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EC5624" w:rsidRPr="007A1F82" w14:paraId="7205AB0D" w14:textId="77777777" w:rsidTr="00987FE7">
        <w:trPr>
          <w:trHeight w:hRule="exact" w:val="810"/>
        </w:trPr>
        <w:tc>
          <w:tcPr>
            <w:tcW w:w="909" w:type="dxa"/>
            <w:tcBorders>
              <w:top w:val="nil"/>
              <w:bottom w:val="single" w:sz="12" w:space="0" w:color="000000"/>
              <w:right w:val="nil"/>
            </w:tcBorders>
          </w:tcPr>
          <w:p w14:paraId="2308B1FC" w14:textId="77777777" w:rsidR="00EC5624" w:rsidRPr="007A1F82" w:rsidRDefault="00EC5624" w:rsidP="00987FE7">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634EBD7D" wp14:editId="5EC85420">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1FA0C48D" w14:textId="77777777" w:rsidR="00EC5624" w:rsidRPr="009B1582" w:rsidRDefault="00EC5624" w:rsidP="00987FE7">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60288" behindDoc="0" locked="0" layoutInCell="1" allowOverlap="1" wp14:anchorId="46504929" wp14:editId="1113753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75A10AF1" w14:textId="77777777" w:rsidR="00EC5624" w:rsidRPr="009B1582" w:rsidRDefault="00EC5624" w:rsidP="00987FE7">
            <w:pPr>
              <w:rPr>
                <w:rFonts w:eastAsia="SimHei"/>
                <w:sz w:val="20"/>
                <w:szCs w:val="20"/>
                <w:lang w:eastAsia="zh-CN"/>
              </w:rPr>
            </w:pPr>
            <w:r w:rsidRPr="009B1582">
              <w:rPr>
                <w:rFonts w:eastAsia="SimHei" w:hint="eastAsia"/>
                <w:sz w:val="20"/>
                <w:szCs w:val="20"/>
                <w:lang w:eastAsia="zh-CN"/>
              </w:rPr>
              <w:t>环境规划署</w:t>
            </w:r>
          </w:p>
          <w:p w14:paraId="3E2DC8D2" w14:textId="77777777" w:rsidR="00EC5624" w:rsidRPr="007A1F82" w:rsidRDefault="00EC5624" w:rsidP="00987FE7">
            <w:pPr>
              <w:rPr>
                <w:rFonts w:eastAsia="SimSun"/>
                <w:lang w:eastAsia="zh-CN"/>
              </w:rPr>
            </w:pPr>
          </w:p>
        </w:tc>
        <w:tc>
          <w:tcPr>
            <w:tcW w:w="5130" w:type="dxa"/>
            <w:tcBorders>
              <w:top w:val="nil"/>
              <w:left w:val="nil"/>
              <w:bottom w:val="single" w:sz="12" w:space="0" w:color="000000"/>
            </w:tcBorders>
          </w:tcPr>
          <w:p w14:paraId="7D7DF122" w14:textId="757F8BCE" w:rsidR="00EC5624" w:rsidRPr="009B1582" w:rsidRDefault="00EC5624" w:rsidP="00987FE7">
            <w:pPr>
              <w:tabs>
                <w:tab w:val="right" w:pos="7611"/>
              </w:tabs>
              <w:spacing w:before="240"/>
              <w:ind w:left="360" w:right="216"/>
              <w:jc w:val="right"/>
              <w:rPr>
                <w:rFonts w:eastAsia="SimSun"/>
                <w:bCs/>
                <w:snapToGrid w:val="0"/>
                <w:kern w:val="22"/>
                <w:sz w:val="40"/>
                <w:szCs w:val="40"/>
                <w:lang w:eastAsia="zh-CN"/>
              </w:rPr>
            </w:pPr>
            <w:r w:rsidRPr="009B1582">
              <w:rPr>
                <w:rFonts w:eastAsia="SimSun"/>
                <w:bCs/>
                <w:snapToGrid w:val="0"/>
                <w:kern w:val="22"/>
                <w:sz w:val="40"/>
                <w:szCs w:val="40"/>
                <w:lang w:eastAsia="zh-CN"/>
              </w:rPr>
              <w:t>CBD</w:t>
            </w:r>
            <w:r w:rsidRPr="009B1582">
              <w:rPr>
                <w:rFonts w:eastAsia="SimSun"/>
                <w:bCs/>
                <w:snapToGrid w:val="0"/>
                <w:kern w:val="22"/>
                <w:lang w:eastAsia="zh-CN"/>
              </w:rPr>
              <w:t>/</w:t>
            </w:r>
            <w:r>
              <w:rPr>
                <w:rFonts w:eastAsia="SimSun"/>
                <w:bCs/>
                <w:snapToGrid w:val="0"/>
                <w:kern w:val="22"/>
                <w:lang w:eastAsia="zh-CN"/>
              </w:rPr>
              <w:t>SBI</w:t>
            </w:r>
            <w:r w:rsidRPr="009B1582">
              <w:rPr>
                <w:rFonts w:eastAsia="SimSun"/>
                <w:bCs/>
                <w:snapToGrid w:val="0"/>
                <w:kern w:val="22"/>
                <w:lang w:eastAsia="zh-CN"/>
              </w:rPr>
              <w:t>/</w:t>
            </w:r>
            <w:r>
              <w:rPr>
                <w:rFonts w:eastAsia="SimSun"/>
                <w:bCs/>
                <w:snapToGrid w:val="0"/>
                <w:kern w:val="22"/>
                <w:lang w:eastAsia="zh-CN"/>
              </w:rPr>
              <w:t>4</w:t>
            </w:r>
            <w:r w:rsidRPr="009B1582">
              <w:rPr>
                <w:rFonts w:eastAsia="SimSun"/>
                <w:bCs/>
                <w:snapToGrid w:val="0"/>
                <w:kern w:val="22"/>
                <w:lang w:eastAsia="zh-CN"/>
              </w:rPr>
              <w:t>/</w:t>
            </w:r>
            <w:r>
              <w:rPr>
                <w:rFonts w:eastAsia="SimSun"/>
                <w:bCs/>
                <w:snapToGrid w:val="0"/>
                <w:kern w:val="22"/>
                <w:lang w:eastAsia="zh-CN"/>
              </w:rPr>
              <w:t>11/Add.1</w:t>
            </w:r>
          </w:p>
          <w:p w14:paraId="6398A52D" w14:textId="77777777" w:rsidR="00EC5624" w:rsidRPr="007A1F82" w:rsidRDefault="00EC5624" w:rsidP="00987FE7">
            <w:pPr>
              <w:rPr>
                <w:rFonts w:eastAsia="SimSun"/>
                <w:b/>
                <w:snapToGrid w:val="0"/>
                <w:kern w:val="22"/>
                <w:sz w:val="20"/>
                <w:lang w:eastAsia="zh-CN"/>
              </w:rPr>
            </w:pPr>
          </w:p>
        </w:tc>
      </w:tr>
      <w:tr w:rsidR="00EC5624" w:rsidRPr="007A1F82" w14:paraId="50CCB5CE" w14:textId="77777777" w:rsidTr="00987FE7">
        <w:trPr>
          <w:trHeight w:val="2130"/>
        </w:trPr>
        <w:tc>
          <w:tcPr>
            <w:tcW w:w="5229" w:type="dxa"/>
            <w:gridSpan w:val="2"/>
            <w:tcBorders>
              <w:top w:val="nil"/>
              <w:bottom w:val="single" w:sz="18" w:space="0" w:color="000000"/>
            </w:tcBorders>
          </w:tcPr>
          <w:p w14:paraId="5E800DA7" w14:textId="77777777" w:rsidR="00EC5624" w:rsidRPr="007A1F82" w:rsidRDefault="00EC5624" w:rsidP="00987FE7">
            <w:pPr>
              <w:rPr>
                <w:rFonts w:eastAsia="SimSun"/>
                <w:b/>
                <w:noProof/>
                <w:lang w:val="en-US" w:eastAsia="zh-CN"/>
              </w:rPr>
            </w:pPr>
          </w:p>
          <w:p w14:paraId="7198AA4A" w14:textId="77777777" w:rsidR="00EC5624" w:rsidRPr="007A1F82" w:rsidRDefault="00EC5624" w:rsidP="00987FE7">
            <w:pPr>
              <w:rPr>
                <w:rFonts w:ascii="Univers" w:eastAsia="SimSun" w:hAnsi="Univers"/>
                <w:snapToGrid w:val="0"/>
                <w:kern w:val="22"/>
                <w:sz w:val="32"/>
                <w:lang w:eastAsia="zh-CN"/>
              </w:rPr>
            </w:pPr>
            <w:r w:rsidRPr="007A1F82">
              <w:rPr>
                <w:rFonts w:eastAsia="SimSun"/>
                <w:b/>
                <w:noProof/>
                <w:lang w:val="en-US" w:eastAsia="zh-CN"/>
              </w:rPr>
              <w:drawing>
                <wp:inline distT="0" distB="0" distL="0" distR="0" wp14:anchorId="3283EE0F" wp14:editId="0A5088B3">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08C9C4EF" w14:textId="77777777" w:rsidR="00EC5624" w:rsidRPr="00A148DC" w:rsidRDefault="00EC5624" w:rsidP="00987FE7">
            <w:pPr>
              <w:spacing w:before="120"/>
              <w:ind w:left="2016"/>
              <w:rPr>
                <w:rFonts w:eastAsia="SimSun"/>
                <w:bCs/>
                <w:snapToGrid w:val="0"/>
                <w:kern w:val="22"/>
                <w:lang w:eastAsia="zh-CN"/>
              </w:rPr>
            </w:pPr>
            <w:r w:rsidRPr="00A148DC">
              <w:rPr>
                <w:rFonts w:eastAsia="SimSun"/>
                <w:bCs/>
                <w:snapToGrid w:val="0"/>
                <w:kern w:val="22"/>
                <w:lang w:eastAsia="zh-CN"/>
              </w:rPr>
              <w:t xml:space="preserve">Distr.: </w:t>
            </w:r>
            <w:r>
              <w:rPr>
                <w:rFonts w:eastAsia="SimSun"/>
                <w:bCs/>
                <w:snapToGrid w:val="0"/>
                <w:kern w:val="22"/>
                <w:lang w:eastAsia="zh-CN"/>
              </w:rPr>
              <w:t>General</w:t>
            </w:r>
          </w:p>
          <w:p w14:paraId="0544812C" w14:textId="77777777" w:rsidR="00F14D99" w:rsidRDefault="00EC5624" w:rsidP="00F14D99">
            <w:pPr>
              <w:ind w:left="2016"/>
              <w:rPr>
                <w:rFonts w:eastAsia="SimSun"/>
                <w:snapToGrid w:val="0"/>
                <w:kern w:val="22"/>
                <w:lang w:eastAsia="zh-CN"/>
              </w:rPr>
            </w:pPr>
            <w:r>
              <w:rPr>
                <w:rFonts w:eastAsia="SimSun"/>
                <w:kern w:val="22"/>
                <w:lang w:eastAsia="zh-CN"/>
              </w:rPr>
              <w:t>24 April</w:t>
            </w:r>
            <w:r w:rsidRPr="00A148DC">
              <w:rPr>
                <w:rFonts w:eastAsia="SimSun"/>
                <w:kern w:val="22"/>
                <w:lang w:eastAsia="zh-CN"/>
              </w:rPr>
              <w:t xml:space="preserve"> </w:t>
            </w:r>
            <w:r w:rsidRPr="00A148DC">
              <w:rPr>
                <w:rFonts w:eastAsia="SimSun"/>
                <w:snapToGrid w:val="0"/>
                <w:kern w:val="22"/>
                <w:lang w:eastAsia="zh-CN"/>
              </w:rPr>
              <w:t>202</w:t>
            </w:r>
            <w:r>
              <w:rPr>
                <w:rFonts w:eastAsia="SimSun"/>
                <w:snapToGrid w:val="0"/>
                <w:kern w:val="22"/>
                <w:lang w:eastAsia="zh-CN"/>
              </w:rPr>
              <w:t>4</w:t>
            </w:r>
          </w:p>
          <w:p w14:paraId="4707B84D" w14:textId="663B1FEC" w:rsidR="00EC5624" w:rsidRPr="00A148DC" w:rsidRDefault="00EC5624" w:rsidP="00F14D99">
            <w:pPr>
              <w:ind w:left="2016"/>
              <w:rPr>
                <w:rFonts w:eastAsia="SimSun"/>
                <w:bCs/>
                <w:snapToGrid w:val="0"/>
                <w:kern w:val="22"/>
                <w:lang w:eastAsia="zh-CN"/>
              </w:rPr>
            </w:pPr>
            <w:r w:rsidRPr="00A148DC">
              <w:rPr>
                <w:rFonts w:eastAsia="SimSun"/>
                <w:bCs/>
                <w:snapToGrid w:val="0"/>
                <w:kern w:val="22"/>
                <w:lang w:eastAsia="zh-CN"/>
              </w:rPr>
              <w:t>C</w:t>
            </w:r>
            <w:r>
              <w:rPr>
                <w:rFonts w:eastAsia="SimSun"/>
                <w:bCs/>
                <w:snapToGrid w:val="0"/>
                <w:kern w:val="22"/>
                <w:lang w:eastAsia="zh-CN"/>
              </w:rPr>
              <w:t>hinese</w:t>
            </w:r>
          </w:p>
          <w:p w14:paraId="0E363645" w14:textId="77777777" w:rsidR="00EC5624" w:rsidRPr="007A1F82" w:rsidRDefault="00EC5624" w:rsidP="00987FE7">
            <w:pPr>
              <w:spacing w:after="120"/>
              <w:ind w:left="2016"/>
              <w:rPr>
                <w:rFonts w:eastAsia="SimSun"/>
                <w:b/>
                <w:snapToGrid w:val="0"/>
                <w:kern w:val="22"/>
                <w:szCs w:val="22"/>
                <w:u w:val="single"/>
                <w:lang w:eastAsia="zh-CN"/>
              </w:rPr>
            </w:pPr>
            <w:r w:rsidRPr="00A148DC">
              <w:rPr>
                <w:rFonts w:eastAsia="SimSun"/>
                <w:bCs/>
                <w:snapToGrid w:val="0"/>
                <w:kern w:val="22"/>
                <w:lang w:eastAsia="zh-CN"/>
              </w:rPr>
              <w:t>O</w:t>
            </w:r>
            <w:r>
              <w:rPr>
                <w:rFonts w:eastAsia="SimSun"/>
                <w:bCs/>
                <w:snapToGrid w:val="0"/>
                <w:kern w:val="22"/>
                <w:lang w:eastAsia="zh-CN"/>
              </w:rPr>
              <w:t>riginal</w:t>
            </w:r>
            <w:r>
              <w:rPr>
                <w:rFonts w:eastAsia="SimSun" w:hint="eastAsia"/>
                <w:bCs/>
                <w:snapToGrid w:val="0"/>
                <w:kern w:val="22"/>
                <w:lang w:eastAsia="zh-CN"/>
              </w:rPr>
              <w:t>:</w:t>
            </w:r>
            <w:r>
              <w:rPr>
                <w:rFonts w:eastAsia="SimSun"/>
                <w:bCs/>
                <w:snapToGrid w:val="0"/>
                <w:kern w:val="22"/>
                <w:lang w:eastAsia="zh-CN"/>
              </w:rPr>
              <w:t xml:space="preserve"> </w:t>
            </w:r>
            <w:r w:rsidRPr="00A148DC">
              <w:rPr>
                <w:rFonts w:eastAsia="SimSun"/>
                <w:bCs/>
                <w:snapToGrid w:val="0"/>
                <w:kern w:val="22"/>
                <w:lang w:eastAsia="zh-CN"/>
              </w:rPr>
              <w:t>E</w:t>
            </w:r>
            <w:r>
              <w:rPr>
                <w:rFonts w:eastAsia="SimSun" w:hint="eastAsia"/>
                <w:bCs/>
                <w:snapToGrid w:val="0"/>
                <w:kern w:val="22"/>
                <w:lang w:eastAsia="zh-CN"/>
              </w:rPr>
              <w:t>ng</w:t>
            </w:r>
            <w:r>
              <w:rPr>
                <w:rFonts w:eastAsia="SimSun"/>
                <w:bCs/>
                <w:snapToGrid w:val="0"/>
                <w:kern w:val="22"/>
                <w:lang w:eastAsia="zh-CN"/>
              </w:rPr>
              <w:t>lish</w:t>
            </w:r>
          </w:p>
        </w:tc>
      </w:tr>
    </w:tbl>
    <w:bookmarkEnd w:id="0"/>
    <w:p w14:paraId="58677747" w14:textId="77777777" w:rsidR="00EC5624" w:rsidRPr="002950C4" w:rsidRDefault="00EC5624" w:rsidP="00EC5624">
      <w:pPr>
        <w:snapToGrid w:val="0"/>
        <w:spacing w:before="60"/>
        <w:ind w:right="4608"/>
        <w:rPr>
          <w:rFonts w:eastAsia="SimSun"/>
          <w:b/>
          <w:bCs/>
          <w:caps/>
          <w:snapToGrid w:val="0"/>
          <w:kern w:val="22"/>
          <w:sz w:val="24"/>
          <w:lang w:val="en-US" w:eastAsia="zh-CN"/>
        </w:rPr>
      </w:pPr>
      <w:r w:rsidRPr="002950C4">
        <w:rPr>
          <w:rFonts w:eastAsia="SimSun"/>
          <w:b/>
          <w:bCs/>
          <w:kern w:val="22"/>
          <w:sz w:val="24"/>
          <w:lang w:eastAsia="zh-CN"/>
        </w:rPr>
        <w:t>执行问题附属机构</w:t>
      </w:r>
    </w:p>
    <w:bookmarkEnd w:id="1"/>
    <w:p w14:paraId="1457B7A9" w14:textId="77777777" w:rsidR="00EC5624" w:rsidRPr="002950C4" w:rsidRDefault="00EC5624" w:rsidP="00EC5624">
      <w:pPr>
        <w:spacing w:line="240" w:lineRule="atLeast"/>
        <w:rPr>
          <w:rFonts w:eastAsia="SimSun"/>
          <w:b/>
          <w:bCs/>
          <w:caps/>
          <w:snapToGrid w:val="0"/>
          <w:sz w:val="24"/>
          <w:lang w:eastAsia="zh-CN"/>
        </w:rPr>
      </w:pPr>
      <w:r w:rsidRPr="002950C4">
        <w:rPr>
          <w:rFonts w:eastAsia="SimSun"/>
          <w:b/>
          <w:bCs/>
          <w:caps/>
          <w:snapToGrid w:val="0"/>
          <w:sz w:val="24"/>
          <w:lang w:eastAsia="zh-CN"/>
        </w:rPr>
        <w:t>第四次会议</w:t>
      </w:r>
    </w:p>
    <w:p w14:paraId="491605C6" w14:textId="042D9235" w:rsidR="00A96B21" w:rsidRPr="002950C4" w:rsidRDefault="00EC5624" w:rsidP="00EC5624">
      <w:pPr>
        <w:pStyle w:val="Venuedate"/>
        <w:rPr>
          <w:rFonts w:eastAsia="SimSun"/>
          <w:sz w:val="24"/>
          <w:szCs w:val="24"/>
          <w:lang w:val="en-CA" w:eastAsia="zh-CN"/>
        </w:rPr>
      </w:pPr>
      <w:r w:rsidRPr="002950C4">
        <w:rPr>
          <w:rFonts w:eastAsia="SimSun"/>
          <w:kern w:val="22"/>
          <w:sz w:val="24"/>
          <w:szCs w:val="24"/>
          <w:lang w:eastAsia="zh-CN"/>
        </w:rPr>
        <w:t>2024</w:t>
      </w:r>
      <w:r w:rsidRPr="002950C4">
        <w:rPr>
          <w:rFonts w:eastAsia="SimSun"/>
          <w:kern w:val="22"/>
          <w:sz w:val="24"/>
          <w:szCs w:val="24"/>
          <w:lang w:eastAsia="zh-CN"/>
        </w:rPr>
        <w:t>年</w:t>
      </w:r>
      <w:r w:rsidRPr="002950C4">
        <w:rPr>
          <w:rFonts w:eastAsia="SimSun"/>
          <w:kern w:val="22"/>
          <w:sz w:val="24"/>
          <w:szCs w:val="24"/>
          <w:lang w:eastAsia="zh-CN"/>
        </w:rPr>
        <w:t>5</w:t>
      </w:r>
      <w:r w:rsidRPr="002950C4">
        <w:rPr>
          <w:rFonts w:eastAsia="SimSun"/>
          <w:kern w:val="22"/>
          <w:sz w:val="24"/>
          <w:szCs w:val="24"/>
          <w:lang w:eastAsia="zh-CN"/>
        </w:rPr>
        <w:t>月</w:t>
      </w:r>
      <w:r w:rsidRPr="002950C4">
        <w:rPr>
          <w:rFonts w:eastAsia="SimSun"/>
          <w:kern w:val="22"/>
          <w:sz w:val="24"/>
          <w:szCs w:val="24"/>
          <w:lang w:eastAsia="zh-CN"/>
        </w:rPr>
        <w:t>21</w:t>
      </w:r>
      <w:r w:rsidRPr="002950C4">
        <w:rPr>
          <w:rFonts w:eastAsia="SimSun"/>
          <w:kern w:val="22"/>
          <w:sz w:val="24"/>
          <w:szCs w:val="24"/>
          <w:lang w:eastAsia="zh-CN"/>
        </w:rPr>
        <w:t>日至</w:t>
      </w:r>
      <w:r w:rsidRPr="002950C4">
        <w:rPr>
          <w:rFonts w:eastAsia="SimSun"/>
          <w:kern w:val="22"/>
          <w:sz w:val="24"/>
          <w:szCs w:val="24"/>
          <w:lang w:eastAsia="zh-CN"/>
        </w:rPr>
        <w:t>29</w:t>
      </w:r>
      <w:r w:rsidRPr="002950C4">
        <w:rPr>
          <w:rFonts w:eastAsia="SimSun"/>
          <w:kern w:val="22"/>
          <w:sz w:val="24"/>
          <w:szCs w:val="24"/>
          <w:lang w:eastAsia="zh-CN"/>
        </w:rPr>
        <w:t>日，</w:t>
      </w:r>
      <w:r w:rsidRPr="002950C4">
        <w:rPr>
          <w:rFonts w:eastAsia="SimSun"/>
          <w:caps/>
          <w:snapToGrid w:val="0"/>
          <w:sz w:val="24"/>
          <w:szCs w:val="24"/>
          <w:lang w:eastAsia="zh-CN"/>
        </w:rPr>
        <w:t>内罗毕</w:t>
      </w:r>
    </w:p>
    <w:p w14:paraId="6CE84D7A" w14:textId="0F1E4730" w:rsidR="00A96B21" w:rsidRPr="002950C4" w:rsidRDefault="00411C1C" w:rsidP="00A96B21">
      <w:pPr>
        <w:pStyle w:val="Cornernotation-Item"/>
        <w:rPr>
          <w:rFonts w:eastAsia="SimSun"/>
          <w:b w:val="0"/>
          <w:bCs w:val="0"/>
          <w:sz w:val="24"/>
          <w:szCs w:val="24"/>
          <w:lang w:eastAsia="zh-CN"/>
        </w:rPr>
      </w:pPr>
      <w:r w:rsidRPr="002950C4">
        <w:rPr>
          <w:rFonts w:eastAsia="SimSun"/>
          <w:b w:val="0"/>
          <w:bCs w:val="0"/>
          <w:sz w:val="24"/>
          <w:szCs w:val="24"/>
          <w:lang w:eastAsia="zh-CN"/>
        </w:rPr>
        <w:t>临时议程</w:t>
      </w:r>
      <w:r w:rsidRPr="002950C4">
        <w:rPr>
          <w:rStyle w:val="FootnoteReference"/>
          <w:rFonts w:eastAsia="SimSun"/>
          <w:b w:val="0"/>
          <w:bCs w:val="0"/>
          <w:sz w:val="24"/>
          <w:szCs w:val="24"/>
          <w:lang w:eastAsia="zh-CN"/>
        </w:rPr>
        <w:footnoteReference w:customMarkFollows="1" w:id="2"/>
        <w:t>*</w:t>
      </w:r>
      <w:r w:rsidRPr="002950C4">
        <w:rPr>
          <w:rFonts w:eastAsia="SimSun"/>
          <w:b w:val="0"/>
          <w:bCs w:val="0"/>
          <w:sz w:val="24"/>
          <w:szCs w:val="24"/>
          <w:lang w:eastAsia="zh-CN"/>
        </w:rPr>
        <w:t>项目</w:t>
      </w:r>
      <w:r w:rsidR="00282CF6" w:rsidRPr="002950C4">
        <w:rPr>
          <w:rFonts w:eastAsia="SimSun"/>
          <w:b w:val="0"/>
          <w:bCs w:val="0"/>
          <w:sz w:val="24"/>
          <w:szCs w:val="24"/>
          <w:lang w:eastAsia="zh-CN"/>
        </w:rPr>
        <w:t>8</w:t>
      </w:r>
      <w:r w:rsidR="00A96B21" w:rsidRPr="002950C4">
        <w:rPr>
          <w:rFonts w:eastAsia="SimSun"/>
          <w:b w:val="0"/>
          <w:bCs w:val="0"/>
          <w:sz w:val="24"/>
          <w:szCs w:val="24"/>
          <w:lang w:eastAsia="zh-CN"/>
        </w:rPr>
        <w:t xml:space="preserve"> </w:t>
      </w:r>
    </w:p>
    <w:p w14:paraId="26F12547" w14:textId="3A117F3F" w:rsidR="00A96B21" w:rsidRPr="002950C4" w:rsidRDefault="00411C1C" w:rsidP="00BC00D2">
      <w:pPr>
        <w:pStyle w:val="Cornernotation-Item"/>
        <w:ind w:left="0" w:right="4965" w:firstLine="0"/>
        <w:rPr>
          <w:rFonts w:eastAsia="SimSun"/>
          <w:sz w:val="24"/>
          <w:szCs w:val="24"/>
          <w:lang w:eastAsia="zh-CN"/>
        </w:rPr>
      </w:pPr>
      <w:r w:rsidRPr="002950C4">
        <w:rPr>
          <w:rFonts w:eastAsia="SimSun"/>
          <w:snapToGrid w:val="0"/>
          <w:sz w:val="24"/>
          <w:szCs w:val="24"/>
          <w:lang w:eastAsia="zh-CN"/>
        </w:rPr>
        <w:t>审查《公约》及其议定书下各进程的成效</w:t>
      </w:r>
    </w:p>
    <w:bookmarkEnd w:id="2"/>
    <w:p w14:paraId="0C2FD443" w14:textId="7B1E3195" w:rsidR="00A96B21" w:rsidRPr="002950C4" w:rsidRDefault="00D064D3" w:rsidP="00BC00D2">
      <w:pPr>
        <w:pStyle w:val="Title"/>
        <w:jc w:val="left"/>
        <w:rPr>
          <w:rFonts w:ascii="Times New Roman" w:eastAsia="SimSun" w:hAnsi="Times New Roman"/>
          <w:sz w:val="24"/>
          <w:szCs w:val="24"/>
          <w:lang w:eastAsia="zh-CN"/>
        </w:rPr>
      </w:pPr>
      <w:sdt>
        <w:sdtPr>
          <w:rPr>
            <w:rFonts w:ascii="SimHei" w:eastAsia="SimHei" w:hAnsi="SimHei"/>
            <w:noProof/>
            <w:kern w:val="22"/>
            <w:lang w:eastAsia="zh-CN"/>
          </w:rPr>
          <w:alias w:val="Title"/>
          <w:tag w:val=""/>
          <w:id w:val="-1975355689"/>
          <w:placeholder>
            <w:docPart w:val="20891FB67A2048D4AF89FE80D66047EB"/>
          </w:placeholder>
          <w:dataBinding w:prefixMappings="xmlns:ns0='http://purl.org/dc/elements/1.1/' xmlns:ns1='http://schemas.openxmlformats.org/package/2006/metadata/core-properties' " w:xpath="/ns1:coreProperties[1]/ns0:title[1]" w:storeItemID="{6C3C8BC8-F283-45AE-878A-BAB7291924A1}"/>
          <w:text/>
        </w:sdtPr>
        <w:sdtEndPr/>
        <w:sdtContent>
          <w:r w:rsidR="00B202F0" w:rsidRPr="00B92639">
            <w:rPr>
              <w:rFonts w:ascii="SimHei" w:eastAsia="SimHei" w:hAnsi="SimHei"/>
              <w:noProof/>
              <w:kern w:val="22"/>
              <w:lang w:eastAsia="zh-CN"/>
            </w:rPr>
            <w:t>关于规避或管理专家组利益冲突的程序执行情况的报告</w:t>
          </w:r>
        </w:sdtContent>
      </w:sdt>
    </w:p>
    <w:p w14:paraId="21EEBC0C" w14:textId="1DC7759D" w:rsidR="00A96B21" w:rsidRPr="002950C4" w:rsidRDefault="00B202F0" w:rsidP="00A96B21">
      <w:pPr>
        <w:pStyle w:val="Subtitle"/>
        <w:spacing w:before="120" w:after="120"/>
        <w:ind w:left="567"/>
        <w:jc w:val="left"/>
        <w:rPr>
          <w:rFonts w:ascii="Times New Roman" w:eastAsia="SimSun" w:hAnsi="Times New Roman" w:cs="Times New Roman"/>
          <w:color w:val="auto"/>
          <w:sz w:val="24"/>
          <w:szCs w:val="24"/>
        </w:rPr>
      </w:pPr>
      <w:r w:rsidRPr="002950C4">
        <w:rPr>
          <w:rFonts w:ascii="Times New Roman" w:eastAsia="SimSun" w:hAnsi="Times New Roman" w:cs="Times New Roman"/>
          <w:color w:val="auto"/>
          <w:sz w:val="24"/>
          <w:szCs w:val="24"/>
          <w:lang w:eastAsia="zh-CN"/>
        </w:rPr>
        <w:t>秘书处的说明</w:t>
      </w:r>
    </w:p>
    <w:p w14:paraId="5EB0EA8E" w14:textId="19D79AED" w:rsidR="00FA18C9" w:rsidRPr="00B92639" w:rsidRDefault="00B202F0" w:rsidP="00B202F0">
      <w:pPr>
        <w:pStyle w:val="Heading1"/>
        <w:numPr>
          <w:ilvl w:val="0"/>
          <w:numId w:val="0"/>
        </w:numPr>
        <w:ind w:left="567" w:hanging="567"/>
        <w:rPr>
          <w:rFonts w:ascii="SimHei" w:eastAsia="SimHei" w:hAnsi="SimHei" w:cs="Times New Roman"/>
          <w:szCs w:val="28"/>
        </w:rPr>
      </w:pPr>
      <w:r w:rsidRPr="00B92639">
        <w:rPr>
          <w:rFonts w:ascii="SimHei" w:eastAsia="SimHei" w:hAnsi="SimHei" w:cs="Times New Roman"/>
          <w:szCs w:val="28"/>
          <w:lang w:eastAsia="zh-CN"/>
        </w:rPr>
        <w:t>一. 背景</w:t>
      </w:r>
    </w:p>
    <w:p w14:paraId="088AE6C7" w14:textId="5A47A4C8" w:rsidR="00D40D7F" w:rsidRPr="002950C4" w:rsidRDefault="00212084" w:rsidP="00052216">
      <w:pPr>
        <w:pStyle w:val="Para1"/>
        <w:rPr>
          <w:rFonts w:eastAsia="SimSun"/>
          <w:sz w:val="24"/>
          <w:lang w:eastAsia="zh-CN"/>
        </w:rPr>
      </w:pPr>
      <w:r w:rsidRPr="002950C4">
        <w:rPr>
          <w:rFonts w:eastAsia="SimSun"/>
          <w:sz w:val="24"/>
          <w:lang w:eastAsia="zh-CN"/>
        </w:rPr>
        <w:t>根据执行问题附属机构第</w:t>
      </w:r>
      <w:hyperlink r:id="rId14" w:history="1">
        <w:r w:rsidRPr="002950C4">
          <w:rPr>
            <w:rStyle w:val="Hyperlink"/>
            <w:rFonts w:eastAsia="SimSun"/>
            <w:sz w:val="24"/>
            <w:lang w:eastAsia="zh-CN"/>
          </w:rPr>
          <w:t>2/15</w:t>
        </w:r>
      </w:hyperlink>
      <w:r w:rsidRPr="002950C4">
        <w:rPr>
          <w:rFonts w:eastAsia="SimSun"/>
          <w:sz w:val="24"/>
          <w:lang w:eastAsia="zh-CN"/>
        </w:rPr>
        <w:t xml:space="preserve"> </w:t>
      </w:r>
      <w:r w:rsidRPr="002950C4">
        <w:rPr>
          <w:rFonts w:eastAsia="SimSun"/>
          <w:sz w:val="24"/>
          <w:lang w:eastAsia="zh-CN"/>
        </w:rPr>
        <w:t>号建议</w:t>
      </w:r>
      <w:r w:rsidR="00ED3977" w:rsidRPr="002950C4">
        <w:rPr>
          <w:rFonts w:eastAsia="SimSun"/>
          <w:sz w:val="24"/>
          <w:lang w:eastAsia="zh-CN"/>
        </w:rPr>
        <w:t>关于规避或管理专家组利益冲突的程序的</w:t>
      </w:r>
      <w:r w:rsidRPr="002950C4">
        <w:rPr>
          <w:rFonts w:eastAsia="SimSun"/>
          <w:sz w:val="24"/>
          <w:lang w:eastAsia="zh-CN"/>
        </w:rPr>
        <w:t xml:space="preserve"> B </w:t>
      </w:r>
      <w:r w:rsidRPr="002950C4">
        <w:rPr>
          <w:rFonts w:eastAsia="SimSun"/>
          <w:sz w:val="24"/>
          <w:lang w:eastAsia="zh-CN"/>
        </w:rPr>
        <w:t>节以及缔约方和观察员提交的意见，</w:t>
      </w:r>
      <w:r w:rsidR="00ED3977" w:rsidRPr="002950C4">
        <w:rPr>
          <w:rStyle w:val="FootnoteReference"/>
          <w:rFonts w:eastAsia="SimSun"/>
          <w:sz w:val="24"/>
        </w:rPr>
        <w:footnoteReference w:id="3"/>
      </w:r>
      <w:r w:rsidRPr="002950C4">
        <w:rPr>
          <w:rFonts w:eastAsia="SimSun"/>
          <w:sz w:val="24"/>
          <w:lang w:eastAsia="zh-CN"/>
        </w:rPr>
        <w:t>公约缔约方大会第十四</w:t>
      </w:r>
      <w:r w:rsidR="00ED3977" w:rsidRPr="002950C4">
        <w:rPr>
          <w:rFonts w:eastAsia="SimSun"/>
          <w:sz w:val="24"/>
          <w:lang w:eastAsia="zh-CN"/>
        </w:rPr>
        <w:t>届</w:t>
      </w:r>
      <w:r w:rsidRPr="002950C4">
        <w:rPr>
          <w:rFonts w:eastAsia="SimSun"/>
          <w:sz w:val="24"/>
          <w:lang w:eastAsia="zh-CN"/>
        </w:rPr>
        <w:t>会议通过了第</w:t>
      </w:r>
      <w:r w:rsidRPr="002950C4">
        <w:rPr>
          <w:rFonts w:eastAsia="SimSun"/>
          <w:sz w:val="24"/>
          <w:lang w:eastAsia="zh-CN"/>
        </w:rPr>
        <w:t xml:space="preserve"> </w:t>
      </w:r>
      <w:hyperlink r:id="rId15" w:history="1">
        <w:r w:rsidR="00ED3977" w:rsidRPr="002950C4">
          <w:rPr>
            <w:rStyle w:val="Hyperlink"/>
            <w:rFonts w:eastAsia="SimSun"/>
            <w:sz w:val="24"/>
            <w:lang w:eastAsia="zh-CN"/>
          </w:rPr>
          <w:t>14/33</w:t>
        </w:r>
      </w:hyperlink>
      <w:r w:rsidRPr="002950C4">
        <w:rPr>
          <w:rFonts w:eastAsia="SimSun"/>
          <w:sz w:val="24"/>
          <w:lang w:eastAsia="zh-CN"/>
        </w:rPr>
        <w:t>号决定，</w:t>
      </w:r>
      <w:r w:rsidRPr="002950C4">
        <w:rPr>
          <w:rFonts w:eastAsia="SimSun"/>
          <w:sz w:val="24"/>
          <w:lang w:eastAsia="zh-CN"/>
        </w:rPr>
        <w:t xml:space="preserve"> </w:t>
      </w:r>
      <w:r w:rsidR="00ED3977" w:rsidRPr="002950C4">
        <w:rPr>
          <w:rFonts w:eastAsia="SimSun"/>
          <w:sz w:val="24"/>
          <w:lang w:eastAsia="zh-CN"/>
        </w:rPr>
        <w:t>其中核准</w:t>
      </w:r>
      <w:r w:rsidRPr="002950C4">
        <w:rPr>
          <w:rFonts w:eastAsia="SimSun"/>
          <w:sz w:val="24"/>
          <w:lang w:eastAsia="zh-CN"/>
        </w:rPr>
        <w:t>了该决定附件所载的</w:t>
      </w:r>
      <w:r w:rsidR="00ED3977" w:rsidRPr="002950C4">
        <w:rPr>
          <w:rFonts w:eastAsia="SimSun"/>
          <w:sz w:val="24"/>
          <w:lang w:eastAsia="zh-CN"/>
        </w:rPr>
        <w:t>规避</w:t>
      </w:r>
      <w:r w:rsidRPr="002950C4">
        <w:rPr>
          <w:rFonts w:eastAsia="SimSun"/>
          <w:sz w:val="24"/>
          <w:lang w:eastAsia="zh-CN"/>
        </w:rPr>
        <w:t>或管理专家组利益冲突的程序。</w:t>
      </w:r>
      <w:r w:rsidR="00BC590E" w:rsidRPr="002950C4">
        <w:rPr>
          <w:rFonts w:eastAsia="SimSun"/>
          <w:sz w:val="24"/>
          <w:lang w:eastAsia="zh-CN"/>
        </w:rPr>
        <w:t xml:space="preserve">  </w:t>
      </w:r>
    </w:p>
    <w:p w14:paraId="5BD30792" w14:textId="7288479A" w:rsidR="00AC5357" w:rsidRPr="002950C4" w:rsidRDefault="00ED3977" w:rsidP="00052216">
      <w:pPr>
        <w:pStyle w:val="Para1"/>
        <w:rPr>
          <w:rFonts w:eastAsia="SimSun"/>
          <w:sz w:val="24"/>
          <w:lang w:eastAsia="zh-CN"/>
        </w:rPr>
      </w:pPr>
      <w:r w:rsidRPr="002950C4">
        <w:rPr>
          <w:rFonts w:eastAsia="SimSun"/>
          <w:sz w:val="24"/>
          <w:lang w:eastAsia="zh-CN"/>
        </w:rPr>
        <w:t>在第</w:t>
      </w:r>
      <w:r w:rsidRPr="002950C4">
        <w:rPr>
          <w:rFonts w:eastAsia="SimSun"/>
          <w:sz w:val="24"/>
          <w:lang w:eastAsia="zh-CN"/>
        </w:rPr>
        <w:t xml:space="preserve"> 14/33 </w:t>
      </w:r>
      <w:r w:rsidRPr="002950C4">
        <w:rPr>
          <w:rFonts w:eastAsia="SimSun"/>
          <w:sz w:val="24"/>
          <w:lang w:eastAsia="zh-CN"/>
        </w:rPr>
        <w:t>号决定中，缔约方大会请执行秘书编写一份报告，说明该程序的执行情况以及其他多边环境协定、政府间倡议或组织在规避或管理利益冲突方面的相关发展情况，并酌情对</w:t>
      </w:r>
      <w:r w:rsidR="0014328F" w:rsidRPr="002950C4">
        <w:rPr>
          <w:rFonts w:eastAsia="SimSun"/>
          <w:sz w:val="24"/>
          <w:lang w:eastAsia="zh-CN"/>
        </w:rPr>
        <w:t>现行</w:t>
      </w:r>
      <w:r w:rsidRPr="002950C4">
        <w:rPr>
          <w:rFonts w:eastAsia="SimSun"/>
          <w:sz w:val="24"/>
          <w:lang w:eastAsia="zh-CN"/>
        </w:rPr>
        <w:t>程序</w:t>
      </w:r>
      <w:r w:rsidR="00AB3046" w:rsidRPr="002950C4">
        <w:rPr>
          <w:rFonts w:eastAsia="SimSun"/>
          <w:sz w:val="24"/>
          <w:lang w:eastAsia="zh-CN"/>
        </w:rPr>
        <w:t>进行</w:t>
      </w:r>
      <w:r w:rsidRPr="002950C4">
        <w:rPr>
          <w:rFonts w:eastAsia="SimSun"/>
          <w:sz w:val="24"/>
          <w:lang w:eastAsia="zh-CN"/>
        </w:rPr>
        <w:t>更新和修</w:t>
      </w:r>
      <w:r w:rsidR="00B925C9" w:rsidRPr="002950C4">
        <w:rPr>
          <w:rFonts w:eastAsia="SimSun"/>
          <w:sz w:val="24"/>
          <w:lang w:eastAsia="zh-CN"/>
        </w:rPr>
        <w:t>订</w:t>
      </w:r>
      <w:r w:rsidRPr="002950C4">
        <w:rPr>
          <w:rFonts w:eastAsia="SimSun"/>
          <w:sz w:val="24"/>
          <w:lang w:eastAsia="zh-CN"/>
        </w:rPr>
        <w:t>，</w:t>
      </w:r>
      <w:r w:rsidR="00AB3046" w:rsidRPr="002950C4">
        <w:rPr>
          <w:rFonts w:eastAsia="SimSun"/>
          <w:sz w:val="24"/>
          <w:lang w:eastAsia="zh-CN"/>
        </w:rPr>
        <w:t>供执行问题附属机构</w:t>
      </w:r>
      <w:r w:rsidRPr="002950C4">
        <w:rPr>
          <w:rFonts w:eastAsia="SimSun"/>
          <w:sz w:val="24"/>
          <w:lang w:eastAsia="zh-CN"/>
        </w:rPr>
        <w:t>在缔约方会议第十六届会议之前的一次会议上审议。</w:t>
      </w:r>
    </w:p>
    <w:p w14:paraId="53E5BFA2" w14:textId="1809A7E4" w:rsidR="003426AC" w:rsidRPr="002950C4" w:rsidRDefault="0020196C" w:rsidP="003426AC">
      <w:pPr>
        <w:pStyle w:val="Para1"/>
        <w:rPr>
          <w:rFonts w:eastAsia="SimSun"/>
          <w:sz w:val="24"/>
          <w:lang w:eastAsia="zh-CN"/>
        </w:rPr>
      </w:pPr>
      <w:r w:rsidRPr="002950C4">
        <w:rPr>
          <w:rFonts w:eastAsia="SimSun"/>
          <w:sz w:val="24"/>
          <w:lang w:eastAsia="zh-CN"/>
        </w:rPr>
        <w:t>在同一项决定中，缔约方大会请执行问题附属机构审议执行秘书的上述报告，并酌情提出建议供缔约方大会第十六届会议审议。作为卡塔赫纳议定书缔约方会议的缔约方</w:t>
      </w:r>
      <w:r w:rsidR="00B925C9" w:rsidRPr="002950C4">
        <w:rPr>
          <w:rFonts w:eastAsia="SimSun"/>
          <w:sz w:val="24"/>
          <w:lang w:eastAsia="zh-CN"/>
        </w:rPr>
        <w:t>大会</w:t>
      </w:r>
      <w:r w:rsidRPr="002950C4">
        <w:rPr>
          <w:rFonts w:eastAsia="SimSun"/>
          <w:sz w:val="24"/>
          <w:lang w:eastAsia="zh-CN"/>
        </w:rPr>
        <w:t>和作为名古屋议定书缔约方会议的缔约方</w:t>
      </w:r>
      <w:r w:rsidR="00B925C9" w:rsidRPr="002950C4">
        <w:rPr>
          <w:rFonts w:eastAsia="SimSun"/>
          <w:sz w:val="24"/>
          <w:lang w:eastAsia="zh-CN"/>
        </w:rPr>
        <w:t>大会</w:t>
      </w:r>
      <w:r w:rsidRPr="002950C4">
        <w:rPr>
          <w:rFonts w:eastAsia="SimSun"/>
          <w:sz w:val="24"/>
          <w:lang w:eastAsia="zh-CN"/>
        </w:rPr>
        <w:t>分别在其第九次和第三次会议上作出</w:t>
      </w:r>
      <w:r w:rsidR="00B925C9" w:rsidRPr="002950C4">
        <w:rPr>
          <w:rFonts w:eastAsia="SimSun"/>
          <w:sz w:val="24"/>
          <w:lang w:eastAsia="zh-CN"/>
        </w:rPr>
        <w:t>了</w:t>
      </w:r>
      <w:r w:rsidRPr="002950C4">
        <w:rPr>
          <w:rFonts w:eastAsia="SimSun"/>
          <w:sz w:val="24"/>
          <w:lang w:eastAsia="zh-CN"/>
        </w:rPr>
        <w:t>类似决定</w:t>
      </w:r>
      <w:r w:rsidRPr="002950C4">
        <w:rPr>
          <w:rFonts w:eastAsia="SimSun"/>
          <w:sz w:val="24"/>
          <w:lang w:eastAsia="zh-CN"/>
        </w:rPr>
        <w:t>(</w:t>
      </w:r>
      <w:r w:rsidR="00B925C9" w:rsidRPr="002950C4">
        <w:rPr>
          <w:rFonts w:eastAsia="SimSun"/>
          <w:sz w:val="24"/>
          <w:lang w:eastAsia="zh-CN"/>
        </w:rPr>
        <w:t>第</w:t>
      </w:r>
      <w:hyperlink r:id="rId16" w:history="1">
        <w:r w:rsidRPr="002950C4">
          <w:rPr>
            <w:rStyle w:val="Hyperlink"/>
            <w:rFonts w:eastAsia="SimSun"/>
            <w:sz w:val="24"/>
            <w:lang w:eastAsia="zh-CN"/>
          </w:rPr>
          <w:t>CP</w:t>
        </w:r>
        <w:r w:rsidRPr="002950C4">
          <w:rPr>
            <w:rStyle w:val="Hyperlink"/>
            <w:rFonts w:eastAsia="SimSun"/>
            <w:sz w:val="24"/>
            <w:lang w:val="en-GB" w:eastAsia="zh-CN"/>
          </w:rPr>
          <w:t>-9/10</w:t>
        </w:r>
      </w:hyperlink>
      <w:r w:rsidR="00B925C9" w:rsidRPr="002950C4">
        <w:rPr>
          <w:rFonts w:eastAsia="SimSun"/>
          <w:sz w:val="24"/>
          <w:lang w:eastAsia="zh-CN"/>
        </w:rPr>
        <w:t>号</w:t>
      </w:r>
      <w:r w:rsidRPr="002950C4">
        <w:rPr>
          <w:rFonts w:eastAsia="SimSun"/>
          <w:sz w:val="24"/>
          <w:lang w:eastAsia="zh-CN"/>
        </w:rPr>
        <w:t>和</w:t>
      </w:r>
      <w:r w:rsidR="00B925C9" w:rsidRPr="002950C4">
        <w:rPr>
          <w:rFonts w:eastAsia="SimSun"/>
          <w:sz w:val="24"/>
          <w:lang w:eastAsia="zh-CN"/>
        </w:rPr>
        <w:t>第</w:t>
      </w:r>
      <w:hyperlink r:id="rId17" w:history="1">
        <w:r w:rsidRPr="002950C4">
          <w:rPr>
            <w:rStyle w:val="Hyperlink"/>
            <w:rFonts w:eastAsia="SimSun"/>
            <w:sz w:val="24"/>
            <w:lang w:eastAsia="zh-CN"/>
          </w:rPr>
          <w:t>NP</w:t>
        </w:r>
        <w:r w:rsidRPr="002950C4">
          <w:rPr>
            <w:rStyle w:val="Hyperlink"/>
            <w:rFonts w:eastAsia="SimSun"/>
            <w:sz w:val="24"/>
            <w:lang w:val="en-GB" w:eastAsia="zh-CN"/>
          </w:rPr>
          <w:t>-3/11</w:t>
        </w:r>
      </w:hyperlink>
      <w:r w:rsidRPr="002950C4">
        <w:rPr>
          <w:rFonts w:eastAsia="SimSun"/>
          <w:sz w:val="24"/>
          <w:lang w:eastAsia="zh-CN"/>
        </w:rPr>
        <w:t xml:space="preserve"> </w:t>
      </w:r>
      <w:r w:rsidRPr="002950C4">
        <w:rPr>
          <w:rFonts w:eastAsia="SimSun"/>
          <w:sz w:val="24"/>
          <w:lang w:eastAsia="zh-CN"/>
        </w:rPr>
        <w:t>号决定</w:t>
      </w:r>
      <w:r w:rsidRPr="002950C4">
        <w:rPr>
          <w:rFonts w:eastAsia="SimSun"/>
          <w:sz w:val="24"/>
          <w:lang w:eastAsia="zh-CN"/>
        </w:rPr>
        <w:t>)</w:t>
      </w:r>
      <w:r w:rsidR="00B925C9" w:rsidRPr="002950C4">
        <w:rPr>
          <w:rFonts w:eastAsia="SimSun"/>
          <w:sz w:val="24"/>
          <w:lang w:eastAsia="zh-CN"/>
        </w:rPr>
        <w:t>。</w:t>
      </w:r>
    </w:p>
    <w:p w14:paraId="6FAF4927" w14:textId="7FFCA19A" w:rsidR="00DF4AC1" w:rsidRPr="002950C4" w:rsidRDefault="00B925C9" w:rsidP="00DF4AC1">
      <w:pPr>
        <w:pStyle w:val="Para1"/>
        <w:rPr>
          <w:rFonts w:eastAsia="SimSun"/>
          <w:sz w:val="24"/>
          <w:lang w:eastAsia="zh-CN"/>
        </w:rPr>
      </w:pPr>
      <w:r w:rsidRPr="002950C4">
        <w:rPr>
          <w:rFonts w:eastAsia="SimSun"/>
          <w:sz w:val="24"/>
          <w:lang w:eastAsia="zh-CN"/>
        </w:rPr>
        <w:t>本说明载有执行秘书关于该程序的相关报告。本说明第二节概述了在《公约》及其项议定书下的进程中执行该程序的情况。第三节简要概述了其他多边环境协定、政府间倡议或组织的一些相关发展</w:t>
      </w:r>
      <w:r w:rsidR="007F12B4">
        <w:rPr>
          <w:rFonts w:eastAsia="SimSun" w:hint="eastAsia"/>
          <w:sz w:val="24"/>
          <w:lang w:val="en-US" w:eastAsia="zh-CN"/>
        </w:rPr>
        <w:t>情况</w:t>
      </w:r>
      <w:r w:rsidRPr="002950C4">
        <w:rPr>
          <w:rFonts w:eastAsia="SimSun"/>
          <w:sz w:val="24"/>
          <w:lang w:eastAsia="zh-CN"/>
        </w:rPr>
        <w:t>。第四节介绍了对该程序的拟议更新和修订。执行秘书强调了供执行问题附属机构第四次会议审议的一项建议的一些内容，这些内容载于关于审查《公约》及其议定书下各进程的成效的</w:t>
      </w:r>
      <w:r w:rsidRPr="002950C4">
        <w:rPr>
          <w:rFonts w:eastAsia="SimSun"/>
          <w:sz w:val="24"/>
          <w:lang w:eastAsia="zh-CN"/>
        </w:rPr>
        <w:t>CBD/SBI/4/11</w:t>
      </w:r>
      <w:r w:rsidRPr="002950C4">
        <w:rPr>
          <w:rFonts w:eastAsia="SimSun"/>
          <w:sz w:val="24"/>
          <w:lang w:eastAsia="zh-CN"/>
        </w:rPr>
        <w:t>号文件。</w:t>
      </w:r>
    </w:p>
    <w:p w14:paraId="5A19789C" w14:textId="126ECA21" w:rsidR="00C77535" w:rsidRPr="00B92639" w:rsidRDefault="00B202F0" w:rsidP="00B202F0">
      <w:pPr>
        <w:pStyle w:val="Heading1"/>
        <w:numPr>
          <w:ilvl w:val="0"/>
          <w:numId w:val="0"/>
        </w:numPr>
        <w:ind w:left="567" w:hanging="567"/>
        <w:rPr>
          <w:rFonts w:ascii="SimHei" w:eastAsia="SimHei" w:hAnsi="SimHei" w:cs="Times New Roman"/>
          <w:szCs w:val="28"/>
          <w:lang w:eastAsia="zh-CN"/>
        </w:rPr>
      </w:pPr>
      <w:r w:rsidRPr="00B92639">
        <w:rPr>
          <w:rFonts w:ascii="SimHei" w:eastAsia="SimHei" w:hAnsi="SimHei" w:cs="Times New Roman"/>
          <w:szCs w:val="28"/>
          <w:lang w:eastAsia="zh-CN"/>
        </w:rPr>
        <w:lastRenderedPageBreak/>
        <w:t xml:space="preserve">二. </w:t>
      </w:r>
      <w:r w:rsidR="00B925C9" w:rsidRPr="00B92639">
        <w:rPr>
          <w:rFonts w:ascii="SimHei" w:eastAsia="SimHei" w:hAnsi="SimHei" w:cs="Times New Roman"/>
          <w:szCs w:val="28"/>
          <w:lang w:eastAsia="zh-CN"/>
        </w:rPr>
        <w:t>在《公约》及其议定书下的进程中执行该程序的情况</w:t>
      </w:r>
    </w:p>
    <w:p w14:paraId="0B282B91" w14:textId="648BD395" w:rsidR="00887497" w:rsidRPr="002950C4" w:rsidRDefault="00706E1E" w:rsidP="00DF4AC1">
      <w:pPr>
        <w:pStyle w:val="Para1"/>
        <w:rPr>
          <w:rFonts w:eastAsia="SimSun"/>
          <w:sz w:val="24"/>
          <w:lang w:eastAsia="zh-CN"/>
        </w:rPr>
      </w:pPr>
      <w:r w:rsidRPr="002950C4">
        <w:rPr>
          <w:rFonts w:eastAsia="SimSun"/>
          <w:sz w:val="24"/>
          <w:lang w:val="en-US" w:eastAsia="zh-CN"/>
        </w:rPr>
        <w:t>该程序适用于缔约方、其他国家政府、《公约》及其议定书</w:t>
      </w:r>
      <w:r w:rsidR="007F12B4">
        <w:rPr>
          <w:rFonts w:eastAsia="SimSun" w:hint="eastAsia"/>
          <w:sz w:val="24"/>
          <w:lang w:val="en-US" w:eastAsia="zh-CN"/>
        </w:rPr>
        <w:t>的</w:t>
      </w:r>
      <w:r w:rsidRPr="002950C4">
        <w:rPr>
          <w:rFonts w:eastAsia="SimSun"/>
          <w:sz w:val="24"/>
          <w:lang w:val="en-US" w:eastAsia="zh-CN"/>
        </w:rPr>
        <w:t>观察员和任何政府或非政府组织或机构提名</w:t>
      </w:r>
      <w:r w:rsidR="007F12B4">
        <w:rPr>
          <w:rFonts w:eastAsia="SimSun" w:hint="eastAsia"/>
          <w:sz w:val="24"/>
          <w:lang w:val="en-US" w:eastAsia="zh-CN"/>
        </w:rPr>
        <w:t>作为</w:t>
      </w:r>
      <w:r w:rsidRPr="002950C4">
        <w:rPr>
          <w:rFonts w:eastAsia="SimSun"/>
          <w:sz w:val="24"/>
          <w:lang w:val="en-US" w:eastAsia="zh-CN"/>
        </w:rPr>
        <w:t>特设技术专家组或其他技术专家组专家成员的专家，包括担任主席的专家。</w:t>
      </w:r>
      <w:r w:rsidR="00715D29" w:rsidRPr="002950C4">
        <w:rPr>
          <w:rFonts w:eastAsia="SimSun"/>
          <w:sz w:val="24"/>
          <w:lang w:val="en-US" w:eastAsia="zh-CN"/>
        </w:rPr>
        <w:t>不论来自何种</w:t>
      </w:r>
      <w:r w:rsidR="007F12B4">
        <w:rPr>
          <w:rFonts w:eastAsia="SimSun" w:hint="eastAsia"/>
          <w:sz w:val="24"/>
          <w:lang w:val="en-US" w:eastAsia="zh-CN"/>
        </w:rPr>
        <w:t>政府</w:t>
      </w:r>
      <w:r w:rsidR="00715D29" w:rsidRPr="002950C4">
        <w:rPr>
          <w:rFonts w:eastAsia="SimSun"/>
          <w:sz w:val="24"/>
          <w:lang w:val="en-US" w:eastAsia="zh-CN"/>
        </w:rPr>
        <w:t>、行业、组织或学术机构，</w:t>
      </w:r>
      <w:r w:rsidRPr="002950C4">
        <w:rPr>
          <w:rFonts w:eastAsia="SimSun"/>
          <w:sz w:val="24"/>
          <w:lang w:val="en-US" w:eastAsia="zh-CN"/>
        </w:rPr>
        <w:t>专家</w:t>
      </w:r>
      <w:r w:rsidR="007F12B4">
        <w:rPr>
          <w:rFonts w:eastAsia="SimSun" w:hint="eastAsia"/>
          <w:sz w:val="24"/>
          <w:lang w:val="en-US" w:eastAsia="zh-CN"/>
        </w:rPr>
        <w:t>均</w:t>
      </w:r>
      <w:r w:rsidRPr="002950C4">
        <w:rPr>
          <w:rFonts w:eastAsia="SimSun"/>
          <w:sz w:val="24"/>
          <w:lang w:val="en-US" w:eastAsia="zh-CN"/>
        </w:rPr>
        <w:t>应客观行事，遵守最高专业标准和体现高度的专业操守和诚信</w:t>
      </w:r>
      <w:r w:rsidR="00715D29" w:rsidRPr="002950C4">
        <w:rPr>
          <w:rFonts w:eastAsia="SimSun"/>
          <w:sz w:val="24"/>
          <w:lang w:val="en-US" w:eastAsia="zh-CN"/>
        </w:rPr>
        <w:t>。</w:t>
      </w:r>
      <w:r w:rsidR="00C55EE2" w:rsidRPr="002950C4">
        <w:rPr>
          <w:rStyle w:val="FootnoteReference"/>
          <w:rFonts w:eastAsia="SimSun"/>
          <w:sz w:val="24"/>
          <w:lang w:val="en-US"/>
        </w:rPr>
        <w:footnoteReference w:id="4"/>
      </w:r>
      <w:r w:rsidR="001515F3" w:rsidRPr="002950C4">
        <w:rPr>
          <w:rFonts w:eastAsia="SimSun"/>
          <w:sz w:val="24"/>
          <w:lang w:val="en-US" w:eastAsia="zh-CN"/>
        </w:rPr>
        <w:t xml:space="preserve"> </w:t>
      </w:r>
    </w:p>
    <w:p w14:paraId="675031CE" w14:textId="3C024C9F" w:rsidR="00C77535" w:rsidRPr="002950C4" w:rsidRDefault="00715D29" w:rsidP="00DF4AC1">
      <w:pPr>
        <w:pStyle w:val="Para1"/>
        <w:rPr>
          <w:rFonts w:eastAsia="SimSun"/>
          <w:sz w:val="24"/>
          <w:lang w:eastAsia="zh-CN"/>
        </w:rPr>
      </w:pPr>
      <w:r w:rsidRPr="002950C4">
        <w:rPr>
          <w:rFonts w:eastAsia="SimSun"/>
          <w:sz w:val="24"/>
          <w:lang w:val="en-US" w:eastAsia="zh-CN"/>
        </w:rPr>
        <w:t>在核准该程序时，缔约方大会认识到根据最好的专家意见作出决定极其重要，以及</w:t>
      </w:r>
      <w:r w:rsidR="00E05974" w:rsidRPr="002950C4">
        <w:rPr>
          <w:rFonts w:eastAsia="SimSun"/>
          <w:sz w:val="24"/>
          <w:lang w:val="en-US" w:eastAsia="zh-CN"/>
        </w:rPr>
        <w:t>有必要</w:t>
      </w:r>
      <w:r w:rsidRPr="002950C4">
        <w:rPr>
          <w:rFonts w:eastAsia="SimSun"/>
          <w:sz w:val="24"/>
          <w:lang w:val="en-US" w:eastAsia="zh-CN"/>
        </w:rPr>
        <w:t>以透明方式规避或管理利益冲突。此外，该程序第</w:t>
      </w:r>
      <w:r w:rsidRPr="002950C4">
        <w:rPr>
          <w:rFonts w:eastAsia="SimSun"/>
          <w:sz w:val="24"/>
          <w:lang w:val="en-US" w:eastAsia="zh-CN"/>
        </w:rPr>
        <w:t xml:space="preserve"> 4.4 </w:t>
      </w:r>
      <w:r w:rsidRPr="002950C4">
        <w:rPr>
          <w:rFonts w:eastAsia="SimSun"/>
          <w:sz w:val="24"/>
          <w:lang w:val="en-US" w:eastAsia="zh-CN"/>
        </w:rPr>
        <w:t>段还规定，</w:t>
      </w:r>
      <w:r w:rsidR="00E05974" w:rsidRPr="002950C4">
        <w:rPr>
          <w:rFonts w:eastAsia="SimSun"/>
          <w:sz w:val="24"/>
          <w:lang w:val="en-US" w:eastAsia="zh-CN"/>
        </w:rPr>
        <w:t>在</w:t>
      </w:r>
      <w:r w:rsidRPr="002950C4">
        <w:rPr>
          <w:rFonts w:eastAsia="SimSun"/>
          <w:sz w:val="24"/>
          <w:lang w:val="en-US" w:eastAsia="zh-CN"/>
        </w:rPr>
        <w:t>组建</w:t>
      </w:r>
      <w:r w:rsidR="009636EA" w:rsidRPr="002950C4">
        <w:rPr>
          <w:rFonts w:eastAsia="SimSun"/>
          <w:sz w:val="24"/>
          <w:lang w:val="en-US" w:eastAsia="zh-CN"/>
        </w:rPr>
        <w:t>一个</w:t>
      </w:r>
      <w:r w:rsidR="00E05974" w:rsidRPr="002950C4">
        <w:rPr>
          <w:rFonts w:eastAsia="SimSun"/>
          <w:sz w:val="24"/>
          <w:lang w:val="en-US" w:eastAsia="zh-CN"/>
        </w:rPr>
        <w:t>拥有</w:t>
      </w:r>
      <w:r w:rsidRPr="002950C4">
        <w:rPr>
          <w:rFonts w:eastAsia="SimSun"/>
          <w:sz w:val="24"/>
          <w:lang w:val="en-US" w:eastAsia="zh-CN"/>
        </w:rPr>
        <w:t>有效</w:t>
      </w:r>
      <w:r w:rsidR="00E05974" w:rsidRPr="002950C4">
        <w:rPr>
          <w:rFonts w:eastAsia="SimSun"/>
          <w:sz w:val="24"/>
          <w:lang w:val="en-US" w:eastAsia="zh-CN"/>
        </w:rPr>
        <w:t>执行任务</w:t>
      </w:r>
      <w:r w:rsidRPr="002950C4">
        <w:rPr>
          <w:rFonts w:eastAsia="SimSun"/>
          <w:sz w:val="24"/>
          <w:lang w:val="en-US" w:eastAsia="zh-CN"/>
        </w:rPr>
        <w:t>所需</w:t>
      </w:r>
      <w:r w:rsidR="009636EA" w:rsidRPr="002950C4">
        <w:rPr>
          <w:rFonts w:eastAsia="SimSun"/>
          <w:sz w:val="24"/>
          <w:lang w:val="en-US" w:eastAsia="zh-CN"/>
        </w:rPr>
        <w:t>全部</w:t>
      </w:r>
      <w:r w:rsidRPr="002950C4">
        <w:rPr>
          <w:rFonts w:eastAsia="SimSun"/>
          <w:sz w:val="24"/>
          <w:lang w:val="en-US" w:eastAsia="zh-CN"/>
        </w:rPr>
        <w:t>专门知识</w:t>
      </w:r>
      <w:r w:rsidR="00E05974" w:rsidRPr="002950C4">
        <w:rPr>
          <w:rFonts w:eastAsia="SimSun"/>
          <w:sz w:val="24"/>
          <w:lang w:val="en-US" w:eastAsia="zh-CN"/>
        </w:rPr>
        <w:t>而</w:t>
      </w:r>
      <w:r w:rsidR="003B55C0">
        <w:rPr>
          <w:rFonts w:eastAsia="SimSun" w:hint="eastAsia"/>
          <w:sz w:val="24"/>
          <w:lang w:val="en-US" w:eastAsia="zh-CN"/>
        </w:rPr>
        <w:t>其中却不包括</w:t>
      </w:r>
      <w:r w:rsidR="007F12B4">
        <w:rPr>
          <w:rFonts w:eastAsia="SimSun" w:hint="eastAsia"/>
          <w:sz w:val="24"/>
          <w:lang w:val="en-US" w:eastAsia="zh-CN"/>
        </w:rPr>
        <w:t>符合资格</w:t>
      </w:r>
      <w:r w:rsidR="00E05974" w:rsidRPr="002950C4">
        <w:rPr>
          <w:rFonts w:eastAsia="SimSun"/>
          <w:sz w:val="24"/>
          <w:lang w:val="en-US" w:eastAsia="zh-CN"/>
        </w:rPr>
        <w:t>但可能有潜在利益冲突的个别专家</w:t>
      </w:r>
      <w:r w:rsidRPr="002950C4">
        <w:rPr>
          <w:rFonts w:eastAsia="SimSun"/>
          <w:sz w:val="24"/>
          <w:lang w:val="en-US" w:eastAsia="zh-CN"/>
        </w:rPr>
        <w:t>的专家组的可能性</w:t>
      </w:r>
      <w:r w:rsidR="00E05974" w:rsidRPr="002950C4">
        <w:rPr>
          <w:rFonts w:eastAsia="SimSun"/>
          <w:sz w:val="24"/>
          <w:lang w:val="en-US" w:eastAsia="zh-CN"/>
        </w:rPr>
        <w:t>受到限制时</w:t>
      </w:r>
      <w:r w:rsidRPr="002950C4">
        <w:rPr>
          <w:rFonts w:eastAsia="SimSun"/>
          <w:sz w:val="24"/>
          <w:lang w:val="en-US" w:eastAsia="zh-CN"/>
        </w:rPr>
        <w:t>，主席团可</w:t>
      </w:r>
      <w:r w:rsidR="009636EA" w:rsidRPr="002950C4">
        <w:rPr>
          <w:rFonts w:eastAsia="SimSun"/>
          <w:sz w:val="24"/>
          <w:lang w:val="en-US" w:eastAsia="zh-CN"/>
        </w:rPr>
        <w:t>在</w:t>
      </w:r>
      <w:r w:rsidRPr="002950C4">
        <w:rPr>
          <w:rFonts w:eastAsia="SimSun"/>
          <w:sz w:val="24"/>
          <w:lang w:val="en-US" w:eastAsia="zh-CN"/>
        </w:rPr>
        <w:t>秘书处的建议，在满足某些条件的情况下，将</w:t>
      </w:r>
      <w:r w:rsidR="009636EA" w:rsidRPr="002950C4">
        <w:rPr>
          <w:rFonts w:eastAsia="SimSun"/>
          <w:sz w:val="24"/>
          <w:lang w:val="en-US" w:eastAsia="zh-CN"/>
        </w:rPr>
        <w:t>此种</w:t>
      </w:r>
      <w:r w:rsidRPr="002950C4">
        <w:rPr>
          <w:rFonts w:eastAsia="SimSun"/>
          <w:sz w:val="24"/>
          <w:lang w:val="en-US" w:eastAsia="zh-CN"/>
        </w:rPr>
        <w:t>专家包括在内。</w:t>
      </w:r>
      <w:r w:rsidR="001515F3" w:rsidRPr="002950C4">
        <w:rPr>
          <w:rFonts w:eastAsia="SimSun"/>
          <w:spacing w:val="-2"/>
          <w:kern w:val="22"/>
          <w:sz w:val="24"/>
          <w:lang w:eastAsia="zh-CN"/>
        </w:rPr>
        <w:t xml:space="preserve"> </w:t>
      </w:r>
    </w:p>
    <w:p w14:paraId="7D134745" w14:textId="0696D578" w:rsidR="00211DBB" w:rsidRPr="002950C4" w:rsidRDefault="009636EA" w:rsidP="005B3B9D">
      <w:pPr>
        <w:pStyle w:val="Para1"/>
        <w:rPr>
          <w:rFonts w:eastAsia="SimSun"/>
          <w:sz w:val="24"/>
          <w:lang w:eastAsia="zh-CN"/>
        </w:rPr>
      </w:pPr>
      <w:r w:rsidRPr="002950C4">
        <w:rPr>
          <w:rFonts w:eastAsia="SimSun"/>
          <w:sz w:val="24"/>
          <w:lang w:val="en-GB" w:eastAsia="zh-CN"/>
        </w:rPr>
        <w:t>作为该程序执行工作的一部分，根据第</w:t>
      </w:r>
      <w:r w:rsidRPr="002950C4">
        <w:rPr>
          <w:rFonts w:eastAsia="SimSun"/>
          <w:sz w:val="24"/>
          <w:lang w:val="en-GB" w:eastAsia="zh-CN"/>
        </w:rPr>
        <w:t xml:space="preserve"> 4.1 </w:t>
      </w:r>
      <w:r w:rsidRPr="002950C4">
        <w:rPr>
          <w:rFonts w:eastAsia="SimSun"/>
          <w:sz w:val="24"/>
          <w:lang w:val="en-GB" w:eastAsia="zh-CN"/>
        </w:rPr>
        <w:t>段，要求专家组成员的被提名人填写第</w:t>
      </w:r>
      <w:r w:rsidRPr="002950C4">
        <w:rPr>
          <w:rFonts w:eastAsia="SimSun"/>
          <w:sz w:val="24"/>
          <w:lang w:val="en-GB" w:eastAsia="zh-CN"/>
        </w:rPr>
        <w:t xml:space="preserve"> 14/33 </w:t>
      </w:r>
      <w:r w:rsidRPr="002950C4">
        <w:rPr>
          <w:rFonts w:eastAsia="SimSun"/>
          <w:sz w:val="24"/>
          <w:lang w:val="en-GB" w:eastAsia="zh-CN"/>
        </w:rPr>
        <w:t>号决定附录所</w:t>
      </w:r>
      <w:r w:rsidR="007A5BAC" w:rsidRPr="002950C4">
        <w:rPr>
          <w:rFonts w:eastAsia="SimSun"/>
          <w:sz w:val="24"/>
          <w:lang w:val="en-GB" w:eastAsia="zh-CN"/>
        </w:rPr>
        <w:t>列</w:t>
      </w:r>
      <w:r w:rsidRPr="002950C4">
        <w:rPr>
          <w:rFonts w:eastAsia="SimSun"/>
          <w:sz w:val="24"/>
          <w:lang w:val="en-GB" w:eastAsia="zh-CN"/>
        </w:rPr>
        <w:t>的利益披露表。在每次遴选过程中，秘书处都会根据程序第</w:t>
      </w:r>
      <w:r w:rsidRPr="002950C4">
        <w:rPr>
          <w:rFonts w:eastAsia="SimSun"/>
          <w:sz w:val="24"/>
          <w:lang w:val="en-GB" w:eastAsia="zh-CN"/>
        </w:rPr>
        <w:t xml:space="preserve"> 4 </w:t>
      </w:r>
      <w:r w:rsidR="007A5BAC" w:rsidRPr="002950C4">
        <w:rPr>
          <w:rFonts w:eastAsia="SimSun"/>
          <w:sz w:val="24"/>
          <w:lang w:val="en-GB" w:eastAsia="zh-CN"/>
        </w:rPr>
        <w:t>部分</w:t>
      </w:r>
      <w:r w:rsidRPr="002950C4">
        <w:rPr>
          <w:rFonts w:eastAsia="SimSun"/>
          <w:sz w:val="24"/>
          <w:lang w:val="en-GB" w:eastAsia="zh-CN"/>
        </w:rPr>
        <w:t>规定的步骤，汇编通过利益</w:t>
      </w:r>
      <w:r w:rsidR="007A5BAC" w:rsidRPr="002950C4">
        <w:rPr>
          <w:rFonts w:eastAsia="SimSun"/>
          <w:sz w:val="24"/>
          <w:lang w:val="en-GB" w:eastAsia="zh-CN"/>
        </w:rPr>
        <w:t>披露</w:t>
      </w:r>
      <w:r w:rsidRPr="002950C4">
        <w:rPr>
          <w:rFonts w:eastAsia="SimSun"/>
          <w:sz w:val="24"/>
          <w:lang w:val="en-GB" w:eastAsia="zh-CN"/>
        </w:rPr>
        <w:t>表收到的信息，并审查这些信息中是否</w:t>
      </w:r>
      <w:r w:rsidR="007A5BAC" w:rsidRPr="002950C4">
        <w:rPr>
          <w:rFonts w:eastAsia="SimSun"/>
          <w:sz w:val="24"/>
          <w:lang w:val="en-GB" w:eastAsia="zh-CN"/>
        </w:rPr>
        <w:t>显示有</w:t>
      </w:r>
      <w:r w:rsidRPr="002950C4">
        <w:rPr>
          <w:rFonts w:eastAsia="SimSun"/>
          <w:sz w:val="24"/>
          <w:lang w:val="en-GB" w:eastAsia="zh-CN"/>
        </w:rPr>
        <w:t>潜在利益冲突</w:t>
      </w:r>
      <w:r w:rsidR="007A5BAC" w:rsidRPr="002950C4">
        <w:rPr>
          <w:rStyle w:val="FootnoteReference"/>
          <w:rFonts w:eastAsia="SimSun"/>
          <w:sz w:val="24"/>
          <w:lang w:val="en-GB"/>
        </w:rPr>
        <w:footnoteReference w:id="5"/>
      </w:r>
      <w:r w:rsidRPr="002950C4">
        <w:rPr>
          <w:rFonts w:eastAsia="SimSun"/>
          <w:sz w:val="24"/>
          <w:lang w:val="en-GB" w:eastAsia="zh-CN"/>
        </w:rPr>
        <w:t>。</w:t>
      </w:r>
      <w:r w:rsidR="002C5E5B" w:rsidRPr="002950C4">
        <w:rPr>
          <w:rFonts w:eastAsia="SimSun"/>
          <w:sz w:val="24"/>
          <w:lang w:val="en-GB" w:eastAsia="zh-CN"/>
        </w:rPr>
        <w:t xml:space="preserve"> </w:t>
      </w:r>
      <w:r w:rsidR="006679A6" w:rsidRPr="002950C4">
        <w:rPr>
          <w:rFonts w:eastAsia="SimSun"/>
          <w:sz w:val="24"/>
          <w:lang w:eastAsia="zh-CN"/>
        </w:rPr>
        <w:t xml:space="preserve">  </w:t>
      </w:r>
    </w:p>
    <w:p w14:paraId="292A4294" w14:textId="05301D7F" w:rsidR="00211DBB" w:rsidRPr="002950C4" w:rsidRDefault="007A5BAC" w:rsidP="00211DBB">
      <w:pPr>
        <w:pStyle w:val="Para1"/>
        <w:rPr>
          <w:rFonts w:eastAsia="SimSun"/>
          <w:sz w:val="24"/>
          <w:lang w:eastAsia="zh-CN"/>
        </w:rPr>
      </w:pPr>
      <w:r w:rsidRPr="002950C4">
        <w:rPr>
          <w:rFonts w:eastAsia="SimSun"/>
          <w:sz w:val="24"/>
          <w:lang w:eastAsia="zh-CN"/>
        </w:rPr>
        <w:t>自</w:t>
      </w:r>
      <w:r w:rsidRPr="002950C4">
        <w:rPr>
          <w:rFonts w:eastAsia="SimSun"/>
          <w:sz w:val="24"/>
          <w:lang w:eastAsia="zh-CN"/>
        </w:rPr>
        <w:t>2018</w:t>
      </w:r>
      <w:r w:rsidRPr="002950C4">
        <w:rPr>
          <w:rFonts w:eastAsia="SimSun"/>
          <w:sz w:val="24"/>
          <w:lang w:eastAsia="zh-CN"/>
        </w:rPr>
        <w:t>年</w:t>
      </w:r>
      <w:r w:rsidRPr="002950C4">
        <w:rPr>
          <w:rFonts w:eastAsia="SimSun"/>
          <w:sz w:val="24"/>
          <w:lang w:eastAsia="zh-CN"/>
        </w:rPr>
        <w:t>11</w:t>
      </w:r>
      <w:r w:rsidRPr="002950C4">
        <w:rPr>
          <w:rFonts w:eastAsia="SimSun"/>
          <w:sz w:val="24"/>
          <w:lang w:eastAsia="zh-CN"/>
        </w:rPr>
        <w:t>月通过以来，</w:t>
      </w:r>
      <w:r w:rsidR="003B55C0" w:rsidRPr="002950C4">
        <w:rPr>
          <w:rFonts w:eastAsia="SimSun"/>
          <w:sz w:val="24"/>
          <w:lang w:eastAsia="zh-CN"/>
        </w:rPr>
        <w:t>已用</w:t>
      </w:r>
      <w:r w:rsidR="00BB2304" w:rsidRPr="002950C4">
        <w:rPr>
          <w:rFonts w:eastAsia="SimSun"/>
          <w:sz w:val="24"/>
          <w:lang w:eastAsia="zh-CN"/>
        </w:rPr>
        <w:t>该程序</w:t>
      </w:r>
      <w:r w:rsidRPr="002950C4">
        <w:rPr>
          <w:rFonts w:eastAsia="SimSun"/>
          <w:sz w:val="24"/>
          <w:lang w:eastAsia="zh-CN"/>
        </w:rPr>
        <w:t>遴选了</w:t>
      </w:r>
      <w:r w:rsidRPr="002950C4">
        <w:rPr>
          <w:rFonts w:eastAsia="SimSun"/>
          <w:sz w:val="24"/>
          <w:lang w:eastAsia="zh-CN"/>
        </w:rPr>
        <w:t>7</w:t>
      </w:r>
      <w:r w:rsidRPr="002950C4">
        <w:rPr>
          <w:rFonts w:eastAsia="SimSun"/>
          <w:sz w:val="24"/>
          <w:lang w:eastAsia="zh-CN"/>
        </w:rPr>
        <w:t>个特设技术专家组</w:t>
      </w:r>
      <w:r w:rsidR="00951F30" w:rsidRPr="002950C4">
        <w:rPr>
          <w:rStyle w:val="FootnoteReference"/>
          <w:rFonts w:eastAsia="SimSun"/>
          <w:sz w:val="24"/>
        </w:rPr>
        <w:footnoteReference w:id="6"/>
      </w:r>
      <w:r w:rsidRPr="002950C4">
        <w:rPr>
          <w:rFonts w:eastAsia="SimSun"/>
          <w:sz w:val="24"/>
          <w:lang w:eastAsia="zh-CN"/>
        </w:rPr>
        <w:t>和</w:t>
      </w:r>
      <w:r w:rsidRPr="002950C4">
        <w:rPr>
          <w:rFonts w:eastAsia="SimSun"/>
          <w:sz w:val="24"/>
          <w:lang w:eastAsia="zh-CN"/>
        </w:rPr>
        <w:t>1</w:t>
      </w:r>
      <w:r w:rsidRPr="002950C4">
        <w:rPr>
          <w:rFonts w:eastAsia="SimSun"/>
          <w:sz w:val="24"/>
          <w:lang w:eastAsia="zh-CN"/>
        </w:rPr>
        <w:t>个技术专家组</w:t>
      </w:r>
      <w:r w:rsidR="00951F30" w:rsidRPr="002950C4">
        <w:rPr>
          <w:rStyle w:val="FootnoteReference"/>
          <w:rFonts w:eastAsia="SimSun"/>
          <w:sz w:val="24"/>
        </w:rPr>
        <w:footnoteReference w:id="7"/>
      </w:r>
      <w:r w:rsidRPr="002950C4">
        <w:rPr>
          <w:rFonts w:eastAsia="SimSun"/>
          <w:sz w:val="24"/>
          <w:lang w:eastAsia="zh-CN"/>
        </w:rPr>
        <w:t>的专家，</w:t>
      </w:r>
      <w:r w:rsidR="00951F30" w:rsidRPr="002950C4">
        <w:rPr>
          <w:rFonts w:eastAsia="SimSun"/>
          <w:sz w:val="24"/>
          <w:lang w:eastAsia="zh-CN"/>
        </w:rPr>
        <w:t>并</w:t>
      </w:r>
      <w:r w:rsidR="002841F8" w:rsidRPr="002950C4">
        <w:rPr>
          <w:rFonts w:eastAsia="SimSun"/>
          <w:sz w:val="24"/>
          <w:lang w:eastAsia="zh-CN"/>
        </w:rPr>
        <w:t>破例地</w:t>
      </w:r>
      <w:r w:rsidR="00951F30" w:rsidRPr="002950C4">
        <w:rPr>
          <w:rFonts w:eastAsia="SimSun"/>
          <w:sz w:val="24"/>
          <w:lang w:eastAsia="zh-CN"/>
        </w:rPr>
        <w:t>用</w:t>
      </w:r>
      <w:r w:rsidR="009578B5" w:rsidRPr="002950C4">
        <w:rPr>
          <w:rFonts w:eastAsia="SimSun"/>
          <w:sz w:val="24"/>
          <w:lang w:eastAsia="zh-CN"/>
        </w:rPr>
        <w:t>此程序</w:t>
      </w:r>
      <w:r w:rsidR="00951F30" w:rsidRPr="002950C4">
        <w:rPr>
          <w:rFonts w:eastAsia="SimSun"/>
          <w:sz w:val="24"/>
          <w:lang w:eastAsia="zh-CN"/>
        </w:rPr>
        <w:t>遴选了</w:t>
      </w:r>
      <w:r w:rsidRPr="002950C4">
        <w:rPr>
          <w:rFonts w:eastAsia="SimSun"/>
          <w:sz w:val="24"/>
          <w:lang w:eastAsia="zh-CN"/>
        </w:rPr>
        <w:t>在《公约》及其议定书</w:t>
      </w:r>
      <w:r w:rsidR="002841F8" w:rsidRPr="002950C4">
        <w:rPr>
          <w:rFonts w:eastAsia="SimSun"/>
          <w:sz w:val="24"/>
          <w:lang w:eastAsia="zh-CN"/>
        </w:rPr>
        <w:t>下</w:t>
      </w:r>
      <w:r w:rsidR="003B55C0">
        <w:rPr>
          <w:rFonts w:eastAsia="SimSun" w:hint="eastAsia"/>
          <w:sz w:val="24"/>
          <w:lang w:eastAsia="zh-CN"/>
        </w:rPr>
        <w:t>各</w:t>
      </w:r>
      <w:r w:rsidRPr="002950C4">
        <w:rPr>
          <w:rFonts w:eastAsia="SimSun"/>
          <w:sz w:val="24"/>
          <w:lang w:eastAsia="zh-CN"/>
        </w:rPr>
        <w:t>进程中召集的</w:t>
      </w:r>
      <w:r w:rsidRPr="002950C4">
        <w:rPr>
          <w:rFonts w:eastAsia="SimSun"/>
          <w:sz w:val="24"/>
          <w:lang w:eastAsia="zh-CN"/>
        </w:rPr>
        <w:t>4</w:t>
      </w:r>
      <w:r w:rsidRPr="002950C4">
        <w:rPr>
          <w:rFonts w:eastAsia="SimSun"/>
          <w:sz w:val="24"/>
          <w:lang w:eastAsia="zh-CN"/>
        </w:rPr>
        <w:t>个非正式咨询委员会和小组</w:t>
      </w:r>
      <w:r w:rsidR="002841F8" w:rsidRPr="002950C4">
        <w:rPr>
          <w:rStyle w:val="FootnoteReference"/>
          <w:rFonts w:eastAsia="SimSun"/>
          <w:sz w:val="24"/>
        </w:rPr>
        <w:footnoteReference w:id="8"/>
      </w:r>
      <w:r w:rsidRPr="002950C4">
        <w:rPr>
          <w:rFonts w:eastAsia="SimSun"/>
          <w:sz w:val="24"/>
          <w:lang w:eastAsia="zh-CN"/>
        </w:rPr>
        <w:t>。</w:t>
      </w:r>
      <w:r w:rsidR="00211DBB" w:rsidRPr="002950C4">
        <w:rPr>
          <w:rFonts w:eastAsia="SimSun"/>
          <w:sz w:val="24"/>
          <w:lang w:eastAsia="zh-CN"/>
        </w:rPr>
        <w:t xml:space="preserve"> </w:t>
      </w:r>
    </w:p>
    <w:p w14:paraId="7472D315" w14:textId="21E8576C" w:rsidR="008E1AAB" w:rsidRPr="002950C4" w:rsidRDefault="002841F8" w:rsidP="00211DBB">
      <w:pPr>
        <w:pStyle w:val="Para1"/>
        <w:rPr>
          <w:rFonts w:eastAsia="SimSun"/>
          <w:sz w:val="24"/>
          <w:lang w:eastAsia="zh-CN"/>
        </w:rPr>
      </w:pPr>
      <w:r w:rsidRPr="002950C4">
        <w:rPr>
          <w:rFonts w:eastAsia="SimSun"/>
          <w:sz w:val="24"/>
          <w:lang w:eastAsia="zh-CN"/>
        </w:rPr>
        <w:t>需要指出的是，秘书处在采购服务（例如委托开展研究）时，采取了规避或管理利益冲突的措施。</w:t>
      </w:r>
      <w:r w:rsidR="008E1AAB" w:rsidRPr="002950C4">
        <w:rPr>
          <w:rFonts w:eastAsia="SimSun"/>
          <w:sz w:val="24"/>
          <w:highlight w:val="yellow"/>
          <w:lang w:eastAsia="zh-CN"/>
        </w:rPr>
        <w:t xml:space="preserve"> </w:t>
      </w:r>
    </w:p>
    <w:p w14:paraId="06D13B6B" w14:textId="62BDA75C" w:rsidR="006679A6" w:rsidRPr="002950C4" w:rsidRDefault="00500950" w:rsidP="005B3B9D">
      <w:pPr>
        <w:pStyle w:val="Para1"/>
        <w:rPr>
          <w:rFonts w:eastAsia="SimSun"/>
          <w:sz w:val="24"/>
          <w:lang w:eastAsia="zh-CN"/>
        </w:rPr>
      </w:pPr>
      <w:r w:rsidRPr="002950C4">
        <w:rPr>
          <w:rFonts w:eastAsia="SimSun"/>
          <w:sz w:val="24"/>
          <w:lang w:eastAsia="zh-CN"/>
        </w:rPr>
        <w:t>至少在以下四种情况下</w:t>
      </w:r>
      <w:r w:rsidR="002841F8" w:rsidRPr="002950C4">
        <w:rPr>
          <w:rFonts w:eastAsia="SimSun"/>
          <w:sz w:val="24"/>
          <w:lang w:eastAsia="zh-CN"/>
        </w:rPr>
        <w:t>查明</w:t>
      </w:r>
      <w:r w:rsidRPr="002950C4">
        <w:rPr>
          <w:rFonts w:eastAsia="SimSun"/>
          <w:sz w:val="24"/>
          <w:lang w:eastAsia="zh-CN"/>
        </w:rPr>
        <w:t>了</w:t>
      </w:r>
      <w:r w:rsidR="002841F8" w:rsidRPr="002950C4">
        <w:rPr>
          <w:rFonts w:eastAsia="SimSun"/>
          <w:sz w:val="24"/>
          <w:lang w:eastAsia="zh-CN"/>
        </w:rPr>
        <w:t>与专家组有关的潜在利益冲突，或提请秘书处注意</w:t>
      </w:r>
      <w:r w:rsidRPr="002950C4">
        <w:rPr>
          <w:rFonts w:eastAsia="SimSun"/>
          <w:sz w:val="24"/>
          <w:lang w:eastAsia="zh-CN"/>
        </w:rPr>
        <w:t>存在</w:t>
      </w:r>
      <w:r w:rsidR="002841F8" w:rsidRPr="002950C4">
        <w:rPr>
          <w:rFonts w:eastAsia="SimSun"/>
          <w:sz w:val="24"/>
          <w:lang w:eastAsia="zh-CN"/>
        </w:rPr>
        <w:t>潜在利益冲突</w:t>
      </w:r>
      <w:r w:rsidRPr="002950C4">
        <w:rPr>
          <w:rFonts w:eastAsia="SimSun"/>
          <w:sz w:val="24"/>
          <w:lang w:eastAsia="zh-CN"/>
        </w:rPr>
        <w:t>。</w:t>
      </w:r>
    </w:p>
    <w:p w14:paraId="58C54BE4" w14:textId="6BC4D3D8" w:rsidR="00391865" w:rsidRPr="002950C4" w:rsidRDefault="0039758F" w:rsidP="00BC00D2">
      <w:pPr>
        <w:pStyle w:val="Heading2"/>
        <w:rPr>
          <w:rFonts w:eastAsia="SimSun" w:cs="Times New Roman"/>
          <w:szCs w:val="24"/>
          <w:lang w:eastAsia="zh-CN"/>
        </w:rPr>
      </w:pPr>
      <w:r w:rsidRPr="002950C4">
        <w:rPr>
          <w:rFonts w:eastAsia="SimSun" w:cs="Times New Roman"/>
          <w:szCs w:val="24"/>
          <w:lang w:eastAsia="zh-CN"/>
        </w:rPr>
        <w:t>A.</w:t>
      </w:r>
      <w:r w:rsidRPr="002950C4">
        <w:rPr>
          <w:rFonts w:eastAsia="SimSun" w:cs="Times New Roman"/>
          <w:szCs w:val="24"/>
          <w:lang w:eastAsia="zh-CN"/>
        </w:rPr>
        <w:tab/>
      </w:r>
      <w:r w:rsidR="00500950" w:rsidRPr="002950C4">
        <w:rPr>
          <w:rFonts w:eastAsia="SimSun" w:cs="Times New Roman"/>
          <w:szCs w:val="24"/>
          <w:lang w:eastAsia="zh-CN"/>
        </w:rPr>
        <w:t>潜在利益冲突案例及其处理方式</w:t>
      </w:r>
    </w:p>
    <w:p w14:paraId="62ED0156" w14:textId="0D9E4D97" w:rsidR="00C13C3A" w:rsidRPr="002950C4" w:rsidRDefault="00500950" w:rsidP="00BC00D2">
      <w:pPr>
        <w:pStyle w:val="Heading3"/>
        <w:rPr>
          <w:rFonts w:eastAsia="SimSun"/>
          <w:sz w:val="24"/>
          <w:szCs w:val="24"/>
          <w:lang w:eastAsia="zh-CN"/>
        </w:rPr>
      </w:pPr>
      <w:r w:rsidRPr="002950C4">
        <w:rPr>
          <w:rFonts w:eastAsia="SimSun"/>
          <w:sz w:val="24"/>
          <w:szCs w:val="24"/>
          <w:lang w:eastAsia="zh-CN"/>
        </w:rPr>
        <w:t>一开始就发现</w:t>
      </w:r>
      <w:r w:rsidR="00D66778">
        <w:rPr>
          <w:rFonts w:eastAsia="SimSun" w:hint="eastAsia"/>
          <w:sz w:val="24"/>
          <w:szCs w:val="24"/>
          <w:lang w:eastAsia="zh-CN"/>
        </w:rPr>
        <w:t>的</w:t>
      </w:r>
      <w:r w:rsidRPr="002950C4">
        <w:rPr>
          <w:rFonts w:eastAsia="SimSun"/>
          <w:sz w:val="24"/>
          <w:szCs w:val="24"/>
          <w:lang w:eastAsia="zh-CN"/>
        </w:rPr>
        <w:t>潜在利益冲突，专家</w:t>
      </w:r>
      <w:r w:rsidR="00D66778">
        <w:rPr>
          <w:rFonts w:eastAsia="SimSun" w:hint="eastAsia"/>
          <w:sz w:val="24"/>
          <w:szCs w:val="24"/>
          <w:lang w:eastAsia="zh-CN"/>
        </w:rPr>
        <w:t>没有当选</w:t>
      </w:r>
    </w:p>
    <w:p w14:paraId="1FA46355" w14:textId="3C4CEAD8" w:rsidR="00704638" w:rsidRPr="002950C4" w:rsidRDefault="00500950" w:rsidP="00704638">
      <w:pPr>
        <w:pStyle w:val="Para1"/>
        <w:rPr>
          <w:rFonts w:eastAsia="SimSun"/>
          <w:sz w:val="24"/>
          <w:lang w:eastAsia="zh-CN"/>
        </w:rPr>
      </w:pPr>
      <w:bookmarkStart w:id="3" w:name="_Hlk158570161"/>
      <w:r w:rsidRPr="002950C4">
        <w:rPr>
          <w:rFonts w:eastAsia="SimSun"/>
          <w:sz w:val="24"/>
          <w:lang w:eastAsia="zh-CN"/>
        </w:rPr>
        <w:t>在两个案例</w:t>
      </w:r>
      <w:r w:rsidRPr="002950C4">
        <w:rPr>
          <w:rStyle w:val="FootnoteReference"/>
          <w:rFonts w:eastAsia="SimSun"/>
          <w:sz w:val="24"/>
        </w:rPr>
        <w:footnoteReference w:id="9"/>
      </w:r>
      <w:r w:rsidRPr="002950C4">
        <w:rPr>
          <w:rFonts w:eastAsia="SimSun"/>
          <w:sz w:val="24"/>
          <w:lang w:eastAsia="zh-CN"/>
        </w:rPr>
        <w:t>中，被提名人申报的利益被评估为潜在利益冲突，因为这些利益可使人</w:t>
      </w:r>
      <w:r w:rsidR="00301BF8" w:rsidRPr="002950C4">
        <w:rPr>
          <w:rFonts w:eastAsia="SimSun"/>
          <w:sz w:val="24"/>
          <w:lang w:eastAsia="zh-CN"/>
        </w:rPr>
        <w:t>有理由</w:t>
      </w:r>
      <w:r w:rsidRPr="002950C4">
        <w:rPr>
          <w:rFonts w:eastAsia="SimSun"/>
          <w:sz w:val="24"/>
          <w:lang w:eastAsia="zh-CN"/>
        </w:rPr>
        <w:t>认为，</w:t>
      </w:r>
      <w:r w:rsidR="00301BF8" w:rsidRPr="002950C4">
        <w:rPr>
          <w:rFonts w:eastAsia="SimSun"/>
          <w:sz w:val="24"/>
          <w:lang w:eastAsia="zh-CN"/>
        </w:rPr>
        <w:t>个人在为</w:t>
      </w:r>
      <w:r w:rsidRPr="002950C4">
        <w:rPr>
          <w:rFonts w:eastAsia="SimSun"/>
          <w:sz w:val="24"/>
          <w:lang w:eastAsia="zh-CN"/>
        </w:rPr>
        <w:t>特定专家组</w:t>
      </w:r>
      <w:r w:rsidR="00301BF8" w:rsidRPr="002950C4">
        <w:rPr>
          <w:rFonts w:eastAsia="SimSun"/>
          <w:sz w:val="24"/>
          <w:lang w:eastAsia="zh-CN"/>
        </w:rPr>
        <w:t>履行</w:t>
      </w:r>
      <w:r w:rsidRPr="002950C4">
        <w:rPr>
          <w:rFonts w:eastAsia="SimSun"/>
          <w:sz w:val="24"/>
          <w:lang w:eastAsia="zh-CN"/>
        </w:rPr>
        <w:t>职责和责任时的客观性可能受到质疑，</w:t>
      </w:r>
      <w:r w:rsidRPr="002950C4">
        <w:rPr>
          <w:rFonts w:eastAsia="SimSun"/>
          <w:sz w:val="24"/>
          <w:lang w:eastAsia="zh-CN"/>
        </w:rPr>
        <w:lastRenderedPageBreak/>
        <w:t>或者可能</w:t>
      </w:r>
      <w:r w:rsidR="00301BF8" w:rsidRPr="002950C4">
        <w:rPr>
          <w:rFonts w:eastAsia="SimSun"/>
          <w:sz w:val="24"/>
          <w:lang w:eastAsia="zh-CN"/>
        </w:rPr>
        <w:t>对</w:t>
      </w:r>
      <w:r w:rsidRPr="002950C4">
        <w:rPr>
          <w:rFonts w:eastAsia="SimSun"/>
          <w:sz w:val="24"/>
          <w:lang w:eastAsia="zh-CN"/>
        </w:rPr>
        <w:t>任何人或组织</w:t>
      </w:r>
      <w:r w:rsidR="00301BF8" w:rsidRPr="002950C4">
        <w:rPr>
          <w:rFonts w:eastAsia="SimSun"/>
          <w:sz w:val="24"/>
          <w:lang w:eastAsia="zh-CN"/>
        </w:rPr>
        <w:t>造成</w:t>
      </w:r>
      <w:r w:rsidRPr="002950C4">
        <w:rPr>
          <w:rFonts w:eastAsia="SimSun"/>
          <w:sz w:val="24"/>
          <w:lang w:eastAsia="zh-CN"/>
        </w:rPr>
        <w:t>不公平的优势。</w:t>
      </w:r>
      <w:r w:rsidR="00301BF8" w:rsidRPr="002950C4">
        <w:rPr>
          <w:rStyle w:val="FootnoteReference"/>
          <w:rFonts w:eastAsia="SimSun"/>
          <w:sz w:val="24"/>
        </w:rPr>
        <w:footnoteReference w:id="10"/>
      </w:r>
      <w:r w:rsidR="00301BF8" w:rsidRPr="002950C4">
        <w:rPr>
          <w:rFonts w:eastAsia="SimSun"/>
          <w:sz w:val="24"/>
          <w:lang w:eastAsia="zh-CN"/>
        </w:rPr>
        <w:t xml:space="preserve"> </w:t>
      </w:r>
      <w:r w:rsidRPr="002950C4">
        <w:rPr>
          <w:rFonts w:eastAsia="SimSun"/>
          <w:sz w:val="24"/>
          <w:lang w:eastAsia="zh-CN"/>
        </w:rPr>
        <w:t>关于</w:t>
      </w:r>
      <w:r w:rsidR="00D66778">
        <w:rPr>
          <w:rFonts w:eastAsia="SimSun" w:hint="eastAsia"/>
          <w:sz w:val="24"/>
          <w:lang w:eastAsia="zh-CN"/>
        </w:rPr>
        <w:t>组成该</w:t>
      </w:r>
      <w:r w:rsidRPr="002950C4">
        <w:rPr>
          <w:rFonts w:eastAsia="SimSun"/>
          <w:sz w:val="24"/>
          <w:lang w:eastAsia="zh-CN"/>
        </w:rPr>
        <w:t>专家组的建议考虑到了这一点，相关被提名</w:t>
      </w:r>
      <w:r w:rsidR="00301BF8" w:rsidRPr="002950C4">
        <w:rPr>
          <w:rFonts w:eastAsia="SimSun"/>
          <w:sz w:val="24"/>
          <w:lang w:eastAsia="zh-CN"/>
        </w:rPr>
        <w:t>人</w:t>
      </w:r>
      <w:r w:rsidRPr="002950C4">
        <w:rPr>
          <w:rFonts w:eastAsia="SimSun"/>
          <w:sz w:val="24"/>
          <w:lang w:eastAsia="zh-CN"/>
        </w:rPr>
        <w:t>没有被选为专家组成员。</w:t>
      </w:r>
    </w:p>
    <w:p w14:paraId="1C07E8CD" w14:textId="061F0F87" w:rsidR="00950926" w:rsidRPr="002950C4" w:rsidRDefault="00301BF8" w:rsidP="00BC00D2">
      <w:pPr>
        <w:pStyle w:val="Heading3"/>
        <w:rPr>
          <w:rFonts w:eastAsia="SimSun"/>
          <w:sz w:val="24"/>
          <w:szCs w:val="24"/>
          <w:lang w:eastAsia="zh-CN"/>
        </w:rPr>
      </w:pPr>
      <w:r w:rsidRPr="002950C4">
        <w:rPr>
          <w:rFonts w:eastAsia="SimSun"/>
          <w:sz w:val="24"/>
          <w:szCs w:val="24"/>
          <w:lang w:eastAsia="zh-CN"/>
        </w:rPr>
        <w:t>后来发现</w:t>
      </w:r>
      <w:r w:rsidR="000568F0" w:rsidRPr="002950C4">
        <w:rPr>
          <w:rFonts w:eastAsia="SimSun"/>
          <w:sz w:val="24"/>
          <w:szCs w:val="24"/>
          <w:lang w:eastAsia="zh-CN"/>
        </w:rPr>
        <w:t>的</w:t>
      </w:r>
      <w:r w:rsidRPr="002950C4">
        <w:rPr>
          <w:rFonts w:eastAsia="SimSun"/>
          <w:sz w:val="24"/>
          <w:szCs w:val="24"/>
          <w:lang w:eastAsia="zh-CN"/>
        </w:rPr>
        <w:t>潜在利益冲突，专家回避相关讨论和决策</w:t>
      </w:r>
    </w:p>
    <w:p w14:paraId="2F4C1569" w14:textId="5905AA3F" w:rsidR="00D13B6B" w:rsidRPr="002950C4" w:rsidRDefault="000568F0" w:rsidP="00704638">
      <w:pPr>
        <w:pStyle w:val="Para1"/>
        <w:rPr>
          <w:rFonts w:eastAsia="SimSun"/>
          <w:sz w:val="24"/>
          <w:lang w:eastAsia="zh-CN"/>
        </w:rPr>
      </w:pPr>
      <w:r w:rsidRPr="002950C4">
        <w:rPr>
          <w:rFonts w:eastAsia="SimSun"/>
          <w:sz w:val="24"/>
          <w:lang w:eastAsia="zh-CN"/>
        </w:rPr>
        <w:t>程序第</w:t>
      </w:r>
      <w:r w:rsidRPr="002950C4">
        <w:rPr>
          <w:rFonts w:eastAsia="SimSun"/>
          <w:sz w:val="24"/>
          <w:lang w:eastAsia="zh-CN"/>
        </w:rPr>
        <w:t xml:space="preserve"> 2.4 </w:t>
      </w:r>
      <w:r w:rsidRPr="002950C4">
        <w:rPr>
          <w:rFonts w:eastAsia="SimSun"/>
          <w:sz w:val="24"/>
          <w:lang w:eastAsia="zh-CN"/>
        </w:rPr>
        <w:t>段规定，</w:t>
      </w:r>
      <w:r w:rsidRPr="002950C4">
        <w:rPr>
          <w:rFonts w:eastAsia="SimSun"/>
          <w:sz w:val="24"/>
          <w:lang w:val="zh-CN" w:eastAsia="zh-CN" w:bidi="th-TH"/>
        </w:rPr>
        <w:t>已在专家组任职的专家因情况发生变化面临潜在利益冲突而可能影响专家对专家组工作做出独立贡献时</w:t>
      </w:r>
      <w:r w:rsidRPr="002950C4">
        <w:rPr>
          <w:rFonts w:eastAsia="SimSun"/>
          <w:sz w:val="24"/>
          <w:lang w:eastAsia="zh-CN" w:bidi="th-TH"/>
        </w:rPr>
        <w:t>，</w:t>
      </w:r>
      <w:r w:rsidRPr="002950C4">
        <w:rPr>
          <w:rFonts w:eastAsia="SimSun"/>
          <w:sz w:val="24"/>
          <w:lang w:val="zh-CN" w:eastAsia="zh-CN" w:bidi="th-TH"/>
        </w:rPr>
        <w:t>该名专家应立即将情况通知秘书处和专家组主席</w:t>
      </w:r>
      <w:r w:rsidRPr="002950C4">
        <w:rPr>
          <w:rFonts w:eastAsia="SimSun"/>
          <w:sz w:val="24"/>
          <w:lang w:eastAsia="zh-CN"/>
        </w:rPr>
        <w:t>。就一个专家组</w:t>
      </w:r>
      <w:r w:rsidRPr="002950C4">
        <w:rPr>
          <w:rStyle w:val="FootnoteReference"/>
          <w:rFonts w:eastAsia="SimSun"/>
          <w:sz w:val="24"/>
          <w:lang w:val="en-US"/>
        </w:rPr>
        <w:footnoteReference w:id="11"/>
      </w:r>
      <w:r w:rsidRPr="002950C4">
        <w:rPr>
          <w:rFonts w:eastAsia="SimSun"/>
          <w:sz w:val="24"/>
          <w:lang w:eastAsia="zh-CN"/>
        </w:rPr>
        <w:t>而言，</w:t>
      </w:r>
      <w:r w:rsidR="003064C6">
        <w:rPr>
          <w:rFonts w:eastAsia="SimSun" w:hint="eastAsia"/>
          <w:sz w:val="24"/>
          <w:lang w:eastAsia="zh-CN"/>
        </w:rPr>
        <w:t>如</w:t>
      </w:r>
      <w:r w:rsidRPr="002950C4">
        <w:rPr>
          <w:rFonts w:eastAsia="SimSun"/>
          <w:sz w:val="24"/>
          <w:lang w:eastAsia="zh-CN"/>
        </w:rPr>
        <w:t>确定一些成员在专家组审议的特定事项上面临潜在利益冲突，相关成员只</w:t>
      </w:r>
      <w:r w:rsidR="003064C6">
        <w:rPr>
          <w:rFonts w:eastAsia="SimSun" w:hint="eastAsia"/>
          <w:sz w:val="24"/>
          <w:lang w:eastAsia="zh-CN"/>
        </w:rPr>
        <w:t>需</w:t>
      </w:r>
      <w:r w:rsidRPr="002950C4">
        <w:rPr>
          <w:rFonts w:eastAsia="SimSun"/>
          <w:sz w:val="24"/>
          <w:lang w:eastAsia="zh-CN"/>
        </w:rPr>
        <w:t>回避有关这些特定事项的讨论和决策。</w:t>
      </w:r>
    </w:p>
    <w:p w14:paraId="70B52E43" w14:textId="240267AA" w:rsidR="00E0277F" w:rsidRPr="002950C4" w:rsidRDefault="0055783A" w:rsidP="00BC00D2">
      <w:pPr>
        <w:pStyle w:val="Heading3"/>
        <w:rPr>
          <w:rFonts w:eastAsia="SimSun"/>
          <w:sz w:val="24"/>
          <w:szCs w:val="24"/>
          <w:lang w:eastAsia="zh-CN"/>
        </w:rPr>
      </w:pPr>
      <w:r w:rsidRPr="002950C4">
        <w:rPr>
          <w:rFonts w:eastAsia="SimSun"/>
          <w:sz w:val="24"/>
          <w:szCs w:val="24"/>
          <w:lang w:val="en-US" w:eastAsia="zh-CN"/>
        </w:rPr>
        <w:t>第三方声称存在潜在利益冲突</w:t>
      </w:r>
      <w:r w:rsidR="000029DB" w:rsidRPr="002950C4">
        <w:rPr>
          <w:rFonts w:eastAsia="SimSun"/>
          <w:sz w:val="24"/>
          <w:szCs w:val="24"/>
          <w:lang w:val="en-US" w:eastAsia="zh-CN"/>
        </w:rPr>
        <w:t xml:space="preserve"> </w:t>
      </w:r>
    </w:p>
    <w:bookmarkEnd w:id="3"/>
    <w:p w14:paraId="673D412C" w14:textId="3A07F7CD" w:rsidR="00BC0D87" w:rsidRPr="002950C4" w:rsidRDefault="0055783A" w:rsidP="00D834C5">
      <w:pPr>
        <w:pStyle w:val="Para1"/>
        <w:rPr>
          <w:rFonts w:eastAsia="SimSun"/>
          <w:sz w:val="24"/>
          <w:lang w:val="en-US" w:eastAsia="zh-CN"/>
        </w:rPr>
      </w:pPr>
      <w:r w:rsidRPr="002950C4">
        <w:rPr>
          <w:rFonts w:eastAsia="SimSun"/>
          <w:sz w:val="24"/>
          <w:lang w:eastAsia="zh-CN"/>
        </w:rPr>
        <w:t>根据该程序第</w:t>
      </w:r>
      <w:r w:rsidRPr="002950C4">
        <w:rPr>
          <w:rFonts w:eastAsia="SimSun"/>
          <w:sz w:val="24"/>
          <w:lang w:eastAsia="zh-CN"/>
        </w:rPr>
        <w:t xml:space="preserve"> 1.5 </w:t>
      </w:r>
      <w:r w:rsidRPr="002950C4">
        <w:rPr>
          <w:rFonts w:eastAsia="SimSun"/>
          <w:sz w:val="24"/>
          <w:lang w:eastAsia="zh-CN"/>
        </w:rPr>
        <w:t>段，不能仅凭被提名专家与属于公共部门的行政、教育、研究或科学技术开发实体有联系，就因此而断定说明其具有利益冲突，但这种联系应在利益披露表中注明。在一个案例</w:t>
      </w:r>
      <w:r w:rsidRPr="002950C4">
        <w:rPr>
          <w:rStyle w:val="FootnoteReference"/>
          <w:rFonts w:eastAsia="SimSun"/>
          <w:sz w:val="24"/>
          <w:lang w:val="en-US"/>
        </w:rPr>
        <w:footnoteReference w:id="12"/>
      </w:r>
      <w:r w:rsidRPr="002950C4">
        <w:rPr>
          <w:rFonts w:eastAsia="SimSun"/>
          <w:sz w:val="24"/>
          <w:lang w:eastAsia="zh-CN"/>
        </w:rPr>
        <w:t>中，虽然被提名人没有在利益披露表中申报与</w:t>
      </w:r>
      <w:r w:rsidR="004E3AC8">
        <w:rPr>
          <w:rFonts w:eastAsia="SimSun" w:hint="eastAsia"/>
          <w:sz w:val="24"/>
          <w:lang w:eastAsia="zh-CN"/>
        </w:rPr>
        <w:t>一家</w:t>
      </w:r>
      <w:r w:rsidRPr="002950C4">
        <w:rPr>
          <w:rFonts w:eastAsia="SimSun"/>
          <w:sz w:val="24"/>
          <w:lang w:eastAsia="zh-CN"/>
        </w:rPr>
        <w:t>相关研究和科学发展实体的</w:t>
      </w:r>
      <w:r w:rsidR="004E3AC8">
        <w:rPr>
          <w:rFonts w:eastAsia="SimSun" w:hint="eastAsia"/>
          <w:sz w:val="24"/>
          <w:lang w:eastAsia="zh-CN"/>
        </w:rPr>
        <w:t>联系</w:t>
      </w:r>
      <w:r w:rsidRPr="002950C4">
        <w:rPr>
          <w:rFonts w:eastAsia="SimSun"/>
          <w:sz w:val="24"/>
          <w:lang w:eastAsia="zh-CN"/>
        </w:rPr>
        <w:t>，但提名信中注明了被提名人与该实体的</w:t>
      </w:r>
      <w:r w:rsidR="004E3AC8">
        <w:rPr>
          <w:rFonts w:eastAsia="SimSun" w:hint="eastAsia"/>
          <w:sz w:val="24"/>
          <w:lang w:eastAsia="zh-CN"/>
        </w:rPr>
        <w:t>联系</w:t>
      </w:r>
      <w:r w:rsidRPr="002950C4">
        <w:rPr>
          <w:rFonts w:eastAsia="SimSun"/>
          <w:sz w:val="24"/>
          <w:lang w:eastAsia="zh-CN"/>
        </w:rPr>
        <w:t>。被提名人被选为相关专家组成员。随后，一名观察员（一个民间社会组织）要求秘书处提供有关该专家的更多信息。</w:t>
      </w:r>
      <w:r w:rsidR="00C57725" w:rsidRPr="002950C4">
        <w:rPr>
          <w:rFonts w:eastAsia="SimSun"/>
          <w:sz w:val="24"/>
          <w:lang w:val="en-US" w:eastAsia="zh-CN"/>
        </w:rPr>
        <w:t xml:space="preserve"> </w:t>
      </w:r>
    </w:p>
    <w:p w14:paraId="2890CFDF" w14:textId="29F78A33" w:rsidR="00BC0D87" w:rsidRPr="002950C4" w:rsidRDefault="00D9694D" w:rsidP="00D834C5">
      <w:pPr>
        <w:pStyle w:val="Para1"/>
        <w:rPr>
          <w:rFonts w:eastAsia="SimSun"/>
          <w:sz w:val="24"/>
          <w:lang w:val="en-US" w:eastAsia="zh-CN"/>
        </w:rPr>
      </w:pPr>
      <w:r w:rsidRPr="002950C4">
        <w:rPr>
          <w:rFonts w:eastAsia="SimSun"/>
          <w:sz w:val="24"/>
          <w:lang w:val="en-US" w:eastAsia="zh-CN"/>
        </w:rPr>
        <w:t>秘书处在答复中介绍了所涉专家的</w:t>
      </w:r>
      <w:r w:rsidR="004E3AC8">
        <w:rPr>
          <w:rFonts w:eastAsia="SimSun" w:hint="eastAsia"/>
          <w:sz w:val="24"/>
          <w:lang w:val="en-US" w:eastAsia="zh-CN"/>
        </w:rPr>
        <w:t>选拔</w:t>
      </w:r>
      <w:r w:rsidRPr="002950C4">
        <w:rPr>
          <w:rFonts w:eastAsia="SimSun"/>
          <w:sz w:val="24"/>
          <w:lang w:val="en-US" w:eastAsia="zh-CN"/>
        </w:rPr>
        <w:t>过程，并提供了该专家正式签署和提交的利益</w:t>
      </w:r>
      <w:r w:rsidR="0099380C" w:rsidRPr="002950C4">
        <w:rPr>
          <w:rFonts w:eastAsia="SimSun"/>
          <w:sz w:val="24"/>
          <w:lang w:val="en-US" w:eastAsia="zh-CN"/>
        </w:rPr>
        <w:t>披露</w:t>
      </w:r>
      <w:r w:rsidRPr="002950C4">
        <w:rPr>
          <w:rFonts w:eastAsia="SimSun"/>
          <w:sz w:val="24"/>
          <w:lang w:val="en-US" w:eastAsia="zh-CN"/>
        </w:rPr>
        <w:t>表副本。尽管该专家隶属于提名实体，而该实体又负责管理（如提名信中详细说明的）与专家组要讨论的主题相关的一个研究项目，但该专家</w:t>
      </w:r>
      <w:r w:rsidR="004E3AC8">
        <w:rPr>
          <w:rFonts w:eastAsia="SimSun" w:hint="eastAsia"/>
          <w:sz w:val="24"/>
          <w:lang w:val="en-US" w:eastAsia="zh-CN"/>
        </w:rPr>
        <w:t>并没有</w:t>
      </w:r>
      <w:r w:rsidRPr="002950C4">
        <w:rPr>
          <w:rFonts w:eastAsia="SimSun"/>
          <w:sz w:val="24"/>
          <w:lang w:val="en-US" w:eastAsia="zh-CN"/>
        </w:rPr>
        <w:t>发现存在任何潜在的利益冲突。在</w:t>
      </w:r>
      <w:r w:rsidR="004E3AC8">
        <w:rPr>
          <w:rFonts w:eastAsia="SimSun" w:hint="eastAsia"/>
          <w:sz w:val="24"/>
          <w:lang w:val="en-US" w:eastAsia="zh-CN"/>
        </w:rPr>
        <w:t>交换了意见</w:t>
      </w:r>
      <w:r w:rsidRPr="002950C4">
        <w:rPr>
          <w:rFonts w:eastAsia="SimSun"/>
          <w:sz w:val="24"/>
          <w:lang w:val="en-US" w:eastAsia="zh-CN"/>
        </w:rPr>
        <w:t>后，上述观察员连同其他民间社会组织正式提出了对所涉专家与上述实体的隶属关系可能产生利益冲突的关切。</w:t>
      </w:r>
      <w:r w:rsidR="00497F5C" w:rsidRPr="002950C4">
        <w:rPr>
          <w:rFonts w:eastAsia="SimSun"/>
          <w:sz w:val="24"/>
          <w:highlight w:val="yellow"/>
          <w:lang w:val="en-US" w:eastAsia="zh-CN"/>
        </w:rPr>
        <w:t xml:space="preserve">  </w:t>
      </w:r>
    </w:p>
    <w:p w14:paraId="5D2E3EFE" w14:textId="281E7A22" w:rsidR="00AA17B4" w:rsidRPr="002950C4" w:rsidRDefault="00D9694D" w:rsidP="00D834C5">
      <w:pPr>
        <w:pStyle w:val="Para1"/>
        <w:rPr>
          <w:rFonts w:eastAsia="SimSun"/>
          <w:sz w:val="24"/>
          <w:lang w:val="en-US"/>
        </w:rPr>
      </w:pPr>
      <w:r w:rsidRPr="002950C4">
        <w:rPr>
          <w:rFonts w:eastAsia="SimSun"/>
          <w:sz w:val="24"/>
          <w:lang w:val="en-US" w:eastAsia="zh-CN"/>
        </w:rPr>
        <w:t>民间社会组织在其提交的材料中称，提出</w:t>
      </w:r>
      <w:r w:rsidR="004E3AC8">
        <w:rPr>
          <w:rFonts w:eastAsia="SimSun" w:hint="eastAsia"/>
          <w:sz w:val="24"/>
          <w:lang w:val="en-US" w:eastAsia="zh-CN"/>
        </w:rPr>
        <w:t>的</w:t>
      </w:r>
      <w:r w:rsidRPr="002950C4">
        <w:rPr>
          <w:rFonts w:eastAsia="SimSun"/>
          <w:sz w:val="24"/>
          <w:lang w:val="en-US" w:eastAsia="zh-CN"/>
        </w:rPr>
        <w:t>初步证据</w:t>
      </w:r>
      <w:r w:rsidR="004E3AC8">
        <w:rPr>
          <w:rFonts w:eastAsia="SimSun" w:hint="eastAsia"/>
          <w:sz w:val="24"/>
          <w:lang w:val="en-US" w:eastAsia="zh-CN"/>
        </w:rPr>
        <w:t>可以</w:t>
      </w:r>
      <w:r w:rsidRPr="002950C4">
        <w:rPr>
          <w:rFonts w:eastAsia="SimSun"/>
          <w:sz w:val="24"/>
          <w:lang w:val="en-US" w:eastAsia="zh-CN"/>
        </w:rPr>
        <w:t>证明</w:t>
      </w:r>
      <w:r w:rsidR="004E3AC8">
        <w:rPr>
          <w:rFonts w:eastAsia="SimSun" w:hint="eastAsia"/>
          <w:sz w:val="24"/>
          <w:lang w:val="en-US" w:eastAsia="zh-CN"/>
        </w:rPr>
        <w:t>，</w:t>
      </w:r>
      <w:r w:rsidR="005F1ACA" w:rsidRPr="002950C4">
        <w:rPr>
          <w:rFonts w:eastAsia="SimSun"/>
          <w:sz w:val="24"/>
          <w:lang w:val="en-US" w:eastAsia="zh-CN"/>
        </w:rPr>
        <w:t>所涉</w:t>
      </w:r>
      <w:r w:rsidRPr="002950C4">
        <w:rPr>
          <w:rFonts w:eastAsia="SimSun"/>
          <w:sz w:val="24"/>
          <w:lang w:val="en-US" w:eastAsia="zh-CN"/>
        </w:rPr>
        <w:t>专家本应披露其情况，因为这可能被视为影响其</w:t>
      </w:r>
      <w:r w:rsidR="005F1ACA" w:rsidRPr="002950C4">
        <w:rPr>
          <w:rFonts w:eastAsia="SimSun"/>
          <w:sz w:val="24"/>
          <w:lang w:val="en-US" w:eastAsia="zh-CN"/>
        </w:rPr>
        <w:t>所作贡献</w:t>
      </w:r>
      <w:r w:rsidRPr="002950C4">
        <w:rPr>
          <w:rFonts w:eastAsia="SimSun"/>
          <w:sz w:val="24"/>
          <w:lang w:val="en-US" w:eastAsia="zh-CN"/>
        </w:rPr>
        <w:t>的客观性和独立性，从而影响有关专家组的工作成果。他们要求根据程序第</w:t>
      </w:r>
      <w:r w:rsidRPr="002950C4">
        <w:rPr>
          <w:rFonts w:eastAsia="SimSun"/>
          <w:sz w:val="24"/>
          <w:lang w:val="en-US" w:eastAsia="zh-CN"/>
        </w:rPr>
        <w:t xml:space="preserve"> 4.4 </w:t>
      </w:r>
      <w:r w:rsidRPr="002950C4">
        <w:rPr>
          <w:rFonts w:eastAsia="SimSun"/>
          <w:sz w:val="24"/>
          <w:lang w:val="en-US" w:eastAsia="zh-CN"/>
        </w:rPr>
        <w:t>和</w:t>
      </w:r>
      <w:r w:rsidRPr="002950C4">
        <w:rPr>
          <w:rFonts w:eastAsia="SimSun"/>
          <w:sz w:val="24"/>
          <w:lang w:val="en-US" w:eastAsia="zh-CN"/>
        </w:rPr>
        <w:t xml:space="preserve"> 4.5 </w:t>
      </w:r>
      <w:r w:rsidRPr="002950C4">
        <w:rPr>
          <w:rFonts w:eastAsia="SimSun"/>
          <w:sz w:val="24"/>
          <w:lang w:val="en-US" w:eastAsia="zh-CN"/>
        </w:rPr>
        <w:t>段的规定，将此事提请相关主席团注意，以寻求指导，并提请专家组其他成员注意</w:t>
      </w:r>
      <w:r w:rsidR="005F1ACA" w:rsidRPr="002950C4">
        <w:rPr>
          <w:rFonts w:eastAsia="SimSun"/>
          <w:sz w:val="24"/>
          <w:lang w:val="en-US" w:eastAsia="zh-CN"/>
        </w:rPr>
        <w:t>以保持</w:t>
      </w:r>
      <w:r w:rsidRPr="002950C4">
        <w:rPr>
          <w:rFonts w:eastAsia="SimSun"/>
          <w:sz w:val="24"/>
          <w:lang w:val="en-US" w:eastAsia="zh-CN"/>
        </w:rPr>
        <w:t>透明度。他们还要求采取措施处理潜在利益冲突，包括</w:t>
      </w:r>
      <w:r w:rsidR="005F1ACA" w:rsidRPr="002950C4">
        <w:rPr>
          <w:rFonts w:eastAsia="SimSun"/>
          <w:sz w:val="24"/>
          <w:lang w:val="en-US" w:eastAsia="zh-CN"/>
        </w:rPr>
        <w:t>所涉</w:t>
      </w:r>
      <w:r w:rsidRPr="002950C4">
        <w:rPr>
          <w:rFonts w:eastAsia="SimSun"/>
          <w:sz w:val="24"/>
          <w:lang w:val="en-US" w:eastAsia="zh-CN"/>
        </w:rPr>
        <w:t>专家回避的可能性。秘书处</w:t>
      </w:r>
      <w:r w:rsidR="005F1ACA" w:rsidRPr="002950C4">
        <w:rPr>
          <w:rFonts w:eastAsia="SimSun"/>
          <w:sz w:val="24"/>
          <w:lang w:val="en-US" w:eastAsia="zh-CN"/>
        </w:rPr>
        <w:t>随后</w:t>
      </w:r>
      <w:r w:rsidRPr="002950C4">
        <w:rPr>
          <w:rFonts w:eastAsia="SimSun"/>
          <w:sz w:val="24"/>
          <w:lang w:val="en-US" w:eastAsia="zh-CN"/>
        </w:rPr>
        <w:t>向专家组主席通报了这一情况。主席与</w:t>
      </w:r>
      <w:r w:rsidR="005F1ACA" w:rsidRPr="002950C4">
        <w:rPr>
          <w:rFonts w:eastAsia="SimSun"/>
          <w:sz w:val="24"/>
          <w:lang w:val="en-US" w:eastAsia="zh-CN"/>
        </w:rPr>
        <w:t>所涉</w:t>
      </w:r>
      <w:r w:rsidRPr="002950C4">
        <w:rPr>
          <w:rFonts w:eastAsia="SimSun"/>
          <w:sz w:val="24"/>
          <w:lang w:val="en-US" w:eastAsia="zh-CN"/>
        </w:rPr>
        <w:t>专家和民间社会组织进行了讨论，并根据程序第</w:t>
      </w:r>
      <w:r w:rsidRPr="002950C4">
        <w:rPr>
          <w:rFonts w:eastAsia="SimSun"/>
          <w:sz w:val="24"/>
          <w:lang w:val="en-US" w:eastAsia="zh-CN"/>
        </w:rPr>
        <w:t xml:space="preserve"> 4.4 </w:t>
      </w:r>
      <w:r w:rsidRPr="002950C4">
        <w:rPr>
          <w:rFonts w:eastAsia="SimSun"/>
          <w:sz w:val="24"/>
          <w:lang w:val="en-US" w:eastAsia="zh-CN"/>
        </w:rPr>
        <w:t>段的规定，与他们就管理</w:t>
      </w:r>
      <w:r w:rsidR="005F1ACA" w:rsidRPr="002950C4">
        <w:rPr>
          <w:rFonts w:eastAsia="SimSun"/>
          <w:sz w:val="24"/>
          <w:lang w:val="en-US" w:eastAsia="zh-CN"/>
        </w:rPr>
        <w:t>此事中的</w:t>
      </w:r>
      <w:r w:rsidRPr="002950C4">
        <w:rPr>
          <w:rFonts w:eastAsia="SimSun"/>
          <w:sz w:val="24"/>
          <w:lang w:val="en-US" w:eastAsia="zh-CN"/>
        </w:rPr>
        <w:t>任何潜在利益冲突达成</w:t>
      </w:r>
      <w:r w:rsidR="005F1ACA" w:rsidRPr="002950C4">
        <w:rPr>
          <w:rFonts w:eastAsia="SimSun"/>
          <w:sz w:val="24"/>
          <w:lang w:val="en-US" w:eastAsia="zh-CN"/>
        </w:rPr>
        <w:t>了</w:t>
      </w:r>
      <w:r w:rsidRPr="002950C4">
        <w:rPr>
          <w:rFonts w:eastAsia="SimSun"/>
          <w:sz w:val="24"/>
          <w:lang w:val="en-US" w:eastAsia="zh-CN"/>
        </w:rPr>
        <w:t>谅解。相关主席团</w:t>
      </w:r>
      <w:r w:rsidR="005F1ACA" w:rsidRPr="002950C4">
        <w:rPr>
          <w:rFonts w:eastAsia="SimSun"/>
          <w:sz w:val="24"/>
          <w:lang w:val="en-US" w:eastAsia="zh-CN"/>
        </w:rPr>
        <w:t>主席向其主席团通报了</w:t>
      </w:r>
      <w:r w:rsidRPr="002950C4">
        <w:rPr>
          <w:rFonts w:eastAsia="SimSun"/>
          <w:sz w:val="24"/>
          <w:lang w:val="en-US" w:eastAsia="zh-CN"/>
        </w:rPr>
        <w:t>这</w:t>
      </w:r>
      <w:r w:rsidR="005F1ACA" w:rsidRPr="002950C4">
        <w:rPr>
          <w:rFonts w:eastAsia="SimSun"/>
          <w:sz w:val="24"/>
          <w:lang w:val="en-US" w:eastAsia="zh-CN"/>
        </w:rPr>
        <w:t>一事项</w:t>
      </w:r>
      <w:r w:rsidRPr="002950C4">
        <w:rPr>
          <w:rFonts w:eastAsia="SimSun"/>
          <w:sz w:val="24"/>
          <w:lang w:val="en-US" w:eastAsia="zh-CN"/>
        </w:rPr>
        <w:t>。</w:t>
      </w:r>
    </w:p>
    <w:p w14:paraId="52585337" w14:textId="04DF0EA8" w:rsidR="00615B2D" w:rsidRPr="00D064D3" w:rsidRDefault="0039758F" w:rsidP="00BC00D2">
      <w:pPr>
        <w:pStyle w:val="Heading2"/>
        <w:rPr>
          <w:rFonts w:eastAsia="SimSun" w:cs="Times New Roman" w:hint="eastAsia"/>
          <w:bCs/>
          <w:szCs w:val="24"/>
          <w:lang w:val="en-US" w:eastAsia="zh-CN"/>
        </w:rPr>
      </w:pPr>
      <w:r w:rsidRPr="002950C4">
        <w:rPr>
          <w:rFonts w:eastAsia="SimSun" w:cs="Times New Roman"/>
          <w:szCs w:val="24"/>
          <w:lang w:val="en-US"/>
        </w:rPr>
        <w:t>B.</w:t>
      </w:r>
      <w:r w:rsidRPr="002950C4">
        <w:rPr>
          <w:rFonts w:eastAsia="SimSun" w:cs="Times New Roman"/>
          <w:szCs w:val="24"/>
          <w:lang w:val="en-US"/>
        </w:rPr>
        <w:tab/>
      </w:r>
      <w:r w:rsidR="005F1ACA" w:rsidRPr="00D064D3">
        <w:rPr>
          <w:rFonts w:eastAsia="SimSun" w:cs="Times New Roman" w:hint="eastAsia"/>
          <w:bCs/>
          <w:szCs w:val="24"/>
          <w:lang w:val="en-US" w:eastAsia="zh-CN"/>
        </w:rPr>
        <w:t>挑战和经验教训</w:t>
      </w:r>
    </w:p>
    <w:p w14:paraId="62CA3A1B" w14:textId="10740E7F" w:rsidR="00BE1F5D" w:rsidRPr="002950C4" w:rsidRDefault="005F1ACA" w:rsidP="00D834C5">
      <w:pPr>
        <w:pStyle w:val="Para1"/>
        <w:rPr>
          <w:rFonts w:eastAsia="SimSun"/>
          <w:sz w:val="24"/>
          <w:lang w:val="en-US" w:eastAsia="zh-CN"/>
        </w:rPr>
      </w:pPr>
      <w:r w:rsidRPr="002950C4">
        <w:rPr>
          <w:rFonts w:eastAsia="SimSun"/>
          <w:sz w:val="24"/>
          <w:lang w:eastAsia="zh-CN"/>
        </w:rPr>
        <w:t>总体而言，该程序</w:t>
      </w:r>
      <w:r w:rsidR="009B56DC">
        <w:rPr>
          <w:rFonts w:eastAsia="SimSun" w:hint="eastAsia"/>
          <w:sz w:val="24"/>
          <w:lang w:eastAsia="zh-CN"/>
        </w:rPr>
        <w:t>非常有助于</w:t>
      </w:r>
      <w:r w:rsidRPr="002950C4">
        <w:rPr>
          <w:rFonts w:eastAsia="SimSun"/>
          <w:sz w:val="24"/>
          <w:lang w:eastAsia="zh-CN"/>
        </w:rPr>
        <w:t>加强专家组工作的完整性和客观性。虽然该程序为审查专家组成员</w:t>
      </w:r>
      <w:r w:rsidR="009B56DC">
        <w:rPr>
          <w:rFonts w:eastAsia="SimSun" w:hint="eastAsia"/>
          <w:sz w:val="24"/>
          <w:lang w:eastAsia="zh-CN"/>
        </w:rPr>
        <w:t>的</w:t>
      </w:r>
      <w:r w:rsidR="009B56DC" w:rsidRPr="002950C4">
        <w:rPr>
          <w:rFonts w:eastAsia="SimSun"/>
          <w:sz w:val="24"/>
          <w:lang w:eastAsia="zh-CN"/>
        </w:rPr>
        <w:t>提名和指定</w:t>
      </w:r>
      <w:r w:rsidRPr="002950C4">
        <w:rPr>
          <w:rFonts w:eastAsia="SimSun"/>
          <w:sz w:val="24"/>
          <w:lang w:eastAsia="zh-CN"/>
        </w:rPr>
        <w:t>带来了透明度，但将其应用于《公约》及其议定书下的进程仍然</w:t>
      </w:r>
      <w:r w:rsidR="00CC5C94" w:rsidRPr="002950C4">
        <w:rPr>
          <w:rFonts w:eastAsia="SimSun"/>
          <w:sz w:val="24"/>
          <w:lang w:eastAsia="zh-CN"/>
        </w:rPr>
        <w:t>是一个</w:t>
      </w:r>
      <w:r w:rsidRPr="002950C4">
        <w:rPr>
          <w:rFonts w:eastAsia="SimSun"/>
          <w:sz w:val="24"/>
          <w:lang w:eastAsia="zh-CN"/>
        </w:rPr>
        <w:t>新</w:t>
      </w:r>
      <w:r w:rsidR="009B56DC">
        <w:rPr>
          <w:rFonts w:eastAsia="SimSun" w:hint="eastAsia"/>
          <w:sz w:val="24"/>
          <w:lang w:eastAsia="zh-CN"/>
        </w:rPr>
        <w:t>问题</w:t>
      </w:r>
      <w:r w:rsidRPr="002950C4">
        <w:rPr>
          <w:rFonts w:eastAsia="SimSun"/>
          <w:sz w:val="24"/>
          <w:lang w:eastAsia="zh-CN"/>
        </w:rPr>
        <w:t>。正如可以合理预期的那样，在该程序的</w:t>
      </w:r>
      <w:r w:rsidR="00CC5C94" w:rsidRPr="002950C4">
        <w:rPr>
          <w:rFonts w:eastAsia="SimSun"/>
          <w:sz w:val="24"/>
          <w:lang w:eastAsia="zh-CN"/>
        </w:rPr>
        <w:t>实施</w:t>
      </w:r>
      <w:r w:rsidRPr="002950C4">
        <w:rPr>
          <w:rFonts w:eastAsia="SimSun"/>
          <w:sz w:val="24"/>
          <w:lang w:eastAsia="zh-CN"/>
        </w:rPr>
        <w:t>过程中出现了一些问题，</w:t>
      </w:r>
      <w:r w:rsidR="00CC5C94" w:rsidRPr="002950C4">
        <w:rPr>
          <w:rFonts w:eastAsia="SimSun"/>
          <w:sz w:val="24"/>
          <w:lang w:eastAsia="zh-CN"/>
        </w:rPr>
        <w:t>重点如下。</w:t>
      </w:r>
    </w:p>
    <w:p w14:paraId="634EA0FB" w14:textId="6A162E38" w:rsidR="002223B6" w:rsidRPr="002950C4" w:rsidRDefault="006948E7" w:rsidP="00BC00D2">
      <w:pPr>
        <w:pStyle w:val="Heading3"/>
        <w:numPr>
          <w:ilvl w:val="0"/>
          <w:numId w:val="28"/>
        </w:numPr>
        <w:ind w:left="567" w:hanging="567"/>
        <w:rPr>
          <w:rFonts w:eastAsia="SimSun" w:hint="eastAsia"/>
          <w:sz w:val="24"/>
          <w:szCs w:val="24"/>
          <w:lang w:eastAsia="zh-CN"/>
        </w:rPr>
      </w:pPr>
      <w:r w:rsidRPr="002950C4">
        <w:rPr>
          <w:rFonts w:eastAsia="SimSun" w:hint="eastAsia"/>
          <w:sz w:val="24"/>
          <w:szCs w:val="24"/>
          <w:lang w:eastAsia="zh-CN"/>
        </w:rPr>
        <w:t>未</w:t>
      </w:r>
      <w:r w:rsidR="00CC5C94" w:rsidRPr="002950C4">
        <w:rPr>
          <w:rFonts w:eastAsia="SimSun" w:hint="eastAsia"/>
          <w:sz w:val="24"/>
          <w:szCs w:val="24"/>
          <w:lang w:eastAsia="zh-CN"/>
        </w:rPr>
        <w:t>提交利益披露表</w:t>
      </w:r>
    </w:p>
    <w:p w14:paraId="5F0035C9" w14:textId="213A4BB1" w:rsidR="006224D5" w:rsidRPr="002950C4" w:rsidRDefault="006948E7" w:rsidP="007833F4">
      <w:pPr>
        <w:pStyle w:val="Para1"/>
        <w:rPr>
          <w:rFonts w:eastAsia="SimSun"/>
          <w:sz w:val="24"/>
          <w:lang w:eastAsia="zh-CN"/>
        </w:rPr>
      </w:pPr>
      <w:r w:rsidRPr="002950C4">
        <w:rPr>
          <w:rFonts w:eastAsia="SimSun"/>
          <w:sz w:val="24"/>
          <w:lang w:eastAsia="zh-CN"/>
        </w:rPr>
        <w:t>该程序第</w:t>
      </w:r>
      <w:r w:rsidRPr="002950C4">
        <w:rPr>
          <w:rFonts w:eastAsia="SimSun"/>
          <w:sz w:val="24"/>
          <w:lang w:eastAsia="zh-CN"/>
        </w:rPr>
        <w:t xml:space="preserve"> 4.1 </w:t>
      </w:r>
      <w:r w:rsidRPr="002950C4">
        <w:rPr>
          <w:rFonts w:eastAsia="SimSun"/>
          <w:sz w:val="24"/>
          <w:lang w:eastAsia="zh-CN"/>
        </w:rPr>
        <w:t>段规定，专家组成员的提名应附有每位被提名人填写和签署的利益披露表。然而，在少数情况下，尽管邀请提名专家小组成员的通知明确指出这一要求，但有些提名在提交时没有附上利益披露表。程序中没有明确规定如何处理这</w:t>
      </w:r>
      <w:r w:rsidRPr="002950C4">
        <w:rPr>
          <w:rFonts w:eastAsia="SimSun"/>
          <w:sz w:val="24"/>
          <w:lang w:eastAsia="zh-CN"/>
        </w:rPr>
        <w:lastRenderedPageBreak/>
        <w:t>些没有附</w:t>
      </w:r>
      <w:r w:rsidR="00A63480" w:rsidRPr="002950C4">
        <w:rPr>
          <w:rFonts w:eastAsia="SimSun"/>
          <w:sz w:val="24"/>
          <w:lang w:eastAsia="zh-CN"/>
        </w:rPr>
        <w:t>上</w:t>
      </w:r>
      <w:r w:rsidRPr="002950C4">
        <w:rPr>
          <w:rFonts w:eastAsia="SimSun"/>
          <w:sz w:val="24"/>
          <w:lang w:eastAsia="zh-CN"/>
        </w:rPr>
        <w:t>完整表格的提名。在一些情况下，秘书处与有关提名人进行了联系，要求他们提供缺失的表格。</w:t>
      </w:r>
    </w:p>
    <w:p w14:paraId="175B2C6B" w14:textId="2F16B76D" w:rsidR="006E368B" w:rsidRPr="002950C4" w:rsidRDefault="006948E7" w:rsidP="00BC00D2">
      <w:pPr>
        <w:pStyle w:val="Heading3"/>
        <w:rPr>
          <w:rFonts w:eastAsia="SimSun"/>
          <w:sz w:val="24"/>
          <w:szCs w:val="24"/>
          <w:lang w:eastAsia="zh-CN"/>
        </w:rPr>
      </w:pPr>
      <w:r w:rsidRPr="002950C4">
        <w:rPr>
          <w:rFonts w:eastAsia="SimSun"/>
          <w:sz w:val="24"/>
          <w:szCs w:val="24"/>
          <w:lang w:eastAsia="zh-CN"/>
        </w:rPr>
        <w:t>是否申报了潜在利益冲突</w:t>
      </w:r>
    </w:p>
    <w:p w14:paraId="637F2A9E" w14:textId="2DE936C3" w:rsidR="00C173E8" w:rsidRPr="002950C4" w:rsidRDefault="00A63480" w:rsidP="00BC00D2">
      <w:pPr>
        <w:pStyle w:val="Para1"/>
        <w:rPr>
          <w:rFonts w:eastAsia="SimSun"/>
          <w:sz w:val="24"/>
          <w:lang w:eastAsia="zh-CN"/>
        </w:rPr>
      </w:pPr>
      <w:bookmarkStart w:id="4" w:name="_Hlk165165231"/>
      <w:r w:rsidRPr="002950C4">
        <w:rPr>
          <w:rFonts w:eastAsia="SimSun"/>
          <w:sz w:val="24"/>
          <w:lang w:eastAsia="zh-CN"/>
        </w:rPr>
        <w:t>秘书处</w:t>
      </w:r>
      <w:r w:rsidR="006948E7" w:rsidRPr="002950C4">
        <w:rPr>
          <w:rFonts w:eastAsia="SimSun"/>
          <w:sz w:val="24"/>
          <w:lang w:eastAsia="zh-CN"/>
        </w:rPr>
        <w:t>根据程序第</w:t>
      </w:r>
      <w:r w:rsidR="006948E7" w:rsidRPr="002950C4">
        <w:rPr>
          <w:rFonts w:eastAsia="SimSun"/>
          <w:sz w:val="24"/>
          <w:lang w:eastAsia="zh-CN"/>
        </w:rPr>
        <w:t xml:space="preserve"> 4.2 </w:t>
      </w:r>
      <w:r w:rsidR="006948E7" w:rsidRPr="002950C4">
        <w:rPr>
          <w:rFonts w:eastAsia="SimSun"/>
          <w:sz w:val="24"/>
          <w:lang w:eastAsia="zh-CN"/>
        </w:rPr>
        <w:t>段审查正式填写的利益</w:t>
      </w:r>
      <w:r w:rsidRPr="002950C4">
        <w:rPr>
          <w:rFonts w:eastAsia="SimSun"/>
          <w:sz w:val="24"/>
          <w:lang w:eastAsia="zh-CN"/>
        </w:rPr>
        <w:t>披露</w:t>
      </w:r>
      <w:r w:rsidR="006948E7" w:rsidRPr="002950C4">
        <w:rPr>
          <w:rFonts w:eastAsia="SimSun"/>
          <w:sz w:val="24"/>
          <w:lang w:eastAsia="zh-CN"/>
        </w:rPr>
        <w:t>表中提供的信息，以</w:t>
      </w:r>
      <w:r w:rsidRPr="002950C4">
        <w:rPr>
          <w:rFonts w:eastAsia="SimSun"/>
          <w:sz w:val="24"/>
          <w:lang w:eastAsia="zh-CN"/>
        </w:rPr>
        <w:t>查明</w:t>
      </w:r>
      <w:r w:rsidR="006948E7" w:rsidRPr="002950C4">
        <w:rPr>
          <w:rFonts w:eastAsia="SimSun"/>
          <w:sz w:val="24"/>
          <w:lang w:eastAsia="zh-CN"/>
        </w:rPr>
        <w:t>任何潜在的利益冲突。然而，没有既定的机制来核实披露的信息是否完整或准确。</w:t>
      </w:r>
      <w:r w:rsidRPr="002950C4">
        <w:rPr>
          <w:rFonts w:eastAsia="SimSun"/>
          <w:sz w:val="24"/>
          <w:lang w:eastAsia="zh-CN"/>
        </w:rPr>
        <w:t>其中的</w:t>
      </w:r>
      <w:r w:rsidR="006948E7" w:rsidRPr="002950C4">
        <w:rPr>
          <w:rFonts w:eastAsia="SimSun"/>
          <w:sz w:val="24"/>
          <w:lang w:eastAsia="zh-CN"/>
        </w:rPr>
        <w:t>假设是，每位专家都</w:t>
      </w:r>
      <w:r w:rsidR="00313224" w:rsidRPr="002950C4">
        <w:rPr>
          <w:rFonts w:eastAsia="SimSun"/>
          <w:sz w:val="24"/>
          <w:lang w:eastAsia="zh-CN"/>
        </w:rPr>
        <w:t>会真诚地</w:t>
      </w:r>
      <w:r w:rsidR="006948E7" w:rsidRPr="002950C4">
        <w:rPr>
          <w:rFonts w:eastAsia="SimSun"/>
          <w:sz w:val="24"/>
          <w:lang w:eastAsia="zh-CN"/>
        </w:rPr>
        <w:t>尽可能准确地填写利益</w:t>
      </w:r>
      <w:r w:rsidR="00313224" w:rsidRPr="002950C4">
        <w:rPr>
          <w:rFonts w:eastAsia="SimSun"/>
          <w:sz w:val="24"/>
          <w:lang w:eastAsia="zh-CN"/>
        </w:rPr>
        <w:t>披露</w:t>
      </w:r>
      <w:r w:rsidR="006948E7" w:rsidRPr="002950C4">
        <w:rPr>
          <w:rFonts w:eastAsia="SimSun"/>
          <w:sz w:val="24"/>
          <w:lang w:eastAsia="zh-CN"/>
        </w:rPr>
        <w:t>表。表格中包含一份大意如此的声明，供专家签署</w:t>
      </w:r>
      <w:r w:rsidR="00313224" w:rsidRPr="002950C4">
        <w:rPr>
          <w:rFonts w:eastAsia="SimSun"/>
          <w:sz w:val="24"/>
          <w:lang w:eastAsia="zh-CN"/>
        </w:rPr>
        <w:t>。</w:t>
      </w:r>
    </w:p>
    <w:bookmarkEnd w:id="4"/>
    <w:p w14:paraId="07A4A328" w14:textId="61BF8040" w:rsidR="001306FC" w:rsidRPr="00D064D3" w:rsidRDefault="006948E7" w:rsidP="00BC00D2">
      <w:pPr>
        <w:pStyle w:val="Heading3"/>
        <w:rPr>
          <w:rFonts w:eastAsia="SimSun" w:hint="eastAsia"/>
          <w:sz w:val="24"/>
          <w:szCs w:val="24"/>
          <w:lang w:val="en-US" w:eastAsia="zh-CN"/>
        </w:rPr>
      </w:pPr>
      <w:r w:rsidRPr="00D064D3">
        <w:rPr>
          <w:rFonts w:eastAsia="SimSun" w:hint="eastAsia"/>
          <w:sz w:val="24"/>
          <w:szCs w:val="24"/>
          <w:lang w:val="en-US" w:eastAsia="zh-CN"/>
        </w:rPr>
        <w:t>确定潜在的利益冲突</w:t>
      </w:r>
    </w:p>
    <w:p w14:paraId="75A9DC51" w14:textId="3930EFA2" w:rsidR="00B977EC" w:rsidRPr="002950C4" w:rsidRDefault="006948E7" w:rsidP="004E1771">
      <w:pPr>
        <w:pStyle w:val="Para1"/>
        <w:rPr>
          <w:rFonts w:eastAsia="SimSun" w:hint="eastAsia"/>
          <w:sz w:val="24"/>
          <w:lang w:eastAsia="zh-CN"/>
        </w:rPr>
      </w:pPr>
      <w:r w:rsidRPr="002950C4">
        <w:rPr>
          <w:rFonts w:eastAsia="SimSun" w:hint="eastAsia"/>
          <w:sz w:val="24"/>
          <w:lang w:eastAsia="zh-CN"/>
        </w:rPr>
        <w:t>一个相关的挑战是确定潜在利益冲突。程序第</w:t>
      </w:r>
      <w:r w:rsidRPr="002950C4">
        <w:rPr>
          <w:rFonts w:eastAsia="SimSun" w:hint="eastAsia"/>
          <w:sz w:val="24"/>
          <w:lang w:eastAsia="zh-CN"/>
        </w:rPr>
        <w:t xml:space="preserve"> 1.3 </w:t>
      </w:r>
      <w:r w:rsidRPr="002950C4">
        <w:rPr>
          <w:rFonts w:eastAsia="SimSun" w:hint="eastAsia"/>
          <w:sz w:val="24"/>
          <w:lang w:eastAsia="zh-CN"/>
        </w:rPr>
        <w:t>段</w:t>
      </w:r>
      <w:r w:rsidR="00313224" w:rsidRPr="002950C4">
        <w:rPr>
          <w:rFonts w:eastAsia="SimSun" w:hint="eastAsia"/>
          <w:sz w:val="24"/>
          <w:lang w:eastAsia="zh-CN"/>
        </w:rPr>
        <w:t>指出</w:t>
      </w:r>
      <w:r w:rsidRPr="002950C4">
        <w:rPr>
          <w:rFonts w:eastAsia="SimSun" w:hint="eastAsia"/>
          <w:sz w:val="24"/>
          <w:lang w:eastAsia="zh-CN"/>
        </w:rPr>
        <w:t>，</w:t>
      </w:r>
      <w:r w:rsidR="00313224" w:rsidRPr="002950C4">
        <w:rPr>
          <w:rFonts w:eastAsia="SimSun" w:hint="eastAsia"/>
          <w:sz w:val="24"/>
          <w:lang w:val="en-US" w:eastAsia="zh-CN" w:bidi="th-TH"/>
        </w:rPr>
        <w:t>利益冲突是指目前的任何状况或利益可使人有理由认为个人在为特定专家组履行职责和责任时的客观性可能受到质疑或可能对任何个人或组织造成不公平的优势</w:t>
      </w:r>
      <w:r w:rsidRPr="002950C4">
        <w:rPr>
          <w:rFonts w:eastAsia="SimSun" w:hint="eastAsia"/>
          <w:sz w:val="24"/>
          <w:lang w:eastAsia="zh-CN"/>
        </w:rPr>
        <w:t>。有些人可能认为潜在利益冲突</w:t>
      </w:r>
      <w:r w:rsidR="00313224" w:rsidRPr="002950C4">
        <w:rPr>
          <w:rFonts w:eastAsia="SimSun" w:hint="eastAsia"/>
          <w:sz w:val="24"/>
          <w:lang w:eastAsia="zh-CN"/>
        </w:rPr>
        <w:t>的确定具有</w:t>
      </w:r>
      <w:r w:rsidRPr="002950C4">
        <w:rPr>
          <w:rFonts w:eastAsia="SimSun" w:hint="eastAsia"/>
          <w:sz w:val="24"/>
          <w:lang w:eastAsia="zh-CN"/>
        </w:rPr>
        <w:t>主观</w:t>
      </w:r>
      <w:r w:rsidR="00313224" w:rsidRPr="002950C4">
        <w:rPr>
          <w:rFonts w:eastAsia="SimSun" w:hint="eastAsia"/>
          <w:sz w:val="24"/>
          <w:lang w:eastAsia="zh-CN"/>
        </w:rPr>
        <w:t>性</w:t>
      </w:r>
      <w:r w:rsidRPr="002950C4">
        <w:rPr>
          <w:rFonts w:eastAsia="SimSun" w:hint="eastAsia"/>
          <w:sz w:val="24"/>
          <w:lang w:eastAsia="zh-CN"/>
        </w:rPr>
        <w:t>，特别是在对是否存在潜在冲突存在争议的情况下。该程序第</w:t>
      </w:r>
      <w:r w:rsidRPr="002950C4">
        <w:rPr>
          <w:rFonts w:eastAsia="SimSun" w:hint="eastAsia"/>
          <w:sz w:val="24"/>
          <w:lang w:eastAsia="zh-CN"/>
        </w:rPr>
        <w:t xml:space="preserve"> 4.5 </w:t>
      </w:r>
      <w:r w:rsidRPr="002950C4">
        <w:rPr>
          <w:rFonts w:eastAsia="SimSun" w:hint="eastAsia"/>
          <w:sz w:val="24"/>
          <w:lang w:eastAsia="zh-CN"/>
        </w:rPr>
        <w:t>段规定，如果在利益冲突的认定上出现分歧，</w:t>
      </w:r>
      <w:r w:rsidR="0025067B" w:rsidRPr="002950C4">
        <w:rPr>
          <w:rStyle w:val="FootnoteReference"/>
          <w:rFonts w:eastAsia="SimSun" w:hint="eastAsia"/>
          <w:sz w:val="24"/>
          <w:lang w:eastAsia="zh-CN"/>
        </w:rPr>
        <w:footnoteReference w:id="13"/>
      </w:r>
      <w:r w:rsidR="0025067B" w:rsidRPr="002950C4">
        <w:rPr>
          <w:rFonts w:eastAsia="SimSun" w:hint="eastAsia"/>
          <w:sz w:val="24"/>
          <w:lang w:eastAsia="zh-CN"/>
        </w:rPr>
        <w:t xml:space="preserve"> </w:t>
      </w:r>
      <w:r w:rsidRPr="002950C4">
        <w:rPr>
          <w:rFonts w:eastAsia="SimSun" w:hint="eastAsia"/>
          <w:sz w:val="24"/>
          <w:lang w:eastAsia="zh-CN"/>
        </w:rPr>
        <w:t>相关专家组主席和</w:t>
      </w:r>
      <w:r w:rsidR="00EF0162" w:rsidRPr="002950C4">
        <w:rPr>
          <w:rFonts w:eastAsia="SimSun" w:hint="eastAsia"/>
          <w:sz w:val="24"/>
          <w:lang w:eastAsia="zh-CN"/>
        </w:rPr>
        <w:t>相关</w:t>
      </w:r>
      <w:r w:rsidRPr="002950C4">
        <w:rPr>
          <w:rFonts w:eastAsia="SimSun" w:hint="eastAsia"/>
          <w:sz w:val="24"/>
          <w:lang w:eastAsia="zh-CN"/>
        </w:rPr>
        <w:t>主席团应提供指导。如程序第</w:t>
      </w:r>
      <w:r w:rsidRPr="002950C4">
        <w:rPr>
          <w:rFonts w:eastAsia="SimSun" w:hint="eastAsia"/>
          <w:sz w:val="24"/>
          <w:lang w:eastAsia="zh-CN"/>
        </w:rPr>
        <w:t xml:space="preserve"> 4.3 </w:t>
      </w:r>
      <w:r w:rsidRPr="002950C4">
        <w:rPr>
          <w:rFonts w:eastAsia="SimSun" w:hint="eastAsia"/>
          <w:sz w:val="24"/>
          <w:lang w:eastAsia="zh-CN"/>
        </w:rPr>
        <w:t>段所述，最终决定由相关主席团做出。</w:t>
      </w:r>
      <w:r w:rsidR="00711237" w:rsidRPr="002950C4">
        <w:rPr>
          <w:rFonts w:eastAsia="SimSun" w:hint="eastAsia"/>
          <w:sz w:val="24"/>
          <w:highlight w:val="yellow"/>
          <w:lang w:eastAsia="zh-CN"/>
        </w:rPr>
        <w:t xml:space="preserve"> </w:t>
      </w:r>
      <w:r w:rsidR="00987663" w:rsidRPr="002950C4">
        <w:rPr>
          <w:rFonts w:eastAsia="SimSun" w:hint="eastAsia"/>
          <w:sz w:val="24"/>
          <w:highlight w:val="yellow"/>
          <w:lang w:eastAsia="zh-CN"/>
        </w:rPr>
        <w:t xml:space="preserve"> </w:t>
      </w:r>
    </w:p>
    <w:p w14:paraId="7F54A3B7" w14:textId="2565FC02" w:rsidR="00014BF1" w:rsidRPr="002950C4" w:rsidRDefault="006948E7" w:rsidP="00BC00D2">
      <w:pPr>
        <w:pStyle w:val="Heading3"/>
        <w:rPr>
          <w:rFonts w:eastAsia="SimSun" w:hint="eastAsia"/>
          <w:sz w:val="24"/>
          <w:szCs w:val="24"/>
          <w:lang w:eastAsia="zh-CN"/>
        </w:rPr>
      </w:pPr>
      <w:r w:rsidRPr="002950C4">
        <w:rPr>
          <w:rFonts w:eastAsia="SimSun" w:hint="eastAsia"/>
          <w:sz w:val="24"/>
          <w:szCs w:val="24"/>
          <w:lang w:eastAsia="zh-CN"/>
        </w:rPr>
        <w:t>管理潜在利益冲突</w:t>
      </w:r>
    </w:p>
    <w:p w14:paraId="2409324D" w14:textId="0E6179B7" w:rsidR="004D0DD3" w:rsidRPr="002950C4" w:rsidRDefault="00EF0162" w:rsidP="004E1771">
      <w:pPr>
        <w:pStyle w:val="Para1"/>
        <w:rPr>
          <w:rFonts w:eastAsia="SimSun"/>
          <w:sz w:val="24"/>
          <w:lang w:eastAsia="zh-CN"/>
        </w:rPr>
      </w:pPr>
      <w:r w:rsidRPr="002950C4">
        <w:rPr>
          <w:rFonts w:eastAsia="SimSun"/>
          <w:sz w:val="24"/>
          <w:lang w:eastAsia="zh-CN"/>
        </w:rPr>
        <w:t>如上所述，该程序允许在判断无法</w:t>
      </w:r>
      <w:r w:rsidR="002E56FC" w:rsidRPr="002950C4">
        <w:rPr>
          <w:rFonts w:eastAsia="SimSun"/>
          <w:sz w:val="24"/>
          <w:lang w:eastAsia="zh-CN"/>
        </w:rPr>
        <w:t>既</w:t>
      </w:r>
      <w:r w:rsidRPr="002950C4">
        <w:rPr>
          <w:rFonts w:eastAsia="SimSun"/>
          <w:sz w:val="24"/>
          <w:lang w:eastAsia="zh-CN"/>
        </w:rPr>
        <w:t>规避利益冲突又不削弱专家组履行其职能和提供最佳专家意见所需的专业知识范围</w:t>
      </w:r>
      <w:r w:rsidR="002E56FC" w:rsidRPr="002950C4">
        <w:rPr>
          <w:rFonts w:eastAsia="SimSun"/>
          <w:sz w:val="24"/>
          <w:lang w:eastAsia="zh-CN"/>
        </w:rPr>
        <w:t>的情况下</w:t>
      </w:r>
      <w:r w:rsidRPr="002950C4">
        <w:rPr>
          <w:rFonts w:eastAsia="SimSun"/>
          <w:sz w:val="24"/>
          <w:lang w:eastAsia="zh-CN"/>
        </w:rPr>
        <w:t>，对利益冲突进行管理。根据该程序</w:t>
      </w:r>
      <w:r w:rsidR="002E56FC" w:rsidRPr="002950C4">
        <w:rPr>
          <w:rFonts w:eastAsia="SimSun"/>
          <w:sz w:val="24"/>
          <w:lang w:eastAsia="zh-CN"/>
        </w:rPr>
        <w:t>关于执行的</w:t>
      </w:r>
      <w:r w:rsidRPr="002950C4">
        <w:rPr>
          <w:rFonts w:eastAsia="SimSun"/>
          <w:sz w:val="24"/>
          <w:lang w:eastAsia="zh-CN"/>
        </w:rPr>
        <w:t>第</w:t>
      </w:r>
      <w:r w:rsidRPr="002950C4">
        <w:rPr>
          <w:rFonts w:eastAsia="SimSun"/>
          <w:sz w:val="24"/>
          <w:lang w:eastAsia="zh-CN"/>
        </w:rPr>
        <w:t xml:space="preserve"> 4 </w:t>
      </w:r>
      <w:r w:rsidR="002E56FC" w:rsidRPr="002950C4">
        <w:rPr>
          <w:rFonts w:eastAsia="SimSun"/>
          <w:sz w:val="24"/>
          <w:lang w:eastAsia="zh-CN"/>
        </w:rPr>
        <w:t>部分</w:t>
      </w:r>
      <w:r w:rsidRPr="002950C4">
        <w:rPr>
          <w:rFonts w:eastAsia="SimSun"/>
          <w:sz w:val="24"/>
          <w:lang w:eastAsia="zh-CN"/>
        </w:rPr>
        <w:t>的规定，秘书处应与相关主席协商，并酌情在相关主席团的指导下，管理此类潜在利益冲突。如第</w:t>
      </w:r>
      <w:r w:rsidRPr="002950C4">
        <w:rPr>
          <w:rFonts w:eastAsia="SimSun"/>
          <w:sz w:val="24"/>
          <w:lang w:eastAsia="zh-CN"/>
        </w:rPr>
        <w:t xml:space="preserve"> 4.4 </w:t>
      </w:r>
      <w:r w:rsidRPr="002950C4">
        <w:rPr>
          <w:rFonts w:eastAsia="SimSun"/>
          <w:sz w:val="24"/>
          <w:lang w:eastAsia="zh-CN"/>
        </w:rPr>
        <w:t>段所述，对于在其他方面合格但可能存在潜在利益冲突的个别专家，</w:t>
      </w:r>
      <w:r w:rsidR="002E56FC" w:rsidRPr="002950C4">
        <w:rPr>
          <w:rFonts w:eastAsia="SimSun"/>
          <w:sz w:val="24"/>
          <w:lang w:eastAsia="zh-CN"/>
        </w:rPr>
        <w:t>主席团可在秘书处</w:t>
      </w:r>
      <w:r w:rsidRPr="002950C4">
        <w:rPr>
          <w:rFonts w:eastAsia="SimSun"/>
          <w:sz w:val="24"/>
          <w:lang w:eastAsia="zh-CN"/>
        </w:rPr>
        <w:t>的建议</w:t>
      </w:r>
      <w:r w:rsidR="002E56FC" w:rsidRPr="002950C4">
        <w:rPr>
          <w:rFonts w:eastAsia="SimSun"/>
          <w:sz w:val="24"/>
          <w:lang w:eastAsia="zh-CN"/>
        </w:rPr>
        <w:t>下，将此种专家包括在内</w:t>
      </w:r>
      <w:r w:rsidRPr="002950C4">
        <w:rPr>
          <w:rFonts w:eastAsia="SimSun"/>
          <w:sz w:val="24"/>
          <w:lang w:eastAsia="zh-CN"/>
        </w:rPr>
        <w:t>，</w:t>
      </w:r>
      <w:r w:rsidR="002E56FC" w:rsidRPr="002950C4">
        <w:rPr>
          <w:rFonts w:eastAsia="SimSun"/>
          <w:sz w:val="24"/>
          <w:lang w:eastAsia="zh-CN"/>
        </w:rPr>
        <w:t>但需符合以下条件</w:t>
      </w:r>
      <w:r w:rsidR="00FD6AA4" w:rsidRPr="002950C4">
        <w:rPr>
          <w:rFonts w:eastAsia="SimSun"/>
          <w:sz w:val="24"/>
          <w:lang w:eastAsia="zh-CN"/>
        </w:rPr>
        <w:t>：</w:t>
      </w:r>
      <w:r w:rsidR="00FD6AA4" w:rsidRPr="002950C4">
        <w:rPr>
          <w:rFonts w:eastAsia="SimSun"/>
          <w:sz w:val="24"/>
          <w:lang w:eastAsia="zh-CN" w:bidi="th-TH"/>
        </w:rPr>
        <w:t xml:space="preserve">(a) </w:t>
      </w:r>
      <w:r w:rsidR="00FD6AA4" w:rsidRPr="002950C4">
        <w:rPr>
          <w:rFonts w:eastAsia="SimSun"/>
          <w:sz w:val="24"/>
          <w:lang w:val="zh-CN" w:eastAsia="zh-CN" w:bidi="th-TH"/>
        </w:rPr>
        <w:t>此类潜在利益得到平衡</w:t>
      </w:r>
      <w:r w:rsidR="00FD6AA4" w:rsidRPr="002950C4">
        <w:rPr>
          <w:rFonts w:eastAsia="SimSun"/>
          <w:sz w:val="24"/>
          <w:lang w:eastAsia="zh-CN" w:bidi="th-TH"/>
        </w:rPr>
        <w:t>，根据情况有助于</w:t>
      </w:r>
      <w:r w:rsidR="00FD6AA4" w:rsidRPr="002950C4">
        <w:rPr>
          <w:rFonts w:eastAsia="SimSun"/>
          <w:sz w:val="24"/>
          <w:lang w:val="zh-CN" w:eastAsia="zh-CN" w:bidi="th-TH"/>
        </w:rPr>
        <w:t>《公约》和各议定书的目标</w:t>
      </w:r>
      <w:r w:rsidR="00FD6AA4" w:rsidRPr="002950C4">
        <w:rPr>
          <w:rFonts w:eastAsia="SimSun"/>
          <w:sz w:val="24"/>
          <w:lang w:eastAsia="zh-CN" w:bidi="th-TH"/>
        </w:rPr>
        <w:t>，</w:t>
      </w:r>
      <w:r w:rsidR="00FD6AA4" w:rsidRPr="002950C4">
        <w:rPr>
          <w:rFonts w:eastAsia="SimSun"/>
          <w:sz w:val="24"/>
          <w:lang w:val="zh-CN" w:eastAsia="zh-CN" w:bidi="th-TH"/>
        </w:rPr>
        <w:t>同时能够确保专家组的产出是全面和客观的产出</w:t>
      </w:r>
      <w:r w:rsidR="00FD6AA4" w:rsidRPr="002950C4">
        <w:rPr>
          <w:rFonts w:eastAsia="SimSun"/>
          <w:sz w:val="24"/>
          <w:lang w:eastAsia="zh-CN" w:bidi="th-TH"/>
        </w:rPr>
        <w:t>；</w:t>
      </w:r>
      <w:r w:rsidR="00FD6AA4" w:rsidRPr="002950C4">
        <w:rPr>
          <w:rFonts w:eastAsia="SimSun"/>
          <w:sz w:val="24"/>
          <w:lang w:eastAsia="zh-CN" w:bidi="th-TH"/>
        </w:rPr>
        <w:t xml:space="preserve">(b) </w:t>
      </w:r>
      <w:r w:rsidR="00FD6AA4" w:rsidRPr="002950C4">
        <w:rPr>
          <w:rFonts w:eastAsia="SimSun"/>
          <w:sz w:val="24"/>
          <w:lang w:eastAsia="zh-CN" w:bidi="th-TH"/>
        </w:rPr>
        <w:t>应</w:t>
      </w:r>
      <w:r w:rsidR="00FD6AA4" w:rsidRPr="002950C4">
        <w:rPr>
          <w:rFonts w:eastAsia="SimSun"/>
          <w:sz w:val="24"/>
          <w:lang w:val="zh-CN" w:eastAsia="zh-CN" w:bidi="th-TH"/>
        </w:rPr>
        <w:t>要求向专家组提供和公布潜在利益冲突的信息</w:t>
      </w:r>
      <w:r w:rsidR="00FD6AA4" w:rsidRPr="002950C4">
        <w:rPr>
          <w:rFonts w:eastAsia="SimSun"/>
          <w:sz w:val="24"/>
          <w:lang w:eastAsia="zh-CN" w:bidi="th-TH"/>
        </w:rPr>
        <w:t>；</w:t>
      </w:r>
      <w:r w:rsidR="00FD6AA4" w:rsidRPr="002950C4">
        <w:rPr>
          <w:rFonts w:eastAsia="SimSun"/>
          <w:sz w:val="24"/>
          <w:lang w:eastAsia="zh-CN" w:bidi="th-TH"/>
        </w:rPr>
        <w:t xml:space="preserve">(c) </w:t>
      </w:r>
      <w:r w:rsidR="00FD6AA4" w:rsidRPr="002950C4">
        <w:rPr>
          <w:rFonts w:eastAsia="SimSun"/>
          <w:sz w:val="24"/>
          <w:lang w:val="zh-CN" w:eastAsia="zh-CN" w:bidi="th-TH"/>
        </w:rPr>
        <w:t>专家同意努力以客观的态度为专家组的工作做出贡献</w:t>
      </w:r>
      <w:r w:rsidR="00FD6AA4" w:rsidRPr="002950C4">
        <w:rPr>
          <w:rFonts w:eastAsia="SimSun"/>
          <w:sz w:val="24"/>
          <w:lang w:eastAsia="zh-CN" w:bidi="th-TH"/>
        </w:rPr>
        <w:t>，或</w:t>
      </w:r>
      <w:r w:rsidR="00FD6AA4" w:rsidRPr="002950C4">
        <w:rPr>
          <w:rFonts w:eastAsia="SimSun"/>
          <w:sz w:val="24"/>
          <w:lang w:val="zh-CN" w:eastAsia="zh-CN" w:bidi="th-TH"/>
        </w:rPr>
        <w:t>在不可能或不确定的情况下回避参与工作</w:t>
      </w:r>
      <w:r w:rsidRPr="002950C4">
        <w:rPr>
          <w:rFonts w:eastAsia="SimSun"/>
          <w:sz w:val="24"/>
          <w:lang w:eastAsia="zh-CN"/>
        </w:rPr>
        <w:t>。</w:t>
      </w:r>
    </w:p>
    <w:p w14:paraId="4C8C5C6A" w14:textId="0A7F2F4C" w:rsidR="007368A4" w:rsidRPr="002950C4" w:rsidRDefault="00B202F0" w:rsidP="00B202F0">
      <w:pPr>
        <w:pStyle w:val="Heading1"/>
        <w:numPr>
          <w:ilvl w:val="0"/>
          <w:numId w:val="0"/>
        </w:numPr>
        <w:ind w:left="562" w:hanging="562"/>
        <w:rPr>
          <w:rFonts w:ascii="SimHei" w:eastAsia="SimHei" w:hAnsi="SimHei" w:cs="Times New Roman"/>
          <w:szCs w:val="28"/>
          <w:lang w:eastAsia="zh-CN"/>
        </w:rPr>
      </w:pPr>
      <w:r w:rsidRPr="002950C4">
        <w:rPr>
          <w:rFonts w:ascii="SimHei" w:eastAsia="SimHei" w:hAnsi="SimHei" w:cs="Times New Roman"/>
          <w:szCs w:val="28"/>
          <w:lang w:eastAsia="zh-CN"/>
        </w:rPr>
        <w:t xml:space="preserve">三. </w:t>
      </w:r>
      <w:r w:rsidR="006948E7" w:rsidRPr="002950C4">
        <w:rPr>
          <w:rFonts w:ascii="SimHei" w:eastAsia="SimHei" w:hAnsi="SimHei" w:cs="Times New Roman"/>
          <w:szCs w:val="28"/>
          <w:lang w:eastAsia="zh-CN"/>
        </w:rPr>
        <w:t>其他多边环境协定、政府间倡议或组织的相关发展情况</w:t>
      </w:r>
    </w:p>
    <w:p w14:paraId="345A97C3" w14:textId="4BCDB68B" w:rsidR="00C77535" w:rsidRPr="002950C4" w:rsidRDefault="00716234" w:rsidP="00BC00D2">
      <w:pPr>
        <w:pStyle w:val="Para1"/>
        <w:numPr>
          <w:ilvl w:val="0"/>
          <w:numId w:val="0"/>
        </w:numPr>
        <w:ind w:left="567"/>
        <w:rPr>
          <w:rFonts w:eastAsia="SimSun"/>
          <w:sz w:val="24"/>
          <w:lang w:eastAsia="zh-CN"/>
        </w:rPr>
      </w:pPr>
      <w:r w:rsidRPr="002950C4">
        <w:rPr>
          <w:rFonts w:eastAsia="SimSun"/>
          <w:sz w:val="24"/>
          <w:lang w:eastAsia="zh-CN"/>
        </w:rPr>
        <w:t>21.</w:t>
      </w:r>
      <w:r w:rsidR="004E1771" w:rsidRPr="002950C4">
        <w:rPr>
          <w:rFonts w:eastAsia="SimSun"/>
          <w:sz w:val="24"/>
          <w:lang w:eastAsia="zh-CN"/>
        </w:rPr>
        <w:tab/>
      </w:r>
      <w:r w:rsidR="006948E7" w:rsidRPr="002950C4">
        <w:rPr>
          <w:rFonts w:eastAsia="SimSun"/>
          <w:sz w:val="24"/>
          <w:lang w:eastAsia="zh-CN"/>
        </w:rPr>
        <w:t>除了</w:t>
      </w:r>
      <w:r w:rsidR="006948E7" w:rsidRPr="002950C4">
        <w:rPr>
          <w:rFonts w:eastAsia="SimSun"/>
          <w:sz w:val="24"/>
          <w:lang w:eastAsia="zh-CN"/>
        </w:rPr>
        <w:t xml:space="preserve"> CBD/SBI/2/16 </w:t>
      </w:r>
      <w:r w:rsidR="006948E7" w:rsidRPr="002950C4">
        <w:rPr>
          <w:rFonts w:eastAsia="SimSun"/>
          <w:sz w:val="24"/>
          <w:lang w:eastAsia="zh-CN"/>
        </w:rPr>
        <w:t>号文件第</w:t>
      </w:r>
      <w:r w:rsidR="006948E7" w:rsidRPr="002950C4">
        <w:rPr>
          <w:rFonts w:eastAsia="SimSun"/>
          <w:sz w:val="24"/>
          <w:lang w:eastAsia="zh-CN"/>
        </w:rPr>
        <w:t xml:space="preserve"> 27 </w:t>
      </w:r>
      <w:r w:rsidR="006948E7" w:rsidRPr="002950C4">
        <w:rPr>
          <w:rFonts w:eastAsia="SimSun"/>
          <w:sz w:val="24"/>
          <w:lang w:eastAsia="zh-CN"/>
        </w:rPr>
        <w:t>至</w:t>
      </w:r>
      <w:r w:rsidR="006948E7" w:rsidRPr="002950C4">
        <w:rPr>
          <w:rFonts w:eastAsia="SimSun"/>
          <w:sz w:val="24"/>
          <w:lang w:eastAsia="zh-CN"/>
        </w:rPr>
        <w:t xml:space="preserve"> 30 </w:t>
      </w:r>
      <w:r w:rsidR="006948E7" w:rsidRPr="002950C4">
        <w:rPr>
          <w:rFonts w:eastAsia="SimSun"/>
          <w:sz w:val="24"/>
          <w:lang w:eastAsia="zh-CN"/>
        </w:rPr>
        <w:t>段提供的关于其他公约和国际组织</w:t>
      </w:r>
      <w:r w:rsidR="00FD6AA4" w:rsidRPr="002950C4">
        <w:rPr>
          <w:rStyle w:val="FootnoteReference"/>
          <w:rFonts w:eastAsia="SimSun"/>
          <w:sz w:val="24"/>
        </w:rPr>
        <w:footnoteReference w:id="14"/>
      </w:r>
      <w:r w:rsidR="006948E7" w:rsidRPr="002950C4">
        <w:rPr>
          <w:rFonts w:eastAsia="SimSun"/>
          <w:sz w:val="24"/>
          <w:lang w:eastAsia="zh-CN"/>
        </w:rPr>
        <w:t>管理利益冲突的经验</w:t>
      </w:r>
      <w:r w:rsidR="00FD6AA4" w:rsidRPr="002950C4">
        <w:rPr>
          <w:rFonts w:eastAsia="SimSun"/>
          <w:sz w:val="24"/>
          <w:lang w:eastAsia="zh-CN"/>
        </w:rPr>
        <w:t>方面的</w:t>
      </w:r>
      <w:r w:rsidR="006948E7" w:rsidRPr="002950C4">
        <w:rPr>
          <w:rFonts w:eastAsia="SimSun"/>
          <w:sz w:val="24"/>
          <w:lang w:eastAsia="zh-CN"/>
        </w:rPr>
        <w:t>信息，本节还</w:t>
      </w:r>
      <w:r w:rsidR="00D05D52" w:rsidRPr="002950C4">
        <w:rPr>
          <w:rFonts w:eastAsia="SimSun"/>
          <w:sz w:val="24"/>
          <w:lang w:eastAsia="zh-CN"/>
        </w:rPr>
        <w:t>重点介绍</w:t>
      </w:r>
      <w:r w:rsidR="006948E7" w:rsidRPr="002950C4">
        <w:rPr>
          <w:rFonts w:eastAsia="SimSun"/>
          <w:sz w:val="24"/>
          <w:lang w:eastAsia="zh-CN"/>
        </w:rPr>
        <w:t>了一些相关的</w:t>
      </w:r>
      <w:r w:rsidR="00FD6AA4" w:rsidRPr="002950C4">
        <w:rPr>
          <w:rFonts w:eastAsia="SimSun"/>
          <w:sz w:val="24"/>
          <w:lang w:eastAsia="zh-CN"/>
        </w:rPr>
        <w:t>发展</w:t>
      </w:r>
      <w:r w:rsidR="006948E7" w:rsidRPr="002950C4">
        <w:rPr>
          <w:rFonts w:eastAsia="SimSun"/>
          <w:sz w:val="24"/>
          <w:lang w:eastAsia="zh-CN"/>
        </w:rPr>
        <w:t>情况</w:t>
      </w:r>
      <w:r w:rsidR="00FC215B" w:rsidRPr="002950C4">
        <w:rPr>
          <w:rFonts w:eastAsia="SimSun"/>
          <w:sz w:val="24"/>
          <w:lang w:eastAsia="zh-CN"/>
        </w:rPr>
        <w:t>。</w:t>
      </w:r>
    </w:p>
    <w:p w14:paraId="77A16F84" w14:textId="403953BE" w:rsidR="00167D4E" w:rsidRPr="002950C4" w:rsidRDefault="00716234" w:rsidP="00BC00D2">
      <w:pPr>
        <w:pStyle w:val="Para1"/>
        <w:numPr>
          <w:ilvl w:val="0"/>
          <w:numId w:val="0"/>
        </w:numPr>
        <w:ind w:left="567"/>
        <w:rPr>
          <w:rFonts w:eastAsia="SimSun"/>
          <w:sz w:val="24"/>
          <w:lang w:eastAsia="zh-CN"/>
        </w:rPr>
      </w:pPr>
      <w:r w:rsidRPr="002950C4">
        <w:rPr>
          <w:rFonts w:eastAsia="SimSun"/>
          <w:sz w:val="24"/>
          <w:lang w:eastAsia="zh-CN"/>
        </w:rPr>
        <w:t>22.</w:t>
      </w:r>
      <w:r w:rsidR="004E1771" w:rsidRPr="002950C4">
        <w:rPr>
          <w:rFonts w:eastAsia="SimSun"/>
          <w:sz w:val="24"/>
          <w:lang w:eastAsia="zh-CN"/>
        </w:rPr>
        <w:tab/>
      </w:r>
      <w:r w:rsidR="00F67BA3" w:rsidRPr="002950C4">
        <w:rPr>
          <w:rFonts w:eastAsia="SimSun"/>
          <w:sz w:val="24"/>
          <w:lang w:eastAsia="zh-CN"/>
        </w:rPr>
        <w:t>如</w:t>
      </w:r>
      <w:r w:rsidR="00F67BA3" w:rsidRPr="002950C4">
        <w:rPr>
          <w:rFonts w:eastAsia="SimSun"/>
          <w:sz w:val="24"/>
          <w:lang w:eastAsia="zh-CN"/>
        </w:rPr>
        <w:t>CBD/SBI/2/</w:t>
      </w:r>
      <w:r w:rsidR="00D05D52" w:rsidRPr="002950C4">
        <w:rPr>
          <w:rFonts w:eastAsia="SimSun"/>
          <w:sz w:val="24"/>
          <w:lang w:eastAsia="zh-CN"/>
        </w:rPr>
        <w:t>1</w:t>
      </w:r>
      <w:r w:rsidR="00F67BA3" w:rsidRPr="002950C4">
        <w:rPr>
          <w:rFonts w:eastAsia="SimSun"/>
          <w:sz w:val="24"/>
          <w:lang w:eastAsia="zh-CN"/>
        </w:rPr>
        <w:t>6</w:t>
      </w:r>
      <w:r w:rsidR="00F67BA3" w:rsidRPr="002950C4">
        <w:rPr>
          <w:rFonts w:eastAsia="SimSun"/>
          <w:sz w:val="24"/>
          <w:lang w:eastAsia="zh-CN"/>
        </w:rPr>
        <w:t>号文件第</w:t>
      </w:r>
      <w:r w:rsidR="00F67BA3" w:rsidRPr="002950C4">
        <w:rPr>
          <w:rFonts w:eastAsia="SimSun"/>
          <w:sz w:val="24"/>
          <w:lang w:eastAsia="zh-CN"/>
        </w:rPr>
        <w:t>29</w:t>
      </w:r>
      <w:r w:rsidR="00F67BA3" w:rsidRPr="002950C4">
        <w:rPr>
          <w:rFonts w:eastAsia="SimSun"/>
          <w:sz w:val="24"/>
          <w:lang w:eastAsia="zh-CN"/>
        </w:rPr>
        <w:t>段所述，根据第</w:t>
      </w:r>
      <w:r w:rsidR="00F67BA3" w:rsidRPr="002950C4">
        <w:rPr>
          <w:rFonts w:eastAsia="SimSun"/>
          <w:sz w:val="24"/>
          <w:lang w:eastAsia="zh-CN"/>
        </w:rPr>
        <w:t>IPBES-3/3</w:t>
      </w:r>
      <w:r w:rsidR="00F67BA3" w:rsidRPr="002950C4">
        <w:rPr>
          <w:rFonts w:eastAsia="SimSun"/>
          <w:sz w:val="24"/>
          <w:lang w:eastAsia="zh-CN"/>
        </w:rPr>
        <w:t>号决定附件二所载的生物多样性和生态系统服务政府间</w:t>
      </w:r>
      <w:r w:rsidR="00014DCF" w:rsidRPr="002950C4">
        <w:rPr>
          <w:rFonts w:eastAsia="SimSun"/>
          <w:sz w:val="24"/>
          <w:lang w:eastAsia="zh-CN"/>
        </w:rPr>
        <w:t>科学与政策平台</w:t>
      </w:r>
      <w:r w:rsidR="00F67BA3" w:rsidRPr="002950C4">
        <w:rPr>
          <w:rFonts w:eastAsia="SimSun"/>
          <w:sz w:val="24"/>
          <w:lang w:eastAsia="zh-CN"/>
        </w:rPr>
        <w:t>利益冲突政策和实施程序，</w:t>
      </w:r>
      <w:r w:rsidR="00D05D52" w:rsidRPr="002950C4">
        <w:rPr>
          <w:rFonts w:eastAsia="SimSun"/>
          <w:sz w:val="24"/>
          <w:lang w:eastAsia="zh-CN"/>
        </w:rPr>
        <w:t>将</w:t>
      </w:r>
      <w:r w:rsidR="00F67BA3" w:rsidRPr="002950C4">
        <w:rPr>
          <w:rFonts w:eastAsia="SimSun"/>
          <w:sz w:val="24"/>
          <w:lang w:eastAsia="zh-CN"/>
        </w:rPr>
        <w:t>填</w:t>
      </w:r>
      <w:r w:rsidR="00D05D52" w:rsidRPr="002950C4">
        <w:rPr>
          <w:rFonts w:eastAsia="SimSun"/>
          <w:sz w:val="24"/>
          <w:lang w:eastAsia="zh-CN"/>
        </w:rPr>
        <w:t>好</w:t>
      </w:r>
      <w:r w:rsidR="00F67BA3" w:rsidRPr="002950C4">
        <w:rPr>
          <w:rFonts w:eastAsia="SimSun"/>
          <w:sz w:val="24"/>
          <w:lang w:eastAsia="zh-CN"/>
        </w:rPr>
        <w:t>的利益冲突表提交利益冲突委员会进行评估和确定。委员会向生物多样性和生态系统服务政府间</w:t>
      </w:r>
      <w:r w:rsidR="00014DCF" w:rsidRPr="002950C4">
        <w:rPr>
          <w:rFonts w:eastAsia="SimSun"/>
          <w:sz w:val="24"/>
          <w:lang w:eastAsia="zh-CN"/>
        </w:rPr>
        <w:t>科学与政策平台</w:t>
      </w:r>
      <w:r w:rsidR="00F67BA3" w:rsidRPr="002950C4">
        <w:rPr>
          <w:rFonts w:eastAsia="SimSun"/>
          <w:sz w:val="24"/>
          <w:lang w:eastAsia="zh-CN"/>
        </w:rPr>
        <w:t>全体会议每届会议提交一份工作报告。委员会的最新报告载于</w:t>
      </w:r>
      <w:r w:rsidR="00F67BA3" w:rsidRPr="002950C4">
        <w:rPr>
          <w:rFonts w:eastAsia="SimSun"/>
          <w:sz w:val="24"/>
          <w:lang w:eastAsia="zh-CN"/>
        </w:rPr>
        <w:t xml:space="preserve"> IPBES/10/INF/17 </w:t>
      </w:r>
      <w:r w:rsidR="00F67BA3" w:rsidRPr="002950C4">
        <w:rPr>
          <w:rFonts w:eastAsia="SimSun"/>
          <w:sz w:val="24"/>
          <w:lang w:eastAsia="zh-CN"/>
        </w:rPr>
        <w:t>号文件附件的附录中。报告第</w:t>
      </w:r>
      <w:r w:rsidR="00F67BA3" w:rsidRPr="002950C4">
        <w:rPr>
          <w:rFonts w:eastAsia="SimSun"/>
          <w:sz w:val="24"/>
          <w:lang w:eastAsia="zh-CN"/>
        </w:rPr>
        <w:t xml:space="preserve"> 3 </w:t>
      </w:r>
      <w:r w:rsidR="00F67BA3" w:rsidRPr="002950C4">
        <w:rPr>
          <w:rFonts w:eastAsia="SimSun"/>
          <w:sz w:val="24"/>
          <w:lang w:eastAsia="zh-CN"/>
        </w:rPr>
        <w:t>段指出，委员会采取了以下补充行动</w:t>
      </w:r>
      <w:r w:rsidR="00FC215B" w:rsidRPr="002950C4">
        <w:rPr>
          <w:rFonts w:eastAsia="SimSun"/>
          <w:sz w:val="24"/>
          <w:lang w:eastAsia="zh-CN"/>
        </w:rPr>
        <w:t>：</w:t>
      </w:r>
    </w:p>
    <w:p w14:paraId="72A942E2" w14:textId="64D37AFC" w:rsidR="00A2213B" w:rsidRPr="002950C4" w:rsidRDefault="001F0DC5" w:rsidP="00BC00D2">
      <w:pPr>
        <w:pStyle w:val="Para1"/>
        <w:numPr>
          <w:ilvl w:val="0"/>
          <w:numId w:val="0"/>
        </w:numPr>
        <w:ind w:left="1134" w:firstLine="567"/>
        <w:rPr>
          <w:rFonts w:eastAsia="SimSun"/>
          <w:sz w:val="24"/>
          <w:lang w:val="en-GB" w:eastAsia="zh-CN"/>
        </w:rPr>
      </w:pPr>
      <w:r>
        <w:rPr>
          <w:rFonts w:eastAsia="SimSun" w:hint="eastAsia"/>
          <w:sz w:val="24"/>
          <w:lang w:val="en-GB" w:eastAsia="zh-CN"/>
        </w:rPr>
        <w:t>“</w:t>
      </w:r>
      <w:r w:rsidR="00F67BA3" w:rsidRPr="002950C4">
        <w:rPr>
          <w:rFonts w:eastAsia="SimSun"/>
          <w:sz w:val="24"/>
          <w:lang w:val="en-GB" w:eastAsia="zh-CN"/>
        </w:rPr>
        <w:t xml:space="preserve">(a) </w:t>
      </w:r>
      <w:r w:rsidR="00F67BA3" w:rsidRPr="002950C4">
        <w:rPr>
          <w:rFonts w:eastAsia="SimSun"/>
          <w:sz w:val="24"/>
          <w:lang w:val="en-GB" w:eastAsia="zh-CN"/>
        </w:rPr>
        <w:t>所有被选中的个人</w:t>
      </w:r>
      <w:r w:rsidR="00D86EF3" w:rsidRPr="002950C4">
        <w:rPr>
          <w:rFonts w:eastAsia="SimSun"/>
          <w:sz w:val="24"/>
          <w:lang w:val="en-GB" w:eastAsia="zh-CN"/>
        </w:rPr>
        <w:t>都可以就职或接受任务，条件是他们</w:t>
      </w:r>
      <w:r w:rsidR="00F67BA3" w:rsidRPr="002950C4">
        <w:rPr>
          <w:rFonts w:eastAsia="SimSun"/>
          <w:sz w:val="24"/>
          <w:lang w:val="en-GB" w:eastAsia="zh-CN"/>
        </w:rPr>
        <w:t>同意以下声明</w:t>
      </w:r>
      <w:r w:rsidR="00D86EF3" w:rsidRPr="002950C4">
        <w:rPr>
          <w:rFonts w:eastAsia="SimSun"/>
          <w:sz w:val="24"/>
          <w:lang w:val="en-GB" w:eastAsia="zh-CN"/>
        </w:rPr>
        <w:t>，</w:t>
      </w:r>
      <w:r w:rsidR="00F67BA3" w:rsidRPr="002950C4">
        <w:rPr>
          <w:rFonts w:eastAsia="SimSun"/>
          <w:sz w:val="24"/>
          <w:lang w:val="en-GB" w:eastAsia="zh-CN"/>
        </w:rPr>
        <w:t>作为其接受表格的一部分：</w:t>
      </w:r>
      <w:r w:rsidR="00F67BA3" w:rsidRPr="002950C4">
        <w:rPr>
          <w:rFonts w:eastAsia="SimSun"/>
          <w:sz w:val="24"/>
          <w:lang w:val="en-GB" w:eastAsia="zh-CN"/>
        </w:rPr>
        <w:t>'</w:t>
      </w:r>
      <w:r w:rsidR="00F67BA3" w:rsidRPr="002950C4">
        <w:rPr>
          <w:rFonts w:eastAsia="SimSun"/>
          <w:sz w:val="24"/>
          <w:lang w:val="en-GB" w:eastAsia="zh-CN"/>
        </w:rPr>
        <w:t>我理解我是以个人专家身份被选中的，不代表</w:t>
      </w:r>
      <w:r w:rsidR="00F67BA3" w:rsidRPr="002950C4">
        <w:rPr>
          <w:rFonts w:eastAsia="SimSun"/>
          <w:sz w:val="24"/>
          <w:lang w:val="en-GB" w:eastAsia="zh-CN"/>
        </w:rPr>
        <w:lastRenderedPageBreak/>
        <w:t>任何公共或私人组织的观点，我应该</w:t>
      </w:r>
      <w:r w:rsidR="00D86EF3" w:rsidRPr="002950C4">
        <w:rPr>
          <w:rFonts w:eastAsia="SimSun"/>
          <w:sz w:val="24"/>
          <w:lang w:val="en-GB" w:eastAsia="zh-CN"/>
        </w:rPr>
        <w:t>以</w:t>
      </w:r>
      <w:r w:rsidR="00F67BA3" w:rsidRPr="002950C4">
        <w:rPr>
          <w:rFonts w:eastAsia="SimSun"/>
          <w:sz w:val="24"/>
          <w:lang w:val="en-GB" w:eastAsia="zh-CN"/>
        </w:rPr>
        <w:t>中立</w:t>
      </w:r>
      <w:r w:rsidR="00D86EF3" w:rsidRPr="002950C4">
        <w:rPr>
          <w:rFonts w:eastAsia="SimSun"/>
          <w:sz w:val="24"/>
          <w:lang w:val="en-GB" w:eastAsia="zh-CN"/>
        </w:rPr>
        <w:t>的方式任职</w:t>
      </w:r>
      <w:r w:rsidR="00F67BA3" w:rsidRPr="002950C4">
        <w:rPr>
          <w:rFonts w:eastAsia="SimSun"/>
          <w:sz w:val="24"/>
          <w:lang w:val="en-GB" w:eastAsia="zh-CN"/>
        </w:rPr>
        <w:t>，这意味着我将</w:t>
      </w:r>
      <w:r w:rsidR="00D86EF3" w:rsidRPr="002950C4">
        <w:rPr>
          <w:rFonts w:eastAsia="SimSun"/>
          <w:sz w:val="24"/>
          <w:lang w:val="en-GB" w:eastAsia="zh-CN"/>
        </w:rPr>
        <w:t>按照</w:t>
      </w:r>
      <w:r w:rsidR="00F67BA3" w:rsidRPr="002950C4">
        <w:rPr>
          <w:rFonts w:eastAsia="SimSun"/>
          <w:sz w:val="24"/>
          <w:lang w:val="en-GB" w:eastAsia="zh-CN"/>
        </w:rPr>
        <w:t>生物多样性和生态系统服务政府间</w:t>
      </w:r>
      <w:r w:rsidR="00014DCF" w:rsidRPr="002950C4">
        <w:rPr>
          <w:rFonts w:eastAsia="SimSun"/>
          <w:sz w:val="24"/>
          <w:lang w:val="en-GB" w:eastAsia="zh-CN"/>
        </w:rPr>
        <w:t>科学与政策平台</w:t>
      </w:r>
      <w:r w:rsidR="00F67BA3" w:rsidRPr="002950C4">
        <w:rPr>
          <w:rFonts w:eastAsia="SimSun"/>
          <w:sz w:val="24"/>
          <w:lang w:val="en-GB" w:eastAsia="zh-CN"/>
        </w:rPr>
        <w:t>的职能和责任，完全客观地履行</w:t>
      </w:r>
      <w:r w:rsidR="00D86EF3" w:rsidRPr="002950C4">
        <w:rPr>
          <w:rFonts w:eastAsia="SimSun"/>
          <w:sz w:val="24"/>
          <w:lang w:val="en-GB" w:eastAsia="zh-CN"/>
        </w:rPr>
        <w:t>我</w:t>
      </w:r>
      <w:r w:rsidR="00C8576D">
        <w:rPr>
          <w:rFonts w:eastAsia="SimSun" w:hint="eastAsia"/>
          <w:sz w:val="24"/>
          <w:lang w:val="en-GB" w:eastAsia="zh-CN"/>
        </w:rPr>
        <w:t>对该机构承担</w:t>
      </w:r>
      <w:r w:rsidR="00F67BA3" w:rsidRPr="002950C4">
        <w:rPr>
          <w:rFonts w:eastAsia="SimSun"/>
          <w:sz w:val="24"/>
          <w:lang w:val="en-GB" w:eastAsia="zh-CN"/>
        </w:rPr>
        <w:t>的职责和责任</w:t>
      </w:r>
      <w:r w:rsidR="00F67BA3" w:rsidRPr="002950C4">
        <w:rPr>
          <w:rFonts w:eastAsia="SimSun"/>
          <w:sz w:val="24"/>
          <w:lang w:val="en-GB" w:eastAsia="zh-CN"/>
        </w:rPr>
        <w:t>'</w:t>
      </w:r>
      <w:r w:rsidR="00866A82" w:rsidRPr="002950C4">
        <w:rPr>
          <w:rFonts w:eastAsia="SimSun"/>
          <w:sz w:val="24"/>
          <w:lang w:val="en-GB" w:eastAsia="zh-CN"/>
        </w:rPr>
        <w:t>;</w:t>
      </w:r>
      <w:r w:rsidR="00057FA4" w:rsidRPr="002950C4">
        <w:rPr>
          <w:rFonts w:eastAsia="SimSun"/>
          <w:sz w:val="24"/>
          <w:lang w:val="en-GB" w:eastAsia="zh-CN"/>
        </w:rPr>
        <w:t xml:space="preserve"> </w:t>
      </w:r>
    </w:p>
    <w:p w14:paraId="2BAC25D6" w14:textId="1FCC31CE" w:rsidR="00A2213B" w:rsidRPr="002950C4" w:rsidRDefault="001F0DC5" w:rsidP="00BC00D2">
      <w:pPr>
        <w:pStyle w:val="Para1"/>
        <w:numPr>
          <w:ilvl w:val="0"/>
          <w:numId w:val="0"/>
        </w:numPr>
        <w:ind w:left="1134" w:firstLine="567"/>
        <w:rPr>
          <w:rFonts w:eastAsia="SimSun"/>
          <w:sz w:val="24"/>
          <w:lang w:val="en-GB" w:eastAsia="zh-CN"/>
        </w:rPr>
      </w:pPr>
      <w:r>
        <w:rPr>
          <w:rFonts w:eastAsia="SimSun" w:hint="eastAsia"/>
          <w:sz w:val="24"/>
          <w:lang w:val="en-GB" w:eastAsia="zh-CN"/>
        </w:rPr>
        <w:t>“</w:t>
      </w:r>
      <w:r w:rsidR="00F67BA3" w:rsidRPr="002950C4">
        <w:rPr>
          <w:rFonts w:eastAsia="SimSun"/>
          <w:sz w:val="24"/>
          <w:lang w:val="en-GB" w:eastAsia="zh-CN"/>
        </w:rPr>
        <w:t xml:space="preserve">(b) </w:t>
      </w:r>
      <w:r w:rsidR="00F67BA3" w:rsidRPr="002950C4">
        <w:rPr>
          <w:rFonts w:eastAsia="SimSun"/>
          <w:sz w:val="24"/>
          <w:lang w:val="en-GB" w:eastAsia="zh-CN"/>
        </w:rPr>
        <w:t>对生物多样性和生态系统服务政府间</w:t>
      </w:r>
      <w:r w:rsidR="00014DCF" w:rsidRPr="002950C4">
        <w:rPr>
          <w:rFonts w:eastAsia="SimSun"/>
          <w:sz w:val="24"/>
          <w:lang w:val="en-GB" w:eastAsia="zh-CN"/>
        </w:rPr>
        <w:t>科学与政策平台</w:t>
      </w:r>
      <w:r w:rsidR="00F67BA3" w:rsidRPr="002950C4">
        <w:rPr>
          <w:rFonts w:eastAsia="SimSun"/>
          <w:sz w:val="24"/>
          <w:lang w:val="en-GB" w:eastAsia="zh-CN"/>
        </w:rPr>
        <w:t>专家行为守则进行了修改，</w:t>
      </w:r>
      <w:r w:rsidR="00CE0AE0" w:rsidRPr="002950C4">
        <w:rPr>
          <w:rFonts w:eastAsia="SimSun"/>
          <w:sz w:val="24"/>
          <w:lang w:val="en-GB" w:eastAsia="zh-CN"/>
        </w:rPr>
        <w:t>纳入了</w:t>
      </w:r>
      <w:r w:rsidR="00F67BA3" w:rsidRPr="002950C4">
        <w:rPr>
          <w:rFonts w:eastAsia="SimSun"/>
          <w:sz w:val="24"/>
          <w:lang w:val="en-GB" w:eastAsia="zh-CN"/>
        </w:rPr>
        <w:t>平台利益冲突政策和程序</w:t>
      </w:r>
      <w:r w:rsidR="00CE0AE0" w:rsidRPr="002950C4">
        <w:rPr>
          <w:rFonts w:eastAsia="SimSun"/>
          <w:sz w:val="24"/>
          <w:lang w:val="en-GB" w:eastAsia="zh-CN"/>
        </w:rPr>
        <w:t>的内容，所有入选人员在接受其职责时已同意遵守该守则</w:t>
      </w:r>
      <w:r w:rsidR="00F67BA3" w:rsidRPr="002950C4">
        <w:rPr>
          <w:rFonts w:eastAsia="SimSun"/>
          <w:sz w:val="24"/>
          <w:lang w:val="en-GB" w:eastAsia="zh-CN"/>
        </w:rPr>
        <w:t>；</w:t>
      </w:r>
      <w:r w:rsidR="00057FA4" w:rsidRPr="002950C4">
        <w:rPr>
          <w:rFonts w:eastAsia="SimSun"/>
          <w:sz w:val="24"/>
          <w:lang w:val="en-GB" w:eastAsia="zh-CN"/>
        </w:rPr>
        <w:t xml:space="preserve"> </w:t>
      </w:r>
    </w:p>
    <w:p w14:paraId="1F720D17" w14:textId="38FE4764" w:rsidR="00A2213B" w:rsidRPr="002950C4" w:rsidRDefault="001F0DC5" w:rsidP="00BC00D2">
      <w:pPr>
        <w:pStyle w:val="Para1"/>
        <w:numPr>
          <w:ilvl w:val="0"/>
          <w:numId w:val="0"/>
        </w:numPr>
        <w:ind w:left="1134" w:firstLine="567"/>
        <w:rPr>
          <w:rFonts w:eastAsia="SimSun"/>
          <w:sz w:val="24"/>
          <w:lang w:val="en-GB" w:eastAsia="zh-CN"/>
        </w:rPr>
      </w:pPr>
      <w:r>
        <w:rPr>
          <w:rFonts w:eastAsia="SimSun" w:hint="eastAsia"/>
          <w:sz w:val="24"/>
          <w:lang w:val="en-GB" w:eastAsia="zh-CN"/>
        </w:rPr>
        <w:t>“</w:t>
      </w:r>
      <w:r w:rsidR="00F67BA3" w:rsidRPr="002950C4">
        <w:rPr>
          <w:rFonts w:eastAsia="SimSun"/>
          <w:sz w:val="24"/>
          <w:lang w:val="en-GB" w:eastAsia="zh-CN"/>
        </w:rPr>
        <w:t xml:space="preserve">(c) </w:t>
      </w:r>
      <w:r w:rsidR="00F67BA3" w:rsidRPr="002950C4">
        <w:rPr>
          <w:rFonts w:eastAsia="SimSun"/>
          <w:sz w:val="24"/>
          <w:lang w:val="en-GB" w:eastAsia="zh-CN"/>
        </w:rPr>
        <w:t>生物多样性和生态系统服务政府间</w:t>
      </w:r>
      <w:r w:rsidR="00014DCF" w:rsidRPr="002950C4">
        <w:rPr>
          <w:rFonts w:eastAsia="SimSun"/>
          <w:sz w:val="24"/>
          <w:lang w:val="en-GB" w:eastAsia="zh-CN"/>
        </w:rPr>
        <w:t>科学与政策平台</w:t>
      </w:r>
      <w:r w:rsidR="00F67BA3" w:rsidRPr="002950C4">
        <w:rPr>
          <w:rFonts w:eastAsia="SimSun"/>
          <w:sz w:val="24"/>
          <w:lang w:val="en-GB" w:eastAsia="zh-CN"/>
        </w:rPr>
        <w:t>的所有专家一经任命，</w:t>
      </w:r>
      <w:r w:rsidR="00CE0AE0" w:rsidRPr="002950C4">
        <w:rPr>
          <w:rFonts w:eastAsia="SimSun"/>
          <w:sz w:val="24"/>
          <w:lang w:val="en-GB" w:eastAsia="zh-CN"/>
        </w:rPr>
        <w:t>都会</w:t>
      </w:r>
      <w:r w:rsidR="00F67BA3" w:rsidRPr="002950C4">
        <w:rPr>
          <w:rFonts w:eastAsia="SimSun"/>
          <w:sz w:val="24"/>
          <w:lang w:val="en-GB" w:eastAsia="zh-CN"/>
        </w:rPr>
        <w:t>收到一份概述利益冲突政策和程序的文件；</w:t>
      </w:r>
      <w:r w:rsidR="00057FA4" w:rsidRPr="002950C4">
        <w:rPr>
          <w:rFonts w:eastAsia="SimSun"/>
          <w:sz w:val="24"/>
          <w:lang w:val="en-GB" w:eastAsia="zh-CN"/>
        </w:rPr>
        <w:t xml:space="preserve"> </w:t>
      </w:r>
    </w:p>
    <w:p w14:paraId="25BF2E0B" w14:textId="6921E97F" w:rsidR="00572567" w:rsidRPr="002950C4" w:rsidRDefault="001F0DC5" w:rsidP="00BC00D2">
      <w:pPr>
        <w:pStyle w:val="Para1"/>
        <w:numPr>
          <w:ilvl w:val="0"/>
          <w:numId w:val="0"/>
        </w:numPr>
        <w:ind w:left="1134" w:firstLine="567"/>
        <w:rPr>
          <w:rFonts w:eastAsia="SimSun"/>
          <w:sz w:val="24"/>
          <w:lang w:eastAsia="zh-CN"/>
        </w:rPr>
      </w:pPr>
      <w:r>
        <w:rPr>
          <w:rFonts w:eastAsia="SimSun" w:hint="eastAsia"/>
          <w:sz w:val="24"/>
          <w:lang w:val="en-GB" w:eastAsia="zh-CN"/>
        </w:rPr>
        <w:t>“</w:t>
      </w:r>
      <w:r w:rsidR="00F67BA3" w:rsidRPr="002950C4">
        <w:rPr>
          <w:rFonts w:eastAsia="SimSun"/>
          <w:sz w:val="24"/>
          <w:lang w:val="en-GB" w:eastAsia="zh-CN"/>
        </w:rPr>
        <w:t xml:space="preserve">(d) </w:t>
      </w:r>
      <w:r w:rsidR="00F67BA3" w:rsidRPr="002950C4">
        <w:rPr>
          <w:rFonts w:eastAsia="SimSun"/>
          <w:sz w:val="24"/>
          <w:lang w:val="en-GB" w:eastAsia="zh-CN"/>
        </w:rPr>
        <w:t>生物多样性和生态系统服务政府间</w:t>
      </w:r>
      <w:r w:rsidR="00014DCF" w:rsidRPr="002950C4">
        <w:rPr>
          <w:rFonts w:eastAsia="SimSun"/>
          <w:sz w:val="24"/>
          <w:lang w:val="en-GB" w:eastAsia="zh-CN"/>
        </w:rPr>
        <w:t>科学与政策平台</w:t>
      </w:r>
      <w:r w:rsidR="00F67BA3" w:rsidRPr="002950C4">
        <w:rPr>
          <w:rFonts w:eastAsia="SimSun"/>
          <w:sz w:val="24"/>
          <w:lang w:val="en-GB" w:eastAsia="zh-CN"/>
        </w:rPr>
        <w:t>作者的每次在线介绍会都</w:t>
      </w:r>
      <w:r w:rsidR="00C8576D">
        <w:rPr>
          <w:rFonts w:eastAsia="SimSun" w:hint="eastAsia"/>
          <w:sz w:val="24"/>
          <w:lang w:val="en-GB" w:eastAsia="zh-CN"/>
        </w:rPr>
        <w:t>会</w:t>
      </w:r>
      <w:r w:rsidR="00F67BA3" w:rsidRPr="002950C4">
        <w:rPr>
          <w:rFonts w:eastAsia="SimSun"/>
          <w:sz w:val="24"/>
          <w:lang w:val="en-GB" w:eastAsia="zh-CN"/>
        </w:rPr>
        <w:t>包括一个关于利益冲突政策和程序以及作者行为守则的部分</w:t>
      </w:r>
      <w:r>
        <w:rPr>
          <w:rFonts w:eastAsia="SimSun" w:hint="eastAsia"/>
          <w:sz w:val="24"/>
          <w:lang w:val="en-GB" w:eastAsia="zh-CN"/>
        </w:rPr>
        <w:t>”</w:t>
      </w:r>
      <w:r w:rsidR="00F67BA3" w:rsidRPr="002950C4">
        <w:rPr>
          <w:rFonts w:eastAsia="SimSun"/>
          <w:sz w:val="24"/>
          <w:lang w:val="en-GB" w:eastAsia="zh-CN"/>
        </w:rPr>
        <w:t>。</w:t>
      </w:r>
      <w:r w:rsidR="00057FA4" w:rsidRPr="002950C4">
        <w:rPr>
          <w:rFonts w:eastAsia="SimSun"/>
          <w:sz w:val="24"/>
          <w:lang w:val="en-GB" w:eastAsia="zh-CN"/>
        </w:rPr>
        <w:t xml:space="preserve"> </w:t>
      </w:r>
    </w:p>
    <w:p w14:paraId="5CA76CF7" w14:textId="70C92269" w:rsidR="00565B1F" w:rsidRPr="002950C4" w:rsidRDefault="00C2572B" w:rsidP="00BC00D2">
      <w:pPr>
        <w:pStyle w:val="Para1"/>
        <w:numPr>
          <w:ilvl w:val="0"/>
          <w:numId w:val="0"/>
        </w:numPr>
        <w:ind w:left="567"/>
        <w:rPr>
          <w:rFonts w:eastAsia="SimSun"/>
          <w:sz w:val="24"/>
          <w:lang w:eastAsia="zh-CN"/>
        </w:rPr>
      </w:pPr>
      <w:r w:rsidRPr="002950C4">
        <w:rPr>
          <w:rFonts w:eastAsia="SimSun"/>
          <w:sz w:val="24"/>
          <w:lang w:eastAsia="zh-CN"/>
        </w:rPr>
        <w:t>23.</w:t>
      </w:r>
      <w:r w:rsidR="004E1771" w:rsidRPr="002950C4">
        <w:rPr>
          <w:rFonts w:eastAsia="SimSun"/>
          <w:sz w:val="24"/>
          <w:lang w:eastAsia="zh-CN"/>
        </w:rPr>
        <w:tab/>
      </w:r>
      <w:r w:rsidR="00F67BA3" w:rsidRPr="002950C4">
        <w:rPr>
          <w:rFonts w:eastAsia="SimSun"/>
          <w:sz w:val="24"/>
          <w:lang w:eastAsia="zh-CN"/>
        </w:rPr>
        <w:t>为进一步促进化学品和废物的健全管理以及污染预防而设立的化学品、废物和污染预防科学政策小组不限成员名额特设工作组在</w:t>
      </w:r>
      <w:r w:rsidR="00F67BA3" w:rsidRPr="002950C4">
        <w:rPr>
          <w:rFonts w:eastAsia="SimSun"/>
          <w:sz w:val="24"/>
          <w:lang w:eastAsia="zh-CN"/>
        </w:rPr>
        <w:t>2023</w:t>
      </w:r>
      <w:r w:rsidR="00F67BA3" w:rsidRPr="002950C4">
        <w:rPr>
          <w:rFonts w:eastAsia="SimSun"/>
          <w:sz w:val="24"/>
          <w:lang w:eastAsia="zh-CN"/>
        </w:rPr>
        <w:t>年</w:t>
      </w:r>
      <w:r w:rsidR="00F67BA3" w:rsidRPr="002950C4">
        <w:rPr>
          <w:rFonts w:eastAsia="SimSun"/>
          <w:sz w:val="24"/>
          <w:lang w:eastAsia="zh-CN"/>
        </w:rPr>
        <w:t>12</w:t>
      </w:r>
      <w:r w:rsidR="00F67BA3" w:rsidRPr="002950C4">
        <w:rPr>
          <w:rFonts w:eastAsia="SimSun"/>
          <w:sz w:val="24"/>
          <w:lang w:eastAsia="zh-CN"/>
        </w:rPr>
        <w:t>月举行的第二届会议上收到了一份文件</w:t>
      </w:r>
      <w:r w:rsidR="00B67AD1" w:rsidRPr="002950C4">
        <w:rPr>
          <w:rStyle w:val="FootnoteReference"/>
          <w:rFonts w:eastAsia="SimSun"/>
          <w:sz w:val="24"/>
        </w:rPr>
        <w:footnoteReference w:id="15"/>
      </w:r>
      <w:r w:rsidR="00F67BA3" w:rsidRPr="002950C4">
        <w:rPr>
          <w:rFonts w:eastAsia="SimSun"/>
          <w:sz w:val="24"/>
          <w:lang w:eastAsia="zh-CN"/>
        </w:rPr>
        <w:t>，</w:t>
      </w:r>
      <w:r w:rsidR="00B67AD1" w:rsidRPr="002950C4">
        <w:rPr>
          <w:rFonts w:eastAsia="SimSun"/>
          <w:sz w:val="24"/>
          <w:lang w:eastAsia="zh-CN"/>
        </w:rPr>
        <w:t>其中</w:t>
      </w:r>
      <w:r w:rsidR="00F67BA3" w:rsidRPr="002950C4">
        <w:rPr>
          <w:rFonts w:eastAsia="SimSun"/>
          <w:sz w:val="24"/>
          <w:lang w:eastAsia="zh-CN"/>
        </w:rPr>
        <w:t>重点介绍了国际进程中的其他相关</w:t>
      </w:r>
      <w:r w:rsidR="00B67AD1" w:rsidRPr="002950C4">
        <w:rPr>
          <w:rFonts w:eastAsia="SimSun"/>
          <w:sz w:val="24"/>
          <w:lang w:eastAsia="zh-CN"/>
        </w:rPr>
        <w:t>发展</w:t>
      </w:r>
      <w:r w:rsidR="00F67BA3" w:rsidRPr="002950C4">
        <w:rPr>
          <w:rFonts w:eastAsia="SimSun"/>
          <w:sz w:val="24"/>
          <w:lang w:eastAsia="zh-CN"/>
        </w:rPr>
        <w:t>。文件概述了现有科学政策互动机制中关于利益冲突的相关政策，并提供了以下机构处理潜在利益冲突程序的背景资料：</w:t>
      </w:r>
      <w:r w:rsidR="00F67BA3" w:rsidRPr="002950C4">
        <w:rPr>
          <w:rFonts w:eastAsia="SimSun"/>
          <w:sz w:val="24"/>
          <w:lang w:eastAsia="zh-CN"/>
        </w:rPr>
        <w:t>(a)</w:t>
      </w:r>
      <w:r w:rsidR="00C8576D">
        <w:rPr>
          <w:rFonts w:eastAsia="SimSun" w:hint="eastAsia"/>
          <w:sz w:val="24"/>
          <w:lang w:eastAsia="zh-CN"/>
        </w:rPr>
        <w:t xml:space="preserve"> </w:t>
      </w:r>
      <w:r w:rsidR="00F67BA3" w:rsidRPr="002950C4">
        <w:rPr>
          <w:rFonts w:eastAsia="SimSun"/>
          <w:sz w:val="24"/>
          <w:lang w:eastAsia="zh-CN"/>
        </w:rPr>
        <w:t>政府间气候变化专门委员会；</w:t>
      </w:r>
      <w:r w:rsidR="00F67BA3" w:rsidRPr="002950C4">
        <w:rPr>
          <w:rFonts w:eastAsia="SimSun"/>
          <w:sz w:val="24"/>
          <w:lang w:eastAsia="zh-CN"/>
        </w:rPr>
        <w:t>(b)</w:t>
      </w:r>
      <w:r w:rsidR="00C8576D">
        <w:rPr>
          <w:rFonts w:eastAsia="SimSun" w:hint="eastAsia"/>
          <w:sz w:val="24"/>
          <w:lang w:eastAsia="zh-CN"/>
        </w:rPr>
        <w:t xml:space="preserve"> </w:t>
      </w:r>
      <w:r w:rsidR="00F67BA3" w:rsidRPr="002950C4">
        <w:rPr>
          <w:rFonts w:eastAsia="SimSun"/>
          <w:sz w:val="24"/>
          <w:lang w:eastAsia="zh-CN"/>
        </w:rPr>
        <w:t>生物多样性和生态系统服务政府间科学</w:t>
      </w:r>
      <w:r w:rsidR="00B67AD1" w:rsidRPr="002950C4">
        <w:rPr>
          <w:rFonts w:eastAsia="SimSun"/>
          <w:sz w:val="24"/>
          <w:lang w:eastAsia="zh-CN"/>
        </w:rPr>
        <w:t>与</w:t>
      </w:r>
      <w:r w:rsidR="00F67BA3" w:rsidRPr="002950C4">
        <w:rPr>
          <w:rFonts w:eastAsia="SimSun"/>
          <w:sz w:val="24"/>
          <w:lang w:eastAsia="zh-CN"/>
        </w:rPr>
        <w:t>政策平台；</w:t>
      </w:r>
      <w:r w:rsidR="00F67BA3" w:rsidRPr="002950C4">
        <w:rPr>
          <w:rFonts w:eastAsia="SimSun"/>
          <w:sz w:val="24"/>
          <w:lang w:eastAsia="zh-CN"/>
        </w:rPr>
        <w:t>(c)</w:t>
      </w:r>
      <w:r w:rsidR="00B67AD1" w:rsidRPr="002950C4">
        <w:rPr>
          <w:rFonts w:eastAsia="SimSun"/>
          <w:sz w:val="24"/>
          <w:lang w:eastAsia="zh-CN"/>
        </w:rPr>
        <w:t>《</w:t>
      </w:r>
      <w:r w:rsidR="00F67BA3" w:rsidRPr="002950C4">
        <w:rPr>
          <w:rFonts w:eastAsia="SimSun"/>
          <w:sz w:val="24"/>
          <w:lang w:eastAsia="zh-CN"/>
        </w:rPr>
        <w:t>全球环境展望</w:t>
      </w:r>
      <w:r w:rsidR="00B67AD1" w:rsidRPr="002950C4">
        <w:rPr>
          <w:rFonts w:eastAsia="SimSun"/>
          <w:sz w:val="24"/>
          <w:lang w:eastAsia="zh-CN"/>
        </w:rPr>
        <w:t>》</w:t>
      </w:r>
      <w:r w:rsidR="00F67BA3" w:rsidRPr="002950C4">
        <w:rPr>
          <w:rFonts w:eastAsia="SimSun"/>
          <w:sz w:val="24"/>
          <w:lang w:eastAsia="zh-CN"/>
        </w:rPr>
        <w:t>；以及</w:t>
      </w:r>
      <w:r w:rsidR="00C8576D">
        <w:rPr>
          <w:rFonts w:eastAsia="SimSun" w:hint="eastAsia"/>
          <w:sz w:val="24"/>
          <w:lang w:eastAsia="zh-CN"/>
        </w:rPr>
        <w:t xml:space="preserve"> </w:t>
      </w:r>
      <w:r w:rsidR="00F67BA3" w:rsidRPr="002950C4">
        <w:rPr>
          <w:rFonts w:eastAsia="SimSun"/>
          <w:sz w:val="24"/>
          <w:lang w:eastAsia="zh-CN"/>
        </w:rPr>
        <w:t>(d)</w:t>
      </w:r>
      <w:r w:rsidR="00C8576D">
        <w:rPr>
          <w:rFonts w:eastAsia="SimSun" w:hint="eastAsia"/>
          <w:sz w:val="24"/>
          <w:lang w:eastAsia="zh-CN"/>
        </w:rPr>
        <w:t>《</w:t>
      </w:r>
      <w:r w:rsidR="00F67BA3" w:rsidRPr="002950C4">
        <w:rPr>
          <w:rFonts w:eastAsia="SimSun"/>
          <w:sz w:val="24"/>
          <w:lang w:eastAsia="zh-CN"/>
        </w:rPr>
        <w:t>蒙特利尔议定书</w:t>
      </w:r>
      <w:r w:rsidR="00C8576D">
        <w:rPr>
          <w:rFonts w:eastAsia="SimSun" w:hint="eastAsia"/>
          <w:sz w:val="24"/>
          <w:lang w:eastAsia="zh-CN"/>
        </w:rPr>
        <w:t>》</w:t>
      </w:r>
      <w:r w:rsidR="00F67BA3" w:rsidRPr="002950C4">
        <w:rPr>
          <w:rFonts w:eastAsia="SimSun"/>
          <w:sz w:val="24"/>
          <w:lang w:eastAsia="zh-CN"/>
        </w:rPr>
        <w:t>评估小组。</w:t>
      </w:r>
      <w:r w:rsidR="00647A4A" w:rsidRPr="002950C4">
        <w:rPr>
          <w:rFonts w:eastAsia="SimSun"/>
          <w:sz w:val="24"/>
          <w:lang w:eastAsia="zh-CN"/>
        </w:rPr>
        <w:t xml:space="preserve"> </w:t>
      </w:r>
      <w:r w:rsidRPr="002950C4">
        <w:rPr>
          <w:rFonts w:eastAsia="SimSun"/>
          <w:sz w:val="24"/>
          <w:lang w:eastAsia="zh-CN"/>
        </w:rPr>
        <w:t xml:space="preserve"> </w:t>
      </w:r>
    </w:p>
    <w:p w14:paraId="5314B126" w14:textId="39FF5065" w:rsidR="00F3120C" w:rsidRPr="002950C4" w:rsidRDefault="00C2572B" w:rsidP="00BC00D2">
      <w:pPr>
        <w:pStyle w:val="Para1"/>
        <w:numPr>
          <w:ilvl w:val="0"/>
          <w:numId w:val="0"/>
        </w:numPr>
        <w:ind w:left="567"/>
        <w:rPr>
          <w:rFonts w:eastAsia="SimSun"/>
          <w:sz w:val="24"/>
          <w:lang w:eastAsia="zh-CN"/>
        </w:rPr>
      </w:pPr>
      <w:r w:rsidRPr="002950C4">
        <w:rPr>
          <w:rFonts w:eastAsia="SimSun"/>
          <w:sz w:val="24"/>
          <w:lang w:eastAsia="zh-CN"/>
        </w:rPr>
        <w:t>24.</w:t>
      </w:r>
      <w:r w:rsidR="004E1771" w:rsidRPr="002950C4">
        <w:rPr>
          <w:rFonts w:eastAsia="SimSun"/>
          <w:sz w:val="24"/>
          <w:lang w:eastAsia="zh-CN"/>
        </w:rPr>
        <w:tab/>
      </w:r>
      <w:r w:rsidR="00F67BA3" w:rsidRPr="002950C4">
        <w:rPr>
          <w:rFonts w:eastAsia="SimSun"/>
          <w:sz w:val="24"/>
          <w:lang w:eastAsia="zh-CN"/>
        </w:rPr>
        <w:t>值得注意的是，根据《关于消耗臭氧层物质的蒙特利尔议定书》的程序，蒙特利尔议定书缔约方第二十四次会议通过</w:t>
      </w:r>
      <w:r w:rsidR="00B67AD1" w:rsidRPr="002950C4">
        <w:rPr>
          <w:rFonts w:eastAsia="SimSun"/>
          <w:sz w:val="24"/>
          <w:lang w:val="en-US" w:eastAsia="zh-CN"/>
        </w:rPr>
        <w:t>的</w:t>
      </w:r>
      <w:r w:rsidR="00F67BA3" w:rsidRPr="002950C4">
        <w:rPr>
          <w:rFonts w:eastAsia="SimSun"/>
          <w:sz w:val="24"/>
          <w:lang w:eastAsia="zh-CN"/>
        </w:rPr>
        <w:t>题为</w:t>
      </w:r>
      <w:r w:rsidR="00F67BA3" w:rsidRPr="002950C4">
        <w:rPr>
          <w:rFonts w:eastAsia="SimSun"/>
          <w:sz w:val="24"/>
          <w:lang w:eastAsia="zh-CN"/>
        </w:rPr>
        <w:t xml:space="preserve"> </w:t>
      </w:r>
      <w:r w:rsidR="00EC3D42">
        <w:rPr>
          <w:rFonts w:eastAsia="SimSun" w:hint="eastAsia"/>
          <w:sz w:val="24"/>
          <w:lang w:eastAsia="zh-CN"/>
        </w:rPr>
        <w:t>“</w:t>
      </w:r>
      <w:r w:rsidR="00F67BA3" w:rsidRPr="002950C4">
        <w:rPr>
          <w:rFonts w:eastAsia="SimSun"/>
          <w:sz w:val="24"/>
          <w:lang w:eastAsia="zh-CN"/>
        </w:rPr>
        <w:t>技术和经济评估小组及其各技术选择委员会和临时附属机构的职权范围、行为守则</w:t>
      </w:r>
      <w:r w:rsidR="000325AB" w:rsidRPr="002950C4">
        <w:rPr>
          <w:rFonts w:eastAsia="SimSun"/>
          <w:sz w:val="24"/>
          <w:lang w:eastAsia="zh-CN"/>
        </w:rPr>
        <w:t>、</w:t>
      </w:r>
      <w:r w:rsidR="00F67BA3" w:rsidRPr="002950C4">
        <w:rPr>
          <w:rFonts w:eastAsia="SimSun"/>
          <w:sz w:val="24"/>
          <w:lang w:eastAsia="zh-CN"/>
        </w:rPr>
        <w:t>披露和利益冲突准则</w:t>
      </w:r>
      <w:r w:rsidR="00F67BA3" w:rsidRPr="002950C4">
        <w:rPr>
          <w:rFonts w:eastAsia="SimSun"/>
          <w:sz w:val="24"/>
          <w:lang w:eastAsia="zh-CN"/>
        </w:rPr>
        <w:t xml:space="preserve"> </w:t>
      </w:r>
      <w:r w:rsidR="00EC3D42">
        <w:rPr>
          <w:rFonts w:eastAsia="SimSun" w:hint="eastAsia"/>
          <w:sz w:val="24"/>
          <w:lang w:eastAsia="zh-CN"/>
        </w:rPr>
        <w:t>”</w:t>
      </w:r>
      <w:r w:rsidR="00F67BA3" w:rsidRPr="002950C4">
        <w:rPr>
          <w:rFonts w:eastAsia="SimSun"/>
          <w:sz w:val="24"/>
          <w:lang w:eastAsia="zh-CN"/>
        </w:rPr>
        <w:t>的第</w:t>
      </w:r>
      <w:r w:rsidR="00F67BA3" w:rsidRPr="002950C4">
        <w:rPr>
          <w:rFonts w:eastAsia="SimSun"/>
          <w:sz w:val="24"/>
          <w:lang w:eastAsia="zh-CN"/>
        </w:rPr>
        <w:t xml:space="preserve"> XXIV/8 </w:t>
      </w:r>
      <w:r w:rsidR="00F67BA3" w:rsidRPr="002950C4">
        <w:rPr>
          <w:rFonts w:eastAsia="SimSun"/>
          <w:sz w:val="24"/>
          <w:lang w:eastAsia="zh-CN"/>
        </w:rPr>
        <w:t>号决定附件第</w:t>
      </w:r>
      <w:r w:rsidR="00F67BA3" w:rsidRPr="002950C4">
        <w:rPr>
          <w:rFonts w:eastAsia="SimSun"/>
          <w:sz w:val="24"/>
          <w:lang w:eastAsia="zh-CN"/>
        </w:rPr>
        <w:t xml:space="preserve"> 20 </w:t>
      </w:r>
      <w:r w:rsidR="00F67BA3" w:rsidRPr="002950C4">
        <w:rPr>
          <w:rFonts w:eastAsia="SimSun"/>
          <w:sz w:val="24"/>
          <w:lang w:eastAsia="zh-CN"/>
        </w:rPr>
        <w:t>和</w:t>
      </w:r>
      <w:r w:rsidR="00F67BA3" w:rsidRPr="002950C4">
        <w:rPr>
          <w:rFonts w:eastAsia="SimSun"/>
          <w:sz w:val="24"/>
          <w:lang w:eastAsia="zh-CN"/>
        </w:rPr>
        <w:t xml:space="preserve"> 21 </w:t>
      </w:r>
      <w:r w:rsidR="00F67BA3" w:rsidRPr="002950C4">
        <w:rPr>
          <w:rFonts w:eastAsia="SimSun"/>
          <w:sz w:val="24"/>
          <w:lang w:eastAsia="zh-CN"/>
        </w:rPr>
        <w:t>段规定如下</w:t>
      </w:r>
      <w:r w:rsidR="000325AB" w:rsidRPr="002950C4">
        <w:rPr>
          <w:rFonts w:eastAsia="SimSun"/>
          <w:sz w:val="24"/>
          <w:lang w:eastAsia="zh-CN"/>
        </w:rPr>
        <w:t>：</w:t>
      </w:r>
    </w:p>
    <w:p w14:paraId="5F6AE0EE" w14:textId="163519F6" w:rsidR="00696BE8" w:rsidRPr="002950C4" w:rsidRDefault="00C0655D" w:rsidP="00696BE8">
      <w:pPr>
        <w:pStyle w:val="Para1"/>
        <w:numPr>
          <w:ilvl w:val="0"/>
          <w:numId w:val="0"/>
        </w:numPr>
        <w:ind w:left="1134"/>
        <w:rPr>
          <w:rFonts w:eastAsia="SimSun"/>
          <w:sz w:val="24"/>
          <w:lang w:val="en-US" w:eastAsia="zh-CN"/>
        </w:rPr>
      </w:pPr>
      <w:r w:rsidRPr="002950C4">
        <w:rPr>
          <w:rFonts w:eastAsia="SimSun"/>
          <w:sz w:val="24"/>
          <w:lang w:val="en-US" w:eastAsia="zh-CN"/>
        </w:rPr>
        <w:t>“</w:t>
      </w:r>
      <w:r w:rsidR="00696BE8" w:rsidRPr="002950C4">
        <w:rPr>
          <w:rFonts w:eastAsia="SimSun"/>
          <w:sz w:val="24"/>
          <w:lang w:val="en-US" w:eastAsia="zh-CN"/>
        </w:rPr>
        <w:t>20.  </w:t>
      </w:r>
      <w:r w:rsidR="00F67BA3" w:rsidRPr="002950C4">
        <w:rPr>
          <w:rFonts w:eastAsia="SimSun"/>
          <w:sz w:val="24"/>
          <w:lang w:val="en-US" w:eastAsia="zh-CN"/>
        </w:rPr>
        <w:t>当确定某位</w:t>
      </w:r>
      <w:r w:rsidR="000325AB" w:rsidRPr="002950C4">
        <w:rPr>
          <w:rFonts w:eastAsia="SimSun"/>
          <w:sz w:val="24"/>
          <w:lang w:val="en-US" w:eastAsia="zh-CN"/>
        </w:rPr>
        <w:t>成员</w:t>
      </w:r>
      <w:r w:rsidR="00F67BA3" w:rsidRPr="002950C4">
        <w:rPr>
          <w:rFonts w:eastAsia="SimSun"/>
          <w:sz w:val="24"/>
          <w:lang w:val="en-US" w:eastAsia="zh-CN"/>
        </w:rPr>
        <w:t>存在利益冲突时，</w:t>
      </w:r>
      <w:r w:rsidR="000325AB" w:rsidRPr="002950C4">
        <w:rPr>
          <w:rFonts w:eastAsia="SimSun"/>
          <w:sz w:val="24"/>
          <w:lang w:val="en-US" w:eastAsia="zh-CN"/>
        </w:rPr>
        <w:t>该成员应视具体情况</w:t>
      </w:r>
      <w:r w:rsidR="00F67BA3" w:rsidRPr="002950C4">
        <w:rPr>
          <w:rFonts w:eastAsia="SimSun"/>
          <w:sz w:val="24"/>
          <w:lang w:val="en-US" w:eastAsia="zh-CN"/>
        </w:rPr>
        <w:t>：</w:t>
      </w:r>
    </w:p>
    <w:p w14:paraId="2243FFCD" w14:textId="3CEDC05A" w:rsidR="00696BE8" w:rsidRPr="002950C4" w:rsidRDefault="00C92409" w:rsidP="00BC00D2">
      <w:pPr>
        <w:pStyle w:val="Para1"/>
        <w:numPr>
          <w:ilvl w:val="0"/>
          <w:numId w:val="0"/>
        </w:numPr>
        <w:ind w:left="1134" w:firstLine="567"/>
        <w:rPr>
          <w:rFonts w:eastAsia="SimSun"/>
          <w:sz w:val="24"/>
          <w:lang w:val="en-US" w:eastAsia="zh-CN"/>
        </w:rPr>
      </w:pPr>
      <w:r>
        <w:rPr>
          <w:rFonts w:eastAsia="SimSun" w:hint="eastAsia"/>
          <w:sz w:val="24"/>
          <w:lang w:val="en-US" w:eastAsia="zh-CN"/>
        </w:rPr>
        <w:t>“</w:t>
      </w:r>
      <w:r w:rsidR="00696BE8" w:rsidRPr="002950C4">
        <w:rPr>
          <w:rFonts w:eastAsia="SimSun"/>
          <w:sz w:val="24"/>
          <w:lang w:val="en-US" w:eastAsia="zh-CN"/>
        </w:rPr>
        <w:t xml:space="preserve">(a) </w:t>
      </w:r>
      <w:r w:rsidR="00F67BA3" w:rsidRPr="002950C4">
        <w:rPr>
          <w:rFonts w:eastAsia="SimSun"/>
          <w:sz w:val="24"/>
          <w:lang w:val="en-US" w:eastAsia="zh-CN"/>
        </w:rPr>
        <w:t>被排除在与特定工作领域有关的决策和讨论之外；</w:t>
      </w:r>
    </w:p>
    <w:p w14:paraId="25B9202F" w14:textId="2558D64E" w:rsidR="00696BE8" w:rsidRPr="002950C4" w:rsidRDefault="00C92409" w:rsidP="00BC00D2">
      <w:pPr>
        <w:pStyle w:val="Para1"/>
        <w:numPr>
          <w:ilvl w:val="0"/>
          <w:numId w:val="0"/>
        </w:numPr>
        <w:ind w:left="1134" w:firstLine="567"/>
        <w:rPr>
          <w:rFonts w:eastAsia="SimSun"/>
          <w:sz w:val="24"/>
          <w:lang w:val="en-US" w:eastAsia="zh-CN"/>
        </w:rPr>
      </w:pPr>
      <w:r>
        <w:rPr>
          <w:rFonts w:eastAsia="SimSun" w:hint="eastAsia"/>
          <w:sz w:val="24"/>
          <w:lang w:val="en-US" w:eastAsia="zh-CN"/>
        </w:rPr>
        <w:t>“</w:t>
      </w:r>
      <w:r w:rsidR="00696BE8" w:rsidRPr="002950C4">
        <w:rPr>
          <w:rFonts w:eastAsia="SimSun"/>
          <w:sz w:val="24"/>
          <w:lang w:val="en-US" w:eastAsia="zh-CN"/>
        </w:rPr>
        <w:t xml:space="preserve">(b) </w:t>
      </w:r>
      <w:r w:rsidR="000325AB" w:rsidRPr="002950C4">
        <w:rPr>
          <w:rFonts w:eastAsia="SimSun"/>
          <w:sz w:val="24"/>
          <w:lang w:val="en-US" w:eastAsia="zh-CN"/>
        </w:rPr>
        <w:t>被排除在</w:t>
      </w:r>
      <w:r w:rsidR="00F67BA3" w:rsidRPr="002950C4">
        <w:rPr>
          <w:rFonts w:eastAsia="SimSun"/>
          <w:sz w:val="24"/>
          <w:lang w:val="en-US" w:eastAsia="zh-CN"/>
        </w:rPr>
        <w:t>决策</w:t>
      </w:r>
      <w:r w:rsidR="000325AB" w:rsidRPr="002950C4">
        <w:rPr>
          <w:rFonts w:eastAsia="SimSun"/>
          <w:sz w:val="24"/>
          <w:lang w:val="en-US" w:eastAsia="zh-CN"/>
        </w:rPr>
        <w:t>之外</w:t>
      </w:r>
      <w:r w:rsidR="00F67BA3" w:rsidRPr="002950C4">
        <w:rPr>
          <w:rFonts w:eastAsia="SimSun"/>
          <w:sz w:val="24"/>
          <w:lang w:val="en-US" w:eastAsia="zh-CN"/>
        </w:rPr>
        <w:t>，但可参加与特定工作领域有关的讨论；或</w:t>
      </w:r>
    </w:p>
    <w:p w14:paraId="4A147434" w14:textId="29AADE5C" w:rsidR="00696BE8" w:rsidRPr="002950C4" w:rsidRDefault="00C92409" w:rsidP="00BC00D2">
      <w:pPr>
        <w:pStyle w:val="Para1"/>
        <w:numPr>
          <w:ilvl w:val="0"/>
          <w:numId w:val="0"/>
        </w:numPr>
        <w:ind w:left="1134" w:firstLine="567"/>
        <w:rPr>
          <w:rFonts w:eastAsia="SimSun"/>
          <w:sz w:val="24"/>
          <w:lang w:val="en-US" w:eastAsia="zh-CN"/>
        </w:rPr>
      </w:pPr>
      <w:r>
        <w:rPr>
          <w:rFonts w:eastAsia="SimSun" w:hint="eastAsia"/>
          <w:sz w:val="24"/>
          <w:lang w:val="en-US" w:eastAsia="zh-CN"/>
        </w:rPr>
        <w:t>“</w:t>
      </w:r>
      <w:r w:rsidR="00696BE8" w:rsidRPr="002950C4">
        <w:rPr>
          <w:rFonts w:eastAsia="SimSun"/>
          <w:sz w:val="24"/>
          <w:lang w:val="en-US" w:eastAsia="zh-CN"/>
        </w:rPr>
        <w:t xml:space="preserve">(c) </w:t>
      </w:r>
      <w:r w:rsidR="00F67BA3" w:rsidRPr="002950C4">
        <w:rPr>
          <w:rFonts w:eastAsia="SimSun"/>
          <w:sz w:val="24"/>
          <w:lang w:val="en-US" w:eastAsia="zh-CN"/>
        </w:rPr>
        <w:t>以任何其他被认为适当的方式</w:t>
      </w:r>
      <w:r w:rsidR="0099380C" w:rsidRPr="002950C4">
        <w:rPr>
          <w:rFonts w:eastAsia="SimSun"/>
          <w:sz w:val="24"/>
          <w:lang w:val="en-US" w:eastAsia="zh-CN"/>
        </w:rPr>
        <w:t>被</w:t>
      </w:r>
      <w:r w:rsidR="00F67BA3" w:rsidRPr="002950C4">
        <w:rPr>
          <w:rFonts w:eastAsia="SimSun"/>
          <w:sz w:val="24"/>
          <w:lang w:val="en-US" w:eastAsia="zh-CN"/>
        </w:rPr>
        <w:t>排除参与该事项。</w:t>
      </w:r>
    </w:p>
    <w:p w14:paraId="0DBAD386" w14:textId="761D043F" w:rsidR="00696BE8" w:rsidRPr="002950C4" w:rsidRDefault="00C92409" w:rsidP="00696BE8">
      <w:pPr>
        <w:pStyle w:val="Para1"/>
        <w:numPr>
          <w:ilvl w:val="0"/>
          <w:numId w:val="0"/>
        </w:numPr>
        <w:ind w:left="1134"/>
        <w:rPr>
          <w:rFonts w:eastAsia="SimSun"/>
          <w:sz w:val="24"/>
          <w:lang w:val="en-US" w:eastAsia="zh-CN"/>
        </w:rPr>
      </w:pPr>
      <w:r>
        <w:rPr>
          <w:rFonts w:eastAsia="SimSun" w:hint="eastAsia"/>
          <w:sz w:val="24"/>
          <w:lang w:val="en-US" w:eastAsia="zh-CN"/>
        </w:rPr>
        <w:t>“</w:t>
      </w:r>
      <w:r w:rsidR="00696BE8" w:rsidRPr="002950C4">
        <w:rPr>
          <w:rFonts w:eastAsia="SimSun"/>
          <w:sz w:val="24"/>
          <w:lang w:val="en-US" w:eastAsia="zh-CN"/>
        </w:rPr>
        <w:t xml:space="preserve">21.  </w:t>
      </w:r>
      <w:r w:rsidR="00F67BA3" w:rsidRPr="002950C4">
        <w:rPr>
          <w:rFonts w:eastAsia="SimSun"/>
          <w:sz w:val="24"/>
          <w:lang w:val="en-US" w:eastAsia="zh-CN"/>
        </w:rPr>
        <w:t>完全或部分</w:t>
      </w:r>
      <w:r w:rsidR="0099380C" w:rsidRPr="002950C4">
        <w:rPr>
          <w:rFonts w:eastAsia="SimSun"/>
          <w:sz w:val="24"/>
          <w:lang w:val="en-US" w:eastAsia="zh-CN"/>
        </w:rPr>
        <w:t>退出</w:t>
      </w:r>
      <w:r w:rsidR="00F67BA3" w:rsidRPr="002950C4">
        <w:rPr>
          <w:rFonts w:eastAsia="SimSun"/>
          <w:sz w:val="24"/>
          <w:lang w:val="en-US" w:eastAsia="zh-CN"/>
        </w:rPr>
        <w:t>某一工作领域的成员仍可应技术和经济评估小组、各技术选择委员会或临时附属机构的要求回答与该工作有关的问题。</w:t>
      </w:r>
      <w:r w:rsidR="00C0655D" w:rsidRPr="002950C4">
        <w:rPr>
          <w:rFonts w:eastAsia="SimSun"/>
          <w:sz w:val="24"/>
          <w:lang w:val="en-US" w:eastAsia="zh-CN"/>
        </w:rPr>
        <w:t>”</w:t>
      </w:r>
    </w:p>
    <w:p w14:paraId="4AA62BDA" w14:textId="52E7F764" w:rsidR="004B7F07" w:rsidRPr="002950C4" w:rsidRDefault="00784626" w:rsidP="00784626">
      <w:pPr>
        <w:pStyle w:val="Heading1"/>
        <w:numPr>
          <w:ilvl w:val="0"/>
          <w:numId w:val="0"/>
        </w:numPr>
        <w:ind w:left="562" w:hanging="562"/>
        <w:rPr>
          <w:rFonts w:ascii="SimHei" w:eastAsia="SimHei" w:hAnsi="SimHei" w:cs="Times New Roman"/>
          <w:szCs w:val="28"/>
          <w:lang w:eastAsia="zh-CN"/>
        </w:rPr>
      </w:pPr>
      <w:r w:rsidRPr="002950C4">
        <w:rPr>
          <w:rFonts w:ascii="SimHei" w:eastAsia="SimHei" w:hAnsi="SimHei" w:cs="Times New Roman"/>
          <w:szCs w:val="28"/>
          <w:lang w:eastAsia="zh-CN"/>
        </w:rPr>
        <w:t>四. 改进程序应用的措施</w:t>
      </w:r>
    </w:p>
    <w:p w14:paraId="45A7C31B" w14:textId="6F3A06D6" w:rsidR="007368A4" w:rsidRPr="002950C4" w:rsidRDefault="00C2572B" w:rsidP="00BC00D2">
      <w:pPr>
        <w:pStyle w:val="Para1"/>
        <w:numPr>
          <w:ilvl w:val="0"/>
          <w:numId w:val="0"/>
        </w:numPr>
        <w:ind w:left="567"/>
        <w:rPr>
          <w:rFonts w:eastAsia="SimSun"/>
          <w:sz w:val="24"/>
          <w:lang w:eastAsia="zh-CN"/>
        </w:rPr>
      </w:pPr>
      <w:r w:rsidRPr="002950C4">
        <w:rPr>
          <w:rFonts w:eastAsia="SimSun"/>
          <w:sz w:val="24"/>
          <w:lang w:eastAsia="zh-CN"/>
        </w:rPr>
        <w:t>25.</w:t>
      </w:r>
      <w:r w:rsidR="004E1771" w:rsidRPr="002950C4">
        <w:rPr>
          <w:rFonts w:eastAsia="SimSun"/>
          <w:sz w:val="24"/>
          <w:lang w:eastAsia="zh-CN"/>
        </w:rPr>
        <w:tab/>
      </w:r>
      <w:r w:rsidR="00784626" w:rsidRPr="002950C4">
        <w:rPr>
          <w:rFonts w:eastAsia="SimSun"/>
          <w:sz w:val="24"/>
          <w:lang w:eastAsia="zh-CN"/>
        </w:rPr>
        <w:t>根据该程序自</w:t>
      </w:r>
      <w:r w:rsidR="00784626" w:rsidRPr="002950C4">
        <w:rPr>
          <w:rFonts w:eastAsia="SimSun"/>
          <w:sz w:val="24"/>
          <w:lang w:eastAsia="zh-CN"/>
        </w:rPr>
        <w:t xml:space="preserve"> 2018 </w:t>
      </w:r>
      <w:r w:rsidR="00784626" w:rsidRPr="002950C4">
        <w:rPr>
          <w:rFonts w:eastAsia="SimSun"/>
          <w:sz w:val="24"/>
          <w:lang w:eastAsia="zh-CN"/>
        </w:rPr>
        <w:t>年通过以来的实施经验，以及上文第</w:t>
      </w:r>
      <w:r w:rsidR="0099380C" w:rsidRPr="002950C4">
        <w:rPr>
          <w:rFonts w:eastAsia="SimSun"/>
          <w:sz w:val="24"/>
          <w:lang w:val="en-US" w:eastAsia="zh-CN"/>
        </w:rPr>
        <w:t>二和第三节</w:t>
      </w:r>
      <w:r w:rsidR="00784626" w:rsidRPr="002950C4">
        <w:rPr>
          <w:rFonts w:eastAsia="SimSun"/>
          <w:sz w:val="24"/>
          <w:lang w:eastAsia="zh-CN"/>
        </w:rPr>
        <w:t>分别强调的其他政府间进程的一些相关发展，秘书处建议采取以下措施，加强该程序的应用</w:t>
      </w:r>
      <w:r w:rsidR="0099380C" w:rsidRPr="002950C4">
        <w:rPr>
          <w:rFonts w:eastAsia="SimSun"/>
          <w:sz w:val="24"/>
          <w:lang w:eastAsia="zh-CN"/>
        </w:rPr>
        <w:t>。</w:t>
      </w:r>
    </w:p>
    <w:p w14:paraId="3F217E1E" w14:textId="6AD2E987" w:rsidR="00A23C46" w:rsidRPr="002950C4" w:rsidRDefault="00C2572B" w:rsidP="00BC00D2">
      <w:pPr>
        <w:pStyle w:val="Para1"/>
        <w:numPr>
          <w:ilvl w:val="0"/>
          <w:numId w:val="0"/>
        </w:numPr>
        <w:ind w:left="567"/>
        <w:rPr>
          <w:rFonts w:eastAsia="SimSun"/>
          <w:sz w:val="24"/>
          <w:lang w:eastAsia="zh-CN"/>
        </w:rPr>
      </w:pPr>
      <w:r w:rsidRPr="002950C4">
        <w:rPr>
          <w:rFonts w:eastAsia="SimSun"/>
          <w:sz w:val="24"/>
          <w:lang w:eastAsia="zh-CN"/>
        </w:rPr>
        <w:t>26.</w:t>
      </w:r>
      <w:r w:rsidR="004E1771" w:rsidRPr="002950C4">
        <w:rPr>
          <w:rFonts w:eastAsia="SimSun"/>
          <w:sz w:val="24"/>
          <w:lang w:eastAsia="zh-CN"/>
        </w:rPr>
        <w:tab/>
      </w:r>
      <w:r w:rsidR="00784626" w:rsidRPr="002950C4">
        <w:rPr>
          <w:rFonts w:eastAsia="SimSun"/>
          <w:sz w:val="24"/>
          <w:lang w:eastAsia="zh-CN"/>
        </w:rPr>
        <w:t>秘书处建议对利益</w:t>
      </w:r>
      <w:r w:rsidR="0099380C" w:rsidRPr="002950C4">
        <w:rPr>
          <w:rFonts w:eastAsia="SimSun"/>
          <w:sz w:val="24"/>
          <w:lang w:eastAsia="zh-CN"/>
        </w:rPr>
        <w:t>披露</w:t>
      </w:r>
      <w:r w:rsidR="00784626" w:rsidRPr="002950C4">
        <w:rPr>
          <w:rFonts w:eastAsia="SimSun"/>
          <w:sz w:val="24"/>
          <w:lang w:eastAsia="zh-CN"/>
        </w:rPr>
        <w:t>表作</w:t>
      </w:r>
      <w:r w:rsidR="00C8576D">
        <w:rPr>
          <w:rFonts w:eastAsia="SimSun" w:hint="eastAsia"/>
          <w:sz w:val="24"/>
          <w:lang w:eastAsia="zh-CN"/>
        </w:rPr>
        <w:t>出</w:t>
      </w:r>
      <w:r w:rsidR="00784626" w:rsidRPr="002950C4">
        <w:rPr>
          <w:rFonts w:eastAsia="SimSun"/>
          <w:sz w:val="24"/>
          <w:lang w:eastAsia="zh-CN"/>
        </w:rPr>
        <w:t>如下修改</w:t>
      </w:r>
      <w:r w:rsidR="00784626" w:rsidRPr="002950C4">
        <w:rPr>
          <w:rFonts w:eastAsia="SimSun"/>
          <w:sz w:val="24"/>
          <w:lang w:eastAsia="zh-CN"/>
        </w:rPr>
        <w:t>:</w:t>
      </w:r>
    </w:p>
    <w:p w14:paraId="24A65666" w14:textId="6953275A" w:rsidR="00C90E75" w:rsidRPr="002950C4" w:rsidRDefault="00561217" w:rsidP="00BC00D2">
      <w:pPr>
        <w:pStyle w:val="Para1"/>
        <w:numPr>
          <w:ilvl w:val="0"/>
          <w:numId w:val="0"/>
        </w:numPr>
        <w:tabs>
          <w:tab w:val="clear" w:pos="1134"/>
          <w:tab w:val="left" w:pos="1701"/>
        </w:tabs>
        <w:ind w:left="567" w:firstLine="567"/>
        <w:rPr>
          <w:rFonts w:eastAsia="SimSun"/>
          <w:b/>
          <w:bCs/>
          <w:sz w:val="24"/>
          <w:lang w:eastAsia="zh-CN"/>
        </w:rPr>
      </w:pPr>
      <w:r w:rsidRPr="002950C4">
        <w:rPr>
          <w:rFonts w:eastAsia="SimSun"/>
          <w:sz w:val="24"/>
          <w:lang w:eastAsia="zh-CN"/>
        </w:rPr>
        <w:t>(a)</w:t>
      </w:r>
      <w:r w:rsidRPr="002950C4">
        <w:rPr>
          <w:rFonts w:eastAsia="SimSun"/>
          <w:sz w:val="24"/>
          <w:lang w:eastAsia="zh-CN"/>
        </w:rPr>
        <w:tab/>
      </w:r>
      <w:r w:rsidR="00784626" w:rsidRPr="002950C4">
        <w:rPr>
          <w:rFonts w:eastAsia="SimSun"/>
          <w:sz w:val="24"/>
          <w:lang w:eastAsia="zh-CN"/>
        </w:rPr>
        <w:t>在表格末尾的</w:t>
      </w:r>
      <w:r w:rsidR="0099380C" w:rsidRPr="002950C4">
        <w:rPr>
          <w:rFonts w:eastAsia="SimSun"/>
          <w:sz w:val="24"/>
          <w:lang w:eastAsia="zh-CN"/>
        </w:rPr>
        <w:t>申明</w:t>
      </w:r>
      <w:r w:rsidR="00784626" w:rsidRPr="002950C4">
        <w:rPr>
          <w:rFonts w:eastAsia="SimSun"/>
          <w:sz w:val="24"/>
          <w:lang w:eastAsia="zh-CN"/>
        </w:rPr>
        <w:t>部分，将在现有</w:t>
      </w:r>
      <w:r w:rsidR="00966F9A" w:rsidRPr="002950C4">
        <w:rPr>
          <w:rFonts w:eastAsia="SimSun"/>
          <w:sz w:val="24"/>
          <w:lang w:eastAsia="zh-CN"/>
        </w:rPr>
        <w:t>声明</w:t>
      </w:r>
      <w:r w:rsidR="00784626" w:rsidRPr="002950C4">
        <w:rPr>
          <w:rFonts w:eastAsia="SimSun"/>
          <w:sz w:val="24"/>
          <w:lang w:eastAsia="zh-CN"/>
        </w:rPr>
        <w:t>文本第一段第二句之后添加以下句子：</w:t>
      </w:r>
      <w:r w:rsidR="00784626" w:rsidRPr="002950C4">
        <w:rPr>
          <w:rFonts w:eastAsia="SimSun"/>
          <w:sz w:val="24"/>
          <w:lang w:eastAsia="zh-CN"/>
        </w:rPr>
        <w:t xml:space="preserve"> </w:t>
      </w:r>
      <w:r w:rsidR="00C92409">
        <w:rPr>
          <w:rFonts w:eastAsia="SimSun" w:hint="eastAsia"/>
          <w:sz w:val="24"/>
          <w:lang w:eastAsia="zh-CN"/>
        </w:rPr>
        <w:t>“</w:t>
      </w:r>
      <w:r w:rsidR="00784626" w:rsidRPr="002950C4">
        <w:rPr>
          <w:rFonts w:eastAsia="SimSun"/>
          <w:sz w:val="24"/>
          <w:lang w:eastAsia="zh-CN"/>
        </w:rPr>
        <w:t>如果</w:t>
      </w:r>
      <w:r w:rsidR="00966F9A" w:rsidRPr="002950C4">
        <w:rPr>
          <w:rFonts w:eastAsia="SimSun"/>
          <w:sz w:val="24"/>
          <w:lang w:eastAsia="zh-CN"/>
        </w:rPr>
        <w:t>我</w:t>
      </w:r>
      <w:r w:rsidR="00784626" w:rsidRPr="002950C4">
        <w:rPr>
          <w:rFonts w:eastAsia="SimSun"/>
          <w:sz w:val="24"/>
          <w:lang w:eastAsia="zh-CN"/>
        </w:rPr>
        <w:t>被选为专家组成员，我承诺完全客观地履行我的职责和责任，</w:t>
      </w:r>
      <w:r w:rsidR="00C8576D">
        <w:rPr>
          <w:rFonts w:eastAsia="SimSun" w:hint="eastAsia"/>
          <w:sz w:val="24"/>
          <w:lang w:eastAsia="zh-CN"/>
        </w:rPr>
        <w:t>一经</w:t>
      </w:r>
      <w:r w:rsidR="00784626" w:rsidRPr="002950C4">
        <w:rPr>
          <w:rFonts w:eastAsia="SimSun"/>
          <w:sz w:val="24"/>
          <w:lang w:eastAsia="zh-CN"/>
        </w:rPr>
        <w:t>确定存在潜在利益冲突，我承诺酌情回避相关讨论或决策</w:t>
      </w:r>
      <w:r w:rsidR="00C92409">
        <w:rPr>
          <w:rFonts w:eastAsia="SimSun" w:hint="eastAsia"/>
          <w:sz w:val="24"/>
          <w:lang w:eastAsia="zh-CN"/>
        </w:rPr>
        <w:t>”</w:t>
      </w:r>
      <w:r w:rsidR="00784626" w:rsidRPr="002950C4">
        <w:rPr>
          <w:rFonts w:eastAsia="SimSun"/>
          <w:sz w:val="24"/>
          <w:lang w:eastAsia="zh-CN"/>
        </w:rPr>
        <w:t>；</w:t>
      </w:r>
    </w:p>
    <w:p w14:paraId="5EEFC9D8" w14:textId="2A02BF9E" w:rsidR="00C90E75" w:rsidRPr="002950C4" w:rsidRDefault="00C90E75" w:rsidP="00BC00D2">
      <w:pPr>
        <w:pStyle w:val="Para1"/>
        <w:numPr>
          <w:ilvl w:val="0"/>
          <w:numId w:val="0"/>
        </w:numPr>
        <w:tabs>
          <w:tab w:val="clear" w:pos="1134"/>
          <w:tab w:val="left" w:pos="1701"/>
        </w:tabs>
        <w:ind w:left="567" w:firstLine="567"/>
        <w:rPr>
          <w:rFonts w:eastAsia="SimSun"/>
          <w:sz w:val="24"/>
          <w:lang w:eastAsia="zh-CN"/>
        </w:rPr>
      </w:pPr>
      <w:r w:rsidRPr="002950C4">
        <w:rPr>
          <w:rFonts w:eastAsia="SimSun"/>
          <w:sz w:val="24"/>
          <w:lang w:eastAsia="zh-CN"/>
        </w:rPr>
        <w:lastRenderedPageBreak/>
        <w:t>(</w:t>
      </w:r>
      <w:r w:rsidR="00C07013" w:rsidRPr="002950C4">
        <w:rPr>
          <w:rFonts w:eastAsia="SimSun"/>
          <w:sz w:val="24"/>
          <w:lang w:eastAsia="zh-CN"/>
        </w:rPr>
        <w:t>b</w:t>
      </w:r>
      <w:r w:rsidRPr="002950C4">
        <w:rPr>
          <w:rFonts w:eastAsia="SimSun"/>
          <w:sz w:val="24"/>
          <w:lang w:eastAsia="zh-CN"/>
        </w:rPr>
        <w:t>)</w:t>
      </w:r>
      <w:r w:rsidR="00B90C21" w:rsidRPr="002950C4">
        <w:rPr>
          <w:rFonts w:eastAsia="SimSun"/>
          <w:sz w:val="24"/>
          <w:lang w:eastAsia="zh-CN"/>
        </w:rPr>
        <w:tab/>
      </w:r>
      <w:r w:rsidR="00784626" w:rsidRPr="002950C4">
        <w:rPr>
          <w:rFonts w:eastAsia="SimSun"/>
          <w:sz w:val="24"/>
          <w:lang w:eastAsia="zh-CN"/>
        </w:rPr>
        <w:t>为了使被提名</w:t>
      </w:r>
      <w:r w:rsidR="00966F9A" w:rsidRPr="002950C4">
        <w:rPr>
          <w:rFonts w:eastAsia="SimSun"/>
          <w:sz w:val="24"/>
          <w:lang w:eastAsia="zh-CN"/>
        </w:rPr>
        <w:t>人</w:t>
      </w:r>
      <w:r w:rsidR="00784626" w:rsidRPr="002950C4">
        <w:rPr>
          <w:rFonts w:eastAsia="SimSun"/>
          <w:sz w:val="24"/>
          <w:lang w:eastAsia="zh-CN"/>
        </w:rPr>
        <w:t>的就业信息更加完整，将在</w:t>
      </w:r>
      <w:r w:rsidR="00784626" w:rsidRPr="002950C4">
        <w:rPr>
          <w:rFonts w:eastAsia="SimSun"/>
          <w:sz w:val="24"/>
          <w:lang w:eastAsia="zh-CN"/>
        </w:rPr>
        <w:t xml:space="preserve"> </w:t>
      </w:r>
      <w:r w:rsidR="003156A6">
        <w:rPr>
          <w:rFonts w:eastAsia="SimSun" w:hint="eastAsia"/>
          <w:sz w:val="24"/>
          <w:lang w:eastAsia="zh-CN"/>
        </w:rPr>
        <w:t>“</w:t>
      </w:r>
      <w:r w:rsidR="00966F9A" w:rsidRPr="002950C4">
        <w:rPr>
          <w:rFonts w:eastAsia="SimSun"/>
          <w:sz w:val="24"/>
          <w:lang w:eastAsia="zh-CN"/>
        </w:rPr>
        <w:t>目前工作单位</w:t>
      </w:r>
      <w:r w:rsidR="003156A6">
        <w:rPr>
          <w:rFonts w:eastAsia="SimSun" w:hint="eastAsia"/>
          <w:sz w:val="24"/>
          <w:lang w:eastAsia="zh-CN"/>
        </w:rPr>
        <w:t>”</w:t>
      </w:r>
      <w:r w:rsidR="00784626" w:rsidRPr="002950C4">
        <w:rPr>
          <w:rFonts w:eastAsia="SimSun"/>
          <w:sz w:val="24"/>
          <w:lang w:eastAsia="zh-CN"/>
        </w:rPr>
        <w:t>一栏后增加</w:t>
      </w:r>
      <w:r w:rsidR="00784626" w:rsidRPr="002950C4">
        <w:rPr>
          <w:rFonts w:eastAsia="SimSun"/>
          <w:sz w:val="24"/>
          <w:lang w:eastAsia="zh-CN"/>
        </w:rPr>
        <w:t xml:space="preserve"> </w:t>
      </w:r>
      <w:r w:rsidR="003156A6">
        <w:rPr>
          <w:rFonts w:eastAsia="SimSun" w:hint="eastAsia"/>
          <w:sz w:val="24"/>
          <w:lang w:eastAsia="zh-CN"/>
        </w:rPr>
        <w:t>“</w:t>
      </w:r>
      <w:r w:rsidR="00966F9A" w:rsidRPr="002950C4">
        <w:rPr>
          <w:rFonts w:eastAsia="SimSun"/>
          <w:sz w:val="24"/>
          <w:lang w:eastAsia="zh-CN"/>
        </w:rPr>
        <w:t>职务</w:t>
      </w:r>
      <w:r w:rsidR="00784626" w:rsidRPr="002950C4">
        <w:rPr>
          <w:rFonts w:eastAsia="SimSun"/>
          <w:sz w:val="24"/>
          <w:lang w:eastAsia="zh-CN"/>
        </w:rPr>
        <w:t>名称</w:t>
      </w:r>
      <w:r w:rsidR="003156A6">
        <w:rPr>
          <w:rFonts w:eastAsia="SimSun" w:hint="eastAsia"/>
          <w:sz w:val="24"/>
          <w:lang w:eastAsia="zh-CN"/>
        </w:rPr>
        <w:t>”</w:t>
      </w:r>
      <w:r w:rsidR="00966F9A" w:rsidRPr="002950C4">
        <w:rPr>
          <w:rFonts w:eastAsia="SimSun"/>
          <w:sz w:val="24"/>
          <w:lang w:eastAsia="zh-CN"/>
        </w:rPr>
        <w:t>一栏</w:t>
      </w:r>
      <w:r w:rsidR="00FB09B4" w:rsidRPr="002950C4">
        <w:rPr>
          <w:rFonts w:eastAsia="SimSun"/>
          <w:sz w:val="24"/>
          <w:lang w:eastAsia="zh-CN"/>
        </w:rPr>
        <w:t>；</w:t>
      </w:r>
      <w:r w:rsidRPr="002950C4">
        <w:rPr>
          <w:rFonts w:eastAsia="SimSun"/>
          <w:sz w:val="24"/>
          <w:lang w:eastAsia="zh-CN"/>
        </w:rPr>
        <w:t xml:space="preserve"> </w:t>
      </w:r>
    </w:p>
    <w:p w14:paraId="301F5B95" w14:textId="312EDBE2" w:rsidR="00C90E75" w:rsidRPr="002950C4" w:rsidRDefault="00C90E75" w:rsidP="00BC00D2">
      <w:pPr>
        <w:pStyle w:val="Para1"/>
        <w:numPr>
          <w:ilvl w:val="0"/>
          <w:numId w:val="0"/>
        </w:numPr>
        <w:tabs>
          <w:tab w:val="clear" w:pos="1134"/>
          <w:tab w:val="left" w:pos="1701"/>
        </w:tabs>
        <w:ind w:left="567" w:firstLine="567"/>
        <w:rPr>
          <w:rFonts w:eastAsia="SimSun"/>
          <w:sz w:val="24"/>
          <w:lang w:eastAsia="zh-CN"/>
        </w:rPr>
      </w:pPr>
      <w:r w:rsidRPr="002950C4">
        <w:rPr>
          <w:rFonts w:eastAsia="SimSun"/>
          <w:sz w:val="24"/>
          <w:lang w:eastAsia="zh-CN"/>
        </w:rPr>
        <w:t>(</w:t>
      </w:r>
      <w:r w:rsidR="00C07013" w:rsidRPr="002950C4">
        <w:rPr>
          <w:rFonts w:eastAsia="SimSun"/>
          <w:sz w:val="24"/>
          <w:lang w:eastAsia="zh-CN"/>
        </w:rPr>
        <w:t>c</w:t>
      </w:r>
      <w:r w:rsidRPr="002950C4">
        <w:rPr>
          <w:rFonts w:eastAsia="SimSun"/>
          <w:sz w:val="24"/>
          <w:lang w:eastAsia="zh-CN"/>
        </w:rPr>
        <w:t>)</w:t>
      </w:r>
      <w:r w:rsidR="00B90C21" w:rsidRPr="002950C4">
        <w:rPr>
          <w:rFonts w:eastAsia="SimSun"/>
          <w:sz w:val="24"/>
          <w:lang w:eastAsia="zh-CN"/>
        </w:rPr>
        <w:tab/>
      </w:r>
      <w:r w:rsidR="00784626" w:rsidRPr="002950C4">
        <w:rPr>
          <w:rFonts w:eastAsia="SimSun"/>
          <w:sz w:val="24"/>
          <w:lang w:eastAsia="zh-CN"/>
        </w:rPr>
        <w:t>利益披露表可在线填写，也可通过可填写的</w:t>
      </w:r>
      <w:r w:rsidR="00784626" w:rsidRPr="002950C4">
        <w:rPr>
          <w:rFonts w:eastAsia="SimSun"/>
          <w:sz w:val="24"/>
          <w:lang w:eastAsia="zh-CN"/>
        </w:rPr>
        <w:t xml:space="preserve"> PDF </w:t>
      </w:r>
      <w:r w:rsidR="00784626" w:rsidRPr="002950C4">
        <w:rPr>
          <w:rFonts w:eastAsia="SimSun"/>
          <w:sz w:val="24"/>
          <w:lang w:eastAsia="zh-CN"/>
        </w:rPr>
        <w:t>文本填写。</w:t>
      </w:r>
    </w:p>
    <w:p w14:paraId="5AD1A4A6" w14:textId="425E095A" w:rsidR="00C07013" w:rsidRPr="002950C4" w:rsidRDefault="00C2572B" w:rsidP="00BC00D2">
      <w:pPr>
        <w:pStyle w:val="Para1"/>
        <w:numPr>
          <w:ilvl w:val="0"/>
          <w:numId w:val="0"/>
        </w:numPr>
        <w:ind w:left="567"/>
        <w:rPr>
          <w:rFonts w:eastAsia="SimSun"/>
          <w:sz w:val="24"/>
          <w:lang w:eastAsia="zh-CN"/>
        </w:rPr>
      </w:pPr>
      <w:r w:rsidRPr="002950C4">
        <w:rPr>
          <w:rFonts w:eastAsia="SimSun"/>
          <w:sz w:val="24"/>
          <w:lang w:eastAsia="zh-CN"/>
        </w:rPr>
        <w:t>27.</w:t>
      </w:r>
      <w:r w:rsidR="004E1771" w:rsidRPr="002950C4">
        <w:rPr>
          <w:rFonts w:eastAsia="SimSun"/>
          <w:sz w:val="24"/>
          <w:lang w:eastAsia="zh-CN"/>
        </w:rPr>
        <w:tab/>
      </w:r>
      <w:r w:rsidR="00784626" w:rsidRPr="002950C4">
        <w:rPr>
          <w:rFonts w:eastAsia="SimSun"/>
          <w:sz w:val="24"/>
          <w:lang w:eastAsia="zh-CN"/>
        </w:rPr>
        <w:t>虽然申报潜在利益冲突的最终责任仍由被提名人承担，但秘书处正根据第</w:t>
      </w:r>
      <w:r w:rsidR="00FB09B4" w:rsidRPr="002950C4">
        <w:rPr>
          <w:rFonts w:eastAsia="SimSun"/>
          <w:sz w:val="24"/>
          <w:lang w:eastAsia="zh-CN"/>
        </w:rPr>
        <w:t>二</w:t>
      </w:r>
      <w:r w:rsidR="00784626" w:rsidRPr="002950C4">
        <w:rPr>
          <w:rFonts w:eastAsia="SimSun"/>
          <w:sz w:val="24"/>
          <w:lang w:eastAsia="zh-CN"/>
        </w:rPr>
        <w:t>节</w:t>
      </w:r>
      <w:r w:rsidR="00FB09B4" w:rsidRPr="002950C4">
        <w:rPr>
          <w:rFonts w:eastAsia="SimSun"/>
          <w:sz w:val="24"/>
          <w:lang w:eastAsia="zh-CN"/>
        </w:rPr>
        <w:t>A</w:t>
      </w:r>
      <w:r w:rsidR="00784626" w:rsidRPr="002950C4">
        <w:rPr>
          <w:rFonts w:eastAsia="SimSun"/>
          <w:sz w:val="24"/>
          <w:lang w:eastAsia="zh-CN"/>
        </w:rPr>
        <w:t>总结的经验，采取措施加强对正式填写的利益</w:t>
      </w:r>
      <w:r w:rsidR="0099380C" w:rsidRPr="002950C4">
        <w:rPr>
          <w:rFonts w:eastAsia="SimSun"/>
          <w:sz w:val="24"/>
          <w:lang w:eastAsia="zh-CN"/>
        </w:rPr>
        <w:t>披露</w:t>
      </w:r>
      <w:r w:rsidR="00784626" w:rsidRPr="002950C4">
        <w:rPr>
          <w:rFonts w:eastAsia="SimSun"/>
          <w:sz w:val="24"/>
          <w:lang w:eastAsia="zh-CN"/>
        </w:rPr>
        <w:t>表的审查。</w:t>
      </w:r>
      <w:r w:rsidR="00C07013" w:rsidRPr="002950C4">
        <w:rPr>
          <w:rFonts w:eastAsia="SimSun"/>
          <w:sz w:val="24"/>
          <w:lang w:eastAsia="zh-CN"/>
        </w:rPr>
        <w:t xml:space="preserve"> </w:t>
      </w:r>
    </w:p>
    <w:p w14:paraId="1E5DF1E4" w14:textId="4298AA2D" w:rsidR="00A23C46" w:rsidRPr="002950C4" w:rsidRDefault="00231FEF" w:rsidP="00BC00D2">
      <w:pPr>
        <w:pStyle w:val="Para1"/>
        <w:numPr>
          <w:ilvl w:val="0"/>
          <w:numId w:val="0"/>
        </w:numPr>
        <w:ind w:left="567"/>
        <w:rPr>
          <w:rFonts w:eastAsia="SimSun"/>
          <w:sz w:val="24"/>
          <w:lang w:eastAsia="zh-CN"/>
        </w:rPr>
      </w:pPr>
      <w:r w:rsidRPr="002950C4">
        <w:rPr>
          <w:rFonts w:eastAsia="SimSun"/>
          <w:sz w:val="24"/>
          <w:lang w:eastAsia="zh-CN"/>
        </w:rPr>
        <w:t>28.</w:t>
      </w:r>
      <w:r w:rsidR="004E1771" w:rsidRPr="002950C4">
        <w:rPr>
          <w:rFonts w:eastAsia="SimSun"/>
          <w:sz w:val="24"/>
          <w:lang w:eastAsia="zh-CN"/>
        </w:rPr>
        <w:tab/>
      </w:r>
      <w:r w:rsidR="00784626" w:rsidRPr="002950C4">
        <w:rPr>
          <w:rFonts w:eastAsia="SimSun"/>
          <w:sz w:val="24"/>
          <w:lang w:eastAsia="zh-CN"/>
        </w:rPr>
        <w:t>秘书处将编写一份专家遵守该程序的责任摘要，</w:t>
      </w:r>
      <w:r w:rsidR="00FB09B4" w:rsidRPr="002950C4">
        <w:rPr>
          <w:rFonts w:eastAsia="SimSun"/>
          <w:sz w:val="24"/>
          <w:lang w:eastAsia="zh-CN"/>
        </w:rPr>
        <w:t>在</w:t>
      </w:r>
      <w:r w:rsidR="00784626" w:rsidRPr="002950C4">
        <w:rPr>
          <w:rFonts w:eastAsia="SimSun"/>
          <w:sz w:val="24"/>
          <w:lang w:eastAsia="zh-CN"/>
        </w:rPr>
        <w:t>专家被任命为某一技术专家组成员时</w:t>
      </w:r>
      <w:r w:rsidR="00FB09B4" w:rsidRPr="002950C4">
        <w:rPr>
          <w:rFonts w:eastAsia="SimSun"/>
          <w:sz w:val="24"/>
          <w:lang w:eastAsia="zh-CN"/>
        </w:rPr>
        <w:t>提供给本人</w:t>
      </w:r>
      <w:r w:rsidR="00784626" w:rsidRPr="002950C4">
        <w:rPr>
          <w:rFonts w:eastAsia="SimSun"/>
          <w:sz w:val="24"/>
          <w:lang w:eastAsia="zh-CN"/>
        </w:rPr>
        <w:t>。在启</w:t>
      </w:r>
      <w:r w:rsidR="00FB09B4" w:rsidRPr="002950C4">
        <w:rPr>
          <w:rFonts w:eastAsia="SimSun"/>
          <w:sz w:val="24"/>
          <w:lang w:eastAsia="zh-CN"/>
        </w:rPr>
        <w:t>用</w:t>
      </w:r>
      <w:r w:rsidR="00784626" w:rsidRPr="002950C4">
        <w:rPr>
          <w:rFonts w:eastAsia="SimSun"/>
          <w:sz w:val="24"/>
          <w:lang w:eastAsia="zh-CN"/>
        </w:rPr>
        <w:t>任何专家组之前，秘书处将向其成员通报情况，以确保他们充分了解该程序。</w:t>
      </w:r>
    </w:p>
    <w:p w14:paraId="1A306717" w14:textId="78D8D61C" w:rsidR="002B559C" w:rsidRPr="002950C4" w:rsidRDefault="00ED3849" w:rsidP="00A34872">
      <w:pPr>
        <w:pStyle w:val="Para1"/>
        <w:numPr>
          <w:ilvl w:val="0"/>
          <w:numId w:val="0"/>
        </w:numPr>
        <w:ind w:left="567"/>
        <w:jc w:val="center"/>
        <w:rPr>
          <w:rFonts w:eastAsia="SimSun"/>
          <w:sz w:val="24"/>
        </w:rPr>
      </w:pPr>
      <w:r w:rsidRPr="002950C4">
        <w:rPr>
          <w:rFonts w:eastAsia="SimSun"/>
          <w:sz w:val="24"/>
        </w:rPr>
        <w:t>__________</w:t>
      </w:r>
    </w:p>
    <w:sectPr w:rsidR="002B559C" w:rsidRPr="002950C4" w:rsidSect="009B13FE">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147568" w14:textId="77777777" w:rsidR="009B13FE" w:rsidRDefault="009B13FE" w:rsidP="00A96B21">
      <w:r>
        <w:separator/>
      </w:r>
    </w:p>
  </w:endnote>
  <w:endnote w:type="continuationSeparator" w:id="0">
    <w:p w14:paraId="73E586A2" w14:textId="77777777" w:rsidR="009B13FE" w:rsidRDefault="009B13FE" w:rsidP="00A96B21">
      <w:r>
        <w:continuationSeparator/>
      </w:r>
    </w:p>
  </w:endnote>
  <w:endnote w:type="continuationNotice" w:id="1">
    <w:p w14:paraId="691D7BBC" w14:textId="77777777" w:rsidR="009B13FE" w:rsidRDefault="009B13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AA068C1"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4A13181"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3599B6" w14:textId="77777777" w:rsidR="009B13FE" w:rsidRDefault="009B13FE" w:rsidP="00A96B21">
      <w:r>
        <w:separator/>
      </w:r>
    </w:p>
  </w:footnote>
  <w:footnote w:type="continuationSeparator" w:id="0">
    <w:p w14:paraId="7B1612F4" w14:textId="77777777" w:rsidR="009B13FE" w:rsidRDefault="009B13FE" w:rsidP="00A96B21">
      <w:r>
        <w:continuationSeparator/>
      </w:r>
    </w:p>
  </w:footnote>
  <w:footnote w:type="continuationNotice" w:id="1">
    <w:p w14:paraId="33F07071" w14:textId="77777777" w:rsidR="009B13FE" w:rsidRDefault="009B13FE"/>
  </w:footnote>
  <w:footnote w:id="2">
    <w:p w14:paraId="1D57F02C" w14:textId="6CCE1451" w:rsidR="00411C1C" w:rsidRPr="00AB3046" w:rsidRDefault="00411C1C" w:rsidP="00411C1C">
      <w:pPr>
        <w:pStyle w:val="Footnote"/>
        <w:rPr>
          <w:rFonts w:eastAsiaTheme="minorEastAsia"/>
          <w:lang w:eastAsia="zh-CN"/>
        </w:rPr>
      </w:pPr>
      <w:r w:rsidRPr="00403031">
        <w:rPr>
          <w:rStyle w:val="FootnoteReference"/>
          <w:lang w:eastAsia="zh-CN"/>
        </w:rPr>
        <w:t>*</w:t>
      </w:r>
      <w:r w:rsidRPr="00403031">
        <w:rPr>
          <w:lang w:eastAsia="zh-CN"/>
        </w:rPr>
        <w:t xml:space="preserve"> </w:t>
      </w:r>
      <w:r w:rsidRPr="00BC00D2">
        <w:rPr>
          <w:lang w:eastAsia="zh-CN"/>
        </w:rPr>
        <w:t>CBD</w:t>
      </w:r>
      <w:r w:rsidRPr="00F26DEA">
        <w:rPr>
          <w:lang w:eastAsia="zh-CN"/>
        </w:rPr>
        <w:t>/</w:t>
      </w:r>
      <w:r w:rsidRPr="00BC00D2">
        <w:rPr>
          <w:lang w:eastAsia="zh-CN"/>
        </w:rPr>
        <w:t>SBI</w:t>
      </w:r>
      <w:r w:rsidRPr="00F26DEA">
        <w:rPr>
          <w:lang w:eastAsia="zh-CN"/>
        </w:rPr>
        <w:t>/4/1</w:t>
      </w:r>
      <w:r w:rsidR="00AB3046">
        <w:rPr>
          <w:rFonts w:ascii="SimSun" w:eastAsia="SimSun" w:hAnsi="SimSun" w:cs="SimSun" w:hint="eastAsia"/>
          <w:lang w:eastAsia="zh-CN"/>
        </w:rPr>
        <w:t>。</w:t>
      </w:r>
    </w:p>
  </w:footnote>
  <w:footnote w:id="3">
    <w:p w14:paraId="25BD08CE" w14:textId="332C3B4A" w:rsidR="00ED3977" w:rsidRPr="00AB3046" w:rsidRDefault="00ED3977" w:rsidP="00ED3977">
      <w:pPr>
        <w:pStyle w:val="FootnoteText"/>
        <w:rPr>
          <w:rFonts w:eastAsiaTheme="minorEastAsia"/>
          <w:lang w:val="en-US" w:eastAsia="zh-CN"/>
        </w:rPr>
      </w:pPr>
      <w:r>
        <w:rPr>
          <w:rStyle w:val="FootnoteReference"/>
        </w:rPr>
        <w:footnoteRef/>
      </w:r>
      <w:r>
        <w:rPr>
          <w:lang w:eastAsia="zh-CN"/>
        </w:rPr>
        <w:t xml:space="preserve"> </w:t>
      </w:r>
      <w:r w:rsidR="00AB3046">
        <w:rPr>
          <w:rFonts w:ascii="SimSun" w:eastAsia="SimSun" w:hAnsi="SimSun" w:cs="SimSun" w:hint="eastAsia"/>
          <w:lang w:eastAsia="zh-CN"/>
        </w:rPr>
        <w:t>见</w:t>
      </w:r>
      <w:r w:rsidRPr="00263372">
        <w:rPr>
          <w:lang w:eastAsia="zh-CN"/>
        </w:rPr>
        <w:t>CBD/COP/14/INF/3</w:t>
      </w:r>
      <w:r w:rsidR="00AB3046">
        <w:rPr>
          <w:rFonts w:ascii="SimSun" w:eastAsia="SimSun" w:hAnsi="SimSun" w:cs="SimSun" w:hint="eastAsia"/>
          <w:lang w:eastAsia="zh-CN"/>
        </w:rPr>
        <w:t>。</w:t>
      </w:r>
    </w:p>
  </w:footnote>
  <w:footnote w:id="4">
    <w:p w14:paraId="4D78255C" w14:textId="7246DB05" w:rsidR="00C55EE2" w:rsidRPr="002950C4" w:rsidRDefault="00C55EE2" w:rsidP="00C55EE2">
      <w:pPr>
        <w:pStyle w:val="FootnoteText"/>
        <w:rPr>
          <w:rFonts w:eastAsia="SimSun"/>
          <w:lang w:val="en-US" w:eastAsia="zh-CN"/>
        </w:rPr>
      </w:pPr>
      <w:r w:rsidRPr="002950C4">
        <w:rPr>
          <w:rStyle w:val="FootnoteReference"/>
          <w:rFonts w:eastAsia="SimSun"/>
        </w:rPr>
        <w:footnoteRef/>
      </w:r>
      <w:r w:rsidRPr="002950C4">
        <w:rPr>
          <w:rFonts w:eastAsia="SimSun"/>
          <w:lang w:eastAsia="zh-CN"/>
        </w:rPr>
        <w:t xml:space="preserve"> </w:t>
      </w:r>
      <w:r w:rsidR="000568F0" w:rsidRPr="002950C4">
        <w:rPr>
          <w:rFonts w:eastAsia="SimSun"/>
          <w:lang w:eastAsia="zh-CN"/>
        </w:rPr>
        <w:t xml:space="preserve"> </w:t>
      </w:r>
      <w:r w:rsidR="000568F0" w:rsidRPr="002950C4">
        <w:rPr>
          <w:rFonts w:eastAsia="SimSun"/>
          <w:lang w:eastAsia="zh-CN"/>
        </w:rPr>
        <w:t>根据程序第</w:t>
      </w:r>
      <w:r w:rsidR="000568F0" w:rsidRPr="002950C4">
        <w:rPr>
          <w:rFonts w:eastAsia="SimSun"/>
          <w:lang w:eastAsia="zh-CN"/>
        </w:rPr>
        <w:t>2.1</w:t>
      </w:r>
      <w:r w:rsidR="000568F0" w:rsidRPr="002950C4">
        <w:rPr>
          <w:rFonts w:eastAsia="SimSun"/>
          <w:lang w:eastAsia="zh-CN"/>
        </w:rPr>
        <w:t>段。</w:t>
      </w:r>
    </w:p>
  </w:footnote>
  <w:footnote w:id="5">
    <w:p w14:paraId="2D9AAE64" w14:textId="7F068A74" w:rsidR="007A5BAC" w:rsidRPr="002950C4" w:rsidRDefault="007A5BAC" w:rsidP="007A5BAC">
      <w:pPr>
        <w:pStyle w:val="FootnoteText"/>
        <w:rPr>
          <w:rFonts w:eastAsia="SimSun"/>
          <w:lang w:val="en-US" w:eastAsia="zh-CN"/>
        </w:rPr>
      </w:pPr>
      <w:r w:rsidRPr="002950C4">
        <w:rPr>
          <w:rStyle w:val="FootnoteReference"/>
          <w:rFonts w:eastAsia="SimSun"/>
        </w:rPr>
        <w:footnoteRef/>
      </w:r>
      <w:r w:rsidRPr="002950C4">
        <w:rPr>
          <w:rFonts w:eastAsia="SimSun"/>
          <w:lang w:eastAsia="zh-CN"/>
        </w:rPr>
        <w:t xml:space="preserve"> </w:t>
      </w:r>
      <w:r w:rsidR="000568F0" w:rsidRPr="002950C4">
        <w:rPr>
          <w:rFonts w:eastAsia="SimSun"/>
          <w:lang w:eastAsia="zh-CN"/>
        </w:rPr>
        <w:t xml:space="preserve"> </w:t>
      </w:r>
      <w:r w:rsidR="000568F0" w:rsidRPr="002950C4">
        <w:rPr>
          <w:rFonts w:eastAsia="SimSun"/>
          <w:lang w:val="en-US" w:eastAsia="zh-CN"/>
        </w:rPr>
        <w:t>如程序第</w:t>
      </w:r>
      <w:r w:rsidR="000568F0" w:rsidRPr="002950C4">
        <w:rPr>
          <w:rFonts w:eastAsia="SimSun"/>
          <w:lang w:val="en-US" w:eastAsia="zh-CN"/>
        </w:rPr>
        <w:t>1.3</w:t>
      </w:r>
      <w:r w:rsidR="000568F0" w:rsidRPr="002950C4">
        <w:rPr>
          <w:rFonts w:eastAsia="SimSun"/>
          <w:lang w:val="en-US" w:eastAsia="zh-CN"/>
        </w:rPr>
        <w:t>至</w:t>
      </w:r>
      <w:r w:rsidR="000568F0" w:rsidRPr="002950C4">
        <w:rPr>
          <w:rFonts w:eastAsia="SimSun"/>
          <w:lang w:val="en-US" w:eastAsia="zh-CN"/>
        </w:rPr>
        <w:t>1.5</w:t>
      </w:r>
      <w:r w:rsidR="000568F0" w:rsidRPr="002950C4">
        <w:rPr>
          <w:rFonts w:eastAsia="SimSun"/>
          <w:lang w:val="en-US" w:eastAsia="zh-CN"/>
        </w:rPr>
        <w:t>段所定义</w:t>
      </w:r>
      <w:r w:rsidR="00D66778">
        <w:rPr>
          <w:rFonts w:eastAsia="SimSun" w:hint="eastAsia"/>
          <w:lang w:val="en-US" w:eastAsia="zh-CN"/>
        </w:rPr>
        <w:t>。</w:t>
      </w:r>
    </w:p>
  </w:footnote>
  <w:footnote w:id="6">
    <w:p w14:paraId="1DB54A2C" w14:textId="2B010CA8" w:rsidR="00951F30" w:rsidRPr="002950C4" w:rsidRDefault="00951F30" w:rsidP="00951F30">
      <w:pPr>
        <w:pStyle w:val="FootnoteText"/>
        <w:rPr>
          <w:rFonts w:eastAsia="SimSun"/>
          <w:lang w:val="en-US" w:eastAsia="zh-CN"/>
        </w:rPr>
      </w:pPr>
      <w:r w:rsidRPr="002950C4">
        <w:rPr>
          <w:rStyle w:val="FootnoteReference"/>
          <w:rFonts w:eastAsia="SimSun"/>
        </w:rPr>
        <w:footnoteRef/>
      </w:r>
      <w:r w:rsidRPr="002950C4">
        <w:rPr>
          <w:rFonts w:eastAsia="SimSun"/>
          <w:lang w:val="en-US" w:eastAsia="zh-CN"/>
        </w:rPr>
        <w:t xml:space="preserve"> </w:t>
      </w:r>
      <w:r w:rsidR="00B92639">
        <w:rPr>
          <w:rFonts w:eastAsia="SimSun" w:hint="eastAsia"/>
          <w:lang w:val="en-US" w:eastAsia="zh-CN"/>
        </w:rPr>
        <w:t xml:space="preserve"> </w:t>
      </w:r>
      <w:r w:rsidR="000568F0" w:rsidRPr="002950C4">
        <w:rPr>
          <w:rFonts w:eastAsia="SimSun"/>
          <w:lang w:val="en-US" w:eastAsia="zh-CN"/>
        </w:rPr>
        <w:t>遗传资源数字序列信息问题特设技术专家组</w:t>
      </w:r>
      <w:r w:rsidR="000568F0" w:rsidRPr="002950C4">
        <w:rPr>
          <w:rFonts w:eastAsia="SimSun"/>
          <w:lang w:val="en-US" w:eastAsia="zh-CN"/>
        </w:rPr>
        <w:t xml:space="preserve">(2020 </w:t>
      </w:r>
      <w:r w:rsidR="000568F0" w:rsidRPr="002950C4">
        <w:rPr>
          <w:rFonts w:eastAsia="SimSun"/>
          <w:lang w:val="en-US" w:eastAsia="zh-CN"/>
        </w:rPr>
        <w:t>年</w:t>
      </w:r>
      <w:r w:rsidR="000568F0" w:rsidRPr="002950C4">
        <w:rPr>
          <w:rFonts w:eastAsia="SimSun"/>
          <w:lang w:val="en-US" w:eastAsia="zh-CN"/>
        </w:rPr>
        <w:t xml:space="preserve"> 3 </w:t>
      </w:r>
      <w:r w:rsidR="000568F0" w:rsidRPr="002950C4">
        <w:rPr>
          <w:rFonts w:eastAsia="SimSun"/>
          <w:lang w:val="en-US" w:eastAsia="zh-CN"/>
        </w:rPr>
        <w:t>月</w:t>
      </w:r>
      <w:r w:rsidR="000568F0" w:rsidRPr="002950C4">
        <w:rPr>
          <w:rFonts w:eastAsia="SimSun"/>
          <w:lang w:val="en-US" w:eastAsia="zh-CN"/>
        </w:rPr>
        <w:t>)</w:t>
      </w:r>
      <w:r w:rsidR="00B92639">
        <w:rPr>
          <w:rFonts w:eastAsia="SimSun" w:hint="eastAsia"/>
          <w:lang w:val="en-US" w:eastAsia="zh-CN"/>
        </w:rPr>
        <w:t xml:space="preserve">; </w:t>
      </w:r>
      <w:r w:rsidR="000568F0" w:rsidRPr="002950C4">
        <w:rPr>
          <w:rFonts w:eastAsia="SimSun"/>
          <w:lang w:val="en-US" w:eastAsia="zh-CN"/>
        </w:rPr>
        <w:t>关于</w:t>
      </w:r>
      <w:r w:rsidR="00B06D57" w:rsidRPr="002950C4">
        <w:rPr>
          <w:rFonts w:eastAsia="SimSun"/>
          <w:lang w:val="en-US" w:eastAsia="zh-CN"/>
        </w:rPr>
        <w:t>土著人民和地方社区的</w:t>
      </w:r>
      <w:r w:rsidR="000568F0" w:rsidRPr="002950C4">
        <w:rPr>
          <w:rFonts w:eastAsia="SimSun"/>
          <w:lang w:val="en-US" w:eastAsia="zh-CN"/>
        </w:rPr>
        <w:t>《生物多样性公约》第</w:t>
      </w:r>
      <w:r w:rsidR="000568F0" w:rsidRPr="002950C4">
        <w:rPr>
          <w:rFonts w:eastAsia="SimSun"/>
          <w:lang w:val="en-US" w:eastAsia="zh-CN"/>
        </w:rPr>
        <w:t xml:space="preserve"> 8(j)</w:t>
      </w:r>
      <w:r w:rsidR="000568F0" w:rsidRPr="002950C4">
        <w:rPr>
          <w:rFonts w:eastAsia="SimSun"/>
          <w:lang w:val="en-US" w:eastAsia="zh-CN"/>
        </w:rPr>
        <w:t>条和</w:t>
      </w:r>
      <w:r w:rsidR="00B06D57" w:rsidRPr="002950C4">
        <w:rPr>
          <w:rFonts w:eastAsia="SimSun"/>
          <w:lang w:val="en-US" w:eastAsia="zh-CN"/>
        </w:rPr>
        <w:t>相关</w:t>
      </w:r>
      <w:r w:rsidR="000568F0" w:rsidRPr="002950C4">
        <w:rPr>
          <w:rFonts w:eastAsia="SimSun"/>
          <w:lang w:val="en-US" w:eastAsia="zh-CN"/>
        </w:rPr>
        <w:t>条款的新工作方案和体制安排特设技术专家组</w:t>
      </w:r>
      <w:r w:rsidR="000568F0" w:rsidRPr="002950C4">
        <w:rPr>
          <w:rFonts w:eastAsia="SimSun"/>
          <w:lang w:val="en-US" w:eastAsia="zh-CN"/>
        </w:rPr>
        <w:t xml:space="preserve">(2023 </w:t>
      </w:r>
      <w:r w:rsidR="000568F0" w:rsidRPr="002950C4">
        <w:rPr>
          <w:rFonts w:eastAsia="SimSun"/>
          <w:lang w:val="en-US" w:eastAsia="zh-CN"/>
        </w:rPr>
        <w:t>年</w:t>
      </w:r>
      <w:r w:rsidR="000568F0" w:rsidRPr="002950C4">
        <w:rPr>
          <w:rFonts w:eastAsia="SimSun"/>
          <w:lang w:val="en-US" w:eastAsia="zh-CN"/>
        </w:rPr>
        <w:t xml:space="preserve"> 7 </w:t>
      </w:r>
      <w:r w:rsidR="000568F0" w:rsidRPr="002950C4">
        <w:rPr>
          <w:rFonts w:eastAsia="SimSun"/>
          <w:lang w:val="en-US" w:eastAsia="zh-CN"/>
        </w:rPr>
        <w:t>月</w:t>
      </w:r>
      <w:r w:rsidR="000568F0" w:rsidRPr="002950C4">
        <w:rPr>
          <w:rFonts w:eastAsia="SimSun"/>
          <w:lang w:val="en-US" w:eastAsia="zh-CN"/>
        </w:rPr>
        <w:t xml:space="preserve">) </w:t>
      </w:r>
      <w:r w:rsidR="00B92639">
        <w:rPr>
          <w:rFonts w:eastAsia="SimSun" w:hint="eastAsia"/>
          <w:lang w:val="en-US" w:eastAsia="zh-CN"/>
        </w:rPr>
        <w:t xml:space="preserve">; </w:t>
      </w:r>
      <w:r w:rsidR="000568F0" w:rsidRPr="002950C4">
        <w:rPr>
          <w:rFonts w:eastAsia="SimSun"/>
          <w:lang w:val="en-US" w:eastAsia="zh-CN"/>
        </w:rPr>
        <w:t>合成生物学</w:t>
      </w:r>
      <w:r w:rsidR="00B06D57" w:rsidRPr="002950C4">
        <w:rPr>
          <w:rFonts w:eastAsia="SimSun"/>
          <w:lang w:val="en-US" w:eastAsia="zh-CN"/>
        </w:rPr>
        <w:t>问题</w:t>
      </w:r>
      <w:r w:rsidR="000568F0" w:rsidRPr="002950C4">
        <w:rPr>
          <w:rFonts w:eastAsia="SimSun"/>
          <w:lang w:val="en-US" w:eastAsia="zh-CN"/>
        </w:rPr>
        <w:t>特设技术专家组（</w:t>
      </w:r>
      <w:r w:rsidR="000568F0" w:rsidRPr="002950C4">
        <w:rPr>
          <w:rFonts w:eastAsia="SimSun"/>
          <w:lang w:val="en-US" w:eastAsia="zh-CN"/>
        </w:rPr>
        <w:t xml:space="preserve">2019-2020 </w:t>
      </w:r>
      <w:r w:rsidR="000568F0" w:rsidRPr="002950C4">
        <w:rPr>
          <w:rFonts w:eastAsia="SimSun"/>
          <w:lang w:val="en-US" w:eastAsia="zh-CN"/>
        </w:rPr>
        <w:t>年</w:t>
      </w:r>
      <w:r w:rsidR="00B92639">
        <w:rPr>
          <w:rFonts w:eastAsia="SimSun" w:hint="eastAsia"/>
          <w:lang w:val="en-US" w:eastAsia="zh-CN"/>
        </w:rPr>
        <w:t>）</w:t>
      </w:r>
      <w:r w:rsidR="00B92639">
        <w:rPr>
          <w:rFonts w:eastAsia="SimSun" w:hint="eastAsia"/>
          <w:lang w:val="en-US" w:eastAsia="zh-CN"/>
        </w:rPr>
        <w:t xml:space="preserve">; </w:t>
      </w:r>
      <w:r w:rsidR="000568F0" w:rsidRPr="002950C4">
        <w:rPr>
          <w:rFonts w:eastAsia="SimSun"/>
          <w:lang w:val="en-US" w:eastAsia="zh-CN"/>
        </w:rPr>
        <w:t>风险评估</w:t>
      </w:r>
      <w:r w:rsidR="00B06D57" w:rsidRPr="002950C4">
        <w:rPr>
          <w:rFonts w:eastAsia="SimSun"/>
          <w:lang w:val="en-US" w:eastAsia="zh-CN"/>
        </w:rPr>
        <w:t>问题</w:t>
      </w:r>
      <w:r w:rsidR="000568F0" w:rsidRPr="002950C4">
        <w:rPr>
          <w:rFonts w:eastAsia="SimSun"/>
          <w:lang w:val="en-US" w:eastAsia="zh-CN"/>
        </w:rPr>
        <w:t>特设技术专家组（</w:t>
      </w:r>
      <w:r w:rsidR="000568F0" w:rsidRPr="002950C4">
        <w:rPr>
          <w:rFonts w:eastAsia="SimSun"/>
          <w:lang w:val="en-US" w:eastAsia="zh-CN"/>
        </w:rPr>
        <w:t xml:space="preserve">2019-2020 </w:t>
      </w:r>
      <w:r w:rsidR="000568F0" w:rsidRPr="002950C4">
        <w:rPr>
          <w:rFonts w:eastAsia="SimSun"/>
          <w:lang w:val="en-US" w:eastAsia="zh-CN"/>
        </w:rPr>
        <w:t>年</w:t>
      </w:r>
      <w:r w:rsidR="00B92639">
        <w:rPr>
          <w:rFonts w:eastAsia="SimSun" w:hint="eastAsia"/>
          <w:lang w:val="en-US" w:eastAsia="zh-CN"/>
        </w:rPr>
        <w:t>）</w:t>
      </w:r>
      <w:r w:rsidR="00B92639">
        <w:rPr>
          <w:rFonts w:eastAsia="SimSun" w:hint="eastAsia"/>
          <w:lang w:val="en-US" w:eastAsia="zh-CN"/>
        </w:rPr>
        <w:t xml:space="preserve">; </w:t>
      </w:r>
      <w:r w:rsidR="000568F0" w:rsidRPr="002950C4">
        <w:rPr>
          <w:rFonts w:eastAsia="SimSun"/>
          <w:lang w:val="en-US" w:eastAsia="zh-CN"/>
        </w:rPr>
        <w:t>社会经济因素</w:t>
      </w:r>
      <w:r w:rsidR="00B06D57" w:rsidRPr="002950C4">
        <w:rPr>
          <w:rFonts w:eastAsia="SimSun"/>
          <w:lang w:val="en-US" w:eastAsia="zh-CN"/>
        </w:rPr>
        <w:t>问题</w:t>
      </w:r>
      <w:r w:rsidR="000568F0" w:rsidRPr="002950C4">
        <w:rPr>
          <w:rFonts w:eastAsia="SimSun"/>
          <w:lang w:val="en-US" w:eastAsia="zh-CN"/>
        </w:rPr>
        <w:t>特设技术专家组（</w:t>
      </w:r>
      <w:r w:rsidR="000568F0" w:rsidRPr="002950C4">
        <w:rPr>
          <w:rFonts w:eastAsia="SimSun"/>
          <w:lang w:val="en-US" w:eastAsia="zh-CN"/>
        </w:rPr>
        <w:t xml:space="preserve">2019 </w:t>
      </w:r>
      <w:r w:rsidR="000568F0" w:rsidRPr="002950C4">
        <w:rPr>
          <w:rFonts w:eastAsia="SimSun"/>
          <w:lang w:val="en-US" w:eastAsia="zh-CN"/>
        </w:rPr>
        <w:t>年）</w:t>
      </w:r>
      <w:r w:rsidR="00B92639">
        <w:rPr>
          <w:rFonts w:eastAsia="SimSun" w:hint="eastAsia"/>
          <w:lang w:val="en-US" w:eastAsia="zh-CN"/>
        </w:rPr>
        <w:t>；</w:t>
      </w:r>
      <w:r w:rsidR="000568F0" w:rsidRPr="002950C4">
        <w:rPr>
          <w:rFonts w:eastAsia="SimSun"/>
          <w:lang w:val="en-US" w:eastAsia="zh-CN"/>
        </w:rPr>
        <w:t>合成生物学特设技术专家组（</w:t>
      </w:r>
      <w:r w:rsidR="000568F0" w:rsidRPr="002950C4">
        <w:rPr>
          <w:rFonts w:eastAsia="SimSun"/>
          <w:lang w:val="en-US" w:eastAsia="zh-CN"/>
        </w:rPr>
        <w:t xml:space="preserve">2023-2024 </w:t>
      </w:r>
      <w:r w:rsidR="000568F0" w:rsidRPr="002950C4">
        <w:rPr>
          <w:rFonts w:eastAsia="SimSun"/>
          <w:lang w:val="en-US" w:eastAsia="zh-CN"/>
        </w:rPr>
        <w:t>年）；风险评估特设技术专家组（</w:t>
      </w:r>
      <w:r w:rsidR="000568F0" w:rsidRPr="002950C4">
        <w:rPr>
          <w:rFonts w:eastAsia="SimSun"/>
          <w:lang w:val="en-US" w:eastAsia="zh-CN"/>
        </w:rPr>
        <w:t xml:space="preserve">2023-2024 </w:t>
      </w:r>
      <w:r w:rsidR="000568F0" w:rsidRPr="002950C4">
        <w:rPr>
          <w:rFonts w:eastAsia="SimSun"/>
          <w:lang w:val="en-US" w:eastAsia="zh-CN"/>
        </w:rPr>
        <w:t>年）。</w:t>
      </w:r>
    </w:p>
  </w:footnote>
  <w:footnote w:id="7">
    <w:p w14:paraId="067D68B0" w14:textId="48C93BA6" w:rsidR="00951F30" w:rsidRPr="002950C4" w:rsidRDefault="00951F30" w:rsidP="00951F30">
      <w:pPr>
        <w:pStyle w:val="FootnoteText"/>
        <w:rPr>
          <w:rFonts w:eastAsia="SimSun"/>
          <w:lang w:eastAsia="zh-CN"/>
        </w:rPr>
      </w:pPr>
      <w:r w:rsidRPr="002950C4">
        <w:rPr>
          <w:rStyle w:val="FootnoteReference"/>
          <w:rFonts w:eastAsia="SimSun"/>
        </w:rPr>
        <w:footnoteRef/>
      </w:r>
      <w:r w:rsidRPr="002950C4">
        <w:rPr>
          <w:rFonts w:eastAsia="SimSun"/>
          <w:lang w:eastAsia="zh-CN"/>
        </w:rPr>
        <w:t xml:space="preserve"> </w:t>
      </w:r>
      <w:r w:rsidR="00B06D57" w:rsidRPr="002950C4">
        <w:rPr>
          <w:rFonts w:eastAsia="SimSun"/>
          <w:lang w:eastAsia="zh-CN"/>
        </w:rPr>
        <w:t xml:space="preserve"> </w:t>
      </w:r>
      <w:r w:rsidR="00B06D57" w:rsidRPr="002950C4">
        <w:rPr>
          <w:rFonts w:eastAsia="SimSun"/>
          <w:lang w:eastAsia="zh-CN"/>
        </w:rPr>
        <w:t>融资报告技术专家组。</w:t>
      </w:r>
    </w:p>
  </w:footnote>
  <w:footnote w:id="8">
    <w:p w14:paraId="686F747F" w14:textId="5045B415" w:rsidR="002841F8" w:rsidRPr="002950C4" w:rsidRDefault="002841F8" w:rsidP="002841F8">
      <w:pPr>
        <w:pStyle w:val="FootnoteText"/>
        <w:rPr>
          <w:rFonts w:eastAsia="SimSun"/>
          <w:lang w:eastAsia="zh-CN"/>
        </w:rPr>
      </w:pPr>
      <w:r w:rsidRPr="002950C4">
        <w:rPr>
          <w:rStyle w:val="FootnoteReference"/>
          <w:rFonts w:eastAsia="SimSun"/>
        </w:rPr>
        <w:footnoteRef/>
      </w:r>
      <w:r w:rsidRPr="002950C4">
        <w:rPr>
          <w:rFonts w:eastAsia="SimSun"/>
          <w:lang w:eastAsia="zh-CN"/>
        </w:rPr>
        <w:t xml:space="preserve"> </w:t>
      </w:r>
      <w:r w:rsidR="00B06D57" w:rsidRPr="002950C4">
        <w:rPr>
          <w:rFonts w:eastAsia="SimSun"/>
          <w:lang w:eastAsia="zh-CN"/>
        </w:rPr>
        <w:t>具有重要生态或生物意义的海洋区域问题非正式咨询小组第四次会议</w:t>
      </w:r>
      <w:r w:rsidRPr="002950C4">
        <w:rPr>
          <w:rFonts w:eastAsia="SimSun"/>
          <w:lang w:val="en-US" w:eastAsia="zh-CN"/>
        </w:rPr>
        <w:t>(2023</w:t>
      </w:r>
      <w:r w:rsidR="00B06D57" w:rsidRPr="002950C4">
        <w:rPr>
          <w:rFonts w:eastAsia="SimSun"/>
          <w:lang w:val="en-US" w:eastAsia="zh-CN"/>
        </w:rPr>
        <w:t>年</w:t>
      </w:r>
      <w:r w:rsidR="00B06D57" w:rsidRPr="002950C4">
        <w:rPr>
          <w:rFonts w:eastAsia="SimSun"/>
          <w:lang w:val="en-US" w:eastAsia="zh-CN"/>
        </w:rPr>
        <w:t>9</w:t>
      </w:r>
      <w:r w:rsidR="00B06D57" w:rsidRPr="002950C4">
        <w:rPr>
          <w:rFonts w:eastAsia="SimSun"/>
          <w:lang w:val="en-US" w:eastAsia="zh-CN"/>
        </w:rPr>
        <w:t>月</w:t>
      </w:r>
      <w:r w:rsidRPr="002950C4">
        <w:rPr>
          <w:rFonts w:eastAsia="SimSun"/>
          <w:lang w:val="en-US" w:eastAsia="zh-CN"/>
        </w:rPr>
        <w:t xml:space="preserve">); </w:t>
      </w:r>
      <w:r w:rsidR="00B06D57" w:rsidRPr="002950C4">
        <w:rPr>
          <w:rFonts w:eastAsia="SimSun"/>
          <w:lang w:val="en-US" w:eastAsia="zh-CN"/>
        </w:rPr>
        <w:t>执行名古屋议定书能力建设问题非正式咨询委员会第五次会议（</w:t>
      </w:r>
      <w:r w:rsidR="00B06D57" w:rsidRPr="002950C4">
        <w:rPr>
          <w:rFonts w:eastAsia="SimSun"/>
          <w:lang w:val="en-US" w:eastAsia="zh-CN"/>
        </w:rPr>
        <w:t xml:space="preserve">2023 </w:t>
      </w:r>
      <w:r w:rsidR="00B06D57" w:rsidRPr="002950C4">
        <w:rPr>
          <w:rFonts w:eastAsia="SimSun"/>
          <w:lang w:val="en-US" w:eastAsia="zh-CN"/>
        </w:rPr>
        <w:t>年</w:t>
      </w:r>
      <w:r w:rsidR="00B06D57" w:rsidRPr="002950C4">
        <w:rPr>
          <w:rFonts w:eastAsia="SimSun"/>
          <w:lang w:val="en-US" w:eastAsia="zh-CN"/>
        </w:rPr>
        <w:t xml:space="preserve"> 6 </w:t>
      </w:r>
      <w:r w:rsidR="00B06D57" w:rsidRPr="002950C4">
        <w:rPr>
          <w:rFonts w:eastAsia="SimSun"/>
          <w:lang w:val="en-US" w:eastAsia="zh-CN"/>
        </w:rPr>
        <w:t>月）；名古屋议定书获取和惠益分享信息交换所非正式咨询委员会（</w:t>
      </w:r>
      <w:r w:rsidR="00B06D57" w:rsidRPr="002950C4">
        <w:rPr>
          <w:rFonts w:eastAsia="SimSun"/>
          <w:lang w:val="en-US" w:eastAsia="zh-CN"/>
        </w:rPr>
        <w:t xml:space="preserve">2024 </w:t>
      </w:r>
      <w:r w:rsidR="00B06D57" w:rsidRPr="002950C4">
        <w:rPr>
          <w:rFonts w:eastAsia="SimSun"/>
          <w:lang w:val="en-US" w:eastAsia="zh-CN"/>
        </w:rPr>
        <w:t>年</w:t>
      </w:r>
      <w:r w:rsidR="00B06D57" w:rsidRPr="002950C4">
        <w:rPr>
          <w:rFonts w:eastAsia="SimSun"/>
          <w:lang w:val="en-US" w:eastAsia="zh-CN"/>
        </w:rPr>
        <w:t xml:space="preserve"> 2 </w:t>
      </w:r>
      <w:r w:rsidR="00B06D57" w:rsidRPr="002950C4">
        <w:rPr>
          <w:rFonts w:eastAsia="SimSun"/>
          <w:lang w:val="en-US" w:eastAsia="zh-CN"/>
        </w:rPr>
        <w:t>月）；缔约方大会第十五</w:t>
      </w:r>
      <w:r w:rsidR="00044C4A" w:rsidRPr="002950C4">
        <w:rPr>
          <w:rFonts w:eastAsia="SimSun"/>
          <w:lang w:val="en-US" w:eastAsia="zh-CN"/>
        </w:rPr>
        <w:t>届</w:t>
      </w:r>
      <w:r w:rsidR="00B06D57" w:rsidRPr="002950C4">
        <w:rPr>
          <w:rFonts w:eastAsia="SimSun"/>
          <w:lang w:val="en-US" w:eastAsia="zh-CN"/>
        </w:rPr>
        <w:t>会议设立的</w:t>
      </w:r>
      <w:r w:rsidR="00044C4A" w:rsidRPr="002950C4">
        <w:rPr>
          <w:rFonts w:eastAsia="SimSun"/>
          <w:lang w:val="en-US" w:eastAsia="zh-CN"/>
        </w:rPr>
        <w:t>科</w:t>
      </w:r>
      <w:r w:rsidR="00B06D57" w:rsidRPr="002950C4">
        <w:rPr>
          <w:rFonts w:eastAsia="SimSun"/>
          <w:lang w:val="en-US" w:eastAsia="zh-CN"/>
        </w:rPr>
        <w:t>技合作</w:t>
      </w:r>
      <w:r w:rsidR="00044C4A" w:rsidRPr="002950C4">
        <w:rPr>
          <w:rFonts w:eastAsia="SimSun"/>
          <w:lang w:val="en-US" w:eastAsia="zh-CN"/>
        </w:rPr>
        <w:t>问题</w:t>
      </w:r>
      <w:r w:rsidR="00B06D57" w:rsidRPr="002950C4">
        <w:rPr>
          <w:rFonts w:eastAsia="SimSun"/>
          <w:lang w:val="en-US" w:eastAsia="zh-CN"/>
        </w:rPr>
        <w:t>非正式咨询小组（</w:t>
      </w:r>
      <w:r w:rsidR="00B06D57" w:rsidRPr="002950C4">
        <w:rPr>
          <w:rFonts w:eastAsia="SimSun"/>
          <w:lang w:val="en-US" w:eastAsia="zh-CN"/>
        </w:rPr>
        <w:t xml:space="preserve">2023 </w:t>
      </w:r>
      <w:r w:rsidR="00B06D57" w:rsidRPr="002950C4">
        <w:rPr>
          <w:rFonts w:eastAsia="SimSun"/>
          <w:lang w:val="en-US" w:eastAsia="zh-CN"/>
        </w:rPr>
        <w:t>年</w:t>
      </w:r>
      <w:r w:rsidR="00B06D57" w:rsidRPr="002950C4">
        <w:rPr>
          <w:rFonts w:eastAsia="SimSun"/>
          <w:lang w:val="en-US" w:eastAsia="zh-CN"/>
        </w:rPr>
        <w:t xml:space="preserve"> 6 </w:t>
      </w:r>
      <w:r w:rsidR="00B06D57" w:rsidRPr="002950C4">
        <w:rPr>
          <w:rFonts w:eastAsia="SimSun"/>
          <w:lang w:val="en-US" w:eastAsia="zh-CN"/>
        </w:rPr>
        <w:t>月、</w:t>
      </w:r>
      <w:r w:rsidR="00B06D57" w:rsidRPr="002950C4">
        <w:rPr>
          <w:rFonts w:eastAsia="SimSun"/>
          <w:lang w:val="en-US" w:eastAsia="zh-CN"/>
        </w:rPr>
        <w:t xml:space="preserve">2023 </w:t>
      </w:r>
      <w:r w:rsidR="00B06D57" w:rsidRPr="002950C4">
        <w:rPr>
          <w:rFonts w:eastAsia="SimSun"/>
          <w:lang w:val="en-US" w:eastAsia="zh-CN"/>
        </w:rPr>
        <w:t>年</w:t>
      </w:r>
      <w:r w:rsidR="00B06D57" w:rsidRPr="002950C4">
        <w:rPr>
          <w:rFonts w:eastAsia="SimSun"/>
          <w:lang w:val="en-US" w:eastAsia="zh-CN"/>
        </w:rPr>
        <w:t xml:space="preserve"> 11 </w:t>
      </w:r>
      <w:r w:rsidR="00B06D57" w:rsidRPr="002950C4">
        <w:rPr>
          <w:rFonts w:eastAsia="SimSun"/>
          <w:lang w:val="en-US" w:eastAsia="zh-CN"/>
        </w:rPr>
        <w:t>月和</w:t>
      </w:r>
      <w:r w:rsidR="00B06D57" w:rsidRPr="002950C4">
        <w:rPr>
          <w:rFonts w:eastAsia="SimSun"/>
          <w:lang w:val="en-US" w:eastAsia="zh-CN"/>
        </w:rPr>
        <w:t xml:space="preserve"> 2024 </w:t>
      </w:r>
      <w:r w:rsidR="00B06D57" w:rsidRPr="002950C4">
        <w:rPr>
          <w:rFonts w:eastAsia="SimSun"/>
          <w:lang w:val="en-US" w:eastAsia="zh-CN"/>
        </w:rPr>
        <w:t>年</w:t>
      </w:r>
      <w:r w:rsidR="00B06D57" w:rsidRPr="002950C4">
        <w:rPr>
          <w:rFonts w:eastAsia="SimSun"/>
          <w:lang w:val="en-US" w:eastAsia="zh-CN"/>
        </w:rPr>
        <w:t xml:space="preserve"> 2 </w:t>
      </w:r>
      <w:r w:rsidR="00B06D57" w:rsidRPr="002950C4">
        <w:rPr>
          <w:rFonts w:eastAsia="SimSun"/>
          <w:lang w:val="en-US" w:eastAsia="zh-CN"/>
        </w:rPr>
        <w:t>月）。根据该程序第</w:t>
      </w:r>
      <w:r w:rsidR="00B06D57" w:rsidRPr="002950C4">
        <w:rPr>
          <w:rFonts w:eastAsia="SimSun"/>
          <w:lang w:val="en-US" w:eastAsia="zh-CN"/>
        </w:rPr>
        <w:t xml:space="preserve"> 1.2 </w:t>
      </w:r>
      <w:r w:rsidR="00B06D57" w:rsidRPr="002950C4">
        <w:rPr>
          <w:rFonts w:eastAsia="SimSun"/>
          <w:lang w:val="en-US" w:eastAsia="zh-CN"/>
        </w:rPr>
        <w:t>段，秘书处认为该程序仅适用于特设技术专家组或其他技术专家组，</w:t>
      </w:r>
      <w:r w:rsidR="00D66778" w:rsidRPr="002950C4">
        <w:rPr>
          <w:rFonts w:eastAsia="SimSun"/>
          <w:lang w:val="en-US" w:eastAsia="zh-CN"/>
        </w:rPr>
        <w:t>不应</w:t>
      </w:r>
      <w:r w:rsidR="00D66778">
        <w:rPr>
          <w:rFonts w:eastAsia="SimSun" w:hint="eastAsia"/>
          <w:lang w:val="en-US" w:eastAsia="zh-CN"/>
        </w:rPr>
        <w:t>将</w:t>
      </w:r>
      <w:r w:rsidR="00B06D57" w:rsidRPr="002950C4">
        <w:rPr>
          <w:rFonts w:eastAsia="SimSun"/>
          <w:lang w:val="en-US" w:eastAsia="zh-CN"/>
        </w:rPr>
        <w:t>其适用范围扩大到包括非正式咨询委员会或小组。</w:t>
      </w:r>
    </w:p>
  </w:footnote>
  <w:footnote w:id="9">
    <w:p w14:paraId="397342B8" w14:textId="11EFC88E" w:rsidR="00500950" w:rsidRPr="002950C4" w:rsidRDefault="00500950" w:rsidP="00500950">
      <w:pPr>
        <w:pStyle w:val="FootnoteText"/>
        <w:rPr>
          <w:rFonts w:eastAsia="SimSun"/>
          <w:lang w:val="en-US" w:eastAsia="zh-CN"/>
        </w:rPr>
      </w:pPr>
      <w:r w:rsidRPr="002950C4">
        <w:rPr>
          <w:rStyle w:val="FootnoteReference"/>
          <w:rFonts w:eastAsia="SimSun"/>
        </w:rPr>
        <w:footnoteRef/>
      </w:r>
      <w:r w:rsidRPr="002950C4">
        <w:rPr>
          <w:rFonts w:eastAsia="SimSun"/>
          <w:lang w:eastAsia="zh-CN"/>
        </w:rPr>
        <w:t xml:space="preserve"> </w:t>
      </w:r>
      <w:r w:rsidR="00044C4A" w:rsidRPr="002950C4">
        <w:rPr>
          <w:rFonts w:eastAsia="SimSun"/>
          <w:lang w:eastAsia="zh-CN"/>
        </w:rPr>
        <w:t xml:space="preserve"> 2020</w:t>
      </w:r>
      <w:r w:rsidR="00044C4A" w:rsidRPr="002950C4">
        <w:rPr>
          <w:rFonts w:eastAsia="SimSun"/>
          <w:lang w:eastAsia="zh-CN"/>
        </w:rPr>
        <w:t>年</w:t>
      </w:r>
      <w:r w:rsidR="00044C4A" w:rsidRPr="002950C4">
        <w:rPr>
          <w:rFonts w:eastAsia="SimSun"/>
          <w:lang w:eastAsia="zh-CN"/>
        </w:rPr>
        <w:t>3</w:t>
      </w:r>
      <w:r w:rsidR="00044C4A" w:rsidRPr="002950C4">
        <w:rPr>
          <w:rFonts w:eastAsia="SimSun"/>
          <w:lang w:eastAsia="zh-CN"/>
        </w:rPr>
        <w:t>月</w:t>
      </w:r>
      <w:r w:rsidR="00044C4A" w:rsidRPr="002950C4">
        <w:rPr>
          <w:rFonts w:eastAsia="SimSun"/>
          <w:lang w:eastAsia="zh-CN"/>
        </w:rPr>
        <w:t>17</w:t>
      </w:r>
      <w:r w:rsidR="00044C4A" w:rsidRPr="002950C4">
        <w:rPr>
          <w:rFonts w:eastAsia="SimSun"/>
          <w:lang w:eastAsia="zh-CN"/>
        </w:rPr>
        <w:t>日至</w:t>
      </w:r>
      <w:r w:rsidR="00044C4A" w:rsidRPr="002950C4">
        <w:rPr>
          <w:rFonts w:eastAsia="SimSun"/>
          <w:lang w:eastAsia="zh-CN"/>
        </w:rPr>
        <w:t>20</w:t>
      </w:r>
      <w:r w:rsidR="00044C4A" w:rsidRPr="002950C4">
        <w:rPr>
          <w:rFonts w:eastAsia="SimSun"/>
          <w:lang w:eastAsia="zh-CN"/>
        </w:rPr>
        <w:t>日举行的遗传资源数字序列信息问题特设技术专家组会议</w:t>
      </w:r>
      <w:r w:rsidR="00044C4A" w:rsidRPr="002950C4">
        <w:rPr>
          <w:rFonts w:eastAsia="SimSun"/>
          <w:lang w:val="en-US" w:eastAsia="zh-CN"/>
        </w:rPr>
        <w:t>。</w:t>
      </w:r>
    </w:p>
  </w:footnote>
  <w:footnote w:id="10">
    <w:p w14:paraId="35C80AA7" w14:textId="74261615" w:rsidR="00301BF8" w:rsidRPr="009B56DC" w:rsidRDefault="00301BF8" w:rsidP="00301BF8">
      <w:pPr>
        <w:pStyle w:val="FootnoteText"/>
        <w:rPr>
          <w:rFonts w:eastAsia="SimSun"/>
          <w:lang w:val="en-US" w:eastAsia="zh-CN"/>
        </w:rPr>
      </w:pPr>
      <w:r w:rsidRPr="002950C4">
        <w:rPr>
          <w:rStyle w:val="FootnoteReference"/>
          <w:rFonts w:eastAsia="SimSun"/>
        </w:rPr>
        <w:footnoteRef/>
      </w:r>
      <w:r w:rsidRPr="002950C4">
        <w:rPr>
          <w:rFonts w:eastAsia="SimSun"/>
          <w:lang w:eastAsia="zh-CN"/>
        </w:rPr>
        <w:t xml:space="preserve"> </w:t>
      </w:r>
      <w:r w:rsidR="00044C4A" w:rsidRPr="002950C4">
        <w:rPr>
          <w:rFonts w:eastAsia="SimSun"/>
          <w:lang w:eastAsia="zh-CN"/>
        </w:rPr>
        <w:t xml:space="preserve"> </w:t>
      </w:r>
      <w:r w:rsidR="00044C4A" w:rsidRPr="009B56DC">
        <w:rPr>
          <w:rFonts w:eastAsia="SimSun"/>
          <w:lang w:val="en-US" w:eastAsia="zh-CN"/>
        </w:rPr>
        <w:t>根据程序第</w:t>
      </w:r>
      <w:r w:rsidRPr="009B56DC">
        <w:rPr>
          <w:rFonts w:eastAsia="SimSun"/>
          <w:lang w:val="en-US" w:eastAsia="zh-CN"/>
        </w:rPr>
        <w:t xml:space="preserve">1.3 </w:t>
      </w:r>
      <w:r w:rsidR="00044C4A" w:rsidRPr="009B56DC">
        <w:rPr>
          <w:rFonts w:eastAsia="SimSun"/>
          <w:lang w:val="en-US" w:eastAsia="zh-CN"/>
        </w:rPr>
        <w:t>段。</w:t>
      </w:r>
    </w:p>
  </w:footnote>
  <w:footnote w:id="11">
    <w:p w14:paraId="4545B450" w14:textId="403D0890" w:rsidR="000568F0" w:rsidRPr="009B56DC" w:rsidRDefault="000568F0" w:rsidP="000568F0">
      <w:pPr>
        <w:pStyle w:val="FootnoteText"/>
        <w:rPr>
          <w:rFonts w:eastAsia="SimSun"/>
          <w:lang w:val="en-US" w:eastAsia="zh-CN"/>
        </w:rPr>
      </w:pPr>
      <w:r w:rsidRPr="009B56DC">
        <w:rPr>
          <w:rStyle w:val="FootnoteReference"/>
          <w:rFonts w:eastAsia="SimSun"/>
        </w:rPr>
        <w:footnoteRef/>
      </w:r>
      <w:r w:rsidRPr="009B56DC">
        <w:rPr>
          <w:rFonts w:eastAsia="SimSun"/>
          <w:lang w:eastAsia="zh-CN"/>
        </w:rPr>
        <w:t xml:space="preserve"> </w:t>
      </w:r>
      <w:r w:rsidR="00044C4A" w:rsidRPr="009B56DC">
        <w:rPr>
          <w:rFonts w:eastAsia="SimSun"/>
          <w:lang w:eastAsia="zh-CN"/>
        </w:rPr>
        <w:t xml:space="preserve"> 2024</w:t>
      </w:r>
      <w:r w:rsidR="00044C4A" w:rsidRPr="009B56DC">
        <w:rPr>
          <w:rFonts w:eastAsia="SimSun"/>
          <w:lang w:eastAsia="zh-CN"/>
        </w:rPr>
        <w:t>年</w:t>
      </w:r>
      <w:r w:rsidR="00044C4A" w:rsidRPr="009B56DC">
        <w:rPr>
          <w:rFonts w:eastAsia="SimSun"/>
          <w:lang w:eastAsia="zh-CN"/>
        </w:rPr>
        <w:t>2</w:t>
      </w:r>
      <w:r w:rsidR="00044C4A" w:rsidRPr="009B56DC">
        <w:rPr>
          <w:rFonts w:eastAsia="SimSun"/>
          <w:lang w:eastAsia="zh-CN"/>
        </w:rPr>
        <w:t>月</w:t>
      </w:r>
      <w:r w:rsidR="00044C4A" w:rsidRPr="009B56DC">
        <w:rPr>
          <w:rFonts w:eastAsia="SimSun"/>
          <w:lang w:eastAsia="zh-CN"/>
        </w:rPr>
        <w:t>19</w:t>
      </w:r>
      <w:r w:rsidR="00044C4A" w:rsidRPr="009B56DC">
        <w:rPr>
          <w:rFonts w:eastAsia="SimSun"/>
          <w:lang w:eastAsia="zh-CN"/>
        </w:rPr>
        <w:t>日至</w:t>
      </w:r>
      <w:r w:rsidR="00044C4A" w:rsidRPr="009B56DC">
        <w:rPr>
          <w:rFonts w:eastAsia="SimSun"/>
          <w:lang w:eastAsia="zh-CN"/>
        </w:rPr>
        <w:t>21</w:t>
      </w:r>
      <w:r w:rsidR="00044C4A" w:rsidRPr="009B56DC">
        <w:rPr>
          <w:rFonts w:eastAsia="SimSun"/>
          <w:lang w:eastAsia="zh-CN"/>
        </w:rPr>
        <w:t>日举行的科技合作问题非正式咨询小组第三次会议。</w:t>
      </w:r>
    </w:p>
  </w:footnote>
  <w:footnote w:id="12">
    <w:p w14:paraId="64010963" w14:textId="05F038B9" w:rsidR="0055783A" w:rsidRPr="009B56DC" w:rsidRDefault="0055783A" w:rsidP="0055783A">
      <w:pPr>
        <w:pStyle w:val="FootnoteText"/>
        <w:rPr>
          <w:rFonts w:eastAsia="SimSun"/>
          <w:lang w:val="en-US" w:eastAsia="zh-CN"/>
        </w:rPr>
      </w:pPr>
      <w:r w:rsidRPr="009B56DC">
        <w:rPr>
          <w:rStyle w:val="FootnoteReference"/>
          <w:rFonts w:eastAsia="SimSun"/>
        </w:rPr>
        <w:footnoteRef/>
      </w:r>
      <w:r w:rsidRPr="009B56DC">
        <w:rPr>
          <w:rFonts w:eastAsia="SimSun"/>
          <w:lang w:eastAsia="zh-CN"/>
        </w:rPr>
        <w:t xml:space="preserve"> </w:t>
      </w:r>
      <w:r w:rsidR="00F70145" w:rsidRPr="009B56DC">
        <w:rPr>
          <w:rFonts w:eastAsia="SimSun"/>
          <w:lang w:eastAsia="zh-CN"/>
        </w:rPr>
        <w:t xml:space="preserve"> </w:t>
      </w:r>
      <w:r w:rsidR="00313224" w:rsidRPr="009B56DC">
        <w:rPr>
          <w:rFonts w:eastAsia="SimSun"/>
          <w:lang w:eastAsia="zh-CN"/>
        </w:rPr>
        <w:t xml:space="preserve">2023 </w:t>
      </w:r>
      <w:r w:rsidR="00313224" w:rsidRPr="009B56DC">
        <w:rPr>
          <w:rFonts w:eastAsia="SimSun"/>
          <w:lang w:eastAsia="zh-CN"/>
        </w:rPr>
        <w:t>年</w:t>
      </w:r>
      <w:r w:rsidR="00313224" w:rsidRPr="009B56DC">
        <w:rPr>
          <w:rFonts w:eastAsia="SimSun"/>
          <w:lang w:eastAsia="zh-CN"/>
        </w:rPr>
        <w:t xml:space="preserve"> 11 </w:t>
      </w:r>
      <w:r w:rsidR="00313224" w:rsidRPr="009B56DC">
        <w:rPr>
          <w:rFonts w:eastAsia="SimSun"/>
          <w:lang w:eastAsia="zh-CN"/>
        </w:rPr>
        <w:t>月</w:t>
      </w:r>
      <w:r w:rsidR="00313224" w:rsidRPr="009B56DC">
        <w:rPr>
          <w:rFonts w:eastAsia="SimSun"/>
          <w:lang w:eastAsia="zh-CN"/>
        </w:rPr>
        <w:t xml:space="preserve"> 1 </w:t>
      </w:r>
      <w:r w:rsidR="00313224" w:rsidRPr="009B56DC">
        <w:rPr>
          <w:rFonts w:eastAsia="SimSun"/>
          <w:lang w:eastAsia="zh-CN"/>
        </w:rPr>
        <w:t>日至</w:t>
      </w:r>
      <w:r w:rsidR="00313224" w:rsidRPr="009B56DC">
        <w:rPr>
          <w:rFonts w:eastAsia="SimSun"/>
          <w:lang w:eastAsia="zh-CN"/>
        </w:rPr>
        <w:t xml:space="preserve"> 3 </w:t>
      </w:r>
      <w:r w:rsidR="00313224" w:rsidRPr="009B56DC">
        <w:rPr>
          <w:rFonts w:eastAsia="SimSun"/>
          <w:lang w:eastAsia="zh-CN"/>
        </w:rPr>
        <w:t>日和</w:t>
      </w:r>
      <w:r w:rsidR="00313224" w:rsidRPr="009B56DC">
        <w:rPr>
          <w:rFonts w:eastAsia="SimSun"/>
          <w:lang w:eastAsia="zh-CN"/>
        </w:rPr>
        <w:t xml:space="preserve"> 2024 </w:t>
      </w:r>
      <w:r w:rsidR="00313224" w:rsidRPr="009B56DC">
        <w:rPr>
          <w:rFonts w:eastAsia="SimSun"/>
          <w:lang w:eastAsia="zh-CN"/>
        </w:rPr>
        <w:t>年</w:t>
      </w:r>
      <w:r w:rsidR="00313224" w:rsidRPr="009B56DC">
        <w:rPr>
          <w:rFonts w:eastAsia="SimSun"/>
          <w:lang w:eastAsia="zh-CN"/>
        </w:rPr>
        <w:t xml:space="preserve"> 2 </w:t>
      </w:r>
      <w:r w:rsidR="00313224" w:rsidRPr="009B56DC">
        <w:rPr>
          <w:rFonts w:eastAsia="SimSun"/>
          <w:lang w:eastAsia="zh-CN"/>
        </w:rPr>
        <w:t>月</w:t>
      </w:r>
      <w:r w:rsidR="00313224" w:rsidRPr="009B56DC">
        <w:rPr>
          <w:rFonts w:eastAsia="SimSun"/>
          <w:lang w:eastAsia="zh-CN"/>
        </w:rPr>
        <w:t xml:space="preserve"> 27 </w:t>
      </w:r>
      <w:r w:rsidR="00313224" w:rsidRPr="009B56DC">
        <w:rPr>
          <w:rFonts w:eastAsia="SimSun"/>
          <w:lang w:eastAsia="zh-CN"/>
        </w:rPr>
        <w:t>日至</w:t>
      </w:r>
      <w:r w:rsidR="00313224" w:rsidRPr="009B56DC">
        <w:rPr>
          <w:rFonts w:eastAsia="SimSun"/>
          <w:lang w:eastAsia="zh-CN"/>
        </w:rPr>
        <w:t xml:space="preserve"> 3 </w:t>
      </w:r>
      <w:r w:rsidR="00313224" w:rsidRPr="009B56DC">
        <w:rPr>
          <w:rFonts w:eastAsia="SimSun"/>
          <w:lang w:eastAsia="zh-CN"/>
        </w:rPr>
        <w:t>月</w:t>
      </w:r>
      <w:r w:rsidR="00313224" w:rsidRPr="009B56DC">
        <w:rPr>
          <w:rFonts w:eastAsia="SimSun"/>
          <w:lang w:eastAsia="zh-CN"/>
        </w:rPr>
        <w:t xml:space="preserve"> 1 </w:t>
      </w:r>
      <w:r w:rsidR="00313224" w:rsidRPr="009B56DC">
        <w:rPr>
          <w:rFonts w:eastAsia="SimSun"/>
          <w:lang w:eastAsia="zh-CN"/>
        </w:rPr>
        <w:t>日举行的</w:t>
      </w:r>
      <w:r w:rsidR="00F70145" w:rsidRPr="009B56DC">
        <w:rPr>
          <w:rFonts w:eastAsia="SimSun"/>
          <w:lang w:eastAsia="zh-CN"/>
        </w:rPr>
        <w:t>风险评估</w:t>
      </w:r>
      <w:r w:rsidR="00313224" w:rsidRPr="009B56DC">
        <w:rPr>
          <w:rFonts w:eastAsia="SimSun"/>
          <w:lang w:eastAsia="zh-CN"/>
        </w:rPr>
        <w:t>问题</w:t>
      </w:r>
      <w:r w:rsidR="00F70145" w:rsidRPr="009B56DC">
        <w:rPr>
          <w:rFonts w:eastAsia="SimSun"/>
          <w:lang w:eastAsia="zh-CN"/>
        </w:rPr>
        <w:t>特设技术专家组会议。</w:t>
      </w:r>
    </w:p>
  </w:footnote>
  <w:footnote w:id="13">
    <w:p w14:paraId="1CA2A149" w14:textId="2467A92B" w:rsidR="0025067B" w:rsidRPr="002950C4" w:rsidRDefault="0025067B" w:rsidP="0025067B">
      <w:pPr>
        <w:pStyle w:val="FootnoteText"/>
        <w:rPr>
          <w:rFonts w:eastAsia="SimSun"/>
          <w:lang w:eastAsia="zh-CN"/>
        </w:rPr>
      </w:pPr>
      <w:r w:rsidRPr="002950C4">
        <w:rPr>
          <w:rStyle w:val="FootnoteReference"/>
          <w:rFonts w:eastAsia="SimSun"/>
        </w:rPr>
        <w:footnoteRef/>
      </w:r>
      <w:r w:rsidRPr="002950C4">
        <w:rPr>
          <w:rFonts w:eastAsia="SimSun"/>
          <w:lang w:eastAsia="zh-CN"/>
        </w:rPr>
        <w:t xml:space="preserve">  </w:t>
      </w:r>
      <w:r w:rsidRPr="002950C4">
        <w:rPr>
          <w:rFonts w:eastAsia="SimSun"/>
          <w:lang w:eastAsia="zh-CN"/>
        </w:rPr>
        <w:t>第</w:t>
      </w:r>
      <w:r w:rsidRPr="002950C4">
        <w:rPr>
          <w:rFonts w:eastAsia="SimSun"/>
          <w:lang w:eastAsia="zh-CN"/>
        </w:rPr>
        <w:t xml:space="preserve"> 4.5 </w:t>
      </w:r>
      <w:r w:rsidRPr="002950C4">
        <w:rPr>
          <w:rFonts w:eastAsia="SimSun"/>
          <w:lang w:eastAsia="zh-CN"/>
        </w:rPr>
        <w:t>段</w:t>
      </w:r>
      <w:r w:rsidR="00014DCF" w:rsidRPr="002950C4">
        <w:rPr>
          <w:rFonts w:eastAsia="SimSun"/>
          <w:lang w:eastAsia="zh-CN"/>
        </w:rPr>
        <w:t>所指</w:t>
      </w:r>
      <w:r w:rsidRPr="002950C4">
        <w:rPr>
          <w:rFonts w:eastAsia="SimSun"/>
          <w:lang w:eastAsia="zh-CN"/>
        </w:rPr>
        <w:t>分歧是秘书处与专家之间的分歧，但这一表述可以扩展到包括专家之间的分歧</w:t>
      </w:r>
      <w:r w:rsidR="00014DCF" w:rsidRPr="002950C4">
        <w:rPr>
          <w:rFonts w:eastAsia="SimSun"/>
          <w:lang w:eastAsia="zh-CN"/>
        </w:rPr>
        <w:t>。</w:t>
      </w:r>
    </w:p>
  </w:footnote>
  <w:footnote w:id="14">
    <w:p w14:paraId="50C751F0" w14:textId="2DB2EE9D" w:rsidR="00FD6AA4" w:rsidRPr="00BC00D2" w:rsidRDefault="00FD6AA4" w:rsidP="00FD6AA4">
      <w:pPr>
        <w:pStyle w:val="FootnoteText"/>
        <w:rPr>
          <w:sz w:val="18"/>
          <w:szCs w:val="18"/>
          <w:lang w:val="en-US" w:eastAsia="zh-CN"/>
        </w:rPr>
      </w:pPr>
      <w:r w:rsidRPr="002950C4">
        <w:rPr>
          <w:rStyle w:val="FootnoteReference"/>
          <w:rFonts w:eastAsia="SimSun"/>
        </w:rPr>
        <w:footnoteRef/>
      </w:r>
      <w:r w:rsidRPr="002950C4">
        <w:rPr>
          <w:rFonts w:eastAsia="SimSun"/>
          <w:lang w:val="en-US" w:eastAsia="zh-CN"/>
        </w:rPr>
        <w:t xml:space="preserve">  </w:t>
      </w:r>
      <w:r w:rsidRPr="002950C4">
        <w:rPr>
          <w:rFonts w:eastAsia="SimSun"/>
          <w:lang w:val="en-US" w:eastAsia="zh-CN"/>
        </w:rPr>
        <w:t>即《濒危野生动植物种国际贸易公约》、《鹿特丹公约》、《斯德哥尔摩公约》、联合国粮食及农业组织、世界卫生组织、绿色气候基金以及生物多样性和生态系统服务政府间科学</w:t>
      </w:r>
      <w:r w:rsidR="00014DCF" w:rsidRPr="002950C4">
        <w:rPr>
          <w:rFonts w:eastAsia="SimSun"/>
          <w:lang w:val="en-US" w:eastAsia="zh-CN"/>
        </w:rPr>
        <w:t>与</w:t>
      </w:r>
      <w:r w:rsidRPr="002950C4">
        <w:rPr>
          <w:rFonts w:eastAsia="SimSun"/>
          <w:lang w:val="en-US" w:eastAsia="zh-CN"/>
        </w:rPr>
        <w:t>政策平台。</w:t>
      </w:r>
    </w:p>
  </w:footnote>
  <w:footnote w:id="15">
    <w:p w14:paraId="72D736C2" w14:textId="3C493E40" w:rsidR="00B67AD1" w:rsidRPr="002950C4" w:rsidRDefault="00B67AD1" w:rsidP="00B67AD1">
      <w:pPr>
        <w:pStyle w:val="FootnoteText"/>
        <w:rPr>
          <w:rFonts w:eastAsia="SimSun"/>
          <w:lang w:val="en-US"/>
        </w:rPr>
      </w:pPr>
      <w:r w:rsidRPr="002950C4">
        <w:rPr>
          <w:rStyle w:val="FootnoteReference"/>
          <w:rFonts w:eastAsia="SimSun"/>
        </w:rPr>
        <w:footnoteRef/>
      </w:r>
      <w:r w:rsidRPr="002950C4">
        <w:rPr>
          <w:rFonts w:eastAsia="SimSun"/>
          <w:lang w:val="fr-FR"/>
        </w:rPr>
        <w:t xml:space="preserve"> </w:t>
      </w:r>
      <w:r w:rsidRPr="002950C4">
        <w:rPr>
          <w:rFonts w:eastAsia="SimSun"/>
          <w:lang w:val="fr-FR" w:eastAsia="zh-CN"/>
        </w:rPr>
        <w:t xml:space="preserve"> UNEP/SPP-CWP/OEWG.2/INF/8</w:t>
      </w:r>
      <w:r w:rsidRPr="002950C4">
        <w:rPr>
          <w:rFonts w:eastAsia="SimSun"/>
          <w:lang w:val="fr-FR" w:eastAsia="zh-CN"/>
        </w:rPr>
        <w:t>号文件，附件。</w:t>
      </w:r>
      <w:r w:rsidRPr="002950C4" w:rsidDel="00136762">
        <w:rPr>
          <w:rFonts w:eastAsia="SimSun"/>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3B82E693" w14:textId="395BBF6D" w:rsidR="002B559C" w:rsidRPr="002B559C" w:rsidRDefault="00D064D3"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823DC">
          <w:rPr>
            <w:sz w:val="20"/>
            <w:szCs w:val="20"/>
            <w:lang w:val="fr-FR"/>
          </w:rPr>
          <w:t>CBD/SBI/4/11/A</w:t>
        </w:r>
        <w:r w:rsidR="004E1771">
          <w:rPr>
            <w:caps w:val="0"/>
            <w:sz w:val="20"/>
            <w:szCs w:val="20"/>
            <w:lang w:val="fr-FR"/>
          </w:rPr>
          <w:t>dd</w:t>
        </w:r>
        <w:r w:rsidR="00E823DC">
          <w:rPr>
            <w:sz w:val="20"/>
            <w:szCs w:val="20"/>
            <w:lang w:val="fr-FR"/>
          </w:rPr>
          <w:t>.1</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83E776B" w14:textId="6D09A7C8" w:rsidR="002B559C" w:rsidRPr="002B559C" w:rsidRDefault="00E823DC" w:rsidP="002B559C">
        <w:pPr>
          <w:pStyle w:val="Header"/>
          <w:pBdr>
            <w:bottom w:val="single" w:sz="4" w:space="1" w:color="auto"/>
          </w:pBdr>
          <w:spacing w:after="240"/>
          <w:jc w:val="right"/>
          <w:rPr>
            <w:sz w:val="20"/>
            <w:szCs w:val="20"/>
            <w:lang w:val="fr-FR"/>
          </w:rPr>
        </w:pPr>
        <w:r>
          <w:rPr>
            <w:sz w:val="20"/>
            <w:szCs w:val="20"/>
            <w:lang w:val="fr-FR"/>
          </w:rPr>
          <w:t>CBD/SBI/4/11/A</w:t>
        </w:r>
        <w:r>
          <w:rPr>
            <w:caps w:val="0"/>
            <w:sz w:val="20"/>
            <w:szCs w:val="20"/>
            <w:lang w:val="fr-FR"/>
          </w:rPr>
          <w:t>dd</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942BD9"/>
    <w:multiLevelType w:val="hybridMultilevel"/>
    <w:tmpl w:val="1B4E05D2"/>
    <w:lvl w:ilvl="0" w:tplc="C7F0DBE2">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 w15:restartNumberingAfterBreak="0">
    <w:nsid w:val="1A2B0CC7"/>
    <w:multiLevelType w:val="hybridMultilevel"/>
    <w:tmpl w:val="39F4B59A"/>
    <w:lvl w:ilvl="0" w:tplc="889AF156">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6DD1507"/>
    <w:multiLevelType w:val="hybridMultilevel"/>
    <w:tmpl w:val="3702A524"/>
    <w:lvl w:ilvl="0" w:tplc="FE4E86E2">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C311D26"/>
    <w:multiLevelType w:val="hybridMultilevel"/>
    <w:tmpl w:val="8D5C9842"/>
    <w:lvl w:ilvl="0" w:tplc="40848ED8">
      <w:start w:val="1"/>
      <w:numFmt w:val="lowerRoman"/>
      <w:lvlText w:val="(%1)"/>
      <w:lvlJc w:val="left"/>
      <w:pPr>
        <w:ind w:left="1847" w:hanging="72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8" w15:restartNumberingAfterBreak="0">
    <w:nsid w:val="46724976"/>
    <w:multiLevelType w:val="hybridMultilevel"/>
    <w:tmpl w:val="3BB8940E"/>
    <w:lvl w:ilvl="0" w:tplc="7BDC07C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192722D"/>
    <w:multiLevelType w:val="hybridMultilevel"/>
    <w:tmpl w:val="9EACCCAA"/>
    <w:lvl w:ilvl="0" w:tplc="6CC2E84E">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733E40"/>
    <w:multiLevelType w:val="hybridMultilevel"/>
    <w:tmpl w:val="C01C959A"/>
    <w:lvl w:ilvl="0" w:tplc="4E9ACD2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96410310">
    <w:abstractNumId w:val="9"/>
  </w:num>
  <w:num w:numId="2" w16cid:durableId="1761411674">
    <w:abstractNumId w:val="17"/>
  </w:num>
  <w:num w:numId="3" w16cid:durableId="723991184">
    <w:abstractNumId w:val="18"/>
  </w:num>
  <w:num w:numId="4" w16cid:durableId="1476987039">
    <w:abstractNumId w:val="2"/>
  </w:num>
  <w:num w:numId="5" w16cid:durableId="75711945">
    <w:abstractNumId w:val="3"/>
  </w:num>
  <w:num w:numId="6" w16cid:durableId="46033498">
    <w:abstractNumId w:val="3"/>
  </w:num>
  <w:num w:numId="7" w16cid:durableId="1024482637">
    <w:abstractNumId w:val="6"/>
  </w:num>
  <w:num w:numId="8" w16cid:durableId="1933976641">
    <w:abstractNumId w:val="11"/>
  </w:num>
  <w:num w:numId="9" w16cid:durableId="1611085616">
    <w:abstractNumId w:val="15"/>
  </w:num>
  <w:num w:numId="10" w16cid:durableId="1855922204">
    <w:abstractNumId w:val="14"/>
  </w:num>
  <w:num w:numId="11" w16cid:durableId="542140390">
    <w:abstractNumId w:val="10"/>
  </w:num>
  <w:num w:numId="12" w16cid:durableId="670107713">
    <w:abstractNumId w:val="5"/>
  </w:num>
  <w:num w:numId="13" w16cid:durableId="1212418674">
    <w:abstractNumId w:val="5"/>
    <w:lvlOverride w:ilvl="0">
      <w:startOverride w:val="1"/>
    </w:lvlOverride>
  </w:num>
  <w:num w:numId="14" w16cid:durableId="1497921392">
    <w:abstractNumId w:val="12"/>
  </w:num>
  <w:num w:numId="15" w16cid:durableId="1345132880">
    <w:abstractNumId w:val="12"/>
    <w:lvlOverride w:ilvl="0">
      <w:startOverride w:val="1"/>
    </w:lvlOverride>
  </w:num>
  <w:num w:numId="16" w16cid:durableId="1574465701">
    <w:abstractNumId w:val="17"/>
    <w:lvlOverride w:ilvl="0">
      <w:startOverride w:val="1"/>
    </w:lvlOverride>
  </w:num>
  <w:num w:numId="17" w16cid:durableId="1176772986">
    <w:abstractNumId w:val="12"/>
    <w:lvlOverride w:ilvl="0">
      <w:startOverride w:val="1"/>
    </w:lvlOverride>
  </w:num>
  <w:num w:numId="18" w16cid:durableId="243034825">
    <w:abstractNumId w:val="19"/>
  </w:num>
  <w:num w:numId="19" w16cid:durableId="1867716908">
    <w:abstractNumId w:val="17"/>
    <w:lvlOverride w:ilvl="0">
      <w:startOverride w:val="1"/>
    </w:lvlOverride>
  </w:num>
  <w:num w:numId="20" w16cid:durableId="325323339">
    <w:abstractNumId w:val="17"/>
    <w:lvlOverride w:ilvl="0">
      <w:startOverride w:val="1"/>
    </w:lvlOverride>
  </w:num>
  <w:num w:numId="21" w16cid:durableId="672419333">
    <w:abstractNumId w:val="13"/>
  </w:num>
  <w:num w:numId="22" w16cid:durableId="1823540824">
    <w:abstractNumId w:val="1"/>
  </w:num>
  <w:num w:numId="23" w16cid:durableId="1312977397">
    <w:abstractNumId w:val="4"/>
  </w:num>
  <w:num w:numId="24" w16cid:durableId="1020427947">
    <w:abstractNumId w:val="0"/>
  </w:num>
  <w:num w:numId="25" w16cid:durableId="1224296703">
    <w:abstractNumId w:val="16"/>
  </w:num>
  <w:num w:numId="26" w16cid:durableId="1056395681">
    <w:abstractNumId w:val="7"/>
  </w:num>
  <w:num w:numId="27" w16cid:durableId="71708128">
    <w:abstractNumId w:val="8"/>
  </w:num>
  <w:num w:numId="28" w16cid:durableId="455678393">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E8B"/>
    <w:rsid w:val="000009B6"/>
    <w:rsid w:val="00000B1B"/>
    <w:rsid w:val="000015E7"/>
    <w:rsid w:val="00001AE3"/>
    <w:rsid w:val="000029DB"/>
    <w:rsid w:val="00002E6E"/>
    <w:rsid w:val="0000334E"/>
    <w:rsid w:val="00003400"/>
    <w:rsid w:val="0000344B"/>
    <w:rsid w:val="00004603"/>
    <w:rsid w:val="0000479A"/>
    <w:rsid w:val="00004909"/>
    <w:rsid w:val="00004B68"/>
    <w:rsid w:val="00006141"/>
    <w:rsid w:val="00010024"/>
    <w:rsid w:val="000111A1"/>
    <w:rsid w:val="00012575"/>
    <w:rsid w:val="0001496B"/>
    <w:rsid w:val="00014BF1"/>
    <w:rsid w:val="00014DCF"/>
    <w:rsid w:val="0001681F"/>
    <w:rsid w:val="00020DB4"/>
    <w:rsid w:val="00023EEF"/>
    <w:rsid w:val="00026E48"/>
    <w:rsid w:val="00030124"/>
    <w:rsid w:val="000311FE"/>
    <w:rsid w:val="000325AB"/>
    <w:rsid w:val="000331D1"/>
    <w:rsid w:val="0003421B"/>
    <w:rsid w:val="00034C14"/>
    <w:rsid w:val="000354EC"/>
    <w:rsid w:val="000404C5"/>
    <w:rsid w:val="00040598"/>
    <w:rsid w:val="00042449"/>
    <w:rsid w:val="00042902"/>
    <w:rsid w:val="0004417C"/>
    <w:rsid w:val="00044ABA"/>
    <w:rsid w:val="00044C4A"/>
    <w:rsid w:val="00044CDE"/>
    <w:rsid w:val="00047E68"/>
    <w:rsid w:val="00050D5F"/>
    <w:rsid w:val="00052216"/>
    <w:rsid w:val="00052535"/>
    <w:rsid w:val="00052783"/>
    <w:rsid w:val="00053051"/>
    <w:rsid w:val="000539F5"/>
    <w:rsid w:val="00054C88"/>
    <w:rsid w:val="0005623E"/>
    <w:rsid w:val="000568F0"/>
    <w:rsid w:val="00057FA4"/>
    <w:rsid w:val="00062690"/>
    <w:rsid w:val="00063B0D"/>
    <w:rsid w:val="00065ABC"/>
    <w:rsid w:val="00066EE1"/>
    <w:rsid w:val="00071341"/>
    <w:rsid w:val="00072DF4"/>
    <w:rsid w:val="00073C11"/>
    <w:rsid w:val="00074E49"/>
    <w:rsid w:val="00076270"/>
    <w:rsid w:val="00076358"/>
    <w:rsid w:val="00077212"/>
    <w:rsid w:val="00077929"/>
    <w:rsid w:val="00081204"/>
    <w:rsid w:val="00081D7B"/>
    <w:rsid w:val="00082365"/>
    <w:rsid w:val="000823A5"/>
    <w:rsid w:val="00082701"/>
    <w:rsid w:val="00087E94"/>
    <w:rsid w:val="00090A3E"/>
    <w:rsid w:val="00097169"/>
    <w:rsid w:val="000978E3"/>
    <w:rsid w:val="000A0391"/>
    <w:rsid w:val="000A1BA7"/>
    <w:rsid w:val="000A2334"/>
    <w:rsid w:val="000A316C"/>
    <w:rsid w:val="000A34BB"/>
    <w:rsid w:val="000A4EC8"/>
    <w:rsid w:val="000A68C0"/>
    <w:rsid w:val="000A6964"/>
    <w:rsid w:val="000A70D6"/>
    <w:rsid w:val="000A7110"/>
    <w:rsid w:val="000A7AC8"/>
    <w:rsid w:val="000A7B10"/>
    <w:rsid w:val="000A7B20"/>
    <w:rsid w:val="000A7F0A"/>
    <w:rsid w:val="000B105D"/>
    <w:rsid w:val="000B23E6"/>
    <w:rsid w:val="000B2467"/>
    <w:rsid w:val="000B2C0C"/>
    <w:rsid w:val="000B39D6"/>
    <w:rsid w:val="000B3D8D"/>
    <w:rsid w:val="000B54D0"/>
    <w:rsid w:val="000B638A"/>
    <w:rsid w:val="000B6499"/>
    <w:rsid w:val="000C4B2A"/>
    <w:rsid w:val="000C7EBE"/>
    <w:rsid w:val="000D11B6"/>
    <w:rsid w:val="000D437A"/>
    <w:rsid w:val="000E0864"/>
    <w:rsid w:val="000E0E2C"/>
    <w:rsid w:val="000E2E85"/>
    <w:rsid w:val="000E3AFC"/>
    <w:rsid w:val="000E4FC2"/>
    <w:rsid w:val="000E619F"/>
    <w:rsid w:val="000E64A7"/>
    <w:rsid w:val="000E7C17"/>
    <w:rsid w:val="000F1248"/>
    <w:rsid w:val="000F2661"/>
    <w:rsid w:val="000F30F2"/>
    <w:rsid w:val="000F6BBF"/>
    <w:rsid w:val="00104F4D"/>
    <w:rsid w:val="001053F1"/>
    <w:rsid w:val="00110299"/>
    <w:rsid w:val="00110FAD"/>
    <w:rsid w:val="00112B2B"/>
    <w:rsid w:val="0011372A"/>
    <w:rsid w:val="001157B2"/>
    <w:rsid w:val="00116575"/>
    <w:rsid w:val="00116D88"/>
    <w:rsid w:val="00117446"/>
    <w:rsid w:val="00120428"/>
    <w:rsid w:val="00120923"/>
    <w:rsid w:val="0012096D"/>
    <w:rsid w:val="001306FC"/>
    <w:rsid w:val="001310E5"/>
    <w:rsid w:val="001316EE"/>
    <w:rsid w:val="00132581"/>
    <w:rsid w:val="001337B3"/>
    <w:rsid w:val="00133DDA"/>
    <w:rsid w:val="001350F3"/>
    <w:rsid w:val="00135A89"/>
    <w:rsid w:val="00136762"/>
    <w:rsid w:val="00137069"/>
    <w:rsid w:val="00141F31"/>
    <w:rsid w:val="0014259A"/>
    <w:rsid w:val="00142682"/>
    <w:rsid w:val="0014311E"/>
    <w:rsid w:val="0014328F"/>
    <w:rsid w:val="0014332A"/>
    <w:rsid w:val="00144F2F"/>
    <w:rsid w:val="001476CF"/>
    <w:rsid w:val="00147F47"/>
    <w:rsid w:val="0015089B"/>
    <w:rsid w:val="001515F3"/>
    <w:rsid w:val="0015161F"/>
    <w:rsid w:val="00152229"/>
    <w:rsid w:val="00152343"/>
    <w:rsid w:val="00153064"/>
    <w:rsid w:val="001530C9"/>
    <w:rsid w:val="00153C45"/>
    <w:rsid w:val="00154C8D"/>
    <w:rsid w:val="0015544B"/>
    <w:rsid w:val="00160534"/>
    <w:rsid w:val="00164A01"/>
    <w:rsid w:val="00165AC5"/>
    <w:rsid w:val="00165FAC"/>
    <w:rsid w:val="001661F7"/>
    <w:rsid w:val="001664FC"/>
    <w:rsid w:val="0016728A"/>
    <w:rsid w:val="00167786"/>
    <w:rsid w:val="00167D4E"/>
    <w:rsid w:val="001701DF"/>
    <w:rsid w:val="00175B7A"/>
    <w:rsid w:val="0017655A"/>
    <w:rsid w:val="00177CCF"/>
    <w:rsid w:val="00180657"/>
    <w:rsid w:val="00182017"/>
    <w:rsid w:val="00182789"/>
    <w:rsid w:val="00182EEB"/>
    <w:rsid w:val="00183540"/>
    <w:rsid w:val="00184689"/>
    <w:rsid w:val="00184909"/>
    <w:rsid w:val="00185599"/>
    <w:rsid w:val="001855FA"/>
    <w:rsid w:val="0018798F"/>
    <w:rsid w:val="001915D6"/>
    <w:rsid w:val="00193C63"/>
    <w:rsid w:val="001949B8"/>
    <w:rsid w:val="00194F74"/>
    <w:rsid w:val="0019654D"/>
    <w:rsid w:val="00196612"/>
    <w:rsid w:val="001A249E"/>
    <w:rsid w:val="001A4F6B"/>
    <w:rsid w:val="001B06EB"/>
    <w:rsid w:val="001B09EF"/>
    <w:rsid w:val="001B193D"/>
    <w:rsid w:val="001B220D"/>
    <w:rsid w:val="001B42D5"/>
    <w:rsid w:val="001B4780"/>
    <w:rsid w:val="001B4788"/>
    <w:rsid w:val="001B5731"/>
    <w:rsid w:val="001B5D6C"/>
    <w:rsid w:val="001B7425"/>
    <w:rsid w:val="001C0485"/>
    <w:rsid w:val="001C45FB"/>
    <w:rsid w:val="001C5FD8"/>
    <w:rsid w:val="001D39D6"/>
    <w:rsid w:val="001D3C1E"/>
    <w:rsid w:val="001D52E6"/>
    <w:rsid w:val="001D7501"/>
    <w:rsid w:val="001D7A24"/>
    <w:rsid w:val="001E03B3"/>
    <w:rsid w:val="001E06AB"/>
    <w:rsid w:val="001E18C8"/>
    <w:rsid w:val="001E21A2"/>
    <w:rsid w:val="001E2D1D"/>
    <w:rsid w:val="001E5427"/>
    <w:rsid w:val="001E54A8"/>
    <w:rsid w:val="001E6278"/>
    <w:rsid w:val="001E6466"/>
    <w:rsid w:val="001E6C37"/>
    <w:rsid w:val="001E7FA2"/>
    <w:rsid w:val="001F009D"/>
    <w:rsid w:val="001F0DC5"/>
    <w:rsid w:val="001F1FEE"/>
    <w:rsid w:val="001F62F2"/>
    <w:rsid w:val="001F7045"/>
    <w:rsid w:val="002006E6"/>
    <w:rsid w:val="00200C8C"/>
    <w:rsid w:val="0020196C"/>
    <w:rsid w:val="00202230"/>
    <w:rsid w:val="0020333A"/>
    <w:rsid w:val="00203BBF"/>
    <w:rsid w:val="00203FE8"/>
    <w:rsid w:val="0020496A"/>
    <w:rsid w:val="00205188"/>
    <w:rsid w:val="002074F8"/>
    <w:rsid w:val="00210431"/>
    <w:rsid w:val="00211DBB"/>
    <w:rsid w:val="00212084"/>
    <w:rsid w:val="00212BB1"/>
    <w:rsid w:val="00212DA8"/>
    <w:rsid w:val="00214AE2"/>
    <w:rsid w:val="00215F4A"/>
    <w:rsid w:val="002174BE"/>
    <w:rsid w:val="00221DCF"/>
    <w:rsid w:val="002223B6"/>
    <w:rsid w:val="00223001"/>
    <w:rsid w:val="00226BDA"/>
    <w:rsid w:val="00226D55"/>
    <w:rsid w:val="002273D5"/>
    <w:rsid w:val="00231FEF"/>
    <w:rsid w:val="00233136"/>
    <w:rsid w:val="002349A2"/>
    <w:rsid w:val="00234F98"/>
    <w:rsid w:val="00235017"/>
    <w:rsid w:val="002364F1"/>
    <w:rsid w:val="0023792C"/>
    <w:rsid w:val="002432F4"/>
    <w:rsid w:val="002442F1"/>
    <w:rsid w:val="00245E45"/>
    <w:rsid w:val="00246885"/>
    <w:rsid w:val="00246A62"/>
    <w:rsid w:val="00246F8E"/>
    <w:rsid w:val="00247032"/>
    <w:rsid w:val="00247086"/>
    <w:rsid w:val="002477EA"/>
    <w:rsid w:val="0025000B"/>
    <w:rsid w:val="0025066D"/>
    <w:rsid w:val="0025067B"/>
    <w:rsid w:val="002517A1"/>
    <w:rsid w:val="0025308F"/>
    <w:rsid w:val="002532EB"/>
    <w:rsid w:val="00253DF6"/>
    <w:rsid w:val="00254442"/>
    <w:rsid w:val="00254575"/>
    <w:rsid w:val="00256731"/>
    <w:rsid w:val="002578A4"/>
    <w:rsid w:val="00260E05"/>
    <w:rsid w:val="0026255C"/>
    <w:rsid w:val="00263372"/>
    <w:rsid w:val="00264891"/>
    <w:rsid w:val="00266DDB"/>
    <w:rsid w:val="00267084"/>
    <w:rsid w:val="00271542"/>
    <w:rsid w:val="002741BC"/>
    <w:rsid w:val="00274D03"/>
    <w:rsid w:val="00275459"/>
    <w:rsid w:val="00276C21"/>
    <w:rsid w:val="0027724A"/>
    <w:rsid w:val="00277587"/>
    <w:rsid w:val="00277806"/>
    <w:rsid w:val="00280DF4"/>
    <w:rsid w:val="00281CED"/>
    <w:rsid w:val="00282CF6"/>
    <w:rsid w:val="00283A0C"/>
    <w:rsid w:val="002841F8"/>
    <w:rsid w:val="00285B3D"/>
    <w:rsid w:val="002903A3"/>
    <w:rsid w:val="00292BD9"/>
    <w:rsid w:val="002950C4"/>
    <w:rsid w:val="002951EC"/>
    <w:rsid w:val="00295677"/>
    <w:rsid w:val="0029651B"/>
    <w:rsid w:val="002A2211"/>
    <w:rsid w:val="002A2F09"/>
    <w:rsid w:val="002A422F"/>
    <w:rsid w:val="002A52CC"/>
    <w:rsid w:val="002A6737"/>
    <w:rsid w:val="002A722E"/>
    <w:rsid w:val="002A7295"/>
    <w:rsid w:val="002B00CA"/>
    <w:rsid w:val="002B089E"/>
    <w:rsid w:val="002B1210"/>
    <w:rsid w:val="002B1685"/>
    <w:rsid w:val="002B4C73"/>
    <w:rsid w:val="002B559C"/>
    <w:rsid w:val="002B77CF"/>
    <w:rsid w:val="002C2FE5"/>
    <w:rsid w:val="002C3D1C"/>
    <w:rsid w:val="002C5830"/>
    <w:rsid w:val="002C5E5B"/>
    <w:rsid w:val="002C5EAA"/>
    <w:rsid w:val="002C662D"/>
    <w:rsid w:val="002C6991"/>
    <w:rsid w:val="002C7165"/>
    <w:rsid w:val="002D0547"/>
    <w:rsid w:val="002D1687"/>
    <w:rsid w:val="002D17FF"/>
    <w:rsid w:val="002D3057"/>
    <w:rsid w:val="002D34C7"/>
    <w:rsid w:val="002D4404"/>
    <w:rsid w:val="002D6626"/>
    <w:rsid w:val="002D7B06"/>
    <w:rsid w:val="002E0FE6"/>
    <w:rsid w:val="002E131A"/>
    <w:rsid w:val="002E2C96"/>
    <w:rsid w:val="002E413C"/>
    <w:rsid w:val="002E532B"/>
    <w:rsid w:val="002E5352"/>
    <w:rsid w:val="002E56FC"/>
    <w:rsid w:val="002E5A77"/>
    <w:rsid w:val="002E5C2B"/>
    <w:rsid w:val="002F146C"/>
    <w:rsid w:val="002F1FC8"/>
    <w:rsid w:val="002F2837"/>
    <w:rsid w:val="002F2F2B"/>
    <w:rsid w:val="002F2FE6"/>
    <w:rsid w:val="002F35D6"/>
    <w:rsid w:val="002F3A18"/>
    <w:rsid w:val="002F444F"/>
    <w:rsid w:val="002F53CC"/>
    <w:rsid w:val="002F72CB"/>
    <w:rsid w:val="00300A80"/>
    <w:rsid w:val="00300C5F"/>
    <w:rsid w:val="0030154F"/>
    <w:rsid w:val="00301BF8"/>
    <w:rsid w:val="0030561F"/>
    <w:rsid w:val="00305642"/>
    <w:rsid w:val="003064C6"/>
    <w:rsid w:val="00307308"/>
    <w:rsid w:val="00310608"/>
    <w:rsid w:val="003108DA"/>
    <w:rsid w:val="00312C43"/>
    <w:rsid w:val="00313224"/>
    <w:rsid w:val="003134EE"/>
    <w:rsid w:val="003135A2"/>
    <w:rsid w:val="003156A6"/>
    <w:rsid w:val="003159BA"/>
    <w:rsid w:val="00315F40"/>
    <w:rsid w:val="00315F89"/>
    <w:rsid w:val="0031684A"/>
    <w:rsid w:val="003170D5"/>
    <w:rsid w:val="0032092F"/>
    <w:rsid w:val="00321198"/>
    <w:rsid w:val="00322947"/>
    <w:rsid w:val="00323236"/>
    <w:rsid w:val="00323503"/>
    <w:rsid w:val="00323F22"/>
    <w:rsid w:val="00324477"/>
    <w:rsid w:val="00324C09"/>
    <w:rsid w:val="00326D02"/>
    <w:rsid w:val="00327384"/>
    <w:rsid w:val="00331EB1"/>
    <w:rsid w:val="00331ED8"/>
    <w:rsid w:val="00333AC2"/>
    <w:rsid w:val="00336AF0"/>
    <w:rsid w:val="003400EC"/>
    <w:rsid w:val="00341DD6"/>
    <w:rsid w:val="003425F7"/>
    <w:rsid w:val="003426AC"/>
    <w:rsid w:val="003430CD"/>
    <w:rsid w:val="003434A0"/>
    <w:rsid w:val="00343D34"/>
    <w:rsid w:val="00344CCD"/>
    <w:rsid w:val="00346108"/>
    <w:rsid w:val="003476A9"/>
    <w:rsid w:val="00347AC8"/>
    <w:rsid w:val="003504B5"/>
    <w:rsid w:val="00350751"/>
    <w:rsid w:val="00352B64"/>
    <w:rsid w:val="00353085"/>
    <w:rsid w:val="00353422"/>
    <w:rsid w:val="0035526B"/>
    <w:rsid w:val="00355B70"/>
    <w:rsid w:val="00356B90"/>
    <w:rsid w:val="00356E91"/>
    <w:rsid w:val="00356F49"/>
    <w:rsid w:val="00361785"/>
    <w:rsid w:val="00361BC0"/>
    <w:rsid w:val="00365B03"/>
    <w:rsid w:val="003674FB"/>
    <w:rsid w:val="00370927"/>
    <w:rsid w:val="003730B0"/>
    <w:rsid w:val="003758D3"/>
    <w:rsid w:val="00376B8C"/>
    <w:rsid w:val="00382EBE"/>
    <w:rsid w:val="00386D6C"/>
    <w:rsid w:val="003876DB"/>
    <w:rsid w:val="003901A1"/>
    <w:rsid w:val="00391865"/>
    <w:rsid w:val="00392B04"/>
    <w:rsid w:val="003944CA"/>
    <w:rsid w:val="003957CF"/>
    <w:rsid w:val="00395A6E"/>
    <w:rsid w:val="0039758F"/>
    <w:rsid w:val="003975C3"/>
    <w:rsid w:val="003A0465"/>
    <w:rsid w:val="003A0704"/>
    <w:rsid w:val="003A106A"/>
    <w:rsid w:val="003A13B3"/>
    <w:rsid w:val="003A183C"/>
    <w:rsid w:val="003A335E"/>
    <w:rsid w:val="003A4B77"/>
    <w:rsid w:val="003A52CB"/>
    <w:rsid w:val="003A60F0"/>
    <w:rsid w:val="003A6876"/>
    <w:rsid w:val="003A6E1D"/>
    <w:rsid w:val="003A7209"/>
    <w:rsid w:val="003B0924"/>
    <w:rsid w:val="003B1BF3"/>
    <w:rsid w:val="003B3176"/>
    <w:rsid w:val="003B4A4D"/>
    <w:rsid w:val="003B55C0"/>
    <w:rsid w:val="003B6F99"/>
    <w:rsid w:val="003B710F"/>
    <w:rsid w:val="003B7A21"/>
    <w:rsid w:val="003B7D91"/>
    <w:rsid w:val="003C0F07"/>
    <w:rsid w:val="003C13E1"/>
    <w:rsid w:val="003C213F"/>
    <w:rsid w:val="003C2DB7"/>
    <w:rsid w:val="003C3044"/>
    <w:rsid w:val="003C4B0A"/>
    <w:rsid w:val="003C6E8D"/>
    <w:rsid w:val="003C6F10"/>
    <w:rsid w:val="003C7FB4"/>
    <w:rsid w:val="003D0606"/>
    <w:rsid w:val="003D3671"/>
    <w:rsid w:val="003D40C0"/>
    <w:rsid w:val="003D5725"/>
    <w:rsid w:val="003D5AA9"/>
    <w:rsid w:val="003D6886"/>
    <w:rsid w:val="003D794E"/>
    <w:rsid w:val="003E0A26"/>
    <w:rsid w:val="003E23FF"/>
    <w:rsid w:val="003E563F"/>
    <w:rsid w:val="003E6CA7"/>
    <w:rsid w:val="003F0D2C"/>
    <w:rsid w:val="003F4D97"/>
    <w:rsid w:val="003F7B75"/>
    <w:rsid w:val="004002DB"/>
    <w:rsid w:val="00402299"/>
    <w:rsid w:val="0040234F"/>
    <w:rsid w:val="00403031"/>
    <w:rsid w:val="0040353C"/>
    <w:rsid w:val="004041AB"/>
    <w:rsid w:val="00405032"/>
    <w:rsid w:val="00410850"/>
    <w:rsid w:val="0041087E"/>
    <w:rsid w:val="00410AD5"/>
    <w:rsid w:val="00411515"/>
    <w:rsid w:val="00411860"/>
    <w:rsid w:val="00411C1C"/>
    <w:rsid w:val="00412A85"/>
    <w:rsid w:val="004130F6"/>
    <w:rsid w:val="00417176"/>
    <w:rsid w:val="00417DFE"/>
    <w:rsid w:val="0042393C"/>
    <w:rsid w:val="00426E41"/>
    <w:rsid w:val="00427292"/>
    <w:rsid w:val="00431E66"/>
    <w:rsid w:val="00432C90"/>
    <w:rsid w:val="004335A5"/>
    <w:rsid w:val="004335E2"/>
    <w:rsid w:val="00433E27"/>
    <w:rsid w:val="00433F0E"/>
    <w:rsid w:val="00434FB8"/>
    <w:rsid w:val="00435610"/>
    <w:rsid w:val="00437E69"/>
    <w:rsid w:val="004402CE"/>
    <w:rsid w:val="00441498"/>
    <w:rsid w:val="0044419B"/>
    <w:rsid w:val="00445862"/>
    <w:rsid w:val="0044613D"/>
    <w:rsid w:val="00447792"/>
    <w:rsid w:val="00451D71"/>
    <w:rsid w:val="0045334F"/>
    <w:rsid w:val="004561F9"/>
    <w:rsid w:val="00457BE3"/>
    <w:rsid w:val="00463123"/>
    <w:rsid w:val="00464417"/>
    <w:rsid w:val="004660C2"/>
    <w:rsid w:val="00467750"/>
    <w:rsid w:val="004701EE"/>
    <w:rsid w:val="004711BD"/>
    <w:rsid w:val="00471DC4"/>
    <w:rsid w:val="004730EB"/>
    <w:rsid w:val="0047390E"/>
    <w:rsid w:val="0047595F"/>
    <w:rsid w:val="00480418"/>
    <w:rsid w:val="00480A8D"/>
    <w:rsid w:val="004831D7"/>
    <w:rsid w:val="0048379B"/>
    <w:rsid w:val="00483EFA"/>
    <w:rsid w:val="004842B1"/>
    <w:rsid w:val="0048555E"/>
    <w:rsid w:val="00486A46"/>
    <w:rsid w:val="0048765F"/>
    <w:rsid w:val="00487F29"/>
    <w:rsid w:val="00487F47"/>
    <w:rsid w:val="004903B7"/>
    <w:rsid w:val="00491C45"/>
    <w:rsid w:val="00494CCB"/>
    <w:rsid w:val="00494F61"/>
    <w:rsid w:val="00497217"/>
    <w:rsid w:val="00497F5C"/>
    <w:rsid w:val="004A06FB"/>
    <w:rsid w:val="004A2A2D"/>
    <w:rsid w:val="004A3181"/>
    <w:rsid w:val="004A575D"/>
    <w:rsid w:val="004A6384"/>
    <w:rsid w:val="004B0586"/>
    <w:rsid w:val="004B241B"/>
    <w:rsid w:val="004B3E4C"/>
    <w:rsid w:val="004B4389"/>
    <w:rsid w:val="004B4B3A"/>
    <w:rsid w:val="004B51DB"/>
    <w:rsid w:val="004B52F3"/>
    <w:rsid w:val="004B7F07"/>
    <w:rsid w:val="004C0944"/>
    <w:rsid w:val="004C15F3"/>
    <w:rsid w:val="004C52DE"/>
    <w:rsid w:val="004C5FDA"/>
    <w:rsid w:val="004C6895"/>
    <w:rsid w:val="004C711A"/>
    <w:rsid w:val="004D03E5"/>
    <w:rsid w:val="004D0DD3"/>
    <w:rsid w:val="004D0FCE"/>
    <w:rsid w:val="004D1649"/>
    <w:rsid w:val="004D18A6"/>
    <w:rsid w:val="004D2CFA"/>
    <w:rsid w:val="004D4984"/>
    <w:rsid w:val="004D49BC"/>
    <w:rsid w:val="004D4C06"/>
    <w:rsid w:val="004D61A3"/>
    <w:rsid w:val="004D7D30"/>
    <w:rsid w:val="004D7F48"/>
    <w:rsid w:val="004E1771"/>
    <w:rsid w:val="004E1784"/>
    <w:rsid w:val="004E2590"/>
    <w:rsid w:val="004E2788"/>
    <w:rsid w:val="004E2B7A"/>
    <w:rsid w:val="004E3AC8"/>
    <w:rsid w:val="004E7CD3"/>
    <w:rsid w:val="004E7F24"/>
    <w:rsid w:val="004F486B"/>
    <w:rsid w:val="004F6D34"/>
    <w:rsid w:val="00500950"/>
    <w:rsid w:val="00503633"/>
    <w:rsid w:val="00503A8E"/>
    <w:rsid w:val="005054F5"/>
    <w:rsid w:val="00505871"/>
    <w:rsid w:val="00505A2C"/>
    <w:rsid w:val="00505E7B"/>
    <w:rsid w:val="00507EDF"/>
    <w:rsid w:val="005102D0"/>
    <w:rsid w:val="00510873"/>
    <w:rsid w:val="005109FF"/>
    <w:rsid w:val="00513DE4"/>
    <w:rsid w:val="00516210"/>
    <w:rsid w:val="00521A67"/>
    <w:rsid w:val="00521EF5"/>
    <w:rsid w:val="00522E10"/>
    <w:rsid w:val="00523AB3"/>
    <w:rsid w:val="00523BCA"/>
    <w:rsid w:val="005271A0"/>
    <w:rsid w:val="00527DA2"/>
    <w:rsid w:val="00530185"/>
    <w:rsid w:val="005318E6"/>
    <w:rsid w:val="005328BB"/>
    <w:rsid w:val="00532A05"/>
    <w:rsid w:val="00532A18"/>
    <w:rsid w:val="00532E23"/>
    <w:rsid w:val="00534CE2"/>
    <w:rsid w:val="00536624"/>
    <w:rsid w:val="00536A70"/>
    <w:rsid w:val="00537248"/>
    <w:rsid w:val="005373FE"/>
    <w:rsid w:val="00540168"/>
    <w:rsid w:val="00540A70"/>
    <w:rsid w:val="00540AC1"/>
    <w:rsid w:val="0054186F"/>
    <w:rsid w:val="00541DEE"/>
    <w:rsid w:val="005424A6"/>
    <w:rsid w:val="005425E8"/>
    <w:rsid w:val="005439FA"/>
    <w:rsid w:val="00550678"/>
    <w:rsid w:val="00550FA8"/>
    <w:rsid w:val="005512EA"/>
    <w:rsid w:val="00552D5B"/>
    <w:rsid w:val="0055429E"/>
    <w:rsid w:val="00554C6C"/>
    <w:rsid w:val="00554E86"/>
    <w:rsid w:val="00555700"/>
    <w:rsid w:val="00555771"/>
    <w:rsid w:val="00557176"/>
    <w:rsid w:val="0055720A"/>
    <w:rsid w:val="0055783A"/>
    <w:rsid w:val="00560038"/>
    <w:rsid w:val="00561217"/>
    <w:rsid w:val="00562882"/>
    <w:rsid w:val="005628D9"/>
    <w:rsid w:val="00562FF6"/>
    <w:rsid w:val="00563917"/>
    <w:rsid w:val="00565B1F"/>
    <w:rsid w:val="0057062E"/>
    <w:rsid w:val="00572567"/>
    <w:rsid w:val="00574E02"/>
    <w:rsid w:val="005752DB"/>
    <w:rsid w:val="00576013"/>
    <w:rsid w:val="00576063"/>
    <w:rsid w:val="005777C1"/>
    <w:rsid w:val="00580F03"/>
    <w:rsid w:val="00581568"/>
    <w:rsid w:val="0058327C"/>
    <w:rsid w:val="00583541"/>
    <w:rsid w:val="005845D7"/>
    <w:rsid w:val="00584F68"/>
    <w:rsid w:val="00586651"/>
    <w:rsid w:val="00586AEC"/>
    <w:rsid w:val="0058766E"/>
    <w:rsid w:val="00590409"/>
    <w:rsid w:val="00591BCD"/>
    <w:rsid w:val="005942B3"/>
    <w:rsid w:val="0059481F"/>
    <w:rsid w:val="0059527E"/>
    <w:rsid w:val="005959F5"/>
    <w:rsid w:val="00596B28"/>
    <w:rsid w:val="00596C3A"/>
    <w:rsid w:val="0059718E"/>
    <w:rsid w:val="0059792B"/>
    <w:rsid w:val="005A206E"/>
    <w:rsid w:val="005A25F7"/>
    <w:rsid w:val="005A2ADD"/>
    <w:rsid w:val="005A306A"/>
    <w:rsid w:val="005A6F87"/>
    <w:rsid w:val="005A71E8"/>
    <w:rsid w:val="005A7C8B"/>
    <w:rsid w:val="005A7D31"/>
    <w:rsid w:val="005B0883"/>
    <w:rsid w:val="005B189A"/>
    <w:rsid w:val="005B2B76"/>
    <w:rsid w:val="005B3B9D"/>
    <w:rsid w:val="005B3F17"/>
    <w:rsid w:val="005B40CA"/>
    <w:rsid w:val="005B4228"/>
    <w:rsid w:val="005B467A"/>
    <w:rsid w:val="005B5572"/>
    <w:rsid w:val="005B6798"/>
    <w:rsid w:val="005C181D"/>
    <w:rsid w:val="005C203B"/>
    <w:rsid w:val="005C4F9D"/>
    <w:rsid w:val="005C5ABC"/>
    <w:rsid w:val="005C5C71"/>
    <w:rsid w:val="005D172D"/>
    <w:rsid w:val="005D1749"/>
    <w:rsid w:val="005D176C"/>
    <w:rsid w:val="005D3A6C"/>
    <w:rsid w:val="005D41B7"/>
    <w:rsid w:val="005D4561"/>
    <w:rsid w:val="005D57F6"/>
    <w:rsid w:val="005D771C"/>
    <w:rsid w:val="005D7F4B"/>
    <w:rsid w:val="005E0017"/>
    <w:rsid w:val="005E035F"/>
    <w:rsid w:val="005E07B9"/>
    <w:rsid w:val="005E0CF9"/>
    <w:rsid w:val="005E2605"/>
    <w:rsid w:val="005E39F1"/>
    <w:rsid w:val="005E4E0F"/>
    <w:rsid w:val="005E5818"/>
    <w:rsid w:val="005E5A86"/>
    <w:rsid w:val="005E7F55"/>
    <w:rsid w:val="005F1ACA"/>
    <w:rsid w:val="005F2C4F"/>
    <w:rsid w:val="005F33C7"/>
    <w:rsid w:val="005F7BA4"/>
    <w:rsid w:val="005F7DCE"/>
    <w:rsid w:val="0060101A"/>
    <w:rsid w:val="00603890"/>
    <w:rsid w:val="00603D25"/>
    <w:rsid w:val="00604F0D"/>
    <w:rsid w:val="00605F2C"/>
    <w:rsid w:val="0060735B"/>
    <w:rsid w:val="00607F9B"/>
    <w:rsid w:val="006108A1"/>
    <w:rsid w:val="00610BAD"/>
    <w:rsid w:val="00611A7C"/>
    <w:rsid w:val="006130AA"/>
    <w:rsid w:val="00613137"/>
    <w:rsid w:val="006142B6"/>
    <w:rsid w:val="00615B2D"/>
    <w:rsid w:val="00616950"/>
    <w:rsid w:val="00617A86"/>
    <w:rsid w:val="00620094"/>
    <w:rsid w:val="00621D9B"/>
    <w:rsid w:val="006224D5"/>
    <w:rsid w:val="00622BBF"/>
    <w:rsid w:val="00623DFE"/>
    <w:rsid w:val="0062508D"/>
    <w:rsid w:val="00625C20"/>
    <w:rsid w:val="0062677D"/>
    <w:rsid w:val="006277B1"/>
    <w:rsid w:val="0063044A"/>
    <w:rsid w:val="0063125E"/>
    <w:rsid w:val="006323AF"/>
    <w:rsid w:val="0064377A"/>
    <w:rsid w:val="00643CB4"/>
    <w:rsid w:val="00644F9B"/>
    <w:rsid w:val="00645AB7"/>
    <w:rsid w:val="00645AE7"/>
    <w:rsid w:val="00646819"/>
    <w:rsid w:val="0064755F"/>
    <w:rsid w:val="00647A0E"/>
    <w:rsid w:val="00647A4A"/>
    <w:rsid w:val="00650545"/>
    <w:rsid w:val="00650DF3"/>
    <w:rsid w:val="00650ED8"/>
    <w:rsid w:val="006516A9"/>
    <w:rsid w:val="00652833"/>
    <w:rsid w:val="00652BF8"/>
    <w:rsid w:val="00652EE3"/>
    <w:rsid w:val="00653F60"/>
    <w:rsid w:val="00654785"/>
    <w:rsid w:val="00654FDD"/>
    <w:rsid w:val="00655559"/>
    <w:rsid w:val="00655ADF"/>
    <w:rsid w:val="00656EE6"/>
    <w:rsid w:val="00657384"/>
    <w:rsid w:val="00657E35"/>
    <w:rsid w:val="00657ED6"/>
    <w:rsid w:val="006605BF"/>
    <w:rsid w:val="00663ECF"/>
    <w:rsid w:val="00665259"/>
    <w:rsid w:val="0066614A"/>
    <w:rsid w:val="006677F2"/>
    <w:rsid w:val="006679A6"/>
    <w:rsid w:val="0067514B"/>
    <w:rsid w:val="006766A7"/>
    <w:rsid w:val="00677825"/>
    <w:rsid w:val="006800AF"/>
    <w:rsid w:val="006806C0"/>
    <w:rsid w:val="00683CCF"/>
    <w:rsid w:val="00686DE3"/>
    <w:rsid w:val="00691B91"/>
    <w:rsid w:val="00692B4F"/>
    <w:rsid w:val="00693BA7"/>
    <w:rsid w:val="006942EE"/>
    <w:rsid w:val="006948E7"/>
    <w:rsid w:val="00695E7B"/>
    <w:rsid w:val="00696BE8"/>
    <w:rsid w:val="006A1A86"/>
    <w:rsid w:val="006A23A1"/>
    <w:rsid w:val="006A24DA"/>
    <w:rsid w:val="006A2B7D"/>
    <w:rsid w:val="006A3685"/>
    <w:rsid w:val="006A42CA"/>
    <w:rsid w:val="006A4535"/>
    <w:rsid w:val="006A4E3F"/>
    <w:rsid w:val="006A7EFA"/>
    <w:rsid w:val="006B22E7"/>
    <w:rsid w:val="006B293D"/>
    <w:rsid w:val="006B33C2"/>
    <w:rsid w:val="006B3A68"/>
    <w:rsid w:val="006B75A9"/>
    <w:rsid w:val="006B7A05"/>
    <w:rsid w:val="006C137D"/>
    <w:rsid w:val="006C1DBA"/>
    <w:rsid w:val="006C2175"/>
    <w:rsid w:val="006C3B51"/>
    <w:rsid w:val="006C488C"/>
    <w:rsid w:val="006C4E67"/>
    <w:rsid w:val="006C54EE"/>
    <w:rsid w:val="006C5598"/>
    <w:rsid w:val="006C5F78"/>
    <w:rsid w:val="006C6267"/>
    <w:rsid w:val="006C6C21"/>
    <w:rsid w:val="006D0960"/>
    <w:rsid w:val="006D2DD3"/>
    <w:rsid w:val="006D3CA2"/>
    <w:rsid w:val="006D4145"/>
    <w:rsid w:val="006D45F3"/>
    <w:rsid w:val="006D57A7"/>
    <w:rsid w:val="006D62C0"/>
    <w:rsid w:val="006D764B"/>
    <w:rsid w:val="006E05CC"/>
    <w:rsid w:val="006E0FB3"/>
    <w:rsid w:val="006E2D26"/>
    <w:rsid w:val="006E33BE"/>
    <w:rsid w:val="006E368B"/>
    <w:rsid w:val="006E4743"/>
    <w:rsid w:val="006E5187"/>
    <w:rsid w:val="006E6D4C"/>
    <w:rsid w:val="006F099E"/>
    <w:rsid w:val="006F0F39"/>
    <w:rsid w:val="006F293E"/>
    <w:rsid w:val="006F2ACF"/>
    <w:rsid w:val="006F373B"/>
    <w:rsid w:val="006F3820"/>
    <w:rsid w:val="006F3ED0"/>
    <w:rsid w:val="006F409A"/>
    <w:rsid w:val="006F4FA2"/>
    <w:rsid w:val="006F59B2"/>
    <w:rsid w:val="006F63B5"/>
    <w:rsid w:val="00700745"/>
    <w:rsid w:val="00701422"/>
    <w:rsid w:val="00701D05"/>
    <w:rsid w:val="00703F67"/>
    <w:rsid w:val="00704638"/>
    <w:rsid w:val="007054B2"/>
    <w:rsid w:val="00705D65"/>
    <w:rsid w:val="007060BE"/>
    <w:rsid w:val="00706E1E"/>
    <w:rsid w:val="00711237"/>
    <w:rsid w:val="00711B2C"/>
    <w:rsid w:val="00712664"/>
    <w:rsid w:val="00712E76"/>
    <w:rsid w:val="00715642"/>
    <w:rsid w:val="00715B6A"/>
    <w:rsid w:val="00715D29"/>
    <w:rsid w:val="007160F0"/>
    <w:rsid w:val="00716234"/>
    <w:rsid w:val="007166A2"/>
    <w:rsid w:val="0073018E"/>
    <w:rsid w:val="00730A6B"/>
    <w:rsid w:val="00731662"/>
    <w:rsid w:val="00733C76"/>
    <w:rsid w:val="007341A1"/>
    <w:rsid w:val="0073589D"/>
    <w:rsid w:val="00736271"/>
    <w:rsid w:val="0073638A"/>
    <w:rsid w:val="0073663B"/>
    <w:rsid w:val="007368A4"/>
    <w:rsid w:val="00736E64"/>
    <w:rsid w:val="00737CC0"/>
    <w:rsid w:val="007405E6"/>
    <w:rsid w:val="00742826"/>
    <w:rsid w:val="00743608"/>
    <w:rsid w:val="00743D16"/>
    <w:rsid w:val="0074478E"/>
    <w:rsid w:val="00750816"/>
    <w:rsid w:val="00751087"/>
    <w:rsid w:val="00752F23"/>
    <w:rsid w:val="007561BE"/>
    <w:rsid w:val="00757BF2"/>
    <w:rsid w:val="00760876"/>
    <w:rsid w:val="00760CB8"/>
    <w:rsid w:val="00761F8E"/>
    <w:rsid w:val="007620D1"/>
    <w:rsid w:val="00763D40"/>
    <w:rsid w:val="00765A5E"/>
    <w:rsid w:val="00766F28"/>
    <w:rsid w:val="00771253"/>
    <w:rsid w:val="00772630"/>
    <w:rsid w:val="00772D54"/>
    <w:rsid w:val="00772D94"/>
    <w:rsid w:val="00773751"/>
    <w:rsid w:val="00773B48"/>
    <w:rsid w:val="00774270"/>
    <w:rsid w:val="007742A0"/>
    <w:rsid w:val="00775A77"/>
    <w:rsid w:val="00776040"/>
    <w:rsid w:val="007764F1"/>
    <w:rsid w:val="00776FF7"/>
    <w:rsid w:val="007815B3"/>
    <w:rsid w:val="0078160E"/>
    <w:rsid w:val="00782529"/>
    <w:rsid w:val="00782C73"/>
    <w:rsid w:val="007830EA"/>
    <w:rsid w:val="007833F4"/>
    <w:rsid w:val="00784626"/>
    <w:rsid w:val="00784C5C"/>
    <w:rsid w:val="00785A0A"/>
    <w:rsid w:val="007874AD"/>
    <w:rsid w:val="00790BF1"/>
    <w:rsid w:val="0079220A"/>
    <w:rsid w:val="00793812"/>
    <w:rsid w:val="00793887"/>
    <w:rsid w:val="00797374"/>
    <w:rsid w:val="007A0868"/>
    <w:rsid w:val="007A0B3B"/>
    <w:rsid w:val="007A0D36"/>
    <w:rsid w:val="007A2F77"/>
    <w:rsid w:val="007A36DB"/>
    <w:rsid w:val="007A4C51"/>
    <w:rsid w:val="007A5BAC"/>
    <w:rsid w:val="007B05AE"/>
    <w:rsid w:val="007B072F"/>
    <w:rsid w:val="007B34FD"/>
    <w:rsid w:val="007B5D26"/>
    <w:rsid w:val="007B6AD9"/>
    <w:rsid w:val="007C0085"/>
    <w:rsid w:val="007C1EC5"/>
    <w:rsid w:val="007C2934"/>
    <w:rsid w:val="007C3134"/>
    <w:rsid w:val="007C359A"/>
    <w:rsid w:val="007C3688"/>
    <w:rsid w:val="007C4036"/>
    <w:rsid w:val="007C42C0"/>
    <w:rsid w:val="007C5A8F"/>
    <w:rsid w:val="007C77BC"/>
    <w:rsid w:val="007D0FA7"/>
    <w:rsid w:val="007D159A"/>
    <w:rsid w:val="007D2E48"/>
    <w:rsid w:val="007D4AED"/>
    <w:rsid w:val="007D50D8"/>
    <w:rsid w:val="007D53F4"/>
    <w:rsid w:val="007D70B0"/>
    <w:rsid w:val="007E070B"/>
    <w:rsid w:val="007E2A03"/>
    <w:rsid w:val="007E4E16"/>
    <w:rsid w:val="007E5881"/>
    <w:rsid w:val="007E6266"/>
    <w:rsid w:val="007E707D"/>
    <w:rsid w:val="007E7C30"/>
    <w:rsid w:val="007F12B4"/>
    <w:rsid w:val="007F1A61"/>
    <w:rsid w:val="007F39BA"/>
    <w:rsid w:val="007F5496"/>
    <w:rsid w:val="007F6695"/>
    <w:rsid w:val="007F7784"/>
    <w:rsid w:val="00800243"/>
    <w:rsid w:val="00800346"/>
    <w:rsid w:val="008006F8"/>
    <w:rsid w:val="00801A8E"/>
    <w:rsid w:val="00805AC5"/>
    <w:rsid w:val="00806CBB"/>
    <w:rsid w:val="008070BF"/>
    <w:rsid w:val="00811F89"/>
    <w:rsid w:val="00813C36"/>
    <w:rsid w:val="00813D29"/>
    <w:rsid w:val="00815E2C"/>
    <w:rsid w:val="00817477"/>
    <w:rsid w:val="00817D40"/>
    <w:rsid w:val="008221AE"/>
    <w:rsid w:val="008228F9"/>
    <w:rsid w:val="00824A28"/>
    <w:rsid w:val="008250B8"/>
    <w:rsid w:val="00825C60"/>
    <w:rsid w:val="00825D79"/>
    <w:rsid w:val="00826894"/>
    <w:rsid w:val="00827824"/>
    <w:rsid w:val="00827A6D"/>
    <w:rsid w:val="008309DC"/>
    <w:rsid w:val="00830FFA"/>
    <w:rsid w:val="0083192E"/>
    <w:rsid w:val="00833017"/>
    <w:rsid w:val="0083335B"/>
    <w:rsid w:val="00834B5D"/>
    <w:rsid w:val="00835344"/>
    <w:rsid w:val="00836120"/>
    <w:rsid w:val="00836139"/>
    <w:rsid w:val="00840764"/>
    <w:rsid w:val="00840A85"/>
    <w:rsid w:val="0084184E"/>
    <w:rsid w:val="00842B3B"/>
    <w:rsid w:val="008447E6"/>
    <w:rsid w:val="00844911"/>
    <w:rsid w:val="008456F7"/>
    <w:rsid w:val="00846647"/>
    <w:rsid w:val="008470E5"/>
    <w:rsid w:val="00850112"/>
    <w:rsid w:val="008501D3"/>
    <w:rsid w:val="008506D9"/>
    <w:rsid w:val="00851BB6"/>
    <w:rsid w:val="008541EA"/>
    <w:rsid w:val="008550EB"/>
    <w:rsid w:val="00855B57"/>
    <w:rsid w:val="00856DFF"/>
    <w:rsid w:val="00857756"/>
    <w:rsid w:val="00861AF8"/>
    <w:rsid w:val="00861FA3"/>
    <w:rsid w:val="008620A9"/>
    <w:rsid w:val="0086258E"/>
    <w:rsid w:val="00862E06"/>
    <w:rsid w:val="00863856"/>
    <w:rsid w:val="00864D4D"/>
    <w:rsid w:val="008654F6"/>
    <w:rsid w:val="0086586B"/>
    <w:rsid w:val="00865E4A"/>
    <w:rsid w:val="0086632A"/>
    <w:rsid w:val="00866A82"/>
    <w:rsid w:val="008721A0"/>
    <w:rsid w:val="00872660"/>
    <w:rsid w:val="008726D7"/>
    <w:rsid w:val="008737CD"/>
    <w:rsid w:val="00873FD6"/>
    <w:rsid w:val="00874541"/>
    <w:rsid w:val="008759E8"/>
    <w:rsid w:val="00875CFA"/>
    <w:rsid w:val="00882B69"/>
    <w:rsid w:val="008837A8"/>
    <w:rsid w:val="0088484F"/>
    <w:rsid w:val="008855D1"/>
    <w:rsid w:val="00885EDC"/>
    <w:rsid w:val="00886321"/>
    <w:rsid w:val="00887497"/>
    <w:rsid w:val="00887507"/>
    <w:rsid w:val="00890209"/>
    <w:rsid w:val="00891136"/>
    <w:rsid w:val="0089246F"/>
    <w:rsid w:val="0089269B"/>
    <w:rsid w:val="00892AEC"/>
    <w:rsid w:val="008937F5"/>
    <w:rsid w:val="00893E4D"/>
    <w:rsid w:val="00894068"/>
    <w:rsid w:val="00894931"/>
    <w:rsid w:val="00896365"/>
    <w:rsid w:val="008A12C0"/>
    <w:rsid w:val="008A2222"/>
    <w:rsid w:val="008A2A16"/>
    <w:rsid w:val="008A3FED"/>
    <w:rsid w:val="008A7F22"/>
    <w:rsid w:val="008B370B"/>
    <w:rsid w:val="008B4A54"/>
    <w:rsid w:val="008C5AD7"/>
    <w:rsid w:val="008C66EC"/>
    <w:rsid w:val="008C66FB"/>
    <w:rsid w:val="008C70C1"/>
    <w:rsid w:val="008C7A06"/>
    <w:rsid w:val="008C7FAF"/>
    <w:rsid w:val="008D0A2F"/>
    <w:rsid w:val="008D0BBC"/>
    <w:rsid w:val="008D0C93"/>
    <w:rsid w:val="008E0581"/>
    <w:rsid w:val="008E0C42"/>
    <w:rsid w:val="008E1AAB"/>
    <w:rsid w:val="008E2BBF"/>
    <w:rsid w:val="008E2EF5"/>
    <w:rsid w:val="008E3E36"/>
    <w:rsid w:val="008E401F"/>
    <w:rsid w:val="008E4A32"/>
    <w:rsid w:val="008E585F"/>
    <w:rsid w:val="008E68D1"/>
    <w:rsid w:val="008E762B"/>
    <w:rsid w:val="008F003F"/>
    <w:rsid w:val="008F09B4"/>
    <w:rsid w:val="008F261D"/>
    <w:rsid w:val="008F2D23"/>
    <w:rsid w:val="008F326A"/>
    <w:rsid w:val="008F3CA0"/>
    <w:rsid w:val="008F4DAF"/>
    <w:rsid w:val="008F4DDF"/>
    <w:rsid w:val="008F4E30"/>
    <w:rsid w:val="008F64CE"/>
    <w:rsid w:val="008F7749"/>
    <w:rsid w:val="00902C35"/>
    <w:rsid w:val="00903408"/>
    <w:rsid w:val="00903628"/>
    <w:rsid w:val="00904BF1"/>
    <w:rsid w:val="009052A7"/>
    <w:rsid w:val="009066A5"/>
    <w:rsid w:val="00906874"/>
    <w:rsid w:val="0090796B"/>
    <w:rsid w:val="00907F11"/>
    <w:rsid w:val="00910C21"/>
    <w:rsid w:val="00913448"/>
    <w:rsid w:val="00913A36"/>
    <w:rsid w:val="0091487A"/>
    <w:rsid w:val="00914DC8"/>
    <w:rsid w:val="00916F85"/>
    <w:rsid w:val="00920ABA"/>
    <w:rsid w:val="009215FC"/>
    <w:rsid w:val="0092346F"/>
    <w:rsid w:val="00923617"/>
    <w:rsid w:val="009259D2"/>
    <w:rsid w:val="00925D59"/>
    <w:rsid w:val="00926E12"/>
    <w:rsid w:val="0092777A"/>
    <w:rsid w:val="00927E28"/>
    <w:rsid w:val="00931752"/>
    <w:rsid w:val="00934665"/>
    <w:rsid w:val="0093498A"/>
    <w:rsid w:val="00934A55"/>
    <w:rsid w:val="00935461"/>
    <w:rsid w:val="00937E3F"/>
    <w:rsid w:val="009405DF"/>
    <w:rsid w:val="00940E48"/>
    <w:rsid w:val="00941773"/>
    <w:rsid w:val="00941AD9"/>
    <w:rsid w:val="009459E3"/>
    <w:rsid w:val="00946C6A"/>
    <w:rsid w:val="0095018A"/>
    <w:rsid w:val="00950926"/>
    <w:rsid w:val="00950E8B"/>
    <w:rsid w:val="00951F30"/>
    <w:rsid w:val="00952623"/>
    <w:rsid w:val="00952A94"/>
    <w:rsid w:val="00953589"/>
    <w:rsid w:val="00956850"/>
    <w:rsid w:val="009578B5"/>
    <w:rsid w:val="00960532"/>
    <w:rsid w:val="0096229B"/>
    <w:rsid w:val="00962F82"/>
    <w:rsid w:val="009636EA"/>
    <w:rsid w:val="00963BB7"/>
    <w:rsid w:val="00963F42"/>
    <w:rsid w:val="009660D5"/>
    <w:rsid w:val="00966F9A"/>
    <w:rsid w:val="009706F8"/>
    <w:rsid w:val="009714E4"/>
    <w:rsid w:val="00973BD0"/>
    <w:rsid w:val="00973EC6"/>
    <w:rsid w:val="00974C8C"/>
    <w:rsid w:val="009779F7"/>
    <w:rsid w:val="009805CA"/>
    <w:rsid w:val="00981960"/>
    <w:rsid w:val="009819A3"/>
    <w:rsid w:val="00981E1C"/>
    <w:rsid w:val="0098289D"/>
    <w:rsid w:val="0098475C"/>
    <w:rsid w:val="00986372"/>
    <w:rsid w:val="009868B0"/>
    <w:rsid w:val="00987663"/>
    <w:rsid w:val="0098791C"/>
    <w:rsid w:val="009879CD"/>
    <w:rsid w:val="00990D68"/>
    <w:rsid w:val="00992168"/>
    <w:rsid w:val="00992A70"/>
    <w:rsid w:val="00992F2E"/>
    <w:rsid w:val="0099380C"/>
    <w:rsid w:val="00993C64"/>
    <w:rsid w:val="00994370"/>
    <w:rsid w:val="00995C6C"/>
    <w:rsid w:val="00995DDC"/>
    <w:rsid w:val="009A0051"/>
    <w:rsid w:val="009A1C0A"/>
    <w:rsid w:val="009A2147"/>
    <w:rsid w:val="009A2A24"/>
    <w:rsid w:val="009A2AD9"/>
    <w:rsid w:val="009A50BC"/>
    <w:rsid w:val="009B0E93"/>
    <w:rsid w:val="009B13FE"/>
    <w:rsid w:val="009B15BF"/>
    <w:rsid w:val="009B56DC"/>
    <w:rsid w:val="009B7007"/>
    <w:rsid w:val="009B7688"/>
    <w:rsid w:val="009C1114"/>
    <w:rsid w:val="009C11E2"/>
    <w:rsid w:val="009C155C"/>
    <w:rsid w:val="009C1E33"/>
    <w:rsid w:val="009C3030"/>
    <w:rsid w:val="009C468B"/>
    <w:rsid w:val="009C4784"/>
    <w:rsid w:val="009C54A3"/>
    <w:rsid w:val="009C5BF2"/>
    <w:rsid w:val="009C7117"/>
    <w:rsid w:val="009D0BE2"/>
    <w:rsid w:val="009D224F"/>
    <w:rsid w:val="009D4C68"/>
    <w:rsid w:val="009D50A5"/>
    <w:rsid w:val="009D63EE"/>
    <w:rsid w:val="009D7662"/>
    <w:rsid w:val="009E07F0"/>
    <w:rsid w:val="009E3078"/>
    <w:rsid w:val="009E3804"/>
    <w:rsid w:val="009E393F"/>
    <w:rsid w:val="009E447B"/>
    <w:rsid w:val="009E6BCC"/>
    <w:rsid w:val="009E6D80"/>
    <w:rsid w:val="009F03C4"/>
    <w:rsid w:val="009F0B9B"/>
    <w:rsid w:val="009F1A98"/>
    <w:rsid w:val="009F22CF"/>
    <w:rsid w:val="009F2843"/>
    <w:rsid w:val="009F40CD"/>
    <w:rsid w:val="009F422F"/>
    <w:rsid w:val="009F450D"/>
    <w:rsid w:val="009F7FD7"/>
    <w:rsid w:val="00A034B3"/>
    <w:rsid w:val="00A036CE"/>
    <w:rsid w:val="00A0666C"/>
    <w:rsid w:val="00A072D9"/>
    <w:rsid w:val="00A0738C"/>
    <w:rsid w:val="00A1288D"/>
    <w:rsid w:val="00A13D89"/>
    <w:rsid w:val="00A140AF"/>
    <w:rsid w:val="00A14839"/>
    <w:rsid w:val="00A16981"/>
    <w:rsid w:val="00A17076"/>
    <w:rsid w:val="00A2000A"/>
    <w:rsid w:val="00A2213B"/>
    <w:rsid w:val="00A22356"/>
    <w:rsid w:val="00A22AE9"/>
    <w:rsid w:val="00A23C46"/>
    <w:rsid w:val="00A24B7A"/>
    <w:rsid w:val="00A26A70"/>
    <w:rsid w:val="00A300EE"/>
    <w:rsid w:val="00A31DDC"/>
    <w:rsid w:val="00A31FCC"/>
    <w:rsid w:val="00A34872"/>
    <w:rsid w:val="00A362AA"/>
    <w:rsid w:val="00A378EE"/>
    <w:rsid w:val="00A42D97"/>
    <w:rsid w:val="00A43071"/>
    <w:rsid w:val="00A45044"/>
    <w:rsid w:val="00A4593B"/>
    <w:rsid w:val="00A459F4"/>
    <w:rsid w:val="00A46D32"/>
    <w:rsid w:val="00A50121"/>
    <w:rsid w:val="00A5094B"/>
    <w:rsid w:val="00A50F71"/>
    <w:rsid w:val="00A519B9"/>
    <w:rsid w:val="00A525E6"/>
    <w:rsid w:val="00A52AC7"/>
    <w:rsid w:val="00A54FA0"/>
    <w:rsid w:val="00A55CE6"/>
    <w:rsid w:val="00A56097"/>
    <w:rsid w:val="00A56CD7"/>
    <w:rsid w:val="00A60507"/>
    <w:rsid w:val="00A61046"/>
    <w:rsid w:val="00A62BDD"/>
    <w:rsid w:val="00A62D4D"/>
    <w:rsid w:val="00A63480"/>
    <w:rsid w:val="00A64065"/>
    <w:rsid w:val="00A66A8D"/>
    <w:rsid w:val="00A66CAE"/>
    <w:rsid w:val="00A727D9"/>
    <w:rsid w:val="00A757C0"/>
    <w:rsid w:val="00A75C21"/>
    <w:rsid w:val="00A76569"/>
    <w:rsid w:val="00A76598"/>
    <w:rsid w:val="00A76601"/>
    <w:rsid w:val="00A8045B"/>
    <w:rsid w:val="00A81B77"/>
    <w:rsid w:val="00A8253B"/>
    <w:rsid w:val="00A8534A"/>
    <w:rsid w:val="00A865B9"/>
    <w:rsid w:val="00A90F3E"/>
    <w:rsid w:val="00A9157A"/>
    <w:rsid w:val="00A91F9A"/>
    <w:rsid w:val="00A92D94"/>
    <w:rsid w:val="00A9370E"/>
    <w:rsid w:val="00A93766"/>
    <w:rsid w:val="00A94C1C"/>
    <w:rsid w:val="00A952E7"/>
    <w:rsid w:val="00A96B11"/>
    <w:rsid w:val="00A96B21"/>
    <w:rsid w:val="00A96C28"/>
    <w:rsid w:val="00AA17B4"/>
    <w:rsid w:val="00AA17E3"/>
    <w:rsid w:val="00AA1EC3"/>
    <w:rsid w:val="00AA3A16"/>
    <w:rsid w:val="00AA679A"/>
    <w:rsid w:val="00AA778E"/>
    <w:rsid w:val="00AB11F7"/>
    <w:rsid w:val="00AB3046"/>
    <w:rsid w:val="00AB37D8"/>
    <w:rsid w:val="00AB3A01"/>
    <w:rsid w:val="00AB42EB"/>
    <w:rsid w:val="00AB43AE"/>
    <w:rsid w:val="00AB49E7"/>
    <w:rsid w:val="00AB5549"/>
    <w:rsid w:val="00AB6EAE"/>
    <w:rsid w:val="00AB70AB"/>
    <w:rsid w:val="00AC024F"/>
    <w:rsid w:val="00AC043A"/>
    <w:rsid w:val="00AC3A34"/>
    <w:rsid w:val="00AC420C"/>
    <w:rsid w:val="00AC4649"/>
    <w:rsid w:val="00AC4DA2"/>
    <w:rsid w:val="00AC5247"/>
    <w:rsid w:val="00AC5357"/>
    <w:rsid w:val="00AC54F9"/>
    <w:rsid w:val="00AD0371"/>
    <w:rsid w:val="00AD04DB"/>
    <w:rsid w:val="00AD1187"/>
    <w:rsid w:val="00AD1391"/>
    <w:rsid w:val="00AD1E7B"/>
    <w:rsid w:val="00AD2814"/>
    <w:rsid w:val="00AD323E"/>
    <w:rsid w:val="00AD410B"/>
    <w:rsid w:val="00AD4669"/>
    <w:rsid w:val="00AD639A"/>
    <w:rsid w:val="00AE033F"/>
    <w:rsid w:val="00AE0D6F"/>
    <w:rsid w:val="00AE1342"/>
    <w:rsid w:val="00AE1A95"/>
    <w:rsid w:val="00AE2966"/>
    <w:rsid w:val="00AE3371"/>
    <w:rsid w:val="00AE41FB"/>
    <w:rsid w:val="00AE45FE"/>
    <w:rsid w:val="00AE6B13"/>
    <w:rsid w:val="00AF2944"/>
    <w:rsid w:val="00AF3401"/>
    <w:rsid w:val="00AF3E5B"/>
    <w:rsid w:val="00AF40E8"/>
    <w:rsid w:val="00AF4555"/>
    <w:rsid w:val="00AF483A"/>
    <w:rsid w:val="00AF54BB"/>
    <w:rsid w:val="00AF59F7"/>
    <w:rsid w:val="00AF68FF"/>
    <w:rsid w:val="00B01433"/>
    <w:rsid w:val="00B026A9"/>
    <w:rsid w:val="00B02E97"/>
    <w:rsid w:val="00B03532"/>
    <w:rsid w:val="00B039CF"/>
    <w:rsid w:val="00B03A19"/>
    <w:rsid w:val="00B04688"/>
    <w:rsid w:val="00B05FD1"/>
    <w:rsid w:val="00B06D57"/>
    <w:rsid w:val="00B0751F"/>
    <w:rsid w:val="00B075A2"/>
    <w:rsid w:val="00B12461"/>
    <w:rsid w:val="00B1531F"/>
    <w:rsid w:val="00B15BFE"/>
    <w:rsid w:val="00B16401"/>
    <w:rsid w:val="00B202F0"/>
    <w:rsid w:val="00B20517"/>
    <w:rsid w:val="00B21A2A"/>
    <w:rsid w:val="00B21FF5"/>
    <w:rsid w:val="00B2389A"/>
    <w:rsid w:val="00B242D6"/>
    <w:rsid w:val="00B24CFA"/>
    <w:rsid w:val="00B262A0"/>
    <w:rsid w:val="00B26F55"/>
    <w:rsid w:val="00B27C9F"/>
    <w:rsid w:val="00B30F90"/>
    <w:rsid w:val="00B31468"/>
    <w:rsid w:val="00B33845"/>
    <w:rsid w:val="00B342B5"/>
    <w:rsid w:val="00B36043"/>
    <w:rsid w:val="00B36EA9"/>
    <w:rsid w:val="00B41688"/>
    <w:rsid w:val="00B447E3"/>
    <w:rsid w:val="00B468E2"/>
    <w:rsid w:val="00B47048"/>
    <w:rsid w:val="00B503E1"/>
    <w:rsid w:val="00B51F5E"/>
    <w:rsid w:val="00B52213"/>
    <w:rsid w:val="00B52E37"/>
    <w:rsid w:val="00B533AB"/>
    <w:rsid w:val="00B54CF0"/>
    <w:rsid w:val="00B550E5"/>
    <w:rsid w:val="00B55310"/>
    <w:rsid w:val="00B60F26"/>
    <w:rsid w:val="00B636D3"/>
    <w:rsid w:val="00B65B00"/>
    <w:rsid w:val="00B65B55"/>
    <w:rsid w:val="00B67AD1"/>
    <w:rsid w:val="00B71F6B"/>
    <w:rsid w:val="00B72A44"/>
    <w:rsid w:val="00B73E87"/>
    <w:rsid w:val="00B75613"/>
    <w:rsid w:val="00B76E6B"/>
    <w:rsid w:val="00B76F0E"/>
    <w:rsid w:val="00B77F4E"/>
    <w:rsid w:val="00B81DDE"/>
    <w:rsid w:val="00B81E62"/>
    <w:rsid w:val="00B84B88"/>
    <w:rsid w:val="00B84F1C"/>
    <w:rsid w:val="00B861C7"/>
    <w:rsid w:val="00B8696C"/>
    <w:rsid w:val="00B87D44"/>
    <w:rsid w:val="00B900FB"/>
    <w:rsid w:val="00B90C21"/>
    <w:rsid w:val="00B90C9E"/>
    <w:rsid w:val="00B925C9"/>
    <w:rsid w:val="00B92639"/>
    <w:rsid w:val="00B941A4"/>
    <w:rsid w:val="00B96188"/>
    <w:rsid w:val="00B972ED"/>
    <w:rsid w:val="00B977EC"/>
    <w:rsid w:val="00B978E8"/>
    <w:rsid w:val="00BA35C9"/>
    <w:rsid w:val="00BA3605"/>
    <w:rsid w:val="00BB0636"/>
    <w:rsid w:val="00BB2304"/>
    <w:rsid w:val="00BB2326"/>
    <w:rsid w:val="00BB27B2"/>
    <w:rsid w:val="00BB2A0E"/>
    <w:rsid w:val="00BB3009"/>
    <w:rsid w:val="00BB4159"/>
    <w:rsid w:val="00BB4479"/>
    <w:rsid w:val="00BB6E6F"/>
    <w:rsid w:val="00BB733B"/>
    <w:rsid w:val="00BB7E60"/>
    <w:rsid w:val="00BC00D2"/>
    <w:rsid w:val="00BC0832"/>
    <w:rsid w:val="00BC0D87"/>
    <w:rsid w:val="00BC1AC8"/>
    <w:rsid w:val="00BC590E"/>
    <w:rsid w:val="00BC5D3D"/>
    <w:rsid w:val="00BC5F93"/>
    <w:rsid w:val="00BC61FA"/>
    <w:rsid w:val="00BC78E9"/>
    <w:rsid w:val="00BD0132"/>
    <w:rsid w:val="00BD1BA8"/>
    <w:rsid w:val="00BD1BF4"/>
    <w:rsid w:val="00BD2321"/>
    <w:rsid w:val="00BD4DAA"/>
    <w:rsid w:val="00BD4F91"/>
    <w:rsid w:val="00BD550C"/>
    <w:rsid w:val="00BD5FF1"/>
    <w:rsid w:val="00BD7E04"/>
    <w:rsid w:val="00BE1767"/>
    <w:rsid w:val="00BE181A"/>
    <w:rsid w:val="00BE1F5D"/>
    <w:rsid w:val="00BE2194"/>
    <w:rsid w:val="00BE263D"/>
    <w:rsid w:val="00BE370E"/>
    <w:rsid w:val="00BE3DD3"/>
    <w:rsid w:val="00BE60DC"/>
    <w:rsid w:val="00BE7C14"/>
    <w:rsid w:val="00BF06BA"/>
    <w:rsid w:val="00BF1790"/>
    <w:rsid w:val="00BF1D3C"/>
    <w:rsid w:val="00BF2A88"/>
    <w:rsid w:val="00BF396A"/>
    <w:rsid w:val="00BF4809"/>
    <w:rsid w:val="00BF65A0"/>
    <w:rsid w:val="00C008F4"/>
    <w:rsid w:val="00C009C0"/>
    <w:rsid w:val="00C00DE6"/>
    <w:rsid w:val="00C03980"/>
    <w:rsid w:val="00C03F37"/>
    <w:rsid w:val="00C04904"/>
    <w:rsid w:val="00C0655D"/>
    <w:rsid w:val="00C06EA1"/>
    <w:rsid w:val="00C07013"/>
    <w:rsid w:val="00C11AF6"/>
    <w:rsid w:val="00C11DF7"/>
    <w:rsid w:val="00C1340D"/>
    <w:rsid w:val="00C13C3A"/>
    <w:rsid w:val="00C144D1"/>
    <w:rsid w:val="00C16F5F"/>
    <w:rsid w:val="00C173E8"/>
    <w:rsid w:val="00C21C6B"/>
    <w:rsid w:val="00C23273"/>
    <w:rsid w:val="00C2354A"/>
    <w:rsid w:val="00C23E55"/>
    <w:rsid w:val="00C24857"/>
    <w:rsid w:val="00C2572B"/>
    <w:rsid w:val="00C269E1"/>
    <w:rsid w:val="00C320E9"/>
    <w:rsid w:val="00C33148"/>
    <w:rsid w:val="00C3485D"/>
    <w:rsid w:val="00C35350"/>
    <w:rsid w:val="00C361E5"/>
    <w:rsid w:val="00C419BD"/>
    <w:rsid w:val="00C41D24"/>
    <w:rsid w:val="00C45030"/>
    <w:rsid w:val="00C465DA"/>
    <w:rsid w:val="00C4680D"/>
    <w:rsid w:val="00C46DA3"/>
    <w:rsid w:val="00C51D82"/>
    <w:rsid w:val="00C520ED"/>
    <w:rsid w:val="00C55EE2"/>
    <w:rsid w:val="00C56019"/>
    <w:rsid w:val="00C564F5"/>
    <w:rsid w:val="00C5734B"/>
    <w:rsid w:val="00C57725"/>
    <w:rsid w:val="00C60036"/>
    <w:rsid w:val="00C6150E"/>
    <w:rsid w:val="00C61C80"/>
    <w:rsid w:val="00C62130"/>
    <w:rsid w:val="00C62F42"/>
    <w:rsid w:val="00C6445D"/>
    <w:rsid w:val="00C65160"/>
    <w:rsid w:val="00C675D4"/>
    <w:rsid w:val="00C677C2"/>
    <w:rsid w:val="00C713B8"/>
    <w:rsid w:val="00C74117"/>
    <w:rsid w:val="00C74901"/>
    <w:rsid w:val="00C74E1B"/>
    <w:rsid w:val="00C75223"/>
    <w:rsid w:val="00C752FB"/>
    <w:rsid w:val="00C77535"/>
    <w:rsid w:val="00C807FA"/>
    <w:rsid w:val="00C815DC"/>
    <w:rsid w:val="00C816E8"/>
    <w:rsid w:val="00C83371"/>
    <w:rsid w:val="00C84848"/>
    <w:rsid w:val="00C854FE"/>
    <w:rsid w:val="00C8576D"/>
    <w:rsid w:val="00C85878"/>
    <w:rsid w:val="00C86BE3"/>
    <w:rsid w:val="00C87BA4"/>
    <w:rsid w:val="00C90E75"/>
    <w:rsid w:val="00C92409"/>
    <w:rsid w:val="00C930CD"/>
    <w:rsid w:val="00C942A6"/>
    <w:rsid w:val="00C9558B"/>
    <w:rsid w:val="00C9586A"/>
    <w:rsid w:val="00C960F7"/>
    <w:rsid w:val="00C963C2"/>
    <w:rsid w:val="00C9725B"/>
    <w:rsid w:val="00C9767E"/>
    <w:rsid w:val="00C97B4F"/>
    <w:rsid w:val="00CA4BAE"/>
    <w:rsid w:val="00CA4E79"/>
    <w:rsid w:val="00CA6757"/>
    <w:rsid w:val="00CA6955"/>
    <w:rsid w:val="00CA6ECB"/>
    <w:rsid w:val="00CA7FAA"/>
    <w:rsid w:val="00CB00E4"/>
    <w:rsid w:val="00CB37F1"/>
    <w:rsid w:val="00CB3B83"/>
    <w:rsid w:val="00CB4E2F"/>
    <w:rsid w:val="00CB503F"/>
    <w:rsid w:val="00CB73BB"/>
    <w:rsid w:val="00CC024B"/>
    <w:rsid w:val="00CC0610"/>
    <w:rsid w:val="00CC17E7"/>
    <w:rsid w:val="00CC187E"/>
    <w:rsid w:val="00CC3DFA"/>
    <w:rsid w:val="00CC5C94"/>
    <w:rsid w:val="00CC686F"/>
    <w:rsid w:val="00CC7D53"/>
    <w:rsid w:val="00CD081A"/>
    <w:rsid w:val="00CD1EBA"/>
    <w:rsid w:val="00CD23E6"/>
    <w:rsid w:val="00CD31AA"/>
    <w:rsid w:val="00CD4F1E"/>
    <w:rsid w:val="00CD50A7"/>
    <w:rsid w:val="00CD560E"/>
    <w:rsid w:val="00CD59F6"/>
    <w:rsid w:val="00CE0AE0"/>
    <w:rsid w:val="00CE19D0"/>
    <w:rsid w:val="00CE21A8"/>
    <w:rsid w:val="00CE21D2"/>
    <w:rsid w:val="00CE240B"/>
    <w:rsid w:val="00CE2C06"/>
    <w:rsid w:val="00CE3248"/>
    <w:rsid w:val="00CE3C65"/>
    <w:rsid w:val="00CE4E56"/>
    <w:rsid w:val="00CE53E5"/>
    <w:rsid w:val="00CE77F0"/>
    <w:rsid w:val="00CF122C"/>
    <w:rsid w:val="00CF1E90"/>
    <w:rsid w:val="00CF3574"/>
    <w:rsid w:val="00CF3BE3"/>
    <w:rsid w:val="00CF4E23"/>
    <w:rsid w:val="00CF55AA"/>
    <w:rsid w:val="00CF5CFD"/>
    <w:rsid w:val="00CF615A"/>
    <w:rsid w:val="00CF631F"/>
    <w:rsid w:val="00CF64F3"/>
    <w:rsid w:val="00CF70AB"/>
    <w:rsid w:val="00CF743E"/>
    <w:rsid w:val="00D01F9A"/>
    <w:rsid w:val="00D02C32"/>
    <w:rsid w:val="00D03719"/>
    <w:rsid w:val="00D04575"/>
    <w:rsid w:val="00D04DE0"/>
    <w:rsid w:val="00D05D52"/>
    <w:rsid w:val="00D062EB"/>
    <w:rsid w:val="00D064D3"/>
    <w:rsid w:val="00D128C1"/>
    <w:rsid w:val="00D1342E"/>
    <w:rsid w:val="00D1364F"/>
    <w:rsid w:val="00D13B6B"/>
    <w:rsid w:val="00D1503B"/>
    <w:rsid w:val="00D1794E"/>
    <w:rsid w:val="00D21D8D"/>
    <w:rsid w:val="00D224F5"/>
    <w:rsid w:val="00D2466F"/>
    <w:rsid w:val="00D3059B"/>
    <w:rsid w:val="00D32883"/>
    <w:rsid w:val="00D35132"/>
    <w:rsid w:val="00D35676"/>
    <w:rsid w:val="00D36967"/>
    <w:rsid w:val="00D36B00"/>
    <w:rsid w:val="00D3725A"/>
    <w:rsid w:val="00D37900"/>
    <w:rsid w:val="00D40D7F"/>
    <w:rsid w:val="00D422CD"/>
    <w:rsid w:val="00D428C0"/>
    <w:rsid w:val="00D42B4F"/>
    <w:rsid w:val="00D4524D"/>
    <w:rsid w:val="00D47AD3"/>
    <w:rsid w:val="00D47D3D"/>
    <w:rsid w:val="00D506E7"/>
    <w:rsid w:val="00D51B66"/>
    <w:rsid w:val="00D5458B"/>
    <w:rsid w:val="00D554FB"/>
    <w:rsid w:val="00D55D37"/>
    <w:rsid w:val="00D60046"/>
    <w:rsid w:val="00D617CD"/>
    <w:rsid w:val="00D61C6B"/>
    <w:rsid w:val="00D622E6"/>
    <w:rsid w:val="00D6344A"/>
    <w:rsid w:val="00D66778"/>
    <w:rsid w:val="00D70EDB"/>
    <w:rsid w:val="00D71188"/>
    <w:rsid w:val="00D71FFB"/>
    <w:rsid w:val="00D7316D"/>
    <w:rsid w:val="00D73B17"/>
    <w:rsid w:val="00D73CEE"/>
    <w:rsid w:val="00D73D0D"/>
    <w:rsid w:val="00D74BBA"/>
    <w:rsid w:val="00D770EA"/>
    <w:rsid w:val="00D8171A"/>
    <w:rsid w:val="00D81722"/>
    <w:rsid w:val="00D82817"/>
    <w:rsid w:val="00D834C5"/>
    <w:rsid w:val="00D83FC2"/>
    <w:rsid w:val="00D842E1"/>
    <w:rsid w:val="00D85300"/>
    <w:rsid w:val="00D86EF3"/>
    <w:rsid w:val="00D924EF"/>
    <w:rsid w:val="00D927EB"/>
    <w:rsid w:val="00D92FF4"/>
    <w:rsid w:val="00D93F1D"/>
    <w:rsid w:val="00D93F63"/>
    <w:rsid w:val="00D946B5"/>
    <w:rsid w:val="00D94D4E"/>
    <w:rsid w:val="00D95450"/>
    <w:rsid w:val="00D9694D"/>
    <w:rsid w:val="00D97217"/>
    <w:rsid w:val="00D97244"/>
    <w:rsid w:val="00DA0CCC"/>
    <w:rsid w:val="00DA0D08"/>
    <w:rsid w:val="00DA1A94"/>
    <w:rsid w:val="00DA4641"/>
    <w:rsid w:val="00DA4759"/>
    <w:rsid w:val="00DA502C"/>
    <w:rsid w:val="00DA60A6"/>
    <w:rsid w:val="00DA7207"/>
    <w:rsid w:val="00DA7213"/>
    <w:rsid w:val="00DA7DD5"/>
    <w:rsid w:val="00DB06FA"/>
    <w:rsid w:val="00DB13EC"/>
    <w:rsid w:val="00DB2C8B"/>
    <w:rsid w:val="00DB5958"/>
    <w:rsid w:val="00DB5FCD"/>
    <w:rsid w:val="00DB7977"/>
    <w:rsid w:val="00DC1142"/>
    <w:rsid w:val="00DC1298"/>
    <w:rsid w:val="00DC18FE"/>
    <w:rsid w:val="00DC1E48"/>
    <w:rsid w:val="00DC1FFB"/>
    <w:rsid w:val="00DC338B"/>
    <w:rsid w:val="00DC3487"/>
    <w:rsid w:val="00DC6B76"/>
    <w:rsid w:val="00DC78C9"/>
    <w:rsid w:val="00DD0B00"/>
    <w:rsid w:val="00DD1CEB"/>
    <w:rsid w:val="00DD2F24"/>
    <w:rsid w:val="00DD648E"/>
    <w:rsid w:val="00DE58A2"/>
    <w:rsid w:val="00DE5935"/>
    <w:rsid w:val="00DE68DA"/>
    <w:rsid w:val="00DF1DBF"/>
    <w:rsid w:val="00DF22C3"/>
    <w:rsid w:val="00DF2F68"/>
    <w:rsid w:val="00DF3FC6"/>
    <w:rsid w:val="00DF4AC1"/>
    <w:rsid w:val="00E00F2F"/>
    <w:rsid w:val="00E014F9"/>
    <w:rsid w:val="00E01C8E"/>
    <w:rsid w:val="00E01EE8"/>
    <w:rsid w:val="00E0277F"/>
    <w:rsid w:val="00E02A3A"/>
    <w:rsid w:val="00E031CF"/>
    <w:rsid w:val="00E05974"/>
    <w:rsid w:val="00E0687B"/>
    <w:rsid w:val="00E075DA"/>
    <w:rsid w:val="00E078F2"/>
    <w:rsid w:val="00E1248C"/>
    <w:rsid w:val="00E132E9"/>
    <w:rsid w:val="00E138AE"/>
    <w:rsid w:val="00E13902"/>
    <w:rsid w:val="00E148AD"/>
    <w:rsid w:val="00E15244"/>
    <w:rsid w:val="00E1597C"/>
    <w:rsid w:val="00E17991"/>
    <w:rsid w:val="00E20CCE"/>
    <w:rsid w:val="00E21040"/>
    <w:rsid w:val="00E25CE4"/>
    <w:rsid w:val="00E30569"/>
    <w:rsid w:val="00E32235"/>
    <w:rsid w:val="00E33D15"/>
    <w:rsid w:val="00E3667C"/>
    <w:rsid w:val="00E36E51"/>
    <w:rsid w:val="00E41CF2"/>
    <w:rsid w:val="00E42A5B"/>
    <w:rsid w:val="00E43318"/>
    <w:rsid w:val="00E43B4A"/>
    <w:rsid w:val="00E43B6F"/>
    <w:rsid w:val="00E4477F"/>
    <w:rsid w:val="00E448B0"/>
    <w:rsid w:val="00E45B3A"/>
    <w:rsid w:val="00E45D3E"/>
    <w:rsid w:val="00E45EB4"/>
    <w:rsid w:val="00E51C43"/>
    <w:rsid w:val="00E6306F"/>
    <w:rsid w:val="00E64B8E"/>
    <w:rsid w:val="00E655FC"/>
    <w:rsid w:val="00E65993"/>
    <w:rsid w:val="00E65EBB"/>
    <w:rsid w:val="00E66E18"/>
    <w:rsid w:val="00E6774D"/>
    <w:rsid w:val="00E712DD"/>
    <w:rsid w:val="00E7510D"/>
    <w:rsid w:val="00E75FE1"/>
    <w:rsid w:val="00E76234"/>
    <w:rsid w:val="00E7626F"/>
    <w:rsid w:val="00E77832"/>
    <w:rsid w:val="00E81BFD"/>
    <w:rsid w:val="00E823DC"/>
    <w:rsid w:val="00E82DD8"/>
    <w:rsid w:val="00E84A4E"/>
    <w:rsid w:val="00E85B6D"/>
    <w:rsid w:val="00E900F6"/>
    <w:rsid w:val="00E906B7"/>
    <w:rsid w:val="00E90E14"/>
    <w:rsid w:val="00E913FF"/>
    <w:rsid w:val="00E9366B"/>
    <w:rsid w:val="00E9376B"/>
    <w:rsid w:val="00E9754A"/>
    <w:rsid w:val="00E97616"/>
    <w:rsid w:val="00E97F80"/>
    <w:rsid w:val="00EA0787"/>
    <w:rsid w:val="00EA15CB"/>
    <w:rsid w:val="00EA22EF"/>
    <w:rsid w:val="00EA2CF4"/>
    <w:rsid w:val="00EA3A81"/>
    <w:rsid w:val="00EA49BF"/>
    <w:rsid w:val="00EA57CF"/>
    <w:rsid w:val="00EA6129"/>
    <w:rsid w:val="00EA67C4"/>
    <w:rsid w:val="00EA78AA"/>
    <w:rsid w:val="00EB151C"/>
    <w:rsid w:val="00EB22DB"/>
    <w:rsid w:val="00EB2C07"/>
    <w:rsid w:val="00EB2E83"/>
    <w:rsid w:val="00EB3575"/>
    <w:rsid w:val="00EB4A84"/>
    <w:rsid w:val="00EB67C2"/>
    <w:rsid w:val="00EB6A65"/>
    <w:rsid w:val="00EB6C41"/>
    <w:rsid w:val="00EC05C5"/>
    <w:rsid w:val="00EC1E4F"/>
    <w:rsid w:val="00EC3D42"/>
    <w:rsid w:val="00EC4DD6"/>
    <w:rsid w:val="00EC5624"/>
    <w:rsid w:val="00EC6591"/>
    <w:rsid w:val="00ED0435"/>
    <w:rsid w:val="00ED1CD4"/>
    <w:rsid w:val="00ED3849"/>
    <w:rsid w:val="00ED3977"/>
    <w:rsid w:val="00ED4061"/>
    <w:rsid w:val="00ED476F"/>
    <w:rsid w:val="00ED5FAD"/>
    <w:rsid w:val="00EE0DE2"/>
    <w:rsid w:val="00EE2794"/>
    <w:rsid w:val="00EE40E0"/>
    <w:rsid w:val="00EE4982"/>
    <w:rsid w:val="00EE50D4"/>
    <w:rsid w:val="00EE62A1"/>
    <w:rsid w:val="00EF0162"/>
    <w:rsid w:val="00EF1D71"/>
    <w:rsid w:val="00EF273C"/>
    <w:rsid w:val="00EF2D64"/>
    <w:rsid w:val="00EF4310"/>
    <w:rsid w:val="00EF5A2D"/>
    <w:rsid w:val="00EF5BA9"/>
    <w:rsid w:val="00EF5F35"/>
    <w:rsid w:val="00EF6949"/>
    <w:rsid w:val="00F0363E"/>
    <w:rsid w:val="00F046FD"/>
    <w:rsid w:val="00F05882"/>
    <w:rsid w:val="00F06413"/>
    <w:rsid w:val="00F069CF"/>
    <w:rsid w:val="00F1182E"/>
    <w:rsid w:val="00F133E0"/>
    <w:rsid w:val="00F13679"/>
    <w:rsid w:val="00F14D99"/>
    <w:rsid w:val="00F15668"/>
    <w:rsid w:val="00F16AED"/>
    <w:rsid w:val="00F20425"/>
    <w:rsid w:val="00F21EBA"/>
    <w:rsid w:val="00F22FDC"/>
    <w:rsid w:val="00F2486D"/>
    <w:rsid w:val="00F258FB"/>
    <w:rsid w:val="00F265E9"/>
    <w:rsid w:val="00F266D8"/>
    <w:rsid w:val="00F26DEA"/>
    <w:rsid w:val="00F31049"/>
    <w:rsid w:val="00F310B6"/>
    <w:rsid w:val="00F3120C"/>
    <w:rsid w:val="00F3267C"/>
    <w:rsid w:val="00F3376B"/>
    <w:rsid w:val="00F359F3"/>
    <w:rsid w:val="00F35D3F"/>
    <w:rsid w:val="00F36E09"/>
    <w:rsid w:val="00F37F94"/>
    <w:rsid w:val="00F40677"/>
    <w:rsid w:val="00F410A6"/>
    <w:rsid w:val="00F41FA7"/>
    <w:rsid w:val="00F4344C"/>
    <w:rsid w:val="00F44172"/>
    <w:rsid w:val="00F454C7"/>
    <w:rsid w:val="00F46A2C"/>
    <w:rsid w:val="00F476C2"/>
    <w:rsid w:val="00F519A4"/>
    <w:rsid w:val="00F52A43"/>
    <w:rsid w:val="00F55C71"/>
    <w:rsid w:val="00F568D4"/>
    <w:rsid w:val="00F66991"/>
    <w:rsid w:val="00F66B17"/>
    <w:rsid w:val="00F67031"/>
    <w:rsid w:val="00F67BA3"/>
    <w:rsid w:val="00F67E5D"/>
    <w:rsid w:val="00F70145"/>
    <w:rsid w:val="00F70AD3"/>
    <w:rsid w:val="00F7119C"/>
    <w:rsid w:val="00F71BFB"/>
    <w:rsid w:val="00F71F27"/>
    <w:rsid w:val="00F75F90"/>
    <w:rsid w:val="00F800AE"/>
    <w:rsid w:val="00F80204"/>
    <w:rsid w:val="00F83A01"/>
    <w:rsid w:val="00F84838"/>
    <w:rsid w:val="00F8531D"/>
    <w:rsid w:val="00F867D9"/>
    <w:rsid w:val="00F87623"/>
    <w:rsid w:val="00F92292"/>
    <w:rsid w:val="00F924CD"/>
    <w:rsid w:val="00F93309"/>
    <w:rsid w:val="00F93856"/>
    <w:rsid w:val="00F95450"/>
    <w:rsid w:val="00F97CD2"/>
    <w:rsid w:val="00FA1813"/>
    <w:rsid w:val="00FA18C9"/>
    <w:rsid w:val="00FA3094"/>
    <w:rsid w:val="00FA3F26"/>
    <w:rsid w:val="00FA5330"/>
    <w:rsid w:val="00FA55C3"/>
    <w:rsid w:val="00FA6513"/>
    <w:rsid w:val="00FA7094"/>
    <w:rsid w:val="00FA7A3B"/>
    <w:rsid w:val="00FB09B4"/>
    <w:rsid w:val="00FB2209"/>
    <w:rsid w:val="00FB274B"/>
    <w:rsid w:val="00FB64D8"/>
    <w:rsid w:val="00FB75D6"/>
    <w:rsid w:val="00FC0AF9"/>
    <w:rsid w:val="00FC195B"/>
    <w:rsid w:val="00FC1A99"/>
    <w:rsid w:val="00FC215B"/>
    <w:rsid w:val="00FC3FCA"/>
    <w:rsid w:val="00FC4236"/>
    <w:rsid w:val="00FC7802"/>
    <w:rsid w:val="00FC7B11"/>
    <w:rsid w:val="00FC7C4B"/>
    <w:rsid w:val="00FD0D66"/>
    <w:rsid w:val="00FD264B"/>
    <w:rsid w:val="00FD6AA4"/>
    <w:rsid w:val="00FD73A5"/>
    <w:rsid w:val="00FD74E9"/>
    <w:rsid w:val="00FD754F"/>
    <w:rsid w:val="00FE0558"/>
    <w:rsid w:val="00FE07AC"/>
    <w:rsid w:val="00FE1617"/>
    <w:rsid w:val="00FE2644"/>
    <w:rsid w:val="00FE63E7"/>
    <w:rsid w:val="00FE67D6"/>
    <w:rsid w:val="00FE6950"/>
    <w:rsid w:val="00FF07A8"/>
    <w:rsid w:val="00FF15BF"/>
    <w:rsid w:val="00FF1FE1"/>
    <w:rsid w:val="00FF203C"/>
    <w:rsid w:val="00FF4D89"/>
    <w:rsid w:val="00FF4EC8"/>
    <w:rsid w:val="00FF7643"/>
    <w:rsid w:val="00FF7F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6D17A3"/>
  <w15:docId w15:val="{A04B6FCB-9159-446A-8718-81286054C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72"/>
    <w:rsid w:val="00DF4AC1"/>
    <w:pPr>
      <w:ind w:left="720"/>
      <w:contextualSpacing/>
    </w:pPr>
  </w:style>
  <w:style w:type="paragraph" w:styleId="Revision">
    <w:name w:val="Revision"/>
    <w:hidden/>
    <w:uiPriority w:val="99"/>
    <w:semiHidden/>
    <w:rsid w:val="003D3671"/>
    <w:pPr>
      <w:spacing w:after="0" w:line="240" w:lineRule="auto"/>
    </w:pPr>
    <w:rPr>
      <w:rFonts w:ascii="Times New Roman" w:eastAsia="Times New Roman" w:hAnsi="Times New Roman" w:cs="Times New Roman"/>
      <w:kern w:val="0"/>
      <w:szCs w:val="24"/>
      <w:lang w:val="en-GB"/>
      <w14:ligatures w14:val="none"/>
    </w:rPr>
  </w:style>
  <w:style w:type="character" w:styleId="Hyperlink">
    <w:name w:val="Hyperlink"/>
    <w:basedOn w:val="DefaultParagraphFont"/>
    <w:uiPriority w:val="99"/>
    <w:unhideWhenUsed/>
    <w:rsid w:val="0058766E"/>
    <w:rPr>
      <w:color w:val="0563C1" w:themeColor="hyperlink"/>
      <w:u w:val="single"/>
    </w:rPr>
  </w:style>
  <w:style w:type="character" w:styleId="UnresolvedMention">
    <w:name w:val="Unresolved Mention"/>
    <w:basedOn w:val="DefaultParagraphFont"/>
    <w:uiPriority w:val="99"/>
    <w:semiHidden/>
    <w:unhideWhenUsed/>
    <w:rsid w:val="0058766E"/>
    <w:rPr>
      <w:color w:val="605E5C"/>
      <w:shd w:val="clear" w:color="auto" w:fill="E1DFDD"/>
    </w:rPr>
  </w:style>
  <w:style w:type="character" w:styleId="FollowedHyperlink">
    <w:name w:val="FollowedHyperlink"/>
    <w:basedOn w:val="DefaultParagraphFont"/>
    <w:uiPriority w:val="99"/>
    <w:semiHidden/>
    <w:unhideWhenUsed/>
    <w:rsid w:val="006F3ED0"/>
    <w:rPr>
      <w:color w:val="954F72" w:themeColor="followedHyperlink"/>
      <w:u w:val="single"/>
    </w:rPr>
  </w:style>
  <w:style w:type="paragraph" w:styleId="NormalWeb">
    <w:name w:val="Normal (Web)"/>
    <w:basedOn w:val="Normal"/>
    <w:uiPriority w:val="99"/>
    <w:semiHidden/>
    <w:unhideWhenUsed/>
    <w:rsid w:val="00696BE8"/>
    <w:rPr>
      <w:sz w:val="24"/>
    </w:rPr>
  </w:style>
  <w:style w:type="paragraph" w:styleId="BalloonText">
    <w:name w:val="Balloon Text"/>
    <w:basedOn w:val="Normal"/>
    <w:link w:val="BalloonTextChar"/>
    <w:uiPriority w:val="99"/>
    <w:semiHidden/>
    <w:unhideWhenUsed/>
    <w:rsid w:val="00112B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B2B"/>
    <w:rPr>
      <w:rFonts w:ascii="Segoe UI" w:eastAsia="Times New Roman" w:hAnsi="Segoe UI" w:cs="Segoe UI"/>
      <w:kern w:val="0"/>
      <w:sz w:val="18"/>
      <w:szCs w:val="18"/>
      <w:lang w:val="en-GB"/>
      <w14:ligatures w14:val="none"/>
    </w:rPr>
  </w:style>
  <w:style w:type="paragraph" w:styleId="BodyTextIndent">
    <w:name w:val="Body Text Indent"/>
    <w:basedOn w:val="Normal"/>
    <w:link w:val="BodyTextIndentChar"/>
    <w:uiPriority w:val="99"/>
    <w:semiHidden/>
    <w:unhideWhenUsed/>
    <w:rsid w:val="001515F3"/>
    <w:pPr>
      <w:spacing w:after="120"/>
      <w:ind w:left="283"/>
    </w:pPr>
  </w:style>
  <w:style w:type="character" w:customStyle="1" w:styleId="BodyTextIndentChar">
    <w:name w:val="Body Text Indent Char"/>
    <w:basedOn w:val="DefaultParagraphFont"/>
    <w:link w:val="BodyTextIndent"/>
    <w:uiPriority w:val="99"/>
    <w:semiHidden/>
    <w:rsid w:val="001515F3"/>
    <w:rPr>
      <w:rFonts w:ascii="Times New Roman" w:eastAsia="Times New Roman" w:hAnsi="Times New Roman" w:cs="Times New Roman"/>
      <w:kern w:val="0"/>
      <w:szCs w:val="24"/>
      <w:lang w:val="en-GB"/>
      <w14:ligatures w14:val="none"/>
    </w:rPr>
  </w:style>
  <w:style w:type="paragraph" w:styleId="BodyTextIndent2">
    <w:name w:val="Body Text Indent 2"/>
    <w:basedOn w:val="Normal"/>
    <w:link w:val="BodyTextIndent2Char"/>
    <w:uiPriority w:val="99"/>
    <w:semiHidden/>
    <w:unhideWhenUsed/>
    <w:rsid w:val="00EC5624"/>
    <w:pPr>
      <w:spacing w:after="120" w:line="480" w:lineRule="auto"/>
      <w:ind w:left="360"/>
    </w:pPr>
  </w:style>
  <w:style w:type="character" w:customStyle="1" w:styleId="BodyTextIndent2Char">
    <w:name w:val="Body Text Indent 2 Char"/>
    <w:basedOn w:val="DefaultParagraphFont"/>
    <w:link w:val="BodyTextIndent2"/>
    <w:uiPriority w:val="99"/>
    <w:semiHidden/>
    <w:rsid w:val="00EC5624"/>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3/np-mop-03-dec-11-zh.pdf" TargetMode="External"/><Relationship Id="rId2" Type="http://schemas.openxmlformats.org/officeDocument/2006/relationships/customXml" Target="../customXml/item2.xml"/><Relationship Id="rId16" Type="http://schemas.openxmlformats.org/officeDocument/2006/relationships/hyperlink" Target="https://www.cbd.int/doc/decisions/cp-mop-09/cp-mop-09-dec-10-zh.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4/cop-14-dec-33-zh.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recommendations/sbi-02/sbi-02-rec-15-zh.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0891FB67A2048D4AF89FE80D66047EB"/>
        <w:category>
          <w:name w:val="General"/>
          <w:gallery w:val="placeholder"/>
        </w:category>
        <w:types>
          <w:type w:val="bbPlcHdr"/>
        </w:types>
        <w:behaviors>
          <w:behavior w:val="content"/>
        </w:behaviors>
        <w:guid w:val="{61642F3B-D4DB-4844-B8FD-96930C91BB58}"/>
      </w:docPartPr>
      <w:docPartBody>
        <w:p w:rsidR="00BB520E" w:rsidRDefault="00BB520E">
          <w:pPr>
            <w:pStyle w:val="20891FB67A2048D4AF89FE80D66047E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E1C"/>
    <w:rsid w:val="00092FCC"/>
    <w:rsid w:val="00197D9D"/>
    <w:rsid w:val="002158EA"/>
    <w:rsid w:val="003225F4"/>
    <w:rsid w:val="00345E03"/>
    <w:rsid w:val="00351E1C"/>
    <w:rsid w:val="00385CB9"/>
    <w:rsid w:val="003B66DC"/>
    <w:rsid w:val="00476CE0"/>
    <w:rsid w:val="005B3C6A"/>
    <w:rsid w:val="00600EAA"/>
    <w:rsid w:val="00712E76"/>
    <w:rsid w:val="007204E5"/>
    <w:rsid w:val="00775562"/>
    <w:rsid w:val="00801725"/>
    <w:rsid w:val="00936404"/>
    <w:rsid w:val="009D75FB"/>
    <w:rsid w:val="00AF4E1B"/>
    <w:rsid w:val="00AF7DDE"/>
    <w:rsid w:val="00B94A1A"/>
    <w:rsid w:val="00BA749E"/>
    <w:rsid w:val="00BB520E"/>
    <w:rsid w:val="00D25728"/>
    <w:rsid w:val="00D441B8"/>
    <w:rsid w:val="00D44FF3"/>
    <w:rsid w:val="00D50E29"/>
    <w:rsid w:val="00E638A7"/>
    <w:rsid w:val="00EB4820"/>
    <w:rsid w:val="00EE3A4D"/>
    <w:rsid w:val="00EF6FC8"/>
    <w:rsid w:val="00FD7D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0891FB67A2048D4AF89FE80D66047EB">
    <w:name w:val="20891FB67A2048D4AF89FE80D6604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9E9056-AA71-42D6-8F78-48B951C4310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314E43EB-B73B-4708-8732-163629315576}">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ED11E5B1-2E35-40DD-940C-CB0B956D8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template-sbi-04.dotm</Template>
  <TotalTime>986</TotalTime>
  <Pages>6</Pages>
  <Words>4673</Words>
  <Characters>781</Characters>
  <Application>Microsoft Office Word</Application>
  <DocSecurity>0</DocSecurity>
  <Lines>6</Lines>
  <Paragraphs>10</Paragraphs>
  <ScaleCrop>false</ScaleCrop>
  <HeadingPairs>
    <vt:vector size="2" baseType="variant">
      <vt:variant>
        <vt:lpstr>Title</vt:lpstr>
      </vt:variant>
      <vt:variant>
        <vt:i4>1</vt:i4>
      </vt:variant>
    </vt:vector>
  </HeadingPairs>
  <TitlesOfParts>
    <vt:vector size="1" baseType="lpstr">
      <vt:lpstr>关于规避或管理专家组利益冲突的程序执行情况的报告</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关于规避或管理专家组利益冲突的程序执行情况的报告</dc:title>
  <dc:subject>CBD/SBI/4/11/Add.1</dc:subject>
  <dc:creator>inonge</dc:creator>
  <cp:keywords/>
  <dc:description/>
  <cp:lastModifiedBy>Teresa Mazza</cp:lastModifiedBy>
  <cp:revision>19</cp:revision>
  <cp:lastPrinted>2024-04-24T14:13:00Z</cp:lastPrinted>
  <dcterms:created xsi:type="dcterms:W3CDTF">2024-05-02T17:18:00Z</dcterms:created>
  <dcterms:modified xsi:type="dcterms:W3CDTF">2024-05-06T16:08:00Z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