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527D" w14:textId="77777777" w:rsidR="00131CD5" w:rsidRPr="0093140D" w:rsidRDefault="00131CD5" w:rsidP="00131CD5">
      <w:pPr>
        <w:pStyle w:val="AISpacer"/>
        <w:rPr>
          <w:lang w:val="en-CA"/>
        </w:rPr>
      </w:pPr>
    </w:p>
    <w:p w14:paraId="19F0B400" w14:textId="77777777" w:rsidR="00131CD5" w:rsidRPr="005A2FA8" w:rsidRDefault="00131CD5" w:rsidP="00131CD5">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BC5164" w:rsidRPr="005A2FA8" w14:paraId="36FB9F0F" w14:textId="77777777" w:rsidTr="006079E6">
        <w:trPr>
          <w:trHeight w:val="850"/>
        </w:trPr>
        <w:tc>
          <w:tcPr>
            <w:tcW w:w="975" w:type="dxa"/>
            <w:vAlign w:val="bottom"/>
          </w:tcPr>
          <w:p w14:paraId="27C2B86A" w14:textId="77777777" w:rsidR="00BC5164" w:rsidRPr="005A2FA8" w:rsidRDefault="00BC5164" w:rsidP="00361A2A">
            <w:pPr>
              <w:pStyle w:val="AASmallLogo"/>
            </w:pPr>
            <w:r w:rsidRPr="005A2FA8">
              <w:rPr>
                <w:noProof/>
              </w:rPr>
              <w:drawing>
                <wp:inline distT="0" distB="0" distL="0" distR="0" wp14:anchorId="72E39420" wp14:editId="0680EB0C">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5A2FA8">
              <w:t xml:space="preserve"> </w:t>
            </w:r>
          </w:p>
          <w:p w14:paraId="7429777F" w14:textId="77777777" w:rsidR="00BC5164" w:rsidRPr="005A2FA8" w:rsidRDefault="00BC5164" w:rsidP="00361A2A">
            <w:pPr>
              <w:pStyle w:val="AASmallLogo"/>
            </w:pPr>
          </w:p>
        </w:tc>
        <w:tc>
          <w:tcPr>
            <w:tcW w:w="1434" w:type="dxa"/>
            <w:noWrap/>
            <w:vAlign w:val="bottom"/>
          </w:tcPr>
          <w:p w14:paraId="75DA3DCB" w14:textId="77777777" w:rsidR="00BC5164" w:rsidRPr="005A2FA8" w:rsidRDefault="00BC5164" w:rsidP="00361A2A">
            <w:pPr>
              <w:pStyle w:val="AASmallLogo"/>
            </w:pPr>
            <w:r w:rsidRPr="005A2FA8">
              <w:rPr>
                <w:noProof/>
              </w:rPr>
              <w:drawing>
                <wp:inline distT="0" distB="0" distL="0" distR="0" wp14:anchorId="3565DBA1" wp14:editId="1AC5D1A6">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5A2FA8">
              <w:t xml:space="preserve"> </w:t>
            </w:r>
          </w:p>
          <w:p w14:paraId="50817BEC" w14:textId="77777777" w:rsidR="00BC5164" w:rsidRPr="005A2FA8" w:rsidRDefault="00BC5164" w:rsidP="00361A2A">
            <w:pPr>
              <w:pStyle w:val="AASmallLogo"/>
            </w:pPr>
          </w:p>
        </w:tc>
        <w:tc>
          <w:tcPr>
            <w:tcW w:w="8073" w:type="dxa"/>
            <w:vAlign w:val="bottom"/>
          </w:tcPr>
          <w:p w14:paraId="127BEB39" w14:textId="079767D3" w:rsidR="00BC5164" w:rsidRPr="005A2FA8" w:rsidRDefault="00BC5164" w:rsidP="00F63E3A">
            <w:pPr>
              <w:pStyle w:val="ABSymbol"/>
            </w:pPr>
            <w:r w:rsidRPr="005A2FA8">
              <w:rPr>
                <w:sz w:val="40"/>
              </w:rPr>
              <w:t>CBD</w:t>
            </w:r>
            <w:r w:rsidRPr="005A2FA8">
              <w:t>/FB/WS</w:t>
            </w:r>
            <w:r w:rsidR="007864C4" w:rsidRPr="005A2FA8">
              <w:t>/2025/1/</w:t>
            </w:r>
            <w:r w:rsidR="00706391">
              <w:t>2</w:t>
            </w:r>
          </w:p>
        </w:tc>
      </w:tr>
    </w:tbl>
    <w:p w14:paraId="6E11C283" w14:textId="77777777" w:rsidR="00BC5164" w:rsidRPr="005A2FA8" w:rsidRDefault="00BC5164" w:rsidP="00BC516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C5164" w:rsidRPr="005A2FA8" w14:paraId="171E3DBF" w14:textId="77777777" w:rsidTr="006079E6">
        <w:trPr>
          <w:trHeight w:val="1814"/>
        </w:trPr>
        <w:tc>
          <w:tcPr>
            <w:tcW w:w="7370" w:type="dxa"/>
          </w:tcPr>
          <w:p w14:paraId="3A60010B" w14:textId="77777777" w:rsidR="00BC5164" w:rsidRPr="005A2FA8" w:rsidRDefault="00BC5164" w:rsidP="00361A2A">
            <w:pPr>
              <w:pStyle w:val="ACLargeLogo"/>
            </w:pPr>
            <w:r w:rsidRPr="005A2FA8">
              <w:rPr>
                <w:noProof/>
              </w:rPr>
              <w:drawing>
                <wp:inline distT="0" distB="0" distL="0" distR="0" wp14:anchorId="779FE074" wp14:editId="4FA84C38">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5A2FA8">
              <w:t xml:space="preserve"> </w:t>
            </w:r>
          </w:p>
          <w:p w14:paraId="1014DABE" w14:textId="77777777" w:rsidR="00BC5164" w:rsidRPr="005A2FA8" w:rsidRDefault="00BC5164" w:rsidP="00361A2A">
            <w:pPr>
              <w:pStyle w:val="ACLargeLogo"/>
            </w:pPr>
          </w:p>
        </w:tc>
        <w:tc>
          <w:tcPr>
            <w:tcW w:w="3112" w:type="dxa"/>
          </w:tcPr>
          <w:p w14:paraId="0B18530A" w14:textId="77777777" w:rsidR="00BC5164" w:rsidRPr="005A2FA8" w:rsidRDefault="00BC5164" w:rsidP="00361A2A">
            <w:pPr>
              <w:pStyle w:val="AEDistrNormal"/>
            </w:pPr>
            <w:r w:rsidRPr="005A2FA8">
              <w:t xml:space="preserve">Distr.: General </w:t>
            </w:r>
          </w:p>
          <w:p w14:paraId="3F3659F6" w14:textId="0D7BD8FC" w:rsidR="00BC5164" w:rsidRPr="005A2FA8" w:rsidRDefault="00B04770" w:rsidP="00361A2A">
            <w:pPr>
              <w:pStyle w:val="AEDistrNormal"/>
            </w:pPr>
            <w:r>
              <w:t>15</w:t>
            </w:r>
            <w:r w:rsidR="00706391">
              <w:t xml:space="preserve"> </w:t>
            </w:r>
            <w:r w:rsidR="0068534D">
              <w:t>October</w:t>
            </w:r>
            <w:r w:rsidR="00584490" w:rsidRPr="005A2FA8">
              <w:t xml:space="preserve"> 2025</w:t>
            </w:r>
          </w:p>
          <w:p w14:paraId="2325F61B" w14:textId="55B05BD3" w:rsidR="00BC5164" w:rsidRPr="005A2FA8" w:rsidRDefault="00BC5164" w:rsidP="00361A2A">
            <w:pPr>
              <w:pStyle w:val="AEDistrNormal6pt"/>
            </w:pPr>
            <w:r w:rsidRPr="005A2FA8">
              <w:t xml:space="preserve">English </w:t>
            </w:r>
            <w:r w:rsidR="00584490" w:rsidRPr="005A2FA8">
              <w:t>only</w:t>
            </w:r>
          </w:p>
          <w:p w14:paraId="025F2515" w14:textId="77777777" w:rsidR="00BC5164" w:rsidRPr="005A2FA8" w:rsidRDefault="00BC5164" w:rsidP="00361A2A">
            <w:pPr>
              <w:pStyle w:val="AEDistrNormal6pt"/>
            </w:pPr>
          </w:p>
        </w:tc>
      </w:tr>
    </w:tbl>
    <w:p w14:paraId="7E3374D1" w14:textId="77777777" w:rsidR="00BC5164" w:rsidRPr="005A2FA8" w:rsidRDefault="00BC5164" w:rsidP="00BC5164">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C5164" w:rsidRPr="005A2FA8" w14:paraId="3F24692C" w14:textId="77777777" w:rsidTr="00935DC9">
        <w:trPr>
          <w:trHeight w:val="57"/>
        </w:trPr>
        <w:tc>
          <w:tcPr>
            <w:tcW w:w="6094" w:type="dxa"/>
          </w:tcPr>
          <w:p w14:paraId="1715821F" w14:textId="222B187D" w:rsidR="00BC5164" w:rsidRPr="005A2FA8" w:rsidRDefault="0022628E" w:rsidP="002B58F7">
            <w:pPr>
              <w:pStyle w:val="AFCorN12Bold"/>
            </w:pPr>
            <w:r w:rsidRPr="005A2FA8">
              <w:t xml:space="preserve">Global </w:t>
            </w:r>
            <w:r w:rsidR="00491AD9" w:rsidRPr="005A2FA8">
              <w:t>w</w:t>
            </w:r>
            <w:r w:rsidR="007864C4" w:rsidRPr="005A2FA8">
              <w:t xml:space="preserve">orkshop on the Forest </w:t>
            </w:r>
            <w:r w:rsidR="0078720A" w:rsidRPr="005A2FA8">
              <w:br/>
            </w:r>
            <w:r w:rsidR="007864C4" w:rsidRPr="005A2FA8">
              <w:t>Ecosystem Restoration Initiative</w:t>
            </w:r>
            <w:r w:rsidR="00BC5164" w:rsidRPr="005A2FA8">
              <w:t xml:space="preserve"> </w:t>
            </w:r>
          </w:p>
          <w:p w14:paraId="2FD3F1E2" w14:textId="0D273887" w:rsidR="004B4C40" w:rsidRPr="003A61D8" w:rsidRDefault="00584490" w:rsidP="00F63E3A">
            <w:pPr>
              <w:pStyle w:val="AFCorNNormal"/>
              <w:spacing w:after="120"/>
            </w:pPr>
            <w:r w:rsidRPr="005A2FA8">
              <w:t>Seoul, 26–28 August 2025</w:t>
            </w:r>
          </w:p>
        </w:tc>
        <w:tc>
          <w:tcPr>
            <w:tcW w:w="4388" w:type="dxa"/>
          </w:tcPr>
          <w:p w14:paraId="70F3417E" w14:textId="77777777" w:rsidR="00BC5164" w:rsidRPr="005A2FA8" w:rsidRDefault="00BC5164" w:rsidP="00361A2A">
            <w:pPr>
              <w:pStyle w:val="CBDNormal"/>
              <w:jc w:val="left"/>
            </w:pPr>
          </w:p>
        </w:tc>
      </w:tr>
    </w:tbl>
    <w:p w14:paraId="6694F7D6" w14:textId="59C52D8A" w:rsidR="00A96B21" w:rsidRPr="005A2FA8" w:rsidRDefault="00A41B0B" w:rsidP="00D12A44">
      <w:pPr>
        <w:pStyle w:val="CBDTitle"/>
      </w:pPr>
      <w:sdt>
        <w:sdtPr>
          <w:alias w:val="Title"/>
          <w:tag w:val=""/>
          <w:id w:val="-1975355689"/>
          <w:placeholder>
            <w:docPart w:val="DEB1FE40CE624B37B9CF34594C6EEF69"/>
          </w:placeholder>
          <w:dataBinding w:prefixMappings="xmlns:ns0='http://purl.org/dc/elements/1.1/' xmlns:ns1='http://schemas.openxmlformats.org/package/2006/metadata/core-properties' " w:xpath="/ns1:coreProperties[1]/ns0:title[1]" w:storeItemID="{6C3C8BC8-F283-45AE-878A-BAB7291924A1}"/>
          <w:text/>
        </w:sdtPr>
        <w:sdtEndPr/>
        <w:sdtContent>
          <w:r w:rsidR="003A61D8">
            <w:t xml:space="preserve">Report of the global workshop on the Forest Ecosystem </w:t>
          </w:r>
          <w:r w:rsidR="003875B0">
            <w:t>Restoration</w:t>
          </w:r>
          <w:r w:rsidR="003A61D8">
            <w:t xml:space="preserve"> </w:t>
          </w:r>
          <w:r w:rsidR="003875B0">
            <w:t>Initiative</w:t>
          </w:r>
        </w:sdtContent>
      </w:sdt>
    </w:p>
    <w:p w14:paraId="7387915C" w14:textId="40A0272F" w:rsidR="00A05AB5" w:rsidRPr="005A2FA8" w:rsidRDefault="008C4E03" w:rsidP="003F7E9D">
      <w:pPr>
        <w:pStyle w:val="CBDagendaItem"/>
        <w:numPr>
          <w:ilvl w:val="0"/>
          <w:numId w:val="0"/>
        </w:numPr>
        <w:tabs>
          <w:tab w:val="clear" w:pos="567"/>
        </w:tabs>
        <w:ind w:left="567"/>
        <w:jc w:val="left"/>
        <w:rPr>
          <w:b/>
          <w:bCs/>
          <w:sz w:val="24"/>
          <w:szCs w:val="24"/>
        </w:rPr>
      </w:pPr>
      <w:r w:rsidRPr="005A2FA8">
        <w:rPr>
          <w:b/>
          <w:bCs/>
          <w:sz w:val="24"/>
          <w:szCs w:val="24"/>
        </w:rPr>
        <w:t>Introduction</w:t>
      </w:r>
    </w:p>
    <w:p w14:paraId="13B54823" w14:textId="04DBC5BB" w:rsidR="003875B0" w:rsidRDefault="003875B0" w:rsidP="007B5CA0">
      <w:pPr>
        <w:pStyle w:val="CBDNormalNumber"/>
      </w:pPr>
      <w:r>
        <w:t xml:space="preserve">The global </w:t>
      </w:r>
      <w:r w:rsidR="00121BB7">
        <w:t>workshop on the Forest Ecosystem Restoration Initiative was held in Seoul, Republic of Korea, from 26 to 28 August 2025</w:t>
      </w:r>
      <w:r w:rsidR="00010D9E">
        <w:t xml:space="preserve">. It was hosted by </w:t>
      </w:r>
      <w:r w:rsidR="00010D9E" w:rsidRPr="00010D9E">
        <w:t>the Korea Forest Service</w:t>
      </w:r>
      <w:r w:rsidR="00010D9E">
        <w:t xml:space="preserve">, with the financial </w:t>
      </w:r>
      <w:r w:rsidR="00EB77F6">
        <w:t>support of the Government of the Republic of Korea through the Forest Ecosystem Restoration Initiative.</w:t>
      </w:r>
    </w:p>
    <w:p w14:paraId="00EA31E2" w14:textId="749E2A71" w:rsidR="00963D54" w:rsidRDefault="00963D54" w:rsidP="007B5CA0">
      <w:pPr>
        <w:pStyle w:val="CBDNormalNumber"/>
      </w:pPr>
      <w:r>
        <w:t xml:space="preserve">The workshop </w:t>
      </w:r>
      <w:r w:rsidR="00E91361">
        <w:t>brought together experts</w:t>
      </w:r>
      <w:r w:rsidR="005A420D">
        <w:t xml:space="preserve"> </w:t>
      </w:r>
      <w:r w:rsidR="00824415">
        <w:t xml:space="preserve">from Parties </w:t>
      </w:r>
      <w:r w:rsidR="005A420D">
        <w:t xml:space="preserve">in </w:t>
      </w:r>
      <w:r w:rsidR="005A6130">
        <w:t xml:space="preserve">the fields of </w:t>
      </w:r>
      <w:r w:rsidR="005A420D">
        <w:t xml:space="preserve">forest biodiversity and forest ecosystem </w:t>
      </w:r>
      <w:r w:rsidR="00FB29F4">
        <w:t>restoration</w:t>
      </w:r>
      <w:r w:rsidR="00E91361">
        <w:t xml:space="preserve"> and relevant stakeholders </w:t>
      </w:r>
      <w:r w:rsidR="00824415">
        <w:t xml:space="preserve">from </w:t>
      </w:r>
      <w:r w:rsidR="00FB29F4">
        <w:t xml:space="preserve">around the world with a view to </w:t>
      </w:r>
      <w:r w:rsidR="00FB29F4" w:rsidRPr="00FB29F4">
        <w:t>identify</w:t>
      </w:r>
      <w:r w:rsidR="0082174A">
        <w:t>ing</w:t>
      </w:r>
      <w:r w:rsidR="00FB29F4" w:rsidRPr="00FB29F4">
        <w:t xml:space="preserve"> priority areas and implementation modalities for the Initiative for the period 2026–2030 that are aligned with the Kunming-Montreal Global Biodiversity Framework</w:t>
      </w:r>
      <w:r w:rsidR="00FA5141">
        <w:t xml:space="preserve">. During the workshop, participants were able to </w:t>
      </w:r>
      <w:r w:rsidR="00401557">
        <w:t>exchange experiences, best practices and lessons learned</w:t>
      </w:r>
      <w:r w:rsidR="00401557" w:rsidRPr="00401557">
        <w:t xml:space="preserve"> emanating from 10 years of implementation </w:t>
      </w:r>
      <w:r w:rsidR="001A1BC9">
        <w:t xml:space="preserve">of the Forest Ecosystem </w:t>
      </w:r>
      <w:r w:rsidR="005A5354">
        <w:t>R</w:t>
      </w:r>
      <w:r w:rsidR="001A1BC9">
        <w:t>estoration</w:t>
      </w:r>
      <w:r w:rsidR="005A5354">
        <w:t xml:space="preserve"> Initiative </w:t>
      </w:r>
      <w:r w:rsidR="00401557" w:rsidRPr="00401557">
        <w:t>(2014–2024)</w:t>
      </w:r>
      <w:r w:rsidR="00401557">
        <w:t>.</w:t>
      </w:r>
    </w:p>
    <w:p w14:paraId="78BC9572" w14:textId="3A979072" w:rsidR="004F4101" w:rsidRPr="009C42B4" w:rsidRDefault="00110BDB" w:rsidP="007B5CA0">
      <w:pPr>
        <w:pStyle w:val="CBDNormalNumber"/>
      </w:pPr>
      <w:r>
        <w:t>The workshop</w:t>
      </w:r>
      <w:r w:rsidR="00991CE5">
        <w:t xml:space="preserve">, which </w:t>
      </w:r>
      <w:r w:rsidR="00057599">
        <w:t xml:space="preserve">was </w:t>
      </w:r>
      <w:r w:rsidR="00783B09">
        <w:t xml:space="preserve">attended by </w:t>
      </w:r>
      <w:r w:rsidR="007D754D">
        <w:t>33</w:t>
      </w:r>
      <w:r w:rsidR="009E245E" w:rsidRPr="009E245E">
        <w:t xml:space="preserve"> </w:t>
      </w:r>
      <w:r w:rsidR="009E245E">
        <w:t>experts</w:t>
      </w:r>
      <w:r w:rsidR="006C2DB5">
        <w:rPr>
          <w:rStyle w:val="FootnoteReference"/>
        </w:rPr>
        <w:footnoteReference w:id="2"/>
      </w:r>
      <w:r w:rsidR="007D754D">
        <w:t xml:space="preserve"> </w:t>
      </w:r>
      <w:r w:rsidR="00CF01EE">
        <w:t xml:space="preserve">from </w:t>
      </w:r>
      <w:r w:rsidR="004E2069">
        <w:t>17</w:t>
      </w:r>
      <w:r w:rsidR="004B4004">
        <w:t xml:space="preserve"> Parties and </w:t>
      </w:r>
      <w:r w:rsidR="008E4E59">
        <w:t>1</w:t>
      </w:r>
      <w:r w:rsidR="00C03E51">
        <w:t>2</w:t>
      </w:r>
      <w:r w:rsidR="008E4E59">
        <w:t xml:space="preserve"> organizations</w:t>
      </w:r>
      <w:r w:rsidR="00411B96">
        <w:t>,</w:t>
      </w:r>
      <w:r w:rsidR="00991CE5" w:rsidRPr="00991CE5">
        <w:t xml:space="preserve"> </w:t>
      </w:r>
      <w:r w:rsidR="00991CE5">
        <w:t>encompassed keynote speeches, panel discussions and breakout group sessions as well as a field visit</w:t>
      </w:r>
      <w:r w:rsidR="008E4E59">
        <w:t xml:space="preserve">. </w:t>
      </w:r>
      <w:r w:rsidR="006C2DB5" w:rsidRPr="006C2DB5">
        <w:t xml:space="preserve">A complete list of </w:t>
      </w:r>
      <w:r w:rsidR="00D06F26" w:rsidRPr="006C2DB5">
        <w:t xml:space="preserve">workshop </w:t>
      </w:r>
      <w:r w:rsidR="006C2DB5" w:rsidRPr="006C2DB5">
        <w:t xml:space="preserve">documents and presentations  </w:t>
      </w:r>
      <w:r w:rsidR="00073E8C">
        <w:t>is available at</w:t>
      </w:r>
      <w:r w:rsidR="004762D3">
        <w:t xml:space="preserve"> </w:t>
      </w:r>
      <w:hyperlink r:id="rId14" w:history="1">
        <w:r w:rsidR="002545A8" w:rsidRPr="002545A8">
          <w:rPr>
            <w:rStyle w:val="Hyperlink"/>
          </w:rPr>
          <w:t>www.cbd.int/meetings/FB-WS-2025-01</w:t>
        </w:r>
      </w:hyperlink>
      <w:r w:rsidR="00DE21D7">
        <w:t xml:space="preserve"> and</w:t>
      </w:r>
      <w:r w:rsidR="004762D3">
        <w:t xml:space="preserve"> </w:t>
      </w:r>
      <w:r w:rsidR="00DE21D7">
        <w:t>a</w:t>
      </w:r>
      <w:r w:rsidR="004762D3" w:rsidRPr="009C42B4">
        <w:t xml:space="preserve"> list of participants is included in </w:t>
      </w:r>
      <w:r w:rsidR="00D92624">
        <w:t>a</w:t>
      </w:r>
      <w:r w:rsidR="004762D3" w:rsidRPr="009C42B4">
        <w:t>nnex</w:t>
      </w:r>
      <w:r w:rsidR="009C42B4">
        <w:t xml:space="preserve"> III</w:t>
      </w:r>
      <w:r w:rsidR="004762D3" w:rsidRPr="009C42B4">
        <w:t xml:space="preserve"> to the present report.</w:t>
      </w:r>
      <w:r w:rsidR="008A4099">
        <w:t xml:space="preserve"> </w:t>
      </w:r>
      <w:r w:rsidR="004F4101">
        <w:t>The workshop was conducted in English.</w:t>
      </w:r>
    </w:p>
    <w:p w14:paraId="62C9FF9A" w14:textId="63B31612" w:rsidR="003C5080" w:rsidRPr="005A2FA8" w:rsidRDefault="003C5080" w:rsidP="007A3882">
      <w:pPr>
        <w:pStyle w:val="CBDAgendaItem0"/>
      </w:pPr>
      <w:r w:rsidRPr="005A2FA8">
        <w:t xml:space="preserve">Item 1 </w:t>
      </w:r>
      <w:r w:rsidRPr="005A2FA8">
        <w:br/>
        <w:t xml:space="preserve">Opening of the </w:t>
      </w:r>
      <w:r w:rsidR="00EF796F" w:rsidRPr="005A2FA8">
        <w:t xml:space="preserve">workshop </w:t>
      </w:r>
    </w:p>
    <w:p w14:paraId="7BFD9726" w14:textId="557C3D7B" w:rsidR="00C01A2F" w:rsidRDefault="008911D6" w:rsidP="008911D6">
      <w:pPr>
        <w:pStyle w:val="CBDNormalNumber"/>
      </w:pPr>
      <w:r w:rsidRPr="005A2FA8">
        <w:t xml:space="preserve">The </w:t>
      </w:r>
      <w:r w:rsidR="00A16615" w:rsidRPr="005A2FA8">
        <w:t>workshop</w:t>
      </w:r>
      <w:r w:rsidRPr="005A2FA8">
        <w:t xml:space="preserve"> </w:t>
      </w:r>
      <w:r w:rsidR="00A74750">
        <w:t>was opened</w:t>
      </w:r>
      <w:r w:rsidR="00FD009B">
        <w:t xml:space="preserve"> on 2</w:t>
      </w:r>
      <w:r w:rsidR="00482F53">
        <w:t>6 August 2026</w:t>
      </w:r>
      <w:r w:rsidR="00A74750">
        <w:t xml:space="preserve"> by </w:t>
      </w:r>
      <w:r w:rsidR="003B6D62">
        <w:t>the Minister of the Korea Forest Service, In</w:t>
      </w:r>
      <w:r w:rsidR="00F12A86">
        <w:t xml:space="preserve">-ho Kim, </w:t>
      </w:r>
      <w:r w:rsidR="00D9695F">
        <w:t>who delivered</w:t>
      </w:r>
      <w:r w:rsidR="00F12A86">
        <w:t xml:space="preserve"> a recorded video statement.</w:t>
      </w:r>
      <w:r w:rsidR="00E52042" w:rsidRPr="005A2FA8">
        <w:t xml:space="preserve"> </w:t>
      </w:r>
      <w:r w:rsidR="00F12A86">
        <w:t xml:space="preserve">In </w:t>
      </w:r>
      <w:r w:rsidR="006430AF">
        <w:t>that</w:t>
      </w:r>
      <w:r w:rsidR="00F12A86">
        <w:t xml:space="preserve"> statement, </w:t>
      </w:r>
      <w:r w:rsidR="00EB6752">
        <w:t>he highlighted the a</w:t>
      </w:r>
      <w:r w:rsidR="00C01A2F">
        <w:t>chievements of the Initiative over the past decade</w:t>
      </w:r>
      <w:r w:rsidR="00204ADE">
        <w:t>, inc</w:t>
      </w:r>
      <w:r w:rsidR="00DA26E2">
        <w:t>luding the restoration of 925</w:t>
      </w:r>
      <w:r w:rsidR="00DF1409">
        <w:t> </w:t>
      </w:r>
      <w:r w:rsidR="00DA26E2">
        <w:t xml:space="preserve">hectares </w:t>
      </w:r>
      <w:r w:rsidR="008725D8">
        <w:t xml:space="preserve">(ha) </w:t>
      </w:r>
      <w:r w:rsidR="00DA26E2">
        <w:t>of forest through</w:t>
      </w:r>
      <w:r w:rsidR="00522ACA">
        <w:t xml:space="preserve"> the implementation of</w:t>
      </w:r>
      <w:r w:rsidR="00DA26E2">
        <w:t xml:space="preserve"> </w:t>
      </w:r>
      <w:r w:rsidR="006933A6">
        <w:t>12</w:t>
      </w:r>
      <w:r w:rsidR="00DA26E2">
        <w:t xml:space="preserve"> national-level restoration projects</w:t>
      </w:r>
      <w:r w:rsidR="00EE772D">
        <w:t xml:space="preserve"> and the development of WePlan-Forests, a </w:t>
      </w:r>
      <w:r w:rsidR="001D58F6">
        <w:t>scientific</w:t>
      </w:r>
      <w:r w:rsidR="00EE772D">
        <w:t xml:space="preserve"> decision</w:t>
      </w:r>
      <w:r w:rsidR="00794BE5">
        <w:t xml:space="preserve"> </w:t>
      </w:r>
      <w:r w:rsidR="00EE772D">
        <w:t>support too</w:t>
      </w:r>
      <w:r w:rsidR="001D58F6">
        <w:t xml:space="preserve">l for </w:t>
      </w:r>
      <w:r w:rsidR="009E5F8C">
        <w:t xml:space="preserve">planning and </w:t>
      </w:r>
      <w:r w:rsidR="000043DD">
        <w:t xml:space="preserve">implementation of </w:t>
      </w:r>
      <w:r w:rsidR="001D58F6">
        <w:t>national restoration plans.</w:t>
      </w:r>
      <w:r w:rsidR="004E539A">
        <w:t xml:space="preserve"> Mr. Kim </w:t>
      </w:r>
      <w:r w:rsidR="00E669AD">
        <w:t xml:space="preserve">reaffirmed </w:t>
      </w:r>
      <w:r w:rsidR="008C392F">
        <w:t xml:space="preserve">the </w:t>
      </w:r>
      <w:r w:rsidR="00046BE6">
        <w:t xml:space="preserve">commitment </w:t>
      </w:r>
      <w:r w:rsidR="003725F8">
        <w:t xml:space="preserve">of the Republic of Korea </w:t>
      </w:r>
      <w:r w:rsidR="00046BE6">
        <w:t>to the Kunming-Montreal Global Biodiversity Framewor</w:t>
      </w:r>
      <w:r w:rsidR="00504910">
        <w:t xml:space="preserve">k and </w:t>
      </w:r>
      <w:r w:rsidR="009749AD">
        <w:t>the country’s</w:t>
      </w:r>
      <w:r w:rsidR="00504910">
        <w:t xml:space="preserve"> contribution to conserving and managing</w:t>
      </w:r>
      <w:r w:rsidR="001B44D6">
        <w:t xml:space="preserve"> at least 30 per</w:t>
      </w:r>
      <w:r w:rsidR="00077EBA">
        <w:t xml:space="preserve"> </w:t>
      </w:r>
      <w:r w:rsidR="001B44D6">
        <w:t>cent of its terrestrial territory by 2030.</w:t>
      </w:r>
    </w:p>
    <w:p w14:paraId="175ECF19" w14:textId="65CFEDA1" w:rsidR="00B96693" w:rsidRDefault="00B96693" w:rsidP="008911D6">
      <w:pPr>
        <w:pStyle w:val="CBDNormalNumber"/>
      </w:pPr>
      <w:r>
        <w:t xml:space="preserve">Welcoming remarks were </w:t>
      </w:r>
      <w:r w:rsidR="00330567">
        <w:t>delivered</w:t>
      </w:r>
      <w:r>
        <w:t xml:space="preserve"> by</w:t>
      </w:r>
      <w:r w:rsidR="00193F89">
        <w:t xml:space="preserve"> the Deputy Executive Secretary</w:t>
      </w:r>
      <w:r w:rsidR="00330567">
        <w:t xml:space="preserve"> of the Convention on Biological Diversity</w:t>
      </w:r>
      <w:r w:rsidR="00193F89">
        <w:t>, Jihyun Lee</w:t>
      </w:r>
      <w:r w:rsidR="003F6DA9">
        <w:t xml:space="preserve">, </w:t>
      </w:r>
      <w:r w:rsidR="00155376">
        <w:t xml:space="preserve">who </w:t>
      </w:r>
      <w:r w:rsidR="00330567">
        <w:t xml:space="preserve">thanked the Government of the Republic of Korea </w:t>
      </w:r>
      <w:r w:rsidR="00B12C7D">
        <w:t>for</w:t>
      </w:r>
      <w:r w:rsidR="00330567">
        <w:t xml:space="preserve"> </w:t>
      </w:r>
      <w:r w:rsidR="007118F6">
        <w:t xml:space="preserve">its </w:t>
      </w:r>
      <w:r w:rsidR="00FD19EE">
        <w:lastRenderedPageBreak/>
        <w:t xml:space="preserve">generosity and hospitality as well as </w:t>
      </w:r>
      <w:r w:rsidR="007118F6">
        <w:t>its</w:t>
      </w:r>
      <w:r w:rsidR="00FD19EE">
        <w:t xml:space="preserve"> stead</w:t>
      </w:r>
      <w:r w:rsidR="007020E8">
        <w:t>fast</w:t>
      </w:r>
      <w:r w:rsidR="00FD19EE">
        <w:t xml:space="preserve"> dedication </w:t>
      </w:r>
      <w:r w:rsidR="00522ACA">
        <w:t>to</w:t>
      </w:r>
      <w:r w:rsidR="00FD19EE">
        <w:t xml:space="preserve"> </w:t>
      </w:r>
      <w:r w:rsidR="00CD771B">
        <w:t xml:space="preserve">promoting forest restoration worldwide. </w:t>
      </w:r>
      <w:r w:rsidR="007020E8">
        <w:t>The Deputy Executive Sec</w:t>
      </w:r>
      <w:r w:rsidR="00D6324E">
        <w:t>r</w:t>
      </w:r>
      <w:r w:rsidR="007020E8">
        <w:t>etary</w:t>
      </w:r>
      <w:r w:rsidR="002E0450">
        <w:t xml:space="preserve"> underscored</w:t>
      </w:r>
      <w:r w:rsidR="00B20A8A">
        <w:t xml:space="preserve"> </w:t>
      </w:r>
      <w:r w:rsidR="0079197B">
        <w:t xml:space="preserve">the relevance </w:t>
      </w:r>
      <w:r w:rsidR="00A36F83">
        <w:t xml:space="preserve">in that regard </w:t>
      </w:r>
      <w:r w:rsidR="0079197B">
        <w:t xml:space="preserve">of </w:t>
      </w:r>
      <w:r w:rsidR="00A36F83">
        <w:t xml:space="preserve">the </w:t>
      </w:r>
      <w:bookmarkStart w:id="0" w:name="_Hlk211535442"/>
      <w:r w:rsidR="001C039E" w:rsidRPr="001C039E">
        <w:t xml:space="preserve">Forest Ecosystem Restoration Initiative </w:t>
      </w:r>
      <w:bookmarkEnd w:id="0"/>
      <w:r w:rsidR="003C55AF">
        <w:t>and emphasized t</w:t>
      </w:r>
      <w:r w:rsidR="00D001F8">
        <w:t xml:space="preserve">he importance of forest </w:t>
      </w:r>
      <w:r w:rsidR="007118F6">
        <w:t xml:space="preserve">biodiversity </w:t>
      </w:r>
      <w:r w:rsidR="00D001F8">
        <w:t xml:space="preserve">as a cross-cutting and integral </w:t>
      </w:r>
      <w:r w:rsidR="009752FF">
        <w:t xml:space="preserve">component of the </w:t>
      </w:r>
      <w:r w:rsidR="00A97991">
        <w:t>dynamic</w:t>
      </w:r>
      <w:r w:rsidR="00C05711">
        <w:t xml:space="preserve"> underpinning the achievement of all </w:t>
      </w:r>
      <w:r w:rsidR="004E7BC5">
        <w:t xml:space="preserve">of </w:t>
      </w:r>
      <w:r w:rsidR="00C05711">
        <w:t>the targets</w:t>
      </w:r>
      <w:r w:rsidR="00722CF3">
        <w:t xml:space="preserve"> </w:t>
      </w:r>
      <w:r w:rsidR="007020E8">
        <w:t>under</w:t>
      </w:r>
      <w:r w:rsidR="00722CF3">
        <w:t xml:space="preserve"> the </w:t>
      </w:r>
      <w:r w:rsidR="00B12C7D">
        <w:t>Framework</w:t>
      </w:r>
      <w:r w:rsidR="00722CF3">
        <w:t>.</w:t>
      </w:r>
      <w:r w:rsidR="00AC62E3">
        <w:t xml:space="preserve"> </w:t>
      </w:r>
      <w:r w:rsidR="00E55734">
        <w:t xml:space="preserve">With a view </w:t>
      </w:r>
      <w:r w:rsidR="00F72F65">
        <w:t xml:space="preserve">to </w:t>
      </w:r>
      <w:r w:rsidR="00727B35">
        <w:t>encouraging</w:t>
      </w:r>
      <w:r w:rsidR="00C07B9A">
        <w:t xml:space="preserve"> the </w:t>
      </w:r>
      <w:r w:rsidR="00F72F65">
        <w:t>exten</w:t>
      </w:r>
      <w:r w:rsidR="00C07B9A">
        <w:t>sion</w:t>
      </w:r>
      <w:r w:rsidR="00F72F65">
        <w:t xml:space="preserve"> </w:t>
      </w:r>
      <w:r w:rsidR="00C07B9A">
        <w:t xml:space="preserve">of </w:t>
      </w:r>
      <w:r w:rsidR="00F72F65">
        <w:t>the collaboration between the Korea Forest Service and the Convention</w:t>
      </w:r>
      <w:r w:rsidR="009F7796">
        <w:t xml:space="preserve"> Secretariat</w:t>
      </w:r>
      <w:r w:rsidR="00F72F65">
        <w:t xml:space="preserve">, </w:t>
      </w:r>
      <w:r w:rsidR="008F2725">
        <w:t>Ms. Lee</w:t>
      </w:r>
      <w:r w:rsidR="00F72F65">
        <w:t xml:space="preserve"> </w:t>
      </w:r>
      <w:r w:rsidR="008C2C12">
        <w:t xml:space="preserve">highlighted the </w:t>
      </w:r>
      <w:r w:rsidR="008E6C90">
        <w:t>pivotal role of th</w:t>
      </w:r>
      <w:r w:rsidR="00102B4C">
        <w:t>at</w:t>
      </w:r>
      <w:r w:rsidR="008E6C90">
        <w:t xml:space="preserve"> co</w:t>
      </w:r>
      <w:r w:rsidR="002271F1">
        <w:t xml:space="preserve">operation </w:t>
      </w:r>
      <w:r w:rsidR="00102B4C">
        <w:t>in</w:t>
      </w:r>
      <w:r w:rsidR="002271F1">
        <w:t xml:space="preserve"> assisting countries in meeting their commitments under the Framework.</w:t>
      </w:r>
      <w:r w:rsidR="000F533F" w:rsidRPr="000F533F">
        <w:t xml:space="preserve"> In closing, she wished </w:t>
      </w:r>
      <w:r w:rsidR="000435D2">
        <w:t xml:space="preserve">the </w:t>
      </w:r>
      <w:r w:rsidR="000F533F" w:rsidRPr="000F533F">
        <w:t>participants a successful and productive meeting.</w:t>
      </w:r>
    </w:p>
    <w:p w14:paraId="4D50FBA3" w14:textId="1DFEA1F5" w:rsidR="008911D6" w:rsidRPr="005A2FA8" w:rsidRDefault="004B1E26" w:rsidP="008911D6">
      <w:pPr>
        <w:pStyle w:val="CBDNormalNumber"/>
      </w:pPr>
      <w:r>
        <w:t xml:space="preserve">Additional congratulatory remarks were </w:t>
      </w:r>
      <w:r w:rsidR="00221294">
        <w:t xml:space="preserve">delivered </w:t>
      </w:r>
      <w:r>
        <w:t xml:space="preserve">by </w:t>
      </w:r>
      <w:r w:rsidR="00221294">
        <w:t>a m</w:t>
      </w:r>
      <w:r w:rsidR="00734235">
        <w:t xml:space="preserve">ember of the National Assembly of the Republic of </w:t>
      </w:r>
      <w:r w:rsidR="00734235" w:rsidRPr="00060873">
        <w:t>Korea,</w:t>
      </w:r>
      <w:r w:rsidR="008E0FBD" w:rsidRPr="00060873">
        <w:t xml:space="preserve"> </w:t>
      </w:r>
      <w:r w:rsidR="00AB077B" w:rsidRPr="00060873">
        <w:t>Kiyuk</w:t>
      </w:r>
      <w:r w:rsidR="00734235" w:rsidRPr="00060873">
        <w:t xml:space="preserve"> Eoh</w:t>
      </w:r>
      <w:r w:rsidR="00221294">
        <w:t>;</w:t>
      </w:r>
      <w:r w:rsidR="00E52042" w:rsidRPr="00060873">
        <w:t xml:space="preserve"> </w:t>
      </w:r>
      <w:r w:rsidR="00055C96" w:rsidRPr="00060873">
        <w:t>t</w:t>
      </w:r>
      <w:r w:rsidR="00E52042" w:rsidRPr="00060873">
        <w:t>he</w:t>
      </w:r>
      <w:r w:rsidR="00E52042" w:rsidRPr="005A2FA8">
        <w:t xml:space="preserve"> </w:t>
      </w:r>
      <w:r w:rsidR="00055C96">
        <w:t>Ambassador and Deputy</w:t>
      </w:r>
      <w:r w:rsidR="006F38EA">
        <w:t xml:space="preserve"> </w:t>
      </w:r>
      <w:r w:rsidR="00E52042" w:rsidRPr="005A2FA8">
        <w:t>Minist</w:t>
      </w:r>
      <w:r w:rsidR="006F38EA">
        <w:t xml:space="preserve">er for Climate Change of the Ministry </w:t>
      </w:r>
      <w:r w:rsidR="00E52042" w:rsidRPr="005A2FA8">
        <w:t xml:space="preserve">of Foreign Affairs </w:t>
      </w:r>
      <w:r w:rsidR="002A2BD3">
        <w:t>of the Republic of Korea</w:t>
      </w:r>
      <w:r w:rsidR="006F38EA">
        <w:t>, Keeyong Chung</w:t>
      </w:r>
      <w:r w:rsidR="00221294">
        <w:t>;</w:t>
      </w:r>
      <w:r w:rsidR="002A2BD3">
        <w:t xml:space="preserve"> </w:t>
      </w:r>
      <w:r w:rsidR="00E52042" w:rsidRPr="005A2FA8">
        <w:t>and the</w:t>
      </w:r>
      <w:r w:rsidR="00B81E94">
        <w:t xml:space="preserve"> Executive Director of the</w:t>
      </w:r>
      <w:r w:rsidR="00E52042" w:rsidRPr="005A2FA8">
        <w:t xml:space="preserve"> Asian Forest Cooperation Organization</w:t>
      </w:r>
      <w:r w:rsidR="00B81E94">
        <w:t>, Chongho Park</w:t>
      </w:r>
      <w:r w:rsidR="00E52042" w:rsidRPr="005A2FA8">
        <w:t xml:space="preserve">. </w:t>
      </w:r>
    </w:p>
    <w:p w14:paraId="7F8FCF97" w14:textId="4C31FF6A" w:rsidR="009E7BC1" w:rsidRPr="005A2FA8" w:rsidRDefault="00662A7B" w:rsidP="008911D6">
      <w:pPr>
        <w:pStyle w:val="CBDNormalNumber"/>
      </w:pPr>
      <w:r>
        <w:t>A</w:t>
      </w:r>
      <w:r w:rsidR="00CB7F59" w:rsidRPr="005A2FA8">
        <w:t xml:space="preserve"> representative of </w:t>
      </w:r>
      <w:r w:rsidR="00BC65D7">
        <w:t xml:space="preserve">the </w:t>
      </w:r>
      <w:r w:rsidR="00CB7F59" w:rsidRPr="005A2FA8">
        <w:t>Seoul National University</w:t>
      </w:r>
      <w:r w:rsidR="00805754">
        <w:t>, Hyun Park,</w:t>
      </w:r>
      <w:r w:rsidR="00CB7F59" w:rsidRPr="005A2FA8">
        <w:t xml:space="preserve"> </w:t>
      </w:r>
      <w:r>
        <w:t>deliver</w:t>
      </w:r>
      <w:r w:rsidR="00531B5A">
        <w:t>ed</w:t>
      </w:r>
      <w:r>
        <w:t xml:space="preserve"> a </w:t>
      </w:r>
      <w:r w:rsidRPr="005A2FA8">
        <w:t xml:space="preserve">keynote presentation on </w:t>
      </w:r>
      <w:r>
        <w:t>the main</w:t>
      </w:r>
      <w:r w:rsidRPr="005A2FA8">
        <w:t xml:space="preserve"> threats to forest biodiversity and solutions </w:t>
      </w:r>
      <w:r w:rsidR="00E8408C">
        <w:t>for</w:t>
      </w:r>
      <w:r w:rsidRPr="005A2FA8">
        <w:t xml:space="preserve"> safeguard</w:t>
      </w:r>
      <w:r w:rsidR="00E8408C">
        <w:t>ing</w:t>
      </w:r>
      <w:r w:rsidRPr="005A2FA8">
        <w:t xml:space="preserve"> forests</w:t>
      </w:r>
      <w:r w:rsidR="00CB7F59" w:rsidRPr="005A2FA8">
        <w:t>.</w:t>
      </w:r>
      <w:r w:rsidR="00187153">
        <w:t xml:space="preserve"> He </w:t>
      </w:r>
      <w:r w:rsidR="00FF3E8C">
        <w:t>elaborated on</w:t>
      </w:r>
      <w:r w:rsidR="00A02B3F">
        <w:t xml:space="preserve"> strategic responses </w:t>
      </w:r>
      <w:r w:rsidR="0014397E">
        <w:t xml:space="preserve">related to climate adaptive forest management and control of invasive </w:t>
      </w:r>
      <w:r w:rsidR="00FF3E8C">
        <w:t>species and presented t</w:t>
      </w:r>
      <w:r w:rsidR="000C7E01">
        <w:t>wo case studies</w:t>
      </w:r>
      <w:r w:rsidR="00781A7B">
        <w:t xml:space="preserve"> of the Republic</w:t>
      </w:r>
      <w:r w:rsidR="00781A7B" w:rsidRPr="00781A7B">
        <w:t xml:space="preserve"> </w:t>
      </w:r>
      <w:r w:rsidR="00781A7B">
        <w:t>of Korea</w:t>
      </w:r>
      <w:r w:rsidR="00231BF0">
        <w:t xml:space="preserve">, one focusing on </w:t>
      </w:r>
      <w:r w:rsidR="00995A20">
        <w:t>endangered</w:t>
      </w:r>
      <w:r w:rsidR="007E3382">
        <w:t xml:space="preserve"> species and increasing genetic diversity</w:t>
      </w:r>
      <w:r w:rsidR="008A22F0">
        <w:t xml:space="preserve"> and the </w:t>
      </w:r>
      <w:r w:rsidR="000C172A">
        <w:t>other</w:t>
      </w:r>
      <w:r w:rsidR="008A22F0">
        <w:t xml:space="preserve"> </w:t>
      </w:r>
      <w:r w:rsidR="00851950">
        <w:t xml:space="preserve">on </w:t>
      </w:r>
      <w:r w:rsidR="00995A20">
        <w:t xml:space="preserve">restoration efforts and </w:t>
      </w:r>
      <w:r w:rsidR="000613AE">
        <w:t xml:space="preserve">post-wildfire </w:t>
      </w:r>
      <w:r w:rsidR="00995A20">
        <w:t>recovery of forest habitats.</w:t>
      </w:r>
    </w:p>
    <w:p w14:paraId="2DF0F3C9" w14:textId="481836CE" w:rsidR="00D449AD" w:rsidRPr="005A2FA8" w:rsidRDefault="00D449AD" w:rsidP="007A3882">
      <w:pPr>
        <w:pStyle w:val="CBDAgendaItem0"/>
      </w:pPr>
      <w:r w:rsidRPr="005A2FA8">
        <w:t xml:space="preserve">Item 2 </w:t>
      </w:r>
      <w:r w:rsidRPr="005A2FA8">
        <w:br/>
        <w:t>Workshop objectives, methodology and expected outcomes</w:t>
      </w:r>
    </w:p>
    <w:p w14:paraId="44363D26" w14:textId="4C97ED40" w:rsidR="007D382B" w:rsidRDefault="00F327A9" w:rsidP="00F327A9">
      <w:pPr>
        <w:pStyle w:val="CBDNormalNumber"/>
      </w:pPr>
      <w:r w:rsidRPr="005A2FA8">
        <w:t xml:space="preserve">A representative of the Secretariat </w:t>
      </w:r>
      <w:r w:rsidR="00DC032F">
        <w:t>outlined</w:t>
      </w:r>
      <w:r w:rsidRPr="005A2FA8">
        <w:t xml:space="preserve"> the objectives, methodology and expected outcomes of the workshop</w:t>
      </w:r>
      <w:r w:rsidR="00FC3D0B">
        <w:t xml:space="preserve"> and</w:t>
      </w:r>
      <w:r w:rsidRPr="005A2FA8">
        <w:t xml:space="preserve"> </w:t>
      </w:r>
      <w:r w:rsidR="005F32D4" w:rsidRPr="000666D2">
        <w:t>provided an overview of the agenda</w:t>
      </w:r>
      <w:r w:rsidR="00FC3D0B">
        <w:t>.</w:t>
      </w:r>
      <w:r w:rsidR="005F32D4" w:rsidRPr="000666D2">
        <w:t xml:space="preserve"> </w:t>
      </w:r>
      <w:r w:rsidR="00FC3D0B" w:rsidRPr="000666D2">
        <w:t xml:space="preserve">The representative </w:t>
      </w:r>
      <w:r w:rsidR="005F32D4" w:rsidRPr="000666D2">
        <w:t>explain</w:t>
      </w:r>
      <w:r w:rsidR="00FC3D0B">
        <w:t>ed</w:t>
      </w:r>
      <w:r w:rsidR="005F32D4" w:rsidRPr="000666D2">
        <w:t xml:space="preserve"> that </w:t>
      </w:r>
      <w:r w:rsidR="009A08DD">
        <w:t xml:space="preserve">during </w:t>
      </w:r>
      <w:r w:rsidR="005F32D4">
        <w:t xml:space="preserve">the morning </w:t>
      </w:r>
      <w:r w:rsidR="00EE6C6A">
        <w:t xml:space="preserve">of the </w:t>
      </w:r>
      <w:r w:rsidR="005F32D4">
        <w:t xml:space="preserve">first </w:t>
      </w:r>
      <w:r w:rsidR="005F32D4" w:rsidRPr="000666D2">
        <w:t>day</w:t>
      </w:r>
      <w:r w:rsidR="0026017C">
        <w:t xml:space="preserve">, </w:t>
      </w:r>
      <w:r w:rsidR="005F32D4">
        <w:t>the workshop w</w:t>
      </w:r>
      <w:r w:rsidR="0026017C">
        <w:t>ould be</w:t>
      </w:r>
      <w:r w:rsidR="005F32D4">
        <w:t xml:space="preserve"> </w:t>
      </w:r>
      <w:r w:rsidR="00EE6C6A">
        <w:t xml:space="preserve">open </w:t>
      </w:r>
      <w:r w:rsidR="00115F51">
        <w:t>to a wider audience of expert</w:t>
      </w:r>
      <w:r w:rsidR="007B4D7B">
        <w:t xml:space="preserve">s </w:t>
      </w:r>
      <w:r w:rsidR="00BE7041">
        <w:t xml:space="preserve">from the Republic of </w:t>
      </w:r>
      <w:r w:rsidR="00FC3D0B">
        <w:t xml:space="preserve">Korea </w:t>
      </w:r>
      <w:r w:rsidR="007B4D7B">
        <w:t xml:space="preserve">and </w:t>
      </w:r>
      <w:r w:rsidR="00DD2231">
        <w:t>indicated that the</w:t>
      </w:r>
      <w:r w:rsidR="007B4D7B">
        <w:t xml:space="preserve"> </w:t>
      </w:r>
      <w:r w:rsidR="00C3456F">
        <w:t>segment</w:t>
      </w:r>
      <w:r w:rsidR="0030755F">
        <w:t xml:space="preserve"> would focus on </w:t>
      </w:r>
      <w:r w:rsidR="007364D1">
        <w:t xml:space="preserve">the implementation of </w:t>
      </w:r>
      <w:r w:rsidR="00A93821">
        <w:t xml:space="preserve">the </w:t>
      </w:r>
      <w:r w:rsidR="00A93821" w:rsidRPr="00A93821">
        <w:t xml:space="preserve">Forest Ecosystem Restoration Initiative </w:t>
      </w:r>
      <w:r w:rsidR="007364D1">
        <w:t xml:space="preserve">over the decade </w:t>
      </w:r>
      <w:r w:rsidR="009731A0" w:rsidRPr="005A2FA8">
        <w:t>2014–202</w:t>
      </w:r>
      <w:r w:rsidR="00BD232E">
        <w:t>5</w:t>
      </w:r>
      <w:r w:rsidR="009731A0">
        <w:t xml:space="preserve"> </w:t>
      </w:r>
      <w:r w:rsidR="007364D1">
        <w:t>as well</w:t>
      </w:r>
      <w:r w:rsidR="0043157F">
        <w:t xml:space="preserve"> </w:t>
      </w:r>
      <w:r w:rsidR="00D76840">
        <w:t xml:space="preserve">as </w:t>
      </w:r>
      <w:r w:rsidR="0053422D">
        <w:t xml:space="preserve">the lessons </w:t>
      </w:r>
      <w:r w:rsidR="0043157F">
        <w:t>learn</w:t>
      </w:r>
      <w:r w:rsidR="0053422D">
        <w:t>ed</w:t>
      </w:r>
      <w:r w:rsidR="0043157F">
        <w:t xml:space="preserve"> from past</w:t>
      </w:r>
      <w:r w:rsidR="0026116C">
        <w:t xml:space="preserve"> experiences </w:t>
      </w:r>
      <w:r w:rsidR="000733C2">
        <w:t xml:space="preserve">of </w:t>
      </w:r>
      <w:r w:rsidR="0026116C">
        <w:t xml:space="preserve">working </w:t>
      </w:r>
      <w:r w:rsidR="006667CF">
        <w:t>under</w:t>
      </w:r>
      <w:r w:rsidR="0026116C">
        <w:t xml:space="preserve"> the Initiative</w:t>
      </w:r>
      <w:r w:rsidR="005F32D4" w:rsidRPr="000666D2">
        <w:t>.</w:t>
      </w:r>
      <w:r w:rsidR="0026116C">
        <w:t xml:space="preserve"> </w:t>
      </w:r>
    </w:p>
    <w:p w14:paraId="6A46A67B" w14:textId="583F5618" w:rsidR="00F327A9" w:rsidRPr="005A2FA8" w:rsidRDefault="0026116C" w:rsidP="00F327A9">
      <w:pPr>
        <w:pStyle w:val="CBDNormalNumber"/>
      </w:pPr>
      <w:r>
        <w:t>In the afternoon of the first day</w:t>
      </w:r>
      <w:r w:rsidR="000733C2">
        <w:t xml:space="preserve"> of the workshop</w:t>
      </w:r>
      <w:r>
        <w:t xml:space="preserve">, </w:t>
      </w:r>
      <w:r w:rsidR="007D382B">
        <w:t xml:space="preserve">the </w:t>
      </w:r>
      <w:r w:rsidR="000F0739">
        <w:t>participants</w:t>
      </w:r>
      <w:r w:rsidR="0048696A">
        <w:t xml:space="preserve"> </w:t>
      </w:r>
      <w:r w:rsidR="00B83B19">
        <w:t xml:space="preserve">would </w:t>
      </w:r>
      <w:r w:rsidR="000F0739">
        <w:t>discuss best practices</w:t>
      </w:r>
      <w:r w:rsidR="002B1A74">
        <w:t xml:space="preserve">, key success factors and limitations </w:t>
      </w:r>
      <w:r w:rsidR="00F86FFF">
        <w:t>associated with</w:t>
      </w:r>
      <w:r w:rsidR="002B1A74">
        <w:t xml:space="preserve"> specific topics</w:t>
      </w:r>
      <w:r w:rsidR="003267F8">
        <w:t xml:space="preserve"> </w:t>
      </w:r>
      <w:r w:rsidR="00390B5E">
        <w:t xml:space="preserve">in breakout groups, </w:t>
      </w:r>
      <w:r w:rsidR="00CC7F8B">
        <w:t>as well as national and regional priorities for forest restoration</w:t>
      </w:r>
      <w:r w:rsidR="0059695D">
        <w:t xml:space="preserve"> in a plenary session</w:t>
      </w:r>
      <w:r w:rsidR="002B1A74">
        <w:t>.</w:t>
      </w:r>
      <w:r w:rsidR="005F32D4" w:rsidRPr="000666D2">
        <w:t xml:space="preserve"> </w:t>
      </w:r>
      <w:r w:rsidR="00CC7F8B">
        <w:t>T</w:t>
      </w:r>
      <w:r w:rsidR="005F32D4" w:rsidRPr="000666D2">
        <w:t>he second day</w:t>
      </w:r>
      <w:r w:rsidR="005F32D4">
        <w:t xml:space="preserve"> of the workshop </w:t>
      </w:r>
      <w:r w:rsidR="003267F8">
        <w:t xml:space="preserve">would </w:t>
      </w:r>
      <w:r w:rsidR="00755210">
        <w:t>be dedicated to</w:t>
      </w:r>
      <w:r w:rsidR="001B2284">
        <w:t xml:space="preserve"> </w:t>
      </w:r>
      <w:r w:rsidR="00A67CF8">
        <w:t>aligning</w:t>
      </w:r>
      <w:r w:rsidR="0059695D">
        <w:t xml:space="preserve"> the Initiative </w:t>
      </w:r>
      <w:r w:rsidR="00755210">
        <w:t>to</w:t>
      </w:r>
      <w:r w:rsidR="0059695D">
        <w:t xml:space="preserve"> the </w:t>
      </w:r>
      <w:r w:rsidR="00755210">
        <w:t>global targets</w:t>
      </w:r>
      <w:r w:rsidR="000820FB">
        <w:t xml:space="preserve">, </w:t>
      </w:r>
      <w:r w:rsidR="00A67CF8">
        <w:t>defining the Initiative’s unique values</w:t>
      </w:r>
      <w:r w:rsidR="004765DF">
        <w:t xml:space="preserve"> and consideration</w:t>
      </w:r>
      <w:r w:rsidR="00BC0B61">
        <w:t>s</w:t>
      </w:r>
      <w:r w:rsidR="004765DF">
        <w:t xml:space="preserve"> </w:t>
      </w:r>
      <w:r w:rsidR="000D2AA4">
        <w:t>related to</w:t>
      </w:r>
      <w:r w:rsidR="008E7E82">
        <w:t xml:space="preserve"> </w:t>
      </w:r>
      <w:r w:rsidR="004765DF">
        <w:t>the whole-of-government and whole-of-society approaches</w:t>
      </w:r>
      <w:r w:rsidR="005F32D4" w:rsidRPr="000666D2">
        <w:t>. On the third day</w:t>
      </w:r>
      <w:r w:rsidR="0030755F">
        <w:t xml:space="preserve">, the participants </w:t>
      </w:r>
      <w:r w:rsidR="00590101">
        <w:t>would be</w:t>
      </w:r>
      <w:r w:rsidR="0030755F">
        <w:t xml:space="preserve"> invited to </w:t>
      </w:r>
      <w:r w:rsidR="00590101">
        <w:t xml:space="preserve">participate in </w:t>
      </w:r>
      <w:r w:rsidR="00A07116">
        <w:t xml:space="preserve">a </w:t>
      </w:r>
      <w:r w:rsidR="0030755F">
        <w:t xml:space="preserve">field visit to </w:t>
      </w:r>
      <w:r w:rsidR="00D8700B">
        <w:t>the</w:t>
      </w:r>
      <w:r w:rsidR="00415F20">
        <w:t xml:space="preserve"> </w:t>
      </w:r>
      <w:r w:rsidR="00BF415A">
        <w:t xml:space="preserve">Korea </w:t>
      </w:r>
      <w:r w:rsidR="00DD235C">
        <w:t>N</w:t>
      </w:r>
      <w:r w:rsidR="00415F20">
        <w:t xml:space="preserve">ational </w:t>
      </w:r>
      <w:r w:rsidR="003F4030">
        <w:t>A</w:t>
      </w:r>
      <w:r w:rsidR="00415F20">
        <w:t>rboretum and the</w:t>
      </w:r>
      <w:r w:rsidR="00D8700B">
        <w:t xml:space="preserve"> National Institute of Forest </w:t>
      </w:r>
      <w:r w:rsidR="00A77399">
        <w:t>Science</w:t>
      </w:r>
      <w:r w:rsidR="0030755F">
        <w:t xml:space="preserve"> organized by the Korea Forest Service</w:t>
      </w:r>
      <w:r w:rsidR="005F32D4" w:rsidRPr="000666D2">
        <w:t>.</w:t>
      </w:r>
    </w:p>
    <w:p w14:paraId="721AD17B" w14:textId="2409C95E" w:rsidR="00CD08F5" w:rsidRDefault="00F94697" w:rsidP="00A26D7D">
      <w:pPr>
        <w:pStyle w:val="CBDNormalNumber"/>
      </w:pPr>
      <w:r w:rsidRPr="005A2FA8">
        <w:t xml:space="preserve">The overall objective of the workshop </w:t>
      </w:r>
      <w:r w:rsidR="009731A0">
        <w:t>wa</w:t>
      </w:r>
      <w:r w:rsidRPr="005A2FA8">
        <w:t xml:space="preserve">s to </w:t>
      </w:r>
      <w:r w:rsidR="00316865">
        <w:t xml:space="preserve">take stock of </w:t>
      </w:r>
      <w:r w:rsidR="006E71DF">
        <w:t>10</w:t>
      </w:r>
      <w:r w:rsidR="00316865">
        <w:t xml:space="preserve"> years of implementation </w:t>
      </w:r>
      <w:r w:rsidR="00181345">
        <w:t>of the Forest Ecosystem Restoration Initiative</w:t>
      </w:r>
      <w:r w:rsidR="00181EEF">
        <w:t>,</w:t>
      </w:r>
      <w:r w:rsidR="00181345">
        <w:t xml:space="preserve"> over the decade </w:t>
      </w:r>
      <w:r w:rsidR="00181345" w:rsidRPr="005A2FA8">
        <w:t>2014–202</w:t>
      </w:r>
      <w:r w:rsidR="00874A0E">
        <w:t>5</w:t>
      </w:r>
      <w:r w:rsidR="00181EEF">
        <w:t>,</w:t>
      </w:r>
      <w:r w:rsidR="003E44AC">
        <w:t xml:space="preserve"> and to </w:t>
      </w:r>
      <w:r w:rsidR="00642DF5">
        <w:t>identify</w:t>
      </w:r>
      <w:r w:rsidR="001D262B" w:rsidRPr="005A2FA8">
        <w:t xml:space="preserve"> priority areas and </w:t>
      </w:r>
      <w:r w:rsidR="00D427BF" w:rsidRPr="005A2FA8">
        <w:t xml:space="preserve">implementation </w:t>
      </w:r>
      <w:r w:rsidR="001D262B" w:rsidRPr="005A2FA8">
        <w:t xml:space="preserve">modalities </w:t>
      </w:r>
      <w:r w:rsidR="00D427BF" w:rsidRPr="005A2FA8">
        <w:t>f</w:t>
      </w:r>
      <w:r w:rsidR="00D3598A">
        <w:t>or</w:t>
      </w:r>
      <w:r w:rsidR="00D427BF" w:rsidRPr="005A2FA8">
        <w:t xml:space="preserve"> the </w:t>
      </w:r>
      <w:r w:rsidR="00E11017">
        <w:t xml:space="preserve">third phase </w:t>
      </w:r>
      <w:r w:rsidR="00305899">
        <w:t xml:space="preserve">of the </w:t>
      </w:r>
      <w:r w:rsidR="00DF5D85">
        <w:t>Initiative</w:t>
      </w:r>
      <w:r w:rsidR="00E4003C">
        <w:t xml:space="preserve"> </w:t>
      </w:r>
      <w:r w:rsidR="00292225">
        <w:t xml:space="preserve">that </w:t>
      </w:r>
      <w:r w:rsidR="0029369F">
        <w:t xml:space="preserve">would be </w:t>
      </w:r>
      <w:r w:rsidR="002E7833" w:rsidRPr="005A2FA8">
        <w:t>aligned with the Kunming-Montreal Global Biodiversity Framework</w:t>
      </w:r>
      <w:r w:rsidR="00D427BF" w:rsidRPr="005A2FA8">
        <w:t xml:space="preserve">. </w:t>
      </w:r>
      <w:r w:rsidR="00CD08F5">
        <w:t>Expected outcomes</w:t>
      </w:r>
      <w:r w:rsidR="000736B7">
        <w:t xml:space="preserve"> included </w:t>
      </w:r>
      <w:r w:rsidR="00A83DEC">
        <w:t xml:space="preserve">the following: </w:t>
      </w:r>
      <w:r w:rsidR="00856889">
        <w:t xml:space="preserve">participants </w:t>
      </w:r>
      <w:r w:rsidR="007031AA">
        <w:t>w</w:t>
      </w:r>
      <w:r w:rsidR="00576B34">
        <w:t xml:space="preserve">ould be </w:t>
      </w:r>
      <w:r w:rsidR="00856889">
        <w:t xml:space="preserve">well informed </w:t>
      </w:r>
      <w:r w:rsidR="002E68A5">
        <w:t>about</w:t>
      </w:r>
      <w:r w:rsidR="00856889">
        <w:t xml:space="preserve"> the </w:t>
      </w:r>
      <w:r w:rsidR="00576B34">
        <w:t xml:space="preserve">objectives and scope of work </w:t>
      </w:r>
      <w:r w:rsidR="00B31ED1">
        <w:t>under</w:t>
      </w:r>
      <w:r w:rsidR="00576B34">
        <w:t xml:space="preserve"> the </w:t>
      </w:r>
      <w:r w:rsidR="00856889">
        <w:t>Initiative</w:t>
      </w:r>
      <w:r w:rsidR="000A4289">
        <w:t>;</w:t>
      </w:r>
      <w:r w:rsidR="00A56CCB">
        <w:t xml:space="preserve"> the linkages between </w:t>
      </w:r>
      <w:r w:rsidR="00E8491B">
        <w:t xml:space="preserve">forest restoration and the </w:t>
      </w:r>
      <w:r w:rsidR="000A4289">
        <w:t xml:space="preserve">targets under the </w:t>
      </w:r>
      <w:r w:rsidR="00E8491B">
        <w:t xml:space="preserve">Framework </w:t>
      </w:r>
      <w:r w:rsidR="007031AA">
        <w:t>w</w:t>
      </w:r>
      <w:r w:rsidR="000A4289">
        <w:t>ould be</w:t>
      </w:r>
      <w:r w:rsidR="00E8491B">
        <w:t xml:space="preserve"> inco</w:t>
      </w:r>
      <w:r w:rsidR="00642DF5">
        <w:t xml:space="preserve">rporated into the </w:t>
      </w:r>
      <w:r w:rsidR="00C45EB2">
        <w:t>planning of the third phase</w:t>
      </w:r>
      <w:r w:rsidR="00E72A89">
        <w:t>;</w:t>
      </w:r>
      <w:r w:rsidR="00A83FCD">
        <w:t xml:space="preserve"> priorities of </w:t>
      </w:r>
      <w:r w:rsidR="00CC0BF0">
        <w:t xml:space="preserve">the work areas </w:t>
      </w:r>
      <w:r w:rsidR="004275F7">
        <w:t xml:space="preserve">that were the </w:t>
      </w:r>
      <w:r w:rsidR="00A83FCD">
        <w:t xml:space="preserve">most effective and </w:t>
      </w:r>
      <w:r w:rsidR="004275F7">
        <w:t xml:space="preserve">had the greatest </w:t>
      </w:r>
      <w:r w:rsidR="00A83FCD">
        <w:t xml:space="preserve">impact </w:t>
      </w:r>
      <w:r w:rsidR="007031AA">
        <w:t>w</w:t>
      </w:r>
      <w:r w:rsidR="007E5389">
        <w:t>ould be</w:t>
      </w:r>
      <w:r w:rsidR="00A83FCD">
        <w:t xml:space="preserve"> identified</w:t>
      </w:r>
      <w:r w:rsidR="007E5389">
        <w:t>;</w:t>
      </w:r>
      <w:r w:rsidR="003A7260">
        <w:t xml:space="preserve"> and partnerships among stakeholders </w:t>
      </w:r>
      <w:r w:rsidR="007E5389">
        <w:t>would be</w:t>
      </w:r>
      <w:r w:rsidR="003A7260">
        <w:t xml:space="preserve"> fostered.</w:t>
      </w:r>
    </w:p>
    <w:p w14:paraId="4D9360FD" w14:textId="4038D3FE" w:rsidR="00A12A1F" w:rsidRPr="005A2FA8" w:rsidRDefault="009731A0" w:rsidP="00A26D7D">
      <w:pPr>
        <w:pStyle w:val="CBDNormalNumber"/>
      </w:pPr>
      <w:r>
        <w:t>The</w:t>
      </w:r>
      <w:r w:rsidR="00F94697" w:rsidRPr="005A2FA8">
        <w:t xml:space="preserve"> </w:t>
      </w:r>
      <w:r w:rsidR="00A77399">
        <w:t xml:space="preserve">key conclusions </w:t>
      </w:r>
      <w:r w:rsidR="00EF4F95">
        <w:t xml:space="preserve">arising </w:t>
      </w:r>
      <w:r w:rsidR="00A77399">
        <w:t xml:space="preserve">from the workshop, contained in </w:t>
      </w:r>
      <w:r w:rsidR="00D92624">
        <w:t>a</w:t>
      </w:r>
      <w:r w:rsidR="00A77399">
        <w:t xml:space="preserve">nnex I of the present document, </w:t>
      </w:r>
      <w:r w:rsidR="00F94697" w:rsidRPr="005A2FA8">
        <w:t>include</w:t>
      </w:r>
      <w:r w:rsidR="0029369F">
        <w:t>d</w:t>
      </w:r>
      <w:r w:rsidR="00F94697" w:rsidRPr="005A2FA8">
        <w:t xml:space="preserve"> recommendations </w:t>
      </w:r>
      <w:r w:rsidR="00325655">
        <w:t>and</w:t>
      </w:r>
      <w:r w:rsidR="00527B3E">
        <w:t xml:space="preserve"> </w:t>
      </w:r>
      <w:r w:rsidR="00325655">
        <w:t xml:space="preserve">priorities </w:t>
      </w:r>
      <w:r w:rsidR="00F53606" w:rsidRPr="005A2FA8">
        <w:t xml:space="preserve">for the third phase of </w:t>
      </w:r>
      <w:r w:rsidR="00F53606">
        <w:t xml:space="preserve">the Initiative </w:t>
      </w:r>
      <w:r w:rsidR="00397BBD">
        <w:t>related to</w:t>
      </w:r>
      <w:r w:rsidR="00F94697" w:rsidRPr="005A2FA8">
        <w:t xml:space="preserve"> </w:t>
      </w:r>
      <w:r w:rsidR="008A6960" w:rsidRPr="005A2FA8">
        <w:t xml:space="preserve">the </w:t>
      </w:r>
      <w:r w:rsidR="002C0A28" w:rsidRPr="005A2FA8">
        <w:t>work areas</w:t>
      </w:r>
      <w:r w:rsidR="002C0A28">
        <w:t xml:space="preserve"> that </w:t>
      </w:r>
      <w:r w:rsidR="00DC3EF1">
        <w:t xml:space="preserve">were </w:t>
      </w:r>
      <w:r w:rsidR="00792A18">
        <w:t xml:space="preserve">the </w:t>
      </w:r>
      <w:r w:rsidR="00F94697" w:rsidRPr="005A2FA8">
        <w:t xml:space="preserve">most effective and </w:t>
      </w:r>
      <w:r w:rsidR="00DC3EF1">
        <w:t xml:space="preserve">exerted the </w:t>
      </w:r>
      <w:r w:rsidR="00792A18">
        <w:t xml:space="preserve">greatest </w:t>
      </w:r>
      <w:r w:rsidR="00F94697" w:rsidRPr="005A2FA8">
        <w:t>impact.</w:t>
      </w:r>
    </w:p>
    <w:p w14:paraId="20762FA1" w14:textId="72DCC56D" w:rsidR="00D449AD" w:rsidRPr="005A2FA8" w:rsidRDefault="00D449AD" w:rsidP="007A3882">
      <w:pPr>
        <w:pStyle w:val="CBDAgendaItem0"/>
      </w:pPr>
      <w:r w:rsidRPr="005A2FA8">
        <w:lastRenderedPageBreak/>
        <w:t xml:space="preserve">Item 3 </w:t>
      </w:r>
      <w:r w:rsidRPr="005A2FA8">
        <w:br/>
      </w:r>
      <w:r w:rsidR="00F540A3" w:rsidRPr="005A2FA8">
        <w:t>Overview</w:t>
      </w:r>
      <w:r w:rsidRPr="005A2FA8">
        <w:t xml:space="preserve"> of 10 years of implementation of the Forest Ecosystem Restoration Initiative</w:t>
      </w:r>
    </w:p>
    <w:p w14:paraId="17A1B4C8" w14:textId="7B758165" w:rsidR="00EB1D5A" w:rsidRPr="005A2FA8" w:rsidRDefault="00D944FF" w:rsidP="00EB1D5A">
      <w:pPr>
        <w:pStyle w:val="CBDNormalNumber"/>
      </w:pPr>
      <w:r>
        <w:t>T</w:t>
      </w:r>
      <w:r w:rsidR="006C049C">
        <w:t xml:space="preserve">he aim </w:t>
      </w:r>
      <w:r>
        <w:t>under</w:t>
      </w:r>
      <w:r w:rsidR="006F7D3B">
        <w:t xml:space="preserve"> </w:t>
      </w:r>
      <w:r w:rsidR="00E70FD7">
        <w:t xml:space="preserve">item 3 </w:t>
      </w:r>
      <w:r w:rsidR="008F0DA6">
        <w:t xml:space="preserve">was to </w:t>
      </w:r>
      <w:r w:rsidR="00C32584">
        <w:t xml:space="preserve">create </w:t>
      </w:r>
      <w:r w:rsidR="002C0A28">
        <w:t xml:space="preserve">a </w:t>
      </w:r>
      <w:r w:rsidR="00C32584">
        <w:t>common understanding of</w:t>
      </w:r>
      <w:r w:rsidR="00A72B80">
        <w:t xml:space="preserve"> the</w:t>
      </w:r>
      <w:r w:rsidR="000978E1">
        <w:t xml:space="preserve"> implementation of </w:t>
      </w:r>
      <w:r w:rsidR="008B4037">
        <w:t xml:space="preserve">the </w:t>
      </w:r>
      <w:bookmarkStart w:id="1" w:name="_Hlk211547121"/>
      <w:r w:rsidR="007B102A" w:rsidRPr="007B102A">
        <w:t>Forest Ecosystem Restoration Initiative</w:t>
      </w:r>
      <w:r w:rsidR="00752933">
        <w:t xml:space="preserve"> </w:t>
      </w:r>
      <w:bookmarkEnd w:id="1"/>
      <w:r w:rsidR="00752933">
        <w:t>over 10 years</w:t>
      </w:r>
      <w:r>
        <w:t>.</w:t>
      </w:r>
      <w:r w:rsidR="000978E1">
        <w:t xml:space="preserve"> </w:t>
      </w:r>
      <w:r>
        <w:t xml:space="preserve">In accordance with that aim, </w:t>
      </w:r>
      <w:r w:rsidR="000F5436">
        <w:t>a</w:t>
      </w:r>
      <w:r w:rsidR="00C408DC" w:rsidRPr="005A2FA8">
        <w:t xml:space="preserve"> representative of the Secretariat provide</w:t>
      </w:r>
      <w:r w:rsidR="000F5436">
        <w:t>d</w:t>
      </w:r>
      <w:r w:rsidR="00C408DC" w:rsidRPr="005A2FA8">
        <w:t xml:space="preserve"> </w:t>
      </w:r>
      <w:r w:rsidR="0062428F" w:rsidRPr="005A2FA8">
        <w:t xml:space="preserve">an overview of the </w:t>
      </w:r>
      <w:r w:rsidR="00D00627">
        <w:t xml:space="preserve">mandates </w:t>
      </w:r>
      <w:r w:rsidR="009107CC">
        <w:t>under</w:t>
      </w:r>
      <w:r w:rsidR="00752933">
        <w:t xml:space="preserve"> the </w:t>
      </w:r>
      <w:r w:rsidR="00E52675">
        <w:t xml:space="preserve">Convention </w:t>
      </w:r>
      <w:r w:rsidR="00C4650E">
        <w:t xml:space="preserve">for </w:t>
      </w:r>
      <w:r w:rsidR="00FA4BB5">
        <w:t>implementing</w:t>
      </w:r>
      <w:r w:rsidR="004533F9">
        <w:t xml:space="preserve"> the Initiative, the desi</w:t>
      </w:r>
      <w:r w:rsidR="002267CA">
        <w:t xml:space="preserve">gn </w:t>
      </w:r>
      <w:r w:rsidR="002C5076">
        <w:t xml:space="preserve">of the Initiative </w:t>
      </w:r>
      <w:r w:rsidR="002267CA">
        <w:t>and</w:t>
      </w:r>
      <w:r w:rsidR="00E52675">
        <w:t xml:space="preserve"> </w:t>
      </w:r>
      <w:r w:rsidR="0062428F" w:rsidRPr="005A2FA8">
        <w:t xml:space="preserve">key outcomes </w:t>
      </w:r>
      <w:r w:rsidR="00FA5ADD">
        <w:t xml:space="preserve">over </w:t>
      </w:r>
      <w:r w:rsidR="000F5436">
        <w:t>10</w:t>
      </w:r>
      <w:r w:rsidR="0062428F" w:rsidRPr="005A2FA8">
        <w:t xml:space="preserve"> years</w:t>
      </w:r>
      <w:r w:rsidR="009107CC">
        <w:t>,</w:t>
      </w:r>
      <w:r w:rsidR="0062428F" w:rsidRPr="005A2FA8">
        <w:t xml:space="preserve"> </w:t>
      </w:r>
      <w:r w:rsidR="00371F80">
        <w:t xml:space="preserve">while </w:t>
      </w:r>
      <w:r w:rsidR="009B366D">
        <w:t>highlight</w:t>
      </w:r>
      <w:r w:rsidR="00FA4BB5">
        <w:t xml:space="preserve">ing </w:t>
      </w:r>
      <w:r w:rsidR="00E85CD8">
        <w:t>the</w:t>
      </w:r>
      <w:r w:rsidR="002267CA">
        <w:t xml:space="preserve"> </w:t>
      </w:r>
      <w:r w:rsidR="005C47B6">
        <w:t>catalytic</w:t>
      </w:r>
      <w:r w:rsidR="002267CA">
        <w:t xml:space="preserve"> role </w:t>
      </w:r>
      <w:r w:rsidR="00E85CD8">
        <w:t>of small-scale restoration projects</w:t>
      </w:r>
      <w:r w:rsidR="00FA5ADD">
        <w:t xml:space="preserve"> and</w:t>
      </w:r>
      <w:r w:rsidR="00BD5ABE">
        <w:t xml:space="preserve"> the support provided </w:t>
      </w:r>
      <w:r w:rsidR="00FE1BCB">
        <w:t xml:space="preserve">to global policy development as well as </w:t>
      </w:r>
      <w:r w:rsidR="00FA5ADD">
        <w:t xml:space="preserve">the </w:t>
      </w:r>
      <w:r w:rsidR="00BA02CE">
        <w:t>partnerships</w:t>
      </w:r>
      <w:r w:rsidR="00FE1BCB">
        <w:t xml:space="preserve"> </w:t>
      </w:r>
      <w:r w:rsidR="00BA02CE">
        <w:t>established.</w:t>
      </w:r>
      <w:r w:rsidR="00334CB3" w:rsidDel="00334CB3">
        <w:rPr>
          <w:rStyle w:val="FootnoteReference"/>
        </w:rPr>
        <w:t xml:space="preserve"> </w:t>
      </w:r>
    </w:p>
    <w:p w14:paraId="690AAB0B" w14:textId="6F40A728" w:rsidR="00025920" w:rsidRDefault="00F835AB" w:rsidP="00EB1D5A">
      <w:pPr>
        <w:pStyle w:val="CBDNormalNumber"/>
      </w:pPr>
      <w:r>
        <w:t>The first</w:t>
      </w:r>
      <w:r w:rsidR="002D6807" w:rsidRPr="005A2FA8">
        <w:t xml:space="preserve"> panel discussi</w:t>
      </w:r>
      <w:r w:rsidR="00116190" w:rsidRPr="005A2FA8">
        <w:t xml:space="preserve">on </w:t>
      </w:r>
      <w:r>
        <w:t xml:space="preserve">addressed </w:t>
      </w:r>
      <w:r w:rsidR="00C91252">
        <w:t xml:space="preserve">the achievement </w:t>
      </w:r>
      <w:r w:rsidR="00D31FE5">
        <w:t>asso</w:t>
      </w:r>
      <w:r w:rsidR="0023490B">
        <w:t>c</w:t>
      </w:r>
      <w:r w:rsidR="00D31FE5">
        <w:t>iated with</w:t>
      </w:r>
      <w:r w:rsidR="00C91252">
        <w:t xml:space="preserve"> the </w:t>
      </w:r>
      <w:r w:rsidR="007B13F4">
        <w:t xml:space="preserve">key programmes of the </w:t>
      </w:r>
      <w:r w:rsidR="00C91252">
        <w:t>Initiative</w:t>
      </w:r>
      <w:r w:rsidR="00827C39">
        <w:t>, including small-scale restoration projects, capacity-building and decision</w:t>
      </w:r>
      <w:r w:rsidR="00B81CBF">
        <w:t xml:space="preserve"> </w:t>
      </w:r>
      <w:r w:rsidR="00827C39">
        <w:t xml:space="preserve">support tools. </w:t>
      </w:r>
      <w:r w:rsidR="00690D22">
        <w:t xml:space="preserve">In that regard, </w:t>
      </w:r>
      <w:r w:rsidR="0027511D">
        <w:t>two vid</w:t>
      </w:r>
      <w:r w:rsidR="00025920">
        <w:t xml:space="preserve">eos </w:t>
      </w:r>
      <w:r w:rsidR="001B3228">
        <w:t xml:space="preserve">covering </w:t>
      </w:r>
      <w:r w:rsidR="00682A82">
        <w:t>restoration</w:t>
      </w:r>
      <w:r w:rsidR="005C3C7E">
        <w:t xml:space="preserve"> </w:t>
      </w:r>
      <w:r w:rsidR="00582618">
        <w:t>projects in Chile</w:t>
      </w:r>
      <w:r w:rsidR="00731E10">
        <w:t xml:space="preserve"> </w:t>
      </w:r>
      <w:r w:rsidR="00682A82">
        <w:t xml:space="preserve">and </w:t>
      </w:r>
      <w:r w:rsidR="00731E10">
        <w:t>Fiji</w:t>
      </w:r>
      <w:r w:rsidR="001B3228" w:rsidRPr="001B3228">
        <w:t xml:space="preserve"> </w:t>
      </w:r>
      <w:r w:rsidR="001B3228">
        <w:t>were streame</w:t>
      </w:r>
      <w:r w:rsidR="007743F4">
        <w:t>d</w:t>
      </w:r>
      <w:r w:rsidR="00731E10">
        <w:t>.</w:t>
      </w:r>
    </w:p>
    <w:p w14:paraId="679805B5" w14:textId="16BD2F5E" w:rsidR="00690D22" w:rsidRDefault="00682A82" w:rsidP="00EB1D5A">
      <w:pPr>
        <w:pStyle w:val="CBDNormalNumber"/>
      </w:pPr>
      <w:r>
        <w:t>T</w:t>
      </w:r>
      <w:r w:rsidR="00AA1BB4">
        <w:t xml:space="preserve">he </w:t>
      </w:r>
      <w:r w:rsidR="006324A7">
        <w:t>panellist</w:t>
      </w:r>
      <w:r w:rsidR="00151234">
        <w:t xml:space="preserve"> from Chile</w:t>
      </w:r>
      <w:r w:rsidR="006B0EEB">
        <w:t xml:space="preserve"> shared </w:t>
      </w:r>
      <w:r w:rsidR="00DC43A2">
        <w:t>a presentation</w:t>
      </w:r>
      <w:r w:rsidR="00405E4B">
        <w:t xml:space="preserve"> on a national </w:t>
      </w:r>
      <w:r w:rsidR="007D7D4F">
        <w:t>project</w:t>
      </w:r>
      <w:r w:rsidR="00405E4B">
        <w:t xml:space="preserve"> funded by the </w:t>
      </w:r>
      <w:r w:rsidR="00D4637A">
        <w:t>Initiative</w:t>
      </w:r>
      <w:r w:rsidR="007D7D4F">
        <w:t xml:space="preserve"> </w:t>
      </w:r>
      <w:r w:rsidR="00575FBA">
        <w:t xml:space="preserve">which </w:t>
      </w:r>
      <w:r w:rsidR="005A6BEA">
        <w:t xml:space="preserve">had </w:t>
      </w:r>
      <w:r w:rsidR="00575FBA">
        <w:t>contributed to the development of a soci</w:t>
      </w:r>
      <w:r w:rsidR="00D3691A">
        <w:t>o</w:t>
      </w:r>
      <w:r w:rsidR="00575FBA">
        <w:t>environmental model for the restoration of semi-arid l</w:t>
      </w:r>
      <w:r w:rsidR="00D3691A">
        <w:t xml:space="preserve">andscapes in Chile. </w:t>
      </w:r>
      <w:r w:rsidR="00F31A2F">
        <w:t>One</w:t>
      </w:r>
      <w:r w:rsidR="00A07AEF">
        <w:t xml:space="preserve"> </w:t>
      </w:r>
      <w:r w:rsidR="00ED61A1">
        <w:t xml:space="preserve">of the </w:t>
      </w:r>
      <w:r w:rsidR="00A07AEF">
        <w:t>success stor</w:t>
      </w:r>
      <w:r w:rsidR="00ED61A1">
        <w:t>ies</w:t>
      </w:r>
      <w:r w:rsidR="00787E90">
        <w:t xml:space="preserve"> of the project </w:t>
      </w:r>
      <w:r w:rsidR="00244920">
        <w:t>was the</w:t>
      </w:r>
      <w:r w:rsidR="00A07AEF">
        <w:t xml:space="preserve"> </w:t>
      </w:r>
      <w:r w:rsidR="00CA4D1F">
        <w:t>participatory</w:t>
      </w:r>
      <w:r w:rsidR="00A07AEF">
        <w:t xml:space="preserve"> </w:t>
      </w:r>
      <w:r w:rsidR="00CA4D1F">
        <w:t>monitoring</w:t>
      </w:r>
      <w:r w:rsidR="00A07AEF">
        <w:t xml:space="preserve">, which was carried out jointly with </w:t>
      </w:r>
      <w:r w:rsidR="000766DD">
        <w:t>communities</w:t>
      </w:r>
      <w:r w:rsidR="00A07AEF">
        <w:t xml:space="preserve"> to </w:t>
      </w:r>
      <w:r w:rsidR="000766DD">
        <w:t xml:space="preserve">allow for comparison of </w:t>
      </w:r>
      <w:r w:rsidR="007743F4">
        <w:t xml:space="preserve">the </w:t>
      </w:r>
      <w:r w:rsidR="000766DD">
        <w:t xml:space="preserve">status quo </w:t>
      </w:r>
      <w:r w:rsidR="00032DDB">
        <w:t>with</w:t>
      </w:r>
      <w:r w:rsidR="00CA4D1F">
        <w:t xml:space="preserve"> future development.</w:t>
      </w:r>
      <w:r w:rsidR="00787E90">
        <w:t xml:space="preserve"> </w:t>
      </w:r>
      <w:r w:rsidR="00D3691A">
        <w:t xml:space="preserve">In </w:t>
      </w:r>
      <w:r w:rsidR="0084210E">
        <w:t xml:space="preserve">his presentation, the </w:t>
      </w:r>
      <w:r w:rsidR="005E31F5">
        <w:t>panellist</w:t>
      </w:r>
      <w:r w:rsidR="0084210E">
        <w:t xml:space="preserve"> from Ecuador shared </w:t>
      </w:r>
      <w:r w:rsidR="00BC2C25">
        <w:t>the results</w:t>
      </w:r>
      <w:r w:rsidR="009E3D13">
        <w:t xml:space="preserve"> </w:t>
      </w:r>
      <w:r w:rsidR="007743F4">
        <w:t xml:space="preserve">of </w:t>
      </w:r>
      <w:r w:rsidR="009E3D13">
        <w:t xml:space="preserve">and </w:t>
      </w:r>
      <w:r w:rsidR="007743F4">
        <w:t xml:space="preserve">the </w:t>
      </w:r>
      <w:r w:rsidR="009E3D13">
        <w:t>lessons learned</w:t>
      </w:r>
      <w:r w:rsidR="00BC2C25">
        <w:t xml:space="preserve"> </w:t>
      </w:r>
      <w:r w:rsidR="007743F4">
        <w:t xml:space="preserve">from </w:t>
      </w:r>
      <w:r w:rsidR="00A23D41">
        <w:t>the implementation of the Restoring H</w:t>
      </w:r>
      <w:r w:rsidR="000168B3">
        <w:t xml:space="preserve">ope </w:t>
      </w:r>
      <w:r w:rsidR="006631F6">
        <w:t xml:space="preserve">for Ecuador </w:t>
      </w:r>
      <w:r w:rsidR="000168B3">
        <w:t>project</w:t>
      </w:r>
      <w:r w:rsidR="0084210E">
        <w:t xml:space="preserve"> </w:t>
      </w:r>
      <w:r w:rsidR="005859F9">
        <w:t xml:space="preserve">with respect </w:t>
      </w:r>
      <w:r w:rsidR="000168B3">
        <w:t>to develop</w:t>
      </w:r>
      <w:r w:rsidR="005859F9">
        <w:t>ing</w:t>
      </w:r>
      <w:r w:rsidR="000168B3">
        <w:t xml:space="preserve"> </w:t>
      </w:r>
      <w:r w:rsidR="00BF423A">
        <w:t>restoration</w:t>
      </w:r>
      <w:r w:rsidR="000168B3">
        <w:t xml:space="preserve"> </w:t>
      </w:r>
      <w:r w:rsidR="00BF423A">
        <w:t>scenarios</w:t>
      </w:r>
      <w:r w:rsidR="00C4766A">
        <w:t xml:space="preserve"> </w:t>
      </w:r>
      <w:r w:rsidR="00266DDD">
        <w:t xml:space="preserve">focusing on reducing </w:t>
      </w:r>
      <w:r w:rsidR="00C028CB">
        <w:t xml:space="preserve">the impact of </w:t>
      </w:r>
      <w:r w:rsidR="00266DDD">
        <w:t>soil erosion in his country</w:t>
      </w:r>
      <w:r w:rsidR="00066CBE">
        <w:t xml:space="preserve">, </w:t>
      </w:r>
      <w:r w:rsidR="00C242F3">
        <w:t xml:space="preserve">including spatial monitoring </w:t>
      </w:r>
      <w:r w:rsidR="002263F2">
        <w:t xml:space="preserve">with the support of </w:t>
      </w:r>
      <w:r w:rsidR="00C242F3">
        <w:t xml:space="preserve">the United Nations </w:t>
      </w:r>
      <w:r w:rsidR="00DC52BA">
        <w:t>Biodiversity</w:t>
      </w:r>
      <w:r w:rsidR="00C242F3">
        <w:t xml:space="preserve"> Lab</w:t>
      </w:r>
      <w:r w:rsidR="00DC52BA">
        <w:t xml:space="preserve">, the development of </w:t>
      </w:r>
      <w:r w:rsidR="003932A0">
        <w:t xml:space="preserve"> </w:t>
      </w:r>
      <w:r w:rsidR="002263F2">
        <w:t xml:space="preserve">the </w:t>
      </w:r>
      <w:r w:rsidR="00E45345">
        <w:t>n</w:t>
      </w:r>
      <w:r w:rsidR="003932A0">
        <w:t xml:space="preserve">ational </w:t>
      </w:r>
      <w:r w:rsidR="00E45345">
        <w:t>e</w:t>
      </w:r>
      <w:r w:rsidR="003932A0">
        <w:t xml:space="preserve">cosystem </w:t>
      </w:r>
      <w:r w:rsidR="00E45345">
        <w:t>r</w:t>
      </w:r>
      <w:r w:rsidR="003932A0">
        <w:t xml:space="preserve">estoration </w:t>
      </w:r>
      <w:r w:rsidR="00E45345">
        <w:t>d</w:t>
      </w:r>
      <w:r w:rsidR="003932A0">
        <w:t>ossier</w:t>
      </w:r>
      <w:r w:rsidR="00DC52BA">
        <w:t xml:space="preserve"> </w:t>
      </w:r>
      <w:r w:rsidR="00E45345">
        <w:t xml:space="preserve">for </w:t>
      </w:r>
      <w:r w:rsidR="00253BE5">
        <w:t xml:space="preserve">Ecuador </w:t>
      </w:r>
      <w:r w:rsidR="00DC52BA">
        <w:t>and the</w:t>
      </w:r>
      <w:r w:rsidR="001D3AD9">
        <w:t xml:space="preserve"> </w:t>
      </w:r>
      <w:r w:rsidR="00861C7C">
        <w:t>key outcomes of the</w:t>
      </w:r>
      <w:r w:rsidR="00A35F4A">
        <w:t xml:space="preserve"> </w:t>
      </w:r>
      <w:r w:rsidR="00E12131">
        <w:t>soil erosion impact</w:t>
      </w:r>
      <w:r w:rsidR="00A35F4A">
        <w:t xml:space="preserve"> analysis.</w:t>
      </w:r>
    </w:p>
    <w:p w14:paraId="1E33EE36" w14:textId="3B9BCAB4" w:rsidR="000868D3" w:rsidRPr="005A2FA8" w:rsidRDefault="00634057" w:rsidP="00EB1D5A">
      <w:pPr>
        <w:pStyle w:val="CBDNormalNumber"/>
      </w:pPr>
      <w:r>
        <w:t>Statements</w:t>
      </w:r>
      <w:r w:rsidR="00725FC9">
        <w:t xml:space="preserve"> on key achievements</w:t>
      </w:r>
      <w:r>
        <w:t xml:space="preserve"> were also made by key partners of </w:t>
      </w:r>
      <w:r w:rsidR="00D567AC">
        <w:t xml:space="preserve">the </w:t>
      </w:r>
      <w:r w:rsidR="00D567AC" w:rsidRPr="00D567AC">
        <w:t>Forest Ecosystem Restoration Initiative</w:t>
      </w:r>
      <w:r w:rsidR="008E1009">
        <w:t xml:space="preserve">. </w:t>
      </w:r>
      <w:r w:rsidR="00171A9C">
        <w:t xml:space="preserve">The </w:t>
      </w:r>
      <w:r w:rsidR="00DB236B">
        <w:t xml:space="preserve">representative of </w:t>
      </w:r>
      <w:r w:rsidR="00151234">
        <w:t xml:space="preserve">the </w:t>
      </w:r>
      <w:r w:rsidR="0060203E">
        <w:t>International Union</w:t>
      </w:r>
      <w:r w:rsidR="002B35E1">
        <w:t xml:space="preserve"> </w:t>
      </w:r>
      <w:r w:rsidR="003C52C7">
        <w:t>for Conservation of Nature</w:t>
      </w:r>
      <w:r w:rsidR="00D96F9F">
        <w:t xml:space="preserve"> </w:t>
      </w:r>
      <w:r w:rsidR="005A6BB0">
        <w:t>provided information on the Bonn Challenge</w:t>
      </w:r>
      <w:r w:rsidR="00D96F9F">
        <w:t xml:space="preserve">, established by </w:t>
      </w:r>
      <w:r w:rsidR="00D567AC">
        <w:t xml:space="preserve">the International Union </w:t>
      </w:r>
      <w:r w:rsidR="00D96F9F">
        <w:t>and the Government of Germany</w:t>
      </w:r>
      <w:r w:rsidR="00446613">
        <w:t xml:space="preserve">, its catalytic role in </w:t>
      </w:r>
      <w:r w:rsidR="00E57C54">
        <w:t xml:space="preserve">the </w:t>
      </w:r>
      <w:r w:rsidR="00446613">
        <w:t xml:space="preserve">launching </w:t>
      </w:r>
      <w:r w:rsidR="00E57C54">
        <w:t xml:space="preserve">of </w:t>
      </w:r>
      <w:r w:rsidR="00446613">
        <w:t xml:space="preserve">the United Nations Decade on Ecosystem Restoration and </w:t>
      </w:r>
      <w:r w:rsidR="00BA5B10">
        <w:t xml:space="preserve">its success </w:t>
      </w:r>
      <w:r w:rsidR="0063706A">
        <w:t xml:space="preserve">as evidenced by </w:t>
      </w:r>
      <w:r w:rsidR="009340D2">
        <w:t>the</w:t>
      </w:r>
      <w:r w:rsidR="00424054">
        <w:t xml:space="preserve"> recei</w:t>
      </w:r>
      <w:r w:rsidR="009340D2">
        <w:t>pt</w:t>
      </w:r>
      <w:r w:rsidR="00424054">
        <w:t xml:space="preserve"> </w:t>
      </w:r>
      <w:r w:rsidR="009340D2">
        <w:t>of</w:t>
      </w:r>
      <w:r w:rsidR="00BB6C14">
        <w:t xml:space="preserve"> </w:t>
      </w:r>
      <w:r w:rsidR="00424054">
        <w:t xml:space="preserve">over 70 </w:t>
      </w:r>
      <w:r w:rsidR="007605A8">
        <w:t>pledges</w:t>
      </w:r>
      <w:r w:rsidR="00424054">
        <w:t xml:space="preserve"> from more than 60 </w:t>
      </w:r>
      <w:r w:rsidR="007605A8">
        <w:t>countries</w:t>
      </w:r>
      <w:r w:rsidR="00424054">
        <w:t xml:space="preserve"> committing to restoring approximately 210 million </w:t>
      </w:r>
      <w:r w:rsidR="007605A8">
        <w:t>h</w:t>
      </w:r>
      <w:r w:rsidR="002A392A">
        <w:t>a</w:t>
      </w:r>
      <w:r w:rsidR="00424054">
        <w:t xml:space="preserve"> of degraded land</w:t>
      </w:r>
      <w:r w:rsidR="007605A8">
        <w:t>.</w:t>
      </w:r>
      <w:r w:rsidR="00DB236B">
        <w:t xml:space="preserve"> </w:t>
      </w:r>
      <w:r w:rsidR="00E97568">
        <w:t xml:space="preserve">The </w:t>
      </w:r>
      <w:r w:rsidR="00E97568" w:rsidRPr="00E97568">
        <w:t>International Union</w:t>
      </w:r>
      <w:r w:rsidR="00E97568">
        <w:t xml:space="preserve"> </w:t>
      </w:r>
      <w:r w:rsidR="00E97568" w:rsidRPr="00E97568">
        <w:t xml:space="preserve">for Conservation of Nature </w:t>
      </w:r>
      <w:r w:rsidR="00E00687">
        <w:t>provide</w:t>
      </w:r>
      <w:r w:rsidR="00F540FA">
        <w:t>d</w:t>
      </w:r>
      <w:r w:rsidR="00FE75B3">
        <w:t xml:space="preserve"> and </w:t>
      </w:r>
      <w:r w:rsidR="00771254">
        <w:t xml:space="preserve">had </w:t>
      </w:r>
      <w:r w:rsidR="00FE75B3">
        <w:t>contribute</w:t>
      </w:r>
      <w:r w:rsidR="00F540FA">
        <w:t>d</w:t>
      </w:r>
      <w:r w:rsidR="00FE75B3">
        <w:t xml:space="preserve"> to the development o</w:t>
      </w:r>
      <w:r w:rsidR="00E21584">
        <w:t>f</w:t>
      </w:r>
      <w:r w:rsidR="00B819F7">
        <w:t xml:space="preserve"> tools and methodologies such as the Restoration </w:t>
      </w:r>
      <w:r w:rsidR="00E21584">
        <w:t>Opportunities</w:t>
      </w:r>
      <w:r w:rsidR="00B819F7">
        <w:t xml:space="preserve"> Assessment </w:t>
      </w:r>
      <w:r w:rsidR="00E21584">
        <w:t>Methodology</w:t>
      </w:r>
      <w:r w:rsidR="00B819F7">
        <w:t>,</w:t>
      </w:r>
      <w:r w:rsidR="00FE75B3">
        <w:t xml:space="preserve"> the </w:t>
      </w:r>
      <w:r w:rsidR="00E21584">
        <w:t>Restoration</w:t>
      </w:r>
      <w:r w:rsidR="00FE75B3">
        <w:t xml:space="preserve"> Barometer and </w:t>
      </w:r>
      <w:r w:rsidR="00E21584">
        <w:t>the massive</w:t>
      </w:r>
      <w:r w:rsidR="00FE75B3">
        <w:t xml:space="preserve"> open online course on ecosystem </w:t>
      </w:r>
      <w:r w:rsidR="00E21584">
        <w:t>restoration</w:t>
      </w:r>
      <w:r w:rsidR="00FE75B3">
        <w:t>.</w:t>
      </w:r>
      <w:r w:rsidR="00DB236B">
        <w:t xml:space="preserve"> </w:t>
      </w:r>
      <w:r w:rsidR="00C84116">
        <w:t>A</w:t>
      </w:r>
      <w:r w:rsidR="00DB236B">
        <w:t xml:space="preserve"> </w:t>
      </w:r>
      <w:r w:rsidR="00C84116">
        <w:t>representative</w:t>
      </w:r>
      <w:r w:rsidR="00DB236B">
        <w:t xml:space="preserve"> </w:t>
      </w:r>
      <w:r w:rsidR="00311FB4">
        <w:t>of</w:t>
      </w:r>
      <w:r w:rsidR="003C52C7">
        <w:t xml:space="preserve"> the Food and Agriculture </w:t>
      </w:r>
      <w:r w:rsidR="00F07C62">
        <w:t xml:space="preserve">Organization </w:t>
      </w:r>
      <w:r w:rsidR="003C52C7">
        <w:t>of the United Nations</w:t>
      </w:r>
      <w:r w:rsidR="00725FC9">
        <w:t xml:space="preserve"> </w:t>
      </w:r>
      <w:r w:rsidR="005A63A6">
        <w:t xml:space="preserve">(FAO) </w:t>
      </w:r>
      <w:r w:rsidR="00F40366">
        <w:t xml:space="preserve">shared </w:t>
      </w:r>
      <w:r w:rsidR="003D4906">
        <w:t xml:space="preserve">the </w:t>
      </w:r>
      <w:r w:rsidR="00F40366">
        <w:t xml:space="preserve">results of the successful cooperation </w:t>
      </w:r>
      <w:r w:rsidR="00733AAF">
        <w:t>between the</w:t>
      </w:r>
      <w:r w:rsidR="009B6B65">
        <w:t xml:space="preserve"> </w:t>
      </w:r>
      <w:r w:rsidR="00170AF2">
        <w:t>F</w:t>
      </w:r>
      <w:r w:rsidR="00733AAF">
        <w:t xml:space="preserve">orest and </w:t>
      </w:r>
      <w:r w:rsidR="00170AF2">
        <w:t>L</w:t>
      </w:r>
      <w:r w:rsidR="009B6B65">
        <w:t>andscape</w:t>
      </w:r>
      <w:r w:rsidR="00733AAF">
        <w:t xml:space="preserve"> </w:t>
      </w:r>
      <w:r w:rsidR="00170AF2">
        <w:t>R</w:t>
      </w:r>
      <w:r w:rsidR="007D5801">
        <w:t xml:space="preserve">estoration </w:t>
      </w:r>
      <w:r w:rsidR="00170AF2">
        <w:t>M</w:t>
      </w:r>
      <w:r w:rsidR="007D5801">
        <w:t xml:space="preserve">echanism </w:t>
      </w:r>
      <w:r w:rsidR="00170AF2">
        <w:t>of FAO</w:t>
      </w:r>
      <w:r w:rsidR="00A36C57">
        <w:t xml:space="preserve"> </w:t>
      </w:r>
      <w:r w:rsidR="007D5801">
        <w:t>and the Conventi</w:t>
      </w:r>
      <w:r w:rsidR="005B6421">
        <w:t>o</w:t>
      </w:r>
      <w:r w:rsidR="007D5801">
        <w:t>n</w:t>
      </w:r>
      <w:r w:rsidR="00FC7711">
        <w:t xml:space="preserve"> Secretariat</w:t>
      </w:r>
      <w:r w:rsidR="005B6421">
        <w:t>, such a</w:t>
      </w:r>
      <w:r w:rsidR="006B323E">
        <w:t xml:space="preserve">s a joint capacity-building and development programme for ecosystem </w:t>
      </w:r>
      <w:r w:rsidR="00ED3AFF">
        <w:t>restoration</w:t>
      </w:r>
      <w:r w:rsidR="00273A23">
        <w:t xml:space="preserve"> and</w:t>
      </w:r>
      <w:r w:rsidR="0000246B">
        <w:t xml:space="preserve"> </w:t>
      </w:r>
      <w:r w:rsidR="00A46B9A">
        <w:t xml:space="preserve">joint activities under the </w:t>
      </w:r>
      <w:r w:rsidR="00C52D01">
        <w:t>United Nations</w:t>
      </w:r>
      <w:r w:rsidR="00A46B9A">
        <w:t xml:space="preserve"> Decade on Ecosystem Restoration</w:t>
      </w:r>
      <w:r w:rsidR="003A7FE6">
        <w:t>.</w:t>
      </w:r>
    </w:p>
    <w:p w14:paraId="673BF505" w14:textId="0E51F8C5" w:rsidR="008A4099" w:rsidRDefault="00B652B3" w:rsidP="00CF4193">
      <w:pPr>
        <w:pStyle w:val="CBDNormalNumber"/>
      </w:pPr>
      <w:r>
        <w:t xml:space="preserve">Following the panel discussion, a representative of the Secretariat </w:t>
      </w:r>
      <w:r w:rsidR="0018142A">
        <w:t xml:space="preserve">delivered a </w:t>
      </w:r>
      <w:r w:rsidR="00461ABB">
        <w:t>present</w:t>
      </w:r>
      <w:r w:rsidR="0018142A">
        <w:t xml:space="preserve">ation on </w:t>
      </w:r>
      <w:r w:rsidR="00461ABB">
        <w:t xml:space="preserve">key lessons learned </w:t>
      </w:r>
      <w:r w:rsidR="009B1253">
        <w:t xml:space="preserve">from </w:t>
      </w:r>
      <w:r w:rsidR="008C71D4">
        <w:t xml:space="preserve">implementation </w:t>
      </w:r>
      <w:r w:rsidR="00136368">
        <w:t xml:space="preserve">of the </w:t>
      </w:r>
      <w:r w:rsidR="00136368" w:rsidRPr="00136368">
        <w:t xml:space="preserve">Forest Ecosystem Restoration Initiative </w:t>
      </w:r>
      <w:r w:rsidR="00CB3F1B">
        <w:t xml:space="preserve">over the past decade. </w:t>
      </w:r>
      <w:r w:rsidR="00BD7AF1">
        <w:t>In t</w:t>
      </w:r>
      <w:r w:rsidR="00273A23">
        <w:t xml:space="preserve">he first phase of </w:t>
      </w:r>
      <w:r w:rsidR="00272A08">
        <w:t xml:space="preserve">the </w:t>
      </w:r>
      <w:r w:rsidR="00136368">
        <w:t>Initiative</w:t>
      </w:r>
      <w:r w:rsidR="00273A23">
        <w:t xml:space="preserve"> (201</w:t>
      </w:r>
      <w:r w:rsidR="00690CE5">
        <w:t>4</w:t>
      </w:r>
      <w:r w:rsidR="00136368">
        <w:t>–</w:t>
      </w:r>
      <w:r w:rsidR="00273A23">
        <w:t>2020)</w:t>
      </w:r>
      <w:r w:rsidR="00BD7AF1">
        <w:t>,</w:t>
      </w:r>
      <w:r w:rsidR="00273A23">
        <w:t xml:space="preserve"> </w:t>
      </w:r>
      <w:r w:rsidR="007A6FE3">
        <w:t>the</w:t>
      </w:r>
      <w:r w:rsidR="00136368">
        <w:t xml:space="preserve"> </w:t>
      </w:r>
      <w:r w:rsidR="003F242D">
        <w:t>focus</w:t>
      </w:r>
      <w:r w:rsidR="007A6FE3">
        <w:t xml:space="preserve"> was</w:t>
      </w:r>
      <w:r w:rsidR="003F242D">
        <w:t xml:space="preserve"> on the development of methodological tools and in-person capacity-building</w:t>
      </w:r>
      <w:r w:rsidR="009F1C98">
        <w:t xml:space="preserve">. </w:t>
      </w:r>
      <w:r w:rsidR="00CC66DF">
        <w:t>Through t</w:t>
      </w:r>
      <w:r w:rsidR="001F1020">
        <w:t>he short-term action plan on ecosystem restoration</w:t>
      </w:r>
      <w:r w:rsidR="00CC66DF">
        <w:t>,</w:t>
      </w:r>
      <w:r w:rsidR="001F1020">
        <w:t xml:space="preserve"> </w:t>
      </w:r>
      <w:r w:rsidR="00BB53A5">
        <w:t>adopted by the Conference of the Parties to the Convention on Biological Diversity</w:t>
      </w:r>
      <w:r w:rsidR="00CC66DF">
        <w:t>,</w:t>
      </w:r>
      <w:r w:rsidR="00BB53A5">
        <w:t xml:space="preserve"> </w:t>
      </w:r>
      <w:r w:rsidR="001F1020">
        <w:t xml:space="preserve">and </w:t>
      </w:r>
      <w:r w:rsidR="00DB0257" w:rsidRPr="00DB0257">
        <w:t xml:space="preserve">Convention on Biological Diversity </w:t>
      </w:r>
      <w:r w:rsidR="001F1020">
        <w:t xml:space="preserve">technical series </w:t>
      </w:r>
      <w:r w:rsidR="00CC66DF">
        <w:t>publications</w:t>
      </w:r>
      <w:r w:rsidR="00F52EB2">
        <w:t>,</w:t>
      </w:r>
      <w:r w:rsidR="00CC66DF">
        <w:t xml:space="preserve"> </w:t>
      </w:r>
      <w:r w:rsidR="001F1020">
        <w:t xml:space="preserve">an enabling environment </w:t>
      </w:r>
      <w:r w:rsidR="00E165FD">
        <w:t xml:space="preserve">was provided </w:t>
      </w:r>
      <w:r w:rsidR="0086377F">
        <w:t xml:space="preserve">to </w:t>
      </w:r>
      <w:r w:rsidR="001F1020">
        <w:t>Parties and stakeholder</w:t>
      </w:r>
      <w:r w:rsidR="00272A08">
        <w:t>s</w:t>
      </w:r>
      <w:r w:rsidR="001F1020">
        <w:t xml:space="preserve"> </w:t>
      </w:r>
      <w:r w:rsidR="00B50F26">
        <w:t xml:space="preserve">for </w:t>
      </w:r>
      <w:r w:rsidR="001F1020">
        <w:t>t</w:t>
      </w:r>
      <w:r w:rsidR="00B50F26">
        <w:t>he</w:t>
      </w:r>
      <w:r w:rsidR="001F1020">
        <w:t xml:space="preserve"> design </w:t>
      </w:r>
      <w:r w:rsidR="00B50F26">
        <w:t xml:space="preserve">of </w:t>
      </w:r>
      <w:r w:rsidR="001F1020">
        <w:t>restoration targets</w:t>
      </w:r>
      <w:r w:rsidR="00314D49">
        <w:t xml:space="preserve">. </w:t>
      </w:r>
      <w:r w:rsidR="007F3EA6">
        <w:t>During the</w:t>
      </w:r>
      <w:r w:rsidR="00314D49">
        <w:t xml:space="preserve"> second phase of </w:t>
      </w:r>
      <w:r w:rsidR="00412609">
        <w:rPr>
          <w:lang w:val="en-US"/>
        </w:rPr>
        <w:t>the Initiative</w:t>
      </w:r>
      <w:r w:rsidR="00314D49">
        <w:t xml:space="preserve"> (202</w:t>
      </w:r>
      <w:r w:rsidR="0029710C">
        <w:t>1</w:t>
      </w:r>
      <w:r w:rsidR="00272A08">
        <w:t>–</w:t>
      </w:r>
      <w:r w:rsidR="00314D49">
        <w:t>2025)</w:t>
      </w:r>
      <w:r w:rsidR="007F3EA6">
        <w:t>,</w:t>
      </w:r>
      <w:r w:rsidR="00314D49">
        <w:t xml:space="preserve"> </w:t>
      </w:r>
      <w:r w:rsidR="00D415D0">
        <w:rPr>
          <w:lang w:val="en-US"/>
        </w:rPr>
        <w:t>marked</w:t>
      </w:r>
      <w:r w:rsidR="00163558">
        <w:rPr>
          <w:lang w:val="en-US"/>
        </w:rPr>
        <w:t xml:space="preserve"> by</w:t>
      </w:r>
      <w:r w:rsidR="00D415D0">
        <w:rPr>
          <w:lang w:val="en-US"/>
        </w:rPr>
        <w:t xml:space="preserve"> the adoption of the </w:t>
      </w:r>
      <w:r w:rsidR="00163558">
        <w:rPr>
          <w:lang w:val="en-US"/>
        </w:rPr>
        <w:t>Kunming-Montreal Global Biodiversity Framework</w:t>
      </w:r>
      <w:r w:rsidR="00672C6B">
        <w:rPr>
          <w:lang w:val="en-US"/>
        </w:rPr>
        <w:t xml:space="preserve"> and </w:t>
      </w:r>
      <w:r w:rsidR="00675ECB">
        <w:rPr>
          <w:lang w:val="en-US"/>
        </w:rPr>
        <w:t xml:space="preserve">the </w:t>
      </w:r>
      <w:r w:rsidR="00672C6B">
        <w:rPr>
          <w:lang w:val="en-US"/>
        </w:rPr>
        <w:t xml:space="preserve">transition </w:t>
      </w:r>
      <w:r w:rsidR="00B27A04">
        <w:rPr>
          <w:lang w:val="en-US"/>
        </w:rPr>
        <w:t xml:space="preserve">to </w:t>
      </w:r>
      <w:r w:rsidR="003C7495">
        <w:rPr>
          <w:lang w:val="en-US"/>
        </w:rPr>
        <w:t>global engagement</w:t>
      </w:r>
      <w:r w:rsidR="002B4303">
        <w:rPr>
          <w:lang w:val="en-US"/>
        </w:rPr>
        <w:t xml:space="preserve">, </w:t>
      </w:r>
      <w:r w:rsidR="00284CCB">
        <w:t xml:space="preserve">support </w:t>
      </w:r>
      <w:r w:rsidR="00414298">
        <w:t xml:space="preserve">was provided for </w:t>
      </w:r>
      <w:r w:rsidR="00284CCB">
        <w:t xml:space="preserve">the </w:t>
      </w:r>
      <w:r w:rsidR="00A4501F">
        <w:t xml:space="preserve">development </w:t>
      </w:r>
      <w:r w:rsidR="00A94012">
        <w:t xml:space="preserve">of </w:t>
      </w:r>
      <w:r w:rsidR="00765A07">
        <w:t xml:space="preserve">the </w:t>
      </w:r>
      <w:r w:rsidR="00A94012">
        <w:t>massive</w:t>
      </w:r>
      <w:r w:rsidR="00E331AC">
        <w:t xml:space="preserve"> open</w:t>
      </w:r>
      <w:r w:rsidR="00A94012">
        <w:t xml:space="preserve"> online </w:t>
      </w:r>
      <w:r w:rsidR="00E331AC">
        <w:t>course</w:t>
      </w:r>
      <w:r w:rsidR="00136D4E">
        <w:t xml:space="preserve"> </w:t>
      </w:r>
      <w:r w:rsidR="00F419F5">
        <w:t xml:space="preserve">on ecosystem restoration </w:t>
      </w:r>
      <w:r w:rsidR="00E331AC">
        <w:t xml:space="preserve">and </w:t>
      </w:r>
      <w:r w:rsidR="00414298">
        <w:t xml:space="preserve">several online webinars were </w:t>
      </w:r>
      <w:r w:rsidR="00F419F5">
        <w:t>conducted</w:t>
      </w:r>
      <w:r w:rsidR="00E331AC">
        <w:t xml:space="preserve"> </w:t>
      </w:r>
      <w:r w:rsidR="00765A07">
        <w:t xml:space="preserve">so </w:t>
      </w:r>
      <w:r w:rsidR="00FB4D94">
        <w:t xml:space="preserve">that </w:t>
      </w:r>
      <w:r w:rsidR="00765A07">
        <w:t>a wider</w:t>
      </w:r>
      <w:r w:rsidR="00E331AC">
        <w:t xml:space="preserve"> audience</w:t>
      </w:r>
      <w:r w:rsidR="00765A07">
        <w:t xml:space="preserve"> could benefit from trainings</w:t>
      </w:r>
      <w:r w:rsidR="003C7495">
        <w:t xml:space="preserve">. </w:t>
      </w:r>
    </w:p>
    <w:p w14:paraId="41C590CA" w14:textId="79C14E44" w:rsidR="00E130BC" w:rsidRDefault="00F22845" w:rsidP="00CF4193">
      <w:pPr>
        <w:pStyle w:val="CBDNormalNumber"/>
      </w:pPr>
      <w:r>
        <w:t>Under t</w:t>
      </w:r>
      <w:r w:rsidR="00817DED">
        <w:t>he Initiative</w:t>
      </w:r>
      <w:r>
        <w:t>,</w:t>
      </w:r>
      <w:r w:rsidR="00C77BA5">
        <w:t xml:space="preserve"> </w:t>
      </w:r>
      <w:r w:rsidR="00817DED">
        <w:t>support</w:t>
      </w:r>
      <w:r>
        <w:t xml:space="preserve"> was provid</w:t>
      </w:r>
      <w:r w:rsidR="00817DED">
        <w:t xml:space="preserve">ed </w:t>
      </w:r>
      <w:r>
        <w:t xml:space="preserve">for </w:t>
      </w:r>
      <w:r w:rsidR="00817DED">
        <w:t xml:space="preserve">the activities of </w:t>
      </w:r>
      <w:r w:rsidR="00C77BA5">
        <w:t xml:space="preserve">the </w:t>
      </w:r>
      <w:r w:rsidR="007A43C3">
        <w:t xml:space="preserve">voluntary technical partnership </w:t>
      </w:r>
      <w:r w:rsidR="001B12E0">
        <w:t xml:space="preserve">supporting the </w:t>
      </w:r>
      <w:r w:rsidR="005938B1">
        <w:t xml:space="preserve">implementation of the road map towards planning and reporting on </w:t>
      </w:r>
      <w:r w:rsidR="00C77BA5">
        <w:t>Target 2</w:t>
      </w:r>
      <w:r w:rsidR="005938B1">
        <w:t xml:space="preserve"> </w:t>
      </w:r>
      <w:r w:rsidR="00944B52">
        <w:t>of the Kunming-Montreal Global Biodiversity Framework</w:t>
      </w:r>
      <w:r w:rsidR="00143769">
        <w:t xml:space="preserve"> </w:t>
      </w:r>
      <w:r w:rsidR="002068F3">
        <w:t xml:space="preserve">related </w:t>
      </w:r>
      <w:r w:rsidR="00C77BA5">
        <w:t>to</w:t>
      </w:r>
      <w:r w:rsidR="002068F3">
        <w:t>:</w:t>
      </w:r>
      <w:r w:rsidR="00EF3AFE">
        <w:t xml:space="preserve"> develop</w:t>
      </w:r>
      <w:r w:rsidR="002068F3">
        <w:t>ing</w:t>
      </w:r>
      <w:r w:rsidR="00EF3AFE">
        <w:t xml:space="preserve"> the </w:t>
      </w:r>
      <w:r w:rsidR="00B466CA" w:rsidRPr="00F62ED7">
        <w:rPr>
          <w:i/>
          <w:iCs/>
        </w:rPr>
        <w:t xml:space="preserve">Resource </w:t>
      </w:r>
      <w:r w:rsidR="00B466CA" w:rsidRPr="00F62ED7">
        <w:rPr>
          <w:i/>
          <w:iCs/>
        </w:rPr>
        <w:lastRenderedPageBreak/>
        <w:t xml:space="preserve">Guide to </w:t>
      </w:r>
      <w:r w:rsidR="00EF3AFE" w:rsidRPr="00F62ED7">
        <w:rPr>
          <w:i/>
          <w:iCs/>
        </w:rPr>
        <w:t>Target 2</w:t>
      </w:r>
      <w:r w:rsidR="00000584" w:rsidRPr="00F62ED7">
        <w:rPr>
          <w:i/>
          <w:iCs/>
        </w:rPr>
        <w:t>of the Kunming-Montreal Global Biodiversity Framework</w:t>
      </w:r>
      <w:r w:rsidR="006F60DC">
        <w:rPr>
          <w:rStyle w:val="FootnoteReference"/>
        </w:rPr>
        <w:footnoteReference w:id="3"/>
      </w:r>
      <w:r w:rsidR="00764F15">
        <w:t xml:space="preserve"> and</w:t>
      </w:r>
      <w:r w:rsidR="00EF3AFE">
        <w:t xml:space="preserve"> </w:t>
      </w:r>
      <w:r w:rsidR="00C77BA5">
        <w:t>mobiliz</w:t>
      </w:r>
      <w:r w:rsidR="002068F3">
        <w:t>ing</w:t>
      </w:r>
      <w:r w:rsidR="00C77BA5">
        <w:t xml:space="preserve"> technical partner</w:t>
      </w:r>
      <w:r w:rsidR="008421EC">
        <w:t>s</w:t>
      </w:r>
      <w:r w:rsidR="00C77BA5">
        <w:t xml:space="preserve"> </w:t>
      </w:r>
      <w:r w:rsidR="008421EC">
        <w:t>as well as</w:t>
      </w:r>
      <w:r w:rsidR="00C77BA5">
        <w:t xml:space="preserve"> the </w:t>
      </w:r>
      <w:r w:rsidR="00254FE6">
        <w:t xml:space="preserve">subregional </w:t>
      </w:r>
      <w:r w:rsidR="00C77BA5">
        <w:t>technical and scientific cooperation support centres established under the Convention.</w:t>
      </w:r>
      <w:r w:rsidR="00967F36">
        <w:t xml:space="preserve"> </w:t>
      </w:r>
      <w:r w:rsidR="008421EC">
        <w:t xml:space="preserve">Lessons learned </w:t>
      </w:r>
      <w:r w:rsidR="00EF1FDD">
        <w:t>include</w:t>
      </w:r>
      <w:r w:rsidR="006363F2">
        <w:t>d</w:t>
      </w:r>
      <w:r w:rsidR="00EF1FDD">
        <w:t xml:space="preserve"> </w:t>
      </w:r>
      <w:r w:rsidR="00A8251B">
        <w:t>the following:</w:t>
      </w:r>
      <w:r w:rsidR="00EF1FDD">
        <w:t xml:space="preserve"> </w:t>
      </w:r>
      <w:bookmarkStart w:id="2" w:name="_Hlk211633408"/>
      <w:r w:rsidR="00E23C8E">
        <w:t xml:space="preserve">the </w:t>
      </w:r>
      <w:r w:rsidR="00E23C8E" w:rsidRPr="00E23C8E">
        <w:t xml:space="preserve">Forest Ecosystem Restoration Initiative </w:t>
      </w:r>
      <w:bookmarkEnd w:id="2"/>
      <w:r w:rsidR="00F45494">
        <w:t xml:space="preserve">would benefit from </w:t>
      </w:r>
      <w:r w:rsidR="00EF1FDD">
        <w:t>stronger</w:t>
      </w:r>
      <w:r w:rsidR="00967F36">
        <w:t xml:space="preserve"> alignment with the Framework</w:t>
      </w:r>
      <w:r w:rsidR="00F85091">
        <w:t>;</w:t>
      </w:r>
      <w:r w:rsidR="00924AC9">
        <w:t xml:space="preserve"> and </w:t>
      </w:r>
      <w:r w:rsidR="001E3213">
        <w:t xml:space="preserve">there should be </w:t>
      </w:r>
      <w:r w:rsidR="00924AC9">
        <w:t>more targeted</w:t>
      </w:r>
      <w:r w:rsidR="001666D8">
        <w:t xml:space="preserve"> support of relevant policies for Parties</w:t>
      </w:r>
      <w:r w:rsidR="00E547C3">
        <w:t>,</w:t>
      </w:r>
      <w:r w:rsidR="001666D8">
        <w:t xml:space="preserve"> </w:t>
      </w:r>
      <w:r w:rsidR="00A0584D">
        <w:t>as</w:t>
      </w:r>
      <w:r w:rsidR="00FC6E0B">
        <w:t xml:space="preserve"> the use of tools, resources and opportunities </w:t>
      </w:r>
      <w:r w:rsidR="006363F2">
        <w:t>were</w:t>
      </w:r>
      <w:r w:rsidR="00A0584D">
        <w:t xml:space="preserve"> depend</w:t>
      </w:r>
      <w:r w:rsidR="0007491B">
        <w:t>e</w:t>
      </w:r>
      <w:r w:rsidR="00A0584D">
        <w:t>nt on Parties’ needs and capabilities.</w:t>
      </w:r>
      <w:r w:rsidR="006363F2">
        <w:t xml:space="preserve"> Overall, despite </w:t>
      </w:r>
      <w:r w:rsidR="00E31E55">
        <w:t xml:space="preserve">being relatively small, </w:t>
      </w:r>
      <w:r w:rsidR="002B20A0">
        <w:t>t</w:t>
      </w:r>
      <w:r w:rsidR="001E3213">
        <w:t>he initiative</w:t>
      </w:r>
      <w:r w:rsidR="001E3213" w:rsidRPr="001E3213">
        <w:t xml:space="preserve"> </w:t>
      </w:r>
      <w:r w:rsidR="002B20A0">
        <w:t xml:space="preserve">had, in the past, </w:t>
      </w:r>
      <w:r w:rsidR="00E31E55">
        <w:t xml:space="preserve">successfully assisted Parties in </w:t>
      </w:r>
      <w:r w:rsidR="006405F5">
        <w:t>developing</w:t>
      </w:r>
      <w:r w:rsidR="00E31E55">
        <w:t xml:space="preserve"> </w:t>
      </w:r>
      <w:r w:rsidR="004013E7">
        <w:t xml:space="preserve">the </w:t>
      </w:r>
      <w:r w:rsidR="006405F5">
        <w:t xml:space="preserve">capacity to incorporate ecosystem restoration </w:t>
      </w:r>
      <w:r w:rsidR="00373FFD">
        <w:t>as a part of Aichi Biodiversity Target 15</w:t>
      </w:r>
      <w:r w:rsidR="006405F5">
        <w:t xml:space="preserve"> in their national biodiversity strategies and action plans</w:t>
      </w:r>
      <w:r w:rsidR="00A338BB">
        <w:t xml:space="preserve"> </w:t>
      </w:r>
      <w:r w:rsidR="001A7756">
        <w:t xml:space="preserve">and apply knowledge </w:t>
      </w:r>
      <w:r w:rsidR="00A179FD">
        <w:t xml:space="preserve">products </w:t>
      </w:r>
      <w:r w:rsidR="00D9186C">
        <w:t>with</w:t>
      </w:r>
      <w:r w:rsidR="00A179FD">
        <w:t xml:space="preserve">in the context of forest ecosystem restoration. </w:t>
      </w:r>
    </w:p>
    <w:p w14:paraId="658956D5" w14:textId="07E48975" w:rsidR="009B366D" w:rsidRDefault="00356A94" w:rsidP="00CF4193">
      <w:pPr>
        <w:pStyle w:val="CBDNormalNumber"/>
      </w:pPr>
      <w:r>
        <w:t>In four b</w:t>
      </w:r>
      <w:r w:rsidR="009B366D">
        <w:t xml:space="preserve">reakout </w:t>
      </w:r>
      <w:r w:rsidR="00194086">
        <w:t>groups</w:t>
      </w:r>
      <w:r>
        <w:t xml:space="preserve">, workshop participants </w:t>
      </w:r>
      <w:r w:rsidR="00AB7051">
        <w:t>reflected on</w:t>
      </w:r>
      <w:r>
        <w:t xml:space="preserve"> </w:t>
      </w:r>
      <w:r w:rsidR="00171EFE">
        <w:t xml:space="preserve">best </w:t>
      </w:r>
      <w:r w:rsidR="00703725">
        <w:t xml:space="preserve">practices, key success factors and limitations and </w:t>
      </w:r>
      <w:r>
        <w:t>ho</w:t>
      </w:r>
      <w:r w:rsidR="00703725">
        <w:t>w</w:t>
      </w:r>
      <w:r w:rsidR="00464F92">
        <w:t xml:space="preserve"> </w:t>
      </w:r>
      <w:r w:rsidR="00030B1A">
        <w:t xml:space="preserve">the </w:t>
      </w:r>
      <w:r w:rsidR="00464F92">
        <w:t xml:space="preserve">efficiency and impact of activities </w:t>
      </w:r>
      <w:r w:rsidR="00703725">
        <w:t>implemented</w:t>
      </w:r>
      <w:r w:rsidR="00464F92">
        <w:t xml:space="preserve"> by </w:t>
      </w:r>
      <w:r w:rsidR="00030B1A" w:rsidRPr="00030B1A">
        <w:t xml:space="preserve">the Forest Ecosystem Restoration Initiative </w:t>
      </w:r>
      <w:r w:rsidR="00464F92">
        <w:t>could b</w:t>
      </w:r>
      <w:r w:rsidR="00393E45">
        <w:t>e enhanced</w:t>
      </w:r>
      <w:r w:rsidR="00AB7051">
        <w:t>. Discussions were structured</w:t>
      </w:r>
      <w:r w:rsidR="005F1D02">
        <w:t xml:space="preserve"> </w:t>
      </w:r>
      <w:r w:rsidR="001D3C78">
        <w:t>around four thematic topics</w:t>
      </w:r>
      <w:r w:rsidR="00393E45">
        <w:t>:</w:t>
      </w:r>
      <w:r w:rsidR="00DB3489">
        <w:t xml:space="preserve"> </w:t>
      </w:r>
      <w:r w:rsidR="005F1D02">
        <w:t>direc</w:t>
      </w:r>
      <w:r w:rsidR="00323607">
        <w:t xml:space="preserve">t country support through small-scale </w:t>
      </w:r>
      <w:r w:rsidR="007B7715">
        <w:t>projects</w:t>
      </w:r>
      <w:r w:rsidR="00030B1A">
        <w:t>;</w:t>
      </w:r>
      <w:r w:rsidR="00DB3489">
        <w:t xml:space="preserve"> </w:t>
      </w:r>
      <w:r w:rsidR="00662F5A">
        <w:t>regional and subregiona</w:t>
      </w:r>
      <w:r w:rsidR="003A4B3D">
        <w:t xml:space="preserve">l engagement and </w:t>
      </w:r>
      <w:r w:rsidR="00DB3489">
        <w:t>capacity-building</w:t>
      </w:r>
      <w:r w:rsidR="00030B1A">
        <w:t>;</w:t>
      </w:r>
      <w:r w:rsidR="00323607">
        <w:t xml:space="preserve"> </w:t>
      </w:r>
      <w:r w:rsidR="00FE2926">
        <w:t>knowledge products and technical</w:t>
      </w:r>
      <w:r w:rsidR="00DB3489">
        <w:t xml:space="preserve"> tools</w:t>
      </w:r>
      <w:r w:rsidR="00030B1A">
        <w:t xml:space="preserve">; and </w:t>
      </w:r>
      <w:r w:rsidR="00DB3489">
        <w:t>communication</w:t>
      </w:r>
      <w:r w:rsidR="00FE2926">
        <w:t>,</w:t>
      </w:r>
      <w:r w:rsidR="00DB3489">
        <w:t xml:space="preserve"> </w:t>
      </w:r>
      <w:r w:rsidR="00FE2926">
        <w:t>dissemination</w:t>
      </w:r>
      <w:r w:rsidR="00DB3489">
        <w:t xml:space="preserve"> and uptake.</w:t>
      </w:r>
    </w:p>
    <w:p w14:paraId="1B50EC7D" w14:textId="3CC29042" w:rsidR="00642198" w:rsidRDefault="00F94952" w:rsidP="00CF4193">
      <w:pPr>
        <w:pStyle w:val="CBDNormalNumber"/>
      </w:pPr>
      <w:r>
        <w:t>When discussing small-scale projects, p</w:t>
      </w:r>
      <w:r w:rsidRPr="00F94952">
        <w:t xml:space="preserve">articipants highlighted the sustainability and scalability of </w:t>
      </w:r>
      <w:r w:rsidR="00345A8C">
        <w:t>the</w:t>
      </w:r>
      <w:r w:rsidRPr="00F94952">
        <w:t xml:space="preserve"> projects as </w:t>
      </w:r>
      <w:r w:rsidR="008D530F">
        <w:t xml:space="preserve">presenting </w:t>
      </w:r>
      <w:r w:rsidR="000C08B6">
        <w:t xml:space="preserve">a </w:t>
      </w:r>
      <w:r w:rsidRPr="00F94952">
        <w:t xml:space="preserve">recurring challenge. Projects succeeded in engaging communities and youth but often lacked adequate institutional support and documentation. </w:t>
      </w:r>
      <w:r w:rsidR="008E022C">
        <w:t>Participants</w:t>
      </w:r>
      <w:r w:rsidRPr="00F94952">
        <w:t xml:space="preserve"> emphasized the need for integrated approaches across sectors, training and empowerment of local actors and explicit recognition of traditional knowledge. </w:t>
      </w:r>
      <w:r w:rsidR="00D44F3C">
        <w:t>W</w:t>
      </w:r>
      <w:r w:rsidR="00D44F3C" w:rsidRPr="00F94952">
        <w:t xml:space="preserve">hile </w:t>
      </w:r>
      <w:r w:rsidR="00D44F3C">
        <w:t>n</w:t>
      </w:r>
      <w:r w:rsidRPr="00F94952">
        <w:t xml:space="preserve">ational </w:t>
      </w:r>
      <w:r w:rsidR="007C2471">
        <w:t>G</w:t>
      </w:r>
      <w:r w:rsidRPr="00F94952">
        <w:t>overnments and subnational authorities were seen as critical partners in scaling up, competitive selection and equitable distribution of resources remained important considerations. Linkages to reporting frameworks</w:t>
      </w:r>
      <w:r w:rsidR="00AF0A1A">
        <w:t>,</w:t>
      </w:r>
      <w:r w:rsidRPr="00F94952">
        <w:t xml:space="preserve"> such as </w:t>
      </w:r>
      <w:r w:rsidR="00AF0A1A">
        <w:t xml:space="preserve">frameworks </w:t>
      </w:r>
      <w:r w:rsidR="00C31522">
        <w:t xml:space="preserve">for </w:t>
      </w:r>
      <w:r w:rsidRPr="00F94952">
        <w:t>Target</w:t>
      </w:r>
      <w:r w:rsidR="00F2016E">
        <w:t> </w:t>
      </w:r>
      <w:r w:rsidRPr="00F94952">
        <w:t>2</w:t>
      </w:r>
      <w:r w:rsidR="00AF0A1A">
        <w:t>,</w:t>
      </w:r>
      <w:r w:rsidRPr="00F94952">
        <w:t xml:space="preserve"> were underlined.</w:t>
      </w:r>
    </w:p>
    <w:p w14:paraId="335131B6" w14:textId="774F01DB" w:rsidR="00633D38" w:rsidRDefault="003A4B3D" w:rsidP="00633D38">
      <w:pPr>
        <w:pStyle w:val="CBDNormalNumber"/>
      </w:pPr>
      <w:r>
        <w:t xml:space="preserve">In addressing </w:t>
      </w:r>
      <w:r w:rsidR="00633D38">
        <w:t>how regional and subregional mechanisms, alongside capacity</w:t>
      </w:r>
      <w:r w:rsidR="00436C80">
        <w:t>-</w:t>
      </w:r>
      <w:r w:rsidR="00633D38">
        <w:t>building efforts, c</w:t>
      </w:r>
      <w:r w:rsidR="009C055E">
        <w:t>ould</w:t>
      </w:r>
      <w:r w:rsidR="00633D38">
        <w:t xml:space="preserve"> support the scaling of ecosystem restoration, participants stressed that collaboration at regional levels through </w:t>
      </w:r>
      <w:r w:rsidR="00436C80">
        <w:t xml:space="preserve">technical and scientific cooperation support </w:t>
      </w:r>
      <w:r w:rsidR="00633D38">
        <w:t>centres and existing organizations help</w:t>
      </w:r>
      <w:r w:rsidR="005E307E">
        <w:t>ed</w:t>
      </w:r>
      <w:r w:rsidR="00633D38">
        <w:t xml:space="preserve"> countries learn from each other and build on shared ecological and socio-economic contexts. Grouping </w:t>
      </w:r>
      <w:r w:rsidR="00037754">
        <w:t xml:space="preserve">of </w:t>
      </w:r>
      <w:r w:rsidR="00633D38">
        <w:t xml:space="preserve">countries </w:t>
      </w:r>
      <w:r w:rsidR="008D5AD0">
        <w:t>based on</w:t>
      </w:r>
      <w:r w:rsidR="00633D38">
        <w:t xml:space="preserve"> common needs or regions </w:t>
      </w:r>
      <w:r w:rsidR="008D5AD0">
        <w:t xml:space="preserve">based on </w:t>
      </w:r>
      <w:r w:rsidR="00633D38">
        <w:t>shar</w:t>
      </w:r>
      <w:r w:rsidR="008D5AD0">
        <w:t>ed</w:t>
      </w:r>
      <w:r w:rsidR="00633D38">
        <w:t xml:space="preserve"> vegetation types was viewed as more effective than purely geographic</w:t>
      </w:r>
      <w:r w:rsidR="00335388">
        <w:t>al</w:t>
      </w:r>
      <w:r w:rsidR="00633D38">
        <w:t xml:space="preserve"> divisions. </w:t>
      </w:r>
      <w:r w:rsidR="005C46F6">
        <w:t>While capacity-</w:t>
      </w:r>
      <w:r w:rsidR="00633D38">
        <w:t>building was considered fundamental</w:t>
      </w:r>
      <w:r w:rsidR="005C46F6">
        <w:t>,</w:t>
      </w:r>
      <w:r w:rsidR="00633D38">
        <w:t xml:space="preserve"> </w:t>
      </w:r>
      <w:r w:rsidR="005C46F6">
        <w:t>s</w:t>
      </w:r>
      <w:r w:rsidR="00633D38">
        <w:t xml:space="preserve">ystematic capacity needs assessments at global, national and local levels were recommended, with inclusive participation of </w:t>
      </w:r>
      <w:r w:rsidR="005C46F6">
        <w:t>indigenous peoples and local communities</w:t>
      </w:r>
      <w:r w:rsidR="00633D38">
        <w:t xml:space="preserve">, women and youth. </w:t>
      </w:r>
      <w:r w:rsidR="00C47CBB">
        <w:t>Moreover, i</w:t>
      </w:r>
      <w:r w:rsidR="005C46F6">
        <w:t>t was recommended that c</w:t>
      </w:r>
      <w:r w:rsidR="00633D38">
        <w:t>apacity</w:t>
      </w:r>
      <w:r w:rsidR="00F373B4">
        <w:t>-</w:t>
      </w:r>
      <w:r w:rsidR="00633D38">
        <w:t xml:space="preserve">building should </w:t>
      </w:r>
      <w:r w:rsidR="004F4C38">
        <w:t>extend</w:t>
      </w:r>
      <w:r w:rsidR="00633D38">
        <w:t xml:space="preserve"> beyond tree planting to include issues such as invasive species management</w:t>
      </w:r>
      <w:r w:rsidR="009F535B">
        <w:t xml:space="preserve"> and</w:t>
      </w:r>
      <w:r w:rsidR="00633D38">
        <w:t xml:space="preserve"> post-fire recovery</w:t>
      </w:r>
      <w:r w:rsidR="009F535B">
        <w:t xml:space="preserve"> and </w:t>
      </w:r>
      <w:r w:rsidR="00D17B48">
        <w:t xml:space="preserve">that </w:t>
      </w:r>
      <w:r w:rsidR="009F535B">
        <w:t>att</w:t>
      </w:r>
      <w:r w:rsidR="0072756A">
        <w:t xml:space="preserve">ention </w:t>
      </w:r>
      <w:r w:rsidR="00D17B48">
        <w:t xml:space="preserve">should be given </w:t>
      </w:r>
      <w:r w:rsidR="0072756A">
        <w:t>to b</w:t>
      </w:r>
      <w:r w:rsidR="00633D38">
        <w:t>oth technical and institutional capacities</w:t>
      </w:r>
      <w:r w:rsidR="0072756A">
        <w:t>.</w:t>
      </w:r>
    </w:p>
    <w:p w14:paraId="68B8C3D9" w14:textId="5309AD95" w:rsidR="00C31522" w:rsidRDefault="00F87FD6" w:rsidP="00633D38">
      <w:pPr>
        <w:pStyle w:val="CBDNormalNumber"/>
      </w:pPr>
      <w:r>
        <w:t>In t</w:t>
      </w:r>
      <w:r w:rsidR="00C53B6B">
        <w:t xml:space="preserve">he discussions </w:t>
      </w:r>
      <w:r>
        <w:t>centred on</w:t>
      </w:r>
      <w:r w:rsidR="00C53B6B">
        <w:t xml:space="preserve"> knowledge products and technical tools</w:t>
      </w:r>
      <w:r w:rsidR="002155F0">
        <w:t>,</w:t>
      </w:r>
      <w:r w:rsidR="00C53B6B">
        <w:t xml:space="preserve"> </w:t>
      </w:r>
      <w:r w:rsidR="002155F0">
        <w:t xml:space="preserve">while </w:t>
      </w:r>
      <w:r w:rsidR="0059278B" w:rsidRPr="0059278B">
        <w:t xml:space="preserve">the diversity of tools developed under </w:t>
      </w:r>
      <w:r w:rsidR="009C16E5" w:rsidRPr="009C16E5">
        <w:t>the Forest Ecosystem Restoration Initiative</w:t>
      </w:r>
      <w:r w:rsidR="0059278B" w:rsidRPr="0059278B">
        <w:t xml:space="preserve"> and other initiatives</w:t>
      </w:r>
      <w:r w:rsidR="002155F0" w:rsidRPr="002155F0">
        <w:t xml:space="preserve"> </w:t>
      </w:r>
      <w:r w:rsidR="001132A6">
        <w:t xml:space="preserve">was </w:t>
      </w:r>
      <w:r w:rsidR="002155F0" w:rsidRPr="0059278B">
        <w:t>recognized</w:t>
      </w:r>
      <w:r w:rsidR="0059278B" w:rsidRPr="0059278B">
        <w:t>, concerns regarding ownership, data quality and long-term sustainability</w:t>
      </w:r>
      <w:r w:rsidR="001132A6" w:rsidRPr="001132A6">
        <w:t xml:space="preserve"> </w:t>
      </w:r>
      <w:r w:rsidR="00683C4D">
        <w:t xml:space="preserve">were </w:t>
      </w:r>
      <w:r w:rsidR="001132A6" w:rsidRPr="0059278B">
        <w:t>highlighted</w:t>
      </w:r>
      <w:r w:rsidR="0059278B" w:rsidRPr="0059278B">
        <w:t>. Fragmentation of systems</w:t>
      </w:r>
      <w:r w:rsidR="006A4903">
        <w:t xml:space="preserve"> and</w:t>
      </w:r>
      <w:r w:rsidR="0059278B" w:rsidRPr="0059278B">
        <w:t xml:space="preserve"> limited accessibility for developing countries and </w:t>
      </w:r>
      <w:r w:rsidR="0059278B">
        <w:t>indigenous peoples and local communities</w:t>
      </w:r>
      <w:r w:rsidR="00AC205E">
        <w:t>,</w:t>
      </w:r>
      <w:r w:rsidR="0059278B">
        <w:t xml:space="preserve"> as well as</w:t>
      </w:r>
      <w:r w:rsidR="0059278B" w:rsidRPr="0059278B">
        <w:t xml:space="preserve"> insufficient integration of cultural values</w:t>
      </w:r>
      <w:r w:rsidR="00AC205E">
        <w:t>,</w:t>
      </w:r>
      <w:r w:rsidR="0059278B" w:rsidRPr="0059278B">
        <w:t xml:space="preserve"> were among the key challenges identified. Opportunities included ensuring country ownership from the outset, synchronizing training programmes with</w:t>
      </w:r>
      <w:r w:rsidR="00A45CF1">
        <w:t xml:space="preserve"> </w:t>
      </w:r>
      <w:r w:rsidR="00262752">
        <w:t>available</w:t>
      </w:r>
      <w:r w:rsidR="0059278B" w:rsidRPr="0059278B">
        <w:t xml:space="preserve"> tool</w:t>
      </w:r>
      <w:r w:rsidR="005F4A47">
        <w:t>s</w:t>
      </w:r>
      <w:r w:rsidR="00262752">
        <w:t xml:space="preserve"> and products</w:t>
      </w:r>
      <w:r w:rsidR="0059278B" w:rsidRPr="0059278B">
        <w:t xml:space="preserve"> and promoting interoperability across </w:t>
      </w:r>
      <w:r w:rsidR="00A45CF1">
        <w:t>multilateral environment agreements</w:t>
      </w:r>
      <w:r w:rsidR="0059278B" w:rsidRPr="0059278B">
        <w:t xml:space="preserve">. </w:t>
      </w:r>
      <w:r w:rsidR="002E1B9A">
        <w:t>It was underlined that t</w:t>
      </w:r>
      <w:r w:rsidR="0059278B" w:rsidRPr="0059278B">
        <w:t>ools should be tailored to context, support decision-making and adaptive management and remain accessible to local communities.</w:t>
      </w:r>
    </w:p>
    <w:p w14:paraId="42D1BECC" w14:textId="02FC6BBE" w:rsidR="000202D5" w:rsidRDefault="000202D5" w:rsidP="00633D38">
      <w:pPr>
        <w:pStyle w:val="CBDNormalNumber"/>
      </w:pPr>
      <w:r w:rsidRPr="000202D5">
        <w:lastRenderedPageBreak/>
        <w:t xml:space="preserve">Communication was recognized as a cross-cutting issue. Barriers included complex technical language, </w:t>
      </w:r>
      <w:r w:rsidR="00B97778">
        <w:t xml:space="preserve">a </w:t>
      </w:r>
      <w:r w:rsidRPr="000202D5">
        <w:t xml:space="preserve">lack of translations and poor </w:t>
      </w:r>
      <w:r w:rsidR="001D6750">
        <w:t>I</w:t>
      </w:r>
      <w:r w:rsidR="00DB121A">
        <w:t xml:space="preserve">nternet </w:t>
      </w:r>
      <w:r w:rsidRPr="000202D5">
        <w:t xml:space="preserve">connectivity in many areas. </w:t>
      </w:r>
      <w:r w:rsidR="00B83557">
        <w:t>It was noted that p</w:t>
      </w:r>
      <w:r w:rsidRPr="000202D5">
        <w:t xml:space="preserve">rojects often suffered from limited visibility. Recommendations included developing </w:t>
      </w:r>
      <w:r w:rsidR="00604235">
        <w:t xml:space="preserve">a range of </w:t>
      </w:r>
      <w:r w:rsidRPr="000202D5">
        <w:t xml:space="preserve">audience-specific communication strategies, </w:t>
      </w:r>
      <w:r w:rsidR="00BC79EA">
        <w:t xml:space="preserve">such as </w:t>
      </w:r>
      <w:r w:rsidRPr="000202D5">
        <w:t xml:space="preserve">policy briefs </w:t>
      </w:r>
      <w:r w:rsidR="00BC79EA">
        <w:t>and</w:t>
      </w:r>
      <w:r w:rsidRPr="000202D5">
        <w:t xml:space="preserve"> educational materials </w:t>
      </w:r>
      <w:r w:rsidR="00BC79EA">
        <w:t xml:space="preserve">for </w:t>
      </w:r>
      <w:r w:rsidR="00BC79EA" w:rsidRPr="000202D5">
        <w:t>children</w:t>
      </w:r>
      <w:r w:rsidR="00BC79EA">
        <w:t>,</w:t>
      </w:r>
      <w:r w:rsidR="00BC79EA" w:rsidRPr="000202D5">
        <w:t xml:space="preserve"> </w:t>
      </w:r>
      <w:r w:rsidRPr="000202D5">
        <w:t>and ensuring participatory approaches</w:t>
      </w:r>
      <w:r w:rsidR="004A72CC">
        <w:t>,</w:t>
      </w:r>
      <w:r w:rsidRPr="000202D5">
        <w:t xml:space="preserve"> </w:t>
      </w:r>
      <w:r w:rsidR="00797484">
        <w:t xml:space="preserve">including engagement </w:t>
      </w:r>
      <w:r w:rsidRPr="000202D5">
        <w:t xml:space="preserve">with </w:t>
      </w:r>
      <w:r w:rsidR="00AC1090">
        <w:t>indigenous peoples and local communities</w:t>
      </w:r>
      <w:r w:rsidRPr="000202D5">
        <w:t xml:space="preserve">, women and youth. Diversified </w:t>
      </w:r>
      <w:r w:rsidR="00BC1A8D" w:rsidRPr="000202D5">
        <w:t xml:space="preserve">channels </w:t>
      </w:r>
      <w:r w:rsidR="00BC1A8D">
        <w:t xml:space="preserve">of </w:t>
      </w:r>
      <w:r w:rsidRPr="000202D5">
        <w:t xml:space="preserve">communication were recommended, including radio, podcasts, social media and offline brochures, in addition to educational curricula. Greater integration of </w:t>
      </w:r>
      <w:r w:rsidR="00D85437" w:rsidRPr="00D85437">
        <w:t>Forest Ecosystem Restoration Initiative</w:t>
      </w:r>
      <w:r w:rsidR="009328E0">
        <w:t>-related</w:t>
      </w:r>
      <w:r w:rsidRPr="000202D5">
        <w:t xml:space="preserve"> communication with </w:t>
      </w:r>
      <w:r w:rsidR="009811B1" w:rsidRPr="000202D5">
        <w:t>outreach</w:t>
      </w:r>
      <w:r w:rsidR="009811B1">
        <w:t xml:space="preserve"> under </w:t>
      </w:r>
      <w:r w:rsidR="0044341B">
        <w:t>the Convention</w:t>
      </w:r>
      <w:r w:rsidRPr="000202D5">
        <w:t xml:space="preserve"> was encouraged, </w:t>
      </w:r>
      <w:r w:rsidR="00EE72D2">
        <w:t xml:space="preserve">together </w:t>
      </w:r>
      <w:r w:rsidRPr="000202D5">
        <w:t xml:space="preserve">with whole-of-society campaigns and </w:t>
      </w:r>
      <w:r w:rsidR="00EE72D2" w:rsidRPr="000202D5">
        <w:t xml:space="preserve">visual materials </w:t>
      </w:r>
      <w:r w:rsidR="00EE72D2">
        <w:t xml:space="preserve">that were </w:t>
      </w:r>
      <w:r w:rsidRPr="000202D5">
        <w:t>more engaging.</w:t>
      </w:r>
    </w:p>
    <w:p w14:paraId="0C16B0A7" w14:textId="0BF0DF54" w:rsidR="00C4099E" w:rsidRPr="005A2FA8" w:rsidRDefault="004B6E4F" w:rsidP="007A3882">
      <w:pPr>
        <w:pStyle w:val="CBDAgendaItem0"/>
      </w:pPr>
      <w:r w:rsidRPr="005A2FA8">
        <w:t xml:space="preserve">Item 4 </w:t>
      </w:r>
      <w:r w:rsidRPr="005A2FA8">
        <w:br/>
      </w:r>
      <w:r w:rsidR="00C4099E" w:rsidRPr="005A2FA8">
        <w:t xml:space="preserve">Threats </w:t>
      </w:r>
      <w:r w:rsidR="00951886" w:rsidRPr="005A2FA8">
        <w:t xml:space="preserve">to forest biodiversity </w:t>
      </w:r>
      <w:r w:rsidR="00C4099E" w:rsidRPr="005A2FA8">
        <w:t xml:space="preserve">and </w:t>
      </w:r>
      <w:r w:rsidR="00951886" w:rsidRPr="005A2FA8">
        <w:t xml:space="preserve">key pathways </w:t>
      </w:r>
      <w:r w:rsidR="00CF48EA" w:rsidRPr="005A2FA8">
        <w:t xml:space="preserve">to </w:t>
      </w:r>
      <w:r w:rsidR="001767B1" w:rsidRPr="005A2FA8">
        <w:br/>
      </w:r>
      <w:r w:rsidR="004A2173" w:rsidRPr="005A2FA8">
        <w:t xml:space="preserve">the </w:t>
      </w:r>
      <w:r w:rsidR="00CF48EA" w:rsidRPr="005A2FA8">
        <w:t>conservation and sustainable management of forests</w:t>
      </w:r>
      <w:r w:rsidR="00C4099E" w:rsidRPr="005A2FA8">
        <w:t xml:space="preserve"> </w:t>
      </w:r>
    </w:p>
    <w:p w14:paraId="4E370835" w14:textId="65A05E9E" w:rsidR="004B6E4F" w:rsidRPr="005A2FA8" w:rsidRDefault="006A4440" w:rsidP="004B6E4F">
      <w:pPr>
        <w:pStyle w:val="CBDNormalNumber"/>
      </w:pPr>
      <w:r>
        <w:t>M</w:t>
      </w:r>
      <w:r w:rsidR="00DD56BB">
        <w:t>ain</w:t>
      </w:r>
      <w:r w:rsidR="00DD56BB" w:rsidRPr="005A2FA8">
        <w:t xml:space="preserve"> </w:t>
      </w:r>
      <w:r w:rsidR="004B6E4F" w:rsidRPr="005A2FA8">
        <w:t xml:space="preserve">threats to forest biodiversity </w:t>
      </w:r>
      <w:r w:rsidR="00E05845">
        <w:t>and</w:t>
      </w:r>
      <w:r w:rsidR="004B6E4F" w:rsidRPr="005A2FA8">
        <w:t xml:space="preserve"> common challenges </w:t>
      </w:r>
      <w:r w:rsidR="000A76BF">
        <w:t xml:space="preserve">to </w:t>
      </w:r>
      <w:r w:rsidR="004B6E4F" w:rsidRPr="005A2FA8">
        <w:t>and pathways for forest biodiversity conservation</w:t>
      </w:r>
      <w:r w:rsidR="00BA47B6">
        <w:t xml:space="preserve"> were </w:t>
      </w:r>
      <w:r w:rsidR="007208FE">
        <w:t>discussed</w:t>
      </w:r>
      <w:r w:rsidR="00BA47B6">
        <w:t xml:space="preserve"> in a panel discussion</w:t>
      </w:r>
      <w:r w:rsidR="004B6E4F" w:rsidRPr="005A2FA8">
        <w:t xml:space="preserve">. </w:t>
      </w:r>
      <w:r w:rsidR="0094016F">
        <w:t>P</w:t>
      </w:r>
      <w:r w:rsidR="00BA47B6">
        <w:t>anellist</w:t>
      </w:r>
      <w:r w:rsidR="009873EE">
        <w:t>s</w:t>
      </w:r>
      <w:r w:rsidR="00BA47B6">
        <w:t xml:space="preserve"> addressed national and regional trends</w:t>
      </w:r>
      <w:r w:rsidR="006E69A4">
        <w:t xml:space="preserve"> and</w:t>
      </w:r>
      <w:r w:rsidR="00796784">
        <w:t xml:space="preserve"> </w:t>
      </w:r>
      <w:r w:rsidR="00BA47B6">
        <w:t>risk and opportunities for forest biodiversity conservation</w:t>
      </w:r>
      <w:r w:rsidR="0094016F">
        <w:t>, among other</w:t>
      </w:r>
      <w:r w:rsidR="00796784">
        <w:t xml:space="preserve"> topics</w:t>
      </w:r>
      <w:r w:rsidR="00C27C0A">
        <w:t>.</w:t>
      </w:r>
    </w:p>
    <w:p w14:paraId="7989AF20" w14:textId="0F9AE531" w:rsidR="000E154A" w:rsidRDefault="00D66E4F" w:rsidP="00EB1D5A">
      <w:pPr>
        <w:pStyle w:val="CBDNormalNumber"/>
      </w:pPr>
      <w:r>
        <w:t xml:space="preserve">The representative of Kenya </w:t>
      </w:r>
      <w:r w:rsidR="00A43A4C">
        <w:t xml:space="preserve">shared </w:t>
      </w:r>
      <w:r w:rsidR="004B657D">
        <w:t xml:space="preserve">the fact </w:t>
      </w:r>
      <w:r w:rsidR="00A43A4C">
        <w:t>that</w:t>
      </w:r>
      <w:r w:rsidR="0003589D">
        <w:t xml:space="preserve">, while </w:t>
      </w:r>
      <w:r w:rsidR="003E7FD5" w:rsidRPr="00CA6A44">
        <w:t>the country</w:t>
      </w:r>
      <w:r w:rsidR="00CA6A44" w:rsidRPr="00CA6A44">
        <w:t xml:space="preserve"> native forests </w:t>
      </w:r>
      <w:r w:rsidR="00CA6A44">
        <w:t>were</w:t>
      </w:r>
      <w:r w:rsidR="00CA6A44" w:rsidRPr="00CA6A44">
        <w:t xml:space="preserve"> vital water towers, carbon stores and biodiversity havens, </w:t>
      </w:r>
      <w:r w:rsidR="00E37C5B">
        <w:t>they</w:t>
      </w:r>
      <w:r w:rsidR="00CA6A44" w:rsidRPr="00CA6A44">
        <w:t xml:space="preserve"> face</w:t>
      </w:r>
      <w:r w:rsidR="00CA6A44">
        <w:t>d</w:t>
      </w:r>
      <w:r w:rsidR="00CA6A44" w:rsidRPr="00CA6A44">
        <w:t xml:space="preserve"> mounting threats from deforestation, fuelwood dependence, illegal logging, wildfires, invasive species and climate change. </w:t>
      </w:r>
      <w:r w:rsidR="003E7FD5">
        <w:t>Kenya</w:t>
      </w:r>
      <w:r w:rsidR="00F20998">
        <w:t xml:space="preserve"> </w:t>
      </w:r>
      <w:r w:rsidR="00915204">
        <w:t>was</w:t>
      </w:r>
      <w:r w:rsidR="00915204" w:rsidRPr="00CA6A44">
        <w:t xml:space="preserve"> respon</w:t>
      </w:r>
      <w:r w:rsidR="005613BC">
        <w:t>ding by</w:t>
      </w:r>
      <w:r w:rsidR="00CA6A44" w:rsidRPr="00CA6A44">
        <w:t xml:space="preserve"> pursuing ambitious restoration and conservation strategies</w:t>
      </w:r>
      <w:r w:rsidR="0047225F">
        <w:t>,</w:t>
      </w:r>
      <w:r w:rsidR="00CA6A44" w:rsidRPr="00CA6A44">
        <w:t xml:space="preserve"> </w:t>
      </w:r>
      <w:r w:rsidR="00F20998">
        <w:t xml:space="preserve">which </w:t>
      </w:r>
      <w:r w:rsidR="00CA6A44" w:rsidRPr="00CA6A44">
        <w:t>includ</w:t>
      </w:r>
      <w:r w:rsidR="00F20998">
        <w:t>ed</w:t>
      </w:r>
      <w:r w:rsidR="00CA6A44" w:rsidRPr="00CA6A44">
        <w:t xml:space="preserve"> grow</w:t>
      </w:r>
      <w:r w:rsidR="000D24FE">
        <w:t>th of</w:t>
      </w:r>
      <w:r w:rsidR="00CA6A44" w:rsidRPr="00CA6A44">
        <w:t xml:space="preserve"> 15 billion trees by 2032, empowering communities through </w:t>
      </w:r>
      <w:r w:rsidR="00BC5733">
        <w:t>support for</w:t>
      </w:r>
      <w:r w:rsidR="004257E4">
        <w:t xml:space="preserve"> </w:t>
      </w:r>
      <w:r w:rsidR="00CA6A44" w:rsidRPr="00CA6A44">
        <w:t>co-management and nature-based livelihoods, advancing clean cooking solutions and implementing innovative initiatives such as digital monitoring, water funds and integrated restoration schemes.</w:t>
      </w:r>
      <w:r w:rsidR="00E02266">
        <w:t xml:space="preserve"> </w:t>
      </w:r>
    </w:p>
    <w:p w14:paraId="202DA949" w14:textId="6579FFA1" w:rsidR="0047225F" w:rsidRDefault="00A33F07" w:rsidP="00EB1D5A">
      <w:pPr>
        <w:pStyle w:val="CBDNormalNumber"/>
      </w:pPr>
      <w:r>
        <w:t>The represe</w:t>
      </w:r>
      <w:r w:rsidR="00B339A5">
        <w:t>ntative of</w:t>
      </w:r>
      <w:r w:rsidR="00274C2F">
        <w:t xml:space="preserve"> </w:t>
      </w:r>
      <w:r w:rsidR="00B339A5">
        <w:t xml:space="preserve">Türkiye </w:t>
      </w:r>
      <w:r w:rsidR="00274C2F">
        <w:t>explained that w</w:t>
      </w:r>
      <w:r w:rsidR="00B339A5" w:rsidRPr="00B339A5">
        <w:t xml:space="preserve">ildfires in </w:t>
      </w:r>
      <w:r w:rsidR="004C5AED">
        <w:t>that country</w:t>
      </w:r>
      <w:r w:rsidR="00B339A5" w:rsidRPr="00B339A5">
        <w:t xml:space="preserve">, </w:t>
      </w:r>
      <w:r w:rsidR="002A6710">
        <w:t xml:space="preserve">while </w:t>
      </w:r>
      <w:r w:rsidR="00B339A5" w:rsidRPr="00B339A5">
        <w:t xml:space="preserve">once concentrated in Mediterranean regions, </w:t>
      </w:r>
      <w:r w:rsidR="00274C2F">
        <w:t>were</w:t>
      </w:r>
      <w:r w:rsidR="00B339A5" w:rsidRPr="00B339A5">
        <w:t xml:space="preserve"> now spreading nationwide </w:t>
      </w:r>
      <w:r w:rsidR="002A6710">
        <w:t xml:space="preserve">owing </w:t>
      </w:r>
      <w:r w:rsidR="00B339A5" w:rsidRPr="00B339A5">
        <w:t xml:space="preserve">to climate change and human-driven </w:t>
      </w:r>
      <w:r w:rsidR="005613BC">
        <w:t>events</w:t>
      </w:r>
      <w:r w:rsidR="00B339A5" w:rsidRPr="00B339A5">
        <w:t>, with nearly 90</w:t>
      </w:r>
      <w:r w:rsidR="00B774FE">
        <w:t xml:space="preserve"> per cent</w:t>
      </w:r>
      <w:r w:rsidR="00B339A5" w:rsidRPr="00B339A5">
        <w:t xml:space="preserve"> of fires linked to human activity.  Türkiye ha</w:t>
      </w:r>
      <w:r w:rsidR="0023050B">
        <w:t>d</w:t>
      </w:r>
      <w:r w:rsidR="00B339A5" w:rsidRPr="00B339A5">
        <w:t xml:space="preserve"> </w:t>
      </w:r>
      <w:r w:rsidR="00AF17B9" w:rsidRPr="00B339A5">
        <w:t>respon</w:t>
      </w:r>
      <w:r w:rsidR="00AF17B9">
        <w:t>ded by</w:t>
      </w:r>
      <w:r w:rsidR="00AF17B9" w:rsidRPr="00B339A5">
        <w:t xml:space="preserve"> </w:t>
      </w:r>
      <w:r w:rsidR="00B339A5" w:rsidRPr="00B339A5">
        <w:t>develop</w:t>
      </w:r>
      <w:r w:rsidR="00AF17B9">
        <w:t>ing</w:t>
      </w:r>
      <w:r w:rsidR="00B339A5" w:rsidRPr="00B339A5">
        <w:t xml:space="preserve"> a comprehensive science-based wildfire management system </w:t>
      </w:r>
      <w:r w:rsidR="008F5F48">
        <w:t xml:space="preserve">which </w:t>
      </w:r>
      <w:r w:rsidR="00B339A5" w:rsidRPr="00B339A5">
        <w:t>combin</w:t>
      </w:r>
      <w:r w:rsidR="008F5F48">
        <w:t>e</w:t>
      </w:r>
      <w:r w:rsidR="0023050B">
        <w:t>d</w:t>
      </w:r>
      <w:r w:rsidR="00B339A5" w:rsidRPr="00B339A5">
        <w:t xml:space="preserve"> prevention, preparedness, rapid response, recovery and regional cooperation</w:t>
      </w:r>
      <w:r w:rsidR="008F5F48">
        <w:t xml:space="preserve"> and </w:t>
      </w:r>
      <w:r w:rsidR="007700D0">
        <w:t>wa</w:t>
      </w:r>
      <w:r w:rsidR="008F5F48">
        <w:t>s</w:t>
      </w:r>
      <w:r w:rsidR="00B339A5" w:rsidRPr="00B339A5">
        <w:t xml:space="preserve"> supported by advanced technology, </w:t>
      </w:r>
      <w:r w:rsidR="005575DB">
        <w:t>regional cooperation</w:t>
      </w:r>
      <w:r w:rsidR="00E6767F">
        <w:t xml:space="preserve">, capacity development, </w:t>
      </w:r>
      <w:r w:rsidR="00B339A5" w:rsidRPr="00B339A5">
        <w:t>community engagement and large-scale reforestation efforts.</w:t>
      </w:r>
    </w:p>
    <w:p w14:paraId="5BAE5DEF" w14:textId="79D6B4D9" w:rsidR="00983086" w:rsidRDefault="008162F1" w:rsidP="00EB1D5A">
      <w:pPr>
        <w:pStyle w:val="CBDNormalNumber"/>
      </w:pPr>
      <w:r>
        <w:t xml:space="preserve">A representative </w:t>
      </w:r>
      <w:r w:rsidR="00A874D1">
        <w:t>of</w:t>
      </w:r>
      <w:r>
        <w:t xml:space="preserve"> the Saami Council </w:t>
      </w:r>
      <w:r w:rsidR="00FA559C">
        <w:t xml:space="preserve">shared </w:t>
      </w:r>
      <w:r w:rsidR="00387988">
        <w:t>informa</w:t>
      </w:r>
      <w:r w:rsidR="008F17F8">
        <w:t xml:space="preserve">tion on </w:t>
      </w:r>
      <w:r w:rsidR="00FA559C">
        <w:t xml:space="preserve">how </w:t>
      </w:r>
      <w:r w:rsidR="001A584F">
        <w:t xml:space="preserve">the </w:t>
      </w:r>
      <w:r w:rsidR="001A584F" w:rsidRPr="001A584F">
        <w:t>S</w:t>
      </w:r>
      <w:r w:rsidR="001A584F">
        <w:t>aa</w:t>
      </w:r>
      <w:r w:rsidR="001A584F" w:rsidRPr="001A584F">
        <w:t xml:space="preserve">mi people, indigenous to northern Scandinavia and parts of </w:t>
      </w:r>
      <w:r w:rsidR="001E6A5D">
        <w:t xml:space="preserve">the </w:t>
      </w:r>
      <w:r w:rsidR="001A584F" w:rsidRPr="001A584F">
        <w:t>Russia</w:t>
      </w:r>
      <w:r w:rsidR="001E6A5D">
        <w:t>n Federation</w:t>
      </w:r>
      <w:r w:rsidR="001A584F" w:rsidRPr="001A584F">
        <w:t xml:space="preserve">, </w:t>
      </w:r>
      <w:r w:rsidR="001B546F">
        <w:t xml:space="preserve">engaged in </w:t>
      </w:r>
      <w:r w:rsidR="00397288">
        <w:t xml:space="preserve">a </w:t>
      </w:r>
      <w:r w:rsidR="002B6FA5">
        <w:t>deep, traditional</w:t>
      </w:r>
      <w:r w:rsidR="00C21963">
        <w:t xml:space="preserve"> and sustainable</w:t>
      </w:r>
      <w:r w:rsidR="002B6FA5">
        <w:t xml:space="preserve"> relationship </w:t>
      </w:r>
      <w:r w:rsidR="00C21963">
        <w:t>with forests</w:t>
      </w:r>
      <w:r w:rsidR="00DC4097">
        <w:t xml:space="preserve">. The relationship was </w:t>
      </w:r>
      <w:r w:rsidR="003F0580">
        <w:t>maintained</w:t>
      </w:r>
      <w:r w:rsidR="003B0A7B">
        <w:t xml:space="preserve"> </w:t>
      </w:r>
      <w:r w:rsidR="00EF15F0">
        <w:t xml:space="preserve">through </w:t>
      </w:r>
      <w:r w:rsidR="003870E5">
        <w:t xml:space="preserve">the role </w:t>
      </w:r>
      <w:r w:rsidR="00AB7510">
        <w:t>played by</w:t>
      </w:r>
      <w:r w:rsidR="00EF15F0">
        <w:t xml:space="preserve"> </w:t>
      </w:r>
      <w:r w:rsidR="009118A3">
        <w:t xml:space="preserve">the forests </w:t>
      </w:r>
      <w:r w:rsidR="00F056DB">
        <w:t>in</w:t>
      </w:r>
      <w:r w:rsidR="00397288" w:rsidRPr="00397288">
        <w:t xml:space="preserve"> reindeer grazing, foraging and hunting and selective wood harvesting, </w:t>
      </w:r>
      <w:r w:rsidR="00F056DB">
        <w:t xml:space="preserve">with </w:t>
      </w:r>
      <w:r w:rsidR="00397288" w:rsidRPr="00397288">
        <w:t xml:space="preserve">all </w:t>
      </w:r>
      <w:r w:rsidR="00F056DB">
        <w:t xml:space="preserve">of those activities </w:t>
      </w:r>
      <w:r w:rsidR="00397288" w:rsidRPr="00397288">
        <w:t xml:space="preserve">guided by traditional ecological knowledge </w:t>
      </w:r>
      <w:r w:rsidR="000E5310">
        <w:t xml:space="preserve">so as </w:t>
      </w:r>
      <w:r w:rsidR="00397288" w:rsidRPr="00397288">
        <w:t xml:space="preserve">to preserve biodiversity. At the same time, </w:t>
      </w:r>
      <w:r w:rsidR="00BF2EAA">
        <w:t xml:space="preserve">the </w:t>
      </w:r>
      <w:r w:rsidR="00F540BD" w:rsidRPr="00397288">
        <w:t xml:space="preserve">cultural and spiritual significance </w:t>
      </w:r>
      <w:r w:rsidR="00F540BD">
        <w:t xml:space="preserve">of the </w:t>
      </w:r>
      <w:r w:rsidR="00397288" w:rsidRPr="00397288">
        <w:t>forests</w:t>
      </w:r>
      <w:r w:rsidR="00F540BD">
        <w:t xml:space="preserve"> </w:t>
      </w:r>
      <w:r w:rsidR="00264405">
        <w:t xml:space="preserve">for the Saami people </w:t>
      </w:r>
      <w:r w:rsidR="00397288" w:rsidRPr="00397288">
        <w:t>shap</w:t>
      </w:r>
      <w:r w:rsidR="00F540BD">
        <w:t>ed</w:t>
      </w:r>
      <w:r w:rsidR="00397288" w:rsidRPr="00397288">
        <w:t xml:space="preserve"> the</w:t>
      </w:r>
      <w:r w:rsidR="00B94CBD">
        <w:t>ir</w:t>
      </w:r>
      <w:r w:rsidR="00397288" w:rsidRPr="00397288">
        <w:t xml:space="preserve"> practices and </w:t>
      </w:r>
      <w:r w:rsidR="00B94CBD">
        <w:t xml:space="preserve">underpinned </w:t>
      </w:r>
      <w:r w:rsidR="00397288" w:rsidRPr="00397288">
        <w:t xml:space="preserve">support </w:t>
      </w:r>
      <w:r w:rsidR="00F540BD">
        <w:t xml:space="preserve">for </w:t>
      </w:r>
      <w:r w:rsidR="00397288" w:rsidRPr="00397288">
        <w:t>community-based conservation.</w:t>
      </w:r>
    </w:p>
    <w:p w14:paraId="085BB4E7" w14:textId="3CE4F420" w:rsidR="00274C2F" w:rsidRPr="005A2FA8" w:rsidRDefault="00C451D7" w:rsidP="00EB1D5A">
      <w:pPr>
        <w:pStyle w:val="CBDNormalNumber"/>
      </w:pPr>
      <w:r>
        <w:t xml:space="preserve">In </w:t>
      </w:r>
      <w:r w:rsidR="004910E0">
        <w:t>a</w:t>
      </w:r>
      <w:r w:rsidR="00D948FB">
        <w:t xml:space="preserve"> </w:t>
      </w:r>
      <w:r>
        <w:t>present</w:t>
      </w:r>
      <w:r w:rsidR="00747B03">
        <w:t xml:space="preserve">ation </w:t>
      </w:r>
      <w:r w:rsidR="00946B24">
        <w:t xml:space="preserve">on </w:t>
      </w:r>
      <w:r w:rsidR="004A091C">
        <w:t>the</w:t>
      </w:r>
      <w:r w:rsidR="00621529" w:rsidRPr="00621529">
        <w:rPr>
          <w:rFonts w:hint="eastAsia"/>
        </w:rPr>
        <w:t xml:space="preserve"> Asian Forest Cooperation Organization</w:t>
      </w:r>
      <w:r>
        <w:t xml:space="preserve">, </w:t>
      </w:r>
      <w:r w:rsidR="003C6B51">
        <w:t xml:space="preserve">the representative of the organization </w:t>
      </w:r>
      <w:r w:rsidR="00FB197F">
        <w:t xml:space="preserve">clarified that it was </w:t>
      </w:r>
      <w:r w:rsidR="001E6686" w:rsidRPr="00621529">
        <w:rPr>
          <w:rFonts w:hint="eastAsia"/>
        </w:rPr>
        <w:t xml:space="preserve">a treaty-based intergovernmental organization bringing together 15 Asian countries </w:t>
      </w:r>
      <w:r w:rsidR="001E6686">
        <w:t>and two observers</w:t>
      </w:r>
      <w:r w:rsidR="001E6686" w:rsidRPr="00621529">
        <w:rPr>
          <w:rFonts w:hint="eastAsia"/>
        </w:rPr>
        <w:t xml:space="preserve"> </w:t>
      </w:r>
      <w:r w:rsidR="0073704A">
        <w:t>to</w:t>
      </w:r>
      <w:r w:rsidR="001E6686">
        <w:t xml:space="preserve"> </w:t>
      </w:r>
      <w:r w:rsidR="001E6686" w:rsidRPr="00621529">
        <w:rPr>
          <w:rFonts w:hint="eastAsia"/>
        </w:rPr>
        <w:t>joint</w:t>
      </w:r>
      <w:r w:rsidR="0073704A">
        <w:t>ly</w:t>
      </w:r>
      <w:r w:rsidR="001E6686" w:rsidRPr="00621529">
        <w:rPr>
          <w:rFonts w:hint="eastAsia"/>
        </w:rPr>
        <w:t xml:space="preserve"> implement</w:t>
      </w:r>
      <w:r w:rsidR="001E6686">
        <w:t xml:space="preserve"> </w:t>
      </w:r>
      <w:r w:rsidR="001E6686" w:rsidRPr="00621529">
        <w:rPr>
          <w:rFonts w:hint="eastAsia"/>
        </w:rPr>
        <w:t>sustainable forest management, forest restoration and climate</w:t>
      </w:r>
      <w:r w:rsidR="001E6686">
        <w:t xml:space="preserve"> </w:t>
      </w:r>
      <w:r w:rsidR="001E6686" w:rsidRPr="00621529">
        <w:rPr>
          <w:rFonts w:hint="eastAsia"/>
        </w:rPr>
        <w:t>adaptation project</w:t>
      </w:r>
      <w:r w:rsidR="001E6686" w:rsidRPr="00621529">
        <w:t>s</w:t>
      </w:r>
      <w:r w:rsidR="00D765B8">
        <w:t>.</w:t>
      </w:r>
      <w:r w:rsidR="001E6686">
        <w:t xml:space="preserve"> </w:t>
      </w:r>
      <w:r w:rsidR="00433EE4">
        <w:t>It</w:t>
      </w:r>
      <w:r w:rsidR="004A091C" w:rsidRPr="004A091C">
        <w:t xml:space="preserve"> </w:t>
      </w:r>
      <w:r w:rsidR="007F7D90" w:rsidRPr="004A091C">
        <w:t>emphasized</w:t>
      </w:r>
      <w:r w:rsidR="004A091C" w:rsidRPr="004A091C">
        <w:t xml:space="preserve"> transform</w:t>
      </w:r>
      <w:r w:rsidR="00A35472">
        <w:t>ation of</w:t>
      </w:r>
      <w:r w:rsidR="004A091C" w:rsidRPr="004A091C">
        <w:t xml:space="preserve"> established forestry technologies and policies into concrete action through capacity</w:t>
      </w:r>
      <w:r w:rsidR="007F7D90">
        <w:t>-</w:t>
      </w:r>
      <w:r w:rsidR="004A091C" w:rsidRPr="004A091C">
        <w:t>building, community livelihood support, forest disaster risk management</w:t>
      </w:r>
      <w:r w:rsidR="00966E6E">
        <w:t xml:space="preserve">, forest </w:t>
      </w:r>
      <w:r w:rsidR="00DB010E">
        <w:t>land restoration and conservation</w:t>
      </w:r>
      <w:r w:rsidR="00C71110">
        <w:t>,</w:t>
      </w:r>
      <w:r w:rsidR="00DB010E">
        <w:t xml:space="preserve"> as well </w:t>
      </w:r>
      <w:r w:rsidR="00D86D44">
        <w:t xml:space="preserve">as </w:t>
      </w:r>
      <w:r w:rsidR="004A091C" w:rsidRPr="004A091C">
        <w:t xml:space="preserve">regional cooperation to </w:t>
      </w:r>
      <w:r w:rsidR="00A05999">
        <w:t>he</w:t>
      </w:r>
      <w:r w:rsidR="002064A0">
        <w:t>lp its</w:t>
      </w:r>
      <w:r w:rsidR="009C1037">
        <w:t xml:space="preserve"> </w:t>
      </w:r>
      <w:r w:rsidR="007F7D90">
        <w:t>Parties</w:t>
      </w:r>
      <w:r w:rsidR="004A091C" w:rsidRPr="004A091C">
        <w:t xml:space="preserve"> meet international climate and</w:t>
      </w:r>
      <w:r w:rsidR="004A091C" w:rsidRPr="004A091C">
        <w:rPr>
          <w:rFonts w:hint="eastAsia"/>
        </w:rPr>
        <w:t xml:space="preserve"> forest</w:t>
      </w:r>
      <w:r w:rsidR="007F7D90">
        <w:t>-</w:t>
      </w:r>
      <w:r w:rsidR="004A091C" w:rsidRPr="004A091C">
        <w:rPr>
          <w:rFonts w:hint="eastAsia"/>
        </w:rPr>
        <w:t>related goals.</w:t>
      </w:r>
    </w:p>
    <w:p w14:paraId="61E2ACB0" w14:textId="1E4C82DE" w:rsidR="00D449AD" w:rsidRPr="005A2FA8" w:rsidRDefault="00D449AD" w:rsidP="007A3882">
      <w:pPr>
        <w:pStyle w:val="CBDAgendaItem0"/>
      </w:pPr>
      <w:bookmarkStart w:id="3" w:name="_Hlk203380659"/>
      <w:r w:rsidRPr="005A2FA8">
        <w:lastRenderedPageBreak/>
        <w:t xml:space="preserve">Item </w:t>
      </w:r>
      <w:r w:rsidR="0051723D" w:rsidRPr="005A2FA8">
        <w:t>5</w:t>
      </w:r>
      <w:r w:rsidRPr="005A2FA8">
        <w:t xml:space="preserve"> </w:t>
      </w:r>
      <w:r w:rsidRPr="005A2FA8">
        <w:br/>
        <w:t xml:space="preserve">Aligning the Forest Ecosystem Restoration Initiative with </w:t>
      </w:r>
      <w:r w:rsidR="001767B1" w:rsidRPr="005A2FA8">
        <w:br/>
      </w:r>
      <w:r w:rsidRPr="005A2FA8">
        <w:t xml:space="preserve">the Kunming-Montreal Global Biodiversity Framework </w:t>
      </w:r>
    </w:p>
    <w:bookmarkEnd w:id="3"/>
    <w:p w14:paraId="37E5D1FF" w14:textId="67EF726B" w:rsidR="00066C16" w:rsidRPr="005A2FA8" w:rsidRDefault="003E176C" w:rsidP="00B1185C">
      <w:pPr>
        <w:pStyle w:val="CBDNormalNumber"/>
        <w:rPr>
          <w:rFonts w:asciiTheme="majorBidi" w:hAnsiTheme="majorBidi" w:cstheme="majorBidi"/>
        </w:rPr>
      </w:pPr>
      <w:r>
        <w:rPr>
          <w:rFonts w:asciiTheme="majorBidi" w:hAnsiTheme="majorBidi" w:cstheme="majorBidi"/>
        </w:rPr>
        <w:t xml:space="preserve">Agenda </w:t>
      </w:r>
      <w:r w:rsidR="00066C16" w:rsidRPr="005A2FA8">
        <w:rPr>
          <w:rFonts w:asciiTheme="majorBidi" w:hAnsiTheme="majorBidi" w:cstheme="majorBidi"/>
        </w:rPr>
        <w:t xml:space="preserve">item </w:t>
      </w:r>
      <w:r>
        <w:rPr>
          <w:rFonts w:asciiTheme="majorBidi" w:hAnsiTheme="majorBidi" w:cstheme="majorBidi"/>
        </w:rPr>
        <w:t xml:space="preserve">5 </w:t>
      </w:r>
      <w:r w:rsidR="0094016F">
        <w:rPr>
          <w:rFonts w:asciiTheme="majorBidi" w:hAnsiTheme="majorBidi" w:cstheme="majorBidi"/>
        </w:rPr>
        <w:t>was</w:t>
      </w:r>
      <w:r w:rsidR="00836242">
        <w:rPr>
          <w:rFonts w:asciiTheme="majorBidi" w:hAnsiTheme="majorBidi" w:cstheme="majorBidi"/>
        </w:rPr>
        <w:t xml:space="preserve"> split in</w:t>
      </w:r>
      <w:r w:rsidR="008E5A01">
        <w:rPr>
          <w:rFonts w:asciiTheme="majorBidi" w:hAnsiTheme="majorBidi" w:cstheme="majorBidi"/>
        </w:rPr>
        <w:t>to</w:t>
      </w:r>
      <w:r w:rsidR="00836242">
        <w:rPr>
          <w:rFonts w:asciiTheme="majorBidi" w:hAnsiTheme="majorBidi" w:cstheme="majorBidi"/>
        </w:rPr>
        <w:t xml:space="preserve"> two topics:</w:t>
      </w:r>
      <w:r w:rsidR="00CB5B5A" w:rsidRPr="005A2FA8">
        <w:rPr>
          <w:rFonts w:asciiTheme="majorBidi" w:hAnsiTheme="majorBidi" w:cstheme="majorBidi"/>
        </w:rPr>
        <w:t xml:space="preserve"> (a) aligning </w:t>
      </w:r>
      <w:r w:rsidR="001A2808" w:rsidRPr="001A2808">
        <w:rPr>
          <w:rFonts w:asciiTheme="majorBidi" w:hAnsiTheme="majorBidi" w:cstheme="majorBidi"/>
        </w:rPr>
        <w:t xml:space="preserve">the Forest Ecosystem Restoration Initiative </w:t>
      </w:r>
      <w:r w:rsidR="00CB5B5A" w:rsidRPr="005A2FA8">
        <w:rPr>
          <w:rFonts w:asciiTheme="majorBidi" w:hAnsiTheme="majorBidi" w:cstheme="majorBidi"/>
        </w:rPr>
        <w:t>with the Kunming-Montreal Global Biodiversity Framework</w:t>
      </w:r>
      <w:r w:rsidR="00836242">
        <w:rPr>
          <w:rFonts w:asciiTheme="majorBidi" w:hAnsiTheme="majorBidi" w:cstheme="majorBidi"/>
        </w:rPr>
        <w:t>;</w:t>
      </w:r>
      <w:r w:rsidR="009B5AAB" w:rsidRPr="005A2FA8">
        <w:rPr>
          <w:rFonts w:asciiTheme="majorBidi" w:hAnsiTheme="majorBidi" w:cstheme="majorBidi"/>
        </w:rPr>
        <w:t xml:space="preserve"> and (b) defining the unique values of </w:t>
      </w:r>
      <w:r w:rsidR="001E488A" w:rsidRPr="001E488A">
        <w:rPr>
          <w:rFonts w:asciiTheme="majorBidi" w:hAnsiTheme="majorBidi" w:cstheme="majorBidi"/>
        </w:rPr>
        <w:t>the Forest Ecosystem Restoration Initiative</w:t>
      </w:r>
      <w:r w:rsidR="00CB5B5A" w:rsidRPr="005A2FA8">
        <w:rPr>
          <w:rFonts w:asciiTheme="majorBidi" w:hAnsiTheme="majorBidi" w:cstheme="majorBidi"/>
        </w:rPr>
        <w:t>.</w:t>
      </w:r>
    </w:p>
    <w:p w14:paraId="221B73E9" w14:textId="680558C5" w:rsidR="000816FF" w:rsidRPr="00DC704F" w:rsidRDefault="000816FF" w:rsidP="000816FF">
      <w:pPr>
        <w:pStyle w:val="CBDNormalNumber"/>
        <w:numPr>
          <w:ilvl w:val="0"/>
          <w:numId w:val="0"/>
        </w:numPr>
        <w:ind w:left="567"/>
      </w:pPr>
      <w:r w:rsidRPr="005A2FA8">
        <w:rPr>
          <w:rFonts w:asciiTheme="majorBidi" w:hAnsiTheme="majorBidi" w:cstheme="majorBidi"/>
          <w:i/>
          <w:iCs/>
        </w:rPr>
        <w:t xml:space="preserve">Topic A: </w:t>
      </w:r>
      <w:r w:rsidR="0021105E">
        <w:rPr>
          <w:rFonts w:asciiTheme="majorBidi" w:hAnsiTheme="majorBidi" w:cstheme="majorBidi"/>
          <w:i/>
          <w:iCs/>
        </w:rPr>
        <w:t>a</w:t>
      </w:r>
      <w:r w:rsidRPr="005A2FA8">
        <w:rPr>
          <w:rFonts w:asciiTheme="majorBidi" w:hAnsiTheme="majorBidi" w:cstheme="majorBidi"/>
          <w:i/>
          <w:iCs/>
        </w:rPr>
        <w:t>ligning</w:t>
      </w:r>
      <w:r w:rsidRPr="00DC704F">
        <w:rPr>
          <w:rFonts w:asciiTheme="majorBidi" w:hAnsiTheme="majorBidi" w:cstheme="majorBidi"/>
          <w:i/>
          <w:iCs/>
        </w:rPr>
        <w:t xml:space="preserve"> </w:t>
      </w:r>
      <w:r w:rsidR="00836242">
        <w:rPr>
          <w:rFonts w:asciiTheme="majorBidi" w:hAnsiTheme="majorBidi" w:cstheme="majorBidi"/>
          <w:i/>
          <w:iCs/>
        </w:rPr>
        <w:t xml:space="preserve">the </w:t>
      </w:r>
      <w:r w:rsidR="00836242" w:rsidRPr="00836242">
        <w:rPr>
          <w:rFonts w:asciiTheme="majorBidi" w:hAnsiTheme="majorBidi" w:cstheme="majorBidi"/>
          <w:i/>
          <w:iCs/>
        </w:rPr>
        <w:t xml:space="preserve">Forest Ecosystem Restoration Initiative </w:t>
      </w:r>
      <w:r w:rsidRPr="00DC704F">
        <w:rPr>
          <w:rFonts w:asciiTheme="majorBidi" w:hAnsiTheme="majorBidi" w:cstheme="majorBidi"/>
          <w:i/>
          <w:iCs/>
        </w:rPr>
        <w:t>with the Kunming-Montreal Global Biodiversity Framework</w:t>
      </w:r>
    </w:p>
    <w:p w14:paraId="203C9F1A" w14:textId="43765184" w:rsidR="00827727" w:rsidRDefault="0054363A" w:rsidP="0054363A">
      <w:pPr>
        <w:pStyle w:val="CBDNormalNumber"/>
      </w:pPr>
      <w:r>
        <w:t>Three</w:t>
      </w:r>
      <w:r w:rsidRPr="00DC704F">
        <w:t xml:space="preserve"> participants </w:t>
      </w:r>
      <w:r>
        <w:t>were</w:t>
      </w:r>
      <w:r w:rsidRPr="00DC704F">
        <w:t xml:space="preserve"> invited to share </w:t>
      </w:r>
      <w:r w:rsidR="004254B9">
        <w:t xml:space="preserve">information on </w:t>
      </w:r>
      <w:r w:rsidRPr="00DC704F">
        <w:t xml:space="preserve">how forest commitments </w:t>
      </w:r>
      <w:r>
        <w:t>were</w:t>
      </w:r>
      <w:r w:rsidRPr="00DC704F">
        <w:t xml:space="preserve"> integrated in</w:t>
      </w:r>
      <w:r>
        <w:t>to</w:t>
      </w:r>
      <w:r w:rsidRPr="00DC704F">
        <w:t xml:space="preserve"> their </w:t>
      </w:r>
      <w:r>
        <w:t xml:space="preserve">countries’ </w:t>
      </w:r>
      <w:r w:rsidRPr="00DC704F">
        <w:t>targets or</w:t>
      </w:r>
      <w:r w:rsidR="00E62895">
        <w:t xml:space="preserve"> revised</w:t>
      </w:r>
      <w:r w:rsidRPr="00DC704F">
        <w:t xml:space="preserve"> </w:t>
      </w:r>
      <w:r w:rsidRPr="005A2FA8">
        <w:t>national biodiversity strategies and action plans</w:t>
      </w:r>
      <w:r w:rsidR="00C7477E">
        <w:t xml:space="preserve">, including </w:t>
      </w:r>
      <w:r w:rsidR="000F118B">
        <w:t xml:space="preserve">on </w:t>
      </w:r>
      <w:r w:rsidR="00C7477E">
        <w:t>data and capacity gaps and opportunities for capacity development.</w:t>
      </w:r>
    </w:p>
    <w:p w14:paraId="2D9778D3" w14:textId="00C79ECF" w:rsidR="0054363A" w:rsidRPr="005A2FA8" w:rsidRDefault="00D86D44" w:rsidP="0054363A">
      <w:pPr>
        <w:pStyle w:val="CBDNormalNumber"/>
      </w:pPr>
      <w:r>
        <w:t xml:space="preserve">The representative of </w:t>
      </w:r>
      <w:r w:rsidR="00907CA7">
        <w:t>Peru</w:t>
      </w:r>
      <w:r w:rsidR="00743D3F">
        <w:t xml:space="preserve"> </w:t>
      </w:r>
      <w:r w:rsidR="00E05562">
        <w:t>explained</w:t>
      </w:r>
      <w:r w:rsidR="00743D3F">
        <w:t xml:space="preserve"> the participatory process </w:t>
      </w:r>
      <w:r w:rsidR="00287CAB">
        <w:t xml:space="preserve">through </w:t>
      </w:r>
      <w:r w:rsidR="00743D3F">
        <w:t>which the country ha</w:t>
      </w:r>
      <w:r w:rsidR="00E05562">
        <w:t>d</w:t>
      </w:r>
      <w:r w:rsidR="00743D3F">
        <w:t xml:space="preserve"> </w:t>
      </w:r>
      <w:r w:rsidR="00FC593D">
        <w:t xml:space="preserve">developed its </w:t>
      </w:r>
      <w:r w:rsidR="00080CF3">
        <w:t xml:space="preserve">national </w:t>
      </w:r>
      <w:r w:rsidR="00080CF3" w:rsidRPr="005A2FA8">
        <w:t>biodiversity strateg</w:t>
      </w:r>
      <w:r w:rsidR="00080CF3">
        <w:t>y</w:t>
      </w:r>
      <w:r w:rsidR="00080CF3" w:rsidRPr="005A2FA8">
        <w:t xml:space="preserve"> and action plan</w:t>
      </w:r>
      <w:r w:rsidR="00C65C0D">
        <w:t xml:space="preserve">, </w:t>
      </w:r>
      <w:r w:rsidR="00EA3D91">
        <w:t>including</w:t>
      </w:r>
      <w:r w:rsidR="00C65C0D">
        <w:t xml:space="preserve"> </w:t>
      </w:r>
      <w:r w:rsidR="008814F7">
        <w:t>five</w:t>
      </w:r>
      <w:r w:rsidR="00C65C0D">
        <w:t xml:space="preserve"> strategi</w:t>
      </w:r>
      <w:r w:rsidR="00EA3D91">
        <w:t>c</w:t>
      </w:r>
      <w:r w:rsidR="00C65C0D">
        <w:t xml:space="preserve"> objectives to be achieved by 2050</w:t>
      </w:r>
      <w:r w:rsidR="00ED4893">
        <w:t xml:space="preserve">. </w:t>
      </w:r>
      <w:r w:rsidR="0019319B">
        <w:t xml:space="preserve">The </w:t>
      </w:r>
      <w:r w:rsidR="00ED4893">
        <w:t>plan integrate</w:t>
      </w:r>
      <w:r w:rsidR="0019319B">
        <w:t>d</w:t>
      </w:r>
      <w:r w:rsidR="00ED4893">
        <w:t xml:space="preserve"> clear commitments for forest conservation, restoration and sustainable use</w:t>
      </w:r>
      <w:r w:rsidR="00BB612A">
        <w:t xml:space="preserve"> that</w:t>
      </w:r>
      <w:r w:rsidR="004005F4">
        <w:t xml:space="preserve"> were </w:t>
      </w:r>
      <w:r w:rsidR="00ED4893">
        <w:t>align</w:t>
      </w:r>
      <w:r w:rsidR="008A7B0D">
        <w:t>ed</w:t>
      </w:r>
      <w:r w:rsidR="00ED4893">
        <w:t xml:space="preserve"> with global goals and targets and other Rio </w:t>
      </w:r>
      <w:r w:rsidR="00D04BDD">
        <w:t>c</w:t>
      </w:r>
      <w:r w:rsidR="00ED4893">
        <w:t>onventions</w:t>
      </w:r>
      <w:r w:rsidR="000742EE">
        <w:t>, for example</w:t>
      </w:r>
      <w:r w:rsidR="0019319B">
        <w:t>,</w:t>
      </w:r>
      <w:r w:rsidR="00DD5420">
        <w:t xml:space="preserve"> </w:t>
      </w:r>
      <w:r w:rsidR="0079364E">
        <w:t>the commitment</w:t>
      </w:r>
      <w:r w:rsidR="005375FF">
        <w:t>s</w:t>
      </w:r>
      <w:r w:rsidR="0079364E">
        <w:t xml:space="preserve"> </w:t>
      </w:r>
      <w:r w:rsidR="00BB612A">
        <w:t xml:space="preserve">to </w:t>
      </w:r>
      <w:r w:rsidR="0062691B">
        <w:t>restor</w:t>
      </w:r>
      <w:r w:rsidR="00BB612A">
        <w:t>e</w:t>
      </w:r>
      <w:r w:rsidR="0062691B">
        <w:t xml:space="preserve"> 20</w:t>
      </w:r>
      <w:r w:rsidR="0019319B">
        <w:t xml:space="preserve"> per cent</w:t>
      </w:r>
      <w:r w:rsidR="0062691B">
        <w:t xml:space="preserve"> of degraded surface</w:t>
      </w:r>
      <w:r w:rsidR="004317CD">
        <w:t>s</w:t>
      </w:r>
      <w:r w:rsidR="0062691B">
        <w:t xml:space="preserve"> </w:t>
      </w:r>
      <w:r w:rsidR="003C1ACF">
        <w:t>through</w:t>
      </w:r>
      <w:r w:rsidR="00FB2D64">
        <w:t xml:space="preserve"> </w:t>
      </w:r>
      <w:r w:rsidR="0062691B">
        <w:t>nature-based solutions and 10</w:t>
      </w:r>
      <w:r w:rsidR="0019319B">
        <w:t xml:space="preserve"> per cent</w:t>
      </w:r>
      <w:r w:rsidR="0062691B">
        <w:t xml:space="preserve"> of areas affected by climate </w:t>
      </w:r>
      <w:r w:rsidR="00A7672E">
        <w:t xml:space="preserve">variation. </w:t>
      </w:r>
      <w:r w:rsidR="00CE5A9F">
        <w:t>T</w:t>
      </w:r>
      <w:r w:rsidR="00A7672E">
        <w:t xml:space="preserve">he representative </w:t>
      </w:r>
      <w:r w:rsidR="00BA04F9">
        <w:t>presented</w:t>
      </w:r>
      <w:r w:rsidR="00A7672E">
        <w:t xml:space="preserve"> a robust set of mechanisms encompassing governance operational measures, research and finance </w:t>
      </w:r>
      <w:r w:rsidR="00B807DD">
        <w:t xml:space="preserve">aimed at </w:t>
      </w:r>
      <w:r w:rsidR="00A7672E">
        <w:t>ensur</w:t>
      </w:r>
      <w:r w:rsidR="00CE5A9F">
        <w:t>ing</w:t>
      </w:r>
      <w:r w:rsidR="00A7672E">
        <w:t xml:space="preserve"> sustainable forest management. </w:t>
      </w:r>
    </w:p>
    <w:p w14:paraId="2502A5F4" w14:textId="36763CE1" w:rsidR="00622EA8" w:rsidRDefault="00907CA7" w:rsidP="000816FF">
      <w:pPr>
        <w:pStyle w:val="CBDNormalNumber"/>
      </w:pPr>
      <w:r>
        <w:t>The representative of Tunisia</w:t>
      </w:r>
      <w:r w:rsidR="000C2EAB">
        <w:t xml:space="preserve"> </w:t>
      </w:r>
      <w:r w:rsidR="00853B4B">
        <w:t xml:space="preserve">delivered a </w:t>
      </w:r>
      <w:r w:rsidR="000C2EAB">
        <w:t>present</w:t>
      </w:r>
      <w:r w:rsidR="00853B4B">
        <w:t>ation on</w:t>
      </w:r>
      <w:r w:rsidR="000C2EAB">
        <w:t xml:space="preserve"> the forest</w:t>
      </w:r>
      <w:r w:rsidR="00FA45BB">
        <w:t>-</w:t>
      </w:r>
      <w:r w:rsidR="000C2EAB">
        <w:t>related commitments integrated in</w:t>
      </w:r>
      <w:r w:rsidR="00D56C57">
        <w:t>to</w:t>
      </w:r>
      <w:r w:rsidR="000C2EAB">
        <w:t xml:space="preserve"> her </w:t>
      </w:r>
      <w:r w:rsidR="0070219F">
        <w:t>country’s</w:t>
      </w:r>
      <w:r w:rsidR="00073752">
        <w:t xml:space="preserve"> national biodiversity strategy and action plan, which </w:t>
      </w:r>
      <w:r w:rsidR="00FA7D56">
        <w:t>we</w:t>
      </w:r>
      <w:r w:rsidR="00073752">
        <w:t>re fully aligned with global targets and other Rio conventions.</w:t>
      </w:r>
      <w:r w:rsidR="00D05958">
        <w:t xml:space="preserve"> Key </w:t>
      </w:r>
      <w:r w:rsidR="00FD5A28">
        <w:t>actions</w:t>
      </w:r>
      <w:r w:rsidR="00D05958">
        <w:t xml:space="preserve"> included </w:t>
      </w:r>
      <w:r w:rsidR="00FD5A28">
        <w:t>reforestation</w:t>
      </w:r>
      <w:r w:rsidR="00D05958">
        <w:t xml:space="preserve"> with </w:t>
      </w:r>
      <w:r w:rsidR="00FD5A28">
        <w:t>native</w:t>
      </w:r>
      <w:r w:rsidR="00D05958">
        <w:t xml:space="preserve"> species adapted to arid and semi-arid climates, res</w:t>
      </w:r>
      <w:r w:rsidR="00FD5A28">
        <w:t>to</w:t>
      </w:r>
      <w:r w:rsidR="00D05958">
        <w:t>rin</w:t>
      </w:r>
      <w:r w:rsidR="00FD5A28">
        <w:t>g</w:t>
      </w:r>
      <w:r w:rsidR="00D05958">
        <w:t xml:space="preserve"> oasis forest system</w:t>
      </w:r>
      <w:r w:rsidR="00FD5A28">
        <w:t>s</w:t>
      </w:r>
      <w:r w:rsidR="00123041">
        <w:t xml:space="preserve"> and integrating trees into agropastoral systems</w:t>
      </w:r>
      <w:r w:rsidR="00FD5A28">
        <w:t>, building ecological corridors to improve habitat connectivity and implementing soil and water conservation measures.</w:t>
      </w:r>
      <w:r w:rsidR="00E47587">
        <w:t xml:space="preserve"> The representative showcased an adaptive management and res</w:t>
      </w:r>
      <w:r w:rsidR="000470CB">
        <w:t xml:space="preserve">toration project aligned with </w:t>
      </w:r>
      <w:r w:rsidR="00C95AA9">
        <w:t xml:space="preserve">the </w:t>
      </w:r>
      <w:r w:rsidR="000470CB">
        <w:t>plan</w:t>
      </w:r>
      <w:r w:rsidR="00355E5F" w:rsidRPr="00355E5F">
        <w:t xml:space="preserve"> </w:t>
      </w:r>
      <w:r w:rsidR="00355E5F">
        <w:t>of Tunisia</w:t>
      </w:r>
      <w:r w:rsidR="000470CB">
        <w:t>.</w:t>
      </w:r>
    </w:p>
    <w:p w14:paraId="7E4EBE24" w14:textId="710A41A0" w:rsidR="00907CA7" w:rsidRDefault="0051070F" w:rsidP="000816FF">
      <w:pPr>
        <w:pStyle w:val="CBDNormalNumber"/>
      </w:pPr>
      <w:r>
        <w:t>In a presentation</w:t>
      </w:r>
      <w:r w:rsidR="00096F79">
        <w:t>, t</w:t>
      </w:r>
      <w:r w:rsidR="00C95AA9">
        <w:t xml:space="preserve">he representative of </w:t>
      </w:r>
      <w:r w:rsidR="00907CA7">
        <w:t>Indonesia</w:t>
      </w:r>
      <w:r w:rsidR="00CF1A92">
        <w:t xml:space="preserve"> </w:t>
      </w:r>
      <w:r>
        <w:t xml:space="preserve">indicated </w:t>
      </w:r>
      <w:r w:rsidR="00FA45BB">
        <w:t>that</w:t>
      </w:r>
      <w:r w:rsidR="001E2480">
        <w:t xml:space="preserve"> commitments </w:t>
      </w:r>
      <w:r w:rsidR="0052540C">
        <w:t>o</w:t>
      </w:r>
      <w:r w:rsidR="001E2480">
        <w:t xml:space="preserve">n forest restoration </w:t>
      </w:r>
      <w:r w:rsidR="00E03C10">
        <w:t>were</w:t>
      </w:r>
      <w:r w:rsidR="001E2480">
        <w:t xml:space="preserve"> </w:t>
      </w:r>
      <w:r w:rsidR="009D5DD7">
        <w:t>set forth</w:t>
      </w:r>
      <w:r w:rsidR="001E2480">
        <w:t xml:space="preserve"> </w:t>
      </w:r>
      <w:r w:rsidR="00A827D0">
        <w:t>under</w:t>
      </w:r>
      <w:r w:rsidR="001E2480">
        <w:t xml:space="preserve"> </w:t>
      </w:r>
      <w:r w:rsidR="00EE3A36">
        <w:t>t</w:t>
      </w:r>
      <w:r w:rsidR="001E2480">
        <w:t>arget 2 of the coun</w:t>
      </w:r>
      <w:r w:rsidR="0074739A">
        <w:t xml:space="preserve">try’s national biodiversity strategy and action plan and </w:t>
      </w:r>
      <w:r w:rsidR="00F023C4">
        <w:t>encompassed</w:t>
      </w:r>
      <w:r w:rsidR="0074739A">
        <w:t xml:space="preserve"> various restoration objectives</w:t>
      </w:r>
      <w:r w:rsidR="006F3298">
        <w:t xml:space="preserve"> and management systems </w:t>
      </w:r>
      <w:r w:rsidR="008631D3">
        <w:t>covering terrestrial and marine ecosystems</w:t>
      </w:r>
      <w:r w:rsidR="00A17530">
        <w:t>.</w:t>
      </w:r>
      <w:r w:rsidR="008631D3">
        <w:t xml:space="preserve"> </w:t>
      </w:r>
      <w:r w:rsidR="00C7477E">
        <w:t>Indonesia</w:t>
      </w:r>
      <w:r w:rsidR="0076045F">
        <w:t xml:space="preserve"> </w:t>
      </w:r>
      <w:r w:rsidR="00DD36F1">
        <w:t xml:space="preserve">had </w:t>
      </w:r>
      <w:r w:rsidR="0076045F">
        <w:t xml:space="preserve">established a baseline for area under restoration in 2020 with targets </w:t>
      </w:r>
      <w:r w:rsidR="00196A24">
        <w:t xml:space="preserve">and indicators for different time </w:t>
      </w:r>
      <w:r w:rsidR="00F07170">
        <w:t>horizons</w:t>
      </w:r>
      <w:r w:rsidR="003208B3">
        <w:t xml:space="preserve"> until 2045</w:t>
      </w:r>
      <w:r w:rsidR="00196A24">
        <w:t>.</w:t>
      </w:r>
      <w:r w:rsidR="00F07170">
        <w:t xml:space="preserve"> The representative </w:t>
      </w:r>
      <w:r w:rsidR="004F71C1">
        <w:t xml:space="preserve">delivered a </w:t>
      </w:r>
      <w:r w:rsidR="00F07170">
        <w:t>p</w:t>
      </w:r>
      <w:r w:rsidR="00E36516">
        <w:t>rese</w:t>
      </w:r>
      <w:r w:rsidR="00706868">
        <w:t>nt</w:t>
      </w:r>
      <w:r w:rsidR="004F71C1">
        <w:t>ation on</w:t>
      </w:r>
      <w:r w:rsidR="00E36516">
        <w:t xml:space="preserve"> the governmental and non-governmental institutions involved in forest landscape restoration </w:t>
      </w:r>
      <w:r w:rsidR="00706868">
        <w:t>and shared an example of a</w:t>
      </w:r>
      <w:r w:rsidR="0066655D">
        <w:t xml:space="preserve"> restoration project</w:t>
      </w:r>
      <w:r w:rsidR="00E7359D">
        <w:t xml:space="preserve"> and information on</w:t>
      </w:r>
      <w:r w:rsidR="0094250E">
        <w:t xml:space="preserve"> </w:t>
      </w:r>
      <w:r w:rsidR="00E7359D">
        <w:t>the country</w:t>
      </w:r>
      <w:r w:rsidR="0094250E">
        <w:t>’s</w:t>
      </w:r>
      <w:r w:rsidR="0066655D">
        <w:t xml:space="preserve"> funding framework</w:t>
      </w:r>
      <w:r w:rsidR="0094250E">
        <w:t xml:space="preserve"> </w:t>
      </w:r>
      <w:r w:rsidR="00605AA2">
        <w:t>and</w:t>
      </w:r>
      <w:r w:rsidR="0094250E">
        <w:t xml:space="preserve"> gaps and </w:t>
      </w:r>
      <w:r w:rsidR="00E03C10">
        <w:t>challenges</w:t>
      </w:r>
      <w:r w:rsidR="0066655D">
        <w:t>.</w:t>
      </w:r>
    </w:p>
    <w:p w14:paraId="123A6D37" w14:textId="3CC8027C" w:rsidR="000816FF" w:rsidRPr="00DC704F" w:rsidRDefault="003123C6" w:rsidP="000816FF">
      <w:pPr>
        <w:pStyle w:val="CBDNormalNumber"/>
      </w:pPr>
      <w:r>
        <w:t xml:space="preserve">Consideration of </w:t>
      </w:r>
      <w:r w:rsidR="00A947DF">
        <w:t xml:space="preserve">this topic </w:t>
      </w:r>
      <w:r w:rsidR="00C456C6">
        <w:t xml:space="preserve">concluded </w:t>
      </w:r>
      <w:r w:rsidR="00E53543">
        <w:t xml:space="preserve">with </w:t>
      </w:r>
      <w:r w:rsidR="00FF23D7">
        <w:t>a</w:t>
      </w:r>
      <w:r w:rsidR="000816FF" w:rsidRPr="00DC704F">
        <w:t xml:space="preserve"> </w:t>
      </w:r>
      <w:r w:rsidR="00C456C6">
        <w:t xml:space="preserve">presentation by a </w:t>
      </w:r>
      <w:r w:rsidR="000816FF" w:rsidRPr="00DC704F">
        <w:t xml:space="preserve">representative of the </w:t>
      </w:r>
      <w:r w:rsidR="00A54374">
        <w:t xml:space="preserve">Secretariat </w:t>
      </w:r>
      <w:r w:rsidR="00BC1634">
        <w:t xml:space="preserve">on </w:t>
      </w:r>
      <w:r w:rsidR="00FF23D7">
        <w:t xml:space="preserve">a joint </w:t>
      </w:r>
      <w:r w:rsidR="00494366">
        <w:t>initiative</w:t>
      </w:r>
      <w:r w:rsidR="00FF23D7">
        <w:t xml:space="preserve"> on forest biodiversity implemented by </w:t>
      </w:r>
      <w:r w:rsidR="00494366">
        <w:t xml:space="preserve">members of the Collaborative Partnership on Forests. </w:t>
      </w:r>
      <w:r w:rsidR="0055230F">
        <w:t>Under t</w:t>
      </w:r>
      <w:r w:rsidR="00C01681">
        <w:t>he initiative</w:t>
      </w:r>
      <w:r w:rsidR="0055230F">
        <w:t>,</w:t>
      </w:r>
      <w:r w:rsidR="00C01681">
        <w:t xml:space="preserve"> </w:t>
      </w:r>
      <w:r w:rsidR="0055230F">
        <w:t xml:space="preserve">countries were </w:t>
      </w:r>
      <w:r w:rsidR="00C01681">
        <w:t>assist</w:t>
      </w:r>
      <w:r w:rsidR="00560D3F">
        <w:t>ed</w:t>
      </w:r>
      <w:r w:rsidR="00C01681">
        <w:t xml:space="preserve"> in </w:t>
      </w:r>
      <w:r w:rsidR="002336B5">
        <w:t xml:space="preserve">the </w:t>
      </w:r>
      <w:r w:rsidR="00727D72">
        <w:t>coherent</w:t>
      </w:r>
      <w:r w:rsidR="00C01681">
        <w:t xml:space="preserve"> </w:t>
      </w:r>
      <w:r w:rsidR="00727D72">
        <w:t>implementation</w:t>
      </w:r>
      <w:r w:rsidR="00C01681">
        <w:t xml:space="preserve"> of forest</w:t>
      </w:r>
      <w:r w:rsidR="002336B5">
        <w:t>-</w:t>
      </w:r>
      <w:r w:rsidR="00C01681">
        <w:t xml:space="preserve">related commitments and an </w:t>
      </w:r>
      <w:r w:rsidR="000816FF" w:rsidRPr="00DC704F">
        <w:t xml:space="preserve">analysis </w:t>
      </w:r>
      <w:r w:rsidR="0050060B">
        <w:t xml:space="preserve">was </w:t>
      </w:r>
      <w:r w:rsidR="00B51A14">
        <w:t xml:space="preserve">carried out </w:t>
      </w:r>
      <w:r w:rsidR="000816FF" w:rsidRPr="00DC704F">
        <w:t xml:space="preserve">of forest-related issues </w:t>
      </w:r>
      <w:r w:rsidR="00F0350F">
        <w:t>detailed</w:t>
      </w:r>
      <w:r w:rsidR="000816FF" w:rsidRPr="00DC704F">
        <w:t xml:space="preserve"> in revised </w:t>
      </w:r>
      <w:r w:rsidR="004C4605" w:rsidRPr="005A2FA8">
        <w:t xml:space="preserve">national biodiversity strategies and action plans </w:t>
      </w:r>
      <w:r w:rsidR="000816FF" w:rsidRPr="00DC704F">
        <w:t xml:space="preserve">received since the adoption of the Framework. </w:t>
      </w:r>
      <w:r w:rsidR="005F155B">
        <w:t>A</w:t>
      </w:r>
      <w:r w:rsidR="00727D72">
        <w:t xml:space="preserve"> preliminary analysis of 54 plans</w:t>
      </w:r>
      <w:r w:rsidR="009E3663">
        <w:t xml:space="preserve"> </w:t>
      </w:r>
      <w:r w:rsidR="00997F34">
        <w:t>produced</w:t>
      </w:r>
      <w:r w:rsidR="009E3663">
        <w:t xml:space="preserve"> the following findings: </w:t>
      </w:r>
      <w:r w:rsidR="00FB4F96">
        <w:t xml:space="preserve">the subject of </w:t>
      </w:r>
      <w:r w:rsidR="00F44C10">
        <w:t xml:space="preserve">forests </w:t>
      </w:r>
      <w:r w:rsidR="00476078">
        <w:t>had been</w:t>
      </w:r>
      <w:r w:rsidR="00F44C10">
        <w:t xml:space="preserve"> addressed in all </w:t>
      </w:r>
      <w:r w:rsidR="00476078">
        <w:t xml:space="preserve">of the documents </w:t>
      </w:r>
      <w:r w:rsidR="00F44C10">
        <w:t>reviewed</w:t>
      </w:r>
      <w:r w:rsidR="009E3663">
        <w:t>;</w:t>
      </w:r>
      <w:r w:rsidR="00F44C10">
        <w:t xml:space="preserve"> climate change emerged as the most </w:t>
      </w:r>
      <w:r w:rsidR="00575D00">
        <w:t>frequently</w:t>
      </w:r>
      <w:r w:rsidR="00F44C10">
        <w:t xml:space="preserve"> mentioned threat</w:t>
      </w:r>
      <w:r w:rsidR="009E3663">
        <w:t>;</w:t>
      </w:r>
      <w:r w:rsidR="00F44C10">
        <w:t xml:space="preserve"> improving</w:t>
      </w:r>
      <w:r w:rsidR="00575D00">
        <w:t xml:space="preserve"> sustainable</w:t>
      </w:r>
      <w:r w:rsidR="00F44C10">
        <w:t xml:space="preserve"> forest</w:t>
      </w:r>
      <w:r w:rsidR="00575D00">
        <w:t xml:space="preserve"> management was identified as a key strategy</w:t>
      </w:r>
      <w:r w:rsidR="00997F34">
        <w:t>;</w:t>
      </w:r>
      <w:r w:rsidR="00575D00">
        <w:t xml:space="preserve"> and financial and data-related constraints were the most</w:t>
      </w:r>
      <w:r w:rsidR="00FE193C">
        <w:t>-</w:t>
      </w:r>
      <w:r w:rsidR="00575D00">
        <w:t>reported obstacles.</w:t>
      </w:r>
    </w:p>
    <w:p w14:paraId="3AEE1948" w14:textId="61D81FEE" w:rsidR="0054685F" w:rsidRPr="005A2FA8" w:rsidRDefault="0054685F" w:rsidP="000845BF">
      <w:pPr>
        <w:tabs>
          <w:tab w:val="clear" w:pos="567"/>
        </w:tabs>
        <w:spacing w:before="40" w:after="80"/>
        <w:ind w:left="567"/>
        <w:jc w:val="left"/>
      </w:pPr>
      <w:r w:rsidRPr="005A2FA8">
        <w:rPr>
          <w:rFonts w:asciiTheme="majorBidi" w:hAnsiTheme="majorBidi" w:cstheme="majorBidi"/>
          <w:i/>
          <w:iCs/>
        </w:rPr>
        <w:t xml:space="preserve">Topic </w:t>
      </w:r>
      <w:r w:rsidR="008D17A0">
        <w:rPr>
          <w:rFonts w:asciiTheme="majorBidi" w:hAnsiTheme="majorBidi" w:cstheme="majorBidi"/>
          <w:i/>
          <w:iCs/>
        </w:rPr>
        <w:t>B:</w:t>
      </w:r>
      <w:r w:rsidRPr="005A2FA8">
        <w:rPr>
          <w:rFonts w:asciiTheme="majorBidi" w:hAnsiTheme="majorBidi" w:cstheme="majorBidi"/>
          <w:i/>
          <w:iCs/>
        </w:rPr>
        <w:t xml:space="preserve"> </w:t>
      </w:r>
      <w:r w:rsidR="00B778A7" w:rsidRPr="005A2FA8">
        <w:rPr>
          <w:rFonts w:asciiTheme="majorBidi" w:hAnsiTheme="majorBidi" w:cstheme="majorBidi"/>
          <w:i/>
          <w:iCs/>
        </w:rPr>
        <w:t>d</w:t>
      </w:r>
      <w:r w:rsidRPr="005A2FA8">
        <w:rPr>
          <w:rFonts w:asciiTheme="majorBidi" w:hAnsiTheme="majorBidi" w:cstheme="majorBidi"/>
          <w:i/>
          <w:iCs/>
        </w:rPr>
        <w:t xml:space="preserve">efining the unique values of </w:t>
      </w:r>
      <w:r w:rsidR="00836242">
        <w:rPr>
          <w:rFonts w:asciiTheme="majorBidi" w:hAnsiTheme="majorBidi" w:cstheme="majorBidi"/>
          <w:i/>
          <w:iCs/>
        </w:rPr>
        <w:t xml:space="preserve">the </w:t>
      </w:r>
      <w:bookmarkStart w:id="4" w:name="_Hlk211721887"/>
      <w:r w:rsidR="00836242" w:rsidRPr="00836242">
        <w:rPr>
          <w:rFonts w:asciiTheme="majorBidi" w:hAnsiTheme="majorBidi" w:cstheme="majorBidi"/>
          <w:i/>
          <w:iCs/>
        </w:rPr>
        <w:t>Forest Ecosystem Restoration Initiative</w:t>
      </w:r>
      <w:bookmarkEnd w:id="4"/>
    </w:p>
    <w:p w14:paraId="2D771D16" w14:textId="601412EE" w:rsidR="0054685F" w:rsidRPr="005A2FA8" w:rsidRDefault="00E217A6" w:rsidP="00E6215A">
      <w:pPr>
        <w:pStyle w:val="CBDNormalNumber"/>
      </w:pPr>
      <w:r w:rsidRPr="005A2FA8">
        <w:t>The</w:t>
      </w:r>
      <w:r w:rsidR="00424515" w:rsidRPr="005A2FA8">
        <w:t xml:space="preserve"> key objective </w:t>
      </w:r>
      <w:r w:rsidR="00B2017F">
        <w:t xml:space="preserve">under topic B </w:t>
      </w:r>
      <w:r w:rsidR="006C42A2">
        <w:t>was</w:t>
      </w:r>
      <w:r w:rsidR="00424515" w:rsidRPr="005A2FA8">
        <w:t xml:space="preserve"> to </w:t>
      </w:r>
      <w:r w:rsidR="00B07020" w:rsidRPr="005A2FA8">
        <w:t xml:space="preserve">identify the </w:t>
      </w:r>
      <w:r w:rsidR="001E34C7" w:rsidRPr="005A2FA8">
        <w:t xml:space="preserve">areas where </w:t>
      </w:r>
      <w:r w:rsidR="00DE0823">
        <w:t xml:space="preserve">the </w:t>
      </w:r>
      <w:r w:rsidR="0021105E" w:rsidRPr="00FB3C20">
        <w:t>Forest Ecosystem Restoration Initiative</w:t>
      </w:r>
      <w:r w:rsidR="0021105E" w:rsidRPr="005A2FA8">
        <w:t xml:space="preserve"> </w:t>
      </w:r>
      <w:r w:rsidR="001E34C7" w:rsidRPr="005A2FA8">
        <w:t xml:space="preserve">could </w:t>
      </w:r>
      <w:r w:rsidR="009E0DED">
        <w:t>make</w:t>
      </w:r>
      <w:r w:rsidR="009E0DED" w:rsidRPr="005A2FA8">
        <w:t xml:space="preserve"> </w:t>
      </w:r>
      <w:r w:rsidR="001E34C7" w:rsidRPr="005A2FA8">
        <w:t xml:space="preserve">the </w:t>
      </w:r>
      <w:r w:rsidR="00D5568A" w:rsidRPr="005A2FA8">
        <w:t>biggest impact</w:t>
      </w:r>
      <w:r w:rsidR="00670B8D" w:rsidRPr="005A2FA8">
        <w:t xml:space="preserve">, </w:t>
      </w:r>
      <w:r w:rsidR="00747AE4">
        <w:t xml:space="preserve">taking into </w:t>
      </w:r>
      <w:r w:rsidR="00670B8D" w:rsidRPr="005A2FA8">
        <w:t>consider</w:t>
      </w:r>
      <w:r w:rsidR="00747AE4">
        <w:t>ation</w:t>
      </w:r>
      <w:r w:rsidR="00670B8D" w:rsidRPr="005A2FA8">
        <w:t xml:space="preserve"> </w:t>
      </w:r>
      <w:r w:rsidR="00E65BAB" w:rsidRPr="005A2FA8">
        <w:t>the five-year timeline for de</w:t>
      </w:r>
      <w:r w:rsidR="00223A55" w:rsidRPr="005A2FA8">
        <w:t xml:space="preserve">livering the 2030 </w:t>
      </w:r>
      <w:r w:rsidR="00747AE4">
        <w:t>t</w:t>
      </w:r>
      <w:r w:rsidR="00223A55" w:rsidRPr="005A2FA8">
        <w:t>argets of the Framework</w:t>
      </w:r>
      <w:r w:rsidR="00D5568A" w:rsidRPr="005A2FA8">
        <w:t xml:space="preserve">. </w:t>
      </w:r>
    </w:p>
    <w:p w14:paraId="57A4E9D6" w14:textId="3232893C" w:rsidR="0054685F" w:rsidRPr="005A2FA8" w:rsidRDefault="00193FDA" w:rsidP="00595986">
      <w:pPr>
        <w:pStyle w:val="CBDNormalNumber"/>
        <w:rPr>
          <w:rFonts w:asciiTheme="majorBidi" w:hAnsiTheme="majorBidi" w:cstheme="majorBidi"/>
          <w:sz w:val="20"/>
          <w:szCs w:val="20"/>
        </w:rPr>
      </w:pPr>
      <w:r>
        <w:lastRenderedPageBreak/>
        <w:t xml:space="preserve">The session </w:t>
      </w:r>
      <w:r w:rsidR="00BE4E68">
        <w:t>began</w:t>
      </w:r>
      <w:r w:rsidR="006D0086" w:rsidRPr="005A2FA8">
        <w:t xml:space="preserve"> </w:t>
      </w:r>
      <w:r w:rsidR="0054685F" w:rsidRPr="005A2FA8">
        <w:t xml:space="preserve">with </w:t>
      </w:r>
      <w:r w:rsidR="00747AE4">
        <w:t>a</w:t>
      </w:r>
      <w:r w:rsidR="00747AE4" w:rsidRPr="005A2FA8">
        <w:t xml:space="preserve"> </w:t>
      </w:r>
      <w:r w:rsidR="007B01A3" w:rsidRPr="005A2FA8">
        <w:t xml:space="preserve">presentation </w:t>
      </w:r>
      <w:r w:rsidR="00DE2142" w:rsidRPr="005A2FA8">
        <w:t>by a representative of the Secretariat on</w:t>
      </w:r>
      <w:r w:rsidR="0088145D" w:rsidRPr="005A2FA8">
        <w:t xml:space="preserve"> </w:t>
      </w:r>
      <w:r w:rsidR="0054685F" w:rsidRPr="005A2FA8">
        <w:t xml:space="preserve">the interlinkages </w:t>
      </w:r>
      <w:r w:rsidR="006D0086">
        <w:t>between</w:t>
      </w:r>
      <w:r w:rsidR="006D0086" w:rsidRPr="005A2FA8">
        <w:t xml:space="preserve"> </w:t>
      </w:r>
      <w:r w:rsidR="0054685F" w:rsidRPr="005A2FA8">
        <w:t>forest</w:t>
      </w:r>
      <w:r w:rsidR="006D0086">
        <w:t>s</w:t>
      </w:r>
      <w:r w:rsidR="0054685F" w:rsidRPr="005A2FA8">
        <w:t xml:space="preserve"> and the </w:t>
      </w:r>
      <w:r w:rsidR="00DE0823" w:rsidRPr="005A2FA8">
        <w:t>targets</w:t>
      </w:r>
      <w:r w:rsidR="00BE4E68">
        <w:t xml:space="preserve"> of the</w:t>
      </w:r>
      <w:r w:rsidR="00DE0823">
        <w:t xml:space="preserve"> </w:t>
      </w:r>
      <w:r w:rsidR="002703F7">
        <w:t xml:space="preserve">Framework </w:t>
      </w:r>
      <w:r w:rsidR="0054685F" w:rsidRPr="005A2FA8">
        <w:t xml:space="preserve">and </w:t>
      </w:r>
      <w:r w:rsidR="008A1A64">
        <w:t xml:space="preserve">on </w:t>
      </w:r>
      <w:r w:rsidR="006B74ED">
        <w:t xml:space="preserve">the </w:t>
      </w:r>
      <w:r w:rsidR="0054685F" w:rsidRPr="005A2FA8">
        <w:t>strategic review</w:t>
      </w:r>
      <w:r w:rsidR="0013557F">
        <w:t xml:space="preserve"> o</w:t>
      </w:r>
      <w:r w:rsidR="0093317E">
        <w:t xml:space="preserve">f and update to </w:t>
      </w:r>
      <w:r w:rsidR="0054685F" w:rsidRPr="005A2FA8">
        <w:t>the</w:t>
      </w:r>
      <w:r w:rsidR="0093317E">
        <w:t xml:space="preserve"> </w:t>
      </w:r>
      <w:r w:rsidR="00CB5023">
        <w:t>expanded</w:t>
      </w:r>
      <w:r w:rsidR="0054685F" w:rsidRPr="005A2FA8">
        <w:t xml:space="preserve"> programme of work on forest biodiversity</w:t>
      </w:r>
      <w:r w:rsidR="006D2C9B">
        <w:t>,</w:t>
      </w:r>
      <w:r w:rsidR="003A7CEB" w:rsidRPr="005A2FA8">
        <w:rPr>
          <w:rStyle w:val="FootnoteReference"/>
        </w:rPr>
        <w:footnoteReference w:id="4"/>
      </w:r>
      <w:r>
        <w:t xml:space="preserve"> to be considered at the twenty-seventh meeting of the </w:t>
      </w:r>
      <w:r w:rsidRPr="00193FDA">
        <w:t>Subsidiary Body on Scientific, Technical and Technological Advice</w:t>
      </w:r>
      <w:r>
        <w:t>,</w:t>
      </w:r>
      <w:r w:rsidRPr="00193FDA">
        <w:t xml:space="preserve"> </w:t>
      </w:r>
      <w:r w:rsidR="0054685F" w:rsidRPr="005A2FA8">
        <w:t>as well as other relevant processes under the Convention.</w:t>
      </w:r>
      <w:r w:rsidR="00595986" w:rsidRPr="005A2FA8">
        <w:t xml:space="preserve"> </w:t>
      </w:r>
    </w:p>
    <w:p w14:paraId="2E78D656" w14:textId="210C4B08" w:rsidR="00112DDB" w:rsidRDefault="005F7162" w:rsidP="0099586A">
      <w:pPr>
        <w:pStyle w:val="CBDNormalNumber"/>
      </w:pPr>
      <w:r>
        <w:t xml:space="preserve">In the </w:t>
      </w:r>
      <w:r w:rsidR="0099586A" w:rsidRPr="00DC704F">
        <w:t xml:space="preserve">panel </w:t>
      </w:r>
      <w:r w:rsidR="0099586A" w:rsidRPr="003529E5">
        <w:t>discussion</w:t>
      </w:r>
      <w:r w:rsidR="002321A3" w:rsidRPr="002321A3">
        <w:t xml:space="preserve"> </w:t>
      </w:r>
      <w:r w:rsidR="00330510">
        <w:t xml:space="preserve">that </w:t>
      </w:r>
      <w:r w:rsidR="002321A3">
        <w:t>follow</w:t>
      </w:r>
      <w:r w:rsidR="00330510">
        <w:t>ed</w:t>
      </w:r>
      <w:r w:rsidR="00112DDB" w:rsidRPr="003529E5">
        <w:t xml:space="preserve">, </w:t>
      </w:r>
      <w:r w:rsidR="007B6B8E" w:rsidRPr="003529E5">
        <w:t>panellists</w:t>
      </w:r>
      <w:r w:rsidR="00112DDB" w:rsidRPr="003529E5">
        <w:t xml:space="preserve"> </w:t>
      </w:r>
      <w:r w:rsidR="0017101B" w:rsidRPr="003529E5">
        <w:t>identified</w:t>
      </w:r>
      <w:r w:rsidR="0062052D">
        <w:t>,</w:t>
      </w:r>
      <w:r w:rsidR="0017101B">
        <w:t xml:space="preserve"> </w:t>
      </w:r>
      <w:r w:rsidR="0062052D" w:rsidRPr="00755D18">
        <w:t xml:space="preserve">from the perspective of </w:t>
      </w:r>
      <w:r w:rsidR="0062052D">
        <w:t>their respective</w:t>
      </w:r>
      <w:r w:rsidR="0062052D" w:rsidRPr="00755D18">
        <w:t xml:space="preserve"> country</w:t>
      </w:r>
      <w:r w:rsidR="0062052D">
        <w:t xml:space="preserve"> or</w:t>
      </w:r>
      <w:r w:rsidR="0062052D" w:rsidRPr="00755D18">
        <w:t xml:space="preserve"> organization</w:t>
      </w:r>
      <w:r w:rsidR="0062052D">
        <w:t xml:space="preserve">, </w:t>
      </w:r>
      <w:r w:rsidR="00B5715B">
        <w:t xml:space="preserve">unique </w:t>
      </w:r>
      <w:r w:rsidR="00755D18" w:rsidRPr="00755D18">
        <w:t>value</w:t>
      </w:r>
      <w:r w:rsidR="0017101B">
        <w:t>s</w:t>
      </w:r>
      <w:r w:rsidR="00755D18" w:rsidRPr="00755D18">
        <w:t xml:space="preserve"> of </w:t>
      </w:r>
      <w:r w:rsidR="00330510" w:rsidRPr="00330510">
        <w:t xml:space="preserve">the Forest Ecosystem Restoration Initiative </w:t>
      </w:r>
      <w:r w:rsidR="00755D18" w:rsidRPr="00755D18">
        <w:t>that should be leverage</w:t>
      </w:r>
      <w:r w:rsidR="0062052D">
        <w:t>d</w:t>
      </w:r>
      <w:r w:rsidR="00755D18" w:rsidRPr="00755D18">
        <w:t xml:space="preserve"> </w:t>
      </w:r>
      <w:r w:rsidR="0017101B" w:rsidRPr="00755D18">
        <w:t>during</w:t>
      </w:r>
      <w:r w:rsidR="00755D18" w:rsidRPr="00755D18">
        <w:t xml:space="preserve"> the third phase of </w:t>
      </w:r>
      <w:r w:rsidR="00BC469B">
        <w:t xml:space="preserve">the </w:t>
      </w:r>
      <w:r w:rsidR="0062052D">
        <w:t>Initiative</w:t>
      </w:r>
      <w:r w:rsidR="00755D18" w:rsidRPr="00755D18">
        <w:t xml:space="preserve">, </w:t>
      </w:r>
      <w:r w:rsidR="00BC469B" w:rsidRPr="00755D18">
        <w:t>considering</w:t>
      </w:r>
      <w:r w:rsidR="008C7CE6">
        <w:t>,</w:t>
      </w:r>
      <w:r w:rsidR="00BC469B" w:rsidRPr="00755D18">
        <w:t xml:space="preserve"> </w:t>
      </w:r>
      <w:r w:rsidR="00755D18" w:rsidRPr="00755D18">
        <w:t>especially</w:t>
      </w:r>
      <w:r w:rsidR="008C7CE6">
        <w:t>,</w:t>
      </w:r>
      <w:r w:rsidR="00755D18" w:rsidRPr="00755D18">
        <w:t xml:space="preserve"> that many countries, </w:t>
      </w:r>
      <w:r w:rsidR="00C20DCB">
        <w:t>organizations</w:t>
      </w:r>
      <w:r w:rsidR="00755D18" w:rsidRPr="00755D18">
        <w:t xml:space="preserve"> and initiatives </w:t>
      </w:r>
      <w:r w:rsidR="008103DA">
        <w:t xml:space="preserve">were </w:t>
      </w:r>
      <w:r w:rsidR="00755D18" w:rsidRPr="00755D18">
        <w:t>implement</w:t>
      </w:r>
      <w:r w:rsidR="008103DA">
        <w:t>ing</w:t>
      </w:r>
      <w:r w:rsidR="00755D18" w:rsidRPr="00755D18">
        <w:t xml:space="preserve"> forest restoration and capacity</w:t>
      </w:r>
      <w:r w:rsidR="00C20DCB">
        <w:t>-</w:t>
      </w:r>
      <w:r w:rsidR="00755D18" w:rsidRPr="00755D18">
        <w:t>building</w:t>
      </w:r>
      <w:r w:rsidR="00BC469B">
        <w:t xml:space="preserve"> activities</w:t>
      </w:r>
      <w:r w:rsidR="0017101B">
        <w:t xml:space="preserve">. </w:t>
      </w:r>
      <w:r w:rsidR="0017101B" w:rsidRPr="008847E6">
        <w:t xml:space="preserve">The </w:t>
      </w:r>
      <w:r w:rsidR="00DA715C" w:rsidRPr="008847E6">
        <w:t xml:space="preserve">main unique values shared </w:t>
      </w:r>
      <w:r w:rsidR="008847E6" w:rsidRPr="008847E6">
        <w:t>included</w:t>
      </w:r>
      <w:r w:rsidR="00DA715C" w:rsidRPr="008847E6">
        <w:t xml:space="preserve"> </w:t>
      </w:r>
      <w:r w:rsidR="00094C9D">
        <w:t>the</w:t>
      </w:r>
      <w:r w:rsidR="00CD61C8" w:rsidRPr="008847E6">
        <w:t xml:space="preserve"> </w:t>
      </w:r>
      <w:r w:rsidR="00BD69E3">
        <w:t xml:space="preserve">role of the Convention </w:t>
      </w:r>
      <w:r w:rsidR="00D701EC">
        <w:t>in</w:t>
      </w:r>
      <w:r w:rsidR="00670F7B">
        <w:t xml:space="preserve"> </w:t>
      </w:r>
      <w:r w:rsidR="007D6548">
        <w:t>address</w:t>
      </w:r>
      <w:r w:rsidR="00D701EC">
        <w:t>ing</w:t>
      </w:r>
      <w:r w:rsidR="007D6548">
        <w:t xml:space="preserve"> biodiversity</w:t>
      </w:r>
      <w:r w:rsidR="00AC194E">
        <w:t>-</w:t>
      </w:r>
      <w:r w:rsidR="007D6548">
        <w:t xml:space="preserve">specific </w:t>
      </w:r>
      <w:r w:rsidR="00AC194E">
        <w:t>chall</w:t>
      </w:r>
      <w:r w:rsidR="00D821BD">
        <w:t>enges</w:t>
      </w:r>
      <w:r w:rsidR="00544F54">
        <w:t xml:space="preserve"> by linking forest restoration with</w:t>
      </w:r>
      <w:r w:rsidR="007B71DC">
        <w:t xml:space="preserve"> commitments included in</w:t>
      </w:r>
      <w:r w:rsidR="00544F54">
        <w:t xml:space="preserve"> </w:t>
      </w:r>
      <w:r w:rsidR="007B71DC">
        <w:t>national biodiversity strategies and action plans</w:t>
      </w:r>
      <w:r w:rsidR="00544F54">
        <w:t xml:space="preserve"> and other </w:t>
      </w:r>
      <w:r w:rsidR="001A60FA">
        <w:t>international</w:t>
      </w:r>
      <w:r w:rsidR="00544F54">
        <w:t xml:space="preserve"> processes</w:t>
      </w:r>
      <w:r w:rsidR="001A60FA">
        <w:t xml:space="preserve"> related to the Rio conventions</w:t>
      </w:r>
      <w:r w:rsidR="00D821BD">
        <w:t>,</w:t>
      </w:r>
      <w:r w:rsidR="0017222C">
        <w:t xml:space="preserve"> </w:t>
      </w:r>
      <w:r w:rsidR="008B4D54">
        <w:t xml:space="preserve">building on the </w:t>
      </w:r>
      <w:r w:rsidR="004D48E2">
        <w:t xml:space="preserve">existing </w:t>
      </w:r>
      <w:r w:rsidR="00892488">
        <w:t xml:space="preserve">efforts by </w:t>
      </w:r>
      <w:r w:rsidR="004D48E2">
        <w:t>regional restoration actors</w:t>
      </w:r>
      <w:r w:rsidR="00E437C6">
        <w:t xml:space="preserve"> and</w:t>
      </w:r>
      <w:r w:rsidR="004D48E2">
        <w:t xml:space="preserve"> </w:t>
      </w:r>
      <w:r w:rsidR="001F7650">
        <w:t xml:space="preserve">the </w:t>
      </w:r>
      <w:r w:rsidR="0019519D">
        <w:t>engagement of indigenous peoples</w:t>
      </w:r>
      <w:r w:rsidR="00CF5D38">
        <w:t xml:space="preserve"> and</w:t>
      </w:r>
      <w:r w:rsidR="0019519D">
        <w:t xml:space="preserve"> local communities </w:t>
      </w:r>
      <w:r w:rsidR="009D583A">
        <w:t xml:space="preserve">in the context of the new </w:t>
      </w:r>
      <w:r w:rsidR="004540A7">
        <w:t>p</w:t>
      </w:r>
      <w:r w:rsidR="009D583A">
        <w:t xml:space="preserve">rogramme of </w:t>
      </w:r>
      <w:r w:rsidR="00D27F20">
        <w:t>w</w:t>
      </w:r>
      <w:r w:rsidR="009D583A">
        <w:t xml:space="preserve">ork on </w:t>
      </w:r>
      <w:r w:rsidR="00FF0536">
        <w:t>A</w:t>
      </w:r>
      <w:r w:rsidR="009D583A">
        <w:t>rticle</w:t>
      </w:r>
      <w:r w:rsidR="00C13F06">
        <w:t> </w:t>
      </w:r>
      <w:r w:rsidR="009D583A">
        <w:t>8</w:t>
      </w:r>
      <w:r w:rsidR="00F10E9B">
        <w:t xml:space="preserve"> </w:t>
      </w:r>
      <w:r w:rsidR="003D2B34">
        <w:t>(</w:t>
      </w:r>
      <w:r w:rsidR="009D583A">
        <w:t>j</w:t>
      </w:r>
      <w:r w:rsidR="003D2B34">
        <w:t>)</w:t>
      </w:r>
      <w:r w:rsidR="00D27F20">
        <w:t xml:space="preserve"> and other provisions of </w:t>
      </w:r>
      <w:r w:rsidR="00F843C6">
        <w:t>t</w:t>
      </w:r>
      <w:r w:rsidR="00D27F20">
        <w:t>h</w:t>
      </w:r>
      <w:r w:rsidR="00F843C6">
        <w:t>e</w:t>
      </w:r>
      <w:r w:rsidR="00D27F20">
        <w:t xml:space="preserve"> Convention</w:t>
      </w:r>
      <w:r w:rsidR="00F843C6">
        <w:t xml:space="preserve"> on Biological Diversity related to indigenous peoples and local communities</w:t>
      </w:r>
      <w:r w:rsidR="009724FF">
        <w:t xml:space="preserve">. </w:t>
      </w:r>
      <w:r w:rsidR="0071016E">
        <w:t xml:space="preserve">Maintaining </w:t>
      </w:r>
      <w:r w:rsidR="00A021E0">
        <w:t xml:space="preserve">close communication with national focal points </w:t>
      </w:r>
      <w:r w:rsidR="000D43B2">
        <w:t>under</w:t>
      </w:r>
      <w:r w:rsidR="00F10E9B">
        <w:t xml:space="preserve"> the Convention </w:t>
      </w:r>
      <w:r w:rsidR="00A021E0">
        <w:t xml:space="preserve">and </w:t>
      </w:r>
      <w:r w:rsidR="00E25B1B">
        <w:t>tailoring the capacity</w:t>
      </w:r>
      <w:r w:rsidR="00C511E2">
        <w:t>-</w:t>
      </w:r>
      <w:r w:rsidR="00E25B1B">
        <w:t>building programme</w:t>
      </w:r>
      <w:r w:rsidR="00C02A6A">
        <w:t xml:space="preserve"> to specific regional needs, </w:t>
      </w:r>
      <w:r w:rsidR="00000CAB">
        <w:t>for example, those of</w:t>
      </w:r>
      <w:r w:rsidR="00332AAE">
        <w:t xml:space="preserve"> small </w:t>
      </w:r>
      <w:r w:rsidR="00050E84">
        <w:t>island</w:t>
      </w:r>
      <w:r w:rsidR="00332AAE">
        <w:t xml:space="preserve"> </w:t>
      </w:r>
      <w:r w:rsidR="00000CAB">
        <w:t>S</w:t>
      </w:r>
      <w:r w:rsidR="00332AAE">
        <w:t xml:space="preserve">tates, </w:t>
      </w:r>
      <w:r w:rsidR="009101A8">
        <w:t>w</w:t>
      </w:r>
      <w:r w:rsidR="00D9482B">
        <w:t>ere</w:t>
      </w:r>
      <w:r w:rsidR="00282B73">
        <w:t xml:space="preserve"> </w:t>
      </w:r>
      <w:r w:rsidR="009101A8">
        <w:t xml:space="preserve">highlighted by panel speakers. </w:t>
      </w:r>
      <w:r w:rsidR="009E4808">
        <w:t xml:space="preserve">Over </w:t>
      </w:r>
      <w:r w:rsidR="00423F6E">
        <w:t>10</w:t>
      </w:r>
      <w:r w:rsidR="009E4808">
        <w:t xml:space="preserve"> years, </w:t>
      </w:r>
      <w:r w:rsidR="003A1702">
        <w:t>unique experience</w:t>
      </w:r>
      <w:r w:rsidR="00D249FF">
        <w:t xml:space="preserve"> </w:t>
      </w:r>
      <w:r w:rsidR="00A01469">
        <w:t xml:space="preserve">had been gained under </w:t>
      </w:r>
      <w:r w:rsidR="00A01469" w:rsidRPr="00423F6E">
        <w:t>the Forest Ecosystem Restoration Initiative</w:t>
      </w:r>
      <w:r w:rsidR="00A01469">
        <w:t xml:space="preserve"> </w:t>
      </w:r>
      <w:r w:rsidR="005628FD">
        <w:t xml:space="preserve">in </w:t>
      </w:r>
      <w:r w:rsidR="001C4E40">
        <w:t xml:space="preserve">supporting countries </w:t>
      </w:r>
      <w:r w:rsidR="00A05350">
        <w:t>in</w:t>
      </w:r>
      <w:r w:rsidR="001A74FF">
        <w:t xml:space="preserve"> advanc</w:t>
      </w:r>
      <w:r w:rsidR="00A05350">
        <w:t>ing</w:t>
      </w:r>
      <w:r w:rsidR="001A74FF">
        <w:t xml:space="preserve"> forest restoration</w:t>
      </w:r>
      <w:r w:rsidR="00677925">
        <w:t>,</w:t>
      </w:r>
      <w:r w:rsidR="001A74FF">
        <w:t xml:space="preserve"> </w:t>
      </w:r>
      <w:r w:rsidR="000764E0">
        <w:t>which</w:t>
      </w:r>
      <w:r w:rsidR="00914CB3">
        <w:t xml:space="preserve"> should be further strengthe</w:t>
      </w:r>
      <w:r w:rsidR="00D842C3">
        <w:t xml:space="preserve">ned </w:t>
      </w:r>
      <w:r w:rsidR="003167B5">
        <w:t xml:space="preserve">through </w:t>
      </w:r>
      <w:r w:rsidR="00F46176">
        <w:t>scientific and technical guidance</w:t>
      </w:r>
      <w:r w:rsidR="008C4235">
        <w:t xml:space="preserve">. </w:t>
      </w:r>
    </w:p>
    <w:p w14:paraId="09E55AD1" w14:textId="1830AE9B" w:rsidR="00B921F5" w:rsidRDefault="00F4025C" w:rsidP="00B921F5">
      <w:pPr>
        <w:pStyle w:val="CBDNormalNumber"/>
      </w:pPr>
      <w:r>
        <w:t>P</w:t>
      </w:r>
      <w:r w:rsidR="00874FC7">
        <w:t>articipants</w:t>
      </w:r>
      <w:r w:rsidR="00AC6406">
        <w:t xml:space="preserve"> were invited </w:t>
      </w:r>
      <w:r w:rsidR="00874FC7">
        <w:t>to</w:t>
      </w:r>
      <w:r w:rsidR="00B921F5" w:rsidRPr="00DC704F">
        <w:t xml:space="preserve"> discuss </w:t>
      </w:r>
      <w:r w:rsidR="00CF0A16">
        <w:t xml:space="preserve">priorities for the third phase of </w:t>
      </w:r>
      <w:bookmarkStart w:id="5" w:name="_Hlk211724067"/>
      <w:r w:rsidR="009B7B83" w:rsidRPr="009B7B83">
        <w:t xml:space="preserve">the Forest Ecosystem Restoration Initiative </w:t>
      </w:r>
      <w:bookmarkEnd w:id="5"/>
      <w:r w:rsidR="00557B18">
        <w:t xml:space="preserve">with respect to </w:t>
      </w:r>
      <w:r w:rsidR="00BE4738">
        <w:t>supporting Parties in three different areas</w:t>
      </w:r>
      <w:r w:rsidR="00E85E35">
        <w:t>,</w:t>
      </w:r>
      <w:r w:rsidRPr="00F4025C">
        <w:t xml:space="preserve"> </w:t>
      </w:r>
      <w:r w:rsidR="00E85E35">
        <w:t>b</w:t>
      </w:r>
      <w:r>
        <w:t>ased on the unique values identified</w:t>
      </w:r>
      <w:r w:rsidR="00BE4738">
        <w:t xml:space="preserve">: </w:t>
      </w:r>
      <w:r w:rsidR="00F51E45">
        <w:t xml:space="preserve">(a) </w:t>
      </w:r>
      <w:r w:rsidR="007D4487">
        <w:t>informing</w:t>
      </w:r>
      <w:r w:rsidR="00CD7EAB">
        <w:t xml:space="preserve"> national and global</w:t>
      </w:r>
      <w:r w:rsidR="00BE4738">
        <w:t xml:space="preserve"> policy</w:t>
      </w:r>
      <w:r w:rsidR="00CD7EAB">
        <w:t xml:space="preserve"> related to </w:t>
      </w:r>
      <w:r w:rsidR="00F05D98">
        <w:t xml:space="preserve">forest </w:t>
      </w:r>
      <w:r w:rsidR="00CD7EAB">
        <w:t>ecosystem restoration</w:t>
      </w:r>
      <w:r w:rsidR="00956248">
        <w:t>;</w:t>
      </w:r>
      <w:r w:rsidR="00F51E45">
        <w:t xml:space="preserve"> </w:t>
      </w:r>
      <w:r w:rsidR="00956248">
        <w:t xml:space="preserve">(b) </w:t>
      </w:r>
      <w:r w:rsidR="00F51E45">
        <w:t>capacity development needs</w:t>
      </w:r>
      <w:r w:rsidR="00956248">
        <w:t xml:space="preserve">, </w:t>
      </w:r>
      <w:r w:rsidR="00F51E45">
        <w:t xml:space="preserve">technical </w:t>
      </w:r>
      <w:r w:rsidR="00502183">
        <w:t>and scientific cooperation</w:t>
      </w:r>
      <w:r w:rsidR="00956248">
        <w:t xml:space="preserve"> and technology transfer; and (c)</w:t>
      </w:r>
      <w:r w:rsidR="00650EFD">
        <w:t> </w:t>
      </w:r>
      <w:r w:rsidR="00642B2A">
        <w:t xml:space="preserve">strengthening </w:t>
      </w:r>
      <w:r w:rsidR="00956248">
        <w:t>partnerships</w:t>
      </w:r>
      <w:r w:rsidR="00B921F5" w:rsidRPr="00DC704F">
        <w:t xml:space="preserve">. </w:t>
      </w:r>
      <w:r w:rsidR="00956248">
        <w:t xml:space="preserve">For this purpose, </w:t>
      </w:r>
      <w:r w:rsidR="00021C2E">
        <w:t>four</w:t>
      </w:r>
      <w:r w:rsidR="00956248">
        <w:t xml:space="preserve"> breakout</w:t>
      </w:r>
      <w:r w:rsidR="00B921F5" w:rsidRPr="00DC704F">
        <w:t xml:space="preserve"> group</w:t>
      </w:r>
      <w:r w:rsidR="00B921F5">
        <w:t xml:space="preserve">s were </w:t>
      </w:r>
      <w:r w:rsidR="00E67A73">
        <w:t>formed</w:t>
      </w:r>
      <w:r w:rsidR="005A3079">
        <w:t>,</w:t>
      </w:r>
      <w:r w:rsidR="0084110B">
        <w:t xml:space="preserve"> </w:t>
      </w:r>
      <w:r w:rsidR="00B846D5">
        <w:t xml:space="preserve">grouping together </w:t>
      </w:r>
      <w:r w:rsidR="0084110B">
        <w:t xml:space="preserve">participants </w:t>
      </w:r>
      <w:r w:rsidR="006C4BD5">
        <w:t>according to their regional affiliation</w:t>
      </w:r>
      <w:r w:rsidR="00E67A73">
        <w:t xml:space="preserve"> to allow</w:t>
      </w:r>
      <w:r w:rsidR="00F565D7">
        <w:t xml:space="preserve"> </w:t>
      </w:r>
      <w:r w:rsidR="006C4BD5">
        <w:t xml:space="preserve">for </w:t>
      </w:r>
      <w:r w:rsidR="00F565D7">
        <w:t>discussions with a regional focus</w:t>
      </w:r>
      <w:r w:rsidR="00B921F5" w:rsidRPr="00DC704F">
        <w:t>.</w:t>
      </w:r>
    </w:p>
    <w:p w14:paraId="15366894" w14:textId="0F3C8EDD" w:rsidR="00897ABE" w:rsidRPr="002B7331" w:rsidRDefault="00EE58A5" w:rsidP="002B7331">
      <w:pPr>
        <w:tabs>
          <w:tab w:val="clear" w:pos="567"/>
        </w:tabs>
        <w:spacing w:before="40" w:after="80"/>
        <w:ind w:left="567"/>
        <w:jc w:val="left"/>
        <w:rPr>
          <w:rFonts w:asciiTheme="majorBidi" w:hAnsiTheme="majorBidi" w:cstheme="majorBidi"/>
          <w:i/>
          <w:iCs/>
        </w:rPr>
      </w:pPr>
      <w:r>
        <w:rPr>
          <w:rFonts w:asciiTheme="majorBidi" w:hAnsiTheme="majorBidi" w:cstheme="majorBidi"/>
          <w:i/>
          <w:iCs/>
        </w:rPr>
        <w:t>Summary of breakout group discussion</w:t>
      </w:r>
      <w:r w:rsidR="00653C89">
        <w:rPr>
          <w:rFonts w:asciiTheme="majorBidi" w:hAnsiTheme="majorBidi" w:cstheme="majorBidi"/>
          <w:i/>
          <w:iCs/>
        </w:rPr>
        <w:t>s</w:t>
      </w:r>
      <w:r>
        <w:rPr>
          <w:rFonts w:asciiTheme="majorBidi" w:hAnsiTheme="majorBidi" w:cstheme="majorBidi"/>
          <w:i/>
          <w:iCs/>
        </w:rPr>
        <w:t xml:space="preserve"> on </w:t>
      </w:r>
      <w:r w:rsidR="00897ABE" w:rsidRPr="002B7331">
        <w:rPr>
          <w:rFonts w:asciiTheme="majorBidi" w:hAnsiTheme="majorBidi" w:cstheme="majorBidi"/>
          <w:i/>
          <w:iCs/>
        </w:rPr>
        <w:t xml:space="preserve">how </w:t>
      </w:r>
      <w:r w:rsidR="005A3079" w:rsidRPr="005A3079">
        <w:rPr>
          <w:rFonts w:asciiTheme="majorBidi" w:hAnsiTheme="majorBidi" w:cstheme="majorBidi"/>
          <w:i/>
          <w:iCs/>
        </w:rPr>
        <w:t xml:space="preserve">the Forest Ecosystem Restoration Initiative </w:t>
      </w:r>
      <w:r>
        <w:rPr>
          <w:rFonts w:asciiTheme="majorBidi" w:hAnsiTheme="majorBidi" w:cstheme="majorBidi"/>
          <w:i/>
          <w:iCs/>
        </w:rPr>
        <w:t xml:space="preserve">could </w:t>
      </w:r>
      <w:r w:rsidR="00897ABE" w:rsidRPr="002B7331">
        <w:rPr>
          <w:rFonts w:asciiTheme="majorBidi" w:hAnsiTheme="majorBidi" w:cstheme="majorBidi"/>
          <w:i/>
          <w:iCs/>
        </w:rPr>
        <w:t>support national and global policies related to forest restoration (Target 2) and other related issues</w:t>
      </w:r>
    </w:p>
    <w:p w14:paraId="15FAD40F" w14:textId="023A2493" w:rsidR="00E15943" w:rsidRDefault="00EF7EC0" w:rsidP="00E6215A">
      <w:pPr>
        <w:pStyle w:val="CBDNormalNumber"/>
      </w:pPr>
      <w:r>
        <w:t xml:space="preserve">In discussing how </w:t>
      </w:r>
      <w:bookmarkStart w:id="6" w:name="_Hlk211725169"/>
      <w:r w:rsidR="00681850" w:rsidRPr="00F62ED7">
        <w:t>the Forest Ecosystem Restoration Initiative</w:t>
      </w:r>
      <w:r w:rsidR="00681850" w:rsidRPr="00681850">
        <w:rPr>
          <w:i/>
          <w:iCs/>
        </w:rPr>
        <w:t xml:space="preserve"> </w:t>
      </w:r>
      <w:bookmarkEnd w:id="6"/>
      <w:r w:rsidR="006A30A2">
        <w:t>could</w:t>
      </w:r>
      <w:r w:rsidR="00D43AF7">
        <w:t xml:space="preserve"> support national policies, </w:t>
      </w:r>
      <w:r w:rsidR="00C41AF2">
        <w:t xml:space="preserve">participants from </w:t>
      </w:r>
      <w:r w:rsidR="008F5FCE">
        <w:t xml:space="preserve">the </w:t>
      </w:r>
      <w:r w:rsidR="00D43AF7">
        <w:t>Asia</w:t>
      </w:r>
      <w:r w:rsidR="00106743">
        <w:t>-</w:t>
      </w:r>
      <w:r w:rsidR="00D43AF7">
        <w:t>Pacific</w:t>
      </w:r>
      <w:r w:rsidR="009436F1">
        <w:t xml:space="preserve"> </w:t>
      </w:r>
      <w:r w:rsidR="008F5FCE">
        <w:t xml:space="preserve">region </w:t>
      </w:r>
      <w:r w:rsidR="009436F1">
        <w:t xml:space="preserve">highlighted the need to work at </w:t>
      </w:r>
      <w:r w:rsidR="00994B98">
        <w:t xml:space="preserve">the </w:t>
      </w:r>
      <w:r w:rsidR="002B23AA">
        <w:t>grass</w:t>
      </w:r>
      <w:r w:rsidR="00994B98">
        <w:t>-</w:t>
      </w:r>
      <w:r w:rsidR="002B23AA">
        <w:t>roots level, for example</w:t>
      </w:r>
      <w:r w:rsidR="00BE290F">
        <w:t>,</w:t>
      </w:r>
      <w:r w:rsidR="002B23AA">
        <w:t xml:space="preserve"> through</w:t>
      </w:r>
      <w:r w:rsidR="00C95146">
        <w:t xml:space="preserve"> </w:t>
      </w:r>
      <w:r w:rsidR="00C95146" w:rsidRPr="00C95146">
        <w:t>promoting rights-based, bottom-up approaches that empower</w:t>
      </w:r>
      <w:r w:rsidR="00BE290F">
        <w:t>ed</w:t>
      </w:r>
      <w:r w:rsidR="00C95146" w:rsidRPr="00C95146">
        <w:t xml:space="preserve"> </w:t>
      </w:r>
      <w:r w:rsidR="002B23AA">
        <w:t>indigenous peoples and local communities</w:t>
      </w:r>
      <w:r w:rsidR="00C95146" w:rsidRPr="00C95146">
        <w:t xml:space="preserve">, </w:t>
      </w:r>
      <w:r w:rsidR="009B0F7B">
        <w:t xml:space="preserve">thereby </w:t>
      </w:r>
      <w:r w:rsidR="00C95146" w:rsidRPr="00C95146">
        <w:t xml:space="preserve">assisting </w:t>
      </w:r>
      <w:r w:rsidR="0048554A">
        <w:t>G</w:t>
      </w:r>
      <w:r w:rsidR="00C95146" w:rsidRPr="00C95146">
        <w:t>overnments in localizing and harmonizing restoration goals</w:t>
      </w:r>
      <w:r w:rsidR="009029D3">
        <w:t xml:space="preserve">. </w:t>
      </w:r>
      <w:r w:rsidR="009B0F7B">
        <w:t>The group</w:t>
      </w:r>
      <w:r w:rsidR="009029D3">
        <w:t xml:space="preserve"> highlighted the need </w:t>
      </w:r>
      <w:r w:rsidR="00A32E99">
        <w:t>for</w:t>
      </w:r>
      <w:r w:rsidR="009029D3">
        <w:t xml:space="preserve"> </w:t>
      </w:r>
      <w:r w:rsidR="007652DA">
        <w:t>facilitat</w:t>
      </w:r>
      <w:r w:rsidR="00A32E99">
        <w:t>ing</w:t>
      </w:r>
      <w:r w:rsidR="009029D3">
        <w:t xml:space="preserve"> </w:t>
      </w:r>
      <w:r w:rsidR="007652DA">
        <w:t>harmonization</w:t>
      </w:r>
      <w:r w:rsidR="009029D3">
        <w:t xml:space="preserve"> of forest</w:t>
      </w:r>
      <w:r w:rsidR="009B0F7B">
        <w:t>-</w:t>
      </w:r>
      <w:r w:rsidR="009029D3">
        <w:t>related policies</w:t>
      </w:r>
      <w:r w:rsidR="00EE568D">
        <w:t xml:space="preserve"> across </w:t>
      </w:r>
      <w:r w:rsidR="009B0F7B">
        <w:t>G</w:t>
      </w:r>
      <w:r w:rsidR="00EE568D">
        <w:t>overnments</w:t>
      </w:r>
      <w:r w:rsidR="009029D3">
        <w:t xml:space="preserve">, </w:t>
      </w:r>
      <w:r w:rsidR="0098570F" w:rsidRPr="00C95146">
        <w:t xml:space="preserve">scaling up successful local practices </w:t>
      </w:r>
      <w:r w:rsidR="0059338D">
        <w:t xml:space="preserve">and </w:t>
      </w:r>
      <w:r w:rsidR="00C95146" w:rsidRPr="00C95146">
        <w:t>providing guidance on land tenure and customary rights, integrating biodiversity, climate and land</w:t>
      </w:r>
      <w:r w:rsidR="007C0B95">
        <w:t xml:space="preserve"> </w:t>
      </w:r>
      <w:r w:rsidR="00D25929">
        <w:t>degradation considerations</w:t>
      </w:r>
      <w:r w:rsidR="00C95146" w:rsidRPr="00C95146">
        <w:t xml:space="preserve"> into restoration program</w:t>
      </w:r>
      <w:r w:rsidR="00D81708">
        <w:t>me</w:t>
      </w:r>
      <w:r w:rsidR="00C95146" w:rsidRPr="00C95146">
        <w:t xml:space="preserve">s, contributing to </w:t>
      </w:r>
      <w:r w:rsidR="00D81708">
        <w:t xml:space="preserve">the </w:t>
      </w:r>
      <w:r w:rsidR="00C95146" w:rsidRPr="00C95146">
        <w:t xml:space="preserve">development </w:t>
      </w:r>
      <w:r w:rsidR="00D81708">
        <w:t xml:space="preserve">of national biodiversity action plans </w:t>
      </w:r>
      <w:r w:rsidR="00C95146" w:rsidRPr="00C95146">
        <w:t xml:space="preserve">and </w:t>
      </w:r>
      <w:r w:rsidR="0098570F">
        <w:t xml:space="preserve">supporting </w:t>
      </w:r>
      <w:r w:rsidR="00C95146" w:rsidRPr="00C95146">
        <w:t xml:space="preserve">implementation </w:t>
      </w:r>
      <w:r w:rsidR="0098570F">
        <w:t>based on</w:t>
      </w:r>
      <w:r w:rsidR="00C95146" w:rsidRPr="00C95146">
        <w:t xml:space="preserve"> regional policy analysis.</w:t>
      </w:r>
    </w:p>
    <w:p w14:paraId="2A0F67CF" w14:textId="6FA74766" w:rsidR="00EE58A5" w:rsidRDefault="00C14463" w:rsidP="00E6215A">
      <w:pPr>
        <w:pStyle w:val="CBDNormalNumber"/>
      </w:pPr>
      <w:r>
        <w:t>P</w:t>
      </w:r>
      <w:r w:rsidR="00106743">
        <w:t xml:space="preserve">articipants from </w:t>
      </w:r>
      <w:r w:rsidR="009626B3">
        <w:t xml:space="preserve">the </w:t>
      </w:r>
      <w:r w:rsidR="00363B95">
        <w:t>Latin America</w:t>
      </w:r>
      <w:r w:rsidR="009626B3">
        <w:t>n</w:t>
      </w:r>
      <w:r w:rsidR="00363B95">
        <w:t xml:space="preserve"> and </w:t>
      </w:r>
      <w:r w:rsidR="00ED2353">
        <w:t>Caribbean</w:t>
      </w:r>
      <w:r w:rsidR="009626B3">
        <w:t xml:space="preserve"> region </w:t>
      </w:r>
      <w:r w:rsidR="00ED2353">
        <w:t>recommended</w:t>
      </w:r>
      <w:r>
        <w:t xml:space="preserve">, for policy support, </w:t>
      </w:r>
      <w:r w:rsidR="00933750">
        <w:t>increasing</w:t>
      </w:r>
      <w:r w:rsidR="00ED2353">
        <w:t xml:space="preserve"> </w:t>
      </w:r>
      <w:r w:rsidR="00864A52">
        <w:t>awareness</w:t>
      </w:r>
      <w:r w:rsidR="00ED2353">
        <w:t xml:space="preserve"> </w:t>
      </w:r>
      <w:r w:rsidR="005E6678">
        <w:t>related to</w:t>
      </w:r>
      <w:r w:rsidR="00ED2353">
        <w:t xml:space="preserve"> </w:t>
      </w:r>
      <w:r w:rsidR="00864A52">
        <w:t xml:space="preserve">the </w:t>
      </w:r>
      <w:r w:rsidR="00ED2353">
        <w:t>U</w:t>
      </w:r>
      <w:r w:rsidR="005F74FA">
        <w:t xml:space="preserve">nited </w:t>
      </w:r>
      <w:r w:rsidR="00ED2353">
        <w:t>N</w:t>
      </w:r>
      <w:r w:rsidR="005F74FA">
        <w:t>ations</w:t>
      </w:r>
      <w:r w:rsidR="00ED2353">
        <w:t xml:space="preserve"> Decade on Ecosystem Restoration</w:t>
      </w:r>
      <w:r w:rsidR="0022652B">
        <w:t>, increas</w:t>
      </w:r>
      <w:r w:rsidR="00933750">
        <w:t>ing</w:t>
      </w:r>
      <w:r w:rsidR="0022652B">
        <w:t xml:space="preserve"> efforts </w:t>
      </w:r>
      <w:r w:rsidR="005E6678">
        <w:t xml:space="preserve">aimed at </w:t>
      </w:r>
      <w:r w:rsidR="0022652B">
        <w:t xml:space="preserve">mainstreaming biodiversity in sectors, </w:t>
      </w:r>
      <w:r w:rsidR="00933750">
        <w:t xml:space="preserve">strengthening </w:t>
      </w:r>
      <w:r w:rsidR="00653C89">
        <w:t>empowerment</w:t>
      </w:r>
      <w:r w:rsidR="00933750">
        <w:t xml:space="preserve"> of </w:t>
      </w:r>
      <w:r w:rsidR="00653C89">
        <w:t>indigenous</w:t>
      </w:r>
      <w:r w:rsidR="00933750">
        <w:t xml:space="preserve"> peoples and local communities</w:t>
      </w:r>
      <w:r w:rsidR="00653C89">
        <w:t xml:space="preserve"> and civil society organizations and raising advocacy and awareness on restoration as well as financing for restoration measures.</w:t>
      </w:r>
    </w:p>
    <w:p w14:paraId="37C72894" w14:textId="7F6AF78E" w:rsidR="00653C89" w:rsidRDefault="007273F6" w:rsidP="00ED4248">
      <w:pPr>
        <w:pStyle w:val="CBDNormalNumber"/>
      </w:pPr>
      <w:r>
        <w:t xml:space="preserve">Regional priorities for </w:t>
      </w:r>
      <w:bookmarkStart w:id="7" w:name="_Hlk211725273"/>
      <w:r w:rsidR="005E6678" w:rsidRPr="005E6678">
        <w:t>the Forest Ecosystem Restoration Initiative</w:t>
      </w:r>
      <w:r w:rsidR="005E6678" w:rsidRPr="005E6678">
        <w:rPr>
          <w:i/>
          <w:iCs/>
        </w:rPr>
        <w:t xml:space="preserve"> </w:t>
      </w:r>
      <w:bookmarkEnd w:id="7"/>
      <w:r>
        <w:t>in Africa</w:t>
      </w:r>
      <w:r w:rsidR="009A36B4">
        <w:t xml:space="preserve"> could </w:t>
      </w:r>
      <w:r>
        <w:t xml:space="preserve">be </w:t>
      </w:r>
      <w:r w:rsidR="00832A06">
        <w:t>centred</w:t>
      </w:r>
      <w:r>
        <w:t xml:space="preserve"> on</w:t>
      </w:r>
      <w:r w:rsidR="00ED4248" w:rsidRPr="00ED4248">
        <w:t xml:space="preserve"> strengthening policy and regulatory frameworks for forestry and forest ecosystem restoration, while contributing to decision-making under the Convention on Biological Diversity and other </w:t>
      </w:r>
      <w:r w:rsidR="00ED4248" w:rsidRPr="00ED4248">
        <w:lastRenderedPageBreak/>
        <w:t>international processes. Key areas of support include</w:t>
      </w:r>
      <w:r w:rsidR="005D6BE4">
        <w:t>d</w:t>
      </w:r>
      <w:r w:rsidR="00ED4248" w:rsidRPr="00ED4248">
        <w:t xml:space="preserve"> advancing the </w:t>
      </w:r>
      <w:r w:rsidR="00DA007D">
        <w:t>African Forest Landscape Restoration Initia</w:t>
      </w:r>
      <w:r w:rsidR="00491386">
        <w:t>tive</w:t>
      </w:r>
      <w:r w:rsidR="00ED4248" w:rsidRPr="00ED4248">
        <w:t xml:space="preserve">, assisting with the finalization and implementation of the regional </w:t>
      </w:r>
      <w:r w:rsidR="005E6041">
        <w:t xml:space="preserve">biodiversity </w:t>
      </w:r>
      <w:r w:rsidR="00BE60F3">
        <w:t>strategies and action plans</w:t>
      </w:r>
      <w:r w:rsidR="00ED4248" w:rsidRPr="00ED4248">
        <w:t xml:space="preserve"> under the auspices of the African Union and enhancing the capacity of the African group of negotiators. </w:t>
      </w:r>
      <w:r w:rsidR="003A2230">
        <w:t>T</w:t>
      </w:r>
      <w:r w:rsidR="00D539FA" w:rsidRPr="00D539FA">
        <w:t>he Forest Ecosystem Restoration Initiative</w:t>
      </w:r>
      <w:r w:rsidR="00D539FA" w:rsidRPr="00D539FA">
        <w:rPr>
          <w:i/>
          <w:iCs/>
        </w:rPr>
        <w:t xml:space="preserve"> </w:t>
      </w:r>
      <w:r w:rsidR="00BE60F3">
        <w:t>could</w:t>
      </w:r>
      <w:r w:rsidR="00ED4248" w:rsidRPr="00ED4248">
        <w:t xml:space="preserve"> facilitate exchanges among policymakers on the revision of national policies, updates</w:t>
      </w:r>
      <w:r w:rsidR="00BE60F3">
        <w:t xml:space="preserve"> of national biodiversity strategies and action plans</w:t>
      </w:r>
      <w:r w:rsidR="00ED4248" w:rsidRPr="00ED4248">
        <w:t xml:space="preserve"> and regional policy dialogues. </w:t>
      </w:r>
      <w:r w:rsidR="00D05680">
        <w:t>Moreover</w:t>
      </w:r>
      <w:r w:rsidR="00ED4248" w:rsidRPr="00ED4248">
        <w:t xml:space="preserve">, </w:t>
      </w:r>
      <w:r w:rsidR="00D05680">
        <w:t xml:space="preserve">the Initiative </w:t>
      </w:r>
      <w:r w:rsidR="00BE60F3">
        <w:t xml:space="preserve">could </w:t>
      </w:r>
      <w:r w:rsidR="00ED4248" w:rsidRPr="00ED4248">
        <w:t xml:space="preserve">support African partners in engaging effectively </w:t>
      </w:r>
      <w:r w:rsidR="00085BB9">
        <w:t>with</w:t>
      </w:r>
      <w:r w:rsidR="00ED4248" w:rsidRPr="00ED4248">
        <w:t xml:space="preserve">in the </w:t>
      </w:r>
      <w:r w:rsidR="00D05680">
        <w:t>context of the United Nations</w:t>
      </w:r>
      <w:r w:rsidR="00ED4248" w:rsidRPr="00ED4248">
        <w:t xml:space="preserve"> Decade on Ecosystem Restoration, with particular emphasis on </w:t>
      </w:r>
      <w:r w:rsidR="00D615EE">
        <w:t>using</w:t>
      </w:r>
      <w:r w:rsidR="00D615EE" w:rsidRPr="00ED4248">
        <w:t xml:space="preserve"> and </w:t>
      </w:r>
      <w:r w:rsidR="00ED4248" w:rsidRPr="00ED4248">
        <w:t>monitoring the F</w:t>
      </w:r>
      <w:r w:rsidR="004C3A3B">
        <w:t xml:space="preserve">orest Ecosystem Restoration Initiative </w:t>
      </w:r>
      <w:r w:rsidR="007F50FF">
        <w:t>platform</w:t>
      </w:r>
      <w:r w:rsidR="00ED4248" w:rsidRPr="00ED4248">
        <w:t xml:space="preserve">, </w:t>
      </w:r>
      <w:r w:rsidR="00C01202">
        <w:t xml:space="preserve">and also support </w:t>
      </w:r>
      <w:r w:rsidR="00FE7B23">
        <w:t xml:space="preserve">African partners </w:t>
      </w:r>
      <w:r w:rsidR="00C01202">
        <w:t xml:space="preserve">in </w:t>
      </w:r>
      <w:r w:rsidR="00ED4248" w:rsidRPr="00ED4248">
        <w:t>implement</w:t>
      </w:r>
      <w:r w:rsidR="00085BB9">
        <w:t>ing</w:t>
      </w:r>
      <w:r w:rsidR="00ED4248" w:rsidRPr="00ED4248">
        <w:t xml:space="preserve"> the newly established </w:t>
      </w:r>
      <w:r w:rsidR="004D0929">
        <w:t xml:space="preserve">United Nations </w:t>
      </w:r>
      <w:r w:rsidR="00ED4248" w:rsidRPr="00ED4248">
        <w:t xml:space="preserve">Decade </w:t>
      </w:r>
      <w:r w:rsidR="004D0929">
        <w:t>for</w:t>
      </w:r>
      <w:r w:rsidR="00ED4248" w:rsidRPr="00ED4248">
        <w:t xml:space="preserve"> Afforestation and Reforestation </w:t>
      </w:r>
      <w:r w:rsidR="00D041EE">
        <w:t>in line with Sustainable Forest Management</w:t>
      </w:r>
      <w:r w:rsidR="00A21A28">
        <w:t xml:space="preserve"> </w:t>
      </w:r>
      <w:r w:rsidR="00ED4248" w:rsidRPr="00ED4248">
        <w:t>(2027–203</w:t>
      </w:r>
      <w:r w:rsidR="006A394F">
        <w:t>6</w:t>
      </w:r>
      <w:r w:rsidR="00ED4248" w:rsidRPr="00ED4248">
        <w:t>).</w:t>
      </w:r>
    </w:p>
    <w:p w14:paraId="4CD6438E" w14:textId="45A80B2E" w:rsidR="00DE400F" w:rsidRDefault="00DE400F" w:rsidP="00ED4248">
      <w:pPr>
        <w:pStyle w:val="CBDNormalNumber"/>
      </w:pPr>
      <w:r w:rsidRPr="00DE400F">
        <w:t>Participants</w:t>
      </w:r>
      <w:r>
        <w:t xml:space="preserve"> </w:t>
      </w:r>
      <w:r w:rsidR="00E15B92">
        <w:t>from</w:t>
      </w:r>
      <w:r>
        <w:t xml:space="preserve"> </w:t>
      </w:r>
      <w:r w:rsidR="00863519">
        <w:t xml:space="preserve">the </w:t>
      </w:r>
      <w:r w:rsidR="00761510">
        <w:t>Western Europe</w:t>
      </w:r>
      <w:r w:rsidR="00863519">
        <w:t>an</w:t>
      </w:r>
      <w:r w:rsidR="008061A8">
        <w:t xml:space="preserve"> </w:t>
      </w:r>
      <w:r w:rsidR="00761510">
        <w:t xml:space="preserve">and </w:t>
      </w:r>
      <w:r w:rsidR="006B1428">
        <w:t>o</w:t>
      </w:r>
      <w:r w:rsidR="00761510">
        <w:t>ther</w:t>
      </w:r>
      <w:r w:rsidR="00550D81">
        <w:t xml:space="preserve"> </w:t>
      </w:r>
      <w:r w:rsidR="008061A8">
        <w:t xml:space="preserve">and </w:t>
      </w:r>
      <w:r w:rsidR="00B1196C">
        <w:t>Eastern Europe</w:t>
      </w:r>
      <w:r w:rsidR="00256F93">
        <w:t>an region</w:t>
      </w:r>
      <w:r w:rsidR="006C2EF9">
        <w:t>s</w:t>
      </w:r>
      <w:r w:rsidR="00256F93">
        <w:t xml:space="preserve"> </w:t>
      </w:r>
      <w:r w:rsidRPr="00DE400F">
        <w:t xml:space="preserve">suggested that </w:t>
      </w:r>
      <w:r w:rsidR="00943A4F" w:rsidRPr="00943A4F">
        <w:t>the Forest Ecosystem Restoration Initiative</w:t>
      </w:r>
      <w:r w:rsidR="00943A4F" w:rsidRPr="00943A4F">
        <w:rPr>
          <w:i/>
          <w:iCs/>
        </w:rPr>
        <w:t xml:space="preserve"> </w:t>
      </w:r>
      <w:r w:rsidR="003C6B1E">
        <w:t xml:space="preserve">could support the </w:t>
      </w:r>
      <w:r w:rsidRPr="00DE400F">
        <w:t>develop</w:t>
      </w:r>
      <w:r w:rsidR="003C6B1E">
        <w:t>ment of</w:t>
      </w:r>
      <w:r w:rsidRPr="00DE400F">
        <w:t xml:space="preserve"> scientific assessments in a format similar to </w:t>
      </w:r>
      <w:r w:rsidR="00594657">
        <w:t xml:space="preserve">the format of </w:t>
      </w:r>
      <w:r w:rsidR="00F252B1">
        <w:t>those</w:t>
      </w:r>
      <w:r w:rsidR="00594657">
        <w:t xml:space="preserve"> assessments</w:t>
      </w:r>
      <w:r w:rsidR="00F252B1">
        <w:t xml:space="preserve"> </w:t>
      </w:r>
      <w:r w:rsidR="00507FDA">
        <w:t>pro</w:t>
      </w:r>
      <w:r w:rsidR="008413C6">
        <w:t>duced</w:t>
      </w:r>
      <w:r w:rsidR="00507FDA">
        <w:t xml:space="preserve"> by the </w:t>
      </w:r>
      <w:r w:rsidR="00F252B1" w:rsidRPr="00F252B1">
        <w:t>Intergovernmental Science-Policy Platform on Biodiversity and Ecosystem Services</w:t>
      </w:r>
      <w:r w:rsidRPr="00DE400F">
        <w:t xml:space="preserve">, </w:t>
      </w:r>
      <w:r w:rsidR="00E95320">
        <w:t xml:space="preserve">which </w:t>
      </w:r>
      <w:r w:rsidRPr="00DE400F">
        <w:t>provid</w:t>
      </w:r>
      <w:r w:rsidR="008413C6">
        <w:t>e</w:t>
      </w:r>
      <w:r w:rsidR="00BB64AC">
        <w:t>d</w:t>
      </w:r>
      <w:r w:rsidRPr="00DE400F">
        <w:t xml:space="preserve"> clear and actionable knowledge for policymakers. Th</w:t>
      </w:r>
      <w:r w:rsidR="00122913">
        <w:t>ose participants</w:t>
      </w:r>
      <w:r w:rsidR="00BB64AC">
        <w:t xml:space="preserve"> </w:t>
      </w:r>
      <w:r w:rsidR="00122913">
        <w:t xml:space="preserve"> </w:t>
      </w:r>
      <w:r w:rsidRPr="00DE400F">
        <w:t xml:space="preserve"> highlighted the need to better understand the interactions of forest </w:t>
      </w:r>
      <w:r w:rsidR="00507FDA">
        <w:t>activities</w:t>
      </w:r>
      <w:r w:rsidRPr="00DE400F">
        <w:t xml:space="preserve"> across multiple targets of the Kunming-Montreal Global Biodiversity Framework and called for practical guidance to help countries align their national forest policies with the </w:t>
      </w:r>
      <w:r w:rsidR="00507FDA">
        <w:t>Framework</w:t>
      </w:r>
      <w:r w:rsidRPr="00DE400F">
        <w:t xml:space="preserve">. </w:t>
      </w:r>
      <w:r w:rsidR="00122913">
        <w:t>T</w:t>
      </w:r>
      <w:r w:rsidRPr="00DE400F">
        <w:t>he group stressed that</w:t>
      </w:r>
      <w:r w:rsidR="00122913">
        <w:t>,</w:t>
      </w:r>
      <w:r w:rsidR="00C20BB8">
        <w:t xml:space="preserve"> a</w:t>
      </w:r>
      <w:r w:rsidR="00122913" w:rsidRPr="00DE400F">
        <w:t xml:space="preserve">t the global level, </w:t>
      </w:r>
      <w:r w:rsidR="00C20BB8">
        <w:t xml:space="preserve">the Initiative </w:t>
      </w:r>
      <w:r w:rsidRPr="00DE400F">
        <w:t>could contribute</w:t>
      </w:r>
      <w:r w:rsidR="00AB1FF4">
        <w:t xml:space="preserve"> to</w:t>
      </w:r>
      <w:r w:rsidRPr="00DE400F">
        <w:t xml:space="preserve"> guidance on operationalizing forest-related targets, with a particular focus on rights-based approaches and the full and effective participation of </w:t>
      </w:r>
      <w:r w:rsidR="00AB1FF4">
        <w:t>i</w:t>
      </w:r>
      <w:r w:rsidRPr="00DE400F">
        <w:t xml:space="preserve">ndigenous </w:t>
      </w:r>
      <w:r w:rsidR="00AB1FF4">
        <w:t>p</w:t>
      </w:r>
      <w:r w:rsidRPr="00DE400F">
        <w:t xml:space="preserve">eoples and local communities. </w:t>
      </w:r>
    </w:p>
    <w:p w14:paraId="5C37A552" w14:textId="1A115EF6" w:rsidR="00EE58A5" w:rsidRPr="00107D2E" w:rsidRDefault="00653C89" w:rsidP="00653C89">
      <w:pPr>
        <w:tabs>
          <w:tab w:val="clear" w:pos="567"/>
        </w:tabs>
        <w:spacing w:before="40" w:after="80"/>
        <w:ind w:left="567"/>
        <w:jc w:val="left"/>
        <w:rPr>
          <w:rFonts w:asciiTheme="majorBidi" w:hAnsiTheme="majorBidi" w:cstheme="majorBidi"/>
          <w:i/>
          <w:iCs/>
        </w:rPr>
      </w:pPr>
      <w:r w:rsidRPr="00653C89">
        <w:rPr>
          <w:rFonts w:asciiTheme="majorBidi" w:hAnsiTheme="majorBidi" w:cstheme="majorBidi"/>
          <w:i/>
          <w:iCs/>
        </w:rPr>
        <w:t xml:space="preserve">Summary of breakout group discussion on </w:t>
      </w:r>
      <w:r w:rsidR="00107D2E">
        <w:rPr>
          <w:rFonts w:asciiTheme="majorBidi" w:hAnsiTheme="majorBidi" w:cstheme="majorBidi"/>
          <w:i/>
          <w:iCs/>
        </w:rPr>
        <w:t xml:space="preserve">regional </w:t>
      </w:r>
      <w:r w:rsidR="00EE58A5" w:rsidRPr="00107D2E">
        <w:rPr>
          <w:rFonts w:asciiTheme="majorBidi" w:hAnsiTheme="majorBidi" w:cstheme="majorBidi"/>
          <w:i/>
          <w:iCs/>
        </w:rPr>
        <w:t xml:space="preserve">priorities for technical and scientific cooperation and capacity development activities </w:t>
      </w:r>
    </w:p>
    <w:p w14:paraId="5BC1A3A5" w14:textId="7C5CF651" w:rsidR="004A2A54" w:rsidRDefault="004A2A54" w:rsidP="004A2A54">
      <w:pPr>
        <w:pStyle w:val="CBDNormalNumber"/>
      </w:pPr>
      <w:r>
        <w:t>R</w:t>
      </w:r>
      <w:r w:rsidRPr="004A2A54">
        <w:t xml:space="preserve">egional priorities </w:t>
      </w:r>
      <w:r w:rsidR="00955837">
        <w:t xml:space="preserve">for </w:t>
      </w:r>
      <w:bookmarkStart w:id="8" w:name="_Hlk211732939"/>
      <w:r w:rsidR="001B1876">
        <w:t xml:space="preserve">the </w:t>
      </w:r>
      <w:bookmarkStart w:id="9" w:name="_Hlk211730980"/>
      <w:r w:rsidR="001B1876">
        <w:t xml:space="preserve">Forest Ecosystem Restoration Initiative </w:t>
      </w:r>
      <w:bookmarkEnd w:id="8"/>
      <w:bookmarkEnd w:id="9"/>
      <w:r w:rsidRPr="004A2A54">
        <w:t>in Africa regarding capacity development, technical and scientific cooperation and technology transfer</w:t>
      </w:r>
      <w:r w:rsidR="00955837">
        <w:t xml:space="preserve"> could</w:t>
      </w:r>
      <w:r w:rsidRPr="004A2A54">
        <w:t xml:space="preserve"> focus on strengthening regional expertise in the forestry sector and forest ecosystem restoration. This </w:t>
      </w:r>
      <w:r w:rsidR="00D00D08">
        <w:t xml:space="preserve">would </w:t>
      </w:r>
      <w:r w:rsidRPr="004A2A54">
        <w:t xml:space="preserve">include supporting regional assessments of capacity needs, promoting the integration of forestry into </w:t>
      </w:r>
      <w:r w:rsidR="00955837">
        <w:t>national and regional biodiversity strategies and action plans</w:t>
      </w:r>
      <w:r w:rsidRPr="004A2A54">
        <w:t xml:space="preserve"> and assisting in the development of curricula and scholarship program</w:t>
      </w:r>
      <w:r w:rsidR="00D00D08">
        <w:t>me</w:t>
      </w:r>
      <w:r w:rsidRPr="004A2A54">
        <w:t>s related to forestry and restoration. Building on tools developed in earlier phases, such as WePlan</w:t>
      </w:r>
      <w:r w:rsidR="001144B8">
        <w:t>-</w:t>
      </w:r>
      <w:r w:rsidR="00955837">
        <w:t>Forest</w:t>
      </w:r>
      <w:r w:rsidR="001144B8">
        <w:t>s</w:t>
      </w:r>
      <w:r w:rsidR="00955837">
        <w:t xml:space="preserve"> and</w:t>
      </w:r>
      <w:r w:rsidRPr="004A2A54">
        <w:t xml:space="preserve"> Restoring Hope, </w:t>
      </w:r>
      <w:r w:rsidR="00D00D08">
        <w:t xml:space="preserve">the </w:t>
      </w:r>
      <w:r w:rsidR="00D00D08" w:rsidRPr="00D00D08">
        <w:t xml:space="preserve">Forest Ecosystem Restoration Initiative </w:t>
      </w:r>
      <w:r w:rsidR="00955837">
        <w:t>could</w:t>
      </w:r>
      <w:r w:rsidRPr="004A2A54">
        <w:t xml:space="preserve"> facilitate dissemination </w:t>
      </w:r>
      <w:r w:rsidR="00A84CE0">
        <w:t>of</w:t>
      </w:r>
      <w:r w:rsidRPr="004A2A54">
        <w:t xml:space="preserve"> capacity-building initiatives to enhance their effective use. In partnership with </w:t>
      </w:r>
      <w:r w:rsidR="00955837">
        <w:t>FAO</w:t>
      </w:r>
      <w:r w:rsidRPr="004A2A54">
        <w:t xml:space="preserve"> under the U</w:t>
      </w:r>
      <w:r w:rsidR="00D00D08">
        <w:t xml:space="preserve">nited </w:t>
      </w:r>
      <w:r w:rsidRPr="004A2A54">
        <w:t>N</w:t>
      </w:r>
      <w:r w:rsidR="00D00D08">
        <w:t>ations</w:t>
      </w:r>
      <w:r w:rsidRPr="004A2A54">
        <w:t xml:space="preserve"> Decade on Ecosystem Restoration, </w:t>
      </w:r>
      <w:r w:rsidR="003C1A65">
        <w:t xml:space="preserve">the Initiative </w:t>
      </w:r>
      <w:r w:rsidR="00955837">
        <w:t xml:space="preserve">could </w:t>
      </w:r>
      <w:r w:rsidRPr="004A2A54">
        <w:t xml:space="preserve">contribute to regional capacity development for monitoring and reporting on Target 2 and other relevant targets. </w:t>
      </w:r>
      <w:r w:rsidR="009A5328">
        <w:t xml:space="preserve">Further, </w:t>
      </w:r>
      <w:r w:rsidR="00253558">
        <w:t xml:space="preserve">under </w:t>
      </w:r>
      <w:r w:rsidR="009A5328">
        <w:t>the Initiative</w:t>
      </w:r>
      <w:r w:rsidR="00A253E6">
        <w:t>,</w:t>
      </w:r>
      <w:r w:rsidRPr="004A2A54">
        <w:t xml:space="preserve"> regional events and exchange visits </w:t>
      </w:r>
      <w:r w:rsidR="00253558">
        <w:t xml:space="preserve">could be </w:t>
      </w:r>
      <w:r w:rsidR="00253558" w:rsidRPr="004A2A54">
        <w:t>organize</w:t>
      </w:r>
      <w:r w:rsidR="00253558">
        <w:t>d</w:t>
      </w:r>
      <w:r w:rsidR="00253558" w:rsidRPr="004A2A54">
        <w:t xml:space="preserve"> </w:t>
      </w:r>
      <w:r w:rsidRPr="004A2A54">
        <w:t>to promote innovative tools and techniques, thereby accelerating technology transfer across Africa.</w:t>
      </w:r>
    </w:p>
    <w:p w14:paraId="34891545" w14:textId="2846C54F" w:rsidR="00107D2E" w:rsidRDefault="00E7561A" w:rsidP="00107D2E">
      <w:pPr>
        <w:pStyle w:val="CBDNormalNumber"/>
      </w:pPr>
      <w:r>
        <w:t>The group of participants from</w:t>
      </w:r>
      <w:r w:rsidR="005E68CF">
        <w:t xml:space="preserve"> the</w:t>
      </w:r>
      <w:r>
        <w:t xml:space="preserve"> </w:t>
      </w:r>
      <w:r w:rsidR="00107D2E">
        <w:t>Asia</w:t>
      </w:r>
      <w:r>
        <w:t>-</w:t>
      </w:r>
      <w:r w:rsidR="00107D2E">
        <w:t xml:space="preserve">Pacific </w:t>
      </w:r>
      <w:r w:rsidR="005E68CF">
        <w:t>region</w:t>
      </w:r>
      <w:r w:rsidR="00C00D7A">
        <w:t xml:space="preserve"> </w:t>
      </w:r>
      <w:r w:rsidR="00107D2E">
        <w:t>concluded that c</w:t>
      </w:r>
      <w:r w:rsidR="00107D2E" w:rsidRPr="00FB37BC">
        <w:t>apacity</w:t>
      </w:r>
      <w:r w:rsidR="00107D2E">
        <w:t>-</w:t>
      </w:r>
      <w:r w:rsidR="00107D2E" w:rsidRPr="00FB37BC">
        <w:t xml:space="preserve">building for forest ecosystem restoration should be </w:t>
      </w:r>
      <w:r w:rsidR="00107D2E">
        <w:t xml:space="preserve">targeted at and include all </w:t>
      </w:r>
      <w:r w:rsidR="00107D2E" w:rsidRPr="00FB37BC">
        <w:t>level</w:t>
      </w:r>
      <w:r w:rsidR="00107D2E">
        <w:t>s of government</w:t>
      </w:r>
      <w:r w:rsidR="00107D2E" w:rsidRPr="00FB37BC">
        <w:t xml:space="preserve">, </w:t>
      </w:r>
      <w:r w:rsidR="00C72B8C">
        <w:t xml:space="preserve">with a view </w:t>
      </w:r>
      <w:r w:rsidR="006D3D6A">
        <w:t xml:space="preserve">to </w:t>
      </w:r>
      <w:r w:rsidR="00107D2E" w:rsidRPr="00FB37BC">
        <w:t>supporting policy development and knowledge exchange</w:t>
      </w:r>
      <w:r w:rsidR="00107D2E">
        <w:t xml:space="preserve"> and </w:t>
      </w:r>
      <w:r w:rsidR="00107D2E" w:rsidRPr="00FB37BC">
        <w:t>strengthening biodiversity-focused restoration</w:t>
      </w:r>
      <w:r w:rsidR="00107D2E">
        <w:t xml:space="preserve">. </w:t>
      </w:r>
      <w:r w:rsidR="003C5F3D">
        <w:t xml:space="preserve">Moreover, </w:t>
      </w:r>
      <w:r w:rsidR="00A432CB">
        <w:t xml:space="preserve">given capacity needs, </w:t>
      </w:r>
      <w:r w:rsidR="00107D2E">
        <w:t>efforts should focus on</w:t>
      </w:r>
      <w:r w:rsidR="00107D2E" w:rsidRPr="00FB37BC">
        <w:t xml:space="preserve"> enhancing communication and media skills</w:t>
      </w:r>
      <w:r w:rsidR="003C5F3D">
        <w:t xml:space="preserve"> and</w:t>
      </w:r>
      <w:r w:rsidR="00107D2E" w:rsidRPr="00FB37BC">
        <w:t xml:space="preserve"> improving monitoring</w:t>
      </w:r>
      <w:r w:rsidR="00107D2E">
        <w:t>, evaluation and reporting as well as</w:t>
      </w:r>
      <w:r w:rsidR="00107D2E" w:rsidRPr="00FB37BC">
        <w:t xml:space="preserve"> adaptive management</w:t>
      </w:r>
      <w:r w:rsidR="00107D2E">
        <w:t xml:space="preserve"> skills.  </w:t>
      </w:r>
      <w:r w:rsidR="00A01934">
        <w:t>T</w:t>
      </w:r>
      <w:r w:rsidR="00107D2E">
        <w:t>he group</w:t>
      </w:r>
      <w:r w:rsidR="00107D2E" w:rsidRPr="00FB37BC">
        <w:t xml:space="preserve"> </w:t>
      </w:r>
      <w:r w:rsidR="00107D2E">
        <w:t xml:space="preserve">suggested </w:t>
      </w:r>
      <w:r w:rsidR="00A01934">
        <w:t>that indigenous peoples and local</w:t>
      </w:r>
      <w:r w:rsidR="00A01934" w:rsidRPr="00FB37BC">
        <w:t xml:space="preserve"> </w:t>
      </w:r>
      <w:r w:rsidR="00A01934">
        <w:t xml:space="preserve">communities </w:t>
      </w:r>
      <w:r w:rsidR="00BE14C9">
        <w:t xml:space="preserve">should be </w:t>
      </w:r>
      <w:r w:rsidR="00107D2E">
        <w:t>empower</w:t>
      </w:r>
      <w:r w:rsidR="00BE14C9">
        <w:t>ed</w:t>
      </w:r>
      <w:r w:rsidR="00107D2E">
        <w:t xml:space="preserve"> to initiate and lead their own restoration activities</w:t>
      </w:r>
      <w:r w:rsidR="00BE14C9">
        <w:t xml:space="preserve"> and </w:t>
      </w:r>
      <w:r w:rsidR="00107D2E">
        <w:t xml:space="preserve">recommended </w:t>
      </w:r>
      <w:r w:rsidR="000346B7">
        <w:t xml:space="preserve">that </w:t>
      </w:r>
      <w:r w:rsidR="00107D2E">
        <w:t xml:space="preserve">access to knowledge, results and lessons learned </w:t>
      </w:r>
      <w:r w:rsidR="000346B7">
        <w:t xml:space="preserve">derived </w:t>
      </w:r>
      <w:r w:rsidR="00107D2E">
        <w:t xml:space="preserve">from </w:t>
      </w:r>
      <w:bookmarkStart w:id="10" w:name="_Hlk211733828"/>
      <w:r w:rsidR="000346B7" w:rsidRPr="000346B7">
        <w:t xml:space="preserve">the Forest Ecosystem Restoration Initiative </w:t>
      </w:r>
      <w:bookmarkEnd w:id="10"/>
      <w:r w:rsidR="00CC1448">
        <w:t xml:space="preserve">should be </w:t>
      </w:r>
      <w:r w:rsidR="000346B7" w:rsidRPr="00FB37BC">
        <w:t>consolidat</w:t>
      </w:r>
      <w:r w:rsidR="000346B7">
        <w:t>e</w:t>
      </w:r>
      <w:r w:rsidR="00CC1448">
        <w:t>d</w:t>
      </w:r>
      <w:r w:rsidR="000346B7" w:rsidRPr="00FB37BC">
        <w:t xml:space="preserve"> </w:t>
      </w:r>
      <w:r w:rsidR="000346B7">
        <w:t>and improve</w:t>
      </w:r>
      <w:r w:rsidR="00CC1448">
        <w:t>d.</w:t>
      </w:r>
    </w:p>
    <w:p w14:paraId="634FE15B" w14:textId="45CF8F2F" w:rsidR="00695285" w:rsidRPr="009059D1" w:rsidRDefault="009059D1" w:rsidP="00EE58A5">
      <w:pPr>
        <w:pStyle w:val="CBDNormalNumber"/>
      </w:pPr>
      <w:r w:rsidRPr="009059D1">
        <w:t xml:space="preserve">The group of representatives from </w:t>
      </w:r>
      <w:r w:rsidR="00B52FB8">
        <w:t xml:space="preserve">the </w:t>
      </w:r>
      <w:r w:rsidRPr="009059D1">
        <w:t>Latin America</w:t>
      </w:r>
      <w:r w:rsidR="00B52FB8">
        <w:t>n</w:t>
      </w:r>
      <w:r w:rsidRPr="009059D1">
        <w:t xml:space="preserve"> and Caribbean </w:t>
      </w:r>
      <w:r w:rsidR="00B52FB8">
        <w:t xml:space="preserve">region </w:t>
      </w:r>
      <w:r w:rsidRPr="009059D1">
        <w:t xml:space="preserve">identified three priority areas for capacity development </w:t>
      </w:r>
      <w:r w:rsidR="005558A8">
        <w:t xml:space="preserve">needed </w:t>
      </w:r>
      <w:r w:rsidRPr="009059D1">
        <w:t xml:space="preserve">to advance forest ecosystem restoration. First, there </w:t>
      </w:r>
      <w:r w:rsidR="005558A8">
        <w:t>wa</w:t>
      </w:r>
      <w:r w:rsidRPr="009059D1">
        <w:t xml:space="preserve">s a need for accreditation and certified project management within government institutions to ensure robust planning, implementation and oversight of restoration initiatives. Second, efforts </w:t>
      </w:r>
      <w:r w:rsidR="00680185">
        <w:t>we</w:t>
      </w:r>
      <w:r w:rsidRPr="009059D1">
        <w:t xml:space="preserve">re required to strengthen knowledge on restoration indicators, improve access to restoration financing </w:t>
      </w:r>
      <w:r w:rsidRPr="009059D1">
        <w:lastRenderedPageBreak/>
        <w:t>and enhance capabilities in ex</w:t>
      </w:r>
      <w:r w:rsidR="00680185">
        <w:t xml:space="preserve"> </w:t>
      </w:r>
      <w:r w:rsidRPr="009059D1">
        <w:t xml:space="preserve">situ conservation. Third, scientific cooperation </w:t>
      </w:r>
      <w:r w:rsidR="00B22635">
        <w:t>wa</w:t>
      </w:r>
      <w:r w:rsidRPr="009059D1">
        <w:t xml:space="preserve">s essential </w:t>
      </w:r>
      <w:r w:rsidR="005D63AC">
        <w:t>for</w:t>
      </w:r>
      <w:r w:rsidRPr="009059D1">
        <w:t xml:space="preserve"> advanc</w:t>
      </w:r>
      <w:r w:rsidR="005D63AC">
        <w:t>ing</w:t>
      </w:r>
      <w:r w:rsidRPr="009059D1">
        <w:t xml:space="preserve"> restoration-related research, facilitat</w:t>
      </w:r>
      <w:r w:rsidR="005D63AC">
        <w:t>ing</w:t>
      </w:r>
      <w:r w:rsidRPr="009059D1">
        <w:t xml:space="preserve"> technology transfer for effective monitoring and support</w:t>
      </w:r>
      <w:r w:rsidR="000B025F">
        <w:t>ing</w:t>
      </w:r>
      <w:r w:rsidRPr="009059D1">
        <w:t xml:space="preserve"> evidence-based decision-making. Addressing th</w:t>
      </w:r>
      <w:r w:rsidR="000B025F">
        <w:t>o</w:t>
      </w:r>
      <w:r w:rsidRPr="009059D1">
        <w:t xml:space="preserve">se capacity needs </w:t>
      </w:r>
      <w:r w:rsidR="000B025F">
        <w:t>was</w:t>
      </w:r>
      <w:r w:rsidRPr="009059D1">
        <w:t xml:space="preserve"> critical </w:t>
      </w:r>
      <w:r w:rsidR="000B025F">
        <w:t>for</w:t>
      </w:r>
      <w:r w:rsidRPr="009059D1">
        <w:t xml:space="preserve"> enabling countries in the region to implement restoration efforts efficiently and sustainably.</w:t>
      </w:r>
    </w:p>
    <w:p w14:paraId="4F283E4E" w14:textId="18CA9A26" w:rsidR="00C00C4C" w:rsidRPr="007A3C13" w:rsidRDefault="00F0024A" w:rsidP="00B93E14">
      <w:pPr>
        <w:pStyle w:val="CBDNormalNumber"/>
      </w:pPr>
      <w:r w:rsidRPr="007A3C13">
        <w:t>In d</w:t>
      </w:r>
      <w:r w:rsidR="00B93E14" w:rsidRPr="007A3C13">
        <w:t>iscussi</w:t>
      </w:r>
      <w:r w:rsidRPr="007A3C13">
        <w:t>ng</w:t>
      </w:r>
      <w:r w:rsidR="00B93E14" w:rsidRPr="007A3C13">
        <w:t xml:space="preserve"> capacity development</w:t>
      </w:r>
      <w:r w:rsidRPr="007A3C13">
        <w:t xml:space="preserve">, participants from </w:t>
      </w:r>
      <w:r w:rsidR="009F6468">
        <w:t xml:space="preserve">the </w:t>
      </w:r>
      <w:r w:rsidR="006D35BB">
        <w:t>Western Europe</w:t>
      </w:r>
      <w:r w:rsidR="005D6EE9">
        <w:t>an</w:t>
      </w:r>
      <w:r w:rsidR="000B025F">
        <w:t xml:space="preserve"> and other</w:t>
      </w:r>
      <w:r w:rsidR="00A231C1">
        <w:t xml:space="preserve"> </w:t>
      </w:r>
      <w:r w:rsidR="006D35BB">
        <w:t>and Eastern Europe</w:t>
      </w:r>
      <w:r w:rsidR="005D6EE9">
        <w:t>an regions</w:t>
      </w:r>
      <w:r w:rsidR="006D35BB">
        <w:t xml:space="preserve"> </w:t>
      </w:r>
      <w:r w:rsidR="00B93E14" w:rsidRPr="007A3C13">
        <w:t xml:space="preserve">noted the role of the Antalya International Forestry </w:t>
      </w:r>
      <w:r w:rsidR="00A22479">
        <w:t xml:space="preserve">Training </w:t>
      </w:r>
      <w:r w:rsidR="002B75A7" w:rsidRPr="007A3C13">
        <w:t>Centre</w:t>
      </w:r>
      <w:r w:rsidR="00B93E14" w:rsidRPr="007A3C13">
        <w:t xml:space="preserve"> in advancing forestry practices and post-fire management. They highlighted the value of training courses on ecosystem integrity, such as those offered in the </w:t>
      </w:r>
      <w:r w:rsidR="007255D1" w:rsidRPr="007A3C13">
        <w:t>United Kingdom</w:t>
      </w:r>
      <w:r w:rsidR="0097359A">
        <w:t xml:space="preserve"> Cent</w:t>
      </w:r>
      <w:r w:rsidR="00EB507A">
        <w:t>r</w:t>
      </w:r>
      <w:r w:rsidR="0097359A">
        <w:t>e for Ecology and Hydrology</w:t>
      </w:r>
      <w:r w:rsidR="00B93E14" w:rsidRPr="007A3C13">
        <w:t xml:space="preserve">, in equipping stakeholders with the knowledge needed for effective restoration. </w:t>
      </w:r>
      <w:r w:rsidR="00EB507A">
        <w:t>Those p</w:t>
      </w:r>
      <w:r w:rsidR="00C00C4C" w:rsidRPr="007A3C13">
        <w:t xml:space="preserve">articipants underlined the importance of building capacity through targeted training for </w:t>
      </w:r>
      <w:r w:rsidR="007A3C13" w:rsidRPr="007A3C13">
        <w:t>indigenous peoples and local communities</w:t>
      </w:r>
      <w:r w:rsidR="00EB507A">
        <w:t xml:space="preserve"> to</w:t>
      </w:r>
      <w:r w:rsidR="00C00C4C" w:rsidRPr="007A3C13">
        <w:t xml:space="preserve"> enabl</w:t>
      </w:r>
      <w:r w:rsidR="00EB507A">
        <w:t>e</w:t>
      </w:r>
      <w:r w:rsidR="00C00C4C" w:rsidRPr="007A3C13">
        <w:t xml:space="preserve"> them to integrate their knowledge systems and lead restoration efforts in their</w:t>
      </w:r>
      <w:r w:rsidR="00372902">
        <w:t xml:space="preserve"> indi</w:t>
      </w:r>
      <w:r w:rsidR="006739BB">
        <w:t>genous and traditional</w:t>
      </w:r>
      <w:r w:rsidR="00C00C4C" w:rsidRPr="007A3C13">
        <w:t xml:space="preserve"> territories.</w:t>
      </w:r>
    </w:p>
    <w:p w14:paraId="16FF539E" w14:textId="01223501" w:rsidR="00EE58A5" w:rsidRPr="00107D2E" w:rsidRDefault="00107D2E" w:rsidP="00107D2E">
      <w:pPr>
        <w:tabs>
          <w:tab w:val="clear" w:pos="567"/>
        </w:tabs>
        <w:spacing w:before="40" w:after="80"/>
        <w:ind w:left="567"/>
        <w:jc w:val="left"/>
        <w:rPr>
          <w:rFonts w:asciiTheme="majorBidi" w:hAnsiTheme="majorBidi" w:cstheme="majorBidi"/>
          <w:i/>
          <w:iCs/>
        </w:rPr>
      </w:pPr>
      <w:r w:rsidRPr="00107D2E">
        <w:rPr>
          <w:rFonts w:asciiTheme="majorBidi" w:hAnsiTheme="majorBidi" w:cstheme="majorBidi"/>
          <w:i/>
          <w:iCs/>
        </w:rPr>
        <w:t xml:space="preserve">Summary of breakout group discussion on </w:t>
      </w:r>
      <w:r>
        <w:rPr>
          <w:rFonts w:asciiTheme="majorBidi" w:hAnsiTheme="majorBidi" w:cstheme="majorBidi"/>
          <w:i/>
          <w:iCs/>
        </w:rPr>
        <w:t>partne</w:t>
      </w:r>
      <w:r w:rsidR="003365D0">
        <w:rPr>
          <w:rFonts w:asciiTheme="majorBidi" w:hAnsiTheme="majorBidi" w:cstheme="majorBidi"/>
          <w:i/>
          <w:iCs/>
        </w:rPr>
        <w:t xml:space="preserve">rs that could be </w:t>
      </w:r>
      <w:r w:rsidR="001F3BB5">
        <w:rPr>
          <w:rFonts w:asciiTheme="majorBidi" w:hAnsiTheme="majorBidi" w:cstheme="majorBidi"/>
          <w:i/>
          <w:iCs/>
        </w:rPr>
        <w:t>invited</w:t>
      </w:r>
      <w:r w:rsidR="003365D0">
        <w:rPr>
          <w:rFonts w:asciiTheme="majorBidi" w:hAnsiTheme="majorBidi" w:cstheme="majorBidi"/>
          <w:i/>
          <w:iCs/>
        </w:rPr>
        <w:t xml:space="preserve"> to contribute to </w:t>
      </w:r>
      <w:r w:rsidR="00EB507A" w:rsidRPr="00EB507A">
        <w:rPr>
          <w:rFonts w:asciiTheme="majorBidi" w:hAnsiTheme="majorBidi" w:cstheme="majorBidi"/>
          <w:i/>
          <w:iCs/>
        </w:rPr>
        <w:t xml:space="preserve">the </w:t>
      </w:r>
      <w:r w:rsidR="00EB507A">
        <w:rPr>
          <w:rFonts w:asciiTheme="majorBidi" w:hAnsiTheme="majorBidi" w:cstheme="majorBidi"/>
          <w:i/>
          <w:iCs/>
        </w:rPr>
        <w:t>implementation</w:t>
      </w:r>
      <w:r w:rsidR="00EB507A" w:rsidRPr="00EB507A">
        <w:rPr>
          <w:rFonts w:asciiTheme="majorBidi" w:hAnsiTheme="majorBidi" w:cstheme="majorBidi"/>
          <w:i/>
          <w:iCs/>
        </w:rPr>
        <w:t xml:space="preserve"> </w:t>
      </w:r>
      <w:r w:rsidR="00EB507A">
        <w:rPr>
          <w:rFonts w:asciiTheme="majorBidi" w:hAnsiTheme="majorBidi" w:cstheme="majorBidi"/>
          <w:i/>
          <w:iCs/>
        </w:rPr>
        <w:t xml:space="preserve">of </w:t>
      </w:r>
      <w:bookmarkStart w:id="11" w:name="_Hlk211735058"/>
      <w:r w:rsidR="00EB507A">
        <w:rPr>
          <w:rFonts w:asciiTheme="majorBidi" w:hAnsiTheme="majorBidi" w:cstheme="majorBidi"/>
          <w:i/>
          <w:iCs/>
        </w:rPr>
        <w:t xml:space="preserve">the </w:t>
      </w:r>
      <w:r w:rsidR="00EB507A" w:rsidRPr="00EB507A">
        <w:rPr>
          <w:rFonts w:asciiTheme="majorBidi" w:hAnsiTheme="majorBidi" w:cstheme="majorBidi"/>
          <w:i/>
          <w:iCs/>
        </w:rPr>
        <w:t xml:space="preserve">Forest Ecosystem Restoration Initiative </w:t>
      </w:r>
      <w:bookmarkEnd w:id="11"/>
    </w:p>
    <w:p w14:paraId="724C790B" w14:textId="3E0C218B" w:rsidR="00083209" w:rsidRDefault="00F108A7" w:rsidP="003365D0">
      <w:pPr>
        <w:pStyle w:val="CBDNormalNumber"/>
      </w:pPr>
      <w:r>
        <w:t xml:space="preserve">Participants from </w:t>
      </w:r>
      <w:r w:rsidR="00D454EF">
        <w:t xml:space="preserve">the </w:t>
      </w:r>
      <w:r w:rsidR="00670FDE">
        <w:t>Latin America</w:t>
      </w:r>
      <w:r w:rsidR="00D454EF">
        <w:t>n</w:t>
      </w:r>
      <w:r w:rsidR="00670FDE">
        <w:t xml:space="preserve"> and Caribbean </w:t>
      </w:r>
      <w:r w:rsidR="00D454EF">
        <w:t xml:space="preserve">region </w:t>
      </w:r>
      <w:r w:rsidR="00670FDE">
        <w:t>noted that p</w:t>
      </w:r>
      <w:r w:rsidR="002B0E53" w:rsidRPr="002B0E53">
        <w:t xml:space="preserve">artnerships for forest ecosystem restoration </w:t>
      </w:r>
      <w:r w:rsidR="00670FDE">
        <w:t>could</w:t>
      </w:r>
      <w:r w:rsidR="002B0E53" w:rsidRPr="002B0E53">
        <w:t xml:space="preserve"> </w:t>
      </w:r>
      <w:r w:rsidR="00670FDE">
        <w:t xml:space="preserve">be </w:t>
      </w:r>
      <w:r w:rsidR="002B0E53" w:rsidRPr="002B0E53">
        <w:t xml:space="preserve">strengthened through the engagement of a wide range of actors at regional, bilateral and multilateral levels. Regional initiatives, including </w:t>
      </w:r>
      <w:r w:rsidR="00AB5C8F">
        <w:t>the Amazon Cooperation Treaty Organization</w:t>
      </w:r>
      <w:r w:rsidR="002B0E53" w:rsidRPr="002B0E53">
        <w:t xml:space="preserve"> and </w:t>
      </w:r>
      <w:r w:rsidR="006F47B5">
        <w:t xml:space="preserve">the Organization of Eastern </w:t>
      </w:r>
      <w:r w:rsidR="00AF3C42">
        <w:t>Caribbean</w:t>
      </w:r>
      <w:r w:rsidR="006F47B5">
        <w:t xml:space="preserve"> States</w:t>
      </w:r>
      <w:r w:rsidR="002B0E53" w:rsidRPr="002B0E53">
        <w:t>, provide</w:t>
      </w:r>
      <w:r w:rsidR="008C515B">
        <w:t>d</w:t>
      </w:r>
      <w:r w:rsidR="002B0E53" w:rsidRPr="002B0E53">
        <w:t xml:space="preserve"> important platforms for coordination and knowledge exchange among countries sharing common challenges and opportunities. </w:t>
      </w:r>
      <w:r w:rsidR="00491359">
        <w:t>Sub</w:t>
      </w:r>
      <w:r w:rsidR="00117318">
        <w:t>r</w:t>
      </w:r>
      <w:r w:rsidR="002B0E53" w:rsidRPr="002B0E53">
        <w:t xml:space="preserve">egional technical </w:t>
      </w:r>
      <w:r w:rsidR="00491359">
        <w:t xml:space="preserve">and scientific cooperation </w:t>
      </w:r>
      <w:r w:rsidR="002B0E53" w:rsidRPr="002B0E53">
        <w:t>support</w:t>
      </w:r>
      <w:r w:rsidR="00491359">
        <w:t xml:space="preserve"> centres</w:t>
      </w:r>
      <w:r w:rsidR="002B0E53" w:rsidRPr="002B0E53">
        <w:t xml:space="preserve">, together with </w:t>
      </w:r>
      <w:r w:rsidR="002A310C">
        <w:t xml:space="preserve">organizations such as </w:t>
      </w:r>
      <w:r w:rsidR="00AF3C42">
        <w:t>the Inter-American Institute for Cooperation on Agriculture</w:t>
      </w:r>
      <w:r w:rsidR="002B0E53" w:rsidRPr="002B0E53">
        <w:t>, play</w:t>
      </w:r>
      <w:r w:rsidR="007B4DAF">
        <w:t>ed</w:t>
      </w:r>
      <w:r w:rsidR="002B0E53" w:rsidRPr="002B0E53">
        <w:t xml:space="preserve"> a crucial role in delivering technical expertise and facilitating implementation on the ground. Bilateral cooperation</w:t>
      </w:r>
      <w:r w:rsidR="00E540ED">
        <w:t xml:space="preserve"> </w:t>
      </w:r>
      <w:r w:rsidR="002B0E53" w:rsidRPr="002B0E53">
        <w:t>contribute</w:t>
      </w:r>
      <w:r w:rsidR="007B4DAF">
        <w:t>d</w:t>
      </w:r>
      <w:r w:rsidR="00E723E4">
        <w:t xml:space="preserve"> to</w:t>
      </w:r>
      <w:r w:rsidR="002B0E53" w:rsidRPr="002B0E53">
        <w:t xml:space="preserve"> targeted financial resources, technology transfer and capacity</w:t>
      </w:r>
      <w:r w:rsidR="000D1FE0">
        <w:t>-</w:t>
      </w:r>
      <w:r w:rsidR="002B0E53" w:rsidRPr="002B0E53">
        <w:t xml:space="preserve"> building. At the global level, collaboration within the </w:t>
      </w:r>
      <w:r w:rsidR="0041371E">
        <w:t xml:space="preserve">context of the </w:t>
      </w:r>
      <w:r w:rsidR="002B0E53" w:rsidRPr="002B0E53">
        <w:t>U</w:t>
      </w:r>
      <w:r w:rsidR="000D1FE0">
        <w:t xml:space="preserve">nited </w:t>
      </w:r>
      <w:r w:rsidR="002B0E53" w:rsidRPr="002B0E53">
        <w:t>N</w:t>
      </w:r>
      <w:r w:rsidR="000D1FE0">
        <w:t>ations</w:t>
      </w:r>
      <w:r w:rsidR="00114F43">
        <w:t xml:space="preserve"> Framework </w:t>
      </w:r>
      <w:r w:rsidR="00577AF9">
        <w:t xml:space="preserve">Convention </w:t>
      </w:r>
      <w:r w:rsidR="00114F43">
        <w:t>on Climate Change</w:t>
      </w:r>
      <w:r w:rsidR="00050C55">
        <w:t xml:space="preserve"> </w:t>
      </w:r>
      <w:r w:rsidR="00923322" w:rsidRPr="002B0E53">
        <w:t>(including REDD+)</w:t>
      </w:r>
      <w:r w:rsidR="000A46CC">
        <w:t>,</w:t>
      </w:r>
      <w:r w:rsidR="002B0E53" w:rsidRPr="002B0E53">
        <w:t xml:space="preserve"> </w:t>
      </w:r>
      <w:r w:rsidR="00A956BB">
        <w:t xml:space="preserve">the </w:t>
      </w:r>
      <w:r w:rsidR="002B0E53" w:rsidRPr="002B0E53">
        <w:t>U</w:t>
      </w:r>
      <w:r w:rsidR="002A6459">
        <w:t xml:space="preserve">nited </w:t>
      </w:r>
      <w:r w:rsidR="002B0E53" w:rsidRPr="002B0E53">
        <w:t>N</w:t>
      </w:r>
      <w:r w:rsidR="00816658">
        <w:t>ations</w:t>
      </w:r>
      <w:r w:rsidR="00577AF9">
        <w:t xml:space="preserve"> </w:t>
      </w:r>
      <w:r w:rsidR="002B0E53" w:rsidRPr="002B0E53">
        <w:t>C</w:t>
      </w:r>
      <w:r w:rsidR="00577AF9">
        <w:t xml:space="preserve">onvention to </w:t>
      </w:r>
      <w:r w:rsidR="002B0E53" w:rsidRPr="002B0E53">
        <w:t>C</w:t>
      </w:r>
      <w:r w:rsidR="00577AF9">
        <w:t xml:space="preserve">ombat </w:t>
      </w:r>
      <w:r w:rsidR="002B0E53" w:rsidRPr="002B0E53">
        <w:t>D</w:t>
      </w:r>
      <w:r w:rsidR="00577AF9">
        <w:t>esertification</w:t>
      </w:r>
      <w:r w:rsidR="002B0E53" w:rsidRPr="002B0E53">
        <w:t xml:space="preserve"> </w:t>
      </w:r>
      <w:r w:rsidR="00816658">
        <w:t>in Those Countries Experiencing Serious Drought</w:t>
      </w:r>
      <w:r w:rsidR="00A956BB">
        <w:t xml:space="preserve"> and/or Desertification,</w:t>
      </w:r>
      <w:r w:rsidR="00BC5710">
        <w:t xml:space="preserve"> </w:t>
      </w:r>
      <w:r w:rsidR="00A956BB">
        <w:t xml:space="preserve">Particularly in Africa </w:t>
      </w:r>
      <w:r w:rsidR="002B0E53" w:rsidRPr="002B0E53">
        <w:t xml:space="preserve">and the </w:t>
      </w:r>
      <w:r w:rsidR="00CF3D9E">
        <w:t>Convention on Biological Diversity</w:t>
      </w:r>
      <w:r w:rsidR="002B0E53" w:rsidRPr="002B0E53">
        <w:t xml:space="preserve"> ensure</w:t>
      </w:r>
      <w:r w:rsidR="00395CE5">
        <w:t>d</w:t>
      </w:r>
      <w:r w:rsidR="002B0E53" w:rsidRPr="002B0E53">
        <w:t xml:space="preserve"> that restoration efforts </w:t>
      </w:r>
      <w:r w:rsidR="000A46CC">
        <w:t>we</w:t>
      </w:r>
      <w:r w:rsidR="002B0E53" w:rsidRPr="002B0E53">
        <w:t xml:space="preserve">re aligned with international commitments and benefit from synergies among the Rio </w:t>
      </w:r>
      <w:r w:rsidR="00CF3D9E">
        <w:t>c</w:t>
      </w:r>
      <w:r w:rsidR="002B0E53" w:rsidRPr="002B0E53">
        <w:t xml:space="preserve">onventions. Multilateral, development and regional banks </w:t>
      </w:r>
      <w:r w:rsidR="00395CE5">
        <w:t>were</w:t>
      </w:r>
      <w:r w:rsidR="00106832">
        <w:t xml:space="preserve"> </w:t>
      </w:r>
      <w:r w:rsidR="002B0E53" w:rsidRPr="002B0E53">
        <w:t xml:space="preserve">essential partners in mobilizing large-scale financing and leveraging investments for long-term sustainability, while the private sector </w:t>
      </w:r>
      <w:r w:rsidR="003639A9">
        <w:t>introduce</w:t>
      </w:r>
      <w:r w:rsidR="00B55A19">
        <w:t>d</w:t>
      </w:r>
      <w:r w:rsidR="002B0E53" w:rsidRPr="002B0E53">
        <w:t xml:space="preserve"> innovation, entrepreneurship and market-based solutions. </w:t>
      </w:r>
      <w:r w:rsidR="00170C28">
        <w:t>J</w:t>
      </w:r>
      <w:r w:rsidR="002B0E53" w:rsidRPr="002B0E53">
        <w:t xml:space="preserve">oint action through regional platforms such as Initiative 20x20 </w:t>
      </w:r>
      <w:r w:rsidR="00170C28">
        <w:t xml:space="preserve">would </w:t>
      </w:r>
      <w:r w:rsidR="002B0E53" w:rsidRPr="002B0E53">
        <w:t>reinforce political momentum, promote accountability and encourage the scaling up of restoration across the region</w:t>
      </w:r>
      <w:r w:rsidR="00C6395F">
        <w:t>.</w:t>
      </w:r>
    </w:p>
    <w:p w14:paraId="6F3E0CF8" w14:textId="726FB406" w:rsidR="00C6395F" w:rsidRDefault="001D600A" w:rsidP="003365D0">
      <w:pPr>
        <w:pStyle w:val="CBDNormalNumber"/>
      </w:pPr>
      <w:r>
        <w:t>F</w:t>
      </w:r>
      <w:r w:rsidR="00623254">
        <w:t xml:space="preserve">rom the perspective of </w:t>
      </w:r>
      <w:r w:rsidR="00A90A60">
        <w:t>p</w:t>
      </w:r>
      <w:r w:rsidR="008E7B32">
        <w:t xml:space="preserve">articipants from </w:t>
      </w:r>
      <w:r w:rsidR="0074396A">
        <w:t xml:space="preserve">the </w:t>
      </w:r>
      <w:r w:rsidR="00C6395F">
        <w:t>Africa</w:t>
      </w:r>
      <w:r w:rsidR="0074396A">
        <w:t>n region</w:t>
      </w:r>
      <w:r w:rsidR="00143C8F">
        <w:t xml:space="preserve">, regional priorities for </w:t>
      </w:r>
      <w:r w:rsidR="00A90A60" w:rsidRPr="00F62ED7">
        <w:t>the Forest Ecosystem Restoration Initiative</w:t>
      </w:r>
      <w:r w:rsidR="00A90A60" w:rsidRPr="00A90A60">
        <w:rPr>
          <w:i/>
          <w:iCs/>
        </w:rPr>
        <w:t xml:space="preserve"> </w:t>
      </w:r>
      <w:r w:rsidR="00143C8F">
        <w:t xml:space="preserve">regarding </w:t>
      </w:r>
      <w:r w:rsidR="00143C8F" w:rsidRPr="00143C8F">
        <w:t xml:space="preserve">knowledge management and partnerships </w:t>
      </w:r>
      <w:r w:rsidR="00143C8F">
        <w:t xml:space="preserve">could </w:t>
      </w:r>
      <w:r w:rsidR="00143C8F" w:rsidRPr="00143C8F">
        <w:t>focus on strengthening strategic collaborations and enhancing the dissemination of information to support forest ecosystem restoration. This</w:t>
      </w:r>
      <w:r w:rsidR="00143C8F">
        <w:t xml:space="preserve"> could</w:t>
      </w:r>
      <w:r w:rsidR="00143C8F" w:rsidRPr="00143C8F">
        <w:t xml:space="preserve"> include developing partnerships with regional and subregional initiatives such as </w:t>
      </w:r>
      <w:r w:rsidR="00A033BB">
        <w:t xml:space="preserve">the </w:t>
      </w:r>
      <w:r w:rsidR="00A033BB" w:rsidRPr="00A033BB">
        <w:t xml:space="preserve">African Forest Landscape Restoration Initiative </w:t>
      </w:r>
      <w:r w:rsidR="00143C8F" w:rsidRPr="00143C8F">
        <w:t xml:space="preserve">and </w:t>
      </w:r>
      <w:r w:rsidR="0044405E">
        <w:t xml:space="preserve">the </w:t>
      </w:r>
      <w:r w:rsidR="0044405E" w:rsidRPr="0044405E">
        <w:t>African Union Development Agency</w:t>
      </w:r>
      <w:r w:rsidR="006F39A7">
        <w:t>-</w:t>
      </w:r>
      <w:r w:rsidR="0044405E" w:rsidRPr="0044405E">
        <w:t>New Partnership for Africa’s Development</w:t>
      </w:r>
      <w:r w:rsidR="00143C8F" w:rsidRPr="00143C8F">
        <w:t>, as well as other processes, to implement activities</w:t>
      </w:r>
      <w:r w:rsidR="0012576E">
        <w:t xml:space="preserve"> under </w:t>
      </w:r>
      <w:r w:rsidR="003F5435">
        <w:t xml:space="preserve">the </w:t>
      </w:r>
      <w:r w:rsidR="003F5435" w:rsidRPr="003F5435">
        <w:t>Forest Ecosystem Restoration Initiative</w:t>
      </w:r>
      <w:r w:rsidR="00143C8F" w:rsidRPr="00143C8F">
        <w:t xml:space="preserve">, including policy development and capacity-building events. </w:t>
      </w:r>
      <w:r w:rsidR="003F5435">
        <w:t>T</w:t>
      </w:r>
      <w:r w:rsidR="003F5435" w:rsidRPr="003F5435">
        <w:t xml:space="preserve">he Forest Ecosystem Restoration Initiative </w:t>
      </w:r>
      <w:r w:rsidR="006F5892">
        <w:t xml:space="preserve">could </w:t>
      </w:r>
      <w:r w:rsidR="00143C8F" w:rsidRPr="00143C8F">
        <w:t xml:space="preserve">support resource mobilization for the implementation of </w:t>
      </w:r>
      <w:r w:rsidR="006F5892">
        <w:t>national biodiversity strategies and action plans</w:t>
      </w:r>
      <w:r w:rsidR="00143C8F" w:rsidRPr="00143C8F">
        <w:t xml:space="preserve">, particularly </w:t>
      </w:r>
      <w:r w:rsidR="008B05AA">
        <w:t>implementatio</w:t>
      </w:r>
      <w:r w:rsidR="00F24E26">
        <w:t>n</w:t>
      </w:r>
      <w:r w:rsidR="008B05AA">
        <w:t xml:space="preserve"> of </w:t>
      </w:r>
      <w:r w:rsidR="00143C8F" w:rsidRPr="00143C8F">
        <w:t>Target 2, by facilitating donor round</w:t>
      </w:r>
      <w:r w:rsidR="008B05AA">
        <w:t xml:space="preserve"> </w:t>
      </w:r>
      <w:r w:rsidR="00143C8F" w:rsidRPr="00143C8F">
        <w:t xml:space="preserve">tables and promoting biodiversity mainstreaming within donor frameworks. </w:t>
      </w:r>
      <w:r w:rsidR="00F856F9">
        <w:t xml:space="preserve">Moreover, </w:t>
      </w:r>
      <w:r w:rsidR="00F24E26" w:rsidRPr="00F24E26">
        <w:t xml:space="preserve">the Forest Ecosystem Restoration Initiative </w:t>
      </w:r>
      <w:r w:rsidR="0096612C">
        <w:t xml:space="preserve">could </w:t>
      </w:r>
      <w:r w:rsidR="00143C8F" w:rsidRPr="00143C8F">
        <w:t>equip national focal points</w:t>
      </w:r>
      <w:r w:rsidR="0096612C">
        <w:t xml:space="preserve"> under the Convention</w:t>
      </w:r>
      <w:r w:rsidR="00143C8F" w:rsidRPr="00143C8F">
        <w:t xml:space="preserve"> and partners with effective communication tools, such as tool</w:t>
      </w:r>
      <w:r w:rsidR="00F24E26">
        <w:t xml:space="preserve"> </w:t>
      </w:r>
      <w:r w:rsidR="00143C8F" w:rsidRPr="00143C8F">
        <w:t>kits, flyers and policy briefs,</w:t>
      </w:r>
      <w:r w:rsidR="0096612C">
        <w:t xml:space="preserve"> </w:t>
      </w:r>
      <w:r w:rsidR="00143C8F" w:rsidRPr="00143C8F">
        <w:t>and facilitate the sharing of good practices through regional platforms, field visits, knowledge exchange events and support for revisions</w:t>
      </w:r>
      <w:r w:rsidR="0096612C">
        <w:t xml:space="preserve"> of national biodiversity strategies and action plans.</w:t>
      </w:r>
    </w:p>
    <w:p w14:paraId="27EFB9D2" w14:textId="13F94BA2" w:rsidR="00CF3D9E" w:rsidRDefault="00CF3D9E" w:rsidP="00CF3D9E">
      <w:pPr>
        <w:pStyle w:val="CBDNormalNumber"/>
      </w:pPr>
      <w:r>
        <w:t xml:space="preserve">In reflecting on partnerships, </w:t>
      </w:r>
      <w:r w:rsidR="00F86973">
        <w:t xml:space="preserve">participants from </w:t>
      </w:r>
      <w:r>
        <w:t>the Asia</w:t>
      </w:r>
      <w:r w:rsidR="00F24E26">
        <w:t>-</w:t>
      </w:r>
      <w:r>
        <w:t xml:space="preserve">Pacific </w:t>
      </w:r>
      <w:r w:rsidR="00F86973">
        <w:t>region</w:t>
      </w:r>
      <w:r>
        <w:t xml:space="preserve"> discussed collaboration options with a wide range of organizations across different sectors including science, research and </w:t>
      </w:r>
      <w:r>
        <w:lastRenderedPageBreak/>
        <w:t>policy development, finance and media, and organizations focusing on indigenous peoples</w:t>
      </w:r>
      <w:r w:rsidR="00AF4F2A">
        <w:t xml:space="preserve"> and</w:t>
      </w:r>
      <w:r w:rsidR="00AF4F2A" w:rsidRPr="00AF4F2A">
        <w:t xml:space="preserve"> </w:t>
      </w:r>
      <w:r w:rsidR="00AF4F2A">
        <w:t>local communities</w:t>
      </w:r>
      <w:r>
        <w:t xml:space="preserve">, gender and youth, such as </w:t>
      </w:r>
      <w:r w:rsidR="00D0699D">
        <w:t xml:space="preserve">the </w:t>
      </w:r>
      <w:r>
        <w:t xml:space="preserve">Asia Indigenous </w:t>
      </w:r>
      <w:r w:rsidR="00D0699D">
        <w:t xml:space="preserve">Peoples </w:t>
      </w:r>
      <w:r>
        <w:t xml:space="preserve">Pact, </w:t>
      </w:r>
      <w:r w:rsidR="00CF46AE">
        <w:t xml:space="preserve">the </w:t>
      </w:r>
      <w:r>
        <w:t xml:space="preserve">Global Alliance of Community Forestry, </w:t>
      </w:r>
      <w:r w:rsidR="00326C5A">
        <w:t xml:space="preserve">the </w:t>
      </w:r>
      <w:r>
        <w:t xml:space="preserve">International Work Group </w:t>
      </w:r>
      <w:r w:rsidR="00695B64">
        <w:t>for</w:t>
      </w:r>
      <w:r w:rsidR="002B28EF">
        <w:t xml:space="preserve"> Indigenous</w:t>
      </w:r>
      <w:r>
        <w:t xml:space="preserve"> Affairs, the Centre for International Forestry Research and World Agroforestry, </w:t>
      </w:r>
      <w:r w:rsidR="00542003">
        <w:t xml:space="preserve">the </w:t>
      </w:r>
      <w:r>
        <w:t xml:space="preserve">Alliance </w:t>
      </w:r>
      <w:r w:rsidR="008B6595">
        <w:t>of</w:t>
      </w:r>
      <w:r>
        <w:t xml:space="preserve"> Bioversity International and </w:t>
      </w:r>
      <w:r w:rsidR="00C25F92">
        <w:t>the International Center for Tropical Agriculture</w:t>
      </w:r>
      <w:r>
        <w:t xml:space="preserve">, </w:t>
      </w:r>
      <w:r w:rsidR="00141835">
        <w:t xml:space="preserve">the </w:t>
      </w:r>
      <w:r>
        <w:t xml:space="preserve">ASEAN Centre for </w:t>
      </w:r>
      <w:r w:rsidR="00EB5C1A">
        <w:t>B</w:t>
      </w:r>
      <w:r>
        <w:t xml:space="preserve">iodiversity, </w:t>
      </w:r>
      <w:r w:rsidR="001D1585">
        <w:t>the</w:t>
      </w:r>
      <w:r w:rsidR="00AB2AEB">
        <w:t xml:space="preserve"> </w:t>
      </w:r>
      <w:r>
        <w:t xml:space="preserve">Asia Pacific Forest Genetic Resources Programme, RESULT Asia-Pacific, </w:t>
      </w:r>
      <w:r w:rsidR="005A40DA">
        <w:t>the</w:t>
      </w:r>
      <w:r w:rsidR="00173182">
        <w:t xml:space="preserve"> </w:t>
      </w:r>
      <w:r>
        <w:t>Asian Development Bank, the Global Environment Facility and the World Bank.</w:t>
      </w:r>
    </w:p>
    <w:p w14:paraId="5799C267" w14:textId="57E595C4" w:rsidR="00664FB9" w:rsidRDefault="00664FB9" w:rsidP="000C56E9">
      <w:pPr>
        <w:pStyle w:val="CBDNormalNumber"/>
      </w:pPr>
      <w:r>
        <w:t>Participants from</w:t>
      </w:r>
      <w:r w:rsidR="00DA17CB">
        <w:t xml:space="preserve"> </w:t>
      </w:r>
      <w:r w:rsidR="00F86973">
        <w:t xml:space="preserve">the </w:t>
      </w:r>
      <w:r w:rsidR="00DA17CB">
        <w:t>Western Europe</w:t>
      </w:r>
      <w:r w:rsidR="00F86973">
        <w:t>an</w:t>
      </w:r>
      <w:r w:rsidR="00DA17CB">
        <w:t xml:space="preserve"> and </w:t>
      </w:r>
      <w:r w:rsidR="00F86973">
        <w:t>o</w:t>
      </w:r>
      <w:r w:rsidR="00DA17CB">
        <w:t>ther and Eastern Europe</w:t>
      </w:r>
      <w:r w:rsidR="00144CAD">
        <w:t>an regions</w:t>
      </w:r>
      <w:r w:rsidR="00DA17CB">
        <w:t xml:space="preserve"> </w:t>
      </w:r>
      <w:r w:rsidRPr="00664FB9">
        <w:t xml:space="preserve">identified a range of potential partners </w:t>
      </w:r>
      <w:r w:rsidR="00001CD3">
        <w:t xml:space="preserve">in </w:t>
      </w:r>
      <w:r w:rsidRPr="00664FB9">
        <w:t>support</w:t>
      </w:r>
      <w:r w:rsidR="00001CD3">
        <w:t>ing</w:t>
      </w:r>
      <w:r w:rsidRPr="00664FB9">
        <w:t xml:space="preserve"> </w:t>
      </w:r>
      <w:r w:rsidR="007B5A9C">
        <w:t>the</w:t>
      </w:r>
      <w:r w:rsidRPr="00664FB9">
        <w:t xml:space="preserve"> implementation</w:t>
      </w:r>
      <w:r w:rsidR="007B5A9C">
        <w:t xml:space="preserve"> of </w:t>
      </w:r>
      <w:r w:rsidR="00001CD3">
        <w:t>t</w:t>
      </w:r>
      <w:r w:rsidR="00001CD3" w:rsidRPr="00001CD3">
        <w:t xml:space="preserve">he Forest Ecosystem Restoration Initiative </w:t>
      </w:r>
      <w:r w:rsidR="007B5A9C">
        <w:t>in their regions</w:t>
      </w:r>
      <w:r w:rsidRPr="00664FB9">
        <w:t>. Th</w:t>
      </w:r>
      <w:r w:rsidR="00001CD3">
        <w:t>o</w:t>
      </w:r>
      <w:r w:rsidRPr="00664FB9">
        <w:t xml:space="preserve">se </w:t>
      </w:r>
      <w:r w:rsidR="0095631C">
        <w:t xml:space="preserve">potential partners </w:t>
      </w:r>
      <w:r w:rsidRPr="00664FB9">
        <w:t>include</w:t>
      </w:r>
      <w:r w:rsidR="0095631C">
        <w:t>d</w:t>
      </w:r>
      <w:r w:rsidRPr="00664FB9">
        <w:t xml:space="preserve"> knowledge-sharing and research initiatives such as </w:t>
      </w:r>
      <w:r w:rsidR="00CE3EFF">
        <w:t xml:space="preserve">the </w:t>
      </w:r>
      <w:r w:rsidR="00CE3EFF" w:rsidRPr="00CE3EFF">
        <w:t>Mediterranean Forestry and Natural Resources Management programme</w:t>
      </w:r>
      <w:r w:rsidR="009F5CCF">
        <w:t xml:space="preserve">, </w:t>
      </w:r>
      <w:r w:rsidRPr="00664FB9">
        <w:t xml:space="preserve">forest certification schemes </w:t>
      </w:r>
      <w:r w:rsidR="00143782">
        <w:t xml:space="preserve">such as </w:t>
      </w:r>
      <w:r w:rsidR="000C56E9">
        <w:t>the Forest Stewardship Council</w:t>
      </w:r>
      <w:r w:rsidRPr="00664FB9">
        <w:t xml:space="preserve">, </w:t>
      </w:r>
      <w:r w:rsidR="000C56E9">
        <w:t xml:space="preserve">the </w:t>
      </w:r>
      <w:r w:rsidR="000C56E9" w:rsidRPr="000C56E9">
        <w:t>Programme for the Endorsement of Forest Certification</w:t>
      </w:r>
      <w:r w:rsidRPr="00664FB9">
        <w:t xml:space="preserve"> and Pro</w:t>
      </w:r>
      <w:r w:rsidR="0071270E">
        <w:t xml:space="preserve"> </w:t>
      </w:r>
      <w:r w:rsidRPr="00664FB9">
        <w:t>Sylva</w:t>
      </w:r>
      <w:r w:rsidR="00D8374B">
        <w:t xml:space="preserve"> and </w:t>
      </w:r>
      <w:r w:rsidRPr="00664FB9">
        <w:t xml:space="preserve">regional networks including </w:t>
      </w:r>
      <w:r w:rsidR="00930188">
        <w:t xml:space="preserve">the Central Asia Regional </w:t>
      </w:r>
      <w:r w:rsidR="00541B4D">
        <w:t>Economic</w:t>
      </w:r>
      <w:r w:rsidR="00930188">
        <w:t xml:space="preserve"> Cooperation Program</w:t>
      </w:r>
      <w:r w:rsidR="00BD4C46">
        <w:t>me</w:t>
      </w:r>
      <w:r w:rsidR="00930188">
        <w:t xml:space="preserve"> </w:t>
      </w:r>
      <w:r w:rsidRPr="00664FB9">
        <w:t xml:space="preserve">and the </w:t>
      </w:r>
      <w:r w:rsidR="00DA69C7">
        <w:t>European</w:t>
      </w:r>
      <w:r w:rsidR="00541B4D">
        <w:t xml:space="preserve"> Forest Genetic </w:t>
      </w:r>
      <w:r w:rsidR="00DA69C7">
        <w:t xml:space="preserve">Resources </w:t>
      </w:r>
      <w:r w:rsidR="00743A0C">
        <w:t>p</w:t>
      </w:r>
      <w:r w:rsidR="00DA69C7">
        <w:t>rogramme</w:t>
      </w:r>
      <w:r w:rsidRPr="00664FB9">
        <w:t>. Global advocacy and coordination actors such as the Global Forest Coalition, along with multilateral and intergovernmental organizations including the European Union and the International Resource Panel, were highlighted as key contributors.</w:t>
      </w:r>
    </w:p>
    <w:p w14:paraId="5FA3D86F" w14:textId="77777777" w:rsidR="00316572" w:rsidRDefault="00F13A93" w:rsidP="007A3882">
      <w:pPr>
        <w:pStyle w:val="CBDAgendaItem0"/>
      </w:pPr>
      <w:r w:rsidRPr="005A2FA8">
        <w:t xml:space="preserve">Item 6 </w:t>
      </w:r>
      <w:r w:rsidRPr="005A2FA8">
        <w:br/>
        <w:t>Whole-of-government and whole-of-society approach</w:t>
      </w:r>
    </w:p>
    <w:p w14:paraId="0F843CB0" w14:textId="1DAF5C5E" w:rsidR="00F13A93" w:rsidRPr="005A2FA8" w:rsidRDefault="00B46987" w:rsidP="00F62ED7">
      <w:pPr>
        <w:pStyle w:val="CBDNormalNumber"/>
      </w:pPr>
      <w:r>
        <w:t xml:space="preserve">The representative of the Central African Republic shared that community forestry </w:t>
      </w:r>
      <w:r w:rsidR="00363311">
        <w:t xml:space="preserve">was increasingly </w:t>
      </w:r>
      <w:r w:rsidR="006419A3">
        <w:t>recognized as a key mechanism for sustainable forest management</w:t>
      </w:r>
      <w:r w:rsidR="003A51D4">
        <w:t>, strengthening customary land rights, protecting biodiversity</w:t>
      </w:r>
      <w:r w:rsidR="000A37BE">
        <w:t xml:space="preserve"> and improving local livelihoods. Formalized under the 2008 Forest Code and the 2015 imp</w:t>
      </w:r>
      <w:r w:rsidR="002D3E90">
        <w:t>l</w:t>
      </w:r>
      <w:r w:rsidR="000A37BE">
        <w:t>ementation decree</w:t>
      </w:r>
      <w:r w:rsidR="00425559">
        <w:t xml:space="preserve">, it </w:t>
      </w:r>
      <w:r w:rsidR="00342FAD">
        <w:t>provide</w:t>
      </w:r>
      <w:r w:rsidR="00F21428">
        <w:t>s</w:t>
      </w:r>
      <w:r w:rsidR="00342FAD">
        <w:t xml:space="preserve"> communities with legal authority over their forest resources,</w:t>
      </w:r>
      <w:r w:rsidR="0083152B">
        <w:t xml:space="preserve"> </w:t>
      </w:r>
      <w:r w:rsidR="00342FAD">
        <w:t xml:space="preserve">supported by a technical commission responsible </w:t>
      </w:r>
      <w:r w:rsidR="003F116A">
        <w:t>for reviewing applications and ensuring compliance.</w:t>
      </w:r>
      <w:r w:rsidR="00F21428">
        <w:t xml:space="preserve"> </w:t>
      </w:r>
      <w:r w:rsidR="003F116A">
        <w:t xml:space="preserve">Experience </w:t>
      </w:r>
      <w:r w:rsidR="008D0AF2">
        <w:t xml:space="preserve">has </w:t>
      </w:r>
      <w:r w:rsidR="00397E07">
        <w:t>demonstrated that success relies on recognizing traditional governance, ensuring equitable participation and benefits</w:t>
      </w:r>
      <w:r w:rsidR="002A070A">
        <w:t xml:space="preserve">, enhancing capacity and securing clear user rights. This approach shifts forest conservation from centralized control to community empowerment, integrating local knowledge, reinforcing governance and reducing </w:t>
      </w:r>
      <w:r w:rsidR="002D34E6">
        <w:t xml:space="preserve">illegal activities, thereby improving conservation outcomes </w:t>
      </w:r>
      <w:r w:rsidR="002C171C">
        <w:t>that align with community needs.</w:t>
      </w:r>
    </w:p>
    <w:p w14:paraId="128E9194" w14:textId="0A414C1B" w:rsidR="00571AA0" w:rsidRDefault="00C028BE" w:rsidP="00C71631">
      <w:pPr>
        <w:pStyle w:val="CBDNormalNumber"/>
      </w:pPr>
      <w:r>
        <w:t xml:space="preserve"> </w:t>
      </w:r>
      <w:r w:rsidR="008A21C6">
        <w:t>Discussions under a</w:t>
      </w:r>
      <w:r w:rsidR="00747540" w:rsidRPr="005A2FA8">
        <w:t xml:space="preserve">genda item 6 </w:t>
      </w:r>
      <w:r w:rsidR="008A21C6" w:rsidRPr="008A21C6">
        <w:t xml:space="preserve">focused on defining the role that diverse stakeholder groups could play in the effective implementation of </w:t>
      </w:r>
      <w:r w:rsidR="00FF093A" w:rsidRPr="00FF093A">
        <w:t>the Forest Ecosystem Restoration Initiative</w:t>
      </w:r>
      <w:r w:rsidR="002378A5" w:rsidRPr="005A2FA8">
        <w:t xml:space="preserve">. </w:t>
      </w:r>
      <w:r w:rsidR="00663438">
        <w:t>In th</w:t>
      </w:r>
      <w:r w:rsidR="00BD3132">
        <w:t>at</w:t>
      </w:r>
      <w:r w:rsidR="00663438">
        <w:t xml:space="preserve"> context</w:t>
      </w:r>
      <w:r w:rsidR="00663B36">
        <w:t>,</w:t>
      </w:r>
      <w:r w:rsidR="00663438">
        <w:t xml:space="preserve"> several panellists shared insights on</w:t>
      </w:r>
      <w:r w:rsidR="007603E9">
        <w:t xml:space="preserve"> stakeholder engagement approaches within </w:t>
      </w:r>
      <w:r w:rsidR="00663438">
        <w:t xml:space="preserve">their organizations or constituencies. </w:t>
      </w:r>
    </w:p>
    <w:p w14:paraId="2287C15B" w14:textId="7B8D76A7" w:rsidR="00A93576" w:rsidRDefault="00331251" w:rsidP="00C71631">
      <w:pPr>
        <w:pStyle w:val="CBDNormalNumber"/>
      </w:pPr>
      <w:r w:rsidRPr="00331251">
        <w:t>The</w:t>
      </w:r>
      <w:r w:rsidR="00F73146">
        <w:t xml:space="preserve"> participant from the </w:t>
      </w:r>
      <w:bookmarkStart w:id="12" w:name="_Hlk211795468"/>
      <w:r w:rsidR="00F73146">
        <w:t>United Kingdom</w:t>
      </w:r>
      <w:r w:rsidR="002D1305">
        <w:t xml:space="preserve"> </w:t>
      </w:r>
      <w:bookmarkEnd w:id="12"/>
      <w:r w:rsidR="006809E5">
        <w:t>of Great Britain and Northern Ireland</w:t>
      </w:r>
      <w:r w:rsidR="00F73146">
        <w:t xml:space="preserve"> shared the perspective</w:t>
      </w:r>
      <w:r w:rsidR="002D1305">
        <w:t xml:space="preserve"> of the</w:t>
      </w:r>
      <w:r w:rsidRPr="00331251">
        <w:t xml:space="preserve"> </w:t>
      </w:r>
      <w:r w:rsidR="00752D39">
        <w:t xml:space="preserve">UK </w:t>
      </w:r>
      <w:r w:rsidRPr="00331251">
        <w:t xml:space="preserve">Centre for Ecology </w:t>
      </w:r>
      <w:r>
        <w:t>and</w:t>
      </w:r>
      <w:r w:rsidRPr="00331251">
        <w:t xml:space="preserve"> Hydrology</w:t>
      </w:r>
      <w:r w:rsidR="002D1305">
        <w:t>, a</w:t>
      </w:r>
      <w:r w:rsidR="008D421E">
        <w:t xml:space="preserve"> scientific</w:t>
      </w:r>
      <w:r w:rsidR="002D1305">
        <w:t xml:space="preserve"> research </w:t>
      </w:r>
      <w:r w:rsidR="008D421E">
        <w:t>institution</w:t>
      </w:r>
      <w:r w:rsidRPr="00331251">
        <w:t xml:space="preserve"> </w:t>
      </w:r>
      <w:r w:rsidR="008D421E">
        <w:t xml:space="preserve">underpinning global environmental policy development and conservation action. </w:t>
      </w:r>
      <w:r w:rsidR="008E26C5">
        <w:t xml:space="preserve">The Centre </w:t>
      </w:r>
      <w:r w:rsidRPr="00331251">
        <w:t>conducts research on forest ecosystems and forest genetic resources to support sustainable management and biodiversity conservation</w:t>
      </w:r>
      <w:r w:rsidR="00402BDA">
        <w:t xml:space="preserve"> and </w:t>
      </w:r>
      <w:r w:rsidRPr="00331251">
        <w:t>provides scientific data</w:t>
      </w:r>
      <w:r w:rsidR="009B3574">
        <w:t xml:space="preserve"> and</w:t>
      </w:r>
      <w:r w:rsidRPr="00331251">
        <w:t xml:space="preserve"> monitoring and </w:t>
      </w:r>
      <w:r w:rsidR="008E26C5" w:rsidRPr="00331251">
        <w:t>modelling</w:t>
      </w:r>
      <w:r w:rsidRPr="00331251">
        <w:t xml:space="preserve"> tools </w:t>
      </w:r>
      <w:r w:rsidR="00A4448F">
        <w:t>which</w:t>
      </w:r>
      <w:r w:rsidRPr="00331251">
        <w:t xml:space="preserve"> inform climate-resilient restoration strategies and policy decisions for forests in the </w:t>
      </w:r>
      <w:r w:rsidR="00A4448F" w:rsidRPr="00A4448F">
        <w:t xml:space="preserve">United Kingdom </w:t>
      </w:r>
      <w:r w:rsidRPr="00331251">
        <w:t>and globally.</w:t>
      </w:r>
    </w:p>
    <w:p w14:paraId="16BDAF8E" w14:textId="08C7BC2C" w:rsidR="00F1284A" w:rsidRDefault="00F1284A" w:rsidP="00F1284A">
      <w:pPr>
        <w:pStyle w:val="CBDNormalNumber"/>
      </w:pPr>
      <w:r w:rsidRPr="002A6A79">
        <w:t xml:space="preserve">The </w:t>
      </w:r>
      <w:r w:rsidRPr="0079160C">
        <w:t>ASEAN Centre for Biodiversity, established as a technical and scientific cooperation support centre under the Convention</w:t>
      </w:r>
      <w:r w:rsidR="00EE6896">
        <w:t xml:space="preserve"> on Biological Diversity</w:t>
      </w:r>
      <w:r w:rsidRPr="0079160C">
        <w:t xml:space="preserve">, provides expertise, capacity-building and knowledge-sharing platforms to help member </w:t>
      </w:r>
      <w:r w:rsidR="00B049C9">
        <w:t>S</w:t>
      </w:r>
      <w:r w:rsidRPr="0079160C">
        <w:t>tates apply science-based</w:t>
      </w:r>
      <w:r w:rsidRPr="002A6A79">
        <w:t xml:space="preserve"> approaches to biodiversity conservation, monitor progress on national targets and align regional initiatives with </w:t>
      </w:r>
      <w:r w:rsidR="00B049C9">
        <w:t xml:space="preserve">the </w:t>
      </w:r>
      <w:r>
        <w:t>global Framework</w:t>
      </w:r>
      <w:r w:rsidRPr="002A6A79">
        <w:t>.</w:t>
      </w:r>
      <w:r>
        <w:t xml:space="preserve"> </w:t>
      </w:r>
      <w:r w:rsidR="00B049C9" w:rsidRPr="00B049C9">
        <w:t xml:space="preserve">The ASEAN Centre for Biodiversity </w:t>
      </w:r>
      <w:r w:rsidRPr="002A6A79">
        <w:t>promotes a whole-of-government and whole-of-society approach by facilitating coordinated action among national agencies, local governments, civil society organizations and private sector actors to implement biodiversity policies and strategies across South</w:t>
      </w:r>
      <w:r w:rsidR="006D4C6C">
        <w:t>-</w:t>
      </w:r>
      <w:r w:rsidR="008441F1">
        <w:t>E</w:t>
      </w:r>
      <w:r w:rsidRPr="002A6A79">
        <w:t xml:space="preserve">ast Asia. </w:t>
      </w:r>
    </w:p>
    <w:p w14:paraId="59A357B0" w14:textId="1CBC51D7" w:rsidR="008A21C6" w:rsidRDefault="008A21C6" w:rsidP="008648D2">
      <w:pPr>
        <w:pStyle w:val="CBDNormalNumber"/>
      </w:pPr>
      <w:r w:rsidRPr="008F269A">
        <w:lastRenderedPageBreak/>
        <w:t>The</w:t>
      </w:r>
      <w:r w:rsidR="00931B39">
        <w:t xml:space="preserve"> representative of the</w:t>
      </w:r>
      <w:r w:rsidRPr="008F269A">
        <w:t xml:space="preserve"> Global Partnership on Forest Landscape Restoration </w:t>
      </w:r>
      <w:r w:rsidR="00136E0D">
        <w:t>explained that</w:t>
      </w:r>
      <w:r w:rsidR="00931B39">
        <w:t xml:space="preserve"> the Partnership</w:t>
      </w:r>
      <w:r w:rsidRPr="008A21C6">
        <w:t xml:space="preserve"> </w:t>
      </w:r>
      <w:r w:rsidR="00136E0D">
        <w:t xml:space="preserve">was </w:t>
      </w:r>
      <w:r w:rsidRPr="008A21C6">
        <w:t xml:space="preserve">a voluntary network of </w:t>
      </w:r>
      <w:r w:rsidR="00237A73">
        <w:t>G</w:t>
      </w:r>
      <w:r w:rsidRPr="008A21C6">
        <w:t xml:space="preserve">overnments, organizations, companies and communities working to restore degraded and deforested landscapes worldwide. </w:t>
      </w:r>
      <w:r w:rsidR="00B02742">
        <w:t xml:space="preserve">She elaborated </w:t>
      </w:r>
      <w:r w:rsidR="0000293D">
        <w:t xml:space="preserve">on the subject, explaining </w:t>
      </w:r>
      <w:r w:rsidR="008648D2">
        <w:t>that</w:t>
      </w:r>
      <w:r w:rsidR="00B02742">
        <w:t xml:space="preserve"> </w:t>
      </w:r>
      <w:r w:rsidR="008648D2">
        <w:t>forest landscape restoration was</w:t>
      </w:r>
      <w:r w:rsidR="008648D2" w:rsidRPr="008648D2">
        <w:t xml:space="preserve"> defined as a process </w:t>
      </w:r>
      <w:r w:rsidR="00C900D1">
        <w:t xml:space="preserve">whose aim was </w:t>
      </w:r>
      <w:r w:rsidR="00C50841">
        <w:t>to enable</w:t>
      </w:r>
      <w:r w:rsidR="0002591C">
        <w:t xml:space="preserve"> </w:t>
      </w:r>
      <w:r w:rsidR="008648D2" w:rsidRPr="008648D2">
        <w:t xml:space="preserve">ecological functionality </w:t>
      </w:r>
      <w:r w:rsidR="0002591C">
        <w:t xml:space="preserve">to be </w:t>
      </w:r>
      <w:r w:rsidR="0002591C" w:rsidRPr="008648D2">
        <w:t>regain</w:t>
      </w:r>
      <w:r w:rsidR="0002591C">
        <w:t>ed</w:t>
      </w:r>
      <w:r w:rsidR="0002591C" w:rsidRPr="008648D2">
        <w:t xml:space="preserve"> </w:t>
      </w:r>
      <w:r w:rsidR="008648D2" w:rsidRPr="008648D2">
        <w:t xml:space="preserve">and human well-being </w:t>
      </w:r>
      <w:r w:rsidR="0002591C">
        <w:t xml:space="preserve">to be </w:t>
      </w:r>
      <w:r w:rsidR="0002591C" w:rsidRPr="008648D2">
        <w:t>enhance</w:t>
      </w:r>
      <w:r w:rsidR="0002591C">
        <w:t>d</w:t>
      </w:r>
      <w:r w:rsidR="0002591C" w:rsidRPr="008648D2">
        <w:t xml:space="preserve"> </w:t>
      </w:r>
      <w:r w:rsidR="008648D2" w:rsidRPr="008648D2">
        <w:t xml:space="preserve">in deforested or degraded landscapes. </w:t>
      </w:r>
      <w:r w:rsidR="00727BC1">
        <w:t>Forest landscape restoration was</w:t>
      </w:r>
      <w:r w:rsidR="008648D2" w:rsidRPr="008648D2">
        <w:t xml:space="preserve"> not an end in itself but </w:t>
      </w:r>
      <w:r w:rsidR="00C50841">
        <w:t xml:space="preserve">rather </w:t>
      </w:r>
      <w:r w:rsidR="008648D2" w:rsidRPr="008648D2">
        <w:t xml:space="preserve">a means of </w:t>
      </w:r>
      <w:r w:rsidR="007663A4">
        <w:t xml:space="preserve">enabling </w:t>
      </w:r>
      <w:r w:rsidR="008648D2" w:rsidRPr="008648D2">
        <w:t>vital ecological and social functions</w:t>
      </w:r>
      <w:r w:rsidR="00490019" w:rsidRPr="00490019">
        <w:t xml:space="preserve"> </w:t>
      </w:r>
      <w:r w:rsidR="00490019">
        <w:t xml:space="preserve">to be </w:t>
      </w:r>
      <w:r w:rsidR="00490019" w:rsidRPr="008648D2">
        <w:t>regain</w:t>
      </w:r>
      <w:r w:rsidR="00490019">
        <w:t>ed</w:t>
      </w:r>
      <w:r w:rsidR="00490019" w:rsidRPr="008648D2">
        <w:t>, improv</w:t>
      </w:r>
      <w:r w:rsidR="00490019">
        <w:t>ed</w:t>
      </w:r>
      <w:r w:rsidR="00490019" w:rsidRPr="008648D2">
        <w:t xml:space="preserve"> and maintain</w:t>
      </w:r>
      <w:r w:rsidR="00490019">
        <w:t>ed</w:t>
      </w:r>
      <w:r w:rsidR="008648D2" w:rsidRPr="008648D2">
        <w:t xml:space="preserve">, </w:t>
      </w:r>
      <w:r w:rsidR="003536F9">
        <w:t xml:space="preserve">which would </w:t>
      </w:r>
      <w:r w:rsidR="00FD4C68" w:rsidRPr="008648D2">
        <w:t xml:space="preserve">lead </w:t>
      </w:r>
      <w:r w:rsidR="008648D2" w:rsidRPr="008648D2">
        <w:t>in the long</w:t>
      </w:r>
      <w:r w:rsidR="00FD4C68">
        <w:t xml:space="preserve"> </w:t>
      </w:r>
      <w:r w:rsidR="008648D2" w:rsidRPr="008648D2">
        <w:t xml:space="preserve">term to </w:t>
      </w:r>
      <w:r w:rsidR="008A4472">
        <w:t>greater</w:t>
      </w:r>
      <w:r w:rsidR="008648D2" w:rsidRPr="008648D2">
        <w:t xml:space="preserve"> resilien</w:t>
      </w:r>
      <w:r w:rsidR="008A4472">
        <w:t>ce</w:t>
      </w:r>
      <w:r w:rsidR="008648D2" w:rsidRPr="008648D2">
        <w:t xml:space="preserve"> and sustainab</w:t>
      </w:r>
      <w:r w:rsidR="008A4472">
        <w:t>ility of</w:t>
      </w:r>
      <w:r w:rsidR="008648D2" w:rsidRPr="008648D2">
        <w:t xml:space="preserve"> landscapes.</w:t>
      </w:r>
      <w:r w:rsidR="005E36AA">
        <w:t xml:space="preserve"> </w:t>
      </w:r>
      <w:r w:rsidR="005B5841">
        <w:t>The Partnership</w:t>
      </w:r>
      <w:r w:rsidRPr="008A21C6">
        <w:t xml:space="preserve"> facilitate</w:t>
      </w:r>
      <w:r w:rsidR="0032041E">
        <w:t>d</w:t>
      </w:r>
      <w:r w:rsidRPr="008A21C6">
        <w:t xml:space="preserve"> knowledge</w:t>
      </w:r>
      <w:r w:rsidR="00655C10">
        <w:t>-</w:t>
      </w:r>
      <w:r w:rsidRPr="008A21C6">
        <w:t>sharing, technical guidance and capacity</w:t>
      </w:r>
      <w:r w:rsidR="005B5841">
        <w:t>-</w:t>
      </w:r>
      <w:r w:rsidRPr="008A21C6">
        <w:t>building, support</w:t>
      </w:r>
      <w:r w:rsidR="00E663DF">
        <w:t>ed</w:t>
      </w:r>
      <w:r w:rsidRPr="008A21C6">
        <w:t xml:space="preserve"> the development of national and regional restoration strategies and track</w:t>
      </w:r>
      <w:r w:rsidR="00E663DF">
        <w:t>ed</w:t>
      </w:r>
      <w:r w:rsidRPr="008A21C6">
        <w:t xml:space="preserve"> progress toward</w:t>
      </w:r>
      <w:r w:rsidR="00E663DF">
        <w:t>s achieving</w:t>
      </w:r>
      <w:r w:rsidRPr="008A21C6">
        <w:t xml:space="preserve"> global restoration targets, including those under the Bonn Challenge and the U</w:t>
      </w:r>
      <w:r w:rsidR="00E663DF">
        <w:t xml:space="preserve">nited </w:t>
      </w:r>
      <w:r w:rsidRPr="008A21C6">
        <w:t>N</w:t>
      </w:r>
      <w:r w:rsidR="00F20293">
        <w:t>ations</w:t>
      </w:r>
      <w:r w:rsidRPr="008A21C6">
        <w:t xml:space="preserve"> Decade on Ecosystem Restoration.</w:t>
      </w:r>
    </w:p>
    <w:p w14:paraId="53F3486B" w14:textId="134DAD79" w:rsidR="005566F3" w:rsidRDefault="00BE5BFE" w:rsidP="00F1284A">
      <w:pPr>
        <w:pStyle w:val="CBDNormalNumber"/>
      </w:pPr>
      <w:r w:rsidRPr="00BE5BFE">
        <w:t xml:space="preserve">The </w:t>
      </w:r>
      <w:r>
        <w:t xml:space="preserve">representative of the </w:t>
      </w:r>
      <w:r w:rsidRPr="00BE5BFE">
        <w:t xml:space="preserve">Federation of Community Forestry Users Nepal </w:t>
      </w:r>
      <w:r>
        <w:t xml:space="preserve">shared </w:t>
      </w:r>
      <w:r w:rsidR="00EC25DB">
        <w:t xml:space="preserve">information on </w:t>
      </w:r>
      <w:r>
        <w:t>how the Federation</w:t>
      </w:r>
      <w:r w:rsidRPr="00BE5BFE">
        <w:t xml:space="preserve"> empower</w:t>
      </w:r>
      <w:r>
        <w:t>ed</w:t>
      </w:r>
      <w:r w:rsidRPr="00BE5BFE">
        <w:t xml:space="preserve"> local communities to sustainably manage and conserve forests in Nepal by supporting community-based forest governance, capacity</w:t>
      </w:r>
      <w:r w:rsidR="005566F3">
        <w:t>-</w:t>
      </w:r>
      <w:r w:rsidRPr="00BE5BFE">
        <w:t>building and advocacy for forest rights and biodiversity conservation.</w:t>
      </w:r>
    </w:p>
    <w:p w14:paraId="3C24B563" w14:textId="69F8A59C" w:rsidR="00F1284A" w:rsidRDefault="00A3173A" w:rsidP="00926FAB">
      <w:pPr>
        <w:pStyle w:val="CBDNormalNumber"/>
      </w:pPr>
      <w:r>
        <w:t xml:space="preserve">The representative of </w:t>
      </w:r>
      <w:r w:rsidRPr="001F4DC5">
        <w:t xml:space="preserve">the Society for Wetland Biodiversity Conservation Nepal </w:t>
      </w:r>
      <w:r w:rsidR="00D41123">
        <w:t xml:space="preserve">gave a </w:t>
      </w:r>
      <w:r w:rsidR="00C4175B" w:rsidRPr="001F4DC5">
        <w:t>present</w:t>
      </w:r>
      <w:r w:rsidR="00D41123">
        <w:t>ation on</w:t>
      </w:r>
      <w:r w:rsidR="00C4175B">
        <w:t xml:space="preserve"> </w:t>
      </w:r>
      <w:r w:rsidR="00733B38">
        <w:t xml:space="preserve">the </w:t>
      </w:r>
      <w:r w:rsidR="00926FAB" w:rsidRPr="00926FAB">
        <w:t>M</w:t>
      </w:r>
      <w:r w:rsidR="00733B38">
        <w:t xml:space="preserve">undhum </w:t>
      </w:r>
      <w:r w:rsidR="00093F6C">
        <w:t xml:space="preserve">initiative for </w:t>
      </w:r>
      <w:r w:rsidR="00685BBC">
        <w:t>b</w:t>
      </w:r>
      <w:r w:rsidR="00733B38">
        <w:t xml:space="preserve">iocultural </w:t>
      </w:r>
      <w:r w:rsidR="00685BBC">
        <w:t>d</w:t>
      </w:r>
      <w:r w:rsidR="00733B38">
        <w:t xml:space="preserve">iversity </w:t>
      </w:r>
      <w:r w:rsidR="00685BBC">
        <w:t>r</w:t>
      </w:r>
      <w:r w:rsidR="00733B38">
        <w:t xml:space="preserve">estoration </w:t>
      </w:r>
      <w:r w:rsidR="00D901C9">
        <w:t xml:space="preserve">in the </w:t>
      </w:r>
      <w:r w:rsidR="00D0270D">
        <w:t xml:space="preserve">sacred Himalayan landscape of the </w:t>
      </w:r>
      <w:r w:rsidR="007374C0">
        <w:t xml:space="preserve">country’s </w:t>
      </w:r>
      <w:r w:rsidR="00093F6C">
        <w:t>indigenous and traditional territories</w:t>
      </w:r>
      <w:r w:rsidR="00D031F6">
        <w:t>,</w:t>
      </w:r>
      <w:r w:rsidR="00093F6C">
        <w:t xml:space="preserve"> </w:t>
      </w:r>
      <w:r w:rsidR="00EA7AA5">
        <w:t xml:space="preserve">as well as </w:t>
      </w:r>
      <w:r w:rsidR="004E0112">
        <w:t>community engagement activities to raise awareness about the importance of wetland</w:t>
      </w:r>
      <w:r w:rsidR="00685BBC">
        <w:t>s</w:t>
      </w:r>
      <w:r w:rsidR="004E0112">
        <w:t xml:space="preserve"> and their </w:t>
      </w:r>
      <w:r w:rsidR="00215996">
        <w:t xml:space="preserve">customary </w:t>
      </w:r>
      <w:r w:rsidR="004E0112">
        <w:t>sustainable management</w:t>
      </w:r>
      <w:r w:rsidR="00BC0340">
        <w:t xml:space="preserve"> and </w:t>
      </w:r>
      <w:r w:rsidR="00474DA9">
        <w:t xml:space="preserve">livelihood promotion actions </w:t>
      </w:r>
      <w:r w:rsidR="008F483E">
        <w:t xml:space="preserve">to </w:t>
      </w:r>
      <w:r w:rsidR="00474DA9">
        <w:t>encourag</w:t>
      </w:r>
      <w:r w:rsidR="008F483E">
        <w:t>e</w:t>
      </w:r>
      <w:r w:rsidR="00474DA9">
        <w:t xml:space="preserve"> </w:t>
      </w:r>
      <w:r w:rsidR="009706D2">
        <w:t xml:space="preserve">the sustainable use of wetland resources </w:t>
      </w:r>
      <w:r w:rsidR="008F483E">
        <w:t xml:space="preserve">in </w:t>
      </w:r>
      <w:r w:rsidR="009706D2">
        <w:t>support</w:t>
      </w:r>
      <w:r w:rsidR="00215996">
        <w:t xml:space="preserve"> </w:t>
      </w:r>
      <w:r w:rsidR="008F483E">
        <w:t xml:space="preserve">of </w:t>
      </w:r>
      <w:r w:rsidR="00215996">
        <w:t>indigenous and</w:t>
      </w:r>
      <w:r w:rsidR="009706D2">
        <w:t xml:space="preserve"> local communities</w:t>
      </w:r>
      <w:r w:rsidR="0087346A">
        <w:t xml:space="preserve"> and livelihoods</w:t>
      </w:r>
      <w:r w:rsidR="009706D2">
        <w:t>.</w:t>
      </w:r>
    </w:p>
    <w:p w14:paraId="3455B22C" w14:textId="3E4B18D4" w:rsidR="008E2576" w:rsidRPr="005A2FA8" w:rsidRDefault="00D449AD" w:rsidP="007A3882">
      <w:pPr>
        <w:pStyle w:val="CBDAgendaItem0"/>
      </w:pPr>
      <w:r w:rsidRPr="005A2FA8">
        <w:t xml:space="preserve">Item </w:t>
      </w:r>
      <w:r w:rsidR="00F10CC8" w:rsidRPr="005A2FA8">
        <w:t>7</w:t>
      </w:r>
      <w:r w:rsidRPr="005A2FA8">
        <w:t xml:space="preserve"> </w:t>
      </w:r>
      <w:r w:rsidRPr="005A2FA8">
        <w:br/>
      </w:r>
      <w:r w:rsidR="00A46170" w:rsidRPr="005A2FA8">
        <w:t>O</w:t>
      </w:r>
      <w:r w:rsidR="00613553" w:rsidRPr="005A2FA8">
        <w:t>ther matters</w:t>
      </w:r>
    </w:p>
    <w:p w14:paraId="68B0CCF2" w14:textId="4168784D" w:rsidR="00583DE2" w:rsidRDefault="00204AFF" w:rsidP="00990E70">
      <w:pPr>
        <w:pStyle w:val="CBDNormalNumber"/>
      </w:pPr>
      <w:r>
        <w:t>A r</w:t>
      </w:r>
      <w:r w:rsidR="009F3691" w:rsidRPr="005A2FA8">
        <w:t xml:space="preserve">epresentative of the Korea Forest Service </w:t>
      </w:r>
      <w:r w:rsidR="0043423E">
        <w:t>presented</w:t>
      </w:r>
      <w:r w:rsidR="008623D7">
        <w:t xml:space="preserve"> an outline of</w:t>
      </w:r>
      <w:r w:rsidR="004202A4" w:rsidRPr="005A2FA8">
        <w:t xml:space="preserve"> </w:t>
      </w:r>
      <w:r w:rsidR="009F3691" w:rsidRPr="005A2FA8">
        <w:t xml:space="preserve">the </w:t>
      </w:r>
      <w:r w:rsidR="0043423E" w:rsidRPr="005A2FA8">
        <w:t xml:space="preserve">programme </w:t>
      </w:r>
      <w:r w:rsidR="0043423E">
        <w:t xml:space="preserve">for the </w:t>
      </w:r>
      <w:r w:rsidR="009F3691" w:rsidRPr="005A2FA8">
        <w:t xml:space="preserve">excursion </w:t>
      </w:r>
      <w:r w:rsidR="00B25390">
        <w:t xml:space="preserve">to the </w:t>
      </w:r>
      <w:r w:rsidR="00E53DE0">
        <w:t>N</w:t>
      </w:r>
      <w:r w:rsidR="00117671">
        <w:t xml:space="preserve">ational </w:t>
      </w:r>
      <w:r w:rsidR="00E53DE0">
        <w:t>A</w:t>
      </w:r>
      <w:r w:rsidR="00117671">
        <w:t xml:space="preserve">rboretum and the </w:t>
      </w:r>
      <w:r w:rsidR="00092925">
        <w:t xml:space="preserve">National Institute of Forest Science, </w:t>
      </w:r>
      <w:r w:rsidR="007866BD">
        <w:t xml:space="preserve">scheduled </w:t>
      </w:r>
      <w:r w:rsidR="009F3691" w:rsidRPr="005A2FA8">
        <w:t xml:space="preserve">for the </w:t>
      </w:r>
      <w:r w:rsidR="00835511">
        <w:t>last</w:t>
      </w:r>
      <w:r w:rsidR="00835511" w:rsidRPr="005A2FA8">
        <w:t xml:space="preserve"> </w:t>
      </w:r>
      <w:r w:rsidR="009F3691" w:rsidRPr="005A2FA8">
        <w:t>day</w:t>
      </w:r>
      <w:r w:rsidR="00835511">
        <w:t xml:space="preserve"> of the </w:t>
      </w:r>
      <w:r w:rsidR="00835511" w:rsidRPr="005A2FA8">
        <w:t>workshop</w:t>
      </w:r>
      <w:r w:rsidR="009F3691" w:rsidRPr="005A2FA8">
        <w:t>.</w:t>
      </w:r>
      <w:r w:rsidR="008E2576" w:rsidRPr="005A2FA8">
        <w:t xml:space="preserve"> </w:t>
      </w:r>
      <w:r w:rsidR="008E4352">
        <w:t xml:space="preserve">Participants would be invited to visit the </w:t>
      </w:r>
      <w:r w:rsidR="00231452">
        <w:t>w</w:t>
      </w:r>
      <w:r w:rsidR="008E4352">
        <w:t xml:space="preserve">ildfire </w:t>
      </w:r>
      <w:r w:rsidR="00231452">
        <w:t>d</w:t>
      </w:r>
      <w:r w:rsidR="008E4352">
        <w:t xml:space="preserve">isaster </w:t>
      </w:r>
      <w:r w:rsidR="00231452">
        <w:t>c</w:t>
      </w:r>
      <w:r w:rsidR="00CF6044">
        <w:t xml:space="preserve">ontrol </w:t>
      </w:r>
      <w:r w:rsidR="00231452">
        <w:t>c</w:t>
      </w:r>
      <w:r w:rsidR="00CF6044">
        <w:t xml:space="preserve">entre and </w:t>
      </w:r>
      <w:r w:rsidR="00F4515C">
        <w:t xml:space="preserve">listen to a presentation on policies </w:t>
      </w:r>
      <w:r w:rsidR="00FB243F">
        <w:t xml:space="preserve">of the Republic of Korea </w:t>
      </w:r>
      <w:r w:rsidR="00F4515C">
        <w:t xml:space="preserve">on forest resource management </w:t>
      </w:r>
      <w:r w:rsidR="004A49DB">
        <w:t>using</w:t>
      </w:r>
      <w:r w:rsidR="00F4515C">
        <w:t xml:space="preserve"> </w:t>
      </w:r>
      <w:r w:rsidR="004A49DB">
        <w:t>information and communications technolog</w:t>
      </w:r>
      <w:r w:rsidR="00475A5D">
        <w:t>y</w:t>
      </w:r>
      <w:r w:rsidR="004A49DB">
        <w:t>.</w:t>
      </w:r>
      <w:r w:rsidR="00F4515C">
        <w:t xml:space="preserve"> </w:t>
      </w:r>
    </w:p>
    <w:p w14:paraId="517F8CA8" w14:textId="5912729B" w:rsidR="00C71CC0" w:rsidRPr="005A2FA8" w:rsidRDefault="00C71CC0" w:rsidP="00990E70">
      <w:pPr>
        <w:pStyle w:val="CBDNormalNumber"/>
      </w:pPr>
      <w:r w:rsidRPr="000666D2">
        <w:t>Participants</w:t>
      </w:r>
      <w:r w:rsidRPr="000666D2">
        <w:rPr>
          <w:kern w:val="22"/>
        </w:rPr>
        <w:t xml:space="preserve"> </w:t>
      </w:r>
      <w:r w:rsidRPr="00CB023E">
        <w:t>were</w:t>
      </w:r>
      <w:r w:rsidRPr="000666D2">
        <w:rPr>
          <w:kern w:val="22"/>
        </w:rPr>
        <w:t xml:space="preserve"> invited to fill </w:t>
      </w:r>
      <w:r>
        <w:rPr>
          <w:kern w:val="22"/>
        </w:rPr>
        <w:t xml:space="preserve">out </w:t>
      </w:r>
      <w:r w:rsidRPr="000666D2">
        <w:rPr>
          <w:kern w:val="22"/>
        </w:rPr>
        <w:t>an evaluation form</w:t>
      </w:r>
      <w:r>
        <w:rPr>
          <w:kern w:val="22"/>
        </w:rPr>
        <w:t xml:space="preserve"> online</w:t>
      </w:r>
      <w:r w:rsidRPr="000666D2">
        <w:rPr>
          <w:kern w:val="22"/>
        </w:rPr>
        <w:t xml:space="preserve">. </w:t>
      </w:r>
      <w:r w:rsidR="005A3369">
        <w:rPr>
          <w:kern w:val="22"/>
        </w:rPr>
        <w:t>A</w:t>
      </w:r>
      <w:r w:rsidRPr="000666D2">
        <w:rPr>
          <w:kern w:val="22"/>
        </w:rPr>
        <w:t xml:space="preserve"> summary of the </w:t>
      </w:r>
      <w:r w:rsidR="000060A3">
        <w:rPr>
          <w:kern w:val="22"/>
        </w:rPr>
        <w:t>evaluations</w:t>
      </w:r>
      <w:r w:rsidRPr="000666D2">
        <w:rPr>
          <w:kern w:val="22"/>
        </w:rPr>
        <w:t xml:space="preserve"> </w:t>
      </w:r>
      <w:r>
        <w:rPr>
          <w:kern w:val="22"/>
        </w:rPr>
        <w:t>is</w:t>
      </w:r>
      <w:r w:rsidRPr="000666D2">
        <w:rPr>
          <w:kern w:val="22"/>
        </w:rPr>
        <w:t xml:space="preserve"> contained in </w:t>
      </w:r>
      <w:r>
        <w:rPr>
          <w:kern w:val="22"/>
        </w:rPr>
        <w:t>a</w:t>
      </w:r>
      <w:r w:rsidRPr="000666D2">
        <w:rPr>
          <w:kern w:val="22"/>
        </w:rPr>
        <w:t>nnex II</w:t>
      </w:r>
      <w:r>
        <w:rPr>
          <w:kern w:val="22"/>
        </w:rPr>
        <w:t xml:space="preserve"> of th</w:t>
      </w:r>
      <w:r w:rsidR="005A3369">
        <w:rPr>
          <w:kern w:val="22"/>
        </w:rPr>
        <w:t>e present</w:t>
      </w:r>
      <w:r w:rsidR="00D92624">
        <w:rPr>
          <w:kern w:val="22"/>
        </w:rPr>
        <w:t xml:space="preserve"> document</w:t>
      </w:r>
      <w:r w:rsidRPr="000666D2">
        <w:rPr>
          <w:kern w:val="22"/>
        </w:rPr>
        <w:t>.</w:t>
      </w:r>
    </w:p>
    <w:p w14:paraId="4E137D91" w14:textId="6A0F230F" w:rsidR="00990E70" w:rsidRPr="005A2FA8" w:rsidRDefault="00990E70" w:rsidP="007A3882">
      <w:pPr>
        <w:pStyle w:val="CBDAgendaItem0"/>
      </w:pPr>
      <w:r w:rsidRPr="005A2FA8">
        <w:t>Item 8</w:t>
      </w:r>
      <w:r w:rsidRPr="005A2FA8">
        <w:br/>
        <w:t>Closure of the workshop</w:t>
      </w:r>
    </w:p>
    <w:p w14:paraId="0F7FF6FD" w14:textId="731F6EC8" w:rsidR="008E2576" w:rsidRPr="005A2FA8" w:rsidRDefault="00623A3B" w:rsidP="008E2576">
      <w:pPr>
        <w:pStyle w:val="CBDNormalNumber"/>
      </w:pPr>
      <w:r>
        <w:t>T</w:t>
      </w:r>
      <w:r w:rsidR="00682E5E" w:rsidRPr="00682E5E">
        <w:t xml:space="preserve">he workshop was closed at </w:t>
      </w:r>
      <w:r w:rsidR="00682E5E">
        <w:t>5</w:t>
      </w:r>
      <w:r w:rsidR="00682E5E" w:rsidRPr="00682E5E">
        <w:t xml:space="preserve"> p.m. on </w:t>
      </w:r>
      <w:r w:rsidR="00682E5E">
        <w:t>2</w:t>
      </w:r>
      <w:r w:rsidR="00590F67">
        <w:t>7</w:t>
      </w:r>
      <w:r w:rsidR="00682E5E">
        <w:t xml:space="preserve"> August</w:t>
      </w:r>
      <w:r w:rsidR="00682E5E" w:rsidRPr="00682E5E">
        <w:t xml:space="preserve"> 202</w:t>
      </w:r>
      <w:r w:rsidR="00682E5E">
        <w:t>5</w:t>
      </w:r>
      <w:r w:rsidRPr="00623A3B">
        <w:t xml:space="preserve"> </w:t>
      </w:r>
      <w:r>
        <w:t>f</w:t>
      </w:r>
      <w:r w:rsidRPr="00682E5E">
        <w:t>ollowing the closing remarks of the representatives of the Secretariat</w:t>
      </w:r>
      <w:r w:rsidR="008E2576" w:rsidRPr="005A2FA8">
        <w:t>.</w:t>
      </w:r>
      <w:r w:rsidR="00590F67">
        <w:t xml:space="preserve"> The field </w:t>
      </w:r>
      <w:r w:rsidR="00CC0A02">
        <w:t>visit</w:t>
      </w:r>
      <w:r w:rsidR="00590F67">
        <w:t xml:space="preserve"> took place on 28 August 2025</w:t>
      </w:r>
      <w:r w:rsidR="008373B6">
        <w:t>.</w:t>
      </w:r>
    </w:p>
    <w:p w14:paraId="0735ECEC" w14:textId="77777777" w:rsidR="009F7D32" w:rsidRDefault="009F7D32" w:rsidP="006A2DCA">
      <w:pPr>
        <w:pStyle w:val="CBDAnnex"/>
        <w:spacing w:after="120"/>
        <w:sectPr w:rsidR="009F7D32" w:rsidSect="00DC1B82">
          <w:headerReference w:type="even" r:id="rId15"/>
          <w:headerReference w:type="default" r:id="rId16"/>
          <w:footerReference w:type="even" r:id="rId17"/>
          <w:footerReference w:type="default" r:id="rId18"/>
          <w:headerReference w:type="first" r:id="rId19"/>
          <w:type w:val="continuous"/>
          <w:pgSz w:w="12240" w:h="15840"/>
          <w:pgMar w:top="1134" w:right="1440" w:bottom="1134" w:left="1440" w:header="709" w:footer="709" w:gutter="0"/>
          <w:cols w:space="708"/>
          <w:titlePg/>
          <w:docGrid w:linePitch="360"/>
        </w:sectPr>
      </w:pPr>
    </w:p>
    <w:p w14:paraId="5F85D63E" w14:textId="0D4199F3" w:rsidR="006A2DCA" w:rsidRPr="005A2FA8" w:rsidRDefault="006A2DCA" w:rsidP="006A2DCA">
      <w:pPr>
        <w:pStyle w:val="CBDAnnex"/>
        <w:spacing w:after="120"/>
        <w:rPr>
          <w:snapToGrid w:val="0"/>
          <w:szCs w:val="28"/>
        </w:rPr>
      </w:pPr>
      <w:r w:rsidRPr="005A2FA8">
        <w:lastRenderedPageBreak/>
        <w:t>Annex</w:t>
      </w:r>
      <w:r w:rsidR="007E0F3F">
        <w:t xml:space="preserve"> I</w:t>
      </w:r>
    </w:p>
    <w:p w14:paraId="2C78F6D2" w14:textId="5CE066F7" w:rsidR="006A2DCA" w:rsidRPr="005A2FA8" w:rsidRDefault="007E0F3F" w:rsidP="006A2DCA">
      <w:pPr>
        <w:pStyle w:val="CBDAnnex"/>
        <w:rPr>
          <w:snapToGrid w:val="0"/>
        </w:rPr>
      </w:pPr>
      <w:r>
        <w:rPr>
          <w:snapToGrid w:val="0"/>
        </w:rPr>
        <w:t xml:space="preserve">Key conclusions </w:t>
      </w:r>
      <w:r w:rsidR="003D56C1">
        <w:rPr>
          <w:snapToGrid w:val="0"/>
        </w:rPr>
        <w:t>and recommendations</w:t>
      </w:r>
    </w:p>
    <w:p w14:paraId="37DBC7DC" w14:textId="66F84ED4" w:rsidR="007E0F3F" w:rsidRPr="005A2FA8" w:rsidRDefault="00214D85" w:rsidP="00C35AB9">
      <w:pPr>
        <w:pStyle w:val="CBDAgendaItem0"/>
        <w:numPr>
          <w:ilvl w:val="0"/>
          <w:numId w:val="16"/>
        </w:numPr>
        <w:ind w:left="567" w:hanging="567"/>
      </w:pPr>
      <w:r>
        <w:t xml:space="preserve">Key conclusions </w:t>
      </w:r>
      <w:r w:rsidR="003D56C1">
        <w:t>from the workshop</w:t>
      </w:r>
    </w:p>
    <w:p w14:paraId="28D48B5A" w14:textId="0012D9DE" w:rsidR="00147AC0" w:rsidRDefault="00147AC0" w:rsidP="00C35AB9">
      <w:pPr>
        <w:pStyle w:val="CBDNormalNumber"/>
        <w:numPr>
          <w:ilvl w:val="0"/>
          <w:numId w:val="17"/>
        </w:numPr>
      </w:pPr>
      <w:r>
        <w:t xml:space="preserve">The discussions </w:t>
      </w:r>
      <w:r w:rsidR="00C3471A">
        <w:t>on best processes and key success factors and limitations showed</w:t>
      </w:r>
      <w:r>
        <w:t xml:space="preserve"> strong interlinkages among projects, tools, communication</w:t>
      </w:r>
      <w:r w:rsidR="00C3471A">
        <w:t xml:space="preserve"> </w:t>
      </w:r>
      <w:r>
        <w:t xml:space="preserve">and </w:t>
      </w:r>
      <w:r w:rsidR="00C3471A">
        <w:t>capacity-</w:t>
      </w:r>
      <w:r>
        <w:t xml:space="preserve">building. An integrated approach </w:t>
      </w:r>
      <w:r w:rsidR="00932A35">
        <w:t>wa</w:t>
      </w:r>
      <w:r>
        <w:t>s essential, where projects generate</w:t>
      </w:r>
      <w:r w:rsidR="00932A35">
        <w:t>d</w:t>
      </w:r>
      <w:r>
        <w:t xml:space="preserve"> practical lessons, tools provide</w:t>
      </w:r>
      <w:r w:rsidR="00932A35">
        <w:t>d</w:t>
      </w:r>
      <w:r>
        <w:t xml:space="preserve"> monitoring and evaluation support, communication ensure</w:t>
      </w:r>
      <w:r w:rsidR="00932A35">
        <w:t>d</w:t>
      </w:r>
      <w:r>
        <w:t xml:space="preserve"> dissemination and uptake and capacity</w:t>
      </w:r>
      <w:r w:rsidR="00D54525">
        <w:t>-</w:t>
      </w:r>
      <w:r>
        <w:t>building enable</w:t>
      </w:r>
      <w:r w:rsidR="00932A35">
        <w:t>d</w:t>
      </w:r>
      <w:r>
        <w:t xml:space="preserve"> long-term sustainability. Institutional anchoring at both national and regional levels was seen as indispensable. </w:t>
      </w:r>
      <w:r w:rsidR="00CA4597">
        <w:t xml:space="preserve">The </w:t>
      </w:r>
      <w:r>
        <w:t xml:space="preserve">comparative advantage </w:t>
      </w:r>
      <w:r w:rsidR="00CA4597">
        <w:t xml:space="preserve">of </w:t>
      </w:r>
      <w:r w:rsidR="00CA4597" w:rsidRPr="00CA4597">
        <w:t xml:space="preserve">the Forest Ecosystem Restoration Initiative </w:t>
      </w:r>
      <w:r>
        <w:t>l</w:t>
      </w:r>
      <w:r w:rsidR="00CA4597">
        <w:t>ay</w:t>
      </w:r>
      <w:r>
        <w:t xml:space="preserve"> in combining th</w:t>
      </w:r>
      <w:r w:rsidR="00CA4597">
        <w:t>o</w:t>
      </w:r>
      <w:r>
        <w:t xml:space="preserve">se elements under a single framework, supporting countries in a holistic manner. </w:t>
      </w:r>
    </w:p>
    <w:p w14:paraId="723C867B" w14:textId="6E3CB78B" w:rsidR="002508EE" w:rsidRDefault="00147AC0" w:rsidP="00C35AB9">
      <w:pPr>
        <w:pStyle w:val="CBDNormalNumber"/>
        <w:numPr>
          <w:ilvl w:val="0"/>
          <w:numId w:val="17"/>
        </w:numPr>
      </w:pPr>
      <w:r>
        <w:t xml:space="preserve">The </w:t>
      </w:r>
      <w:r w:rsidR="00D54525">
        <w:t>workshop</w:t>
      </w:r>
      <w:r>
        <w:t xml:space="preserve"> reaffirmed the significant contributions of </w:t>
      </w:r>
      <w:r w:rsidR="00E74A3A" w:rsidRPr="00E74A3A">
        <w:t xml:space="preserve">the Forest Ecosystem Restoration Initiative </w:t>
      </w:r>
      <w:r>
        <w:t>to ecosystem restoration over the past decade. Key areas for reinforcement include</w:t>
      </w:r>
      <w:r w:rsidR="00E74A3A">
        <w:t>d</w:t>
      </w:r>
      <w:r>
        <w:t xml:space="preserve">: </w:t>
      </w:r>
    </w:p>
    <w:p w14:paraId="6F11F1D0" w14:textId="2A5A3B8C" w:rsidR="002954F4" w:rsidRDefault="00E74A3A" w:rsidP="00C35AB9">
      <w:pPr>
        <w:pStyle w:val="CBDNormalNumber"/>
        <w:numPr>
          <w:ilvl w:val="1"/>
          <w:numId w:val="17"/>
        </w:numPr>
      </w:pPr>
      <w:r>
        <w:t>E</w:t>
      </w:r>
      <w:r w:rsidR="00147AC0">
        <w:t>nsuring the sustainability and upscaling of projects</w:t>
      </w:r>
      <w:r w:rsidR="002954F4">
        <w:t>;</w:t>
      </w:r>
    </w:p>
    <w:p w14:paraId="0E7219D5" w14:textId="62AB2846" w:rsidR="002954F4" w:rsidRDefault="00E74A3A" w:rsidP="00C35AB9">
      <w:pPr>
        <w:pStyle w:val="CBDNormalNumber"/>
        <w:numPr>
          <w:ilvl w:val="1"/>
          <w:numId w:val="17"/>
        </w:numPr>
      </w:pPr>
      <w:r>
        <w:t>S</w:t>
      </w:r>
      <w:r w:rsidR="00147AC0">
        <w:t xml:space="preserve">ecuring long-term ownership and maintenance of tools; </w:t>
      </w:r>
    </w:p>
    <w:p w14:paraId="571AD09F" w14:textId="5B34EB08" w:rsidR="002954F4" w:rsidRDefault="00E74A3A" w:rsidP="00C35AB9">
      <w:pPr>
        <w:pStyle w:val="CBDNormalNumber"/>
        <w:numPr>
          <w:ilvl w:val="1"/>
          <w:numId w:val="17"/>
        </w:numPr>
      </w:pPr>
      <w:r>
        <w:t>D</w:t>
      </w:r>
      <w:r w:rsidR="00147AC0">
        <w:t xml:space="preserve">eveloping inclusive, audience-specific communication strategies; </w:t>
      </w:r>
    </w:p>
    <w:p w14:paraId="74184238" w14:textId="18297770" w:rsidR="002954F4" w:rsidRDefault="00E74A3A" w:rsidP="00C35AB9">
      <w:pPr>
        <w:pStyle w:val="CBDNormalNumber"/>
        <w:numPr>
          <w:ilvl w:val="1"/>
          <w:numId w:val="17"/>
        </w:numPr>
      </w:pPr>
      <w:r>
        <w:t>S</w:t>
      </w:r>
      <w:r w:rsidR="00147AC0">
        <w:t>trengthening regional collaboration alongside systematic capacity</w:t>
      </w:r>
      <w:r w:rsidR="00465635">
        <w:t>-</w:t>
      </w:r>
      <w:r w:rsidR="00147AC0">
        <w:t>building</w:t>
      </w:r>
      <w:r w:rsidR="003D0CE1">
        <w:t>;</w:t>
      </w:r>
      <w:r w:rsidR="00147AC0">
        <w:t xml:space="preserve"> </w:t>
      </w:r>
    </w:p>
    <w:p w14:paraId="15ED5A60" w14:textId="344FAFC8" w:rsidR="00147AC0" w:rsidRPr="0076765F" w:rsidRDefault="00E74A3A" w:rsidP="00C35AB9">
      <w:pPr>
        <w:pStyle w:val="CBDNormalNumber"/>
        <w:numPr>
          <w:ilvl w:val="1"/>
          <w:numId w:val="17"/>
        </w:numPr>
      </w:pPr>
      <w:r>
        <w:t>E</w:t>
      </w:r>
      <w:r w:rsidR="003D4272" w:rsidRPr="0076765F">
        <w:t>xtending partner</w:t>
      </w:r>
      <w:r w:rsidR="00E125CF" w:rsidRPr="0076765F">
        <w:t xml:space="preserve">ships to </w:t>
      </w:r>
      <w:r w:rsidR="00272CD7" w:rsidRPr="0076765F">
        <w:t xml:space="preserve">engage </w:t>
      </w:r>
      <w:r w:rsidR="003E3EA6" w:rsidRPr="0076765F">
        <w:t xml:space="preserve">other </w:t>
      </w:r>
      <w:r w:rsidR="007452D9" w:rsidRPr="0076765F">
        <w:t>organizations</w:t>
      </w:r>
      <w:r w:rsidR="009B1CA4">
        <w:t xml:space="preserve"> </w:t>
      </w:r>
      <w:r w:rsidR="002B5A6E">
        <w:t>focused on</w:t>
      </w:r>
      <w:r w:rsidR="007452D9" w:rsidRPr="0076765F">
        <w:t xml:space="preserve"> </w:t>
      </w:r>
      <w:r w:rsidR="00957A57" w:rsidRPr="0076765F">
        <w:t>capacity</w:t>
      </w:r>
      <w:r w:rsidR="0076765F">
        <w:t>-</w:t>
      </w:r>
      <w:r w:rsidR="00957A57" w:rsidRPr="0076765F">
        <w:t xml:space="preserve">building, </w:t>
      </w:r>
      <w:r w:rsidR="003E3EA6" w:rsidRPr="0076765F">
        <w:t>technical</w:t>
      </w:r>
      <w:r w:rsidR="002D6C5B">
        <w:t xml:space="preserve"> and</w:t>
      </w:r>
      <w:r w:rsidR="003E3EA6" w:rsidRPr="0076765F">
        <w:t xml:space="preserve"> </w:t>
      </w:r>
      <w:r w:rsidR="002D6C5B" w:rsidRPr="0076765F">
        <w:t>scientific</w:t>
      </w:r>
      <w:r w:rsidR="002D6C5B">
        <w:t xml:space="preserve"> cooperation</w:t>
      </w:r>
      <w:r w:rsidR="00F51D59">
        <w:t xml:space="preserve"> </w:t>
      </w:r>
      <w:r w:rsidR="003E3EA6" w:rsidRPr="0076765F">
        <w:t xml:space="preserve">and </w:t>
      </w:r>
      <w:r w:rsidR="006B3578" w:rsidRPr="0076765F">
        <w:t>donor</w:t>
      </w:r>
      <w:r w:rsidR="00EB1021">
        <w:t>s</w:t>
      </w:r>
      <w:r w:rsidR="0029462E" w:rsidRPr="0076765F">
        <w:t xml:space="preserve">, </w:t>
      </w:r>
      <w:r w:rsidR="00EB1021">
        <w:t>as appropriate.</w:t>
      </w:r>
    </w:p>
    <w:p w14:paraId="2848B710" w14:textId="42878EE4" w:rsidR="00147AC0" w:rsidRPr="005A2FA8" w:rsidRDefault="002954F4" w:rsidP="00C35AB9">
      <w:pPr>
        <w:pStyle w:val="CBDNormalNumber"/>
        <w:numPr>
          <w:ilvl w:val="0"/>
          <w:numId w:val="17"/>
        </w:numPr>
      </w:pPr>
      <w:r>
        <w:t xml:space="preserve">Participants </w:t>
      </w:r>
      <w:r w:rsidR="006A4440">
        <w:t>agreed</w:t>
      </w:r>
      <w:r>
        <w:t xml:space="preserve"> that lessons from </w:t>
      </w:r>
      <w:r w:rsidR="00903C04">
        <w:t>the Initiative’s</w:t>
      </w:r>
      <w:r>
        <w:t xml:space="preserve"> first decade should guide </w:t>
      </w:r>
      <w:r w:rsidR="00903C04">
        <w:t>its</w:t>
      </w:r>
      <w:r>
        <w:t xml:space="preserve"> next phase and contribute to effective implementation of the Kunming-Montreal Global Biodiversity Framework.</w:t>
      </w:r>
    </w:p>
    <w:p w14:paraId="1A7BCA06" w14:textId="7493AAB5" w:rsidR="00EE4AAD" w:rsidRPr="005A2FA8" w:rsidRDefault="00EE4AAD" w:rsidP="00C35AB9">
      <w:pPr>
        <w:pStyle w:val="CBDAgendaItem0"/>
        <w:numPr>
          <w:ilvl w:val="0"/>
          <w:numId w:val="16"/>
        </w:numPr>
        <w:ind w:left="567" w:hanging="567"/>
      </w:pPr>
      <w:r>
        <w:t xml:space="preserve">Recommendations for </w:t>
      </w:r>
      <w:r w:rsidR="00C92038">
        <w:t xml:space="preserve">the </w:t>
      </w:r>
      <w:r>
        <w:t>next phase</w:t>
      </w:r>
      <w:r w:rsidR="003D56C1">
        <w:t xml:space="preserve"> of </w:t>
      </w:r>
      <w:bookmarkStart w:id="15" w:name="_Hlk211803612"/>
      <w:r w:rsidR="003D56C1">
        <w:t>the Forest Ecosystem Restoration Initiative</w:t>
      </w:r>
      <w:bookmarkEnd w:id="15"/>
    </w:p>
    <w:p w14:paraId="3D068824" w14:textId="7F9C63AB" w:rsidR="00E86D1C" w:rsidRDefault="000B32E7" w:rsidP="00903C04">
      <w:pPr>
        <w:pStyle w:val="CBDNormalNumber"/>
      </w:pPr>
      <w:r>
        <w:t>T</w:t>
      </w:r>
      <w:r w:rsidR="00AE6E3A">
        <w:t>h</w:t>
      </w:r>
      <w:r w:rsidR="008D7378" w:rsidRPr="008D7378">
        <w:t xml:space="preserve">e </w:t>
      </w:r>
      <w:r w:rsidR="004D61B1">
        <w:t xml:space="preserve">key recommendations </w:t>
      </w:r>
      <w:r w:rsidR="00374855">
        <w:t>for the third phase of</w:t>
      </w:r>
      <w:r w:rsidR="00374855" w:rsidRPr="009627A4">
        <w:t xml:space="preserve"> the Forest Ecosystem Restoration Initiative</w:t>
      </w:r>
      <w:r w:rsidR="00374855">
        <w:t xml:space="preserve"> emerging from</w:t>
      </w:r>
      <w:r w:rsidR="00786996">
        <w:t xml:space="preserve"> </w:t>
      </w:r>
      <w:r w:rsidR="009D6E6E">
        <w:t xml:space="preserve">the </w:t>
      </w:r>
      <w:r w:rsidR="00AE6E3A">
        <w:t>group d</w:t>
      </w:r>
      <w:r w:rsidR="00786996">
        <w:t>iscussion</w:t>
      </w:r>
      <w:r w:rsidR="008D7378" w:rsidRPr="008D7378">
        <w:t xml:space="preserve"> revealed </w:t>
      </w:r>
      <w:r w:rsidR="009D6E6E">
        <w:t xml:space="preserve">the need for </w:t>
      </w:r>
      <w:r w:rsidR="008D7378" w:rsidRPr="008D7378">
        <w:t xml:space="preserve">strong interlinkages among </w:t>
      </w:r>
      <w:r w:rsidR="009D6E6E">
        <w:t xml:space="preserve">future activities, including </w:t>
      </w:r>
      <w:r w:rsidR="008D7378" w:rsidRPr="008D7378">
        <w:t>projects, tools, communication and capacity</w:t>
      </w:r>
      <w:r w:rsidR="001D7E11">
        <w:t>-</w:t>
      </w:r>
      <w:r w:rsidR="008D7378" w:rsidRPr="008D7378">
        <w:t xml:space="preserve">building. </w:t>
      </w:r>
      <w:r w:rsidR="00D447F7">
        <w:t xml:space="preserve">For </w:t>
      </w:r>
      <w:r w:rsidR="006A5A4D">
        <w:t>the third p</w:t>
      </w:r>
      <w:r w:rsidR="00D447F7">
        <w:t>hase to be successful,</w:t>
      </w:r>
      <w:r w:rsidR="008D7378" w:rsidRPr="008D7378">
        <w:t xml:space="preserve"> </w:t>
      </w:r>
      <w:r w:rsidR="00A863CB">
        <w:t>an</w:t>
      </w:r>
      <w:r w:rsidR="008D7378" w:rsidRPr="008D7378">
        <w:t xml:space="preserve"> integrated approach </w:t>
      </w:r>
      <w:r w:rsidR="005236A9">
        <w:t>would be</w:t>
      </w:r>
      <w:r w:rsidR="008D7378" w:rsidRPr="008D7378">
        <w:t xml:space="preserve"> essential </w:t>
      </w:r>
      <w:r w:rsidR="00883845">
        <w:t>through</w:t>
      </w:r>
      <w:r w:rsidR="0015716A">
        <w:t xml:space="preserve"> which</w:t>
      </w:r>
      <w:r w:rsidR="008D7378" w:rsidRPr="008D7378">
        <w:t xml:space="preserve"> projects</w:t>
      </w:r>
      <w:r w:rsidR="00820E61">
        <w:t xml:space="preserve"> </w:t>
      </w:r>
      <w:r w:rsidR="00485A17">
        <w:t>would</w:t>
      </w:r>
      <w:r w:rsidR="008D7378" w:rsidRPr="008D7378">
        <w:t xml:space="preserve"> generate practical lessons, tools </w:t>
      </w:r>
      <w:r w:rsidR="00485A17">
        <w:t>would</w:t>
      </w:r>
      <w:r w:rsidR="00820E61">
        <w:t xml:space="preserve"> </w:t>
      </w:r>
      <w:r w:rsidR="008D7378" w:rsidRPr="008D7378">
        <w:t xml:space="preserve">provide monitoring and evaluation support, communication </w:t>
      </w:r>
      <w:r w:rsidR="00485A17">
        <w:t>would</w:t>
      </w:r>
      <w:r w:rsidR="00820E61">
        <w:t xml:space="preserve"> </w:t>
      </w:r>
      <w:r w:rsidR="008D7378" w:rsidRPr="008D7378">
        <w:t>ensure dissemination and uptake and capacity</w:t>
      </w:r>
      <w:r w:rsidR="0015716A">
        <w:t>-</w:t>
      </w:r>
      <w:r w:rsidR="008D7378" w:rsidRPr="008D7378">
        <w:t xml:space="preserve">building </w:t>
      </w:r>
      <w:r w:rsidR="00485A17">
        <w:t>would</w:t>
      </w:r>
      <w:r w:rsidR="00820E61">
        <w:t xml:space="preserve"> </w:t>
      </w:r>
      <w:r w:rsidR="008D7378" w:rsidRPr="008D7378">
        <w:t xml:space="preserve">enable long-term sustainability. Institutional anchoring at both national and regional levels was seen as indispensable. </w:t>
      </w:r>
      <w:r w:rsidR="005A1E82">
        <w:t xml:space="preserve">The </w:t>
      </w:r>
      <w:r w:rsidR="008D7378" w:rsidRPr="008D7378">
        <w:t>comparative advantage</w:t>
      </w:r>
      <w:r w:rsidR="00485A17">
        <w:t xml:space="preserve"> of the</w:t>
      </w:r>
      <w:r w:rsidR="008D7378" w:rsidRPr="008D7378">
        <w:t xml:space="preserve"> </w:t>
      </w:r>
      <w:r w:rsidR="00485A17">
        <w:t>Initiative</w:t>
      </w:r>
      <w:r w:rsidR="00485A17" w:rsidRPr="008D7378">
        <w:t xml:space="preserve"> </w:t>
      </w:r>
      <w:r w:rsidR="008D7378" w:rsidRPr="008D7378">
        <w:t>l</w:t>
      </w:r>
      <w:r w:rsidR="006E1127">
        <w:t>ay</w:t>
      </w:r>
      <w:r w:rsidR="008D7378" w:rsidRPr="008D7378">
        <w:t xml:space="preserve"> in combining th</w:t>
      </w:r>
      <w:r w:rsidR="006E1127">
        <w:t>o</w:t>
      </w:r>
      <w:r w:rsidR="008D7378" w:rsidRPr="008D7378">
        <w:t xml:space="preserve">se elements under a single framework, supporting countries in a holistic manner. </w:t>
      </w:r>
      <w:r w:rsidR="00BE6045">
        <w:t>R</w:t>
      </w:r>
      <w:r w:rsidR="000C1D74">
        <w:t>ecommendations based on t</w:t>
      </w:r>
      <w:r w:rsidR="003930B9">
        <w:t xml:space="preserve">he four pillars of the </w:t>
      </w:r>
      <w:r w:rsidR="00BF39C8">
        <w:t>Initiative</w:t>
      </w:r>
      <w:r w:rsidR="0039760A">
        <w:t xml:space="preserve">, namely, </w:t>
      </w:r>
      <w:r w:rsidR="003930B9">
        <w:t>informing policy, scientific and technical exchange and capacity-building, supporting and learning from local actions</w:t>
      </w:r>
      <w:r w:rsidR="0039760A">
        <w:t xml:space="preserve"> and</w:t>
      </w:r>
      <w:r w:rsidR="003930B9">
        <w:t xml:space="preserve"> commun</w:t>
      </w:r>
      <w:r w:rsidR="00BF39C8">
        <w:t>ication and outreach</w:t>
      </w:r>
      <w:r w:rsidR="0039760A">
        <w:t>, are set out below</w:t>
      </w:r>
      <w:r w:rsidR="00BF39C8">
        <w:t>.</w:t>
      </w:r>
    </w:p>
    <w:p w14:paraId="64A12FA5" w14:textId="2EAD6F98" w:rsidR="001B0A83" w:rsidRPr="00903C04" w:rsidRDefault="00911F9A" w:rsidP="001B0A83">
      <w:pPr>
        <w:pStyle w:val="CBDNormalNumber"/>
        <w:numPr>
          <w:ilvl w:val="0"/>
          <w:numId w:val="0"/>
        </w:numPr>
        <w:ind w:left="568"/>
        <w:rPr>
          <w:i/>
          <w:iCs/>
        </w:rPr>
      </w:pPr>
      <w:r w:rsidRPr="00903C04">
        <w:rPr>
          <w:i/>
          <w:iCs/>
        </w:rPr>
        <w:t xml:space="preserve">Informing </w:t>
      </w:r>
      <w:r w:rsidR="00326CB5">
        <w:rPr>
          <w:i/>
          <w:iCs/>
        </w:rPr>
        <w:t>p</w:t>
      </w:r>
      <w:r w:rsidRPr="00903C04">
        <w:rPr>
          <w:i/>
          <w:iCs/>
        </w:rPr>
        <w:t>olicy</w:t>
      </w:r>
    </w:p>
    <w:p w14:paraId="5C791B20" w14:textId="5A7F095D" w:rsidR="000E6DBA" w:rsidRDefault="00C14998" w:rsidP="00C35AB9">
      <w:pPr>
        <w:pStyle w:val="CBDNormalNumber"/>
        <w:numPr>
          <w:ilvl w:val="1"/>
          <w:numId w:val="17"/>
        </w:numPr>
      </w:pPr>
      <w:r w:rsidRPr="005E6DD2">
        <w:t xml:space="preserve">Leverage and </w:t>
      </w:r>
      <w:r w:rsidR="000018D3">
        <w:t>m</w:t>
      </w:r>
      <w:r w:rsidRPr="005E6DD2">
        <w:t xml:space="preserve">ainstream within </w:t>
      </w:r>
      <w:r w:rsidR="000018D3">
        <w:t>n</w:t>
      </w:r>
      <w:r w:rsidRPr="005E6DD2">
        <w:t xml:space="preserve">ational </w:t>
      </w:r>
      <w:r w:rsidR="000018D3">
        <w:t>b</w:t>
      </w:r>
      <w:r w:rsidRPr="005E6DD2">
        <w:t xml:space="preserve">iodiversity </w:t>
      </w:r>
      <w:r w:rsidR="000018D3">
        <w:t>f</w:t>
      </w:r>
      <w:r w:rsidRPr="005E6DD2">
        <w:t>rameworks:</w:t>
      </w:r>
      <w:r w:rsidRPr="00C14998">
        <w:t xml:space="preserve"> </w:t>
      </w:r>
      <w:r w:rsidR="004577B2" w:rsidRPr="004577B2">
        <w:t>the Forest Ecosystem Restoration Initiative</w:t>
      </w:r>
      <w:r w:rsidRPr="00C14998">
        <w:t xml:space="preserve"> </w:t>
      </w:r>
      <w:r w:rsidR="0080087C">
        <w:t>sho</w:t>
      </w:r>
      <w:r w:rsidR="00D27D1D">
        <w:t>uld</w:t>
      </w:r>
      <w:r w:rsidR="003601A9" w:rsidRPr="00C14998">
        <w:t xml:space="preserve"> </w:t>
      </w:r>
      <w:r w:rsidRPr="00C14998">
        <w:t xml:space="preserve">support countries in the development or implementation of their </w:t>
      </w:r>
      <w:r w:rsidR="004F15EE">
        <w:t>n</w:t>
      </w:r>
      <w:r w:rsidRPr="005E6DD2">
        <w:t xml:space="preserve">ational </w:t>
      </w:r>
      <w:r w:rsidR="004F15EE">
        <w:t>b</w:t>
      </w:r>
      <w:r w:rsidRPr="005E6DD2">
        <w:t xml:space="preserve">iodiversity </w:t>
      </w:r>
      <w:r w:rsidR="004F15EE">
        <w:t>s</w:t>
      </w:r>
      <w:r w:rsidRPr="005E6DD2">
        <w:t xml:space="preserve">trategies and </w:t>
      </w:r>
      <w:r w:rsidR="004F15EE">
        <w:t>a</w:t>
      </w:r>
      <w:r w:rsidRPr="005E6DD2">
        <w:t xml:space="preserve">ction </w:t>
      </w:r>
      <w:r w:rsidR="004F15EE">
        <w:t>p</w:t>
      </w:r>
      <w:r w:rsidRPr="005E6DD2">
        <w:t>lans</w:t>
      </w:r>
      <w:r w:rsidRPr="00C14998">
        <w:t xml:space="preserve">, which </w:t>
      </w:r>
      <w:r w:rsidR="00D27D1D">
        <w:t>we</w:t>
      </w:r>
      <w:r w:rsidRPr="00C14998">
        <w:t xml:space="preserve">re seen as overarching policy documents. </w:t>
      </w:r>
      <w:r w:rsidR="00D27D1D">
        <w:t>Moreover, s</w:t>
      </w:r>
      <w:r w:rsidRPr="00C14998">
        <w:t xml:space="preserve">upport </w:t>
      </w:r>
      <w:r w:rsidR="00BE4FFC">
        <w:t>c</w:t>
      </w:r>
      <w:r w:rsidRPr="00C14998">
        <w:t xml:space="preserve">ould focus on </w:t>
      </w:r>
      <w:r w:rsidRPr="005E6DD2">
        <w:t>mainstreaming the forestry sector</w:t>
      </w:r>
      <w:r w:rsidRPr="00C14998">
        <w:t xml:space="preserve"> within</w:t>
      </w:r>
      <w:r w:rsidR="00EA4799">
        <w:t xml:space="preserve"> national or regional strategies and plans</w:t>
      </w:r>
      <w:r w:rsidR="002A0A88">
        <w:t>;</w:t>
      </w:r>
    </w:p>
    <w:p w14:paraId="16BA1B43" w14:textId="1A385BA3" w:rsidR="00C14998" w:rsidRDefault="00A90793" w:rsidP="00C35AB9">
      <w:pPr>
        <w:pStyle w:val="CBDNormalNumber"/>
        <w:numPr>
          <w:ilvl w:val="1"/>
          <w:numId w:val="17"/>
        </w:numPr>
      </w:pPr>
      <w:r w:rsidRPr="005E6DD2">
        <w:t xml:space="preserve">Promote </w:t>
      </w:r>
      <w:r w:rsidR="00FD19DD">
        <w:t>p</w:t>
      </w:r>
      <w:r w:rsidRPr="005E6DD2">
        <w:t xml:space="preserve">olicy </w:t>
      </w:r>
      <w:r w:rsidR="00FD19DD">
        <w:t>e</w:t>
      </w:r>
      <w:r w:rsidRPr="005E6DD2">
        <w:t xml:space="preserve">xchange and </w:t>
      </w:r>
      <w:r w:rsidR="00FD19DD">
        <w:t>h</w:t>
      </w:r>
      <w:r w:rsidRPr="005E6DD2">
        <w:t>armonization:</w:t>
      </w:r>
      <w:r w:rsidRPr="00A90793">
        <w:t xml:space="preserve"> </w:t>
      </w:r>
      <w:r w:rsidR="00D27D1D" w:rsidRPr="00D27D1D">
        <w:t xml:space="preserve">the Forest Ecosystem Restoration Initiative </w:t>
      </w:r>
      <w:r w:rsidR="0080087C">
        <w:t>sh</w:t>
      </w:r>
      <w:r w:rsidR="00D27D1D">
        <w:t>ould</w:t>
      </w:r>
      <w:r w:rsidR="00FD19DD" w:rsidRPr="00A90793">
        <w:t xml:space="preserve"> </w:t>
      </w:r>
      <w:r w:rsidRPr="00A90793">
        <w:t xml:space="preserve">facilitate the </w:t>
      </w:r>
      <w:r w:rsidRPr="005E6DD2">
        <w:t>harmonization of forest-related policies</w:t>
      </w:r>
      <w:r w:rsidRPr="00A90793">
        <w:t xml:space="preserve">. Furthermore, support </w:t>
      </w:r>
      <w:r w:rsidR="00FD19DD">
        <w:t>c</w:t>
      </w:r>
      <w:r w:rsidRPr="00A90793">
        <w:t xml:space="preserve">ould be given to </w:t>
      </w:r>
      <w:r w:rsidRPr="005E6DD2">
        <w:t>exchanges between countries (</w:t>
      </w:r>
      <w:r w:rsidR="00A4783C">
        <w:t xml:space="preserve">through </w:t>
      </w:r>
      <w:r w:rsidRPr="005E6DD2">
        <w:t>policymakers)</w:t>
      </w:r>
      <w:r w:rsidRPr="00A90793">
        <w:t xml:space="preserve"> concerning policy revision processes, </w:t>
      </w:r>
      <w:r w:rsidR="00FD19DD">
        <w:t>policy</w:t>
      </w:r>
      <w:r w:rsidR="00FD19DD" w:rsidRPr="00A90793">
        <w:t xml:space="preserve"> </w:t>
      </w:r>
      <w:r w:rsidRPr="00A90793">
        <w:t>updates and policy dialogues</w:t>
      </w:r>
      <w:r w:rsidR="002A0A88">
        <w:t>;</w:t>
      </w:r>
    </w:p>
    <w:p w14:paraId="7DD10005" w14:textId="126A989D" w:rsidR="00A90793" w:rsidRDefault="00FD19DD" w:rsidP="00C35AB9">
      <w:pPr>
        <w:pStyle w:val="CBDNormalNumber"/>
        <w:numPr>
          <w:ilvl w:val="1"/>
          <w:numId w:val="17"/>
        </w:numPr>
      </w:pPr>
      <w:r>
        <w:lastRenderedPageBreak/>
        <w:t>Promote</w:t>
      </w:r>
      <w:r w:rsidRPr="005E6DD2">
        <w:t xml:space="preserve"> </w:t>
      </w:r>
      <w:r w:rsidR="006912D7" w:rsidRPr="005E6DD2">
        <w:t xml:space="preserve">a </w:t>
      </w:r>
      <w:r>
        <w:t>r</w:t>
      </w:r>
      <w:r w:rsidR="006912D7" w:rsidRPr="005E6DD2">
        <w:t>ights-</w:t>
      </w:r>
      <w:r>
        <w:t>b</w:t>
      </w:r>
      <w:r w:rsidR="006912D7" w:rsidRPr="005E6DD2">
        <w:t xml:space="preserve">ased </w:t>
      </w:r>
      <w:r>
        <w:t>a</w:t>
      </w:r>
      <w:r w:rsidR="006912D7" w:rsidRPr="005E6DD2">
        <w:t xml:space="preserve">pproach to </w:t>
      </w:r>
      <w:r>
        <w:t>l</w:t>
      </w:r>
      <w:r w:rsidR="006912D7" w:rsidRPr="005E6DD2">
        <w:t xml:space="preserve">and and </w:t>
      </w:r>
      <w:r>
        <w:t>t</w:t>
      </w:r>
      <w:r w:rsidR="006912D7" w:rsidRPr="005E6DD2">
        <w:t>enure:</w:t>
      </w:r>
      <w:r w:rsidR="006912D7" w:rsidRPr="006912D7">
        <w:t xml:space="preserve"> </w:t>
      </w:r>
      <w:r w:rsidR="00312AFB">
        <w:t>p</w:t>
      </w:r>
      <w:r w:rsidR="006912D7" w:rsidRPr="006912D7">
        <w:t xml:space="preserve">olicy guidance must be provided on critical issues such as </w:t>
      </w:r>
      <w:r w:rsidR="006912D7" w:rsidRPr="005E6DD2">
        <w:t>land tenure and customary rights</w:t>
      </w:r>
      <w:r w:rsidR="006912D7" w:rsidRPr="006912D7">
        <w:t xml:space="preserve"> for </w:t>
      </w:r>
      <w:r>
        <w:t>i</w:t>
      </w:r>
      <w:r w:rsidR="006912D7" w:rsidRPr="006912D7">
        <w:t xml:space="preserve">ndigenous </w:t>
      </w:r>
      <w:r>
        <w:t>p</w:t>
      </w:r>
      <w:r w:rsidR="006912D7" w:rsidRPr="006912D7">
        <w:t xml:space="preserve">eoples and </w:t>
      </w:r>
      <w:r>
        <w:t>l</w:t>
      </w:r>
      <w:r w:rsidR="006912D7" w:rsidRPr="006912D7">
        <w:t xml:space="preserve">ocal </w:t>
      </w:r>
      <w:r>
        <w:t>c</w:t>
      </w:r>
      <w:r w:rsidR="006912D7" w:rsidRPr="006912D7">
        <w:t xml:space="preserve">ommunities in their territories. Policymaking should incorporate a </w:t>
      </w:r>
      <w:r w:rsidR="006912D7" w:rsidRPr="005E6DD2">
        <w:t>rights-based approach</w:t>
      </w:r>
      <w:r w:rsidR="002A0A88">
        <w:t>;</w:t>
      </w:r>
    </w:p>
    <w:p w14:paraId="09A7068D" w14:textId="1E6D6853" w:rsidR="00911F9A" w:rsidRPr="00903C04" w:rsidRDefault="00911F9A" w:rsidP="001B0A83">
      <w:pPr>
        <w:pStyle w:val="CBDNormalNumber"/>
        <w:numPr>
          <w:ilvl w:val="0"/>
          <w:numId w:val="0"/>
        </w:numPr>
        <w:ind w:left="568"/>
        <w:rPr>
          <w:i/>
          <w:iCs/>
        </w:rPr>
      </w:pPr>
      <w:r w:rsidRPr="00903C04">
        <w:rPr>
          <w:i/>
          <w:iCs/>
        </w:rPr>
        <w:t>Scientific and technical exchange and capacity</w:t>
      </w:r>
      <w:r w:rsidR="00885175">
        <w:rPr>
          <w:i/>
          <w:iCs/>
        </w:rPr>
        <w:t>-</w:t>
      </w:r>
      <w:r w:rsidRPr="00903C04">
        <w:rPr>
          <w:i/>
          <w:iCs/>
        </w:rPr>
        <w:t>building</w:t>
      </w:r>
    </w:p>
    <w:p w14:paraId="564D649A" w14:textId="70A2EB99" w:rsidR="000E6DBA" w:rsidRDefault="002151F2" w:rsidP="00C35AB9">
      <w:pPr>
        <w:pStyle w:val="CBDNormalNumber"/>
        <w:numPr>
          <w:ilvl w:val="1"/>
          <w:numId w:val="17"/>
        </w:numPr>
      </w:pPr>
      <w:r w:rsidRPr="002151F2">
        <w:t xml:space="preserve">Conduct </w:t>
      </w:r>
      <w:r w:rsidR="000C7EA0">
        <w:t>s</w:t>
      </w:r>
      <w:r w:rsidRPr="002151F2">
        <w:t xml:space="preserve">ystematic and </w:t>
      </w:r>
      <w:r w:rsidR="000C7EA0">
        <w:t>i</w:t>
      </w:r>
      <w:r w:rsidRPr="002151F2">
        <w:t xml:space="preserve">nclusive </w:t>
      </w:r>
      <w:r w:rsidR="000C7EA0">
        <w:t>c</w:t>
      </w:r>
      <w:r w:rsidRPr="002151F2">
        <w:t xml:space="preserve">apacity </w:t>
      </w:r>
      <w:r w:rsidR="000C7EA0">
        <w:t>n</w:t>
      </w:r>
      <w:r w:rsidRPr="002151F2">
        <w:t xml:space="preserve">eeds </w:t>
      </w:r>
      <w:r w:rsidR="000C7EA0">
        <w:t>a</w:t>
      </w:r>
      <w:r w:rsidRPr="002151F2">
        <w:t xml:space="preserve">ssessments: </w:t>
      </w:r>
      <w:r w:rsidR="008956ED">
        <w:t>s</w:t>
      </w:r>
      <w:r w:rsidRPr="002151F2">
        <w:t xml:space="preserve">ystematic </w:t>
      </w:r>
      <w:r w:rsidR="000C7EA0">
        <w:t>capacity needs assessments</w:t>
      </w:r>
      <w:r w:rsidR="000C7EA0" w:rsidRPr="002151F2">
        <w:t xml:space="preserve"> </w:t>
      </w:r>
      <w:r w:rsidR="000C7EA0">
        <w:t>c</w:t>
      </w:r>
      <w:r w:rsidRPr="002151F2">
        <w:t>ould be conducted at the global, national and local levels. Th</w:t>
      </w:r>
      <w:r w:rsidR="005C7083">
        <w:t>o</w:t>
      </w:r>
      <w:r w:rsidRPr="002151F2">
        <w:t xml:space="preserve">se assessments </w:t>
      </w:r>
      <w:r w:rsidR="00326F45">
        <w:t>should</w:t>
      </w:r>
      <w:r w:rsidR="00326F45" w:rsidRPr="002151F2">
        <w:t xml:space="preserve"> </w:t>
      </w:r>
      <w:r w:rsidRPr="002151F2">
        <w:t xml:space="preserve">be inclusive, ensuring the participation of </w:t>
      </w:r>
      <w:r w:rsidR="00326F45">
        <w:t>i</w:t>
      </w:r>
      <w:r w:rsidRPr="002151F2">
        <w:t xml:space="preserve">ndigenous </w:t>
      </w:r>
      <w:r w:rsidR="00326F45">
        <w:t>p</w:t>
      </w:r>
      <w:r w:rsidRPr="002151F2">
        <w:t xml:space="preserve">eoples and </w:t>
      </w:r>
      <w:r w:rsidR="00326F45">
        <w:t>l</w:t>
      </w:r>
      <w:r w:rsidRPr="002151F2">
        <w:t xml:space="preserve">ocal </w:t>
      </w:r>
      <w:r w:rsidR="00326F45">
        <w:t>c</w:t>
      </w:r>
      <w:r w:rsidRPr="002151F2">
        <w:t>ommunities, women and youth</w:t>
      </w:r>
      <w:r w:rsidR="002A0A88">
        <w:t>;</w:t>
      </w:r>
    </w:p>
    <w:p w14:paraId="37171D40" w14:textId="10969209" w:rsidR="002151F2" w:rsidRDefault="005F2B77" w:rsidP="00C35AB9">
      <w:pPr>
        <w:pStyle w:val="CBDNormalNumber"/>
        <w:numPr>
          <w:ilvl w:val="1"/>
          <w:numId w:val="17"/>
        </w:numPr>
      </w:pPr>
      <w:r w:rsidRPr="005F2B77">
        <w:t>Expand</w:t>
      </w:r>
      <w:r w:rsidR="00326F45">
        <w:t xml:space="preserve"> t</w:t>
      </w:r>
      <w:r w:rsidRPr="005F2B77">
        <w:t xml:space="preserve">echnical </w:t>
      </w:r>
      <w:r w:rsidR="00326F45">
        <w:t>s</w:t>
      </w:r>
      <w:r w:rsidRPr="005F2B77">
        <w:t xml:space="preserve">cope </w:t>
      </w:r>
      <w:r w:rsidR="00326F45">
        <w:t>b</w:t>
      </w:r>
      <w:r w:rsidRPr="005F2B77">
        <w:t xml:space="preserve">eyond </w:t>
      </w:r>
      <w:r w:rsidR="00326F45">
        <w:t>t</w:t>
      </w:r>
      <w:r w:rsidRPr="005F2B77">
        <w:t>ree</w:t>
      </w:r>
      <w:r w:rsidR="00742DF0">
        <w:t xml:space="preserve"> p</w:t>
      </w:r>
      <w:r w:rsidRPr="005F2B77">
        <w:t>lanting:</w:t>
      </w:r>
      <w:r w:rsidR="005C7083">
        <w:t xml:space="preserve"> c</w:t>
      </w:r>
      <w:r w:rsidRPr="005F2B77">
        <w:t>apacity</w:t>
      </w:r>
      <w:r w:rsidR="00742DF0">
        <w:t>-</w:t>
      </w:r>
      <w:r w:rsidRPr="005F2B77">
        <w:t xml:space="preserve">building </w:t>
      </w:r>
      <w:r w:rsidR="00436DE2">
        <w:t>sh</w:t>
      </w:r>
      <w:r w:rsidR="00C044A7">
        <w:t>ould</w:t>
      </w:r>
      <w:r w:rsidR="00742DF0" w:rsidRPr="005F2B77">
        <w:t xml:space="preserve"> </w:t>
      </w:r>
      <w:r w:rsidRPr="005F2B77">
        <w:t xml:space="preserve">go beyond basic tree planting to cover advanced technical issues. This </w:t>
      </w:r>
      <w:r w:rsidR="00C044A7">
        <w:t xml:space="preserve">would </w:t>
      </w:r>
      <w:r w:rsidRPr="005F2B77">
        <w:t>include skills related to invasive species management, post-fire recovery and genetic resources as well as addressing the currently limited capacity for biodiversity-oriented restoration</w:t>
      </w:r>
      <w:r w:rsidR="002A0A88">
        <w:t>;</w:t>
      </w:r>
    </w:p>
    <w:p w14:paraId="7856EC17" w14:textId="71A9660F" w:rsidR="005F2B77" w:rsidRDefault="006E75D8" w:rsidP="00C35AB9">
      <w:pPr>
        <w:pStyle w:val="CBDNormalNumber"/>
        <w:numPr>
          <w:ilvl w:val="1"/>
          <w:numId w:val="17"/>
        </w:numPr>
      </w:pPr>
      <w:r w:rsidRPr="006E75D8">
        <w:t xml:space="preserve">Facilitate </w:t>
      </w:r>
      <w:r w:rsidR="000F1A13">
        <w:t>r</w:t>
      </w:r>
      <w:r w:rsidRPr="006E75D8">
        <w:t>egional</w:t>
      </w:r>
      <w:r w:rsidR="000F1A13">
        <w:t xml:space="preserve"> c</w:t>
      </w:r>
      <w:r w:rsidRPr="006E75D8">
        <w:t xml:space="preserve">ollaboration and </w:t>
      </w:r>
      <w:r w:rsidR="000F1A13">
        <w:t>p</w:t>
      </w:r>
      <w:r w:rsidRPr="006E75D8">
        <w:t>eer-to-</w:t>
      </w:r>
      <w:r w:rsidR="000F1A13">
        <w:t>p</w:t>
      </w:r>
      <w:r w:rsidRPr="006E75D8">
        <w:t xml:space="preserve">eer </w:t>
      </w:r>
      <w:r w:rsidR="000F1A13">
        <w:t>l</w:t>
      </w:r>
      <w:r w:rsidRPr="006E75D8">
        <w:t xml:space="preserve">earning: </w:t>
      </w:r>
      <w:r w:rsidR="001431DF">
        <w:t>c</w:t>
      </w:r>
      <w:r w:rsidRPr="006E75D8">
        <w:t xml:space="preserve">ollaboration at regional levels through </w:t>
      </w:r>
      <w:r w:rsidR="00903C04">
        <w:t>technical and scientific cooperation support centres a</w:t>
      </w:r>
      <w:r w:rsidRPr="006E75D8">
        <w:t xml:space="preserve">nd existing organizations </w:t>
      </w:r>
      <w:r w:rsidR="001431DF">
        <w:t xml:space="preserve">would </w:t>
      </w:r>
      <w:r w:rsidRPr="006E75D8">
        <w:t xml:space="preserve">help countries learn from each other. </w:t>
      </w:r>
      <w:r w:rsidR="00DA6B2C">
        <w:t xml:space="preserve">The </w:t>
      </w:r>
      <w:r w:rsidR="003041E7" w:rsidRPr="003041E7">
        <w:t xml:space="preserve">Forest Ecosystem Restoration Initiative </w:t>
      </w:r>
      <w:r w:rsidR="00B95C18">
        <w:t>sh</w:t>
      </w:r>
      <w:r w:rsidR="00340221">
        <w:t>ould</w:t>
      </w:r>
      <w:r w:rsidR="000B3374">
        <w:t xml:space="preserve"> support e</w:t>
      </w:r>
      <w:r w:rsidRPr="006E75D8">
        <w:t xml:space="preserve">xchanges of best practices, peer-to-peer learning and scientific collaborations </w:t>
      </w:r>
      <w:r w:rsidR="00342F5A">
        <w:t>including through</w:t>
      </w:r>
      <w:r w:rsidRPr="006E75D8">
        <w:t xml:space="preserve"> organizing field visits between countries and knowledge-sharing events</w:t>
      </w:r>
      <w:r w:rsidR="00C66214">
        <w:t xml:space="preserve">. </w:t>
      </w:r>
      <w:r w:rsidR="00546F7C" w:rsidRPr="00546F7C">
        <w:t xml:space="preserve">To ensure continuity and sustainability of expertise, a </w:t>
      </w:r>
      <w:r w:rsidR="00546F7C" w:rsidRPr="00903C04">
        <w:t>regional pool of trainers</w:t>
      </w:r>
      <w:r w:rsidR="00546F7C" w:rsidRPr="00546F7C">
        <w:t xml:space="preserve"> </w:t>
      </w:r>
      <w:r w:rsidR="009A7415">
        <w:t>c</w:t>
      </w:r>
      <w:r w:rsidR="00546F7C" w:rsidRPr="00546F7C">
        <w:t>ould be developed</w:t>
      </w:r>
      <w:r w:rsidR="002A0A88">
        <w:t>;</w:t>
      </w:r>
    </w:p>
    <w:p w14:paraId="749C5CF5" w14:textId="0ABD329B" w:rsidR="006E75D8" w:rsidRDefault="00E96A93" w:rsidP="00C35AB9">
      <w:pPr>
        <w:pStyle w:val="CBDNormalNumber"/>
        <w:numPr>
          <w:ilvl w:val="1"/>
          <w:numId w:val="17"/>
        </w:numPr>
      </w:pPr>
      <w:r w:rsidRPr="00E96A93">
        <w:t xml:space="preserve">Integrate </w:t>
      </w:r>
      <w:r w:rsidR="00E22C5C">
        <w:t>t</w:t>
      </w:r>
      <w:r w:rsidRPr="00E96A93">
        <w:t xml:space="preserve">raditional </w:t>
      </w:r>
      <w:r w:rsidR="00E22C5C">
        <w:t>e</w:t>
      </w:r>
      <w:r w:rsidRPr="00E96A93">
        <w:t xml:space="preserve">cological </w:t>
      </w:r>
      <w:r w:rsidR="00E22C5C">
        <w:t>k</w:t>
      </w:r>
      <w:r w:rsidRPr="00E96A93">
        <w:t xml:space="preserve">nowledge with </w:t>
      </w:r>
      <w:r w:rsidR="00E22C5C">
        <w:t>s</w:t>
      </w:r>
      <w:r w:rsidRPr="00E96A93">
        <w:t xml:space="preserve">cientific </w:t>
      </w:r>
      <w:r w:rsidR="00E22C5C">
        <w:t>k</w:t>
      </w:r>
      <w:r w:rsidRPr="00E96A93">
        <w:t xml:space="preserve">nowledge: </w:t>
      </w:r>
      <w:r w:rsidR="00340221">
        <w:t>t</w:t>
      </w:r>
      <w:r w:rsidR="00340221" w:rsidRPr="00340221">
        <w:t xml:space="preserve">he Forest Ecosystem Restoration Initiative </w:t>
      </w:r>
      <w:r w:rsidR="00B95C18">
        <w:t>sh</w:t>
      </w:r>
      <w:r w:rsidR="002E438E">
        <w:t>ould</w:t>
      </w:r>
      <w:r w:rsidR="00E22C5C">
        <w:t xml:space="preserve"> promote </w:t>
      </w:r>
      <w:r w:rsidR="00575865">
        <w:t>cultural</w:t>
      </w:r>
      <w:r w:rsidR="002E438E">
        <w:t>ly</w:t>
      </w:r>
      <w:r w:rsidR="00575865">
        <w:t xml:space="preserve"> appropriate </w:t>
      </w:r>
      <w:r w:rsidR="00E22C5C">
        <w:t>c</w:t>
      </w:r>
      <w:r w:rsidRPr="00E96A93">
        <w:t>apacity</w:t>
      </w:r>
      <w:r w:rsidR="00E22C5C">
        <w:t>-</w:t>
      </w:r>
      <w:r w:rsidRPr="00E96A93">
        <w:t xml:space="preserve">building </w:t>
      </w:r>
      <w:r w:rsidR="00E22C5C">
        <w:t xml:space="preserve">with a view to </w:t>
      </w:r>
      <w:r w:rsidR="00903C04">
        <w:t>strengthen</w:t>
      </w:r>
      <w:r w:rsidR="000403FE">
        <w:t>ing</w:t>
      </w:r>
      <w:r w:rsidR="00903C04">
        <w:t xml:space="preserve"> indigenous</w:t>
      </w:r>
      <w:r w:rsidR="00E22C5C">
        <w:t xml:space="preserve"> peoples and local communities</w:t>
      </w:r>
      <w:r w:rsidR="00E22C5C" w:rsidRPr="00E96A93">
        <w:t xml:space="preserve"> </w:t>
      </w:r>
      <w:r w:rsidRPr="00E96A93">
        <w:t>in their ability to integrate their knowledge systems with scientific knowledge</w:t>
      </w:r>
      <w:r w:rsidR="00575865">
        <w:t xml:space="preserve">, taking into account </w:t>
      </w:r>
      <w:r w:rsidR="00E13EAA">
        <w:t>free, prior and informed consent and full and effective participation</w:t>
      </w:r>
      <w:r w:rsidR="002A0A88">
        <w:t>;</w:t>
      </w:r>
    </w:p>
    <w:p w14:paraId="14FCF1D5" w14:textId="174B202E" w:rsidR="00911F9A" w:rsidRPr="00903C04" w:rsidRDefault="00911F9A" w:rsidP="001B0A83">
      <w:pPr>
        <w:pStyle w:val="CBDNormalNumber"/>
        <w:numPr>
          <w:ilvl w:val="0"/>
          <w:numId w:val="0"/>
        </w:numPr>
        <w:ind w:left="568"/>
        <w:rPr>
          <w:i/>
          <w:iCs/>
        </w:rPr>
      </w:pPr>
      <w:r w:rsidRPr="00903C04">
        <w:rPr>
          <w:i/>
          <w:iCs/>
        </w:rPr>
        <w:t>Supporting and learning from local actions</w:t>
      </w:r>
    </w:p>
    <w:p w14:paraId="5F0371C6" w14:textId="7732D21F" w:rsidR="005E6DD2" w:rsidRDefault="008B2EB3" w:rsidP="00C35AB9">
      <w:pPr>
        <w:pStyle w:val="CBDNormalNumber"/>
        <w:numPr>
          <w:ilvl w:val="1"/>
          <w:numId w:val="17"/>
        </w:numPr>
      </w:pPr>
      <w:r w:rsidRPr="00A044E5">
        <w:t xml:space="preserve">Enhance </w:t>
      </w:r>
      <w:r w:rsidR="00E22C5C">
        <w:t>s</w:t>
      </w:r>
      <w:r w:rsidRPr="00A044E5">
        <w:t xml:space="preserve">ustainability and </w:t>
      </w:r>
      <w:r w:rsidR="00E22C5C">
        <w:t>s</w:t>
      </w:r>
      <w:r w:rsidRPr="00A044E5">
        <w:t xml:space="preserve">calability of </w:t>
      </w:r>
      <w:r w:rsidR="00E22C5C">
        <w:t>s</w:t>
      </w:r>
      <w:r w:rsidRPr="00A044E5">
        <w:t>mall-</w:t>
      </w:r>
      <w:r w:rsidR="00E22C5C">
        <w:t>s</w:t>
      </w:r>
      <w:r w:rsidRPr="00A044E5">
        <w:t xml:space="preserve">cale </w:t>
      </w:r>
      <w:r w:rsidR="00E22C5C">
        <w:t>p</w:t>
      </w:r>
      <w:r w:rsidRPr="00A044E5">
        <w:t>rojects:</w:t>
      </w:r>
      <w:r w:rsidRPr="008B2EB3">
        <w:t xml:space="preserve"> </w:t>
      </w:r>
      <w:r w:rsidR="002E438E" w:rsidRPr="002E438E">
        <w:t xml:space="preserve">the Forest Ecosystem Restoration Initiative </w:t>
      </w:r>
      <w:r w:rsidR="00323033">
        <w:t>sh</w:t>
      </w:r>
      <w:r w:rsidR="002E438E">
        <w:t>ould</w:t>
      </w:r>
      <w:r w:rsidR="00E22C5C">
        <w:t xml:space="preserve"> </w:t>
      </w:r>
      <w:r w:rsidR="0016718D">
        <w:t>take into account</w:t>
      </w:r>
      <w:r w:rsidRPr="008B2EB3">
        <w:t xml:space="preserve"> the recurring challenges related to the </w:t>
      </w:r>
      <w:r w:rsidRPr="00A044E5">
        <w:t>sustainability and scalability of small-scale projects</w:t>
      </w:r>
      <w:r w:rsidRPr="008B2EB3">
        <w:t xml:space="preserve"> by ensuring </w:t>
      </w:r>
      <w:r w:rsidR="002E438E">
        <w:t xml:space="preserve">that </w:t>
      </w:r>
      <w:r w:rsidRPr="008B2EB3">
        <w:t>projects secure</w:t>
      </w:r>
      <w:r w:rsidR="002E438E">
        <w:t>d</w:t>
      </w:r>
      <w:r w:rsidRPr="008B2EB3">
        <w:t xml:space="preserve"> long-term ownership and maintenance. Scaling up </w:t>
      </w:r>
      <w:r w:rsidR="002E438E">
        <w:t xml:space="preserve">would </w:t>
      </w:r>
      <w:r w:rsidRPr="008B2EB3">
        <w:t xml:space="preserve">require strong support from </w:t>
      </w:r>
      <w:r w:rsidRPr="00A044E5">
        <w:t xml:space="preserve">national </w:t>
      </w:r>
      <w:r w:rsidR="002E438E">
        <w:t>G</w:t>
      </w:r>
      <w:r w:rsidRPr="00A044E5">
        <w:t>overnments and subnational authorities</w:t>
      </w:r>
      <w:r w:rsidRPr="008B2EB3">
        <w:t>, wh</w:t>
      </w:r>
      <w:r w:rsidR="002E438E">
        <w:t>ich were</w:t>
      </w:r>
      <w:r w:rsidRPr="008B2EB3">
        <w:t xml:space="preserve"> seen as critical partners</w:t>
      </w:r>
      <w:r w:rsidR="002A0A88">
        <w:t>;</w:t>
      </w:r>
    </w:p>
    <w:p w14:paraId="0D58F9AB" w14:textId="091F2F4D" w:rsidR="00D83554" w:rsidRPr="00A044E5" w:rsidRDefault="00D83554" w:rsidP="00C35AB9">
      <w:pPr>
        <w:pStyle w:val="CBDNormalNumber"/>
        <w:numPr>
          <w:ilvl w:val="1"/>
          <w:numId w:val="17"/>
        </w:numPr>
      </w:pPr>
      <w:r w:rsidRPr="00A044E5">
        <w:t xml:space="preserve">Employ </w:t>
      </w:r>
      <w:r w:rsidR="00FF4802">
        <w:t>i</w:t>
      </w:r>
      <w:r w:rsidRPr="00A044E5">
        <w:t xml:space="preserve">ntegrated </w:t>
      </w:r>
      <w:r w:rsidR="003D0F8E">
        <w:t>a</w:t>
      </w:r>
      <w:r w:rsidRPr="00A044E5">
        <w:t xml:space="preserve">pproaches and </w:t>
      </w:r>
      <w:r w:rsidR="003B35BD">
        <w:t>r</w:t>
      </w:r>
      <w:r w:rsidRPr="00A044E5">
        <w:t xml:space="preserve">obust </w:t>
      </w:r>
      <w:r w:rsidR="003B35BD">
        <w:t>i</w:t>
      </w:r>
      <w:r w:rsidRPr="00A044E5">
        <w:t xml:space="preserve">nstitutional </w:t>
      </w:r>
      <w:r w:rsidR="003B35BD">
        <w:t>s</w:t>
      </w:r>
      <w:r w:rsidRPr="00A044E5">
        <w:t>upport:</w:t>
      </w:r>
      <w:r w:rsidR="002E438E" w:rsidRPr="002E438E">
        <w:t xml:space="preserve"> </w:t>
      </w:r>
      <w:bookmarkStart w:id="16" w:name="_Hlk211804996"/>
      <w:r w:rsidR="002E438E" w:rsidRPr="002E438E">
        <w:t>the Forest Ecosystem Restoration Initiative</w:t>
      </w:r>
      <w:bookmarkEnd w:id="16"/>
      <w:r w:rsidR="002F51DF">
        <w:t xml:space="preserve"> </w:t>
      </w:r>
      <w:r w:rsidR="00736052">
        <w:t>sh</w:t>
      </w:r>
      <w:r w:rsidR="00BF73E2">
        <w:t>ould</w:t>
      </w:r>
      <w:r w:rsidR="002F51DF">
        <w:t xml:space="preserve"> </w:t>
      </w:r>
      <w:r w:rsidR="00DF573B">
        <w:t>design p</w:t>
      </w:r>
      <w:r w:rsidRPr="00A044E5">
        <w:t xml:space="preserve">roject implementation </w:t>
      </w:r>
      <w:r w:rsidR="008F75E6">
        <w:t>by ensuring</w:t>
      </w:r>
      <w:r w:rsidR="008F75E6" w:rsidRPr="00A044E5">
        <w:t xml:space="preserve"> </w:t>
      </w:r>
      <w:r w:rsidRPr="00A044E5">
        <w:t xml:space="preserve">integrated approaches across sectors. Participants noted that projects often lacked adequate institutional support. </w:t>
      </w:r>
      <w:r w:rsidR="00B50130">
        <w:t>I</w:t>
      </w:r>
      <w:r w:rsidRPr="00A044E5">
        <w:t xml:space="preserve">mplementation should </w:t>
      </w:r>
      <w:r w:rsidR="00B50130">
        <w:t>t</w:t>
      </w:r>
      <w:r w:rsidR="00B50130" w:rsidRPr="00A044E5">
        <w:t>herefore</w:t>
      </w:r>
      <w:r w:rsidR="00B50130">
        <w:t xml:space="preserve"> </w:t>
      </w:r>
      <w:r w:rsidRPr="00A044E5">
        <w:t>prioritize securing th</w:t>
      </w:r>
      <w:r w:rsidR="006B29D8">
        <w:t>e</w:t>
      </w:r>
      <w:r w:rsidRPr="00A044E5">
        <w:t xml:space="preserve"> necessary institutional anchoring at both national and regional levels, which </w:t>
      </w:r>
      <w:r w:rsidR="006B29D8">
        <w:t>wa</w:t>
      </w:r>
      <w:r w:rsidRPr="00A044E5">
        <w:t>s viewed as indispensable for sustainability</w:t>
      </w:r>
      <w:r w:rsidR="002A0A88">
        <w:t>;</w:t>
      </w:r>
    </w:p>
    <w:p w14:paraId="1675B358" w14:textId="53626853" w:rsidR="00D83554" w:rsidRDefault="00E140EB" w:rsidP="00C35AB9">
      <w:pPr>
        <w:pStyle w:val="CBDNormalNumber"/>
        <w:numPr>
          <w:ilvl w:val="1"/>
          <w:numId w:val="17"/>
        </w:numPr>
      </w:pPr>
      <w:r w:rsidRPr="00E140EB">
        <w:t xml:space="preserve">Prioritize </w:t>
      </w:r>
      <w:r w:rsidR="007F3729">
        <w:t>t</w:t>
      </w:r>
      <w:r w:rsidRPr="00E140EB">
        <w:t xml:space="preserve">raining, </w:t>
      </w:r>
      <w:r w:rsidR="00606908">
        <w:t>e</w:t>
      </w:r>
      <w:r w:rsidRPr="00E140EB">
        <w:t>mpowerment and</w:t>
      </w:r>
      <w:r w:rsidR="00EB63BF">
        <w:t xml:space="preserve"> traditional</w:t>
      </w:r>
      <w:r w:rsidRPr="00E140EB">
        <w:t xml:space="preserve"> </w:t>
      </w:r>
      <w:r w:rsidR="00606908">
        <w:t>l</w:t>
      </w:r>
      <w:r w:rsidRPr="00E140EB">
        <w:t xml:space="preserve">ocal </w:t>
      </w:r>
      <w:r w:rsidR="00606908">
        <w:t>k</w:t>
      </w:r>
      <w:r w:rsidRPr="00E140EB">
        <w:t xml:space="preserve">nowledge </w:t>
      </w:r>
      <w:r w:rsidR="00AE07AD">
        <w:t>i</w:t>
      </w:r>
      <w:r w:rsidRPr="00E140EB">
        <w:t xml:space="preserve">ntegration: </w:t>
      </w:r>
      <w:r w:rsidR="001D6B31">
        <w:t>p</w:t>
      </w:r>
      <w:r w:rsidRPr="00E140EB">
        <w:t xml:space="preserve">rojects </w:t>
      </w:r>
      <w:r w:rsidR="001F7A77">
        <w:t xml:space="preserve">supported through </w:t>
      </w:r>
      <w:r w:rsidR="002E438E" w:rsidRPr="002E438E">
        <w:t>the Forest Ecosystem Restoration Initiative</w:t>
      </w:r>
      <w:r w:rsidR="001F7A77">
        <w:t xml:space="preserve"> c</w:t>
      </w:r>
      <w:r w:rsidR="00103BDA">
        <w:t>ould</w:t>
      </w:r>
      <w:r w:rsidRPr="00E140EB">
        <w:t xml:space="preserve"> focus on the training and empowerment of local actors, </w:t>
      </w:r>
      <w:r w:rsidR="003669F2">
        <w:t>inc</w:t>
      </w:r>
      <w:r w:rsidR="003D5EDB">
        <w:t xml:space="preserve">luding </w:t>
      </w:r>
      <w:r w:rsidR="001F7A77">
        <w:t>i</w:t>
      </w:r>
      <w:r w:rsidRPr="00E140EB">
        <w:t xml:space="preserve">ndigenous </w:t>
      </w:r>
      <w:r w:rsidR="001F7A77">
        <w:t>p</w:t>
      </w:r>
      <w:r w:rsidRPr="00E140EB">
        <w:t>eoples and</w:t>
      </w:r>
      <w:r w:rsidR="001F7A77">
        <w:t xml:space="preserve"> </w:t>
      </w:r>
      <w:r w:rsidR="00522CCD">
        <w:t>l</w:t>
      </w:r>
      <w:r w:rsidRPr="00E140EB">
        <w:t xml:space="preserve">ocal </w:t>
      </w:r>
      <w:r w:rsidR="001F7A77">
        <w:t>c</w:t>
      </w:r>
      <w:r w:rsidRPr="00E140EB">
        <w:t>ommunities, women and youth. Capacity</w:t>
      </w:r>
      <w:r w:rsidR="00364FC9">
        <w:t>-</w:t>
      </w:r>
      <w:r w:rsidRPr="00E140EB">
        <w:t xml:space="preserve">building </w:t>
      </w:r>
      <w:r w:rsidR="001D6B31">
        <w:t>for</w:t>
      </w:r>
      <w:r w:rsidR="001D6B31" w:rsidRPr="00E140EB">
        <w:t xml:space="preserve"> implement</w:t>
      </w:r>
      <w:r w:rsidR="001D6B31">
        <w:t xml:space="preserve">ation by </w:t>
      </w:r>
      <w:r w:rsidRPr="00E140EB">
        <w:t xml:space="preserve">local authorities </w:t>
      </w:r>
      <w:r w:rsidR="001D6B31">
        <w:t>wa</w:t>
      </w:r>
      <w:r w:rsidRPr="00E140EB">
        <w:t>s seen as key to scaling</w:t>
      </w:r>
      <w:r w:rsidR="00364FC9">
        <w:t xml:space="preserve"> up projects</w:t>
      </w:r>
      <w:r w:rsidR="002A0A88">
        <w:t>;</w:t>
      </w:r>
    </w:p>
    <w:p w14:paraId="4C2D09AB" w14:textId="35DC52D5" w:rsidR="00F7656C" w:rsidRPr="00F7656C" w:rsidRDefault="00F7656C" w:rsidP="00C35AB9">
      <w:pPr>
        <w:pStyle w:val="CBDNormalNumber"/>
        <w:numPr>
          <w:ilvl w:val="1"/>
          <w:numId w:val="17"/>
        </w:numPr>
      </w:pPr>
      <w:r w:rsidRPr="00F7656C">
        <w:t xml:space="preserve">Strengthen </w:t>
      </w:r>
      <w:r w:rsidR="002D6DCE">
        <w:t>l</w:t>
      </w:r>
      <w:r w:rsidRPr="00F7656C">
        <w:t xml:space="preserve">inkages to </w:t>
      </w:r>
      <w:r w:rsidR="002D6DCE">
        <w:t>g</w:t>
      </w:r>
      <w:r w:rsidRPr="00F7656C">
        <w:t xml:space="preserve">lobal </w:t>
      </w:r>
      <w:r w:rsidR="002D6DCE">
        <w:t>m</w:t>
      </w:r>
      <w:r w:rsidRPr="00F7656C">
        <w:t xml:space="preserve">onitoring and </w:t>
      </w:r>
      <w:r w:rsidR="002D6DCE">
        <w:t>a</w:t>
      </w:r>
      <w:r w:rsidRPr="00F7656C">
        <w:t xml:space="preserve">daptive </w:t>
      </w:r>
      <w:r w:rsidR="002D6DCE">
        <w:t>m</w:t>
      </w:r>
      <w:r w:rsidRPr="00F7656C">
        <w:t xml:space="preserve">anagement: </w:t>
      </w:r>
      <w:r w:rsidR="001D6B31" w:rsidRPr="001D6B31">
        <w:t xml:space="preserve">the Forest Ecosystem Restoration Initiative </w:t>
      </w:r>
      <w:r w:rsidR="00CF3E1D">
        <w:t>sh</w:t>
      </w:r>
      <w:r w:rsidR="00B84B4D">
        <w:t>ould</w:t>
      </w:r>
      <w:r w:rsidR="00144D1F">
        <w:t xml:space="preserve"> </w:t>
      </w:r>
      <w:r w:rsidR="006F5A10">
        <w:t>focus</w:t>
      </w:r>
      <w:r w:rsidR="00BB2E4E" w:rsidRPr="00F7656C">
        <w:t xml:space="preserve"> </w:t>
      </w:r>
      <w:r w:rsidR="00B84B4D">
        <w:t xml:space="preserve">on </w:t>
      </w:r>
      <w:r w:rsidRPr="00F7656C">
        <w:t xml:space="preserve">activities </w:t>
      </w:r>
      <w:r w:rsidR="00B45C73">
        <w:t xml:space="preserve">that </w:t>
      </w:r>
      <w:r w:rsidR="006F5A10">
        <w:t>contribut</w:t>
      </w:r>
      <w:r w:rsidR="00B45C73">
        <w:t>ed</w:t>
      </w:r>
      <w:r w:rsidR="006F5A10">
        <w:t xml:space="preserve"> </w:t>
      </w:r>
      <w:r w:rsidRPr="00F7656C">
        <w:t>to reporting</w:t>
      </w:r>
      <w:r w:rsidR="006F5A10">
        <w:t xml:space="preserve"> to global</w:t>
      </w:r>
      <w:r w:rsidRPr="00F7656C">
        <w:t xml:space="preserve"> frameworks such as the </w:t>
      </w:r>
      <w:r w:rsidR="006F5A10">
        <w:t xml:space="preserve">Kunming-Montreal Global </w:t>
      </w:r>
      <w:r w:rsidR="00783593">
        <w:t>Biodiversity</w:t>
      </w:r>
      <w:r w:rsidR="006F5A10">
        <w:t xml:space="preserve"> Framework</w:t>
      </w:r>
      <w:r w:rsidR="00783593">
        <w:t>, in particular</w:t>
      </w:r>
      <w:r w:rsidRPr="00F7656C">
        <w:t xml:space="preserve"> </w:t>
      </w:r>
      <w:r w:rsidR="00D771A5">
        <w:t xml:space="preserve">on </w:t>
      </w:r>
      <w:r w:rsidRPr="00F7656C">
        <w:t>Target</w:t>
      </w:r>
      <w:r w:rsidR="003E050D">
        <w:t> </w:t>
      </w:r>
      <w:r w:rsidRPr="00F7656C">
        <w:t>2</w:t>
      </w:r>
      <w:r w:rsidR="002A0A88">
        <w:t>;</w:t>
      </w:r>
    </w:p>
    <w:p w14:paraId="582BCD6D" w14:textId="5091D9A9" w:rsidR="000E6DBA" w:rsidRDefault="000E6DBA" w:rsidP="001B0A83">
      <w:pPr>
        <w:pStyle w:val="CBDNormalNumber"/>
        <w:numPr>
          <w:ilvl w:val="0"/>
          <w:numId w:val="0"/>
        </w:numPr>
        <w:ind w:left="568"/>
        <w:rPr>
          <w:b/>
          <w:bCs/>
        </w:rPr>
      </w:pPr>
      <w:r w:rsidRPr="00903C04">
        <w:rPr>
          <w:i/>
          <w:iCs/>
        </w:rPr>
        <w:t>Communication and outreach</w:t>
      </w:r>
    </w:p>
    <w:p w14:paraId="3F0C9651" w14:textId="5B908698" w:rsidR="00F909DF" w:rsidRPr="002A086E" w:rsidRDefault="00784F82" w:rsidP="00C35AB9">
      <w:pPr>
        <w:pStyle w:val="CBDNormalNumber"/>
        <w:numPr>
          <w:ilvl w:val="1"/>
          <w:numId w:val="17"/>
        </w:numPr>
      </w:pPr>
      <w:r w:rsidRPr="002A086E">
        <w:t xml:space="preserve">Diversify </w:t>
      </w:r>
      <w:r w:rsidR="00285086">
        <w:t>c</w:t>
      </w:r>
      <w:r w:rsidRPr="002A086E">
        <w:t xml:space="preserve">ommunication </w:t>
      </w:r>
      <w:r w:rsidR="00285086">
        <w:t>c</w:t>
      </w:r>
      <w:r w:rsidRPr="002A086E">
        <w:t xml:space="preserve">hannels and </w:t>
      </w:r>
      <w:r w:rsidR="009A7C94">
        <w:t>develop audience tailored communication strategies</w:t>
      </w:r>
      <w:r w:rsidRPr="002A086E">
        <w:t xml:space="preserve">: </w:t>
      </w:r>
      <w:r w:rsidR="001D6B31" w:rsidRPr="001D6B31">
        <w:t xml:space="preserve">the Forest Ecosystem Restoration Initiative </w:t>
      </w:r>
      <w:r w:rsidR="00B45C73">
        <w:t>sh</w:t>
      </w:r>
      <w:r w:rsidR="001D6B31">
        <w:t>ould</w:t>
      </w:r>
      <w:r w:rsidRPr="002A086E">
        <w:t xml:space="preserve"> use diversified communication </w:t>
      </w:r>
      <w:r w:rsidRPr="002A086E">
        <w:lastRenderedPageBreak/>
        <w:t>channels</w:t>
      </w:r>
      <w:r w:rsidR="00237EA6">
        <w:t xml:space="preserve"> to increase outreach and project visibility</w:t>
      </w:r>
      <w:r w:rsidR="009A7C94">
        <w:t xml:space="preserve"> and </w:t>
      </w:r>
      <w:r w:rsidR="00773669">
        <w:t>develop</w:t>
      </w:r>
      <w:r w:rsidR="009A7C94">
        <w:t xml:space="preserve"> c</w:t>
      </w:r>
      <w:r w:rsidR="009A7C94" w:rsidRPr="002A086E">
        <w:t xml:space="preserve">ommunication strategies </w:t>
      </w:r>
      <w:r w:rsidR="00572FA2">
        <w:t xml:space="preserve">that </w:t>
      </w:r>
      <w:r w:rsidR="009A7C94" w:rsidRPr="002A086E">
        <w:t>move</w:t>
      </w:r>
      <w:r w:rsidR="00572FA2">
        <w:t>d</w:t>
      </w:r>
      <w:r w:rsidR="009A7C94" w:rsidRPr="002A086E">
        <w:t xml:space="preserve"> beyond complex technical language and address</w:t>
      </w:r>
      <w:r w:rsidR="00572FA2">
        <w:t>ed</w:t>
      </w:r>
      <w:r w:rsidR="009A7C94" w:rsidRPr="002A086E">
        <w:t xml:space="preserve"> barriers </w:t>
      </w:r>
      <w:r w:rsidR="00572FA2">
        <w:t>such as</w:t>
      </w:r>
      <w:r w:rsidR="009A7C94" w:rsidRPr="002A086E">
        <w:t xml:space="preserve"> the lack of translations</w:t>
      </w:r>
      <w:r w:rsidR="002A0A88">
        <w:t>;</w:t>
      </w:r>
    </w:p>
    <w:p w14:paraId="442BA2F0" w14:textId="525383DD" w:rsidR="00784F82" w:rsidRDefault="002A086E" w:rsidP="00C35AB9">
      <w:pPr>
        <w:pStyle w:val="CBDNormalNumber"/>
        <w:numPr>
          <w:ilvl w:val="1"/>
          <w:numId w:val="17"/>
        </w:numPr>
      </w:pPr>
      <w:r w:rsidRPr="002A086E">
        <w:t xml:space="preserve">Ensure </w:t>
      </w:r>
      <w:r w:rsidR="00237EA6">
        <w:t>p</w:t>
      </w:r>
      <w:r w:rsidRPr="002A086E">
        <w:t xml:space="preserve">articipatory </w:t>
      </w:r>
      <w:r w:rsidR="00237EA6">
        <w:t>a</w:t>
      </w:r>
      <w:r w:rsidRPr="002A086E">
        <w:t xml:space="preserve">pproaches: </w:t>
      </w:r>
      <w:r w:rsidR="00572FA2">
        <w:t>c</w:t>
      </w:r>
      <w:r w:rsidRPr="002A086E">
        <w:t xml:space="preserve">ommunication </w:t>
      </w:r>
      <w:r w:rsidR="003E4633">
        <w:t xml:space="preserve">strategies </w:t>
      </w:r>
      <w:r w:rsidR="00B45C73">
        <w:t>sh</w:t>
      </w:r>
      <w:r w:rsidR="00572FA2">
        <w:t>ould</w:t>
      </w:r>
      <w:r w:rsidR="003E4633" w:rsidRPr="002A086E">
        <w:t xml:space="preserve"> </w:t>
      </w:r>
      <w:r w:rsidRPr="002A086E">
        <w:t>adopt participatory approaches that actively involve</w:t>
      </w:r>
      <w:r w:rsidR="00572FA2">
        <w:t>d</w:t>
      </w:r>
      <w:r w:rsidRPr="002A086E">
        <w:t xml:space="preserve"> </w:t>
      </w:r>
      <w:r w:rsidR="003E4633">
        <w:t>i</w:t>
      </w:r>
      <w:r w:rsidRPr="002A086E">
        <w:t xml:space="preserve">ndigenous </w:t>
      </w:r>
      <w:r w:rsidR="003E4633">
        <w:t>p</w:t>
      </w:r>
      <w:r w:rsidRPr="002A086E">
        <w:t xml:space="preserve">eoples and </w:t>
      </w:r>
      <w:r w:rsidR="003E4633">
        <w:t>l</w:t>
      </w:r>
      <w:r w:rsidRPr="002A086E">
        <w:t xml:space="preserve">ocal </w:t>
      </w:r>
      <w:r w:rsidR="003E4633">
        <w:t>c</w:t>
      </w:r>
      <w:r w:rsidRPr="002A086E">
        <w:t>ommunities, women and youth. Communication should be viewed as cross-cutting and integrated with other elements</w:t>
      </w:r>
      <w:r w:rsidR="00773669">
        <w:t xml:space="preserve">, </w:t>
      </w:r>
      <w:r w:rsidRPr="002A086E">
        <w:t>such as projects and tools</w:t>
      </w:r>
      <w:r w:rsidR="00773669">
        <w:t xml:space="preserve">, </w:t>
      </w:r>
      <w:r w:rsidRPr="002A086E">
        <w:t>to ensure dissemination</w:t>
      </w:r>
      <w:r w:rsidR="002A0A88">
        <w:t>;</w:t>
      </w:r>
    </w:p>
    <w:p w14:paraId="3CA4CB5D" w14:textId="3C31B7BA" w:rsidR="002A086E" w:rsidRPr="002A086E" w:rsidRDefault="00A92540" w:rsidP="00C35AB9">
      <w:pPr>
        <w:pStyle w:val="CBDNormalNumber"/>
        <w:numPr>
          <w:ilvl w:val="1"/>
          <w:numId w:val="17"/>
        </w:numPr>
      </w:pPr>
      <w:r w:rsidRPr="00A92540">
        <w:t xml:space="preserve">Strengthen </w:t>
      </w:r>
      <w:r w:rsidR="003E4633">
        <w:t>i</w:t>
      </w:r>
      <w:r w:rsidRPr="00A92540">
        <w:t xml:space="preserve">ntegration with </w:t>
      </w:r>
      <w:r w:rsidR="009B6793">
        <w:t>other</w:t>
      </w:r>
      <w:r w:rsidR="009B6793" w:rsidRPr="00A92540">
        <w:t xml:space="preserve"> </w:t>
      </w:r>
      <w:r w:rsidR="009B6793">
        <w:t>o</w:t>
      </w:r>
      <w:r w:rsidRPr="00A92540">
        <w:t xml:space="preserve">utreach </w:t>
      </w:r>
      <w:r w:rsidR="009B6793">
        <w:t>c</w:t>
      </w:r>
      <w:r w:rsidRPr="00A92540">
        <w:t xml:space="preserve">ampaigns: </w:t>
      </w:r>
      <w:r w:rsidR="00DF2C4A">
        <w:t>g</w:t>
      </w:r>
      <w:r w:rsidRPr="00A92540">
        <w:t xml:space="preserve">reater integration of </w:t>
      </w:r>
      <w:r w:rsidR="00572FA2" w:rsidRPr="00572FA2">
        <w:t xml:space="preserve">Forest Ecosystem Restoration Initiative </w:t>
      </w:r>
      <w:r w:rsidRPr="00A92540">
        <w:t>communication with outreach</w:t>
      </w:r>
      <w:r w:rsidR="009B6793">
        <w:t xml:space="preserve"> by the Convention </w:t>
      </w:r>
      <w:r w:rsidR="00BF3EE3">
        <w:t xml:space="preserve">on Biological Diversity </w:t>
      </w:r>
      <w:r w:rsidR="009B6793">
        <w:t xml:space="preserve">and other </w:t>
      </w:r>
      <w:r w:rsidR="00BF3EE3">
        <w:t>i</w:t>
      </w:r>
      <w:r w:rsidR="009B6793">
        <w:t>nitiatives</w:t>
      </w:r>
      <w:r w:rsidRPr="00A92540">
        <w:t xml:space="preserve"> </w:t>
      </w:r>
      <w:r w:rsidR="00A34A5B">
        <w:t>shou</w:t>
      </w:r>
      <w:r w:rsidR="00BF3EE3">
        <w:t>ld be</w:t>
      </w:r>
      <w:r w:rsidRPr="00A92540">
        <w:t xml:space="preserve"> encouraged. This </w:t>
      </w:r>
      <w:r w:rsidR="00A72A50">
        <w:t>sh</w:t>
      </w:r>
      <w:r w:rsidR="00BF3EE3">
        <w:t xml:space="preserve">ould </w:t>
      </w:r>
      <w:r w:rsidRPr="00A92540">
        <w:t>include executing whole-of-society campaigns and developing visual materials</w:t>
      </w:r>
      <w:r w:rsidR="00BF3EE3" w:rsidRPr="00BF3EE3">
        <w:t xml:space="preserve"> </w:t>
      </w:r>
      <w:r w:rsidR="00BF3EE3">
        <w:t xml:space="preserve">that were </w:t>
      </w:r>
      <w:r w:rsidR="00BF3EE3" w:rsidRPr="00A92540">
        <w:t>more engaging</w:t>
      </w:r>
      <w:r w:rsidRPr="00A92540">
        <w:t>. Active awareness-raising on the U</w:t>
      </w:r>
      <w:r w:rsidR="00BF3EE3">
        <w:t xml:space="preserve">nited </w:t>
      </w:r>
      <w:r w:rsidRPr="00A92540">
        <w:t>N</w:t>
      </w:r>
      <w:r w:rsidR="00BF3EE3">
        <w:t>ations</w:t>
      </w:r>
      <w:r w:rsidRPr="00A92540">
        <w:t xml:space="preserve"> </w:t>
      </w:r>
      <w:r w:rsidR="00BF3EE3" w:rsidRPr="00A92540">
        <w:t xml:space="preserve">Decade </w:t>
      </w:r>
      <w:r w:rsidR="00BF3EE3">
        <w:t>on Ecosyst</w:t>
      </w:r>
      <w:r w:rsidR="0025571F">
        <w:t>e</w:t>
      </w:r>
      <w:r w:rsidR="00BF3EE3">
        <w:t xml:space="preserve">m </w:t>
      </w:r>
      <w:r w:rsidRPr="00A92540">
        <w:t xml:space="preserve">Restoration </w:t>
      </w:r>
      <w:r w:rsidR="00BF3EE3">
        <w:t>wa</w:t>
      </w:r>
      <w:r w:rsidRPr="00A92540">
        <w:t>s recommended</w:t>
      </w:r>
      <w:r w:rsidR="002A0A88">
        <w:t>;</w:t>
      </w:r>
    </w:p>
    <w:p w14:paraId="40907E76" w14:textId="0A051433" w:rsidR="00A92540" w:rsidRPr="002A086E" w:rsidRDefault="002C5E12" w:rsidP="00C35AB9">
      <w:pPr>
        <w:pStyle w:val="CBDNormalNumber"/>
        <w:numPr>
          <w:ilvl w:val="1"/>
          <w:numId w:val="17"/>
        </w:numPr>
      </w:pPr>
      <w:r w:rsidRPr="002C5E12">
        <w:t xml:space="preserve">Equip </w:t>
      </w:r>
      <w:r w:rsidR="00F619FF">
        <w:t>p</w:t>
      </w:r>
      <w:r w:rsidRPr="002C5E12">
        <w:t xml:space="preserve">artners and </w:t>
      </w:r>
      <w:r w:rsidR="00F619FF">
        <w:t>i</w:t>
      </w:r>
      <w:r w:rsidRPr="002C5E12">
        <w:t xml:space="preserve">mprove </w:t>
      </w:r>
      <w:r w:rsidR="0024658C">
        <w:t>knowledge</w:t>
      </w:r>
      <w:r w:rsidR="008E371D">
        <w:t>-</w:t>
      </w:r>
      <w:r w:rsidR="0024658C">
        <w:t>sharing</w:t>
      </w:r>
      <w:r w:rsidRPr="002C5E12">
        <w:t xml:space="preserve">: </w:t>
      </w:r>
      <w:r w:rsidR="009A0BB3">
        <w:t xml:space="preserve">the </w:t>
      </w:r>
      <w:r w:rsidR="009A0BB3" w:rsidRPr="009A0BB3">
        <w:t xml:space="preserve">Forest Ecosystem Restoration Initiative </w:t>
      </w:r>
      <w:r w:rsidR="00FF402C">
        <w:t>sh</w:t>
      </w:r>
      <w:r w:rsidR="009A0BB3">
        <w:t>ould</w:t>
      </w:r>
      <w:r w:rsidR="00F619FF" w:rsidRPr="002C5E12">
        <w:t xml:space="preserve"> </w:t>
      </w:r>
      <w:r w:rsidRPr="002C5E12">
        <w:t>provide and equip national focal points and partners with effective communication products (such as tool</w:t>
      </w:r>
      <w:r w:rsidR="008E371D">
        <w:t xml:space="preserve"> </w:t>
      </w:r>
      <w:r w:rsidRPr="002C5E12">
        <w:t xml:space="preserve">kits, flyers and policy briefs). Furthermore, there </w:t>
      </w:r>
      <w:r w:rsidR="008E371D">
        <w:t>wa</w:t>
      </w:r>
      <w:r w:rsidRPr="002C5E12">
        <w:t xml:space="preserve">s a need to improve access to knowledge, results and lessons learned </w:t>
      </w:r>
      <w:r w:rsidR="008E371D">
        <w:t xml:space="preserve">derived </w:t>
      </w:r>
      <w:r w:rsidRPr="002C5E12">
        <w:t xml:space="preserve">from </w:t>
      </w:r>
      <w:r w:rsidR="008E371D">
        <w:t>th</w:t>
      </w:r>
      <w:r w:rsidR="00936207">
        <w:t>e</w:t>
      </w:r>
      <w:r w:rsidR="008E371D">
        <w:t xml:space="preserve"> Initiative</w:t>
      </w:r>
      <w:r w:rsidR="00D1651A">
        <w:t>.</w:t>
      </w:r>
    </w:p>
    <w:p w14:paraId="043B2188" w14:textId="77777777" w:rsidR="007E0F3F" w:rsidRDefault="007E0F3F" w:rsidP="001C4A26">
      <w:pPr>
        <w:pStyle w:val="Para10"/>
        <w:spacing w:before="0" w:after="0"/>
        <w:ind w:left="0"/>
        <w:jc w:val="center"/>
        <w:rPr>
          <w:rFonts w:asciiTheme="majorBidi" w:hAnsiTheme="majorBidi" w:cstheme="majorBidi"/>
          <w:sz w:val="20"/>
          <w:szCs w:val="20"/>
        </w:rPr>
      </w:pPr>
    </w:p>
    <w:p w14:paraId="268BFB89" w14:textId="633D6ED0" w:rsidR="00DD29C5" w:rsidRDefault="00DD29C5">
      <w:pPr>
        <w:tabs>
          <w:tab w:val="clear" w:pos="567"/>
          <w:tab w:val="clear" w:pos="1134"/>
          <w:tab w:val="clear" w:pos="1701"/>
          <w:tab w:val="clear" w:pos="2268"/>
        </w:tabs>
        <w:spacing w:after="160" w:line="259" w:lineRule="auto"/>
        <w:jc w:val="left"/>
      </w:pPr>
      <w:r>
        <w:br w:type="page"/>
      </w:r>
    </w:p>
    <w:p w14:paraId="0AFF89E3" w14:textId="154E8AA0" w:rsidR="00DD29C5" w:rsidRPr="005A2FA8" w:rsidRDefault="00DD29C5" w:rsidP="00DD29C5">
      <w:pPr>
        <w:pStyle w:val="CBDAnnex"/>
        <w:spacing w:after="120"/>
        <w:rPr>
          <w:snapToGrid w:val="0"/>
          <w:szCs w:val="28"/>
        </w:rPr>
      </w:pPr>
      <w:r w:rsidRPr="005A2FA8">
        <w:lastRenderedPageBreak/>
        <w:t>Annex</w:t>
      </w:r>
      <w:r>
        <w:t xml:space="preserve"> II</w:t>
      </w:r>
    </w:p>
    <w:p w14:paraId="08597FCB" w14:textId="4190C921" w:rsidR="00DD29C5" w:rsidRPr="005A2FA8" w:rsidRDefault="00DD29C5" w:rsidP="00DD29C5">
      <w:pPr>
        <w:pStyle w:val="CBDAnnex"/>
        <w:rPr>
          <w:snapToGrid w:val="0"/>
        </w:rPr>
      </w:pPr>
      <w:r>
        <w:rPr>
          <w:snapToGrid w:val="0"/>
        </w:rPr>
        <w:t>Summary of the results of the workshop evaluation</w:t>
      </w:r>
    </w:p>
    <w:p w14:paraId="76E5A52D" w14:textId="77777777" w:rsidR="00F317CB" w:rsidRPr="00CB023E" w:rsidRDefault="00F317CB" w:rsidP="00F317CB">
      <w:pPr>
        <w:pStyle w:val="CBDTableTitle"/>
        <w:spacing w:before="240"/>
      </w:pPr>
      <w:r w:rsidRPr="000666D2">
        <w:rPr>
          <w:rFonts w:eastAsia="Times New Roman"/>
          <w:bCs/>
          <w:color w:val="000000"/>
          <w:lang w:eastAsia="zh-CN"/>
        </w:rPr>
        <w:t xml:space="preserve">Satisfaction with </w:t>
      </w:r>
      <w:r w:rsidRPr="00CB023E">
        <w:rPr>
          <w:lang w:eastAsia="zh-CN"/>
        </w:rPr>
        <w:t>the</w:t>
      </w:r>
      <w:r w:rsidRPr="000666D2">
        <w:rPr>
          <w:rFonts w:eastAsia="Times New Roman"/>
          <w:bCs/>
          <w:color w:val="000000"/>
          <w:lang w:eastAsia="zh-CN"/>
        </w:rPr>
        <w:t xml:space="preserve"> workshop</w:t>
      </w:r>
    </w:p>
    <w:tbl>
      <w:tblPr>
        <w:tblW w:w="8789" w:type="dxa"/>
        <w:tblInd w:w="567" w:type="dxa"/>
        <w:tblLayout w:type="fixed"/>
        <w:tblLook w:val="04A0" w:firstRow="1" w:lastRow="0" w:firstColumn="1" w:lastColumn="0" w:noHBand="0" w:noVBand="1"/>
      </w:tblPr>
      <w:tblGrid>
        <w:gridCol w:w="1276"/>
        <w:gridCol w:w="1276"/>
        <w:gridCol w:w="1416"/>
        <w:gridCol w:w="1277"/>
        <w:gridCol w:w="992"/>
        <w:gridCol w:w="1276"/>
        <w:gridCol w:w="1276"/>
      </w:tblGrid>
      <w:tr w:rsidR="007F19C5" w:rsidRPr="00CB023E" w14:paraId="3BED8F0F" w14:textId="530FDA9B" w:rsidTr="005D7698">
        <w:trPr>
          <w:trHeight w:val="57"/>
        </w:trPr>
        <w:tc>
          <w:tcPr>
            <w:tcW w:w="1276" w:type="dxa"/>
            <w:tcBorders>
              <w:top w:val="single" w:sz="4" w:space="0" w:color="auto"/>
              <w:bottom w:val="single" w:sz="12" w:space="0" w:color="auto"/>
            </w:tcBorders>
            <w:vAlign w:val="bottom"/>
            <w:hideMark/>
          </w:tcPr>
          <w:p w14:paraId="62FEB6E4" w14:textId="77777777" w:rsidR="007F19C5" w:rsidRPr="00CB023E" w:rsidRDefault="007F19C5" w:rsidP="00D03C5C">
            <w:pPr>
              <w:pStyle w:val="CBDTableNormal"/>
              <w:spacing w:after="40"/>
              <w:jc w:val="center"/>
              <w:rPr>
                <w:i/>
                <w:iCs/>
                <w:lang w:eastAsia="zh-CN"/>
              </w:rPr>
            </w:pPr>
          </w:p>
        </w:tc>
        <w:tc>
          <w:tcPr>
            <w:tcW w:w="1276" w:type="dxa"/>
            <w:tcBorders>
              <w:top w:val="single" w:sz="4" w:space="0" w:color="auto"/>
              <w:bottom w:val="single" w:sz="12" w:space="0" w:color="auto"/>
            </w:tcBorders>
            <w:vAlign w:val="bottom"/>
            <w:hideMark/>
          </w:tcPr>
          <w:p w14:paraId="60BB394B" w14:textId="5C5D8D1B" w:rsidR="007F19C5" w:rsidRPr="00CB023E" w:rsidRDefault="007F19C5" w:rsidP="00D03C5C">
            <w:pPr>
              <w:pStyle w:val="CBDTableNormal"/>
              <w:spacing w:after="40"/>
              <w:jc w:val="right"/>
              <w:rPr>
                <w:i/>
                <w:iCs/>
                <w:lang w:eastAsia="zh-CN"/>
              </w:rPr>
            </w:pPr>
            <w:r>
              <w:rPr>
                <w:i/>
                <w:iCs/>
                <w:lang w:eastAsia="zh-CN"/>
              </w:rPr>
              <w:t>Overall agenda and structure of the workshop</w:t>
            </w:r>
          </w:p>
        </w:tc>
        <w:tc>
          <w:tcPr>
            <w:tcW w:w="1416" w:type="dxa"/>
            <w:tcBorders>
              <w:top w:val="single" w:sz="4" w:space="0" w:color="auto"/>
              <w:bottom w:val="single" w:sz="12" w:space="0" w:color="auto"/>
            </w:tcBorders>
            <w:vAlign w:val="bottom"/>
            <w:hideMark/>
          </w:tcPr>
          <w:p w14:paraId="0991E4BD" w14:textId="67A474F9" w:rsidR="007F19C5" w:rsidRPr="00CB023E" w:rsidRDefault="007F19C5" w:rsidP="00D03C5C">
            <w:pPr>
              <w:pStyle w:val="CBDTableNormal"/>
              <w:spacing w:after="40"/>
              <w:jc w:val="right"/>
              <w:rPr>
                <w:i/>
                <w:iCs/>
                <w:lang w:eastAsia="zh-CN"/>
              </w:rPr>
            </w:pPr>
            <w:r w:rsidRPr="00CB023E">
              <w:rPr>
                <w:i/>
                <w:iCs/>
                <w:lang w:eastAsia="zh-CN"/>
              </w:rPr>
              <w:t xml:space="preserve">Presentations </w:t>
            </w:r>
            <w:r>
              <w:rPr>
                <w:i/>
                <w:iCs/>
                <w:lang w:eastAsia="zh-CN"/>
              </w:rPr>
              <w:t>(on all topics covered)</w:t>
            </w:r>
          </w:p>
        </w:tc>
        <w:tc>
          <w:tcPr>
            <w:tcW w:w="1277" w:type="dxa"/>
            <w:tcBorders>
              <w:top w:val="single" w:sz="4" w:space="0" w:color="auto"/>
              <w:bottom w:val="single" w:sz="12" w:space="0" w:color="auto"/>
            </w:tcBorders>
            <w:vAlign w:val="bottom"/>
            <w:hideMark/>
          </w:tcPr>
          <w:p w14:paraId="3D00EF1E" w14:textId="055F183B" w:rsidR="007F19C5" w:rsidRPr="00CB023E" w:rsidRDefault="007F19C5" w:rsidP="00D03C5C">
            <w:pPr>
              <w:pStyle w:val="CBDTableNormal"/>
              <w:spacing w:after="40"/>
              <w:jc w:val="right"/>
              <w:rPr>
                <w:i/>
                <w:iCs/>
                <w:lang w:eastAsia="zh-CN"/>
              </w:rPr>
            </w:pPr>
            <w:r>
              <w:rPr>
                <w:i/>
                <w:iCs/>
                <w:lang w:eastAsia="zh-CN"/>
              </w:rPr>
              <w:t>Panel discussions</w:t>
            </w:r>
          </w:p>
        </w:tc>
        <w:tc>
          <w:tcPr>
            <w:tcW w:w="992" w:type="dxa"/>
            <w:tcBorders>
              <w:top w:val="single" w:sz="4" w:space="0" w:color="auto"/>
              <w:bottom w:val="single" w:sz="12" w:space="0" w:color="auto"/>
            </w:tcBorders>
            <w:vAlign w:val="bottom"/>
            <w:hideMark/>
          </w:tcPr>
          <w:p w14:paraId="67E21E2C" w14:textId="77777777" w:rsidR="007F19C5" w:rsidRPr="00CB023E" w:rsidRDefault="007F19C5" w:rsidP="00D03C5C">
            <w:pPr>
              <w:pStyle w:val="CBDTableNormal"/>
              <w:spacing w:after="40"/>
              <w:jc w:val="right"/>
              <w:rPr>
                <w:i/>
                <w:iCs/>
                <w:lang w:eastAsia="zh-CN"/>
              </w:rPr>
            </w:pPr>
            <w:r w:rsidRPr="00CB023E">
              <w:rPr>
                <w:i/>
                <w:iCs/>
                <w:lang w:eastAsia="zh-CN"/>
              </w:rPr>
              <w:t>Group work</w:t>
            </w:r>
          </w:p>
        </w:tc>
        <w:tc>
          <w:tcPr>
            <w:tcW w:w="1276" w:type="dxa"/>
            <w:tcBorders>
              <w:top w:val="single" w:sz="4" w:space="0" w:color="auto"/>
              <w:bottom w:val="single" w:sz="12" w:space="0" w:color="auto"/>
            </w:tcBorders>
            <w:vAlign w:val="bottom"/>
            <w:hideMark/>
          </w:tcPr>
          <w:p w14:paraId="68AC7ABD" w14:textId="562B0B70" w:rsidR="007F19C5" w:rsidRPr="00CB023E" w:rsidRDefault="007F19C5" w:rsidP="00D03C5C">
            <w:pPr>
              <w:pStyle w:val="CBDTableNormal"/>
              <w:spacing w:after="40"/>
              <w:jc w:val="right"/>
              <w:rPr>
                <w:i/>
                <w:iCs/>
                <w:lang w:eastAsia="zh-CN"/>
              </w:rPr>
            </w:pPr>
            <w:r>
              <w:rPr>
                <w:i/>
                <w:iCs/>
                <w:lang w:eastAsia="zh-CN"/>
              </w:rPr>
              <w:t>Level of interaction and discussion among participants</w:t>
            </w:r>
          </w:p>
        </w:tc>
        <w:tc>
          <w:tcPr>
            <w:tcW w:w="1276" w:type="dxa"/>
            <w:tcBorders>
              <w:top w:val="single" w:sz="4" w:space="0" w:color="auto"/>
              <w:bottom w:val="single" w:sz="12" w:space="0" w:color="auto"/>
            </w:tcBorders>
            <w:vAlign w:val="bottom"/>
          </w:tcPr>
          <w:p w14:paraId="22423C2F" w14:textId="01CE5231" w:rsidR="007F19C5" w:rsidRDefault="00500C03" w:rsidP="007F19C5">
            <w:pPr>
              <w:pStyle w:val="CBDTableNormal"/>
              <w:spacing w:after="40"/>
              <w:jc w:val="right"/>
              <w:rPr>
                <w:i/>
                <w:iCs/>
                <w:lang w:eastAsia="zh-CN"/>
              </w:rPr>
            </w:pPr>
            <w:r>
              <w:rPr>
                <w:i/>
                <w:iCs/>
                <w:lang w:eastAsia="zh-CN"/>
              </w:rPr>
              <w:t>A</w:t>
            </w:r>
            <w:r w:rsidR="0073670B">
              <w:rPr>
                <w:i/>
                <w:iCs/>
                <w:lang w:eastAsia="zh-CN"/>
              </w:rPr>
              <w:t>pplicab</w:t>
            </w:r>
            <w:r>
              <w:rPr>
                <w:i/>
                <w:iCs/>
                <w:lang w:eastAsia="zh-CN"/>
              </w:rPr>
              <w:t>ility of</w:t>
            </w:r>
            <w:r w:rsidR="0073670B">
              <w:rPr>
                <w:i/>
                <w:iCs/>
                <w:lang w:eastAsia="zh-CN"/>
              </w:rPr>
              <w:t xml:space="preserve"> </w:t>
            </w:r>
            <w:r>
              <w:rPr>
                <w:i/>
                <w:iCs/>
                <w:lang w:eastAsia="zh-CN"/>
              </w:rPr>
              <w:t>i</w:t>
            </w:r>
            <w:r w:rsidR="005D7698">
              <w:rPr>
                <w:i/>
                <w:iCs/>
                <w:lang w:eastAsia="zh-CN"/>
              </w:rPr>
              <w:t>nformation provided to own area of work</w:t>
            </w:r>
          </w:p>
        </w:tc>
      </w:tr>
      <w:tr w:rsidR="007F19C5" w:rsidRPr="00CB023E" w14:paraId="1AFD55EA" w14:textId="2AF29F60" w:rsidTr="005D7698">
        <w:trPr>
          <w:trHeight w:val="57"/>
        </w:trPr>
        <w:tc>
          <w:tcPr>
            <w:tcW w:w="1276" w:type="dxa"/>
            <w:tcBorders>
              <w:top w:val="single" w:sz="12" w:space="0" w:color="auto"/>
            </w:tcBorders>
            <w:noWrap/>
            <w:hideMark/>
          </w:tcPr>
          <w:p w14:paraId="23960998" w14:textId="43305C2F" w:rsidR="007F19C5" w:rsidRPr="00CB023E" w:rsidRDefault="007F19C5" w:rsidP="00D03C5C">
            <w:pPr>
              <w:pStyle w:val="CBDTableNormal"/>
              <w:spacing w:after="40"/>
              <w:ind w:right="-57"/>
              <w:rPr>
                <w:lang w:eastAsia="zh-CN"/>
              </w:rPr>
            </w:pPr>
            <w:r>
              <w:rPr>
                <w:lang w:eastAsia="zh-CN"/>
              </w:rPr>
              <w:t>Very satisfied</w:t>
            </w:r>
          </w:p>
        </w:tc>
        <w:tc>
          <w:tcPr>
            <w:tcW w:w="1276" w:type="dxa"/>
            <w:tcBorders>
              <w:top w:val="single" w:sz="12" w:space="0" w:color="auto"/>
            </w:tcBorders>
            <w:noWrap/>
            <w:hideMark/>
          </w:tcPr>
          <w:p w14:paraId="4DFAC936" w14:textId="55C6F528"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9</w:t>
            </w:r>
          </w:p>
        </w:tc>
        <w:tc>
          <w:tcPr>
            <w:tcW w:w="1416" w:type="dxa"/>
            <w:tcBorders>
              <w:top w:val="single" w:sz="12" w:space="0" w:color="auto"/>
            </w:tcBorders>
            <w:noWrap/>
            <w:hideMark/>
          </w:tcPr>
          <w:p w14:paraId="2905F0EA" w14:textId="60A28430"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12</w:t>
            </w:r>
          </w:p>
        </w:tc>
        <w:tc>
          <w:tcPr>
            <w:tcW w:w="1277" w:type="dxa"/>
            <w:tcBorders>
              <w:top w:val="single" w:sz="12" w:space="0" w:color="auto"/>
            </w:tcBorders>
            <w:noWrap/>
            <w:hideMark/>
          </w:tcPr>
          <w:p w14:paraId="63F801BE" w14:textId="5A2E2580"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9</w:t>
            </w:r>
          </w:p>
        </w:tc>
        <w:tc>
          <w:tcPr>
            <w:tcW w:w="992" w:type="dxa"/>
            <w:tcBorders>
              <w:top w:val="single" w:sz="12" w:space="0" w:color="auto"/>
            </w:tcBorders>
            <w:noWrap/>
            <w:hideMark/>
          </w:tcPr>
          <w:p w14:paraId="3C67D3D4"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16</w:t>
            </w:r>
          </w:p>
        </w:tc>
        <w:tc>
          <w:tcPr>
            <w:tcW w:w="1276" w:type="dxa"/>
            <w:tcBorders>
              <w:top w:val="single" w:sz="12" w:space="0" w:color="auto"/>
            </w:tcBorders>
            <w:noWrap/>
            <w:hideMark/>
          </w:tcPr>
          <w:p w14:paraId="763644E1" w14:textId="5AFEA226"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10</w:t>
            </w:r>
          </w:p>
        </w:tc>
        <w:tc>
          <w:tcPr>
            <w:tcW w:w="1276" w:type="dxa"/>
            <w:tcBorders>
              <w:top w:val="single" w:sz="12" w:space="0" w:color="auto"/>
            </w:tcBorders>
          </w:tcPr>
          <w:p w14:paraId="38D8F9B8" w14:textId="1C8982D9" w:rsidR="007F19C5" w:rsidRDefault="005D7698" w:rsidP="00D03C5C">
            <w:pPr>
              <w:tabs>
                <w:tab w:val="clear" w:pos="567"/>
                <w:tab w:val="clear" w:pos="1134"/>
                <w:tab w:val="clear" w:pos="1701"/>
                <w:tab w:val="clear" w:pos="2268"/>
              </w:tabs>
              <w:spacing w:before="40" w:after="40"/>
              <w:jc w:val="right"/>
              <w:rPr>
                <w:sz w:val="20"/>
                <w:lang w:eastAsia="zh-CN"/>
              </w:rPr>
            </w:pPr>
            <w:r>
              <w:rPr>
                <w:sz w:val="20"/>
                <w:lang w:eastAsia="zh-CN"/>
              </w:rPr>
              <w:t>12</w:t>
            </w:r>
          </w:p>
        </w:tc>
      </w:tr>
      <w:tr w:rsidR="007F19C5" w:rsidRPr="00CB023E" w14:paraId="1D9D8FF1" w14:textId="4A2D2207" w:rsidTr="005D7698">
        <w:trPr>
          <w:trHeight w:val="57"/>
        </w:trPr>
        <w:tc>
          <w:tcPr>
            <w:tcW w:w="1276" w:type="dxa"/>
            <w:noWrap/>
            <w:hideMark/>
          </w:tcPr>
          <w:p w14:paraId="03D5B453" w14:textId="17C8252A" w:rsidR="007F19C5" w:rsidRPr="00CB023E" w:rsidRDefault="007F19C5" w:rsidP="00D03C5C">
            <w:pPr>
              <w:pStyle w:val="CBDTableNormal"/>
              <w:spacing w:after="40"/>
              <w:rPr>
                <w:lang w:eastAsia="zh-CN"/>
              </w:rPr>
            </w:pPr>
            <w:r>
              <w:rPr>
                <w:lang w:eastAsia="zh-CN"/>
              </w:rPr>
              <w:t>Satisfied</w:t>
            </w:r>
          </w:p>
        </w:tc>
        <w:tc>
          <w:tcPr>
            <w:tcW w:w="1276" w:type="dxa"/>
            <w:noWrap/>
            <w:hideMark/>
          </w:tcPr>
          <w:p w14:paraId="38737E1D" w14:textId="17BC07B6"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5</w:t>
            </w:r>
          </w:p>
        </w:tc>
        <w:tc>
          <w:tcPr>
            <w:tcW w:w="1416" w:type="dxa"/>
            <w:noWrap/>
            <w:hideMark/>
          </w:tcPr>
          <w:p w14:paraId="41B9ED96" w14:textId="55B61A40"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1</w:t>
            </w:r>
          </w:p>
        </w:tc>
        <w:tc>
          <w:tcPr>
            <w:tcW w:w="1277" w:type="dxa"/>
            <w:noWrap/>
            <w:hideMark/>
          </w:tcPr>
          <w:p w14:paraId="14DC5F2C" w14:textId="1C30338D"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6</w:t>
            </w:r>
          </w:p>
        </w:tc>
        <w:tc>
          <w:tcPr>
            <w:tcW w:w="992" w:type="dxa"/>
            <w:noWrap/>
            <w:hideMark/>
          </w:tcPr>
          <w:p w14:paraId="653BDFFE"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16</w:t>
            </w:r>
          </w:p>
        </w:tc>
        <w:tc>
          <w:tcPr>
            <w:tcW w:w="1276" w:type="dxa"/>
            <w:noWrap/>
            <w:hideMark/>
          </w:tcPr>
          <w:p w14:paraId="450CF847" w14:textId="065735D6"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3</w:t>
            </w:r>
          </w:p>
        </w:tc>
        <w:tc>
          <w:tcPr>
            <w:tcW w:w="1276" w:type="dxa"/>
          </w:tcPr>
          <w:p w14:paraId="407F4674" w14:textId="626D7FA5" w:rsidR="007F19C5" w:rsidRDefault="005D7698" w:rsidP="00D03C5C">
            <w:pPr>
              <w:tabs>
                <w:tab w:val="clear" w:pos="567"/>
                <w:tab w:val="clear" w:pos="1134"/>
                <w:tab w:val="clear" w:pos="1701"/>
                <w:tab w:val="clear" w:pos="2268"/>
              </w:tabs>
              <w:spacing w:before="40" w:after="40"/>
              <w:jc w:val="right"/>
              <w:rPr>
                <w:sz w:val="20"/>
                <w:lang w:eastAsia="zh-CN"/>
              </w:rPr>
            </w:pPr>
            <w:r>
              <w:rPr>
                <w:sz w:val="20"/>
                <w:lang w:eastAsia="zh-CN"/>
              </w:rPr>
              <w:t>2</w:t>
            </w:r>
          </w:p>
        </w:tc>
      </w:tr>
      <w:tr w:rsidR="007F19C5" w:rsidRPr="00CB023E" w14:paraId="51AC654D" w14:textId="36E16E17" w:rsidTr="005D7698">
        <w:trPr>
          <w:trHeight w:val="57"/>
        </w:trPr>
        <w:tc>
          <w:tcPr>
            <w:tcW w:w="1276" w:type="dxa"/>
            <w:noWrap/>
            <w:hideMark/>
          </w:tcPr>
          <w:p w14:paraId="40A7C35A" w14:textId="18B3622F" w:rsidR="007F19C5" w:rsidRPr="00CB023E" w:rsidRDefault="007F19C5" w:rsidP="00D03C5C">
            <w:pPr>
              <w:pStyle w:val="CBDTableNormal"/>
              <w:spacing w:after="40"/>
              <w:rPr>
                <w:lang w:eastAsia="zh-CN"/>
              </w:rPr>
            </w:pPr>
            <w:r>
              <w:rPr>
                <w:lang w:eastAsia="zh-CN"/>
              </w:rPr>
              <w:t>Neutral</w:t>
            </w:r>
          </w:p>
        </w:tc>
        <w:tc>
          <w:tcPr>
            <w:tcW w:w="1276" w:type="dxa"/>
            <w:noWrap/>
            <w:hideMark/>
          </w:tcPr>
          <w:p w14:paraId="7EFE3360" w14:textId="3A284BA0"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416" w:type="dxa"/>
            <w:noWrap/>
            <w:hideMark/>
          </w:tcPr>
          <w:p w14:paraId="7905E85A" w14:textId="6B2F4F42"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1</w:t>
            </w:r>
          </w:p>
        </w:tc>
        <w:tc>
          <w:tcPr>
            <w:tcW w:w="1277" w:type="dxa"/>
            <w:noWrap/>
            <w:hideMark/>
          </w:tcPr>
          <w:p w14:paraId="72AFB5E9" w14:textId="1FE0051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992" w:type="dxa"/>
            <w:noWrap/>
            <w:hideMark/>
          </w:tcPr>
          <w:p w14:paraId="59E2972A"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7</w:t>
            </w:r>
          </w:p>
        </w:tc>
        <w:tc>
          <w:tcPr>
            <w:tcW w:w="1276" w:type="dxa"/>
            <w:noWrap/>
            <w:hideMark/>
          </w:tcPr>
          <w:p w14:paraId="64CE1945" w14:textId="17FE0168"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2</w:t>
            </w:r>
          </w:p>
        </w:tc>
        <w:tc>
          <w:tcPr>
            <w:tcW w:w="1276" w:type="dxa"/>
          </w:tcPr>
          <w:p w14:paraId="01493157" w14:textId="1DC6BB5A" w:rsidR="007F19C5" w:rsidRDefault="005D7698"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r>
      <w:tr w:rsidR="007F19C5" w:rsidRPr="00CB023E" w14:paraId="2D4C8838" w14:textId="1976247F" w:rsidTr="005D7698">
        <w:trPr>
          <w:trHeight w:val="57"/>
        </w:trPr>
        <w:tc>
          <w:tcPr>
            <w:tcW w:w="1276" w:type="dxa"/>
            <w:noWrap/>
            <w:hideMark/>
          </w:tcPr>
          <w:p w14:paraId="5DB710C4" w14:textId="0F0FE5AB" w:rsidR="007F19C5" w:rsidRPr="00CB023E" w:rsidRDefault="007F19C5" w:rsidP="00D03C5C">
            <w:pPr>
              <w:pStyle w:val="CBDTableNormal"/>
              <w:spacing w:after="40"/>
              <w:rPr>
                <w:lang w:eastAsia="zh-CN"/>
              </w:rPr>
            </w:pPr>
            <w:r>
              <w:rPr>
                <w:lang w:eastAsia="zh-CN"/>
              </w:rPr>
              <w:t>Dissatisfied</w:t>
            </w:r>
          </w:p>
        </w:tc>
        <w:tc>
          <w:tcPr>
            <w:tcW w:w="1276" w:type="dxa"/>
            <w:noWrap/>
            <w:hideMark/>
          </w:tcPr>
          <w:p w14:paraId="530B0838" w14:textId="4BD82B8F"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416" w:type="dxa"/>
            <w:noWrap/>
            <w:hideMark/>
          </w:tcPr>
          <w:p w14:paraId="69471E17"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1</w:t>
            </w:r>
          </w:p>
        </w:tc>
        <w:tc>
          <w:tcPr>
            <w:tcW w:w="1277" w:type="dxa"/>
            <w:noWrap/>
            <w:hideMark/>
          </w:tcPr>
          <w:p w14:paraId="685A38B6" w14:textId="7D30E31F"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992" w:type="dxa"/>
            <w:noWrap/>
            <w:hideMark/>
          </w:tcPr>
          <w:p w14:paraId="683E8E95"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3</w:t>
            </w:r>
          </w:p>
        </w:tc>
        <w:tc>
          <w:tcPr>
            <w:tcW w:w="1276" w:type="dxa"/>
            <w:noWrap/>
            <w:hideMark/>
          </w:tcPr>
          <w:p w14:paraId="42F0DC9F" w14:textId="43EEBD2F"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276" w:type="dxa"/>
          </w:tcPr>
          <w:p w14:paraId="6462D993" w14:textId="6C0E4070" w:rsidR="007F19C5" w:rsidRPr="00D672A9" w:rsidRDefault="005D7698"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r>
      <w:tr w:rsidR="007F19C5" w:rsidRPr="00CB023E" w14:paraId="2C0B6E40" w14:textId="2F5A9CA3" w:rsidTr="005D7698">
        <w:trPr>
          <w:trHeight w:val="57"/>
        </w:trPr>
        <w:tc>
          <w:tcPr>
            <w:tcW w:w="1276" w:type="dxa"/>
            <w:tcBorders>
              <w:bottom w:val="single" w:sz="12" w:space="0" w:color="auto"/>
            </w:tcBorders>
            <w:noWrap/>
            <w:hideMark/>
          </w:tcPr>
          <w:p w14:paraId="6C12989E" w14:textId="13363010" w:rsidR="007F19C5" w:rsidRPr="00CB023E" w:rsidRDefault="007F19C5" w:rsidP="00D03C5C">
            <w:pPr>
              <w:pStyle w:val="CBDTableNormal"/>
              <w:spacing w:after="40"/>
              <w:rPr>
                <w:lang w:eastAsia="zh-CN"/>
              </w:rPr>
            </w:pPr>
            <w:r>
              <w:rPr>
                <w:lang w:eastAsia="zh-CN"/>
              </w:rPr>
              <w:t>Very dissatisfied</w:t>
            </w:r>
          </w:p>
        </w:tc>
        <w:tc>
          <w:tcPr>
            <w:tcW w:w="1276" w:type="dxa"/>
            <w:tcBorders>
              <w:bottom w:val="single" w:sz="12" w:space="0" w:color="auto"/>
            </w:tcBorders>
            <w:noWrap/>
            <w:hideMark/>
          </w:tcPr>
          <w:p w14:paraId="2075E228" w14:textId="47201F5D" w:rsidR="007F19C5" w:rsidRPr="00D672A9" w:rsidRDefault="007F19C5" w:rsidP="00D03C5C">
            <w:pPr>
              <w:tabs>
                <w:tab w:val="clear" w:pos="567"/>
                <w:tab w:val="clear" w:pos="1134"/>
                <w:tab w:val="clear" w:pos="1701"/>
                <w:tab w:val="clear" w:pos="2268"/>
              </w:tabs>
              <w:spacing w:before="40" w:after="40"/>
              <w:jc w:val="right"/>
              <w:rPr>
                <w:sz w:val="20"/>
                <w:lang w:eastAsia="zh-CN"/>
              </w:rPr>
            </w:pPr>
            <w:r>
              <w:rPr>
                <w:sz w:val="20"/>
                <w:lang w:eastAsia="zh-CN"/>
              </w:rPr>
              <w:t>1</w:t>
            </w:r>
          </w:p>
        </w:tc>
        <w:tc>
          <w:tcPr>
            <w:tcW w:w="1416" w:type="dxa"/>
            <w:tcBorders>
              <w:bottom w:val="single" w:sz="12" w:space="0" w:color="auto"/>
            </w:tcBorders>
            <w:noWrap/>
            <w:hideMark/>
          </w:tcPr>
          <w:p w14:paraId="6571DCA4"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277" w:type="dxa"/>
            <w:tcBorders>
              <w:bottom w:val="single" w:sz="12" w:space="0" w:color="auto"/>
            </w:tcBorders>
            <w:noWrap/>
            <w:hideMark/>
          </w:tcPr>
          <w:p w14:paraId="5C2A5DB0"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992" w:type="dxa"/>
            <w:tcBorders>
              <w:bottom w:val="single" w:sz="12" w:space="0" w:color="auto"/>
            </w:tcBorders>
            <w:noWrap/>
            <w:hideMark/>
          </w:tcPr>
          <w:p w14:paraId="6059082B"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276" w:type="dxa"/>
            <w:tcBorders>
              <w:bottom w:val="single" w:sz="12" w:space="0" w:color="auto"/>
            </w:tcBorders>
            <w:noWrap/>
            <w:hideMark/>
          </w:tcPr>
          <w:p w14:paraId="529B54A7" w14:textId="77777777" w:rsidR="007F19C5" w:rsidRPr="00D672A9" w:rsidRDefault="007F19C5"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276" w:type="dxa"/>
            <w:tcBorders>
              <w:bottom w:val="single" w:sz="12" w:space="0" w:color="auto"/>
            </w:tcBorders>
          </w:tcPr>
          <w:p w14:paraId="4237DCF3" w14:textId="79CAF33B" w:rsidR="007F19C5" w:rsidRPr="00D672A9" w:rsidRDefault="005D7698" w:rsidP="00D03C5C">
            <w:pPr>
              <w:tabs>
                <w:tab w:val="clear" w:pos="567"/>
                <w:tab w:val="clear" w:pos="1134"/>
                <w:tab w:val="clear" w:pos="1701"/>
                <w:tab w:val="clear" w:pos="2268"/>
              </w:tabs>
              <w:spacing w:before="40" w:after="40"/>
              <w:jc w:val="right"/>
              <w:rPr>
                <w:sz w:val="20"/>
                <w:lang w:eastAsia="zh-CN"/>
              </w:rPr>
            </w:pPr>
            <w:r w:rsidRPr="00D672A9">
              <w:rPr>
                <w:sz w:val="20"/>
                <w:lang w:eastAsia="zh-CN"/>
              </w:rPr>
              <w:t>–</w:t>
            </w:r>
          </w:p>
        </w:tc>
      </w:tr>
    </w:tbl>
    <w:p w14:paraId="7C0B155D" w14:textId="6333DB92" w:rsidR="00F317CB" w:rsidRDefault="00F317CB" w:rsidP="00F317CB">
      <w:pPr>
        <w:pStyle w:val="CBDTableTitle"/>
        <w:spacing w:before="240"/>
      </w:pPr>
      <w:r w:rsidRPr="00D672A9">
        <w:rPr>
          <w:lang w:eastAsia="zh-CN"/>
        </w:rPr>
        <w:t>Satisfaction</w:t>
      </w:r>
      <w:r w:rsidRPr="000666D2">
        <w:rPr>
          <w:rFonts w:asciiTheme="majorBidi" w:eastAsia="Times New Roman" w:hAnsiTheme="majorBidi" w:cstheme="majorBidi"/>
          <w:color w:val="000000"/>
          <w:lang w:eastAsia="zh-CN"/>
        </w:rPr>
        <w:t xml:space="preserve"> </w:t>
      </w:r>
      <w:r w:rsidR="00F87368">
        <w:rPr>
          <w:rFonts w:asciiTheme="majorBidi" w:eastAsia="Times New Roman" w:hAnsiTheme="majorBidi" w:cstheme="majorBidi"/>
          <w:color w:val="000000"/>
          <w:lang w:eastAsia="zh-CN"/>
        </w:rPr>
        <w:t>related to</w:t>
      </w:r>
      <w:r w:rsidRPr="000666D2">
        <w:rPr>
          <w:rFonts w:asciiTheme="majorBidi" w:eastAsia="Times New Roman" w:hAnsiTheme="majorBidi" w:cstheme="majorBidi"/>
          <w:color w:val="000000"/>
          <w:lang w:eastAsia="zh-CN"/>
        </w:rPr>
        <w:t xml:space="preserve"> organizational aspects of the workshop</w:t>
      </w:r>
    </w:p>
    <w:tbl>
      <w:tblPr>
        <w:tblW w:w="6926" w:type="dxa"/>
        <w:tblInd w:w="567" w:type="dxa"/>
        <w:tblLayout w:type="fixed"/>
        <w:tblLook w:val="04A0" w:firstRow="1" w:lastRow="0" w:firstColumn="1" w:lastColumn="0" w:noHBand="0" w:noVBand="1"/>
      </w:tblPr>
      <w:tblGrid>
        <w:gridCol w:w="1731"/>
        <w:gridCol w:w="1731"/>
        <w:gridCol w:w="1732"/>
        <w:gridCol w:w="1732"/>
      </w:tblGrid>
      <w:tr w:rsidR="0086244F" w:rsidRPr="000666D2" w14:paraId="33CA1230" w14:textId="77777777" w:rsidTr="0086244F">
        <w:trPr>
          <w:trHeight w:val="1046"/>
        </w:trPr>
        <w:tc>
          <w:tcPr>
            <w:tcW w:w="1731" w:type="dxa"/>
            <w:tcBorders>
              <w:top w:val="single" w:sz="4" w:space="0" w:color="auto"/>
              <w:bottom w:val="single" w:sz="12" w:space="0" w:color="auto"/>
            </w:tcBorders>
            <w:hideMark/>
          </w:tcPr>
          <w:p w14:paraId="503F9C87" w14:textId="77777777" w:rsidR="0086244F" w:rsidRPr="00D672A9" w:rsidRDefault="0086244F" w:rsidP="00D03C5C">
            <w:pPr>
              <w:pStyle w:val="CBDTableNormal"/>
              <w:spacing w:after="40"/>
              <w:jc w:val="center"/>
              <w:rPr>
                <w:i/>
                <w:iCs/>
                <w:lang w:eastAsia="zh-CN"/>
              </w:rPr>
            </w:pPr>
            <w:r w:rsidRPr="00D672A9">
              <w:rPr>
                <w:i/>
                <w:iCs/>
                <w:lang w:eastAsia="zh-CN"/>
              </w:rPr>
              <w:t xml:space="preserve"> </w:t>
            </w:r>
          </w:p>
        </w:tc>
        <w:tc>
          <w:tcPr>
            <w:tcW w:w="1731" w:type="dxa"/>
            <w:tcBorders>
              <w:top w:val="single" w:sz="4" w:space="0" w:color="auto"/>
              <w:bottom w:val="single" w:sz="12" w:space="0" w:color="auto"/>
            </w:tcBorders>
            <w:vAlign w:val="bottom"/>
            <w:hideMark/>
          </w:tcPr>
          <w:p w14:paraId="3364B7BE" w14:textId="4F652C97" w:rsidR="0086244F" w:rsidRPr="00D672A9" w:rsidRDefault="0086244F" w:rsidP="00D03C5C">
            <w:pPr>
              <w:pStyle w:val="CBDTableNormal"/>
              <w:spacing w:after="40"/>
              <w:jc w:val="right"/>
              <w:rPr>
                <w:i/>
                <w:iCs/>
                <w:lang w:eastAsia="zh-CN"/>
              </w:rPr>
            </w:pPr>
            <w:r>
              <w:rPr>
                <w:i/>
                <w:iCs/>
                <w:lang w:eastAsia="zh-CN"/>
              </w:rPr>
              <w:t>Overall organization</w:t>
            </w:r>
          </w:p>
        </w:tc>
        <w:tc>
          <w:tcPr>
            <w:tcW w:w="1732" w:type="dxa"/>
            <w:tcBorders>
              <w:top w:val="single" w:sz="4" w:space="0" w:color="auto"/>
              <w:bottom w:val="single" w:sz="12" w:space="0" w:color="auto"/>
            </w:tcBorders>
            <w:vAlign w:val="bottom"/>
            <w:hideMark/>
          </w:tcPr>
          <w:p w14:paraId="39E9BF8D" w14:textId="45E7FF1B" w:rsidR="0086244F" w:rsidRPr="00D672A9" w:rsidRDefault="0086244F" w:rsidP="00D03C5C">
            <w:pPr>
              <w:pStyle w:val="CBDTableNormal"/>
              <w:spacing w:after="40"/>
              <w:jc w:val="right"/>
              <w:rPr>
                <w:i/>
                <w:iCs/>
                <w:lang w:eastAsia="zh-CN"/>
              </w:rPr>
            </w:pPr>
            <w:r>
              <w:rPr>
                <w:i/>
                <w:iCs/>
                <w:lang w:eastAsia="zh-CN"/>
              </w:rPr>
              <w:t>Quality of venue, logistics and support provided</w:t>
            </w:r>
          </w:p>
        </w:tc>
        <w:tc>
          <w:tcPr>
            <w:tcW w:w="1732" w:type="dxa"/>
            <w:tcBorders>
              <w:top w:val="single" w:sz="4" w:space="0" w:color="auto"/>
              <w:bottom w:val="single" w:sz="12" w:space="0" w:color="auto"/>
            </w:tcBorders>
            <w:vAlign w:val="bottom"/>
            <w:hideMark/>
          </w:tcPr>
          <w:p w14:paraId="576661A8" w14:textId="77777777" w:rsidR="0086244F" w:rsidRPr="00D672A9" w:rsidRDefault="0086244F" w:rsidP="00D03C5C">
            <w:pPr>
              <w:pStyle w:val="CBDTableNormal"/>
              <w:spacing w:after="40"/>
              <w:jc w:val="right"/>
              <w:rPr>
                <w:i/>
                <w:iCs/>
                <w:lang w:eastAsia="zh-CN"/>
              </w:rPr>
            </w:pPr>
            <w:r w:rsidRPr="00D672A9">
              <w:rPr>
                <w:i/>
                <w:iCs/>
                <w:lang w:eastAsia="zh-CN"/>
              </w:rPr>
              <w:t>Quality of workshop moderation and work facilitation</w:t>
            </w:r>
          </w:p>
        </w:tc>
      </w:tr>
      <w:tr w:rsidR="0086244F" w:rsidRPr="000666D2" w14:paraId="79C482C8" w14:textId="77777777" w:rsidTr="0086244F">
        <w:trPr>
          <w:trHeight w:val="288"/>
        </w:trPr>
        <w:tc>
          <w:tcPr>
            <w:tcW w:w="1731" w:type="dxa"/>
            <w:tcBorders>
              <w:top w:val="single" w:sz="12" w:space="0" w:color="auto"/>
            </w:tcBorders>
            <w:noWrap/>
            <w:hideMark/>
          </w:tcPr>
          <w:p w14:paraId="6A289BA5" w14:textId="77777777" w:rsidR="0086244F" w:rsidRPr="00D672A9" w:rsidRDefault="0086244F" w:rsidP="00911065">
            <w:pPr>
              <w:pStyle w:val="CBDTableNormal"/>
              <w:spacing w:after="40"/>
              <w:rPr>
                <w:lang w:eastAsia="zh-CN"/>
              </w:rPr>
            </w:pPr>
            <w:r w:rsidRPr="00D672A9">
              <w:rPr>
                <w:lang w:eastAsia="zh-CN"/>
              </w:rPr>
              <w:t>Very satisfied</w:t>
            </w:r>
          </w:p>
        </w:tc>
        <w:tc>
          <w:tcPr>
            <w:tcW w:w="1731" w:type="dxa"/>
            <w:tcBorders>
              <w:top w:val="single" w:sz="12" w:space="0" w:color="auto"/>
            </w:tcBorders>
            <w:noWrap/>
            <w:hideMark/>
          </w:tcPr>
          <w:p w14:paraId="32E7EB79" w14:textId="08251EDB" w:rsidR="0086244F" w:rsidRPr="00D672A9" w:rsidRDefault="0086244F" w:rsidP="00911065">
            <w:pPr>
              <w:tabs>
                <w:tab w:val="clear" w:pos="567"/>
                <w:tab w:val="clear" w:pos="1134"/>
                <w:tab w:val="clear" w:pos="1701"/>
                <w:tab w:val="clear" w:pos="2268"/>
              </w:tabs>
              <w:spacing w:before="40" w:after="40"/>
              <w:jc w:val="right"/>
              <w:rPr>
                <w:sz w:val="20"/>
                <w:lang w:eastAsia="zh-CN"/>
              </w:rPr>
            </w:pPr>
            <w:r>
              <w:rPr>
                <w:sz w:val="20"/>
                <w:lang w:eastAsia="zh-CN"/>
              </w:rPr>
              <w:t>12</w:t>
            </w:r>
          </w:p>
        </w:tc>
        <w:tc>
          <w:tcPr>
            <w:tcW w:w="1732" w:type="dxa"/>
            <w:tcBorders>
              <w:top w:val="single" w:sz="12" w:space="0" w:color="auto"/>
            </w:tcBorders>
            <w:noWrap/>
            <w:hideMark/>
          </w:tcPr>
          <w:p w14:paraId="06415555" w14:textId="7E4F518A" w:rsidR="0086244F" w:rsidRPr="00D672A9" w:rsidRDefault="0086244F" w:rsidP="00911065">
            <w:pPr>
              <w:tabs>
                <w:tab w:val="clear" w:pos="567"/>
                <w:tab w:val="clear" w:pos="1134"/>
                <w:tab w:val="clear" w:pos="1701"/>
                <w:tab w:val="clear" w:pos="2268"/>
              </w:tabs>
              <w:spacing w:before="40" w:after="40"/>
              <w:jc w:val="right"/>
              <w:rPr>
                <w:sz w:val="20"/>
                <w:lang w:eastAsia="zh-CN"/>
              </w:rPr>
            </w:pPr>
            <w:r>
              <w:rPr>
                <w:sz w:val="20"/>
                <w:lang w:eastAsia="zh-CN"/>
              </w:rPr>
              <w:t>11</w:t>
            </w:r>
          </w:p>
        </w:tc>
        <w:tc>
          <w:tcPr>
            <w:tcW w:w="1732" w:type="dxa"/>
            <w:tcBorders>
              <w:top w:val="single" w:sz="12" w:space="0" w:color="auto"/>
            </w:tcBorders>
            <w:noWrap/>
            <w:hideMark/>
          </w:tcPr>
          <w:p w14:paraId="13733F3A" w14:textId="45B41299" w:rsidR="0086244F" w:rsidRPr="00D672A9" w:rsidRDefault="0086244F" w:rsidP="00911065">
            <w:pPr>
              <w:tabs>
                <w:tab w:val="clear" w:pos="567"/>
                <w:tab w:val="clear" w:pos="1134"/>
                <w:tab w:val="clear" w:pos="1701"/>
                <w:tab w:val="clear" w:pos="2268"/>
              </w:tabs>
              <w:spacing w:before="40" w:after="40"/>
              <w:jc w:val="right"/>
              <w:rPr>
                <w:sz w:val="20"/>
                <w:lang w:eastAsia="zh-CN"/>
              </w:rPr>
            </w:pPr>
            <w:r>
              <w:rPr>
                <w:sz w:val="20"/>
                <w:lang w:eastAsia="zh-CN"/>
              </w:rPr>
              <w:t>12</w:t>
            </w:r>
          </w:p>
        </w:tc>
      </w:tr>
      <w:tr w:rsidR="0086244F" w:rsidRPr="000666D2" w14:paraId="79F15986" w14:textId="77777777" w:rsidTr="0086244F">
        <w:trPr>
          <w:trHeight w:val="288"/>
        </w:trPr>
        <w:tc>
          <w:tcPr>
            <w:tcW w:w="1731" w:type="dxa"/>
            <w:noWrap/>
            <w:hideMark/>
          </w:tcPr>
          <w:p w14:paraId="02DA1950" w14:textId="77777777" w:rsidR="0086244F" w:rsidRPr="00D672A9" w:rsidRDefault="0086244F" w:rsidP="00911065">
            <w:pPr>
              <w:pStyle w:val="CBDTableNormal"/>
              <w:spacing w:after="40"/>
              <w:rPr>
                <w:lang w:eastAsia="zh-CN"/>
              </w:rPr>
            </w:pPr>
            <w:r w:rsidRPr="00D672A9">
              <w:rPr>
                <w:lang w:eastAsia="zh-CN"/>
              </w:rPr>
              <w:t>Satisfied</w:t>
            </w:r>
          </w:p>
        </w:tc>
        <w:tc>
          <w:tcPr>
            <w:tcW w:w="1731" w:type="dxa"/>
            <w:noWrap/>
            <w:hideMark/>
          </w:tcPr>
          <w:p w14:paraId="0409BFD9" w14:textId="131D6305"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2</w:t>
            </w:r>
          </w:p>
        </w:tc>
        <w:tc>
          <w:tcPr>
            <w:tcW w:w="1732" w:type="dxa"/>
            <w:noWrap/>
            <w:hideMark/>
          </w:tcPr>
          <w:p w14:paraId="05119AA4" w14:textId="43F824DA"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4</w:t>
            </w:r>
          </w:p>
        </w:tc>
        <w:tc>
          <w:tcPr>
            <w:tcW w:w="1732" w:type="dxa"/>
            <w:noWrap/>
            <w:hideMark/>
          </w:tcPr>
          <w:p w14:paraId="0F662F88" w14:textId="60F64688" w:rsidR="0086244F" w:rsidRPr="00D672A9" w:rsidRDefault="0086244F" w:rsidP="00911065">
            <w:pPr>
              <w:tabs>
                <w:tab w:val="clear" w:pos="567"/>
                <w:tab w:val="clear" w:pos="1134"/>
                <w:tab w:val="clear" w:pos="1701"/>
                <w:tab w:val="clear" w:pos="2268"/>
              </w:tabs>
              <w:spacing w:before="40" w:after="40"/>
              <w:jc w:val="right"/>
              <w:rPr>
                <w:sz w:val="20"/>
                <w:lang w:eastAsia="zh-CN"/>
              </w:rPr>
            </w:pPr>
            <w:r>
              <w:rPr>
                <w:sz w:val="20"/>
                <w:lang w:eastAsia="zh-CN"/>
              </w:rPr>
              <w:t>2</w:t>
            </w:r>
          </w:p>
        </w:tc>
      </w:tr>
      <w:tr w:rsidR="0086244F" w:rsidRPr="000666D2" w14:paraId="7B977132" w14:textId="77777777" w:rsidTr="0086244F">
        <w:trPr>
          <w:trHeight w:val="288"/>
        </w:trPr>
        <w:tc>
          <w:tcPr>
            <w:tcW w:w="1731" w:type="dxa"/>
            <w:noWrap/>
            <w:hideMark/>
          </w:tcPr>
          <w:p w14:paraId="3B045115" w14:textId="77777777" w:rsidR="0086244F" w:rsidRPr="00D672A9" w:rsidRDefault="0086244F" w:rsidP="00911065">
            <w:pPr>
              <w:pStyle w:val="CBDTableNormal"/>
              <w:spacing w:after="40"/>
              <w:rPr>
                <w:lang w:eastAsia="zh-CN"/>
              </w:rPr>
            </w:pPr>
            <w:r w:rsidRPr="00D672A9">
              <w:rPr>
                <w:lang w:eastAsia="zh-CN"/>
              </w:rPr>
              <w:t>Neutral</w:t>
            </w:r>
          </w:p>
        </w:tc>
        <w:tc>
          <w:tcPr>
            <w:tcW w:w="1731" w:type="dxa"/>
            <w:noWrap/>
            <w:hideMark/>
          </w:tcPr>
          <w:p w14:paraId="2FA75F95" w14:textId="013BF9A5" w:rsidR="0086244F" w:rsidRPr="00D672A9" w:rsidRDefault="0086244F" w:rsidP="00911065">
            <w:pPr>
              <w:tabs>
                <w:tab w:val="clear" w:pos="567"/>
                <w:tab w:val="clear" w:pos="1134"/>
                <w:tab w:val="clear" w:pos="1701"/>
                <w:tab w:val="clear" w:pos="2268"/>
              </w:tabs>
              <w:spacing w:before="40" w:after="40"/>
              <w:jc w:val="right"/>
              <w:rPr>
                <w:sz w:val="20"/>
                <w:lang w:eastAsia="zh-CN"/>
              </w:rPr>
            </w:pPr>
            <w:r>
              <w:rPr>
                <w:sz w:val="20"/>
                <w:lang w:eastAsia="zh-CN"/>
              </w:rPr>
              <w:t>1</w:t>
            </w:r>
          </w:p>
        </w:tc>
        <w:tc>
          <w:tcPr>
            <w:tcW w:w="1732" w:type="dxa"/>
            <w:noWrap/>
            <w:hideMark/>
          </w:tcPr>
          <w:p w14:paraId="430A9F83" w14:textId="0EAB91D1"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732" w:type="dxa"/>
            <w:noWrap/>
            <w:hideMark/>
          </w:tcPr>
          <w:p w14:paraId="099629E7" w14:textId="16EF0E45" w:rsidR="0086244F" w:rsidRPr="00D672A9" w:rsidRDefault="0086244F" w:rsidP="00911065">
            <w:pPr>
              <w:tabs>
                <w:tab w:val="clear" w:pos="567"/>
                <w:tab w:val="clear" w:pos="1134"/>
                <w:tab w:val="clear" w:pos="1701"/>
                <w:tab w:val="clear" w:pos="2268"/>
              </w:tabs>
              <w:spacing w:before="40" w:after="40"/>
              <w:jc w:val="right"/>
              <w:rPr>
                <w:sz w:val="20"/>
                <w:lang w:eastAsia="zh-CN"/>
              </w:rPr>
            </w:pPr>
            <w:r>
              <w:rPr>
                <w:sz w:val="20"/>
                <w:lang w:eastAsia="zh-CN"/>
              </w:rPr>
              <w:t>1</w:t>
            </w:r>
          </w:p>
        </w:tc>
      </w:tr>
      <w:tr w:rsidR="0086244F" w:rsidRPr="000666D2" w14:paraId="3D98A1AE" w14:textId="77777777" w:rsidTr="0086244F">
        <w:trPr>
          <w:trHeight w:val="288"/>
        </w:trPr>
        <w:tc>
          <w:tcPr>
            <w:tcW w:w="1731" w:type="dxa"/>
            <w:noWrap/>
            <w:hideMark/>
          </w:tcPr>
          <w:p w14:paraId="7BDE8C30" w14:textId="77777777" w:rsidR="0086244F" w:rsidRPr="00D672A9" w:rsidRDefault="0086244F" w:rsidP="00911065">
            <w:pPr>
              <w:pStyle w:val="CBDTableNormal"/>
              <w:spacing w:after="40"/>
              <w:rPr>
                <w:lang w:eastAsia="zh-CN"/>
              </w:rPr>
            </w:pPr>
            <w:r w:rsidRPr="00D672A9">
              <w:rPr>
                <w:lang w:eastAsia="zh-CN"/>
              </w:rPr>
              <w:t>Dissatisfied</w:t>
            </w:r>
          </w:p>
        </w:tc>
        <w:tc>
          <w:tcPr>
            <w:tcW w:w="1731" w:type="dxa"/>
            <w:noWrap/>
            <w:hideMark/>
          </w:tcPr>
          <w:p w14:paraId="23B5058D" w14:textId="77777777"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732" w:type="dxa"/>
            <w:noWrap/>
            <w:hideMark/>
          </w:tcPr>
          <w:p w14:paraId="72A2AC4A" w14:textId="60914B7A"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732" w:type="dxa"/>
            <w:noWrap/>
            <w:hideMark/>
          </w:tcPr>
          <w:p w14:paraId="65B88A51" w14:textId="51518BA8"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r>
      <w:tr w:rsidR="0086244F" w:rsidRPr="000666D2" w14:paraId="629FF855" w14:textId="77777777" w:rsidTr="0086244F">
        <w:trPr>
          <w:trHeight w:val="288"/>
        </w:trPr>
        <w:tc>
          <w:tcPr>
            <w:tcW w:w="1731" w:type="dxa"/>
            <w:tcBorders>
              <w:bottom w:val="single" w:sz="12" w:space="0" w:color="auto"/>
            </w:tcBorders>
            <w:noWrap/>
            <w:hideMark/>
          </w:tcPr>
          <w:p w14:paraId="237F773D" w14:textId="77777777" w:rsidR="0086244F" w:rsidRPr="00D672A9" w:rsidRDefault="0086244F" w:rsidP="00911065">
            <w:pPr>
              <w:pStyle w:val="CBDTableNormal"/>
              <w:spacing w:after="40"/>
              <w:rPr>
                <w:lang w:eastAsia="zh-CN"/>
              </w:rPr>
            </w:pPr>
            <w:r w:rsidRPr="00D672A9">
              <w:rPr>
                <w:lang w:eastAsia="zh-CN"/>
              </w:rPr>
              <w:t>Very dissatisfied</w:t>
            </w:r>
          </w:p>
        </w:tc>
        <w:tc>
          <w:tcPr>
            <w:tcW w:w="1731" w:type="dxa"/>
            <w:tcBorders>
              <w:bottom w:val="single" w:sz="12" w:space="0" w:color="auto"/>
            </w:tcBorders>
            <w:noWrap/>
            <w:hideMark/>
          </w:tcPr>
          <w:p w14:paraId="6C0E2FA1" w14:textId="77777777"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732" w:type="dxa"/>
            <w:tcBorders>
              <w:bottom w:val="single" w:sz="12" w:space="0" w:color="auto"/>
            </w:tcBorders>
            <w:noWrap/>
            <w:hideMark/>
          </w:tcPr>
          <w:p w14:paraId="774636D6" w14:textId="77777777"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c>
          <w:tcPr>
            <w:tcW w:w="1732" w:type="dxa"/>
            <w:tcBorders>
              <w:bottom w:val="single" w:sz="12" w:space="0" w:color="auto"/>
            </w:tcBorders>
            <w:noWrap/>
            <w:hideMark/>
          </w:tcPr>
          <w:p w14:paraId="5BB2999D" w14:textId="5E598FC0" w:rsidR="0086244F" w:rsidRPr="00D672A9" w:rsidRDefault="0086244F" w:rsidP="00911065">
            <w:pPr>
              <w:tabs>
                <w:tab w:val="clear" w:pos="567"/>
                <w:tab w:val="clear" w:pos="1134"/>
                <w:tab w:val="clear" w:pos="1701"/>
                <w:tab w:val="clear" w:pos="2268"/>
              </w:tabs>
              <w:spacing w:before="40" w:after="40"/>
              <w:jc w:val="right"/>
              <w:rPr>
                <w:sz w:val="20"/>
                <w:lang w:eastAsia="zh-CN"/>
              </w:rPr>
            </w:pPr>
            <w:r w:rsidRPr="00D672A9">
              <w:rPr>
                <w:sz w:val="20"/>
                <w:lang w:eastAsia="zh-CN"/>
              </w:rPr>
              <w:t>–</w:t>
            </w:r>
          </w:p>
        </w:tc>
      </w:tr>
    </w:tbl>
    <w:p w14:paraId="5B8C2161" w14:textId="31B12177" w:rsidR="005D7698" w:rsidRDefault="005D7698" w:rsidP="005D7698">
      <w:pPr>
        <w:pStyle w:val="CBDTableTitle"/>
        <w:spacing w:before="240"/>
      </w:pPr>
    </w:p>
    <w:tbl>
      <w:tblPr>
        <w:tblW w:w="3462" w:type="dxa"/>
        <w:tblInd w:w="567" w:type="dxa"/>
        <w:tblLayout w:type="fixed"/>
        <w:tblLook w:val="04A0" w:firstRow="1" w:lastRow="0" w:firstColumn="1" w:lastColumn="0" w:noHBand="0" w:noVBand="1"/>
      </w:tblPr>
      <w:tblGrid>
        <w:gridCol w:w="1731"/>
        <w:gridCol w:w="1731"/>
      </w:tblGrid>
      <w:tr w:rsidR="00834D95" w:rsidRPr="000666D2" w14:paraId="73CEA2E3" w14:textId="77777777" w:rsidTr="00834D95">
        <w:trPr>
          <w:trHeight w:val="1046"/>
        </w:trPr>
        <w:tc>
          <w:tcPr>
            <w:tcW w:w="1731" w:type="dxa"/>
            <w:tcBorders>
              <w:top w:val="single" w:sz="4" w:space="0" w:color="auto"/>
              <w:bottom w:val="single" w:sz="12" w:space="0" w:color="auto"/>
            </w:tcBorders>
            <w:hideMark/>
          </w:tcPr>
          <w:p w14:paraId="29E96998" w14:textId="77777777" w:rsidR="00834D95" w:rsidRPr="00D672A9" w:rsidRDefault="00834D95" w:rsidP="00D03C5C">
            <w:pPr>
              <w:pStyle w:val="CBDTableNormal"/>
              <w:spacing w:after="40"/>
              <w:jc w:val="center"/>
              <w:rPr>
                <w:i/>
                <w:iCs/>
                <w:lang w:eastAsia="zh-CN"/>
              </w:rPr>
            </w:pPr>
            <w:r w:rsidRPr="00D672A9">
              <w:rPr>
                <w:i/>
                <w:iCs/>
                <w:lang w:eastAsia="zh-CN"/>
              </w:rPr>
              <w:t xml:space="preserve"> </w:t>
            </w:r>
          </w:p>
        </w:tc>
        <w:tc>
          <w:tcPr>
            <w:tcW w:w="1731" w:type="dxa"/>
            <w:tcBorders>
              <w:top w:val="single" w:sz="4" w:space="0" w:color="auto"/>
              <w:bottom w:val="single" w:sz="12" w:space="0" w:color="auto"/>
            </w:tcBorders>
            <w:vAlign w:val="bottom"/>
            <w:hideMark/>
          </w:tcPr>
          <w:p w14:paraId="7A84C083" w14:textId="6C6C7435" w:rsidR="00834D95" w:rsidRPr="00D672A9" w:rsidRDefault="00834D95" w:rsidP="00D03C5C">
            <w:pPr>
              <w:pStyle w:val="CBDTableNormal"/>
              <w:spacing w:after="40"/>
              <w:jc w:val="right"/>
              <w:rPr>
                <w:i/>
                <w:iCs/>
                <w:lang w:eastAsia="zh-CN"/>
              </w:rPr>
            </w:pPr>
            <w:r>
              <w:rPr>
                <w:i/>
                <w:iCs/>
                <w:lang w:eastAsia="zh-CN"/>
              </w:rPr>
              <w:t>Allocation of time per session</w:t>
            </w:r>
          </w:p>
        </w:tc>
      </w:tr>
      <w:tr w:rsidR="00834D95" w:rsidRPr="000666D2" w14:paraId="2750DF06" w14:textId="77777777" w:rsidTr="00834D95">
        <w:trPr>
          <w:trHeight w:val="288"/>
        </w:trPr>
        <w:tc>
          <w:tcPr>
            <w:tcW w:w="1731" w:type="dxa"/>
            <w:tcBorders>
              <w:top w:val="single" w:sz="12" w:space="0" w:color="auto"/>
            </w:tcBorders>
            <w:noWrap/>
            <w:hideMark/>
          </w:tcPr>
          <w:p w14:paraId="594BC8A3" w14:textId="3408CC68" w:rsidR="00834D95" w:rsidRPr="00D672A9" w:rsidRDefault="00A92E65" w:rsidP="00D03C5C">
            <w:pPr>
              <w:pStyle w:val="CBDTableNormal"/>
              <w:spacing w:after="40"/>
              <w:rPr>
                <w:lang w:eastAsia="zh-CN"/>
              </w:rPr>
            </w:pPr>
            <w:r>
              <w:rPr>
                <w:lang w:eastAsia="zh-CN"/>
              </w:rPr>
              <w:t>Too short</w:t>
            </w:r>
          </w:p>
        </w:tc>
        <w:tc>
          <w:tcPr>
            <w:tcW w:w="1731" w:type="dxa"/>
            <w:tcBorders>
              <w:top w:val="single" w:sz="12" w:space="0" w:color="auto"/>
            </w:tcBorders>
            <w:noWrap/>
            <w:hideMark/>
          </w:tcPr>
          <w:p w14:paraId="4B5CFDE4" w14:textId="6F9EF761" w:rsidR="00834D95" w:rsidRPr="00D672A9" w:rsidRDefault="00A92E65" w:rsidP="00D03C5C">
            <w:pPr>
              <w:tabs>
                <w:tab w:val="clear" w:pos="567"/>
                <w:tab w:val="clear" w:pos="1134"/>
                <w:tab w:val="clear" w:pos="1701"/>
                <w:tab w:val="clear" w:pos="2268"/>
              </w:tabs>
              <w:spacing w:before="40" w:after="40"/>
              <w:jc w:val="right"/>
              <w:rPr>
                <w:sz w:val="20"/>
                <w:lang w:eastAsia="zh-CN"/>
              </w:rPr>
            </w:pPr>
            <w:r>
              <w:rPr>
                <w:sz w:val="20"/>
                <w:lang w:eastAsia="zh-CN"/>
              </w:rPr>
              <w:t>6</w:t>
            </w:r>
          </w:p>
        </w:tc>
      </w:tr>
      <w:tr w:rsidR="00834D95" w:rsidRPr="000666D2" w14:paraId="62E8A832" w14:textId="77777777" w:rsidTr="00834D95">
        <w:trPr>
          <w:trHeight w:val="288"/>
        </w:trPr>
        <w:tc>
          <w:tcPr>
            <w:tcW w:w="1731" w:type="dxa"/>
            <w:noWrap/>
            <w:hideMark/>
          </w:tcPr>
          <w:p w14:paraId="6488AE30" w14:textId="36574387" w:rsidR="00834D95" w:rsidRPr="00D672A9" w:rsidRDefault="00A92E65" w:rsidP="00D03C5C">
            <w:pPr>
              <w:pStyle w:val="CBDTableNormal"/>
              <w:spacing w:after="40"/>
              <w:rPr>
                <w:lang w:eastAsia="zh-CN"/>
              </w:rPr>
            </w:pPr>
            <w:r>
              <w:rPr>
                <w:lang w:eastAsia="zh-CN"/>
              </w:rPr>
              <w:t>Appropriate</w:t>
            </w:r>
          </w:p>
        </w:tc>
        <w:tc>
          <w:tcPr>
            <w:tcW w:w="1731" w:type="dxa"/>
            <w:noWrap/>
            <w:hideMark/>
          </w:tcPr>
          <w:p w14:paraId="6A8F4C70" w14:textId="5201876B" w:rsidR="00834D95" w:rsidRPr="00D672A9" w:rsidRDefault="00A92E65" w:rsidP="00D03C5C">
            <w:pPr>
              <w:tabs>
                <w:tab w:val="clear" w:pos="567"/>
                <w:tab w:val="clear" w:pos="1134"/>
                <w:tab w:val="clear" w:pos="1701"/>
                <w:tab w:val="clear" w:pos="2268"/>
              </w:tabs>
              <w:spacing w:before="40" w:after="40"/>
              <w:jc w:val="right"/>
              <w:rPr>
                <w:sz w:val="20"/>
                <w:lang w:eastAsia="zh-CN"/>
              </w:rPr>
            </w:pPr>
            <w:r>
              <w:rPr>
                <w:sz w:val="20"/>
                <w:lang w:eastAsia="zh-CN"/>
              </w:rPr>
              <w:t>8</w:t>
            </w:r>
          </w:p>
        </w:tc>
      </w:tr>
      <w:tr w:rsidR="00834D95" w:rsidRPr="000666D2" w14:paraId="143433BA" w14:textId="77777777" w:rsidTr="00834D95">
        <w:trPr>
          <w:trHeight w:val="288"/>
        </w:trPr>
        <w:tc>
          <w:tcPr>
            <w:tcW w:w="1731" w:type="dxa"/>
            <w:tcBorders>
              <w:bottom w:val="single" w:sz="12" w:space="0" w:color="auto"/>
            </w:tcBorders>
            <w:noWrap/>
            <w:hideMark/>
          </w:tcPr>
          <w:p w14:paraId="75C9A23F" w14:textId="564B6C7F" w:rsidR="00834D95" w:rsidRPr="00D672A9" w:rsidRDefault="00A92E65" w:rsidP="00D03C5C">
            <w:pPr>
              <w:pStyle w:val="CBDTableNormal"/>
              <w:spacing w:after="40"/>
              <w:rPr>
                <w:lang w:eastAsia="zh-CN"/>
              </w:rPr>
            </w:pPr>
            <w:r>
              <w:rPr>
                <w:lang w:eastAsia="zh-CN"/>
              </w:rPr>
              <w:t>Too long</w:t>
            </w:r>
          </w:p>
        </w:tc>
        <w:tc>
          <w:tcPr>
            <w:tcW w:w="1731" w:type="dxa"/>
            <w:tcBorders>
              <w:bottom w:val="single" w:sz="12" w:space="0" w:color="auto"/>
            </w:tcBorders>
            <w:noWrap/>
            <w:hideMark/>
          </w:tcPr>
          <w:p w14:paraId="53624AA3" w14:textId="7EBC267F" w:rsidR="00834D95" w:rsidRPr="00D672A9" w:rsidRDefault="00A92E65" w:rsidP="00D03C5C">
            <w:pPr>
              <w:tabs>
                <w:tab w:val="clear" w:pos="567"/>
                <w:tab w:val="clear" w:pos="1134"/>
                <w:tab w:val="clear" w:pos="1701"/>
                <w:tab w:val="clear" w:pos="2268"/>
              </w:tabs>
              <w:spacing w:before="40" w:after="40"/>
              <w:jc w:val="right"/>
              <w:rPr>
                <w:sz w:val="20"/>
                <w:lang w:eastAsia="zh-CN"/>
              </w:rPr>
            </w:pPr>
            <w:r>
              <w:rPr>
                <w:sz w:val="20"/>
                <w:lang w:eastAsia="zh-CN"/>
              </w:rPr>
              <w:t>1</w:t>
            </w:r>
          </w:p>
        </w:tc>
      </w:tr>
    </w:tbl>
    <w:p w14:paraId="46D11CAB" w14:textId="77777777" w:rsidR="00DD29C5" w:rsidRPr="005A2FA8" w:rsidRDefault="00DD29C5" w:rsidP="00DD29C5">
      <w:pPr>
        <w:pStyle w:val="CBDNormalNumber"/>
        <w:numPr>
          <w:ilvl w:val="0"/>
          <w:numId w:val="0"/>
        </w:numPr>
        <w:ind w:left="567"/>
        <w:jc w:val="left"/>
      </w:pPr>
    </w:p>
    <w:p w14:paraId="7A5C0118" w14:textId="055D09AC" w:rsidR="00DD29C5" w:rsidRDefault="00DD29C5">
      <w:pPr>
        <w:tabs>
          <w:tab w:val="clear" w:pos="567"/>
          <w:tab w:val="clear" w:pos="1134"/>
          <w:tab w:val="clear" w:pos="1701"/>
          <w:tab w:val="clear" w:pos="2268"/>
        </w:tabs>
        <w:spacing w:after="160" w:line="259" w:lineRule="auto"/>
        <w:jc w:val="left"/>
        <w:rPr>
          <w:rFonts w:asciiTheme="majorBidi" w:hAnsiTheme="majorBidi" w:cstheme="majorBidi"/>
          <w:sz w:val="20"/>
          <w:szCs w:val="20"/>
        </w:rPr>
      </w:pPr>
      <w:r>
        <w:rPr>
          <w:rFonts w:asciiTheme="majorBidi" w:hAnsiTheme="majorBidi" w:cstheme="majorBidi"/>
          <w:sz w:val="20"/>
          <w:szCs w:val="20"/>
        </w:rPr>
        <w:br w:type="page"/>
      </w:r>
    </w:p>
    <w:p w14:paraId="4B934C60" w14:textId="0E6168F6" w:rsidR="00DD29C5" w:rsidRPr="005A2FA8" w:rsidRDefault="00DD29C5" w:rsidP="00DD29C5">
      <w:pPr>
        <w:pStyle w:val="CBDAnnex"/>
        <w:spacing w:after="120"/>
        <w:rPr>
          <w:snapToGrid w:val="0"/>
          <w:szCs w:val="28"/>
        </w:rPr>
      </w:pPr>
      <w:r w:rsidRPr="005A2FA8">
        <w:lastRenderedPageBreak/>
        <w:t>Annex</w:t>
      </w:r>
      <w:r>
        <w:t xml:space="preserve"> III</w:t>
      </w:r>
    </w:p>
    <w:p w14:paraId="364B113A" w14:textId="7D3D95B6" w:rsidR="00632FC2" w:rsidRDefault="00DD29C5" w:rsidP="00214F6B">
      <w:pPr>
        <w:pStyle w:val="CBDAnnex"/>
        <w:rPr>
          <w:snapToGrid w:val="0"/>
        </w:rPr>
        <w:sectPr w:rsidR="00632FC2" w:rsidSect="009F7D32">
          <w:pgSz w:w="12240" w:h="15840"/>
          <w:pgMar w:top="1134" w:right="1440" w:bottom="1134" w:left="1440" w:header="709" w:footer="709" w:gutter="0"/>
          <w:cols w:space="708"/>
          <w:docGrid w:linePitch="360"/>
        </w:sectPr>
      </w:pPr>
      <w:r>
        <w:rPr>
          <w:snapToGrid w:val="0"/>
        </w:rPr>
        <w:t>List of participants</w:t>
      </w:r>
    </w:p>
    <w:p w14:paraId="50D4E525" w14:textId="77777777" w:rsidR="00972C06" w:rsidRPr="00B931C4" w:rsidRDefault="00972C06" w:rsidP="00972C06">
      <w:pPr>
        <w:pStyle w:val="CBDH2"/>
        <w:rPr>
          <w:lang w:val="es-ES"/>
        </w:rPr>
      </w:pPr>
      <w:r w:rsidRPr="00B931C4">
        <w:rPr>
          <w:lang w:val="es-ES"/>
        </w:rPr>
        <w:t>Parties</w:t>
      </w:r>
    </w:p>
    <w:p w14:paraId="12679A08" w14:textId="60789FD2" w:rsidR="00972C06" w:rsidRPr="00B931C4" w:rsidRDefault="00C7697B" w:rsidP="00972C06">
      <w:pPr>
        <w:pStyle w:val="Para1"/>
        <w:numPr>
          <w:ilvl w:val="0"/>
          <w:numId w:val="0"/>
        </w:numPr>
        <w:spacing w:after="0"/>
        <w:ind w:left="284"/>
        <w:jc w:val="left"/>
        <w:rPr>
          <w:b/>
          <w:bCs/>
          <w:kern w:val="22"/>
          <w:lang w:val="es-ES"/>
        </w:rPr>
      </w:pPr>
      <w:r w:rsidRPr="00B931C4">
        <w:rPr>
          <w:b/>
          <w:bCs/>
          <w:kern w:val="22"/>
          <w:lang w:val="es-ES"/>
        </w:rPr>
        <w:t>Cambodia</w:t>
      </w:r>
    </w:p>
    <w:p w14:paraId="2B8CD35D" w14:textId="726A94BF" w:rsidR="00972C06" w:rsidRPr="00B931C4" w:rsidRDefault="00C7697B" w:rsidP="00972C06">
      <w:pPr>
        <w:pStyle w:val="Para1"/>
        <w:numPr>
          <w:ilvl w:val="0"/>
          <w:numId w:val="0"/>
        </w:numPr>
        <w:spacing w:before="0" w:after="0"/>
        <w:ind w:left="284"/>
        <w:jc w:val="left"/>
        <w:rPr>
          <w:iCs/>
          <w:kern w:val="22"/>
          <w:szCs w:val="22"/>
          <w:lang w:val="es-ES"/>
        </w:rPr>
      </w:pPr>
      <w:r w:rsidRPr="00B931C4">
        <w:rPr>
          <w:iCs/>
          <w:kern w:val="22"/>
          <w:szCs w:val="22"/>
          <w:lang w:val="es-ES"/>
        </w:rPr>
        <w:t>Meng Mon</w:t>
      </w:r>
      <w:r w:rsidR="006E3E37" w:rsidRPr="00B931C4">
        <w:rPr>
          <w:iCs/>
          <w:kern w:val="22"/>
          <w:szCs w:val="22"/>
          <w:lang w:val="es-ES"/>
        </w:rPr>
        <w:t>yrak</w:t>
      </w:r>
    </w:p>
    <w:p w14:paraId="549561F0" w14:textId="0FD692C8" w:rsidR="00972C06" w:rsidRPr="00B931C4" w:rsidRDefault="008B2656" w:rsidP="00972C06">
      <w:pPr>
        <w:pStyle w:val="Para1"/>
        <w:numPr>
          <w:ilvl w:val="0"/>
          <w:numId w:val="0"/>
        </w:numPr>
        <w:spacing w:after="0"/>
        <w:ind w:left="284"/>
        <w:jc w:val="left"/>
        <w:rPr>
          <w:b/>
          <w:bCs/>
          <w:iCs/>
          <w:kern w:val="22"/>
          <w:szCs w:val="22"/>
          <w:lang w:val="es-ES"/>
        </w:rPr>
      </w:pPr>
      <w:r w:rsidRPr="00B931C4">
        <w:rPr>
          <w:b/>
          <w:bCs/>
          <w:iCs/>
          <w:kern w:val="22"/>
          <w:szCs w:val="22"/>
          <w:lang w:val="es-ES"/>
        </w:rPr>
        <w:t>Central African Republic</w:t>
      </w:r>
    </w:p>
    <w:p w14:paraId="01DB1526" w14:textId="4A19894B" w:rsidR="00972C06" w:rsidRDefault="00871BF6" w:rsidP="00972C06">
      <w:pPr>
        <w:pStyle w:val="Para1"/>
        <w:numPr>
          <w:ilvl w:val="0"/>
          <w:numId w:val="0"/>
        </w:numPr>
        <w:spacing w:before="0" w:after="0"/>
        <w:ind w:left="284"/>
        <w:jc w:val="left"/>
        <w:rPr>
          <w:b/>
          <w:bCs/>
          <w:iCs/>
          <w:kern w:val="22"/>
          <w:szCs w:val="22"/>
          <w:lang w:val="pt-PT"/>
        </w:rPr>
      </w:pPr>
      <w:r>
        <w:rPr>
          <w:iCs/>
          <w:kern w:val="22"/>
          <w:szCs w:val="22"/>
          <w:lang w:val="pt-PT"/>
        </w:rPr>
        <w:t>Cléoface Landry Mabessimo</w:t>
      </w:r>
    </w:p>
    <w:p w14:paraId="4CC707EE" w14:textId="5C3A408A" w:rsidR="00972C06" w:rsidRDefault="00871BF6" w:rsidP="00972C06">
      <w:pPr>
        <w:pStyle w:val="Para1"/>
        <w:numPr>
          <w:ilvl w:val="0"/>
          <w:numId w:val="0"/>
        </w:numPr>
        <w:spacing w:after="0"/>
        <w:ind w:left="284"/>
        <w:jc w:val="left"/>
        <w:rPr>
          <w:b/>
          <w:bCs/>
          <w:iCs/>
          <w:kern w:val="22"/>
          <w:szCs w:val="22"/>
          <w:lang w:val="pt-PT"/>
        </w:rPr>
      </w:pPr>
      <w:r>
        <w:rPr>
          <w:b/>
          <w:bCs/>
          <w:iCs/>
          <w:kern w:val="22"/>
          <w:szCs w:val="22"/>
          <w:lang w:val="pt-PT"/>
        </w:rPr>
        <w:t>Chile</w:t>
      </w:r>
    </w:p>
    <w:p w14:paraId="0A8806FD" w14:textId="7BFB3DCC" w:rsidR="00972C06" w:rsidRPr="00D16695" w:rsidRDefault="00871BF6" w:rsidP="00972C06">
      <w:pPr>
        <w:pStyle w:val="Para1"/>
        <w:numPr>
          <w:ilvl w:val="0"/>
          <w:numId w:val="0"/>
        </w:numPr>
        <w:spacing w:before="0" w:after="0"/>
        <w:ind w:left="284"/>
        <w:jc w:val="left"/>
        <w:rPr>
          <w:b/>
          <w:bCs/>
          <w:iCs/>
          <w:kern w:val="22"/>
          <w:szCs w:val="22"/>
          <w:lang w:val="es-ES"/>
        </w:rPr>
      </w:pPr>
      <w:r>
        <w:rPr>
          <w:iCs/>
          <w:kern w:val="22"/>
          <w:szCs w:val="22"/>
          <w:lang w:val="pt-PT"/>
        </w:rPr>
        <w:t>Paulina Stowhas Salinas</w:t>
      </w:r>
    </w:p>
    <w:p w14:paraId="1F80D401" w14:textId="57DB9015" w:rsidR="00972C06" w:rsidRDefault="009B2561" w:rsidP="00972C06">
      <w:pPr>
        <w:pStyle w:val="Para1"/>
        <w:numPr>
          <w:ilvl w:val="0"/>
          <w:numId w:val="0"/>
        </w:numPr>
        <w:spacing w:after="0"/>
        <w:ind w:left="284"/>
        <w:jc w:val="left"/>
        <w:rPr>
          <w:iCs/>
          <w:kern w:val="22"/>
          <w:szCs w:val="22"/>
          <w:lang w:val="es-MX"/>
        </w:rPr>
      </w:pPr>
      <w:r>
        <w:rPr>
          <w:b/>
          <w:bCs/>
          <w:iCs/>
          <w:kern w:val="22"/>
          <w:szCs w:val="22"/>
          <w:lang w:val="es-MX"/>
        </w:rPr>
        <w:t>Ecuador</w:t>
      </w:r>
    </w:p>
    <w:p w14:paraId="2C51F7C4" w14:textId="2E5EC3D1" w:rsidR="00972C06" w:rsidRDefault="00D16695" w:rsidP="00972C06">
      <w:pPr>
        <w:pStyle w:val="Para1"/>
        <w:numPr>
          <w:ilvl w:val="0"/>
          <w:numId w:val="0"/>
        </w:numPr>
        <w:spacing w:before="0"/>
        <w:ind w:left="284"/>
        <w:jc w:val="left"/>
        <w:rPr>
          <w:iCs/>
          <w:kern w:val="22"/>
          <w:szCs w:val="22"/>
          <w:lang w:val="es-MX"/>
        </w:rPr>
      </w:pPr>
      <w:r>
        <w:rPr>
          <w:iCs/>
          <w:kern w:val="22"/>
          <w:szCs w:val="22"/>
          <w:lang w:val="es-MX"/>
        </w:rPr>
        <w:t>Andrés Ricardo Factos Mendoza</w:t>
      </w:r>
    </w:p>
    <w:p w14:paraId="5F9AE607" w14:textId="03238FCF" w:rsidR="00972C06" w:rsidRPr="001D76D0" w:rsidRDefault="00D16695" w:rsidP="00972C06">
      <w:pPr>
        <w:pStyle w:val="Para1"/>
        <w:numPr>
          <w:ilvl w:val="0"/>
          <w:numId w:val="0"/>
        </w:numPr>
        <w:spacing w:after="0"/>
        <w:ind w:left="284"/>
        <w:jc w:val="left"/>
        <w:rPr>
          <w:b/>
          <w:bCs/>
          <w:iCs/>
          <w:kern w:val="22"/>
          <w:szCs w:val="22"/>
          <w:lang w:val="en-CA"/>
        </w:rPr>
      </w:pPr>
      <w:r w:rsidRPr="001D76D0">
        <w:rPr>
          <w:b/>
          <w:bCs/>
          <w:iCs/>
          <w:kern w:val="22"/>
          <w:szCs w:val="22"/>
          <w:lang w:val="en-CA"/>
        </w:rPr>
        <w:t>Indonesia</w:t>
      </w:r>
    </w:p>
    <w:p w14:paraId="547793DA" w14:textId="70AB8A16" w:rsidR="00972C06" w:rsidRPr="001D76D0" w:rsidRDefault="001D76D0" w:rsidP="00972C06">
      <w:pPr>
        <w:pStyle w:val="Para1"/>
        <w:numPr>
          <w:ilvl w:val="0"/>
          <w:numId w:val="0"/>
        </w:numPr>
        <w:shd w:val="clear" w:color="auto" w:fill="FFFFFF" w:themeFill="background1"/>
        <w:spacing w:before="0" w:after="0"/>
        <w:ind w:left="284"/>
        <w:jc w:val="left"/>
        <w:rPr>
          <w:b/>
          <w:bCs/>
          <w:iCs/>
          <w:kern w:val="22"/>
          <w:szCs w:val="22"/>
          <w:lang w:val="en-CA"/>
        </w:rPr>
      </w:pPr>
      <w:r w:rsidRPr="001D76D0">
        <w:rPr>
          <w:iCs/>
          <w:kern w:val="22"/>
          <w:szCs w:val="22"/>
          <w:lang w:val="en-CA"/>
        </w:rPr>
        <w:t>Sugeng Budiharta</w:t>
      </w:r>
    </w:p>
    <w:p w14:paraId="0A6FEEF6" w14:textId="635A1189" w:rsidR="00972C06" w:rsidRDefault="001D76D0" w:rsidP="00972C06">
      <w:pPr>
        <w:pStyle w:val="Para1"/>
        <w:numPr>
          <w:ilvl w:val="0"/>
          <w:numId w:val="0"/>
        </w:numPr>
        <w:shd w:val="clear" w:color="auto" w:fill="FFFFFF" w:themeFill="background1"/>
        <w:spacing w:after="0"/>
        <w:ind w:left="284"/>
        <w:jc w:val="left"/>
        <w:rPr>
          <w:b/>
          <w:bCs/>
          <w:iCs/>
          <w:kern w:val="22"/>
          <w:szCs w:val="22"/>
        </w:rPr>
      </w:pPr>
      <w:r>
        <w:rPr>
          <w:b/>
          <w:bCs/>
          <w:iCs/>
          <w:kern w:val="22"/>
          <w:szCs w:val="22"/>
        </w:rPr>
        <w:t>Kenya</w:t>
      </w:r>
    </w:p>
    <w:p w14:paraId="032F01E7" w14:textId="30E35321" w:rsidR="00972C06" w:rsidRPr="00972C06" w:rsidRDefault="001D76D0" w:rsidP="00972C06">
      <w:pPr>
        <w:pStyle w:val="Para1"/>
        <w:numPr>
          <w:ilvl w:val="0"/>
          <w:numId w:val="0"/>
        </w:numPr>
        <w:spacing w:before="0" w:after="0"/>
        <w:ind w:left="284"/>
        <w:jc w:val="left"/>
        <w:rPr>
          <w:b/>
          <w:bCs/>
          <w:iCs/>
          <w:kern w:val="22"/>
          <w:szCs w:val="22"/>
          <w:lang w:val="en-CA"/>
        </w:rPr>
      </w:pPr>
      <w:r>
        <w:rPr>
          <w:iCs/>
          <w:kern w:val="22"/>
          <w:szCs w:val="22"/>
        </w:rPr>
        <w:t>Faith Nyokabi Wambugu</w:t>
      </w:r>
    </w:p>
    <w:p w14:paraId="3D68A6AD" w14:textId="03A96646" w:rsidR="00972C06" w:rsidRPr="00B931C4" w:rsidRDefault="001D76D0" w:rsidP="00972C06">
      <w:pPr>
        <w:pStyle w:val="Para1"/>
        <w:numPr>
          <w:ilvl w:val="0"/>
          <w:numId w:val="0"/>
        </w:numPr>
        <w:spacing w:after="0"/>
        <w:ind w:left="284"/>
        <w:jc w:val="left"/>
        <w:rPr>
          <w:iCs/>
          <w:kern w:val="22"/>
          <w:szCs w:val="22"/>
          <w:lang w:val="es-ES"/>
        </w:rPr>
      </w:pPr>
      <w:r w:rsidRPr="00B931C4">
        <w:rPr>
          <w:b/>
          <w:bCs/>
          <w:iCs/>
          <w:kern w:val="22"/>
          <w:szCs w:val="22"/>
          <w:lang w:val="es-ES"/>
        </w:rPr>
        <w:t>Madagascar</w:t>
      </w:r>
    </w:p>
    <w:p w14:paraId="72CF17AF" w14:textId="5A023AFC" w:rsidR="00972C06" w:rsidRPr="0046176A" w:rsidRDefault="001D76D0" w:rsidP="00972C06">
      <w:pPr>
        <w:pStyle w:val="Para1"/>
        <w:numPr>
          <w:ilvl w:val="0"/>
          <w:numId w:val="0"/>
        </w:numPr>
        <w:spacing w:before="0" w:after="0"/>
        <w:ind w:left="284"/>
        <w:jc w:val="left"/>
        <w:rPr>
          <w:b/>
          <w:bCs/>
          <w:iCs/>
          <w:kern w:val="22"/>
          <w:szCs w:val="22"/>
          <w:lang w:val="es-ES"/>
        </w:rPr>
      </w:pPr>
      <w:r w:rsidRPr="0046176A">
        <w:rPr>
          <w:iCs/>
          <w:kern w:val="22"/>
          <w:szCs w:val="22"/>
          <w:lang w:val="es-ES"/>
        </w:rPr>
        <w:t>Ramenason Rasolonirina</w:t>
      </w:r>
    </w:p>
    <w:p w14:paraId="0DCC8771" w14:textId="528A6313" w:rsidR="00972C06" w:rsidRPr="0046176A" w:rsidRDefault="001D76D0" w:rsidP="00972C06">
      <w:pPr>
        <w:pStyle w:val="Para1"/>
        <w:numPr>
          <w:ilvl w:val="0"/>
          <w:numId w:val="0"/>
        </w:numPr>
        <w:shd w:val="clear" w:color="auto" w:fill="FFFFFF" w:themeFill="background1"/>
        <w:spacing w:after="0"/>
        <w:ind w:left="284"/>
        <w:jc w:val="left"/>
        <w:rPr>
          <w:iCs/>
          <w:kern w:val="22"/>
          <w:szCs w:val="22"/>
          <w:lang w:val="es-ES"/>
        </w:rPr>
      </w:pPr>
      <w:r w:rsidRPr="0046176A">
        <w:rPr>
          <w:b/>
          <w:bCs/>
          <w:iCs/>
          <w:kern w:val="22"/>
          <w:szCs w:val="22"/>
          <w:lang w:val="es-ES"/>
        </w:rPr>
        <w:t>Nigeria</w:t>
      </w:r>
    </w:p>
    <w:p w14:paraId="7A74BF0E" w14:textId="73B8D60C" w:rsidR="00972C06" w:rsidRPr="0046176A" w:rsidRDefault="0046176A" w:rsidP="00972C06">
      <w:pPr>
        <w:pStyle w:val="Para1"/>
        <w:numPr>
          <w:ilvl w:val="0"/>
          <w:numId w:val="0"/>
        </w:numPr>
        <w:spacing w:before="0" w:after="0"/>
        <w:ind w:left="284"/>
        <w:jc w:val="left"/>
        <w:rPr>
          <w:iCs/>
          <w:kern w:val="22"/>
          <w:szCs w:val="22"/>
          <w:lang w:val="es-ES"/>
        </w:rPr>
      </w:pPr>
      <w:r w:rsidRPr="0046176A">
        <w:rPr>
          <w:iCs/>
          <w:kern w:val="22"/>
          <w:szCs w:val="22"/>
          <w:lang w:val="es-ES"/>
        </w:rPr>
        <w:t>Sikeade O</w:t>
      </w:r>
      <w:r>
        <w:rPr>
          <w:iCs/>
          <w:kern w:val="22"/>
          <w:szCs w:val="22"/>
          <w:lang w:val="es-ES"/>
        </w:rPr>
        <w:t>luwakemi Egbuwalo</w:t>
      </w:r>
    </w:p>
    <w:p w14:paraId="6BD28773" w14:textId="2CE0975A" w:rsidR="00972C06" w:rsidRPr="00911B87" w:rsidRDefault="0046176A" w:rsidP="00972C06">
      <w:pPr>
        <w:pStyle w:val="Para1"/>
        <w:numPr>
          <w:ilvl w:val="0"/>
          <w:numId w:val="0"/>
        </w:numPr>
        <w:shd w:val="clear" w:color="auto" w:fill="FFFFFF" w:themeFill="background1"/>
        <w:spacing w:after="0"/>
        <w:ind w:left="284"/>
        <w:jc w:val="left"/>
        <w:rPr>
          <w:iCs/>
          <w:kern w:val="22"/>
          <w:szCs w:val="22"/>
          <w:lang w:val="es-ES"/>
        </w:rPr>
      </w:pPr>
      <w:r w:rsidRPr="00911B87">
        <w:rPr>
          <w:b/>
          <w:bCs/>
          <w:iCs/>
          <w:kern w:val="22"/>
          <w:szCs w:val="22"/>
          <w:lang w:val="es-ES"/>
        </w:rPr>
        <w:t>Palau</w:t>
      </w:r>
    </w:p>
    <w:p w14:paraId="06A3414A" w14:textId="17786AEB" w:rsidR="00972C06" w:rsidRPr="00B931C4" w:rsidRDefault="00911B87" w:rsidP="00972C06">
      <w:pPr>
        <w:pStyle w:val="Para1"/>
        <w:numPr>
          <w:ilvl w:val="0"/>
          <w:numId w:val="0"/>
        </w:numPr>
        <w:spacing w:before="0" w:after="0"/>
        <w:ind w:left="284"/>
        <w:jc w:val="left"/>
        <w:rPr>
          <w:iCs/>
          <w:kern w:val="22"/>
          <w:szCs w:val="22"/>
          <w:lang w:val="es-ES"/>
        </w:rPr>
      </w:pPr>
      <w:r w:rsidRPr="00B931C4">
        <w:rPr>
          <w:iCs/>
          <w:kern w:val="22"/>
          <w:szCs w:val="22"/>
          <w:lang w:val="es-ES"/>
        </w:rPr>
        <w:t>Kiyara-mae Eluil Swanson</w:t>
      </w:r>
    </w:p>
    <w:p w14:paraId="3B80B8A0" w14:textId="1EEB442C" w:rsidR="0039372C" w:rsidRPr="0039372C" w:rsidRDefault="0039372C" w:rsidP="0039372C">
      <w:pPr>
        <w:pStyle w:val="Para1"/>
        <w:numPr>
          <w:ilvl w:val="0"/>
          <w:numId w:val="0"/>
        </w:numPr>
        <w:shd w:val="clear" w:color="auto" w:fill="FFFFFF" w:themeFill="background1"/>
        <w:spacing w:after="0"/>
        <w:ind w:left="284"/>
        <w:jc w:val="left"/>
        <w:rPr>
          <w:iCs/>
          <w:kern w:val="22"/>
          <w:szCs w:val="22"/>
          <w:lang w:val="es-ES"/>
        </w:rPr>
      </w:pPr>
      <w:r w:rsidRPr="0039372C">
        <w:rPr>
          <w:b/>
          <w:bCs/>
          <w:iCs/>
          <w:kern w:val="22"/>
          <w:szCs w:val="22"/>
          <w:lang w:val="es-ES"/>
        </w:rPr>
        <w:t>Peru</w:t>
      </w:r>
    </w:p>
    <w:p w14:paraId="5437B8DA" w14:textId="04364004" w:rsidR="0039372C" w:rsidRPr="0039372C" w:rsidRDefault="0039372C" w:rsidP="0039372C">
      <w:pPr>
        <w:pStyle w:val="Para1"/>
        <w:numPr>
          <w:ilvl w:val="0"/>
          <w:numId w:val="0"/>
        </w:numPr>
        <w:spacing w:before="0" w:after="0"/>
        <w:ind w:left="284"/>
        <w:jc w:val="left"/>
        <w:rPr>
          <w:iCs/>
          <w:kern w:val="22"/>
          <w:szCs w:val="22"/>
          <w:lang w:val="es-ES"/>
        </w:rPr>
      </w:pPr>
      <w:r w:rsidRPr="0039372C">
        <w:rPr>
          <w:iCs/>
          <w:kern w:val="22"/>
          <w:szCs w:val="22"/>
          <w:lang w:val="es-ES"/>
        </w:rPr>
        <w:t>Evelin Sofia Tito Ve</w:t>
      </w:r>
      <w:r>
        <w:rPr>
          <w:iCs/>
          <w:kern w:val="22"/>
          <w:szCs w:val="22"/>
          <w:lang w:val="es-ES"/>
        </w:rPr>
        <w:t>ra</w:t>
      </w:r>
    </w:p>
    <w:p w14:paraId="400C66C2" w14:textId="6F944CFA" w:rsidR="00972C06" w:rsidRPr="00B931C4" w:rsidRDefault="00911B87" w:rsidP="00972C06">
      <w:pPr>
        <w:pStyle w:val="Para1"/>
        <w:numPr>
          <w:ilvl w:val="0"/>
          <w:numId w:val="0"/>
        </w:numPr>
        <w:shd w:val="clear" w:color="auto" w:fill="FFFFFF" w:themeFill="background1"/>
        <w:spacing w:after="0"/>
        <w:ind w:left="284"/>
        <w:jc w:val="left"/>
        <w:rPr>
          <w:iCs/>
          <w:kern w:val="22"/>
          <w:szCs w:val="22"/>
          <w:lang w:val="en-CA"/>
        </w:rPr>
      </w:pPr>
      <w:r w:rsidRPr="00B931C4">
        <w:rPr>
          <w:b/>
          <w:bCs/>
          <w:iCs/>
          <w:kern w:val="22"/>
          <w:szCs w:val="22"/>
          <w:lang w:val="en-CA"/>
        </w:rPr>
        <w:t>Philippines</w:t>
      </w:r>
    </w:p>
    <w:p w14:paraId="36CF0721" w14:textId="39D9842D" w:rsidR="00972C06" w:rsidRDefault="00911B87" w:rsidP="00972C06">
      <w:pPr>
        <w:pStyle w:val="Para1"/>
        <w:numPr>
          <w:ilvl w:val="0"/>
          <w:numId w:val="0"/>
        </w:numPr>
        <w:spacing w:before="0" w:after="0"/>
        <w:ind w:left="284"/>
        <w:jc w:val="left"/>
        <w:rPr>
          <w:b/>
          <w:bCs/>
          <w:iCs/>
          <w:kern w:val="22"/>
          <w:szCs w:val="22"/>
        </w:rPr>
      </w:pPr>
      <w:r>
        <w:rPr>
          <w:iCs/>
          <w:kern w:val="22"/>
          <w:szCs w:val="22"/>
        </w:rPr>
        <w:t>Princess Mariel Razon</w:t>
      </w:r>
    </w:p>
    <w:p w14:paraId="3F5150FC" w14:textId="77777777" w:rsidR="00972C06" w:rsidRDefault="00972C06" w:rsidP="00972C06">
      <w:pPr>
        <w:pStyle w:val="Para1"/>
        <w:numPr>
          <w:ilvl w:val="0"/>
          <w:numId w:val="0"/>
        </w:numPr>
        <w:shd w:val="clear" w:color="auto" w:fill="FFFFFF" w:themeFill="background1"/>
        <w:spacing w:after="0"/>
        <w:ind w:left="284"/>
        <w:jc w:val="left"/>
        <w:rPr>
          <w:iCs/>
          <w:kern w:val="22"/>
          <w:szCs w:val="22"/>
        </w:rPr>
      </w:pPr>
      <w:r>
        <w:rPr>
          <w:b/>
          <w:bCs/>
          <w:iCs/>
          <w:kern w:val="22"/>
          <w:szCs w:val="22"/>
        </w:rPr>
        <w:t>Russian Federation</w:t>
      </w:r>
    </w:p>
    <w:p w14:paraId="2D9C9EC7" w14:textId="2F4EDDC7" w:rsidR="00972C06" w:rsidRPr="00B931C4" w:rsidRDefault="00972C06" w:rsidP="00972C06">
      <w:pPr>
        <w:pStyle w:val="Para1"/>
        <w:numPr>
          <w:ilvl w:val="0"/>
          <w:numId w:val="0"/>
        </w:numPr>
        <w:spacing w:before="0" w:after="0"/>
        <w:ind w:left="284"/>
        <w:jc w:val="left"/>
        <w:rPr>
          <w:iCs/>
          <w:kern w:val="22"/>
          <w:szCs w:val="22"/>
          <w:lang w:val="es-ES"/>
        </w:rPr>
      </w:pPr>
      <w:r w:rsidRPr="00B931C4">
        <w:rPr>
          <w:iCs/>
          <w:kern w:val="22"/>
          <w:szCs w:val="22"/>
          <w:lang w:val="es-ES"/>
        </w:rPr>
        <w:t xml:space="preserve">Alexandr </w:t>
      </w:r>
      <w:r w:rsidR="00963782" w:rsidRPr="00B931C4">
        <w:rPr>
          <w:iCs/>
          <w:kern w:val="22"/>
          <w:szCs w:val="22"/>
          <w:lang w:val="es-ES"/>
        </w:rPr>
        <w:t>Voropaev</w:t>
      </w:r>
    </w:p>
    <w:p w14:paraId="1AA82600" w14:textId="0CF7F42F" w:rsidR="0039372C" w:rsidRPr="00B931C4" w:rsidRDefault="0039372C" w:rsidP="0039372C">
      <w:pPr>
        <w:pStyle w:val="Para1"/>
        <w:numPr>
          <w:ilvl w:val="0"/>
          <w:numId w:val="0"/>
        </w:numPr>
        <w:shd w:val="clear" w:color="auto" w:fill="FFFFFF" w:themeFill="background1"/>
        <w:spacing w:after="0"/>
        <w:ind w:left="284"/>
        <w:jc w:val="left"/>
        <w:rPr>
          <w:iCs/>
          <w:kern w:val="22"/>
          <w:szCs w:val="22"/>
          <w:lang w:val="es-ES"/>
        </w:rPr>
      </w:pPr>
      <w:r w:rsidRPr="00B931C4">
        <w:rPr>
          <w:b/>
          <w:bCs/>
          <w:iCs/>
          <w:kern w:val="22"/>
          <w:szCs w:val="22"/>
          <w:lang w:val="es-ES"/>
        </w:rPr>
        <w:t>Saint Lucia</w:t>
      </w:r>
    </w:p>
    <w:p w14:paraId="3FC68CA4" w14:textId="6A2AD0E8" w:rsidR="0039372C" w:rsidRPr="00B931C4" w:rsidRDefault="00860788" w:rsidP="0039372C">
      <w:pPr>
        <w:pStyle w:val="Para1"/>
        <w:numPr>
          <w:ilvl w:val="0"/>
          <w:numId w:val="0"/>
        </w:numPr>
        <w:spacing w:before="0" w:after="0"/>
        <w:ind w:left="284"/>
        <w:jc w:val="left"/>
        <w:rPr>
          <w:iCs/>
          <w:kern w:val="22"/>
          <w:szCs w:val="22"/>
          <w:lang w:val="es-ES"/>
        </w:rPr>
      </w:pPr>
      <w:r w:rsidRPr="00B931C4">
        <w:rPr>
          <w:iCs/>
          <w:kern w:val="22"/>
          <w:szCs w:val="22"/>
          <w:lang w:val="es-ES"/>
        </w:rPr>
        <w:t>Donatian Gustave</w:t>
      </w:r>
    </w:p>
    <w:p w14:paraId="08C1F936" w14:textId="080150EB" w:rsidR="001E2BDA" w:rsidRPr="00B931C4" w:rsidRDefault="0039372C" w:rsidP="001E2BDA">
      <w:pPr>
        <w:pStyle w:val="Para1"/>
        <w:numPr>
          <w:ilvl w:val="0"/>
          <w:numId w:val="0"/>
        </w:numPr>
        <w:shd w:val="clear" w:color="auto" w:fill="FFFFFF" w:themeFill="background1"/>
        <w:spacing w:after="0"/>
        <w:ind w:left="284"/>
        <w:jc w:val="left"/>
        <w:rPr>
          <w:iCs/>
          <w:kern w:val="22"/>
          <w:szCs w:val="22"/>
          <w:lang w:val="es-ES"/>
        </w:rPr>
      </w:pPr>
      <w:r w:rsidRPr="00B931C4">
        <w:rPr>
          <w:b/>
          <w:bCs/>
          <w:iCs/>
          <w:kern w:val="22"/>
          <w:szCs w:val="22"/>
          <w:lang w:val="es-ES"/>
        </w:rPr>
        <w:t>Tajikistan</w:t>
      </w:r>
    </w:p>
    <w:p w14:paraId="1482384E" w14:textId="0F1A1127" w:rsidR="001E2BDA" w:rsidRPr="00B931C4" w:rsidRDefault="00860788" w:rsidP="001E2BDA">
      <w:pPr>
        <w:pStyle w:val="Para1"/>
        <w:numPr>
          <w:ilvl w:val="0"/>
          <w:numId w:val="0"/>
        </w:numPr>
        <w:spacing w:before="0" w:after="0"/>
        <w:ind w:left="284"/>
        <w:jc w:val="left"/>
        <w:rPr>
          <w:iCs/>
          <w:kern w:val="22"/>
          <w:szCs w:val="22"/>
          <w:lang w:val="es-ES"/>
        </w:rPr>
      </w:pPr>
      <w:r w:rsidRPr="00B931C4">
        <w:rPr>
          <w:iCs/>
          <w:kern w:val="22"/>
          <w:szCs w:val="22"/>
          <w:lang w:val="es-ES"/>
        </w:rPr>
        <w:t>Khisravshokh Shermatov</w:t>
      </w:r>
    </w:p>
    <w:p w14:paraId="2B89D87A" w14:textId="620FA402" w:rsidR="000A0906" w:rsidRPr="00B931C4" w:rsidRDefault="00595EB4" w:rsidP="001E2BDA">
      <w:pPr>
        <w:pStyle w:val="Para1"/>
        <w:numPr>
          <w:ilvl w:val="0"/>
          <w:numId w:val="0"/>
        </w:numPr>
        <w:spacing w:before="0" w:after="0"/>
        <w:ind w:left="284"/>
        <w:jc w:val="left"/>
        <w:rPr>
          <w:iCs/>
          <w:kern w:val="22"/>
          <w:szCs w:val="22"/>
          <w:lang w:val="es-ES"/>
        </w:rPr>
      </w:pPr>
      <w:r w:rsidRPr="00B931C4">
        <w:rPr>
          <w:iCs/>
          <w:kern w:val="22"/>
          <w:szCs w:val="22"/>
          <w:lang w:val="es-ES"/>
        </w:rPr>
        <w:t>Bonui Sharifzoda</w:t>
      </w:r>
    </w:p>
    <w:p w14:paraId="4BFC385D" w14:textId="3AFF0AED" w:rsidR="007F388D" w:rsidRPr="00B931C4" w:rsidRDefault="007F388D" w:rsidP="007F388D">
      <w:pPr>
        <w:pStyle w:val="Para1"/>
        <w:numPr>
          <w:ilvl w:val="0"/>
          <w:numId w:val="0"/>
        </w:numPr>
        <w:shd w:val="clear" w:color="auto" w:fill="FFFFFF" w:themeFill="background1"/>
        <w:spacing w:after="0"/>
        <w:ind w:left="284"/>
        <w:jc w:val="left"/>
        <w:rPr>
          <w:iCs/>
          <w:kern w:val="22"/>
          <w:szCs w:val="22"/>
          <w:lang w:val="es-ES"/>
        </w:rPr>
      </w:pPr>
      <w:r w:rsidRPr="00B931C4">
        <w:rPr>
          <w:b/>
          <w:bCs/>
          <w:iCs/>
          <w:kern w:val="22"/>
          <w:szCs w:val="22"/>
          <w:lang w:val="es-ES"/>
        </w:rPr>
        <w:t>Tunisia</w:t>
      </w:r>
    </w:p>
    <w:p w14:paraId="260B3735" w14:textId="15D5CA4C" w:rsidR="007F388D" w:rsidRDefault="007F388D" w:rsidP="007F388D">
      <w:pPr>
        <w:pStyle w:val="Para1"/>
        <w:numPr>
          <w:ilvl w:val="0"/>
          <w:numId w:val="0"/>
        </w:numPr>
        <w:spacing w:before="0" w:after="0"/>
        <w:ind w:left="284"/>
        <w:jc w:val="left"/>
        <w:rPr>
          <w:iCs/>
          <w:kern w:val="22"/>
          <w:szCs w:val="22"/>
        </w:rPr>
      </w:pPr>
      <w:r>
        <w:rPr>
          <w:iCs/>
          <w:kern w:val="22"/>
          <w:szCs w:val="22"/>
        </w:rPr>
        <w:t>Sihem Ben Hadj Ameur</w:t>
      </w:r>
    </w:p>
    <w:p w14:paraId="796B32D2" w14:textId="060C0921" w:rsidR="003868D9" w:rsidRDefault="00831A14" w:rsidP="003868D9">
      <w:pPr>
        <w:pStyle w:val="Para1"/>
        <w:numPr>
          <w:ilvl w:val="0"/>
          <w:numId w:val="0"/>
        </w:numPr>
        <w:shd w:val="clear" w:color="auto" w:fill="FFFFFF" w:themeFill="background1"/>
        <w:spacing w:after="0"/>
        <w:ind w:left="284"/>
        <w:jc w:val="left"/>
        <w:rPr>
          <w:iCs/>
          <w:kern w:val="22"/>
          <w:szCs w:val="22"/>
        </w:rPr>
      </w:pPr>
      <w:r>
        <w:rPr>
          <w:b/>
          <w:bCs/>
          <w:iCs/>
          <w:kern w:val="22"/>
          <w:szCs w:val="22"/>
        </w:rPr>
        <w:t>Türkiye</w:t>
      </w:r>
    </w:p>
    <w:p w14:paraId="2089A424" w14:textId="03E429E1" w:rsidR="003868D9" w:rsidRDefault="00831A14" w:rsidP="003868D9">
      <w:pPr>
        <w:pStyle w:val="Para1"/>
        <w:numPr>
          <w:ilvl w:val="0"/>
          <w:numId w:val="0"/>
        </w:numPr>
        <w:spacing w:before="0" w:after="0"/>
        <w:ind w:left="284"/>
        <w:jc w:val="left"/>
        <w:rPr>
          <w:iCs/>
          <w:kern w:val="22"/>
          <w:szCs w:val="22"/>
        </w:rPr>
      </w:pPr>
      <w:r>
        <w:rPr>
          <w:iCs/>
          <w:kern w:val="22"/>
          <w:szCs w:val="22"/>
        </w:rPr>
        <w:t xml:space="preserve">Muhammed Hakan </w:t>
      </w:r>
      <w:r w:rsidRPr="00831A14">
        <w:rPr>
          <w:iCs/>
          <w:kern w:val="22"/>
          <w:szCs w:val="22"/>
        </w:rPr>
        <w:t>Çakmak</w:t>
      </w:r>
    </w:p>
    <w:p w14:paraId="25A416F5" w14:textId="762060F1" w:rsidR="003868D9" w:rsidRDefault="003868D9" w:rsidP="003868D9">
      <w:pPr>
        <w:pStyle w:val="Para1"/>
        <w:numPr>
          <w:ilvl w:val="0"/>
          <w:numId w:val="0"/>
        </w:numPr>
        <w:shd w:val="clear" w:color="auto" w:fill="FFFFFF" w:themeFill="background1"/>
        <w:spacing w:after="0"/>
        <w:ind w:left="284"/>
        <w:jc w:val="left"/>
        <w:rPr>
          <w:iCs/>
          <w:kern w:val="22"/>
          <w:szCs w:val="22"/>
        </w:rPr>
      </w:pPr>
      <w:r>
        <w:rPr>
          <w:b/>
          <w:bCs/>
          <w:iCs/>
          <w:kern w:val="22"/>
          <w:szCs w:val="22"/>
        </w:rPr>
        <w:t xml:space="preserve">United Kingdom of Great Britian and Northern </w:t>
      </w:r>
      <w:r w:rsidR="00831A14">
        <w:rPr>
          <w:b/>
          <w:bCs/>
          <w:iCs/>
          <w:kern w:val="22"/>
          <w:szCs w:val="22"/>
        </w:rPr>
        <w:t>Ireland</w:t>
      </w:r>
    </w:p>
    <w:p w14:paraId="23118687" w14:textId="5C7F1C25" w:rsidR="003868D9" w:rsidRDefault="00CD0664" w:rsidP="003868D9">
      <w:pPr>
        <w:pStyle w:val="Para1"/>
        <w:numPr>
          <w:ilvl w:val="0"/>
          <w:numId w:val="0"/>
        </w:numPr>
        <w:spacing w:before="0" w:after="0"/>
        <w:ind w:left="284"/>
        <w:jc w:val="left"/>
        <w:rPr>
          <w:iCs/>
          <w:kern w:val="22"/>
          <w:szCs w:val="22"/>
        </w:rPr>
      </w:pPr>
      <w:r>
        <w:rPr>
          <w:iCs/>
          <w:kern w:val="22"/>
          <w:szCs w:val="22"/>
        </w:rPr>
        <w:t>Stephen C</w:t>
      </w:r>
      <w:r w:rsidR="00250CE5">
        <w:rPr>
          <w:iCs/>
          <w:kern w:val="22"/>
          <w:szCs w:val="22"/>
        </w:rPr>
        <w:t>avers</w:t>
      </w:r>
    </w:p>
    <w:p w14:paraId="3FC66022" w14:textId="77777777" w:rsidR="00CD00E4" w:rsidRDefault="00CD00E4" w:rsidP="003868D9">
      <w:pPr>
        <w:pStyle w:val="Para1"/>
        <w:numPr>
          <w:ilvl w:val="0"/>
          <w:numId w:val="0"/>
        </w:numPr>
        <w:spacing w:before="0" w:after="0"/>
        <w:ind w:left="284"/>
        <w:jc w:val="left"/>
        <w:rPr>
          <w:iCs/>
          <w:kern w:val="22"/>
          <w:szCs w:val="22"/>
        </w:rPr>
      </w:pPr>
    </w:p>
    <w:p w14:paraId="6C83F9DA" w14:textId="77777777" w:rsidR="00972C06" w:rsidRDefault="00972C06" w:rsidP="00972C06">
      <w:pPr>
        <w:pStyle w:val="CBDH2"/>
        <w:spacing w:before="240"/>
      </w:pPr>
      <w:r>
        <w:t>Indigenous peoples and local communities</w:t>
      </w:r>
    </w:p>
    <w:p w14:paraId="52F0E630" w14:textId="3AA86CF8" w:rsidR="00B3242E" w:rsidRDefault="00B3242E" w:rsidP="00B3242E">
      <w:pPr>
        <w:pStyle w:val="Para1"/>
        <w:numPr>
          <w:ilvl w:val="0"/>
          <w:numId w:val="0"/>
        </w:numPr>
        <w:spacing w:after="0"/>
        <w:ind w:left="284"/>
        <w:jc w:val="left"/>
        <w:rPr>
          <w:b/>
          <w:bCs/>
        </w:rPr>
      </w:pPr>
      <w:r>
        <w:rPr>
          <w:b/>
          <w:bCs/>
        </w:rPr>
        <w:t>Chemichemi Foundation</w:t>
      </w:r>
    </w:p>
    <w:p w14:paraId="7EBB9DFE" w14:textId="25688291" w:rsidR="00B3242E" w:rsidRPr="007C1545" w:rsidRDefault="00772E23" w:rsidP="00B3242E">
      <w:pPr>
        <w:pStyle w:val="Para1"/>
        <w:numPr>
          <w:ilvl w:val="0"/>
          <w:numId w:val="0"/>
        </w:numPr>
        <w:spacing w:before="0" w:after="0"/>
        <w:ind w:left="284"/>
        <w:jc w:val="left"/>
        <w:rPr>
          <w:lang w:val="en-CA"/>
        </w:rPr>
      </w:pPr>
      <w:r w:rsidRPr="007C1545">
        <w:rPr>
          <w:lang w:val="en-CA"/>
        </w:rPr>
        <w:t>Margaret Kaigongi</w:t>
      </w:r>
    </w:p>
    <w:p w14:paraId="7EA92250" w14:textId="342B878D" w:rsidR="00B3242E" w:rsidRPr="007C1545" w:rsidRDefault="00772E23" w:rsidP="00B3242E">
      <w:pPr>
        <w:pStyle w:val="Para1"/>
        <w:numPr>
          <w:ilvl w:val="0"/>
          <w:numId w:val="0"/>
        </w:numPr>
        <w:spacing w:before="0" w:after="0"/>
        <w:ind w:left="284"/>
        <w:jc w:val="left"/>
        <w:rPr>
          <w:lang w:val="en-CA"/>
        </w:rPr>
      </w:pPr>
      <w:r w:rsidRPr="007C1545">
        <w:rPr>
          <w:lang w:val="en-CA"/>
        </w:rPr>
        <w:t>Kenya</w:t>
      </w:r>
    </w:p>
    <w:p w14:paraId="1DB536DD" w14:textId="14DA6E28" w:rsidR="00972C06" w:rsidRDefault="007C1545" w:rsidP="00972C06">
      <w:pPr>
        <w:pStyle w:val="Para1"/>
        <w:numPr>
          <w:ilvl w:val="0"/>
          <w:numId w:val="0"/>
        </w:numPr>
        <w:spacing w:after="0"/>
        <w:ind w:left="284"/>
        <w:jc w:val="left"/>
        <w:rPr>
          <w:b/>
          <w:bCs/>
        </w:rPr>
      </w:pPr>
      <w:r>
        <w:rPr>
          <w:b/>
          <w:bCs/>
        </w:rPr>
        <w:t>Grassroot organization for promotional endeavo</w:t>
      </w:r>
      <w:r w:rsidR="009839AE">
        <w:rPr>
          <w:b/>
          <w:bCs/>
        </w:rPr>
        <w:t>u</w:t>
      </w:r>
      <w:r>
        <w:rPr>
          <w:b/>
          <w:bCs/>
        </w:rPr>
        <w:t>r (GOPE)</w:t>
      </w:r>
    </w:p>
    <w:p w14:paraId="4C0672C2" w14:textId="18DFD455" w:rsidR="00972C06" w:rsidRDefault="007C1545" w:rsidP="00972C06">
      <w:pPr>
        <w:pStyle w:val="Para1"/>
        <w:numPr>
          <w:ilvl w:val="0"/>
          <w:numId w:val="0"/>
        </w:numPr>
        <w:spacing w:before="0" w:after="0"/>
        <w:ind w:left="284"/>
        <w:jc w:val="left"/>
      </w:pPr>
      <w:r>
        <w:t>Gopinath Majhi</w:t>
      </w:r>
    </w:p>
    <w:p w14:paraId="2E6D5857" w14:textId="4993149B" w:rsidR="00972C06" w:rsidRDefault="007C1545" w:rsidP="00972C06">
      <w:pPr>
        <w:pStyle w:val="Para1"/>
        <w:numPr>
          <w:ilvl w:val="0"/>
          <w:numId w:val="0"/>
        </w:numPr>
        <w:spacing w:before="0" w:after="0"/>
        <w:ind w:left="284"/>
        <w:jc w:val="left"/>
      </w:pPr>
      <w:r>
        <w:t>India</w:t>
      </w:r>
    </w:p>
    <w:p w14:paraId="7D2F3211" w14:textId="72D2FFA2" w:rsidR="00095FD9" w:rsidRDefault="00095FD9" w:rsidP="00095FD9">
      <w:pPr>
        <w:pStyle w:val="Para1"/>
        <w:numPr>
          <w:ilvl w:val="0"/>
          <w:numId w:val="0"/>
        </w:numPr>
        <w:spacing w:after="0"/>
        <w:ind w:left="284"/>
        <w:jc w:val="left"/>
        <w:rPr>
          <w:b/>
          <w:bCs/>
        </w:rPr>
      </w:pPr>
      <w:r>
        <w:rPr>
          <w:b/>
          <w:bCs/>
        </w:rPr>
        <w:t>Saami Council</w:t>
      </w:r>
    </w:p>
    <w:p w14:paraId="16A0A4D9" w14:textId="470CF6D0" w:rsidR="00095FD9" w:rsidRDefault="00095FD9" w:rsidP="00095FD9">
      <w:pPr>
        <w:pStyle w:val="Para1"/>
        <w:numPr>
          <w:ilvl w:val="0"/>
          <w:numId w:val="0"/>
        </w:numPr>
        <w:spacing w:before="0" w:after="0"/>
        <w:ind w:left="284"/>
        <w:jc w:val="left"/>
      </w:pPr>
      <w:r>
        <w:t>Karin Nutti Pilflykt</w:t>
      </w:r>
    </w:p>
    <w:p w14:paraId="2BE0D740" w14:textId="0DF2AB4D" w:rsidR="00095FD9" w:rsidRDefault="00095FD9" w:rsidP="00095FD9">
      <w:pPr>
        <w:pStyle w:val="Para1"/>
        <w:numPr>
          <w:ilvl w:val="0"/>
          <w:numId w:val="0"/>
        </w:numPr>
        <w:spacing w:before="0" w:after="0"/>
        <w:ind w:left="284"/>
        <w:jc w:val="left"/>
      </w:pPr>
      <w:r>
        <w:t>Norway</w:t>
      </w:r>
    </w:p>
    <w:p w14:paraId="40C42111" w14:textId="77777777" w:rsidR="00972C06" w:rsidRDefault="00972C06" w:rsidP="00972C06">
      <w:pPr>
        <w:pStyle w:val="Para1"/>
        <w:numPr>
          <w:ilvl w:val="0"/>
          <w:numId w:val="0"/>
        </w:numPr>
        <w:spacing w:after="0"/>
        <w:ind w:left="284"/>
        <w:jc w:val="left"/>
        <w:rPr>
          <w:b/>
          <w:bCs/>
        </w:rPr>
      </w:pPr>
      <w:r>
        <w:rPr>
          <w:b/>
          <w:bCs/>
        </w:rPr>
        <w:t>Society for Wetland Biodiversity Conservation Nepal</w:t>
      </w:r>
    </w:p>
    <w:p w14:paraId="3F357107" w14:textId="77777777" w:rsidR="00972C06" w:rsidRDefault="00972C06" w:rsidP="00972C06">
      <w:pPr>
        <w:pStyle w:val="Para1"/>
        <w:numPr>
          <w:ilvl w:val="0"/>
          <w:numId w:val="0"/>
        </w:numPr>
        <w:spacing w:before="0" w:after="0"/>
        <w:ind w:left="284"/>
        <w:jc w:val="left"/>
      </w:pPr>
      <w:r>
        <w:t>Kamal Kumar Rai</w:t>
      </w:r>
    </w:p>
    <w:p w14:paraId="003DE9F2" w14:textId="77777777" w:rsidR="00972C06" w:rsidRDefault="00972C06" w:rsidP="00972C06">
      <w:pPr>
        <w:pStyle w:val="Para1"/>
        <w:numPr>
          <w:ilvl w:val="0"/>
          <w:numId w:val="0"/>
        </w:numPr>
        <w:spacing w:before="0" w:after="0"/>
        <w:ind w:left="284"/>
        <w:jc w:val="left"/>
      </w:pPr>
      <w:r>
        <w:t>Nepal</w:t>
      </w:r>
    </w:p>
    <w:p w14:paraId="4C125688" w14:textId="29988151" w:rsidR="00972C06" w:rsidRDefault="00B742BA" w:rsidP="00972C06">
      <w:pPr>
        <w:pStyle w:val="CBDH2"/>
        <w:spacing w:before="240"/>
      </w:pPr>
      <w:r>
        <w:t>S</w:t>
      </w:r>
      <w:r w:rsidR="005E2460">
        <w:t>takeholders</w:t>
      </w:r>
    </w:p>
    <w:p w14:paraId="3F6791BA" w14:textId="7AD1A750" w:rsidR="005E2460" w:rsidRDefault="005E2460" w:rsidP="005E2460">
      <w:pPr>
        <w:pStyle w:val="Para1"/>
        <w:numPr>
          <w:ilvl w:val="0"/>
          <w:numId w:val="0"/>
        </w:numPr>
        <w:spacing w:after="0"/>
        <w:ind w:left="284"/>
        <w:jc w:val="left"/>
        <w:rPr>
          <w:b/>
          <w:bCs/>
        </w:rPr>
      </w:pPr>
      <w:r>
        <w:rPr>
          <w:b/>
          <w:bCs/>
        </w:rPr>
        <w:t>F</w:t>
      </w:r>
      <w:r w:rsidRPr="00635E3A">
        <w:rPr>
          <w:b/>
          <w:bCs/>
        </w:rPr>
        <w:t>ederation of Community Forestry Users Nepal, Fundaci</w:t>
      </w:r>
      <w:r w:rsidR="00F33F8B">
        <w:rPr>
          <w:b/>
          <w:bCs/>
        </w:rPr>
        <w:t>ó</w:t>
      </w:r>
      <w:r w:rsidRPr="00635E3A">
        <w:rPr>
          <w:b/>
          <w:bCs/>
        </w:rPr>
        <w:t>n Ambiente y Recursos Naturales and CBD Women's Caucus</w:t>
      </w:r>
    </w:p>
    <w:p w14:paraId="034E61EB" w14:textId="77777777" w:rsidR="005E2460" w:rsidRDefault="005E2460" w:rsidP="005E2460">
      <w:pPr>
        <w:pStyle w:val="Para1"/>
        <w:numPr>
          <w:ilvl w:val="0"/>
          <w:numId w:val="0"/>
        </w:numPr>
        <w:spacing w:before="0" w:after="0"/>
        <w:ind w:left="284"/>
        <w:jc w:val="left"/>
      </w:pPr>
      <w:r>
        <w:t>Bharati Kumari Pathak</w:t>
      </w:r>
    </w:p>
    <w:p w14:paraId="710F2393" w14:textId="77777777" w:rsidR="005E2460" w:rsidRDefault="005E2460" w:rsidP="005E2460">
      <w:pPr>
        <w:pStyle w:val="Para1"/>
        <w:numPr>
          <w:ilvl w:val="0"/>
          <w:numId w:val="0"/>
        </w:numPr>
        <w:spacing w:before="0" w:after="0"/>
        <w:ind w:left="284"/>
        <w:jc w:val="left"/>
      </w:pPr>
      <w:r>
        <w:t>Nepal</w:t>
      </w:r>
    </w:p>
    <w:p w14:paraId="30882F0A" w14:textId="30657013" w:rsidR="00B742BA" w:rsidRDefault="00B742BA" w:rsidP="00B742BA">
      <w:pPr>
        <w:pStyle w:val="CBDH2"/>
        <w:spacing w:before="240"/>
      </w:pPr>
      <w:r>
        <w:t>Organizations</w:t>
      </w:r>
    </w:p>
    <w:p w14:paraId="768E7B44" w14:textId="30C69F2E" w:rsidR="00972C06" w:rsidRDefault="00B742BA" w:rsidP="00972C06">
      <w:pPr>
        <w:pStyle w:val="Para1"/>
        <w:numPr>
          <w:ilvl w:val="0"/>
          <w:numId w:val="0"/>
        </w:numPr>
        <w:spacing w:after="0"/>
        <w:ind w:left="284"/>
        <w:jc w:val="left"/>
        <w:rPr>
          <w:b/>
          <w:bCs/>
        </w:rPr>
      </w:pPr>
      <w:r>
        <w:rPr>
          <w:b/>
          <w:bCs/>
        </w:rPr>
        <w:t xml:space="preserve"> </w:t>
      </w:r>
      <w:r w:rsidR="00793383" w:rsidRPr="00793383">
        <w:rPr>
          <w:b/>
          <w:bCs/>
          <w:lang w:val="en-GB"/>
        </w:rPr>
        <w:t xml:space="preserve">Alliance of Bioversity International and the International Center for Tropical Agriculture </w:t>
      </w:r>
    </w:p>
    <w:p w14:paraId="531BD411" w14:textId="30813951" w:rsidR="00972C06" w:rsidRDefault="00B742BA" w:rsidP="00972C06">
      <w:pPr>
        <w:pStyle w:val="Para1"/>
        <w:numPr>
          <w:ilvl w:val="0"/>
          <w:numId w:val="0"/>
        </w:numPr>
        <w:spacing w:before="0"/>
        <w:ind w:left="284"/>
        <w:jc w:val="left"/>
      </w:pPr>
      <w:r>
        <w:t>Riina Jalonen</w:t>
      </w:r>
    </w:p>
    <w:p w14:paraId="0249708E" w14:textId="11A7654D" w:rsidR="001C7C70" w:rsidRDefault="001C7C70" w:rsidP="001C7C70">
      <w:pPr>
        <w:pStyle w:val="Para1"/>
        <w:numPr>
          <w:ilvl w:val="0"/>
          <w:numId w:val="0"/>
        </w:numPr>
        <w:spacing w:after="0"/>
        <w:ind w:left="284"/>
        <w:jc w:val="left"/>
        <w:rPr>
          <w:b/>
          <w:bCs/>
        </w:rPr>
      </w:pPr>
      <w:r>
        <w:rPr>
          <w:b/>
          <w:bCs/>
        </w:rPr>
        <w:t>ASEAN Centre for Biodiversity</w:t>
      </w:r>
    </w:p>
    <w:p w14:paraId="566FAC7C" w14:textId="57832DBD" w:rsidR="001C7C70" w:rsidRDefault="001C7C70" w:rsidP="001C7C70">
      <w:pPr>
        <w:pStyle w:val="Para1"/>
        <w:numPr>
          <w:ilvl w:val="0"/>
          <w:numId w:val="0"/>
        </w:numPr>
        <w:spacing w:before="0"/>
        <w:ind w:left="284"/>
        <w:jc w:val="left"/>
      </w:pPr>
      <w:r>
        <w:t>Amiel Sarne</w:t>
      </w:r>
    </w:p>
    <w:p w14:paraId="6D9ABC17" w14:textId="0382D5BB" w:rsidR="00201826" w:rsidRDefault="00201826" w:rsidP="00201826">
      <w:pPr>
        <w:pStyle w:val="Para1"/>
        <w:numPr>
          <w:ilvl w:val="0"/>
          <w:numId w:val="0"/>
        </w:numPr>
        <w:spacing w:after="0"/>
        <w:ind w:left="284"/>
        <w:jc w:val="left"/>
        <w:rPr>
          <w:b/>
          <w:bCs/>
        </w:rPr>
      </w:pPr>
      <w:r>
        <w:rPr>
          <w:b/>
          <w:bCs/>
        </w:rPr>
        <w:t>Asian Forest Cooperation Organization</w:t>
      </w:r>
    </w:p>
    <w:p w14:paraId="642EAB00" w14:textId="4449DAB4" w:rsidR="00201826" w:rsidRDefault="00FC386D" w:rsidP="005156BE">
      <w:pPr>
        <w:pStyle w:val="Para1"/>
        <w:numPr>
          <w:ilvl w:val="0"/>
          <w:numId w:val="0"/>
        </w:numPr>
        <w:spacing w:before="0" w:after="0"/>
        <w:ind w:left="284"/>
        <w:jc w:val="left"/>
      </w:pPr>
      <w:r>
        <w:t>Molina Nolie</w:t>
      </w:r>
    </w:p>
    <w:p w14:paraId="35C17044" w14:textId="26FC954F" w:rsidR="005156BE" w:rsidRDefault="005156BE" w:rsidP="00201826">
      <w:pPr>
        <w:pStyle w:val="Para1"/>
        <w:numPr>
          <w:ilvl w:val="0"/>
          <w:numId w:val="0"/>
        </w:numPr>
        <w:spacing w:before="0"/>
        <w:ind w:left="284"/>
        <w:jc w:val="left"/>
      </w:pPr>
      <w:r>
        <w:t>Tongil Kim</w:t>
      </w:r>
    </w:p>
    <w:p w14:paraId="5552F06A" w14:textId="003E082C" w:rsidR="00310ED6" w:rsidRPr="00310ED6" w:rsidRDefault="00CD00E4" w:rsidP="00310ED6">
      <w:pPr>
        <w:pStyle w:val="Para1"/>
        <w:numPr>
          <w:ilvl w:val="0"/>
          <w:numId w:val="0"/>
        </w:numPr>
        <w:spacing w:after="0"/>
        <w:ind w:left="284"/>
        <w:jc w:val="left"/>
        <w:rPr>
          <w:b/>
          <w:bCs/>
          <w:lang w:val="en-CA"/>
        </w:rPr>
      </w:pPr>
      <w:r>
        <w:rPr>
          <w:b/>
          <w:bCs/>
          <w:lang w:val="en-CA"/>
        </w:rPr>
        <w:t>Food and Agriculture Organization of the United Nations</w:t>
      </w:r>
    </w:p>
    <w:p w14:paraId="69DDE8AC" w14:textId="0D58384B" w:rsidR="00310ED6" w:rsidRDefault="001C7C70" w:rsidP="00310ED6">
      <w:pPr>
        <w:pStyle w:val="Para1"/>
        <w:numPr>
          <w:ilvl w:val="0"/>
          <w:numId w:val="0"/>
        </w:numPr>
        <w:spacing w:before="0" w:after="0"/>
        <w:ind w:left="284"/>
        <w:jc w:val="left"/>
        <w:rPr>
          <w:lang w:val="en-CA"/>
        </w:rPr>
      </w:pPr>
      <w:r>
        <w:rPr>
          <w:lang w:val="en-CA"/>
        </w:rPr>
        <w:t>Christophe Besacier</w:t>
      </w:r>
    </w:p>
    <w:p w14:paraId="3A00CA58" w14:textId="046009A9" w:rsidR="001C7C70" w:rsidRPr="00B931C4" w:rsidRDefault="001C7C70" w:rsidP="00310ED6">
      <w:pPr>
        <w:pStyle w:val="Para1"/>
        <w:numPr>
          <w:ilvl w:val="0"/>
          <w:numId w:val="0"/>
        </w:numPr>
        <w:spacing w:before="0" w:after="0"/>
        <w:ind w:left="284"/>
        <w:jc w:val="left"/>
        <w:rPr>
          <w:lang w:val="en-CA"/>
        </w:rPr>
      </w:pPr>
      <w:r w:rsidRPr="00B931C4">
        <w:rPr>
          <w:lang w:val="en-CA"/>
        </w:rPr>
        <w:t>Matheus Teixeira Pires Do Couto</w:t>
      </w:r>
    </w:p>
    <w:p w14:paraId="31AB272D" w14:textId="4ED562FB" w:rsidR="00972C06" w:rsidRDefault="009864F9" w:rsidP="00972C06">
      <w:pPr>
        <w:pStyle w:val="Para1"/>
        <w:numPr>
          <w:ilvl w:val="0"/>
          <w:numId w:val="0"/>
        </w:numPr>
        <w:spacing w:after="0"/>
        <w:ind w:left="284"/>
        <w:jc w:val="left"/>
        <w:rPr>
          <w:b/>
          <w:bCs/>
        </w:rPr>
      </w:pPr>
      <w:r>
        <w:rPr>
          <w:b/>
          <w:bCs/>
        </w:rPr>
        <w:t>Global Partnership on Forest Landscape Restoration and World Wide Fund for Nature</w:t>
      </w:r>
    </w:p>
    <w:p w14:paraId="0E0AC4FD" w14:textId="34C85864" w:rsidR="00972C06" w:rsidRDefault="009864F9" w:rsidP="00972C06">
      <w:pPr>
        <w:pStyle w:val="Para1"/>
        <w:numPr>
          <w:ilvl w:val="0"/>
          <w:numId w:val="0"/>
        </w:numPr>
        <w:spacing w:before="0" w:after="0"/>
        <w:ind w:left="284"/>
        <w:jc w:val="left"/>
      </w:pPr>
      <w:r>
        <w:t>Anita Toledo Barros Diederichsen</w:t>
      </w:r>
    </w:p>
    <w:p w14:paraId="51AF772D" w14:textId="0ABCFAEF" w:rsidR="0043470E" w:rsidRPr="00C61526" w:rsidRDefault="0043470E" w:rsidP="0043470E">
      <w:pPr>
        <w:pStyle w:val="Para1"/>
        <w:numPr>
          <w:ilvl w:val="0"/>
          <w:numId w:val="0"/>
        </w:numPr>
        <w:spacing w:after="0"/>
        <w:ind w:left="284"/>
        <w:jc w:val="left"/>
        <w:rPr>
          <w:rFonts w:eastAsia="Malgun Gothic"/>
          <w:b/>
          <w:bCs/>
          <w:lang w:val="en-CA" w:eastAsia="ko-KR"/>
        </w:rPr>
      </w:pPr>
      <w:r w:rsidRPr="00310ED6">
        <w:rPr>
          <w:b/>
          <w:bCs/>
          <w:lang w:val="en-CA"/>
        </w:rPr>
        <w:t xml:space="preserve">International </w:t>
      </w:r>
      <w:r>
        <w:rPr>
          <w:rFonts w:eastAsia="Malgun Gothic" w:hint="eastAsia"/>
          <w:b/>
          <w:bCs/>
          <w:lang w:val="en-CA" w:eastAsia="ko-KR"/>
        </w:rPr>
        <w:t>Tropical Timber Organization</w:t>
      </w:r>
    </w:p>
    <w:p w14:paraId="537BCB78" w14:textId="77777777" w:rsidR="0043470E" w:rsidRDefault="0043470E" w:rsidP="00B06B82">
      <w:pPr>
        <w:pStyle w:val="Para1"/>
        <w:numPr>
          <w:ilvl w:val="0"/>
          <w:numId w:val="0"/>
        </w:numPr>
        <w:spacing w:before="0" w:after="0"/>
        <w:ind w:left="284"/>
        <w:jc w:val="left"/>
        <w:rPr>
          <w:rFonts w:eastAsia="Malgun Gothic"/>
          <w:b/>
          <w:bCs/>
          <w:lang w:val="en-CA" w:eastAsia="ko-KR"/>
        </w:rPr>
      </w:pPr>
      <w:r w:rsidRPr="0043470E">
        <w:rPr>
          <w:rFonts w:eastAsia="Malgun Gothic" w:hint="eastAsia"/>
          <w:lang w:val="en-CA" w:eastAsia="ko-KR"/>
        </w:rPr>
        <w:lastRenderedPageBreak/>
        <w:t>Soomin Lee</w:t>
      </w:r>
    </w:p>
    <w:p w14:paraId="442B02EE" w14:textId="41C9AB84" w:rsidR="009864F9" w:rsidRPr="00310ED6" w:rsidRDefault="009864F9" w:rsidP="009864F9">
      <w:pPr>
        <w:pStyle w:val="Para1"/>
        <w:numPr>
          <w:ilvl w:val="0"/>
          <w:numId w:val="0"/>
        </w:numPr>
        <w:spacing w:after="0"/>
        <w:ind w:left="284"/>
        <w:jc w:val="left"/>
        <w:rPr>
          <w:b/>
          <w:bCs/>
          <w:lang w:val="en-CA"/>
        </w:rPr>
      </w:pPr>
      <w:r w:rsidRPr="00310ED6">
        <w:rPr>
          <w:b/>
          <w:bCs/>
          <w:lang w:val="en-CA"/>
        </w:rPr>
        <w:t xml:space="preserve">International Union for </w:t>
      </w:r>
      <w:r w:rsidR="00310ED6" w:rsidRPr="00310ED6">
        <w:rPr>
          <w:b/>
          <w:bCs/>
          <w:lang w:val="en-CA"/>
        </w:rPr>
        <w:t>Co</w:t>
      </w:r>
      <w:r w:rsidR="00310ED6">
        <w:rPr>
          <w:b/>
          <w:bCs/>
          <w:lang w:val="en-CA"/>
        </w:rPr>
        <w:t>nservation of Nature</w:t>
      </w:r>
    </w:p>
    <w:p w14:paraId="411C3935" w14:textId="5AED2F23" w:rsidR="009864F9" w:rsidRPr="00B931C4" w:rsidRDefault="00310ED6" w:rsidP="009864F9">
      <w:pPr>
        <w:pStyle w:val="Para1"/>
        <w:numPr>
          <w:ilvl w:val="0"/>
          <w:numId w:val="0"/>
        </w:numPr>
        <w:spacing w:before="0" w:after="0"/>
        <w:ind w:left="284"/>
        <w:jc w:val="left"/>
        <w:rPr>
          <w:lang w:val="es-ES"/>
        </w:rPr>
      </w:pPr>
      <w:r w:rsidRPr="00B931C4">
        <w:rPr>
          <w:lang w:val="es-ES"/>
        </w:rPr>
        <w:t>Paula Priest</w:t>
      </w:r>
    </w:p>
    <w:p w14:paraId="32ED97FE" w14:textId="3B5B4EEC" w:rsidR="006254EB" w:rsidRPr="006254EB" w:rsidRDefault="006254EB" w:rsidP="006254EB">
      <w:pPr>
        <w:pStyle w:val="Para1"/>
        <w:numPr>
          <w:ilvl w:val="0"/>
          <w:numId w:val="0"/>
        </w:numPr>
        <w:spacing w:after="0"/>
        <w:ind w:left="284"/>
        <w:jc w:val="left"/>
        <w:rPr>
          <w:b/>
          <w:bCs/>
          <w:lang w:val="en-CA"/>
        </w:rPr>
      </w:pPr>
      <w:r w:rsidRPr="006254EB">
        <w:rPr>
          <w:b/>
          <w:bCs/>
          <w:lang w:val="en-CA"/>
        </w:rPr>
        <w:t>Korea University</w:t>
      </w:r>
    </w:p>
    <w:p w14:paraId="5FECBF6B" w14:textId="5EDCCA3F" w:rsidR="006254EB" w:rsidRPr="006254EB" w:rsidRDefault="006254EB" w:rsidP="006254EB">
      <w:pPr>
        <w:pStyle w:val="Para1"/>
        <w:numPr>
          <w:ilvl w:val="0"/>
          <w:numId w:val="0"/>
        </w:numPr>
        <w:spacing w:before="0"/>
        <w:ind w:left="284"/>
        <w:jc w:val="left"/>
        <w:rPr>
          <w:lang w:val="en-CA"/>
        </w:rPr>
      </w:pPr>
      <w:r w:rsidRPr="006254EB">
        <w:rPr>
          <w:lang w:val="en-CA"/>
        </w:rPr>
        <w:t>Hwan-ok M</w:t>
      </w:r>
      <w:r>
        <w:rPr>
          <w:lang w:val="en-CA"/>
        </w:rPr>
        <w:t>a</w:t>
      </w:r>
    </w:p>
    <w:p w14:paraId="27880824" w14:textId="6B4304A8" w:rsidR="00595EB4" w:rsidRPr="00B931C4" w:rsidRDefault="00595EB4" w:rsidP="00595EB4">
      <w:pPr>
        <w:pStyle w:val="Para1"/>
        <w:numPr>
          <w:ilvl w:val="0"/>
          <w:numId w:val="0"/>
        </w:numPr>
        <w:spacing w:after="0"/>
        <w:ind w:left="284"/>
        <w:jc w:val="left"/>
        <w:rPr>
          <w:b/>
          <w:bCs/>
          <w:lang w:val="es-ES"/>
        </w:rPr>
      </w:pPr>
      <w:r w:rsidRPr="00B931C4">
        <w:rPr>
          <w:b/>
          <w:bCs/>
          <w:lang w:val="es-ES"/>
        </w:rPr>
        <w:t>U</w:t>
      </w:r>
      <w:r w:rsidR="00CF0F26">
        <w:rPr>
          <w:b/>
          <w:bCs/>
          <w:lang w:val="es-ES"/>
        </w:rPr>
        <w:t>nited Nations Development Programme</w:t>
      </w:r>
      <w:r w:rsidR="004A6361" w:rsidRPr="00B931C4">
        <w:rPr>
          <w:b/>
          <w:bCs/>
          <w:lang w:val="es-ES"/>
        </w:rPr>
        <w:t xml:space="preserve"> Tajikistan</w:t>
      </w:r>
    </w:p>
    <w:p w14:paraId="28AD0C3F" w14:textId="513F192C" w:rsidR="00595EB4" w:rsidRPr="00B931C4" w:rsidRDefault="004A6361" w:rsidP="00595EB4">
      <w:pPr>
        <w:pStyle w:val="Para1"/>
        <w:numPr>
          <w:ilvl w:val="0"/>
          <w:numId w:val="0"/>
        </w:numPr>
        <w:spacing w:before="0" w:after="0"/>
        <w:ind w:left="284"/>
        <w:jc w:val="left"/>
        <w:rPr>
          <w:lang w:val="es-ES"/>
        </w:rPr>
      </w:pPr>
      <w:r w:rsidRPr="00B931C4">
        <w:rPr>
          <w:lang w:val="es-ES"/>
        </w:rPr>
        <w:t>Dilovar Zainidinov</w:t>
      </w:r>
    </w:p>
    <w:p w14:paraId="56D0B4C6" w14:textId="3A4D5A2D" w:rsidR="00445426" w:rsidRPr="00D86BA2" w:rsidRDefault="00B3242E" w:rsidP="00D86BA2">
      <w:pPr>
        <w:pStyle w:val="CBDH2"/>
        <w:spacing w:before="240"/>
      </w:pPr>
      <w:r w:rsidRPr="00D86BA2">
        <w:t>Korea Forest Service</w:t>
      </w:r>
    </w:p>
    <w:p w14:paraId="6BC23795" w14:textId="77777777" w:rsidR="00A81A2B" w:rsidRDefault="00A81A2B" w:rsidP="00A81A2B">
      <w:pPr>
        <w:pStyle w:val="Para1"/>
        <w:numPr>
          <w:ilvl w:val="0"/>
          <w:numId w:val="0"/>
        </w:numPr>
        <w:spacing w:before="0" w:after="0"/>
        <w:ind w:left="284"/>
        <w:jc w:val="left"/>
      </w:pPr>
      <w:r>
        <w:t>Sangick Lee</w:t>
      </w:r>
    </w:p>
    <w:p w14:paraId="1020E552" w14:textId="08276E61" w:rsidR="00A81A2B" w:rsidRPr="00A81A2B" w:rsidRDefault="00A81A2B" w:rsidP="00A81A2B">
      <w:pPr>
        <w:pStyle w:val="Para1"/>
        <w:numPr>
          <w:ilvl w:val="0"/>
          <w:numId w:val="0"/>
        </w:numPr>
        <w:spacing w:before="0" w:after="0"/>
        <w:ind w:left="284"/>
        <w:jc w:val="left"/>
      </w:pPr>
      <w:r w:rsidRPr="00A81A2B">
        <w:t>Hyunju Lee</w:t>
      </w:r>
    </w:p>
    <w:p w14:paraId="590A3322" w14:textId="77777777" w:rsidR="00A81A2B" w:rsidRPr="00A81A2B" w:rsidRDefault="00A81A2B" w:rsidP="00A81A2B">
      <w:pPr>
        <w:pStyle w:val="Para1"/>
        <w:numPr>
          <w:ilvl w:val="0"/>
          <w:numId w:val="0"/>
        </w:numPr>
        <w:spacing w:before="0" w:after="0"/>
        <w:ind w:left="284"/>
        <w:jc w:val="left"/>
      </w:pPr>
      <w:r w:rsidRPr="00A81A2B">
        <w:t>Hwa Young Park</w:t>
      </w:r>
    </w:p>
    <w:p w14:paraId="77588FF7" w14:textId="77777777" w:rsidR="00A81A2B" w:rsidRPr="00A81A2B" w:rsidRDefault="00A81A2B" w:rsidP="00A81A2B">
      <w:pPr>
        <w:pStyle w:val="Para1"/>
        <w:numPr>
          <w:ilvl w:val="0"/>
          <w:numId w:val="0"/>
        </w:numPr>
        <w:spacing w:before="0" w:after="0"/>
        <w:ind w:left="284"/>
        <w:jc w:val="left"/>
      </w:pPr>
      <w:r w:rsidRPr="00A81A2B">
        <w:t>Wonjae Choi</w:t>
      </w:r>
    </w:p>
    <w:p w14:paraId="1B97F729" w14:textId="77777777" w:rsidR="00A81A2B" w:rsidRPr="00A81A2B" w:rsidRDefault="00A81A2B" w:rsidP="00A81A2B">
      <w:pPr>
        <w:pStyle w:val="Para1"/>
        <w:numPr>
          <w:ilvl w:val="0"/>
          <w:numId w:val="0"/>
        </w:numPr>
        <w:spacing w:before="0" w:after="0"/>
        <w:ind w:left="284"/>
        <w:jc w:val="left"/>
      </w:pPr>
      <w:r w:rsidRPr="00A81A2B">
        <w:t>Eunseong Lee</w:t>
      </w:r>
    </w:p>
    <w:p w14:paraId="2FF1A042" w14:textId="77777777" w:rsidR="00A81A2B" w:rsidRPr="00A81A2B" w:rsidRDefault="00A81A2B" w:rsidP="00A81A2B">
      <w:pPr>
        <w:pStyle w:val="Para1"/>
        <w:numPr>
          <w:ilvl w:val="0"/>
          <w:numId w:val="0"/>
        </w:numPr>
        <w:spacing w:before="0" w:after="0"/>
        <w:ind w:left="284"/>
        <w:jc w:val="left"/>
      </w:pPr>
      <w:r w:rsidRPr="00A81A2B">
        <w:t>Jungyo Lee</w:t>
      </w:r>
    </w:p>
    <w:p w14:paraId="140FEBA5" w14:textId="639DDEF0" w:rsidR="00DE67AD" w:rsidRPr="00A81A2B" w:rsidRDefault="00A81A2B" w:rsidP="00A81A2B">
      <w:pPr>
        <w:pStyle w:val="Para1"/>
        <w:numPr>
          <w:ilvl w:val="0"/>
          <w:numId w:val="0"/>
        </w:numPr>
        <w:spacing w:before="0"/>
        <w:ind w:left="284"/>
        <w:jc w:val="left"/>
      </w:pPr>
      <w:r w:rsidRPr="00A81A2B">
        <w:t>Kae-sun Chang (Korea National Arboretum)</w:t>
      </w:r>
    </w:p>
    <w:p w14:paraId="35CC2AF0" w14:textId="77777777" w:rsidR="00972C06" w:rsidRDefault="00972C06" w:rsidP="006254EB">
      <w:pPr>
        <w:pStyle w:val="CBDH2"/>
        <w:tabs>
          <w:tab w:val="clear" w:pos="567"/>
          <w:tab w:val="left" w:pos="0"/>
        </w:tabs>
        <w:ind w:left="0" w:firstLine="0"/>
        <w:jc w:val="left"/>
        <w:rPr>
          <w:b w:val="0"/>
          <w:bCs/>
          <w:iCs/>
          <w:kern w:val="22"/>
          <w:szCs w:val="24"/>
        </w:rPr>
      </w:pPr>
      <w:r>
        <w:rPr>
          <w:bCs/>
          <w:iCs/>
          <w:kern w:val="22"/>
          <w:szCs w:val="24"/>
        </w:rPr>
        <w:t>Secretariat of the Convention on Biological Diversity</w:t>
      </w:r>
    </w:p>
    <w:p w14:paraId="74981067" w14:textId="0D206690" w:rsidR="00972C06" w:rsidRPr="00445426" w:rsidRDefault="00445426" w:rsidP="00972C06">
      <w:pPr>
        <w:pStyle w:val="Para1"/>
        <w:numPr>
          <w:ilvl w:val="0"/>
          <w:numId w:val="0"/>
        </w:numPr>
        <w:tabs>
          <w:tab w:val="clear" w:pos="567"/>
        </w:tabs>
        <w:spacing w:after="0"/>
        <w:ind w:left="284"/>
        <w:jc w:val="left"/>
        <w:rPr>
          <w:kern w:val="0"/>
          <w:lang w:val="fr-FR"/>
        </w:rPr>
      </w:pPr>
      <w:r w:rsidRPr="00445426">
        <w:rPr>
          <w:lang w:val="fr-FR"/>
        </w:rPr>
        <w:t>Jihyun Lee</w:t>
      </w:r>
    </w:p>
    <w:p w14:paraId="08BA29BF" w14:textId="0540C2E7" w:rsidR="00972C06" w:rsidRPr="00445426" w:rsidRDefault="00445426" w:rsidP="00972C06">
      <w:pPr>
        <w:pStyle w:val="Para1"/>
        <w:numPr>
          <w:ilvl w:val="0"/>
          <w:numId w:val="0"/>
        </w:numPr>
        <w:tabs>
          <w:tab w:val="clear" w:pos="567"/>
        </w:tabs>
        <w:spacing w:before="0" w:after="0"/>
        <w:ind w:left="284"/>
        <w:jc w:val="left"/>
        <w:rPr>
          <w:lang w:val="fr-FR"/>
        </w:rPr>
      </w:pPr>
      <w:r w:rsidRPr="00445426">
        <w:rPr>
          <w:lang w:val="fr-FR"/>
        </w:rPr>
        <w:t>Jamal Annagylyjova</w:t>
      </w:r>
    </w:p>
    <w:p w14:paraId="68E02E45" w14:textId="3F99020B" w:rsidR="00972C06" w:rsidRDefault="00445426" w:rsidP="00972C06">
      <w:pPr>
        <w:pStyle w:val="Para1"/>
        <w:numPr>
          <w:ilvl w:val="0"/>
          <w:numId w:val="0"/>
        </w:numPr>
        <w:tabs>
          <w:tab w:val="clear" w:pos="567"/>
        </w:tabs>
        <w:spacing w:before="0" w:after="0"/>
        <w:ind w:left="284"/>
        <w:jc w:val="left"/>
        <w:rPr>
          <w:lang w:val="fr-FR"/>
        </w:rPr>
      </w:pPr>
      <w:r w:rsidRPr="00445426">
        <w:rPr>
          <w:lang w:val="fr-FR"/>
        </w:rPr>
        <w:t>Re</w:t>
      </w:r>
      <w:r>
        <w:rPr>
          <w:lang w:val="fr-FR"/>
        </w:rPr>
        <w:t>gina Kipper</w:t>
      </w:r>
    </w:p>
    <w:p w14:paraId="41CCDBBB" w14:textId="77777777" w:rsidR="007C2BE8" w:rsidRPr="00445426" w:rsidRDefault="007C2BE8" w:rsidP="00972C06">
      <w:pPr>
        <w:pStyle w:val="Para1"/>
        <w:numPr>
          <w:ilvl w:val="0"/>
          <w:numId w:val="0"/>
        </w:numPr>
        <w:tabs>
          <w:tab w:val="clear" w:pos="567"/>
        </w:tabs>
        <w:spacing w:before="0" w:after="0"/>
        <w:ind w:left="284"/>
        <w:jc w:val="left"/>
        <w:rPr>
          <w:lang w:val="fr-FR"/>
        </w:rPr>
      </w:pPr>
    </w:p>
    <w:p w14:paraId="5D48C3FB" w14:textId="77777777" w:rsidR="007E0F3F" w:rsidRPr="00445426" w:rsidRDefault="007E0F3F" w:rsidP="001C4A26">
      <w:pPr>
        <w:pStyle w:val="Para10"/>
        <w:spacing w:before="0" w:after="0"/>
        <w:ind w:left="0"/>
        <w:jc w:val="center"/>
        <w:rPr>
          <w:rFonts w:asciiTheme="majorBidi" w:hAnsiTheme="majorBidi" w:cstheme="majorBidi"/>
          <w:sz w:val="20"/>
          <w:szCs w:val="20"/>
          <w:lang w:val="fr-FR"/>
        </w:rPr>
      </w:pPr>
    </w:p>
    <w:p w14:paraId="243B993D" w14:textId="77777777" w:rsidR="00457DB7" w:rsidRPr="00445426" w:rsidRDefault="00457DB7" w:rsidP="001C4A26">
      <w:pPr>
        <w:pStyle w:val="Para10"/>
        <w:spacing w:before="0" w:after="0"/>
        <w:ind w:left="0"/>
        <w:jc w:val="center"/>
        <w:rPr>
          <w:rFonts w:asciiTheme="majorBidi" w:hAnsiTheme="majorBidi" w:cstheme="majorBidi"/>
          <w:sz w:val="20"/>
          <w:szCs w:val="20"/>
          <w:lang w:val="fr-FR"/>
        </w:rPr>
        <w:sectPr w:rsidR="00457DB7" w:rsidRPr="00445426" w:rsidSect="00632FC2">
          <w:type w:val="continuous"/>
          <w:pgSz w:w="12240" w:h="15840"/>
          <w:pgMar w:top="1134" w:right="1440" w:bottom="1134" w:left="1440" w:header="709" w:footer="709" w:gutter="0"/>
          <w:cols w:num="2" w:space="708"/>
          <w:docGrid w:linePitch="360"/>
        </w:sectPr>
      </w:pPr>
    </w:p>
    <w:p w14:paraId="66E1F78D" w14:textId="77777777" w:rsidR="00457DB7" w:rsidRPr="00445426" w:rsidRDefault="00457DB7" w:rsidP="001C4A26">
      <w:pPr>
        <w:pStyle w:val="Para10"/>
        <w:spacing w:before="0" w:after="0"/>
        <w:ind w:left="0"/>
        <w:jc w:val="center"/>
        <w:rPr>
          <w:rFonts w:asciiTheme="majorBidi" w:hAnsiTheme="majorBidi" w:cstheme="majorBidi"/>
          <w:sz w:val="20"/>
          <w:szCs w:val="20"/>
          <w:lang w:val="fr-FR"/>
        </w:rPr>
        <w:sectPr w:rsidR="00457DB7" w:rsidRPr="00445426" w:rsidSect="00632FC2">
          <w:type w:val="continuous"/>
          <w:pgSz w:w="12240" w:h="15840"/>
          <w:pgMar w:top="1134" w:right="1440" w:bottom="1134" w:left="1440" w:header="709" w:footer="709" w:gutter="0"/>
          <w:cols w:num="2" w:space="708"/>
          <w:docGrid w:linePitch="360"/>
        </w:sectPr>
      </w:pPr>
    </w:p>
    <w:p w14:paraId="486E064D" w14:textId="36A2F5EC" w:rsidR="007E5935" w:rsidRPr="005A2FA8" w:rsidRDefault="006A2DCA" w:rsidP="001C4A26">
      <w:pPr>
        <w:pStyle w:val="Para10"/>
        <w:spacing w:before="0" w:after="0"/>
        <w:ind w:left="0"/>
        <w:jc w:val="center"/>
      </w:pPr>
      <w:r w:rsidRPr="005A2FA8">
        <w:rPr>
          <w:rFonts w:asciiTheme="majorBidi" w:hAnsiTheme="majorBidi" w:cstheme="majorBidi"/>
          <w:sz w:val="20"/>
          <w:szCs w:val="20"/>
        </w:rPr>
        <w:t>__________</w:t>
      </w:r>
      <w:r w:rsidR="00217F0C" w:rsidRPr="005A2FA8">
        <w:rPr>
          <w:rFonts w:asciiTheme="majorBidi" w:hAnsiTheme="majorBidi" w:cstheme="majorBidi"/>
          <w:sz w:val="20"/>
          <w:szCs w:val="20"/>
        </w:rPr>
        <w:t>___</w:t>
      </w:r>
    </w:p>
    <w:sectPr w:rsidR="007E5935" w:rsidRPr="005A2FA8" w:rsidSect="00457DB7">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39306" w14:textId="77777777" w:rsidR="0088586B" w:rsidRPr="00131CD5" w:rsidRDefault="0088586B" w:rsidP="00A96B21">
      <w:r w:rsidRPr="00131CD5">
        <w:separator/>
      </w:r>
    </w:p>
  </w:endnote>
  <w:endnote w:type="continuationSeparator" w:id="0">
    <w:p w14:paraId="77E78CC8" w14:textId="77777777" w:rsidR="0088586B" w:rsidRPr="00131CD5" w:rsidRDefault="0088586B" w:rsidP="00A96B21">
      <w:r w:rsidRPr="00131CD5">
        <w:continuationSeparator/>
      </w:r>
    </w:p>
  </w:endnote>
  <w:endnote w:type="continuationNotice" w:id="1">
    <w:p w14:paraId="63056D39" w14:textId="77777777" w:rsidR="0088586B" w:rsidRPr="00131CD5" w:rsidRDefault="00885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7263D1" w14:textId="77777777" w:rsidR="002B559C" w:rsidRPr="00B87D36" w:rsidRDefault="002B559C">
            <w:pPr>
              <w:pStyle w:val="Footer"/>
            </w:pPr>
            <w:r w:rsidRPr="00B87D36">
              <w:rPr>
                <w:szCs w:val="20"/>
              </w:rPr>
              <w:fldChar w:fldCharType="begin"/>
            </w:r>
            <w:r w:rsidRPr="00B87D36">
              <w:rPr>
                <w:szCs w:val="20"/>
              </w:rPr>
              <w:instrText xml:space="preserve"> PAGE </w:instrText>
            </w:r>
            <w:r w:rsidRPr="00B87D36">
              <w:rPr>
                <w:szCs w:val="20"/>
              </w:rPr>
              <w:fldChar w:fldCharType="separate"/>
            </w:r>
            <w:r w:rsidRPr="00B87D36">
              <w:rPr>
                <w:noProof/>
                <w:szCs w:val="20"/>
              </w:rPr>
              <w:t>2</w:t>
            </w:r>
            <w:r w:rsidRPr="00B87D36">
              <w:rPr>
                <w:szCs w:val="20"/>
              </w:rPr>
              <w:fldChar w:fldCharType="end"/>
            </w:r>
            <w:r w:rsidRPr="00B87D36">
              <w:rPr>
                <w:szCs w:val="20"/>
              </w:rPr>
              <w:t>/</w:t>
            </w:r>
            <w:r w:rsidRPr="00B87D36">
              <w:rPr>
                <w:szCs w:val="20"/>
              </w:rPr>
              <w:fldChar w:fldCharType="begin"/>
            </w:r>
            <w:r w:rsidRPr="00B87D36">
              <w:rPr>
                <w:szCs w:val="20"/>
              </w:rPr>
              <w:instrText xml:space="preserve"> NUMPAGES  </w:instrText>
            </w:r>
            <w:r w:rsidRPr="00B87D36">
              <w:rPr>
                <w:szCs w:val="20"/>
              </w:rPr>
              <w:fldChar w:fldCharType="separate"/>
            </w:r>
            <w:r w:rsidRPr="00B87D36">
              <w:rPr>
                <w:noProof/>
                <w:szCs w:val="20"/>
              </w:rPr>
              <w:t>2</w:t>
            </w:r>
            <w:r w:rsidRPr="00B87D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AF7C7F9" w14:textId="77777777" w:rsidR="002B559C" w:rsidRPr="00131CD5" w:rsidRDefault="002B559C" w:rsidP="002B559C">
            <w:pPr>
              <w:pStyle w:val="Footer"/>
              <w:jc w:val="right"/>
            </w:pPr>
            <w:r w:rsidRPr="00131CD5">
              <w:rPr>
                <w:szCs w:val="20"/>
              </w:rPr>
              <w:fldChar w:fldCharType="begin"/>
            </w:r>
            <w:r w:rsidRPr="00131CD5">
              <w:rPr>
                <w:szCs w:val="20"/>
              </w:rPr>
              <w:instrText xml:space="preserve"> PAGE </w:instrText>
            </w:r>
            <w:r w:rsidRPr="00131CD5">
              <w:rPr>
                <w:szCs w:val="20"/>
              </w:rPr>
              <w:fldChar w:fldCharType="separate"/>
            </w:r>
            <w:r w:rsidRPr="00131CD5">
              <w:rPr>
                <w:noProof/>
                <w:szCs w:val="20"/>
              </w:rPr>
              <w:t>2</w:t>
            </w:r>
            <w:r w:rsidRPr="00131CD5">
              <w:rPr>
                <w:szCs w:val="20"/>
              </w:rPr>
              <w:fldChar w:fldCharType="end"/>
            </w:r>
            <w:r w:rsidRPr="00131CD5">
              <w:rPr>
                <w:szCs w:val="20"/>
              </w:rPr>
              <w:t>/</w:t>
            </w:r>
            <w:r w:rsidRPr="00131CD5">
              <w:rPr>
                <w:szCs w:val="20"/>
              </w:rPr>
              <w:fldChar w:fldCharType="begin"/>
            </w:r>
            <w:r w:rsidRPr="00131CD5">
              <w:rPr>
                <w:szCs w:val="20"/>
              </w:rPr>
              <w:instrText xml:space="preserve"> NUMPAGES  </w:instrText>
            </w:r>
            <w:r w:rsidRPr="00131CD5">
              <w:rPr>
                <w:szCs w:val="20"/>
              </w:rPr>
              <w:fldChar w:fldCharType="separate"/>
            </w:r>
            <w:r w:rsidRPr="00131CD5">
              <w:rPr>
                <w:noProof/>
                <w:szCs w:val="20"/>
              </w:rPr>
              <w:t>2</w:t>
            </w:r>
            <w:r w:rsidRPr="00131CD5">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E40A" w14:textId="77777777" w:rsidR="0088586B" w:rsidRPr="00131CD5" w:rsidRDefault="0088586B" w:rsidP="00A96B21">
      <w:r w:rsidRPr="00131CD5">
        <w:separator/>
      </w:r>
    </w:p>
  </w:footnote>
  <w:footnote w:type="continuationSeparator" w:id="0">
    <w:p w14:paraId="5A429633" w14:textId="77777777" w:rsidR="0088586B" w:rsidRPr="00131CD5" w:rsidRDefault="0088586B" w:rsidP="00A96B21">
      <w:r w:rsidRPr="00131CD5">
        <w:continuationSeparator/>
      </w:r>
    </w:p>
  </w:footnote>
  <w:footnote w:type="continuationNotice" w:id="1">
    <w:p w14:paraId="6CEA77F5" w14:textId="77777777" w:rsidR="0088586B" w:rsidRPr="00131CD5" w:rsidRDefault="0088586B"/>
  </w:footnote>
  <w:footnote w:id="2">
    <w:p w14:paraId="47D6B1FD" w14:textId="772CC5E6" w:rsidR="006C2DB5" w:rsidRPr="006C2DB5" w:rsidRDefault="006C2DB5">
      <w:pPr>
        <w:pStyle w:val="FootnoteText"/>
        <w:rPr>
          <w:lang w:val="en-CA"/>
        </w:rPr>
      </w:pPr>
      <w:r>
        <w:rPr>
          <w:rStyle w:val="FootnoteReference"/>
        </w:rPr>
        <w:footnoteRef/>
      </w:r>
      <w:r>
        <w:t xml:space="preserve"> </w:t>
      </w:r>
      <w:r w:rsidR="002C1CFD">
        <w:rPr>
          <w:lang w:val="en-CA"/>
        </w:rPr>
        <w:t>D</w:t>
      </w:r>
      <w:r w:rsidR="00423166">
        <w:rPr>
          <w:lang w:val="en-CA"/>
        </w:rPr>
        <w:t xml:space="preserve">elegates from </w:t>
      </w:r>
      <w:r w:rsidR="006E3E37">
        <w:rPr>
          <w:lang w:val="en-CA"/>
        </w:rPr>
        <w:t>Armen</w:t>
      </w:r>
      <w:r w:rsidR="00060873">
        <w:rPr>
          <w:lang w:val="en-CA"/>
        </w:rPr>
        <w:t>ia</w:t>
      </w:r>
      <w:r w:rsidR="006E3E37">
        <w:rPr>
          <w:lang w:val="en-CA"/>
        </w:rPr>
        <w:t>, Brazil and Fiji</w:t>
      </w:r>
      <w:r w:rsidR="00423166">
        <w:rPr>
          <w:lang w:val="en-CA"/>
        </w:rPr>
        <w:t xml:space="preserve"> had to cancel their participation </w:t>
      </w:r>
      <w:r w:rsidR="00BB2A87">
        <w:rPr>
          <w:lang w:val="en-CA"/>
        </w:rPr>
        <w:t xml:space="preserve">at the </w:t>
      </w:r>
      <w:r w:rsidR="00423166">
        <w:rPr>
          <w:lang w:val="en-CA"/>
        </w:rPr>
        <w:t>last minute.</w:t>
      </w:r>
    </w:p>
  </w:footnote>
  <w:footnote w:id="3">
    <w:p w14:paraId="1581C765" w14:textId="0BB10923" w:rsidR="006F60DC" w:rsidRPr="00816B38" w:rsidRDefault="006F60DC">
      <w:pPr>
        <w:pStyle w:val="FootnoteText"/>
        <w:rPr>
          <w:lang w:val="en-US"/>
        </w:rPr>
      </w:pPr>
      <w:r>
        <w:rPr>
          <w:rStyle w:val="FootnoteReference"/>
        </w:rPr>
        <w:footnoteRef/>
      </w:r>
      <w:r>
        <w:t xml:space="preserve"> </w:t>
      </w:r>
      <w:r w:rsidR="000900E7" w:rsidRPr="00F62ED7">
        <w:rPr>
          <w:i/>
          <w:iCs/>
        </w:rPr>
        <w:t>Delivering Restoration Outcomes for Biodiversity and Human Well-being</w:t>
      </w:r>
      <w:r w:rsidR="005C2377" w:rsidRPr="00F62ED7">
        <w:rPr>
          <w:i/>
          <w:iCs/>
        </w:rPr>
        <w:t>:</w:t>
      </w:r>
      <w:r w:rsidR="000900E7" w:rsidRPr="00F62ED7">
        <w:rPr>
          <w:i/>
          <w:iCs/>
        </w:rPr>
        <w:t xml:space="preserve"> Resource </w:t>
      </w:r>
      <w:r w:rsidR="005C2377" w:rsidRPr="00F62ED7">
        <w:rPr>
          <w:i/>
          <w:iCs/>
        </w:rPr>
        <w:t>G</w:t>
      </w:r>
      <w:r w:rsidR="000900E7" w:rsidRPr="00F62ED7">
        <w:rPr>
          <w:i/>
          <w:iCs/>
        </w:rPr>
        <w:t>uide to Target 2 of the Kunming-Montreal Global Biodiversity Framework</w:t>
      </w:r>
      <w:r w:rsidR="000900E7" w:rsidRPr="000900E7">
        <w:t xml:space="preserve"> </w:t>
      </w:r>
      <w:r w:rsidR="005C2377">
        <w:t>(</w:t>
      </w:r>
      <w:r w:rsidR="000900E7" w:rsidRPr="000900E7">
        <w:t>Rome</w:t>
      </w:r>
      <w:r w:rsidR="0056538A">
        <w:t>, FAO</w:t>
      </w:r>
      <w:r w:rsidR="00CA51D3">
        <w:t>;</w:t>
      </w:r>
      <w:r w:rsidR="000900E7" w:rsidRPr="000900E7">
        <w:t xml:space="preserve"> Montreal, Canada</w:t>
      </w:r>
      <w:r w:rsidR="0056538A">
        <w:t>,</w:t>
      </w:r>
      <w:r w:rsidR="0056538A" w:rsidRPr="0056538A">
        <w:t xml:space="preserve"> </w:t>
      </w:r>
      <w:r w:rsidR="0056538A">
        <w:t>Secretariat of the Convention on Biological Diversity</w:t>
      </w:r>
      <w:r w:rsidR="000B7BC6">
        <w:t>;</w:t>
      </w:r>
      <w:r w:rsidR="000900E7" w:rsidRPr="000900E7">
        <w:t xml:space="preserve"> Washington, DC</w:t>
      </w:r>
      <w:r w:rsidR="00BD4E76">
        <w:t xml:space="preserve">, </w:t>
      </w:r>
      <w:r w:rsidR="00EE058D">
        <w:t xml:space="preserve">Society for Ecological Restoration, </w:t>
      </w:r>
      <w:r w:rsidR="00BD4E76">
        <w:t>2024)</w:t>
      </w:r>
      <w:r w:rsidR="000900E7" w:rsidRPr="000900E7">
        <w:t xml:space="preserve">. </w:t>
      </w:r>
      <w:r w:rsidR="00E9760C">
        <w:t xml:space="preserve">Available at </w:t>
      </w:r>
      <w:r w:rsidRPr="006F60DC">
        <w:t>www.fao.org/ecosystem-restoration-monitoring/about/gbf-target-2/guide/en</w:t>
      </w:r>
      <w:r w:rsidR="00851C9A">
        <w:t>.</w:t>
      </w:r>
    </w:p>
  </w:footnote>
  <w:footnote w:id="4">
    <w:p w14:paraId="299E8EDF" w14:textId="21B82B81" w:rsidR="003A7CEB" w:rsidRPr="00EC4569" w:rsidRDefault="003A7CEB" w:rsidP="003A7CEB">
      <w:pPr>
        <w:pStyle w:val="FootnoteText"/>
        <w:rPr>
          <w:lang w:val="en-CA"/>
        </w:rPr>
      </w:pPr>
      <w:r>
        <w:rPr>
          <w:rStyle w:val="FootnoteReference"/>
        </w:rPr>
        <w:footnoteRef/>
      </w:r>
      <w:r>
        <w:t xml:space="preserve"> </w:t>
      </w:r>
      <w:r w:rsidR="00977015">
        <w:t xml:space="preserve">See </w:t>
      </w:r>
      <w:r w:rsidR="008C48BC">
        <w:rPr>
          <w:lang w:val="en-CA"/>
        </w:rPr>
        <w:t>d</w:t>
      </w:r>
      <w:r w:rsidR="00193FDA">
        <w:rPr>
          <w:lang w:val="en-CA"/>
        </w:rPr>
        <w:t>ocument</w:t>
      </w:r>
      <w:r w:rsidR="0093317E">
        <w:rPr>
          <w:lang w:val="en-CA"/>
        </w:rPr>
        <w:t xml:space="preserve">s </w:t>
      </w:r>
      <w:hyperlink r:id="rId1" w:history="1">
        <w:r w:rsidR="0093317E" w:rsidRPr="006B288A">
          <w:rPr>
            <w:rStyle w:val="Hyperlink"/>
            <w:lang w:val="en-CA"/>
          </w:rPr>
          <w:t>CBD/SBSTTA/27/5/Add.2</w:t>
        </w:r>
      </w:hyperlink>
      <w:r w:rsidR="0093317E">
        <w:rPr>
          <w:lang w:val="en-CA"/>
        </w:rPr>
        <w:t xml:space="preserve"> and </w:t>
      </w:r>
      <w:hyperlink r:id="rId2" w:history="1">
        <w:r w:rsidR="0093317E" w:rsidRPr="006B288A">
          <w:rPr>
            <w:rStyle w:val="Hyperlink"/>
            <w:lang w:val="en-CA"/>
          </w:rPr>
          <w:t>CBD/SBSTTA/</w:t>
        </w:r>
        <w:r w:rsidR="006B288A" w:rsidRPr="006B288A">
          <w:rPr>
            <w:rStyle w:val="Hyperlink"/>
            <w:lang w:val="en-CA"/>
          </w:rPr>
          <w:t>27/INF/9</w:t>
        </w:r>
      </w:hyperlink>
      <w:r w:rsidR="006B288A">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3" w:name="_Hlk137802784"/>
  <w:bookmarkStart w:id="14" w:name="_Hlk137802785"/>
  <w:p w14:paraId="26B64666" w14:textId="7690B4E0" w:rsidR="002B559C" w:rsidRPr="00131CD5" w:rsidRDefault="00A41B0B"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E0F3F">
          <w:rPr>
            <w:szCs w:val="20"/>
          </w:rPr>
          <w:t>CBD/FB/WS/2025/1/2</w:t>
        </w:r>
      </w:sdtContent>
    </w:sdt>
    <w:bookmarkEnd w:id="13"/>
    <w:bookmarkEnd w:id="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30B5DA" w14:textId="77777777" w:rsidR="002B559C" w:rsidRPr="00131CD5" w:rsidRDefault="007A3882" w:rsidP="002B559C">
        <w:pPr>
          <w:pStyle w:val="Header"/>
          <w:spacing w:after="240"/>
          <w:jc w:val="right"/>
          <w:rPr>
            <w:szCs w:val="20"/>
          </w:rPr>
        </w:pPr>
        <w:r>
          <w:rPr>
            <w:szCs w:val="20"/>
          </w:rPr>
          <w:t>CBD/FB/WS/2025/1/</w:t>
        </w:r>
        <w:r w:rsidR="007E0F3F">
          <w:rPr>
            <w:szCs w:val="20"/>
          </w:rPr>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56A9" w14:textId="09896267" w:rsidR="00DC1B82" w:rsidRPr="00DC1B82" w:rsidRDefault="00DC1B82" w:rsidP="00DC1B8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580B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2E90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5217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0003AA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5B662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30F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10B9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0BB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8A9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9CB3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8373580"/>
    <w:multiLevelType w:val="hybridMultilevel"/>
    <w:tmpl w:val="3B9632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2390599">
    <w:abstractNumId w:val="14"/>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3"/>
  </w:num>
  <w:num w:numId="9" w16cid:durableId="323945383">
    <w:abstractNumId w:val="12"/>
  </w:num>
  <w:num w:numId="10" w16cid:durableId="1129279617">
    <w:abstractNumId w:val="8"/>
  </w:num>
  <w:num w:numId="11" w16cid:durableId="1926719618">
    <w:abstractNumId w:val="3"/>
  </w:num>
  <w:num w:numId="12" w16cid:durableId="578757670">
    <w:abstractNumId w:val="2"/>
  </w:num>
  <w:num w:numId="13" w16cid:durableId="941188780">
    <w:abstractNumId w:val="1"/>
  </w:num>
  <w:num w:numId="14" w16cid:durableId="693267285">
    <w:abstractNumId w:val="0"/>
  </w:num>
  <w:num w:numId="15" w16cid:durableId="108252656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0223109">
    <w:abstractNumId w:val="15"/>
  </w:num>
  <w:num w:numId="17" w16cid:durableId="1788235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E2D"/>
    <w:rsid w:val="00000002"/>
    <w:rsid w:val="00000584"/>
    <w:rsid w:val="00000CAB"/>
    <w:rsid w:val="00000EDF"/>
    <w:rsid w:val="000018D3"/>
    <w:rsid w:val="00001CD3"/>
    <w:rsid w:val="0000246B"/>
    <w:rsid w:val="0000293D"/>
    <w:rsid w:val="0000336C"/>
    <w:rsid w:val="000043DD"/>
    <w:rsid w:val="000053F7"/>
    <w:rsid w:val="000060A3"/>
    <w:rsid w:val="00006CB4"/>
    <w:rsid w:val="00010D9E"/>
    <w:rsid w:val="0001164C"/>
    <w:rsid w:val="00012AA1"/>
    <w:rsid w:val="0001341E"/>
    <w:rsid w:val="000135F8"/>
    <w:rsid w:val="00013B73"/>
    <w:rsid w:val="00013B89"/>
    <w:rsid w:val="00014D15"/>
    <w:rsid w:val="00014EC0"/>
    <w:rsid w:val="0001580C"/>
    <w:rsid w:val="00015CF6"/>
    <w:rsid w:val="000160F5"/>
    <w:rsid w:val="000168B3"/>
    <w:rsid w:val="0001715E"/>
    <w:rsid w:val="00017953"/>
    <w:rsid w:val="000202D5"/>
    <w:rsid w:val="00021500"/>
    <w:rsid w:val="00021C2E"/>
    <w:rsid w:val="00022108"/>
    <w:rsid w:val="00024388"/>
    <w:rsid w:val="00024C88"/>
    <w:rsid w:val="0002591C"/>
    <w:rsid w:val="00025920"/>
    <w:rsid w:val="000264C6"/>
    <w:rsid w:val="00027C9B"/>
    <w:rsid w:val="00030435"/>
    <w:rsid w:val="00030843"/>
    <w:rsid w:val="0003089F"/>
    <w:rsid w:val="00030B1A"/>
    <w:rsid w:val="000310C3"/>
    <w:rsid w:val="00031878"/>
    <w:rsid w:val="00031A20"/>
    <w:rsid w:val="00032481"/>
    <w:rsid w:val="00032750"/>
    <w:rsid w:val="00032DDB"/>
    <w:rsid w:val="000346B7"/>
    <w:rsid w:val="0003473A"/>
    <w:rsid w:val="0003589D"/>
    <w:rsid w:val="000369E1"/>
    <w:rsid w:val="00036F9D"/>
    <w:rsid w:val="00037754"/>
    <w:rsid w:val="000403FE"/>
    <w:rsid w:val="00040598"/>
    <w:rsid w:val="00041164"/>
    <w:rsid w:val="0004272A"/>
    <w:rsid w:val="000435D2"/>
    <w:rsid w:val="00044593"/>
    <w:rsid w:val="000452C2"/>
    <w:rsid w:val="00045335"/>
    <w:rsid w:val="000454AE"/>
    <w:rsid w:val="00046966"/>
    <w:rsid w:val="00046BE6"/>
    <w:rsid w:val="00046C04"/>
    <w:rsid w:val="000470CB"/>
    <w:rsid w:val="00047B0E"/>
    <w:rsid w:val="0005099B"/>
    <w:rsid w:val="00050C55"/>
    <w:rsid w:val="00050E84"/>
    <w:rsid w:val="000511AA"/>
    <w:rsid w:val="000531DF"/>
    <w:rsid w:val="0005350A"/>
    <w:rsid w:val="000541F7"/>
    <w:rsid w:val="00054757"/>
    <w:rsid w:val="00054AAD"/>
    <w:rsid w:val="00054C36"/>
    <w:rsid w:val="00054FA8"/>
    <w:rsid w:val="000558BA"/>
    <w:rsid w:val="00055C96"/>
    <w:rsid w:val="00057599"/>
    <w:rsid w:val="00057B13"/>
    <w:rsid w:val="000607B9"/>
    <w:rsid w:val="00060873"/>
    <w:rsid w:val="000613AE"/>
    <w:rsid w:val="00062934"/>
    <w:rsid w:val="00065772"/>
    <w:rsid w:val="00066C16"/>
    <w:rsid w:val="00066CBE"/>
    <w:rsid w:val="00066FD7"/>
    <w:rsid w:val="00067574"/>
    <w:rsid w:val="00067899"/>
    <w:rsid w:val="0006790E"/>
    <w:rsid w:val="00067F08"/>
    <w:rsid w:val="000708B0"/>
    <w:rsid w:val="000709E5"/>
    <w:rsid w:val="00070F6B"/>
    <w:rsid w:val="000733C2"/>
    <w:rsid w:val="000736B7"/>
    <w:rsid w:val="00073752"/>
    <w:rsid w:val="00073E8C"/>
    <w:rsid w:val="000742EE"/>
    <w:rsid w:val="0007491B"/>
    <w:rsid w:val="00075A3A"/>
    <w:rsid w:val="00076420"/>
    <w:rsid w:val="000764E0"/>
    <w:rsid w:val="000766DD"/>
    <w:rsid w:val="00076FFF"/>
    <w:rsid w:val="000777C1"/>
    <w:rsid w:val="00077DAD"/>
    <w:rsid w:val="00077EBA"/>
    <w:rsid w:val="00080605"/>
    <w:rsid w:val="00080CF3"/>
    <w:rsid w:val="00080E85"/>
    <w:rsid w:val="000816FF"/>
    <w:rsid w:val="00081A1D"/>
    <w:rsid w:val="00081BD5"/>
    <w:rsid w:val="000820FB"/>
    <w:rsid w:val="00082527"/>
    <w:rsid w:val="00083209"/>
    <w:rsid w:val="0008324D"/>
    <w:rsid w:val="000845BF"/>
    <w:rsid w:val="00084CE0"/>
    <w:rsid w:val="00085B57"/>
    <w:rsid w:val="00085BB9"/>
    <w:rsid w:val="000868D3"/>
    <w:rsid w:val="000900E7"/>
    <w:rsid w:val="00090736"/>
    <w:rsid w:val="000907BA"/>
    <w:rsid w:val="00092657"/>
    <w:rsid w:val="00092659"/>
    <w:rsid w:val="00092925"/>
    <w:rsid w:val="000933AD"/>
    <w:rsid w:val="000939EA"/>
    <w:rsid w:val="00093F6C"/>
    <w:rsid w:val="000944FA"/>
    <w:rsid w:val="0009493D"/>
    <w:rsid w:val="00094BFD"/>
    <w:rsid w:val="00094C9D"/>
    <w:rsid w:val="00095B05"/>
    <w:rsid w:val="00095FD9"/>
    <w:rsid w:val="0009672B"/>
    <w:rsid w:val="00096C2E"/>
    <w:rsid w:val="00096F79"/>
    <w:rsid w:val="000978E1"/>
    <w:rsid w:val="000A026B"/>
    <w:rsid w:val="000A0906"/>
    <w:rsid w:val="000A1C1F"/>
    <w:rsid w:val="000A2EE6"/>
    <w:rsid w:val="000A37BE"/>
    <w:rsid w:val="000A4289"/>
    <w:rsid w:val="000A46CC"/>
    <w:rsid w:val="000A4AAA"/>
    <w:rsid w:val="000A54AB"/>
    <w:rsid w:val="000A5E47"/>
    <w:rsid w:val="000A6BD3"/>
    <w:rsid w:val="000A76BF"/>
    <w:rsid w:val="000A79D3"/>
    <w:rsid w:val="000B025F"/>
    <w:rsid w:val="000B037E"/>
    <w:rsid w:val="000B29E4"/>
    <w:rsid w:val="000B32E7"/>
    <w:rsid w:val="000B3374"/>
    <w:rsid w:val="000B4486"/>
    <w:rsid w:val="000B48FF"/>
    <w:rsid w:val="000B5C57"/>
    <w:rsid w:val="000B7BC6"/>
    <w:rsid w:val="000B7E55"/>
    <w:rsid w:val="000B7F27"/>
    <w:rsid w:val="000C08B6"/>
    <w:rsid w:val="000C09A4"/>
    <w:rsid w:val="000C0CF9"/>
    <w:rsid w:val="000C0EB3"/>
    <w:rsid w:val="000C1223"/>
    <w:rsid w:val="000C172A"/>
    <w:rsid w:val="000C1D74"/>
    <w:rsid w:val="000C2EAB"/>
    <w:rsid w:val="000C423C"/>
    <w:rsid w:val="000C4B18"/>
    <w:rsid w:val="000C4B69"/>
    <w:rsid w:val="000C56E9"/>
    <w:rsid w:val="000C5BE5"/>
    <w:rsid w:val="000C6593"/>
    <w:rsid w:val="000C6D57"/>
    <w:rsid w:val="000C720D"/>
    <w:rsid w:val="000C7E01"/>
    <w:rsid w:val="000C7EA0"/>
    <w:rsid w:val="000D037C"/>
    <w:rsid w:val="000D0E5D"/>
    <w:rsid w:val="000D1618"/>
    <w:rsid w:val="000D1DFB"/>
    <w:rsid w:val="000D1FE0"/>
    <w:rsid w:val="000D24FE"/>
    <w:rsid w:val="000D2AA4"/>
    <w:rsid w:val="000D43B2"/>
    <w:rsid w:val="000D527C"/>
    <w:rsid w:val="000D55E5"/>
    <w:rsid w:val="000D693D"/>
    <w:rsid w:val="000D7666"/>
    <w:rsid w:val="000D7F1B"/>
    <w:rsid w:val="000E0891"/>
    <w:rsid w:val="000E154A"/>
    <w:rsid w:val="000E15C9"/>
    <w:rsid w:val="000E3739"/>
    <w:rsid w:val="000E5310"/>
    <w:rsid w:val="000E617A"/>
    <w:rsid w:val="000E6DBA"/>
    <w:rsid w:val="000E7887"/>
    <w:rsid w:val="000E7EB9"/>
    <w:rsid w:val="000F01B2"/>
    <w:rsid w:val="000F0739"/>
    <w:rsid w:val="000F0E33"/>
    <w:rsid w:val="000F118B"/>
    <w:rsid w:val="000F1A13"/>
    <w:rsid w:val="000F31F7"/>
    <w:rsid w:val="000F39B5"/>
    <w:rsid w:val="000F3EC9"/>
    <w:rsid w:val="000F533F"/>
    <w:rsid w:val="000F5436"/>
    <w:rsid w:val="000F591D"/>
    <w:rsid w:val="000F67CF"/>
    <w:rsid w:val="00101400"/>
    <w:rsid w:val="00102B4C"/>
    <w:rsid w:val="0010335C"/>
    <w:rsid w:val="00103BDA"/>
    <w:rsid w:val="00106743"/>
    <w:rsid w:val="00106832"/>
    <w:rsid w:val="001070AB"/>
    <w:rsid w:val="00107A0A"/>
    <w:rsid w:val="00107C09"/>
    <w:rsid w:val="00107D2E"/>
    <w:rsid w:val="00110608"/>
    <w:rsid w:val="00110BDB"/>
    <w:rsid w:val="00112458"/>
    <w:rsid w:val="00112DDB"/>
    <w:rsid w:val="001132A6"/>
    <w:rsid w:val="001132D7"/>
    <w:rsid w:val="001144B8"/>
    <w:rsid w:val="00114C9A"/>
    <w:rsid w:val="00114DC7"/>
    <w:rsid w:val="00114F43"/>
    <w:rsid w:val="00115F51"/>
    <w:rsid w:val="0011613A"/>
    <w:rsid w:val="00116190"/>
    <w:rsid w:val="00116236"/>
    <w:rsid w:val="001165D1"/>
    <w:rsid w:val="00116A81"/>
    <w:rsid w:val="00117318"/>
    <w:rsid w:val="0011731A"/>
    <w:rsid w:val="00117671"/>
    <w:rsid w:val="00121BB7"/>
    <w:rsid w:val="00122913"/>
    <w:rsid w:val="00122A3A"/>
    <w:rsid w:val="00123041"/>
    <w:rsid w:val="00123B8C"/>
    <w:rsid w:val="0012406B"/>
    <w:rsid w:val="00124E82"/>
    <w:rsid w:val="0012576E"/>
    <w:rsid w:val="00125E2D"/>
    <w:rsid w:val="00127ADC"/>
    <w:rsid w:val="001315C2"/>
    <w:rsid w:val="0013183F"/>
    <w:rsid w:val="00131B07"/>
    <w:rsid w:val="00131C8D"/>
    <w:rsid w:val="00131CD5"/>
    <w:rsid w:val="00132581"/>
    <w:rsid w:val="00132AF5"/>
    <w:rsid w:val="001354C2"/>
    <w:rsid w:val="0013557F"/>
    <w:rsid w:val="00135E1B"/>
    <w:rsid w:val="00136332"/>
    <w:rsid w:val="00136368"/>
    <w:rsid w:val="00136D4E"/>
    <w:rsid w:val="00136E0D"/>
    <w:rsid w:val="00140609"/>
    <w:rsid w:val="001406BA"/>
    <w:rsid w:val="00141061"/>
    <w:rsid w:val="00141835"/>
    <w:rsid w:val="001431DF"/>
    <w:rsid w:val="00143769"/>
    <w:rsid w:val="00143782"/>
    <w:rsid w:val="0014397E"/>
    <w:rsid w:val="00143C8F"/>
    <w:rsid w:val="00143F74"/>
    <w:rsid w:val="00144377"/>
    <w:rsid w:val="00144CAD"/>
    <w:rsid w:val="00144D1F"/>
    <w:rsid w:val="001453A4"/>
    <w:rsid w:val="001454BB"/>
    <w:rsid w:val="00145A74"/>
    <w:rsid w:val="00145E9B"/>
    <w:rsid w:val="001477FB"/>
    <w:rsid w:val="00147A71"/>
    <w:rsid w:val="00147AC0"/>
    <w:rsid w:val="0015004A"/>
    <w:rsid w:val="00151161"/>
    <w:rsid w:val="00151234"/>
    <w:rsid w:val="0015125F"/>
    <w:rsid w:val="0015333E"/>
    <w:rsid w:val="00154665"/>
    <w:rsid w:val="001551DD"/>
    <w:rsid w:val="00155376"/>
    <w:rsid w:val="0015645A"/>
    <w:rsid w:val="0015716A"/>
    <w:rsid w:val="0015723B"/>
    <w:rsid w:val="00157641"/>
    <w:rsid w:val="0016062C"/>
    <w:rsid w:val="00161032"/>
    <w:rsid w:val="00162F00"/>
    <w:rsid w:val="00163212"/>
    <w:rsid w:val="00163558"/>
    <w:rsid w:val="001636D4"/>
    <w:rsid w:val="001639C9"/>
    <w:rsid w:val="00163DC5"/>
    <w:rsid w:val="0016507A"/>
    <w:rsid w:val="00165F34"/>
    <w:rsid w:val="001666D8"/>
    <w:rsid w:val="0016718D"/>
    <w:rsid w:val="00170AF2"/>
    <w:rsid w:val="00170C28"/>
    <w:rsid w:val="0017101B"/>
    <w:rsid w:val="00171A9C"/>
    <w:rsid w:val="00171B96"/>
    <w:rsid w:val="00171EFE"/>
    <w:rsid w:val="0017222C"/>
    <w:rsid w:val="001728A9"/>
    <w:rsid w:val="00173182"/>
    <w:rsid w:val="00175910"/>
    <w:rsid w:val="00175C69"/>
    <w:rsid w:val="001767B1"/>
    <w:rsid w:val="001768CD"/>
    <w:rsid w:val="00177951"/>
    <w:rsid w:val="00180469"/>
    <w:rsid w:val="00180B94"/>
    <w:rsid w:val="00181218"/>
    <w:rsid w:val="00181345"/>
    <w:rsid w:val="0018142A"/>
    <w:rsid w:val="00181EEF"/>
    <w:rsid w:val="00184909"/>
    <w:rsid w:val="0018545E"/>
    <w:rsid w:val="00185974"/>
    <w:rsid w:val="00187153"/>
    <w:rsid w:val="00190028"/>
    <w:rsid w:val="001913F5"/>
    <w:rsid w:val="00191701"/>
    <w:rsid w:val="00191760"/>
    <w:rsid w:val="0019242F"/>
    <w:rsid w:val="00193037"/>
    <w:rsid w:val="0019319B"/>
    <w:rsid w:val="00193F89"/>
    <w:rsid w:val="00193FDA"/>
    <w:rsid w:val="00194086"/>
    <w:rsid w:val="0019519D"/>
    <w:rsid w:val="0019676B"/>
    <w:rsid w:val="00196A24"/>
    <w:rsid w:val="00196A95"/>
    <w:rsid w:val="00197FC1"/>
    <w:rsid w:val="001A0796"/>
    <w:rsid w:val="001A0E60"/>
    <w:rsid w:val="001A158F"/>
    <w:rsid w:val="001A1BC9"/>
    <w:rsid w:val="001A1D9F"/>
    <w:rsid w:val="001A2808"/>
    <w:rsid w:val="001A344A"/>
    <w:rsid w:val="001A3607"/>
    <w:rsid w:val="001A3A68"/>
    <w:rsid w:val="001A3DC7"/>
    <w:rsid w:val="001A4185"/>
    <w:rsid w:val="001A584F"/>
    <w:rsid w:val="001A5FC0"/>
    <w:rsid w:val="001A60FA"/>
    <w:rsid w:val="001A62C7"/>
    <w:rsid w:val="001A6C13"/>
    <w:rsid w:val="001A71B8"/>
    <w:rsid w:val="001A738D"/>
    <w:rsid w:val="001A74FF"/>
    <w:rsid w:val="001A7756"/>
    <w:rsid w:val="001B09BC"/>
    <w:rsid w:val="001B0A83"/>
    <w:rsid w:val="001B0E22"/>
    <w:rsid w:val="001B12E0"/>
    <w:rsid w:val="001B1876"/>
    <w:rsid w:val="001B2284"/>
    <w:rsid w:val="001B3180"/>
    <w:rsid w:val="001B3228"/>
    <w:rsid w:val="001B3462"/>
    <w:rsid w:val="001B44D6"/>
    <w:rsid w:val="001B546F"/>
    <w:rsid w:val="001B5D8C"/>
    <w:rsid w:val="001B7EB0"/>
    <w:rsid w:val="001C039E"/>
    <w:rsid w:val="001C2118"/>
    <w:rsid w:val="001C2823"/>
    <w:rsid w:val="001C334F"/>
    <w:rsid w:val="001C44CA"/>
    <w:rsid w:val="001C4A26"/>
    <w:rsid w:val="001C4E40"/>
    <w:rsid w:val="001C5569"/>
    <w:rsid w:val="001C73DD"/>
    <w:rsid w:val="001C7C70"/>
    <w:rsid w:val="001D03D0"/>
    <w:rsid w:val="001D0B4A"/>
    <w:rsid w:val="001D127F"/>
    <w:rsid w:val="001D1585"/>
    <w:rsid w:val="001D25E0"/>
    <w:rsid w:val="001D262B"/>
    <w:rsid w:val="001D2BA9"/>
    <w:rsid w:val="001D3AD9"/>
    <w:rsid w:val="001D3BF5"/>
    <w:rsid w:val="001D3C78"/>
    <w:rsid w:val="001D3C9C"/>
    <w:rsid w:val="001D4DC8"/>
    <w:rsid w:val="001D58F6"/>
    <w:rsid w:val="001D600A"/>
    <w:rsid w:val="001D6750"/>
    <w:rsid w:val="001D6B31"/>
    <w:rsid w:val="001D7280"/>
    <w:rsid w:val="001D7501"/>
    <w:rsid w:val="001D76D0"/>
    <w:rsid w:val="001D7E11"/>
    <w:rsid w:val="001E207A"/>
    <w:rsid w:val="001E214C"/>
    <w:rsid w:val="001E2480"/>
    <w:rsid w:val="001E2BDA"/>
    <w:rsid w:val="001E2E7B"/>
    <w:rsid w:val="001E3213"/>
    <w:rsid w:val="001E34C7"/>
    <w:rsid w:val="001E4387"/>
    <w:rsid w:val="001E488A"/>
    <w:rsid w:val="001E48EE"/>
    <w:rsid w:val="001E4AA1"/>
    <w:rsid w:val="001E5884"/>
    <w:rsid w:val="001E5926"/>
    <w:rsid w:val="001E63E3"/>
    <w:rsid w:val="001E6686"/>
    <w:rsid w:val="001E6A5D"/>
    <w:rsid w:val="001F0856"/>
    <w:rsid w:val="001F1020"/>
    <w:rsid w:val="001F166E"/>
    <w:rsid w:val="001F182B"/>
    <w:rsid w:val="001F2268"/>
    <w:rsid w:val="001F3BB5"/>
    <w:rsid w:val="001F3EF9"/>
    <w:rsid w:val="001F4170"/>
    <w:rsid w:val="001F4461"/>
    <w:rsid w:val="001F4AC5"/>
    <w:rsid w:val="001F4DC5"/>
    <w:rsid w:val="001F63E1"/>
    <w:rsid w:val="001F6A2C"/>
    <w:rsid w:val="001F7650"/>
    <w:rsid w:val="001F7A77"/>
    <w:rsid w:val="00201826"/>
    <w:rsid w:val="00201D07"/>
    <w:rsid w:val="00201D43"/>
    <w:rsid w:val="002025AE"/>
    <w:rsid w:val="00202BD3"/>
    <w:rsid w:val="0020330E"/>
    <w:rsid w:val="0020425B"/>
    <w:rsid w:val="00204ADE"/>
    <w:rsid w:val="00204AFF"/>
    <w:rsid w:val="00205734"/>
    <w:rsid w:val="002064A0"/>
    <w:rsid w:val="002068F3"/>
    <w:rsid w:val="00207173"/>
    <w:rsid w:val="0021105E"/>
    <w:rsid w:val="00212A44"/>
    <w:rsid w:val="002149B0"/>
    <w:rsid w:val="00214D85"/>
    <w:rsid w:val="00214F6B"/>
    <w:rsid w:val="002151F2"/>
    <w:rsid w:val="002155F0"/>
    <w:rsid w:val="00215996"/>
    <w:rsid w:val="002167AB"/>
    <w:rsid w:val="002179E2"/>
    <w:rsid w:val="00217CFD"/>
    <w:rsid w:val="00217F0C"/>
    <w:rsid w:val="0022053F"/>
    <w:rsid w:val="00220A47"/>
    <w:rsid w:val="00220E7D"/>
    <w:rsid w:val="00221294"/>
    <w:rsid w:val="0022196C"/>
    <w:rsid w:val="00222395"/>
    <w:rsid w:val="002239A2"/>
    <w:rsid w:val="00223A55"/>
    <w:rsid w:val="0022628E"/>
    <w:rsid w:val="002263F2"/>
    <w:rsid w:val="00226474"/>
    <w:rsid w:val="0022652B"/>
    <w:rsid w:val="00226682"/>
    <w:rsid w:val="002267CA"/>
    <w:rsid w:val="002271F1"/>
    <w:rsid w:val="0023050B"/>
    <w:rsid w:val="00231452"/>
    <w:rsid w:val="0023165F"/>
    <w:rsid w:val="00231BF0"/>
    <w:rsid w:val="002321A3"/>
    <w:rsid w:val="002322D4"/>
    <w:rsid w:val="002336B5"/>
    <w:rsid w:val="0023375F"/>
    <w:rsid w:val="0023480F"/>
    <w:rsid w:val="0023490B"/>
    <w:rsid w:val="00234FC4"/>
    <w:rsid w:val="002358E5"/>
    <w:rsid w:val="0023618F"/>
    <w:rsid w:val="00236821"/>
    <w:rsid w:val="0023720E"/>
    <w:rsid w:val="002378A5"/>
    <w:rsid w:val="00237A73"/>
    <w:rsid w:val="00237EA6"/>
    <w:rsid w:val="00240BDB"/>
    <w:rsid w:val="00243457"/>
    <w:rsid w:val="00243709"/>
    <w:rsid w:val="00244920"/>
    <w:rsid w:val="00244A40"/>
    <w:rsid w:val="0024658C"/>
    <w:rsid w:val="00246876"/>
    <w:rsid w:val="002502C6"/>
    <w:rsid w:val="002508EE"/>
    <w:rsid w:val="00250CE5"/>
    <w:rsid w:val="002518DA"/>
    <w:rsid w:val="00251A53"/>
    <w:rsid w:val="002526D4"/>
    <w:rsid w:val="0025332E"/>
    <w:rsid w:val="00253558"/>
    <w:rsid w:val="00253BE5"/>
    <w:rsid w:val="002545A8"/>
    <w:rsid w:val="00254FE6"/>
    <w:rsid w:val="00255461"/>
    <w:rsid w:val="0025571F"/>
    <w:rsid w:val="00255EFE"/>
    <w:rsid w:val="00256F93"/>
    <w:rsid w:val="00256FB4"/>
    <w:rsid w:val="00257A53"/>
    <w:rsid w:val="0026017C"/>
    <w:rsid w:val="0026116C"/>
    <w:rsid w:val="00262547"/>
    <w:rsid w:val="00262752"/>
    <w:rsid w:val="00264405"/>
    <w:rsid w:val="00264823"/>
    <w:rsid w:val="00265CCE"/>
    <w:rsid w:val="00266235"/>
    <w:rsid w:val="00266C1B"/>
    <w:rsid w:val="00266DDD"/>
    <w:rsid w:val="002676C3"/>
    <w:rsid w:val="002703F7"/>
    <w:rsid w:val="00270AE1"/>
    <w:rsid w:val="00271DD4"/>
    <w:rsid w:val="00271E1F"/>
    <w:rsid w:val="00272630"/>
    <w:rsid w:val="00272A08"/>
    <w:rsid w:val="00272CD7"/>
    <w:rsid w:val="00272FE2"/>
    <w:rsid w:val="002738B1"/>
    <w:rsid w:val="00273A23"/>
    <w:rsid w:val="00273DB8"/>
    <w:rsid w:val="00274C2F"/>
    <w:rsid w:val="0027511D"/>
    <w:rsid w:val="00276280"/>
    <w:rsid w:val="0028129D"/>
    <w:rsid w:val="00282B73"/>
    <w:rsid w:val="002835C5"/>
    <w:rsid w:val="00284AFD"/>
    <w:rsid w:val="00284CCB"/>
    <w:rsid w:val="00285086"/>
    <w:rsid w:val="00286CCE"/>
    <w:rsid w:val="00286EE0"/>
    <w:rsid w:val="00287CAB"/>
    <w:rsid w:val="0029041A"/>
    <w:rsid w:val="00290F90"/>
    <w:rsid w:val="00291389"/>
    <w:rsid w:val="002914A1"/>
    <w:rsid w:val="00291C6C"/>
    <w:rsid w:val="00292225"/>
    <w:rsid w:val="0029327A"/>
    <w:rsid w:val="00293525"/>
    <w:rsid w:val="0029369F"/>
    <w:rsid w:val="00293951"/>
    <w:rsid w:val="0029462E"/>
    <w:rsid w:val="00294717"/>
    <w:rsid w:val="00294E1F"/>
    <w:rsid w:val="002954F4"/>
    <w:rsid w:val="00295BFA"/>
    <w:rsid w:val="00295EAE"/>
    <w:rsid w:val="00296A64"/>
    <w:rsid w:val="00296C91"/>
    <w:rsid w:val="00296D7C"/>
    <w:rsid w:val="0029710C"/>
    <w:rsid w:val="002972D7"/>
    <w:rsid w:val="002979E1"/>
    <w:rsid w:val="002A0208"/>
    <w:rsid w:val="002A070A"/>
    <w:rsid w:val="002A086E"/>
    <w:rsid w:val="002A08F4"/>
    <w:rsid w:val="002A0A88"/>
    <w:rsid w:val="002A24F5"/>
    <w:rsid w:val="002A2BD3"/>
    <w:rsid w:val="002A310C"/>
    <w:rsid w:val="002A392A"/>
    <w:rsid w:val="002A3EF0"/>
    <w:rsid w:val="002A41AF"/>
    <w:rsid w:val="002A5330"/>
    <w:rsid w:val="002A5E29"/>
    <w:rsid w:val="002A6459"/>
    <w:rsid w:val="002A6710"/>
    <w:rsid w:val="002A6A79"/>
    <w:rsid w:val="002A6AC7"/>
    <w:rsid w:val="002A6ACE"/>
    <w:rsid w:val="002A79C3"/>
    <w:rsid w:val="002B00CA"/>
    <w:rsid w:val="002B0A5D"/>
    <w:rsid w:val="002B0ABE"/>
    <w:rsid w:val="002B0E53"/>
    <w:rsid w:val="002B1A74"/>
    <w:rsid w:val="002B20A0"/>
    <w:rsid w:val="002B23AA"/>
    <w:rsid w:val="002B28EF"/>
    <w:rsid w:val="002B33E7"/>
    <w:rsid w:val="002B35E1"/>
    <w:rsid w:val="002B4303"/>
    <w:rsid w:val="002B559C"/>
    <w:rsid w:val="002B58F7"/>
    <w:rsid w:val="002B5A6E"/>
    <w:rsid w:val="002B5A8A"/>
    <w:rsid w:val="002B6161"/>
    <w:rsid w:val="002B695A"/>
    <w:rsid w:val="002B6F4C"/>
    <w:rsid w:val="002B6FA5"/>
    <w:rsid w:val="002B7331"/>
    <w:rsid w:val="002B75A7"/>
    <w:rsid w:val="002B78B5"/>
    <w:rsid w:val="002C0576"/>
    <w:rsid w:val="002C0A05"/>
    <w:rsid w:val="002C0A28"/>
    <w:rsid w:val="002C171C"/>
    <w:rsid w:val="002C1748"/>
    <w:rsid w:val="002C1BEA"/>
    <w:rsid w:val="002C1CFD"/>
    <w:rsid w:val="002C3203"/>
    <w:rsid w:val="002C3468"/>
    <w:rsid w:val="002C4EDB"/>
    <w:rsid w:val="002C5076"/>
    <w:rsid w:val="002C5E12"/>
    <w:rsid w:val="002C63AD"/>
    <w:rsid w:val="002C641E"/>
    <w:rsid w:val="002C64F4"/>
    <w:rsid w:val="002D1305"/>
    <w:rsid w:val="002D17FC"/>
    <w:rsid w:val="002D18C0"/>
    <w:rsid w:val="002D1DDD"/>
    <w:rsid w:val="002D34E6"/>
    <w:rsid w:val="002D3E90"/>
    <w:rsid w:val="002D5391"/>
    <w:rsid w:val="002D54E6"/>
    <w:rsid w:val="002D5AAD"/>
    <w:rsid w:val="002D654C"/>
    <w:rsid w:val="002D6807"/>
    <w:rsid w:val="002D6C5B"/>
    <w:rsid w:val="002D6C7B"/>
    <w:rsid w:val="002D6DCE"/>
    <w:rsid w:val="002E001F"/>
    <w:rsid w:val="002E0450"/>
    <w:rsid w:val="002E1B9A"/>
    <w:rsid w:val="002E1E12"/>
    <w:rsid w:val="002E438E"/>
    <w:rsid w:val="002E5CD1"/>
    <w:rsid w:val="002E61DF"/>
    <w:rsid w:val="002E65E5"/>
    <w:rsid w:val="002E68A5"/>
    <w:rsid w:val="002E6FA2"/>
    <w:rsid w:val="002E7833"/>
    <w:rsid w:val="002F0489"/>
    <w:rsid w:val="002F0B18"/>
    <w:rsid w:val="002F0BBC"/>
    <w:rsid w:val="002F12E6"/>
    <w:rsid w:val="002F1C3C"/>
    <w:rsid w:val="002F253C"/>
    <w:rsid w:val="002F51DF"/>
    <w:rsid w:val="002F53CA"/>
    <w:rsid w:val="002F5658"/>
    <w:rsid w:val="002F6D6F"/>
    <w:rsid w:val="002F76AB"/>
    <w:rsid w:val="0030071A"/>
    <w:rsid w:val="00300AEF"/>
    <w:rsid w:val="00300F35"/>
    <w:rsid w:val="00301C6F"/>
    <w:rsid w:val="00301F97"/>
    <w:rsid w:val="00301FE3"/>
    <w:rsid w:val="003029F1"/>
    <w:rsid w:val="00303360"/>
    <w:rsid w:val="003041E7"/>
    <w:rsid w:val="00304814"/>
    <w:rsid w:val="00304D2B"/>
    <w:rsid w:val="00304E43"/>
    <w:rsid w:val="00305899"/>
    <w:rsid w:val="003058BF"/>
    <w:rsid w:val="00306992"/>
    <w:rsid w:val="003074B7"/>
    <w:rsid w:val="0030755F"/>
    <w:rsid w:val="00307D09"/>
    <w:rsid w:val="00307D7E"/>
    <w:rsid w:val="0031007D"/>
    <w:rsid w:val="003102A8"/>
    <w:rsid w:val="00310608"/>
    <w:rsid w:val="00310ED6"/>
    <w:rsid w:val="003115BD"/>
    <w:rsid w:val="00311C3F"/>
    <w:rsid w:val="00311E1E"/>
    <w:rsid w:val="00311FB4"/>
    <w:rsid w:val="003123C6"/>
    <w:rsid w:val="003125D8"/>
    <w:rsid w:val="00312AFB"/>
    <w:rsid w:val="00312E66"/>
    <w:rsid w:val="00314D49"/>
    <w:rsid w:val="00316114"/>
    <w:rsid w:val="0031650B"/>
    <w:rsid w:val="0031655F"/>
    <w:rsid w:val="00316572"/>
    <w:rsid w:val="003167B5"/>
    <w:rsid w:val="00316865"/>
    <w:rsid w:val="0032041E"/>
    <w:rsid w:val="003208B3"/>
    <w:rsid w:val="00323033"/>
    <w:rsid w:val="00323147"/>
    <w:rsid w:val="00323607"/>
    <w:rsid w:val="00323F22"/>
    <w:rsid w:val="00325655"/>
    <w:rsid w:val="00326574"/>
    <w:rsid w:val="003267F8"/>
    <w:rsid w:val="00326C5A"/>
    <w:rsid w:val="00326CB5"/>
    <w:rsid w:val="00326F45"/>
    <w:rsid w:val="00330510"/>
    <w:rsid w:val="00330567"/>
    <w:rsid w:val="00330DF1"/>
    <w:rsid w:val="00331251"/>
    <w:rsid w:val="003313DE"/>
    <w:rsid w:val="00332104"/>
    <w:rsid w:val="00332AAE"/>
    <w:rsid w:val="0033404A"/>
    <w:rsid w:val="003340D6"/>
    <w:rsid w:val="00334CB3"/>
    <w:rsid w:val="0033530C"/>
    <w:rsid w:val="00335388"/>
    <w:rsid w:val="00335AB5"/>
    <w:rsid w:val="00335D18"/>
    <w:rsid w:val="00336243"/>
    <w:rsid w:val="003365D0"/>
    <w:rsid w:val="00336BCB"/>
    <w:rsid w:val="0033728A"/>
    <w:rsid w:val="00337768"/>
    <w:rsid w:val="00340221"/>
    <w:rsid w:val="00341993"/>
    <w:rsid w:val="00342F5A"/>
    <w:rsid w:val="00342FAD"/>
    <w:rsid w:val="00343CB4"/>
    <w:rsid w:val="00345115"/>
    <w:rsid w:val="00345A8C"/>
    <w:rsid w:val="00345DC8"/>
    <w:rsid w:val="00346D41"/>
    <w:rsid w:val="003474FA"/>
    <w:rsid w:val="003476A9"/>
    <w:rsid w:val="00347E74"/>
    <w:rsid w:val="00350999"/>
    <w:rsid w:val="00350B8C"/>
    <w:rsid w:val="00350E60"/>
    <w:rsid w:val="00351152"/>
    <w:rsid w:val="003526C2"/>
    <w:rsid w:val="003529E5"/>
    <w:rsid w:val="003536F9"/>
    <w:rsid w:val="00355E5F"/>
    <w:rsid w:val="00356378"/>
    <w:rsid w:val="00356A94"/>
    <w:rsid w:val="00356ADC"/>
    <w:rsid w:val="00356D07"/>
    <w:rsid w:val="003601A9"/>
    <w:rsid w:val="0036065E"/>
    <w:rsid w:val="00360820"/>
    <w:rsid w:val="0036239D"/>
    <w:rsid w:val="00363311"/>
    <w:rsid w:val="003639A9"/>
    <w:rsid w:val="00363B95"/>
    <w:rsid w:val="00364FC9"/>
    <w:rsid w:val="00365852"/>
    <w:rsid w:val="00365DDE"/>
    <w:rsid w:val="0036698A"/>
    <w:rsid w:val="003669F2"/>
    <w:rsid w:val="00366A3C"/>
    <w:rsid w:val="00367748"/>
    <w:rsid w:val="003701FE"/>
    <w:rsid w:val="00371F80"/>
    <w:rsid w:val="00372284"/>
    <w:rsid w:val="003722D9"/>
    <w:rsid w:val="003725F8"/>
    <w:rsid w:val="00372902"/>
    <w:rsid w:val="00372F12"/>
    <w:rsid w:val="00373FFD"/>
    <w:rsid w:val="003745DC"/>
    <w:rsid w:val="00374855"/>
    <w:rsid w:val="003750BE"/>
    <w:rsid w:val="00375F10"/>
    <w:rsid w:val="00376B55"/>
    <w:rsid w:val="0038214D"/>
    <w:rsid w:val="00382A92"/>
    <w:rsid w:val="003830D3"/>
    <w:rsid w:val="00383412"/>
    <w:rsid w:val="00383B88"/>
    <w:rsid w:val="003863EF"/>
    <w:rsid w:val="003868D9"/>
    <w:rsid w:val="003870E5"/>
    <w:rsid w:val="003874A8"/>
    <w:rsid w:val="003875B0"/>
    <w:rsid w:val="0038775C"/>
    <w:rsid w:val="00387988"/>
    <w:rsid w:val="00390450"/>
    <w:rsid w:val="00390B5E"/>
    <w:rsid w:val="00391644"/>
    <w:rsid w:val="0039292B"/>
    <w:rsid w:val="00392B54"/>
    <w:rsid w:val="003930B9"/>
    <w:rsid w:val="003932A0"/>
    <w:rsid w:val="0039372C"/>
    <w:rsid w:val="00393B99"/>
    <w:rsid w:val="00393E3E"/>
    <w:rsid w:val="00393E45"/>
    <w:rsid w:val="00395CE5"/>
    <w:rsid w:val="003963A7"/>
    <w:rsid w:val="003965B2"/>
    <w:rsid w:val="00396E4B"/>
    <w:rsid w:val="00397288"/>
    <w:rsid w:val="0039760A"/>
    <w:rsid w:val="0039772E"/>
    <w:rsid w:val="00397BBD"/>
    <w:rsid w:val="00397E07"/>
    <w:rsid w:val="003A1702"/>
    <w:rsid w:val="003A173C"/>
    <w:rsid w:val="003A2230"/>
    <w:rsid w:val="003A248B"/>
    <w:rsid w:val="003A3B76"/>
    <w:rsid w:val="003A47BA"/>
    <w:rsid w:val="003A4B3D"/>
    <w:rsid w:val="003A51D4"/>
    <w:rsid w:val="003A61D8"/>
    <w:rsid w:val="003A6442"/>
    <w:rsid w:val="003A6B2D"/>
    <w:rsid w:val="003A6FC3"/>
    <w:rsid w:val="003A7260"/>
    <w:rsid w:val="003A7CEB"/>
    <w:rsid w:val="003A7CFC"/>
    <w:rsid w:val="003A7FE6"/>
    <w:rsid w:val="003B0A7B"/>
    <w:rsid w:val="003B0AD2"/>
    <w:rsid w:val="003B14C3"/>
    <w:rsid w:val="003B216D"/>
    <w:rsid w:val="003B247B"/>
    <w:rsid w:val="003B323B"/>
    <w:rsid w:val="003B35BD"/>
    <w:rsid w:val="003B3F51"/>
    <w:rsid w:val="003B48D6"/>
    <w:rsid w:val="003B59D7"/>
    <w:rsid w:val="003B6D62"/>
    <w:rsid w:val="003B73C4"/>
    <w:rsid w:val="003B7B4A"/>
    <w:rsid w:val="003C12BD"/>
    <w:rsid w:val="003C188C"/>
    <w:rsid w:val="003C1A65"/>
    <w:rsid w:val="003C1ACF"/>
    <w:rsid w:val="003C2235"/>
    <w:rsid w:val="003C2361"/>
    <w:rsid w:val="003C436B"/>
    <w:rsid w:val="003C4B47"/>
    <w:rsid w:val="003C5080"/>
    <w:rsid w:val="003C52C7"/>
    <w:rsid w:val="003C55AF"/>
    <w:rsid w:val="003C591A"/>
    <w:rsid w:val="003C5F3D"/>
    <w:rsid w:val="003C6B1E"/>
    <w:rsid w:val="003C6B51"/>
    <w:rsid w:val="003C6C88"/>
    <w:rsid w:val="003C6DAA"/>
    <w:rsid w:val="003C6EDE"/>
    <w:rsid w:val="003C6F10"/>
    <w:rsid w:val="003C7495"/>
    <w:rsid w:val="003C78F0"/>
    <w:rsid w:val="003C7CE5"/>
    <w:rsid w:val="003D0CE1"/>
    <w:rsid w:val="003D0F8E"/>
    <w:rsid w:val="003D11AC"/>
    <w:rsid w:val="003D20F1"/>
    <w:rsid w:val="003D2B34"/>
    <w:rsid w:val="003D2D25"/>
    <w:rsid w:val="003D3371"/>
    <w:rsid w:val="003D37F7"/>
    <w:rsid w:val="003D3CFF"/>
    <w:rsid w:val="003D3D4F"/>
    <w:rsid w:val="003D4272"/>
    <w:rsid w:val="003D4384"/>
    <w:rsid w:val="003D45EE"/>
    <w:rsid w:val="003D4906"/>
    <w:rsid w:val="003D512F"/>
    <w:rsid w:val="003D56C1"/>
    <w:rsid w:val="003D5D05"/>
    <w:rsid w:val="003D5EDB"/>
    <w:rsid w:val="003E041F"/>
    <w:rsid w:val="003E050D"/>
    <w:rsid w:val="003E16A2"/>
    <w:rsid w:val="003E172F"/>
    <w:rsid w:val="003E176C"/>
    <w:rsid w:val="003E1C08"/>
    <w:rsid w:val="003E3235"/>
    <w:rsid w:val="003E32BE"/>
    <w:rsid w:val="003E3406"/>
    <w:rsid w:val="003E3660"/>
    <w:rsid w:val="003E3EA6"/>
    <w:rsid w:val="003E44AC"/>
    <w:rsid w:val="003E4633"/>
    <w:rsid w:val="003E5FD0"/>
    <w:rsid w:val="003E69FF"/>
    <w:rsid w:val="003E7F0E"/>
    <w:rsid w:val="003E7FD5"/>
    <w:rsid w:val="003F0580"/>
    <w:rsid w:val="003F116A"/>
    <w:rsid w:val="003F141A"/>
    <w:rsid w:val="003F242D"/>
    <w:rsid w:val="003F24C0"/>
    <w:rsid w:val="003F2D92"/>
    <w:rsid w:val="003F36D7"/>
    <w:rsid w:val="003F3A67"/>
    <w:rsid w:val="003F3F8A"/>
    <w:rsid w:val="003F4030"/>
    <w:rsid w:val="003F5435"/>
    <w:rsid w:val="003F6DA9"/>
    <w:rsid w:val="003F7016"/>
    <w:rsid w:val="003F7B89"/>
    <w:rsid w:val="003F7DFC"/>
    <w:rsid w:val="003F7E9D"/>
    <w:rsid w:val="004005F4"/>
    <w:rsid w:val="00400BA0"/>
    <w:rsid w:val="004013E7"/>
    <w:rsid w:val="00401557"/>
    <w:rsid w:val="00402BDA"/>
    <w:rsid w:val="00403524"/>
    <w:rsid w:val="00404878"/>
    <w:rsid w:val="00404EB6"/>
    <w:rsid w:val="00405E4B"/>
    <w:rsid w:val="004071E4"/>
    <w:rsid w:val="004073F0"/>
    <w:rsid w:val="00407E1A"/>
    <w:rsid w:val="0041047C"/>
    <w:rsid w:val="00410542"/>
    <w:rsid w:val="0041162D"/>
    <w:rsid w:val="00411B96"/>
    <w:rsid w:val="00412609"/>
    <w:rsid w:val="0041371E"/>
    <w:rsid w:val="00413F29"/>
    <w:rsid w:val="00414298"/>
    <w:rsid w:val="004148D5"/>
    <w:rsid w:val="00415F20"/>
    <w:rsid w:val="004164CE"/>
    <w:rsid w:val="004165CF"/>
    <w:rsid w:val="004166EB"/>
    <w:rsid w:val="004202A4"/>
    <w:rsid w:val="004204B1"/>
    <w:rsid w:val="00420CCB"/>
    <w:rsid w:val="00420E12"/>
    <w:rsid w:val="00421CCE"/>
    <w:rsid w:val="00423166"/>
    <w:rsid w:val="00423F6E"/>
    <w:rsid w:val="00424054"/>
    <w:rsid w:val="00424515"/>
    <w:rsid w:val="0042521D"/>
    <w:rsid w:val="004254B9"/>
    <w:rsid w:val="00425559"/>
    <w:rsid w:val="004257E4"/>
    <w:rsid w:val="004259B3"/>
    <w:rsid w:val="00425A57"/>
    <w:rsid w:val="00426B7A"/>
    <w:rsid w:val="004275F7"/>
    <w:rsid w:val="00430600"/>
    <w:rsid w:val="0043157F"/>
    <w:rsid w:val="004317CD"/>
    <w:rsid w:val="00432933"/>
    <w:rsid w:val="004335B0"/>
    <w:rsid w:val="004337EB"/>
    <w:rsid w:val="00433B68"/>
    <w:rsid w:val="00433EE4"/>
    <w:rsid w:val="0043423E"/>
    <w:rsid w:val="0043470E"/>
    <w:rsid w:val="00435148"/>
    <w:rsid w:val="0043586C"/>
    <w:rsid w:val="00436C80"/>
    <w:rsid w:val="00436DE2"/>
    <w:rsid w:val="00437468"/>
    <w:rsid w:val="00440847"/>
    <w:rsid w:val="00441498"/>
    <w:rsid w:val="00441661"/>
    <w:rsid w:val="0044341B"/>
    <w:rsid w:val="0044405E"/>
    <w:rsid w:val="00444CD9"/>
    <w:rsid w:val="00445426"/>
    <w:rsid w:val="0044610B"/>
    <w:rsid w:val="00446613"/>
    <w:rsid w:val="00446FC7"/>
    <w:rsid w:val="004475B3"/>
    <w:rsid w:val="004479B1"/>
    <w:rsid w:val="004533F9"/>
    <w:rsid w:val="004540A7"/>
    <w:rsid w:val="004552CE"/>
    <w:rsid w:val="00455915"/>
    <w:rsid w:val="00455FCE"/>
    <w:rsid w:val="00456E8E"/>
    <w:rsid w:val="0045726C"/>
    <w:rsid w:val="004577B2"/>
    <w:rsid w:val="00457DB7"/>
    <w:rsid w:val="00460DA5"/>
    <w:rsid w:val="0046176A"/>
    <w:rsid w:val="00461ABB"/>
    <w:rsid w:val="00461AFA"/>
    <w:rsid w:val="00462AC6"/>
    <w:rsid w:val="00462C58"/>
    <w:rsid w:val="00463932"/>
    <w:rsid w:val="0046462B"/>
    <w:rsid w:val="00464F92"/>
    <w:rsid w:val="00465635"/>
    <w:rsid w:val="0046745B"/>
    <w:rsid w:val="004701EE"/>
    <w:rsid w:val="00471EF4"/>
    <w:rsid w:val="0047225F"/>
    <w:rsid w:val="0047235D"/>
    <w:rsid w:val="00472B05"/>
    <w:rsid w:val="00472F96"/>
    <w:rsid w:val="004735BF"/>
    <w:rsid w:val="00473F00"/>
    <w:rsid w:val="00474DA9"/>
    <w:rsid w:val="00475A5D"/>
    <w:rsid w:val="00475B19"/>
    <w:rsid w:val="00476078"/>
    <w:rsid w:val="004762D3"/>
    <w:rsid w:val="004765C3"/>
    <w:rsid w:val="004765DF"/>
    <w:rsid w:val="00477FA0"/>
    <w:rsid w:val="00480A82"/>
    <w:rsid w:val="00480A8D"/>
    <w:rsid w:val="00480F71"/>
    <w:rsid w:val="00482070"/>
    <w:rsid w:val="00482165"/>
    <w:rsid w:val="0048252B"/>
    <w:rsid w:val="0048253D"/>
    <w:rsid w:val="00482F53"/>
    <w:rsid w:val="004849F8"/>
    <w:rsid w:val="0048554A"/>
    <w:rsid w:val="00485A17"/>
    <w:rsid w:val="0048696A"/>
    <w:rsid w:val="00486BAC"/>
    <w:rsid w:val="00490019"/>
    <w:rsid w:val="004910E0"/>
    <w:rsid w:val="00491192"/>
    <w:rsid w:val="00491359"/>
    <w:rsid w:val="00491386"/>
    <w:rsid w:val="00491629"/>
    <w:rsid w:val="00491AD9"/>
    <w:rsid w:val="00491B6A"/>
    <w:rsid w:val="00491DEA"/>
    <w:rsid w:val="0049381B"/>
    <w:rsid w:val="00494366"/>
    <w:rsid w:val="00494669"/>
    <w:rsid w:val="00496477"/>
    <w:rsid w:val="00496843"/>
    <w:rsid w:val="00497251"/>
    <w:rsid w:val="004A0360"/>
    <w:rsid w:val="004A091C"/>
    <w:rsid w:val="004A10FE"/>
    <w:rsid w:val="004A2173"/>
    <w:rsid w:val="004A2A2D"/>
    <w:rsid w:val="004A2A54"/>
    <w:rsid w:val="004A2E5C"/>
    <w:rsid w:val="004A3438"/>
    <w:rsid w:val="004A43C3"/>
    <w:rsid w:val="004A49DB"/>
    <w:rsid w:val="004A4CFC"/>
    <w:rsid w:val="004A4F66"/>
    <w:rsid w:val="004A61DA"/>
    <w:rsid w:val="004A62B3"/>
    <w:rsid w:val="004A6361"/>
    <w:rsid w:val="004A683F"/>
    <w:rsid w:val="004A7105"/>
    <w:rsid w:val="004A72CC"/>
    <w:rsid w:val="004A73A1"/>
    <w:rsid w:val="004B017F"/>
    <w:rsid w:val="004B1E26"/>
    <w:rsid w:val="004B23D7"/>
    <w:rsid w:val="004B2777"/>
    <w:rsid w:val="004B2808"/>
    <w:rsid w:val="004B3480"/>
    <w:rsid w:val="004B3FEB"/>
    <w:rsid w:val="004B4004"/>
    <w:rsid w:val="004B4009"/>
    <w:rsid w:val="004B4BB7"/>
    <w:rsid w:val="004B4C40"/>
    <w:rsid w:val="004B4D57"/>
    <w:rsid w:val="004B50FE"/>
    <w:rsid w:val="004B54CD"/>
    <w:rsid w:val="004B657D"/>
    <w:rsid w:val="004B6A83"/>
    <w:rsid w:val="004B6BC4"/>
    <w:rsid w:val="004B6E4F"/>
    <w:rsid w:val="004B710C"/>
    <w:rsid w:val="004B753F"/>
    <w:rsid w:val="004C052D"/>
    <w:rsid w:val="004C0B45"/>
    <w:rsid w:val="004C13FB"/>
    <w:rsid w:val="004C1A2A"/>
    <w:rsid w:val="004C3A3B"/>
    <w:rsid w:val="004C4605"/>
    <w:rsid w:val="004C5077"/>
    <w:rsid w:val="004C5AED"/>
    <w:rsid w:val="004C6B3C"/>
    <w:rsid w:val="004C6E2D"/>
    <w:rsid w:val="004D0929"/>
    <w:rsid w:val="004D17F9"/>
    <w:rsid w:val="004D2420"/>
    <w:rsid w:val="004D3000"/>
    <w:rsid w:val="004D48E2"/>
    <w:rsid w:val="004D4F65"/>
    <w:rsid w:val="004D55FF"/>
    <w:rsid w:val="004D61B1"/>
    <w:rsid w:val="004D646E"/>
    <w:rsid w:val="004D7A02"/>
    <w:rsid w:val="004D7A49"/>
    <w:rsid w:val="004E0112"/>
    <w:rsid w:val="004E0CB6"/>
    <w:rsid w:val="004E1E9A"/>
    <w:rsid w:val="004E1FB4"/>
    <w:rsid w:val="004E2069"/>
    <w:rsid w:val="004E25EA"/>
    <w:rsid w:val="004E2FDC"/>
    <w:rsid w:val="004E33D5"/>
    <w:rsid w:val="004E3652"/>
    <w:rsid w:val="004E539A"/>
    <w:rsid w:val="004E576D"/>
    <w:rsid w:val="004E63B1"/>
    <w:rsid w:val="004E6D4A"/>
    <w:rsid w:val="004E7433"/>
    <w:rsid w:val="004E7BC5"/>
    <w:rsid w:val="004F077C"/>
    <w:rsid w:val="004F096F"/>
    <w:rsid w:val="004F15EE"/>
    <w:rsid w:val="004F1C1A"/>
    <w:rsid w:val="004F222D"/>
    <w:rsid w:val="004F4101"/>
    <w:rsid w:val="004F4257"/>
    <w:rsid w:val="004F45BE"/>
    <w:rsid w:val="004F4C38"/>
    <w:rsid w:val="004F5A31"/>
    <w:rsid w:val="004F6524"/>
    <w:rsid w:val="004F6D38"/>
    <w:rsid w:val="004F71C1"/>
    <w:rsid w:val="0050008A"/>
    <w:rsid w:val="0050060B"/>
    <w:rsid w:val="00500C03"/>
    <w:rsid w:val="0050102D"/>
    <w:rsid w:val="00502183"/>
    <w:rsid w:val="005029D5"/>
    <w:rsid w:val="00502ADB"/>
    <w:rsid w:val="005031D3"/>
    <w:rsid w:val="0050372F"/>
    <w:rsid w:val="00504910"/>
    <w:rsid w:val="00505C01"/>
    <w:rsid w:val="00507AF0"/>
    <w:rsid w:val="00507FDA"/>
    <w:rsid w:val="0051070F"/>
    <w:rsid w:val="005156BE"/>
    <w:rsid w:val="00515CF3"/>
    <w:rsid w:val="00516696"/>
    <w:rsid w:val="0051723D"/>
    <w:rsid w:val="00517BD4"/>
    <w:rsid w:val="00520CD7"/>
    <w:rsid w:val="0052119C"/>
    <w:rsid w:val="005223F7"/>
    <w:rsid w:val="0052269C"/>
    <w:rsid w:val="00522845"/>
    <w:rsid w:val="00522ACA"/>
    <w:rsid w:val="00522CCD"/>
    <w:rsid w:val="005236A9"/>
    <w:rsid w:val="00523DCE"/>
    <w:rsid w:val="0052540C"/>
    <w:rsid w:val="00525A4B"/>
    <w:rsid w:val="00527B3E"/>
    <w:rsid w:val="00527B45"/>
    <w:rsid w:val="005308FD"/>
    <w:rsid w:val="00531584"/>
    <w:rsid w:val="00531B5A"/>
    <w:rsid w:val="00533BE6"/>
    <w:rsid w:val="0053422D"/>
    <w:rsid w:val="005342B2"/>
    <w:rsid w:val="0053430C"/>
    <w:rsid w:val="00537248"/>
    <w:rsid w:val="00537436"/>
    <w:rsid w:val="005374B9"/>
    <w:rsid w:val="005375FF"/>
    <w:rsid w:val="0054079E"/>
    <w:rsid w:val="00541088"/>
    <w:rsid w:val="00541B4D"/>
    <w:rsid w:val="00542003"/>
    <w:rsid w:val="005421C7"/>
    <w:rsid w:val="00542E9B"/>
    <w:rsid w:val="0054363A"/>
    <w:rsid w:val="00543820"/>
    <w:rsid w:val="005438D1"/>
    <w:rsid w:val="00544F54"/>
    <w:rsid w:val="0054611C"/>
    <w:rsid w:val="0054685F"/>
    <w:rsid w:val="0054691E"/>
    <w:rsid w:val="00546E69"/>
    <w:rsid w:val="00546F7C"/>
    <w:rsid w:val="00547FBF"/>
    <w:rsid w:val="00547FDA"/>
    <w:rsid w:val="00550CC4"/>
    <w:rsid w:val="00550D81"/>
    <w:rsid w:val="00550F30"/>
    <w:rsid w:val="00551814"/>
    <w:rsid w:val="00551DE4"/>
    <w:rsid w:val="0055205B"/>
    <w:rsid w:val="0055230F"/>
    <w:rsid w:val="00552344"/>
    <w:rsid w:val="00553A44"/>
    <w:rsid w:val="00554E59"/>
    <w:rsid w:val="00555263"/>
    <w:rsid w:val="00555611"/>
    <w:rsid w:val="005558A8"/>
    <w:rsid w:val="00555918"/>
    <w:rsid w:val="00555E41"/>
    <w:rsid w:val="005563E5"/>
    <w:rsid w:val="005566F3"/>
    <w:rsid w:val="0055670E"/>
    <w:rsid w:val="005568F6"/>
    <w:rsid w:val="005575DB"/>
    <w:rsid w:val="00557B18"/>
    <w:rsid w:val="00557E45"/>
    <w:rsid w:val="005600D0"/>
    <w:rsid w:val="00560283"/>
    <w:rsid w:val="00560D3F"/>
    <w:rsid w:val="00561002"/>
    <w:rsid w:val="005613BC"/>
    <w:rsid w:val="00561EAB"/>
    <w:rsid w:val="005628FD"/>
    <w:rsid w:val="00562A4D"/>
    <w:rsid w:val="00563F8D"/>
    <w:rsid w:val="00564055"/>
    <w:rsid w:val="00564438"/>
    <w:rsid w:val="005646CF"/>
    <w:rsid w:val="0056538A"/>
    <w:rsid w:val="0056543F"/>
    <w:rsid w:val="00566BCA"/>
    <w:rsid w:val="005679FE"/>
    <w:rsid w:val="00570636"/>
    <w:rsid w:val="005706B7"/>
    <w:rsid w:val="00571AA0"/>
    <w:rsid w:val="00572E89"/>
    <w:rsid w:val="00572FA2"/>
    <w:rsid w:val="00573C34"/>
    <w:rsid w:val="00573C78"/>
    <w:rsid w:val="0057450A"/>
    <w:rsid w:val="00575865"/>
    <w:rsid w:val="00575D00"/>
    <w:rsid w:val="00575FBA"/>
    <w:rsid w:val="00575FDA"/>
    <w:rsid w:val="00576B34"/>
    <w:rsid w:val="00577AF9"/>
    <w:rsid w:val="00580D01"/>
    <w:rsid w:val="005811D3"/>
    <w:rsid w:val="0058258E"/>
    <w:rsid w:val="00582618"/>
    <w:rsid w:val="00582A36"/>
    <w:rsid w:val="00583DE2"/>
    <w:rsid w:val="0058416F"/>
    <w:rsid w:val="00584490"/>
    <w:rsid w:val="0058498D"/>
    <w:rsid w:val="00585151"/>
    <w:rsid w:val="005859F9"/>
    <w:rsid w:val="005867E4"/>
    <w:rsid w:val="00590101"/>
    <w:rsid w:val="00590F67"/>
    <w:rsid w:val="0059278B"/>
    <w:rsid w:val="00593069"/>
    <w:rsid w:val="0059338D"/>
    <w:rsid w:val="0059371A"/>
    <w:rsid w:val="005938B1"/>
    <w:rsid w:val="00594657"/>
    <w:rsid w:val="00595986"/>
    <w:rsid w:val="00595EB4"/>
    <w:rsid w:val="005961F1"/>
    <w:rsid w:val="0059695D"/>
    <w:rsid w:val="005A0446"/>
    <w:rsid w:val="005A1595"/>
    <w:rsid w:val="005A1E82"/>
    <w:rsid w:val="005A206E"/>
    <w:rsid w:val="005A2D7F"/>
    <w:rsid w:val="005A2FA8"/>
    <w:rsid w:val="005A3079"/>
    <w:rsid w:val="005A3369"/>
    <w:rsid w:val="005A33E7"/>
    <w:rsid w:val="005A34E5"/>
    <w:rsid w:val="005A40DA"/>
    <w:rsid w:val="005A420D"/>
    <w:rsid w:val="005A468D"/>
    <w:rsid w:val="005A5354"/>
    <w:rsid w:val="005A58A3"/>
    <w:rsid w:val="005A6130"/>
    <w:rsid w:val="005A63A6"/>
    <w:rsid w:val="005A6BB0"/>
    <w:rsid w:val="005A6BEA"/>
    <w:rsid w:val="005A6DD9"/>
    <w:rsid w:val="005A7356"/>
    <w:rsid w:val="005B041E"/>
    <w:rsid w:val="005B0640"/>
    <w:rsid w:val="005B0D78"/>
    <w:rsid w:val="005B13DD"/>
    <w:rsid w:val="005B1E66"/>
    <w:rsid w:val="005B2986"/>
    <w:rsid w:val="005B2D5B"/>
    <w:rsid w:val="005B4155"/>
    <w:rsid w:val="005B4247"/>
    <w:rsid w:val="005B5841"/>
    <w:rsid w:val="005B5857"/>
    <w:rsid w:val="005B5D6E"/>
    <w:rsid w:val="005B6421"/>
    <w:rsid w:val="005B6E89"/>
    <w:rsid w:val="005C0058"/>
    <w:rsid w:val="005C16E9"/>
    <w:rsid w:val="005C19A4"/>
    <w:rsid w:val="005C22E7"/>
    <w:rsid w:val="005C2377"/>
    <w:rsid w:val="005C3C7E"/>
    <w:rsid w:val="005C4146"/>
    <w:rsid w:val="005C459B"/>
    <w:rsid w:val="005C46F6"/>
    <w:rsid w:val="005C47B6"/>
    <w:rsid w:val="005C50B8"/>
    <w:rsid w:val="005C604E"/>
    <w:rsid w:val="005C62DC"/>
    <w:rsid w:val="005C68D8"/>
    <w:rsid w:val="005C7083"/>
    <w:rsid w:val="005C7C0C"/>
    <w:rsid w:val="005D0100"/>
    <w:rsid w:val="005D0F69"/>
    <w:rsid w:val="005D1108"/>
    <w:rsid w:val="005D243B"/>
    <w:rsid w:val="005D2530"/>
    <w:rsid w:val="005D2D39"/>
    <w:rsid w:val="005D36A1"/>
    <w:rsid w:val="005D4875"/>
    <w:rsid w:val="005D5620"/>
    <w:rsid w:val="005D63AC"/>
    <w:rsid w:val="005D6BE4"/>
    <w:rsid w:val="005D6EE9"/>
    <w:rsid w:val="005D7698"/>
    <w:rsid w:val="005E0C21"/>
    <w:rsid w:val="005E0C71"/>
    <w:rsid w:val="005E14C1"/>
    <w:rsid w:val="005E2143"/>
    <w:rsid w:val="005E2460"/>
    <w:rsid w:val="005E2605"/>
    <w:rsid w:val="005E307E"/>
    <w:rsid w:val="005E31F5"/>
    <w:rsid w:val="005E36AA"/>
    <w:rsid w:val="005E501D"/>
    <w:rsid w:val="005E5196"/>
    <w:rsid w:val="005E6041"/>
    <w:rsid w:val="005E6678"/>
    <w:rsid w:val="005E68CF"/>
    <w:rsid w:val="005E6DD2"/>
    <w:rsid w:val="005E75AB"/>
    <w:rsid w:val="005F025F"/>
    <w:rsid w:val="005F155B"/>
    <w:rsid w:val="005F170A"/>
    <w:rsid w:val="005F1B2A"/>
    <w:rsid w:val="005F1D02"/>
    <w:rsid w:val="005F2B77"/>
    <w:rsid w:val="005F32D4"/>
    <w:rsid w:val="005F436A"/>
    <w:rsid w:val="005F4A47"/>
    <w:rsid w:val="005F4ED7"/>
    <w:rsid w:val="005F5B17"/>
    <w:rsid w:val="005F5CEC"/>
    <w:rsid w:val="005F6F9E"/>
    <w:rsid w:val="005F7162"/>
    <w:rsid w:val="005F74FA"/>
    <w:rsid w:val="005F7F48"/>
    <w:rsid w:val="006012D9"/>
    <w:rsid w:val="00601892"/>
    <w:rsid w:val="0060203E"/>
    <w:rsid w:val="006027D7"/>
    <w:rsid w:val="00602F48"/>
    <w:rsid w:val="00603737"/>
    <w:rsid w:val="00603D6E"/>
    <w:rsid w:val="00604235"/>
    <w:rsid w:val="0060581C"/>
    <w:rsid w:val="00605AA2"/>
    <w:rsid w:val="00606908"/>
    <w:rsid w:val="006079E6"/>
    <w:rsid w:val="00610C0A"/>
    <w:rsid w:val="00611036"/>
    <w:rsid w:val="006110DD"/>
    <w:rsid w:val="00611865"/>
    <w:rsid w:val="00612C2E"/>
    <w:rsid w:val="00613553"/>
    <w:rsid w:val="00613CF9"/>
    <w:rsid w:val="0061426E"/>
    <w:rsid w:val="0061477B"/>
    <w:rsid w:val="00614BB9"/>
    <w:rsid w:val="006151A3"/>
    <w:rsid w:val="00615D16"/>
    <w:rsid w:val="00616C2C"/>
    <w:rsid w:val="006203C7"/>
    <w:rsid w:val="0062052D"/>
    <w:rsid w:val="006207F1"/>
    <w:rsid w:val="00620D5E"/>
    <w:rsid w:val="006212AF"/>
    <w:rsid w:val="00621529"/>
    <w:rsid w:val="006225CE"/>
    <w:rsid w:val="00622EA8"/>
    <w:rsid w:val="00623254"/>
    <w:rsid w:val="006232DD"/>
    <w:rsid w:val="00623A3B"/>
    <w:rsid w:val="00623FB5"/>
    <w:rsid w:val="0062428F"/>
    <w:rsid w:val="0062442E"/>
    <w:rsid w:val="006250CD"/>
    <w:rsid w:val="006254EB"/>
    <w:rsid w:val="0062691B"/>
    <w:rsid w:val="0062772C"/>
    <w:rsid w:val="0063085D"/>
    <w:rsid w:val="00630945"/>
    <w:rsid w:val="006310EC"/>
    <w:rsid w:val="0063242C"/>
    <w:rsid w:val="006324A7"/>
    <w:rsid w:val="00632FC2"/>
    <w:rsid w:val="006330CC"/>
    <w:rsid w:val="00633638"/>
    <w:rsid w:val="00633B1E"/>
    <w:rsid w:val="00633D38"/>
    <w:rsid w:val="00634057"/>
    <w:rsid w:val="00635366"/>
    <w:rsid w:val="00635C56"/>
    <w:rsid w:val="00635E3A"/>
    <w:rsid w:val="006360F9"/>
    <w:rsid w:val="006361A6"/>
    <w:rsid w:val="006363F2"/>
    <w:rsid w:val="0063706A"/>
    <w:rsid w:val="006405F5"/>
    <w:rsid w:val="0064145A"/>
    <w:rsid w:val="006416ED"/>
    <w:rsid w:val="00641856"/>
    <w:rsid w:val="006419A3"/>
    <w:rsid w:val="00642198"/>
    <w:rsid w:val="00642B2A"/>
    <w:rsid w:val="00642DF5"/>
    <w:rsid w:val="006430AF"/>
    <w:rsid w:val="006435CE"/>
    <w:rsid w:val="0064458E"/>
    <w:rsid w:val="00645235"/>
    <w:rsid w:val="00645512"/>
    <w:rsid w:val="006459B3"/>
    <w:rsid w:val="00646808"/>
    <w:rsid w:val="00647EA4"/>
    <w:rsid w:val="006500D5"/>
    <w:rsid w:val="00650AC4"/>
    <w:rsid w:val="00650EFD"/>
    <w:rsid w:val="00651F98"/>
    <w:rsid w:val="0065208D"/>
    <w:rsid w:val="006526C6"/>
    <w:rsid w:val="00653C89"/>
    <w:rsid w:val="0065463E"/>
    <w:rsid w:val="0065480D"/>
    <w:rsid w:val="00654A9D"/>
    <w:rsid w:val="00654CB8"/>
    <w:rsid w:val="00655C10"/>
    <w:rsid w:val="00656D92"/>
    <w:rsid w:val="00657108"/>
    <w:rsid w:val="00657D09"/>
    <w:rsid w:val="00657ED6"/>
    <w:rsid w:val="0066017F"/>
    <w:rsid w:val="00661D42"/>
    <w:rsid w:val="00662A7B"/>
    <w:rsid w:val="00662F5A"/>
    <w:rsid w:val="006631F6"/>
    <w:rsid w:val="00663235"/>
    <w:rsid w:val="00663438"/>
    <w:rsid w:val="00663B36"/>
    <w:rsid w:val="00664FB9"/>
    <w:rsid w:val="006657BE"/>
    <w:rsid w:val="0066655D"/>
    <w:rsid w:val="006667CF"/>
    <w:rsid w:val="00666C3F"/>
    <w:rsid w:val="006671A9"/>
    <w:rsid w:val="00667C2D"/>
    <w:rsid w:val="006708F0"/>
    <w:rsid w:val="00670B8D"/>
    <w:rsid w:val="00670E53"/>
    <w:rsid w:val="00670F7B"/>
    <w:rsid w:val="00670FDE"/>
    <w:rsid w:val="00671504"/>
    <w:rsid w:val="0067163F"/>
    <w:rsid w:val="0067181B"/>
    <w:rsid w:val="00672456"/>
    <w:rsid w:val="00672C6B"/>
    <w:rsid w:val="00672DC4"/>
    <w:rsid w:val="00673342"/>
    <w:rsid w:val="006739BB"/>
    <w:rsid w:val="00675BE6"/>
    <w:rsid w:val="00675ECB"/>
    <w:rsid w:val="0067686F"/>
    <w:rsid w:val="006776F0"/>
    <w:rsid w:val="00677925"/>
    <w:rsid w:val="00680185"/>
    <w:rsid w:val="006809E5"/>
    <w:rsid w:val="00681850"/>
    <w:rsid w:val="00681AC9"/>
    <w:rsid w:val="00681D11"/>
    <w:rsid w:val="006824D4"/>
    <w:rsid w:val="00682A82"/>
    <w:rsid w:val="00682E5E"/>
    <w:rsid w:val="006834EA"/>
    <w:rsid w:val="00683C4D"/>
    <w:rsid w:val="0068534D"/>
    <w:rsid w:val="00685872"/>
    <w:rsid w:val="00685BBC"/>
    <w:rsid w:val="00687A5B"/>
    <w:rsid w:val="00690CE5"/>
    <w:rsid w:val="00690D22"/>
    <w:rsid w:val="00690D2D"/>
    <w:rsid w:val="006912D7"/>
    <w:rsid w:val="00691A34"/>
    <w:rsid w:val="006926F5"/>
    <w:rsid w:val="0069298F"/>
    <w:rsid w:val="00692BE6"/>
    <w:rsid w:val="00692C30"/>
    <w:rsid w:val="006933A6"/>
    <w:rsid w:val="00695285"/>
    <w:rsid w:val="00695B64"/>
    <w:rsid w:val="00696098"/>
    <w:rsid w:val="006962C0"/>
    <w:rsid w:val="00696689"/>
    <w:rsid w:val="006A0D0D"/>
    <w:rsid w:val="006A0F8E"/>
    <w:rsid w:val="006A1BD6"/>
    <w:rsid w:val="006A2DCA"/>
    <w:rsid w:val="006A30A2"/>
    <w:rsid w:val="006A394F"/>
    <w:rsid w:val="006A4440"/>
    <w:rsid w:val="006A44D4"/>
    <w:rsid w:val="006A4903"/>
    <w:rsid w:val="006A5A4D"/>
    <w:rsid w:val="006A6068"/>
    <w:rsid w:val="006A701E"/>
    <w:rsid w:val="006A7456"/>
    <w:rsid w:val="006B0A08"/>
    <w:rsid w:val="006B0EEB"/>
    <w:rsid w:val="006B1428"/>
    <w:rsid w:val="006B15D0"/>
    <w:rsid w:val="006B1D0F"/>
    <w:rsid w:val="006B288A"/>
    <w:rsid w:val="006B293D"/>
    <w:rsid w:val="006B29D8"/>
    <w:rsid w:val="006B2BBB"/>
    <w:rsid w:val="006B323E"/>
    <w:rsid w:val="006B3578"/>
    <w:rsid w:val="006B46E0"/>
    <w:rsid w:val="006B4B41"/>
    <w:rsid w:val="006B74ED"/>
    <w:rsid w:val="006B7C09"/>
    <w:rsid w:val="006C049C"/>
    <w:rsid w:val="006C12D2"/>
    <w:rsid w:val="006C1722"/>
    <w:rsid w:val="006C2776"/>
    <w:rsid w:val="006C2DB5"/>
    <w:rsid w:val="006C2EEB"/>
    <w:rsid w:val="006C2EF9"/>
    <w:rsid w:val="006C3466"/>
    <w:rsid w:val="006C3D6D"/>
    <w:rsid w:val="006C42A2"/>
    <w:rsid w:val="006C4BD5"/>
    <w:rsid w:val="006C7915"/>
    <w:rsid w:val="006C7EAA"/>
    <w:rsid w:val="006D0086"/>
    <w:rsid w:val="006D10BB"/>
    <w:rsid w:val="006D25E6"/>
    <w:rsid w:val="006D28EC"/>
    <w:rsid w:val="006D2C9B"/>
    <w:rsid w:val="006D35BB"/>
    <w:rsid w:val="006D3D6A"/>
    <w:rsid w:val="006D3E6F"/>
    <w:rsid w:val="006D4C6C"/>
    <w:rsid w:val="006E0772"/>
    <w:rsid w:val="006E1127"/>
    <w:rsid w:val="006E2457"/>
    <w:rsid w:val="006E2F24"/>
    <w:rsid w:val="006E3CF6"/>
    <w:rsid w:val="006E3E37"/>
    <w:rsid w:val="006E4A5E"/>
    <w:rsid w:val="006E684C"/>
    <w:rsid w:val="006E69A4"/>
    <w:rsid w:val="006E6C74"/>
    <w:rsid w:val="006E71DF"/>
    <w:rsid w:val="006E75D8"/>
    <w:rsid w:val="006E7E37"/>
    <w:rsid w:val="006F0A5C"/>
    <w:rsid w:val="006F0E82"/>
    <w:rsid w:val="006F0F01"/>
    <w:rsid w:val="006F2161"/>
    <w:rsid w:val="006F3298"/>
    <w:rsid w:val="006F32A0"/>
    <w:rsid w:val="006F38EA"/>
    <w:rsid w:val="006F39A7"/>
    <w:rsid w:val="006F47B5"/>
    <w:rsid w:val="006F4AA9"/>
    <w:rsid w:val="006F5703"/>
    <w:rsid w:val="006F5892"/>
    <w:rsid w:val="006F5A10"/>
    <w:rsid w:val="006F60DC"/>
    <w:rsid w:val="006F6917"/>
    <w:rsid w:val="006F755F"/>
    <w:rsid w:val="006F7D3B"/>
    <w:rsid w:val="0070020B"/>
    <w:rsid w:val="00700504"/>
    <w:rsid w:val="007020E8"/>
    <w:rsid w:val="0070219F"/>
    <w:rsid w:val="007025B7"/>
    <w:rsid w:val="007031AA"/>
    <w:rsid w:val="00703725"/>
    <w:rsid w:val="00704109"/>
    <w:rsid w:val="007046EE"/>
    <w:rsid w:val="0070561B"/>
    <w:rsid w:val="0070628D"/>
    <w:rsid w:val="00706391"/>
    <w:rsid w:val="00706868"/>
    <w:rsid w:val="00707483"/>
    <w:rsid w:val="0071016E"/>
    <w:rsid w:val="007103F0"/>
    <w:rsid w:val="00710460"/>
    <w:rsid w:val="0071047A"/>
    <w:rsid w:val="00710C2E"/>
    <w:rsid w:val="007118F6"/>
    <w:rsid w:val="00711A4B"/>
    <w:rsid w:val="00711F09"/>
    <w:rsid w:val="0071270E"/>
    <w:rsid w:val="0071478D"/>
    <w:rsid w:val="00714FF2"/>
    <w:rsid w:val="00716A5A"/>
    <w:rsid w:val="0071761A"/>
    <w:rsid w:val="007178FA"/>
    <w:rsid w:val="00720116"/>
    <w:rsid w:val="007208AB"/>
    <w:rsid w:val="007208FE"/>
    <w:rsid w:val="007214C5"/>
    <w:rsid w:val="00721503"/>
    <w:rsid w:val="00721D7A"/>
    <w:rsid w:val="00722491"/>
    <w:rsid w:val="00722CE3"/>
    <w:rsid w:val="00722CF3"/>
    <w:rsid w:val="007230B0"/>
    <w:rsid w:val="00723F42"/>
    <w:rsid w:val="007250F7"/>
    <w:rsid w:val="00725239"/>
    <w:rsid w:val="00725390"/>
    <w:rsid w:val="007255D1"/>
    <w:rsid w:val="00725FC9"/>
    <w:rsid w:val="0072730C"/>
    <w:rsid w:val="007273F6"/>
    <w:rsid w:val="0072756A"/>
    <w:rsid w:val="00727B35"/>
    <w:rsid w:val="00727BC1"/>
    <w:rsid w:val="00727D72"/>
    <w:rsid w:val="00731334"/>
    <w:rsid w:val="00731E10"/>
    <w:rsid w:val="00733AAF"/>
    <w:rsid w:val="00733B38"/>
    <w:rsid w:val="00734235"/>
    <w:rsid w:val="0073449B"/>
    <w:rsid w:val="0073479B"/>
    <w:rsid w:val="007355B1"/>
    <w:rsid w:val="0073577C"/>
    <w:rsid w:val="00736052"/>
    <w:rsid w:val="00736295"/>
    <w:rsid w:val="007364D1"/>
    <w:rsid w:val="0073670B"/>
    <w:rsid w:val="0073704A"/>
    <w:rsid w:val="007372C7"/>
    <w:rsid w:val="007374C0"/>
    <w:rsid w:val="00740172"/>
    <w:rsid w:val="00740B0A"/>
    <w:rsid w:val="007428AA"/>
    <w:rsid w:val="00742DF0"/>
    <w:rsid w:val="00742EC6"/>
    <w:rsid w:val="0074333A"/>
    <w:rsid w:val="0074396A"/>
    <w:rsid w:val="00743A0C"/>
    <w:rsid w:val="00743D3F"/>
    <w:rsid w:val="007443E8"/>
    <w:rsid w:val="007452D9"/>
    <w:rsid w:val="007452FF"/>
    <w:rsid w:val="00746073"/>
    <w:rsid w:val="007464B4"/>
    <w:rsid w:val="0074719D"/>
    <w:rsid w:val="0074739A"/>
    <w:rsid w:val="007473B7"/>
    <w:rsid w:val="00747540"/>
    <w:rsid w:val="00747AE4"/>
    <w:rsid w:val="00747B03"/>
    <w:rsid w:val="00750259"/>
    <w:rsid w:val="00750EF7"/>
    <w:rsid w:val="00751D71"/>
    <w:rsid w:val="00752388"/>
    <w:rsid w:val="00752933"/>
    <w:rsid w:val="00752D39"/>
    <w:rsid w:val="00753704"/>
    <w:rsid w:val="0075375D"/>
    <w:rsid w:val="00754F6D"/>
    <w:rsid w:val="00755210"/>
    <w:rsid w:val="00755D18"/>
    <w:rsid w:val="007560CB"/>
    <w:rsid w:val="00756DB3"/>
    <w:rsid w:val="00756F44"/>
    <w:rsid w:val="00756FFA"/>
    <w:rsid w:val="007603E9"/>
    <w:rsid w:val="0076045F"/>
    <w:rsid w:val="007605A8"/>
    <w:rsid w:val="00761510"/>
    <w:rsid w:val="0076231A"/>
    <w:rsid w:val="00762501"/>
    <w:rsid w:val="00762FC3"/>
    <w:rsid w:val="00763439"/>
    <w:rsid w:val="00764023"/>
    <w:rsid w:val="00764F15"/>
    <w:rsid w:val="00764FB8"/>
    <w:rsid w:val="007652DA"/>
    <w:rsid w:val="00765A07"/>
    <w:rsid w:val="0076622F"/>
    <w:rsid w:val="007663A4"/>
    <w:rsid w:val="0076765F"/>
    <w:rsid w:val="0076797E"/>
    <w:rsid w:val="007700D0"/>
    <w:rsid w:val="00771254"/>
    <w:rsid w:val="00771837"/>
    <w:rsid w:val="00772E23"/>
    <w:rsid w:val="0077346A"/>
    <w:rsid w:val="00773669"/>
    <w:rsid w:val="00773AA0"/>
    <w:rsid w:val="007743F4"/>
    <w:rsid w:val="00774866"/>
    <w:rsid w:val="007749AC"/>
    <w:rsid w:val="00774C7A"/>
    <w:rsid w:val="007758EE"/>
    <w:rsid w:val="00775C2D"/>
    <w:rsid w:val="00780082"/>
    <w:rsid w:val="007811F7"/>
    <w:rsid w:val="00781A7B"/>
    <w:rsid w:val="00781BDE"/>
    <w:rsid w:val="00781FC6"/>
    <w:rsid w:val="00783577"/>
    <w:rsid w:val="00783593"/>
    <w:rsid w:val="00783771"/>
    <w:rsid w:val="00783B09"/>
    <w:rsid w:val="0078461F"/>
    <w:rsid w:val="00784F82"/>
    <w:rsid w:val="007850C5"/>
    <w:rsid w:val="007852B7"/>
    <w:rsid w:val="007858F3"/>
    <w:rsid w:val="007864C4"/>
    <w:rsid w:val="007866BD"/>
    <w:rsid w:val="00786996"/>
    <w:rsid w:val="00786CC6"/>
    <w:rsid w:val="0078720A"/>
    <w:rsid w:val="00787E90"/>
    <w:rsid w:val="00790995"/>
    <w:rsid w:val="007910C2"/>
    <w:rsid w:val="0079160C"/>
    <w:rsid w:val="0079197B"/>
    <w:rsid w:val="00792269"/>
    <w:rsid w:val="00792A18"/>
    <w:rsid w:val="00792A86"/>
    <w:rsid w:val="00793383"/>
    <w:rsid w:val="00793616"/>
    <w:rsid w:val="0079364E"/>
    <w:rsid w:val="00794BE5"/>
    <w:rsid w:val="00795708"/>
    <w:rsid w:val="00795941"/>
    <w:rsid w:val="00796784"/>
    <w:rsid w:val="00797484"/>
    <w:rsid w:val="007A00ED"/>
    <w:rsid w:val="007A02C7"/>
    <w:rsid w:val="007A070F"/>
    <w:rsid w:val="007A147F"/>
    <w:rsid w:val="007A30B1"/>
    <w:rsid w:val="007A338F"/>
    <w:rsid w:val="007A3882"/>
    <w:rsid w:val="007A39C5"/>
    <w:rsid w:val="007A3C13"/>
    <w:rsid w:val="007A43C3"/>
    <w:rsid w:val="007A45D5"/>
    <w:rsid w:val="007A5057"/>
    <w:rsid w:val="007A561C"/>
    <w:rsid w:val="007A568E"/>
    <w:rsid w:val="007A5AA9"/>
    <w:rsid w:val="007A6FA2"/>
    <w:rsid w:val="007A6FE3"/>
    <w:rsid w:val="007B01A3"/>
    <w:rsid w:val="007B102A"/>
    <w:rsid w:val="007B13F4"/>
    <w:rsid w:val="007B1C41"/>
    <w:rsid w:val="007B1E56"/>
    <w:rsid w:val="007B24B7"/>
    <w:rsid w:val="007B30DC"/>
    <w:rsid w:val="007B4063"/>
    <w:rsid w:val="007B472D"/>
    <w:rsid w:val="007B4D7B"/>
    <w:rsid w:val="007B4DAF"/>
    <w:rsid w:val="007B5A9C"/>
    <w:rsid w:val="007B5CA0"/>
    <w:rsid w:val="007B6B8E"/>
    <w:rsid w:val="007B6DC9"/>
    <w:rsid w:val="007B71DC"/>
    <w:rsid w:val="007B7715"/>
    <w:rsid w:val="007B7B66"/>
    <w:rsid w:val="007C082B"/>
    <w:rsid w:val="007C0B95"/>
    <w:rsid w:val="007C1077"/>
    <w:rsid w:val="007C1545"/>
    <w:rsid w:val="007C2471"/>
    <w:rsid w:val="007C29DB"/>
    <w:rsid w:val="007C2BE8"/>
    <w:rsid w:val="007C3A60"/>
    <w:rsid w:val="007C5A30"/>
    <w:rsid w:val="007C720C"/>
    <w:rsid w:val="007C7452"/>
    <w:rsid w:val="007C77BC"/>
    <w:rsid w:val="007D0037"/>
    <w:rsid w:val="007D02A4"/>
    <w:rsid w:val="007D109A"/>
    <w:rsid w:val="007D1257"/>
    <w:rsid w:val="007D18C0"/>
    <w:rsid w:val="007D36FE"/>
    <w:rsid w:val="007D382B"/>
    <w:rsid w:val="007D3A2E"/>
    <w:rsid w:val="007D4487"/>
    <w:rsid w:val="007D5801"/>
    <w:rsid w:val="007D5843"/>
    <w:rsid w:val="007D5BF8"/>
    <w:rsid w:val="007D600B"/>
    <w:rsid w:val="007D6548"/>
    <w:rsid w:val="007D6E33"/>
    <w:rsid w:val="007D754D"/>
    <w:rsid w:val="007D755E"/>
    <w:rsid w:val="007D7D4F"/>
    <w:rsid w:val="007E0148"/>
    <w:rsid w:val="007E0F3F"/>
    <w:rsid w:val="007E209A"/>
    <w:rsid w:val="007E2738"/>
    <w:rsid w:val="007E3382"/>
    <w:rsid w:val="007E48EE"/>
    <w:rsid w:val="007E5389"/>
    <w:rsid w:val="007E5935"/>
    <w:rsid w:val="007E6274"/>
    <w:rsid w:val="007E64B5"/>
    <w:rsid w:val="007E6814"/>
    <w:rsid w:val="007E6A80"/>
    <w:rsid w:val="007E6F46"/>
    <w:rsid w:val="007F0FAB"/>
    <w:rsid w:val="007F19C5"/>
    <w:rsid w:val="007F244D"/>
    <w:rsid w:val="007F331A"/>
    <w:rsid w:val="007F3729"/>
    <w:rsid w:val="007F388D"/>
    <w:rsid w:val="007F3EA6"/>
    <w:rsid w:val="007F49AB"/>
    <w:rsid w:val="007F50FF"/>
    <w:rsid w:val="007F579E"/>
    <w:rsid w:val="007F7AE7"/>
    <w:rsid w:val="007F7D90"/>
    <w:rsid w:val="0080087C"/>
    <w:rsid w:val="00800B3B"/>
    <w:rsid w:val="00800E44"/>
    <w:rsid w:val="00800ECD"/>
    <w:rsid w:val="00803FC2"/>
    <w:rsid w:val="00804035"/>
    <w:rsid w:val="00804AF9"/>
    <w:rsid w:val="00805754"/>
    <w:rsid w:val="008061A8"/>
    <w:rsid w:val="008065E7"/>
    <w:rsid w:val="008078F1"/>
    <w:rsid w:val="008103DA"/>
    <w:rsid w:val="00810757"/>
    <w:rsid w:val="008117CC"/>
    <w:rsid w:val="00812BEB"/>
    <w:rsid w:val="008147E1"/>
    <w:rsid w:val="00814B9B"/>
    <w:rsid w:val="00815ED1"/>
    <w:rsid w:val="008162F1"/>
    <w:rsid w:val="00816658"/>
    <w:rsid w:val="00816B38"/>
    <w:rsid w:val="00817DED"/>
    <w:rsid w:val="00820658"/>
    <w:rsid w:val="00820AAD"/>
    <w:rsid w:val="00820E61"/>
    <w:rsid w:val="0082174A"/>
    <w:rsid w:val="00822956"/>
    <w:rsid w:val="0082319B"/>
    <w:rsid w:val="0082428E"/>
    <w:rsid w:val="008243C7"/>
    <w:rsid w:val="00824415"/>
    <w:rsid w:val="00825229"/>
    <w:rsid w:val="00825EC7"/>
    <w:rsid w:val="008265EB"/>
    <w:rsid w:val="008269D7"/>
    <w:rsid w:val="00827206"/>
    <w:rsid w:val="008275E7"/>
    <w:rsid w:val="00827727"/>
    <w:rsid w:val="00827BBE"/>
    <w:rsid w:val="00827C39"/>
    <w:rsid w:val="00827E2E"/>
    <w:rsid w:val="00830396"/>
    <w:rsid w:val="00830998"/>
    <w:rsid w:val="008314D3"/>
    <w:rsid w:val="0083152B"/>
    <w:rsid w:val="00831A14"/>
    <w:rsid w:val="00832A06"/>
    <w:rsid w:val="00832F78"/>
    <w:rsid w:val="00833184"/>
    <w:rsid w:val="00833CEC"/>
    <w:rsid w:val="00834C2B"/>
    <w:rsid w:val="00834C4D"/>
    <w:rsid w:val="00834D95"/>
    <w:rsid w:val="00835511"/>
    <w:rsid w:val="008358D1"/>
    <w:rsid w:val="00836242"/>
    <w:rsid w:val="008373B6"/>
    <w:rsid w:val="00837629"/>
    <w:rsid w:val="0084110B"/>
    <w:rsid w:val="008413C6"/>
    <w:rsid w:val="008418F5"/>
    <w:rsid w:val="00841DF8"/>
    <w:rsid w:val="0084210E"/>
    <w:rsid w:val="008421EC"/>
    <w:rsid w:val="00842A4A"/>
    <w:rsid w:val="008441F1"/>
    <w:rsid w:val="00844A7E"/>
    <w:rsid w:val="00845470"/>
    <w:rsid w:val="00847236"/>
    <w:rsid w:val="0084797F"/>
    <w:rsid w:val="00847A95"/>
    <w:rsid w:val="008507CC"/>
    <w:rsid w:val="00850CBF"/>
    <w:rsid w:val="008516E2"/>
    <w:rsid w:val="00851950"/>
    <w:rsid w:val="00851C9A"/>
    <w:rsid w:val="0085230D"/>
    <w:rsid w:val="00852942"/>
    <w:rsid w:val="00853B4B"/>
    <w:rsid w:val="00856889"/>
    <w:rsid w:val="00856EC3"/>
    <w:rsid w:val="00860788"/>
    <w:rsid w:val="00860E4E"/>
    <w:rsid w:val="00860F91"/>
    <w:rsid w:val="00861C7C"/>
    <w:rsid w:val="0086200E"/>
    <w:rsid w:val="008623D7"/>
    <w:rsid w:val="0086244F"/>
    <w:rsid w:val="008624C3"/>
    <w:rsid w:val="00862D6E"/>
    <w:rsid w:val="008630C8"/>
    <w:rsid w:val="008631D3"/>
    <w:rsid w:val="00863519"/>
    <w:rsid w:val="0086377F"/>
    <w:rsid w:val="008648D2"/>
    <w:rsid w:val="00864A1B"/>
    <w:rsid w:val="00864A52"/>
    <w:rsid w:val="00865635"/>
    <w:rsid w:val="00865C9B"/>
    <w:rsid w:val="0087065D"/>
    <w:rsid w:val="0087097D"/>
    <w:rsid w:val="00871950"/>
    <w:rsid w:val="00871BF6"/>
    <w:rsid w:val="00871CF5"/>
    <w:rsid w:val="008725D8"/>
    <w:rsid w:val="008732A0"/>
    <w:rsid w:val="0087346A"/>
    <w:rsid w:val="00874541"/>
    <w:rsid w:val="00874A0E"/>
    <w:rsid w:val="00874FC7"/>
    <w:rsid w:val="00880714"/>
    <w:rsid w:val="00880FF0"/>
    <w:rsid w:val="00881069"/>
    <w:rsid w:val="0088145D"/>
    <w:rsid w:val="008814F7"/>
    <w:rsid w:val="008817BA"/>
    <w:rsid w:val="00881F7D"/>
    <w:rsid w:val="00882D49"/>
    <w:rsid w:val="00882FF8"/>
    <w:rsid w:val="008832C9"/>
    <w:rsid w:val="00883845"/>
    <w:rsid w:val="0088475A"/>
    <w:rsid w:val="008847E6"/>
    <w:rsid w:val="00885175"/>
    <w:rsid w:val="0088586B"/>
    <w:rsid w:val="00886E8E"/>
    <w:rsid w:val="00887DFC"/>
    <w:rsid w:val="00890F2E"/>
    <w:rsid w:val="008911D6"/>
    <w:rsid w:val="00892488"/>
    <w:rsid w:val="00892C50"/>
    <w:rsid w:val="00894179"/>
    <w:rsid w:val="008956ED"/>
    <w:rsid w:val="00895C17"/>
    <w:rsid w:val="008963A5"/>
    <w:rsid w:val="00897ABE"/>
    <w:rsid w:val="008A1A64"/>
    <w:rsid w:val="008A1DD4"/>
    <w:rsid w:val="008A1DD5"/>
    <w:rsid w:val="008A21C6"/>
    <w:rsid w:val="008A22F0"/>
    <w:rsid w:val="008A2583"/>
    <w:rsid w:val="008A2F11"/>
    <w:rsid w:val="008A34D4"/>
    <w:rsid w:val="008A396A"/>
    <w:rsid w:val="008A4099"/>
    <w:rsid w:val="008A4472"/>
    <w:rsid w:val="008A47AC"/>
    <w:rsid w:val="008A5F67"/>
    <w:rsid w:val="008A6744"/>
    <w:rsid w:val="008A6960"/>
    <w:rsid w:val="008A748C"/>
    <w:rsid w:val="008A7B0D"/>
    <w:rsid w:val="008B059E"/>
    <w:rsid w:val="008B05AA"/>
    <w:rsid w:val="008B071F"/>
    <w:rsid w:val="008B158A"/>
    <w:rsid w:val="008B17E3"/>
    <w:rsid w:val="008B1E2F"/>
    <w:rsid w:val="008B256B"/>
    <w:rsid w:val="008B2656"/>
    <w:rsid w:val="008B2EB3"/>
    <w:rsid w:val="008B2F43"/>
    <w:rsid w:val="008B3E8B"/>
    <w:rsid w:val="008B4037"/>
    <w:rsid w:val="008B4D54"/>
    <w:rsid w:val="008B5933"/>
    <w:rsid w:val="008B6321"/>
    <w:rsid w:val="008B6595"/>
    <w:rsid w:val="008B673D"/>
    <w:rsid w:val="008B6818"/>
    <w:rsid w:val="008B6822"/>
    <w:rsid w:val="008B784D"/>
    <w:rsid w:val="008C2C12"/>
    <w:rsid w:val="008C392F"/>
    <w:rsid w:val="008C421D"/>
    <w:rsid w:val="008C4235"/>
    <w:rsid w:val="008C4613"/>
    <w:rsid w:val="008C48BC"/>
    <w:rsid w:val="008C4DA1"/>
    <w:rsid w:val="008C4E03"/>
    <w:rsid w:val="008C4FA7"/>
    <w:rsid w:val="008C515B"/>
    <w:rsid w:val="008C53B8"/>
    <w:rsid w:val="008C583A"/>
    <w:rsid w:val="008C71D4"/>
    <w:rsid w:val="008C7CE6"/>
    <w:rsid w:val="008C7DC5"/>
    <w:rsid w:val="008D0AF2"/>
    <w:rsid w:val="008D17A0"/>
    <w:rsid w:val="008D23B3"/>
    <w:rsid w:val="008D3644"/>
    <w:rsid w:val="008D421E"/>
    <w:rsid w:val="008D49BF"/>
    <w:rsid w:val="008D4DD4"/>
    <w:rsid w:val="008D530F"/>
    <w:rsid w:val="008D55B3"/>
    <w:rsid w:val="008D5AD0"/>
    <w:rsid w:val="008D7378"/>
    <w:rsid w:val="008D7671"/>
    <w:rsid w:val="008E022C"/>
    <w:rsid w:val="008E0581"/>
    <w:rsid w:val="008E0FBD"/>
    <w:rsid w:val="008E1009"/>
    <w:rsid w:val="008E171D"/>
    <w:rsid w:val="008E2576"/>
    <w:rsid w:val="008E26C5"/>
    <w:rsid w:val="008E289A"/>
    <w:rsid w:val="008E31AF"/>
    <w:rsid w:val="008E371D"/>
    <w:rsid w:val="008E3725"/>
    <w:rsid w:val="008E3D59"/>
    <w:rsid w:val="008E4352"/>
    <w:rsid w:val="008E4815"/>
    <w:rsid w:val="008E4E59"/>
    <w:rsid w:val="008E5A01"/>
    <w:rsid w:val="008E66BF"/>
    <w:rsid w:val="008E6C90"/>
    <w:rsid w:val="008E7B32"/>
    <w:rsid w:val="008E7E82"/>
    <w:rsid w:val="008F0DA6"/>
    <w:rsid w:val="008F17F8"/>
    <w:rsid w:val="008F269A"/>
    <w:rsid w:val="008F2725"/>
    <w:rsid w:val="008F483E"/>
    <w:rsid w:val="008F4F81"/>
    <w:rsid w:val="008F5404"/>
    <w:rsid w:val="008F5F48"/>
    <w:rsid w:val="008F5FCE"/>
    <w:rsid w:val="008F75E6"/>
    <w:rsid w:val="008F7B8A"/>
    <w:rsid w:val="009001C4"/>
    <w:rsid w:val="009029D3"/>
    <w:rsid w:val="00902B1F"/>
    <w:rsid w:val="009032EF"/>
    <w:rsid w:val="00903B72"/>
    <w:rsid w:val="00903C04"/>
    <w:rsid w:val="00904949"/>
    <w:rsid w:val="009049D9"/>
    <w:rsid w:val="0090504D"/>
    <w:rsid w:val="009055D1"/>
    <w:rsid w:val="009059D1"/>
    <w:rsid w:val="00906E86"/>
    <w:rsid w:val="009074DA"/>
    <w:rsid w:val="00907CA7"/>
    <w:rsid w:val="009101A8"/>
    <w:rsid w:val="009107CC"/>
    <w:rsid w:val="00911065"/>
    <w:rsid w:val="0091108D"/>
    <w:rsid w:val="009118A3"/>
    <w:rsid w:val="00911B87"/>
    <w:rsid w:val="00911F9A"/>
    <w:rsid w:val="00913695"/>
    <w:rsid w:val="00914CB3"/>
    <w:rsid w:val="00915204"/>
    <w:rsid w:val="0091670C"/>
    <w:rsid w:val="00917AC4"/>
    <w:rsid w:val="00917BB0"/>
    <w:rsid w:val="009209F3"/>
    <w:rsid w:val="00921F1E"/>
    <w:rsid w:val="009221DA"/>
    <w:rsid w:val="00923322"/>
    <w:rsid w:val="00923953"/>
    <w:rsid w:val="00923C04"/>
    <w:rsid w:val="00924621"/>
    <w:rsid w:val="00924AC9"/>
    <w:rsid w:val="00925DC3"/>
    <w:rsid w:val="0092601A"/>
    <w:rsid w:val="00926FAB"/>
    <w:rsid w:val="00927037"/>
    <w:rsid w:val="00930188"/>
    <w:rsid w:val="0093140D"/>
    <w:rsid w:val="00931491"/>
    <w:rsid w:val="0093177D"/>
    <w:rsid w:val="00931B39"/>
    <w:rsid w:val="009322B1"/>
    <w:rsid w:val="009326BD"/>
    <w:rsid w:val="009328E0"/>
    <w:rsid w:val="00932964"/>
    <w:rsid w:val="00932A35"/>
    <w:rsid w:val="00932F3B"/>
    <w:rsid w:val="0093317E"/>
    <w:rsid w:val="00933750"/>
    <w:rsid w:val="009340D2"/>
    <w:rsid w:val="00935461"/>
    <w:rsid w:val="009355F5"/>
    <w:rsid w:val="00935803"/>
    <w:rsid w:val="00935DC9"/>
    <w:rsid w:val="00936207"/>
    <w:rsid w:val="00940113"/>
    <w:rsid w:val="0094016F"/>
    <w:rsid w:val="00940643"/>
    <w:rsid w:val="00940F9A"/>
    <w:rsid w:val="00941A7A"/>
    <w:rsid w:val="0094250E"/>
    <w:rsid w:val="009436F1"/>
    <w:rsid w:val="009438A6"/>
    <w:rsid w:val="0094398B"/>
    <w:rsid w:val="00943A4F"/>
    <w:rsid w:val="00943DB1"/>
    <w:rsid w:val="009442A7"/>
    <w:rsid w:val="00944B52"/>
    <w:rsid w:val="009459E3"/>
    <w:rsid w:val="009461BE"/>
    <w:rsid w:val="00946608"/>
    <w:rsid w:val="00946B24"/>
    <w:rsid w:val="00947040"/>
    <w:rsid w:val="009477B4"/>
    <w:rsid w:val="009478C6"/>
    <w:rsid w:val="00951886"/>
    <w:rsid w:val="00951D67"/>
    <w:rsid w:val="00952077"/>
    <w:rsid w:val="009521F0"/>
    <w:rsid w:val="00952B10"/>
    <w:rsid w:val="009532D3"/>
    <w:rsid w:val="00955522"/>
    <w:rsid w:val="00955837"/>
    <w:rsid w:val="00956248"/>
    <w:rsid w:val="0095631C"/>
    <w:rsid w:val="00956C94"/>
    <w:rsid w:val="00957A57"/>
    <w:rsid w:val="00960682"/>
    <w:rsid w:val="00961F2E"/>
    <w:rsid w:val="009626B3"/>
    <w:rsid w:val="009627A4"/>
    <w:rsid w:val="0096366A"/>
    <w:rsid w:val="00963782"/>
    <w:rsid w:val="00963D54"/>
    <w:rsid w:val="00965E7B"/>
    <w:rsid w:val="0096612C"/>
    <w:rsid w:val="0096676B"/>
    <w:rsid w:val="00966E6E"/>
    <w:rsid w:val="00967F36"/>
    <w:rsid w:val="009702B4"/>
    <w:rsid w:val="009705AC"/>
    <w:rsid w:val="009706D2"/>
    <w:rsid w:val="009716ED"/>
    <w:rsid w:val="00972267"/>
    <w:rsid w:val="009724FF"/>
    <w:rsid w:val="00972C06"/>
    <w:rsid w:val="00972E42"/>
    <w:rsid w:val="009731A0"/>
    <w:rsid w:val="0097359A"/>
    <w:rsid w:val="0097367E"/>
    <w:rsid w:val="0097370C"/>
    <w:rsid w:val="009749AD"/>
    <w:rsid w:val="009752FF"/>
    <w:rsid w:val="00976580"/>
    <w:rsid w:val="00977015"/>
    <w:rsid w:val="009811B1"/>
    <w:rsid w:val="00981E78"/>
    <w:rsid w:val="00983086"/>
    <w:rsid w:val="0098351F"/>
    <w:rsid w:val="009839AE"/>
    <w:rsid w:val="00984B65"/>
    <w:rsid w:val="00984EFE"/>
    <w:rsid w:val="00985406"/>
    <w:rsid w:val="0098570F"/>
    <w:rsid w:val="00986242"/>
    <w:rsid w:val="009864F9"/>
    <w:rsid w:val="009866B0"/>
    <w:rsid w:val="009873EE"/>
    <w:rsid w:val="00990E70"/>
    <w:rsid w:val="0099118A"/>
    <w:rsid w:val="00991CE5"/>
    <w:rsid w:val="0099218F"/>
    <w:rsid w:val="0099297B"/>
    <w:rsid w:val="009937BB"/>
    <w:rsid w:val="00994453"/>
    <w:rsid w:val="00994A59"/>
    <w:rsid w:val="00994B98"/>
    <w:rsid w:val="00994D60"/>
    <w:rsid w:val="00995400"/>
    <w:rsid w:val="0099586A"/>
    <w:rsid w:val="00995A20"/>
    <w:rsid w:val="00995AC1"/>
    <w:rsid w:val="00995DDC"/>
    <w:rsid w:val="00996342"/>
    <w:rsid w:val="00997F34"/>
    <w:rsid w:val="009A0004"/>
    <w:rsid w:val="009A08DD"/>
    <w:rsid w:val="009A0BB3"/>
    <w:rsid w:val="009A1274"/>
    <w:rsid w:val="009A20CA"/>
    <w:rsid w:val="009A31A4"/>
    <w:rsid w:val="009A3400"/>
    <w:rsid w:val="009A36B4"/>
    <w:rsid w:val="009A374C"/>
    <w:rsid w:val="009A5328"/>
    <w:rsid w:val="009A6B29"/>
    <w:rsid w:val="009A7415"/>
    <w:rsid w:val="009A79DF"/>
    <w:rsid w:val="009A7C94"/>
    <w:rsid w:val="009B05A8"/>
    <w:rsid w:val="009B05FB"/>
    <w:rsid w:val="009B0F4A"/>
    <w:rsid w:val="009B0F7B"/>
    <w:rsid w:val="009B1253"/>
    <w:rsid w:val="009B1CA4"/>
    <w:rsid w:val="009B20D6"/>
    <w:rsid w:val="009B2561"/>
    <w:rsid w:val="009B300F"/>
    <w:rsid w:val="009B3574"/>
    <w:rsid w:val="009B366D"/>
    <w:rsid w:val="009B3C6F"/>
    <w:rsid w:val="009B4263"/>
    <w:rsid w:val="009B5AAB"/>
    <w:rsid w:val="009B6793"/>
    <w:rsid w:val="009B6B65"/>
    <w:rsid w:val="009B7A75"/>
    <w:rsid w:val="009B7B83"/>
    <w:rsid w:val="009C055E"/>
    <w:rsid w:val="009C0D85"/>
    <w:rsid w:val="009C1037"/>
    <w:rsid w:val="009C1114"/>
    <w:rsid w:val="009C16A3"/>
    <w:rsid w:val="009C16E5"/>
    <w:rsid w:val="009C3B9E"/>
    <w:rsid w:val="009C42B4"/>
    <w:rsid w:val="009C54A8"/>
    <w:rsid w:val="009C6355"/>
    <w:rsid w:val="009D077C"/>
    <w:rsid w:val="009D2AE6"/>
    <w:rsid w:val="009D318E"/>
    <w:rsid w:val="009D583A"/>
    <w:rsid w:val="009D5857"/>
    <w:rsid w:val="009D5DD7"/>
    <w:rsid w:val="009D6E6E"/>
    <w:rsid w:val="009E0C7A"/>
    <w:rsid w:val="009E0DED"/>
    <w:rsid w:val="009E12FA"/>
    <w:rsid w:val="009E245E"/>
    <w:rsid w:val="009E3663"/>
    <w:rsid w:val="009E3D13"/>
    <w:rsid w:val="009E4808"/>
    <w:rsid w:val="009E5F8C"/>
    <w:rsid w:val="009E6317"/>
    <w:rsid w:val="009E6754"/>
    <w:rsid w:val="009E6A2D"/>
    <w:rsid w:val="009E7BC1"/>
    <w:rsid w:val="009F0286"/>
    <w:rsid w:val="009F1C98"/>
    <w:rsid w:val="009F32E3"/>
    <w:rsid w:val="009F3373"/>
    <w:rsid w:val="009F3691"/>
    <w:rsid w:val="009F3F9F"/>
    <w:rsid w:val="009F457E"/>
    <w:rsid w:val="009F535B"/>
    <w:rsid w:val="009F5A40"/>
    <w:rsid w:val="009F5CCF"/>
    <w:rsid w:val="009F6468"/>
    <w:rsid w:val="009F7796"/>
    <w:rsid w:val="009F7D32"/>
    <w:rsid w:val="009F7D63"/>
    <w:rsid w:val="00A0115B"/>
    <w:rsid w:val="00A01469"/>
    <w:rsid w:val="00A01934"/>
    <w:rsid w:val="00A01C63"/>
    <w:rsid w:val="00A021E0"/>
    <w:rsid w:val="00A0222D"/>
    <w:rsid w:val="00A024A7"/>
    <w:rsid w:val="00A02B3F"/>
    <w:rsid w:val="00A033BB"/>
    <w:rsid w:val="00A043B5"/>
    <w:rsid w:val="00A044E5"/>
    <w:rsid w:val="00A05350"/>
    <w:rsid w:val="00A0584D"/>
    <w:rsid w:val="00A058DD"/>
    <w:rsid w:val="00A05999"/>
    <w:rsid w:val="00A05AB5"/>
    <w:rsid w:val="00A07116"/>
    <w:rsid w:val="00A07AEF"/>
    <w:rsid w:val="00A1072F"/>
    <w:rsid w:val="00A11B2E"/>
    <w:rsid w:val="00A11E23"/>
    <w:rsid w:val="00A128B6"/>
    <w:rsid w:val="00A12A1F"/>
    <w:rsid w:val="00A12D0F"/>
    <w:rsid w:val="00A165CE"/>
    <w:rsid w:val="00A16615"/>
    <w:rsid w:val="00A17530"/>
    <w:rsid w:val="00A179FD"/>
    <w:rsid w:val="00A20535"/>
    <w:rsid w:val="00A206F6"/>
    <w:rsid w:val="00A21189"/>
    <w:rsid w:val="00A21892"/>
    <w:rsid w:val="00A21A28"/>
    <w:rsid w:val="00A22479"/>
    <w:rsid w:val="00A22DE7"/>
    <w:rsid w:val="00A231C1"/>
    <w:rsid w:val="00A23D41"/>
    <w:rsid w:val="00A24F35"/>
    <w:rsid w:val="00A253E6"/>
    <w:rsid w:val="00A258FE"/>
    <w:rsid w:val="00A26D7D"/>
    <w:rsid w:val="00A2726F"/>
    <w:rsid w:val="00A27877"/>
    <w:rsid w:val="00A30685"/>
    <w:rsid w:val="00A31061"/>
    <w:rsid w:val="00A31515"/>
    <w:rsid w:val="00A3173A"/>
    <w:rsid w:val="00A32E99"/>
    <w:rsid w:val="00A333BE"/>
    <w:rsid w:val="00A333BF"/>
    <w:rsid w:val="00A338BB"/>
    <w:rsid w:val="00A33F07"/>
    <w:rsid w:val="00A34A5B"/>
    <w:rsid w:val="00A34B33"/>
    <w:rsid w:val="00A34C4F"/>
    <w:rsid w:val="00A35472"/>
    <w:rsid w:val="00A35F4A"/>
    <w:rsid w:val="00A364FF"/>
    <w:rsid w:val="00A36595"/>
    <w:rsid w:val="00A36A7F"/>
    <w:rsid w:val="00A36C57"/>
    <w:rsid w:val="00A36D06"/>
    <w:rsid w:val="00A36F83"/>
    <w:rsid w:val="00A37780"/>
    <w:rsid w:val="00A3786B"/>
    <w:rsid w:val="00A40466"/>
    <w:rsid w:val="00A4083F"/>
    <w:rsid w:val="00A41549"/>
    <w:rsid w:val="00A41B0B"/>
    <w:rsid w:val="00A42B44"/>
    <w:rsid w:val="00A432CB"/>
    <w:rsid w:val="00A43349"/>
    <w:rsid w:val="00A43A4C"/>
    <w:rsid w:val="00A4448F"/>
    <w:rsid w:val="00A4501F"/>
    <w:rsid w:val="00A45CF1"/>
    <w:rsid w:val="00A45D2B"/>
    <w:rsid w:val="00A45F27"/>
    <w:rsid w:val="00A46045"/>
    <w:rsid w:val="00A46170"/>
    <w:rsid w:val="00A46B9A"/>
    <w:rsid w:val="00A4783C"/>
    <w:rsid w:val="00A5083E"/>
    <w:rsid w:val="00A523A4"/>
    <w:rsid w:val="00A53CF4"/>
    <w:rsid w:val="00A53DDF"/>
    <w:rsid w:val="00A5434B"/>
    <w:rsid w:val="00A54374"/>
    <w:rsid w:val="00A54FA0"/>
    <w:rsid w:val="00A55691"/>
    <w:rsid w:val="00A56B8D"/>
    <w:rsid w:val="00A56CCB"/>
    <w:rsid w:val="00A56EF8"/>
    <w:rsid w:val="00A61F2B"/>
    <w:rsid w:val="00A62421"/>
    <w:rsid w:val="00A6357D"/>
    <w:rsid w:val="00A64841"/>
    <w:rsid w:val="00A66B81"/>
    <w:rsid w:val="00A67BB1"/>
    <w:rsid w:val="00A67CAE"/>
    <w:rsid w:val="00A67CF8"/>
    <w:rsid w:val="00A70477"/>
    <w:rsid w:val="00A70CD1"/>
    <w:rsid w:val="00A718F0"/>
    <w:rsid w:val="00A72370"/>
    <w:rsid w:val="00A72A50"/>
    <w:rsid w:val="00A72B80"/>
    <w:rsid w:val="00A74750"/>
    <w:rsid w:val="00A7672E"/>
    <w:rsid w:val="00A77399"/>
    <w:rsid w:val="00A7756C"/>
    <w:rsid w:val="00A81A2B"/>
    <w:rsid w:val="00A81C4E"/>
    <w:rsid w:val="00A8251B"/>
    <w:rsid w:val="00A827D0"/>
    <w:rsid w:val="00A83DEC"/>
    <w:rsid w:val="00A83FCD"/>
    <w:rsid w:val="00A83FDC"/>
    <w:rsid w:val="00A84AC5"/>
    <w:rsid w:val="00A84CE0"/>
    <w:rsid w:val="00A8589F"/>
    <w:rsid w:val="00A85BF3"/>
    <w:rsid w:val="00A86162"/>
    <w:rsid w:val="00A863CB"/>
    <w:rsid w:val="00A86597"/>
    <w:rsid w:val="00A86CED"/>
    <w:rsid w:val="00A874D1"/>
    <w:rsid w:val="00A878C8"/>
    <w:rsid w:val="00A87B01"/>
    <w:rsid w:val="00A90793"/>
    <w:rsid w:val="00A908E8"/>
    <w:rsid w:val="00A90A60"/>
    <w:rsid w:val="00A91A48"/>
    <w:rsid w:val="00A91B9A"/>
    <w:rsid w:val="00A92540"/>
    <w:rsid w:val="00A92E65"/>
    <w:rsid w:val="00A92FC5"/>
    <w:rsid w:val="00A93576"/>
    <w:rsid w:val="00A93821"/>
    <w:rsid w:val="00A93873"/>
    <w:rsid w:val="00A939B8"/>
    <w:rsid w:val="00A94012"/>
    <w:rsid w:val="00A94292"/>
    <w:rsid w:val="00A947DF"/>
    <w:rsid w:val="00A95060"/>
    <w:rsid w:val="00A951E2"/>
    <w:rsid w:val="00A956BB"/>
    <w:rsid w:val="00A96480"/>
    <w:rsid w:val="00A96B21"/>
    <w:rsid w:val="00A96E99"/>
    <w:rsid w:val="00A97520"/>
    <w:rsid w:val="00A97673"/>
    <w:rsid w:val="00A9788E"/>
    <w:rsid w:val="00A97991"/>
    <w:rsid w:val="00A97BF1"/>
    <w:rsid w:val="00A97DC6"/>
    <w:rsid w:val="00AA0BA2"/>
    <w:rsid w:val="00AA1BB4"/>
    <w:rsid w:val="00AA3414"/>
    <w:rsid w:val="00AA3723"/>
    <w:rsid w:val="00AA448C"/>
    <w:rsid w:val="00AA4E31"/>
    <w:rsid w:val="00AA566A"/>
    <w:rsid w:val="00AA7103"/>
    <w:rsid w:val="00AA7269"/>
    <w:rsid w:val="00AA7867"/>
    <w:rsid w:val="00AA79DA"/>
    <w:rsid w:val="00AB0008"/>
    <w:rsid w:val="00AB077B"/>
    <w:rsid w:val="00AB11A0"/>
    <w:rsid w:val="00AB1FF4"/>
    <w:rsid w:val="00AB2AEB"/>
    <w:rsid w:val="00AB2C93"/>
    <w:rsid w:val="00AB4C9A"/>
    <w:rsid w:val="00AB4D24"/>
    <w:rsid w:val="00AB4DCD"/>
    <w:rsid w:val="00AB5C8F"/>
    <w:rsid w:val="00AB6564"/>
    <w:rsid w:val="00AB65A0"/>
    <w:rsid w:val="00AB6A97"/>
    <w:rsid w:val="00AB7051"/>
    <w:rsid w:val="00AB7510"/>
    <w:rsid w:val="00AC08FA"/>
    <w:rsid w:val="00AC1090"/>
    <w:rsid w:val="00AC1714"/>
    <w:rsid w:val="00AC194E"/>
    <w:rsid w:val="00AC1E16"/>
    <w:rsid w:val="00AC205E"/>
    <w:rsid w:val="00AC383D"/>
    <w:rsid w:val="00AC4E78"/>
    <w:rsid w:val="00AC5F33"/>
    <w:rsid w:val="00AC62E3"/>
    <w:rsid w:val="00AC6406"/>
    <w:rsid w:val="00AC7A21"/>
    <w:rsid w:val="00AC7DAF"/>
    <w:rsid w:val="00AD0AB4"/>
    <w:rsid w:val="00AD0EAF"/>
    <w:rsid w:val="00AD1776"/>
    <w:rsid w:val="00AD25A3"/>
    <w:rsid w:val="00AD2C65"/>
    <w:rsid w:val="00AD361C"/>
    <w:rsid w:val="00AD3B4E"/>
    <w:rsid w:val="00AD3E2E"/>
    <w:rsid w:val="00AD54CB"/>
    <w:rsid w:val="00AD5895"/>
    <w:rsid w:val="00AD6226"/>
    <w:rsid w:val="00AD779E"/>
    <w:rsid w:val="00AD7B56"/>
    <w:rsid w:val="00AE0683"/>
    <w:rsid w:val="00AE07AD"/>
    <w:rsid w:val="00AE0E1A"/>
    <w:rsid w:val="00AE1869"/>
    <w:rsid w:val="00AE1A95"/>
    <w:rsid w:val="00AE2108"/>
    <w:rsid w:val="00AE224B"/>
    <w:rsid w:val="00AE389A"/>
    <w:rsid w:val="00AE3A60"/>
    <w:rsid w:val="00AE450B"/>
    <w:rsid w:val="00AE6E3A"/>
    <w:rsid w:val="00AF092B"/>
    <w:rsid w:val="00AF0A1A"/>
    <w:rsid w:val="00AF0ADE"/>
    <w:rsid w:val="00AF17B9"/>
    <w:rsid w:val="00AF1974"/>
    <w:rsid w:val="00AF1F69"/>
    <w:rsid w:val="00AF3432"/>
    <w:rsid w:val="00AF3598"/>
    <w:rsid w:val="00AF3C42"/>
    <w:rsid w:val="00AF4BA3"/>
    <w:rsid w:val="00AF4C4E"/>
    <w:rsid w:val="00AF4F2A"/>
    <w:rsid w:val="00AF530B"/>
    <w:rsid w:val="00AF6170"/>
    <w:rsid w:val="00AF7D01"/>
    <w:rsid w:val="00B00D9D"/>
    <w:rsid w:val="00B013AE"/>
    <w:rsid w:val="00B01C00"/>
    <w:rsid w:val="00B02742"/>
    <w:rsid w:val="00B04770"/>
    <w:rsid w:val="00B048B7"/>
    <w:rsid w:val="00B049C9"/>
    <w:rsid w:val="00B0606F"/>
    <w:rsid w:val="00B06B82"/>
    <w:rsid w:val="00B07020"/>
    <w:rsid w:val="00B07FE0"/>
    <w:rsid w:val="00B10CE0"/>
    <w:rsid w:val="00B1185C"/>
    <w:rsid w:val="00B1196C"/>
    <w:rsid w:val="00B12062"/>
    <w:rsid w:val="00B12C7D"/>
    <w:rsid w:val="00B1312D"/>
    <w:rsid w:val="00B13D86"/>
    <w:rsid w:val="00B153BF"/>
    <w:rsid w:val="00B15D3A"/>
    <w:rsid w:val="00B2017F"/>
    <w:rsid w:val="00B2078D"/>
    <w:rsid w:val="00B20A8A"/>
    <w:rsid w:val="00B218D6"/>
    <w:rsid w:val="00B222AB"/>
    <w:rsid w:val="00B22635"/>
    <w:rsid w:val="00B239F6"/>
    <w:rsid w:val="00B23A7D"/>
    <w:rsid w:val="00B24C31"/>
    <w:rsid w:val="00B25390"/>
    <w:rsid w:val="00B267C5"/>
    <w:rsid w:val="00B267FB"/>
    <w:rsid w:val="00B26BB5"/>
    <w:rsid w:val="00B26BF5"/>
    <w:rsid w:val="00B27A04"/>
    <w:rsid w:val="00B27DFF"/>
    <w:rsid w:val="00B30F9F"/>
    <w:rsid w:val="00B31475"/>
    <w:rsid w:val="00B31ED1"/>
    <w:rsid w:val="00B31FCB"/>
    <w:rsid w:val="00B3242E"/>
    <w:rsid w:val="00B329C4"/>
    <w:rsid w:val="00B32B36"/>
    <w:rsid w:val="00B339A5"/>
    <w:rsid w:val="00B35E80"/>
    <w:rsid w:val="00B36EA9"/>
    <w:rsid w:val="00B375AF"/>
    <w:rsid w:val="00B41034"/>
    <w:rsid w:val="00B41EC3"/>
    <w:rsid w:val="00B42441"/>
    <w:rsid w:val="00B42487"/>
    <w:rsid w:val="00B42FD0"/>
    <w:rsid w:val="00B43A41"/>
    <w:rsid w:val="00B44BA3"/>
    <w:rsid w:val="00B45C73"/>
    <w:rsid w:val="00B466CA"/>
    <w:rsid w:val="00B46987"/>
    <w:rsid w:val="00B473E4"/>
    <w:rsid w:val="00B476A6"/>
    <w:rsid w:val="00B50130"/>
    <w:rsid w:val="00B50F26"/>
    <w:rsid w:val="00B51A14"/>
    <w:rsid w:val="00B52994"/>
    <w:rsid w:val="00B52FB8"/>
    <w:rsid w:val="00B5322F"/>
    <w:rsid w:val="00B53F07"/>
    <w:rsid w:val="00B545F5"/>
    <w:rsid w:val="00B55A19"/>
    <w:rsid w:val="00B5715B"/>
    <w:rsid w:val="00B57EE7"/>
    <w:rsid w:val="00B600D9"/>
    <w:rsid w:val="00B60AC6"/>
    <w:rsid w:val="00B630EA"/>
    <w:rsid w:val="00B63615"/>
    <w:rsid w:val="00B636E5"/>
    <w:rsid w:val="00B638CD"/>
    <w:rsid w:val="00B652B3"/>
    <w:rsid w:val="00B65371"/>
    <w:rsid w:val="00B654F6"/>
    <w:rsid w:val="00B66019"/>
    <w:rsid w:val="00B660F7"/>
    <w:rsid w:val="00B66595"/>
    <w:rsid w:val="00B666E8"/>
    <w:rsid w:val="00B712CD"/>
    <w:rsid w:val="00B724F8"/>
    <w:rsid w:val="00B73A7A"/>
    <w:rsid w:val="00B742BA"/>
    <w:rsid w:val="00B7499F"/>
    <w:rsid w:val="00B74BB9"/>
    <w:rsid w:val="00B74CA2"/>
    <w:rsid w:val="00B74D75"/>
    <w:rsid w:val="00B7539D"/>
    <w:rsid w:val="00B75D20"/>
    <w:rsid w:val="00B76034"/>
    <w:rsid w:val="00B76275"/>
    <w:rsid w:val="00B76370"/>
    <w:rsid w:val="00B774FE"/>
    <w:rsid w:val="00B778A7"/>
    <w:rsid w:val="00B804EA"/>
    <w:rsid w:val="00B807DD"/>
    <w:rsid w:val="00B80ACA"/>
    <w:rsid w:val="00B810E2"/>
    <w:rsid w:val="00B819F7"/>
    <w:rsid w:val="00B81CBF"/>
    <w:rsid w:val="00B81E94"/>
    <w:rsid w:val="00B81F62"/>
    <w:rsid w:val="00B828A2"/>
    <w:rsid w:val="00B83557"/>
    <w:rsid w:val="00B83B19"/>
    <w:rsid w:val="00B842F8"/>
    <w:rsid w:val="00B846D5"/>
    <w:rsid w:val="00B84B4D"/>
    <w:rsid w:val="00B84E33"/>
    <w:rsid w:val="00B85BE2"/>
    <w:rsid w:val="00B8651C"/>
    <w:rsid w:val="00B87399"/>
    <w:rsid w:val="00B87D36"/>
    <w:rsid w:val="00B9011F"/>
    <w:rsid w:val="00B904FA"/>
    <w:rsid w:val="00B91021"/>
    <w:rsid w:val="00B9145F"/>
    <w:rsid w:val="00B91643"/>
    <w:rsid w:val="00B921F5"/>
    <w:rsid w:val="00B929B2"/>
    <w:rsid w:val="00B92BA1"/>
    <w:rsid w:val="00B931C4"/>
    <w:rsid w:val="00B939DB"/>
    <w:rsid w:val="00B93E14"/>
    <w:rsid w:val="00B94CBD"/>
    <w:rsid w:val="00B954BA"/>
    <w:rsid w:val="00B95735"/>
    <w:rsid w:val="00B95C18"/>
    <w:rsid w:val="00B95C56"/>
    <w:rsid w:val="00B9605A"/>
    <w:rsid w:val="00B96693"/>
    <w:rsid w:val="00B966FF"/>
    <w:rsid w:val="00B96BBE"/>
    <w:rsid w:val="00B96FED"/>
    <w:rsid w:val="00B97778"/>
    <w:rsid w:val="00BA0262"/>
    <w:rsid w:val="00BA02CE"/>
    <w:rsid w:val="00BA04F9"/>
    <w:rsid w:val="00BA2449"/>
    <w:rsid w:val="00BA2F7A"/>
    <w:rsid w:val="00BA31DC"/>
    <w:rsid w:val="00BA41F7"/>
    <w:rsid w:val="00BA47B6"/>
    <w:rsid w:val="00BA5B10"/>
    <w:rsid w:val="00BA7866"/>
    <w:rsid w:val="00BA7A09"/>
    <w:rsid w:val="00BA7A76"/>
    <w:rsid w:val="00BB0492"/>
    <w:rsid w:val="00BB049A"/>
    <w:rsid w:val="00BB14FB"/>
    <w:rsid w:val="00BB2476"/>
    <w:rsid w:val="00BB28EC"/>
    <w:rsid w:val="00BB2A87"/>
    <w:rsid w:val="00BB2C92"/>
    <w:rsid w:val="00BB2CA5"/>
    <w:rsid w:val="00BB2E4E"/>
    <w:rsid w:val="00BB41EF"/>
    <w:rsid w:val="00BB53A5"/>
    <w:rsid w:val="00BB612A"/>
    <w:rsid w:val="00BB64AC"/>
    <w:rsid w:val="00BB6C14"/>
    <w:rsid w:val="00BB72F8"/>
    <w:rsid w:val="00BB7ABB"/>
    <w:rsid w:val="00BC0153"/>
    <w:rsid w:val="00BC0340"/>
    <w:rsid w:val="00BC0B61"/>
    <w:rsid w:val="00BC124E"/>
    <w:rsid w:val="00BC1634"/>
    <w:rsid w:val="00BC1A8D"/>
    <w:rsid w:val="00BC1AA2"/>
    <w:rsid w:val="00BC2C25"/>
    <w:rsid w:val="00BC469B"/>
    <w:rsid w:val="00BC49FE"/>
    <w:rsid w:val="00BC5164"/>
    <w:rsid w:val="00BC5710"/>
    <w:rsid w:val="00BC5733"/>
    <w:rsid w:val="00BC65D7"/>
    <w:rsid w:val="00BC701D"/>
    <w:rsid w:val="00BC7531"/>
    <w:rsid w:val="00BC79EA"/>
    <w:rsid w:val="00BC7A56"/>
    <w:rsid w:val="00BC7A75"/>
    <w:rsid w:val="00BC7D6A"/>
    <w:rsid w:val="00BC7EE4"/>
    <w:rsid w:val="00BD0607"/>
    <w:rsid w:val="00BD193A"/>
    <w:rsid w:val="00BD1DCB"/>
    <w:rsid w:val="00BD232E"/>
    <w:rsid w:val="00BD3132"/>
    <w:rsid w:val="00BD3A69"/>
    <w:rsid w:val="00BD4119"/>
    <w:rsid w:val="00BD4C46"/>
    <w:rsid w:val="00BD4DF8"/>
    <w:rsid w:val="00BD4E76"/>
    <w:rsid w:val="00BD569D"/>
    <w:rsid w:val="00BD5ABE"/>
    <w:rsid w:val="00BD62F1"/>
    <w:rsid w:val="00BD64C8"/>
    <w:rsid w:val="00BD69E3"/>
    <w:rsid w:val="00BD7397"/>
    <w:rsid w:val="00BD7AF1"/>
    <w:rsid w:val="00BD7AFC"/>
    <w:rsid w:val="00BD7D1E"/>
    <w:rsid w:val="00BD7EA3"/>
    <w:rsid w:val="00BE0A07"/>
    <w:rsid w:val="00BE14C9"/>
    <w:rsid w:val="00BE1F7B"/>
    <w:rsid w:val="00BE290F"/>
    <w:rsid w:val="00BE3771"/>
    <w:rsid w:val="00BE3B7A"/>
    <w:rsid w:val="00BE4738"/>
    <w:rsid w:val="00BE4E68"/>
    <w:rsid w:val="00BE4FFC"/>
    <w:rsid w:val="00BE54CC"/>
    <w:rsid w:val="00BE5BFE"/>
    <w:rsid w:val="00BE5C3B"/>
    <w:rsid w:val="00BE6045"/>
    <w:rsid w:val="00BE60F3"/>
    <w:rsid w:val="00BE7041"/>
    <w:rsid w:val="00BF120F"/>
    <w:rsid w:val="00BF18AF"/>
    <w:rsid w:val="00BF2EAA"/>
    <w:rsid w:val="00BF39C8"/>
    <w:rsid w:val="00BF3B81"/>
    <w:rsid w:val="00BF3D5A"/>
    <w:rsid w:val="00BF3EE3"/>
    <w:rsid w:val="00BF415A"/>
    <w:rsid w:val="00BF423A"/>
    <w:rsid w:val="00BF4551"/>
    <w:rsid w:val="00BF4646"/>
    <w:rsid w:val="00BF56E5"/>
    <w:rsid w:val="00BF73E2"/>
    <w:rsid w:val="00C0069A"/>
    <w:rsid w:val="00C00AA9"/>
    <w:rsid w:val="00C00C4C"/>
    <w:rsid w:val="00C00D7A"/>
    <w:rsid w:val="00C01202"/>
    <w:rsid w:val="00C01681"/>
    <w:rsid w:val="00C01A2F"/>
    <w:rsid w:val="00C028BE"/>
    <w:rsid w:val="00C028CB"/>
    <w:rsid w:val="00C02A6A"/>
    <w:rsid w:val="00C0370B"/>
    <w:rsid w:val="00C03E51"/>
    <w:rsid w:val="00C044A7"/>
    <w:rsid w:val="00C05711"/>
    <w:rsid w:val="00C07963"/>
    <w:rsid w:val="00C07B9A"/>
    <w:rsid w:val="00C10077"/>
    <w:rsid w:val="00C1080C"/>
    <w:rsid w:val="00C10C7A"/>
    <w:rsid w:val="00C12810"/>
    <w:rsid w:val="00C12A30"/>
    <w:rsid w:val="00C13F06"/>
    <w:rsid w:val="00C14463"/>
    <w:rsid w:val="00C14998"/>
    <w:rsid w:val="00C15760"/>
    <w:rsid w:val="00C15AC9"/>
    <w:rsid w:val="00C1742D"/>
    <w:rsid w:val="00C17DB6"/>
    <w:rsid w:val="00C20BB8"/>
    <w:rsid w:val="00C20DCB"/>
    <w:rsid w:val="00C21949"/>
    <w:rsid w:val="00C21963"/>
    <w:rsid w:val="00C2354A"/>
    <w:rsid w:val="00C242F3"/>
    <w:rsid w:val="00C24473"/>
    <w:rsid w:val="00C25F92"/>
    <w:rsid w:val="00C26034"/>
    <w:rsid w:val="00C26DFA"/>
    <w:rsid w:val="00C27C0A"/>
    <w:rsid w:val="00C27E00"/>
    <w:rsid w:val="00C31522"/>
    <w:rsid w:val="00C319AD"/>
    <w:rsid w:val="00C319F2"/>
    <w:rsid w:val="00C31F82"/>
    <w:rsid w:val="00C32584"/>
    <w:rsid w:val="00C33B27"/>
    <w:rsid w:val="00C342B0"/>
    <w:rsid w:val="00C3456F"/>
    <w:rsid w:val="00C3471A"/>
    <w:rsid w:val="00C3548D"/>
    <w:rsid w:val="00C35AB9"/>
    <w:rsid w:val="00C3694B"/>
    <w:rsid w:val="00C4056F"/>
    <w:rsid w:val="00C405CD"/>
    <w:rsid w:val="00C408DC"/>
    <w:rsid w:val="00C4099E"/>
    <w:rsid w:val="00C4175B"/>
    <w:rsid w:val="00C41AF2"/>
    <w:rsid w:val="00C43442"/>
    <w:rsid w:val="00C4491A"/>
    <w:rsid w:val="00C451D7"/>
    <w:rsid w:val="00C456C6"/>
    <w:rsid w:val="00C45EB2"/>
    <w:rsid w:val="00C4650E"/>
    <w:rsid w:val="00C47089"/>
    <w:rsid w:val="00C4766A"/>
    <w:rsid w:val="00C47CBB"/>
    <w:rsid w:val="00C50841"/>
    <w:rsid w:val="00C50874"/>
    <w:rsid w:val="00C511E2"/>
    <w:rsid w:val="00C51204"/>
    <w:rsid w:val="00C51917"/>
    <w:rsid w:val="00C520C6"/>
    <w:rsid w:val="00C529AA"/>
    <w:rsid w:val="00C52D01"/>
    <w:rsid w:val="00C53B6B"/>
    <w:rsid w:val="00C54FAB"/>
    <w:rsid w:val="00C55211"/>
    <w:rsid w:val="00C569C9"/>
    <w:rsid w:val="00C569E8"/>
    <w:rsid w:val="00C604BC"/>
    <w:rsid w:val="00C6138A"/>
    <w:rsid w:val="00C61C89"/>
    <w:rsid w:val="00C62C9E"/>
    <w:rsid w:val="00C63387"/>
    <w:rsid w:val="00C6395F"/>
    <w:rsid w:val="00C64E85"/>
    <w:rsid w:val="00C65C0D"/>
    <w:rsid w:val="00C66214"/>
    <w:rsid w:val="00C66223"/>
    <w:rsid w:val="00C6624C"/>
    <w:rsid w:val="00C66418"/>
    <w:rsid w:val="00C6672D"/>
    <w:rsid w:val="00C673E2"/>
    <w:rsid w:val="00C67459"/>
    <w:rsid w:val="00C67E13"/>
    <w:rsid w:val="00C70505"/>
    <w:rsid w:val="00C71110"/>
    <w:rsid w:val="00C71631"/>
    <w:rsid w:val="00C71CC0"/>
    <w:rsid w:val="00C72B8C"/>
    <w:rsid w:val="00C72DA3"/>
    <w:rsid w:val="00C73E21"/>
    <w:rsid w:val="00C7477E"/>
    <w:rsid w:val="00C7504D"/>
    <w:rsid w:val="00C7518E"/>
    <w:rsid w:val="00C7582C"/>
    <w:rsid w:val="00C75BE1"/>
    <w:rsid w:val="00C7697B"/>
    <w:rsid w:val="00C77879"/>
    <w:rsid w:val="00C77BA5"/>
    <w:rsid w:val="00C77C51"/>
    <w:rsid w:val="00C804F3"/>
    <w:rsid w:val="00C80D20"/>
    <w:rsid w:val="00C8240E"/>
    <w:rsid w:val="00C836D6"/>
    <w:rsid w:val="00C84116"/>
    <w:rsid w:val="00C84C40"/>
    <w:rsid w:val="00C85811"/>
    <w:rsid w:val="00C86E05"/>
    <w:rsid w:val="00C87A28"/>
    <w:rsid w:val="00C87C6C"/>
    <w:rsid w:val="00C900D1"/>
    <w:rsid w:val="00C907FA"/>
    <w:rsid w:val="00C90901"/>
    <w:rsid w:val="00C90D71"/>
    <w:rsid w:val="00C91252"/>
    <w:rsid w:val="00C91BF2"/>
    <w:rsid w:val="00C92038"/>
    <w:rsid w:val="00C93231"/>
    <w:rsid w:val="00C94190"/>
    <w:rsid w:val="00C94B81"/>
    <w:rsid w:val="00C95146"/>
    <w:rsid w:val="00C95AA9"/>
    <w:rsid w:val="00C95BC4"/>
    <w:rsid w:val="00CA28B5"/>
    <w:rsid w:val="00CA2A84"/>
    <w:rsid w:val="00CA3AE6"/>
    <w:rsid w:val="00CA3E76"/>
    <w:rsid w:val="00CA3F85"/>
    <w:rsid w:val="00CA4091"/>
    <w:rsid w:val="00CA4597"/>
    <w:rsid w:val="00CA4D1F"/>
    <w:rsid w:val="00CA51D3"/>
    <w:rsid w:val="00CA5C7D"/>
    <w:rsid w:val="00CA6167"/>
    <w:rsid w:val="00CA6A44"/>
    <w:rsid w:val="00CA720F"/>
    <w:rsid w:val="00CB14FF"/>
    <w:rsid w:val="00CB221C"/>
    <w:rsid w:val="00CB239D"/>
    <w:rsid w:val="00CB304E"/>
    <w:rsid w:val="00CB3F1B"/>
    <w:rsid w:val="00CB4388"/>
    <w:rsid w:val="00CB5023"/>
    <w:rsid w:val="00CB5761"/>
    <w:rsid w:val="00CB5B5A"/>
    <w:rsid w:val="00CB669B"/>
    <w:rsid w:val="00CB7F59"/>
    <w:rsid w:val="00CC0A02"/>
    <w:rsid w:val="00CC0BF0"/>
    <w:rsid w:val="00CC0FD7"/>
    <w:rsid w:val="00CC1448"/>
    <w:rsid w:val="00CC485E"/>
    <w:rsid w:val="00CC5630"/>
    <w:rsid w:val="00CC6052"/>
    <w:rsid w:val="00CC66DF"/>
    <w:rsid w:val="00CC6B0C"/>
    <w:rsid w:val="00CC72BF"/>
    <w:rsid w:val="00CC770C"/>
    <w:rsid w:val="00CC7F8B"/>
    <w:rsid w:val="00CD00E4"/>
    <w:rsid w:val="00CD02A4"/>
    <w:rsid w:val="00CD0664"/>
    <w:rsid w:val="00CD08F5"/>
    <w:rsid w:val="00CD11F3"/>
    <w:rsid w:val="00CD382B"/>
    <w:rsid w:val="00CD5B9F"/>
    <w:rsid w:val="00CD5BE9"/>
    <w:rsid w:val="00CD61C8"/>
    <w:rsid w:val="00CD6673"/>
    <w:rsid w:val="00CD6713"/>
    <w:rsid w:val="00CD6B5B"/>
    <w:rsid w:val="00CD74EC"/>
    <w:rsid w:val="00CD771B"/>
    <w:rsid w:val="00CD7EAB"/>
    <w:rsid w:val="00CE015E"/>
    <w:rsid w:val="00CE062F"/>
    <w:rsid w:val="00CE176F"/>
    <w:rsid w:val="00CE1892"/>
    <w:rsid w:val="00CE1A86"/>
    <w:rsid w:val="00CE3B05"/>
    <w:rsid w:val="00CE3EFF"/>
    <w:rsid w:val="00CE533D"/>
    <w:rsid w:val="00CE5747"/>
    <w:rsid w:val="00CE5956"/>
    <w:rsid w:val="00CE5A9F"/>
    <w:rsid w:val="00CE5BB8"/>
    <w:rsid w:val="00CE662D"/>
    <w:rsid w:val="00CE68D8"/>
    <w:rsid w:val="00CE6C69"/>
    <w:rsid w:val="00CF01EE"/>
    <w:rsid w:val="00CF0A16"/>
    <w:rsid w:val="00CF0F26"/>
    <w:rsid w:val="00CF1A92"/>
    <w:rsid w:val="00CF1C30"/>
    <w:rsid w:val="00CF207B"/>
    <w:rsid w:val="00CF2E9D"/>
    <w:rsid w:val="00CF3D9E"/>
    <w:rsid w:val="00CF3E1D"/>
    <w:rsid w:val="00CF3FC5"/>
    <w:rsid w:val="00CF410D"/>
    <w:rsid w:val="00CF4193"/>
    <w:rsid w:val="00CF46AE"/>
    <w:rsid w:val="00CF48EA"/>
    <w:rsid w:val="00CF4B83"/>
    <w:rsid w:val="00CF517F"/>
    <w:rsid w:val="00CF5BF2"/>
    <w:rsid w:val="00CF5D38"/>
    <w:rsid w:val="00CF6044"/>
    <w:rsid w:val="00CF70AB"/>
    <w:rsid w:val="00CF777A"/>
    <w:rsid w:val="00D001F8"/>
    <w:rsid w:val="00D00627"/>
    <w:rsid w:val="00D00D08"/>
    <w:rsid w:val="00D0141F"/>
    <w:rsid w:val="00D01932"/>
    <w:rsid w:val="00D0270D"/>
    <w:rsid w:val="00D030F0"/>
    <w:rsid w:val="00D031F6"/>
    <w:rsid w:val="00D033F4"/>
    <w:rsid w:val="00D03A9A"/>
    <w:rsid w:val="00D041EE"/>
    <w:rsid w:val="00D044C8"/>
    <w:rsid w:val="00D047EF"/>
    <w:rsid w:val="00D04A4B"/>
    <w:rsid w:val="00D04BDD"/>
    <w:rsid w:val="00D05680"/>
    <w:rsid w:val="00D058B7"/>
    <w:rsid w:val="00D05958"/>
    <w:rsid w:val="00D060F5"/>
    <w:rsid w:val="00D0699D"/>
    <w:rsid w:val="00D06F26"/>
    <w:rsid w:val="00D07DBA"/>
    <w:rsid w:val="00D12A44"/>
    <w:rsid w:val="00D1626B"/>
    <w:rsid w:val="00D1651A"/>
    <w:rsid w:val="00D16695"/>
    <w:rsid w:val="00D16901"/>
    <w:rsid w:val="00D16C47"/>
    <w:rsid w:val="00D17764"/>
    <w:rsid w:val="00D179BF"/>
    <w:rsid w:val="00D17B48"/>
    <w:rsid w:val="00D2059F"/>
    <w:rsid w:val="00D21604"/>
    <w:rsid w:val="00D21CBD"/>
    <w:rsid w:val="00D22781"/>
    <w:rsid w:val="00D2436F"/>
    <w:rsid w:val="00D249FF"/>
    <w:rsid w:val="00D25552"/>
    <w:rsid w:val="00D25929"/>
    <w:rsid w:val="00D25CD3"/>
    <w:rsid w:val="00D264E0"/>
    <w:rsid w:val="00D27D1D"/>
    <w:rsid w:val="00D27F20"/>
    <w:rsid w:val="00D30103"/>
    <w:rsid w:val="00D3059B"/>
    <w:rsid w:val="00D31FE5"/>
    <w:rsid w:val="00D326F7"/>
    <w:rsid w:val="00D328A5"/>
    <w:rsid w:val="00D351DB"/>
    <w:rsid w:val="00D3538B"/>
    <w:rsid w:val="00D353F1"/>
    <w:rsid w:val="00D3596B"/>
    <w:rsid w:val="00D3598A"/>
    <w:rsid w:val="00D3691A"/>
    <w:rsid w:val="00D404A2"/>
    <w:rsid w:val="00D4075D"/>
    <w:rsid w:val="00D41123"/>
    <w:rsid w:val="00D415D0"/>
    <w:rsid w:val="00D41D56"/>
    <w:rsid w:val="00D41D7F"/>
    <w:rsid w:val="00D4269A"/>
    <w:rsid w:val="00D427BF"/>
    <w:rsid w:val="00D43571"/>
    <w:rsid w:val="00D435EC"/>
    <w:rsid w:val="00D43AF7"/>
    <w:rsid w:val="00D447F7"/>
    <w:rsid w:val="00D449AD"/>
    <w:rsid w:val="00D44F3C"/>
    <w:rsid w:val="00D451AE"/>
    <w:rsid w:val="00D454EF"/>
    <w:rsid w:val="00D459A4"/>
    <w:rsid w:val="00D45A6A"/>
    <w:rsid w:val="00D46226"/>
    <w:rsid w:val="00D46266"/>
    <w:rsid w:val="00D4637A"/>
    <w:rsid w:val="00D47182"/>
    <w:rsid w:val="00D47512"/>
    <w:rsid w:val="00D502CC"/>
    <w:rsid w:val="00D50409"/>
    <w:rsid w:val="00D50467"/>
    <w:rsid w:val="00D50AFD"/>
    <w:rsid w:val="00D539FA"/>
    <w:rsid w:val="00D54525"/>
    <w:rsid w:val="00D55261"/>
    <w:rsid w:val="00D5568A"/>
    <w:rsid w:val="00D55C58"/>
    <w:rsid w:val="00D564F9"/>
    <w:rsid w:val="00D567AC"/>
    <w:rsid w:val="00D56C57"/>
    <w:rsid w:val="00D57BE8"/>
    <w:rsid w:val="00D57E5F"/>
    <w:rsid w:val="00D60046"/>
    <w:rsid w:val="00D615EE"/>
    <w:rsid w:val="00D62676"/>
    <w:rsid w:val="00D6324E"/>
    <w:rsid w:val="00D64347"/>
    <w:rsid w:val="00D6446D"/>
    <w:rsid w:val="00D64C17"/>
    <w:rsid w:val="00D66E4F"/>
    <w:rsid w:val="00D701EC"/>
    <w:rsid w:val="00D704B1"/>
    <w:rsid w:val="00D71B93"/>
    <w:rsid w:val="00D71FFB"/>
    <w:rsid w:val="00D73DDC"/>
    <w:rsid w:val="00D746B5"/>
    <w:rsid w:val="00D74AF8"/>
    <w:rsid w:val="00D765B8"/>
    <w:rsid w:val="00D76666"/>
    <w:rsid w:val="00D76832"/>
    <w:rsid w:val="00D76840"/>
    <w:rsid w:val="00D769D6"/>
    <w:rsid w:val="00D76C8A"/>
    <w:rsid w:val="00D771A5"/>
    <w:rsid w:val="00D77D0F"/>
    <w:rsid w:val="00D816A1"/>
    <w:rsid w:val="00D81708"/>
    <w:rsid w:val="00D81C4C"/>
    <w:rsid w:val="00D821BD"/>
    <w:rsid w:val="00D825F7"/>
    <w:rsid w:val="00D82B85"/>
    <w:rsid w:val="00D83078"/>
    <w:rsid w:val="00D83554"/>
    <w:rsid w:val="00D8374B"/>
    <w:rsid w:val="00D84132"/>
    <w:rsid w:val="00D842C3"/>
    <w:rsid w:val="00D85437"/>
    <w:rsid w:val="00D86116"/>
    <w:rsid w:val="00D868C1"/>
    <w:rsid w:val="00D86BA2"/>
    <w:rsid w:val="00D86D44"/>
    <w:rsid w:val="00D8700B"/>
    <w:rsid w:val="00D901C9"/>
    <w:rsid w:val="00D908C7"/>
    <w:rsid w:val="00D9162D"/>
    <w:rsid w:val="00D9186C"/>
    <w:rsid w:val="00D91D19"/>
    <w:rsid w:val="00D91EFC"/>
    <w:rsid w:val="00D92624"/>
    <w:rsid w:val="00D944FF"/>
    <w:rsid w:val="00D9482B"/>
    <w:rsid w:val="00D948FB"/>
    <w:rsid w:val="00D94EF6"/>
    <w:rsid w:val="00D963EA"/>
    <w:rsid w:val="00D9695F"/>
    <w:rsid w:val="00D96F9F"/>
    <w:rsid w:val="00D97418"/>
    <w:rsid w:val="00DA007D"/>
    <w:rsid w:val="00DA1106"/>
    <w:rsid w:val="00DA17CB"/>
    <w:rsid w:val="00DA1AC4"/>
    <w:rsid w:val="00DA1D2B"/>
    <w:rsid w:val="00DA1F43"/>
    <w:rsid w:val="00DA261C"/>
    <w:rsid w:val="00DA26E2"/>
    <w:rsid w:val="00DA2CDB"/>
    <w:rsid w:val="00DA3698"/>
    <w:rsid w:val="00DA5046"/>
    <w:rsid w:val="00DA5EC6"/>
    <w:rsid w:val="00DA69C7"/>
    <w:rsid w:val="00DA6B2C"/>
    <w:rsid w:val="00DA715C"/>
    <w:rsid w:val="00DA72B3"/>
    <w:rsid w:val="00DB010E"/>
    <w:rsid w:val="00DB0257"/>
    <w:rsid w:val="00DB05D5"/>
    <w:rsid w:val="00DB111E"/>
    <w:rsid w:val="00DB121A"/>
    <w:rsid w:val="00DB1E38"/>
    <w:rsid w:val="00DB1FA7"/>
    <w:rsid w:val="00DB236B"/>
    <w:rsid w:val="00DB2C0E"/>
    <w:rsid w:val="00DB3489"/>
    <w:rsid w:val="00DB374C"/>
    <w:rsid w:val="00DB68A8"/>
    <w:rsid w:val="00DB7204"/>
    <w:rsid w:val="00DB7E92"/>
    <w:rsid w:val="00DC032F"/>
    <w:rsid w:val="00DC1B82"/>
    <w:rsid w:val="00DC2C2D"/>
    <w:rsid w:val="00DC2EC2"/>
    <w:rsid w:val="00DC3234"/>
    <w:rsid w:val="00DC3EF1"/>
    <w:rsid w:val="00DC4097"/>
    <w:rsid w:val="00DC43A2"/>
    <w:rsid w:val="00DC48B5"/>
    <w:rsid w:val="00DC4977"/>
    <w:rsid w:val="00DC52BA"/>
    <w:rsid w:val="00DC5C79"/>
    <w:rsid w:val="00DC6190"/>
    <w:rsid w:val="00DC704F"/>
    <w:rsid w:val="00DC7561"/>
    <w:rsid w:val="00DD074A"/>
    <w:rsid w:val="00DD1537"/>
    <w:rsid w:val="00DD2231"/>
    <w:rsid w:val="00DD235C"/>
    <w:rsid w:val="00DD24A2"/>
    <w:rsid w:val="00DD29C5"/>
    <w:rsid w:val="00DD36F1"/>
    <w:rsid w:val="00DD4291"/>
    <w:rsid w:val="00DD446A"/>
    <w:rsid w:val="00DD51C6"/>
    <w:rsid w:val="00DD5420"/>
    <w:rsid w:val="00DD56BB"/>
    <w:rsid w:val="00DD57A4"/>
    <w:rsid w:val="00DD6B08"/>
    <w:rsid w:val="00DD760B"/>
    <w:rsid w:val="00DD7645"/>
    <w:rsid w:val="00DE0823"/>
    <w:rsid w:val="00DE166E"/>
    <w:rsid w:val="00DE16AC"/>
    <w:rsid w:val="00DE2142"/>
    <w:rsid w:val="00DE21D7"/>
    <w:rsid w:val="00DE295A"/>
    <w:rsid w:val="00DE2A15"/>
    <w:rsid w:val="00DE317E"/>
    <w:rsid w:val="00DE400F"/>
    <w:rsid w:val="00DE423E"/>
    <w:rsid w:val="00DE55AB"/>
    <w:rsid w:val="00DE5745"/>
    <w:rsid w:val="00DE5DFC"/>
    <w:rsid w:val="00DE67AD"/>
    <w:rsid w:val="00DE73B8"/>
    <w:rsid w:val="00DE7885"/>
    <w:rsid w:val="00DF02A6"/>
    <w:rsid w:val="00DF12B9"/>
    <w:rsid w:val="00DF1409"/>
    <w:rsid w:val="00DF25F1"/>
    <w:rsid w:val="00DF2C4A"/>
    <w:rsid w:val="00DF3013"/>
    <w:rsid w:val="00DF573B"/>
    <w:rsid w:val="00DF5D85"/>
    <w:rsid w:val="00DF70C6"/>
    <w:rsid w:val="00DF7FC3"/>
    <w:rsid w:val="00E00687"/>
    <w:rsid w:val="00E01240"/>
    <w:rsid w:val="00E02266"/>
    <w:rsid w:val="00E03C10"/>
    <w:rsid w:val="00E04C38"/>
    <w:rsid w:val="00E04E8E"/>
    <w:rsid w:val="00E05562"/>
    <w:rsid w:val="00E05845"/>
    <w:rsid w:val="00E0623B"/>
    <w:rsid w:val="00E11017"/>
    <w:rsid w:val="00E11227"/>
    <w:rsid w:val="00E12131"/>
    <w:rsid w:val="00E125A3"/>
    <w:rsid w:val="00E125CF"/>
    <w:rsid w:val="00E12AE4"/>
    <w:rsid w:val="00E12D23"/>
    <w:rsid w:val="00E12F65"/>
    <w:rsid w:val="00E130BC"/>
    <w:rsid w:val="00E13EAA"/>
    <w:rsid w:val="00E140EB"/>
    <w:rsid w:val="00E15943"/>
    <w:rsid w:val="00E1597C"/>
    <w:rsid w:val="00E15B92"/>
    <w:rsid w:val="00E165FD"/>
    <w:rsid w:val="00E17B09"/>
    <w:rsid w:val="00E21433"/>
    <w:rsid w:val="00E21584"/>
    <w:rsid w:val="00E216A1"/>
    <w:rsid w:val="00E217A6"/>
    <w:rsid w:val="00E21ADE"/>
    <w:rsid w:val="00E22C5C"/>
    <w:rsid w:val="00E23C8E"/>
    <w:rsid w:val="00E252EF"/>
    <w:rsid w:val="00E25B1B"/>
    <w:rsid w:val="00E27DF3"/>
    <w:rsid w:val="00E308A8"/>
    <w:rsid w:val="00E31DDE"/>
    <w:rsid w:val="00E31E55"/>
    <w:rsid w:val="00E331AC"/>
    <w:rsid w:val="00E33212"/>
    <w:rsid w:val="00E3592F"/>
    <w:rsid w:val="00E3608D"/>
    <w:rsid w:val="00E36516"/>
    <w:rsid w:val="00E36931"/>
    <w:rsid w:val="00E37A7C"/>
    <w:rsid w:val="00E37C5B"/>
    <w:rsid w:val="00E4003C"/>
    <w:rsid w:val="00E40677"/>
    <w:rsid w:val="00E40933"/>
    <w:rsid w:val="00E41840"/>
    <w:rsid w:val="00E437C6"/>
    <w:rsid w:val="00E43C60"/>
    <w:rsid w:val="00E43E1E"/>
    <w:rsid w:val="00E44482"/>
    <w:rsid w:val="00E45109"/>
    <w:rsid w:val="00E45317"/>
    <w:rsid w:val="00E45345"/>
    <w:rsid w:val="00E45AA6"/>
    <w:rsid w:val="00E47587"/>
    <w:rsid w:val="00E503C8"/>
    <w:rsid w:val="00E51218"/>
    <w:rsid w:val="00E52042"/>
    <w:rsid w:val="00E52675"/>
    <w:rsid w:val="00E52727"/>
    <w:rsid w:val="00E52A52"/>
    <w:rsid w:val="00E53543"/>
    <w:rsid w:val="00E53C55"/>
    <w:rsid w:val="00E53DE0"/>
    <w:rsid w:val="00E540ED"/>
    <w:rsid w:val="00E547C3"/>
    <w:rsid w:val="00E55734"/>
    <w:rsid w:val="00E56E74"/>
    <w:rsid w:val="00E579BE"/>
    <w:rsid w:val="00E57C54"/>
    <w:rsid w:val="00E602C1"/>
    <w:rsid w:val="00E6215A"/>
    <w:rsid w:val="00E62895"/>
    <w:rsid w:val="00E62E8E"/>
    <w:rsid w:val="00E6319E"/>
    <w:rsid w:val="00E632F6"/>
    <w:rsid w:val="00E637E0"/>
    <w:rsid w:val="00E64662"/>
    <w:rsid w:val="00E64E8E"/>
    <w:rsid w:val="00E65BAB"/>
    <w:rsid w:val="00E663DF"/>
    <w:rsid w:val="00E669AD"/>
    <w:rsid w:val="00E6767F"/>
    <w:rsid w:val="00E67A73"/>
    <w:rsid w:val="00E67BBC"/>
    <w:rsid w:val="00E70417"/>
    <w:rsid w:val="00E7055B"/>
    <w:rsid w:val="00E70FD7"/>
    <w:rsid w:val="00E71601"/>
    <w:rsid w:val="00E71A1A"/>
    <w:rsid w:val="00E723E4"/>
    <w:rsid w:val="00E72A89"/>
    <w:rsid w:val="00E7359D"/>
    <w:rsid w:val="00E73E8D"/>
    <w:rsid w:val="00E74A3A"/>
    <w:rsid w:val="00E74B3F"/>
    <w:rsid w:val="00E7561A"/>
    <w:rsid w:val="00E75D38"/>
    <w:rsid w:val="00E76F11"/>
    <w:rsid w:val="00E77B4B"/>
    <w:rsid w:val="00E819B6"/>
    <w:rsid w:val="00E82C94"/>
    <w:rsid w:val="00E82E35"/>
    <w:rsid w:val="00E8408C"/>
    <w:rsid w:val="00E8491B"/>
    <w:rsid w:val="00E84ADA"/>
    <w:rsid w:val="00E85CD8"/>
    <w:rsid w:val="00E85E35"/>
    <w:rsid w:val="00E86D1C"/>
    <w:rsid w:val="00E86E8B"/>
    <w:rsid w:val="00E90AB9"/>
    <w:rsid w:val="00E91361"/>
    <w:rsid w:val="00E91C03"/>
    <w:rsid w:val="00E94FE6"/>
    <w:rsid w:val="00E95320"/>
    <w:rsid w:val="00E95973"/>
    <w:rsid w:val="00E96202"/>
    <w:rsid w:val="00E968E6"/>
    <w:rsid w:val="00E96A93"/>
    <w:rsid w:val="00E97568"/>
    <w:rsid w:val="00E9760C"/>
    <w:rsid w:val="00E97E93"/>
    <w:rsid w:val="00EA01E9"/>
    <w:rsid w:val="00EA191A"/>
    <w:rsid w:val="00EA196D"/>
    <w:rsid w:val="00EA1E7D"/>
    <w:rsid w:val="00EA24AE"/>
    <w:rsid w:val="00EA3009"/>
    <w:rsid w:val="00EA3D91"/>
    <w:rsid w:val="00EA4036"/>
    <w:rsid w:val="00EA4799"/>
    <w:rsid w:val="00EA56D6"/>
    <w:rsid w:val="00EA68E6"/>
    <w:rsid w:val="00EA7AA5"/>
    <w:rsid w:val="00EB0B83"/>
    <w:rsid w:val="00EB0F09"/>
    <w:rsid w:val="00EB1021"/>
    <w:rsid w:val="00EB1921"/>
    <w:rsid w:val="00EB1BFF"/>
    <w:rsid w:val="00EB1CFC"/>
    <w:rsid w:val="00EB1D5A"/>
    <w:rsid w:val="00EB280A"/>
    <w:rsid w:val="00EB288F"/>
    <w:rsid w:val="00EB2AD7"/>
    <w:rsid w:val="00EB30B9"/>
    <w:rsid w:val="00EB36AC"/>
    <w:rsid w:val="00EB507A"/>
    <w:rsid w:val="00EB5C1A"/>
    <w:rsid w:val="00EB63BF"/>
    <w:rsid w:val="00EB6752"/>
    <w:rsid w:val="00EB7675"/>
    <w:rsid w:val="00EB77F6"/>
    <w:rsid w:val="00EB7E22"/>
    <w:rsid w:val="00EC008B"/>
    <w:rsid w:val="00EC1732"/>
    <w:rsid w:val="00EC25DB"/>
    <w:rsid w:val="00EC3BAD"/>
    <w:rsid w:val="00EC6762"/>
    <w:rsid w:val="00EC716F"/>
    <w:rsid w:val="00EC7611"/>
    <w:rsid w:val="00ED0BDE"/>
    <w:rsid w:val="00ED0EE4"/>
    <w:rsid w:val="00ED1F54"/>
    <w:rsid w:val="00ED2353"/>
    <w:rsid w:val="00ED2B35"/>
    <w:rsid w:val="00ED3849"/>
    <w:rsid w:val="00ED3A86"/>
    <w:rsid w:val="00ED3AFF"/>
    <w:rsid w:val="00ED4248"/>
    <w:rsid w:val="00ED4893"/>
    <w:rsid w:val="00ED4F7B"/>
    <w:rsid w:val="00ED61A1"/>
    <w:rsid w:val="00ED6972"/>
    <w:rsid w:val="00ED7E0A"/>
    <w:rsid w:val="00EE052B"/>
    <w:rsid w:val="00EE058D"/>
    <w:rsid w:val="00EE0B43"/>
    <w:rsid w:val="00EE0DA8"/>
    <w:rsid w:val="00EE35F8"/>
    <w:rsid w:val="00EE3A36"/>
    <w:rsid w:val="00EE4AAD"/>
    <w:rsid w:val="00EE4F41"/>
    <w:rsid w:val="00EE568D"/>
    <w:rsid w:val="00EE58A5"/>
    <w:rsid w:val="00EE6896"/>
    <w:rsid w:val="00EE6C6A"/>
    <w:rsid w:val="00EE72D2"/>
    <w:rsid w:val="00EE772D"/>
    <w:rsid w:val="00EE7754"/>
    <w:rsid w:val="00EF00C4"/>
    <w:rsid w:val="00EF0B9B"/>
    <w:rsid w:val="00EF15F0"/>
    <w:rsid w:val="00EF18B3"/>
    <w:rsid w:val="00EF1C0C"/>
    <w:rsid w:val="00EF1EC8"/>
    <w:rsid w:val="00EF1FDD"/>
    <w:rsid w:val="00EF3AFE"/>
    <w:rsid w:val="00EF4450"/>
    <w:rsid w:val="00EF47DB"/>
    <w:rsid w:val="00EF4ED8"/>
    <w:rsid w:val="00EF4F95"/>
    <w:rsid w:val="00EF50D7"/>
    <w:rsid w:val="00EF5944"/>
    <w:rsid w:val="00EF6375"/>
    <w:rsid w:val="00EF6DB5"/>
    <w:rsid w:val="00EF6F26"/>
    <w:rsid w:val="00EF796F"/>
    <w:rsid w:val="00EF7EC0"/>
    <w:rsid w:val="00F00045"/>
    <w:rsid w:val="00F001D2"/>
    <w:rsid w:val="00F0024A"/>
    <w:rsid w:val="00F020B1"/>
    <w:rsid w:val="00F023C4"/>
    <w:rsid w:val="00F027D6"/>
    <w:rsid w:val="00F03472"/>
    <w:rsid w:val="00F034EE"/>
    <w:rsid w:val="00F0350F"/>
    <w:rsid w:val="00F04102"/>
    <w:rsid w:val="00F04838"/>
    <w:rsid w:val="00F049C6"/>
    <w:rsid w:val="00F056DB"/>
    <w:rsid w:val="00F05D98"/>
    <w:rsid w:val="00F06A11"/>
    <w:rsid w:val="00F06B55"/>
    <w:rsid w:val="00F06DA8"/>
    <w:rsid w:val="00F07170"/>
    <w:rsid w:val="00F07C62"/>
    <w:rsid w:val="00F1005F"/>
    <w:rsid w:val="00F108A7"/>
    <w:rsid w:val="00F10CC8"/>
    <w:rsid w:val="00F10D06"/>
    <w:rsid w:val="00F10E9B"/>
    <w:rsid w:val="00F11A87"/>
    <w:rsid w:val="00F12066"/>
    <w:rsid w:val="00F1284A"/>
    <w:rsid w:val="00F12A86"/>
    <w:rsid w:val="00F13A93"/>
    <w:rsid w:val="00F14564"/>
    <w:rsid w:val="00F14D2C"/>
    <w:rsid w:val="00F15714"/>
    <w:rsid w:val="00F17570"/>
    <w:rsid w:val="00F17FE9"/>
    <w:rsid w:val="00F2016E"/>
    <w:rsid w:val="00F20293"/>
    <w:rsid w:val="00F20998"/>
    <w:rsid w:val="00F21428"/>
    <w:rsid w:val="00F226E4"/>
    <w:rsid w:val="00F22845"/>
    <w:rsid w:val="00F23263"/>
    <w:rsid w:val="00F241F5"/>
    <w:rsid w:val="00F24C5D"/>
    <w:rsid w:val="00F24E26"/>
    <w:rsid w:val="00F2529F"/>
    <w:rsid w:val="00F252B1"/>
    <w:rsid w:val="00F258FB"/>
    <w:rsid w:val="00F26A9B"/>
    <w:rsid w:val="00F26F78"/>
    <w:rsid w:val="00F2733D"/>
    <w:rsid w:val="00F274C3"/>
    <w:rsid w:val="00F2799A"/>
    <w:rsid w:val="00F27CBA"/>
    <w:rsid w:val="00F307AC"/>
    <w:rsid w:val="00F30DE5"/>
    <w:rsid w:val="00F3124A"/>
    <w:rsid w:val="00F317CB"/>
    <w:rsid w:val="00F31A2F"/>
    <w:rsid w:val="00F31D6F"/>
    <w:rsid w:val="00F327A9"/>
    <w:rsid w:val="00F32B15"/>
    <w:rsid w:val="00F3332D"/>
    <w:rsid w:val="00F33F8B"/>
    <w:rsid w:val="00F33FDF"/>
    <w:rsid w:val="00F3489E"/>
    <w:rsid w:val="00F34AA7"/>
    <w:rsid w:val="00F363B9"/>
    <w:rsid w:val="00F36A71"/>
    <w:rsid w:val="00F36ADA"/>
    <w:rsid w:val="00F36B2F"/>
    <w:rsid w:val="00F373B4"/>
    <w:rsid w:val="00F4025C"/>
    <w:rsid w:val="00F40366"/>
    <w:rsid w:val="00F419F5"/>
    <w:rsid w:val="00F444BC"/>
    <w:rsid w:val="00F44C10"/>
    <w:rsid w:val="00F44E11"/>
    <w:rsid w:val="00F4515C"/>
    <w:rsid w:val="00F45494"/>
    <w:rsid w:val="00F46176"/>
    <w:rsid w:val="00F466EF"/>
    <w:rsid w:val="00F46DC3"/>
    <w:rsid w:val="00F50082"/>
    <w:rsid w:val="00F50603"/>
    <w:rsid w:val="00F50A25"/>
    <w:rsid w:val="00F50AE8"/>
    <w:rsid w:val="00F50C90"/>
    <w:rsid w:val="00F514B0"/>
    <w:rsid w:val="00F51D59"/>
    <w:rsid w:val="00F51E45"/>
    <w:rsid w:val="00F52594"/>
    <w:rsid w:val="00F52EB2"/>
    <w:rsid w:val="00F53432"/>
    <w:rsid w:val="00F5346D"/>
    <w:rsid w:val="00F53606"/>
    <w:rsid w:val="00F53C28"/>
    <w:rsid w:val="00F540A3"/>
    <w:rsid w:val="00F540BD"/>
    <w:rsid w:val="00F540FA"/>
    <w:rsid w:val="00F55755"/>
    <w:rsid w:val="00F565D7"/>
    <w:rsid w:val="00F56B8F"/>
    <w:rsid w:val="00F608B2"/>
    <w:rsid w:val="00F619FF"/>
    <w:rsid w:val="00F62E17"/>
    <w:rsid w:val="00F62ED7"/>
    <w:rsid w:val="00F63E3A"/>
    <w:rsid w:val="00F63F2C"/>
    <w:rsid w:val="00F6416E"/>
    <w:rsid w:val="00F648C5"/>
    <w:rsid w:val="00F649C5"/>
    <w:rsid w:val="00F674A8"/>
    <w:rsid w:val="00F67C3B"/>
    <w:rsid w:val="00F71464"/>
    <w:rsid w:val="00F71AAC"/>
    <w:rsid w:val="00F71BE7"/>
    <w:rsid w:val="00F72E20"/>
    <w:rsid w:val="00F72F65"/>
    <w:rsid w:val="00F73146"/>
    <w:rsid w:val="00F731C1"/>
    <w:rsid w:val="00F731EF"/>
    <w:rsid w:val="00F75E9E"/>
    <w:rsid w:val="00F75F90"/>
    <w:rsid w:val="00F7656C"/>
    <w:rsid w:val="00F76D00"/>
    <w:rsid w:val="00F82522"/>
    <w:rsid w:val="00F82828"/>
    <w:rsid w:val="00F82834"/>
    <w:rsid w:val="00F835AB"/>
    <w:rsid w:val="00F83D15"/>
    <w:rsid w:val="00F843C6"/>
    <w:rsid w:val="00F84BE4"/>
    <w:rsid w:val="00F85091"/>
    <w:rsid w:val="00F856F9"/>
    <w:rsid w:val="00F8651D"/>
    <w:rsid w:val="00F86973"/>
    <w:rsid w:val="00F86FFF"/>
    <w:rsid w:val="00F87368"/>
    <w:rsid w:val="00F873DB"/>
    <w:rsid w:val="00F87971"/>
    <w:rsid w:val="00F87FD6"/>
    <w:rsid w:val="00F909DF"/>
    <w:rsid w:val="00F90BE3"/>
    <w:rsid w:val="00F91289"/>
    <w:rsid w:val="00F91897"/>
    <w:rsid w:val="00F91B11"/>
    <w:rsid w:val="00F92264"/>
    <w:rsid w:val="00F94697"/>
    <w:rsid w:val="00F94952"/>
    <w:rsid w:val="00F94E23"/>
    <w:rsid w:val="00F95CBD"/>
    <w:rsid w:val="00F95D20"/>
    <w:rsid w:val="00F95EA6"/>
    <w:rsid w:val="00F97ADF"/>
    <w:rsid w:val="00F97CD9"/>
    <w:rsid w:val="00FA0000"/>
    <w:rsid w:val="00FA16A7"/>
    <w:rsid w:val="00FA18C9"/>
    <w:rsid w:val="00FA3DF3"/>
    <w:rsid w:val="00FA4021"/>
    <w:rsid w:val="00FA45BB"/>
    <w:rsid w:val="00FA4829"/>
    <w:rsid w:val="00FA4BB5"/>
    <w:rsid w:val="00FA5141"/>
    <w:rsid w:val="00FA559C"/>
    <w:rsid w:val="00FA5986"/>
    <w:rsid w:val="00FA59A3"/>
    <w:rsid w:val="00FA5ADD"/>
    <w:rsid w:val="00FA5DDB"/>
    <w:rsid w:val="00FA7954"/>
    <w:rsid w:val="00FA7D56"/>
    <w:rsid w:val="00FA7F14"/>
    <w:rsid w:val="00FB18FD"/>
    <w:rsid w:val="00FB197F"/>
    <w:rsid w:val="00FB243F"/>
    <w:rsid w:val="00FB29F4"/>
    <w:rsid w:val="00FB2A75"/>
    <w:rsid w:val="00FB2D64"/>
    <w:rsid w:val="00FB37BC"/>
    <w:rsid w:val="00FB37C8"/>
    <w:rsid w:val="00FB4D94"/>
    <w:rsid w:val="00FB4F96"/>
    <w:rsid w:val="00FB6198"/>
    <w:rsid w:val="00FB7525"/>
    <w:rsid w:val="00FB7B4D"/>
    <w:rsid w:val="00FC0000"/>
    <w:rsid w:val="00FC156A"/>
    <w:rsid w:val="00FC2C44"/>
    <w:rsid w:val="00FC3580"/>
    <w:rsid w:val="00FC386D"/>
    <w:rsid w:val="00FC39CE"/>
    <w:rsid w:val="00FC3CA5"/>
    <w:rsid w:val="00FC3D0B"/>
    <w:rsid w:val="00FC4313"/>
    <w:rsid w:val="00FC53E1"/>
    <w:rsid w:val="00FC593D"/>
    <w:rsid w:val="00FC6180"/>
    <w:rsid w:val="00FC6E0B"/>
    <w:rsid w:val="00FC74F5"/>
    <w:rsid w:val="00FC7711"/>
    <w:rsid w:val="00FD009B"/>
    <w:rsid w:val="00FD04F7"/>
    <w:rsid w:val="00FD19DD"/>
    <w:rsid w:val="00FD19EE"/>
    <w:rsid w:val="00FD4C68"/>
    <w:rsid w:val="00FD522B"/>
    <w:rsid w:val="00FD5A28"/>
    <w:rsid w:val="00FD5F6A"/>
    <w:rsid w:val="00FD62DA"/>
    <w:rsid w:val="00FD736C"/>
    <w:rsid w:val="00FE0655"/>
    <w:rsid w:val="00FE193C"/>
    <w:rsid w:val="00FE1BCB"/>
    <w:rsid w:val="00FE2926"/>
    <w:rsid w:val="00FE2B2C"/>
    <w:rsid w:val="00FE4113"/>
    <w:rsid w:val="00FE4F8A"/>
    <w:rsid w:val="00FE610F"/>
    <w:rsid w:val="00FE67A9"/>
    <w:rsid w:val="00FE6FF6"/>
    <w:rsid w:val="00FE7438"/>
    <w:rsid w:val="00FE75B3"/>
    <w:rsid w:val="00FE7B23"/>
    <w:rsid w:val="00FF041D"/>
    <w:rsid w:val="00FF0536"/>
    <w:rsid w:val="00FF093A"/>
    <w:rsid w:val="00FF0F2F"/>
    <w:rsid w:val="00FF23D7"/>
    <w:rsid w:val="00FF3BD0"/>
    <w:rsid w:val="00FF3E8C"/>
    <w:rsid w:val="00FF402C"/>
    <w:rsid w:val="00FF4802"/>
    <w:rsid w:val="00FF4F93"/>
    <w:rsid w:val="00FF6025"/>
    <w:rsid w:val="00FF75C2"/>
    <w:rsid w:val="0424C57D"/>
    <w:rsid w:val="2271CD82"/>
    <w:rsid w:val="22E964C4"/>
    <w:rsid w:val="26B37371"/>
    <w:rsid w:val="39DD7CF1"/>
    <w:rsid w:val="3ECA2F62"/>
    <w:rsid w:val="43B74754"/>
    <w:rsid w:val="460F5FB4"/>
    <w:rsid w:val="63F46720"/>
    <w:rsid w:val="662FE159"/>
    <w:rsid w:val="6941CF36"/>
    <w:rsid w:val="70B200D1"/>
    <w:rsid w:val="7882581B"/>
    <w:rsid w:val="7A0F6D51"/>
    <w:rsid w:val="7ADE4BA5"/>
    <w:rsid w:val="7D2EB12F"/>
    <w:rsid w:val="7D4C1FBC"/>
    <w:rsid w:val="7D7BEAD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CF76A"/>
  <w15:chartTrackingRefBased/>
  <w15:docId w15:val="{24C35537-220C-4D62-9673-BBA74E26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A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31CD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31CD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31CD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31CD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31CD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31CD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31CD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31CD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31CD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31CD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31CD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31CD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31CD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131CD5"/>
    <w:pPr>
      <w:jc w:val="left"/>
    </w:pPr>
    <w:rPr>
      <w:sz w:val="18"/>
      <w:szCs w:val="20"/>
    </w:rPr>
  </w:style>
  <w:style w:type="character" w:customStyle="1" w:styleId="FootnoteTextChar">
    <w:name w:val="Footnote Text Char"/>
    <w:basedOn w:val="DefaultParagraphFont"/>
    <w:link w:val="FootnoteText"/>
    <w:uiPriority w:val="99"/>
    <w:semiHidden/>
    <w:rsid w:val="00131CD5"/>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131CD5"/>
    <w:rPr>
      <w:vertAlign w:val="superscript"/>
      <w:lang w:val="en-GB"/>
    </w:rPr>
  </w:style>
  <w:style w:type="paragraph" w:customStyle="1" w:styleId="Footnote">
    <w:name w:val="Footnote"/>
    <w:basedOn w:val="FootnoteText"/>
    <w:qFormat/>
    <w:rsid w:val="00131CD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31CD5"/>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31C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31CD5"/>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31CD5"/>
    <w:pPr>
      <w:tabs>
        <w:tab w:val="center" w:pos="4680"/>
        <w:tab w:val="right" w:pos="9360"/>
      </w:tabs>
    </w:pPr>
    <w:rPr>
      <w:sz w:val="20"/>
    </w:rPr>
  </w:style>
  <w:style w:type="character" w:customStyle="1" w:styleId="FooterChar">
    <w:name w:val="Footer Char"/>
    <w:basedOn w:val="DefaultParagraphFont"/>
    <w:link w:val="Footer"/>
    <w:uiPriority w:val="99"/>
    <w:rsid w:val="00131CD5"/>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31CD5"/>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31CD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31CD5"/>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31CD5"/>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131CD5"/>
    <w:rPr>
      <w:sz w:val="16"/>
      <w:szCs w:val="16"/>
      <w:lang w:val="en-GB"/>
    </w:rPr>
  </w:style>
  <w:style w:type="paragraph" w:styleId="CommentText">
    <w:name w:val="annotation text"/>
    <w:basedOn w:val="Normal"/>
    <w:link w:val="CommentTextChar"/>
    <w:uiPriority w:val="99"/>
    <w:rsid w:val="00131CD5"/>
    <w:rPr>
      <w:sz w:val="20"/>
      <w:szCs w:val="20"/>
    </w:rPr>
  </w:style>
  <w:style w:type="character" w:customStyle="1" w:styleId="CommentTextChar">
    <w:name w:val="Comment Text Char"/>
    <w:basedOn w:val="DefaultParagraphFont"/>
    <w:link w:val="CommentText"/>
    <w:uiPriority w:val="99"/>
    <w:rsid w:val="00131CD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31CD5"/>
    <w:rPr>
      <w:b/>
      <w:bCs/>
    </w:rPr>
  </w:style>
  <w:style w:type="character" w:customStyle="1" w:styleId="CommentSubjectChar">
    <w:name w:val="Comment Subject Char"/>
    <w:basedOn w:val="CommentTextChar"/>
    <w:link w:val="CommentSubject"/>
    <w:uiPriority w:val="99"/>
    <w:semiHidden/>
    <w:rsid w:val="00131CD5"/>
    <w:rPr>
      <w:rFonts w:ascii="Times New Roman" w:eastAsia="SimSun" w:hAnsi="Times New Roman" w:cs="Times New Roman"/>
      <w:b/>
      <w:bCs/>
      <w:kern w:val="0"/>
      <w:sz w:val="20"/>
      <w:szCs w:val="20"/>
      <w:lang w:val="en-GB"/>
      <w14:ligatures w14:val="none"/>
    </w:rPr>
  </w:style>
  <w:style w:type="character" w:styleId="Mention">
    <w:name w:val="Mention"/>
    <w:basedOn w:val="DefaultParagraphFont"/>
    <w:uiPriority w:val="99"/>
    <w:unhideWhenUsed/>
    <w:rsid w:val="00A97DC6"/>
    <w:rPr>
      <w:color w:val="2B579A"/>
      <w:shd w:val="clear" w:color="auto" w:fill="E1DFDD"/>
      <w:lang w:val="en-GB"/>
    </w:rPr>
  </w:style>
  <w:style w:type="paragraph" w:styleId="Revision">
    <w:name w:val="Revision"/>
    <w:hidden/>
    <w:uiPriority w:val="99"/>
    <w:semiHidden/>
    <w:rsid w:val="00131CD5"/>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131CD5"/>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31CD5"/>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31CD5"/>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31CD5"/>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31CD5"/>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31CD5"/>
    <w:pPr>
      <w:spacing w:after="120"/>
      <w:ind w:left="567"/>
    </w:pPr>
  </w:style>
  <w:style w:type="paragraph" w:customStyle="1" w:styleId="ABSymbol">
    <w:name w:val="AB_Symbol"/>
    <w:basedOn w:val="Normal"/>
    <w:qFormat/>
    <w:rsid w:val="00131C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31CD5"/>
    <w:pPr>
      <w:numPr>
        <w:numId w:val="9"/>
      </w:numPr>
      <w:tabs>
        <w:tab w:val="left" w:pos="3969"/>
      </w:tabs>
      <w:spacing w:before="120" w:after="120"/>
    </w:pPr>
  </w:style>
  <w:style w:type="paragraph" w:customStyle="1" w:styleId="AFCorNNormal">
    <w:name w:val="AF_CorNNormal"/>
    <w:basedOn w:val="Normal"/>
    <w:unhideWhenUsed/>
    <w:rsid w:val="00131CD5"/>
    <w:pPr>
      <w:jc w:val="left"/>
    </w:pPr>
  </w:style>
  <w:style w:type="paragraph" w:customStyle="1" w:styleId="AEDistrNormal">
    <w:name w:val="AE_DistrNormal"/>
    <w:basedOn w:val="Normal"/>
    <w:unhideWhenUsed/>
    <w:rsid w:val="00131CD5"/>
    <w:pPr>
      <w:jc w:val="left"/>
    </w:pPr>
  </w:style>
  <w:style w:type="paragraph" w:customStyle="1" w:styleId="AASmallLogo">
    <w:name w:val="AA_SmallLogo"/>
    <w:basedOn w:val="AEDistrNormal"/>
    <w:unhideWhenUsed/>
    <w:rsid w:val="00131CD5"/>
    <w:pPr>
      <w:spacing w:before="40"/>
    </w:pPr>
    <w:rPr>
      <w:sz w:val="4"/>
    </w:rPr>
  </w:style>
  <w:style w:type="paragraph" w:customStyle="1" w:styleId="ACLargeLogo">
    <w:name w:val="AC_LargeLogo"/>
    <w:basedOn w:val="AFCorNNormal"/>
    <w:next w:val="AISpacer"/>
    <w:unhideWhenUsed/>
    <w:rsid w:val="00131CD5"/>
    <w:pPr>
      <w:spacing w:before="120"/>
      <w:contextualSpacing/>
    </w:pPr>
    <w:rPr>
      <w:sz w:val="8"/>
    </w:rPr>
  </w:style>
  <w:style w:type="paragraph" w:customStyle="1" w:styleId="CBDNormal">
    <w:name w:val="CBD_Normal"/>
    <w:unhideWhenUsed/>
    <w:qFormat/>
    <w:rsid w:val="00131C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31CD5"/>
    <w:pPr>
      <w:contextualSpacing/>
    </w:pPr>
  </w:style>
  <w:style w:type="numbering" w:customStyle="1" w:styleId="ListCBD">
    <w:name w:val="ListCBD"/>
    <w:basedOn w:val="NoList"/>
    <w:uiPriority w:val="99"/>
    <w:rsid w:val="00131CD5"/>
    <w:pPr>
      <w:numPr>
        <w:numId w:val="7"/>
      </w:numPr>
    </w:pPr>
  </w:style>
  <w:style w:type="paragraph" w:styleId="ListParagraph">
    <w:name w:val="List Paragraph"/>
    <w:basedOn w:val="Normal"/>
    <w:uiPriority w:val="34"/>
    <w:qFormat/>
    <w:rsid w:val="00131CD5"/>
    <w:pPr>
      <w:ind w:left="720"/>
      <w:contextualSpacing/>
    </w:pPr>
  </w:style>
  <w:style w:type="numbering" w:customStyle="1" w:styleId="CBDHeadings">
    <w:name w:val="CBD_Headings"/>
    <w:basedOn w:val="ListCBD"/>
    <w:uiPriority w:val="99"/>
    <w:rsid w:val="00131CD5"/>
    <w:pPr>
      <w:numPr>
        <w:numId w:val="8"/>
      </w:numPr>
    </w:pPr>
  </w:style>
  <w:style w:type="paragraph" w:customStyle="1" w:styleId="AISpacer">
    <w:name w:val="AI_Spacer"/>
    <w:next w:val="Normal"/>
    <w:unhideWhenUsed/>
    <w:qFormat/>
    <w:rsid w:val="00131CD5"/>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31CD5"/>
    <w:pPr>
      <w:spacing w:before="120"/>
    </w:pPr>
  </w:style>
  <w:style w:type="paragraph" w:customStyle="1" w:styleId="AFCorNBold">
    <w:name w:val="AF_CorNBold"/>
    <w:basedOn w:val="AFCorNNormal"/>
    <w:next w:val="AFCorNNormal"/>
    <w:unhideWhenUsed/>
    <w:qFormat/>
    <w:rsid w:val="00131CD5"/>
    <w:rPr>
      <w:b/>
    </w:rPr>
  </w:style>
  <w:style w:type="paragraph" w:customStyle="1" w:styleId="AFCorN12Bold">
    <w:name w:val="AF_CorN12Bold"/>
    <w:basedOn w:val="AFCorNNormal"/>
    <w:next w:val="AFCorNNormal"/>
    <w:unhideWhenUsed/>
    <w:qFormat/>
    <w:rsid w:val="00131CD5"/>
    <w:rPr>
      <w:b/>
      <w:sz w:val="24"/>
    </w:rPr>
  </w:style>
  <w:style w:type="paragraph" w:customStyle="1" w:styleId="CBDAgendaItemReport">
    <w:name w:val="CBD_AgendaItem_Report"/>
    <w:basedOn w:val="Normal"/>
    <w:qFormat/>
    <w:rsid w:val="00131CD5"/>
    <w:pPr>
      <w:keepNext/>
      <w:keepLines/>
      <w:spacing w:before="240" w:after="120"/>
      <w:jc w:val="left"/>
    </w:pPr>
    <w:rPr>
      <w:b/>
      <w:sz w:val="24"/>
    </w:rPr>
  </w:style>
  <w:style w:type="paragraph" w:customStyle="1" w:styleId="CBDDesicionText">
    <w:name w:val="CBD_DesicionText"/>
    <w:basedOn w:val="CBDNormal"/>
    <w:qFormat/>
    <w:rsid w:val="00131CD5"/>
    <w:pPr>
      <w:spacing w:after="120"/>
      <w:ind w:left="567" w:firstLine="567"/>
    </w:pPr>
  </w:style>
  <w:style w:type="paragraph" w:customStyle="1" w:styleId="CBDDesicionAnnex">
    <w:name w:val="CBD_DesicionAnnex"/>
    <w:basedOn w:val="CBDNormal"/>
    <w:next w:val="CBDDesicionText"/>
    <w:qFormat/>
    <w:rsid w:val="00131CD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31CD5"/>
    <w:rPr>
      <w:rFonts w:ascii="Times New Roman" w:hAnsi="Times New Roman"/>
      <w:color w:val="0563C1" w:themeColor="hyperlink"/>
      <w:u w:val="single"/>
      <w:lang w:val="en-GB"/>
    </w:rPr>
  </w:style>
  <w:style w:type="paragraph" w:customStyle="1" w:styleId="CBDAnnex">
    <w:name w:val="CBD_Annex"/>
    <w:basedOn w:val="CBDNormal"/>
    <w:next w:val="CBDTitle"/>
    <w:qFormat/>
    <w:rsid w:val="00131CD5"/>
    <w:pPr>
      <w:keepNext/>
      <w:keepLines/>
      <w:spacing w:after="240"/>
      <w:jc w:val="left"/>
    </w:pPr>
    <w:rPr>
      <w:b/>
      <w:sz w:val="28"/>
      <w:lang w:bidi="ar-SY"/>
    </w:rPr>
  </w:style>
  <w:style w:type="paragraph" w:customStyle="1" w:styleId="CBDSubTitle">
    <w:name w:val="CBD_SubTitle"/>
    <w:basedOn w:val="CBDNormal"/>
    <w:qFormat/>
    <w:rsid w:val="00131CD5"/>
    <w:pPr>
      <w:keepNext/>
      <w:keepLines/>
      <w:spacing w:before="240" w:after="240"/>
      <w:ind w:left="567"/>
      <w:jc w:val="left"/>
    </w:pPr>
    <w:rPr>
      <w:b/>
    </w:rPr>
  </w:style>
  <w:style w:type="paragraph" w:customStyle="1" w:styleId="CBDTitle">
    <w:name w:val="CBD_Title"/>
    <w:basedOn w:val="CBDNormal"/>
    <w:next w:val="CBDSubTitle"/>
    <w:qFormat/>
    <w:rsid w:val="00131CD5"/>
    <w:pPr>
      <w:keepNext/>
      <w:keepLines/>
      <w:spacing w:before="240" w:after="240"/>
      <w:ind w:left="567"/>
      <w:jc w:val="left"/>
    </w:pPr>
    <w:rPr>
      <w:b/>
      <w:sz w:val="28"/>
    </w:rPr>
  </w:style>
  <w:style w:type="paragraph" w:customStyle="1" w:styleId="AENormal">
    <w:name w:val="AE_Normal"/>
    <w:basedOn w:val="Normal"/>
    <w:rsid w:val="00131CD5"/>
  </w:style>
  <w:style w:type="paragraph" w:customStyle="1" w:styleId="CBDH1">
    <w:name w:val="CBD_H1"/>
    <w:basedOn w:val="CBDNormal"/>
    <w:qFormat/>
    <w:rsid w:val="00131CD5"/>
    <w:pPr>
      <w:keepNext/>
      <w:keepLines/>
      <w:spacing w:before="240" w:after="120"/>
      <w:ind w:left="567" w:hanging="567"/>
      <w:jc w:val="left"/>
      <w:outlineLvl w:val="0"/>
    </w:pPr>
    <w:rPr>
      <w:b/>
      <w:sz w:val="28"/>
    </w:rPr>
  </w:style>
  <w:style w:type="paragraph" w:customStyle="1" w:styleId="CBDH2">
    <w:name w:val="CBD_H2"/>
    <w:basedOn w:val="CBDNormal"/>
    <w:qFormat/>
    <w:rsid w:val="00131CD5"/>
    <w:pPr>
      <w:keepNext/>
      <w:keepLines/>
      <w:ind w:left="567" w:hanging="567"/>
    </w:pPr>
    <w:rPr>
      <w:b/>
      <w:sz w:val="24"/>
    </w:rPr>
  </w:style>
  <w:style w:type="paragraph" w:customStyle="1" w:styleId="CBDFootnoteText">
    <w:name w:val="CBD_Footnote_Text"/>
    <w:basedOn w:val="CBDNormal"/>
    <w:qFormat/>
    <w:rsid w:val="00131CD5"/>
    <w:pPr>
      <w:jc w:val="left"/>
    </w:pPr>
    <w:rPr>
      <w:sz w:val="18"/>
    </w:rPr>
  </w:style>
  <w:style w:type="paragraph" w:customStyle="1" w:styleId="CBDFooter">
    <w:name w:val="CBD_Footer"/>
    <w:basedOn w:val="CBDNormal"/>
    <w:qFormat/>
    <w:rsid w:val="00131CD5"/>
    <w:rPr>
      <w:sz w:val="20"/>
    </w:rPr>
  </w:style>
  <w:style w:type="paragraph" w:customStyle="1" w:styleId="CBDHeader">
    <w:name w:val="CBD_Header"/>
    <w:basedOn w:val="CBDNormal"/>
    <w:next w:val="CBDFooter"/>
    <w:qFormat/>
    <w:rsid w:val="00131CD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31CD5"/>
    <w:pPr>
      <w:keepNext/>
      <w:keepLines/>
      <w:spacing w:before="120" w:after="120"/>
      <w:ind w:left="567" w:hanging="567"/>
      <w:jc w:val="left"/>
    </w:pPr>
    <w:rPr>
      <w:b/>
    </w:rPr>
  </w:style>
  <w:style w:type="paragraph" w:customStyle="1" w:styleId="CBDH4">
    <w:name w:val="CBD_H4"/>
    <w:basedOn w:val="CBDNormal"/>
    <w:rsid w:val="00131CD5"/>
    <w:pPr>
      <w:keepNext/>
      <w:keepLines/>
      <w:spacing w:before="120" w:after="120"/>
      <w:ind w:left="567" w:hanging="567"/>
      <w:jc w:val="left"/>
    </w:pPr>
    <w:rPr>
      <w:b/>
    </w:rPr>
  </w:style>
  <w:style w:type="paragraph" w:customStyle="1" w:styleId="CBDH5">
    <w:name w:val="CBD_H5"/>
    <w:basedOn w:val="CBDNormal"/>
    <w:qFormat/>
    <w:rsid w:val="00131CD5"/>
    <w:pPr>
      <w:keepNext/>
      <w:keepLines/>
      <w:spacing w:before="120" w:after="120"/>
      <w:ind w:left="567" w:hanging="567"/>
      <w:jc w:val="left"/>
    </w:pPr>
    <w:rPr>
      <w:i/>
    </w:rPr>
  </w:style>
  <w:style w:type="paragraph" w:customStyle="1" w:styleId="CBDTableNormal">
    <w:name w:val="CBD_TableNormal"/>
    <w:basedOn w:val="CBDNormal"/>
    <w:qFormat/>
    <w:rsid w:val="00131CD5"/>
    <w:pPr>
      <w:spacing w:before="40" w:after="80"/>
      <w:jc w:val="left"/>
    </w:pPr>
    <w:rPr>
      <w:sz w:val="20"/>
    </w:rPr>
  </w:style>
  <w:style w:type="paragraph" w:customStyle="1" w:styleId="CBDTableTitle">
    <w:name w:val="CBD_TableTitle"/>
    <w:basedOn w:val="CBDNormal"/>
    <w:qFormat/>
    <w:rsid w:val="00131CD5"/>
    <w:pPr>
      <w:keepNext/>
      <w:keepLines/>
      <w:spacing w:before="120" w:after="60"/>
      <w:ind w:left="567"/>
      <w:jc w:val="left"/>
    </w:pPr>
    <w:rPr>
      <w:b/>
    </w:rPr>
  </w:style>
  <w:style w:type="paragraph" w:customStyle="1" w:styleId="CBDFigureTitle">
    <w:name w:val="CBD_FigureTitle"/>
    <w:basedOn w:val="CBDNormal"/>
    <w:next w:val="CBDNormalNoNumber"/>
    <w:qFormat/>
    <w:rsid w:val="00131CD5"/>
    <w:pPr>
      <w:keepNext/>
      <w:keepLines/>
      <w:spacing w:before="120" w:after="60"/>
      <w:ind w:left="567"/>
      <w:jc w:val="left"/>
    </w:pPr>
    <w:rPr>
      <w:b/>
    </w:rPr>
  </w:style>
  <w:style w:type="paragraph" w:styleId="TOC1">
    <w:name w:val="toc 1"/>
    <w:basedOn w:val="CBDNormal"/>
    <w:next w:val="Normal"/>
    <w:autoRedefine/>
    <w:uiPriority w:val="39"/>
    <w:unhideWhenUsed/>
    <w:rsid w:val="00131CD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31CD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31CD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31CD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31CD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31CD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31CD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31CD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31CD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31CD5"/>
  </w:style>
  <w:style w:type="paragraph" w:styleId="BalloonText">
    <w:name w:val="Balloon Text"/>
    <w:basedOn w:val="Normal"/>
    <w:link w:val="BalloonTextChar"/>
    <w:uiPriority w:val="99"/>
    <w:semiHidden/>
    <w:unhideWhenUsed/>
    <w:rsid w:val="00131C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CD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131CD5"/>
  </w:style>
  <w:style w:type="paragraph" w:styleId="BlockText">
    <w:name w:val="Block Text"/>
    <w:basedOn w:val="Normal"/>
    <w:uiPriority w:val="99"/>
    <w:semiHidden/>
    <w:unhideWhenUsed/>
    <w:rsid w:val="00131CD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31CD5"/>
    <w:pPr>
      <w:spacing w:after="120" w:line="480" w:lineRule="auto"/>
    </w:pPr>
  </w:style>
  <w:style w:type="character" w:customStyle="1" w:styleId="BodyText2Char">
    <w:name w:val="Body Text 2 Char"/>
    <w:basedOn w:val="DefaultParagraphFont"/>
    <w:link w:val="BodyText2"/>
    <w:uiPriority w:val="99"/>
    <w:semiHidden/>
    <w:rsid w:val="00131CD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31CD5"/>
    <w:pPr>
      <w:spacing w:after="120"/>
    </w:pPr>
    <w:rPr>
      <w:sz w:val="16"/>
      <w:szCs w:val="16"/>
    </w:rPr>
  </w:style>
  <w:style w:type="character" w:customStyle="1" w:styleId="BodyText3Char">
    <w:name w:val="Body Text 3 Char"/>
    <w:basedOn w:val="DefaultParagraphFont"/>
    <w:link w:val="BodyText3"/>
    <w:uiPriority w:val="99"/>
    <w:semiHidden/>
    <w:rsid w:val="00131CD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31CD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31CD5"/>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31CD5"/>
    <w:pPr>
      <w:spacing w:after="120"/>
      <w:ind w:left="360"/>
    </w:pPr>
  </w:style>
  <w:style w:type="character" w:customStyle="1" w:styleId="BodyTextIndentChar">
    <w:name w:val="Body Text Indent Char"/>
    <w:basedOn w:val="DefaultParagraphFont"/>
    <w:link w:val="BodyTextIndent"/>
    <w:uiPriority w:val="99"/>
    <w:semiHidden/>
    <w:rsid w:val="00131CD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31CD5"/>
    <w:pPr>
      <w:spacing w:after="0"/>
      <w:ind w:firstLine="360"/>
    </w:pPr>
  </w:style>
  <w:style w:type="character" w:customStyle="1" w:styleId="BodyTextFirstIndent2Char">
    <w:name w:val="Body Text First Indent 2 Char"/>
    <w:basedOn w:val="BodyTextIndentChar"/>
    <w:link w:val="BodyTextFirstIndent2"/>
    <w:uiPriority w:val="99"/>
    <w:semiHidden/>
    <w:rsid w:val="00131CD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31CD5"/>
    <w:pPr>
      <w:spacing w:after="120" w:line="480" w:lineRule="auto"/>
      <w:ind w:left="360"/>
    </w:pPr>
  </w:style>
  <w:style w:type="character" w:customStyle="1" w:styleId="BodyTextIndent2Char">
    <w:name w:val="Body Text Indent 2 Char"/>
    <w:basedOn w:val="DefaultParagraphFont"/>
    <w:link w:val="BodyTextIndent2"/>
    <w:uiPriority w:val="99"/>
    <w:semiHidden/>
    <w:rsid w:val="00131CD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31CD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31CD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31CD5"/>
    <w:rPr>
      <w:b/>
      <w:bCs/>
      <w:i/>
      <w:iCs/>
      <w:spacing w:val="5"/>
      <w:lang w:val="en-GB"/>
    </w:rPr>
  </w:style>
  <w:style w:type="paragraph" w:styleId="Caption">
    <w:name w:val="caption"/>
    <w:basedOn w:val="Normal"/>
    <w:next w:val="Normal"/>
    <w:uiPriority w:val="35"/>
    <w:semiHidden/>
    <w:unhideWhenUsed/>
    <w:qFormat/>
    <w:rsid w:val="00131CD5"/>
    <w:pPr>
      <w:spacing w:after="200"/>
    </w:pPr>
    <w:rPr>
      <w:i/>
      <w:iCs/>
      <w:color w:val="44546A" w:themeColor="text2"/>
      <w:sz w:val="18"/>
      <w:szCs w:val="18"/>
    </w:rPr>
  </w:style>
  <w:style w:type="paragraph" w:styleId="Closing">
    <w:name w:val="Closing"/>
    <w:basedOn w:val="Normal"/>
    <w:link w:val="ClosingChar"/>
    <w:uiPriority w:val="99"/>
    <w:semiHidden/>
    <w:unhideWhenUsed/>
    <w:rsid w:val="00131CD5"/>
    <w:pPr>
      <w:ind w:left="4320"/>
    </w:pPr>
  </w:style>
  <w:style w:type="character" w:customStyle="1" w:styleId="ClosingChar">
    <w:name w:val="Closing Char"/>
    <w:basedOn w:val="DefaultParagraphFont"/>
    <w:link w:val="Closing"/>
    <w:uiPriority w:val="99"/>
    <w:semiHidden/>
    <w:rsid w:val="00131CD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31CD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31CD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31CD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31CD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31CD5"/>
  </w:style>
  <w:style w:type="character" w:customStyle="1" w:styleId="DateChar">
    <w:name w:val="Date Char"/>
    <w:basedOn w:val="DefaultParagraphFont"/>
    <w:link w:val="Date"/>
    <w:uiPriority w:val="99"/>
    <w:semiHidden/>
    <w:rsid w:val="00131CD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31CD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31CD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31CD5"/>
  </w:style>
  <w:style w:type="character" w:customStyle="1" w:styleId="E-mailSignatureChar">
    <w:name w:val="E-mail Signature Char"/>
    <w:basedOn w:val="DefaultParagraphFont"/>
    <w:link w:val="E-mailSignature"/>
    <w:uiPriority w:val="99"/>
    <w:semiHidden/>
    <w:rsid w:val="00131CD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31CD5"/>
    <w:rPr>
      <w:i/>
      <w:iCs/>
      <w:lang w:val="en-GB"/>
    </w:rPr>
  </w:style>
  <w:style w:type="character" w:styleId="EndnoteReference">
    <w:name w:val="endnote reference"/>
    <w:basedOn w:val="DefaultParagraphFont"/>
    <w:uiPriority w:val="99"/>
    <w:semiHidden/>
    <w:unhideWhenUsed/>
    <w:rsid w:val="00131CD5"/>
    <w:rPr>
      <w:vertAlign w:val="superscript"/>
      <w:lang w:val="en-GB"/>
    </w:rPr>
  </w:style>
  <w:style w:type="paragraph" w:styleId="EndnoteText">
    <w:name w:val="endnote text"/>
    <w:basedOn w:val="Normal"/>
    <w:link w:val="EndnoteTextChar"/>
    <w:uiPriority w:val="99"/>
    <w:semiHidden/>
    <w:unhideWhenUsed/>
    <w:rsid w:val="00131CD5"/>
    <w:rPr>
      <w:sz w:val="20"/>
      <w:szCs w:val="20"/>
    </w:rPr>
  </w:style>
  <w:style w:type="character" w:customStyle="1" w:styleId="EndnoteTextChar">
    <w:name w:val="Endnote Text Char"/>
    <w:basedOn w:val="DefaultParagraphFont"/>
    <w:link w:val="EndnoteText"/>
    <w:uiPriority w:val="99"/>
    <w:semiHidden/>
    <w:rsid w:val="00131CD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31CD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31CD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131CD5"/>
    <w:rPr>
      <w:color w:val="954F72" w:themeColor="followedHyperlink"/>
      <w:u w:val="single"/>
      <w:lang w:val="en-GB"/>
    </w:rPr>
  </w:style>
  <w:style w:type="table" w:styleId="GridTable1Light">
    <w:name w:val="Grid Table 1 Light"/>
    <w:basedOn w:val="TableNormal"/>
    <w:uiPriority w:val="46"/>
    <w:rsid w:val="00131CD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31CD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31CD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31CD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31CD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31CD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31CD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31CD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31CD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31CD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31CD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31CD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31CD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31CD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31CD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31CD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31CD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31CD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31CD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31CD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31CD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31CD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31CD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31CD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31CD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31CD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31CD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31CD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31C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31CD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31CD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31CD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31CD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31CD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31CD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31CD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31CD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31CD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31CD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31CD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31CD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31CD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31CD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31CD5"/>
    <w:rPr>
      <w:color w:val="2B579A"/>
      <w:shd w:val="clear" w:color="auto" w:fill="E1DFDD"/>
      <w:lang w:val="en-GB"/>
    </w:rPr>
  </w:style>
  <w:style w:type="character" w:styleId="HTMLAcronym">
    <w:name w:val="HTML Acronym"/>
    <w:basedOn w:val="DefaultParagraphFont"/>
    <w:uiPriority w:val="99"/>
    <w:semiHidden/>
    <w:unhideWhenUsed/>
    <w:rsid w:val="00131CD5"/>
    <w:rPr>
      <w:lang w:val="en-GB"/>
    </w:rPr>
  </w:style>
  <w:style w:type="paragraph" w:styleId="HTMLAddress">
    <w:name w:val="HTML Address"/>
    <w:basedOn w:val="Normal"/>
    <w:link w:val="HTMLAddressChar"/>
    <w:uiPriority w:val="99"/>
    <w:semiHidden/>
    <w:unhideWhenUsed/>
    <w:rsid w:val="00131CD5"/>
    <w:rPr>
      <w:i/>
      <w:iCs/>
    </w:rPr>
  </w:style>
  <w:style w:type="character" w:customStyle="1" w:styleId="HTMLAddressChar">
    <w:name w:val="HTML Address Char"/>
    <w:basedOn w:val="DefaultParagraphFont"/>
    <w:link w:val="HTMLAddress"/>
    <w:uiPriority w:val="99"/>
    <w:semiHidden/>
    <w:rsid w:val="00131CD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31CD5"/>
    <w:rPr>
      <w:i/>
      <w:iCs/>
      <w:lang w:val="en-GB"/>
    </w:rPr>
  </w:style>
  <w:style w:type="character" w:styleId="HTMLCode">
    <w:name w:val="HTML Code"/>
    <w:basedOn w:val="DefaultParagraphFont"/>
    <w:uiPriority w:val="99"/>
    <w:semiHidden/>
    <w:unhideWhenUsed/>
    <w:rsid w:val="00131CD5"/>
    <w:rPr>
      <w:rFonts w:ascii="Consolas" w:hAnsi="Consolas"/>
      <w:sz w:val="20"/>
      <w:szCs w:val="20"/>
      <w:lang w:val="en-GB"/>
    </w:rPr>
  </w:style>
  <w:style w:type="character" w:styleId="HTMLDefinition">
    <w:name w:val="HTML Definition"/>
    <w:basedOn w:val="DefaultParagraphFont"/>
    <w:uiPriority w:val="99"/>
    <w:semiHidden/>
    <w:unhideWhenUsed/>
    <w:rsid w:val="00131CD5"/>
    <w:rPr>
      <w:i/>
      <w:iCs/>
      <w:lang w:val="en-GB"/>
    </w:rPr>
  </w:style>
  <w:style w:type="character" w:styleId="HTMLKeyboard">
    <w:name w:val="HTML Keyboard"/>
    <w:basedOn w:val="DefaultParagraphFont"/>
    <w:uiPriority w:val="99"/>
    <w:semiHidden/>
    <w:unhideWhenUsed/>
    <w:rsid w:val="00131CD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31CD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1CD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131CD5"/>
    <w:rPr>
      <w:rFonts w:ascii="Consolas" w:hAnsi="Consolas"/>
      <w:sz w:val="24"/>
      <w:szCs w:val="24"/>
      <w:lang w:val="en-GB"/>
    </w:rPr>
  </w:style>
  <w:style w:type="character" w:styleId="HTMLTypewriter">
    <w:name w:val="HTML Typewriter"/>
    <w:basedOn w:val="DefaultParagraphFont"/>
    <w:uiPriority w:val="99"/>
    <w:semiHidden/>
    <w:unhideWhenUsed/>
    <w:rsid w:val="00131CD5"/>
    <w:rPr>
      <w:rFonts w:ascii="Consolas" w:hAnsi="Consolas"/>
      <w:sz w:val="20"/>
      <w:szCs w:val="20"/>
      <w:lang w:val="en-GB"/>
    </w:rPr>
  </w:style>
  <w:style w:type="character" w:styleId="HTMLVariable">
    <w:name w:val="HTML Variable"/>
    <w:basedOn w:val="DefaultParagraphFont"/>
    <w:uiPriority w:val="99"/>
    <w:semiHidden/>
    <w:unhideWhenUsed/>
    <w:rsid w:val="00131CD5"/>
    <w:rPr>
      <w:i/>
      <w:iCs/>
      <w:lang w:val="en-GB"/>
    </w:rPr>
  </w:style>
  <w:style w:type="paragraph" w:styleId="Index1">
    <w:name w:val="index 1"/>
    <w:basedOn w:val="Normal"/>
    <w:next w:val="Normal"/>
    <w:autoRedefine/>
    <w:uiPriority w:val="99"/>
    <w:semiHidden/>
    <w:unhideWhenUsed/>
    <w:rsid w:val="00131CD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31CD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31CD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31CD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31CD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31CD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31CD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31CD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31CD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31CD5"/>
    <w:rPr>
      <w:rFonts w:asciiTheme="majorHAnsi" w:eastAsiaTheme="majorEastAsia" w:hAnsiTheme="majorHAnsi" w:cstheme="majorBidi"/>
      <w:b/>
      <w:bCs/>
    </w:rPr>
  </w:style>
  <w:style w:type="character" w:styleId="IntenseEmphasis">
    <w:name w:val="Intense Emphasis"/>
    <w:basedOn w:val="DefaultParagraphFont"/>
    <w:uiPriority w:val="21"/>
    <w:qFormat/>
    <w:rsid w:val="00131CD5"/>
    <w:rPr>
      <w:i/>
      <w:iCs/>
      <w:color w:val="4472C4" w:themeColor="accent1"/>
      <w:lang w:val="en-GB"/>
    </w:rPr>
  </w:style>
  <w:style w:type="paragraph" w:styleId="IntenseQuote">
    <w:name w:val="Intense Quote"/>
    <w:basedOn w:val="Normal"/>
    <w:next w:val="Normal"/>
    <w:link w:val="IntenseQuoteChar"/>
    <w:uiPriority w:val="30"/>
    <w:qFormat/>
    <w:rsid w:val="00131CD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31CD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131CD5"/>
    <w:rPr>
      <w:b/>
      <w:bCs/>
      <w:smallCaps/>
      <w:color w:val="4472C4" w:themeColor="accent1"/>
      <w:spacing w:val="5"/>
      <w:lang w:val="en-GB"/>
    </w:rPr>
  </w:style>
  <w:style w:type="table" w:styleId="LightGrid">
    <w:name w:val="Light Grid"/>
    <w:basedOn w:val="TableNormal"/>
    <w:uiPriority w:val="62"/>
    <w:semiHidden/>
    <w:unhideWhenUsed/>
    <w:rsid w:val="00131C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31CD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31CD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31CD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31CD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31CD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31CD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31C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31CD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31CD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31CD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31CD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31CD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31CD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31CD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31CD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31CD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31CD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31CD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31CD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31CD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31CD5"/>
    <w:rPr>
      <w:lang w:val="en-GB"/>
    </w:rPr>
  </w:style>
  <w:style w:type="paragraph" w:styleId="List2">
    <w:name w:val="List 2"/>
    <w:basedOn w:val="Normal"/>
    <w:uiPriority w:val="99"/>
    <w:semiHidden/>
    <w:unhideWhenUsed/>
    <w:rsid w:val="00131CD5"/>
    <w:pPr>
      <w:ind w:left="720" w:hanging="360"/>
      <w:contextualSpacing/>
    </w:pPr>
  </w:style>
  <w:style w:type="paragraph" w:styleId="List3">
    <w:name w:val="List 3"/>
    <w:basedOn w:val="Normal"/>
    <w:uiPriority w:val="99"/>
    <w:semiHidden/>
    <w:unhideWhenUsed/>
    <w:rsid w:val="00131CD5"/>
    <w:pPr>
      <w:ind w:left="1080" w:hanging="360"/>
      <w:contextualSpacing/>
    </w:pPr>
  </w:style>
  <w:style w:type="paragraph" w:styleId="List4">
    <w:name w:val="List 4"/>
    <w:basedOn w:val="Normal"/>
    <w:uiPriority w:val="99"/>
    <w:semiHidden/>
    <w:unhideWhenUsed/>
    <w:rsid w:val="00131CD5"/>
    <w:pPr>
      <w:ind w:left="1440" w:hanging="360"/>
      <w:contextualSpacing/>
    </w:pPr>
  </w:style>
  <w:style w:type="paragraph" w:styleId="List5">
    <w:name w:val="List 5"/>
    <w:basedOn w:val="Normal"/>
    <w:uiPriority w:val="99"/>
    <w:semiHidden/>
    <w:unhideWhenUsed/>
    <w:rsid w:val="00131CD5"/>
    <w:pPr>
      <w:ind w:left="1800" w:hanging="360"/>
      <w:contextualSpacing/>
    </w:pPr>
  </w:style>
  <w:style w:type="paragraph" w:styleId="ListBullet">
    <w:name w:val="List Bullet"/>
    <w:basedOn w:val="Normal"/>
    <w:uiPriority w:val="99"/>
    <w:semiHidden/>
    <w:unhideWhenUsed/>
    <w:rsid w:val="00131CD5"/>
    <w:pPr>
      <w:numPr>
        <w:numId w:val="2"/>
      </w:numPr>
      <w:contextualSpacing/>
    </w:pPr>
  </w:style>
  <w:style w:type="paragraph" w:styleId="ListBullet2">
    <w:name w:val="List Bullet 2"/>
    <w:basedOn w:val="Normal"/>
    <w:uiPriority w:val="99"/>
    <w:semiHidden/>
    <w:unhideWhenUsed/>
    <w:rsid w:val="00131CD5"/>
    <w:pPr>
      <w:numPr>
        <w:numId w:val="3"/>
      </w:numPr>
      <w:contextualSpacing/>
    </w:pPr>
  </w:style>
  <w:style w:type="paragraph" w:styleId="ListBullet3">
    <w:name w:val="List Bullet 3"/>
    <w:basedOn w:val="Normal"/>
    <w:uiPriority w:val="99"/>
    <w:semiHidden/>
    <w:unhideWhenUsed/>
    <w:rsid w:val="00131CD5"/>
    <w:pPr>
      <w:numPr>
        <w:numId w:val="4"/>
      </w:numPr>
      <w:contextualSpacing/>
    </w:pPr>
  </w:style>
  <w:style w:type="paragraph" w:styleId="ListBullet4">
    <w:name w:val="List Bullet 4"/>
    <w:basedOn w:val="Normal"/>
    <w:uiPriority w:val="99"/>
    <w:semiHidden/>
    <w:unhideWhenUsed/>
    <w:rsid w:val="00131CD5"/>
    <w:pPr>
      <w:numPr>
        <w:numId w:val="5"/>
      </w:numPr>
      <w:contextualSpacing/>
    </w:pPr>
  </w:style>
  <w:style w:type="paragraph" w:styleId="ListBullet5">
    <w:name w:val="List Bullet 5"/>
    <w:basedOn w:val="Normal"/>
    <w:uiPriority w:val="99"/>
    <w:semiHidden/>
    <w:unhideWhenUsed/>
    <w:rsid w:val="00131CD5"/>
    <w:pPr>
      <w:numPr>
        <w:numId w:val="6"/>
      </w:numPr>
      <w:contextualSpacing/>
    </w:pPr>
  </w:style>
  <w:style w:type="paragraph" w:styleId="ListContinue">
    <w:name w:val="List Continue"/>
    <w:basedOn w:val="Normal"/>
    <w:uiPriority w:val="99"/>
    <w:semiHidden/>
    <w:unhideWhenUsed/>
    <w:rsid w:val="00131CD5"/>
    <w:pPr>
      <w:spacing w:after="120"/>
      <w:ind w:left="360"/>
      <w:contextualSpacing/>
    </w:pPr>
  </w:style>
  <w:style w:type="paragraph" w:styleId="ListContinue2">
    <w:name w:val="List Continue 2"/>
    <w:basedOn w:val="Normal"/>
    <w:uiPriority w:val="99"/>
    <w:semiHidden/>
    <w:unhideWhenUsed/>
    <w:rsid w:val="00131CD5"/>
    <w:pPr>
      <w:spacing w:after="120"/>
      <w:ind w:left="720"/>
      <w:contextualSpacing/>
    </w:pPr>
  </w:style>
  <w:style w:type="paragraph" w:styleId="ListContinue3">
    <w:name w:val="List Continue 3"/>
    <w:basedOn w:val="Normal"/>
    <w:uiPriority w:val="99"/>
    <w:semiHidden/>
    <w:unhideWhenUsed/>
    <w:rsid w:val="00131CD5"/>
    <w:pPr>
      <w:spacing w:after="120"/>
      <w:ind w:left="1080"/>
      <w:contextualSpacing/>
    </w:pPr>
  </w:style>
  <w:style w:type="paragraph" w:styleId="ListContinue4">
    <w:name w:val="List Continue 4"/>
    <w:basedOn w:val="Normal"/>
    <w:uiPriority w:val="99"/>
    <w:semiHidden/>
    <w:unhideWhenUsed/>
    <w:rsid w:val="00131CD5"/>
    <w:pPr>
      <w:spacing w:after="120"/>
      <w:ind w:left="1440"/>
      <w:contextualSpacing/>
    </w:pPr>
  </w:style>
  <w:style w:type="paragraph" w:styleId="ListContinue5">
    <w:name w:val="List Continue 5"/>
    <w:basedOn w:val="Normal"/>
    <w:uiPriority w:val="99"/>
    <w:semiHidden/>
    <w:unhideWhenUsed/>
    <w:rsid w:val="00131CD5"/>
    <w:pPr>
      <w:spacing w:after="120"/>
      <w:ind w:left="1800"/>
      <w:contextualSpacing/>
    </w:pPr>
  </w:style>
  <w:style w:type="paragraph" w:styleId="ListNumber">
    <w:name w:val="List Number"/>
    <w:basedOn w:val="Normal"/>
    <w:uiPriority w:val="99"/>
    <w:semiHidden/>
    <w:unhideWhenUsed/>
    <w:rsid w:val="00131CD5"/>
    <w:pPr>
      <w:numPr>
        <w:numId w:val="10"/>
      </w:numPr>
      <w:contextualSpacing/>
    </w:pPr>
  </w:style>
  <w:style w:type="paragraph" w:styleId="ListNumber2">
    <w:name w:val="List Number 2"/>
    <w:basedOn w:val="Normal"/>
    <w:uiPriority w:val="99"/>
    <w:semiHidden/>
    <w:unhideWhenUsed/>
    <w:rsid w:val="00131CD5"/>
    <w:pPr>
      <w:numPr>
        <w:numId w:val="11"/>
      </w:numPr>
      <w:contextualSpacing/>
    </w:pPr>
  </w:style>
  <w:style w:type="paragraph" w:styleId="ListNumber3">
    <w:name w:val="List Number 3"/>
    <w:basedOn w:val="Normal"/>
    <w:uiPriority w:val="99"/>
    <w:semiHidden/>
    <w:unhideWhenUsed/>
    <w:rsid w:val="00131CD5"/>
    <w:pPr>
      <w:numPr>
        <w:numId w:val="12"/>
      </w:numPr>
      <w:contextualSpacing/>
    </w:pPr>
  </w:style>
  <w:style w:type="paragraph" w:styleId="ListNumber4">
    <w:name w:val="List Number 4"/>
    <w:basedOn w:val="Normal"/>
    <w:uiPriority w:val="99"/>
    <w:semiHidden/>
    <w:unhideWhenUsed/>
    <w:rsid w:val="00131CD5"/>
    <w:pPr>
      <w:numPr>
        <w:numId w:val="13"/>
      </w:numPr>
      <w:contextualSpacing/>
    </w:pPr>
  </w:style>
  <w:style w:type="paragraph" w:styleId="ListNumber5">
    <w:name w:val="List Number 5"/>
    <w:basedOn w:val="Normal"/>
    <w:uiPriority w:val="99"/>
    <w:semiHidden/>
    <w:unhideWhenUsed/>
    <w:rsid w:val="00131CD5"/>
    <w:pPr>
      <w:numPr>
        <w:numId w:val="14"/>
      </w:numPr>
      <w:contextualSpacing/>
    </w:pPr>
  </w:style>
  <w:style w:type="table" w:styleId="ListTable1Light">
    <w:name w:val="List Table 1 Light"/>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31CD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31CD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31CD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31CD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31CD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31CD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31CD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31CD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31CD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31CD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31CD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31CD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31CD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31CD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31CD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31CD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31CD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31CD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31CD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31CD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31CD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31CD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31CD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31CD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31CD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31CD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31CD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31CD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31CD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3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31CD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31CD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31CD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31CD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31CD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31CD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31CD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31CD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31CD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31CD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31CD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31CD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31CD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31CD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31CD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31CD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31CD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31CD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31CD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31CD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31CD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31CD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31C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31CD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31C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31CD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31CD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31CD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31CD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31CD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31CD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31CD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31CD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31CD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31CD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31C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31CD5"/>
    <w:rPr>
      <w:sz w:val="24"/>
      <w:szCs w:val="24"/>
    </w:rPr>
  </w:style>
  <w:style w:type="paragraph" w:styleId="NormalIndent">
    <w:name w:val="Normal Indent"/>
    <w:basedOn w:val="Normal"/>
    <w:uiPriority w:val="99"/>
    <w:semiHidden/>
    <w:unhideWhenUsed/>
    <w:rsid w:val="00131CD5"/>
    <w:pPr>
      <w:ind w:left="720"/>
    </w:pPr>
  </w:style>
  <w:style w:type="paragraph" w:styleId="NoteHeading">
    <w:name w:val="Note Heading"/>
    <w:basedOn w:val="Normal"/>
    <w:next w:val="Normal"/>
    <w:link w:val="NoteHeadingChar"/>
    <w:uiPriority w:val="99"/>
    <w:semiHidden/>
    <w:unhideWhenUsed/>
    <w:rsid w:val="00131CD5"/>
  </w:style>
  <w:style w:type="character" w:customStyle="1" w:styleId="NoteHeadingChar">
    <w:name w:val="Note Heading Char"/>
    <w:basedOn w:val="DefaultParagraphFont"/>
    <w:link w:val="NoteHeading"/>
    <w:uiPriority w:val="99"/>
    <w:semiHidden/>
    <w:rsid w:val="00131CD5"/>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31CD5"/>
    <w:rPr>
      <w:lang w:val="en-GB"/>
    </w:rPr>
  </w:style>
  <w:style w:type="table" w:styleId="PlainTable1">
    <w:name w:val="Plain Table 1"/>
    <w:basedOn w:val="TableNormal"/>
    <w:uiPriority w:val="41"/>
    <w:rsid w:val="00131CD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31C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31CD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31CD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31CD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31CD5"/>
    <w:rPr>
      <w:rFonts w:ascii="Consolas" w:hAnsi="Consolas"/>
      <w:sz w:val="21"/>
      <w:szCs w:val="21"/>
    </w:rPr>
  </w:style>
  <w:style w:type="character" w:customStyle="1" w:styleId="PlainTextChar">
    <w:name w:val="Plain Text Char"/>
    <w:basedOn w:val="DefaultParagraphFont"/>
    <w:link w:val="PlainText"/>
    <w:uiPriority w:val="99"/>
    <w:semiHidden/>
    <w:rsid w:val="00131CD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131CD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1CD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131CD5"/>
  </w:style>
  <w:style w:type="character" w:customStyle="1" w:styleId="SalutationChar">
    <w:name w:val="Salutation Char"/>
    <w:basedOn w:val="DefaultParagraphFont"/>
    <w:link w:val="Salutation"/>
    <w:uiPriority w:val="99"/>
    <w:semiHidden/>
    <w:rsid w:val="00131CD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31CD5"/>
    <w:pPr>
      <w:ind w:left="4320"/>
    </w:pPr>
  </w:style>
  <w:style w:type="character" w:customStyle="1" w:styleId="SignatureChar">
    <w:name w:val="Signature Char"/>
    <w:basedOn w:val="DefaultParagraphFont"/>
    <w:link w:val="Signature"/>
    <w:uiPriority w:val="99"/>
    <w:semiHidden/>
    <w:rsid w:val="00131CD5"/>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31CD5"/>
    <w:rPr>
      <w:u w:val="dotted"/>
      <w:lang w:val="en-GB"/>
    </w:rPr>
  </w:style>
  <w:style w:type="character" w:styleId="SmartLink">
    <w:name w:val="Smart Link"/>
    <w:basedOn w:val="DefaultParagraphFont"/>
    <w:uiPriority w:val="99"/>
    <w:semiHidden/>
    <w:unhideWhenUsed/>
    <w:rsid w:val="00131CD5"/>
    <w:rPr>
      <w:color w:val="0000FF"/>
      <w:u w:val="single"/>
      <w:shd w:val="clear" w:color="auto" w:fill="F3F2F1"/>
      <w:lang w:val="en-GB"/>
    </w:rPr>
  </w:style>
  <w:style w:type="character" w:styleId="Strong">
    <w:name w:val="Strong"/>
    <w:basedOn w:val="DefaultParagraphFont"/>
    <w:uiPriority w:val="22"/>
    <w:qFormat/>
    <w:rsid w:val="00131CD5"/>
    <w:rPr>
      <w:b/>
      <w:bCs/>
      <w:lang w:val="en-GB"/>
    </w:rPr>
  </w:style>
  <w:style w:type="character" w:styleId="SubtleEmphasis">
    <w:name w:val="Subtle Emphasis"/>
    <w:basedOn w:val="DefaultParagraphFont"/>
    <w:uiPriority w:val="19"/>
    <w:qFormat/>
    <w:rsid w:val="00131CD5"/>
    <w:rPr>
      <w:i/>
      <w:iCs/>
      <w:color w:val="404040" w:themeColor="text1" w:themeTint="BF"/>
      <w:lang w:val="en-GB"/>
    </w:rPr>
  </w:style>
  <w:style w:type="character" w:styleId="SubtleReference">
    <w:name w:val="Subtle Reference"/>
    <w:basedOn w:val="DefaultParagraphFont"/>
    <w:uiPriority w:val="31"/>
    <w:qFormat/>
    <w:rsid w:val="00131CD5"/>
    <w:rPr>
      <w:smallCaps/>
      <w:color w:val="5A5A5A" w:themeColor="text1" w:themeTint="A5"/>
      <w:lang w:val="en-GB"/>
    </w:rPr>
  </w:style>
  <w:style w:type="table" w:styleId="Table3Deffects1">
    <w:name w:val="Table 3D effects 1"/>
    <w:basedOn w:val="TableNormal"/>
    <w:uiPriority w:val="99"/>
    <w:semiHidden/>
    <w:unhideWhenUsed/>
    <w:rsid w:val="00131CD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31CD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31CD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31CD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31CD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31CD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31CD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31CD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31CD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31CD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31CD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31CD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31C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31CD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31CD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31CD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31CD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31CD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31CD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31CD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31CD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31CD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31CD5"/>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31CD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131CD5"/>
    <w:rPr>
      <w:color w:val="605E5C"/>
      <w:shd w:val="clear" w:color="auto" w:fill="E1DFDD"/>
      <w:lang w:val="en-GB"/>
    </w:rPr>
  </w:style>
  <w:style w:type="paragraph" w:customStyle="1" w:styleId="CBDAgendaItem0">
    <w:name w:val="CBD_AgendaItem"/>
    <w:basedOn w:val="Normal"/>
    <w:qFormat/>
    <w:rsid w:val="003C5080"/>
    <w:pPr>
      <w:keepNext/>
      <w:keepLines/>
      <w:spacing w:before="240" w:after="120"/>
      <w:jc w:val="left"/>
    </w:pPr>
    <w:rPr>
      <w:b/>
      <w:sz w:val="24"/>
    </w:rPr>
  </w:style>
  <w:style w:type="character" w:customStyle="1" w:styleId="Para1Char">
    <w:name w:val="Para1 Char"/>
    <w:link w:val="Para1"/>
    <w:locked/>
    <w:rsid w:val="00972C06"/>
    <w:rPr>
      <w:rFonts w:ascii="Times New Roman" w:eastAsia="SimSun" w:hAnsi="Times New Roman" w:cs="Times New Roman"/>
      <w:szCs w:val="18"/>
      <w:lang w:val="en-US"/>
    </w:rPr>
  </w:style>
  <w:style w:type="paragraph" w:customStyle="1" w:styleId="Para1">
    <w:name w:val="Para1"/>
    <w:basedOn w:val="Normal"/>
    <w:link w:val="Para1Char"/>
    <w:rsid w:val="00972C06"/>
    <w:pPr>
      <w:numPr>
        <w:numId w:val="15"/>
      </w:numPr>
      <w:snapToGrid w:val="0"/>
      <w:spacing w:before="120" w:after="120"/>
    </w:pPr>
    <w:rPr>
      <w:kern w:val="2"/>
      <w:szCs w:val="1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veronique.lefebvre\AppData\Local\Microsoft\Windows\INetCache\Content.Outlook\C11OVDQ9\www.cbd.int\meetings\FB-WS-2025-0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STTA/27/INF/9" TargetMode="External"/><Relationship Id="rId1" Type="http://schemas.openxmlformats.org/officeDocument/2006/relationships/hyperlink" Target="https://www.cbd.int/documents/CBD/SBSTTA/27/5/ADD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B1FE40CE624B37B9CF34594C6EEF69"/>
        <w:category>
          <w:name w:val="General"/>
          <w:gallery w:val="placeholder"/>
        </w:category>
        <w:types>
          <w:type w:val="bbPlcHdr"/>
        </w:types>
        <w:behaviors>
          <w:behavior w:val="content"/>
        </w:behaviors>
        <w:guid w:val="{94697532-4F4E-4A91-9462-920001CA69A7}"/>
      </w:docPartPr>
      <w:docPartBody>
        <w:p w:rsidR="00CB4388" w:rsidRDefault="00CB4388">
          <w:pPr>
            <w:pStyle w:val="DEB1FE40CE624B37B9CF34594C6EEF6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D5"/>
    <w:rsid w:val="0001715E"/>
    <w:rsid w:val="00057B13"/>
    <w:rsid w:val="00062CD0"/>
    <w:rsid w:val="00081A1D"/>
    <w:rsid w:val="000C5C80"/>
    <w:rsid w:val="001132D7"/>
    <w:rsid w:val="00177951"/>
    <w:rsid w:val="001B5D8C"/>
    <w:rsid w:val="001E5888"/>
    <w:rsid w:val="00222395"/>
    <w:rsid w:val="00265CCE"/>
    <w:rsid w:val="00283DF1"/>
    <w:rsid w:val="002D0971"/>
    <w:rsid w:val="002D39EA"/>
    <w:rsid w:val="002E111C"/>
    <w:rsid w:val="002F1EB2"/>
    <w:rsid w:val="00351C62"/>
    <w:rsid w:val="0036392F"/>
    <w:rsid w:val="003A06C0"/>
    <w:rsid w:val="003A2C20"/>
    <w:rsid w:val="003A7885"/>
    <w:rsid w:val="003B6396"/>
    <w:rsid w:val="003C2361"/>
    <w:rsid w:val="003C6C88"/>
    <w:rsid w:val="003F3A67"/>
    <w:rsid w:val="003F7DFC"/>
    <w:rsid w:val="004335B0"/>
    <w:rsid w:val="00461AFA"/>
    <w:rsid w:val="00494669"/>
    <w:rsid w:val="004B710C"/>
    <w:rsid w:val="004C5713"/>
    <w:rsid w:val="004F4257"/>
    <w:rsid w:val="005223F7"/>
    <w:rsid w:val="005333E2"/>
    <w:rsid w:val="00543B74"/>
    <w:rsid w:val="0054611C"/>
    <w:rsid w:val="00551732"/>
    <w:rsid w:val="00556424"/>
    <w:rsid w:val="00566DD9"/>
    <w:rsid w:val="005A2D7F"/>
    <w:rsid w:val="00616C2C"/>
    <w:rsid w:val="00633B1E"/>
    <w:rsid w:val="006661CD"/>
    <w:rsid w:val="00687A5B"/>
    <w:rsid w:val="006B0A08"/>
    <w:rsid w:val="006F3039"/>
    <w:rsid w:val="006F715E"/>
    <w:rsid w:val="00711A4B"/>
    <w:rsid w:val="00723F42"/>
    <w:rsid w:val="0074727F"/>
    <w:rsid w:val="007811F7"/>
    <w:rsid w:val="007C082B"/>
    <w:rsid w:val="00825EC7"/>
    <w:rsid w:val="00856EC3"/>
    <w:rsid w:val="00871CF5"/>
    <w:rsid w:val="008727DD"/>
    <w:rsid w:val="00881069"/>
    <w:rsid w:val="00895BD3"/>
    <w:rsid w:val="008A70D0"/>
    <w:rsid w:val="008B0CDA"/>
    <w:rsid w:val="008E4E08"/>
    <w:rsid w:val="008F4AF6"/>
    <w:rsid w:val="00917AC4"/>
    <w:rsid w:val="00921748"/>
    <w:rsid w:val="00946608"/>
    <w:rsid w:val="009532D3"/>
    <w:rsid w:val="009A46A0"/>
    <w:rsid w:val="009B0F4A"/>
    <w:rsid w:val="009F457E"/>
    <w:rsid w:val="00A11DAE"/>
    <w:rsid w:val="00A2371A"/>
    <w:rsid w:val="00A451D0"/>
    <w:rsid w:val="00A56EF8"/>
    <w:rsid w:val="00AA0CD5"/>
    <w:rsid w:val="00AA3723"/>
    <w:rsid w:val="00B12335"/>
    <w:rsid w:val="00B60AC6"/>
    <w:rsid w:val="00BD19BC"/>
    <w:rsid w:val="00C00AA9"/>
    <w:rsid w:val="00CB4388"/>
    <w:rsid w:val="00CC6B0C"/>
    <w:rsid w:val="00D77D0F"/>
    <w:rsid w:val="00DA1F43"/>
    <w:rsid w:val="00DB2D2F"/>
    <w:rsid w:val="00DC18B6"/>
    <w:rsid w:val="00E14CA6"/>
    <w:rsid w:val="00E33212"/>
    <w:rsid w:val="00ED2B35"/>
    <w:rsid w:val="00F64DA4"/>
    <w:rsid w:val="00F90BE3"/>
    <w:rsid w:val="00FB7525"/>
    <w:rsid w:val="00FC2C44"/>
    <w:rsid w:val="00FE743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B1FE40CE624B37B9CF34594C6EEF69">
    <w:name w:val="DEB1FE40CE624B37B9CF34594C6EE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12D23-42AB-4540-BACE-AA4ECB3D177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8F6E7420-6536-46B4-9523-D582824AEB8D}"/>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8</TotalTime>
  <Pages>17</Pages>
  <Words>7347</Words>
  <Characters>46907</Characters>
  <Application>Microsoft Office Word</Application>
  <DocSecurity>0</DocSecurity>
  <Lines>837</Lines>
  <Paragraphs>296</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53958</CharactersWithSpaces>
  <SharedDoc>false</SharedDoc>
  <HLinks>
    <vt:vector size="96" baseType="variant">
      <vt:variant>
        <vt:i4>7143550</vt:i4>
      </vt:variant>
      <vt:variant>
        <vt:i4>0</vt:i4>
      </vt:variant>
      <vt:variant>
        <vt:i4>0</vt:i4>
      </vt:variant>
      <vt:variant>
        <vt:i4>5</vt:i4>
      </vt:variant>
      <vt:variant>
        <vt:lpwstr>https://www.cbd.int/meetings/FB-WS-2025-01</vt:lpwstr>
      </vt:variant>
      <vt:variant>
        <vt:lpwstr/>
      </vt:variant>
      <vt:variant>
        <vt:i4>458825</vt:i4>
      </vt:variant>
      <vt:variant>
        <vt:i4>42</vt:i4>
      </vt:variant>
      <vt:variant>
        <vt:i4>0</vt:i4>
      </vt:variant>
      <vt:variant>
        <vt:i4>5</vt:i4>
      </vt:variant>
      <vt:variant>
        <vt:lpwstr>https://www.cbd.int/documents/CBD/SBSTTA/27/INF/9</vt:lpwstr>
      </vt:variant>
      <vt:variant>
        <vt:lpwstr/>
      </vt:variant>
      <vt:variant>
        <vt:i4>4128886</vt:i4>
      </vt:variant>
      <vt:variant>
        <vt:i4>39</vt:i4>
      </vt:variant>
      <vt:variant>
        <vt:i4>0</vt:i4>
      </vt:variant>
      <vt:variant>
        <vt:i4>5</vt:i4>
      </vt:variant>
      <vt:variant>
        <vt:lpwstr>https://www.cbd.int/documents/CBD/SBSTTA/27/5/ADD2</vt:lpwstr>
      </vt:variant>
      <vt:variant>
        <vt:lpwstr/>
      </vt:variant>
      <vt:variant>
        <vt:i4>5373973</vt:i4>
      </vt:variant>
      <vt:variant>
        <vt:i4>36</vt:i4>
      </vt:variant>
      <vt:variant>
        <vt:i4>0</vt:i4>
      </vt:variant>
      <vt:variant>
        <vt:i4>5</vt:i4>
      </vt:variant>
      <vt:variant>
        <vt:lpwstr>https://www.cbd.int/doc/c/05da/7e25/2687d95af9051145ed3883b3/fb-ws-2025-01-presentation-12-en.pdf</vt:lpwstr>
      </vt:variant>
      <vt:variant>
        <vt:lpwstr/>
      </vt:variant>
      <vt:variant>
        <vt:i4>30</vt:i4>
      </vt:variant>
      <vt:variant>
        <vt:i4>33</vt:i4>
      </vt:variant>
      <vt:variant>
        <vt:i4>0</vt:i4>
      </vt:variant>
      <vt:variant>
        <vt:i4>5</vt:i4>
      </vt:variant>
      <vt:variant>
        <vt:lpwstr>https://www.cbd.int/doc/c/8c03/b5c7/e270eb3fcc20f741e37f67cd/fb-ws-2025-01-presentation-08-en.pdf</vt:lpwstr>
      </vt:variant>
      <vt:variant>
        <vt:lpwstr/>
      </vt:variant>
      <vt:variant>
        <vt:i4>30</vt:i4>
      </vt:variant>
      <vt:variant>
        <vt:i4>30</vt:i4>
      </vt:variant>
      <vt:variant>
        <vt:i4>0</vt:i4>
      </vt:variant>
      <vt:variant>
        <vt:i4>5</vt:i4>
      </vt:variant>
      <vt:variant>
        <vt:lpwstr>https://www.cbd.int/doc/c/8c03/b5c7/e270eb3fcc20f741e37f67cd/fb-ws-2025-01-presentation-08-en.pdf</vt:lpwstr>
      </vt:variant>
      <vt:variant>
        <vt:lpwstr/>
      </vt:variant>
      <vt:variant>
        <vt:i4>30</vt:i4>
      </vt:variant>
      <vt:variant>
        <vt:i4>27</vt:i4>
      </vt:variant>
      <vt:variant>
        <vt:i4>0</vt:i4>
      </vt:variant>
      <vt:variant>
        <vt:i4>5</vt:i4>
      </vt:variant>
      <vt:variant>
        <vt:lpwstr>https://www.cbd.int/doc/c/8c03/b5c7/e270eb3fcc20f741e37f67cd/fb-ws-2025-01-presentation-08-en.pdf</vt:lpwstr>
      </vt:variant>
      <vt:variant>
        <vt:lpwstr/>
      </vt:variant>
      <vt:variant>
        <vt:i4>65604</vt:i4>
      </vt:variant>
      <vt:variant>
        <vt:i4>24</vt:i4>
      </vt:variant>
      <vt:variant>
        <vt:i4>0</vt:i4>
      </vt:variant>
      <vt:variant>
        <vt:i4>5</vt:i4>
      </vt:variant>
      <vt:variant>
        <vt:lpwstr>https://www.cbd.int/doc/c/cc17/8ac6/811f5776a96e44049c66381b/fb-ws-2025-01-presentation-07-en.pdf</vt:lpwstr>
      </vt:variant>
      <vt:variant>
        <vt:lpwstr/>
      </vt:variant>
      <vt:variant>
        <vt:i4>5832729</vt:i4>
      </vt:variant>
      <vt:variant>
        <vt:i4>21</vt:i4>
      </vt:variant>
      <vt:variant>
        <vt:i4>0</vt:i4>
      </vt:variant>
      <vt:variant>
        <vt:i4>5</vt:i4>
      </vt:variant>
      <vt:variant>
        <vt:lpwstr>https://www.cbd.int/doc/c/f868/af61/90d8e7b65289a65f15709b61/fb-ws-2025-01-presentation-06-en.pdf</vt:lpwstr>
      </vt:variant>
      <vt:variant>
        <vt:lpwstr/>
      </vt:variant>
      <vt:variant>
        <vt:i4>5636160</vt:i4>
      </vt:variant>
      <vt:variant>
        <vt:i4>18</vt:i4>
      </vt:variant>
      <vt:variant>
        <vt:i4>0</vt:i4>
      </vt:variant>
      <vt:variant>
        <vt:i4>5</vt:i4>
      </vt:variant>
      <vt:variant>
        <vt:lpwstr>https://www.cbd.int/doc/c/c5ff/27ee/ab62fe502ca194557fff8815/fb-ws-2025-01-presentation-05-en.pdf</vt:lpwstr>
      </vt:variant>
      <vt:variant>
        <vt:lpwstr/>
      </vt:variant>
      <vt:variant>
        <vt:i4>5898317</vt:i4>
      </vt:variant>
      <vt:variant>
        <vt:i4>15</vt:i4>
      </vt:variant>
      <vt:variant>
        <vt:i4>0</vt:i4>
      </vt:variant>
      <vt:variant>
        <vt:i4>5</vt:i4>
      </vt:variant>
      <vt:variant>
        <vt:lpwstr>https://www.cbd.int/doc/c/150f/6d96/2cc1c0477cbec6089ef4da1d/fb-ws-2025-01-presentation-03-en.pdf</vt:lpwstr>
      </vt:variant>
      <vt:variant>
        <vt:lpwstr/>
      </vt:variant>
      <vt:variant>
        <vt:i4>5898317</vt:i4>
      </vt:variant>
      <vt:variant>
        <vt:i4>12</vt:i4>
      </vt:variant>
      <vt:variant>
        <vt:i4>0</vt:i4>
      </vt:variant>
      <vt:variant>
        <vt:i4>5</vt:i4>
      </vt:variant>
      <vt:variant>
        <vt:lpwstr>https://www.cbd.int/doc/c/150f/6d96/2cc1c0477cbec6089ef4da1d/fb-ws-2025-01-presentation-03-en.pdf</vt:lpwstr>
      </vt:variant>
      <vt:variant>
        <vt:lpwstr/>
      </vt:variant>
      <vt:variant>
        <vt:i4>3014772</vt:i4>
      </vt:variant>
      <vt:variant>
        <vt:i4>9</vt:i4>
      </vt:variant>
      <vt:variant>
        <vt:i4>0</vt:i4>
      </vt:variant>
      <vt:variant>
        <vt:i4>5</vt:i4>
      </vt:variant>
      <vt:variant>
        <vt:lpwstr>https://vimeo.com/1111753079/06f4af36e4</vt:lpwstr>
      </vt:variant>
      <vt:variant>
        <vt:lpwstr/>
      </vt:variant>
      <vt:variant>
        <vt:i4>3014772</vt:i4>
      </vt:variant>
      <vt:variant>
        <vt:i4>6</vt:i4>
      </vt:variant>
      <vt:variant>
        <vt:i4>0</vt:i4>
      </vt:variant>
      <vt:variant>
        <vt:i4>5</vt:i4>
      </vt:variant>
      <vt:variant>
        <vt:lpwstr>https://vimeo.com/1111753079/06f4af36e4</vt:lpwstr>
      </vt:variant>
      <vt:variant>
        <vt:lpwstr/>
      </vt:variant>
      <vt:variant>
        <vt:i4>196631</vt:i4>
      </vt:variant>
      <vt:variant>
        <vt:i4>3</vt:i4>
      </vt:variant>
      <vt:variant>
        <vt:i4>0</vt:i4>
      </vt:variant>
      <vt:variant>
        <vt:i4>5</vt:i4>
      </vt:variant>
      <vt:variant>
        <vt:lpwstr>https://www.cbd.int/doc/c/007c/973d/79f5a8ed11a4556eda07cefb/fb-ws-2025-01-presentation-02-en.pdf</vt:lpwstr>
      </vt:variant>
      <vt:variant>
        <vt:lpwstr/>
      </vt:variant>
      <vt:variant>
        <vt:i4>196680</vt:i4>
      </vt:variant>
      <vt:variant>
        <vt:i4>0</vt:i4>
      </vt:variant>
      <vt:variant>
        <vt:i4>0</vt:i4>
      </vt:variant>
      <vt:variant>
        <vt:i4>5</vt:i4>
      </vt:variant>
      <vt:variant>
        <vt:lpwstr>https://www.cbd.int/doc/c/0ede/9553/807b0bcfa3a17a21430bfe52/fb-ws-2025-01-presentation-01-en.pdf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global workshop on the Forest Ecosystem Restoration Initiative</dc:title>
  <dc:subject>CBD/FB/WS/2025/1/2</dc:subject>
  <dc:creator>Secretariat of the Convention on Biological Diversity</dc:creator>
  <cp:keywords/>
  <dc:description/>
  <cp:lastModifiedBy>Veronique Lefebvre</cp:lastModifiedBy>
  <cp:revision>9</cp:revision>
  <dcterms:created xsi:type="dcterms:W3CDTF">2025-11-05T17:14:00Z</dcterms:created>
  <dcterms:modified xsi:type="dcterms:W3CDTF">2025-11-05T17:20:00Z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2414fe26-3177-4ef5-b2ed-cc66089ba711</vt:lpwstr>
  </property>
</Properties>
</file>