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AA5" w:rsidRPr="00707A3E" w:rsidRDefault="00C86CCB" w:rsidP="002E4876">
      <w:pPr>
        <w:spacing w:after="0" w:line="240" w:lineRule="auto"/>
        <w:ind w:right="44"/>
        <w:jc w:val="center"/>
        <w:rPr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b/>
          <w:bCs/>
          <w:lang w:val="ru-RU"/>
        </w:rPr>
        <w:t>СЕГМЕНТ ВЫСОКОГО УРОВНЯ</w:t>
      </w:r>
    </w:p>
    <w:p w:rsidR="00171AA5" w:rsidRPr="00707A3E" w:rsidRDefault="00F13857" w:rsidP="002E4876">
      <w:pPr>
        <w:spacing w:after="0" w:line="240" w:lineRule="auto"/>
        <w:ind w:right="44"/>
        <w:jc w:val="center"/>
        <w:rPr>
          <w:rFonts w:asciiTheme="majorBidi" w:hAnsiTheme="majorBidi" w:cstheme="majorBidi"/>
          <w:b/>
          <w:bCs/>
          <w:lang w:val="ru-RU"/>
        </w:rPr>
      </w:pPr>
      <w:r w:rsidRPr="00707A3E">
        <w:rPr>
          <w:rFonts w:asciiTheme="majorBidi" w:hAnsiTheme="majorBidi" w:cstheme="majorBidi"/>
          <w:b/>
          <w:bCs/>
          <w:lang w:val="ru-RU"/>
        </w:rPr>
        <w:t>КОНФЕРЕНЦИЯ ООН ПО БИОРАЗНООБРАЗИЮ 2020 ГОДА</w:t>
      </w:r>
    </w:p>
    <w:p w:rsidR="00C86CCB" w:rsidRPr="00707A3E" w:rsidRDefault="00C86CCB" w:rsidP="002E4876">
      <w:pPr>
        <w:spacing w:before="120" w:line="240" w:lineRule="auto"/>
        <w:ind w:right="44"/>
        <w:jc w:val="center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15-17 декабря 2022 года, Монреаль (Квебек, Канада)</w:t>
      </w:r>
    </w:p>
    <w:p w:rsidR="00C86CCB" w:rsidRPr="00707A3E" w:rsidRDefault="00EC034B" w:rsidP="002E4876">
      <w:pPr>
        <w:spacing w:before="120" w:after="240"/>
        <w:ind w:right="44"/>
        <w:jc w:val="center"/>
        <w:rPr>
          <w:rFonts w:asciiTheme="majorBidi" w:hAnsiTheme="majorBidi" w:cstheme="majorBidi"/>
          <w:b/>
          <w:bCs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b/>
          <w:bCs/>
          <w:sz w:val="22"/>
          <w:szCs w:val="22"/>
          <w:lang w:val="ru-RU"/>
        </w:rPr>
        <w:t xml:space="preserve">РЕКОМЕНДАТЕЛЬНАЯ ЗАПИСКА </w:t>
      </w:r>
      <w:r w:rsidR="00C86CCB" w:rsidRPr="00707A3E">
        <w:rPr>
          <w:rFonts w:asciiTheme="majorBidi" w:hAnsiTheme="majorBidi" w:cstheme="majorBidi"/>
          <w:b/>
          <w:bCs/>
          <w:sz w:val="22"/>
          <w:szCs w:val="22"/>
          <w:lang w:val="ru-RU"/>
        </w:rPr>
        <w:t>ПО ПРЕДСТАВЛЕНИЮ НАЦИОНАЛЬНЫХ ЗАЯВЛЕНИЙ И ЗАЯВЛЕНИЙ ОРГАНИЗАЦИЙ</w:t>
      </w:r>
    </w:p>
    <w:p w:rsidR="00171AA5" w:rsidRPr="00707A3E" w:rsidRDefault="00C86CCB" w:rsidP="00F96499">
      <w:pPr>
        <w:pStyle w:val="Titre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Theme="majorBidi" w:hAnsiTheme="majorBidi"/>
          <w:b/>
          <w:bCs/>
          <w:color w:val="auto"/>
          <w:sz w:val="22"/>
          <w:szCs w:val="22"/>
          <w:lang w:val="ru-RU"/>
        </w:rPr>
      </w:pPr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>Введение</w:t>
      </w:r>
    </w:p>
    <w:p w:rsidR="00C86CCB" w:rsidRPr="00707A3E" w:rsidRDefault="00C86CCB" w:rsidP="00C86CCB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Первая часть 15-го совещания Конференции Сторон Конвенции о биологическом разнообразии (КБР) успешно прошла в </w:t>
      </w:r>
      <w:proofErr w:type="spellStart"/>
      <w:r w:rsidRPr="00707A3E">
        <w:rPr>
          <w:rFonts w:asciiTheme="majorBidi" w:hAnsiTheme="majorBidi" w:cstheme="majorBidi"/>
          <w:sz w:val="22"/>
          <w:szCs w:val="22"/>
          <w:lang w:val="ru-RU"/>
        </w:rPr>
        <w:t>Куньмине</w:t>
      </w:r>
      <w:proofErr w:type="spellEnd"/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с 11 по 15 октября 2021 года. </w:t>
      </w:r>
      <w:proofErr w:type="gramStart"/>
      <w:r w:rsidR="00D06546" w:rsidRPr="00707A3E">
        <w:rPr>
          <w:rFonts w:asciiTheme="majorBidi" w:hAnsiTheme="majorBidi" w:cstheme="majorBidi"/>
          <w:sz w:val="22"/>
          <w:szCs w:val="22"/>
          <w:lang w:val="ru-RU"/>
        </w:rPr>
        <w:t>На нем б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ыла принята </w:t>
      </w:r>
      <w:proofErr w:type="spellStart"/>
      <w:r w:rsidRPr="00707A3E">
        <w:rPr>
          <w:rFonts w:asciiTheme="majorBidi" w:hAnsiTheme="majorBidi" w:cstheme="majorBidi"/>
          <w:sz w:val="22"/>
          <w:szCs w:val="22"/>
          <w:lang w:val="ru-RU"/>
        </w:rPr>
        <w:t>Куньминская</w:t>
      </w:r>
      <w:proofErr w:type="spellEnd"/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декларация, которая стала решительным </w:t>
      </w:r>
      <w:r w:rsidR="00F36CC5" w:rsidRPr="00707A3E">
        <w:rPr>
          <w:rFonts w:asciiTheme="majorBidi" w:hAnsiTheme="majorBidi" w:cstheme="majorBidi"/>
          <w:sz w:val="22"/>
          <w:szCs w:val="22"/>
          <w:lang w:val="ru-RU"/>
        </w:rPr>
        <w:t>проявлением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политической вол</w:t>
      </w:r>
      <w:r w:rsidR="00F36CC5" w:rsidRPr="00707A3E">
        <w:rPr>
          <w:rFonts w:asciiTheme="majorBidi" w:hAnsiTheme="majorBidi" w:cstheme="majorBidi"/>
          <w:sz w:val="22"/>
          <w:szCs w:val="22"/>
          <w:lang w:val="ru-RU"/>
        </w:rPr>
        <w:t>и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 поддержку создания глобальной рамочной программы в области биоразнообразия на период после 2020 года, </w:t>
      </w:r>
      <w:r w:rsidR="00D06546" w:rsidRPr="00707A3E">
        <w:rPr>
          <w:rFonts w:asciiTheme="majorBidi" w:hAnsiTheme="majorBidi" w:cstheme="majorBidi"/>
          <w:sz w:val="22"/>
          <w:szCs w:val="22"/>
          <w:lang w:val="ru-RU"/>
        </w:rPr>
        <w:t>которая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прида</w:t>
      </w:r>
      <w:r w:rsidR="00AC6795" w:rsidRPr="00707A3E">
        <w:rPr>
          <w:rFonts w:asciiTheme="majorBidi" w:hAnsiTheme="majorBidi" w:cstheme="majorBidi"/>
          <w:sz w:val="22"/>
          <w:szCs w:val="22"/>
          <w:lang w:val="ru-RU"/>
        </w:rPr>
        <w:t>ст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новый импульс глобальному управлению</w:t>
      </w:r>
      <w:r w:rsidR="00AC6795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 сфере окружающей среды, способс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твуя созда</w:t>
      </w:r>
      <w:r w:rsidR="00EC034B" w:rsidRPr="00707A3E">
        <w:rPr>
          <w:rFonts w:asciiTheme="majorBidi" w:hAnsiTheme="majorBidi" w:cstheme="majorBidi"/>
          <w:sz w:val="22"/>
          <w:szCs w:val="22"/>
          <w:lang w:val="ru-RU"/>
        </w:rPr>
        <w:t>нию и поддержанию политической динамики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и 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>формированию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>намерений по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совместному построению общего будущего 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>во имя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всего живого на Земле.</w:t>
      </w:r>
      <w:proofErr w:type="gramEnd"/>
    </w:p>
    <w:p w:rsidR="00C86CCB" w:rsidRPr="00707A3E" w:rsidRDefault="00C86CCB" w:rsidP="00C86CCB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Вторая часть 15-го совещания Конференции Сторон Конвенции о биологическом разнообразии пройдет в Монреале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(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Канада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>)</w:t>
      </w:r>
      <w:r w:rsidR="00AF6270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с 7 по 19 декабря 2022 года</w:t>
      </w:r>
      <w:r w:rsidR="007B0892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на ту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же тем</w:t>
      </w:r>
      <w:r w:rsidR="007B0892" w:rsidRPr="00707A3E">
        <w:rPr>
          <w:rFonts w:asciiTheme="majorBidi" w:hAnsiTheme="majorBidi" w:cstheme="majorBidi"/>
          <w:sz w:val="22"/>
          <w:szCs w:val="22"/>
          <w:lang w:val="ru-RU"/>
        </w:rPr>
        <w:t>у, что и первая часть совещания, а именно: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>«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Экологическая цивилизация 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>–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построение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общего будущего 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>во имя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всего живого на Земле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>»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. </w:t>
      </w:r>
    </w:p>
    <w:p w:rsidR="00C86CCB" w:rsidRPr="00707A3E" w:rsidRDefault="00C86CCB" w:rsidP="00C86CCB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Вторую часть сегмента высокого уровня (</w:t>
      </w:r>
      <w:r w:rsidR="005F7B36" w:rsidRPr="00707A3E">
        <w:rPr>
          <w:rFonts w:asciiTheme="majorBidi" w:hAnsiTheme="majorBidi" w:cstheme="majorBidi"/>
          <w:sz w:val="22"/>
          <w:szCs w:val="22"/>
          <w:lang w:val="ru-RU"/>
        </w:rPr>
        <w:t>СВУ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) планируется провести 15, 16 и 17 декабря 2022 года. Китайская Народная Республика приглашает министров или их представителей, а также руководителей приглашенных организаций выступить с заявлениями в своем национальном качестве или от имени организации, которую они представляют, на пленарных заседаниях второй части сегмента высокого уровня второй части 15-го совещания Конференции Сторон Конвенции о биологическом разнообразии (КС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>-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15). </w:t>
      </w:r>
    </w:p>
    <w:p w:rsidR="00C86CCB" w:rsidRPr="00707A3E" w:rsidRDefault="00C86CCB" w:rsidP="00C86CCB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Заявления для сегмента высокого уровня будут сделаны на следующих пленарных заседаниях:</w:t>
      </w:r>
    </w:p>
    <w:p w:rsidR="001950C7" w:rsidRPr="00707A3E" w:rsidRDefault="001950C7" w:rsidP="001950C7">
      <w:pPr>
        <w:pStyle w:val="Paragraphedeliste"/>
        <w:numPr>
          <w:ilvl w:val="0"/>
          <w:numId w:val="4"/>
        </w:numPr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Четверг 15 декабря 2022 года с 12:00 до 13:00. </w:t>
      </w:r>
    </w:p>
    <w:p w:rsidR="001950C7" w:rsidRPr="00707A3E" w:rsidRDefault="001950C7" w:rsidP="001950C7">
      <w:pPr>
        <w:pStyle w:val="Paragraphedeliste"/>
        <w:numPr>
          <w:ilvl w:val="0"/>
          <w:numId w:val="4"/>
        </w:numPr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Четверг 15 декабря 2022 года с 15:00 до 18:00.</w:t>
      </w:r>
    </w:p>
    <w:p w:rsidR="001950C7" w:rsidRPr="00707A3E" w:rsidRDefault="001950C7" w:rsidP="001950C7">
      <w:pPr>
        <w:pStyle w:val="Paragraphedeliste"/>
        <w:numPr>
          <w:ilvl w:val="0"/>
          <w:numId w:val="4"/>
        </w:numPr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Пятница 16 декабря 2022 года с 10:00 до 13:00. </w:t>
      </w:r>
    </w:p>
    <w:p w:rsidR="001950C7" w:rsidRPr="00707A3E" w:rsidRDefault="001950C7" w:rsidP="001950C7">
      <w:pPr>
        <w:pStyle w:val="Paragraphedeliste"/>
        <w:numPr>
          <w:ilvl w:val="0"/>
          <w:numId w:val="4"/>
        </w:numPr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Пятница 16 декабря 2022 года с 15:00 до 18:00. </w:t>
      </w:r>
    </w:p>
    <w:p w:rsidR="001950C7" w:rsidRPr="00707A3E" w:rsidRDefault="001950C7" w:rsidP="00ED3D50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Время указано для GMT-4 (Восточный часовой пояс)</w:t>
      </w:r>
    </w:p>
    <w:p w:rsidR="00BD319C" w:rsidRPr="00707A3E" w:rsidRDefault="001950C7" w:rsidP="00F96499">
      <w:pPr>
        <w:pStyle w:val="Titre1"/>
        <w:numPr>
          <w:ilvl w:val="0"/>
          <w:numId w:val="7"/>
        </w:numPr>
        <w:spacing w:after="120" w:line="240" w:lineRule="auto"/>
        <w:ind w:left="1077"/>
        <w:jc w:val="center"/>
        <w:rPr>
          <w:rFonts w:asciiTheme="majorBidi" w:hAnsiTheme="majorBidi"/>
          <w:b/>
          <w:bCs/>
          <w:color w:val="auto"/>
          <w:sz w:val="22"/>
          <w:szCs w:val="22"/>
          <w:lang w:val="ru-RU"/>
        </w:rPr>
      </w:pPr>
      <w:proofErr w:type="spellStart"/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>Онлайн-заявк</w:t>
      </w:r>
      <w:r w:rsidR="007B0892"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>и</w:t>
      </w:r>
      <w:proofErr w:type="spellEnd"/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 xml:space="preserve"> на выступлени</w:t>
      </w:r>
      <w:r w:rsidR="00ED3D50"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>я</w:t>
      </w:r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 xml:space="preserve"> </w:t>
      </w:r>
    </w:p>
    <w:p w:rsidR="001950C7" w:rsidRPr="00707A3E" w:rsidRDefault="001950C7" w:rsidP="00F96499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Министрам и другим участникам будет предложено представить свои заявки на выступление </w:t>
      </w:r>
      <w:r w:rsidR="0041161B" w:rsidRPr="00707A3E">
        <w:rPr>
          <w:rFonts w:asciiTheme="majorBidi" w:hAnsiTheme="majorBidi" w:cstheme="majorBidi"/>
          <w:sz w:val="22"/>
          <w:szCs w:val="22"/>
          <w:lang w:val="ru-RU"/>
        </w:rPr>
        <w:t>в кратчайшие сроки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, но не позднее </w:t>
      </w:r>
      <w:r w:rsidRPr="00707A3E">
        <w:rPr>
          <w:rFonts w:asciiTheme="majorBidi" w:hAnsiTheme="majorBidi" w:cstheme="majorBidi"/>
          <w:b/>
          <w:sz w:val="22"/>
          <w:szCs w:val="22"/>
          <w:lang w:val="ru-RU"/>
        </w:rPr>
        <w:t>9 декабря 2022 года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, через ссылку, которая будет направлена всем участникам в </w:t>
      </w:r>
      <w:r w:rsidRPr="00707A3E">
        <w:rPr>
          <w:rFonts w:asciiTheme="majorBidi" w:hAnsiTheme="majorBidi" w:cstheme="majorBidi"/>
          <w:sz w:val="22"/>
          <w:szCs w:val="22"/>
          <w:u w:val="single"/>
          <w:lang w:val="ru-RU"/>
        </w:rPr>
        <w:t>пятницу 25 ноября 2022 года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.</w:t>
      </w:r>
    </w:p>
    <w:p w:rsidR="00171AA5" w:rsidRPr="00707A3E" w:rsidRDefault="00022E97" w:rsidP="00F96499">
      <w:pPr>
        <w:pStyle w:val="Titre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Theme="majorBidi" w:hAnsiTheme="majorBidi"/>
          <w:b/>
          <w:bCs/>
          <w:color w:val="auto"/>
          <w:sz w:val="22"/>
          <w:szCs w:val="22"/>
          <w:lang w:val="ru-RU"/>
        </w:rPr>
      </w:pPr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>Порядок выступлений</w:t>
      </w:r>
    </w:p>
    <w:p w:rsidR="00ED3D50" w:rsidRPr="00707A3E" w:rsidRDefault="001950C7" w:rsidP="001950C7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Участникам предлагается выступить со своими заявлениями </w:t>
      </w:r>
      <w:r w:rsidR="00ED3D50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лично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в пленарном зале сегмента высокого уровня, расположенном на пятом этаже Дворца конгрессов Монреаля. </w:t>
      </w:r>
      <w:r w:rsidR="00BD7872" w:rsidRPr="00707A3E">
        <w:rPr>
          <w:lang w:val="ru-RU"/>
        </w:rPr>
        <w:t>В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BD7872" w:rsidRPr="00707A3E">
        <w:rPr>
          <w:rFonts w:asciiTheme="majorBidi" w:hAnsiTheme="majorBidi" w:cstheme="majorBidi"/>
          <w:bCs/>
          <w:sz w:val="22"/>
          <w:szCs w:val="22"/>
          <w:lang w:val="ru-RU"/>
        </w:rPr>
        <w:t>целях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заслушания </w:t>
      </w:r>
      <w:r w:rsidR="00BD7872" w:rsidRPr="00707A3E">
        <w:rPr>
          <w:rFonts w:asciiTheme="majorBidi" w:hAnsiTheme="majorBidi" w:cstheme="majorBidi"/>
          <w:bCs/>
          <w:sz w:val="22"/>
          <w:szCs w:val="22"/>
          <w:lang w:val="ru-RU"/>
        </w:rPr>
        <w:t>максимально</w:t>
      </w:r>
      <w:r w:rsidR="007B0892" w:rsidRPr="00707A3E">
        <w:rPr>
          <w:rFonts w:asciiTheme="majorBidi" w:hAnsiTheme="majorBidi" w:cstheme="majorBidi"/>
          <w:bCs/>
          <w:sz w:val="22"/>
          <w:szCs w:val="22"/>
          <w:lang w:val="ru-RU"/>
        </w:rPr>
        <w:t>го</w:t>
      </w:r>
      <w:r w:rsidR="00BD7872" w:rsidRPr="00707A3E">
        <w:rPr>
          <w:rFonts w:asciiTheme="majorBidi" w:hAnsiTheme="majorBidi" w:cstheme="majorBidi"/>
          <w:bCs/>
          <w:sz w:val="22"/>
          <w:szCs w:val="22"/>
          <w:lang w:val="ru-RU"/>
        </w:rPr>
        <w:t xml:space="preserve"> числа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ораторов</w:t>
      </w:r>
      <w:r w:rsidR="007B0892" w:rsidRPr="00707A3E">
        <w:rPr>
          <w:rFonts w:asciiTheme="majorBidi" w:hAnsiTheme="majorBidi" w:cstheme="majorBidi"/>
          <w:sz w:val="22"/>
          <w:szCs w:val="22"/>
          <w:lang w:val="ru-RU"/>
        </w:rPr>
        <w:t>,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от каждой страны/организации будет приниматься только </w:t>
      </w:r>
      <w:r w:rsidRPr="00707A3E">
        <w:rPr>
          <w:rFonts w:asciiTheme="majorBidi" w:hAnsiTheme="majorBidi" w:cstheme="majorBidi"/>
          <w:b/>
          <w:sz w:val="22"/>
          <w:szCs w:val="22"/>
          <w:u w:val="single"/>
          <w:lang w:val="ru-RU"/>
        </w:rPr>
        <w:t>одно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выступление (личное или </w:t>
      </w:r>
      <w:r w:rsidR="0087178E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в форме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видео</w:t>
      </w:r>
      <w:r w:rsidR="0087178E" w:rsidRPr="00707A3E">
        <w:rPr>
          <w:rFonts w:asciiTheme="majorBidi" w:hAnsiTheme="majorBidi" w:cstheme="majorBidi"/>
          <w:sz w:val="22"/>
          <w:szCs w:val="22"/>
          <w:lang w:val="ru-RU"/>
        </w:rPr>
        <w:t>записи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). 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>Просьба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заранее 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>направить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lastRenderedPageBreak/>
        <w:t xml:space="preserve">письменные копии заявлений на любом из шести официальных языков ООН для 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>обеспечения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устного перевода. В заявлении должно быть указано название страны/организации, 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>фамилия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и должность 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>оратора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. </w:t>
      </w:r>
    </w:p>
    <w:p w:rsidR="001950C7" w:rsidRPr="00707A3E" w:rsidRDefault="001950C7" w:rsidP="001950C7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Просьба направлять заявления на следующий адрес электронной почты: </w:t>
      </w:r>
      <w:hyperlink r:id="rId12" w:history="1">
        <w:r w:rsidR="0041161B" w:rsidRPr="00707A3E">
          <w:rPr>
            <w:rStyle w:val="Lienhypertexte"/>
            <w:rFonts w:asciiTheme="majorBidi" w:hAnsiTheme="majorBidi" w:cstheme="majorBidi"/>
            <w:sz w:val="22"/>
            <w:szCs w:val="22"/>
            <w:lang w:val="ru-RU"/>
          </w:rPr>
          <w:t>statements@cbd.int</w:t>
        </w:r>
      </w:hyperlink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с копией на</w:t>
      </w:r>
      <w:r w:rsidR="0087178E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адрес: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hyperlink r:id="rId13" w:history="1">
        <w:r w:rsidR="0041161B" w:rsidRPr="00707A3E">
          <w:rPr>
            <w:rStyle w:val="Lienhypertexte"/>
            <w:rFonts w:asciiTheme="majorBidi" w:hAnsiTheme="majorBidi" w:cstheme="majorBidi"/>
            <w:sz w:val="22"/>
            <w:szCs w:val="22"/>
            <w:lang w:val="ru-RU"/>
          </w:rPr>
          <w:t>cop15hls@cbd.int</w:t>
        </w:r>
      </w:hyperlink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не позднее </w:t>
      </w:r>
      <w:r w:rsidRPr="00707A3E">
        <w:rPr>
          <w:rFonts w:asciiTheme="majorBidi" w:hAnsiTheme="majorBidi" w:cstheme="majorBidi"/>
          <w:b/>
          <w:sz w:val="22"/>
          <w:szCs w:val="22"/>
          <w:u w:val="single"/>
          <w:lang w:val="ru-RU"/>
        </w:rPr>
        <w:t>9 декабря 2022 года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. Письменные копии заявлений также будут размещены в конце сессии на веб-сайте сегмента высокого уровня: </w:t>
      </w:r>
      <w:hyperlink r:id="rId14" w:history="1">
        <w:r w:rsidR="0041161B" w:rsidRPr="00707A3E">
          <w:rPr>
            <w:rStyle w:val="Lienhypertexte"/>
            <w:rFonts w:asciiTheme="majorBidi" w:hAnsiTheme="majorBidi" w:cstheme="majorBidi"/>
            <w:sz w:val="22"/>
            <w:szCs w:val="22"/>
            <w:lang w:val="ru-RU"/>
          </w:rPr>
          <w:t>https://www.cbd.int/conferences/2021-2022/cop-15-hls</w:t>
        </w:r>
      </w:hyperlink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. </w:t>
      </w:r>
    </w:p>
    <w:p w:rsidR="001950C7" w:rsidRPr="00707A3E" w:rsidRDefault="001950C7" w:rsidP="001950C7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По практическим 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>соображениям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и в соответствии с </w:t>
      </w:r>
      <w:r w:rsidR="0087178E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правилами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други</w:t>
      </w:r>
      <w:r w:rsidR="0087178E" w:rsidRPr="00707A3E">
        <w:rPr>
          <w:rFonts w:asciiTheme="majorBidi" w:hAnsiTheme="majorBidi" w:cstheme="majorBidi"/>
          <w:sz w:val="22"/>
          <w:szCs w:val="22"/>
          <w:lang w:val="ru-RU"/>
        </w:rPr>
        <w:t>х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встреч высокого уровня представители не смогут выступить с виртуальными заявлениями </w:t>
      </w:r>
      <w:r w:rsidR="00BD7872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в режиме реального времени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во время пленарн</w:t>
      </w:r>
      <w:r w:rsidR="0087178E" w:rsidRPr="00707A3E">
        <w:rPr>
          <w:rFonts w:asciiTheme="majorBidi" w:hAnsiTheme="majorBidi" w:cstheme="majorBidi"/>
          <w:sz w:val="22"/>
          <w:szCs w:val="22"/>
          <w:lang w:val="ru-RU"/>
        </w:rPr>
        <w:t>ых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заседани</w:t>
      </w:r>
      <w:r w:rsidR="0087178E" w:rsidRPr="00707A3E">
        <w:rPr>
          <w:rFonts w:asciiTheme="majorBidi" w:hAnsiTheme="majorBidi" w:cstheme="majorBidi"/>
          <w:sz w:val="22"/>
          <w:szCs w:val="22"/>
          <w:lang w:val="ru-RU"/>
        </w:rPr>
        <w:t>й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.</w:t>
      </w:r>
    </w:p>
    <w:p w:rsidR="001950C7" w:rsidRPr="00707A3E" w:rsidRDefault="001950C7" w:rsidP="001950C7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Вместо личного выступления можно направить предварительно </w:t>
      </w:r>
      <w:proofErr w:type="gramStart"/>
      <w:r w:rsidRPr="00707A3E">
        <w:rPr>
          <w:rFonts w:asciiTheme="majorBidi" w:hAnsiTheme="majorBidi" w:cstheme="majorBidi"/>
          <w:sz w:val="22"/>
          <w:szCs w:val="22"/>
          <w:lang w:val="ru-RU"/>
        </w:rPr>
        <w:t>записанное</w:t>
      </w:r>
      <w:proofErr w:type="gramEnd"/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proofErr w:type="spellStart"/>
      <w:r w:rsidRPr="00707A3E">
        <w:rPr>
          <w:rFonts w:asciiTheme="majorBidi" w:hAnsiTheme="majorBidi" w:cstheme="majorBidi"/>
          <w:sz w:val="22"/>
          <w:szCs w:val="22"/>
          <w:lang w:val="ru-RU"/>
        </w:rPr>
        <w:t>видеовыступление</w:t>
      </w:r>
      <w:proofErr w:type="spellEnd"/>
      <w:r w:rsidRPr="00707A3E">
        <w:rPr>
          <w:rFonts w:asciiTheme="majorBidi" w:hAnsiTheme="majorBidi" w:cstheme="majorBidi"/>
          <w:sz w:val="22"/>
          <w:szCs w:val="22"/>
          <w:lang w:val="ru-RU"/>
        </w:rPr>
        <w:t>. Видео</w:t>
      </w:r>
      <w:r w:rsidR="005C6FFD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записи </w:t>
      </w:r>
      <w:r w:rsidR="00FC7972" w:rsidRPr="00707A3E">
        <w:rPr>
          <w:rFonts w:asciiTheme="majorBidi" w:hAnsiTheme="majorBidi" w:cstheme="majorBidi"/>
          <w:sz w:val="22"/>
          <w:szCs w:val="22"/>
          <w:lang w:val="ru-RU"/>
        </w:rPr>
        <w:t>заявлени</w:t>
      </w:r>
      <w:r w:rsidR="005C6FFD" w:rsidRPr="00707A3E">
        <w:rPr>
          <w:rFonts w:asciiTheme="majorBidi" w:hAnsiTheme="majorBidi" w:cstheme="majorBidi"/>
          <w:sz w:val="22"/>
          <w:szCs w:val="22"/>
          <w:lang w:val="ru-RU"/>
        </w:rPr>
        <w:t>й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будут </w:t>
      </w:r>
      <w:r w:rsidR="00FC7972" w:rsidRPr="00707A3E">
        <w:rPr>
          <w:rFonts w:asciiTheme="majorBidi" w:hAnsiTheme="majorBidi" w:cstheme="majorBidi"/>
          <w:sz w:val="22"/>
          <w:szCs w:val="22"/>
          <w:lang w:val="ru-RU"/>
        </w:rPr>
        <w:t xml:space="preserve">транслироваться по мере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возможно</w:t>
      </w:r>
      <w:r w:rsidR="00FC7972" w:rsidRPr="00707A3E">
        <w:rPr>
          <w:rFonts w:asciiTheme="majorBidi" w:hAnsiTheme="majorBidi" w:cstheme="majorBidi"/>
          <w:sz w:val="22"/>
          <w:szCs w:val="22"/>
          <w:lang w:val="ru-RU"/>
        </w:rPr>
        <w:t>сти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 </w:t>
      </w:r>
      <w:r w:rsidR="0087178E" w:rsidRPr="00707A3E">
        <w:rPr>
          <w:rFonts w:asciiTheme="majorBidi" w:hAnsiTheme="majorBidi" w:cstheme="majorBidi"/>
          <w:sz w:val="22"/>
          <w:szCs w:val="22"/>
          <w:lang w:val="ru-RU"/>
        </w:rPr>
        <w:t>конференц-зале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во время пленарных заседаний после </w:t>
      </w:r>
      <w:r w:rsidR="00FC7972" w:rsidRPr="00707A3E">
        <w:rPr>
          <w:rFonts w:asciiTheme="majorBidi" w:hAnsiTheme="majorBidi" w:cstheme="majorBidi"/>
          <w:sz w:val="22"/>
          <w:szCs w:val="22"/>
          <w:lang w:val="ru-RU"/>
        </w:rPr>
        <w:t>личных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выступлений. Они также будут размещены на сайте сегмента высокого уровня: </w:t>
      </w:r>
      <w:hyperlink r:id="rId15" w:history="1">
        <w:r w:rsidR="00FC7972" w:rsidRPr="00707A3E">
          <w:rPr>
            <w:rStyle w:val="Lienhypertexte"/>
            <w:rFonts w:asciiTheme="majorBidi" w:hAnsiTheme="majorBidi" w:cstheme="majorBidi"/>
            <w:sz w:val="22"/>
            <w:szCs w:val="22"/>
            <w:lang w:val="ru-RU"/>
          </w:rPr>
          <w:t>https://www.cbd.int/conferences/2021-2022/cop-15-hls</w:t>
        </w:r>
      </w:hyperlink>
      <w:r w:rsidRPr="00707A3E">
        <w:rPr>
          <w:rFonts w:asciiTheme="majorBidi" w:hAnsiTheme="majorBidi" w:cstheme="majorBidi"/>
          <w:sz w:val="22"/>
          <w:szCs w:val="22"/>
          <w:lang w:val="ru-RU"/>
        </w:rPr>
        <w:t>. Ссылки для загрузки видео</w:t>
      </w:r>
      <w:r w:rsidR="005C6FFD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записи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выступления должны быть отправлены по электронной почте по адресу: </w:t>
      </w:r>
      <w:hyperlink r:id="rId16" w:history="1">
        <w:r w:rsidR="00FC7972" w:rsidRPr="00707A3E">
          <w:rPr>
            <w:rStyle w:val="Lienhypertexte"/>
            <w:rFonts w:asciiTheme="majorBidi" w:hAnsiTheme="majorBidi" w:cstheme="majorBidi"/>
            <w:sz w:val="22"/>
            <w:szCs w:val="22"/>
            <w:lang w:val="ru-RU"/>
          </w:rPr>
          <w:t>cop15hls@cbd.int</w:t>
        </w:r>
      </w:hyperlink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не позднее </w:t>
      </w:r>
      <w:r w:rsidRPr="00707A3E">
        <w:rPr>
          <w:rFonts w:asciiTheme="majorBidi" w:hAnsiTheme="majorBidi" w:cstheme="majorBidi"/>
          <w:b/>
          <w:sz w:val="22"/>
          <w:szCs w:val="22"/>
          <w:lang w:val="ru-RU"/>
        </w:rPr>
        <w:t>9 декабря 2022 года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(просьба </w:t>
      </w:r>
      <w:r w:rsidR="00FC7972" w:rsidRPr="00707A3E">
        <w:rPr>
          <w:rFonts w:asciiTheme="majorBidi" w:hAnsiTheme="majorBidi" w:cstheme="majorBidi"/>
          <w:sz w:val="22"/>
          <w:szCs w:val="22"/>
          <w:lang w:val="ru-RU"/>
        </w:rPr>
        <w:t>не прикреплять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FC7972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весь </w:t>
      </w:r>
      <w:proofErr w:type="spellStart"/>
      <w:r w:rsidRPr="00707A3E">
        <w:rPr>
          <w:rFonts w:asciiTheme="majorBidi" w:hAnsiTheme="majorBidi" w:cstheme="majorBidi"/>
          <w:sz w:val="22"/>
          <w:szCs w:val="22"/>
          <w:lang w:val="ru-RU"/>
        </w:rPr>
        <w:t>видеофайл</w:t>
      </w:r>
      <w:proofErr w:type="spellEnd"/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). </w:t>
      </w:r>
      <w:r w:rsidR="005C6FFD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В целях обеспечения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устного перевода </w:t>
      </w:r>
      <w:r w:rsidR="005C6FFD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к </w:t>
      </w:r>
      <w:proofErr w:type="spellStart"/>
      <w:r w:rsidRPr="00707A3E">
        <w:rPr>
          <w:rFonts w:asciiTheme="majorBidi" w:hAnsiTheme="majorBidi" w:cstheme="majorBidi"/>
          <w:sz w:val="22"/>
          <w:szCs w:val="22"/>
          <w:lang w:val="ru-RU"/>
        </w:rPr>
        <w:t>видеовыступления</w:t>
      </w:r>
      <w:r w:rsidR="005C6FFD" w:rsidRPr="00707A3E">
        <w:rPr>
          <w:rFonts w:asciiTheme="majorBidi" w:hAnsiTheme="majorBidi" w:cstheme="majorBidi"/>
          <w:sz w:val="22"/>
          <w:szCs w:val="22"/>
          <w:lang w:val="ru-RU"/>
        </w:rPr>
        <w:t>м</w:t>
      </w:r>
      <w:proofErr w:type="spellEnd"/>
      <w:r w:rsidR="005C6FFD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необходимо приложить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письменны</w:t>
      </w:r>
      <w:r w:rsidR="005C6FFD" w:rsidRPr="00707A3E">
        <w:rPr>
          <w:rFonts w:asciiTheme="majorBidi" w:hAnsiTheme="majorBidi" w:cstheme="majorBidi"/>
          <w:sz w:val="22"/>
          <w:szCs w:val="22"/>
          <w:lang w:val="ru-RU"/>
        </w:rPr>
        <w:t>й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текст </w:t>
      </w:r>
      <w:r w:rsidR="005C6FFD" w:rsidRPr="00707A3E">
        <w:rPr>
          <w:rFonts w:asciiTheme="majorBidi" w:hAnsiTheme="majorBidi" w:cstheme="majorBidi"/>
          <w:sz w:val="22"/>
          <w:szCs w:val="22"/>
          <w:lang w:val="ru-RU"/>
        </w:rPr>
        <w:t>заявления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на любом из шести языков ООН. Если видеозапись сделана не на официальном языке ООН, желательно, чтобы она содержала английские или французские субтитры.</w:t>
      </w:r>
    </w:p>
    <w:p w:rsidR="00171AA5" w:rsidRPr="00707A3E" w:rsidRDefault="00707A3E" w:rsidP="00F96499">
      <w:pPr>
        <w:pStyle w:val="Titre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Theme="majorBidi" w:hAnsiTheme="majorBidi"/>
          <w:b/>
          <w:bCs/>
          <w:color w:val="auto"/>
          <w:sz w:val="22"/>
          <w:szCs w:val="22"/>
          <w:lang w:val="ru-RU"/>
        </w:rPr>
      </w:pPr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>Продолжительность</w:t>
      </w:r>
      <w:r w:rsidR="001950C7"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 xml:space="preserve"> заявлений </w:t>
      </w:r>
    </w:p>
    <w:p w:rsidR="001950C7" w:rsidRPr="00707A3E" w:rsidRDefault="00D02AA6" w:rsidP="00F96499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lang w:val="ru-RU"/>
        </w:rPr>
        <w:t>В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Pr="00707A3E">
        <w:rPr>
          <w:rFonts w:asciiTheme="majorBidi" w:hAnsiTheme="majorBidi" w:cstheme="majorBidi"/>
          <w:bCs/>
          <w:sz w:val="22"/>
          <w:szCs w:val="22"/>
          <w:lang w:val="ru-RU"/>
        </w:rPr>
        <w:t>целях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заслушания </w:t>
      </w:r>
      <w:r w:rsidRPr="00707A3E">
        <w:rPr>
          <w:rFonts w:asciiTheme="majorBidi" w:hAnsiTheme="majorBidi" w:cstheme="majorBidi"/>
          <w:bCs/>
          <w:sz w:val="22"/>
          <w:szCs w:val="22"/>
          <w:lang w:val="ru-RU"/>
        </w:rPr>
        <w:t>максимально</w:t>
      </w:r>
      <w:r w:rsidR="002F0A6D" w:rsidRPr="00707A3E">
        <w:rPr>
          <w:rFonts w:asciiTheme="majorBidi" w:hAnsiTheme="majorBidi" w:cstheme="majorBidi"/>
          <w:bCs/>
          <w:sz w:val="22"/>
          <w:szCs w:val="22"/>
          <w:lang w:val="ru-RU"/>
        </w:rPr>
        <w:t>го</w:t>
      </w:r>
      <w:r w:rsidRPr="00707A3E">
        <w:rPr>
          <w:rFonts w:asciiTheme="majorBidi" w:hAnsiTheme="majorBidi" w:cstheme="majorBidi"/>
          <w:bCs/>
          <w:sz w:val="22"/>
          <w:szCs w:val="22"/>
          <w:lang w:val="ru-RU"/>
        </w:rPr>
        <w:t xml:space="preserve"> числа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ораторов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продолжительность выступлений не должна превышать </w:t>
      </w:r>
      <w:r w:rsidR="001950C7" w:rsidRPr="00707A3E">
        <w:rPr>
          <w:rFonts w:asciiTheme="majorBidi" w:hAnsiTheme="majorBidi" w:cstheme="majorBidi"/>
          <w:b/>
          <w:sz w:val="22"/>
          <w:szCs w:val="22"/>
          <w:lang w:val="ru-RU"/>
        </w:rPr>
        <w:t>трех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(3) минут (примерно 300 слов).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Продолжительность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выступления будет строго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регламентироваться 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председателем заседания. Предварительно записанные </w:t>
      </w:r>
      <w:proofErr w:type="spellStart"/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>видеовыступления</w:t>
      </w:r>
      <w:proofErr w:type="spellEnd"/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будут остановлены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по истечению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3 минут.</w:t>
      </w:r>
    </w:p>
    <w:p w:rsidR="00171AA5" w:rsidRPr="00707A3E" w:rsidRDefault="001950C7" w:rsidP="00F96499">
      <w:pPr>
        <w:pStyle w:val="Titre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Theme="majorBidi" w:hAnsiTheme="majorBidi"/>
          <w:b/>
          <w:bCs/>
          <w:color w:val="auto"/>
          <w:sz w:val="22"/>
          <w:szCs w:val="22"/>
          <w:lang w:val="ru-RU"/>
        </w:rPr>
      </w:pPr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 xml:space="preserve">Список </w:t>
      </w:r>
      <w:r w:rsidR="00D02AA6"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>ораторов</w:t>
      </w:r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 xml:space="preserve"> и очередность выступлений</w:t>
      </w:r>
    </w:p>
    <w:p w:rsidR="001950C7" w:rsidRPr="00707A3E" w:rsidRDefault="00D02AA6" w:rsidP="001950C7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В </w:t>
      </w:r>
      <w:r w:rsidR="00352C79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организационных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целях 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будет составлен список ораторов, в котором будет </w:t>
      </w:r>
      <w:r w:rsidR="00352C79" w:rsidRPr="00707A3E">
        <w:rPr>
          <w:rFonts w:asciiTheme="majorBidi" w:hAnsiTheme="majorBidi" w:cstheme="majorBidi"/>
          <w:sz w:val="22"/>
          <w:szCs w:val="22"/>
          <w:lang w:val="ru-RU"/>
        </w:rPr>
        <w:t>представлен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порядок выступлений на каждом пленарном заседании.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Очередность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выступлений будет определяться по принципу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«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>в порядке поступления заявок на включение в список ораторов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». 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Насколько позволит время, на каждом пленарном заседании будет отведено 2,5 часа для национальных заявлений и в общей сложности 30 минут для выступлений организаций, при этом приоритет будет </w:t>
      </w:r>
      <w:r w:rsidR="00352C79" w:rsidRPr="00707A3E">
        <w:rPr>
          <w:rFonts w:asciiTheme="majorBidi" w:hAnsiTheme="majorBidi" w:cstheme="majorBidi"/>
          <w:sz w:val="22"/>
          <w:szCs w:val="22"/>
          <w:lang w:val="ru-RU"/>
        </w:rPr>
        <w:t xml:space="preserve">устанавливаться 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>следующим образом:</w:t>
      </w:r>
    </w:p>
    <w:p w:rsidR="001950C7" w:rsidRPr="00707A3E" w:rsidRDefault="001950C7" w:rsidP="00881C27">
      <w:pPr>
        <w:pStyle w:val="Paragraphedeliste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Министры</w:t>
      </w:r>
    </w:p>
    <w:p w:rsidR="001950C7" w:rsidRPr="00707A3E" w:rsidRDefault="0041161B" w:rsidP="00881C27">
      <w:pPr>
        <w:pStyle w:val="Paragraphedeliste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З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>аместители министров</w:t>
      </w:r>
    </w:p>
    <w:p w:rsidR="001950C7" w:rsidRPr="00707A3E" w:rsidRDefault="0041161B" w:rsidP="00881C27">
      <w:pPr>
        <w:pStyle w:val="Paragraphedeliste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П</w:t>
      </w:r>
      <w:r w:rsidR="001950C7" w:rsidRPr="00707A3E">
        <w:rPr>
          <w:rFonts w:asciiTheme="majorBidi" w:hAnsiTheme="majorBidi" w:cstheme="majorBidi"/>
          <w:sz w:val="22"/>
          <w:szCs w:val="22"/>
          <w:lang w:val="ru-RU"/>
        </w:rPr>
        <w:t>ослы</w:t>
      </w:r>
    </w:p>
    <w:p w:rsidR="001950C7" w:rsidRPr="00707A3E" w:rsidRDefault="001950C7" w:rsidP="00881C27">
      <w:pPr>
        <w:pStyle w:val="Paragraphedeliste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Главы делегаций</w:t>
      </w:r>
    </w:p>
    <w:p w:rsidR="001950C7" w:rsidRPr="00707A3E" w:rsidRDefault="001950C7" w:rsidP="00881C27">
      <w:pPr>
        <w:pStyle w:val="Paragraphedeliste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Руководители </w:t>
      </w:r>
      <w:r w:rsidR="00D02AA6" w:rsidRPr="00707A3E">
        <w:rPr>
          <w:rFonts w:asciiTheme="majorBidi" w:hAnsiTheme="majorBidi" w:cstheme="majorBidi"/>
          <w:sz w:val="22"/>
          <w:szCs w:val="22"/>
          <w:lang w:val="ru-RU"/>
        </w:rPr>
        <w:t>учреждений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системы ООН, руководители межправительственных организаций, руководители неправительственных организаций, в </w:t>
      </w:r>
      <w:r w:rsidR="009956DF" w:rsidRPr="00707A3E">
        <w:rPr>
          <w:rFonts w:asciiTheme="majorBidi" w:hAnsiTheme="majorBidi" w:cstheme="majorBidi"/>
          <w:sz w:val="22"/>
          <w:szCs w:val="22"/>
          <w:lang w:val="ru-RU"/>
        </w:rPr>
        <w:t xml:space="preserve">указанном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порядке</w:t>
      </w:r>
    </w:p>
    <w:p w:rsidR="001950C7" w:rsidRPr="00707A3E" w:rsidRDefault="001950C7" w:rsidP="00881C27">
      <w:pPr>
        <w:pStyle w:val="Paragraphedeliste"/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  <w:lang w:val="ru-RU"/>
        </w:rPr>
      </w:pPr>
      <w:proofErr w:type="spellStart"/>
      <w:r w:rsidRPr="00707A3E">
        <w:rPr>
          <w:rFonts w:asciiTheme="majorBidi" w:hAnsiTheme="majorBidi" w:cstheme="majorBidi"/>
          <w:sz w:val="22"/>
          <w:szCs w:val="22"/>
          <w:lang w:val="ru-RU"/>
        </w:rPr>
        <w:t>Видеовыступления</w:t>
      </w:r>
      <w:proofErr w:type="spellEnd"/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(</w:t>
      </w:r>
      <w:r w:rsidR="009956DF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в соответствии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с</w:t>
      </w:r>
      <w:r w:rsidR="009956DF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вышеуказанным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приоритетом)</w:t>
      </w:r>
    </w:p>
    <w:p w:rsidR="001950C7" w:rsidRPr="00707A3E" w:rsidRDefault="001950C7" w:rsidP="001950C7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Предварительный список ораторов сегмента высокого уровня будет предоставлен всем </w:t>
      </w:r>
      <w:r w:rsidR="009956DF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зарегистрированным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участникам </w:t>
      </w:r>
      <w:r w:rsidR="009956DF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для информации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за несколько дней до начала мероприятия, а окончательный список будет предоставлен за день до открытия сегмента высокого уровня.</w:t>
      </w:r>
    </w:p>
    <w:p w:rsidR="00171AA5" w:rsidRPr="00707A3E" w:rsidRDefault="00881C27" w:rsidP="00F96499">
      <w:pPr>
        <w:pStyle w:val="Titre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Theme="majorBidi" w:hAnsiTheme="majorBidi"/>
          <w:b/>
          <w:bCs/>
          <w:color w:val="auto"/>
          <w:sz w:val="22"/>
          <w:szCs w:val="22"/>
          <w:lang w:val="ru-RU"/>
        </w:rPr>
      </w:pPr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lastRenderedPageBreak/>
        <w:t>Предлагаемые элементы для заявлений</w:t>
      </w:r>
    </w:p>
    <w:p w:rsidR="00881C27" w:rsidRPr="00707A3E" w:rsidRDefault="009956DF" w:rsidP="00881C27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proofErr w:type="gramStart"/>
      <w:r w:rsidRPr="00707A3E">
        <w:rPr>
          <w:rFonts w:asciiTheme="majorBidi" w:hAnsiTheme="majorBidi" w:cstheme="majorBidi"/>
          <w:sz w:val="22"/>
          <w:szCs w:val="22"/>
          <w:lang w:val="ru-RU"/>
        </w:rPr>
        <w:t>Участники в</w:t>
      </w:r>
      <w:r w:rsidR="00881C27" w:rsidRPr="00707A3E">
        <w:rPr>
          <w:rFonts w:asciiTheme="majorBidi" w:hAnsiTheme="majorBidi" w:cstheme="majorBidi"/>
          <w:sz w:val="22"/>
          <w:szCs w:val="22"/>
          <w:lang w:val="ru-RU"/>
        </w:rPr>
        <w:t>тор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ой</w:t>
      </w:r>
      <w:r w:rsidR="00881C2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част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и</w:t>
      </w:r>
      <w:r w:rsidR="00881C2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15-</w:t>
      </w:r>
      <w:r w:rsidR="00881C27" w:rsidRPr="00707A3E">
        <w:rPr>
          <w:rFonts w:asciiTheme="majorBidi" w:hAnsiTheme="majorBidi" w:cstheme="majorBidi"/>
          <w:sz w:val="22"/>
          <w:szCs w:val="22"/>
          <w:lang w:val="ru-RU"/>
        </w:rPr>
        <w:t>го совещания Конференции Сторон Конвенции о биологическом разнообразии должн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ы </w:t>
      </w:r>
      <w:r w:rsidR="00881C2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завершить переговоры и принять 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широкомасштабную</w:t>
      </w:r>
      <w:r w:rsidR="00881C2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и достижимую глобальную рамочную программу в области биоразнообразия на период после 2020 года, которая будет иметь ключевое значение для решения тройного планетарного кризиса, связанного с утратой биоразнообразия, изменением климата и загрязнением окружающей среды, одновременно способствуя полной реализации Повестки дня в области устойчивого развития</w:t>
      </w:r>
      <w:proofErr w:type="gramEnd"/>
      <w:r w:rsidR="00881C2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на период до 2030 года. </w:t>
      </w:r>
    </w:p>
    <w:p w:rsidR="00881C27" w:rsidRPr="00707A3E" w:rsidRDefault="00881C27" w:rsidP="00881C27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Ожидается, что 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данная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 xml:space="preserve">рамочная программа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буд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е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т достаточно 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 xml:space="preserve">эффективной для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обра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щения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вспять текущ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ей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утраты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биоразнообразия и 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выведения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биоразнообрази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на путь восстановления не позднее 2030 года.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На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осуществлени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е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программы необходимо выделить необходимые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финансовы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е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и други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е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ресурс</w:t>
      </w:r>
      <w:r w:rsidR="00514D8D" w:rsidRPr="00707A3E">
        <w:rPr>
          <w:rFonts w:asciiTheme="majorBidi" w:hAnsiTheme="majorBidi" w:cstheme="majorBidi"/>
          <w:sz w:val="22"/>
          <w:szCs w:val="22"/>
          <w:lang w:val="ru-RU"/>
        </w:rPr>
        <w:t>ы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. Для достижения соглашения на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15-м совещании Конференции Сторон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необходимо в срочном порядке проявить политическую волю на самом высоком уровне.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</w:p>
    <w:p w:rsidR="00881C27" w:rsidRPr="00707A3E" w:rsidRDefault="00881C27" w:rsidP="00881C27">
      <w:pPr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Общая цель сегмента высокого уровня заключается в том, чтобы дать возможность министрам поддержать заключительные этапы переговоров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в отношении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глобальной рамочной программы в области биоразнообразия на период после 2020 года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и соответствующие решения с целью обеспечения успешного исхода Конференции. Министрам и другим участникам предлагается объявить в своих выступлениях о действиях, а также об обязательствах, которые будут способствовать скорейше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му осуществлению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глобальной рамочной программы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в области биоразнообразия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. Они могут включать объявления о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планируемых или осуществляемых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национальных или региональных действиях или инициативах, в том числе по цифровой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 xml:space="preserve">информации о 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последовательност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ях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, мобилизации ресурсов, мониторингу и обзору,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созданию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потенциала и </w:t>
      </w:r>
      <w:r w:rsidR="00D01317" w:rsidRPr="00707A3E">
        <w:rPr>
          <w:rFonts w:asciiTheme="majorBidi" w:hAnsiTheme="majorBidi" w:cstheme="majorBidi"/>
          <w:sz w:val="22"/>
          <w:szCs w:val="22"/>
          <w:lang w:val="ru-RU"/>
        </w:rPr>
        <w:t>т.д.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7B42BF" w:rsidRPr="00707A3E">
        <w:rPr>
          <w:rFonts w:asciiTheme="majorBidi" w:hAnsiTheme="majorBidi" w:cstheme="majorBidi"/>
          <w:sz w:val="22"/>
          <w:szCs w:val="22"/>
          <w:lang w:val="ru-RU"/>
        </w:rPr>
        <w:t>Кроме того, п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>риветствуются и поощряются объявления о финансовых взносах для финансирования</w:t>
      </w:r>
      <w:r w:rsidR="007B42BF"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деятельности в области</w:t>
      </w:r>
      <w:r w:rsidRPr="00707A3E">
        <w:rPr>
          <w:rFonts w:asciiTheme="majorBidi" w:hAnsiTheme="majorBidi" w:cstheme="majorBidi"/>
          <w:sz w:val="22"/>
          <w:szCs w:val="22"/>
          <w:lang w:val="ru-RU"/>
        </w:rPr>
        <w:t xml:space="preserve"> биоразнообразия. </w:t>
      </w:r>
    </w:p>
    <w:p w:rsidR="00171AA5" w:rsidRPr="00707A3E" w:rsidRDefault="00881C27" w:rsidP="00F96499">
      <w:pPr>
        <w:pStyle w:val="Titre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Theme="majorBidi" w:hAnsiTheme="majorBidi"/>
          <w:b/>
          <w:bCs/>
          <w:color w:val="auto"/>
          <w:sz w:val="22"/>
          <w:szCs w:val="22"/>
          <w:lang w:val="ru-RU"/>
        </w:rPr>
      </w:pPr>
      <w:r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>Языки</w:t>
      </w:r>
      <w:r w:rsidR="00F96499" w:rsidRPr="00707A3E">
        <w:rPr>
          <w:rFonts w:asciiTheme="majorBidi" w:hAnsiTheme="majorBidi"/>
          <w:b/>
          <w:bCs/>
          <w:color w:val="auto"/>
          <w:sz w:val="22"/>
          <w:szCs w:val="22"/>
          <w:lang w:val="ru-RU"/>
        </w:rPr>
        <w:t xml:space="preserve"> </w:t>
      </w:r>
    </w:p>
    <w:p w:rsidR="00881C27" w:rsidRPr="00707A3E" w:rsidRDefault="00881C27">
      <w:pPr>
        <w:jc w:val="both"/>
        <w:rPr>
          <w:rFonts w:asciiTheme="majorBidi" w:eastAsia="Times New Roman" w:hAnsiTheme="majorBidi" w:cstheme="majorBidi"/>
          <w:sz w:val="22"/>
          <w:szCs w:val="22"/>
          <w:lang w:val="ru-RU"/>
        </w:rPr>
      </w:pPr>
      <w:r w:rsidRPr="00707A3E">
        <w:rPr>
          <w:rFonts w:asciiTheme="majorBidi" w:eastAsia="Times New Roman" w:hAnsiTheme="majorBidi" w:cstheme="majorBidi"/>
          <w:sz w:val="22"/>
          <w:szCs w:val="22"/>
          <w:lang w:val="ru-RU"/>
        </w:rPr>
        <w:t xml:space="preserve">Во время пленарных заседаний сегмента высокого уровня будет обеспечен синхронный перевод на шесть официальных языков ООН (английский, арабский, испанский, китайский, русский и французский). Специальные </w:t>
      </w:r>
      <w:r w:rsidR="0050017C" w:rsidRPr="00707A3E">
        <w:rPr>
          <w:rFonts w:asciiTheme="majorBidi" w:eastAsia="Times New Roman" w:hAnsiTheme="majorBidi" w:cstheme="majorBidi"/>
          <w:sz w:val="22"/>
          <w:szCs w:val="22"/>
          <w:lang w:val="ru-RU"/>
        </w:rPr>
        <w:t>банкет</w:t>
      </w:r>
      <w:r w:rsidR="007B42BF" w:rsidRPr="00707A3E">
        <w:rPr>
          <w:rFonts w:asciiTheme="majorBidi" w:eastAsia="Times New Roman" w:hAnsiTheme="majorBidi" w:cstheme="majorBidi"/>
          <w:sz w:val="22"/>
          <w:szCs w:val="22"/>
          <w:lang w:val="ru-RU"/>
        </w:rPr>
        <w:t xml:space="preserve">ные </w:t>
      </w:r>
      <w:r w:rsidRPr="00707A3E">
        <w:rPr>
          <w:rFonts w:asciiTheme="majorBidi" w:eastAsia="Times New Roman" w:hAnsiTheme="majorBidi" w:cstheme="majorBidi"/>
          <w:sz w:val="22"/>
          <w:szCs w:val="22"/>
          <w:lang w:val="ru-RU"/>
        </w:rPr>
        <w:t>мероприятия будут проводиться только на английском языке.</w:t>
      </w:r>
    </w:p>
    <w:p w:rsidR="00171AA5" w:rsidRPr="00707A3E" w:rsidRDefault="00F96499" w:rsidP="00F96499">
      <w:pPr>
        <w:jc w:val="center"/>
        <w:rPr>
          <w:rFonts w:asciiTheme="majorBidi" w:hAnsiTheme="majorBidi" w:cstheme="majorBidi"/>
          <w:sz w:val="22"/>
          <w:szCs w:val="22"/>
          <w:lang w:val="ru-RU"/>
        </w:rPr>
      </w:pPr>
      <w:r w:rsidRPr="00707A3E">
        <w:rPr>
          <w:rFonts w:asciiTheme="majorBidi" w:hAnsiTheme="majorBidi" w:cstheme="majorBidi"/>
          <w:sz w:val="22"/>
          <w:szCs w:val="22"/>
          <w:lang w:val="ru-RU"/>
        </w:rPr>
        <w:t>__________</w:t>
      </w:r>
    </w:p>
    <w:sectPr w:rsidR="00171AA5" w:rsidRPr="00707A3E" w:rsidSect="00C523FD">
      <w:headerReference w:type="default" r:id="rId17"/>
      <w:headerReference w:type="first" r:id="rId18"/>
      <w:type w:val="continuous"/>
      <w:pgSz w:w="12240" w:h="15840"/>
      <w:pgMar w:top="1134" w:right="1608" w:bottom="1134" w:left="1418" w:header="34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9DD" w:rsidRDefault="00A30D31">
      <w:pPr>
        <w:spacing w:after="0" w:line="240" w:lineRule="auto"/>
      </w:pPr>
      <w:r>
        <w:separator/>
      </w:r>
    </w:p>
  </w:endnote>
  <w:endnote w:type="continuationSeparator" w:id="0">
    <w:p w:rsidR="00E809DD" w:rsidRDefault="00A30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9DD" w:rsidRDefault="00A30D31">
      <w:pPr>
        <w:spacing w:after="0" w:line="240" w:lineRule="auto"/>
      </w:pPr>
      <w:r>
        <w:separator/>
      </w:r>
    </w:p>
  </w:footnote>
  <w:footnote w:type="continuationSeparator" w:id="0">
    <w:p w:rsidR="00E809DD" w:rsidRDefault="00A30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229" w:rsidRDefault="00DC4229">
    <w:pPr>
      <w:pStyle w:val="En-tte"/>
      <w:tabs>
        <w:tab w:val="clear" w:pos="4320"/>
        <w:tab w:val="clear" w:pos="8640"/>
        <w:tab w:val="left" w:pos="2565"/>
      </w:tabs>
      <w:rPr>
        <w:lang w:val="ru-RU"/>
      </w:rPr>
    </w:pPr>
  </w:p>
  <w:p w:rsidR="003F5A14" w:rsidRDefault="003F5A14">
    <w:pPr>
      <w:pStyle w:val="En-tte"/>
      <w:tabs>
        <w:tab w:val="clear" w:pos="4320"/>
        <w:tab w:val="clear" w:pos="8640"/>
        <w:tab w:val="left" w:pos="2565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FD" w:rsidRDefault="00C523FD">
    <w:pPr>
      <w:pStyle w:val="En-tte"/>
      <w:rPr>
        <w:lang w:val="fr-FR"/>
      </w:rPr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5271770</wp:posOffset>
          </wp:positionH>
          <wp:positionV relativeFrom="topMargin">
            <wp:align>bottom</wp:align>
          </wp:positionV>
          <wp:extent cx="600075" cy="923925"/>
          <wp:effectExtent l="19050" t="0" r="9525" b="0"/>
          <wp:wrapSquare wrapText="bothSides"/>
          <wp:docPr id="5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0075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3FD" w:rsidRPr="00C523FD" w:rsidRDefault="00C523FD" w:rsidP="00C523FD">
    <w:pPr>
      <w:pStyle w:val="En-tte"/>
      <w:tabs>
        <w:tab w:val="clear" w:pos="4320"/>
        <w:tab w:val="clear" w:pos="8640"/>
        <w:tab w:val="center" w:pos="4111"/>
      </w:tabs>
      <w:rPr>
        <w:lang w:val="fr-FR"/>
      </w:rPr>
    </w:pPr>
    <w:r w:rsidRPr="00C523FD">
      <w:rPr>
        <w:lang w:val="fr-FR"/>
      </w:rPr>
      <w:drawing>
        <wp:inline distT="0" distB="0" distL="0" distR="0">
          <wp:extent cx="1516156" cy="628650"/>
          <wp:effectExtent l="19050" t="0" r="7844" b="0"/>
          <wp:docPr id="4" name="Picture 1" descr="CBD_logo_ru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BD_logo_ru-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082" cy="629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ACD"/>
    <w:multiLevelType w:val="hybridMultilevel"/>
    <w:tmpl w:val="E0F237FE"/>
    <w:lvl w:ilvl="0" w:tplc="1DF0E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92144"/>
    <w:multiLevelType w:val="multilevel"/>
    <w:tmpl w:val="12A9214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A6285"/>
    <w:multiLevelType w:val="multilevel"/>
    <w:tmpl w:val="1B2A6285"/>
    <w:lvl w:ilvl="0">
      <w:start w:val="1"/>
      <w:numFmt w:val="decimal"/>
      <w:pStyle w:val="StyleStyle1-LP-1TimesNewRoman11ptNotBold"/>
      <w:lvlText w:val="%1."/>
      <w:lvlJc w:val="left"/>
      <w:pPr>
        <w:tabs>
          <w:tab w:val="left" w:pos="810"/>
        </w:tabs>
        <w:ind w:left="720" w:hanging="720"/>
      </w:pPr>
      <w:rPr>
        <w:rFonts w:ascii="Times New Roman Bold" w:hAnsi="Times New Roman Bold" w:cs="Times New Roman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left" w:pos="1710"/>
        </w:tabs>
        <w:ind w:left="990" w:hanging="720"/>
      </w:pPr>
      <w:rPr>
        <w:rFonts w:cs="Times New Roman"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left" w:pos="99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3150"/>
        </w:tabs>
        <w:ind w:left="315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870"/>
        </w:tabs>
        <w:ind w:left="387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590"/>
        </w:tabs>
        <w:ind w:left="459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310"/>
        </w:tabs>
        <w:ind w:left="531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6030"/>
        </w:tabs>
        <w:ind w:left="603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750"/>
        </w:tabs>
        <w:ind w:left="6750" w:hanging="180"/>
      </w:pPr>
      <w:rPr>
        <w:rFonts w:cs="Times New Roman" w:hint="default"/>
      </w:rPr>
    </w:lvl>
  </w:abstractNum>
  <w:abstractNum w:abstractNumId="3">
    <w:nsid w:val="42AE56F8"/>
    <w:multiLevelType w:val="multilevel"/>
    <w:tmpl w:val="42AE56F8"/>
    <w:lvl w:ilvl="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9304C"/>
    <w:multiLevelType w:val="multilevel"/>
    <w:tmpl w:val="575930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D6AEB"/>
    <w:multiLevelType w:val="multilevel"/>
    <w:tmpl w:val="620D6AEB"/>
    <w:lvl w:ilvl="0">
      <w:start w:val="1"/>
      <w:numFmt w:val="decimal"/>
      <w:pStyle w:val="Para1"/>
      <w:lvlText w:val="%1."/>
      <w:lvlJc w:val="left"/>
      <w:pPr>
        <w:tabs>
          <w:tab w:val="left" w:pos="360"/>
        </w:tabs>
        <w:ind w:left="0" w:firstLine="0"/>
      </w:pPr>
      <w:rPr>
        <w:rFonts w:asciiTheme="minorHAnsi" w:hAnsiTheme="minorHAns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left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default"/>
      </w:rPr>
    </w:lvl>
  </w:abstractNum>
  <w:abstractNum w:abstractNumId="6">
    <w:nsid w:val="6AE76465"/>
    <w:multiLevelType w:val="multilevel"/>
    <w:tmpl w:val="12A9214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attachedTemplate r:id="rId1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42AC4"/>
    <w:rsid w:val="0000434A"/>
    <w:rsid w:val="00004372"/>
    <w:rsid w:val="00004B11"/>
    <w:rsid w:val="00006FA7"/>
    <w:rsid w:val="000128F0"/>
    <w:rsid w:val="0001509D"/>
    <w:rsid w:val="00015CAD"/>
    <w:rsid w:val="0001655B"/>
    <w:rsid w:val="00016968"/>
    <w:rsid w:val="00020CB7"/>
    <w:rsid w:val="00022E97"/>
    <w:rsid w:val="00032002"/>
    <w:rsid w:val="000320A2"/>
    <w:rsid w:val="00034067"/>
    <w:rsid w:val="00035703"/>
    <w:rsid w:val="00036557"/>
    <w:rsid w:val="000405C8"/>
    <w:rsid w:val="00041003"/>
    <w:rsid w:val="000442E7"/>
    <w:rsid w:val="00044BA3"/>
    <w:rsid w:val="000470A8"/>
    <w:rsid w:val="00051099"/>
    <w:rsid w:val="00053583"/>
    <w:rsid w:val="0005628B"/>
    <w:rsid w:val="00060F26"/>
    <w:rsid w:val="0006718D"/>
    <w:rsid w:val="00077B00"/>
    <w:rsid w:val="00082816"/>
    <w:rsid w:val="00090581"/>
    <w:rsid w:val="00093D3B"/>
    <w:rsid w:val="000A1EAF"/>
    <w:rsid w:val="000A33F7"/>
    <w:rsid w:val="000A43B2"/>
    <w:rsid w:val="000A6CF4"/>
    <w:rsid w:val="000B6228"/>
    <w:rsid w:val="000B7184"/>
    <w:rsid w:val="000C15A0"/>
    <w:rsid w:val="000C271C"/>
    <w:rsid w:val="000D4AE6"/>
    <w:rsid w:val="000D6A28"/>
    <w:rsid w:val="000F7436"/>
    <w:rsid w:val="00100488"/>
    <w:rsid w:val="0011369D"/>
    <w:rsid w:val="001208DE"/>
    <w:rsid w:val="0012431A"/>
    <w:rsid w:val="001244CB"/>
    <w:rsid w:val="00130C58"/>
    <w:rsid w:val="001333FC"/>
    <w:rsid w:val="00145BAE"/>
    <w:rsid w:val="00156E1A"/>
    <w:rsid w:val="001625DB"/>
    <w:rsid w:val="001656C6"/>
    <w:rsid w:val="00166C0B"/>
    <w:rsid w:val="00167FF3"/>
    <w:rsid w:val="00170A3F"/>
    <w:rsid w:val="00171AA5"/>
    <w:rsid w:val="00171CE9"/>
    <w:rsid w:val="00175BDD"/>
    <w:rsid w:val="001771FC"/>
    <w:rsid w:val="00184470"/>
    <w:rsid w:val="0019013D"/>
    <w:rsid w:val="00193162"/>
    <w:rsid w:val="001950C7"/>
    <w:rsid w:val="00195F78"/>
    <w:rsid w:val="001A08A1"/>
    <w:rsid w:val="001A104A"/>
    <w:rsid w:val="001A301D"/>
    <w:rsid w:val="001A3BDE"/>
    <w:rsid w:val="001A47BA"/>
    <w:rsid w:val="001A52CB"/>
    <w:rsid w:val="001A7B51"/>
    <w:rsid w:val="001B502E"/>
    <w:rsid w:val="001B7642"/>
    <w:rsid w:val="001C04FF"/>
    <w:rsid w:val="001D22C4"/>
    <w:rsid w:val="001D3754"/>
    <w:rsid w:val="001D6800"/>
    <w:rsid w:val="001E3E11"/>
    <w:rsid w:val="001F2335"/>
    <w:rsid w:val="001F6AC7"/>
    <w:rsid w:val="00203867"/>
    <w:rsid w:val="0020634B"/>
    <w:rsid w:val="00213E75"/>
    <w:rsid w:val="002159F6"/>
    <w:rsid w:val="00216DA9"/>
    <w:rsid w:val="0022170D"/>
    <w:rsid w:val="002260F0"/>
    <w:rsid w:val="002324A3"/>
    <w:rsid w:val="00233094"/>
    <w:rsid w:val="00244FE0"/>
    <w:rsid w:val="00247402"/>
    <w:rsid w:val="0025181D"/>
    <w:rsid w:val="0025443E"/>
    <w:rsid w:val="00256301"/>
    <w:rsid w:val="0026391A"/>
    <w:rsid w:val="00264BCA"/>
    <w:rsid w:val="00266DE6"/>
    <w:rsid w:val="002678CB"/>
    <w:rsid w:val="00267E19"/>
    <w:rsid w:val="00270003"/>
    <w:rsid w:val="0027082F"/>
    <w:rsid w:val="00270C23"/>
    <w:rsid w:val="002729DF"/>
    <w:rsid w:val="00276D37"/>
    <w:rsid w:val="00280737"/>
    <w:rsid w:val="00287938"/>
    <w:rsid w:val="00290379"/>
    <w:rsid w:val="00291853"/>
    <w:rsid w:val="00293D44"/>
    <w:rsid w:val="00294BC4"/>
    <w:rsid w:val="002A1AE1"/>
    <w:rsid w:val="002A22C2"/>
    <w:rsid w:val="002A6DA8"/>
    <w:rsid w:val="002B5527"/>
    <w:rsid w:val="002B67E4"/>
    <w:rsid w:val="002B7DC5"/>
    <w:rsid w:val="002C067C"/>
    <w:rsid w:val="002C137A"/>
    <w:rsid w:val="002D065D"/>
    <w:rsid w:val="002D18CA"/>
    <w:rsid w:val="002D3697"/>
    <w:rsid w:val="002E4876"/>
    <w:rsid w:val="002E755A"/>
    <w:rsid w:val="002F0A6D"/>
    <w:rsid w:val="002F1070"/>
    <w:rsid w:val="00300760"/>
    <w:rsid w:val="00303A59"/>
    <w:rsid w:val="00312042"/>
    <w:rsid w:val="003135DA"/>
    <w:rsid w:val="00314B87"/>
    <w:rsid w:val="00315D84"/>
    <w:rsid w:val="00317932"/>
    <w:rsid w:val="0032071B"/>
    <w:rsid w:val="00330E6F"/>
    <w:rsid w:val="00332A6E"/>
    <w:rsid w:val="00332E9D"/>
    <w:rsid w:val="00333F18"/>
    <w:rsid w:val="00342659"/>
    <w:rsid w:val="00342DD3"/>
    <w:rsid w:val="00343531"/>
    <w:rsid w:val="003469EF"/>
    <w:rsid w:val="00352C79"/>
    <w:rsid w:val="00353EC9"/>
    <w:rsid w:val="0035686E"/>
    <w:rsid w:val="0036255A"/>
    <w:rsid w:val="003724D0"/>
    <w:rsid w:val="003743D9"/>
    <w:rsid w:val="00380ABC"/>
    <w:rsid w:val="00381968"/>
    <w:rsid w:val="0038536F"/>
    <w:rsid w:val="00391F26"/>
    <w:rsid w:val="00393347"/>
    <w:rsid w:val="00395128"/>
    <w:rsid w:val="003C1C93"/>
    <w:rsid w:val="003D2B4F"/>
    <w:rsid w:val="003D2CCD"/>
    <w:rsid w:val="003E054D"/>
    <w:rsid w:val="003E375E"/>
    <w:rsid w:val="003E4430"/>
    <w:rsid w:val="003F3E6C"/>
    <w:rsid w:val="003F46DF"/>
    <w:rsid w:val="003F5466"/>
    <w:rsid w:val="003F5A14"/>
    <w:rsid w:val="003F5D0D"/>
    <w:rsid w:val="003F5EC1"/>
    <w:rsid w:val="0040420E"/>
    <w:rsid w:val="00404BD3"/>
    <w:rsid w:val="0041161B"/>
    <w:rsid w:val="00414F22"/>
    <w:rsid w:val="004207E8"/>
    <w:rsid w:val="00421DB9"/>
    <w:rsid w:val="00424D3D"/>
    <w:rsid w:val="0043164D"/>
    <w:rsid w:val="0043502D"/>
    <w:rsid w:val="00454CE8"/>
    <w:rsid w:val="0047451A"/>
    <w:rsid w:val="004758F1"/>
    <w:rsid w:val="00481E2E"/>
    <w:rsid w:val="00485BEE"/>
    <w:rsid w:val="004874C9"/>
    <w:rsid w:val="00487C28"/>
    <w:rsid w:val="004911D9"/>
    <w:rsid w:val="00494B93"/>
    <w:rsid w:val="0049517F"/>
    <w:rsid w:val="004A04EF"/>
    <w:rsid w:val="004A1FBC"/>
    <w:rsid w:val="004A24E6"/>
    <w:rsid w:val="004A7A3E"/>
    <w:rsid w:val="004B0306"/>
    <w:rsid w:val="004B1481"/>
    <w:rsid w:val="004B5EC2"/>
    <w:rsid w:val="004B630C"/>
    <w:rsid w:val="004C1E3E"/>
    <w:rsid w:val="004C36AB"/>
    <w:rsid w:val="004D4109"/>
    <w:rsid w:val="004E0928"/>
    <w:rsid w:val="004E4BCF"/>
    <w:rsid w:val="004F57F0"/>
    <w:rsid w:val="004F586E"/>
    <w:rsid w:val="004F7AE1"/>
    <w:rsid w:val="0050017C"/>
    <w:rsid w:val="00506868"/>
    <w:rsid w:val="005109F0"/>
    <w:rsid w:val="00511F75"/>
    <w:rsid w:val="005132C0"/>
    <w:rsid w:val="00514D8D"/>
    <w:rsid w:val="00516A48"/>
    <w:rsid w:val="005170CE"/>
    <w:rsid w:val="00521A01"/>
    <w:rsid w:val="005242F3"/>
    <w:rsid w:val="00532476"/>
    <w:rsid w:val="00537813"/>
    <w:rsid w:val="00546819"/>
    <w:rsid w:val="005469ED"/>
    <w:rsid w:val="00550D40"/>
    <w:rsid w:val="00550F74"/>
    <w:rsid w:val="0055572E"/>
    <w:rsid w:val="0055668B"/>
    <w:rsid w:val="0056172D"/>
    <w:rsid w:val="005650A7"/>
    <w:rsid w:val="005752F8"/>
    <w:rsid w:val="005824FC"/>
    <w:rsid w:val="0058391D"/>
    <w:rsid w:val="00584B19"/>
    <w:rsid w:val="005901F4"/>
    <w:rsid w:val="005932D5"/>
    <w:rsid w:val="00596A92"/>
    <w:rsid w:val="005A77F2"/>
    <w:rsid w:val="005C3F60"/>
    <w:rsid w:val="005C6FFD"/>
    <w:rsid w:val="005D1173"/>
    <w:rsid w:val="005D1DEA"/>
    <w:rsid w:val="005E2407"/>
    <w:rsid w:val="005F3C1E"/>
    <w:rsid w:val="005F7B36"/>
    <w:rsid w:val="00600804"/>
    <w:rsid w:val="00605093"/>
    <w:rsid w:val="006056FD"/>
    <w:rsid w:val="00610130"/>
    <w:rsid w:val="00610ECF"/>
    <w:rsid w:val="00616839"/>
    <w:rsid w:val="00621E0C"/>
    <w:rsid w:val="00624C82"/>
    <w:rsid w:val="00626CE8"/>
    <w:rsid w:val="00633284"/>
    <w:rsid w:val="006339AB"/>
    <w:rsid w:val="00633F48"/>
    <w:rsid w:val="00634FD3"/>
    <w:rsid w:val="0064615E"/>
    <w:rsid w:val="00650CE1"/>
    <w:rsid w:val="00661157"/>
    <w:rsid w:val="006618C3"/>
    <w:rsid w:val="006636FB"/>
    <w:rsid w:val="00664723"/>
    <w:rsid w:val="00676A1A"/>
    <w:rsid w:val="00682E48"/>
    <w:rsid w:val="006836A4"/>
    <w:rsid w:val="00687212"/>
    <w:rsid w:val="00687F86"/>
    <w:rsid w:val="00695088"/>
    <w:rsid w:val="0069698E"/>
    <w:rsid w:val="006A4BD5"/>
    <w:rsid w:val="006B12A9"/>
    <w:rsid w:val="006B2C28"/>
    <w:rsid w:val="006B3B91"/>
    <w:rsid w:val="006C60F9"/>
    <w:rsid w:val="006D00A9"/>
    <w:rsid w:val="006D5291"/>
    <w:rsid w:val="006E4CDA"/>
    <w:rsid w:val="006E5081"/>
    <w:rsid w:val="006F40ED"/>
    <w:rsid w:val="006F6398"/>
    <w:rsid w:val="006F7A2D"/>
    <w:rsid w:val="00700F25"/>
    <w:rsid w:val="00700F40"/>
    <w:rsid w:val="007033C3"/>
    <w:rsid w:val="00703B0A"/>
    <w:rsid w:val="00704C87"/>
    <w:rsid w:val="00707A3E"/>
    <w:rsid w:val="0071154D"/>
    <w:rsid w:val="00712390"/>
    <w:rsid w:val="007148F6"/>
    <w:rsid w:val="00716310"/>
    <w:rsid w:val="007348C0"/>
    <w:rsid w:val="00735D3A"/>
    <w:rsid w:val="007364F0"/>
    <w:rsid w:val="00737066"/>
    <w:rsid w:val="0074022B"/>
    <w:rsid w:val="00744991"/>
    <w:rsid w:val="007504A4"/>
    <w:rsid w:val="0075286D"/>
    <w:rsid w:val="007538E9"/>
    <w:rsid w:val="00753AA9"/>
    <w:rsid w:val="00756471"/>
    <w:rsid w:val="007604F0"/>
    <w:rsid w:val="0076084F"/>
    <w:rsid w:val="00761034"/>
    <w:rsid w:val="00767E2F"/>
    <w:rsid w:val="00770390"/>
    <w:rsid w:val="00770A6C"/>
    <w:rsid w:val="00771586"/>
    <w:rsid w:val="00776FD7"/>
    <w:rsid w:val="00777CDA"/>
    <w:rsid w:val="0079367D"/>
    <w:rsid w:val="00794E2B"/>
    <w:rsid w:val="007959C6"/>
    <w:rsid w:val="007A0ABF"/>
    <w:rsid w:val="007A24E9"/>
    <w:rsid w:val="007A260D"/>
    <w:rsid w:val="007B0892"/>
    <w:rsid w:val="007B1979"/>
    <w:rsid w:val="007B42BF"/>
    <w:rsid w:val="007B464D"/>
    <w:rsid w:val="007B692D"/>
    <w:rsid w:val="007C0C1B"/>
    <w:rsid w:val="007C17F3"/>
    <w:rsid w:val="007C3A14"/>
    <w:rsid w:val="007D13B8"/>
    <w:rsid w:val="007D487C"/>
    <w:rsid w:val="007D4D41"/>
    <w:rsid w:val="007E027C"/>
    <w:rsid w:val="007F3A99"/>
    <w:rsid w:val="007F6910"/>
    <w:rsid w:val="0080199C"/>
    <w:rsid w:val="00801A54"/>
    <w:rsid w:val="00801D1A"/>
    <w:rsid w:val="00804363"/>
    <w:rsid w:val="00831720"/>
    <w:rsid w:val="008325CF"/>
    <w:rsid w:val="00832E1E"/>
    <w:rsid w:val="00833400"/>
    <w:rsid w:val="0083724E"/>
    <w:rsid w:val="00840313"/>
    <w:rsid w:val="00850F25"/>
    <w:rsid w:val="00851CFA"/>
    <w:rsid w:val="008542AB"/>
    <w:rsid w:val="008545DA"/>
    <w:rsid w:val="00854D2C"/>
    <w:rsid w:val="00855DF3"/>
    <w:rsid w:val="0086515C"/>
    <w:rsid w:val="00866517"/>
    <w:rsid w:val="00866F20"/>
    <w:rsid w:val="00867CC0"/>
    <w:rsid w:val="00870C82"/>
    <w:rsid w:val="0087178E"/>
    <w:rsid w:val="0087333E"/>
    <w:rsid w:val="008744AC"/>
    <w:rsid w:val="00874FA1"/>
    <w:rsid w:val="008758C9"/>
    <w:rsid w:val="00881C27"/>
    <w:rsid w:val="00884219"/>
    <w:rsid w:val="008911E7"/>
    <w:rsid w:val="0089549A"/>
    <w:rsid w:val="00897531"/>
    <w:rsid w:val="008A1C70"/>
    <w:rsid w:val="008A226A"/>
    <w:rsid w:val="008B0551"/>
    <w:rsid w:val="008B0624"/>
    <w:rsid w:val="008B0D9B"/>
    <w:rsid w:val="008C35F9"/>
    <w:rsid w:val="008D08D5"/>
    <w:rsid w:val="008E0E9B"/>
    <w:rsid w:val="008E5267"/>
    <w:rsid w:val="008E624E"/>
    <w:rsid w:val="008E7923"/>
    <w:rsid w:val="008F0216"/>
    <w:rsid w:val="008F5C74"/>
    <w:rsid w:val="00900929"/>
    <w:rsid w:val="009045A8"/>
    <w:rsid w:val="00904AC9"/>
    <w:rsid w:val="009127D6"/>
    <w:rsid w:val="0092685E"/>
    <w:rsid w:val="009274CD"/>
    <w:rsid w:val="00927993"/>
    <w:rsid w:val="00940608"/>
    <w:rsid w:val="00942DD2"/>
    <w:rsid w:val="00945444"/>
    <w:rsid w:val="009466D5"/>
    <w:rsid w:val="00947C2D"/>
    <w:rsid w:val="0095015E"/>
    <w:rsid w:val="00955498"/>
    <w:rsid w:val="009554AB"/>
    <w:rsid w:val="0096181A"/>
    <w:rsid w:val="00983CDC"/>
    <w:rsid w:val="00985B44"/>
    <w:rsid w:val="00994D82"/>
    <w:rsid w:val="009956DF"/>
    <w:rsid w:val="009A0DDB"/>
    <w:rsid w:val="009A5BB4"/>
    <w:rsid w:val="009A7B94"/>
    <w:rsid w:val="009B5937"/>
    <w:rsid w:val="009C02AE"/>
    <w:rsid w:val="009C76FD"/>
    <w:rsid w:val="009D0254"/>
    <w:rsid w:val="009D75D2"/>
    <w:rsid w:val="009E1991"/>
    <w:rsid w:val="009E296B"/>
    <w:rsid w:val="009E4028"/>
    <w:rsid w:val="009F13B2"/>
    <w:rsid w:val="009F2277"/>
    <w:rsid w:val="009F28E0"/>
    <w:rsid w:val="009F35D9"/>
    <w:rsid w:val="009F6092"/>
    <w:rsid w:val="009F7CE6"/>
    <w:rsid w:val="00A040F8"/>
    <w:rsid w:val="00A0569E"/>
    <w:rsid w:val="00A064B8"/>
    <w:rsid w:val="00A06B58"/>
    <w:rsid w:val="00A1306B"/>
    <w:rsid w:val="00A1456D"/>
    <w:rsid w:val="00A16711"/>
    <w:rsid w:val="00A2001D"/>
    <w:rsid w:val="00A21618"/>
    <w:rsid w:val="00A22426"/>
    <w:rsid w:val="00A22A42"/>
    <w:rsid w:val="00A22CA3"/>
    <w:rsid w:val="00A30D31"/>
    <w:rsid w:val="00A312D8"/>
    <w:rsid w:val="00A31A86"/>
    <w:rsid w:val="00A323B9"/>
    <w:rsid w:val="00A341E5"/>
    <w:rsid w:val="00A344F4"/>
    <w:rsid w:val="00A35A86"/>
    <w:rsid w:val="00A37EC6"/>
    <w:rsid w:val="00A5092B"/>
    <w:rsid w:val="00A54E86"/>
    <w:rsid w:val="00A60340"/>
    <w:rsid w:val="00A62047"/>
    <w:rsid w:val="00A73FB6"/>
    <w:rsid w:val="00A74CD4"/>
    <w:rsid w:val="00A750FF"/>
    <w:rsid w:val="00A7616F"/>
    <w:rsid w:val="00A76EA8"/>
    <w:rsid w:val="00A80795"/>
    <w:rsid w:val="00A8159B"/>
    <w:rsid w:val="00A8207D"/>
    <w:rsid w:val="00A828B2"/>
    <w:rsid w:val="00A83942"/>
    <w:rsid w:val="00A86502"/>
    <w:rsid w:val="00A90B67"/>
    <w:rsid w:val="00AA45C5"/>
    <w:rsid w:val="00AA500B"/>
    <w:rsid w:val="00AA6626"/>
    <w:rsid w:val="00AA6D6A"/>
    <w:rsid w:val="00AB4FD9"/>
    <w:rsid w:val="00AC1FF5"/>
    <w:rsid w:val="00AC4F76"/>
    <w:rsid w:val="00AC6795"/>
    <w:rsid w:val="00AC73F7"/>
    <w:rsid w:val="00AD01C3"/>
    <w:rsid w:val="00AE1C77"/>
    <w:rsid w:val="00AE6FEC"/>
    <w:rsid w:val="00AF43FE"/>
    <w:rsid w:val="00AF5037"/>
    <w:rsid w:val="00AF5DD8"/>
    <w:rsid w:val="00AF6270"/>
    <w:rsid w:val="00AF67BA"/>
    <w:rsid w:val="00AF77FA"/>
    <w:rsid w:val="00AF7B2D"/>
    <w:rsid w:val="00B025C1"/>
    <w:rsid w:val="00B02B94"/>
    <w:rsid w:val="00B06B2E"/>
    <w:rsid w:val="00B21B20"/>
    <w:rsid w:val="00B317FB"/>
    <w:rsid w:val="00B411D0"/>
    <w:rsid w:val="00B464F2"/>
    <w:rsid w:val="00B50D68"/>
    <w:rsid w:val="00B569C5"/>
    <w:rsid w:val="00B56C21"/>
    <w:rsid w:val="00B61B0A"/>
    <w:rsid w:val="00B64489"/>
    <w:rsid w:val="00B65D31"/>
    <w:rsid w:val="00B70A0C"/>
    <w:rsid w:val="00B76841"/>
    <w:rsid w:val="00B76BE3"/>
    <w:rsid w:val="00B84C3D"/>
    <w:rsid w:val="00B85BA8"/>
    <w:rsid w:val="00B865BE"/>
    <w:rsid w:val="00B92140"/>
    <w:rsid w:val="00B93D50"/>
    <w:rsid w:val="00B9484C"/>
    <w:rsid w:val="00BA2ADB"/>
    <w:rsid w:val="00BA47B0"/>
    <w:rsid w:val="00BA62B8"/>
    <w:rsid w:val="00BA7408"/>
    <w:rsid w:val="00BA76A8"/>
    <w:rsid w:val="00BB6F33"/>
    <w:rsid w:val="00BC064B"/>
    <w:rsid w:val="00BC09B3"/>
    <w:rsid w:val="00BC3D9A"/>
    <w:rsid w:val="00BD2D91"/>
    <w:rsid w:val="00BD319C"/>
    <w:rsid w:val="00BD4475"/>
    <w:rsid w:val="00BD7872"/>
    <w:rsid w:val="00BE5960"/>
    <w:rsid w:val="00BF098E"/>
    <w:rsid w:val="00BF192C"/>
    <w:rsid w:val="00BF4A89"/>
    <w:rsid w:val="00C0100A"/>
    <w:rsid w:val="00C01772"/>
    <w:rsid w:val="00C02B09"/>
    <w:rsid w:val="00C06EC7"/>
    <w:rsid w:val="00C11527"/>
    <w:rsid w:val="00C40BE9"/>
    <w:rsid w:val="00C40CAA"/>
    <w:rsid w:val="00C412DA"/>
    <w:rsid w:val="00C4152A"/>
    <w:rsid w:val="00C42AC4"/>
    <w:rsid w:val="00C50360"/>
    <w:rsid w:val="00C523FD"/>
    <w:rsid w:val="00C54BF8"/>
    <w:rsid w:val="00C61775"/>
    <w:rsid w:val="00C61E68"/>
    <w:rsid w:val="00C655F4"/>
    <w:rsid w:val="00C65852"/>
    <w:rsid w:val="00C658EC"/>
    <w:rsid w:val="00C65EF1"/>
    <w:rsid w:val="00C73215"/>
    <w:rsid w:val="00C73F78"/>
    <w:rsid w:val="00C7568A"/>
    <w:rsid w:val="00C76272"/>
    <w:rsid w:val="00C80994"/>
    <w:rsid w:val="00C80A7D"/>
    <w:rsid w:val="00C82437"/>
    <w:rsid w:val="00C86A24"/>
    <w:rsid w:val="00C86CCB"/>
    <w:rsid w:val="00C913D3"/>
    <w:rsid w:val="00C91641"/>
    <w:rsid w:val="00C9464F"/>
    <w:rsid w:val="00C94853"/>
    <w:rsid w:val="00C97C2D"/>
    <w:rsid w:val="00CA2614"/>
    <w:rsid w:val="00CA3CDA"/>
    <w:rsid w:val="00CA7F43"/>
    <w:rsid w:val="00CB31A6"/>
    <w:rsid w:val="00CB39D6"/>
    <w:rsid w:val="00CB3EC1"/>
    <w:rsid w:val="00CB7750"/>
    <w:rsid w:val="00CC7281"/>
    <w:rsid w:val="00CC74E2"/>
    <w:rsid w:val="00CC7E93"/>
    <w:rsid w:val="00CE4AB1"/>
    <w:rsid w:val="00CE4CED"/>
    <w:rsid w:val="00CE602C"/>
    <w:rsid w:val="00CF16C6"/>
    <w:rsid w:val="00CF662A"/>
    <w:rsid w:val="00CF7875"/>
    <w:rsid w:val="00D00CDE"/>
    <w:rsid w:val="00D01317"/>
    <w:rsid w:val="00D0277B"/>
    <w:rsid w:val="00D02AA6"/>
    <w:rsid w:val="00D06546"/>
    <w:rsid w:val="00D0791F"/>
    <w:rsid w:val="00D079F0"/>
    <w:rsid w:val="00D110D3"/>
    <w:rsid w:val="00D12530"/>
    <w:rsid w:val="00D12BF5"/>
    <w:rsid w:val="00D13AEE"/>
    <w:rsid w:val="00D17C13"/>
    <w:rsid w:val="00D24B25"/>
    <w:rsid w:val="00D32D12"/>
    <w:rsid w:val="00D3518F"/>
    <w:rsid w:val="00D40821"/>
    <w:rsid w:val="00D41835"/>
    <w:rsid w:val="00D45BE9"/>
    <w:rsid w:val="00D5253A"/>
    <w:rsid w:val="00D53212"/>
    <w:rsid w:val="00D62808"/>
    <w:rsid w:val="00D675FD"/>
    <w:rsid w:val="00D71787"/>
    <w:rsid w:val="00D72B8D"/>
    <w:rsid w:val="00D8033C"/>
    <w:rsid w:val="00D81D1A"/>
    <w:rsid w:val="00D84704"/>
    <w:rsid w:val="00D903AA"/>
    <w:rsid w:val="00D9405B"/>
    <w:rsid w:val="00D95C47"/>
    <w:rsid w:val="00D96BC3"/>
    <w:rsid w:val="00DA1DD0"/>
    <w:rsid w:val="00DA6977"/>
    <w:rsid w:val="00DA71A0"/>
    <w:rsid w:val="00DB77A1"/>
    <w:rsid w:val="00DC2823"/>
    <w:rsid w:val="00DC4229"/>
    <w:rsid w:val="00DC466F"/>
    <w:rsid w:val="00DC7317"/>
    <w:rsid w:val="00DD43D1"/>
    <w:rsid w:val="00DD4B8A"/>
    <w:rsid w:val="00E00037"/>
    <w:rsid w:val="00E00738"/>
    <w:rsid w:val="00E034BA"/>
    <w:rsid w:val="00E07200"/>
    <w:rsid w:val="00E0748D"/>
    <w:rsid w:val="00E0752D"/>
    <w:rsid w:val="00E11F23"/>
    <w:rsid w:val="00E13167"/>
    <w:rsid w:val="00E14C4F"/>
    <w:rsid w:val="00E155AD"/>
    <w:rsid w:val="00E1671F"/>
    <w:rsid w:val="00E31F33"/>
    <w:rsid w:val="00E3408E"/>
    <w:rsid w:val="00E40EFB"/>
    <w:rsid w:val="00E4247B"/>
    <w:rsid w:val="00E47EE6"/>
    <w:rsid w:val="00E54D42"/>
    <w:rsid w:val="00E55538"/>
    <w:rsid w:val="00E55F98"/>
    <w:rsid w:val="00E6426D"/>
    <w:rsid w:val="00E7019B"/>
    <w:rsid w:val="00E7032E"/>
    <w:rsid w:val="00E74017"/>
    <w:rsid w:val="00E74140"/>
    <w:rsid w:val="00E75BF7"/>
    <w:rsid w:val="00E7742A"/>
    <w:rsid w:val="00E777BB"/>
    <w:rsid w:val="00E809DD"/>
    <w:rsid w:val="00E80F46"/>
    <w:rsid w:val="00E8142F"/>
    <w:rsid w:val="00E94B33"/>
    <w:rsid w:val="00EA18E2"/>
    <w:rsid w:val="00EB1C3F"/>
    <w:rsid w:val="00EB3960"/>
    <w:rsid w:val="00EB49A7"/>
    <w:rsid w:val="00EB725A"/>
    <w:rsid w:val="00EC034B"/>
    <w:rsid w:val="00EC22AD"/>
    <w:rsid w:val="00EC305C"/>
    <w:rsid w:val="00EC3CAE"/>
    <w:rsid w:val="00EC43EF"/>
    <w:rsid w:val="00EC5542"/>
    <w:rsid w:val="00ED3550"/>
    <w:rsid w:val="00ED3D50"/>
    <w:rsid w:val="00ED50DB"/>
    <w:rsid w:val="00EE74B8"/>
    <w:rsid w:val="00EF1C35"/>
    <w:rsid w:val="00EF3E46"/>
    <w:rsid w:val="00EF7341"/>
    <w:rsid w:val="00F01BC0"/>
    <w:rsid w:val="00F02904"/>
    <w:rsid w:val="00F06DC2"/>
    <w:rsid w:val="00F13857"/>
    <w:rsid w:val="00F16BB3"/>
    <w:rsid w:val="00F211F5"/>
    <w:rsid w:val="00F2653C"/>
    <w:rsid w:val="00F27946"/>
    <w:rsid w:val="00F33D09"/>
    <w:rsid w:val="00F35F42"/>
    <w:rsid w:val="00F36CC5"/>
    <w:rsid w:val="00F5301C"/>
    <w:rsid w:val="00F55E0E"/>
    <w:rsid w:val="00F60126"/>
    <w:rsid w:val="00F67B00"/>
    <w:rsid w:val="00F76944"/>
    <w:rsid w:val="00F776E4"/>
    <w:rsid w:val="00F83172"/>
    <w:rsid w:val="00F8397F"/>
    <w:rsid w:val="00F87C3E"/>
    <w:rsid w:val="00F87F33"/>
    <w:rsid w:val="00F90985"/>
    <w:rsid w:val="00F93A22"/>
    <w:rsid w:val="00F94CF6"/>
    <w:rsid w:val="00F96499"/>
    <w:rsid w:val="00F9675F"/>
    <w:rsid w:val="00FA6295"/>
    <w:rsid w:val="00FA7E16"/>
    <w:rsid w:val="00FC2EA7"/>
    <w:rsid w:val="00FC7972"/>
    <w:rsid w:val="00FD269E"/>
    <w:rsid w:val="00FD292D"/>
    <w:rsid w:val="00FD6110"/>
    <w:rsid w:val="00FD7120"/>
    <w:rsid w:val="00FE07B9"/>
    <w:rsid w:val="00FE0B76"/>
    <w:rsid w:val="00FE7DE6"/>
    <w:rsid w:val="00FF02DB"/>
    <w:rsid w:val="00FF1EDA"/>
    <w:rsid w:val="00FF40CA"/>
    <w:rsid w:val="49DE4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note text" w:qFormat="1"/>
    <w:lsdException w:name="caption" w:locked="1" w:semiHidden="1" w:unhideWhenUsed="1" w:qFormat="1"/>
    <w:lsdException w:name="Title" w:locked="1" w:qFormat="1"/>
    <w:lsdException w:name="Default Paragraph Font" w:semiHidden="1" w:uiPriority="1" w:unhideWhenUsed="1"/>
    <w:lsdException w:name="Subtitle" w:locked="1" w:qFormat="1"/>
    <w:lsdException w:name="Hyperlink" w:uiPriority="99"/>
    <w:lsdException w:name="FollowedHyperlink" w:qFormat="1"/>
    <w:lsdException w:name="Strong" w:locked="1" w:uiPriority="22" w:qFormat="1"/>
    <w:lsdException w:name="Emphasis" w:locked="1" w:uiPriority="20" w:qFormat="1"/>
    <w:lsdException w:name="Plain Text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D75D2"/>
    <w:rPr>
      <w:sz w:val="24"/>
      <w:szCs w:val="24"/>
      <w:lang w:val="en-GB" w:eastAsia="en-CA"/>
    </w:rPr>
  </w:style>
  <w:style w:type="paragraph" w:styleId="Titre1">
    <w:name w:val="heading 1"/>
    <w:basedOn w:val="Normal"/>
    <w:next w:val="Normal"/>
    <w:link w:val="Titre1Car"/>
    <w:qFormat/>
    <w:locked/>
    <w:rsid w:val="00F964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rsid w:val="009D75D2"/>
    <w:rPr>
      <w:sz w:val="20"/>
      <w:szCs w:val="20"/>
    </w:rPr>
  </w:style>
  <w:style w:type="paragraph" w:styleId="Textebrut">
    <w:name w:val="Plain Text"/>
    <w:basedOn w:val="Normal"/>
    <w:link w:val="TextebrutCar"/>
    <w:uiPriority w:val="99"/>
    <w:unhideWhenUsed/>
    <w:rsid w:val="009D75D2"/>
    <w:rPr>
      <w:rFonts w:ascii="Calibri" w:eastAsiaTheme="minorHAnsi" w:hAnsi="Calibri" w:cstheme="minorBidi"/>
      <w:sz w:val="22"/>
      <w:szCs w:val="21"/>
      <w:lang w:val="en-CA" w:eastAsia="en-US"/>
    </w:rPr>
  </w:style>
  <w:style w:type="paragraph" w:styleId="Textedebulles">
    <w:name w:val="Balloon Text"/>
    <w:basedOn w:val="Normal"/>
    <w:semiHidden/>
    <w:rsid w:val="009D75D2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rsid w:val="009D75D2"/>
    <w:pPr>
      <w:tabs>
        <w:tab w:val="center" w:pos="4320"/>
        <w:tab w:val="right" w:pos="8640"/>
      </w:tabs>
    </w:pPr>
  </w:style>
  <w:style w:type="paragraph" w:styleId="En-tte">
    <w:name w:val="header"/>
    <w:basedOn w:val="Normal"/>
    <w:rsid w:val="009D75D2"/>
    <w:pPr>
      <w:tabs>
        <w:tab w:val="center" w:pos="4320"/>
        <w:tab w:val="right" w:pos="8640"/>
      </w:tabs>
    </w:pPr>
  </w:style>
  <w:style w:type="paragraph" w:styleId="Notedebasdepage">
    <w:name w:val="footnote text"/>
    <w:basedOn w:val="Normal"/>
    <w:link w:val="NotedebasdepageCar"/>
    <w:qFormat/>
    <w:rsid w:val="009D75D2"/>
    <w:rPr>
      <w:sz w:val="20"/>
      <w:szCs w:val="20"/>
    </w:rPr>
  </w:style>
  <w:style w:type="paragraph" w:styleId="Titre">
    <w:name w:val="Title"/>
    <w:basedOn w:val="Normal"/>
    <w:link w:val="TitreCar"/>
    <w:qFormat/>
    <w:locked/>
    <w:rsid w:val="009D75D2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 w:eastAsia="en-US"/>
    </w:rPr>
  </w:style>
  <w:style w:type="paragraph" w:styleId="Objetducommentaire">
    <w:name w:val="annotation subject"/>
    <w:basedOn w:val="Commentaire"/>
    <w:next w:val="Commentaire"/>
    <w:link w:val="ObjetducommentaireCar"/>
    <w:qFormat/>
    <w:rsid w:val="009D75D2"/>
    <w:rPr>
      <w:b/>
      <w:bCs/>
    </w:rPr>
  </w:style>
  <w:style w:type="table" w:styleId="Grilledutableau">
    <w:name w:val="Table Grid"/>
    <w:basedOn w:val="TableauNormal"/>
    <w:uiPriority w:val="39"/>
    <w:qFormat/>
    <w:rsid w:val="009D75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suivivisit">
    <w:name w:val="FollowedHyperlink"/>
    <w:basedOn w:val="Policepardfaut"/>
    <w:qFormat/>
    <w:rsid w:val="009D75D2"/>
    <w:rPr>
      <w:color w:val="954F72" w:themeColor="followedHyperlink"/>
      <w:u w:val="single"/>
    </w:rPr>
  </w:style>
  <w:style w:type="character" w:styleId="Accentuation">
    <w:name w:val="Emphasis"/>
    <w:basedOn w:val="Policepardfaut"/>
    <w:uiPriority w:val="20"/>
    <w:qFormat/>
    <w:locked/>
    <w:rsid w:val="009D75D2"/>
    <w:rPr>
      <w:i/>
      <w:iCs/>
    </w:rPr>
  </w:style>
  <w:style w:type="character" w:styleId="Lienhypertexte">
    <w:name w:val="Hyperlink"/>
    <w:uiPriority w:val="99"/>
    <w:rsid w:val="009D75D2"/>
    <w:rPr>
      <w:rFonts w:cs="Times New Roman"/>
      <w:color w:val="0000FF"/>
      <w:u w:val="single"/>
    </w:rPr>
  </w:style>
  <w:style w:type="character" w:styleId="Marquedecommentaire">
    <w:name w:val="annotation reference"/>
    <w:basedOn w:val="Policepardfaut"/>
    <w:rsid w:val="009D75D2"/>
    <w:rPr>
      <w:sz w:val="16"/>
      <w:szCs w:val="16"/>
    </w:rPr>
  </w:style>
  <w:style w:type="character" w:styleId="Appelnotedebasdep">
    <w:name w:val="footnote reference"/>
    <w:basedOn w:val="Policepardfaut"/>
    <w:rsid w:val="009D75D2"/>
    <w:rPr>
      <w:vertAlign w:val="superscript"/>
    </w:rPr>
  </w:style>
  <w:style w:type="character" w:customStyle="1" w:styleId="TitreCar">
    <w:name w:val="Titre Car"/>
    <w:link w:val="Titre"/>
    <w:rsid w:val="009D75D2"/>
    <w:rPr>
      <w:b/>
      <w:sz w:val="32"/>
      <w:lang w:val="fr-CA" w:eastAsia="en-US"/>
    </w:rPr>
  </w:style>
  <w:style w:type="paragraph" w:customStyle="1" w:styleId="Para1">
    <w:name w:val="Para1"/>
    <w:basedOn w:val="Normal"/>
    <w:link w:val="Para1Char"/>
    <w:rsid w:val="009D75D2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rsid w:val="009D75D2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locked/>
    <w:rsid w:val="009D75D2"/>
    <w:rPr>
      <w:rFonts w:eastAsia="Malgun Gothic"/>
      <w:sz w:val="22"/>
      <w:szCs w:val="18"/>
      <w:lang w:val="en-GB" w:eastAsia="en-US"/>
    </w:rPr>
  </w:style>
  <w:style w:type="character" w:customStyle="1" w:styleId="UnresolvedMention1">
    <w:name w:val="Unresolved Mention1"/>
    <w:basedOn w:val="Policepardfaut"/>
    <w:rsid w:val="009D75D2"/>
    <w:rPr>
      <w:color w:val="605E5C"/>
      <w:shd w:val="clear" w:color="auto" w:fill="E1DFDD"/>
    </w:rPr>
  </w:style>
  <w:style w:type="character" w:customStyle="1" w:styleId="TextebrutCar">
    <w:name w:val="Texte brut Car"/>
    <w:basedOn w:val="Policepardfaut"/>
    <w:link w:val="Textebrut"/>
    <w:uiPriority w:val="99"/>
    <w:rsid w:val="009D75D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otedebasdepageCar">
    <w:name w:val="Note de bas de page Car"/>
    <w:basedOn w:val="Policepardfaut"/>
    <w:link w:val="Notedebasdepage"/>
    <w:rsid w:val="009D75D2"/>
    <w:rPr>
      <w:lang w:val="en-GB"/>
    </w:rPr>
  </w:style>
  <w:style w:type="character" w:customStyle="1" w:styleId="CommentaireCar">
    <w:name w:val="Commentaire Car"/>
    <w:basedOn w:val="Policepardfaut"/>
    <w:link w:val="Commentaire"/>
    <w:rsid w:val="009D75D2"/>
    <w:rPr>
      <w:lang w:val="en-GB"/>
    </w:rPr>
  </w:style>
  <w:style w:type="character" w:customStyle="1" w:styleId="ObjetducommentaireCar">
    <w:name w:val="Objet du commentaire Car"/>
    <w:basedOn w:val="CommentaireCar"/>
    <w:link w:val="Objetducommentaire"/>
    <w:qFormat/>
    <w:rsid w:val="009D75D2"/>
    <w:rPr>
      <w:b/>
      <w:bCs/>
      <w:lang w:val="en-GB"/>
    </w:rPr>
  </w:style>
  <w:style w:type="paragraph" w:customStyle="1" w:styleId="Revision1">
    <w:name w:val="Revision1"/>
    <w:hidden/>
    <w:uiPriority w:val="99"/>
    <w:semiHidden/>
    <w:rsid w:val="009D75D2"/>
    <w:rPr>
      <w:sz w:val="24"/>
      <w:szCs w:val="24"/>
      <w:lang w:val="en-GB" w:eastAsia="en-CA"/>
    </w:rPr>
  </w:style>
  <w:style w:type="paragraph" w:styleId="Sansinterligne">
    <w:name w:val="No Spacing"/>
    <w:uiPriority w:val="1"/>
    <w:qFormat/>
    <w:rsid w:val="009D75D2"/>
    <w:rPr>
      <w:sz w:val="24"/>
      <w:szCs w:val="24"/>
      <w:lang w:val="en-GB" w:eastAsia="en-CA"/>
    </w:rPr>
  </w:style>
  <w:style w:type="paragraph" w:customStyle="1" w:styleId="Default">
    <w:name w:val="Default"/>
    <w:rsid w:val="009D75D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CA"/>
    </w:rPr>
  </w:style>
  <w:style w:type="paragraph" w:styleId="Paragraphedeliste">
    <w:name w:val="List Paragraph"/>
    <w:basedOn w:val="Normal"/>
    <w:link w:val="ParagraphedelisteCar"/>
    <w:uiPriority w:val="34"/>
    <w:qFormat/>
    <w:rsid w:val="009D75D2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ParagraphedelisteCar">
    <w:name w:val="Paragraphe de liste Car"/>
    <w:link w:val="Paragraphedeliste"/>
    <w:uiPriority w:val="34"/>
    <w:qFormat/>
    <w:locked/>
    <w:rsid w:val="009D75D2"/>
    <w:rPr>
      <w:rFonts w:ascii="Calibri" w:eastAsia="Calibri" w:hAnsi="Calibri"/>
      <w:sz w:val="24"/>
      <w:szCs w:val="24"/>
      <w:lang w:val="en-US" w:eastAsia="en-US"/>
    </w:rPr>
  </w:style>
  <w:style w:type="character" w:customStyle="1" w:styleId="acopre">
    <w:name w:val="acopre"/>
    <w:basedOn w:val="Policepardfaut"/>
    <w:rsid w:val="009D75D2"/>
  </w:style>
  <w:style w:type="character" w:customStyle="1" w:styleId="Heading1Char1">
    <w:name w:val="Heading 1 Char1"/>
    <w:qFormat/>
    <w:rsid w:val="009D75D2"/>
    <w:rPr>
      <w:rFonts w:ascii="Times New Roman Bold" w:hAnsi="Times New Roman Bold"/>
      <w:b/>
      <w:sz w:val="24"/>
      <w:lang w:val="en-GB" w:eastAsia="en-US"/>
    </w:rPr>
  </w:style>
  <w:style w:type="paragraph" w:customStyle="1" w:styleId="StyleStyle1-LP-1TimesNewRoman11ptNotBold">
    <w:name w:val="Style Style1-LP-1 + Times New Roman 11 pt Not Bold"/>
    <w:basedOn w:val="Normal"/>
    <w:qFormat/>
    <w:rsid w:val="009D75D2"/>
    <w:pPr>
      <w:keepNext/>
      <w:numPr>
        <w:numId w:val="2"/>
      </w:num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 w:val="22"/>
      <w:szCs w:val="22"/>
      <w:lang w:eastAsia="en-US"/>
    </w:rPr>
  </w:style>
  <w:style w:type="character" w:customStyle="1" w:styleId="Titre1Car">
    <w:name w:val="Titre 1 Car"/>
    <w:basedOn w:val="Policepardfaut"/>
    <w:link w:val="Titre1"/>
    <w:rsid w:val="00F9649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CA"/>
    </w:rPr>
  </w:style>
  <w:style w:type="character" w:styleId="lev">
    <w:name w:val="Strong"/>
    <w:basedOn w:val="Policepardfaut"/>
    <w:uiPriority w:val="22"/>
    <w:qFormat/>
    <w:locked/>
    <w:rsid w:val="00BD78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op15hls@cbd.int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tatements@cbd.in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cop15hls@cbd.in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conferences/2021-2022/cop-15-hls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bd.int/conferences/2021-2022/cop-15-hl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icelli\Downloads\cbd-letterhead-2022-cop15-e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SharedWithUsers xmlns="13ad741f-c0db-4e29-b5a6-03b4a1bc18ba">
      <UserInfo>
        <DisplayName>Johan Hedlund</DisplayName>
        <AccountId>19</AccountId>
        <AccountType/>
      </UserInfo>
    </SharedWithUsers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0593A-AC7F-4D0B-9B28-3E759619A01E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985ec44e-1bab-4c0b-9df0-6ba128686fc9"/>
    <ds:schemaRef ds:uri="http://purl.org/dc/dcmitype/"/>
    <ds:schemaRef ds:uri="347fbd1b-5dbb-43c4-877f-4e35393ba244"/>
    <ds:schemaRef ds:uri="http://schemas.microsoft.com/office/2006/documentManagement/types"/>
    <ds:schemaRef ds:uri="567a2647-6c4b-493f-824b-6e54ba8ebb89"/>
    <ds:schemaRef ds:uri="http://schemas.microsoft.com/office/2006/metadata/properties"/>
    <ds:schemaRef ds:uri="http://www.w3.org/XML/1998/namespace"/>
    <ds:schemaRef ds:uri="13ad741f-c0db-4e29-b5a6-03b4a1bc18ba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C62B24D0-BABC-4CE6-B3E9-10917DC68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043033-23FB-4C85-B205-4E1587061685}">
  <ds:schemaRefs/>
</ds:datastoreItem>
</file>

<file path=customXml/itemProps5.xml><?xml version="1.0" encoding="utf-8"?>
<ds:datastoreItem xmlns:ds="http://schemas.openxmlformats.org/officeDocument/2006/customXml" ds:itemID="{3BCC3662-FBD9-4006-9881-27926885A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cbd-letterhead-2022-cop15-en (1).dotx</Template>
  <TotalTime>198</TotalTime>
  <Pages>3</Pages>
  <Words>1168</Words>
  <Characters>6660</Characters>
  <Application>Microsoft Office Word</Application>
  <DocSecurity>0</DocSecurity>
  <Lines>55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GUIDANCE NOTE ON THE DELIVERY OF NATIONAL STATEMENTS AND STATEMENTS BY ORGANIZATIONS</vt:lpstr>
      <vt:lpstr/>
    </vt:vector>
  </TitlesOfParts>
  <Company>RePack by SPecialiST</Company>
  <LinksUpToDate>false</LinksUpToDate>
  <CharactersWithSpaces>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NOTE ON THE DELIVERY OF NATIONAL STATEMENTS AND STATEMENTS BY ORGANIZATIONS</dc:title>
  <dc:creator>HLS</dc:creator>
  <cp:keywords>High-level segment, Conference of the Parties to the Convention on Biological Diversity, fifteenth meeting</cp:keywords>
  <cp:lastModifiedBy>Bureau</cp:lastModifiedBy>
  <cp:revision>10</cp:revision>
  <dcterms:created xsi:type="dcterms:W3CDTF">2022-11-27T14:12:00Z</dcterms:created>
  <dcterms:modified xsi:type="dcterms:W3CDTF">2022-11-28T19:48:00Z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KSOProductBuildVer">
    <vt:lpwstr>2052-11.8.2.8808</vt:lpwstr>
  </property>
  <property fmtid="{D5CDD505-2E9C-101B-9397-08002B2CF9AE}" pid="4" name="MediaServiceImageTags">
    <vt:lpwstr/>
  </property>
</Properties>
</file>