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14E35" w14:paraId="37BFB788" w14:textId="77777777" w:rsidTr="00152D0D">
        <w:trPr>
          <w:trHeight w:val="709"/>
        </w:trPr>
        <w:tc>
          <w:tcPr>
            <w:tcW w:w="976" w:type="dxa"/>
            <w:tcBorders>
              <w:bottom w:val="single" w:sz="12" w:space="0" w:color="auto"/>
            </w:tcBorders>
          </w:tcPr>
          <w:p w14:paraId="6D96DC8F" w14:textId="75A04A11" w:rsidR="00207A6E" w:rsidRPr="00C14E35" w:rsidRDefault="00060B24" w:rsidP="00060B24">
            <w:pPr>
              <w:suppressLineNumbers/>
              <w:suppressAutoHyphens/>
              <w:kinsoku w:val="0"/>
              <w:overflowPunct w:val="0"/>
              <w:autoSpaceDE w:val="0"/>
              <w:autoSpaceDN w:val="0"/>
              <w:ind w:left="-165" w:firstLine="90"/>
              <w:rPr>
                <w:rFonts w:ascii="Times New Roman" w:hAnsi="Times New Roman" w:cs="Times New Roman"/>
                <w:snapToGrid w:val="0"/>
                <w:kern w:val="22"/>
                <w:sz w:val="22"/>
                <w:szCs w:val="22"/>
                <w:lang w:val="en-GB"/>
              </w:rPr>
            </w:pPr>
            <w:r w:rsidRPr="00755BA3">
              <w:rPr>
                <w:noProof/>
                <w:snapToGrid w:val="0"/>
                <w:kern w:val="22"/>
                <w:sz w:val="22"/>
                <w:szCs w:val="22"/>
                <w:lang w:val="en-US"/>
              </w:rPr>
              <w:drawing>
                <wp:inline distT="0" distB="0" distL="0" distR="0" wp14:anchorId="5CE4C940" wp14:editId="573122D7">
                  <wp:extent cx="399573" cy="338111"/>
                  <wp:effectExtent l="0" t="0" r="635"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131" cy="339429"/>
                          </a:xfrm>
                          <a:prstGeom prst="rect">
                            <a:avLst/>
                          </a:prstGeom>
                          <a:noFill/>
                          <a:ln>
                            <a:noFill/>
                          </a:ln>
                        </pic:spPr>
                      </pic:pic>
                    </a:graphicData>
                  </a:graphic>
                </wp:inline>
              </w:drawing>
            </w:r>
          </w:p>
        </w:tc>
        <w:tc>
          <w:tcPr>
            <w:tcW w:w="5141" w:type="dxa"/>
            <w:tcBorders>
              <w:bottom w:val="single" w:sz="12" w:space="0" w:color="auto"/>
            </w:tcBorders>
          </w:tcPr>
          <w:p w14:paraId="4F9853C8" w14:textId="3EAF0BDE" w:rsidR="00207A6E" w:rsidRPr="00C14E35"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C14E35" w:rsidRDefault="00207A6E" w:rsidP="00152D0D">
            <w:pPr>
              <w:suppressLineNumbers/>
              <w:suppressAutoHyphens/>
              <w:kinsoku w:val="0"/>
              <w:overflowPunct w:val="0"/>
              <w:autoSpaceDE w:val="0"/>
              <w:autoSpaceDN w:val="0"/>
              <w:rPr>
                <w:rFonts w:ascii="Arial" w:hAnsi="Arial" w:cs="Arial"/>
                <w:b/>
                <w:snapToGrid w:val="0"/>
                <w:kern w:val="22"/>
                <w:sz w:val="32"/>
                <w:szCs w:val="32"/>
                <w:lang w:val="en-GB"/>
              </w:rPr>
            </w:pPr>
            <w:r w:rsidRPr="00C14E35">
              <w:rPr>
                <w:rFonts w:ascii="Arial" w:hAnsi="Arial" w:cs="Arial"/>
                <w:b/>
                <w:snapToGrid w:val="0"/>
                <w:kern w:val="22"/>
                <w:sz w:val="32"/>
                <w:szCs w:val="32"/>
                <w:lang w:val="en-GB"/>
              </w:rPr>
              <w:t>CBD</w:t>
            </w:r>
          </w:p>
        </w:tc>
      </w:tr>
    </w:tbl>
    <w:tbl>
      <w:tblPr>
        <w:bidiVisual/>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14E35" w14:paraId="4AC53D21" w14:textId="77777777" w:rsidTr="00152D0D">
        <w:trPr>
          <w:trHeight w:val="1693"/>
        </w:trPr>
        <w:tc>
          <w:tcPr>
            <w:tcW w:w="6227" w:type="dxa"/>
            <w:tcBorders>
              <w:top w:val="nil"/>
              <w:bottom w:val="single" w:sz="36" w:space="0" w:color="000000"/>
            </w:tcBorders>
          </w:tcPr>
          <w:p w14:paraId="206B86CE" w14:textId="09394888" w:rsidR="00F16F02" w:rsidRPr="00C14E35" w:rsidRDefault="00152D0D" w:rsidP="00152D0D">
            <w:pPr>
              <w:suppressLineNumbers/>
              <w:suppressAutoHyphens/>
              <w:kinsoku w:val="0"/>
              <w:overflowPunct w:val="0"/>
              <w:autoSpaceDE w:val="0"/>
              <w:autoSpaceDN w:val="0"/>
              <w:rPr>
                <w:snapToGrid w:val="0"/>
                <w:kern w:val="22"/>
                <w:sz w:val="22"/>
                <w:szCs w:val="22"/>
                <w:lang w:val="en-GB"/>
              </w:rPr>
            </w:pPr>
            <w:r w:rsidRPr="00AB19BC">
              <w:rPr>
                <w:rFonts w:cs="Simplified Arabic"/>
                <w:noProof/>
                <w:sz w:val="20"/>
                <w:szCs w:val="36"/>
                <w:rtl/>
                <w:lang w:val="en-US"/>
              </w:rPr>
              <w:drawing>
                <wp:anchor distT="0" distB="0" distL="114300" distR="114300" simplePos="0" relativeHeight="251660288" behindDoc="0" locked="0" layoutInCell="1" allowOverlap="1" wp14:anchorId="08C96172" wp14:editId="3101182B">
                  <wp:simplePos x="0" y="0"/>
                  <wp:positionH relativeFrom="margin">
                    <wp:posOffset>1204264</wp:posOffset>
                  </wp:positionH>
                  <wp:positionV relativeFrom="margin">
                    <wp:posOffset>61595</wp:posOffset>
                  </wp:positionV>
                  <wp:extent cx="2560320" cy="1026160"/>
                  <wp:effectExtent l="0" t="0" r="0" b="254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c>
          <w:tcPr>
            <w:tcW w:w="1144" w:type="dxa"/>
            <w:tcBorders>
              <w:top w:val="nil"/>
              <w:bottom w:val="single" w:sz="36" w:space="0" w:color="000000"/>
            </w:tcBorders>
          </w:tcPr>
          <w:p w14:paraId="581F3EBD" w14:textId="25AEFE63" w:rsidR="00F16F02" w:rsidRPr="00C14E35"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0A644C7A" w14:textId="77777777" w:rsidR="00152D0D" w:rsidRPr="00C14E35" w:rsidRDefault="00152D0D" w:rsidP="00152D0D">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Distr.</w:t>
            </w:r>
          </w:p>
          <w:p w14:paraId="44D693D3" w14:textId="77777777" w:rsidR="00152D0D" w:rsidRPr="00C14E35" w:rsidRDefault="00ED66EF" w:rsidP="00152D0D">
            <w:pPr>
              <w:suppressLineNumbers/>
              <w:suppressAutoHyphens/>
              <w:ind w:left="62"/>
              <w:rPr>
                <w:caps/>
                <w:kern w:val="22"/>
                <w:sz w:val="22"/>
                <w:szCs w:val="22"/>
                <w:lang w:val="en-GB"/>
              </w:rPr>
            </w:pPr>
            <w:sdt>
              <w:sdtPr>
                <w:rPr>
                  <w:caps/>
                  <w:kern w:val="22"/>
                  <w:sz w:val="22"/>
                  <w:szCs w:val="22"/>
                  <w:lang w:val="en-GB"/>
                </w:rPr>
                <w:alias w:val="Status"/>
                <w:tag w:val=""/>
                <w:id w:val="307985777"/>
                <w:placeholder>
                  <w:docPart w:val="0B1225B22E25438AB401525ED27D27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2D0D" w:rsidRPr="00C14E35">
                  <w:rPr>
                    <w:caps/>
                    <w:kern w:val="22"/>
                    <w:sz w:val="22"/>
                    <w:szCs w:val="22"/>
                    <w:lang w:val="en-GB"/>
                  </w:rPr>
                  <w:t>General</w:t>
                </w:r>
              </w:sdtContent>
            </w:sdt>
          </w:p>
          <w:p w14:paraId="76F1E5A2" w14:textId="77777777" w:rsidR="00152D0D" w:rsidRPr="00C14E35" w:rsidRDefault="00152D0D" w:rsidP="00152D0D">
            <w:pPr>
              <w:suppressLineNumbers/>
              <w:suppressAutoHyphens/>
              <w:kinsoku w:val="0"/>
              <w:overflowPunct w:val="0"/>
              <w:autoSpaceDE w:val="0"/>
              <w:autoSpaceDN w:val="0"/>
              <w:rPr>
                <w:snapToGrid w:val="0"/>
                <w:kern w:val="22"/>
                <w:sz w:val="22"/>
                <w:szCs w:val="22"/>
                <w:lang w:val="en-GB"/>
              </w:rPr>
            </w:pPr>
          </w:p>
          <w:sdt>
            <w:sdtPr>
              <w:rPr>
                <w:kern w:val="22"/>
                <w:sz w:val="22"/>
                <w:szCs w:val="20"/>
              </w:rPr>
              <w:alias w:val="Subject"/>
              <w:tag w:val=""/>
              <w:id w:val="-344942035"/>
              <w:placeholder>
                <w:docPart w:val="2194177EA5F041EB8E3156C8346C3FA8"/>
              </w:placeholder>
              <w:dataBinding w:prefixMappings="xmlns:ns0='http://purl.org/dc/elements/1.1/' xmlns:ns1='http://schemas.openxmlformats.org/package/2006/metadata/core-properties' " w:xpath="/ns1:coreProperties[1]/ns0:subject[1]" w:storeItemID="{6C3C8BC8-F283-45AE-878A-BAB7291924A1}"/>
              <w:text/>
            </w:sdtPr>
            <w:sdtEndPr/>
            <w:sdtContent>
              <w:p w14:paraId="39036BD7" w14:textId="20A23A85" w:rsidR="00152D0D" w:rsidRPr="000204BB" w:rsidRDefault="000204BB" w:rsidP="000204BB">
                <w:pPr>
                  <w:suppressLineNumbers/>
                  <w:suppressAutoHyphens/>
                  <w:kinsoku w:val="0"/>
                  <w:overflowPunct w:val="0"/>
                  <w:autoSpaceDE w:val="0"/>
                  <w:autoSpaceDN w:val="0"/>
                  <w:ind w:left="63"/>
                  <w:rPr>
                    <w:snapToGrid w:val="0"/>
                    <w:kern w:val="22"/>
                    <w:sz w:val="20"/>
                    <w:szCs w:val="20"/>
                    <w:lang w:val="en-GB"/>
                  </w:rPr>
                </w:pPr>
                <w:r w:rsidRPr="000204BB">
                  <w:rPr>
                    <w:kern w:val="22"/>
                    <w:sz w:val="22"/>
                    <w:szCs w:val="20"/>
                  </w:rPr>
                  <w:t>CBD/SBSTTA-24-PREP/3/2</w:t>
                </w:r>
              </w:p>
            </w:sdtContent>
          </w:sdt>
          <w:p w14:paraId="534CF7D6" w14:textId="184D229F" w:rsidR="00152D0D" w:rsidRPr="00C14E35" w:rsidRDefault="00ED66EF" w:rsidP="000204BB">
            <w:pPr>
              <w:suppressLineNumbers/>
              <w:suppressAutoHyphens/>
              <w:ind w:left="62"/>
              <w:rPr>
                <w:kern w:val="22"/>
                <w:sz w:val="22"/>
                <w:szCs w:val="22"/>
                <w:lang w:val="en-GB"/>
              </w:rPr>
            </w:pPr>
            <w:sdt>
              <w:sdtPr>
                <w:rPr>
                  <w:snapToGrid w:val="0"/>
                  <w:kern w:val="22"/>
                  <w:sz w:val="22"/>
                  <w:szCs w:val="22"/>
                  <w:lang w:val="en-GB"/>
                </w:rPr>
                <w:alias w:val="Publish Date"/>
                <w:tag w:val=""/>
                <w:id w:val="276757068"/>
                <w:placeholder>
                  <w:docPart w:val="A539477683264EAAA38BF45D8F31C71B"/>
                </w:placeholder>
                <w:dataBinding w:prefixMappings="xmlns:ns0='http://schemas.microsoft.com/office/2006/coverPageProps' " w:xpath="/ns0:CoverPageProperties[1]/ns0:PublishDate[1]" w:storeItemID="{55AF091B-3C7A-41E3-B477-F2FDAA23CFDA}"/>
                <w:date w:fullDate="2021-02-28T00:00:00Z">
                  <w:dateFormat w:val="d MMMM yyyy"/>
                  <w:lid w:val="en-US"/>
                  <w:storeMappedDataAs w:val="dateTime"/>
                  <w:calendar w:val="gregorian"/>
                </w:date>
              </w:sdtPr>
              <w:sdtEndPr/>
              <w:sdtContent>
                <w:r w:rsidR="000204BB">
                  <w:rPr>
                    <w:snapToGrid w:val="0"/>
                    <w:kern w:val="22"/>
                    <w:sz w:val="22"/>
                    <w:szCs w:val="22"/>
                    <w:lang w:val="en-GB"/>
                  </w:rPr>
                  <w:t>28 February 2021</w:t>
                </w:r>
              </w:sdtContent>
            </w:sdt>
          </w:p>
          <w:p w14:paraId="4ACCB9B0" w14:textId="77777777" w:rsidR="00152D0D" w:rsidRPr="00C14E35" w:rsidRDefault="00152D0D" w:rsidP="00152D0D">
            <w:pPr>
              <w:suppressLineNumbers/>
              <w:suppressAutoHyphens/>
              <w:kinsoku w:val="0"/>
              <w:overflowPunct w:val="0"/>
              <w:autoSpaceDE w:val="0"/>
              <w:autoSpaceDN w:val="0"/>
              <w:ind w:left="63"/>
              <w:rPr>
                <w:snapToGrid w:val="0"/>
                <w:kern w:val="22"/>
                <w:sz w:val="22"/>
                <w:szCs w:val="22"/>
                <w:lang w:val="en-GB"/>
              </w:rPr>
            </w:pPr>
          </w:p>
          <w:p w14:paraId="39CE135E" w14:textId="2F4CF7F7" w:rsidR="00B32995" w:rsidRDefault="00B32995" w:rsidP="00B32995">
            <w:pPr>
              <w:suppressLineNumbers/>
              <w:suppressAutoHyphens/>
              <w:kinsoku w:val="0"/>
              <w:overflowPunct w:val="0"/>
              <w:autoSpaceDE w:val="0"/>
              <w:autoSpaceDN w:val="0"/>
              <w:ind w:left="63"/>
              <w:rPr>
                <w:snapToGrid w:val="0"/>
                <w:kern w:val="22"/>
                <w:sz w:val="22"/>
                <w:szCs w:val="22"/>
                <w:lang w:val="en-GB"/>
              </w:rPr>
            </w:pPr>
            <w:r>
              <w:rPr>
                <w:snapToGrid w:val="0"/>
                <w:kern w:val="22"/>
                <w:sz w:val="22"/>
                <w:szCs w:val="22"/>
                <w:lang w:val="en-GB"/>
              </w:rPr>
              <w:t>ARABIC</w:t>
            </w:r>
          </w:p>
          <w:p w14:paraId="659CC883" w14:textId="274C6BBE" w:rsidR="00152D0D" w:rsidRPr="00B32995" w:rsidRDefault="00152D0D" w:rsidP="00B32995">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ORIGINAL: ENGLISH</w:t>
            </w:r>
          </w:p>
        </w:tc>
      </w:tr>
    </w:tbl>
    <w:p w14:paraId="0BC6F847" w14:textId="47115873" w:rsidR="00CA6B87" w:rsidRPr="00C14E35" w:rsidRDefault="00152D0D" w:rsidP="00B217D1">
      <w:pPr>
        <w:pStyle w:val="meetingname"/>
        <w:kinsoku w:val="0"/>
        <w:overflowPunct w:val="0"/>
        <w:autoSpaceDE w:val="0"/>
        <w:autoSpaceDN w:val="0"/>
        <w:bidi/>
        <w:spacing w:line="120" w:lineRule="auto"/>
        <w:ind w:left="173" w:right="4536" w:hanging="173"/>
        <w:rPr>
          <w:kern w:val="22"/>
          <w:sz w:val="22"/>
          <w:szCs w:val="22"/>
          <w:rtl/>
          <w:lang w:val="en-GB" w:bidi="ar-EG"/>
        </w:rPr>
      </w:pPr>
      <w:bookmarkStart w:id="0" w:name="Meeting"/>
      <w:r w:rsidRPr="00AB19BC">
        <w:rPr>
          <w:rFonts w:cs="Simplified Arabic"/>
          <w:noProof/>
          <w:sz w:val="20"/>
          <w:lang w:val="en-US"/>
        </w:rPr>
        <w:drawing>
          <wp:anchor distT="0" distB="0" distL="114300" distR="114300" simplePos="0" relativeHeight="251662336" behindDoc="0" locked="0" layoutInCell="1" allowOverlap="1" wp14:anchorId="385261BA" wp14:editId="5E91A38C">
            <wp:simplePos x="0" y="0"/>
            <wp:positionH relativeFrom="column">
              <wp:posOffset>3543935</wp:posOffset>
            </wp:positionH>
            <wp:positionV relativeFrom="paragraph">
              <wp:posOffset>-1958340</wp:posOffset>
            </wp:positionV>
            <wp:extent cx="1960245" cy="573405"/>
            <wp:effectExtent l="0" t="0" r="1905" b="0"/>
            <wp:wrapNone/>
            <wp:docPr id="4" name="Picture 4"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4" cstate="print">
                      <a:biLevel thresh="75000"/>
                    </a:blip>
                    <a:srcRect t="15000" r="8304" b="16667"/>
                    <a:stretch>
                      <a:fillRect/>
                    </a:stretch>
                  </pic:blipFill>
                  <pic:spPr bwMode="auto">
                    <a:xfrm>
                      <a:off x="0" y="0"/>
                      <a:ext cx="1960245" cy="573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67FEA9B6" w14:textId="1921FCAC" w:rsidR="00CE5601" w:rsidRPr="00D5742B" w:rsidRDefault="00CE5601" w:rsidP="004A089A">
      <w:pPr>
        <w:kinsoku w:val="0"/>
        <w:overflowPunct w:val="0"/>
        <w:autoSpaceDE w:val="0"/>
        <w:autoSpaceDN w:val="0"/>
        <w:bidi/>
        <w:adjustRightInd w:val="0"/>
        <w:snapToGrid w:val="0"/>
        <w:spacing w:line="204" w:lineRule="auto"/>
        <w:ind w:left="270" w:hanging="270"/>
        <w:rPr>
          <w:rFonts w:cs="Simplified Arabic"/>
          <w:b/>
          <w:bCs/>
          <w:sz w:val="20"/>
          <w:szCs w:val="26"/>
          <w:rtl/>
        </w:rPr>
      </w:pPr>
      <w:r w:rsidRPr="00D5742B">
        <w:rPr>
          <w:rFonts w:cs="Simplified Arabic"/>
          <w:b/>
          <w:bCs/>
          <w:sz w:val="20"/>
          <w:szCs w:val="26"/>
          <w:rtl/>
        </w:rPr>
        <w:t xml:space="preserve">الهيئة الفرعية </w:t>
      </w:r>
      <w:r w:rsidR="004A089A">
        <w:rPr>
          <w:rFonts w:cs="Simplified Arabic" w:hint="cs"/>
          <w:b/>
          <w:bCs/>
          <w:sz w:val="20"/>
          <w:szCs w:val="26"/>
          <w:rtl/>
        </w:rPr>
        <w:t>ل</w:t>
      </w:r>
      <w:r w:rsidRPr="00D5742B">
        <w:rPr>
          <w:rFonts w:cs="Simplified Arabic"/>
          <w:b/>
          <w:bCs/>
          <w:sz w:val="20"/>
          <w:szCs w:val="26"/>
          <w:rtl/>
        </w:rPr>
        <w:t xml:space="preserve">لمشورة العلمية </w:t>
      </w:r>
      <w:r>
        <w:rPr>
          <w:rFonts w:cs="Simplified Arabic"/>
          <w:b/>
          <w:bCs/>
          <w:sz w:val="20"/>
          <w:szCs w:val="26"/>
          <w:rtl/>
        </w:rPr>
        <w:br/>
      </w:r>
      <w:r w:rsidRPr="00D5742B">
        <w:rPr>
          <w:rFonts w:cs="Simplified Arabic"/>
          <w:b/>
          <w:bCs/>
          <w:sz w:val="20"/>
          <w:szCs w:val="26"/>
          <w:rtl/>
        </w:rPr>
        <w:t xml:space="preserve">والتقنية والتكنولوجية </w:t>
      </w:r>
    </w:p>
    <w:p w14:paraId="2FC1A447" w14:textId="77777777" w:rsidR="00CE5601" w:rsidRPr="00D5742B" w:rsidRDefault="00CE5601" w:rsidP="00BD10CF">
      <w:pPr>
        <w:kinsoku w:val="0"/>
        <w:overflowPunct w:val="0"/>
        <w:autoSpaceDE w:val="0"/>
        <w:autoSpaceDN w:val="0"/>
        <w:bidi/>
        <w:adjustRightInd w:val="0"/>
        <w:snapToGrid w:val="0"/>
        <w:spacing w:line="204" w:lineRule="auto"/>
        <w:rPr>
          <w:rFonts w:cs="Simplified Arabic"/>
          <w:sz w:val="20"/>
          <w:rtl/>
          <w:lang w:bidi="ar-EG"/>
        </w:rPr>
      </w:pPr>
      <w:r w:rsidRPr="00D5742B">
        <w:rPr>
          <w:rFonts w:cs="Simplified Arabic"/>
          <w:sz w:val="20"/>
          <w:rtl/>
        </w:rPr>
        <w:t xml:space="preserve">الاجتماع </w:t>
      </w:r>
      <w:r w:rsidRPr="00D5742B">
        <w:rPr>
          <w:rFonts w:cs="Simplified Arabic" w:hint="cs"/>
          <w:sz w:val="20"/>
          <w:rtl/>
        </w:rPr>
        <w:t>الرابع والعشرون</w:t>
      </w:r>
    </w:p>
    <w:p w14:paraId="32C8069E" w14:textId="669F315C" w:rsidR="00CE5601" w:rsidRPr="00D5742B" w:rsidRDefault="00FA3271" w:rsidP="00BD10CF">
      <w:pPr>
        <w:kinsoku w:val="0"/>
        <w:overflowPunct w:val="0"/>
        <w:autoSpaceDE w:val="0"/>
        <w:autoSpaceDN w:val="0"/>
        <w:bidi/>
        <w:adjustRightInd w:val="0"/>
        <w:snapToGrid w:val="0"/>
        <w:spacing w:line="204" w:lineRule="auto"/>
        <w:rPr>
          <w:rFonts w:cs="Simplified Arabic"/>
          <w:sz w:val="20"/>
          <w:rtl/>
        </w:rPr>
      </w:pPr>
      <w:r>
        <w:rPr>
          <w:rFonts w:cs="Simplified Arabic" w:hint="cs"/>
          <w:sz w:val="20"/>
          <w:rtl/>
        </w:rPr>
        <w:t>دورة</w:t>
      </w:r>
      <w:r w:rsidR="000204BB">
        <w:rPr>
          <w:rFonts w:cs="Simplified Arabic" w:hint="cs"/>
          <w:sz w:val="20"/>
          <w:rtl/>
        </w:rPr>
        <w:t xml:space="preserve"> افتراضية غير</w:t>
      </w:r>
      <w:bookmarkStart w:id="1" w:name="_GoBack"/>
      <w:bookmarkEnd w:id="1"/>
      <w:r w:rsidR="000204BB">
        <w:rPr>
          <w:rFonts w:cs="Simplified Arabic" w:hint="cs"/>
          <w:sz w:val="20"/>
          <w:rtl/>
        </w:rPr>
        <w:t xml:space="preserve"> رسمية</w:t>
      </w:r>
    </w:p>
    <w:p w14:paraId="3EB2B889" w14:textId="15840E9A" w:rsidR="00CE5601" w:rsidRDefault="00DC12C8" w:rsidP="00DC12C8">
      <w:pPr>
        <w:kinsoku w:val="0"/>
        <w:overflowPunct w:val="0"/>
        <w:autoSpaceDE w:val="0"/>
        <w:autoSpaceDN w:val="0"/>
        <w:bidi/>
        <w:adjustRightInd w:val="0"/>
        <w:snapToGrid w:val="0"/>
        <w:spacing w:after="120" w:line="204" w:lineRule="auto"/>
        <w:rPr>
          <w:rFonts w:cs="Simplified Arabic"/>
          <w:sz w:val="20"/>
          <w:rtl/>
        </w:rPr>
      </w:pPr>
      <w:r>
        <w:rPr>
          <w:rFonts w:cs="Simplified Arabic" w:hint="cs"/>
          <w:sz w:val="20"/>
          <w:rtl/>
        </w:rPr>
        <w:t>في الفترة من 17</w:t>
      </w:r>
      <w:r w:rsidR="000204BB">
        <w:rPr>
          <w:rFonts w:cs="Simplified Arabic" w:hint="cs"/>
          <w:sz w:val="20"/>
          <w:rtl/>
        </w:rPr>
        <w:t xml:space="preserve">-19 </w:t>
      </w:r>
      <w:r>
        <w:rPr>
          <w:rFonts w:cs="Simplified Arabic" w:hint="cs"/>
          <w:sz w:val="20"/>
          <w:rtl/>
        </w:rPr>
        <w:t xml:space="preserve">ومن </w:t>
      </w:r>
      <w:r w:rsidR="000204BB">
        <w:rPr>
          <w:rFonts w:cs="Simplified Arabic" w:hint="cs"/>
          <w:sz w:val="20"/>
          <w:rtl/>
        </w:rPr>
        <w:t>24-26 فبراير/شباط 2021</w:t>
      </w:r>
    </w:p>
    <w:p w14:paraId="5CBD1BDB" w14:textId="67D4EBF8" w:rsidR="000204BB" w:rsidRDefault="000204BB" w:rsidP="006667AC">
      <w:pPr>
        <w:kinsoku w:val="0"/>
        <w:overflowPunct w:val="0"/>
        <w:autoSpaceDE w:val="0"/>
        <w:autoSpaceDN w:val="0"/>
        <w:bidi/>
        <w:adjustRightInd w:val="0"/>
        <w:snapToGrid w:val="0"/>
        <w:spacing w:after="120" w:line="204" w:lineRule="auto"/>
        <w:jc w:val="center"/>
        <w:rPr>
          <w:rStyle w:val="hps"/>
          <w:rFonts w:cs="Simplified Arabic"/>
          <w:b/>
          <w:bCs/>
          <w:sz w:val="20"/>
          <w:szCs w:val="28"/>
          <w:rtl/>
        </w:rPr>
      </w:pPr>
      <w:r w:rsidRPr="000204BB">
        <w:rPr>
          <w:rStyle w:val="hps"/>
          <w:rFonts w:cs="Simplified Arabic"/>
          <w:b/>
          <w:bCs/>
          <w:sz w:val="20"/>
          <w:szCs w:val="28"/>
          <w:rtl/>
        </w:rPr>
        <w:t>تقرير عن ال</w:t>
      </w:r>
      <w:r w:rsidR="00FA3271">
        <w:rPr>
          <w:rStyle w:val="hps"/>
          <w:rFonts w:cs="Simplified Arabic"/>
          <w:b/>
          <w:bCs/>
          <w:sz w:val="20"/>
          <w:szCs w:val="28"/>
          <w:rtl/>
        </w:rPr>
        <w:t>دورة</w:t>
      </w:r>
      <w:r w:rsidRPr="000204BB">
        <w:rPr>
          <w:rStyle w:val="hps"/>
          <w:rFonts w:cs="Simplified Arabic"/>
          <w:b/>
          <w:bCs/>
          <w:sz w:val="20"/>
          <w:szCs w:val="28"/>
          <w:rtl/>
        </w:rPr>
        <w:t xml:space="preserve"> غير الرسمية </w:t>
      </w:r>
      <w:r w:rsidR="006667AC">
        <w:rPr>
          <w:rStyle w:val="hps"/>
          <w:rFonts w:cs="Simplified Arabic" w:hint="cs"/>
          <w:b/>
          <w:bCs/>
          <w:sz w:val="20"/>
          <w:szCs w:val="28"/>
          <w:rtl/>
        </w:rPr>
        <w:t>للتحضير</w:t>
      </w:r>
      <w:r w:rsidRPr="000204BB">
        <w:rPr>
          <w:rStyle w:val="hps"/>
          <w:rFonts w:cs="Simplified Arabic"/>
          <w:b/>
          <w:bCs/>
          <w:sz w:val="20"/>
          <w:szCs w:val="28"/>
          <w:rtl/>
        </w:rPr>
        <w:t xml:space="preserve"> للاجتماع الرابع والعشرين للهيئة الفرعية </w:t>
      </w:r>
      <w:r w:rsidR="00E56B76">
        <w:rPr>
          <w:rStyle w:val="hps"/>
          <w:rFonts w:cs="Simplified Arabic" w:hint="cs"/>
          <w:b/>
          <w:bCs/>
          <w:sz w:val="20"/>
          <w:szCs w:val="28"/>
          <w:rtl/>
        </w:rPr>
        <w:t>ل</w:t>
      </w:r>
      <w:r w:rsidRPr="000204BB">
        <w:rPr>
          <w:rStyle w:val="hps"/>
          <w:rFonts w:cs="Simplified Arabic"/>
          <w:b/>
          <w:bCs/>
          <w:sz w:val="20"/>
          <w:szCs w:val="28"/>
          <w:rtl/>
        </w:rPr>
        <w:t>لمشورة العلمية والتقنية والتكنولوجية</w:t>
      </w:r>
    </w:p>
    <w:p w14:paraId="5938A8D9" w14:textId="738CB843" w:rsidR="000204BB" w:rsidRPr="00B52779" w:rsidRDefault="000204BB" w:rsidP="000204BB">
      <w:pPr>
        <w:jc w:val="right"/>
        <w:rPr>
          <w:i/>
          <w:iCs/>
          <w:kern w:val="22"/>
          <w:szCs w:val="22"/>
        </w:rPr>
      </w:pPr>
      <w:r>
        <w:rPr>
          <w:rFonts w:hint="cs"/>
          <w:i/>
          <w:iCs/>
          <w:kern w:val="22"/>
          <w:szCs w:val="22"/>
          <w:rtl/>
        </w:rPr>
        <w:t>المحتويات</w:t>
      </w:r>
    </w:p>
    <w:p w14:paraId="6DB281CB" w14:textId="3BEC0594" w:rsidR="000204BB" w:rsidRPr="0066423F" w:rsidRDefault="000204BB" w:rsidP="00D55B47">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r w:rsidRPr="0066423F">
        <w:rPr>
          <w:rFonts w:ascii="Simplified Arabic" w:hAnsi="Simplified Arabic" w:cs="Simplified Arabic"/>
          <w:kern w:val="22"/>
          <w:sz w:val="22"/>
          <w:szCs w:val="20"/>
        </w:rPr>
        <w:fldChar w:fldCharType="begin"/>
      </w:r>
      <w:r w:rsidRPr="0066423F">
        <w:rPr>
          <w:rFonts w:ascii="Simplified Arabic" w:hAnsi="Simplified Arabic" w:cs="Simplified Arabic"/>
          <w:kern w:val="22"/>
          <w:sz w:val="22"/>
          <w:szCs w:val="20"/>
        </w:rPr>
        <w:instrText xml:space="preserve"> TOC \h \z \t "Heading 1,1,Heading 2,2,Heading 3,3,Heading 1 (long multiline),1,Heading 1 (multiline),1,Heading 2 (multiline),2,Heading 2 (long multiline),2,Heading 3 (multiline),3,H1 Report,1,H1 Report long,1" </w:instrText>
      </w:r>
      <w:r w:rsidRPr="0066423F">
        <w:rPr>
          <w:rFonts w:ascii="Simplified Arabic" w:hAnsi="Simplified Arabic" w:cs="Simplified Arabic"/>
          <w:kern w:val="22"/>
          <w:sz w:val="22"/>
          <w:szCs w:val="20"/>
        </w:rPr>
        <w:fldChar w:fldCharType="separate"/>
      </w:r>
      <w:hyperlink w:anchor="_Toc67574605" w:history="1">
        <w:r w:rsidRPr="0066423F">
          <w:rPr>
            <w:rStyle w:val="Hyperlink"/>
            <w:rFonts w:ascii="Simplified Arabic" w:hAnsi="Simplified Arabic" w:cs="Simplified Arabic"/>
            <w:noProof/>
            <w:sz w:val="22"/>
            <w:szCs w:val="22"/>
            <w:rtl/>
          </w:rPr>
          <w:t>مقدمة................</w:t>
        </w:r>
        <w:r w:rsidRPr="0066423F">
          <w:rPr>
            <w:rFonts w:ascii="Simplified Arabic" w:hAnsi="Simplified Arabic" w:cs="Simplified Arabic"/>
            <w:noProof/>
            <w:webHidden/>
            <w:sz w:val="22"/>
            <w:szCs w:val="22"/>
          </w:rPr>
          <w:tab/>
        </w:r>
      </w:hyperlink>
      <w:r w:rsidR="00D55B47">
        <w:rPr>
          <w:rFonts w:ascii="Simplified Arabic" w:hAnsi="Simplified Arabic" w:cs="Simplified Arabic" w:hint="cs"/>
          <w:noProof/>
          <w:sz w:val="22"/>
          <w:szCs w:val="22"/>
          <w:rtl/>
        </w:rPr>
        <w:t>2</w:t>
      </w:r>
    </w:p>
    <w:p w14:paraId="742A3756" w14:textId="3A268369" w:rsidR="000204BB" w:rsidRPr="0066423F" w:rsidRDefault="00ED66EF" w:rsidP="00D55B47">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hyperlink w:anchor="_Toc67574606" w:history="1">
        <w:r w:rsidR="000204BB" w:rsidRPr="0066423F">
          <w:rPr>
            <w:rStyle w:val="Hyperlink"/>
            <w:rFonts w:ascii="Simplified Arabic" w:hAnsi="Simplified Arabic" w:cs="Simplified Arabic"/>
            <w:noProof/>
            <w:sz w:val="22"/>
            <w:szCs w:val="22"/>
            <w:rtl/>
          </w:rPr>
          <w:t>أولا.</w:t>
        </w:r>
        <w:r w:rsidR="000204BB" w:rsidRPr="0066423F">
          <w:rPr>
            <w:rFonts w:ascii="Simplified Arabic" w:eastAsiaTheme="minorEastAsia" w:hAnsi="Simplified Arabic" w:cs="Simplified Arabic"/>
            <w:caps w:val="0"/>
            <w:noProof/>
            <w:sz w:val="22"/>
            <w:szCs w:val="22"/>
            <w:lang w:eastAsia="en-CA"/>
          </w:rPr>
          <w:tab/>
        </w:r>
        <w:r w:rsidR="000204BB" w:rsidRPr="0066423F">
          <w:rPr>
            <w:rStyle w:val="Hyperlink"/>
            <w:rFonts w:ascii="Simplified Arabic" w:hAnsi="Simplified Arabic" w:cs="Simplified Arabic"/>
            <w:noProof/>
            <w:sz w:val="22"/>
            <w:szCs w:val="22"/>
            <w:rtl/>
          </w:rPr>
          <w:t>افتتاح ال</w:t>
        </w:r>
        <w:r w:rsidR="00FA3271" w:rsidRPr="0066423F">
          <w:rPr>
            <w:rStyle w:val="Hyperlink"/>
            <w:rFonts w:ascii="Simplified Arabic" w:hAnsi="Simplified Arabic" w:cs="Simplified Arabic"/>
            <w:noProof/>
            <w:sz w:val="22"/>
            <w:szCs w:val="22"/>
            <w:rtl/>
          </w:rPr>
          <w:t>دورة</w:t>
        </w:r>
        <w:r w:rsidR="000204BB" w:rsidRPr="0066423F">
          <w:rPr>
            <w:rStyle w:val="Hyperlink"/>
            <w:rFonts w:ascii="Simplified Arabic" w:hAnsi="Simplified Arabic" w:cs="Simplified Arabic"/>
            <w:noProof/>
            <w:sz w:val="22"/>
            <w:szCs w:val="22"/>
            <w:rtl/>
          </w:rPr>
          <w:t xml:space="preserve"> غير الرسمية</w:t>
        </w:r>
        <w:r w:rsidR="000204BB" w:rsidRPr="0066423F">
          <w:rPr>
            <w:rFonts w:ascii="Simplified Arabic" w:hAnsi="Simplified Arabic" w:cs="Simplified Arabic"/>
            <w:noProof/>
            <w:webHidden/>
            <w:sz w:val="22"/>
            <w:szCs w:val="22"/>
          </w:rPr>
          <w:tab/>
        </w:r>
      </w:hyperlink>
      <w:r w:rsidR="00D55B47">
        <w:rPr>
          <w:rFonts w:ascii="Simplified Arabic" w:hAnsi="Simplified Arabic" w:cs="Simplified Arabic" w:hint="cs"/>
          <w:noProof/>
          <w:sz w:val="22"/>
          <w:szCs w:val="22"/>
          <w:rtl/>
        </w:rPr>
        <w:t>2</w:t>
      </w:r>
    </w:p>
    <w:p w14:paraId="1299E258" w14:textId="3A5C0FD8" w:rsidR="000204BB" w:rsidRPr="0066423F" w:rsidRDefault="00ED66EF" w:rsidP="001F7F3C">
      <w:pPr>
        <w:pStyle w:val="TOC1"/>
        <w:tabs>
          <w:tab w:val="right" w:leader="dot" w:pos="9214"/>
        </w:tabs>
        <w:bidi/>
        <w:spacing w:before="120"/>
        <w:ind w:right="713"/>
        <w:rPr>
          <w:rFonts w:ascii="Simplified Arabic" w:eastAsiaTheme="minorEastAsia" w:hAnsi="Simplified Arabic" w:cs="Simplified Arabic"/>
          <w:caps w:val="0"/>
          <w:noProof/>
          <w:sz w:val="22"/>
          <w:szCs w:val="22"/>
          <w:lang w:eastAsia="en-CA"/>
        </w:rPr>
      </w:pPr>
      <w:hyperlink w:anchor="_Toc67574607" w:history="1">
        <w:r w:rsidR="000204BB" w:rsidRPr="0066423F">
          <w:rPr>
            <w:rStyle w:val="Hyperlink"/>
            <w:rFonts w:ascii="Simplified Arabic" w:hAnsi="Simplified Arabic" w:cs="Simplified Arabic"/>
            <w:noProof/>
            <w:spacing w:val="-4"/>
            <w:kern w:val="22"/>
            <w:sz w:val="22"/>
            <w:szCs w:val="22"/>
            <w:rtl/>
          </w:rPr>
          <w:t>ثانيا.</w:t>
        </w:r>
        <w:r w:rsidR="000204BB" w:rsidRPr="0066423F">
          <w:rPr>
            <w:rFonts w:ascii="Simplified Arabic" w:eastAsiaTheme="minorEastAsia" w:hAnsi="Simplified Arabic" w:cs="Simplified Arabic"/>
            <w:caps w:val="0"/>
            <w:noProof/>
            <w:sz w:val="22"/>
            <w:szCs w:val="22"/>
            <w:lang w:eastAsia="en-CA"/>
          </w:rPr>
          <w:tab/>
        </w:r>
        <w:r w:rsidR="000204BB" w:rsidRPr="0066423F">
          <w:rPr>
            <w:rStyle w:val="Hyperlink"/>
            <w:rFonts w:ascii="Simplified Arabic" w:hAnsi="Simplified Arabic" w:cs="Simplified Arabic"/>
            <w:noProof/>
            <w:sz w:val="22"/>
            <w:szCs w:val="22"/>
            <w:rtl/>
          </w:rPr>
          <w:t>الإطار العالمي للتنوع البيولوجي لما بعد عام 2020 (البند 3 من جدول الأعمال المؤقت للاجتماع الرابع والعشرين)</w:t>
        </w:r>
        <w:r w:rsidR="000204BB" w:rsidRPr="0066423F">
          <w:rPr>
            <w:rFonts w:ascii="Simplified Arabic" w:hAnsi="Simplified Arabic" w:cs="Simplified Arabic"/>
            <w:noProof/>
            <w:webHidden/>
            <w:sz w:val="22"/>
            <w:szCs w:val="22"/>
          </w:rPr>
          <w:tab/>
        </w:r>
      </w:hyperlink>
      <w:r w:rsidR="001F7F3C" w:rsidRPr="0066423F">
        <w:rPr>
          <w:rFonts w:ascii="Simplified Arabic" w:hAnsi="Simplified Arabic" w:cs="Simplified Arabic"/>
          <w:noProof/>
          <w:sz w:val="22"/>
          <w:szCs w:val="22"/>
          <w:rtl/>
        </w:rPr>
        <w:t>5</w:t>
      </w:r>
    </w:p>
    <w:p w14:paraId="348D0670" w14:textId="797D27BE" w:rsidR="000204BB" w:rsidRPr="0066423F" w:rsidRDefault="00ED66EF" w:rsidP="001F7F3C">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hyperlink w:anchor="_Toc67574608" w:history="1">
        <w:r w:rsidR="000204BB" w:rsidRPr="0066423F">
          <w:rPr>
            <w:rStyle w:val="Hyperlink"/>
            <w:rFonts w:ascii="Simplified Arabic" w:hAnsi="Simplified Arabic" w:cs="Simplified Arabic"/>
            <w:noProof/>
            <w:sz w:val="22"/>
            <w:szCs w:val="22"/>
            <w:rtl/>
          </w:rPr>
          <w:t>ثالثا.</w:t>
        </w:r>
        <w:r w:rsidR="000204BB" w:rsidRPr="0066423F">
          <w:rPr>
            <w:rFonts w:ascii="Simplified Arabic" w:eastAsiaTheme="minorEastAsia" w:hAnsi="Simplified Arabic" w:cs="Simplified Arabic"/>
            <w:caps w:val="0"/>
            <w:noProof/>
            <w:sz w:val="22"/>
            <w:szCs w:val="22"/>
            <w:lang w:eastAsia="en-CA"/>
          </w:rPr>
          <w:tab/>
        </w:r>
        <w:r w:rsidR="000204BB" w:rsidRPr="0066423F">
          <w:rPr>
            <w:rStyle w:val="Hyperlink"/>
            <w:rFonts w:ascii="Simplified Arabic" w:hAnsi="Simplified Arabic" w:cs="Simplified Arabic"/>
            <w:noProof/>
            <w:sz w:val="22"/>
            <w:szCs w:val="22"/>
            <w:rtl/>
          </w:rPr>
          <w:t>البيولوجيا التركيبية (البند 4 من جدول الأعمال المؤقت للاجتماع الرابع والعشرين)</w:t>
        </w:r>
        <w:r w:rsidR="000204BB" w:rsidRPr="0066423F">
          <w:rPr>
            <w:rFonts w:ascii="Simplified Arabic" w:hAnsi="Simplified Arabic" w:cs="Simplified Arabic"/>
            <w:noProof/>
            <w:webHidden/>
            <w:sz w:val="22"/>
            <w:szCs w:val="22"/>
          </w:rPr>
          <w:tab/>
        </w:r>
      </w:hyperlink>
      <w:r w:rsidR="001F7F3C" w:rsidRPr="0066423F">
        <w:rPr>
          <w:rFonts w:ascii="Simplified Arabic" w:hAnsi="Simplified Arabic" w:cs="Simplified Arabic"/>
          <w:noProof/>
          <w:sz w:val="22"/>
          <w:szCs w:val="22"/>
          <w:rtl/>
        </w:rPr>
        <w:t>6</w:t>
      </w:r>
    </w:p>
    <w:p w14:paraId="213CC092" w14:textId="622930B9" w:rsidR="000204BB" w:rsidRPr="0066423F" w:rsidRDefault="00ED66EF" w:rsidP="0066423F">
      <w:pPr>
        <w:pStyle w:val="TOC1"/>
        <w:tabs>
          <w:tab w:val="right" w:leader="dot" w:pos="9214"/>
        </w:tabs>
        <w:bidi/>
        <w:spacing w:before="120"/>
        <w:ind w:right="713"/>
        <w:rPr>
          <w:rFonts w:ascii="Simplified Arabic" w:eastAsiaTheme="minorEastAsia" w:hAnsi="Simplified Arabic" w:cs="Simplified Arabic"/>
          <w:caps w:val="0"/>
          <w:noProof/>
          <w:sz w:val="22"/>
          <w:szCs w:val="22"/>
          <w:lang w:eastAsia="en-CA"/>
        </w:rPr>
      </w:pPr>
      <w:hyperlink w:anchor="_Toc67574609" w:history="1">
        <w:r w:rsidR="003D0C46" w:rsidRPr="0066423F">
          <w:rPr>
            <w:rStyle w:val="Hyperlink"/>
            <w:rFonts w:ascii="Simplified Arabic" w:hAnsi="Simplified Arabic" w:cs="Simplified Arabic"/>
            <w:noProof/>
            <w:sz w:val="22"/>
            <w:szCs w:val="22"/>
            <w:rtl/>
          </w:rPr>
          <w:t>رابعا.</w:t>
        </w:r>
        <w:r w:rsidR="000204BB" w:rsidRPr="0066423F">
          <w:rPr>
            <w:rFonts w:ascii="Simplified Arabic" w:eastAsiaTheme="minorEastAsia" w:hAnsi="Simplified Arabic" w:cs="Simplified Arabic"/>
            <w:caps w:val="0"/>
            <w:noProof/>
            <w:sz w:val="22"/>
            <w:szCs w:val="22"/>
            <w:lang w:eastAsia="en-CA"/>
          </w:rPr>
          <w:tab/>
        </w:r>
        <w:r w:rsidR="003D0C46" w:rsidRPr="0066423F">
          <w:rPr>
            <w:rStyle w:val="Hyperlink"/>
            <w:rFonts w:ascii="Simplified Arabic" w:hAnsi="Simplified Arabic" w:cs="Simplified Arabic"/>
            <w:noProof/>
            <w:spacing w:val="-2"/>
            <w:kern w:val="22"/>
            <w:sz w:val="22"/>
            <w:szCs w:val="22"/>
            <w:rtl/>
          </w:rPr>
          <w:t xml:space="preserve">تقييم المخاطر وإدارة </w:t>
        </w:r>
        <w:r w:rsidR="00AE1401" w:rsidRPr="0066423F">
          <w:rPr>
            <w:rStyle w:val="Hyperlink"/>
            <w:rFonts w:ascii="Simplified Arabic" w:hAnsi="Simplified Arabic" w:cs="Simplified Arabic"/>
            <w:noProof/>
            <w:spacing w:val="-2"/>
            <w:kern w:val="22"/>
            <w:sz w:val="22"/>
            <w:szCs w:val="22"/>
            <w:rtl/>
          </w:rPr>
          <w:t>ال</w:t>
        </w:r>
        <w:r w:rsidR="003D0C46" w:rsidRPr="0066423F">
          <w:rPr>
            <w:rStyle w:val="Hyperlink"/>
            <w:rFonts w:ascii="Simplified Arabic" w:hAnsi="Simplified Arabic" w:cs="Simplified Arabic"/>
            <w:noProof/>
            <w:spacing w:val="-2"/>
            <w:kern w:val="22"/>
            <w:sz w:val="22"/>
            <w:szCs w:val="22"/>
            <w:rtl/>
          </w:rPr>
          <w:t>مخاطر</w:t>
        </w:r>
        <w:r w:rsidR="00AE1401" w:rsidRPr="0066423F">
          <w:rPr>
            <w:rStyle w:val="Hyperlink"/>
            <w:rFonts w:ascii="Simplified Arabic" w:hAnsi="Simplified Arabic" w:cs="Simplified Arabic"/>
            <w:noProof/>
            <w:spacing w:val="-2"/>
            <w:kern w:val="22"/>
            <w:sz w:val="22"/>
            <w:szCs w:val="22"/>
            <w:rtl/>
          </w:rPr>
          <w:t xml:space="preserve"> المتعلقة ب</w:t>
        </w:r>
        <w:r w:rsidR="003D0C46" w:rsidRPr="0066423F">
          <w:rPr>
            <w:rStyle w:val="Hyperlink"/>
            <w:rFonts w:ascii="Simplified Arabic" w:hAnsi="Simplified Arabic" w:cs="Simplified Arabic"/>
            <w:noProof/>
            <w:spacing w:val="-2"/>
            <w:kern w:val="22"/>
            <w:sz w:val="22"/>
            <w:szCs w:val="22"/>
            <w:rtl/>
          </w:rPr>
          <w:t>الكائنات الحية المحورة (البند 5 من جدول الأعمال المؤقت للاجتماع الرابع والعشرين)</w:t>
        </w:r>
        <w:r w:rsidR="000204BB" w:rsidRPr="0066423F">
          <w:rPr>
            <w:rFonts w:ascii="Simplified Arabic" w:hAnsi="Simplified Arabic" w:cs="Simplified Arabic"/>
            <w:noProof/>
            <w:webHidden/>
            <w:sz w:val="22"/>
            <w:szCs w:val="22"/>
          </w:rPr>
          <w:tab/>
        </w:r>
      </w:hyperlink>
      <w:r w:rsidR="0066423F">
        <w:rPr>
          <w:rFonts w:ascii="Simplified Arabic" w:hAnsi="Simplified Arabic" w:cs="Simplified Arabic" w:hint="cs"/>
          <w:noProof/>
          <w:sz w:val="22"/>
          <w:szCs w:val="22"/>
          <w:rtl/>
        </w:rPr>
        <w:t>7</w:t>
      </w:r>
    </w:p>
    <w:p w14:paraId="32B45843" w14:textId="29C7FD30" w:rsidR="000204BB" w:rsidRPr="0066423F" w:rsidRDefault="00ED66EF" w:rsidP="0066423F">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hyperlink w:anchor="_Toc67574610" w:history="1">
        <w:r w:rsidR="003D0C46" w:rsidRPr="0066423F">
          <w:rPr>
            <w:rStyle w:val="Hyperlink"/>
            <w:rFonts w:ascii="Simplified Arabic" w:hAnsi="Simplified Arabic" w:cs="Simplified Arabic"/>
            <w:noProof/>
            <w:sz w:val="22"/>
            <w:szCs w:val="22"/>
            <w:rtl/>
          </w:rPr>
          <w:t>خامسا.</w:t>
        </w:r>
        <w:r w:rsidR="000204BB" w:rsidRPr="0066423F">
          <w:rPr>
            <w:rFonts w:ascii="Simplified Arabic" w:eastAsiaTheme="minorEastAsia" w:hAnsi="Simplified Arabic" w:cs="Simplified Arabic"/>
            <w:caps w:val="0"/>
            <w:noProof/>
            <w:sz w:val="22"/>
            <w:szCs w:val="22"/>
            <w:lang w:eastAsia="en-CA"/>
          </w:rPr>
          <w:tab/>
        </w:r>
        <w:r w:rsidR="003D0C46" w:rsidRPr="0066423F">
          <w:rPr>
            <w:rStyle w:val="Hyperlink"/>
            <w:rFonts w:ascii="Simplified Arabic" w:hAnsi="Simplified Arabic" w:cs="Simplified Arabic"/>
            <w:noProof/>
            <w:sz w:val="22"/>
            <w:szCs w:val="22"/>
            <w:rtl/>
          </w:rPr>
          <w:t>التنوع البيولوجي البحري والساحلي (البند 6 من جدول أعمال الاجتماع الرابع والعشرين)</w:t>
        </w:r>
        <w:r w:rsidR="000204BB" w:rsidRPr="0066423F">
          <w:rPr>
            <w:rFonts w:ascii="Simplified Arabic" w:hAnsi="Simplified Arabic" w:cs="Simplified Arabic"/>
            <w:noProof/>
            <w:webHidden/>
            <w:sz w:val="22"/>
            <w:szCs w:val="22"/>
          </w:rPr>
          <w:tab/>
        </w:r>
      </w:hyperlink>
      <w:r w:rsidR="0066423F">
        <w:rPr>
          <w:rFonts w:ascii="Simplified Arabic" w:hAnsi="Simplified Arabic" w:cs="Simplified Arabic" w:hint="cs"/>
          <w:noProof/>
          <w:sz w:val="22"/>
          <w:szCs w:val="22"/>
          <w:rtl/>
        </w:rPr>
        <w:t>8</w:t>
      </w:r>
    </w:p>
    <w:p w14:paraId="4BAAD729" w14:textId="31A4CA05" w:rsidR="000204BB" w:rsidRPr="0066423F" w:rsidRDefault="00ED66EF" w:rsidP="0066423F">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hyperlink w:anchor="_Toc67574611" w:history="1">
        <w:r w:rsidR="003D0C46" w:rsidRPr="0066423F">
          <w:rPr>
            <w:rStyle w:val="Hyperlink"/>
            <w:rFonts w:ascii="Simplified Arabic" w:hAnsi="Simplified Arabic" w:cs="Simplified Arabic"/>
            <w:noProof/>
            <w:sz w:val="22"/>
            <w:szCs w:val="22"/>
            <w:rtl/>
          </w:rPr>
          <w:t>سادسا.</w:t>
        </w:r>
        <w:r w:rsidR="000204BB" w:rsidRPr="0066423F">
          <w:rPr>
            <w:rFonts w:ascii="Simplified Arabic" w:eastAsiaTheme="minorEastAsia" w:hAnsi="Simplified Arabic" w:cs="Simplified Arabic"/>
            <w:caps w:val="0"/>
            <w:noProof/>
            <w:sz w:val="22"/>
            <w:szCs w:val="22"/>
            <w:lang w:eastAsia="en-CA"/>
          </w:rPr>
          <w:tab/>
        </w:r>
        <w:r w:rsidR="003D0C46" w:rsidRPr="0066423F">
          <w:rPr>
            <w:rFonts w:ascii="Simplified Arabic" w:eastAsiaTheme="minorEastAsia" w:hAnsi="Simplified Arabic" w:cs="Simplified Arabic"/>
            <w:caps w:val="0"/>
            <w:noProof/>
            <w:sz w:val="22"/>
            <w:szCs w:val="22"/>
            <w:rtl/>
            <w:lang w:eastAsia="en-CA"/>
          </w:rPr>
          <w:t>التنوع البيولوجي والزراعة (البند 7 من جدول أعمال الاجتماع الرابع والعشرين)</w:t>
        </w:r>
        <w:r w:rsidR="000204BB" w:rsidRPr="0066423F">
          <w:rPr>
            <w:rFonts w:ascii="Simplified Arabic" w:hAnsi="Simplified Arabic" w:cs="Simplified Arabic"/>
            <w:noProof/>
            <w:webHidden/>
            <w:sz w:val="22"/>
            <w:szCs w:val="22"/>
          </w:rPr>
          <w:tab/>
        </w:r>
      </w:hyperlink>
      <w:r w:rsidR="0066423F">
        <w:rPr>
          <w:rFonts w:ascii="Simplified Arabic" w:hAnsi="Simplified Arabic" w:cs="Simplified Arabic" w:hint="cs"/>
          <w:noProof/>
          <w:sz w:val="22"/>
          <w:szCs w:val="22"/>
          <w:rtl/>
        </w:rPr>
        <w:t>9</w:t>
      </w:r>
    </w:p>
    <w:p w14:paraId="740D0B0B" w14:textId="45F5B229" w:rsidR="000204BB" w:rsidRPr="0066423F" w:rsidRDefault="00ED66EF" w:rsidP="0066423F">
      <w:pPr>
        <w:pStyle w:val="TOC1"/>
        <w:tabs>
          <w:tab w:val="right" w:leader="dot" w:pos="9214"/>
        </w:tabs>
        <w:bidi/>
        <w:spacing w:before="120"/>
        <w:ind w:right="713"/>
        <w:rPr>
          <w:rFonts w:ascii="Simplified Arabic" w:eastAsiaTheme="minorEastAsia" w:hAnsi="Simplified Arabic" w:cs="Simplified Arabic"/>
          <w:caps w:val="0"/>
          <w:noProof/>
          <w:sz w:val="22"/>
          <w:szCs w:val="22"/>
          <w:lang w:eastAsia="en-CA"/>
        </w:rPr>
      </w:pPr>
      <w:hyperlink w:anchor="_Toc67574614" w:history="1">
        <w:r w:rsidR="003D0C46" w:rsidRPr="0066423F">
          <w:rPr>
            <w:rStyle w:val="Hyperlink"/>
            <w:rFonts w:ascii="Simplified Arabic" w:hAnsi="Simplified Arabic" w:cs="Simplified Arabic"/>
            <w:noProof/>
            <w:kern w:val="22"/>
            <w:sz w:val="22"/>
            <w:szCs w:val="22"/>
            <w:u w:val="none"/>
            <w:rtl/>
          </w:rPr>
          <w:t>سابعا</w:t>
        </w:r>
        <w:r w:rsidR="003D0C46" w:rsidRPr="0066423F">
          <w:rPr>
            <w:rStyle w:val="Hyperlink"/>
            <w:rFonts w:ascii="Simplified Arabic" w:hAnsi="Simplified Arabic" w:cs="Simplified Arabic"/>
            <w:noProof/>
            <w:kern w:val="22"/>
            <w:sz w:val="22"/>
            <w:szCs w:val="22"/>
            <w:rtl/>
          </w:rPr>
          <w:t>.</w:t>
        </w:r>
        <w:r w:rsidR="000204BB" w:rsidRPr="0066423F">
          <w:rPr>
            <w:rFonts w:ascii="Simplified Arabic" w:eastAsiaTheme="minorEastAsia" w:hAnsi="Simplified Arabic" w:cs="Simplified Arabic"/>
            <w:caps w:val="0"/>
            <w:noProof/>
            <w:sz w:val="22"/>
            <w:szCs w:val="22"/>
            <w:lang w:eastAsia="en-CA"/>
          </w:rPr>
          <w:tab/>
        </w:r>
        <w:r w:rsidR="003C21F1" w:rsidRPr="0066423F">
          <w:rPr>
            <w:rStyle w:val="Hyperlink"/>
            <w:rFonts w:ascii="Simplified Arabic" w:hAnsi="Simplified Arabic" w:cs="Simplified Arabic"/>
            <w:noProof/>
            <w:kern w:val="22"/>
            <w:sz w:val="22"/>
            <w:szCs w:val="22"/>
            <w:rtl/>
          </w:rPr>
          <w:t>الأنواع الغريبة الغازية (البند 10 من جدول الأعمال المؤقت للاجتماع الرابع والعشرين)</w:t>
        </w:r>
        <w:r w:rsidR="000204BB" w:rsidRPr="0066423F">
          <w:rPr>
            <w:rFonts w:ascii="Simplified Arabic" w:hAnsi="Simplified Arabic" w:cs="Simplified Arabic"/>
            <w:noProof/>
            <w:webHidden/>
            <w:sz w:val="22"/>
            <w:szCs w:val="22"/>
          </w:rPr>
          <w:tab/>
        </w:r>
      </w:hyperlink>
      <w:r w:rsidR="00C819BE">
        <w:rPr>
          <w:rFonts w:ascii="Simplified Arabic" w:hAnsi="Simplified Arabic" w:cs="Simplified Arabic" w:hint="cs"/>
          <w:noProof/>
          <w:sz w:val="22"/>
          <w:szCs w:val="22"/>
          <w:rtl/>
        </w:rPr>
        <w:t>.</w:t>
      </w:r>
      <w:r w:rsidR="0066423F">
        <w:rPr>
          <w:rFonts w:ascii="Simplified Arabic" w:hAnsi="Simplified Arabic" w:cs="Simplified Arabic" w:hint="cs"/>
          <w:noProof/>
          <w:sz w:val="22"/>
          <w:szCs w:val="22"/>
          <w:rtl/>
        </w:rPr>
        <w:t>10</w:t>
      </w:r>
    </w:p>
    <w:p w14:paraId="336DAC51" w14:textId="137A263C" w:rsidR="000204BB" w:rsidRPr="0066423F" w:rsidRDefault="00ED66EF" w:rsidP="0066423F">
      <w:pPr>
        <w:pStyle w:val="TOC1"/>
        <w:tabs>
          <w:tab w:val="right" w:leader="dot" w:pos="9214"/>
        </w:tabs>
        <w:bidi/>
        <w:spacing w:before="120"/>
        <w:ind w:right="713"/>
        <w:rPr>
          <w:rFonts w:ascii="Simplified Arabic" w:eastAsiaTheme="minorEastAsia" w:hAnsi="Simplified Arabic" w:cs="Simplified Arabic"/>
          <w:caps w:val="0"/>
          <w:noProof/>
          <w:sz w:val="22"/>
          <w:szCs w:val="22"/>
          <w:lang w:eastAsia="en-CA"/>
        </w:rPr>
      </w:pPr>
      <w:hyperlink w:anchor="_Toc67574615" w:history="1">
        <w:r w:rsidR="003C21F1" w:rsidRPr="0066423F">
          <w:rPr>
            <w:rStyle w:val="Hyperlink"/>
            <w:rFonts w:ascii="Simplified Arabic" w:hAnsi="Simplified Arabic" w:cs="Simplified Arabic"/>
            <w:noProof/>
            <w:sz w:val="22"/>
            <w:szCs w:val="22"/>
            <w:rtl/>
          </w:rPr>
          <w:t>ثامنا.</w:t>
        </w:r>
        <w:r w:rsidR="000204BB" w:rsidRPr="0066423F">
          <w:rPr>
            <w:rFonts w:ascii="Simplified Arabic" w:eastAsiaTheme="minorEastAsia" w:hAnsi="Simplified Arabic" w:cs="Simplified Arabic"/>
            <w:caps w:val="0"/>
            <w:noProof/>
            <w:sz w:val="22"/>
            <w:szCs w:val="22"/>
            <w:lang w:eastAsia="en-CA"/>
          </w:rPr>
          <w:tab/>
        </w:r>
        <w:r w:rsidR="003C21F1" w:rsidRPr="0066423F">
          <w:rPr>
            <w:rStyle w:val="Hyperlink"/>
            <w:rFonts w:ascii="Simplified Arabic" w:hAnsi="Simplified Arabic" w:cs="Simplified Arabic"/>
            <w:noProof/>
            <w:sz w:val="22"/>
            <w:szCs w:val="22"/>
            <w:rtl/>
          </w:rPr>
          <w:t>برنامج عمل المنبر الحكومي الدولي للعلوم والسياسات في مجال التنوع البيولوجي وخدمات النظم الإيكولوجية (البند 8 من جدول أعمال الاجتماع الرابع والعشرين)</w:t>
        </w:r>
        <w:r w:rsidR="000204BB" w:rsidRPr="0066423F">
          <w:rPr>
            <w:rFonts w:ascii="Simplified Arabic" w:hAnsi="Simplified Arabic" w:cs="Simplified Arabic"/>
            <w:noProof/>
            <w:webHidden/>
            <w:sz w:val="22"/>
            <w:szCs w:val="22"/>
          </w:rPr>
          <w:tab/>
        </w:r>
      </w:hyperlink>
      <w:r w:rsidR="0066423F">
        <w:rPr>
          <w:rFonts w:ascii="Simplified Arabic" w:hAnsi="Simplified Arabic" w:cs="Simplified Arabic" w:hint="cs"/>
          <w:noProof/>
          <w:sz w:val="22"/>
          <w:szCs w:val="22"/>
          <w:rtl/>
        </w:rPr>
        <w:t>11</w:t>
      </w:r>
    </w:p>
    <w:p w14:paraId="11787B11" w14:textId="3A769DB3" w:rsidR="000204BB" w:rsidRPr="0066423F" w:rsidRDefault="00ED66EF" w:rsidP="0066423F">
      <w:pPr>
        <w:pStyle w:val="TOC1"/>
        <w:tabs>
          <w:tab w:val="right" w:leader="dot" w:pos="9214"/>
        </w:tabs>
        <w:bidi/>
        <w:spacing w:before="120"/>
        <w:ind w:right="713"/>
        <w:jc w:val="right"/>
        <w:rPr>
          <w:rFonts w:ascii="Simplified Arabic" w:eastAsiaTheme="minorEastAsia" w:hAnsi="Simplified Arabic" w:cs="Simplified Arabic"/>
          <w:caps w:val="0"/>
          <w:noProof/>
          <w:sz w:val="22"/>
          <w:szCs w:val="22"/>
          <w:lang w:eastAsia="en-CA"/>
        </w:rPr>
      </w:pPr>
      <w:hyperlink w:anchor="_Toc67574616" w:history="1">
        <w:r w:rsidR="003C21F1" w:rsidRPr="0066423F">
          <w:rPr>
            <w:rFonts w:ascii="Simplified Arabic" w:hAnsi="Simplified Arabic" w:cs="Simplified Arabic"/>
            <w:sz w:val="22"/>
            <w:szCs w:val="22"/>
            <w:rtl/>
          </w:rPr>
          <w:t>تاسعا.</w:t>
        </w:r>
        <w:r w:rsidR="000204BB" w:rsidRPr="0066423F">
          <w:rPr>
            <w:rFonts w:ascii="Simplified Arabic" w:eastAsiaTheme="minorEastAsia" w:hAnsi="Simplified Arabic" w:cs="Simplified Arabic"/>
            <w:caps w:val="0"/>
            <w:noProof/>
            <w:sz w:val="22"/>
            <w:szCs w:val="22"/>
            <w:lang w:eastAsia="en-CA"/>
          </w:rPr>
          <w:tab/>
        </w:r>
        <w:r w:rsidR="003C21F1" w:rsidRPr="0066423F">
          <w:rPr>
            <w:rStyle w:val="Hyperlink"/>
            <w:rFonts w:ascii="Simplified Arabic" w:hAnsi="Simplified Arabic" w:cs="Simplified Arabic"/>
            <w:noProof/>
            <w:sz w:val="22"/>
            <w:szCs w:val="22"/>
            <w:rtl/>
          </w:rPr>
          <w:t>اختتام ال</w:t>
        </w:r>
        <w:r w:rsidR="00FA3271" w:rsidRPr="0066423F">
          <w:rPr>
            <w:rStyle w:val="Hyperlink"/>
            <w:rFonts w:ascii="Simplified Arabic" w:hAnsi="Simplified Arabic" w:cs="Simplified Arabic"/>
            <w:noProof/>
            <w:sz w:val="22"/>
            <w:szCs w:val="22"/>
            <w:rtl/>
          </w:rPr>
          <w:t>دورة</w:t>
        </w:r>
        <w:r w:rsidR="003C21F1" w:rsidRPr="0066423F">
          <w:rPr>
            <w:rStyle w:val="Hyperlink"/>
            <w:rFonts w:ascii="Simplified Arabic" w:hAnsi="Simplified Arabic" w:cs="Simplified Arabic"/>
            <w:noProof/>
            <w:sz w:val="22"/>
            <w:szCs w:val="22"/>
            <w:rtl/>
          </w:rPr>
          <w:t xml:space="preserve"> غير الرسمية</w:t>
        </w:r>
        <w:r w:rsidR="000204BB" w:rsidRPr="0066423F">
          <w:rPr>
            <w:rFonts w:ascii="Simplified Arabic" w:hAnsi="Simplified Arabic" w:cs="Simplified Arabic"/>
            <w:noProof/>
            <w:webHidden/>
            <w:sz w:val="22"/>
            <w:szCs w:val="22"/>
          </w:rPr>
          <w:tab/>
        </w:r>
      </w:hyperlink>
      <w:r w:rsidR="0066423F">
        <w:rPr>
          <w:rFonts w:ascii="Simplified Arabic" w:hAnsi="Simplified Arabic" w:cs="Simplified Arabic" w:hint="cs"/>
          <w:noProof/>
          <w:sz w:val="22"/>
          <w:szCs w:val="22"/>
          <w:rtl/>
        </w:rPr>
        <w:t>11</w:t>
      </w:r>
    </w:p>
    <w:p w14:paraId="51B11FD5" w14:textId="579E7B8C" w:rsidR="003C21F1" w:rsidRDefault="000204BB" w:rsidP="003C21F1">
      <w:pPr>
        <w:pStyle w:val="TOC1"/>
        <w:tabs>
          <w:tab w:val="right" w:leader="dot" w:pos="9214"/>
        </w:tabs>
        <w:spacing w:before="120"/>
        <w:ind w:left="0" w:right="713" w:firstLine="0"/>
        <w:rPr>
          <w:kern w:val="22"/>
          <w:szCs w:val="22"/>
        </w:rPr>
      </w:pPr>
      <w:r w:rsidRPr="0066423F">
        <w:rPr>
          <w:rFonts w:ascii="Simplified Arabic" w:hAnsi="Simplified Arabic" w:cs="Simplified Arabic"/>
          <w:kern w:val="22"/>
          <w:sz w:val="22"/>
          <w:szCs w:val="20"/>
        </w:rPr>
        <w:fldChar w:fldCharType="end"/>
      </w:r>
    </w:p>
    <w:p w14:paraId="56B9719A" w14:textId="2B6E7652" w:rsidR="003C21F1" w:rsidRPr="004A089A" w:rsidRDefault="003C21F1" w:rsidP="004A089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Pr>
          <w:kern w:val="22"/>
          <w:szCs w:val="22"/>
        </w:rPr>
        <w:br w:type="page"/>
      </w:r>
      <w:r w:rsidR="00AE1401" w:rsidRPr="004A089A">
        <w:rPr>
          <w:rFonts w:ascii="Simplified Arabic" w:hAnsi="Simplified Arabic" w:cs="Simplified Arabic"/>
          <w:b w:val="0"/>
          <w:bCs/>
          <w:sz w:val="22"/>
          <w:szCs w:val="26"/>
          <w:rtl/>
          <w:lang w:val="en-GB" w:bidi="ar-EG"/>
        </w:rPr>
        <w:lastRenderedPageBreak/>
        <w:t>مقدمة</w:t>
      </w:r>
    </w:p>
    <w:p w14:paraId="2BCB4B0D" w14:textId="1D6C3240" w:rsidR="00AE1401" w:rsidRDefault="004A089A" w:rsidP="00E32E4E">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4A089A">
        <w:rPr>
          <w:rFonts w:ascii="Simplified Arabic" w:hAnsi="Simplified Arabic" w:cs="Simplified Arabic" w:hint="cs"/>
          <w:snapToGrid w:val="0"/>
          <w:kern w:val="22"/>
          <w:rtl/>
          <w:lang w:val="en-GB"/>
        </w:rPr>
        <w:t>ن</w:t>
      </w:r>
      <w:r>
        <w:rPr>
          <w:rFonts w:ascii="Simplified Arabic" w:hAnsi="Simplified Arabic" w:cs="Simplified Arabic"/>
          <w:snapToGrid w:val="0"/>
          <w:kern w:val="22"/>
          <w:rtl/>
          <w:lang w:val="en-GB"/>
        </w:rPr>
        <w:t>ظر</w:t>
      </w:r>
      <w:r>
        <w:rPr>
          <w:rFonts w:ascii="Simplified Arabic" w:hAnsi="Simplified Arabic" w:cs="Simplified Arabic" w:hint="cs"/>
          <w:snapToGrid w:val="0"/>
          <w:kern w:val="22"/>
          <w:rtl/>
          <w:lang w:val="en-GB"/>
        </w:rPr>
        <w:t>اً</w:t>
      </w:r>
      <w:r w:rsidR="00AE1401" w:rsidRPr="004A089A">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لاستمرار جائحة مرض ف</w:t>
      </w:r>
      <w:r w:rsidR="00AE1401" w:rsidRPr="004A089A">
        <w:rPr>
          <w:rFonts w:ascii="Simplified Arabic" w:hAnsi="Simplified Arabic" w:cs="Simplified Arabic"/>
          <w:snapToGrid w:val="0"/>
          <w:kern w:val="22"/>
          <w:rtl/>
          <w:lang w:val="en-GB"/>
        </w:rPr>
        <w:t>يروس كورونا (</w:t>
      </w:r>
      <w:r>
        <w:rPr>
          <w:rFonts w:ascii="Simplified Arabic" w:hAnsi="Simplified Arabic" w:cs="Simplified Arabic" w:hint="cs"/>
          <w:snapToGrid w:val="0"/>
          <w:kern w:val="22"/>
          <w:rtl/>
          <w:lang w:val="en-GB"/>
        </w:rPr>
        <w:t>كوفيد-19</w:t>
      </w:r>
      <w:r w:rsidR="00E32E4E">
        <w:rPr>
          <w:rFonts w:ascii="Simplified Arabic" w:hAnsi="Simplified Arabic" w:cs="Simplified Arabic"/>
          <w:snapToGrid w:val="0"/>
          <w:kern w:val="22"/>
          <w:rtl/>
          <w:lang w:val="en-GB"/>
        </w:rPr>
        <w:t>)</w:t>
      </w:r>
      <w:r w:rsidR="00E32E4E">
        <w:rPr>
          <w:rFonts w:ascii="Simplified Arabic" w:hAnsi="Simplified Arabic" w:cs="Simplified Arabic" w:hint="cs"/>
          <w:snapToGrid w:val="0"/>
          <w:kern w:val="22"/>
          <w:rtl/>
          <w:lang w:val="en-GB"/>
        </w:rPr>
        <w:t xml:space="preserve">، </w:t>
      </w:r>
      <w:r>
        <w:rPr>
          <w:rFonts w:ascii="Simplified Arabic" w:hAnsi="Simplified Arabic" w:cs="Simplified Arabic" w:hint="cs"/>
          <w:snapToGrid w:val="0"/>
          <w:kern w:val="22"/>
          <w:rtl/>
          <w:lang w:val="en-GB"/>
        </w:rPr>
        <w:t xml:space="preserve">أُعيد تحديد موعد </w:t>
      </w:r>
      <w:r w:rsidR="00AE1401" w:rsidRPr="004A089A">
        <w:rPr>
          <w:rFonts w:ascii="Simplified Arabic" w:hAnsi="Simplified Arabic" w:cs="Simplified Arabic"/>
          <w:snapToGrid w:val="0"/>
          <w:kern w:val="22"/>
          <w:rtl/>
          <w:lang w:val="en-GB"/>
        </w:rPr>
        <w:t>الاجتماع الرابع والعشرين للهيئة الفرعية للمشورة العلمية والتقنية والتكنولوجية من مايو</w:t>
      </w:r>
      <w:r>
        <w:rPr>
          <w:rFonts w:ascii="Simplified Arabic" w:hAnsi="Simplified Arabic" w:cs="Simplified Arabic" w:hint="cs"/>
          <w:snapToGrid w:val="0"/>
          <w:kern w:val="22"/>
          <w:rtl/>
          <w:lang w:val="en-GB"/>
        </w:rPr>
        <w:t>/أيار</w:t>
      </w:r>
      <w:r w:rsidR="00AE1401" w:rsidRPr="004A089A">
        <w:rPr>
          <w:rFonts w:ascii="Simplified Arabic" w:hAnsi="Simplified Arabic" w:cs="Simplified Arabic"/>
          <w:snapToGrid w:val="0"/>
          <w:kern w:val="22"/>
          <w:rtl/>
          <w:lang w:val="en-GB"/>
        </w:rPr>
        <w:t xml:space="preserve"> 2020 إلى أغسطس</w:t>
      </w:r>
      <w:r>
        <w:rPr>
          <w:rFonts w:ascii="Simplified Arabic" w:hAnsi="Simplified Arabic" w:cs="Simplified Arabic" w:hint="cs"/>
          <w:snapToGrid w:val="0"/>
          <w:kern w:val="22"/>
          <w:rtl/>
          <w:lang w:val="en-GB"/>
        </w:rPr>
        <w:t>/آب</w:t>
      </w:r>
      <w:r w:rsidR="00AE1401" w:rsidRPr="004A089A">
        <w:rPr>
          <w:rFonts w:ascii="Simplified Arabic" w:hAnsi="Simplified Arabic" w:cs="Simplified Arabic"/>
          <w:snapToGrid w:val="0"/>
          <w:kern w:val="22"/>
          <w:rtl/>
          <w:lang w:val="en-GB"/>
        </w:rPr>
        <w:t xml:space="preserve"> 2020 ثم </w:t>
      </w:r>
      <w:r w:rsidR="00C04BCE">
        <w:rPr>
          <w:rFonts w:ascii="Simplified Arabic" w:hAnsi="Simplified Arabic" w:cs="Simplified Arabic" w:hint="cs"/>
          <w:snapToGrid w:val="0"/>
          <w:kern w:val="22"/>
          <w:rtl/>
          <w:lang w:val="en-GB"/>
        </w:rPr>
        <w:t xml:space="preserve">أُعيد تحديد موعده </w:t>
      </w:r>
      <w:r w:rsidR="00AE1401" w:rsidRPr="004A089A">
        <w:rPr>
          <w:rFonts w:ascii="Simplified Arabic" w:hAnsi="Simplified Arabic" w:cs="Simplified Arabic"/>
          <w:snapToGrid w:val="0"/>
          <w:kern w:val="22"/>
          <w:rtl/>
          <w:lang w:val="en-GB"/>
        </w:rPr>
        <w:t>لاحقًا إلى نوفمبر</w:t>
      </w:r>
      <w:r w:rsidR="00C04BCE">
        <w:rPr>
          <w:rFonts w:ascii="Simplified Arabic" w:hAnsi="Simplified Arabic" w:cs="Simplified Arabic" w:hint="cs"/>
          <w:snapToGrid w:val="0"/>
          <w:kern w:val="22"/>
          <w:rtl/>
          <w:lang w:val="en-GB"/>
        </w:rPr>
        <w:t>/تشرين الثاني</w:t>
      </w:r>
      <w:r w:rsidR="00C04BCE">
        <w:rPr>
          <w:rFonts w:ascii="Simplified Arabic" w:hAnsi="Simplified Arabic" w:cs="Simplified Arabic"/>
          <w:snapToGrid w:val="0"/>
          <w:kern w:val="22"/>
          <w:rtl/>
          <w:lang w:val="en-GB"/>
        </w:rPr>
        <w:t xml:space="preserve"> 2020 قبل تأجيله، </w:t>
      </w:r>
      <w:r w:rsidR="00C04BCE" w:rsidRPr="00E32E4E">
        <w:rPr>
          <w:rFonts w:ascii="Simplified Arabic" w:hAnsi="Simplified Arabic" w:cs="Simplified Arabic"/>
          <w:i/>
          <w:iCs/>
          <w:snapToGrid w:val="0"/>
          <w:kern w:val="22"/>
          <w:rtl/>
          <w:lang w:val="en-GB"/>
        </w:rPr>
        <w:t>إلى أجل غير مسمى</w:t>
      </w:r>
      <w:r w:rsidR="00AE1401" w:rsidRPr="004A089A">
        <w:rPr>
          <w:rFonts w:ascii="Simplified Arabic" w:hAnsi="Simplified Arabic" w:cs="Simplified Arabic"/>
          <w:snapToGrid w:val="0"/>
          <w:kern w:val="22"/>
          <w:rtl/>
          <w:lang w:val="en-GB"/>
        </w:rPr>
        <w:t>، حتى عا</w:t>
      </w:r>
      <w:r w:rsidR="00C04BCE">
        <w:rPr>
          <w:rFonts w:ascii="Simplified Arabic" w:hAnsi="Simplified Arabic" w:cs="Simplified Arabic"/>
          <w:snapToGrid w:val="0"/>
          <w:kern w:val="22"/>
          <w:rtl/>
          <w:lang w:val="en-GB"/>
        </w:rPr>
        <w:t>م 2021. وفي هذا السياق</w:t>
      </w:r>
      <w:r w:rsidR="00AE1401" w:rsidRPr="004A089A">
        <w:rPr>
          <w:rFonts w:ascii="Simplified Arabic" w:hAnsi="Simplified Arabic" w:cs="Simplified Arabic"/>
          <w:snapToGrid w:val="0"/>
          <w:kern w:val="22"/>
          <w:rtl/>
          <w:lang w:val="en-GB"/>
        </w:rPr>
        <w:t xml:space="preserve">، قرر مكتب الهيئة الفرعية عقد </w:t>
      </w:r>
      <w:r w:rsidR="00FA3271">
        <w:rPr>
          <w:rFonts w:ascii="Simplified Arabic" w:hAnsi="Simplified Arabic" w:cs="Simplified Arabic"/>
          <w:snapToGrid w:val="0"/>
          <w:kern w:val="22"/>
          <w:rtl/>
          <w:lang w:val="en-GB"/>
        </w:rPr>
        <w:t>دورة</w:t>
      </w:r>
      <w:r w:rsidR="00AE1401" w:rsidRPr="004A089A">
        <w:rPr>
          <w:rFonts w:ascii="Simplified Arabic" w:hAnsi="Simplified Arabic" w:cs="Simplified Arabic"/>
          <w:snapToGrid w:val="0"/>
          <w:kern w:val="22"/>
          <w:rtl/>
          <w:lang w:val="en-GB"/>
        </w:rPr>
        <w:t xml:space="preserve"> اف</w:t>
      </w:r>
      <w:r w:rsidR="00C04BCE">
        <w:rPr>
          <w:rFonts w:ascii="Simplified Arabic" w:hAnsi="Simplified Arabic" w:cs="Simplified Arabic"/>
          <w:snapToGrid w:val="0"/>
          <w:kern w:val="22"/>
          <w:rtl/>
          <w:lang w:val="en-GB"/>
        </w:rPr>
        <w:t>تراضية غير رسمية للهيئة الفرعية</w:t>
      </w:r>
      <w:r w:rsidR="00AE1401" w:rsidRPr="004A089A">
        <w:rPr>
          <w:rFonts w:ascii="Simplified Arabic" w:hAnsi="Simplified Arabic" w:cs="Simplified Arabic"/>
          <w:snapToGrid w:val="0"/>
          <w:kern w:val="22"/>
          <w:rtl/>
          <w:lang w:val="en-GB"/>
        </w:rPr>
        <w:t>، بهدف الحفاظ على الزخم نحو</w:t>
      </w:r>
      <w:r w:rsidR="00C04BCE">
        <w:rPr>
          <w:rFonts w:ascii="Simplified Arabic" w:hAnsi="Simplified Arabic" w:cs="Simplified Arabic" w:hint="cs"/>
          <w:snapToGrid w:val="0"/>
          <w:kern w:val="22"/>
          <w:rtl/>
          <w:lang w:val="en-GB"/>
        </w:rPr>
        <w:t xml:space="preserve"> عقد</w:t>
      </w:r>
      <w:r w:rsidR="00AE1401" w:rsidRPr="004A089A">
        <w:rPr>
          <w:rFonts w:ascii="Simplified Arabic" w:hAnsi="Simplified Arabic" w:cs="Simplified Arabic"/>
          <w:snapToGrid w:val="0"/>
          <w:kern w:val="22"/>
          <w:rtl/>
          <w:lang w:val="en-GB"/>
        </w:rPr>
        <w:t xml:space="preserve"> الاجتماع الخامس عشر لمؤتمر الأطراف</w:t>
      </w:r>
      <w:r w:rsidR="00C04BCE">
        <w:rPr>
          <w:rFonts w:ascii="Simplified Arabic" w:hAnsi="Simplified Arabic" w:cs="Simplified Arabic" w:hint="cs"/>
          <w:snapToGrid w:val="0"/>
          <w:kern w:val="22"/>
          <w:rtl/>
          <w:lang w:val="en-GB"/>
        </w:rPr>
        <w:t xml:space="preserve"> في </w:t>
      </w:r>
      <w:r w:rsidR="00C04BCE" w:rsidRPr="004A089A">
        <w:rPr>
          <w:rFonts w:ascii="Simplified Arabic" w:hAnsi="Simplified Arabic" w:cs="Simplified Arabic"/>
          <w:snapToGrid w:val="0"/>
          <w:kern w:val="22"/>
          <w:rtl/>
          <w:lang w:val="en-GB"/>
        </w:rPr>
        <w:t>اتفاقية التنوع البيولوجي</w:t>
      </w:r>
      <w:r w:rsidR="00AE1401" w:rsidRPr="004A089A">
        <w:rPr>
          <w:rFonts w:ascii="Simplified Arabic" w:hAnsi="Simplified Arabic" w:cs="Simplified Arabic"/>
          <w:snapToGrid w:val="0"/>
          <w:kern w:val="22"/>
          <w:rtl/>
          <w:lang w:val="en-GB"/>
        </w:rPr>
        <w:t xml:space="preserve"> </w:t>
      </w:r>
      <w:r w:rsidR="00C04BCE">
        <w:rPr>
          <w:rFonts w:ascii="Simplified Arabic" w:hAnsi="Simplified Arabic" w:cs="Simplified Arabic" w:hint="cs"/>
          <w:snapToGrid w:val="0"/>
          <w:kern w:val="22"/>
          <w:rtl/>
          <w:lang w:val="en-GB"/>
        </w:rPr>
        <w:t xml:space="preserve">والمضي قُدماً بشأن الأعمال التحضيرية </w:t>
      </w:r>
      <w:r w:rsidR="00AE1401" w:rsidRPr="004A089A">
        <w:rPr>
          <w:rFonts w:ascii="Simplified Arabic" w:hAnsi="Simplified Arabic" w:cs="Simplified Arabic"/>
          <w:snapToGrid w:val="0"/>
          <w:kern w:val="22"/>
          <w:rtl/>
          <w:lang w:val="en-GB"/>
        </w:rPr>
        <w:t>لعقده.</w:t>
      </w:r>
    </w:p>
    <w:p w14:paraId="209087D7" w14:textId="31B17A53" w:rsidR="00C04BCE" w:rsidRDefault="00DC12C8" w:rsidP="00E32E4E">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00C04BCE" w:rsidRPr="00C04BCE">
        <w:rPr>
          <w:rFonts w:ascii="Simplified Arabic" w:hAnsi="Simplified Arabic" w:cs="Simplified Arabic"/>
          <w:snapToGrid w:val="0"/>
          <w:kern w:val="22"/>
          <w:rtl/>
          <w:lang w:val="en-GB"/>
        </w:rPr>
        <w:t>عُقدت ال</w:t>
      </w:r>
      <w:r w:rsidR="00FA3271">
        <w:rPr>
          <w:rFonts w:ascii="Simplified Arabic" w:hAnsi="Simplified Arabic" w:cs="Simplified Arabic"/>
          <w:snapToGrid w:val="0"/>
          <w:kern w:val="22"/>
          <w:rtl/>
          <w:lang w:val="en-GB"/>
        </w:rPr>
        <w:t>دورة</w:t>
      </w:r>
      <w:r w:rsidR="00C04BCE" w:rsidRPr="00C04BCE">
        <w:rPr>
          <w:rFonts w:ascii="Simplified Arabic" w:hAnsi="Simplified Arabic" w:cs="Simplified Arabic"/>
          <w:snapToGrid w:val="0"/>
          <w:kern w:val="22"/>
          <w:rtl/>
          <w:lang w:val="en-GB"/>
        </w:rPr>
        <w:t xml:space="preserve"> غير الرسمية </w:t>
      </w:r>
      <w:r>
        <w:rPr>
          <w:rFonts w:ascii="Simplified Arabic" w:hAnsi="Simplified Arabic" w:cs="Simplified Arabic" w:hint="cs"/>
          <w:snapToGrid w:val="0"/>
          <w:kern w:val="22"/>
          <w:rtl/>
          <w:lang w:val="en-GB"/>
        </w:rPr>
        <w:t>عبر</w:t>
      </w:r>
      <w:r w:rsidR="00C04BCE" w:rsidRPr="00C04BCE">
        <w:rPr>
          <w:rFonts w:ascii="Simplified Arabic" w:hAnsi="Simplified Arabic" w:cs="Simplified Arabic"/>
          <w:snapToGrid w:val="0"/>
          <w:kern w:val="22"/>
          <w:rtl/>
          <w:lang w:val="en-GB"/>
        </w:rPr>
        <w:t xml:space="preserve"> الإنترنت في الفترة من 17 إلى 19 فبراير</w:t>
      </w:r>
      <w:r>
        <w:rPr>
          <w:rFonts w:ascii="Simplified Arabic" w:hAnsi="Simplified Arabic" w:cs="Simplified Arabic" w:hint="cs"/>
          <w:snapToGrid w:val="0"/>
          <w:kern w:val="22"/>
          <w:rtl/>
          <w:lang w:val="en-GB"/>
        </w:rPr>
        <w:t xml:space="preserve">/شباط </w:t>
      </w:r>
      <w:r w:rsidR="00C04BCE" w:rsidRPr="00C04BCE">
        <w:rPr>
          <w:rFonts w:ascii="Simplified Arabic" w:hAnsi="Simplified Arabic" w:cs="Simplified Arabic"/>
          <w:snapToGrid w:val="0"/>
          <w:kern w:val="22"/>
          <w:rtl/>
          <w:lang w:val="en-GB"/>
        </w:rPr>
        <w:t xml:space="preserve"> ومن 24 إلى 26 </w:t>
      </w:r>
      <w:r w:rsidRPr="00C04BCE">
        <w:rPr>
          <w:rFonts w:ascii="Simplified Arabic" w:hAnsi="Simplified Arabic" w:cs="Simplified Arabic"/>
          <w:snapToGrid w:val="0"/>
          <w:kern w:val="22"/>
          <w:rtl/>
          <w:lang w:val="en-GB"/>
        </w:rPr>
        <w:t>فبراير</w:t>
      </w:r>
      <w:r>
        <w:rPr>
          <w:rFonts w:ascii="Simplified Arabic" w:hAnsi="Simplified Arabic" w:cs="Simplified Arabic" w:hint="cs"/>
          <w:snapToGrid w:val="0"/>
          <w:kern w:val="22"/>
          <w:rtl/>
          <w:lang w:val="en-GB"/>
        </w:rPr>
        <w:t xml:space="preserve">/شباط </w:t>
      </w:r>
      <w:r w:rsidRPr="00C04BCE">
        <w:rPr>
          <w:rFonts w:ascii="Simplified Arabic" w:hAnsi="Simplified Arabic" w:cs="Simplified Arabic"/>
          <w:snapToGrid w:val="0"/>
          <w:kern w:val="22"/>
          <w:rtl/>
          <w:lang w:val="en-GB"/>
        </w:rPr>
        <w:t xml:space="preserve"> </w:t>
      </w:r>
      <w:r w:rsidR="00C04BCE" w:rsidRPr="00C04BCE">
        <w:rPr>
          <w:rFonts w:ascii="Simplified Arabic" w:hAnsi="Simplified Arabic" w:cs="Simplified Arabic"/>
          <w:snapToGrid w:val="0"/>
          <w:kern w:val="22"/>
          <w:rtl/>
          <w:lang w:val="en-GB"/>
        </w:rPr>
        <w:t xml:space="preserve">2021 للنظر في المواضيع التي تغطيها البنود 3 و4 و5 و6 و7 و8 و10 من جدول الأعمال المؤقت للاجتماع الرابع والعشرين </w:t>
      </w:r>
      <w:r>
        <w:rPr>
          <w:rFonts w:ascii="Simplified Arabic" w:hAnsi="Simplified Arabic" w:cs="Simplified Arabic" w:hint="cs"/>
          <w:snapToGrid w:val="0"/>
          <w:kern w:val="22"/>
          <w:rtl/>
          <w:lang w:val="en-GB"/>
        </w:rPr>
        <w:t>ل</w:t>
      </w:r>
      <w:r w:rsidR="00C04BCE" w:rsidRPr="00C04BCE">
        <w:rPr>
          <w:rFonts w:ascii="Simplified Arabic" w:hAnsi="Simplified Arabic" w:cs="Simplified Arabic"/>
          <w:snapToGrid w:val="0"/>
          <w:kern w:val="22"/>
          <w:rtl/>
          <w:lang w:val="en-GB"/>
        </w:rPr>
        <w:t xml:space="preserve">لهيئة الفرعية. </w:t>
      </w:r>
      <w:r>
        <w:rPr>
          <w:rFonts w:ascii="Simplified Arabic" w:hAnsi="Simplified Arabic" w:cs="Simplified Arabic" w:hint="cs"/>
          <w:snapToGrid w:val="0"/>
          <w:kern w:val="22"/>
          <w:rtl/>
          <w:lang w:val="en-GB"/>
        </w:rPr>
        <w:t>و</w:t>
      </w:r>
      <w:r w:rsidR="00C04BCE" w:rsidRPr="00C04BCE">
        <w:rPr>
          <w:rFonts w:ascii="Simplified Arabic" w:hAnsi="Simplified Arabic" w:cs="Simplified Arabic"/>
          <w:snapToGrid w:val="0"/>
          <w:kern w:val="22"/>
          <w:rtl/>
          <w:lang w:val="en-GB"/>
        </w:rPr>
        <w:t xml:space="preserve">عُقدت </w:t>
      </w:r>
      <w:r w:rsidR="00FA3271">
        <w:rPr>
          <w:rFonts w:ascii="Simplified Arabic" w:hAnsi="Simplified Arabic" w:cs="Simplified Arabic"/>
          <w:snapToGrid w:val="0"/>
          <w:kern w:val="22"/>
          <w:rtl/>
          <w:lang w:val="en-GB"/>
        </w:rPr>
        <w:t>دورة</w:t>
      </w:r>
      <w:r w:rsidR="00C04BCE" w:rsidRPr="00C04BCE">
        <w:rPr>
          <w:rFonts w:ascii="Simplified Arabic" w:hAnsi="Simplified Arabic" w:cs="Simplified Arabic"/>
          <w:snapToGrid w:val="0"/>
          <w:kern w:val="22"/>
          <w:rtl/>
          <w:lang w:val="en-GB"/>
        </w:rPr>
        <w:t xml:space="preserve"> واحدة عبر </w:t>
      </w:r>
      <w:r>
        <w:rPr>
          <w:rFonts w:ascii="Simplified Arabic" w:hAnsi="Simplified Arabic" w:cs="Simplified Arabic"/>
          <w:snapToGrid w:val="0"/>
          <w:kern w:val="22"/>
          <w:rtl/>
          <w:lang w:val="en-GB"/>
        </w:rPr>
        <w:t xml:space="preserve">الإنترنت لمدة ثلاث ساعات </w:t>
      </w:r>
      <w:r w:rsidR="00FA3271">
        <w:rPr>
          <w:rFonts w:ascii="Simplified Arabic" w:hAnsi="Simplified Arabic" w:cs="Simplified Arabic" w:hint="cs"/>
          <w:snapToGrid w:val="0"/>
          <w:kern w:val="22"/>
          <w:rtl/>
          <w:lang w:val="en-GB"/>
        </w:rPr>
        <w:t>في</w:t>
      </w:r>
      <w:r w:rsidR="006667AC">
        <w:rPr>
          <w:rFonts w:ascii="Simplified Arabic" w:hAnsi="Simplified Arabic" w:cs="Simplified Arabic" w:hint="cs"/>
          <w:snapToGrid w:val="0"/>
          <w:kern w:val="22"/>
          <w:rtl/>
          <w:lang w:val="en-GB"/>
        </w:rPr>
        <w:t xml:space="preserve"> ال</w:t>
      </w:r>
      <w:r>
        <w:rPr>
          <w:rFonts w:ascii="Simplified Arabic" w:hAnsi="Simplified Arabic" w:cs="Simplified Arabic"/>
          <w:snapToGrid w:val="0"/>
          <w:kern w:val="22"/>
          <w:rtl/>
          <w:lang w:val="en-GB"/>
        </w:rPr>
        <w:t>يوم</w:t>
      </w:r>
      <w:r w:rsidR="00C04BCE" w:rsidRPr="00C04BCE">
        <w:rPr>
          <w:rFonts w:ascii="Simplified Arabic" w:hAnsi="Simplified Arabic" w:cs="Simplified Arabic"/>
          <w:snapToGrid w:val="0"/>
          <w:kern w:val="22"/>
          <w:rtl/>
          <w:lang w:val="en-GB"/>
        </w:rPr>
        <w:t>، من الساعة 12:00 إلى الساعة</w:t>
      </w:r>
      <w:r w:rsidR="00E32E4E">
        <w:rPr>
          <w:rFonts w:ascii="Simplified Arabic" w:hAnsi="Simplified Arabic" w:cs="Simplified Arabic"/>
          <w:snapToGrid w:val="0"/>
          <w:kern w:val="22"/>
          <w:rtl/>
          <w:lang w:val="en-GB"/>
        </w:rPr>
        <w:t xml:space="preserve"> 15:00 بالتوقيت العالمي المنسق</w:t>
      </w:r>
      <w:r>
        <w:rPr>
          <w:rFonts w:ascii="Simplified Arabic" w:hAnsi="Simplified Arabic" w:cs="Simplified Arabic"/>
          <w:snapToGrid w:val="0"/>
          <w:kern w:val="22"/>
          <w:rtl/>
          <w:lang w:val="en-GB"/>
        </w:rPr>
        <w:t xml:space="preserve"> (من الساعة</w:t>
      </w:r>
      <w:r>
        <w:rPr>
          <w:rFonts w:ascii="Simplified Arabic" w:hAnsi="Simplified Arabic" w:cs="Simplified Arabic" w:hint="cs"/>
          <w:snapToGrid w:val="0"/>
          <w:kern w:val="22"/>
          <w:rtl/>
          <w:lang w:val="en-GB"/>
        </w:rPr>
        <w:t xml:space="preserve"> السابعة ص</w:t>
      </w:r>
      <w:r>
        <w:rPr>
          <w:rFonts w:ascii="Simplified Arabic" w:hAnsi="Simplified Arabic" w:cs="Simplified Arabic"/>
          <w:snapToGrid w:val="0"/>
          <w:kern w:val="22"/>
          <w:rtl/>
          <w:lang w:val="en-GB"/>
        </w:rPr>
        <w:t>باح</w:t>
      </w:r>
      <w:r>
        <w:rPr>
          <w:rFonts w:ascii="Simplified Arabic" w:hAnsi="Simplified Arabic" w:cs="Simplified Arabic" w:hint="cs"/>
          <w:snapToGrid w:val="0"/>
          <w:kern w:val="22"/>
          <w:rtl/>
          <w:lang w:val="en-GB"/>
        </w:rPr>
        <w:t>اً</w:t>
      </w:r>
      <w:r w:rsidR="00C04BCE" w:rsidRPr="00C04BCE">
        <w:rPr>
          <w:rFonts w:ascii="Simplified Arabic" w:hAnsi="Simplified Arabic" w:cs="Simplified Arabic"/>
          <w:snapToGrid w:val="0"/>
          <w:kern w:val="22"/>
          <w:rtl/>
          <w:lang w:val="en-GB"/>
        </w:rPr>
        <w:t xml:space="preserve"> حتى الساعة </w:t>
      </w:r>
      <w:r>
        <w:rPr>
          <w:rFonts w:ascii="Simplified Arabic" w:hAnsi="Simplified Arabic" w:cs="Simplified Arabic" w:hint="cs"/>
          <w:snapToGrid w:val="0"/>
          <w:kern w:val="22"/>
          <w:rtl/>
          <w:lang w:val="en-GB"/>
        </w:rPr>
        <w:t>العاشرة</w:t>
      </w:r>
      <w:r>
        <w:rPr>
          <w:rFonts w:ascii="Simplified Arabic" w:hAnsi="Simplified Arabic" w:cs="Simplified Arabic"/>
          <w:snapToGrid w:val="0"/>
          <w:kern w:val="22"/>
          <w:rtl/>
          <w:lang w:val="en-GB"/>
        </w:rPr>
        <w:t xml:space="preserve"> صباح</w:t>
      </w:r>
      <w:r>
        <w:rPr>
          <w:rFonts w:ascii="Simplified Arabic" w:hAnsi="Simplified Arabic" w:cs="Simplified Arabic" w:hint="cs"/>
          <w:snapToGrid w:val="0"/>
          <w:kern w:val="22"/>
          <w:rtl/>
          <w:lang w:val="en-GB"/>
        </w:rPr>
        <w:t>اً</w:t>
      </w:r>
      <w:r w:rsidR="00C04BCE" w:rsidRPr="00C04BCE">
        <w:rPr>
          <w:rFonts w:ascii="Simplified Arabic" w:hAnsi="Simplified Arabic" w:cs="Simplified Arabic"/>
          <w:snapToGrid w:val="0"/>
          <w:kern w:val="22"/>
          <w:rtl/>
          <w:lang w:val="en-GB"/>
        </w:rPr>
        <w:t xml:space="preserve"> بتوقيت مونتريال). </w:t>
      </w:r>
      <w:r>
        <w:rPr>
          <w:rFonts w:ascii="Simplified Arabic" w:hAnsi="Simplified Arabic" w:cs="Simplified Arabic" w:hint="cs"/>
          <w:snapToGrid w:val="0"/>
          <w:kern w:val="22"/>
          <w:rtl/>
          <w:lang w:val="en-GB"/>
        </w:rPr>
        <w:t>و</w:t>
      </w:r>
      <w:r w:rsidR="00C04BCE" w:rsidRPr="00C04BCE">
        <w:rPr>
          <w:rFonts w:ascii="Simplified Arabic" w:hAnsi="Simplified Arabic" w:cs="Simplified Arabic"/>
          <w:snapToGrid w:val="0"/>
          <w:kern w:val="22"/>
          <w:rtl/>
          <w:lang w:val="en-GB"/>
        </w:rPr>
        <w:t>لم تجر أي م</w:t>
      </w:r>
      <w:r>
        <w:rPr>
          <w:rFonts w:ascii="Simplified Arabic" w:hAnsi="Simplified Arabic" w:cs="Simplified Arabic"/>
          <w:snapToGrid w:val="0"/>
          <w:kern w:val="22"/>
          <w:rtl/>
          <w:lang w:val="en-GB"/>
        </w:rPr>
        <w:t>فاوضات أثناء ال</w:t>
      </w:r>
      <w:r w:rsidR="00FA3271">
        <w:rPr>
          <w:rFonts w:ascii="Simplified Arabic" w:hAnsi="Simplified Arabic" w:cs="Simplified Arabic"/>
          <w:snapToGrid w:val="0"/>
          <w:kern w:val="22"/>
          <w:rtl/>
          <w:lang w:val="en-GB"/>
        </w:rPr>
        <w:t>دورة</w:t>
      </w:r>
      <w:r>
        <w:rPr>
          <w:rFonts w:ascii="Simplified Arabic" w:hAnsi="Simplified Arabic" w:cs="Simplified Arabic"/>
          <w:snapToGrid w:val="0"/>
          <w:kern w:val="22"/>
          <w:rtl/>
          <w:lang w:val="en-GB"/>
        </w:rPr>
        <w:t xml:space="preserve"> غير الرسمية</w:t>
      </w:r>
      <w:r w:rsidR="00C04BCE" w:rsidRPr="00C04BCE">
        <w:rPr>
          <w:rFonts w:ascii="Simplified Arabic" w:hAnsi="Simplified Arabic" w:cs="Simplified Arabic"/>
          <w:snapToGrid w:val="0"/>
          <w:kern w:val="22"/>
          <w:rtl/>
          <w:lang w:val="en-GB"/>
        </w:rPr>
        <w:t xml:space="preserve">، وبالتالي لم يتم إصدار نتائج موضوعية رسمية أو مقررات أو ورقات غرفة اجتماعات؛ ومع ذلك، كان من المتوقع أن تستند المناقشات </w:t>
      </w:r>
      <w:r>
        <w:rPr>
          <w:rFonts w:ascii="Simplified Arabic" w:hAnsi="Simplified Arabic" w:cs="Simplified Arabic" w:hint="cs"/>
          <w:snapToGrid w:val="0"/>
          <w:kern w:val="22"/>
          <w:rtl/>
          <w:lang w:val="en-GB"/>
        </w:rPr>
        <w:t xml:space="preserve">التي أجريت </w:t>
      </w:r>
      <w:r w:rsidR="00C04BCE" w:rsidRPr="00C04BCE">
        <w:rPr>
          <w:rFonts w:ascii="Simplified Arabic" w:hAnsi="Simplified Arabic" w:cs="Simplified Arabic"/>
          <w:snapToGrid w:val="0"/>
          <w:kern w:val="22"/>
          <w:rtl/>
          <w:lang w:val="en-GB"/>
        </w:rPr>
        <w:t>في الدورة الرسمية للاجتماع الرابع والعشرين للهيئة الفرعية إلى البيانات التي أُ</w:t>
      </w:r>
      <w:r>
        <w:rPr>
          <w:rFonts w:ascii="Simplified Arabic" w:hAnsi="Simplified Arabic" w:cs="Simplified Arabic"/>
          <w:snapToGrid w:val="0"/>
          <w:kern w:val="22"/>
          <w:rtl/>
          <w:lang w:val="en-GB"/>
        </w:rPr>
        <w:t>دلي بها خلال ال</w:t>
      </w:r>
      <w:r w:rsidR="00FA3271">
        <w:rPr>
          <w:rFonts w:ascii="Simplified Arabic" w:hAnsi="Simplified Arabic" w:cs="Simplified Arabic"/>
          <w:snapToGrid w:val="0"/>
          <w:kern w:val="22"/>
          <w:rtl/>
          <w:lang w:val="en-GB"/>
        </w:rPr>
        <w:t>دورة</w:t>
      </w:r>
      <w:r>
        <w:rPr>
          <w:rFonts w:ascii="Simplified Arabic" w:hAnsi="Simplified Arabic" w:cs="Simplified Arabic"/>
          <w:snapToGrid w:val="0"/>
          <w:kern w:val="22"/>
          <w:rtl/>
          <w:lang w:val="en-GB"/>
        </w:rPr>
        <w:t xml:space="preserve"> غير الرسمية</w:t>
      </w:r>
      <w:r w:rsidR="00C04BCE" w:rsidRPr="00C04BCE">
        <w:rPr>
          <w:rFonts w:ascii="Simplified Arabic" w:hAnsi="Simplified Arabic" w:cs="Simplified Arabic"/>
          <w:snapToGrid w:val="0"/>
          <w:kern w:val="22"/>
          <w:rtl/>
          <w:lang w:val="en-GB"/>
        </w:rPr>
        <w:t xml:space="preserve">، على </w:t>
      </w:r>
      <w:r w:rsidR="00A87BD0">
        <w:rPr>
          <w:rFonts w:ascii="Simplified Arabic" w:hAnsi="Simplified Arabic" w:cs="Simplified Arabic" w:hint="cs"/>
          <w:snapToGrid w:val="0"/>
          <w:kern w:val="22"/>
          <w:rtl/>
          <w:lang w:val="en-GB"/>
        </w:rPr>
        <w:t>أساس فهم</w:t>
      </w:r>
      <w:r>
        <w:rPr>
          <w:rFonts w:ascii="Simplified Arabic" w:hAnsi="Simplified Arabic" w:cs="Simplified Arabic" w:hint="cs"/>
          <w:snapToGrid w:val="0"/>
          <w:kern w:val="22"/>
          <w:rtl/>
          <w:lang w:val="en-GB"/>
        </w:rPr>
        <w:t xml:space="preserve"> أن </w:t>
      </w:r>
      <w:r w:rsidR="00C04BCE" w:rsidRPr="00C04BCE">
        <w:rPr>
          <w:rFonts w:ascii="Simplified Arabic" w:hAnsi="Simplified Arabic" w:cs="Simplified Arabic"/>
          <w:snapToGrid w:val="0"/>
          <w:kern w:val="22"/>
          <w:rtl/>
          <w:lang w:val="en-GB"/>
        </w:rPr>
        <w:t xml:space="preserve">تلك البيانات كانت مؤقتة ودون </w:t>
      </w:r>
      <w:r w:rsidR="00A87BD0">
        <w:rPr>
          <w:rFonts w:ascii="Simplified Arabic" w:hAnsi="Simplified Arabic" w:cs="Simplified Arabic" w:hint="cs"/>
          <w:snapToGrid w:val="0"/>
          <w:kern w:val="22"/>
          <w:rtl/>
          <w:lang w:val="en-GB"/>
        </w:rPr>
        <w:t>الإخلال</w:t>
      </w:r>
      <w:r w:rsidR="00C04BCE" w:rsidRPr="00C04BCE">
        <w:rPr>
          <w:rFonts w:ascii="Simplified Arabic" w:hAnsi="Simplified Arabic" w:cs="Simplified Arabic"/>
          <w:snapToGrid w:val="0"/>
          <w:kern w:val="22"/>
          <w:rtl/>
          <w:lang w:val="en-GB"/>
        </w:rPr>
        <w:t xml:space="preserve"> بأي بيانات لاحقة أُدلي بها في ال</w:t>
      </w:r>
      <w:r w:rsidR="00FA3271">
        <w:rPr>
          <w:rFonts w:ascii="Simplified Arabic" w:hAnsi="Simplified Arabic" w:cs="Simplified Arabic"/>
          <w:snapToGrid w:val="0"/>
          <w:kern w:val="22"/>
          <w:rtl/>
          <w:lang w:val="en-GB"/>
        </w:rPr>
        <w:t>دورة</w:t>
      </w:r>
      <w:r w:rsidR="00C04BCE" w:rsidRPr="00C04BCE">
        <w:rPr>
          <w:rFonts w:ascii="Simplified Arabic" w:hAnsi="Simplified Arabic" w:cs="Simplified Arabic"/>
          <w:snapToGrid w:val="0"/>
          <w:kern w:val="22"/>
          <w:rtl/>
          <w:lang w:val="en-GB"/>
        </w:rPr>
        <w:t xml:space="preserve"> الرسمية.</w:t>
      </w:r>
    </w:p>
    <w:p w14:paraId="1B0597BC" w14:textId="2B220EC6" w:rsidR="00A87BD0" w:rsidRPr="00A87BD0" w:rsidRDefault="00A87BD0" w:rsidP="00A87BD0">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A87BD0">
        <w:rPr>
          <w:rFonts w:ascii="Simplified Arabic" w:hAnsi="Simplified Arabic" w:cs="Simplified Arabic" w:hint="cs"/>
          <w:b w:val="0"/>
          <w:bCs/>
          <w:sz w:val="22"/>
          <w:szCs w:val="26"/>
          <w:rtl/>
          <w:lang w:val="en-GB" w:bidi="ar-EG"/>
        </w:rPr>
        <w:t>أولا. افتتاح ال</w:t>
      </w:r>
      <w:r w:rsidR="00FA3271">
        <w:rPr>
          <w:rFonts w:ascii="Simplified Arabic" w:hAnsi="Simplified Arabic" w:cs="Simplified Arabic" w:hint="cs"/>
          <w:b w:val="0"/>
          <w:bCs/>
          <w:sz w:val="22"/>
          <w:szCs w:val="26"/>
          <w:rtl/>
          <w:lang w:val="en-GB" w:bidi="ar-EG"/>
        </w:rPr>
        <w:t>دورة</w:t>
      </w:r>
      <w:r w:rsidRPr="00A87BD0">
        <w:rPr>
          <w:rFonts w:ascii="Simplified Arabic" w:hAnsi="Simplified Arabic" w:cs="Simplified Arabic" w:hint="cs"/>
          <w:b w:val="0"/>
          <w:bCs/>
          <w:sz w:val="22"/>
          <w:szCs w:val="26"/>
          <w:rtl/>
          <w:lang w:val="en-GB" w:bidi="ar-EG"/>
        </w:rPr>
        <w:t xml:space="preserve"> غير الرسمية</w:t>
      </w:r>
    </w:p>
    <w:p w14:paraId="65A58C55" w14:textId="00AE8C8F" w:rsidR="00A87BD0" w:rsidRDefault="00A87BD0" w:rsidP="00E32E4E">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A87BD0">
        <w:rPr>
          <w:rFonts w:ascii="Simplified Arabic" w:hAnsi="Simplified Arabic" w:cs="Simplified Arabic"/>
          <w:snapToGrid w:val="0"/>
          <w:kern w:val="22"/>
          <w:rtl/>
          <w:lang w:val="en-GB"/>
        </w:rPr>
        <w:t>افتتح</w:t>
      </w:r>
      <w:r w:rsidRPr="00A87BD0">
        <w:rPr>
          <w:rFonts w:ascii="Simplified Arabic" w:hAnsi="Simplified Arabic" w:cs="Simplified Arabic" w:hint="cs"/>
          <w:snapToGrid w:val="0"/>
          <w:kern w:val="22"/>
          <w:rtl/>
          <w:lang w:val="en-GB"/>
        </w:rPr>
        <w:t xml:space="preserve"> </w:t>
      </w:r>
      <w:r>
        <w:rPr>
          <w:rFonts w:ascii="Simplified Arabic" w:hAnsi="Simplified Arabic" w:cs="Simplified Arabic" w:hint="cs"/>
          <w:snapToGrid w:val="0"/>
          <w:kern w:val="22"/>
          <w:rtl/>
          <w:lang w:val="en-GB"/>
        </w:rPr>
        <w:t>رئيس الهيئة الفرعية، السيد هيسيكيو بينيتز-دياز (المكسيك)،</w:t>
      </w:r>
      <w:r w:rsidRPr="00A87BD0">
        <w:rPr>
          <w:rFonts w:ascii="Simplified Arabic" w:hAnsi="Simplified Arabic" w:cs="Simplified Arabic"/>
          <w:snapToGrid w:val="0"/>
          <w:kern w:val="22"/>
          <w:rtl/>
          <w:lang w:val="en-GB"/>
        </w:rPr>
        <w:t xml:space="preserve"> ال</w:t>
      </w:r>
      <w:r w:rsidR="00FA3271">
        <w:rPr>
          <w:rFonts w:ascii="Simplified Arabic" w:hAnsi="Simplified Arabic" w:cs="Simplified Arabic"/>
          <w:snapToGrid w:val="0"/>
          <w:kern w:val="22"/>
          <w:rtl/>
          <w:lang w:val="en-GB"/>
        </w:rPr>
        <w:t>دورة</w:t>
      </w:r>
      <w:r w:rsidRPr="00A87BD0">
        <w:rPr>
          <w:rFonts w:ascii="Simplified Arabic" w:hAnsi="Simplified Arabic" w:cs="Simplified Arabic"/>
          <w:snapToGrid w:val="0"/>
          <w:kern w:val="22"/>
          <w:rtl/>
          <w:lang w:val="en-GB"/>
        </w:rPr>
        <w:t xml:space="preserve"> غير الرسمية في الساعة 12:00 بالتوقيت العالمي المنسق (</w:t>
      </w:r>
      <w:r>
        <w:rPr>
          <w:rFonts w:ascii="Simplified Arabic" w:hAnsi="Simplified Arabic" w:cs="Simplified Arabic" w:hint="cs"/>
          <w:snapToGrid w:val="0"/>
          <w:kern w:val="22"/>
          <w:rtl/>
          <w:lang w:val="en-GB"/>
        </w:rPr>
        <w:t>الساعة السابعة</w:t>
      </w:r>
      <w:r>
        <w:rPr>
          <w:rFonts w:ascii="Simplified Arabic" w:hAnsi="Simplified Arabic" w:cs="Simplified Arabic"/>
          <w:snapToGrid w:val="0"/>
          <w:kern w:val="22"/>
          <w:rtl/>
          <w:lang w:val="en-GB"/>
        </w:rPr>
        <w:t xml:space="preserve"> صباح</w:t>
      </w:r>
      <w:r>
        <w:rPr>
          <w:rFonts w:ascii="Simplified Arabic" w:hAnsi="Simplified Arabic" w:cs="Simplified Arabic" w:hint="cs"/>
          <w:snapToGrid w:val="0"/>
          <w:kern w:val="22"/>
          <w:rtl/>
          <w:lang w:val="en-GB"/>
        </w:rPr>
        <w:t>اً</w:t>
      </w:r>
      <w:r w:rsidRPr="00A87BD0">
        <w:rPr>
          <w:rFonts w:ascii="Simplified Arabic" w:hAnsi="Simplified Arabic" w:cs="Simplified Arabic"/>
          <w:snapToGrid w:val="0"/>
          <w:kern w:val="22"/>
          <w:rtl/>
          <w:lang w:val="en-GB"/>
        </w:rPr>
        <w:t xml:space="preserve"> بتوقيت مونتريال)</w:t>
      </w:r>
      <w:r>
        <w:rPr>
          <w:rFonts w:ascii="Simplified Arabic" w:hAnsi="Simplified Arabic" w:cs="Simplified Arabic" w:hint="cs"/>
          <w:snapToGrid w:val="0"/>
          <w:kern w:val="22"/>
          <w:rtl/>
          <w:lang w:val="en-GB"/>
        </w:rPr>
        <w:t xml:space="preserve"> </w:t>
      </w:r>
      <w:r>
        <w:rPr>
          <w:rFonts w:ascii="Simplified Arabic" w:hAnsi="Simplified Arabic" w:cs="Simplified Arabic"/>
          <w:snapToGrid w:val="0"/>
          <w:kern w:val="22"/>
          <w:rtl/>
          <w:lang w:val="en-GB"/>
        </w:rPr>
        <w:t>يوم الأربعاء</w:t>
      </w:r>
      <w:r w:rsidRPr="00A87BD0">
        <w:rPr>
          <w:rFonts w:ascii="Simplified Arabic" w:hAnsi="Simplified Arabic" w:cs="Simplified Arabic"/>
          <w:snapToGrid w:val="0"/>
          <w:kern w:val="22"/>
          <w:rtl/>
          <w:lang w:val="en-GB"/>
        </w:rPr>
        <w:t>، 17 فبراير</w:t>
      </w:r>
      <w:r>
        <w:rPr>
          <w:rFonts w:ascii="Simplified Arabic" w:hAnsi="Simplified Arabic" w:cs="Simplified Arabic" w:hint="cs"/>
          <w:snapToGrid w:val="0"/>
          <w:kern w:val="22"/>
          <w:rtl/>
          <w:lang w:val="en-GB"/>
        </w:rPr>
        <w:t>/شباط</w:t>
      </w:r>
      <w:r w:rsidRPr="00A87BD0">
        <w:rPr>
          <w:rFonts w:ascii="Simplified Arabic" w:hAnsi="Simplified Arabic" w:cs="Simplified Arabic"/>
          <w:snapToGrid w:val="0"/>
          <w:kern w:val="22"/>
          <w:rtl/>
          <w:lang w:val="en-GB"/>
        </w:rPr>
        <w:t xml:space="preserve"> 20</w:t>
      </w:r>
      <w:r>
        <w:rPr>
          <w:rFonts w:ascii="Simplified Arabic" w:hAnsi="Simplified Arabic" w:cs="Simplified Arabic"/>
          <w:snapToGrid w:val="0"/>
          <w:kern w:val="22"/>
          <w:rtl/>
          <w:lang w:val="en-GB"/>
        </w:rPr>
        <w:t>21</w:t>
      </w:r>
      <w:r w:rsidRPr="00A87BD0">
        <w:rPr>
          <w:rFonts w:ascii="Simplified Arabic" w:hAnsi="Simplified Arabic" w:cs="Simplified Arabic"/>
          <w:snapToGrid w:val="0"/>
          <w:kern w:val="22"/>
          <w:rtl/>
          <w:lang w:val="en-GB"/>
        </w:rPr>
        <w:t>، الذي رحب بالمشاركين وأعرب عن أمله في أن</w:t>
      </w:r>
      <w:r>
        <w:rPr>
          <w:rFonts w:ascii="Simplified Arabic" w:hAnsi="Simplified Arabic" w:cs="Simplified Arabic" w:hint="cs"/>
          <w:snapToGrid w:val="0"/>
          <w:kern w:val="22"/>
          <w:rtl/>
          <w:lang w:val="en-GB"/>
        </w:rPr>
        <w:t xml:space="preserve"> يكون</w:t>
      </w:r>
      <w:r w:rsidR="00D4325B">
        <w:rPr>
          <w:rFonts w:ascii="Simplified Arabic" w:hAnsi="Simplified Arabic" w:cs="Simplified Arabic" w:hint="cs"/>
          <w:snapToGrid w:val="0"/>
          <w:kern w:val="22"/>
          <w:rtl/>
          <w:lang w:val="en-GB"/>
        </w:rPr>
        <w:t>وا هم و</w:t>
      </w:r>
      <w:r>
        <w:rPr>
          <w:rFonts w:ascii="Simplified Arabic" w:hAnsi="Simplified Arabic" w:cs="Simplified Arabic" w:hint="cs"/>
          <w:snapToGrid w:val="0"/>
          <w:kern w:val="22"/>
          <w:rtl/>
          <w:lang w:val="en-GB"/>
        </w:rPr>
        <w:t xml:space="preserve">ذويهم في صحة جيدة وينعمون </w:t>
      </w:r>
      <w:r w:rsidR="00D4325B">
        <w:rPr>
          <w:rFonts w:ascii="Simplified Arabic" w:hAnsi="Simplified Arabic" w:cs="Simplified Arabic" w:hint="cs"/>
          <w:snapToGrid w:val="0"/>
          <w:kern w:val="22"/>
          <w:rtl/>
          <w:lang w:val="en-GB"/>
        </w:rPr>
        <w:t>بالأمان</w:t>
      </w:r>
      <w:r w:rsidRPr="00A87BD0">
        <w:rPr>
          <w:rFonts w:ascii="Simplified Arabic" w:hAnsi="Simplified Arabic" w:cs="Simplified Arabic"/>
          <w:snapToGrid w:val="0"/>
          <w:kern w:val="22"/>
          <w:rtl/>
          <w:lang w:val="en-GB"/>
        </w:rPr>
        <w:t xml:space="preserve">. وأعرب عن تعازيه لأولئك الذين فقدوا أحباءهم خلال </w:t>
      </w:r>
      <w:r w:rsidR="00D4325B">
        <w:rPr>
          <w:rFonts w:ascii="Simplified Arabic" w:hAnsi="Simplified Arabic" w:cs="Simplified Arabic" w:hint="cs"/>
          <w:snapToGrid w:val="0"/>
          <w:kern w:val="22"/>
          <w:rtl/>
          <w:lang w:val="en-GB"/>
        </w:rPr>
        <w:t>الجائحة</w:t>
      </w:r>
      <w:r w:rsidR="00D4325B">
        <w:rPr>
          <w:rFonts w:ascii="Simplified Arabic" w:hAnsi="Simplified Arabic" w:cs="Simplified Arabic"/>
          <w:snapToGrid w:val="0"/>
          <w:kern w:val="22"/>
          <w:rtl/>
          <w:lang w:val="en-GB"/>
        </w:rPr>
        <w:t xml:space="preserve"> ودعا إلى </w:t>
      </w:r>
      <w:r w:rsidR="00D4325B">
        <w:rPr>
          <w:rFonts w:ascii="Simplified Arabic" w:hAnsi="Simplified Arabic" w:cs="Simplified Arabic" w:hint="cs"/>
          <w:snapToGrid w:val="0"/>
          <w:kern w:val="22"/>
          <w:rtl/>
          <w:lang w:val="en-GB"/>
        </w:rPr>
        <w:t xml:space="preserve">لحظة </w:t>
      </w:r>
      <w:r w:rsidRPr="00A87BD0">
        <w:rPr>
          <w:rFonts w:ascii="Simplified Arabic" w:hAnsi="Simplified Arabic" w:cs="Simplified Arabic"/>
          <w:snapToGrid w:val="0"/>
          <w:kern w:val="22"/>
          <w:rtl/>
          <w:lang w:val="en-GB"/>
        </w:rPr>
        <w:t xml:space="preserve">صمت تخليداً </w:t>
      </w:r>
      <w:r w:rsidR="00D4325B">
        <w:rPr>
          <w:rFonts w:ascii="Simplified Arabic" w:hAnsi="Simplified Arabic" w:cs="Simplified Arabic" w:hint="cs"/>
          <w:snapToGrid w:val="0"/>
          <w:kern w:val="22"/>
          <w:rtl/>
          <w:lang w:val="en-GB"/>
        </w:rPr>
        <w:t>ل</w:t>
      </w:r>
      <w:r w:rsidRPr="00A87BD0">
        <w:rPr>
          <w:rFonts w:ascii="Simplified Arabic" w:hAnsi="Simplified Arabic" w:cs="Simplified Arabic"/>
          <w:snapToGrid w:val="0"/>
          <w:kern w:val="22"/>
          <w:rtl/>
          <w:lang w:val="en-GB"/>
        </w:rPr>
        <w:t>أولئك الذين فقدو</w:t>
      </w:r>
      <w:r w:rsidR="00D4325B">
        <w:rPr>
          <w:rFonts w:ascii="Simplified Arabic" w:hAnsi="Simplified Arabic" w:cs="Simplified Arabic" w:hint="cs"/>
          <w:snapToGrid w:val="0"/>
          <w:kern w:val="22"/>
          <w:rtl/>
          <w:lang w:val="en-GB"/>
        </w:rPr>
        <w:t>ا أرواحهم خلال الجائحة</w:t>
      </w:r>
      <w:r w:rsidRPr="00A87BD0">
        <w:rPr>
          <w:rFonts w:ascii="Simplified Arabic" w:hAnsi="Simplified Arabic" w:cs="Simplified Arabic"/>
          <w:snapToGrid w:val="0"/>
          <w:kern w:val="22"/>
          <w:rtl/>
          <w:lang w:val="en-GB"/>
        </w:rPr>
        <w:t xml:space="preserve">. ثم دعا السيد حمدالله زيدان (مصر) لإلقاء كلمة في الاجتماع غير الرسمي </w:t>
      </w:r>
      <w:r w:rsidR="00D4325B">
        <w:rPr>
          <w:rFonts w:ascii="Simplified Arabic" w:hAnsi="Simplified Arabic" w:cs="Simplified Arabic" w:hint="cs"/>
          <w:snapToGrid w:val="0"/>
          <w:kern w:val="22"/>
          <w:rtl/>
          <w:lang w:val="en-GB"/>
        </w:rPr>
        <w:t>باسم</w:t>
      </w:r>
      <w:r w:rsidRPr="00A87BD0">
        <w:rPr>
          <w:rFonts w:ascii="Simplified Arabic" w:hAnsi="Simplified Arabic" w:cs="Simplified Arabic"/>
          <w:snapToGrid w:val="0"/>
          <w:kern w:val="22"/>
          <w:rtl/>
          <w:lang w:val="en-GB"/>
        </w:rPr>
        <w:t xml:space="preserve"> رئيس مؤتمر الأطراف.</w:t>
      </w:r>
    </w:p>
    <w:p w14:paraId="7AE9E202" w14:textId="27AE10FA" w:rsidR="009F08CF" w:rsidRDefault="009F08CF" w:rsidP="00E32E4E">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9F08CF">
        <w:rPr>
          <w:rFonts w:ascii="Simplified Arabic" w:hAnsi="Simplified Arabic" w:cs="Simplified Arabic"/>
          <w:snapToGrid w:val="0"/>
          <w:kern w:val="22"/>
          <w:rtl/>
          <w:lang w:val="en-GB"/>
        </w:rPr>
        <w:t xml:space="preserve">ورحب السيد زيدان، </w:t>
      </w:r>
      <w:r>
        <w:rPr>
          <w:rFonts w:ascii="Simplified Arabic" w:hAnsi="Simplified Arabic" w:cs="Simplified Arabic"/>
          <w:snapToGrid w:val="0"/>
          <w:kern w:val="22"/>
          <w:rtl/>
          <w:lang w:val="en-GB"/>
        </w:rPr>
        <w:t>متحدثاً باسم رئيس مؤتمر الأطراف</w:t>
      </w:r>
      <w:r w:rsidRPr="009F08CF">
        <w:rPr>
          <w:rFonts w:ascii="Simplified Arabic" w:hAnsi="Simplified Arabic" w:cs="Simplified Arabic"/>
          <w:snapToGrid w:val="0"/>
          <w:kern w:val="22"/>
          <w:rtl/>
          <w:lang w:val="en-GB"/>
        </w:rPr>
        <w:t>، بالمشاركين في ال</w:t>
      </w:r>
      <w:r w:rsidR="00FA3271">
        <w:rPr>
          <w:rFonts w:ascii="Simplified Arabic" w:hAnsi="Simplified Arabic" w:cs="Simplified Arabic"/>
          <w:snapToGrid w:val="0"/>
          <w:kern w:val="22"/>
          <w:rtl/>
          <w:lang w:val="en-GB"/>
        </w:rPr>
        <w:t>دورة</w:t>
      </w:r>
      <w:r w:rsidRPr="009F08CF">
        <w:rPr>
          <w:rFonts w:ascii="Simplified Arabic" w:hAnsi="Simplified Arabic" w:cs="Simplified Arabic"/>
          <w:snapToGrid w:val="0"/>
          <w:kern w:val="22"/>
          <w:rtl/>
          <w:lang w:val="en-GB"/>
        </w:rPr>
        <w:t xml:space="preserve"> غير الرسمية وأعرب عن تضامنه معهم خلال الأوقات العصيبة</w:t>
      </w:r>
      <w:r>
        <w:rPr>
          <w:rFonts w:ascii="Simplified Arabic" w:hAnsi="Simplified Arabic" w:cs="Simplified Arabic" w:hint="cs"/>
          <w:snapToGrid w:val="0"/>
          <w:kern w:val="22"/>
          <w:rtl/>
          <w:lang w:val="en-GB"/>
        </w:rPr>
        <w:t xml:space="preserve"> التي يمرون بها بسبب الجائحة</w:t>
      </w:r>
      <w:r w:rsidRPr="009F08CF">
        <w:rPr>
          <w:rFonts w:ascii="Simplified Arabic" w:hAnsi="Simplified Arabic" w:cs="Simplified Arabic"/>
          <w:snapToGrid w:val="0"/>
          <w:kern w:val="22"/>
          <w:rtl/>
          <w:lang w:val="en-GB"/>
        </w:rPr>
        <w:t xml:space="preserve"> و</w:t>
      </w:r>
      <w:r>
        <w:rPr>
          <w:rFonts w:ascii="Simplified Arabic" w:hAnsi="Simplified Arabic" w:cs="Simplified Arabic" w:hint="cs"/>
          <w:snapToGrid w:val="0"/>
          <w:kern w:val="22"/>
          <w:rtl/>
          <w:lang w:val="en-GB"/>
        </w:rPr>
        <w:t xml:space="preserve">أعرب </w:t>
      </w:r>
      <w:r w:rsidRPr="009F08CF">
        <w:rPr>
          <w:rFonts w:ascii="Simplified Arabic" w:hAnsi="Simplified Arabic" w:cs="Simplified Arabic"/>
          <w:snapToGrid w:val="0"/>
          <w:kern w:val="22"/>
          <w:rtl/>
          <w:lang w:val="en-GB"/>
        </w:rPr>
        <w:t xml:space="preserve">عن أمله في أن يكونوا </w:t>
      </w:r>
      <w:r>
        <w:rPr>
          <w:rFonts w:ascii="Simplified Arabic" w:hAnsi="Simplified Arabic" w:cs="Simplified Arabic" w:hint="cs"/>
          <w:snapToGrid w:val="0"/>
          <w:kern w:val="22"/>
          <w:rtl/>
          <w:lang w:val="en-GB"/>
        </w:rPr>
        <w:t xml:space="preserve">هم </w:t>
      </w:r>
      <w:r w:rsidRPr="009F08CF">
        <w:rPr>
          <w:rFonts w:ascii="Simplified Arabic" w:hAnsi="Simplified Arabic" w:cs="Simplified Arabic"/>
          <w:snapToGrid w:val="0"/>
          <w:kern w:val="22"/>
          <w:rtl/>
          <w:lang w:val="en-GB"/>
        </w:rPr>
        <w:t xml:space="preserve">وأحبائهم </w:t>
      </w:r>
      <w:r w:rsidR="00D73FA0">
        <w:rPr>
          <w:rFonts w:ascii="Simplified Arabic" w:hAnsi="Simplified Arabic" w:cs="Simplified Arabic" w:hint="cs"/>
          <w:snapToGrid w:val="0"/>
          <w:kern w:val="22"/>
          <w:rtl/>
          <w:lang w:val="en-GB"/>
        </w:rPr>
        <w:t>بصحة جيدة</w:t>
      </w:r>
      <w:r w:rsidRPr="009F08CF">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ستؤدي</w:t>
      </w:r>
      <w:r w:rsidRPr="009F08CF">
        <w:rPr>
          <w:rFonts w:ascii="Simplified Arabic" w:hAnsi="Simplified Arabic" w:cs="Simplified Arabic"/>
          <w:snapToGrid w:val="0"/>
          <w:kern w:val="22"/>
          <w:rtl/>
          <w:lang w:val="en-GB"/>
        </w:rPr>
        <w:t xml:space="preserve"> الدورة غير الرسمية الحالية </w:t>
      </w:r>
      <w:r>
        <w:rPr>
          <w:rFonts w:ascii="Simplified Arabic" w:hAnsi="Simplified Arabic" w:cs="Simplified Arabic" w:hint="cs"/>
          <w:snapToGrid w:val="0"/>
          <w:kern w:val="22"/>
          <w:rtl/>
          <w:lang w:val="en-GB"/>
        </w:rPr>
        <w:t>إلى تعزيز الأعمال التحضيرية</w:t>
      </w:r>
      <w:r w:rsidRPr="009F08CF">
        <w:rPr>
          <w:rFonts w:ascii="Simplified Arabic" w:hAnsi="Simplified Arabic" w:cs="Simplified Arabic"/>
          <w:snapToGrid w:val="0"/>
          <w:kern w:val="22"/>
          <w:rtl/>
          <w:lang w:val="en-GB"/>
        </w:rPr>
        <w:t xml:space="preserve"> للدورة الرسمية للاجتماع الرابع والعشرين للهيئة الفرعية </w:t>
      </w:r>
      <w:r w:rsidR="00E32E4E">
        <w:rPr>
          <w:rFonts w:ascii="Simplified Arabic" w:hAnsi="Simplified Arabic" w:cs="Simplified Arabic" w:hint="cs"/>
          <w:snapToGrid w:val="0"/>
          <w:kern w:val="22"/>
          <w:rtl/>
          <w:lang w:val="en-GB"/>
        </w:rPr>
        <w:t>وستتيح فرصة ل</w:t>
      </w:r>
      <w:r w:rsidRPr="009F08CF">
        <w:rPr>
          <w:rFonts w:ascii="Simplified Arabic" w:hAnsi="Simplified Arabic" w:cs="Simplified Arabic"/>
          <w:snapToGrid w:val="0"/>
          <w:kern w:val="22"/>
          <w:rtl/>
          <w:lang w:val="en-GB"/>
        </w:rPr>
        <w:t xml:space="preserve">تبادل الآراء </w:t>
      </w:r>
      <w:r w:rsidR="00E32E4E">
        <w:rPr>
          <w:rFonts w:ascii="Simplified Arabic" w:hAnsi="Simplified Arabic" w:cs="Simplified Arabic" w:hint="cs"/>
          <w:snapToGrid w:val="0"/>
          <w:kern w:val="22"/>
          <w:rtl/>
          <w:lang w:val="en-GB"/>
        </w:rPr>
        <w:t>التي</w:t>
      </w:r>
      <w:r w:rsidRPr="009F08CF">
        <w:rPr>
          <w:rFonts w:ascii="Simplified Arabic" w:hAnsi="Simplified Arabic" w:cs="Simplified Arabic"/>
          <w:snapToGrid w:val="0"/>
          <w:kern w:val="22"/>
          <w:rtl/>
          <w:lang w:val="en-GB"/>
        </w:rPr>
        <w:t xml:space="preserve"> من شأنه</w:t>
      </w:r>
      <w:r w:rsidR="00E32E4E">
        <w:rPr>
          <w:rFonts w:ascii="Simplified Arabic" w:hAnsi="Simplified Arabic" w:cs="Simplified Arabic" w:hint="cs"/>
          <w:snapToGrid w:val="0"/>
          <w:kern w:val="22"/>
          <w:rtl/>
          <w:lang w:val="en-GB"/>
        </w:rPr>
        <w:t>ا</w:t>
      </w:r>
      <w:r w:rsidR="00E32E4E">
        <w:rPr>
          <w:rFonts w:ascii="Simplified Arabic" w:hAnsi="Simplified Arabic" w:cs="Simplified Arabic"/>
          <w:snapToGrid w:val="0"/>
          <w:kern w:val="22"/>
          <w:rtl/>
          <w:lang w:val="en-GB"/>
        </w:rPr>
        <w:t xml:space="preserve"> أن </w:t>
      </w:r>
      <w:r w:rsidR="00E32E4E">
        <w:rPr>
          <w:rFonts w:ascii="Simplified Arabic" w:hAnsi="Simplified Arabic" w:cs="Simplified Arabic" w:hint="cs"/>
          <w:snapToGrid w:val="0"/>
          <w:kern w:val="22"/>
          <w:rtl/>
          <w:lang w:val="en-GB"/>
        </w:rPr>
        <w:t>ت</w:t>
      </w:r>
      <w:r w:rsidRPr="009F08CF">
        <w:rPr>
          <w:rFonts w:ascii="Simplified Arabic" w:hAnsi="Simplified Arabic" w:cs="Simplified Arabic"/>
          <w:snapToGrid w:val="0"/>
          <w:kern w:val="22"/>
          <w:rtl/>
          <w:lang w:val="en-GB"/>
        </w:rPr>
        <w:t xml:space="preserve">يسر المداولات الفعالة في الدورة الرسمية نحو </w:t>
      </w:r>
      <w:r>
        <w:rPr>
          <w:rFonts w:ascii="Simplified Arabic" w:hAnsi="Simplified Arabic" w:cs="Simplified Arabic" w:hint="cs"/>
          <w:snapToGrid w:val="0"/>
          <w:kern w:val="22"/>
          <w:rtl/>
          <w:lang w:val="en-GB"/>
        </w:rPr>
        <w:t>إعداد إطار</w:t>
      </w:r>
      <w:r w:rsidRPr="009F08CF">
        <w:rPr>
          <w:rFonts w:ascii="Simplified Arabic" w:hAnsi="Simplified Arabic" w:cs="Simplified Arabic"/>
          <w:snapToGrid w:val="0"/>
          <w:kern w:val="22"/>
          <w:rtl/>
          <w:lang w:val="en-GB"/>
        </w:rPr>
        <w:t xml:space="preserve"> </w:t>
      </w:r>
      <w:r w:rsidR="00D73FA0">
        <w:rPr>
          <w:rFonts w:ascii="Simplified Arabic" w:hAnsi="Simplified Arabic" w:cs="Simplified Arabic"/>
          <w:snapToGrid w:val="0"/>
          <w:kern w:val="22"/>
          <w:rtl/>
          <w:lang w:val="en-GB"/>
        </w:rPr>
        <w:t>طموح و</w:t>
      </w:r>
      <w:r w:rsidR="00D73FA0" w:rsidRPr="009F08CF">
        <w:rPr>
          <w:rFonts w:ascii="Simplified Arabic" w:hAnsi="Simplified Arabic" w:cs="Simplified Arabic"/>
          <w:snapToGrid w:val="0"/>
          <w:kern w:val="22"/>
          <w:rtl/>
          <w:lang w:val="en-GB"/>
        </w:rPr>
        <w:t xml:space="preserve">تحويلي </w:t>
      </w:r>
      <w:r w:rsidR="00D73FA0">
        <w:rPr>
          <w:rFonts w:ascii="Simplified Arabic" w:hAnsi="Simplified Arabic" w:cs="Simplified Arabic" w:hint="cs"/>
          <w:snapToGrid w:val="0"/>
          <w:kern w:val="22"/>
          <w:rtl/>
          <w:lang w:val="en-GB"/>
        </w:rPr>
        <w:t>ل</w:t>
      </w:r>
      <w:r w:rsidRPr="009F08CF">
        <w:rPr>
          <w:rFonts w:ascii="Simplified Arabic" w:hAnsi="Simplified Arabic" w:cs="Simplified Arabic"/>
          <w:snapToGrid w:val="0"/>
          <w:kern w:val="22"/>
          <w:rtl/>
          <w:lang w:val="en-GB"/>
        </w:rPr>
        <w:t xml:space="preserve">لتنوع البيولوجي العالمي </w:t>
      </w:r>
      <w:r w:rsidR="00D73FA0">
        <w:rPr>
          <w:rFonts w:ascii="Simplified Arabic" w:hAnsi="Simplified Arabic" w:cs="Simplified Arabic"/>
          <w:snapToGrid w:val="0"/>
          <w:kern w:val="22"/>
          <w:rtl/>
          <w:lang w:val="en-GB"/>
        </w:rPr>
        <w:t>لما بعد عام 2020</w:t>
      </w:r>
      <w:r w:rsidRPr="009F08CF">
        <w:rPr>
          <w:rFonts w:ascii="Simplified Arabic" w:hAnsi="Simplified Arabic" w:cs="Simplified Arabic"/>
          <w:snapToGrid w:val="0"/>
          <w:kern w:val="22"/>
          <w:rtl/>
          <w:lang w:val="en-GB"/>
        </w:rPr>
        <w:t>. كما ستسهم</w:t>
      </w:r>
      <w:r w:rsidR="00D73FA0" w:rsidRPr="00D73FA0">
        <w:rPr>
          <w:rFonts w:ascii="Simplified Arabic" w:hAnsi="Simplified Arabic" w:cs="Simplified Arabic"/>
          <w:snapToGrid w:val="0"/>
          <w:kern w:val="22"/>
          <w:rtl/>
          <w:lang w:val="en-GB"/>
        </w:rPr>
        <w:t xml:space="preserve"> </w:t>
      </w:r>
      <w:r w:rsidR="00D73FA0" w:rsidRPr="009F08CF">
        <w:rPr>
          <w:rFonts w:ascii="Simplified Arabic" w:hAnsi="Simplified Arabic" w:cs="Simplified Arabic"/>
          <w:snapToGrid w:val="0"/>
          <w:kern w:val="22"/>
          <w:rtl/>
          <w:lang w:val="en-GB"/>
        </w:rPr>
        <w:t>الدورة غير الرسمية</w:t>
      </w:r>
      <w:r w:rsidRPr="009F08CF">
        <w:rPr>
          <w:rFonts w:ascii="Simplified Arabic" w:hAnsi="Simplified Arabic" w:cs="Simplified Arabic"/>
          <w:snapToGrid w:val="0"/>
          <w:kern w:val="22"/>
          <w:rtl/>
          <w:lang w:val="en-GB"/>
        </w:rPr>
        <w:t xml:space="preserve"> في تطوير آليات الرصد والاستعراض بموجب الاتفاق</w:t>
      </w:r>
      <w:r w:rsidR="00D73FA0">
        <w:rPr>
          <w:rFonts w:ascii="Simplified Arabic" w:hAnsi="Simplified Arabic" w:cs="Simplified Arabic"/>
          <w:snapToGrid w:val="0"/>
          <w:kern w:val="22"/>
          <w:rtl/>
          <w:lang w:val="en-GB"/>
        </w:rPr>
        <w:t>ية</w:t>
      </w:r>
      <w:r w:rsidRPr="009F08CF">
        <w:rPr>
          <w:rFonts w:ascii="Simplified Arabic" w:hAnsi="Simplified Arabic" w:cs="Simplified Arabic"/>
          <w:snapToGrid w:val="0"/>
          <w:kern w:val="22"/>
          <w:rtl/>
          <w:lang w:val="en-GB"/>
        </w:rPr>
        <w:t>، لكي تنظر فيها الهيئة الفرعية للتنفيذ في اجتماعها الثالث. وأعرب السيد زيدان عن تقديره لرئيس الهيئة الفرعية و</w:t>
      </w:r>
      <w:r w:rsidR="00D73FA0">
        <w:rPr>
          <w:rFonts w:ascii="Simplified Arabic" w:hAnsi="Simplified Arabic" w:cs="Simplified Arabic"/>
          <w:snapToGrid w:val="0"/>
          <w:kern w:val="22"/>
          <w:rtl/>
          <w:lang w:val="en-GB"/>
        </w:rPr>
        <w:t xml:space="preserve">جميع أعضاء مكتب الهيئة الفرعية </w:t>
      </w:r>
      <w:r w:rsidR="00D73FA0">
        <w:rPr>
          <w:rFonts w:ascii="Simplified Arabic" w:hAnsi="Simplified Arabic" w:cs="Simplified Arabic" w:hint="cs"/>
          <w:snapToGrid w:val="0"/>
          <w:kern w:val="22"/>
          <w:rtl/>
          <w:lang w:val="en-GB"/>
        </w:rPr>
        <w:t xml:space="preserve">على </w:t>
      </w:r>
      <w:r w:rsidRPr="009F08CF">
        <w:rPr>
          <w:rFonts w:ascii="Simplified Arabic" w:hAnsi="Simplified Arabic" w:cs="Simplified Arabic"/>
          <w:snapToGrid w:val="0"/>
          <w:kern w:val="22"/>
          <w:rtl/>
          <w:lang w:val="en-GB"/>
        </w:rPr>
        <w:t xml:space="preserve">قيادتهم </w:t>
      </w:r>
      <w:r w:rsidR="00D73FA0">
        <w:rPr>
          <w:rFonts w:ascii="Simplified Arabic" w:hAnsi="Simplified Arabic" w:cs="Simplified Arabic" w:hint="cs"/>
          <w:snapToGrid w:val="0"/>
          <w:kern w:val="22"/>
          <w:rtl/>
          <w:lang w:val="en-GB"/>
        </w:rPr>
        <w:t xml:space="preserve">بشأن الأعمال التحضيرية </w:t>
      </w:r>
      <w:r w:rsidRPr="009F08CF">
        <w:rPr>
          <w:rFonts w:ascii="Simplified Arabic" w:hAnsi="Simplified Arabic" w:cs="Simplified Arabic"/>
          <w:snapToGrid w:val="0"/>
          <w:kern w:val="22"/>
          <w:rtl/>
          <w:lang w:val="en-GB"/>
        </w:rPr>
        <w:t>للدورة غير الرسمية.</w:t>
      </w:r>
    </w:p>
    <w:p w14:paraId="3E75EB4A" w14:textId="315FF088" w:rsidR="00D73FA0" w:rsidRDefault="00E56B76" w:rsidP="00E56B7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ووجهت</w:t>
      </w:r>
      <w:r w:rsidR="00D73FA0">
        <w:rPr>
          <w:rFonts w:ascii="Simplified Arabic" w:hAnsi="Simplified Arabic" w:cs="Simplified Arabic"/>
          <w:snapToGrid w:val="0"/>
          <w:kern w:val="22"/>
          <w:rtl/>
          <w:lang w:val="en-GB"/>
        </w:rPr>
        <w:t xml:space="preserve"> السيدة إليزابيث ماروما مريما</w:t>
      </w:r>
      <w:r w:rsidR="00D73FA0" w:rsidRPr="00D73FA0">
        <w:rPr>
          <w:rFonts w:ascii="Simplified Arabic" w:hAnsi="Simplified Arabic" w:cs="Simplified Arabic"/>
          <w:snapToGrid w:val="0"/>
          <w:kern w:val="22"/>
          <w:rtl/>
          <w:lang w:val="en-GB"/>
        </w:rPr>
        <w:t xml:space="preserve">، الأمينة التنفيذية لاتفاقية التنوع </w:t>
      </w:r>
      <w:r w:rsidR="00D73FA0">
        <w:rPr>
          <w:rFonts w:ascii="Simplified Arabic" w:hAnsi="Simplified Arabic" w:cs="Simplified Arabic"/>
          <w:snapToGrid w:val="0"/>
          <w:kern w:val="22"/>
          <w:rtl/>
          <w:lang w:val="en-GB"/>
        </w:rPr>
        <w:t>البيولوجي</w:t>
      </w:r>
      <w:r w:rsidR="00D73FA0" w:rsidRPr="00D73FA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أيضاً الشكر إلى</w:t>
      </w:r>
      <w:r w:rsidR="00D73FA0">
        <w:rPr>
          <w:rFonts w:ascii="Simplified Arabic" w:hAnsi="Simplified Arabic" w:cs="Simplified Arabic" w:hint="cs"/>
          <w:snapToGrid w:val="0"/>
          <w:kern w:val="22"/>
          <w:rtl/>
          <w:lang w:val="en-GB"/>
        </w:rPr>
        <w:t xml:space="preserve"> </w:t>
      </w:r>
      <w:r w:rsidR="00D73FA0" w:rsidRPr="00D73FA0">
        <w:rPr>
          <w:rFonts w:ascii="Simplified Arabic" w:hAnsi="Simplified Arabic" w:cs="Simplified Arabic"/>
          <w:snapToGrid w:val="0"/>
          <w:kern w:val="22"/>
          <w:rtl/>
          <w:lang w:val="en-GB"/>
        </w:rPr>
        <w:t xml:space="preserve">أعضاء المكتب على قيادتهم </w:t>
      </w:r>
      <w:r w:rsidR="00D73FA0">
        <w:rPr>
          <w:rFonts w:ascii="Simplified Arabic" w:hAnsi="Simplified Arabic" w:cs="Simplified Arabic" w:hint="cs"/>
          <w:snapToGrid w:val="0"/>
          <w:kern w:val="22"/>
          <w:rtl/>
          <w:lang w:val="en-GB"/>
        </w:rPr>
        <w:t xml:space="preserve">بشأن إعداد </w:t>
      </w:r>
      <w:r w:rsidR="00FA3271">
        <w:rPr>
          <w:rFonts w:ascii="Simplified Arabic" w:hAnsi="Simplified Arabic" w:cs="Simplified Arabic"/>
          <w:snapToGrid w:val="0"/>
          <w:kern w:val="22"/>
          <w:rtl/>
          <w:lang w:val="en-GB"/>
        </w:rPr>
        <w:t>دورة</w:t>
      </w:r>
      <w:r w:rsidR="00D73FA0">
        <w:rPr>
          <w:rFonts w:ascii="Simplified Arabic" w:hAnsi="Simplified Arabic" w:cs="Simplified Arabic"/>
          <w:snapToGrid w:val="0"/>
          <w:kern w:val="22"/>
          <w:rtl/>
          <w:lang w:val="en-GB"/>
        </w:rPr>
        <w:t xml:space="preserve"> غير رسمية في الأوقات </w:t>
      </w:r>
      <w:r w:rsidR="00D73FA0">
        <w:rPr>
          <w:rFonts w:ascii="Simplified Arabic" w:hAnsi="Simplified Arabic" w:cs="Simplified Arabic" w:hint="cs"/>
          <w:snapToGrid w:val="0"/>
          <w:kern w:val="22"/>
          <w:rtl/>
          <w:lang w:val="en-GB"/>
        </w:rPr>
        <w:t>العصيبة التي نمر بها</w:t>
      </w:r>
      <w:r w:rsidR="00D73FA0" w:rsidRPr="00D73FA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وقدمت الشكر كذلك إلى</w:t>
      </w:r>
      <w:r w:rsidR="00D73FA0" w:rsidRPr="00D73FA0">
        <w:rPr>
          <w:rFonts w:ascii="Simplified Arabic" w:hAnsi="Simplified Arabic" w:cs="Simplified Arabic"/>
          <w:snapToGrid w:val="0"/>
          <w:kern w:val="22"/>
          <w:rtl/>
          <w:lang w:val="en-GB"/>
        </w:rPr>
        <w:t xml:space="preserve"> حكومة كندا </w:t>
      </w:r>
      <w:r>
        <w:rPr>
          <w:rFonts w:ascii="Simplified Arabic" w:hAnsi="Simplified Arabic" w:cs="Simplified Arabic" w:hint="cs"/>
          <w:snapToGrid w:val="0"/>
          <w:kern w:val="22"/>
          <w:rtl/>
          <w:lang w:val="en-GB"/>
        </w:rPr>
        <w:t>ل</w:t>
      </w:r>
      <w:r w:rsidR="00D73FA0" w:rsidRPr="00D73FA0">
        <w:rPr>
          <w:rFonts w:ascii="Simplified Arabic" w:hAnsi="Simplified Arabic" w:cs="Simplified Arabic"/>
          <w:snapToGrid w:val="0"/>
          <w:kern w:val="22"/>
          <w:rtl/>
          <w:lang w:val="en-GB"/>
        </w:rPr>
        <w:t xml:space="preserve">توفير الموارد المالية لتغطية </w:t>
      </w:r>
      <w:r>
        <w:rPr>
          <w:rFonts w:ascii="Simplified Arabic" w:hAnsi="Simplified Arabic" w:cs="Simplified Arabic" w:hint="cs"/>
          <w:snapToGrid w:val="0"/>
          <w:kern w:val="22"/>
          <w:rtl/>
          <w:lang w:val="en-GB"/>
        </w:rPr>
        <w:t>التكاليف</w:t>
      </w:r>
      <w:r w:rsidR="00D73FA0" w:rsidRPr="00D73FA0">
        <w:rPr>
          <w:rFonts w:ascii="Simplified Arabic" w:hAnsi="Simplified Arabic" w:cs="Simplified Arabic"/>
          <w:snapToGrid w:val="0"/>
          <w:kern w:val="22"/>
          <w:rtl/>
          <w:lang w:val="en-GB"/>
        </w:rPr>
        <w:t xml:space="preserve"> الإ</w:t>
      </w:r>
      <w:r>
        <w:rPr>
          <w:rFonts w:ascii="Simplified Arabic" w:hAnsi="Simplified Arabic" w:cs="Simplified Arabic"/>
          <w:snapToGrid w:val="0"/>
          <w:kern w:val="22"/>
          <w:rtl/>
          <w:lang w:val="en-GB"/>
        </w:rPr>
        <w:t>ضافية</w:t>
      </w:r>
      <w:r>
        <w:rPr>
          <w:rFonts w:ascii="Simplified Arabic" w:hAnsi="Simplified Arabic" w:cs="Simplified Arabic" w:hint="cs"/>
          <w:snapToGrid w:val="0"/>
          <w:kern w:val="22"/>
          <w:rtl/>
          <w:lang w:val="en-GB"/>
        </w:rPr>
        <w:t xml:space="preserve"> لعقد</w:t>
      </w:r>
      <w:r w:rsidR="00D73FA0">
        <w:rPr>
          <w:rFonts w:ascii="Simplified Arabic" w:hAnsi="Simplified Arabic" w:cs="Simplified Arabic"/>
          <w:snapToGrid w:val="0"/>
          <w:kern w:val="22"/>
          <w:rtl/>
          <w:lang w:val="en-GB"/>
        </w:rPr>
        <w:t xml:space="preserve"> ال</w:t>
      </w:r>
      <w:r w:rsidR="00FA3271">
        <w:rPr>
          <w:rFonts w:ascii="Simplified Arabic" w:hAnsi="Simplified Arabic" w:cs="Simplified Arabic"/>
          <w:snapToGrid w:val="0"/>
          <w:kern w:val="22"/>
          <w:rtl/>
          <w:lang w:val="en-GB"/>
        </w:rPr>
        <w:t>دورة</w:t>
      </w:r>
      <w:r w:rsidR="00D73FA0">
        <w:rPr>
          <w:rFonts w:ascii="Simplified Arabic" w:hAnsi="Simplified Arabic" w:cs="Simplified Arabic"/>
          <w:snapToGrid w:val="0"/>
          <w:kern w:val="22"/>
          <w:rtl/>
          <w:lang w:val="en-GB"/>
        </w:rPr>
        <w:t xml:space="preserve"> الافتراضية</w:t>
      </w:r>
      <w:r w:rsidR="00D73FA0" w:rsidRPr="00D73FA0">
        <w:rPr>
          <w:rFonts w:ascii="Simplified Arabic" w:hAnsi="Simplified Arabic" w:cs="Simplified Arabic"/>
          <w:snapToGrid w:val="0"/>
          <w:kern w:val="22"/>
          <w:rtl/>
          <w:lang w:val="en-GB"/>
        </w:rPr>
        <w:t xml:space="preserve">، التي سجل فيها أكثر من 1800 شخص. وأعربت عن أملها في أن يكون المشاركون قد تمكّنوا من الاستعداد بشكل كافٍ للاجتماع من خلال حضور الندوات </w:t>
      </w:r>
      <w:r>
        <w:rPr>
          <w:rFonts w:ascii="Simplified Arabic" w:hAnsi="Simplified Arabic" w:cs="Simplified Arabic" w:hint="cs"/>
          <w:snapToGrid w:val="0"/>
          <w:kern w:val="22"/>
          <w:rtl/>
          <w:lang w:val="en-GB"/>
        </w:rPr>
        <w:t xml:space="preserve">التي تُعقد </w:t>
      </w:r>
      <w:r w:rsidR="00D73FA0" w:rsidRPr="00D73FA0">
        <w:rPr>
          <w:rFonts w:ascii="Simplified Arabic" w:hAnsi="Simplified Arabic" w:cs="Simplified Arabic"/>
          <w:snapToGrid w:val="0"/>
          <w:kern w:val="22"/>
          <w:rtl/>
          <w:lang w:val="en-GB"/>
        </w:rPr>
        <w:t>عبر الإنترنت قبل الاجتماع.</w:t>
      </w:r>
    </w:p>
    <w:p w14:paraId="06797ABD" w14:textId="0AC20057" w:rsidR="00A87BD0" w:rsidRDefault="00E56B76" w:rsidP="00B407B9">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E56B76">
        <w:rPr>
          <w:rFonts w:ascii="Simplified Arabic" w:hAnsi="Simplified Arabic" w:cs="Simplified Arabic"/>
          <w:snapToGrid w:val="0"/>
          <w:kern w:val="22"/>
          <w:rtl/>
          <w:lang w:val="en-GB"/>
        </w:rPr>
        <w:t xml:space="preserve">فيما يتعلق </w:t>
      </w:r>
      <w:r>
        <w:rPr>
          <w:rFonts w:ascii="Simplified Arabic" w:hAnsi="Simplified Arabic" w:cs="Simplified Arabic" w:hint="cs"/>
          <w:snapToGrid w:val="0"/>
          <w:kern w:val="22"/>
          <w:rtl/>
          <w:lang w:val="en-GB"/>
        </w:rPr>
        <w:t>بمضمون</w:t>
      </w:r>
      <w:r w:rsidRPr="00E56B76">
        <w:rPr>
          <w:rFonts w:ascii="Simplified Arabic" w:hAnsi="Simplified Arabic" w:cs="Simplified Arabic"/>
          <w:snapToGrid w:val="0"/>
          <w:kern w:val="22"/>
          <w:rtl/>
          <w:lang w:val="en-GB"/>
        </w:rPr>
        <w:t xml:space="preserve"> الاجتماع، كانت ال</w:t>
      </w:r>
      <w:r w:rsidR="00FA3271">
        <w:rPr>
          <w:rFonts w:ascii="Simplified Arabic" w:hAnsi="Simplified Arabic" w:cs="Simplified Arabic"/>
          <w:snapToGrid w:val="0"/>
          <w:kern w:val="22"/>
          <w:rtl/>
          <w:lang w:val="en-GB"/>
        </w:rPr>
        <w:t>دورة</w:t>
      </w:r>
      <w:r w:rsidRPr="00E56B76">
        <w:rPr>
          <w:rFonts w:ascii="Simplified Arabic" w:hAnsi="Simplified Arabic" w:cs="Simplified Arabic"/>
          <w:snapToGrid w:val="0"/>
          <w:kern w:val="22"/>
          <w:rtl/>
          <w:lang w:val="en-GB"/>
        </w:rPr>
        <w:t xml:space="preserve"> غير الرسمية </w:t>
      </w:r>
      <w:r w:rsidR="00B407B9">
        <w:rPr>
          <w:rFonts w:ascii="Simplified Arabic" w:hAnsi="Simplified Arabic" w:cs="Simplified Arabic" w:hint="cs"/>
          <w:snapToGrid w:val="0"/>
          <w:kern w:val="22"/>
          <w:rtl/>
          <w:lang w:val="en-GB"/>
        </w:rPr>
        <w:t xml:space="preserve">بمثابة </w:t>
      </w:r>
      <w:r w:rsidRPr="00E56B76">
        <w:rPr>
          <w:rFonts w:ascii="Simplified Arabic" w:hAnsi="Simplified Arabic" w:cs="Simplified Arabic"/>
          <w:snapToGrid w:val="0"/>
          <w:kern w:val="22"/>
          <w:rtl/>
          <w:lang w:val="en-GB"/>
        </w:rPr>
        <w:t xml:space="preserve">فرصة للاستماع إلى بيانات حول الجوانب العلمية والتقنية للأهداف والغايات المحدثة والمؤشرات وخطوط الأساس ذات الصلة </w:t>
      </w:r>
      <w:r w:rsidR="00B407B9">
        <w:rPr>
          <w:rFonts w:ascii="Simplified Arabic" w:hAnsi="Simplified Arabic" w:cs="Simplified Arabic" w:hint="cs"/>
          <w:snapToGrid w:val="0"/>
          <w:kern w:val="22"/>
          <w:rtl/>
          <w:lang w:val="en-GB"/>
        </w:rPr>
        <w:t>ل</w:t>
      </w:r>
      <w:r w:rsidRPr="00E56B76">
        <w:rPr>
          <w:rFonts w:ascii="Simplified Arabic" w:hAnsi="Simplified Arabic" w:cs="Simplified Arabic"/>
          <w:snapToGrid w:val="0"/>
          <w:kern w:val="22"/>
          <w:rtl/>
          <w:lang w:val="en-GB"/>
        </w:rPr>
        <w:t xml:space="preserve">مشروع </w:t>
      </w:r>
      <w:r w:rsidR="00B407B9">
        <w:rPr>
          <w:rFonts w:ascii="Simplified Arabic" w:hAnsi="Simplified Arabic" w:cs="Simplified Arabic" w:hint="cs"/>
          <w:snapToGrid w:val="0"/>
          <w:kern w:val="22"/>
          <w:rtl/>
          <w:lang w:val="en-GB"/>
        </w:rPr>
        <w:t>ال</w:t>
      </w:r>
      <w:r w:rsidRPr="00E56B76">
        <w:rPr>
          <w:rFonts w:ascii="Simplified Arabic" w:hAnsi="Simplified Arabic" w:cs="Simplified Arabic"/>
          <w:snapToGrid w:val="0"/>
          <w:kern w:val="22"/>
          <w:rtl/>
          <w:lang w:val="en-GB"/>
        </w:rPr>
        <w:t>إطار</w:t>
      </w:r>
      <w:r w:rsidR="00B407B9">
        <w:rPr>
          <w:rFonts w:ascii="Simplified Arabic" w:hAnsi="Simplified Arabic" w:cs="Simplified Arabic"/>
          <w:snapToGrid w:val="0"/>
          <w:kern w:val="22"/>
          <w:rtl/>
          <w:lang w:val="en-GB"/>
        </w:rPr>
        <w:t xml:space="preserve"> العالمي للتنوع البيولوجي، استعدادًا </w:t>
      </w:r>
      <w:r w:rsidR="00B407B9">
        <w:rPr>
          <w:rFonts w:ascii="Simplified Arabic" w:hAnsi="Simplified Arabic" w:cs="Simplified Arabic" w:hint="cs"/>
          <w:snapToGrid w:val="0"/>
          <w:kern w:val="22"/>
          <w:rtl/>
          <w:lang w:val="en-GB"/>
        </w:rPr>
        <w:lastRenderedPageBreak/>
        <w:t>لإعداد</w:t>
      </w:r>
      <w:r w:rsidRPr="00E56B76">
        <w:rPr>
          <w:rFonts w:ascii="Simplified Arabic" w:hAnsi="Simplified Arabic" w:cs="Simplified Arabic"/>
          <w:snapToGrid w:val="0"/>
          <w:kern w:val="22"/>
          <w:rtl/>
          <w:lang w:val="en-GB"/>
        </w:rPr>
        <w:t xml:space="preserve">، </w:t>
      </w:r>
      <w:r w:rsidR="00B407B9">
        <w:rPr>
          <w:rFonts w:ascii="Simplified Arabic" w:hAnsi="Simplified Arabic" w:cs="Simplified Arabic" w:hint="cs"/>
          <w:snapToGrid w:val="0"/>
          <w:kern w:val="22"/>
          <w:rtl/>
          <w:lang w:val="en-GB"/>
        </w:rPr>
        <w:t xml:space="preserve">في </w:t>
      </w:r>
      <w:r w:rsidRPr="00E56B76">
        <w:rPr>
          <w:rFonts w:ascii="Simplified Arabic" w:hAnsi="Simplified Arabic" w:cs="Simplified Arabic"/>
          <w:snapToGrid w:val="0"/>
          <w:kern w:val="22"/>
          <w:rtl/>
          <w:lang w:val="en-GB"/>
        </w:rPr>
        <w:t xml:space="preserve">الاجتماع الرابع </w:t>
      </w:r>
      <w:r w:rsidR="00B407B9">
        <w:rPr>
          <w:rFonts w:ascii="Simplified Arabic" w:hAnsi="Simplified Arabic" w:cs="Simplified Arabic" w:hint="cs"/>
          <w:snapToGrid w:val="0"/>
          <w:kern w:val="22"/>
          <w:rtl/>
          <w:lang w:val="en-GB"/>
        </w:rPr>
        <w:t xml:space="preserve">والعشرين </w:t>
      </w:r>
      <w:r w:rsidR="00B407B9">
        <w:rPr>
          <w:rFonts w:ascii="Simplified Arabic" w:hAnsi="Simplified Arabic" w:cs="Simplified Arabic"/>
          <w:snapToGrid w:val="0"/>
          <w:kern w:val="22"/>
          <w:rtl/>
          <w:lang w:val="en-GB"/>
        </w:rPr>
        <w:t>للهيئة الفرعية</w:t>
      </w:r>
      <w:r w:rsidRPr="00E56B76">
        <w:rPr>
          <w:rFonts w:ascii="Simplified Arabic" w:hAnsi="Simplified Arabic" w:cs="Simplified Arabic"/>
          <w:snapToGrid w:val="0"/>
          <w:kern w:val="22"/>
          <w:rtl/>
          <w:lang w:val="en-GB"/>
        </w:rPr>
        <w:t>، توصيات للاجتماع الثالث للفريق العامل المفتوح العضوية المعني بالإطار العالمي للتنوع البيولوجي لما بعد عام 2020 والاجتماع الخامس عشر لمؤتمر الأطراف في الاتفاقية</w:t>
      </w:r>
      <w:r w:rsidR="001E6C61">
        <w:rPr>
          <w:rFonts w:ascii="Simplified Arabic" w:hAnsi="Simplified Arabic" w:cs="Simplified Arabic"/>
          <w:snapToGrid w:val="0"/>
          <w:kern w:val="22"/>
          <w:rtl/>
          <w:lang w:val="en-GB"/>
        </w:rPr>
        <w:t xml:space="preserve">. وقد قدم المركز العالمي لرصد </w:t>
      </w:r>
      <w:r w:rsidRPr="00E56B76">
        <w:rPr>
          <w:rFonts w:ascii="Simplified Arabic" w:hAnsi="Simplified Arabic" w:cs="Simplified Arabic"/>
          <w:snapToGrid w:val="0"/>
          <w:kern w:val="22"/>
          <w:rtl/>
          <w:lang w:val="en-GB"/>
        </w:rPr>
        <w:t>حفظ</w:t>
      </w:r>
      <w:r w:rsidR="001E6C61">
        <w:rPr>
          <w:rFonts w:ascii="Simplified Arabic" w:hAnsi="Simplified Arabic" w:cs="Simplified Arabic" w:hint="cs"/>
          <w:snapToGrid w:val="0"/>
          <w:kern w:val="22"/>
          <w:rtl/>
          <w:lang w:val="en-GB"/>
        </w:rPr>
        <w:t xml:space="preserve"> الطبيعة</w:t>
      </w:r>
      <w:r w:rsidRPr="00E56B76">
        <w:rPr>
          <w:rFonts w:ascii="Simplified Arabic" w:hAnsi="Simplified Arabic" w:cs="Simplified Arabic"/>
          <w:snapToGrid w:val="0"/>
          <w:kern w:val="22"/>
          <w:rtl/>
          <w:lang w:val="en-GB"/>
        </w:rPr>
        <w:t xml:space="preserve"> التابع لبرنامج الأمم المتحدة للبيئة وشراكة مؤشرات التنوع البيولوجي مساعدة قيمة لإعداد الوثائق الخاصة ببند جدول الأعمال ذي الصلة.</w:t>
      </w:r>
    </w:p>
    <w:p w14:paraId="203056BC" w14:textId="5870922B" w:rsidR="001E6C61" w:rsidRDefault="001E6C61" w:rsidP="00733295">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Pr>
          <w:rFonts w:ascii="Simplified Arabic" w:hAnsi="Simplified Arabic" w:cs="Simplified Arabic"/>
          <w:snapToGrid w:val="0"/>
          <w:kern w:val="22"/>
          <w:rtl/>
          <w:lang w:val="en-GB"/>
        </w:rPr>
        <w:t>سينظر المشاركون أيض</w:t>
      </w:r>
      <w:r>
        <w:rPr>
          <w:rFonts w:ascii="Simplified Arabic" w:hAnsi="Simplified Arabic" w:cs="Simplified Arabic" w:hint="cs"/>
          <w:snapToGrid w:val="0"/>
          <w:kern w:val="22"/>
          <w:rtl/>
          <w:lang w:val="en-GB"/>
        </w:rPr>
        <w:t>اً</w:t>
      </w:r>
      <w:r w:rsidRPr="001E6C61">
        <w:rPr>
          <w:rFonts w:ascii="Simplified Arabic" w:hAnsi="Simplified Arabic" w:cs="Simplified Arabic"/>
          <w:snapToGrid w:val="0"/>
          <w:kern w:val="22"/>
          <w:rtl/>
          <w:lang w:val="en-GB"/>
        </w:rPr>
        <w:t xml:space="preserve"> في موضوع البيولوجيا التركيبية وتقييم المخاطر وإدارة </w:t>
      </w:r>
      <w:r>
        <w:rPr>
          <w:rFonts w:ascii="Simplified Arabic" w:hAnsi="Simplified Arabic" w:cs="Simplified Arabic" w:hint="cs"/>
          <w:snapToGrid w:val="0"/>
          <w:kern w:val="22"/>
          <w:rtl/>
          <w:lang w:val="en-GB"/>
        </w:rPr>
        <w:t>ال</w:t>
      </w:r>
      <w:r w:rsidRPr="001E6C61">
        <w:rPr>
          <w:rFonts w:ascii="Simplified Arabic" w:hAnsi="Simplified Arabic" w:cs="Simplified Arabic"/>
          <w:snapToGrid w:val="0"/>
          <w:kern w:val="22"/>
          <w:rtl/>
          <w:lang w:val="en-GB"/>
        </w:rPr>
        <w:t xml:space="preserve">مخاطر </w:t>
      </w:r>
      <w:r>
        <w:rPr>
          <w:rFonts w:ascii="Simplified Arabic" w:hAnsi="Simplified Arabic" w:cs="Simplified Arabic" w:hint="cs"/>
          <w:snapToGrid w:val="0"/>
          <w:kern w:val="22"/>
          <w:rtl/>
          <w:lang w:val="en-GB"/>
        </w:rPr>
        <w:t>المتعلقة ب</w:t>
      </w:r>
      <w:r>
        <w:rPr>
          <w:rFonts w:ascii="Simplified Arabic" w:hAnsi="Simplified Arabic" w:cs="Simplified Arabic"/>
          <w:snapToGrid w:val="0"/>
          <w:kern w:val="22"/>
          <w:rtl/>
          <w:lang w:val="en-GB"/>
        </w:rPr>
        <w:t>الكائنات الحية المحورة</w:t>
      </w:r>
      <w:r w:rsidRPr="001E6C61">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وسيقدم المشاركون</w:t>
      </w:r>
      <w:r w:rsidRPr="001E6C61">
        <w:rPr>
          <w:rFonts w:ascii="Simplified Arabic" w:hAnsi="Simplified Arabic" w:cs="Simplified Arabic"/>
          <w:snapToGrid w:val="0"/>
          <w:kern w:val="22"/>
          <w:rtl/>
          <w:lang w:val="en-GB"/>
        </w:rPr>
        <w:t xml:space="preserve"> مدخلات بشأن الحاجة إلى مزيد من التوجيه والتعديلات على عملية تحديد </w:t>
      </w:r>
      <w:r w:rsidR="00FA3271">
        <w:rPr>
          <w:rFonts w:ascii="Simplified Arabic" w:hAnsi="Simplified Arabic" w:cs="Simplified Arabic" w:hint="cs"/>
          <w:snapToGrid w:val="0"/>
          <w:kern w:val="22"/>
          <w:rtl/>
          <w:lang w:val="en-GB"/>
        </w:rPr>
        <w:t>مسائل محددة</w:t>
      </w:r>
      <w:r w:rsidR="00FA3271" w:rsidRPr="00FA3271">
        <w:rPr>
          <w:rFonts w:ascii="Simplified Arabic" w:hAnsi="Simplified Arabic" w:cs="Simplified Arabic"/>
          <w:snapToGrid w:val="0"/>
          <w:kern w:val="22"/>
          <w:rtl/>
          <w:lang w:val="en-GB"/>
        </w:rPr>
        <w:t xml:space="preserve"> </w:t>
      </w:r>
      <w:r w:rsidR="00FA3271" w:rsidRPr="001E6C61">
        <w:rPr>
          <w:rFonts w:ascii="Simplified Arabic" w:hAnsi="Simplified Arabic" w:cs="Simplified Arabic"/>
          <w:snapToGrid w:val="0"/>
          <w:kern w:val="22"/>
          <w:rtl/>
          <w:lang w:val="en-GB"/>
        </w:rPr>
        <w:t>لتقييم المخاطر</w:t>
      </w:r>
      <w:r w:rsidR="00FA3271">
        <w:rPr>
          <w:rFonts w:ascii="Simplified Arabic" w:hAnsi="Simplified Arabic" w:cs="Simplified Arabic" w:hint="cs"/>
          <w:snapToGrid w:val="0"/>
          <w:kern w:val="22"/>
          <w:rtl/>
          <w:lang w:val="en-GB"/>
        </w:rPr>
        <w:t xml:space="preserve"> </w:t>
      </w:r>
      <w:r w:rsidRPr="001E6C61">
        <w:rPr>
          <w:rFonts w:ascii="Simplified Arabic" w:hAnsi="Simplified Arabic" w:cs="Simplified Arabic"/>
          <w:snapToGrid w:val="0"/>
          <w:kern w:val="22"/>
          <w:rtl/>
          <w:lang w:val="en-GB"/>
        </w:rPr>
        <w:t>وترتيب</w:t>
      </w:r>
      <w:r w:rsidR="00FA3271">
        <w:rPr>
          <w:rFonts w:ascii="Simplified Arabic" w:hAnsi="Simplified Arabic" w:cs="Simplified Arabic" w:hint="cs"/>
          <w:snapToGrid w:val="0"/>
          <w:kern w:val="22"/>
          <w:rtl/>
          <w:lang w:val="en-GB"/>
        </w:rPr>
        <w:t xml:space="preserve"> هذه المسائل حسب الأولوية</w:t>
      </w:r>
      <w:r w:rsidRPr="001E6C61">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وستؤدي </w:t>
      </w:r>
      <w:r w:rsidRPr="001E6C61">
        <w:rPr>
          <w:rFonts w:ascii="Simplified Arabic" w:hAnsi="Simplified Arabic" w:cs="Simplified Arabic"/>
          <w:snapToGrid w:val="0"/>
          <w:kern w:val="22"/>
          <w:rtl/>
          <w:lang w:val="en-GB"/>
        </w:rPr>
        <w:t xml:space="preserve">المدخلات المقدمة </w:t>
      </w:r>
      <w:r>
        <w:rPr>
          <w:rFonts w:ascii="Simplified Arabic" w:hAnsi="Simplified Arabic" w:cs="Simplified Arabic" w:hint="cs"/>
          <w:snapToGrid w:val="0"/>
          <w:kern w:val="22"/>
          <w:rtl/>
          <w:lang w:val="en-GB"/>
        </w:rPr>
        <w:t>إلى إثراء</w:t>
      </w:r>
      <w:r w:rsidRPr="001E6C61">
        <w:rPr>
          <w:rFonts w:ascii="Simplified Arabic" w:hAnsi="Simplified Arabic" w:cs="Simplified Arabic"/>
          <w:snapToGrid w:val="0"/>
          <w:kern w:val="22"/>
          <w:rtl/>
          <w:lang w:val="en-GB"/>
        </w:rPr>
        <w:t xml:space="preserve"> المناقشة بشأن الفوائد المحتملة والآثار الضارة للبيولوجيا التركيبية من حيث صلتها بالأهداف الثلاثة للاتفاقية. </w:t>
      </w:r>
      <w:r w:rsidR="00733295">
        <w:rPr>
          <w:rFonts w:ascii="Simplified Arabic" w:hAnsi="Simplified Arabic" w:cs="Simplified Arabic" w:hint="cs"/>
          <w:snapToGrid w:val="0"/>
          <w:kern w:val="22"/>
          <w:rtl/>
          <w:lang w:val="en-GB"/>
        </w:rPr>
        <w:t>وجدير بالذكر أن</w:t>
      </w:r>
      <w:r w:rsidRPr="001E6C61">
        <w:rPr>
          <w:rFonts w:ascii="Simplified Arabic" w:hAnsi="Simplified Arabic" w:cs="Simplified Arabic"/>
          <w:snapToGrid w:val="0"/>
          <w:kern w:val="22"/>
          <w:rtl/>
          <w:lang w:val="en-GB"/>
        </w:rPr>
        <w:t xml:space="preserve"> </w:t>
      </w:r>
      <w:r w:rsidR="00682EB2">
        <w:rPr>
          <w:rFonts w:ascii="Simplified Arabic" w:hAnsi="Simplified Arabic" w:cs="Simplified Arabic" w:hint="cs"/>
          <w:snapToGrid w:val="0"/>
          <w:kern w:val="22"/>
          <w:rtl/>
          <w:lang w:val="en-GB"/>
        </w:rPr>
        <w:t>العمل الذي قامت به</w:t>
      </w:r>
      <w:r w:rsidRPr="001E6C61">
        <w:rPr>
          <w:rFonts w:ascii="Simplified Arabic" w:hAnsi="Simplified Arabic" w:cs="Simplified Arabic"/>
          <w:snapToGrid w:val="0"/>
          <w:kern w:val="22"/>
          <w:rtl/>
          <w:lang w:val="en-GB"/>
        </w:rPr>
        <w:t xml:space="preserve"> أفرقة الخبراء التقنيين المخصصة </w:t>
      </w:r>
      <w:r w:rsidR="00733295">
        <w:rPr>
          <w:rFonts w:ascii="Simplified Arabic" w:hAnsi="Simplified Arabic" w:cs="Simplified Arabic" w:hint="cs"/>
          <w:snapToGrid w:val="0"/>
          <w:kern w:val="22"/>
          <w:rtl/>
          <w:lang w:val="en-GB"/>
        </w:rPr>
        <w:t xml:space="preserve">كان </w:t>
      </w:r>
      <w:r w:rsidRPr="001E6C61">
        <w:rPr>
          <w:rFonts w:ascii="Simplified Arabic" w:hAnsi="Simplified Arabic" w:cs="Simplified Arabic"/>
          <w:snapToGrid w:val="0"/>
          <w:kern w:val="22"/>
          <w:rtl/>
          <w:lang w:val="en-GB"/>
        </w:rPr>
        <w:t>لا يقدر بثمن في هذا الصدد.</w:t>
      </w:r>
    </w:p>
    <w:p w14:paraId="1A5C6D30" w14:textId="55454490" w:rsidR="00682EB2" w:rsidRDefault="005C0434" w:rsidP="00733295">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5C0434">
        <w:rPr>
          <w:rFonts w:ascii="Simplified Arabic" w:hAnsi="Simplified Arabic" w:cs="Simplified Arabic"/>
          <w:snapToGrid w:val="0"/>
          <w:kern w:val="22"/>
          <w:rtl/>
          <w:lang w:val="en-GB"/>
        </w:rPr>
        <w:t>وفيما يتعلق با</w:t>
      </w:r>
      <w:r w:rsidR="003230BF">
        <w:rPr>
          <w:rFonts w:ascii="Simplified Arabic" w:hAnsi="Simplified Arabic" w:cs="Simplified Arabic"/>
          <w:snapToGrid w:val="0"/>
          <w:kern w:val="22"/>
          <w:rtl/>
          <w:lang w:val="en-GB"/>
        </w:rPr>
        <w:t>لتنوع البيولوجي البحري والساحلي</w:t>
      </w:r>
      <w:r w:rsidRPr="005C0434">
        <w:rPr>
          <w:rFonts w:ascii="Simplified Arabic" w:hAnsi="Simplified Arabic" w:cs="Simplified Arabic"/>
          <w:snapToGrid w:val="0"/>
          <w:kern w:val="22"/>
          <w:rtl/>
          <w:lang w:val="en-GB"/>
        </w:rPr>
        <w:t xml:space="preserve">، فقد </w:t>
      </w:r>
      <w:r w:rsidR="003230BF">
        <w:rPr>
          <w:rFonts w:ascii="Simplified Arabic" w:hAnsi="Simplified Arabic" w:cs="Simplified Arabic" w:hint="cs"/>
          <w:snapToGrid w:val="0"/>
          <w:kern w:val="22"/>
          <w:rtl/>
          <w:lang w:val="en-GB"/>
        </w:rPr>
        <w:t>شهد</w:t>
      </w:r>
      <w:r w:rsidRPr="005C0434">
        <w:rPr>
          <w:rFonts w:ascii="Simplified Arabic" w:hAnsi="Simplified Arabic" w:cs="Simplified Arabic"/>
          <w:snapToGrid w:val="0"/>
          <w:kern w:val="22"/>
          <w:rtl/>
          <w:lang w:val="en-GB"/>
        </w:rPr>
        <w:t xml:space="preserve"> العمل بموجب الاتفاقية</w:t>
      </w:r>
      <w:r w:rsidR="003230BF">
        <w:rPr>
          <w:rFonts w:ascii="Simplified Arabic" w:hAnsi="Simplified Arabic" w:cs="Simplified Arabic" w:hint="cs"/>
          <w:snapToGrid w:val="0"/>
          <w:kern w:val="22"/>
          <w:rtl/>
          <w:lang w:val="en-GB"/>
        </w:rPr>
        <w:t xml:space="preserve"> تطوراً</w:t>
      </w:r>
      <w:r w:rsidRPr="005C0434">
        <w:rPr>
          <w:rFonts w:ascii="Simplified Arabic" w:hAnsi="Simplified Arabic" w:cs="Simplified Arabic"/>
          <w:snapToGrid w:val="0"/>
          <w:kern w:val="22"/>
          <w:rtl/>
          <w:lang w:val="en-GB"/>
        </w:rPr>
        <w:t xml:space="preserve"> لمعالجة مجموعة واسعة من القضايا في ضوء تنوع الاستخدامات والمصالح والأولويات للمحيطات. و</w:t>
      </w:r>
      <w:r w:rsidR="003230BF" w:rsidRPr="005C0434">
        <w:rPr>
          <w:rFonts w:ascii="Simplified Arabic" w:hAnsi="Simplified Arabic" w:cs="Simplified Arabic"/>
          <w:snapToGrid w:val="0"/>
          <w:kern w:val="22"/>
          <w:rtl/>
          <w:lang w:val="en-GB"/>
        </w:rPr>
        <w:t>ستنظر الهيئة الفرعية</w:t>
      </w:r>
      <w:r w:rsidR="003230BF">
        <w:rPr>
          <w:rFonts w:ascii="Simplified Arabic" w:hAnsi="Simplified Arabic" w:cs="Simplified Arabic" w:hint="cs"/>
          <w:snapToGrid w:val="0"/>
          <w:kern w:val="22"/>
          <w:rtl/>
          <w:lang w:val="en-GB"/>
        </w:rPr>
        <w:t>،</w:t>
      </w:r>
      <w:r w:rsidR="003230BF" w:rsidRPr="005C0434">
        <w:rPr>
          <w:rFonts w:ascii="Simplified Arabic" w:hAnsi="Simplified Arabic" w:cs="Simplified Arabic"/>
          <w:snapToGrid w:val="0"/>
          <w:kern w:val="22"/>
          <w:rtl/>
          <w:lang w:val="en-GB"/>
        </w:rPr>
        <w:t xml:space="preserve"> </w:t>
      </w:r>
      <w:r w:rsidR="003230BF">
        <w:rPr>
          <w:rFonts w:ascii="Simplified Arabic" w:hAnsi="Simplified Arabic" w:cs="Simplified Arabic"/>
          <w:snapToGrid w:val="0"/>
          <w:kern w:val="22"/>
          <w:rtl/>
          <w:lang w:val="en-GB"/>
        </w:rPr>
        <w:t>في اجتماعها الرابع والعشرين</w:t>
      </w:r>
      <w:r w:rsidRPr="005C0434">
        <w:rPr>
          <w:rFonts w:ascii="Simplified Arabic" w:hAnsi="Simplified Arabic" w:cs="Simplified Arabic"/>
          <w:snapToGrid w:val="0"/>
          <w:kern w:val="22"/>
          <w:rtl/>
          <w:lang w:val="en-GB"/>
        </w:rPr>
        <w:t xml:space="preserve">، في نُهج لمستقبل العملية بشأن المناطق البحرية </w:t>
      </w:r>
      <w:r w:rsidR="00733295" w:rsidRPr="00A448E0">
        <w:rPr>
          <w:rFonts w:cs="Simplified Arabic"/>
          <w:rtl/>
          <w:lang w:val="en-US" w:bidi="ar-EG"/>
        </w:rPr>
        <w:t>المهمة إيكولوجيا</w:t>
      </w:r>
      <w:r w:rsidR="00733295">
        <w:rPr>
          <w:rFonts w:cs="Simplified Arabic" w:hint="cs"/>
          <w:rtl/>
          <w:lang w:val="en-US" w:bidi="ar-EG"/>
        </w:rPr>
        <w:t>ً</w:t>
      </w:r>
      <w:r w:rsidR="00733295" w:rsidRPr="00A448E0">
        <w:rPr>
          <w:rFonts w:cs="Simplified Arabic"/>
          <w:rtl/>
          <w:lang w:val="en-US" w:bidi="ar-EG"/>
        </w:rPr>
        <w:t xml:space="preserve"> أو بيولوجيا</w:t>
      </w:r>
      <w:r w:rsidR="00733295">
        <w:rPr>
          <w:rFonts w:cs="Simplified Arabic" w:hint="cs"/>
          <w:rtl/>
          <w:lang w:val="en-US" w:bidi="ar-EG"/>
        </w:rPr>
        <w:t>ً</w:t>
      </w:r>
      <w:r w:rsidR="00733295" w:rsidRPr="005C0434">
        <w:rPr>
          <w:rFonts w:ascii="Simplified Arabic" w:hAnsi="Simplified Arabic" w:cs="Simplified Arabic"/>
          <w:snapToGrid w:val="0"/>
          <w:kern w:val="22"/>
          <w:rtl/>
          <w:lang w:val="en-GB"/>
        </w:rPr>
        <w:t xml:space="preserve"> </w:t>
      </w:r>
      <w:r w:rsidRPr="005C0434">
        <w:rPr>
          <w:rFonts w:ascii="Simplified Arabic" w:hAnsi="Simplified Arabic" w:cs="Simplified Arabic"/>
          <w:snapToGrid w:val="0"/>
          <w:kern w:val="22"/>
          <w:rtl/>
          <w:lang w:val="en-GB"/>
        </w:rPr>
        <w:t>وطرق جعل هذه العملية أكثر تكيفاً وأكثر ملاءمة لإدماج المعرفة المتزايدة بالنظم الإيكولوجية البحرية.</w:t>
      </w:r>
    </w:p>
    <w:p w14:paraId="01FEB4E9" w14:textId="7D25F0C4" w:rsidR="00955701" w:rsidRDefault="00955701" w:rsidP="00955701">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وأتاح</w:t>
      </w:r>
      <w:r w:rsidRPr="00955701">
        <w:rPr>
          <w:rFonts w:ascii="Simplified Arabic" w:hAnsi="Simplified Arabic" w:cs="Simplified Arabic"/>
          <w:snapToGrid w:val="0"/>
          <w:kern w:val="22"/>
          <w:rtl/>
          <w:lang w:val="en-GB"/>
        </w:rPr>
        <w:t xml:space="preserve"> بند جدول الأعمال بشأن التنوع البيولوجي والزراعة فرصة للتأكيد على الدور الحاسم للتنوع البيولوجي للتربة. </w:t>
      </w:r>
      <w:r>
        <w:rPr>
          <w:rFonts w:ascii="Simplified Arabic" w:hAnsi="Simplified Arabic" w:cs="Simplified Arabic" w:hint="cs"/>
          <w:snapToGrid w:val="0"/>
          <w:kern w:val="22"/>
          <w:rtl/>
          <w:lang w:val="en-GB"/>
        </w:rPr>
        <w:t>و</w:t>
      </w:r>
      <w:r w:rsidRPr="00955701">
        <w:rPr>
          <w:rFonts w:ascii="Simplified Arabic" w:hAnsi="Simplified Arabic" w:cs="Simplified Arabic"/>
          <w:snapToGrid w:val="0"/>
          <w:kern w:val="22"/>
          <w:rtl/>
          <w:lang w:val="en-GB"/>
        </w:rPr>
        <w:t>قدمت منظمة الأمم المتحد</w:t>
      </w:r>
      <w:r>
        <w:rPr>
          <w:rFonts w:ascii="Simplified Arabic" w:hAnsi="Simplified Arabic" w:cs="Simplified Arabic"/>
          <w:snapToGrid w:val="0"/>
          <w:kern w:val="22"/>
          <w:rtl/>
          <w:lang w:val="en-GB"/>
        </w:rPr>
        <w:t>ة للأغذية والزراعة (الفاو) أساس</w:t>
      </w:r>
      <w:r>
        <w:rPr>
          <w:rFonts w:ascii="Simplified Arabic" w:hAnsi="Simplified Arabic" w:cs="Simplified Arabic" w:hint="cs"/>
          <w:snapToGrid w:val="0"/>
          <w:kern w:val="22"/>
          <w:rtl/>
          <w:lang w:val="en-GB" w:bidi="ar-EG"/>
        </w:rPr>
        <w:t>اً</w:t>
      </w:r>
      <w:r w:rsidRPr="00955701">
        <w:rPr>
          <w:rFonts w:ascii="Simplified Arabic" w:hAnsi="Simplified Arabic" w:cs="Simplified Arabic"/>
          <w:snapToGrid w:val="0"/>
          <w:kern w:val="22"/>
          <w:rtl/>
          <w:lang w:val="en-GB"/>
        </w:rPr>
        <w:t xml:space="preserve"> للمناقشات حول مشروع خطة العمل 2020-2030 للمبادرة الدولية للحفظ والاستخدام المستدام للتنوع البيولوجي للتربة.</w:t>
      </w:r>
    </w:p>
    <w:p w14:paraId="33927D0D" w14:textId="70BCA3D2" w:rsidR="00955701" w:rsidRDefault="00955701" w:rsidP="00955701">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955701">
        <w:rPr>
          <w:rFonts w:ascii="Simplified Arabic" w:hAnsi="Simplified Arabic" w:cs="Simplified Arabic"/>
          <w:snapToGrid w:val="0"/>
          <w:kern w:val="22"/>
          <w:rtl/>
          <w:lang w:val="en-GB"/>
        </w:rPr>
        <w:t>كان من المتوقع أن تركز المنا</w:t>
      </w:r>
      <w:r>
        <w:rPr>
          <w:rFonts w:ascii="Simplified Arabic" w:hAnsi="Simplified Arabic" w:cs="Simplified Arabic"/>
          <w:snapToGrid w:val="0"/>
          <w:kern w:val="22"/>
          <w:rtl/>
          <w:lang w:val="en-GB"/>
        </w:rPr>
        <w:t>قشة حول الأنواع الغريبة الغازية</w:t>
      </w:r>
      <w:r w:rsidRPr="00955701">
        <w:rPr>
          <w:rFonts w:ascii="Simplified Arabic" w:hAnsi="Simplified Arabic" w:cs="Simplified Arabic"/>
          <w:snapToGrid w:val="0"/>
          <w:kern w:val="22"/>
          <w:rtl/>
          <w:lang w:val="en-GB"/>
        </w:rPr>
        <w:t xml:space="preserve">، وهي </w:t>
      </w:r>
      <w:r>
        <w:rPr>
          <w:rFonts w:ascii="Simplified Arabic" w:hAnsi="Simplified Arabic" w:cs="Simplified Arabic" w:hint="cs"/>
          <w:snapToGrid w:val="0"/>
          <w:kern w:val="22"/>
          <w:rtl/>
          <w:lang w:val="en-GB"/>
        </w:rPr>
        <w:t>محرك</w:t>
      </w:r>
      <w:r w:rsidRPr="00955701">
        <w:rPr>
          <w:rFonts w:ascii="Simplified Arabic" w:hAnsi="Simplified Arabic" w:cs="Simplified Arabic"/>
          <w:snapToGrid w:val="0"/>
          <w:kern w:val="22"/>
          <w:rtl/>
          <w:lang w:val="en-GB"/>
        </w:rPr>
        <w:t xml:space="preserve"> م</w:t>
      </w:r>
      <w:r>
        <w:rPr>
          <w:rFonts w:ascii="Simplified Arabic" w:hAnsi="Simplified Arabic" w:cs="Simplified Arabic"/>
          <w:snapToGrid w:val="0"/>
          <w:kern w:val="22"/>
          <w:rtl/>
          <w:lang w:val="en-GB"/>
        </w:rPr>
        <w:t xml:space="preserve">باشر </w:t>
      </w:r>
      <w:r>
        <w:rPr>
          <w:rFonts w:ascii="Simplified Arabic" w:hAnsi="Simplified Arabic" w:cs="Simplified Arabic" w:hint="cs"/>
          <w:snapToGrid w:val="0"/>
          <w:kern w:val="22"/>
          <w:rtl/>
          <w:lang w:val="en-GB"/>
        </w:rPr>
        <w:t>ل</w:t>
      </w:r>
      <w:r>
        <w:rPr>
          <w:rFonts w:ascii="Simplified Arabic" w:hAnsi="Simplified Arabic" w:cs="Simplified Arabic"/>
          <w:snapToGrid w:val="0"/>
          <w:kern w:val="22"/>
          <w:rtl/>
          <w:lang w:val="en-GB"/>
        </w:rPr>
        <w:t>فقدان التنوع البيولوجي</w:t>
      </w:r>
      <w:r w:rsidRPr="00955701">
        <w:rPr>
          <w:rFonts w:ascii="Simplified Arabic" w:hAnsi="Simplified Arabic" w:cs="Simplified Arabic"/>
          <w:snapToGrid w:val="0"/>
          <w:kern w:val="22"/>
          <w:rtl/>
          <w:lang w:val="en-GB"/>
        </w:rPr>
        <w:t xml:space="preserve">، مرة أخرى على المشورة الإضافية المقدمة من فريق الخبراء التقنيين المخصص المعني بالأنواع الغريبة الغازية في تقريره عن التعاون القطاعي الأوسع </w:t>
      </w:r>
      <w:r>
        <w:rPr>
          <w:rFonts w:ascii="Simplified Arabic" w:hAnsi="Simplified Arabic" w:cs="Simplified Arabic" w:hint="cs"/>
          <w:snapToGrid w:val="0"/>
          <w:kern w:val="22"/>
          <w:rtl/>
          <w:lang w:val="en-GB"/>
        </w:rPr>
        <w:t xml:space="preserve">نطاقاً </w:t>
      </w:r>
      <w:r w:rsidRPr="00955701">
        <w:rPr>
          <w:rFonts w:ascii="Simplified Arabic" w:hAnsi="Simplified Arabic" w:cs="Simplified Arabic"/>
          <w:snapToGrid w:val="0"/>
          <w:kern w:val="22"/>
          <w:rtl/>
          <w:lang w:val="en-GB"/>
        </w:rPr>
        <w:t>بشأن تصنيف الكائنات الخطرة.</w:t>
      </w:r>
    </w:p>
    <w:p w14:paraId="3DD13B53" w14:textId="52DA41A0" w:rsidR="00955701" w:rsidRDefault="00955701" w:rsidP="00A9543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955701">
        <w:rPr>
          <w:rFonts w:ascii="Simplified Arabic" w:hAnsi="Simplified Arabic" w:cs="Simplified Arabic"/>
          <w:snapToGrid w:val="0"/>
          <w:kern w:val="22"/>
          <w:rtl/>
          <w:lang w:val="en-GB"/>
        </w:rPr>
        <w:t xml:space="preserve">وأخيراً ، كان من المقرر النظر في برنامج عمل المنبر الحكومي الدولي للعلوم والسياسات في مجال التنوع البيولوجي وخدمات النظم الإيكولوجية. </w:t>
      </w:r>
      <w:r w:rsidR="00A9543C">
        <w:rPr>
          <w:rFonts w:ascii="Simplified Arabic" w:hAnsi="Simplified Arabic" w:cs="Simplified Arabic" w:hint="cs"/>
          <w:snapToGrid w:val="0"/>
          <w:kern w:val="22"/>
          <w:rtl/>
          <w:lang w:val="en-GB"/>
        </w:rPr>
        <w:t xml:space="preserve">وجدير بالذكر </w:t>
      </w:r>
      <w:r w:rsidRPr="00955701">
        <w:rPr>
          <w:rFonts w:ascii="Simplified Arabic" w:hAnsi="Simplified Arabic" w:cs="Simplified Arabic"/>
          <w:snapToGrid w:val="0"/>
          <w:kern w:val="22"/>
          <w:rtl/>
          <w:lang w:val="en-GB"/>
        </w:rPr>
        <w:t xml:space="preserve">أن النواتج الأربعة الجديدة المنصوص عليها في برنامج العمل المتجدد حتى </w:t>
      </w:r>
      <w:r w:rsidR="00A9543C">
        <w:rPr>
          <w:rFonts w:ascii="Simplified Arabic" w:hAnsi="Simplified Arabic" w:cs="Simplified Arabic" w:hint="cs"/>
          <w:snapToGrid w:val="0"/>
          <w:kern w:val="22"/>
          <w:rtl/>
          <w:lang w:val="en-GB"/>
        </w:rPr>
        <w:t>ال</w:t>
      </w:r>
      <w:r w:rsidRPr="00955701">
        <w:rPr>
          <w:rFonts w:ascii="Simplified Arabic" w:hAnsi="Simplified Arabic" w:cs="Simplified Arabic"/>
          <w:snapToGrid w:val="0"/>
          <w:kern w:val="22"/>
          <w:rtl/>
          <w:lang w:val="en-GB"/>
        </w:rPr>
        <w:t>عام 2030 كانت متوافقة بشكل وثيق مع الطلبات المحددة التي قدمها مؤتمر الأطراف في مقرره 14/36. وفي إطار بن</w:t>
      </w:r>
      <w:r w:rsidR="00A9543C">
        <w:rPr>
          <w:rFonts w:ascii="Simplified Arabic" w:hAnsi="Simplified Arabic" w:cs="Simplified Arabic"/>
          <w:snapToGrid w:val="0"/>
          <w:kern w:val="22"/>
          <w:rtl/>
          <w:lang w:val="en-GB"/>
        </w:rPr>
        <w:t>د جدول الأعمال المتعلق بالموضوع</w:t>
      </w:r>
      <w:r w:rsidRPr="00955701">
        <w:rPr>
          <w:rFonts w:ascii="Simplified Arabic" w:hAnsi="Simplified Arabic" w:cs="Simplified Arabic"/>
          <w:snapToGrid w:val="0"/>
          <w:kern w:val="22"/>
          <w:rtl/>
          <w:lang w:val="en-GB"/>
        </w:rPr>
        <w:t xml:space="preserve">، طُلب </w:t>
      </w:r>
      <w:r w:rsidR="00A9543C">
        <w:rPr>
          <w:rFonts w:ascii="Simplified Arabic" w:hAnsi="Simplified Arabic" w:cs="Simplified Arabic" w:hint="cs"/>
          <w:snapToGrid w:val="0"/>
          <w:kern w:val="22"/>
          <w:rtl/>
          <w:lang w:val="en-GB"/>
        </w:rPr>
        <w:t>إلى</w:t>
      </w:r>
      <w:r w:rsidR="00A9543C">
        <w:rPr>
          <w:rFonts w:ascii="Simplified Arabic" w:hAnsi="Simplified Arabic" w:cs="Simplified Arabic"/>
          <w:snapToGrid w:val="0"/>
          <w:kern w:val="22"/>
          <w:rtl/>
          <w:lang w:val="en-GB"/>
        </w:rPr>
        <w:t xml:space="preserve"> الأطراف أيض</w:t>
      </w:r>
      <w:r w:rsidR="00A9543C">
        <w:rPr>
          <w:rFonts w:ascii="Simplified Arabic" w:hAnsi="Simplified Arabic" w:cs="Simplified Arabic" w:hint="cs"/>
          <w:snapToGrid w:val="0"/>
          <w:kern w:val="22"/>
          <w:rtl/>
          <w:lang w:val="en-GB"/>
        </w:rPr>
        <w:t>اً</w:t>
      </w:r>
      <w:r w:rsidRPr="00955701">
        <w:rPr>
          <w:rFonts w:ascii="Simplified Arabic" w:hAnsi="Simplified Arabic" w:cs="Simplified Arabic"/>
          <w:snapToGrid w:val="0"/>
          <w:kern w:val="22"/>
          <w:rtl/>
          <w:lang w:val="en-GB"/>
        </w:rPr>
        <w:t xml:space="preserve"> النظر في طلب إجراء تقييم عالمي ثانٍ للتنوع البيولوجي وخدمات النظام الإيكولوجي مع نطاق وتوقيت متوافقين مع العمل </w:t>
      </w:r>
      <w:r w:rsidR="00A9543C">
        <w:rPr>
          <w:rFonts w:ascii="Simplified Arabic" w:hAnsi="Simplified Arabic" w:cs="Simplified Arabic" w:hint="cs"/>
          <w:snapToGrid w:val="0"/>
          <w:kern w:val="22"/>
          <w:rtl/>
          <w:lang w:val="en-GB"/>
        </w:rPr>
        <w:t>بشأن</w:t>
      </w:r>
      <w:r w:rsidRPr="00955701">
        <w:rPr>
          <w:rFonts w:ascii="Simplified Arabic" w:hAnsi="Simplified Arabic" w:cs="Simplified Arabic"/>
          <w:snapToGrid w:val="0"/>
          <w:kern w:val="22"/>
          <w:rtl/>
          <w:lang w:val="en-GB"/>
        </w:rPr>
        <w:t xml:space="preserve"> </w:t>
      </w:r>
      <w:r w:rsidR="00A9543C">
        <w:rPr>
          <w:rFonts w:ascii="Simplified Arabic" w:hAnsi="Simplified Arabic" w:cs="Simplified Arabic" w:hint="cs"/>
          <w:snapToGrid w:val="0"/>
          <w:kern w:val="22"/>
          <w:rtl/>
          <w:lang w:val="en-GB"/>
        </w:rPr>
        <w:t>ال</w:t>
      </w:r>
      <w:r w:rsidRPr="00955701">
        <w:rPr>
          <w:rFonts w:ascii="Simplified Arabic" w:hAnsi="Simplified Arabic" w:cs="Simplified Arabic"/>
          <w:snapToGrid w:val="0"/>
          <w:kern w:val="22"/>
          <w:rtl/>
          <w:lang w:val="en-GB"/>
        </w:rPr>
        <w:t>إطار</w:t>
      </w:r>
      <w:r w:rsidR="00A9543C">
        <w:rPr>
          <w:rFonts w:ascii="Simplified Arabic" w:hAnsi="Simplified Arabic" w:cs="Simplified Arabic" w:hint="cs"/>
          <w:snapToGrid w:val="0"/>
          <w:kern w:val="22"/>
          <w:rtl/>
          <w:lang w:val="en-GB"/>
        </w:rPr>
        <w:t xml:space="preserve"> العالمي ل</w:t>
      </w:r>
      <w:r w:rsidRPr="00955701">
        <w:rPr>
          <w:rFonts w:ascii="Simplified Arabic" w:hAnsi="Simplified Arabic" w:cs="Simplified Arabic"/>
          <w:snapToGrid w:val="0"/>
          <w:kern w:val="22"/>
          <w:rtl/>
          <w:lang w:val="en-GB"/>
        </w:rPr>
        <w:t>لتنوع البيولوجي لما بعد عام 2020.</w:t>
      </w:r>
    </w:p>
    <w:p w14:paraId="1A147C81" w14:textId="20FC10C5" w:rsidR="00A9543C" w:rsidRDefault="00531D91" w:rsidP="002951BE">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531D91">
        <w:rPr>
          <w:rFonts w:ascii="Simplified Arabic" w:hAnsi="Simplified Arabic" w:cs="Simplified Arabic"/>
          <w:snapToGrid w:val="0"/>
          <w:kern w:val="22"/>
          <w:rtl/>
          <w:lang w:val="en-GB"/>
        </w:rPr>
        <w:t>قدم رئيس الهيئة الفرعية</w:t>
      </w:r>
      <w:r>
        <w:rPr>
          <w:rFonts w:ascii="Simplified Arabic" w:hAnsi="Simplified Arabic" w:cs="Simplified Arabic" w:hint="cs"/>
          <w:snapToGrid w:val="0"/>
          <w:kern w:val="22"/>
          <w:rtl/>
          <w:lang w:val="en-GB"/>
        </w:rPr>
        <w:t xml:space="preserve"> بعد ذلك</w:t>
      </w:r>
      <w:r w:rsidRPr="00531D91">
        <w:rPr>
          <w:rFonts w:ascii="Simplified Arabic" w:hAnsi="Simplified Arabic" w:cs="Simplified Arabic"/>
          <w:snapToGrid w:val="0"/>
          <w:kern w:val="22"/>
          <w:rtl/>
          <w:lang w:val="en-GB"/>
        </w:rPr>
        <w:t xml:space="preserve"> معلومات إضافية عن تنظيم عمل ال</w:t>
      </w:r>
      <w:r w:rsidR="00FA3271">
        <w:rPr>
          <w:rFonts w:ascii="Simplified Arabic" w:hAnsi="Simplified Arabic" w:cs="Simplified Arabic"/>
          <w:snapToGrid w:val="0"/>
          <w:kern w:val="22"/>
          <w:rtl/>
          <w:lang w:val="en-GB"/>
        </w:rPr>
        <w:t>دورة</w:t>
      </w:r>
      <w:r w:rsidRPr="00531D91">
        <w:rPr>
          <w:rFonts w:ascii="Simplified Arabic" w:hAnsi="Simplified Arabic" w:cs="Simplified Arabic"/>
          <w:snapToGrid w:val="0"/>
          <w:kern w:val="22"/>
          <w:rtl/>
          <w:lang w:val="en-GB"/>
        </w:rPr>
        <w:t xml:space="preserve"> غير الرسمية. وستقدم المداخلات بالنسبة للقراءة الأولى لوثائق العمل في الاجتماعات </w:t>
      </w:r>
      <w:r>
        <w:rPr>
          <w:rFonts w:ascii="Simplified Arabic" w:hAnsi="Simplified Arabic" w:cs="Simplified Arabic" w:hint="cs"/>
          <w:snapToGrid w:val="0"/>
          <w:kern w:val="22"/>
          <w:rtl/>
          <w:lang w:val="en-GB"/>
        </w:rPr>
        <w:t>التي تُعقد عن طريق الحضور الشخصي</w:t>
      </w:r>
      <w:r w:rsidRPr="00531D91">
        <w:rPr>
          <w:rFonts w:ascii="Simplified Arabic" w:hAnsi="Simplified Arabic" w:cs="Simplified Arabic"/>
          <w:snapToGrid w:val="0"/>
          <w:kern w:val="22"/>
          <w:rtl/>
          <w:lang w:val="en-GB"/>
        </w:rPr>
        <w:t xml:space="preserve"> للهيئة الفرعية. </w:t>
      </w:r>
      <w:r>
        <w:rPr>
          <w:rFonts w:ascii="Simplified Arabic" w:hAnsi="Simplified Arabic" w:cs="Simplified Arabic" w:hint="cs"/>
          <w:snapToGrid w:val="0"/>
          <w:kern w:val="22"/>
          <w:rtl/>
          <w:lang w:val="en-GB"/>
        </w:rPr>
        <w:t>وشُجع</w:t>
      </w:r>
      <w:r w:rsidRPr="00531D91">
        <w:rPr>
          <w:rFonts w:ascii="Simplified Arabic" w:hAnsi="Simplified Arabic" w:cs="Simplified Arabic"/>
          <w:snapToGrid w:val="0"/>
          <w:kern w:val="22"/>
          <w:rtl/>
          <w:lang w:val="en-GB"/>
        </w:rPr>
        <w:t xml:space="preserve"> المشار</w:t>
      </w:r>
      <w:r>
        <w:rPr>
          <w:rFonts w:ascii="Simplified Arabic" w:hAnsi="Simplified Arabic" w:cs="Simplified Arabic" w:hint="cs"/>
          <w:snapToGrid w:val="0"/>
          <w:kern w:val="22"/>
          <w:rtl/>
          <w:lang w:val="en-GB"/>
        </w:rPr>
        <w:t>كو</w:t>
      </w:r>
      <w:r w:rsidRPr="00531D91">
        <w:rPr>
          <w:rFonts w:ascii="Simplified Arabic" w:hAnsi="Simplified Arabic" w:cs="Simplified Arabic"/>
          <w:snapToGrid w:val="0"/>
          <w:kern w:val="22"/>
          <w:rtl/>
          <w:lang w:val="en-GB"/>
        </w:rPr>
        <w:t>ن</w:t>
      </w:r>
      <w:r>
        <w:rPr>
          <w:rFonts w:ascii="Simplified Arabic" w:hAnsi="Simplified Arabic" w:cs="Simplified Arabic" w:hint="cs"/>
          <w:snapToGrid w:val="0"/>
          <w:kern w:val="22"/>
          <w:rtl/>
          <w:lang w:val="en-GB"/>
        </w:rPr>
        <w:t xml:space="preserve"> </w:t>
      </w:r>
      <w:r w:rsidRPr="00531D91">
        <w:rPr>
          <w:rFonts w:ascii="Simplified Arabic" w:hAnsi="Simplified Arabic" w:cs="Simplified Arabic"/>
          <w:snapToGrid w:val="0"/>
          <w:kern w:val="22"/>
          <w:rtl/>
          <w:lang w:val="en-GB"/>
        </w:rPr>
        <w:t>على تركيز مداخلاتهم على مشاريع التوصيات الواردة في وثائق ما قبل الدورة. ولن تكون هناك مفاوضات في ال</w:t>
      </w:r>
      <w:r w:rsidR="00FA3271">
        <w:rPr>
          <w:rFonts w:ascii="Simplified Arabic" w:hAnsi="Simplified Arabic" w:cs="Simplified Arabic"/>
          <w:snapToGrid w:val="0"/>
          <w:kern w:val="22"/>
          <w:rtl/>
          <w:lang w:val="en-GB"/>
        </w:rPr>
        <w:t>دورة</w:t>
      </w:r>
      <w:r w:rsidRPr="00531D91">
        <w:rPr>
          <w:rFonts w:ascii="Simplified Arabic" w:hAnsi="Simplified Arabic" w:cs="Simplified Arabic"/>
          <w:snapToGrid w:val="0"/>
          <w:kern w:val="22"/>
          <w:rtl/>
          <w:lang w:val="en-GB"/>
        </w:rPr>
        <w:t xml:space="preserve"> غير الرسمية ولن يتم إصدار نتائج موضوعية رسمية أو مقررات أو ورقات غرفة اجتماعات. </w:t>
      </w:r>
      <w:r w:rsidR="002951BE">
        <w:rPr>
          <w:rFonts w:ascii="Simplified Arabic" w:hAnsi="Simplified Arabic" w:cs="Simplified Arabic" w:hint="cs"/>
          <w:snapToGrid w:val="0"/>
          <w:kern w:val="22"/>
          <w:rtl/>
          <w:lang w:val="en-GB"/>
        </w:rPr>
        <w:t>بيد أنه</w:t>
      </w:r>
      <w:r w:rsidRPr="00531D91">
        <w:rPr>
          <w:rFonts w:ascii="Simplified Arabic" w:hAnsi="Simplified Arabic" w:cs="Simplified Arabic"/>
          <w:snapToGrid w:val="0"/>
          <w:kern w:val="22"/>
          <w:rtl/>
          <w:lang w:val="en-GB"/>
        </w:rPr>
        <w:t>، كان هناك توقع بأن تشير الأطراف في الدورة الرسمية للهيئة الفرعية إلى البيانات التي تم الإدلاء بها في ال</w:t>
      </w:r>
      <w:r w:rsidR="00FA3271">
        <w:rPr>
          <w:rFonts w:ascii="Simplified Arabic" w:hAnsi="Simplified Arabic" w:cs="Simplified Arabic"/>
          <w:snapToGrid w:val="0"/>
          <w:kern w:val="22"/>
          <w:rtl/>
          <w:lang w:val="en-GB"/>
        </w:rPr>
        <w:t>دورة</w:t>
      </w:r>
      <w:r w:rsidRPr="00531D91">
        <w:rPr>
          <w:rFonts w:ascii="Simplified Arabic" w:hAnsi="Simplified Arabic" w:cs="Simplified Arabic"/>
          <w:snapToGrid w:val="0"/>
          <w:kern w:val="22"/>
          <w:rtl/>
          <w:lang w:val="en-GB"/>
        </w:rPr>
        <w:t xml:space="preserve"> غير الرسمية وأن تضيف إليها فقط الإضافات حسب </w:t>
      </w:r>
      <w:r w:rsidR="002951BE">
        <w:rPr>
          <w:rFonts w:ascii="Simplified Arabic" w:hAnsi="Simplified Arabic" w:cs="Simplified Arabic" w:hint="cs"/>
          <w:snapToGrid w:val="0"/>
          <w:kern w:val="22"/>
          <w:rtl/>
          <w:lang w:val="en-GB"/>
        </w:rPr>
        <w:t>الاقتضاء</w:t>
      </w:r>
      <w:r w:rsidRPr="00531D91">
        <w:rPr>
          <w:rFonts w:ascii="Simplified Arabic" w:hAnsi="Simplified Arabic" w:cs="Simplified Arabic"/>
          <w:snapToGrid w:val="0"/>
          <w:kern w:val="22"/>
          <w:rtl/>
          <w:lang w:val="en-GB"/>
        </w:rPr>
        <w:t>.</w:t>
      </w:r>
    </w:p>
    <w:p w14:paraId="70C0806A" w14:textId="4DB22B37" w:rsidR="002951BE" w:rsidRDefault="002951BE" w:rsidP="00733295">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lastRenderedPageBreak/>
        <w:t>و</w:t>
      </w:r>
      <w:r w:rsidRPr="002951BE">
        <w:rPr>
          <w:rFonts w:ascii="Simplified Arabic" w:hAnsi="Simplified Arabic" w:cs="Simplified Arabic"/>
          <w:snapToGrid w:val="0"/>
          <w:kern w:val="22"/>
          <w:rtl/>
          <w:lang w:val="en-GB"/>
        </w:rPr>
        <w:t>سيتم تسجيل جميع البيانات التي تم الإدلاء بها خلال ال</w:t>
      </w:r>
      <w:r w:rsidR="00FA3271">
        <w:rPr>
          <w:rFonts w:ascii="Simplified Arabic" w:hAnsi="Simplified Arabic" w:cs="Simplified Arabic"/>
          <w:snapToGrid w:val="0"/>
          <w:kern w:val="22"/>
          <w:rtl/>
          <w:lang w:val="en-GB"/>
        </w:rPr>
        <w:t>دورة</w:t>
      </w:r>
      <w:r w:rsidRPr="002951BE">
        <w:rPr>
          <w:rFonts w:ascii="Simplified Arabic" w:hAnsi="Simplified Arabic" w:cs="Simplified Arabic"/>
          <w:snapToGrid w:val="0"/>
          <w:kern w:val="22"/>
          <w:rtl/>
          <w:lang w:val="en-GB"/>
        </w:rPr>
        <w:t xml:space="preserve"> غير الرسمية ونشرها على </w:t>
      </w:r>
      <w:r w:rsidR="00C1576C">
        <w:rPr>
          <w:rFonts w:ascii="Simplified Arabic" w:hAnsi="Simplified Arabic" w:cs="Simplified Arabic" w:hint="cs"/>
          <w:snapToGrid w:val="0"/>
          <w:kern w:val="22"/>
          <w:rtl/>
          <w:lang w:val="en-GB"/>
        </w:rPr>
        <w:t>الموقع الشبكي ل</w:t>
      </w:r>
      <w:r w:rsidRPr="002951BE">
        <w:rPr>
          <w:rFonts w:ascii="Simplified Arabic" w:hAnsi="Simplified Arabic" w:cs="Simplified Arabic"/>
          <w:snapToGrid w:val="0"/>
          <w:kern w:val="22"/>
          <w:rtl/>
          <w:lang w:val="en-GB"/>
        </w:rPr>
        <w:t>لاجتماع.</w:t>
      </w:r>
      <w:r w:rsidR="005002D0" w:rsidRPr="005002D0">
        <w:rPr>
          <w:rStyle w:val="FootnoteReference"/>
        </w:rPr>
        <w:t xml:space="preserve"> </w:t>
      </w:r>
      <w:r w:rsidR="005002D0" w:rsidRPr="00333881">
        <w:rPr>
          <w:rStyle w:val="FootnoteReference"/>
        </w:rPr>
        <w:footnoteReference w:id="2"/>
      </w:r>
      <w:r w:rsidRPr="002951BE">
        <w:rPr>
          <w:rFonts w:ascii="Simplified Arabic" w:hAnsi="Simplified Arabic" w:cs="Simplified Arabic"/>
          <w:snapToGrid w:val="0"/>
          <w:kern w:val="22"/>
          <w:rtl/>
          <w:lang w:val="en-GB"/>
        </w:rPr>
        <w:t xml:space="preserve"> وستتاح البيانات المقدمة </w:t>
      </w:r>
      <w:r w:rsidR="00733295">
        <w:rPr>
          <w:rFonts w:ascii="Simplified Arabic" w:hAnsi="Simplified Arabic" w:cs="Simplified Arabic" w:hint="cs"/>
          <w:snapToGrid w:val="0"/>
          <w:kern w:val="22"/>
          <w:rtl/>
          <w:lang w:val="en-GB"/>
        </w:rPr>
        <w:t>خطياً</w:t>
      </w:r>
      <w:r w:rsidRPr="002951BE">
        <w:rPr>
          <w:rFonts w:ascii="Simplified Arabic" w:hAnsi="Simplified Arabic" w:cs="Simplified Arabic"/>
          <w:snapToGrid w:val="0"/>
          <w:kern w:val="22"/>
          <w:rtl/>
          <w:lang w:val="en-GB"/>
        </w:rPr>
        <w:t xml:space="preserve"> على </w:t>
      </w:r>
      <w:r w:rsidR="00C1576C">
        <w:rPr>
          <w:rFonts w:ascii="Simplified Arabic" w:hAnsi="Simplified Arabic" w:cs="Simplified Arabic" w:hint="cs"/>
          <w:snapToGrid w:val="0"/>
          <w:kern w:val="22"/>
          <w:rtl/>
          <w:lang w:val="en-GB"/>
        </w:rPr>
        <w:t xml:space="preserve">الموقع الشبكي هذا </w:t>
      </w:r>
      <w:r w:rsidRPr="002951BE">
        <w:rPr>
          <w:rFonts w:ascii="Simplified Arabic" w:hAnsi="Simplified Arabic" w:cs="Simplified Arabic"/>
          <w:snapToGrid w:val="0"/>
          <w:kern w:val="22"/>
          <w:rtl/>
          <w:lang w:val="en-GB"/>
        </w:rPr>
        <w:t>م</w:t>
      </w:r>
      <w:r w:rsidR="00C1576C">
        <w:rPr>
          <w:rFonts w:ascii="Simplified Arabic" w:hAnsi="Simplified Arabic" w:cs="Simplified Arabic"/>
          <w:snapToGrid w:val="0"/>
          <w:kern w:val="22"/>
          <w:rtl/>
          <w:lang w:val="en-GB"/>
        </w:rPr>
        <w:t>ا لم يوضح الطرف المعني خلاف ذلك؛ ومع ذلك</w:t>
      </w:r>
      <w:r w:rsidRPr="002951BE">
        <w:rPr>
          <w:rFonts w:ascii="Simplified Arabic" w:hAnsi="Simplified Arabic" w:cs="Simplified Arabic"/>
          <w:snapToGrid w:val="0"/>
          <w:kern w:val="22"/>
          <w:rtl/>
          <w:lang w:val="en-GB"/>
        </w:rPr>
        <w:t xml:space="preserve">، كان من الأفضل الإدلاء بالنقاط الرئيسية في مثل هذه البيانات شفوياً. </w:t>
      </w:r>
      <w:r w:rsidR="00C1576C">
        <w:rPr>
          <w:rFonts w:ascii="Simplified Arabic" w:hAnsi="Simplified Arabic" w:cs="Simplified Arabic" w:hint="cs"/>
          <w:snapToGrid w:val="0"/>
          <w:kern w:val="22"/>
          <w:rtl/>
          <w:lang w:val="en-GB"/>
        </w:rPr>
        <w:t>و</w:t>
      </w:r>
      <w:r w:rsidRPr="002951BE">
        <w:rPr>
          <w:rFonts w:ascii="Simplified Arabic" w:hAnsi="Simplified Arabic" w:cs="Simplified Arabic"/>
          <w:snapToGrid w:val="0"/>
          <w:kern w:val="22"/>
          <w:rtl/>
          <w:lang w:val="en-GB"/>
        </w:rPr>
        <w:t xml:space="preserve">سيتم إعداد تقرير إجرائي يسرد قائمة بالأطراف والمراقبين الذين أدلوا ببيانات شفوية أو قدموا بيانات </w:t>
      </w:r>
      <w:r w:rsidR="00733295">
        <w:rPr>
          <w:rFonts w:ascii="Simplified Arabic" w:hAnsi="Simplified Arabic" w:cs="Simplified Arabic" w:hint="cs"/>
          <w:snapToGrid w:val="0"/>
          <w:kern w:val="22"/>
          <w:rtl/>
          <w:lang w:val="en-GB"/>
        </w:rPr>
        <w:t>خطية</w:t>
      </w:r>
      <w:r w:rsidRPr="002951BE">
        <w:rPr>
          <w:rFonts w:ascii="Simplified Arabic" w:hAnsi="Simplified Arabic" w:cs="Simplified Arabic"/>
          <w:snapToGrid w:val="0"/>
          <w:kern w:val="22"/>
          <w:rtl/>
          <w:lang w:val="en-GB"/>
        </w:rPr>
        <w:t>.</w:t>
      </w:r>
    </w:p>
    <w:p w14:paraId="5E2BD5E5" w14:textId="35B3E994" w:rsidR="00C1576C" w:rsidRDefault="00C1576C" w:rsidP="00C1576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C1576C">
        <w:rPr>
          <w:rFonts w:ascii="Simplified Arabic" w:hAnsi="Simplified Arabic" w:cs="Simplified Arabic"/>
          <w:snapToGrid w:val="0"/>
          <w:kern w:val="22"/>
          <w:rtl/>
          <w:lang w:val="en-GB"/>
        </w:rPr>
        <w:t>سيرأس أعضاء المكتب المناقشات بشأن مختلف المواضيع التي سيتم النظر فيها خلال ال</w:t>
      </w:r>
      <w:r w:rsidR="00FA3271">
        <w:rPr>
          <w:rFonts w:ascii="Simplified Arabic" w:hAnsi="Simplified Arabic" w:cs="Simplified Arabic"/>
          <w:snapToGrid w:val="0"/>
          <w:kern w:val="22"/>
          <w:rtl/>
          <w:lang w:val="en-GB"/>
        </w:rPr>
        <w:t>دورة</w:t>
      </w:r>
      <w:r w:rsidRPr="00C1576C">
        <w:rPr>
          <w:rFonts w:ascii="Simplified Arabic" w:hAnsi="Simplified Arabic" w:cs="Simplified Arabic"/>
          <w:snapToGrid w:val="0"/>
          <w:kern w:val="22"/>
          <w:rtl/>
          <w:lang w:val="en-GB"/>
        </w:rPr>
        <w:t xml:space="preserve"> غير الرسمية على النحو التالي:</w:t>
      </w:r>
    </w:p>
    <w:p w14:paraId="4F54F211" w14:textId="4AB94445" w:rsidR="00C1576C" w:rsidRDefault="00C1576C" w:rsidP="00C1576C">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C1576C">
        <w:rPr>
          <w:rFonts w:ascii="Simplified Arabic" w:eastAsia="YouYuan" w:hAnsi="Simplified Arabic" w:cs="Simplified Arabic"/>
          <w:kern w:val="2"/>
          <w:rtl/>
          <w:lang w:val="en-US" w:bidi="ar-EG"/>
        </w:rPr>
        <w:t>الإطار العالمي للتنوع البيولوجي لما بعد عام 2020 (البند 3 من جدول الأعمال المؤقت للاجتماع الرابع والعشرين): السيدة مارينا فون فايسنبرغ (فنلندا)؛</w:t>
      </w:r>
    </w:p>
    <w:p w14:paraId="57A49F48" w14:textId="10EE488A" w:rsidR="00C1576C" w:rsidRDefault="00C1576C" w:rsidP="00C1576C">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C1576C">
        <w:rPr>
          <w:rFonts w:ascii="Simplified Arabic" w:eastAsia="YouYuan" w:hAnsi="Simplified Arabic" w:cs="Simplified Arabic"/>
          <w:kern w:val="2"/>
          <w:rtl/>
          <w:lang w:val="en-US" w:bidi="ar-EG"/>
        </w:rPr>
        <w:t xml:space="preserve">البيولوجيا التركيبية (البند 4 من جدول الأعمال المؤقت للاجتماع الرابع والعشرين): السيد </w:t>
      </w:r>
      <w:r>
        <w:rPr>
          <w:rFonts w:ascii="Simplified Arabic" w:eastAsia="YouYuan" w:hAnsi="Simplified Arabic" w:cs="Simplified Arabic" w:hint="cs"/>
          <w:kern w:val="2"/>
          <w:rtl/>
          <w:lang w:val="en-US" w:bidi="ar-EG"/>
        </w:rPr>
        <w:t xml:space="preserve">غوتي فويغت هايسن </w:t>
      </w:r>
      <w:r w:rsidR="00F3006F">
        <w:rPr>
          <w:rFonts w:ascii="Simplified Arabic" w:eastAsia="YouYuan" w:hAnsi="Simplified Arabic" w:cs="Simplified Arabic"/>
          <w:kern w:val="2"/>
          <w:rtl/>
          <w:lang w:val="en-US" w:bidi="ar-EG"/>
        </w:rPr>
        <w:t>(النرويج)</w:t>
      </w:r>
      <w:r w:rsidRPr="00C1576C">
        <w:rPr>
          <w:rFonts w:ascii="Simplified Arabic" w:eastAsia="YouYuan" w:hAnsi="Simplified Arabic" w:cs="Simplified Arabic"/>
          <w:kern w:val="2"/>
          <w:rtl/>
          <w:lang w:val="en-US" w:bidi="ar-EG"/>
        </w:rPr>
        <w:t>؛</w:t>
      </w:r>
    </w:p>
    <w:p w14:paraId="2061A0FD" w14:textId="5AD0C9EF" w:rsidR="00F3006F" w:rsidRDefault="00F3006F" w:rsidP="00F3006F">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F3006F">
        <w:rPr>
          <w:rFonts w:ascii="Simplified Arabic" w:eastAsia="YouYuan" w:hAnsi="Simplified Arabic" w:cs="Simplified Arabic"/>
          <w:kern w:val="2"/>
          <w:rtl/>
          <w:lang w:val="en-US" w:bidi="ar-EG"/>
        </w:rPr>
        <w:t xml:space="preserve">تقييم المخاطر وإدارة المخاطر المتعلقة بالكائنات الحية المحورة (البند 5 من جدول الأعمال المؤقت للاجتماع الرابع والعشرين): </w:t>
      </w:r>
      <w:r w:rsidRPr="00C1576C">
        <w:rPr>
          <w:rFonts w:ascii="Simplified Arabic" w:eastAsia="YouYuan" w:hAnsi="Simplified Arabic" w:cs="Simplified Arabic"/>
          <w:kern w:val="2"/>
          <w:rtl/>
          <w:lang w:val="en-US" w:bidi="ar-EG"/>
        </w:rPr>
        <w:t xml:space="preserve">السيد </w:t>
      </w:r>
      <w:r>
        <w:rPr>
          <w:rFonts w:ascii="Simplified Arabic" w:eastAsia="YouYuan" w:hAnsi="Simplified Arabic" w:cs="Simplified Arabic" w:hint="cs"/>
          <w:kern w:val="2"/>
          <w:rtl/>
          <w:lang w:val="en-US" w:bidi="ar-EG"/>
        </w:rPr>
        <w:t xml:space="preserve">غوتي فويغت هايسن </w:t>
      </w:r>
      <w:r>
        <w:rPr>
          <w:rFonts w:ascii="Simplified Arabic" w:eastAsia="YouYuan" w:hAnsi="Simplified Arabic" w:cs="Simplified Arabic"/>
          <w:kern w:val="2"/>
          <w:rtl/>
          <w:lang w:val="en-US" w:bidi="ar-EG"/>
        </w:rPr>
        <w:t>(النرويج)</w:t>
      </w:r>
      <w:r w:rsidRPr="00C1576C">
        <w:rPr>
          <w:rFonts w:ascii="Simplified Arabic" w:eastAsia="YouYuan" w:hAnsi="Simplified Arabic" w:cs="Simplified Arabic"/>
          <w:kern w:val="2"/>
          <w:rtl/>
          <w:lang w:val="en-US" w:bidi="ar-EG"/>
        </w:rPr>
        <w:t>؛</w:t>
      </w:r>
    </w:p>
    <w:p w14:paraId="68EDC939" w14:textId="17B30E90" w:rsidR="00F3006F" w:rsidRDefault="00F3006F" w:rsidP="00F3006F">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F3006F">
        <w:rPr>
          <w:rFonts w:ascii="Simplified Arabic" w:eastAsia="YouYuan" w:hAnsi="Simplified Arabic" w:cs="Simplified Arabic"/>
          <w:kern w:val="2"/>
          <w:rtl/>
          <w:lang w:val="en-US" w:bidi="ar-EG"/>
        </w:rPr>
        <w:t>التنوع البيولوجي البحري والساحلي (البند 6 من جدول الأعمال المؤقت للاجتماع الرابع والعشرين): الس</w:t>
      </w:r>
      <w:r>
        <w:rPr>
          <w:rFonts w:ascii="Simplified Arabic" w:eastAsia="YouYuan" w:hAnsi="Simplified Arabic" w:cs="Simplified Arabic"/>
          <w:kern w:val="2"/>
          <w:rtl/>
          <w:lang w:val="en-US" w:bidi="ar-EG"/>
        </w:rPr>
        <w:t>يدة ماري - ماي موزون</w:t>
      </w:r>
      <w:r>
        <w:rPr>
          <w:rFonts w:ascii="Simplified Arabic" w:eastAsia="YouYuan" w:hAnsi="Simplified Arabic" w:cs="Simplified Arabic" w:hint="cs"/>
          <w:kern w:val="2"/>
          <w:rtl/>
          <w:lang w:val="en-US" w:bidi="ar-EG"/>
        </w:rPr>
        <w:t>غ</w:t>
      </w:r>
      <w:r>
        <w:rPr>
          <w:rFonts w:ascii="Simplified Arabic" w:eastAsia="YouYuan" w:hAnsi="Simplified Arabic" w:cs="Simplified Arabic"/>
          <w:kern w:val="2"/>
          <w:rtl/>
          <w:lang w:val="en-US" w:bidi="ar-EG"/>
        </w:rPr>
        <w:t>يل (سيشيل)</w:t>
      </w:r>
      <w:r w:rsidRPr="00F3006F">
        <w:rPr>
          <w:rFonts w:ascii="Simplified Arabic" w:eastAsia="YouYuan" w:hAnsi="Simplified Arabic" w:cs="Simplified Arabic"/>
          <w:kern w:val="2"/>
          <w:rtl/>
          <w:lang w:val="en-US" w:bidi="ar-EG"/>
        </w:rPr>
        <w:t>؛</w:t>
      </w:r>
    </w:p>
    <w:p w14:paraId="4B425C24" w14:textId="6D3119E3" w:rsidR="00F3006F" w:rsidRDefault="00F3006F" w:rsidP="00F3006F">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F3006F">
        <w:rPr>
          <w:rFonts w:ascii="Simplified Arabic" w:eastAsia="YouYuan" w:hAnsi="Simplified Arabic" w:cs="Simplified Arabic"/>
          <w:kern w:val="2"/>
          <w:rtl/>
          <w:lang w:val="en-US" w:bidi="ar-EG"/>
        </w:rPr>
        <w:t>التنوع البيولوجي والزراعة (البند 7 من جدول الأعمال المؤقت للاجتماع الرابع والعشرين):</w:t>
      </w:r>
      <w:r w:rsidR="002636FB">
        <w:rPr>
          <w:rFonts w:ascii="Simplified Arabic" w:eastAsia="YouYuan" w:hAnsi="Simplified Arabic" w:cs="Simplified Arabic"/>
          <w:kern w:val="2"/>
          <w:rtl/>
          <w:lang w:val="en-US" w:bidi="ar-EG"/>
        </w:rPr>
        <w:t xml:space="preserve"> السيد آدامز توسان (سانت لوسيا)</w:t>
      </w:r>
      <w:r w:rsidRPr="00F3006F">
        <w:rPr>
          <w:rFonts w:ascii="Simplified Arabic" w:eastAsia="YouYuan" w:hAnsi="Simplified Arabic" w:cs="Simplified Arabic"/>
          <w:kern w:val="2"/>
          <w:rtl/>
          <w:lang w:val="en-US" w:bidi="ar-EG"/>
        </w:rPr>
        <w:t>؛</w:t>
      </w:r>
    </w:p>
    <w:p w14:paraId="0FBAFC4C" w14:textId="61F621D5" w:rsidR="002636FB" w:rsidRDefault="002636FB" w:rsidP="002636FB">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2636FB">
        <w:rPr>
          <w:rFonts w:ascii="Simplified Arabic" w:eastAsia="YouYuan" w:hAnsi="Simplified Arabic" w:cs="Simplified Arabic"/>
          <w:kern w:val="2"/>
          <w:rtl/>
          <w:lang w:val="en-US" w:bidi="ar-EG"/>
        </w:rPr>
        <w:t>برنامج عمل المنبر الحكومي الدولي للعلوم والسياسات في مجال التنوع البيولوجي وخدمات النظم الإيكولوجية (البند 8 من جدول الأعمال المؤقت للاجتماع الرابع والعشر</w:t>
      </w:r>
      <w:r>
        <w:rPr>
          <w:rFonts w:ascii="Simplified Arabic" w:eastAsia="YouYuan" w:hAnsi="Simplified Arabic" w:cs="Simplified Arabic"/>
          <w:kern w:val="2"/>
          <w:rtl/>
          <w:lang w:val="en-US" w:bidi="ar-EG"/>
        </w:rPr>
        <w:t xml:space="preserve">ين): السيد </w:t>
      </w:r>
      <w:r>
        <w:rPr>
          <w:rFonts w:ascii="Simplified Arabic" w:hAnsi="Simplified Arabic" w:cs="Simplified Arabic" w:hint="cs"/>
          <w:snapToGrid w:val="0"/>
          <w:kern w:val="22"/>
          <w:rtl/>
          <w:lang w:val="en-GB"/>
        </w:rPr>
        <w:t>هيسيكيو بينيتز-دياز</w:t>
      </w:r>
      <w:r w:rsidRPr="002636FB">
        <w:rPr>
          <w:rFonts w:ascii="Simplified Arabic" w:eastAsia="YouYuan" w:hAnsi="Simplified Arabic" w:cs="Simplified Arabic"/>
          <w:kern w:val="2"/>
          <w:rtl/>
          <w:lang w:val="en-US" w:bidi="ar-EG"/>
        </w:rPr>
        <w:t>؛</w:t>
      </w:r>
    </w:p>
    <w:p w14:paraId="3A7CDB65" w14:textId="610A016C" w:rsidR="002636FB" w:rsidRDefault="002636FB" w:rsidP="002636FB">
      <w:pPr>
        <w:numPr>
          <w:ilvl w:val="0"/>
          <w:numId w:val="40"/>
        </w:numPr>
        <w:bidi/>
        <w:spacing w:after="120" w:line="216" w:lineRule="auto"/>
        <w:ind w:left="0" w:firstLine="720"/>
        <w:jc w:val="both"/>
        <w:outlineLvl w:val="2"/>
        <w:rPr>
          <w:rFonts w:ascii="Simplified Arabic" w:eastAsia="YouYuan" w:hAnsi="Simplified Arabic" w:cs="Simplified Arabic"/>
          <w:kern w:val="2"/>
          <w:lang w:val="en-US" w:bidi="ar-EG"/>
        </w:rPr>
      </w:pPr>
      <w:r w:rsidRPr="002636FB">
        <w:rPr>
          <w:rFonts w:ascii="Simplified Arabic" w:eastAsia="YouYuan" w:hAnsi="Simplified Arabic" w:cs="Simplified Arabic"/>
          <w:kern w:val="2"/>
          <w:rtl/>
          <w:lang w:val="en-US" w:bidi="ar-EG"/>
        </w:rPr>
        <w:t>الأنواع الغريبة الغازية (البند 10 من جدول الأعمال المؤقت للاجتماع الرابع والعشرين): السيدة هيلينا براون (أنتيغوا وبربودا).</w:t>
      </w:r>
    </w:p>
    <w:p w14:paraId="4E1531CB" w14:textId="5331AFEE" w:rsidR="002636FB" w:rsidRDefault="002636FB" w:rsidP="001D7F41">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Pr>
          <w:rFonts w:ascii="Simplified Arabic" w:hAnsi="Simplified Arabic" w:cs="Simplified Arabic"/>
          <w:snapToGrid w:val="0"/>
          <w:kern w:val="22"/>
          <w:rtl/>
          <w:lang w:val="en-GB"/>
        </w:rPr>
        <w:t xml:space="preserve">بدعوة من الرئيس، أوضح ممثل الأمانة </w:t>
      </w:r>
      <w:r>
        <w:rPr>
          <w:rFonts w:ascii="Simplified Arabic" w:hAnsi="Simplified Arabic" w:cs="Simplified Arabic" w:hint="cs"/>
          <w:snapToGrid w:val="0"/>
          <w:kern w:val="22"/>
          <w:rtl/>
          <w:lang w:val="en-GB"/>
        </w:rPr>
        <w:t xml:space="preserve">أنه تم إعداد </w:t>
      </w:r>
      <w:r w:rsidR="00B76236">
        <w:rPr>
          <w:rFonts w:ascii="Simplified Arabic" w:hAnsi="Simplified Arabic" w:cs="Simplified Arabic" w:hint="cs"/>
          <w:snapToGrid w:val="0"/>
          <w:kern w:val="22"/>
          <w:rtl/>
          <w:lang w:val="en-GB"/>
        </w:rPr>
        <w:t>أداة</w:t>
      </w:r>
      <w:r w:rsidR="006878FE">
        <w:rPr>
          <w:rFonts w:ascii="Simplified Arabic" w:hAnsi="Simplified Arabic" w:cs="Simplified Arabic" w:hint="cs"/>
          <w:snapToGrid w:val="0"/>
          <w:kern w:val="22"/>
          <w:rtl/>
          <w:lang w:val="en-GB"/>
        </w:rPr>
        <w:t xml:space="preserve"> ل</w:t>
      </w:r>
      <w:r>
        <w:rPr>
          <w:rFonts w:ascii="Simplified Arabic" w:hAnsi="Simplified Arabic" w:cs="Simplified Arabic" w:hint="cs"/>
          <w:snapToGrid w:val="0"/>
          <w:kern w:val="22"/>
          <w:rtl/>
          <w:lang w:val="en-GB"/>
        </w:rPr>
        <w:t xml:space="preserve">تقديم الطلبات عبر الإنترنت </w:t>
      </w:r>
      <w:r w:rsidRPr="002636FB">
        <w:rPr>
          <w:rFonts w:ascii="Simplified Arabic" w:hAnsi="Simplified Arabic" w:cs="Simplified Arabic"/>
          <w:snapToGrid w:val="0"/>
          <w:kern w:val="22"/>
          <w:rtl/>
          <w:lang w:val="en-GB"/>
        </w:rPr>
        <w:t xml:space="preserve">لتسهيل تقديم البيانات </w:t>
      </w:r>
      <w:r w:rsidR="006878FE">
        <w:rPr>
          <w:rFonts w:ascii="Simplified Arabic" w:hAnsi="Simplified Arabic" w:cs="Simplified Arabic" w:hint="cs"/>
          <w:snapToGrid w:val="0"/>
          <w:kern w:val="22"/>
          <w:rtl/>
          <w:lang w:val="en-GB"/>
        </w:rPr>
        <w:t>على الموقع الشبكي للاجتماع</w:t>
      </w:r>
      <w:r w:rsidRPr="002636FB">
        <w:rPr>
          <w:rFonts w:ascii="Simplified Arabic" w:hAnsi="Simplified Arabic" w:cs="Simplified Arabic"/>
          <w:snapToGrid w:val="0"/>
          <w:kern w:val="22"/>
          <w:rtl/>
          <w:lang w:val="en-GB"/>
        </w:rPr>
        <w:t xml:space="preserve">. </w:t>
      </w:r>
      <w:r w:rsidR="006878FE">
        <w:rPr>
          <w:rFonts w:ascii="Simplified Arabic" w:hAnsi="Simplified Arabic" w:cs="Simplified Arabic" w:hint="cs"/>
          <w:snapToGrid w:val="0"/>
          <w:kern w:val="22"/>
          <w:rtl/>
          <w:lang w:val="en-GB"/>
        </w:rPr>
        <w:t>و</w:t>
      </w:r>
      <w:r w:rsidRPr="002636FB">
        <w:rPr>
          <w:rFonts w:ascii="Simplified Arabic" w:hAnsi="Simplified Arabic" w:cs="Simplified Arabic"/>
          <w:snapToGrid w:val="0"/>
          <w:kern w:val="22"/>
          <w:rtl/>
          <w:lang w:val="en-GB"/>
        </w:rPr>
        <w:t xml:space="preserve">طُلب </w:t>
      </w:r>
      <w:r w:rsidR="006878FE">
        <w:rPr>
          <w:rFonts w:ascii="Simplified Arabic" w:hAnsi="Simplified Arabic" w:cs="Simplified Arabic" w:hint="cs"/>
          <w:snapToGrid w:val="0"/>
          <w:kern w:val="22"/>
          <w:rtl/>
          <w:lang w:val="en-GB"/>
        </w:rPr>
        <w:t>إلى</w:t>
      </w:r>
      <w:r w:rsidRPr="002636FB">
        <w:rPr>
          <w:rFonts w:ascii="Simplified Arabic" w:hAnsi="Simplified Arabic" w:cs="Simplified Arabic"/>
          <w:snapToGrid w:val="0"/>
          <w:kern w:val="22"/>
          <w:rtl/>
          <w:lang w:val="en-GB"/>
        </w:rPr>
        <w:t xml:space="preserve"> المشاركين استخدام هذه الأداة بدلاً من إرسال بياناتهم</w:t>
      </w:r>
      <w:r w:rsidR="006878FE">
        <w:rPr>
          <w:rFonts w:ascii="Simplified Arabic" w:hAnsi="Simplified Arabic" w:cs="Simplified Arabic"/>
          <w:snapToGrid w:val="0"/>
          <w:kern w:val="22"/>
          <w:rtl/>
          <w:lang w:val="en-GB"/>
        </w:rPr>
        <w:t xml:space="preserve"> بالبريد الإلكتروني إلى الأمانة</w:t>
      </w:r>
      <w:r w:rsidRPr="002636FB">
        <w:rPr>
          <w:rFonts w:ascii="Simplified Arabic" w:hAnsi="Simplified Arabic" w:cs="Simplified Arabic"/>
          <w:snapToGrid w:val="0"/>
          <w:kern w:val="22"/>
          <w:rtl/>
          <w:lang w:val="en-GB"/>
        </w:rPr>
        <w:t xml:space="preserve">، على الرغم من أن الأمانة ستواصل </w:t>
      </w:r>
      <w:r w:rsidR="006878FE">
        <w:rPr>
          <w:rFonts w:ascii="Simplified Arabic" w:hAnsi="Simplified Arabic" w:cs="Simplified Arabic" w:hint="cs"/>
          <w:snapToGrid w:val="0"/>
          <w:kern w:val="22"/>
          <w:rtl/>
          <w:lang w:val="en-GB"/>
        </w:rPr>
        <w:t xml:space="preserve">رصد الرسائل التي تصل إلى </w:t>
      </w:r>
      <w:r w:rsidRPr="002636FB">
        <w:rPr>
          <w:rFonts w:ascii="Simplified Arabic" w:hAnsi="Simplified Arabic" w:cs="Simplified Arabic"/>
          <w:snapToGrid w:val="0"/>
          <w:kern w:val="22"/>
          <w:rtl/>
          <w:lang w:val="en-GB"/>
        </w:rPr>
        <w:t xml:space="preserve">البريد </w:t>
      </w:r>
      <w:r w:rsidRPr="006878FE">
        <w:rPr>
          <w:rFonts w:ascii="Simplified Arabic" w:hAnsi="Simplified Arabic" w:cs="Simplified Arabic"/>
          <w:snapToGrid w:val="0"/>
          <w:kern w:val="22"/>
          <w:rtl/>
          <w:lang w:val="en-GB"/>
        </w:rPr>
        <w:t xml:space="preserve">الإلكتروني </w:t>
      </w:r>
      <w:r w:rsidR="006878FE" w:rsidRPr="006878FE">
        <w:rPr>
          <w:sz w:val="28"/>
        </w:rPr>
        <w:fldChar w:fldCharType="begin"/>
      </w:r>
      <w:r w:rsidR="006878FE" w:rsidRPr="006878FE">
        <w:rPr>
          <w:sz w:val="28"/>
          <w:szCs w:val="28"/>
        </w:rPr>
        <w:instrText xml:space="preserve"> HYPERLINK "mailto:statements@cbd.int" </w:instrText>
      </w:r>
      <w:r w:rsidR="006878FE" w:rsidRPr="006878FE">
        <w:rPr>
          <w:sz w:val="28"/>
        </w:rPr>
        <w:fldChar w:fldCharType="separate"/>
      </w:r>
      <w:r w:rsidR="006878FE" w:rsidRPr="006878FE">
        <w:rPr>
          <w:rStyle w:val="Hyperlink"/>
          <w:kern w:val="22"/>
          <w:szCs w:val="28"/>
        </w:rPr>
        <w:t>statements@cbd.int</w:t>
      </w:r>
      <w:r w:rsidR="006878FE" w:rsidRPr="006878FE">
        <w:rPr>
          <w:rStyle w:val="Hyperlink"/>
          <w:kern w:val="22"/>
          <w:szCs w:val="28"/>
        </w:rPr>
        <w:fldChar w:fldCharType="end"/>
      </w:r>
      <w:r w:rsidRPr="002636FB">
        <w:rPr>
          <w:rFonts w:ascii="Simplified Arabic" w:hAnsi="Simplified Arabic" w:cs="Simplified Arabic"/>
          <w:snapToGrid w:val="0"/>
          <w:kern w:val="22"/>
          <w:rtl/>
          <w:lang w:val="en-GB"/>
        </w:rPr>
        <w:t xml:space="preserve"> لتقديم الطلبات. </w:t>
      </w:r>
      <w:r w:rsidR="006878FE">
        <w:rPr>
          <w:rFonts w:ascii="Simplified Arabic" w:hAnsi="Simplified Arabic" w:cs="Simplified Arabic" w:hint="cs"/>
          <w:snapToGrid w:val="0"/>
          <w:kern w:val="22"/>
          <w:rtl/>
          <w:lang w:val="en-GB"/>
        </w:rPr>
        <w:t>و</w:t>
      </w:r>
      <w:r w:rsidRPr="002636FB">
        <w:rPr>
          <w:rFonts w:ascii="Simplified Arabic" w:hAnsi="Simplified Arabic" w:cs="Simplified Arabic"/>
          <w:snapToGrid w:val="0"/>
          <w:kern w:val="22"/>
          <w:rtl/>
          <w:lang w:val="en-GB"/>
        </w:rPr>
        <w:t xml:space="preserve">لم </w:t>
      </w:r>
      <w:r w:rsidR="006878FE">
        <w:rPr>
          <w:rFonts w:ascii="Simplified Arabic" w:hAnsi="Simplified Arabic" w:cs="Simplified Arabic" w:hint="cs"/>
          <w:snapToGrid w:val="0"/>
          <w:kern w:val="22"/>
          <w:rtl/>
          <w:lang w:val="en-GB"/>
        </w:rPr>
        <w:t xml:space="preserve">يُرصد أي </w:t>
      </w:r>
      <w:r w:rsidR="00B76236">
        <w:rPr>
          <w:rFonts w:ascii="Simplified Arabic" w:hAnsi="Simplified Arabic" w:cs="Simplified Arabic" w:hint="cs"/>
          <w:snapToGrid w:val="0"/>
          <w:kern w:val="22"/>
          <w:rtl/>
          <w:lang w:val="en-GB"/>
        </w:rPr>
        <w:t>مخصصات</w:t>
      </w:r>
      <w:r w:rsidR="006878FE">
        <w:rPr>
          <w:rFonts w:ascii="Simplified Arabic" w:hAnsi="Simplified Arabic" w:cs="Simplified Arabic" w:hint="cs"/>
          <w:snapToGrid w:val="0"/>
          <w:kern w:val="22"/>
          <w:rtl/>
          <w:lang w:val="en-GB"/>
        </w:rPr>
        <w:t xml:space="preserve"> ل</w:t>
      </w:r>
      <w:r w:rsidRPr="002636FB">
        <w:rPr>
          <w:rFonts w:ascii="Simplified Arabic" w:hAnsi="Simplified Arabic" w:cs="Simplified Arabic"/>
          <w:snapToGrid w:val="0"/>
          <w:kern w:val="22"/>
          <w:rtl/>
          <w:lang w:val="en-GB"/>
        </w:rPr>
        <w:t>لبيانات الإقليمية أو الجماعية أثناء الجزأين الافتتاح</w:t>
      </w:r>
      <w:r w:rsidR="006878FE">
        <w:rPr>
          <w:rFonts w:ascii="Simplified Arabic" w:hAnsi="Simplified Arabic" w:cs="Simplified Arabic"/>
          <w:snapToGrid w:val="0"/>
          <w:kern w:val="22"/>
          <w:rtl/>
          <w:lang w:val="en-GB"/>
        </w:rPr>
        <w:t>ي أو الختامي لل</w:t>
      </w:r>
      <w:r w:rsidR="00FA3271">
        <w:rPr>
          <w:rFonts w:ascii="Simplified Arabic" w:hAnsi="Simplified Arabic" w:cs="Simplified Arabic"/>
          <w:snapToGrid w:val="0"/>
          <w:kern w:val="22"/>
          <w:rtl/>
          <w:lang w:val="en-GB"/>
        </w:rPr>
        <w:t>دورة</w:t>
      </w:r>
      <w:r w:rsidR="006878FE">
        <w:rPr>
          <w:rFonts w:ascii="Simplified Arabic" w:hAnsi="Simplified Arabic" w:cs="Simplified Arabic"/>
          <w:snapToGrid w:val="0"/>
          <w:kern w:val="22"/>
          <w:rtl/>
          <w:lang w:val="en-GB"/>
        </w:rPr>
        <w:t xml:space="preserve"> غير الرسمية؛ وبدلاً من ذل</w:t>
      </w:r>
      <w:r w:rsidR="00B76236">
        <w:rPr>
          <w:rFonts w:ascii="Simplified Arabic" w:hAnsi="Simplified Arabic" w:cs="Simplified Arabic" w:hint="cs"/>
          <w:snapToGrid w:val="0"/>
          <w:kern w:val="22"/>
          <w:rtl/>
          <w:lang w:val="en-GB"/>
        </w:rPr>
        <w:t>ك</w:t>
      </w:r>
      <w:r w:rsidRPr="002636FB">
        <w:rPr>
          <w:rFonts w:ascii="Simplified Arabic" w:hAnsi="Simplified Arabic" w:cs="Simplified Arabic"/>
          <w:snapToGrid w:val="0"/>
          <w:kern w:val="22"/>
          <w:rtl/>
          <w:lang w:val="en-GB"/>
        </w:rPr>
        <w:t>، سيتم الاستماع إلى البيانات الإقليمية حول كل موضوع بعد تقديم الأمانة للموضوع. وقد تم إعداد عروض للتنوع البيولوجي البحري والساحلي (البند 6 من جدول الأعمال المؤقت للاجتماع الرابع والعشرين) والتنوع البيولوجي والزراعة (البند 7 من جدول الأعمال ا</w:t>
      </w:r>
      <w:r w:rsidR="00B76236">
        <w:rPr>
          <w:rFonts w:ascii="Simplified Arabic" w:hAnsi="Simplified Arabic" w:cs="Simplified Arabic"/>
          <w:snapToGrid w:val="0"/>
          <w:kern w:val="22"/>
          <w:rtl/>
          <w:lang w:val="en-GB"/>
        </w:rPr>
        <w:t>لمؤقت للاجتماع الرابع والعشرين)؛ ومع ذلك</w:t>
      </w:r>
      <w:r w:rsidR="00B76236">
        <w:rPr>
          <w:rFonts w:ascii="Simplified Arabic" w:hAnsi="Simplified Arabic" w:cs="Simplified Arabic" w:hint="cs"/>
          <w:snapToGrid w:val="0"/>
          <w:kern w:val="22"/>
          <w:rtl/>
          <w:lang w:val="en-GB"/>
        </w:rPr>
        <w:t xml:space="preserve">، </w:t>
      </w:r>
      <w:r w:rsidRPr="002636FB">
        <w:rPr>
          <w:rFonts w:ascii="Simplified Arabic" w:hAnsi="Simplified Arabic" w:cs="Simplified Arabic"/>
          <w:snapToGrid w:val="0"/>
          <w:kern w:val="22"/>
          <w:rtl/>
          <w:lang w:val="en-GB"/>
        </w:rPr>
        <w:t xml:space="preserve">لن يتم </w:t>
      </w:r>
      <w:r w:rsidR="001D7F41">
        <w:rPr>
          <w:rFonts w:ascii="Simplified Arabic" w:hAnsi="Simplified Arabic" w:cs="Simplified Arabic" w:hint="cs"/>
          <w:snapToGrid w:val="0"/>
          <w:kern w:val="22"/>
          <w:rtl/>
          <w:lang w:val="en-GB"/>
        </w:rPr>
        <w:t>عرضها</w:t>
      </w:r>
      <w:r w:rsidRPr="002636FB">
        <w:rPr>
          <w:rFonts w:ascii="Simplified Arabic" w:hAnsi="Simplified Arabic" w:cs="Simplified Arabic"/>
          <w:snapToGrid w:val="0"/>
          <w:kern w:val="22"/>
          <w:rtl/>
          <w:lang w:val="en-GB"/>
        </w:rPr>
        <w:t xml:space="preserve"> خلال ال</w:t>
      </w:r>
      <w:r w:rsidR="00FA3271">
        <w:rPr>
          <w:rFonts w:ascii="Simplified Arabic" w:hAnsi="Simplified Arabic" w:cs="Simplified Arabic"/>
          <w:snapToGrid w:val="0"/>
          <w:kern w:val="22"/>
          <w:rtl/>
          <w:lang w:val="en-GB"/>
        </w:rPr>
        <w:t>دورة</w:t>
      </w:r>
      <w:r w:rsidRPr="002636FB">
        <w:rPr>
          <w:rFonts w:ascii="Simplified Arabic" w:hAnsi="Simplified Arabic" w:cs="Simplified Arabic"/>
          <w:snapToGrid w:val="0"/>
          <w:kern w:val="22"/>
          <w:rtl/>
          <w:lang w:val="en-GB"/>
        </w:rPr>
        <w:t xml:space="preserve"> غير الرسمية ولكنها كانت متاحة </w:t>
      </w:r>
      <w:r w:rsidR="00B76236">
        <w:rPr>
          <w:rFonts w:ascii="Simplified Arabic" w:hAnsi="Simplified Arabic" w:cs="Simplified Arabic" w:hint="cs"/>
          <w:snapToGrid w:val="0"/>
          <w:kern w:val="22"/>
          <w:rtl/>
          <w:lang w:val="en-GB"/>
        </w:rPr>
        <w:t xml:space="preserve">للمشاركين </w:t>
      </w:r>
      <w:r w:rsidRPr="002636FB">
        <w:rPr>
          <w:rFonts w:ascii="Simplified Arabic" w:hAnsi="Simplified Arabic" w:cs="Simplified Arabic"/>
          <w:snapToGrid w:val="0"/>
          <w:kern w:val="22"/>
          <w:rtl/>
          <w:lang w:val="en-GB"/>
        </w:rPr>
        <w:t xml:space="preserve">على </w:t>
      </w:r>
      <w:r w:rsidR="00B76236">
        <w:rPr>
          <w:rFonts w:ascii="Simplified Arabic" w:hAnsi="Simplified Arabic" w:cs="Simplified Arabic" w:hint="cs"/>
          <w:snapToGrid w:val="0"/>
          <w:kern w:val="22"/>
          <w:rtl/>
          <w:lang w:val="en-GB"/>
        </w:rPr>
        <w:t>الموقع الشبكي</w:t>
      </w:r>
      <w:r w:rsidRPr="002636FB">
        <w:rPr>
          <w:rFonts w:ascii="Simplified Arabic" w:hAnsi="Simplified Arabic" w:cs="Simplified Arabic"/>
          <w:snapToGrid w:val="0"/>
          <w:kern w:val="22"/>
          <w:rtl/>
          <w:lang w:val="en-GB"/>
        </w:rPr>
        <w:t xml:space="preserve"> </w:t>
      </w:r>
      <w:r w:rsidR="00B76236">
        <w:rPr>
          <w:rFonts w:ascii="Simplified Arabic" w:hAnsi="Simplified Arabic" w:cs="Simplified Arabic" w:hint="cs"/>
          <w:snapToGrid w:val="0"/>
          <w:kern w:val="22"/>
          <w:rtl/>
          <w:lang w:val="en-GB"/>
        </w:rPr>
        <w:t>ل</w:t>
      </w:r>
      <w:r w:rsidRPr="002636FB">
        <w:rPr>
          <w:rFonts w:ascii="Simplified Arabic" w:hAnsi="Simplified Arabic" w:cs="Simplified Arabic"/>
          <w:snapToGrid w:val="0"/>
          <w:kern w:val="22"/>
          <w:rtl/>
          <w:lang w:val="en-GB"/>
        </w:rPr>
        <w:t>لاجتماع لعرضها قبل النظر في تلك الموضوعات.</w:t>
      </w:r>
    </w:p>
    <w:p w14:paraId="62357BCA" w14:textId="63263E64" w:rsidR="00B76236" w:rsidRPr="00B76236" w:rsidRDefault="00B76236" w:rsidP="00B76236">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B76236">
        <w:rPr>
          <w:rFonts w:ascii="Simplified Arabic" w:hAnsi="Simplified Arabic" w:cs="Simplified Arabic" w:hint="cs"/>
          <w:b w:val="0"/>
          <w:bCs/>
          <w:sz w:val="22"/>
          <w:szCs w:val="26"/>
          <w:rtl/>
          <w:lang w:val="en-GB" w:bidi="ar-EG"/>
        </w:rPr>
        <w:lastRenderedPageBreak/>
        <w:t>ثانيا.</w:t>
      </w:r>
      <w:r w:rsidRPr="00B76236">
        <w:rPr>
          <w:rFonts w:ascii="Simplified Arabic" w:hAnsi="Simplified Arabic" w:cs="Simplified Arabic" w:hint="cs"/>
          <w:b w:val="0"/>
          <w:bCs/>
          <w:sz w:val="22"/>
          <w:szCs w:val="26"/>
          <w:rtl/>
          <w:lang w:val="en-GB" w:bidi="ar-EG"/>
        </w:rPr>
        <w:tab/>
      </w:r>
      <w:r w:rsidRPr="00B76236">
        <w:rPr>
          <w:rFonts w:ascii="Simplified Arabic" w:hAnsi="Simplified Arabic" w:cs="Simplified Arabic"/>
          <w:b w:val="0"/>
          <w:bCs/>
          <w:sz w:val="22"/>
          <w:szCs w:val="26"/>
          <w:rtl/>
          <w:lang w:val="en-GB" w:bidi="ar-EG"/>
        </w:rPr>
        <w:t>الإطار العالمي للتنوع البيولوجي لما بعد عام 2020 (البند 3 من جدول الأعمال المؤقت للاجتماع الرابع والعشرين)</w:t>
      </w:r>
    </w:p>
    <w:p w14:paraId="2440833A" w14:textId="25862181" w:rsidR="00B76236" w:rsidRPr="005002D0" w:rsidRDefault="00B76236" w:rsidP="001F7F3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B76236">
        <w:rPr>
          <w:rFonts w:ascii="Simplified Arabic" w:hAnsi="Simplified Arabic" w:cs="Simplified Arabic"/>
          <w:snapToGrid w:val="0"/>
          <w:kern w:val="22"/>
          <w:rtl/>
          <w:lang w:val="en-GB"/>
        </w:rPr>
        <w:t>تم النظر في موضوع الإطار العالمي للتنوع البيولوجي لما بعد عام 2020 خلال ال</w:t>
      </w:r>
      <w:r>
        <w:rPr>
          <w:rFonts w:ascii="Simplified Arabic" w:hAnsi="Simplified Arabic" w:cs="Simplified Arabic"/>
          <w:snapToGrid w:val="0"/>
          <w:kern w:val="22"/>
          <w:rtl/>
          <w:lang w:val="en-GB"/>
        </w:rPr>
        <w:t>جزء الأول من ال</w:t>
      </w:r>
      <w:r w:rsidR="00FA3271">
        <w:rPr>
          <w:rFonts w:ascii="Simplified Arabic" w:hAnsi="Simplified Arabic" w:cs="Simplified Arabic"/>
          <w:snapToGrid w:val="0"/>
          <w:kern w:val="22"/>
          <w:rtl/>
          <w:lang w:val="en-GB"/>
        </w:rPr>
        <w:t>دورة</w:t>
      </w:r>
      <w:r>
        <w:rPr>
          <w:rFonts w:ascii="Simplified Arabic" w:hAnsi="Simplified Arabic" w:cs="Simplified Arabic"/>
          <w:snapToGrid w:val="0"/>
          <w:kern w:val="22"/>
          <w:rtl/>
          <w:lang w:val="en-GB"/>
        </w:rPr>
        <w:t xml:space="preserve"> غير الرسمية</w:t>
      </w:r>
      <w:r w:rsidRPr="00B76236">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الذي عُقد </w:t>
      </w:r>
      <w:r w:rsidRPr="00B76236">
        <w:rPr>
          <w:rFonts w:ascii="Simplified Arabic" w:hAnsi="Simplified Arabic" w:cs="Simplified Arabic"/>
          <w:snapToGrid w:val="0"/>
          <w:kern w:val="22"/>
          <w:rtl/>
          <w:lang w:val="en-GB"/>
        </w:rPr>
        <w:t>في</w:t>
      </w:r>
      <w:r>
        <w:rPr>
          <w:rFonts w:ascii="Simplified Arabic" w:hAnsi="Simplified Arabic" w:cs="Simplified Arabic" w:hint="cs"/>
          <w:snapToGrid w:val="0"/>
          <w:kern w:val="22"/>
          <w:rtl/>
          <w:lang w:val="en-GB"/>
        </w:rPr>
        <w:t xml:space="preserve"> </w:t>
      </w:r>
      <w:r w:rsidRPr="00B76236">
        <w:rPr>
          <w:rFonts w:ascii="Simplified Arabic" w:hAnsi="Simplified Arabic" w:cs="Simplified Arabic"/>
          <w:snapToGrid w:val="0"/>
          <w:kern w:val="22"/>
          <w:rtl/>
          <w:lang w:val="en-GB"/>
        </w:rPr>
        <w:t>17 فبراير</w:t>
      </w:r>
      <w:r>
        <w:rPr>
          <w:rFonts w:ascii="Simplified Arabic" w:hAnsi="Simplified Arabic" w:cs="Simplified Arabic" w:hint="cs"/>
          <w:snapToGrid w:val="0"/>
          <w:kern w:val="22"/>
          <w:rtl/>
          <w:lang w:val="en-GB"/>
        </w:rPr>
        <w:t>/شباط</w:t>
      </w:r>
      <w:r w:rsidRPr="00B76236">
        <w:rPr>
          <w:rFonts w:ascii="Simplified Arabic" w:hAnsi="Simplified Arabic" w:cs="Simplified Arabic"/>
          <w:snapToGrid w:val="0"/>
          <w:kern w:val="22"/>
          <w:rtl/>
          <w:lang w:val="en-GB"/>
        </w:rPr>
        <w:t xml:space="preserve"> 2021. وكانت وثائق المعلومات الأساسية المتاحة</w:t>
      </w:r>
      <w:r>
        <w:rPr>
          <w:rFonts w:ascii="Simplified Arabic" w:hAnsi="Simplified Arabic" w:cs="Simplified Arabic" w:hint="cs"/>
          <w:snapToGrid w:val="0"/>
          <w:kern w:val="22"/>
          <w:rtl/>
          <w:lang w:val="en-GB"/>
        </w:rPr>
        <w:t xml:space="preserve"> كالتالي</w:t>
      </w:r>
      <w:r w:rsidRPr="00B76236">
        <w:rPr>
          <w:rFonts w:ascii="Simplified Arabic" w:hAnsi="Simplified Arabic" w:cs="Simplified Arabic"/>
          <w:snapToGrid w:val="0"/>
          <w:kern w:val="22"/>
          <w:rtl/>
          <w:lang w:val="en-GB"/>
        </w:rPr>
        <w:t>: (أ) مذكرات من الأمين</w:t>
      </w:r>
      <w:r>
        <w:rPr>
          <w:rFonts w:ascii="Simplified Arabic" w:hAnsi="Simplified Arabic" w:cs="Simplified Arabic" w:hint="cs"/>
          <w:snapToGrid w:val="0"/>
          <w:kern w:val="22"/>
          <w:rtl/>
          <w:lang w:val="en-GB"/>
        </w:rPr>
        <w:t>ة</w:t>
      </w:r>
      <w:r w:rsidRPr="00B76236">
        <w:rPr>
          <w:rFonts w:ascii="Simplified Arabic" w:hAnsi="Simplified Arabic" w:cs="Simplified Arabic"/>
          <w:snapToGrid w:val="0"/>
          <w:kern w:val="22"/>
          <w:rtl/>
          <w:lang w:val="en-GB"/>
        </w:rPr>
        <w:t xml:space="preserve"> التنفيذي</w:t>
      </w:r>
      <w:r>
        <w:rPr>
          <w:rFonts w:ascii="Simplified Arabic" w:hAnsi="Simplified Arabic" w:cs="Simplified Arabic" w:hint="cs"/>
          <w:snapToGrid w:val="0"/>
          <w:kern w:val="22"/>
          <w:rtl/>
          <w:lang w:val="en-GB"/>
        </w:rPr>
        <w:t>ة</w:t>
      </w:r>
      <w:r w:rsidRPr="00B76236">
        <w:rPr>
          <w:rFonts w:ascii="Simplified Arabic" w:hAnsi="Simplified Arabic" w:cs="Simplified Arabic"/>
          <w:snapToGrid w:val="0"/>
          <w:kern w:val="22"/>
          <w:rtl/>
          <w:lang w:val="en-GB"/>
        </w:rPr>
        <w:t xml:space="preserve"> بشأن </w:t>
      </w:r>
      <w:r w:rsidR="00F60FC8">
        <w:rPr>
          <w:rFonts w:ascii="Simplified Arabic" w:hAnsi="Simplified Arabic" w:cs="Simplified Arabic" w:hint="cs"/>
          <w:snapToGrid w:val="0"/>
          <w:kern w:val="22"/>
          <w:rtl/>
          <w:lang w:val="en-GB"/>
        </w:rPr>
        <w:t>الطبعة الخامسة م</w:t>
      </w:r>
      <w:r w:rsidRPr="00B76236">
        <w:rPr>
          <w:rFonts w:ascii="Simplified Arabic" w:hAnsi="Simplified Arabic" w:cs="Simplified Arabic"/>
          <w:snapToGrid w:val="0"/>
          <w:kern w:val="22"/>
          <w:rtl/>
          <w:lang w:val="en-GB"/>
        </w:rPr>
        <w:t>ن</w:t>
      </w:r>
      <w:r w:rsidR="00F60FC8">
        <w:rPr>
          <w:rFonts w:ascii="Simplified Arabic" w:hAnsi="Simplified Arabic" w:cs="Simplified Arabic" w:hint="cs"/>
          <w:snapToGrid w:val="0"/>
          <w:kern w:val="22"/>
          <w:rtl/>
          <w:lang w:val="en-GB"/>
        </w:rPr>
        <w:t xml:space="preserve"> نشرة</w:t>
      </w:r>
      <w:r w:rsidRPr="00B76236">
        <w:rPr>
          <w:rFonts w:ascii="Simplified Arabic" w:hAnsi="Simplified Arabic" w:cs="Simplified Arabic"/>
          <w:snapToGrid w:val="0"/>
          <w:kern w:val="22"/>
          <w:rtl/>
          <w:lang w:val="en-GB"/>
        </w:rPr>
        <w:t xml:space="preserve"> </w:t>
      </w:r>
      <w:r w:rsidRPr="0066782D">
        <w:rPr>
          <w:rFonts w:ascii="Simplified Arabic" w:hAnsi="Simplified Arabic" w:cs="Simplified Arabic"/>
          <w:i/>
          <w:iCs/>
          <w:snapToGrid w:val="0"/>
          <w:kern w:val="22"/>
          <w:rtl/>
          <w:lang w:val="en-GB"/>
        </w:rPr>
        <w:t>التوقعات العالمية للتنوع البيولوجي</w:t>
      </w:r>
      <w:r>
        <w:rPr>
          <w:rFonts w:ascii="Simplified Arabic" w:hAnsi="Simplified Arabic" w:cs="Simplified Arabic"/>
          <w:snapToGrid w:val="0"/>
          <w:kern w:val="22"/>
          <w:rtl/>
          <w:lang w:val="en-GB"/>
        </w:rPr>
        <w:t xml:space="preserve"> و</w:t>
      </w:r>
      <w:r w:rsidR="0066782D">
        <w:rPr>
          <w:rFonts w:ascii="Simplified Arabic" w:hAnsi="Simplified Arabic" w:cs="Simplified Arabic"/>
          <w:snapToGrid w:val="0"/>
          <w:kern w:val="22"/>
          <w:rtl/>
          <w:lang w:val="en-GB"/>
        </w:rPr>
        <w:t>موجزها</w:t>
      </w:r>
      <w:r w:rsidR="00F60FC8">
        <w:rPr>
          <w:rFonts w:ascii="Simplified Arabic" w:hAnsi="Simplified Arabic" w:cs="Simplified Arabic" w:hint="cs"/>
          <w:snapToGrid w:val="0"/>
          <w:kern w:val="22"/>
          <w:rtl/>
          <w:lang w:val="en-GB"/>
        </w:rPr>
        <w:t xml:space="preserve"> الموجه</w:t>
      </w:r>
      <w:r w:rsidR="0066782D">
        <w:rPr>
          <w:rFonts w:ascii="Simplified Arabic" w:hAnsi="Simplified Arabic" w:cs="Simplified Arabic"/>
          <w:snapToGrid w:val="0"/>
          <w:kern w:val="22"/>
          <w:rtl/>
          <w:lang w:val="en-GB"/>
        </w:rPr>
        <w:t xml:space="preserve"> </w:t>
      </w:r>
      <w:r w:rsidR="00F60FC8">
        <w:rPr>
          <w:rFonts w:ascii="Simplified Arabic" w:hAnsi="Simplified Arabic" w:cs="Simplified Arabic" w:hint="cs"/>
          <w:snapToGrid w:val="0"/>
          <w:kern w:val="22"/>
          <w:rtl/>
          <w:lang w:val="en-GB"/>
        </w:rPr>
        <w:t xml:space="preserve">لواضعي </w:t>
      </w:r>
      <w:r w:rsidR="0066782D">
        <w:rPr>
          <w:rFonts w:ascii="Simplified Arabic" w:hAnsi="Simplified Arabic" w:cs="Simplified Arabic"/>
          <w:snapToGrid w:val="0"/>
          <w:kern w:val="22"/>
          <w:rtl/>
          <w:lang w:val="en-GB"/>
        </w:rPr>
        <w:t>السياسات</w:t>
      </w:r>
      <w:r w:rsidR="0066782D">
        <w:rPr>
          <w:rFonts w:ascii="Simplified Arabic" w:hAnsi="Simplified Arabic" w:cs="Simplified Arabic" w:hint="cs"/>
          <w:snapToGrid w:val="0"/>
          <w:kern w:val="22"/>
          <w:rtl/>
          <w:lang w:val="en-GB"/>
        </w:rPr>
        <w:t xml:space="preserve"> </w:t>
      </w:r>
      <w:r w:rsidR="0066782D" w:rsidRPr="00333881">
        <w:t>(CBD/SBSTTA/24/2)</w:t>
      </w:r>
      <w:r w:rsidRPr="00B76236">
        <w:rPr>
          <w:rFonts w:ascii="Simplified Arabic" w:hAnsi="Simplified Arabic" w:cs="Simplified Arabic"/>
          <w:snapToGrid w:val="0"/>
          <w:kern w:val="22"/>
          <w:rtl/>
          <w:lang w:val="en-GB"/>
        </w:rPr>
        <w:t xml:space="preserve">؛ (ب) المعلومات العلمية والتقنية لدعم استعراض الغايات والأهداف المحدثة والمؤشرات ذات الصلة </w:t>
      </w:r>
      <w:r w:rsidR="00F60FC8" w:rsidRPr="00B76236">
        <w:rPr>
          <w:rFonts w:ascii="Simplified Arabic" w:hAnsi="Simplified Arabic" w:cs="Simplified Arabic"/>
          <w:snapToGrid w:val="0"/>
          <w:kern w:val="22"/>
          <w:rtl/>
          <w:lang w:val="en-GB"/>
        </w:rPr>
        <w:t xml:space="preserve">وخطوط الأساس </w:t>
      </w:r>
      <w:r w:rsidR="0066782D">
        <w:rPr>
          <w:rFonts w:ascii="Simplified Arabic" w:hAnsi="Simplified Arabic" w:cs="Simplified Arabic" w:hint="cs"/>
          <w:snapToGrid w:val="0"/>
          <w:kern w:val="22"/>
          <w:rtl/>
          <w:lang w:val="en-GB"/>
        </w:rPr>
        <w:t>ل</w:t>
      </w:r>
      <w:r w:rsidRPr="00B76236">
        <w:rPr>
          <w:rFonts w:ascii="Simplified Arabic" w:hAnsi="Simplified Arabic" w:cs="Simplified Arabic"/>
          <w:snapToGrid w:val="0"/>
          <w:kern w:val="22"/>
          <w:rtl/>
          <w:lang w:val="en-GB"/>
        </w:rPr>
        <w:t>لإطار</w:t>
      </w:r>
      <w:r w:rsidR="0066782D">
        <w:rPr>
          <w:rFonts w:ascii="Simplified Arabic" w:hAnsi="Simplified Arabic" w:cs="Simplified Arabic" w:hint="cs"/>
          <w:snapToGrid w:val="0"/>
          <w:kern w:val="22"/>
          <w:rtl/>
          <w:lang w:val="en-GB"/>
        </w:rPr>
        <w:t xml:space="preserve"> العالمي ل</w:t>
      </w:r>
      <w:r w:rsidRPr="00B76236">
        <w:rPr>
          <w:rFonts w:ascii="Simplified Arabic" w:hAnsi="Simplified Arabic" w:cs="Simplified Arabic"/>
          <w:snapToGrid w:val="0"/>
          <w:kern w:val="22"/>
          <w:rtl/>
          <w:lang w:val="en-GB"/>
        </w:rPr>
        <w:t xml:space="preserve">لتنوع البيولوجي لما بعد عام 2020 </w:t>
      </w:r>
      <w:r w:rsidR="0066782D" w:rsidRPr="00FB0DA4">
        <w:t>(CBD/SBSTTA/24/3)</w:t>
      </w:r>
      <w:r w:rsidRPr="00B76236">
        <w:rPr>
          <w:rFonts w:ascii="Simplified Arabic" w:hAnsi="Simplified Arabic" w:cs="Simplified Arabic"/>
          <w:snapToGrid w:val="0"/>
          <w:kern w:val="22"/>
          <w:rtl/>
          <w:lang w:val="en-GB"/>
        </w:rPr>
        <w:t>؛ (ج) المؤشرات المقترحة ونهج الرصد</w:t>
      </w:r>
      <w:r w:rsidR="00F60FC8">
        <w:rPr>
          <w:rFonts w:ascii="Simplified Arabic" w:hAnsi="Simplified Arabic" w:cs="Simplified Arabic" w:hint="cs"/>
          <w:snapToGrid w:val="0"/>
          <w:kern w:val="22"/>
          <w:rtl/>
          <w:lang w:val="en-GB"/>
        </w:rPr>
        <w:t xml:space="preserve"> المقترح</w:t>
      </w:r>
      <w:r w:rsidRPr="00B76236">
        <w:rPr>
          <w:rFonts w:ascii="Simplified Arabic" w:hAnsi="Simplified Arabic" w:cs="Simplified Arabic"/>
          <w:snapToGrid w:val="0"/>
          <w:kern w:val="22"/>
          <w:rtl/>
          <w:lang w:val="en-GB"/>
        </w:rPr>
        <w:t xml:space="preserve"> ل</w:t>
      </w:r>
      <w:r w:rsidR="0066782D">
        <w:rPr>
          <w:rFonts w:ascii="Simplified Arabic" w:hAnsi="Simplified Arabic" w:cs="Simplified Arabic" w:hint="cs"/>
          <w:snapToGrid w:val="0"/>
          <w:kern w:val="22"/>
          <w:rtl/>
          <w:lang w:val="en-GB"/>
        </w:rPr>
        <w:t>ل</w:t>
      </w:r>
      <w:r w:rsidRPr="00B76236">
        <w:rPr>
          <w:rFonts w:ascii="Simplified Arabic" w:hAnsi="Simplified Arabic" w:cs="Simplified Arabic"/>
          <w:snapToGrid w:val="0"/>
          <w:kern w:val="22"/>
          <w:rtl/>
          <w:lang w:val="en-GB"/>
        </w:rPr>
        <w:t>إطا</w:t>
      </w:r>
      <w:r w:rsidR="0066782D">
        <w:rPr>
          <w:rFonts w:ascii="Simplified Arabic" w:hAnsi="Simplified Arabic" w:cs="Simplified Arabic" w:hint="cs"/>
          <w:snapToGrid w:val="0"/>
          <w:kern w:val="22"/>
          <w:rtl/>
          <w:lang w:val="en-GB"/>
        </w:rPr>
        <w:t>ر العالمي ل</w:t>
      </w:r>
      <w:r w:rsidRPr="00B76236">
        <w:rPr>
          <w:rFonts w:ascii="Simplified Arabic" w:hAnsi="Simplified Arabic" w:cs="Simplified Arabic"/>
          <w:snapToGrid w:val="0"/>
          <w:kern w:val="22"/>
          <w:rtl/>
          <w:lang w:val="en-GB"/>
        </w:rPr>
        <w:t xml:space="preserve">لتنوع البيولوجي </w:t>
      </w:r>
      <w:r w:rsidR="0066782D">
        <w:rPr>
          <w:rFonts w:ascii="Simplified Arabic" w:hAnsi="Simplified Arabic" w:cs="Simplified Arabic"/>
          <w:snapToGrid w:val="0"/>
          <w:kern w:val="22"/>
          <w:rtl/>
          <w:lang w:val="en-GB"/>
        </w:rPr>
        <w:t xml:space="preserve">لما بعد عام 2020 </w:t>
      </w:r>
      <w:r w:rsidR="0066782D" w:rsidRPr="00333881">
        <w:t>(CBD/SBSTTA/24/3/Add.1)</w:t>
      </w:r>
      <w:r w:rsidRPr="00B76236">
        <w:rPr>
          <w:rFonts w:ascii="Simplified Arabic" w:hAnsi="Simplified Arabic" w:cs="Simplified Arabic"/>
          <w:snapToGrid w:val="0"/>
          <w:kern w:val="22"/>
          <w:rtl/>
          <w:lang w:val="en-GB"/>
        </w:rPr>
        <w:t xml:space="preserve">؛ (د) المعلومات العلمية والتقنية لدعم استعراض الغايات والأهداف المقترحة في المسودة الأولى المحدثة للإطار العالمي للتنوع البيولوجي لما بعد عام 2020 </w:t>
      </w:r>
      <w:r w:rsidR="0066782D" w:rsidRPr="00B52779">
        <w:t>(CBD/SBSTTA/24/3/Add.2)</w:t>
      </w:r>
      <w:r w:rsidRPr="00B76236">
        <w:rPr>
          <w:rFonts w:ascii="Simplified Arabic" w:hAnsi="Simplified Arabic" w:cs="Simplified Arabic"/>
          <w:snapToGrid w:val="0"/>
          <w:kern w:val="22"/>
          <w:rtl/>
          <w:lang w:val="en-GB"/>
        </w:rPr>
        <w:t xml:space="preserve">؛ (هـ) الروابط بين الإطار العالمي للتنوع البيولوجي لما بعد عام 2020 وخطة التنمية المستدامة لعام 2030 </w:t>
      </w:r>
      <w:r w:rsidR="0066782D" w:rsidRPr="00FB0DA4">
        <w:t>(CBD/SBSTTA/24/INF/12)</w:t>
      </w:r>
      <w:r w:rsidRPr="00B76236">
        <w:rPr>
          <w:rFonts w:ascii="Simplified Arabic" w:hAnsi="Simplified Arabic" w:cs="Simplified Arabic"/>
          <w:snapToGrid w:val="0"/>
          <w:kern w:val="22"/>
          <w:rtl/>
          <w:lang w:val="en-GB"/>
        </w:rPr>
        <w:t xml:space="preserve">؛ و(هـ) مؤشرات الإطار العالمي للتنوع البيولوجي لما بعد عام 2020 </w:t>
      </w:r>
      <w:r w:rsidR="0066782D" w:rsidRPr="00B52779">
        <w:t>(CBD/SBSTTA/24/INF/16)</w:t>
      </w:r>
      <w:r w:rsidR="0066782D">
        <w:rPr>
          <w:rFonts w:hint="cs"/>
          <w:rtl/>
        </w:rPr>
        <w:t>.</w:t>
      </w:r>
    </w:p>
    <w:p w14:paraId="08535DA3" w14:textId="6B4A5A74" w:rsidR="005002D0" w:rsidRDefault="005002D0" w:rsidP="000F3B4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5002D0">
        <w:rPr>
          <w:rFonts w:ascii="Simplified Arabic" w:hAnsi="Simplified Arabic" w:cs="Simplified Arabic"/>
          <w:snapToGrid w:val="0"/>
          <w:kern w:val="22"/>
          <w:rtl/>
          <w:lang w:val="en-GB"/>
        </w:rPr>
        <w:t>وأ</w:t>
      </w:r>
      <w:r w:rsidR="000F3B44">
        <w:rPr>
          <w:rFonts w:ascii="Simplified Arabic" w:hAnsi="Simplified Arabic" w:cs="Simplified Arabic" w:hint="cs"/>
          <w:snapToGrid w:val="0"/>
          <w:kern w:val="22"/>
          <w:rtl/>
          <w:lang w:val="en-GB"/>
        </w:rPr>
        <w:t>ُ</w:t>
      </w:r>
      <w:r w:rsidRPr="005002D0">
        <w:rPr>
          <w:rFonts w:ascii="Simplified Arabic" w:hAnsi="Simplified Arabic" w:cs="Simplified Arabic"/>
          <w:snapToGrid w:val="0"/>
          <w:kern w:val="22"/>
          <w:rtl/>
          <w:lang w:val="en-GB"/>
        </w:rPr>
        <w:t>دلى</w:t>
      </w:r>
      <w:r>
        <w:rPr>
          <w:rFonts w:ascii="Simplified Arabic" w:hAnsi="Simplified Arabic" w:cs="Simplified Arabic" w:hint="cs"/>
          <w:snapToGrid w:val="0"/>
          <w:kern w:val="22"/>
          <w:rtl/>
          <w:lang w:val="en-GB"/>
        </w:rPr>
        <w:t xml:space="preserve"> </w:t>
      </w:r>
      <w:r w:rsidR="000F3B44" w:rsidRPr="005002D0">
        <w:rPr>
          <w:rFonts w:ascii="Simplified Arabic" w:hAnsi="Simplified Arabic" w:cs="Simplified Arabic"/>
          <w:snapToGrid w:val="0"/>
          <w:kern w:val="22"/>
          <w:rtl/>
          <w:lang w:val="en-GB"/>
        </w:rPr>
        <w:t xml:space="preserve">ببيانات إقليمية </w:t>
      </w:r>
      <w:r w:rsidR="000F3B44">
        <w:rPr>
          <w:rFonts w:ascii="Simplified Arabic" w:hAnsi="Simplified Arabic" w:cs="Simplified Arabic" w:hint="cs"/>
          <w:snapToGrid w:val="0"/>
          <w:kern w:val="22"/>
          <w:rtl/>
          <w:lang w:val="en-GB"/>
        </w:rPr>
        <w:t xml:space="preserve">من قِبل </w:t>
      </w:r>
      <w:r w:rsidR="000F3B44">
        <w:rPr>
          <w:rFonts w:ascii="Simplified Arabic" w:hAnsi="Simplified Arabic" w:cs="Simplified Arabic"/>
          <w:snapToGrid w:val="0"/>
          <w:kern w:val="22"/>
          <w:rtl/>
          <w:lang w:val="en-GB"/>
        </w:rPr>
        <w:t>ممثل</w:t>
      </w:r>
      <w:r w:rsidR="000F3B44">
        <w:rPr>
          <w:rFonts w:ascii="Simplified Arabic" w:hAnsi="Simplified Arabic" w:cs="Simplified Arabic" w:hint="cs"/>
          <w:snapToGrid w:val="0"/>
          <w:kern w:val="22"/>
          <w:rtl/>
          <w:lang w:val="en-GB"/>
        </w:rPr>
        <w:t>ي</w:t>
      </w:r>
      <w:r w:rsidRPr="005002D0">
        <w:rPr>
          <w:rFonts w:ascii="Simplified Arabic" w:hAnsi="Simplified Arabic" w:cs="Simplified Arabic"/>
          <w:snapToGrid w:val="0"/>
          <w:kern w:val="22"/>
          <w:rtl/>
          <w:lang w:val="en-GB"/>
        </w:rPr>
        <w:t xml:space="preserve"> أنتيغوا وبربودا (باسم مجموعة أمريكا اللاتينية ومنطقة البحر الكاريبي)</w:t>
      </w:r>
      <w:r>
        <w:rPr>
          <w:rFonts w:ascii="Simplified Arabic" w:hAnsi="Simplified Arabic" w:cs="Simplified Arabic"/>
          <w:snapToGrid w:val="0"/>
          <w:kern w:val="22"/>
          <w:rtl/>
          <w:lang w:val="en-GB"/>
        </w:rPr>
        <w:t>، وأستراليا (باسم أستراليا، وكندا، وآيسلندا، وإسرائيل، ونيوزيلندا، والنرويج، وسويسرا)</w:t>
      </w:r>
      <w:r w:rsidRPr="005002D0">
        <w:rPr>
          <w:rFonts w:ascii="Simplified Arabic" w:hAnsi="Simplified Arabic" w:cs="Simplified Arabic"/>
          <w:snapToGrid w:val="0"/>
          <w:kern w:val="22"/>
          <w:rtl/>
          <w:lang w:val="en-GB"/>
        </w:rPr>
        <w:t>، والبوسنة والهرسك (باسم بلدان وسط وشرق أوروبا) وجنوب أفريقيا (</w:t>
      </w:r>
      <w:r>
        <w:rPr>
          <w:rFonts w:ascii="Simplified Arabic" w:hAnsi="Simplified Arabic" w:cs="Simplified Arabic" w:hint="cs"/>
          <w:snapToGrid w:val="0"/>
          <w:kern w:val="22"/>
          <w:rtl/>
          <w:lang w:val="en-GB"/>
        </w:rPr>
        <w:t xml:space="preserve">باسم </w:t>
      </w:r>
      <w:r w:rsidRPr="005002D0">
        <w:rPr>
          <w:rFonts w:ascii="Simplified Arabic" w:hAnsi="Simplified Arabic" w:cs="Simplified Arabic"/>
          <w:snapToGrid w:val="0"/>
          <w:kern w:val="22"/>
          <w:rtl/>
          <w:lang w:val="en-GB"/>
        </w:rPr>
        <w:t>المجموعة الأفريقية).</w:t>
      </w:r>
    </w:p>
    <w:p w14:paraId="43BC687E" w14:textId="3DD14B1A" w:rsidR="00E407FC" w:rsidRDefault="00E407FC" w:rsidP="00E76BEF">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E407FC">
        <w:rPr>
          <w:rFonts w:ascii="Simplified Arabic" w:hAnsi="Simplified Arabic" w:cs="Simplified Arabic"/>
          <w:snapToGrid w:val="0"/>
          <w:kern w:val="22"/>
          <w:rtl/>
          <w:lang w:val="en-GB"/>
        </w:rPr>
        <w:t>وأ</w:t>
      </w:r>
      <w:r w:rsidR="00E76BEF">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دلى </w:t>
      </w:r>
      <w:r w:rsidR="00E76BEF">
        <w:rPr>
          <w:rFonts w:ascii="Simplified Arabic" w:hAnsi="Simplified Arabic" w:cs="Simplified Arabic" w:hint="cs"/>
          <w:snapToGrid w:val="0"/>
          <w:kern w:val="22"/>
          <w:rtl/>
          <w:lang w:val="en-GB"/>
        </w:rPr>
        <w:t xml:space="preserve">ببيانات إضافية من قِبل </w:t>
      </w:r>
      <w:r w:rsidRPr="00E407FC">
        <w:rPr>
          <w:rFonts w:ascii="Simplified Arabic" w:hAnsi="Simplified Arabic" w:cs="Simplified Arabic"/>
          <w:snapToGrid w:val="0"/>
          <w:kern w:val="22"/>
          <w:rtl/>
          <w:lang w:val="en-GB"/>
        </w:rPr>
        <w:t>ممثل</w:t>
      </w:r>
      <w:r w:rsidR="00E76BEF">
        <w:rPr>
          <w:rFonts w:ascii="Simplified Arabic" w:hAnsi="Simplified Arabic" w:cs="Simplified Arabic" w:hint="cs"/>
          <w:snapToGrid w:val="0"/>
          <w:kern w:val="22"/>
          <w:rtl/>
          <w:lang w:val="en-GB"/>
        </w:rPr>
        <w:t>ي</w:t>
      </w:r>
      <w:r>
        <w:rPr>
          <w:rFonts w:ascii="Simplified Arabic" w:hAnsi="Simplified Arabic" w:cs="Simplified Arabic" w:hint="cs"/>
          <w:snapToGrid w:val="0"/>
          <w:kern w:val="22"/>
          <w:rtl/>
          <w:lang w:val="en-GB"/>
        </w:rPr>
        <w:t xml:space="preserve"> كل من</w:t>
      </w:r>
      <w:r w:rsidRPr="00E407FC">
        <w:rPr>
          <w:rFonts w:ascii="Simplified Arabic" w:hAnsi="Simplified Arabic" w:cs="Simplified Arabic"/>
          <w:snapToGrid w:val="0"/>
          <w:kern w:val="22"/>
          <w:rtl/>
          <w:lang w:val="en-GB"/>
        </w:rPr>
        <w:t xml:space="preserve"> الأرجنتين</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والنمسا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وبلجيكا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والبرازيل</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وكندا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وكولومبيا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وكوستاريك</w:t>
      </w:r>
      <w:r w:rsidR="00C61C72">
        <w:rPr>
          <w:rFonts w:ascii="Simplified Arabic" w:hAnsi="Simplified Arabic" w:cs="Simplified Arabic" w:hint="cs"/>
          <w:snapToGrid w:val="0"/>
          <w:kern w:val="22"/>
          <w:rtl/>
          <w:lang w:val="en-GB"/>
        </w:rPr>
        <w:t>ا،</w:t>
      </w:r>
      <w:r w:rsidRPr="00E407FC">
        <w:rPr>
          <w:rFonts w:ascii="Simplified Arabic" w:hAnsi="Simplified Arabic" w:cs="Simplified Arabic"/>
          <w:snapToGrid w:val="0"/>
          <w:kern w:val="22"/>
          <w:rtl/>
          <w:lang w:val="en-GB"/>
        </w:rPr>
        <w:t xml:space="preserve"> والجمهورية الدومينيكية</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وإكوادور</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وإثيوبيا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والاتحاد الأوروبي</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وفنلندا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وفرنس</w:t>
      </w:r>
      <w:r w:rsidR="00C61C72">
        <w:rPr>
          <w:rFonts w:ascii="Simplified Arabic" w:hAnsi="Simplified Arabic" w:cs="Simplified Arabic" w:hint="cs"/>
          <w:snapToGrid w:val="0"/>
          <w:kern w:val="22"/>
          <w:rtl/>
          <w:lang w:val="en-GB"/>
        </w:rPr>
        <w:t>ا،</w:t>
      </w:r>
      <w:r w:rsidRPr="00E407FC">
        <w:rPr>
          <w:rFonts w:ascii="Simplified Arabic" w:hAnsi="Simplified Arabic" w:cs="Simplified Arabic"/>
          <w:snapToGrid w:val="0"/>
          <w:kern w:val="22"/>
          <w:rtl/>
          <w:lang w:val="en-GB"/>
        </w:rPr>
        <w:t xml:space="preserve"> وجورجيا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وإيطالي</w:t>
      </w:r>
      <w:r w:rsidR="00C61C72">
        <w:rPr>
          <w:rFonts w:ascii="Simplified Arabic" w:hAnsi="Simplified Arabic" w:cs="Simplified Arabic" w:hint="cs"/>
          <w:snapToGrid w:val="0"/>
          <w:kern w:val="22"/>
          <w:rtl/>
          <w:lang w:val="en-GB"/>
        </w:rPr>
        <w:t>ا،</w:t>
      </w:r>
      <w:r w:rsidRPr="00E407FC">
        <w:rPr>
          <w:rFonts w:ascii="Simplified Arabic" w:hAnsi="Simplified Arabic" w:cs="Simplified Arabic"/>
          <w:snapToGrid w:val="0"/>
          <w:kern w:val="22"/>
          <w:rtl/>
          <w:lang w:val="en-GB"/>
        </w:rPr>
        <w:t xml:space="preserve"> واليابان</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والأردن</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وملاوي</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والمكس</w:t>
      </w:r>
      <w:r>
        <w:rPr>
          <w:rFonts w:ascii="Simplified Arabic" w:hAnsi="Simplified Arabic" w:cs="Simplified Arabic"/>
          <w:snapToGrid w:val="0"/>
          <w:kern w:val="22"/>
          <w:rtl/>
          <w:lang w:val="en-GB"/>
        </w:rPr>
        <w:t>يك</w:t>
      </w:r>
      <w:r w:rsidR="00C61C72">
        <w:rPr>
          <w:rFonts w:ascii="Simplified Arabic" w:hAnsi="Simplified Arabic" w:cs="Simplified Arabic" w:hint="cs"/>
          <w:snapToGrid w:val="0"/>
          <w:kern w:val="22"/>
          <w:rtl/>
          <w:lang w:val="en-GB"/>
        </w:rPr>
        <w:t>،</w:t>
      </w:r>
      <w:r>
        <w:rPr>
          <w:rFonts w:ascii="Simplified Arabic" w:hAnsi="Simplified Arabic" w:cs="Simplified Arabic" w:hint="cs"/>
          <w:snapToGrid w:val="0"/>
          <w:kern w:val="22"/>
          <w:rtl/>
          <w:lang w:val="en-GB"/>
        </w:rPr>
        <w:t xml:space="preserve"> و</w:t>
      </w:r>
      <w:r w:rsidRPr="00E407FC">
        <w:rPr>
          <w:rFonts w:ascii="Simplified Arabic" w:hAnsi="Simplified Arabic" w:cs="Simplified Arabic"/>
          <w:snapToGrid w:val="0"/>
          <w:kern w:val="22"/>
          <w:rtl/>
          <w:lang w:val="en-GB"/>
        </w:rPr>
        <w:t>هولندا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ونيوزيلندا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والنرويج</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وبيرو</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والبرتغال</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والاتحاد الروسي</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وإسبانيا</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والسويد</w:t>
      </w:r>
      <w:r w:rsidR="00C61C72">
        <w:rPr>
          <w:rFonts w:ascii="Simplified Arabic" w:hAnsi="Simplified Arabic" w:cs="Simplified Arabic" w:hint="cs"/>
          <w:snapToGrid w:val="0"/>
          <w:kern w:val="22"/>
          <w:rtl/>
          <w:lang w:val="en-GB"/>
        </w:rPr>
        <w:t>،</w:t>
      </w:r>
      <w:r w:rsidRPr="00E407FC">
        <w:rPr>
          <w:rFonts w:ascii="Simplified Arabic" w:hAnsi="Simplified Arabic" w:cs="Simplified Arabic"/>
          <w:snapToGrid w:val="0"/>
          <w:kern w:val="22"/>
          <w:rtl/>
          <w:lang w:val="en-GB"/>
        </w:rPr>
        <w:t xml:space="preserve"> وسويسرا</w:t>
      </w:r>
      <w:r w:rsidR="00C61C72">
        <w:rPr>
          <w:rFonts w:ascii="Simplified Arabic" w:hAnsi="Simplified Arabic" w:cs="Simplified Arabic" w:hint="cs"/>
          <w:snapToGrid w:val="0"/>
          <w:kern w:val="22"/>
          <w:rtl/>
          <w:lang w:val="en-GB"/>
        </w:rPr>
        <w:t xml:space="preserve">، </w:t>
      </w:r>
      <w:r w:rsidR="000F3B44">
        <w:rPr>
          <w:rFonts w:ascii="Simplified Arabic" w:hAnsi="Simplified Arabic" w:cs="Simplified Arabic"/>
          <w:snapToGrid w:val="0"/>
          <w:kern w:val="22"/>
          <w:rtl/>
          <w:lang w:val="en-GB"/>
        </w:rPr>
        <w:t>وأوغندا</w:t>
      </w:r>
      <w:r w:rsidR="00E76BEF">
        <w:rPr>
          <w:rFonts w:ascii="Simplified Arabic" w:hAnsi="Simplified Arabic" w:cs="Simplified Arabic" w:hint="cs"/>
          <w:snapToGrid w:val="0"/>
          <w:kern w:val="22"/>
          <w:rtl/>
          <w:lang w:val="en-GB"/>
        </w:rPr>
        <w:t>.</w:t>
      </w:r>
    </w:p>
    <w:p w14:paraId="5EFDD0D1" w14:textId="15081CD4" w:rsidR="00E407FC" w:rsidRDefault="001D7F41" w:rsidP="00E407F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استؤنف</w:t>
      </w:r>
      <w:r w:rsidRPr="00E407FC">
        <w:rPr>
          <w:rFonts w:ascii="Simplified Arabic" w:hAnsi="Simplified Arabic" w:cs="Simplified Arabic"/>
          <w:snapToGrid w:val="0"/>
          <w:kern w:val="22"/>
          <w:rtl/>
          <w:lang w:val="en-GB"/>
        </w:rPr>
        <w:t xml:space="preserve"> </w:t>
      </w:r>
      <w:r w:rsidR="00E407FC" w:rsidRPr="00E407FC">
        <w:rPr>
          <w:rFonts w:ascii="Simplified Arabic" w:hAnsi="Simplified Arabic" w:cs="Simplified Arabic"/>
          <w:snapToGrid w:val="0"/>
          <w:kern w:val="22"/>
          <w:rtl/>
          <w:lang w:val="en-GB"/>
        </w:rPr>
        <w:t>النظر في الموضوع خلال الج</w:t>
      </w:r>
      <w:r w:rsidR="00E407FC">
        <w:rPr>
          <w:rFonts w:ascii="Simplified Arabic" w:hAnsi="Simplified Arabic" w:cs="Simplified Arabic"/>
          <w:snapToGrid w:val="0"/>
          <w:kern w:val="22"/>
          <w:rtl/>
          <w:lang w:val="en-GB"/>
        </w:rPr>
        <w:t>زء الثاني من ال</w:t>
      </w:r>
      <w:r w:rsidR="00FA3271">
        <w:rPr>
          <w:rFonts w:ascii="Simplified Arabic" w:hAnsi="Simplified Arabic" w:cs="Simplified Arabic"/>
          <w:snapToGrid w:val="0"/>
          <w:kern w:val="22"/>
          <w:rtl/>
          <w:lang w:val="en-GB"/>
        </w:rPr>
        <w:t>دورة</w:t>
      </w:r>
      <w:r w:rsidR="00E407FC">
        <w:rPr>
          <w:rFonts w:ascii="Simplified Arabic" w:hAnsi="Simplified Arabic" w:cs="Simplified Arabic"/>
          <w:snapToGrid w:val="0"/>
          <w:kern w:val="22"/>
          <w:rtl/>
          <w:lang w:val="en-GB"/>
        </w:rPr>
        <w:t xml:space="preserve"> غير الرسمية</w:t>
      </w:r>
      <w:r w:rsidR="00E407FC" w:rsidRPr="00E407FC">
        <w:rPr>
          <w:rFonts w:ascii="Simplified Arabic" w:hAnsi="Simplified Arabic" w:cs="Simplified Arabic"/>
          <w:snapToGrid w:val="0"/>
          <w:kern w:val="22"/>
          <w:rtl/>
          <w:lang w:val="en-GB"/>
        </w:rPr>
        <w:t>، في 18 فبراير</w:t>
      </w:r>
      <w:r w:rsidR="00E407FC">
        <w:rPr>
          <w:rFonts w:ascii="Simplified Arabic" w:hAnsi="Simplified Arabic" w:cs="Simplified Arabic" w:hint="cs"/>
          <w:snapToGrid w:val="0"/>
          <w:kern w:val="22"/>
          <w:rtl/>
          <w:lang w:val="en-GB"/>
        </w:rPr>
        <w:t>/شباط</w:t>
      </w:r>
      <w:r w:rsidR="00E407FC" w:rsidRPr="00E407FC">
        <w:rPr>
          <w:rFonts w:ascii="Simplified Arabic" w:hAnsi="Simplified Arabic" w:cs="Simplified Arabic"/>
          <w:snapToGrid w:val="0"/>
          <w:kern w:val="22"/>
          <w:rtl/>
          <w:lang w:val="en-GB"/>
        </w:rPr>
        <w:t xml:space="preserve"> 2021.</w:t>
      </w:r>
    </w:p>
    <w:p w14:paraId="53AE66DD" w14:textId="1134C775" w:rsidR="00E407FC" w:rsidRDefault="000F3B44" w:rsidP="00E76BEF">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snapToGrid w:val="0"/>
          <w:kern w:val="22"/>
          <w:rtl/>
          <w:lang w:val="en-GB"/>
        </w:rPr>
        <w:t>وأ</w:t>
      </w:r>
      <w:r w:rsidR="00E76BEF">
        <w:rPr>
          <w:rFonts w:ascii="Simplified Arabic" w:hAnsi="Simplified Arabic" w:cs="Simplified Arabic" w:hint="cs"/>
          <w:snapToGrid w:val="0"/>
          <w:kern w:val="22"/>
          <w:rtl/>
          <w:lang w:val="en-GB"/>
        </w:rPr>
        <w:t>ُ</w:t>
      </w:r>
      <w:r>
        <w:rPr>
          <w:rFonts w:ascii="Simplified Arabic" w:hAnsi="Simplified Arabic" w:cs="Simplified Arabic"/>
          <w:snapToGrid w:val="0"/>
          <w:kern w:val="22"/>
          <w:rtl/>
          <w:lang w:val="en-GB"/>
        </w:rPr>
        <w:t>دلى</w:t>
      </w:r>
      <w:r w:rsidR="00E76BEF">
        <w:rPr>
          <w:rFonts w:ascii="Simplified Arabic" w:hAnsi="Simplified Arabic" w:cs="Simplified Arabic" w:hint="cs"/>
          <w:snapToGrid w:val="0"/>
          <w:kern w:val="22"/>
          <w:rtl/>
          <w:lang w:val="en-GB"/>
        </w:rPr>
        <w:t xml:space="preserve"> </w:t>
      </w:r>
      <w:r w:rsidR="00E76BEF" w:rsidRPr="00E407FC">
        <w:rPr>
          <w:rFonts w:ascii="Simplified Arabic" w:hAnsi="Simplified Arabic" w:cs="Simplified Arabic"/>
          <w:snapToGrid w:val="0"/>
          <w:kern w:val="22"/>
          <w:rtl/>
          <w:lang w:val="en-GB"/>
        </w:rPr>
        <w:t>ببيانات</w:t>
      </w:r>
      <w:r w:rsidR="00E76BEF">
        <w:rPr>
          <w:rFonts w:ascii="Simplified Arabic" w:hAnsi="Simplified Arabic" w:cs="Simplified Arabic" w:hint="cs"/>
          <w:snapToGrid w:val="0"/>
          <w:kern w:val="22"/>
          <w:rtl/>
          <w:lang w:val="en-GB"/>
        </w:rPr>
        <w:t xml:space="preserve"> من قِبل</w:t>
      </w:r>
      <w:r>
        <w:rPr>
          <w:rFonts w:ascii="Simplified Arabic" w:hAnsi="Simplified Arabic" w:cs="Simplified Arabic" w:hint="cs"/>
          <w:snapToGrid w:val="0"/>
          <w:kern w:val="22"/>
          <w:rtl/>
          <w:lang w:val="en-GB"/>
        </w:rPr>
        <w:t xml:space="preserve"> </w:t>
      </w:r>
      <w:r w:rsidR="00E407FC">
        <w:rPr>
          <w:rFonts w:ascii="Simplified Arabic" w:hAnsi="Simplified Arabic" w:cs="Simplified Arabic"/>
          <w:snapToGrid w:val="0"/>
          <w:kern w:val="22"/>
          <w:rtl/>
          <w:lang w:val="en-GB"/>
        </w:rPr>
        <w:t>ممث</w:t>
      </w:r>
      <w:r w:rsidR="00E76BEF">
        <w:rPr>
          <w:rFonts w:ascii="Simplified Arabic" w:hAnsi="Simplified Arabic" w:cs="Simplified Arabic"/>
          <w:snapToGrid w:val="0"/>
          <w:kern w:val="22"/>
          <w:rtl/>
          <w:lang w:val="en-GB"/>
        </w:rPr>
        <w:t>ل</w:t>
      </w:r>
      <w:r w:rsidR="00E76BEF">
        <w:rPr>
          <w:rFonts w:ascii="Simplified Arabic" w:hAnsi="Simplified Arabic" w:cs="Simplified Arabic" w:hint="cs"/>
          <w:snapToGrid w:val="0"/>
          <w:kern w:val="22"/>
          <w:rtl/>
          <w:lang w:val="en-GB"/>
        </w:rPr>
        <w:t>ي</w:t>
      </w:r>
      <w:r w:rsidR="00E407FC">
        <w:rPr>
          <w:rFonts w:ascii="Simplified Arabic" w:hAnsi="Simplified Arabic" w:cs="Simplified Arabic"/>
          <w:snapToGrid w:val="0"/>
          <w:kern w:val="22"/>
          <w:rtl/>
          <w:lang w:val="en-GB"/>
        </w:rPr>
        <w:t xml:space="preserve"> أستراليا، وبوتان، وشيلي، والصين، وكوبا</w:t>
      </w:r>
      <w:r w:rsidR="00E407FC" w:rsidRPr="00E407FC">
        <w:rPr>
          <w:rFonts w:ascii="Simplified Arabic" w:hAnsi="Simplified Arabic" w:cs="Simplified Arabic"/>
          <w:snapToGrid w:val="0"/>
          <w:kern w:val="22"/>
          <w:rtl/>
          <w:lang w:val="en-GB"/>
        </w:rPr>
        <w:t>، وال</w:t>
      </w:r>
      <w:r w:rsidR="00E407FC">
        <w:rPr>
          <w:rFonts w:ascii="Simplified Arabic" w:hAnsi="Simplified Arabic" w:cs="Simplified Arabic"/>
          <w:snapToGrid w:val="0"/>
          <w:kern w:val="22"/>
          <w:rtl/>
          <w:lang w:val="en-GB"/>
        </w:rPr>
        <w:t>دانمرك، ومصر، وغواتيمالا</w:t>
      </w:r>
      <w:r w:rsidR="00E407FC" w:rsidRPr="00E407FC">
        <w:rPr>
          <w:rFonts w:ascii="Simplified Arabic" w:hAnsi="Simplified Arabic" w:cs="Simplified Arabic"/>
          <w:snapToGrid w:val="0"/>
          <w:kern w:val="22"/>
          <w:rtl/>
          <w:lang w:val="en-GB"/>
        </w:rPr>
        <w:t xml:space="preserve">، ومدغشقر </w:t>
      </w:r>
      <w:r w:rsidR="00E407FC">
        <w:rPr>
          <w:rFonts w:ascii="Simplified Arabic" w:hAnsi="Simplified Arabic" w:cs="Simplified Arabic"/>
          <w:snapToGrid w:val="0"/>
          <w:kern w:val="22"/>
          <w:rtl/>
          <w:lang w:val="en-GB"/>
        </w:rPr>
        <w:t>(باسم المجموعة الأفريقية أيضاً)، والمغرب، وبالاو</w:t>
      </w:r>
      <w:r w:rsidR="00C61C72">
        <w:rPr>
          <w:rFonts w:ascii="Simplified Arabic" w:hAnsi="Simplified Arabic" w:cs="Simplified Arabic"/>
          <w:snapToGrid w:val="0"/>
          <w:kern w:val="22"/>
          <w:rtl/>
          <w:lang w:val="en-GB"/>
        </w:rPr>
        <w:t>، وبولندا، وجنوب أفريقيا، وتايلند، وتركيا، وال</w:t>
      </w:r>
      <w:r w:rsidR="00C61C72">
        <w:rPr>
          <w:rFonts w:ascii="Simplified Arabic" w:hAnsi="Simplified Arabic" w:cs="Simplified Arabic" w:hint="cs"/>
          <w:snapToGrid w:val="0"/>
          <w:kern w:val="22"/>
          <w:rtl/>
          <w:lang w:val="en-GB"/>
        </w:rPr>
        <w:t>مملكة</w:t>
      </w:r>
      <w:r w:rsidR="00C61C72">
        <w:rPr>
          <w:rFonts w:ascii="Simplified Arabic" w:hAnsi="Simplified Arabic" w:cs="Simplified Arabic"/>
          <w:snapToGrid w:val="0"/>
          <w:kern w:val="22"/>
          <w:rtl/>
          <w:lang w:val="en-GB"/>
        </w:rPr>
        <w:t xml:space="preserve"> المتحدة</w:t>
      </w:r>
      <w:r w:rsidR="00C61C72">
        <w:rPr>
          <w:rFonts w:ascii="Simplified Arabic" w:hAnsi="Simplified Arabic" w:cs="Simplified Arabic" w:hint="cs"/>
          <w:snapToGrid w:val="0"/>
          <w:kern w:val="22"/>
          <w:rtl/>
          <w:lang w:val="en-GB"/>
        </w:rPr>
        <w:t xml:space="preserve"> ل</w:t>
      </w:r>
      <w:r w:rsidR="00E407FC" w:rsidRPr="00E407FC">
        <w:rPr>
          <w:rFonts w:ascii="Simplified Arabic" w:hAnsi="Simplified Arabic" w:cs="Simplified Arabic"/>
          <w:snapToGrid w:val="0"/>
          <w:kern w:val="22"/>
          <w:rtl/>
          <w:lang w:val="en-GB"/>
        </w:rPr>
        <w:t>بر</w:t>
      </w:r>
      <w:r>
        <w:rPr>
          <w:rFonts w:ascii="Simplified Arabic" w:hAnsi="Simplified Arabic" w:cs="Simplified Arabic"/>
          <w:snapToGrid w:val="0"/>
          <w:kern w:val="22"/>
          <w:rtl/>
          <w:lang w:val="en-GB"/>
        </w:rPr>
        <w:t>يطانيا العظمى وأيرلندا الشمالية</w:t>
      </w:r>
      <w:r>
        <w:rPr>
          <w:rFonts w:ascii="Simplified Arabic" w:hAnsi="Simplified Arabic" w:cs="Simplified Arabic" w:hint="cs"/>
          <w:snapToGrid w:val="0"/>
          <w:kern w:val="22"/>
          <w:rtl/>
          <w:lang w:val="en-GB"/>
        </w:rPr>
        <w:t>،.</w:t>
      </w:r>
    </w:p>
    <w:p w14:paraId="1B337C03" w14:textId="6F9A7A55" w:rsidR="00EF6E1F" w:rsidRDefault="00EF6E1F" w:rsidP="000F3B4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EF6E1F">
        <w:rPr>
          <w:rFonts w:ascii="Simplified Arabic" w:hAnsi="Simplified Arabic" w:cs="Simplified Arabic"/>
          <w:snapToGrid w:val="0"/>
          <w:kern w:val="22"/>
          <w:rtl/>
          <w:lang w:val="en-GB"/>
        </w:rPr>
        <w:t>بالإضافة إلى ال</w:t>
      </w:r>
      <w:r>
        <w:rPr>
          <w:rFonts w:ascii="Simplified Arabic" w:hAnsi="Simplified Arabic" w:cs="Simplified Arabic"/>
          <w:snapToGrid w:val="0"/>
          <w:kern w:val="22"/>
          <w:rtl/>
          <w:lang w:val="en-GB"/>
        </w:rPr>
        <w:t>بيانات المقدمة من الأطراف شفويا</w:t>
      </w:r>
      <w:r w:rsidRPr="00EF6E1F">
        <w:rPr>
          <w:rFonts w:ascii="Simplified Arabic" w:hAnsi="Simplified Arabic" w:cs="Simplified Arabic"/>
          <w:snapToGrid w:val="0"/>
          <w:kern w:val="22"/>
          <w:rtl/>
          <w:lang w:val="en-GB"/>
        </w:rPr>
        <w:t xml:space="preserve">، </w:t>
      </w:r>
      <w:r w:rsidR="00D45DE2">
        <w:rPr>
          <w:rFonts w:ascii="Simplified Arabic" w:hAnsi="Simplified Arabic" w:cs="Simplified Arabic" w:hint="cs"/>
          <w:snapToGrid w:val="0"/>
          <w:kern w:val="22"/>
          <w:rtl/>
          <w:lang w:val="en-GB"/>
        </w:rPr>
        <w:t>تمت إتاحة</w:t>
      </w:r>
      <w:r w:rsidRPr="00EF6E1F">
        <w:rPr>
          <w:rFonts w:ascii="Simplified Arabic" w:hAnsi="Simplified Arabic" w:cs="Simplified Arabic"/>
          <w:snapToGrid w:val="0"/>
          <w:kern w:val="22"/>
          <w:rtl/>
          <w:lang w:val="en-GB"/>
        </w:rPr>
        <w:t xml:space="preserve"> بيان </w:t>
      </w:r>
      <w:r w:rsidR="000F3B44">
        <w:rPr>
          <w:rFonts w:ascii="Simplified Arabic" w:hAnsi="Simplified Arabic" w:cs="Simplified Arabic" w:hint="cs"/>
          <w:snapToGrid w:val="0"/>
          <w:kern w:val="22"/>
          <w:rtl/>
          <w:lang w:val="en-GB"/>
        </w:rPr>
        <w:t>خطي</w:t>
      </w:r>
      <w:r w:rsidRPr="00EF6E1F">
        <w:rPr>
          <w:rFonts w:ascii="Simplified Arabic" w:hAnsi="Simplified Arabic" w:cs="Simplified Arabic"/>
          <w:snapToGrid w:val="0"/>
          <w:kern w:val="22"/>
          <w:rtl/>
          <w:lang w:val="en-GB"/>
        </w:rPr>
        <w:t xml:space="preserve"> من دولة فلسطين على </w:t>
      </w:r>
      <w:r>
        <w:rPr>
          <w:rFonts w:ascii="Simplified Arabic" w:hAnsi="Simplified Arabic" w:cs="Simplified Arabic" w:hint="cs"/>
          <w:snapToGrid w:val="0"/>
          <w:kern w:val="22"/>
          <w:rtl/>
          <w:lang w:val="en-GB"/>
        </w:rPr>
        <w:t>الموقع الشبكي ل</w:t>
      </w:r>
      <w:r w:rsidRPr="00EF6E1F">
        <w:rPr>
          <w:rFonts w:ascii="Simplified Arabic" w:hAnsi="Simplified Arabic" w:cs="Simplified Arabic"/>
          <w:snapToGrid w:val="0"/>
          <w:kern w:val="22"/>
          <w:rtl/>
          <w:lang w:val="en-GB"/>
        </w:rPr>
        <w:t>لاجتماع.</w:t>
      </w:r>
    </w:p>
    <w:p w14:paraId="678FD186" w14:textId="77EE6298" w:rsidR="00A63C34" w:rsidRDefault="00E76BEF" w:rsidP="00E76BEF">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Pr>
          <w:rFonts w:ascii="Simplified Arabic" w:hAnsi="Simplified Arabic" w:cs="Simplified Arabic"/>
          <w:snapToGrid w:val="0"/>
          <w:kern w:val="22"/>
          <w:rtl/>
          <w:lang w:val="en-GB"/>
        </w:rPr>
        <w:t>دلى</w:t>
      </w:r>
      <w:r>
        <w:rPr>
          <w:rFonts w:ascii="Simplified Arabic" w:hAnsi="Simplified Arabic" w:cs="Simplified Arabic" w:hint="cs"/>
          <w:snapToGrid w:val="0"/>
          <w:kern w:val="22"/>
          <w:rtl/>
          <w:lang w:val="en-GB"/>
        </w:rPr>
        <w:t xml:space="preserve"> </w:t>
      </w:r>
      <w:r w:rsidRPr="00E407FC">
        <w:rPr>
          <w:rFonts w:ascii="Simplified Arabic" w:hAnsi="Simplified Arabic" w:cs="Simplified Arabic"/>
          <w:snapToGrid w:val="0"/>
          <w:kern w:val="22"/>
          <w:rtl/>
          <w:lang w:val="en-GB"/>
        </w:rPr>
        <w:t>ببيانات</w:t>
      </w:r>
      <w:r>
        <w:rPr>
          <w:rFonts w:ascii="Simplified Arabic" w:hAnsi="Simplified Arabic" w:cs="Simplified Arabic" w:hint="cs"/>
          <w:snapToGrid w:val="0"/>
          <w:kern w:val="22"/>
          <w:rtl/>
          <w:lang w:val="en-GB"/>
        </w:rPr>
        <w:t xml:space="preserve"> أيضاً 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Pr>
          <w:rFonts w:ascii="Simplified Arabic" w:hAnsi="Simplified Arabic" w:cs="Simplified Arabic"/>
          <w:snapToGrid w:val="0"/>
          <w:kern w:val="22"/>
          <w:rtl/>
          <w:lang w:val="en-GB"/>
        </w:rPr>
        <w:t xml:space="preserve"> </w:t>
      </w:r>
      <w:r w:rsidR="00A63C34">
        <w:rPr>
          <w:rFonts w:ascii="Simplified Arabic" w:hAnsi="Simplified Arabic" w:cs="Simplified Arabic"/>
          <w:snapToGrid w:val="0"/>
          <w:kern w:val="22"/>
          <w:rtl/>
          <w:lang w:val="en-GB"/>
        </w:rPr>
        <w:t>منظمة الأغذية والزراعة</w:t>
      </w:r>
      <w:r w:rsidR="00A63C34" w:rsidRPr="00A63C34">
        <w:rPr>
          <w:rFonts w:ascii="Simplified Arabic" w:hAnsi="Simplified Arabic" w:cs="Simplified Arabic"/>
          <w:snapToGrid w:val="0"/>
          <w:kern w:val="22"/>
          <w:rtl/>
          <w:lang w:val="en-GB"/>
        </w:rPr>
        <w:t>، ومؤتمر الأمم</w:t>
      </w:r>
      <w:r w:rsidR="00A63C34">
        <w:rPr>
          <w:rFonts w:ascii="Simplified Arabic" w:hAnsi="Simplified Arabic" w:cs="Simplified Arabic"/>
          <w:snapToGrid w:val="0"/>
          <w:kern w:val="22"/>
          <w:rtl/>
          <w:lang w:val="en-GB"/>
        </w:rPr>
        <w:t xml:space="preserve"> المتحدة للتجارة والتنمية</w:t>
      </w:r>
      <w:r w:rsidR="00A63C34" w:rsidRPr="00A63C34">
        <w:rPr>
          <w:rFonts w:ascii="Simplified Arabic" w:hAnsi="Simplified Arabic" w:cs="Simplified Arabic"/>
          <w:snapToGrid w:val="0"/>
          <w:kern w:val="22"/>
          <w:rtl/>
          <w:lang w:val="en-GB"/>
        </w:rPr>
        <w:t>، ومنظمة الأمم المتحدة للتربية والعلم والثقافة، وهيئة الأمم المتحدة للمساواة بين الجنسين وتمكين الم</w:t>
      </w:r>
      <w:r w:rsidR="000F3B44">
        <w:rPr>
          <w:rFonts w:ascii="Simplified Arabic" w:hAnsi="Simplified Arabic" w:cs="Simplified Arabic"/>
          <w:snapToGrid w:val="0"/>
          <w:kern w:val="22"/>
          <w:rtl/>
          <w:lang w:val="en-GB"/>
        </w:rPr>
        <w:t>رأة (هيئة الأمم المتحدة للمرأة)</w:t>
      </w:r>
      <w:r>
        <w:rPr>
          <w:rFonts w:ascii="Simplified Arabic" w:hAnsi="Simplified Arabic" w:cs="Simplified Arabic" w:hint="cs"/>
          <w:snapToGrid w:val="0"/>
          <w:kern w:val="22"/>
          <w:rtl/>
          <w:lang w:val="en-GB"/>
        </w:rPr>
        <w:t>.</w:t>
      </w:r>
    </w:p>
    <w:p w14:paraId="6FFB2DF3" w14:textId="5511CD71" w:rsidR="00A63C34" w:rsidRDefault="00A63C34" w:rsidP="000F3B4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A63C34">
        <w:rPr>
          <w:rFonts w:ascii="Simplified Arabic" w:hAnsi="Simplified Arabic" w:cs="Simplified Arabic"/>
          <w:snapToGrid w:val="0"/>
          <w:kern w:val="22"/>
          <w:rtl/>
          <w:lang w:val="en-GB"/>
        </w:rPr>
        <w:t>وأ</w:t>
      </w:r>
      <w:r w:rsidR="000F3B44">
        <w:rPr>
          <w:rFonts w:ascii="Simplified Arabic" w:hAnsi="Simplified Arabic" w:cs="Simplified Arabic" w:hint="cs"/>
          <w:snapToGrid w:val="0"/>
          <w:kern w:val="22"/>
          <w:rtl/>
          <w:lang w:val="en-GB"/>
        </w:rPr>
        <w:t>ُ</w:t>
      </w:r>
      <w:r w:rsidRPr="00A63C34">
        <w:rPr>
          <w:rFonts w:ascii="Simplified Arabic" w:hAnsi="Simplified Arabic" w:cs="Simplified Arabic"/>
          <w:snapToGrid w:val="0"/>
          <w:kern w:val="22"/>
          <w:rtl/>
          <w:lang w:val="en-GB"/>
        </w:rPr>
        <w:t>دلى ببيانات إضافية</w:t>
      </w:r>
      <w:r w:rsidR="000F3B44">
        <w:rPr>
          <w:rFonts w:ascii="Simplified Arabic" w:hAnsi="Simplified Arabic" w:cs="Simplified Arabic" w:hint="cs"/>
          <w:snapToGrid w:val="0"/>
          <w:kern w:val="22"/>
          <w:rtl/>
          <w:lang w:val="en-GB"/>
        </w:rPr>
        <w:t xml:space="preserve"> من قِبل</w:t>
      </w:r>
      <w:r w:rsidR="000F3B44">
        <w:rPr>
          <w:rFonts w:ascii="Simplified Arabic" w:hAnsi="Simplified Arabic" w:cs="Simplified Arabic"/>
          <w:snapToGrid w:val="0"/>
          <w:kern w:val="22"/>
          <w:rtl/>
          <w:lang w:val="en-GB"/>
        </w:rPr>
        <w:t xml:space="preserve"> ممثل</w:t>
      </w:r>
      <w:r w:rsidR="000F3B44">
        <w:rPr>
          <w:rFonts w:ascii="Simplified Arabic" w:hAnsi="Simplified Arabic" w:cs="Simplified Arabic" w:hint="cs"/>
          <w:snapToGrid w:val="0"/>
          <w:kern w:val="22"/>
          <w:rtl/>
          <w:lang w:val="en-GB"/>
        </w:rPr>
        <w:t>ي</w:t>
      </w:r>
      <w:r w:rsidRPr="00A63C34">
        <w:rPr>
          <w:rFonts w:ascii="Simplified Arabic" w:hAnsi="Simplified Arabic" w:cs="Simplified Arabic"/>
          <w:snapToGrid w:val="0"/>
          <w:kern w:val="22"/>
          <w:rtl/>
          <w:lang w:val="en-GB"/>
        </w:rPr>
        <w:t xml:space="preserve"> اللجنة الاستشارية للحكومات دون الوطنية للتنوع البيولوجي (بتنسيق من </w:t>
      </w:r>
      <w:r w:rsidR="00EF6E1F">
        <w:rPr>
          <w:rFonts w:cs="Simplified Arabic" w:hint="cs"/>
          <w:snapToGrid w:val="0"/>
          <w:kern w:val="22"/>
          <w:rtl/>
        </w:rPr>
        <w:t>الأقاليم ال</w:t>
      </w:r>
      <w:r w:rsidR="00EF6E1F" w:rsidRPr="00693041">
        <w:rPr>
          <w:rFonts w:cs="Simplified Arabic"/>
          <w:snapToGrid w:val="0"/>
          <w:kern w:val="22"/>
          <w:rtl/>
        </w:rPr>
        <w:t xml:space="preserve">4 </w:t>
      </w:r>
      <w:r w:rsidR="00EF6E1F">
        <w:rPr>
          <w:rFonts w:ascii="Simplified Arabic" w:hAnsi="Simplified Arabic" w:cs="Simplified Arabic"/>
          <w:snapToGrid w:val="0"/>
          <w:kern w:val="22"/>
          <w:rtl/>
          <w:lang w:val="en-GB"/>
        </w:rPr>
        <w:t>وحكومة كيبيك) (أيض</w:t>
      </w:r>
      <w:r w:rsidR="00EF6E1F">
        <w:rPr>
          <w:rFonts w:ascii="Simplified Arabic" w:hAnsi="Simplified Arabic" w:cs="Simplified Arabic" w:hint="cs"/>
          <w:snapToGrid w:val="0"/>
          <w:kern w:val="22"/>
          <w:rtl/>
          <w:lang w:val="en-GB"/>
        </w:rPr>
        <w:t>اً</w:t>
      </w:r>
      <w:r w:rsidR="00EF6E1F">
        <w:rPr>
          <w:rFonts w:ascii="Simplified Arabic" w:hAnsi="Simplified Arabic" w:cs="Simplified Arabic"/>
          <w:snapToGrid w:val="0"/>
          <w:kern w:val="22"/>
          <w:rtl/>
          <w:lang w:val="en-GB"/>
        </w:rPr>
        <w:t xml:space="preserve"> باسم اللجنة الأوروبية للمناطق</w:t>
      </w:r>
      <w:r w:rsidRPr="00A63C34">
        <w:rPr>
          <w:rFonts w:ascii="Simplified Arabic" w:hAnsi="Simplified Arabic" w:cs="Simplified Arabic"/>
          <w:snapToGrid w:val="0"/>
          <w:kern w:val="22"/>
          <w:rtl/>
          <w:lang w:val="en-GB"/>
        </w:rPr>
        <w:t>، ومجموعة الحكومات دون الوطنية الرائدة ت</w:t>
      </w:r>
      <w:r w:rsidR="00EF6E1F">
        <w:rPr>
          <w:rFonts w:ascii="Simplified Arabic" w:hAnsi="Simplified Arabic" w:cs="Simplified Arabic"/>
          <w:snapToGrid w:val="0"/>
          <w:kern w:val="22"/>
          <w:rtl/>
          <w:lang w:val="en-GB"/>
        </w:rPr>
        <w:t xml:space="preserve">جاه </w:t>
      </w:r>
      <w:r w:rsidR="00EF6E1F">
        <w:rPr>
          <w:rFonts w:ascii="Simplified Arabic" w:hAnsi="Simplified Arabic" w:cs="Simplified Arabic" w:hint="cs"/>
          <w:snapToGrid w:val="0"/>
          <w:kern w:val="22"/>
          <w:rtl/>
          <w:lang w:val="en-GB"/>
        </w:rPr>
        <w:t xml:space="preserve">تحقيق </w:t>
      </w:r>
      <w:r w:rsidR="00EF6E1F">
        <w:rPr>
          <w:rFonts w:ascii="Simplified Arabic" w:hAnsi="Simplified Arabic" w:cs="Simplified Arabic"/>
          <w:snapToGrid w:val="0"/>
          <w:kern w:val="22"/>
          <w:rtl/>
          <w:lang w:val="en-GB"/>
        </w:rPr>
        <w:t>أهداف أيشي للتنوع البيولوجي</w:t>
      </w:r>
      <w:r w:rsidRPr="00A63C34">
        <w:rPr>
          <w:rFonts w:ascii="Simplified Arabic" w:hAnsi="Simplified Arabic" w:cs="Simplified Arabic"/>
          <w:snapToGrid w:val="0"/>
          <w:kern w:val="22"/>
          <w:rtl/>
          <w:lang w:val="en-GB"/>
        </w:rPr>
        <w:t>، والمجلس الدولي للمبادرات البيئية المحلية - ال</w:t>
      </w:r>
      <w:r w:rsidR="00EF6E1F">
        <w:rPr>
          <w:rFonts w:ascii="Simplified Arabic" w:hAnsi="Simplified Arabic" w:cs="Simplified Arabic"/>
          <w:snapToGrid w:val="0"/>
          <w:kern w:val="22"/>
          <w:rtl/>
          <w:lang w:val="en-GB"/>
        </w:rPr>
        <w:t>حكومات المحلية من أجل الاستدامة</w:t>
      </w:r>
      <w:r w:rsidRPr="00A63C34">
        <w:rPr>
          <w:rFonts w:ascii="Simplified Arabic" w:hAnsi="Simplified Arabic" w:cs="Simplified Arabic"/>
          <w:snapToGrid w:val="0"/>
          <w:kern w:val="22"/>
          <w:rtl/>
          <w:lang w:val="en-GB"/>
        </w:rPr>
        <w:t xml:space="preserve">، </w:t>
      </w:r>
      <w:r w:rsidR="000F3B44">
        <w:rPr>
          <w:rFonts w:ascii="Simplified Arabic" w:hAnsi="Simplified Arabic" w:cs="Simplified Arabic" w:hint="cs"/>
          <w:snapToGrid w:val="0"/>
          <w:kern w:val="22"/>
          <w:rtl/>
          <w:lang w:val="en-GB"/>
        </w:rPr>
        <w:t>وباسم</w:t>
      </w:r>
      <w:r w:rsidR="00EF6E1F">
        <w:rPr>
          <w:rFonts w:ascii="Simplified Arabic" w:hAnsi="Simplified Arabic" w:cs="Simplified Arabic"/>
          <w:snapToGrid w:val="0"/>
          <w:kern w:val="22"/>
          <w:rtl/>
          <w:lang w:val="en-GB"/>
        </w:rPr>
        <w:t xml:space="preserve"> شركاء عملية إدنبرة)</w:t>
      </w:r>
      <w:r w:rsidRPr="00A63C34">
        <w:rPr>
          <w:rFonts w:ascii="Simplified Arabic" w:hAnsi="Simplified Arabic" w:cs="Simplified Arabic"/>
          <w:snapToGrid w:val="0"/>
          <w:kern w:val="22"/>
          <w:rtl/>
          <w:lang w:val="en-GB"/>
        </w:rPr>
        <w:t>، وتحالف اتفا</w:t>
      </w:r>
      <w:r w:rsidR="00EF6E1F">
        <w:rPr>
          <w:rFonts w:ascii="Simplified Arabic" w:hAnsi="Simplified Arabic" w:cs="Simplified Arabic"/>
          <w:snapToGrid w:val="0"/>
          <w:kern w:val="22"/>
          <w:rtl/>
          <w:lang w:val="en-GB"/>
        </w:rPr>
        <w:t>قية التنوع البيولوجي</w:t>
      </w:r>
      <w:r w:rsidRPr="00A63C34">
        <w:rPr>
          <w:rFonts w:ascii="Simplified Arabic" w:hAnsi="Simplified Arabic" w:cs="Simplified Arabic"/>
          <w:snapToGrid w:val="0"/>
          <w:kern w:val="22"/>
          <w:rtl/>
          <w:lang w:val="en-GB"/>
        </w:rPr>
        <w:t>، والتجمع ال</w:t>
      </w:r>
      <w:r w:rsidR="00EF6E1F">
        <w:rPr>
          <w:rFonts w:ascii="Simplified Arabic" w:hAnsi="Simplified Arabic" w:cs="Simplified Arabic"/>
          <w:snapToGrid w:val="0"/>
          <w:kern w:val="22"/>
          <w:rtl/>
          <w:lang w:val="en-GB"/>
        </w:rPr>
        <w:t>نسائي لاتفاقية التنوع البيولوجي</w:t>
      </w:r>
      <w:r w:rsidRPr="00A63C34">
        <w:rPr>
          <w:rFonts w:ascii="Simplified Arabic" w:hAnsi="Simplified Arabic" w:cs="Simplified Arabic"/>
          <w:snapToGrid w:val="0"/>
          <w:kern w:val="22"/>
          <w:rtl/>
          <w:lang w:val="en-GB"/>
        </w:rPr>
        <w:t>، والشبكة العالمية للتنوع البيولوجي للشباب</w:t>
      </w:r>
      <w:r w:rsidR="000F3B44">
        <w:rPr>
          <w:rFonts w:ascii="Simplified Arabic" w:hAnsi="Simplified Arabic" w:cs="Simplified Arabic" w:hint="cs"/>
          <w:snapToGrid w:val="0"/>
          <w:kern w:val="22"/>
          <w:rtl/>
          <w:lang w:val="en-GB"/>
        </w:rPr>
        <w:t>،</w:t>
      </w:r>
      <w:r w:rsidRPr="00A63C34">
        <w:rPr>
          <w:rFonts w:ascii="Simplified Arabic" w:hAnsi="Simplified Arabic" w:cs="Simplified Arabic"/>
          <w:snapToGrid w:val="0"/>
          <w:kern w:val="22"/>
          <w:rtl/>
          <w:lang w:val="en-GB"/>
        </w:rPr>
        <w:t xml:space="preserve"> والمنتدى الدولي </w:t>
      </w:r>
      <w:r w:rsidR="00EF6E1F">
        <w:rPr>
          <w:rFonts w:ascii="Simplified Arabic" w:hAnsi="Simplified Arabic" w:cs="Simplified Arabic" w:hint="cs"/>
          <w:snapToGrid w:val="0"/>
          <w:kern w:val="22"/>
          <w:rtl/>
          <w:lang w:val="en-GB"/>
        </w:rPr>
        <w:t>للشعوب الأصلية المعني ب</w:t>
      </w:r>
      <w:r w:rsidRPr="00A63C34">
        <w:rPr>
          <w:rFonts w:ascii="Simplified Arabic" w:hAnsi="Simplified Arabic" w:cs="Simplified Arabic"/>
          <w:snapToGrid w:val="0"/>
          <w:kern w:val="22"/>
          <w:rtl/>
          <w:lang w:val="en-GB"/>
        </w:rPr>
        <w:t>التنوع البيولوجي</w:t>
      </w:r>
      <w:r w:rsidR="000F3B44">
        <w:rPr>
          <w:rFonts w:ascii="Simplified Arabic" w:hAnsi="Simplified Arabic" w:cs="Simplified Arabic" w:hint="cs"/>
          <w:snapToGrid w:val="0"/>
          <w:kern w:val="22"/>
          <w:rtl/>
          <w:lang w:val="en-GB"/>
        </w:rPr>
        <w:t>.</w:t>
      </w:r>
    </w:p>
    <w:p w14:paraId="3092112D" w14:textId="276F9EA9" w:rsidR="00EF6E1F" w:rsidRDefault="00D45DE2" w:rsidP="000F3B4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D45DE2">
        <w:rPr>
          <w:rFonts w:ascii="Simplified Arabic" w:hAnsi="Simplified Arabic" w:cs="Simplified Arabic"/>
          <w:snapToGrid w:val="0"/>
          <w:kern w:val="22"/>
          <w:rtl/>
          <w:lang w:val="en-GB"/>
        </w:rPr>
        <w:lastRenderedPageBreak/>
        <w:t>وأ</w:t>
      </w:r>
      <w:r w:rsidR="000F3B44">
        <w:rPr>
          <w:rFonts w:ascii="Simplified Arabic" w:hAnsi="Simplified Arabic" w:cs="Simplified Arabic" w:hint="cs"/>
          <w:snapToGrid w:val="0"/>
          <w:kern w:val="22"/>
          <w:rtl/>
          <w:lang w:val="en-GB"/>
        </w:rPr>
        <w:t>ُ</w:t>
      </w:r>
      <w:r w:rsidRPr="00D45DE2">
        <w:rPr>
          <w:rFonts w:ascii="Simplified Arabic" w:hAnsi="Simplified Arabic" w:cs="Simplified Arabic"/>
          <w:snapToGrid w:val="0"/>
          <w:kern w:val="22"/>
          <w:rtl/>
          <w:lang w:val="en-GB"/>
        </w:rPr>
        <w:t>دلى ببيانات أخرى</w:t>
      </w:r>
      <w:r w:rsidR="000F3B44">
        <w:rPr>
          <w:rFonts w:ascii="Simplified Arabic" w:hAnsi="Simplified Arabic" w:cs="Simplified Arabic" w:hint="cs"/>
          <w:snapToGrid w:val="0"/>
          <w:kern w:val="22"/>
          <w:rtl/>
          <w:lang w:val="en-GB"/>
        </w:rPr>
        <w:t xml:space="preserve"> من قِبل</w:t>
      </w:r>
      <w:r w:rsidRPr="00D45DE2">
        <w:rPr>
          <w:rFonts w:ascii="Simplified Arabic" w:hAnsi="Simplified Arabic" w:cs="Simplified Arabic"/>
          <w:snapToGrid w:val="0"/>
          <w:kern w:val="22"/>
          <w:rtl/>
          <w:lang w:val="en-GB"/>
        </w:rPr>
        <w:t xml:space="preserve"> ممثل</w:t>
      </w:r>
      <w:r w:rsidR="000F3B44">
        <w:rPr>
          <w:rFonts w:ascii="Simplified Arabic" w:hAnsi="Simplified Arabic" w:cs="Simplified Arabic" w:hint="cs"/>
          <w:snapToGrid w:val="0"/>
          <w:kern w:val="22"/>
          <w:rtl/>
          <w:lang w:val="en-GB"/>
        </w:rPr>
        <w:t>ي</w:t>
      </w:r>
      <w:r w:rsidRPr="00D45DE2">
        <w:rPr>
          <w:rFonts w:ascii="Simplified Arabic" w:hAnsi="Simplified Arabic" w:cs="Simplified Arabic"/>
          <w:snapToGrid w:val="0"/>
          <w:kern w:val="22"/>
          <w:rtl/>
          <w:lang w:val="en-GB"/>
        </w:rPr>
        <w:t xml:space="preserve"> مركز التنوع البيولوجي ا</w:t>
      </w:r>
      <w:r w:rsidR="000F3B44">
        <w:rPr>
          <w:rFonts w:ascii="Simplified Arabic" w:hAnsi="Simplified Arabic" w:cs="Simplified Arabic"/>
          <w:snapToGrid w:val="0"/>
          <w:kern w:val="22"/>
          <w:rtl/>
          <w:lang w:val="en-GB"/>
        </w:rPr>
        <w:t>لتابع لرابطة أمم جنوب شرق آسيا</w:t>
      </w:r>
      <w:r w:rsidRPr="00D45DE2">
        <w:rPr>
          <w:rFonts w:ascii="Simplified Arabic" w:hAnsi="Simplified Arabic" w:cs="Simplified Arabic"/>
          <w:snapToGrid w:val="0"/>
          <w:kern w:val="22"/>
          <w:rtl/>
          <w:lang w:val="en-GB"/>
        </w:rPr>
        <w:t>،</w:t>
      </w:r>
      <w:r>
        <w:rPr>
          <w:rFonts w:ascii="Simplified Arabic" w:hAnsi="Simplified Arabic" w:cs="Simplified Arabic"/>
          <w:snapToGrid w:val="0"/>
          <w:kern w:val="22"/>
          <w:rtl/>
          <w:lang w:val="en-GB"/>
        </w:rPr>
        <w:t xml:space="preserve"> وتحالف التنوع البيولوجي الدولي</w:t>
      </w:r>
      <w:r w:rsidRPr="00D45DE2">
        <w:rPr>
          <w:rFonts w:ascii="Simplified Arabic" w:hAnsi="Simplified Arabic" w:cs="Simplified Arabic"/>
          <w:snapToGrid w:val="0"/>
          <w:kern w:val="22"/>
          <w:rtl/>
          <w:lang w:val="en-GB"/>
        </w:rPr>
        <w:t>، وا</w:t>
      </w:r>
      <w:r>
        <w:rPr>
          <w:rFonts w:ascii="Simplified Arabic" w:hAnsi="Simplified Arabic" w:cs="Simplified Arabic"/>
          <w:snapToGrid w:val="0"/>
          <w:kern w:val="22"/>
          <w:rtl/>
          <w:lang w:val="en-GB"/>
        </w:rPr>
        <w:t>لمركز الدولي للزراعة الاستوائية</w:t>
      </w:r>
      <w:r w:rsidRPr="00D45DE2">
        <w:rPr>
          <w:rFonts w:ascii="Simplified Arabic" w:hAnsi="Simplified Arabic" w:cs="Simplified Arabic"/>
          <w:snapToGrid w:val="0"/>
          <w:kern w:val="22"/>
          <w:rtl/>
          <w:lang w:val="en-GB"/>
        </w:rPr>
        <w:t xml:space="preserve">، وتحالف </w:t>
      </w:r>
      <w:r>
        <w:rPr>
          <w:rFonts w:ascii="Simplified Arabic" w:hAnsi="Simplified Arabic" w:cs="Simplified Arabic"/>
          <w:snapToGrid w:val="0"/>
          <w:kern w:val="22"/>
          <w:rtl/>
          <w:lang w:val="en-GB"/>
        </w:rPr>
        <w:t>الأعمال التجارية من أجل الطبيعة</w:t>
      </w:r>
      <w:r w:rsidRPr="00D45DE2">
        <w:rPr>
          <w:rFonts w:ascii="Simplified Arabic" w:hAnsi="Simplified Arabic" w:cs="Simplified Arabic"/>
          <w:snapToGrid w:val="0"/>
          <w:kern w:val="22"/>
          <w:rtl/>
          <w:lang w:val="en-GB"/>
        </w:rPr>
        <w:t>، ومركز البحوث الحرجية الدولية (</w:t>
      </w:r>
      <w:r>
        <w:rPr>
          <w:rFonts w:ascii="Simplified Arabic" w:hAnsi="Simplified Arabic" w:cs="Simplified Arabic" w:hint="cs"/>
          <w:snapToGrid w:val="0"/>
          <w:kern w:val="22"/>
          <w:rtl/>
          <w:lang w:val="en-GB"/>
        </w:rPr>
        <w:t>باسم</w:t>
      </w:r>
      <w:r w:rsidRPr="00D45DE2">
        <w:rPr>
          <w:rFonts w:ascii="Simplified Arabic" w:hAnsi="Simplified Arabic" w:cs="Simplified Arabic"/>
          <w:snapToGrid w:val="0"/>
          <w:kern w:val="22"/>
          <w:rtl/>
          <w:lang w:val="en-GB"/>
        </w:rPr>
        <w:t xml:space="preserve"> مجتمع ال</w:t>
      </w:r>
      <w:r>
        <w:rPr>
          <w:rFonts w:ascii="Simplified Arabic" w:hAnsi="Simplified Arabic" w:cs="Simplified Arabic"/>
          <w:snapToGrid w:val="0"/>
          <w:kern w:val="22"/>
          <w:rtl/>
          <w:lang w:val="en-GB"/>
        </w:rPr>
        <w:t>منتدى العالمي للمناظر الطبيعية)</w:t>
      </w:r>
      <w:r w:rsidRPr="00D45DE2">
        <w:rPr>
          <w:rFonts w:ascii="Simplified Arabic" w:hAnsi="Simplified Arabic" w:cs="Simplified Arabic"/>
          <w:snapToGrid w:val="0"/>
          <w:kern w:val="22"/>
          <w:rtl/>
          <w:lang w:val="en-GB"/>
        </w:rPr>
        <w:t>، والشراكة التعاونية بشأن ا</w:t>
      </w:r>
      <w:r w:rsidR="000F3B44">
        <w:rPr>
          <w:rFonts w:ascii="Simplified Arabic" w:hAnsi="Simplified Arabic" w:cs="Simplified Arabic"/>
          <w:snapToGrid w:val="0"/>
          <w:kern w:val="22"/>
          <w:rtl/>
          <w:lang w:val="en-GB"/>
        </w:rPr>
        <w:t>لإدارة المستدامة للحياة البرية</w:t>
      </w:r>
      <w:r w:rsidRPr="00D45DE2">
        <w:rPr>
          <w:rFonts w:ascii="Simplified Arabic" w:hAnsi="Simplified Arabic" w:cs="Simplified Arabic"/>
          <w:snapToGrid w:val="0"/>
          <w:kern w:val="22"/>
          <w:rtl/>
          <w:lang w:val="en-GB"/>
        </w:rPr>
        <w:t>، والمرفق الع</w:t>
      </w:r>
      <w:r w:rsidR="000F3B44">
        <w:rPr>
          <w:rFonts w:ascii="Simplified Arabic" w:hAnsi="Simplified Arabic" w:cs="Simplified Arabic"/>
          <w:snapToGrid w:val="0"/>
          <w:kern w:val="22"/>
          <w:rtl/>
          <w:lang w:val="en-GB"/>
        </w:rPr>
        <w:t>المي لمعلومات التنوع البيولوجي</w:t>
      </w:r>
      <w:r w:rsidRPr="00D45DE2">
        <w:rPr>
          <w:rFonts w:ascii="Simplified Arabic" w:hAnsi="Simplified Arabic" w:cs="Simplified Arabic"/>
          <w:snapToGrid w:val="0"/>
          <w:kern w:val="22"/>
          <w:rtl/>
          <w:lang w:val="en-GB"/>
        </w:rPr>
        <w:t>، وحديقة ميسوري النباتية (</w:t>
      </w:r>
      <w:r>
        <w:rPr>
          <w:rFonts w:ascii="Simplified Arabic" w:hAnsi="Simplified Arabic" w:cs="Simplified Arabic" w:hint="cs"/>
          <w:snapToGrid w:val="0"/>
          <w:kern w:val="22"/>
          <w:rtl/>
          <w:lang w:val="en-GB"/>
        </w:rPr>
        <w:t>باسم</w:t>
      </w:r>
      <w:r w:rsidRPr="00D45DE2">
        <w:rPr>
          <w:rFonts w:ascii="Simplified Arabic" w:hAnsi="Simplified Arabic" w:cs="Simplified Arabic"/>
          <w:snapToGrid w:val="0"/>
          <w:kern w:val="22"/>
          <w:rtl/>
          <w:lang w:val="en-GB"/>
        </w:rPr>
        <w:t xml:space="preserve"> الشراكة العالمية لحفظ النباتات)، </w:t>
      </w:r>
      <w:r>
        <w:rPr>
          <w:rFonts w:ascii="Simplified Arabic" w:hAnsi="Simplified Arabic" w:cs="Simplified Arabic" w:hint="cs"/>
          <w:snapToGrid w:val="0"/>
          <w:kern w:val="22"/>
          <w:rtl/>
          <w:lang w:val="en-GB"/>
        </w:rPr>
        <w:t>وموارد</w:t>
      </w:r>
      <w:r w:rsidRPr="00D45DE2">
        <w:rPr>
          <w:rFonts w:ascii="Simplified Arabic" w:hAnsi="Simplified Arabic" w:cs="Simplified Arabic"/>
          <w:snapToGrid w:val="0"/>
          <w:kern w:val="22"/>
          <w:rtl/>
          <w:lang w:val="en-GB"/>
        </w:rPr>
        <w:t xml:space="preserve"> إفريقيا (</w:t>
      </w:r>
      <w:r w:rsidR="008A3EA4">
        <w:rPr>
          <w:rFonts w:ascii="Simplified Arabic" w:hAnsi="Simplified Arabic" w:cs="Simplified Arabic" w:hint="cs"/>
          <w:snapToGrid w:val="0"/>
          <w:kern w:val="22"/>
          <w:rtl/>
          <w:lang w:val="en-GB"/>
        </w:rPr>
        <w:t>باسم شبكة قادة المجتمع في الجنوب الأفريقي</w:t>
      </w:r>
      <w:r w:rsidR="008A3EA4">
        <w:rPr>
          <w:rFonts w:ascii="Simplified Arabic" w:hAnsi="Simplified Arabic" w:cs="Simplified Arabic"/>
          <w:snapToGrid w:val="0"/>
          <w:kern w:val="22"/>
          <w:rtl/>
          <w:lang w:val="en-GB"/>
        </w:rPr>
        <w:t>)</w:t>
      </w:r>
      <w:r w:rsidRPr="00D45DE2">
        <w:rPr>
          <w:rFonts w:ascii="Simplified Arabic" w:hAnsi="Simplified Arabic" w:cs="Simplified Arabic"/>
          <w:snapToGrid w:val="0"/>
          <w:kern w:val="22"/>
          <w:rtl/>
          <w:lang w:val="en-GB"/>
        </w:rPr>
        <w:t xml:space="preserve">، </w:t>
      </w:r>
      <w:r w:rsidR="000F3B44">
        <w:rPr>
          <w:rFonts w:ascii="Simplified Arabic" w:hAnsi="Simplified Arabic" w:cs="Simplified Arabic" w:hint="cs"/>
          <w:snapToGrid w:val="0"/>
          <w:kern w:val="22"/>
          <w:rtl/>
          <w:lang w:val="en-GB"/>
        </w:rPr>
        <w:t>و</w:t>
      </w:r>
      <w:r w:rsidRPr="00D45DE2">
        <w:rPr>
          <w:rFonts w:ascii="Simplified Arabic" w:hAnsi="Simplified Arabic" w:cs="Simplified Arabic"/>
          <w:snapToGrid w:val="0"/>
          <w:kern w:val="22"/>
          <w:rtl/>
          <w:lang w:val="en-GB"/>
        </w:rPr>
        <w:t>الصندوق العالمي ل</w:t>
      </w:r>
      <w:r w:rsidR="008A3EA4">
        <w:rPr>
          <w:rFonts w:ascii="Simplified Arabic" w:hAnsi="Simplified Arabic" w:cs="Simplified Arabic" w:hint="cs"/>
          <w:snapToGrid w:val="0"/>
          <w:kern w:val="22"/>
          <w:rtl/>
          <w:lang w:val="en-GB"/>
        </w:rPr>
        <w:t>حماية ا</w:t>
      </w:r>
      <w:r w:rsidRPr="00D45DE2">
        <w:rPr>
          <w:rFonts w:ascii="Simplified Arabic" w:hAnsi="Simplified Arabic" w:cs="Simplified Arabic"/>
          <w:snapToGrid w:val="0"/>
          <w:kern w:val="22"/>
          <w:rtl/>
          <w:lang w:val="en-GB"/>
        </w:rPr>
        <w:t>لطبيعة (</w:t>
      </w:r>
      <w:r w:rsidR="008A3EA4">
        <w:rPr>
          <w:rFonts w:ascii="Simplified Arabic" w:hAnsi="Simplified Arabic" w:cs="Simplified Arabic" w:hint="cs"/>
          <w:snapToGrid w:val="0"/>
          <w:kern w:val="22"/>
          <w:rtl/>
          <w:lang w:val="en-GB"/>
        </w:rPr>
        <w:t>باسم الشراكة الدولية لحماية الطيور، والمؤسسة الدولية لحفظ الطبيعة</w:t>
      </w:r>
      <w:r w:rsidRPr="00D45DE2">
        <w:rPr>
          <w:rFonts w:ascii="Simplified Arabic" w:hAnsi="Simplified Arabic" w:cs="Simplified Arabic"/>
          <w:snapToGrid w:val="0"/>
          <w:kern w:val="22"/>
          <w:rtl/>
          <w:lang w:val="en-GB"/>
        </w:rPr>
        <w:t xml:space="preserve">، </w:t>
      </w:r>
      <w:r w:rsidR="008A3EA4">
        <w:rPr>
          <w:rFonts w:ascii="Simplified Arabic" w:hAnsi="Simplified Arabic" w:cs="Simplified Arabic" w:hint="cs"/>
          <w:snapToGrid w:val="0"/>
          <w:kern w:val="22"/>
          <w:rtl/>
          <w:lang w:val="en-GB"/>
        </w:rPr>
        <w:t>ومنظمة حفظ الطبيعة</w:t>
      </w:r>
      <w:r w:rsidRPr="00D45DE2">
        <w:rPr>
          <w:rFonts w:ascii="Simplified Arabic" w:hAnsi="Simplified Arabic" w:cs="Simplified Arabic"/>
          <w:snapToGrid w:val="0"/>
          <w:kern w:val="22"/>
          <w:rtl/>
          <w:lang w:val="en-GB"/>
        </w:rPr>
        <w:t xml:space="preserve">، </w:t>
      </w:r>
      <w:r w:rsidR="008A3EA4">
        <w:rPr>
          <w:rFonts w:ascii="Simplified Arabic" w:hAnsi="Simplified Arabic" w:cs="Simplified Arabic" w:hint="cs"/>
          <w:snapToGrid w:val="0"/>
          <w:kern w:val="22"/>
          <w:rtl/>
          <w:lang w:val="en-GB"/>
        </w:rPr>
        <w:t>و</w:t>
      </w:r>
      <w:r w:rsidRPr="00D45DE2">
        <w:rPr>
          <w:rFonts w:ascii="Simplified Arabic" w:hAnsi="Simplified Arabic" w:cs="Simplified Arabic"/>
          <w:snapToGrid w:val="0"/>
          <w:kern w:val="22"/>
          <w:rtl/>
          <w:lang w:val="en-GB"/>
        </w:rPr>
        <w:t xml:space="preserve">الجمعية الملكية لحماية الطيور، </w:t>
      </w:r>
      <w:r w:rsidR="008A3EA4">
        <w:rPr>
          <w:rFonts w:ascii="Simplified Arabic" w:hAnsi="Simplified Arabic" w:cs="Simplified Arabic" w:hint="cs"/>
          <w:snapToGrid w:val="0"/>
          <w:kern w:val="22"/>
          <w:rtl/>
          <w:lang w:val="en-GB"/>
        </w:rPr>
        <w:t>و</w:t>
      </w:r>
      <w:r w:rsidRPr="00D45DE2">
        <w:rPr>
          <w:rFonts w:ascii="Simplified Arabic" w:hAnsi="Simplified Arabic" w:cs="Simplified Arabic"/>
          <w:snapToGrid w:val="0"/>
          <w:kern w:val="22"/>
          <w:rtl/>
          <w:lang w:val="en-GB"/>
        </w:rPr>
        <w:t xml:space="preserve">جمعية </w:t>
      </w:r>
      <w:r w:rsidR="008A3EA4">
        <w:rPr>
          <w:rFonts w:ascii="Simplified Arabic" w:hAnsi="Simplified Arabic" w:cs="Simplified Arabic" w:hint="cs"/>
          <w:snapToGrid w:val="0"/>
          <w:kern w:val="22"/>
          <w:rtl/>
          <w:lang w:val="en-GB"/>
        </w:rPr>
        <w:t>المحافظة</w:t>
      </w:r>
      <w:r w:rsidR="000F3B44">
        <w:rPr>
          <w:rFonts w:ascii="Simplified Arabic" w:hAnsi="Simplified Arabic" w:cs="Simplified Arabic"/>
          <w:snapToGrid w:val="0"/>
          <w:kern w:val="22"/>
          <w:rtl/>
          <w:lang w:val="en-GB"/>
        </w:rPr>
        <w:t xml:space="preserve"> على الحياة البري</w:t>
      </w:r>
      <w:r w:rsidR="000F3B44">
        <w:rPr>
          <w:rFonts w:ascii="Simplified Arabic" w:hAnsi="Simplified Arabic" w:cs="Simplified Arabic" w:hint="cs"/>
          <w:snapToGrid w:val="0"/>
          <w:kern w:val="22"/>
          <w:rtl/>
          <w:lang w:val="en-GB"/>
        </w:rPr>
        <w:t>ة،</w:t>
      </w:r>
      <w:r w:rsidR="008A3EA4">
        <w:rPr>
          <w:rFonts w:ascii="Simplified Arabic" w:hAnsi="Simplified Arabic" w:cs="Simplified Arabic"/>
          <w:snapToGrid w:val="0"/>
          <w:kern w:val="22"/>
          <w:rtl/>
          <w:lang w:val="en-GB"/>
        </w:rPr>
        <w:t xml:space="preserve"> و</w:t>
      </w:r>
      <w:r w:rsidR="008A3EA4">
        <w:rPr>
          <w:rFonts w:ascii="Simplified Arabic" w:hAnsi="Simplified Arabic" w:cs="Simplified Arabic" w:hint="cs"/>
          <w:snapToGrid w:val="0"/>
          <w:kern w:val="22"/>
          <w:rtl/>
          <w:lang w:val="en-GB"/>
        </w:rPr>
        <w:t>منظمة الصندوق العالمي للطبيعة الدولية</w:t>
      </w:r>
      <w:r w:rsidRPr="00D45DE2">
        <w:rPr>
          <w:rFonts w:ascii="Simplified Arabic" w:hAnsi="Simplified Arabic" w:cs="Simplified Arabic"/>
          <w:snapToGrid w:val="0"/>
          <w:kern w:val="22"/>
          <w:rtl/>
          <w:lang w:val="en-GB"/>
        </w:rPr>
        <w:t xml:space="preserve">) وجمعية </w:t>
      </w:r>
      <w:r w:rsidR="008A3EA4">
        <w:rPr>
          <w:rFonts w:ascii="Simplified Arabic" w:hAnsi="Simplified Arabic" w:cs="Simplified Arabic" w:hint="cs"/>
          <w:snapToGrid w:val="0"/>
          <w:kern w:val="22"/>
          <w:rtl/>
          <w:lang w:val="en-GB"/>
        </w:rPr>
        <w:t>المحافظة</w:t>
      </w:r>
      <w:r w:rsidR="008A3EA4" w:rsidRPr="00D45DE2">
        <w:rPr>
          <w:rFonts w:ascii="Simplified Arabic" w:hAnsi="Simplified Arabic" w:cs="Simplified Arabic"/>
          <w:snapToGrid w:val="0"/>
          <w:kern w:val="22"/>
          <w:rtl/>
          <w:lang w:val="en-GB"/>
        </w:rPr>
        <w:t xml:space="preserve"> </w:t>
      </w:r>
      <w:r w:rsidRPr="00D45DE2">
        <w:rPr>
          <w:rFonts w:ascii="Simplified Arabic" w:hAnsi="Simplified Arabic" w:cs="Simplified Arabic"/>
          <w:snapToGrid w:val="0"/>
          <w:kern w:val="22"/>
          <w:rtl/>
          <w:lang w:val="en-GB"/>
        </w:rPr>
        <w:t>على الحياة البرية.</w:t>
      </w:r>
    </w:p>
    <w:p w14:paraId="13607858" w14:textId="234BD452" w:rsidR="00010589" w:rsidRDefault="00010589"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 xml:space="preserve">بالإضافة إلى البيانات التي أدلى بها المراقبون شفويا، </w:t>
      </w:r>
      <w:r w:rsidR="00D32154">
        <w:rPr>
          <w:rFonts w:ascii="Simplified Arabic" w:hAnsi="Simplified Arabic" w:cs="Simplified Arabic" w:hint="cs"/>
          <w:snapToGrid w:val="0"/>
          <w:kern w:val="22"/>
          <w:rtl/>
          <w:lang w:val="en-GB"/>
        </w:rPr>
        <w:t xml:space="preserve">ونظراً لضيق الوقت </w:t>
      </w:r>
      <w:r w:rsidRPr="00010589">
        <w:rPr>
          <w:rFonts w:ascii="Simplified Arabic" w:hAnsi="Simplified Arabic" w:cs="Simplified Arabic"/>
          <w:snapToGrid w:val="0"/>
          <w:kern w:val="22"/>
          <w:rtl/>
          <w:lang w:val="en-GB"/>
        </w:rPr>
        <w:t>لم يكن بالإمكان الإدلاء ببيانات</w:t>
      </w:r>
      <w:r w:rsidR="00D32154">
        <w:rPr>
          <w:rFonts w:ascii="Simplified Arabic" w:hAnsi="Simplified Arabic" w:cs="Simplified Arabic" w:hint="cs"/>
          <w:snapToGrid w:val="0"/>
          <w:kern w:val="22"/>
          <w:rtl/>
          <w:lang w:val="en-GB"/>
        </w:rPr>
        <w:t xml:space="preserve"> </w:t>
      </w:r>
      <w:r w:rsidR="00D55B47">
        <w:rPr>
          <w:rFonts w:ascii="Simplified Arabic" w:hAnsi="Simplified Arabic" w:cs="Simplified Arabic" w:hint="cs"/>
          <w:snapToGrid w:val="0"/>
          <w:kern w:val="22"/>
          <w:rtl/>
          <w:lang w:val="en-GB"/>
        </w:rPr>
        <w:t>من قِبل</w:t>
      </w:r>
      <w:r w:rsidR="00D55B47" w:rsidRPr="00010589">
        <w:rPr>
          <w:rFonts w:ascii="Simplified Arabic" w:hAnsi="Simplified Arabic" w:cs="Simplified Arabic"/>
          <w:snapToGrid w:val="0"/>
          <w:kern w:val="22"/>
          <w:rtl/>
          <w:lang w:val="en-GB"/>
        </w:rPr>
        <w:t xml:space="preserve"> </w:t>
      </w:r>
      <w:r w:rsidRPr="00010589">
        <w:rPr>
          <w:rFonts w:ascii="Simplified Arabic" w:hAnsi="Simplified Arabic" w:cs="Simplified Arabic"/>
          <w:snapToGrid w:val="0"/>
          <w:kern w:val="22"/>
          <w:rtl/>
          <w:lang w:val="en-GB"/>
        </w:rPr>
        <w:t>المنظمات المراقبة التالية: رابطة وكالات الأسماك والحياة البرية،</w:t>
      </w:r>
      <w:r>
        <w:rPr>
          <w:rFonts w:ascii="Simplified Arabic" w:hAnsi="Simplified Arabic" w:cs="Simplified Arabic" w:hint="cs"/>
          <w:snapToGrid w:val="0"/>
          <w:kern w:val="22"/>
          <w:rtl/>
          <w:lang w:val="en-GB" w:bidi="ar-EG"/>
        </w:rPr>
        <w:t xml:space="preserve"> ومنظمة أفاز</w:t>
      </w:r>
      <w:r w:rsidRPr="00010589">
        <w:rPr>
          <w:rFonts w:ascii="Simplified Arabic" w:hAnsi="Simplified Arabic" w:cs="Simplified Arabic"/>
          <w:snapToGrid w:val="0"/>
          <w:kern w:val="22"/>
          <w:rtl/>
          <w:lang w:val="en-GB"/>
        </w:rPr>
        <w:t xml:space="preserve"> </w:t>
      </w:r>
      <w:proofErr w:type="spellStart"/>
      <w:r w:rsidRPr="00010589">
        <w:rPr>
          <w:rFonts w:ascii="Simplified Arabic" w:hAnsi="Simplified Arabic" w:cs="Simplified Arabic"/>
          <w:snapToGrid w:val="0"/>
          <w:kern w:val="22"/>
          <w:lang w:val="en-GB"/>
        </w:rPr>
        <w:t>Avaaz</w:t>
      </w:r>
      <w:proofErr w:type="spellEnd"/>
      <w:r w:rsidRPr="00010589">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ومؤسسة ’’بورن فري‘‘، و</w:t>
      </w:r>
      <w:r w:rsidRPr="00010589">
        <w:rPr>
          <w:rFonts w:ascii="Simplified Arabic" w:hAnsi="Simplified Arabic" w:cs="Simplified Arabic"/>
          <w:snapToGrid w:val="0"/>
          <w:kern w:val="22"/>
          <w:rtl/>
          <w:lang w:val="en-GB"/>
        </w:rPr>
        <w:t>مركز التنوع البيولوجي</w:t>
      </w:r>
      <w:r>
        <w:rPr>
          <w:rFonts w:ascii="Simplified Arabic" w:hAnsi="Simplified Arabic" w:cs="Simplified Arabic" w:hint="cs"/>
          <w:snapToGrid w:val="0"/>
          <w:kern w:val="22"/>
          <w:rtl/>
          <w:lang w:val="en-GB"/>
        </w:rPr>
        <w:t>،</w:t>
      </w:r>
      <w:r w:rsidRPr="00010589">
        <w:rPr>
          <w:rFonts w:ascii="Simplified Arabic" w:hAnsi="Simplified Arabic" w:cs="Simplified Arabic"/>
          <w:snapToGrid w:val="0"/>
          <w:kern w:val="22"/>
          <w:rtl/>
          <w:lang w:val="en-GB"/>
        </w:rPr>
        <w:t xml:space="preserve"> ومؤسسة</w:t>
      </w:r>
      <w:r>
        <w:rPr>
          <w:rFonts w:ascii="Simplified Arabic" w:hAnsi="Simplified Arabic" w:cs="Simplified Arabic" w:hint="cs"/>
          <w:snapToGrid w:val="0"/>
          <w:kern w:val="22"/>
          <w:rtl/>
          <w:lang w:val="en-GB"/>
        </w:rPr>
        <w:t xml:space="preserve"> ديفيد شيفيرد </w:t>
      </w:r>
      <w:r>
        <w:rPr>
          <w:rFonts w:ascii="Simplified Arabic" w:hAnsi="Simplified Arabic" w:cs="Simplified Arabic"/>
          <w:snapToGrid w:val="0"/>
          <w:kern w:val="22"/>
          <w:rtl/>
          <w:lang w:val="en-GB"/>
        </w:rPr>
        <w:t>للحياة البرية</w:t>
      </w:r>
      <w:r w:rsidRPr="00010589">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والمؤسسة الدولية لحفظ الطبيعة</w:t>
      </w:r>
      <w:r w:rsidRPr="00010589">
        <w:rPr>
          <w:rFonts w:ascii="Simplified Arabic" w:hAnsi="Simplified Arabic" w:cs="Simplified Arabic"/>
          <w:snapToGrid w:val="0"/>
          <w:kern w:val="22"/>
          <w:rtl/>
          <w:lang w:val="en-GB"/>
        </w:rPr>
        <w:t>،</w:t>
      </w:r>
      <w:r>
        <w:rPr>
          <w:rFonts w:ascii="Simplified Arabic" w:hAnsi="Simplified Arabic" w:cs="Simplified Arabic" w:hint="cs"/>
          <w:snapToGrid w:val="0"/>
          <w:kern w:val="22"/>
          <w:rtl/>
          <w:lang w:val="en-GB"/>
        </w:rPr>
        <w:t xml:space="preserve"> ومؤسسة ’’إكو نيكساس‘‘</w:t>
      </w:r>
      <w:r w:rsidRPr="00010589">
        <w:rPr>
          <w:rFonts w:ascii="Simplified Arabic" w:hAnsi="Simplified Arabic" w:cs="Simplified Arabic"/>
          <w:snapToGrid w:val="0"/>
          <w:kern w:val="22"/>
          <w:rtl/>
          <w:lang w:val="en-GB"/>
        </w:rPr>
        <w:t xml:space="preserve"> </w:t>
      </w:r>
      <w:proofErr w:type="spellStart"/>
      <w:r w:rsidRPr="00010589">
        <w:rPr>
          <w:rFonts w:ascii="Simplified Arabic" w:hAnsi="Simplified Arabic" w:cs="Simplified Arabic"/>
          <w:snapToGrid w:val="0"/>
          <w:kern w:val="22"/>
          <w:lang w:val="en-GB"/>
        </w:rPr>
        <w:t>EcoNexus</w:t>
      </w:r>
      <w:proofErr w:type="spellEnd"/>
      <w:r w:rsidRPr="00010589">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w:t>
      </w:r>
      <w:r w:rsidR="001F7F3C">
        <w:rPr>
          <w:rFonts w:ascii="Simplified Arabic" w:hAnsi="Simplified Arabic" w:cs="Simplified Arabic"/>
          <w:snapToGrid w:val="0"/>
          <w:kern w:val="22"/>
          <w:rtl/>
          <w:lang w:val="en-GB"/>
        </w:rPr>
        <w:t>التحالف العالمي للغابات</w:t>
      </w:r>
      <w:r w:rsidRPr="00010589">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والبحث والتطوير في مجال</w:t>
      </w:r>
      <w:r w:rsidRPr="00010589">
        <w:rPr>
          <w:rFonts w:ascii="Simplified Arabic" w:hAnsi="Simplified Arabic" w:cs="Simplified Arabic"/>
          <w:snapToGrid w:val="0"/>
          <w:kern w:val="22"/>
          <w:rtl/>
          <w:lang w:val="en-GB"/>
        </w:rPr>
        <w:t xml:space="preserve"> المحيطات الساحلية - المحيط الهندي (</w:t>
      </w:r>
      <w:r w:rsidRPr="00010589">
        <w:rPr>
          <w:rFonts w:ascii="Simplified Arabic" w:hAnsi="Simplified Arabic" w:cs="Simplified Arabic"/>
          <w:snapToGrid w:val="0"/>
          <w:kern w:val="22"/>
          <w:lang w:val="en-GB"/>
        </w:rPr>
        <w:t>CORDIO</w:t>
      </w:r>
      <w:r w:rsidR="00FE0B55">
        <w:rPr>
          <w:rFonts w:ascii="Simplified Arabic" w:hAnsi="Simplified Arabic" w:cs="Simplified Arabic"/>
          <w:snapToGrid w:val="0"/>
          <w:kern w:val="22"/>
          <w:rtl/>
          <w:lang w:val="en-GB"/>
        </w:rPr>
        <w:t>) شرق أفريقيا</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وشبكة رصد التنوع البيولوجي التابعة للفريق المعني ب</w:t>
      </w:r>
      <w:r w:rsidR="001F7F3C">
        <w:rPr>
          <w:rFonts w:ascii="Simplified Arabic" w:hAnsi="Simplified Arabic" w:cs="Simplified Arabic"/>
          <w:snapToGrid w:val="0"/>
          <w:kern w:val="22"/>
          <w:rtl/>
          <w:lang w:val="en-GB"/>
        </w:rPr>
        <w:t>رصد الأرض</w:t>
      </w:r>
      <w:r w:rsidR="00FE0B55">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w:t>
      </w:r>
      <w:r w:rsidR="00FE0B55">
        <w:rPr>
          <w:rFonts w:ascii="Simplified Arabic" w:hAnsi="Simplified Arabic" w:cs="Simplified Arabic"/>
          <w:snapToGrid w:val="0"/>
          <w:kern w:val="22"/>
          <w:rtl/>
          <w:lang w:val="en-GB"/>
        </w:rPr>
        <w:t>الصندوق الدولي لرعاية الحيوان</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لجنة ال</w:t>
      </w:r>
      <w:r w:rsidR="001F7F3C">
        <w:rPr>
          <w:rFonts w:ascii="Simplified Arabic" w:hAnsi="Simplified Arabic" w:cs="Simplified Arabic"/>
          <w:snapToGrid w:val="0"/>
          <w:kern w:val="22"/>
          <w:rtl/>
          <w:lang w:val="en-GB"/>
        </w:rPr>
        <w:t>تخطيط الدولية للسيادة الغذائية</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الم</w:t>
      </w:r>
      <w:r w:rsidR="00FE0B55">
        <w:rPr>
          <w:rFonts w:ascii="Simplified Arabic" w:hAnsi="Simplified Arabic" w:cs="Simplified Arabic"/>
          <w:snapToGrid w:val="0"/>
          <w:kern w:val="22"/>
          <w:rtl/>
          <w:lang w:val="en-GB"/>
        </w:rPr>
        <w:t>نظمة الدولية للأخشاب الاستوائية</w:t>
      </w:r>
      <w:r w:rsidR="001F7F3C">
        <w:rPr>
          <w:rFonts w:ascii="Simplified Arabic" w:hAnsi="Simplified Arabic" w:cs="Simplified Arabic"/>
          <w:snapToGrid w:val="0"/>
          <w:kern w:val="22"/>
          <w:rtl/>
          <w:lang w:val="en-GB"/>
        </w:rPr>
        <w:t xml:space="preserve">، </w:t>
      </w:r>
      <w:r w:rsidR="000F3B44">
        <w:rPr>
          <w:rFonts w:ascii="Simplified Arabic" w:hAnsi="Simplified Arabic" w:cs="Simplified Arabic" w:hint="cs"/>
          <w:snapToGrid w:val="0"/>
          <w:kern w:val="22"/>
          <w:rtl/>
          <w:lang w:val="en-GB"/>
        </w:rPr>
        <w:t>و</w:t>
      </w:r>
      <w:r w:rsidR="001F7F3C">
        <w:rPr>
          <w:rFonts w:ascii="Simplified Arabic" w:hAnsi="Simplified Arabic" w:cs="Simplified Arabic"/>
          <w:snapToGrid w:val="0"/>
          <w:kern w:val="22"/>
          <w:rtl/>
          <w:lang w:val="en-GB"/>
        </w:rPr>
        <w:t>الاتحاد الدولي لحفظ الطبيع</w:t>
      </w:r>
      <w:r w:rsidR="001F7F3C">
        <w:rPr>
          <w:rFonts w:ascii="Simplified Arabic" w:hAnsi="Simplified Arabic" w:cs="Simplified Arabic" w:hint="cs"/>
          <w:snapToGrid w:val="0"/>
          <w:kern w:val="22"/>
          <w:rtl/>
          <w:lang w:val="en-GB"/>
        </w:rPr>
        <w:t>ة</w:t>
      </w:r>
      <w:r w:rsidRPr="00010589">
        <w:rPr>
          <w:rFonts w:ascii="Simplified Arabic" w:hAnsi="Simplified Arabic" w:cs="Simplified Arabic"/>
          <w:snapToGrid w:val="0"/>
          <w:kern w:val="22"/>
          <w:rtl/>
          <w:lang w:val="en-GB"/>
        </w:rPr>
        <w:t>،</w:t>
      </w:r>
      <w:r w:rsidR="00FE0B55">
        <w:rPr>
          <w:rFonts w:ascii="Simplified Arabic" w:hAnsi="Simplified Arabic" w:cs="Simplified Arabic" w:hint="cs"/>
          <w:snapToGrid w:val="0"/>
          <w:kern w:val="22"/>
          <w:rtl/>
          <w:lang w:val="en-GB"/>
        </w:rPr>
        <w:t xml:space="preserve"> ومنظمة مآزرة البيئة</w:t>
      </w:r>
      <w:r w:rsidRPr="00010589">
        <w:rPr>
          <w:rFonts w:ascii="Simplified Arabic" w:hAnsi="Simplified Arabic" w:cs="Simplified Arabic"/>
          <w:snapToGrid w:val="0"/>
          <w:kern w:val="22"/>
          <w:rtl/>
          <w:lang w:val="en-GB"/>
        </w:rPr>
        <w:t xml:space="preserve"> </w:t>
      </w:r>
      <w:r w:rsidRPr="00010589">
        <w:rPr>
          <w:rFonts w:ascii="Simplified Arabic" w:hAnsi="Simplified Arabic" w:cs="Simplified Arabic"/>
          <w:snapToGrid w:val="0"/>
          <w:kern w:val="22"/>
          <w:lang w:val="en-GB"/>
        </w:rPr>
        <w:t xml:space="preserve">Pro </w:t>
      </w:r>
      <w:proofErr w:type="spellStart"/>
      <w:r w:rsidRPr="00010589">
        <w:rPr>
          <w:rFonts w:ascii="Simplified Arabic" w:hAnsi="Simplified Arabic" w:cs="Simplified Arabic"/>
          <w:snapToGrid w:val="0"/>
          <w:kern w:val="22"/>
          <w:lang w:val="en-GB"/>
        </w:rPr>
        <w:t>Natura</w:t>
      </w:r>
      <w:proofErr w:type="spellEnd"/>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snapToGrid w:val="0"/>
          <w:kern w:val="22"/>
          <w:rtl/>
          <w:lang w:val="en-GB"/>
        </w:rPr>
        <w:t>–</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 xml:space="preserve">وجمعية </w:t>
      </w:r>
      <w:r w:rsidR="00FE0B55">
        <w:rPr>
          <w:rFonts w:ascii="Simplified Arabic" w:hAnsi="Simplified Arabic" w:cs="Simplified Arabic"/>
          <w:snapToGrid w:val="0"/>
          <w:kern w:val="22"/>
          <w:rtl/>
          <w:lang w:val="en-GB"/>
        </w:rPr>
        <w:t xml:space="preserve">أصدقاء الأرض </w:t>
      </w:r>
      <w:r w:rsidR="001834DA">
        <w:rPr>
          <w:rFonts w:ascii="Simplified Arabic" w:hAnsi="Simplified Arabic" w:cs="Simplified Arabic" w:hint="cs"/>
          <w:snapToGrid w:val="0"/>
          <w:kern w:val="22"/>
          <w:rtl/>
          <w:lang w:val="en-GB"/>
        </w:rPr>
        <w:t xml:space="preserve">في </w:t>
      </w:r>
      <w:r w:rsidR="00FE0B55">
        <w:rPr>
          <w:rFonts w:ascii="Simplified Arabic" w:hAnsi="Simplified Arabic" w:cs="Simplified Arabic"/>
          <w:snapToGrid w:val="0"/>
          <w:kern w:val="22"/>
          <w:rtl/>
          <w:lang w:val="en-GB"/>
        </w:rPr>
        <w:t>سويسرا</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w:t>
      </w:r>
      <w:r w:rsidR="001F7F3C">
        <w:rPr>
          <w:rFonts w:ascii="Simplified Arabic" w:hAnsi="Simplified Arabic" w:cs="Simplified Arabic"/>
          <w:snapToGrid w:val="0"/>
          <w:kern w:val="22"/>
          <w:rtl/>
          <w:lang w:val="en-GB"/>
        </w:rPr>
        <w:t>شبكة العالم الثال</w:t>
      </w:r>
      <w:r w:rsidR="001F7F3C">
        <w:rPr>
          <w:rFonts w:ascii="Simplified Arabic" w:hAnsi="Simplified Arabic" w:cs="Simplified Arabic" w:hint="cs"/>
          <w:snapToGrid w:val="0"/>
          <w:kern w:val="22"/>
          <w:rtl/>
          <w:lang w:val="en-GB"/>
        </w:rPr>
        <w:t>ث</w:t>
      </w:r>
      <w:r w:rsidRPr="00010589">
        <w:rPr>
          <w:rFonts w:ascii="Simplified Arabic" w:hAnsi="Simplified Arabic" w:cs="Simplified Arabic"/>
          <w:snapToGrid w:val="0"/>
          <w:kern w:val="22"/>
          <w:rtl/>
          <w:lang w:val="en-GB"/>
        </w:rPr>
        <w:t xml:space="preserve">، </w:t>
      </w:r>
      <w:r w:rsidR="00FE0B55">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 xml:space="preserve">مكتب الأمم المتحدة </w:t>
      </w:r>
      <w:r w:rsidR="001F7F3C">
        <w:rPr>
          <w:rFonts w:ascii="Simplified Arabic" w:hAnsi="Simplified Arabic" w:cs="Simplified Arabic" w:hint="cs"/>
          <w:snapToGrid w:val="0"/>
          <w:kern w:val="22"/>
          <w:rtl/>
          <w:lang w:val="en-GB"/>
        </w:rPr>
        <w:t>المعني ب</w:t>
      </w:r>
      <w:r w:rsidR="001F7F3C">
        <w:rPr>
          <w:rFonts w:ascii="Simplified Arabic" w:hAnsi="Simplified Arabic" w:cs="Simplified Arabic"/>
          <w:snapToGrid w:val="0"/>
          <w:kern w:val="22"/>
          <w:rtl/>
          <w:lang w:val="en-GB"/>
        </w:rPr>
        <w:t>المخدرات والجريمة</w:t>
      </w:r>
      <w:r w:rsidR="001F7F3C">
        <w:rPr>
          <w:rFonts w:ascii="Simplified Arabic" w:hAnsi="Simplified Arabic" w:cs="Simplified Arabic" w:hint="cs"/>
          <w:snapToGrid w:val="0"/>
          <w:kern w:val="22"/>
          <w:rtl/>
          <w:lang w:val="en-GB"/>
        </w:rPr>
        <w:t>،</w:t>
      </w:r>
      <w:r w:rsidR="001F7F3C">
        <w:rPr>
          <w:rFonts w:ascii="Simplified Arabic" w:hAnsi="Simplified Arabic" w:cs="Simplified Arabic"/>
          <w:snapToGrid w:val="0"/>
          <w:kern w:val="22"/>
          <w:rtl/>
          <w:lang w:val="en-GB"/>
        </w:rPr>
        <w:t xml:space="preserve"> </w:t>
      </w:r>
      <w:r w:rsidRPr="00010589">
        <w:rPr>
          <w:rFonts w:ascii="Simplified Arabic" w:hAnsi="Simplified Arabic" w:cs="Simplified Arabic"/>
          <w:snapToGrid w:val="0"/>
          <w:kern w:val="22"/>
          <w:rtl/>
          <w:lang w:val="en-GB"/>
        </w:rPr>
        <w:t xml:space="preserve">ومعهد </w:t>
      </w:r>
      <w:r w:rsidR="001F7F3C">
        <w:rPr>
          <w:rFonts w:ascii="Simplified Arabic" w:hAnsi="Simplified Arabic" w:cs="Simplified Arabic" w:hint="cs"/>
          <w:snapToGrid w:val="0"/>
          <w:kern w:val="22"/>
          <w:rtl/>
          <w:lang w:val="en-GB"/>
        </w:rPr>
        <w:t>ا</w:t>
      </w:r>
      <w:r w:rsidRPr="00010589">
        <w:rPr>
          <w:rFonts w:ascii="Simplified Arabic" w:hAnsi="Simplified Arabic" w:cs="Simplified Arabic"/>
          <w:snapToGrid w:val="0"/>
          <w:kern w:val="22"/>
          <w:rtl/>
          <w:lang w:val="en-GB"/>
        </w:rPr>
        <w:t xml:space="preserve">لدراسات </w:t>
      </w:r>
      <w:r w:rsidR="001F7F3C">
        <w:rPr>
          <w:rFonts w:ascii="Simplified Arabic" w:hAnsi="Simplified Arabic" w:cs="Simplified Arabic" w:hint="cs"/>
          <w:snapToGrid w:val="0"/>
          <w:kern w:val="22"/>
          <w:rtl/>
          <w:lang w:val="en-GB"/>
        </w:rPr>
        <w:t>العليا</w:t>
      </w:r>
      <w:r w:rsidRPr="00010589">
        <w:rPr>
          <w:rFonts w:ascii="Simplified Arabic" w:hAnsi="Simplified Arabic" w:cs="Simplified Arabic"/>
          <w:snapToGrid w:val="0"/>
          <w:kern w:val="22"/>
          <w:rtl/>
          <w:lang w:val="en-GB"/>
        </w:rPr>
        <w:t xml:space="preserve"> للاستدامة</w:t>
      </w:r>
      <w:r w:rsidR="001F7F3C">
        <w:rPr>
          <w:rFonts w:ascii="Simplified Arabic" w:hAnsi="Simplified Arabic" w:cs="Simplified Arabic" w:hint="cs"/>
          <w:snapToGrid w:val="0"/>
          <w:kern w:val="22"/>
          <w:rtl/>
          <w:lang w:val="en-GB"/>
        </w:rPr>
        <w:t xml:space="preserve"> التابع ل</w:t>
      </w:r>
      <w:r w:rsidR="001F7F3C" w:rsidRPr="00010589">
        <w:rPr>
          <w:rFonts w:ascii="Simplified Arabic" w:hAnsi="Simplified Arabic" w:cs="Simplified Arabic"/>
          <w:snapToGrid w:val="0"/>
          <w:kern w:val="22"/>
          <w:rtl/>
          <w:lang w:val="en-GB"/>
        </w:rPr>
        <w:t>جامعة الأمم المتحدة</w:t>
      </w:r>
      <w:r w:rsidR="00D32154">
        <w:rPr>
          <w:rFonts w:ascii="Simplified Arabic" w:hAnsi="Simplified Arabic" w:cs="Simplified Arabic" w:hint="cs"/>
          <w:snapToGrid w:val="0"/>
          <w:kern w:val="22"/>
          <w:rtl/>
          <w:lang w:val="en-GB"/>
        </w:rPr>
        <w:t xml:space="preserve">، </w:t>
      </w:r>
      <w:r w:rsidR="00D32154">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إ</w:t>
      </w:r>
      <w:r w:rsidR="00E76BEF">
        <w:rPr>
          <w:rFonts w:ascii="Simplified Arabic" w:hAnsi="Simplified Arabic" w:cs="Simplified Arabic" w:hint="cs"/>
          <w:snapToGrid w:val="0"/>
          <w:kern w:val="22"/>
          <w:rtl/>
          <w:lang w:val="en-GB"/>
        </w:rPr>
        <w:t xml:space="preserve">تاحة </w:t>
      </w:r>
      <w:r w:rsidR="00D32154">
        <w:rPr>
          <w:rFonts w:ascii="Simplified Arabic" w:hAnsi="Simplified Arabic" w:cs="Simplified Arabic" w:hint="cs"/>
          <w:snapToGrid w:val="0"/>
          <w:kern w:val="22"/>
          <w:rtl/>
          <w:lang w:val="en-GB"/>
        </w:rPr>
        <w:t>هذه البيانات</w:t>
      </w:r>
      <w:r w:rsidR="00D32154" w:rsidRPr="00010589">
        <w:rPr>
          <w:rFonts w:ascii="Simplified Arabic" w:hAnsi="Simplified Arabic" w:cs="Simplified Arabic"/>
          <w:snapToGrid w:val="0"/>
          <w:kern w:val="22"/>
          <w:rtl/>
          <w:lang w:val="en-GB"/>
        </w:rPr>
        <w:t xml:space="preserve"> على </w:t>
      </w:r>
      <w:r w:rsidR="00D32154">
        <w:rPr>
          <w:rFonts w:ascii="Simplified Arabic" w:hAnsi="Simplified Arabic" w:cs="Simplified Arabic" w:hint="cs"/>
          <w:snapToGrid w:val="0"/>
          <w:kern w:val="22"/>
          <w:rtl/>
          <w:lang w:val="en-GB"/>
        </w:rPr>
        <w:t>الموقع الشبكي ل</w:t>
      </w:r>
      <w:r w:rsidR="00D32154" w:rsidRPr="00010589">
        <w:rPr>
          <w:rFonts w:ascii="Simplified Arabic" w:hAnsi="Simplified Arabic" w:cs="Simplified Arabic"/>
          <w:snapToGrid w:val="0"/>
          <w:kern w:val="22"/>
          <w:rtl/>
          <w:lang w:val="en-GB"/>
        </w:rPr>
        <w:t>لاجتماع</w:t>
      </w:r>
      <w:r w:rsidR="00D32154">
        <w:rPr>
          <w:rFonts w:ascii="Simplified Arabic" w:hAnsi="Simplified Arabic" w:cs="Simplified Arabic" w:hint="cs"/>
          <w:snapToGrid w:val="0"/>
          <w:kern w:val="22"/>
          <w:rtl/>
          <w:lang w:val="en-GB"/>
        </w:rPr>
        <w:t>.</w:t>
      </w:r>
    </w:p>
    <w:p w14:paraId="72435AC0" w14:textId="5B8D3269" w:rsidR="001F7F3C" w:rsidRPr="001F7F3C" w:rsidRDefault="001F7F3C" w:rsidP="001F7F3C">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1F7F3C">
        <w:rPr>
          <w:rFonts w:ascii="Simplified Arabic" w:hAnsi="Simplified Arabic" w:cs="Simplified Arabic" w:hint="cs"/>
          <w:b w:val="0"/>
          <w:bCs/>
          <w:sz w:val="22"/>
          <w:szCs w:val="26"/>
          <w:rtl/>
          <w:lang w:val="en-GB" w:bidi="ar-EG"/>
        </w:rPr>
        <w:t>ثالثا.</w:t>
      </w:r>
      <w:r w:rsidRPr="001F7F3C">
        <w:rPr>
          <w:rFonts w:ascii="Simplified Arabic" w:hAnsi="Simplified Arabic" w:cs="Simplified Arabic" w:hint="cs"/>
          <w:b w:val="0"/>
          <w:bCs/>
          <w:sz w:val="22"/>
          <w:szCs w:val="26"/>
          <w:rtl/>
          <w:lang w:val="en-GB" w:bidi="ar-EG"/>
        </w:rPr>
        <w:tab/>
      </w:r>
      <w:r w:rsidRPr="001F7F3C">
        <w:rPr>
          <w:rFonts w:ascii="Simplified Arabic" w:hAnsi="Simplified Arabic" w:cs="Simplified Arabic"/>
          <w:b w:val="0"/>
          <w:bCs/>
          <w:sz w:val="22"/>
          <w:szCs w:val="26"/>
          <w:rtl/>
          <w:lang w:val="en-GB" w:bidi="ar-EG"/>
        </w:rPr>
        <w:t>البيولوجيا التركيبية (البند 4 من جدول الأعمال المؤقت للاجتماع الرابع والعشرين)</w:t>
      </w:r>
    </w:p>
    <w:p w14:paraId="4B564F92" w14:textId="22F2607F" w:rsidR="001F7F3C" w:rsidRPr="00F70F40" w:rsidRDefault="001F7F3C" w:rsidP="000F3B4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1F7F3C">
        <w:rPr>
          <w:rFonts w:ascii="Simplified Arabic" w:hAnsi="Simplified Arabic" w:cs="Simplified Arabic"/>
          <w:snapToGrid w:val="0"/>
          <w:kern w:val="22"/>
          <w:rtl/>
          <w:lang w:val="en-GB"/>
        </w:rPr>
        <w:t>تم النظر في موضوع البيولوجيا التركيبية خلال الج</w:t>
      </w:r>
      <w:r>
        <w:rPr>
          <w:rFonts w:ascii="Simplified Arabic" w:hAnsi="Simplified Arabic" w:cs="Simplified Arabic"/>
          <w:snapToGrid w:val="0"/>
          <w:kern w:val="22"/>
          <w:rtl/>
          <w:lang w:val="en-GB"/>
        </w:rPr>
        <w:t>زء الثاني من ال</w:t>
      </w:r>
      <w:r w:rsidR="00FA3271">
        <w:rPr>
          <w:rFonts w:ascii="Simplified Arabic" w:hAnsi="Simplified Arabic" w:cs="Simplified Arabic"/>
          <w:snapToGrid w:val="0"/>
          <w:kern w:val="22"/>
          <w:rtl/>
          <w:lang w:val="en-GB"/>
        </w:rPr>
        <w:t>دورة</w:t>
      </w:r>
      <w:r>
        <w:rPr>
          <w:rFonts w:ascii="Simplified Arabic" w:hAnsi="Simplified Arabic" w:cs="Simplified Arabic"/>
          <w:snapToGrid w:val="0"/>
          <w:kern w:val="22"/>
          <w:rtl/>
          <w:lang w:val="en-GB"/>
        </w:rPr>
        <w:t xml:space="preserve"> غير الرسمية</w:t>
      </w:r>
      <w:r w:rsidRPr="001F7F3C">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الذي عُقد </w:t>
      </w:r>
      <w:r w:rsidRPr="001F7F3C">
        <w:rPr>
          <w:rFonts w:ascii="Simplified Arabic" w:hAnsi="Simplified Arabic" w:cs="Simplified Arabic"/>
          <w:snapToGrid w:val="0"/>
          <w:kern w:val="22"/>
          <w:rtl/>
          <w:lang w:val="en-GB"/>
        </w:rPr>
        <w:t>في 18 فبراير</w:t>
      </w:r>
      <w:r>
        <w:rPr>
          <w:rFonts w:ascii="Simplified Arabic" w:hAnsi="Simplified Arabic" w:cs="Simplified Arabic" w:hint="cs"/>
          <w:snapToGrid w:val="0"/>
          <w:kern w:val="22"/>
          <w:rtl/>
          <w:lang w:val="en-GB"/>
        </w:rPr>
        <w:t>/شباط</w:t>
      </w:r>
      <w:r w:rsidRPr="001F7F3C">
        <w:rPr>
          <w:rFonts w:ascii="Simplified Arabic" w:hAnsi="Simplified Arabic" w:cs="Simplified Arabic"/>
          <w:snapToGrid w:val="0"/>
          <w:kern w:val="22"/>
          <w:rtl/>
          <w:lang w:val="en-GB"/>
        </w:rPr>
        <w:t xml:space="preserve"> 2021. وكانت وثائق المعلومات الأساسية </w:t>
      </w:r>
      <w:r>
        <w:rPr>
          <w:rFonts w:ascii="Simplified Arabic" w:hAnsi="Simplified Arabic" w:cs="Simplified Arabic" w:hint="cs"/>
          <w:snapToGrid w:val="0"/>
          <w:kern w:val="22"/>
          <w:rtl/>
          <w:lang w:val="en-GB"/>
        </w:rPr>
        <w:t>كالتالي</w:t>
      </w:r>
      <w:r w:rsidRPr="001F7F3C">
        <w:rPr>
          <w:rFonts w:ascii="Simplified Arabic" w:hAnsi="Simplified Arabic" w:cs="Simplified Arabic"/>
          <w:snapToGrid w:val="0"/>
          <w:kern w:val="22"/>
          <w:rtl/>
          <w:lang w:val="en-GB"/>
        </w:rPr>
        <w:t>: (أ) مذكرة من الأمين</w:t>
      </w:r>
      <w:r>
        <w:rPr>
          <w:rFonts w:ascii="Simplified Arabic" w:hAnsi="Simplified Arabic" w:cs="Simplified Arabic" w:hint="cs"/>
          <w:snapToGrid w:val="0"/>
          <w:kern w:val="22"/>
          <w:rtl/>
          <w:lang w:val="en-GB"/>
        </w:rPr>
        <w:t>ة</w:t>
      </w:r>
      <w:r w:rsidRPr="001F7F3C">
        <w:rPr>
          <w:rFonts w:ascii="Simplified Arabic" w:hAnsi="Simplified Arabic" w:cs="Simplified Arabic"/>
          <w:snapToGrid w:val="0"/>
          <w:kern w:val="22"/>
          <w:rtl/>
          <w:lang w:val="en-GB"/>
        </w:rPr>
        <w:t xml:space="preserve"> التنفيذي</w:t>
      </w:r>
      <w:r>
        <w:rPr>
          <w:rFonts w:ascii="Simplified Arabic" w:hAnsi="Simplified Arabic" w:cs="Simplified Arabic" w:hint="cs"/>
          <w:snapToGrid w:val="0"/>
          <w:kern w:val="22"/>
          <w:rtl/>
          <w:lang w:val="en-GB"/>
        </w:rPr>
        <w:t>ة</w:t>
      </w:r>
      <w:r w:rsidRPr="001F7F3C">
        <w:rPr>
          <w:rFonts w:ascii="Simplified Arabic" w:hAnsi="Simplified Arabic" w:cs="Simplified Arabic"/>
          <w:snapToGrid w:val="0"/>
          <w:kern w:val="22"/>
          <w:rtl/>
          <w:lang w:val="en-GB"/>
        </w:rPr>
        <w:t xml:space="preserve"> بشأن الإجراءات المتخذة عملاً بالمقرر 1</w:t>
      </w:r>
      <w:r>
        <w:rPr>
          <w:rFonts w:ascii="Simplified Arabic" w:hAnsi="Simplified Arabic" w:cs="Simplified Arabic"/>
          <w:snapToGrid w:val="0"/>
          <w:kern w:val="22"/>
          <w:rtl/>
          <w:lang w:val="en-GB"/>
        </w:rPr>
        <w:t xml:space="preserve">4/19 بشأن البيولوجيا التركيبية </w:t>
      </w:r>
      <w:r w:rsidRPr="00B52779">
        <w:t>(CBD/SBSTTA/24/4/Rev.1)</w:t>
      </w:r>
      <w:r>
        <w:rPr>
          <w:rFonts w:hint="cs"/>
          <w:rtl/>
        </w:rPr>
        <w:t>؛</w:t>
      </w:r>
      <w:r w:rsidRPr="001F7F3C">
        <w:rPr>
          <w:rFonts w:ascii="Simplified Arabic" w:hAnsi="Simplified Arabic" w:cs="Simplified Arabic"/>
          <w:snapToGrid w:val="0"/>
          <w:kern w:val="22"/>
          <w:rtl/>
          <w:lang w:val="en-GB"/>
        </w:rPr>
        <w:t xml:space="preserve"> (ب) تقرير فريق الخبراء التقنيين المخص</w:t>
      </w:r>
      <w:r w:rsidR="00F70F40">
        <w:rPr>
          <w:rFonts w:ascii="Simplified Arabic" w:hAnsi="Simplified Arabic" w:cs="Simplified Arabic"/>
          <w:snapToGrid w:val="0"/>
          <w:kern w:val="22"/>
          <w:rtl/>
          <w:lang w:val="en-GB"/>
        </w:rPr>
        <w:t>ص المعني بالبيولوجيا التركيبية</w:t>
      </w:r>
      <w:r w:rsidR="00F70F40">
        <w:rPr>
          <w:rFonts w:ascii="Simplified Arabic" w:hAnsi="Simplified Arabic" w:cs="Simplified Arabic" w:hint="cs"/>
          <w:snapToGrid w:val="0"/>
          <w:kern w:val="22"/>
          <w:rtl/>
          <w:lang w:val="en-GB"/>
        </w:rPr>
        <w:t xml:space="preserve"> </w:t>
      </w:r>
      <w:r w:rsidR="00F70F40" w:rsidRPr="00333881">
        <w:t>(CBD/SYNBIO/AHTEG/2019/1/3)</w:t>
      </w:r>
      <w:r w:rsidRPr="001F7F3C">
        <w:rPr>
          <w:rFonts w:ascii="Simplified Arabic" w:hAnsi="Simplified Arabic" w:cs="Simplified Arabic"/>
          <w:snapToGrid w:val="0"/>
          <w:kern w:val="22"/>
          <w:rtl/>
          <w:lang w:val="en-GB"/>
        </w:rPr>
        <w:t xml:space="preserve">؛ (ج) تجميع للتقديمات المتعلقة بالبيولوجيا التركيبية </w:t>
      </w:r>
      <w:r w:rsidR="00F70F40" w:rsidRPr="00333881">
        <w:t>(CBD/SYNBIO/AHTEG/2019/1/INF/1)</w:t>
      </w:r>
      <w:r w:rsidRPr="001F7F3C">
        <w:rPr>
          <w:rFonts w:ascii="Simplified Arabic" w:hAnsi="Simplified Arabic" w:cs="Simplified Arabic"/>
          <w:snapToGrid w:val="0"/>
          <w:kern w:val="22"/>
          <w:rtl/>
          <w:lang w:val="en-GB"/>
        </w:rPr>
        <w:t xml:space="preserve">؛ (د) تجميع لمناقشات المنتدى </w:t>
      </w:r>
      <w:r w:rsidR="00F70F40">
        <w:rPr>
          <w:rFonts w:ascii="Simplified Arabic" w:hAnsi="Simplified Arabic" w:cs="Simplified Arabic" w:hint="cs"/>
          <w:snapToGrid w:val="0"/>
          <w:kern w:val="22"/>
          <w:rtl/>
          <w:lang w:val="en-GB"/>
        </w:rPr>
        <w:t>الإلكتروني</w:t>
      </w:r>
      <w:r w:rsidRPr="001F7F3C">
        <w:rPr>
          <w:rFonts w:ascii="Simplified Arabic" w:hAnsi="Simplified Arabic" w:cs="Simplified Arabic"/>
          <w:snapToGrid w:val="0"/>
          <w:kern w:val="22"/>
          <w:rtl/>
          <w:lang w:val="en-GB"/>
        </w:rPr>
        <w:t xml:space="preserve"> حول البيولوجيا التركيبي</w:t>
      </w:r>
      <w:r w:rsidR="00F70F40">
        <w:rPr>
          <w:rFonts w:ascii="Simplified Arabic" w:hAnsi="Simplified Arabic" w:cs="Simplified Arabic" w:hint="cs"/>
          <w:snapToGrid w:val="0"/>
          <w:kern w:val="22"/>
          <w:rtl/>
          <w:lang w:val="en-GB"/>
        </w:rPr>
        <w:t xml:space="preserve">ة </w:t>
      </w:r>
      <w:r w:rsidR="00F70F40" w:rsidRPr="00333881">
        <w:t>(CBD/SYNBIO/AHTEG/2019/1/INF/2)</w:t>
      </w:r>
      <w:r w:rsidR="00F70F40">
        <w:rPr>
          <w:rFonts w:ascii="Simplified Arabic" w:hAnsi="Simplified Arabic" w:cs="Simplified Arabic"/>
          <w:snapToGrid w:val="0"/>
          <w:kern w:val="22"/>
          <w:rtl/>
          <w:lang w:val="en-GB"/>
        </w:rPr>
        <w:t>؛</w:t>
      </w:r>
      <w:r w:rsidR="00412EAA">
        <w:rPr>
          <w:rFonts w:ascii="Simplified Arabic" w:hAnsi="Simplified Arabic" w:cs="Simplified Arabic" w:hint="cs"/>
          <w:snapToGrid w:val="0"/>
          <w:kern w:val="22"/>
          <w:rtl/>
          <w:lang w:val="en-GB"/>
        </w:rPr>
        <w:t xml:space="preserve"> </w:t>
      </w:r>
      <w:r w:rsidRPr="001F7F3C">
        <w:rPr>
          <w:rFonts w:ascii="Simplified Arabic" w:hAnsi="Simplified Arabic" w:cs="Simplified Arabic"/>
          <w:snapToGrid w:val="0"/>
          <w:kern w:val="22"/>
          <w:rtl/>
          <w:lang w:val="en-GB"/>
        </w:rPr>
        <w:t>(هـ) قائمة المرا</w:t>
      </w:r>
      <w:r w:rsidR="00F70F40">
        <w:rPr>
          <w:rFonts w:ascii="Simplified Arabic" w:hAnsi="Simplified Arabic" w:cs="Simplified Arabic"/>
          <w:snapToGrid w:val="0"/>
          <w:kern w:val="22"/>
          <w:rtl/>
          <w:lang w:val="en-GB"/>
        </w:rPr>
        <w:t>جع الخاصة بالبيولوجيا التركيبية</w:t>
      </w:r>
      <w:r w:rsidR="00F70F40">
        <w:rPr>
          <w:rFonts w:ascii="Simplified Arabic" w:hAnsi="Simplified Arabic" w:cs="Simplified Arabic" w:hint="cs"/>
          <w:snapToGrid w:val="0"/>
          <w:kern w:val="22"/>
          <w:rtl/>
          <w:lang w:val="en-GB"/>
        </w:rPr>
        <w:t xml:space="preserve"> </w:t>
      </w:r>
      <w:r w:rsidR="00F70F40" w:rsidRPr="00333881">
        <w:t>(CBD/SBSTTA/24/INF/6)</w:t>
      </w:r>
      <w:r w:rsidR="00F70F40">
        <w:rPr>
          <w:rFonts w:hint="cs"/>
          <w:rtl/>
        </w:rPr>
        <w:t>.</w:t>
      </w:r>
    </w:p>
    <w:p w14:paraId="41548121" w14:textId="59D0FA65" w:rsidR="00F70F40" w:rsidRDefault="00F70F40" w:rsidP="00F70F40">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وأدلى ممثلا بيلاروس (باسم بلدان أوروبا الوسطى والشرقية) وإثيوبيا (باسم المجموعة الأفريقية) ببيانين إقليميين.</w:t>
      </w:r>
    </w:p>
    <w:p w14:paraId="4682D329" w14:textId="57589F07" w:rsidR="00F70F40" w:rsidRDefault="00F70F40" w:rsidP="00F70F40">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sidR="00412EAA">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أيضا </w:t>
      </w:r>
      <w:r w:rsidR="00412EAA">
        <w:rPr>
          <w:rFonts w:ascii="Simplified Arabic" w:hAnsi="Simplified Arabic" w:cs="Simplified Arabic" w:hint="cs"/>
          <w:snapToGrid w:val="0"/>
          <w:kern w:val="22"/>
          <w:rtl/>
          <w:lang w:val="en-GB"/>
        </w:rPr>
        <w:t xml:space="preserve">من قِبل </w:t>
      </w:r>
      <w:r w:rsidR="00412EAA">
        <w:rPr>
          <w:rFonts w:ascii="Simplified Arabic" w:hAnsi="Simplified Arabic" w:cs="Simplified Arabic"/>
          <w:snapToGrid w:val="0"/>
          <w:kern w:val="22"/>
          <w:rtl/>
          <w:lang w:val="en-GB"/>
        </w:rPr>
        <w:t>ممثل</w:t>
      </w:r>
      <w:r w:rsidR="00412EAA">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أسترالي</w:t>
      </w:r>
      <w:r>
        <w:rPr>
          <w:rFonts w:ascii="Simplified Arabic" w:hAnsi="Simplified Arabic" w:cs="Simplified Arabic" w:hint="cs"/>
          <w:snapToGrid w:val="0"/>
          <w:kern w:val="22"/>
          <w:rtl/>
          <w:lang w:val="en-GB"/>
        </w:rPr>
        <w:t xml:space="preserve">ا، </w:t>
      </w:r>
      <w:r w:rsidRPr="00F70F40">
        <w:rPr>
          <w:rFonts w:ascii="Simplified Arabic" w:hAnsi="Simplified Arabic" w:cs="Simplified Arabic"/>
          <w:snapToGrid w:val="0"/>
          <w:kern w:val="22"/>
          <w:rtl/>
          <w:lang w:val="en-GB"/>
        </w:rPr>
        <w:t>والبرازيل</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 وكندا</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 وفرنسا</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 والمكسيك</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 ونيوزيلندا.</w:t>
      </w:r>
    </w:p>
    <w:p w14:paraId="51B753E4" w14:textId="21B3E171" w:rsidR="00F70F40" w:rsidRDefault="001D7F41" w:rsidP="00F70F40">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استؤنف</w:t>
      </w:r>
      <w:r w:rsidRPr="00F70F40">
        <w:rPr>
          <w:rFonts w:ascii="Simplified Arabic" w:hAnsi="Simplified Arabic" w:cs="Simplified Arabic"/>
          <w:snapToGrid w:val="0"/>
          <w:kern w:val="22"/>
          <w:rtl/>
          <w:lang w:val="en-GB"/>
        </w:rPr>
        <w:t xml:space="preserve"> </w:t>
      </w:r>
      <w:r w:rsidR="00F70F40" w:rsidRPr="00F70F40">
        <w:rPr>
          <w:rFonts w:ascii="Simplified Arabic" w:hAnsi="Simplified Arabic" w:cs="Simplified Arabic"/>
          <w:snapToGrid w:val="0"/>
          <w:kern w:val="22"/>
          <w:rtl/>
          <w:lang w:val="en-GB"/>
        </w:rPr>
        <w:t>النظر في الموضوع في الج</w:t>
      </w:r>
      <w:r w:rsidR="00F70F40">
        <w:rPr>
          <w:rFonts w:ascii="Simplified Arabic" w:hAnsi="Simplified Arabic" w:cs="Simplified Arabic"/>
          <w:snapToGrid w:val="0"/>
          <w:kern w:val="22"/>
          <w:rtl/>
          <w:lang w:val="en-GB"/>
        </w:rPr>
        <w:t>زء الثالث من ال</w:t>
      </w:r>
      <w:r w:rsidR="00FA3271">
        <w:rPr>
          <w:rFonts w:ascii="Simplified Arabic" w:hAnsi="Simplified Arabic" w:cs="Simplified Arabic"/>
          <w:snapToGrid w:val="0"/>
          <w:kern w:val="22"/>
          <w:rtl/>
          <w:lang w:val="en-GB"/>
        </w:rPr>
        <w:t>دورة</w:t>
      </w:r>
      <w:r w:rsidR="00F70F40">
        <w:rPr>
          <w:rFonts w:ascii="Simplified Arabic" w:hAnsi="Simplified Arabic" w:cs="Simplified Arabic"/>
          <w:snapToGrid w:val="0"/>
          <w:kern w:val="22"/>
          <w:rtl/>
          <w:lang w:val="en-GB"/>
        </w:rPr>
        <w:t xml:space="preserve"> غير الرسمية</w:t>
      </w:r>
      <w:r w:rsidR="00F70F40" w:rsidRPr="00F70F40">
        <w:rPr>
          <w:rFonts w:ascii="Simplified Arabic" w:hAnsi="Simplified Arabic" w:cs="Simplified Arabic"/>
          <w:snapToGrid w:val="0"/>
          <w:kern w:val="22"/>
          <w:rtl/>
          <w:lang w:val="en-GB"/>
        </w:rPr>
        <w:t>، في 19 فبراير</w:t>
      </w:r>
      <w:r w:rsidR="00F70F40">
        <w:rPr>
          <w:rFonts w:ascii="Simplified Arabic" w:hAnsi="Simplified Arabic" w:cs="Simplified Arabic" w:hint="cs"/>
          <w:snapToGrid w:val="0"/>
          <w:kern w:val="22"/>
          <w:rtl/>
          <w:lang w:val="en-GB"/>
        </w:rPr>
        <w:t>/شباط</w:t>
      </w:r>
      <w:r w:rsidR="00F70F40" w:rsidRPr="00F70F40">
        <w:rPr>
          <w:rFonts w:ascii="Simplified Arabic" w:hAnsi="Simplified Arabic" w:cs="Simplified Arabic"/>
          <w:snapToGrid w:val="0"/>
          <w:kern w:val="22"/>
          <w:rtl/>
          <w:lang w:val="en-GB"/>
        </w:rPr>
        <w:t xml:space="preserve"> 2021.</w:t>
      </w:r>
    </w:p>
    <w:p w14:paraId="0F592C42" w14:textId="35882F7B" w:rsidR="00F70F40" w:rsidRDefault="00412EAA" w:rsidP="00412EA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F70F40" w:rsidRPr="00F70F40">
        <w:rPr>
          <w:rFonts w:ascii="Simplified Arabic" w:hAnsi="Simplified Arabic" w:cs="Simplified Arabic"/>
          <w:snapToGrid w:val="0"/>
          <w:kern w:val="22"/>
          <w:rtl/>
          <w:lang w:val="en-GB"/>
        </w:rPr>
        <w:t>الأرجنتين</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والنمس</w:t>
      </w:r>
      <w:r w:rsidR="00055606">
        <w:rPr>
          <w:rFonts w:ascii="Simplified Arabic" w:hAnsi="Simplified Arabic" w:cs="Simplified Arabic" w:hint="cs"/>
          <w:snapToGrid w:val="0"/>
          <w:kern w:val="22"/>
          <w:rtl/>
          <w:lang w:val="en-GB"/>
        </w:rPr>
        <w:t xml:space="preserve">ا، </w:t>
      </w:r>
      <w:r w:rsidR="00F70F40" w:rsidRPr="00F70F40">
        <w:rPr>
          <w:rFonts w:ascii="Simplified Arabic" w:hAnsi="Simplified Arabic" w:cs="Simplified Arabic"/>
          <w:snapToGrid w:val="0"/>
          <w:kern w:val="22"/>
          <w:rtl/>
          <w:lang w:val="en-GB"/>
        </w:rPr>
        <w:t>وبلجيكا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وشيلي</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والصين</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وكولومبيا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وكوبا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وإكوادور</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وإثيوبيا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والاتحاد الأوروبي</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وفنلندا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وألمانيا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وإيطاليا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واليابان</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والأردن</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وملاوي</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والمغرب</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والنرويج</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وباراغواي</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والبرتغال</w:t>
      </w:r>
      <w:r w:rsidR="00055606">
        <w:rPr>
          <w:rFonts w:ascii="Simplified Arabic" w:hAnsi="Simplified Arabic" w:cs="Simplified Arabic" w:hint="cs"/>
          <w:snapToGrid w:val="0"/>
          <w:kern w:val="22"/>
          <w:rtl/>
          <w:lang w:val="en-GB"/>
        </w:rPr>
        <w:t>، و</w:t>
      </w:r>
      <w:r w:rsidR="00F70F40" w:rsidRPr="00F70F40">
        <w:rPr>
          <w:rFonts w:ascii="Simplified Arabic" w:hAnsi="Simplified Arabic" w:cs="Simplified Arabic"/>
          <w:snapToGrid w:val="0"/>
          <w:kern w:val="22"/>
          <w:rtl/>
          <w:lang w:val="en-GB"/>
        </w:rPr>
        <w:t>الاتحاد</w:t>
      </w:r>
      <w:r w:rsidR="00055606">
        <w:rPr>
          <w:rFonts w:ascii="Simplified Arabic" w:hAnsi="Simplified Arabic" w:cs="Simplified Arabic" w:hint="cs"/>
          <w:snapToGrid w:val="0"/>
          <w:kern w:val="22"/>
          <w:rtl/>
          <w:lang w:val="en-GB"/>
        </w:rPr>
        <w:t xml:space="preserve"> الروسي،</w:t>
      </w:r>
      <w:r w:rsidR="00F70F40" w:rsidRPr="00F70F40">
        <w:rPr>
          <w:rFonts w:ascii="Simplified Arabic" w:hAnsi="Simplified Arabic" w:cs="Simplified Arabic"/>
          <w:snapToGrid w:val="0"/>
          <w:kern w:val="22"/>
          <w:rtl/>
          <w:lang w:val="en-GB"/>
        </w:rPr>
        <w:t xml:space="preserve"> والسويد</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وسويسرا</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وتايلاند</w:t>
      </w:r>
      <w:r w:rsidR="00055606">
        <w:rPr>
          <w:rFonts w:ascii="Simplified Arabic" w:hAnsi="Simplified Arabic" w:cs="Simplified Arabic" w:hint="cs"/>
          <w:snapToGrid w:val="0"/>
          <w:kern w:val="22"/>
          <w:rtl/>
          <w:lang w:val="en-GB"/>
        </w:rPr>
        <w:t>،</w:t>
      </w:r>
      <w:r w:rsidR="00F70F40" w:rsidRPr="00F70F40">
        <w:rPr>
          <w:rFonts w:ascii="Simplified Arabic" w:hAnsi="Simplified Arabic" w:cs="Simplified Arabic"/>
          <w:snapToGrid w:val="0"/>
          <w:kern w:val="22"/>
          <w:rtl/>
          <w:lang w:val="en-GB"/>
        </w:rPr>
        <w:t xml:space="preserve"> والمملكة المتحدة.</w:t>
      </w:r>
    </w:p>
    <w:p w14:paraId="79B244D4" w14:textId="3CA5E2AC" w:rsidR="00055606" w:rsidRDefault="00412EAA" w:rsidP="005D1AFB">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أيضا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055606">
        <w:rPr>
          <w:rFonts w:ascii="Simplified Arabic" w:hAnsi="Simplified Arabic" w:cs="Simplified Arabic"/>
          <w:snapToGrid w:val="0"/>
          <w:kern w:val="22"/>
          <w:rtl/>
          <w:lang w:val="en-GB"/>
        </w:rPr>
        <w:t>تحالف اتفاقية التنوع البيولوجي</w:t>
      </w:r>
      <w:r w:rsidR="00055606" w:rsidRPr="00055606">
        <w:rPr>
          <w:rFonts w:ascii="Simplified Arabic" w:hAnsi="Simplified Arabic" w:cs="Simplified Arabic"/>
          <w:snapToGrid w:val="0"/>
          <w:kern w:val="22"/>
          <w:rtl/>
          <w:lang w:val="en-GB"/>
        </w:rPr>
        <w:t>، وتجم</w:t>
      </w:r>
      <w:r w:rsidR="00055606">
        <w:rPr>
          <w:rFonts w:ascii="Simplified Arabic" w:hAnsi="Simplified Arabic" w:cs="Simplified Arabic"/>
          <w:snapToGrid w:val="0"/>
          <w:kern w:val="22"/>
          <w:rtl/>
          <w:lang w:val="en-GB"/>
        </w:rPr>
        <w:t>ع نساء اتفاقية التنوع البيولوجي</w:t>
      </w:r>
      <w:r w:rsidR="00055606" w:rsidRPr="00055606">
        <w:rPr>
          <w:rFonts w:ascii="Simplified Arabic" w:hAnsi="Simplified Arabic" w:cs="Simplified Arabic"/>
          <w:snapToGrid w:val="0"/>
          <w:kern w:val="22"/>
          <w:rtl/>
          <w:lang w:val="en-GB"/>
        </w:rPr>
        <w:t xml:space="preserve">، </w:t>
      </w:r>
      <w:r w:rsidR="005D1AFB" w:rsidRPr="00A63C34">
        <w:rPr>
          <w:rFonts w:ascii="Simplified Arabic" w:hAnsi="Simplified Arabic" w:cs="Simplified Arabic"/>
          <w:snapToGrid w:val="0"/>
          <w:kern w:val="22"/>
          <w:rtl/>
          <w:lang w:val="en-GB"/>
        </w:rPr>
        <w:t>والشبكة ا</w:t>
      </w:r>
      <w:r w:rsidR="005D1AFB">
        <w:rPr>
          <w:rFonts w:ascii="Simplified Arabic" w:hAnsi="Simplified Arabic" w:cs="Simplified Arabic"/>
          <w:snapToGrid w:val="0"/>
          <w:kern w:val="22"/>
          <w:rtl/>
          <w:lang w:val="en-GB"/>
        </w:rPr>
        <w:t>لعالمية للتنوع البيولوجي للشباب</w:t>
      </w:r>
      <w:r w:rsidR="005D1AFB">
        <w:rPr>
          <w:rFonts w:ascii="Simplified Arabic" w:hAnsi="Simplified Arabic" w:cs="Simplified Arabic" w:hint="cs"/>
          <w:snapToGrid w:val="0"/>
          <w:kern w:val="22"/>
          <w:rtl/>
          <w:lang w:val="en-GB"/>
        </w:rPr>
        <w:t xml:space="preserve">، </w:t>
      </w:r>
      <w:r w:rsidR="005D1AFB" w:rsidRPr="00A63C34">
        <w:rPr>
          <w:rFonts w:ascii="Simplified Arabic" w:hAnsi="Simplified Arabic" w:cs="Simplified Arabic"/>
          <w:snapToGrid w:val="0"/>
          <w:kern w:val="22"/>
          <w:rtl/>
          <w:lang w:val="en-GB"/>
        </w:rPr>
        <w:t xml:space="preserve">والمنتدى الدولي </w:t>
      </w:r>
      <w:r w:rsidR="005D1AFB">
        <w:rPr>
          <w:rFonts w:ascii="Simplified Arabic" w:hAnsi="Simplified Arabic" w:cs="Simplified Arabic" w:hint="cs"/>
          <w:snapToGrid w:val="0"/>
          <w:kern w:val="22"/>
          <w:rtl/>
          <w:lang w:val="en-GB"/>
        </w:rPr>
        <w:t>للشعوب الأصلية المعني ب</w:t>
      </w:r>
      <w:r w:rsidR="005D1AFB">
        <w:rPr>
          <w:rFonts w:ascii="Simplified Arabic" w:hAnsi="Simplified Arabic" w:cs="Simplified Arabic"/>
          <w:snapToGrid w:val="0"/>
          <w:kern w:val="22"/>
          <w:rtl/>
          <w:lang w:val="en-GB"/>
        </w:rPr>
        <w:t>التنوع البيولوجي</w:t>
      </w:r>
      <w:r w:rsidR="005D1AFB">
        <w:rPr>
          <w:rFonts w:ascii="Simplified Arabic" w:hAnsi="Simplified Arabic" w:cs="Simplified Arabic" w:hint="cs"/>
          <w:snapToGrid w:val="0"/>
          <w:kern w:val="22"/>
          <w:rtl/>
          <w:lang w:val="en-GB"/>
        </w:rPr>
        <w:t>.</w:t>
      </w:r>
    </w:p>
    <w:p w14:paraId="4546B970" w14:textId="68477055" w:rsidR="005D1AFB" w:rsidRDefault="00412EAA" w:rsidP="005D1AFB">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lastRenderedPageBreak/>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أيضا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5D1AFB">
        <w:rPr>
          <w:rFonts w:ascii="Simplified Arabic" w:hAnsi="Simplified Arabic" w:cs="Simplified Arabic"/>
          <w:snapToGrid w:val="0"/>
          <w:kern w:val="22"/>
          <w:rtl/>
          <w:lang w:val="en-GB"/>
        </w:rPr>
        <w:t xml:space="preserve">أصدقاء الأرض بالولايات المتحدة، </w:t>
      </w:r>
      <w:r w:rsidR="005D1AFB">
        <w:rPr>
          <w:rFonts w:ascii="Simplified Arabic" w:hAnsi="Simplified Arabic" w:cs="Simplified Arabic" w:hint="cs"/>
          <w:snapToGrid w:val="0"/>
          <w:kern w:val="22"/>
          <w:rtl/>
          <w:lang w:val="en-GB"/>
        </w:rPr>
        <w:t>و</w:t>
      </w:r>
      <w:r w:rsidR="005D1AFB" w:rsidRPr="00010589">
        <w:rPr>
          <w:rFonts w:ascii="Simplified Arabic" w:hAnsi="Simplified Arabic" w:cs="Simplified Arabic"/>
          <w:snapToGrid w:val="0"/>
          <w:kern w:val="22"/>
          <w:rtl/>
          <w:lang w:val="en-GB"/>
        </w:rPr>
        <w:t>لجنة ال</w:t>
      </w:r>
      <w:r w:rsidR="005D1AFB">
        <w:rPr>
          <w:rFonts w:ascii="Simplified Arabic" w:hAnsi="Simplified Arabic" w:cs="Simplified Arabic"/>
          <w:snapToGrid w:val="0"/>
          <w:kern w:val="22"/>
          <w:rtl/>
          <w:lang w:val="en-GB"/>
        </w:rPr>
        <w:t>تخطيط الدولية للسيادة الغذائية</w:t>
      </w:r>
      <w:r w:rsidR="005D1AFB" w:rsidRPr="005D1AFB">
        <w:rPr>
          <w:rFonts w:ascii="Simplified Arabic" w:hAnsi="Simplified Arabic" w:cs="Simplified Arabic"/>
          <w:snapToGrid w:val="0"/>
          <w:kern w:val="22"/>
          <w:rtl/>
          <w:lang w:val="en-GB"/>
        </w:rPr>
        <w:t xml:space="preserve">، ومعهد </w:t>
      </w:r>
      <w:r w:rsidR="005D1AFB">
        <w:rPr>
          <w:rFonts w:ascii="Simplified Arabic" w:hAnsi="Simplified Arabic" w:cs="Simplified Arabic" w:hint="cs"/>
          <w:snapToGrid w:val="0"/>
          <w:kern w:val="22"/>
          <w:rtl/>
          <w:lang w:val="en-GB"/>
        </w:rPr>
        <w:t>جي كريغ فينتر</w:t>
      </w:r>
      <w:r w:rsidR="005D1AFB">
        <w:rPr>
          <w:rFonts w:ascii="Simplified Arabic" w:hAnsi="Simplified Arabic" w:cs="Simplified Arabic"/>
          <w:snapToGrid w:val="0"/>
          <w:kern w:val="22"/>
          <w:rtl/>
          <w:lang w:val="en-GB"/>
        </w:rPr>
        <w:t xml:space="preserve">، </w:t>
      </w:r>
      <w:r w:rsidR="005D1AFB">
        <w:rPr>
          <w:rFonts w:ascii="Simplified Arabic" w:hAnsi="Simplified Arabic" w:cs="Simplified Arabic" w:hint="cs"/>
          <w:snapToGrid w:val="0"/>
          <w:kern w:val="22"/>
          <w:rtl/>
          <w:lang w:val="en-GB"/>
        </w:rPr>
        <w:t>وشبكة العالم الثالث</w:t>
      </w:r>
      <w:r w:rsidR="005D1AFB" w:rsidRPr="005D1AFB">
        <w:rPr>
          <w:rFonts w:ascii="Simplified Arabic" w:hAnsi="Simplified Arabic" w:cs="Simplified Arabic"/>
          <w:snapToGrid w:val="0"/>
          <w:kern w:val="22"/>
          <w:rtl/>
          <w:lang w:val="en-GB"/>
        </w:rPr>
        <w:t>.</w:t>
      </w:r>
    </w:p>
    <w:p w14:paraId="3E385B0B" w14:textId="64365303" w:rsidR="005D1AFB" w:rsidRDefault="005D1AFB"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5D1AFB">
        <w:rPr>
          <w:rFonts w:ascii="Simplified Arabic" w:hAnsi="Simplified Arabic" w:cs="Simplified Arabic"/>
          <w:snapToGrid w:val="0"/>
          <w:kern w:val="22"/>
          <w:rtl/>
          <w:lang w:val="en-GB"/>
        </w:rPr>
        <w:t xml:space="preserve">بالإضافة إلى البيانات المقدمة شفوياً من الأطراف، أتيح بيان </w:t>
      </w:r>
      <w:r w:rsidR="00412EAA">
        <w:rPr>
          <w:rFonts w:ascii="Simplified Arabic" w:hAnsi="Simplified Arabic" w:cs="Simplified Arabic" w:hint="cs"/>
          <w:snapToGrid w:val="0"/>
          <w:kern w:val="22"/>
          <w:rtl/>
          <w:lang w:val="en-GB"/>
        </w:rPr>
        <w:t>خطي</w:t>
      </w:r>
      <w:r w:rsidRPr="005D1AFB">
        <w:rPr>
          <w:rFonts w:ascii="Simplified Arabic" w:hAnsi="Simplified Arabic" w:cs="Simplified Arabic"/>
          <w:snapToGrid w:val="0"/>
          <w:kern w:val="22"/>
          <w:rtl/>
          <w:lang w:val="en-GB"/>
        </w:rPr>
        <w:t xml:space="preserve"> </w:t>
      </w:r>
      <w:r w:rsidR="00D55B47" w:rsidRPr="00AB1A1B">
        <w:rPr>
          <w:rFonts w:ascii="Simplified Arabic" w:hAnsi="Simplified Arabic" w:cs="Simplified Arabic"/>
          <w:rtl/>
        </w:rPr>
        <w:t>من</w:t>
      </w:r>
      <w:r w:rsidR="00D55B47">
        <w:rPr>
          <w:rFonts w:ascii="Simplified Arabic" w:hAnsi="Simplified Arabic" w:cs="Simplified Arabic" w:hint="cs"/>
          <w:rtl/>
        </w:rPr>
        <w:t xml:space="preserve"> قِبل</w:t>
      </w:r>
      <w:r w:rsidR="00D55B47" w:rsidRPr="00AB1A1B">
        <w:rPr>
          <w:rFonts w:ascii="Simplified Arabic" w:hAnsi="Simplified Arabic" w:cs="Simplified Arabic"/>
          <w:rtl/>
        </w:rPr>
        <w:t xml:space="preserve"> </w:t>
      </w:r>
      <w:r w:rsidRPr="005D1AFB">
        <w:rPr>
          <w:rFonts w:ascii="Simplified Arabic" w:hAnsi="Simplified Arabic" w:cs="Simplified Arabic"/>
          <w:snapToGrid w:val="0"/>
          <w:kern w:val="22"/>
          <w:rtl/>
          <w:lang w:val="en-GB"/>
        </w:rPr>
        <w:t xml:space="preserve">الكاميرون على </w:t>
      </w:r>
      <w:r>
        <w:rPr>
          <w:rFonts w:ascii="Simplified Arabic" w:hAnsi="Simplified Arabic" w:cs="Simplified Arabic" w:hint="cs"/>
          <w:snapToGrid w:val="0"/>
          <w:kern w:val="22"/>
          <w:rtl/>
          <w:lang w:val="en-GB"/>
        </w:rPr>
        <w:t>الموقع الشبكي لل</w:t>
      </w:r>
      <w:r w:rsidRPr="005D1AFB">
        <w:rPr>
          <w:rFonts w:ascii="Simplified Arabic" w:hAnsi="Simplified Arabic" w:cs="Simplified Arabic"/>
          <w:snapToGrid w:val="0"/>
          <w:kern w:val="22"/>
          <w:rtl/>
          <w:lang w:val="en-GB"/>
        </w:rPr>
        <w:t>اجتماع.</w:t>
      </w:r>
    </w:p>
    <w:p w14:paraId="63452CDB" w14:textId="5147AC79" w:rsidR="005D1AFB" w:rsidRDefault="005D1AFB"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و</w:t>
      </w:r>
      <w:r w:rsidRPr="005D1AFB">
        <w:rPr>
          <w:rFonts w:ascii="Simplified Arabic" w:hAnsi="Simplified Arabic" w:cs="Simplified Arabic"/>
          <w:snapToGrid w:val="0"/>
          <w:kern w:val="22"/>
          <w:rtl/>
          <w:lang w:val="en-GB"/>
        </w:rPr>
        <w:t>بالإضافة إلى البيانا</w:t>
      </w:r>
      <w:r>
        <w:rPr>
          <w:rFonts w:ascii="Simplified Arabic" w:hAnsi="Simplified Arabic" w:cs="Simplified Arabic"/>
          <w:snapToGrid w:val="0"/>
          <w:kern w:val="22"/>
          <w:rtl/>
          <w:lang w:val="en-GB"/>
        </w:rPr>
        <w:t>ت التي أدلى بها المراقبون شفويا</w:t>
      </w:r>
      <w:r w:rsidRPr="005D1AFB">
        <w:rPr>
          <w:rFonts w:ascii="Simplified Arabic" w:hAnsi="Simplified Arabic" w:cs="Simplified Arabic"/>
          <w:snapToGrid w:val="0"/>
          <w:kern w:val="22"/>
          <w:rtl/>
          <w:lang w:val="en-GB"/>
        </w:rPr>
        <w:t xml:space="preserve">، </w:t>
      </w:r>
      <w:r w:rsidR="00D32154">
        <w:rPr>
          <w:rFonts w:ascii="Simplified Arabic" w:hAnsi="Simplified Arabic" w:cs="Simplified Arabic" w:hint="cs"/>
          <w:snapToGrid w:val="0"/>
          <w:kern w:val="22"/>
          <w:rtl/>
          <w:lang w:val="en-GB"/>
        </w:rPr>
        <w:t xml:space="preserve">ونظراً لضيق الوقت </w:t>
      </w:r>
      <w:r w:rsidR="00D32154" w:rsidRPr="00010589">
        <w:rPr>
          <w:rFonts w:ascii="Simplified Arabic" w:hAnsi="Simplified Arabic" w:cs="Simplified Arabic"/>
          <w:snapToGrid w:val="0"/>
          <w:kern w:val="22"/>
          <w:rtl/>
          <w:lang w:val="en-GB"/>
        </w:rPr>
        <w:t>لم يكن بالإمكان الإدلاء ببيانات</w:t>
      </w:r>
      <w:r w:rsidR="00D32154">
        <w:rPr>
          <w:rFonts w:ascii="Simplified Arabic" w:hAnsi="Simplified Arabic" w:cs="Simplified Arabic" w:hint="cs"/>
          <w:snapToGrid w:val="0"/>
          <w:kern w:val="22"/>
          <w:rtl/>
          <w:lang w:val="en-GB"/>
        </w:rPr>
        <w:t xml:space="preserve"> </w:t>
      </w:r>
      <w:r w:rsidR="00D55B47">
        <w:rPr>
          <w:rFonts w:ascii="Simplified Arabic" w:hAnsi="Simplified Arabic" w:cs="Simplified Arabic" w:hint="cs"/>
          <w:snapToGrid w:val="0"/>
          <w:kern w:val="22"/>
          <w:rtl/>
          <w:lang w:val="en-GB"/>
        </w:rPr>
        <w:t>من قِبل</w:t>
      </w:r>
      <w:r w:rsidR="00D55B47" w:rsidRPr="00010589">
        <w:rPr>
          <w:rFonts w:ascii="Simplified Arabic" w:hAnsi="Simplified Arabic" w:cs="Simplified Arabic"/>
          <w:snapToGrid w:val="0"/>
          <w:kern w:val="22"/>
          <w:rtl/>
          <w:lang w:val="en-GB"/>
        </w:rPr>
        <w:t xml:space="preserve"> </w:t>
      </w:r>
      <w:r w:rsidR="00D32154" w:rsidRPr="00010589">
        <w:rPr>
          <w:rFonts w:ascii="Simplified Arabic" w:hAnsi="Simplified Arabic" w:cs="Simplified Arabic"/>
          <w:snapToGrid w:val="0"/>
          <w:kern w:val="22"/>
          <w:rtl/>
          <w:lang w:val="en-GB"/>
        </w:rPr>
        <w:t>المنظمات المراقبة التالية</w:t>
      </w:r>
      <w:r w:rsidR="00412EAA">
        <w:rPr>
          <w:rFonts w:ascii="Simplified Arabic" w:hAnsi="Simplified Arabic" w:cs="Simplified Arabic" w:hint="cs"/>
          <w:snapToGrid w:val="0"/>
          <w:kern w:val="22"/>
          <w:rtl/>
          <w:lang w:val="en-GB"/>
        </w:rPr>
        <w:t>:</w:t>
      </w:r>
      <w:r w:rsidR="00412EAA" w:rsidRPr="00412EAA">
        <w:rPr>
          <w:rFonts w:ascii="Simplified Arabic" w:hAnsi="Simplified Arabic" w:cs="Simplified Arabic" w:hint="cs"/>
          <w:snapToGrid w:val="0"/>
          <w:kern w:val="22"/>
          <w:rtl/>
          <w:lang w:val="en-GB"/>
        </w:rPr>
        <w:t xml:space="preserve"> </w:t>
      </w:r>
      <w:r w:rsidR="00412EAA">
        <w:rPr>
          <w:rFonts w:ascii="Simplified Arabic" w:hAnsi="Simplified Arabic" w:cs="Simplified Arabic" w:hint="cs"/>
          <w:snapToGrid w:val="0"/>
          <w:kern w:val="22"/>
          <w:rtl/>
          <w:lang w:val="en-GB"/>
        </w:rPr>
        <w:t>منظمة</w:t>
      </w:r>
      <w:r w:rsidR="00412EAA" w:rsidRPr="005D1AFB">
        <w:rPr>
          <w:rFonts w:ascii="Simplified Arabic" w:hAnsi="Simplified Arabic" w:cs="Simplified Arabic"/>
          <w:snapToGrid w:val="0"/>
          <w:kern w:val="22"/>
          <w:rtl/>
          <w:lang w:val="en-GB"/>
        </w:rPr>
        <w:t xml:space="preserve"> </w:t>
      </w:r>
      <w:proofErr w:type="spellStart"/>
      <w:r w:rsidR="00412EAA" w:rsidRPr="005D1AFB">
        <w:rPr>
          <w:rFonts w:ascii="Simplified Arabic" w:hAnsi="Simplified Arabic" w:cs="Simplified Arabic"/>
          <w:snapToGrid w:val="0"/>
          <w:kern w:val="22"/>
          <w:lang w:val="en-GB"/>
        </w:rPr>
        <w:t>GenØk</w:t>
      </w:r>
      <w:proofErr w:type="spellEnd"/>
      <w:r w:rsidR="00412EAA" w:rsidRPr="005D1AFB">
        <w:rPr>
          <w:rFonts w:ascii="Simplified Arabic" w:hAnsi="Simplified Arabic" w:cs="Simplified Arabic"/>
          <w:snapToGrid w:val="0"/>
          <w:kern w:val="22"/>
          <w:rtl/>
          <w:lang w:val="en-GB"/>
        </w:rPr>
        <w:t xml:space="preserve"> - مركز السلامة الحيوية </w:t>
      </w:r>
      <w:r w:rsidR="00412EAA">
        <w:rPr>
          <w:rFonts w:ascii="Simplified Arabic" w:hAnsi="Simplified Arabic" w:cs="Simplified Arabic" w:hint="cs"/>
          <w:snapToGrid w:val="0"/>
          <w:kern w:val="22"/>
          <w:rtl/>
          <w:lang w:val="en-GB"/>
        </w:rPr>
        <w:t>واللقاح،</w:t>
      </w:r>
      <w:r w:rsidRPr="005D1AFB">
        <w:rPr>
          <w:rFonts w:ascii="Simplified Arabic" w:hAnsi="Simplified Arabic" w:cs="Simplified Arabic"/>
          <w:snapToGrid w:val="0"/>
          <w:kern w:val="22"/>
          <w:rtl/>
          <w:lang w:val="en-GB"/>
        </w:rPr>
        <w:t xml:space="preserve"> </w:t>
      </w:r>
      <w:r w:rsidR="00D32154">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 xml:space="preserve">إتاحة </w:t>
      </w:r>
      <w:r w:rsidR="00D32154">
        <w:rPr>
          <w:rFonts w:ascii="Simplified Arabic" w:hAnsi="Simplified Arabic" w:cs="Simplified Arabic" w:hint="cs"/>
          <w:snapToGrid w:val="0"/>
          <w:kern w:val="22"/>
          <w:rtl/>
          <w:lang w:val="en-GB"/>
        </w:rPr>
        <w:t>هذه البيانات</w:t>
      </w:r>
      <w:r w:rsidR="00D32154" w:rsidRPr="00010589">
        <w:rPr>
          <w:rFonts w:ascii="Simplified Arabic" w:hAnsi="Simplified Arabic" w:cs="Simplified Arabic"/>
          <w:snapToGrid w:val="0"/>
          <w:kern w:val="22"/>
          <w:rtl/>
          <w:lang w:val="en-GB"/>
        </w:rPr>
        <w:t xml:space="preserve"> على </w:t>
      </w:r>
      <w:r w:rsidR="00D32154">
        <w:rPr>
          <w:rFonts w:ascii="Simplified Arabic" w:hAnsi="Simplified Arabic" w:cs="Simplified Arabic" w:hint="cs"/>
          <w:snapToGrid w:val="0"/>
          <w:kern w:val="22"/>
          <w:rtl/>
          <w:lang w:val="en-GB"/>
        </w:rPr>
        <w:t>الموقع الشبكي ل</w:t>
      </w:r>
      <w:r w:rsidR="00D32154" w:rsidRPr="00010589">
        <w:rPr>
          <w:rFonts w:ascii="Simplified Arabic" w:hAnsi="Simplified Arabic" w:cs="Simplified Arabic"/>
          <w:snapToGrid w:val="0"/>
          <w:kern w:val="22"/>
          <w:rtl/>
          <w:lang w:val="en-GB"/>
        </w:rPr>
        <w:t>لاجتماع</w:t>
      </w:r>
      <w:r w:rsidR="00D32154">
        <w:rPr>
          <w:rFonts w:ascii="Simplified Arabic" w:hAnsi="Simplified Arabic" w:cs="Simplified Arabic" w:hint="cs"/>
          <w:snapToGrid w:val="0"/>
          <w:kern w:val="22"/>
          <w:rtl/>
          <w:lang w:val="en-GB"/>
        </w:rPr>
        <w:t>.</w:t>
      </w:r>
    </w:p>
    <w:p w14:paraId="08893C31" w14:textId="1FBA6D60" w:rsidR="00170B9D" w:rsidRDefault="00170B9D" w:rsidP="00170B9D">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rtl/>
          <w:lang w:val="en-GB" w:bidi="ar-EG"/>
        </w:rPr>
      </w:pPr>
      <w:r w:rsidRPr="00170B9D">
        <w:rPr>
          <w:rFonts w:ascii="Simplified Arabic" w:hAnsi="Simplified Arabic" w:cs="Simplified Arabic" w:hint="cs"/>
          <w:b w:val="0"/>
          <w:bCs/>
          <w:sz w:val="22"/>
          <w:szCs w:val="26"/>
          <w:rtl/>
          <w:lang w:val="en-GB" w:bidi="ar-EG"/>
        </w:rPr>
        <w:t>رابعا.</w:t>
      </w:r>
      <w:r w:rsidRPr="00170B9D">
        <w:rPr>
          <w:rFonts w:ascii="Simplified Arabic" w:hAnsi="Simplified Arabic" w:cs="Simplified Arabic" w:hint="cs"/>
          <w:b w:val="0"/>
          <w:bCs/>
          <w:sz w:val="22"/>
          <w:szCs w:val="26"/>
          <w:rtl/>
          <w:lang w:val="en-GB" w:bidi="ar-EG"/>
        </w:rPr>
        <w:tab/>
      </w:r>
      <w:r w:rsidRPr="00170B9D">
        <w:rPr>
          <w:rFonts w:ascii="Simplified Arabic" w:hAnsi="Simplified Arabic" w:cs="Simplified Arabic"/>
          <w:b w:val="0"/>
          <w:bCs/>
          <w:sz w:val="22"/>
          <w:szCs w:val="26"/>
          <w:rtl/>
          <w:lang w:val="en-GB" w:bidi="ar-EG"/>
        </w:rPr>
        <w:t xml:space="preserve">تقييم المخاطر وإدارة </w:t>
      </w:r>
      <w:r w:rsidRPr="00170B9D">
        <w:rPr>
          <w:rFonts w:ascii="Simplified Arabic" w:hAnsi="Simplified Arabic" w:cs="Simplified Arabic" w:hint="cs"/>
          <w:b w:val="0"/>
          <w:bCs/>
          <w:sz w:val="22"/>
          <w:szCs w:val="26"/>
          <w:rtl/>
          <w:lang w:val="en-GB" w:bidi="ar-EG"/>
        </w:rPr>
        <w:t>ال</w:t>
      </w:r>
      <w:r w:rsidRPr="00170B9D">
        <w:rPr>
          <w:rFonts w:ascii="Simplified Arabic" w:hAnsi="Simplified Arabic" w:cs="Simplified Arabic"/>
          <w:b w:val="0"/>
          <w:bCs/>
          <w:sz w:val="22"/>
          <w:szCs w:val="26"/>
          <w:rtl/>
          <w:lang w:val="en-GB" w:bidi="ar-EG"/>
        </w:rPr>
        <w:t>مخاطر</w:t>
      </w:r>
      <w:r w:rsidRPr="00170B9D">
        <w:rPr>
          <w:rFonts w:ascii="Simplified Arabic" w:hAnsi="Simplified Arabic" w:cs="Simplified Arabic" w:hint="cs"/>
          <w:b w:val="0"/>
          <w:bCs/>
          <w:sz w:val="22"/>
          <w:szCs w:val="26"/>
          <w:rtl/>
          <w:lang w:val="en-GB" w:bidi="ar-EG"/>
        </w:rPr>
        <w:t xml:space="preserve"> المتعلقة ب</w:t>
      </w:r>
      <w:r w:rsidRPr="00170B9D">
        <w:rPr>
          <w:rFonts w:ascii="Simplified Arabic" w:hAnsi="Simplified Arabic" w:cs="Simplified Arabic"/>
          <w:b w:val="0"/>
          <w:bCs/>
          <w:sz w:val="22"/>
          <w:szCs w:val="26"/>
          <w:rtl/>
          <w:lang w:val="en-GB" w:bidi="ar-EG"/>
        </w:rPr>
        <w:t>الكائنات الحية المحورة (البند 5 من جدول الأعمال المؤقت للاجتماع الرابع والعشرين)</w:t>
      </w:r>
    </w:p>
    <w:p w14:paraId="76116870" w14:textId="4C0AD792" w:rsidR="00B55310" w:rsidRPr="00F94B0D" w:rsidRDefault="00B55310" w:rsidP="00412EA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B55310">
        <w:rPr>
          <w:rFonts w:ascii="Simplified Arabic" w:hAnsi="Simplified Arabic" w:cs="Simplified Arabic"/>
          <w:snapToGrid w:val="0"/>
          <w:kern w:val="22"/>
          <w:rtl/>
          <w:lang w:val="en-GB"/>
        </w:rPr>
        <w:t xml:space="preserve">تم النظر في موضوع تقييم المخاطر وإدارة </w:t>
      </w:r>
      <w:r>
        <w:rPr>
          <w:rFonts w:ascii="Simplified Arabic" w:hAnsi="Simplified Arabic" w:cs="Simplified Arabic" w:hint="cs"/>
          <w:snapToGrid w:val="0"/>
          <w:kern w:val="22"/>
          <w:rtl/>
          <w:lang w:val="en-GB"/>
        </w:rPr>
        <w:t>ال</w:t>
      </w:r>
      <w:r w:rsidRPr="00B55310">
        <w:rPr>
          <w:rFonts w:ascii="Simplified Arabic" w:hAnsi="Simplified Arabic" w:cs="Simplified Arabic"/>
          <w:snapToGrid w:val="0"/>
          <w:kern w:val="22"/>
          <w:rtl/>
          <w:lang w:val="en-GB"/>
        </w:rPr>
        <w:t>مخاطر</w:t>
      </w:r>
      <w:r>
        <w:rPr>
          <w:rFonts w:ascii="Simplified Arabic" w:hAnsi="Simplified Arabic" w:cs="Simplified Arabic" w:hint="cs"/>
          <w:snapToGrid w:val="0"/>
          <w:kern w:val="22"/>
          <w:rtl/>
          <w:lang w:val="en-GB"/>
        </w:rPr>
        <w:t xml:space="preserve"> المتعلقة ب</w:t>
      </w:r>
      <w:r w:rsidRPr="00B55310">
        <w:rPr>
          <w:rFonts w:ascii="Simplified Arabic" w:hAnsi="Simplified Arabic" w:cs="Simplified Arabic"/>
          <w:snapToGrid w:val="0"/>
          <w:kern w:val="22"/>
          <w:rtl/>
          <w:lang w:val="en-GB"/>
        </w:rPr>
        <w:t>الكائنات الحية المحورة خلال الج</w:t>
      </w:r>
      <w:r>
        <w:rPr>
          <w:rFonts w:ascii="Simplified Arabic" w:hAnsi="Simplified Arabic" w:cs="Simplified Arabic"/>
          <w:snapToGrid w:val="0"/>
          <w:kern w:val="22"/>
          <w:rtl/>
          <w:lang w:val="en-GB"/>
        </w:rPr>
        <w:t>زء الثالث من ال</w:t>
      </w:r>
      <w:r w:rsidR="00FA3271">
        <w:rPr>
          <w:rFonts w:ascii="Simplified Arabic" w:hAnsi="Simplified Arabic" w:cs="Simplified Arabic"/>
          <w:snapToGrid w:val="0"/>
          <w:kern w:val="22"/>
          <w:rtl/>
          <w:lang w:val="en-GB"/>
        </w:rPr>
        <w:t>دورة</w:t>
      </w:r>
      <w:r>
        <w:rPr>
          <w:rFonts w:ascii="Simplified Arabic" w:hAnsi="Simplified Arabic" w:cs="Simplified Arabic"/>
          <w:snapToGrid w:val="0"/>
          <w:kern w:val="22"/>
          <w:rtl/>
          <w:lang w:val="en-GB"/>
        </w:rPr>
        <w:t xml:space="preserve"> غير الرسمية</w:t>
      </w:r>
      <w:r w:rsidRPr="00B55310">
        <w:rPr>
          <w:rFonts w:ascii="Simplified Arabic" w:hAnsi="Simplified Arabic" w:cs="Simplified Arabic"/>
          <w:snapToGrid w:val="0"/>
          <w:kern w:val="22"/>
          <w:rtl/>
          <w:lang w:val="en-GB"/>
        </w:rPr>
        <w:t>، في 19 فبراير</w:t>
      </w:r>
      <w:r w:rsidR="00412EAA">
        <w:rPr>
          <w:rFonts w:ascii="Simplified Arabic" w:hAnsi="Simplified Arabic" w:cs="Simplified Arabic" w:hint="cs"/>
          <w:snapToGrid w:val="0"/>
          <w:kern w:val="22"/>
          <w:rtl/>
          <w:lang w:val="en-GB"/>
        </w:rPr>
        <w:t>/شباط</w:t>
      </w:r>
      <w:r w:rsidRPr="00B55310">
        <w:rPr>
          <w:rFonts w:ascii="Simplified Arabic" w:hAnsi="Simplified Arabic" w:cs="Simplified Arabic"/>
          <w:snapToGrid w:val="0"/>
          <w:kern w:val="22"/>
          <w:rtl/>
          <w:lang w:val="en-GB"/>
        </w:rPr>
        <w:t xml:space="preserve"> 2021. وكانت وثائق المعلومات الأساسية </w:t>
      </w:r>
      <w:r>
        <w:rPr>
          <w:rFonts w:ascii="Simplified Arabic" w:hAnsi="Simplified Arabic" w:cs="Simplified Arabic" w:hint="cs"/>
          <w:snapToGrid w:val="0"/>
          <w:kern w:val="22"/>
          <w:rtl/>
          <w:lang w:val="en-GB"/>
        </w:rPr>
        <w:t>كالتالي</w:t>
      </w:r>
      <w:r w:rsidRPr="00B55310">
        <w:rPr>
          <w:rFonts w:ascii="Simplified Arabic" w:hAnsi="Simplified Arabic" w:cs="Simplified Arabic"/>
          <w:snapToGrid w:val="0"/>
          <w:kern w:val="22"/>
          <w:rtl/>
          <w:lang w:val="en-GB"/>
        </w:rPr>
        <w:t>: (أ) مذكرة من الأمين</w:t>
      </w:r>
      <w:r>
        <w:rPr>
          <w:rFonts w:ascii="Simplified Arabic" w:hAnsi="Simplified Arabic" w:cs="Simplified Arabic" w:hint="cs"/>
          <w:snapToGrid w:val="0"/>
          <w:kern w:val="22"/>
          <w:rtl/>
          <w:lang w:val="en-GB"/>
        </w:rPr>
        <w:t>ة</w:t>
      </w:r>
      <w:r w:rsidRPr="00B55310">
        <w:rPr>
          <w:rFonts w:ascii="Simplified Arabic" w:hAnsi="Simplified Arabic" w:cs="Simplified Arabic"/>
          <w:snapToGrid w:val="0"/>
          <w:kern w:val="22"/>
          <w:rtl/>
          <w:lang w:val="en-GB"/>
        </w:rPr>
        <w:t xml:space="preserve"> التنفيذي</w:t>
      </w:r>
      <w:r>
        <w:rPr>
          <w:rFonts w:ascii="Simplified Arabic" w:hAnsi="Simplified Arabic" w:cs="Simplified Arabic" w:hint="cs"/>
          <w:snapToGrid w:val="0"/>
          <w:kern w:val="22"/>
          <w:rtl/>
          <w:lang w:val="en-GB"/>
        </w:rPr>
        <w:t>ة</w:t>
      </w:r>
      <w:r w:rsidRPr="00B55310">
        <w:rPr>
          <w:rFonts w:ascii="Simplified Arabic" w:hAnsi="Simplified Arabic" w:cs="Simplified Arabic"/>
          <w:snapToGrid w:val="0"/>
          <w:kern w:val="22"/>
          <w:rtl/>
          <w:lang w:val="en-GB"/>
        </w:rPr>
        <w:t xml:space="preserve"> بشأن تقييم المخاطر و</w:t>
      </w:r>
      <w:r>
        <w:rPr>
          <w:rFonts w:ascii="Simplified Arabic" w:hAnsi="Simplified Arabic" w:cs="Simplified Arabic" w:hint="cs"/>
          <w:snapToGrid w:val="0"/>
          <w:kern w:val="22"/>
          <w:rtl/>
          <w:lang w:val="en-GB"/>
        </w:rPr>
        <w:t xml:space="preserve">إدارة </w:t>
      </w:r>
      <w:r w:rsidRPr="00B55310">
        <w:rPr>
          <w:rFonts w:ascii="Simplified Arabic" w:hAnsi="Simplified Arabic" w:cs="Simplified Arabic"/>
          <w:snapToGrid w:val="0"/>
          <w:kern w:val="22"/>
          <w:rtl/>
          <w:lang w:val="en-GB"/>
        </w:rPr>
        <w:t xml:space="preserve">المخاطر </w:t>
      </w:r>
      <w:r w:rsidRPr="00333881">
        <w:t>(CBD/SBSTTA/24/5)</w:t>
      </w:r>
      <w:r w:rsidRPr="00B55310">
        <w:rPr>
          <w:rFonts w:ascii="Simplified Arabic" w:hAnsi="Simplified Arabic" w:cs="Simplified Arabic"/>
          <w:snapToGrid w:val="0"/>
          <w:kern w:val="22"/>
          <w:rtl/>
          <w:lang w:val="en-GB"/>
        </w:rPr>
        <w:t xml:space="preserve">؛ (ب) تجميع للتقديمات بشأن الخبرات والتحديات والاحتياجات المتعلقة بتقييم مخاطر الكائنات الحية المحورة التي تحتوي على محركات الجينات </w:t>
      </w:r>
      <w:r w:rsidR="00F94B0D">
        <w:rPr>
          <w:rFonts w:ascii="Simplified Arabic" w:hAnsi="Simplified Arabic" w:cs="Simplified Arabic" w:hint="cs"/>
          <w:snapToGrid w:val="0"/>
          <w:kern w:val="22"/>
          <w:rtl/>
          <w:lang w:val="en-GB"/>
        </w:rPr>
        <w:t>المحورة هندسياً</w:t>
      </w:r>
      <w:r w:rsidRPr="00B55310">
        <w:rPr>
          <w:rFonts w:ascii="Simplified Arabic" w:hAnsi="Simplified Arabic" w:cs="Simplified Arabic"/>
          <w:snapToGrid w:val="0"/>
          <w:kern w:val="22"/>
          <w:rtl/>
          <w:lang w:val="en-GB"/>
        </w:rPr>
        <w:t xml:space="preserve"> والأسماك المحورة الحية</w:t>
      </w:r>
      <w:r w:rsidRPr="00B55310">
        <w:rPr>
          <w:rFonts w:ascii="Simplified Arabic" w:hAnsi="Simplified Arabic" w:cs="Simplified Arabic"/>
          <w:snapToGrid w:val="0"/>
          <w:kern w:val="22"/>
          <w:lang w:val="en-GB"/>
        </w:rPr>
        <w:t xml:space="preserve"> </w:t>
      </w:r>
      <w:r>
        <w:rPr>
          <w:rFonts w:ascii="Simplified Arabic" w:hAnsi="Simplified Arabic" w:cs="Simplified Arabic" w:hint="cs"/>
          <w:snapToGrid w:val="0"/>
          <w:kern w:val="22"/>
          <w:rtl/>
          <w:lang w:val="en-GB"/>
        </w:rPr>
        <w:t xml:space="preserve"> </w:t>
      </w:r>
      <w:r w:rsidRPr="00333881">
        <w:t>(CBD/CP/RA/AHTEG/2020/1/INF/1)</w:t>
      </w:r>
      <w:r w:rsidRPr="00B55310">
        <w:rPr>
          <w:rFonts w:ascii="Simplified Arabic" w:hAnsi="Simplified Arabic" w:cs="Simplified Arabic"/>
          <w:snapToGrid w:val="0"/>
          <w:kern w:val="22"/>
          <w:rtl/>
          <w:lang w:val="en-GB"/>
        </w:rPr>
        <w:t xml:space="preserve">؛ (ج) تجميع للتدخلات </w:t>
      </w:r>
      <w:r>
        <w:rPr>
          <w:rFonts w:ascii="Simplified Arabic" w:hAnsi="Simplified Arabic" w:cs="Simplified Arabic" w:hint="cs"/>
          <w:snapToGrid w:val="0"/>
          <w:kern w:val="22"/>
          <w:rtl/>
          <w:lang w:val="en-GB"/>
        </w:rPr>
        <w:t xml:space="preserve">الواردة </w:t>
      </w:r>
      <w:r w:rsidRPr="00B55310">
        <w:rPr>
          <w:rFonts w:ascii="Simplified Arabic" w:hAnsi="Simplified Arabic" w:cs="Simplified Arabic"/>
          <w:snapToGrid w:val="0"/>
          <w:kern w:val="22"/>
          <w:rtl/>
          <w:lang w:val="en-GB"/>
        </w:rPr>
        <w:t>من المنتدى الإلكتروني المفتوح العضوية بشأن تقييم المخاطر</w:t>
      </w:r>
      <w:r w:rsidRPr="00B55310">
        <w:rPr>
          <w:rFonts w:ascii="Simplified Arabic" w:hAnsi="Simplified Arabic" w:cs="Simplified Arabic"/>
          <w:snapToGrid w:val="0"/>
          <w:kern w:val="22"/>
          <w:lang w:val="en-GB"/>
        </w:rPr>
        <w:t xml:space="preserve"> </w:t>
      </w:r>
      <w:r w:rsidRPr="00333881">
        <w:t>(CBD/CP/RA/AHTEG/2020/1/INF/2)</w:t>
      </w:r>
      <w:r w:rsidRPr="00B55310">
        <w:rPr>
          <w:rFonts w:ascii="Simplified Arabic" w:hAnsi="Simplified Arabic" w:cs="Simplified Arabic"/>
          <w:snapToGrid w:val="0"/>
          <w:kern w:val="22"/>
          <w:rtl/>
          <w:lang w:val="en-GB"/>
        </w:rPr>
        <w:t xml:space="preserve">؛ (د) دراسة عن تقييم المخاطر: تطبيق المرفق الأول من </w:t>
      </w:r>
      <w:r>
        <w:rPr>
          <w:rFonts w:ascii="Simplified Arabic" w:hAnsi="Simplified Arabic" w:cs="Simplified Arabic" w:hint="cs"/>
          <w:snapToGrid w:val="0"/>
          <w:kern w:val="22"/>
          <w:rtl/>
          <w:lang w:val="en-GB"/>
        </w:rPr>
        <w:t>مقرر مؤتمر الأطراف</w:t>
      </w:r>
      <w:r w:rsidRPr="00B55310">
        <w:rPr>
          <w:rFonts w:ascii="Simplified Arabic" w:hAnsi="Simplified Arabic" w:cs="Simplified Arabic"/>
          <w:snapToGrid w:val="0"/>
          <w:kern w:val="22"/>
          <w:lang w:val="en-GB"/>
        </w:rPr>
        <w:t xml:space="preserve"> 9/13 </w:t>
      </w:r>
      <w:r w:rsidRPr="00B55310">
        <w:rPr>
          <w:rFonts w:ascii="Simplified Arabic" w:hAnsi="Simplified Arabic" w:cs="Simplified Arabic"/>
          <w:snapToGrid w:val="0"/>
          <w:kern w:val="22"/>
          <w:rtl/>
          <w:lang w:val="en-GB"/>
        </w:rPr>
        <w:t>على الأسماك المحورة الحية</w:t>
      </w:r>
      <w:r w:rsidRPr="00B55310">
        <w:rPr>
          <w:rFonts w:ascii="Simplified Arabic" w:hAnsi="Simplified Arabic" w:cs="Simplified Arabic"/>
          <w:snapToGrid w:val="0"/>
          <w:kern w:val="22"/>
          <w:lang w:val="en-GB"/>
        </w:rPr>
        <w:t xml:space="preserve"> </w:t>
      </w:r>
      <w:r w:rsidRPr="00333881">
        <w:t>(CBD/CP/RA/AHTEG/2020/1/3)</w:t>
      </w:r>
      <w:r w:rsidRPr="00B55310">
        <w:rPr>
          <w:rFonts w:ascii="Simplified Arabic" w:hAnsi="Simplified Arabic" w:cs="Simplified Arabic"/>
          <w:snapToGrid w:val="0"/>
          <w:kern w:val="22"/>
          <w:lang w:val="en-GB"/>
        </w:rPr>
        <w:t xml:space="preserve"> </w:t>
      </w:r>
      <w:r w:rsidRPr="00B55310">
        <w:rPr>
          <w:rFonts w:ascii="Simplified Arabic" w:hAnsi="Simplified Arabic" w:cs="Simplified Arabic"/>
          <w:snapToGrid w:val="0"/>
          <w:kern w:val="22"/>
          <w:rtl/>
          <w:lang w:val="en-GB"/>
        </w:rPr>
        <w:t xml:space="preserve">؛ (هـ) دراسة عن تقييم المخاطر: تطبيق المرفق الأول من </w:t>
      </w:r>
      <w:r>
        <w:rPr>
          <w:rFonts w:ascii="Simplified Arabic" w:hAnsi="Simplified Arabic" w:cs="Simplified Arabic" w:hint="cs"/>
          <w:snapToGrid w:val="0"/>
          <w:kern w:val="22"/>
          <w:rtl/>
          <w:lang w:val="en-GB"/>
        </w:rPr>
        <w:t>مقرر مؤتمر الأطراف</w:t>
      </w:r>
      <w:r w:rsidRPr="00B55310">
        <w:rPr>
          <w:rFonts w:ascii="Simplified Arabic" w:hAnsi="Simplified Arabic" w:cs="Simplified Arabic"/>
          <w:snapToGrid w:val="0"/>
          <w:kern w:val="22"/>
          <w:lang w:val="en-GB"/>
        </w:rPr>
        <w:t xml:space="preserve"> 9/13 </w:t>
      </w:r>
      <w:r w:rsidRPr="00B55310">
        <w:rPr>
          <w:rFonts w:ascii="Simplified Arabic" w:hAnsi="Simplified Arabic" w:cs="Simplified Arabic"/>
          <w:snapToGrid w:val="0"/>
          <w:kern w:val="22"/>
          <w:rtl/>
          <w:lang w:val="en-GB"/>
        </w:rPr>
        <w:t>على الكائنات الحية المحورة التي تحتوي على محركات الجينات</w:t>
      </w:r>
      <w:r w:rsidR="00F94B0D">
        <w:rPr>
          <w:rFonts w:ascii="Simplified Arabic" w:hAnsi="Simplified Arabic" w:cs="Simplified Arabic" w:hint="cs"/>
          <w:snapToGrid w:val="0"/>
          <w:kern w:val="22"/>
          <w:rtl/>
          <w:lang w:val="en-GB"/>
        </w:rPr>
        <w:t xml:space="preserve"> المحورة هندسياً </w:t>
      </w:r>
      <w:r w:rsidRPr="00FB0DA4">
        <w:t>(CBD/CP/RA/AHTEG/2020/1/4)</w:t>
      </w:r>
      <w:r w:rsidRPr="00B55310">
        <w:rPr>
          <w:rFonts w:ascii="Simplified Arabic" w:hAnsi="Simplified Arabic" w:cs="Simplified Arabic"/>
          <w:snapToGrid w:val="0"/>
          <w:kern w:val="22"/>
          <w:rtl/>
          <w:lang w:val="en-GB"/>
        </w:rPr>
        <w:t>؛ (و) تقرير فريق الخبراء التقنيين المخصص لتقييم المخاطر</w:t>
      </w:r>
      <w:r w:rsidRPr="00B55310">
        <w:rPr>
          <w:rFonts w:ascii="Simplified Arabic" w:hAnsi="Simplified Arabic" w:cs="Simplified Arabic"/>
          <w:snapToGrid w:val="0"/>
          <w:kern w:val="22"/>
          <w:lang w:val="en-GB"/>
        </w:rPr>
        <w:t xml:space="preserve"> </w:t>
      </w:r>
      <w:r w:rsidR="00F94B0D" w:rsidRPr="00333881">
        <w:t>(CBD/CP/RA/AHTEG/2020/1/5)</w:t>
      </w:r>
      <w:r w:rsidRPr="00B55310">
        <w:rPr>
          <w:rFonts w:ascii="Simplified Arabic" w:hAnsi="Simplified Arabic" w:cs="Simplified Arabic"/>
          <w:snapToGrid w:val="0"/>
          <w:kern w:val="22"/>
          <w:rtl/>
          <w:lang w:val="en-GB"/>
        </w:rPr>
        <w:t xml:space="preserve">؛ (ز) قائمة المراجع الببليوغرافية عن محركات الجينات </w:t>
      </w:r>
      <w:r w:rsidR="00F94B0D">
        <w:rPr>
          <w:rFonts w:ascii="Simplified Arabic" w:hAnsi="Simplified Arabic" w:cs="Simplified Arabic" w:hint="cs"/>
          <w:snapToGrid w:val="0"/>
          <w:kern w:val="22"/>
          <w:rtl/>
          <w:lang w:val="en-GB"/>
        </w:rPr>
        <w:t>المحورة هندسياً</w:t>
      </w:r>
      <w:r w:rsidR="00F94B0D" w:rsidRPr="00B55310">
        <w:rPr>
          <w:rFonts w:ascii="Simplified Arabic" w:hAnsi="Simplified Arabic" w:cs="Simplified Arabic"/>
          <w:snapToGrid w:val="0"/>
          <w:kern w:val="22"/>
          <w:rtl/>
          <w:lang w:val="en-GB"/>
        </w:rPr>
        <w:t xml:space="preserve"> </w:t>
      </w:r>
      <w:r w:rsidRPr="00B55310">
        <w:rPr>
          <w:rFonts w:ascii="Simplified Arabic" w:hAnsi="Simplified Arabic" w:cs="Simplified Arabic"/>
          <w:snapToGrid w:val="0"/>
          <w:kern w:val="22"/>
          <w:rtl/>
          <w:lang w:val="en-GB"/>
        </w:rPr>
        <w:t>والأسماك المحورة الحية</w:t>
      </w:r>
      <w:r w:rsidR="00F94B0D" w:rsidRPr="00333881">
        <w:t>(CBD/SBSTTA/24/INF/7)</w:t>
      </w:r>
      <w:r w:rsidRPr="00B55310">
        <w:rPr>
          <w:rFonts w:ascii="Simplified Arabic" w:hAnsi="Simplified Arabic" w:cs="Simplified Arabic"/>
          <w:snapToGrid w:val="0"/>
          <w:kern w:val="22"/>
          <w:lang w:val="en-GB"/>
        </w:rPr>
        <w:t xml:space="preserve"> </w:t>
      </w:r>
      <w:r w:rsidRPr="00B55310">
        <w:rPr>
          <w:rFonts w:ascii="Simplified Arabic" w:hAnsi="Simplified Arabic" w:cs="Simplified Arabic"/>
          <w:snapToGrid w:val="0"/>
          <w:kern w:val="22"/>
          <w:rtl/>
          <w:lang w:val="en-GB"/>
        </w:rPr>
        <w:t>؛ (ح) تجميع للمعلومات ذات الصلة من التقارير الوطنية الرابعة بشأن تنفيذ بروتوكول قرطاجنة للسلامة الأحيائي</w:t>
      </w:r>
      <w:r w:rsidR="00F94B0D">
        <w:rPr>
          <w:rFonts w:ascii="Simplified Arabic" w:hAnsi="Simplified Arabic" w:cs="Simplified Arabic" w:hint="cs"/>
          <w:snapToGrid w:val="0"/>
          <w:kern w:val="22"/>
          <w:rtl/>
          <w:lang w:val="en-GB"/>
        </w:rPr>
        <w:t xml:space="preserve">ة </w:t>
      </w:r>
      <w:r w:rsidR="00F94B0D" w:rsidRPr="00333881">
        <w:t>(CBD/SBSTTA/24/INF/13)</w:t>
      </w:r>
      <w:r w:rsidR="00F94B0D">
        <w:rPr>
          <w:rFonts w:hint="cs"/>
          <w:rtl/>
        </w:rPr>
        <w:t>.</w:t>
      </w:r>
    </w:p>
    <w:p w14:paraId="0EE67674" w14:textId="1620524D" w:rsidR="00F94B0D" w:rsidRDefault="006667AC" w:rsidP="006667A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6667AC">
        <w:rPr>
          <w:rFonts w:ascii="Simplified Arabic" w:hAnsi="Simplified Arabic" w:cs="Simplified Arabic"/>
          <w:snapToGrid w:val="0"/>
          <w:kern w:val="22"/>
          <w:rtl/>
          <w:lang w:val="en-GB"/>
        </w:rPr>
        <w:t>وأ</w:t>
      </w:r>
      <w:r w:rsidR="00412EAA">
        <w:rPr>
          <w:rFonts w:ascii="Simplified Arabic" w:hAnsi="Simplified Arabic" w:cs="Simplified Arabic" w:hint="cs"/>
          <w:snapToGrid w:val="0"/>
          <w:kern w:val="22"/>
          <w:rtl/>
          <w:lang w:val="en-GB"/>
        </w:rPr>
        <w:t>ُ</w:t>
      </w:r>
      <w:r w:rsidRPr="006667AC">
        <w:rPr>
          <w:rFonts w:ascii="Simplified Arabic" w:hAnsi="Simplified Arabic" w:cs="Simplified Arabic"/>
          <w:snapToGrid w:val="0"/>
          <w:kern w:val="22"/>
          <w:rtl/>
          <w:lang w:val="en-GB"/>
        </w:rPr>
        <w:t xml:space="preserve">دلى ببيان إقليمي </w:t>
      </w:r>
      <w:r w:rsidR="00412EAA">
        <w:rPr>
          <w:rFonts w:ascii="Simplified Arabic" w:hAnsi="Simplified Arabic" w:cs="Simplified Arabic" w:hint="cs"/>
          <w:snapToGrid w:val="0"/>
          <w:kern w:val="22"/>
          <w:rtl/>
          <w:lang w:val="en-GB"/>
        </w:rPr>
        <w:t xml:space="preserve">من قِبل </w:t>
      </w:r>
      <w:r w:rsidRPr="006667AC">
        <w:rPr>
          <w:rFonts w:ascii="Simplified Arabic" w:hAnsi="Simplified Arabic" w:cs="Simplified Arabic"/>
          <w:snapToGrid w:val="0"/>
          <w:kern w:val="22"/>
          <w:rtl/>
          <w:lang w:val="en-GB"/>
        </w:rPr>
        <w:t>ممثل</w:t>
      </w:r>
      <w:r w:rsidR="00C4710B">
        <w:rPr>
          <w:rFonts w:ascii="Simplified Arabic" w:hAnsi="Simplified Arabic" w:cs="Simplified Arabic" w:hint="cs"/>
          <w:snapToGrid w:val="0"/>
          <w:kern w:val="22"/>
          <w:rtl/>
          <w:lang w:val="en-GB"/>
        </w:rPr>
        <w:t>ي</w:t>
      </w:r>
      <w:r w:rsidRPr="006667AC">
        <w:rPr>
          <w:rFonts w:ascii="Simplified Arabic" w:hAnsi="Simplified Arabic" w:cs="Simplified Arabic"/>
          <w:snapToGrid w:val="0"/>
          <w:kern w:val="22"/>
          <w:rtl/>
          <w:lang w:val="en-GB"/>
        </w:rPr>
        <w:t xml:space="preserve"> كل من بيلاروس (</w:t>
      </w:r>
      <w:r>
        <w:rPr>
          <w:rFonts w:ascii="Simplified Arabic" w:hAnsi="Simplified Arabic" w:cs="Simplified Arabic" w:hint="cs"/>
          <w:snapToGrid w:val="0"/>
          <w:kern w:val="22"/>
          <w:rtl/>
          <w:lang w:val="en-GB"/>
        </w:rPr>
        <w:t>باسم</w:t>
      </w:r>
      <w:r w:rsidRPr="006667AC">
        <w:rPr>
          <w:rFonts w:ascii="Simplified Arabic" w:hAnsi="Simplified Arabic" w:cs="Simplified Arabic"/>
          <w:snapToGrid w:val="0"/>
          <w:kern w:val="22"/>
          <w:rtl/>
          <w:lang w:val="en-GB"/>
        </w:rPr>
        <w:t xml:space="preserve"> بلدان أوروبا الوسطى والشرقية) وإثيوبيا (</w:t>
      </w:r>
      <w:r>
        <w:rPr>
          <w:rFonts w:ascii="Simplified Arabic" w:hAnsi="Simplified Arabic" w:cs="Simplified Arabic" w:hint="cs"/>
          <w:snapToGrid w:val="0"/>
          <w:kern w:val="22"/>
          <w:rtl/>
          <w:lang w:val="en-GB"/>
        </w:rPr>
        <w:t>باسم</w:t>
      </w:r>
      <w:r w:rsidRPr="006667AC">
        <w:rPr>
          <w:rFonts w:ascii="Simplified Arabic" w:hAnsi="Simplified Arabic" w:cs="Simplified Arabic"/>
          <w:snapToGrid w:val="0"/>
          <w:kern w:val="22"/>
          <w:rtl/>
          <w:lang w:val="en-GB"/>
        </w:rPr>
        <w:t xml:space="preserve"> المجموعة الأفريقية).</w:t>
      </w:r>
    </w:p>
    <w:p w14:paraId="3EC4D121" w14:textId="4728BD39" w:rsidR="006667AC" w:rsidRPr="006667AC" w:rsidRDefault="00412EAA" w:rsidP="00412EA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إضافية</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6667AC">
        <w:rPr>
          <w:rFonts w:ascii="Simplified Arabic" w:hAnsi="Simplified Arabic" w:cs="Simplified Arabic"/>
          <w:rtl/>
        </w:rPr>
        <w:t>النمسا، والبرازيل، والاتحاد الأوروبي، وفنلندا، وفرنسا، وألمانيا، واليابان، والمكسيك، ونيوزيلندا، والنرويج، وباراغواي، والبرتغال، وتايلند</w:t>
      </w:r>
      <w:r w:rsidR="006667AC" w:rsidRPr="00AB1A1B">
        <w:rPr>
          <w:rFonts w:ascii="Simplified Arabic" w:hAnsi="Simplified Arabic" w:cs="Simplified Arabic"/>
          <w:rtl/>
        </w:rPr>
        <w:t>، والمملكة المتحدة.</w:t>
      </w:r>
    </w:p>
    <w:p w14:paraId="62CA3BC2" w14:textId="4E415378" w:rsidR="006667AC" w:rsidRPr="006667AC" w:rsidRDefault="006667AC" w:rsidP="006667A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 xml:space="preserve">استؤنف النظر في الموضوع خلال الجزء الرابع من </w:t>
      </w:r>
      <w:r>
        <w:rPr>
          <w:rFonts w:ascii="Simplified Arabic" w:hAnsi="Simplified Arabic" w:cs="Simplified Arabic" w:hint="cs"/>
          <w:rtl/>
        </w:rPr>
        <w:t>الدورة</w:t>
      </w:r>
      <w:r>
        <w:rPr>
          <w:rFonts w:ascii="Simplified Arabic" w:hAnsi="Simplified Arabic" w:cs="Simplified Arabic"/>
          <w:rtl/>
        </w:rPr>
        <w:t xml:space="preserve"> غير الرسمية، في 24 </w:t>
      </w:r>
      <w:r w:rsidRPr="00AB1A1B">
        <w:rPr>
          <w:rFonts w:ascii="Simplified Arabic" w:hAnsi="Simplified Arabic" w:cs="Simplified Arabic"/>
          <w:rtl/>
        </w:rPr>
        <w:t xml:space="preserve"> فبراير</w:t>
      </w:r>
      <w:r>
        <w:rPr>
          <w:rFonts w:ascii="Simplified Arabic" w:hAnsi="Simplified Arabic" w:cs="Simplified Arabic" w:hint="cs"/>
          <w:rtl/>
        </w:rPr>
        <w:t>/</w:t>
      </w:r>
      <w:r w:rsidRPr="006667AC">
        <w:rPr>
          <w:rFonts w:ascii="Simplified Arabic" w:hAnsi="Simplified Arabic" w:cs="Simplified Arabic"/>
          <w:rtl/>
        </w:rPr>
        <w:t xml:space="preserve"> </w:t>
      </w:r>
      <w:r>
        <w:rPr>
          <w:rFonts w:ascii="Simplified Arabic" w:hAnsi="Simplified Arabic" w:cs="Simplified Arabic"/>
          <w:rtl/>
        </w:rPr>
        <w:t>شباط</w:t>
      </w:r>
      <w:r w:rsidRPr="00AB1A1B">
        <w:rPr>
          <w:rFonts w:ascii="Simplified Arabic" w:hAnsi="Simplified Arabic" w:cs="Simplified Arabic"/>
          <w:rtl/>
        </w:rPr>
        <w:t xml:space="preserve"> 2021.</w:t>
      </w:r>
    </w:p>
    <w:p w14:paraId="3B2BF949" w14:textId="1C27FB8B" w:rsidR="006667AC" w:rsidRPr="006667AC" w:rsidRDefault="00412EAA" w:rsidP="00412EA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6667AC" w:rsidRPr="00AB1A1B">
        <w:rPr>
          <w:rFonts w:ascii="Simplified Arabic" w:hAnsi="Simplified Arabic" w:cs="Simplified Arabic"/>
          <w:rtl/>
        </w:rPr>
        <w:t>بلجيكا</w:t>
      </w:r>
      <w:r w:rsidR="006667AC">
        <w:rPr>
          <w:rFonts w:ascii="Simplified Arabic" w:hAnsi="Simplified Arabic" w:cs="Simplified Arabic" w:hint="cs"/>
          <w:rtl/>
        </w:rPr>
        <w:t>،</w:t>
      </w:r>
      <w:r w:rsidR="006667AC" w:rsidRPr="00AB1A1B">
        <w:rPr>
          <w:rFonts w:ascii="Simplified Arabic" w:hAnsi="Simplified Arabic" w:cs="Simplified Arabic"/>
          <w:rtl/>
        </w:rPr>
        <w:t xml:space="preserve"> والصين</w:t>
      </w:r>
      <w:r w:rsidR="006667AC">
        <w:rPr>
          <w:rFonts w:ascii="Simplified Arabic" w:hAnsi="Simplified Arabic" w:cs="Simplified Arabic" w:hint="cs"/>
          <w:rtl/>
        </w:rPr>
        <w:t>،</w:t>
      </w:r>
      <w:r w:rsidR="006667AC" w:rsidRPr="00AB1A1B">
        <w:rPr>
          <w:rFonts w:ascii="Simplified Arabic" w:hAnsi="Simplified Arabic" w:cs="Simplified Arabic"/>
          <w:rtl/>
        </w:rPr>
        <w:t xml:space="preserve"> وكوب</w:t>
      </w:r>
      <w:r w:rsidR="006667AC">
        <w:rPr>
          <w:rFonts w:ascii="Simplified Arabic" w:hAnsi="Simplified Arabic" w:cs="Simplified Arabic" w:hint="cs"/>
          <w:rtl/>
        </w:rPr>
        <w:t xml:space="preserve">ا، </w:t>
      </w:r>
      <w:r w:rsidR="006667AC" w:rsidRPr="00AB1A1B">
        <w:rPr>
          <w:rFonts w:ascii="Simplified Arabic" w:hAnsi="Simplified Arabic" w:cs="Simplified Arabic"/>
          <w:rtl/>
        </w:rPr>
        <w:t>وإيطاليا</w:t>
      </w:r>
      <w:r w:rsidR="006667AC">
        <w:rPr>
          <w:rFonts w:ascii="Simplified Arabic" w:hAnsi="Simplified Arabic" w:cs="Simplified Arabic" w:hint="cs"/>
          <w:rtl/>
        </w:rPr>
        <w:t>،</w:t>
      </w:r>
      <w:r w:rsidR="006667AC" w:rsidRPr="00AB1A1B">
        <w:rPr>
          <w:rFonts w:ascii="Simplified Arabic" w:hAnsi="Simplified Arabic" w:cs="Simplified Arabic"/>
          <w:rtl/>
        </w:rPr>
        <w:t xml:space="preserve"> وملاو</w:t>
      </w:r>
      <w:r w:rsidR="006667AC">
        <w:rPr>
          <w:rFonts w:ascii="Simplified Arabic" w:hAnsi="Simplified Arabic" w:cs="Simplified Arabic" w:hint="cs"/>
          <w:rtl/>
        </w:rPr>
        <w:t>ي،</w:t>
      </w:r>
      <w:r w:rsidR="006667AC" w:rsidRPr="00AB1A1B">
        <w:rPr>
          <w:rFonts w:ascii="Simplified Arabic" w:hAnsi="Simplified Arabic" w:cs="Simplified Arabic"/>
          <w:rtl/>
        </w:rPr>
        <w:t xml:space="preserve"> والسويد</w:t>
      </w:r>
      <w:r w:rsidR="006667AC">
        <w:rPr>
          <w:rFonts w:ascii="Simplified Arabic" w:hAnsi="Simplified Arabic" w:cs="Simplified Arabic" w:hint="cs"/>
          <w:rtl/>
        </w:rPr>
        <w:t>،</w:t>
      </w:r>
      <w:r w:rsidR="006667AC" w:rsidRPr="00AB1A1B">
        <w:rPr>
          <w:rFonts w:ascii="Simplified Arabic" w:hAnsi="Simplified Arabic" w:cs="Simplified Arabic"/>
          <w:rtl/>
        </w:rPr>
        <w:t xml:space="preserve"> وسويسرا.</w:t>
      </w:r>
    </w:p>
    <w:p w14:paraId="1D7EEC56" w14:textId="24B60BAD" w:rsidR="006667AC" w:rsidRPr="006667AC" w:rsidRDefault="006667AC" w:rsidP="006667A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AB1A1B">
        <w:rPr>
          <w:rFonts w:ascii="Simplified Arabic" w:hAnsi="Simplified Arabic" w:cs="Simplified Arabic"/>
          <w:rtl/>
        </w:rPr>
        <w:t>وأدلى ممثلا الأرجنتين والاتحاد الروسي ببيانين.</w:t>
      </w:r>
    </w:p>
    <w:p w14:paraId="76EAC289" w14:textId="66998BBC" w:rsidR="006667AC" w:rsidRDefault="00412EAA" w:rsidP="006667AC">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إضافية</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6667AC" w:rsidRPr="00AB1A1B">
        <w:rPr>
          <w:rFonts w:ascii="Simplified Arabic" w:hAnsi="Simplified Arabic" w:cs="Simplified Arabic"/>
          <w:rtl/>
        </w:rPr>
        <w:t xml:space="preserve">تحالف اتفاقية التنوع البيولوجي، </w:t>
      </w:r>
      <w:r w:rsidR="006667AC" w:rsidRPr="00055606">
        <w:rPr>
          <w:rFonts w:ascii="Simplified Arabic" w:hAnsi="Simplified Arabic" w:cs="Simplified Arabic"/>
          <w:snapToGrid w:val="0"/>
          <w:kern w:val="22"/>
          <w:rtl/>
          <w:lang w:val="en-GB"/>
        </w:rPr>
        <w:t>وتجم</w:t>
      </w:r>
      <w:r w:rsidR="006667AC">
        <w:rPr>
          <w:rFonts w:ascii="Simplified Arabic" w:hAnsi="Simplified Arabic" w:cs="Simplified Arabic"/>
          <w:snapToGrid w:val="0"/>
          <w:kern w:val="22"/>
          <w:rtl/>
          <w:lang w:val="en-GB"/>
        </w:rPr>
        <w:t>ع نساء اتفاقية التنوع البيولوجي</w:t>
      </w:r>
      <w:r w:rsidR="006667AC" w:rsidRPr="00AB1A1B">
        <w:rPr>
          <w:rFonts w:ascii="Simplified Arabic" w:hAnsi="Simplified Arabic" w:cs="Simplified Arabic"/>
          <w:rtl/>
        </w:rPr>
        <w:t xml:space="preserve">، </w:t>
      </w:r>
      <w:r w:rsidR="006667AC" w:rsidRPr="00A63C34">
        <w:rPr>
          <w:rFonts w:ascii="Simplified Arabic" w:hAnsi="Simplified Arabic" w:cs="Simplified Arabic"/>
          <w:snapToGrid w:val="0"/>
          <w:kern w:val="22"/>
          <w:rtl/>
          <w:lang w:val="en-GB"/>
        </w:rPr>
        <w:t xml:space="preserve">والمنتدى الدولي </w:t>
      </w:r>
      <w:r w:rsidR="006667AC">
        <w:rPr>
          <w:rFonts w:ascii="Simplified Arabic" w:hAnsi="Simplified Arabic" w:cs="Simplified Arabic" w:hint="cs"/>
          <w:snapToGrid w:val="0"/>
          <w:kern w:val="22"/>
          <w:rtl/>
          <w:lang w:val="en-GB"/>
        </w:rPr>
        <w:t>للشعوب الأصلية المعني ب</w:t>
      </w:r>
      <w:r w:rsidR="006667AC" w:rsidRPr="00A63C34">
        <w:rPr>
          <w:rFonts w:ascii="Simplified Arabic" w:hAnsi="Simplified Arabic" w:cs="Simplified Arabic"/>
          <w:snapToGrid w:val="0"/>
          <w:kern w:val="22"/>
          <w:rtl/>
          <w:lang w:val="en-GB"/>
        </w:rPr>
        <w:t>التنوع البيولوجي</w:t>
      </w:r>
      <w:r w:rsidR="006667AC">
        <w:rPr>
          <w:rFonts w:ascii="Simplified Arabic" w:hAnsi="Simplified Arabic" w:cs="Simplified Arabic" w:hint="cs"/>
          <w:snapToGrid w:val="0"/>
          <w:kern w:val="22"/>
          <w:rtl/>
          <w:lang w:val="en-GB"/>
        </w:rPr>
        <w:t>.</w:t>
      </w:r>
    </w:p>
    <w:p w14:paraId="09997B25" w14:textId="16FDFE4E" w:rsidR="006667AC" w:rsidRPr="00190759" w:rsidRDefault="00412EAA" w:rsidP="00412EA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lastRenderedPageBreak/>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أخرى</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6667AC" w:rsidRPr="00AB1A1B">
        <w:rPr>
          <w:rFonts w:ascii="Simplified Arabic" w:hAnsi="Simplified Arabic" w:cs="Simplified Arabic"/>
          <w:rtl/>
        </w:rPr>
        <w:t>ال</w:t>
      </w:r>
      <w:r>
        <w:rPr>
          <w:rFonts w:ascii="Simplified Arabic" w:hAnsi="Simplified Arabic" w:cs="Simplified Arabic"/>
          <w:rtl/>
        </w:rPr>
        <w:t>مركز الأفريقي للتنوع البيولوجي</w:t>
      </w:r>
      <w:r w:rsidR="006667AC" w:rsidRPr="00AB1A1B">
        <w:rPr>
          <w:rFonts w:ascii="Simplified Arabic" w:hAnsi="Simplified Arabic" w:cs="Simplified Arabic"/>
          <w:rtl/>
        </w:rPr>
        <w:t xml:space="preserve"> (</w:t>
      </w:r>
      <w:r w:rsidR="006667AC">
        <w:rPr>
          <w:rFonts w:ascii="Simplified Arabic" w:hAnsi="Simplified Arabic" w:cs="Simplified Arabic" w:hint="cs"/>
          <w:rtl/>
        </w:rPr>
        <w:t>باسم</w:t>
      </w:r>
      <w:r w:rsidR="006667AC" w:rsidRPr="00AB1A1B">
        <w:rPr>
          <w:rFonts w:ascii="Simplified Arabic" w:hAnsi="Simplified Arabic" w:cs="Simplified Arabic"/>
          <w:rtl/>
        </w:rPr>
        <w:t xml:space="preserve"> منظمات المجتمع المدني في أفريقيا) و</w:t>
      </w:r>
      <w:r w:rsidR="00190759">
        <w:rPr>
          <w:rFonts w:ascii="Simplified Arabic" w:hAnsi="Simplified Arabic" w:cs="Simplified Arabic" w:hint="cs"/>
          <w:rtl/>
        </w:rPr>
        <w:t xml:space="preserve">كلية </w:t>
      </w:r>
      <w:r w:rsidR="006667AC" w:rsidRPr="00AB1A1B">
        <w:rPr>
          <w:rFonts w:ascii="Simplified Arabic" w:hAnsi="Simplified Arabic" w:cs="Simplified Arabic"/>
          <w:rtl/>
        </w:rPr>
        <w:t>إمبريال كوليدج</w:t>
      </w:r>
      <w:r w:rsidR="00190759">
        <w:rPr>
          <w:rFonts w:ascii="Simplified Arabic" w:hAnsi="Simplified Arabic" w:cs="Simplified Arabic" w:hint="cs"/>
          <w:rtl/>
        </w:rPr>
        <w:t xml:space="preserve"> في</w:t>
      </w:r>
      <w:r w:rsidR="006667AC" w:rsidRPr="00AB1A1B">
        <w:rPr>
          <w:rFonts w:ascii="Simplified Arabic" w:hAnsi="Simplified Arabic" w:cs="Simplified Arabic"/>
          <w:rtl/>
        </w:rPr>
        <w:t xml:space="preserve"> لندن (</w:t>
      </w:r>
      <w:r w:rsidR="00190759">
        <w:rPr>
          <w:rFonts w:ascii="Simplified Arabic" w:hAnsi="Simplified Arabic" w:cs="Simplified Arabic" w:hint="cs"/>
          <w:rtl/>
        </w:rPr>
        <w:t>باسم</w:t>
      </w:r>
      <w:r w:rsidR="006667AC" w:rsidRPr="00AB1A1B">
        <w:rPr>
          <w:rFonts w:ascii="Simplified Arabic" w:hAnsi="Simplified Arabic" w:cs="Simplified Arabic"/>
          <w:rtl/>
        </w:rPr>
        <w:t xml:space="preserve"> شبكة </w:t>
      </w:r>
      <w:r w:rsidR="00190759">
        <w:rPr>
          <w:rFonts w:ascii="Simplified Arabic" w:hAnsi="Simplified Arabic" w:cs="Simplified Arabic" w:hint="cs"/>
          <w:rtl/>
        </w:rPr>
        <w:t>التوعية في مجال أ</w:t>
      </w:r>
      <w:r w:rsidR="006667AC" w:rsidRPr="00AB1A1B">
        <w:rPr>
          <w:rFonts w:ascii="Simplified Arabic" w:hAnsi="Simplified Arabic" w:cs="Simplified Arabic"/>
          <w:rtl/>
        </w:rPr>
        <w:t xml:space="preserve">بحاث </w:t>
      </w:r>
      <w:r w:rsidR="00190759">
        <w:rPr>
          <w:rFonts w:ascii="Simplified Arabic" w:hAnsi="Simplified Arabic" w:cs="Simplified Arabic" w:hint="cs"/>
          <w:rtl/>
        </w:rPr>
        <w:t>محركات الجينات</w:t>
      </w:r>
      <w:r w:rsidR="006667AC" w:rsidRPr="00AB1A1B">
        <w:rPr>
          <w:rFonts w:ascii="Simplified Arabic" w:hAnsi="Simplified Arabic" w:cs="Simplified Arabic"/>
          <w:rtl/>
        </w:rPr>
        <w:t>).</w:t>
      </w:r>
    </w:p>
    <w:p w14:paraId="28CD0A95" w14:textId="04799A54" w:rsidR="00190759" w:rsidRDefault="00190759"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بالإضافة إلى البي</w:t>
      </w:r>
      <w:r>
        <w:rPr>
          <w:rFonts w:ascii="Simplified Arabic" w:hAnsi="Simplified Arabic" w:cs="Simplified Arabic"/>
          <w:rtl/>
        </w:rPr>
        <w:t>انات التي قدمتها الأطراف شفوياً</w:t>
      </w:r>
      <w:r w:rsidR="00412EAA">
        <w:rPr>
          <w:rFonts w:ascii="Simplified Arabic" w:hAnsi="Simplified Arabic" w:cs="Simplified Arabic"/>
          <w:rtl/>
        </w:rPr>
        <w:t>، أ</w:t>
      </w:r>
      <w:r w:rsidR="00412EAA">
        <w:rPr>
          <w:rFonts w:ascii="Simplified Arabic" w:hAnsi="Simplified Arabic" w:cs="Simplified Arabic" w:hint="cs"/>
          <w:rtl/>
        </w:rPr>
        <w:t>ُ</w:t>
      </w:r>
      <w:r w:rsidR="00412EAA">
        <w:rPr>
          <w:rFonts w:ascii="Simplified Arabic" w:hAnsi="Simplified Arabic" w:cs="Simplified Arabic"/>
          <w:rtl/>
        </w:rPr>
        <w:t xml:space="preserve">تيحت </w:t>
      </w:r>
      <w:r w:rsidRPr="00AB1A1B">
        <w:rPr>
          <w:rFonts w:ascii="Simplified Arabic" w:hAnsi="Simplified Arabic" w:cs="Simplified Arabic"/>
          <w:rtl/>
        </w:rPr>
        <w:t xml:space="preserve">بيانات </w:t>
      </w:r>
      <w:r w:rsidR="00412EAA">
        <w:rPr>
          <w:rFonts w:ascii="Simplified Arabic" w:hAnsi="Simplified Arabic" w:cs="Simplified Arabic" w:hint="cs"/>
          <w:rtl/>
        </w:rPr>
        <w:t>خطية</w:t>
      </w:r>
      <w:r w:rsidRPr="00AB1A1B">
        <w:rPr>
          <w:rFonts w:ascii="Simplified Arabic" w:hAnsi="Simplified Arabic" w:cs="Simplified Arabic"/>
          <w:rtl/>
        </w:rPr>
        <w:t xml:space="preserve"> </w:t>
      </w:r>
      <w:r w:rsidR="00D55B47" w:rsidRPr="00AB1A1B">
        <w:rPr>
          <w:rFonts w:ascii="Simplified Arabic" w:hAnsi="Simplified Arabic" w:cs="Simplified Arabic"/>
          <w:rtl/>
        </w:rPr>
        <w:t>من</w:t>
      </w:r>
      <w:r w:rsidR="00D55B47">
        <w:rPr>
          <w:rFonts w:ascii="Simplified Arabic" w:hAnsi="Simplified Arabic" w:cs="Simplified Arabic" w:hint="cs"/>
          <w:rtl/>
        </w:rPr>
        <w:t xml:space="preserve"> قِبل</w:t>
      </w:r>
      <w:r w:rsidR="00D55B47" w:rsidRPr="00AB1A1B">
        <w:rPr>
          <w:rFonts w:ascii="Simplified Arabic" w:hAnsi="Simplified Arabic" w:cs="Simplified Arabic"/>
          <w:rtl/>
        </w:rPr>
        <w:t xml:space="preserve"> </w:t>
      </w:r>
      <w:r w:rsidRPr="00AB1A1B">
        <w:rPr>
          <w:rFonts w:ascii="Simplified Arabic" w:hAnsi="Simplified Arabic" w:cs="Simplified Arabic"/>
          <w:rtl/>
        </w:rPr>
        <w:t xml:space="preserve">بيلاروس وغواتيمالا والأردن </w:t>
      </w:r>
      <w:r w:rsidRPr="005D1AFB">
        <w:rPr>
          <w:rFonts w:ascii="Simplified Arabic" w:hAnsi="Simplified Arabic" w:cs="Simplified Arabic"/>
          <w:snapToGrid w:val="0"/>
          <w:kern w:val="22"/>
          <w:rtl/>
          <w:lang w:val="en-GB"/>
        </w:rPr>
        <w:t xml:space="preserve">على </w:t>
      </w:r>
      <w:r>
        <w:rPr>
          <w:rFonts w:ascii="Simplified Arabic" w:hAnsi="Simplified Arabic" w:cs="Simplified Arabic" w:hint="cs"/>
          <w:snapToGrid w:val="0"/>
          <w:kern w:val="22"/>
          <w:rtl/>
          <w:lang w:val="en-GB"/>
        </w:rPr>
        <w:t>الموقع الشبكي لل</w:t>
      </w:r>
      <w:r w:rsidRPr="005D1AFB">
        <w:rPr>
          <w:rFonts w:ascii="Simplified Arabic" w:hAnsi="Simplified Arabic" w:cs="Simplified Arabic"/>
          <w:snapToGrid w:val="0"/>
          <w:kern w:val="22"/>
          <w:rtl/>
          <w:lang w:val="en-GB"/>
        </w:rPr>
        <w:t>اجتماع</w:t>
      </w:r>
      <w:r>
        <w:rPr>
          <w:rFonts w:ascii="Simplified Arabic" w:hAnsi="Simplified Arabic" w:cs="Simplified Arabic" w:hint="cs"/>
          <w:snapToGrid w:val="0"/>
          <w:kern w:val="22"/>
          <w:rtl/>
          <w:lang w:val="en-GB"/>
        </w:rPr>
        <w:t>.</w:t>
      </w:r>
    </w:p>
    <w:p w14:paraId="51868DE8" w14:textId="1D21A818" w:rsidR="00190759" w:rsidRDefault="00190759"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بالإضافة إلى البيا</w:t>
      </w:r>
      <w:r>
        <w:rPr>
          <w:rFonts w:ascii="Simplified Arabic" w:hAnsi="Simplified Arabic" w:cs="Simplified Arabic"/>
          <w:rtl/>
        </w:rPr>
        <w:t>نات التي قدمها المراقبون شفوياً</w:t>
      </w:r>
      <w:r w:rsidRPr="00AB1A1B">
        <w:rPr>
          <w:rFonts w:ascii="Simplified Arabic" w:hAnsi="Simplified Arabic" w:cs="Simplified Arabic"/>
          <w:rtl/>
        </w:rPr>
        <w:t xml:space="preserve">، </w:t>
      </w:r>
      <w:r w:rsidR="00D32154">
        <w:rPr>
          <w:rFonts w:ascii="Simplified Arabic" w:hAnsi="Simplified Arabic" w:cs="Simplified Arabic" w:hint="cs"/>
          <w:snapToGrid w:val="0"/>
          <w:kern w:val="22"/>
          <w:rtl/>
          <w:lang w:val="en-GB"/>
        </w:rPr>
        <w:t xml:space="preserve">ونظراً لضيق الوقت </w:t>
      </w:r>
      <w:r w:rsidR="00D32154" w:rsidRPr="00010589">
        <w:rPr>
          <w:rFonts w:ascii="Simplified Arabic" w:hAnsi="Simplified Arabic" w:cs="Simplified Arabic"/>
          <w:snapToGrid w:val="0"/>
          <w:kern w:val="22"/>
          <w:rtl/>
          <w:lang w:val="en-GB"/>
        </w:rPr>
        <w:t>لم يكن بالإمكان الإدلاء ببيانات</w:t>
      </w:r>
      <w:r w:rsidR="00D32154">
        <w:rPr>
          <w:rFonts w:ascii="Simplified Arabic" w:hAnsi="Simplified Arabic" w:cs="Simplified Arabic" w:hint="cs"/>
          <w:snapToGrid w:val="0"/>
          <w:kern w:val="22"/>
          <w:rtl/>
          <w:lang w:val="en-GB"/>
        </w:rPr>
        <w:t xml:space="preserve"> </w:t>
      </w:r>
      <w:r w:rsidR="00D55B47">
        <w:rPr>
          <w:rFonts w:ascii="Simplified Arabic" w:hAnsi="Simplified Arabic" w:cs="Simplified Arabic" w:hint="cs"/>
          <w:snapToGrid w:val="0"/>
          <w:kern w:val="22"/>
          <w:rtl/>
          <w:lang w:val="en-GB"/>
        </w:rPr>
        <w:t>من قِبل</w:t>
      </w:r>
      <w:r w:rsidR="00D55B47" w:rsidRPr="00010589">
        <w:rPr>
          <w:rFonts w:ascii="Simplified Arabic" w:hAnsi="Simplified Arabic" w:cs="Simplified Arabic"/>
          <w:snapToGrid w:val="0"/>
          <w:kern w:val="22"/>
          <w:rtl/>
          <w:lang w:val="en-GB"/>
        </w:rPr>
        <w:t xml:space="preserve"> </w:t>
      </w:r>
      <w:r w:rsidR="00D32154" w:rsidRPr="00010589">
        <w:rPr>
          <w:rFonts w:ascii="Simplified Arabic" w:hAnsi="Simplified Arabic" w:cs="Simplified Arabic"/>
          <w:snapToGrid w:val="0"/>
          <w:kern w:val="22"/>
          <w:rtl/>
          <w:lang w:val="en-GB"/>
        </w:rPr>
        <w:t>المنظمات التالية</w:t>
      </w:r>
      <w:r w:rsidR="00D32154">
        <w:rPr>
          <w:rFonts w:ascii="Simplified Arabic" w:hAnsi="Simplified Arabic" w:cs="Simplified Arabic" w:hint="cs"/>
          <w:rtl/>
        </w:rPr>
        <w:t xml:space="preserve">: </w:t>
      </w:r>
      <w:r>
        <w:rPr>
          <w:rFonts w:ascii="Simplified Arabic" w:hAnsi="Simplified Arabic" w:cs="Simplified Arabic" w:hint="cs"/>
          <w:rtl/>
        </w:rPr>
        <w:t xml:space="preserve">شبكة العالم الثالث، </w:t>
      </w:r>
      <w:r w:rsidRPr="00A63C34">
        <w:rPr>
          <w:rFonts w:ascii="Simplified Arabic" w:hAnsi="Simplified Arabic" w:cs="Simplified Arabic"/>
          <w:snapToGrid w:val="0"/>
          <w:kern w:val="22"/>
          <w:rtl/>
          <w:lang w:val="en-GB"/>
        </w:rPr>
        <w:t>والشبكة العالمية للتنوع البيولوجي للشباب</w:t>
      </w:r>
      <w:r>
        <w:rPr>
          <w:rFonts w:ascii="Simplified Arabic" w:hAnsi="Simplified Arabic" w:cs="Simplified Arabic" w:hint="cs"/>
          <w:snapToGrid w:val="0"/>
          <w:kern w:val="22"/>
          <w:rtl/>
          <w:lang w:val="en-GB"/>
        </w:rPr>
        <w:t>،</w:t>
      </w:r>
      <w:r w:rsidRPr="00AB1A1B">
        <w:rPr>
          <w:rFonts w:ascii="Simplified Arabic" w:hAnsi="Simplified Arabic" w:cs="Simplified Arabic"/>
          <w:rtl/>
        </w:rPr>
        <w:t xml:space="preserve"> </w:t>
      </w:r>
      <w:r w:rsidR="00D32154">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 xml:space="preserve">إتاحة </w:t>
      </w:r>
      <w:r w:rsidR="00D32154">
        <w:rPr>
          <w:rFonts w:ascii="Simplified Arabic" w:hAnsi="Simplified Arabic" w:cs="Simplified Arabic" w:hint="cs"/>
          <w:snapToGrid w:val="0"/>
          <w:kern w:val="22"/>
          <w:rtl/>
          <w:lang w:val="en-GB"/>
        </w:rPr>
        <w:t>هذه البيانات</w:t>
      </w:r>
      <w:r w:rsidR="00D32154" w:rsidRPr="00010589">
        <w:rPr>
          <w:rFonts w:ascii="Simplified Arabic" w:hAnsi="Simplified Arabic" w:cs="Simplified Arabic"/>
          <w:snapToGrid w:val="0"/>
          <w:kern w:val="22"/>
          <w:rtl/>
          <w:lang w:val="en-GB"/>
        </w:rPr>
        <w:t xml:space="preserve"> على </w:t>
      </w:r>
      <w:r w:rsidR="00D32154">
        <w:rPr>
          <w:rFonts w:ascii="Simplified Arabic" w:hAnsi="Simplified Arabic" w:cs="Simplified Arabic" w:hint="cs"/>
          <w:snapToGrid w:val="0"/>
          <w:kern w:val="22"/>
          <w:rtl/>
          <w:lang w:val="en-GB"/>
        </w:rPr>
        <w:t>الموقع الشبكي ل</w:t>
      </w:r>
      <w:r w:rsidR="00D32154" w:rsidRPr="00010589">
        <w:rPr>
          <w:rFonts w:ascii="Simplified Arabic" w:hAnsi="Simplified Arabic" w:cs="Simplified Arabic"/>
          <w:snapToGrid w:val="0"/>
          <w:kern w:val="22"/>
          <w:rtl/>
          <w:lang w:val="en-GB"/>
        </w:rPr>
        <w:t>لاجتماع</w:t>
      </w:r>
      <w:r w:rsidR="00D32154">
        <w:rPr>
          <w:rFonts w:ascii="Simplified Arabic" w:hAnsi="Simplified Arabic" w:cs="Simplified Arabic" w:hint="cs"/>
          <w:snapToGrid w:val="0"/>
          <w:kern w:val="22"/>
          <w:rtl/>
          <w:lang w:val="en-GB"/>
        </w:rPr>
        <w:t>.</w:t>
      </w:r>
    </w:p>
    <w:p w14:paraId="27C83AE2" w14:textId="3B7009D5" w:rsidR="00190759" w:rsidRPr="00190759" w:rsidRDefault="00190759" w:rsidP="00190759">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rtl/>
          <w:lang w:val="en-GB" w:bidi="ar-EG"/>
        </w:rPr>
      </w:pPr>
      <w:r w:rsidRPr="00190759">
        <w:rPr>
          <w:rFonts w:ascii="Simplified Arabic" w:hAnsi="Simplified Arabic" w:cs="Simplified Arabic" w:hint="cs"/>
          <w:b w:val="0"/>
          <w:bCs/>
          <w:sz w:val="22"/>
          <w:szCs w:val="26"/>
          <w:rtl/>
          <w:lang w:val="en-GB" w:bidi="ar-EG"/>
        </w:rPr>
        <w:t>خامسا.</w:t>
      </w:r>
      <w:r w:rsidRPr="00190759">
        <w:rPr>
          <w:rFonts w:ascii="Simplified Arabic" w:hAnsi="Simplified Arabic" w:cs="Simplified Arabic" w:hint="cs"/>
          <w:b w:val="0"/>
          <w:bCs/>
          <w:sz w:val="22"/>
          <w:szCs w:val="26"/>
          <w:rtl/>
          <w:lang w:val="en-GB" w:bidi="ar-EG"/>
        </w:rPr>
        <w:tab/>
      </w:r>
      <w:r w:rsidRPr="00190759">
        <w:rPr>
          <w:rFonts w:ascii="Simplified Arabic" w:hAnsi="Simplified Arabic" w:cs="Simplified Arabic"/>
          <w:b w:val="0"/>
          <w:bCs/>
          <w:sz w:val="22"/>
          <w:szCs w:val="26"/>
          <w:rtl/>
          <w:lang w:val="en-GB" w:bidi="ar-EG"/>
        </w:rPr>
        <w:t>التنوع البيولوجي البحري والساحلي (البند 6 من جدول أعمال الاجتماع الرابع والعشرين)</w:t>
      </w:r>
    </w:p>
    <w:p w14:paraId="7D666B8A" w14:textId="53CDA626" w:rsidR="00A87BD0" w:rsidRPr="00163ED6" w:rsidRDefault="00190759" w:rsidP="00163ED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تم النظر في موضوع التنوع البيولوجي البحري والساحلي خلال الج</w:t>
      </w:r>
      <w:r>
        <w:rPr>
          <w:rFonts w:ascii="Simplified Arabic" w:hAnsi="Simplified Arabic" w:cs="Simplified Arabic"/>
          <w:rtl/>
        </w:rPr>
        <w:t xml:space="preserve">زء الرابع من </w:t>
      </w:r>
      <w:r>
        <w:rPr>
          <w:rFonts w:ascii="Simplified Arabic" w:hAnsi="Simplified Arabic" w:cs="Simplified Arabic" w:hint="cs"/>
          <w:rtl/>
        </w:rPr>
        <w:t>الدورة</w:t>
      </w:r>
      <w:r>
        <w:rPr>
          <w:rFonts w:ascii="Simplified Arabic" w:hAnsi="Simplified Arabic" w:cs="Simplified Arabic"/>
          <w:rtl/>
        </w:rPr>
        <w:t xml:space="preserve"> غير الرسمية</w:t>
      </w:r>
      <w:r w:rsidRPr="00AB1A1B">
        <w:rPr>
          <w:rFonts w:ascii="Simplified Arabic" w:hAnsi="Simplified Arabic" w:cs="Simplified Arabic"/>
          <w:rtl/>
        </w:rPr>
        <w:t>، المنعقدة في 24 فبراير</w:t>
      </w:r>
      <w:r>
        <w:rPr>
          <w:rFonts w:ascii="Simplified Arabic" w:hAnsi="Simplified Arabic" w:cs="Simplified Arabic" w:hint="cs"/>
          <w:rtl/>
        </w:rPr>
        <w:t>/شباط</w:t>
      </w:r>
      <w:r w:rsidRPr="00AB1A1B">
        <w:rPr>
          <w:rFonts w:ascii="Simplified Arabic" w:hAnsi="Simplified Arabic" w:cs="Simplified Arabic"/>
          <w:rtl/>
        </w:rPr>
        <w:t xml:space="preserve"> 2021. وكانت وثائق المعلومات الأساسية </w:t>
      </w:r>
      <w:r>
        <w:rPr>
          <w:rFonts w:ascii="Simplified Arabic" w:hAnsi="Simplified Arabic" w:cs="Simplified Arabic" w:hint="cs"/>
          <w:rtl/>
        </w:rPr>
        <w:t>كالتالي</w:t>
      </w:r>
      <w:r w:rsidRPr="00AB1A1B">
        <w:rPr>
          <w:rFonts w:ascii="Simplified Arabic" w:hAnsi="Simplified Arabic" w:cs="Simplified Arabic"/>
          <w:rtl/>
        </w:rPr>
        <w:t>: (أ) مذكرة من الأمين</w:t>
      </w:r>
      <w:r>
        <w:rPr>
          <w:rFonts w:ascii="Simplified Arabic" w:hAnsi="Simplified Arabic" w:cs="Simplified Arabic" w:hint="cs"/>
          <w:rtl/>
        </w:rPr>
        <w:t>ة</w:t>
      </w:r>
      <w:r w:rsidRPr="00AB1A1B">
        <w:rPr>
          <w:rFonts w:ascii="Simplified Arabic" w:hAnsi="Simplified Arabic" w:cs="Simplified Arabic"/>
          <w:rtl/>
        </w:rPr>
        <w:t xml:space="preserve"> التنفيذي</w:t>
      </w:r>
      <w:r>
        <w:rPr>
          <w:rFonts w:ascii="Simplified Arabic" w:hAnsi="Simplified Arabic" w:cs="Simplified Arabic" w:hint="cs"/>
          <w:rtl/>
        </w:rPr>
        <w:t>ة</w:t>
      </w:r>
      <w:r w:rsidRPr="00AB1A1B">
        <w:rPr>
          <w:rFonts w:ascii="Simplified Arabic" w:hAnsi="Simplified Arabic" w:cs="Simplified Arabic"/>
          <w:rtl/>
        </w:rPr>
        <w:t xml:space="preserve"> بشأن التنوع البيولوجي البحري والساحلي</w:t>
      </w:r>
      <w:r>
        <w:rPr>
          <w:rFonts w:ascii="Simplified Arabic" w:hAnsi="Simplified Arabic" w:cs="Simplified Arabic" w:hint="cs"/>
          <w:rtl/>
        </w:rPr>
        <w:t xml:space="preserve"> </w:t>
      </w:r>
      <w:r w:rsidRPr="00333881">
        <w:rPr>
          <w:kern w:val="22"/>
        </w:rPr>
        <w:t>(CBD/SBSTTA/24/6)</w:t>
      </w:r>
      <w:r w:rsidRPr="00AB1A1B">
        <w:rPr>
          <w:rFonts w:ascii="Simplified Arabic" w:hAnsi="Simplified Arabic" w:cs="Simplified Arabic"/>
          <w:rtl/>
        </w:rPr>
        <w:t xml:space="preserve">؛ (ب) </w:t>
      </w:r>
      <w:r w:rsidR="00163ED6" w:rsidRPr="00A448E0">
        <w:rPr>
          <w:rFonts w:cs="Simplified Arabic"/>
          <w:rtl/>
          <w:lang w:val="en-US" w:bidi="ar-EG"/>
        </w:rPr>
        <w:t xml:space="preserve">حلقة عمل الخبراء لوضع خيارات </w:t>
      </w:r>
      <w:r w:rsidR="00163ED6" w:rsidRPr="00A448E0">
        <w:rPr>
          <w:rFonts w:cs="Simplified Arabic" w:hint="cs"/>
          <w:rtl/>
          <w:lang w:val="en-US" w:bidi="ar-EG"/>
        </w:rPr>
        <w:t xml:space="preserve">من أجل </w:t>
      </w:r>
      <w:r w:rsidR="00163ED6" w:rsidRPr="00A448E0">
        <w:rPr>
          <w:rFonts w:cs="Simplified Arabic"/>
          <w:rtl/>
          <w:lang w:val="en-US" w:bidi="ar-EG"/>
        </w:rPr>
        <w:t>تعديل وصف المناطق البحرية المهمة إيكولوجيا أو بيولوجيا، ووصف مناطق جديد</w:t>
      </w:r>
      <w:r w:rsidR="00163ED6">
        <w:rPr>
          <w:rFonts w:cs="Simplified Arabic" w:hint="cs"/>
          <w:rtl/>
          <w:lang w:val="en-US" w:bidi="ar-EG"/>
        </w:rPr>
        <w:t xml:space="preserve">ة </w:t>
      </w:r>
      <w:r w:rsidR="00163ED6" w:rsidRPr="00333881">
        <w:rPr>
          <w:kern w:val="22"/>
        </w:rPr>
        <w:t xml:space="preserve"> </w:t>
      </w:r>
      <w:r w:rsidRPr="00333881">
        <w:rPr>
          <w:kern w:val="22"/>
        </w:rPr>
        <w:t>(CBD/EBSA/WS/2020/1/2)</w:t>
      </w:r>
      <w:r w:rsidRPr="00AB1A1B">
        <w:rPr>
          <w:rFonts w:ascii="Simplified Arabic" w:hAnsi="Simplified Arabic" w:cs="Simplified Arabic"/>
          <w:rtl/>
        </w:rPr>
        <w:t xml:space="preserve">؛ (ج) تقرير حلقة العمل المواضيعية بشأن التنوع البيولوجي البحري والساحلي للإطار العالمي للتنوع البيولوجي لما بعد عام 2020 </w:t>
      </w:r>
      <w:r w:rsidRPr="00FB0DA4">
        <w:rPr>
          <w:kern w:val="22"/>
        </w:rPr>
        <w:t>(CBD/POST2020/WS/2019/10/2)</w:t>
      </w:r>
      <w:r w:rsidRPr="00AB1A1B">
        <w:rPr>
          <w:rFonts w:ascii="Simplified Arabic" w:hAnsi="Simplified Arabic" w:cs="Simplified Arabic"/>
          <w:rtl/>
        </w:rPr>
        <w:t xml:space="preserve">؛ (د) تجميع للتقديمات بشأن الخبرات في تنفيذ التخطيط المكاني البحري </w:t>
      </w:r>
      <w:r w:rsidRPr="00333881">
        <w:rPr>
          <w:kern w:val="22"/>
        </w:rPr>
        <w:t>(CBD/SBSTTA/24/INF/1)</w:t>
      </w:r>
      <w:r w:rsidRPr="00AB1A1B">
        <w:rPr>
          <w:rFonts w:ascii="Simplified Arabic" w:hAnsi="Simplified Arabic" w:cs="Simplified Arabic"/>
          <w:rtl/>
        </w:rPr>
        <w:t xml:space="preserve">؛ (هـ) تجميع للخبرات لتحقيق الهدف 10 من أهداف أيشي للتنوع البيولوجي للشعاب المرجانية والنظم الإيكولوجية </w:t>
      </w:r>
      <w:r w:rsidR="00163ED6">
        <w:rPr>
          <w:rFonts w:ascii="Simplified Arabic" w:hAnsi="Simplified Arabic" w:cs="Simplified Arabic" w:hint="cs"/>
          <w:rtl/>
        </w:rPr>
        <w:t>الوثيقة الصلة بها</w:t>
      </w:r>
      <w:r w:rsidRPr="00AB1A1B">
        <w:rPr>
          <w:rFonts w:ascii="Simplified Arabic" w:hAnsi="Simplified Arabic" w:cs="Simplified Arabic"/>
          <w:rtl/>
        </w:rPr>
        <w:t xml:space="preserve"> </w:t>
      </w:r>
      <w:r w:rsidR="00163ED6" w:rsidRPr="00333881">
        <w:rPr>
          <w:kern w:val="22"/>
        </w:rPr>
        <w:t>(CBD/SBSTTA</w:t>
      </w:r>
      <w:r w:rsidR="00163ED6" w:rsidRPr="00FB0DA4">
        <w:rPr>
          <w:kern w:val="22"/>
        </w:rPr>
        <w:t>/24/INF/2)</w:t>
      </w:r>
      <w:r w:rsidRPr="00AB1A1B">
        <w:rPr>
          <w:rFonts w:ascii="Simplified Arabic" w:hAnsi="Simplified Arabic" w:cs="Simplified Arabic"/>
          <w:rtl/>
        </w:rPr>
        <w:t>؛ (و) تجميع للتقديمات المتعلقة بالخبرات من أجل تنفيذ خطة العمل الطوعية المحددة بشأن التنوع البيولوجي في مناطق المياه الباردة داخل نطاق الولاية القضائية لاتفاقية التنوع البيولوجي</w:t>
      </w:r>
      <w:r w:rsidR="00163ED6">
        <w:rPr>
          <w:rFonts w:ascii="Simplified Arabic" w:hAnsi="Simplified Arabic" w:cs="Simplified Arabic" w:hint="cs"/>
          <w:rtl/>
        </w:rPr>
        <w:t xml:space="preserve"> </w:t>
      </w:r>
      <w:r w:rsidR="00163ED6" w:rsidRPr="00FB0DA4">
        <w:rPr>
          <w:kern w:val="22"/>
        </w:rPr>
        <w:t>(CBD/SBSTT</w:t>
      </w:r>
      <w:r w:rsidR="00163ED6" w:rsidRPr="00B52779">
        <w:rPr>
          <w:kern w:val="22"/>
        </w:rPr>
        <w:t>A/24/INF/3)</w:t>
      </w:r>
      <w:r w:rsidRPr="00AB1A1B">
        <w:rPr>
          <w:rFonts w:ascii="Simplified Arabic" w:hAnsi="Simplified Arabic" w:cs="Simplified Arabic"/>
          <w:rtl/>
        </w:rPr>
        <w:t xml:space="preserve">؛ (ز) ورقة تقنية تُحدِّث </w:t>
      </w:r>
      <w:r w:rsidRPr="00163ED6">
        <w:rPr>
          <w:rFonts w:ascii="Simplified Arabic" w:hAnsi="Simplified Arabic" w:cs="Simplified Arabic"/>
          <w:i/>
          <w:iCs/>
          <w:rtl/>
        </w:rPr>
        <w:t>السلسلة التقنية لاتفاقية التنوع البيولوجي رقم 83</w:t>
      </w:r>
      <w:r w:rsidRPr="00AB1A1B">
        <w:rPr>
          <w:rFonts w:ascii="Simplified Arabic" w:hAnsi="Simplified Arabic" w:cs="Simplified Arabic"/>
          <w:rtl/>
        </w:rPr>
        <w:t xml:space="preserve"> بشأن الحطام البحري </w:t>
      </w:r>
      <w:r w:rsidR="00163ED6" w:rsidRPr="00333881">
        <w:rPr>
          <w:kern w:val="22"/>
        </w:rPr>
        <w:t>(CBD/SBSTT</w:t>
      </w:r>
      <w:r w:rsidR="00163ED6" w:rsidRPr="00FB0DA4">
        <w:rPr>
          <w:kern w:val="22"/>
        </w:rPr>
        <w:t>A</w:t>
      </w:r>
      <w:r w:rsidR="00163ED6" w:rsidRPr="00B52779">
        <w:rPr>
          <w:kern w:val="22"/>
        </w:rPr>
        <w:t>/24/INF/4)</w:t>
      </w:r>
      <w:r w:rsidRPr="00AB1A1B">
        <w:rPr>
          <w:rFonts w:ascii="Simplified Arabic" w:hAnsi="Simplified Arabic" w:cs="Simplified Arabic"/>
          <w:rtl/>
        </w:rPr>
        <w:t xml:space="preserve">؛ (ح) تقرير اجتماع الخبراء بشأن تدابير الحفظ الفعالة الأخرى القائمة على المناطق في قطاع مصايد الأسماك البحرية </w:t>
      </w:r>
      <w:r w:rsidR="00163ED6" w:rsidRPr="00B52779">
        <w:rPr>
          <w:kern w:val="22"/>
        </w:rPr>
        <w:t>(CBD/SBSTTA/24/INF/10)</w:t>
      </w:r>
      <w:r w:rsidRPr="00AB1A1B">
        <w:rPr>
          <w:rFonts w:ascii="Simplified Arabic" w:hAnsi="Simplified Arabic" w:cs="Simplified Arabic"/>
          <w:rtl/>
        </w:rPr>
        <w:t xml:space="preserve">؛ (ط) </w:t>
      </w:r>
      <w:r w:rsidRPr="00163ED6">
        <w:rPr>
          <w:rFonts w:ascii="Simplified Arabic" w:hAnsi="Simplified Arabic" w:cs="Simplified Arabic"/>
          <w:i/>
          <w:iCs/>
          <w:rtl/>
        </w:rPr>
        <w:t>السلسلة التقنية رقم 87 لاتفاقية التنوع البيولوجي: تقييم التقدم المحرز نحو الهدف 6 من أهداف أيشي للتنوع البيولوجي بشأن مصايد الأسماك البحرية المستدامة.</w:t>
      </w:r>
    </w:p>
    <w:p w14:paraId="5E475E3B" w14:textId="4FD6DBD1" w:rsidR="00163ED6" w:rsidRPr="00D559B6" w:rsidRDefault="00D559B6"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 xml:space="preserve">وقام السيد ديفيد أوبورا، من </w:t>
      </w:r>
      <w:r>
        <w:rPr>
          <w:rFonts w:ascii="Simplified Arabic" w:hAnsi="Simplified Arabic" w:cs="Simplified Arabic" w:hint="cs"/>
          <w:snapToGrid w:val="0"/>
          <w:kern w:val="22"/>
          <w:rtl/>
          <w:lang w:val="en-GB"/>
        </w:rPr>
        <w:t>البحث والتطوير في مجال</w:t>
      </w:r>
      <w:r w:rsidRPr="00010589">
        <w:rPr>
          <w:rFonts w:ascii="Simplified Arabic" w:hAnsi="Simplified Arabic" w:cs="Simplified Arabic"/>
          <w:snapToGrid w:val="0"/>
          <w:kern w:val="22"/>
          <w:rtl/>
          <w:lang w:val="en-GB"/>
        </w:rPr>
        <w:t xml:space="preserve"> المحيطات الساحلية - المحيط الهندي (</w:t>
      </w:r>
      <w:r w:rsidRPr="00010589">
        <w:rPr>
          <w:rFonts w:ascii="Simplified Arabic" w:hAnsi="Simplified Arabic" w:cs="Simplified Arabic"/>
          <w:snapToGrid w:val="0"/>
          <w:kern w:val="22"/>
          <w:lang w:val="en-GB"/>
        </w:rPr>
        <w:t>CORDIO</w:t>
      </w:r>
      <w:r>
        <w:rPr>
          <w:rFonts w:ascii="Simplified Arabic" w:hAnsi="Simplified Arabic" w:cs="Simplified Arabic"/>
          <w:snapToGrid w:val="0"/>
          <w:kern w:val="22"/>
          <w:rtl/>
          <w:lang w:val="en-GB"/>
        </w:rPr>
        <w:t>) شرق أفريقيا</w:t>
      </w:r>
      <w:r>
        <w:rPr>
          <w:rFonts w:ascii="Simplified Arabic" w:hAnsi="Simplified Arabic" w:cs="Simplified Arabic" w:hint="cs"/>
          <w:snapToGrid w:val="0"/>
          <w:kern w:val="22"/>
          <w:rtl/>
          <w:lang w:val="en-GB"/>
        </w:rPr>
        <w:t>، ب</w:t>
      </w:r>
      <w:r>
        <w:rPr>
          <w:rFonts w:ascii="Simplified Arabic" w:hAnsi="Simplified Arabic" w:cs="Simplified Arabic" w:hint="cs"/>
          <w:rtl/>
        </w:rPr>
        <w:t xml:space="preserve">تقديم </w:t>
      </w:r>
      <w:r w:rsidR="00163ED6" w:rsidRPr="00AB1A1B">
        <w:rPr>
          <w:rFonts w:ascii="Simplified Arabic" w:hAnsi="Simplified Arabic" w:cs="Simplified Arabic" w:hint="cs"/>
          <w:rtl/>
        </w:rPr>
        <w:t>عرض</w:t>
      </w:r>
      <w:r w:rsidR="00163ED6" w:rsidRPr="00AB1A1B">
        <w:rPr>
          <w:rFonts w:ascii="Simplified Arabic" w:hAnsi="Simplified Arabic" w:cs="Simplified Arabic"/>
          <w:rtl/>
        </w:rPr>
        <w:t xml:space="preserve"> </w:t>
      </w:r>
      <w:r w:rsidR="00163ED6" w:rsidRPr="00AB1A1B">
        <w:rPr>
          <w:rFonts w:ascii="Simplified Arabic" w:hAnsi="Simplified Arabic" w:cs="Simplified Arabic" w:hint="cs"/>
          <w:rtl/>
        </w:rPr>
        <w:t>بالفيديو</w:t>
      </w:r>
      <w:r>
        <w:rPr>
          <w:rFonts w:ascii="Simplified Arabic" w:hAnsi="Simplified Arabic" w:cs="Simplified Arabic" w:hint="cs"/>
          <w:rtl/>
        </w:rPr>
        <w:t xml:space="preserve"> </w:t>
      </w:r>
      <w:r w:rsidR="00D55B47">
        <w:rPr>
          <w:rFonts w:ascii="Simplified Arabic" w:hAnsi="Simplified Arabic" w:cs="Simplified Arabic" w:hint="cs"/>
          <w:rtl/>
        </w:rPr>
        <w:t>المعنون</w:t>
      </w:r>
      <w:r w:rsidR="00163ED6" w:rsidRPr="00AB1A1B">
        <w:rPr>
          <w:rFonts w:ascii="Simplified Arabic" w:hAnsi="Simplified Arabic" w:cs="Simplified Arabic" w:hint="cs"/>
          <w:rtl/>
        </w:rPr>
        <w:t>،</w:t>
      </w:r>
      <w:r>
        <w:rPr>
          <w:rFonts w:ascii="Simplified Arabic" w:hAnsi="Simplified Arabic" w:cs="Simplified Arabic" w:hint="cs"/>
          <w:rtl/>
        </w:rPr>
        <w:t xml:space="preserve"> </w:t>
      </w:r>
      <w:r w:rsidR="00163ED6" w:rsidRPr="00D559B6">
        <w:rPr>
          <w:rFonts w:ascii="Simplified Arabic" w:hAnsi="Simplified Arabic" w:cs="Simplified Arabic" w:hint="cs"/>
          <w:i/>
          <w:iCs/>
          <w:rtl/>
        </w:rPr>
        <w:t>ما</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هو</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المحيط</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الذي</w:t>
      </w:r>
      <w:r w:rsidR="00163ED6" w:rsidRPr="00D559B6">
        <w:rPr>
          <w:rFonts w:ascii="Simplified Arabic" w:hAnsi="Simplified Arabic" w:cs="Simplified Arabic"/>
          <w:i/>
          <w:iCs/>
          <w:rtl/>
        </w:rPr>
        <w:t xml:space="preserve"> </w:t>
      </w:r>
      <w:r>
        <w:rPr>
          <w:rFonts w:ascii="Simplified Arabic" w:hAnsi="Simplified Arabic" w:cs="Simplified Arabic" w:hint="cs"/>
          <w:i/>
          <w:iCs/>
          <w:rtl/>
        </w:rPr>
        <w:t>نصبو إليه</w:t>
      </w:r>
      <w:r w:rsidR="00163ED6" w:rsidRPr="00D559B6">
        <w:rPr>
          <w:rFonts w:ascii="Simplified Arabic" w:hAnsi="Simplified Arabic" w:cs="Simplified Arabic"/>
          <w:i/>
          <w:iCs/>
          <w:rtl/>
        </w:rPr>
        <w:t>"</w:t>
      </w:r>
      <w:r w:rsidR="00163ED6" w:rsidRPr="00D559B6">
        <w:rPr>
          <w:rFonts w:ascii="Simplified Arabic" w:hAnsi="Simplified Arabic" w:cs="Simplified Arabic" w:hint="cs"/>
          <w:i/>
          <w:iCs/>
          <w:rtl/>
        </w:rPr>
        <w:t>؟</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العمل</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من</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أجل</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مستقبل</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إيجابي</w:t>
      </w:r>
      <w:r w:rsidR="00163ED6" w:rsidRPr="00D559B6">
        <w:rPr>
          <w:rFonts w:ascii="Simplified Arabic" w:hAnsi="Simplified Arabic" w:cs="Simplified Arabic"/>
          <w:i/>
          <w:iCs/>
          <w:rtl/>
        </w:rPr>
        <w:t xml:space="preserve"> </w:t>
      </w:r>
      <w:r w:rsidR="00163ED6" w:rsidRPr="00D559B6">
        <w:rPr>
          <w:rFonts w:ascii="Simplified Arabic" w:hAnsi="Simplified Arabic" w:cs="Simplified Arabic" w:hint="cs"/>
          <w:i/>
          <w:iCs/>
          <w:rtl/>
        </w:rPr>
        <w:t>لل</w:t>
      </w:r>
      <w:r w:rsidRPr="00D559B6">
        <w:rPr>
          <w:rFonts w:ascii="Simplified Arabic" w:hAnsi="Simplified Arabic" w:cs="Simplified Arabic"/>
          <w:i/>
          <w:iCs/>
          <w:rtl/>
        </w:rPr>
        <w:t>محيطات</w:t>
      </w:r>
      <w:r w:rsidR="00163ED6" w:rsidRPr="00AB1A1B">
        <w:rPr>
          <w:rFonts w:ascii="Simplified Arabic" w:hAnsi="Simplified Arabic" w:cs="Simplified Arabic"/>
          <w:rtl/>
        </w:rPr>
        <w:t>،</w:t>
      </w:r>
      <w:r>
        <w:rPr>
          <w:rFonts w:ascii="Simplified Arabic" w:hAnsi="Simplified Arabic" w:cs="Simplified Arabic" w:hint="cs"/>
          <w:rtl/>
        </w:rPr>
        <w:t xml:space="preserve"> وتم إتاحته </w:t>
      </w:r>
      <w:r>
        <w:rPr>
          <w:rFonts w:ascii="Simplified Arabic" w:hAnsi="Simplified Arabic" w:cs="Simplified Arabic"/>
          <w:rtl/>
        </w:rPr>
        <w:t>أيض</w:t>
      </w:r>
      <w:r>
        <w:rPr>
          <w:rFonts w:ascii="Simplified Arabic" w:hAnsi="Simplified Arabic" w:cs="Simplified Arabic" w:hint="cs"/>
          <w:rtl/>
        </w:rPr>
        <w:t>اً</w:t>
      </w:r>
      <w:r w:rsidR="00163ED6" w:rsidRPr="00AB1A1B">
        <w:rPr>
          <w:rFonts w:ascii="Simplified Arabic" w:hAnsi="Simplified Arabic" w:cs="Simplified Arabic"/>
          <w:rtl/>
        </w:rPr>
        <w:t xml:space="preserve"> على </w:t>
      </w:r>
      <w:r>
        <w:rPr>
          <w:rFonts w:ascii="Simplified Arabic" w:hAnsi="Simplified Arabic" w:cs="Simplified Arabic" w:hint="cs"/>
          <w:snapToGrid w:val="0"/>
          <w:kern w:val="22"/>
          <w:rtl/>
          <w:lang w:val="en-GB"/>
        </w:rPr>
        <w:t>الموقع الشبكي لل</w:t>
      </w:r>
      <w:r w:rsidRPr="005D1AFB">
        <w:rPr>
          <w:rFonts w:ascii="Simplified Arabic" w:hAnsi="Simplified Arabic" w:cs="Simplified Arabic"/>
          <w:snapToGrid w:val="0"/>
          <w:kern w:val="22"/>
          <w:rtl/>
          <w:lang w:val="en-GB"/>
        </w:rPr>
        <w:t>اجتماع</w:t>
      </w:r>
      <w:r>
        <w:rPr>
          <w:rFonts w:ascii="Simplified Arabic" w:hAnsi="Simplified Arabic" w:cs="Simplified Arabic" w:hint="cs"/>
          <w:snapToGrid w:val="0"/>
          <w:kern w:val="22"/>
          <w:rtl/>
          <w:lang w:val="en-GB"/>
        </w:rPr>
        <w:t>.</w:t>
      </w:r>
    </w:p>
    <w:p w14:paraId="42BD8E3B" w14:textId="1C1FD504" w:rsidR="00D559B6" w:rsidRDefault="00D559B6" w:rsidP="00D559B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وأدلى ممثلا سيشيل (باسم المجموعة الأفريقية) وتركمانستان (باسم بلدان أوروبا الوسطى والشرقية) ببيانين إقليميين.</w:t>
      </w:r>
    </w:p>
    <w:p w14:paraId="4F2F31CD" w14:textId="7096E719" w:rsidR="00D559B6" w:rsidRPr="00D559B6" w:rsidRDefault="00D32154" w:rsidP="00D3215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أيضاً</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D559B6" w:rsidRPr="00D559B6">
        <w:rPr>
          <w:rFonts w:ascii="Simplified Arabic" w:hAnsi="Simplified Arabic" w:cs="Simplified Arabic"/>
          <w:rtl/>
        </w:rPr>
        <w:t>الأرجنتين</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وبلجيكا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والبرازيل</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وكندا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وشيلي</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وكولومبيا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والدانمرك</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والاتحاد الأوروبي</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وفنلندا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وفرنسا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وألمانيا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وإسرائيل</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واليابان</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والمكسيك</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والمغرب</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ونيوزيلندا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والنرويج</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والبرتغال</w:t>
      </w:r>
      <w:r w:rsidR="00D559B6">
        <w:rPr>
          <w:rFonts w:ascii="Simplified Arabic" w:hAnsi="Simplified Arabic" w:cs="Simplified Arabic" w:hint="cs"/>
          <w:rtl/>
        </w:rPr>
        <w:t>، و</w:t>
      </w:r>
      <w:r w:rsidR="00D559B6" w:rsidRPr="00D559B6">
        <w:rPr>
          <w:rFonts w:ascii="Simplified Arabic" w:hAnsi="Simplified Arabic" w:cs="Simplified Arabic"/>
          <w:rtl/>
        </w:rPr>
        <w:t>الاتحاد</w:t>
      </w:r>
      <w:r w:rsidR="00D559B6">
        <w:rPr>
          <w:rFonts w:ascii="Simplified Arabic" w:hAnsi="Simplified Arabic" w:cs="Simplified Arabic" w:hint="cs"/>
          <w:rtl/>
        </w:rPr>
        <w:t xml:space="preserve"> الروسي،</w:t>
      </w:r>
      <w:r w:rsidR="00D559B6" w:rsidRPr="00D559B6">
        <w:rPr>
          <w:rFonts w:ascii="Simplified Arabic" w:hAnsi="Simplified Arabic" w:cs="Simplified Arabic"/>
          <w:rtl/>
        </w:rPr>
        <w:t xml:space="preserve"> وإسبانيا</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والسويد</w:t>
      </w:r>
      <w:r w:rsidR="00D559B6">
        <w:rPr>
          <w:rFonts w:ascii="Simplified Arabic" w:hAnsi="Simplified Arabic" w:cs="Simplified Arabic" w:hint="cs"/>
          <w:rtl/>
        </w:rPr>
        <w:t>،</w:t>
      </w:r>
      <w:r w:rsidR="00D559B6" w:rsidRPr="00D559B6">
        <w:rPr>
          <w:rFonts w:ascii="Simplified Arabic" w:hAnsi="Simplified Arabic" w:cs="Simplified Arabic"/>
          <w:rtl/>
        </w:rPr>
        <w:t xml:space="preserve"> والمملكة المتحدة.</w:t>
      </w:r>
    </w:p>
    <w:p w14:paraId="007E27EB" w14:textId="37A55CEA" w:rsidR="00D559B6" w:rsidRPr="00D559B6" w:rsidRDefault="00D559B6" w:rsidP="00D559B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و</w:t>
      </w:r>
      <w:r w:rsidRPr="00D559B6">
        <w:rPr>
          <w:rFonts w:ascii="Simplified Arabic" w:hAnsi="Simplified Arabic" w:cs="Simplified Arabic"/>
          <w:rtl/>
        </w:rPr>
        <w:t>استؤنف النظر في الموضوع خلال الجزء ال</w:t>
      </w:r>
      <w:r>
        <w:rPr>
          <w:rFonts w:ascii="Simplified Arabic" w:hAnsi="Simplified Arabic" w:cs="Simplified Arabic"/>
          <w:rtl/>
        </w:rPr>
        <w:t xml:space="preserve">خامس من </w:t>
      </w:r>
      <w:r>
        <w:rPr>
          <w:rFonts w:ascii="Simplified Arabic" w:hAnsi="Simplified Arabic" w:cs="Simplified Arabic" w:hint="cs"/>
          <w:rtl/>
        </w:rPr>
        <w:t>الدورة</w:t>
      </w:r>
      <w:r>
        <w:rPr>
          <w:rFonts w:ascii="Simplified Arabic" w:hAnsi="Simplified Arabic" w:cs="Simplified Arabic"/>
          <w:rtl/>
        </w:rPr>
        <w:t xml:space="preserve"> غير الرسمية</w:t>
      </w:r>
      <w:r w:rsidRPr="00D559B6">
        <w:rPr>
          <w:rFonts w:ascii="Simplified Arabic" w:hAnsi="Simplified Arabic" w:cs="Simplified Arabic"/>
          <w:rtl/>
        </w:rPr>
        <w:t>، في 25 فبراير</w:t>
      </w:r>
      <w:r>
        <w:rPr>
          <w:rFonts w:ascii="Simplified Arabic" w:hAnsi="Simplified Arabic" w:cs="Simplified Arabic" w:hint="cs"/>
          <w:rtl/>
        </w:rPr>
        <w:t>/</w:t>
      </w:r>
      <w:r w:rsidRPr="00D559B6">
        <w:rPr>
          <w:rFonts w:ascii="Simplified Arabic" w:hAnsi="Simplified Arabic" w:cs="Simplified Arabic"/>
          <w:rtl/>
        </w:rPr>
        <w:t xml:space="preserve"> </w:t>
      </w:r>
      <w:r>
        <w:rPr>
          <w:rFonts w:ascii="Simplified Arabic" w:hAnsi="Simplified Arabic" w:cs="Simplified Arabic"/>
          <w:rtl/>
        </w:rPr>
        <w:t>شباط</w:t>
      </w:r>
      <w:r w:rsidRPr="00D559B6">
        <w:rPr>
          <w:rFonts w:ascii="Simplified Arabic" w:hAnsi="Simplified Arabic" w:cs="Simplified Arabic"/>
          <w:rtl/>
        </w:rPr>
        <w:t xml:space="preserve"> 2021.</w:t>
      </w:r>
    </w:p>
    <w:p w14:paraId="0C3BC5C2" w14:textId="7397950D" w:rsidR="00D559B6" w:rsidRDefault="00D559B6" w:rsidP="00D559B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وأدلى ممثل الفلبين ببيان إقليمي (</w:t>
      </w:r>
      <w:r>
        <w:rPr>
          <w:rFonts w:ascii="Simplified Arabic" w:hAnsi="Simplified Arabic" w:cs="Simplified Arabic" w:hint="cs"/>
          <w:rtl/>
        </w:rPr>
        <w:t>باسم</w:t>
      </w:r>
      <w:r w:rsidRPr="00AB1A1B">
        <w:rPr>
          <w:rFonts w:ascii="Simplified Arabic" w:hAnsi="Simplified Arabic" w:cs="Simplified Arabic"/>
          <w:rtl/>
        </w:rPr>
        <w:t xml:space="preserve"> رابطة أمم جنوب شرق آسيا).</w:t>
      </w:r>
    </w:p>
    <w:p w14:paraId="193E11FB" w14:textId="70B25B6A" w:rsidR="00D559B6" w:rsidRDefault="00D32154" w:rsidP="00D3215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أخرى</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D559B6" w:rsidRPr="00AB1A1B">
        <w:rPr>
          <w:rFonts w:ascii="Simplified Arabic" w:hAnsi="Simplified Arabic" w:cs="Simplified Arabic"/>
          <w:rtl/>
        </w:rPr>
        <w:t>بلجيكا</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والصين</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ومصر</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والهند</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وإيطاليا</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والأردن</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والفلبين</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والسنغال</w:t>
      </w:r>
      <w:r w:rsidR="00D559B6">
        <w:rPr>
          <w:rFonts w:ascii="Simplified Arabic" w:hAnsi="Simplified Arabic" w:cs="Simplified Arabic" w:hint="cs"/>
          <w:rtl/>
        </w:rPr>
        <w:t>،</w:t>
      </w:r>
      <w:r w:rsidR="00D559B6" w:rsidRPr="00AB1A1B">
        <w:rPr>
          <w:rFonts w:ascii="Simplified Arabic" w:hAnsi="Simplified Arabic" w:cs="Simplified Arabic"/>
          <w:rtl/>
        </w:rPr>
        <w:t xml:space="preserve"> وتايلند.</w:t>
      </w:r>
    </w:p>
    <w:p w14:paraId="08EE5E28" w14:textId="4BE532D6" w:rsidR="00D559B6" w:rsidRDefault="00D32154" w:rsidP="00D3215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F70F40">
        <w:rPr>
          <w:rFonts w:ascii="Simplified Arabic" w:hAnsi="Simplified Arabic" w:cs="Simplified Arabic"/>
          <w:snapToGrid w:val="0"/>
          <w:kern w:val="22"/>
          <w:rtl/>
          <w:lang w:val="en-GB"/>
        </w:rPr>
        <w:lastRenderedPageBreak/>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أيضاً</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sidR="000F6CDA" w:rsidRPr="00AB1A1B">
        <w:rPr>
          <w:rFonts w:ascii="Simplified Arabic" w:hAnsi="Simplified Arabic" w:cs="Simplified Arabic"/>
          <w:rtl/>
        </w:rPr>
        <w:t>ممثل شعبة شؤون المحيطات وقانون البحار التابعة لمكتب</w:t>
      </w:r>
      <w:r w:rsidR="000F6CDA">
        <w:rPr>
          <w:rFonts w:ascii="Simplified Arabic" w:hAnsi="Simplified Arabic" w:cs="Simplified Arabic"/>
          <w:rtl/>
        </w:rPr>
        <w:t xml:space="preserve"> الشؤون القانونية للأمم المتحدة، ومنظمة الأغذية والزراعة</w:t>
      </w:r>
      <w:r w:rsidR="000F6CDA" w:rsidRPr="00AB1A1B">
        <w:rPr>
          <w:rFonts w:ascii="Simplified Arabic" w:hAnsi="Simplified Arabic" w:cs="Simplified Arabic"/>
          <w:rtl/>
        </w:rPr>
        <w:t xml:space="preserve">، واللجنة </w:t>
      </w:r>
      <w:r w:rsidR="000F6CDA">
        <w:rPr>
          <w:rFonts w:ascii="Simplified Arabic" w:hAnsi="Simplified Arabic" w:cs="Simplified Arabic"/>
          <w:rtl/>
        </w:rPr>
        <w:t>الحكومية الدولية</w:t>
      </w:r>
      <w:r w:rsidR="000F6CDA">
        <w:rPr>
          <w:rFonts w:ascii="Simplified Arabic" w:hAnsi="Simplified Arabic" w:cs="Simplified Arabic" w:hint="cs"/>
          <w:rtl/>
        </w:rPr>
        <w:t xml:space="preserve"> لعلوم المحيطات</w:t>
      </w:r>
      <w:r w:rsidR="000F6CDA">
        <w:rPr>
          <w:rFonts w:ascii="Simplified Arabic" w:hAnsi="Simplified Arabic" w:cs="Simplified Arabic"/>
          <w:rtl/>
        </w:rPr>
        <w:t>، واللجنة الدولية ل</w:t>
      </w:r>
      <w:r w:rsidR="000F6CDA">
        <w:rPr>
          <w:rFonts w:ascii="Simplified Arabic" w:hAnsi="Simplified Arabic" w:cs="Simplified Arabic" w:hint="cs"/>
          <w:rtl/>
        </w:rPr>
        <w:t xml:space="preserve">شؤون </w:t>
      </w:r>
      <w:r w:rsidR="000F6CDA">
        <w:rPr>
          <w:rFonts w:ascii="Simplified Arabic" w:hAnsi="Simplified Arabic" w:cs="Simplified Arabic"/>
          <w:rtl/>
        </w:rPr>
        <w:t>صيد الحيتان، و</w:t>
      </w:r>
      <w:r w:rsidR="000F6CDA" w:rsidRPr="00AB1A1B">
        <w:rPr>
          <w:rFonts w:ascii="Simplified Arabic" w:hAnsi="Simplified Arabic" w:cs="Simplified Arabic"/>
          <w:rtl/>
        </w:rPr>
        <w:t>أمانة</w:t>
      </w:r>
      <w:r w:rsidR="000F6CDA">
        <w:rPr>
          <w:rFonts w:ascii="Simplified Arabic" w:hAnsi="Simplified Arabic" w:cs="Simplified Arabic" w:hint="cs"/>
          <w:rtl/>
        </w:rPr>
        <w:t xml:space="preserve"> البرنامج البيئي الإقليمي لمنطقة</w:t>
      </w:r>
      <w:r w:rsidR="000F6CDA" w:rsidRPr="00AB1A1B">
        <w:rPr>
          <w:rFonts w:ascii="Simplified Arabic" w:hAnsi="Simplified Arabic" w:cs="Simplified Arabic"/>
          <w:rtl/>
        </w:rPr>
        <w:t xml:space="preserve"> المحيط الهادئ</w:t>
      </w:r>
      <w:r w:rsidR="000F6CDA">
        <w:rPr>
          <w:rFonts w:ascii="Simplified Arabic" w:hAnsi="Simplified Arabic" w:cs="Simplified Arabic" w:hint="cs"/>
          <w:rtl/>
        </w:rPr>
        <w:t>.</w:t>
      </w:r>
    </w:p>
    <w:p w14:paraId="5059D548" w14:textId="2A45E0A0" w:rsidR="000F6CDA" w:rsidRDefault="00070A37" w:rsidP="000F6CD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إضافية</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0F6CDA" w:rsidRPr="00AB1A1B">
        <w:rPr>
          <w:rFonts w:ascii="Simplified Arabic" w:hAnsi="Simplified Arabic" w:cs="Simplified Arabic"/>
          <w:rtl/>
        </w:rPr>
        <w:t xml:space="preserve">تحالف اتفاقية التنوع البيولوجي، </w:t>
      </w:r>
      <w:r w:rsidR="000F6CDA" w:rsidRPr="00055606">
        <w:rPr>
          <w:rFonts w:ascii="Simplified Arabic" w:hAnsi="Simplified Arabic" w:cs="Simplified Arabic"/>
          <w:snapToGrid w:val="0"/>
          <w:kern w:val="22"/>
          <w:rtl/>
          <w:lang w:val="en-GB"/>
        </w:rPr>
        <w:t>وتجم</w:t>
      </w:r>
      <w:r w:rsidR="000F6CDA">
        <w:rPr>
          <w:rFonts w:ascii="Simplified Arabic" w:hAnsi="Simplified Arabic" w:cs="Simplified Arabic"/>
          <w:snapToGrid w:val="0"/>
          <w:kern w:val="22"/>
          <w:rtl/>
          <w:lang w:val="en-GB"/>
        </w:rPr>
        <w:t>ع نساء اتفاقية التنوع البيولوجي</w:t>
      </w:r>
      <w:r w:rsidR="000F6CDA" w:rsidRPr="00AB1A1B">
        <w:rPr>
          <w:rFonts w:ascii="Simplified Arabic" w:hAnsi="Simplified Arabic" w:cs="Simplified Arabic"/>
          <w:rtl/>
        </w:rPr>
        <w:t xml:space="preserve">، </w:t>
      </w:r>
      <w:r w:rsidR="000F6CDA" w:rsidRPr="00A63C34">
        <w:rPr>
          <w:rFonts w:ascii="Simplified Arabic" w:hAnsi="Simplified Arabic" w:cs="Simplified Arabic"/>
          <w:snapToGrid w:val="0"/>
          <w:kern w:val="22"/>
          <w:rtl/>
          <w:lang w:val="en-GB"/>
        </w:rPr>
        <w:t xml:space="preserve">والمنتدى الدولي </w:t>
      </w:r>
      <w:r w:rsidR="000F6CDA">
        <w:rPr>
          <w:rFonts w:ascii="Simplified Arabic" w:hAnsi="Simplified Arabic" w:cs="Simplified Arabic" w:hint="cs"/>
          <w:snapToGrid w:val="0"/>
          <w:kern w:val="22"/>
          <w:rtl/>
          <w:lang w:val="en-GB"/>
        </w:rPr>
        <w:t>للشعوب الأصلية المعني ب</w:t>
      </w:r>
      <w:r w:rsidR="000F6CDA" w:rsidRPr="00A63C34">
        <w:rPr>
          <w:rFonts w:ascii="Simplified Arabic" w:hAnsi="Simplified Arabic" w:cs="Simplified Arabic"/>
          <w:snapToGrid w:val="0"/>
          <w:kern w:val="22"/>
          <w:rtl/>
          <w:lang w:val="en-GB"/>
        </w:rPr>
        <w:t>التنوع البيولوجي</w:t>
      </w:r>
      <w:r w:rsidR="000F6CDA">
        <w:rPr>
          <w:rFonts w:ascii="Simplified Arabic" w:hAnsi="Simplified Arabic" w:cs="Simplified Arabic" w:hint="cs"/>
          <w:snapToGrid w:val="0"/>
          <w:kern w:val="22"/>
          <w:rtl/>
          <w:lang w:val="en-GB"/>
        </w:rPr>
        <w:t>.</w:t>
      </w:r>
    </w:p>
    <w:p w14:paraId="21580D8A" w14:textId="764A334B" w:rsidR="000F6CDA" w:rsidRPr="000F6CDA" w:rsidRDefault="00070A37" w:rsidP="00070A3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أيضاً</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sidR="000F6CDA" w:rsidRPr="00AB1A1B">
        <w:rPr>
          <w:rFonts w:ascii="Simplified Arabic" w:hAnsi="Simplified Arabic" w:cs="Simplified Arabic"/>
          <w:rtl/>
        </w:rPr>
        <w:t xml:space="preserve">ممثل </w:t>
      </w:r>
      <w:r w:rsidR="000F6CDA">
        <w:rPr>
          <w:rFonts w:ascii="Simplified Arabic" w:hAnsi="Simplified Arabic" w:cs="Simplified Arabic" w:hint="cs"/>
          <w:snapToGrid w:val="0"/>
          <w:kern w:val="22"/>
          <w:rtl/>
          <w:lang w:val="en-GB"/>
        </w:rPr>
        <w:t>الشراكة الدولية لحماية الطيور</w:t>
      </w:r>
      <w:r w:rsidR="000F6CDA" w:rsidRPr="00AB1A1B">
        <w:rPr>
          <w:rFonts w:ascii="Simplified Arabic" w:hAnsi="Simplified Arabic" w:cs="Simplified Arabic"/>
          <w:rtl/>
        </w:rPr>
        <w:t xml:space="preserve"> (أيضا </w:t>
      </w:r>
      <w:r w:rsidR="000F6CDA">
        <w:rPr>
          <w:rFonts w:ascii="Simplified Arabic" w:hAnsi="Simplified Arabic" w:cs="Simplified Arabic" w:hint="cs"/>
          <w:rtl/>
        </w:rPr>
        <w:t>باسم</w:t>
      </w:r>
      <w:r w:rsidR="000F6CDA" w:rsidRPr="00AB1A1B">
        <w:rPr>
          <w:rFonts w:ascii="Simplified Arabic" w:hAnsi="Simplified Arabic" w:cs="Simplified Arabic"/>
          <w:rtl/>
        </w:rPr>
        <w:t xml:space="preserve"> </w:t>
      </w:r>
      <w:r w:rsidR="000F6CDA">
        <w:rPr>
          <w:rFonts w:ascii="Simplified Arabic" w:hAnsi="Simplified Arabic" w:cs="Simplified Arabic" w:hint="cs"/>
          <w:snapToGrid w:val="0"/>
          <w:kern w:val="22"/>
          <w:rtl/>
          <w:lang w:val="en-GB"/>
        </w:rPr>
        <w:t>المؤسسة الدولية لحفظ الطبيعة، والبحث والتطوير في مجال</w:t>
      </w:r>
      <w:r w:rsidR="000F6CDA" w:rsidRPr="00010589">
        <w:rPr>
          <w:rFonts w:ascii="Simplified Arabic" w:hAnsi="Simplified Arabic" w:cs="Simplified Arabic"/>
          <w:snapToGrid w:val="0"/>
          <w:kern w:val="22"/>
          <w:rtl/>
          <w:lang w:val="en-GB"/>
        </w:rPr>
        <w:t xml:space="preserve"> المحيطات الساحلية - المحيط الهندي (</w:t>
      </w:r>
      <w:r w:rsidR="000F6CDA" w:rsidRPr="00010589">
        <w:rPr>
          <w:rFonts w:ascii="Simplified Arabic" w:hAnsi="Simplified Arabic" w:cs="Simplified Arabic"/>
          <w:snapToGrid w:val="0"/>
          <w:kern w:val="22"/>
          <w:lang w:val="en-GB"/>
        </w:rPr>
        <w:t>CORDIO</w:t>
      </w:r>
      <w:r w:rsidR="000F6CDA">
        <w:rPr>
          <w:rFonts w:ascii="Simplified Arabic" w:hAnsi="Simplified Arabic" w:cs="Simplified Arabic"/>
          <w:snapToGrid w:val="0"/>
          <w:kern w:val="22"/>
          <w:rtl/>
          <w:lang w:val="en-GB"/>
        </w:rPr>
        <w:t>) شرق أفريقيا</w:t>
      </w:r>
      <w:r w:rsidR="000F6CDA" w:rsidRPr="00AB1A1B">
        <w:rPr>
          <w:rFonts w:ascii="Simplified Arabic" w:hAnsi="Simplified Arabic" w:cs="Simplified Arabic"/>
          <w:rtl/>
        </w:rPr>
        <w:t>،</w:t>
      </w:r>
      <w:r w:rsidR="000F6CDA">
        <w:rPr>
          <w:rFonts w:ascii="Simplified Arabic" w:hAnsi="Simplified Arabic" w:cs="Simplified Arabic" w:hint="cs"/>
          <w:rtl/>
        </w:rPr>
        <w:t xml:space="preserve"> و</w:t>
      </w:r>
      <w:r w:rsidR="000F6CDA" w:rsidRPr="00D45DE2">
        <w:rPr>
          <w:rFonts w:ascii="Simplified Arabic" w:hAnsi="Simplified Arabic" w:cs="Simplified Arabic"/>
          <w:snapToGrid w:val="0"/>
          <w:kern w:val="22"/>
          <w:rtl/>
          <w:lang w:val="en-GB"/>
        </w:rPr>
        <w:t>الصندوق العالمي ل</w:t>
      </w:r>
      <w:r w:rsidR="000F6CDA">
        <w:rPr>
          <w:rFonts w:ascii="Simplified Arabic" w:hAnsi="Simplified Arabic" w:cs="Simplified Arabic" w:hint="cs"/>
          <w:snapToGrid w:val="0"/>
          <w:kern w:val="22"/>
          <w:rtl/>
          <w:lang w:val="en-GB"/>
        </w:rPr>
        <w:t>حماية ا</w:t>
      </w:r>
      <w:r w:rsidR="000F6CDA" w:rsidRPr="00D45DE2">
        <w:rPr>
          <w:rFonts w:ascii="Simplified Arabic" w:hAnsi="Simplified Arabic" w:cs="Simplified Arabic"/>
          <w:snapToGrid w:val="0"/>
          <w:kern w:val="22"/>
          <w:rtl/>
          <w:lang w:val="en-GB"/>
        </w:rPr>
        <w:t>لطبيعة</w:t>
      </w:r>
      <w:r w:rsidR="000F6CDA">
        <w:rPr>
          <w:rFonts w:ascii="Simplified Arabic" w:hAnsi="Simplified Arabic" w:cs="Simplified Arabic" w:hint="cs"/>
          <w:snapToGrid w:val="0"/>
          <w:kern w:val="22"/>
          <w:rtl/>
          <w:lang w:val="en-GB"/>
        </w:rPr>
        <w:t>)</w:t>
      </w:r>
      <w:r w:rsidR="000F6CDA" w:rsidRPr="00AB1A1B">
        <w:rPr>
          <w:rFonts w:ascii="Simplified Arabic" w:hAnsi="Simplified Arabic" w:cs="Simplified Arabic"/>
          <w:rtl/>
        </w:rPr>
        <w:t xml:space="preserve"> </w:t>
      </w:r>
      <w:r w:rsidR="000F6CDA">
        <w:rPr>
          <w:rFonts w:ascii="Simplified Arabic" w:hAnsi="Simplified Arabic" w:cs="Simplified Arabic" w:hint="cs"/>
          <w:snapToGrid w:val="0"/>
          <w:kern w:val="22"/>
          <w:rtl/>
          <w:lang w:val="en-GB"/>
        </w:rPr>
        <w:t>وشبكة رصد التنوع البيولوجي التابعة للفريق المعني ب</w:t>
      </w:r>
      <w:r w:rsidR="000F6CDA">
        <w:rPr>
          <w:rFonts w:ascii="Simplified Arabic" w:hAnsi="Simplified Arabic" w:cs="Simplified Arabic"/>
          <w:snapToGrid w:val="0"/>
          <w:kern w:val="22"/>
          <w:rtl/>
          <w:lang w:val="en-GB"/>
        </w:rPr>
        <w:t>رصد الأرض</w:t>
      </w:r>
      <w:r w:rsidR="000F6CDA">
        <w:rPr>
          <w:rFonts w:ascii="Simplified Arabic" w:hAnsi="Simplified Arabic" w:cs="Simplified Arabic" w:hint="cs"/>
          <w:rtl/>
        </w:rPr>
        <w:t xml:space="preserve">، </w:t>
      </w:r>
      <w:r w:rsidR="000F6CDA" w:rsidRPr="00AB1A1B">
        <w:rPr>
          <w:rFonts w:ascii="Simplified Arabic" w:hAnsi="Simplified Arabic" w:cs="Simplified Arabic"/>
          <w:rtl/>
        </w:rPr>
        <w:t>والمبادرة الع</w:t>
      </w:r>
      <w:r w:rsidR="000F6CDA">
        <w:rPr>
          <w:rFonts w:ascii="Simplified Arabic" w:hAnsi="Simplified Arabic" w:cs="Simplified Arabic"/>
          <w:rtl/>
        </w:rPr>
        <w:t>المية للتنوع البيولوجي للمحيطات، والاتحاد الدولي لحفظ الطبيعة</w:t>
      </w:r>
      <w:r w:rsidR="000F6CDA" w:rsidRPr="00AB1A1B">
        <w:rPr>
          <w:rFonts w:ascii="Simplified Arabic" w:hAnsi="Simplified Arabic" w:cs="Simplified Arabic"/>
          <w:rtl/>
        </w:rPr>
        <w:t>، وجمعية حفظ الحياة البرية</w:t>
      </w:r>
      <w:r w:rsidR="000F6CDA">
        <w:rPr>
          <w:rFonts w:ascii="Simplified Arabic" w:hAnsi="Simplified Arabic" w:cs="Simplified Arabic" w:hint="cs"/>
          <w:rtl/>
        </w:rPr>
        <w:t>.</w:t>
      </w:r>
    </w:p>
    <w:p w14:paraId="1B5E8E5A" w14:textId="35252E8E" w:rsidR="000F6CDA" w:rsidRDefault="000F6CDA"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بالإضافة إلى البيان</w:t>
      </w:r>
      <w:r>
        <w:rPr>
          <w:rFonts w:ascii="Simplified Arabic" w:hAnsi="Simplified Arabic" w:cs="Simplified Arabic"/>
          <w:rtl/>
        </w:rPr>
        <w:t>ات التي أدلت بها الأطراف شفوياً</w:t>
      </w:r>
      <w:r w:rsidRPr="00AB1A1B">
        <w:rPr>
          <w:rFonts w:ascii="Simplified Arabic" w:hAnsi="Simplified Arabic" w:cs="Simplified Arabic"/>
          <w:rtl/>
        </w:rPr>
        <w:t xml:space="preserve">، أتيحت بيانات </w:t>
      </w:r>
      <w:r w:rsidR="00070A37">
        <w:rPr>
          <w:rFonts w:ascii="Simplified Arabic" w:hAnsi="Simplified Arabic" w:cs="Simplified Arabic" w:hint="cs"/>
          <w:rtl/>
        </w:rPr>
        <w:t>خطية</w:t>
      </w:r>
      <w:r w:rsidRPr="00AB1A1B">
        <w:rPr>
          <w:rFonts w:ascii="Simplified Arabic" w:hAnsi="Simplified Arabic" w:cs="Simplified Arabic"/>
          <w:rtl/>
        </w:rPr>
        <w:t xml:space="preserve"> </w:t>
      </w:r>
      <w:r w:rsidR="00D55B47" w:rsidRPr="00AB1A1B">
        <w:rPr>
          <w:rFonts w:ascii="Simplified Arabic" w:hAnsi="Simplified Arabic" w:cs="Simplified Arabic"/>
          <w:rtl/>
        </w:rPr>
        <w:t>من</w:t>
      </w:r>
      <w:r w:rsidR="00D55B47">
        <w:rPr>
          <w:rFonts w:ascii="Simplified Arabic" w:hAnsi="Simplified Arabic" w:cs="Simplified Arabic" w:hint="cs"/>
          <w:rtl/>
        </w:rPr>
        <w:t xml:space="preserve"> قِبل</w:t>
      </w:r>
      <w:r w:rsidR="00D55B47" w:rsidRPr="00AB1A1B">
        <w:rPr>
          <w:rFonts w:ascii="Simplified Arabic" w:hAnsi="Simplified Arabic" w:cs="Simplified Arabic"/>
          <w:rtl/>
        </w:rPr>
        <w:t xml:space="preserve"> </w:t>
      </w:r>
      <w:r w:rsidRPr="00AB1A1B">
        <w:rPr>
          <w:rFonts w:ascii="Simplified Arabic" w:hAnsi="Simplified Arabic" w:cs="Simplified Arabic"/>
          <w:rtl/>
        </w:rPr>
        <w:t xml:space="preserve">البحرين وإكوادور وإندونيسيا وجنوب أفريقيا على </w:t>
      </w:r>
      <w:r w:rsidR="00FA50C0">
        <w:rPr>
          <w:rFonts w:ascii="Simplified Arabic" w:hAnsi="Simplified Arabic" w:cs="Simplified Arabic" w:hint="cs"/>
          <w:snapToGrid w:val="0"/>
          <w:kern w:val="22"/>
          <w:rtl/>
          <w:lang w:val="en-GB"/>
        </w:rPr>
        <w:t>الموقع الشبكي لل</w:t>
      </w:r>
      <w:r w:rsidR="00FA50C0" w:rsidRPr="005D1AFB">
        <w:rPr>
          <w:rFonts w:ascii="Simplified Arabic" w:hAnsi="Simplified Arabic" w:cs="Simplified Arabic"/>
          <w:snapToGrid w:val="0"/>
          <w:kern w:val="22"/>
          <w:rtl/>
          <w:lang w:val="en-GB"/>
        </w:rPr>
        <w:t>اجتماع</w:t>
      </w:r>
      <w:r w:rsidR="00FA50C0">
        <w:rPr>
          <w:rFonts w:ascii="Simplified Arabic" w:hAnsi="Simplified Arabic" w:cs="Simplified Arabic" w:hint="cs"/>
          <w:snapToGrid w:val="0"/>
          <w:kern w:val="22"/>
          <w:rtl/>
          <w:lang w:val="en-GB"/>
        </w:rPr>
        <w:t>.</w:t>
      </w:r>
    </w:p>
    <w:p w14:paraId="4F8B8F5B" w14:textId="6FE463FC" w:rsidR="00FA50C0" w:rsidRDefault="00FA50C0"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بالإضافة إلى البيانات</w:t>
      </w:r>
      <w:r>
        <w:rPr>
          <w:rFonts w:ascii="Simplified Arabic" w:hAnsi="Simplified Arabic" w:cs="Simplified Arabic"/>
          <w:rtl/>
        </w:rPr>
        <w:t xml:space="preserve"> التي أدلى بها المراقبون شفوياً</w:t>
      </w:r>
      <w:r w:rsidRPr="00AB1A1B">
        <w:rPr>
          <w:rFonts w:ascii="Simplified Arabic" w:hAnsi="Simplified Arabic" w:cs="Simplified Arabic"/>
          <w:rtl/>
        </w:rPr>
        <w:t xml:space="preserve">، </w:t>
      </w:r>
      <w:r w:rsidR="00070A37">
        <w:rPr>
          <w:rFonts w:ascii="Simplified Arabic" w:hAnsi="Simplified Arabic" w:cs="Simplified Arabic" w:hint="cs"/>
          <w:snapToGrid w:val="0"/>
          <w:kern w:val="22"/>
          <w:rtl/>
          <w:lang w:val="en-GB"/>
        </w:rPr>
        <w:t xml:space="preserve">ونظراً لضيق الوقت </w:t>
      </w:r>
      <w:r w:rsidR="00070A37" w:rsidRPr="00010589">
        <w:rPr>
          <w:rFonts w:ascii="Simplified Arabic" w:hAnsi="Simplified Arabic" w:cs="Simplified Arabic"/>
          <w:snapToGrid w:val="0"/>
          <w:kern w:val="22"/>
          <w:rtl/>
          <w:lang w:val="en-GB"/>
        </w:rPr>
        <w:t>لم يكن بالإمكان الإدلاء ببيانات</w:t>
      </w:r>
      <w:r w:rsidR="00070A37">
        <w:rPr>
          <w:rFonts w:ascii="Simplified Arabic" w:hAnsi="Simplified Arabic" w:cs="Simplified Arabic" w:hint="cs"/>
          <w:snapToGrid w:val="0"/>
          <w:kern w:val="22"/>
          <w:rtl/>
          <w:lang w:val="en-GB"/>
        </w:rPr>
        <w:t xml:space="preserve"> من</w:t>
      </w:r>
      <w:r w:rsidR="00D55B47">
        <w:rPr>
          <w:rFonts w:ascii="Simplified Arabic" w:hAnsi="Simplified Arabic" w:cs="Simplified Arabic" w:hint="cs"/>
          <w:snapToGrid w:val="0"/>
          <w:kern w:val="22"/>
          <w:rtl/>
          <w:lang w:val="en-GB"/>
        </w:rPr>
        <w:t xml:space="preserve"> قِبل</w:t>
      </w:r>
      <w:r w:rsidR="00070A37" w:rsidRPr="00010589">
        <w:rPr>
          <w:rFonts w:ascii="Simplified Arabic" w:hAnsi="Simplified Arabic" w:cs="Simplified Arabic"/>
          <w:snapToGrid w:val="0"/>
          <w:kern w:val="22"/>
          <w:rtl/>
          <w:lang w:val="en-GB"/>
        </w:rPr>
        <w:t xml:space="preserve"> المنظمات التالية</w:t>
      </w:r>
      <w:r w:rsidRPr="00AB1A1B">
        <w:rPr>
          <w:rFonts w:ascii="Simplified Arabic" w:hAnsi="Simplified Arabic" w:cs="Simplified Arabic"/>
          <w:rtl/>
        </w:rPr>
        <w:t>: ال</w:t>
      </w:r>
      <w:r>
        <w:rPr>
          <w:rFonts w:ascii="Simplified Arabic" w:hAnsi="Simplified Arabic" w:cs="Simplified Arabic"/>
          <w:rtl/>
        </w:rPr>
        <w:t>مبادرة الدولية للشعاب المرجانية</w:t>
      </w:r>
      <w:r w:rsidRPr="00AB1A1B">
        <w:rPr>
          <w:rFonts w:ascii="Simplified Arabic" w:hAnsi="Simplified Arabic" w:cs="Simplified Arabic"/>
          <w:rtl/>
        </w:rPr>
        <w:t xml:space="preserve">، </w:t>
      </w:r>
      <w:r>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لجنة ال</w:t>
      </w:r>
      <w:r>
        <w:rPr>
          <w:rFonts w:ascii="Simplified Arabic" w:hAnsi="Simplified Arabic" w:cs="Simplified Arabic"/>
          <w:snapToGrid w:val="0"/>
          <w:kern w:val="22"/>
          <w:rtl/>
          <w:lang w:val="en-GB"/>
        </w:rPr>
        <w:t>تخطيط الدولية للسيادة الغذائية</w:t>
      </w:r>
      <w:r w:rsidRPr="00AB1A1B">
        <w:rPr>
          <w:rFonts w:ascii="Simplified Arabic" w:hAnsi="Simplified Arabic" w:cs="Simplified Arabic"/>
          <w:rtl/>
        </w:rPr>
        <w:t>، وبرنامج ا</w:t>
      </w:r>
      <w:r>
        <w:rPr>
          <w:rFonts w:ascii="Simplified Arabic" w:hAnsi="Simplified Arabic" w:cs="Simplified Arabic"/>
          <w:rtl/>
        </w:rPr>
        <w:t>لأمم المتحدة للبيئة</w:t>
      </w:r>
      <w:r w:rsidRPr="00AB1A1B">
        <w:rPr>
          <w:rFonts w:ascii="Simplified Arabic" w:hAnsi="Simplified Arabic" w:cs="Simplified Arabic"/>
          <w:rtl/>
        </w:rPr>
        <w:t xml:space="preserve">، </w:t>
      </w:r>
      <w:r>
        <w:rPr>
          <w:rFonts w:ascii="Simplified Arabic" w:hAnsi="Simplified Arabic" w:cs="Simplified Arabic" w:hint="cs"/>
          <w:rtl/>
        </w:rPr>
        <w:t>و</w:t>
      </w:r>
      <w:r w:rsidRPr="00AB1A1B">
        <w:rPr>
          <w:rFonts w:ascii="Simplified Arabic" w:hAnsi="Simplified Arabic" w:cs="Simplified Arabic"/>
          <w:rtl/>
        </w:rPr>
        <w:t>مكتب الأمم المتحدة المعني بالمخدرات والجريمة</w:t>
      </w:r>
      <w:r>
        <w:rPr>
          <w:rFonts w:ascii="Simplified Arabic" w:hAnsi="Simplified Arabic" w:cs="Simplified Arabic" w:hint="cs"/>
          <w:rtl/>
        </w:rPr>
        <w:t xml:space="preserve">، </w:t>
      </w:r>
      <w:r w:rsidRPr="00010589">
        <w:rPr>
          <w:rFonts w:ascii="Simplified Arabic" w:hAnsi="Simplified Arabic" w:cs="Simplified Arabic"/>
          <w:snapToGrid w:val="0"/>
          <w:kern w:val="22"/>
          <w:rtl/>
          <w:lang w:val="en-GB"/>
        </w:rPr>
        <w:t xml:space="preserve">ومعهد </w:t>
      </w:r>
      <w:r>
        <w:rPr>
          <w:rFonts w:ascii="Simplified Arabic" w:hAnsi="Simplified Arabic" w:cs="Simplified Arabic" w:hint="cs"/>
          <w:snapToGrid w:val="0"/>
          <w:kern w:val="22"/>
          <w:rtl/>
          <w:lang w:val="en-GB"/>
        </w:rPr>
        <w:t>ا</w:t>
      </w:r>
      <w:r w:rsidRPr="00010589">
        <w:rPr>
          <w:rFonts w:ascii="Simplified Arabic" w:hAnsi="Simplified Arabic" w:cs="Simplified Arabic"/>
          <w:snapToGrid w:val="0"/>
          <w:kern w:val="22"/>
          <w:rtl/>
          <w:lang w:val="en-GB"/>
        </w:rPr>
        <w:t xml:space="preserve">لدراسات </w:t>
      </w:r>
      <w:r>
        <w:rPr>
          <w:rFonts w:ascii="Simplified Arabic" w:hAnsi="Simplified Arabic" w:cs="Simplified Arabic" w:hint="cs"/>
          <w:snapToGrid w:val="0"/>
          <w:kern w:val="22"/>
          <w:rtl/>
          <w:lang w:val="en-GB"/>
        </w:rPr>
        <w:t>العليا</w:t>
      </w:r>
      <w:r w:rsidRPr="00010589">
        <w:rPr>
          <w:rFonts w:ascii="Simplified Arabic" w:hAnsi="Simplified Arabic" w:cs="Simplified Arabic"/>
          <w:snapToGrid w:val="0"/>
          <w:kern w:val="22"/>
          <w:rtl/>
          <w:lang w:val="en-GB"/>
        </w:rPr>
        <w:t xml:space="preserve"> للاستدامة</w:t>
      </w:r>
      <w:r>
        <w:rPr>
          <w:rFonts w:ascii="Simplified Arabic" w:hAnsi="Simplified Arabic" w:cs="Simplified Arabic" w:hint="cs"/>
          <w:snapToGrid w:val="0"/>
          <w:kern w:val="22"/>
          <w:rtl/>
          <w:lang w:val="en-GB"/>
        </w:rPr>
        <w:t xml:space="preserve"> التابع ل</w:t>
      </w:r>
      <w:r w:rsidRPr="00010589">
        <w:rPr>
          <w:rFonts w:ascii="Simplified Arabic" w:hAnsi="Simplified Arabic" w:cs="Simplified Arabic"/>
          <w:snapToGrid w:val="0"/>
          <w:kern w:val="22"/>
          <w:rtl/>
          <w:lang w:val="en-GB"/>
        </w:rPr>
        <w:t>جامعة الأمم المتحدة</w:t>
      </w:r>
      <w:r w:rsidR="00070A37">
        <w:rPr>
          <w:rFonts w:ascii="Simplified Arabic" w:hAnsi="Simplified Arabic" w:cs="Simplified Arabic" w:hint="cs"/>
          <w:snapToGrid w:val="0"/>
          <w:kern w:val="22"/>
          <w:rtl/>
          <w:lang w:val="en-GB"/>
        </w:rPr>
        <w:t xml:space="preserve">، </w:t>
      </w:r>
      <w:r w:rsidR="00070A37">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 xml:space="preserve">إتاحة </w:t>
      </w:r>
      <w:r w:rsidR="00070A37">
        <w:rPr>
          <w:rFonts w:ascii="Simplified Arabic" w:hAnsi="Simplified Arabic" w:cs="Simplified Arabic" w:hint="cs"/>
          <w:snapToGrid w:val="0"/>
          <w:kern w:val="22"/>
          <w:rtl/>
          <w:lang w:val="en-GB"/>
        </w:rPr>
        <w:t>هذه البيانات</w:t>
      </w:r>
      <w:r w:rsidR="00070A37" w:rsidRPr="00010589">
        <w:rPr>
          <w:rFonts w:ascii="Simplified Arabic" w:hAnsi="Simplified Arabic" w:cs="Simplified Arabic"/>
          <w:snapToGrid w:val="0"/>
          <w:kern w:val="22"/>
          <w:rtl/>
          <w:lang w:val="en-GB"/>
        </w:rPr>
        <w:t xml:space="preserve"> على </w:t>
      </w:r>
      <w:r w:rsidR="00070A37">
        <w:rPr>
          <w:rFonts w:ascii="Simplified Arabic" w:hAnsi="Simplified Arabic" w:cs="Simplified Arabic" w:hint="cs"/>
          <w:snapToGrid w:val="0"/>
          <w:kern w:val="22"/>
          <w:rtl/>
          <w:lang w:val="en-GB"/>
        </w:rPr>
        <w:t>الموقع الشبكي ل</w:t>
      </w:r>
      <w:r w:rsidR="00070A37" w:rsidRPr="00010589">
        <w:rPr>
          <w:rFonts w:ascii="Simplified Arabic" w:hAnsi="Simplified Arabic" w:cs="Simplified Arabic"/>
          <w:snapToGrid w:val="0"/>
          <w:kern w:val="22"/>
          <w:rtl/>
          <w:lang w:val="en-GB"/>
        </w:rPr>
        <w:t>لاجتماع</w:t>
      </w:r>
      <w:r w:rsidR="00070A37">
        <w:rPr>
          <w:rFonts w:ascii="Simplified Arabic" w:hAnsi="Simplified Arabic" w:cs="Simplified Arabic" w:hint="cs"/>
          <w:snapToGrid w:val="0"/>
          <w:kern w:val="22"/>
          <w:rtl/>
          <w:lang w:val="en-GB"/>
        </w:rPr>
        <w:t xml:space="preserve">. </w:t>
      </w:r>
    </w:p>
    <w:p w14:paraId="3081A327" w14:textId="464ECF8B" w:rsidR="00FA50C0" w:rsidRPr="00FA50C0" w:rsidRDefault="00FA50C0" w:rsidP="00FA50C0">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FA50C0">
        <w:rPr>
          <w:rFonts w:ascii="Simplified Arabic" w:hAnsi="Simplified Arabic" w:cs="Simplified Arabic" w:hint="cs"/>
          <w:b w:val="0"/>
          <w:bCs/>
          <w:sz w:val="22"/>
          <w:szCs w:val="26"/>
          <w:rtl/>
          <w:lang w:val="en-GB" w:bidi="ar-EG"/>
        </w:rPr>
        <w:t>سادسا.</w:t>
      </w:r>
      <w:r w:rsidRPr="00FA50C0">
        <w:rPr>
          <w:rFonts w:ascii="Simplified Arabic" w:hAnsi="Simplified Arabic" w:cs="Simplified Arabic" w:hint="cs"/>
          <w:b w:val="0"/>
          <w:bCs/>
          <w:sz w:val="22"/>
          <w:szCs w:val="26"/>
          <w:rtl/>
          <w:lang w:val="en-GB" w:bidi="ar-EG"/>
        </w:rPr>
        <w:tab/>
      </w:r>
      <w:r w:rsidRPr="00FA50C0">
        <w:rPr>
          <w:rFonts w:ascii="Simplified Arabic" w:hAnsi="Simplified Arabic" w:cs="Simplified Arabic"/>
          <w:b w:val="0"/>
          <w:bCs/>
          <w:sz w:val="22"/>
          <w:szCs w:val="26"/>
          <w:rtl/>
          <w:lang w:val="en-GB" w:bidi="ar-EG"/>
        </w:rPr>
        <w:t>التنوع البيولوجي والزراعة (البند 7 من جدول أعمال الاجتماع الرابع والعشرين)</w:t>
      </w:r>
    </w:p>
    <w:p w14:paraId="587CD1D3" w14:textId="27C8AC97" w:rsidR="00FA50C0" w:rsidRPr="00FA50C0" w:rsidRDefault="00FA50C0"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 xml:space="preserve">تم النظر في موضوع التنوع البيولوجي والزراعة خلال الجزء الخامس من </w:t>
      </w:r>
      <w:r>
        <w:rPr>
          <w:rFonts w:ascii="Simplified Arabic" w:hAnsi="Simplified Arabic" w:cs="Simplified Arabic" w:hint="cs"/>
          <w:rtl/>
        </w:rPr>
        <w:t>الدورة</w:t>
      </w:r>
      <w:r>
        <w:rPr>
          <w:rFonts w:ascii="Simplified Arabic" w:hAnsi="Simplified Arabic" w:cs="Simplified Arabic"/>
          <w:rtl/>
        </w:rPr>
        <w:t xml:space="preserve"> غير الرسمية، المنعقدة في 25 فبراير</w:t>
      </w:r>
      <w:r w:rsidRPr="00AB1A1B">
        <w:rPr>
          <w:rFonts w:ascii="Simplified Arabic" w:hAnsi="Simplified Arabic" w:cs="Simplified Arabic"/>
          <w:rtl/>
        </w:rPr>
        <w:t>/ شباط 2021. وتضمنت وثائق ا</w:t>
      </w:r>
      <w:r>
        <w:rPr>
          <w:rFonts w:ascii="Simplified Arabic" w:hAnsi="Simplified Arabic" w:cs="Simplified Arabic"/>
          <w:rtl/>
        </w:rPr>
        <w:t>لمعلومات الأساسية</w:t>
      </w:r>
      <w:r w:rsidRPr="00AB1A1B">
        <w:rPr>
          <w:rFonts w:ascii="Simplified Arabic" w:hAnsi="Simplified Arabic" w:cs="Simplified Arabic"/>
          <w:rtl/>
        </w:rPr>
        <w:t xml:space="preserve"> مذكرات من الأمين</w:t>
      </w:r>
      <w:r>
        <w:rPr>
          <w:rFonts w:ascii="Simplified Arabic" w:hAnsi="Simplified Arabic" w:cs="Simplified Arabic" w:hint="cs"/>
          <w:rtl/>
        </w:rPr>
        <w:t>ة</w:t>
      </w:r>
      <w:r w:rsidRPr="00AB1A1B">
        <w:rPr>
          <w:rFonts w:ascii="Simplified Arabic" w:hAnsi="Simplified Arabic" w:cs="Simplified Arabic"/>
          <w:rtl/>
        </w:rPr>
        <w:t xml:space="preserve"> التنفيذي</w:t>
      </w:r>
      <w:r>
        <w:rPr>
          <w:rFonts w:ascii="Simplified Arabic" w:hAnsi="Simplified Arabic" w:cs="Simplified Arabic" w:hint="cs"/>
          <w:rtl/>
        </w:rPr>
        <w:t>ة</w:t>
      </w:r>
      <w:r w:rsidRPr="00AB1A1B">
        <w:rPr>
          <w:rFonts w:ascii="Simplified Arabic" w:hAnsi="Simplified Arabic" w:cs="Simplified Arabic"/>
          <w:rtl/>
        </w:rPr>
        <w:t xml:space="preserve"> </w:t>
      </w:r>
      <w:r>
        <w:rPr>
          <w:rFonts w:ascii="Simplified Arabic" w:hAnsi="Simplified Arabic" w:cs="Simplified Arabic"/>
          <w:rtl/>
        </w:rPr>
        <w:t>بشأن استعراض المبادرة الدولية ل</w:t>
      </w:r>
      <w:r w:rsidRPr="00AB1A1B">
        <w:rPr>
          <w:rFonts w:ascii="Simplified Arabic" w:hAnsi="Simplified Arabic" w:cs="Simplified Arabic"/>
          <w:rtl/>
        </w:rPr>
        <w:t xml:space="preserve">حفظ </w:t>
      </w:r>
      <w:r>
        <w:rPr>
          <w:rFonts w:ascii="Simplified Arabic" w:hAnsi="Simplified Arabic" w:cs="Simplified Arabic" w:hint="cs"/>
          <w:rtl/>
        </w:rPr>
        <w:t>ا</w:t>
      </w:r>
      <w:r w:rsidRPr="00AB1A1B">
        <w:rPr>
          <w:rFonts w:ascii="Simplified Arabic" w:hAnsi="Simplified Arabic" w:cs="Simplified Arabic"/>
          <w:rtl/>
        </w:rPr>
        <w:t>لتنوع البي</w:t>
      </w:r>
      <w:r>
        <w:rPr>
          <w:rFonts w:ascii="Simplified Arabic" w:hAnsi="Simplified Arabic" w:cs="Simplified Arabic"/>
          <w:rtl/>
        </w:rPr>
        <w:t xml:space="preserve">ولوجي للتربة </w:t>
      </w:r>
      <w:r>
        <w:rPr>
          <w:rFonts w:ascii="Simplified Arabic" w:hAnsi="Simplified Arabic" w:cs="Simplified Arabic" w:hint="cs"/>
          <w:rtl/>
        </w:rPr>
        <w:t>و</w:t>
      </w:r>
      <w:r w:rsidRPr="00AB1A1B">
        <w:rPr>
          <w:rFonts w:ascii="Simplified Arabic" w:hAnsi="Simplified Arabic" w:cs="Simplified Arabic"/>
          <w:rtl/>
        </w:rPr>
        <w:t>استخدام</w:t>
      </w:r>
      <w:r>
        <w:rPr>
          <w:rFonts w:ascii="Simplified Arabic" w:hAnsi="Simplified Arabic" w:cs="Simplified Arabic" w:hint="cs"/>
          <w:rtl/>
        </w:rPr>
        <w:t>ه</w:t>
      </w:r>
      <w:r w:rsidRPr="00AB1A1B">
        <w:rPr>
          <w:rFonts w:ascii="Simplified Arabic" w:hAnsi="Simplified Arabic" w:cs="Simplified Arabic"/>
          <w:rtl/>
        </w:rPr>
        <w:t xml:space="preserve"> المستدام </w:t>
      </w:r>
      <w:r>
        <w:rPr>
          <w:rFonts w:ascii="Simplified Arabic" w:hAnsi="Simplified Arabic" w:cs="Simplified Arabic"/>
          <w:rtl/>
        </w:rPr>
        <w:t>وخطة العمل المحدث</w:t>
      </w:r>
      <w:r>
        <w:rPr>
          <w:rFonts w:ascii="Simplified Arabic" w:hAnsi="Simplified Arabic" w:cs="Simplified Arabic" w:hint="cs"/>
          <w:rtl/>
        </w:rPr>
        <w:t>ة</w:t>
      </w:r>
      <w:r w:rsidRPr="00B52779">
        <w:t xml:space="preserve">(CBD/SBSTTA/24/7/Rev.1) </w:t>
      </w:r>
      <w:r w:rsidRPr="00AB1A1B">
        <w:rPr>
          <w:rFonts w:ascii="Simplified Arabic" w:hAnsi="Simplified Arabic" w:cs="Simplified Arabic"/>
          <w:rtl/>
        </w:rPr>
        <w:t xml:space="preserve"> وبشأن </w:t>
      </w:r>
      <w:r w:rsidR="000148A6">
        <w:rPr>
          <w:rFonts w:ascii="Simplified Arabic" w:hAnsi="Simplified Arabic" w:cs="Simplified Arabic" w:hint="cs"/>
          <w:rtl/>
        </w:rPr>
        <w:t>الوضع الحالي ل</w:t>
      </w:r>
      <w:r>
        <w:rPr>
          <w:rFonts w:ascii="Simplified Arabic" w:hAnsi="Simplified Arabic" w:cs="Simplified Arabic" w:hint="cs"/>
          <w:rtl/>
        </w:rPr>
        <w:t>لمعارف المتعلقة</w:t>
      </w:r>
      <w:r w:rsidRPr="00AB1A1B">
        <w:rPr>
          <w:rFonts w:ascii="Simplified Arabic" w:hAnsi="Simplified Arabic" w:cs="Simplified Arabic"/>
          <w:rtl/>
        </w:rPr>
        <w:t xml:space="preserve"> بالتنوع البيولوجي للتربة</w:t>
      </w:r>
      <w:r>
        <w:rPr>
          <w:rFonts w:ascii="Simplified Arabic" w:hAnsi="Simplified Arabic" w:cs="Simplified Arabic" w:hint="cs"/>
          <w:rtl/>
        </w:rPr>
        <w:t xml:space="preserve"> </w:t>
      </w:r>
      <w:r w:rsidRPr="00B52779">
        <w:t>(CBD/SBSTTA/24/INF/8)</w:t>
      </w:r>
      <w:r>
        <w:rPr>
          <w:rFonts w:hint="cs"/>
          <w:rtl/>
        </w:rPr>
        <w:t>.</w:t>
      </w:r>
    </w:p>
    <w:p w14:paraId="0D9F051F" w14:textId="3EBAC115" w:rsidR="00FA50C0" w:rsidRPr="000148A6" w:rsidRDefault="00FA50C0"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و</w:t>
      </w:r>
      <w:r w:rsidRPr="00AB1A1B">
        <w:rPr>
          <w:rFonts w:ascii="Simplified Arabic" w:hAnsi="Simplified Arabic" w:cs="Simplified Arabic"/>
          <w:rtl/>
        </w:rPr>
        <w:t xml:space="preserve">أتيح عرضان رئيسيان بالفيديو قدمتهما منظمة الأغذية والزراعة على </w:t>
      </w:r>
      <w:r>
        <w:rPr>
          <w:rFonts w:ascii="Simplified Arabic" w:hAnsi="Simplified Arabic" w:cs="Simplified Arabic" w:hint="cs"/>
          <w:snapToGrid w:val="0"/>
          <w:kern w:val="22"/>
          <w:rtl/>
          <w:lang w:val="en-GB"/>
        </w:rPr>
        <w:t>الموقع الشبكي لل</w:t>
      </w:r>
      <w:r w:rsidRPr="005D1AFB">
        <w:rPr>
          <w:rFonts w:ascii="Simplified Arabic" w:hAnsi="Simplified Arabic" w:cs="Simplified Arabic"/>
          <w:snapToGrid w:val="0"/>
          <w:kern w:val="22"/>
          <w:rtl/>
          <w:lang w:val="en-GB"/>
        </w:rPr>
        <w:t>اجتماع</w:t>
      </w:r>
      <w:r w:rsidRPr="00AB1A1B">
        <w:rPr>
          <w:rFonts w:ascii="Simplified Arabic" w:hAnsi="Simplified Arabic" w:cs="Simplified Arabic"/>
          <w:rtl/>
        </w:rPr>
        <w:t>، أولهما مقدمة لعمل منظمة الأغذية والزراعة بشأن التنوع البيولوجي، والثاني وصف للنتائج والرسائل الرئيسي</w:t>
      </w:r>
      <w:r>
        <w:rPr>
          <w:rFonts w:ascii="Simplified Arabic" w:hAnsi="Simplified Arabic" w:cs="Simplified Arabic"/>
          <w:rtl/>
        </w:rPr>
        <w:t>ة لتقرير منظمة الأغذية والزراعة</w:t>
      </w:r>
      <w:r w:rsidRPr="00AB1A1B">
        <w:rPr>
          <w:rFonts w:ascii="Simplified Arabic" w:hAnsi="Simplified Arabic" w:cs="Simplified Arabic"/>
          <w:rtl/>
        </w:rPr>
        <w:t>،</w:t>
      </w:r>
      <w:r w:rsidRPr="000148A6">
        <w:rPr>
          <w:rFonts w:ascii="Simplified Arabic" w:hAnsi="Simplified Arabic" w:cs="Simplified Arabic"/>
          <w:i/>
          <w:iCs/>
          <w:rtl/>
        </w:rPr>
        <w:t xml:space="preserve"> </w:t>
      </w:r>
      <w:r w:rsidR="000148A6" w:rsidRPr="000148A6">
        <w:rPr>
          <w:rFonts w:ascii="Simplified Arabic" w:hAnsi="Simplified Arabic" w:cs="Simplified Arabic" w:hint="cs"/>
          <w:i/>
          <w:iCs/>
          <w:rtl/>
        </w:rPr>
        <w:t>الوضع الحالي ل</w:t>
      </w:r>
      <w:r w:rsidRPr="000148A6">
        <w:rPr>
          <w:rFonts w:ascii="Simplified Arabic" w:hAnsi="Simplified Arabic" w:cs="Simplified Arabic" w:hint="cs"/>
          <w:i/>
          <w:iCs/>
          <w:rtl/>
        </w:rPr>
        <w:t>لمعارف المتعلقة</w:t>
      </w:r>
      <w:r w:rsidRPr="000148A6">
        <w:rPr>
          <w:rFonts w:ascii="Simplified Arabic" w:hAnsi="Simplified Arabic" w:cs="Simplified Arabic"/>
          <w:i/>
          <w:iCs/>
          <w:rtl/>
        </w:rPr>
        <w:t xml:space="preserve"> بالتنوع البيولوجي للتربة</w:t>
      </w:r>
      <w:r w:rsidRPr="000148A6">
        <w:rPr>
          <w:rFonts w:ascii="Simplified Arabic" w:hAnsi="Simplified Arabic" w:cs="Simplified Arabic" w:hint="cs"/>
          <w:i/>
          <w:iCs/>
          <w:rtl/>
        </w:rPr>
        <w:t xml:space="preserve"> </w:t>
      </w:r>
      <w:r w:rsidRPr="000148A6">
        <w:rPr>
          <w:rFonts w:ascii="Simplified Arabic" w:hAnsi="Simplified Arabic" w:cs="Simplified Arabic"/>
          <w:i/>
          <w:iCs/>
          <w:rtl/>
        </w:rPr>
        <w:t>- الوضع والتحديات والإمكانيات.</w:t>
      </w:r>
    </w:p>
    <w:p w14:paraId="5891EFA6" w14:textId="71021994" w:rsidR="000148A6" w:rsidRDefault="000148A6"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w:t>
      </w:r>
      <w:r w:rsidR="007F03B3">
        <w:rPr>
          <w:rFonts w:ascii="Simplified Arabic" w:hAnsi="Simplified Arabic" w:cs="Simplified Arabic" w:hint="cs"/>
          <w:rtl/>
        </w:rPr>
        <w:t>ُ</w:t>
      </w:r>
      <w:r w:rsidRPr="00AB1A1B">
        <w:rPr>
          <w:rFonts w:ascii="Simplified Arabic" w:hAnsi="Simplified Arabic" w:cs="Simplified Arabic"/>
          <w:rtl/>
        </w:rPr>
        <w:t>دلى ببيان إقليمي</w:t>
      </w:r>
      <w:r w:rsidR="007F03B3">
        <w:rPr>
          <w:rFonts w:ascii="Simplified Arabic" w:hAnsi="Simplified Arabic" w:cs="Simplified Arabic" w:hint="cs"/>
          <w:rtl/>
        </w:rPr>
        <w:t xml:space="preserve"> من قِبل</w:t>
      </w:r>
      <w:r w:rsidRPr="00AB1A1B">
        <w:rPr>
          <w:rFonts w:ascii="Simplified Arabic" w:hAnsi="Simplified Arabic" w:cs="Simplified Arabic"/>
          <w:rtl/>
        </w:rPr>
        <w:t xml:space="preserve"> ممثل</w:t>
      </w:r>
      <w:r w:rsidR="00C4710B">
        <w:rPr>
          <w:rFonts w:ascii="Simplified Arabic" w:hAnsi="Simplified Arabic" w:cs="Simplified Arabic" w:hint="cs"/>
          <w:rtl/>
        </w:rPr>
        <w:t>ي</w:t>
      </w:r>
      <w:r w:rsidRPr="00AB1A1B">
        <w:rPr>
          <w:rFonts w:ascii="Simplified Arabic" w:hAnsi="Simplified Arabic" w:cs="Simplified Arabic"/>
          <w:rtl/>
        </w:rPr>
        <w:t xml:space="preserve"> كل من جمهورية مولدوفا (باسم بلدان أوروبا الوسطى والشرقية) وسيشيل (باسم المجموعة الأفريقية).</w:t>
      </w:r>
    </w:p>
    <w:p w14:paraId="19F41F35" w14:textId="0465C2E7" w:rsidR="000148A6" w:rsidRDefault="007F03B3"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F70F40">
        <w:rPr>
          <w:rFonts w:ascii="Simplified Arabic" w:hAnsi="Simplified Arabic" w:cs="Simplified Arabic"/>
          <w:snapToGrid w:val="0"/>
          <w:kern w:val="22"/>
          <w:rtl/>
          <w:lang w:val="en-GB"/>
        </w:rPr>
        <w:t>وأ</w:t>
      </w:r>
      <w:r>
        <w:rPr>
          <w:rFonts w:ascii="Simplified Arabic" w:hAnsi="Simplified Arabic" w:cs="Simplified Arabic" w:hint="cs"/>
          <w:snapToGrid w:val="0"/>
          <w:kern w:val="22"/>
          <w:rtl/>
          <w:lang w:val="en-GB"/>
        </w:rPr>
        <w:t>ُ</w:t>
      </w:r>
      <w:r w:rsidRPr="00F70F40">
        <w:rPr>
          <w:rFonts w:ascii="Simplified Arabic" w:hAnsi="Simplified Arabic" w:cs="Simplified Arabic"/>
          <w:snapToGrid w:val="0"/>
          <w:kern w:val="22"/>
          <w:rtl/>
          <w:lang w:val="en-GB"/>
        </w:rPr>
        <w:t xml:space="preserve">دلى ببيانات </w:t>
      </w:r>
      <w:r>
        <w:rPr>
          <w:rFonts w:ascii="Simplified Arabic" w:hAnsi="Simplified Arabic" w:cs="Simplified Arabic" w:hint="cs"/>
          <w:snapToGrid w:val="0"/>
          <w:kern w:val="22"/>
          <w:rtl/>
          <w:lang w:val="en-GB"/>
        </w:rPr>
        <w:t>إضافية</w:t>
      </w:r>
      <w:r w:rsidRPr="00F70F40">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 xml:space="preserve">من قِبل </w:t>
      </w:r>
      <w:r>
        <w:rPr>
          <w:rFonts w:ascii="Simplified Arabic" w:hAnsi="Simplified Arabic" w:cs="Simplified Arabic"/>
          <w:snapToGrid w:val="0"/>
          <w:kern w:val="22"/>
          <w:rtl/>
          <w:lang w:val="en-GB"/>
        </w:rPr>
        <w:t>ممثل</w:t>
      </w:r>
      <w:r>
        <w:rPr>
          <w:rFonts w:ascii="Simplified Arabic" w:hAnsi="Simplified Arabic" w:cs="Simplified Arabic" w:hint="cs"/>
          <w:snapToGrid w:val="0"/>
          <w:kern w:val="22"/>
          <w:rtl/>
          <w:lang w:val="en-GB"/>
        </w:rPr>
        <w:t>ي</w:t>
      </w:r>
      <w:r w:rsidRPr="00F70F40">
        <w:rPr>
          <w:rFonts w:ascii="Simplified Arabic" w:hAnsi="Simplified Arabic" w:cs="Simplified Arabic"/>
          <w:snapToGrid w:val="0"/>
          <w:kern w:val="22"/>
          <w:rtl/>
          <w:lang w:val="en-GB"/>
        </w:rPr>
        <w:t xml:space="preserve"> </w:t>
      </w:r>
      <w:r w:rsidR="000148A6" w:rsidRPr="00AB1A1B">
        <w:rPr>
          <w:rFonts w:ascii="Simplified Arabic" w:hAnsi="Simplified Arabic" w:cs="Simplified Arabic"/>
          <w:rtl/>
        </w:rPr>
        <w:t xml:space="preserve">الأرجنتين، أستراليا، </w:t>
      </w:r>
      <w:r w:rsidR="000148A6">
        <w:rPr>
          <w:rFonts w:ascii="Simplified Arabic" w:hAnsi="Simplified Arabic" w:cs="Simplified Arabic" w:hint="cs"/>
          <w:rtl/>
        </w:rPr>
        <w:t>و</w:t>
      </w:r>
      <w:r w:rsidR="000148A6" w:rsidRPr="00AB1A1B">
        <w:rPr>
          <w:rFonts w:ascii="Simplified Arabic" w:hAnsi="Simplified Arabic" w:cs="Simplified Arabic"/>
          <w:rtl/>
        </w:rPr>
        <w:t xml:space="preserve">بيلاروس، </w:t>
      </w:r>
      <w:r w:rsidR="000148A6">
        <w:rPr>
          <w:rFonts w:ascii="Simplified Arabic" w:hAnsi="Simplified Arabic" w:cs="Simplified Arabic" w:hint="cs"/>
          <w:rtl/>
        </w:rPr>
        <w:t>و</w:t>
      </w:r>
      <w:r w:rsidR="000148A6">
        <w:rPr>
          <w:rFonts w:ascii="Simplified Arabic" w:hAnsi="Simplified Arabic" w:cs="Simplified Arabic"/>
          <w:rtl/>
        </w:rPr>
        <w:t>بلجيكا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البرازيل</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sidRPr="00AB1A1B">
        <w:rPr>
          <w:rFonts w:ascii="Simplified Arabic" w:hAnsi="Simplified Arabic" w:cs="Simplified Arabic"/>
          <w:rtl/>
        </w:rPr>
        <w:t>ا</w:t>
      </w:r>
      <w:r w:rsidR="000148A6">
        <w:rPr>
          <w:rFonts w:ascii="Simplified Arabic" w:hAnsi="Simplified Arabic" w:cs="Simplified Arabic"/>
          <w:rtl/>
        </w:rPr>
        <w:t>لكاميرون</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شيلي</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كولومبيا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الاتحاد الأوروبي</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فنلندا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فرنسا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ألمانيا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اليابان</w:t>
      </w:r>
      <w:r w:rsidR="000148A6" w:rsidRPr="00AB1A1B">
        <w:rPr>
          <w:rFonts w:ascii="Simplified Arabic" w:hAnsi="Simplified Arabic" w:cs="Simplified Arabic"/>
          <w:rtl/>
        </w:rPr>
        <w:t>،</w:t>
      </w:r>
      <w:r w:rsidR="000148A6">
        <w:rPr>
          <w:rFonts w:ascii="Simplified Arabic" w:hAnsi="Simplified Arabic" w:cs="Simplified Arabic" w:hint="cs"/>
          <w:rtl/>
        </w:rPr>
        <w:t xml:space="preserve"> و</w:t>
      </w:r>
      <w:r w:rsidR="000148A6">
        <w:rPr>
          <w:rFonts w:ascii="Simplified Arabic" w:hAnsi="Simplified Arabic" w:cs="Simplified Arabic"/>
          <w:rtl/>
        </w:rPr>
        <w:t>المكسيك</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المغرب</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هولندا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البرتغال</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إسبانيا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Pr>
          <w:rFonts w:ascii="Simplified Arabic" w:hAnsi="Simplified Arabic" w:cs="Simplified Arabic"/>
          <w:rtl/>
        </w:rPr>
        <w:t>سويسرا</w:t>
      </w:r>
      <w:r w:rsidR="000148A6" w:rsidRPr="00AB1A1B">
        <w:rPr>
          <w:rFonts w:ascii="Simplified Arabic" w:hAnsi="Simplified Arabic" w:cs="Simplified Arabic"/>
          <w:rtl/>
        </w:rPr>
        <w:t xml:space="preserve">، </w:t>
      </w:r>
      <w:r w:rsidR="000148A6">
        <w:rPr>
          <w:rFonts w:ascii="Simplified Arabic" w:hAnsi="Simplified Arabic" w:cs="Simplified Arabic" w:hint="cs"/>
          <w:rtl/>
        </w:rPr>
        <w:t>و</w:t>
      </w:r>
      <w:r w:rsidR="000148A6" w:rsidRPr="00AB1A1B">
        <w:rPr>
          <w:rFonts w:ascii="Simplified Arabic" w:hAnsi="Simplified Arabic" w:cs="Simplified Arabic"/>
          <w:rtl/>
        </w:rPr>
        <w:t>تايلاند والمملكة المتحدة.</w:t>
      </w:r>
    </w:p>
    <w:p w14:paraId="44E2951C" w14:textId="0ABEEA62" w:rsidR="000148A6" w:rsidRDefault="000148A6"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و</w:t>
      </w:r>
      <w:r w:rsidRPr="00AB1A1B">
        <w:rPr>
          <w:rFonts w:ascii="Simplified Arabic" w:hAnsi="Simplified Arabic" w:cs="Simplified Arabic"/>
          <w:rtl/>
        </w:rPr>
        <w:t xml:space="preserve">استؤنف النظر في الموضوع في الجزء السادس من </w:t>
      </w:r>
      <w:r>
        <w:rPr>
          <w:rFonts w:ascii="Simplified Arabic" w:hAnsi="Simplified Arabic" w:cs="Simplified Arabic" w:hint="cs"/>
          <w:rtl/>
        </w:rPr>
        <w:t>الدورة</w:t>
      </w:r>
      <w:r>
        <w:rPr>
          <w:rFonts w:ascii="Simplified Arabic" w:hAnsi="Simplified Arabic" w:cs="Simplified Arabic"/>
          <w:rtl/>
        </w:rPr>
        <w:t xml:space="preserve"> غير الرسمية</w:t>
      </w:r>
      <w:r w:rsidRPr="00AB1A1B">
        <w:rPr>
          <w:rFonts w:ascii="Simplified Arabic" w:hAnsi="Simplified Arabic" w:cs="Simplified Arabic"/>
          <w:rtl/>
        </w:rPr>
        <w:t>، في 26 فبراير</w:t>
      </w:r>
      <w:r>
        <w:rPr>
          <w:rFonts w:ascii="Simplified Arabic" w:hAnsi="Simplified Arabic" w:cs="Simplified Arabic" w:hint="cs"/>
          <w:rtl/>
        </w:rPr>
        <w:t>/شباط</w:t>
      </w:r>
      <w:r w:rsidRPr="00AB1A1B">
        <w:rPr>
          <w:rFonts w:ascii="Simplified Arabic" w:hAnsi="Simplified Arabic" w:cs="Simplified Arabic"/>
          <w:rtl/>
        </w:rPr>
        <w:t xml:space="preserve"> 2021.</w:t>
      </w:r>
    </w:p>
    <w:p w14:paraId="5932733D" w14:textId="04A1F345" w:rsidR="000148A6" w:rsidRDefault="000148A6"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rtl/>
        </w:rPr>
        <w:lastRenderedPageBreak/>
        <w:t>وأ</w:t>
      </w:r>
      <w:r w:rsidR="004B66C4">
        <w:rPr>
          <w:rFonts w:ascii="Simplified Arabic" w:hAnsi="Simplified Arabic" w:cs="Simplified Arabic" w:hint="cs"/>
          <w:rtl/>
        </w:rPr>
        <w:t>ُ</w:t>
      </w:r>
      <w:r>
        <w:rPr>
          <w:rFonts w:ascii="Simplified Arabic" w:hAnsi="Simplified Arabic" w:cs="Simplified Arabic"/>
          <w:rtl/>
        </w:rPr>
        <w:t xml:space="preserve">دلى ببيانات </w:t>
      </w:r>
      <w:r w:rsidR="004B66C4">
        <w:rPr>
          <w:rFonts w:ascii="Simplified Arabic" w:hAnsi="Simplified Arabic" w:cs="Simplified Arabic" w:hint="cs"/>
          <w:rtl/>
        </w:rPr>
        <w:t xml:space="preserve">من قِبل </w:t>
      </w:r>
      <w:r w:rsidR="004B66C4">
        <w:rPr>
          <w:rFonts w:ascii="Simplified Arabic" w:hAnsi="Simplified Arabic" w:cs="Simplified Arabic"/>
          <w:rtl/>
        </w:rPr>
        <w:t>ممثل</w:t>
      </w:r>
      <w:r w:rsidR="004B66C4">
        <w:rPr>
          <w:rFonts w:ascii="Simplified Arabic" w:hAnsi="Simplified Arabic" w:cs="Simplified Arabic" w:hint="cs"/>
          <w:rtl/>
        </w:rPr>
        <w:t>ي</w:t>
      </w:r>
      <w:r>
        <w:rPr>
          <w:rFonts w:ascii="Simplified Arabic" w:hAnsi="Simplified Arabic" w:cs="Simplified Arabic"/>
          <w:rtl/>
        </w:rPr>
        <w:t xml:space="preserve"> النمسا، والصين، وجمهورية الكونغو الديمقراطية، وجورجيا، والهند، وإندونيسيا، وإيطاليا، والأردن، ونيوزيلندا، وباراغواي، وبيرو</w:t>
      </w:r>
      <w:r w:rsidRPr="00AB1A1B">
        <w:rPr>
          <w:rFonts w:ascii="Simplified Arabic" w:hAnsi="Simplified Arabic" w:cs="Simplified Arabic"/>
          <w:rtl/>
        </w:rPr>
        <w:t>، والاتحاد الروسي.</w:t>
      </w:r>
    </w:p>
    <w:p w14:paraId="717B1175" w14:textId="03F08E1A" w:rsidR="000148A6" w:rsidRDefault="004B66C4" w:rsidP="000148A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rtl/>
        </w:rPr>
        <w:t>وأ</w:t>
      </w:r>
      <w:r>
        <w:rPr>
          <w:rFonts w:ascii="Simplified Arabic" w:hAnsi="Simplified Arabic" w:cs="Simplified Arabic" w:hint="cs"/>
          <w:rtl/>
        </w:rPr>
        <w:t>ُ</w:t>
      </w:r>
      <w:r>
        <w:rPr>
          <w:rFonts w:ascii="Simplified Arabic" w:hAnsi="Simplified Arabic" w:cs="Simplified Arabic"/>
          <w:rtl/>
        </w:rPr>
        <w:t xml:space="preserve">دلى ببيانات </w:t>
      </w:r>
      <w:r>
        <w:rPr>
          <w:rFonts w:ascii="Simplified Arabic" w:hAnsi="Simplified Arabic" w:cs="Simplified Arabic" w:hint="cs"/>
          <w:rtl/>
        </w:rPr>
        <w:t xml:space="preserve">من قِبل </w:t>
      </w:r>
      <w:r>
        <w:rPr>
          <w:rFonts w:ascii="Simplified Arabic" w:hAnsi="Simplified Arabic" w:cs="Simplified Arabic"/>
          <w:rtl/>
        </w:rPr>
        <w:t>ممثل</w:t>
      </w:r>
      <w:r>
        <w:rPr>
          <w:rFonts w:ascii="Simplified Arabic" w:hAnsi="Simplified Arabic" w:cs="Simplified Arabic" w:hint="cs"/>
          <w:rtl/>
        </w:rPr>
        <w:t>ي</w:t>
      </w:r>
      <w:r>
        <w:rPr>
          <w:rFonts w:ascii="Simplified Arabic" w:hAnsi="Simplified Arabic" w:cs="Simplified Arabic"/>
          <w:rtl/>
        </w:rPr>
        <w:t xml:space="preserve"> </w:t>
      </w:r>
      <w:r w:rsidR="000148A6" w:rsidRPr="00AB1A1B">
        <w:rPr>
          <w:rFonts w:ascii="Simplified Arabic" w:hAnsi="Simplified Arabic" w:cs="Simplified Arabic"/>
          <w:rtl/>
        </w:rPr>
        <w:t xml:space="preserve">منظمة الأغذية والزراعة </w:t>
      </w:r>
      <w:r w:rsidR="000148A6">
        <w:rPr>
          <w:rFonts w:ascii="Simplified Arabic" w:hAnsi="Simplified Arabic" w:cs="Simplified Arabic"/>
          <w:rtl/>
        </w:rPr>
        <w:t>و</w:t>
      </w:r>
      <w:r w:rsidR="000148A6" w:rsidRPr="00AB1A1B">
        <w:rPr>
          <w:rFonts w:ascii="Simplified Arabic" w:hAnsi="Simplified Arabic" w:cs="Simplified Arabic"/>
          <w:rtl/>
        </w:rPr>
        <w:t>أمانة</w:t>
      </w:r>
      <w:r w:rsidR="000148A6">
        <w:rPr>
          <w:rFonts w:ascii="Simplified Arabic" w:hAnsi="Simplified Arabic" w:cs="Simplified Arabic" w:hint="cs"/>
          <w:rtl/>
        </w:rPr>
        <w:t xml:space="preserve"> البرنامج البيئي الإقليمي لمنطقة</w:t>
      </w:r>
      <w:r w:rsidR="000148A6" w:rsidRPr="00AB1A1B">
        <w:rPr>
          <w:rFonts w:ascii="Simplified Arabic" w:hAnsi="Simplified Arabic" w:cs="Simplified Arabic"/>
          <w:rtl/>
        </w:rPr>
        <w:t xml:space="preserve"> المحيط الهادئ</w:t>
      </w:r>
      <w:r w:rsidR="000148A6">
        <w:rPr>
          <w:rFonts w:ascii="Simplified Arabic" w:hAnsi="Simplified Arabic" w:cs="Simplified Arabic" w:hint="cs"/>
          <w:rtl/>
        </w:rPr>
        <w:t>.</w:t>
      </w:r>
    </w:p>
    <w:p w14:paraId="1E6C573B" w14:textId="08259177" w:rsidR="000148A6" w:rsidRDefault="000148A6"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sidRPr="00AB1A1B">
        <w:rPr>
          <w:rFonts w:ascii="Simplified Arabic" w:hAnsi="Simplified Arabic" w:cs="Simplified Arabic"/>
          <w:rtl/>
        </w:rPr>
        <w:t>وأ</w:t>
      </w:r>
      <w:r w:rsidR="00D55B47">
        <w:rPr>
          <w:rFonts w:ascii="Simplified Arabic" w:hAnsi="Simplified Arabic" w:cs="Simplified Arabic" w:hint="cs"/>
          <w:rtl/>
        </w:rPr>
        <w:t>ُ</w:t>
      </w:r>
      <w:r w:rsidRPr="00AB1A1B">
        <w:rPr>
          <w:rFonts w:ascii="Simplified Arabic" w:hAnsi="Simplified Arabic" w:cs="Simplified Arabic"/>
          <w:rtl/>
        </w:rPr>
        <w:t xml:space="preserve">دلى ببيانات إضافية </w:t>
      </w:r>
      <w:r w:rsidR="00D55B47">
        <w:rPr>
          <w:rFonts w:ascii="Simplified Arabic" w:hAnsi="Simplified Arabic" w:cs="Simplified Arabic" w:hint="cs"/>
          <w:rtl/>
        </w:rPr>
        <w:t>من قِبل ممثلي</w:t>
      </w:r>
      <w:r w:rsidRPr="00AB1A1B">
        <w:rPr>
          <w:rFonts w:ascii="Simplified Arabic" w:hAnsi="Simplified Arabic" w:cs="Simplified Arabic"/>
          <w:rtl/>
        </w:rPr>
        <w:t xml:space="preserve"> تحالف اتفاقية التنوع البيولوجي، </w:t>
      </w:r>
      <w:r w:rsidRPr="00055606">
        <w:rPr>
          <w:rFonts w:ascii="Simplified Arabic" w:hAnsi="Simplified Arabic" w:cs="Simplified Arabic"/>
          <w:snapToGrid w:val="0"/>
          <w:kern w:val="22"/>
          <w:rtl/>
          <w:lang w:val="en-GB"/>
        </w:rPr>
        <w:t>وتجم</w:t>
      </w:r>
      <w:r>
        <w:rPr>
          <w:rFonts w:ascii="Simplified Arabic" w:hAnsi="Simplified Arabic" w:cs="Simplified Arabic"/>
          <w:snapToGrid w:val="0"/>
          <w:kern w:val="22"/>
          <w:rtl/>
          <w:lang w:val="en-GB"/>
        </w:rPr>
        <w:t>ع نساء اتفاقية التنوع البيولوجي</w:t>
      </w:r>
      <w:r w:rsidRPr="00AB1A1B">
        <w:rPr>
          <w:rFonts w:ascii="Simplified Arabic" w:hAnsi="Simplified Arabic" w:cs="Simplified Arabic"/>
          <w:rtl/>
        </w:rPr>
        <w:t xml:space="preserve">، </w:t>
      </w:r>
      <w:r w:rsidRPr="00A63C34">
        <w:rPr>
          <w:rFonts w:ascii="Simplified Arabic" w:hAnsi="Simplified Arabic" w:cs="Simplified Arabic"/>
          <w:snapToGrid w:val="0"/>
          <w:kern w:val="22"/>
          <w:rtl/>
          <w:lang w:val="en-GB"/>
        </w:rPr>
        <w:t xml:space="preserve">والمنتدى الدولي </w:t>
      </w:r>
      <w:r>
        <w:rPr>
          <w:rFonts w:ascii="Simplified Arabic" w:hAnsi="Simplified Arabic" w:cs="Simplified Arabic" w:hint="cs"/>
          <w:snapToGrid w:val="0"/>
          <w:kern w:val="22"/>
          <w:rtl/>
          <w:lang w:val="en-GB"/>
        </w:rPr>
        <w:t>للشعوب الأصلية المعني ب</w:t>
      </w:r>
      <w:r w:rsidRPr="00A63C34">
        <w:rPr>
          <w:rFonts w:ascii="Simplified Arabic" w:hAnsi="Simplified Arabic" w:cs="Simplified Arabic"/>
          <w:snapToGrid w:val="0"/>
          <w:kern w:val="22"/>
          <w:rtl/>
          <w:lang w:val="en-GB"/>
        </w:rPr>
        <w:t>التنوع البيولوجي</w:t>
      </w:r>
      <w:r>
        <w:rPr>
          <w:rFonts w:ascii="Simplified Arabic" w:hAnsi="Simplified Arabic" w:cs="Simplified Arabic" w:hint="cs"/>
          <w:snapToGrid w:val="0"/>
          <w:kern w:val="22"/>
          <w:rtl/>
          <w:lang w:val="en-GB"/>
        </w:rPr>
        <w:t>.</w:t>
      </w:r>
    </w:p>
    <w:p w14:paraId="4EF6E13E" w14:textId="48D5D046" w:rsidR="000148A6" w:rsidRDefault="004B66C4" w:rsidP="001834DA">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rtl/>
        </w:rPr>
        <w:t>وأ</w:t>
      </w:r>
      <w:r>
        <w:rPr>
          <w:rFonts w:ascii="Simplified Arabic" w:hAnsi="Simplified Arabic" w:cs="Simplified Arabic" w:hint="cs"/>
          <w:rtl/>
        </w:rPr>
        <w:t>ُ</w:t>
      </w:r>
      <w:r>
        <w:rPr>
          <w:rFonts w:ascii="Simplified Arabic" w:hAnsi="Simplified Arabic" w:cs="Simplified Arabic"/>
          <w:rtl/>
        </w:rPr>
        <w:t>دلى ببيانات</w:t>
      </w:r>
      <w:r>
        <w:rPr>
          <w:rFonts w:ascii="Simplified Arabic" w:hAnsi="Simplified Arabic" w:cs="Simplified Arabic" w:hint="cs"/>
          <w:rtl/>
        </w:rPr>
        <w:t xml:space="preserve"> أخرى</w:t>
      </w:r>
      <w:r>
        <w:rPr>
          <w:rFonts w:ascii="Simplified Arabic" w:hAnsi="Simplified Arabic" w:cs="Simplified Arabic"/>
          <w:rtl/>
        </w:rPr>
        <w:t xml:space="preserve"> </w:t>
      </w:r>
      <w:r>
        <w:rPr>
          <w:rFonts w:ascii="Simplified Arabic" w:hAnsi="Simplified Arabic" w:cs="Simplified Arabic" w:hint="cs"/>
          <w:rtl/>
        </w:rPr>
        <w:t xml:space="preserve">من قِبل </w:t>
      </w:r>
      <w:r>
        <w:rPr>
          <w:rFonts w:ascii="Simplified Arabic" w:hAnsi="Simplified Arabic" w:cs="Simplified Arabic"/>
          <w:rtl/>
        </w:rPr>
        <w:t>ممثل</w:t>
      </w:r>
      <w:r>
        <w:rPr>
          <w:rFonts w:ascii="Simplified Arabic" w:hAnsi="Simplified Arabic" w:cs="Simplified Arabic" w:hint="cs"/>
          <w:rtl/>
        </w:rPr>
        <w:t>ي</w:t>
      </w:r>
      <w:r>
        <w:rPr>
          <w:rFonts w:ascii="Simplified Arabic" w:hAnsi="Simplified Arabic" w:cs="Simplified Arabic"/>
          <w:rtl/>
        </w:rPr>
        <w:t xml:space="preserve"> </w:t>
      </w:r>
      <w:r w:rsidR="000148A6" w:rsidRPr="00AB1A1B">
        <w:rPr>
          <w:rFonts w:ascii="Simplified Arabic" w:hAnsi="Simplified Arabic" w:cs="Simplified Arabic"/>
          <w:rtl/>
        </w:rPr>
        <w:t>المركز الأفريقي للتنوع البيولوجي</w:t>
      </w:r>
      <w:r w:rsidR="000148A6">
        <w:rPr>
          <w:rFonts w:ascii="Simplified Arabic" w:hAnsi="Simplified Arabic" w:cs="Simplified Arabic"/>
          <w:rtl/>
        </w:rPr>
        <w:t xml:space="preserve">، </w:t>
      </w:r>
      <w:r w:rsidR="000148A6">
        <w:rPr>
          <w:rFonts w:ascii="Simplified Arabic" w:hAnsi="Simplified Arabic" w:cs="Simplified Arabic" w:hint="cs"/>
          <w:snapToGrid w:val="0"/>
          <w:kern w:val="22"/>
          <w:rtl/>
          <w:lang w:val="en-GB" w:bidi="ar-EG"/>
        </w:rPr>
        <w:t>ومنظمة أفاز</w:t>
      </w:r>
      <w:r w:rsidR="000148A6" w:rsidRPr="00010589">
        <w:rPr>
          <w:rFonts w:ascii="Simplified Arabic" w:hAnsi="Simplified Arabic" w:cs="Simplified Arabic"/>
          <w:snapToGrid w:val="0"/>
          <w:kern w:val="22"/>
          <w:rtl/>
          <w:lang w:val="en-GB"/>
        </w:rPr>
        <w:t xml:space="preserve"> </w:t>
      </w:r>
      <w:proofErr w:type="spellStart"/>
      <w:r w:rsidR="000148A6" w:rsidRPr="00010589">
        <w:rPr>
          <w:rFonts w:ascii="Simplified Arabic" w:hAnsi="Simplified Arabic" w:cs="Simplified Arabic"/>
          <w:snapToGrid w:val="0"/>
          <w:kern w:val="22"/>
          <w:lang w:val="en-GB"/>
        </w:rPr>
        <w:t>Avaaz</w:t>
      </w:r>
      <w:proofErr w:type="spellEnd"/>
      <w:r w:rsidR="000148A6">
        <w:rPr>
          <w:rFonts w:ascii="Simplified Arabic" w:hAnsi="Simplified Arabic" w:cs="Simplified Arabic"/>
          <w:rtl/>
        </w:rPr>
        <w:t>، و</w:t>
      </w:r>
      <w:r w:rsidR="000148A6">
        <w:rPr>
          <w:rFonts w:ascii="Simplified Arabic" w:hAnsi="Simplified Arabic" w:cs="Simplified Arabic" w:hint="cs"/>
          <w:rtl/>
        </w:rPr>
        <w:t xml:space="preserve">المرفق العالمي لمعلومات التنوع البيولوجي </w:t>
      </w:r>
      <w:r w:rsidR="000148A6" w:rsidRPr="00AB1A1B">
        <w:rPr>
          <w:rFonts w:ascii="Simplified Arabic" w:hAnsi="Simplified Arabic" w:cs="Simplified Arabic"/>
          <w:rtl/>
        </w:rPr>
        <w:t xml:space="preserve">(أيضا باسم </w:t>
      </w:r>
      <w:r w:rsidR="000148A6">
        <w:rPr>
          <w:rFonts w:ascii="Simplified Arabic" w:hAnsi="Simplified Arabic" w:cs="Simplified Arabic" w:hint="cs"/>
          <w:snapToGrid w:val="0"/>
          <w:kern w:val="22"/>
          <w:rtl/>
          <w:lang w:val="en-GB"/>
        </w:rPr>
        <w:t>شبكة رصد التنوع البيولوجي التابعة للفريق المعني ب</w:t>
      </w:r>
      <w:r w:rsidR="000148A6">
        <w:rPr>
          <w:rFonts w:ascii="Simplified Arabic" w:hAnsi="Simplified Arabic" w:cs="Simplified Arabic"/>
          <w:snapToGrid w:val="0"/>
          <w:kern w:val="22"/>
          <w:rtl/>
          <w:lang w:val="en-GB"/>
        </w:rPr>
        <w:t>رصد الأرض</w:t>
      </w:r>
      <w:r w:rsidR="000148A6" w:rsidRPr="00AB1A1B">
        <w:rPr>
          <w:rFonts w:ascii="Simplified Arabic" w:hAnsi="Simplified Arabic" w:cs="Simplified Arabic"/>
          <w:rtl/>
        </w:rPr>
        <w:t xml:space="preserve">) </w:t>
      </w:r>
      <w:r w:rsidR="001834DA">
        <w:rPr>
          <w:rFonts w:ascii="Simplified Arabic" w:hAnsi="Simplified Arabic" w:cs="Simplified Arabic" w:hint="cs"/>
          <w:snapToGrid w:val="0"/>
          <w:kern w:val="22"/>
          <w:rtl/>
          <w:lang w:val="en-GB"/>
        </w:rPr>
        <w:t>ومنظمة مآزرة البيئة</w:t>
      </w:r>
      <w:r>
        <w:rPr>
          <w:rFonts w:ascii="Simplified Arabic" w:hAnsi="Simplified Arabic" w:cs="Simplified Arabic" w:hint="cs"/>
          <w:snapToGrid w:val="0"/>
          <w:kern w:val="22"/>
          <w:rtl/>
          <w:lang w:val="en-GB"/>
        </w:rPr>
        <w:t xml:space="preserve">             </w:t>
      </w:r>
      <w:r w:rsidR="001834DA" w:rsidRPr="00010589">
        <w:rPr>
          <w:rFonts w:ascii="Simplified Arabic" w:hAnsi="Simplified Arabic" w:cs="Simplified Arabic"/>
          <w:snapToGrid w:val="0"/>
          <w:kern w:val="22"/>
          <w:rtl/>
          <w:lang w:val="en-GB"/>
        </w:rPr>
        <w:t xml:space="preserve"> </w:t>
      </w:r>
      <w:r w:rsidR="001834DA" w:rsidRPr="00010589">
        <w:rPr>
          <w:rFonts w:ascii="Simplified Arabic" w:hAnsi="Simplified Arabic" w:cs="Simplified Arabic"/>
          <w:snapToGrid w:val="0"/>
          <w:kern w:val="22"/>
          <w:lang w:val="en-GB"/>
        </w:rPr>
        <w:t xml:space="preserve">Pro </w:t>
      </w:r>
      <w:proofErr w:type="spellStart"/>
      <w:r w:rsidR="001834DA" w:rsidRPr="00010589">
        <w:rPr>
          <w:rFonts w:ascii="Simplified Arabic" w:hAnsi="Simplified Arabic" w:cs="Simplified Arabic"/>
          <w:snapToGrid w:val="0"/>
          <w:kern w:val="22"/>
          <w:lang w:val="en-GB"/>
        </w:rPr>
        <w:t>Natura</w:t>
      </w:r>
      <w:proofErr w:type="spellEnd"/>
      <w:r w:rsidR="001834DA" w:rsidRPr="00010589">
        <w:rPr>
          <w:rFonts w:ascii="Simplified Arabic" w:hAnsi="Simplified Arabic" w:cs="Simplified Arabic"/>
          <w:snapToGrid w:val="0"/>
          <w:kern w:val="22"/>
          <w:rtl/>
          <w:lang w:val="en-GB"/>
        </w:rPr>
        <w:t xml:space="preserve"> </w:t>
      </w:r>
      <w:r w:rsidR="000148A6" w:rsidRPr="00AB1A1B">
        <w:rPr>
          <w:rFonts w:ascii="Simplified Arabic" w:hAnsi="Simplified Arabic" w:cs="Simplified Arabic"/>
          <w:rtl/>
        </w:rPr>
        <w:t>(أيضا باسم أصدقاء الأرض في أوروبا وأصدقاء الأرض</w:t>
      </w:r>
      <w:r w:rsidR="001834DA">
        <w:rPr>
          <w:rFonts w:ascii="Simplified Arabic" w:hAnsi="Simplified Arabic" w:cs="Simplified Arabic"/>
        </w:rPr>
        <w:t xml:space="preserve"> </w:t>
      </w:r>
      <w:r w:rsidR="001834DA">
        <w:rPr>
          <w:rFonts w:ascii="Simplified Arabic" w:hAnsi="Simplified Arabic" w:cs="Simplified Arabic" w:hint="cs"/>
          <w:rtl/>
          <w:lang w:bidi="ar-EG"/>
        </w:rPr>
        <w:t>في</w:t>
      </w:r>
      <w:r w:rsidR="000148A6" w:rsidRPr="00AB1A1B">
        <w:rPr>
          <w:rFonts w:ascii="Simplified Arabic" w:hAnsi="Simplified Arabic" w:cs="Simplified Arabic"/>
          <w:rtl/>
        </w:rPr>
        <w:t xml:space="preserve"> سويسرا).</w:t>
      </w:r>
    </w:p>
    <w:p w14:paraId="5132886B" w14:textId="244A412C" w:rsidR="001834DA" w:rsidRPr="00DC7EE5" w:rsidRDefault="001834DA" w:rsidP="004B66C4">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و</w:t>
      </w:r>
      <w:r w:rsidRPr="00AB1A1B">
        <w:rPr>
          <w:rFonts w:ascii="Simplified Arabic" w:hAnsi="Simplified Arabic" w:cs="Simplified Arabic"/>
          <w:rtl/>
        </w:rPr>
        <w:t>بالإضافة إلى الب</w:t>
      </w:r>
      <w:r>
        <w:rPr>
          <w:rFonts w:ascii="Simplified Arabic" w:hAnsi="Simplified Arabic" w:cs="Simplified Arabic"/>
          <w:rtl/>
        </w:rPr>
        <w:t>يانات المقدمة شفوياً من الأطراف</w:t>
      </w:r>
      <w:r w:rsidR="004B66C4">
        <w:rPr>
          <w:rFonts w:ascii="Simplified Arabic" w:hAnsi="Simplified Arabic" w:cs="Simplified Arabic"/>
          <w:rtl/>
        </w:rPr>
        <w:t>، أ</w:t>
      </w:r>
      <w:r w:rsidR="0066423F">
        <w:rPr>
          <w:rFonts w:ascii="Simplified Arabic" w:hAnsi="Simplified Arabic" w:cs="Simplified Arabic" w:hint="cs"/>
          <w:rtl/>
        </w:rPr>
        <w:t>ُ</w:t>
      </w:r>
      <w:r w:rsidR="004B66C4">
        <w:rPr>
          <w:rFonts w:ascii="Simplified Arabic" w:hAnsi="Simplified Arabic" w:cs="Simplified Arabic"/>
          <w:rtl/>
        </w:rPr>
        <w:t xml:space="preserve">تيحت بيانات </w:t>
      </w:r>
      <w:r w:rsidR="004B66C4">
        <w:rPr>
          <w:rFonts w:ascii="Simplified Arabic" w:hAnsi="Simplified Arabic" w:cs="Simplified Arabic" w:hint="cs"/>
          <w:rtl/>
        </w:rPr>
        <w:t>خطية</w:t>
      </w:r>
      <w:r w:rsidRPr="00AB1A1B">
        <w:rPr>
          <w:rFonts w:ascii="Simplified Arabic" w:hAnsi="Simplified Arabic" w:cs="Simplified Arabic"/>
          <w:rtl/>
        </w:rPr>
        <w:t xml:space="preserve"> من</w:t>
      </w:r>
      <w:r w:rsidR="00D55B47">
        <w:rPr>
          <w:rFonts w:ascii="Simplified Arabic" w:hAnsi="Simplified Arabic" w:cs="Simplified Arabic" w:hint="cs"/>
          <w:rtl/>
        </w:rPr>
        <w:t xml:space="preserve"> قِبل</w:t>
      </w:r>
      <w:r w:rsidRPr="00AB1A1B">
        <w:rPr>
          <w:rFonts w:ascii="Simplified Arabic" w:hAnsi="Simplified Arabic" w:cs="Simplified Arabic"/>
          <w:rtl/>
        </w:rPr>
        <w:t xml:space="preserve"> كندا وغانا على </w:t>
      </w:r>
      <w:r w:rsidR="00DC7EE5">
        <w:rPr>
          <w:rFonts w:ascii="Simplified Arabic" w:hAnsi="Simplified Arabic" w:cs="Simplified Arabic" w:hint="cs"/>
          <w:snapToGrid w:val="0"/>
          <w:kern w:val="22"/>
          <w:rtl/>
          <w:lang w:val="en-GB"/>
        </w:rPr>
        <w:t>الموقع الشبكي لل</w:t>
      </w:r>
      <w:r w:rsidR="00DC7EE5" w:rsidRPr="005D1AFB">
        <w:rPr>
          <w:rFonts w:ascii="Simplified Arabic" w:hAnsi="Simplified Arabic" w:cs="Simplified Arabic"/>
          <w:snapToGrid w:val="0"/>
          <w:kern w:val="22"/>
          <w:rtl/>
          <w:lang w:val="en-GB"/>
        </w:rPr>
        <w:t>اجتماع</w:t>
      </w:r>
      <w:r w:rsidR="00DC7EE5">
        <w:rPr>
          <w:rFonts w:ascii="Simplified Arabic" w:hAnsi="Simplified Arabic" w:cs="Simplified Arabic" w:hint="cs"/>
          <w:snapToGrid w:val="0"/>
          <w:kern w:val="22"/>
          <w:rtl/>
          <w:lang w:val="en-GB"/>
        </w:rPr>
        <w:t>.</w:t>
      </w:r>
    </w:p>
    <w:p w14:paraId="554E4878" w14:textId="5599DBAD" w:rsidR="00DC7EE5" w:rsidRPr="00DC7EE5" w:rsidRDefault="00DC7EE5"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snapToGrid w:val="0"/>
          <w:kern w:val="22"/>
          <w:lang w:val="en-GB"/>
        </w:rPr>
      </w:pPr>
      <w:r>
        <w:rPr>
          <w:rFonts w:ascii="Simplified Arabic" w:hAnsi="Simplified Arabic" w:cs="Simplified Arabic" w:hint="cs"/>
          <w:rtl/>
        </w:rPr>
        <w:t>و</w:t>
      </w:r>
      <w:r w:rsidRPr="00AB1A1B">
        <w:rPr>
          <w:rFonts w:ascii="Simplified Arabic" w:hAnsi="Simplified Arabic" w:cs="Simplified Arabic"/>
          <w:rtl/>
        </w:rPr>
        <w:t>بالإضافة إلى البيانات</w:t>
      </w:r>
      <w:r>
        <w:rPr>
          <w:rFonts w:ascii="Simplified Arabic" w:hAnsi="Simplified Arabic" w:cs="Simplified Arabic"/>
          <w:rtl/>
        </w:rPr>
        <w:t xml:space="preserve"> التي أدلى بها المراقبون شفوياً</w:t>
      </w:r>
      <w:r w:rsidRPr="00AB1A1B">
        <w:rPr>
          <w:rFonts w:ascii="Simplified Arabic" w:hAnsi="Simplified Arabic" w:cs="Simplified Arabic"/>
          <w:rtl/>
        </w:rPr>
        <w:t xml:space="preserve">، </w:t>
      </w:r>
      <w:r w:rsidR="004B66C4">
        <w:rPr>
          <w:rFonts w:ascii="Simplified Arabic" w:hAnsi="Simplified Arabic" w:cs="Simplified Arabic" w:hint="cs"/>
          <w:snapToGrid w:val="0"/>
          <w:kern w:val="22"/>
          <w:rtl/>
          <w:lang w:val="en-GB"/>
        </w:rPr>
        <w:t xml:space="preserve">ونظراً لضيق الوقت </w:t>
      </w:r>
      <w:r w:rsidR="004B66C4" w:rsidRPr="00010589">
        <w:rPr>
          <w:rFonts w:ascii="Simplified Arabic" w:hAnsi="Simplified Arabic" w:cs="Simplified Arabic"/>
          <w:snapToGrid w:val="0"/>
          <w:kern w:val="22"/>
          <w:rtl/>
          <w:lang w:val="en-GB"/>
        </w:rPr>
        <w:t>لم يكن بالإمكان الإدلاء ببيانات</w:t>
      </w:r>
      <w:r w:rsidR="004B66C4">
        <w:rPr>
          <w:rFonts w:ascii="Simplified Arabic" w:hAnsi="Simplified Arabic" w:cs="Simplified Arabic" w:hint="cs"/>
          <w:snapToGrid w:val="0"/>
          <w:kern w:val="22"/>
          <w:rtl/>
          <w:lang w:val="en-GB"/>
        </w:rPr>
        <w:t xml:space="preserve"> </w:t>
      </w:r>
      <w:r w:rsidR="00D55B47">
        <w:rPr>
          <w:rFonts w:ascii="Simplified Arabic" w:hAnsi="Simplified Arabic" w:cs="Simplified Arabic" w:hint="cs"/>
          <w:snapToGrid w:val="0"/>
          <w:kern w:val="22"/>
          <w:rtl/>
          <w:lang w:val="en-GB"/>
        </w:rPr>
        <w:t>من قِبل</w:t>
      </w:r>
      <w:r w:rsidR="00D55B47" w:rsidRPr="00010589">
        <w:rPr>
          <w:rFonts w:ascii="Simplified Arabic" w:hAnsi="Simplified Arabic" w:cs="Simplified Arabic"/>
          <w:snapToGrid w:val="0"/>
          <w:kern w:val="22"/>
          <w:rtl/>
          <w:lang w:val="en-GB"/>
        </w:rPr>
        <w:t xml:space="preserve"> </w:t>
      </w:r>
      <w:r w:rsidR="004B66C4" w:rsidRPr="00010589">
        <w:rPr>
          <w:rFonts w:ascii="Simplified Arabic" w:hAnsi="Simplified Arabic" w:cs="Simplified Arabic"/>
          <w:snapToGrid w:val="0"/>
          <w:kern w:val="22"/>
          <w:rtl/>
          <w:lang w:val="en-GB"/>
        </w:rPr>
        <w:t>المنظمات التالية</w:t>
      </w:r>
      <w:r w:rsidRPr="00AB1A1B">
        <w:rPr>
          <w:rFonts w:ascii="Simplified Arabic" w:hAnsi="Simplified Arabic" w:cs="Simplified Arabic"/>
          <w:rtl/>
        </w:rPr>
        <w:t xml:space="preserve">: </w:t>
      </w:r>
      <w:r>
        <w:rPr>
          <w:rFonts w:ascii="Simplified Arabic" w:hAnsi="Simplified Arabic" w:cs="Simplified Arabic" w:hint="cs"/>
          <w:snapToGrid w:val="0"/>
          <w:kern w:val="22"/>
          <w:rtl/>
          <w:lang w:val="en-GB"/>
        </w:rPr>
        <w:t>مؤسسة ’’إكو نيكساس‘‘</w:t>
      </w:r>
      <w:r w:rsidRPr="00010589">
        <w:rPr>
          <w:rFonts w:ascii="Simplified Arabic" w:hAnsi="Simplified Arabic" w:cs="Simplified Arabic"/>
          <w:snapToGrid w:val="0"/>
          <w:kern w:val="22"/>
          <w:rtl/>
          <w:lang w:val="en-GB"/>
        </w:rPr>
        <w:t xml:space="preserve"> </w:t>
      </w:r>
      <w:proofErr w:type="spellStart"/>
      <w:r w:rsidRPr="00010589">
        <w:rPr>
          <w:rFonts w:ascii="Simplified Arabic" w:hAnsi="Simplified Arabic" w:cs="Simplified Arabic"/>
          <w:snapToGrid w:val="0"/>
          <w:kern w:val="22"/>
          <w:lang w:val="en-GB"/>
        </w:rPr>
        <w:t>EcoNexus</w:t>
      </w:r>
      <w:proofErr w:type="spellEnd"/>
      <w:r>
        <w:rPr>
          <w:rFonts w:ascii="Simplified Arabic" w:hAnsi="Simplified Arabic" w:cs="Simplified Arabic"/>
          <w:rtl/>
        </w:rPr>
        <w:t>، التحالف العالمي للغابات</w:t>
      </w:r>
      <w:r w:rsidRPr="00AB1A1B">
        <w:rPr>
          <w:rFonts w:ascii="Simplified Arabic" w:hAnsi="Simplified Arabic" w:cs="Simplified Arabic"/>
          <w:rtl/>
        </w:rPr>
        <w:t xml:space="preserve">، </w:t>
      </w:r>
      <w:r>
        <w:rPr>
          <w:rFonts w:ascii="Simplified Arabic" w:hAnsi="Simplified Arabic" w:cs="Simplified Arabic" w:hint="cs"/>
          <w:snapToGrid w:val="0"/>
          <w:kern w:val="22"/>
          <w:rtl/>
          <w:lang w:val="en-GB"/>
        </w:rPr>
        <w:t>و</w:t>
      </w:r>
      <w:r w:rsidRPr="00010589">
        <w:rPr>
          <w:rFonts w:ascii="Simplified Arabic" w:hAnsi="Simplified Arabic" w:cs="Simplified Arabic"/>
          <w:snapToGrid w:val="0"/>
          <w:kern w:val="22"/>
          <w:rtl/>
          <w:lang w:val="en-GB"/>
        </w:rPr>
        <w:t>لجنة ال</w:t>
      </w:r>
      <w:r>
        <w:rPr>
          <w:rFonts w:ascii="Simplified Arabic" w:hAnsi="Simplified Arabic" w:cs="Simplified Arabic"/>
          <w:snapToGrid w:val="0"/>
          <w:kern w:val="22"/>
          <w:rtl/>
          <w:lang w:val="en-GB"/>
        </w:rPr>
        <w:t>تخطيط الدولية للسيادة الغذائية</w:t>
      </w:r>
      <w:r w:rsidRPr="00AB1A1B">
        <w:rPr>
          <w:rFonts w:ascii="Simplified Arabic" w:hAnsi="Simplified Arabic" w:cs="Simplified Arabic"/>
          <w:rtl/>
        </w:rPr>
        <w:t xml:space="preserve">، </w:t>
      </w:r>
      <w:r>
        <w:rPr>
          <w:rFonts w:ascii="Simplified Arabic" w:hAnsi="Simplified Arabic" w:cs="Simplified Arabic"/>
          <w:snapToGrid w:val="0"/>
          <w:kern w:val="22"/>
          <w:rtl/>
          <w:lang w:val="en-GB"/>
        </w:rPr>
        <w:t>الاتحاد الدولي لحفظ الطبيع</w:t>
      </w:r>
      <w:r>
        <w:rPr>
          <w:rFonts w:ascii="Simplified Arabic" w:hAnsi="Simplified Arabic" w:cs="Simplified Arabic" w:hint="cs"/>
          <w:snapToGrid w:val="0"/>
          <w:kern w:val="22"/>
          <w:rtl/>
          <w:lang w:val="en-GB"/>
        </w:rPr>
        <w:t>ة</w:t>
      </w:r>
      <w:r>
        <w:rPr>
          <w:rFonts w:ascii="Simplified Arabic" w:hAnsi="Simplified Arabic" w:cs="Simplified Arabic"/>
          <w:rtl/>
        </w:rPr>
        <w:t xml:space="preserve">، </w:t>
      </w:r>
      <w:r w:rsidR="004B66C4">
        <w:rPr>
          <w:rFonts w:ascii="Simplified Arabic" w:hAnsi="Simplified Arabic" w:cs="Simplified Arabic" w:hint="cs"/>
          <w:rtl/>
        </w:rPr>
        <w:t>و</w:t>
      </w:r>
      <w:r>
        <w:rPr>
          <w:rFonts w:ascii="Simplified Arabic" w:hAnsi="Simplified Arabic" w:cs="Simplified Arabic"/>
          <w:rtl/>
        </w:rPr>
        <w:t xml:space="preserve">أمانة </w:t>
      </w:r>
      <w:r>
        <w:rPr>
          <w:rFonts w:ascii="Simplified Arabic" w:hAnsi="Simplified Arabic" w:cs="Simplified Arabic" w:hint="cs"/>
          <w:rtl/>
        </w:rPr>
        <w:t>شراكة الجبال</w:t>
      </w:r>
      <w:r w:rsidRPr="00AB1A1B">
        <w:rPr>
          <w:rFonts w:ascii="Simplified Arabic" w:hAnsi="Simplified Arabic" w:cs="Simplified Arabic"/>
          <w:rtl/>
        </w:rPr>
        <w:t xml:space="preserve">، </w:t>
      </w:r>
      <w:r w:rsidRPr="00010589">
        <w:rPr>
          <w:rFonts w:ascii="Simplified Arabic" w:hAnsi="Simplified Arabic" w:cs="Simplified Arabic"/>
          <w:snapToGrid w:val="0"/>
          <w:kern w:val="22"/>
          <w:rtl/>
          <w:lang w:val="en-GB"/>
        </w:rPr>
        <w:t xml:space="preserve">ومعهد </w:t>
      </w:r>
      <w:r>
        <w:rPr>
          <w:rFonts w:ascii="Simplified Arabic" w:hAnsi="Simplified Arabic" w:cs="Simplified Arabic" w:hint="cs"/>
          <w:snapToGrid w:val="0"/>
          <w:kern w:val="22"/>
          <w:rtl/>
          <w:lang w:val="en-GB"/>
        </w:rPr>
        <w:t>ا</w:t>
      </w:r>
      <w:r w:rsidRPr="00010589">
        <w:rPr>
          <w:rFonts w:ascii="Simplified Arabic" w:hAnsi="Simplified Arabic" w:cs="Simplified Arabic"/>
          <w:snapToGrid w:val="0"/>
          <w:kern w:val="22"/>
          <w:rtl/>
          <w:lang w:val="en-GB"/>
        </w:rPr>
        <w:t xml:space="preserve">لدراسات </w:t>
      </w:r>
      <w:r>
        <w:rPr>
          <w:rFonts w:ascii="Simplified Arabic" w:hAnsi="Simplified Arabic" w:cs="Simplified Arabic" w:hint="cs"/>
          <w:snapToGrid w:val="0"/>
          <w:kern w:val="22"/>
          <w:rtl/>
          <w:lang w:val="en-GB"/>
        </w:rPr>
        <w:t>العليا</w:t>
      </w:r>
      <w:r w:rsidRPr="00010589">
        <w:rPr>
          <w:rFonts w:ascii="Simplified Arabic" w:hAnsi="Simplified Arabic" w:cs="Simplified Arabic"/>
          <w:snapToGrid w:val="0"/>
          <w:kern w:val="22"/>
          <w:rtl/>
          <w:lang w:val="en-GB"/>
        </w:rPr>
        <w:t xml:space="preserve"> للاستدامة</w:t>
      </w:r>
      <w:r>
        <w:rPr>
          <w:rFonts w:ascii="Simplified Arabic" w:hAnsi="Simplified Arabic" w:cs="Simplified Arabic" w:hint="cs"/>
          <w:snapToGrid w:val="0"/>
          <w:kern w:val="22"/>
          <w:rtl/>
          <w:lang w:val="en-GB"/>
        </w:rPr>
        <w:t xml:space="preserve"> التابع ل</w:t>
      </w:r>
      <w:r w:rsidRPr="00010589">
        <w:rPr>
          <w:rFonts w:ascii="Simplified Arabic" w:hAnsi="Simplified Arabic" w:cs="Simplified Arabic"/>
          <w:snapToGrid w:val="0"/>
          <w:kern w:val="22"/>
          <w:rtl/>
          <w:lang w:val="en-GB"/>
        </w:rPr>
        <w:t>جامعة الأمم المتحدة</w:t>
      </w:r>
      <w:r>
        <w:rPr>
          <w:rFonts w:ascii="Simplified Arabic" w:hAnsi="Simplified Arabic" w:cs="Simplified Arabic" w:hint="cs"/>
          <w:snapToGrid w:val="0"/>
          <w:kern w:val="22"/>
          <w:rtl/>
          <w:lang w:val="en-GB"/>
        </w:rPr>
        <w:t xml:space="preserve">، </w:t>
      </w:r>
      <w:r w:rsidRPr="00DC7EE5">
        <w:rPr>
          <w:rFonts w:ascii="Simplified Arabic" w:hAnsi="Simplified Arabic" w:cs="Simplified Arabic"/>
          <w:rtl/>
        </w:rPr>
        <w:t>وجامعة ويلفريد لورييه</w:t>
      </w:r>
      <w:r w:rsidR="004B66C4">
        <w:rPr>
          <w:rFonts w:ascii="Simplified Arabic" w:hAnsi="Simplified Arabic" w:cs="Simplified Arabic" w:hint="cs"/>
          <w:rtl/>
        </w:rPr>
        <w:t xml:space="preserve">، </w:t>
      </w:r>
      <w:r w:rsidR="004B66C4">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 xml:space="preserve">إتاحة </w:t>
      </w:r>
      <w:r w:rsidR="004B66C4">
        <w:rPr>
          <w:rFonts w:ascii="Simplified Arabic" w:hAnsi="Simplified Arabic" w:cs="Simplified Arabic" w:hint="cs"/>
          <w:snapToGrid w:val="0"/>
          <w:kern w:val="22"/>
          <w:rtl/>
          <w:lang w:val="en-GB"/>
        </w:rPr>
        <w:t>هذه البيانات</w:t>
      </w:r>
      <w:r w:rsidR="004B66C4" w:rsidRPr="00010589">
        <w:rPr>
          <w:rFonts w:ascii="Simplified Arabic" w:hAnsi="Simplified Arabic" w:cs="Simplified Arabic"/>
          <w:snapToGrid w:val="0"/>
          <w:kern w:val="22"/>
          <w:rtl/>
          <w:lang w:val="en-GB"/>
        </w:rPr>
        <w:t xml:space="preserve"> على </w:t>
      </w:r>
      <w:r w:rsidR="004B66C4">
        <w:rPr>
          <w:rFonts w:ascii="Simplified Arabic" w:hAnsi="Simplified Arabic" w:cs="Simplified Arabic" w:hint="cs"/>
          <w:snapToGrid w:val="0"/>
          <w:kern w:val="22"/>
          <w:rtl/>
          <w:lang w:val="en-GB"/>
        </w:rPr>
        <w:t>الموقع الشبكي ل</w:t>
      </w:r>
      <w:r w:rsidR="004B66C4" w:rsidRPr="00010589">
        <w:rPr>
          <w:rFonts w:ascii="Simplified Arabic" w:hAnsi="Simplified Arabic" w:cs="Simplified Arabic"/>
          <w:snapToGrid w:val="0"/>
          <w:kern w:val="22"/>
          <w:rtl/>
          <w:lang w:val="en-GB"/>
        </w:rPr>
        <w:t>لاجتماع</w:t>
      </w:r>
      <w:r w:rsidR="004B66C4">
        <w:rPr>
          <w:rFonts w:ascii="Simplified Arabic" w:hAnsi="Simplified Arabic" w:cs="Simplified Arabic" w:hint="cs"/>
          <w:snapToGrid w:val="0"/>
          <w:kern w:val="22"/>
          <w:rtl/>
          <w:lang w:val="en-GB"/>
        </w:rPr>
        <w:t>.</w:t>
      </w:r>
    </w:p>
    <w:p w14:paraId="50487B1B" w14:textId="22175412" w:rsidR="00DC7EE5" w:rsidRPr="00DC7EE5" w:rsidRDefault="00DC7EE5" w:rsidP="00DC7EE5">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DC7EE5">
        <w:rPr>
          <w:rFonts w:ascii="Simplified Arabic" w:hAnsi="Simplified Arabic" w:cs="Simplified Arabic" w:hint="cs"/>
          <w:b w:val="0"/>
          <w:bCs/>
          <w:sz w:val="22"/>
          <w:szCs w:val="26"/>
          <w:rtl/>
          <w:lang w:val="en-GB" w:bidi="ar-EG"/>
        </w:rPr>
        <w:t>سابعا.</w:t>
      </w:r>
      <w:r w:rsidRPr="00DC7EE5">
        <w:rPr>
          <w:rFonts w:ascii="Simplified Arabic" w:hAnsi="Simplified Arabic" w:cs="Simplified Arabic" w:hint="cs"/>
          <w:b w:val="0"/>
          <w:bCs/>
          <w:sz w:val="22"/>
          <w:szCs w:val="26"/>
          <w:rtl/>
          <w:lang w:val="en-GB" w:bidi="ar-EG"/>
        </w:rPr>
        <w:tab/>
      </w:r>
      <w:r w:rsidRPr="00DC7EE5">
        <w:rPr>
          <w:rFonts w:ascii="Simplified Arabic" w:hAnsi="Simplified Arabic" w:cs="Simplified Arabic"/>
          <w:b w:val="0"/>
          <w:bCs/>
          <w:sz w:val="22"/>
          <w:szCs w:val="26"/>
          <w:rtl/>
          <w:lang w:val="en-GB" w:bidi="ar-EG"/>
        </w:rPr>
        <w:t>الأنواع الغريبة الغازية (البند 10 من جدول الأعمال المؤقت للاجتماع الرابع والعشرين)</w:t>
      </w:r>
    </w:p>
    <w:p w14:paraId="7400F88C" w14:textId="6AC895F2" w:rsidR="00DC7EE5" w:rsidRPr="00030382" w:rsidRDefault="00DC7EE5" w:rsidP="0046777D">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تم النظر في موضوع الأنواع الغريبة الغازية خلال الج</w:t>
      </w:r>
      <w:r>
        <w:rPr>
          <w:rFonts w:ascii="Simplified Arabic" w:hAnsi="Simplified Arabic" w:cs="Simplified Arabic"/>
          <w:rtl/>
        </w:rPr>
        <w:t xml:space="preserve">زء السادس من </w:t>
      </w:r>
      <w:r>
        <w:rPr>
          <w:rFonts w:ascii="Simplified Arabic" w:hAnsi="Simplified Arabic" w:cs="Simplified Arabic" w:hint="cs"/>
          <w:rtl/>
        </w:rPr>
        <w:t>الدورة</w:t>
      </w:r>
      <w:r>
        <w:rPr>
          <w:rFonts w:ascii="Simplified Arabic" w:hAnsi="Simplified Arabic" w:cs="Simplified Arabic"/>
          <w:rtl/>
        </w:rPr>
        <w:t xml:space="preserve"> غير الرسمية</w:t>
      </w:r>
      <w:r w:rsidRPr="00AB1A1B">
        <w:rPr>
          <w:rFonts w:ascii="Simplified Arabic" w:hAnsi="Simplified Arabic" w:cs="Simplified Arabic"/>
          <w:rtl/>
        </w:rPr>
        <w:t>، في 26 فبراير</w:t>
      </w:r>
      <w:r>
        <w:rPr>
          <w:rFonts w:ascii="Simplified Arabic" w:hAnsi="Simplified Arabic" w:cs="Simplified Arabic" w:hint="cs"/>
          <w:rtl/>
        </w:rPr>
        <w:t>/شباط</w:t>
      </w:r>
      <w:r w:rsidRPr="00AB1A1B">
        <w:rPr>
          <w:rFonts w:ascii="Simplified Arabic" w:hAnsi="Simplified Arabic" w:cs="Simplified Arabic"/>
          <w:rtl/>
        </w:rPr>
        <w:t xml:space="preserve"> 2021. وكانت وثائق </w:t>
      </w:r>
      <w:r>
        <w:rPr>
          <w:rFonts w:ascii="Simplified Arabic" w:hAnsi="Simplified Arabic" w:cs="Simplified Arabic" w:hint="cs"/>
          <w:rtl/>
        </w:rPr>
        <w:t>المعلومات الأساسية كالتالي</w:t>
      </w:r>
      <w:r w:rsidRPr="00AB1A1B">
        <w:rPr>
          <w:rFonts w:ascii="Simplified Arabic" w:hAnsi="Simplified Arabic" w:cs="Simplified Arabic"/>
          <w:rtl/>
        </w:rPr>
        <w:t>: (أ) مذكرة من الأمين</w:t>
      </w:r>
      <w:r>
        <w:rPr>
          <w:rFonts w:ascii="Simplified Arabic" w:hAnsi="Simplified Arabic" w:cs="Simplified Arabic" w:hint="cs"/>
          <w:rtl/>
        </w:rPr>
        <w:t>ة</w:t>
      </w:r>
      <w:r w:rsidRPr="00AB1A1B">
        <w:rPr>
          <w:rFonts w:ascii="Simplified Arabic" w:hAnsi="Simplified Arabic" w:cs="Simplified Arabic"/>
          <w:rtl/>
        </w:rPr>
        <w:t xml:space="preserve"> التنفيذي</w:t>
      </w:r>
      <w:r>
        <w:rPr>
          <w:rFonts w:ascii="Simplified Arabic" w:hAnsi="Simplified Arabic" w:cs="Simplified Arabic" w:hint="cs"/>
          <w:rtl/>
        </w:rPr>
        <w:t>ة</w:t>
      </w:r>
      <w:r w:rsidRPr="00AB1A1B">
        <w:rPr>
          <w:rFonts w:ascii="Simplified Arabic" w:hAnsi="Simplified Arabic" w:cs="Simplified Arabic"/>
          <w:rtl/>
        </w:rPr>
        <w:t xml:space="preserve"> بشأن الأنواع الغريبة الغازية</w:t>
      </w:r>
      <w:r>
        <w:rPr>
          <w:rFonts w:ascii="Simplified Arabic" w:hAnsi="Simplified Arabic" w:cs="Simplified Arabic" w:hint="cs"/>
          <w:rtl/>
        </w:rPr>
        <w:t xml:space="preserve"> </w:t>
      </w:r>
      <w:r w:rsidRPr="00333881">
        <w:t>(CBD/SBSTTA/24/10</w:t>
      </w:r>
      <w:r w:rsidRPr="00FB0DA4">
        <w:t xml:space="preserve"> and Corr.1</w:t>
      </w:r>
      <w:r w:rsidRPr="00B52779">
        <w:t>)</w:t>
      </w:r>
      <w:r w:rsidRPr="00AB1A1B">
        <w:rPr>
          <w:rFonts w:ascii="Simplified Arabic" w:hAnsi="Simplified Arabic" w:cs="Simplified Arabic"/>
          <w:rtl/>
        </w:rPr>
        <w:t>؛ (ب) مذكرة من الأمين</w:t>
      </w:r>
      <w:r>
        <w:rPr>
          <w:rFonts w:ascii="Simplified Arabic" w:hAnsi="Simplified Arabic" w:cs="Simplified Arabic" w:hint="cs"/>
          <w:rtl/>
        </w:rPr>
        <w:t>ة</w:t>
      </w:r>
      <w:r w:rsidRPr="00AB1A1B">
        <w:rPr>
          <w:rFonts w:ascii="Simplified Arabic" w:hAnsi="Simplified Arabic" w:cs="Simplified Arabic"/>
          <w:rtl/>
        </w:rPr>
        <w:t xml:space="preserve"> التنفيذي</w:t>
      </w:r>
      <w:r>
        <w:rPr>
          <w:rFonts w:ascii="Simplified Arabic" w:hAnsi="Simplified Arabic" w:cs="Simplified Arabic" w:hint="cs"/>
          <w:rtl/>
        </w:rPr>
        <w:t>ة</w:t>
      </w:r>
      <w:r w:rsidRPr="00AB1A1B">
        <w:rPr>
          <w:rFonts w:ascii="Simplified Arabic" w:hAnsi="Simplified Arabic" w:cs="Simplified Arabic"/>
          <w:rtl/>
        </w:rPr>
        <w:t xml:space="preserve"> بشأن الأنواع الغريبة الغازية: المواصفات التقنية للأنواع الغريبة الغازية </w:t>
      </w:r>
      <w:r w:rsidR="0046777D">
        <w:rPr>
          <w:rFonts w:ascii="Simplified Arabic" w:hAnsi="Simplified Arabic" w:cs="Simplified Arabic" w:hint="cs"/>
          <w:rtl/>
        </w:rPr>
        <w:t>بموجب</w:t>
      </w:r>
      <w:r w:rsidRPr="00AB1A1B">
        <w:rPr>
          <w:rFonts w:ascii="Simplified Arabic" w:hAnsi="Simplified Arabic" w:cs="Simplified Arabic"/>
          <w:rtl/>
        </w:rPr>
        <w:t xml:space="preserve"> إطار معايير منظمة الجمارك العالمية بشأن </w:t>
      </w:r>
      <w:r>
        <w:rPr>
          <w:rFonts w:ascii="Simplified Arabic" w:hAnsi="Simplified Arabic" w:cs="Simplified Arabic"/>
          <w:rtl/>
        </w:rPr>
        <w:t xml:space="preserve">التجارة الإلكترونية عبر الحدود </w:t>
      </w:r>
      <w:r w:rsidRPr="00B52779">
        <w:t>(CBD/SBSTTA/24/INF/15)</w:t>
      </w:r>
      <w:r w:rsidRPr="00AB1A1B">
        <w:rPr>
          <w:rFonts w:ascii="Simplified Arabic" w:hAnsi="Simplified Arabic" w:cs="Simplified Arabic"/>
          <w:rtl/>
        </w:rPr>
        <w:t xml:space="preserve">؛ (ج) مشروع </w:t>
      </w:r>
      <w:r w:rsidR="0046777D">
        <w:rPr>
          <w:rFonts w:ascii="Simplified Arabic" w:hAnsi="Simplified Arabic" w:cs="Simplified Arabic" w:hint="cs"/>
          <w:rtl/>
        </w:rPr>
        <w:t xml:space="preserve">تقديم </w:t>
      </w:r>
      <w:r w:rsidRPr="00AB1A1B">
        <w:rPr>
          <w:rFonts w:ascii="Simplified Arabic" w:hAnsi="Simplified Arabic" w:cs="Simplified Arabic"/>
          <w:rtl/>
        </w:rPr>
        <w:t xml:space="preserve">مشورة أو </w:t>
      </w:r>
      <w:r w:rsidR="0046777D">
        <w:rPr>
          <w:rFonts w:ascii="Simplified Arabic" w:hAnsi="Simplified Arabic" w:cs="Simplified Arabic" w:hint="cs"/>
          <w:rtl/>
        </w:rPr>
        <w:t xml:space="preserve">وضع </w:t>
      </w:r>
      <w:r w:rsidRPr="00AB1A1B">
        <w:rPr>
          <w:rFonts w:ascii="Simplified Arabic" w:hAnsi="Simplified Arabic" w:cs="Simplified Arabic"/>
          <w:rtl/>
        </w:rPr>
        <w:t>عناصر لتطوير</w:t>
      </w:r>
      <w:r w:rsidR="0046777D">
        <w:rPr>
          <w:rFonts w:ascii="Simplified Arabic" w:hAnsi="Simplified Arabic" w:cs="Simplified Arabic" w:hint="cs"/>
          <w:rtl/>
        </w:rPr>
        <w:t xml:space="preserve"> </w:t>
      </w:r>
      <w:r w:rsidR="0046777D" w:rsidRPr="004729F0">
        <w:rPr>
          <w:rFonts w:eastAsia="YouYuan" w:cs="Simplified Arabic" w:hint="cs"/>
          <w:kern w:val="2"/>
          <w:sz w:val="22"/>
          <w:rtl/>
          <w:lang w:val="en-US"/>
        </w:rPr>
        <w:t>إرشادات تقنية</w:t>
      </w:r>
      <w:r w:rsidR="0046777D" w:rsidRPr="004729F0">
        <w:rPr>
          <w:rFonts w:eastAsia="YouYuan" w:cs="Simplified Arabic"/>
          <w:kern w:val="2"/>
          <w:sz w:val="22"/>
          <w:rtl/>
          <w:lang w:val="en-US"/>
        </w:rPr>
        <w:t xml:space="preserve"> </w:t>
      </w:r>
      <w:r w:rsidR="0046777D" w:rsidRPr="004729F0">
        <w:rPr>
          <w:rFonts w:eastAsia="YouYuan" w:cs="Simplified Arabic" w:hint="cs"/>
          <w:kern w:val="2"/>
          <w:sz w:val="22"/>
          <w:rtl/>
          <w:lang w:val="en-US"/>
        </w:rPr>
        <w:t xml:space="preserve">بشأن </w:t>
      </w:r>
      <w:r w:rsidR="0046777D" w:rsidRPr="004729F0">
        <w:rPr>
          <w:rFonts w:eastAsia="YouYuan" w:cs="Simplified Arabic"/>
          <w:kern w:val="2"/>
          <w:sz w:val="22"/>
          <w:rtl/>
          <w:lang w:val="en-US"/>
        </w:rPr>
        <w:t xml:space="preserve">تدابير الإدارة </w:t>
      </w:r>
      <w:r w:rsidR="0046777D" w:rsidRPr="004729F0">
        <w:rPr>
          <w:rFonts w:eastAsia="YouYuan" w:cs="Simplified Arabic" w:hint="cs"/>
          <w:kern w:val="2"/>
          <w:sz w:val="22"/>
          <w:rtl/>
          <w:lang w:val="en-US"/>
        </w:rPr>
        <w:t>المتعلقة</w:t>
      </w:r>
      <w:r w:rsidR="0046777D" w:rsidRPr="004729F0">
        <w:rPr>
          <w:rFonts w:eastAsia="YouYuan" w:cs="Simplified Arabic"/>
          <w:kern w:val="2"/>
          <w:sz w:val="22"/>
          <w:rtl/>
          <w:lang w:val="en-US"/>
        </w:rPr>
        <w:t xml:space="preserve"> </w:t>
      </w:r>
      <w:r w:rsidR="0046777D" w:rsidRPr="004729F0">
        <w:rPr>
          <w:rFonts w:eastAsia="YouYuan" w:cs="Simplified Arabic" w:hint="cs"/>
          <w:kern w:val="2"/>
          <w:sz w:val="22"/>
          <w:rtl/>
          <w:lang w:val="en-US"/>
        </w:rPr>
        <w:t>ب</w:t>
      </w:r>
      <w:r w:rsidR="0046777D" w:rsidRPr="004729F0">
        <w:rPr>
          <w:rFonts w:eastAsia="YouYuan" w:cs="Simplified Arabic"/>
          <w:kern w:val="2"/>
          <w:sz w:val="22"/>
          <w:rtl/>
          <w:lang w:val="en-US"/>
        </w:rPr>
        <w:t xml:space="preserve">الأنواع الغريبة الغازية التي ستنفذها قطاعات واسعة لتيسير تحقيق </w:t>
      </w:r>
      <w:r w:rsidR="0046777D" w:rsidRPr="004729F0">
        <w:rPr>
          <w:rFonts w:eastAsia="YouYuan" w:cs="Simplified Arabic" w:hint="cs"/>
          <w:kern w:val="2"/>
          <w:sz w:val="22"/>
          <w:rtl/>
          <w:lang w:val="en-US"/>
        </w:rPr>
        <w:t>ال</w:t>
      </w:r>
      <w:r w:rsidR="0046777D" w:rsidRPr="004729F0">
        <w:rPr>
          <w:rFonts w:eastAsia="YouYuan" w:cs="Simplified Arabic"/>
          <w:kern w:val="2"/>
          <w:sz w:val="22"/>
          <w:rtl/>
          <w:lang w:val="en-US"/>
        </w:rPr>
        <w:t xml:space="preserve">هدف </w:t>
      </w:r>
      <w:r w:rsidR="0046777D" w:rsidRPr="004729F0">
        <w:rPr>
          <w:rFonts w:eastAsia="YouYuan" w:cs="Simplified Arabic" w:hint="cs"/>
          <w:kern w:val="2"/>
          <w:sz w:val="22"/>
          <w:rtl/>
          <w:lang w:val="en-US"/>
        </w:rPr>
        <w:t xml:space="preserve">9 من أهداف </w:t>
      </w:r>
      <w:r w:rsidR="0046777D" w:rsidRPr="004729F0">
        <w:rPr>
          <w:rFonts w:eastAsia="YouYuan" w:cs="Simplified Arabic"/>
          <w:kern w:val="2"/>
          <w:sz w:val="22"/>
          <w:rtl/>
          <w:lang w:val="en-US"/>
        </w:rPr>
        <w:t>أيشي للتنوع البيولوجي وما بعده</w:t>
      </w:r>
      <w:r w:rsidR="0046777D">
        <w:rPr>
          <w:rFonts w:ascii="Simplified Arabic" w:hAnsi="Simplified Arabic" w:cs="Simplified Arabic" w:hint="cs"/>
          <w:rtl/>
        </w:rPr>
        <w:t xml:space="preserve"> </w:t>
      </w:r>
      <w:r w:rsidRPr="00B52779">
        <w:t>(CBD/IAS/AHTEG/2019/1/2)</w:t>
      </w:r>
      <w:r w:rsidR="0066423F">
        <w:rPr>
          <w:rFonts w:ascii="Simplified Arabic" w:hAnsi="Simplified Arabic" w:cs="Simplified Arabic"/>
          <w:rtl/>
        </w:rPr>
        <w:t>؛ و</w:t>
      </w:r>
      <w:r w:rsidRPr="00AB1A1B">
        <w:rPr>
          <w:rFonts w:ascii="Simplified Arabic" w:hAnsi="Simplified Arabic" w:cs="Simplified Arabic"/>
          <w:rtl/>
        </w:rPr>
        <w:t xml:space="preserve">(د) تقرير فريق الخبراء التقنيين المخصص المعني بالأنواع الغريبة الغازية </w:t>
      </w:r>
      <w:r w:rsidRPr="00B52779">
        <w:t>(CBD/IAS/AHTEG/2019/1/3)</w:t>
      </w:r>
      <w:r>
        <w:rPr>
          <w:rFonts w:hint="cs"/>
          <w:rtl/>
        </w:rPr>
        <w:t>.</w:t>
      </w:r>
    </w:p>
    <w:p w14:paraId="39B2B4F8" w14:textId="3CF6DCAE" w:rsidR="00030382" w:rsidRDefault="00030382" w:rsidP="00030382">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w:t>
      </w:r>
      <w:r w:rsidR="0066423F">
        <w:rPr>
          <w:rFonts w:ascii="Simplified Arabic" w:hAnsi="Simplified Arabic" w:cs="Simplified Arabic" w:hint="cs"/>
          <w:rtl/>
        </w:rPr>
        <w:t>ُ</w:t>
      </w:r>
      <w:r w:rsidRPr="00AB1A1B">
        <w:rPr>
          <w:rFonts w:ascii="Simplified Arabic" w:hAnsi="Simplified Arabic" w:cs="Simplified Arabic"/>
          <w:rtl/>
        </w:rPr>
        <w:t xml:space="preserve">دلى ببيانات إقليمية </w:t>
      </w:r>
      <w:r w:rsidR="0066423F">
        <w:rPr>
          <w:rFonts w:ascii="Simplified Arabic" w:hAnsi="Simplified Arabic" w:cs="Simplified Arabic" w:hint="cs"/>
          <w:rtl/>
        </w:rPr>
        <w:t xml:space="preserve">من قِبل </w:t>
      </w:r>
      <w:r w:rsidR="0066423F">
        <w:rPr>
          <w:rFonts w:ascii="Simplified Arabic" w:hAnsi="Simplified Arabic" w:cs="Simplified Arabic"/>
          <w:rtl/>
        </w:rPr>
        <w:t>ممثل</w:t>
      </w:r>
      <w:r w:rsidR="0066423F">
        <w:rPr>
          <w:rFonts w:ascii="Simplified Arabic" w:hAnsi="Simplified Arabic" w:cs="Simplified Arabic" w:hint="cs"/>
          <w:rtl/>
        </w:rPr>
        <w:t>ي</w:t>
      </w:r>
      <w:r w:rsidRPr="00AB1A1B">
        <w:rPr>
          <w:rFonts w:ascii="Simplified Arabic" w:hAnsi="Simplified Arabic" w:cs="Simplified Arabic"/>
          <w:rtl/>
        </w:rPr>
        <w:t xml:space="preserve"> جورجيا (باسم بلدان وسط وشرق أوروبا</w:t>
      </w:r>
      <w:r>
        <w:rPr>
          <w:rFonts w:ascii="Simplified Arabic" w:hAnsi="Simplified Arabic" w:cs="Simplified Arabic" w:hint="cs"/>
          <w:rtl/>
        </w:rPr>
        <w:t>)</w:t>
      </w:r>
      <w:r w:rsidRPr="00AB1A1B">
        <w:rPr>
          <w:rFonts w:ascii="Simplified Arabic" w:hAnsi="Simplified Arabic" w:cs="Simplified Arabic"/>
          <w:rtl/>
        </w:rPr>
        <w:t xml:space="preserve"> وجنوب أفريقيا (باسم المجموعة الأفريقية).</w:t>
      </w:r>
    </w:p>
    <w:p w14:paraId="79E41846" w14:textId="7A0D5939" w:rsidR="00030382" w:rsidRDefault="00030382" w:rsidP="00041296">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وأدلت إندونيسيا</w:t>
      </w:r>
      <w:r w:rsidR="00041296" w:rsidRPr="00041296">
        <w:rPr>
          <w:rFonts w:ascii="Simplified Arabic" w:hAnsi="Simplified Arabic" w:cs="Simplified Arabic"/>
          <w:rtl/>
        </w:rPr>
        <w:t xml:space="preserve"> </w:t>
      </w:r>
      <w:r w:rsidR="00041296" w:rsidRPr="00AB1A1B">
        <w:rPr>
          <w:rFonts w:ascii="Simplified Arabic" w:hAnsi="Simplified Arabic" w:cs="Simplified Arabic"/>
          <w:rtl/>
        </w:rPr>
        <w:t>ببيان إضافي</w:t>
      </w:r>
      <w:r w:rsidRPr="00AB1A1B">
        <w:rPr>
          <w:rFonts w:ascii="Simplified Arabic" w:hAnsi="Simplified Arabic" w:cs="Simplified Arabic"/>
          <w:rtl/>
        </w:rPr>
        <w:t xml:space="preserve"> (أيضاً باسم رابطة أمم جنوب شرق آسيا).</w:t>
      </w:r>
    </w:p>
    <w:p w14:paraId="6D24DC89" w14:textId="2AD04BF9" w:rsidR="00041296" w:rsidRDefault="00041296"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sidRPr="00AB1A1B">
        <w:rPr>
          <w:rFonts w:ascii="Simplified Arabic" w:hAnsi="Simplified Arabic" w:cs="Simplified Arabic"/>
          <w:rtl/>
        </w:rPr>
        <w:t>وأ</w:t>
      </w:r>
      <w:r w:rsidR="0066423F">
        <w:rPr>
          <w:rFonts w:ascii="Simplified Arabic" w:hAnsi="Simplified Arabic" w:cs="Simplified Arabic" w:hint="cs"/>
          <w:rtl/>
        </w:rPr>
        <w:t>ُ</w:t>
      </w:r>
      <w:r w:rsidRPr="00AB1A1B">
        <w:rPr>
          <w:rFonts w:ascii="Simplified Arabic" w:hAnsi="Simplified Arabic" w:cs="Simplified Arabic"/>
          <w:rtl/>
        </w:rPr>
        <w:t>دلى ببيانات أيضا</w:t>
      </w:r>
      <w:r w:rsidR="00D55B47">
        <w:rPr>
          <w:rFonts w:ascii="Simplified Arabic" w:hAnsi="Simplified Arabic" w:cs="Simplified Arabic" w:hint="cs"/>
          <w:rtl/>
        </w:rPr>
        <w:t xml:space="preserve">ً </w:t>
      </w:r>
      <w:r w:rsidR="0066423F">
        <w:rPr>
          <w:rFonts w:ascii="Simplified Arabic" w:hAnsi="Simplified Arabic" w:cs="Simplified Arabic" w:hint="cs"/>
          <w:rtl/>
        </w:rPr>
        <w:t xml:space="preserve">من قِبل </w:t>
      </w:r>
      <w:r w:rsidRPr="00AB1A1B">
        <w:rPr>
          <w:rFonts w:ascii="Simplified Arabic" w:hAnsi="Simplified Arabic" w:cs="Simplified Arabic"/>
          <w:rtl/>
        </w:rPr>
        <w:t>ممثل</w:t>
      </w:r>
      <w:r w:rsidR="0066423F">
        <w:rPr>
          <w:rFonts w:ascii="Simplified Arabic" w:hAnsi="Simplified Arabic" w:cs="Simplified Arabic" w:hint="cs"/>
          <w:rtl/>
        </w:rPr>
        <w:t>ي</w:t>
      </w:r>
      <w:r w:rsidRPr="00AB1A1B">
        <w:rPr>
          <w:rFonts w:ascii="Simplified Arabic" w:hAnsi="Simplified Arabic" w:cs="Simplified Arabic"/>
          <w:rtl/>
        </w:rPr>
        <w:t xml:space="preserve"> الأرجنتين</w:t>
      </w:r>
      <w:r>
        <w:rPr>
          <w:rFonts w:ascii="Simplified Arabic" w:hAnsi="Simplified Arabic" w:cs="Simplified Arabic" w:hint="cs"/>
          <w:rtl/>
        </w:rPr>
        <w:t>،</w:t>
      </w:r>
      <w:r w:rsidRPr="00AB1A1B">
        <w:rPr>
          <w:rFonts w:ascii="Simplified Arabic" w:hAnsi="Simplified Arabic" w:cs="Simplified Arabic"/>
          <w:rtl/>
        </w:rPr>
        <w:t xml:space="preserve"> وبلجيكا</w:t>
      </w:r>
      <w:r>
        <w:rPr>
          <w:rFonts w:ascii="Simplified Arabic" w:hAnsi="Simplified Arabic" w:cs="Simplified Arabic" w:hint="cs"/>
          <w:rtl/>
        </w:rPr>
        <w:t>،</w:t>
      </w:r>
      <w:r w:rsidRPr="00AB1A1B">
        <w:rPr>
          <w:rFonts w:ascii="Simplified Arabic" w:hAnsi="Simplified Arabic" w:cs="Simplified Arabic"/>
          <w:rtl/>
        </w:rPr>
        <w:t xml:space="preserve"> والبرازيل</w:t>
      </w:r>
      <w:r>
        <w:rPr>
          <w:rFonts w:ascii="Simplified Arabic" w:hAnsi="Simplified Arabic" w:cs="Simplified Arabic" w:hint="cs"/>
          <w:rtl/>
        </w:rPr>
        <w:t>،</w:t>
      </w:r>
      <w:r w:rsidRPr="00AB1A1B">
        <w:rPr>
          <w:rFonts w:ascii="Simplified Arabic" w:hAnsi="Simplified Arabic" w:cs="Simplified Arabic"/>
          <w:rtl/>
        </w:rPr>
        <w:t xml:space="preserve"> وكندا</w:t>
      </w:r>
      <w:r>
        <w:rPr>
          <w:rFonts w:ascii="Simplified Arabic" w:hAnsi="Simplified Arabic" w:cs="Simplified Arabic" w:hint="cs"/>
          <w:rtl/>
        </w:rPr>
        <w:t>،</w:t>
      </w:r>
      <w:r w:rsidRPr="00AB1A1B">
        <w:rPr>
          <w:rFonts w:ascii="Simplified Arabic" w:hAnsi="Simplified Arabic" w:cs="Simplified Arabic"/>
          <w:rtl/>
        </w:rPr>
        <w:t xml:space="preserve"> وشيلي</w:t>
      </w:r>
      <w:r>
        <w:rPr>
          <w:rFonts w:ascii="Simplified Arabic" w:hAnsi="Simplified Arabic" w:cs="Simplified Arabic" w:hint="cs"/>
          <w:rtl/>
        </w:rPr>
        <w:t>،</w:t>
      </w:r>
      <w:r w:rsidRPr="00AB1A1B">
        <w:rPr>
          <w:rFonts w:ascii="Simplified Arabic" w:hAnsi="Simplified Arabic" w:cs="Simplified Arabic"/>
          <w:rtl/>
        </w:rPr>
        <w:t xml:space="preserve"> والصين</w:t>
      </w:r>
      <w:r>
        <w:rPr>
          <w:rFonts w:ascii="Simplified Arabic" w:hAnsi="Simplified Arabic" w:cs="Simplified Arabic" w:hint="cs"/>
          <w:rtl/>
        </w:rPr>
        <w:t>،</w:t>
      </w:r>
      <w:r w:rsidRPr="00AB1A1B">
        <w:rPr>
          <w:rFonts w:ascii="Simplified Arabic" w:hAnsi="Simplified Arabic" w:cs="Simplified Arabic"/>
          <w:rtl/>
        </w:rPr>
        <w:t xml:space="preserve"> وكوبا</w:t>
      </w:r>
      <w:r>
        <w:rPr>
          <w:rFonts w:ascii="Simplified Arabic" w:hAnsi="Simplified Arabic" w:cs="Simplified Arabic" w:hint="cs"/>
          <w:rtl/>
        </w:rPr>
        <w:t>،</w:t>
      </w:r>
      <w:r w:rsidRPr="00AB1A1B">
        <w:rPr>
          <w:rFonts w:ascii="Simplified Arabic" w:hAnsi="Simplified Arabic" w:cs="Simplified Arabic"/>
          <w:rtl/>
        </w:rPr>
        <w:t xml:space="preserve"> والجمهورية الدومينيكية</w:t>
      </w:r>
      <w:r>
        <w:rPr>
          <w:rFonts w:ascii="Simplified Arabic" w:hAnsi="Simplified Arabic" w:cs="Simplified Arabic" w:hint="cs"/>
          <w:rtl/>
        </w:rPr>
        <w:t>،</w:t>
      </w:r>
      <w:r w:rsidRPr="00AB1A1B">
        <w:rPr>
          <w:rFonts w:ascii="Simplified Arabic" w:hAnsi="Simplified Arabic" w:cs="Simplified Arabic"/>
          <w:rtl/>
        </w:rPr>
        <w:t xml:space="preserve"> والاتحاد الأوروبي</w:t>
      </w:r>
      <w:r>
        <w:rPr>
          <w:rFonts w:ascii="Simplified Arabic" w:hAnsi="Simplified Arabic" w:cs="Simplified Arabic" w:hint="cs"/>
          <w:rtl/>
        </w:rPr>
        <w:t>،</w:t>
      </w:r>
      <w:r w:rsidRPr="00AB1A1B">
        <w:rPr>
          <w:rFonts w:ascii="Simplified Arabic" w:hAnsi="Simplified Arabic" w:cs="Simplified Arabic"/>
          <w:rtl/>
        </w:rPr>
        <w:t xml:space="preserve"> وفنلندا</w:t>
      </w:r>
      <w:r>
        <w:rPr>
          <w:rFonts w:ascii="Simplified Arabic" w:hAnsi="Simplified Arabic" w:cs="Simplified Arabic" w:hint="cs"/>
          <w:rtl/>
        </w:rPr>
        <w:t>،</w:t>
      </w:r>
      <w:r w:rsidRPr="00AB1A1B">
        <w:rPr>
          <w:rFonts w:ascii="Simplified Arabic" w:hAnsi="Simplified Arabic" w:cs="Simplified Arabic"/>
          <w:rtl/>
        </w:rPr>
        <w:t xml:space="preserve"> وفرنسا</w:t>
      </w:r>
      <w:r>
        <w:rPr>
          <w:rFonts w:ascii="Simplified Arabic" w:hAnsi="Simplified Arabic" w:cs="Simplified Arabic" w:hint="cs"/>
          <w:rtl/>
        </w:rPr>
        <w:t>،</w:t>
      </w:r>
      <w:r w:rsidRPr="00AB1A1B">
        <w:rPr>
          <w:rFonts w:ascii="Simplified Arabic" w:hAnsi="Simplified Arabic" w:cs="Simplified Arabic"/>
          <w:rtl/>
        </w:rPr>
        <w:t xml:space="preserve"> وألمانيا</w:t>
      </w:r>
      <w:r>
        <w:rPr>
          <w:rFonts w:ascii="Simplified Arabic" w:hAnsi="Simplified Arabic" w:cs="Simplified Arabic" w:hint="cs"/>
          <w:rtl/>
        </w:rPr>
        <w:t>،</w:t>
      </w:r>
      <w:r w:rsidRPr="00AB1A1B">
        <w:rPr>
          <w:rFonts w:ascii="Simplified Arabic" w:hAnsi="Simplified Arabic" w:cs="Simplified Arabic"/>
          <w:rtl/>
        </w:rPr>
        <w:t xml:space="preserve"> واليابان</w:t>
      </w:r>
      <w:r>
        <w:rPr>
          <w:rFonts w:ascii="Simplified Arabic" w:hAnsi="Simplified Arabic" w:cs="Simplified Arabic" w:hint="cs"/>
          <w:rtl/>
        </w:rPr>
        <w:t>،</w:t>
      </w:r>
      <w:r w:rsidRPr="00AB1A1B">
        <w:rPr>
          <w:rFonts w:ascii="Simplified Arabic" w:hAnsi="Simplified Arabic" w:cs="Simplified Arabic"/>
          <w:rtl/>
        </w:rPr>
        <w:t xml:space="preserve"> والمكسيك</w:t>
      </w:r>
      <w:r>
        <w:rPr>
          <w:rFonts w:ascii="Simplified Arabic" w:hAnsi="Simplified Arabic" w:cs="Simplified Arabic" w:hint="cs"/>
          <w:rtl/>
        </w:rPr>
        <w:t>،</w:t>
      </w:r>
      <w:r w:rsidRPr="00AB1A1B">
        <w:rPr>
          <w:rFonts w:ascii="Simplified Arabic" w:hAnsi="Simplified Arabic" w:cs="Simplified Arabic"/>
          <w:rtl/>
        </w:rPr>
        <w:t xml:space="preserve"> والمغرب</w:t>
      </w:r>
      <w:r>
        <w:rPr>
          <w:rFonts w:ascii="Simplified Arabic" w:hAnsi="Simplified Arabic" w:cs="Simplified Arabic" w:hint="cs"/>
          <w:rtl/>
        </w:rPr>
        <w:t>،</w:t>
      </w:r>
      <w:r>
        <w:rPr>
          <w:rFonts w:ascii="Simplified Arabic" w:hAnsi="Simplified Arabic" w:cs="Simplified Arabic"/>
          <w:rtl/>
        </w:rPr>
        <w:t xml:space="preserve"> وبيرو</w:t>
      </w:r>
      <w:r>
        <w:rPr>
          <w:rFonts w:ascii="Simplified Arabic" w:hAnsi="Simplified Arabic" w:cs="Simplified Arabic" w:hint="cs"/>
          <w:rtl/>
        </w:rPr>
        <w:t xml:space="preserve">، </w:t>
      </w:r>
      <w:r w:rsidRPr="00AB1A1B">
        <w:rPr>
          <w:rFonts w:ascii="Simplified Arabic" w:hAnsi="Simplified Arabic" w:cs="Simplified Arabic"/>
          <w:rtl/>
        </w:rPr>
        <w:t>والبرتغال</w:t>
      </w:r>
      <w:r>
        <w:rPr>
          <w:rFonts w:ascii="Simplified Arabic" w:hAnsi="Simplified Arabic" w:cs="Simplified Arabic" w:hint="cs"/>
          <w:rtl/>
        </w:rPr>
        <w:t>،</w:t>
      </w:r>
      <w:r w:rsidRPr="00AB1A1B">
        <w:rPr>
          <w:rFonts w:ascii="Simplified Arabic" w:hAnsi="Simplified Arabic" w:cs="Simplified Arabic"/>
          <w:rtl/>
        </w:rPr>
        <w:t xml:space="preserve"> والاتحاد الروسي</w:t>
      </w:r>
      <w:r>
        <w:rPr>
          <w:rFonts w:ascii="Simplified Arabic" w:hAnsi="Simplified Arabic" w:cs="Simplified Arabic" w:hint="cs"/>
          <w:rtl/>
        </w:rPr>
        <w:t xml:space="preserve">، </w:t>
      </w:r>
      <w:r w:rsidRPr="00AB1A1B">
        <w:rPr>
          <w:rFonts w:ascii="Simplified Arabic" w:hAnsi="Simplified Arabic" w:cs="Simplified Arabic"/>
          <w:rtl/>
        </w:rPr>
        <w:t>ونيوزيلندا</w:t>
      </w:r>
      <w:r>
        <w:rPr>
          <w:rFonts w:ascii="Simplified Arabic" w:hAnsi="Simplified Arabic" w:cs="Simplified Arabic" w:hint="cs"/>
          <w:rtl/>
        </w:rPr>
        <w:t>،</w:t>
      </w:r>
      <w:r w:rsidRPr="00AB1A1B">
        <w:rPr>
          <w:rFonts w:ascii="Simplified Arabic" w:hAnsi="Simplified Arabic" w:cs="Simplified Arabic"/>
          <w:rtl/>
        </w:rPr>
        <w:t xml:space="preserve"> والنرويج</w:t>
      </w:r>
      <w:r>
        <w:rPr>
          <w:rFonts w:ascii="Simplified Arabic" w:hAnsi="Simplified Arabic" w:cs="Simplified Arabic" w:hint="cs"/>
          <w:rtl/>
        </w:rPr>
        <w:t>،</w:t>
      </w:r>
      <w:r w:rsidRPr="00AB1A1B">
        <w:rPr>
          <w:rFonts w:ascii="Simplified Arabic" w:hAnsi="Simplified Arabic" w:cs="Simplified Arabic"/>
          <w:rtl/>
        </w:rPr>
        <w:t xml:space="preserve"> وإسبانيا</w:t>
      </w:r>
      <w:r>
        <w:rPr>
          <w:rFonts w:ascii="Simplified Arabic" w:hAnsi="Simplified Arabic" w:cs="Simplified Arabic" w:hint="cs"/>
          <w:rtl/>
        </w:rPr>
        <w:t>،</w:t>
      </w:r>
      <w:r w:rsidRPr="00AB1A1B">
        <w:rPr>
          <w:rFonts w:ascii="Simplified Arabic" w:hAnsi="Simplified Arabic" w:cs="Simplified Arabic"/>
          <w:rtl/>
        </w:rPr>
        <w:t xml:space="preserve"> والسويد</w:t>
      </w:r>
      <w:r>
        <w:rPr>
          <w:rFonts w:ascii="Simplified Arabic" w:hAnsi="Simplified Arabic" w:cs="Simplified Arabic" w:hint="cs"/>
          <w:rtl/>
        </w:rPr>
        <w:t>،</w:t>
      </w:r>
      <w:r w:rsidRPr="00AB1A1B">
        <w:rPr>
          <w:rFonts w:ascii="Simplified Arabic" w:hAnsi="Simplified Arabic" w:cs="Simplified Arabic"/>
          <w:rtl/>
        </w:rPr>
        <w:t xml:space="preserve"> وسويسرا</w:t>
      </w:r>
      <w:r>
        <w:rPr>
          <w:rFonts w:ascii="Simplified Arabic" w:hAnsi="Simplified Arabic" w:cs="Simplified Arabic" w:hint="cs"/>
          <w:rtl/>
        </w:rPr>
        <w:t>،</w:t>
      </w:r>
      <w:r w:rsidRPr="00AB1A1B">
        <w:rPr>
          <w:rFonts w:ascii="Simplified Arabic" w:hAnsi="Simplified Arabic" w:cs="Simplified Arabic"/>
          <w:rtl/>
        </w:rPr>
        <w:t xml:space="preserve"> وأوغندا</w:t>
      </w:r>
      <w:r>
        <w:rPr>
          <w:rFonts w:ascii="Simplified Arabic" w:hAnsi="Simplified Arabic" w:cs="Simplified Arabic" w:hint="cs"/>
          <w:rtl/>
        </w:rPr>
        <w:t>،</w:t>
      </w:r>
      <w:r w:rsidRPr="00AB1A1B">
        <w:rPr>
          <w:rFonts w:ascii="Simplified Arabic" w:hAnsi="Simplified Arabic" w:cs="Simplified Arabic"/>
          <w:rtl/>
        </w:rPr>
        <w:t xml:space="preserve"> والمملكة المتحدة.</w:t>
      </w:r>
    </w:p>
    <w:p w14:paraId="2555811B" w14:textId="1BC6B1ED" w:rsidR="00041296" w:rsidRPr="00041296" w:rsidRDefault="00041296"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t>و</w:t>
      </w:r>
      <w:r w:rsidRPr="00AB1A1B">
        <w:rPr>
          <w:rFonts w:ascii="Simplified Arabic" w:hAnsi="Simplified Arabic" w:cs="Simplified Arabic"/>
          <w:rtl/>
        </w:rPr>
        <w:t>بالإضافة إلى البيان</w:t>
      </w:r>
      <w:r>
        <w:rPr>
          <w:rFonts w:ascii="Simplified Arabic" w:hAnsi="Simplified Arabic" w:cs="Simplified Arabic"/>
          <w:rtl/>
        </w:rPr>
        <w:t>ات التي أدلت بها الأطراف شفوياً</w:t>
      </w:r>
      <w:r w:rsidR="0066423F">
        <w:rPr>
          <w:rFonts w:ascii="Simplified Arabic" w:hAnsi="Simplified Arabic" w:cs="Simplified Arabic"/>
          <w:rtl/>
        </w:rPr>
        <w:t>، أ</w:t>
      </w:r>
      <w:r w:rsidR="0066423F">
        <w:rPr>
          <w:rFonts w:ascii="Simplified Arabic" w:hAnsi="Simplified Arabic" w:cs="Simplified Arabic" w:hint="cs"/>
          <w:rtl/>
        </w:rPr>
        <w:t>ُ</w:t>
      </w:r>
      <w:r w:rsidR="0066423F">
        <w:rPr>
          <w:rFonts w:ascii="Simplified Arabic" w:hAnsi="Simplified Arabic" w:cs="Simplified Arabic"/>
          <w:rtl/>
        </w:rPr>
        <w:t xml:space="preserve">تيحت بيانات </w:t>
      </w:r>
      <w:r w:rsidR="0066423F">
        <w:rPr>
          <w:rFonts w:ascii="Simplified Arabic" w:hAnsi="Simplified Arabic" w:cs="Simplified Arabic" w:hint="cs"/>
          <w:rtl/>
        </w:rPr>
        <w:t xml:space="preserve">خطية </w:t>
      </w:r>
      <w:r w:rsidR="00D55B47" w:rsidRPr="00AB1A1B">
        <w:rPr>
          <w:rFonts w:ascii="Simplified Arabic" w:hAnsi="Simplified Arabic" w:cs="Simplified Arabic"/>
          <w:rtl/>
        </w:rPr>
        <w:t>من</w:t>
      </w:r>
      <w:r w:rsidR="00D55B47">
        <w:rPr>
          <w:rFonts w:ascii="Simplified Arabic" w:hAnsi="Simplified Arabic" w:cs="Simplified Arabic" w:hint="cs"/>
          <w:rtl/>
        </w:rPr>
        <w:t xml:space="preserve"> قِبل</w:t>
      </w:r>
      <w:r w:rsidR="00D55B47" w:rsidRPr="00AB1A1B">
        <w:rPr>
          <w:rFonts w:ascii="Simplified Arabic" w:hAnsi="Simplified Arabic" w:cs="Simplified Arabic"/>
          <w:rtl/>
        </w:rPr>
        <w:t xml:space="preserve"> </w:t>
      </w:r>
      <w:r w:rsidRPr="00AB1A1B">
        <w:rPr>
          <w:rFonts w:ascii="Simplified Arabic" w:hAnsi="Simplified Arabic" w:cs="Simplified Arabic"/>
          <w:rtl/>
        </w:rPr>
        <w:t xml:space="preserve">أستراليا والسودان على </w:t>
      </w:r>
      <w:r>
        <w:rPr>
          <w:rFonts w:ascii="Simplified Arabic" w:hAnsi="Simplified Arabic" w:cs="Simplified Arabic" w:hint="cs"/>
          <w:snapToGrid w:val="0"/>
          <w:kern w:val="22"/>
          <w:rtl/>
          <w:lang w:val="en-GB"/>
        </w:rPr>
        <w:t>الموقع الشبكي لل</w:t>
      </w:r>
      <w:r w:rsidRPr="005D1AFB">
        <w:rPr>
          <w:rFonts w:ascii="Simplified Arabic" w:hAnsi="Simplified Arabic" w:cs="Simplified Arabic"/>
          <w:snapToGrid w:val="0"/>
          <w:kern w:val="22"/>
          <w:rtl/>
          <w:lang w:val="en-GB"/>
        </w:rPr>
        <w:t>اجتماع</w:t>
      </w:r>
      <w:r>
        <w:rPr>
          <w:rFonts w:ascii="Simplified Arabic" w:hAnsi="Simplified Arabic" w:cs="Simplified Arabic" w:hint="cs"/>
          <w:snapToGrid w:val="0"/>
          <w:kern w:val="22"/>
          <w:rtl/>
          <w:lang w:val="en-GB"/>
        </w:rPr>
        <w:t>.</w:t>
      </w:r>
    </w:p>
    <w:p w14:paraId="0CB2DBDB" w14:textId="6A3FBC91" w:rsidR="00041296" w:rsidRPr="0089655D" w:rsidRDefault="00041296" w:rsidP="00D55B47">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hint="cs"/>
          <w:rtl/>
        </w:rPr>
        <w:lastRenderedPageBreak/>
        <w:t>و</w:t>
      </w:r>
      <w:r w:rsidRPr="00AB1A1B">
        <w:rPr>
          <w:rFonts w:ascii="Simplified Arabic" w:hAnsi="Simplified Arabic" w:cs="Simplified Arabic"/>
          <w:rtl/>
        </w:rPr>
        <w:t>بالإضافة إلى البيانات</w:t>
      </w:r>
      <w:r>
        <w:rPr>
          <w:rFonts w:ascii="Simplified Arabic" w:hAnsi="Simplified Arabic" w:cs="Simplified Arabic"/>
          <w:rtl/>
        </w:rPr>
        <w:t xml:space="preserve"> التي أدلى بها المراقبون شفوياً</w:t>
      </w:r>
      <w:r w:rsidRPr="00AB1A1B">
        <w:rPr>
          <w:rFonts w:ascii="Simplified Arabic" w:hAnsi="Simplified Arabic" w:cs="Simplified Arabic"/>
          <w:rtl/>
        </w:rPr>
        <w:t xml:space="preserve">، </w:t>
      </w:r>
      <w:r w:rsidR="0066423F">
        <w:rPr>
          <w:rFonts w:ascii="Simplified Arabic" w:hAnsi="Simplified Arabic" w:cs="Simplified Arabic" w:hint="cs"/>
          <w:snapToGrid w:val="0"/>
          <w:kern w:val="22"/>
          <w:rtl/>
          <w:lang w:val="en-GB"/>
        </w:rPr>
        <w:t xml:space="preserve">ونظراً لضيق الوقت </w:t>
      </w:r>
      <w:r w:rsidR="0066423F" w:rsidRPr="00010589">
        <w:rPr>
          <w:rFonts w:ascii="Simplified Arabic" w:hAnsi="Simplified Arabic" w:cs="Simplified Arabic"/>
          <w:snapToGrid w:val="0"/>
          <w:kern w:val="22"/>
          <w:rtl/>
          <w:lang w:val="en-GB"/>
        </w:rPr>
        <w:t>لم يكن بالإمكان الإدلاء ببيانات</w:t>
      </w:r>
      <w:r w:rsidR="0066423F">
        <w:rPr>
          <w:rFonts w:ascii="Simplified Arabic" w:hAnsi="Simplified Arabic" w:cs="Simplified Arabic" w:hint="cs"/>
          <w:snapToGrid w:val="0"/>
          <w:kern w:val="22"/>
          <w:rtl/>
          <w:lang w:val="en-GB"/>
        </w:rPr>
        <w:t xml:space="preserve"> </w:t>
      </w:r>
      <w:r w:rsidR="00D55B47">
        <w:rPr>
          <w:rFonts w:ascii="Simplified Arabic" w:hAnsi="Simplified Arabic" w:cs="Simplified Arabic" w:hint="cs"/>
          <w:snapToGrid w:val="0"/>
          <w:kern w:val="22"/>
          <w:rtl/>
          <w:lang w:val="en-GB"/>
        </w:rPr>
        <w:t>من قِبل</w:t>
      </w:r>
      <w:r w:rsidR="00D55B47" w:rsidRPr="00010589">
        <w:rPr>
          <w:rFonts w:ascii="Simplified Arabic" w:hAnsi="Simplified Arabic" w:cs="Simplified Arabic"/>
          <w:snapToGrid w:val="0"/>
          <w:kern w:val="22"/>
          <w:rtl/>
          <w:lang w:val="en-GB"/>
        </w:rPr>
        <w:t xml:space="preserve"> </w:t>
      </w:r>
      <w:r w:rsidR="0066423F" w:rsidRPr="00010589">
        <w:rPr>
          <w:rFonts w:ascii="Simplified Arabic" w:hAnsi="Simplified Arabic" w:cs="Simplified Arabic"/>
          <w:snapToGrid w:val="0"/>
          <w:kern w:val="22"/>
          <w:rtl/>
          <w:lang w:val="en-GB"/>
        </w:rPr>
        <w:t>المنظمات التالية</w:t>
      </w:r>
      <w:r w:rsidR="0066423F">
        <w:rPr>
          <w:rFonts w:ascii="Simplified Arabic" w:hAnsi="Simplified Arabic" w:cs="Simplified Arabic" w:hint="cs"/>
          <w:snapToGrid w:val="0"/>
          <w:kern w:val="22"/>
          <w:rtl/>
          <w:lang w:val="en-GB"/>
        </w:rPr>
        <w:t xml:space="preserve">: </w:t>
      </w:r>
      <w:r w:rsidR="0089655D" w:rsidRPr="00055606">
        <w:rPr>
          <w:rFonts w:ascii="Simplified Arabic" w:hAnsi="Simplified Arabic" w:cs="Simplified Arabic"/>
          <w:snapToGrid w:val="0"/>
          <w:kern w:val="22"/>
          <w:rtl/>
          <w:lang w:val="en-GB"/>
        </w:rPr>
        <w:t>تجم</w:t>
      </w:r>
      <w:r w:rsidR="0089655D">
        <w:rPr>
          <w:rFonts w:ascii="Simplified Arabic" w:hAnsi="Simplified Arabic" w:cs="Simplified Arabic"/>
          <w:snapToGrid w:val="0"/>
          <w:kern w:val="22"/>
          <w:rtl/>
          <w:lang w:val="en-GB"/>
        </w:rPr>
        <w:t>ع نساء اتفاقية التنوع البيولوجي</w:t>
      </w:r>
      <w:r w:rsidR="0089655D">
        <w:rPr>
          <w:rFonts w:ascii="Simplified Arabic" w:hAnsi="Simplified Arabic" w:cs="Simplified Arabic"/>
          <w:rtl/>
        </w:rPr>
        <w:t>، و</w:t>
      </w:r>
      <w:r w:rsidR="0089655D">
        <w:rPr>
          <w:rFonts w:ascii="Simplified Arabic" w:hAnsi="Simplified Arabic" w:cs="Simplified Arabic" w:hint="cs"/>
          <w:rtl/>
        </w:rPr>
        <w:t>المرفق العالمي لمعلومات التنوع البيولوجي</w:t>
      </w:r>
      <w:r w:rsidRPr="00AB1A1B">
        <w:rPr>
          <w:rFonts w:ascii="Simplified Arabic" w:hAnsi="Simplified Arabic" w:cs="Simplified Arabic"/>
          <w:rtl/>
        </w:rPr>
        <w:t xml:space="preserve">، </w:t>
      </w:r>
      <w:r w:rsidR="0089655D">
        <w:rPr>
          <w:rFonts w:ascii="Simplified Arabic" w:hAnsi="Simplified Arabic" w:cs="Simplified Arabic" w:hint="cs"/>
          <w:rtl/>
        </w:rPr>
        <w:t>و</w:t>
      </w:r>
      <w:r w:rsidR="0089655D">
        <w:rPr>
          <w:rFonts w:ascii="Simplified Arabic" w:hAnsi="Simplified Arabic" w:cs="Simplified Arabic" w:hint="cs"/>
          <w:snapToGrid w:val="0"/>
          <w:kern w:val="22"/>
          <w:rtl/>
          <w:lang w:val="en-GB"/>
        </w:rPr>
        <w:t>شبكة رصد التنوع البيولوجي التابعة للفريق المعني ب</w:t>
      </w:r>
      <w:r w:rsidR="0089655D">
        <w:rPr>
          <w:rFonts w:ascii="Simplified Arabic" w:hAnsi="Simplified Arabic" w:cs="Simplified Arabic"/>
          <w:snapToGrid w:val="0"/>
          <w:kern w:val="22"/>
          <w:rtl/>
          <w:lang w:val="en-GB"/>
        </w:rPr>
        <w:t>رصد الأرض</w:t>
      </w:r>
      <w:r w:rsidR="0089655D">
        <w:rPr>
          <w:rFonts w:ascii="Simplified Arabic" w:hAnsi="Simplified Arabic" w:cs="Simplified Arabic" w:hint="cs"/>
          <w:rtl/>
        </w:rPr>
        <w:t xml:space="preserve">، </w:t>
      </w:r>
      <w:r w:rsidR="0089655D" w:rsidRPr="00A63C34">
        <w:rPr>
          <w:rFonts w:ascii="Simplified Arabic" w:hAnsi="Simplified Arabic" w:cs="Simplified Arabic"/>
          <w:snapToGrid w:val="0"/>
          <w:kern w:val="22"/>
          <w:rtl/>
          <w:lang w:val="en-GB"/>
        </w:rPr>
        <w:t>والشبكة ا</w:t>
      </w:r>
      <w:r w:rsidR="0089655D">
        <w:rPr>
          <w:rFonts w:ascii="Simplified Arabic" w:hAnsi="Simplified Arabic" w:cs="Simplified Arabic"/>
          <w:snapToGrid w:val="0"/>
          <w:kern w:val="22"/>
          <w:rtl/>
          <w:lang w:val="en-GB"/>
        </w:rPr>
        <w:t>لعالمية للتنوع البيولوجي للشباب</w:t>
      </w:r>
      <w:r w:rsidR="0089655D">
        <w:rPr>
          <w:rFonts w:ascii="Simplified Arabic" w:hAnsi="Simplified Arabic" w:cs="Simplified Arabic" w:hint="cs"/>
          <w:snapToGrid w:val="0"/>
          <w:kern w:val="22"/>
          <w:rtl/>
          <w:lang w:val="en-GB"/>
        </w:rPr>
        <w:t>،</w:t>
      </w:r>
      <w:r w:rsidR="0089655D" w:rsidRPr="00A63C34">
        <w:rPr>
          <w:rFonts w:ascii="Simplified Arabic" w:hAnsi="Simplified Arabic" w:cs="Simplified Arabic"/>
          <w:snapToGrid w:val="0"/>
          <w:kern w:val="22"/>
          <w:rtl/>
          <w:lang w:val="en-GB"/>
        </w:rPr>
        <w:t xml:space="preserve"> والمنتدى الدولي </w:t>
      </w:r>
      <w:r w:rsidR="0089655D">
        <w:rPr>
          <w:rFonts w:ascii="Simplified Arabic" w:hAnsi="Simplified Arabic" w:cs="Simplified Arabic" w:hint="cs"/>
          <w:snapToGrid w:val="0"/>
          <w:kern w:val="22"/>
          <w:rtl/>
          <w:lang w:val="en-GB"/>
        </w:rPr>
        <w:t>للشعوب الأصلية المعني ب</w:t>
      </w:r>
      <w:r w:rsidR="0089655D">
        <w:rPr>
          <w:rFonts w:ascii="Simplified Arabic" w:hAnsi="Simplified Arabic" w:cs="Simplified Arabic"/>
          <w:snapToGrid w:val="0"/>
          <w:kern w:val="22"/>
          <w:rtl/>
          <w:lang w:val="en-GB"/>
        </w:rPr>
        <w:t>التنوع البيولوجي</w:t>
      </w:r>
      <w:r w:rsidRPr="00AB1A1B">
        <w:rPr>
          <w:rFonts w:ascii="Simplified Arabic" w:hAnsi="Simplified Arabic" w:cs="Simplified Arabic"/>
          <w:rtl/>
        </w:rPr>
        <w:t>، وأمانة الا</w:t>
      </w:r>
      <w:r w:rsidR="0089655D">
        <w:rPr>
          <w:rFonts w:ascii="Simplified Arabic" w:hAnsi="Simplified Arabic" w:cs="Simplified Arabic"/>
          <w:rtl/>
        </w:rPr>
        <w:t>تفاقية الدولية لحماية النباتات</w:t>
      </w:r>
      <w:r w:rsidR="0089655D">
        <w:rPr>
          <w:rFonts w:ascii="Simplified Arabic" w:hAnsi="Simplified Arabic" w:cs="Simplified Arabic" w:hint="cs"/>
          <w:rtl/>
        </w:rPr>
        <w:t xml:space="preserve">، </w:t>
      </w:r>
      <w:r>
        <w:rPr>
          <w:rFonts w:ascii="Simplified Arabic" w:hAnsi="Simplified Arabic" w:cs="Simplified Arabic"/>
          <w:rtl/>
        </w:rPr>
        <w:t>وصون الجزر</w:t>
      </w:r>
      <w:r w:rsidR="0066423F">
        <w:rPr>
          <w:rFonts w:ascii="Simplified Arabic" w:hAnsi="Simplified Arabic" w:cs="Simplified Arabic" w:hint="cs"/>
          <w:rtl/>
        </w:rPr>
        <w:t>،</w:t>
      </w:r>
      <w:r w:rsidRPr="00AB1A1B">
        <w:rPr>
          <w:rFonts w:ascii="Simplified Arabic" w:hAnsi="Simplified Arabic" w:cs="Simplified Arabic"/>
          <w:rtl/>
        </w:rPr>
        <w:t xml:space="preserve"> </w:t>
      </w:r>
      <w:r w:rsidR="0066423F">
        <w:rPr>
          <w:rFonts w:ascii="Simplified Arabic" w:hAnsi="Simplified Arabic" w:cs="Simplified Arabic"/>
          <w:snapToGrid w:val="0"/>
          <w:kern w:val="22"/>
          <w:rtl/>
          <w:lang w:val="en-GB"/>
        </w:rPr>
        <w:t xml:space="preserve">ولكن تم </w:t>
      </w:r>
      <w:r w:rsidR="00D55B47">
        <w:rPr>
          <w:rFonts w:ascii="Simplified Arabic" w:hAnsi="Simplified Arabic" w:cs="Simplified Arabic" w:hint="cs"/>
          <w:snapToGrid w:val="0"/>
          <w:kern w:val="22"/>
          <w:rtl/>
          <w:lang w:val="en-GB"/>
        </w:rPr>
        <w:t xml:space="preserve">إتاحة </w:t>
      </w:r>
      <w:r w:rsidR="0066423F">
        <w:rPr>
          <w:rFonts w:ascii="Simplified Arabic" w:hAnsi="Simplified Arabic" w:cs="Simplified Arabic" w:hint="cs"/>
          <w:snapToGrid w:val="0"/>
          <w:kern w:val="22"/>
          <w:rtl/>
          <w:lang w:val="en-GB"/>
        </w:rPr>
        <w:t>هذه البيانات</w:t>
      </w:r>
      <w:r w:rsidR="0066423F" w:rsidRPr="00010589">
        <w:rPr>
          <w:rFonts w:ascii="Simplified Arabic" w:hAnsi="Simplified Arabic" w:cs="Simplified Arabic"/>
          <w:snapToGrid w:val="0"/>
          <w:kern w:val="22"/>
          <w:rtl/>
          <w:lang w:val="en-GB"/>
        </w:rPr>
        <w:t xml:space="preserve"> على </w:t>
      </w:r>
      <w:r w:rsidR="0066423F">
        <w:rPr>
          <w:rFonts w:ascii="Simplified Arabic" w:hAnsi="Simplified Arabic" w:cs="Simplified Arabic" w:hint="cs"/>
          <w:snapToGrid w:val="0"/>
          <w:kern w:val="22"/>
          <w:rtl/>
          <w:lang w:val="en-GB"/>
        </w:rPr>
        <w:t>الموقع الشبكي ل</w:t>
      </w:r>
      <w:r w:rsidR="0066423F" w:rsidRPr="00010589">
        <w:rPr>
          <w:rFonts w:ascii="Simplified Arabic" w:hAnsi="Simplified Arabic" w:cs="Simplified Arabic"/>
          <w:snapToGrid w:val="0"/>
          <w:kern w:val="22"/>
          <w:rtl/>
          <w:lang w:val="en-GB"/>
        </w:rPr>
        <w:t>لاجتماع</w:t>
      </w:r>
      <w:r w:rsidR="0066423F">
        <w:rPr>
          <w:rFonts w:ascii="Simplified Arabic" w:hAnsi="Simplified Arabic" w:cs="Simplified Arabic" w:hint="cs"/>
          <w:snapToGrid w:val="0"/>
          <w:kern w:val="22"/>
          <w:rtl/>
          <w:lang w:val="en-GB"/>
        </w:rPr>
        <w:t>.</w:t>
      </w:r>
    </w:p>
    <w:p w14:paraId="56F231F5" w14:textId="6B1E65C7" w:rsidR="0089655D" w:rsidRPr="0089655D" w:rsidRDefault="0089655D" w:rsidP="0089655D">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89655D">
        <w:rPr>
          <w:rFonts w:ascii="Simplified Arabic" w:hAnsi="Simplified Arabic" w:cs="Simplified Arabic" w:hint="cs"/>
          <w:b w:val="0"/>
          <w:bCs/>
          <w:sz w:val="22"/>
          <w:szCs w:val="26"/>
          <w:rtl/>
          <w:lang w:val="en-GB" w:bidi="ar-EG"/>
        </w:rPr>
        <w:t>ثامنا.</w:t>
      </w:r>
      <w:r w:rsidRPr="0089655D">
        <w:rPr>
          <w:rFonts w:ascii="Simplified Arabic" w:hAnsi="Simplified Arabic" w:cs="Simplified Arabic" w:hint="cs"/>
          <w:b w:val="0"/>
          <w:bCs/>
          <w:sz w:val="22"/>
          <w:szCs w:val="26"/>
          <w:rtl/>
          <w:lang w:val="en-GB" w:bidi="ar-EG"/>
        </w:rPr>
        <w:tab/>
      </w:r>
      <w:r w:rsidRPr="0089655D">
        <w:rPr>
          <w:rFonts w:ascii="Simplified Arabic" w:hAnsi="Simplified Arabic" w:cs="Simplified Arabic"/>
          <w:b w:val="0"/>
          <w:bCs/>
          <w:sz w:val="22"/>
          <w:szCs w:val="26"/>
          <w:rtl/>
          <w:lang w:val="en-GB" w:bidi="ar-EG"/>
        </w:rPr>
        <w:t>برنامج عمل المنبر الحكومي الدولي للعلوم والسياسات في مجال التنوع البيولوجي وخدمات النظم الإيكولوجية (البند 8 من جدول أعمال الاجتماع الرابع والعشرين)</w:t>
      </w:r>
    </w:p>
    <w:p w14:paraId="08336155" w14:textId="13FF6926" w:rsidR="0089655D" w:rsidRDefault="0089655D" w:rsidP="0089655D">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Fonts w:ascii="Simplified Arabic" w:hAnsi="Simplified Arabic" w:cs="Simplified Arabic"/>
          <w:rtl/>
        </w:rPr>
        <w:t>نظرا</w:t>
      </w:r>
      <w:r w:rsidR="00D55B47">
        <w:rPr>
          <w:rFonts w:ascii="Simplified Arabic" w:hAnsi="Simplified Arabic" w:cs="Simplified Arabic" w:hint="cs"/>
          <w:rtl/>
        </w:rPr>
        <w:t>ً</w:t>
      </w:r>
      <w:r>
        <w:rPr>
          <w:rFonts w:ascii="Simplified Arabic" w:hAnsi="Simplified Arabic" w:cs="Simplified Arabic"/>
          <w:rtl/>
        </w:rPr>
        <w:t xml:space="preserve"> لضيق الوقت</w:t>
      </w:r>
      <w:r w:rsidRPr="00AB1A1B">
        <w:rPr>
          <w:rFonts w:ascii="Simplified Arabic" w:hAnsi="Simplified Arabic" w:cs="Simplified Arabic"/>
          <w:rtl/>
        </w:rPr>
        <w:t xml:space="preserve">، لم يتم النظر في موضوع برنامج عمل المنبر الحكومي الدولي للعلوم والسياسات في مجال التنوع البيولوجي وخدمات النظم الإيكولوجية خلال </w:t>
      </w:r>
      <w:r>
        <w:rPr>
          <w:rFonts w:ascii="Simplified Arabic" w:hAnsi="Simplified Arabic" w:cs="Simplified Arabic" w:hint="cs"/>
          <w:rtl/>
        </w:rPr>
        <w:t>الدورة</w:t>
      </w:r>
      <w:r w:rsidRPr="00AB1A1B">
        <w:rPr>
          <w:rFonts w:ascii="Simplified Arabic" w:hAnsi="Simplified Arabic" w:cs="Simplified Arabic"/>
          <w:rtl/>
        </w:rPr>
        <w:t xml:space="preserve"> غير الرسمية.</w:t>
      </w:r>
    </w:p>
    <w:p w14:paraId="3B42C0DD" w14:textId="60C906F6" w:rsidR="0089655D" w:rsidRPr="0089655D" w:rsidRDefault="0089655D" w:rsidP="0089655D">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2"/>
          <w:szCs w:val="26"/>
          <w:lang w:val="en-GB" w:bidi="ar-EG"/>
        </w:rPr>
      </w:pPr>
      <w:r w:rsidRPr="0089655D">
        <w:rPr>
          <w:rFonts w:ascii="Simplified Arabic" w:hAnsi="Simplified Arabic" w:cs="Simplified Arabic" w:hint="cs"/>
          <w:b w:val="0"/>
          <w:bCs/>
          <w:sz w:val="22"/>
          <w:szCs w:val="26"/>
          <w:rtl/>
          <w:lang w:val="en-GB" w:bidi="ar-EG"/>
        </w:rPr>
        <w:t>تاسعا.</w:t>
      </w:r>
      <w:r w:rsidRPr="0089655D">
        <w:rPr>
          <w:rFonts w:ascii="Simplified Arabic" w:hAnsi="Simplified Arabic" w:cs="Simplified Arabic" w:hint="cs"/>
          <w:b w:val="0"/>
          <w:bCs/>
          <w:sz w:val="22"/>
          <w:szCs w:val="26"/>
          <w:rtl/>
          <w:lang w:val="en-GB" w:bidi="ar-EG"/>
        </w:rPr>
        <w:tab/>
      </w:r>
      <w:r w:rsidRPr="0089655D">
        <w:rPr>
          <w:rFonts w:ascii="Simplified Arabic" w:hAnsi="Simplified Arabic" w:cs="Simplified Arabic"/>
          <w:b w:val="0"/>
          <w:bCs/>
          <w:sz w:val="22"/>
          <w:szCs w:val="26"/>
          <w:rtl/>
          <w:lang w:val="en-GB" w:bidi="ar-EG"/>
        </w:rPr>
        <w:t>اختتام الدورة غير الرسمية</w:t>
      </w:r>
    </w:p>
    <w:p w14:paraId="3E541D76" w14:textId="490BEC6C" w:rsidR="0089655D" w:rsidRPr="00DC7EE5" w:rsidRDefault="00B12C48" w:rsidP="00EA04F8">
      <w:pPr>
        <w:numPr>
          <w:ilvl w:val="0"/>
          <w:numId w:val="39"/>
        </w:numPr>
        <w:suppressLineNumbers/>
        <w:suppressAutoHyphens/>
        <w:kinsoku w:val="0"/>
        <w:overflowPunct w:val="0"/>
        <w:autoSpaceDE w:val="0"/>
        <w:autoSpaceDN w:val="0"/>
        <w:bidi/>
        <w:adjustRightInd w:val="0"/>
        <w:snapToGrid w:val="0"/>
        <w:spacing w:before="120" w:after="120"/>
        <w:ind w:left="0" w:firstLine="0"/>
        <w:jc w:val="both"/>
        <w:rPr>
          <w:rFonts w:ascii="Simplified Arabic" w:hAnsi="Simplified Arabic" w:cs="Simplified Arabic"/>
        </w:rPr>
      </w:pPr>
      <w:r>
        <w:rPr>
          <w:rtl/>
        </w:rPr>
        <w:t>عقب تبادل كلمات المجاملة المعتادة</w:t>
      </w:r>
      <w:r w:rsidR="0089655D" w:rsidRPr="00AB1A1B">
        <w:rPr>
          <w:rFonts w:ascii="Simplified Arabic" w:hAnsi="Simplified Arabic" w:cs="Simplified Arabic"/>
          <w:rtl/>
        </w:rPr>
        <w:t xml:space="preserve">، أعلن الرئيس اختتام </w:t>
      </w:r>
      <w:r w:rsidR="0089655D">
        <w:rPr>
          <w:rFonts w:ascii="Simplified Arabic" w:hAnsi="Simplified Arabic" w:cs="Simplified Arabic" w:hint="cs"/>
          <w:rtl/>
        </w:rPr>
        <w:t>الدورة</w:t>
      </w:r>
      <w:r w:rsidR="0089655D" w:rsidRPr="00AB1A1B">
        <w:rPr>
          <w:rFonts w:ascii="Simplified Arabic" w:hAnsi="Simplified Arabic" w:cs="Simplified Arabic"/>
          <w:rtl/>
        </w:rPr>
        <w:t xml:space="preserve"> غير الرسمية في الساعة 15:10 بالتوقيت العالمي المنسق (10.10 صبا</w:t>
      </w:r>
      <w:r w:rsidR="0089655D">
        <w:rPr>
          <w:rFonts w:ascii="Simplified Arabic" w:hAnsi="Simplified Arabic" w:cs="Simplified Arabic"/>
          <w:rtl/>
        </w:rPr>
        <w:t>ح</w:t>
      </w:r>
      <w:r w:rsidR="0089655D">
        <w:rPr>
          <w:rFonts w:ascii="Simplified Arabic" w:hAnsi="Simplified Arabic" w:cs="Simplified Arabic" w:hint="cs"/>
          <w:rtl/>
        </w:rPr>
        <w:t>اً</w:t>
      </w:r>
      <w:r w:rsidR="0089655D" w:rsidRPr="00AB1A1B">
        <w:rPr>
          <w:rFonts w:ascii="Simplified Arabic" w:hAnsi="Simplified Arabic" w:cs="Simplified Arabic"/>
          <w:rtl/>
        </w:rPr>
        <w:t xml:space="preserve"> بتوقيت مونتريال) يوم الجمعة 26 فبراير</w:t>
      </w:r>
      <w:r w:rsidR="0089655D">
        <w:rPr>
          <w:rFonts w:ascii="Simplified Arabic" w:hAnsi="Simplified Arabic" w:cs="Simplified Arabic" w:hint="cs"/>
          <w:rtl/>
        </w:rPr>
        <w:t>/شباط</w:t>
      </w:r>
      <w:r w:rsidR="0089655D" w:rsidRPr="00AB1A1B">
        <w:rPr>
          <w:rFonts w:ascii="Simplified Arabic" w:hAnsi="Simplified Arabic" w:cs="Simplified Arabic"/>
          <w:rtl/>
        </w:rPr>
        <w:t xml:space="preserve"> 2021.</w:t>
      </w:r>
    </w:p>
    <w:p w14:paraId="4297A51C" w14:textId="12338312" w:rsidR="00B217D1" w:rsidRPr="00D5742B" w:rsidRDefault="00B217D1" w:rsidP="00B217D1">
      <w:pPr>
        <w:kinsoku w:val="0"/>
        <w:overflowPunct w:val="0"/>
        <w:autoSpaceDE w:val="0"/>
        <w:autoSpaceDN w:val="0"/>
        <w:bidi/>
        <w:adjustRightInd w:val="0"/>
        <w:snapToGrid w:val="0"/>
        <w:spacing w:line="204" w:lineRule="auto"/>
        <w:jc w:val="center"/>
        <w:rPr>
          <w:rStyle w:val="hps"/>
          <w:rFonts w:cs="Simplified Arabic"/>
          <w:snapToGrid w:val="0"/>
          <w:kern w:val="22"/>
          <w:sz w:val="20"/>
          <w:rtl/>
          <w:lang w:bidi="ar-EG"/>
        </w:rPr>
      </w:pPr>
      <w:r>
        <w:rPr>
          <w:rStyle w:val="hps"/>
          <w:rFonts w:cs="Simplified Arabic" w:hint="cs"/>
          <w:snapToGrid w:val="0"/>
          <w:kern w:val="22"/>
          <w:sz w:val="20"/>
          <w:rtl/>
          <w:lang w:bidi="ar-EG"/>
        </w:rPr>
        <w:t>___________</w:t>
      </w:r>
    </w:p>
    <w:sectPr w:rsidR="00B217D1" w:rsidRPr="00D5742B" w:rsidSect="00B217D1">
      <w:headerReference w:type="even" r:id="rId15"/>
      <w:headerReference w:type="default" r:id="rId16"/>
      <w:footerReference w:type="even" r:id="rId17"/>
      <w:footerReference w:type="default" r:id="rId18"/>
      <w:footerReference w:type="first" r:id="rId19"/>
      <w:pgSz w:w="12240" w:h="15840" w:code="1"/>
      <w:pgMar w:top="562" w:right="1440" w:bottom="864" w:left="1440" w:header="46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34110" w14:textId="77777777" w:rsidR="00ED66EF" w:rsidRDefault="00ED66EF">
      <w:r>
        <w:separator/>
      </w:r>
    </w:p>
  </w:endnote>
  <w:endnote w:type="continuationSeparator" w:id="0">
    <w:p w14:paraId="3AD9B0AF" w14:textId="77777777" w:rsidR="00ED66EF" w:rsidRDefault="00ED66EF">
      <w:r>
        <w:continuationSeparator/>
      </w:r>
    </w:p>
  </w:endnote>
  <w:endnote w:type="continuationNotice" w:id="1">
    <w:p w14:paraId="7F07A1AE" w14:textId="77777777" w:rsidR="00ED66EF" w:rsidRDefault="00ED6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059F" w14:textId="77777777" w:rsidR="00030382" w:rsidRPr="00213E93" w:rsidRDefault="00030382" w:rsidP="00A5658D">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0BF4" w14:textId="77777777" w:rsidR="00030382" w:rsidRPr="00213E93" w:rsidRDefault="00030382"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650F" w14:textId="77777777" w:rsidR="00030382" w:rsidRDefault="00030382" w:rsidP="00755BA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BB085" w14:textId="77777777" w:rsidR="00ED66EF" w:rsidRDefault="00ED66EF" w:rsidP="001749A2">
      <w:pPr>
        <w:bidi/>
        <w:rPr>
          <w:rtl/>
          <w:lang w:bidi="ar-EG"/>
        </w:rPr>
      </w:pPr>
      <w:r>
        <w:separator/>
      </w:r>
    </w:p>
  </w:footnote>
  <w:footnote w:type="continuationSeparator" w:id="0">
    <w:p w14:paraId="307D7FBE" w14:textId="77777777" w:rsidR="00ED66EF" w:rsidRDefault="00ED66EF">
      <w:r>
        <w:continuationSeparator/>
      </w:r>
    </w:p>
  </w:footnote>
  <w:footnote w:type="continuationNotice" w:id="1">
    <w:p w14:paraId="13020F7B" w14:textId="77777777" w:rsidR="00ED66EF" w:rsidRDefault="00ED66EF"/>
  </w:footnote>
  <w:footnote w:id="2">
    <w:p w14:paraId="34DA89C8" w14:textId="7E0FEB22" w:rsidR="00030382" w:rsidRPr="00B52779" w:rsidRDefault="00ED66EF" w:rsidP="00E407FC">
      <w:pPr>
        <w:pStyle w:val="FootnoteText"/>
        <w:bidi/>
        <w:ind w:firstLine="0"/>
        <w:rPr>
          <w:kern w:val="18"/>
          <w:szCs w:val="18"/>
        </w:rPr>
      </w:pPr>
      <w:hyperlink r:id="rId1" w:history="1">
        <w:r w:rsidR="00030382" w:rsidRPr="00B52779">
          <w:rPr>
            <w:rStyle w:val="Hyperlink"/>
            <w:kern w:val="18"/>
            <w:szCs w:val="18"/>
          </w:rPr>
          <w:t>https://www.cbd.int/conferences/sbstta24-sbi3/sbstta-24-prep-03/documents</w:t>
        </w:r>
      </w:hyperlink>
      <w:r w:rsidR="00030382" w:rsidRPr="00B52779">
        <w:rPr>
          <w:kern w:val="18"/>
          <w:szCs w:val="18"/>
        </w:rPr>
        <w:t>.</w:t>
      </w:r>
      <w:r w:rsidR="00030382" w:rsidRPr="00E407FC">
        <w:rPr>
          <w:rStyle w:val="FootnoteReference"/>
          <w:kern w:val="18"/>
          <w:sz w:val="18"/>
          <w:szCs w:val="18"/>
        </w:rPr>
        <w:t xml:space="preserve"> </w:t>
      </w:r>
      <w:r w:rsidR="00030382" w:rsidRPr="00B52779">
        <w:rPr>
          <w:rStyle w:val="FootnoteReference"/>
          <w:kern w:val="18"/>
          <w:sz w:val="18"/>
          <w:szCs w:val="18"/>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6BD95612" w:rsidR="00030382" w:rsidRPr="00213E93" w:rsidRDefault="00030382" w:rsidP="00857224">
        <w:pPr>
          <w:pStyle w:val="Header"/>
          <w:keepLines/>
          <w:suppressLineNumbers/>
          <w:tabs>
            <w:tab w:val="clear" w:pos="4320"/>
            <w:tab w:val="clear" w:pos="8640"/>
          </w:tabs>
          <w:suppressAutoHyphens/>
          <w:jc w:val="right"/>
          <w:rPr>
            <w:noProof/>
            <w:kern w:val="22"/>
            <w:sz w:val="22"/>
            <w:szCs w:val="22"/>
            <w:lang w:val="en-GB"/>
          </w:rPr>
        </w:pPr>
        <w:r>
          <w:rPr>
            <w:noProof/>
            <w:kern w:val="22"/>
            <w:sz w:val="22"/>
            <w:szCs w:val="22"/>
            <w:lang w:val="en-US"/>
          </w:rPr>
          <w:t>CBD/SBSTTA-24-PREP/3/2</w:t>
        </w:r>
      </w:p>
    </w:sdtContent>
  </w:sdt>
  <w:p w14:paraId="725AA59D" w14:textId="4448EB6E" w:rsidR="00030382" w:rsidRPr="00213E93" w:rsidRDefault="00030382" w:rsidP="00857224">
    <w:pPr>
      <w:pStyle w:val="Header"/>
      <w:keepLines/>
      <w:suppressLineNumbers/>
      <w:tabs>
        <w:tab w:val="clear" w:pos="4320"/>
        <w:tab w:val="clear" w:pos="8640"/>
      </w:tabs>
      <w:suppressAutoHyphens/>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00C4710B">
      <w:rPr>
        <w:noProof/>
        <w:kern w:val="22"/>
        <w:sz w:val="22"/>
        <w:szCs w:val="22"/>
        <w:lang w:val="en-GB"/>
      </w:rPr>
      <w:t>2</w:t>
    </w:r>
    <w:r w:rsidRPr="00213E93">
      <w:rPr>
        <w:noProof/>
        <w:kern w:val="22"/>
        <w:sz w:val="22"/>
        <w:szCs w:val="22"/>
        <w:lang w:val="en-GB"/>
      </w:rPr>
      <w:fldChar w:fldCharType="end"/>
    </w:r>
  </w:p>
  <w:p w14:paraId="1A906D60" w14:textId="77777777" w:rsidR="00030382" w:rsidRPr="00213E93" w:rsidRDefault="00030382" w:rsidP="00857224">
    <w:pPr>
      <w:pStyle w:val="Header"/>
      <w:keepLines/>
      <w:suppressLineNumbers/>
      <w:tabs>
        <w:tab w:val="clear" w:pos="4320"/>
        <w:tab w:val="clear" w:pos="8640"/>
      </w:tabs>
      <w:suppressAutoHyphens/>
      <w:jc w:val="right"/>
      <w:rPr>
        <w:noProof/>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1D0FAF84" w:rsidR="00030382" w:rsidRPr="00213E93" w:rsidRDefault="00030382"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r>
          <w:rPr>
            <w:noProof/>
            <w:kern w:val="22"/>
            <w:sz w:val="22"/>
            <w:szCs w:val="22"/>
            <w:lang w:val="en-US"/>
          </w:rPr>
          <w:t>CBD/SBSTTA-24-PREP/3/2</w:t>
        </w:r>
      </w:p>
    </w:sdtContent>
  </w:sdt>
  <w:p w14:paraId="2D89A32C" w14:textId="30A5BE33" w:rsidR="00030382" w:rsidRPr="00213E93" w:rsidRDefault="00030382"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00C4710B">
      <w:rPr>
        <w:noProof/>
        <w:kern w:val="22"/>
        <w:sz w:val="22"/>
        <w:szCs w:val="22"/>
        <w:lang w:val="en-GB"/>
      </w:rPr>
      <w:t>11</w:t>
    </w:r>
    <w:r w:rsidRPr="00213E93">
      <w:rPr>
        <w:noProof/>
        <w:kern w:val="22"/>
        <w:sz w:val="22"/>
        <w:szCs w:val="22"/>
        <w:lang w:val="en-GB"/>
      </w:rPr>
      <w:fldChar w:fldCharType="end"/>
    </w:r>
  </w:p>
  <w:p w14:paraId="1445A767" w14:textId="77777777" w:rsidR="00030382" w:rsidRPr="00213E93" w:rsidRDefault="00030382"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9A5D04"/>
    <w:multiLevelType w:val="hybridMultilevel"/>
    <w:tmpl w:val="B76C3EE4"/>
    <w:lvl w:ilvl="0" w:tplc="985A3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F7C5703"/>
    <w:multiLevelType w:val="hybridMultilevel"/>
    <w:tmpl w:val="6C56AB06"/>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FC21B8A"/>
    <w:multiLevelType w:val="hybridMultilevel"/>
    <w:tmpl w:val="4D3C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6">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1"/>
  </w:num>
  <w:num w:numId="2">
    <w:abstractNumId w:val="20"/>
  </w:num>
  <w:num w:numId="3">
    <w:abstractNumId w:val="16"/>
  </w:num>
  <w:num w:numId="4">
    <w:abstractNumId w:val="20"/>
  </w:num>
  <w:num w:numId="5">
    <w:abstractNumId w:val="18"/>
  </w:num>
  <w:num w:numId="6">
    <w:abstractNumId w:val="36"/>
  </w:num>
  <w:num w:numId="7">
    <w:abstractNumId w:val="6"/>
  </w:num>
  <w:num w:numId="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4"/>
  </w:num>
  <w:num w:numId="11">
    <w:abstractNumId w:val="9"/>
  </w:num>
  <w:num w:numId="12">
    <w:abstractNumId w:val="3"/>
  </w:num>
  <w:num w:numId="13">
    <w:abstractNumId w:val="28"/>
  </w:num>
  <w:num w:numId="14">
    <w:abstractNumId w:val="17"/>
  </w:num>
  <w:num w:numId="15">
    <w:abstractNumId w:val="35"/>
  </w:num>
  <w:num w:numId="16">
    <w:abstractNumId w:val="31"/>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4"/>
  </w:num>
  <w:num w:numId="22">
    <w:abstractNumId w:val="8"/>
  </w:num>
  <w:num w:numId="23">
    <w:abstractNumId w:val="30"/>
  </w:num>
  <w:num w:numId="24">
    <w:abstractNumId w:val="0"/>
  </w:num>
  <w:num w:numId="25">
    <w:abstractNumId w:val="13"/>
  </w:num>
  <w:num w:numId="26">
    <w:abstractNumId w:val="32"/>
  </w:num>
  <w:num w:numId="27">
    <w:abstractNumId w:val="26"/>
  </w:num>
  <w:num w:numId="28">
    <w:abstractNumId w:val="29"/>
  </w:num>
  <w:num w:numId="29">
    <w:abstractNumId w:val="5"/>
  </w:num>
  <w:num w:numId="30">
    <w:abstractNumId w:val="14"/>
  </w:num>
  <w:num w:numId="31">
    <w:abstractNumId w:val="1"/>
  </w:num>
  <w:num w:numId="32">
    <w:abstractNumId w:val="22"/>
  </w:num>
  <w:num w:numId="33">
    <w:abstractNumId w:val="27"/>
  </w:num>
  <w:num w:numId="34">
    <w:abstractNumId w:val="15"/>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69E"/>
    <w:rsid w:val="00003D96"/>
    <w:rsid w:val="000049E9"/>
    <w:rsid w:val="000056D3"/>
    <w:rsid w:val="00006FD1"/>
    <w:rsid w:val="00010589"/>
    <w:rsid w:val="00011981"/>
    <w:rsid w:val="00011A39"/>
    <w:rsid w:val="0001207D"/>
    <w:rsid w:val="000120C6"/>
    <w:rsid w:val="00012BC7"/>
    <w:rsid w:val="00013D22"/>
    <w:rsid w:val="000148A6"/>
    <w:rsid w:val="00014AD9"/>
    <w:rsid w:val="00014CB6"/>
    <w:rsid w:val="00014E1E"/>
    <w:rsid w:val="00017145"/>
    <w:rsid w:val="000171A9"/>
    <w:rsid w:val="000172DA"/>
    <w:rsid w:val="000175CE"/>
    <w:rsid w:val="000204BB"/>
    <w:rsid w:val="000219AC"/>
    <w:rsid w:val="000223AD"/>
    <w:rsid w:val="00025400"/>
    <w:rsid w:val="0002676B"/>
    <w:rsid w:val="00027098"/>
    <w:rsid w:val="0002793C"/>
    <w:rsid w:val="00030382"/>
    <w:rsid w:val="000313F0"/>
    <w:rsid w:val="00031D24"/>
    <w:rsid w:val="00032D09"/>
    <w:rsid w:val="00033105"/>
    <w:rsid w:val="00035B32"/>
    <w:rsid w:val="00037873"/>
    <w:rsid w:val="00040209"/>
    <w:rsid w:val="00041244"/>
    <w:rsid w:val="00041296"/>
    <w:rsid w:val="00042748"/>
    <w:rsid w:val="0004283F"/>
    <w:rsid w:val="000501F6"/>
    <w:rsid w:val="00051894"/>
    <w:rsid w:val="0005258A"/>
    <w:rsid w:val="00052B3D"/>
    <w:rsid w:val="00054381"/>
    <w:rsid w:val="00055606"/>
    <w:rsid w:val="0005767C"/>
    <w:rsid w:val="000577C6"/>
    <w:rsid w:val="000578CE"/>
    <w:rsid w:val="000602F2"/>
    <w:rsid w:val="00060664"/>
    <w:rsid w:val="00060A1F"/>
    <w:rsid w:val="00060B24"/>
    <w:rsid w:val="00061680"/>
    <w:rsid w:val="00061BD6"/>
    <w:rsid w:val="00063963"/>
    <w:rsid w:val="00063CB6"/>
    <w:rsid w:val="00063FB8"/>
    <w:rsid w:val="00064AFC"/>
    <w:rsid w:val="00065D81"/>
    <w:rsid w:val="0006624E"/>
    <w:rsid w:val="0006627B"/>
    <w:rsid w:val="000664C1"/>
    <w:rsid w:val="000674D6"/>
    <w:rsid w:val="000674F1"/>
    <w:rsid w:val="00070A37"/>
    <w:rsid w:val="000711E1"/>
    <w:rsid w:val="0007129D"/>
    <w:rsid w:val="00071556"/>
    <w:rsid w:val="00073708"/>
    <w:rsid w:val="00074322"/>
    <w:rsid w:val="0007629D"/>
    <w:rsid w:val="000775CC"/>
    <w:rsid w:val="000775EC"/>
    <w:rsid w:val="00082752"/>
    <w:rsid w:val="00083A0B"/>
    <w:rsid w:val="000843F6"/>
    <w:rsid w:val="00084903"/>
    <w:rsid w:val="00084DEC"/>
    <w:rsid w:val="00086473"/>
    <w:rsid w:val="00091AEC"/>
    <w:rsid w:val="00091D2E"/>
    <w:rsid w:val="00093441"/>
    <w:rsid w:val="00094AAC"/>
    <w:rsid w:val="00096577"/>
    <w:rsid w:val="00097181"/>
    <w:rsid w:val="0009744C"/>
    <w:rsid w:val="00097F37"/>
    <w:rsid w:val="000A022A"/>
    <w:rsid w:val="000A2AE3"/>
    <w:rsid w:val="000A563E"/>
    <w:rsid w:val="000A5C50"/>
    <w:rsid w:val="000A6D81"/>
    <w:rsid w:val="000A6F03"/>
    <w:rsid w:val="000B4B75"/>
    <w:rsid w:val="000B55BE"/>
    <w:rsid w:val="000B5F2C"/>
    <w:rsid w:val="000C1399"/>
    <w:rsid w:val="000C1730"/>
    <w:rsid w:val="000C1E91"/>
    <w:rsid w:val="000C4969"/>
    <w:rsid w:val="000C4E70"/>
    <w:rsid w:val="000C7A4D"/>
    <w:rsid w:val="000D25C2"/>
    <w:rsid w:val="000D2752"/>
    <w:rsid w:val="000D2865"/>
    <w:rsid w:val="000D3FA5"/>
    <w:rsid w:val="000D4390"/>
    <w:rsid w:val="000D498F"/>
    <w:rsid w:val="000D4D04"/>
    <w:rsid w:val="000D5471"/>
    <w:rsid w:val="000D732C"/>
    <w:rsid w:val="000D7A40"/>
    <w:rsid w:val="000E31A2"/>
    <w:rsid w:val="000E378B"/>
    <w:rsid w:val="000E3982"/>
    <w:rsid w:val="000E637D"/>
    <w:rsid w:val="000E725B"/>
    <w:rsid w:val="000E7E6A"/>
    <w:rsid w:val="000F11A9"/>
    <w:rsid w:val="000F3033"/>
    <w:rsid w:val="000F3B44"/>
    <w:rsid w:val="000F63AB"/>
    <w:rsid w:val="000F6CDA"/>
    <w:rsid w:val="00100C50"/>
    <w:rsid w:val="00106DF4"/>
    <w:rsid w:val="001071DF"/>
    <w:rsid w:val="001076E8"/>
    <w:rsid w:val="0011199A"/>
    <w:rsid w:val="00114792"/>
    <w:rsid w:val="0011597F"/>
    <w:rsid w:val="00117FAB"/>
    <w:rsid w:val="00120804"/>
    <w:rsid w:val="00121A10"/>
    <w:rsid w:val="0012214B"/>
    <w:rsid w:val="00122B6E"/>
    <w:rsid w:val="00122D9C"/>
    <w:rsid w:val="00127512"/>
    <w:rsid w:val="00127F9D"/>
    <w:rsid w:val="0013036D"/>
    <w:rsid w:val="00131343"/>
    <w:rsid w:val="00132193"/>
    <w:rsid w:val="00132FD8"/>
    <w:rsid w:val="00133310"/>
    <w:rsid w:val="00137D04"/>
    <w:rsid w:val="00141A06"/>
    <w:rsid w:val="00145545"/>
    <w:rsid w:val="00145F6C"/>
    <w:rsid w:val="001478D3"/>
    <w:rsid w:val="00147B17"/>
    <w:rsid w:val="001517A4"/>
    <w:rsid w:val="00152D0D"/>
    <w:rsid w:val="001531B6"/>
    <w:rsid w:val="001605CB"/>
    <w:rsid w:val="00161C0D"/>
    <w:rsid w:val="00163480"/>
    <w:rsid w:val="00163ED6"/>
    <w:rsid w:val="00164340"/>
    <w:rsid w:val="00166367"/>
    <w:rsid w:val="00166620"/>
    <w:rsid w:val="00166D58"/>
    <w:rsid w:val="00170B9D"/>
    <w:rsid w:val="001711A8"/>
    <w:rsid w:val="001716B0"/>
    <w:rsid w:val="00171B87"/>
    <w:rsid w:val="001743A1"/>
    <w:rsid w:val="001749A2"/>
    <w:rsid w:val="001807A2"/>
    <w:rsid w:val="00180CA7"/>
    <w:rsid w:val="0018199C"/>
    <w:rsid w:val="0018289C"/>
    <w:rsid w:val="001834DA"/>
    <w:rsid w:val="001853E5"/>
    <w:rsid w:val="00186D32"/>
    <w:rsid w:val="00186F7F"/>
    <w:rsid w:val="00187EF7"/>
    <w:rsid w:val="00190759"/>
    <w:rsid w:val="00191BCC"/>
    <w:rsid w:val="00192B55"/>
    <w:rsid w:val="00192E06"/>
    <w:rsid w:val="00193969"/>
    <w:rsid w:val="0019493E"/>
    <w:rsid w:val="0019573E"/>
    <w:rsid w:val="001A3A9E"/>
    <w:rsid w:val="001A4748"/>
    <w:rsid w:val="001A5072"/>
    <w:rsid w:val="001A786D"/>
    <w:rsid w:val="001B2C16"/>
    <w:rsid w:val="001B3F4B"/>
    <w:rsid w:val="001B73F4"/>
    <w:rsid w:val="001B7DF4"/>
    <w:rsid w:val="001C0FFA"/>
    <w:rsid w:val="001C2302"/>
    <w:rsid w:val="001C3E3A"/>
    <w:rsid w:val="001C5C1C"/>
    <w:rsid w:val="001C6DA6"/>
    <w:rsid w:val="001D055C"/>
    <w:rsid w:val="001D1071"/>
    <w:rsid w:val="001D1C6B"/>
    <w:rsid w:val="001D27BE"/>
    <w:rsid w:val="001D5465"/>
    <w:rsid w:val="001D7EE8"/>
    <w:rsid w:val="001D7F41"/>
    <w:rsid w:val="001E0E68"/>
    <w:rsid w:val="001E1A20"/>
    <w:rsid w:val="001E3D8E"/>
    <w:rsid w:val="001E613C"/>
    <w:rsid w:val="001E6C61"/>
    <w:rsid w:val="001F0672"/>
    <w:rsid w:val="001F2118"/>
    <w:rsid w:val="001F349D"/>
    <w:rsid w:val="001F3732"/>
    <w:rsid w:val="001F6263"/>
    <w:rsid w:val="001F6379"/>
    <w:rsid w:val="001F7F3C"/>
    <w:rsid w:val="00200B87"/>
    <w:rsid w:val="0020306C"/>
    <w:rsid w:val="002030C9"/>
    <w:rsid w:val="0020369B"/>
    <w:rsid w:val="00204415"/>
    <w:rsid w:val="00205C58"/>
    <w:rsid w:val="00206975"/>
    <w:rsid w:val="00207231"/>
    <w:rsid w:val="00207A6E"/>
    <w:rsid w:val="00207EF9"/>
    <w:rsid w:val="00211AD6"/>
    <w:rsid w:val="002124F3"/>
    <w:rsid w:val="00212692"/>
    <w:rsid w:val="0021360A"/>
    <w:rsid w:val="00213DC6"/>
    <w:rsid w:val="00213E93"/>
    <w:rsid w:val="002146DD"/>
    <w:rsid w:val="002159EB"/>
    <w:rsid w:val="00220EA2"/>
    <w:rsid w:val="0022115B"/>
    <w:rsid w:val="00221FFD"/>
    <w:rsid w:val="002228C1"/>
    <w:rsid w:val="00222AD9"/>
    <w:rsid w:val="00223D01"/>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0A4"/>
    <w:rsid w:val="0024097A"/>
    <w:rsid w:val="00241C33"/>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36FB"/>
    <w:rsid w:val="0026537F"/>
    <w:rsid w:val="00272C1E"/>
    <w:rsid w:val="002732E0"/>
    <w:rsid w:val="00273BC3"/>
    <w:rsid w:val="00276529"/>
    <w:rsid w:val="00280D16"/>
    <w:rsid w:val="00281834"/>
    <w:rsid w:val="00283016"/>
    <w:rsid w:val="0028341D"/>
    <w:rsid w:val="002840E1"/>
    <w:rsid w:val="0028415B"/>
    <w:rsid w:val="0028598D"/>
    <w:rsid w:val="00286147"/>
    <w:rsid w:val="00286B98"/>
    <w:rsid w:val="002872F0"/>
    <w:rsid w:val="00290446"/>
    <w:rsid w:val="0029059D"/>
    <w:rsid w:val="0029066C"/>
    <w:rsid w:val="0029107D"/>
    <w:rsid w:val="00291285"/>
    <w:rsid w:val="00292E89"/>
    <w:rsid w:val="00292F6B"/>
    <w:rsid w:val="00292F88"/>
    <w:rsid w:val="00293A53"/>
    <w:rsid w:val="0029512B"/>
    <w:rsid w:val="002951BE"/>
    <w:rsid w:val="0029677E"/>
    <w:rsid w:val="00297FAB"/>
    <w:rsid w:val="002A0832"/>
    <w:rsid w:val="002A0AE5"/>
    <w:rsid w:val="002A0DA9"/>
    <w:rsid w:val="002A19CC"/>
    <w:rsid w:val="002A264F"/>
    <w:rsid w:val="002A4A5F"/>
    <w:rsid w:val="002A6ADA"/>
    <w:rsid w:val="002B0942"/>
    <w:rsid w:val="002B1724"/>
    <w:rsid w:val="002B2268"/>
    <w:rsid w:val="002B44FC"/>
    <w:rsid w:val="002B4C21"/>
    <w:rsid w:val="002B7591"/>
    <w:rsid w:val="002C7907"/>
    <w:rsid w:val="002C7FB5"/>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8D3"/>
    <w:rsid w:val="00306CDD"/>
    <w:rsid w:val="00307924"/>
    <w:rsid w:val="003106F8"/>
    <w:rsid w:val="00312AD1"/>
    <w:rsid w:val="00312FD0"/>
    <w:rsid w:val="003165CC"/>
    <w:rsid w:val="00316855"/>
    <w:rsid w:val="003169A3"/>
    <w:rsid w:val="00316DEF"/>
    <w:rsid w:val="003176B3"/>
    <w:rsid w:val="00320A59"/>
    <w:rsid w:val="003210FF"/>
    <w:rsid w:val="003222D0"/>
    <w:rsid w:val="00322871"/>
    <w:rsid w:val="003230BF"/>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93A"/>
    <w:rsid w:val="00377E67"/>
    <w:rsid w:val="00381BA2"/>
    <w:rsid w:val="00381E94"/>
    <w:rsid w:val="0038442E"/>
    <w:rsid w:val="00385850"/>
    <w:rsid w:val="00390137"/>
    <w:rsid w:val="003904B6"/>
    <w:rsid w:val="00391647"/>
    <w:rsid w:val="00392DF0"/>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1F1"/>
    <w:rsid w:val="003C2DD4"/>
    <w:rsid w:val="003C3CFD"/>
    <w:rsid w:val="003C45D5"/>
    <w:rsid w:val="003C4AB8"/>
    <w:rsid w:val="003C51EE"/>
    <w:rsid w:val="003C5CFE"/>
    <w:rsid w:val="003C634B"/>
    <w:rsid w:val="003C7551"/>
    <w:rsid w:val="003D0C46"/>
    <w:rsid w:val="003D1C07"/>
    <w:rsid w:val="003D2DAC"/>
    <w:rsid w:val="003D6E7D"/>
    <w:rsid w:val="003D73E9"/>
    <w:rsid w:val="003E15DD"/>
    <w:rsid w:val="003E2979"/>
    <w:rsid w:val="003E2DAE"/>
    <w:rsid w:val="003E422F"/>
    <w:rsid w:val="003E56CB"/>
    <w:rsid w:val="003E6030"/>
    <w:rsid w:val="003E767E"/>
    <w:rsid w:val="003F1889"/>
    <w:rsid w:val="003F3A20"/>
    <w:rsid w:val="003F49A1"/>
    <w:rsid w:val="003F509D"/>
    <w:rsid w:val="003F6E44"/>
    <w:rsid w:val="003F7F58"/>
    <w:rsid w:val="003F7FBE"/>
    <w:rsid w:val="004000B2"/>
    <w:rsid w:val="004000F7"/>
    <w:rsid w:val="00400D8C"/>
    <w:rsid w:val="00403B41"/>
    <w:rsid w:val="00405812"/>
    <w:rsid w:val="00405F5F"/>
    <w:rsid w:val="00406BC6"/>
    <w:rsid w:val="0041007E"/>
    <w:rsid w:val="004119FD"/>
    <w:rsid w:val="00412EAA"/>
    <w:rsid w:val="00412ECB"/>
    <w:rsid w:val="00415657"/>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3AC4"/>
    <w:rsid w:val="00443FD4"/>
    <w:rsid w:val="0044424E"/>
    <w:rsid w:val="00444FA3"/>
    <w:rsid w:val="00450762"/>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6777D"/>
    <w:rsid w:val="00470686"/>
    <w:rsid w:val="004706F0"/>
    <w:rsid w:val="004706FE"/>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089A"/>
    <w:rsid w:val="004A2E49"/>
    <w:rsid w:val="004A2EF8"/>
    <w:rsid w:val="004A3241"/>
    <w:rsid w:val="004A4217"/>
    <w:rsid w:val="004A490F"/>
    <w:rsid w:val="004A73D3"/>
    <w:rsid w:val="004A7A37"/>
    <w:rsid w:val="004B2D79"/>
    <w:rsid w:val="004B369E"/>
    <w:rsid w:val="004B597A"/>
    <w:rsid w:val="004B66C4"/>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31BB"/>
    <w:rsid w:val="004E44EA"/>
    <w:rsid w:val="004E7198"/>
    <w:rsid w:val="004E7F75"/>
    <w:rsid w:val="004F0ACD"/>
    <w:rsid w:val="004F3A7B"/>
    <w:rsid w:val="004F4944"/>
    <w:rsid w:val="004F7850"/>
    <w:rsid w:val="005002D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1D91"/>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042C"/>
    <w:rsid w:val="00562F45"/>
    <w:rsid w:val="00565992"/>
    <w:rsid w:val="00570ADC"/>
    <w:rsid w:val="00572BE7"/>
    <w:rsid w:val="00572D69"/>
    <w:rsid w:val="0057327B"/>
    <w:rsid w:val="00574118"/>
    <w:rsid w:val="00575D77"/>
    <w:rsid w:val="0057712F"/>
    <w:rsid w:val="00577648"/>
    <w:rsid w:val="00581EE1"/>
    <w:rsid w:val="00582223"/>
    <w:rsid w:val="00584B54"/>
    <w:rsid w:val="00584DAB"/>
    <w:rsid w:val="0058502C"/>
    <w:rsid w:val="00585638"/>
    <w:rsid w:val="00585B59"/>
    <w:rsid w:val="00585D90"/>
    <w:rsid w:val="00587A7B"/>
    <w:rsid w:val="005921D0"/>
    <w:rsid w:val="00592716"/>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434"/>
    <w:rsid w:val="005C0D66"/>
    <w:rsid w:val="005C0DAD"/>
    <w:rsid w:val="005C6121"/>
    <w:rsid w:val="005C6FCF"/>
    <w:rsid w:val="005C7324"/>
    <w:rsid w:val="005D0205"/>
    <w:rsid w:val="005D139C"/>
    <w:rsid w:val="005D1AFB"/>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053E4"/>
    <w:rsid w:val="0061112F"/>
    <w:rsid w:val="00611206"/>
    <w:rsid w:val="006116AF"/>
    <w:rsid w:val="00611F16"/>
    <w:rsid w:val="00613252"/>
    <w:rsid w:val="0061450E"/>
    <w:rsid w:val="00614EAC"/>
    <w:rsid w:val="00616554"/>
    <w:rsid w:val="0062016F"/>
    <w:rsid w:val="00625878"/>
    <w:rsid w:val="006260D5"/>
    <w:rsid w:val="0062651D"/>
    <w:rsid w:val="00626EDB"/>
    <w:rsid w:val="00631692"/>
    <w:rsid w:val="00631BD3"/>
    <w:rsid w:val="00633D49"/>
    <w:rsid w:val="00633FDB"/>
    <w:rsid w:val="00635E06"/>
    <w:rsid w:val="00637267"/>
    <w:rsid w:val="00637E0C"/>
    <w:rsid w:val="006410C8"/>
    <w:rsid w:val="00642811"/>
    <w:rsid w:val="0064339F"/>
    <w:rsid w:val="00645031"/>
    <w:rsid w:val="006455D3"/>
    <w:rsid w:val="006471AB"/>
    <w:rsid w:val="00647655"/>
    <w:rsid w:val="006507F2"/>
    <w:rsid w:val="00650879"/>
    <w:rsid w:val="0065095E"/>
    <w:rsid w:val="00650CD4"/>
    <w:rsid w:val="0065272D"/>
    <w:rsid w:val="00653F5C"/>
    <w:rsid w:val="0066043B"/>
    <w:rsid w:val="00660FE6"/>
    <w:rsid w:val="0066423F"/>
    <w:rsid w:val="00664856"/>
    <w:rsid w:val="006650CD"/>
    <w:rsid w:val="006667AC"/>
    <w:rsid w:val="006671C9"/>
    <w:rsid w:val="0066782D"/>
    <w:rsid w:val="006679CE"/>
    <w:rsid w:val="00674469"/>
    <w:rsid w:val="006759CB"/>
    <w:rsid w:val="00675F11"/>
    <w:rsid w:val="00676A40"/>
    <w:rsid w:val="006773EC"/>
    <w:rsid w:val="00680BF4"/>
    <w:rsid w:val="006819C4"/>
    <w:rsid w:val="00682E5B"/>
    <w:rsid w:val="00682EB2"/>
    <w:rsid w:val="006831BE"/>
    <w:rsid w:val="00685FD0"/>
    <w:rsid w:val="00687511"/>
    <w:rsid w:val="00687651"/>
    <w:rsid w:val="006878FE"/>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E670F"/>
    <w:rsid w:val="006F0498"/>
    <w:rsid w:val="006F21CA"/>
    <w:rsid w:val="006F284C"/>
    <w:rsid w:val="006F49FB"/>
    <w:rsid w:val="006F5421"/>
    <w:rsid w:val="006F5E21"/>
    <w:rsid w:val="006F68CF"/>
    <w:rsid w:val="006F7227"/>
    <w:rsid w:val="006F74F0"/>
    <w:rsid w:val="006F77BE"/>
    <w:rsid w:val="00701065"/>
    <w:rsid w:val="00702366"/>
    <w:rsid w:val="0070418D"/>
    <w:rsid w:val="00710980"/>
    <w:rsid w:val="00710BD1"/>
    <w:rsid w:val="007145DB"/>
    <w:rsid w:val="00714945"/>
    <w:rsid w:val="007155BE"/>
    <w:rsid w:val="007163BC"/>
    <w:rsid w:val="00720524"/>
    <w:rsid w:val="00722378"/>
    <w:rsid w:val="0072325F"/>
    <w:rsid w:val="00727E35"/>
    <w:rsid w:val="00730151"/>
    <w:rsid w:val="00730AE3"/>
    <w:rsid w:val="007329BA"/>
    <w:rsid w:val="00733295"/>
    <w:rsid w:val="0073487D"/>
    <w:rsid w:val="00736A02"/>
    <w:rsid w:val="00736BC2"/>
    <w:rsid w:val="00737169"/>
    <w:rsid w:val="0073773D"/>
    <w:rsid w:val="007409A9"/>
    <w:rsid w:val="00740C6A"/>
    <w:rsid w:val="00741FB9"/>
    <w:rsid w:val="00742BB3"/>
    <w:rsid w:val="00742CCF"/>
    <w:rsid w:val="00743ACE"/>
    <w:rsid w:val="00745534"/>
    <w:rsid w:val="007457A8"/>
    <w:rsid w:val="00746953"/>
    <w:rsid w:val="007472DC"/>
    <w:rsid w:val="0075037C"/>
    <w:rsid w:val="00750A7B"/>
    <w:rsid w:val="00751E07"/>
    <w:rsid w:val="007532D6"/>
    <w:rsid w:val="0075388C"/>
    <w:rsid w:val="00755BA3"/>
    <w:rsid w:val="00755E81"/>
    <w:rsid w:val="00760309"/>
    <w:rsid w:val="007607B5"/>
    <w:rsid w:val="00760AE2"/>
    <w:rsid w:val="00761F0B"/>
    <w:rsid w:val="007651BF"/>
    <w:rsid w:val="00765816"/>
    <w:rsid w:val="007661C7"/>
    <w:rsid w:val="00767B7F"/>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09EC"/>
    <w:rsid w:val="007B1587"/>
    <w:rsid w:val="007B1A0A"/>
    <w:rsid w:val="007B1CCB"/>
    <w:rsid w:val="007B25B9"/>
    <w:rsid w:val="007B349C"/>
    <w:rsid w:val="007B3DCD"/>
    <w:rsid w:val="007B421A"/>
    <w:rsid w:val="007B53F5"/>
    <w:rsid w:val="007B6BA9"/>
    <w:rsid w:val="007B7830"/>
    <w:rsid w:val="007C1309"/>
    <w:rsid w:val="007C4281"/>
    <w:rsid w:val="007C47D8"/>
    <w:rsid w:val="007C5285"/>
    <w:rsid w:val="007C5F35"/>
    <w:rsid w:val="007C633B"/>
    <w:rsid w:val="007D1235"/>
    <w:rsid w:val="007D3182"/>
    <w:rsid w:val="007D3A05"/>
    <w:rsid w:val="007D3DA5"/>
    <w:rsid w:val="007D79DA"/>
    <w:rsid w:val="007E1804"/>
    <w:rsid w:val="007E3C99"/>
    <w:rsid w:val="007E69CA"/>
    <w:rsid w:val="007E78ED"/>
    <w:rsid w:val="007E7C89"/>
    <w:rsid w:val="007F02BD"/>
    <w:rsid w:val="007F03B3"/>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2B9"/>
    <w:rsid w:val="00825524"/>
    <w:rsid w:val="008269A4"/>
    <w:rsid w:val="00827988"/>
    <w:rsid w:val="00827C11"/>
    <w:rsid w:val="008320B3"/>
    <w:rsid w:val="0083211E"/>
    <w:rsid w:val="00832D71"/>
    <w:rsid w:val="00833761"/>
    <w:rsid w:val="00836429"/>
    <w:rsid w:val="00836921"/>
    <w:rsid w:val="00837332"/>
    <w:rsid w:val="00840930"/>
    <w:rsid w:val="00841526"/>
    <w:rsid w:val="00841E9F"/>
    <w:rsid w:val="008420D5"/>
    <w:rsid w:val="00843D36"/>
    <w:rsid w:val="008454B7"/>
    <w:rsid w:val="00846AAF"/>
    <w:rsid w:val="00850D38"/>
    <w:rsid w:val="00851F8D"/>
    <w:rsid w:val="00853327"/>
    <w:rsid w:val="008533A8"/>
    <w:rsid w:val="00857224"/>
    <w:rsid w:val="00857E90"/>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7740A"/>
    <w:rsid w:val="008831CE"/>
    <w:rsid w:val="008856CF"/>
    <w:rsid w:val="008869F9"/>
    <w:rsid w:val="00887143"/>
    <w:rsid w:val="00887394"/>
    <w:rsid w:val="008902C0"/>
    <w:rsid w:val="008910C5"/>
    <w:rsid w:val="00892194"/>
    <w:rsid w:val="00892DC3"/>
    <w:rsid w:val="00892DED"/>
    <w:rsid w:val="00892E4D"/>
    <w:rsid w:val="00893368"/>
    <w:rsid w:val="00895ACE"/>
    <w:rsid w:val="0089655D"/>
    <w:rsid w:val="00897747"/>
    <w:rsid w:val="00897D7D"/>
    <w:rsid w:val="008A031A"/>
    <w:rsid w:val="008A1F00"/>
    <w:rsid w:val="008A234B"/>
    <w:rsid w:val="008A275A"/>
    <w:rsid w:val="008A3069"/>
    <w:rsid w:val="008A3EA4"/>
    <w:rsid w:val="008A578E"/>
    <w:rsid w:val="008A5945"/>
    <w:rsid w:val="008B1014"/>
    <w:rsid w:val="008B1B02"/>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B2A"/>
    <w:rsid w:val="008F6D3D"/>
    <w:rsid w:val="00902BFF"/>
    <w:rsid w:val="00905EB8"/>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1294"/>
    <w:rsid w:val="00935C2F"/>
    <w:rsid w:val="00940831"/>
    <w:rsid w:val="009418C9"/>
    <w:rsid w:val="00942C63"/>
    <w:rsid w:val="00947A1E"/>
    <w:rsid w:val="00947B63"/>
    <w:rsid w:val="00951072"/>
    <w:rsid w:val="009515F7"/>
    <w:rsid w:val="009526B0"/>
    <w:rsid w:val="00953856"/>
    <w:rsid w:val="009554D5"/>
    <w:rsid w:val="009554FD"/>
    <w:rsid w:val="00955701"/>
    <w:rsid w:val="00956C12"/>
    <w:rsid w:val="009616C7"/>
    <w:rsid w:val="009627CC"/>
    <w:rsid w:val="00964BF4"/>
    <w:rsid w:val="00964DE4"/>
    <w:rsid w:val="00966871"/>
    <w:rsid w:val="00971B9B"/>
    <w:rsid w:val="00971EB2"/>
    <w:rsid w:val="00972209"/>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4C29"/>
    <w:rsid w:val="00995447"/>
    <w:rsid w:val="009972E0"/>
    <w:rsid w:val="009A0E58"/>
    <w:rsid w:val="009A216D"/>
    <w:rsid w:val="009A2CD2"/>
    <w:rsid w:val="009A3897"/>
    <w:rsid w:val="009A42CE"/>
    <w:rsid w:val="009A5468"/>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51CD"/>
    <w:rsid w:val="009D7164"/>
    <w:rsid w:val="009D723F"/>
    <w:rsid w:val="009E21A1"/>
    <w:rsid w:val="009E2B79"/>
    <w:rsid w:val="009E46A4"/>
    <w:rsid w:val="009E54D8"/>
    <w:rsid w:val="009F00A2"/>
    <w:rsid w:val="009F08CF"/>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3B"/>
    <w:rsid w:val="00A30DAD"/>
    <w:rsid w:val="00A30FCD"/>
    <w:rsid w:val="00A31209"/>
    <w:rsid w:val="00A33D90"/>
    <w:rsid w:val="00A35328"/>
    <w:rsid w:val="00A355B1"/>
    <w:rsid w:val="00A4105B"/>
    <w:rsid w:val="00A42E6B"/>
    <w:rsid w:val="00A43AD7"/>
    <w:rsid w:val="00A444AA"/>
    <w:rsid w:val="00A464B6"/>
    <w:rsid w:val="00A50596"/>
    <w:rsid w:val="00A53265"/>
    <w:rsid w:val="00A5445B"/>
    <w:rsid w:val="00A5658D"/>
    <w:rsid w:val="00A6032F"/>
    <w:rsid w:val="00A6250C"/>
    <w:rsid w:val="00A62519"/>
    <w:rsid w:val="00A630E5"/>
    <w:rsid w:val="00A63C34"/>
    <w:rsid w:val="00A64194"/>
    <w:rsid w:val="00A64B04"/>
    <w:rsid w:val="00A64E45"/>
    <w:rsid w:val="00A650E8"/>
    <w:rsid w:val="00A67BE7"/>
    <w:rsid w:val="00A7090E"/>
    <w:rsid w:val="00A7221C"/>
    <w:rsid w:val="00A76CC9"/>
    <w:rsid w:val="00A801FB"/>
    <w:rsid w:val="00A80E10"/>
    <w:rsid w:val="00A815B0"/>
    <w:rsid w:val="00A854C0"/>
    <w:rsid w:val="00A860A7"/>
    <w:rsid w:val="00A864ED"/>
    <w:rsid w:val="00A86769"/>
    <w:rsid w:val="00A87BD0"/>
    <w:rsid w:val="00A87CA9"/>
    <w:rsid w:val="00A90584"/>
    <w:rsid w:val="00A916CC"/>
    <w:rsid w:val="00A946C9"/>
    <w:rsid w:val="00A94C2D"/>
    <w:rsid w:val="00A9543C"/>
    <w:rsid w:val="00A9689F"/>
    <w:rsid w:val="00A97084"/>
    <w:rsid w:val="00A97947"/>
    <w:rsid w:val="00A97FC7"/>
    <w:rsid w:val="00AA014E"/>
    <w:rsid w:val="00AA0C6D"/>
    <w:rsid w:val="00AA1512"/>
    <w:rsid w:val="00AA3CF7"/>
    <w:rsid w:val="00AA55E2"/>
    <w:rsid w:val="00AA5A60"/>
    <w:rsid w:val="00AB1500"/>
    <w:rsid w:val="00AB195B"/>
    <w:rsid w:val="00AB375C"/>
    <w:rsid w:val="00AB59FA"/>
    <w:rsid w:val="00AB62C3"/>
    <w:rsid w:val="00AB7C94"/>
    <w:rsid w:val="00AC0907"/>
    <w:rsid w:val="00AC0BEC"/>
    <w:rsid w:val="00AC190D"/>
    <w:rsid w:val="00AC1E69"/>
    <w:rsid w:val="00AC2284"/>
    <w:rsid w:val="00AC3048"/>
    <w:rsid w:val="00AC4E4F"/>
    <w:rsid w:val="00AC6564"/>
    <w:rsid w:val="00AC67C9"/>
    <w:rsid w:val="00AD033B"/>
    <w:rsid w:val="00AD17D5"/>
    <w:rsid w:val="00AD489D"/>
    <w:rsid w:val="00AD738E"/>
    <w:rsid w:val="00AE1401"/>
    <w:rsid w:val="00AE1540"/>
    <w:rsid w:val="00AE2825"/>
    <w:rsid w:val="00AE3D09"/>
    <w:rsid w:val="00AE4339"/>
    <w:rsid w:val="00AE4EA9"/>
    <w:rsid w:val="00AE6BEC"/>
    <w:rsid w:val="00AE70D5"/>
    <w:rsid w:val="00AE7AE1"/>
    <w:rsid w:val="00AF036F"/>
    <w:rsid w:val="00AF2CC2"/>
    <w:rsid w:val="00AF5019"/>
    <w:rsid w:val="00AF6A9E"/>
    <w:rsid w:val="00AF788F"/>
    <w:rsid w:val="00B013D4"/>
    <w:rsid w:val="00B04B3D"/>
    <w:rsid w:val="00B06A3B"/>
    <w:rsid w:val="00B072C3"/>
    <w:rsid w:val="00B0765A"/>
    <w:rsid w:val="00B10EC9"/>
    <w:rsid w:val="00B11852"/>
    <w:rsid w:val="00B11979"/>
    <w:rsid w:val="00B12C48"/>
    <w:rsid w:val="00B130E3"/>
    <w:rsid w:val="00B147B5"/>
    <w:rsid w:val="00B1604E"/>
    <w:rsid w:val="00B1623F"/>
    <w:rsid w:val="00B17FA9"/>
    <w:rsid w:val="00B20C9D"/>
    <w:rsid w:val="00B217D1"/>
    <w:rsid w:val="00B22292"/>
    <w:rsid w:val="00B22378"/>
    <w:rsid w:val="00B22E91"/>
    <w:rsid w:val="00B24275"/>
    <w:rsid w:val="00B25492"/>
    <w:rsid w:val="00B254E9"/>
    <w:rsid w:val="00B26432"/>
    <w:rsid w:val="00B266F3"/>
    <w:rsid w:val="00B268BB"/>
    <w:rsid w:val="00B271A0"/>
    <w:rsid w:val="00B2773B"/>
    <w:rsid w:val="00B30A9E"/>
    <w:rsid w:val="00B32706"/>
    <w:rsid w:val="00B327A2"/>
    <w:rsid w:val="00B32995"/>
    <w:rsid w:val="00B3299A"/>
    <w:rsid w:val="00B33329"/>
    <w:rsid w:val="00B351E8"/>
    <w:rsid w:val="00B3557F"/>
    <w:rsid w:val="00B37812"/>
    <w:rsid w:val="00B407B9"/>
    <w:rsid w:val="00B41E40"/>
    <w:rsid w:val="00B435A2"/>
    <w:rsid w:val="00B45A75"/>
    <w:rsid w:val="00B4711F"/>
    <w:rsid w:val="00B47E45"/>
    <w:rsid w:val="00B5132C"/>
    <w:rsid w:val="00B519D0"/>
    <w:rsid w:val="00B5480D"/>
    <w:rsid w:val="00B55310"/>
    <w:rsid w:val="00B55E47"/>
    <w:rsid w:val="00B56383"/>
    <w:rsid w:val="00B5653F"/>
    <w:rsid w:val="00B56B11"/>
    <w:rsid w:val="00B570B5"/>
    <w:rsid w:val="00B63EC8"/>
    <w:rsid w:val="00B645F5"/>
    <w:rsid w:val="00B64F1B"/>
    <w:rsid w:val="00B677E6"/>
    <w:rsid w:val="00B70B6C"/>
    <w:rsid w:val="00B73485"/>
    <w:rsid w:val="00B74FA8"/>
    <w:rsid w:val="00B75F71"/>
    <w:rsid w:val="00B76236"/>
    <w:rsid w:val="00B76BAF"/>
    <w:rsid w:val="00B77923"/>
    <w:rsid w:val="00B77B04"/>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1F6E"/>
    <w:rsid w:val="00BA3233"/>
    <w:rsid w:val="00BA4634"/>
    <w:rsid w:val="00BA69F6"/>
    <w:rsid w:val="00BA7BED"/>
    <w:rsid w:val="00BA7DF6"/>
    <w:rsid w:val="00BB0899"/>
    <w:rsid w:val="00BB0B37"/>
    <w:rsid w:val="00BB0D41"/>
    <w:rsid w:val="00BB1060"/>
    <w:rsid w:val="00BB19E9"/>
    <w:rsid w:val="00BB1C70"/>
    <w:rsid w:val="00BB45E1"/>
    <w:rsid w:val="00BB7D8A"/>
    <w:rsid w:val="00BC0D99"/>
    <w:rsid w:val="00BC276A"/>
    <w:rsid w:val="00BC36B0"/>
    <w:rsid w:val="00BC4326"/>
    <w:rsid w:val="00BC7885"/>
    <w:rsid w:val="00BC7D04"/>
    <w:rsid w:val="00BD0C86"/>
    <w:rsid w:val="00BD0E80"/>
    <w:rsid w:val="00BD0F67"/>
    <w:rsid w:val="00BD105E"/>
    <w:rsid w:val="00BD10CF"/>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688"/>
    <w:rsid w:val="00BF39B0"/>
    <w:rsid w:val="00BF4FA0"/>
    <w:rsid w:val="00BF724C"/>
    <w:rsid w:val="00C02C59"/>
    <w:rsid w:val="00C04BCE"/>
    <w:rsid w:val="00C05456"/>
    <w:rsid w:val="00C076A9"/>
    <w:rsid w:val="00C1289D"/>
    <w:rsid w:val="00C130DE"/>
    <w:rsid w:val="00C13B21"/>
    <w:rsid w:val="00C14DB3"/>
    <w:rsid w:val="00C14E35"/>
    <w:rsid w:val="00C1576C"/>
    <w:rsid w:val="00C1588A"/>
    <w:rsid w:val="00C15BBB"/>
    <w:rsid w:val="00C16239"/>
    <w:rsid w:val="00C1625F"/>
    <w:rsid w:val="00C16E24"/>
    <w:rsid w:val="00C177BD"/>
    <w:rsid w:val="00C17E9F"/>
    <w:rsid w:val="00C20A33"/>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10B"/>
    <w:rsid w:val="00C47393"/>
    <w:rsid w:val="00C47589"/>
    <w:rsid w:val="00C507CD"/>
    <w:rsid w:val="00C52085"/>
    <w:rsid w:val="00C5678C"/>
    <w:rsid w:val="00C61A88"/>
    <w:rsid w:val="00C61C72"/>
    <w:rsid w:val="00C62006"/>
    <w:rsid w:val="00C656B9"/>
    <w:rsid w:val="00C66335"/>
    <w:rsid w:val="00C70D80"/>
    <w:rsid w:val="00C74AFF"/>
    <w:rsid w:val="00C75469"/>
    <w:rsid w:val="00C76856"/>
    <w:rsid w:val="00C76951"/>
    <w:rsid w:val="00C76D59"/>
    <w:rsid w:val="00C7727A"/>
    <w:rsid w:val="00C804E0"/>
    <w:rsid w:val="00C819BE"/>
    <w:rsid w:val="00C82823"/>
    <w:rsid w:val="00C832C4"/>
    <w:rsid w:val="00C853D1"/>
    <w:rsid w:val="00C85D0E"/>
    <w:rsid w:val="00C85EA4"/>
    <w:rsid w:val="00C91093"/>
    <w:rsid w:val="00C912FE"/>
    <w:rsid w:val="00C92DAA"/>
    <w:rsid w:val="00C930AA"/>
    <w:rsid w:val="00C949D8"/>
    <w:rsid w:val="00C94BC7"/>
    <w:rsid w:val="00C95E21"/>
    <w:rsid w:val="00CA0632"/>
    <w:rsid w:val="00CA07CF"/>
    <w:rsid w:val="00CA1572"/>
    <w:rsid w:val="00CA2D98"/>
    <w:rsid w:val="00CA3588"/>
    <w:rsid w:val="00CA45A2"/>
    <w:rsid w:val="00CA48A4"/>
    <w:rsid w:val="00CA6B87"/>
    <w:rsid w:val="00CA7006"/>
    <w:rsid w:val="00CB01C6"/>
    <w:rsid w:val="00CB0987"/>
    <w:rsid w:val="00CB1925"/>
    <w:rsid w:val="00CB1F5B"/>
    <w:rsid w:val="00CB3320"/>
    <w:rsid w:val="00CB3444"/>
    <w:rsid w:val="00CB3510"/>
    <w:rsid w:val="00CB42D4"/>
    <w:rsid w:val="00CB44AC"/>
    <w:rsid w:val="00CB7BBD"/>
    <w:rsid w:val="00CC0AD5"/>
    <w:rsid w:val="00CC1E0E"/>
    <w:rsid w:val="00CC1FAF"/>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5601"/>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759"/>
    <w:rsid w:val="00D25CDF"/>
    <w:rsid w:val="00D261F7"/>
    <w:rsid w:val="00D262CC"/>
    <w:rsid w:val="00D273F3"/>
    <w:rsid w:val="00D274C1"/>
    <w:rsid w:val="00D27571"/>
    <w:rsid w:val="00D27FA8"/>
    <w:rsid w:val="00D32154"/>
    <w:rsid w:val="00D3239F"/>
    <w:rsid w:val="00D33C1E"/>
    <w:rsid w:val="00D370AC"/>
    <w:rsid w:val="00D416E8"/>
    <w:rsid w:val="00D4325B"/>
    <w:rsid w:val="00D432AD"/>
    <w:rsid w:val="00D43BB3"/>
    <w:rsid w:val="00D4569B"/>
    <w:rsid w:val="00D45DE2"/>
    <w:rsid w:val="00D464D7"/>
    <w:rsid w:val="00D50B9E"/>
    <w:rsid w:val="00D51069"/>
    <w:rsid w:val="00D528A2"/>
    <w:rsid w:val="00D53030"/>
    <w:rsid w:val="00D54972"/>
    <w:rsid w:val="00D559B6"/>
    <w:rsid w:val="00D55B47"/>
    <w:rsid w:val="00D61C87"/>
    <w:rsid w:val="00D61D5B"/>
    <w:rsid w:val="00D61DA2"/>
    <w:rsid w:val="00D62D2E"/>
    <w:rsid w:val="00D649B0"/>
    <w:rsid w:val="00D6729A"/>
    <w:rsid w:val="00D675DE"/>
    <w:rsid w:val="00D7114A"/>
    <w:rsid w:val="00D73FA0"/>
    <w:rsid w:val="00D741EC"/>
    <w:rsid w:val="00D766C8"/>
    <w:rsid w:val="00D80167"/>
    <w:rsid w:val="00D816A0"/>
    <w:rsid w:val="00D81975"/>
    <w:rsid w:val="00D82ECE"/>
    <w:rsid w:val="00D82F79"/>
    <w:rsid w:val="00D83D02"/>
    <w:rsid w:val="00D84C94"/>
    <w:rsid w:val="00D87175"/>
    <w:rsid w:val="00D900E6"/>
    <w:rsid w:val="00D910BC"/>
    <w:rsid w:val="00D920D2"/>
    <w:rsid w:val="00D93C8B"/>
    <w:rsid w:val="00D941B0"/>
    <w:rsid w:val="00D9537D"/>
    <w:rsid w:val="00D97254"/>
    <w:rsid w:val="00DA20B0"/>
    <w:rsid w:val="00DA280D"/>
    <w:rsid w:val="00DA348C"/>
    <w:rsid w:val="00DA5D81"/>
    <w:rsid w:val="00DA61F2"/>
    <w:rsid w:val="00DB1286"/>
    <w:rsid w:val="00DB1601"/>
    <w:rsid w:val="00DB1FD3"/>
    <w:rsid w:val="00DB2866"/>
    <w:rsid w:val="00DB2E7B"/>
    <w:rsid w:val="00DB36A4"/>
    <w:rsid w:val="00DB38FB"/>
    <w:rsid w:val="00DB594B"/>
    <w:rsid w:val="00DB68E8"/>
    <w:rsid w:val="00DB7282"/>
    <w:rsid w:val="00DC1081"/>
    <w:rsid w:val="00DC12C3"/>
    <w:rsid w:val="00DC12C8"/>
    <w:rsid w:val="00DC13DE"/>
    <w:rsid w:val="00DC17EF"/>
    <w:rsid w:val="00DC25B4"/>
    <w:rsid w:val="00DC2A4F"/>
    <w:rsid w:val="00DC2D33"/>
    <w:rsid w:val="00DC3DBF"/>
    <w:rsid w:val="00DC4ED7"/>
    <w:rsid w:val="00DC6819"/>
    <w:rsid w:val="00DC78B8"/>
    <w:rsid w:val="00DC7EE5"/>
    <w:rsid w:val="00DD0095"/>
    <w:rsid w:val="00DD1177"/>
    <w:rsid w:val="00DD1AA0"/>
    <w:rsid w:val="00DD1B62"/>
    <w:rsid w:val="00DD1E0C"/>
    <w:rsid w:val="00DD30E0"/>
    <w:rsid w:val="00DD346C"/>
    <w:rsid w:val="00DD4635"/>
    <w:rsid w:val="00DD4D36"/>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496B"/>
    <w:rsid w:val="00E051AC"/>
    <w:rsid w:val="00E06416"/>
    <w:rsid w:val="00E06E4C"/>
    <w:rsid w:val="00E0741E"/>
    <w:rsid w:val="00E107E5"/>
    <w:rsid w:val="00E10AE2"/>
    <w:rsid w:val="00E12DA5"/>
    <w:rsid w:val="00E13BA5"/>
    <w:rsid w:val="00E14D61"/>
    <w:rsid w:val="00E14E44"/>
    <w:rsid w:val="00E174AE"/>
    <w:rsid w:val="00E21B8C"/>
    <w:rsid w:val="00E236CB"/>
    <w:rsid w:val="00E25D5A"/>
    <w:rsid w:val="00E32E4E"/>
    <w:rsid w:val="00E337B0"/>
    <w:rsid w:val="00E35F09"/>
    <w:rsid w:val="00E3638D"/>
    <w:rsid w:val="00E36DA7"/>
    <w:rsid w:val="00E37939"/>
    <w:rsid w:val="00E37A7A"/>
    <w:rsid w:val="00E37FB3"/>
    <w:rsid w:val="00E407FC"/>
    <w:rsid w:val="00E419CB"/>
    <w:rsid w:val="00E41E1D"/>
    <w:rsid w:val="00E432EB"/>
    <w:rsid w:val="00E4410D"/>
    <w:rsid w:val="00E455C6"/>
    <w:rsid w:val="00E460FD"/>
    <w:rsid w:val="00E47630"/>
    <w:rsid w:val="00E50098"/>
    <w:rsid w:val="00E5087B"/>
    <w:rsid w:val="00E514FE"/>
    <w:rsid w:val="00E51FD8"/>
    <w:rsid w:val="00E53BC1"/>
    <w:rsid w:val="00E5569D"/>
    <w:rsid w:val="00E55B3B"/>
    <w:rsid w:val="00E55E91"/>
    <w:rsid w:val="00E56768"/>
    <w:rsid w:val="00E56B76"/>
    <w:rsid w:val="00E5758D"/>
    <w:rsid w:val="00E63704"/>
    <w:rsid w:val="00E63891"/>
    <w:rsid w:val="00E64ACD"/>
    <w:rsid w:val="00E6547F"/>
    <w:rsid w:val="00E66752"/>
    <w:rsid w:val="00E66875"/>
    <w:rsid w:val="00E679F0"/>
    <w:rsid w:val="00E7094A"/>
    <w:rsid w:val="00E7279F"/>
    <w:rsid w:val="00E735AE"/>
    <w:rsid w:val="00E75783"/>
    <w:rsid w:val="00E762B9"/>
    <w:rsid w:val="00E76BEF"/>
    <w:rsid w:val="00E77B2D"/>
    <w:rsid w:val="00E77B58"/>
    <w:rsid w:val="00E80E34"/>
    <w:rsid w:val="00E83616"/>
    <w:rsid w:val="00E83AA3"/>
    <w:rsid w:val="00E843FF"/>
    <w:rsid w:val="00E86297"/>
    <w:rsid w:val="00E910EC"/>
    <w:rsid w:val="00E92A6C"/>
    <w:rsid w:val="00E92B80"/>
    <w:rsid w:val="00E94669"/>
    <w:rsid w:val="00E94FB6"/>
    <w:rsid w:val="00E9632D"/>
    <w:rsid w:val="00EA04F8"/>
    <w:rsid w:val="00EA0F6E"/>
    <w:rsid w:val="00EA17D9"/>
    <w:rsid w:val="00EA6628"/>
    <w:rsid w:val="00EA69D7"/>
    <w:rsid w:val="00EA73FA"/>
    <w:rsid w:val="00EA7525"/>
    <w:rsid w:val="00EA79FD"/>
    <w:rsid w:val="00EB0F5D"/>
    <w:rsid w:val="00EB1039"/>
    <w:rsid w:val="00EB2E81"/>
    <w:rsid w:val="00EB3C53"/>
    <w:rsid w:val="00EB3F97"/>
    <w:rsid w:val="00EB5304"/>
    <w:rsid w:val="00EB7834"/>
    <w:rsid w:val="00EC0891"/>
    <w:rsid w:val="00EC3412"/>
    <w:rsid w:val="00EC3777"/>
    <w:rsid w:val="00EC420E"/>
    <w:rsid w:val="00EC4590"/>
    <w:rsid w:val="00EC6AE6"/>
    <w:rsid w:val="00EC7B61"/>
    <w:rsid w:val="00ED2BFE"/>
    <w:rsid w:val="00ED3E16"/>
    <w:rsid w:val="00ED4400"/>
    <w:rsid w:val="00ED4E69"/>
    <w:rsid w:val="00ED5701"/>
    <w:rsid w:val="00ED612C"/>
    <w:rsid w:val="00ED664E"/>
    <w:rsid w:val="00ED66EF"/>
    <w:rsid w:val="00ED71A6"/>
    <w:rsid w:val="00ED7D82"/>
    <w:rsid w:val="00EE2E24"/>
    <w:rsid w:val="00EE3096"/>
    <w:rsid w:val="00EE51DB"/>
    <w:rsid w:val="00EE5D13"/>
    <w:rsid w:val="00EF0D6B"/>
    <w:rsid w:val="00EF1BE6"/>
    <w:rsid w:val="00EF22C2"/>
    <w:rsid w:val="00EF2A67"/>
    <w:rsid w:val="00EF5E90"/>
    <w:rsid w:val="00EF6E1F"/>
    <w:rsid w:val="00F00FB3"/>
    <w:rsid w:val="00F012E4"/>
    <w:rsid w:val="00F0460F"/>
    <w:rsid w:val="00F04CF2"/>
    <w:rsid w:val="00F056AF"/>
    <w:rsid w:val="00F1035A"/>
    <w:rsid w:val="00F108BB"/>
    <w:rsid w:val="00F12945"/>
    <w:rsid w:val="00F13BFD"/>
    <w:rsid w:val="00F13DC0"/>
    <w:rsid w:val="00F142FF"/>
    <w:rsid w:val="00F14485"/>
    <w:rsid w:val="00F14AE4"/>
    <w:rsid w:val="00F14CBF"/>
    <w:rsid w:val="00F1660D"/>
    <w:rsid w:val="00F1688A"/>
    <w:rsid w:val="00F16F02"/>
    <w:rsid w:val="00F17504"/>
    <w:rsid w:val="00F20C3A"/>
    <w:rsid w:val="00F22ABC"/>
    <w:rsid w:val="00F230C2"/>
    <w:rsid w:val="00F26A60"/>
    <w:rsid w:val="00F3006F"/>
    <w:rsid w:val="00F315F5"/>
    <w:rsid w:val="00F368D3"/>
    <w:rsid w:val="00F36E23"/>
    <w:rsid w:val="00F4063E"/>
    <w:rsid w:val="00F40EB7"/>
    <w:rsid w:val="00F417FE"/>
    <w:rsid w:val="00F423CC"/>
    <w:rsid w:val="00F433DC"/>
    <w:rsid w:val="00F445DD"/>
    <w:rsid w:val="00F4616C"/>
    <w:rsid w:val="00F465B6"/>
    <w:rsid w:val="00F477E1"/>
    <w:rsid w:val="00F47BAD"/>
    <w:rsid w:val="00F5035D"/>
    <w:rsid w:val="00F51ACA"/>
    <w:rsid w:val="00F54CEE"/>
    <w:rsid w:val="00F55805"/>
    <w:rsid w:val="00F5602C"/>
    <w:rsid w:val="00F56199"/>
    <w:rsid w:val="00F5657B"/>
    <w:rsid w:val="00F56760"/>
    <w:rsid w:val="00F60FC8"/>
    <w:rsid w:val="00F61FB1"/>
    <w:rsid w:val="00F6200D"/>
    <w:rsid w:val="00F64CB9"/>
    <w:rsid w:val="00F6595C"/>
    <w:rsid w:val="00F67181"/>
    <w:rsid w:val="00F672AC"/>
    <w:rsid w:val="00F701BB"/>
    <w:rsid w:val="00F70C0D"/>
    <w:rsid w:val="00F70F3A"/>
    <w:rsid w:val="00F70F40"/>
    <w:rsid w:val="00F73680"/>
    <w:rsid w:val="00F73854"/>
    <w:rsid w:val="00F75508"/>
    <w:rsid w:val="00F75D75"/>
    <w:rsid w:val="00F75DF6"/>
    <w:rsid w:val="00F75E13"/>
    <w:rsid w:val="00F7660A"/>
    <w:rsid w:val="00F77628"/>
    <w:rsid w:val="00F81368"/>
    <w:rsid w:val="00F81E54"/>
    <w:rsid w:val="00F838DD"/>
    <w:rsid w:val="00F855D9"/>
    <w:rsid w:val="00F86457"/>
    <w:rsid w:val="00F87835"/>
    <w:rsid w:val="00F87854"/>
    <w:rsid w:val="00F9008A"/>
    <w:rsid w:val="00F94485"/>
    <w:rsid w:val="00F94B0D"/>
    <w:rsid w:val="00F9643A"/>
    <w:rsid w:val="00F971E5"/>
    <w:rsid w:val="00FA1B74"/>
    <w:rsid w:val="00FA3271"/>
    <w:rsid w:val="00FA3CF6"/>
    <w:rsid w:val="00FA3E24"/>
    <w:rsid w:val="00FA50C0"/>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0B55"/>
    <w:rsid w:val="00FE41F3"/>
    <w:rsid w:val="00FE4BB1"/>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E1E27636-4945-41AC-98F6-F157550C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9E"/>
    <w:rPr>
      <w:sz w:val="24"/>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aliases w:val="BIO11 Hyperlink"/>
    <w:uiPriority w:val="99"/>
    <w:unhideWhenUsed/>
    <w:qFormat/>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character" w:customStyle="1" w:styleId="Para1Char">
    <w:name w:val="Para1 Char"/>
    <w:locked/>
    <w:rsid w:val="00014E1E"/>
    <w:rPr>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14E1E"/>
    <w:pPr>
      <w:spacing w:after="160" w:line="240" w:lineRule="exact"/>
    </w:pPr>
    <w:rPr>
      <w:sz w:val="22"/>
      <w:szCs w:val="20"/>
      <w:vertAlign w:val="superscript"/>
    </w:rPr>
  </w:style>
  <w:style w:type="paragraph" w:styleId="NormalWeb">
    <w:name w:val="Normal (Web)"/>
    <w:basedOn w:val="Normal"/>
    <w:uiPriority w:val="99"/>
    <w:semiHidden/>
    <w:unhideWhenUsed/>
    <w:rsid w:val="00931294"/>
    <w:pPr>
      <w:spacing w:before="100" w:beforeAutospacing="1" w:after="100" w:afterAutospacing="1"/>
    </w:pPr>
    <w:rPr>
      <w:rFonts w:ascii="Calibri" w:eastAsiaTheme="minorHAnsi" w:hAnsi="Calibri"/>
      <w:sz w:val="22"/>
      <w:szCs w:val="22"/>
      <w:lang w:eastAsia="en-CA"/>
    </w:rPr>
  </w:style>
  <w:style w:type="character" w:customStyle="1" w:styleId="hps">
    <w:name w:val="hps"/>
    <w:rsid w:val="00CE5601"/>
  </w:style>
  <w:style w:type="character" w:customStyle="1" w:styleId="Heading1Char">
    <w:name w:val="Heading 1 Char"/>
    <w:link w:val="Heading1"/>
    <w:rsid w:val="004A089A"/>
    <w:rPr>
      <w:b/>
      <w:caps/>
      <w:sz w:val="24"/>
      <w:szCs w:val="24"/>
    </w:rPr>
  </w:style>
  <w:style w:type="character" w:customStyle="1" w:styleId="text">
    <w:name w:val="text"/>
    <w:basedOn w:val="DefaultParagraphFont"/>
    <w:rsid w:val="0001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588">
      <w:bodyDiv w:val="1"/>
      <w:marLeft w:val="0"/>
      <w:marRight w:val="0"/>
      <w:marTop w:val="0"/>
      <w:marBottom w:val="0"/>
      <w:divBdr>
        <w:top w:val="none" w:sz="0" w:space="0" w:color="auto"/>
        <w:left w:val="none" w:sz="0" w:space="0" w:color="auto"/>
        <w:bottom w:val="none" w:sz="0" w:space="0" w:color="auto"/>
        <w:right w:val="none" w:sz="0" w:space="0" w:color="auto"/>
      </w:divBdr>
    </w:div>
    <w:div w:id="300692765">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328630399">
      <w:bodyDiv w:val="1"/>
      <w:marLeft w:val="0"/>
      <w:marRight w:val="0"/>
      <w:marTop w:val="0"/>
      <w:marBottom w:val="0"/>
      <w:divBdr>
        <w:top w:val="none" w:sz="0" w:space="0" w:color="auto"/>
        <w:left w:val="none" w:sz="0" w:space="0" w:color="auto"/>
        <w:bottom w:val="none" w:sz="0" w:space="0" w:color="auto"/>
        <w:right w:val="none" w:sz="0" w:space="0" w:color="auto"/>
      </w:divBdr>
    </w:div>
    <w:div w:id="1357004948">
      <w:bodyDiv w:val="1"/>
      <w:marLeft w:val="0"/>
      <w:marRight w:val="0"/>
      <w:marTop w:val="0"/>
      <w:marBottom w:val="0"/>
      <w:divBdr>
        <w:top w:val="none" w:sz="0" w:space="0" w:color="auto"/>
        <w:left w:val="none" w:sz="0" w:space="0" w:color="auto"/>
        <w:bottom w:val="none" w:sz="0" w:space="0" w:color="auto"/>
        <w:right w:val="none" w:sz="0" w:space="0" w:color="auto"/>
      </w:divBdr>
    </w:div>
    <w:div w:id="1651714319">
      <w:bodyDiv w:val="1"/>
      <w:marLeft w:val="0"/>
      <w:marRight w:val="0"/>
      <w:marTop w:val="0"/>
      <w:marBottom w:val="0"/>
      <w:divBdr>
        <w:top w:val="none" w:sz="0" w:space="0" w:color="auto"/>
        <w:left w:val="none" w:sz="0" w:space="0" w:color="auto"/>
        <w:bottom w:val="none" w:sz="0" w:space="0" w:color="auto"/>
        <w:right w:val="none" w:sz="0" w:space="0" w:color="auto"/>
      </w:divBdr>
    </w:div>
    <w:div w:id="211840383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1225B22E25438AB401525ED27D27D8"/>
        <w:category>
          <w:name w:val="General"/>
          <w:gallery w:val="placeholder"/>
        </w:category>
        <w:types>
          <w:type w:val="bbPlcHdr"/>
        </w:types>
        <w:behaviors>
          <w:behavior w:val="content"/>
        </w:behaviors>
        <w:guid w:val="{682CF5A7-BEDB-4E7F-819B-B8ED7C6F3EFA}"/>
      </w:docPartPr>
      <w:docPartBody>
        <w:p w:rsidR="00291267" w:rsidRDefault="002052A5" w:rsidP="002052A5">
          <w:pPr>
            <w:pStyle w:val="0B1225B22E25438AB401525ED27D27D8"/>
          </w:pPr>
          <w:r w:rsidRPr="007E02EB">
            <w:rPr>
              <w:rStyle w:val="PlaceholderText"/>
            </w:rPr>
            <w:t>[Status]</w:t>
          </w:r>
        </w:p>
      </w:docPartBody>
    </w:docPart>
    <w:docPart>
      <w:docPartPr>
        <w:name w:val="2194177EA5F041EB8E3156C8346C3FA8"/>
        <w:category>
          <w:name w:val="General"/>
          <w:gallery w:val="placeholder"/>
        </w:category>
        <w:types>
          <w:type w:val="bbPlcHdr"/>
        </w:types>
        <w:behaviors>
          <w:behavior w:val="content"/>
        </w:behaviors>
        <w:guid w:val="{5D77A5B7-FDE1-40C1-ABC4-36226290CE8F}"/>
      </w:docPartPr>
      <w:docPartBody>
        <w:p w:rsidR="00291267" w:rsidRDefault="002052A5" w:rsidP="002052A5">
          <w:pPr>
            <w:pStyle w:val="2194177EA5F041EB8E3156C8346C3FA8"/>
          </w:pPr>
          <w:r w:rsidRPr="00B903A7">
            <w:rPr>
              <w:rStyle w:val="PlaceholderText"/>
            </w:rPr>
            <w:t>[Subject]</w:t>
          </w:r>
        </w:p>
      </w:docPartBody>
    </w:docPart>
    <w:docPart>
      <w:docPartPr>
        <w:name w:val="A539477683264EAAA38BF45D8F31C71B"/>
        <w:category>
          <w:name w:val="General"/>
          <w:gallery w:val="placeholder"/>
        </w:category>
        <w:types>
          <w:type w:val="bbPlcHdr"/>
        </w:types>
        <w:behaviors>
          <w:behavior w:val="content"/>
        </w:behaviors>
        <w:guid w:val="{39A77BB8-6C25-42FC-AE6D-CD66C991FF62}"/>
      </w:docPartPr>
      <w:docPartBody>
        <w:p w:rsidR="00291267" w:rsidRDefault="002052A5" w:rsidP="002052A5">
          <w:pPr>
            <w:pStyle w:val="A539477683264EAAA38BF45D8F31C71B"/>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437C"/>
    <w:rsid w:val="001E711F"/>
    <w:rsid w:val="001F1225"/>
    <w:rsid w:val="002052A5"/>
    <w:rsid w:val="00230DC3"/>
    <w:rsid w:val="00291267"/>
    <w:rsid w:val="002B5BA7"/>
    <w:rsid w:val="002B6AE3"/>
    <w:rsid w:val="002E77A1"/>
    <w:rsid w:val="003020B6"/>
    <w:rsid w:val="00310614"/>
    <w:rsid w:val="003370EB"/>
    <w:rsid w:val="00340DC6"/>
    <w:rsid w:val="0037757D"/>
    <w:rsid w:val="003B52A7"/>
    <w:rsid w:val="00407C7D"/>
    <w:rsid w:val="0041449F"/>
    <w:rsid w:val="004468F7"/>
    <w:rsid w:val="0045286F"/>
    <w:rsid w:val="00464FB9"/>
    <w:rsid w:val="004A69EC"/>
    <w:rsid w:val="004F41B4"/>
    <w:rsid w:val="00535F34"/>
    <w:rsid w:val="00564A53"/>
    <w:rsid w:val="00566B0B"/>
    <w:rsid w:val="006040D1"/>
    <w:rsid w:val="00637633"/>
    <w:rsid w:val="0065310D"/>
    <w:rsid w:val="00686653"/>
    <w:rsid w:val="006F0544"/>
    <w:rsid w:val="006F68D4"/>
    <w:rsid w:val="0070613C"/>
    <w:rsid w:val="007305B5"/>
    <w:rsid w:val="007D1F37"/>
    <w:rsid w:val="007E501A"/>
    <w:rsid w:val="00807CBF"/>
    <w:rsid w:val="008152B2"/>
    <w:rsid w:val="0083264A"/>
    <w:rsid w:val="008353A8"/>
    <w:rsid w:val="008465A4"/>
    <w:rsid w:val="00887523"/>
    <w:rsid w:val="00896FE8"/>
    <w:rsid w:val="009367D8"/>
    <w:rsid w:val="00962601"/>
    <w:rsid w:val="0096489A"/>
    <w:rsid w:val="009A2846"/>
    <w:rsid w:val="009B334A"/>
    <w:rsid w:val="009D46D8"/>
    <w:rsid w:val="009D496C"/>
    <w:rsid w:val="009F3DF1"/>
    <w:rsid w:val="00A03E5A"/>
    <w:rsid w:val="00A27574"/>
    <w:rsid w:val="00A54EB4"/>
    <w:rsid w:val="00A640BD"/>
    <w:rsid w:val="00AA0641"/>
    <w:rsid w:val="00B076DE"/>
    <w:rsid w:val="00B36C7B"/>
    <w:rsid w:val="00B77C6C"/>
    <w:rsid w:val="00B978E6"/>
    <w:rsid w:val="00BB2CFE"/>
    <w:rsid w:val="00BF2248"/>
    <w:rsid w:val="00C11A87"/>
    <w:rsid w:val="00C26D5B"/>
    <w:rsid w:val="00C37618"/>
    <w:rsid w:val="00CB754D"/>
    <w:rsid w:val="00CB7911"/>
    <w:rsid w:val="00D165C0"/>
    <w:rsid w:val="00D360AA"/>
    <w:rsid w:val="00D37618"/>
    <w:rsid w:val="00D5481D"/>
    <w:rsid w:val="00D56990"/>
    <w:rsid w:val="00D948E4"/>
    <w:rsid w:val="00E403FA"/>
    <w:rsid w:val="00E45ED6"/>
    <w:rsid w:val="00E9283C"/>
    <w:rsid w:val="00E92C48"/>
    <w:rsid w:val="00EA003A"/>
    <w:rsid w:val="00EC17B5"/>
    <w:rsid w:val="00F70141"/>
    <w:rsid w:val="00FA3F5A"/>
    <w:rsid w:val="00FA4606"/>
    <w:rsid w:val="00FD7422"/>
    <w:rsid w:val="00FD7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052A5"/>
    <w:rPr>
      <w:color w:val="808080"/>
    </w:rPr>
  </w:style>
  <w:style w:type="paragraph" w:customStyle="1" w:styleId="0B1225B22E25438AB401525ED27D27D8">
    <w:name w:val="0B1225B22E25438AB401525ED27D27D8"/>
    <w:rsid w:val="002052A5"/>
    <w:pPr>
      <w:bidi/>
      <w:spacing w:after="160" w:line="259" w:lineRule="auto"/>
    </w:pPr>
  </w:style>
  <w:style w:type="paragraph" w:customStyle="1" w:styleId="2194177EA5F041EB8E3156C8346C3FA8">
    <w:name w:val="2194177EA5F041EB8E3156C8346C3FA8"/>
    <w:rsid w:val="002052A5"/>
    <w:pPr>
      <w:bidi/>
      <w:spacing w:after="160" w:line="259" w:lineRule="auto"/>
    </w:pPr>
  </w:style>
  <w:style w:type="paragraph" w:customStyle="1" w:styleId="A539477683264EAAA38BF45D8F31C71B">
    <w:name w:val="A539477683264EAAA38BF45D8F31C71B"/>
    <w:rsid w:val="002052A5"/>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41BC9-F29A-42B6-A81A-A09934AF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9F2F62-E007-4460-9B61-0347CA0C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11</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28187</CharactersWithSpaces>
  <SharedDoc>false</SharedDoc>
  <HyperlinkBase/>
  <HLinks>
    <vt:vector size="42" baseType="variant">
      <vt:variant>
        <vt:i4>1179730</vt:i4>
      </vt:variant>
      <vt:variant>
        <vt:i4>12</vt:i4>
      </vt:variant>
      <vt:variant>
        <vt:i4>0</vt:i4>
      </vt:variant>
      <vt:variant>
        <vt:i4>5</vt:i4>
      </vt:variant>
      <vt:variant>
        <vt:lpwstr>https://www.cbd.int/gbo5</vt:lpwstr>
      </vt:variant>
      <vt:variant>
        <vt:lpwstr/>
      </vt:variant>
      <vt:variant>
        <vt:i4>5111834</vt:i4>
      </vt:variant>
      <vt:variant>
        <vt:i4>9</vt:i4>
      </vt:variant>
      <vt:variant>
        <vt:i4>0</vt:i4>
      </vt:variant>
      <vt:variant>
        <vt:i4>5</vt:i4>
      </vt:variant>
      <vt:variant>
        <vt:lpwstr>https://www.cbd.int/gbo/gbo5/publication/gbo-5-spm-en.pdf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655433</vt:i4>
      </vt:variant>
      <vt:variant>
        <vt:i4>3</vt:i4>
      </vt:variant>
      <vt:variant>
        <vt:i4>0</vt:i4>
      </vt:variant>
      <vt:variant>
        <vt:i4>5</vt:i4>
      </vt:variant>
      <vt:variant>
        <vt:lpwstr>https://www.cbd.int/doc/decisions/cop-14/cop-14-dec-35-en.pdf</vt:lpwstr>
      </vt:variant>
      <vt:variant>
        <vt:lpwstr/>
      </vt:variant>
      <vt:variant>
        <vt:i4>65615</vt:i4>
      </vt:variant>
      <vt:variant>
        <vt:i4>0</vt:i4>
      </vt:variant>
      <vt:variant>
        <vt:i4>0</vt:i4>
      </vt:variant>
      <vt:variant>
        <vt:i4>5</vt:i4>
      </vt:variant>
      <vt:variant>
        <vt:lpwstr>https://www.cbd.int/doc/decisions/cop-13/cop-13-dec-29-en.pdf</vt:lpwstr>
      </vt:variant>
      <vt:variant>
        <vt:lpwstr/>
      </vt:variant>
      <vt:variant>
        <vt:i4>851985</vt:i4>
      </vt:variant>
      <vt:variant>
        <vt:i4>3</vt:i4>
      </vt:variant>
      <vt:variant>
        <vt:i4>0</vt:i4>
      </vt:variant>
      <vt:variant>
        <vt:i4>5</vt:i4>
      </vt:variant>
      <vt:variant>
        <vt:lpwstr>https://www.cbd.int/gbo5/comments</vt:lpwstr>
      </vt:variant>
      <vt:variant>
        <vt:lpwstr/>
      </vt:variant>
      <vt:variant>
        <vt:i4>7602300</vt:i4>
      </vt:variant>
      <vt:variant>
        <vt:i4>0</vt:i4>
      </vt:variant>
      <vt:variant>
        <vt:i4>0</vt:i4>
      </vt:variant>
      <vt:variant>
        <vt:i4>5</vt:i4>
      </vt:variant>
      <vt:variant>
        <vt:lpwstr>https://www.cbd.int/gbo5/press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CBD/SBSTTA-24-PREP/3/2</dc:subject>
  <dc:creator>SCBD</dc:creator>
  <cp:keywords>Subsidiary Body on Scientific, Technical and Technological Advice, twenty-fourth meeting, Convention on Biological Diversity</cp:keywords>
  <dc:description/>
  <cp:lastModifiedBy>Microsoft account</cp:lastModifiedBy>
  <cp:revision>12</cp:revision>
  <cp:lastPrinted>2021-04-29T10:30:00Z</cp:lastPrinted>
  <dcterms:created xsi:type="dcterms:W3CDTF">2021-04-27T11:38:00Z</dcterms:created>
  <dcterms:modified xsi:type="dcterms:W3CDTF">2021-04-29T10:37:00Z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vt:lpwstr>
  </property>
</Properties>
</file>