
<file path=[Content_Types].xml><?xml version="1.0" encoding="utf-8"?>
<Types xmlns="http://schemas.openxmlformats.org/package/2006/content-types">
  <Default Extension="png" ContentType="image/pn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TableGrid1"/>
        <w:tblW w:w="5604" w:type="pct"/>
        <w:tblInd w:w="-28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976"/>
        <w:gridCol w:w="3844"/>
        <w:gridCol w:w="5671"/>
      </w:tblGrid>
      <w:tr w:rsidR="002705E2" w:rsidRPr="00F3418B" w14:paraId="7D8C3086" w14:textId="77777777" w:rsidTr="00B60E5F">
        <w:trPr>
          <w:trHeight w:val="851"/>
        </w:trPr>
        <w:tc>
          <w:tcPr>
            <w:tcW w:w="465" w:type="pct"/>
            <w:tcBorders>
              <w:bottom w:val="single" w:sz="8" w:space="0" w:color="auto"/>
            </w:tcBorders>
            <w:vAlign w:val="bottom"/>
          </w:tcPr>
          <w:p w14:paraId="4163268C" w14:textId="77777777" w:rsidR="002705E2" w:rsidRPr="00F3418B" w:rsidRDefault="002705E2" w:rsidP="00B60E5F">
            <w:pPr>
              <w:spacing w:after="120"/>
            </w:pPr>
            <w:bookmarkStart w:id="0" w:name="_Hlk137651738"/>
            <w:bookmarkStart w:id="1" w:name="_GoBack"/>
            <w:bookmarkEnd w:id="1"/>
            <w:r w:rsidRPr="00F3418B">
              <w:rPr>
                <w:noProof/>
                <w:lang w:val="en-US"/>
              </w:rPr>
              <w:drawing>
                <wp:inline distT="0" distB="0" distL="0" distR="0" wp14:anchorId="5A781DCE" wp14:editId="4D1C584E">
                  <wp:extent cx="476494" cy="403200"/>
                  <wp:effectExtent l="0" t="0" r="6350" b="3810"/>
                  <wp:docPr id="1" name="Picture 1126395443" descr="Macintosh HD:Users:bilodeau:Desktop:logos:template 2017:un.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acintosh HD:Users:bilodeau:Desktop:logos:template 2017:un.emf"/>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476494" cy="403200"/>
                          </a:xfrm>
                          <a:prstGeom prst="rect">
                            <a:avLst/>
                          </a:prstGeom>
                          <a:noFill/>
                          <a:ln>
                            <a:noFill/>
                          </a:ln>
                        </pic:spPr>
                      </pic:pic>
                    </a:graphicData>
                  </a:graphic>
                </wp:inline>
              </w:drawing>
            </w:r>
          </w:p>
        </w:tc>
        <w:tc>
          <w:tcPr>
            <w:tcW w:w="1832" w:type="pct"/>
            <w:tcBorders>
              <w:bottom w:val="single" w:sz="8" w:space="0" w:color="auto"/>
            </w:tcBorders>
            <w:shd w:val="clear" w:color="auto" w:fill="auto"/>
            <w:tcFitText/>
            <w:vAlign w:val="bottom"/>
          </w:tcPr>
          <w:p w14:paraId="13CAA434" w14:textId="77777777" w:rsidR="002705E2" w:rsidRPr="00F3418B" w:rsidRDefault="002705E2" w:rsidP="00B60E5F">
            <w:pPr>
              <w:spacing w:after="120"/>
            </w:pPr>
            <w:r w:rsidRPr="00F3418B">
              <w:rPr>
                <w:noProof/>
                <w:lang w:val="en-US"/>
              </w:rPr>
              <w:drawing>
                <wp:inline distT="0" distB="0" distL="0" distR="0" wp14:anchorId="53747476" wp14:editId="35A4C1B0">
                  <wp:extent cx="611015" cy="349151"/>
                  <wp:effectExtent l="0" t="0" r="0" b="0"/>
                  <wp:docPr id="3" name="Imagen 3" descr="Forma&#10;&#10;Descripción generada automáticamente con confianza medi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Imagen 3" descr="Forma&#10;&#10;Descripción generada automáticamente con confianza media"/>
                          <pic:cNvPicPr/>
                        </pic:nvPicPr>
                        <pic:blipFill>
                          <a:blip r:embed="rId12"/>
                          <a:stretch>
                            <a:fillRect/>
                          </a:stretch>
                        </pic:blipFill>
                        <pic:spPr>
                          <a:xfrm>
                            <a:off x="0" y="0"/>
                            <a:ext cx="611015" cy="349151"/>
                          </a:xfrm>
                          <a:prstGeom prst="rect">
                            <a:avLst/>
                          </a:prstGeom>
                        </pic:spPr>
                      </pic:pic>
                    </a:graphicData>
                  </a:graphic>
                </wp:inline>
              </w:drawing>
            </w:r>
          </w:p>
        </w:tc>
        <w:tc>
          <w:tcPr>
            <w:tcW w:w="2703" w:type="pct"/>
            <w:tcBorders>
              <w:bottom w:val="single" w:sz="8" w:space="0" w:color="auto"/>
            </w:tcBorders>
            <w:vAlign w:val="bottom"/>
          </w:tcPr>
          <w:p w14:paraId="600A131D" w14:textId="16D6178F" w:rsidR="002705E2" w:rsidRPr="00F3418B" w:rsidRDefault="002705E2" w:rsidP="00184909">
            <w:pPr>
              <w:spacing w:after="120"/>
              <w:ind w:left="2021"/>
              <w:jc w:val="right"/>
              <w:rPr>
                <w:szCs w:val="22"/>
              </w:rPr>
            </w:pPr>
            <w:proofErr w:type="spellStart"/>
            <w:r w:rsidRPr="00F3418B">
              <w:rPr>
                <w:sz w:val="40"/>
              </w:rPr>
              <w:t>CBD</w:t>
            </w:r>
            <w:proofErr w:type="spellEnd"/>
            <w:r w:rsidRPr="00F3418B">
              <w:t>/NP/</w:t>
            </w:r>
            <w:proofErr w:type="spellStart"/>
            <w:r w:rsidRPr="00F3418B">
              <w:t>MOP</w:t>
            </w:r>
            <w:proofErr w:type="spellEnd"/>
            <w:r w:rsidRPr="00F3418B">
              <w:t>/5/10</w:t>
            </w:r>
          </w:p>
        </w:tc>
      </w:tr>
      <w:tr w:rsidR="002705E2" w:rsidRPr="00F3418B" w14:paraId="5494DE6D" w14:textId="77777777" w:rsidTr="00B60E5F">
        <w:tc>
          <w:tcPr>
            <w:tcW w:w="2297" w:type="pct"/>
            <w:gridSpan w:val="2"/>
            <w:tcBorders>
              <w:top w:val="single" w:sz="8" w:space="0" w:color="auto"/>
              <w:bottom w:val="single" w:sz="12" w:space="0" w:color="auto"/>
            </w:tcBorders>
          </w:tcPr>
          <w:p w14:paraId="062E8197" w14:textId="77777777" w:rsidR="002705E2" w:rsidRPr="00F3418B" w:rsidRDefault="002705E2" w:rsidP="00B60E5F">
            <w:pPr>
              <w:pStyle w:val="Cornernotation"/>
              <w:suppressLineNumbers/>
              <w:suppressAutoHyphens/>
              <w:spacing w:before="120" w:after="120"/>
              <w:ind w:left="0" w:right="0" w:firstLine="0"/>
            </w:pPr>
            <w:r w:rsidRPr="00F3418B">
              <w:rPr>
                <w:noProof/>
                <w:lang w:val="en-US"/>
              </w:rPr>
              <w:drawing>
                <wp:inline distT="0" distB="0" distL="0" distR="0" wp14:anchorId="0CA74938" wp14:editId="08B09960">
                  <wp:extent cx="2901948" cy="1066892"/>
                  <wp:effectExtent l="0" t="0" r="0" b="0"/>
                  <wp:docPr id="5" name="Imagen 5" descr="Interfaz de usuario gráfica, Texto, Aplicación&#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Imagen 5" descr="Interfaz de usuario gráfica, Texto, Aplicación&#10;&#10;Descripción generada automáticamente"/>
                          <pic:cNvPicPr/>
                        </pic:nvPicPr>
                        <pic:blipFill>
                          <a:blip r:embed="rId13"/>
                          <a:stretch>
                            <a:fillRect/>
                          </a:stretch>
                        </pic:blipFill>
                        <pic:spPr>
                          <a:xfrm>
                            <a:off x="0" y="0"/>
                            <a:ext cx="2901948" cy="1066892"/>
                          </a:xfrm>
                          <a:prstGeom prst="rect">
                            <a:avLst/>
                          </a:prstGeom>
                        </pic:spPr>
                      </pic:pic>
                    </a:graphicData>
                  </a:graphic>
                </wp:inline>
              </w:drawing>
            </w:r>
          </w:p>
        </w:tc>
        <w:tc>
          <w:tcPr>
            <w:tcW w:w="2703" w:type="pct"/>
            <w:tcBorders>
              <w:top w:val="single" w:sz="8" w:space="0" w:color="auto"/>
              <w:bottom w:val="single" w:sz="12" w:space="0" w:color="auto"/>
            </w:tcBorders>
          </w:tcPr>
          <w:p w14:paraId="412E298A" w14:textId="77777777" w:rsidR="002705E2" w:rsidRPr="00F3418B" w:rsidRDefault="002705E2" w:rsidP="003C6F10">
            <w:pPr>
              <w:ind w:left="2584"/>
              <w:rPr>
                <w:sz w:val="22"/>
                <w:szCs w:val="22"/>
              </w:rPr>
            </w:pPr>
            <w:proofErr w:type="spellStart"/>
            <w:r w:rsidRPr="00F3418B">
              <w:rPr>
                <w:sz w:val="22"/>
              </w:rPr>
              <w:t>Distr</w:t>
            </w:r>
            <w:proofErr w:type="spellEnd"/>
            <w:r w:rsidRPr="00F3418B">
              <w:rPr>
                <w:sz w:val="22"/>
              </w:rPr>
              <w:t>. general</w:t>
            </w:r>
          </w:p>
          <w:p w14:paraId="22FC6901" w14:textId="3A2249C5" w:rsidR="002705E2" w:rsidRPr="00F3418B" w:rsidRDefault="002705E2" w:rsidP="003C6F10">
            <w:pPr>
              <w:ind w:left="2584"/>
              <w:rPr>
                <w:sz w:val="22"/>
                <w:szCs w:val="22"/>
              </w:rPr>
            </w:pPr>
            <w:r w:rsidRPr="00F3418B">
              <w:rPr>
                <w:sz w:val="22"/>
                <w:szCs w:val="22"/>
              </w:rPr>
              <w:t>26 de julio de 2024</w:t>
            </w:r>
          </w:p>
          <w:p w14:paraId="485504FC" w14:textId="77777777" w:rsidR="002705E2" w:rsidRPr="00F3418B" w:rsidRDefault="002705E2" w:rsidP="003C6F10">
            <w:pPr>
              <w:ind w:left="2584"/>
              <w:rPr>
                <w:sz w:val="22"/>
              </w:rPr>
            </w:pPr>
            <w:r w:rsidRPr="00F3418B">
              <w:rPr>
                <w:sz w:val="22"/>
              </w:rPr>
              <w:t>Español</w:t>
            </w:r>
          </w:p>
          <w:p w14:paraId="00AD052D" w14:textId="77777777" w:rsidR="002705E2" w:rsidRPr="00F3418B" w:rsidRDefault="002705E2" w:rsidP="003C6F10">
            <w:pPr>
              <w:ind w:left="2584"/>
              <w:rPr>
                <w:sz w:val="22"/>
                <w:szCs w:val="22"/>
              </w:rPr>
            </w:pPr>
            <w:r w:rsidRPr="00F3418B">
              <w:rPr>
                <w:sz w:val="22"/>
              </w:rPr>
              <w:t>Original: inglés</w:t>
            </w:r>
          </w:p>
          <w:p w14:paraId="08AC49B8" w14:textId="77777777" w:rsidR="002705E2" w:rsidRPr="00F3418B" w:rsidRDefault="002705E2" w:rsidP="00B60E5F"/>
        </w:tc>
      </w:tr>
    </w:tbl>
    <w:p w14:paraId="6E25E4FB" w14:textId="77777777" w:rsidR="002705E2" w:rsidRPr="00F3418B" w:rsidRDefault="002705E2" w:rsidP="00F210FA">
      <w:pPr>
        <w:pStyle w:val="AFCorNot12Bold"/>
      </w:pPr>
      <w:r w:rsidRPr="00F3418B">
        <w:t xml:space="preserve">Conferencia de las Partes en el Convenio sobre la </w:t>
      </w:r>
      <w:r w:rsidRPr="00F3418B">
        <w:br/>
        <w:t>Diversidad Biológica que actúa como reunión de las</w:t>
      </w:r>
      <w:r w:rsidRPr="00F3418B">
        <w:br/>
        <w:t>Partes en el Protocolo de Nagoya sobre Acceso a los</w:t>
      </w:r>
      <w:r w:rsidRPr="00F3418B">
        <w:br/>
        <w:t>Recursos Genéticos y Participación Justa y Equitativa</w:t>
      </w:r>
      <w:r w:rsidRPr="00F3418B">
        <w:br/>
        <w:t>en los Beneficios que se Deriven de su Utilización</w:t>
      </w:r>
    </w:p>
    <w:p w14:paraId="3ECE7090" w14:textId="77777777" w:rsidR="002705E2" w:rsidRPr="00F3418B" w:rsidRDefault="002705E2" w:rsidP="00F210FA">
      <w:pPr>
        <w:pStyle w:val="Cornernotation"/>
        <w:rPr>
          <w:bCs/>
          <w:sz w:val="22"/>
        </w:rPr>
      </w:pPr>
      <w:r w:rsidRPr="00F3418B">
        <w:rPr>
          <w:sz w:val="22"/>
        </w:rPr>
        <w:t xml:space="preserve">Quinta reunión </w:t>
      </w:r>
    </w:p>
    <w:p w14:paraId="10C11610" w14:textId="77777777" w:rsidR="002705E2" w:rsidRPr="00F3418B" w:rsidRDefault="002705E2" w:rsidP="00F210FA">
      <w:pPr>
        <w:pStyle w:val="AFCorNotNormal"/>
      </w:pPr>
      <w:r w:rsidRPr="00F3418B">
        <w:t>Cali (Colombia), 21 de octubre a 1 de noviembre de 2024</w:t>
      </w:r>
    </w:p>
    <w:bookmarkEnd w:id="0"/>
    <w:p w14:paraId="41045383" w14:textId="1B68330E" w:rsidR="00A96B21" w:rsidRPr="00F3418B" w:rsidRDefault="00A96B21" w:rsidP="00A96B21">
      <w:pPr>
        <w:pStyle w:val="Cornernotation-Item"/>
        <w:rPr>
          <w:b w:val="0"/>
          <w:bCs w:val="0"/>
        </w:rPr>
      </w:pPr>
      <w:r w:rsidRPr="00F3418B">
        <w:rPr>
          <w:b w:val="0"/>
          <w:bCs w:val="0"/>
        </w:rPr>
        <w:t>Tema 16 del programa provisional</w:t>
      </w:r>
      <w:r w:rsidRPr="00F3418B">
        <w:rPr>
          <w:rStyle w:val="FootnoteReference"/>
          <w:b w:val="0"/>
          <w:bCs w:val="0"/>
        </w:rPr>
        <w:footnoteReference w:customMarkFollows="1" w:id="1"/>
        <w:t>*</w:t>
      </w:r>
    </w:p>
    <w:p w14:paraId="5E0493BE" w14:textId="2B5ABD6B" w:rsidR="00A96B21" w:rsidRPr="00F3418B" w:rsidRDefault="00863F26" w:rsidP="00A96B21">
      <w:pPr>
        <w:pStyle w:val="Cornernotation-Item"/>
      </w:pPr>
      <w:r w:rsidRPr="00F3418B">
        <w:t>Mecanismo mundial multilateral de participación en los beneficios</w:t>
      </w:r>
    </w:p>
    <w:p w14:paraId="70A4C0FA" w14:textId="3ACEDC42" w:rsidR="00A96B21" w:rsidRPr="00F3418B" w:rsidRDefault="00B16629" w:rsidP="00373797">
      <w:pPr>
        <w:pStyle w:val="CBDTitle"/>
      </w:pPr>
      <w:sdt>
        <w:sdtPr>
          <w:alias w:val="Title"/>
          <w:tag w:val=""/>
          <w:id w:val="-1975355689"/>
          <w:placeholder>
            <w:docPart w:val="046DCBF202724AC5A7A2EF473D1B72FC"/>
          </w:placeholder>
          <w:dataBinding w:prefixMappings="xmlns:ns0='http://purl.org/dc/elements/1.1/' xmlns:ns1='http://schemas.openxmlformats.org/package/2006/metadata/core-properties' " w:xpath="/ns1:coreProperties[1]/ns0:title[1]" w:storeItemID="{6C3C8BC8-F283-45AE-878A-BAB7291924A1}"/>
          <w:text/>
        </w:sdtPr>
        <w:sdtEndPr/>
        <w:sdtContent>
          <w:r w:rsidR="002705E2" w:rsidRPr="00F3418B">
            <w:t>Mecanismo mundial multilateral de participación en los beneficios</w:t>
          </w:r>
        </w:sdtContent>
      </w:sdt>
      <w:r w:rsidR="00415897" w:rsidRPr="00F3418B">
        <w:t xml:space="preserve"> </w:t>
      </w:r>
    </w:p>
    <w:p w14:paraId="7B8C38AB" w14:textId="77777777" w:rsidR="00A96B21" w:rsidRPr="00F3418B" w:rsidRDefault="00A96B21" w:rsidP="00A96B21">
      <w:pPr>
        <w:pStyle w:val="Subtitle"/>
        <w:spacing w:before="120" w:after="120"/>
        <w:ind w:left="567"/>
        <w:jc w:val="left"/>
        <w:rPr>
          <w:rFonts w:ascii="Times New Roman" w:hAnsi="Times New Roman" w:cs="Times New Roman"/>
          <w:color w:val="auto"/>
        </w:rPr>
      </w:pPr>
      <w:r w:rsidRPr="00F3418B">
        <w:rPr>
          <w:rFonts w:ascii="Times New Roman" w:hAnsi="Times New Roman"/>
          <w:color w:val="auto"/>
        </w:rPr>
        <w:t>Nota de la Secretaría</w:t>
      </w:r>
    </w:p>
    <w:p w14:paraId="4D66F015" w14:textId="680AD7A7" w:rsidR="00FA18C9" w:rsidRPr="00F3418B" w:rsidRDefault="00890339" w:rsidP="00373797">
      <w:pPr>
        <w:pStyle w:val="CBDH1"/>
      </w:pPr>
      <w:r w:rsidRPr="00F3418B">
        <w:t>I.</w:t>
      </w:r>
      <w:r w:rsidRPr="00F3418B">
        <w:tab/>
        <w:t>Antecedentes</w:t>
      </w:r>
    </w:p>
    <w:p w14:paraId="7FE662BF" w14:textId="7F3C7E31" w:rsidR="004C39B7" w:rsidRPr="00F3418B" w:rsidRDefault="00C46D75" w:rsidP="00373797">
      <w:pPr>
        <w:pStyle w:val="CBDNormalNumber"/>
      </w:pPr>
      <w:r w:rsidRPr="00F3418B">
        <w:t>El artículo 10 del Protocolo de Nagoya sobre Acceso a los Recursos Genéticos y Participación Justa y Equitativa en los Beneficios que se Deriven de su Utilización ha sido objeto de examen desde poco después de la adopción del Protocolo. El trabajo a lo largo de los años ha incluido la presentación de opiniones, debates en línea, reuniones de expertos y el encargo de estudios</w:t>
      </w:r>
      <w:r w:rsidR="00F3418B" w:rsidRPr="00F3418B">
        <w:rPr>
          <w:rStyle w:val="FootnoteReference"/>
        </w:rPr>
        <w:footnoteReference w:id="2"/>
      </w:r>
      <w:r w:rsidRPr="00F3418B">
        <w:t xml:space="preserve">. </w:t>
      </w:r>
    </w:p>
    <w:p w14:paraId="23B12CF1" w14:textId="5546ACD5" w:rsidR="00D3059B" w:rsidRPr="00F3418B" w:rsidRDefault="00C46D75" w:rsidP="00373797">
      <w:pPr>
        <w:pStyle w:val="CBDNormalNumber"/>
      </w:pPr>
      <w:r w:rsidRPr="00F3418B">
        <w:t>Más recientemente, en su cuarta reunión, la Conferencia de las Partes que actúa como reunión de las Partes en el Protocolo de Nagoya examinó el tema de un mecanismo mundial multilateral de participación en los beneficios sobre la base de una recomendación del Órgano Subsidiario sobre la Aplicación</w:t>
      </w:r>
      <w:r w:rsidR="00426E00">
        <w:t>,</w:t>
      </w:r>
      <w:r w:rsidRPr="00F3418B">
        <w:t xml:space="preserve"> y decidió </w:t>
      </w:r>
      <w:r w:rsidR="00F3418B">
        <w:t>que en su quinta reunión volvería a considerar</w:t>
      </w:r>
      <w:r w:rsidRPr="00F3418B">
        <w:t xml:space="preserve"> el tema de la necesidad de contar con un mecanismo </w:t>
      </w:r>
      <w:r w:rsidR="00F3418B">
        <w:t>de ese tipo</w:t>
      </w:r>
      <w:r w:rsidRPr="00F3418B">
        <w:t xml:space="preserve"> según lo dispuesto en el artículo 10 del Protocolo y las modalidades que podría adoptar ese mecanismo (decisión </w:t>
      </w:r>
      <w:hyperlink r:id="rId14" w:history="1">
        <w:r w:rsidRPr="00F3418B">
          <w:rPr>
            <w:rStyle w:val="Hyperlink"/>
          </w:rPr>
          <w:t>NP-4/10</w:t>
        </w:r>
      </w:hyperlink>
      <w:r w:rsidRPr="00F3418B">
        <w:t>).</w:t>
      </w:r>
    </w:p>
    <w:p w14:paraId="655E4093" w14:textId="7A3DB0DE" w:rsidR="00323F22" w:rsidRPr="00F3418B" w:rsidRDefault="00890339" w:rsidP="00373797">
      <w:pPr>
        <w:pStyle w:val="CBDH1"/>
      </w:pPr>
      <w:r w:rsidRPr="00F3418B">
        <w:t>II.</w:t>
      </w:r>
      <w:r w:rsidRPr="00F3418B">
        <w:tab/>
        <w:t>Novedades en relación con este tema</w:t>
      </w:r>
    </w:p>
    <w:p w14:paraId="570A5820" w14:textId="13615BAC" w:rsidR="00D918AD" w:rsidRPr="00F3418B" w:rsidRDefault="00863F26" w:rsidP="00373797">
      <w:pPr>
        <w:pStyle w:val="CBDNormalNumber"/>
      </w:pPr>
      <w:r w:rsidRPr="00F3418B">
        <w:t xml:space="preserve">En el párrafo 17 de la decisión </w:t>
      </w:r>
      <w:hyperlink r:id="rId15" w:history="1">
        <w:r w:rsidRPr="00F3418B">
          <w:rPr>
            <w:rStyle w:val="Hyperlink"/>
          </w:rPr>
          <w:t>NP-3/1 A</w:t>
        </w:r>
      </w:hyperlink>
      <w:r w:rsidRPr="00F3418B">
        <w:t xml:space="preserve">, la Conferencia de las Partes que actúa como reunión de las Partes en el Protocolo de Nagoya decidió que en la segunda evaluación y revisión del Protocolo evaluaría todos los elementos pertinentes para la aplicación del Protocolo, incluidos los progresos en la aplicación del artículo 10. En consecuencia, la aplicación del artículo 10 ha sido incluida en el proyecto de metodología elaborado para la segunda evaluación y revisión (véase la recomendación </w:t>
      </w:r>
      <w:hyperlink r:id="rId16" w:history="1">
        <w:r w:rsidRPr="00F3418B">
          <w:rPr>
            <w:rStyle w:val="Hyperlink"/>
          </w:rPr>
          <w:t>4/11</w:t>
        </w:r>
      </w:hyperlink>
      <w:r w:rsidRPr="00F3418B">
        <w:t xml:space="preserve"> del Órgano Subsidiario sobre la Aplicación) que se examinará en el tema 10 del programa de la presente reunión. La Conferencia de las Partes que actúa como reunión de las Partes en el Protocolo llevará a cabo la segunda evaluación y </w:t>
      </w:r>
      <w:r w:rsidR="00086250">
        <w:t>revisión</w:t>
      </w:r>
      <w:r w:rsidR="00086250" w:rsidRPr="00F3418B">
        <w:t xml:space="preserve"> </w:t>
      </w:r>
      <w:r w:rsidRPr="00F3418B">
        <w:t>del Protocolo en su sexta reunión.</w:t>
      </w:r>
    </w:p>
    <w:p w14:paraId="332B0ADC" w14:textId="37676623" w:rsidR="00152DB0" w:rsidRPr="00F3418B" w:rsidRDefault="00890339" w:rsidP="00373797">
      <w:pPr>
        <w:pStyle w:val="CBDH1"/>
      </w:pPr>
      <w:r w:rsidRPr="00F3418B">
        <w:lastRenderedPageBreak/>
        <w:t>III.</w:t>
      </w:r>
      <w:r w:rsidRPr="00F3418B">
        <w:tab/>
        <w:t>Camino a seguir propuesto</w:t>
      </w:r>
    </w:p>
    <w:p w14:paraId="6BE0219D" w14:textId="22265001" w:rsidR="004701EE" w:rsidRPr="00F3418B" w:rsidRDefault="000A3B75" w:rsidP="00373797">
      <w:pPr>
        <w:pStyle w:val="CBDNormalNumber"/>
      </w:pPr>
      <w:r w:rsidRPr="00F3418B">
        <w:t>Teniendo todo ello en cuenta, se propone aplazar cualquier nuevo examen del artículo 10 hasta la sexta reunión de la Conferencia de las Partes que actúa como reunión de las Partes en el Protocolo de Nagoya.</w:t>
      </w:r>
    </w:p>
    <w:p w14:paraId="3CE930C9" w14:textId="77777777" w:rsidR="002B559C" w:rsidRPr="00F3418B" w:rsidRDefault="00ED3849" w:rsidP="00721E55">
      <w:pPr>
        <w:pStyle w:val="Para1"/>
        <w:numPr>
          <w:ilvl w:val="0"/>
          <w:numId w:val="0"/>
        </w:numPr>
        <w:ind w:left="567"/>
        <w:jc w:val="center"/>
      </w:pPr>
      <w:r w:rsidRPr="00F3418B">
        <w:t>_________</w:t>
      </w:r>
    </w:p>
    <w:sectPr w:rsidR="002B559C" w:rsidRPr="00F3418B" w:rsidSect="00FD1A00">
      <w:headerReference w:type="even" r:id="rId17"/>
      <w:headerReference w:type="default" r:id="rId18"/>
      <w:footerReference w:type="even" r:id="rId19"/>
      <w:footerReference w:type="default" r:id="rId20"/>
      <w:headerReference w:type="first" r:id="rId21"/>
      <w:pgSz w:w="12240" w:h="15840"/>
      <w:pgMar w:top="567" w:right="1440" w:bottom="1134" w:left="1440" w:header="624"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46C670CD" w14:textId="77777777" w:rsidR="00B16629" w:rsidRDefault="00B16629" w:rsidP="00A96B21">
      <w:r>
        <w:separator/>
      </w:r>
    </w:p>
  </w:endnote>
  <w:endnote w:type="continuationSeparator" w:id="0">
    <w:p w14:paraId="12116004" w14:textId="77777777" w:rsidR="00B16629" w:rsidRDefault="00B16629" w:rsidP="00A96B2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Times New Roman Bold">
    <w:altName w:val="Times New Roman"/>
    <w:panose1 w:val="00000000000000000000"/>
    <w:charset w:val="00"/>
    <w:family w:val="roman"/>
    <w:notTrueType/>
    <w:pitch w:val="variable"/>
    <w:sig w:usb0="00000003" w:usb1="00000000" w:usb2="00000000" w:usb3="00000000" w:csb0="00000001"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DengXian Light">
    <w:altName w:val="等线 Light"/>
    <w:charset w:val="86"/>
    <w:family w:val="auto"/>
    <w:pitch w:val="variable"/>
    <w:sig w:usb0="A00002BF" w:usb1="38CF7CFA" w:usb2="00000016" w:usb3="00000000" w:csb0="0004000F" w:csb1="00000000"/>
  </w:font>
  <w:font w:name="DengXian">
    <w:altName w:val="等线"/>
    <w:panose1 w:val="02010600030101010101"/>
    <w:charset w:val="86"/>
    <w:family w:val="auto"/>
    <w:pitch w:val="variable"/>
    <w:sig w:usb0="A00002BF" w:usb1="38CF7CFA" w:usb2="00000016" w:usb3="00000000" w:csb0="0004000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2016603556"/>
      <w:docPartObj>
        <w:docPartGallery w:val="Page Numbers (Bottom of Page)"/>
        <w:docPartUnique/>
      </w:docPartObj>
    </w:sdtPr>
    <w:sdtEndPr/>
    <w:sdtContent>
      <w:sdt>
        <w:sdtPr>
          <w:id w:val="-1705238520"/>
          <w:docPartObj>
            <w:docPartGallery w:val="Page Numbers (Top of Page)"/>
            <w:docPartUnique/>
          </w:docPartObj>
        </w:sdtPr>
        <w:sdtEndPr/>
        <w:sdtContent>
          <w:p w14:paraId="6191D187" w14:textId="5DA3B3D0" w:rsidR="002B559C" w:rsidRDefault="002B559C">
            <w:pPr>
              <w:pStyle w:val="Footer"/>
            </w:pPr>
            <w:r w:rsidRPr="002B559C">
              <w:rPr>
                <w:szCs w:val="20"/>
              </w:rPr>
              <w:fldChar w:fldCharType="begin"/>
            </w:r>
            <w:r w:rsidRPr="002B559C">
              <w:rPr>
                <w:szCs w:val="20"/>
              </w:rPr>
              <w:instrText xml:space="preserve"> PAGE </w:instrText>
            </w:r>
            <w:r w:rsidRPr="002B559C">
              <w:rPr>
                <w:szCs w:val="20"/>
              </w:rPr>
              <w:fldChar w:fldCharType="separate"/>
            </w:r>
            <w:r w:rsidR="00062A36">
              <w:rPr>
                <w:noProof/>
                <w:szCs w:val="20"/>
              </w:rPr>
              <w:t>2</w:t>
            </w:r>
            <w:r w:rsidRPr="002B559C">
              <w:rPr>
                <w:szCs w:val="20"/>
              </w:rPr>
              <w:fldChar w:fldCharType="end"/>
            </w:r>
            <w:r>
              <w:t>/</w:t>
            </w:r>
            <w:r w:rsidRPr="002B559C">
              <w:rPr>
                <w:szCs w:val="20"/>
              </w:rPr>
              <w:fldChar w:fldCharType="begin"/>
            </w:r>
            <w:r w:rsidRPr="002B559C">
              <w:rPr>
                <w:szCs w:val="20"/>
              </w:rPr>
              <w:instrText xml:space="preserve"> NUMPAGES  </w:instrText>
            </w:r>
            <w:r w:rsidRPr="002B559C">
              <w:rPr>
                <w:szCs w:val="20"/>
              </w:rPr>
              <w:fldChar w:fldCharType="separate"/>
            </w:r>
            <w:r w:rsidR="00062A36">
              <w:rPr>
                <w:noProof/>
                <w:szCs w:val="20"/>
              </w:rPr>
              <w:t>2</w:t>
            </w:r>
            <w:r w:rsidRPr="002B559C">
              <w:rPr>
                <w:szCs w:val="20"/>
              </w:rPr>
              <w:fldChar w:fldCharType="end"/>
            </w:r>
          </w:p>
        </w:sdtContent>
      </w:sdt>
    </w:sdtContent>
  </w:sdt>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2064511934"/>
      <w:docPartObj>
        <w:docPartGallery w:val="Page Numbers (Bottom of Page)"/>
        <w:docPartUnique/>
      </w:docPartObj>
    </w:sdtPr>
    <w:sdtEndPr/>
    <w:sdtContent>
      <w:sdt>
        <w:sdtPr>
          <w:id w:val="-1769616900"/>
          <w:docPartObj>
            <w:docPartGallery w:val="Page Numbers (Top of Page)"/>
            <w:docPartUnique/>
          </w:docPartObj>
        </w:sdtPr>
        <w:sdtEndPr/>
        <w:sdtContent>
          <w:p w14:paraId="1184C64F" w14:textId="77777777" w:rsidR="002B559C" w:rsidRDefault="002B559C" w:rsidP="002B559C">
            <w:pPr>
              <w:pStyle w:val="Footer"/>
              <w:jc w:val="right"/>
            </w:pPr>
            <w:r w:rsidRPr="002B559C">
              <w:rPr>
                <w:szCs w:val="20"/>
              </w:rPr>
              <w:fldChar w:fldCharType="begin"/>
            </w:r>
            <w:r w:rsidRPr="002B559C">
              <w:rPr>
                <w:szCs w:val="20"/>
              </w:rPr>
              <w:instrText xml:space="preserve"> PAGE </w:instrText>
            </w:r>
            <w:r w:rsidRPr="002B559C">
              <w:rPr>
                <w:szCs w:val="20"/>
              </w:rPr>
              <w:fldChar w:fldCharType="separate"/>
            </w:r>
            <w:r w:rsidRPr="002B559C">
              <w:rPr>
                <w:szCs w:val="20"/>
              </w:rPr>
              <w:t>2</w:t>
            </w:r>
            <w:r w:rsidRPr="002B559C">
              <w:rPr>
                <w:szCs w:val="20"/>
              </w:rPr>
              <w:fldChar w:fldCharType="end"/>
            </w:r>
            <w:r>
              <w:t>/</w:t>
            </w:r>
            <w:r w:rsidRPr="002B559C">
              <w:rPr>
                <w:szCs w:val="20"/>
              </w:rPr>
              <w:fldChar w:fldCharType="begin"/>
            </w:r>
            <w:r w:rsidRPr="002B559C">
              <w:rPr>
                <w:szCs w:val="20"/>
              </w:rPr>
              <w:instrText xml:space="preserve"> NUMPAGES  </w:instrText>
            </w:r>
            <w:r w:rsidRPr="002B559C">
              <w:rPr>
                <w:szCs w:val="20"/>
              </w:rPr>
              <w:fldChar w:fldCharType="separate"/>
            </w:r>
            <w:r w:rsidRPr="002B559C">
              <w:rPr>
                <w:szCs w:val="20"/>
              </w:rPr>
              <w:t>2</w:t>
            </w:r>
            <w:r w:rsidRPr="002B559C">
              <w:rPr>
                <w:szCs w:val="20"/>
              </w:rPr>
              <w:fldChar w:fldCharType="end"/>
            </w:r>
          </w:p>
        </w:sdtContent>
      </w:sdt>
    </w:sdtContent>
  </w:sdt>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0DAB2B08" w14:textId="77777777" w:rsidR="00B16629" w:rsidRDefault="00B16629" w:rsidP="00A96B21">
      <w:r>
        <w:separator/>
      </w:r>
    </w:p>
  </w:footnote>
  <w:footnote w:type="continuationSeparator" w:id="0">
    <w:p w14:paraId="2F054B8D" w14:textId="77777777" w:rsidR="00B16629" w:rsidRDefault="00B16629" w:rsidP="00A96B21">
      <w:r>
        <w:continuationSeparator/>
      </w:r>
    </w:p>
  </w:footnote>
  <w:footnote w:id="1">
    <w:p w14:paraId="15E1D6A9" w14:textId="77777777" w:rsidR="00A96B21" w:rsidRPr="00FB2F75" w:rsidRDefault="00A96B21" w:rsidP="00D71FFB">
      <w:pPr>
        <w:pStyle w:val="Footnote"/>
      </w:pPr>
      <w:r>
        <w:rPr>
          <w:rStyle w:val="FootnoteReference"/>
        </w:rPr>
        <w:t>*</w:t>
      </w:r>
      <w:r>
        <w:t xml:space="preserve"> CBD/NP/MOP/5/1.</w:t>
      </w:r>
    </w:p>
  </w:footnote>
  <w:footnote w:id="2">
    <w:p w14:paraId="7F4B669B" w14:textId="77777777" w:rsidR="00F3418B" w:rsidRPr="00863F26" w:rsidRDefault="00F3418B" w:rsidP="00F3418B">
      <w:pPr>
        <w:pStyle w:val="FootnoteText"/>
      </w:pPr>
      <w:r>
        <w:rPr>
          <w:rStyle w:val="FootnoteReference"/>
        </w:rPr>
        <w:footnoteRef/>
      </w:r>
      <w:r>
        <w:t xml:space="preserve"> Véase en </w:t>
      </w:r>
      <w:hyperlink r:id="rId1" w:history="1">
        <w:r>
          <w:rPr>
            <w:rStyle w:val="Hyperlink"/>
          </w:rPr>
          <w:t>www.cbd.int/abs/art10.shtml</w:t>
        </w:r>
      </w:hyperlink>
      <w:r>
        <w:t xml:space="preserve"> un resumen de los trabajos realizados al respecto desde la adopción del Protocolo.</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okmarkStart w:id="2" w:name="_Hlk137802784"/>
  <w:bookmarkStart w:id="3" w:name="_Hlk137802785"/>
  <w:p w14:paraId="699E2457" w14:textId="17BEDACD" w:rsidR="002B559C" w:rsidRPr="002B559C" w:rsidRDefault="00B16629" w:rsidP="002B559C">
    <w:pPr>
      <w:pStyle w:val="Header"/>
      <w:spacing w:after="240"/>
      <w:rPr>
        <w:szCs w:val="20"/>
      </w:rPr>
    </w:pPr>
    <w:sdt>
      <w:sdtPr>
        <w:rPr>
          <w:szCs w:val="20"/>
        </w:rPr>
        <w:alias w:val="Subject"/>
        <w:tag w:val=""/>
        <w:id w:val="967328729"/>
        <w:dataBinding w:prefixMappings="xmlns:ns0='http://purl.org/dc/elements/1.1/' xmlns:ns1='http://schemas.openxmlformats.org/package/2006/metadata/core-properties' " w:xpath="/ns1:coreProperties[1]/ns0:subject[1]" w:storeItemID="{6C3C8BC8-F283-45AE-878A-BAB7291924A1}"/>
        <w:text/>
      </w:sdtPr>
      <w:sdtEndPr/>
      <w:sdtContent>
        <w:r w:rsidR="002B559C" w:rsidRPr="002B559C">
          <w:rPr>
            <w:szCs w:val="20"/>
            <w:lang w:val="fr-FR"/>
          </w:rPr>
          <w:t>CBD/</w:t>
        </w:r>
      </w:sdtContent>
    </w:sdt>
    <w:bookmarkEnd w:id="2"/>
    <w:bookmarkEnd w:id="3"/>
    <w:r w:rsidR="00415897">
      <w:t>NP/MOP/5/10</w: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rPr>
        <w:szCs w:val="20"/>
      </w:rPr>
      <w:alias w:val="Subject"/>
      <w:tag w:val=""/>
      <w:id w:val="-1885015078"/>
      <w:dataBinding w:prefixMappings="xmlns:ns0='http://purl.org/dc/elements/1.1/' xmlns:ns1='http://schemas.openxmlformats.org/package/2006/metadata/core-properties' " w:xpath="/ns1:coreProperties[1]/ns0:subject[1]" w:storeItemID="{6C3C8BC8-F283-45AE-878A-BAB7291924A1}"/>
      <w:text/>
    </w:sdtPr>
    <w:sdtEndPr/>
    <w:sdtContent>
      <w:p w14:paraId="596DAE9D" w14:textId="77777777" w:rsidR="002B559C" w:rsidRPr="002B559C" w:rsidRDefault="00CF70AB" w:rsidP="002B559C">
        <w:pPr>
          <w:pStyle w:val="Header"/>
          <w:spacing w:after="240"/>
          <w:jc w:val="right"/>
          <w:rPr>
            <w:szCs w:val="20"/>
            <w:lang w:val="fr-FR"/>
          </w:rPr>
        </w:pPr>
        <w:r>
          <w:rPr>
            <w:szCs w:val="20"/>
            <w:lang w:val="fr-FR"/>
          </w:rPr>
          <w:t>CBD/</w:t>
        </w:r>
      </w:p>
    </w:sdtContent>
  </w:sdt>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216888B" w14:textId="77777777" w:rsidR="008A1977" w:rsidRDefault="008A1977" w:rsidP="00373797">
    <w:pPr>
      <w:pStyle w:val="Header"/>
      <w:pBdr>
        <w:bottom w:val="none" w:sz="0" w:space="0" w:color="auto"/>
      </w:pBd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FFA6E10"/>
    <w:multiLevelType w:val="hybridMultilevel"/>
    <w:tmpl w:val="0CF80BDC"/>
    <w:lvl w:ilvl="0" w:tplc="807A2ECE">
      <w:start w:val="1"/>
      <w:numFmt w:val="decimal"/>
      <w:lvlText w:val="%1."/>
      <w:lvlJc w:val="left"/>
      <w:pPr>
        <w:ind w:left="927" w:hanging="360"/>
      </w:pPr>
      <w:rPr>
        <w:rFonts w:hint="default"/>
      </w:rPr>
    </w:lvl>
    <w:lvl w:ilvl="1" w:tplc="10090019" w:tentative="1">
      <w:start w:val="1"/>
      <w:numFmt w:val="lowerLetter"/>
      <w:lvlText w:val="%2."/>
      <w:lvlJc w:val="left"/>
      <w:pPr>
        <w:ind w:left="1647" w:hanging="360"/>
      </w:pPr>
    </w:lvl>
    <w:lvl w:ilvl="2" w:tplc="1009001B" w:tentative="1">
      <w:start w:val="1"/>
      <w:numFmt w:val="lowerRoman"/>
      <w:lvlText w:val="%3."/>
      <w:lvlJc w:val="right"/>
      <w:pPr>
        <w:ind w:left="2367" w:hanging="180"/>
      </w:pPr>
    </w:lvl>
    <w:lvl w:ilvl="3" w:tplc="1009000F" w:tentative="1">
      <w:start w:val="1"/>
      <w:numFmt w:val="decimal"/>
      <w:lvlText w:val="%4."/>
      <w:lvlJc w:val="left"/>
      <w:pPr>
        <w:ind w:left="3087" w:hanging="360"/>
      </w:pPr>
    </w:lvl>
    <w:lvl w:ilvl="4" w:tplc="10090019" w:tentative="1">
      <w:start w:val="1"/>
      <w:numFmt w:val="lowerLetter"/>
      <w:lvlText w:val="%5."/>
      <w:lvlJc w:val="left"/>
      <w:pPr>
        <w:ind w:left="3807" w:hanging="360"/>
      </w:pPr>
    </w:lvl>
    <w:lvl w:ilvl="5" w:tplc="1009001B" w:tentative="1">
      <w:start w:val="1"/>
      <w:numFmt w:val="lowerRoman"/>
      <w:lvlText w:val="%6."/>
      <w:lvlJc w:val="right"/>
      <w:pPr>
        <w:ind w:left="4527" w:hanging="180"/>
      </w:pPr>
    </w:lvl>
    <w:lvl w:ilvl="6" w:tplc="1009000F" w:tentative="1">
      <w:start w:val="1"/>
      <w:numFmt w:val="decimal"/>
      <w:lvlText w:val="%7."/>
      <w:lvlJc w:val="left"/>
      <w:pPr>
        <w:ind w:left="5247" w:hanging="360"/>
      </w:pPr>
    </w:lvl>
    <w:lvl w:ilvl="7" w:tplc="10090019" w:tentative="1">
      <w:start w:val="1"/>
      <w:numFmt w:val="lowerLetter"/>
      <w:lvlText w:val="%8."/>
      <w:lvlJc w:val="left"/>
      <w:pPr>
        <w:ind w:left="5967" w:hanging="360"/>
      </w:pPr>
    </w:lvl>
    <w:lvl w:ilvl="8" w:tplc="1009001B" w:tentative="1">
      <w:start w:val="1"/>
      <w:numFmt w:val="lowerRoman"/>
      <w:lvlText w:val="%9."/>
      <w:lvlJc w:val="right"/>
      <w:pPr>
        <w:ind w:left="6687" w:hanging="180"/>
      </w:pPr>
    </w:lvl>
  </w:abstractNum>
  <w:abstractNum w:abstractNumId="1" w15:restartNumberingAfterBreak="0">
    <w:nsid w:val="2247306A"/>
    <w:multiLevelType w:val="hybridMultilevel"/>
    <w:tmpl w:val="6E60F7DC"/>
    <w:lvl w:ilvl="0" w:tplc="5906913C">
      <w:start w:val="1"/>
      <w:numFmt w:val="decimal"/>
      <w:lvlText w:val="%1."/>
      <w:lvlJc w:val="right"/>
      <w:pPr>
        <w:ind w:left="927" w:hanging="360"/>
      </w:pPr>
      <w:rPr>
        <w:rFonts w:hint="default"/>
      </w:rPr>
    </w:lvl>
    <w:lvl w:ilvl="1" w:tplc="10090019" w:tentative="1">
      <w:start w:val="1"/>
      <w:numFmt w:val="lowerLetter"/>
      <w:lvlText w:val="%2."/>
      <w:lvlJc w:val="left"/>
      <w:pPr>
        <w:ind w:left="2313" w:hanging="360"/>
      </w:pPr>
    </w:lvl>
    <w:lvl w:ilvl="2" w:tplc="1009001B" w:tentative="1">
      <w:start w:val="1"/>
      <w:numFmt w:val="lowerRoman"/>
      <w:lvlText w:val="%3."/>
      <w:lvlJc w:val="right"/>
      <w:pPr>
        <w:ind w:left="3033" w:hanging="180"/>
      </w:pPr>
    </w:lvl>
    <w:lvl w:ilvl="3" w:tplc="1009000F" w:tentative="1">
      <w:start w:val="1"/>
      <w:numFmt w:val="decimal"/>
      <w:lvlText w:val="%4."/>
      <w:lvlJc w:val="left"/>
      <w:pPr>
        <w:ind w:left="3753" w:hanging="360"/>
      </w:pPr>
    </w:lvl>
    <w:lvl w:ilvl="4" w:tplc="10090019" w:tentative="1">
      <w:start w:val="1"/>
      <w:numFmt w:val="lowerLetter"/>
      <w:lvlText w:val="%5."/>
      <w:lvlJc w:val="left"/>
      <w:pPr>
        <w:ind w:left="4473" w:hanging="360"/>
      </w:pPr>
    </w:lvl>
    <w:lvl w:ilvl="5" w:tplc="1009001B" w:tentative="1">
      <w:start w:val="1"/>
      <w:numFmt w:val="lowerRoman"/>
      <w:lvlText w:val="%6."/>
      <w:lvlJc w:val="right"/>
      <w:pPr>
        <w:ind w:left="5193" w:hanging="180"/>
      </w:pPr>
    </w:lvl>
    <w:lvl w:ilvl="6" w:tplc="1009000F" w:tentative="1">
      <w:start w:val="1"/>
      <w:numFmt w:val="decimal"/>
      <w:lvlText w:val="%7."/>
      <w:lvlJc w:val="left"/>
      <w:pPr>
        <w:ind w:left="5913" w:hanging="360"/>
      </w:pPr>
    </w:lvl>
    <w:lvl w:ilvl="7" w:tplc="10090019" w:tentative="1">
      <w:start w:val="1"/>
      <w:numFmt w:val="lowerLetter"/>
      <w:lvlText w:val="%8."/>
      <w:lvlJc w:val="left"/>
      <w:pPr>
        <w:ind w:left="6633" w:hanging="360"/>
      </w:pPr>
    </w:lvl>
    <w:lvl w:ilvl="8" w:tplc="1009001B" w:tentative="1">
      <w:start w:val="1"/>
      <w:numFmt w:val="lowerRoman"/>
      <w:lvlText w:val="%9."/>
      <w:lvlJc w:val="right"/>
      <w:pPr>
        <w:ind w:left="7353" w:hanging="180"/>
      </w:pPr>
    </w:lvl>
  </w:abstractNum>
  <w:abstractNum w:abstractNumId="2" w15:restartNumberingAfterBreak="0">
    <w:nsid w:val="28A90C32"/>
    <w:multiLevelType w:val="hybridMultilevel"/>
    <w:tmpl w:val="F4A86298"/>
    <w:lvl w:ilvl="0" w:tplc="CFF47566">
      <w:start w:val="1"/>
      <w:numFmt w:val="decimal"/>
      <w:lvlText w:val="%1."/>
      <w:lvlJc w:val="left"/>
      <w:pPr>
        <w:ind w:left="1494" w:hanging="360"/>
      </w:pPr>
      <w:rPr>
        <w:rFonts w:hint="default"/>
      </w:rPr>
    </w:lvl>
    <w:lvl w:ilvl="1" w:tplc="10090019" w:tentative="1">
      <w:start w:val="1"/>
      <w:numFmt w:val="lowerLetter"/>
      <w:lvlText w:val="%2."/>
      <w:lvlJc w:val="left"/>
      <w:pPr>
        <w:ind w:left="2007" w:hanging="360"/>
      </w:pPr>
    </w:lvl>
    <w:lvl w:ilvl="2" w:tplc="1009001B" w:tentative="1">
      <w:start w:val="1"/>
      <w:numFmt w:val="lowerRoman"/>
      <w:lvlText w:val="%3."/>
      <w:lvlJc w:val="right"/>
      <w:pPr>
        <w:ind w:left="2727" w:hanging="180"/>
      </w:pPr>
    </w:lvl>
    <w:lvl w:ilvl="3" w:tplc="1009000F" w:tentative="1">
      <w:start w:val="1"/>
      <w:numFmt w:val="decimal"/>
      <w:lvlText w:val="%4."/>
      <w:lvlJc w:val="left"/>
      <w:pPr>
        <w:ind w:left="3447" w:hanging="360"/>
      </w:pPr>
    </w:lvl>
    <w:lvl w:ilvl="4" w:tplc="10090019" w:tentative="1">
      <w:start w:val="1"/>
      <w:numFmt w:val="lowerLetter"/>
      <w:lvlText w:val="%5."/>
      <w:lvlJc w:val="left"/>
      <w:pPr>
        <w:ind w:left="4167" w:hanging="360"/>
      </w:pPr>
    </w:lvl>
    <w:lvl w:ilvl="5" w:tplc="1009001B" w:tentative="1">
      <w:start w:val="1"/>
      <w:numFmt w:val="lowerRoman"/>
      <w:lvlText w:val="%6."/>
      <w:lvlJc w:val="right"/>
      <w:pPr>
        <w:ind w:left="4887" w:hanging="180"/>
      </w:pPr>
    </w:lvl>
    <w:lvl w:ilvl="6" w:tplc="1009000F" w:tentative="1">
      <w:start w:val="1"/>
      <w:numFmt w:val="decimal"/>
      <w:lvlText w:val="%7."/>
      <w:lvlJc w:val="left"/>
      <w:pPr>
        <w:ind w:left="5607" w:hanging="360"/>
      </w:pPr>
    </w:lvl>
    <w:lvl w:ilvl="7" w:tplc="10090019" w:tentative="1">
      <w:start w:val="1"/>
      <w:numFmt w:val="lowerLetter"/>
      <w:lvlText w:val="%8."/>
      <w:lvlJc w:val="left"/>
      <w:pPr>
        <w:ind w:left="6327" w:hanging="360"/>
      </w:pPr>
    </w:lvl>
    <w:lvl w:ilvl="8" w:tplc="1009001B" w:tentative="1">
      <w:start w:val="1"/>
      <w:numFmt w:val="lowerRoman"/>
      <w:lvlText w:val="%9."/>
      <w:lvlJc w:val="right"/>
      <w:pPr>
        <w:ind w:left="7047" w:hanging="180"/>
      </w:pPr>
    </w:lvl>
  </w:abstractNum>
  <w:abstractNum w:abstractNumId="3" w15:restartNumberingAfterBreak="0">
    <w:nsid w:val="28E34948"/>
    <w:multiLevelType w:val="hybridMultilevel"/>
    <w:tmpl w:val="197283DC"/>
    <w:lvl w:ilvl="0" w:tplc="534877C4">
      <w:start w:val="1"/>
      <w:numFmt w:val="lowerLetter"/>
      <w:lvlText w:val="(%1)"/>
      <w:lvlJc w:val="left"/>
      <w:pPr>
        <w:ind w:left="1494" w:hanging="360"/>
      </w:pPr>
      <w:rPr>
        <w:rFonts w:hint="default"/>
      </w:rPr>
    </w:lvl>
    <w:lvl w:ilvl="1" w:tplc="04090019" w:tentative="1">
      <w:start w:val="1"/>
      <w:numFmt w:val="lowerLetter"/>
      <w:lvlText w:val="%2."/>
      <w:lvlJc w:val="left"/>
      <w:pPr>
        <w:ind w:left="2214" w:hanging="360"/>
      </w:pPr>
    </w:lvl>
    <w:lvl w:ilvl="2" w:tplc="0409001B" w:tentative="1">
      <w:start w:val="1"/>
      <w:numFmt w:val="lowerRoman"/>
      <w:lvlText w:val="%3."/>
      <w:lvlJc w:val="right"/>
      <w:pPr>
        <w:ind w:left="2934" w:hanging="180"/>
      </w:pPr>
    </w:lvl>
    <w:lvl w:ilvl="3" w:tplc="0409000F" w:tentative="1">
      <w:start w:val="1"/>
      <w:numFmt w:val="decimal"/>
      <w:lvlText w:val="%4."/>
      <w:lvlJc w:val="left"/>
      <w:pPr>
        <w:ind w:left="3654" w:hanging="360"/>
      </w:pPr>
    </w:lvl>
    <w:lvl w:ilvl="4" w:tplc="04090019" w:tentative="1">
      <w:start w:val="1"/>
      <w:numFmt w:val="lowerLetter"/>
      <w:lvlText w:val="%5."/>
      <w:lvlJc w:val="left"/>
      <w:pPr>
        <w:ind w:left="4374" w:hanging="360"/>
      </w:pPr>
    </w:lvl>
    <w:lvl w:ilvl="5" w:tplc="0409001B" w:tentative="1">
      <w:start w:val="1"/>
      <w:numFmt w:val="lowerRoman"/>
      <w:lvlText w:val="%6."/>
      <w:lvlJc w:val="right"/>
      <w:pPr>
        <w:ind w:left="5094" w:hanging="180"/>
      </w:pPr>
    </w:lvl>
    <w:lvl w:ilvl="6" w:tplc="0409000F" w:tentative="1">
      <w:start w:val="1"/>
      <w:numFmt w:val="decimal"/>
      <w:lvlText w:val="%7."/>
      <w:lvlJc w:val="left"/>
      <w:pPr>
        <w:ind w:left="5814" w:hanging="360"/>
      </w:pPr>
    </w:lvl>
    <w:lvl w:ilvl="7" w:tplc="04090019" w:tentative="1">
      <w:start w:val="1"/>
      <w:numFmt w:val="lowerLetter"/>
      <w:lvlText w:val="%8."/>
      <w:lvlJc w:val="left"/>
      <w:pPr>
        <w:ind w:left="6534" w:hanging="360"/>
      </w:pPr>
    </w:lvl>
    <w:lvl w:ilvl="8" w:tplc="0409001B" w:tentative="1">
      <w:start w:val="1"/>
      <w:numFmt w:val="lowerRoman"/>
      <w:lvlText w:val="%9."/>
      <w:lvlJc w:val="right"/>
      <w:pPr>
        <w:ind w:left="7254" w:hanging="180"/>
      </w:pPr>
    </w:lvl>
  </w:abstractNum>
  <w:abstractNum w:abstractNumId="4" w15:restartNumberingAfterBreak="0">
    <w:nsid w:val="28F31E2A"/>
    <w:multiLevelType w:val="hybridMultilevel"/>
    <w:tmpl w:val="28629C36"/>
    <w:lvl w:ilvl="0" w:tplc="367A5790">
      <w:start w:val="1"/>
      <w:numFmt w:val="decimal"/>
      <w:lvlText w:val="%1."/>
      <w:lvlJc w:val="left"/>
      <w:pPr>
        <w:ind w:left="927" w:hanging="360"/>
      </w:pPr>
      <w:rPr>
        <w:rFonts w:hint="default"/>
      </w:rPr>
    </w:lvl>
    <w:lvl w:ilvl="1" w:tplc="FFFFFFFF" w:tentative="1">
      <w:start w:val="1"/>
      <w:numFmt w:val="lowerLetter"/>
      <w:lvlText w:val="%2."/>
      <w:lvlJc w:val="left"/>
      <w:pPr>
        <w:ind w:left="1647" w:hanging="360"/>
      </w:pPr>
    </w:lvl>
    <w:lvl w:ilvl="2" w:tplc="FFFFFFFF" w:tentative="1">
      <w:start w:val="1"/>
      <w:numFmt w:val="lowerRoman"/>
      <w:lvlText w:val="%3."/>
      <w:lvlJc w:val="right"/>
      <w:pPr>
        <w:ind w:left="2367" w:hanging="180"/>
      </w:pPr>
    </w:lvl>
    <w:lvl w:ilvl="3" w:tplc="FFFFFFFF" w:tentative="1">
      <w:start w:val="1"/>
      <w:numFmt w:val="decimal"/>
      <w:lvlText w:val="%4."/>
      <w:lvlJc w:val="left"/>
      <w:pPr>
        <w:ind w:left="3087" w:hanging="360"/>
      </w:pPr>
    </w:lvl>
    <w:lvl w:ilvl="4" w:tplc="FFFFFFFF" w:tentative="1">
      <w:start w:val="1"/>
      <w:numFmt w:val="lowerLetter"/>
      <w:lvlText w:val="%5."/>
      <w:lvlJc w:val="left"/>
      <w:pPr>
        <w:ind w:left="3807" w:hanging="360"/>
      </w:pPr>
    </w:lvl>
    <w:lvl w:ilvl="5" w:tplc="FFFFFFFF" w:tentative="1">
      <w:start w:val="1"/>
      <w:numFmt w:val="lowerRoman"/>
      <w:lvlText w:val="%6."/>
      <w:lvlJc w:val="right"/>
      <w:pPr>
        <w:ind w:left="4527" w:hanging="180"/>
      </w:pPr>
    </w:lvl>
    <w:lvl w:ilvl="6" w:tplc="FFFFFFFF" w:tentative="1">
      <w:start w:val="1"/>
      <w:numFmt w:val="decimal"/>
      <w:lvlText w:val="%7."/>
      <w:lvlJc w:val="left"/>
      <w:pPr>
        <w:ind w:left="5247" w:hanging="360"/>
      </w:pPr>
    </w:lvl>
    <w:lvl w:ilvl="7" w:tplc="FFFFFFFF" w:tentative="1">
      <w:start w:val="1"/>
      <w:numFmt w:val="lowerLetter"/>
      <w:lvlText w:val="%8."/>
      <w:lvlJc w:val="left"/>
      <w:pPr>
        <w:ind w:left="5967" w:hanging="360"/>
      </w:pPr>
    </w:lvl>
    <w:lvl w:ilvl="8" w:tplc="FFFFFFFF" w:tentative="1">
      <w:start w:val="1"/>
      <w:numFmt w:val="lowerRoman"/>
      <w:lvlText w:val="%9."/>
      <w:lvlJc w:val="right"/>
      <w:pPr>
        <w:ind w:left="6687" w:hanging="180"/>
      </w:pPr>
    </w:lvl>
  </w:abstractNum>
  <w:abstractNum w:abstractNumId="5" w15:restartNumberingAfterBreak="0">
    <w:nsid w:val="467961CE"/>
    <w:multiLevelType w:val="hybridMultilevel"/>
    <w:tmpl w:val="FAD8B654"/>
    <w:lvl w:ilvl="0" w:tplc="371C7C0E">
      <w:start w:val="1"/>
      <w:numFmt w:val="upperRoman"/>
      <w:lvlText w:val="%1."/>
      <w:lvlJc w:val="left"/>
      <w:pPr>
        <w:ind w:left="1080" w:hanging="72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6" w15:restartNumberingAfterBreak="0">
    <w:nsid w:val="499D5F66"/>
    <w:multiLevelType w:val="multilevel"/>
    <w:tmpl w:val="222A08B4"/>
    <w:styleLink w:val="ListCBD"/>
    <w:lvl w:ilvl="0">
      <w:start w:val="1"/>
      <w:numFmt w:val="decimal"/>
      <w:pStyle w:val="CBDNormalNumber"/>
      <w:lvlText w:val="%1."/>
      <w:lvlJc w:val="left"/>
      <w:pPr>
        <w:ind w:left="567" w:firstLine="0"/>
      </w:pPr>
      <w:rPr>
        <w:rFonts w:ascii="Times New Roman" w:hAnsi="Times New Roman" w:cs="Times New Roman" w:hint="default"/>
        <w:b w:val="0"/>
        <w:bCs w:val="0"/>
        <w:i w:val="0"/>
        <w:iCs w:val="0"/>
        <w:color w:val="auto"/>
        <w:sz w:val="22"/>
      </w:rPr>
    </w:lvl>
    <w:lvl w:ilvl="1">
      <w:start w:val="1"/>
      <w:numFmt w:val="lowerLetter"/>
      <w:lvlText w:val="(%2)"/>
      <w:lvlJc w:val="left"/>
      <w:pPr>
        <w:ind w:left="567" w:firstLine="567"/>
      </w:pPr>
      <w:rPr>
        <w:rFonts w:ascii="Times New Roman" w:hAnsi="Times New Roman" w:hint="default"/>
        <w:b w:val="0"/>
        <w:i w:val="0"/>
        <w:sz w:val="22"/>
      </w:rPr>
    </w:lvl>
    <w:lvl w:ilvl="2">
      <w:start w:val="1"/>
      <w:numFmt w:val="lowerRoman"/>
      <w:lvlText w:val="(%3)"/>
      <w:lvlJc w:val="left"/>
      <w:pPr>
        <w:ind w:left="2268" w:hanging="567"/>
      </w:pPr>
      <w:rPr>
        <w:rFonts w:ascii="Times New Roman" w:hAnsi="Times New Roman" w:hint="default"/>
        <w:sz w:val="22"/>
      </w:rPr>
    </w:lvl>
    <w:lvl w:ilvl="3">
      <w:start w:val="1"/>
      <w:numFmt w:val="decimal"/>
      <w:lvlText w:val="(%4)"/>
      <w:lvlJc w:val="left"/>
      <w:pPr>
        <w:ind w:left="2835" w:hanging="567"/>
      </w:pPr>
      <w:rPr>
        <w:rFonts w:ascii="Times New Roman" w:hAnsi="Times New Roman" w:hint="default"/>
        <w:sz w:val="22"/>
      </w:rPr>
    </w:lvl>
    <w:lvl w:ilvl="4">
      <w:start w:val="1"/>
      <w:numFmt w:val="lowerLetter"/>
      <w:lvlText w:val="(%5)"/>
      <w:lvlJc w:val="left"/>
      <w:pPr>
        <w:ind w:left="3402" w:hanging="567"/>
      </w:pPr>
      <w:rPr>
        <w:rFonts w:hint="default"/>
      </w:rPr>
    </w:lvl>
    <w:lvl w:ilvl="5">
      <w:start w:val="1"/>
      <w:numFmt w:val="lowerRoman"/>
      <w:lvlText w:val="(%6)"/>
      <w:lvlJc w:val="left"/>
      <w:pPr>
        <w:ind w:left="2826" w:hanging="360"/>
      </w:pPr>
      <w:rPr>
        <w:rFonts w:hint="default"/>
      </w:rPr>
    </w:lvl>
    <w:lvl w:ilvl="6">
      <w:start w:val="1"/>
      <w:numFmt w:val="decimal"/>
      <w:lvlText w:val="%7."/>
      <w:lvlJc w:val="left"/>
      <w:pPr>
        <w:ind w:left="3186" w:hanging="360"/>
      </w:pPr>
      <w:rPr>
        <w:rFonts w:hint="default"/>
      </w:rPr>
    </w:lvl>
    <w:lvl w:ilvl="7">
      <w:start w:val="1"/>
      <w:numFmt w:val="lowerLetter"/>
      <w:lvlText w:val="%8."/>
      <w:lvlJc w:val="left"/>
      <w:pPr>
        <w:ind w:left="3546" w:hanging="360"/>
      </w:pPr>
      <w:rPr>
        <w:rFonts w:hint="default"/>
      </w:rPr>
    </w:lvl>
    <w:lvl w:ilvl="8">
      <w:start w:val="1"/>
      <w:numFmt w:val="lowerRoman"/>
      <w:lvlText w:val="%9."/>
      <w:lvlJc w:val="left"/>
      <w:pPr>
        <w:ind w:left="3906" w:hanging="360"/>
      </w:pPr>
      <w:rPr>
        <w:rFonts w:hint="default"/>
      </w:rPr>
    </w:lvl>
  </w:abstractNum>
  <w:abstractNum w:abstractNumId="7" w15:restartNumberingAfterBreak="0">
    <w:nsid w:val="5395409C"/>
    <w:multiLevelType w:val="hybridMultilevel"/>
    <w:tmpl w:val="07B4D422"/>
    <w:lvl w:ilvl="0" w:tplc="2DEE47E4">
      <w:start w:val="1"/>
      <w:numFmt w:val="decimal"/>
      <w:lvlText w:val="%1."/>
      <w:lvlJc w:val="left"/>
      <w:pPr>
        <w:ind w:left="927" w:hanging="360"/>
      </w:pPr>
      <w:rPr>
        <w:rFonts w:hint="default"/>
      </w:rPr>
    </w:lvl>
    <w:lvl w:ilvl="1" w:tplc="10090019" w:tentative="1">
      <w:start w:val="1"/>
      <w:numFmt w:val="lowerLetter"/>
      <w:lvlText w:val="%2."/>
      <w:lvlJc w:val="left"/>
      <w:pPr>
        <w:ind w:left="1647" w:hanging="360"/>
      </w:pPr>
    </w:lvl>
    <w:lvl w:ilvl="2" w:tplc="1009001B" w:tentative="1">
      <w:start w:val="1"/>
      <w:numFmt w:val="lowerRoman"/>
      <w:lvlText w:val="%3."/>
      <w:lvlJc w:val="right"/>
      <w:pPr>
        <w:ind w:left="2367" w:hanging="180"/>
      </w:pPr>
    </w:lvl>
    <w:lvl w:ilvl="3" w:tplc="1009000F" w:tentative="1">
      <w:start w:val="1"/>
      <w:numFmt w:val="decimal"/>
      <w:lvlText w:val="%4."/>
      <w:lvlJc w:val="left"/>
      <w:pPr>
        <w:ind w:left="3087" w:hanging="360"/>
      </w:pPr>
    </w:lvl>
    <w:lvl w:ilvl="4" w:tplc="10090019" w:tentative="1">
      <w:start w:val="1"/>
      <w:numFmt w:val="lowerLetter"/>
      <w:lvlText w:val="%5."/>
      <w:lvlJc w:val="left"/>
      <w:pPr>
        <w:ind w:left="3807" w:hanging="360"/>
      </w:pPr>
    </w:lvl>
    <w:lvl w:ilvl="5" w:tplc="1009001B" w:tentative="1">
      <w:start w:val="1"/>
      <w:numFmt w:val="lowerRoman"/>
      <w:lvlText w:val="%6."/>
      <w:lvlJc w:val="right"/>
      <w:pPr>
        <w:ind w:left="4527" w:hanging="180"/>
      </w:pPr>
    </w:lvl>
    <w:lvl w:ilvl="6" w:tplc="1009000F" w:tentative="1">
      <w:start w:val="1"/>
      <w:numFmt w:val="decimal"/>
      <w:lvlText w:val="%7."/>
      <w:lvlJc w:val="left"/>
      <w:pPr>
        <w:ind w:left="5247" w:hanging="360"/>
      </w:pPr>
    </w:lvl>
    <w:lvl w:ilvl="7" w:tplc="10090019" w:tentative="1">
      <w:start w:val="1"/>
      <w:numFmt w:val="lowerLetter"/>
      <w:lvlText w:val="%8."/>
      <w:lvlJc w:val="left"/>
      <w:pPr>
        <w:ind w:left="5967" w:hanging="360"/>
      </w:pPr>
    </w:lvl>
    <w:lvl w:ilvl="8" w:tplc="1009001B" w:tentative="1">
      <w:start w:val="1"/>
      <w:numFmt w:val="lowerRoman"/>
      <w:lvlText w:val="%9."/>
      <w:lvlJc w:val="right"/>
      <w:pPr>
        <w:ind w:left="6687" w:hanging="180"/>
      </w:pPr>
    </w:lvl>
  </w:abstractNum>
  <w:abstractNum w:abstractNumId="8" w15:restartNumberingAfterBreak="0">
    <w:nsid w:val="599F7710"/>
    <w:multiLevelType w:val="hybridMultilevel"/>
    <w:tmpl w:val="61A6967E"/>
    <w:lvl w:ilvl="0" w:tplc="3DF4418A">
      <w:start w:val="1"/>
      <w:numFmt w:val="decimal"/>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9" w15:restartNumberingAfterBreak="0">
    <w:nsid w:val="5D943BEE"/>
    <w:multiLevelType w:val="multilevel"/>
    <w:tmpl w:val="2E8E6B4A"/>
    <w:lvl w:ilvl="0">
      <w:start w:val="1"/>
      <w:numFmt w:val="decimal"/>
      <w:lvlText w:val="%1."/>
      <w:lvlJc w:val="left"/>
      <w:pPr>
        <w:ind w:left="567" w:firstLine="0"/>
      </w:pPr>
      <w:rPr>
        <w:rFonts w:ascii="Times New Roman" w:hAnsi="Times New Roman" w:cs="Times New Roman" w:hint="default"/>
        <w:b w:val="0"/>
        <w:bCs w:val="0"/>
        <w:i w:val="0"/>
        <w:iCs w:val="0"/>
        <w:color w:val="auto"/>
        <w:sz w:val="22"/>
      </w:rPr>
    </w:lvl>
    <w:lvl w:ilvl="1">
      <w:start w:val="1"/>
      <w:numFmt w:val="lowerLetter"/>
      <w:lvlText w:val="(%2)"/>
      <w:lvlJc w:val="left"/>
      <w:pPr>
        <w:ind w:left="567" w:firstLine="567"/>
      </w:pPr>
      <w:rPr>
        <w:rFonts w:ascii="Times New Roman" w:hAnsi="Times New Roman" w:hint="default"/>
        <w:b w:val="0"/>
        <w:i w:val="0"/>
        <w:sz w:val="22"/>
      </w:rPr>
    </w:lvl>
    <w:lvl w:ilvl="2">
      <w:start w:val="1"/>
      <w:numFmt w:val="lowerRoman"/>
      <w:lvlText w:val="(%3)"/>
      <w:lvlJc w:val="left"/>
      <w:pPr>
        <w:ind w:left="2268" w:hanging="567"/>
      </w:pPr>
      <w:rPr>
        <w:rFonts w:ascii="Times New Roman" w:hAnsi="Times New Roman" w:hint="default"/>
        <w:sz w:val="22"/>
      </w:rPr>
    </w:lvl>
    <w:lvl w:ilvl="3">
      <w:start w:val="1"/>
      <w:numFmt w:val="decimal"/>
      <w:lvlText w:val="(%4)"/>
      <w:lvlJc w:val="left"/>
      <w:pPr>
        <w:ind w:left="2835" w:hanging="567"/>
      </w:pPr>
      <w:rPr>
        <w:rFonts w:ascii="Times New Roman" w:hAnsi="Times New Roman" w:hint="default"/>
        <w:sz w:val="22"/>
      </w:rPr>
    </w:lvl>
    <w:lvl w:ilvl="4">
      <w:start w:val="1"/>
      <w:numFmt w:val="lowerLetter"/>
      <w:lvlText w:val="(%5)"/>
      <w:lvlJc w:val="left"/>
      <w:pPr>
        <w:ind w:left="3402" w:hanging="567"/>
      </w:pPr>
      <w:rPr>
        <w:rFonts w:hint="default"/>
      </w:rPr>
    </w:lvl>
    <w:lvl w:ilvl="5">
      <w:start w:val="1"/>
      <w:numFmt w:val="lowerRoman"/>
      <w:lvlText w:val="(%6)"/>
      <w:lvlJc w:val="left"/>
      <w:pPr>
        <w:ind w:left="2826" w:hanging="360"/>
      </w:pPr>
      <w:rPr>
        <w:rFonts w:hint="default"/>
      </w:rPr>
    </w:lvl>
    <w:lvl w:ilvl="6">
      <w:start w:val="1"/>
      <w:numFmt w:val="decimal"/>
      <w:lvlText w:val="%7."/>
      <w:lvlJc w:val="left"/>
      <w:pPr>
        <w:ind w:left="3186" w:hanging="360"/>
      </w:pPr>
      <w:rPr>
        <w:rFonts w:hint="default"/>
      </w:rPr>
    </w:lvl>
    <w:lvl w:ilvl="7">
      <w:start w:val="1"/>
      <w:numFmt w:val="lowerLetter"/>
      <w:lvlText w:val="%8."/>
      <w:lvlJc w:val="left"/>
      <w:pPr>
        <w:ind w:left="3546" w:hanging="360"/>
      </w:pPr>
      <w:rPr>
        <w:rFonts w:hint="default"/>
      </w:rPr>
    </w:lvl>
    <w:lvl w:ilvl="8">
      <w:start w:val="1"/>
      <w:numFmt w:val="lowerRoman"/>
      <w:lvlText w:val="%9."/>
      <w:lvlJc w:val="left"/>
      <w:pPr>
        <w:ind w:left="3906" w:hanging="360"/>
      </w:pPr>
      <w:rPr>
        <w:rFonts w:hint="default"/>
      </w:rPr>
    </w:lvl>
  </w:abstractNum>
  <w:abstractNum w:abstractNumId="10" w15:restartNumberingAfterBreak="0">
    <w:nsid w:val="5E180578"/>
    <w:multiLevelType w:val="hybridMultilevel"/>
    <w:tmpl w:val="251AB796"/>
    <w:lvl w:ilvl="0" w:tplc="8862B882">
      <w:start w:val="1"/>
      <w:numFmt w:val="lowerLetter"/>
      <w:lvlText w:val="(%1)"/>
      <w:lvlJc w:val="left"/>
      <w:pPr>
        <w:ind w:left="927" w:hanging="360"/>
      </w:pPr>
      <w:rPr>
        <w:rFonts w:ascii="Times New Roman" w:hAnsi="Times New Roman" w:hint="default"/>
        <w:b w:val="0"/>
        <w:i w:val="0"/>
        <w:caps w:val="0"/>
        <w:strike w:val="0"/>
        <w:dstrike w:val="0"/>
        <w:vanish w:val="0"/>
        <w:color w:val="auto"/>
        <w:spacing w:val="0"/>
        <w:kern w:val="22"/>
        <w:position w:val="0"/>
        <w:sz w:val="22"/>
        <w:vertAlign w:val="baseline"/>
      </w:rPr>
    </w:lvl>
    <w:lvl w:ilvl="1" w:tplc="10090019" w:tentative="1">
      <w:start w:val="1"/>
      <w:numFmt w:val="lowerLetter"/>
      <w:lvlText w:val="%2."/>
      <w:lvlJc w:val="left"/>
      <w:pPr>
        <w:ind w:left="2466" w:hanging="360"/>
      </w:pPr>
    </w:lvl>
    <w:lvl w:ilvl="2" w:tplc="1009001B" w:tentative="1">
      <w:start w:val="1"/>
      <w:numFmt w:val="lowerRoman"/>
      <w:lvlText w:val="%3."/>
      <w:lvlJc w:val="right"/>
      <w:pPr>
        <w:ind w:left="3186" w:hanging="180"/>
      </w:pPr>
    </w:lvl>
    <w:lvl w:ilvl="3" w:tplc="1009000F" w:tentative="1">
      <w:start w:val="1"/>
      <w:numFmt w:val="decimal"/>
      <w:lvlText w:val="%4."/>
      <w:lvlJc w:val="left"/>
      <w:pPr>
        <w:ind w:left="3906" w:hanging="360"/>
      </w:pPr>
    </w:lvl>
    <w:lvl w:ilvl="4" w:tplc="10090019" w:tentative="1">
      <w:start w:val="1"/>
      <w:numFmt w:val="lowerLetter"/>
      <w:lvlText w:val="%5."/>
      <w:lvlJc w:val="left"/>
      <w:pPr>
        <w:ind w:left="4626" w:hanging="360"/>
      </w:pPr>
    </w:lvl>
    <w:lvl w:ilvl="5" w:tplc="1009001B" w:tentative="1">
      <w:start w:val="1"/>
      <w:numFmt w:val="lowerRoman"/>
      <w:lvlText w:val="%6."/>
      <w:lvlJc w:val="right"/>
      <w:pPr>
        <w:ind w:left="5346" w:hanging="180"/>
      </w:pPr>
    </w:lvl>
    <w:lvl w:ilvl="6" w:tplc="1009000F" w:tentative="1">
      <w:start w:val="1"/>
      <w:numFmt w:val="decimal"/>
      <w:lvlText w:val="%7."/>
      <w:lvlJc w:val="left"/>
      <w:pPr>
        <w:ind w:left="6066" w:hanging="360"/>
      </w:pPr>
    </w:lvl>
    <w:lvl w:ilvl="7" w:tplc="10090019" w:tentative="1">
      <w:start w:val="1"/>
      <w:numFmt w:val="lowerLetter"/>
      <w:lvlText w:val="%8."/>
      <w:lvlJc w:val="left"/>
      <w:pPr>
        <w:ind w:left="6786" w:hanging="360"/>
      </w:pPr>
    </w:lvl>
    <w:lvl w:ilvl="8" w:tplc="1009001B" w:tentative="1">
      <w:start w:val="1"/>
      <w:numFmt w:val="lowerRoman"/>
      <w:lvlText w:val="%9."/>
      <w:lvlJc w:val="right"/>
      <w:pPr>
        <w:ind w:left="7506" w:hanging="180"/>
      </w:pPr>
    </w:lvl>
  </w:abstractNum>
  <w:abstractNum w:abstractNumId="11" w15:restartNumberingAfterBreak="0">
    <w:nsid w:val="653730A5"/>
    <w:multiLevelType w:val="hybridMultilevel"/>
    <w:tmpl w:val="EF5A0DAC"/>
    <w:lvl w:ilvl="0" w:tplc="0B8E98AE">
      <w:start w:val="1"/>
      <w:numFmt w:val="decimal"/>
      <w:lvlText w:val="%1."/>
      <w:lvlJc w:val="left"/>
      <w:pPr>
        <w:ind w:left="1287" w:hanging="360"/>
      </w:pPr>
      <w:rPr>
        <w:rFonts w:hint="default"/>
      </w:rPr>
    </w:lvl>
    <w:lvl w:ilvl="1" w:tplc="10090019" w:tentative="1">
      <w:start w:val="1"/>
      <w:numFmt w:val="lowerLetter"/>
      <w:lvlText w:val="%2."/>
      <w:lvlJc w:val="left"/>
      <w:pPr>
        <w:ind w:left="2007" w:hanging="360"/>
      </w:pPr>
    </w:lvl>
    <w:lvl w:ilvl="2" w:tplc="1009001B" w:tentative="1">
      <w:start w:val="1"/>
      <w:numFmt w:val="lowerRoman"/>
      <w:lvlText w:val="%3."/>
      <w:lvlJc w:val="right"/>
      <w:pPr>
        <w:ind w:left="2727" w:hanging="180"/>
      </w:pPr>
    </w:lvl>
    <w:lvl w:ilvl="3" w:tplc="1009000F" w:tentative="1">
      <w:start w:val="1"/>
      <w:numFmt w:val="decimal"/>
      <w:lvlText w:val="%4."/>
      <w:lvlJc w:val="left"/>
      <w:pPr>
        <w:ind w:left="3447" w:hanging="360"/>
      </w:pPr>
    </w:lvl>
    <w:lvl w:ilvl="4" w:tplc="10090019" w:tentative="1">
      <w:start w:val="1"/>
      <w:numFmt w:val="lowerLetter"/>
      <w:lvlText w:val="%5."/>
      <w:lvlJc w:val="left"/>
      <w:pPr>
        <w:ind w:left="4167" w:hanging="360"/>
      </w:pPr>
    </w:lvl>
    <w:lvl w:ilvl="5" w:tplc="1009001B" w:tentative="1">
      <w:start w:val="1"/>
      <w:numFmt w:val="lowerRoman"/>
      <w:lvlText w:val="%6."/>
      <w:lvlJc w:val="right"/>
      <w:pPr>
        <w:ind w:left="4887" w:hanging="180"/>
      </w:pPr>
    </w:lvl>
    <w:lvl w:ilvl="6" w:tplc="1009000F" w:tentative="1">
      <w:start w:val="1"/>
      <w:numFmt w:val="decimal"/>
      <w:lvlText w:val="%7."/>
      <w:lvlJc w:val="left"/>
      <w:pPr>
        <w:ind w:left="5607" w:hanging="360"/>
      </w:pPr>
    </w:lvl>
    <w:lvl w:ilvl="7" w:tplc="10090019" w:tentative="1">
      <w:start w:val="1"/>
      <w:numFmt w:val="lowerLetter"/>
      <w:lvlText w:val="%8."/>
      <w:lvlJc w:val="left"/>
      <w:pPr>
        <w:ind w:left="6327" w:hanging="360"/>
      </w:pPr>
    </w:lvl>
    <w:lvl w:ilvl="8" w:tplc="1009001B" w:tentative="1">
      <w:start w:val="1"/>
      <w:numFmt w:val="lowerRoman"/>
      <w:lvlText w:val="%9."/>
      <w:lvlJc w:val="right"/>
      <w:pPr>
        <w:ind w:left="7047" w:hanging="180"/>
      </w:pPr>
    </w:lvl>
  </w:abstractNum>
  <w:abstractNum w:abstractNumId="12" w15:restartNumberingAfterBreak="0">
    <w:nsid w:val="65D441B4"/>
    <w:multiLevelType w:val="hybridMultilevel"/>
    <w:tmpl w:val="7C10E144"/>
    <w:lvl w:ilvl="0" w:tplc="2DEE47E4">
      <w:start w:val="1"/>
      <w:numFmt w:val="decimal"/>
      <w:lvlText w:val="%1."/>
      <w:lvlJc w:val="left"/>
      <w:pPr>
        <w:ind w:left="927" w:hanging="360"/>
      </w:pPr>
      <w:rPr>
        <w:rFonts w:hint="default"/>
      </w:rPr>
    </w:lvl>
    <w:lvl w:ilvl="1" w:tplc="10090019" w:tentative="1">
      <w:start w:val="1"/>
      <w:numFmt w:val="lowerLetter"/>
      <w:lvlText w:val="%2."/>
      <w:lvlJc w:val="left"/>
      <w:pPr>
        <w:ind w:left="1647" w:hanging="360"/>
      </w:pPr>
    </w:lvl>
    <w:lvl w:ilvl="2" w:tplc="1009001B" w:tentative="1">
      <w:start w:val="1"/>
      <w:numFmt w:val="lowerRoman"/>
      <w:lvlText w:val="%3."/>
      <w:lvlJc w:val="right"/>
      <w:pPr>
        <w:ind w:left="2367" w:hanging="180"/>
      </w:pPr>
    </w:lvl>
    <w:lvl w:ilvl="3" w:tplc="1009000F" w:tentative="1">
      <w:start w:val="1"/>
      <w:numFmt w:val="decimal"/>
      <w:lvlText w:val="%4."/>
      <w:lvlJc w:val="left"/>
      <w:pPr>
        <w:ind w:left="3087" w:hanging="360"/>
      </w:pPr>
    </w:lvl>
    <w:lvl w:ilvl="4" w:tplc="10090019" w:tentative="1">
      <w:start w:val="1"/>
      <w:numFmt w:val="lowerLetter"/>
      <w:lvlText w:val="%5."/>
      <w:lvlJc w:val="left"/>
      <w:pPr>
        <w:ind w:left="3807" w:hanging="360"/>
      </w:pPr>
    </w:lvl>
    <w:lvl w:ilvl="5" w:tplc="1009001B" w:tentative="1">
      <w:start w:val="1"/>
      <w:numFmt w:val="lowerRoman"/>
      <w:lvlText w:val="%6."/>
      <w:lvlJc w:val="right"/>
      <w:pPr>
        <w:ind w:left="4527" w:hanging="180"/>
      </w:pPr>
    </w:lvl>
    <w:lvl w:ilvl="6" w:tplc="1009000F" w:tentative="1">
      <w:start w:val="1"/>
      <w:numFmt w:val="decimal"/>
      <w:lvlText w:val="%7."/>
      <w:lvlJc w:val="left"/>
      <w:pPr>
        <w:ind w:left="5247" w:hanging="360"/>
      </w:pPr>
    </w:lvl>
    <w:lvl w:ilvl="7" w:tplc="10090019" w:tentative="1">
      <w:start w:val="1"/>
      <w:numFmt w:val="lowerLetter"/>
      <w:lvlText w:val="%8."/>
      <w:lvlJc w:val="left"/>
      <w:pPr>
        <w:ind w:left="5967" w:hanging="360"/>
      </w:pPr>
    </w:lvl>
    <w:lvl w:ilvl="8" w:tplc="1009001B" w:tentative="1">
      <w:start w:val="1"/>
      <w:numFmt w:val="lowerRoman"/>
      <w:lvlText w:val="%9."/>
      <w:lvlJc w:val="right"/>
      <w:pPr>
        <w:ind w:left="6687" w:hanging="180"/>
      </w:pPr>
    </w:lvl>
  </w:abstractNum>
  <w:abstractNum w:abstractNumId="13" w15:restartNumberingAfterBreak="0">
    <w:nsid w:val="68B70991"/>
    <w:multiLevelType w:val="hybridMultilevel"/>
    <w:tmpl w:val="900A58B2"/>
    <w:lvl w:ilvl="0" w:tplc="1EF4DB82">
      <w:start w:val="1"/>
      <w:numFmt w:val="decimal"/>
      <w:pStyle w:val="Para1"/>
      <w:lvlText w:val="%1."/>
      <w:lvlJc w:val="left"/>
      <w:pPr>
        <w:ind w:left="927" w:hanging="360"/>
      </w:pPr>
      <w:rPr>
        <w:rFonts w:hint="default"/>
      </w:rPr>
    </w:lvl>
    <w:lvl w:ilvl="1" w:tplc="10090019" w:tentative="1">
      <w:start w:val="1"/>
      <w:numFmt w:val="lowerLetter"/>
      <w:lvlText w:val="%2."/>
      <w:lvlJc w:val="left"/>
      <w:pPr>
        <w:ind w:left="1647" w:hanging="360"/>
      </w:pPr>
    </w:lvl>
    <w:lvl w:ilvl="2" w:tplc="1009001B" w:tentative="1">
      <w:start w:val="1"/>
      <w:numFmt w:val="lowerRoman"/>
      <w:lvlText w:val="%3."/>
      <w:lvlJc w:val="right"/>
      <w:pPr>
        <w:ind w:left="2367" w:hanging="180"/>
      </w:pPr>
    </w:lvl>
    <w:lvl w:ilvl="3" w:tplc="1009000F" w:tentative="1">
      <w:start w:val="1"/>
      <w:numFmt w:val="decimal"/>
      <w:lvlText w:val="%4."/>
      <w:lvlJc w:val="left"/>
      <w:pPr>
        <w:ind w:left="3087" w:hanging="360"/>
      </w:pPr>
    </w:lvl>
    <w:lvl w:ilvl="4" w:tplc="10090019" w:tentative="1">
      <w:start w:val="1"/>
      <w:numFmt w:val="lowerLetter"/>
      <w:lvlText w:val="%5."/>
      <w:lvlJc w:val="left"/>
      <w:pPr>
        <w:ind w:left="3807" w:hanging="360"/>
      </w:pPr>
    </w:lvl>
    <w:lvl w:ilvl="5" w:tplc="1009001B" w:tentative="1">
      <w:start w:val="1"/>
      <w:numFmt w:val="lowerRoman"/>
      <w:lvlText w:val="%6."/>
      <w:lvlJc w:val="right"/>
      <w:pPr>
        <w:ind w:left="4527" w:hanging="180"/>
      </w:pPr>
    </w:lvl>
    <w:lvl w:ilvl="6" w:tplc="1009000F" w:tentative="1">
      <w:start w:val="1"/>
      <w:numFmt w:val="decimal"/>
      <w:lvlText w:val="%7."/>
      <w:lvlJc w:val="left"/>
      <w:pPr>
        <w:ind w:left="5247" w:hanging="360"/>
      </w:pPr>
    </w:lvl>
    <w:lvl w:ilvl="7" w:tplc="10090019" w:tentative="1">
      <w:start w:val="1"/>
      <w:numFmt w:val="lowerLetter"/>
      <w:lvlText w:val="%8."/>
      <w:lvlJc w:val="left"/>
      <w:pPr>
        <w:ind w:left="5967" w:hanging="360"/>
      </w:pPr>
    </w:lvl>
    <w:lvl w:ilvl="8" w:tplc="1009001B" w:tentative="1">
      <w:start w:val="1"/>
      <w:numFmt w:val="lowerRoman"/>
      <w:lvlText w:val="%9."/>
      <w:lvlJc w:val="right"/>
      <w:pPr>
        <w:ind w:left="6687" w:hanging="180"/>
      </w:pPr>
    </w:lvl>
  </w:abstractNum>
  <w:abstractNum w:abstractNumId="14" w15:restartNumberingAfterBreak="0">
    <w:nsid w:val="6D191DF4"/>
    <w:multiLevelType w:val="multilevel"/>
    <w:tmpl w:val="07D269C8"/>
    <w:styleLink w:val="CBDHeadings"/>
    <w:lvl w:ilvl="0">
      <w:start w:val="1"/>
      <w:numFmt w:val="upperRoman"/>
      <w:pStyle w:val="Heading1"/>
      <w:lvlText w:val="%1."/>
      <w:lvlJc w:val="left"/>
      <w:pPr>
        <w:tabs>
          <w:tab w:val="num" w:pos="567"/>
        </w:tabs>
        <w:ind w:left="567" w:hanging="567"/>
      </w:pPr>
      <w:rPr>
        <w:rFonts w:ascii="Times New Roman" w:hAnsi="Times New Roman" w:hint="default"/>
        <w:sz w:val="28"/>
      </w:rPr>
    </w:lvl>
    <w:lvl w:ilvl="1">
      <w:start w:val="1"/>
      <w:numFmt w:val="upperLetter"/>
      <w:pStyle w:val="Heading2"/>
      <w:lvlText w:val="%2."/>
      <w:lvlJc w:val="left"/>
      <w:pPr>
        <w:tabs>
          <w:tab w:val="num" w:pos="567"/>
        </w:tabs>
        <w:ind w:left="567" w:hanging="567"/>
      </w:pPr>
      <w:rPr>
        <w:rFonts w:ascii="Times New Roman Bold" w:hAnsi="Times New Roman Bold" w:hint="default"/>
        <w:b/>
        <w:bCs/>
        <w:i w:val="0"/>
        <w:iCs w:val="0"/>
        <w:sz w:val="24"/>
        <w:szCs w:val="24"/>
      </w:rPr>
    </w:lvl>
    <w:lvl w:ilvl="2">
      <w:start w:val="1"/>
      <w:numFmt w:val="decimal"/>
      <w:pStyle w:val="Heading3"/>
      <w:lvlText w:val="%3."/>
      <w:lvlJc w:val="left"/>
      <w:pPr>
        <w:tabs>
          <w:tab w:val="num" w:pos="567"/>
        </w:tabs>
        <w:ind w:left="567" w:hanging="567"/>
      </w:pPr>
      <w:rPr>
        <w:rFonts w:ascii="Times New Roman Bold" w:hAnsi="Times New Roman Bold" w:hint="default"/>
        <w:b/>
        <w:i w:val="0"/>
        <w:sz w:val="22"/>
      </w:rPr>
    </w:lvl>
    <w:lvl w:ilvl="3">
      <w:start w:val="1"/>
      <w:numFmt w:val="lowerLetter"/>
      <w:pStyle w:val="Heading4"/>
      <w:lvlText w:val="(%4)"/>
      <w:lvlJc w:val="left"/>
      <w:pPr>
        <w:tabs>
          <w:tab w:val="num" w:pos="567"/>
        </w:tabs>
        <w:ind w:left="567" w:hanging="567"/>
      </w:pPr>
      <w:rPr>
        <w:rFonts w:ascii="Times New Roman Bold" w:hAnsi="Times New Roman Bold" w:hint="default"/>
        <w:b/>
        <w:i w:val="0"/>
        <w:sz w:val="22"/>
      </w:rPr>
    </w:lvl>
    <w:lvl w:ilvl="4">
      <w:start w:val="1"/>
      <w:numFmt w:val="lowerRoman"/>
      <w:pStyle w:val="Heading5"/>
      <w:lvlText w:val="(%5)"/>
      <w:lvlJc w:val="left"/>
      <w:pPr>
        <w:tabs>
          <w:tab w:val="num" w:pos="567"/>
        </w:tabs>
        <w:ind w:left="567" w:hanging="567"/>
      </w:pPr>
      <w:rPr>
        <w:rFonts w:ascii="Times New Roman" w:hAnsi="Times New Roman" w:hint="default"/>
        <w:b w:val="0"/>
        <w:i/>
        <w:sz w:val="22"/>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5" w15:restartNumberingAfterBreak="0">
    <w:nsid w:val="6FF7321D"/>
    <w:multiLevelType w:val="multilevel"/>
    <w:tmpl w:val="1BCCADFC"/>
    <w:lvl w:ilvl="0">
      <w:start w:val="1"/>
      <w:numFmt w:val="upperRoman"/>
      <w:lvlText w:val="%1."/>
      <w:lvlJc w:val="right"/>
      <w:pPr>
        <w:tabs>
          <w:tab w:val="num" w:pos="1247"/>
        </w:tabs>
        <w:ind w:left="1247" w:hanging="396"/>
      </w:pPr>
      <w:rPr>
        <w:rFonts w:hint="default"/>
      </w:rPr>
    </w:lvl>
    <w:lvl w:ilvl="1">
      <w:start w:val="1"/>
      <w:numFmt w:val="decimalZero"/>
      <w:isLgl/>
      <w:lvlText w:val="Section %1.%2"/>
      <w:lvlJc w:val="left"/>
      <w:pPr>
        <w:ind w:left="0" w:firstLine="0"/>
      </w:pPr>
      <w:rPr>
        <w:rFonts w:hint="default"/>
      </w:rPr>
    </w:lvl>
    <w:lvl w:ilvl="2">
      <w:start w:val="1"/>
      <w:numFmt w:val="lowerLetter"/>
      <w:lvlText w:val="(%3)"/>
      <w:lvlJc w:val="left"/>
      <w:pPr>
        <w:ind w:left="720" w:hanging="432"/>
      </w:pPr>
      <w:rPr>
        <w:rFonts w:hint="default"/>
      </w:rPr>
    </w:lvl>
    <w:lvl w:ilvl="3">
      <w:start w:val="1"/>
      <w:numFmt w:val="lowerLetter"/>
      <w:lvlText w:val="(%4)"/>
      <w:lvlJc w:val="right"/>
      <w:pPr>
        <w:tabs>
          <w:tab w:val="num" w:pos="1247"/>
        </w:tabs>
        <w:ind w:left="1247" w:hanging="396"/>
      </w:pPr>
      <w:rPr>
        <w:rFonts w:hint="default"/>
      </w:rPr>
    </w:lvl>
    <w:lvl w:ilvl="4">
      <w:start w:val="1"/>
      <w:numFmt w:val="decimal"/>
      <w:lvlText w:val="%5)"/>
      <w:lvlJc w:val="left"/>
      <w:pPr>
        <w:ind w:left="1008" w:hanging="432"/>
      </w:pPr>
      <w:rPr>
        <w:rFonts w:hint="default"/>
      </w:rPr>
    </w:lvl>
    <w:lvl w:ilvl="5">
      <w:start w:val="1"/>
      <w:numFmt w:val="lowerLetter"/>
      <w:pStyle w:val="Heading6"/>
      <w:lvlText w:val="%6)"/>
      <w:lvlJc w:val="left"/>
      <w:pPr>
        <w:ind w:left="1152" w:hanging="432"/>
      </w:pPr>
      <w:rPr>
        <w:rFonts w:hint="default"/>
      </w:rPr>
    </w:lvl>
    <w:lvl w:ilvl="6">
      <w:start w:val="1"/>
      <w:numFmt w:val="lowerRoman"/>
      <w:pStyle w:val="Heading7"/>
      <w:lvlText w:val="%7)"/>
      <w:lvlJc w:val="right"/>
      <w:pPr>
        <w:ind w:left="1296" w:hanging="288"/>
      </w:pPr>
      <w:rPr>
        <w:rFonts w:hint="default"/>
      </w:rPr>
    </w:lvl>
    <w:lvl w:ilvl="7">
      <w:start w:val="1"/>
      <w:numFmt w:val="lowerLetter"/>
      <w:pStyle w:val="Heading8"/>
      <w:lvlText w:val="%8."/>
      <w:lvlJc w:val="left"/>
      <w:pPr>
        <w:ind w:left="1440" w:hanging="432"/>
      </w:pPr>
      <w:rPr>
        <w:rFonts w:hint="default"/>
      </w:rPr>
    </w:lvl>
    <w:lvl w:ilvl="8">
      <w:start w:val="1"/>
      <w:numFmt w:val="lowerRoman"/>
      <w:pStyle w:val="Heading9"/>
      <w:lvlText w:val="%9."/>
      <w:lvlJc w:val="right"/>
      <w:pPr>
        <w:ind w:left="1584" w:hanging="144"/>
      </w:pPr>
      <w:rPr>
        <w:rFonts w:hint="default"/>
      </w:rPr>
    </w:lvl>
  </w:abstractNum>
  <w:abstractNum w:abstractNumId="16" w15:restartNumberingAfterBreak="0">
    <w:nsid w:val="74F368B8"/>
    <w:multiLevelType w:val="hybridMultilevel"/>
    <w:tmpl w:val="CB8E8B36"/>
    <w:lvl w:ilvl="0" w:tplc="43B25192">
      <w:start w:val="1"/>
      <w:numFmt w:val="upperLetter"/>
      <w:lvlText w:val="%1."/>
      <w:lvlJc w:val="left"/>
      <w:pPr>
        <w:ind w:left="927" w:hanging="360"/>
      </w:pPr>
      <w:rPr>
        <w:rFonts w:hint="default"/>
      </w:rPr>
    </w:lvl>
    <w:lvl w:ilvl="1" w:tplc="10090019" w:tentative="1">
      <w:start w:val="1"/>
      <w:numFmt w:val="lowerLetter"/>
      <w:lvlText w:val="%2."/>
      <w:lvlJc w:val="left"/>
      <w:pPr>
        <w:ind w:left="1647" w:hanging="360"/>
      </w:pPr>
    </w:lvl>
    <w:lvl w:ilvl="2" w:tplc="1009001B" w:tentative="1">
      <w:start w:val="1"/>
      <w:numFmt w:val="lowerRoman"/>
      <w:lvlText w:val="%3."/>
      <w:lvlJc w:val="right"/>
      <w:pPr>
        <w:ind w:left="2367" w:hanging="180"/>
      </w:pPr>
    </w:lvl>
    <w:lvl w:ilvl="3" w:tplc="1009000F" w:tentative="1">
      <w:start w:val="1"/>
      <w:numFmt w:val="decimal"/>
      <w:lvlText w:val="%4."/>
      <w:lvlJc w:val="left"/>
      <w:pPr>
        <w:ind w:left="3087" w:hanging="360"/>
      </w:pPr>
    </w:lvl>
    <w:lvl w:ilvl="4" w:tplc="10090019" w:tentative="1">
      <w:start w:val="1"/>
      <w:numFmt w:val="lowerLetter"/>
      <w:lvlText w:val="%5."/>
      <w:lvlJc w:val="left"/>
      <w:pPr>
        <w:ind w:left="3807" w:hanging="360"/>
      </w:pPr>
    </w:lvl>
    <w:lvl w:ilvl="5" w:tplc="1009001B" w:tentative="1">
      <w:start w:val="1"/>
      <w:numFmt w:val="lowerRoman"/>
      <w:lvlText w:val="%6."/>
      <w:lvlJc w:val="right"/>
      <w:pPr>
        <w:ind w:left="4527" w:hanging="180"/>
      </w:pPr>
    </w:lvl>
    <w:lvl w:ilvl="6" w:tplc="1009000F" w:tentative="1">
      <w:start w:val="1"/>
      <w:numFmt w:val="decimal"/>
      <w:lvlText w:val="%7."/>
      <w:lvlJc w:val="left"/>
      <w:pPr>
        <w:ind w:left="5247" w:hanging="360"/>
      </w:pPr>
    </w:lvl>
    <w:lvl w:ilvl="7" w:tplc="10090019" w:tentative="1">
      <w:start w:val="1"/>
      <w:numFmt w:val="lowerLetter"/>
      <w:lvlText w:val="%8."/>
      <w:lvlJc w:val="left"/>
      <w:pPr>
        <w:ind w:left="5967" w:hanging="360"/>
      </w:pPr>
    </w:lvl>
    <w:lvl w:ilvl="8" w:tplc="1009001B" w:tentative="1">
      <w:start w:val="1"/>
      <w:numFmt w:val="lowerRoman"/>
      <w:lvlText w:val="%9."/>
      <w:lvlJc w:val="right"/>
      <w:pPr>
        <w:ind w:left="6687" w:hanging="180"/>
      </w:pPr>
    </w:lvl>
  </w:abstractNum>
  <w:abstractNum w:abstractNumId="17" w15:restartNumberingAfterBreak="0">
    <w:nsid w:val="7BFF494A"/>
    <w:multiLevelType w:val="hybridMultilevel"/>
    <w:tmpl w:val="B8C27F8A"/>
    <w:lvl w:ilvl="0" w:tplc="48DEED9E">
      <w:start w:val="1"/>
      <w:numFmt w:val="lowerRoman"/>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num w:numId="1">
    <w:abstractNumId w:val="5"/>
  </w:num>
  <w:num w:numId="2">
    <w:abstractNumId w:val="13"/>
  </w:num>
  <w:num w:numId="3">
    <w:abstractNumId w:val="16"/>
  </w:num>
  <w:num w:numId="4">
    <w:abstractNumId w:val="0"/>
  </w:num>
  <w:num w:numId="5">
    <w:abstractNumId w:val="1"/>
  </w:num>
  <w:num w:numId="6">
    <w:abstractNumId w:val="1"/>
  </w:num>
  <w:num w:numId="7">
    <w:abstractNumId w:val="4"/>
  </w:num>
  <w:num w:numId="8">
    <w:abstractNumId w:val="8"/>
  </w:num>
  <w:num w:numId="9">
    <w:abstractNumId w:val="12"/>
  </w:num>
  <w:num w:numId="10">
    <w:abstractNumId w:val="11"/>
  </w:num>
  <w:num w:numId="11">
    <w:abstractNumId w:val="7"/>
  </w:num>
  <w:num w:numId="12">
    <w:abstractNumId w:val="2"/>
  </w:num>
  <w:num w:numId="13">
    <w:abstractNumId w:val="2"/>
    <w:lvlOverride w:ilvl="0">
      <w:startOverride w:val="1"/>
    </w:lvlOverride>
  </w:num>
  <w:num w:numId="14">
    <w:abstractNumId w:val="10"/>
  </w:num>
  <w:num w:numId="15">
    <w:abstractNumId w:val="10"/>
    <w:lvlOverride w:ilvl="0">
      <w:startOverride w:val="1"/>
    </w:lvlOverride>
  </w:num>
  <w:num w:numId="16">
    <w:abstractNumId w:val="13"/>
    <w:lvlOverride w:ilvl="0">
      <w:startOverride w:val="1"/>
    </w:lvlOverride>
  </w:num>
  <w:num w:numId="17">
    <w:abstractNumId w:val="10"/>
    <w:lvlOverride w:ilvl="0">
      <w:startOverride w:val="1"/>
    </w:lvlOverride>
  </w:num>
  <w:num w:numId="18">
    <w:abstractNumId w:val="17"/>
  </w:num>
  <w:num w:numId="19">
    <w:abstractNumId w:val="13"/>
    <w:lvlOverride w:ilvl="0">
      <w:startOverride w:val="1"/>
    </w:lvlOverride>
  </w:num>
  <w:num w:numId="20">
    <w:abstractNumId w:val="13"/>
    <w:lvlOverride w:ilvl="0">
      <w:startOverride w:val="1"/>
    </w:lvlOverride>
  </w:num>
  <w:num w:numId="21">
    <w:abstractNumId w:val="3"/>
  </w:num>
  <w:num w:numId="22">
    <w:abstractNumId w:val="9"/>
  </w:num>
  <w:num w:numId="23">
    <w:abstractNumId w:val="6"/>
  </w:num>
  <w:num w:numId="24">
    <w:abstractNumId w:val="14"/>
  </w:num>
  <w:num w:numId="25">
    <w:abstractNumId w:val="14"/>
  </w:num>
  <w:num w:numId="26">
    <w:abstractNumId w:val="14"/>
  </w:num>
  <w:num w:numId="27">
    <w:abstractNumId w:val="14"/>
  </w:num>
  <w:num w:numId="28">
    <w:abstractNumId w:val="14"/>
  </w:num>
  <w:num w:numId="29">
    <w:abstractNumId w:val="14"/>
  </w:num>
  <w:num w:numId="30">
    <w:abstractNumId w:val="15"/>
  </w:num>
  <w:num w:numId="31">
    <w:abstractNumId w:val="15"/>
  </w:num>
  <w:num w:numId="32">
    <w:abstractNumId w:val="15"/>
  </w:num>
  <w:num w:numId="33">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75"/>
  <w:proofState w:spelling="clean" w:grammar="clean"/>
  <w:attachedTemplate r:id="rId1"/>
  <w:defaultTabStop w:val="720"/>
  <w:hyphenationZone w:val="425"/>
  <w:evenAndOddHeaders/>
  <w:characterSpacingControl w:val="doNotCompress"/>
  <w:savePreviewPicture/>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65AB5"/>
    <w:rsid w:val="00040598"/>
    <w:rsid w:val="00044176"/>
    <w:rsid w:val="000612A9"/>
    <w:rsid w:val="00062A36"/>
    <w:rsid w:val="00065CF1"/>
    <w:rsid w:val="00086250"/>
    <w:rsid w:val="00095BD5"/>
    <w:rsid w:val="000A3B75"/>
    <w:rsid w:val="000B54B7"/>
    <w:rsid w:val="000C04BB"/>
    <w:rsid w:val="000C0D5F"/>
    <w:rsid w:val="001270D6"/>
    <w:rsid w:val="00132024"/>
    <w:rsid w:val="00132581"/>
    <w:rsid w:val="00137B6E"/>
    <w:rsid w:val="00152DB0"/>
    <w:rsid w:val="00170BAA"/>
    <w:rsid w:val="00173C53"/>
    <w:rsid w:val="001812C0"/>
    <w:rsid w:val="00184909"/>
    <w:rsid w:val="0019725E"/>
    <w:rsid w:val="001D7501"/>
    <w:rsid w:val="001F649C"/>
    <w:rsid w:val="002500D3"/>
    <w:rsid w:val="002705E2"/>
    <w:rsid w:val="0028646E"/>
    <w:rsid w:val="002916E1"/>
    <w:rsid w:val="002A29E3"/>
    <w:rsid w:val="002B00CA"/>
    <w:rsid w:val="002B559C"/>
    <w:rsid w:val="002D2BB2"/>
    <w:rsid w:val="002E0120"/>
    <w:rsid w:val="002F521D"/>
    <w:rsid w:val="00310608"/>
    <w:rsid w:val="003238C4"/>
    <w:rsid w:val="00323F22"/>
    <w:rsid w:val="00334B67"/>
    <w:rsid w:val="003476A9"/>
    <w:rsid w:val="00350C5D"/>
    <w:rsid w:val="003620A4"/>
    <w:rsid w:val="0037086A"/>
    <w:rsid w:val="00373797"/>
    <w:rsid w:val="00383B63"/>
    <w:rsid w:val="003A3A1F"/>
    <w:rsid w:val="003A4F65"/>
    <w:rsid w:val="003B5E2C"/>
    <w:rsid w:val="003C6F10"/>
    <w:rsid w:val="003E03B1"/>
    <w:rsid w:val="00415897"/>
    <w:rsid w:val="004220B7"/>
    <w:rsid w:val="00422169"/>
    <w:rsid w:val="00426E00"/>
    <w:rsid w:val="00441498"/>
    <w:rsid w:val="00463A79"/>
    <w:rsid w:val="0046527A"/>
    <w:rsid w:val="004701EE"/>
    <w:rsid w:val="00480A8D"/>
    <w:rsid w:val="0049481A"/>
    <w:rsid w:val="004A2A02"/>
    <w:rsid w:val="004A2A2D"/>
    <w:rsid w:val="004A2A4A"/>
    <w:rsid w:val="004B6EB0"/>
    <w:rsid w:val="004C0410"/>
    <w:rsid w:val="004C39B7"/>
    <w:rsid w:val="004D21F4"/>
    <w:rsid w:val="004E2920"/>
    <w:rsid w:val="005071D2"/>
    <w:rsid w:val="0053488D"/>
    <w:rsid w:val="00537248"/>
    <w:rsid w:val="00540E5D"/>
    <w:rsid w:val="005432A1"/>
    <w:rsid w:val="005A115F"/>
    <w:rsid w:val="005A206E"/>
    <w:rsid w:val="005B6283"/>
    <w:rsid w:val="005C0058"/>
    <w:rsid w:val="005C0346"/>
    <w:rsid w:val="005D7F14"/>
    <w:rsid w:val="005E2605"/>
    <w:rsid w:val="005E29B6"/>
    <w:rsid w:val="005F1336"/>
    <w:rsid w:val="005F3F65"/>
    <w:rsid w:val="00623D40"/>
    <w:rsid w:val="00626AED"/>
    <w:rsid w:val="00652EC6"/>
    <w:rsid w:val="006549A4"/>
    <w:rsid w:val="00657ED6"/>
    <w:rsid w:val="0069631E"/>
    <w:rsid w:val="006B293D"/>
    <w:rsid w:val="006F2D0F"/>
    <w:rsid w:val="007074BC"/>
    <w:rsid w:val="0072032D"/>
    <w:rsid w:val="00721E55"/>
    <w:rsid w:val="00722D66"/>
    <w:rsid w:val="0073744A"/>
    <w:rsid w:val="00746248"/>
    <w:rsid w:val="007534F3"/>
    <w:rsid w:val="00757F12"/>
    <w:rsid w:val="00760BF0"/>
    <w:rsid w:val="00765361"/>
    <w:rsid w:val="0076622F"/>
    <w:rsid w:val="0078423C"/>
    <w:rsid w:val="007C77BC"/>
    <w:rsid w:val="00810381"/>
    <w:rsid w:val="00820095"/>
    <w:rsid w:val="00863F26"/>
    <w:rsid w:val="00874541"/>
    <w:rsid w:val="008767D4"/>
    <w:rsid w:val="00890339"/>
    <w:rsid w:val="008A1977"/>
    <w:rsid w:val="008C36F0"/>
    <w:rsid w:val="008E0581"/>
    <w:rsid w:val="008E69F8"/>
    <w:rsid w:val="009028BF"/>
    <w:rsid w:val="00935461"/>
    <w:rsid w:val="00940C5B"/>
    <w:rsid w:val="009459E3"/>
    <w:rsid w:val="00945BF7"/>
    <w:rsid w:val="00957377"/>
    <w:rsid w:val="00995DDC"/>
    <w:rsid w:val="00997170"/>
    <w:rsid w:val="009C1114"/>
    <w:rsid w:val="009D2682"/>
    <w:rsid w:val="00A055D3"/>
    <w:rsid w:val="00A15FAD"/>
    <w:rsid w:val="00A20144"/>
    <w:rsid w:val="00A274F7"/>
    <w:rsid w:val="00A54FA0"/>
    <w:rsid w:val="00A96B21"/>
    <w:rsid w:val="00A96B83"/>
    <w:rsid w:val="00AB7390"/>
    <w:rsid w:val="00AE1A95"/>
    <w:rsid w:val="00AE3B15"/>
    <w:rsid w:val="00AE4538"/>
    <w:rsid w:val="00B00198"/>
    <w:rsid w:val="00B01052"/>
    <w:rsid w:val="00B16629"/>
    <w:rsid w:val="00B16FDC"/>
    <w:rsid w:val="00B32150"/>
    <w:rsid w:val="00B36EA9"/>
    <w:rsid w:val="00B5008F"/>
    <w:rsid w:val="00B65AB5"/>
    <w:rsid w:val="00B9508E"/>
    <w:rsid w:val="00B972A9"/>
    <w:rsid w:val="00BA7D9B"/>
    <w:rsid w:val="00BB6AF4"/>
    <w:rsid w:val="00BB7DC5"/>
    <w:rsid w:val="00C10A5B"/>
    <w:rsid w:val="00C11461"/>
    <w:rsid w:val="00C2354A"/>
    <w:rsid w:val="00C46D75"/>
    <w:rsid w:val="00C537D8"/>
    <w:rsid w:val="00C616C8"/>
    <w:rsid w:val="00C86C76"/>
    <w:rsid w:val="00C95D81"/>
    <w:rsid w:val="00CE08C3"/>
    <w:rsid w:val="00CE39C6"/>
    <w:rsid w:val="00CF70AB"/>
    <w:rsid w:val="00D162B8"/>
    <w:rsid w:val="00D221D8"/>
    <w:rsid w:val="00D23F1E"/>
    <w:rsid w:val="00D3059B"/>
    <w:rsid w:val="00D31F58"/>
    <w:rsid w:val="00D32408"/>
    <w:rsid w:val="00D42059"/>
    <w:rsid w:val="00D47854"/>
    <w:rsid w:val="00D60046"/>
    <w:rsid w:val="00D71FFB"/>
    <w:rsid w:val="00D81932"/>
    <w:rsid w:val="00D918AD"/>
    <w:rsid w:val="00DA5026"/>
    <w:rsid w:val="00DB2F80"/>
    <w:rsid w:val="00DB5CB0"/>
    <w:rsid w:val="00DC6340"/>
    <w:rsid w:val="00DD3949"/>
    <w:rsid w:val="00DD5FEC"/>
    <w:rsid w:val="00DD74C2"/>
    <w:rsid w:val="00DE1B53"/>
    <w:rsid w:val="00DF21EE"/>
    <w:rsid w:val="00E1597C"/>
    <w:rsid w:val="00E64F0E"/>
    <w:rsid w:val="00EC481E"/>
    <w:rsid w:val="00ED3849"/>
    <w:rsid w:val="00EE4702"/>
    <w:rsid w:val="00F1683A"/>
    <w:rsid w:val="00F23253"/>
    <w:rsid w:val="00F258FB"/>
    <w:rsid w:val="00F3418B"/>
    <w:rsid w:val="00F37B1F"/>
    <w:rsid w:val="00F42096"/>
    <w:rsid w:val="00F6680A"/>
    <w:rsid w:val="00F66CF5"/>
    <w:rsid w:val="00F72A69"/>
    <w:rsid w:val="00F75F90"/>
    <w:rsid w:val="00F9502E"/>
    <w:rsid w:val="00FA18C9"/>
    <w:rsid w:val="00FB2F75"/>
    <w:rsid w:val="00FB40C9"/>
    <w:rsid w:val="00FD1A00"/>
  </w:rsids>
  <m:mathPr>
    <m:mathFont m:val="Cambria Math"/>
    <m:brkBin m:val="before"/>
    <m:brkBinSub m:val="--"/>
    <m:smallFrac m:val="0"/>
    <m:dispDef/>
    <m:lMargin m:val="0"/>
    <m:rMargin m:val="0"/>
    <m:defJc m:val="centerGroup"/>
    <m:wrapIndent m:val="1440"/>
    <m:intLim m:val="subSup"/>
    <m:naryLim m:val="undOvr"/>
  </m:mathPr>
  <w:themeFontLang w:val="en-CA"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3D798573"/>
  <w15:chartTrackingRefBased/>
  <w15:docId w15:val="{5D8A6AF0-45E0-4CC5-8479-F61660F4D18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kern w:val="2"/>
        <w:sz w:val="22"/>
        <w:szCs w:val="22"/>
        <w:lang w:val="es-ES" w:eastAsia="en-US" w:bidi="ar-SA"/>
        <w14:ligatures w14:val="standardContextual"/>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0" w:unhideWhenUsed="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6F2D0F"/>
    <w:pPr>
      <w:tabs>
        <w:tab w:val="left" w:pos="567"/>
        <w:tab w:val="left" w:pos="1134"/>
        <w:tab w:val="left" w:pos="1701"/>
        <w:tab w:val="left" w:pos="2268"/>
      </w:tabs>
      <w:spacing w:after="0" w:line="240" w:lineRule="auto"/>
      <w:jc w:val="both"/>
    </w:pPr>
    <w:rPr>
      <w:rFonts w:ascii="Times New Roman" w:eastAsia="SimSun" w:hAnsi="Times New Roman" w:cs="Times New Roman"/>
      <w:kern w:val="0"/>
      <w14:ligatures w14:val="none"/>
    </w:rPr>
  </w:style>
  <w:style w:type="paragraph" w:styleId="Heading1">
    <w:name w:val="heading 1"/>
    <w:basedOn w:val="Normal"/>
    <w:next w:val="Heading2"/>
    <w:link w:val="Heading1Char"/>
    <w:uiPriority w:val="9"/>
    <w:qFormat/>
    <w:rsid w:val="006F2D0F"/>
    <w:pPr>
      <w:keepNext/>
      <w:keepLines/>
      <w:numPr>
        <w:numId w:val="29"/>
      </w:numPr>
      <w:tabs>
        <w:tab w:val="clear" w:pos="567"/>
      </w:tabs>
      <w:spacing w:before="240" w:after="120"/>
      <w:jc w:val="left"/>
      <w:outlineLvl w:val="0"/>
    </w:pPr>
    <w:rPr>
      <w:rFonts w:eastAsiaTheme="majorEastAsia" w:cstheme="majorBidi"/>
      <w:b/>
      <w:bCs/>
      <w:kern w:val="2"/>
      <w:sz w:val="28"/>
      <w:szCs w:val="32"/>
      <w14:ligatures w14:val="standardContextual"/>
    </w:rPr>
  </w:style>
  <w:style w:type="paragraph" w:styleId="Heading2">
    <w:name w:val="heading 2"/>
    <w:basedOn w:val="Normal"/>
    <w:next w:val="CBDNormalNumber"/>
    <w:link w:val="Heading2Char"/>
    <w:uiPriority w:val="9"/>
    <w:qFormat/>
    <w:rsid w:val="006F2D0F"/>
    <w:pPr>
      <w:keepNext/>
      <w:keepLines/>
      <w:numPr>
        <w:ilvl w:val="1"/>
        <w:numId w:val="29"/>
      </w:numPr>
      <w:tabs>
        <w:tab w:val="clear" w:pos="567"/>
      </w:tabs>
      <w:spacing w:before="120" w:after="120"/>
      <w:jc w:val="left"/>
      <w:outlineLvl w:val="1"/>
    </w:pPr>
    <w:rPr>
      <w:rFonts w:ascii="Times New Roman Bold" w:eastAsiaTheme="majorEastAsia" w:hAnsi="Times New Roman Bold" w:cstheme="majorBidi"/>
      <w:b/>
      <w:sz w:val="24"/>
      <w:szCs w:val="26"/>
    </w:rPr>
  </w:style>
  <w:style w:type="paragraph" w:styleId="Heading3">
    <w:name w:val="heading 3"/>
    <w:basedOn w:val="Normal"/>
    <w:next w:val="CBDNormalNumber"/>
    <w:link w:val="Heading3Char"/>
    <w:uiPriority w:val="9"/>
    <w:qFormat/>
    <w:rsid w:val="006F2D0F"/>
    <w:pPr>
      <w:keepNext/>
      <w:keepLines/>
      <w:numPr>
        <w:ilvl w:val="2"/>
        <w:numId w:val="29"/>
      </w:numPr>
      <w:tabs>
        <w:tab w:val="clear" w:pos="567"/>
      </w:tabs>
      <w:spacing w:before="120" w:after="120"/>
      <w:jc w:val="left"/>
      <w:outlineLvl w:val="2"/>
    </w:pPr>
    <w:rPr>
      <w:rFonts w:eastAsiaTheme="majorEastAsia"/>
      <w:b/>
      <w:bCs/>
    </w:rPr>
  </w:style>
  <w:style w:type="paragraph" w:styleId="Heading4">
    <w:name w:val="heading 4"/>
    <w:basedOn w:val="Normal"/>
    <w:next w:val="CBDNormalNumber"/>
    <w:link w:val="Heading4Char"/>
    <w:uiPriority w:val="9"/>
    <w:qFormat/>
    <w:rsid w:val="006F2D0F"/>
    <w:pPr>
      <w:keepNext/>
      <w:numPr>
        <w:ilvl w:val="3"/>
        <w:numId w:val="29"/>
      </w:numPr>
      <w:tabs>
        <w:tab w:val="clear" w:pos="567"/>
      </w:tabs>
      <w:spacing w:before="120" w:after="120"/>
      <w:jc w:val="left"/>
      <w:outlineLvl w:val="3"/>
    </w:pPr>
    <w:rPr>
      <w:rFonts w:eastAsiaTheme="majorEastAsia"/>
      <w:b/>
      <w:bCs/>
    </w:rPr>
  </w:style>
  <w:style w:type="paragraph" w:styleId="Heading5">
    <w:name w:val="heading 5"/>
    <w:basedOn w:val="Normal"/>
    <w:next w:val="Normal"/>
    <w:link w:val="Heading5Char"/>
    <w:uiPriority w:val="9"/>
    <w:qFormat/>
    <w:rsid w:val="006F2D0F"/>
    <w:pPr>
      <w:keepNext/>
      <w:numPr>
        <w:ilvl w:val="4"/>
        <w:numId w:val="29"/>
      </w:numPr>
      <w:spacing w:before="120" w:after="120"/>
      <w:jc w:val="left"/>
      <w:outlineLvl w:val="4"/>
    </w:pPr>
    <w:rPr>
      <w:rFonts w:eastAsiaTheme="majorEastAsia"/>
      <w:i/>
      <w:iCs/>
    </w:rPr>
  </w:style>
  <w:style w:type="paragraph" w:styleId="Heading6">
    <w:name w:val="heading 6"/>
    <w:basedOn w:val="Normal"/>
    <w:next w:val="Normal"/>
    <w:link w:val="Heading6Char"/>
    <w:semiHidden/>
    <w:rsid w:val="006F2D0F"/>
    <w:pPr>
      <w:keepNext/>
      <w:keepLines/>
      <w:numPr>
        <w:ilvl w:val="5"/>
        <w:numId w:val="33"/>
      </w:numPr>
      <w:tabs>
        <w:tab w:val="right" w:pos="851"/>
        <w:tab w:val="left" w:pos="1871"/>
        <w:tab w:val="left" w:pos="2495"/>
        <w:tab w:val="left" w:pos="3119"/>
        <w:tab w:val="left" w:pos="3742"/>
        <w:tab w:val="left" w:pos="4082"/>
        <w:tab w:val="left" w:pos="4366"/>
      </w:tabs>
      <w:suppressAutoHyphens/>
      <w:spacing w:after="120"/>
      <w:ind w:right="624"/>
      <w:jc w:val="left"/>
      <w:outlineLvl w:val="5"/>
    </w:pPr>
    <w:rPr>
      <w:bCs/>
      <w:sz w:val="24"/>
    </w:rPr>
  </w:style>
  <w:style w:type="paragraph" w:styleId="Heading7">
    <w:name w:val="heading 7"/>
    <w:basedOn w:val="Normal"/>
    <w:next w:val="Normal"/>
    <w:link w:val="Heading7Char"/>
    <w:semiHidden/>
    <w:rsid w:val="006F2D0F"/>
    <w:pPr>
      <w:keepNext/>
      <w:keepLines/>
      <w:widowControl w:val="0"/>
      <w:numPr>
        <w:ilvl w:val="6"/>
        <w:numId w:val="33"/>
      </w:numPr>
      <w:tabs>
        <w:tab w:val="right" w:pos="851"/>
        <w:tab w:val="left" w:pos="1871"/>
        <w:tab w:val="left" w:pos="2495"/>
        <w:tab w:val="left" w:pos="3119"/>
        <w:tab w:val="left" w:pos="3742"/>
        <w:tab w:val="left" w:pos="4082"/>
        <w:tab w:val="left" w:pos="4366"/>
      </w:tabs>
      <w:suppressAutoHyphens/>
      <w:spacing w:after="120"/>
      <w:ind w:right="624"/>
      <w:jc w:val="left"/>
      <w:outlineLvl w:val="6"/>
    </w:pPr>
    <w:rPr>
      <w:b/>
      <w:snapToGrid w:val="0"/>
      <w:u w:val="single"/>
    </w:rPr>
  </w:style>
  <w:style w:type="paragraph" w:styleId="Heading8">
    <w:name w:val="heading 8"/>
    <w:basedOn w:val="Normal"/>
    <w:next w:val="Normal"/>
    <w:link w:val="Heading8Char"/>
    <w:semiHidden/>
    <w:rsid w:val="006F2D0F"/>
    <w:pPr>
      <w:keepNext/>
      <w:keepLines/>
      <w:widowControl w:val="0"/>
      <w:numPr>
        <w:ilvl w:val="7"/>
        <w:numId w:val="33"/>
      </w:numPr>
      <w:tabs>
        <w:tab w:val="left" w:pos="-1440"/>
        <w:tab w:val="left" w:pos="-720"/>
        <w:tab w:val="right" w:pos="851"/>
        <w:tab w:val="left" w:pos="1871"/>
        <w:tab w:val="left" w:pos="2495"/>
        <w:tab w:val="left" w:pos="3119"/>
        <w:tab w:val="left" w:pos="3742"/>
        <w:tab w:val="left" w:pos="4082"/>
        <w:tab w:val="left" w:pos="4366"/>
      </w:tabs>
      <w:suppressAutoHyphens/>
      <w:spacing w:after="120"/>
      <w:ind w:right="624"/>
      <w:jc w:val="left"/>
      <w:outlineLvl w:val="7"/>
    </w:pPr>
    <w:rPr>
      <w:b/>
      <w:snapToGrid w:val="0"/>
      <w:u w:val="single"/>
    </w:rPr>
  </w:style>
  <w:style w:type="paragraph" w:styleId="Heading9">
    <w:name w:val="heading 9"/>
    <w:basedOn w:val="Normal"/>
    <w:next w:val="Normal"/>
    <w:link w:val="Heading9Char"/>
    <w:semiHidden/>
    <w:rsid w:val="006F2D0F"/>
    <w:pPr>
      <w:keepNext/>
      <w:widowControl w:val="0"/>
      <w:numPr>
        <w:ilvl w:val="8"/>
        <w:numId w:val="33"/>
      </w:numPr>
      <w:suppressAutoHyphens/>
      <w:jc w:val="left"/>
      <w:outlineLvl w:val="8"/>
    </w:pPr>
    <w:rPr>
      <w:snapToGrid w:val="0"/>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Item">
    <w:name w:val="Item"/>
    <w:basedOn w:val="Normal"/>
    <w:qFormat/>
    <w:rsid w:val="006F2D0F"/>
    <w:pPr>
      <w:suppressLineNumbers/>
      <w:suppressAutoHyphens/>
      <w:spacing w:before="240" w:after="120"/>
      <w:jc w:val="left"/>
    </w:pPr>
    <w:rPr>
      <w:rFonts w:eastAsia="Times New Roman"/>
      <w:b/>
      <w:iCs/>
      <w:snapToGrid w:val="0"/>
      <w:kern w:val="22"/>
      <w:sz w:val="24"/>
    </w:rPr>
  </w:style>
  <w:style w:type="paragraph" w:styleId="BodyText">
    <w:name w:val="Body Text"/>
    <w:basedOn w:val="Normal"/>
    <w:link w:val="BodyTextChar"/>
    <w:uiPriority w:val="99"/>
    <w:semiHidden/>
    <w:unhideWhenUsed/>
    <w:rsid w:val="006F2D0F"/>
    <w:pPr>
      <w:spacing w:after="120" w:line="259" w:lineRule="auto"/>
      <w:jc w:val="left"/>
    </w:pPr>
    <w:rPr>
      <w:rFonts w:asciiTheme="minorHAnsi" w:eastAsiaTheme="minorHAnsi" w:hAnsiTheme="minorHAnsi" w:cstheme="minorBidi"/>
      <w:kern w:val="2"/>
      <w14:ligatures w14:val="standardContextual"/>
    </w:rPr>
  </w:style>
  <w:style w:type="character" w:customStyle="1" w:styleId="BodyTextChar">
    <w:name w:val="Body Text Char"/>
    <w:basedOn w:val="DefaultParagraphFont"/>
    <w:link w:val="BodyText"/>
    <w:uiPriority w:val="99"/>
    <w:semiHidden/>
    <w:rsid w:val="006F2D0F"/>
  </w:style>
  <w:style w:type="paragraph" w:styleId="Title">
    <w:name w:val="Title"/>
    <w:basedOn w:val="Normal"/>
    <w:next w:val="Normal"/>
    <w:link w:val="TitleChar"/>
    <w:uiPriority w:val="10"/>
    <w:qFormat/>
    <w:rsid w:val="00ED3849"/>
    <w:pPr>
      <w:keepNext/>
      <w:spacing w:before="240" w:after="240"/>
      <w:ind w:left="567"/>
    </w:pPr>
    <w:rPr>
      <w:rFonts w:ascii="Times New Roman Bold" w:eastAsiaTheme="majorEastAsia" w:hAnsi="Times New Roman Bold"/>
      <w:b/>
      <w:bCs/>
      <w:spacing w:val="5"/>
      <w:kern w:val="28"/>
      <w:sz w:val="28"/>
      <w:szCs w:val="28"/>
      <w14:ligatures w14:val="standardContextual"/>
    </w:rPr>
  </w:style>
  <w:style w:type="character" w:customStyle="1" w:styleId="TitleChar">
    <w:name w:val="Title Char"/>
    <w:basedOn w:val="DefaultParagraphFont"/>
    <w:link w:val="Title"/>
    <w:uiPriority w:val="10"/>
    <w:rsid w:val="00ED3849"/>
    <w:rPr>
      <w:rFonts w:ascii="Times New Roman Bold" w:eastAsiaTheme="majorEastAsia" w:hAnsi="Times New Roman Bold" w:cs="Times New Roman"/>
      <w:b/>
      <w:bCs/>
      <w:spacing w:val="5"/>
      <w:kern w:val="28"/>
      <w:sz w:val="28"/>
      <w:szCs w:val="28"/>
      <w:lang w:val="es-ES"/>
    </w:rPr>
  </w:style>
  <w:style w:type="character" w:customStyle="1" w:styleId="Heading1Char">
    <w:name w:val="Heading 1 Char"/>
    <w:basedOn w:val="DefaultParagraphFont"/>
    <w:link w:val="Heading1"/>
    <w:uiPriority w:val="9"/>
    <w:rsid w:val="006F2D0F"/>
    <w:rPr>
      <w:rFonts w:ascii="Times New Roman" w:eastAsiaTheme="majorEastAsia" w:hAnsi="Times New Roman" w:cstheme="majorBidi"/>
      <w:b/>
      <w:bCs/>
      <w:sz w:val="28"/>
      <w:szCs w:val="32"/>
    </w:rPr>
  </w:style>
  <w:style w:type="paragraph" w:customStyle="1" w:styleId="Cornernotation">
    <w:name w:val="Corner notation"/>
    <w:basedOn w:val="Normal"/>
    <w:rsid w:val="00A96B21"/>
    <w:pPr>
      <w:ind w:left="170" w:right="3119" w:hanging="170"/>
      <w:jc w:val="left"/>
    </w:pPr>
    <w:rPr>
      <w:b/>
      <w:sz w:val="24"/>
    </w:rPr>
  </w:style>
  <w:style w:type="table" w:customStyle="1" w:styleId="TableGrid1">
    <w:name w:val="Table Grid1"/>
    <w:basedOn w:val="TableNormal"/>
    <w:next w:val="TableGrid"/>
    <w:uiPriority w:val="59"/>
    <w:rsid w:val="00A96B21"/>
    <w:pPr>
      <w:spacing w:after="0" w:line="240" w:lineRule="auto"/>
    </w:pPr>
    <w:rPr>
      <w:rFonts w:eastAsiaTheme="minorEastAsia"/>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
    <w:name w:val="Table Grid"/>
    <w:basedOn w:val="TableNormal"/>
    <w:uiPriority w:val="39"/>
    <w:rsid w:val="00A96B2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Venuedate">
    <w:name w:val="Venue&amp;date"/>
    <w:basedOn w:val="Cornernotation"/>
    <w:qFormat/>
    <w:rsid w:val="00A96B21"/>
    <w:rPr>
      <w:b w:val="0"/>
      <w:bCs/>
      <w:sz w:val="22"/>
    </w:rPr>
  </w:style>
  <w:style w:type="paragraph" w:styleId="FootnoteText">
    <w:name w:val="footnote text"/>
    <w:basedOn w:val="Normal"/>
    <w:link w:val="FootnoteTextChar"/>
    <w:uiPriority w:val="99"/>
    <w:semiHidden/>
    <w:unhideWhenUsed/>
    <w:rsid w:val="006F2D0F"/>
    <w:pPr>
      <w:jc w:val="left"/>
    </w:pPr>
    <w:rPr>
      <w:sz w:val="18"/>
      <w:szCs w:val="20"/>
    </w:rPr>
  </w:style>
  <w:style w:type="character" w:customStyle="1" w:styleId="FootnoteTextChar">
    <w:name w:val="Footnote Text Char"/>
    <w:basedOn w:val="DefaultParagraphFont"/>
    <w:link w:val="FootnoteText"/>
    <w:uiPriority w:val="99"/>
    <w:semiHidden/>
    <w:rsid w:val="006F2D0F"/>
    <w:rPr>
      <w:rFonts w:ascii="Times New Roman" w:eastAsia="SimSun" w:hAnsi="Times New Roman" w:cs="Times New Roman"/>
      <w:kern w:val="0"/>
      <w:sz w:val="18"/>
      <w:szCs w:val="20"/>
      <w:lang w:val="es-ES"/>
      <w14:ligatures w14:val="none"/>
    </w:rPr>
  </w:style>
  <w:style w:type="character" w:styleId="FootnoteReference">
    <w:name w:val="footnote reference"/>
    <w:basedOn w:val="DefaultParagraphFont"/>
    <w:uiPriority w:val="99"/>
    <w:semiHidden/>
    <w:unhideWhenUsed/>
    <w:rsid w:val="006F2D0F"/>
    <w:rPr>
      <w:vertAlign w:val="superscript"/>
    </w:rPr>
  </w:style>
  <w:style w:type="paragraph" w:customStyle="1" w:styleId="Footnote">
    <w:name w:val="Footnote"/>
    <w:basedOn w:val="FootnoteText"/>
    <w:qFormat/>
    <w:rsid w:val="006F2D0F"/>
    <w:rPr>
      <w:szCs w:val="18"/>
    </w:rPr>
  </w:style>
  <w:style w:type="paragraph" w:customStyle="1" w:styleId="Cornernotation-Item">
    <w:name w:val="Corner notation - Item"/>
    <w:basedOn w:val="Venuedate"/>
    <w:qFormat/>
    <w:rsid w:val="00A96B21"/>
    <w:rPr>
      <w:b/>
    </w:rPr>
  </w:style>
  <w:style w:type="paragraph" w:styleId="Subtitle">
    <w:name w:val="Subtitle"/>
    <w:basedOn w:val="Normal"/>
    <w:next w:val="Normal"/>
    <w:link w:val="SubtitleChar"/>
    <w:uiPriority w:val="11"/>
    <w:qFormat/>
    <w:rsid w:val="00A96B21"/>
    <w:pPr>
      <w:numPr>
        <w:ilvl w:val="1"/>
      </w:numPr>
      <w:spacing w:after="160"/>
    </w:pPr>
    <w:rPr>
      <w:rFonts w:ascii="Times New Roman Bold" w:eastAsiaTheme="minorEastAsia" w:hAnsi="Times New Roman Bold" w:cstheme="minorBidi"/>
      <w:b/>
      <w:color w:val="5A5A5A" w:themeColor="text1" w:themeTint="A5"/>
    </w:rPr>
  </w:style>
  <w:style w:type="character" w:customStyle="1" w:styleId="SubtitleChar">
    <w:name w:val="Subtitle Char"/>
    <w:basedOn w:val="DefaultParagraphFont"/>
    <w:link w:val="Subtitle"/>
    <w:uiPriority w:val="11"/>
    <w:rsid w:val="00A96B21"/>
    <w:rPr>
      <w:rFonts w:ascii="Times New Roman Bold" w:eastAsiaTheme="minorEastAsia" w:hAnsi="Times New Roman Bold"/>
      <w:b/>
      <w:color w:val="5A5A5A" w:themeColor="text1" w:themeTint="A5"/>
      <w:kern w:val="0"/>
      <w:lang w:val="es-ES"/>
      <w14:ligatures w14:val="none"/>
    </w:rPr>
  </w:style>
  <w:style w:type="paragraph" w:customStyle="1" w:styleId="Para1">
    <w:name w:val="Para 1"/>
    <w:basedOn w:val="Normal"/>
    <w:qFormat/>
    <w:rsid w:val="00480A8D"/>
    <w:pPr>
      <w:numPr>
        <w:numId w:val="2"/>
      </w:numPr>
      <w:spacing w:before="120" w:after="120"/>
      <w:ind w:left="567" w:firstLine="0"/>
    </w:pPr>
  </w:style>
  <w:style w:type="character" w:customStyle="1" w:styleId="Heading2Char">
    <w:name w:val="Heading 2 Char"/>
    <w:basedOn w:val="DefaultParagraphFont"/>
    <w:link w:val="Heading2"/>
    <w:uiPriority w:val="9"/>
    <w:rsid w:val="006F2D0F"/>
    <w:rPr>
      <w:rFonts w:ascii="Times New Roman Bold" w:eastAsiaTheme="majorEastAsia" w:hAnsi="Times New Roman Bold" w:cstheme="majorBidi"/>
      <w:b/>
      <w:kern w:val="0"/>
      <w:sz w:val="24"/>
      <w:szCs w:val="26"/>
      <w:lang w:val="es-ES"/>
      <w14:ligatures w14:val="none"/>
    </w:rPr>
  </w:style>
  <w:style w:type="character" w:styleId="PlaceholderText">
    <w:name w:val="Placeholder Text"/>
    <w:basedOn w:val="DefaultParagraphFont"/>
    <w:uiPriority w:val="99"/>
    <w:semiHidden/>
    <w:rsid w:val="00995DDC"/>
    <w:rPr>
      <w:color w:val="808080"/>
    </w:rPr>
  </w:style>
  <w:style w:type="paragraph" w:styleId="Header">
    <w:name w:val="header"/>
    <w:basedOn w:val="Normal"/>
    <w:link w:val="HeaderChar"/>
    <w:rsid w:val="006F2D0F"/>
    <w:pPr>
      <w:pBdr>
        <w:bottom w:val="single" w:sz="4" w:space="1" w:color="auto"/>
      </w:pBdr>
      <w:tabs>
        <w:tab w:val="center" w:pos="4680"/>
        <w:tab w:val="right" w:pos="9360"/>
      </w:tabs>
      <w:jc w:val="left"/>
    </w:pPr>
    <w:rPr>
      <w:sz w:val="20"/>
    </w:rPr>
  </w:style>
  <w:style w:type="character" w:customStyle="1" w:styleId="HeaderChar">
    <w:name w:val="Header Char"/>
    <w:basedOn w:val="DefaultParagraphFont"/>
    <w:link w:val="Header"/>
    <w:rsid w:val="006F2D0F"/>
    <w:rPr>
      <w:rFonts w:ascii="Times New Roman" w:eastAsia="SimSun" w:hAnsi="Times New Roman" w:cs="Times New Roman"/>
      <w:kern w:val="0"/>
      <w:sz w:val="20"/>
      <w:lang w:val="es-ES"/>
      <w14:ligatures w14:val="none"/>
    </w:rPr>
  </w:style>
  <w:style w:type="paragraph" w:styleId="Footer">
    <w:name w:val="footer"/>
    <w:basedOn w:val="Normal"/>
    <w:link w:val="FooterChar"/>
    <w:uiPriority w:val="99"/>
    <w:rsid w:val="006F2D0F"/>
    <w:pPr>
      <w:tabs>
        <w:tab w:val="center" w:pos="4680"/>
        <w:tab w:val="right" w:pos="9360"/>
      </w:tabs>
    </w:pPr>
    <w:rPr>
      <w:sz w:val="20"/>
    </w:rPr>
  </w:style>
  <w:style w:type="character" w:customStyle="1" w:styleId="FooterChar">
    <w:name w:val="Footer Char"/>
    <w:basedOn w:val="DefaultParagraphFont"/>
    <w:link w:val="Footer"/>
    <w:uiPriority w:val="99"/>
    <w:rsid w:val="006F2D0F"/>
    <w:rPr>
      <w:rFonts w:ascii="Times New Roman" w:eastAsia="SimSun" w:hAnsi="Times New Roman" w:cs="Times New Roman"/>
      <w:kern w:val="0"/>
      <w:sz w:val="20"/>
      <w:lang w:val="es-ES"/>
      <w14:ligatures w14:val="none"/>
    </w:rPr>
  </w:style>
  <w:style w:type="character" w:customStyle="1" w:styleId="Heading3Char">
    <w:name w:val="Heading 3 Char"/>
    <w:basedOn w:val="DefaultParagraphFont"/>
    <w:link w:val="Heading3"/>
    <w:uiPriority w:val="9"/>
    <w:rsid w:val="006F2D0F"/>
    <w:rPr>
      <w:rFonts w:ascii="Times New Roman" w:eastAsiaTheme="majorEastAsia" w:hAnsi="Times New Roman" w:cs="Times New Roman"/>
      <w:b/>
      <w:bCs/>
      <w:kern w:val="0"/>
      <w:lang w:val="es-ES"/>
      <w14:ligatures w14:val="none"/>
    </w:rPr>
  </w:style>
  <w:style w:type="paragraph" w:customStyle="1" w:styleId="Para2">
    <w:name w:val="Para 2"/>
    <w:qFormat/>
    <w:rsid w:val="005C0058"/>
    <w:pPr>
      <w:tabs>
        <w:tab w:val="left" w:pos="1701"/>
      </w:tabs>
      <w:spacing w:before="120" w:after="120" w:line="240" w:lineRule="auto"/>
      <w:ind w:left="1134"/>
      <w:jc w:val="both"/>
    </w:pPr>
    <w:rPr>
      <w:rFonts w:ascii="Times New Roman" w:eastAsia="Times New Roman" w:hAnsi="Times New Roman" w:cs="Times New Roman"/>
      <w:kern w:val="0"/>
      <w:szCs w:val="24"/>
      <w14:ligatures w14:val="none"/>
    </w:rPr>
  </w:style>
  <w:style w:type="paragraph" w:customStyle="1" w:styleId="Annex">
    <w:name w:val="Annex"/>
    <w:basedOn w:val="Normal"/>
    <w:qFormat/>
    <w:rsid w:val="006F2D0F"/>
    <w:pPr>
      <w:spacing w:after="240"/>
    </w:pPr>
    <w:rPr>
      <w:b/>
      <w:sz w:val="28"/>
    </w:rPr>
  </w:style>
  <w:style w:type="paragraph" w:customStyle="1" w:styleId="Para3">
    <w:name w:val="Para 3"/>
    <w:basedOn w:val="Normal"/>
    <w:qFormat/>
    <w:rsid w:val="005C0058"/>
    <w:pPr>
      <w:spacing w:before="120" w:after="120"/>
      <w:ind w:left="1134"/>
    </w:pPr>
  </w:style>
  <w:style w:type="character" w:customStyle="1" w:styleId="Heading4Char">
    <w:name w:val="Heading 4 Char"/>
    <w:basedOn w:val="DefaultParagraphFont"/>
    <w:link w:val="Heading4"/>
    <w:uiPriority w:val="9"/>
    <w:rsid w:val="006F2D0F"/>
    <w:rPr>
      <w:rFonts w:ascii="Times New Roman" w:eastAsiaTheme="majorEastAsia" w:hAnsi="Times New Roman" w:cs="Times New Roman"/>
      <w:b/>
      <w:bCs/>
      <w:kern w:val="0"/>
      <w:lang w:val="es-ES"/>
      <w14:ligatures w14:val="none"/>
    </w:rPr>
  </w:style>
  <w:style w:type="character" w:customStyle="1" w:styleId="Heading5Char">
    <w:name w:val="Heading 5 Char"/>
    <w:basedOn w:val="DefaultParagraphFont"/>
    <w:link w:val="Heading5"/>
    <w:uiPriority w:val="9"/>
    <w:rsid w:val="006F2D0F"/>
    <w:rPr>
      <w:rFonts w:ascii="Times New Roman" w:eastAsiaTheme="majorEastAsia" w:hAnsi="Times New Roman" w:cs="Times New Roman"/>
      <w:i/>
      <w:iCs/>
      <w:kern w:val="0"/>
      <w:lang w:val="es-ES"/>
      <w14:ligatures w14:val="none"/>
    </w:rPr>
  </w:style>
  <w:style w:type="character" w:styleId="CommentReference">
    <w:name w:val="annotation reference"/>
    <w:basedOn w:val="DefaultParagraphFont"/>
    <w:uiPriority w:val="99"/>
    <w:semiHidden/>
    <w:unhideWhenUsed/>
    <w:rsid w:val="006F2D0F"/>
    <w:rPr>
      <w:sz w:val="16"/>
      <w:szCs w:val="16"/>
    </w:rPr>
  </w:style>
  <w:style w:type="paragraph" w:styleId="CommentText">
    <w:name w:val="annotation text"/>
    <w:basedOn w:val="Normal"/>
    <w:link w:val="CommentTextChar"/>
    <w:uiPriority w:val="99"/>
    <w:rsid w:val="006F2D0F"/>
    <w:rPr>
      <w:sz w:val="20"/>
      <w:szCs w:val="20"/>
    </w:rPr>
  </w:style>
  <w:style w:type="character" w:customStyle="1" w:styleId="CommentTextChar">
    <w:name w:val="Comment Text Char"/>
    <w:basedOn w:val="DefaultParagraphFont"/>
    <w:link w:val="CommentText"/>
    <w:uiPriority w:val="99"/>
    <w:rsid w:val="006F2D0F"/>
    <w:rPr>
      <w:rFonts w:ascii="Times New Roman" w:eastAsia="SimSun" w:hAnsi="Times New Roman" w:cs="Times New Roman"/>
      <w:kern w:val="0"/>
      <w:sz w:val="20"/>
      <w:szCs w:val="20"/>
      <w:lang w:val="es-ES"/>
      <w14:ligatures w14:val="none"/>
    </w:rPr>
  </w:style>
  <w:style w:type="paragraph" w:styleId="CommentSubject">
    <w:name w:val="annotation subject"/>
    <w:basedOn w:val="CommentText"/>
    <w:next w:val="CommentText"/>
    <w:link w:val="CommentSubjectChar"/>
    <w:uiPriority w:val="99"/>
    <w:semiHidden/>
    <w:unhideWhenUsed/>
    <w:rsid w:val="006F2D0F"/>
    <w:rPr>
      <w:b/>
      <w:bCs/>
    </w:rPr>
  </w:style>
  <w:style w:type="character" w:customStyle="1" w:styleId="CommentSubjectChar">
    <w:name w:val="Comment Subject Char"/>
    <w:basedOn w:val="CommentTextChar"/>
    <w:link w:val="CommentSubject"/>
    <w:uiPriority w:val="99"/>
    <w:semiHidden/>
    <w:rsid w:val="006F2D0F"/>
    <w:rPr>
      <w:rFonts w:ascii="Times New Roman" w:eastAsia="SimSun" w:hAnsi="Times New Roman" w:cs="Times New Roman"/>
      <w:b/>
      <w:bCs/>
      <w:kern w:val="0"/>
      <w:sz w:val="20"/>
      <w:szCs w:val="20"/>
      <w:lang w:val="es-ES"/>
      <w14:ligatures w14:val="none"/>
    </w:rPr>
  </w:style>
  <w:style w:type="character" w:styleId="Hyperlink">
    <w:name w:val="Hyperlink"/>
    <w:basedOn w:val="DefaultParagraphFont"/>
    <w:uiPriority w:val="99"/>
    <w:unhideWhenUsed/>
    <w:rsid w:val="006F2D0F"/>
    <w:rPr>
      <w:rFonts w:ascii="Times New Roman" w:hAnsi="Times New Roman"/>
      <w:color w:val="0563C1" w:themeColor="hyperlink"/>
      <w:u w:val="single"/>
    </w:rPr>
  </w:style>
  <w:style w:type="character" w:customStyle="1" w:styleId="UnresolvedMention">
    <w:name w:val="Unresolved Mention"/>
    <w:basedOn w:val="DefaultParagraphFont"/>
    <w:uiPriority w:val="99"/>
    <w:semiHidden/>
    <w:unhideWhenUsed/>
    <w:rsid w:val="005E29B6"/>
    <w:rPr>
      <w:color w:val="605E5C"/>
      <w:shd w:val="clear" w:color="auto" w:fill="E1DFDD"/>
    </w:rPr>
  </w:style>
  <w:style w:type="character" w:styleId="FollowedHyperlink">
    <w:name w:val="FollowedHyperlink"/>
    <w:basedOn w:val="DefaultParagraphFont"/>
    <w:uiPriority w:val="99"/>
    <w:semiHidden/>
    <w:unhideWhenUsed/>
    <w:rsid w:val="00997170"/>
    <w:rPr>
      <w:color w:val="954F72" w:themeColor="followedHyperlink"/>
      <w:u w:val="single"/>
    </w:rPr>
  </w:style>
  <w:style w:type="paragraph" w:styleId="Revision">
    <w:name w:val="Revision"/>
    <w:hidden/>
    <w:uiPriority w:val="99"/>
    <w:semiHidden/>
    <w:rsid w:val="001812C0"/>
    <w:pPr>
      <w:spacing w:after="0" w:line="240" w:lineRule="auto"/>
    </w:pPr>
    <w:rPr>
      <w:rFonts w:ascii="Times New Roman" w:eastAsia="Times New Roman" w:hAnsi="Times New Roman" w:cs="Times New Roman"/>
      <w:kern w:val="0"/>
      <w:szCs w:val="24"/>
      <w14:ligatures w14:val="none"/>
    </w:rPr>
  </w:style>
  <w:style w:type="paragraph" w:customStyle="1" w:styleId="AEDistrNormal">
    <w:name w:val="AE_DistrNormal"/>
    <w:basedOn w:val="Normal"/>
    <w:unhideWhenUsed/>
    <w:rsid w:val="006F2D0F"/>
    <w:pPr>
      <w:jc w:val="left"/>
    </w:pPr>
  </w:style>
  <w:style w:type="paragraph" w:customStyle="1" w:styleId="AASmallLogo">
    <w:name w:val="AA_SmallLogo"/>
    <w:basedOn w:val="AEDistrNormal"/>
    <w:unhideWhenUsed/>
    <w:rsid w:val="006F2D0F"/>
    <w:pPr>
      <w:spacing w:before="40"/>
    </w:pPr>
    <w:rPr>
      <w:sz w:val="4"/>
    </w:rPr>
  </w:style>
  <w:style w:type="paragraph" w:customStyle="1" w:styleId="ABSymbol">
    <w:name w:val="AB_Symbol"/>
    <w:basedOn w:val="Normal"/>
    <w:qFormat/>
    <w:rsid w:val="006F2D0F"/>
    <w:pPr>
      <w:tabs>
        <w:tab w:val="left" w:pos="1871"/>
        <w:tab w:val="left" w:pos="2495"/>
        <w:tab w:val="right" w:pos="2920"/>
        <w:tab w:val="left" w:pos="3119"/>
        <w:tab w:val="left" w:pos="3742"/>
        <w:tab w:val="left" w:pos="4366"/>
        <w:tab w:val="left" w:pos="4990"/>
      </w:tabs>
      <w:spacing w:after="120"/>
      <w:ind w:left="2019"/>
      <w:jc w:val="right"/>
    </w:pPr>
    <w:rPr>
      <w:sz w:val="20"/>
      <w:szCs w:val="20"/>
    </w:rPr>
  </w:style>
  <w:style w:type="paragraph" w:customStyle="1" w:styleId="AFCorNotNormal">
    <w:name w:val="AF_CorNotNormal"/>
    <w:basedOn w:val="Normal"/>
    <w:unhideWhenUsed/>
    <w:rsid w:val="006F2D0F"/>
  </w:style>
  <w:style w:type="paragraph" w:customStyle="1" w:styleId="ACLargeLogo">
    <w:name w:val="AC_LargeLogo"/>
    <w:basedOn w:val="AFCorNotNormal"/>
    <w:next w:val="Normal"/>
    <w:unhideWhenUsed/>
    <w:rsid w:val="006F2D0F"/>
    <w:pPr>
      <w:spacing w:before="120"/>
      <w:contextualSpacing/>
      <w:jc w:val="left"/>
    </w:pPr>
    <w:rPr>
      <w:sz w:val="8"/>
    </w:rPr>
  </w:style>
  <w:style w:type="paragraph" w:customStyle="1" w:styleId="AEDistrNormal6pt">
    <w:name w:val="AE_DistrNormal6pt"/>
    <w:basedOn w:val="AEDistrNormal"/>
    <w:next w:val="AFCorNotNormal"/>
    <w:unhideWhenUsed/>
    <w:qFormat/>
    <w:rsid w:val="006F2D0F"/>
    <w:pPr>
      <w:spacing w:before="120"/>
    </w:pPr>
  </w:style>
  <w:style w:type="paragraph" w:customStyle="1" w:styleId="AENormal">
    <w:name w:val="AE_Normal"/>
    <w:basedOn w:val="Normal"/>
    <w:rsid w:val="006F2D0F"/>
  </w:style>
  <w:style w:type="paragraph" w:customStyle="1" w:styleId="AFCorNot12Bold">
    <w:name w:val="AF_CorNot12Bold"/>
    <w:basedOn w:val="AFCorNotNormal"/>
    <w:next w:val="AFCorNotNormal"/>
    <w:unhideWhenUsed/>
    <w:qFormat/>
    <w:rsid w:val="006F2D0F"/>
    <w:pPr>
      <w:jc w:val="left"/>
    </w:pPr>
    <w:rPr>
      <w:b/>
      <w:sz w:val="24"/>
    </w:rPr>
  </w:style>
  <w:style w:type="paragraph" w:customStyle="1" w:styleId="AFCorNotBold">
    <w:name w:val="AF_CorNotBold"/>
    <w:basedOn w:val="AFCorNotNormal"/>
    <w:next w:val="AFCorNotNormal"/>
    <w:unhideWhenUsed/>
    <w:qFormat/>
    <w:rsid w:val="006F2D0F"/>
    <w:rPr>
      <w:b/>
    </w:rPr>
  </w:style>
  <w:style w:type="paragraph" w:customStyle="1" w:styleId="AISpacer">
    <w:name w:val="AI_Spacer"/>
    <w:next w:val="Normal"/>
    <w:unhideWhenUsed/>
    <w:qFormat/>
    <w:rsid w:val="006F2D0F"/>
    <w:pPr>
      <w:spacing w:after="0" w:line="240" w:lineRule="auto"/>
    </w:pPr>
    <w:rPr>
      <w:rFonts w:ascii="Times New Roman" w:eastAsia="SimSun" w:hAnsi="Times New Roman" w:cs="Times New Roman"/>
      <w:kern w:val="0"/>
      <w:sz w:val="2"/>
      <w14:ligatures w14:val="none"/>
    </w:rPr>
  </w:style>
  <w:style w:type="paragraph" w:customStyle="1" w:styleId="CBDAgendaItem">
    <w:name w:val="CBD_AgendaItem"/>
    <w:basedOn w:val="Normal"/>
    <w:qFormat/>
    <w:rsid w:val="006F2D0F"/>
    <w:pPr>
      <w:keepNext/>
      <w:keepLines/>
      <w:spacing w:before="240" w:after="120"/>
      <w:jc w:val="left"/>
    </w:pPr>
    <w:rPr>
      <w:b/>
      <w:sz w:val="24"/>
    </w:rPr>
  </w:style>
  <w:style w:type="paragraph" w:customStyle="1" w:styleId="CBDNormal">
    <w:name w:val="CBD_Normal"/>
    <w:unhideWhenUsed/>
    <w:qFormat/>
    <w:rsid w:val="006F2D0F"/>
    <w:pPr>
      <w:tabs>
        <w:tab w:val="left" w:pos="567"/>
        <w:tab w:val="left" w:pos="1134"/>
        <w:tab w:val="left" w:pos="1701"/>
        <w:tab w:val="left" w:pos="2268"/>
        <w:tab w:val="left" w:pos="2835"/>
        <w:tab w:val="left" w:pos="3402"/>
      </w:tabs>
      <w:spacing w:after="0" w:line="240" w:lineRule="auto"/>
      <w:jc w:val="both"/>
    </w:pPr>
    <w:rPr>
      <w:rFonts w:ascii="Times New Roman" w:eastAsia="SimSun" w:hAnsi="Times New Roman" w:cs="Times New Roman"/>
      <w:kern w:val="0"/>
      <w14:ligatures w14:val="none"/>
    </w:rPr>
  </w:style>
  <w:style w:type="paragraph" w:customStyle="1" w:styleId="CBDAnnex">
    <w:name w:val="CBD_Annex"/>
    <w:basedOn w:val="CBDNormal"/>
    <w:next w:val="Normal"/>
    <w:qFormat/>
    <w:rsid w:val="006F2D0F"/>
    <w:pPr>
      <w:keepNext/>
      <w:keepLines/>
      <w:spacing w:after="240"/>
      <w:jc w:val="left"/>
    </w:pPr>
    <w:rPr>
      <w:b/>
      <w:sz w:val="28"/>
      <w:lang w:bidi="ar-SY"/>
    </w:rPr>
  </w:style>
  <w:style w:type="paragraph" w:customStyle="1" w:styleId="CBDDesicionAnnex">
    <w:name w:val="CBD_DesicionAnnex"/>
    <w:basedOn w:val="CBDNormal"/>
    <w:next w:val="Normal"/>
    <w:qFormat/>
    <w:rsid w:val="006F2D0F"/>
    <w:pPr>
      <w:keepNext/>
      <w:keepLines/>
      <w:tabs>
        <w:tab w:val="clear" w:pos="567"/>
        <w:tab w:val="clear" w:pos="1134"/>
        <w:tab w:val="clear" w:pos="1701"/>
        <w:tab w:val="clear" w:pos="2268"/>
      </w:tabs>
      <w:spacing w:before="120" w:after="120"/>
      <w:ind w:left="567"/>
      <w:jc w:val="left"/>
    </w:pPr>
    <w:rPr>
      <w:rFonts w:ascii="Times New Roman Bold" w:hAnsi="Times New Roman Bold" w:cs="Times New Roman Bold"/>
      <w:bCs/>
      <w:sz w:val="24"/>
    </w:rPr>
  </w:style>
  <w:style w:type="paragraph" w:customStyle="1" w:styleId="CBDDesicionText">
    <w:name w:val="CBD_DesicionText"/>
    <w:basedOn w:val="CBDNormal"/>
    <w:qFormat/>
    <w:rsid w:val="006F2D0F"/>
    <w:pPr>
      <w:spacing w:after="120"/>
      <w:ind w:left="567"/>
    </w:pPr>
  </w:style>
  <w:style w:type="paragraph" w:customStyle="1" w:styleId="CBDFigureTitle">
    <w:name w:val="CBD_FigureTitle"/>
    <w:basedOn w:val="CBDNormal"/>
    <w:next w:val="Normal"/>
    <w:qFormat/>
    <w:rsid w:val="006F2D0F"/>
    <w:pPr>
      <w:keepNext/>
      <w:keepLines/>
      <w:spacing w:before="120" w:after="60"/>
      <w:ind w:left="567"/>
      <w:jc w:val="left"/>
    </w:pPr>
    <w:rPr>
      <w:b/>
    </w:rPr>
  </w:style>
  <w:style w:type="paragraph" w:customStyle="1" w:styleId="CBDFooter">
    <w:name w:val="CBD_Footer"/>
    <w:basedOn w:val="CBDNormal"/>
    <w:qFormat/>
    <w:rsid w:val="006F2D0F"/>
    <w:rPr>
      <w:sz w:val="20"/>
    </w:rPr>
  </w:style>
  <w:style w:type="paragraph" w:customStyle="1" w:styleId="CBDFootnoteText">
    <w:name w:val="CBD_Footnote_Text"/>
    <w:basedOn w:val="CBDNormal"/>
    <w:qFormat/>
    <w:rsid w:val="006F2D0F"/>
    <w:pPr>
      <w:jc w:val="left"/>
    </w:pPr>
    <w:rPr>
      <w:sz w:val="18"/>
    </w:rPr>
  </w:style>
  <w:style w:type="paragraph" w:customStyle="1" w:styleId="CBDH1">
    <w:name w:val="CBD_H1"/>
    <w:basedOn w:val="CBDNormal"/>
    <w:qFormat/>
    <w:rsid w:val="006F2D0F"/>
    <w:pPr>
      <w:keepNext/>
      <w:keepLines/>
      <w:spacing w:before="240" w:after="120"/>
      <w:ind w:left="567" w:hanging="567"/>
      <w:jc w:val="left"/>
      <w:outlineLvl w:val="0"/>
    </w:pPr>
    <w:rPr>
      <w:b/>
      <w:sz w:val="28"/>
    </w:rPr>
  </w:style>
  <w:style w:type="paragraph" w:customStyle="1" w:styleId="CBDNormalNumber">
    <w:name w:val="CBD_Normal_Number"/>
    <w:basedOn w:val="CBDNormal"/>
    <w:qFormat/>
    <w:rsid w:val="006F2D0F"/>
    <w:pPr>
      <w:numPr>
        <w:numId w:val="23"/>
      </w:numPr>
      <w:tabs>
        <w:tab w:val="left" w:pos="3969"/>
      </w:tabs>
      <w:spacing w:before="120" w:after="120"/>
    </w:pPr>
  </w:style>
  <w:style w:type="paragraph" w:customStyle="1" w:styleId="CBDH2">
    <w:name w:val="CBD_H2"/>
    <w:basedOn w:val="CBDNormalNumber"/>
    <w:qFormat/>
    <w:rsid w:val="006F2D0F"/>
    <w:pPr>
      <w:keepNext/>
      <w:keepLines/>
      <w:numPr>
        <w:numId w:val="0"/>
      </w:numPr>
      <w:ind w:left="567" w:hanging="567"/>
    </w:pPr>
    <w:rPr>
      <w:b/>
      <w:sz w:val="24"/>
    </w:rPr>
  </w:style>
  <w:style w:type="paragraph" w:customStyle="1" w:styleId="CBDH3">
    <w:name w:val="CBD_H3"/>
    <w:basedOn w:val="CBDNormal"/>
    <w:qFormat/>
    <w:rsid w:val="006F2D0F"/>
    <w:pPr>
      <w:keepNext/>
      <w:keepLines/>
      <w:spacing w:before="120" w:after="120"/>
      <w:ind w:left="567" w:hanging="567"/>
      <w:jc w:val="left"/>
    </w:pPr>
    <w:rPr>
      <w:b/>
    </w:rPr>
  </w:style>
  <w:style w:type="paragraph" w:customStyle="1" w:styleId="CBDH4">
    <w:name w:val="CBD_H4"/>
    <w:basedOn w:val="CBDNormal"/>
    <w:rsid w:val="006F2D0F"/>
    <w:pPr>
      <w:keepNext/>
      <w:keepLines/>
      <w:spacing w:before="120" w:after="120"/>
      <w:ind w:left="567" w:hanging="567"/>
      <w:jc w:val="left"/>
    </w:pPr>
    <w:rPr>
      <w:b/>
    </w:rPr>
  </w:style>
  <w:style w:type="paragraph" w:customStyle="1" w:styleId="CBDH5">
    <w:name w:val="CBD_H5"/>
    <w:basedOn w:val="CBDNormal"/>
    <w:qFormat/>
    <w:rsid w:val="006F2D0F"/>
    <w:pPr>
      <w:keepNext/>
      <w:keepLines/>
      <w:spacing w:before="120" w:after="120"/>
      <w:ind w:left="567" w:hanging="567"/>
      <w:jc w:val="left"/>
    </w:pPr>
    <w:rPr>
      <w:i/>
    </w:rPr>
  </w:style>
  <w:style w:type="paragraph" w:customStyle="1" w:styleId="CBDHeader">
    <w:name w:val="CBD_Header"/>
    <w:basedOn w:val="CBDNormal"/>
    <w:next w:val="CBDFooter"/>
    <w:qFormat/>
    <w:rsid w:val="006F2D0F"/>
    <w:pPr>
      <w:pBdr>
        <w:bottom w:val="single" w:sz="4" w:space="1" w:color="auto"/>
      </w:pBdr>
      <w:tabs>
        <w:tab w:val="center" w:pos="4678"/>
        <w:tab w:val="right" w:pos="9361"/>
      </w:tabs>
      <w:jc w:val="left"/>
    </w:pPr>
    <w:rPr>
      <w:sz w:val="20"/>
      <w:szCs w:val="20"/>
    </w:rPr>
  </w:style>
  <w:style w:type="numbering" w:customStyle="1" w:styleId="ListCBD">
    <w:name w:val="ListCBD"/>
    <w:basedOn w:val="NoList"/>
    <w:uiPriority w:val="99"/>
    <w:rsid w:val="006F2D0F"/>
    <w:pPr>
      <w:numPr>
        <w:numId w:val="23"/>
      </w:numPr>
    </w:pPr>
  </w:style>
  <w:style w:type="numbering" w:customStyle="1" w:styleId="CBDHeadings">
    <w:name w:val="CBD_Headings"/>
    <w:basedOn w:val="ListCBD"/>
    <w:uiPriority w:val="99"/>
    <w:rsid w:val="006F2D0F"/>
    <w:pPr>
      <w:numPr>
        <w:numId w:val="24"/>
      </w:numPr>
    </w:pPr>
  </w:style>
  <w:style w:type="paragraph" w:customStyle="1" w:styleId="CBDNormalNoNumber">
    <w:name w:val="CBD_Normal_NoNumber"/>
    <w:basedOn w:val="CBDNormal"/>
    <w:qFormat/>
    <w:rsid w:val="006F2D0F"/>
    <w:pPr>
      <w:spacing w:after="120"/>
      <w:ind w:left="567"/>
    </w:pPr>
  </w:style>
  <w:style w:type="paragraph" w:customStyle="1" w:styleId="CBDSubTitle">
    <w:name w:val="CBD_SubTitle"/>
    <w:basedOn w:val="CBDNormal"/>
    <w:qFormat/>
    <w:rsid w:val="006F2D0F"/>
    <w:pPr>
      <w:keepNext/>
      <w:keepLines/>
      <w:spacing w:before="240" w:after="240"/>
      <w:ind w:left="567"/>
      <w:jc w:val="left"/>
    </w:pPr>
    <w:rPr>
      <w:b/>
    </w:rPr>
  </w:style>
  <w:style w:type="paragraph" w:customStyle="1" w:styleId="CBDTableNormal">
    <w:name w:val="CBD_TableNormal"/>
    <w:basedOn w:val="CBDNormal"/>
    <w:qFormat/>
    <w:rsid w:val="006F2D0F"/>
    <w:pPr>
      <w:spacing w:before="40" w:after="80"/>
      <w:jc w:val="left"/>
    </w:pPr>
    <w:rPr>
      <w:sz w:val="20"/>
    </w:rPr>
  </w:style>
  <w:style w:type="paragraph" w:customStyle="1" w:styleId="CBDTableTitle">
    <w:name w:val="CBD_TableTitle"/>
    <w:basedOn w:val="CBDNormal"/>
    <w:qFormat/>
    <w:rsid w:val="006F2D0F"/>
    <w:pPr>
      <w:keepNext/>
      <w:keepLines/>
      <w:spacing w:before="120" w:after="60"/>
      <w:ind w:left="567"/>
      <w:jc w:val="left"/>
    </w:pPr>
    <w:rPr>
      <w:b/>
    </w:rPr>
  </w:style>
  <w:style w:type="paragraph" w:customStyle="1" w:styleId="CBDTitle">
    <w:name w:val="CBD_Title"/>
    <w:basedOn w:val="CBDNormal"/>
    <w:next w:val="CBDSubTitle"/>
    <w:qFormat/>
    <w:rsid w:val="006F2D0F"/>
    <w:pPr>
      <w:keepNext/>
      <w:keepLines/>
      <w:spacing w:before="240" w:after="240"/>
      <w:ind w:left="567"/>
      <w:jc w:val="left"/>
    </w:pPr>
    <w:rPr>
      <w:b/>
      <w:sz w:val="28"/>
    </w:rPr>
  </w:style>
  <w:style w:type="character" w:customStyle="1" w:styleId="Heading6Char">
    <w:name w:val="Heading 6 Char"/>
    <w:basedOn w:val="DefaultParagraphFont"/>
    <w:link w:val="Heading6"/>
    <w:semiHidden/>
    <w:rsid w:val="006F2D0F"/>
    <w:rPr>
      <w:rFonts w:ascii="Times New Roman" w:eastAsia="SimSun" w:hAnsi="Times New Roman" w:cs="Times New Roman"/>
      <w:bCs/>
      <w:kern w:val="0"/>
      <w:sz w:val="24"/>
      <w:lang w:val="es-ES"/>
      <w14:ligatures w14:val="none"/>
    </w:rPr>
  </w:style>
  <w:style w:type="character" w:customStyle="1" w:styleId="Heading7Char">
    <w:name w:val="Heading 7 Char"/>
    <w:basedOn w:val="DefaultParagraphFont"/>
    <w:link w:val="Heading7"/>
    <w:semiHidden/>
    <w:rsid w:val="006F2D0F"/>
    <w:rPr>
      <w:rFonts w:ascii="Times New Roman" w:eastAsia="SimSun" w:hAnsi="Times New Roman" w:cs="Times New Roman"/>
      <w:b/>
      <w:snapToGrid w:val="0"/>
      <w:kern w:val="0"/>
      <w:u w:val="single"/>
      <w:lang w:val="es-ES"/>
      <w14:ligatures w14:val="none"/>
    </w:rPr>
  </w:style>
  <w:style w:type="character" w:customStyle="1" w:styleId="Heading8Char">
    <w:name w:val="Heading 8 Char"/>
    <w:basedOn w:val="DefaultParagraphFont"/>
    <w:link w:val="Heading8"/>
    <w:semiHidden/>
    <w:rsid w:val="006F2D0F"/>
    <w:rPr>
      <w:rFonts w:ascii="Times New Roman" w:eastAsia="SimSun" w:hAnsi="Times New Roman" w:cs="Times New Roman"/>
      <w:b/>
      <w:snapToGrid w:val="0"/>
      <w:kern w:val="0"/>
      <w:u w:val="single"/>
      <w:lang w:val="es-ES"/>
      <w14:ligatures w14:val="none"/>
    </w:rPr>
  </w:style>
  <w:style w:type="character" w:customStyle="1" w:styleId="Heading9Char">
    <w:name w:val="Heading 9 Char"/>
    <w:basedOn w:val="DefaultParagraphFont"/>
    <w:link w:val="Heading9"/>
    <w:semiHidden/>
    <w:rsid w:val="006F2D0F"/>
    <w:rPr>
      <w:rFonts w:ascii="Times New Roman" w:eastAsia="SimSun" w:hAnsi="Times New Roman" w:cs="Times New Roman"/>
      <w:snapToGrid w:val="0"/>
      <w:kern w:val="0"/>
      <w:u w:val="single"/>
      <w:lang w:val="es-ES"/>
      <w14:ligatures w14:val="none"/>
    </w:rPr>
  </w:style>
  <w:style w:type="paragraph" w:styleId="List">
    <w:name w:val="List"/>
    <w:basedOn w:val="Normal"/>
    <w:semiHidden/>
    <w:rsid w:val="006F2D0F"/>
    <w:pPr>
      <w:contextualSpacing/>
    </w:pPr>
  </w:style>
  <w:style w:type="paragraph" w:styleId="ListParagraph">
    <w:name w:val="List Paragraph"/>
    <w:basedOn w:val="Normal"/>
    <w:uiPriority w:val="34"/>
    <w:qFormat/>
    <w:rsid w:val="006F2D0F"/>
    <w:pPr>
      <w:ind w:left="720"/>
      <w:contextualSpacing/>
    </w:pPr>
  </w:style>
  <w:style w:type="paragraph" w:styleId="BalloonText">
    <w:name w:val="Balloon Text"/>
    <w:basedOn w:val="Normal"/>
    <w:link w:val="BalloonTextChar"/>
    <w:uiPriority w:val="99"/>
    <w:semiHidden/>
    <w:unhideWhenUsed/>
    <w:rsid w:val="00B16FDC"/>
    <w:rPr>
      <w:rFonts w:ascii="Segoe UI" w:hAnsi="Segoe UI" w:cs="Segoe UI"/>
      <w:sz w:val="18"/>
      <w:szCs w:val="18"/>
    </w:rPr>
  </w:style>
  <w:style w:type="character" w:customStyle="1" w:styleId="BalloonTextChar">
    <w:name w:val="Balloon Text Char"/>
    <w:basedOn w:val="DefaultParagraphFont"/>
    <w:link w:val="BalloonText"/>
    <w:uiPriority w:val="99"/>
    <w:semiHidden/>
    <w:rsid w:val="00B16FDC"/>
    <w:rPr>
      <w:rFonts w:ascii="Segoe UI" w:eastAsia="SimSun" w:hAnsi="Segoe UI" w:cs="Segoe UI"/>
      <w:kern w:val="0"/>
      <w:sz w:val="18"/>
      <w:szCs w:val="18"/>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3.png"/><Relationship Id="rId18" Type="http://schemas.openxmlformats.org/officeDocument/2006/relationships/header" Target="header2.xml"/><Relationship Id="rId3" Type="http://schemas.openxmlformats.org/officeDocument/2006/relationships/customXml" Target="../customXml/item3.xml"/><Relationship Id="rId21" Type="http://schemas.openxmlformats.org/officeDocument/2006/relationships/header" Target="header3.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header" Target="header1.xml"/><Relationship Id="rId2" Type="http://schemas.openxmlformats.org/officeDocument/2006/relationships/customXml" Target="../customXml/item2.xml"/><Relationship Id="rId16" Type="http://schemas.openxmlformats.org/officeDocument/2006/relationships/hyperlink" Target="https://www.cbd.int/recommendations/sbi/?m=sbi-04" TargetMode="External"/><Relationship Id="rId20"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emf"/><Relationship Id="rId24" Type="http://schemas.openxmlformats.org/officeDocument/2006/relationships/theme" Target="theme/theme1.xml"/><Relationship Id="rId5" Type="http://schemas.openxmlformats.org/officeDocument/2006/relationships/numbering" Target="numbering.xml"/><Relationship Id="rId15" Type="http://schemas.openxmlformats.org/officeDocument/2006/relationships/hyperlink" Target="https://www.cbd.int/doc/decisions/np-mop-03/np-mop-03-dec-01-es.pdf" TargetMode="External"/><Relationship Id="rId23" Type="http://schemas.openxmlformats.org/officeDocument/2006/relationships/glossaryDocument" Target="glossary/document.xml"/><Relationship Id="rId10" Type="http://schemas.openxmlformats.org/officeDocument/2006/relationships/endnotes" Target="endnotes.xml"/><Relationship Id="rId19" Type="http://schemas.openxmlformats.org/officeDocument/2006/relationships/footer" Target="footer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www.cbd.int/decisions/np-mop/?m=np-mop-04" TargetMode="External"/><Relationship Id="rId22" Type="http://schemas.openxmlformats.org/officeDocument/2006/relationships/fontTable" Target="fontTable.xml"/></Relationships>
</file>

<file path=word/_rels/footnotes.xml.rels><?xml version="1.0" encoding="UTF-8" standalone="yes"?>
<Relationships xmlns="http://schemas.openxmlformats.org/package/2006/relationships"><Relationship Id="rId1" Type="http://schemas.openxmlformats.org/officeDocument/2006/relationships/hyperlink" Target="https://www.cbd.int/abs/art10.shtml"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regina.kipper\Downloads\template-np-mop-05-en.dotm"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docParts>
    <w:docPart>
      <w:docPartPr>
        <w:name w:val="046DCBF202724AC5A7A2EF473D1B72FC"/>
        <w:category>
          <w:name w:val="General"/>
          <w:gallery w:val="placeholder"/>
        </w:category>
        <w:types>
          <w:type w:val="bbPlcHdr"/>
        </w:types>
        <w:behaviors>
          <w:behavior w:val="content"/>
        </w:behaviors>
        <w:guid w:val="{ED3BC86E-808F-4E60-95F6-84902B71D773}"/>
      </w:docPartPr>
      <w:docPartBody>
        <w:p w:rsidR="00065098" w:rsidRDefault="00755479">
          <w:pPr>
            <w:pStyle w:val="046DCBF202724AC5A7A2EF473D1B72FC"/>
          </w:pPr>
          <w:r w:rsidRPr="009B5A49">
            <w:rPr>
              <w:rStyle w:val="PlaceholderText"/>
            </w:rPr>
            <w:t>[Title]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Times New Roman Bold">
    <w:altName w:val="Times New Roman"/>
    <w:panose1 w:val="00000000000000000000"/>
    <w:charset w:val="00"/>
    <w:family w:val="roman"/>
    <w:notTrueType/>
    <w:pitch w:val="variable"/>
    <w:sig w:usb0="00000003" w:usb1="00000000" w:usb2="00000000" w:usb3="00000000" w:csb0="00000001"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DengXian Light">
    <w:altName w:val="等线 Light"/>
    <w:charset w:val="86"/>
    <w:family w:val="auto"/>
    <w:pitch w:val="variable"/>
    <w:sig w:usb0="A00002BF" w:usb1="38CF7CFA" w:usb2="00000016" w:usb3="00000000" w:csb0="0004000F" w:csb1="00000000"/>
  </w:font>
  <w:font w:name="DengXian">
    <w:altName w:val="等线"/>
    <w:panose1 w:val="02010600030101010101"/>
    <w:charset w:val="86"/>
    <w:family w:val="auto"/>
    <w:pitch w:val="variable"/>
    <w:sig w:usb0="A00002BF" w:usb1="38CF7CFA" w:usb2="00000016" w:usb3="00000000" w:csb0="0004000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revisionView w:inkAnnotations="0"/>
  <w:defaultTabStop w:val="720"/>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F216E"/>
    <w:rsid w:val="00065098"/>
    <w:rsid w:val="00132024"/>
    <w:rsid w:val="001F216E"/>
    <w:rsid w:val="0028646E"/>
    <w:rsid w:val="003B5E2C"/>
    <w:rsid w:val="00566276"/>
    <w:rsid w:val="005B6283"/>
    <w:rsid w:val="00614CB5"/>
    <w:rsid w:val="00623D40"/>
    <w:rsid w:val="00633E14"/>
    <w:rsid w:val="00755479"/>
    <w:rsid w:val="0089583E"/>
    <w:rsid w:val="00944345"/>
    <w:rsid w:val="00960C27"/>
    <w:rsid w:val="00AB609C"/>
    <w:rsid w:val="00AE4538"/>
    <w:rsid w:val="00AE7FA2"/>
    <w:rsid w:val="00B01052"/>
    <w:rsid w:val="00C53EDC"/>
    <w:rsid w:val="00C616C8"/>
    <w:rsid w:val="00C86C76"/>
    <w:rsid w:val="00D3548C"/>
    <w:rsid w:val="00D42059"/>
    <w:rsid w:val="00DA5771"/>
    <w:rsid w:val="00DD3949"/>
    <w:rsid w:val="00DF21EE"/>
    <w:rsid w:val="00E902D6"/>
    <w:rsid w:val="00F23253"/>
    <w:rsid w:val="00F72A69"/>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kern w:val="2"/>
        <w:sz w:val="24"/>
        <w:szCs w:val="24"/>
        <w:lang w:val="en-US" w:eastAsia="zh-CN" w:bidi="ar-SA"/>
        <w14:ligatures w14:val="standardContextual"/>
      </w:rPr>
    </w:rPrDefault>
    <w:pPrDefault>
      <w:pPr>
        <w:spacing w:after="160" w:line="278"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Pr>
      <w:color w:val="808080"/>
    </w:rPr>
  </w:style>
  <w:style w:type="paragraph" w:customStyle="1" w:styleId="046DCBF202724AC5A7A2EF473D1B72FC">
    <w:name w:val="046DCBF202724AC5A7A2EF473D1B72FC"/>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TaxCatchAll xmlns="985ec44e-1bab-4c0b-9df0-6ba128686fc9" xsi:nil="true"/>
    <lcf76f155ced4ddcb4097134ff3c332f xmlns="358298e0-1b7e-4ebe-8695-94439b74f0d1">
      <Terms xmlns="http://schemas.microsoft.com/office/infopath/2007/PartnerControls"/>
    </lcf76f155ced4ddcb4097134ff3c332f>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69BFACF6D92CD24AA50050CE23F68F74" ma:contentTypeVersion="18" ma:contentTypeDescription="Create a new document." ma:contentTypeScope="" ma:versionID="56574a3974fe322614c82150facde942">
  <xsd:schema xmlns:xsd="http://www.w3.org/2001/XMLSchema" xmlns:xs="http://www.w3.org/2001/XMLSchema" xmlns:p="http://schemas.microsoft.com/office/2006/metadata/properties" xmlns:ns2="358298e0-1b7e-4ebe-8695-94439b74f0d1" xmlns:ns3="13ad741f-c0db-4e29-b5a6-03b4a1bc18ba" xmlns:ns4="985ec44e-1bab-4c0b-9df0-6ba128686fc9" targetNamespace="http://schemas.microsoft.com/office/2006/metadata/properties" ma:root="true" ma:fieldsID="9d58c0d7a53d6fd8413434503c3e2c13" ns2:_="" ns3:_="" ns4:_="">
    <xsd:import namespace="358298e0-1b7e-4ebe-8695-94439b74f0d1"/>
    <xsd:import namespace="13ad741f-c0db-4e29-b5a6-03b4a1bc18ba"/>
    <xsd:import namespace="985ec44e-1bab-4c0b-9df0-6ba128686fc9"/>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AutoTags" minOccurs="0"/>
                <xsd:element ref="ns2:MediaServiceOCR" minOccurs="0"/>
                <xsd:element ref="ns2:MediaServiceDateTaken" minOccurs="0"/>
                <xsd:element ref="ns2:MediaServiceGenerationTime" minOccurs="0"/>
                <xsd:element ref="ns2:MediaServiceEventHashCode" minOccurs="0"/>
                <xsd:element ref="ns2:MediaServiceAutoKeyPoints" minOccurs="0"/>
                <xsd:element ref="ns2:MediaServiceKeyPoints" minOccurs="0"/>
                <xsd:element ref="ns2:MediaServiceLocation" minOccurs="0"/>
                <xsd:element ref="ns2:MediaLengthInSeconds" minOccurs="0"/>
                <xsd:element ref="ns2:lcf76f155ced4ddcb4097134ff3c332f" minOccurs="0"/>
                <xsd:element ref="ns4:TaxCatchAll"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58298e0-1b7e-4ebe-8695-94439b74f0d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MediaServiceLocation" ma:index="19" nillable="true" ma:displayName="Location" ma:internalName="MediaServiceLocation"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13ad741f-c0db-4e29-b5a6-03b4a1bc18ba"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985ec44e-1bab-4c0b-9df0-6ba128686fc9" elementFormDefault="qualified">
    <xsd:import namespace="http://schemas.microsoft.com/office/2006/documentManagement/types"/>
    <xsd:import namespace="http://schemas.microsoft.com/office/infopath/2007/PartnerControls"/>
    <xsd:element name="TaxCatchAll" ma:index="23" nillable="true" ma:displayName="Taxonomy Catch All Column" ma:hidden="true" ma:list="{ba081904-bce8-4032-99c9-02153865886d}" ma:internalName="TaxCatchAll" ma:showField="CatchAllData" ma:web="13ad741f-c0db-4e29-b5a6-03b4a1bc18b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56DACA2-8C2E-46A4-AF4A-CE8311E2CCEE}">
  <ds:schemaRefs>
    <ds:schemaRef ds:uri="http://schemas.microsoft.com/sharepoint/v3/contenttype/forms"/>
  </ds:schemaRefs>
</ds:datastoreItem>
</file>

<file path=customXml/itemProps2.xml><?xml version="1.0" encoding="utf-8"?>
<ds:datastoreItem xmlns:ds="http://schemas.openxmlformats.org/officeDocument/2006/customXml" ds:itemID="{035EAFCD-F822-469F-BB8C-FBC5828DBD87}">
  <ds:schemaRefs>
    <ds:schemaRef ds:uri="http://schemas.microsoft.com/office/2006/metadata/properties"/>
    <ds:schemaRef ds:uri="http://schemas.microsoft.com/office/infopath/2007/PartnerControls"/>
    <ds:schemaRef ds:uri="985ec44e-1bab-4c0b-9df0-6ba128686fc9"/>
    <ds:schemaRef ds:uri="358298e0-1b7e-4ebe-8695-94439b74f0d1"/>
  </ds:schemaRefs>
</ds:datastoreItem>
</file>

<file path=customXml/itemProps3.xml><?xml version="1.0" encoding="utf-8"?>
<ds:datastoreItem xmlns:ds="http://schemas.openxmlformats.org/officeDocument/2006/customXml" ds:itemID="{065B7E42-7B91-4687-89C8-B28A6A7095D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58298e0-1b7e-4ebe-8695-94439b74f0d1"/>
    <ds:schemaRef ds:uri="13ad741f-c0db-4e29-b5a6-03b4a1bc18ba"/>
    <ds:schemaRef ds:uri="985ec44e-1bab-4c0b-9df0-6ba128686fc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F7A75803-0B71-4F79-8477-E6D2CBE242C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template-np-mop-05-en</Template>
  <TotalTime>1</TotalTime>
  <Pages>2</Pages>
  <Words>422</Words>
  <Characters>2406</Characters>
  <Application>Microsoft Office Word</Application>
  <DocSecurity>0</DocSecurity>
  <Lines>20</Lines>
  <Paragraphs>5</Paragraphs>
  <ScaleCrop>false</ScaleCrop>
  <HeadingPairs>
    <vt:vector size="4" baseType="variant">
      <vt:variant>
        <vt:lpstr>Title</vt:lpstr>
      </vt:variant>
      <vt:variant>
        <vt:i4>1</vt:i4>
      </vt:variant>
      <vt:variant>
        <vt:lpstr>Headings</vt:lpstr>
      </vt:variant>
      <vt:variant>
        <vt:i4>3</vt:i4>
      </vt:variant>
    </vt:vector>
  </HeadingPairs>
  <TitlesOfParts>
    <vt:vector size="4" baseType="lpstr">
      <vt:lpstr>Mecanismo mundial multilateral de participación en los beneficios</vt:lpstr>
      <vt:lpstr>I.	Antecedentes</vt:lpstr>
      <vt:lpstr>II.	Novedades en relación con este tema</vt:lpstr>
      <vt:lpstr>III.	Camino a seguir propuesto</vt:lpstr>
    </vt:vector>
  </TitlesOfParts>
  <Company/>
  <LinksUpToDate>false</LinksUpToDate>
  <CharactersWithSpaces>2823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Mecanismo mundial multilateral de participación en los beneficios</dc:title>
  <dc:subject>CBD/</dc:subject>
  <dc:creator>Secretariat of the Convention on Biological Diversity</dc:creator>
  <cp:keywords>Conference of the Parties to the Convention serving as the meeting of the Parties to the Nagoya Protocol</cp:keywords>
  <dc:description/>
  <cp:lastModifiedBy>Rosario </cp:lastModifiedBy>
  <cp:revision>3</cp:revision>
  <dcterms:created xsi:type="dcterms:W3CDTF">2024-09-06T10:58:00Z</dcterms:created>
  <dcterms:modified xsi:type="dcterms:W3CDTF">2024-09-06T10:58:00Z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0x01010069BFACF6D92CD24AA50050CE23F68F74</vt:lpwstr>
  </property>
  <property fmtid="{D5CDD505-2E9C-101B-9397-08002B2CF9AE}" pid="3" name="MediaServiceImageTags">
    <vt:lpwstr/>
  </property>
</Properties>
</file>