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5207C0" w:rsidRPr="0014776D" w:rsidTr="00882623">
        <w:trPr>
          <w:cantSplit/>
          <w:trHeight w:val="900"/>
        </w:trPr>
        <w:tc>
          <w:tcPr>
            <w:tcW w:w="6588" w:type="dxa"/>
            <w:gridSpan w:val="2"/>
            <w:tcBorders>
              <w:top w:val="nil"/>
              <w:left w:val="nil"/>
              <w:bottom w:val="single" w:sz="12" w:space="0" w:color="auto"/>
              <w:right w:val="nil"/>
            </w:tcBorders>
            <w:vAlign w:val="center"/>
          </w:tcPr>
          <w:p w:rsidR="005207C0" w:rsidRPr="0014776D" w:rsidRDefault="005207C0" w:rsidP="005207C0">
            <w:pPr>
              <w:pStyle w:val="Heading2"/>
              <w:bidi w:val="0"/>
              <w:spacing w:before="120" w:after="0"/>
              <w:jc w:val="left"/>
              <w:rPr>
                <w:rFonts w:ascii="Times New Roman" w:hAnsi="Times New Roman" w:cs="Simplified Arabic"/>
                <w:b w:val="0"/>
                <w:bCs w:val="0"/>
                <w:sz w:val="32"/>
                <w:szCs w:val="32"/>
                <w:lang w:val="en-CA"/>
              </w:rPr>
            </w:pPr>
            <w:r w:rsidRPr="0014776D">
              <w:rPr>
                <w:rFonts w:ascii="Times New Roman" w:hAnsi="Times New Roman" w:cs="Simplified Arabic"/>
                <w:sz w:val="40"/>
                <w:szCs w:val="40"/>
              </w:rPr>
              <w:t>CBD</w:t>
            </w:r>
            <w:r w:rsidRPr="0014776D">
              <w:rPr>
                <w:rFonts w:ascii="Times New Roman" w:hAnsi="Times New Roman" w:cs="Simplified Arabic"/>
                <w:b w:val="0"/>
                <w:bCs w:val="0"/>
                <w:sz w:val="22"/>
                <w:szCs w:val="22"/>
              </w:rPr>
              <w:t>/</w:t>
            </w:r>
            <w:r w:rsidR="004843DE" w:rsidRPr="0014776D">
              <w:rPr>
                <w:rFonts w:ascii="Times New Roman" w:hAnsi="Times New Roman" w:cs="Simplified Arabic"/>
                <w:b w:val="0"/>
                <w:bCs w:val="0"/>
                <w:sz w:val="22"/>
                <w:szCs w:val="22"/>
              </w:rPr>
              <w:t>COP/16/</w:t>
            </w:r>
            <w:r w:rsidR="00A376A0">
              <w:rPr>
                <w:rFonts w:ascii="Times New Roman" w:hAnsi="Times New Roman" w:cs="Simplified Arabic"/>
                <w:b w:val="0"/>
                <w:bCs w:val="0"/>
                <w:sz w:val="22"/>
                <w:szCs w:val="22"/>
              </w:rPr>
              <w:t>13</w:t>
            </w:r>
            <w:r w:rsidR="004843DE" w:rsidRPr="0014776D">
              <w:rPr>
                <w:rFonts w:ascii="Times New Roman" w:hAnsi="Times New Roman" w:cs="Simplified Arabic"/>
                <w:b w:val="0"/>
                <w:bCs w:val="0"/>
                <w:sz w:val="22"/>
                <w:szCs w:val="22"/>
              </w:rPr>
              <w:t>/Add</w:t>
            </w:r>
            <w:r w:rsidR="00922821">
              <w:rPr>
                <w:rFonts w:ascii="Times New Roman" w:hAnsi="Times New Roman" w:cs="Simplified Arabic"/>
                <w:b w:val="0"/>
                <w:bCs w:val="0"/>
                <w:sz w:val="22"/>
                <w:szCs w:val="22"/>
              </w:rPr>
              <w:t>.</w:t>
            </w:r>
            <w:r w:rsidR="00A376A0">
              <w:rPr>
                <w:rFonts w:ascii="Times New Roman" w:hAnsi="Times New Roman" w:cs="Simplified Arabic"/>
                <w:b w:val="0"/>
                <w:bCs w:val="0"/>
                <w:sz w:val="22"/>
                <w:szCs w:val="22"/>
              </w:rPr>
              <w:t>1</w:t>
            </w:r>
          </w:p>
        </w:tc>
        <w:tc>
          <w:tcPr>
            <w:tcW w:w="1440" w:type="dxa"/>
            <w:tcBorders>
              <w:top w:val="nil"/>
              <w:left w:val="nil"/>
              <w:bottom w:val="single" w:sz="12" w:space="0" w:color="auto"/>
              <w:right w:val="nil"/>
            </w:tcBorders>
          </w:tcPr>
          <w:p w:rsidR="005207C0" w:rsidRPr="0014776D"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rsidR="005207C0" w:rsidRPr="0014776D" w:rsidRDefault="005207C0" w:rsidP="005207C0">
            <w:pPr>
              <w:tabs>
                <w:tab w:val="left" w:pos="-720"/>
              </w:tabs>
              <w:suppressAutoHyphens/>
              <w:spacing w:before="120"/>
              <w:jc w:val="center"/>
              <w:rPr>
                <w:rFonts w:cs="Simplified Arabic"/>
              </w:rPr>
            </w:pPr>
            <w:r w:rsidRPr="0014776D">
              <w:rPr>
                <w:rFonts w:cs="Simplified Arabic"/>
                <w:noProof/>
                <w:lang w:val="en-US" w:eastAsia="en-US"/>
              </w:rPr>
              <w:drawing>
                <wp:anchor distT="0" distB="0" distL="114300" distR="114300" simplePos="0" relativeHeight="251667456" behindDoc="0" locked="0" layoutInCell="1" allowOverlap="1">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0530" cy="354330"/>
                          </a:xfrm>
                          <a:prstGeom prst="rect">
                            <a:avLst/>
                          </a:prstGeom>
                          <a:noFill/>
                        </pic:spPr>
                      </pic:pic>
                    </a:graphicData>
                  </a:graphic>
                </wp:anchor>
              </w:drawing>
            </w:r>
          </w:p>
          <w:p w:rsidR="005207C0" w:rsidRPr="0014776D" w:rsidRDefault="005207C0" w:rsidP="005207C0">
            <w:pPr>
              <w:tabs>
                <w:tab w:val="left" w:pos="-720"/>
              </w:tabs>
              <w:suppressAutoHyphens/>
              <w:spacing w:line="120" w:lineRule="auto"/>
              <w:rPr>
                <w:rFonts w:cs="Simplified Arabic"/>
              </w:rPr>
            </w:pPr>
          </w:p>
        </w:tc>
      </w:tr>
      <w:tr w:rsidR="001E3423" w:rsidRPr="0014776D" w:rsidTr="00882623">
        <w:trPr>
          <w:cantSplit/>
          <w:trHeight w:val="1770"/>
        </w:trPr>
        <w:tc>
          <w:tcPr>
            <w:tcW w:w="4428" w:type="dxa"/>
            <w:tcBorders>
              <w:top w:val="nil"/>
              <w:left w:val="nil"/>
              <w:bottom w:val="single" w:sz="24" w:space="0" w:color="auto"/>
              <w:right w:val="nil"/>
            </w:tcBorders>
          </w:tcPr>
          <w:p w:rsidR="001E3423" w:rsidRPr="0014776D" w:rsidRDefault="001E3423" w:rsidP="005207C0">
            <w:pPr>
              <w:spacing w:before="60"/>
              <w:ind w:left="883"/>
              <w:rPr>
                <w:rFonts w:cs="Simplified Arabic"/>
                <w:sz w:val="22"/>
                <w:szCs w:val="22"/>
              </w:rPr>
            </w:pPr>
            <w:r w:rsidRPr="0014776D">
              <w:rPr>
                <w:rFonts w:cs="Simplified Arabic"/>
                <w:sz w:val="22"/>
                <w:szCs w:val="22"/>
              </w:rPr>
              <w:t>Distr</w:t>
            </w:r>
            <w:r w:rsidR="00922821">
              <w:rPr>
                <w:rFonts w:cs="Simplified Arabic"/>
                <w:sz w:val="22"/>
                <w:szCs w:val="22"/>
              </w:rPr>
              <w:t>.:</w:t>
            </w:r>
            <w:r w:rsidR="004A2227">
              <w:rPr>
                <w:rFonts w:cs="Simplified Arabic"/>
                <w:sz w:val="22"/>
                <w:szCs w:val="22"/>
              </w:rPr>
              <w:t xml:space="preserve"> </w:t>
            </w:r>
            <w:r w:rsidR="005207C0" w:rsidRPr="0014776D">
              <w:rPr>
                <w:rFonts w:cs="Simplified Arabic"/>
                <w:sz w:val="22"/>
                <w:szCs w:val="22"/>
              </w:rPr>
              <w:t>General</w:t>
            </w:r>
          </w:p>
          <w:p w:rsidR="001E3423" w:rsidRPr="0014776D" w:rsidRDefault="008E7323" w:rsidP="005207C0">
            <w:pPr>
              <w:ind w:left="883"/>
              <w:rPr>
                <w:rFonts w:eastAsia="MS Mincho" w:cs="Simplified Arabic"/>
                <w:sz w:val="22"/>
                <w:szCs w:val="22"/>
                <w:lang w:eastAsia="ja-JP"/>
              </w:rPr>
            </w:pPr>
            <w:r>
              <w:rPr>
                <w:rFonts w:cs="Simplified Arabic"/>
                <w:sz w:val="22"/>
                <w:szCs w:val="22"/>
              </w:rPr>
              <w:t>1 November 2024</w:t>
            </w:r>
          </w:p>
          <w:p w:rsidR="001E3423" w:rsidRPr="0014776D"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14776D">
              <w:rPr>
                <w:rFonts w:ascii="Times New Roman" w:hAnsi="Times New Roman"/>
                <w:b w:val="0"/>
                <w:bCs w:val="0"/>
                <w:szCs w:val="22"/>
                <w:lang w:eastAsia="en-US"/>
              </w:rPr>
              <w:t>Arabic</w:t>
            </w:r>
          </w:p>
          <w:p w:rsidR="001E3423" w:rsidRPr="0014776D" w:rsidRDefault="005207C0" w:rsidP="005207C0">
            <w:pPr>
              <w:tabs>
                <w:tab w:val="left" w:pos="-720"/>
              </w:tabs>
              <w:suppressAutoHyphens/>
              <w:spacing w:after="40"/>
              <w:ind w:left="883"/>
              <w:rPr>
                <w:rFonts w:cs="Simplified Arabic"/>
                <w:sz w:val="22"/>
                <w:szCs w:val="22"/>
              </w:rPr>
            </w:pPr>
            <w:r w:rsidRPr="0014776D">
              <w:rPr>
                <w:rFonts w:cs="Simplified Arabic"/>
                <w:sz w:val="22"/>
                <w:szCs w:val="22"/>
              </w:rPr>
              <w:t>Original</w:t>
            </w:r>
            <w:r w:rsidR="00922821">
              <w:rPr>
                <w:rFonts w:cs="Simplified Arabic"/>
                <w:sz w:val="22"/>
                <w:szCs w:val="22"/>
              </w:rPr>
              <w:t>:</w:t>
            </w:r>
            <w:r w:rsidR="004A2227">
              <w:rPr>
                <w:rFonts w:cs="Simplified Arabic"/>
                <w:sz w:val="22"/>
                <w:szCs w:val="22"/>
              </w:rPr>
              <w:t xml:space="preserve"> </w:t>
            </w:r>
            <w:r w:rsidRPr="0014776D">
              <w:rPr>
                <w:rFonts w:cs="Simplified Arabic"/>
                <w:sz w:val="22"/>
                <w:szCs w:val="22"/>
              </w:rPr>
              <w:t>English</w:t>
            </w:r>
            <w:r w:rsidR="004A2227">
              <w:rPr>
                <w:rFonts w:cs="Simplified Arabic"/>
                <w:sz w:val="22"/>
                <w:szCs w:val="22"/>
              </w:rPr>
              <w:t xml:space="preserve"> </w:t>
            </w:r>
          </w:p>
        </w:tc>
        <w:tc>
          <w:tcPr>
            <w:tcW w:w="5220" w:type="dxa"/>
            <w:gridSpan w:val="3"/>
            <w:tcBorders>
              <w:top w:val="nil"/>
              <w:left w:val="nil"/>
              <w:bottom w:val="single" w:sz="24" w:space="0" w:color="auto"/>
              <w:right w:val="nil"/>
            </w:tcBorders>
          </w:tcPr>
          <w:p w:rsidR="001E3423" w:rsidRPr="0014776D" w:rsidRDefault="001E3423" w:rsidP="00882623">
            <w:pPr>
              <w:tabs>
                <w:tab w:val="left" w:pos="-720"/>
              </w:tabs>
              <w:suppressAutoHyphens/>
              <w:spacing w:before="120"/>
              <w:jc w:val="both"/>
              <w:rPr>
                <w:rFonts w:cs="Simplified Arabic"/>
                <w:rtl/>
              </w:rPr>
            </w:pPr>
            <w:r w:rsidRPr="0014776D">
              <w:rPr>
                <w:rFonts w:cs="Simplified Arabic"/>
                <w:b/>
                <w:bCs/>
                <w:noProof/>
                <w:sz w:val="36"/>
                <w:szCs w:val="36"/>
                <w:rtl/>
                <w:lang w:val="en-US" w:eastAsia="en-US"/>
              </w:rPr>
              <w:drawing>
                <wp:anchor distT="0" distB="0" distL="114300" distR="114300" simplePos="0" relativeHeight="251661312"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4C61D7" w:rsidRPr="0014776D" w:rsidRDefault="006A21D7" w:rsidP="004C61D7">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noProof/>
          <w:sz w:val="28"/>
          <w:szCs w:val="28"/>
          <w:rtl/>
          <w:lang w:val="en-US" w:eastAsia="en-US"/>
        </w:rPr>
        <w:drawing>
          <wp:anchor distT="0" distB="0" distL="114300" distR="114300" simplePos="0" relativeHeight="251668480" behindDoc="0" locked="0" layoutInCell="1" allowOverlap="1">
            <wp:simplePos x="0" y="0"/>
            <wp:positionH relativeFrom="column">
              <wp:posOffset>3282950</wp:posOffset>
            </wp:positionH>
            <wp:positionV relativeFrom="paragraph">
              <wp:posOffset>-542290</wp:posOffset>
            </wp:positionV>
            <wp:extent cx="2024380" cy="584200"/>
            <wp:effectExtent l="19050" t="0" r="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0" cstate="print">
                      <a:biLevel thresh="75000"/>
                    </a:blip>
                    <a:srcRect t="15000" r="8304" b="16667"/>
                    <a:stretch>
                      <a:fillRect/>
                    </a:stretch>
                  </pic:blipFill>
                  <pic:spPr bwMode="auto">
                    <a:xfrm>
                      <a:off x="0" y="0"/>
                      <a:ext cx="2024380" cy="584200"/>
                    </a:xfrm>
                    <a:prstGeom prst="rect">
                      <a:avLst/>
                    </a:prstGeom>
                    <a:noFill/>
                    <a:ln w="9525">
                      <a:noFill/>
                      <a:miter lim="800000"/>
                      <a:headEnd/>
                      <a:tailEnd/>
                    </a:ln>
                  </pic:spPr>
                </pic:pic>
              </a:graphicData>
            </a:graphic>
          </wp:anchor>
        </w:drawing>
      </w:r>
      <w:r w:rsidR="004C61D7" w:rsidRPr="0014776D">
        <w:rPr>
          <w:rFonts w:ascii="Simplified Arabic" w:hAnsi="Simplified Arabic" w:cs="Simplified Arabic" w:hint="cs"/>
          <w:b/>
          <w:bCs/>
          <w:sz w:val="28"/>
          <w:szCs w:val="28"/>
          <w:rtl/>
        </w:rPr>
        <w:t>مؤتمر</w:t>
      </w:r>
      <w:r w:rsidR="004A2227">
        <w:rPr>
          <w:rFonts w:ascii="Simplified Arabic" w:hAnsi="Simplified Arabic" w:cs="Simplified Arabic" w:hint="cs"/>
          <w:b/>
          <w:bCs/>
          <w:sz w:val="28"/>
          <w:szCs w:val="28"/>
          <w:rtl/>
        </w:rPr>
        <w:t xml:space="preserve"> </w:t>
      </w:r>
      <w:r w:rsidR="004C61D7" w:rsidRPr="0014776D">
        <w:rPr>
          <w:rFonts w:ascii="Simplified Arabic" w:hAnsi="Simplified Arabic" w:cs="Simplified Arabic" w:hint="cs"/>
          <w:b/>
          <w:bCs/>
          <w:sz w:val="28"/>
          <w:szCs w:val="28"/>
          <w:rtl/>
        </w:rPr>
        <w:t>الأطراف</w:t>
      </w:r>
      <w:r w:rsidR="004A2227">
        <w:rPr>
          <w:rFonts w:ascii="Simplified Arabic" w:hAnsi="Simplified Arabic" w:cs="Simplified Arabic" w:hint="cs"/>
          <w:b/>
          <w:bCs/>
          <w:sz w:val="28"/>
          <w:szCs w:val="28"/>
          <w:rtl/>
        </w:rPr>
        <w:t xml:space="preserve"> </w:t>
      </w:r>
      <w:r w:rsidR="004C61D7" w:rsidRPr="0014776D">
        <w:rPr>
          <w:rFonts w:ascii="Simplified Arabic" w:hAnsi="Simplified Arabic" w:cs="Simplified Arabic" w:hint="cs"/>
          <w:b/>
          <w:bCs/>
          <w:sz w:val="28"/>
          <w:szCs w:val="28"/>
          <w:rtl/>
        </w:rPr>
        <w:t>في</w:t>
      </w:r>
      <w:r w:rsidR="004A2227">
        <w:rPr>
          <w:rFonts w:ascii="Simplified Arabic" w:hAnsi="Simplified Arabic" w:cs="Simplified Arabic" w:hint="cs"/>
          <w:b/>
          <w:bCs/>
          <w:sz w:val="28"/>
          <w:szCs w:val="28"/>
          <w:rtl/>
        </w:rPr>
        <w:t xml:space="preserve"> </w:t>
      </w:r>
    </w:p>
    <w:p w:rsidR="008C0823" w:rsidRPr="0014776D" w:rsidRDefault="004C61D7" w:rsidP="004C61D7">
      <w:pPr>
        <w:bidi/>
        <w:spacing w:before="60" w:line="216" w:lineRule="auto"/>
        <w:rPr>
          <w:rFonts w:cs="Simplified Arabic"/>
          <w:b/>
          <w:bCs/>
          <w:rtl/>
          <w:lang w:bidi="ar-EG"/>
        </w:rPr>
      </w:pPr>
      <w:r w:rsidRPr="0014776D">
        <w:rPr>
          <w:rFonts w:ascii="Simplified Arabic" w:hAnsi="Simplified Arabic" w:cs="Simplified Arabic" w:hint="cs"/>
          <w:b/>
          <w:bCs/>
          <w:sz w:val="28"/>
          <w:szCs w:val="28"/>
          <w:rtl/>
        </w:rPr>
        <w:t>الاتفاقية</w:t>
      </w:r>
      <w:r w:rsidR="004A2227">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المتعلقة</w:t>
      </w:r>
      <w:r w:rsidR="004A2227">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بالتنوع</w:t>
      </w:r>
      <w:r w:rsidR="004A2227">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البيولوجي</w:t>
      </w:r>
    </w:p>
    <w:p w:rsidR="001E3423" w:rsidRDefault="001E3423" w:rsidP="00D31AEB">
      <w:pPr>
        <w:bidi/>
        <w:spacing w:line="216" w:lineRule="auto"/>
        <w:rPr>
          <w:rFonts w:cs="Simplified Arabic"/>
          <w:b/>
          <w:bCs/>
          <w:rtl/>
        </w:rPr>
      </w:pPr>
      <w:r w:rsidRPr="0014776D">
        <w:rPr>
          <w:rFonts w:cs="Simplified Arabic"/>
          <w:b/>
          <w:bCs/>
          <w:rtl/>
        </w:rPr>
        <w:t>الاجتماع</w:t>
      </w:r>
      <w:r w:rsidR="004A2227">
        <w:rPr>
          <w:rFonts w:cs="Simplified Arabic"/>
          <w:b/>
          <w:bCs/>
          <w:rtl/>
        </w:rPr>
        <w:t xml:space="preserve"> </w:t>
      </w:r>
      <w:r w:rsidR="008C0823" w:rsidRPr="0014776D">
        <w:rPr>
          <w:rFonts w:cs="Simplified Arabic" w:hint="cs"/>
          <w:b/>
          <w:bCs/>
          <w:rtl/>
        </w:rPr>
        <w:t>السادس</w:t>
      </w:r>
      <w:r w:rsidR="004A2227">
        <w:rPr>
          <w:rFonts w:cs="Simplified Arabic" w:hint="cs"/>
          <w:b/>
          <w:bCs/>
          <w:rtl/>
        </w:rPr>
        <w:t xml:space="preserve"> </w:t>
      </w:r>
      <w:r w:rsidR="008C0823" w:rsidRPr="0014776D">
        <w:rPr>
          <w:rFonts w:cs="Simplified Arabic" w:hint="cs"/>
          <w:b/>
          <w:bCs/>
          <w:rtl/>
        </w:rPr>
        <w:t>عشر</w:t>
      </w:r>
    </w:p>
    <w:p w:rsidR="00FA7ECF" w:rsidRPr="00FA7ECF" w:rsidRDefault="00FA7ECF" w:rsidP="00FA7ECF">
      <w:pPr>
        <w:bidi/>
        <w:spacing w:line="216" w:lineRule="auto"/>
        <w:rPr>
          <w:rFonts w:cs="Simplified Arabic"/>
          <w:rtl/>
          <w:lang w:bidi="ar-EG"/>
        </w:rPr>
      </w:pPr>
      <w:r w:rsidRPr="00FA7ECF">
        <w:rPr>
          <w:rFonts w:cs="Simplified Arabic" w:hint="cs"/>
          <w:rtl/>
          <w:lang w:bidi="ar-EG"/>
        </w:rPr>
        <w:t>الجزء الرفيع المستوى</w:t>
      </w:r>
    </w:p>
    <w:p w:rsidR="00EC0FB1" w:rsidRDefault="00EC0FB1" w:rsidP="009C0D20">
      <w:pPr>
        <w:bidi/>
        <w:spacing w:line="216" w:lineRule="auto"/>
        <w:rPr>
          <w:rFonts w:cs="Simplified Arabic"/>
        </w:rPr>
      </w:pPr>
      <w:r w:rsidRPr="00EC0FB1">
        <w:rPr>
          <w:rFonts w:cs="Simplified Arabic"/>
          <w:rtl/>
        </w:rPr>
        <w:t xml:space="preserve">كالي، كولومبيا، </w:t>
      </w:r>
      <w:r>
        <w:rPr>
          <w:rFonts w:cs="Simplified Arabic" w:hint="cs"/>
          <w:rtl/>
          <w:lang w:bidi="ar-EG"/>
        </w:rPr>
        <w:t>يومي 29</w:t>
      </w:r>
      <w:r w:rsidRPr="00EC0FB1">
        <w:rPr>
          <w:rFonts w:cs="Simplified Arabic"/>
          <w:rtl/>
        </w:rPr>
        <w:t xml:space="preserve"> و30 أكتوبر</w:t>
      </w:r>
      <w:r w:rsidR="00FA7ECF">
        <w:rPr>
          <w:rFonts w:cs="Simplified Arabic" w:hint="cs"/>
          <w:rtl/>
        </w:rPr>
        <w:t>/تشرين الأول</w:t>
      </w:r>
      <w:r w:rsidRPr="00EC0FB1">
        <w:rPr>
          <w:rFonts w:cs="Simplified Arabic"/>
          <w:rtl/>
        </w:rPr>
        <w:t xml:space="preserve"> 2024</w:t>
      </w:r>
    </w:p>
    <w:p w:rsidR="00F15332" w:rsidRPr="0014776D" w:rsidRDefault="00F15332" w:rsidP="00F15332">
      <w:pPr>
        <w:bidi/>
        <w:spacing w:line="120" w:lineRule="auto"/>
        <w:rPr>
          <w:rFonts w:cs="Simplified Arabic"/>
          <w:rtl/>
        </w:rPr>
      </w:pPr>
    </w:p>
    <w:p w:rsidR="00287F67" w:rsidRPr="00E0078C" w:rsidRDefault="00287F67" w:rsidP="00E0078C">
      <w:pPr>
        <w:keepNext/>
        <w:keepLines/>
        <w:bidi/>
        <w:spacing w:after="120" w:line="216" w:lineRule="auto"/>
        <w:ind w:left="720"/>
        <w:rPr>
          <w:rFonts w:cs="Simplified Arabic"/>
          <w:b/>
          <w:bCs/>
          <w:szCs w:val="28"/>
          <w:rtl/>
        </w:rPr>
      </w:pPr>
      <w:r w:rsidRPr="00E0078C">
        <w:rPr>
          <w:rFonts w:cs="Simplified Arabic"/>
          <w:b/>
          <w:bCs/>
          <w:szCs w:val="28"/>
          <w:rtl/>
        </w:rPr>
        <w:t>تقرير عن الجزء الرفيع المستوى</w:t>
      </w:r>
    </w:p>
    <w:p w:rsidR="00287F67" w:rsidRPr="00E0078C" w:rsidRDefault="009D7132" w:rsidP="00E0078C">
      <w:pPr>
        <w:keepNext/>
        <w:keepLines/>
        <w:bidi/>
        <w:spacing w:after="120" w:line="216" w:lineRule="auto"/>
        <w:ind w:left="-90"/>
        <w:rPr>
          <w:rFonts w:cs="Simplified Arabic"/>
          <w:b/>
          <w:bCs/>
          <w:sz w:val="26"/>
          <w:szCs w:val="26"/>
          <w:rtl/>
          <w:lang w:val="en-US" w:bidi="ar-EG"/>
        </w:rPr>
      </w:pPr>
      <w:r w:rsidRPr="00E0078C">
        <w:rPr>
          <w:rFonts w:cs="Simplified Arabic" w:hint="cs"/>
          <w:b/>
          <w:bCs/>
          <w:sz w:val="26"/>
          <w:szCs w:val="26"/>
          <w:rtl/>
          <w:lang w:val="en-US" w:bidi="ar-EG"/>
        </w:rPr>
        <w:t>أولاً-</w:t>
      </w:r>
      <w:r w:rsidRPr="00E0078C">
        <w:rPr>
          <w:rFonts w:cs="Simplified Arabic"/>
          <w:b/>
          <w:bCs/>
          <w:sz w:val="26"/>
          <w:szCs w:val="26"/>
          <w:rtl/>
          <w:lang w:val="en-US" w:bidi="ar-EG"/>
        </w:rPr>
        <w:tab/>
      </w:r>
      <w:r w:rsidR="00287F67" w:rsidRPr="00E0078C">
        <w:rPr>
          <w:rFonts w:cs="Simplified Arabic"/>
          <w:b/>
          <w:bCs/>
          <w:sz w:val="26"/>
          <w:szCs w:val="26"/>
          <w:rtl/>
          <w:lang w:val="en-US" w:bidi="ar-EG"/>
        </w:rPr>
        <w:t>مقدمة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عُقِد الجزء الوزاري الرفيع المستوى من الاجتماع السادس عشر لمؤتمر الأطراف في </w:t>
      </w:r>
      <w:r w:rsidR="00DF3176">
        <w:rPr>
          <w:rFonts w:cs="Simplified Arabic" w:hint="cs"/>
          <w:sz w:val="22"/>
          <w:rtl/>
          <w:lang w:val="en-US"/>
        </w:rPr>
        <w:t>ال</w:t>
      </w:r>
      <w:r w:rsidRPr="00B9412E">
        <w:rPr>
          <w:rFonts w:cs="Simplified Arabic"/>
          <w:sz w:val="22"/>
          <w:rtl/>
          <w:lang w:val="en-US"/>
        </w:rPr>
        <w:t>اتفاقية</w:t>
      </w:r>
      <w:r w:rsidR="00DF3176">
        <w:rPr>
          <w:rFonts w:cs="Simplified Arabic" w:hint="cs"/>
          <w:sz w:val="22"/>
          <w:rtl/>
          <w:lang w:val="en-US"/>
        </w:rPr>
        <w:t xml:space="preserve"> المتعلقة</w:t>
      </w:r>
      <w:r w:rsidRPr="00B9412E">
        <w:rPr>
          <w:rFonts w:cs="Simplified Arabic"/>
          <w:sz w:val="22"/>
          <w:rtl/>
          <w:lang w:val="en-US"/>
        </w:rPr>
        <w:t xml:space="preserve"> </w:t>
      </w:r>
      <w:r w:rsidR="00DF3176">
        <w:rPr>
          <w:rFonts w:cs="Simplified Arabic" w:hint="cs"/>
          <w:sz w:val="22"/>
          <w:rtl/>
          <w:lang w:val="en-US"/>
        </w:rPr>
        <w:t>ب</w:t>
      </w:r>
      <w:r w:rsidRPr="00B9412E">
        <w:rPr>
          <w:rFonts w:cs="Simplified Arabic"/>
          <w:sz w:val="22"/>
          <w:rtl/>
          <w:lang w:val="en-US"/>
        </w:rPr>
        <w:t xml:space="preserve">التنوع البيولوجي، والاجتماع الحادي عشر لمؤتمر الأطراف العامل </w:t>
      </w:r>
      <w:r w:rsidR="00DF3176">
        <w:rPr>
          <w:rFonts w:cs="Simplified Arabic" w:hint="cs"/>
          <w:sz w:val="22"/>
          <w:rtl/>
          <w:lang w:val="en-US"/>
        </w:rPr>
        <w:t>ك</w:t>
      </w:r>
      <w:r w:rsidRPr="00B9412E">
        <w:rPr>
          <w:rFonts w:cs="Simplified Arabic"/>
          <w:sz w:val="22"/>
          <w:rtl/>
          <w:lang w:val="en-US"/>
        </w:rPr>
        <w:t xml:space="preserve">اجتماع </w:t>
      </w:r>
      <w:r w:rsidR="00DF3176">
        <w:rPr>
          <w:rFonts w:cs="Simplified Arabic" w:hint="cs"/>
          <w:sz w:val="22"/>
          <w:rtl/>
          <w:lang w:val="en-US"/>
        </w:rPr>
        <w:t>ل</w:t>
      </w:r>
      <w:r w:rsidRPr="00B9412E">
        <w:rPr>
          <w:rFonts w:cs="Simplified Arabic"/>
          <w:sz w:val="22"/>
          <w:rtl/>
          <w:lang w:val="en-US"/>
        </w:rPr>
        <w:t xml:space="preserve">لأطراف في بروتوكول قرطاجنة </w:t>
      </w:r>
      <w:r w:rsidR="0026251C">
        <w:rPr>
          <w:rFonts w:cs="Simplified Arabic" w:hint="cs"/>
          <w:sz w:val="22"/>
          <w:rtl/>
          <w:lang w:val="en-US"/>
        </w:rPr>
        <w:t>ل</w:t>
      </w:r>
      <w:r w:rsidRPr="00B9412E">
        <w:rPr>
          <w:rFonts w:cs="Simplified Arabic"/>
          <w:sz w:val="22"/>
          <w:rtl/>
          <w:lang w:val="en-US"/>
        </w:rPr>
        <w:t xml:space="preserve">لسلامة الأحيائية، والاجتماع الخامس لمؤتمر الأطراف العامل </w:t>
      </w:r>
      <w:r w:rsidR="0026251C">
        <w:rPr>
          <w:rFonts w:cs="Simplified Arabic" w:hint="cs"/>
          <w:sz w:val="22"/>
          <w:rtl/>
          <w:lang w:val="en-US"/>
        </w:rPr>
        <w:t>ك</w:t>
      </w:r>
      <w:r w:rsidRPr="00B9412E">
        <w:rPr>
          <w:rFonts w:cs="Simplified Arabic"/>
          <w:sz w:val="22"/>
          <w:rtl/>
          <w:lang w:val="en-US"/>
        </w:rPr>
        <w:t>اجتماع ل</w:t>
      </w:r>
      <w:r w:rsidR="0026251C">
        <w:rPr>
          <w:rFonts w:cs="Simplified Arabic" w:hint="cs"/>
          <w:sz w:val="22"/>
          <w:rtl/>
          <w:lang w:val="en-US"/>
        </w:rPr>
        <w:t>ل</w:t>
      </w:r>
      <w:r w:rsidRPr="00B9412E">
        <w:rPr>
          <w:rFonts w:cs="Simplified Arabic"/>
          <w:sz w:val="22"/>
          <w:rtl/>
          <w:lang w:val="en-US"/>
        </w:rPr>
        <w:t>أطراف في بروتوكول ناغويا بشأن الحصول على الموارد الجينية والتقاسم العادل والمنصف للمنافع الناشئة عن استخدامها</w:t>
      </w:r>
      <w:r w:rsidR="005F790E">
        <w:rPr>
          <w:rFonts w:cs="Simplified Arabic" w:hint="cs"/>
          <w:sz w:val="22"/>
          <w:rtl/>
          <w:lang w:val="en-US"/>
        </w:rPr>
        <w:t xml:space="preserve">، </w:t>
      </w:r>
      <w:r w:rsidR="005F790E" w:rsidRPr="00B9412E">
        <w:rPr>
          <w:rFonts w:cs="Simplified Arabic"/>
          <w:sz w:val="22"/>
          <w:rtl/>
          <w:lang w:val="en-US"/>
        </w:rPr>
        <w:t xml:space="preserve">في كالي، كولومبيا، يومي 29 و30 </w:t>
      </w:r>
      <w:r w:rsidR="005F790E">
        <w:rPr>
          <w:rFonts w:cs="Simplified Arabic" w:hint="cs"/>
          <w:sz w:val="22"/>
          <w:rtl/>
          <w:lang w:val="en-US"/>
        </w:rPr>
        <w:t>أكتوبر/</w:t>
      </w:r>
      <w:r w:rsidR="005F790E" w:rsidRPr="00B9412E">
        <w:rPr>
          <w:rFonts w:cs="Simplified Arabic"/>
          <w:sz w:val="22"/>
          <w:rtl/>
          <w:lang w:val="en-US"/>
        </w:rPr>
        <w:t>تشرين الأول 2024</w:t>
      </w:r>
      <w:r w:rsidRPr="00B9412E">
        <w:rPr>
          <w:rFonts w:cs="Simplified Arabic"/>
          <w:sz w:val="22"/>
          <w:rtl/>
          <w:lang w:val="en-US"/>
        </w:rPr>
        <w:t>. وقد حضر الجزء الرفيع المستوى، الذي تناول موضوع ’’السلام مع الطبيعة‘‘، وزراء البيئة ووزراء آخرون ورؤساء وفود وممثلون رفيعو المستوى، بالإضافة إلى ممثلين عن المنظمات الوطنية والدولية والسلطات المحلية والحكومات دون الوطنية والقطاع الخاص والشعوب الأصلية والمجتمعات المحلية والشباب.</w:t>
      </w:r>
    </w:p>
    <w:p w:rsidR="00287F67" w:rsidRPr="00E0078C" w:rsidRDefault="00B11026" w:rsidP="00E0078C">
      <w:pPr>
        <w:keepNext/>
        <w:keepLines/>
        <w:bidi/>
        <w:spacing w:after="120" w:line="216" w:lineRule="auto"/>
        <w:ind w:left="-90"/>
        <w:rPr>
          <w:rFonts w:cs="Simplified Arabic"/>
          <w:b/>
          <w:bCs/>
          <w:sz w:val="26"/>
          <w:szCs w:val="26"/>
          <w:rtl/>
          <w:lang w:val="en-US" w:bidi="ar-EG"/>
        </w:rPr>
      </w:pPr>
      <w:r w:rsidRPr="00E0078C">
        <w:rPr>
          <w:rFonts w:cs="Simplified Arabic" w:hint="cs"/>
          <w:b/>
          <w:bCs/>
          <w:sz w:val="26"/>
          <w:szCs w:val="26"/>
          <w:rtl/>
          <w:lang w:val="en-US" w:bidi="ar-EG"/>
        </w:rPr>
        <w:t>ثانياً-</w:t>
      </w:r>
      <w:r w:rsidRPr="00E0078C">
        <w:rPr>
          <w:rFonts w:cs="Simplified Arabic"/>
          <w:b/>
          <w:bCs/>
          <w:sz w:val="26"/>
          <w:szCs w:val="26"/>
          <w:rtl/>
          <w:lang w:val="en-US" w:bidi="ar-EG"/>
        </w:rPr>
        <w:tab/>
      </w:r>
      <w:r w:rsidR="00287F67" w:rsidRPr="00E0078C">
        <w:rPr>
          <w:rFonts w:cs="Simplified Arabic"/>
          <w:b/>
          <w:bCs/>
          <w:sz w:val="26"/>
          <w:szCs w:val="26"/>
          <w:rtl/>
          <w:lang w:val="en-US" w:bidi="ar-EG"/>
        </w:rPr>
        <w:t>ملاحظات افتتاحية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ترأس الجزء الرفيع المستوى </w:t>
      </w:r>
      <w:r w:rsidR="00681BE3">
        <w:rPr>
          <w:rFonts w:cs="Simplified Arabic" w:hint="cs"/>
          <w:sz w:val="22"/>
          <w:rtl/>
          <w:lang w:val="en-US"/>
        </w:rPr>
        <w:t xml:space="preserve">السيدة </w:t>
      </w:r>
      <w:r w:rsidR="00752344" w:rsidRPr="00B9412E">
        <w:rPr>
          <w:rFonts w:cs="Simplified Arabic"/>
          <w:sz w:val="22"/>
          <w:rtl/>
          <w:lang w:val="en-US"/>
        </w:rPr>
        <w:t>ماريا سو</w:t>
      </w:r>
      <w:r w:rsidR="00681BE3">
        <w:rPr>
          <w:rFonts w:cs="Simplified Arabic" w:hint="cs"/>
          <w:sz w:val="22"/>
          <w:rtl/>
          <w:lang w:val="en-US"/>
        </w:rPr>
        <w:t>س</w:t>
      </w:r>
      <w:r w:rsidR="00752344" w:rsidRPr="00B9412E">
        <w:rPr>
          <w:rFonts w:cs="Simplified Arabic"/>
          <w:sz w:val="22"/>
          <w:rtl/>
          <w:lang w:val="en-US"/>
        </w:rPr>
        <w:t xml:space="preserve">انا محمد </w:t>
      </w:r>
      <w:r w:rsidR="006F7ABF">
        <w:rPr>
          <w:rFonts w:cs="Simplified Arabic" w:hint="cs"/>
          <w:sz w:val="22"/>
          <w:rtl/>
          <w:lang w:val="en-US"/>
        </w:rPr>
        <w:t>غ</w:t>
      </w:r>
      <w:r w:rsidR="00752344" w:rsidRPr="00B9412E">
        <w:rPr>
          <w:rFonts w:cs="Simplified Arabic"/>
          <w:sz w:val="22"/>
          <w:rtl/>
          <w:lang w:val="en-US"/>
        </w:rPr>
        <w:t>ونزاليس</w:t>
      </w:r>
      <w:r w:rsidR="00752344">
        <w:rPr>
          <w:rFonts w:cs="Simplified Arabic" w:hint="cs"/>
          <w:sz w:val="22"/>
          <w:rtl/>
          <w:lang w:val="en-US"/>
        </w:rPr>
        <w:t xml:space="preserve">، </w:t>
      </w:r>
      <w:r w:rsidRPr="00B9412E">
        <w:rPr>
          <w:rFonts w:cs="Simplified Arabic"/>
          <w:sz w:val="22"/>
          <w:rtl/>
          <w:lang w:val="en-US"/>
        </w:rPr>
        <w:t>وزير</w:t>
      </w:r>
      <w:r w:rsidR="000D580C">
        <w:rPr>
          <w:rFonts w:cs="Simplified Arabic" w:hint="cs"/>
          <w:sz w:val="22"/>
          <w:rtl/>
          <w:lang w:val="en-US"/>
        </w:rPr>
        <w:t>ة</w:t>
      </w:r>
      <w:r w:rsidRPr="00B9412E">
        <w:rPr>
          <w:rFonts w:cs="Simplified Arabic"/>
          <w:sz w:val="22"/>
          <w:rtl/>
          <w:lang w:val="en-US"/>
        </w:rPr>
        <w:t xml:space="preserve"> البيئة والتنمية المستدامة بكولومبيا ورئيس</w:t>
      </w:r>
      <w:r w:rsidR="000D580C">
        <w:rPr>
          <w:rFonts w:cs="Simplified Arabic" w:hint="cs"/>
          <w:sz w:val="22"/>
          <w:rtl/>
          <w:lang w:val="en-US"/>
        </w:rPr>
        <w:t>ة</w:t>
      </w:r>
      <w:r w:rsidRPr="00B9412E">
        <w:rPr>
          <w:rFonts w:cs="Simplified Arabic"/>
          <w:sz w:val="22"/>
          <w:rtl/>
          <w:lang w:val="en-US"/>
        </w:rPr>
        <w:t xml:space="preserve"> الاجتماع السادس عشر لمؤتمر الأطراف.</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 </w:t>
      </w:r>
      <w:r w:rsidR="00573D5C">
        <w:rPr>
          <w:rFonts w:cs="Simplified Arabic" w:hint="cs"/>
          <w:sz w:val="22"/>
          <w:rtl/>
          <w:lang w:val="en-US"/>
        </w:rPr>
        <w:t xml:space="preserve">وأدلى </w:t>
      </w:r>
      <w:r w:rsidRPr="00B9412E">
        <w:rPr>
          <w:rFonts w:cs="Simplified Arabic"/>
          <w:sz w:val="22"/>
          <w:rtl/>
          <w:lang w:val="en-US"/>
        </w:rPr>
        <w:t>كلٌ من</w:t>
      </w:r>
      <w:r w:rsidR="000D580C" w:rsidRPr="000D580C">
        <w:rPr>
          <w:rFonts w:cs="Simplified Arabic"/>
          <w:sz w:val="22"/>
          <w:rtl/>
          <w:lang w:val="en-US"/>
        </w:rPr>
        <w:t xml:space="preserve"> </w:t>
      </w:r>
      <w:r w:rsidR="00681BE3">
        <w:rPr>
          <w:rFonts w:cs="Simplified Arabic" w:hint="cs"/>
          <w:sz w:val="22"/>
          <w:rtl/>
          <w:lang w:val="en-US"/>
        </w:rPr>
        <w:t xml:space="preserve">السيد </w:t>
      </w:r>
      <w:r w:rsidR="000D580C" w:rsidRPr="00B9412E">
        <w:rPr>
          <w:rFonts w:cs="Simplified Arabic"/>
          <w:sz w:val="22"/>
          <w:rtl/>
          <w:lang w:val="en-US"/>
        </w:rPr>
        <w:t>غوستافو بيترو أوريغو</w:t>
      </w:r>
      <w:r w:rsidR="000D580C">
        <w:rPr>
          <w:rFonts w:cs="Simplified Arabic" w:hint="cs"/>
          <w:sz w:val="22"/>
          <w:rtl/>
          <w:lang w:val="en-US"/>
        </w:rPr>
        <w:t>،</w:t>
      </w:r>
      <w:r w:rsidRPr="00B9412E">
        <w:rPr>
          <w:rFonts w:cs="Simplified Arabic"/>
          <w:sz w:val="22"/>
          <w:rtl/>
          <w:lang w:val="en-US"/>
        </w:rPr>
        <w:t xml:space="preserve"> رئيس كولومبيا</w:t>
      </w:r>
      <w:r w:rsidR="006F7ABF">
        <w:rPr>
          <w:rFonts w:cs="Simplified Arabic" w:hint="cs"/>
          <w:sz w:val="22"/>
          <w:rtl/>
          <w:lang w:val="en-US"/>
        </w:rPr>
        <w:t>، و</w:t>
      </w:r>
      <w:r w:rsidR="00681BE3">
        <w:rPr>
          <w:rFonts w:cs="Simplified Arabic" w:hint="cs"/>
          <w:sz w:val="22"/>
          <w:rtl/>
          <w:lang w:val="en-US"/>
        </w:rPr>
        <w:t xml:space="preserve">السيد </w:t>
      </w:r>
      <w:r w:rsidR="006F7ABF" w:rsidRPr="00B9412E">
        <w:rPr>
          <w:rFonts w:cs="Simplified Arabic"/>
          <w:sz w:val="22"/>
          <w:rtl/>
          <w:lang w:val="en-US"/>
        </w:rPr>
        <w:t>أنطونيو غوتيريش</w:t>
      </w:r>
      <w:r w:rsidR="006F7ABF">
        <w:rPr>
          <w:rFonts w:cs="Simplified Arabic" w:hint="cs"/>
          <w:sz w:val="22"/>
          <w:rtl/>
          <w:lang w:val="en-US"/>
        </w:rPr>
        <w:t xml:space="preserve">، </w:t>
      </w:r>
      <w:r w:rsidRPr="00B9412E">
        <w:rPr>
          <w:rFonts w:cs="Simplified Arabic"/>
          <w:sz w:val="22"/>
          <w:rtl/>
          <w:lang w:val="en-US"/>
        </w:rPr>
        <w:t>الأمين العام للأمم المتحدة</w:t>
      </w:r>
      <w:r w:rsidR="00573D5C">
        <w:rPr>
          <w:rFonts w:cs="Simplified Arabic" w:hint="cs"/>
          <w:sz w:val="22"/>
          <w:rtl/>
          <w:lang w:val="en-US"/>
        </w:rPr>
        <w:t>، ب</w:t>
      </w:r>
      <w:r w:rsidR="00573D5C" w:rsidRPr="00B9412E">
        <w:rPr>
          <w:rFonts w:cs="Simplified Arabic"/>
          <w:sz w:val="22"/>
          <w:rtl/>
          <w:lang w:val="en-US"/>
        </w:rPr>
        <w:t>ملاحظات افتتاحية</w:t>
      </w:r>
      <w:r w:rsidRPr="00B9412E">
        <w:rPr>
          <w:rFonts w:cs="Simplified Arabic"/>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وتناول </w:t>
      </w:r>
      <w:r w:rsidR="00086CBF">
        <w:rPr>
          <w:rFonts w:cs="Simplified Arabic" w:hint="cs"/>
          <w:sz w:val="22"/>
          <w:rtl/>
          <w:lang w:val="en-US"/>
        </w:rPr>
        <w:t xml:space="preserve">معالي </w:t>
      </w:r>
      <w:r w:rsidRPr="00B9412E">
        <w:rPr>
          <w:rFonts w:cs="Simplified Arabic"/>
          <w:sz w:val="22"/>
          <w:rtl/>
          <w:lang w:val="en-US"/>
        </w:rPr>
        <w:t>رئيس كولومبيا عد</w:t>
      </w:r>
      <w:r w:rsidR="005C3CA1">
        <w:rPr>
          <w:rFonts w:cs="Simplified Arabic" w:hint="cs"/>
          <w:sz w:val="22"/>
          <w:rtl/>
          <w:lang w:val="en-US"/>
        </w:rPr>
        <w:t>داً</w:t>
      </w:r>
      <w:r w:rsidRPr="00B9412E">
        <w:rPr>
          <w:rFonts w:cs="Simplified Arabic"/>
          <w:sz w:val="22"/>
          <w:rtl/>
          <w:lang w:val="en-US"/>
        </w:rPr>
        <w:t xml:space="preserve"> من القضايا السياسية ذات الصلة بالمناقشات التي أُجريت في الاجتماع الحالي وفي الكثير من الاجتماعات العالمية المتعلقة بالبيئة. وكان عدم اتخاذ إجراءات في مواجهة انقراض الجنس البشري الوشيك والأزمة البيئية العالمية المستفحلة، بما يشمل تغير المناخ وفقدان التنوع البيولوجي، من الشواغل الرئيسة</w:t>
      </w:r>
      <w:r w:rsidR="00C762B6">
        <w:rPr>
          <w:rFonts w:cs="Simplified Arabic" w:hint="cs"/>
          <w:sz w:val="22"/>
          <w:rtl/>
          <w:lang w:val="en-US" w:bidi="ar-EG"/>
        </w:rPr>
        <w:t>،</w:t>
      </w:r>
      <w:r w:rsidRPr="00B9412E">
        <w:rPr>
          <w:rFonts w:cs="Simplified Arabic"/>
          <w:sz w:val="22"/>
          <w:rtl/>
          <w:lang w:val="en-US"/>
        </w:rPr>
        <w:t xml:space="preserve"> فلا يمكن وقف هذه العملية إلا بمعالجة أسباب الانقراض. وقد كانت كولومبيا مكانا</w:t>
      </w:r>
      <w:r w:rsidR="00C762B6">
        <w:rPr>
          <w:rFonts w:cs="Simplified Arabic" w:hint="cs"/>
          <w:sz w:val="22"/>
          <w:rtl/>
          <w:lang w:val="en-US"/>
        </w:rPr>
        <w:t>ً</w:t>
      </w:r>
      <w:r w:rsidRPr="00B9412E">
        <w:rPr>
          <w:rFonts w:cs="Simplified Arabic"/>
          <w:sz w:val="22"/>
          <w:rtl/>
          <w:lang w:val="en-US"/>
        </w:rPr>
        <w:t xml:space="preserve"> مناسبا</w:t>
      </w:r>
      <w:r w:rsidR="00C762B6">
        <w:rPr>
          <w:rFonts w:cs="Simplified Arabic" w:hint="cs"/>
          <w:sz w:val="22"/>
          <w:rtl/>
          <w:lang w:val="en-US"/>
        </w:rPr>
        <w:t xml:space="preserve">ً </w:t>
      </w:r>
      <w:r w:rsidRPr="00B9412E">
        <w:rPr>
          <w:rFonts w:cs="Simplified Arabic"/>
          <w:sz w:val="22"/>
          <w:rtl/>
          <w:lang w:val="en-US"/>
        </w:rPr>
        <w:t>لمناقشة هذه المسائل، نظرا</w:t>
      </w:r>
      <w:r w:rsidR="00C762B6">
        <w:rPr>
          <w:rFonts w:cs="Simplified Arabic" w:hint="cs"/>
          <w:sz w:val="22"/>
          <w:rtl/>
          <w:lang w:val="en-US"/>
        </w:rPr>
        <w:t>ً</w:t>
      </w:r>
      <w:r w:rsidRPr="00B9412E">
        <w:rPr>
          <w:rFonts w:cs="Simplified Arabic"/>
          <w:sz w:val="22"/>
          <w:rtl/>
          <w:lang w:val="en-US"/>
        </w:rPr>
        <w:t xml:space="preserve"> للتنوع الكبير لشعبها وتنوعها البيولوجي المعروف. وبناء مجتمع أكثر عدل</w:t>
      </w:r>
      <w:r w:rsidR="002C3AD0">
        <w:rPr>
          <w:rFonts w:cs="Simplified Arabic" w:hint="cs"/>
          <w:sz w:val="22"/>
          <w:rtl/>
          <w:lang w:val="en-US"/>
        </w:rPr>
        <w:t>اً</w:t>
      </w:r>
      <w:r w:rsidRPr="00B9412E">
        <w:rPr>
          <w:rFonts w:cs="Simplified Arabic"/>
          <w:sz w:val="22"/>
          <w:rtl/>
          <w:lang w:val="en-US"/>
        </w:rPr>
        <w:t xml:space="preserve"> وتسامح</w:t>
      </w:r>
      <w:r w:rsidR="002C3AD0">
        <w:rPr>
          <w:rFonts w:cs="Simplified Arabic" w:hint="cs"/>
          <w:sz w:val="22"/>
          <w:rtl/>
          <w:lang w:val="en-US"/>
        </w:rPr>
        <w:t>اً</w:t>
      </w:r>
      <w:r w:rsidRPr="00B9412E">
        <w:rPr>
          <w:rFonts w:cs="Simplified Arabic"/>
          <w:sz w:val="22"/>
          <w:rtl/>
          <w:lang w:val="en-US"/>
        </w:rPr>
        <w:t xml:space="preserve"> ينطوي على مراعاة تحقيق العدالة الاقتصادية التي لا يمكن تحقيقها إلا من خلال ضمان المشاركة الديمقراطية لجميع </w:t>
      </w:r>
      <w:r w:rsidR="002C3AD0">
        <w:rPr>
          <w:rFonts w:cs="Simplified Arabic" w:hint="cs"/>
          <w:sz w:val="22"/>
          <w:rtl/>
          <w:lang w:val="en-US"/>
        </w:rPr>
        <w:t>الأشخاص</w:t>
      </w:r>
      <w:r w:rsidRPr="00B9412E">
        <w:rPr>
          <w:rFonts w:cs="Simplified Arabic"/>
          <w:sz w:val="22"/>
          <w:rtl/>
          <w:lang w:val="en-US"/>
        </w:rPr>
        <w:t xml:space="preserve"> المعنيين بصنع القرار، إلا أن هناك عج</w:t>
      </w:r>
      <w:r w:rsidR="002C3AD0">
        <w:rPr>
          <w:rFonts w:cs="Simplified Arabic" w:hint="cs"/>
          <w:sz w:val="22"/>
          <w:rtl/>
          <w:lang w:val="en-US"/>
        </w:rPr>
        <w:t>زاً</w:t>
      </w:r>
      <w:r w:rsidRPr="00B9412E">
        <w:rPr>
          <w:rFonts w:cs="Simplified Arabic"/>
          <w:sz w:val="22"/>
          <w:rtl/>
          <w:lang w:val="en-US"/>
        </w:rPr>
        <w:t xml:space="preserve"> ديمقراطي</w:t>
      </w:r>
      <w:r w:rsidR="002C3AD0">
        <w:rPr>
          <w:rFonts w:cs="Simplified Arabic" w:hint="cs"/>
          <w:sz w:val="22"/>
          <w:rtl/>
          <w:lang w:val="en-US"/>
        </w:rPr>
        <w:t>اً</w:t>
      </w:r>
      <w:r w:rsidRPr="00B9412E">
        <w:rPr>
          <w:rFonts w:cs="Simplified Arabic"/>
          <w:sz w:val="22"/>
          <w:rtl/>
          <w:lang w:val="en-US"/>
        </w:rPr>
        <w:t xml:space="preserve"> في الوقت الراهن، إذ يجتمع مقررو السياسات لاتخاذ القرارات نيابةً عن ملايين الأشخاص الغائبين عن العملية. </w:t>
      </w:r>
      <w:r w:rsidRPr="00B9412E">
        <w:rPr>
          <w:rFonts w:cs="Simplified Arabic" w:hint="cs"/>
          <w:sz w:val="22"/>
          <w:rtl/>
          <w:lang w:val="en-US"/>
        </w:rPr>
        <w:t>و</w:t>
      </w:r>
      <w:r w:rsidRPr="00B9412E">
        <w:rPr>
          <w:rFonts w:cs="Simplified Arabic"/>
          <w:sz w:val="22"/>
          <w:rtl/>
          <w:lang w:val="en-US"/>
        </w:rPr>
        <w:t xml:space="preserve">قد أدى الجشع البشري إلى ظهور وسائل إنتاج تهدف إلى تعظيم الأرباح، مما أدى بالتالي إلى تحقيق أقصى قدر من التدمير للكوكب وأشكال الحياة </w:t>
      </w:r>
      <w:r w:rsidR="00D63033">
        <w:rPr>
          <w:rFonts w:cs="Simplified Arabic" w:hint="cs"/>
          <w:sz w:val="22"/>
          <w:rtl/>
          <w:lang w:val="en-US"/>
        </w:rPr>
        <w:t>عليه</w:t>
      </w:r>
      <w:r w:rsidRPr="00B9412E">
        <w:rPr>
          <w:rFonts w:cs="Simplified Arabic"/>
          <w:sz w:val="22"/>
          <w:rtl/>
          <w:lang w:val="en-US"/>
        </w:rPr>
        <w:t xml:space="preserve">. وكان لا بد من وجود وسائل إنتاج أخرى، </w:t>
      </w:r>
      <w:r w:rsidRPr="00B9412E">
        <w:rPr>
          <w:rFonts w:cs="Simplified Arabic"/>
          <w:sz w:val="22"/>
          <w:rtl/>
          <w:lang w:val="en-US"/>
        </w:rPr>
        <w:lastRenderedPageBreak/>
        <w:t xml:space="preserve">وسائل تحمي الحياة على الكوكب وحياة البشر وتعكس </w:t>
      </w:r>
      <w:r w:rsidR="00D63033">
        <w:rPr>
          <w:rFonts w:cs="Simplified Arabic" w:hint="cs"/>
          <w:sz w:val="22"/>
          <w:rtl/>
          <w:lang w:val="en-US"/>
        </w:rPr>
        <w:t xml:space="preserve">تفضيل </w:t>
      </w:r>
      <w:r w:rsidRPr="00B9412E">
        <w:rPr>
          <w:rFonts w:cs="Simplified Arabic"/>
          <w:sz w:val="22"/>
          <w:rtl/>
          <w:lang w:val="en-US"/>
        </w:rPr>
        <w:t>خيار الاستدامة على الجشع</w:t>
      </w:r>
      <w:r w:rsidR="00C67BCB">
        <w:rPr>
          <w:rFonts w:cs="Simplified Arabic" w:hint="cs"/>
          <w:sz w:val="22"/>
          <w:rtl/>
          <w:lang w:val="en-US"/>
        </w:rPr>
        <w:t xml:space="preserve">. </w:t>
      </w:r>
      <w:r w:rsidR="00D63033">
        <w:rPr>
          <w:rFonts w:cs="Simplified Arabic" w:hint="cs"/>
          <w:sz w:val="22"/>
          <w:rtl/>
          <w:lang w:val="en-US"/>
        </w:rPr>
        <w:t>وارتكزت</w:t>
      </w:r>
      <w:r w:rsidRPr="00B9412E">
        <w:rPr>
          <w:rFonts w:cs="Simplified Arabic"/>
          <w:sz w:val="22"/>
          <w:rtl/>
          <w:lang w:val="en-US"/>
        </w:rPr>
        <w:t xml:space="preserve"> الحلول</w:t>
      </w:r>
      <w:r w:rsidR="00C67BCB">
        <w:rPr>
          <w:rFonts w:cs="Simplified Arabic" w:hint="cs"/>
          <w:sz w:val="22"/>
          <w:rtl/>
          <w:lang w:val="en-US"/>
        </w:rPr>
        <w:t xml:space="preserve"> </w:t>
      </w:r>
      <w:r w:rsidR="00D63033">
        <w:rPr>
          <w:rFonts w:cs="Simplified Arabic" w:hint="cs"/>
          <w:sz w:val="22"/>
          <w:rtl/>
          <w:lang w:val="en-US"/>
        </w:rPr>
        <w:t>على</w:t>
      </w:r>
      <w:r w:rsidR="00C67BCB">
        <w:rPr>
          <w:rFonts w:cs="Simplified Arabic" w:hint="cs"/>
          <w:sz w:val="22"/>
          <w:rtl/>
          <w:lang w:val="en-US"/>
        </w:rPr>
        <w:t xml:space="preserve"> قرارات</w:t>
      </w:r>
      <w:r w:rsidRPr="00B9412E">
        <w:rPr>
          <w:rFonts w:cs="Simplified Arabic"/>
          <w:sz w:val="22"/>
          <w:rtl/>
          <w:lang w:val="en-US"/>
        </w:rPr>
        <w:t xml:space="preserve"> سياسية وليست تقنية.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وقد أظهرت التجربة أن قوى السوق وحدها لا يمكنها أن تنقذ البشرية. فتمويل المشروعات وفق</w:t>
      </w:r>
      <w:r w:rsidR="009E63A8">
        <w:rPr>
          <w:rFonts w:cs="Simplified Arabic" w:hint="cs"/>
          <w:sz w:val="22"/>
          <w:rtl/>
          <w:lang w:val="en-US"/>
        </w:rPr>
        <w:t>اً</w:t>
      </w:r>
      <w:r w:rsidRPr="00B9412E">
        <w:rPr>
          <w:rFonts w:cs="Simplified Arabic"/>
          <w:sz w:val="22"/>
          <w:rtl/>
          <w:lang w:val="en-US"/>
        </w:rPr>
        <w:t xml:space="preserve"> لربحيتها يعني تجاهل اعتبارات إنسانية مهمة مثل تأثير تغير المُناخ على جزر الكاريبي أو المحيط الهادئ ونقص المياه الذي تواجهه الكثير من المجتمعات المحلية. وقد كان استغلال النفط والغاز يموِّل عادةً توسع رأس المال </w:t>
      </w:r>
      <w:r w:rsidR="009E63A8">
        <w:rPr>
          <w:rFonts w:cs="Simplified Arabic" w:hint="cs"/>
          <w:sz w:val="22"/>
          <w:rtl/>
          <w:lang w:val="en-US"/>
        </w:rPr>
        <w:t>ال</w:t>
      </w:r>
      <w:r w:rsidRPr="00B9412E">
        <w:rPr>
          <w:rFonts w:cs="Simplified Arabic"/>
          <w:sz w:val="22"/>
          <w:rtl/>
          <w:lang w:val="en-US"/>
        </w:rPr>
        <w:t xml:space="preserve">واسع النطاق في المراكز المالية الأساسية كما أنه أدى إلى التلوث وتغير المُناخ. وحذر السكان الأصليون في أمريكا اللاتينية من أن هذا الاستغلال لأراضي أسلافهم سيكون له آثار سلبية شديدة وقد ثبت أنهم كانوا محقين. إذ </w:t>
      </w:r>
      <w:r w:rsidR="00532AC5">
        <w:rPr>
          <w:rFonts w:cs="Simplified Arabic" w:hint="cs"/>
          <w:sz w:val="22"/>
          <w:rtl/>
          <w:lang w:val="en-US"/>
        </w:rPr>
        <w:t>أفضى</w:t>
      </w:r>
      <w:r w:rsidRPr="00B9412E">
        <w:rPr>
          <w:rFonts w:cs="Simplified Arabic"/>
          <w:sz w:val="22"/>
          <w:rtl/>
          <w:lang w:val="en-US"/>
        </w:rPr>
        <w:t xml:space="preserve"> ذلك إلى تفاوتات كبيرة في الثروة مما أدى إلى محاولات موجات من المهاجرين الوصول إلى البلدان الأكثر ثراء</w:t>
      </w:r>
      <w:r w:rsidR="00A23C56">
        <w:rPr>
          <w:rFonts w:cs="Simplified Arabic" w:hint="cs"/>
          <w:sz w:val="22"/>
          <w:rtl/>
          <w:lang w:val="en-US"/>
        </w:rPr>
        <w:t>ً</w:t>
      </w:r>
      <w:r w:rsidRPr="00B9412E">
        <w:rPr>
          <w:rFonts w:cs="Simplified Arabic"/>
          <w:sz w:val="22"/>
          <w:rtl/>
          <w:lang w:val="en-US"/>
        </w:rPr>
        <w:t xml:space="preserve">. </w:t>
      </w:r>
      <w:r w:rsidRPr="00B9412E">
        <w:rPr>
          <w:rFonts w:cs="Simplified Arabic" w:hint="cs"/>
          <w:sz w:val="22"/>
          <w:rtl/>
          <w:lang w:val="en-US"/>
        </w:rPr>
        <w:t>ف</w:t>
      </w:r>
      <w:r w:rsidRPr="00B9412E">
        <w:rPr>
          <w:rFonts w:cs="Simplified Arabic"/>
          <w:sz w:val="22"/>
          <w:rtl/>
          <w:lang w:val="en-US"/>
        </w:rPr>
        <w:t>الحل</w:t>
      </w:r>
      <w:r w:rsidRPr="00B9412E">
        <w:rPr>
          <w:rFonts w:cs="Simplified Arabic" w:hint="cs"/>
          <w:sz w:val="22"/>
          <w:rtl/>
          <w:lang w:val="en-US"/>
        </w:rPr>
        <w:t xml:space="preserve"> يكمن</w:t>
      </w:r>
      <w:r w:rsidRPr="00B9412E">
        <w:rPr>
          <w:rFonts w:cs="Simplified Arabic"/>
          <w:sz w:val="22"/>
          <w:rtl/>
          <w:lang w:val="en-US"/>
        </w:rPr>
        <w:t xml:space="preserve"> في توزيع الثروة بصورة أكثر عدل</w:t>
      </w:r>
      <w:r w:rsidR="0099311E">
        <w:rPr>
          <w:rFonts w:cs="Simplified Arabic" w:hint="cs"/>
          <w:sz w:val="22"/>
          <w:rtl/>
          <w:lang w:val="en-US"/>
        </w:rPr>
        <w:t>اً</w:t>
      </w:r>
      <w:r w:rsidRPr="00B9412E">
        <w:rPr>
          <w:rFonts w:cs="Simplified Arabic"/>
          <w:sz w:val="22"/>
          <w:rtl/>
          <w:lang w:val="en-US"/>
        </w:rPr>
        <w:t xml:space="preserve"> بدل</w:t>
      </w:r>
      <w:r w:rsidR="0099311E">
        <w:rPr>
          <w:rFonts w:cs="Simplified Arabic" w:hint="cs"/>
          <w:sz w:val="22"/>
          <w:rtl/>
          <w:lang w:val="en-US"/>
        </w:rPr>
        <w:t>اً</w:t>
      </w:r>
      <w:r w:rsidRPr="00B9412E">
        <w:rPr>
          <w:rFonts w:cs="Simplified Arabic"/>
          <w:sz w:val="22"/>
          <w:rtl/>
          <w:lang w:val="en-US"/>
        </w:rPr>
        <w:t xml:space="preserve"> من التمييز ضد المهاجرين. وفي غضون ذلك، كانت الأسواق المالية تقرض بأسعار فائدة مرتفعة مما زاد من إفقار البلدان الأكثر فقر</w:t>
      </w:r>
      <w:r w:rsidR="0099311E">
        <w:rPr>
          <w:rFonts w:cs="Simplified Arabic" w:hint="cs"/>
          <w:sz w:val="22"/>
          <w:rtl/>
          <w:lang w:val="en-US"/>
        </w:rPr>
        <w:t>اً</w:t>
      </w:r>
      <w:r w:rsidRPr="00B9412E">
        <w:rPr>
          <w:rFonts w:cs="Simplified Arabic"/>
          <w:sz w:val="22"/>
          <w:rtl/>
          <w:lang w:val="en-US"/>
        </w:rPr>
        <w:t xml:space="preserve">، كما كانت النزاعات والنزوح والمعاناة الإنسانية عواقب إضافية لهذا الخلل في التوازن. لذا، ينبغي حساب التكلفة البيئية الحقيقية للتطوير والإنتاج بما يشمل تكلفة إضافة ثاني أكسيد الكربون إلى الغلاف الجوي. </w:t>
      </w:r>
      <w:r w:rsidRPr="00B9412E">
        <w:rPr>
          <w:rFonts w:cs="Simplified Arabic" w:hint="cs"/>
          <w:sz w:val="22"/>
          <w:rtl/>
          <w:lang w:val="en-US"/>
        </w:rPr>
        <w:t xml:space="preserve">ومن سمات الطبيعة البشرية </w:t>
      </w:r>
      <w:r w:rsidRPr="00B9412E">
        <w:rPr>
          <w:rFonts w:cs="Simplified Arabic"/>
          <w:sz w:val="22"/>
          <w:rtl/>
          <w:lang w:val="en-US"/>
        </w:rPr>
        <w:t>مكافحة الظلم</w:t>
      </w:r>
      <w:r w:rsidRPr="00B9412E">
        <w:rPr>
          <w:rFonts w:cs="Simplified Arabic" w:hint="cs"/>
          <w:sz w:val="22"/>
          <w:rtl/>
          <w:lang w:val="en-US"/>
        </w:rPr>
        <w:t xml:space="preserve"> </w:t>
      </w:r>
      <w:r w:rsidRPr="00B9412E">
        <w:rPr>
          <w:rFonts w:cs="Simplified Arabic"/>
          <w:sz w:val="22"/>
          <w:rtl/>
          <w:lang w:val="en-US"/>
        </w:rPr>
        <w:t>والنضال من أجل المساواة والحرية</w:t>
      </w:r>
      <w:r w:rsidR="00D32C46">
        <w:rPr>
          <w:rFonts w:cs="Simplified Arabic" w:hint="cs"/>
          <w:sz w:val="22"/>
          <w:rtl/>
          <w:lang w:val="en-US"/>
        </w:rPr>
        <w:t>،</w:t>
      </w:r>
      <w:r w:rsidRPr="00B9412E">
        <w:rPr>
          <w:rFonts w:cs="Simplified Arabic"/>
          <w:sz w:val="22"/>
          <w:rtl/>
          <w:lang w:val="en-US"/>
        </w:rPr>
        <w:t xml:space="preserve"> وقد حان وقت الاستثمار في الإجراءات المتعلقة بالمناخ والحياة والطاقة النظيفة بدل</w:t>
      </w:r>
      <w:r w:rsidR="00D32C46">
        <w:rPr>
          <w:rFonts w:cs="Simplified Arabic" w:hint="cs"/>
          <w:sz w:val="22"/>
          <w:rtl/>
          <w:lang w:val="en-US"/>
        </w:rPr>
        <w:t>اً</w:t>
      </w:r>
      <w:r w:rsidRPr="00B9412E">
        <w:rPr>
          <w:rFonts w:cs="Simplified Arabic"/>
          <w:sz w:val="22"/>
          <w:rtl/>
          <w:lang w:val="en-US"/>
        </w:rPr>
        <w:t xml:space="preserve"> من الإنتاج والاستهلاك غير المستداميْن. فلا بد من الاعتراف بالجشع الذي تقوم عليه النماذج الاقتصادية الحالية ومناقشتها من أجل تمكين الانتقال إلى نموذج مالي أكثر استدامة وفعالية يستند إلى السلطة العامة والديمقراطية العالمية التي تضع الإنسانية فوق الجشع والمصالح الخاصة. </w:t>
      </w:r>
      <w:r w:rsidR="0003477F">
        <w:rPr>
          <w:rFonts w:cs="Simplified Arabic" w:hint="cs"/>
          <w:sz w:val="22"/>
          <w:rtl/>
          <w:lang w:val="en-US"/>
        </w:rPr>
        <w:t>وفي الختام</w:t>
      </w:r>
      <w:r w:rsidRPr="00B9412E">
        <w:rPr>
          <w:rFonts w:cs="Simplified Arabic"/>
          <w:sz w:val="22"/>
          <w:rtl/>
          <w:lang w:val="en-US"/>
        </w:rPr>
        <w:t>، أعرب رئيس كولومبيا عن أمله في أن يتمكن الاجتماع السادس عشر لمؤتمر الأطراف في الاتفاقية من أن يمثل نقطة تحول في جهود وضع البشرية بأسرها في صلب الإجراءات الرامية إلى مكافحة فقدان التنوع البيولوجي.</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 وقد أعرب الأمين العام أن البشرية تخوض حرب</w:t>
      </w:r>
      <w:r w:rsidR="004464BD">
        <w:rPr>
          <w:rFonts w:cs="Simplified Arabic" w:hint="cs"/>
          <w:sz w:val="22"/>
          <w:rtl/>
          <w:lang w:val="en-US"/>
        </w:rPr>
        <w:t>اً</w:t>
      </w:r>
      <w:r w:rsidRPr="00B9412E">
        <w:rPr>
          <w:rFonts w:cs="Simplified Arabic"/>
          <w:sz w:val="22"/>
          <w:rtl/>
          <w:lang w:val="en-US"/>
        </w:rPr>
        <w:t xml:space="preserve"> مع الطبيعة لا منتصر فيها. فالعالم يعاني في كل دقيقة </w:t>
      </w:r>
      <w:r w:rsidR="00C47905">
        <w:rPr>
          <w:rFonts w:cs="Simplified Arabic" w:hint="cs"/>
          <w:sz w:val="22"/>
          <w:rtl/>
          <w:lang w:val="en-US"/>
        </w:rPr>
        <w:t>من كل يوم</w:t>
      </w:r>
      <w:r w:rsidRPr="00B9412E">
        <w:rPr>
          <w:rFonts w:cs="Simplified Arabic"/>
          <w:sz w:val="22"/>
          <w:rtl/>
          <w:lang w:val="en-US"/>
        </w:rPr>
        <w:t xml:space="preserve"> من ارتفاع درجات الحرارة وفقدان الأنواع وتلوث المحيطات والأنهار والبحيرات، والأزمات البيئية لا تعرف </w:t>
      </w:r>
      <w:r w:rsidR="001B5C72">
        <w:rPr>
          <w:rFonts w:cs="Simplified Arabic" w:hint="cs"/>
          <w:sz w:val="22"/>
          <w:rtl/>
          <w:lang w:val="en-US"/>
        </w:rPr>
        <w:t>حدوداً</w:t>
      </w:r>
      <w:r w:rsidRPr="00B9412E">
        <w:rPr>
          <w:rFonts w:cs="Simplified Arabic"/>
          <w:sz w:val="22"/>
          <w:rtl/>
          <w:lang w:val="en-US"/>
        </w:rPr>
        <w:t xml:space="preserve">، </w:t>
      </w:r>
      <w:r w:rsidRPr="00B9412E">
        <w:rPr>
          <w:rFonts w:cs="Simplified Arabic" w:hint="cs"/>
          <w:sz w:val="22"/>
          <w:rtl/>
          <w:lang w:val="en-US"/>
        </w:rPr>
        <w:t>ف</w:t>
      </w:r>
      <w:r w:rsidRPr="00B9412E">
        <w:rPr>
          <w:rFonts w:cs="Simplified Arabic"/>
          <w:sz w:val="22"/>
          <w:rtl/>
          <w:lang w:val="en-US"/>
        </w:rPr>
        <w:t>لم يكن أي بلد، غني</w:t>
      </w:r>
      <w:r w:rsidR="001B5C72">
        <w:rPr>
          <w:rFonts w:cs="Simplified Arabic" w:hint="cs"/>
          <w:sz w:val="22"/>
          <w:rtl/>
          <w:lang w:val="en-US"/>
        </w:rPr>
        <w:t>اً</w:t>
      </w:r>
      <w:r w:rsidRPr="00B9412E">
        <w:rPr>
          <w:rFonts w:cs="Simplified Arabic"/>
          <w:sz w:val="22"/>
          <w:rtl/>
          <w:lang w:val="en-US"/>
        </w:rPr>
        <w:t xml:space="preserve"> كان أم فقير</w:t>
      </w:r>
      <w:r w:rsidR="00C90EEE">
        <w:rPr>
          <w:rFonts w:cs="Simplified Arabic" w:hint="cs"/>
          <w:sz w:val="22"/>
          <w:rtl/>
          <w:lang w:val="en-US"/>
        </w:rPr>
        <w:t>اً</w:t>
      </w:r>
      <w:r w:rsidRPr="00B9412E">
        <w:rPr>
          <w:rFonts w:cs="Simplified Arabic"/>
          <w:sz w:val="22"/>
          <w:rtl/>
          <w:lang w:val="en-US"/>
        </w:rPr>
        <w:t>، محصن</w:t>
      </w:r>
      <w:r w:rsidR="00C90EEE">
        <w:rPr>
          <w:rFonts w:cs="Simplified Arabic" w:hint="cs"/>
          <w:sz w:val="22"/>
          <w:rtl/>
          <w:lang w:val="en-US"/>
        </w:rPr>
        <w:t>اً</w:t>
      </w:r>
      <w:r w:rsidRPr="00B9412E">
        <w:rPr>
          <w:rFonts w:cs="Simplified Arabic"/>
          <w:sz w:val="22"/>
          <w:rtl/>
          <w:lang w:val="en-US"/>
        </w:rPr>
        <w:t xml:space="preserve"> ضد تغير المُناخ أو التلوث أو فقدان التنوع البيولوجي الذي هدد النظم الإيكولوجية وصحة البشر وقوَّض التنمية المستدامة. وقد كان هذا التدمير مدفوع</w:t>
      </w:r>
      <w:r w:rsidR="00C90EEE">
        <w:rPr>
          <w:rFonts w:cs="Simplified Arabic" w:hint="cs"/>
          <w:sz w:val="22"/>
          <w:rtl/>
          <w:lang w:val="en-US"/>
        </w:rPr>
        <w:t>اً</w:t>
      </w:r>
      <w:r w:rsidRPr="00B9412E">
        <w:rPr>
          <w:rFonts w:cs="Simplified Arabic"/>
          <w:sz w:val="22"/>
          <w:rtl/>
          <w:lang w:val="en-US"/>
        </w:rPr>
        <w:t xml:space="preserve"> بنماذج الإنتاج والاستهلاك غير المستدامة </w:t>
      </w:r>
      <w:r w:rsidR="00C47905">
        <w:rPr>
          <w:rFonts w:cs="Simplified Arabic" w:hint="cs"/>
          <w:sz w:val="22"/>
          <w:rtl/>
          <w:lang w:val="en-US"/>
        </w:rPr>
        <w:t xml:space="preserve">والمتقادمة </w:t>
      </w:r>
      <w:r w:rsidR="004450B4">
        <w:rPr>
          <w:rFonts w:cs="Simplified Arabic" w:hint="cs"/>
          <w:sz w:val="22"/>
          <w:rtl/>
          <w:lang w:val="en-US"/>
        </w:rPr>
        <w:t>وتضاعف</w:t>
      </w:r>
      <w:r w:rsidRPr="00B9412E">
        <w:rPr>
          <w:rFonts w:cs="Simplified Arabic"/>
          <w:sz w:val="22"/>
          <w:rtl/>
          <w:lang w:val="en-US"/>
        </w:rPr>
        <w:t xml:space="preserve"> بسبب عدم المساواة الاقتصادية. فأثر هذا التدمير في 75 في </w:t>
      </w:r>
      <w:r w:rsidR="00DE47A1">
        <w:rPr>
          <w:rFonts w:cs="Simplified Arabic" w:hint="cs"/>
          <w:sz w:val="22"/>
          <w:rtl/>
          <w:lang w:val="en-US"/>
        </w:rPr>
        <w:t>المائة</w:t>
      </w:r>
      <w:r w:rsidRPr="00B9412E">
        <w:rPr>
          <w:rFonts w:cs="Simplified Arabic"/>
          <w:sz w:val="22"/>
          <w:rtl/>
          <w:lang w:val="en-US"/>
        </w:rPr>
        <w:t xml:space="preserve"> من الكرة الأرضية و66 في </w:t>
      </w:r>
      <w:r w:rsidR="00DE47A1">
        <w:rPr>
          <w:rFonts w:cs="Simplified Arabic" w:hint="cs"/>
          <w:sz w:val="22"/>
          <w:rtl/>
          <w:lang w:val="en-US"/>
        </w:rPr>
        <w:t>المائة</w:t>
      </w:r>
      <w:r w:rsidRPr="00B9412E">
        <w:rPr>
          <w:rFonts w:cs="Simplified Arabic"/>
          <w:sz w:val="22"/>
          <w:rtl/>
          <w:lang w:val="en-US"/>
        </w:rPr>
        <w:t xml:space="preserve"> من المحيطات وتسبب يومي</w:t>
      </w:r>
      <w:r w:rsidR="00DE47A1">
        <w:rPr>
          <w:rFonts w:cs="Simplified Arabic" w:hint="cs"/>
          <w:sz w:val="22"/>
          <w:rtl/>
          <w:lang w:val="en-US"/>
        </w:rPr>
        <w:t>اً</w:t>
      </w:r>
      <w:r w:rsidRPr="00B9412E">
        <w:rPr>
          <w:rFonts w:cs="Simplified Arabic"/>
          <w:sz w:val="22"/>
          <w:rtl/>
          <w:lang w:val="en-US"/>
        </w:rPr>
        <w:t xml:space="preserve"> في إحداث المزيد من نقاط التحول فيما يتعلق بالجوع ونزوح البشر والنزاع المسلح. وكان التنوع البيولوجي هو حليف البشرية</w:t>
      </w:r>
      <w:r w:rsidR="004450B4">
        <w:rPr>
          <w:rFonts w:cs="Simplified Arabic" w:hint="cs"/>
          <w:sz w:val="22"/>
          <w:rtl/>
          <w:lang w:val="en-US"/>
        </w:rPr>
        <w:t>،</w:t>
      </w:r>
      <w:r w:rsidRPr="00B9412E">
        <w:rPr>
          <w:rFonts w:cs="Simplified Arabic"/>
          <w:sz w:val="22"/>
          <w:rtl/>
          <w:lang w:val="en-US"/>
        </w:rPr>
        <w:t xml:space="preserve"> و</w:t>
      </w:r>
      <w:r w:rsidR="003E3E3F">
        <w:rPr>
          <w:rFonts w:cs="Simplified Arabic" w:hint="cs"/>
          <w:sz w:val="22"/>
          <w:rtl/>
          <w:lang w:val="en-US"/>
        </w:rPr>
        <w:t xml:space="preserve">يعد </w:t>
      </w:r>
      <w:r w:rsidRPr="00B9412E">
        <w:rPr>
          <w:rFonts w:cs="Simplified Arabic"/>
          <w:sz w:val="22"/>
          <w:rtl/>
          <w:lang w:val="en-US"/>
        </w:rPr>
        <w:t xml:space="preserve">تحقيق السلام مع الطبيعة </w:t>
      </w:r>
      <w:r w:rsidR="003E3E3F">
        <w:rPr>
          <w:rFonts w:cs="Simplified Arabic" w:hint="cs"/>
          <w:sz w:val="22"/>
          <w:rtl/>
          <w:lang w:val="en-US"/>
        </w:rPr>
        <w:t>بمثابة</w:t>
      </w:r>
      <w:r w:rsidRPr="00B9412E">
        <w:rPr>
          <w:rFonts w:cs="Simplified Arabic"/>
          <w:sz w:val="22"/>
          <w:rtl/>
          <w:lang w:val="en-US"/>
        </w:rPr>
        <w:t xml:space="preserve"> المهمة الحاسمة</w:t>
      </w:r>
      <w:r w:rsidR="003E3E3F">
        <w:rPr>
          <w:rFonts w:cs="Simplified Arabic" w:hint="cs"/>
          <w:sz w:val="22"/>
          <w:rtl/>
          <w:lang w:val="en-US"/>
        </w:rPr>
        <w:t xml:space="preserve"> التي ينبغي إنجازها في ا</w:t>
      </w:r>
      <w:r w:rsidRPr="00B9412E">
        <w:rPr>
          <w:rFonts w:cs="Simplified Arabic"/>
          <w:sz w:val="22"/>
          <w:rtl/>
          <w:lang w:val="en-US"/>
        </w:rPr>
        <w:t>لقرن الحادي والعشرين. وكان من الضروري جمع القوى الوطنية والدولية من أجل حماية الطبيعة واستعادة التنوع البيولوجي بطريقة مستدامة على المستوى العالمي.</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 وقد اعتُرِف في ميثاق المستقبل الذي اعتمدته الجمعية العامة في 22 </w:t>
      </w:r>
      <w:r w:rsidR="001C32A3">
        <w:rPr>
          <w:rFonts w:cs="Simplified Arabic" w:hint="cs"/>
          <w:sz w:val="22"/>
          <w:rtl/>
          <w:lang w:val="en-US"/>
        </w:rPr>
        <w:t>سبتمبر/</w:t>
      </w:r>
      <w:r w:rsidRPr="00B9412E">
        <w:rPr>
          <w:rFonts w:cs="Simplified Arabic"/>
          <w:sz w:val="22"/>
          <w:rtl/>
          <w:lang w:val="en-US"/>
        </w:rPr>
        <w:t>أيلول عام 2024 بالحاجة إلى تسريع الجهود الحالية مع ضمان توافق الضمانات الاجتماعية والبيئية مع إطار كونمينغ</w:t>
      </w:r>
      <w:r w:rsidR="0091723D">
        <w:rPr>
          <w:rFonts w:cs="Simplified Arabic" w:hint="cs"/>
          <w:sz w:val="22"/>
          <w:rtl/>
          <w:lang w:val="en-US"/>
        </w:rPr>
        <w:t>-</w:t>
      </w:r>
      <w:r w:rsidRPr="00B9412E">
        <w:rPr>
          <w:rFonts w:cs="Simplified Arabic"/>
          <w:sz w:val="22"/>
          <w:rtl/>
          <w:lang w:val="en-US"/>
        </w:rPr>
        <w:t>مونتريال العالمي للتنوع البيولوجي</w:t>
      </w:r>
      <w:r w:rsidR="0091723D">
        <w:rPr>
          <w:rFonts w:cs="Simplified Arabic" w:hint="cs"/>
          <w:sz w:val="22"/>
          <w:rtl/>
          <w:lang w:val="en-US"/>
        </w:rPr>
        <w:t>.</w:t>
      </w:r>
      <w:r w:rsidRPr="00B9412E">
        <w:rPr>
          <w:rFonts w:cs="Simplified Arabic"/>
          <w:sz w:val="22"/>
          <w:rtl/>
          <w:lang w:val="en-US"/>
        </w:rPr>
        <w:t xml:space="preserve"> </w:t>
      </w:r>
      <w:r w:rsidR="00B6227C">
        <w:rPr>
          <w:rFonts w:cs="Simplified Arabic" w:hint="cs"/>
          <w:sz w:val="22"/>
          <w:rtl/>
          <w:lang w:val="en-US"/>
        </w:rPr>
        <w:t>و</w:t>
      </w:r>
      <w:r w:rsidR="0091723D" w:rsidRPr="00B9412E">
        <w:rPr>
          <w:rFonts w:cs="Simplified Arabic"/>
          <w:sz w:val="22"/>
          <w:rtl/>
          <w:lang w:val="en-US"/>
        </w:rPr>
        <w:t xml:space="preserve">يجب أن تتحول الأولويات إلى إجراءات </w:t>
      </w:r>
      <w:r w:rsidR="0091723D">
        <w:rPr>
          <w:rFonts w:cs="Simplified Arabic" w:hint="cs"/>
          <w:sz w:val="22"/>
          <w:rtl/>
          <w:lang w:val="en-US"/>
        </w:rPr>
        <w:t xml:space="preserve">وذلك </w:t>
      </w:r>
      <w:r w:rsidRPr="00B9412E">
        <w:rPr>
          <w:rFonts w:cs="Simplified Arabic"/>
          <w:sz w:val="22"/>
          <w:rtl/>
          <w:lang w:val="en-US"/>
        </w:rPr>
        <w:t>من أجل تحقيق رؤية عام 2050 للتنوع البيولوجي. لذلك، فقد كان على الدول أن تضع خطط</w:t>
      </w:r>
      <w:r w:rsidR="00B6227C">
        <w:rPr>
          <w:rFonts w:cs="Simplified Arabic" w:hint="cs"/>
          <w:sz w:val="22"/>
          <w:rtl/>
          <w:lang w:val="en-US"/>
        </w:rPr>
        <w:t>اً</w:t>
      </w:r>
      <w:r w:rsidRPr="00B9412E">
        <w:rPr>
          <w:rFonts w:cs="Simplified Arabic"/>
          <w:sz w:val="22"/>
          <w:rtl/>
          <w:lang w:val="en-US"/>
        </w:rPr>
        <w:t xml:space="preserve"> واضحة وطموحة، وتتحول إلى نماذج الأعمال الموالية للطبيعة، وتتبنى تطوير سلاسل التوريد والممارسات الزراعية المستدامة. وكان عليها الاتفاق على إطار عمل معزز للرصد والشفافية لتمكين تصحيح المسار ودفع الطموح</w:t>
      </w:r>
      <w:r w:rsidR="00B43721">
        <w:rPr>
          <w:rFonts w:cs="Simplified Arabic" w:hint="cs"/>
          <w:sz w:val="22"/>
          <w:rtl/>
          <w:lang w:val="en-US"/>
        </w:rPr>
        <w:t>.</w:t>
      </w:r>
      <w:r w:rsidRPr="00B9412E">
        <w:rPr>
          <w:rFonts w:cs="Simplified Arabic"/>
          <w:sz w:val="22"/>
          <w:rtl/>
          <w:lang w:val="en-US"/>
        </w:rPr>
        <w:t xml:space="preserve"> وكان لا بد من الوفاء بالوعود والتعهدات وتسريع وتيرة الدعم المقدم للبلدان النامية. وكان لا بد من إشراك جميع شرائح المجتمع، ولا سيما الشعوب الأصلية والمجتمعات المحلية</w:t>
      </w:r>
      <w:r w:rsidR="00B6227C">
        <w:rPr>
          <w:rFonts w:cs="Simplified Arabic" w:hint="cs"/>
          <w:sz w:val="22"/>
          <w:rtl/>
          <w:lang w:val="en-US"/>
        </w:rPr>
        <w:t>،</w:t>
      </w:r>
      <w:r w:rsidRPr="00B9412E">
        <w:rPr>
          <w:rFonts w:cs="Simplified Arabic"/>
          <w:sz w:val="22"/>
          <w:rtl/>
          <w:lang w:val="en-US"/>
        </w:rPr>
        <w:t xml:space="preserve"> </w:t>
      </w:r>
      <w:r w:rsidR="007C0278">
        <w:rPr>
          <w:rFonts w:cs="Simplified Arabic" w:hint="cs"/>
          <w:sz w:val="22"/>
          <w:rtl/>
          <w:lang w:val="en-US"/>
        </w:rPr>
        <w:t>وكان</w:t>
      </w:r>
      <w:r w:rsidRPr="00B9412E">
        <w:rPr>
          <w:rFonts w:cs="Simplified Arabic"/>
          <w:sz w:val="22"/>
          <w:rtl/>
          <w:lang w:val="en-US"/>
        </w:rPr>
        <w:t xml:space="preserve"> على القطاع الخاص </w:t>
      </w:r>
      <w:r w:rsidR="007C0278">
        <w:rPr>
          <w:rFonts w:cs="Simplified Arabic" w:hint="cs"/>
          <w:sz w:val="22"/>
          <w:rtl/>
          <w:lang w:val="en-US"/>
        </w:rPr>
        <w:t xml:space="preserve">أن يتدخل ويتوقف </w:t>
      </w:r>
      <w:r w:rsidRPr="00B9412E">
        <w:rPr>
          <w:rFonts w:cs="Simplified Arabic"/>
          <w:sz w:val="22"/>
          <w:rtl/>
          <w:lang w:val="en-US"/>
        </w:rPr>
        <w:t xml:space="preserve">عن التعامل مع الطبيعة على أنها مورد مجاني لا </w:t>
      </w:r>
      <w:r w:rsidR="00271E3B">
        <w:rPr>
          <w:rFonts w:cs="Simplified Arabic" w:hint="cs"/>
          <w:sz w:val="22"/>
          <w:rtl/>
          <w:lang w:val="en-US"/>
        </w:rPr>
        <w:t>ينضب</w:t>
      </w:r>
      <w:r w:rsidRPr="00B9412E">
        <w:rPr>
          <w:rFonts w:cs="Simplified Arabic"/>
          <w:sz w:val="22"/>
          <w:rtl/>
          <w:lang w:val="en-US"/>
        </w:rPr>
        <w:t xml:space="preserve">. فالتعاون العالمي السريع من شأنه أن يوفر دفاعات تمس الحاجة إليها ضد حرائق الغابات والفيضانات والظواهر الجوية القاسية والجوائح. وكان لا </w:t>
      </w:r>
      <w:r w:rsidRPr="00B9412E">
        <w:rPr>
          <w:rFonts w:cs="Simplified Arabic"/>
          <w:sz w:val="22"/>
          <w:rtl/>
          <w:lang w:val="en-US"/>
        </w:rPr>
        <w:lastRenderedPageBreak/>
        <w:t>بد من تسريع</w:t>
      </w:r>
      <w:r w:rsidR="00271E3B">
        <w:rPr>
          <w:rFonts w:cs="Simplified Arabic" w:hint="cs"/>
          <w:sz w:val="22"/>
          <w:rtl/>
          <w:lang w:val="en-US"/>
        </w:rPr>
        <w:t xml:space="preserve"> إحراز</w:t>
      </w:r>
      <w:r w:rsidRPr="00B9412E">
        <w:rPr>
          <w:rFonts w:cs="Simplified Arabic"/>
          <w:sz w:val="22"/>
          <w:rtl/>
          <w:lang w:val="en-US"/>
        </w:rPr>
        <w:t xml:space="preserve"> تقدم </w:t>
      </w:r>
      <w:r w:rsidR="00CC6D73">
        <w:rPr>
          <w:rFonts w:cs="Simplified Arabic" w:hint="cs"/>
          <w:sz w:val="22"/>
          <w:rtl/>
          <w:lang w:val="en-US"/>
        </w:rPr>
        <w:t xml:space="preserve">بشأن </w:t>
      </w:r>
      <w:r w:rsidRPr="00B9412E">
        <w:rPr>
          <w:rFonts w:cs="Simplified Arabic"/>
          <w:sz w:val="22"/>
          <w:rtl/>
          <w:lang w:val="en-US"/>
        </w:rPr>
        <w:t xml:space="preserve">التنوع البيولوجي وتعبئة الموارد لإنقاذ النظم الإيكولوجية وجعل أهداف المناخ قابلة للتحقيق. إذ كان لا بد للبشرية أن تختار السلام مع الطبيعة من أجل اختيار </w:t>
      </w:r>
      <w:r w:rsidR="00CC6D73">
        <w:rPr>
          <w:rFonts w:cs="Simplified Arabic" w:hint="cs"/>
          <w:sz w:val="22"/>
          <w:rtl/>
          <w:lang w:val="en-US"/>
        </w:rPr>
        <w:t>التنعم ب</w:t>
      </w:r>
      <w:r w:rsidRPr="00B9412E">
        <w:rPr>
          <w:rFonts w:cs="Simplified Arabic"/>
          <w:sz w:val="22"/>
          <w:rtl/>
          <w:lang w:val="en-US"/>
        </w:rPr>
        <w:t>الحياة.</w:t>
      </w:r>
    </w:p>
    <w:p w:rsidR="00287F67" w:rsidRPr="00E0078C" w:rsidRDefault="00B11026" w:rsidP="00E0078C">
      <w:pPr>
        <w:keepNext/>
        <w:keepLines/>
        <w:bidi/>
        <w:spacing w:after="120" w:line="216" w:lineRule="auto"/>
        <w:ind w:left="-90"/>
        <w:rPr>
          <w:rFonts w:cs="Simplified Arabic"/>
          <w:b/>
          <w:bCs/>
          <w:sz w:val="26"/>
          <w:szCs w:val="26"/>
          <w:rtl/>
          <w:lang w:val="en-US" w:bidi="ar-EG"/>
        </w:rPr>
      </w:pPr>
      <w:r w:rsidRPr="00E0078C">
        <w:rPr>
          <w:rFonts w:cs="Simplified Arabic" w:hint="cs"/>
          <w:b/>
          <w:bCs/>
          <w:sz w:val="26"/>
          <w:szCs w:val="26"/>
          <w:rtl/>
          <w:lang w:val="en-US" w:bidi="ar-EG"/>
        </w:rPr>
        <w:t>ثالثاً-</w:t>
      </w:r>
      <w:r w:rsidRPr="00E0078C">
        <w:rPr>
          <w:rFonts w:cs="Simplified Arabic"/>
          <w:b/>
          <w:bCs/>
          <w:sz w:val="26"/>
          <w:szCs w:val="26"/>
          <w:rtl/>
          <w:lang w:val="en-US" w:bidi="ar-EG"/>
        </w:rPr>
        <w:tab/>
      </w:r>
      <w:r w:rsidR="00287F67" w:rsidRPr="00E0078C">
        <w:rPr>
          <w:rFonts w:cs="Simplified Arabic"/>
          <w:b/>
          <w:bCs/>
          <w:sz w:val="26"/>
          <w:szCs w:val="26"/>
          <w:rtl/>
          <w:lang w:val="en-US" w:bidi="ar-EG"/>
        </w:rPr>
        <w:t xml:space="preserve">إطلاق </w:t>
      </w:r>
      <w:bookmarkStart w:id="0" w:name="_Hlk181015443"/>
      <w:r w:rsidR="00287F67" w:rsidRPr="00E0078C">
        <w:rPr>
          <w:rFonts w:cs="Simplified Arabic"/>
          <w:b/>
          <w:bCs/>
          <w:sz w:val="26"/>
          <w:szCs w:val="26"/>
          <w:rtl/>
          <w:lang w:val="en-US" w:bidi="ar-EG"/>
        </w:rPr>
        <w:t>التحالف العالمي للسلام مع الطبيعة: دعوة للحياة</w:t>
      </w:r>
      <w:bookmarkEnd w:id="0"/>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خلال الجلسة الافتتاحية للجزء الرفيع المستوى </w:t>
      </w:r>
      <w:r w:rsidR="00A4165C">
        <w:rPr>
          <w:rFonts w:cs="Simplified Arabic" w:hint="cs"/>
          <w:sz w:val="22"/>
          <w:rtl/>
          <w:lang w:val="en-US"/>
        </w:rPr>
        <w:t>المؤرخة</w:t>
      </w:r>
      <w:r w:rsidRPr="00B9412E">
        <w:rPr>
          <w:rFonts w:cs="Simplified Arabic"/>
          <w:sz w:val="22"/>
          <w:rtl/>
          <w:lang w:val="en-US"/>
        </w:rPr>
        <w:t xml:space="preserve"> 29 </w:t>
      </w:r>
      <w:r w:rsidR="00A4165C">
        <w:rPr>
          <w:rFonts w:cs="Simplified Arabic" w:hint="cs"/>
          <w:sz w:val="22"/>
          <w:rtl/>
          <w:lang w:val="en-US"/>
        </w:rPr>
        <w:t>أكتوبر/</w:t>
      </w:r>
      <w:r w:rsidRPr="00B9412E">
        <w:rPr>
          <w:rFonts w:cs="Simplified Arabic"/>
          <w:sz w:val="22"/>
          <w:rtl/>
          <w:lang w:val="en-US"/>
        </w:rPr>
        <w:t>تشرين الأول أطلق</w:t>
      </w:r>
      <w:r w:rsidR="0092142D">
        <w:rPr>
          <w:rFonts w:cs="Simplified Arabic" w:hint="cs"/>
          <w:sz w:val="22"/>
          <w:rtl/>
          <w:lang w:val="en-US"/>
        </w:rPr>
        <w:t xml:space="preserve"> </w:t>
      </w:r>
      <w:r w:rsidR="0024415B">
        <w:rPr>
          <w:rFonts w:cs="Simplified Arabic" w:hint="cs"/>
          <w:sz w:val="22"/>
          <w:rtl/>
          <w:lang w:val="en-US"/>
        </w:rPr>
        <w:t xml:space="preserve">معالي </w:t>
      </w:r>
      <w:r w:rsidR="0092142D">
        <w:rPr>
          <w:rFonts w:cs="Simplified Arabic" w:hint="cs"/>
          <w:sz w:val="22"/>
          <w:rtl/>
          <w:lang w:val="en-US"/>
        </w:rPr>
        <w:t>السيد</w:t>
      </w:r>
      <w:r w:rsidR="00BF1CD8" w:rsidRPr="00BF1CD8">
        <w:rPr>
          <w:rFonts w:cs="Simplified Arabic"/>
          <w:sz w:val="22"/>
          <w:rtl/>
          <w:lang w:val="en-US"/>
        </w:rPr>
        <w:t xml:space="preserve"> </w:t>
      </w:r>
      <w:r w:rsidR="00BF1CD8" w:rsidRPr="00B9412E">
        <w:rPr>
          <w:rFonts w:cs="Simplified Arabic"/>
          <w:sz w:val="22"/>
          <w:rtl/>
          <w:lang w:val="en-US"/>
        </w:rPr>
        <w:t>لويس جيلبرتو موريلو أوروتيا</w:t>
      </w:r>
      <w:r w:rsidR="00BF1CD8">
        <w:rPr>
          <w:rFonts w:cs="Simplified Arabic" w:hint="cs"/>
          <w:sz w:val="22"/>
          <w:rtl/>
          <w:lang w:val="en-US"/>
        </w:rPr>
        <w:t>،</w:t>
      </w:r>
      <w:r w:rsidRPr="00B9412E">
        <w:rPr>
          <w:rFonts w:cs="Simplified Arabic"/>
          <w:sz w:val="22"/>
          <w:rtl/>
          <w:lang w:val="en-US"/>
        </w:rPr>
        <w:t xml:space="preserve"> وزير الخارجية الكولومبي’’التحالف العالمي للسلام مع الطبيعة: دعوة للحياة‘‘.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 وقد ذكر </w:t>
      </w:r>
      <w:r w:rsidR="0024415B">
        <w:rPr>
          <w:rFonts w:cs="Simplified Arabic" w:hint="cs"/>
          <w:sz w:val="22"/>
          <w:rtl/>
          <w:lang w:val="en-US"/>
        </w:rPr>
        <w:t xml:space="preserve">معالي </w:t>
      </w:r>
      <w:r w:rsidRPr="00B9412E">
        <w:rPr>
          <w:rFonts w:cs="Simplified Arabic"/>
          <w:sz w:val="22"/>
          <w:rtl/>
          <w:lang w:val="en-US"/>
        </w:rPr>
        <w:t>الوزير في ملاحظاته التي أدلى بها أن البشرية قد وصلت إلى نقطة تحول لم يعد من الممكن فيها اتخاذ قرارات لعكس الأضرار التي حدثت في الماضي، بل ينبغي بدل</w:t>
      </w:r>
      <w:r w:rsidR="00BF1CD8">
        <w:rPr>
          <w:rFonts w:cs="Simplified Arabic" w:hint="cs"/>
          <w:sz w:val="22"/>
          <w:rtl/>
          <w:lang w:val="en-US"/>
        </w:rPr>
        <w:t>اً</w:t>
      </w:r>
      <w:r w:rsidRPr="00B9412E">
        <w:rPr>
          <w:rFonts w:cs="Simplified Arabic"/>
          <w:sz w:val="22"/>
          <w:rtl/>
          <w:lang w:val="en-US"/>
        </w:rPr>
        <w:t xml:space="preserve"> من ذلك اتخاذ القرارات لبناء المستقبل. إذ تعرضت النظم الإيكولوجية للخطر من أجل الازدهار الاقتصادي الذي لم يتم تقاسمه بالتساوي. وأشار </w:t>
      </w:r>
      <w:r w:rsidR="00A6265B">
        <w:rPr>
          <w:rFonts w:cs="Simplified Arabic" w:hint="cs"/>
          <w:sz w:val="22"/>
          <w:rtl/>
          <w:lang w:val="en-US"/>
        </w:rPr>
        <w:t>معاليه</w:t>
      </w:r>
      <w:r w:rsidRPr="00B9412E">
        <w:rPr>
          <w:rFonts w:cs="Simplified Arabic"/>
          <w:sz w:val="22"/>
          <w:rtl/>
          <w:lang w:val="en-US"/>
        </w:rPr>
        <w:t xml:space="preserve"> كذلك إلى أهمية التعلم للتفاعل مع الطبيعة وحمايتها في أنداغويا، </w:t>
      </w:r>
      <w:r w:rsidR="00C81F6E">
        <w:rPr>
          <w:rFonts w:cs="Simplified Arabic" w:hint="cs"/>
          <w:sz w:val="22"/>
          <w:rtl/>
          <w:lang w:val="en-US"/>
        </w:rPr>
        <w:t xml:space="preserve">وهي </w:t>
      </w:r>
      <w:r w:rsidRPr="00B9412E">
        <w:rPr>
          <w:rFonts w:cs="Simplified Arabic"/>
          <w:sz w:val="22"/>
          <w:rtl/>
          <w:lang w:val="en-US"/>
        </w:rPr>
        <w:t xml:space="preserve">قريته التي تقع في منطقة تشوكو بكولومبيا، ودعا الناس إلى السلام مع </w:t>
      </w:r>
      <w:r w:rsidR="00C81F6E">
        <w:rPr>
          <w:rFonts w:cs="Simplified Arabic" w:hint="cs"/>
          <w:sz w:val="22"/>
          <w:rtl/>
          <w:lang w:val="en-US"/>
        </w:rPr>
        <w:t xml:space="preserve">بعضهم البعض </w:t>
      </w:r>
      <w:r w:rsidRPr="00B9412E">
        <w:rPr>
          <w:rFonts w:cs="Simplified Arabic"/>
          <w:sz w:val="22"/>
          <w:rtl/>
          <w:lang w:val="en-US"/>
        </w:rPr>
        <w:t>ومع الطبيعة من خلال تبني نموذج اقتصادي جديد وإجراء تعبئة جماعية. و</w:t>
      </w:r>
      <w:r w:rsidRPr="00B9412E">
        <w:rPr>
          <w:rFonts w:cs="Simplified Arabic" w:hint="cs"/>
          <w:sz w:val="22"/>
          <w:rtl/>
          <w:lang w:val="en-US"/>
        </w:rPr>
        <w:t xml:space="preserve">قد </w:t>
      </w:r>
      <w:r w:rsidRPr="00B9412E">
        <w:rPr>
          <w:rFonts w:cs="Simplified Arabic"/>
          <w:sz w:val="22"/>
          <w:rtl/>
          <w:lang w:val="en-US"/>
        </w:rPr>
        <w:t>أتاح ’’التحالف العالمي للسلام مع الطبيعة: دعوة للحياة‘‘ فرصة لبناء استراتيجية مشتركة لتناول أزمة المُناخ وفقدان التنوع البيولوجي، بما يضمن الانتقال إلى اقتصاد أخضر جديد والتصالح مع الطبيعة عبر التزامات دولية أقوى. ودعا السفراء الشباب المُعيَّنين خصيص</w:t>
      </w:r>
      <w:r w:rsidR="000B39B3">
        <w:rPr>
          <w:rFonts w:cs="Simplified Arabic" w:hint="cs"/>
          <w:sz w:val="22"/>
          <w:rtl/>
          <w:lang w:val="en-US"/>
        </w:rPr>
        <w:t>اً</w:t>
      </w:r>
      <w:r w:rsidRPr="00B9412E">
        <w:rPr>
          <w:rFonts w:cs="Simplified Arabic"/>
          <w:sz w:val="22"/>
          <w:rtl/>
          <w:lang w:val="en-US"/>
        </w:rPr>
        <w:t xml:space="preserve"> للسلام مع الطبيعة: هيني بالاسيوس، وزيومارا أسيفيدو، وغابرييل كواتين، وسارة صوفيا دياز إلى التحدث بإيجاز عن الموضوع مع التأكيد على أن يشمل ذلك نقل الأفكار</w:t>
      </w:r>
      <w:r w:rsidR="000B39B3">
        <w:rPr>
          <w:rFonts w:cs="Simplified Arabic" w:hint="cs"/>
          <w:sz w:val="22"/>
          <w:rtl/>
          <w:lang w:val="en-US"/>
        </w:rPr>
        <w:t xml:space="preserve">. </w:t>
      </w:r>
      <w:r w:rsidR="00B158FE">
        <w:rPr>
          <w:rFonts w:cs="Simplified Arabic" w:hint="cs"/>
          <w:sz w:val="22"/>
          <w:rtl/>
          <w:lang w:val="en-US"/>
        </w:rPr>
        <w:t xml:space="preserve">وشدد السفراء الشباب </w:t>
      </w:r>
      <w:r w:rsidRPr="00B9412E">
        <w:rPr>
          <w:rFonts w:cs="Simplified Arabic"/>
          <w:sz w:val="22"/>
          <w:rtl/>
          <w:lang w:val="en-US"/>
        </w:rPr>
        <w:t>على الحاجة إلى المشاركة المتعددة التخصصات، والحوار بين الأجيال، ونقل معارف الشعوب الأصلية فضل</w:t>
      </w:r>
      <w:r w:rsidR="00B158FE">
        <w:rPr>
          <w:rFonts w:cs="Simplified Arabic" w:hint="cs"/>
          <w:sz w:val="22"/>
          <w:rtl/>
          <w:lang w:val="en-US"/>
        </w:rPr>
        <w:t>اً</w:t>
      </w:r>
      <w:r w:rsidRPr="00B9412E">
        <w:rPr>
          <w:rFonts w:cs="Simplified Arabic"/>
          <w:sz w:val="22"/>
          <w:rtl/>
          <w:lang w:val="en-US"/>
        </w:rPr>
        <w:t xml:space="preserve"> عن وصول الشعوب الأصلية المباشر إلى الموارد المالية والمعلومات</w:t>
      </w:r>
      <w:r w:rsidR="00B158FE">
        <w:rPr>
          <w:rFonts w:cs="Simplified Arabic" w:hint="cs"/>
          <w:sz w:val="22"/>
          <w:rtl/>
          <w:lang w:val="en-US"/>
        </w:rPr>
        <w:t>.</w:t>
      </w:r>
      <w:r w:rsidRPr="00B9412E">
        <w:rPr>
          <w:rFonts w:cs="Simplified Arabic"/>
          <w:sz w:val="22"/>
          <w:rtl/>
          <w:lang w:val="en-US"/>
        </w:rPr>
        <w:t xml:space="preserve"> وأكدوا على أنه يجب على جميع الشباب تسخير قوة التكنولوجيا الحالية لتثقيف أنفسهم بشأن أزمة المناخ، لأن حماية الطبيعة هي مسألة </w:t>
      </w:r>
      <w:r w:rsidR="00916340">
        <w:rPr>
          <w:rFonts w:cs="Simplified Arabic" w:hint="cs"/>
          <w:sz w:val="22"/>
          <w:rtl/>
          <w:lang w:val="en-US"/>
        </w:rPr>
        <w:t>لل</w:t>
      </w:r>
      <w:r w:rsidRPr="00B9412E">
        <w:rPr>
          <w:rFonts w:cs="Simplified Arabic"/>
          <w:sz w:val="22"/>
          <w:rtl/>
          <w:lang w:val="en-US"/>
        </w:rPr>
        <w:t>بقاء</w:t>
      </w:r>
      <w:r w:rsidR="00916340">
        <w:rPr>
          <w:rFonts w:cs="Simplified Arabic" w:hint="cs"/>
          <w:sz w:val="22"/>
          <w:rtl/>
          <w:lang w:val="en-US"/>
        </w:rPr>
        <w:t xml:space="preserve"> على قيد الحياة</w:t>
      </w:r>
      <w:r w:rsidRPr="00B9412E">
        <w:rPr>
          <w:rFonts w:cs="Simplified Arabic"/>
          <w:sz w:val="22"/>
          <w:rtl/>
          <w:lang w:val="en-US"/>
        </w:rPr>
        <w:t xml:space="preserve"> قبل كل شيء.</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وأدلى عددٌ من رؤساء الدول والوزراء ببيانات </w:t>
      </w:r>
      <w:r w:rsidR="008D003D">
        <w:rPr>
          <w:rFonts w:cs="Simplified Arabic" w:hint="cs"/>
          <w:sz w:val="22"/>
          <w:rtl/>
          <w:lang w:val="en-US"/>
        </w:rPr>
        <w:t xml:space="preserve">للاحتفال </w:t>
      </w:r>
      <w:r w:rsidRPr="00B9412E">
        <w:rPr>
          <w:rFonts w:cs="Simplified Arabic"/>
          <w:sz w:val="22"/>
          <w:rtl/>
          <w:lang w:val="en-US"/>
        </w:rPr>
        <w:t>بهذه المناسبة.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 وصرح </w:t>
      </w:r>
      <w:r w:rsidR="00B52DE2">
        <w:rPr>
          <w:rFonts w:cs="Simplified Arabic" w:hint="cs"/>
          <w:sz w:val="22"/>
          <w:rtl/>
          <w:lang w:val="en-US"/>
        </w:rPr>
        <w:t xml:space="preserve">معالي </w:t>
      </w:r>
      <w:r w:rsidR="00012366">
        <w:rPr>
          <w:rFonts w:cs="Simplified Arabic" w:hint="cs"/>
          <w:sz w:val="22"/>
          <w:rtl/>
          <w:lang w:val="en-US"/>
        </w:rPr>
        <w:t xml:space="preserve">السيد </w:t>
      </w:r>
      <w:r w:rsidR="00012366" w:rsidRPr="00B9412E">
        <w:rPr>
          <w:rFonts w:cs="Simplified Arabic"/>
          <w:sz w:val="22"/>
          <w:rtl/>
          <w:lang w:val="en-US"/>
        </w:rPr>
        <w:t>فاها</w:t>
      </w:r>
      <w:r w:rsidR="00012366">
        <w:rPr>
          <w:rFonts w:cs="Simplified Arabic" w:hint="cs"/>
          <w:sz w:val="22"/>
          <w:rtl/>
          <w:lang w:val="en-US"/>
        </w:rPr>
        <w:t>غ</w:t>
      </w:r>
      <w:r w:rsidR="00012366" w:rsidRPr="00B9412E">
        <w:rPr>
          <w:rFonts w:cs="Simplified Arabic"/>
          <w:sz w:val="22"/>
          <w:rtl/>
          <w:lang w:val="en-US"/>
        </w:rPr>
        <w:t>ن خاتشاتوريان</w:t>
      </w:r>
      <w:r w:rsidR="00012366">
        <w:rPr>
          <w:rFonts w:cs="Simplified Arabic" w:hint="cs"/>
          <w:sz w:val="22"/>
          <w:rtl/>
          <w:lang w:val="en-US"/>
        </w:rPr>
        <w:t xml:space="preserve">، </w:t>
      </w:r>
      <w:r w:rsidRPr="00B9412E">
        <w:rPr>
          <w:rFonts w:cs="Simplified Arabic"/>
          <w:sz w:val="22"/>
          <w:rtl/>
          <w:lang w:val="en-US"/>
        </w:rPr>
        <w:t>رئيس أرمينيا بأن أرمينيا ما زالت عاقدة العزم على إعداد استراتيجية وخطة عمل وطنيتيْن للتنوع البيولوجي، وهو ما سيسهم إسهام</w:t>
      </w:r>
      <w:r w:rsidR="00012366">
        <w:rPr>
          <w:rFonts w:cs="Simplified Arabic" w:hint="cs"/>
          <w:sz w:val="22"/>
          <w:rtl/>
          <w:lang w:val="en-US"/>
        </w:rPr>
        <w:t>اً</w:t>
      </w:r>
      <w:r w:rsidRPr="00B9412E">
        <w:rPr>
          <w:rFonts w:cs="Simplified Arabic"/>
          <w:sz w:val="22"/>
          <w:rtl/>
          <w:lang w:val="en-US"/>
        </w:rPr>
        <w:t xml:space="preserve"> كبير</w:t>
      </w:r>
      <w:r w:rsidR="00012366">
        <w:rPr>
          <w:rFonts w:cs="Simplified Arabic" w:hint="cs"/>
          <w:sz w:val="22"/>
          <w:rtl/>
          <w:lang w:val="en-US"/>
        </w:rPr>
        <w:t>اً</w:t>
      </w:r>
      <w:r w:rsidRPr="00B9412E">
        <w:rPr>
          <w:rFonts w:cs="Simplified Arabic"/>
          <w:sz w:val="22"/>
          <w:rtl/>
          <w:lang w:val="en-US"/>
        </w:rPr>
        <w:t xml:space="preserve"> في الجهود العالمية الرامية إلى تحقيق رؤية عام 2050 للتنوع البيولوجي. </w:t>
      </w:r>
      <w:r w:rsidRPr="00B9412E">
        <w:rPr>
          <w:rFonts w:cs="Simplified Arabic" w:hint="cs"/>
          <w:sz w:val="22"/>
          <w:rtl/>
          <w:lang w:val="en-US"/>
        </w:rPr>
        <w:t>وأول</w:t>
      </w:r>
      <w:r w:rsidR="00012366">
        <w:rPr>
          <w:rFonts w:cs="Simplified Arabic" w:hint="cs"/>
          <w:sz w:val="22"/>
          <w:rtl/>
          <w:lang w:val="en-US"/>
        </w:rPr>
        <w:t>ت</w:t>
      </w:r>
      <w:r w:rsidRPr="00B9412E">
        <w:rPr>
          <w:rFonts w:cs="Simplified Arabic" w:hint="cs"/>
          <w:sz w:val="22"/>
          <w:rtl/>
          <w:lang w:val="en-US"/>
        </w:rPr>
        <w:t xml:space="preserve"> </w:t>
      </w:r>
      <w:r w:rsidR="00012366" w:rsidRPr="00B9412E">
        <w:rPr>
          <w:rFonts w:cs="Simplified Arabic"/>
          <w:sz w:val="22"/>
          <w:rtl/>
          <w:lang w:val="en-US"/>
        </w:rPr>
        <w:t xml:space="preserve">أرمينيا </w:t>
      </w:r>
      <w:r w:rsidRPr="00B9412E">
        <w:rPr>
          <w:rFonts w:cs="Simplified Arabic" w:hint="cs"/>
          <w:sz w:val="22"/>
          <w:rtl/>
          <w:lang w:val="en-US"/>
        </w:rPr>
        <w:t>ال</w:t>
      </w:r>
      <w:r w:rsidRPr="00B9412E">
        <w:rPr>
          <w:rFonts w:cs="Simplified Arabic"/>
          <w:sz w:val="22"/>
          <w:rtl/>
          <w:lang w:val="en-US"/>
        </w:rPr>
        <w:t xml:space="preserve">أهمية </w:t>
      </w:r>
      <w:r w:rsidRPr="00B9412E">
        <w:rPr>
          <w:rFonts w:cs="Simplified Arabic" w:hint="cs"/>
          <w:sz w:val="22"/>
          <w:rtl/>
          <w:lang w:val="en-US"/>
        </w:rPr>
        <w:t>ل</w:t>
      </w:r>
      <w:r w:rsidRPr="00B9412E">
        <w:rPr>
          <w:rFonts w:cs="Simplified Arabic"/>
          <w:sz w:val="22"/>
          <w:rtl/>
          <w:lang w:val="en-US"/>
        </w:rPr>
        <w:t>لمشاركة الشاملة، مع إشراك القطاع الخاص والمجتمع المدني بما يشمل النساء والشباب والمجتمعات المحلية والأوساط الأكاديمية، وظل</w:t>
      </w:r>
      <w:r w:rsidR="00716665">
        <w:rPr>
          <w:rFonts w:cs="Simplified Arabic" w:hint="cs"/>
          <w:sz w:val="22"/>
          <w:rtl/>
          <w:lang w:val="en-US"/>
        </w:rPr>
        <w:t>ت ت</w:t>
      </w:r>
      <w:r w:rsidRPr="00B9412E">
        <w:rPr>
          <w:rFonts w:cs="Simplified Arabic"/>
          <w:sz w:val="22"/>
          <w:rtl/>
          <w:lang w:val="en-US"/>
        </w:rPr>
        <w:t>شجع بفعالية على تنفيذ إطار كونمينغ</w:t>
      </w:r>
      <w:r w:rsidR="00716665">
        <w:rPr>
          <w:rFonts w:cs="Simplified Arabic" w:hint="cs"/>
          <w:sz w:val="22"/>
          <w:rtl/>
          <w:lang w:val="en-US"/>
        </w:rPr>
        <w:t>-</w:t>
      </w:r>
      <w:r w:rsidRPr="00B9412E">
        <w:rPr>
          <w:rFonts w:cs="Simplified Arabic"/>
          <w:sz w:val="22"/>
          <w:rtl/>
          <w:lang w:val="en-US"/>
        </w:rPr>
        <w:t>مونتريال العالمي للتنوع البيولوجي. وكان اهتمام أرمينيا باستضافة الاجتماع التالي لمؤتمر الأطراف الذي سيوفر فرصة ممتازة لدعم الجهود المتعددة الأطراف لحماية التنوع البيولوجي العالمي وضمان سماع الأصوات ووجهات النظر المتنوعة شاهد</w:t>
      </w:r>
      <w:r w:rsidR="00716665">
        <w:rPr>
          <w:rFonts w:cs="Simplified Arabic" w:hint="cs"/>
          <w:sz w:val="22"/>
          <w:rtl/>
          <w:lang w:val="en-US"/>
        </w:rPr>
        <w:t>اً</w:t>
      </w:r>
      <w:r w:rsidRPr="00B9412E">
        <w:rPr>
          <w:rFonts w:cs="Simplified Arabic"/>
          <w:sz w:val="22"/>
          <w:rtl/>
          <w:lang w:val="en-US"/>
        </w:rPr>
        <w:t xml:space="preserve"> على التزامها بمعالجة أزمة الكوكب الثلاثية المتمثلة في فقدان التنوع البيولوجي والتلوث وتغير المناخ من خلال التغير التحولي.</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وذكر</w:t>
      </w:r>
      <w:r w:rsidR="00B52DE2">
        <w:rPr>
          <w:rFonts w:cs="Simplified Arabic" w:hint="cs"/>
          <w:sz w:val="22"/>
          <w:rtl/>
          <w:lang w:val="en-US"/>
        </w:rPr>
        <w:t xml:space="preserve"> معالي</w:t>
      </w:r>
      <w:r w:rsidRPr="00B9412E">
        <w:rPr>
          <w:rFonts w:cs="Simplified Arabic"/>
          <w:sz w:val="22"/>
          <w:rtl/>
          <w:lang w:val="en-US"/>
        </w:rPr>
        <w:t xml:space="preserve"> </w:t>
      </w:r>
      <w:r w:rsidR="00097F2A">
        <w:rPr>
          <w:rFonts w:cs="Simplified Arabic" w:hint="cs"/>
          <w:sz w:val="22"/>
          <w:rtl/>
          <w:lang w:val="en-US"/>
        </w:rPr>
        <w:t xml:space="preserve">السيد </w:t>
      </w:r>
      <w:r w:rsidR="00097F2A" w:rsidRPr="00B9412E">
        <w:rPr>
          <w:rFonts w:cs="Simplified Arabic"/>
          <w:sz w:val="22"/>
          <w:rtl/>
          <w:lang w:val="en-US"/>
        </w:rPr>
        <w:t>دانيال روي جيلكريست نوبوا أزين</w:t>
      </w:r>
      <w:r w:rsidR="00097F2A">
        <w:rPr>
          <w:rFonts w:cs="Simplified Arabic" w:hint="cs"/>
          <w:sz w:val="22"/>
          <w:rtl/>
          <w:lang w:val="en-US"/>
        </w:rPr>
        <w:t xml:space="preserve">ن </w:t>
      </w:r>
      <w:r w:rsidRPr="00B9412E">
        <w:rPr>
          <w:rFonts w:cs="Simplified Arabic"/>
          <w:sz w:val="22"/>
          <w:rtl/>
          <w:lang w:val="en-US"/>
        </w:rPr>
        <w:t xml:space="preserve">رئيس جمهورية الإكوادور أن الهدف من الاجتماع الحالي هو </w:t>
      </w:r>
      <w:r w:rsidR="00097F2A">
        <w:rPr>
          <w:rFonts w:cs="Simplified Arabic" w:hint="cs"/>
          <w:sz w:val="22"/>
          <w:rtl/>
          <w:lang w:val="en-US"/>
        </w:rPr>
        <w:t xml:space="preserve">التوصل </w:t>
      </w:r>
      <w:r w:rsidRPr="00B9412E">
        <w:rPr>
          <w:rFonts w:cs="Simplified Arabic"/>
          <w:sz w:val="22"/>
          <w:rtl/>
          <w:lang w:val="en-US"/>
        </w:rPr>
        <w:t xml:space="preserve">إلى اتفاقات بشأن الإجراءات الملموسة لصالح حفظ التنوع البيولوجي والاستخدام المستدام للتوزيع العادل والمنصف للمنافع </w:t>
      </w:r>
      <w:r w:rsidR="00DC6376">
        <w:rPr>
          <w:rFonts w:cs="Simplified Arabic" w:hint="cs"/>
          <w:sz w:val="22"/>
          <w:rtl/>
          <w:lang w:val="en-US"/>
        </w:rPr>
        <w:t xml:space="preserve">الناشئة عن </w:t>
      </w:r>
      <w:r w:rsidRPr="00B9412E">
        <w:rPr>
          <w:rFonts w:cs="Simplified Arabic"/>
          <w:sz w:val="22"/>
          <w:rtl/>
          <w:lang w:val="en-US"/>
        </w:rPr>
        <w:t>استخدام الموارد الجينية. وقد التزمت الإكوادور باعتبارها واحدة من أكثر البلدان تنوع</w:t>
      </w:r>
      <w:r w:rsidR="00DC6376">
        <w:rPr>
          <w:rFonts w:cs="Simplified Arabic" w:hint="cs"/>
          <w:sz w:val="22"/>
          <w:rtl/>
          <w:lang w:val="en-US"/>
        </w:rPr>
        <w:t>اً</w:t>
      </w:r>
      <w:r w:rsidRPr="00B9412E">
        <w:rPr>
          <w:rFonts w:cs="Simplified Arabic"/>
          <w:sz w:val="22"/>
          <w:rtl/>
          <w:lang w:val="en-US"/>
        </w:rPr>
        <w:t xml:space="preserve"> وموطن</w:t>
      </w:r>
      <w:r w:rsidR="00DC6376">
        <w:rPr>
          <w:rFonts w:cs="Simplified Arabic" w:hint="cs"/>
          <w:sz w:val="22"/>
          <w:rtl/>
          <w:lang w:val="en-US"/>
        </w:rPr>
        <w:t>اً</w:t>
      </w:r>
      <w:r w:rsidRPr="00B9412E">
        <w:rPr>
          <w:rFonts w:cs="Simplified Arabic"/>
          <w:sz w:val="22"/>
          <w:rtl/>
          <w:lang w:val="en-US"/>
        </w:rPr>
        <w:t xml:space="preserve"> للكثير من الشعوب الأصلية والمجموعات القومية التزام</w:t>
      </w:r>
      <w:r w:rsidR="00DC6376">
        <w:rPr>
          <w:rFonts w:cs="Simplified Arabic" w:hint="cs"/>
          <w:sz w:val="22"/>
          <w:rtl/>
          <w:lang w:val="en-US"/>
        </w:rPr>
        <w:t>اً</w:t>
      </w:r>
      <w:r w:rsidRPr="00B9412E">
        <w:rPr>
          <w:rFonts w:cs="Simplified Arabic"/>
          <w:sz w:val="22"/>
          <w:rtl/>
          <w:lang w:val="en-US"/>
        </w:rPr>
        <w:t xml:space="preserve"> راسخ</w:t>
      </w:r>
      <w:r w:rsidR="00DC6376">
        <w:rPr>
          <w:rFonts w:cs="Simplified Arabic" w:hint="cs"/>
          <w:sz w:val="22"/>
          <w:rtl/>
          <w:lang w:val="en-US"/>
        </w:rPr>
        <w:t>اً</w:t>
      </w:r>
      <w:r w:rsidRPr="00B9412E">
        <w:rPr>
          <w:rFonts w:cs="Simplified Arabic"/>
          <w:sz w:val="22"/>
          <w:rtl/>
          <w:lang w:val="en-US"/>
        </w:rPr>
        <w:t xml:space="preserve"> بأهداف الاتفاقية وتنفيذ إطار العمل وفق</w:t>
      </w:r>
      <w:r w:rsidR="00DC6376">
        <w:rPr>
          <w:rFonts w:cs="Simplified Arabic" w:hint="cs"/>
          <w:sz w:val="22"/>
          <w:rtl/>
          <w:lang w:val="en-US"/>
        </w:rPr>
        <w:t>اً</w:t>
      </w:r>
      <w:r w:rsidRPr="00B9412E">
        <w:rPr>
          <w:rFonts w:cs="Simplified Arabic"/>
          <w:sz w:val="22"/>
          <w:rtl/>
          <w:lang w:val="en-US"/>
        </w:rPr>
        <w:t xml:space="preserve"> </w:t>
      </w:r>
      <w:r w:rsidR="009E7C06">
        <w:rPr>
          <w:rFonts w:cs="Simplified Arabic" w:hint="cs"/>
          <w:sz w:val="22"/>
          <w:rtl/>
          <w:lang w:val="en-US"/>
        </w:rPr>
        <w:t>لمبادئها</w:t>
      </w:r>
      <w:r w:rsidRPr="00B9412E">
        <w:rPr>
          <w:rFonts w:cs="Simplified Arabic"/>
          <w:sz w:val="22"/>
          <w:rtl/>
          <w:lang w:val="en-US"/>
        </w:rPr>
        <w:t xml:space="preserve"> الدستورية وسياساتها العامة. وشجعت الإكوادور على </w:t>
      </w:r>
      <w:r w:rsidR="009E7C06">
        <w:rPr>
          <w:rFonts w:cs="Simplified Arabic" w:hint="cs"/>
          <w:sz w:val="22"/>
          <w:rtl/>
          <w:lang w:val="en-US"/>
        </w:rPr>
        <w:t xml:space="preserve">إنشاء حيز </w:t>
      </w:r>
      <w:r w:rsidRPr="00B9412E">
        <w:rPr>
          <w:rFonts w:cs="Simplified Arabic"/>
          <w:sz w:val="22"/>
          <w:rtl/>
          <w:lang w:val="en-US"/>
        </w:rPr>
        <w:t xml:space="preserve">لإشراك الشباب بما يعزز التثقيف البيئي </w:t>
      </w:r>
      <w:r w:rsidR="00B52DE2">
        <w:rPr>
          <w:rFonts w:cs="Simplified Arabic" w:hint="cs"/>
          <w:sz w:val="22"/>
          <w:rtl/>
          <w:lang w:val="en-US"/>
        </w:rPr>
        <w:t>وإذكاء</w:t>
      </w:r>
      <w:r w:rsidRPr="00B9412E">
        <w:rPr>
          <w:rFonts w:cs="Simplified Arabic"/>
          <w:sz w:val="22"/>
          <w:rtl/>
          <w:lang w:val="en-US"/>
        </w:rPr>
        <w:t xml:space="preserve"> الوعي بشأن الحاجة إلى الاهتمام بالنظم الإيكولوجية. ورغم أن المهمة قد ازدادت صعوبة بسبب عدد من العوامل مثل النزاع</w:t>
      </w:r>
      <w:r w:rsidR="00B52DE2">
        <w:rPr>
          <w:rFonts w:cs="Simplified Arabic" w:hint="cs"/>
          <w:sz w:val="22"/>
          <w:rtl/>
          <w:lang w:val="en-US"/>
        </w:rPr>
        <w:t>ات</w:t>
      </w:r>
      <w:r w:rsidRPr="00B9412E">
        <w:rPr>
          <w:rFonts w:cs="Simplified Arabic"/>
          <w:sz w:val="22"/>
          <w:rtl/>
          <w:lang w:val="en-US"/>
        </w:rPr>
        <w:t xml:space="preserve"> والجرائم والظروف الحضرية السيئة، فقد كان من الضروري من أجل مستقبل البشرية أن تتعاون جميع الجهات الفاعلة في اتخاذ الخيارات الصحيحة.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lastRenderedPageBreak/>
        <w:t>وذكر</w:t>
      </w:r>
      <w:r w:rsidR="00B52DE2">
        <w:rPr>
          <w:rFonts w:cs="Simplified Arabic" w:hint="cs"/>
          <w:sz w:val="22"/>
          <w:rtl/>
          <w:lang w:val="en-US"/>
        </w:rPr>
        <w:t xml:space="preserve"> معالي</w:t>
      </w:r>
      <w:r w:rsidRPr="00B9412E">
        <w:rPr>
          <w:rFonts w:cs="Simplified Arabic"/>
          <w:sz w:val="22"/>
          <w:rtl/>
          <w:lang w:val="en-US"/>
        </w:rPr>
        <w:t xml:space="preserve"> </w:t>
      </w:r>
      <w:r w:rsidR="00B52DE2">
        <w:rPr>
          <w:rFonts w:cs="Simplified Arabic" w:hint="cs"/>
          <w:sz w:val="22"/>
          <w:rtl/>
          <w:lang w:val="en-US"/>
        </w:rPr>
        <w:t xml:space="preserve">السيد </w:t>
      </w:r>
      <w:r w:rsidR="00F42691">
        <w:rPr>
          <w:rFonts w:cs="Simplified Arabic" w:hint="cs"/>
          <w:sz w:val="22"/>
          <w:rtl/>
          <w:lang w:val="en-US"/>
        </w:rPr>
        <w:t>أومارو</w:t>
      </w:r>
      <w:r w:rsidRPr="00B9412E">
        <w:rPr>
          <w:rFonts w:cs="Simplified Arabic"/>
          <w:sz w:val="22"/>
          <w:rtl/>
          <w:lang w:val="en-US"/>
        </w:rPr>
        <w:t xml:space="preserve"> سيسوكو إمبالو</w:t>
      </w:r>
      <w:r w:rsidR="00B52DE2">
        <w:rPr>
          <w:rFonts w:cs="Simplified Arabic" w:hint="cs"/>
          <w:sz w:val="22"/>
          <w:rtl/>
          <w:lang w:val="en-US"/>
        </w:rPr>
        <w:t xml:space="preserve">، </w:t>
      </w:r>
      <w:r w:rsidRPr="00B9412E">
        <w:rPr>
          <w:rFonts w:cs="Simplified Arabic"/>
          <w:sz w:val="22"/>
          <w:rtl/>
          <w:lang w:val="en-US"/>
        </w:rPr>
        <w:t>رئيس غينيا بيساو أن</w:t>
      </w:r>
      <w:r w:rsidR="00F42691">
        <w:rPr>
          <w:rFonts w:cs="Simplified Arabic" w:hint="cs"/>
          <w:sz w:val="22"/>
          <w:rtl/>
          <w:lang w:val="en-US"/>
        </w:rPr>
        <w:t xml:space="preserve"> 26،3 </w:t>
      </w:r>
      <w:r w:rsidRPr="00B9412E">
        <w:rPr>
          <w:rFonts w:cs="Simplified Arabic"/>
          <w:sz w:val="22"/>
          <w:rtl/>
          <w:lang w:val="en-US"/>
        </w:rPr>
        <w:t xml:space="preserve">في </w:t>
      </w:r>
      <w:r w:rsidR="0092142D">
        <w:rPr>
          <w:rFonts w:cs="Simplified Arabic" w:hint="cs"/>
          <w:sz w:val="22"/>
          <w:rtl/>
          <w:lang w:val="en-US"/>
        </w:rPr>
        <w:t>المائة</w:t>
      </w:r>
      <w:r w:rsidRPr="00B9412E">
        <w:rPr>
          <w:rFonts w:cs="Simplified Arabic"/>
          <w:sz w:val="22"/>
          <w:rtl/>
          <w:lang w:val="en-US"/>
        </w:rPr>
        <w:t xml:space="preserve"> من أراضي بلاده </w:t>
      </w:r>
      <w:r w:rsidR="00F77084">
        <w:rPr>
          <w:rFonts w:cs="Simplified Arabic" w:hint="cs"/>
          <w:sz w:val="22"/>
          <w:rtl/>
          <w:lang w:val="en-US"/>
        </w:rPr>
        <w:t xml:space="preserve">قد </w:t>
      </w:r>
      <w:r w:rsidR="008005C6">
        <w:rPr>
          <w:rFonts w:cs="Simplified Arabic" w:hint="cs"/>
          <w:sz w:val="22"/>
          <w:rtl/>
          <w:lang w:val="en-US"/>
        </w:rPr>
        <w:t>أصبحت</w:t>
      </w:r>
      <w:r w:rsidR="00F77084">
        <w:rPr>
          <w:rFonts w:cs="Simplified Arabic" w:hint="cs"/>
          <w:sz w:val="22"/>
          <w:rtl/>
          <w:lang w:val="en-US"/>
        </w:rPr>
        <w:t xml:space="preserve"> أراض محمية في الوقت </w:t>
      </w:r>
      <w:r w:rsidR="00E11CEB">
        <w:rPr>
          <w:rFonts w:cs="Simplified Arabic" w:hint="cs"/>
          <w:sz w:val="22"/>
          <w:rtl/>
          <w:lang w:val="en-US"/>
        </w:rPr>
        <w:t>الراهن</w:t>
      </w:r>
      <w:r w:rsidRPr="00B9412E">
        <w:rPr>
          <w:rFonts w:cs="Simplified Arabic"/>
          <w:sz w:val="22"/>
          <w:rtl/>
          <w:lang w:val="en-US"/>
        </w:rPr>
        <w:t xml:space="preserve"> بما يشمل النظم الإيكولوجية الحيوية مثل أشجار المانغروف التي تُعتبَر ضرورية للحفاظ على التنوع البيولوجي والتخفيف من </w:t>
      </w:r>
      <w:r w:rsidR="0022451B">
        <w:rPr>
          <w:rFonts w:cs="Simplified Arabic" w:hint="cs"/>
          <w:sz w:val="22"/>
          <w:rtl/>
          <w:lang w:val="en-US"/>
        </w:rPr>
        <w:t>آثار</w:t>
      </w:r>
      <w:r w:rsidRPr="00B9412E">
        <w:rPr>
          <w:rFonts w:cs="Simplified Arabic"/>
          <w:sz w:val="22"/>
          <w:rtl/>
          <w:lang w:val="en-US"/>
        </w:rPr>
        <w:t xml:space="preserve"> تغير المُناخ. وقد اقترحت غينيا بيساو إدراج جزر بيجاغوس في قائمة التراث العالمي في إطار منظمة الأمم المتحدة للتربية والعلم والثقافة، وكانت على وشك إطلاق محميتها الثانية للمحيط الحيوي التي ستغطي</w:t>
      </w:r>
      <w:r w:rsidR="00F42691">
        <w:rPr>
          <w:rFonts w:cs="Simplified Arabic" w:hint="cs"/>
          <w:sz w:val="22"/>
          <w:rtl/>
          <w:lang w:val="en-US"/>
        </w:rPr>
        <w:t xml:space="preserve"> 11،7 </w:t>
      </w:r>
      <w:r w:rsidRPr="00B9412E">
        <w:rPr>
          <w:rFonts w:cs="Simplified Arabic"/>
          <w:sz w:val="22"/>
          <w:rtl/>
          <w:lang w:val="en-US"/>
        </w:rPr>
        <w:t>في الم</w:t>
      </w:r>
      <w:r w:rsidR="008005C6">
        <w:rPr>
          <w:rFonts w:cs="Simplified Arabic" w:hint="cs"/>
          <w:sz w:val="22"/>
          <w:rtl/>
          <w:lang w:val="en-US"/>
        </w:rPr>
        <w:t>ا</w:t>
      </w:r>
      <w:r w:rsidRPr="00B9412E">
        <w:rPr>
          <w:rFonts w:cs="Simplified Arabic"/>
          <w:sz w:val="22"/>
          <w:rtl/>
          <w:lang w:val="en-US"/>
        </w:rPr>
        <w:t xml:space="preserve">ئة من الأراضي بهدف تعزيز حفظ التنمية المستدامة والتشجيع عليها بمشاركة المجتمعات المحلية. ورغم أن التزام </w:t>
      </w:r>
      <w:r w:rsidR="008005C6" w:rsidRPr="00B9412E">
        <w:rPr>
          <w:rFonts w:cs="Simplified Arabic"/>
          <w:sz w:val="22"/>
          <w:rtl/>
          <w:lang w:val="en-US"/>
        </w:rPr>
        <w:t xml:space="preserve">غينيا بيساو </w:t>
      </w:r>
      <w:r w:rsidR="0096436E">
        <w:rPr>
          <w:rFonts w:cs="Simplified Arabic" w:hint="cs"/>
          <w:sz w:val="22"/>
          <w:rtl/>
          <w:lang w:val="en-US"/>
        </w:rPr>
        <w:t xml:space="preserve">بتحقيق </w:t>
      </w:r>
      <w:r w:rsidR="0096436E" w:rsidRPr="00B9412E">
        <w:rPr>
          <w:rFonts w:cs="Simplified Arabic"/>
          <w:sz w:val="22"/>
          <w:rtl/>
          <w:lang w:val="en-US"/>
        </w:rPr>
        <w:t>الهدف المتمثل في تخصيص 30 في المائة من مساحة الأرض والمحيطات كمناطق محمية بحلول عام 2030</w:t>
      </w:r>
      <w:r w:rsidRPr="00B9412E">
        <w:rPr>
          <w:rFonts w:cs="Simplified Arabic"/>
          <w:sz w:val="22"/>
          <w:rtl/>
          <w:lang w:val="en-US"/>
        </w:rPr>
        <w:t xml:space="preserve"> كان ثابت</w:t>
      </w:r>
      <w:r w:rsidR="0096436E">
        <w:rPr>
          <w:rFonts w:cs="Simplified Arabic" w:hint="cs"/>
          <w:sz w:val="22"/>
          <w:rtl/>
          <w:lang w:val="en-US"/>
        </w:rPr>
        <w:t>اً</w:t>
      </w:r>
      <w:r w:rsidRPr="00B9412E">
        <w:rPr>
          <w:rFonts w:cs="Simplified Arabic"/>
          <w:sz w:val="22"/>
          <w:rtl/>
          <w:lang w:val="en-US"/>
        </w:rPr>
        <w:t xml:space="preserve"> لا يتزعزع، كان لا بد من مواجهة التحديات بصورة جماعية. وكان ينبغي إتاحة التمويل العالمي للتنوع البيولوجي للبلدان النامية. </w:t>
      </w:r>
      <w:r w:rsidR="00780C6E">
        <w:rPr>
          <w:rFonts w:cs="Simplified Arabic" w:hint="cs"/>
          <w:sz w:val="22"/>
          <w:rtl/>
          <w:lang w:val="en-US"/>
        </w:rPr>
        <w:t>ويمكن ل</w:t>
      </w:r>
      <w:r w:rsidRPr="00B9412E">
        <w:rPr>
          <w:rFonts w:cs="Simplified Arabic"/>
          <w:sz w:val="22"/>
          <w:rtl/>
          <w:lang w:val="en-US"/>
        </w:rPr>
        <w:t xml:space="preserve">لأطراف، </w:t>
      </w:r>
      <w:r w:rsidR="00780C6E">
        <w:rPr>
          <w:rFonts w:cs="Simplified Arabic" w:hint="cs"/>
          <w:sz w:val="22"/>
          <w:rtl/>
          <w:lang w:val="en-US"/>
        </w:rPr>
        <w:t>من خلال</w:t>
      </w:r>
      <w:r w:rsidRPr="00B9412E">
        <w:rPr>
          <w:rFonts w:cs="Simplified Arabic"/>
          <w:sz w:val="22"/>
          <w:rtl/>
          <w:lang w:val="en-US"/>
        </w:rPr>
        <w:t xml:space="preserve"> الغايات الواضحة والعزيمة والتضامن العالمي، </w:t>
      </w:r>
      <w:r w:rsidR="00780C6E">
        <w:rPr>
          <w:rFonts w:cs="Simplified Arabic" w:hint="cs"/>
          <w:sz w:val="22"/>
          <w:rtl/>
          <w:lang w:val="en-US"/>
        </w:rPr>
        <w:t xml:space="preserve">أن تقوم ببناء </w:t>
      </w:r>
      <w:r w:rsidRPr="00B9412E">
        <w:rPr>
          <w:rFonts w:cs="Simplified Arabic"/>
          <w:sz w:val="22"/>
          <w:rtl/>
          <w:lang w:val="en-US"/>
        </w:rPr>
        <w:t>مستقبل تتعايش فيه البشرية والطبيعة وتزدهر في تناغم.</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وذكر</w:t>
      </w:r>
      <w:r w:rsidR="00780C6E">
        <w:rPr>
          <w:rFonts w:cs="Simplified Arabic" w:hint="cs"/>
          <w:sz w:val="22"/>
          <w:rtl/>
          <w:lang w:val="en-US"/>
        </w:rPr>
        <w:t xml:space="preserve"> </w:t>
      </w:r>
      <w:r w:rsidR="00CA2632">
        <w:rPr>
          <w:rFonts w:cs="Simplified Arabic" w:hint="cs"/>
          <w:sz w:val="22"/>
          <w:rtl/>
          <w:lang w:val="en-US"/>
        </w:rPr>
        <w:t xml:space="preserve">معالي </w:t>
      </w:r>
      <w:r w:rsidR="00780C6E">
        <w:rPr>
          <w:rFonts w:cs="Simplified Arabic" w:hint="cs"/>
          <w:sz w:val="22"/>
          <w:rtl/>
          <w:lang w:val="en-US"/>
        </w:rPr>
        <w:t xml:space="preserve">السيد </w:t>
      </w:r>
      <w:r w:rsidR="00780C6E" w:rsidRPr="00B9412E">
        <w:rPr>
          <w:rFonts w:cs="Simplified Arabic"/>
          <w:sz w:val="22"/>
          <w:rtl/>
          <w:lang w:val="en-US"/>
        </w:rPr>
        <w:t>ليزلي فولتير</w:t>
      </w:r>
      <w:r w:rsidR="00780C6E">
        <w:rPr>
          <w:rFonts w:cs="Simplified Arabic" w:hint="cs"/>
          <w:sz w:val="22"/>
          <w:rtl/>
          <w:lang w:val="en-US"/>
        </w:rPr>
        <w:t>،</w:t>
      </w:r>
      <w:r w:rsidRPr="00B9412E">
        <w:rPr>
          <w:rFonts w:cs="Simplified Arabic"/>
          <w:sz w:val="22"/>
          <w:rtl/>
          <w:lang w:val="en-US"/>
        </w:rPr>
        <w:t xml:space="preserve"> رئيس المجلس الرئاسي الانتقالي في هايتي أنه بينما واجهت بلاده العديد من التحديات، بما يشمل النزاع</w:t>
      </w:r>
      <w:r w:rsidR="00CE3EE6">
        <w:rPr>
          <w:rFonts w:cs="Simplified Arabic" w:hint="cs"/>
          <w:sz w:val="22"/>
          <w:rtl/>
          <w:lang w:val="en-US"/>
        </w:rPr>
        <w:t>ات</w:t>
      </w:r>
      <w:r w:rsidRPr="00B9412E">
        <w:rPr>
          <w:rFonts w:cs="Simplified Arabic"/>
          <w:sz w:val="22"/>
          <w:rtl/>
          <w:lang w:val="en-US"/>
        </w:rPr>
        <w:t xml:space="preserve"> والتلوث والفقر وانعدام المساواة الاجتماعية، تظل الأنواع الغريبة الغازية وتدهور الموائل </w:t>
      </w:r>
      <w:r w:rsidR="00CE3EE6">
        <w:rPr>
          <w:rFonts w:cs="Simplified Arabic" w:hint="cs"/>
          <w:sz w:val="22"/>
          <w:rtl/>
          <w:lang w:val="en-US"/>
        </w:rPr>
        <w:t xml:space="preserve">والروابط بين </w:t>
      </w:r>
      <w:r w:rsidRPr="00B9412E">
        <w:rPr>
          <w:rFonts w:cs="Simplified Arabic"/>
          <w:sz w:val="22"/>
          <w:rtl/>
          <w:lang w:val="en-US"/>
        </w:rPr>
        <w:t>التنوع البيولوجي والصحة أمور</w:t>
      </w:r>
      <w:r w:rsidR="00CE3EE6">
        <w:rPr>
          <w:rFonts w:cs="Simplified Arabic" w:hint="cs"/>
          <w:sz w:val="22"/>
          <w:rtl/>
          <w:lang w:val="en-US"/>
        </w:rPr>
        <w:t>اً</w:t>
      </w:r>
      <w:r w:rsidRPr="00B9412E">
        <w:rPr>
          <w:rFonts w:cs="Simplified Arabic"/>
          <w:sz w:val="22"/>
          <w:rtl/>
          <w:lang w:val="en-US"/>
        </w:rPr>
        <w:t xml:space="preserve"> شديدة الوضوح. وقد شددت التقاليد الراسخة المتمثلة في استخدام الكثير من أنواع النباتات والحيوانات لتلبية المتطلبات الصحية والدوائية الأساسية على الحاجة لمكافحة </w:t>
      </w:r>
      <w:r w:rsidR="00460C66">
        <w:rPr>
          <w:rFonts w:cs="Simplified Arabic" w:hint="cs"/>
          <w:sz w:val="22"/>
          <w:rtl/>
          <w:lang w:val="en-US"/>
        </w:rPr>
        <w:t>فقدان</w:t>
      </w:r>
      <w:r w:rsidRPr="00B9412E">
        <w:rPr>
          <w:rFonts w:cs="Simplified Arabic"/>
          <w:sz w:val="22"/>
          <w:rtl/>
          <w:lang w:val="en-US"/>
        </w:rPr>
        <w:t xml:space="preserve"> التنوع البيولوجي وتحقيق السلام مع الطبيعة. وفي هذا السياق تعكف هايتي </w:t>
      </w:r>
      <w:r w:rsidR="00CE3EE6">
        <w:rPr>
          <w:rFonts w:cs="Simplified Arabic" w:hint="cs"/>
          <w:sz w:val="22"/>
          <w:rtl/>
          <w:lang w:val="en-US"/>
        </w:rPr>
        <w:t>في الوقت الراهن</w:t>
      </w:r>
      <w:r w:rsidRPr="00B9412E">
        <w:rPr>
          <w:rFonts w:cs="Simplified Arabic"/>
          <w:sz w:val="22"/>
          <w:rtl/>
          <w:lang w:val="en-US"/>
        </w:rPr>
        <w:t xml:space="preserve"> على </w:t>
      </w:r>
      <w:r w:rsidR="00E11CEB">
        <w:rPr>
          <w:rFonts w:cs="Simplified Arabic" w:hint="cs"/>
          <w:sz w:val="22"/>
          <w:rtl/>
          <w:lang w:val="en-US"/>
        </w:rPr>
        <w:t>استعراض</w:t>
      </w:r>
      <w:r w:rsidRPr="00B9412E">
        <w:rPr>
          <w:rFonts w:cs="Simplified Arabic"/>
          <w:sz w:val="22"/>
          <w:rtl/>
          <w:lang w:val="en-US"/>
        </w:rPr>
        <w:t xml:space="preserve"> استراتيجياتها الوطنية </w:t>
      </w:r>
      <w:r w:rsidR="00E11CEB">
        <w:rPr>
          <w:rFonts w:cs="Simplified Arabic" w:hint="cs"/>
          <w:sz w:val="22"/>
          <w:rtl/>
          <w:lang w:val="en-US"/>
        </w:rPr>
        <w:t>وتحديثها</w:t>
      </w:r>
      <w:r w:rsidRPr="00B9412E">
        <w:rPr>
          <w:rFonts w:cs="Simplified Arabic"/>
          <w:sz w:val="22"/>
          <w:rtl/>
          <w:lang w:val="en-US"/>
        </w:rPr>
        <w:t xml:space="preserve"> بما يتماشى مع الإطار، بما يشمل توسيع نطاق مناطقها المحمية بصورة كبيرة واستعادة المناظر الطبيعية المتدهورة وإنشاء برنامج ’’الطاقة من أجل السلام‘‘ وتشجيع أصحاب الأعمال النساء والشباب على خلق المزيد من الوظائف الخضراء. إذ تتطلب </w:t>
      </w:r>
      <w:r w:rsidR="00E13B81">
        <w:rPr>
          <w:rFonts w:cs="Simplified Arabic" w:hint="cs"/>
          <w:sz w:val="22"/>
          <w:rtl/>
          <w:lang w:val="en-US"/>
        </w:rPr>
        <w:t>البلدان</w:t>
      </w:r>
      <w:r w:rsidRPr="00B9412E">
        <w:rPr>
          <w:rFonts w:cs="Simplified Arabic"/>
          <w:sz w:val="22"/>
          <w:rtl/>
          <w:lang w:val="en-US"/>
        </w:rPr>
        <w:t xml:space="preserve"> الضعيفة، بما فيها الدول الجزرية الصغيرة النامية، مزيد</w:t>
      </w:r>
      <w:r w:rsidR="00E13B81">
        <w:rPr>
          <w:rFonts w:cs="Simplified Arabic" w:hint="cs"/>
          <w:sz w:val="22"/>
          <w:rtl/>
          <w:lang w:val="en-US"/>
        </w:rPr>
        <w:t>اً</w:t>
      </w:r>
      <w:r w:rsidRPr="00B9412E">
        <w:rPr>
          <w:rFonts w:cs="Simplified Arabic"/>
          <w:sz w:val="22"/>
          <w:rtl/>
          <w:lang w:val="en-US"/>
        </w:rPr>
        <w:t xml:space="preserve"> من تعبئة الموارد المالية والفنية لتعزيز قدرتها على مكافحة فقدان التنوع البيووجي وتحقيق طموحاتها البيئية.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وذكر </w:t>
      </w:r>
      <w:r w:rsidR="00E13B81">
        <w:rPr>
          <w:rFonts w:cs="Simplified Arabic" w:hint="cs"/>
          <w:sz w:val="22"/>
          <w:rtl/>
          <w:lang w:val="en-US"/>
        </w:rPr>
        <w:t xml:space="preserve">معالي السد </w:t>
      </w:r>
      <w:r w:rsidR="00E13B81" w:rsidRPr="00B9412E">
        <w:rPr>
          <w:rFonts w:cs="Simplified Arabic"/>
          <w:sz w:val="22"/>
          <w:rtl/>
          <w:lang w:val="en-US"/>
        </w:rPr>
        <w:t xml:space="preserve">تشاندريكابرساد سانتوخي </w:t>
      </w:r>
      <w:r w:rsidRPr="00B9412E">
        <w:rPr>
          <w:rFonts w:cs="Simplified Arabic"/>
          <w:sz w:val="22"/>
          <w:rtl/>
          <w:lang w:val="en-US"/>
        </w:rPr>
        <w:t xml:space="preserve">رئيس جمهورية سورينام، بأن </w:t>
      </w:r>
      <w:r w:rsidR="00CD57C2">
        <w:rPr>
          <w:rFonts w:cs="Simplified Arabic" w:hint="cs"/>
          <w:sz w:val="22"/>
          <w:rtl/>
          <w:lang w:val="en-US"/>
        </w:rPr>
        <w:t>بلاده</w:t>
      </w:r>
      <w:r w:rsidRPr="00B9412E">
        <w:rPr>
          <w:rFonts w:cs="Simplified Arabic"/>
          <w:sz w:val="22"/>
          <w:rtl/>
          <w:lang w:val="en-US"/>
        </w:rPr>
        <w:t xml:space="preserve"> تفخر بكونها أكثر دولة تحتوي على الغابات وتخلو من الكربون </w:t>
      </w:r>
      <w:r w:rsidR="00CD57C2">
        <w:rPr>
          <w:rFonts w:cs="Simplified Arabic" w:hint="cs"/>
          <w:sz w:val="22"/>
          <w:rtl/>
          <w:lang w:val="en-US"/>
        </w:rPr>
        <w:t>على المستوى العالمي</w:t>
      </w:r>
      <w:r w:rsidRPr="00B9412E">
        <w:rPr>
          <w:rFonts w:cs="Simplified Arabic"/>
          <w:sz w:val="22"/>
          <w:rtl/>
          <w:lang w:val="en-US"/>
        </w:rPr>
        <w:t>، إذ تغطي الغابات الخضراء الزاهية 93 في الم</w:t>
      </w:r>
      <w:r w:rsidR="00CD57C2">
        <w:rPr>
          <w:rFonts w:cs="Simplified Arabic" w:hint="cs"/>
          <w:sz w:val="22"/>
          <w:rtl/>
          <w:lang w:val="en-US"/>
        </w:rPr>
        <w:t>ا</w:t>
      </w:r>
      <w:r w:rsidRPr="00B9412E">
        <w:rPr>
          <w:rFonts w:cs="Simplified Arabic"/>
          <w:sz w:val="22"/>
          <w:rtl/>
          <w:lang w:val="en-US"/>
        </w:rPr>
        <w:t>ئة من أراضيه</w:t>
      </w:r>
      <w:r w:rsidRPr="00B9412E">
        <w:rPr>
          <w:rFonts w:cs="Simplified Arabic" w:hint="cs"/>
          <w:sz w:val="22"/>
          <w:rtl/>
          <w:lang w:val="en-US"/>
        </w:rPr>
        <w:t>ا</w:t>
      </w:r>
      <w:r w:rsidRPr="00B9412E">
        <w:rPr>
          <w:rFonts w:cs="Simplified Arabic"/>
          <w:sz w:val="22"/>
          <w:rtl/>
          <w:lang w:val="en-US"/>
        </w:rPr>
        <w:t xml:space="preserve">. </w:t>
      </w:r>
      <w:r w:rsidRPr="00B9412E">
        <w:rPr>
          <w:rFonts w:cs="Simplified Arabic" w:hint="cs"/>
          <w:sz w:val="22"/>
          <w:rtl/>
          <w:lang w:val="en-US"/>
        </w:rPr>
        <w:t xml:space="preserve">كما أن </w:t>
      </w:r>
      <w:r w:rsidRPr="00B9412E">
        <w:rPr>
          <w:rFonts w:cs="Simplified Arabic"/>
          <w:sz w:val="22"/>
          <w:rtl/>
          <w:lang w:val="en-US"/>
        </w:rPr>
        <w:t xml:space="preserve">حماية التنوع البيولوجي منسوج في نسيج هوية </w:t>
      </w:r>
      <w:r w:rsidR="00460C66" w:rsidRPr="00B9412E">
        <w:rPr>
          <w:rFonts w:cs="Simplified Arabic"/>
          <w:sz w:val="22"/>
          <w:rtl/>
          <w:lang w:val="en-US"/>
        </w:rPr>
        <w:t xml:space="preserve">سورينام </w:t>
      </w:r>
      <w:r w:rsidRPr="00B9412E">
        <w:rPr>
          <w:rFonts w:cs="Simplified Arabic"/>
          <w:sz w:val="22"/>
          <w:rtl/>
          <w:lang w:val="en-US"/>
        </w:rPr>
        <w:t xml:space="preserve">وقد انعكست </w:t>
      </w:r>
      <w:r w:rsidR="00CD57C2">
        <w:rPr>
          <w:rFonts w:cs="Simplified Arabic" w:hint="cs"/>
          <w:sz w:val="22"/>
          <w:rtl/>
          <w:lang w:val="en-US"/>
        </w:rPr>
        <w:t>المعارف</w:t>
      </w:r>
      <w:r w:rsidRPr="00B9412E">
        <w:rPr>
          <w:rFonts w:cs="Simplified Arabic"/>
          <w:sz w:val="22"/>
          <w:rtl/>
          <w:lang w:val="en-US"/>
        </w:rPr>
        <w:t xml:space="preserve"> والممارسات التقليدية لمجتمعاتها الأصلية والقبلية في خطط الحفظ الوطنية. وقد أثبتت مبادرات </w:t>
      </w:r>
      <w:r w:rsidR="007711AF" w:rsidRPr="00B9412E">
        <w:rPr>
          <w:rFonts w:cs="Simplified Arabic"/>
          <w:sz w:val="22"/>
          <w:rtl/>
          <w:lang w:val="en-US"/>
        </w:rPr>
        <w:t xml:space="preserve">سورينام </w:t>
      </w:r>
      <w:r w:rsidRPr="00B9412E">
        <w:rPr>
          <w:rFonts w:cs="Simplified Arabic"/>
          <w:sz w:val="22"/>
          <w:rtl/>
          <w:lang w:val="en-US"/>
        </w:rPr>
        <w:t>الرامية لخفض الانبعاثات الناجمة عن إزالة الغابات وتدهورها وإطلاق نتائج التخفيف المنقولة دولي</w:t>
      </w:r>
      <w:r w:rsidR="007711AF">
        <w:rPr>
          <w:rFonts w:cs="Simplified Arabic" w:hint="cs"/>
          <w:sz w:val="22"/>
          <w:rtl/>
          <w:lang w:val="en-US"/>
        </w:rPr>
        <w:t>اً</w:t>
      </w:r>
      <w:r w:rsidRPr="00B9412E">
        <w:rPr>
          <w:rFonts w:cs="Simplified Arabic"/>
          <w:sz w:val="22"/>
          <w:rtl/>
          <w:lang w:val="en-US"/>
        </w:rPr>
        <w:t xml:space="preserve"> أن الحفظ والنمو الاقتصادي يمكن أن يحدثا بالفعل بصورة متوازية. فالعالم يواجه معركة صعبة لا يمكن الانتصار فيها إلا بتضامن المجتمع العالمي ودعمه. وكما قال المهاتما غاندي ذات مرة: </w:t>
      </w:r>
      <w:r w:rsidRPr="00B9412E">
        <w:rPr>
          <w:rFonts w:cs="Simplified Arabic"/>
          <w:sz w:val="22"/>
          <w:lang w:val="en-US"/>
        </w:rPr>
        <w:t>”</w:t>
      </w:r>
      <w:r w:rsidRPr="00B9412E">
        <w:rPr>
          <w:rFonts w:cs="Simplified Arabic"/>
          <w:sz w:val="22"/>
          <w:rtl/>
          <w:lang w:val="en-US"/>
        </w:rPr>
        <w:t>إن الأرض توفر ما يكفي لإشباع احتياجات كل إنسان، لكنها لا توفر ما يكفي لإشباع جشع كل إنسان</w:t>
      </w:r>
      <w:r w:rsidRPr="00B9412E">
        <w:rPr>
          <w:rFonts w:cs="Simplified Arabic"/>
          <w:sz w:val="22"/>
          <w:lang w:val="en-US"/>
        </w:rPr>
        <w:t>“</w:t>
      </w:r>
      <w:r w:rsidRPr="00B9412E">
        <w:rPr>
          <w:rFonts w:cs="Simplified Arabic"/>
          <w:sz w:val="22"/>
          <w:rtl/>
          <w:lang w:val="en-US"/>
        </w:rPr>
        <w:t>، وقد حان الوقت للانتباه إلى تلك الحكمة واختيار مسار الاستدامة وتفضيله بدل</w:t>
      </w:r>
      <w:r w:rsidR="00C547CB">
        <w:rPr>
          <w:rFonts w:cs="Simplified Arabic" w:hint="cs"/>
          <w:sz w:val="22"/>
          <w:rtl/>
          <w:lang w:val="en-US"/>
        </w:rPr>
        <w:t>اً</w:t>
      </w:r>
      <w:r w:rsidRPr="00B9412E">
        <w:rPr>
          <w:rFonts w:cs="Simplified Arabic"/>
          <w:sz w:val="22"/>
          <w:rtl/>
          <w:lang w:val="en-US"/>
        </w:rPr>
        <w:t xml:space="preserve"> من مسار الاستغلال.</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وعلَّق </w:t>
      </w:r>
      <w:r w:rsidR="00C547CB">
        <w:rPr>
          <w:rFonts w:cs="Simplified Arabic" w:hint="cs"/>
          <w:sz w:val="22"/>
          <w:rtl/>
          <w:lang w:val="en-US"/>
        </w:rPr>
        <w:t xml:space="preserve">معالي السيد </w:t>
      </w:r>
      <w:r w:rsidR="00C547CB" w:rsidRPr="00B9412E">
        <w:rPr>
          <w:rFonts w:cs="Simplified Arabic"/>
          <w:sz w:val="22"/>
          <w:rtl/>
          <w:lang w:val="en-US"/>
        </w:rPr>
        <w:t>ديفيد تشوكيهوانكا سيسبيدس</w:t>
      </w:r>
      <w:r w:rsidR="00C547CB">
        <w:rPr>
          <w:rFonts w:cs="Simplified Arabic" w:hint="cs"/>
          <w:sz w:val="22"/>
          <w:rtl/>
          <w:lang w:val="en-US"/>
        </w:rPr>
        <w:t xml:space="preserve">، </w:t>
      </w:r>
      <w:r w:rsidRPr="00B9412E">
        <w:rPr>
          <w:rFonts w:cs="Simplified Arabic"/>
          <w:sz w:val="22"/>
          <w:rtl/>
          <w:lang w:val="en-US"/>
        </w:rPr>
        <w:t>نائب رئيس دولة بوليفيا المتعددة القوميات، بالقول أن الشعوب الأصلية</w:t>
      </w:r>
      <w:r w:rsidR="006D4F3C">
        <w:rPr>
          <w:rFonts w:cs="Simplified Arabic" w:hint="cs"/>
          <w:sz w:val="22"/>
          <w:rtl/>
          <w:lang w:val="en-US"/>
        </w:rPr>
        <w:t xml:space="preserve"> التي تعيش</w:t>
      </w:r>
      <w:r w:rsidRPr="00B9412E">
        <w:rPr>
          <w:rFonts w:cs="Simplified Arabic"/>
          <w:sz w:val="22"/>
          <w:rtl/>
          <w:lang w:val="en-US"/>
        </w:rPr>
        <w:t xml:space="preserve"> في أراضي الأنديز والأمازون هم حماة المعلومات الوراثية الطبيعية لعدد من المحاصيل والنباتات الطبية في المنطقة. وينبغي الدفاع عن حقوق ملكية تلك المعلومات، التي منحتها لهم أمنا الأرض، وذلك من خلال إنشاء آلية متعددة الأطراف تخصص للشعوب الأصلية حصة عادلة من </w:t>
      </w:r>
      <w:r w:rsidR="006D4F3C">
        <w:rPr>
          <w:rFonts w:cs="Simplified Arabic" w:hint="cs"/>
          <w:sz w:val="22"/>
          <w:rtl/>
          <w:lang w:val="en-US"/>
        </w:rPr>
        <w:t>منافع</w:t>
      </w:r>
      <w:r w:rsidRPr="00B9412E">
        <w:rPr>
          <w:rFonts w:cs="Simplified Arabic"/>
          <w:sz w:val="22"/>
          <w:rtl/>
          <w:lang w:val="en-US"/>
        </w:rPr>
        <w:t xml:space="preserve"> معلومات التسلسل الرقمي المتعلقة بالموارد الوراثية من تلك السلع الطبيعية. فالنظام العالمي الحالي غير العادل وغير المنصف، الذي يُنظر فيه إلى الطبيعة على إنها سلعة للاستغلال، لم يكن قادر</w:t>
      </w:r>
      <w:r w:rsidR="006D4F3C">
        <w:rPr>
          <w:rFonts w:cs="Simplified Arabic" w:hint="cs"/>
          <w:sz w:val="22"/>
          <w:rtl/>
          <w:lang w:val="en-US"/>
        </w:rPr>
        <w:t>اً</w:t>
      </w:r>
      <w:r w:rsidRPr="00B9412E">
        <w:rPr>
          <w:rFonts w:cs="Simplified Arabic"/>
          <w:sz w:val="22"/>
          <w:rtl/>
          <w:lang w:val="en-US"/>
        </w:rPr>
        <w:t xml:space="preserve"> على معالجة العوامل الهيكلية التي عرَّضت أمنا الأرض للخطر. وكان لا بد من صحوة وعي تنطوي على العودة إلى مسار التكامل والتوازن والانسجام. وكان اعتماد إطار العمل علامة على أن الأطراف في الاتفاقية، التي تعترف بقيمة الانسجام مع الطبيعة، والإجراءات التي تركز على الأرض، والنُهُج غير السوقية، وحقوق الأمم والشعوب الأصلية، قد بدأت في اتخاذ خطوات </w:t>
      </w:r>
      <w:r w:rsidR="00BE5AFB">
        <w:rPr>
          <w:rFonts w:cs="Simplified Arabic" w:hint="cs"/>
          <w:sz w:val="22"/>
          <w:rtl/>
          <w:lang w:val="en-US"/>
        </w:rPr>
        <w:t xml:space="preserve">للسير </w:t>
      </w:r>
      <w:r w:rsidRPr="00B9412E">
        <w:rPr>
          <w:rFonts w:cs="Simplified Arabic"/>
          <w:sz w:val="22"/>
          <w:rtl/>
          <w:lang w:val="en-US"/>
        </w:rPr>
        <w:t xml:space="preserve">على هذا </w:t>
      </w:r>
      <w:r w:rsidR="00BE5AFB">
        <w:rPr>
          <w:rFonts w:cs="Simplified Arabic" w:hint="cs"/>
          <w:sz w:val="22"/>
          <w:rtl/>
          <w:lang w:val="en-US"/>
        </w:rPr>
        <w:t>المسار</w:t>
      </w:r>
      <w:r w:rsidRPr="00B9412E">
        <w:rPr>
          <w:rFonts w:cs="Simplified Arabic"/>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lastRenderedPageBreak/>
        <w:t xml:space="preserve">وذكر </w:t>
      </w:r>
      <w:r w:rsidR="00D55730">
        <w:rPr>
          <w:rFonts w:cs="Simplified Arabic" w:hint="cs"/>
          <w:sz w:val="22"/>
          <w:rtl/>
          <w:lang w:val="en-US"/>
        </w:rPr>
        <w:t xml:space="preserve">السيد </w:t>
      </w:r>
      <w:r w:rsidR="00D55730" w:rsidRPr="00B9412E">
        <w:rPr>
          <w:rFonts w:cs="Simplified Arabic"/>
          <w:sz w:val="22"/>
          <w:rtl/>
          <w:lang w:val="en-US"/>
        </w:rPr>
        <w:t>إيفان جيل بينتو</w:t>
      </w:r>
      <w:r w:rsidR="00D55730">
        <w:rPr>
          <w:rFonts w:cs="Simplified Arabic" w:hint="cs"/>
          <w:sz w:val="22"/>
          <w:rtl/>
          <w:lang w:val="en-US"/>
        </w:rPr>
        <w:t xml:space="preserve">، </w:t>
      </w:r>
      <w:r w:rsidRPr="00B9412E">
        <w:rPr>
          <w:rFonts w:cs="Simplified Arabic"/>
          <w:sz w:val="22"/>
          <w:rtl/>
          <w:lang w:val="en-US"/>
        </w:rPr>
        <w:t>وزير السلطة الشعبية للشؤون الخارجية في جمهورية فنزويلا البوليفارية، أن النموذج الرأسمالي الحالي، بعناصره الإمبريالية والاستعمارية والاستغلالية، سيؤدي إلى نهاية البشرية. وقد حان الوقت لوضع خطة عمل تعالج القضايا الرئيسة المرتبطة بالبيئة والتنوع البيولوجي، بما يشمل معارضة الشركات الكبرى التي تسعى إلى الهيمنة على التنوع البيولوجي والتربح منه. فخطة عمل كهذه من شأنها أن تجني ثمار العلم والتكنولوجيا لتقليص الفجوة التقنية بين البلدان الغنية والفقيرة، ودعم بقاء الشعوب الضعيفة، مثل أولئك الموجودين في مناطق الأمازون والبحر الكاريبي والمحيط الهادئ. و</w:t>
      </w:r>
      <w:r w:rsidRPr="00B9412E">
        <w:rPr>
          <w:rFonts w:cs="Simplified Arabic" w:hint="cs"/>
          <w:sz w:val="22"/>
          <w:rtl/>
          <w:lang w:val="en-US"/>
        </w:rPr>
        <w:t xml:space="preserve">سيتطلب </w:t>
      </w:r>
      <w:r w:rsidRPr="00B9412E">
        <w:rPr>
          <w:rFonts w:cs="Simplified Arabic"/>
          <w:sz w:val="22"/>
          <w:rtl/>
          <w:lang w:val="en-US"/>
        </w:rPr>
        <w:t>هذا التحول الجذري المطلوب إلى نموذجٍ جديد يعطي الأولوية للبشرية والحياة إجراء</w:t>
      </w:r>
      <w:r w:rsidR="00695E91">
        <w:rPr>
          <w:rFonts w:cs="Simplified Arabic" w:hint="cs"/>
          <w:sz w:val="22"/>
          <w:rtl/>
          <w:lang w:val="en-US"/>
        </w:rPr>
        <w:t>ً</w:t>
      </w:r>
      <w:r w:rsidRPr="00B9412E">
        <w:rPr>
          <w:rFonts w:cs="Simplified Arabic"/>
          <w:sz w:val="22"/>
          <w:rtl/>
          <w:lang w:val="en-US"/>
        </w:rPr>
        <w:t xml:space="preserve"> متضافر</w:t>
      </w:r>
      <w:r w:rsidR="00695E91">
        <w:rPr>
          <w:rFonts w:cs="Simplified Arabic" w:hint="cs"/>
          <w:sz w:val="22"/>
          <w:rtl/>
          <w:lang w:val="en-US"/>
        </w:rPr>
        <w:t>اً</w:t>
      </w:r>
      <w:r w:rsidRPr="00B9412E">
        <w:rPr>
          <w:rFonts w:cs="Simplified Arabic"/>
          <w:sz w:val="22"/>
          <w:rtl/>
          <w:lang w:val="en-US"/>
        </w:rPr>
        <w:t xml:space="preserve"> ليس داخل الأمم المتحدة </w:t>
      </w:r>
      <w:r w:rsidR="00695E91">
        <w:rPr>
          <w:rFonts w:cs="Simplified Arabic" w:hint="cs"/>
          <w:sz w:val="22"/>
          <w:rtl/>
          <w:lang w:val="en-US"/>
        </w:rPr>
        <w:t xml:space="preserve">فحسب </w:t>
      </w:r>
      <w:r w:rsidRPr="00B9412E">
        <w:rPr>
          <w:rFonts w:cs="Simplified Arabic"/>
          <w:sz w:val="22"/>
          <w:rtl/>
          <w:lang w:val="en-US"/>
        </w:rPr>
        <w:t>بل أيضا</w:t>
      </w:r>
      <w:r w:rsidR="00695E91">
        <w:rPr>
          <w:rFonts w:cs="Simplified Arabic" w:hint="cs"/>
          <w:sz w:val="22"/>
          <w:rtl/>
          <w:lang w:val="en-US"/>
        </w:rPr>
        <w:t>ً</w:t>
      </w:r>
      <w:r w:rsidRPr="00B9412E">
        <w:rPr>
          <w:rFonts w:cs="Simplified Arabic"/>
          <w:sz w:val="22"/>
          <w:rtl/>
          <w:lang w:val="en-US"/>
        </w:rPr>
        <w:t xml:space="preserve"> من خلال المنظمات المتعددة الأطراف في جميع البلدان.</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وأعرب</w:t>
      </w:r>
      <w:r w:rsidR="00DE3464">
        <w:rPr>
          <w:rFonts w:cs="Simplified Arabic" w:hint="cs"/>
          <w:sz w:val="22"/>
          <w:rtl/>
          <w:lang w:val="en-US"/>
        </w:rPr>
        <w:t>ت</w:t>
      </w:r>
      <w:r w:rsidRPr="00B9412E">
        <w:rPr>
          <w:rFonts w:cs="Simplified Arabic"/>
          <w:sz w:val="22"/>
          <w:rtl/>
          <w:lang w:val="en-US"/>
        </w:rPr>
        <w:t xml:space="preserve"> رئيس</w:t>
      </w:r>
      <w:r w:rsidR="00DE3464">
        <w:rPr>
          <w:rFonts w:cs="Simplified Arabic" w:hint="cs"/>
          <w:sz w:val="22"/>
          <w:rtl/>
          <w:lang w:val="en-US"/>
        </w:rPr>
        <w:t>ة</w:t>
      </w:r>
      <w:r w:rsidRPr="00B9412E">
        <w:rPr>
          <w:rFonts w:cs="Simplified Arabic"/>
          <w:sz w:val="22"/>
          <w:rtl/>
          <w:lang w:val="en-US"/>
        </w:rPr>
        <w:t xml:space="preserve"> الاجتماع السادس عشر لمؤتمر الأطراف عن شكره</w:t>
      </w:r>
      <w:r w:rsidR="00640EC3">
        <w:rPr>
          <w:rFonts w:cs="Simplified Arabic" w:hint="cs"/>
          <w:sz w:val="22"/>
          <w:rtl/>
          <w:lang w:val="en-US"/>
        </w:rPr>
        <w:t>ا</w:t>
      </w:r>
      <w:r w:rsidRPr="00B9412E">
        <w:rPr>
          <w:rFonts w:cs="Simplified Arabic"/>
          <w:sz w:val="22"/>
          <w:rtl/>
          <w:lang w:val="en-US"/>
        </w:rPr>
        <w:t xml:space="preserve"> للمتحدثين، مشير</w:t>
      </w:r>
      <w:r w:rsidR="00640EC3">
        <w:rPr>
          <w:rFonts w:cs="Simplified Arabic" w:hint="cs"/>
          <w:sz w:val="22"/>
          <w:rtl/>
          <w:lang w:val="en-US"/>
        </w:rPr>
        <w:t>ةً</w:t>
      </w:r>
      <w:r w:rsidRPr="00B9412E">
        <w:rPr>
          <w:rFonts w:cs="Simplified Arabic"/>
          <w:sz w:val="22"/>
          <w:rtl/>
          <w:lang w:val="en-US"/>
        </w:rPr>
        <w:t xml:space="preserve"> إلى أن حضور هذا العدد الكبير من رؤساء الدول يدل على الاعتراف المتزايد المتفق عليه بحماية التنوع البيولوجي على أعلى مستوى، وتأييد النهج الحكومي الشامل للمجتمع بأسره المعتمد بموجب الإطار.</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 ثم أعلن</w:t>
      </w:r>
      <w:r w:rsidR="00640EC3">
        <w:rPr>
          <w:rFonts w:cs="Simplified Arabic" w:hint="cs"/>
          <w:sz w:val="22"/>
          <w:rtl/>
          <w:lang w:val="en-US"/>
        </w:rPr>
        <w:t>ت</w:t>
      </w:r>
      <w:r w:rsidRPr="00B9412E">
        <w:rPr>
          <w:rFonts w:cs="Simplified Arabic"/>
          <w:sz w:val="22"/>
          <w:rtl/>
          <w:lang w:val="en-US"/>
        </w:rPr>
        <w:t xml:space="preserve"> الرئيس</w:t>
      </w:r>
      <w:r w:rsidR="00640EC3">
        <w:rPr>
          <w:rFonts w:cs="Simplified Arabic" w:hint="cs"/>
          <w:sz w:val="22"/>
          <w:rtl/>
          <w:lang w:val="en-US"/>
        </w:rPr>
        <w:t>ة</w:t>
      </w:r>
      <w:r w:rsidRPr="00B9412E">
        <w:rPr>
          <w:rFonts w:cs="Simplified Arabic"/>
          <w:sz w:val="22"/>
          <w:rtl/>
          <w:lang w:val="en-US"/>
        </w:rPr>
        <w:t xml:space="preserve"> افتتاح الجزء الرفيع المستوى من الاجتماع السادس عشر لمؤتمر الأطراف في الاتفاقية رسميًا في الساعة </w:t>
      </w:r>
      <w:r w:rsidR="00640EC3">
        <w:rPr>
          <w:rFonts w:cs="Simplified Arabic" w:hint="cs"/>
          <w:sz w:val="22"/>
          <w:rtl/>
          <w:lang w:val="en-US"/>
        </w:rPr>
        <w:t>10:</w:t>
      </w:r>
      <w:r w:rsidRPr="00B9412E">
        <w:rPr>
          <w:rFonts w:cs="Simplified Arabic"/>
          <w:sz w:val="22"/>
          <w:rtl/>
          <w:lang w:val="en-US"/>
        </w:rPr>
        <w:t>45 صباح</w:t>
      </w:r>
      <w:r w:rsidR="00640EC3">
        <w:rPr>
          <w:rFonts w:cs="Simplified Arabic" w:hint="cs"/>
          <w:sz w:val="22"/>
          <w:rtl/>
          <w:lang w:val="en-US"/>
        </w:rPr>
        <w:t>اً.</w:t>
      </w:r>
    </w:p>
    <w:p w:rsidR="00287F67" w:rsidRPr="00E0078C" w:rsidRDefault="00B11026" w:rsidP="00E0078C">
      <w:pPr>
        <w:keepNext/>
        <w:keepLines/>
        <w:bidi/>
        <w:spacing w:after="120" w:line="216" w:lineRule="auto"/>
        <w:ind w:left="-90"/>
        <w:rPr>
          <w:rFonts w:cs="Simplified Arabic"/>
          <w:b/>
          <w:bCs/>
          <w:sz w:val="26"/>
          <w:szCs w:val="26"/>
          <w:rtl/>
          <w:lang w:val="en-US" w:bidi="ar-EG"/>
        </w:rPr>
      </w:pPr>
      <w:r w:rsidRPr="00E0078C">
        <w:rPr>
          <w:rFonts w:cs="Simplified Arabic" w:hint="cs"/>
          <w:b/>
          <w:bCs/>
          <w:sz w:val="26"/>
          <w:szCs w:val="26"/>
          <w:rtl/>
          <w:lang w:val="en-US" w:bidi="ar-EG"/>
        </w:rPr>
        <w:t>رابعاً-</w:t>
      </w:r>
      <w:r w:rsidR="00287F67" w:rsidRPr="00E0078C">
        <w:rPr>
          <w:rFonts w:cs="Simplified Arabic"/>
          <w:b/>
          <w:bCs/>
          <w:sz w:val="26"/>
          <w:szCs w:val="26"/>
          <w:rtl/>
          <w:lang w:val="en-US" w:bidi="ar-EG"/>
        </w:rPr>
        <w:tab/>
        <w:t>البيانات الوطنية والبيانات الأخرى</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ترأس الجلسة الثانية من الجزء الرفيع المستوى، المعقودة في 29 </w:t>
      </w:r>
      <w:r w:rsidR="00F83DCC">
        <w:rPr>
          <w:rFonts w:cs="Simplified Arabic" w:hint="cs"/>
          <w:sz w:val="22"/>
          <w:rtl/>
          <w:lang w:val="en-US"/>
        </w:rPr>
        <w:t>أكتوبر/</w:t>
      </w:r>
      <w:r w:rsidRPr="00B9412E">
        <w:rPr>
          <w:rFonts w:cs="Simplified Arabic"/>
          <w:sz w:val="22"/>
          <w:rtl/>
          <w:lang w:val="en-US"/>
        </w:rPr>
        <w:t xml:space="preserve">تشرين الأول، </w:t>
      </w:r>
      <w:r w:rsidR="00787EF0">
        <w:rPr>
          <w:rFonts w:cs="Simplified Arabic" w:hint="cs"/>
          <w:sz w:val="22"/>
          <w:rtl/>
          <w:lang w:val="en-US"/>
        </w:rPr>
        <w:t xml:space="preserve">السيد </w:t>
      </w:r>
      <w:r w:rsidR="00787EF0" w:rsidRPr="00B9412E">
        <w:rPr>
          <w:rFonts w:cs="Simplified Arabic"/>
          <w:sz w:val="22"/>
          <w:rtl/>
          <w:lang w:val="en-US"/>
        </w:rPr>
        <w:t>موريسيو كابريرا ليال</w:t>
      </w:r>
      <w:r w:rsidR="00787EF0">
        <w:rPr>
          <w:rFonts w:cs="Simplified Arabic" w:hint="cs"/>
          <w:sz w:val="22"/>
          <w:rtl/>
          <w:lang w:val="en-US"/>
        </w:rPr>
        <w:t xml:space="preserve">، </w:t>
      </w:r>
      <w:r w:rsidRPr="00B9412E">
        <w:rPr>
          <w:rFonts w:cs="Simplified Arabic"/>
          <w:sz w:val="22"/>
          <w:rtl/>
          <w:lang w:val="en-US"/>
        </w:rPr>
        <w:t>نائب وزير السياس</w:t>
      </w:r>
      <w:r w:rsidR="007F2319">
        <w:rPr>
          <w:rFonts w:cs="Simplified Arabic" w:hint="cs"/>
          <w:sz w:val="22"/>
          <w:rtl/>
          <w:lang w:val="en-US" w:bidi="ar-EG"/>
        </w:rPr>
        <w:t>ات</w:t>
      </w:r>
      <w:r w:rsidRPr="00B9412E">
        <w:rPr>
          <w:rFonts w:cs="Simplified Arabic"/>
          <w:sz w:val="22"/>
          <w:rtl/>
          <w:lang w:val="en-US"/>
        </w:rPr>
        <w:t xml:space="preserve"> البيئية والتوحيد القياسي في كولومبيا.</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وفي مستهل الجلسة، أدلى ببيانات المتحدثون الرئيسون التالية أسماؤهم: </w:t>
      </w:r>
      <w:r w:rsidR="00AA686C">
        <w:rPr>
          <w:rFonts w:cs="Simplified Arabic" w:hint="cs"/>
          <w:sz w:val="22"/>
          <w:rtl/>
          <w:lang w:val="en-US"/>
        </w:rPr>
        <w:t xml:space="preserve">السيدة </w:t>
      </w:r>
      <w:r w:rsidR="00AA686C" w:rsidRPr="00B9412E">
        <w:rPr>
          <w:rFonts w:cs="Simplified Arabic"/>
          <w:sz w:val="22"/>
          <w:rtl/>
          <w:lang w:val="en-US"/>
        </w:rPr>
        <w:t>هندو</w:t>
      </w:r>
      <w:bookmarkStart w:id="1" w:name="_Hlk181111754"/>
      <w:r w:rsidR="00AA686C" w:rsidRPr="00B9412E">
        <w:rPr>
          <w:rFonts w:cs="Simplified Arabic"/>
          <w:sz w:val="22"/>
          <w:rtl/>
          <w:lang w:val="en-US"/>
        </w:rPr>
        <w:t xml:space="preserve"> أومارو إبراهيم</w:t>
      </w:r>
      <w:bookmarkEnd w:id="1"/>
      <w:r w:rsidR="00AA686C">
        <w:rPr>
          <w:rFonts w:cs="Simplified Arabic" w:hint="cs"/>
          <w:sz w:val="22"/>
          <w:rtl/>
          <w:lang w:val="en-US"/>
        </w:rPr>
        <w:t xml:space="preserve">، </w:t>
      </w:r>
      <w:r w:rsidRPr="00B9412E">
        <w:rPr>
          <w:rFonts w:cs="Simplified Arabic"/>
          <w:sz w:val="22"/>
          <w:rtl/>
          <w:lang w:val="en-US"/>
        </w:rPr>
        <w:t>رئيسة المنتدى الدائم المعني بقضايا الشعوب الأصلية؛ و</w:t>
      </w:r>
      <w:r w:rsidR="00AA686C">
        <w:rPr>
          <w:rFonts w:cs="Simplified Arabic" w:hint="cs"/>
          <w:sz w:val="22"/>
          <w:rtl/>
          <w:lang w:val="en-US"/>
        </w:rPr>
        <w:t xml:space="preserve">السيدة </w:t>
      </w:r>
      <w:r w:rsidR="00AA686C" w:rsidRPr="00B9412E">
        <w:rPr>
          <w:rFonts w:cs="Simplified Arabic"/>
          <w:sz w:val="22"/>
          <w:rtl/>
          <w:lang w:val="en-US"/>
        </w:rPr>
        <w:t xml:space="preserve">أستريد </w:t>
      </w:r>
      <w:bookmarkStart w:id="2" w:name="_Hlk181112552"/>
      <w:r w:rsidR="00AA686C" w:rsidRPr="00B9412E">
        <w:rPr>
          <w:rFonts w:cs="Simplified Arabic"/>
          <w:sz w:val="22"/>
          <w:rtl/>
          <w:lang w:val="en-US"/>
        </w:rPr>
        <w:t>بوينتس ريانو</w:t>
      </w:r>
      <w:bookmarkEnd w:id="2"/>
      <w:r w:rsidR="00AA686C">
        <w:rPr>
          <w:rFonts w:cs="Simplified Arabic" w:hint="cs"/>
          <w:sz w:val="22"/>
          <w:rtl/>
          <w:lang w:val="en-US"/>
        </w:rPr>
        <w:t xml:space="preserve">، </w:t>
      </w:r>
      <w:r w:rsidRPr="00B9412E">
        <w:rPr>
          <w:rFonts w:cs="Simplified Arabic"/>
          <w:sz w:val="22"/>
          <w:rtl/>
          <w:lang w:val="en-US"/>
        </w:rPr>
        <w:t>المقررة الخاصة المعنية بحق الإنسان في بيئة نظيفة وصحية ومستدامة؛ و</w:t>
      </w:r>
      <w:r w:rsidR="00270068">
        <w:rPr>
          <w:rFonts w:cs="Simplified Arabic" w:hint="cs"/>
          <w:sz w:val="22"/>
          <w:rtl/>
          <w:lang w:val="en-US"/>
        </w:rPr>
        <w:t xml:space="preserve">السيدة </w:t>
      </w:r>
      <w:r w:rsidR="00270068" w:rsidRPr="00B9412E">
        <w:rPr>
          <w:rFonts w:cs="Simplified Arabic"/>
          <w:sz w:val="22"/>
          <w:rtl/>
          <w:lang w:val="en-US"/>
        </w:rPr>
        <w:t xml:space="preserve">مارثا </w:t>
      </w:r>
      <w:bookmarkStart w:id="3" w:name="_Hlk181113196"/>
      <w:r w:rsidR="00270068" w:rsidRPr="00B9412E">
        <w:rPr>
          <w:rFonts w:cs="Simplified Arabic"/>
          <w:sz w:val="22"/>
          <w:rtl/>
          <w:lang w:val="en-US"/>
        </w:rPr>
        <w:t>روخاس أوريغو</w:t>
      </w:r>
      <w:bookmarkEnd w:id="3"/>
      <w:r w:rsidR="00270068">
        <w:rPr>
          <w:rFonts w:cs="Simplified Arabic" w:hint="cs"/>
          <w:sz w:val="22"/>
          <w:rtl/>
          <w:lang w:val="en-US"/>
        </w:rPr>
        <w:t xml:space="preserve">، </w:t>
      </w:r>
      <w:r w:rsidRPr="00B9412E">
        <w:rPr>
          <w:rFonts w:cs="Simplified Arabic"/>
          <w:sz w:val="22"/>
          <w:rtl/>
          <w:lang w:val="en-US"/>
        </w:rPr>
        <w:t>الأمينة التنفيذية للجنة الدولية لشؤون صيد الحيتان، (بالنيابة عن فريق الاتصال المعني باتفاقيات التنوع البيولوجي)؛ و</w:t>
      </w:r>
      <w:r w:rsidR="00270068">
        <w:rPr>
          <w:rFonts w:cs="Simplified Arabic" w:hint="cs"/>
          <w:sz w:val="22"/>
          <w:rtl/>
          <w:lang w:val="en-US"/>
        </w:rPr>
        <w:t xml:space="preserve">السيد </w:t>
      </w:r>
      <w:r w:rsidR="00270068" w:rsidRPr="00B9412E">
        <w:rPr>
          <w:rFonts w:cs="Simplified Arabic"/>
          <w:sz w:val="22"/>
          <w:rtl/>
          <w:lang w:val="en-US"/>
        </w:rPr>
        <w:t xml:space="preserve">شو </w:t>
      </w:r>
      <w:bookmarkStart w:id="4" w:name="_Hlk181114338"/>
      <w:r w:rsidR="00270068" w:rsidRPr="00B9412E">
        <w:rPr>
          <w:rFonts w:cs="Simplified Arabic"/>
          <w:sz w:val="22"/>
          <w:rtl/>
          <w:lang w:val="en-US"/>
        </w:rPr>
        <w:t>لا مون</w:t>
      </w:r>
      <w:bookmarkEnd w:id="4"/>
      <w:r w:rsidR="00270068">
        <w:rPr>
          <w:rFonts w:cs="Simplified Arabic" w:hint="cs"/>
          <w:sz w:val="22"/>
          <w:rtl/>
          <w:lang w:val="en-US"/>
        </w:rPr>
        <w:t xml:space="preserve">، </w:t>
      </w:r>
      <w:r w:rsidRPr="00B9412E">
        <w:rPr>
          <w:rFonts w:cs="Simplified Arabic"/>
          <w:sz w:val="22"/>
          <w:rtl/>
          <w:lang w:val="en-US"/>
        </w:rPr>
        <w:t>ممثل لشبكة الشباب العالمية المعنية بالتنوع البيولوجي</w:t>
      </w:r>
      <w:r w:rsidR="00270068">
        <w:rPr>
          <w:rFonts w:cs="Simplified Arabic" w:hint="cs"/>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وذكَّرت رئيسة المنتدى الدائم المعني بقضايا الشعوب الأصلية المشاركين بالدور الحيوي الذي تضطلع به الشعوب الأصلية في تحقيق هدف العيش في سلام مع الطبيعة، ودعت رؤساء الدول والوزراء المجتمعين إلى تأييد حصول الشعوب الأصلية على التمويل المباشر في إطار </w:t>
      </w:r>
      <w:r w:rsidR="001064EF">
        <w:rPr>
          <w:rFonts w:cs="Simplified Arabic" w:hint="cs"/>
          <w:sz w:val="22"/>
          <w:rtl/>
          <w:lang w:val="en-US"/>
        </w:rPr>
        <w:t xml:space="preserve">خطة </w:t>
      </w:r>
      <w:r w:rsidRPr="00B9412E">
        <w:rPr>
          <w:rFonts w:cs="Simplified Arabic"/>
          <w:sz w:val="22"/>
          <w:rtl/>
          <w:lang w:val="en-US"/>
        </w:rPr>
        <w:t>التمويل. ودعت إلى إنشاء هيئة فرعية مخصصة لتمكين الشعوب الأصلية من المساهمة في تنفيذ إطار كونمينغ</w:t>
      </w:r>
      <w:r w:rsidR="00E941CD">
        <w:rPr>
          <w:rFonts w:cs="Simplified Arabic" w:hint="cs"/>
          <w:sz w:val="22"/>
          <w:rtl/>
          <w:lang w:val="en-US"/>
        </w:rPr>
        <w:t>-</w:t>
      </w:r>
      <w:r w:rsidRPr="00B9412E">
        <w:rPr>
          <w:rFonts w:cs="Simplified Arabic"/>
          <w:sz w:val="22"/>
          <w:rtl/>
          <w:lang w:val="en-US"/>
        </w:rPr>
        <w:t>مونتريال العالمي للتنوع البيولوجي.</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 وذكرت المقررة الخاصة المعنية بحق الإنسان في بيئة نظيفة وصحية ومستدامة أنه قد تم، بموجب الإطار، اعتماد نهج قائم على حقوق الإنسان يعترف بحق الإنسان في بيئة نظيفة وصحية ومستدامة، وبأهمية المساواة بين الجنسين والحد من عدم المساواة واحترام حقوق الشعوب الأصلية والمجتمعات المحلية في حماية التنوع البيولوجي واستعادته على نحو فعال. ومع </w:t>
      </w:r>
      <w:r w:rsidR="00E941CD">
        <w:rPr>
          <w:rFonts w:cs="Simplified Arabic" w:hint="cs"/>
          <w:sz w:val="22"/>
          <w:rtl/>
          <w:lang w:val="en-US"/>
        </w:rPr>
        <w:t>قرب الانتهاء من</w:t>
      </w:r>
      <w:r w:rsidRPr="00B9412E">
        <w:rPr>
          <w:rFonts w:cs="Simplified Arabic"/>
          <w:sz w:val="22"/>
          <w:rtl/>
          <w:lang w:val="en-US"/>
        </w:rPr>
        <w:t xml:space="preserve"> المفاوضات، حثت المقررة المشاركين على إدماج هذه العناصر الحيوية، الحاسمة للغاية للتنفيذ الفعال للإطار، في جميع النتائج.</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وأشارت الأمينة التنفيذية للجنة الدولية لشؤون صيد الحيتان إلى أن الأطراف قد شُجعت على أن تدرج في استراتيجياتها وخطط عملها الوطنية المعنية بالتنوع البيولوجي إجراءات لتنفيذ الالتزامات والتوصيات الواردة في الاتفاقات الأخرى المتعلقة بالتنوع البيولوجي، وقدمت أمثلة على كيفية إسهام هذه الاتفاقات في تحقيق أهداف الإطار وغاياته. ويمكن استخدام البيانات والتقييمات الحالية للاتفاقيات الأخرى ذات الصلة بالتنوع البيولوجي في جملة أمور منها استعراض التقدم المُحرَز في تنفيذ الإطار.</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lastRenderedPageBreak/>
        <w:t xml:space="preserve"> وذكر ممثل شبكة الشباب العالمية المعنية بالتنوع البيولوجي أن الشباب يحشدون جهودهم على الصعيد العالمي للإطاحة بنظامٍ </w:t>
      </w:r>
      <w:r w:rsidR="007B3D6B">
        <w:rPr>
          <w:rFonts w:cs="Simplified Arabic" w:hint="cs"/>
          <w:sz w:val="22"/>
          <w:rtl/>
          <w:lang w:val="en-US"/>
        </w:rPr>
        <w:t>يفض</w:t>
      </w:r>
      <w:r w:rsidR="00BC4090">
        <w:rPr>
          <w:rFonts w:cs="Simplified Arabic" w:hint="cs"/>
          <w:sz w:val="22"/>
          <w:rtl/>
          <w:lang w:val="en-US"/>
        </w:rPr>
        <w:t>ّ</w:t>
      </w:r>
      <w:r w:rsidR="007B3D6B">
        <w:rPr>
          <w:rFonts w:cs="Simplified Arabic" w:hint="cs"/>
          <w:sz w:val="22"/>
          <w:rtl/>
          <w:lang w:val="en-US"/>
        </w:rPr>
        <w:t>ل</w:t>
      </w:r>
      <w:r w:rsidRPr="00B9412E">
        <w:rPr>
          <w:rFonts w:cs="Simplified Arabic"/>
          <w:sz w:val="22"/>
          <w:rtl/>
          <w:lang w:val="en-US"/>
        </w:rPr>
        <w:t xml:space="preserve"> الربح على</w:t>
      </w:r>
      <w:r w:rsidR="007B3D6B">
        <w:rPr>
          <w:rFonts w:cs="Simplified Arabic" w:hint="cs"/>
          <w:sz w:val="22"/>
          <w:rtl/>
          <w:lang w:val="en-US"/>
        </w:rPr>
        <w:t xml:space="preserve"> تحقيق</w:t>
      </w:r>
      <w:r w:rsidRPr="00B9412E">
        <w:rPr>
          <w:rFonts w:cs="Simplified Arabic"/>
          <w:sz w:val="22"/>
          <w:rtl/>
          <w:lang w:val="en-US"/>
        </w:rPr>
        <w:t xml:space="preserve"> الرفاه. وقال إن السلام الذي يمارسونه متجذر في العمل والسعي لتحقيق العدالة والإنصاف والإحساس العميق بالمسؤولية تجاه الأجيال </w:t>
      </w:r>
      <w:r w:rsidR="007B3D6B">
        <w:rPr>
          <w:rFonts w:cs="Simplified Arabic" w:hint="cs"/>
          <w:sz w:val="22"/>
          <w:rtl/>
          <w:lang w:val="en-US"/>
        </w:rPr>
        <w:t>السابقة</w:t>
      </w:r>
      <w:r w:rsidRPr="00B9412E">
        <w:rPr>
          <w:rFonts w:cs="Simplified Arabic"/>
          <w:sz w:val="22"/>
          <w:rtl/>
          <w:lang w:val="en-US"/>
        </w:rPr>
        <w:t xml:space="preserve"> والحاضرة </w:t>
      </w:r>
      <w:r w:rsidR="007B3D6B">
        <w:rPr>
          <w:rFonts w:cs="Simplified Arabic" w:hint="cs"/>
          <w:sz w:val="22"/>
          <w:rtl/>
          <w:lang w:val="en-US"/>
        </w:rPr>
        <w:t>والمقبلة</w:t>
      </w:r>
      <w:r w:rsidRPr="00B9412E">
        <w:rPr>
          <w:rFonts w:cs="Simplified Arabic"/>
          <w:sz w:val="22"/>
          <w:rtl/>
          <w:lang w:val="en-US"/>
        </w:rPr>
        <w:t>. ودعا الوفود إلى تجنب حلول التنفيذ الزائفة وآلياته الإقصائية، واستعراض التقدم الجماعي، والاعتراف بالدور الرئيس للإنصاف وحقوق الإنسان، وكذلك تيسير وصول المجتمعات المحلية على الأرض وصول</w:t>
      </w:r>
      <w:r w:rsidR="007B3D6B">
        <w:rPr>
          <w:rFonts w:cs="Simplified Arabic" w:hint="cs"/>
          <w:sz w:val="22"/>
          <w:rtl/>
          <w:lang w:val="en-US"/>
        </w:rPr>
        <w:t>اً</w:t>
      </w:r>
      <w:r w:rsidRPr="00B9412E">
        <w:rPr>
          <w:rFonts w:cs="Simplified Arabic"/>
          <w:sz w:val="22"/>
          <w:rtl/>
          <w:lang w:val="en-US"/>
        </w:rPr>
        <w:t xml:space="preserve"> مباشر</w:t>
      </w:r>
      <w:r w:rsidR="007B3D6B">
        <w:rPr>
          <w:rFonts w:cs="Simplified Arabic" w:hint="cs"/>
          <w:sz w:val="22"/>
          <w:rtl/>
          <w:lang w:val="en-US"/>
        </w:rPr>
        <w:t>اً</w:t>
      </w:r>
      <w:r w:rsidRPr="00B9412E">
        <w:rPr>
          <w:rFonts w:cs="Simplified Arabic"/>
          <w:sz w:val="22"/>
          <w:rtl/>
          <w:lang w:val="en-US"/>
        </w:rPr>
        <w:t xml:space="preserve"> إلى الموارد، حتى تتمكن من أخذ زمام المبادرة في معالجة فقدان التنوع البيولوجي.</w:t>
      </w:r>
    </w:p>
    <w:p w:rsidR="00287F67" w:rsidRPr="00B9412E" w:rsidRDefault="00287F67" w:rsidP="00903262">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وأدلى ممثلو الأطراف التالية ببيانات: </w:t>
      </w:r>
      <w:r w:rsidR="00903262" w:rsidRPr="00903262">
        <w:rPr>
          <w:rFonts w:cs="Simplified Arabic"/>
          <w:sz w:val="22"/>
          <w:rtl/>
          <w:lang w:val="en-US"/>
        </w:rPr>
        <w:t>الاتحاد الروسي، وأذربيجان، وألمانيا، والإمارات العربية المتحدة، وأنغولا، وأوروغواي، وأوزبكستان، وأوغندا، وأيرلندا، والبرازيل، وبربادوس، وبليز، وبوركينا فاسو، والبوسنة والهرسك، وبيرو، وتشيكيا، وجزر سليمان، وجزر كوك، وجمهورية أفريقيا الوسطى، وجمهورية تنزانيا المتحدة، والجمهورية الدومينيكية، وجمهورية الكونغو الديمقراطية، ودولة فلسطين، ودومينيكا، وزمبابوي، وسانت كيتس ونيفس، والسنغال، والسويد، وسيراليون، وسيشيل، وشيلي، وطاجيكستان، وعمان، وغابون، وغانا، وغواتيمالا، وغيانا، وفرنسا، وقطر، وكابو فيردي، والكاميرون، وكمبوديا، وكوت ديفوار، ومالي، وماليزيا، ومدغشقر، ومصر، والمكسيك، وملديف، والمملكة المتحدة لبريطانيا العظمى وأيرلندا الشمالية، وموزامبيق، وموناكو، والنرويج، ونيبال، ونيجيريا، والهند، وهندوراس، وهنغاريا</w:t>
      </w:r>
      <w:r w:rsidR="00903262">
        <w:rPr>
          <w:rFonts w:cs="Simplified Arabic" w:hint="cs"/>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وأعلن ممثل النرويج عن تعهده بتقديم 150 مليون كرونة لصندوق تنفيذ الإطار العالمي للتنوع البيولوجي.</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وفي منتصف الجلسة، </w:t>
      </w:r>
      <w:r w:rsidR="0005628B">
        <w:rPr>
          <w:rFonts w:cs="Simplified Arabic" w:hint="cs"/>
          <w:sz w:val="22"/>
          <w:rtl/>
          <w:lang w:val="en-US"/>
        </w:rPr>
        <w:t>علق</w:t>
      </w:r>
      <w:r w:rsidRPr="00B9412E">
        <w:rPr>
          <w:rFonts w:cs="Simplified Arabic"/>
          <w:sz w:val="22"/>
          <w:rtl/>
          <w:lang w:val="en-US"/>
        </w:rPr>
        <w:t xml:space="preserve"> الرئيس لفترة وجيزة </w:t>
      </w:r>
      <w:r w:rsidRPr="00B9412E">
        <w:rPr>
          <w:rFonts w:cs="Simplified Arabic" w:hint="cs"/>
          <w:sz w:val="22"/>
          <w:rtl/>
          <w:lang w:val="en-US"/>
        </w:rPr>
        <w:t>الإدلاء ب</w:t>
      </w:r>
      <w:r w:rsidRPr="00B9412E">
        <w:rPr>
          <w:rFonts w:cs="Simplified Arabic"/>
          <w:sz w:val="22"/>
          <w:rtl/>
          <w:lang w:val="en-US"/>
        </w:rPr>
        <w:t xml:space="preserve">مداخلات </w:t>
      </w:r>
      <w:r w:rsidRPr="00B9412E">
        <w:rPr>
          <w:rFonts w:cs="Simplified Arabic" w:hint="cs"/>
          <w:sz w:val="22"/>
          <w:rtl/>
          <w:lang w:val="en-US"/>
        </w:rPr>
        <w:t xml:space="preserve">من </w:t>
      </w:r>
      <w:r w:rsidRPr="00B9412E">
        <w:rPr>
          <w:rFonts w:cs="Simplified Arabic"/>
          <w:sz w:val="22"/>
          <w:rtl/>
          <w:lang w:val="en-US"/>
        </w:rPr>
        <w:t xml:space="preserve">ممثلي الأطراف </w:t>
      </w:r>
      <w:r w:rsidRPr="00B9412E">
        <w:rPr>
          <w:rFonts w:cs="Simplified Arabic" w:hint="cs"/>
          <w:sz w:val="22"/>
          <w:rtl/>
          <w:lang w:val="en-US"/>
        </w:rPr>
        <w:t xml:space="preserve">وذلك </w:t>
      </w:r>
      <w:r w:rsidRPr="00B9412E">
        <w:rPr>
          <w:rFonts w:cs="Simplified Arabic"/>
          <w:sz w:val="22"/>
          <w:rtl/>
          <w:lang w:val="en-US"/>
        </w:rPr>
        <w:t xml:space="preserve">لدعوة المتحدثين الرئيسيين التاليين لإلقاء البيانات: </w:t>
      </w:r>
      <w:r w:rsidR="0005628B">
        <w:rPr>
          <w:rFonts w:cs="Simplified Arabic" w:hint="cs"/>
          <w:sz w:val="22"/>
          <w:rtl/>
          <w:lang w:val="en-US"/>
        </w:rPr>
        <w:t xml:space="preserve">السيدة </w:t>
      </w:r>
      <w:r w:rsidRPr="00B9412E">
        <w:rPr>
          <w:rFonts w:cs="Simplified Arabic"/>
          <w:sz w:val="22"/>
          <w:rtl/>
          <w:lang w:val="en-US"/>
        </w:rPr>
        <w:t>إنغر أندرسن</w:t>
      </w:r>
      <w:r w:rsidRPr="00B9412E">
        <w:rPr>
          <w:rFonts w:cs="Simplified Arabic" w:hint="cs"/>
          <w:sz w:val="22"/>
          <w:rtl/>
          <w:lang w:val="en-US"/>
        </w:rPr>
        <w:t xml:space="preserve">، </w:t>
      </w:r>
      <w:r w:rsidRPr="00B9412E">
        <w:rPr>
          <w:rFonts w:cs="Simplified Arabic"/>
          <w:sz w:val="22"/>
          <w:rtl/>
          <w:lang w:val="en-US"/>
        </w:rPr>
        <w:t xml:space="preserve">المديرة التنفيذية لبرنامج الأمم المتحدة للبيئة؛ </w:t>
      </w:r>
      <w:r w:rsidRPr="00B9412E">
        <w:rPr>
          <w:rFonts w:cs="Simplified Arabic" w:hint="cs"/>
          <w:sz w:val="22"/>
          <w:rtl/>
          <w:lang w:val="en-US"/>
        </w:rPr>
        <w:t>و</w:t>
      </w:r>
      <w:r w:rsidR="0005628B">
        <w:rPr>
          <w:rFonts w:cs="Simplified Arabic" w:hint="cs"/>
          <w:sz w:val="22"/>
          <w:rtl/>
          <w:lang w:val="en-US"/>
        </w:rPr>
        <w:t xml:space="preserve">السيدة </w:t>
      </w:r>
      <w:r w:rsidRPr="00B9412E">
        <w:rPr>
          <w:rFonts w:cs="Simplified Arabic"/>
          <w:sz w:val="22"/>
          <w:rtl/>
          <w:lang w:val="en-US"/>
        </w:rPr>
        <w:t>جون سومر</w:t>
      </w:r>
      <w:r w:rsidRPr="00B9412E">
        <w:rPr>
          <w:rFonts w:cs="Simplified Arabic" w:hint="cs"/>
          <w:sz w:val="22"/>
          <w:rtl/>
          <w:lang w:val="en-US"/>
        </w:rPr>
        <w:t>،</w:t>
      </w:r>
      <w:r w:rsidRPr="00B9412E">
        <w:rPr>
          <w:rFonts w:cs="Simplified Arabic"/>
          <w:sz w:val="22"/>
          <w:rtl/>
          <w:lang w:val="en-US"/>
        </w:rPr>
        <w:t xml:space="preserve"> رئيسة المنتدى الدائم المعني بالأشخاص المنحدرين من أصل أفريقي؛ </w:t>
      </w:r>
      <w:r w:rsidRPr="00B9412E">
        <w:rPr>
          <w:rFonts w:cs="Simplified Arabic" w:hint="cs"/>
          <w:sz w:val="22"/>
          <w:rtl/>
          <w:lang w:val="en-US"/>
        </w:rPr>
        <w:t>و</w:t>
      </w:r>
      <w:r w:rsidR="0005628B">
        <w:rPr>
          <w:rFonts w:cs="Simplified Arabic" w:hint="cs"/>
          <w:sz w:val="22"/>
          <w:rtl/>
          <w:lang w:val="en-US"/>
        </w:rPr>
        <w:t xml:space="preserve">السيدة </w:t>
      </w:r>
      <w:r w:rsidRPr="00B9412E">
        <w:rPr>
          <w:rFonts w:cs="Simplified Arabic"/>
          <w:sz w:val="22"/>
          <w:rtl/>
          <w:lang w:val="en-US"/>
        </w:rPr>
        <w:t>إلزي ماريان براندز كيريس</w:t>
      </w:r>
      <w:r w:rsidRPr="00B9412E">
        <w:rPr>
          <w:rFonts w:cs="Simplified Arabic" w:hint="cs"/>
          <w:sz w:val="22"/>
          <w:rtl/>
          <w:lang w:val="en-US"/>
        </w:rPr>
        <w:t xml:space="preserve">، </w:t>
      </w:r>
      <w:r w:rsidRPr="00B9412E">
        <w:rPr>
          <w:rFonts w:cs="Simplified Arabic"/>
          <w:sz w:val="22"/>
          <w:rtl/>
          <w:lang w:val="en-US"/>
        </w:rPr>
        <w:t>الأمين</w:t>
      </w:r>
      <w:r w:rsidRPr="00B9412E">
        <w:rPr>
          <w:rFonts w:cs="Simplified Arabic" w:hint="cs"/>
          <w:sz w:val="22"/>
          <w:rtl/>
          <w:lang w:val="en-US"/>
        </w:rPr>
        <w:t>ة</w:t>
      </w:r>
      <w:r w:rsidRPr="00B9412E">
        <w:rPr>
          <w:rFonts w:cs="Simplified Arabic"/>
          <w:sz w:val="22"/>
          <w:rtl/>
          <w:lang w:val="en-US"/>
        </w:rPr>
        <w:t xml:space="preserve"> العام</w:t>
      </w:r>
      <w:r w:rsidRPr="00B9412E">
        <w:rPr>
          <w:rFonts w:cs="Simplified Arabic" w:hint="cs"/>
          <w:sz w:val="22"/>
          <w:rtl/>
          <w:lang w:val="en-US"/>
        </w:rPr>
        <w:t>ة</w:t>
      </w:r>
      <w:r w:rsidRPr="00B9412E">
        <w:rPr>
          <w:rFonts w:cs="Simplified Arabic"/>
          <w:sz w:val="22"/>
          <w:rtl/>
          <w:lang w:val="en-US"/>
        </w:rPr>
        <w:t xml:space="preserve"> المساعد</w:t>
      </w:r>
      <w:r w:rsidRPr="00B9412E">
        <w:rPr>
          <w:rFonts w:cs="Simplified Arabic" w:hint="cs"/>
          <w:sz w:val="22"/>
          <w:rtl/>
          <w:lang w:val="en-US"/>
        </w:rPr>
        <w:t>ة</w:t>
      </w:r>
      <w:r w:rsidRPr="00B9412E">
        <w:rPr>
          <w:rFonts w:cs="Simplified Arabic"/>
          <w:sz w:val="22"/>
          <w:rtl/>
          <w:lang w:val="en-US"/>
        </w:rPr>
        <w:t xml:space="preserve"> لحقوق الإنسان، </w:t>
      </w:r>
      <w:r w:rsidR="0005628B" w:rsidRPr="00B9412E">
        <w:rPr>
          <w:rFonts w:cs="Simplified Arabic" w:hint="cs"/>
          <w:sz w:val="22"/>
          <w:rtl/>
          <w:lang w:val="en-US"/>
        </w:rPr>
        <w:t>و</w:t>
      </w:r>
      <w:r w:rsidR="0005628B">
        <w:rPr>
          <w:rFonts w:cs="Simplified Arabic" w:hint="cs"/>
          <w:sz w:val="22"/>
          <w:rtl/>
          <w:lang w:val="en-US"/>
        </w:rPr>
        <w:t xml:space="preserve">السيد </w:t>
      </w:r>
      <w:r w:rsidRPr="00B9412E">
        <w:rPr>
          <w:rFonts w:cs="Simplified Arabic"/>
          <w:sz w:val="22"/>
          <w:rtl/>
          <w:lang w:val="en-US"/>
        </w:rPr>
        <w:t>سيرجيو دياز جرانادوس</w:t>
      </w:r>
      <w:r w:rsidRPr="00B9412E">
        <w:rPr>
          <w:rFonts w:cs="Simplified Arabic" w:hint="cs"/>
          <w:sz w:val="22"/>
          <w:rtl/>
          <w:lang w:val="en-US"/>
        </w:rPr>
        <w:t xml:space="preserve">، </w:t>
      </w:r>
      <w:r w:rsidRPr="00B9412E">
        <w:rPr>
          <w:rFonts w:cs="Simplified Arabic"/>
          <w:sz w:val="22"/>
          <w:rtl/>
          <w:lang w:val="en-US"/>
        </w:rPr>
        <w:t xml:space="preserve">الرئيس التنفيذي </w:t>
      </w:r>
      <w:r w:rsidRPr="00B9412E">
        <w:rPr>
          <w:rFonts w:cs="Simplified Arabic" w:hint="cs"/>
          <w:sz w:val="22"/>
          <w:rtl/>
          <w:lang w:val="en-US"/>
        </w:rPr>
        <w:t>لمصرف</w:t>
      </w:r>
      <w:r w:rsidRPr="00B9412E">
        <w:rPr>
          <w:rFonts w:cs="Simplified Arabic"/>
          <w:sz w:val="22"/>
          <w:rtl/>
          <w:lang w:val="en-US"/>
        </w:rPr>
        <w:t xml:space="preserve"> التنمية </w:t>
      </w:r>
      <w:r w:rsidRPr="00B9412E">
        <w:rPr>
          <w:rFonts w:cs="Simplified Arabic" w:hint="cs"/>
          <w:sz w:val="22"/>
          <w:rtl/>
          <w:lang w:val="en-US"/>
        </w:rPr>
        <w:t>ل</w:t>
      </w:r>
      <w:r w:rsidRPr="00B9412E">
        <w:rPr>
          <w:rFonts w:cs="Simplified Arabic"/>
          <w:sz w:val="22"/>
          <w:rtl/>
          <w:lang w:val="en-US"/>
        </w:rPr>
        <w:t>أميركا اللاتينية ومنطقة البحر الكاريبي</w:t>
      </w:r>
      <w:r w:rsidRPr="00B9412E">
        <w:rPr>
          <w:rFonts w:cs="Simplified Arabic" w:hint="cs"/>
          <w:sz w:val="22"/>
          <w:rtl/>
          <w:lang w:val="en-US"/>
        </w:rPr>
        <w:t xml:space="preserve">؛ </w:t>
      </w:r>
      <w:r w:rsidR="0005628B" w:rsidRPr="00B9412E">
        <w:rPr>
          <w:rFonts w:cs="Simplified Arabic" w:hint="cs"/>
          <w:sz w:val="22"/>
          <w:rtl/>
          <w:lang w:val="en-US"/>
        </w:rPr>
        <w:t>و</w:t>
      </w:r>
      <w:r w:rsidR="0005628B">
        <w:rPr>
          <w:rFonts w:cs="Simplified Arabic" w:hint="cs"/>
          <w:sz w:val="22"/>
          <w:rtl/>
          <w:lang w:val="en-US"/>
        </w:rPr>
        <w:t xml:space="preserve">السيد </w:t>
      </w:r>
      <w:r w:rsidRPr="00B9412E">
        <w:rPr>
          <w:rFonts w:cs="Simplified Arabic"/>
          <w:sz w:val="22"/>
          <w:rtl/>
          <w:lang w:val="en-US"/>
        </w:rPr>
        <w:t>إبراهيم ثياو</w:t>
      </w:r>
      <w:r w:rsidRPr="00B9412E">
        <w:rPr>
          <w:rFonts w:cs="Simplified Arabic" w:hint="cs"/>
          <w:sz w:val="22"/>
          <w:rtl/>
          <w:lang w:val="en-US"/>
        </w:rPr>
        <w:t xml:space="preserve">، </w:t>
      </w:r>
      <w:r w:rsidRPr="00B9412E">
        <w:rPr>
          <w:rFonts w:cs="Simplified Arabic"/>
          <w:sz w:val="22"/>
          <w:rtl/>
          <w:lang w:val="en-US"/>
        </w:rPr>
        <w:t>الأمين التنفيذي لاتفاقية الأمم المتحدة لمكافحة التصحر في البلدان التي تعاني من الجفاف الشديد و/أو التصحر، و</w:t>
      </w:r>
      <w:r w:rsidRPr="00B9412E">
        <w:rPr>
          <w:rFonts w:cs="Simplified Arabic" w:hint="cs"/>
          <w:sz w:val="22"/>
          <w:rtl/>
          <w:lang w:val="en-US"/>
        </w:rPr>
        <w:t>ب</w:t>
      </w:r>
      <w:r w:rsidRPr="00B9412E">
        <w:rPr>
          <w:rFonts w:cs="Simplified Arabic"/>
          <w:sz w:val="22"/>
          <w:rtl/>
          <w:lang w:val="en-US"/>
        </w:rPr>
        <w:t xml:space="preserve">خاصة في أفريقيا؛ </w:t>
      </w:r>
      <w:r w:rsidR="0005628B" w:rsidRPr="00B9412E">
        <w:rPr>
          <w:rFonts w:cs="Simplified Arabic" w:hint="cs"/>
          <w:sz w:val="22"/>
          <w:rtl/>
          <w:lang w:val="en-US"/>
        </w:rPr>
        <w:t>و</w:t>
      </w:r>
      <w:r w:rsidR="0005628B">
        <w:rPr>
          <w:rFonts w:cs="Simplified Arabic" w:hint="cs"/>
          <w:sz w:val="22"/>
          <w:rtl/>
          <w:lang w:val="en-US"/>
        </w:rPr>
        <w:t xml:space="preserve">السيد </w:t>
      </w:r>
      <w:r w:rsidRPr="00B9412E">
        <w:rPr>
          <w:rFonts w:cs="Simplified Arabic"/>
          <w:sz w:val="22"/>
          <w:rtl/>
          <w:lang w:val="en-US"/>
        </w:rPr>
        <w:t>خوسيه مانويل سالازار-زيريناكس</w:t>
      </w:r>
      <w:r w:rsidRPr="00B9412E">
        <w:rPr>
          <w:rFonts w:cs="Simplified Arabic" w:hint="cs"/>
          <w:sz w:val="22"/>
          <w:rtl/>
          <w:lang w:val="en-US"/>
        </w:rPr>
        <w:t xml:space="preserve">، </w:t>
      </w:r>
      <w:r w:rsidRPr="00B9412E">
        <w:rPr>
          <w:rFonts w:cs="Simplified Arabic"/>
          <w:sz w:val="22"/>
          <w:rtl/>
          <w:lang w:val="en-US"/>
        </w:rPr>
        <w:t xml:space="preserve">الأمين التنفيذي للجنة الاقتصادية </w:t>
      </w:r>
      <w:r w:rsidRPr="00B9412E">
        <w:rPr>
          <w:rFonts w:cs="Simplified Arabic" w:hint="cs"/>
          <w:sz w:val="22"/>
          <w:rtl/>
          <w:lang w:val="en-US"/>
        </w:rPr>
        <w:t>ل</w:t>
      </w:r>
      <w:r w:rsidRPr="00B9412E">
        <w:rPr>
          <w:rFonts w:cs="Simplified Arabic"/>
          <w:sz w:val="22"/>
          <w:rtl/>
          <w:lang w:val="en-US"/>
        </w:rPr>
        <w:t xml:space="preserve">أميركا اللاتينية </w:t>
      </w:r>
      <w:r w:rsidRPr="00B9412E">
        <w:rPr>
          <w:rFonts w:cs="Simplified Arabic" w:hint="cs"/>
          <w:sz w:val="22"/>
          <w:rtl/>
          <w:lang w:val="en-US"/>
        </w:rPr>
        <w:t xml:space="preserve">ومنطقة </w:t>
      </w:r>
      <w:r w:rsidRPr="00B9412E">
        <w:rPr>
          <w:rFonts w:cs="Simplified Arabic"/>
          <w:sz w:val="22"/>
          <w:rtl/>
          <w:lang w:val="en-US"/>
        </w:rPr>
        <w:t>البحر الكاريبي</w:t>
      </w:r>
      <w:r w:rsidRPr="00B9412E">
        <w:rPr>
          <w:rFonts w:cs="Simplified Arabic" w:hint="cs"/>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وأكد</w:t>
      </w:r>
      <w:r w:rsidRPr="00B9412E">
        <w:rPr>
          <w:rFonts w:cs="Simplified Arabic" w:hint="cs"/>
          <w:sz w:val="22"/>
          <w:rtl/>
          <w:lang w:val="en-US"/>
        </w:rPr>
        <w:t>ت</w:t>
      </w:r>
      <w:r w:rsidRPr="00B9412E">
        <w:rPr>
          <w:rFonts w:cs="Simplified Arabic"/>
          <w:sz w:val="22"/>
          <w:rtl/>
          <w:lang w:val="en-US"/>
        </w:rPr>
        <w:t xml:space="preserve"> المدير</w:t>
      </w:r>
      <w:r w:rsidRPr="00B9412E">
        <w:rPr>
          <w:rFonts w:cs="Simplified Arabic" w:hint="cs"/>
          <w:sz w:val="22"/>
          <w:rtl/>
          <w:lang w:val="en-US"/>
        </w:rPr>
        <w:t>ة</w:t>
      </w:r>
      <w:r w:rsidRPr="00B9412E">
        <w:rPr>
          <w:rFonts w:cs="Simplified Arabic"/>
          <w:sz w:val="22"/>
          <w:rtl/>
          <w:lang w:val="en-US"/>
        </w:rPr>
        <w:t xml:space="preserve"> التنفيذي</w:t>
      </w:r>
      <w:r w:rsidRPr="00B9412E">
        <w:rPr>
          <w:rFonts w:cs="Simplified Arabic" w:hint="cs"/>
          <w:sz w:val="22"/>
          <w:rtl/>
          <w:lang w:val="en-US"/>
        </w:rPr>
        <w:t>ة</w:t>
      </w:r>
      <w:r w:rsidRPr="00B9412E">
        <w:rPr>
          <w:rFonts w:cs="Simplified Arabic"/>
          <w:sz w:val="22"/>
          <w:rtl/>
          <w:lang w:val="en-US"/>
        </w:rPr>
        <w:t xml:space="preserve"> لبرنامج الأمم المتحدة للبيئة على أهمية دعم البلدان في إعداد استراتيجيات وخطط عمل وطنية قابلة للتحقيق وتوفير الدعم المالي القوي </w:t>
      </w:r>
      <w:r w:rsidRPr="00B9412E">
        <w:rPr>
          <w:rFonts w:cs="Simplified Arabic" w:hint="cs"/>
          <w:sz w:val="22"/>
          <w:rtl/>
          <w:lang w:val="en-US"/>
        </w:rPr>
        <w:t>لتنفيذها</w:t>
      </w:r>
      <w:r w:rsidRPr="00B9412E">
        <w:rPr>
          <w:rFonts w:cs="Simplified Arabic"/>
          <w:sz w:val="22"/>
          <w:rtl/>
          <w:lang w:val="en-US"/>
        </w:rPr>
        <w:t>. وحثت الأطراف على إعطاء الأولوية لقيادة الشعوب الأصلية</w:t>
      </w:r>
      <w:r w:rsidRPr="00B9412E">
        <w:rPr>
          <w:rFonts w:cs="Simplified Arabic" w:hint="cs"/>
          <w:sz w:val="22"/>
          <w:rtl/>
          <w:lang w:val="en-US"/>
        </w:rPr>
        <w:t xml:space="preserve"> ومعارفها</w:t>
      </w:r>
      <w:r w:rsidRPr="00B9412E">
        <w:rPr>
          <w:rFonts w:cs="Simplified Arabic"/>
          <w:sz w:val="22"/>
          <w:rtl/>
          <w:lang w:val="en-US"/>
        </w:rPr>
        <w:t xml:space="preserve"> وتفعيل الآلية المتعددة الأطراف وتمويل التقاسم العادل والمنصف للمنافع </w:t>
      </w:r>
      <w:r w:rsidRPr="00B9412E">
        <w:rPr>
          <w:rFonts w:cs="Simplified Arabic" w:hint="cs"/>
          <w:sz w:val="22"/>
          <w:rtl/>
          <w:lang w:val="en-US"/>
        </w:rPr>
        <w:t>الناشئة</w:t>
      </w:r>
      <w:r w:rsidRPr="00B9412E">
        <w:rPr>
          <w:rFonts w:cs="Simplified Arabic"/>
          <w:sz w:val="22"/>
          <w:rtl/>
          <w:lang w:val="en-US"/>
        </w:rPr>
        <w:t xml:space="preserve"> عن استخدام معلومات التسلسل الرقمي بشأن الموارد الجينية. وقد سلطت الضوء على </w:t>
      </w:r>
      <w:r w:rsidR="00CB4C41">
        <w:rPr>
          <w:rFonts w:cs="Simplified Arabic" w:hint="cs"/>
          <w:sz w:val="22"/>
          <w:rtl/>
          <w:lang w:val="en-US"/>
        </w:rPr>
        <w:t>السُبل</w:t>
      </w:r>
      <w:r w:rsidRPr="00B9412E">
        <w:rPr>
          <w:rFonts w:cs="Simplified Arabic"/>
          <w:sz w:val="22"/>
          <w:rtl/>
          <w:lang w:val="en-US"/>
        </w:rPr>
        <w:t xml:space="preserve"> العديدة التي يشارك بها برنامج الأمم المتحدة للبيئة في تنفيذ إطار كونمينغ-مونتريال العالمي للتنوع البيولوجي، بما في ذلك المساعدة في </w:t>
      </w:r>
      <w:r w:rsidRPr="00B9412E">
        <w:rPr>
          <w:rFonts w:cs="Simplified Arabic" w:hint="cs"/>
          <w:sz w:val="22"/>
          <w:rtl/>
          <w:lang w:val="en-US"/>
        </w:rPr>
        <w:t>إعداد</w:t>
      </w:r>
      <w:r w:rsidRPr="00B9412E">
        <w:rPr>
          <w:rFonts w:cs="Simplified Arabic"/>
          <w:sz w:val="22"/>
          <w:rtl/>
          <w:lang w:val="en-US"/>
        </w:rPr>
        <w:t xml:space="preserve"> إطار الرصد الخاص به والعمل كوكالة منفذة.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وتحدث</w:t>
      </w:r>
      <w:r w:rsidRPr="00B9412E">
        <w:rPr>
          <w:rFonts w:cs="Simplified Arabic" w:hint="cs"/>
          <w:sz w:val="22"/>
          <w:rtl/>
          <w:lang w:val="en-US"/>
        </w:rPr>
        <w:t>ت</w:t>
      </w:r>
      <w:r w:rsidRPr="00B9412E">
        <w:rPr>
          <w:rFonts w:cs="Simplified Arabic"/>
          <w:sz w:val="22"/>
          <w:rtl/>
          <w:lang w:val="en-US"/>
        </w:rPr>
        <w:t xml:space="preserve"> رئيس</w:t>
      </w:r>
      <w:r w:rsidRPr="00B9412E">
        <w:rPr>
          <w:rFonts w:cs="Simplified Arabic" w:hint="cs"/>
          <w:sz w:val="22"/>
          <w:rtl/>
          <w:lang w:val="en-US"/>
        </w:rPr>
        <w:t>ة</w:t>
      </w:r>
      <w:r w:rsidRPr="00B9412E">
        <w:rPr>
          <w:rFonts w:cs="Simplified Arabic"/>
          <w:sz w:val="22"/>
          <w:rtl/>
          <w:lang w:val="en-US"/>
        </w:rPr>
        <w:t xml:space="preserve"> المنتدى الدائم المعني بالأشخاص المنحدرين من أصل أفريقي عن الدور الذي يلعبه حراس الطبيعة في تنفيذ الإطار، ولا سيما الشعوب الأصلية والمجتمعات المحلية </w:t>
      </w:r>
      <w:r w:rsidRPr="00B9412E">
        <w:rPr>
          <w:rFonts w:cs="Simplified Arabic" w:hint="cs"/>
          <w:sz w:val="22"/>
          <w:rtl/>
          <w:lang w:val="en-US"/>
        </w:rPr>
        <w:t>والأشخاص</w:t>
      </w:r>
      <w:r w:rsidRPr="00B9412E">
        <w:rPr>
          <w:rFonts w:cs="Simplified Arabic"/>
          <w:sz w:val="22"/>
          <w:rtl/>
          <w:lang w:val="en-US"/>
        </w:rPr>
        <w:t xml:space="preserve"> المنحدرين من أصل أفريقي، </w:t>
      </w:r>
      <w:r w:rsidRPr="00B9412E">
        <w:rPr>
          <w:rFonts w:cs="Simplified Arabic" w:hint="cs"/>
          <w:sz w:val="22"/>
          <w:rtl/>
          <w:lang w:val="en-US"/>
        </w:rPr>
        <w:t xml:space="preserve">بما لديهم من معارف </w:t>
      </w:r>
      <w:r w:rsidRPr="00B9412E">
        <w:rPr>
          <w:rFonts w:cs="Simplified Arabic"/>
          <w:sz w:val="22"/>
          <w:rtl/>
          <w:lang w:val="en-US"/>
        </w:rPr>
        <w:t xml:space="preserve">تقليدية لا تقدر بثمن وممارسات إدارة الأراضي المستدامة وأخلاقيات الحفاظ على البيئة. وقد وصفت أنشطة الحفاظ على البيئة التي يقوم بها الأفارقة والأشخاص ذوو الأصول الأفريقية في أفريقيا وأميركا اللاتينية ومنطقة البحر الكاريبي والتحديات </w:t>
      </w:r>
      <w:r w:rsidRPr="00B9412E">
        <w:rPr>
          <w:rFonts w:cs="Simplified Arabic" w:hint="cs"/>
          <w:sz w:val="22"/>
          <w:rtl/>
          <w:lang w:val="en-US"/>
        </w:rPr>
        <w:t>النُظمية</w:t>
      </w:r>
      <w:r w:rsidRPr="00B9412E">
        <w:rPr>
          <w:rFonts w:cs="Simplified Arabic"/>
          <w:sz w:val="22"/>
          <w:rtl/>
          <w:lang w:val="en-US"/>
        </w:rPr>
        <w:t xml:space="preserve"> التي يواجهونها، ودعت الأطراف إلى الاعتراف بحقوقهم </w:t>
      </w:r>
      <w:r w:rsidRPr="00B9412E">
        <w:rPr>
          <w:rFonts w:cs="Simplified Arabic" w:hint="cs"/>
          <w:sz w:val="22"/>
          <w:rtl/>
          <w:lang w:val="en-US"/>
        </w:rPr>
        <w:t>ومعارفهم</w:t>
      </w:r>
      <w:r w:rsidRPr="00B9412E">
        <w:rPr>
          <w:rFonts w:cs="Simplified Arabic"/>
          <w:sz w:val="22"/>
          <w:rtl/>
          <w:lang w:val="en-US"/>
        </w:rPr>
        <w:t xml:space="preserve"> وقيادتهم وضمان </w:t>
      </w:r>
      <w:r w:rsidRPr="00B9412E">
        <w:rPr>
          <w:rFonts w:cs="Simplified Arabic" w:hint="cs"/>
          <w:sz w:val="22"/>
          <w:rtl/>
          <w:lang w:val="en-US"/>
        </w:rPr>
        <w:t xml:space="preserve">تمكينهم من </w:t>
      </w:r>
      <w:r w:rsidRPr="00B9412E">
        <w:rPr>
          <w:rFonts w:cs="Simplified Arabic"/>
          <w:sz w:val="22"/>
          <w:rtl/>
          <w:lang w:val="en-US"/>
        </w:rPr>
        <w:t>الاضطلاع بدورهم كأصحاب مصلحة رئيسيين في تنفيذ الإطار.</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lastRenderedPageBreak/>
        <w:t>وأشاد</w:t>
      </w:r>
      <w:r w:rsidRPr="00B9412E">
        <w:rPr>
          <w:rFonts w:cs="Simplified Arabic" w:hint="cs"/>
          <w:sz w:val="22"/>
          <w:rtl/>
          <w:lang w:val="en-US"/>
        </w:rPr>
        <w:t>ت</w:t>
      </w:r>
      <w:r w:rsidRPr="00B9412E">
        <w:rPr>
          <w:rFonts w:cs="Simplified Arabic"/>
          <w:sz w:val="22"/>
          <w:rtl/>
          <w:lang w:val="en-US"/>
        </w:rPr>
        <w:t xml:space="preserve"> الأمين</w:t>
      </w:r>
      <w:r w:rsidRPr="00B9412E">
        <w:rPr>
          <w:rFonts w:cs="Simplified Arabic" w:hint="cs"/>
          <w:sz w:val="22"/>
          <w:rtl/>
          <w:lang w:val="en-US"/>
        </w:rPr>
        <w:t>ة</w:t>
      </w:r>
      <w:r w:rsidRPr="00B9412E">
        <w:rPr>
          <w:rFonts w:cs="Simplified Arabic"/>
          <w:sz w:val="22"/>
          <w:rtl/>
          <w:lang w:val="en-US"/>
        </w:rPr>
        <w:t xml:space="preserve"> العام</w:t>
      </w:r>
      <w:r w:rsidRPr="00B9412E">
        <w:rPr>
          <w:rFonts w:cs="Simplified Arabic" w:hint="cs"/>
          <w:sz w:val="22"/>
          <w:rtl/>
          <w:lang w:val="en-US"/>
        </w:rPr>
        <w:t>ة</w:t>
      </w:r>
      <w:r w:rsidRPr="00B9412E">
        <w:rPr>
          <w:rFonts w:cs="Simplified Arabic"/>
          <w:sz w:val="22"/>
          <w:rtl/>
          <w:lang w:val="en-US"/>
        </w:rPr>
        <w:t xml:space="preserve"> المساعد</w:t>
      </w:r>
      <w:r w:rsidRPr="00B9412E">
        <w:rPr>
          <w:rFonts w:cs="Simplified Arabic" w:hint="cs"/>
          <w:sz w:val="22"/>
          <w:rtl/>
          <w:lang w:val="en-US"/>
        </w:rPr>
        <w:t>ة</w:t>
      </w:r>
      <w:r w:rsidRPr="00B9412E">
        <w:rPr>
          <w:rFonts w:cs="Simplified Arabic"/>
          <w:sz w:val="22"/>
          <w:rtl/>
          <w:lang w:val="en-US"/>
        </w:rPr>
        <w:t xml:space="preserve"> لحقوق الإنسان بجهود الدول</w:t>
      </w:r>
      <w:r w:rsidRPr="00B9412E">
        <w:rPr>
          <w:rFonts w:cs="Simplified Arabic" w:hint="cs"/>
          <w:sz w:val="22"/>
          <w:rtl/>
          <w:lang w:val="en-US"/>
        </w:rPr>
        <w:t xml:space="preserve"> الرامية إلى </w:t>
      </w:r>
      <w:r w:rsidRPr="00B9412E">
        <w:rPr>
          <w:rFonts w:cs="Simplified Arabic"/>
          <w:sz w:val="22"/>
          <w:rtl/>
          <w:lang w:val="en-US"/>
        </w:rPr>
        <w:t>معالجة فقدان التنوع البيولوجي وأثره، لكنه</w:t>
      </w:r>
      <w:r w:rsidRPr="00B9412E">
        <w:rPr>
          <w:rFonts w:cs="Simplified Arabic" w:hint="cs"/>
          <w:sz w:val="22"/>
          <w:rtl/>
          <w:lang w:val="en-US"/>
        </w:rPr>
        <w:t>ا</w:t>
      </w:r>
      <w:r w:rsidRPr="00B9412E">
        <w:rPr>
          <w:rFonts w:cs="Simplified Arabic"/>
          <w:sz w:val="22"/>
          <w:rtl/>
          <w:lang w:val="en-US"/>
        </w:rPr>
        <w:t xml:space="preserve"> أشار</w:t>
      </w:r>
      <w:r w:rsidRPr="00B9412E">
        <w:rPr>
          <w:rFonts w:cs="Simplified Arabic" w:hint="cs"/>
          <w:sz w:val="22"/>
          <w:rtl/>
          <w:lang w:val="en-US"/>
        </w:rPr>
        <w:t>ت</w:t>
      </w:r>
      <w:r w:rsidRPr="00B9412E">
        <w:rPr>
          <w:rFonts w:cs="Simplified Arabic"/>
          <w:sz w:val="22"/>
          <w:rtl/>
          <w:lang w:val="en-US"/>
        </w:rPr>
        <w:t xml:space="preserve"> إلى أن هذه الجهود، </w:t>
      </w:r>
      <w:r w:rsidRPr="00B9412E">
        <w:rPr>
          <w:rFonts w:cs="Simplified Arabic" w:hint="cs"/>
          <w:sz w:val="22"/>
          <w:rtl/>
          <w:lang w:val="en-US"/>
        </w:rPr>
        <w:t>المتعلقة ب</w:t>
      </w:r>
      <w:r w:rsidRPr="00B9412E">
        <w:rPr>
          <w:rFonts w:cs="Simplified Arabic"/>
          <w:sz w:val="22"/>
          <w:rtl/>
          <w:lang w:val="en-US"/>
        </w:rPr>
        <w:t xml:space="preserve">الحفاظ على البيئة، تأتي في كثير من الأحيان على حساب حقوق الإنسان. </w:t>
      </w:r>
      <w:r w:rsidRPr="00B9412E">
        <w:rPr>
          <w:rFonts w:cs="Simplified Arabic" w:hint="cs"/>
          <w:sz w:val="22"/>
          <w:rtl/>
          <w:lang w:val="en-US"/>
        </w:rPr>
        <w:t xml:space="preserve">وقد تؤدي </w:t>
      </w:r>
      <w:r w:rsidRPr="00B9412E">
        <w:rPr>
          <w:rFonts w:cs="Simplified Arabic"/>
          <w:sz w:val="22"/>
          <w:rtl/>
          <w:lang w:val="en-US"/>
        </w:rPr>
        <w:t>التدابير المتعلقة بالحفاظ على البيئة القائمة على حقوق الإنسان وحدها، مثل الاعتراف بحقوق الشعوب الأصلية في أراضيها ومواردها وأقاليمها وضمان العمليات الشاملة والتشاركية وغير التمييزية، إلى نتائج جيدة. وفي هذا الصدد، شجعت الأطراف على اتخاذ القرارات التي تضمن تفعيل نهج قائم على حقوق الإنسان يستجيب للنوع الاجتماعي في العمل المتعلق بالتنوع البيولوجي كوسيلة لضمان اتباع سياسة أفضل والوفاء بالتزامات الدول بموجب القانون الدولي لحقوق الإنسان.</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hint="cs"/>
          <w:sz w:val="22"/>
          <w:rtl/>
          <w:lang w:val="en-US"/>
        </w:rPr>
        <w:t>و</w:t>
      </w:r>
      <w:r w:rsidRPr="00B9412E">
        <w:rPr>
          <w:rFonts w:cs="Simplified Arabic"/>
          <w:sz w:val="22"/>
          <w:rtl/>
          <w:lang w:val="en-US"/>
        </w:rPr>
        <w:t xml:space="preserve">وجه الرئيس التنفيذي </w:t>
      </w:r>
      <w:r w:rsidRPr="00B9412E">
        <w:rPr>
          <w:rFonts w:cs="Simplified Arabic" w:hint="cs"/>
          <w:sz w:val="22"/>
          <w:rtl/>
          <w:lang w:val="en-US"/>
        </w:rPr>
        <w:t>لمصرف</w:t>
      </w:r>
      <w:r w:rsidRPr="00B9412E">
        <w:rPr>
          <w:rFonts w:cs="Simplified Arabic"/>
          <w:sz w:val="22"/>
          <w:rtl/>
          <w:lang w:val="en-US"/>
        </w:rPr>
        <w:t xml:space="preserve"> التنمية </w:t>
      </w:r>
      <w:r w:rsidRPr="00B9412E">
        <w:rPr>
          <w:rFonts w:cs="Simplified Arabic" w:hint="cs"/>
          <w:sz w:val="22"/>
          <w:rtl/>
          <w:lang w:val="en-US"/>
        </w:rPr>
        <w:t>ل</w:t>
      </w:r>
      <w:r w:rsidRPr="00B9412E">
        <w:rPr>
          <w:rFonts w:cs="Simplified Arabic"/>
          <w:sz w:val="22"/>
          <w:rtl/>
          <w:lang w:val="en-US"/>
        </w:rPr>
        <w:t xml:space="preserve">أميركا اللاتينية </w:t>
      </w:r>
      <w:r w:rsidRPr="00B9412E">
        <w:rPr>
          <w:rFonts w:cs="Simplified Arabic" w:hint="cs"/>
          <w:sz w:val="22"/>
          <w:rtl/>
          <w:lang w:val="en-US"/>
        </w:rPr>
        <w:t xml:space="preserve">ومنطقة </w:t>
      </w:r>
      <w:r w:rsidRPr="00B9412E">
        <w:rPr>
          <w:rFonts w:cs="Simplified Arabic"/>
          <w:sz w:val="22"/>
          <w:rtl/>
          <w:lang w:val="en-US"/>
        </w:rPr>
        <w:t>البحر الكاريبي ثلاث رسائل. أولا</w:t>
      </w:r>
      <w:r w:rsidR="003710D5">
        <w:rPr>
          <w:rFonts w:cs="Simplified Arabic" w:hint="cs"/>
          <w:sz w:val="22"/>
          <w:rtl/>
          <w:lang w:val="en-US"/>
        </w:rPr>
        <w:t>ً</w:t>
      </w:r>
      <w:r w:rsidRPr="00B9412E">
        <w:rPr>
          <w:rFonts w:cs="Simplified Arabic"/>
          <w:sz w:val="22"/>
          <w:rtl/>
          <w:lang w:val="en-US"/>
        </w:rPr>
        <w:t xml:space="preserve">، أنشأ </w:t>
      </w:r>
      <w:r w:rsidRPr="00B9412E">
        <w:rPr>
          <w:rFonts w:cs="Simplified Arabic" w:hint="cs"/>
          <w:sz w:val="22"/>
          <w:rtl/>
          <w:lang w:val="en-US"/>
        </w:rPr>
        <w:t>المصرف</w:t>
      </w:r>
      <w:r w:rsidRPr="00B9412E">
        <w:rPr>
          <w:rFonts w:cs="Simplified Arabic"/>
          <w:sz w:val="22"/>
          <w:rtl/>
          <w:lang w:val="en-US"/>
        </w:rPr>
        <w:t xml:space="preserve"> </w:t>
      </w:r>
      <w:r w:rsidRPr="00B9412E">
        <w:rPr>
          <w:rFonts w:cs="Simplified Arabic" w:hint="cs"/>
          <w:sz w:val="22"/>
          <w:rtl/>
          <w:lang w:val="en-US"/>
        </w:rPr>
        <w:t>فريق</w:t>
      </w:r>
      <w:r w:rsidRPr="00B9412E">
        <w:rPr>
          <w:rFonts w:cs="Simplified Arabic"/>
          <w:sz w:val="22"/>
          <w:rtl/>
          <w:lang w:val="en-US"/>
        </w:rPr>
        <w:t xml:space="preserve"> استشاري علمي لعملياته، وكان</w:t>
      </w:r>
      <w:r w:rsidRPr="00B9412E">
        <w:rPr>
          <w:rFonts w:cs="Simplified Arabic" w:hint="cs"/>
          <w:sz w:val="22"/>
          <w:rtl/>
          <w:lang w:val="en-US"/>
        </w:rPr>
        <w:t xml:space="preserve"> المصرف من أوائل المصارف التي أنشأت مثل هذه الفرق الاستشارية</w:t>
      </w:r>
      <w:r w:rsidRPr="00B9412E">
        <w:rPr>
          <w:rFonts w:cs="Simplified Arabic"/>
          <w:sz w:val="22"/>
          <w:rtl/>
          <w:lang w:val="en-US"/>
        </w:rPr>
        <w:t>، ودعا إلى الاعتراف بدور الشعوب الأصلية والأشخاص المنحدرين من أصل أفريقي في حماية الطبيعة وتعزيزه. وثانيا</w:t>
      </w:r>
      <w:r w:rsidR="00073818">
        <w:rPr>
          <w:rFonts w:cs="Simplified Arabic" w:hint="cs"/>
          <w:sz w:val="22"/>
          <w:rtl/>
          <w:lang w:val="en-US"/>
        </w:rPr>
        <w:t>ً</w:t>
      </w:r>
      <w:r w:rsidRPr="00B9412E">
        <w:rPr>
          <w:rFonts w:cs="Simplified Arabic"/>
          <w:sz w:val="22"/>
          <w:rtl/>
          <w:lang w:val="en-US"/>
        </w:rPr>
        <w:t xml:space="preserve">، تتطلب حماية التنوع البيولوجي الابتكار، والأدوات المالية </w:t>
      </w:r>
      <w:r w:rsidRPr="00B9412E">
        <w:rPr>
          <w:rFonts w:cs="Simplified Arabic" w:hint="cs"/>
          <w:sz w:val="22"/>
          <w:rtl/>
          <w:lang w:val="en-US"/>
        </w:rPr>
        <w:t>ال</w:t>
      </w:r>
      <w:r w:rsidRPr="00B9412E">
        <w:rPr>
          <w:rFonts w:cs="Simplified Arabic"/>
          <w:sz w:val="22"/>
          <w:rtl/>
          <w:lang w:val="en-US"/>
        </w:rPr>
        <w:t xml:space="preserve">عالية </w:t>
      </w:r>
      <w:r w:rsidRPr="00B9412E">
        <w:rPr>
          <w:rFonts w:cs="Simplified Arabic" w:hint="cs"/>
          <w:sz w:val="22"/>
          <w:rtl/>
          <w:lang w:val="en-US"/>
        </w:rPr>
        <w:t>الأثر</w:t>
      </w:r>
      <w:r w:rsidRPr="00B9412E">
        <w:rPr>
          <w:rFonts w:cs="Simplified Arabic"/>
          <w:sz w:val="22"/>
          <w:rtl/>
          <w:lang w:val="en-US"/>
        </w:rPr>
        <w:t xml:space="preserve">، والعمل المشترك الذي </w:t>
      </w:r>
      <w:r w:rsidR="00FB4036">
        <w:rPr>
          <w:rFonts w:cs="Simplified Arabic" w:hint="cs"/>
          <w:sz w:val="22"/>
          <w:rtl/>
          <w:lang w:val="en-US"/>
        </w:rPr>
        <w:t xml:space="preserve">يتسم بالاستدامة </w:t>
      </w:r>
      <w:r w:rsidRPr="00B9412E">
        <w:rPr>
          <w:rFonts w:cs="Simplified Arabic" w:hint="cs"/>
          <w:sz w:val="22"/>
          <w:rtl/>
          <w:lang w:val="en-US"/>
        </w:rPr>
        <w:t>مع مرور الوقت</w:t>
      </w:r>
      <w:r w:rsidRPr="00B9412E">
        <w:rPr>
          <w:rFonts w:cs="Simplified Arabic"/>
          <w:sz w:val="22"/>
          <w:rtl/>
          <w:lang w:val="en-US"/>
        </w:rPr>
        <w:t>. ثالثا</w:t>
      </w:r>
      <w:r w:rsidR="00073818">
        <w:rPr>
          <w:rFonts w:cs="Simplified Arabic" w:hint="cs"/>
          <w:sz w:val="22"/>
          <w:rtl/>
          <w:lang w:val="en-US"/>
        </w:rPr>
        <w:t>ً</w:t>
      </w:r>
      <w:r w:rsidRPr="00B9412E">
        <w:rPr>
          <w:rFonts w:cs="Simplified Arabic"/>
          <w:sz w:val="22"/>
          <w:rtl/>
          <w:lang w:val="en-US"/>
        </w:rPr>
        <w:t xml:space="preserve">، ينبغي استخدام </w:t>
      </w:r>
      <w:r w:rsidRPr="00B9412E">
        <w:rPr>
          <w:rFonts w:cs="Simplified Arabic" w:hint="cs"/>
          <w:sz w:val="22"/>
          <w:rtl/>
          <w:lang w:val="en-US"/>
        </w:rPr>
        <w:t>مصارف</w:t>
      </w:r>
      <w:r w:rsidRPr="00B9412E">
        <w:rPr>
          <w:rFonts w:cs="Simplified Arabic"/>
          <w:sz w:val="22"/>
          <w:rtl/>
          <w:lang w:val="en-US"/>
        </w:rPr>
        <w:t xml:space="preserve"> التنمية، وخاصة تلك الموجودة في</w:t>
      </w:r>
      <w:r w:rsidRPr="00B9412E">
        <w:rPr>
          <w:rFonts w:cs="Simplified Arabic" w:hint="cs"/>
          <w:sz w:val="22"/>
          <w:rtl/>
          <w:lang w:val="en-US"/>
        </w:rPr>
        <w:t xml:space="preserve"> </w:t>
      </w:r>
      <w:r w:rsidR="003710D5">
        <w:rPr>
          <w:rFonts w:cs="Simplified Arabic" w:hint="cs"/>
          <w:sz w:val="22"/>
          <w:rtl/>
          <w:lang w:val="en-US"/>
        </w:rPr>
        <w:t>ال</w:t>
      </w:r>
      <w:r w:rsidRPr="00B9412E">
        <w:rPr>
          <w:rFonts w:cs="Simplified Arabic" w:hint="cs"/>
          <w:sz w:val="22"/>
          <w:rtl/>
          <w:lang w:val="en-US"/>
        </w:rPr>
        <w:t>بلدان</w:t>
      </w:r>
      <w:r w:rsidR="003710D5">
        <w:rPr>
          <w:rFonts w:cs="Simplified Arabic" w:hint="cs"/>
          <w:sz w:val="22"/>
          <w:rtl/>
          <w:lang w:val="en-US"/>
        </w:rPr>
        <w:t xml:space="preserve"> الواقعة جنوب الكرة الأرضية</w:t>
      </w:r>
      <w:r w:rsidRPr="00B9412E">
        <w:rPr>
          <w:rFonts w:cs="Simplified Arabic"/>
          <w:sz w:val="22"/>
          <w:rtl/>
          <w:lang w:val="en-US"/>
        </w:rPr>
        <w:t>، كقنوات لإعادة توزيع الدخل العالمي لتمويل التنمية.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وأكد الأمين التنفيذي لاتفاقية </w:t>
      </w:r>
      <w:r w:rsidRPr="00B9412E">
        <w:rPr>
          <w:rFonts w:cs="Simplified Arabic" w:hint="cs"/>
          <w:sz w:val="22"/>
          <w:rtl/>
          <w:lang w:val="en-US"/>
        </w:rPr>
        <w:t>الأمم المتحدة ل</w:t>
      </w:r>
      <w:r w:rsidRPr="00B9412E">
        <w:rPr>
          <w:rFonts w:cs="Simplified Arabic"/>
          <w:sz w:val="22"/>
          <w:rtl/>
          <w:lang w:val="en-US"/>
        </w:rPr>
        <w:t xml:space="preserve">مكافحة التصحر أن البشر يعتمدون على قدرة الطبيعة على </w:t>
      </w:r>
      <w:r w:rsidRPr="00B9412E">
        <w:rPr>
          <w:rFonts w:cs="Simplified Arabic" w:hint="cs"/>
          <w:sz w:val="22"/>
          <w:rtl/>
          <w:lang w:val="en-US"/>
        </w:rPr>
        <w:t>الصمود في مواجهة</w:t>
      </w:r>
      <w:r w:rsidRPr="00B9412E">
        <w:rPr>
          <w:rFonts w:cs="Simplified Arabic"/>
          <w:sz w:val="22"/>
          <w:rtl/>
          <w:lang w:val="en-US"/>
        </w:rPr>
        <w:t xml:space="preserve"> الجفاف وتوليد الموارد المائية الضرورية للحياة</w:t>
      </w:r>
      <w:r w:rsidRPr="00B9412E">
        <w:rPr>
          <w:rFonts w:cs="Simplified Arabic" w:hint="cs"/>
          <w:sz w:val="22"/>
          <w:rtl/>
          <w:lang w:val="en-US"/>
        </w:rPr>
        <w:t xml:space="preserve"> وسبل العيش</w:t>
      </w:r>
      <w:r w:rsidRPr="00B9412E">
        <w:rPr>
          <w:rFonts w:cs="Simplified Arabic"/>
          <w:sz w:val="22"/>
          <w:rtl/>
          <w:lang w:val="en-US"/>
        </w:rPr>
        <w:t xml:space="preserve">. وذكّر المشاركين بأن الدورة السادسة عشرة لمؤتمر الأطراف في اتفاقية </w:t>
      </w:r>
      <w:r w:rsidRPr="00B9412E">
        <w:rPr>
          <w:rFonts w:cs="Simplified Arabic" w:hint="cs"/>
          <w:sz w:val="22"/>
          <w:rtl/>
          <w:lang w:val="en-US"/>
        </w:rPr>
        <w:t>الأمم المتحدة ل</w:t>
      </w:r>
      <w:r w:rsidRPr="00B9412E">
        <w:rPr>
          <w:rFonts w:cs="Simplified Arabic"/>
          <w:sz w:val="22"/>
          <w:rtl/>
          <w:lang w:val="en-US"/>
        </w:rPr>
        <w:t xml:space="preserve">مكافحة التصحر، المقرر عقدها في ديسمبر/كانون الأول 2024، حاسمة لتنفيذ الإطار، حيث من المتوقع أن تعتمد الأطراف البالغ عددها 197 في اتفاقية </w:t>
      </w:r>
      <w:r w:rsidRPr="00B9412E">
        <w:rPr>
          <w:rFonts w:cs="Simplified Arabic" w:hint="cs"/>
          <w:sz w:val="22"/>
          <w:rtl/>
          <w:lang w:val="en-US"/>
        </w:rPr>
        <w:t>الأمم المتحدة ل</w:t>
      </w:r>
      <w:r w:rsidRPr="00B9412E">
        <w:rPr>
          <w:rFonts w:cs="Simplified Arabic"/>
          <w:sz w:val="22"/>
          <w:rtl/>
          <w:lang w:val="en-US"/>
        </w:rPr>
        <w:t xml:space="preserve">مكافحة التصحر قرارات تاريخية بشأن الجفاف </w:t>
      </w:r>
      <w:r w:rsidRPr="00B9412E">
        <w:rPr>
          <w:rFonts w:cs="Simplified Arabic" w:hint="cs"/>
          <w:sz w:val="22"/>
          <w:rtl/>
          <w:lang w:val="en-US"/>
        </w:rPr>
        <w:t>وإصلاح</w:t>
      </w:r>
      <w:r w:rsidRPr="00B9412E">
        <w:rPr>
          <w:rFonts w:cs="Simplified Arabic"/>
          <w:sz w:val="22"/>
          <w:rtl/>
          <w:lang w:val="en-US"/>
        </w:rPr>
        <w:t xml:space="preserve"> الأراضي وغيرها من القضايا التي تؤثر على سبل عيش أولئك الذين </w:t>
      </w:r>
      <w:r w:rsidRPr="00B9412E">
        <w:rPr>
          <w:rFonts w:cs="Simplified Arabic" w:hint="cs"/>
          <w:sz w:val="22"/>
          <w:rtl/>
          <w:lang w:val="en-US"/>
        </w:rPr>
        <w:t xml:space="preserve">لا يملكون أصولا سوى </w:t>
      </w:r>
      <w:r w:rsidRPr="00B9412E">
        <w:rPr>
          <w:rFonts w:cs="Simplified Arabic"/>
          <w:sz w:val="22"/>
          <w:rtl/>
          <w:lang w:val="en-US"/>
        </w:rPr>
        <w:t>أراضيهم، بما في ذلك النساء والشباب والشعوب الأصلية.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وأشار الأمين التنفيذي للجنة الاقتصادية لأمريكا اللاتينية ومنطقة البحر الكاريبي إلى أن التنمية في منطقة أمريكا اللاتينية ومنطقة البحر الكاريبي تعوقها القدرة المنخفضة على النمو والتحول، وارتفاع مستو</w:t>
      </w:r>
      <w:r w:rsidRPr="00B9412E">
        <w:rPr>
          <w:rFonts w:cs="Simplified Arabic" w:hint="cs"/>
          <w:sz w:val="22"/>
          <w:rtl/>
          <w:lang w:val="en-US"/>
        </w:rPr>
        <w:t xml:space="preserve">يات </w:t>
      </w:r>
      <w:r w:rsidR="000415FD">
        <w:rPr>
          <w:rFonts w:cs="Simplified Arabic" w:hint="cs"/>
          <w:sz w:val="22"/>
          <w:rtl/>
          <w:lang w:val="en-US"/>
        </w:rPr>
        <w:t>أ</w:t>
      </w:r>
      <w:r w:rsidRPr="00B9412E">
        <w:rPr>
          <w:rFonts w:cs="Simplified Arabic" w:hint="cs"/>
          <w:sz w:val="22"/>
          <w:rtl/>
          <w:lang w:val="en-US"/>
        </w:rPr>
        <w:t>وجه عدم المساواة</w:t>
      </w:r>
      <w:r w:rsidRPr="00B9412E">
        <w:rPr>
          <w:rFonts w:cs="Simplified Arabic"/>
          <w:sz w:val="22"/>
          <w:rtl/>
          <w:lang w:val="en-US"/>
        </w:rPr>
        <w:t xml:space="preserve">، وانخفاض الحراك الاجتماعي، وضعف التماسك الاجتماعي، وانخفاض القدرة المؤسسية </w:t>
      </w:r>
      <w:r w:rsidRPr="00B9412E">
        <w:rPr>
          <w:rFonts w:cs="Simplified Arabic" w:hint="cs"/>
          <w:sz w:val="22"/>
          <w:rtl/>
          <w:lang w:val="en-US"/>
        </w:rPr>
        <w:t>والإدارية</w:t>
      </w:r>
      <w:r w:rsidRPr="00B9412E">
        <w:rPr>
          <w:rFonts w:cs="Simplified Arabic"/>
          <w:sz w:val="22"/>
          <w:rtl/>
          <w:lang w:val="en-US"/>
        </w:rPr>
        <w:t xml:space="preserve">. </w:t>
      </w:r>
      <w:r w:rsidRPr="00B9412E">
        <w:rPr>
          <w:rFonts w:cs="Simplified Arabic" w:hint="cs"/>
          <w:sz w:val="22"/>
          <w:rtl/>
          <w:lang w:val="en-US"/>
        </w:rPr>
        <w:t>ووجه</w:t>
      </w:r>
      <w:r w:rsidRPr="00B9412E">
        <w:rPr>
          <w:rFonts w:cs="Simplified Arabic"/>
          <w:sz w:val="22"/>
          <w:rtl/>
          <w:lang w:val="en-US"/>
        </w:rPr>
        <w:t xml:space="preserve"> الانتباه إلى منشور صدر مؤخرا عن اللجنة الاقتصادية لأمريكا اللاتينية ومنطقة البحر الكاريبي بعنوان </w:t>
      </w:r>
      <w:r w:rsidRPr="00DB021D">
        <w:rPr>
          <w:rFonts w:cs="Simplified Arabic" w:hint="cs"/>
          <w:i/>
          <w:iCs/>
          <w:sz w:val="22"/>
          <w:rtl/>
          <w:lang w:val="en-US"/>
        </w:rPr>
        <w:t>’’أشراك</w:t>
      </w:r>
      <w:r w:rsidRPr="00DB021D">
        <w:rPr>
          <w:rFonts w:cs="Simplified Arabic"/>
          <w:i/>
          <w:iCs/>
          <w:sz w:val="22"/>
          <w:rtl/>
          <w:lang w:val="en-US"/>
        </w:rPr>
        <w:t xml:space="preserve"> التنمية في أمريكا اللاتينية ومنطقة البحر الكاريبي: التحولات الحيوية وكيفية إدارتها</w:t>
      </w:r>
      <w:r w:rsidRPr="00DB021D">
        <w:rPr>
          <w:rFonts w:cs="Simplified Arabic" w:hint="cs"/>
          <w:i/>
          <w:iCs/>
          <w:sz w:val="22"/>
          <w:rtl/>
          <w:lang w:val="en-US"/>
        </w:rPr>
        <w:t>‘‘</w:t>
      </w:r>
      <w:r w:rsidRPr="00DB021D">
        <w:rPr>
          <w:rFonts w:cs="Simplified Arabic"/>
          <w:i/>
          <w:iCs/>
          <w:sz w:val="22"/>
          <w:rtl/>
          <w:lang w:val="en-US"/>
        </w:rPr>
        <w:t xml:space="preserve">، </w:t>
      </w:r>
      <w:r w:rsidRPr="00B9412E">
        <w:rPr>
          <w:rFonts w:cs="Simplified Arabic"/>
          <w:sz w:val="22"/>
          <w:rtl/>
          <w:lang w:val="en-US"/>
        </w:rPr>
        <w:t xml:space="preserve">والذي </w:t>
      </w:r>
      <w:r w:rsidRPr="00B9412E">
        <w:rPr>
          <w:rFonts w:cs="Simplified Arabic" w:hint="cs"/>
          <w:sz w:val="22"/>
          <w:rtl/>
          <w:lang w:val="en-US"/>
        </w:rPr>
        <w:t xml:space="preserve">شُرح فيه </w:t>
      </w:r>
      <w:r w:rsidRPr="00B9412E">
        <w:rPr>
          <w:rFonts w:cs="Simplified Arabic"/>
          <w:sz w:val="22"/>
          <w:rtl/>
          <w:lang w:val="en-US"/>
        </w:rPr>
        <w:t>التحولات الحيوية</w:t>
      </w:r>
      <w:r w:rsidRPr="00B9412E">
        <w:rPr>
          <w:rFonts w:cs="Simplified Arabic" w:hint="cs"/>
          <w:sz w:val="22"/>
          <w:rtl/>
          <w:lang w:val="en-US"/>
        </w:rPr>
        <w:t xml:space="preserve"> البالغ عددها 11 </w:t>
      </w:r>
      <w:r w:rsidRPr="00B9412E">
        <w:rPr>
          <w:rFonts w:cs="Simplified Arabic"/>
          <w:sz w:val="22"/>
          <w:rtl/>
          <w:lang w:val="en-US"/>
        </w:rPr>
        <w:t>اللازمة لتمكين المنطقة من</w:t>
      </w:r>
      <w:r w:rsidRPr="00B9412E">
        <w:rPr>
          <w:rFonts w:cs="Simplified Arabic" w:hint="cs"/>
          <w:sz w:val="22"/>
          <w:rtl/>
          <w:lang w:val="en-US"/>
        </w:rPr>
        <w:t xml:space="preserve"> إحراز </w:t>
      </w:r>
      <w:r w:rsidRPr="00B9412E">
        <w:rPr>
          <w:rFonts w:cs="Simplified Arabic"/>
          <w:sz w:val="22"/>
          <w:rtl/>
          <w:lang w:val="en-US"/>
        </w:rPr>
        <w:t xml:space="preserve">تقدم نحو نموذج تنمية أكثر إنتاجية </w:t>
      </w:r>
      <w:r w:rsidRPr="00B9412E">
        <w:rPr>
          <w:rFonts w:cs="Simplified Arabic" w:hint="cs"/>
          <w:sz w:val="22"/>
          <w:rtl/>
          <w:lang w:val="en-US"/>
        </w:rPr>
        <w:t>وشمولا</w:t>
      </w:r>
      <w:r w:rsidR="004E5FB7">
        <w:rPr>
          <w:rFonts w:cs="Simplified Arabic" w:hint="cs"/>
          <w:sz w:val="22"/>
          <w:rtl/>
          <w:lang w:val="en-US"/>
        </w:rPr>
        <w:t>ً</w:t>
      </w:r>
      <w:r w:rsidRPr="00B9412E">
        <w:rPr>
          <w:rFonts w:cs="Simplified Arabic"/>
          <w:sz w:val="22"/>
          <w:rtl/>
          <w:lang w:val="en-US"/>
        </w:rPr>
        <w:t xml:space="preserve"> واستدامة.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وقد ترأس نائب وزير السياس</w:t>
      </w:r>
      <w:r w:rsidRPr="00B9412E">
        <w:rPr>
          <w:rFonts w:cs="Simplified Arabic" w:hint="cs"/>
          <w:sz w:val="22"/>
          <w:rtl/>
          <w:lang w:val="en-US"/>
        </w:rPr>
        <w:t>ات</w:t>
      </w:r>
      <w:r w:rsidRPr="00B9412E">
        <w:rPr>
          <w:rFonts w:cs="Simplified Arabic"/>
          <w:sz w:val="22"/>
          <w:rtl/>
          <w:lang w:val="en-US"/>
        </w:rPr>
        <w:t xml:space="preserve"> البيئية </w:t>
      </w:r>
      <w:r w:rsidRPr="00B9412E">
        <w:rPr>
          <w:rFonts w:cs="Simplified Arabic" w:hint="cs"/>
          <w:sz w:val="22"/>
          <w:rtl/>
          <w:lang w:val="en-US"/>
        </w:rPr>
        <w:t>والتوحيد القياسي</w:t>
      </w:r>
      <w:r w:rsidRPr="00B9412E">
        <w:rPr>
          <w:rFonts w:cs="Simplified Arabic"/>
          <w:sz w:val="22"/>
          <w:rtl/>
          <w:lang w:val="en-US"/>
        </w:rPr>
        <w:t xml:space="preserve"> في كولومبيا الدورة الثالثة من الجزء الرفيع المستوى، التي عقدت في 30 </w:t>
      </w:r>
      <w:r w:rsidRPr="00B9412E">
        <w:rPr>
          <w:rFonts w:cs="Simplified Arabic" w:hint="cs"/>
          <w:sz w:val="22"/>
          <w:rtl/>
          <w:lang w:val="en-US"/>
        </w:rPr>
        <w:t>أكتوبر/</w:t>
      </w:r>
      <w:r w:rsidRPr="00B9412E">
        <w:rPr>
          <w:rFonts w:cs="Simplified Arabic"/>
          <w:sz w:val="22"/>
          <w:rtl/>
          <w:lang w:val="en-US"/>
        </w:rPr>
        <w:t>تشرين الأول، وبدأت</w:t>
      </w:r>
      <w:r w:rsidRPr="00B9412E">
        <w:rPr>
          <w:rFonts w:cs="Simplified Arabic" w:hint="cs"/>
          <w:sz w:val="22"/>
          <w:rtl/>
          <w:lang w:val="en-US"/>
        </w:rPr>
        <w:t xml:space="preserve"> الدورة</w:t>
      </w:r>
      <w:r w:rsidRPr="00B9412E">
        <w:rPr>
          <w:rFonts w:cs="Simplified Arabic"/>
          <w:sz w:val="22"/>
          <w:rtl/>
          <w:lang w:val="en-US"/>
        </w:rPr>
        <w:t xml:space="preserve"> ب</w:t>
      </w:r>
      <w:r w:rsidRPr="00B9412E">
        <w:rPr>
          <w:rFonts w:cs="Simplified Arabic" w:hint="cs"/>
          <w:sz w:val="22"/>
          <w:rtl/>
          <w:lang w:val="en-US"/>
        </w:rPr>
        <w:t xml:space="preserve">إلقاء </w:t>
      </w:r>
      <w:r w:rsidRPr="00B9412E">
        <w:rPr>
          <w:rFonts w:cs="Simplified Arabic"/>
          <w:sz w:val="22"/>
          <w:rtl/>
          <w:lang w:val="en-US"/>
        </w:rPr>
        <w:t xml:space="preserve">بيانات من المتحدثين الرئيسيين التاليين: </w:t>
      </w:r>
      <w:r w:rsidR="00787EF0">
        <w:rPr>
          <w:rFonts w:cs="Simplified Arabic" w:hint="cs"/>
          <w:sz w:val="22"/>
          <w:rtl/>
          <w:lang w:val="en-US"/>
        </w:rPr>
        <w:t xml:space="preserve">السيد </w:t>
      </w:r>
      <w:r w:rsidRPr="00B9412E">
        <w:rPr>
          <w:rFonts w:cs="Simplified Arabic"/>
          <w:sz w:val="22"/>
          <w:rtl/>
          <w:lang w:val="en-US"/>
        </w:rPr>
        <w:t>ماركوس أثياس نيتو</w:t>
      </w:r>
      <w:r w:rsidRPr="00B9412E">
        <w:rPr>
          <w:rFonts w:cs="Simplified Arabic" w:hint="cs"/>
          <w:sz w:val="22"/>
          <w:rtl/>
          <w:lang w:val="en-US"/>
        </w:rPr>
        <w:t xml:space="preserve">، مدير البرنامج المساعد ومدير </w:t>
      </w:r>
      <w:r w:rsidRPr="00B9412E">
        <w:rPr>
          <w:rFonts w:cs="Simplified Arabic"/>
          <w:sz w:val="22"/>
          <w:rtl/>
          <w:lang w:val="en-US"/>
        </w:rPr>
        <w:t>مكتب السياسات و</w:t>
      </w:r>
      <w:r w:rsidR="00B01426">
        <w:rPr>
          <w:rFonts w:cs="Simplified Arabic" w:hint="cs"/>
          <w:sz w:val="22"/>
          <w:rtl/>
          <w:lang w:val="en-US"/>
        </w:rPr>
        <w:t xml:space="preserve">دعم </w:t>
      </w:r>
      <w:r w:rsidRPr="00B9412E">
        <w:rPr>
          <w:rFonts w:cs="Simplified Arabic"/>
          <w:sz w:val="22"/>
          <w:rtl/>
          <w:lang w:val="en-US"/>
        </w:rPr>
        <w:t xml:space="preserve">البرامج في برنامج الأمم المتحدة الإنمائي؛ </w:t>
      </w:r>
      <w:r w:rsidRPr="00B9412E">
        <w:rPr>
          <w:rFonts w:cs="Simplified Arabic" w:hint="cs"/>
          <w:sz w:val="22"/>
          <w:rtl/>
          <w:lang w:val="en-US"/>
        </w:rPr>
        <w:t>و</w:t>
      </w:r>
      <w:r w:rsidR="00A862F0">
        <w:rPr>
          <w:rFonts w:cs="Simplified Arabic" w:hint="cs"/>
          <w:sz w:val="22"/>
          <w:rtl/>
          <w:lang w:val="en-US"/>
        </w:rPr>
        <w:t xml:space="preserve">السيد </w:t>
      </w:r>
      <w:r w:rsidRPr="00B9412E">
        <w:rPr>
          <w:rFonts w:cs="Simplified Arabic"/>
          <w:sz w:val="22"/>
          <w:rtl/>
          <w:lang w:val="en-US"/>
        </w:rPr>
        <w:t>نيستور مينديز</w:t>
      </w:r>
      <w:r w:rsidRPr="00B9412E">
        <w:rPr>
          <w:rFonts w:cs="Simplified Arabic" w:hint="cs"/>
          <w:sz w:val="22"/>
          <w:rtl/>
          <w:lang w:val="en-US"/>
        </w:rPr>
        <w:t xml:space="preserve">، </w:t>
      </w:r>
      <w:r w:rsidRPr="00B9412E">
        <w:rPr>
          <w:rFonts w:cs="Simplified Arabic"/>
          <w:sz w:val="22"/>
          <w:rtl/>
          <w:lang w:val="en-US"/>
        </w:rPr>
        <w:t xml:space="preserve">الأمين العام المساعد لمنظمة الدول الأمريكية؛ </w:t>
      </w:r>
      <w:r w:rsidRPr="00B9412E">
        <w:rPr>
          <w:rFonts w:cs="Simplified Arabic" w:hint="cs"/>
          <w:sz w:val="22"/>
          <w:rtl/>
          <w:lang w:val="en-US"/>
        </w:rPr>
        <w:t>و</w:t>
      </w:r>
      <w:r w:rsidR="00A862F0">
        <w:rPr>
          <w:rFonts w:cs="Simplified Arabic" w:hint="cs"/>
          <w:sz w:val="22"/>
          <w:rtl/>
          <w:lang w:val="en-US"/>
        </w:rPr>
        <w:t xml:space="preserve">السيدة </w:t>
      </w:r>
      <w:r w:rsidRPr="00B9412E">
        <w:rPr>
          <w:rFonts w:cs="Simplified Arabic" w:hint="cs"/>
          <w:sz w:val="22"/>
          <w:rtl/>
          <w:lang w:val="en-US"/>
        </w:rPr>
        <w:t>غ</w:t>
      </w:r>
      <w:r w:rsidRPr="00B9412E">
        <w:rPr>
          <w:rFonts w:cs="Simplified Arabic"/>
          <w:sz w:val="22"/>
          <w:rtl/>
          <w:lang w:val="en-US"/>
        </w:rPr>
        <w:t>ريتيل أغيلار</w:t>
      </w:r>
      <w:r w:rsidRPr="00B9412E">
        <w:rPr>
          <w:rFonts w:cs="Simplified Arabic" w:hint="cs"/>
          <w:sz w:val="22"/>
          <w:rtl/>
          <w:lang w:val="en-US"/>
        </w:rPr>
        <w:t xml:space="preserve">، </w:t>
      </w:r>
      <w:r w:rsidRPr="00B9412E">
        <w:rPr>
          <w:rFonts w:cs="Simplified Arabic"/>
          <w:sz w:val="22"/>
          <w:rtl/>
          <w:lang w:val="en-US"/>
        </w:rPr>
        <w:t xml:space="preserve">المديرة العامة للاتحاد الدولي لحفظ الطبيعة؛ </w:t>
      </w:r>
      <w:r w:rsidRPr="00B9412E">
        <w:rPr>
          <w:rFonts w:cs="Simplified Arabic" w:hint="cs"/>
          <w:sz w:val="22"/>
          <w:rtl/>
          <w:lang w:val="en-US"/>
        </w:rPr>
        <w:t>و</w:t>
      </w:r>
      <w:r w:rsidR="00A862F0">
        <w:rPr>
          <w:rFonts w:cs="Simplified Arabic" w:hint="cs"/>
          <w:sz w:val="22"/>
          <w:rtl/>
          <w:lang w:val="en-US"/>
        </w:rPr>
        <w:t xml:space="preserve">السيدة </w:t>
      </w:r>
      <w:r w:rsidRPr="00B9412E">
        <w:rPr>
          <w:rFonts w:cs="Simplified Arabic"/>
          <w:sz w:val="22"/>
          <w:rtl/>
          <w:lang w:val="en-US"/>
        </w:rPr>
        <w:t>كيرستن شويت</w:t>
      </w:r>
      <w:r w:rsidRPr="00B9412E">
        <w:rPr>
          <w:rFonts w:cs="Simplified Arabic" w:hint="cs"/>
          <w:sz w:val="22"/>
          <w:rtl/>
          <w:lang w:val="en-US"/>
        </w:rPr>
        <w:t xml:space="preserve">، </w:t>
      </w:r>
      <w:r w:rsidRPr="00B9412E">
        <w:rPr>
          <w:rFonts w:cs="Simplified Arabic"/>
          <w:sz w:val="22"/>
          <w:rtl/>
          <w:lang w:val="en-US"/>
        </w:rPr>
        <w:t>المدير</w:t>
      </w:r>
      <w:r w:rsidRPr="00B9412E">
        <w:rPr>
          <w:rFonts w:cs="Simplified Arabic" w:hint="cs"/>
          <w:sz w:val="22"/>
          <w:rtl/>
          <w:lang w:val="en-US"/>
        </w:rPr>
        <w:t>ة</w:t>
      </w:r>
      <w:r w:rsidRPr="00B9412E">
        <w:rPr>
          <w:rFonts w:cs="Simplified Arabic"/>
          <w:sz w:val="22"/>
          <w:rtl/>
          <w:lang w:val="en-US"/>
        </w:rPr>
        <w:t xml:space="preserve"> العام</w:t>
      </w:r>
      <w:r w:rsidRPr="00B9412E">
        <w:rPr>
          <w:rFonts w:cs="Simplified Arabic" w:hint="cs"/>
          <w:sz w:val="22"/>
          <w:rtl/>
          <w:lang w:val="en-US"/>
        </w:rPr>
        <w:t>ة</w:t>
      </w:r>
      <w:r w:rsidRPr="00B9412E">
        <w:rPr>
          <w:rFonts w:cs="Simplified Arabic"/>
          <w:sz w:val="22"/>
          <w:rtl/>
          <w:lang w:val="en-US"/>
        </w:rPr>
        <w:t xml:space="preserve"> للصندوق العالمي للطبيعة، (</w:t>
      </w:r>
      <w:r w:rsidRPr="00B9412E">
        <w:rPr>
          <w:rFonts w:cs="Simplified Arabic" w:hint="cs"/>
          <w:sz w:val="22"/>
          <w:rtl/>
          <w:lang w:val="en-US"/>
        </w:rPr>
        <w:t xml:space="preserve">متحدثة باسم </w:t>
      </w:r>
      <w:r w:rsidRPr="00B9412E">
        <w:rPr>
          <w:rFonts w:cs="Simplified Arabic"/>
          <w:sz w:val="22"/>
          <w:rtl/>
          <w:lang w:val="en-US"/>
        </w:rPr>
        <w:t>مجموعة من المنظمات غير الحكومية الدولية). وفي وقت لاحق من الجلسة، ألق</w:t>
      </w:r>
      <w:r w:rsidRPr="00B9412E">
        <w:rPr>
          <w:rFonts w:cs="Simplified Arabic" w:hint="cs"/>
          <w:sz w:val="22"/>
          <w:rtl/>
          <w:lang w:val="en-US"/>
        </w:rPr>
        <w:t>ى</w:t>
      </w:r>
      <w:r w:rsidR="00A862F0">
        <w:rPr>
          <w:rFonts w:cs="Simplified Arabic" w:hint="cs"/>
          <w:sz w:val="22"/>
          <w:rtl/>
          <w:lang w:val="en-US"/>
        </w:rPr>
        <w:t xml:space="preserve"> السيد</w:t>
      </w:r>
      <w:r w:rsidRPr="00B9412E">
        <w:rPr>
          <w:rFonts w:cs="Simplified Arabic"/>
          <w:sz w:val="22"/>
          <w:rtl/>
          <w:lang w:val="en-US"/>
        </w:rPr>
        <w:t xml:space="preserve"> سيفانيا نوادا</w:t>
      </w:r>
      <w:r w:rsidRPr="00B9412E">
        <w:rPr>
          <w:rFonts w:cs="Simplified Arabic" w:hint="cs"/>
          <w:sz w:val="22"/>
          <w:rtl/>
          <w:lang w:val="en-US"/>
        </w:rPr>
        <w:t>،</w:t>
      </w:r>
      <w:r w:rsidRPr="00B9412E">
        <w:rPr>
          <w:rFonts w:cs="Simplified Arabic"/>
          <w:sz w:val="22"/>
          <w:rtl/>
          <w:lang w:val="en-US"/>
        </w:rPr>
        <w:t xml:space="preserve"> المدير العام لأمانة برنامج البيئة الإقليمي للمحيط الهادئ، كلمة رئيسية أيض</w:t>
      </w:r>
      <w:r w:rsidRPr="00B9412E">
        <w:rPr>
          <w:rFonts w:cs="Simplified Arabic" w:hint="cs"/>
          <w:sz w:val="22"/>
          <w:rtl/>
          <w:lang w:val="en-US"/>
        </w:rPr>
        <w:t>ا</w:t>
      </w:r>
      <w:r w:rsidR="00A862F0">
        <w:rPr>
          <w:rFonts w:cs="Simplified Arabic" w:hint="cs"/>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وذكر مدير مكتب السياسات و</w:t>
      </w:r>
      <w:r w:rsidR="00F229DB">
        <w:rPr>
          <w:rFonts w:cs="Simplified Arabic" w:hint="cs"/>
          <w:sz w:val="22"/>
          <w:rtl/>
          <w:lang w:val="en-US"/>
        </w:rPr>
        <w:t xml:space="preserve">دعم </w:t>
      </w:r>
      <w:r w:rsidRPr="00B9412E">
        <w:rPr>
          <w:rFonts w:cs="Simplified Arabic"/>
          <w:sz w:val="22"/>
          <w:rtl/>
          <w:lang w:val="en-US"/>
        </w:rPr>
        <w:t xml:space="preserve">البرامج في برنامج الأمم المتحدة الإنمائي أن البشر هم أعظم من </w:t>
      </w:r>
      <w:r w:rsidRPr="00B9412E">
        <w:rPr>
          <w:rFonts w:cs="Simplified Arabic" w:hint="cs"/>
          <w:sz w:val="22"/>
          <w:rtl/>
          <w:lang w:val="en-US"/>
        </w:rPr>
        <w:t>يجدون</w:t>
      </w:r>
      <w:r w:rsidRPr="00B9412E">
        <w:rPr>
          <w:rFonts w:cs="Simplified Arabic"/>
          <w:sz w:val="22"/>
          <w:rtl/>
          <w:lang w:val="en-US"/>
        </w:rPr>
        <w:t xml:space="preserve"> </w:t>
      </w:r>
      <w:r w:rsidRPr="00B9412E">
        <w:rPr>
          <w:rFonts w:cs="Simplified Arabic" w:hint="cs"/>
          <w:sz w:val="22"/>
          <w:rtl/>
          <w:lang w:val="en-US"/>
        </w:rPr>
        <w:t xml:space="preserve">ويبتكرون طرقا لحل </w:t>
      </w:r>
      <w:r w:rsidRPr="00B9412E">
        <w:rPr>
          <w:rFonts w:cs="Simplified Arabic"/>
          <w:sz w:val="22"/>
          <w:rtl/>
          <w:lang w:val="en-US"/>
        </w:rPr>
        <w:t xml:space="preserve">المشاكل </w:t>
      </w:r>
      <w:r w:rsidRPr="00B9412E">
        <w:rPr>
          <w:rFonts w:cs="Simplified Arabic" w:hint="cs"/>
          <w:sz w:val="22"/>
          <w:rtl/>
          <w:lang w:val="en-US"/>
        </w:rPr>
        <w:t xml:space="preserve">التي تواجه الطبيعة </w:t>
      </w:r>
      <w:r w:rsidR="00B01426">
        <w:rPr>
          <w:rFonts w:cs="Simplified Arabic" w:hint="cs"/>
          <w:sz w:val="22"/>
          <w:rtl/>
          <w:lang w:val="en-US"/>
        </w:rPr>
        <w:t xml:space="preserve">ولديهم القدرة على </w:t>
      </w:r>
      <w:r w:rsidRPr="00B9412E">
        <w:rPr>
          <w:rFonts w:cs="Simplified Arabic"/>
          <w:sz w:val="22"/>
          <w:rtl/>
          <w:lang w:val="en-US"/>
        </w:rPr>
        <w:t>التعاون المطلوب لتحقيق أهداف الإطار وتكثيف الجهود لخلق تغيير ملموس ودائم، كما يتضح من تعهد صندوق تمويل القطاع الزراع</w:t>
      </w:r>
      <w:r w:rsidR="00940391">
        <w:rPr>
          <w:rFonts w:cs="Simplified Arabic" w:hint="cs"/>
          <w:sz w:val="22"/>
          <w:rtl/>
          <w:lang w:val="en-US"/>
        </w:rPr>
        <w:t xml:space="preserve">ي </w:t>
      </w:r>
      <w:r w:rsidR="001309B4" w:rsidRPr="00ED5C31">
        <w:rPr>
          <w:rFonts w:asciiTheme="majorBidi" w:hAnsiTheme="majorBidi" w:cstheme="majorBidi"/>
          <w:sz w:val="20"/>
          <w:szCs w:val="22"/>
          <w:rtl/>
          <w:lang w:val="en-US"/>
        </w:rPr>
        <w:t>(</w:t>
      </w:r>
      <w:r w:rsidR="001309B4" w:rsidRPr="00ED5C31">
        <w:rPr>
          <w:rFonts w:asciiTheme="majorBidi" w:hAnsiTheme="majorBidi" w:cstheme="majorBidi"/>
          <w:sz w:val="22"/>
          <w:szCs w:val="22"/>
        </w:rPr>
        <w:t>Fondo para el Financiamiento del Sector Agropecuario</w:t>
      </w:r>
      <w:r w:rsidR="001309B4" w:rsidRPr="00ED5C31">
        <w:rPr>
          <w:rFonts w:asciiTheme="majorBidi" w:hAnsiTheme="majorBidi" w:cstheme="majorBidi"/>
          <w:sz w:val="20"/>
          <w:szCs w:val="22"/>
          <w:rtl/>
          <w:lang w:val="en-US"/>
        </w:rPr>
        <w:t>)</w:t>
      </w:r>
      <w:r w:rsidRPr="00ED5C31">
        <w:rPr>
          <w:rFonts w:asciiTheme="majorBidi" w:hAnsiTheme="majorBidi" w:cstheme="majorBidi"/>
          <w:sz w:val="20"/>
          <w:szCs w:val="22"/>
          <w:rtl/>
          <w:lang w:val="en-US"/>
        </w:rPr>
        <w:t>،</w:t>
      </w:r>
      <w:r w:rsidRPr="00ED5C31">
        <w:rPr>
          <w:rFonts w:cs="Simplified Arabic" w:hint="cs"/>
          <w:sz w:val="20"/>
          <w:szCs w:val="22"/>
          <w:rtl/>
          <w:lang w:val="en-US"/>
        </w:rPr>
        <w:t xml:space="preserve"> </w:t>
      </w:r>
      <w:r w:rsidRPr="00B9412E">
        <w:rPr>
          <w:rFonts w:cs="Simplified Arabic" w:hint="cs"/>
          <w:sz w:val="22"/>
          <w:rtl/>
          <w:lang w:val="en-US"/>
        </w:rPr>
        <w:t>التابع للمصرف</w:t>
      </w:r>
      <w:r w:rsidRPr="00B9412E">
        <w:rPr>
          <w:rFonts w:cs="Simplified Arabic"/>
          <w:sz w:val="22"/>
          <w:rtl/>
          <w:lang w:val="en-US"/>
        </w:rPr>
        <w:t xml:space="preserve"> الوطني للتنمية في كولومبيا، بتخضير 100 في </w:t>
      </w:r>
      <w:r w:rsidRPr="00B9412E">
        <w:rPr>
          <w:rFonts w:cs="Simplified Arabic"/>
          <w:sz w:val="22"/>
          <w:rtl/>
          <w:lang w:val="en-US"/>
        </w:rPr>
        <w:lastRenderedPageBreak/>
        <w:t xml:space="preserve">المائة من ائتماناته واستثماراته بحلول عام 2026. </w:t>
      </w:r>
      <w:r w:rsidRPr="00B9412E">
        <w:rPr>
          <w:rFonts w:cs="Simplified Arabic" w:hint="cs"/>
          <w:sz w:val="22"/>
          <w:rtl/>
          <w:lang w:val="en-US"/>
        </w:rPr>
        <w:t>وقد التزم</w:t>
      </w:r>
      <w:r w:rsidRPr="00B9412E">
        <w:rPr>
          <w:rFonts w:cs="Simplified Arabic"/>
          <w:sz w:val="22"/>
          <w:rtl/>
          <w:lang w:val="en-US"/>
        </w:rPr>
        <w:t xml:space="preserve"> برنامج الأمم المتحدة الإنمائي بإيجاد حلول مترابطة من خلال ثلاثة تحولات منهجية: </w:t>
      </w:r>
      <w:r w:rsidRPr="00B9412E">
        <w:rPr>
          <w:rFonts w:cs="Simplified Arabic" w:hint="cs"/>
          <w:sz w:val="22"/>
          <w:rtl/>
          <w:lang w:val="en-US"/>
        </w:rPr>
        <w:t>ال</w:t>
      </w:r>
      <w:r w:rsidRPr="00B9412E">
        <w:rPr>
          <w:rFonts w:cs="Simplified Arabic"/>
          <w:sz w:val="22"/>
          <w:rtl/>
          <w:lang w:val="en-US"/>
        </w:rPr>
        <w:t xml:space="preserve">تحول </w:t>
      </w:r>
      <w:r w:rsidRPr="00B9412E">
        <w:rPr>
          <w:rFonts w:cs="Simplified Arabic" w:hint="cs"/>
          <w:sz w:val="22"/>
          <w:rtl/>
          <w:lang w:val="en-US"/>
        </w:rPr>
        <w:t xml:space="preserve">في </w:t>
      </w:r>
      <w:r w:rsidRPr="00B9412E">
        <w:rPr>
          <w:rFonts w:cs="Simplified Arabic"/>
          <w:sz w:val="22"/>
          <w:rtl/>
          <w:lang w:val="en-US"/>
        </w:rPr>
        <w:t>القيمة، والتحول الاقتصادي والمالي، و</w:t>
      </w:r>
      <w:r w:rsidRPr="00B9412E">
        <w:rPr>
          <w:rFonts w:cs="Simplified Arabic" w:hint="cs"/>
          <w:sz w:val="22"/>
          <w:rtl/>
          <w:lang w:val="en-US"/>
        </w:rPr>
        <w:t>ال</w:t>
      </w:r>
      <w:r w:rsidRPr="00B9412E">
        <w:rPr>
          <w:rFonts w:cs="Simplified Arabic"/>
          <w:sz w:val="22"/>
          <w:rtl/>
          <w:lang w:val="en-US"/>
        </w:rPr>
        <w:t xml:space="preserve">تحول </w:t>
      </w:r>
      <w:r w:rsidRPr="00B9412E">
        <w:rPr>
          <w:rFonts w:cs="Simplified Arabic" w:hint="cs"/>
          <w:sz w:val="22"/>
          <w:rtl/>
          <w:lang w:val="en-US"/>
        </w:rPr>
        <w:t xml:space="preserve">في </w:t>
      </w:r>
      <w:r w:rsidRPr="00B9412E">
        <w:rPr>
          <w:rFonts w:cs="Simplified Arabic"/>
          <w:sz w:val="22"/>
          <w:rtl/>
          <w:lang w:val="en-US"/>
        </w:rPr>
        <w:t>السياسات والممارسات.</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وأشار الأمين العام المساعد لمنظمة الدول الأمريكية إلى أن التهديدات التي يتعرض لها التنوع البيولوجي والبيئة لها تأثير مباشر على كل من الركائز التي </w:t>
      </w:r>
      <w:r w:rsidRPr="00B9412E">
        <w:rPr>
          <w:rFonts w:cs="Simplified Arabic" w:hint="cs"/>
          <w:sz w:val="22"/>
          <w:rtl/>
          <w:lang w:val="en-US"/>
        </w:rPr>
        <w:t>قامت</w:t>
      </w:r>
      <w:r w:rsidRPr="00B9412E">
        <w:rPr>
          <w:rFonts w:cs="Simplified Arabic"/>
          <w:sz w:val="22"/>
          <w:rtl/>
          <w:lang w:val="en-US"/>
        </w:rPr>
        <w:t xml:space="preserve"> عليها منظمة الدول الأمريكية، </w:t>
      </w:r>
      <w:r w:rsidRPr="00B9412E">
        <w:rPr>
          <w:rFonts w:cs="Simplified Arabic" w:hint="cs"/>
          <w:sz w:val="22"/>
          <w:rtl/>
          <w:lang w:val="en-US"/>
        </w:rPr>
        <w:t>والتي تتمثل في</w:t>
      </w:r>
      <w:r w:rsidRPr="00B9412E">
        <w:rPr>
          <w:rFonts w:cs="Simplified Arabic"/>
          <w:sz w:val="22"/>
          <w:rtl/>
          <w:lang w:val="en-US"/>
        </w:rPr>
        <w:t xml:space="preserve"> الديمقراطية</w:t>
      </w:r>
      <w:r w:rsidRPr="00B9412E">
        <w:rPr>
          <w:rFonts w:cs="Simplified Arabic" w:hint="cs"/>
          <w:sz w:val="22"/>
          <w:rtl/>
          <w:lang w:val="en-US"/>
        </w:rPr>
        <w:t>،</w:t>
      </w:r>
      <w:r w:rsidRPr="00B9412E">
        <w:rPr>
          <w:rFonts w:cs="Simplified Arabic"/>
          <w:sz w:val="22"/>
          <w:rtl/>
          <w:lang w:val="en-US"/>
        </w:rPr>
        <w:t xml:space="preserve"> وحقوق الإنسان</w:t>
      </w:r>
      <w:r w:rsidRPr="00B9412E">
        <w:rPr>
          <w:rFonts w:cs="Simplified Arabic" w:hint="cs"/>
          <w:sz w:val="22"/>
          <w:rtl/>
          <w:lang w:val="en-US"/>
        </w:rPr>
        <w:t>،</w:t>
      </w:r>
      <w:r w:rsidRPr="00B9412E">
        <w:rPr>
          <w:rFonts w:cs="Simplified Arabic"/>
          <w:sz w:val="22"/>
          <w:rtl/>
          <w:lang w:val="en-US"/>
        </w:rPr>
        <w:t xml:space="preserve"> والأمن المتعدد الأبعاد والتنمية المتكاملة. وتعمل منظمة الدول الأمريكية مع الدول الأعضاء فيها وحلفائها الخارجيين لدعم المبادرات في مختلف القطاعات، بما في ذلك من خلال الجهود الرائدة لحماية ممرات التنوع البيولوجي في جميع أنحاء أمريكا اللاتينية، </w:t>
      </w:r>
      <w:r w:rsidRPr="00B9412E">
        <w:rPr>
          <w:rFonts w:cs="Simplified Arabic" w:hint="cs"/>
          <w:sz w:val="22"/>
          <w:rtl/>
          <w:lang w:val="en-US"/>
        </w:rPr>
        <w:t>وإيجاد</w:t>
      </w:r>
      <w:r w:rsidRPr="00B9412E">
        <w:rPr>
          <w:rFonts w:cs="Simplified Arabic"/>
          <w:sz w:val="22"/>
          <w:rtl/>
          <w:lang w:val="en-US"/>
        </w:rPr>
        <w:t xml:space="preserve"> بيئة صحية ومتنوعة بيولوجيا، وحماية قدرة جميع مواطني الأمريكتين على</w:t>
      </w:r>
      <w:r w:rsidR="00865BA2">
        <w:rPr>
          <w:rFonts w:cs="Simplified Arabic" w:hint="cs"/>
          <w:sz w:val="22"/>
          <w:rtl/>
          <w:lang w:val="en-US"/>
        </w:rPr>
        <w:t xml:space="preserve"> تحقيق</w:t>
      </w:r>
      <w:r w:rsidRPr="00B9412E">
        <w:rPr>
          <w:rFonts w:cs="Simplified Arabic"/>
          <w:sz w:val="22"/>
          <w:rtl/>
          <w:lang w:val="en-US"/>
        </w:rPr>
        <w:t xml:space="preserve"> </w:t>
      </w:r>
      <w:r w:rsidR="00865BA2">
        <w:rPr>
          <w:rFonts w:cs="Simplified Arabic" w:hint="cs"/>
          <w:sz w:val="22"/>
          <w:rtl/>
          <w:lang w:val="en-US"/>
        </w:rPr>
        <w:t xml:space="preserve">الازدهار </w:t>
      </w:r>
      <w:r w:rsidR="002D6E7B">
        <w:rPr>
          <w:rFonts w:cs="Simplified Arabic" w:hint="cs"/>
          <w:sz w:val="22"/>
          <w:rtl/>
          <w:lang w:val="en-US"/>
        </w:rPr>
        <w:t xml:space="preserve">والشعور بالأمان </w:t>
      </w:r>
      <w:r w:rsidR="00081247">
        <w:rPr>
          <w:rFonts w:cs="Simplified Arabic" w:hint="cs"/>
          <w:sz w:val="22"/>
          <w:rtl/>
          <w:lang w:val="en-US"/>
        </w:rPr>
        <w:t>وتحقيق ال</w:t>
      </w:r>
      <w:r w:rsidR="00865BA2">
        <w:rPr>
          <w:rFonts w:cs="Simplified Arabic" w:hint="cs"/>
          <w:sz w:val="22"/>
          <w:rtl/>
          <w:lang w:val="en-US"/>
        </w:rPr>
        <w:t xml:space="preserve">رخاء </w:t>
      </w:r>
      <w:r w:rsidRPr="00B9412E">
        <w:rPr>
          <w:rFonts w:cs="Simplified Arabic"/>
          <w:sz w:val="22"/>
          <w:rtl/>
          <w:lang w:val="en-US"/>
        </w:rPr>
        <w:t>وتعزيز الديمقراطيات.</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وأكد</w:t>
      </w:r>
      <w:r w:rsidRPr="00B9412E">
        <w:rPr>
          <w:rFonts w:cs="Simplified Arabic" w:hint="cs"/>
          <w:sz w:val="22"/>
          <w:rtl/>
          <w:lang w:val="en-US"/>
        </w:rPr>
        <w:t>ت</w:t>
      </w:r>
      <w:r w:rsidRPr="00B9412E">
        <w:rPr>
          <w:rFonts w:cs="Simplified Arabic"/>
          <w:sz w:val="22"/>
          <w:rtl/>
          <w:lang w:val="en-US"/>
        </w:rPr>
        <w:t xml:space="preserve"> المدير</w:t>
      </w:r>
      <w:r w:rsidRPr="00B9412E">
        <w:rPr>
          <w:rFonts w:cs="Simplified Arabic" w:hint="cs"/>
          <w:sz w:val="22"/>
          <w:rtl/>
          <w:lang w:val="en-US"/>
        </w:rPr>
        <w:t>ة</w:t>
      </w:r>
      <w:r w:rsidRPr="00B9412E">
        <w:rPr>
          <w:rFonts w:cs="Simplified Arabic"/>
          <w:sz w:val="22"/>
          <w:rtl/>
          <w:lang w:val="en-US"/>
        </w:rPr>
        <w:t xml:space="preserve"> العام</w:t>
      </w:r>
      <w:r w:rsidRPr="00B9412E">
        <w:rPr>
          <w:rFonts w:cs="Simplified Arabic" w:hint="cs"/>
          <w:sz w:val="22"/>
          <w:rtl/>
          <w:lang w:val="en-US"/>
        </w:rPr>
        <w:t>ة</w:t>
      </w:r>
      <w:r w:rsidRPr="00B9412E">
        <w:rPr>
          <w:rFonts w:cs="Simplified Arabic"/>
          <w:sz w:val="22"/>
          <w:rtl/>
          <w:lang w:val="en-US"/>
        </w:rPr>
        <w:t xml:space="preserve"> للاتحاد الدولي لحفظ الطبيعة أن تحويل المجتمعات والاقتصادات يتطلب أهدافا طموحة ومشاركة كاملة من جميع أصحاب المصلحة في جميع القطاعات. ويجب الاستماع إلى أصوات الشعوب الأصلية والمجتمعات المحلية والشباب، ومع وجود</w:t>
      </w:r>
      <w:r w:rsidRPr="00B9412E">
        <w:rPr>
          <w:rFonts w:cs="Simplified Arabic" w:hint="cs"/>
          <w:sz w:val="22"/>
          <w:rtl/>
          <w:lang w:val="en-US"/>
        </w:rPr>
        <w:t xml:space="preserve"> 8،4 في المائة فقط </w:t>
      </w:r>
      <w:r w:rsidRPr="00B9412E">
        <w:rPr>
          <w:rFonts w:cs="Simplified Arabic"/>
          <w:sz w:val="22"/>
          <w:rtl/>
          <w:lang w:val="en-US"/>
        </w:rPr>
        <w:t>من المناطق البحرية</w:t>
      </w:r>
      <w:r w:rsidRPr="00B9412E">
        <w:rPr>
          <w:rFonts w:cs="Simplified Arabic" w:hint="cs"/>
          <w:sz w:val="22"/>
          <w:rtl/>
          <w:lang w:val="en-US"/>
        </w:rPr>
        <w:t xml:space="preserve"> و17،6 في المائة م</w:t>
      </w:r>
      <w:r w:rsidRPr="00B9412E">
        <w:rPr>
          <w:rFonts w:cs="Simplified Arabic"/>
          <w:sz w:val="22"/>
          <w:rtl/>
          <w:lang w:val="en-US"/>
        </w:rPr>
        <w:t xml:space="preserve">ن المناطق البرية تحت </w:t>
      </w:r>
      <w:r w:rsidRPr="00B9412E">
        <w:rPr>
          <w:rFonts w:cs="Simplified Arabic" w:hint="cs"/>
          <w:sz w:val="22"/>
          <w:rtl/>
          <w:lang w:val="en-US"/>
        </w:rPr>
        <w:t xml:space="preserve">أي </w:t>
      </w:r>
      <w:r w:rsidRPr="00B9412E">
        <w:rPr>
          <w:rFonts w:cs="Simplified Arabic"/>
          <w:sz w:val="22"/>
          <w:rtl/>
          <w:lang w:val="en-US"/>
        </w:rPr>
        <w:t xml:space="preserve">شكل من أشكال الحماية، فلا بد من سد فجوات التمويل وإعادة توجيه الاستثمارات لدعم الحلول الإيجابية للطبيعة. </w:t>
      </w:r>
      <w:r w:rsidR="003A6655">
        <w:rPr>
          <w:rFonts w:cs="Simplified Arabic" w:hint="cs"/>
          <w:sz w:val="22"/>
          <w:rtl/>
          <w:lang w:val="en-US"/>
        </w:rPr>
        <w:t xml:space="preserve">وقد </w:t>
      </w:r>
      <w:r w:rsidR="00DD2960" w:rsidRPr="00B9412E">
        <w:rPr>
          <w:rFonts w:cs="Simplified Arabic"/>
          <w:sz w:val="22"/>
          <w:rtl/>
          <w:lang w:val="en-US"/>
        </w:rPr>
        <w:t>وقف الاتحاد الدولي لحفظ الطبيعة</w:t>
      </w:r>
      <w:r w:rsidR="00DD2960">
        <w:rPr>
          <w:rFonts w:cs="Simplified Arabic" w:hint="cs"/>
          <w:sz w:val="22"/>
          <w:rtl/>
          <w:lang w:val="en-US"/>
        </w:rPr>
        <w:t xml:space="preserve">، الذي يضم </w:t>
      </w:r>
      <w:r w:rsidRPr="00B9412E">
        <w:rPr>
          <w:rFonts w:cs="Simplified Arabic"/>
          <w:sz w:val="22"/>
          <w:rtl/>
          <w:lang w:val="en-US"/>
        </w:rPr>
        <w:t xml:space="preserve">أكثر من </w:t>
      </w:r>
      <w:r w:rsidR="003A6655">
        <w:rPr>
          <w:rFonts w:cs="Simplified Arabic" w:hint="cs"/>
          <w:sz w:val="22"/>
          <w:rtl/>
          <w:lang w:val="en-US"/>
        </w:rPr>
        <w:t>1،400</w:t>
      </w:r>
      <w:r w:rsidRPr="00B9412E">
        <w:rPr>
          <w:rFonts w:cs="Simplified Arabic"/>
          <w:sz w:val="22"/>
          <w:rtl/>
          <w:lang w:val="en-US"/>
        </w:rPr>
        <w:t xml:space="preserve"> عضو </w:t>
      </w:r>
      <w:r w:rsidR="00DD2960">
        <w:rPr>
          <w:rFonts w:cs="Simplified Arabic" w:hint="cs"/>
          <w:sz w:val="22"/>
          <w:rtl/>
          <w:lang w:val="en-US"/>
        </w:rPr>
        <w:t>و17،000</w:t>
      </w:r>
      <w:r w:rsidRPr="00B9412E">
        <w:rPr>
          <w:rFonts w:cs="Simplified Arabic"/>
          <w:sz w:val="22"/>
          <w:rtl/>
          <w:lang w:val="en-US"/>
        </w:rPr>
        <w:t xml:space="preserve"> خبير </w:t>
      </w:r>
      <w:r w:rsidR="00DD2960">
        <w:rPr>
          <w:rFonts w:cs="Simplified Arabic" w:hint="cs"/>
          <w:sz w:val="22"/>
          <w:rtl/>
          <w:lang w:val="en-US"/>
        </w:rPr>
        <w:t>إضافة إلى أ</w:t>
      </w:r>
      <w:r w:rsidRPr="00B9412E">
        <w:rPr>
          <w:rFonts w:cs="Simplified Arabic"/>
          <w:sz w:val="22"/>
          <w:rtl/>
          <w:lang w:val="en-US"/>
        </w:rPr>
        <w:t xml:space="preserve">مانته </w:t>
      </w:r>
      <w:r w:rsidRPr="00B9412E">
        <w:rPr>
          <w:rFonts w:cs="Simplified Arabic" w:hint="cs"/>
          <w:sz w:val="22"/>
          <w:rtl/>
          <w:lang w:val="en-US"/>
        </w:rPr>
        <w:t>ذات النطاق العالمي</w:t>
      </w:r>
      <w:r w:rsidRPr="00B9412E">
        <w:rPr>
          <w:rFonts w:cs="Simplified Arabic"/>
          <w:sz w:val="22"/>
          <w:rtl/>
          <w:lang w:val="en-US"/>
        </w:rPr>
        <w:t xml:space="preserve">، على أهبة الاستعداد لدعم كل أولئك الراغبين في إحداث فرق </w:t>
      </w:r>
      <w:r w:rsidRPr="00B9412E">
        <w:rPr>
          <w:rFonts w:cs="Simplified Arabic" w:hint="cs"/>
          <w:sz w:val="22"/>
          <w:rtl/>
          <w:lang w:val="en-US"/>
        </w:rPr>
        <w:t xml:space="preserve">والاتحاد </w:t>
      </w:r>
      <w:r w:rsidRPr="00B9412E">
        <w:rPr>
          <w:rFonts w:cs="Simplified Arabic"/>
          <w:sz w:val="22"/>
          <w:rtl/>
          <w:lang w:val="en-US"/>
        </w:rPr>
        <w:t>من أجل الناس والطبيعة.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وأكد</w:t>
      </w:r>
      <w:r w:rsidR="00570564">
        <w:rPr>
          <w:rFonts w:cs="Simplified Arabic" w:hint="cs"/>
          <w:sz w:val="22"/>
          <w:rtl/>
          <w:lang w:val="en-US"/>
        </w:rPr>
        <w:t>ت</w:t>
      </w:r>
      <w:r w:rsidRPr="00B9412E">
        <w:rPr>
          <w:rFonts w:cs="Simplified Arabic"/>
          <w:sz w:val="22"/>
          <w:rtl/>
          <w:lang w:val="en-US"/>
        </w:rPr>
        <w:t xml:space="preserve"> المدير</w:t>
      </w:r>
      <w:r w:rsidRPr="00B9412E">
        <w:rPr>
          <w:rFonts w:cs="Simplified Arabic" w:hint="cs"/>
          <w:sz w:val="22"/>
          <w:rtl/>
          <w:lang w:val="en-US"/>
        </w:rPr>
        <w:t>ة</w:t>
      </w:r>
      <w:r w:rsidRPr="00B9412E">
        <w:rPr>
          <w:rFonts w:cs="Simplified Arabic"/>
          <w:sz w:val="22"/>
          <w:rtl/>
          <w:lang w:val="en-US"/>
        </w:rPr>
        <w:t xml:space="preserve"> العام</w:t>
      </w:r>
      <w:r w:rsidRPr="00B9412E">
        <w:rPr>
          <w:rFonts w:cs="Simplified Arabic" w:hint="cs"/>
          <w:sz w:val="22"/>
          <w:rtl/>
          <w:lang w:val="en-US"/>
        </w:rPr>
        <w:t>ة</w:t>
      </w:r>
      <w:r w:rsidRPr="00B9412E">
        <w:rPr>
          <w:rFonts w:cs="Simplified Arabic"/>
          <w:sz w:val="22"/>
          <w:rtl/>
          <w:lang w:val="en-US"/>
        </w:rPr>
        <w:t xml:space="preserve"> للصندوق العالمي للطبيعة، متحدث</w:t>
      </w:r>
      <w:r w:rsidRPr="00B9412E">
        <w:rPr>
          <w:rFonts w:cs="Simplified Arabic" w:hint="cs"/>
          <w:sz w:val="22"/>
          <w:rtl/>
          <w:lang w:val="en-US"/>
        </w:rPr>
        <w:t>ة</w:t>
      </w:r>
      <w:r w:rsidR="00570564">
        <w:rPr>
          <w:rFonts w:cs="Simplified Arabic" w:hint="cs"/>
          <w:sz w:val="22"/>
          <w:rtl/>
          <w:lang w:val="en-US"/>
        </w:rPr>
        <w:t>ً</w:t>
      </w:r>
      <w:r w:rsidRPr="00B9412E">
        <w:rPr>
          <w:rFonts w:cs="Simplified Arabic"/>
          <w:sz w:val="22"/>
          <w:rtl/>
          <w:lang w:val="en-US"/>
        </w:rPr>
        <w:t xml:space="preserve"> أيضا</w:t>
      </w:r>
      <w:r w:rsidR="00E527E0">
        <w:rPr>
          <w:rFonts w:cs="Simplified Arabic" w:hint="cs"/>
          <w:sz w:val="22"/>
          <w:rtl/>
          <w:lang w:val="en-US"/>
        </w:rPr>
        <w:t>ً</w:t>
      </w:r>
      <w:r w:rsidRPr="00B9412E">
        <w:rPr>
          <w:rFonts w:cs="Simplified Arabic"/>
          <w:sz w:val="22"/>
          <w:rtl/>
          <w:lang w:val="en-US"/>
        </w:rPr>
        <w:t xml:space="preserve"> </w:t>
      </w:r>
      <w:r w:rsidRPr="00B9412E">
        <w:rPr>
          <w:rFonts w:cs="Simplified Arabic" w:hint="cs"/>
          <w:sz w:val="22"/>
          <w:rtl/>
          <w:lang w:val="en-US"/>
        </w:rPr>
        <w:t xml:space="preserve">باسم </w:t>
      </w:r>
      <w:r w:rsidRPr="00B9412E">
        <w:rPr>
          <w:rFonts w:cs="Simplified Arabic"/>
          <w:sz w:val="22"/>
          <w:rtl/>
          <w:lang w:val="en-US"/>
        </w:rPr>
        <w:t xml:space="preserve">مؤسسة </w:t>
      </w:r>
      <w:r w:rsidRPr="00B9412E">
        <w:rPr>
          <w:rFonts w:cs="Simplified Arabic" w:hint="cs"/>
          <w:sz w:val="22"/>
          <w:rtl/>
          <w:lang w:val="en-US"/>
        </w:rPr>
        <w:t>الحفظ</w:t>
      </w:r>
      <w:r w:rsidRPr="00B9412E">
        <w:rPr>
          <w:rFonts w:cs="Simplified Arabic"/>
          <w:sz w:val="22"/>
          <w:rtl/>
          <w:lang w:val="en-US"/>
        </w:rPr>
        <w:t xml:space="preserve"> الدولية، </w:t>
      </w:r>
      <w:r w:rsidRPr="00B9412E">
        <w:rPr>
          <w:rFonts w:cs="Simplified Arabic" w:hint="cs"/>
          <w:sz w:val="22"/>
          <w:rtl/>
          <w:lang w:val="en-US"/>
        </w:rPr>
        <w:t>ومؤسسة</w:t>
      </w:r>
      <w:r w:rsidRPr="00B9412E">
        <w:rPr>
          <w:rFonts w:cs="Simplified Arabic"/>
          <w:sz w:val="22"/>
          <w:rtl/>
          <w:lang w:val="en-US"/>
        </w:rPr>
        <w:t xml:space="preserve"> حياة الطيور الدولية، وتحليل سجلات</w:t>
      </w:r>
      <w:r w:rsidRPr="00B9412E">
        <w:rPr>
          <w:rFonts w:cs="Simplified Arabic" w:hint="cs"/>
          <w:sz w:val="22"/>
          <w:rtl/>
          <w:lang w:val="en-US"/>
        </w:rPr>
        <w:t xml:space="preserve"> المبادلات</w:t>
      </w:r>
      <w:r w:rsidRPr="00B9412E">
        <w:rPr>
          <w:rFonts w:cs="Simplified Arabic"/>
          <w:sz w:val="22"/>
          <w:rtl/>
          <w:lang w:val="en-US"/>
        </w:rPr>
        <w:t xml:space="preserve"> التجارية في النباتات والحيوانات، وحملة </w:t>
      </w:r>
      <w:r w:rsidR="00E527E0">
        <w:rPr>
          <w:rFonts w:cs="Simplified Arabic" w:hint="cs"/>
          <w:sz w:val="22"/>
          <w:rtl/>
          <w:lang w:val="en-US"/>
        </w:rPr>
        <w:t>’’</w:t>
      </w:r>
      <w:r w:rsidRPr="00B9412E">
        <w:rPr>
          <w:rFonts w:cs="Simplified Arabic"/>
          <w:sz w:val="22"/>
          <w:rtl/>
          <w:lang w:val="en-US"/>
        </w:rPr>
        <w:t>من أجل الطبيعة</w:t>
      </w:r>
      <w:r w:rsidR="00E527E0">
        <w:rPr>
          <w:rFonts w:cs="Simplified Arabic" w:hint="cs"/>
          <w:sz w:val="22"/>
          <w:rtl/>
          <w:lang w:val="en-US"/>
        </w:rPr>
        <w:t>‘‘</w:t>
      </w:r>
      <w:r w:rsidRPr="00B9412E">
        <w:rPr>
          <w:rFonts w:cs="Simplified Arabic"/>
          <w:sz w:val="22"/>
          <w:rtl/>
          <w:lang w:val="en-US"/>
        </w:rPr>
        <w:t xml:space="preserve">، ومنظمة </w:t>
      </w:r>
      <w:r w:rsidRPr="00B9412E">
        <w:rPr>
          <w:rFonts w:cs="Simplified Arabic" w:hint="cs"/>
          <w:sz w:val="22"/>
          <w:rtl/>
          <w:lang w:val="en-US"/>
        </w:rPr>
        <w:t>حفظ ا</w:t>
      </w:r>
      <w:r w:rsidRPr="00B9412E">
        <w:rPr>
          <w:rFonts w:cs="Simplified Arabic"/>
          <w:sz w:val="22"/>
          <w:rtl/>
          <w:lang w:val="en-US"/>
        </w:rPr>
        <w:t>لطبيعة، و</w:t>
      </w:r>
      <w:r w:rsidRPr="00B9412E">
        <w:rPr>
          <w:rFonts w:cs="Simplified Arabic" w:hint="cs"/>
          <w:sz w:val="22"/>
          <w:rtl/>
          <w:lang w:val="en-US"/>
        </w:rPr>
        <w:t xml:space="preserve">منظمة </w:t>
      </w:r>
      <w:r w:rsidRPr="00B9412E">
        <w:rPr>
          <w:rFonts w:cs="Simplified Arabic"/>
          <w:sz w:val="22"/>
          <w:rtl/>
          <w:lang w:val="en-US"/>
        </w:rPr>
        <w:t>كلاينت إيرث</w:t>
      </w:r>
      <w:r w:rsidR="003E5034">
        <w:rPr>
          <w:rFonts w:cs="Simplified Arabic" w:hint="cs"/>
          <w:sz w:val="22"/>
          <w:rtl/>
          <w:lang w:val="en-US"/>
        </w:rPr>
        <w:t xml:space="preserve"> </w:t>
      </w:r>
      <w:r w:rsidR="003E5034" w:rsidRPr="003E5034">
        <w:rPr>
          <w:rFonts w:asciiTheme="majorBidi" w:hAnsiTheme="majorBidi" w:cstheme="majorBidi"/>
          <w:sz w:val="22"/>
          <w:szCs w:val="22"/>
        </w:rPr>
        <w:t>ClientEarth</w:t>
      </w:r>
      <w:r w:rsidRPr="00B9412E">
        <w:rPr>
          <w:rFonts w:cs="Simplified Arabic"/>
          <w:sz w:val="22"/>
          <w:rtl/>
          <w:lang w:val="en-US"/>
        </w:rPr>
        <w:t xml:space="preserve">، على الحاجة إلى العمل معا لتسريع العمل نحو تحقيق أهداف الإطار. واستشهدت باستراتيجيات وخطط عمل التنوع البيولوجي الوطنية الطموحة المنقحة وآليات المساءلة القوية كأساس لتصحيح المسار المطلوب، وحثت الأطراف على الانتهاء من </w:t>
      </w:r>
      <w:r w:rsidRPr="00B9412E">
        <w:rPr>
          <w:rFonts w:cs="Simplified Arabic" w:hint="cs"/>
          <w:sz w:val="22"/>
          <w:rtl/>
          <w:lang w:val="en-US"/>
        </w:rPr>
        <w:t>تنقيح</w:t>
      </w:r>
      <w:r w:rsidRPr="00B9412E">
        <w:rPr>
          <w:rFonts w:cs="Simplified Arabic"/>
          <w:sz w:val="22"/>
          <w:rtl/>
          <w:lang w:val="en-US"/>
        </w:rPr>
        <w:t xml:space="preserve"> استراتيجياتها وخطط عملها في أقرب وقت ممكن. وحددت خمسة تحديات رئيسية </w:t>
      </w:r>
      <w:r w:rsidR="00630855">
        <w:rPr>
          <w:rFonts w:cs="Simplified Arabic" w:hint="cs"/>
          <w:sz w:val="22"/>
          <w:rtl/>
          <w:lang w:val="en-US"/>
        </w:rPr>
        <w:t>تواجه ا</w:t>
      </w:r>
      <w:r w:rsidRPr="00B9412E">
        <w:rPr>
          <w:rFonts w:cs="Simplified Arabic"/>
          <w:sz w:val="22"/>
          <w:rtl/>
          <w:lang w:val="en-US"/>
        </w:rPr>
        <w:t xml:space="preserve">لتنفيذ: الشمولية، </w:t>
      </w:r>
      <w:r w:rsidRPr="00B9412E">
        <w:rPr>
          <w:rFonts w:cs="Simplified Arabic" w:hint="cs"/>
          <w:sz w:val="22"/>
          <w:rtl/>
          <w:lang w:val="en-US"/>
        </w:rPr>
        <w:t>والإدماج</w:t>
      </w:r>
      <w:r w:rsidRPr="00B9412E">
        <w:rPr>
          <w:rFonts w:cs="Simplified Arabic"/>
          <w:sz w:val="22"/>
          <w:rtl/>
          <w:lang w:val="en-US"/>
        </w:rPr>
        <w:t xml:space="preserve">، </w:t>
      </w:r>
      <w:r w:rsidR="00FB785B">
        <w:rPr>
          <w:rFonts w:cs="Simplified Arabic" w:hint="cs"/>
          <w:sz w:val="22"/>
          <w:rtl/>
          <w:lang w:val="en-US"/>
        </w:rPr>
        <w:t xml:space="preserve">والمواءمة بين خطتي </w:t>
      </w:r>
      <w:r w:rsidRPr="00B9412E">
        <w:rPr>
          <w:rFonts w:cs="Simplified Arabic"/>
          <w:sz w:val="22"/>
          <w:rtl/>
          <w:lang w:val="en-US"/>
        </w:rPr>
        <w:t xml:space="preserve">الطبيعة والمناخ، وتعبئة الموارد، </w:t>
      </w:r>
      <w:r w:rsidR="008511D7">
        <w:rPr>
          <w:rFonts w:cs="Simplified Arabic" w:hint="cs"/>
          <w:sz w:val="22"/>
          <w:rtl/>
          <w:lang w:val="en-US"/>
        </w:rPr>
        <w:t xml:space="preserve">وتعزيز الوعي بشأن </w:t>
      </w:r>
      <w:r w:rsidRPr="00B9412E">
        <w:rPr>
          <w:rFonts w:cs="Simplified Arabic"/>
          <w:sz w:val="22"/>
          <w:rtl/>
          <w:lang w:val="en-US"/>
        </w:rPr>
        <w:t>الطبيعة.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ودعا المدير العام لأمانة برنامج البيئة الإقليمي للمحيط الهادئ جميع الشركاء والكيانات التي </w:t>
      </w:r>
      <w:r w:rsidRPr="00B9412E">
        <w:rPr>
          <w:rFonts w:cs="Simplified Arabic" w:hint="cs"/>
          <w:sz w:val="22"/>
          <w:rtl/>
          <w:lang w:val="en-US"/>
        </w:rPr>
        <w:t>اضطلعت بالعمل</w:t>
      </w:r>
      <w:r w:rsidRPr="00B9412E">
        <w:rPr>
          <w:rFonts w:cs="Simplified Arabic"/>
          <w:sz w:val="22"/>
          <w:rtl/>
          <w:lang w:val="en-US"/>
        </w:rPr>
        <w:t xml:space="preserve"> ودعمت العمل في منطقة المحيط الهادئ إلى العمل من خلال إطار استراتيجية</w:t>
      </w:r>
      <w:r w:rsidRPr="00B9412E">
        <w:rPr>
          <w:rFonts w:cs="Simplified Arabic" w:hint="cs"/>
          <w:sz w:val="22"/>
          <w:rtl/>
          <w:lang w:val="en-US"/>
        </w:rPr>
        <w:t xml:space="preserve"> عام</w:t>
      </w:r>
      <w:r w:rsidRPr="00B9412E">
        <w:rPr>
          <w:rFonts w:cs="Simplified Arabic"/>
          <w:sz w:val="22"/>
          <w:rtl/>
          <w:lang w:val="en-US"/>
        </w:rPr>
        <w:t xml:space="preserve"> 2050 </w:t>
      </w:r>
      <w:r w:rsidRPr="00B9412E">
        <w:rPr>
          <w:rFonts w:cs="Simplified Arabic" w:hint="cs"/>
          <w:sz w:val="22"/>
          <w:rtl/>
          <w:lang w:val="en-US"/>
        </w:rPr>
        <w:t>وقارة</w:t>
      </w:r>
      <w:r w:rsidRPr="00B9412E">
        <w:rPr>
          <w:rFonts w:cs="Simplified Arabic"/>
          <w:sz w:val="22"/>
          <w:rtl/>
          <w:lang w:val="en-US"/>
        </w:rPr>
        <w:t xml:space="preserve"> المحيط الهادئ الأزرق. وأشار إلى الحاجة </w:t>
      </w:r>
      <w:r w:rsidRPr="00B9412E">
        <w:rPr>
          <w:rFonts w:cs="Simplified Arabic" w:hint="cs"/>
          <w:sz w:val="22"/>
          <w:rtl/>
          <w:lang w:val="en-US"/>
        </w:rPr>
        <w:t>المُلحة</w:t>
      </w:r>
      <w:r w:rsidRPr="00B9412E">
        <w:rPr>
          <w:rFonts w:cs="Simplified Arabic"/>
          <w:sz w:val="22"/>
          <w:rtl/>
          <w:lang w:val="en-US"/>
        </w:rPr>
        <w:t xml:space="preserve"> لزيادة الموارد المخصصة للمحيطات والج</w:t>
      </w:r>
      <w:r w:rsidRPr="00B9412E">
        <w:rPr>
          <w:rFonts w:cs="Simplified Arabic" w:hint="cs"/>
          <w:sz w:val="22"/>
          <w:rtl/>
          <w:lang w:val="en-US"/>
        </w:rPr>
        <w:t>ُ</w:t>
      </w:r>
      <w:r w:rsidRPr="00B9412E">
        <w:rPr>
          <w:rFonts w:cs="Simplified Arabic"/>
          <w:sz w:val="22"/>
          <w:rtl/>
          <w:lang w:val="en-US"/>
        </w:rPr>
        <w:t xml:space="preserve">زر وضمان توفير موارد متوازنة للتنوع البيولوجي </w:t>
      </w:r>
      <w:r w:rsidRPr="00B9412E">
        <w:rPr>
          <w:rFonts w:cs="Simplified Arabic" w:hint="cs"/>
          <w:sz w:val="22"/>
          <w:rtl/>
          <w:lang w:val="en-US"/>
        </w:rPr>
        <w:t>البري</w:t>
      </w:r>
      <w:r w:rsidRPr="00B9412E">
        <w:rPr>
          <w:rFonts w:cs="Simplified Arabic"/>
          <w:sz w:val="22"/>
          <w:rtl/>
          <w:lang w:val="en-US"/>
        </w:rPr>
        <w:t xml:space="preserve"> والبحري </w:t>
      </w:r>
      <w:r w:rsidRPr="00B9412E">
        <w:rPr>
          <w:rFonts w:cs="Simplified Arabic" w:hint="cs"/>
          <w:sz w:val="22"/>
          <w:rtl/>
          <w:lang w:val="en-US"/>
        </w:rPr>
        <w:t>والتنوع البيولوجي في المحيطات</w:t>
      </w:r>
      <w:r w:rsidRPr="00B9412E">
        <w:rPr>
          <w:rFonts w:cs="Simplified Arabic"/>
          <w:sz w:val="22"/>
          <w:rtl/>
          <w:lang w:val="en-US"/>
        </w:rPr>
        <w:t>. وأوصى الأطراف باتخاذ قرار منفصل بشأن التنوع البيولوجي في ال</w:t>
      </w:r>
      <w:r w:rsidRPr="00B9412E">
        <w:rPr>
          <w:rFonts w:cs="Simplified Arabic" w:hint="cs"/>
          <w:sz w:val="22"/>
          <w:rtl/>
          <w:lang w:val="en-US"/>
        </w:rPr>
        <w:t>جُ</w:t>
      </w:r>
      <w:r w:rsidRPr="00B9412E">
        <w:rPr>
          <w:rFonts w:cs="Simplified Arabic"/>
          <w:sz w:val="22"/>
          <w:rtl/>
          <w:lang w:val="en-US"/>
        </w:rPr>
        <w:t xml:space="preserve">زر واتخاذ إجراءات عاجلة بشأن الشعاب المرجانية </w:t>
      </w:r>
      <w:r w:rsidRPr="00B9412E">
        <w:rPr>
          <w:rFonts w:cs="Simplified Arabic" w:hint="cs"/>
          <w:sz w:val="22"/>
          <w:rtl/>
          <w:lang w:val="en-US"/>
        </w:rPr>
        <w:t xml:space="preserve">والمضي قدما بشأن وضع </w:t>
      </w:r>
      <w:r w:rsidRPr="00B9412E">
        <w:rPr>
          <w:rFonts w:cs="Simplified Arabic"/>
          <w:sz w:val="22"/>
          <w:rtl/>
          <w:lang w:val="en-US"/>
        </w:rPr>
        <w:t>أهداف وطنية واضحة لتحقيق الهدف المتمثل في تخصيص 30 في المائة من مساحة الأرض والمحيطات كمناطق محمية بحلول عام 2030</w:t>
      </w:r>
      <w:r w:rsidRPr="00B9412E">
        <w:rPr>
          <w:rFonts w:cs="Simplified Arabic"/>
          <w:sz w:val="22"/>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وأدلى ببيانات ممثلو الأطراف التالية: الاتحاد الأوروبي ودوله الأعضاء، </w:t>
      </w:r>
      <w:r w:rsidRPr="00B9412E">
        <w:rPr>
          <w:rFonts w:cs="Simplified Arabic" w:hint="cs"/>
          <w:sz w:val="22"/>
          <w:rtl/>
          <w:lang w:val="en-US"/>
        </w:rPr>
        <w:t>و</w:t>
      </w:r>
      <w:r w:rsidRPr="00B9412E">
        <w:rPr>
          <w:rFonts w:cs="Simplified Arabic"/>
          <w:sz w:val="22"/>
          <w:rtl/>
          <w:lang w:val="en-US"/>
        </w:rPr>
        <w:t>الأرجنتين، وإسبانيا، وإستونيا، وإسرائيل، وأوكرانيا، وإيطاليا، وباراغواي، والبرتغال، وبنما، وبولندا، وتيمور</w:t>
      </w:r>
      <w:r w:rsidR="000C2C0C">
        <w:rPr>
          <w:rFonts w:cs="Simplified Arabic" w:hint="cs"/>
          <w:sz w:val="22"/>
          <w:rtl/>
          <w:lang w:val="en-US"/>
        </w:rPr>
        <w:t>-</w:t>
      </w:r>
      <w:r w:rsidRPr="00B9412E">
        <w:rPr>
          <w:rFonts w:cs="Simplified Arabic"/>
          <w:sz w:val="22"/>
          <w:rtl/>
          <w:lang w:val="en-US"/>
        </w:rPr>
        <w:t>ليشتي، وجمهورية كوريا، وجمهورية لاو الديمقراطية الشعبية، وجمهورية مولدوفا، وجنوب أفريقيا، ورواندا، ورومانيا، وزامبيا، وسلوفينيا، وسويسرا، والصين، وغينيا، وفانواتو، والفلبين، وفنلندا، وفيجي، وقبرص، وقيرغيزستان، وكازاخستان، وكرواتيا، وكندا، وكوبا، وكوستاريكا، والكويت، وكينيا، ولكسمبرغ، وليتوانيا، ومالطة، والمملكة العربية السعودية، والنمسا، وهولندا</w:t>
      </w:r>
      <w:r w:rsidRPr="00B9412E">
        <w:rPr>
          <w:rFonts w:cs="Simplified Arabic" w:hint="cs"/>
          <w:sz w:val="22"/>
          <w:rtl/>
          <w:lang w:val="en-US"/>
        </w:rPr>
        <w:t xml:space="preserve"> (مملكة-)</w:t>
      </w:r>
      <w:r w:rsidRPr="00B9412E">
        <w:rPr>
          <w:rFonts w:cs="Simplified Arabic"/>
          <w:sz w:val="22"/>
          <w:rtl/>
          <w:lang w:val="en-US"/>
        </w:rPr>
        <w:t>، واليابان، واليونان</w:t>
      </w:r>
      <w:r w:rsidRPr="00B9412E">
        <w:rPr>
          <w:rFonts w:cs="Simplified Arabic" w:hint="cs"/>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lastRenderedPageBreak/>
        <w:t xml:space="preserve">وفي الجلسة الختامية المعقودة في 30 </w:t>
      </w:r>
      <w:r w:rsidRPr="00B9412E">
        <w:rPr>
          <w:rFonts w:cs="Simplified Arabic" w:hint="cs"/>
          <w:sz w:val="22"/>
          <w:rtl/>
          <w:lang w:val="en-US"/>
        </w:rPr>
        <w:t>أكتوبر/</w:t>
      </w:r>
      <w:r w:rsidRPr="00B9412E">
        <w:rPr>
          <w:rFonts w:cs="Simplified Arabic"/>
          <w:sz w:val="22"/>
          <w:rtl/>
          <w:lang w:val="en-US"/>
        </w:rPr>
        <w:t>تشرين الأول، أدلى ببيانات ممثلو الأطراف التالية: إيران (جمهورية</w:t>
      </w:r>
      <w:r w:rsidR="00C5353C">
        <w:rPr>
          <w:rFonts w:cs="Simplified Arabic" w:hint="cs"/>
          <w:sz w:val="22"/>
          <w:rtl/>
          <w:lang w:val="en-US"/>
        </w:rPr>
        <w:t>-</w:t>
      </w:r>
      <w:r w:rsidRPr="00B9412E">
        <w:rPr>
          <w:rFonts w:cs="Simplified Arabic"/>
          <w:sz w:val="22"/>
          <w:rtl/>
          <w:lang w:val="en-US"/>
        </w:rPr>
        <w:t>الإسلامية)، وبابوا غينيا الجديدة، والبحرين، وبنغلاديش، وبنن، وبوتان، وبوروندي، وتايلند، وتوغو، وتونس، وتونغا، وسري لانكا، والسلفادور، والسودان، والصومال، وغينيا الاستوائية، وملاوي، وموريتانيا، وميكرونيزيا (ولايات</w:t>
      </w:r>
      <w:r w:rsidRPr="00B9412E">
        <w:rPr>
          <w:rFonts w:cs="Simplified Arabic" w:hint="cs"/>
          <w:sz w:val="22"/>
          <w:rtl/>
          <w:lang w:val="en-US"/>
        </w:rPr>
        <w:t>-</w:t>
      </w:r>
      <w:r w:rsidRPr="00B9412E">
        <w:rPr>
          <w:rFonts w:cs="Simplified Arabic"/>
          <w:sz w:val="22"/>
          <w:rtl/>
          <w:lang w:val="en-US"/>
        </w:rPr>
        <w:t xml:space="preserve"> الموحدة)</w:t>
      </w:r>
      <w:r w:rsidRPr="00B9412E">
        <w:rPr>
          <w:rFonts w:cs="Simplified Arabic" w:hint="cs"/>
          <w:sz w:val="22"/>
          <w:rtl/>
          <w:lang w:val="en-US"/>
        </w:rPr>
        <w:t>.</w:t>
      </w:r>
    </w:p>
    <w:p w:rsidR="00287F67" w:rsidRPr="00075811" w:rsidRDefault="00287F67" w:rsidP="00075811">
      <w:pPr>
        <w:keepNext/>
        <w:keepLines/>
        <w:bidi/>
        <w:spacing w:after="120" w:line="216" w:lineRule="auto"/>
        <w:ind w:left="-90"/>
        <w:rPr>
          <w:rFonts w:cs="Simplified Arabic"/>
          <w:b/>
          <w:bCs/>
          <w:sz w:val="26"/>
          <w:szCs w:val="26"/>
          <w:lang w:val="en-US" w:bidi="ar-EG"/>
        </w:rPr>
      </w:pPr>
      <w:r w:rsidRPr="00075811">
        <w:rPr>
          <w:rFonts w:cs="Simplified Arabic" w:hint="cs"/>
          <w:b/>
          <w:bCs/>
          <w:sz w:val="26"/>
          <w:szCs w:val="26"/>
          <w:rtl/>
          <w:lang w:val="en-US" w:bidi="ar-EG"/>
        </w:rPr>
        <w:t>خامسا</w:t>
      </w:r>
      <w:r w:rsidR="006539FF">
        <w:rPr>
          <w:rFonts w:cs="Simplified Arabic" w:hint="cs"/>
          <w:b/>
          <w:bCs/>
          <w:sz w:val="26"/>
          <w:szCs w:val="26"/>
          <w:rtl/>
          <w:lang w:val="en-US" w:bidi="ar-EG"/>
        </w:rPr>
        <w:t>ً</w:t>
      </w:r>
      <w:r w:rsidRPr="00075811">
        <w:rPr>
          <w:rFonts w:cs="Simplified Arabic" w:hint="cs"/>
          <w:b/>
          <w:bCs/>
          <w:sz w:val="26"/>
          <w:szCs w:val="26"/>
          <w:rtl/>
          <w:lang w:val="en-US" w:bidi="ar-EG"/>
        </w:rPr>
        <w:t>-</w:t>
      </w:r>
      <w:r w:rsidRPr="00075811">
        <w:rPr>
          <w:rFonts w:cs="Simplified Arabic"/>
          <w:b/>
          <w:bCs/>
          <w:sz w:val="26"/>
          <w:szCs w:val="26"/>
          <w:rtl/>
          <w:lang w:val="en-US" w:bidi="ar-EG"/>
        </w:rPr>
        <w:tab/>
        <w:t>الحوارات الوزارية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خلال الجزء الرفيع المستوى، عُقدت أربعة حوارات وزارية مواضيعية، بالتوازي مع الجلسات العامة. </w:t>
      </w:r>
      <w:r w:rsidRPr="00B9412E">
        <w:rPr>
          <w:rFonts w:cs="Simplified Arabic" w:hint="cs"/>
          <w:sz w:val="22"/>
          <w:rtl/>
          <w:lang w:val="en-US"/>
        </w:rPr>
        <w:t>وتألّف</w:t>
      </w:r>
      <w:r w:rsidRPr="00B9412E">
        <w:rPr>
          <w:rFonts w:cs="Simplified Arabic"/>
          <w:sz w:val="22"/>
          <w:rtl/>
          <w:lang w:val="en-US"/>
        </w:rPr>
        <w:t xml:space="preserve"> تنسيق الحوارات من عروض</w:t>
      </w:r>
      <w:r w:rsidRPr="00B9412E">
        <w:rPr>
          <w:rFonts w:cs="Simplified Arabic" w:hint="cs"/>
          <w:sz w:val="22"/>
          <w:rtl/>
          <w:lang w:val="en-US"/>
        </w:rPr>
        <w:t xml:space="preserve"> تقديمية</w:t>
      </w:r>
      <w:r w:rsidRPr="00B9412E">
        <w:rPr>
          <w:rFonts w:cs="Simplified Arabic"/>
          <w:sz w:val="22"/>
          <w:rtl/>
          <w:lang w:val="en-US"/>
        </w:rPr>
        <w:t xml:space="preserve"> قصيرة قدمها المتحدثون الرئيسيون، تلتها مناقشة مفتوحة بموجب </w:t>
      </w:r>
      <w:r w:rsidRPr="00B9412E">
        <w:rPr>
          <w:rFonts w:cs="Simplified Arabic" w:hint="cs"/>
          <w:sz w:val="22"/>
          <w:rtl/>
          <w:lang w:val="en-US"/>
        </w:rPr>
        <w:t>قاعدة دار تشاتام للسرِّية</w:t>
      </w:r>
      <w:r w:rsidRPr="00B9412E">
        <w:rPr>
          <w:rFonts w:cs="Simplified Arabic"/>
          <w:sz w:val="22"/>
          <w:rtl/>
          <w:lang w:val="en-US"/>
        </w:rPr>
        <w:t xml:space="preserve">، حيث </w:t>
      </w:r>
      <w:r w:rsidRPr="00B9412E">
        <w:rPr>
          <w:rFonts w:cs="Simplified Arabic" w:hint="cs"/>
          <w:sz w:val="22"/>
          <w:rtl/>
          <w:lang w:val="en-US"/>
        </w:rPr>
        <w:t>شعر</w:t>
      </w:r>
      <w:r w:rsidRPr="00B9412E">
        <w:rPr>
          <w:rFonts w:cs="Simplified Arabic"/>
          <w:sz w:val="22"/>
          <w:rtl/>
          <w:lang w:val="en-US"/>
        </w:rPr>
        <w:t xml:space="preserve"> المشاركون </w:t>
      </w:r>
      <w:r w:rsidRPr="00B9412E">
        <w:rPr>
          <w:rFonts w:cs="Simplified Arabic" w:hint="cs"/>
          <w:sz w:val="22"/>
          <w:rtl/>
          <w:lang w:val="en-US"/>
        </w:rPr>
        <w:t>بح</w:t>
      </w:r>
      <w:r w:rsidR="003A229A">
        <w:rPr>
          <w:rFonts w:cs="Simplified Arabic" w:hint="cs"/>
          <w:sz w:val="22"/>
          <w:rtl/>
          <w:lang w:val="en-US"/>
        </w:rPr>
        <w:t>ُ</w:t>
      </w:r>
      <w:r w:rsidRPr="00B9412E">
        <w:rPr>
          <w:rFonts w:cs="Simplified Arabic" w:hint="cs"/>
          <w:sz w:val="22"/>
          <w:rtl/>
          <w:lang w:val="en-US"/>
        </w:rPr>
        <w:t>رية</w:t>
      </w:r>
      <w:r w:rsidRPr="00B9412E">
        <w:rPr>
          <w:rFonts w:cs="Simplified Arabic"/>
          <w:sz w:val="22"/>
          <w:rtl/>
          <w:lang w:val="en-US"/>
        </w:rPr>
        <w:t xml:space="preserve"> في استخدام المعلومات التي تلقوها، </w:t>
      </w:r>
      <w:r w:rsidR="003A229A">
        <w:rPr>
          <w:rFonts w:cs="Simplified Arabic" w:hint="cs"/>
          <w:sz w:val="22"/>
          <w:rtl/>
          <w:lang w:val="en-US"/>
        </w:rPr>
        <w:t>حيث</w:t>
      </w:r>
      <w:r w:rsidRPr="00B9412E">
        <w:rPr>
          <w:rFonts w:cs="Simplified Arabic"/>
          <w:sz w:val="22"/>
          <w:rtl/>
          <w:lang w:val="en-US"/>
        </w:rPr>
        <w:t xml:space="preserve"> لم </w:t>
      </w:r>
      <w:r w:rsidRPr="00B9412E">
        <w:rPr>
          <w:rFonts w:cs="Simplified Arabic" w:hint="cs"/>
          <w:sz w:val="22"/>
          <w:rtl/>
          <w:lang w:val="en-US"/>
        </w:rPr>
        <w:t xml:space="preserve">يُكشف </w:t>
      </w:r>
      <w:r w:rsidRPr="00B9412E">
        <w:rPr>
          <w:rFonts w:cs="Simplified Arabic"/>
          <w:sz w:val="22"/>
          <w:rtl/>
          <w:lang w:val="en-US"/>
        </w:rPr>
        <w:t>عن هوية المتحدثين أو انتماءاتهم، أو هوية أي مشارك آخر.</w:t>
      </w:r>
    </w:p>
    <w:p w:rsidR="00287F67" w:rsidRPr="003A229A" w:rsidRDefault="00287F67" w:rsidP="003B5890">
      <w:pPr>
        <w:keepNext/>
        <w:keepLines/>
        <w:bidi/>
        <w:spacing w:after="120" w:line="216" w:lineRule="auto"/>
        <w:ind w:left="-90"/>
        <w:rPr>
          <w:rFonts w:cs="Simplified Arabic"/>
          <w:b/>
          <w:bCs/>
          <w:lang w:val="en-US" w:bidi="ar-EG"/>
        </w:rPr>
      </w:pPr>
      <w:r w:rsidRPr="003A229A">
        <w:rPr>
          <w:rFonts w:cs="Simplified Arabic" w:hint="cs"/>
          <w:b/>
          <w:bCs/>
          <w:rtl/>
          <w:lang w:val="en-US" w:bidi="ar-EG"/>
        </w:rPr>
        <w:t>ألف-</w:t>
      </w:r>
      <w:r w:rsidRPr="003A229A">
        <w:rPr>
          <w:rFonts w:cs="Simplified Arabic"/>
          <w:b/>
          <w:bCs/>
          <w:rtl/>
          <w:lang w:val="en-US" w:bidi="ar-EG"/>
        </w:rPr>
        <w:tab/>
        <w:t>الحوار الوزاري</w:t>
      </w:r>
      <w:r w:rsidRPr="003A229A">
        <w:rPr>
          <w:rFonts w:cs="Simplified Arabic" w:hint="cs"/>
          <w:b/>
          <w:bCs/>
          <w:rtl/>
          <w:lang w:val="en-US" w:bidi="ar-EG"/>
        </w:rPr>
        <w:t xml:space="preserve"> الأول:</w:t>
      </w:r>
      <w:r w:rsidRPr="003A229A">
        <w:rPr>
          <w:rFonts w:cs="Simplified Arabic"/>
          <w:b/>
          <w:bCs/>
          <w:rtl/>
          <w:lang w:val="en-US" w:bidi="ar-EG"/>
        </w:rPr>
        <w:t xml:space="preserve"> </w:t>
      </w:r>
      <w:r w:rsidRPr="003A229A">
        <w:rPr>
          <w:rFonts w:cs="Simplified Arabic" w:hint="cs"/>
          <w:b/>
          <w:bCs/>
          <w:rtl/>
          <w:lang w:val="en-US" w:bidi="ar-EG"/>
        </w:rPr>
        <w:t>ال</w:t>
      </w:r>
      <w:r w:rsidRPr="003A229A">
        <w:rPr>
          <w:rFonts w:cs="Simplified Arabic"/>
          <w:b/>
          <w:bCs/>
          <w:rtl/>
          <w:lang w:val="en-US" w:bidi="ar-EG"/>
        </w:rPr>
        <w:t xml:space="preserve">إجراءات </w:t>
      </w:r>
      <w:r w:rsidRPr="003A229A">
        <w:rPr>
          <w:rFonts w:cs="Simplified Arabic" w:hint="cs"/>
          <w:b/>
          <w:bCs/>
          <w:rtl/>
          <w:lang w:val="en-US" w:bidi="ar-EG"/>
        </w:rPr>
        <w:t>ال</w:t>
      </w:r>
      <w:r w:rsidRPr="003A229A">
        <w:rPr>
          <w:rFonts w:cs="Simplified Arabic"/>
          <w:b/>
          <w:bCs/>
          <w:rtl/>
          <w:lang w:val="en-US" w:bidi="ar-EG"/>
        </w:rPr>
        <w:t>عاجلة لتنفيذ إطار كونمينغ-مونتريال العالمي للتنوع البيولوجي</w:t>
      </w:r>
    </w:p>
    <w:p w:rsidR="00287F67"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أدار </w:t>
      </w:r>
      <w:r w:rsidR="003B5890">
        <w:rPr>
          <w:rFonts w:cs="Simplified Arabic" w:hint="cs"/>
          <w:sz w:val="22"/>
          <w:rtl/>
          <w:lang w:val="en-US"/>
        </w:rPr>
        <w:t xml:space="preserve">السيد </w:t>
      </w:r>
      <w:r w:rsidRPr="00B9412E">
        <w:rPr>
          <w:rFonts w:cs="Simplified Arabic"/>
          <w:sz w:val="22"/>
          <w:rtl/>
          <w:lang w:val="en-US"/>
        </w:rPr>
        <w:t xml:space="preserve">نيفيل آش، مدير </w:t>
      </w:r>
      <w:r w:rsidRPr="00B9412E">
        <w:rPr>
          <w:rFonts w:cs="Simplified Arabic" w:hint="cs"/>
          <w:sz w:val="22"/>
          <w:rtl/>
          <w:lang w:val="en-US"/>
        </w:rPr>
        <w:t>ال</w:t>
      </w:r>
      <w:r w:rsidRPr="00B9412E">
        <w:rPr>
          <w:rFonts w:cs="Simplified Arabic"/>
          <w:sz w:val="22"/>
          <w:rtl/>
          <w:lang w:val="en-US"/>
        </w:rPr>
        <w:t xml:space="preserve">مركز </w:t>
      </w:r>
      <w:r w:rsidRPr="00B9412E">
        <w:rPr>
          <w:rFonts w:cs="Simplified Arabic" w:hint="cs"/>
          <w:sz w:val="22"/>
          <w:rtl/>
          <w:lang w:val="en-US"/>
        </w:rPr>
        <w:t>العالمي ل</w:t>
      </w:r>
      <w:r w:rsidRPr="00B9412E">
        <w:rPr>
          <w:rFonts w:cs="Simplified Arabic"/>
          <w:sz w:val="22"/>
          <w:rtl/>
          <w:lang w:val="en-US"/>
        </w:rPr>
        <w:t xml:space="preserve">رصد حفظ الطبيعة التابع لبرنامج الأمم المتحدة للبيئة، الحوار الوزاري الأول بشأن الإجراءات العاجلة لتنفيذ إطار كونمينغ-مونتريال العالمي للتنوع البيولوجي. وكان المتحدثون الرئيسيون هم </w:t>
      </w:r>
      <w:r w:rsidR="00850CF5">
        <w:rPr>
          <w:rFonts w:cs="Simplified Arabic" w:hint="cs"/>
          <w:sz w:val="22"/>
          <w:rtl/>
          <w:lang w:val="en-US"/>
        </w:rPr>
        <w:t xml:space="preserve">السيد </w:t>
      </w:r>
      <w:r w:rsidRPr="00B9412E">
        <w:rPr>
          <w:rFonts w:cs="Simplified Arabic"/>
          <w:sz w:val="22"/>
          <w:rtl/>
          <w:lang w:val="en-US"/>
        </w:rPr>
        <w:t>ماكس أندونيرينا فونتين</w:t>
      </w:r>
      <w:r w:rsidRPr="00B9412E">
        <w:rPr>
          <w:rFonts w:cs="Simplified Arabic" w:hint="cs"/>
          <w:sz w:val="22"/>
          <w:rtl/>
          <w:lang w:val="en-US"/>
        </w:rPr>
        <w:t xml:space="preserve">، </w:t>
      </w:r>
      <w:r w:rsidRPr="00B9412E">
        <w:rPr>
          <w:rFonts w:cs="Simplified Arabic"/>
          <w:sz w:val="22"/>
          <w:rtl/>
          <w:lang w:val="en-US"/>
        </w:rPr>
        <w:t xml:space="preserve">وزير البيئة والتنمية المستدامة في مدغشقر، </w:t>
      </w:r>
      <w:r w:rsidR="00850CF5">
        <w:rPr>
          <w:rFonts w:cs="Simplified Arabic" w:hint="cs"/>
          <w:sz w:val="22"/>
          <w:rtl/>
          <w:lang w:val="en-US"/>
        </w:rPr>
        <w:t xml:space="preserve">والسيد </w:t>
      </w:r>
      <w:r w:rsidRPr="00B9412E">
        <w:rPr>
          <w:rFonts w:cs="Simplified Arabic"/>
          <w:sz w:val="22"/>
          <w:rtl/>
          <w:lang w:val="en-US"/>
        </w:rPr>
        <w:t>لاكبا نوري شيربا</w:t>
      </w:r>
      <w:r w:rsidRPr="00B9412E">
        <w:rPr>
          <w:rFonts w:cs="Simplified Arabic" w:hint="cs"/>
          <w:sz w:val="22"/>
          <w:rtl/>
          <w:lang w:val="en-US"/>
        </w:rPr>
        <w:t xml:space="preserve">، </w:t>
      </w:r>
      <w:r w:rsidRPr="00B9412E">
        <w:rPr>
          <w:rFonts w:cs="Simplified Arabic"/>
          <w:sz w:val="22"/>
          <w:rtl/>
          <w:lang w:val="en-US"/>
        </w:rPr>
        <w:t>الرئيس المشارك و</w:t>
      </w:r>
      <w:r w:rsidRPr="00B9412E">
        <w:rPr>
          <w:rFonts w:cs="Simplified Arabic" w:hint="cs"/>
          <w:sz w:val="22"/>
          <w:rtl/>
          <w:lang w:val="en-US"/>
        </w:rPr>
        <w:t>ال</w:t>
      </w:r>
      <w:r w:rsidRPr="00B9412E">
        <w:rPr>
          <w:rFonts w:cs="Simplified Arabic"/>
          <w:sz w:val="22"/>
          <w:rtl/>
          <w:lang w:val="en-US"/>
        </w:rPr>
        <w:t>منسق الإقليم</w:t>
      </w:r>
      <w:r w:rsidRPr="00B9412E">
        <w:rPr>
          <w:rFonts w:cs="Simplified Arabic" w:hint="cs"/>
          <w:sz w:val="22"/>
          <w:rtl/>
          <w:lang w:val="en-US"/>
        </w:rPr>
        <w:t>ي</w:t>
      </w:r>
      <w:r w:rsidRPr="00B9412E">
        <w:rPr>
          <w:rFonts w:cs="Simplified Arabic"/>
          <w:sz w:val="22"/>
          <w:rtl/>
          <w:lang w:val="en-US"/>
        </w:rPr>
        <w:t xml:space="preserve"> لآسيا في المنتدى الدولي للشعوب الأصلية بشأن التنوع البيولوجي، وشارك في المناقشة المفتوحة ستة وعشرون وزيراً ورؤساء وفود وممثل</w:t>
      </w:r>
      <w:r w:rsidR="007E50D1">
        <w:rPr>
          <w:rFonts w:cs="Simplified Arabic" w:hint="cs"/>
          <w:sz w:val="22"/>
          <w:rtl/>
          <w:lang w:val="en-US"/>
        </w:rPr>
        <w:t>و</w:t>
      </w:r>
      <w:r w:rsidRPr="00B9412E">
        <w:rPr>
          <w:rFonts w:cs="Simplified Arabic"/>
          <w:sz w:val="22"/>
          <w:rtl/>
          <w:lang w:val="en-US"/>
        </w:rPr>
        <w:t>ن عن المنظمات الحكومية الدولية والمجموعات الرئيسية وأصحاب المصلحة.</w:t>
      </w:r>
    </w:p>
    <w:p w:rsidR="009A1D0D" w:rsidRDefault="009A1D0D" w:rsidP="009A1D0D">
      <w:pPr>
        <w:pStyle w:val="ListParagraph"/>
        <w:numPr>
          <w:ilvl w:val="0"/>
          <w:numId w:val="12"/>
        </w:numPr>
        <w:bidi/>
        <w:spacing w:after="120" w:line="216" w:lineRule="auto"/>
        <w:ind w:left="562" w:firstLine="0"/>
        <w:contextualSpacing w:val="0"/>
        <w:jc w:val="both"/>
        <w:rPr>
          <w:rFonts w:cs="Simplified Arabic"/>
          <w:sz w:val="22"/>
          <w:lang w:val="en-US"/>
        </w:rPr>
      </w:pPr>
      <w:r>
        <w:rPr>
          <w:rFonts w:cs="Simplified Arabic" w:hint="cs"/>
          <w:sz w:val="22"/>
          <w:rtl/>
          <w:lang w:val="en-US"/>
        </w:rPr>
        <w:t>وناقش المشاركون التقييم العالمي المقدم من الأمانة خلال الاجتماع السادس عشر لمؤتمر الأطراف، بهدف تحديد المسائل الرئيسية والتحديات فيما يتعلق بتنفيذ المشتويات السياسية والاستراتيجية للأهداف العالمية المنشأة بموجب الإطار. وناقش الوزراء، فضلا عن رؤساء الشعوب الأصلية والمجتمعات المحلية وممثلو الهيئات الدولية والمنظمات الأخرى، كيفية الاضطلاع بالإجراءات الشاملة للقطاعات والحصول على موارد من جميع المصادر من أدل الوفاء فورا بالالتزامات على المستوى الوطني.</w:t>
      </w:r>
    </w:p>
    <w:p w:rsidR="009A1D0D" w:rsidRDefault="009A1D0D" w:rsidP="009A1D0D">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rPr>
        <w:t>وكانت الرسائل الرئيسية كما يلي:</w:t>
      </w:r>
    </w:p>
    <w:p w:rsidR="00260DC7" w:rsidRDefault="00260DC7" w:rsidP="00493DA0">
      <w:pPr>
        <w:pStyle w:val="ListParagraph"/>
        <w:numPr>
          <w:ilvl w:val="1"/>
          <w:numId w:val="12"/>
        </w:numPr>
        <w:bidi/>
        <w:spacing w:after="120" w:line="216" w:lineRule="auto"/>
        <w:ind w:left="1980" w:hanging="540"/>
        <w:contextualSpacing w:val="0"/>
        <w:jc w:val="both"/>
        <w:rPr>
          <w:rFonts w:cs="Simplified Arabic"/>
          <w:sz w:val="22"/>
          <w:lang w:val="en-US"/>
        </w:rPr>
      </w:pPr>
      <w:r>
        <w:rPr>
          <w:rFonts w:cs="Simplified Arabic" w:hint="cs"/>
          <w:sz w:val="22"/>
          <w:rtl/>
          <w:lang w:val="en-US"/>
        </w:rPr>
        <w:t xml:space="preserve">من الحيوي </w:t>
      </w:r>
      <w:r w:rsidR="00493DA0">
        <w:rPr>
          <w:rFonts w:cs="Simplified Arabic" w:hint="cs"/>
          <w:sz w:val="22"/>
          <w:rtl/>
          <w:lang w:val="en-US"/>
        </w:rPr>
        <w:t>المضي قدما</w:t>
      </w:r>
      <w:r>
        <w:rPr>
          <w:rFonts w:cs="Simplified Arabic" w:hint="cs"/>
          <w:sz w:val="22"/>
          <w:rtl/>
          <w:lang w:val="en-US"/>
        </w:rPr>
        <w:t xml:space="preserve"> في البناء على الاتفاقات الطموحة المتوصل إليها في كونمينغ ومونتريال نحو التنفيذ الملموس، مع 36 بلدا أعدت بالفعل استراتيجياتها وخطط عملها الوطنية للتنوع البيولوجي بالتطابق مع الأهداف المحددة. وقادت كولومبيا بطريقة مثالية تنفيذ نهج الحكومة بأسرها والمجتمع بأسره؛</w:t>
      </w:r>
    </w:p>
    <w:p w:rsidR="009A1D0D" w:rsidRDefault="00260DC7" w:rsidP="00260DC7">
      <w:pPr>
        <w:pStyle w:val="ListParagraph"/>
        <w:numPr>
          <w:ilvl w:val="1"/>
          <w:numId w:val="12"/>
        </w:numPr>
        <w:bidi/>
        <w:spacing w:after="120" w:line="216" w:lineRule="auto"/>
        <w:ind w:left="1980" w:hanging="540"/>
        <w:contextualSpacing w:val="0"/>
        <w:jc w:val="both"/>
        <w:rPr>
          <w:rFonts w:cs="Simplified Arabic"/>
          <w:sz w:val="22"/>
          <w:lang w:val="en-US"/>
        </w:rPr>
      </w:pPr>
      <w:r>
        <w:rPr>
          <w:rFonts w:cs="Simplified Arabic" w:hint="cs"/>
          <w:sz w:val="22"/>
          <w:rtl/>
          <w:lang w:val="en-US"/>
        </w:rPr>
        <w:t>اشراك الشعوب الأصلية والمجتمعات المحلية في مراجعة وتحديث الاستراتيجيات وخطط العمل الوطنية للتنوع البيولوجي أمر حيوي، ويقتضي تمويلا مباشرا وطويل الأجل لضمان مشاركتها وحماية التنوع البيولوجي؛</w:t>
      </w:r>
    </w:p>
    <w:p w:rsidR="00260DC7" w:rsidRDefault="00493DA0" w:rsidP="00493DA0">
      <w:pPr>
        <w:bidi/>
        <w:spacing w:after="120" w:line="216" w:lineRule="auto"/>
        <w:ind w:left="1980" w:hanging="540"/>
        <w:jc w:val="both"/>
        <w:rPr>
          <w:rFonts w:cs="Simplified Arabic"/>
          <w:sz w:val="22"/>
          <w:rtl/>
          <w:lang w:val="en-US"/>
        </w:rPr>
      </w:pPr>
      <w:r>
        <w:rPr>
          <w:rFonts w:cs="Simplified Arabic" w:hint="cs"/>
          <w:sz w:val="22"/>
          <w:rtl/>
          <w:lang w:val="en-US"/>
        </w:rPr>
        <w:t>(ج)</w:t>
      </w:r>
      <w:r>
        <w:rPr>
          <w:rFonts w:cs="Simplified Arabic" w:hint="cs"/>
          <w:sz w:val="22"/>
          <w:rtl/>
          <w:lang w:val="en-US"/>
        </w:rPr>
        <w:tab/>
      </w:r>
      <w:r w:rsidR="00260DC7" w:rsidRPr="00493DA0">
        <w:rPr>
          <w:rFonts w:cs="Simplified Arabic" w:hint="cs"/>
          <w:sz w:val="22"/>
          <w:rtl/>
          <w:lang w:val="en-US"/>
        </w:rPr>
        <w:t xml:space="preserve">هناك حاجة فورية لاتفاق مشترك بين البلدان </w:t>
      </w:r>
      <w:r w:rsidR="00260DC7" w:rsidRPr="00493DA0">
        <w:rPr>
          <w:rFonts w:cs="Simplified Arabic" w:hint="cs"/>
          <w:sz w:val="22"/>
          <w:rtl/>
          <w:lang w:val="en-US" w:bidi="ar-EG"/>
        </w:rPr>
        <w:t xml:space="preserve">ذات التنوع البيولوجي الشديد </w:t>
      </w:r>
      <w:r w:rsidRPr="00493DA0">
        <w:rPr>
          <w:rFonts w:cs="Simplified Arabic" w:hint="cs"/>
          <w:sz w:val="22"/>
          <w:rtl/>
          <w:lang w:val="en-US" w:bidi="ar-EG"/>
        </w:rPr>
        <w:t>للمضي قدما</w:t>
      </w:r>
      <w:r w:rsidR="00260DC7" w:rsidRPr="00493DA0">
        <w:rPr>
          <w:rFonts w:cs="Simplified Arabic" w:hint="cs"/>
          <w:sz w:val="22"/>
          <w:rtl/>
          <w:lang w:val="en-US" w:bidi="ar-EG"/>
        </w:rPr>
        <w:t xml:space="preserve"> في تنفيذ الإطار، مع التشديد على أنه مسألة للبقاء والتعاون؛</w:t>
      </w:r>
    </w:p>
    <w:p w:rsidR="00493DA0" w:rsidRDefault="00493DA0" w:rsidP="00493DA0">
      <w:pPr>
        <w:bidi/>
        <w:spacing w:after="120" w:line="216" w:lineRule="auto"/>
        <w:ind w:left="1980" w:hanging="540"/>
        <w:jc w:val="both"/>
        <w:rPr>
          <w:rFonts w:cs="Simplified Arabic"/>
          <w:sz w:val="22"/>
          <w:rtl/>
          <w:lang w:val="en-US"/>
        </w:rPr>
      </w:pPr>
      <w:r>
        <w:rPr>
          <w:rFonts w:cs="Simplified Arabic" w:hint="cs"/>
          <w:sz w:val="22"/>
          <w:rtl/>
          <w:lang w:val="en-US"/>
        </w:rPr>
        <w:t>(د)</w:t>
      </w:r>
      <w:r>
        <w:rPr>
          <w:rFonts w:cs="Simplified Arabic" w:hint="cs"/>
          <w:sz w:val="22"/>
          <w:rtl/>
          <w:lang w:val="en-US"/>
        </w:rPr>
        <w:tab/>
        <w:t>تم إبراز أهمية حشد جميع الجهات الفاعلة وتقرير قرارات ذات معنى قبل اختتام الاجتماع السادس عشر لمؤتمر الأطراف، مع التشديد على الحاجة إلى توازن النمو الاقتصادي وحقظ التنوع البيولوجي؛</w:t>
      </w:r>
    </w:p>
    <w:p w:rsidR="00493DA0" w:rsidRDefault="00493DA0" w:rsidP="00493DA0">
      <w:pPr>
        <w:bidi/>
        <w:spacing w:after="120" w:line="216" w:lineRule="auto"/>
        <w:ind w:left="1980" w:hanging="540"/>
        <w:jc w:val="both"/>
        <w:rPr>
          <w:rFonts w:cs="Simplified Arabic"/>
          <w:sz w:val="22"/>
          <w:rtl/>
          <w:lang w:val="en-US"/>
        </w:rPr>
      </w:pPr>
      <w:r>
        <w:rPr>
          <w:rFonts w:cs="Simplified Arabic" w:hint="cs"/>
          <w:sz w:val="22"/>
          <w:rtl/>
          <w:lang w:val="en-US"/>
        </w:rPr>
        <w:lastRenderedPageBreak/>
        <w:t>(ﻫ)</w:t>
      </w:r>
      <w:r>
        <w:rPr>
          <w:rFonts w:cs="Simplified Arabic" w:hint="cs"/>
          <w:sz w:val="22"/>
          <w:rtl/>
          <w:lang w:val="en-US"/>
        </w:rPr>
        <w:tab/>
        <w:t>هناك 115 بلدا لديها أهدافا وطنية تطابق 23 هدفا في الإطار. والإطار حي ويحدث تقدم فيه، ويعتبر تنفيذه غير اختياري؛</w:t>
      </w:r>
    </w:p>
    <w:p w:rsidR="00493DA0" w:rsidRDefault="00493DA0" w:rsidP="00493DA0">
      <w:pPr>
        <w:bidi/>
        <w:spacing w:after="120" w:line="216" w:lineRule="auto"/>
        <w:ind w:left="1980" w:hanging="540"/>
        <w:jc w:val="both"/>
        <w:rPr>
          <w:rFonts w:cs="Simplified Arabic"/>
          <w:sz w:val="22"/>
          <w:rtl/>
          <w:lang w:val="en-US" w:bidi="ar-EG"/>
        </w:rPr>
      </w:pPr>
      <w:r>
        <w:rPr>
          <w:rFonts w:cs="Simplified Arabic" w:hint="cs"/>
          <w:sz w:val="22"/>
          <w:rtl/>
          <w:lang w:val="en-US"/>
        </w:rPr>
        <w:t>(و)</w:t>
      </w:r>
      <w:r>
        <w:rPr>
          <w:rFonts w:cs="Simplified Arabic" w:hint="cs"/>
          <w:sz w:val="22"/>
          <w:rtl/>
          <w:lang w:val="en-US"/>
        </w:rPr>
        <w:tab/>
      </w:r>
      <w:r>
        <w:rPr>
          <w:rFonts w:cs="Simplified Arabic" w:hint="cs"/>
          <w:sz w:val="22"/>
          <w:rtl/>
          <w:lang w:val="en-US" w:bidi="ar-EG"/>
        </w:rPr>
        <w:t>من المهم توحيد مستوى الطموح للأهداف الوطنية لكل بلد من أجل إحداث الغييرات التحويلية التي تربط الاجتماع السادس عشر لمؤتمر الأطراف في اتفاقية التنوع البيولوجي والدورة الثالثة عشر لمؤتمر الأطراف في اتفاقية الأمم المتحدة بشأن تغير المناخ. ولا يجب معالجة غايات التنوع البيولوجي وتغير المناخ على نحو منفصل. وتشكل أهداف التنمية المستدام جسرا لتوليد أوجه التآزر بين جداول الأعمال.</w:t>
      </w:r>
    </w:p>
    <w:p w:rsidR="009434E1" w:rsidRDefault="009434E1" w:rsidP="00493DA0">
      <w:pPr>
        <w:bidi/>
        <w:spacing w:after="120" w:line="216" w:lineRule="auto"/>
        <w:ind w:left="1980" w:hanging="540"/>
        <w:jc w:val="both"/>
        <w:rPr>
          <w:rFonts w:cs="Simplified Arabic"/>
          <w:sz w:val="22"/>
          <w:rtl/>
          <w:lang w:val="en-US" w:bidi="ar-EG"/>
        </w:rPr>
      </w:pPr>
      <w:r>
        <w:rPr>
          <w:rFonts w:cs="Simplified Arabic" w:hint="cs"/>
          <w:sz w:val="22"/>
          <w:rtl/>
          <w:lang w:val="en-US" w:bidi="ar-EG"/>
        </w:rPr>
        <w:t>(ز)</w:t>
      </w:r>
      <w:r>
        <w:rPr>
          <w:rFonts w:cs="Simplified Arabic" w:hint="cs"/>
          <w:sz w:val="22"/>
          <w:rtl/>
          <w:lang w:val="en-US" w:bidi="ar-EG"/>
        </w:rPr>
        <w:tab/>
        <w:t>يبين التقدم التي أحدثته البلدان أهمية المشاركة المجدية للشعوب الأصلية والمجتمعات المحلية، فضلا عن إدراج النهج المراعية للجنسانية والتبادل بين الأجيال؛</w:t>
      </w:r>
    </w:p>
    <w:p w:rsidR="00493DA0" w:rsidRDefault="009434E1" w:rsidP="009434E1">
      <w:pPr>
        <w:bidi/>
        <w:spacing w:after="120" w:line="216" w:lineRule="auto"/>
        <w:ind w:left="1980" w:hanging="540"/>
        <w:jc w:val="both"/>
        <w:rPr>
          <w:rFonts w:cs="Simplified Arabic"/>
          <w:sz w:val="22"/>
          <w:rtl/>
          <w:lang w:val="en-US" w:bidi="ar-EG"/>
        </w:rPr>
      </w:pPr>
      <w:r>
        <w:rPr>
          <w:rFonts w:hint="cs"/>
          <w:rtl/>
          <w:lang w:val="en-GB"/>
        </w:rPr>
        <w:t>(ح)</w:t>
      </w:r>
      <w:r>
        <w:rPr>
          <w:rFonts w:hint="cs"/>
          <w:rtl/>
          <w:lang w:val="en-GB"/>
        </w:rPr>
        <w:tab/>
      </w:r>
      <w:r>
        <w:rPr>
          <w:rFonts w:cs="Simplified Arabic" w:hint="cs"/>
          <w:sz w:val="22"/>
          <w:rtl/>
          <w:lang w:val="en-US" w:bidi="ar-EG"/>
        </w:rPr>
        <w:t>تبين الاستراتيجيات وخطط العمل الوطنية للتنوع البيولوجي تقدمات رئيسية من حيث إدراج النهج المراعية للجنسانية والقائمة على حقوق الإنسان، بالرغم من المفاوضات في الاجتماع السادس عشر لمؤتمر السادس عسر لمؤتمر الأطراف، يتأخر في هذا الخصوص؛</w:t>
      </w:r>
    </w:p>
    <w:p w:rsidR="009434E1" w:rsidRDefault="009434E1" w:rsidP="009434E1">
      <w:pPr>
        <w:bidi/>
        <w:spacing w:after="120" w:line="216" w:lineRule="auto"/>
        <w:ind w:left="1980" w:hanging="540"/>
        <w:jc w:val="both"/>
        <w:rPr>
          <w:rFonts w:cs="Simplified Arabic"/>
          <w:sz w:val="22"/>
          <w:rtl/>
          <w:lang w:val="en-US" w:bidi="ar-EG"/>
        </w:rPr>
      </w:pPr>
      <w:r>
        <w:rPr>
          <w:rFonts w:cs="Simplified Arabic" w:hint="cs"/>
          <w:sz w:val="22"/>
          <w:rtl/>
          <w:lang w:val="en-US" w:bidi="ar-EG"/>
        </w:rPr>
        <w:t>(ط)</w:t>
      </w:r>
      <w:r>
        <w:rPr>
          <w:rFonts w:cs="Simplified Arabic" w:hint="cs"/>
          <w:sz w:val="22"/>
          <w:rtl/>
          <w:lang w:val="en-US" w:bidi="ar-EG"/>
        </w:rPr>
        <w:tab/>
        <w:t>من الحيوي تحديد آليات تمويل ملموسة لتنفيذ الإطار في الاجتماع السادس عشر لمؤتمر الأطراف، وفقا للظروف الخاصة لكل بلد، والآليات التي اعتمدت بالفعل أهدافا وطنية والتي ما زالت في عملية تحديث هذه الأهداف؛</w:t>
      </w:r>
    </w:p>
    <w:p w:rsidR="009434E1" w:rsidRDefault="009434E1" w:rsidP="009434E1">
      <w:pPr>
        <w:bidi/>
        <w:spacing w:after="120" w:line="216" w:lineRule="auto"/>
        <w:ind w:left="1980" w:hanging="540"/>
        <w:jc w:val="both"/>
        <w:rPr>
          <w:rFonts w:cs="Simplified Arabic"/>
          <w:sz w:val="22"/>
          <w:rtl/>
          <w:lang w:val="en-US" w:bidi="ar-EG"/>
        </w:rPr>
      </w:pPr>
      <w:r>
        <w:rPr>
          <w:rFonts w:cs="Simplified Arabic" w:hint="cs"/>
          <w:sz w:val="22"/>
          <w:rtl/>
          <w:lang w:val="en-US" w:bidi="ar-EG"/>
        </w:rPr>
        <w:t>(ي)</w:t>
      </w:r>
      <w:r>
        <w:rPr>
          <w:rFonts w:cs="Simplified Arabic" w:hint="cs"/>
          <w:sz w:val="22"/>
          <w:rtl/>
          <w:lang w:val="en-US" w:bidi="ar-EG"/>
        </w:rPr>
        <w:tab/>
      </w:r>
      <w:r w:rsidR="00A9082B">
        <w:rPr>
          <w:rFonts w:cs="Simplified Arabic" w:hint="cs"/>
          <w:sz w:val="22"/>
          <w:rtl/>
          <w:lang w:val="en-US" w:bidi="ar-EG"/>
        </w:rPr>
        <w:t>إعداد أطر الرصد والإبلاغ ييسر تقديم الأدلة عن التقدم المحرز في الوفاء بالأهداف الوطنية والعالمية؛</w:t>
      </w:r>
    </w:p>
    <w:p w:rsidR="00A9082B" w:rsidRDefault="00A9082B" w:rsidP="00A9082B">
      <w:pPr>
        <w:bidi/>
        <w:spacing w:after="120" w:line="216" w:lineRule="auto"/>
        <w:ind w:left="1980" w:hanging="540"/>
        <w:jc w:val="both"/>
        <w:rPr>
          <w:rFonts w:cs="Simplified Arabic"/>
          <w:sz w:val="22"/>
          <w:rtl/>
          <w:lang w:val="en-US" w:bidi="ar-EG"/>
        </w:rPr>
      </w:pPr>
      <w:r>
        <w:rPr>
          <w:rFonts w:cs="Simplified Arabic" w:hint="cs"/>
          <w:sz w:val="22"/>
          <w:rtl/>
          <w:lang w:val="en-US" w:bidi="ar-EG"/>
        </w:rPr>
        <w:t>(ك)</w:t>
      </w:r>
      <w:r>
        <w:rPr>
          <w:rFonts w:cs="Simplified Arabic" w:hint="cs"/>
          <w:sz w:val="22"/>
          <w:rtl/>
          <w:lang w:val="en-US" w:bidi="ar-EG"/>
        </w:rPr>
        <w:tab/>
        <w:t>يقترح الإطار تغييرات تحويلية وعاجلة لوقف فقدان التنوع البيولوجي، التي تتطلب عملا تعاونيا، وعلوم وتكنولوجيا وإبتكار، وتعزيز القدرات، والتمويل في الوقت المناسب والقيادة السياسية للتأثير على جداول الأعمال الدولية والوطنية؛</w:t>
      </w:r>
    </w:p>
    <w:p w:rsidR="00A9082B" w:rsidRDefault="00A9082B" w:rsidP="00A9082B">
      <w:pPr>
        <w:bidi/>
        <w:spacing w:after="120" w:line="216" w:lineRule="auto"/>
        <w:ind w:left="1980" w:hanging="540"/>
        <w:jc w:val="both"/>
        <w:rPr>
          <w:rFonts w:cs="Simplified Arabic"/>
          <w:sz w:val="22"/>
          <w:rtl/>
          <w:lang w:val="en-US" w:bidi="ar-EG"/>
        </w:rPr>
      </w:pPr>
      <w:r>
        <w:rPr>
          <w:rFonts w:cs="Simplified Arabic" w:hint="cs"/>
          <w:sz w:val="22"/>
          <w:rtl/>
          <w:lang w:val="en-US" w:bidi="ar-EG"/>
        </w:rPr>
        <w:t>(ل)</w:t>
      </w:r>
      <w:r>
        <w:rPr>
          <w:rFonts w:cs="Simplified Arabic" w:hint="cs"/>
          <w:sz w:val="22"/>
          <w:rtl/>
          <w:lang w:val="en-US" w:bidi="ar-EG"/>
        </w:rPr>
        <w:tab/>
        <w:t>تحتاج البلدان التي تواجه صراعات واضطرابات مدنية إلى الدعم من المجتمع الدولي؛</w:t>
      </w:r>
    </w:p>
    <w:p w:rsidR="00A9082B" w:rsidRDefault="00A9082B" w:rsidP="00A9082B">
      <w:pPr>
        <w:bidi/>
        <w:spacing w:after="120" w:line="216" w:lineRule="auto"/>
        <w:ind w:left="1980" w:hanging="540"/>
        <w:jc w:val="both"/>
        <w:rPr>
          <w:rFonts w:cs="Simplified Arabic"/>
          <w:sz w:val="22"/>
          <w:rtl/>
          <w:lang w:val="en-US" w:bidi="ar-EG"/>
        </w:rPr>
      </w:pPr>
      <w:r>
        <w:rPr>
          <w:rFonts w:cs="Simplified Arabic" w:hint="cs"/>
          <w:sz w:val="22"/>
          <w:rtl/>
          <w:lang w:val="en-US" w:bidi="ar-EG"/>
        </w:rPr>
        <w:t>(م)</w:t>
      </w:r>
      <w:r>
        <w:rPr>
          <w:rFonts w:cs="Simplified Arabic" w:hint="cs"/>
          <w:sz w:val="22"/>
          <w:rtl/>
          <w:lang w:val="en-US" w:bidi="ar-EG"/>
        </w:rPr>
        <w:tab/>
        <w:t>تحتاج الاستراتيجيات وخطط العمل الوطنية للتنوع البيولوجي إلى إدراجها في جداول الأعمال السياسية الوطنية لتجاوز الشروط الحكومية؛</w:t>
      </w:r>
    </w:p>
    <w:p w:rsidR="00287F67" w:rsidRPr="003A229A" w:rsidRDefault="00287F67" w:rsidP="003B5890">
      <w:pPr>
        <w:keepNext/>
        <w:keepLines/>
        <w:bidi/>
        <w:spacing w:after="120" w:line="216" w:lineRule="auto"/>
        <w:ind w:left="-90"/>
        <w:rPr>
          <w:rFonts w:cs="Simplified Arabic"/>
          <w:b/>
          <w:bCs/>
          <w:rtl/>
          <w:lang w:val="en-US" w:bidi="ar-EG"/>
        </w:rPr>
      </w:pPr>
      <w:r w:rsidRPr="003A229A">
        <w:rPr>
          <w:rFonts w:cs="Simplified Arabic" w:hint="cs"/>
          <w:b/>
          <w:bCs/>
          <w:rtl/>
          <w:lang w:val="en-US" w:bidi="ar-EG"/>
        </w:rPr>
        <w:t>باء-</w:t>
      </w:r>
      <w:r w:rsidRPr="003A229A">
        <w:rPr>
          <w:rFonts w:cs="Simplified Arabic"/>
          <w:b/>
          <w:bCs/>
          <w:rtl/>
          <w:lang w:val="en-US" w:bidi="ar-EG"/>
        </w:rPr>
        <w:tab/>
        <w:t xml:space="preserve">الحوار الوزاري </w:t>
      </w:r>
      <w:r w:rsidRPr="003A229A">
        <w:rPr>
          <w:rFonts w:cs="Simplified Arabic" w:hint="cs"/>
          <w:b/>
          <w:bCs/>
          <w:rtl/>
          <w:lang w:val="en-US" w:bidi="ar-EG"/>
        </w:rPr>
        <w:t>الثاني</w:t>
      </w:r>
      <w:r w:rsidRPr="003A229A">
        <w:rPr>
          <w:rFonts w:cs="Simplified Arabic"/>
          <w:b/>
          <w:bCs/>
          <w:rtl/>
          <w:lang w:val="en-US" w:bidi="ar-EG"/>
        </w:rPr>
        <w:t>: التمويل المستدام وإصلاح النظام المالي والمسؤولية العالمية تجاه التنوع البيولوجي</w:t>
      </w:r>
    </w:p>
    <w:p w:rsidR="00287F67"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أدار الحوار الوزاري الثاني، بشأن التمويل المستدام وإصلاح النظام المالي والمسؤولية العالمية تجاه التنوع البيولوجي، </w:t>
      </w:r>
      <w:r w:rsidRPr="00B9412E">
        <w:rPr>
          <w:rFonts w:cs="Simplified Arabic" w:hint="cs"/>
          <w:sz w:val="22"/>
          <w:rtl/>
          <w:lang w:val="en-US"/>
        </w:rPr>
        <w:t xml:space="preserve">مدير البرنامج المساعد ومدير </w:t>
      </w:r>
      <w:r w:rsidRPr="00B9412E">
        <w:rPr>
          <w:rFonts w:cs="Simplified Arabic"/>
          <w:sz w:val="22"/>
          <w:rtl/>
          <w:lang w:val="en-US"/>
        </w:rPr>
        <w:t xml:space="preserve">مكتب السياسات </w:t>
      </w:r>
      <w:r w:rsidR="00B01426">
        <w:rPr>
          <w:rFonts w:cs="Simplified Arabic" w:hint="cs"/>
          <w:sz w:val="22"/>
          <w:rtl/>
          <w:lang w:val="en-US"/>
        </w:rPr>
        <w:t>و</w:t>
      </w:r>
      <w:r w:rsidR="00B01426" w:rsidRPr="00B9412E">
        <w:rPr>
          <w:rFonts w:cs="Simplified Arabic"/>
          <w:sz w:val="22"/>
          <w:rtl/>
          <w:lang w:val="en-US"/>
        </w:rPr>
        <w:t xml:space="preserve">دعم </w:t>
      </w:r>
      <w:r w:rsidRPr="00B9412E">
        <w:rPr>
          <w:rFonts w:cs="Simplified Arabic"/>
          <w:sz w:val="22"/>
          <w:rtl/>
          <w:lang w:val="en-US"/>
        </w:rPr>
        <w:t>البرامج في برنامج الأمم المتحدة الإنمائي. وكان المتحدثون الرئيسيون هم</w:t>
      </w:r>
      <w:r w:rsidR="00AE6044">
        <w:rPr>
          <w:rFonts w:cs="Simplified Arabic" w:hint="cs"/>
          <w:sz w:val="22"/>
          <w:rtl/>
          <w:lang w:val="en-US"/>
        </w:rPr>
        <w:t xml:space="preserve"> السيد</w:t>
      </w:r>
      <w:r w:rsidRPr="00B9412E">
        <w:rPr>
          <w:rFonts w:cs="Simplified Arabic"/>
          <w:sz w:val="22"/>
          <w:rtl/>
          <w:lang w:val="en-US"/>
        </w:rPr>
        <w:t xml:space="preserve"> ريكاردو بونيلا جونزاليس</w:t>
      </w:r>
      <w:r w:rsidRPr="00B9412E">
        <w:rPr>
          <w:rFonts w:cs="Simplified Arabic" w:hint="cs"/>
          <w:sz w:val="22"/>
          <w:rtl/>
          <w:lang w:val="en-US"/>
        </w:rPr>
        <w:t>،</w:t>
      </w:r>
      <w:r w:rsidRPr="00B9412E">
        <w:rPr>
          <w:rFonts w:cs="Simplified Arabic"/>
          <w:sz w:val="22"/>
          <w:rtl/>
          <w:lang w:val="en-US"/>
        </w:rPr>
        <w:t xml:space="preserve"> وزير المالية والائتمان العام في كولومبيا، </w:t>
      </w:r>
      <w:r w:rsidRPr="00B9412E">
        <w:rPr>
          <w:rFonts w:cs="Simplified Arabic" w:hint="cs"/>
          <w:sz w:val="22"/>
          <w:rtl/>
          <w:lang w:val="en-US"/>
        </w:rPr>
        <w:t>و</w:t>
      </w:r>
      <w:r w:rsidR="00AE6044">
        <w:rPr>
          <w:rFonts w:cs="Simplified Arabic" w:hint="cs"/>
          <w:sz w:val="22"/>
          <w:rtl/>
          <w:lang w:val="en-US"/>
        </w:rPr>
        <w:t xml:space="preserve">السيد </w:t>
      </w:r>
      <w:r w:rsidRPr="00B9412E">
        <w:rPr>
          <w:rFonts w:cs="Simplified Arabic"/>
          <w:sz w:val="22"/>
          <w:rtl/>
          <w:lang w:val="en-US"/>
        </w:rPr>
        <w:t>جوردان شوارتز</w:t>
      </w:r>
      <w:r w:rsidRPr="00B9412E">
        <w:rPr>
          <w:rFonts w:cs="Simplified Arabic" w:hint="cs"/>
          <w:sz w:val="22"/>
          <w:rtl/>
          <w:lang w:val="en-US"/>
        </w:rPr>
        <w:t>،</w:t>
      </w:r>
      <w:r w:rsidRPr="00B9412E">
        <w:rPr>
          <w:rFonts w:cs="Simplified Arabic"/>
          <w:sz w:val="22"/>
          <w:rtl/>
          <w:lang w:val="en-US"/>
        </w:rPr>
        <w:t xml:space="preserve"> نائب الرئيس التنفيذي والمدير التنفيذي للعمليات في </w:t>
      </w:r>
      <w:r w:rsidRPr="00B9412E">
        <w:rPr>
          <w:rFonts w:cs="Simplified Arabic" w:hint="cs"/>
          <w:sz w:val="22"/>
          <w:rtl/>
          <w:lang w:val="en-US"/>
        </w:rPr>
        <w:t>مصرف</w:t>
      </w:r>
      <w:r w:rsidRPr="00B9412E">
        <w:rPr>
          <w:rFonts w:cs="Simplified Arabic"/>
          <w:sz w:val="22"/>
          <w:rtl/>
          <w:lang w:val="en-US"/>
        </w:rPr>
        <w:t xml:space="preserve"> التنمية للبلدان الأمريكية. وشارك في المناقشة المفتوحة ثلاثة وعشرون وزيراً ورؤساء وفود وممثل</w:t>
      </w:r>
      <w:r w:rsidR="007E50D1">
        <w:rPr>
          <w:rFonts w:cs="Simplified Arabic" w:hint="cs"/>
          <w:sz w:val="22"/>
          <w:rtl/>
          <w:lang w:val="en-US"/>
        </w:rPr>
        <w:t>و</w:t>
      </w:r>
      <w:r w:rsidRPr="00B9412E">
        <w:rPr>
          <w:rFonts w:cs="Simplified Arabic"/>
          <w:sz w:val="22"/>
          <w:rtl/>
          <w:lang w:val="en-US"/>
        </w:rPr>
        <w:t>ن عن المنظمات الحكومية الدولية والمجموعات الرئيسية وأصحاب المصلحة.</w:t>
      </w:r>
    </w:p>
    <w:p w:rsidR="00A9082B" w:rsidRDefault="00E95F83" w:rsidP="00A9082B">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bidi="ar-EG"/>
        </w:rPr>
        <w:t>و</w:t>
      </w:r>
      <w:r w:rsidR="00A9082B">
        <w:rPr>
          <w:rFonts w:cs="Simplified Arabic" w:hint="cs"/>
          <w:sz w:val="22"/>
          <w:rtl/>
          <w:lang w:val="en-US"/>
        </w:rPr>
        <w:t xml:space="preserve">تناول المشاركون التحديات الحيوية لتمويل التنوع البيولوجي، وبصفة خاصة بالنسبة للبلدان النامية التي لديها نظما إيكولوجية استراتيجية. وركزت المنافشات على الحاجة إلى </w:t>
      </w:r>
      <w:r w:rsidR="006678BF">
        <w:rPr>
          <w:rFonts w:cs="Simplified Arabic" w:hint="cs"/>
          <w:sz w:val="22"/>
          <w:rtl/>
          <w:lang w:val="en-US" w:bidi="ar-EG"/>
        </w:rPr>
        <w:t xml:space="preserve">إصلاح نظام التمويل الدولي، وموارد </w:t>
      </w:r>
      <w:r w:rsidR="006678BF">
        <w:rPr>
          <w:rFonts w:cs="Simplified Arabic" w:hint="cs"/>
          <w:sz w:val="22"/>
          <w:rtl/>
          <w:lang w:val="en-US"/>
        </w:rPr>
        <w:t xml:space="preserve">ميسرة وتعاون معزز لمعالجة الأزمة العالمية للتنوع البيولوجي. وبالإضافة إلى ذلك، تألف الهدف المركزي في استكشاف </w:t>
      </w:r>
      <w:r w:rsidR="006678BF">
        <w:rPr>
          <w:rFonts w:cs="Simplified Arabic" w:hint="cs"/>
          <w:sz w:val="22"/>
          <w:rtl/>
          <w:lang w:val="en-US"/>
        </w:rPr>
        <w:lastRenderedPageBreak/>
        <w:t xml:space="preserve">وسائل إبتكارية لإعادة تشكيل تدفقات خدمة الدين في آليات التمويل لمكافأة حفظ التنوع البيولوجي، مع ضمان أن البلدان المعنية </w:t>
      </w:r>
      <w:r w:rsidR="006678BF">
        <w:rPr>
          <w:rFonts w:cs="Simplified Arabic" w:hint="cs"/>
          <w:sz w:val="22"/>
          <w:rtl/>
          <w:lang w:val="en-US" w:bidi="ar-EG"/>
        </w:rPr>
        <w:t>تتلقي دعما كافيا لإدارتها البيئية</w:t>
      </w:r>
      <w:r w:rsidR="00A9082B">
        <w:rPr>
          <w:rFonts w:cs="Simplified Arabic" w:hint="cs"/>
          <w:sz w:val="22"/>
          <w:rtl/>
          <w:lang w:val="en-US"/>
        </w:rPr>
        <w:t>.</w:t>
      </w:r>
    </w:p>
    <w:p w:rsidR="006678BF" w:rsidRDefault="006678BF" w:rsidP="006678BF">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rPr>
        <w:t>ونوقش الموضوع المذمور أعلاه بجانب أربع مكونات مواضيعية: (أ) إصلاح نظام التمويل الدولي؛ (ب) تمويل ميسر وإعادة تشكيل تدفقات الدين؛ (ج) الآثار العالمية لفقدان التنوع البيولوجي؛ و(د) التعاون و الدعم المباشر للنظم الإيكولوجية الاستراتيجية.</w:t>
      </w:r>
    </w:p>
    <w:p w:rsidR="006678BF" w:rsidRDefault="006678BF" w:rsidP="006678BF">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rPr>
        <w:t>وكانت الرسائل الرئيسية كما يلي:</w:t>
      </w:r>
    </w:p>
    <w:p w:rsidR="006678BF" w:rsidRDefault="00E95F83" w:rsidP="006678BF">
      <w:pPr>
        <w:pStyle w:val="ListParagraph"/>
        <w:numPr>
          <w:ilvl w:val="1"/>
          <w:numId w:val="12"/>
        </w:numPr>
        <w:bidi/>
        <w:spacing w:after="120" w:line="216" w:lineRule="auto"/>
        <w:ind w:left="1980" w:hanging="540"/>
        <w:contextualSpacing w:val="0"/>
        <w:jc w:val="both"/>
        <w:rPr>
          <w:rFonts w:cs="Simplified Arabic"/>
          <w:sz w:val="22"/>
          <w:lang w:val="en-US"/>
        </w:rPr>
      </w:pPr>
      <w:r>
        <w:rPr>
          <w:rFonts w:cs="Simplified Arabic" w:hint="cs"/>
          <w:sz w:val="22"/>
          <w:rtl/>
          <w:lang w:val="en-US"/>
        </w:rPr>
        <w:t>النظام المالي الدولي قديم وبالتالي غير مجهز لمعال</w:t>
      </w:r>
      <w:r w:rsidR="005254F3">
        <w:rPr>
          <w:rFonts w:cs="Simplified Arabic" w:hint="cs"/>
          <w:sz w:val="22"/>
          <w:rtl/>
          <w:lang w:val="en-US"/>
        </w:rPr>
        <w:t>ج</w:t>
      </w:r>
      <w:r>
        <w:rPr>
          <w:rFonts w:cs="Simplified Arabic" w:hint="cs"/>
          <w:sz w:val="22"/>
          <w:rtl/>
          <w:lang w:val="en-US"/>
        </w:rPr>
        <w:t>ة الأزمة الحالية. ومن الممكن إحداث إعادة هيكلة مثل التي حدثت أثناء جائحة مرض فيروس كورونا (كوفيد-19)</w:t>
      </w:r>
      <w:r w:rsidR="005254F3">
        <w:rPr>
          <w:rFonts w:cs="Simplified Arabic" w:hint="cs"/>
          <w:sz w:val="22"/>
          <w:rtl/>
          <w:lang w:val="en-US"/>
        </w:rPr>
        <w:t>؛</w:t>
      </w:r>
    </w:p>
    <w:p w:rsidR="00E95F83" w:rsidRDefault="005254F3" w:rsidP="00E95F83">
      <w:pPr>
        <w:pStyle w:val="ListParagraph"/>
        <w:numPr>
          <w:ilvl w:val="1"/>
          <w:numId w:val="12"/>
        </w:numPr>
        <w:bidi/>
        <w:spacing w:after="120" w:line="216" w:lineRule="auto"/>
        <w:ind w:left="1980" w:hanging="540"/>
        <w:contextualSpacing w:val="0"/>
        <w:jc w:val="both"/>
        <w:rPr>
          <w:rFonts w:cs="Simplified Arabic"/>
          <w:sz w:val="22"/>
          <w:lang w:val="en-US"/>
        </w:rPr>
      </w:pPr>
      <w:r>
        <w:rPr>
          <w:rFonts w:cs="Simplified Arabic" w:hint="cs"/>
          <w:sz w:val="22"/>
          <w:rtl/>
          <w:lang w:val="en-US" w:bidi="ar-EG"/>
        </w:rPr>
        <w:t>هناك حاجة إلى الامتثال للالتزامات المطروحة في الاجتماع الخامس عشر لمؤتمر الأطراف والتي تضمن تمويلا أكبر وآليات عادلة، مع منظور جنساني وتستهدف الشعوب الأصلية والمجتمعات المحلية؛</w:t>
      </w:r>
    </w:p>
    <w:p w:rsidR="005254F3" w:rsidRDefault="005254F3" w:rsidP="005254F3">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rPr>
        <w:t>(ج)</w:t>
      </w:r>
      <w:r>
        <w:rPr>
          <w:rFonts w:cs="Simplified Arabic" w:hint="cs"/>
          <w:sz w:val="22"/>
          <w:rtl/>
          <w:lang w:val="en-US"/>
        </w:rPr>
        <w:tab/>
      </w:r>
      <w:r>
        <w:rPr>
          <w:rFonts w:cs="Simplified Arabic" w:hint="cs"/>
          <w:sz w:val="22"/>
          <w:rtl/>
          <w:lang w:val="en-US" w:bidi="ar-EG"/>
        </w:rPr>
        <w:t xml:space="preserve">الفجوة بين </w:t>
      </w:r>
      <w:r w:rsidR="00494B97">
        <w:rPr>
          <w:rFonts w:cs="Simplified Arabic" w:hint="cs"/>
          <w:sz w:val="22"/>
          <w:rtl/>
          <w:lang w:val="en-US" w:bidi="ar-EG"/>
        </w:rPr>
        <w:t xml:space="preserve">رسائل </w:t>
      </w:r>
      <w:r>
        <w:rPr>
          <w:rFonts w:cs="Simplified Arabic" w:hint="cs"/>
          <w:sz w:val="22"/>
          <w:rtl/>
          <w:lang w:val="en-US" w:bidi="ar-EG"/>
        </w:rPr>
        <w:t>الأعمال التجارية وحف</w:t>
      </w:r>
      <w:r w:rsidR="00494B97">
        <w:rPr>
          <w:rFonts w:cs="Simplified Arabic" w:hint="cs"/>
          <w:sz w:val="22"/>
          <w:rtl/>
          <w:lang w:val="en-US" w:bidi="ar-EG"/>
        </w:rPr>
        <w:t>ظ التنوع البيولوجي يجب تخطيها عن طريق تعزيز مساءلة الشركات وتعليم الشركات، حتى تعترف بالطبيعة كأهم أصل للبشرية؛</w:t>
      </w:r>
    </w:p>
    <w:p w:rsidR="00494B97" w:rsidRDefault="00494B97" w:rsidP="00494B97">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(د)</w:t>
      </w:r>
      <w:r>
        <w:rPr>
          <w:rFonts w:cs="Simplified Arabic" w:hint="cs"/>
          <w:sz w:val="22"/>
          <w:rtl/>
          <w:lang w:val="en-US" w:bidi="ar-EG"/>
        </w:rPr>
        <w:tab/>
        <w:t>يجب وضع استراتيجية لحماية التنوع البيولوجي، تنظم من خلال النماذج الإيكولوجية التحويلية، مثل تلك الموجودة في البرازيل، ويجب تحديد أولويات الاستثمار في الخطط الوطنية؛</w:t>
      </w:r>
    </w:p>
    <w:p w:rsidR="00494B97" w:rsidRDefault="00494B97" w:rsidP="00494B97">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(ﻫ)</w:t>
      </w:r>
      <w:r>
        <w:rPr>
          <w:rFonts w:cs="Simplified Arabic" w:hint="cs"/>
          <w:sz w:val="22"/>
          <w:rtl/>
          <w:lang w:val="en-US" w:bidi="ar-EG"/>
        </w:rPr>
        <w:tab/>
        <w:t>هناك حاجة قوية إلى مبادلات الدين من أجل الطبيعة؛</w:t>
      </w:r>
    </w:p>
    <w:p w:rsidR="00494B97" w:rsidRDefault="00494B97" w:rsidP="00494B97">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(و)</w:t>
      </w:r>
      <w:r>
        <w:rPr>
          <w:rFonts w:cs="Simplified Arabic" w:hint="cs"/>
          <w:sz w:val="22"/>
          <w:rtl/>
          <w:lang w:val="en-US" w:bidi="ar-EG"/>
        </w:rPr>
        <w:tab/>
        <w:t>يتمثل الحل في الإرادة السياسية لتخصيص الموارد لهذا القرار وفي الاعتراف بدين الشركات عبر الوطنية من خلال تقييم الضرر التي تسببه؛</w:t>
      </w:r>
    </w:p>
    <w:p w:rsidR="00494B97" w:rsidRDefault="00494B97" w:rsidP="00494B97">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(ز)</w:t>
      </w:r>
      <w:r>
        <w:rPr>
          <w:rFonts w:cs="Simplified Arabic" w:hint="cs"/>
          <w:sz w:val="22"/>
          <w:rtl/>
          <w:lang w:val="en-US" w:bidi="ar-EG"/>
        </w:rPr>
        <w:tab/>
        <w:t>يجب تقدير قيمة الإعانات الضارة بالبيئة، ويجب القيام بتحول نحو الإعانات الإيجابية؛</w:t>
      </w:r>
    </w:p>
    <w:p w:rsidR="00494B97" w:rsidRDefault="00494B97" w:rsidP="00494B97">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(ح)</w:t>
      </w:r>
      <w:r>
        <w:rPr>
          <w:rFonts w:cs="Simplified Arabic" w:hint="cs"/>
          <w:sz w:val="22"/>
          <w:rtl/>
          <w:lang w:val="en-US" w:bidi="ar-EG"/>
        </w:rPr>
        <w:tab/>
        <w:t>يجب أن تكون الآلية التي ستستخدم لتنفيذ تلك الالتزامات واضحة؛</w:t>
      </w:r>
    </w:p>
    <w:p w:rsidR="00494B97" w:rsidRDefault="00494B97" w:rsidP="00494B97">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(ط)</w:t>
      </w:r>
      <w:r>
        <w:rPr>
          <w:rFonts w:cs="Simplified Arabic" w:hint="cs"/>
          <w:sz w:val="22"/>
          <w:rtl/>
          <w:lang w:val="en-US" w:bidi="ar-EG"/>
        </w:rPr>
        <w:tab/>
        <w:t xml:space="preserve">تعتمد الإيرادات </w:t>
      </w:r>
      <w:r w:rsidR="003F442D">
        <w:rPr>
          <w:rFonts w:cs="Simplified Arabic" w:hint="cs"/>
          <w:sz w:val="22"/>
          <w:rtl/>
          <w:lang w:val="en-US" w:bidi="ar-EG"/>
        </w:rPr>
        <w:t>المالية في كثير من البلدان على الأنشطة الاقتصادية التقليدية ذات البصمة الإيكولوجية العالية، مثل التعدين الطاقة؛</w:t>
      </w:r>
    </w:p>
    <w:p w:rsidR="003F442D" w:rsidRDefault="003F442D" w:rsidP="003F442D">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(ي)</w:t>
      </w:r>
      <w:r>
        <w:rPr>
          <w:rFonts w:cs="Simplified Arabic" w:hint="cs"/>
          <w:sz w:val="22"/>
          <w:rtl/>
          <w:lang w:val="en-US" w:bidi="ar-EG"/>
        </w:rPr>
        <w:tab/>
        <w:t>هناك حاجة ملحة لتحويل الأنشطة الإنتاجية لتكون أكثر قدرة على الصمود من الوجهة البيئية والبدء في إعداد خيارات بديلة؛</w:t>
      </w:r>
    </w:p>
    <w:p w:rsidR="003F442D" w:rsidRDefault="003F442D" w:rsidP="003F442D">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(ك)</w:t>
      </w:r>
      <w:r>
        <w:rPr>
          <w:rFonts w:cs="Simplified Arabic" w:hint="cs"/>
          <w:sz w:val="22"/>
          <w:rtl/>
          <w:lang w:val="en-US" w:bidi="ar-EG"/>
        </w:rPr>
        <w:tab/>
        <w:t>من الحيوي إعادة تقييم إعانات الوقود الحيوي، مع إعادة توجيه تلك الموارد نحو إعادة التشجير واستعادة النظم الإيكولوجية؛</w:t>
      </w:r>
    </w:p>
    <w:p w:rsidR="003F442D" w:rsidRDefault="003F442D" w:rsidP="003F442D">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(ل)</w:t>
      </w:r>
      <w:r>
        <w:rPr>
          <w:rFonts w:cs="Simplified Arabic" w:hint="cs"/>
          <w:sz w:val="22"/>
          <w:rtl/>
          <w:lang w:val="en-US" w:bidi="ar-EG"/>
        </w:rPr>
        <w:tab/>
        <w:t>من المقترح الحصول على الموارد بدون تكبد دين أكثر، مع استخدام نهج مثل التصنيف الأخضر والتمويل من أجل الاستعادة البيئية؛</w:t>
      </w:r>
    </w:p>
    <w:p w:rsidR="003F442D" w:rsidRDefault="003F442D" w:rsidP="003F442D">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(م)</w:t>
      </w:r>
      <w:r>
        <w:rPr>
          <w:rFonts w:cs="Simplified Arabic" w:hint="cs"/>
          <w:sz w:val="22"/>
          <w:rtl/>
          <w:lang w:val="en-US" w:bidi="ar-EG"/>
        </w:rPr>
        <w:tab/>
        <w:t>يجب وضع الخيارات المالية التي تمكن البلدان التي لديها نظما إيكولوجية حيوية من حماية تنوعها البيولوجي بدون الاعتماد على الدين.</w:t>
      </w:r>
    </w:p>
    <w:p w:rsidR="00287F67" w:rsidRPr="003A229A" w:rsidRDefault="00B928A1" w:rsidP="003F442D">
      <w:pPr>
        <w:keepNext/>
        <w:keepLines/>
        <w:bidi/>
        <w:spacing w:after="120" w:line="216" w:lineRule="auto"/>
        <w:rPr>
          <w:rFonts w:cs="Simplified Arabic"/>
          <w:b/>
          <w:bCs/>
          <w:lang w:val="en-US" w:bidi="ar-EG"/>
        </w:rPr>
      </w:pPr>
      <w:r>
        <w:rPr>
          <w:rFonts w:cs="Simplified Arabic" w:hint="cs"/>
          <w:b/>
          <w:bCs/>
          <w:rtl/>
          <w:lang w:val="en-US" w:bidi="ar-EG"/>
        </w:rPr>
        <w:lastRenderedPageBreak/>
        <w:t>ا</w:t>
      </w:r>
      <w:r w:rsidR="00287F67" w:rsidRPr="003A229A">
        <w:rPr>
          <w:rFonts w:cs="Simplified Arabic" w:hint="cs"/>
          <w:b/>
          <w:bCs/>
          <w:rtl/>
          <w:lang w:val="en-US" w:bidi="ar-EG"/>
        </w:rPr>
        <w:t>جيم-</w:t>
      </w:r>
      <w:r w:rsidR="00287F67" w:rsidRPr="003A229A">
        <w:rPr>
          <w:rFonts w:cs="Simplified Arabic"/>
          <w:b/>
          <w:bCs/>
          <w:rtl/>
          <w:lang w:val="en-US" w:bidi="ar-EG"/>
        </w:rPr>
        <w:tab/>
        <w:t xml:space="preserve">الحوار الوزاري الثالث: </w:t>
      </w:r>
      <w:r w:rsidR="00287F67" w:rsidRPr="003A229A">
        <w:rPr>
          <w:rFonts w:cs="Simplified Arabic" w:hint="cs"/>
          <w:b/>
          <w:bCs/>
          <w:rtl/>
          <w:lang w:val="en-US" w:bidi="ar-EG"/>
        </w:rPr>
        <w:t xml:space="preserve">أوجه </w:t>
      </w:r>
      <w:r w:rsidR="00287F67" w:rsidRPr="003A229A">
        <w:rPr>
          <w:rFonts w:cs="Simplified Arabic"/>
          <w:b/>
          <w:bCs/>
          <w:rtl/>
          <w:lang w:val="en-US" w:bidi="ar-EG"/>
        </w:rPr>
        <w:t>التآزر بين التنوع البيولوجي وتغير المناخ: من العلم إلى العمل</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أدارت الحوار الوزاري الثالث، حول التآزر بين التنوع البيولوجي وتغير المناخ: من العلم إلى العمل، </w:t>
      </w:r>
      <w:r w:rsidR="006B3083">
        <w:rPr>
          <w:rFonts w:cs="Simplified Arabic" w:hint="cs"/>
          <w:sz w:val="22"/>
          <w:rtl/>
          <w:lang w:val="en-US"/>
        </w:rPr>
        <w:t xml:space="preserve">السيدة </w:t>
      </w:r>
      <w:r w:rsidRPr="00B9412E">
        <w:rPr>
          <w:rFonts w:cs="Simplified Arabic"/>
          <w:sz w:val="22"/>
          <w:rtl/>
          <w:lang w:val="en-US"/>
        </w:rPr>
        <w:t>رزان المبارك</w:t>
      </w:r>
      <w:r w:rsidRPr="00B9412E">
        <w:rPr>
          <w:rFonts w:cs="Simplified Arabic" w:hint="cs"/>
          <w:sz w:val="22"/>
          <w:rtl/>
          <w:lang w:val="en-US"/>
        </w:rPr>
        <w:t xml:space="preserve">، </w:t>
      </w:r>
      <w:r w:rsidRPr="00B9412E">
        <w:rPr>
          <w:rFonts w:cs="Simplified Arabic"/>
          <w:sz w:val="22"/>
          <w:rtl/>
          <w:lang w:val="en-US"/>
        </w:rPr>
        <w:t>رئيسة الاتحاد الدولي لحفظ الطبيعة</w:t>
      </w:r>
      <w:r w:rsidRPr="00B9412E">
        <w:rPr>
          <w:rFonts w:cs="Simplified Arabic" w:hint="cs"/>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hint="cs"/>
          <w:sz w:val="22"/>
          <w:rtl/>
          <w:lang w:val="en-US"/>
        </w:rPr>
        <w:t>وأدلت</w:t>
      </w:r>
      <w:r w:rsidRPr="00B9412E">
        <w:rPr>
          <w:rFonts w:cs="Simplified Arabic"/>
          <w:sz w:val="22"/>
          <w:rtl/>
          <w:lang w:val="en-US"/>
        </w:rPr>
        <w:t xml:space="preserve"> الأمين</w:t>
      </w:r>
      <w:r w:rsidRPr="00B9412E">
        <w:rPr>
          <w:rFonts w:cs="Simplified Arabic" w:hint="cs"/>
          <w:sz w:val="22"/>
          <w:rtl/>
          <w:lang w:val="en-US"/>
        </w:rPr>
        <w:t>ة</w:t>
      </w:r>
      <w:r w:rsidRPr="00B9412E">
        <w:rPr>
          <w:rFonts w:cs="Simplified Arabic"/>
          <w:sz w:val="22"/>
          <w:rtl/>
          <w:lang w:val="en-US"/>
        </w:rPr>
        <w:t xml:space="preserve"> التنفيذي</w:t>
      </w:r>
      <w:r w:rsidRPr="00B9412E">
        <w:rPr>
          <w:rFonts w:cs="Simplified Arabic" w:hint="cs"/>
          <w:sz w:val="22"/>
          <w:rtl/>
          <w:lang w:val="en-US"/>
        </w:rPr>
        <w:t>ة</w:t>
      </w:r>
      <w:r w:rsidRPr="00B9412E">
        <w:rPr>
          <w:rFonts w:cs="Simplified Arabic"/>
          <w:sz w:val="22"/>
          <w:rtl/>
          <w:lang w:val="en-US"/>
        </w:rPr>
        <w:t xml:space="preserve"> لاتفاقية التنوع البيولوجي </w:t>
      </w:r>
      <w:r w:rsidR="006B3083">
        <w:rPr>
          <w:rFonts w:cs="Simplified Arabic" w:hint="cs"/>
          <w:sz w:val="22"/>
          <w:rtl/>
          <w:lang w:val="en-US"/>
        </w:rPr>
        <w:t>بملاحظات</w:t>
      </w:r>
      <w:r w:rsidRPr="00B9412E">
        <w:rPr>
          <w:rFonts w:cs="Simplified Arabic" w:hint="cs"/>
          <w:sz w:val="22"/>
          <w:rtl/>
          <w:lang w:val="en-US"/>
        </w:rPr>
        <w:t xml:space="preserve"> افتتاحية</w:t>
      </w:r>
      <w:r w:rsidRPr="00B9412E">
        <w:rPr>
          <w:rFonts w:cs="Simplified Arabic"/>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وكان المتحدثون الرئيسيون هم </w:t>
      </w:r>
      <w:r w:rsidR="00C33D7C">
        <w:rPr>
          <w:rFonts w:cs="Simplified Arabic" w:hint="cs"/>
          <w:sz w:val="22"/>
          <w:rtl/>
          <w:lang w:val="en-US"/>
        </w:rPr>
        <w:t xml:space="preserve">السيد </w:t>
      </w:r>
      <w:r w:rsidRPr="00B9412E">
        <w:rPr>
          <w:rFonts w:cs="Simplified Arabic"/>
          <w:sz w:val="22"/>
          <w:rtl/>
          <w:lang w:val="en-US"/>
        </w:rPr>
        <w:t>ديفيد أوبورا</w:t>
      </w:r>
      <w:r w:rsidRPr="00B9412E">
        <w:rPr>
          <w:rFonts w:cs="Simplified Arabic" w:hint="cs"/>
          <w:sz w:val="22"/>
          <w:rtl/>
          <w:lang w:val="en-US"/>
        </w:rPr>
        <w:t xml:space="preserve">، </w:t>
      </w:r>
      <w:r w:rsidRPr="00B9412E">
        <w:rPr>
          <w:rFonts w:cs="Simplified Arabic"/>
          <w:sz w:val="22"/>
          <w:rtl/>
          <w:lang w:val="en-US"/>
        </w:rPr>
        <w:t xml:space="preserve">رئيس المنبر الحكومي الدولي للعلوم والسياسات في مجال التنوع البيولوجي وخدمات النظم الإيكولوجية؛ </w:t>
      </w:r>
      <w:r w:rsidRPr="00B9412E">
        <w:rPr>
          <w:rFonts w:cs="Simplified Arabic" w:hint="cs"/>
          <w:sz w:val="22"/>
          <w:rtl/>
          <w:lang w:val="en-US"/>
        </w:rPr>
        <w:t>و</w:t>
      </w:r>
      <w:r w:rsidR="00C33D7C">
        <w:rPr>
          <w:rFonts w:cs="Simplified Arabic" w:hint="cs"/>
          <w:sz w:val="22"/>
          <w:rtl/>
          <w:lang w:val="en-US"/>
        </w:rPr>
        <w:t xml:space="preserve">السيد </w:t>
      </w:r>
      <w:r w:rsidRPr="00B9412E">
        <w:rPr>
          <w:rFonts w:cs="Simplified Arabic"/>
          <w:sz w:val="22"/>
          <w:rtl/>
          <w:lang w:val="en-US"/>
        </w:rPr>
        <w:t>رامون بيتشس مادروغا</w:t>
      </w:r>
      <w:r w:rsidRPr="00B9412E">
        <w:rPr>
          <w:rFonts w:cs="Simplified Arabic" w:hint="cs"/>
          <w:sz w:val="22"/>
          <w:rtl/>
          <w:lang w:val="en-US"/>
        </w:rPr>
        <w:t xml:space="preserve">، </w:t>
      </w:r>
      <w:r w:rsidRPr="00B9412E">
        <w:rPr>
          <w:rFonts w:cs="Simplified Arabic"/>
          <w:sz w:val="22"/>
          <w:rtl/>
          <w:lang w:val="en-US"/>
        </w:rPr>
        <w:t xml:space="preserve">نائب رئيس الهيئة الحكومية الدولية المعنية بتغير المناخ؛ </w:t>
      </w:r>
      <w:r w:rsidRPr="00B9412E">
        <w:rPr>
          <w:rFonts w:cs="Simplified Arabic" w:hint="cs"/>
          <w:sz w:val="22"/>
          <w:rtl/>
          <w:lang w:val="en-US"/>
        </w:rPr>
        <w:t>و</w:t>
      </w:r>
      <w:r w:rsidR="00C33D7C">
        <w:rPr>
          <w:rFonts w:cs="Simplified Arabic" w:hint="cs"/>
          <w:sz w:val="22"/>
          <w:rtl/>
          <w:lang w:val="en-US"/>
        </w:rPr>
        <w:t xml:space="preserve">السيد </w:t>
      </w:r>
      <w:r w:rsidRPr="00B9412E">
        <w:rPr>
          <w:rFonts w:cs="Simplified Arabic"/>
          <w:sz w:val="22"/>
          <w:rtl/>
          <w:lang w:val="en-US"/>
        </w:rPr>
        <w:t>كارلوس نوبري</w:t>
      </w:r>
      <w:r w:rsidRPr="00B9412E">
        <w:rPr>
          <w:rFonts w:cs="Simplified Arabic" w:hint="cs"/>
          <w:sz w:val="22"/>
          <w:rtl/>
          <w:lang w:val="en-US"/>
        </w:rPr>
        <w:t xml:space="preserve">، </w:t>
      </w:r>
      <w:r w:rsidRPr="00B9412E">
        <w:rPr>
          <w:rFonts w:cs="Simplified Arabic"/>
          <w:sz w:val="22"/>
          <w:rtl/>
          <w:lang w:val="en-US"/>
        </w:rPr>
        <w:t xml:space="preserve">الرئيس المشارك </w:t>
      </w:r>
      <w:r w:rsidR="00085A0F">
        <w:rPr>
          <w:rFonts w:cs="Simplified Arabic" w:hint="cs"/>
          <w:sz w:val="22"/>
          <w:rtl/>
          <w:lang w:val="en-US"/>
        </w:rPr>
        <w:t>للفريق</w:t>
      </w:r>
      <w:r w:rsidRPr="00B9412E">
        <w:rPr>
          <w:rFonts w:cs="Simplified Arabic"/>
          <w:sz w:val="22"/>
          <w:rtl/>
          <w:lang w:val="en-US"/>
        </w:rPr>
        <w:t xml:space="preserve"> العلمي</w:t>
      </w:r>
      <w:r w:rsidR="00085A0F">
        <w:rPr>
          <w:rFonts w:cs="Simplified Arabic" w:hint="cs"/>
          <w:sz w:val="22"/>
          <w:rtl/>
          <w:lang w:val="en-US"/>
        </w:rPr>
        <w:t xml:space="preserve"> المعني ب</w:t>
      </w:r>
      <w:r w:rsidRPr="00B9412E">
        <w:rPr>
          <w:rFonts w:cs="Simplified Arabic"/>
          <w:sz w:val="22"/>
          <w:rtl/>
          <w:lang w:val="en-US"/>
        </w:rPr>
        <w:t>منطقة الأمازون</w:t>
      </w:r>
      <w:r w:rsidRPr="00B9412E">
        <w:rPr>
          <w:rFonts w:cs="Simplified Arabic" w:hint="cs"/>
          <w:sz w:val="22"/>
          <w:rtl/>
          <w:lang w:val="en-US"/>
        </w:rPr>
        <w:t>.</w:t>
      </w:r>
    </w:p>
    <w:p w:rsidR="00287F67"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وفي أعقاب الكلمة التمهيدية التي </w:t>
      </w:r>
      <w:r w:rsidR="00085A0F">
        <w:rPr>
          <w:rFonts w:cs="Simplified Arabic" w:hint="cs"/>
          <w:sz w:val="22"/>
          <w:rtl/>
          <w:lang w:val="en-US"/>
        </w:rPr>
        <w:t>ألقتها</w:t>
      </w:r>
      <w:r w:rsidRPr="00B9412E">
        <w:rPr>
          <w:rFonts w:cs="Simplified Arabic"/>
          <w:sz w:val="22"/>
          <w:rtl/>
          <w:lang w:val="en-US"/>
        </w:rPr>
        <w:t xml:space="preserve"> رئيس</w:t>
      </w:r>
      <w:r w:rsidR="00085A0F">
        <w:rPr>
          <w:rFonts w:cs="Simplified Arabic" w:hint="cs"/>
          <w:sz w:val="22"/>
          <w:rtl/>
          <w:lang w:val="en-US"/>
        </w:rPr>
        <w:t>ة</w:t>
      </w:r>
      <w:r w:rsidRPr="00B9412E">
        <w:rPr>
          <w:rFonts w:cs="Simplified Arabic"/>
          <w:sz w:val="22"/>
          <w:rtl/>
          <w:lang w:val="en-US"/>
        </w:rPr>
        <w:t xml:space="preserve"> الاجتماع السادس عشر لمؤتمر الأطراف، شارك في المناقشة المفتوحة 33 وزيراً ورؤساء وفود وممثل</w:t>
      </w:r>
      <w:r w:rsidR="007E50D1">
        <w:rPr>
          <w:rFonts w:cs="Simplified Arabic" w:hint="cs"/>
          <w:sz w:val="22"/>
          <w:rtl/>
          <w:lang w:val="en-US"/>
        </w:rPr>
        <w:t>و</w:t>
      </w:r>
      <w:r w:rsidRPr="00B9412E">
        <w:rPr>
          <w:rFonts w:cs="Simplified Arabic"/>
          <w:sz w:val="22"/>
          <w:rtl/>
          <w:lang w:val="en-US"/>
        </w:rPr>
        <w:t>ن عن المنظمات الحكومية الدولية والمجموعات الرئيسية وأصحاب المصلحة.</w:t>
      </w:r>
    </w:p>
    <w:p w:rsidR="003F442D" w:rsidRDefault="003F442D" w:rsidP="003F442D">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rPr>
        <w:t>إن فقدان التنوع البيولوجي وتغير المناخ مترابطان بشدة</w:t>
      </w:r>
      <w:r w:rsidR="00B46878">
        <w:rPr>
          <w:rFonts w:cs="Simplified Arabic" w:hint="cs"/>
          <w:sz w:val="22"/>
          <w:rtl/>
          <w:lang w:val="en-US" w:bidi="ar-EG"/>
        </w:rPr>
        <w:t>.</w:t>
      </w:r>
      <w:r w:rsidR="00B46878">
        <w:rPr>
          <w:rFonts w:cs="Simplified Arabic" w:hint="cs"/>
          <w:sz w:val="22"/>
          <w:rtl/>
          <w:lang w:val="en-US"/>
        </w:rPr>
        <w:t xml:space="preserve"> وتركز الحوار على إنشاء التنسيق المعزز بين المسألتين على المستوى السياسي، من أجل تحقيق الأهداف العالمية الموضوعة بموجب الإطار واتفاق باريس. وبعد الملاحظات الافتتاحية، ناقش الوزراء والممثلون رفيعو المستوى كيفية تقريب جدولي الأعمال بطريقة عملية.</w:t>
      </w:r>
    </w:p>
    <w:p w:rsidR="00B46878" w:rsidRDefault="00B46878" w:rsidP="00B46878">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rPr>
        <w:t>وكانت الرسائل الرئيسية كما يلي:</w:t>
      </w:r>
    </w:p>
    <w:p w:rsidR="00B46878" w:rsidRDefault="00CB4496" w:rsidP="00023F4E">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rPr>
        <w:t>(أ)</w:t>
      </w:r>
      <w:r>
        <w:rPr>
          <w:rFonts w:cs="Simplified Arabic" w:hint="cs"/>
          <w:sz w:val="22"/>
          <w:rtl/>
          <w:lang w:val="en-US" w:bidi="ar-EG"/>
        </w:rPr>
        <w:tab/>
        <w:t>فقدان التنوع البيولوجي وتغير المناخ تحديان ضاغطة ويجب معالجتهما بطريقة مشتركة على المستويات العالمية والوطنية والمحلية؛</w:t>
      </w:r>
    </w:p>
    <w:p w:rsidR="00CB4496" w:rsidRDefault="00CB4496" w:rsidP="00023F4E">
      <w:pPr>
        <w:pStyle w:val="ListParagraph"/>
        <w:bidi/>
        <w:spacing w:after="120" w:line="216" w:lineRule="auto"/>
        <w:ind w:left="1980" w:hanging="540"/>
        <w:contextualSpacing w:val="0"/>
        <w:jc w:val="both"/>
        <w:rPr>
          <w:rFonts w:cs="Simplified Arabic"/>
          <w:sz w:val="22"/>
          <w:rtl/>
          <w:lang w:val="en-US" w:bidi="ar-EG"/>
        </w:rPr>
      </w:pPr>
      <w:r>
        <w:rPr>
          <w:rFonts w:cs="Simplified Arabic" w:hint="cs"/>
          <w:sz w:val="22"/>
          <w:rtl/>
          <w:lang w:val="en-US" w:bidi="ar-EG"/>
        </w:rPr>
        <w:t>(ب)</w:t>
      </w:r>
      <w:r>
        <w:rPr>
          <w:rFonts w:cs="Simplified Arabic" w:hint="cs"/>
          <w:sz w:val="22"/>
          <w:rtl/>
          <w:lang w:val="en-US" w:bidi="ar-EG"/>
        </w:rPr>
        <w:tab/>
        <w:t>من الضروري إيجاد أوجه التآزر من خلال المعرفة العلمية والتعاون نحو إيجاد حلول فعالة في الإقاليم المتأثرة؛</w:t>
      </w:r>
    </w:p>
    <w:p w:rsidR="00B46878" w:rsidRDefault="00CB4496" w:rsidP="00023F4E">
      <w:pPr>
        <w:bidi/>
        <w:spacing w:after="120" w:line="216" w:lineRule="auto"/>
        <w:ind w:left="1980" w:hanging="540"/>
        <w:jc w:val="both"/>
        <w:rPr>
          <w:rFonts w:cs="Simplified Arabic"/>
          <w:sz w:val="22"/>
          <w:rtl/>
          <w:lang w:val="en-US" w:bidi="ar-EG"/>
        </w:rPr>
      </w:pPr>
      <w:r>
        <w:rPr>
          <w:rFonts w:cs="Simplified Arabic" w:hint="cs"/>
          <w:sz w:val="22"/>
          <w:rtl/>
          <w:lang w:val="en-US" w:bidi="ar-EG"/>
        </w:rPr>
        <w:t>(ج)</w:t>
      </w:r>
      <w:r>
        <w:rPr>
          <w:rFonts w:cs="Simplified Arabic" w:hint="cs"/>
          <w:sz w:val="22"/>
          <w:rtl/>
          <w:lang w:val="en-US" w:bidi="ar-EG"/>
        </w:rPr>
        <w:tab/>
        <w:t>من الضروري الاعتراف بمعارف الشعوب الأصلية والمجتمعات المحلية ودعم التعاون الدولي من أجل معالجة الأزمة البيئية واستعادة النظم الإيكولوجية، وخاصة في المناطق الحرجة مثل أمازونيا؛</w:t>
      </w:r>
    </w:p>
    <w:p w:rsidR="00CB4496" w:rsidRDefault="00CB4496" w:rsidP="00023F4E">
      <w:pPr>
        <w:bidi/>
        <w:spacing w:after="120" w:line="216" w:lineRule="auto"/>
        <w:ind w:left="1980" w:hanging="540"/>
        <w:jc w:val="both"/>
        <w:rPr>
          <w:rFonts w:cs="Simplified Arabic"/>
          <w:sz w:val="22"/>
          <w:rtl/>
          <w:lang w:val="en-US" w:bidi="ar-EG"/>
        </w:rPr>
      </w:pPr>
      <w:r>
        <w:rPr>
          <w:rFonts w:cs="Simplified Arabic" w:hint="cs"/>
          <w:sz w:val="22"/>
          <w:rtl/>
          <w:lang w:val="en-US" w:bidi="ar-EG"/>
        </w:rPr>
        <w:t>(د)</w:t>
      </w:r>
      <w:r>
        <w:rPr>
          <w:rFonts w:cs="Simplified Arabic" w:hint="cs"/>
          <w:sz w:val="22"/>
          <w:rtl/>
          <w:lang w:val="en-US" w:bidi="ar-EG"/>
        </w:rPr>
        <w:tab/>
        <w:t>يحدد بوضوح اتفاق باريس والإطار وأهداف التنمية المستدامة الطريق إلى الإجراءات العالمية والأهداف المشتركة للبشرية لعام 2030. ويعجل حشد إجراءاتهم وأهدافهم من تنفيذهم؛</w:t>
      </w:r>
    </w:p>
    <w:p w:rsidR="00CB4496" w:rsidRDefault="00CB4496" w:rsidP="00023F4E">
      <w:pPr>
        <w:bidi/>
        <w:spacing w:after="120" w:line="216" w:lineRule="auto"/>
        <w:ind w:left="1980" w:hanging="540"/>
        <w:jc w:val="both"/>
        <w:rPr>
          <w:rFonts w:cs="Simplified Arabic"/>
          <w:sz w:val="22"/>
          <w:rtl/>
          <w:lang w:val="en-US" w:bidi="ar-EG"/>
        </w:rPr>
      </w:pPr>
      <w:r>
        <w:rPr>
          <w:rFonts w:cs="Simplified Arabic" w:hint="cs"/>
          <w:sz w:val="22"/>
          <w:rtl/>
          <w:lang w:val="en-US" w:bidi="ar-EG"/>
        </w:rPr>
        <w:t>(ﻫ)</w:t>
      </w:r>
      <w:r>
        <w:rPr>
          <w:rFonts w:cs="Simplified Arabic" w:hint="cs"/>
          <w:sz w:val="22"/>
          <w:rtl/>
          <w:lang w:val="en-US" w:bidi="ar-EG"/>
        </w:rPr>
        <w:tab/>
        <w:t>حددت أهداف الإطار عن طريق إتباع المؤشرات العلمية؛ ويقتضي تنفيذها الانتقال من العلوم إلى العمل. ويتطلب هذا تعاون وتنسيق فيما بين مختلف أصحاب المصلحة، بهدف العمل على إجراءات ملموسة وفعالة وعادلة؛</w:t>
      </w:r>
      <w:r w:rsidR="00D62F59">
        <w:rPr>
          <w:rFonts w:cs="Simplified Arabic" w:hint="cs"/>
          <w:sz w:val="22"/>
          <w:rtl/>
          <w:lang w:val="en-US" w:bidi="ar-EG"/>
        </w:rPr>
        <w:t xml:space="preserve"> </w:t>
      </w:r>
    </w:p>
    <w:p w:rsidR="00CB4496" w:rsidRDefault="00CB4496" w:rsidP="00023F4E">
      <w:pPr>
        <w:bidi/>
        <w:spacing w:after="120" w:line="216" w:lineRule="auto"/>
        <w:ind w:left="1980" w:hanging="540"/>
        <w:jc w:val="both"/>
        <w:rPr>
          <w:rFonts w:cs="Simplified Arabic"/>
          <w:sz w:val="22"/>
          <w:rtl/>
          <w:lang w:val="en-US" w:bidi="ar-EG"/>
        </w:rPr>
      </w:pPr>
      <w:r>
        <w:rPr>
          <w:rFonts w:cs="Simplified Arabic" w:hint="cs"/>
          <w:sz w:val="22"/>
          <w:rtl/>
          <w:lang w:val="en-US" w:bidi="ar-EG"/>
        </w:rPr>
        <w:t>(و)</w:t>
      </w:r>
      <w:r>
        <w:rPr>
          <w:rFonts w:cs="Simplified Arabic" w:hint="cs"/>
          <w:sz w:val="22"/>
          <w:rtl/>
          <w:lang w:val="en-US" w:bidi="ar-EG"/>
        </w:rPr>
        <w:tab/>
      </w:r>
      <w:r w:rsidR="00D62F59">
        <w:rPr>
          <w:rFonts w:cs="Simplified Arabic" w:hint="cs"/>
          <w:sz w:val="22"/>
          <w:rtl/>
          <w:lang w:val="en-US" w:bidi="ar-EG"/>
        </w:rPr>
        <w:t>تقترب أمازونيا من نقطة التحول، وهناك حاجة إلى اتفاق دولي لتحقيق عدم إزالة الأشجار بحلول عام 2030، لأن بالرغم من قيام بلدان حوض الآمازون بجهود ملحوظة لاحتواء قطع الأشجار، هناك حاجة إلى مدى وطموح أكبر الاستعادة، والاقتصاد الأحيائي، وإزالة تلوث الأنهار وحماية المعارف التقليدية؛</w:t>
      </w:r>
    </w:p>
    <w:p w:rsidR="00D62F59" w:rsidRDefault="00D62F59" w:rsidP="00D62F59">
      <w:pPr>
        <w:bidi/>
        <w:spacing w:after="120" w:line="216" w:lineRule="auto"/>
        <w:ind w:left="1980" w:hanging="540"/>
        <w:rPr>
          <w:rFonts w:cs="Simplified Arabic"/>
          <w:sz w:val="22"/>
          <w:rtl/>
          <w:lang w:val="en-US" w:bidi="ar-EG"/>
        </w:rPr>
      </w:pPr>
      <w:r>
        <w:rPr>
          <w:rFonts w:cs="Simplified Arabic" w:hint="cs"/>
          <w:sz w:val="22"/>
          <w:rtl/>
          <w:lang w:val="en-US" w:bidi="ar-EG"/>
        </w:rPr>
        <w:t>(ز)</w:t>
      </w:r>
      <w:r>
        <w:rPr>
          <w:rFonts w:cs="Simplified Arabic" w:hint="cs"/>
          <w:sz w:val="22"/>
          <w:rtl/>
          <w:lang w:val="en-US" w:bidi="ar-EG"/>
        </w:rPr>
        <w:tab/>
        <w:t>تتكيف الطبيعة مع أزمة المناخ، ولكن البشرية لا تتكيف معها؛</w:t>
      </w:r>
    </w:p>
    <w:p w:rsidR="00D62F59" w:rsidRDefault="00D62F59" w:rsidP="00023F4E">
      <w:pPr>
        <w:bidi/>
        <w:spacing w:after="120" w:line="216" w:lineRule="auto"/>
        <w:ind w:left="1980" w:hanging="540"/>
        <w:jc w:val="both"/>
        <w:rPr>
          <w:rFonts w:cs="Simplified Arabic"/>
          <w:sz w:val="22"/>
          <w:rtl/>
          <w:lang w:val="en-US" w:bidi="ar-EG"/>
        </w:rPr>
      </w:pPr>
      <w:r>
        <w:rPr>
          <w:rFonts w:cs="Simplified Arabic" w:hint="cs"/>
          <w:sz w:val="22"/>
          <w:rtl/>
          <w:lang w:val="en-US" w:bidi="ar-EG"/>
        </w:rPr>
        <w:t>(ح)</w:t>
      </w:r>
      <w:r>
        <w:rPr>
          <w:rFonts w:cs="Simplified Arabic" w:hint="cs"/>
          <w:sz w:val="22"/>
          <w:rtl/>
          <w:lang w:val="en-US" w:bidi="ar-EG"/>
        </w:rPr>
        <w:tab/>
        <w:t xml:space="preserve">يجب السعي إلى توافق في الآراء في الاجتماع السادس عشر لمؤتمر الأطراف في الاتفاقية والدورة الثالثة عشر لمؤتمر الأطراف في اتفاقية الأمم المتحدة الإطارية بشأن تغير المناخ بشأن أوجه التآزر بين التنوع البيولوجي وتغير المناخ على مختلف المستويات. وبينما هناك إرادة سياسية لدعم أوجه </w:t>
      </w:r>
      <w:r>
        <w:rPr>
          <w:rFonts w:cs="Simplified Arabic" w:hint="cs"/>
          <w:sz w:val="22"/>
          <w:rtl/>
          <w:lang w:val="en-US" w:bidi="ar-EG"/>
        </w:rPr>
        <w:lastRenderedPageBreak/>
        <w:t xml:space="preserve">التآزر، فإن التفاوض هنا هو لبعض المسافة بعيدا عن الحوارات رفيعة المستوى. ويجب أن تقود الأطراف أوجه التآزر من </w:t>
      </w:r>
      <w:r w:rsidR="00600589">
        <w:rPr>
          <w:rFonts w:cs="Simplified Arabic" w:hint="cs"/>
          <w:sz w:val="22"/>
          <w:rtl/>
          <w:lang w:val="en-US" w:bidi="ar-EG"/>
        </w:rPr>
        <w:t>المنظور السياسي والفني بأمثلة ملموسة. وقد أظهرت كولومبيت قيادتها في تنفيذ أوجه التآزر في أهدافها الوطنية من خلال نهج الحكومة ككل ونهج المجتمع ككل؛</w:t>
      </w:r>
    </w:p>
    <w:p w:rsidR="00600589" w:rsidRPr="00CB4496" w:rsidRDefault="00600589" w:rsidP="00F50C89">
      <w:pPr>
        <w:bidi/>
        <w:spacing w:after="120" w:line="216" w:lineRule="auto"/>
        <w:ind w:left="1987" w:hanging="547"/>
        <w:jc w:val="both"/>
        <w:rPr>
          <w:rFonts w:cs="Simplified Arabic"/>
          <w:sz w:val="22"/>
          <w:rtl/>
          <w:lang w:val="en-US" w:bidi="ar-EG"/>
        </w:rPr>
      </w:pPr>
      <w:r>
        <w:rPr>
          <w:rFonts w:cs="Simplified Arabic" w:hint="cs"/>
          <w:sz w:val="22"/>
          <w:rtl/>
          <w:lang w:val="en-US" w:bidi="ar-EG"/>
        </w:rPr>
        <w:t>(ط)</w:t>
      </w:r>
      <w:r>
        <w:rPr>
          <w:rFonts w:cs="Simplified Arabic" w:hint="cs"/>
          <w:sz w:val="22"/>
          <w:rtl/>
          <w:lang w:val="en-US" w:bidi="ar-EG"/>
        </w:rPr>
        <w:tab/>
        <w:t xml:space="preserve">على المستوى الوطني، فإن إنشاء أوجه التآزر بين جداول الأعمال سيجعل من الممكن التغلب على السياسات المتكررة والمجزأة. </w:t>
      </w:r>
    </w:p>
    <w:p w:rsidR="00287F67" w:rsidRPr="003A229A" w:rsidRDefault="00287F67" w:rsidP="003B5890">
      <w:pPr>
        <w:keepNext/>
        <w:keepLines/>
        <w:bidi/>
        <w:spacing w:after="120" w:line="216" w:lineRule="auto"/>
        <w:ind w:left="-90"/>
        <w:rPr>
          <w:rFonts w:cs="Simplified Arabic"/>
          <w:b/>
          <w:bCs/>
          <w:lang w:val="en-US" w:bidi="ar-EG"/>
        </w:rPr>
      </w:pPr>
      <w:r w:rsidRPr="003A229A">
        <w:rPr>
          <w:rFonts w:cs="Simplified Arabic" w:hint="cs"/>
          <w:b/>
          <w:bCs/>
          <w:rtl/>
          <w:lang w:val="en-US" w:bidi="ar-EG"/>
        </w:rPr>
        <w:t>دال-</w:t>
      </w:r>
      <w:r w:rsidRPr="003A229A">
        <w:rPr>
          <w:rFonts w:cs="Simplified Arabic"/>
          <w:b/>
          <w:bCs/>
          <w:rtl/>
          <w:lang w:val="en-US" w:bidi="ar-EG"/>
        </w:rPr>
        <w:tab/>
        <w:t>الحوار الوزاري الرابع: السلام مع الطبيعة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أدار الحوار الوزاري الرابع والأخير، حول</w:t>
      </w:r>
      <w:r w:rsidRPr="00B9412E">
        <w:rPr>
          <w:rFonts w:cs="Simplified Arabic" w:hint="cs"/>
          <w:sz w:val="22"/>
          <w:rtl/>
          <w:lang w:val="en-US"/>
        </w:rPr>
        <w:t xml:space="preserve"> موضوع ’’</w:t>
      </w:r>
      <w:r w:rsidRPr="00B9412E">
        <w:rPr>
          <w:rFonts w:cs="Simplified Arabic"/>
          <w:sz w:val="22"/>
          <w:rtl/>
          <w:lang w:val="en-US"/>
        </w:rPr>
        <w:t>السلام مع الطبيعة</w:t>
      </w:r>
      <w:r w:rsidRPr="00B9412E">
        <w:rPr>
          <w:rFonts w:cs="Simplified Arabic" w:hint="cs"/>
          <w:sz w:val="22"/>
          <w:rtl/>
          <w:lang w:val="en-US"/>
        </w:rPr>
        <w:t>‘‘</w:t>
      </w:r>
      <w:r w:rsidRPr="00B9412E">
        <w:rPr>
          <w:rFonts w:cs="Simplified Arabic"/>
          <w:sz w:val="22"/>
          <w:rtl/>
          <w:lang w:val="en-US"/>
        </w:rPr>
        <w:t xml:space="preserve">، </w:t>
      </w:r>
      <w:r w:rsidR="00085A0F">
        <w:rPr>
          <w:rFonts w:cs="Simplified Arabic" w:hint="cs"/>
          <w:sz w:val="22"/>
          <w:rtl/>
          <w:lang w:val="en-US"/>
        </w:rPr>
        <w:t xml:space="preserve">السيد </w:t>
      </w:r>
      <w:r w:rsidRPr="00B9412E">
        <w:rPr>
          <w:rFonts w:cs="Simplified Arabic"/>
          <w:sz w:val="22"/>
          <w:rtl/>
          <w:lang w:val="en-US"/>
        </w:rPr>
        <w:t>ماتياس بوهينينج</w:t>
      </w:r>
      <w:r w:rsidRPr="00B9412E">
        <w:rPr>
          <w:rFonts w:cs="Simplified Arabic" w:hint="cs"/>
          <w:sz w:val="22"/>
          <w:rtl/>
          <w:lang w:val="en-US"/>
        </w:rPr>
        <w:t xml:space="preserve">، </w:t>
      </w:r>
      <w:r w:rsidRPr="00B9412E">
        <w:rPr>
          <w:rFonts w:cs="Simplified Arabic"/>
          <w:sz w:val="22"/>
          <w:rtl/>
          <w:lang w:val="en-US"/>
        </w:rPr>
        <w:t>الأمين العام للجمعية الدولية لحقوق الإنسان</w:t>
      </w:r>
      <w:r w:rsidRPr="00B9412E">
        <w:rPr>
          <w:rFonts w:cs="Simplified Arabic" w:hint="cs"/>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وألق</w:t>
      </w:r>
      <w:r w:rsidRPr="00B9412E">
        <w:rPr>
          <w:rFonts w:cs="Simplified Arabic" w:hint="cs"/>
          <w:sz w:val="22"/>
          <w:rtl/>
          <w:lang w:val="en-US"/>
        </w:rPr>
        <w:t>ت</w:t>
      </w:r>
      <w:r w:rsidRPr="00B9412E">
        <w:rPr>
          <w:rFonts w:cs="Simplified Arabic"/>
          <w:sz w:val="22"/>
          <w:rtl/>
          <w:lang w:val="en-US"/>
        </w:rPr>
        <w:t xml:space="preserve"> الأمين</w:t>
      </w:r>
      <w:r w:rsidRPr="00B9412E">
        <w:rPr>
          <w:rFonts w:cs="Simplified Arabic" w:hint="cs"/>
          <w:sz w:val="22"/>
          <w:rtl/>
          <w:lang w:val="en-US"/>
        </w:rPr>
        <w:t>ة</w:t>
      </w:r>
      <w:r w:rsidRPr="00B9412E">
        <w:rPr>
          <w:rFonts w:cs="Simplified Arabic"/>
          <w:sz w:val="22"/>
          <w:rtl/>
          <w:lang w:val="en-US"/>
        </w:rPr>
        <w:t xml:space="preserve"> التنفيذي</w:t>
      </w:r>
      <w:r w:rsidRPr="00B9412E">
        <w:rPr>
          <w:rFonts w:cs="Simplified Arabic" w:hint="cs"/>
          <w:sz w:val="22"/>
          <w:rtl/>
          <w:lang w:val="en-US"/>
        </w:rPr>
        <w:t>ة</w:t>
      </w:r>
      <w:r w:rsidRPr="00B9412E">
        <w:rPr>
          <w:rFonts w:cs="Simplified Arabic"/>
          <w:sz w:val="22"/>
          <w:rtl/>
          <w:lang w:val="en-US"/>
        </w:rPr>
        <w:t xml:space="preserve"> للاتفاقية </w:t>
      </w:r>
      <w:r w:rsidRPr="00B9412E">
        <w:rPr>
          <w:rFonts w:cs="Simplified Arabic" w:hint="cs"/>
          <w:sz w:val="22"/>
          <w:rtl/>
          <w:lang w:val="en-US"/>
        </w:rPr>
        <w:t>ملاحظات</w:t>
      </w:r>
      <w:r w:rsidRPr="00B9412E">
        <w:rPr>
          <w:rFonts w:cs="Simplified Arabic"/>
          <w:sz w:val="22"/>
          <w:rtl/>
          <w:lang w:val="en-US"/>
        </w:rPr>
        <w:t xml:space="preserve"> تمهيدية.</w:t>
      </w:r>
    </w:p>
    <w:p w:rsidR="00287F67" w:rsidRDefault="00384F9F" w:rsidP="00B9412E">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F50C89">
        <w:rPr>
          <w:rFonts w:cs="Simplified Arabic" w:hint="cs"/>
          <w:sz w:val="22"/>
          <w:rtl/>
          <w:lang w:val="en-US"/>
        </w:rPr>
        <w:t>كان</w:t>
      </w:r>
      <w:r w:rsidR="008C6E93">
        <w:rPr>
          <w:rFonts w:cs="Simplified Arabic" w:hint="cs"/>
          <w:sz w:val="22"/>
          <w:rtl/>
          <w:lang w:val="en-US"/>
        </w:rPr>
        <w:t xml:space="preserve"> </w:t>
      </w:r>
      <w:r w:rsidR="00287F67" w:rsidRPr="00B9412E">
        <w:rPr>
          <w:rFonts w:cs="Simplified Arabic"/>
          <w:sz w:val="22"/>
          <w:rtl/>
          <w:lang w:val="en-US"/>
        </w:rPr>
        <w:t>المتحدث</w:t>
      </w:r>
      <w:r>
        <w:rPr>
          <w:rFonts w:cs="Simplified Arabic" w:hint="cs"/>
          <w:sz w:val="22"/>
          <w:rtl/>
          <w:lang w:val="en-US"/>
        </w:rPr>
        <w:t>ا</w:t>
      </w:r>
      <w:r w:rsidR="00B8272D">
        <w:rPr>
          <w:rFonts w:cs="Simplified Arabic" w:hint="cs"/>
          <w:sz w:val="22"/>
          <w:rtl/>
          <w:lang w:val="en-US"/>
        </w:rPr>
        <w:t>ن</w:t>
      </w:r>
      <w:r w:rsidR="00287F67" w:rsidRPr="00B9412E">
        <w:rPr>
          <w:rFonts w:cs="Simplified Arabic"/>
          <w:sz w:val="22"/>
          <w:rtl/>
          <w:lang w:val="en-US"/>
        </w:rPr>
        <w:t xml:space="preserve"> الرئيسي</w:t>
      </w:r>
      <w:r>
        <w:rPr>
          <w:rFonts w:cs="Simplified Arabic" w:hint="cs"/>
          <w:sz w:val="22"/>
          <w:rtl/>
          <w:lang w:val="en-US"/>
        </w:rPr>
        <w:t>ان</w:t>
      </w:r>
      <w:r w:rsidR="00287F67" w:rsidRPr="00B9412E">
        <w:rPr>
          <w:rFonts w:cs="Simplified Arabic"/>
          <w:sz w:val="22"/>
          <w:rtl/>
          <w:lang w:val="en-US"/>
        </w:rPr>
        <w:t xml:space="preserve"> </w:t>
      </w:r>
      <w:r w:rsidR="008C6E93">
        <w:rPr>
          <w:rFonts w:cs="Simplified Arabic" w:hint="cs"/>
          <w:sz w:val="22"/>
          <w:rtl/>
          <w:lang w:val="en-US"/>
        </w:rPr>
        <w:t>هما</w:t>
      </w:r>
      <w:r>
        <w:rPr>
          <w:rFonts w:cs="Simplified Arabic" w:hint="cs"/>
          <w:sz w:val="22"/>
          <w:rtl/>
          <w:lang w:val="en-US"/>
        </w:rPr>
        <w:t xml:space="preserve"> </w:t>
      </w:r>
      <w:r w:rsidR="00287F67" w:rsidRPr="00B9412E">
        <w:rPr>
          <w:rFonts w:cs="Simplified Arabic"/>
          <w:sz w:val="22"/>
          <w:rtl/>
          <w:lang w:val="en-US"/>
        </w:rPr>
        <w:t>رئيس</w:t>
      </w:r>
      <w:r w:rsidR="002C693C">
        <w:rPr>
          <w:rFonts w:cs="Simplified Arabic" w:hint="cs"/>
          <w:sz w:val="22"/>
          <w:rtl/>
          <w:lang w:val="en-US"/>
        </w:rPr>
        <w:t>ة</w:t>
      </w:r>
      <w:r w:rsidR="00287F67" w:rsidRPr="00B9412E">
        <w:rPr>
          <w:rFonts w:cs="Simplified Arabic"/>
          <w:sz w:val="22"/>
          <w:rtl/>
          <w:lang w:val="en-US"/>
        </w:rPr>
        <w:t xml:space="preserve"> الاجتماع السادس عشر لمؤتمر الأطراف والمقرر الخاص المعني بحق الإنسان في بيئة نظيفة وصحية ومستدامة. وفي أعقاب </w:t>
      </w:r>
      <w:r w:rsidR="00C05590">
        <w:rPr>
          <w:rFonts w:cs="Simplified Arabic" w:hint="cs"/>
          <w:sz w:val="22"/>
          <w:rtl/>
          <w:lang w:val="en-US"/>
        </w:rPr>
        <w:t>عرضيهما</w:t>
      </w:r>
      <w:r w:rsidR="00287F67" w:rsidRPr="00B9412E">
        <w:rPr>
          <w:rFonts w:cs="Simplified Arabic"/>
          <w:sz w:val="22"/>
          <w:rtl/>
          <w:lang w:val="en-US"/>
        </w:rPr>
        <w:t xml:space="preserve"> التقديمي</w:t>
      </w:r>
      <w:r w:rsidR="00C05590">
        <w:rPr>
          <w:rFonts w:cs="Simplified Arabic" w:hint="cs"/>
          <w:sz w:val="22"/>
          <w:rtl/>
          <w:lang w:val="en-US"/>
        </w:rPr>
        <w:t>ين</w:t>
      </w:r>
      <w:r w:rsidR="00287F67" w:rsidRPr="00B9412E">
        <w:rPr>
          <w:rFonts w:cs="Simplified Arabic"/>
          <w:sz w:val="22"/>
          <w:rtl/>
          <w:lang w:val="en-US"/>
        </w:rPr>
        <w:t>، شارك في المناقشة المفتوحة 15 من رؤساء الوفود وممثل</w:t>
      </w:r>
      <w:r w:rsidR="000F3D22">
        <w:rPr>
          <w:rFonts w:cs="Simplified Arabic" w:hint="cs"/>
          <w:sz w:val="22"/>
          <w:rtl/>
          <w:lang w:val="en-US"/>
        </w:rPr>
        <w:t>و</w:t>
      </w:r>
      <w:r w:rsidR="00287F67" w:rsidRPr="00B9412E">
        <w:rPr>
          <w:rFonts w:cs="Simplified Arabic"/>
          <w:sz w:val="22"/>
          <w:rtl/>
          <w:lang w:val="en-US"/>
        </w:rPr>
        <w:t xml:space="preserve"> المنظمات الحكومية الدولية والمجموعات الرئيسية وأصحاب المصلحة.</w:t>
      </w:r>
    </w:p>
    <w:p w:rsidR="00600589" w:rsidRDefault="00F50C89" w:rsidP="00F50C89">
      <w:pPr>
        <w:pStyle w:val="ListParagraph"/>
        <w:numPr>
          <w:ilvl w:val="0"/>
          <w:numId w:val="12"/>
        </w:numPr>
        <w:bidi/>
        <w:spacing w:after="120" w:line="216" w:lineRule="auto"/>
        <w:ind w:left="567" w:firstLine="0"/>
        <w:contextualSpacing w:val="0"/>
        <w:jc w:val="both"/>
        <w:rPr>
          <w:rFonts w:cs="Simplified Arabic" w:hint="cs"/>
          <w:sz w:val="22"/>
          <w:lang w:val="en-US"/>
        </w:rPr>
      </w:pPr>
      <w:r>
        <w:rPr>
          <w:rFonts w:cs="Simplified Arabic" w:hint="cs"/>
          <w:sz w:val="22"/>
          <w:rtl/>
          <w:lang w:val="en-US"/>
        </w:rPr>
        <w:t>وبالبناء على الموضوع العام للاجتماع السادس عشر لمؤتمر الأطراف وعلى إعلان التخالف العالمي من أجل السلام مع الطبيعة، ناقش المشاركون كيف يمكن تحقيق التنمية المستدامة حقا من خلال السلام بين الناس، على بين البشر والطبيعة واحترام حقوق الإنسان. ويعتبر السلام مع الطبيعة مسألة شاملة في تنفيذ الإطار ويشكل الاستراتيجية لتحقيق تلك الغايات.</w:t>
      </w:r>
    </w:p>
    <w:p w:rsidR="00600589" w:rsidRDefault="00600589" w:rsidP="00600589">
      <w:pPr>
        <w:pStyle w:val="ListParagraph"/>
        <w:numPr>
          <w:ilvl w:val="0"/>
          <w:numId w:val="12"/>
        </w:numPr>
        <w:bidi/>
        <w:spacing w:after="120" w:line="216" w:lineRule="auto"/>
        <w:ind w:left="567" w:firstLine="0"/>
        <w:contextualSpacing w:val="0"/>
        <w:jc w:val="both"/>
        <w:rPr>
          <w:rFonts w:cs="Simplified Arabic"/>
          <w:sz w:val="22"/>
          <w:lang w:val="en-US"/>
        </w:rPr>
      </w:pPr>
      <w:r>
        <w:rPr>
          <w:rFonts w:cs="Simplified Arabic" w:hint="cs"/>
          <w:sz w:val="22"/>
          <w:rtl/>
          <w:lang w:val="en-US"/>
        </w:rPr>
        <w:t>وكانت الرسائل الرئيسية كما يلي:</w:t>
      </w:r>
    </w:p>
    <w:p w:rsidR="00600589" w:rsidRDefault="00F50C89" w:rsidP="00F50C89">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rPr>
        <w:t>(أ)</w:t>
      </w:r>
      <w:r>
        <w:rPr>
          <w:rFonts w:cs="Simplified Arabic" w:hint="cs"/>
          <w:sz w:val="22"/>
          <w:rtl/>
          <w:lang w:val="en-US"/>
        </w:rPr>
        <w:tab/>
        <w:t>من المهم العمل معا و</w:t>
      </w:r>
      <w:r>
        <w:rPr>
          <w:rFonts w:cs="Simplified Arabic" w:hint="cs"/>
          <w:sz w:val="22"/>
          <w:rtl/>
          <w:lang w:val="en-US" w:bidi="ar-EG"/>
        </w:rPr>
        <w:t>النظر إلى الحياة على أنها غرض مركيا لإيجاد التضامن والسلام مع الطبيعة؛</w:t>
      </w:r>
    </w:p>
    <w:p w:rsidR="00F50C89" w:rsidRDefault="00F50C89" w:rsidP="00F50C89">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(ب)</w:t>
      </w:r>
      <w:r>
        <w:rPr>
          <w:rFonts w:cs="Simplified Arabic" w:hint="cs"/>
          <w:sz w:val="22"/>
          <w:rtl/>
          <w:lang w:val="en-US" w:bidi="ar-EG"/>
        </w:rPr>
        <w:tab/>
      </w:r>
      <w:r w:rsidR="00B171A4">
        <w:rPr>
          <w:rFonts w:cs="Simplified Arabic" w:hint="cs"/>
          <w:sz w:val="22"/>
          <w:rtl/>
          <w:lang w:val="en-US" w:bidi="ar-EG"/>
        </w:rPr>
        <w:t xml:space="preserve">السلام يجعل من </w:t>
      </w:r>
      <w:r w:rsidR="00875DC8">
        <w:rPr>
          <w:rFonts w:cs="Simplified Arabic" w:hint="cs"/>
          <w:sz w:val="22"/>
          <w:rtl/>
          <w:lang w:val="en-US" w:bidi="ar-EG"/>
        </w:rPr>
        <w:t>الممكن خفض الانبعاثات، واستخدام الموارد لحل أزمة الكوكب وضمان حق الإنسان في بيئة نظيفة؛</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(ج)</w:t>
      </w:r>
      <w:r>
        <w:rPr>
          <w:rFonts w:cs="Simplified Arabic" w:hint="cs"/>
          <w:sz w:val="22"/>
          <w:rtl/>
          <w:lang w:val="en-US" w:bidi="ar-EG"/>
        </w:rPr>
        <w:tab/>
        <w:t>يمكن تحقيق تجنب الصراع من خلال المبادرات الثقافية والملكية، مثل الزراعة المجتمعية للأشجار؛</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(د)</w:t>
      </w:r>
      <w:r>
        <w:rPr>
          <w:rFonts w:cs="Simplified Arabic" w:hint="cs"/>
          <w:sz w:val="22"/>
          <w:rtl/>
          <w:lang w:val="en-US" w:bidi="ar-EG"/>
        </w:rPr>
        <w:tab/>
        <w:t>أفضل طريقة لمنع الصراع في المستقبل هو عن طريق رعاية الطبيعة والموارد الطبيعية؛</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(ﻫ)</w:t>
      </w:r>
      <w:r>
        <w:rPr>
          <w:rFonts w:cs="Simplified Arabic" w:hint="cs"/>
          <w:sz w:val="22"/>
          <w:rtl/>
          <w:lang w:val="en-US" w:bidi="ar-EG"/>
        </w:rPr>
        <w:tab/>
        <w:t>من المهم إدماج السلام والطبيعة في المجتمعات وجميع القطاعات ذات الصلة (مثلا، الصحة والاقتصاد)؛</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(و)</w:t>
      </w:r>
      <w:r>
        <w:rPr>
          <w:rFonts w:cs="Simplified Arabic" w:hint="cs"/>
          <w:sz w:val="22"/>
          <w:rtl/>
          <w:lang w:val="en-US" w:bidi="ar-EG"/>
        </w:rPr>
        <w:tab/>
        <w:t>السلام ممكن فقط في عالم صحي؛</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(ز)</w:t>
      </w:r>
      <w:r>
        <w:rPr>
          <w:rFonts w:cs="Simplified Arabic" w:hint="cs"/>
          <w:sz w:val="22"/>
          <w:rtl/>
          <w:lang w:val="en-US" w:bidi="ar-EG"/>
        </w:rPr>
        <w:tab/>
        <w:t>ينطوي تحقيق السلام مع الطبيعة على جهد شامل؛</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(ح)</w:t>
      </w:r>
      <w:r>
        <w:rPr>
          <w:rFonts w:cs="Simplified Arabic" w:hint="cs"/>
          <w:sz w:val="22"/>
          <w:rtl/>
          <w:lang w:val="en-US" w:bidi="ar-EG"/>
        </w:rPr>
        <w:tab/>
        <w:t>التنوع البيولوجي مرتبط بالتنوع الثقافي؛</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(ط)</w:t>
      </w:r>
      <w:r>
        <w:rPr>
          <w:rFonts w:cs="Simplified Arabic" w:hint="cs"/>
          <w:sz w:val="22"/>
          <w:rtl/>
          <w:lang w:val="en-US" w:bidi="ar-EG"/>
        </w:rPr>
        <w:tab/>
        <w:t>الصراع بين الأفيال والبشر يبين التحديات في تنفيذ السلام مع الطبيعة؛</w:t>
      </w:r>
    </w:p>
    <w:p w:rsidR="00875DC8" w:rsidRDefault="00875DC8"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(ي)</w:t>
      </w:r>
      <w:r>
        <w:rPr>
          <w:rFonts w:cs="Simplified Arabic" w:hint="cs"/>
          <w:sz w:val="22"/>
          <w:rtl/>
          <w:lang w:val="en-US" w:bidi="ar-EG"/>
        </w:rPr>
        <w:tab/>
        <w:t>من المهم تحقيق التصالح بين السلام والطبيعة؛</w:t>
      </w:r>
    </w:p>
    <w:p w:rsidR="00875DC8" w:rsidRDefault="00B928A1" w:rsidP="00875DC8">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(ك)</w:t>
      </w:r>
      <w:r>
        <w:rPr>
          <w:rFonts w:cs="Simplified Arabic" w:hint="cs"/>
          <w:sz w:val="22"/>
          <w:rtl/>
          <w:lang w:val="en-US" w:bidi="ar-EG"/>
        </w:rPr>
        <w:tab/>
        <w:t>تحمي الشعةب الأصلية 80 في المائة من تنوعنا البيولوجي؛</w:t>
      </w:r>
    </w:p>
    <w:p w:rsidR="00B928A1" w:rsidRDefault="00B928A1" w:rsidP="00B928A1">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(ل)</w:t>
      </w:r>
      <w:r>
        <w:rPr>
          <w:rFonts w:cs="Simplified Arabic" w:hint="cs"/>
          <w:sz w:val="22"/>
          <w:rtl/>
          <w:lang w:val="en-US" w:bidi="ar-EG"/>
        </w:rPr>
        <w:tab/>
        <w:t>ينبغي أن يكون هناك فترة انتقالية من المجتمع القائم على السوق إلى المجتمع القائم على الرعاية؛</w:t>
      </w:r>
    </w:p>
    <w:p w:rsidR="00B928A1" w:rsidRDefault="00B928A1" w:rsidP="00B928A1">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lastRenderedPageBreak/>
        <w:t>(م)</w:t>
      </w:r>
      <w:r>
        <w:rPr>
          <w:rFonts w:cs="Simplified Arabic" w:hint="cs"/>
          <w:sz w:val="22"/>
          <w:rtl/>
          <w:lang w:val="en-US" w:bidi="ar-EG"/>
        </w:rPr>
        <w:tab/>
        <w:t>يجب إدراج العنصرية البيئية في المناقشات؛</w:t>
      </w:r>
    </w:p>
    <w:p w:rsidR="00B928A1" w:rsidRDefault="00B928A1" w:rsidP="00B928A1">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(ن)</w:t>
      </w:r>
      <w:r>
        <w:rPr>
          <w:rFonts w:cs="Simplified Arabic" w:hint="cs"/>
          <w:sz w:val="22"/>
          <w:rtl/>
          <w:lang w:val="en-US" w:bidi="ar-EG"/>
        </w:rPr>
        <w:tab/>
        <w:t>من المهم إدراج الشباب في جهود حماية التنوع البيولوجي؛</w:t>
      </w:r>
    </w:p>
    <w:p w:rsidR="00B928A1" w:rsidRDefault="002A6C70" w:rsidP="00B928A1">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(س)</w:t>
      </w:r>
      <w:r>
        <w:rPr>
          <w:rFonts w:cs="Simplified Arabic" w:hint="cs"/>
          <w:sz w:val="22"/>
          <w:rtl/>
          <w:lang w:val="en-US" w:bidi="ar-EG"/>
        </w:rPr>
        <w:tab/>
        <w:t>هناك حاجة إلى المساعدة الإنسانية لمواجهة أزمة المناخ الحالية وخطة انتقال تشمل المعارف الأصلية؛</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(ع)</w:t>
      </w:r>
      <w:r>
        <w:rPr>
          <w:rFonts w:cs="Simplified Arabic" w:hint="cs"/>
          <w:sz w:val="22"/>
          <w:rtl/>
          <w:lang w:val="en-US" w:bidi="ar-EG"/>
        </w:rPr>
        <w:tab/>
        <w:t>تسعى كولومبيا إلى تنفيذ السلام مع الطبيعة من خلال عدد من البرامج الشاملة؛</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(ف)</w:t>
      </w:r>
      <w:r>
        <w:rPr>
          <w:rFonts w:cs="Simplified Arabic" w:hint="cs"/>
          <w:sz w:val="22"/>
          <w:rtl/>
          <w:lang w:val="en-US" w:bidi="ar-EG"/>
        </w:rPr>
        <w:tab/>
        <w:t>من المهم إدراج معارف الشعوب الأصلية في الأنديز، بالنظر إلى أنها منطقة جغرافية تعاني من انقراض الأنواع وفقدان التنوع البيولوجي؛</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(ص)</w:t>
      </w:r>
      <w:r>
        <w:rPr>
          <w:rFonts w:cs="Simplified Arabic" w:hint="cs"/>
          <w:sz w:val="22"/>
          <w:rtl/>
          <w:lang w:val="en-US" w:bidi="ar-EG"/>
        </w:rPr>
        <w:tab/>
        <w:t>هناك إمكانية لجعل الحياة غرضا مركزيا لإيحاد التضامن والسلام، ومن المهم تحقيق السلام مع الطبيعة؛</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(ق)</w:t>
      </w:r>
      <w:r>
        <w:rPr>
          <w:rFonts w:cs="Simplified Arabic" w:hint="cs"/>
          <w:sz w:val="22"/>
          <w:rtl/>
          <w:lang w:val="en-US" w:bidi="ar-EG"/>
        </w:rPr>
        <w:tab/>
        <w:t>لم يقدم الحوار الحالي حلولا بالضرورة، ولكن يتم استكشاف الحلول. وتعتبر الأبعاد المختلفة التي نشأت والترابط بينها مهما؛</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(ر)</w:t>
      </w:r>
      <w:r>
        <w:rPr>
          <w:rFonts w:cs="Simplified Arabic" w:hint="cs"/>
          <w:sz w:val="22"/>
          <w:rtl/>
          <w:lang w:val="en-US" w:bidi="ar-EG"/>
        </w:rPr>
        <w:tab/>
        <w:t>يجب فهم العلاقة بين الناس والطبيعة، التي يمكن أن تكون متضاربة، مثل الحالة مع الأفيال والناس. ومجرد التحدث عن الصراع مع الطبيعة ينطوي على الاعتراف بالطبيعة كجهة فاعلة. وهناك مسألة مهمة وهي أن التصنيع قد مزق العلاقة الثقافية التي كانت البشرية لديها مع الطبيعة؛</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(ش)</w:t>
      </w:r>
      <w:r>
        <w:rPr>
          <w:rFonts w:cs="Simplified Arabic" w:hint="cs"/>
          <w:sz w:val="22"/>
          <w:rtl/>
          <w:lang w:val="en-US" w:bidi="ar-EG"/>
        </w:rPr>
        <w:tab/>
        <w:t>يجب تصالح الثقافات الم</w:t>
      </w:r>
      <w:r w:rsidR="00CC3337">
        <w:rPr>
          <w:rFonts w:cs="Simplified Arabic" w:hint="cs"/>
          <w:sz w:val="22"/>
          <w:rtl/>
          <w:lang w:val="en-US" w:bidi="ar-EG"/>
        </w:rPr>
        <w:t>ضطهدة مع الثقافة العامة. ومن المهم إيجاد الجذور من أجل تجاوز العلاقة النموذجية الحالية بين البشرية والطبيعة؛</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(ت)</w:t>
      </w:r>
      <w:r>
        <w:rPr>
          <w:rFonts w:cs="Simplified Arabic" w:hint="cs"/>
          <w:sz w:val="22"/>
          <w:rtl/>
          <w:lang w:val="en-US" w:bidi="ar-EG"/>
        </w:rPr>
        <w:tab/>
      </w:r>
      <w:r w:rsidR="00CC3337">
        <w:rPr>
          <w:rFonts w:cs="Simplified Arabic" w:hint="cs"/>
          <w:sz w:val="22"/>
          <w:rtl/>
          <w:lang w:val="en-US" w:bidi="ar-EG"/>
        </w:rPr>
        <w:t>من المهم فهم كيفية ترجمة المجتمعات للسلام مع الطبيعة في سياقها الخاص بها؛</w:t>
      </w:r>
    </w:p>
    <w:p w:rsidR="002A6C70" w:rsidRDefault="002A6C70" w:rsidP="002A6C70">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(ث)</w:t>
      </w:r>
      <w:r>
        <w:rPr>
          <w:rFonts w:cs="Simplified Arabic" w:hint="cs"/>
          <w:sz w:val="22"/>
          <w:rtl/>
          <w:lang w:val="en-US" w:bidi="ar-EG"/>
        </w:rPr>
        <w:tab/>
      </w:r>
      <w:r w:rsidR="00CC3337">
        <w:rPr>
          <w:rFonts w:cs="Simplified Arabic" w:hint="cs"/>
          <w:sz w:val="22"/>
          <w:rtl/>
          <w:lang w:val="en-US" w:bidi="ar-EG"/>
        </w:rPr>
        <w:t>يجب أن يستند المجتمع إلى الرعاية، بدلا من الأرباح الاقتصادية. ويمكن أن يزيد الصراع الذي يسببه السوق وأزمة المناخ بالقوى السياسية العنصرية التي تنكر أزمة المناخ لدينا؛</w:t>
      </w:r>
    </w:p>
    <w:p w:rsidR="00CC3337" w:rsidRDefault="00CC3337" w:rsidP="00CC3337">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(خ)</w:t>
      </w:r>
      <w:r>
        <w:rPr>
          <w:rFonts w:cs="Simplified Arabic" w:hint="cs"/>
          <w:sz w:val="22"/>
          <w:rtl/>
          <w:lang w:val="en-US" w:bidi="ar-EG"/>
        </w:rPr>
        <w:tab/>
        <w:t xml:space="preserve">من المهم إيجاد تلك المناقشات الصعبة، التي لها أثر على أزمة الكوكب الثلاثية، والتي بدورها </w:t>
      </w:r>
      <w:r w:rsidR="00033196">
        <w:rPr>
          <w:rFonts w:cs="Simplified Arabic" w:hint="cs"/>
          <w:sz w:val="22"/>
          <w:rtl/>
          <w:lang w:val="en-US" w:bidi="ar-EG"/>
        </w:rPr>
        <w:t>هي أزمة وجود. وللصراع والأنشطة غير القانونية لديها أثر سلبي. وتجعل الزيادة في الأنشطة غير القانونية التي تدمر النظم الإيكولوجية من الضروري تنفيذ التدابير المضادة؛</w:t>
      </w:r>
    </w:p>
    <w:p w:rsidR="00CC3337" w:rsidRDefault="00CC3337" w:rsidP="00CC3337">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(ذ)</w:t>
      </w:r>
      <w:r>
        <w:rPr>
          <w:rFonts w:cs="Simplified Arabic" w:hint="cs"/>
          <w:sz w:val="22"/>
          <w:rtl/>
          <w:lang w:val="en-US" w:bidi="ar-EG"/>
        </w:rPr>
        <w:tab/>
      </w:r>
      <w:r w:rsidR="00033196">
        <w:rPr>
          <w:rFonts w:cs="Simplified Arabic" w:hint="cs"/>
          <w:sz w:val="22"/>
          <w:rtl/>
          <w:lang w:val="en-US" w:bidi="ar-EG"/>
        </w:rPr>
        <w:t>يمكن أن يدعم السلام خفضا في الإنبعاثات والتلوث؛</w:t>
      </w:r>
    </w:p>
    <w:p w:rsidR="00CC3337" w:rsidRDefault="00CC3337" w:rsidP="00CC3337">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(ض)</w:t>
      </w:r>
      <w:r>
        <w:rPr>
          <w:rFonts w:cs="Simplified Arabic" w:hint="cs"/>
          <w:sz w:val="22"/>
          <w:rtl/>
          <w:lang w:val="en-US" w:bidi="ar-EG"/>
        </w:rPr>
        <w:tab/>
      </w:r>
      <w:r w:rsidR="00033196">
        <w:rPr>
          <w:rFonts w:cs="Simplified Arabic" w:hint="cs"/>
          <w:sz w:val="22"/>
          <w:rtl/>
          <w:lang w:val="en-US" w:bidi="ar-EG"/>
        </w:rPr>
        <w:t>البشرية قادرة على توجيه الموارد الاقتصادية والبشرية المستخدمة في الجهود المبذولة وقت الحروب إلى حل أزمة الكوكب الثلاثية؛</w:t>
      </w:r>
    </w:p>
    <w:p w:rsidR="00033196" w:rsidRDefault="00033196" w:rsidP="00033196">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(ظ)</w:t>
      </w:r>
      <w:r>
        <w:rPr>
          <w:rFonts w:cs="Simplified Arabic" w:hint="cs"/>
          <w:sz w:val="22"/>
          <w:rtl/>
          <w:lang w:val="en-US" w:bidi="ar-EG"/>
        </w:rPr>
        <w:tab/>
        <w:t>السلام ضروري لاحترام وحماية حقوق الإنسان، بما في ذلك الحق في بيئة صحية؛</w:t>
      </w:r>
    </w:p>
    <w:p w:rsidR="00033196" w:rsidRDefault="00033196" w:rsidP="00033196">
      <w:pPr>
        <w:pStyle w:val="ListParagraph"/>
        <w:bidi/>
        <w:spacing w:after="120" w:line="216" w:lineRule="auto"/>
        <w:ind w:left="1987" w:hanging="547"/>
        <w:contextualSpacing w:val="0"/>
        <w:jc w:val="both"/>
        <w:rPr>
          <w:rFonts w:cs="Simplified Arabic" w:hint="cs"/>
          <w:sz w:val="22"/>
          <w:rtl/>
          <w:lang w:val="en-US" w:bidi="ar-EG"/>
        </w:rPr>
      </w:pPr>
      <w:r>
        <w:rPr>
          <w:rFonts w:cs="Simplified Arabic" w:hint="cs"/>
          <w:sz w:val="22"/>
          <w:rtl/>
          <w:lang w:val="en-US" w:bidi="ar-EG"/>
        </w:rPr>
        <w:t>(غ)</w:t>
      </w:r>
      <w:r>
        <w:rPr>
          <w:rFonts w:cs="Simplified Arabic" w:hint="cs"/>
          <w:sz w:val="22"/>
          <w:rtl/>
          <w:lang w:val="en-US" w:bidi="ar-EG"/>
        </w:rPr>
        <w:tab/>
        <w:t>أعطي مثال لكيفية استخدام موارد الجيوش في التعليم وحماية الطبيعة. وفتحت كولومبيا، من خلال العملية التحويلية وعن طريق إدراج الطبيعة كضحية للصراع، إمكانية التماس المساءلة.</w:t>
      </w:r>
    </w:p>
    <w:p w:rsidR="00287F67" w:rsidRPr="00075811" w:rsidRDefault="00287F67" w:rsidP="00075811">
      <w:pPr>
        <w:keepNext/>
        <w:keepLines/>
        <w:bidi/>
        <w:spacing w:after="120" w:line="216" w:lineRule="auto"/>
        <w:ind w:left="-90"/>
        <w:rPr>
          <w:rFonts w:cs="Simplified Arabic"/>
          <w:b/>
          <w:bCs/>
          <w:sz w:val="26"/>
          <w:szCs w:val="26"/>
          <w:lang w:val="en-US" w:bidi="ar-EG"/>
        </w:rPr>
      </w:pPr>
      <w:r w:rsidRPr="00075811">
        <w:rPr>
          <w:rFonts w:cs="Simplified Arabic" w:hint="cs"/>
          <w:b/>
          <w:bCs/>
          <w:sz w:val="26"/>
          <w:szCs w:val="26"/>
          <w:rtl/>
          <w:lang w:val="en-US" w:bidi="ar-EG"/>
        </w:rPr>
        <w:t>سادسا</w:t>
      </w:r>
      <w:r w:rsidR="006539FF">
        <w:rPr>
          <w:rFonts w:cs="Simplified Arabic" w:hint="cs"/>
          <w:b/>
          <w:bCs/>
          <w:sz w:val="26"/>
          <w:szCs w:val="26"/>
          <w:rtl/>
          <w:lang w:val="en-US" w:bidi="ar-EG"/>
        </w:rPr>
        <w:t>ً</w:t>
      </w:r>
      <w:r w:rsidRPr="00075811">
        <w:rPr>
          <w:rFonts w:cs="Simplified Arabic" w:hint="cs"/>
          <w:b/>
          <w:bCs/>
          <w:sz w:val="26"/>
          <w:szCs w:val="26"/>
          <w:rtl/>
          <w:lang w:val="en-US" w:bidi="ar-EG"/>
        </w:rPr>
        <w:t>-</w:t>
      </w:r>
      <w:r w:rsidRPr="00075811">
        <w:rPr>
          <w:rFonts w:cs="Simplified Arabic"/>
          <w:b/>
          <w:bCs/>
          <w:sz w:val="26"/>
          <w:szCs w:val="26"/>
          <w:rtl/>
          <w:lang w:val="en-US" w:bidi="ar-EG"/>
        </w:rPr>
        <w:tab/>
      </w:r>
      <w:r w:rsidRPr="00075811">
        <w:rPr>
          <w:rFonts w:cs="Simplified Arabic" w:hint="cs"/>
          <w:b/>
          <w:bCs/>
          <w:sz w:val="26"/>
          <w:szCs w:val="26"/>
          <w:rtl/>
          <w:lang w:val="en-US" w:bidi="ar-EG"/>
        </w:rPr>
        <w:t>الجلسة الختامية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في الجلسة الختامية، </w:t>
      </w:r>
      <w:r w:rsidRPr="00B9412E">
        <w:rPr>
          <w:rFonts w:cs="Simplified Arabic" w:hint="cs"/>
          <w:sz w:val="22"/>
          <w:rtl/>
          <w:lang w:val="en-US"/>
        </w:rPr>
        <w:t>التي عُقدت</w:t>
      </w:r>
      <w:r w:rsidRPr="00B9412E">
        <w:rPr>
          <w:rFonts w:cs="Simplified Arabic"/>
          <w:sz w:val="22"/>
          <w:rtl/>
          <w:lang w:val="en-US"/>
        </w:rPr>
        <w:t xml:space="preserve"> في 30 </w:t>
      </w:r>
      <w:r w:rsidRPr="00B9412E">
        <w:rPr>
          <w:rFonts w:cs="Simplified Arabic" w:hint="cs"/>
          <w:sz w:val="22"/>
          <w:rtl/>
          <w:lang w:val="en-US"/>
        </w:rPr>
        <w:t>أكتوبر/</w:t>
      </w:r>
      <w:r w:rsidRPr="00B9412E">
        <w:rPr>
          <w:rFonts w:cs="Simplified Arabic"/>
          <w:sz w:val="22"/>
          <w:rtl/>
          <w:lang w:val="en-US"/>
        </w:rPr>
        <w:t>تشرين الأول، قدم</w:t>
      </w:r>
      <w:r w:rsidR="007C01EA">
        <w:rPr>
          <w:rFonts w:cs="Simplified Arabic" w:hint="cs"/>
          <w:sz w:val="22"/>
          <w:rtl/>
          <w:lang w:val="en-US"/>
        </w:rPr>
        <w:t>ت</w:t>
      </w:r>
      <w:r w:rsidRPr="00B9412E">
        <w:rPr>
          <w:rFonts w:cs="Simplified Arabic"/>
          <w:sz w:val="22"/>
          <w:rtl/>
          <w:lang w:val="en-US"/>
        </w:rPr>
        <w:t xml:space="preserve"> رئيس</w:t>
      </w:r>
      <w:r w:rsidR="007C01EA">
        <w:rPr>
          <w:rFonts w:cs="Simplified Arabic" w:hint="cs"/>
          <w:sz w:val="22"/>
          <w:rtl/>
          <w:lang w:val="en-US"/>
        </w:rPr>
        <w:t>ة</w:t>
      </w:r>
      <w:r w:rsidRPr="00B9412E">
        <w:rPr>
          <w:rFonts w:cs="Simplified Arabic"/>
          <w:sz w:val="22"/>
          <w:rtl/>
          <w:lang w:val="en-US"/>
        </w:rPr>
        <w:t xml:space="preserve"> الاجتماع السادس عشر لمؤتمر الأطراف في الاتفاقية </w:t>
      </w:r>
      <w:r w:rsidRPr="00B9412E">
        <w:rPr>
          <w:rFonts w:cs="Simplified Arabic" w:hint="cs"/>
          <w:sz w:val="22"/>
          <w:rtl/>
          <w:lang w:val="en-US"/>
        </w:rPr>
        <w:t>موجزا</w:t>
      </w:r>
      <w:r w:rsidRPr="00B9412E">
        <w:rPr>
          <w:rFonts w:cs="Simplified Arabic"/>
          <w:sz w:val="22"/>
          <w:rtl/>
          <w:lang w:val="en-US"/>
        </w:rPr>
        <w:t xml:space="preserve"> شفوياً للأحداث المواضيعية التي عقدت خلال الجزء الرفيع المستوى.</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lastRenderedPageBreak/>
        <w:t xml:space="preserve">وقد قدم الممثلون التاليون تقارير عن الأحداث المواضيعية: </w:t>
      </w:r>
      <w:r w:rsidRPr="00B9412E">
        <w:rPr>
          <w:rFonts w:cs="Simplified Arabic" w:hint="cs"/>
          <w:sz w:val="22"/>
          <w:rtl/>
          <w:lang w:val="en-US"/>
        </w:rPr>
        <w:t xml:space="preserve">قدمت السيدة </w:t>
      </w:r>
      <w:r w:rsidRPr="00B9412E">
        <w:rPr>
          <w:rFonts w:cs="Simplified Arabic"/>
          <w:sz w:val="22"/>
          <w:rtl/>
          <w:lang w:val="en-US"/>
        </w:rPr>
        <w:t>فهميدة خانوم</w:t>
      </w:r>
      <w:r w:rsidRPr="00B9412E">
        <w:rPr>
          <w:rFonts w:cs="Simplified Arabic" w:hint="cs"/>
          <w:sz w:val="22"/>
          <w:rtl/>
          <w:lang w:val="en-US"/>
        </w:rPr>
        <w:t xml:space="preserve">، من </w:t>
      </w:r>
      <w:r w:rsidRPr="00B9412E">
        <w:rPr>
          <w:rFonts w:cs="Simplified Arabic"/>
          <w:sz w:val="22"/>
          <w:rtl/>
          <w:lang w:val="en-US"/>
        </w:rPr>
        <w:t xml:space="preserve">وزارة البيئة والغابات وتغير المناخ في بنغلاديش، </w:t>
      </w:r>
      <w:r w:rsidRPr="00B9412E">
        <w:rPr>
          <w:rFonts w:cs="Simplified Arabic" w:hint="cs"/>
          <w:sz w:val="22"/>
          <w:rtl/>
          <w:lang w:val="en-US"/>
        </w:rPr>
        <w:t xml:space="preserve">تقريرا </w:t>
      </w:r>
      <w:r w:rsidRPr="00B9412E">
        <w:rPr>
          <w:rFonts w:cs="Simplified Arabic"/>
          <w:sz w:val="22"/>
          <w:rtl/>
          <w:lang w:val="en-US"/>
        </w:rPr>
        <w:t xml:space="preserve">بشأن منتدى بناء القدرات في مجال التنوع البيولوجي والتنمية؛ </w:t>
      </w:r>
      <w:r w:rsidRPr="00B9412E">
        <w:rPr>
          <w:rFonts w:cs="Simplified Arabic" w:hint="cs"/>
          <w:sz w:val="22"/>
          <w:rtl/>
          <w:lang w:val="en-US"/>
        </w:rPr>
        <w:t xml:space="preserve">وقدمت السيدة </w:t>
      </w:r>
      <w:r w:rsidRPr="00B9412E">
        <w:rPr>
          <w:rFonts w:cs="Simplified Arabic"/>
          <w:sz w:val="22"/>
          <w:rtl/>
          <w:lang w:val="en-US"/>
        </w:rPr>
        <w:t>شانون أرشبولد</w:t>
      </w:r>
      <w:r w:rsidRPr="00B9412E">
        <w:rPr>
          <w:rFonts w:cs="Simplified Arabic" w:hint="cs"/>
          <w:sz w:val="22"/>
          <w:rtl/>
          <w:lang w:val="en-US"/>
        </w:rPr>
        <w:t xml:space="preserve">، </w:t>
      </w:r>
      <w:r w:rsidRPr="00B9412E">
        <w:rPr>
          <w:rFonts w:cs="Simplified Arabic"/>
          <w:sz w:val="22"/>
          <w:rtl/>
          <w:lang w:val="en-US"/>
        </w:rPr>
        <w:t>ممثلة شبكة الشباب العالمية للتنوع البيولوجي</w:t>
      </w:r>
      <w:r w:rsidRPr="00B9412E">
        <w:rPr>
          <w:rFonts w:cs="Simplified Arabic" w:hint="cs"/>
          <w:sz w:val="22"/>
          <w:rtl/>
          <w:lang w:val="en-US"/>
        </w:rPr>
        <w:t>، فرع كولومبيا</w:t>
      </w:r>
      <w:r w:rsidRPr="00B9412E">
        <w:rPr>
          <w:rFonts w:cs="Simplified Arabic"/>
          <w:sz w:val="22"/>
          <w:rtl/>
          <w:lang w:val="en-US"/>
        </w:rPr>
        <w:t xml:space="preserve">، </w:t>
      </w:r>
      <w:r w:rsidRPr="00B9412E">
        <w:rPr>
          <w:rFonts w:cs="Simplified Arabic" w:hint="cs"/>
          <w:sz w:val="22"/>
          <w:rtl/>
          <w:lang w:val="en-US"/>
        </w:rPr>
        <w:t>تقريرا بشأن</w:t>
      </w:r>
      <w:r w:rsidRPr="00B9412E">
        <w:rPr>
          <w:rFonts w:cs="Simplified Arabic"/>
          <w:sz w:val="22"/>
          <w:rtl/>
          <w:lang w:val="en-US"/>
        </w:rPr>
        <w:t xml:space="preserve"> قمة الشباب العالمية للتنوع البيولوجي؛ </w:t>
      </w:r>
      <w:r w:rsidRPr="00B9412E">
        <w:rPr>
          <w:rFonts w:cs="Simplified Arabic" w:hint="cs"/>
          <w:sz w:val="22"/>
          <w:rtl/>
          <w:lang w:val="en-US"/>
        </w:rPr>
        <w:t xml:space="preserve">وقدمت السيدة </w:t>
      </w:r>
      <w:r w:rsidRPr="00B9412E">
        <w:rPr>
          <w:rFonts w:cs="Simplified Arabic"/>
          <w:sz w:val="22"/>
          <w:rtl/>
          <w:lang w:val="en-US"/>
        </w:rPr>
        <w:t>ماريتزا لوبيز</w:t>
      </w:r>
      <w:r w:rsidRPr="00B9412E">
        <w:rPr>
          <w:rFonts w:cs="Simplified Arabic" w:hint="cs"/>
          <w:sz w:val="22"/>
          <w:rtl/>
          <w:lang w:val="en-US"/>
        </w:rPr>
        <w:t>،</w:t>
      </w:r>
      <w:r w:rsidRPr="00B9412E">
        <w:rPr>
          <w:rFonts w:cs="Simplified Arabic"/>
          <w:sz w:val="22"/>
          <w:rtl/>
          <w:lang w:val="en-US"/>
        </w:rPr>
        <w:t xml:space="preserve"> الرئيس</w:t>
      </w:r>
      <w:r w:rsidRPr="00B9412E">
        <w:rPr>
          <w:rFonts w:cs="Simplified Arabic" w:hint="cs"/>
          <w:sz w:val="22"/>
          <w:rtl/>
          <w:lang w:val="en-US"/>
        </w:rPr>
        <w:t>ة</w:t>
      </w:r>
      <w:r w:rsidRPr="00B9412E">
        <w:rPr>
          <w:rFonts w:cs="Simplified Arabic"/>
          <w:sz w:val="22"/>
          <w:rtl/>
          <w:lang w:val="en-US"/>
        </w:rPr>
        <w:t xml:space="preserve"> التنفيذي</w:t>
      </w:r>
      <w:r w:rsidRPr="00B9412E">
        <w:rPr>
          <w:rFonts w:cs="Simplified Arabic" w:hint="cs"/>
          <w:sz w:val="22"/>
          <w:rtl/>
          <w:lang w:val="en-US"/>
        </w:rPr>
        <w:t>ة</w:t>
      </w:r>
      <w:r w:rsidRPr="00B9412E">
        <w:rPr>
          <w:rFonts w:cs="Simplified Arabic"/>
          <w:sz w:val="22"/>
          <w:rtl/>
          <w:lang w:val="en-US"/>
        </w:rPr>
        <w:t xml:space="preserve"> لشركة</w:t>
      </w:r>
      <w:r w:rsidR="007C01EA">
        <w:rPr>
          <w:rFonts w:cs="Simplified Arabic" w:hint="cs"/>
          <w:sz w:val="22"/>
          <w:rtl/>
          <w:lang w:val="en-US"/>
        </w:rPr>
        <w:t xml:space="preserve"> ماي إيكو هوم</w:t>
      </w:r>
      <w:r w:rsidR="000F3D22">
        <w:rPr>
          <w:rFonts w:cs="Simplified Arabic" w:hint="cs"/>
          <w:sz w:val="22"/>
          <w:rtl/>
          <w:lang w:val="en-US"/>
        </w:rPr>
        <w:t xml:space="preserve"> (</w:t>
      </w:r>
      <w:r w:rsidR="000F3D22" w:rsidRPr="00B9412E">
        <w:rPr>
          <w:rFonts w:cs="Simplified Arabic"/>
          <w:sz w:val="22"/>
          <w:lang w:val="en-US"/>
        </w:rPr>
        <w:t>My Eco Home</w:t>
      </w:r>
      <w:r w:rsidR="000F3D22">
        <w:rPr>
          <w:rFonts w:cs="Simplified Arabic" w:hint="cs"/>
          <w:sz w:val="22"/>
          <w:rtl/>
          <w:lang w:val="en-US"/>
        </w:rPr>
        <w:t>)</w:t>
      </w:r>
      <w:r w:rsidRPr="00B9412E">
        <w:rPr>
          <w:rFonts w:cs="Simplified Arabic"/>
          <w:sz w:val="22"/>
          <w:rtl/>
          <w:lang w:val="en-US"/>
        </w:rPr>
        <w:t xml:space="preserve">، </w:t>
      </w:r>
      <w:r w:rsidRPr="00B9412E">
        <w:rPr>
          <w:rFonts w:cs="Simplified Arabic" w:hint="cs"/>
          <w:sz w:val="22"/>
          <w:rtl/>
          <w:lang w:val="en-US"/>
        </w:rPr>
        <w:t>تقريرا بشأن</w:t>
      </w:r>
      <w:r w:rsidRPr="00B9412E">
        <w:rPr>
          <w:rFonts w:cs="Simplified Arabic"/>
          <w:sz w:val="22"/>
          <w:rtl/>
          <w:lang w:val="en-US"/>
        </w:rPr>
        <w:t xml:space="preserve"> </w:t>
      </w:r>
      <w:r w:rsidR="00B46878">
        <w:rPr>
          <w:rFonts w:cs="Simplified Arabic" w:hint="cs"/>
          <w:sz w:val="22"/>
          <w:rtl/>
          <w:lang w:val="en-US"/>
        </w:rPr>
        <w:t xml:space="preserve"> </w:t>
      </w:r>
      <w:r w:rsidRPr="00B9412E">
        <w:rPr>
          <w:rFonts w:cs="Simplified Arabic"/>
          <w:sz w:val="22"/>
          <w:rtl/>
          <w:lang w:val="en-US"/>
        </w:rPr>
        <w:t xml:space="preserve">منتدى الأعمال والتنوع البيولوجي؛ </w:t>
      </w:r>
      <w:r w:rsidRPr="00B9412E">
        <w:rPr>
          <w:rFonts w:cs="Simplified Arabic" w:hint="cs"/>
          <w:sz w:val="22"/>
          <w:rtl/>
          <w:lang w:val="en-US"/>
        </w:rPr>
        <w:t xml:space="preserve">وقدم السيد </w:t>
      </w:r>
      <w:r w:rsidRPr="00B9412E">
        <w:rPr>
          <w:rFonts w:cs="Simplified Arabic"/>
          <w:sz w:val="22"/>
          <w:rtl/>
          <w:lang w:val="en-US"/>
        </w:rPr>
        <w:t>ماوريسيو كابريرا</w:t>
      </w:r>
      <w:r w:rsidRPr="00B9412E">
        <w:rPr>
          <w:rFonts w:cs="Simplified Arabic" w:hint="cs"/>
          <w:sz w:val="22"/>
          <w:rtl/>
          <w:lang w:val="en-US"/>
        </w:rPr>
        <w:t xml:space="preserve">، </w:t>
      </w:r>
      <w:r w:rsidRPr="00B9412E">
        <w:rPr>
          <w:rFonts w:cs="Simplified Arabic"/>
          <w:sz w:val="22"/>
          <w:rtl/>
          <w:lang w:val="en-US"/>
        </w:rPr>
        <w:t>نائب وزير السياس</w:t>
      </w:r>
      <w:r w:rsidRPr="00B9412E">
        <w:rPr>
          <w:rFonts w:cs="Simplified Arabic" w:hint="cs"/>
          <w:sz w:val="22"/>
          <w:rtl/>
          <w:lang w:val="en-US"/>
        </w:rPr>
        <w:t>ات</w:t>
      </w:r>
      <w:r w:rsidRPr="00B9412E">
        <w:rPr>
          <w:rFonts w:cs="Simplified Arabic"/>
          <w:sz w:val="22"/>
          <w:rtl/>
          <w:lang w:val="en-US"/>
        </w:rPr>
        <w:t xml:space="preserve"> البيئية </w:t>
      </w:r>
      <w:r w:rsidRPr="00B9412E">
        <w:rPr>
          <w:rFonts w:cs="Simplified Arabic" w:hint="cs"/>
          <w:sz w:val="22"/>
          <w:rtl/>
          <w:lang w:val="en-US"/>
        </w:rPr>
        <w:t>والتوحيد القياسي</w:t>
      </w:r>
      <w:r w:rsidRPr="00B9412E">
        <w:rPr>
          <w:rFonts w:cs="Simplified Arabic"/>
          <w:sz w:val="22"/>
          <w:rtl/>
          <w:lang w:val="en-US"/>
        </w:rPr>
        <w:t xml:space="preserve"> في كولومبيا، </w:t>
      </w:r>
      <w:r w:rsidRPr="00B9412E">
        <w:rPr>
          <w:rFonts w:cs="Simplified Arabic" w:hint="cs"/>
          <w:sz w:val="22"/>
          <w:rtl/>
          <w:lang w:val="en-US"/>
        </w:rPr>
        <w:t xml:space="preserve">تقريرا </w:t>
      </w:r>
      <w:r w:rsidRPr="00B9412E">
        <w:rPr>
          <w:rFonts w:cs="Simplified Arabic"/>
          <w:sz w:val="22"/>
          <w:rtl/>
          <w:lang w:val="en-US"/>
        </w:rPr>
        <w:t>بشأن منتدى البرلمانيين والتنوع البيولوجي؛</w:t>
      </w:r>
      <w:r w:rsidRPr="00B9412E">
        <w:rPr>
          <w:rFonts w:cs="Simplified Arabic" w:hint="cs"/>
          <w:sz w:val="22"/>
          <w:rtl/>
          <w:lang w:val="en-US"/>
        </w:rPr>
        <w:t xml:space="preserve"> وقدم السيد </w:t>
      </w:r>
      <w:r w:rsidRPr="00B9412E">
        <w:rPr>
          <w:rFonts w:cs="Simplified Arabic"/>
          <w:sz w:val="22"/>
          <w:rtl/>
          <w:lang w:val="en-US"/>
        </w:rPr>
        <w:t xml:space="preserve">هيرناندو </w:t>
      </w:r>
      <w:r w:rsidRPr="00B9412E">
        <w:rPr>
          <w:rFonts w:cs="Simplified Arabic" w:hint="cs"/>
          <w:sz w:val="22"/>
          <w:rtl/>
          <w:lang w:val="en-US"/>
        </w:rPr>
        <w:t>غ</w:t>
      </w:r>
      <w:r w:rsidRPr="00B9412E">
        <w:rPr>
          <w:rFonts w:cs="Simplified Arabic"/>
          <w:sz w:val="22"/>
          <w:rtl/>
          <w:lang w:val="en-US"/>
        </w:rPr>
        <w:t>ارسيا مارتينيز</w:t>
      </w:r>
      <w:r w:rsidRPr="00B9412E">
        <w:rPr>
          <w:rFonts w:cs="Simplified Arabic" w:hint="cs"/>
          <w:sz w:val="22"/>
          <w:rtl/>
          <w:lang w:val="en-US"/>
        </w:rPr>
        <w:t>،</w:t>
      </w:r>
      <w:r w:rsidRPr="00B9412E">
        <w:rPr>
          <w:rFonts w:cs="Simplified Arabic"/>
          <w:sz w:val="22"/>
          <w:rtl/>
          <w:lang w:val="en-US"/>
        </w:rPr>
        <w:t xml:space="preserve"> المدير العام لمعهد هومبولت،</w:t>
      </w:r>
      <w:r w:rsidRPr="00B9412E">
        <w:rPr>
          <w:rFonts w:cs="Simplified Arabic" w:hint="cs"/>
          <w:sz w:val="22"/>
          <w:rtl/>
          <w:lang w:val="en-US"/>
        </w:rPr>
        <w:t xml:space="preserve"> تقريرا</w:t>
      </w:r>
      <w:r w:rsidRPr="00B9412E">
        <w:rPr>
          <w:rFonts w:cs="Simplified Arabic"/>
          <w:sz w:val="22"/>
          <w:rtl/>
          <w:lang w:val="en-US"/>
        </w:rPr>
        <w:t xml:space="preserve"> </w:t>
      </w:r>
      <w:r w:rsidRPr="00B9412E">
        <w:rPr>
          <w:rFonts w:cs="Simplified Arabic" w:hint="cs"/>
          <w:sz w:val="22"/>
          <w:rtl/>
          <w:lang w:val="en-US"/>
        </w:rPr>
        <w:t>بشأن</w:t>
      </w:r>
      <w:r w:rsidRPr="00B9412E">
        <w:rPr>
          <w:rFonts w:cs="Simplified Arabic"/>
          <w:sz w:val="22"/>
          <w:rtl/>
          <w:lang w:val="en-US"/>
        </w:rPr>
        <w:t xml:space="preserve"> المنتدى السادس للسياس</w:t>
      </w:r>
      <w:r w:rsidRPr="00B9412E">
        <w:rPr>
          <w:rFonts w:cs="Simplified Arabic" w:hint="cs"/>
          <w:sz w:val="22"/>
          <w:rtl/>
          <w:lang w:val="en-US"/>
        </w:rPr>
        <w:t>ات</w:t>
      </w:r>
      <w:r w:rsidRPr="00B9412E">
        <w:rPr>
          <w:rFonts w:cs="Simplified Arabic"/>
          <w:sz w:val="22"/>
          <w:rtl/>
          <w:lang w:val="en-US"/>
        </w:rPr>
        <w:t xml:space="preserve"> العلمية للتنوع البيولوجي؛ </w:t>
      </w:r>
      <w:r w:rsidRPr="00B9412E">
        <w:rPr>
          <w:rFonts w:cs="Simplified Arabic" w:hint="cs"/>
          <w:sz w:val="22"/>
          <w:rtl/>
          <w:lang w:val="en-US"/>
        </w:rPr>
        <w:t xml:space="preserve">وقدم السيد </w:t>
      </w:r>
      <w:r w:rsidRPr="00B9412E">
        <w:rPr>
          <w:rFonts w:cs="Simplified Arabic"/>
          <w:sz w:val="22"/>
          <w:rtl/>
          <w:lang w:val="en-US"/>
        </w:rPr>
        <w:t xml:space="preserve">جان ليمير ممثل حكومة كيبيك، كندا، ممثلاً </w:t>
      </w:r>
      <w:r w:rsidRPr="00B9412E">
        <w:rPr>
          <w:rFonts w:cs="Simplified Arabic" w:hint="cs"/>
          <w:sz w:val="22"/>
          <w:rtl/>
          <w:lang w:val="en-US"/>
        </w:rPr>
        <w:t>لمنظمة</w:t>
      </w:r>
      <w:r w:rsidR="007D4F28">
        <w:rPr>
          <w:rFonts w:cs="Simplified Arabic" w:hint="cs"/>
          <w:sz w:val="22"/>
          <w:rtl/>
          <w:lang w:val="en-US"/>
        </w:rPr>
        <w:t xml:space="preserve"> ريجيونس4</w:t>
      </w:r>
      <w:r w:rsidRPr="00B9412E">
        <w:rPr>
          <w:rFonts w:cs="Simplified Arabic"/>
          <w:sz w:val="22"/>
          <w:rtl/>
          <w:lang w:val="en-US"/>
        </w:rPr>
        <w:t xml:space="preserve"> </w:t>
      </w:r>
      <w:r w:rsidR="000F3D22">
        <w:rPr>
          <w:rFonts w:cs="Simplified Arabic" w:hint="cs"/>
          <w:sz w:val="22"/>
          <w:rtl/>
          <w:lang w:val="en-US"/>
        </w:rPr>
        <w:t>(</w:t>
      </w:r>
      <w:r w:rsidR="000F3D22" w:rsidRPr="00B9412E">
        <w:rPr>
          <w:rFonts w:cs="Simplified Arabic"/>
          <w:sz w:val="22"/>
          <w:lang w:val="en-US"/>
        </w:rPr>
        <w:t>Regions4</w:t>
      </w:r>
      <w:r w:rsidR="000F3D22">
        <w:rPr>
          <w:rFonts w:cs="Simplified Arabic" w:hint="cs"/>
          <w:sz w:val="22"/>
          <w:rtl/>
          <w:lang w:val="en-US"/>
        </w:rPr>
        <w:t>)</w:t>
      </w:r>
      <w:r w:rsidRPr="00B9412E">
        <w:rPr>
          <w:rFonts w:cs="Simplified Arabic"/>
          <w:sz w:val="22"/>
          <w:rtl/>
          <w:lang w:val="en-US"/>
        </w:rPr>
        <w:t xml:space="preserve">، </w:t>
      </w:r>
      <w:r w:rsidRPr="00B9412E">
        <w:rPr>
          <w:rFonts w:cs="Simplified Arabic" w:hint="cs"/>
          <w:sz w:val="22"/>
          <w:rtl/>
          <w:lang w:val="en-US"/>
        </w:rPr>
        <w:t xml:space="preserve">تقريرا بشأن </w:t>
      </w:r>
      <w:r w:rsidRPr="00B9412E">
        <w:rPr>
          <w:rFonts w:cs="Simplified Arabic"/>
          <w:sz w:val="22"/>
          <w:rtl/>
          <w:lang w:val="en-US"/>
        </w:rPr>
        <w:t xml:space="preserve">القمة الثامنة للحكومات والمدن دون الوطنية، الذي أعلن أن حكومة كيبيك قدمت أول مساهمة </w:t>
      </w:r>
      <w:r w:rsidR="00A45A89">
        <w:rPr>
          <w:rFonts w:cs="Simplified Arabic" w:hint="cs"/>
          <w:sz w:val="22"/>
          <w:rtl/>
          <w:lang w:val="en-US"/>
        </w:rPr>
        <w:t xml:space="preserve">مقدمة </w:t>
      </w:r>
      <w:r w:rsidRPr="00B9412E">
        <w:rPr>
          <w:rFonts w:cs="Simplified Arabic"/>
          <w:sz w:val="22"/>
          <w:rtl/>
          <w:lang w:val="en-US"/>
        </w:rPr>
        <w:t>من حكومة دون وطنية إلى صندوق</w:t>
      </w:r>
      <w:r w:rsidR="00A45A89">
        <w:rPr>
          <w:rFonts w:cs="Simplified Arabic" w:hint="cs"/>
          <w:sz w:val="22"/>
          <w:rtl/>
          <w:lang w:val="en-US"/>
        </w:rPr>
        <w:t xml:space="preserve"> تنفيذ</w:t>
      </w:r>
      <w:r w:rsidRPr="00B9412E">
        <w:rPr>
          <w:rFonts w:cs="Simplified Arabic"/>
          <w:sz w:val="22"/>
          <w:rtl/>
          <w:lang w:val="en-US"/>
        </w:rPr>
        <w:t xml:space="preserve"> الإطار العالمي للتنوع البيولوجي؛ </w:t>
      </w:r>
      <w:r w:rsidRPr="00B9412E">
        <w:rPr>
          <w:rFonts w:cs="Simplified Arabic" w:hint="cs"/>
          <w:sz w:val="22"/>
          <w:rtl/>
          <w:lang w:val="en-US"/>
        </w:rPr>
        <w:t xml:space="preserve">وقدمت السيدة </w:t>
      </w:r>
      <w:r w:rsidRPr="00B9412E">
        <w:rPr>
          <w:rFonts w:cs="Simplified Arabic"/>
          <w:sz w:val="22"/>
          <w:rtl/>
          <w:lang w:val="en-US"/>
        </w:rPr>
        <w:t>سيسيليا جيثاي</w:t>
      </w:r>
      <w:r w:rsidR="004A067C">
        <w:rPr>
          <w:rFonts w:cs="Simplified Arabic" w:hint="cs"/>
          <w:sz w:val="22"/>
          <w:rtl/>
          <w:lang w:val="en-US"/>
        </w:rPr>
        <w:t>غ</w:t>
      </w:r>
      <w:r w:rsidRPr="00B9412E">
        <w:rPr>
          <w:rFonts w:cs="Simplified Arabic"/>
          <w:sz w:val="22"/>
          <w:rtl/>
          <w:lang w:val="en-US"/>
        </w:rPr>
        <w:t>ا</w:t>
      </w:r>
      <w:r w:rsidRPr="00B9412E">
        <w:rPr>
          <w:rFonts w:cs="Simplified Arabic" w:hint="cs"/>
          <w:sz w:val="22"/>
          <w:rtl/>
          <w:lang w:val="en-US"/>
        </w:rPr>
        <w:t xml:space="preserve">، </w:t>
      </w:r>
      <w:r w:rsidRPr="00B9412E">
        <w:rPr>
          <w:rFonts w:cs="Simplified Arabic"/>
          <w:sz w:val="22"/>
          <w:rtl/>
          <w:lang w:val="en-US"/>
        </w:rPr>
        <w:t xml:space="preserve">ممثلة كتلة المرأة في اتفاقية التنوع البيولوجي، </w:t>
      </w:r>
      <w:r w:rsidRPr="00B9412E">
        <w:rPr>
          <w:rFonts w:cs="Simplified Arabic" w:hint="cs"/>
          <w:sz w:val="22"/>
          <w:rtl/>
          <w:lang w:val="en-US"/>
        </w:rPr>
        <w:t xml:space="preserve">تقريرا بشأن </w:t>
      </w:r>
      <w:r w:rsidRPr="00B9412E">
        <w:rPr>
          <w:rFonts w:cs="Simplified Arabic"/>
          <w:sz w:val="22"/>
          <w:rtl/>
          <w:lang w:val="en-US"/>
        </w:rPr>
        <w:t xml:space="preserve">منتدى المرأة؛ </w:t>
      </w:r>
      <w:r w:rsidRPr="00B9412E">
        <w:rPr>
          <w:rFonts w:cs="Simplified Arabic" w:hint="cs"/>
          <w:sz w:val="22"/>
          <w:rtl/>
          <w:lang w:val="en-US"/>
        </w:rPr>
        <w:t xml:space="preserve">وقدم السيد </w:t>
      </w:r>
      <w:r w:rsidRPr="00B9412E">
        <w:rPr>
          <w:rFonts w:cs="Simplified Arabic"/>
          <w:sz w:val="22"/>
          <w:rtl/>
          <w:lang w:val="en-US"/>
        </w:rPr>
        <w:t>خوسيه أبسالون سواريز</w:t>
      </w:r>
      <w:r w:rsidRPr="00B9412E">
        <w:rPr>
          <w:rFonts w:cs="Simplified Arabic" w:hint="cs"/>
          <w:sz w:val="22"/>
          <w:rtl/>
          <w:lang w:val="en-US"/>
        </w:rPr>
        <w:t xml:space="preserve">، </w:t>
      </w:r>
      <w:r w:rsidRPr="00B9412E">
        <w:rPr>
          <w:rFonts w:cs="Simplified Arabic"/>
          <w:sz w:val="22"/>
          <w:rtl/>
          <w:lang w:val="en-US"/>
        </w:rPr>
        <w:t>مستشار نائب رئيس كولومبي</w:t>
      </w:r>
      <w:r w:rsidRPr="00B9412E">
        <w:rPr>
          <w:rFonts w:cs="Simplified Arabic" w:hint="cs"/>
          <w:sz w:val="22"/>
          <w:rtl/>
          <w:lang w:val="en-US"/>
        </w:rPr>
        <w:t>ا</w:t>
      </w:r>
      <w:r w:rsidRPr="00B9412E">
        <w:rPr>
          <w:rFonts w:cs="Simplified Arabic"/>
          <w:sz w:val="22"/>
          <w:rtl/>
          <w:lang w:val="en-US"/>
        </w:rPr>
        <w:t>،</w:t>
      </w:r>
      <w:r w:rsidRPr="00B9412E">
        <w:rPr>
          <w:rFonts w:cs="Simplified Arabic" w:hint="cs"/>
          <w:sz w:val="22"/>
          <w:rtl/>
          <w:lang w:val="en-US"/>
        </w:rPr>
        <w:t xml:space="preserve"> تقريرا</w:t>
      </w:r>
      <w:r w:rsidRPr="00B9412E">
        <w:rPr>
          <w:rFonts w:cs="Simplified Arabic"/>
          <w:sz w:val="22"/>
          <w:rtl/>
          <w:lang w:val="en-US"/>
        </w:rPr>
        <w:t xml:space="preserve"> بشأن المنتدى الدولي </w:t>
      </w:r>
      <w:r w:rsidRPr="00B9412E">
        <w:rPr>
          <w:rFonts w:cs="Simplified Arabic" w:hint="cs"/>
          <w:sz w:val="22"/>
          <w:rtl/>
          <w:lang w:val="en-US"/>
        </w:rPr>
        <w:t>المعني ب</w:t>
      </w:r>
      <w:r w:rsidRPr="00B9412E">
        <w:rPr>
          <w:rFonts w:cs="Simplified Arabic"/>
          <w:sz w:val="22"/>
          <w:rtl/>
          <w:lang w:val="en-US"/>
        </w:rPr>
        <w:t xml:space="preserve">الأشخاص المنحدرين من أصل أفريقي؛ </w:t>
      </w:r>
      <w:r w:rsidRPr="00B9412E">
        <w:rPr>
          <w:rFonts w:cs="Simplified Arabic" w:hint="cs"/>
          <w:sz w:val="22"/>
          <w:rtl/>
          <w:lang w:val="en-US"/>
        </w:rPr>
        <w:t xml:space="preserve">وقدمت السيدة </w:t>
      </w:r>
      <w:r w:rsidRPr="00B9412E">
        <w:rPr>
          <w:rFonts w:cs="Simplified Arabic"/>
          <w:sz w:val="22"/>
          <w:rtl/>
          <w:lang w:val="en-US"/>
        </w:rPr>
        <w:t xml:space="preserve">ماريا يولاندا كامبوس، ممثلة </w:t>
      </w:r>
      <w:r w:rsidRPr="00B9412E">
        <w:rPr>
          <w:rFonts w:cs="Simplified Arabic" w:hint="cs"/>
          <w:sz w:val="22"/>
          <w:rtl/>
          <w:lang w:val="en-US"/>
        </w:rPr>
        <w:t xml:space="preserve">منظمة </w:t>
      </w:r>
      <w:r w:rsidRPr="00B9412E">
        <w:rPr>
          <w:rFonts w:cs="Simplified Arabic"/>
          <w:sz w:val="22"/>
          <w:lang w:val="en-US"/>
        </w:rPr>
        <w:t>Autoridades Indígenas del Sur Occidente</w:t>
      </w:r>
      <w:r w:rsidRPr="00B9412E">
        <w:rPr>
          <w:rFonts w:cs="Simplified Arabic"/>
          <w:sz w:val="22"/>
          <w:rtl/>
          <w:lang w:val="en-US"/>
        </w:rPr>
        <w:t xml:space="preserve"> </w:t>
      </w:r>
      <w:r w:rsidRPr="00B9412E">
        <w:rPr>
          <w:rFonts w:cs="Simplified Arabic" w:hint="cs"/>
          <w:sz w:val="22"/>
          <w:rtl/>
          <w:lang w:val="en-US"/>
        </w:rPr>
        <w:t>تقريرا بشأن</w:t>
      </w:r>
      <w:r w:rsidRPr="00B9412E">
        <w:rPr>
          <w:rFonts w:cs="Simplified Arabic"/>
          <w:sz w:val="22"/>
          <w:rtl/>
          <w:lang w:val="en-US"/>
        </w:rPr>
        <w:t xml:space="preserve"> قمة الطبيعة والثقافة؛ و</w:t>
      </w:r>
      <w:r w:rsidRPr="00B9412E">
        <w:rPr>
          <w:rFonts w:cs="Simplified Arabic" w:hint="cs"/>
          <w:sz w:val="22"/>
          <w:rtl/>
          <w:lang w:val="en-US"/>
        </w:rPr>
        <w:t xml:space="preserve">قدم السيد </w:t>
      </w:r>
      <w:r w:rsidRPr="00B9412E">
        <w:rPr>
          <w:rFonts w:cs="Simplified Arabic"/>
          <w:sz w:val="22"/>
          <w:rtl/>
          <w:lang w:val="en-US"/>
        </w:rPr>
        <w:t>خافيير دياز فاخاردو</w:t>
      </w:r>
      <w:r w:rsidRPr="00B9412E">
        <w:rPr>
          <w:rFonts w:cs="Simplified Arabic" w:hint="cs"/>
          <w:sz w:val="22"/>
          <w:rtl/>
          <w:lang w:val="en-US"/>
        </w:rPr>
        <w:t xml:space="preserve">، </w:t>
      </w:r>
      <w:r w:rsidRPr="00B9412E">
        <w:rPr>
          <w:rFonts w:cs="Simplified Arabic"/>
          <w:sz w:val="22"/>
          <w:rtl/>
          <w:lang w:val="en-US"/>
        </w:rPr>
        <w:t xml:space="preserve">رئيس </w:t>
      </w:r>
      <w:r w:rsidRPr="00B9412E">
        <w:rPr>
          <w:rFonts w:cs="Simplified Arabic" w:hint="cs"/>
          <w:sz w:val="22"/>
          <w:rtl/>
          <w:lang w:val="en-US"/>
        </w:rPr>
        <w:t>المصرف</w:t>
      </w:r>
      <w:r w:rsidRPr="00B9412E">
        <w:rPr>
          <w:rFonts w:cs="Simplified Arabic"/>
          <w:sz w:val="22"/>
          <w:rtl/>
          <w:lang w:val="en-US"/>
        </w:rPr>
        <w:t xml:space="preserve"> الكولومبي للتجارة الخارجية وتنمية الأعمال</w:t>
      </w:r>
      <w:r w:rsidRPr="00B9412E">
        <w:rPr>
          <w:rFonts w:cs="Simplified Arabic" w:hint="cs"/>
          <w:sz w:val="22"/>
          <w:rtl/>
          <w:lang w:val="en-US"/>
        </w:rPr>
        <w:t xml:space="preserve"> التجارية</w:t>
      </w:r>
      <w:r w:rsidRPr="00B9412E">
        <w:rPr>
          <w:rFonts w:cs="Simplified Arabic"/>
          <w:sz w:val="22"/>
          <w:rtl/>
          <w:lang w:val="en-US"/>
        </w:rPr>
        <w:t xml:space="preserve"> (بانكولديكس) والرئيس المشارك لنادي </w:t>
      </w:r>
      <w:r w:rsidRPr="00B9412E">
        <w:rPr>
          <w:rFonts w:cs="Simplified Arabic" w:hint="cs"/>
          <w:sz w:val="22"/>
          <w:rtl/>
          <w:lang w:val="en-US"/>
        </w:rPr>
        <w:t xml:space="preserve">تمويل التنمية </w:t>
      </w:r>
      <w:r w:rsidRPr="00B9412E">
        <w:rPr>
          <w:rFonts w:cs="Simplified Arabic"/>
          <w:sz w:val="22"/>
          <w:rtl/>
          <w:lang w:val="en-US"/>
        </w:rPr>
        <w:t>الدولي</w:t>
      </w:r>
      <w:r w:rsidRPr="00B9412E">
        <w:rPr>
          <w:rFonts w:cs="Simplified Arabic" w:hint="cs"/>
          <w:sz w:val="22"/>
          <w:rtl/>
          <w:lang w:val="en-US"/>
        </w:rPr>
        <w:t>ة</w:t>
      </w:r>
      <w:r w:rsidRPr="00B9412E">
        <w:rPr>
          <w:rFonts w:cs="Simplified Arabic"/>
          <w:sz w:val="22"/>
          <w:rtl/>
          <w:lang w:val="en-US"/>
        </w:rPr>
        <w:t xml:space="preserve">، </w:t>
      </w:r>
      <w:r w:rsidRPr="00B9412E">
        <w:rPr>
          <w:rFonts w:cs="Simplified Arabic" w:hint="cs"/>
          <w:sz w:val="22"/>
          <w:rtl/>
          <w:lang w:val="en-US"/>
        </w:rPr>
        <w:t xml:space="preserve">تقريرا بشأن </w:t>
      </w:r>
      <w:r w:rsidRPr="00B9412E">
        <w:rPr>
          <w:rFonts w:cs="Simplified Arabic"/>
          <w:sz w:val="22"/>
          <w:rtl/>
          <w:lang w:val="en-US"/>
        </w:rPr>
        <w:t>منتدى التمويل والتنوع البيولوجي.</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 xml:space="preserve">واستمع الممثلون إلى </w:t>
      </w:r>
      <w:r w:rsidRPr="00B9412E">
        <w:rPr>
          <w:rFonts w:cs="Simplified Arabic" w:hint="cs"/>
          <w:sz w:val="22"/>
          <w:rtl/>
          <w:lang w:val="en-US"/>
        </w:rPr>
        <w:t>موجزٍ</w:t>
      </w:r>
      <w:r w:rsidRPr="00B9412E">
        <w:rPr>
          <w:rFonts w:cs="Simplified Arabic"/>
          <w:sz w:val="22"/>
          <w:rtl/>
          <w:lang w:val="en-US"/>
        </w:rPr>
        <w:t xml:space="preserve"> للأحداث في المنطقة الخضراء في كالي عبر </w:t>
      </w:r>
      <w:r w:rsidRPr="00B9412E">
        <w:rPr>
          <w:rFonts w:cs="Simplified Arabic" w:hint="cs"/>
          <w:sz w:val="22"/>
          <w:rtl/>
          <w:lang w:val="en-US"/>
        </w:rPr>
        <w:t xml:space="preserve">مشاهدة </w:t>
      </w:r>
      <w:r w:rsidRPr="00B9412E">
        <w:rPr>
          <w:rFonts w:cs="Simplified Arabic"/>
          <w:sz w:val="22"/>
          <w:rtl/>
          <w:lang w:val="en-US"/>
        </w:rPr>
        <w:t>مقطع فيديو قصير.</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hint="cs"/>
          <w:sz w:val="22"/>
          <w:rtl/>
          <w:lang w:val="en-US"/>
        </w:rPr>
        <w:t>و</w:t>
      </w:r>
      <w:r w:rsidRPr="00B9412E">
        <w:rPr>
          <w:rFonts w:cs="Simplified Arabic"/>
          <w:sz w:val="22"/>
          <w:rtl/>
          <w:lang w:val="en-US"/>
        </w:rPr>
        <w:t>ألق</w:t>
      </w:r>
      <w:r w:rsidR="00620A02">
        <w:rPr>
          <w:rFonts w:cs="Simplified Arabic" w:hint="cs"/>
          <w:sz w:val="22"/>
          <w:rtl/>
          <w:lang w:val="en-US"/>
        </w:rPr>
        <w:t>ت</w:t>
      </w:r>
      <w:r w:rsidRPr="00B9412E">
        <w:rPr>
          <w:rFonts w:cs="Simplified Arabic"/>
          <w:sz w:val="22"/>
          <w:rtl/>
          <w:lang w:val="en-US"/>
        </w:rPr>
        <w:t xml:space="preserve"> رئيس</w:t>
      </w:r>
      <w:r w:rsidR="00620A02">
        <w:rPr>
          <w:rFonts w:cs="Simplified Arabic" w:hint="cs"/>
          <w:sz w:val="22"/>
          <w:rtl/>
          <w:lang w:val="en-US"/>
        </w:rPr>
        <w:t>ة</w:t>
      </w:r>
      <w:r w:rsidRPr="00B9412E">
        <w:rPr>
          <w:rFonts w:cs="Simplified Arabic"/>
          <w:sz w:val="22"/>
          <w:rtl/>
          <w:lang w:val="en-US"/>
        </w:rPr>
        <w:t xml:space="preserve"> الاجتماع السادس عشر لمؤتمر الأطراف بيانا</w:t>
      </w:r>
      <w:r w:rsidRPr="00B9412E">
        <w:rPr>
          <w:rFonts w:cs="Simplified Arabic" w:hint="cs"/>
          <w:sz w:val="22"/>
          <w:rtl/>
          <w:lang w:val="en-US"/>
        </w:rPr>
        <w:t>ً</w:t>
      </w:r>
      <w:r w:rsidRPr="00B9412E">
        <w:rPr>
          <w:rFonts w:cs="Simplified Arabic"/>
          <w:sz w:val="22"/>
          <w:rtl/>
          <w:lang w:val="en-US"/>
        </w:rPr>
        <w:t xml:space="preserve"> </w:t>
      </w:r>
      <w:r w:rsidRPr="00B9412E">
        <w:rPr>
          <w:rFonts w:cs="Simplified Arabic" w:hint="cs"/>
          <w:sz w:val="22"/>
          <w:rtl/>
          <w:lang w:val="en-US"/>
        </w:rPr>
        <w:t>مقتضباً</w:t>
      </w:r>
      <w:r w:rsidRPr="00B9412E">
        <w:rPr>
          <w:rFonts w:cs="Simplified Arabic"/>
          <w:sz w:val="22"/>
          <w:rtl/>
          <w:lang w:val="en-US"/>
        </w:rPr>
        <w:t xml:space="preserve"> حول جائزة ميدوري للتنوع البيولوجي وقدم</w:t>
      </w:r>
      <w:r w:rsidR="00620A02">
        <w:rPr>
          <w:rFonts w:cs="Simplified Arabic" w:hint="cs"/>
          <w:sz w:val="22"/>
          <w:rtl/>
          <w:lang w:val="en-US"/>
        </w:rPr>
        <w:t xml:space="preserve">ت </w:t>
      </w:r>
      <w:r w:rsidRPr="00B9412E">
        <w:rPr>
          <w:rFonts w:cs="Simplified Arabic"/>
          <w:sz w:val="22"/>
          <w:rtl/>
          <w:lang w:val="en-US"/>
        </w:rPr>
        <w:t xml:space="preserve">مقطع فيديو عن </w:t>
      </w:r>
      <w:r w:rsidRPr="00B9412E">
        <w:rPr>
          <w:rFonts w:cs="Simplified Arabic" w:hint="cs"/>
          <w:sz w:val="22"/>
          <w:rtl/>
          <w:lang w:val="en-US"/>
        </w:rPr>
        <w:t xml:space="preserve">الأعمال التي </w:t>
      </w:r>
      <w:r w:rsidR="003953EB">
        <w:rPr>
          <w:rFonts w:cs="Simplified Arabic" w:hint="cs"/>
          <w:sz w:val="22"/>
          <w:rtl/>
          <w:lang w:val="en-US"/>
        </w:rPr>
        <w:t xml:space="preserve">اضطلعت بها </w:t>
      </w:r>
      <w:r w:rsidR="00620A02">
        <w:rPr>
          <w:rFonts w:cs="Simplified Arabic" w:hint="cs"/>
          <w:sz w:val="22"/>
          <w:rtl/>
          <w:lang w:val="en-US"/>
        </w:rPr>
        <w:t>الفائزتان</w:t>
      </w:r>
      <w:r w:rsidRPr="00B9412E">
        <w:rPr>
          <w:rFonts w:cs="Simplified Arabic"/>
          <w:sz w:val="22"/>
          <w:rtl/>
          <w:lang w:val="en-US"/>
        </w:rPr>
        <w:t xml:space="preserve"> بالجائزة لعام 2024، </w:t>
      </w:r>
      <w:r w:rsidRPr="00B9412E">
        <w:rPr>
          <w:rFonts w:cs="Simplified Arabic" w:hint="cs"/>
          <w:sz w:val="22"/>
          <w:rtl/>
          <w:lang w:val="en-US"/>
        </w:rPr>
        <w:t xml:space="preserve">وهما السيدة </w:t>
      </w:r>
      <w:r w:rsidRPr="00B9412E">
        <w:rPr>
          <w:rFonts w:cs="Simplified Arabic"/>
          <w:sz w:val="22"/>
          <w:rtl/>
          <w:lang w:val="en-US"/>
        </w:rPr>
        <w:t>فيرا فورونوفا</w:t>
      </w:r>
      <w:r w:rsidRPr="00B9412E">
        <w:rPr>
          <w:rFonts w:cs="Simplified Arabic" w:hint="cs"/>
          <w:sz w:val="22"/>
          <w:rtl/>
          <w:lang w:val="en-US"/>
        </w:rPr>
        <w:t xml:space="preserve">، </w:t>
      </w:r>
      <w:r w:rsidRPr="00B9412E">
        <w:rPr>
          <w:rFonts w:cs="Simplified Arabic"/>
          <w:sz w:val="22"/>
          <w:rtl/>
          <w:lang w:val="en-US"/>
        </w:rPr>
        <w:t xml:space="preserve">المديرة التنفيذية لجمعية الحفاظ على التنوع البيولوجي في كازاخستان، </w:t>
      </w:r>
      <w:r w:rsidRPr="00B9412E">
        <w:rPr>
          <w:rFonts w:cs="Simplified Arabic" w:hint="cs"/>
          <w:sz w:val="22"/>
          <w:rtl/>
          <w:lang w:val="en-US"/>
        </w:rPr>
        <w:t xml:space="preserve">والسيدة </w:t>
      </w:r>
      <w:r w:rsidRPr="00B9412E">
        <w:rPr>
          <w:rFonts w:cs="Simplified Arabic"/>
          <w:sz w:val="22"/>
          <w:rtl/>
          <w:lang w:val="en-US"/>
        </w:rPr>
        <w:t>إيزابيل أغوستينا كالديرون كارلوس</w:t>
      </w:r>
      <w:r w:rsidRPr="00B9412E">
        <w:rPr>
          <w:rFonts w:cs="Simplified Arabic" w:hint="cs"/>
          <w:sz w:val="22"/>
          <w:rtl/>
          <w:lang w:val="en-US"/>
        </w:rPr>
        <w:t>، ال</w:t>
      </w:r>
      <w:r w:rsidRPr="00B9412E">
        <w:rPr>
          <w:rFonts w:cs="Simplified Arabic"/>
          <w:sz w:val="22"/>
          <w:rtl/>
          <w:lang w:val="en-US"/>
        </w:rPr>
        <w:t>مؤسسة والرئيسة التنفيذية لشركة سوماك كاوساي (بيرو)</w:t>
      </w:r>
      <w:r w:rsidRPr="00B9412E">
        <w:rPr>
          <w:rFonts w:cs="Simplified Arabic" w:hint="cs"/>
          <w:sz w:val="22"/>
          <w:rtl/>
          <w:lang w:val="en-US"/>
        </w:rPr>
        <w:t>.</w:t>
      </w:r>
      <w:r w:rsidRPr="00293727">
        <w:rPr>
          <w:rFonts w:cs="Simplified Arabic"/>
          <w:sz w:val="22"/>
          <w:vertAlign w:val="superscript"/>
          <w:rtl/>
          <w:lang w:val="en-US"/>
        </w:rPr>
        <w:footnoteReference w:id="1"/>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hint="cs"/>
          <w:sz w:val="22"/>
          <w:rtl/>
          <w:lang w:val="en-US"/>
        </w:rPr>
        <w:t>و</w:t>
      </w:r>
      <w:r w:rsidRPr="00B9412E">
        <w:rPr>
          <w:rFonts w:cs="Simplified Arabic"/>
          <w:sz w:val="22"/>
          <w:rtl/>
          <w:lang w:val="en-US"/>
        </w:rPr>
        <w:t xml:space="preserve">ألقى </w:t>
      </w:r>
      <w:r w:rsidRPr="00B9412E">
        <w:rPr>
          <w:rFonts w:cs="Simplified Arabic" w:hint="cs"/>
          <w:sz w:val="22"/>
          <w:rtl/>
          <w:lang w:val="en-US"/>
        </w:rPr>
        <w:t xml:space="preserve">السيد </w:t>
      </w:r>
      <w:r w:rsidRPr="00B9412E">
        <w:rPr>
          <w:rFonts w:cs="Simplified Arabic"/>
          <w:sz w:val="22"/>
          <w:rtl/>
          <w:lang w:val="en-US"/>
        </w:rPr>
        <w:t>كارتر روبرتس</w:t>
      </w:r>
      <w:r w:rsidRPr="00B9412E">
        <w:rPr>
          <w:rFonts w:cs="Simplified Arabic" w:hint="cs"/>
          <w:sz w:val="22"/>
          <w:rtl/>
          <w:lang w:val="en-US"/>
        </w:rPr>
        <w:t xml:space="preserve">، </w:t>
      </w:r>
      <w:r w:rsidRPr="00B9412E">
        <w:rPr>
          <w:rFonts w:cs="Simplified Arabic"/>
          <w:sz w:val="22"/>
          <w:rtl/>
          <w:lang w:val="en-US"/>
        </w:rPr>
        <w:t>الرئيس التنفيذي ل</w:t>
      </w:r>
      <w:r w:rsidRPr="00B9412E">
        <w:rPr>
          <w:rFonts w:cs="Simplified Arabic" w:hint="cs"/>
          <w:sz w:val="22"/>
          <w:rtl/>
          <w:lang w:val="en-US"/>
        </w:rPr>
        <w:t>ل</w:t>
      </w:r>
      <w:r w:rsidRPr="00B9412E">
        <w:rPr>
          <w:rFonts w:cs="Simplified Arabic"/>
          <w:sz w:val="22"/>
          <w:rtl/>
          <w:lang w:val="en-US"/>
        </w:rPr>
        <w:t>صندوق</w:t>
      </w:r>
      <w:r w:rsidRPr="00B9412E">
        <w:rPr>
          <w:rFonts w:cs="Simplified Arabic" w:hint="cs"/>
          <w:sz w:val="22"/>
          <w:rtl/>
          <w:lang w:val="en-US"/>
        </w:rPr>
        <w:t xml:space="preserve"> العالمي ل</w:t>
      </w:r>
      <w:r w:rsidRPr="00B9412E">
        <w:rPr>
          <w:rFonts w:cs="Simplified Arabic"/>
          <w:sz w:val="22"/>
          <w:rtl/>
          <w:lang w:val="en-US"/>
        </w:rPr>
        <w:t>لحياة البرية بيان</w:t>
      </w:r>
      <w:r w:rsidR="00293727">
        <w:rPr>
          <w:rFonts w:cs="Simplified Arabic" w:hint="cs"/>
          <w:sz w:val="22"/>
          <w:rtl/>
          <w:lang w:val="en-US"/>
        </w:rPr>
        <w:t>اً</w:t>
      </w:r>
      <w:r w:rsidRPr="00B9412E">
        <w:rPr>
          <w:rFonts w:cs="Simplified Arabic"/>
          <w:sz w:val="22"/>
          <w:rtl/>
          <w:lang w:val="en-US"/>
        </w:rPr>
        <w:t xml:space="preserve"> موجز</w:t>
      </w:r>
      <w:r w:rsidR="00293727">
        <w:rPr>
          <w:rFonts w:cs="Simplified Arabic" w:hint="cs"/>
          <w:sz w:val="22"/>
          <w:rtl/>
          <w:lang w:val="en-US"/>
        </w:rPr>
        <w:t>اً</w:t>
      </w:r>
      <w:r w:rsidRPr="00B9412E">
        <w:rPr>
          <w:rFonts w:cs="Simplified Arabic"/>
          <w:sz w:val="22"/>
          <w:rtl/>
          <w:lang w:val="en-US"/>
        </w:rPr>
        <w:t xml:space="preserve"> </w:t>
      </w:r>
      <w:r w:rsidRPr="00B9412E">
        <w:rPr>
          <w:rFonts w:hint="cs"/>
          <w:sz w:val="22"/>
          <w:rtl/>
          <w:lang w:val="en-US"/>
        </w:rPr>
        <w:t>​​</w:t>
      </w:r>
      <w:r w:rsidRPr="00B9412E">
        <w:rPr>
          <w:rFonts w:cs="Simplified Arabic" w:hint="cs"/>
          <w:sz w:val="22"/>
          <w:rtl/>
          <w:lang w:val="en-US"/>
        </w:rPr>
        <w:t>بشأن</w:t>
      </w:r>
      <w:r w:rsidRPr="00B9412E">
        <w:rPr>
          <w:rFonts w:cs="Simplified Arabic"/>
          <w:sz w:val="22"/>
          <w:rtl/>
          <w:lang w:val="en-US"/>
        </w:rPr>
        <w:t xml:space="preserve"> </w:t>
      </w:r>
      <w:r w:rsidRPr="00B9412E">
        <w:rPr>
          <w:rFonts w:cs="Simplified Arabic" w:hint="cs"/>
          <w:sz w:val="22"/>
          <w:rtl/>
          <w:lang w:val="en-US"/>
        </w:rPr>
        <w:t>جائزة</w:t>
      </w:r>
      <w:r w:rsidRPr="00B9412E">
        <w:rPr>
          <w:rFonts w:cs="Simplified Arabic"/>
          <w:sz w:val="22"/>
          <w:rtl/>
          <w:lang w:val="en-US"/>
        </w:rPr>
        <w:t xml:space="preserve"> </w:t>
      </w:r>
      <w:r w:rsidRPr="00B9412E">
        <w:rPr>
          <w:rFonts w:cs="Simplified Arabic" w:hint="cs"/>
          <w:sz w:val="22"/>
          <w:rtl/>
          <w:lang w:val="en-US"/>
        </w:rPr>
        <w:t>توماس</w:t>
      </w:r>
      <w:r w:rsidRPr="00B9412E">
        <w:rPr>
          <w:rFonts w:cs="Simplified Arabic"/>
          <w:sz w:val="22"/>
          <w:rtl/>
          <w:lang w:val="en-US"/>
        </w:rPr>
        <w:t xml:space="preserve"> </w:t>
      </w:r>
      <w:r w:rsidRPr="00B9412E">
        <w:rPr>
          <w:rFonts w:cs="Simplified Arabic" w:hint="cs"/>
          <w:sz w:val="22"/>
          <w:rtl/>
          <w:lang w:val="en-US"/>
        </w:rPr>
        <w:t>إي</w:t>
      </w:r>
      <w:r w:rsidRPr="00B9412E">
        <w:rPr>
          <w:rFonts w:cs="Simplified Arabic"/>
          <w:sz w:val="22"/>
          <w:rtl/>
          <w:lang w:val="en-US"/>
        </w:rPr>
        <w:t xml:space="preserve"> </w:t>
      </w:r>
      <w:r w:rsidRPr="00B9412E">
        <w:rPr>
          <w:rFonts w:cs="Simplified Arabic" w:hint="cs"/>
          <w:sz w:val="22"/>
          <w:rtl/>
          <w:lang w:val="en-US"/>
        </w:rPr>
        <w:t>لوفجوي</w:t>
      </w:r>
      <w:r w:rsidRPr="00B9412E">
        <w:rPr>
          <w:rFonts w:cs="Simplified Arabic"/>
          <w:sz w:val="22"/>
          <w:rtl/>
          <w:lang w:val="en-US"/>
        </w:rPr>
        <w:t xml:space="preserve"> </w:t>
      </w:r>
      <w:r w:rsidRPr="00B9412E">
        <w:rPr>
          <w:rFonts w:cs="Simplified Arabic" w:hint="cs"/>
          <w:sz w:val="22"/>
          <w:rtl/>
          <w:lang w:val="en-US"/>
        </w:rPr>
        <w:t>التي</w:t>
      </w:r>
      <w:r w:rsidRPr="00B9412E">
        <w:rPr>
          <w:rFonts w:cs="Simplified Arabic"/>
          <w:sz w:val="22"/>
          <w:rtl/>
          <w:lang w:val="en-US"/>
        </w:rPr>
        <w:t xml:space="preserve"> </w:t>
      </w:r>
      <w:r w:rsidRPr="00B9412E">
        <w:rPr>
          <w:rFonts w:cs="Simplified Arabic" w:hint="cs"/>
          <w:sz w:val="22"/>
          <w:rtl/>
          <w:lang w:val="en-US"/>
        </w:rPr>
        <w:t>تم</w:t>
      </w:r>
      <w:r w:rsidRPr="00B9412E">
        <w:rPr>
          <w:rFonts w:cs="Simplified Arabic"/>
          <w:sz w:val="22"/>
          <w:rtl/>
          <w:lang w:val="en-US"/>
        </w:rPr>
        <w:t xml:space="preserve"> </w:t>
      </w:r>
      <w:r w:rsidRPr="00B9412E">
        <w:rPr>
          <w:rFonts w:cs="Simplified Arabic" w:hint="cs"/>
          <w:sz w:val="22"/>
          <w:rtl/>
          <w:lang w:val="en-US"/>
        </w:rPr>
        <w:t>إطلاقها</w:t>
      </w:r>
      <w:r w:rsidRPr="00B9412E">
        <w:rPr>
          <w:rFonts w:cs="Simplified Arabic"/>
          <w:sz w:val="22"/>
          <w:rtl/>
          <w:lang w:val="en-US"/>
        </w:rPr>
        <w:t xml:space="preserve"> </w:t>
      </w:r>
      <w:r w:rsidRPr="00B9412E">
        <w:rPr>
          <w:rFonts w:cs="Simplified Arabic" w:hint="cs"/>
          <w:sz w:val="22"/>
          <w:rtl/>
          <w:lang w:val="en-US"/>
        </w:rPr>
        <w:t>حديثاً،</w:t>
      </w:r>
      <w:r w:rsidRPr="00B9412E">
        <w:rPr>
          <w:rFonts w:cs="Simplified Arabic"/>
          <w:sz w:val="22"/>
          <w:rtl/>
          <w:lang w:val="en-US"/>
        </w:rPr>
        <w:t xml:space="preserve"> </w:t>
      </w:r>
      <w:r w:rsidRPr="00B9412E">
        <w:rPr>
          <w:rFonts w:cs="Simplified Arabic" w:hint="cs"/>
          <w:sz w:val="22"/>
          <w:rtl/>
          <w:lang w:val="en-US"/>
        </w:rPr>
        <w:t>والتي</w:t>
      </w:r>
      <w:r w:rsidRPr="00B9412E">
        <w:rPr>
          <w:rFonts w:cs="Simplified Arabic"/>
          <w:sz w:val="22"/>
          <w:rtl/>
          <w:lang w:val="en-US"/>
        </w:rPr>
        <w:t xml:space="preserve"> </w:t>
      </w:r>
      <w:r w:rsidRPr="00B9412E">
        <w:rPr>
          <w:rFonts w:cs="Simplified Arabic" w:hint="cs"/>
          <w:sz w:val="22"/>
          <w:rtl/>
          <w:lang w:val="en-US"/>
        </w:rPr>
        <w:t>سميت</w:t>
      </w:r>
      <w:r w:rsidRPr="00B9412E">
        <w:rPr>
          <w:rFonts w:cs="Simplified Arabic"/>
          <w:sz w:val="22"/>
          <w:rtl/>
          <w:lang w:val="en-US"/>
        </w:rPr>
        <w:t xml:space="preserve"> </w:t>
      </w:r>
      <w:r w:rsidRPr="00B9412E">
        <w:rPr>
          <w:rFonts w:cs="Simplified Arabic" w:hint="cs"/>
          <w:sz w:val="22"/>
          <w:rtl/>
          <w:lang w:val="en-US"/>
        </w:rPr>
        <w:t>على</w:t>
      </w:r>
      <w:r w:rsidRPr="00B9412E">
        <w:rPr>
          <w:rFonts w:cs="Simplified Arabic"/>
          <w:sz w:val="22"/>
          <w:rtl/>
          <w:lang w:val="en-US"/>
        </w:rPr>
        <w:t xml:space="preserve"> </w:t>
      </w:r>
      <w:r w:rsidRPr="00B9412E">
        <w:rPr>
          <w:rFonts w:cs="Simplified Arabic" w:hint="cs"/>
          <w:sz w:val="22"/>
          <w:rtl/>
          <w:lang w:val="en-US"/>
        </w:rPr>
        <w:t>اسم</w:t>
      </w:r>
      <w:r w:rsidRPr="00B9412E">
        <w:rPr>
          <w:rFonts w:cs="Simplified Arabic"/>
          <w:sz w:val="22"/>
          <w:rtl/>
          <w:lang w:val="en-US"/>
        </w:rPr>
        <w:t xml:space="preserve"> </w:t>
      </w:r>
      <w:r w:rsidRPr="00B9412E">
        <w:rPr>
          <w:rFonts w:cs="Simplified Arabic" w:hint="cs"/>
          <w:sz w:val="22"/>
          <w:rtl/>
          <w:lang w:val="en-US"/>
        </w:rPr>
        <w:t>خبير</w:t>
      </w:r>
      <w:r w:rsidRPr="00B9412E">
        <w:rPr>
          <w:rFonts w:cs="Simplified Arabic"/>
          <w:sz w:val="22"/>
          <w:rtl/>
          <w:lang w:val="en-US"/>
        </w:rPr>
        <w:t xml:space="preserve"> </w:t>
      </w:r>
      <w:r w:rsidRPr="00B9412E">
        <w:rPr>
          <w:rFonts w:cs="Simplified Arabic" w:hint="cs"/>
          <w:sz w:val="22"/>
          <w:rtl/>
          <w:lang w:val="en-US"/>
        </w:rPr>
        <w:t>التنوع</w:t>
      </w:r>
      <w:r w:rsidRPr="00B9412E">
        <w:rPr>
          <w:rFonts w:cs="Simplified Arabic"/>
          <w:sz w:val="22"/>
          <w:rtl/>
          <w:lang w:val="en-US"/>
        </w:rPr>
        <w:t xml:space="preserve"> </w:t>
      </w:r>
      <w:r w:rsidRPr="00B9412E">
        <w:rPr>
          <w:rFonts w:cs="Simplified Arabic" w:hint="cs"/>
          <w:sz w:val="22"/>
          <w:rtl/>
          <w:lang w:val="en-US"/>
        </w:rPr>
        <w:t>البيولوجي</w:t>
      </w:r>
      <w:r w:rsidRPr="00B9412E">
        <w:rPr>
          <w:rFonts w:cs="Simplified Arabic"/>
          <w:sz w:val="22"/>
          <w:rtl/>
          <w:lang w:val="en-US"/>
        </w:rPr>
        <w:t xml:space="preserve"> </w:t>
      </w:r>
      <w:r w:rsidRPr="00B9412E">
        <w:rPr>
          <w:rFonts w:cs="Simplified Arabic" w:hint="cs"/>
          <w:sz w:val="22"/>
          <w:rtl/>
          <w:lang w:val="en-US"/>
        </w:rPr>
        <w:t>الشهير</w:t>
      </w:r>
      <w:r w:rsidRPr="00B9412E">
        <w:rPr>
          <w:rFonts w:cs="Simplified Arabic"/>
          <w:sz w:val="22"/>
          <w:rtl/>
          <w:lang w:val="en-US"/>
        </w:rPr>
        <w:t xml:space="preserve">. </w:t>
      </w:r>
      <w:r w:rsidRPr="00B9412E">
        <w:rPr>
          <w:rFonts w:cs="Simplified Arabic" w:hint="cs"/>
          <w:sz w:val="22"/>
          <w:rtl/>
          <w:lang w:val="en-US"/>
        </w:rPr>
        <w:t>وأعلن</w:t>
      </w:r>
      <w:r w:rsidRPr="00B9412E">
        <w:rPr>
          <w:rFonts w:cs="Simplified Arabic"/>
          <w:sz w:val="22"/>
          <w:rtl/>
          <w:lang w:val="en-US"/>
        </w:rPr>
        <w:t xml:space="preserve"> </w:t>
      </w:r>
      <w:r w:rsidRPr="00B9412E">
        <w:rPr>
          <w:rFonts w:cs="Simplified Arabic" w:hint="cs"/>
          <w:sz w:val="22"/>
          <w:rtl/>
          <w:lang w:val="en-US"/>
        </w:rPr>
        <w:t>أن</w:t>
      </w:r>
      <w:r w:rsidRPr="00B9412E">
        <w:rPr>
          <w:rFonts w:cs="Simplified Arabic"/>
          <w:sz w:val="22"/>
          <w:rtl/>
          <w:lang w:val="en-US"/>
        </w:rPr>
        <w:t xml:space="preserve"> </w:t>
      </w:r>
      <w:r w:rsidRPr="00B9412E">
        <w:rPr>
          <w:rFonts w:cs="Simplified Arabic" w:hint="cs"/>
          <w:sz w:val="22"/>
          <w:rtl/>
          <w:lang w:val="en-US"/>
        </w:rPr>
        <w:t>الفائزَين</w:t>
      </w:r>
      <w:r w:rsidRPr="00B9412E">
        <w:rPr>
          <w:rFonts w:cs="Simplified Arabic"/>
          <w:sz w:val="22"/>
          <w:rtl/>
          <w:lang w:val="en-US"/>
        </w:rPr>
        <w:t xml:space="preserve"> </w:t>
      </w:r>
      <w:r w:rsidRPr="00B9412E">
        <w:rPr>
          <w:rFonts w:cs="Simplified Arabic" w:hint="cs"/>
          <w:sz w:val="22"/>
          <w:rtl/>
          <w:lang w:val="en-US"/>
        </w:rPr>
        <w:t>بالجائزة</w:t>
      </w:r>
      <w:r w:rsidRPr="00B9412E">
        <w:rPr>
          <w:rFonts w:cs="Simplified Arabic"/>
          <w:sz w:val="22"/>
          <w:rtl/>
          <w:lang w:val="en-US"/>
        </w:rPr>
        <w:t xml:space="preserve"> </w:t>
      </w:r>
      <w:r w:rsidRPr="00B9412E">
        <w:rPr>
          <w:rFonts w:cs="Simplified Arabic" w:hint="cs"/>
          <w:sz w:val="22"/>
          <w:rtl/>
          <w:lang w:val="en-US"/>
        </w:rPr>
        <w:t>لعام</w:t>
      </w:r>
      <w:r w:rsidRPr="00B9412E">
        <w:rPr>
          <w:rFonts w:cs="Simplified Arabic"/>
          <w:sz w:val="22"/>
          <w:rtl/>
          <w:lang w:val="en-US"/>
        </w:rPr>
        <w:t xml:space="preserve"> 2024 </w:t>
      </w:r>
      <w:r w:rsidRPr="00B9412E">
        <w:rPr>
          <w:rFonts w:cs="Simplified Arabic" w:hint="cs"/>
          <w:sz w:val="22"/>
          <w:rtl/>
          <w:lang w:val="en-US"/>
        </w:rPr>
        <w:t>هم</w:t>
      </w:r>
      <w:r w:rsidR="003E5FC5">
        <w:rPr>
          <w:rFonts w:cs="Simplified Arabic" w:hint="cs"/>
          <w:sz w:val="22"/>
          <w:rtl/>
          <w:lang w:val="en-US"/>
        </w:rPr>
        <w:t>ا</w:t>
      </w:r>
      <w:r w:rsidRPr="00B9412E">
        <w:rPr>
          <w:rFonts w:cs="Simplified Arabic"/>
          <w:sz w:val="22"/>
          <w:rtl/>
          <w:lang w:val="en-US"/>
        </w:rPr>
        <w:t xml:space="preserve"> </w:t>
      </w:r>
      <w:r w:rsidRPr="00B9412E">
        <w:rPr>
          <w:rFonts w:cs="Simplified Arabic" w:hint="cs"/>
          <w:sz w:val="22"/>
          <w:rtl/>
          <w:lang w:val="en-US"/>
        </w:rPr>
        <w:t>السيد مارك</w:t>
      </w:r>
      <w:r w:rsidRPr="00B9412E">
        <w:rPr>
          <w:rFonts w:cs="Simplified Arabic"/>
          <w:sz w:val="22"/>
          <w:rtl/>
          <w:lang w:val="en-US"/>
        </w:rPr>
        <w:t xml:space="preserve"> </w:t>
      </w:r>
      <w:r w:rsidRPr="00B9412E">
        <w:rPr>
          <w:rFonts w:cs="Simplified Arabic" w:hint="cs"/>
          <w:sz w:val="22"/>
          <w:rtl/>
          <w:lang w:val="en-US"/>
        </w:rPr>
        <w:t>دوروجياني،</w:t>
      </w:r>
      <w:r w:rsidRPr="00B9412E">
        <w:rPr>
          <w:rFonts w:cs="Simplified Arabic"/>
          <w:sz w:val="22"/>
          <w:rtl/>
          <w:lang w:val="en-US"/>
        </w:rPr>
        <w:t xml:space="preserve"> </w:t>
      </w:r>
      <w:r w:rsidRPr="00B9412E">
        <w:rPr>
          <w:rFonts w:cs="Simplified Arabic" w:hint="cs"/>
          <w:sz w:val="22"/>
          <w:rtl/>
          <w:lang w:val="en-US"/>
        </w:rPr>
        <w:t>الأستاذ</w:t>
      </w:r>
      <w:r w:rsidRPr="00B9412E">
        <w:rPr>
          <w:rFonts w:cs="Simplified Arabic"/>
          <w:sz w:val="22"/>
          <w:rtl/>
          <w:lang w:val="en-US"/>
        </w:rPr>
        <w:t xml:space="preserve"> </w:t>
      </w:r>
      <w:r w:rsidRPr="00B9412E">
        <w:rPr>
          <w:rFonts w:cs="Simplified Arabic" w:hint="cs"/>
          <w:sz w:val="22"/>
          <w:rtl/>
          <w:lang w:val="en-US"/>
        </w:rPr>
        <w:t>الفخري</w:t>
      </w:r>
      <w:r w:rsidRPr="00B9412E">
        <w:rPr>
          <w:rFonts w:cs="Simplified Arabic"/>
          <w:sz w:val="22"/>
          <w:rtl/>
          <w:lang w:val="en-US"/>
        </w:rPr>
        <w:t xml:space="preserve"> </w:t>
      </w:r>
      <w:r w:rsidRPr="00B9412E">
        <w:rPr>
          <w:rFonts w:cs="Simplified Arabic" w:hint="cs"/>
          <w:sz w:val="22"/>
          <w:rtl/>
          <w:lang w:val="en-US"/>
        </w:rPr>
        <w:t>في</w:t>
      </w:r>
      <w:r w:rsidRPr="00B9412E">
        <w:rPr>
          <w:rFonts w:cs="Simplified Arabic"/>
          <w:sz w:val="22"/>
          <w:rtl/>
          <w:lang w:val="en-US"/>
        </w:rPr>
        <w:t xml:space="preserve"> </w:t>
      </w:r>
      <w:r w:rsidRPr="00B9412E">
        <w:rPr>
          <w:rFonts w:cs="Simplified Arabic" w:hint="cs"/>
          <w:sz w:val="22"/>
          <w:rtl/>
          <w:lang w:val="en-US"/>
        </w:rPr>
        <w:t>جامعة</w:t>
      </w:r>
      <w:r w:rsidRPr="00B9412E">
        <w:rPr>
          <w:rFonts w:cs="Simplified Arabic"/>
          <w:sz w:val="22"/>
          <w:rtl/>
          <w:lang w:val="en-US"/>
        </w:rPr>
        <w:t xml:space="preserve"> </w:t>
      </w:r>
      <w:r w:rsidRPr="00B9412E">
        <w:rPr>
          <w:rFonts w:cs="Simplified Arabic" w:hint="cs"/>
          <w:sz w:val="22"/>
          <w:rtl/>
          <w:lang w:val="en-US"/>
        </w:rPr>
        <w:t>أغراريا</w:t>
      </w:r>
      <w:r w:rsidRPr="00B9412E">
        <w:rPr>
          <w:rFonts w:cs="Simplified Arabic"/>
          <w:sz w:val="22"/>
          <w:rtl/>
          <w:lang w:val="en-US"/>
        </w:rPr>
        <w:t xml:space="preserve"> </w:t>
      </w:r>
      <w:r w:rsidRPr="00B9412E">
        <w:rPr>
          <w:rFonts w:cs="Simplified Arabic" w:hint="cs"/>
          <w:sz w:val="22"/>
          <w:rtl/>
          <w:lang w:val="en-US"/>
        </w:rPr>
        <w:t>لا</w:t>
      </w:r>
      <w:r w:rsidRPr="00B9412E">
        <w:rPr>
          <w:rFonts w:cs="Simplified Arabic"/>
          <w:sz w:val="22"/>
          <w:rtl/>
          <w:lang w:val="en-US"/>
        </w:rPr>
        <w:t xml:space="preserve"> </w:t>
      </w:r>
      <w:r w:rsidRPr="00B9412E">
        <w:rPr>
          <w:rFonts w:cs="Simplified Arabic" w:hint="cs"/>
          <w:sz w:val="22"/>
          <w:rtl/>
          <w:lang w:val="en-US"/>
        </w:rPr>
        <w:t>مولينا</w:t>
      </w:r>
      <w:r w:rsidRPr="00B9412E">
        <w:rPr>
          <w:rFonts w:cs="Simplified Arabic"/>
          <w:sz w:val="22"/>
          <w:rtl/>
          <w:lang w:val="en-US"/>
        </w:rPr>
        <w:t xml:space="preserve"> </w:t>
      </w:r>
      <w:r w:rsidRPr="00B9412E">
        <w:rPr>
          <w:rFonts w:cs="Simplified Arabic" w:hint="cs"/>
          <w:sz w:val="22"/>
          <w:rtl/>
          <w:lang w:val="en-US"/>
        </w:rPr>
        <w:t>الوطنية</w:t>
      </w:r>
      <w:r w:rsidRPr="00B9412E">
        <w:rPr>
          <w:rFonts w:cs="Simplified Arabic"/>
          <w:sz w:val="22"/>
          <w:rtl/>
          <w:lang w:val="en-US"/>
        </w:rPr>
        <w:t xml:space="preserve"> </w:t>
      </w:r>
      <w:r w:rsidRPr="00B9412E">
        <w:rPr>
          <w:rFonts w:cs="Simplified Arabic" w:hint="cs"/>
          <w:sz w:val="22"/>
          <w:rtl/>
          <w:lang w:val="en-US"/>
        </w:rPr>
        <w:t>في</w:t>
      </w:r>
      <w:r w:rsidRPr="00B9412E">
        <w:rPr>
          <w:rFonts w:cs="Simplified Arabic"/>
          <w:sz w:val="22"/>
          <w:rtl/>
          <w:lang w:val="en-US"/>
        </w:rPr>
        <w:t xml:space="preserve"> </w:t>
      </w:r>
      <w:r w:rsidRPr="00B9412E">
        <w:rPr>
          <w:rFonts w:cs="Simplified Arabic" w:hint="cs"/>
          <w:sz w:val="22"/>
          <w:rtl/>
          <w:lang w:val="en-US"/>
        </w:rPr>
        <w:t>بيرو،</w:t>
      </w:r>
      <w:r w:rsidRPr="00B9412E">
        <w:rPr>
          <w:rFonts w:cs="Simplified Arabic"/>
          <w:sz w:val="22"/>
          <w:rtl/>
          <w:lang w:val="en-US"/>
        </w:rPr>
        <w:t xml:space="preserve"> </w:t>
      </w:r>
      <w:r w:rsidRPr="00B9412E">
        <w:rPr>
          <w:rFonts w:cs="Simplified Arabic" w:hint="cs"/>
          <w:sz w:val="22"/>
          <w:rtl/>
          <w:lang w:val="en-US"/>
        </w:rPr>
        <w:t>والسيدة بلين</w:t>
      </w:r>
      <w:r w:rsidRPr="00B9412E">
        <w:rPr>
          <w:rFonts w:cs="Simplified Arabic"/>
          <w:sz w:val="22"/>
          <w:rtl/>
          <w:lang w:val="en-US"/>
        </w:rPr>
        <w:t xml:space="preserve"> </w:t>
      </w:r>
      <w:r w:rsidRPr="00B9412E">
        <w:rPr>
          <w:rFonts w:cs="Simplified Arabic" w:hint="cs"/>
          <w:sz w:val="22"/>
          <w:rtl/>
          <w:lang w:val="en-US"/>
        </w:rPr>
        <w:t>بايز،</w:t>
      </w:r>
      <w:r w:rsidRPr="00B9412E">
        <w:rPr>
          <w:rFonts w:cs="Simplified Arabic"/>
          <w:sz w:val="22"/>
          <w:rtl/>
          <w:lang w:val="en-US"/>
        </w:rPr>
        <w:t xml:space="preserve"> </w:t>
      </w:r>
      <w:r w:rsidRPr="00B9412E">
        <w:rPr>
          <w:rFonts w:cs="Simplified Arabic" w:hint="cs"/>
          <w:sz w:val="22"/>
          <w:rtl/>
          <w:lang w:val="en-US"/>
        </w:rPr>
        <w:t>الرئيسة</w:t>
      </w:r>
      <w:r w:rsidRPr="00B9412E">
        <w:rPr>
          <w:rFonts w:cs="Simplified Arabic"/>
          <w:sz w:val="22"/>
          <w:rtl/>
          <w:lang w:val="en-US"/>
        </w:rPr>
        <w:t xml:space="preserve"> </w:t>
      </w:r>
      <w:r w:rsidRPr="00B9412E">
        <w:rPr>
          <w:rFonts w:cs="Simplified Arabic" w:hint="cs"/>
          <w:sz w:val="22"/>
          <w:rtl/>
          <w:lang w:val="en-US"/>
        </w:rPr>
        <w:t>والمديرة</w:t>
      </w:r>
      <w:r w:rsidRPr="00B9412E">
        <w:rPr>
          <w:rFonts w:cs="Simplified Arabic"/>
          <w:sz w:val="22"/>
          <w:rtl/>
          <w:lang w:val="en-US"/>
        </w:rPr>
        <w:t xml:space="preserve"> </w:t>
      </w:r>
      <w:r w:rsidRPr="00B9412E">
        <w:rPr>
          <w:rFonts w:cs="Simplified Arabic" w:hint="cs"/>
          <w:sz w:val="22"/>
          <w:rtl/>
          <w:lang w:val="en-US"/>
        </w:rPr>
        <w:t>التنفيذية</w:t>
      </w:r>
      <w:r w:rsidRPr="00B9412E">
        <w:rPr>
          <w:rFonts w:cs="Simplified Arabic"/>
          <w:sz w:val="22"/>
          <w:rtl/>
          <w:lang w:val="en-US"/>
        </w:rPr>
        <w:t xml:space="preserve"> </w:t>
      </w:r>
      <w:r w:rsidRPr="00B9412E">
        <w:rPr>
          <w:rFonts w:cs="Simplified Arabic" w:hint="cs"/>
          <w:sz w:val="22"/>
          <w:rtl/>
          <w:lang w:val="en-US"/>
        </w:rPr>
        <w:t>لمؤسسة</w:t>
      </w:r>
      <w:r w:rsidRPr="00B9412E">
        <w:rPr>
          <w:rFonts w:cs="Simplified Arabic"/>
          <w:sz w:val="22"/>
          <w:rtl/>
          <w:lang w:val="en-US"/>
        </w:rPr>
        <w:t xml:space="preserve"> </w:t>
      </w:r>
      <w:r w:rsidRPr="00B9412E">
        <w:rPr>
          <w:rFonts w:cs="Simplified Arabic" w:hint="cs"/>
          <w:sz w:val="22"/>
          <w:rtl/>
          <w:lang w:val="en-US"/>
        </w:rPr>
        <w:t>باتشاماما</w:t>
      </w:r>
      <w:r w:rsidRPr="00B9412E">
        <w:rPr>
          <w:rFonts w:cs="Simplified Arabic"/>
          <w:sz w:val="22"/>
          <w:rtl/>
          <w:lang w:val="en-US"/>
        </w:rPr>
        <w:t xml:space="preserve"> </w:t>
      </w:r>
      <w:r w:rsidRPr="00B9412E">
        <w:rPr>
          <w:rFonts w:cs="Simplified Arabic" w:hint="cs"/>
          <w:sz w:val="22"/>
          <w:rtl/>
          <w:lang w:val="en-US"/>
        </w:rPr>
        <w:t>في</w:t>
      </w:r>
      <w:r w:rsidRPr="00B9412E">
        <w:rPr>
          <w:rFonts w:cs="Simplified Arabic"/>
          <w:sz w:val="22"/>
          <w:rtl/>
          <w:lang w:val="en-US"/>
        </w:rPr>
        <w:t xml:space="preserve"> </w:t>
      </w:r>
      <w:r w:rsidRPr="00B9412E">
        <w:rPr>
          <w:rFonts w:cs="Simplified Arabic" w:hint="cs"/>
          <w:sz w:val="22"/>
          <w:rtl/>
          <w:lang w:val="en-US"/>
        </w:rPr>
        <w:t>الإكوادور</w:t>
      </w:r>
      <w:r w:rsidRPr="00B9412E">
        <w:rPr>
          <w:rFonts w:cs="Simplified Arabic"/>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hint="cs"/>
          <w:sz w:val="22"/>
          <w:rtl/>
          <w:lang w:val="en-US"/>
        </w:rPr>
        <w:t>و</w:t>
      </w:r>
      <w:r w:rsidRPr="00B9412E">
        <w:rPr>
          <w:rFonts w:cs="Simplified Arabic"/>
          <w:sz w:val="22"/>
          <w:rtl/>
          <w:lang w:val="en-US"/>
        </w:rPr>
        <w:t>ألق</w:t>
      </w:r>
      <w:r w:rsidRPr="00B9412E">
        <w:rPr>
          <w:rFonts w:cs="Simplified Arabic" w:hint="cs"/>
          <w:sz w:val="22"/>
          <w:rtl/>
          <w:lang w:val="en-US"/>
        </w:rPr>
        <w:t>ت</w:t>
      </w:r>
      <w:r w:rsidRPr="00B9412E">
        <w:rPr>
          <w:rFonts w:cs="Simplified Arabic"/>
          <w:sz w:val="22"/>
          <w:rtl/>
          <w:lang w:val="en-US"/>
        </w:rPr>
        <w:t xml:space="preserve"> الأمين</w:t>
      </w:r>
      <w:r w:rsidRPr="00B9412E">
        <w:rPr>
          <w:rFonts w:cs="Simplified Arabic" w:hint="cs"/>
          <w:sz w:val="22"/>
          <w:rtl/>
          <w:lang w:val="en-US"/>
        </w:rPr>
        <w:t>ة</w:t>
      </w:r>
      <w:r w:rsidRPr="00B9412E">
        <w:rPr>
          <w:rFonts w:cs="Simplified Arabic"/>
          <w:sz w:val="22"/>
          <w:rtl/>
          <w:lang w:val="en-US"/>
        </w:rPr>
        <w:t xml:space="preserve"> التنفيذي</w:t>
      </w:r>
      <w:r w:rsidRPr="00B9412E">
        <w:rPr>
          <w:rFonts w:cs="Simplified Arabic" w:hint="cs"/>
          <w:sz w:val="22"/>
          <w:rtl/>
          <w:lang w:val="en-US"/>
        </w:rPr>
        <w:t>ة</w:t>
      </w:r>
      <w:r w:rsidRPr="00B9412E">
        <w:rPr>
          <w:rFonts w:cs="Simplified Arabic"/>
          <w:sz w:val="22"/>
          <w:rtl/>
          <w:lang w:val="en-US"/>
        </w:rPr>
        <w:t xml:space="preserve"> للاتفاقية </w:t>
      </w:r>
      <w:r w:rsidRPr="00B9412E">
        <w:rPr>
          <w:rFonts w:cs="Simplified Arabic" w:hint="cs"/>
          <w:sz w:val="22"/>
          <w:rtl/>
          <w:lang w:val="en-US"/>
        </w:rPr>
        <w:t>بملاحظات ختامية</w:t>
      </w:r>
      <w:r w:rsidRPr="00B9412E">
        <w:rPr>
          <w:rFonts w:cs="Simplified Arabic"/>
          <w:sz w:val="22"/>
          <w:rtl/>
          <w:lang w:val="en-US"/>
        </w:rPr>
        <w:t>.</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rtl/>
          <w:lang w:val="en-US"/>
        </w:rPr>
      </w:pPr>
      <w:r w:rsidRPr="00B9412E">
        <w:rPr>
          <w:rFonts w:cs="Simplified Arabic"/>
          <w:sz w:val="22"/>
          <w:rtl/>
          <w:lang w:val="en-US"/>
        </w:rPr>
        <w:t xml:space="preserve">وألقت </w:t>
      </w:r>
      <w:r w:rsidRPr="00B9412E">
        <w:rPr>
          <w:rFonts w:cs="Simplified Arabic" w:hint="cs"/>
          <w:sz w:val="22"/>
          <w:rtl/>
          <w:lang w:val="en-US"/>
        </w:rPr>
        <w:t xml:space="preserve">السيدة </w:t>
      </w:r>
      <w:r w:rsidRPr="00B9412E">
        <w:rPr>
          <w:rFonts w:cs="Simplified Arabic"/>
          <w:sz w:val="22"/>
          <w:rtl/>
          <w:lang w:val="en-US"/>
        </w:rPr>
        <w:t>ميا أمور موتلي</w:t>
      </w:r>
      <w:r w:rsidRPr="00B9412E">
        <w:rPr>
          <w:rFonts w:cs="Simplified Arabic" w:hint="cs"/>
          <w:sz w:val="22"/>
          <w:rtl/>
          <w:lang w:val="en-US"/>
        </w:rPr>
        <w:t xml:space="preserve">، </w:t>
      </w:r>
      <w:r w:rsidRPr="00B9412E">
        <w:rPr>
          <w:rFonts w:cs="Simplified Arabic"/>
          <w:sz w:val="22"/>
          <w:rtl/>
          <w:lang w:val="en-US"/>
        </w:rPr>
        <w:t>رئيسة وزراء بربادوس، بيان</w:t>
      </w:r>
      <w:r w:rsidRPr="00B9412E">
        <w:rPr>
          <w:rFonts w:cs="Simplified Arabic" w:hint="cs"/>
          <w:sz w:val="22"/>
          <w:rtl/>
          <w:lang w:val="en-US"/>
        </w:rPr>
        <w:t>اً</w:t>
      </w:r>
      <w:r w:rsidRPr="00B9412E">
        <w:rPr>
          <w:rFonts w:cs="Simplified Arabic"/>
          <w:sz w:val="22"/>
          <w:rtl/>
          <w:lang w:val="en-US"/>
        </w:rPr>
        <w:t xml:space="preserve"> عبر رسالة فيديو مسجلة.</w:t>
      </w:r>
    </w:p>
    <w:p w:rsidR="00287F67" w:rsidRPr="00B9412E" w:rsidRDefault="00287F67" w:rsidP="00B9412E">
      <w:pPr>
        <w:pStyle w:val="ListParagraph"/>
        <w:numPr>
          <w:ilvl w:val="0"/>
          <w:numId w:val="12"/>
        </w:numPr>
        <w:bidi/>
        <w:spacing w:after="120" w:line="216" w:lineRule="auto"/>
        <w:ind w:left="567" w:firstLine="0"/>
        <w:contextualSpacing w:val="0"/>
        <w:jc w:val="both"/>
        <w:rPr>
          <w:rFonts w:cs="Simplified Arabic"/>
          <w:sz w:val="22"/>
          <w:lang w:val="en-US"/>
        </w:rPr>
      </w:pPr>
      <w:r w:rsidRPr="00B9412E">
        <w:rPr>
          <w:rFonts w:cs="Simplified Arabic"/>
          <w:sz w:val="22"/>
          <w:rtl/>
          <w:lang w:val="en-US"/>
        </w:rPr>
        <w:t>وبعد إلقاء الكلمات الختامية الموجزة، أعلن</w:t>
      </w:r>
      <w:r w:rsidR="005B2052">
        <w:rPr>
          <w:rFonts w:cs="Simplified Arabic" w:hint="cs"/>
          <w:sz w:val="22"/>
          <w:rtl/>
          <w:lang w:val="en-US"/>
        </w:rPr>
        <w:t>ت</w:t>
      </w:r>
      <w:r w:rsidRPr="00B9412E">
        <w:rPr>
          <w:rFonts w:cs="Simplified Arabic"/>
          <w:sz w:val="22"/>
          <w:rtl/>
          <w:lang w:val="en-US"/>
        </w:rPr>
        <w:t xml:space="preserve"> رئيس</w:t>
      </w:r>
      <w:r w:rsidR="005B2052">
        <w:rPr>
          <w:rFonts w:cs="Simplified Arabic" w:hint="cs"/>
          <w:sz w:val="22"/>
          <w:rtl/>
          <w:lang w:val="en-US"/>
        </w:rPr>
        <w:t>ة</w:t>
      </w:r>
      <w:r w:rsidRPr="00B9412E">
        <w:rPr>
          <w:rFonts w:cs="Simplified Arabic"/>
          <w:sz w:val="22"/>
          <w:rtl/>
          <w:lang w:val="en-US"/>
        </w:rPr>
        <w:t xml:space="preserve"> الاجتماع السادس عشر لمؤتمر الأطراف اختتام الاجتماع في الساعة</w:t>
      </w:r>
      <w:r w:rsidRPr="00B9412E">
        <w:rPr>
          <w:rFonts w:cs="Simplified Arabic" w:hint="cs"/>
          <w:sz w:val="22"/>
          <w:rtl/>
          <w:lang w:val="en-US"/>
        </w:rPr>
        <w:t xml:space="preserve"> 6:50 </w:t>
      </w:r>
      <w:r w:rsidRPr="00B9412E">
        <w:rPr>
          <w:rFonts w:cs="Simplified Arabic"/>
          <w:sz w:val="22"/>
          <w:rtl/>
          <w:lang w:val="en-US"/>
        </w:rPr>
        <w:t>مساء</w:t>
      </w:r>
      <w:r w:rsidRPr="00B9412E">
        <w:rPr>
          <w:rFonts w:cs="Simplified Arabic" w:hint="cs"/>
          <w:sz w:val="22"/>
          <w:rtl/>
          <w:lang w:val="en-US"/>
        </w:rPr>
        <w:t>ً.</w:t>
      </w:r>
    </w:p>
    <w:p w:rsidR="00287F67" w:rsidRPr="00075811" w:rsidRDefault="004049CF" w:rsidP="00075811">
      <w:pPr>
        <w:keepNext/>
        <w:keepLines/>
        <w:bidi/>
        <w:spacing w:after="120" w:line="216" w:lineRule="auto"/>
        <w:ind w:left="-90"/>
        <w:rPr>
          <w:rFonts w:cs="Simplified Arabic"/>
          <w:b/>
          <w:bCs/>
          <w:sz w:val="26"/>
          <w:szCs w:val="26"/>
          <w:lang w:val="en-US" w:bidi="ar-EG"/>
        </w:rPr>
      </w:pPr>
      <w:r w:rsidRPr="00075811">
        <w:rPr>
          <w:rFonts w:cs="Simplified Arabic" w:hint="cs"/>
          <w:b/>
          <w:bCs/>
          <w:sz w:val="26"/>
          <w:szCs w:val="26"/>
          <w:rtl/>
          <w:lang w:val="en-US" w:bidi="ar-EG"/>
        </w:rPr>
        <w:t>سابعاً-</w:t>
      </w:r>
      <w:r w:rsidRPr="00075811">
        <w:rPr>
          <w:rFonts w:cs="Simplified Arabic"/>
          <w:b/>
          <w:bCs/>
          <w:sz w:val="26"/>
          <w:szCs w:val="26"/>
          <w:rtl/>
          <w:lang w:val="en-US" w:bidi="ar-EG"/>
        </w:rPr>
        <w:tab/>
      </w:r>
      <w:r w:rsidR="00287F67" w:rsidRPr="00075811">
        <w:rPr>
          <w:rFonts w:cs="Simplified Arabic" w:hint="cs"/>
          <w:b/>
          <w:bCs/>
          <w:sz w:val="26"/>
          <w:szCs w:val="26"/>
          <w:rtl/>
          <w:lang w:val="en-US" w:bidi="ar-EG"/>
        </w:rPr>
        <w:t>الفعاليات ذات الصلة</w:t>
      </w:r>
    </w:p>
    <w:p w:rsidR="00287F67" w:rsidRPr="00A376A0" w:rsidRDefault="00287F67" w:rsidP="00A376A0">
      <w:pPr>
        <w:pStyle w:val="ListParagraph"/>
        <w:numPr>
          <w:ilvl w:val="0"/>
          <w:numId w:val="12"/>
        </w:numPr>
        <w:bidi/>
        <w:spacing w:after="120" w:line="216" w:lineRule="auto"/>
        <w:ind w:left="567" w:firstLine="0"/>
        <w:contextualSpacing w:val="0"/>
        <w:jc w:val="both"/>
        <w:rPr>
          <w:rFonts w:cs="Simplified Arabic"/>
          <w:sz w:val="22"/>
          <w:rtl/>
          <w:lang w:val="en-US"/>
        </w:rPr>
      </w:pPr>
      <w:r w:rsidRPr="00A376A0">
        <w:rPr>
          <w:rFonts w:cs="Simplified Arabic"/>
          <w:sz w:val="22"/>
          <w:rtl/>
          <w:lang w:val="en-US"/>
        </w:rPr>
        <w:t>في</w:t>
      </w:r>
      <w:r w:rsidR="00FA2C8C">
        <w:rPr>
          <w:rFonts w:cs="Simplified Arabic" w:hint="cs"/>
          <w:sz w:val="22"/>
          <w:rtl/>
          <w:lang w:val="en-US"/>
        </w:rPr>
        <w:t xml:space="preserve"> يوم</w:t>
      </w:r>
      <w:r w:rsidRPr="00A376A0">
        <w:rPr>
          <w:rFonts w:cs="Simplified Arabic"/>
          <w:sz w:val="22"/>
          <w:rtl/>
          <w:lang w:val="en-US"/>
        </w:rPr>
        <w:t xml:space="preserve"> 29 أكتوبر</w:t>
      </w:r>
      <w:r w:rsidRPr="00A376A0">
        <w:rPr>
          <w:rFonts w:cs="Simplified Arabic" w:hint="cs"/>
          <w:sz w:val="22"/>
          <w:rtl/>
          <w:lang w:val="en-US"/>
        </w:rPr>
        <w:t>/تشرين الأول</w:t>
      </w:r>
      <w:r w:rsidRPr="00A376A0">
        <w:rPr>
          <w:rFonts w:cs="Simplified Arabic"/>
          <w:sz w:val="22"/>
          <w:rtl/>
          <w:lang w:val="en-US"/>
        </w:rPr>
        <w:t xml:space="preserve">، </w:t>
      </w:r>
      <w:r w:rsidRPr="00A376A0">
        <w:rPr>
          <w:rFonts w:cs="Simplified Arabic" w:hint="cs"/>
          <w:sz w:val="22"/>
          <w:rtl/>
          <w:lang w:val="en-US"/>
        </w:rPr>
        <w:t xml:space="preserve">نُظمت مائدة إفطار على المستوى الوزاري </w:t>
      </w:r>
      <w:r w:rsidRPr="00A376A0">
        <w:rPr>
          <w:rFonts w:cs="Simplified Arabic"/>
          <w:sz w:val="22"/>
          <w:rtl/>
          <w:lang w:val="en-US"/>
        </w:rPr>
        <w:t xml:space="preserve">حول موضوع </w:t>
      </w:r>
      <w:r w:rsidRPr="00A376A0">
        <w:rPr>
          <w:rFonts w:cs="Simplified Arabic" w:hint="cs"/>
          <w:sz w:val="22"/>
          <w:rtl/>
          <w:lang w:val="en-US"/>
        </w:rPr>
        <w:t>’’</w:t>
      </w:r>
      <w:r w:rsidRPr="00A376A0">
        <w:rPr>
          <w:rFonts w:cs="Simplified Arabic"/>
          <w:sz w:val="22"/>
          <w:rtl/>
          <w:lang w:val="en-US"/>
        </w:rPr>
        <w:t>تعزيز العمل من أجل السلام مع الطبيعة: حلول متكاملة لأزمة المناخ وفقدان التنوع البيولوجي والتصحر والتلوث</w:t>
      </w:r>
      <w:r w:rsidRPr="00A376A0">
        <w:rPr>
          <w:rFonts w:cs="Simplified Arabic" w:hint="cs"/>
          <w:sz w:val="22"/>
          <w:rtl/>
          <w:lang w:val="en-US"/>
        </w:rPr>
        <w:t>‘‘</w:t>
      </w:r>
      <w:r w:rsidRPr="00A376A0">
        <w:rPr>
          <w:rFonts w:cs="Simplified Arabic"/>
          <w:sz w:val="22"/>
          <w:rtl/>
          <w:lang w:val="en-US"/>
        </w:rPr>
        <w:t>. وفي</w:t>
      </w:r>
      <w:r w:rsidRPr="00A376A0">
        <w:rPr>
          <w:rFonts w:cs="Simplified Arabic" w:hint="cs"/>
          <w:sz w:val="22"/>
          <w:rtl/>
          <w:lang w:val="en-US"/>
        </w:rPr>
        <w:t xml:space="preserve"> مساء اليوم </w:t>
      </w:r>
      <w:r w:rsidRPr="00A376A0">
        <w:rPr>
          <w:rFonts w:cs="Simplified Arabic"/>
          <w:sz w:val="22"/>
          <w:rtl/>
          <w:lang w:val="en-US"/>
        </w:rPr>
        <w:t xml:space="preserve">نفسه، اجتمع رؤساء الدول والوزراء لحضور </w:t>
      </w:r>
      <w:r w:rsidRPr="00A376A0">
        <w:rPr>
          <w:rFonts w:cs="Simplified Arabic" w:hint="cs"/>
          <w:sz w:val="22"/>
          <w:rtl/>
          <w:lang w:val="en-US"/>
        </w:rPr>
        <w:t>مأدبة عشاء كبيرة بشأن ا</w:t>
      </w:r>
      <w:r w:rsidRPr="00A376A0">
        <w:rPr>
          <w:rFonts w:cs="Simplified Arabic"/>
          <w:sz w:val="22"/>
          <w:rtl/>
          <w:lang w:val="en-US"/>
        </w:rPr>
        <w:t>لتنوع البيولوجي، الذي استضافته</w:t>
      </w:r>
      <w:r w:rsidRPr="00A376A0">
        <w:rPr>
          <w:rFonts w:cs="Simplified Arabic" w:hint="cs"/>
          <w:sz w:val="22"/>
          <w:rtl/>
          <w:lang w:val="en-US"/>
        </w:rPr>
        <w:t>ا</w:t>
      </w:r>
      <w:r w:rsidRPr="00A376A0">
        <w:rPr>
          <w:rFonts w:cs="Simplified Arabic"/>
          <w:sz w:val="22"/>
          <w:rtl/>
          <w:lang w:val="en-US"/>
        </w:rPr>
        <w:t xml:space="preserve"> حكومة كولومبيا.</w:t>
      </w:r>
    </w:p>
    <w:p w:rsidR="00287F67" w:rsidRPr="00A376A0" w:rsidRDefault="00287F67" w:rsidP="00A376A0">
      <w:pPr>
        <w:pStyle w:val="ListParagraph"/>
        <w:numPr>
          <w:ilvl w:val="0"/>
          <w:numId w:val="12"/>
        </w:numPr>
        <w:bidi/>
        <w:spacing w:after="120" w:line="216" w:lineRule="auto"/>
        <w:ind w:left="567" w:firstLine="0"/>
        <w:contextualSpacing w:val="0"/>
        <w:jc w:val="both"/>
        <w:rPr>
          <w:rFonts w:cs="Simplified Arabic"/>
          <w:sz w:val="22"/>
          <w:lang w:val="en-US"/>
        </w:rPr>
      </w:pPr>
      <w:r w:rsidRPr="00A376A0">
        <w:rPr>
          <w:rFonts w:cs="Simplified Arabic" w:hint="cs"/>
          <w:sz w:val="22"/>
          <w:rtl/>
          <w:lang w:val="en-US"/>
        </w:rPr>
        <w:lastRenderedPageBreak/>
        <w:t>و</w:t>
      </w:r>
      <w:r w:rsidRPr="00A376A0">
        <w:rPr>
          <w:rFonts w:cs="Simplified Arabic"/>
          <w:sz w:val="22"/>
          <w:rtl/>
          <w:lang w:val="en-US"/>
        </w:rPr>
        <w:t>في يوم 30 أكتوبر</w:t>
      </w:r>
      <w:r w:rsidRPr="00A376A0">
        <w:rPr>
          <w:rFonts w:cs="Simplified Arabic" w:hint="cs"/>
          <w:sz w:val="22"/>
          <w:rtl/>
          <w:lang w:val="en-US"/>
        </w:rPr>
        <w:t>/تشرين الأول</w:t>
      </w:r>
      <w:r w:rsidRPr="00A376A0">
        <w:rPr>
          <w:rFonts w:cs="Simplified Arabic"/>
          <w:sz w:val="22"/>
          <w:rtl/>
          <w:lang w:val="en-US"/>
        </w:rPr>
        <w:t xml:space="preserve">، بدأ اليوم </w:t>
      </w:r>
      <w:r w:rsidRPr="00A376A0">
        <w:rPr>
          <w:rFonts w:cs="Simplified Arabic" w:hint="cs"/>
          <w:sz w:val="22"/>
          <w:rtl/>
          <w:lang w:val="en-US"/>
        </w:rPr>
        <w:t xml:space="preserve">بتنظيم مائدة إفطار على المستوى الوزاري </w:t>
      </w:r>
      <w:r w:rsidRPr="00A376A0">
        <w:rPr>
          <w:rFonts w:cs="Simplified Arabic"/>
          <w:sz w:val="22"/>
          <w:rtl/>
          <w:lang w:val="en-US"/>
        </w:rPr>
        <w:t>حول موضوع</w:t>
      </w:r>
      <w:r w:rsidRPr="00A376A0">
        <w:rPr>
          <w:rFonts w:cs="Simplified Arabic" w:hint="cs"/>
          <w:sz w:val="22"/>
          <w:rtl/>
          <w:lang w:val="en-US"/>
        </w:rPr>
        <w:t xml:space="preserve"> عقد</w:t>
      </w:r>
      <w:r w:rsidRPr="00A376A0">
        <w:rPr>
          <w:rFonts w:cs="Simplified Arabic"/>
          <w:sz w:val="22"/>
          <w:rtl/>
          <w:lang w:val="en-US"/>
        </w:rPr>
        <w:t xml:space="preserve"> لجنة تفاوض حكومية دولية لوضع صك دولي ملزم قانونا</w:t>
      </w:r>
      <w:r w:rsidRPr="00A376A0">
        <w:rPr>
          <w:rFonts w:cs="Simplified Arabic" w:hint="cs"/>
          <w:sz w:val="22"/>
          <w:rtl/>
          <w:lang w:val="en-US"/>
        </w:rPr>
        <w:t>ً</w:t>
      </w:r>
      <w:r w:rsidRPr="00A376A0">
        <w:rPr>
          <w:rFonts w:cs="Simplified Arabic"/>
          <w:sz w:val="22"/>
          <w:rtl/>
          <w:lang w:val="en-US"/>
        </w:rPr>
        <w:t xml:space="preserve"> بشأن التلوث</w:t>
      </w:r>
      <w:r w:rsidRPr="00A376A0">
        <w:rPr>
          <w:rFonts w:cs="Simplified Arabic" w:hint="cs"/>
          <w:sz w:val="22"/>
          <w:rtl/>
          <w:lang w:val="en-US"/>
        </w:rPr>
        <w:t xml:space="preserve"> بالمواد</w:t>
      </w:r>
      <w:r w:rsidRPr="00A376A0">
        <w:rPr>
          <w:rFonts w:cs="Simplified Arabic"/>
          <w:sz w:val="22"/>
          <w:rtl/>
          <w:lang w:val="en-US"/>
        </w:rPr>
        <w:t xml:space="preserve"> البلاستيكي</w:t>
      </w:r>
      <w:r w:rsidRPr="00A376A0">
        <w:rPr>
          <w:rFonts w:cs="Simplified Arabic" w:hint="cs"/>
          <w:sz w:val="22"/>
          <w:rtl/>
          <w:lang w:val="en-US"/>
        </w:rPr>
        <w:t>ة</w:t>
      </w:r>
      <w:r w:rsidRPr="00A376A0">
        <w:rPr>
          <w:rFonts w:cs="Simplified Arabic"/>
          <w:sz w:val="22"/>
          <w:rtl/>
          <w:lang w:val="en-US"/>
        </w:rPr>
        <w:t xml:space="preserve">، بما في ذلك في البيئة البحرية. </w:t>
      </w:r>
      <w:r w:rsidRPr="00A376A0">
        <w:rPr>
          <w:rFonts w:cs="Simplified Arabic" w:hint="cs"/>
          <w:sz w:val="22"/>
          <w:rtl/>
          <w:lang w:val="en-US"/>
        </w:rPr>
        <w:t>و</w:t>
      </w:r>
      <w:r w:rsidRPr="00A376A0">
        <w:rPr>
          <w:rFonts w:cs="Simplified Arabic"/>
          <w:sz w:val="22"/>
          <w:rtl/>
          <w:lang w:val="en-US"/>
        </w:rPr>
        <w:t xml:space="preserve">استضافت منظمة الأغذية والزراعة للأمم المتحدة </w:t>
      </w:r>
      <w:r w:rsidRPr="00A376A0">
        <w:rPr>
          <w:rFonts w:cs="Simplified Arabic" w:hint="cs"/>
          <w:sz w:val="22"/>
          <w:rtl/>
          <w:lang w:val="en-US"/>
        </w:rPr>
        <w:t xml:space="preserve">مأدبة غداء على المستوى الوزاري </w:t>
      </w:r>
      <w:r w:rsidRPr="00A376A0">
        <w:rPr>
          <w:rFonts w:cs="Simplified Arabic"/>
          <w:sz w:val="22"/>
          <w:rtl/>
          <w:lang w:val="en-US"/>
        </w:rPr>
        <w:t xml:space="preserve">حول موضوع </w:t>
      </w:r>
      <w:r w:rsidRPr="00A376A0">
        <w:rPr>
          <w:rFonts w:cs="Simplified Arabic" w:hint="cs"/>
          <w:sz w:val="22"/>
          <w:rtl/>
          <w:lang w:val="en-US"/>
        </w:rPr>
        <w:t>’’إ</w:t>
      </w:r>
      <w:r w:rsidRPr="00A376A0">
        <w:rPr>
          <w:rFonts w:cs="Simplified Arabic"/>
          <w:sz w:val="22"/>
          <w:rtl/>
          <w:lang w:val="en-US"/>
        </w:rPr>
        <w:t>شراك قطاعات الأغذية الزراعية في إطار كونمينغ-مونتريال العالمي للتنوع البيولوجي</w:t>
      </w:r>
      <w:r w:rsidRPr="00A376A0">
        <w:rPr>
          <w:rFonts w:cs="Simplified Arabic" w:hint="cs"/>
          <w:sz w:val="22"/>
          <w:rtl/>
          <w:lang w:val="en-US"/>
        </w:rPr>
        <w:t>‘‘</w:t>
      </w:r>
      <w:r w:rsidRPr="00A376A0">
        <w:rPr>
          <w:rFonts w:cs="Simplified Arabic"/>
          <w:sz w:val="22"/>
          <w:rtl/>
          <w:lang w:val="en-US"/>
        </w:rPr>
        <w:t xml:space="preserve">. وفي أعقاب اختتام الجزء الرفيع المستوى، استضافت شراكة تسريع </w:t>
      </w:r>
      <w:r w:rsidRPr="00A376A0">
        <w:rPr>
          <w:rFonts w:cs="Simplified Arabic" w:hint="cs"/>
          <w:sz w:val="22"/>
          <w:rtl/>
          <w:lang w:val="en-US"/>
        </w:rPr>
        <w:t>ال</w:t>
      </w:r>
      <w:r w:rsidRPr="00A376A0">
        <w:rPr>
          <w:rFonts w:cs="Simplified Arabic"/>
          <w:sz w:val="22"/>
          <w:rtl/>
          <w:lang w:val="en-US"/>
        </w:rPr>
        <w:t xml:space="preserve">استراتيجية وخطة </w:t>
      </w:r>
      <w:r w:rsidRPr="00A376A0">
        <w:rPr>
          <w:rFonts w:cs="Simplified Arabic" w:hint="cs"/>
          <w:sz w:val="22"/>
          <w:rtl/>
          <w:lang w:val="en-US"/>
        </w:rPr>
        <w:t>ال</w:t>
      </w:r>
      <w:r w:rsidRPr="00A376A0">
        <w:rPr>
          <w:rFonts w:cs="Simplified Arabic"/>
          <w:sz w:val="22"/>
          <w:rtl/>
          <w:lang w:val="en-US"/>
        </w:rPr>
        <w:t>عمل</w:t>
      </w:r>
      <w:r w:rsidRPr="00A376A0">
        <w:rPr>
          <w:rFonts w:cs="Simplified Arabic" w:hint="cs"/>
          <w:sz w:val="22"/>
          <w:rtl/>
          <w:lang w:val="en-US"/>
        </w:rPr>
        <w:t xml:space="preserve"> الوطنيت</w:t>
      </w:r>
      <w:r w:rsidR="000F3080">
        <w:rPr>
          <w:rFonts w:cs="Simplified Arabic" w:hint="cs"/>
          <w:sz w:val="22"/>
          <w:rtl/>
          <w:lang w:val="en-US"/>
        </w:rPr>
        <w:t>ي</w:t>
      </w:r>
      <w:r w:rsidRPr="00A376A0">
        <w:rPr>
          <w:rFonts w:cs="Simplified Arabic" w:hint="cs"/>
          <w:sz w:val="22"/>
          <w:rtl/>
          <w:lang w:val="en-US"/>
        </w:rPr>
        <w:t>ن ل</w:t>
      </w:r>
      <w:r w:rsidR="0061413C">
        <w:rPr>
          <w:rFonts w:cs="Simplified Arabic" w:hint="cs"/>
          <w:sz w:val="22"/>
          <w:rtl/>
          <w:lang w:val="en-US"/>
        </w:rPr>
        <w:t>حفظ ا</w:t>
      </w:r>
      <w:r w:rsidRPr="00A376A0">
        <w:rPr>
          <w:rFonts w:cs="Simplified Arabic"/>
          <w:sz w:val="22"/>
          <w:rtl/>
          <w:lang w:val="en-US"/>
        </w:rPr>
        <w:t xml:space="preserve">لتنوع البيولوجي حفل استقبال مسائي حول موضوع </w:t>
      </w:r>
      <w:r w:rsidRPr="00A376A0">
        <w:rPr>
          <w:rFonts w:cs="Simplified Arabic" w:hint="cs"/>
          <w:sz w:val="22"/>
          <w:rtl/>
          <w:lang w:val="en-US"/>
        </w:rPr>
        <w:t>’’</w:t>
      </w:r>
      <w:r w:rsidRPr="00A376A0">
        <w:rPr>
          <w:rFonts w:cs="Simplified Arabic"/>
          <w:sz w:val="22"/>
          <w:rtl/>
          <w:lang w:val="en-US"/>
        </w:rPr>
        <w:t xml:space="preserve">تسريع العمل من أجل </w:t>
      </w:r>
      <w:r w:rsidR="0061413C">
        <w:rPr>
          <w:rFonts w:cs="Simplified Arabic" w:hint="cs"/>
          <w:sz w:val="22"/>
          <w:rtl/>
          <w:lang w:val="en-US"/>
        </w:rPr>
        <w:t xml:space="preserve">حفظ </w:t>
      </w:r>
      <w:r w:rsidRPr="00A376A0">
        <w:rPr>
          <w:rFonts w:cs="Simplified Arabic"/>
          <w:sz w:val="22"/>
          <w:rtl/>
          <w:lang w:val="en-US"/>
        </w:rPr>
        <w:t>التنوع البيولوجي: تعزيز التعاون العالمي للعيش في وئام مع الطبيعة</w:t>
      </w:r>
      <w:r w:rsidRPr="00A376A0">
        <w:rPr>
          <w:rFonts w:cs="Simplified Arabic" w:hint="cs"/>
          <w:sz w:val="22"/>
          <w:rtl/>
          <w:lang w:val="en-US"/>
        </w:rPr>
        <w:t>‘‘.</w:t>
      </w:r>
    </w:p>
    <w:p w:rsidR="00793CC7" w:rsidRPr="00793CC7" w:rsidRDefault="00793CC7" w:rsidP="00D06E7B">
      <w:pPr>
        <w:jc w:val="center"/>
        <w:rPr>
          <w:rFonts w:cs="Simplified Arabic"/>
          <w:sz w:val="22"/>
          <w:rtl/>
          <w:lang w:bidi="ar-EG"/>
        </w:rPr>
      </w:pPr>
      <w:r w:rsidRPr="0014776D">
        <w:rPr>
          <w:rFonts w:cs="Simplified Arabic" w:hint="cs"/>
          <w:sz w:val="22"/>
          <w:rtl/>
          <w:lang w:bidi="ar-EG"/>
        </w:rPr>
        <w:t>______________</w:t>
      </w:r>
    </w:p>
    <w:sectPr w:rsidR="00793CC7" w:rsidRPr="00793CC7" w:rsidSect="0014776D">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8CE" w:rsidRDefault="00D218CE" w:rsidP="00C005BD">
      <w:r>
        <w:separator/>
      </w:r>
    </w:p>
  </w:endnote>
  <w:endnote w:type="continuationSeparator" w:id="0">
    <w:p w:rsidR="00D218CE" w:rsidRDefault="00D218CE"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0"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A6C70" w:rsidRDefault="002A6C70"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BC4E82">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BC4E82">
              <w:rPr>
                <w:noProof/>
                <w:sz w:val="20"/>
                <w:szCs w:val="20"/>
              </w:rPr>
              <w:t>16</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172452"/>
      <w:docPartObj>
        <w:docPartGallery w:val="Page Numbers (Bottom of Page)"/>
        <w:docPartUnique/>
      </w:docPartObj>
    </w:sdtPr>
    <w:sdtContent>
      <w:sdt>
        <w:sdtPr>
          <w:id w:val="1865483507"/>
          <w:docPartObj>
            <w:docPartGallery w:val="Page Numbers (Top of Page)"/>
            <w:docPartUnique/>
          </w:docPartObj>
        </w:sdtPr>
        <w:sdtContent>
          <w:p w:rsidR="002A6C70" w:rsidRDefault="002A6C70"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BC4E82">
              <w:rPr>
                <w:noProof/>
                <w:sz w:val="20"/>
                <w:szCs w:val="20"/>
              </w:rPr>
              <w:t>15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BC4E82">
              <w:rPr>
                <w:noProof/>
                <w:sz w:val="20"/>
                <w:szCs w:val="20"/>
              </w:rPr>
              <w:t>16</w:t>
            </w:r>
            <w:r w:rsidRPr="002B559C">
              <w:rPr>
                <w:sz w:val="20"/>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8CE" w:rsidRDefault="00D218CE" w:rsidP="00A319AA">
      <w:pPr>
        <w:bidi/>
      </w:pPr>
      <w:r>
        <w:separator/>
      </w:r>
    </w:p>
  </w:footnote>
  <w:footnote w:type="continuationSeparator" w:id="0">
    <w:p w:rsidR="00D218CE" w:rsidRDefault="00D218CE" w:rsidP="00C005BD">
      <w:r>
        <w:continuationSeparator/>
      </w:r>
    </w:p>
  </w:footnote>
  <w:footnote w:id="1">
    <w:p w:rsidR="002A6C70" w:rsidRDefault="002A6C70" w:rsidP="004049CF">
      <w:pPr>
        <w:pStyle w:val="FootnoteText"/>
        <w:bidi/>
        <w:rPr>
          <w:lang w:bidi="ar-EG"/>
        </w:rPr>
      </w:pPr>
      <w:r>
        <w:rPr>
          <w:rStyle w:val="FootnoteReference"/>
        </w:rPr>
        <w:footnoteRef/>
      </w:r>
      <w:r>
        <w:rPr>
          <w:rtl/>
        </w:rPr>
        <w:t xml:space="preserve"> </w:t>
      </w:r>
      <w:r w:rsidRPr="00436C8C">
        <w:rPr>
          <w:rFonts w:cs="Simplified Arabic"/>
          <w:rtl/>
          <w:lang w:bidi="ar-EG"/>
        </w:rPr>
        <w:t>انظر</w:t>
      </w:r>
      <w:r>
        <w:rPr>
          <w:rFonts w:hint="cs"/>
          <w:rtl/>
          <w:lang w:bidi="ar-EG"/>
        </w:rPr>
        <w:t xml:space="preserve">: </w:t>
      </w:r>
      <w:hyperlink r:id="rId1" w:history="1">
        <w:r w:rsidRPr="00436C8C">
          <w:rPr>
            <w:rStyle w:val="Hyperlink"/>
            <w:rFonts w:asciiTheme="majorBidi" w:hAnsiTheme="majorBidi" w:cstheme="majorBidi"/>
            <w:sz w:val="18"/>
            <w:szCs w:val="18"/>
          </w:rPr>
          <w:t>www.cbd.int/cooperation/midori</w:t>
        </w:r>
      </w:hyperlink>
      <w:r>
        <w:rPr>
          <w:rFonts w:asciiTheme="majorBidi" w:hAnsiTheme="majorBidi" w:cstheme="majorBidi" w:hint="cs"/>
          <w:sz w:val="18"/>
          <w:szCs w:val="18"/>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5" w:name="_Hlk137802784"/>
  <w:bookmarkStart w:id="6" w:name="_Hlk137802785"/>
  <w:p w:rsidR="002A6C70" w:rsidRDefault="002A6C7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CBD/COP/16/13/Add.1</w:t>
        </w:r>
      </w:sdtContent>
    </w:sdt>
    <w:bookmarkEnd w:id="5"/>
    <w:bookmarkEnd w:id="6"/>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70" w:rsidRDefault="002A6C7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CBD/COP/16/13/Add.1</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70" w:rsidRPr="00C005BD" w:rsidRDefault="002A6C70" w:rsidP="008366DE">
    <w:pPr>
      <w:pStyle w:val="Header"/>
      <w:tabs>
        <w:tab w:val="clear" w:pos="4680"/>
        <w:tab w:val="clear" w:pos="9360"/>
      </w:tabs>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hybridMultilevel"/>
    <w:tmpl w:val="257130A2"/>
    <w:lvl w:ilvl="0" w:tplc="FFFFFFFF">
      <w:start w:val="51"/>
      <w:numFmt w:val="decimal"/>
      <w:lvlText w:val="%1."/>
      <w:lvlJc w:val="left"/>
    </w:lvl>
    <w:lvl w:ilvl="1" w:tplc="FFFFFFFF">
      <w:start w:val="8"/>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BD32225"/>
    <w:multiLevelType w:val="multilevel"/>
    <w:tmpl w:val="43EAD3C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1FF7272"/>
    <w:multiLevelType w:val="hybridMultilevel"/>
    <w:tmpl w:val="9446DDB4"/>
    <w:lvl w:ilvl="0" w:tplc="D77A1E0E">
      <w:start w:val="5"/>
      <w:numFmt w:val="arabicAlpha"/>
      <w:lvlText w:val="(%1)"/>
      <w:lvlJc w:val="left"/>
      <w:pPr>
        <w:ind w:left="16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DC10C05"/>
    <w:multiLevelType w:val="hybridMultilevel"/>
    <w:tmpl w:val="C1D247D8"/>
    <w:lvl w:ilvl="0" w:tplc="2E34CD98">
      <w:start w:val="1"/>
      <w:numFmt w:val="decimal"/>
      <w:lvlText w:val="%1-"/>
      <w:lvlJc w:val="left"/>
      <w:pPr>
        <w:ind w:left="1260" w:hanging="360"/>
      </w:pPr>
      <w:rPr>
        <w:rFonts w:hint="default"/>
      </w:rPr>
    </w:lvl>
    <w:lvl w:ilvl="1" w:tplc="B48AB914">
      <w:start w:val="1"/>
      <w:numFmt w:val="arabicAlpha"/>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6A3B321E"/>
    <w:multiLevelType w:val="multilevel"/>
    <w:tmpl w:val="30B4CDB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13"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nsid w:val="6D98281D"/>
    <w:multiLevelType w:val="multilevel"/>
    <w:tmpl w:val="29CCFD9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nsid w:val="718970CF"/>
    <w:multiLevelType w:val="hybridMultilevel"/>
    <w:tmpl w:val="C93C8584"/>
    <w:lvl w:ilvl="0" w:tplc="FB5EFC9C">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740A00"/>
    <w:multiLevelType w:val="multilevel"/>
    <w:tmpl w:val="BB28693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13"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abstractNumId w:val="2"/>
  </w:num>
  <w:num w:numId="2">
    <w:abstractNumId w:val="10"/>
  </w:num>
  <w:num w:numId="3">
    <w:abstractNumId w:val="4"/>
  </w:num>
  <w:num w:numId="4">
    <w:abstractNumId w:val="9"/>
  </w:num>
  <w:num w:numId="5">
    <w:abstractNumId w:val="5"/>
  </w:num>
  <w:num w:numId="6">
    <w:abstractNumId w:val="8"/>
  </w:num>
  <w:num w:numId="7">
    <w:abstractNumId w:val="15"/>
  </w:num>
  <w:num w:numId="8">
    <w:abstractNumId w:val="7"/>
  </w:num>
  <w:num w:numId="9">
    <w:abstractNumId w:val="11"/>
  </w:num>
  <w:num w:numId="10">
    <w:abstractNumId w:val="14"/>
  </w:num>
  <w:num w:numId="11">
    <w:abstractNumId w:val="11"/>
  </w:num>
  <w:num w:numId="12">
    <w:abstractNumId w:val="6"/>
  </w:num>
  <w:num w:numId="13">
    <w:abstractNumId w:val="3"/>
  </w:num>
  <w:num w:numId="14">
    <w:abstractNumId w:val="13"/>
  </w:num>
  <w:num w:numId="15">
    <w:abstractNumId w:val="16"/>
  </w:num>
  <w:num w:numId="16">
    <w:abstractNumId w:val="0"/>
  </w:num>
  <w:num w:numId="17">
    <w:abstractNumId w:val="1"/>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grammar="clean"/>
  <w:stylePaneFormatFilter w:val="3F01"/>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rsids>
    <w:rsidRoot w:val="001B692F"/>
    <w:rsid w:val="00000001"/>
    <w:rsid w:val="000006AD"/>
    <w:rsid w:val="00001595"/>
    <w:rsid w:val="00004421"/>
    <w:rsid w:val="00004DD2"/>
    <w:rsid w:val="0000742A"/>
    <w:rsid w:val="00012366"/>
    <w:rsid w:val="00015E2F"/>
    <w:rsid w:val="000160AF"/>
    <w:rsid w:val="00020BC7"/>
    <w:rsid w:val="000212CF"/>
    <w:rsid w:val="00022635"/>
    <w:rsid w:val="000229AA"/>
    <w:rsid w:val="00023F4E"/>
    <w:rsid w:val="00024707"/>
    <w:rsid w:val="00024CE7"/>
    <w:rsid w:val="000264AB"/>
    <w:rsid w:val="00026F38"/>
    <w:rsid w:val="00032377"/>
    <w:rsid w:val="000324B4"/>
    <w:rsid w:val="00033196"/>
    <w:rsid w:val="0003386B"/>
    <w:rsid w:val="00033D91"/>
    <w:rsid w:val="0003477F"/>
    <w:rsid w:val="00037866"/>
    <w:rsid w:val="00037DBB"/>
    <w:rsid w:val="000415FD"/>
    <w:rsid w:val="00042B1A"/>
    <w:rsid w:val="00045762"/>
    <w:rsid w:val="00045A70"/>
    <w:rsid w:val="00054071"/>
    <w:rsid w:val="00054292"/>
    <w:rsid w:val="00054459"/>
    <w:rsid w:val="00054EEE"/>
    <w:rsid w:val="0005628B"/>
    <w:rsid w:val="00056FE5"/>
    <w:rsid w:val="00057CA3"/>
    <w:rsid w:val="00060D26"/>
    <w:rsid w:val="00061C13"/>
    <w:rsid w:val="000640EA"/>
    <w:rsid w:val="00064DE8"/>
    <w:rsid w:val="00064EBE"/>
    <w:rsid w:val="00067F82"/>
    <w:rsid w:val="00070BB8"/>
    <w:rsid w:val="0007346F"/>
    <w:rsid w:val="00073818"/>
    <w:rsid w:val="00075811"/>
    <w:rsid w:val="00076B2B"/>
    <w:rsid w:val="00077A2B"/>
    <w:rsid w:val="0008009C"/>
    <w:rsid w:val="00081247"/>
    <w:rsid w:val="00085A0F"/>
    <w:rsid w:val="00085E7C"/>
    <w:rsid w:val="00086CBF"/>
    <w:rsid w:val="000873AE"/>
    <w:rsid w:val="00090564"/>
    <w:rsid w:val="00093D6C"/>
    <w:rsid w:val="0009438F"/>
    <w:rsid w:val="00096D07"/>
    <w:rsid w:val="00097F2A"/>
    <w:rsid w:val="000A1725"/>
    <w:rsid w:val="000A1F60"/>
    <w:rsid w:val="000A20D2"/>
    <w:rsid w:val="000A2909"/>
    <w:rsid w:val="000A2A00"/>
    <w:rsid w:val="000A33A3"/>
    <w:rsid w:val="000A5943"/>
    <w:rsid w:val="000A6CB0"/>
    <w:rsid w:val="000B0CB7"/>
    <w:rsid w:val="000B1263"/>
    <w:rsid w:val="000B39B3"/>
    <w:rsid w:val="000B551A"/>
    <w:rsid w:val="000B7A1A"/>
    <w:rsid w:val="000C2646"/>
    <w:rsid w:val="000C2C0C"/>
    <w:rsid w:val="000C3645"/>
    <w:rsid w:val="000C53C8"/>
    <w:rsid w:val="000C63A5"/>
    <w:rsid w:val="000C777F"/>
    <w:rsid w:val="000C7B4D"/>
    <w:rsid w:val="000D004E"/>
    <w:rsid w:val="000D1320"/>
    <w:rsid w:val="000D139B"/>
    <w:rsid w:val="000D219A"/>
    <w:rsid w:val="000D2250"/>
    <w:rsid w:val="000D231D"/>
    <w:rsid w:val="000D277A"/>
    <w:rsid w:val="000D3B0A"/>
    <w:rsid w:val="000D580C"/>
    <w:rsid w:val="000D5B15"/>
    <w:rsid w:val="000D6C75"/>
    <w:rsid w:val="000E0446"/>
    <w:rsid w:val="000E07DF"/>
    <w:rsid w:val="000E32DA"/>
    <w:rsid w:val="000E7936"/>
    <w:rsid w:val="000F1926"/>
    <w:rsid w:val="000F3080"/>
    <w:rsid w:val="000F3905"/>
    <w:rsid w:val="000F3A16"/>
    <w:rsid w:val="000F3D22"/>
    <w:rsid w:val="000F4451"/>
    <w:rsid w:val="000F7B51"/>
    <w:rsid w:val="000F7BB3"/>
    <w:rsid w:val="00100A70"/>
    <w:rsid w:val="00101222"/>
    <w:rsid w:val="00102FAB"/>
    <w:rsid w:val="0010332B"/>
    <w:rsid w:val="001064EF"/>
    <w:rsid w:val="00106A41"/>
    <w:rsid w:val="00106E2A"/>
    <w:rsid w:val="001101BB"/>
    <w:rsid w:val="001156DD"/>
    <w:rsid w:val="00116206"/>
    <w:rsid w:val="00121644"/>
    <w:rsid w:val="00121F4C"/>
    <w:rsid w:val="00123657"/>
    <w:rsid w:val="00123952"/>
    <w:rsid w:val="00124B46"/>
    <w:rsid w:val="001309B4"/>
    <w:rsid w:val="00133246"/>
    <w:rsid w:val="00133263"/>
    <w:rsid w:val="0013484F"/>
    <w:rsid w:val="00134D0E"/>
    <w:rsid w:val="001350D0"/>
    <w:rsid w:val="00145A5A"/>
    <w:rsid w:val="0014776D"/>
    <w:rsid w:val="00147FFE"/>
    <w:rsid w:val="00152B14"/>
    <w:rsid w:val="001539CC"/>
    <w:rsid w:val="0015580C"/>
    <w:rsid w:val="00155E91"/>
    <w:rsid w:val="0016095A"/>
    <w:rsid w:val="00160C17"/>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2268"/>
    <w:rsid w:val="00184344"/>
    <w:rsid w:val="00184A6B"/>
    <w:rsid w:val="0018663F"/>
    <w:rsid w:val="00192403"/>
    <w:rsid w:val="0019265E"/>
    <w:rsid w:val="00193D48"/>
    <w:rsid w:val="001940BF"/>
    <w:rsid w:val="001957F1"/>
    <w:rsid w:val="001A25FA"/>
    <w:rsid w:val="001A35BC"/>
    <w:rsid w:val="001A5F8A"/>
    <w:rsid w:val="001A7098"/>
    <w:rsid w:val="001B24E9"/>
    <w:rsid w:val="001B4E49"/>
    <w:rsid w:val="001B55AB"/>
    <w:rsid w:val="001B5A8D"/>
    <w:rsid w:val="001B5C72"/>
    <w:rsid w:val="001B692F"/>
    <w:rsid w:val="001B7237"/>
    <w:rsid w:val="001B7B39"/>
    <w:rsid w:val="001C0675"/>
    <w:rsid w:val="001C15F2"/>
    <w:rsid w:val="001C1706"/>
    <w:rsid w:val="001C2612"/>
    <w:rsid w:val="001C31CC"/>
    <w:rsid w:val="001C32A3"/>
    <w:rsid w:val="001C34B7"/>
    <w:rsid w:val="001C38FE"/>
    <w:rsid w:val="001C4B13"/>
    <w:rsid w:val="001C534C"/>
    <w:rsid w:val="001C763F"/>
    <w:rsid w:val="001D2679"/>
    <w:rsid w:val="001D4386"/>
    <w:rsid w:val="001D547B"/>
    <w:rsid w:val="001D757D"/>
    <w:rsid w:val="001D7A40"/>
    <w:rsid w:val="001D7B4D"/>
    <w:rsid w:val="001D7E3A"/>
    <w:rsid w:val="001E0CA6"/>
    <w:rsid w:val="001E3423"/>
    <w:rsid w:val="001E4870"/>
    <w:rsid w:val="001E643D"/>
    <w:rsid w:val="001E7A22"/>
    <w:rsid w:val="001F0FC7"/>
    <w:rsid w:val="001F19E8"/>
    <w:rsid w:val="001F59FC"/>
    <w:rsid w:val="001F5CF6"/>
    <w:rsid w:val="001F71F6"/>
    <w:rsid w:val="00205B9C"/>
    <w:rsid w:val="00206CF2"/>
    <w:rsid w:val="00212595"/>
    <w:rsid w:val="00212919"/>
    <w:rsid w:val="0021469A"/>
    <w:rsid w:val="00216421"/>
    <w:rsid w:val="00217178"/>
    <w:rsid w:val="002176F3"/>
    <w:rsid w:val="0022451B"/>
    <w:rsid w:val="00225068"/>
    <w:rsid w:val="00227535"/>
    <w:rsid w:val="0023174B"/>
    <w:rsid w:val="0023231D"/>
    <w:rsid w:val="0023529D"/>
    <w:rsid w:val="0023552C"/>
    <w:rsid w:val="0023694F"/>
    <w:rsid w:val="00237438"/>
    <w:rsid w:val="00237AFD"/>
    <w:rsid w:val="00241EF9"/>
    <w:rsid w:val="0024239F"/>
    <w:rsid w:val="0024415B"/>
    <w:rsid w:val="0024436A"/>
    <w:rsid w:val="00244DEA"/>
    <w:rsid w:val="002453E7"/>
    <w:rsid w:val="00245F1D"/>
    <w:rsid w:val="00246EF2"/>
    <w:rsid w:val="00251206"/>
    <w:rsid w:val="00252185"/>
    <w:rsid w:val="00254A8C"/>
    <w:rsid w:val="00255B55"/>
    <w:rsid w:val="002560D1"/>
    <w:rsid w:val="002566BF"/>
    <w:rsid w:val="00256A36"/>
    <w:rsid w:val="0025795E"/>
    <w:rsid w:val="002601F7"/>
    <w:rsid w:val="00260700"/>
    <w:rsid w:val="00260DC7"/>
    <w:rsid w:val="00261BFB"/>
    <w:rsid w:val="0026251C"/>
    <w:rsid w:val="002639AA"/>
    <w:rsid w:val="002663FF"/>
    <w:rsid w:val="00270068"/>
    <w:rsid w:val="00271E3B"/>
    <w:rsid w:val="00272F2E"/>
    <w:rsid w:val="00274E18"/>
    <w:rsid w:val="002760B5"/>
    <w:rsid w:val="00276B6D"/>
    <w:rsid w:val="0028049A"/>
    <w:rsid w:val="00280F5A"/>
    <w:rsid w:val="002811CA"/>
    <w:rsid w:val="00281DF6"/>
    <w:rsid w:val="00282E7A"/>
    <w:rsid w:val="00283F92"/>
    <w:rsid w:val="0028448E"/>
    <w:rsid w:val="00284E10"/>
    <w:rsid w:val="002852C1"/>
    <w:rsid w:val="00286DE5"/>
    <w:rsid w:val="002878B1"/>
    <w:rsid w:val="00287F67"/>
    <w:rsid w:val="00291B31"/>
    <w:rsid w:val="00292A01"/>
    <w:rsid w:val="00292CA1"/>
    <w:rsid w:val="00293727"/>
    <w:rsid w:val="00294D87"/>
    <w:rsid w:val="00295420"/>
    <w:rsid w:val="00295A6C"/>
    <w:rsid w:val="00297C59"/>
    <w:rsid w:val="002A0E05"/>
    <w:rsid w:val="002A2E7C"/>
    <w:rsid w:val="002A5BE1"/>
    <w:rsid w:val="002A6320"/>
    <w:rsid w:val="002A6C70"/>
    <w:rsid w:val="002B0612"/>
    <w:rsid w:val="002B0B2B"/>
    <w:rsid w:val="002B0EE3"/>
    <w:rsid w:val="002B65CB"/>
    <w:rsid w:val="002C04FC"/>
    <w:rsid w:val="002C3088"/>
    <w:rsid w:val="002C3AD0"/>
    <w:rsid w:val="002C4E10"/>
    <w:rsid w:val="002C5D87"/>
    <w:rsid w:val="002C6136"/>
    <w:rsid w:val="002C623A"/>
    <w:rsid w:val="002C693C"/>
    <w:rsid w:val="002D5703"/>
    <w:rsid w:val="002D6E7B"/>
    <w:rsid w:val="002D74F7"/>
    <w:rsid w:val="002D77E0"/>
    <w:rsid w:val="002E239D"/>
    <w:rsid w:val="002E3989"/>
    <w:rsid w:val="002E53FE"/>
    <w:rsid w:val="002E5908"/>
    <w:rsid w:val="002E6B50"/>
    <w:rsid w:val="002E6EBF"/>
    <w:rsid w:val="002F1EA6"/>
    <w:rsid w:val="002F2AC6"/>
    <w:rsid w:val="002F2D34"/>
    <w:rsid w:val="002F3B5A"/>
    <w:rsid w:val="003016F9"/>
    <w:rsid w:val="00301CA1"/>
    <w:rsid w:val="003028B1"/>
    <w:rsid w:val="00303422"/>
    <w:rsid w:val="00305F22"/>
    <w:rsid w:val="003065EF"/>
    <w:rsid w:val="0030754F"/>
    <w:rsid w:val="003077BF"/>
    <w:rsid w:val="003140AF"/>
    <w:rsid w:val="003140EC"/>
    <w:rsid w:val="003142D5"/>
    <w:rsid w:val="0031642F"/>
    <w:rsid w:val="00317820"/>
    <w:rsid w:val="00320D8E"/>
    <w:rsid w:val="00322B56"/>
    <w:rsid w:val="0032576F"/>
    <w:rsid w:val="00326B76"/>
    <w:rsid w:val="0033337E"/>
    <w:rsid w:val="003334D5"/>
    <w:rsid w:val="003365D8"/>
    <w:rsid w:val="00336F2F"/>
    <w:rsid w:val="00337348"/>
    <w:rsid w:val="00337C93"/>
    <w:rsid w:val="00340B98"/>
    <w:rsid w:val="00341291"/>
    <w:rsid w:val="00345EED"/>
    <w:rsid w:val="003472F1"/>
    <w:rsid w:val="00350776"/>
    <w:rsid w:val="00351C77"/>
    <w:rsid w:val="00352117"/>
    <w:rsid w:val="003523AF"/>
    <w:rsid w:val="0035396C"/>
    <w:rsid w:val="00353A8D"/>
    <w:rsid w:val="00356521"/>
    <w:rsid w:val="00360C07"/>
    <w:rsid w:val="00360FBE"/>
    <w:rsid w:val="003615C5"/>
    <w:rsid w:val="00361A63"/>
    <w:rsid w:val="00361BFB"/>
    <w:rsid w:val="00362DFB"/>
    <w:rsid w:val="003648CD"/>
    <w:rsid w:val="00364BA9"/>
    <w:rsid w:val="0036580F"/>
    <w:rsid w:val="003669F9"/>
    <w:rsid w:val="00371027"/>
    <w:rsid w:val="003710D5"/>
    <w:rsid w:val="003726CE"/>
    <w:rsid w:val="003738DD"/>
    <w:rsid w:val="003748F0"/>
    <w:rsid w:val="00375C83"/>
    <w:rsid w:val="00375F1D"/>
    <w:rsid w:val="00380AF8"/>
    <w:rsid w:val="00380F06"/>
    <w:rsid w:val="0038248F"/>
    <w:rsid w:val="003839C6"/>
    <w:rsid w:val="00384F9F"/>
    <w:rsid w:val="00386300"/>
    <w:rsid w:val="00386368"/>
    <w:rsid w:val="003901AC"/>
    <w:rsid w:val="003931DB"/>
    <w:rsid w:val="003953EB"/>
    <w:rsid w:val="003966D1"/>
    <w:rsid w:val="003A0742"/>
    <w:rsid w:val="003A0946"/>
    <w:rsid w:val="003A146B"/>
    <w:rsid w:val="003A229A"/>
    <w:rsid w:val="003A2339"/>
    <w:rsid w:val="003A2343"/>
    <w:rsid w:val="003A3207"/>
    <w:rsid w:val="003A44FF"/>
    <w:rsid w:val="003A5142"/>
    <w:rsid w:val="003A54A7"/>
    <w:rsid w:val="003A6655"/>
    <w:rsid w:val="003A7795"/>
    <w:rsid w:val="003B0ED0"/>
    <w:rsid w:val="003B18FD"/>
    <w:rsid w:val="003B4B7E"/>
    <w:rsid w:val="003B5890"/>
    <w:rsid w:val="003B6733"/>
    <w:rsid w:val="003B6C97"/>
    <w:rsid w:val="003C12BD"/>
    <w:rsid w:val="003C5B65"/>
    <w:rsid w:val="003C63B5"/>
    <w:rsid w:val="003C6791"/>
    <w:rsid w:val="003C7846"/>
    <w:rsid w:val="003C7F66"/>
    <w:rsid w:val="003D1B59"/>
    <w:rsid w:val="003D22BC"/>
    <w:rsid w:val="003D44B5"/>
    <w:rsid w:val="003D46F4"/>
    <w:rsid w:val="003D60C7"/>
    <w:rsid w:val="003D754B"/>
    <w:rsid w:val="003D7DA0"/>
    <w:rsid w:val="003E0848"/>
    <w:rsid w:val="003E0958"/>
    <w:rsid w:val="003E1517"/>
    <w:rsid w:val="003E2267"/>
    <w:rsid w:val="003E3E3F"/>
    <w:rsid w:val="003E440B"/>
    <w:rsid w:val="003E5034"/>
    <w:rsid w:val="003E5FC5"/>
    <w:rsid w:val="003E7429"/>
    <w:rsid w:val="003F1E2D"/>
    <w:rsid w:val="003F2BF1"/>
    <w:rsid w:val="003F3973"/>
    <w:rsid w:val="003F423A"/>
    <w:rsid w:val="003F426D"/>
    <w:rsid w:val="003F442D"/>
    <w:rsid w:val="003F58E2"/>
    <w:rsid w:val="0040036B"/>
    <w:rsid w:val="0040211C"/>
    <w:rsid w:val="004049CF"/>
    <w:rsid w:val="00404F83"/>
    <w:rsid w:val="00405F77"/>
    <w:rsid w:val="0041108B"/>
    <w:rsid w:val="00412703"/>
    <w:rsid w:val="00412B89"/>
    <w:rsid w:val="00413277"/>
    <w:rsid w:val="0041522D"/>
    <w:rsid w:val="004219B3"/>
    <w:rsid w:val="00421FCD"/>
    <w:rsid w:val="00422789"/>
    <w:rsid w:val="00426521"/>
    <w:rsid w:val="00426C39"/>
    <w:rsid w:val="00431F3C"/>
    <w:rsid w:val="004335E9"/>
    <w:rsid w:val="00433F2D"/>
    <w:rsid w:val="0043646A"/>
    <w:rsid w:val="004369AE"/>
    <w:rsid w:val="00436E76"/>
    <w:rsid w:val="00442228"/>
    <w:rsid w:val="004427FF"/>
    <w:rsid w:val="004450B4"/>
    <w:rsid w:val="004464BD"/>
    <w:rsid w:val="00450333"/>
    <w:rsid w:val="00450F86"/>
    <w:rsid w:val="00451599"/>
    <w:rsid w:val="00452E62"/>
    <w:rsid w:val="0045763A"/>
    <w:rsid w:val="00460C66"/>
    <w:rsid w:val="00460F11"/>
    <w:rsid w:val="004610C0"/>
    <w:rsid w:val="00461BA0"/>
    <w:rsid w:val="004621AA"/>
    <w:rsid w:val="00462E5D"/>
    <w:rsid w:val="004641AB"/>
    <w:rsid w:val="00465311"/>
    <w:rsid w:val="0046560D"/>
    <w:rsid w:val="00466282"/>
    <w:rsid w:val="00470BE5"/>
    <w:rsid w:val="00471E92"/>
    <w:rsid w:val="0047236B"/>
    <w:rsid w:val="00472FC1"/>
    <w:rsid w:val="00473210"/>
    <w:rsid w:val="00473C44"/>
    <w:rsid w:val="004740F7"/>
    <w:rsid w:val="0047507F"/>
    <w:rsid w:val="00480564"/>
    <w:rsid w:val="004843DE"/>
    <w:rsid w:val="004847E7"/>
    <w:rsid w:val="00484CEF"/>
    <w:rsid w:val="00487860"/>
    <w:rsid w:val="0049019E"/>
    <w:rsid w:val="004901EE"/>
    <w:rsid w:val="00491FDE"/>
    <w:rsid w:val="00493DA0"/>
    <w:rsid w:val="0049407E"/>
    <w:rsid w:val="00494B97"/>
    <w:rsid w:val="00496082"/>
    <w:rsid w:val="004960F6"/>
    <w:rsid w:val="00496383"/>
    <w:rsid w:val="004A067C"/>
    <w:rsid w:val="004A2227"/>
    <w:rsid w:val="004A3737"/>
    <w:rsid w:val="004A4A82"/>
    <w:rsid w:val="004A5F51"/>
    <w:rsid w:val="004A777D"/>
    <w:rsid w:val="004B1C73"/>
    <w:rsid w:val="004B3429"/>
    <w:rsid w:val="004B3E36"/>
    <w:rsid w:val="004B5A11"/>
    <w:rsid w:val="004B6450"/>
    <w:rsid w:val="004C04E4"/>
    <w:rsid w:val="004C13DA"/>
    <w:rsid w:val="004C1B27"/>
    <w:rsid w:val="004C2D39"/>
    <w:rsid w:val="004C3E1A"/>
    <w:rsid w:val="004C437C"/>
    <w:rsid w:val="004C61D7"/>
    <w:rsid w:val="004C6718"/>
    <w:rsid w:val="004C71CB"/>
    <w:rsid w:val="004C7A63"/>
    <w:rsid w:val="004D218E"/>
    <w:rsid w:val="004D3434"/>
    <w:rsid w:val="004D45B4"/>
    <w:rsid w:val="004D7D25"/>
    <w:rsid w:val="004E29B4"/>
    <w:rsid w:val="004E5FB7"/>
    <w:rsid w:val="004E67B5"/>
    <w:rsid w:val="004E72FC"/>
    <w:rsid w:val="004E77F5"/>
    <w:rsid w:val="004F0AF8"/>
    <w:rsid w:val="004F0BF8"/>
    <w:rsid w:val="004F1EB2"/>
    <w:rsid w:val="004F67AD"/>
    <w:rsid w:val="00500517"/>
    <w:rsid w:val="005016D5"/>
    <w:rsid w:val="0050206C"/>
    <w:rsid w:val="00502161"/>
    <w:rsid w:val="00503721"/>
    <w:rsid w:val="00503C13"/>
    <w:rsid w:val="00505696"/>
    <w:rsid w:val="005061D9"/>
    <w:rsid w:val="005142BF"/>
    <w:rsid w:val="00515C7C"/>
    <w:rsid w:val="005162DE"/>
    <w:rsid w:val="00516BC5"/>
    <w:rsid w:val="00517032"/>
    <w:rsid w:val="0052012E"/>
    <w:rsid w:val="00520532"/>
    <w:rsid w:val="005207C0"/>
    <w:rsid w:val="00521A89"/>
    <w:rsid w:val="00523CCE"/>
    <w:rsid w:val="0052444F"/>
    <w:rsid w:val="0052511B"/>
    <w:rsid w:val="00525469"/>
    <w:rsid w:val="005254F3"/>
    <w:rsid w:val="005278AA"/>
    <w:rsid w:val="0053011D"/>
    <w:rsid w:val="00530F38"/>
    <w:rsid w:val="0053146D"/>
    <w:rsid w:val="00532AC5"/>
    <w:rsid w:val="005352BB"/>
    <w:rsid w:val="005369EE"/>
    <w:rsid w:val="005377ED"/>
    <w:rsid w:val="00542865"/>
    <w:rsid w:val="00544756"/>
    <w:rsid w:val="00545577"/>
    <w:rsid w:val="005466EF"/>
    <w:rsid w:val="005466FC"/>
    <w:rsid w:val="00552AF8"/>
    <w:rsid w:val="00554A13"/>
    <w:rsid w:val="00555DB2"/>
    <w:rsid w:val="00555E25"/>
    <w:rsid w:val="0055669D"/>
    <w:rsid w:val="00560D1E"/>
    <w:rsid w:val="00562E5F"/>
    <w:rsid w:val="00563077"/>
    <w:rsid w:val="00565C12"/>
    <w:rsid w:val="0056619B"/>
    <w:rsid w:val="00567DE0"/>
    <w:rsid w:val="00570235"/>
    <w:rsid w:val="00570564"/>
    <w:rsid w:val="005727A8"/>
    <w:rsid w:val="005729FC"/>
    <w:rsid w:val="00573D5C"/>
    <w:rsid w:val="00574111"/>
    <w:rsid w:val="00574179"/>
    <w:rsid w:val="00574A6B"/>
    <w:rsid w:val="0058473F"/>
    <w:rsid w:val="00585407"/>
    <w:rsid w:val="005866CB"/>
    <w:rsid w:val="00586A55"/>
    <w:rsid w:val="00587DC9"/>
    <w:rsid w:val="00591622"/>
    <w:rsid w:val="005927BF"/>
    <w:rsid w:val="00592E04"/>
    <w:rsid w:val="005934CA"/>
    <w:rsid w:val="005960C0"/>
    <w:rsid w:val="005A07F3"/>
    <w:rsid w:val="005A0E73"/>
    <w:rsid w:val="005A7AC9"/>
    <w:rsid w:val="005B0447"/>
    <w:rsid w:val="005B0523"/>
    <w:rsid w:val="005B2052"/>
    <w:rsid w:val="005B6051"/>
    <w:rsid w:val="005B6222"/>
    <w:rsid w:val="005B6345"/>
    <w:rsid w:val="005B6379"/>
    <w:rsid w:val="005B794B"/>
    <w:rsid w:val="005C0388"/>
    <w:rsid w:val="005C1343"/>
    <w:rsid w:val="005C1724"/>
    <w:rsid w:val="005C2FF9"/>
    <w:rsid w:val="005C31CE"/>
    <w:rsid w:val="005C3CA1"/>
    <w:rsid w:val="005C46F1"/>
    <w:rsid w:val="005C529A"/>
    <w:rsid w:val="005C5AFC"/>
    <w:rsid w:val="005D0FAD"/>
    <w:rsid w:val="005D14C8"/>
    <w:rsid w:val="005D4774"/>
    <w:rsid w:val="005D5EB5"/>
    <w:rsid w:val="005D743F"/>
    <w:rsid w:val="005D75BA"/>
    <w:rsid w:val="005E056D"/>
    <w:rsid w:val="005E59B7"/>
    <w:rsid w:val="005E6305"/>
    <w:rsid w:val="005F2F57"/>
    <w:rsid w:val="005F4272"/>
    <w:rsid w:val="005F527A"/>
    <w:rsid w:val="005F5293"/>
    <w:rsid w:val="005F5E79"/>
    <w:rsid w:val="005F790E"/>
    <w:rsid w:val="00600589"/>
    <w:rsid w:val="006031B6"/>
    <w:rsid w:val="00603268"/>
    <w:rsid w:val="00603B5B"/>
    <w:rsid w:val="006118FD"/>
    <w:rsid w:val="0061398F"/>
    <w:rsid w:val="00613B45"/>
    <w:rsid w:val="0061413C"/>
    <w:rsid w:val="00614885"/>
    <w:rsid w:val="00614D38"/>
    <w:rsid w:val="00616EC2"/>
    <w:rsid w:val="00620A02"/>
    <w:rsid w:val="00622141"/>
    <w:rsid w:val="0062303C"/>
    <w:rsid w:val="00623EE7"/>
    <w:rsid w:val="00624B12"/>
    <w:rsid w:val="00624D7E"/>
    <w:rsid w:val="00626166"/>
    <w:rsid w:val="00627052"/>
    <w:rsid w:val="00630855"/>
    <w:rsid w:val="006319EE"/>
    <w:rsid w:val="00631FA9"/>
    <w:rsid w:val="00632CC3"/>
    <w:rsid w:val="0063499A"/>
    <w:rsid w:val="006360E8"/>
    <w:rsid w:val="00636D99"/>
    <w:rsid w:val="006376CA"/>
    <w:rsid w:val="00640EC3"/>
    <w:rsid w:val="006424EA"/>
    <w:rsid w:val="00642546"/>
    <w:rsid w:val="00642F94"/>
    <w:rsid w:val="00644609"/>
    <w:rsid w:val="00647A37"/>
    <w:rsid w:val="006505B7"/>
    <w:rsid w:val="00650C25"/>
    <w:rsid w:val="00651D73"/>
    <w:rsid w:val="00652115"/>
    <w:rsid w:val="0065310A"/>
    <w:rsid w:val="006539FF"/>
    <w:rsid w:val="00654181"/>
    <w:rsid w:val="00654ECC"/>
    <w:rsid w:val="00654FFF"/>
    <w:rsid w:val="00661315"/>
    <w:rsid w:val="006678BF"/>
    <w:rsid w:val="00671BEC"/>
    <w:rsid w:val="00672E7F"/>
    <w:rsid w:val="00673653"/>
    <w:rsid w:val="006737F8"/>
    <w:rsid w:val="006753B9"/>
    <w:rsid w:val="0068085D"/>
    <w:rsid w:val="00680BD4"/>
    <w:rsid w:val="006811F2"/>
    <w:rsid w:val="00681BE3"/>
    <w:rsid w:val="00681EDE"/>
    <w:rsid w:val="0068736E"/>
    <w:rsid w:val="006877D8"/>
    <w:rsid w:val="0068788B"/>
    <w:rsid w:val="006953DA"/>
    <w:rsid w:val="00695E91"/>
    <w:rsid w:val="00696560"/>
    <w:rsid w:val="00697371"/>
    <w:rsid w:val="00697B91"/>
    <w:rsid w:val="006A21D7"/>
    <w:rsid w:val="006A3912"/>
    <w:rsid w:val="006A5066"/>
    <w:rsid w:val="006A54A6"/>
    <w:rsid w:val="006A61F9"/>
    <w:rsid w:val="006A6264"/>
    <w:rsid w:val="006A6890"/>
    <w:rsid w:val="006B036C"/>
    <w:rsid w:val="006B1EAD"/>
    <w:rsid w:val="006B3083"/>
    <w:rsid w:val="006B49B9"/>
    <w:rsid w:val="006B4ECF"/>
    <w:rsid w:val="006B6008"/>
    <w:rsid w:val="006B7CD4"/>
    <w:rsid w:val="006C08A7"/>
    <w:rsid w:val="006C204D"/>
    <w:rsid w:val="006C3AE4"/>
    <w:rsid w:val="006C5C25"/>
    <w:rsid w:val="006D05DF"/>
    <w:rsid w:val="006D0753"/>
    <w:rsid w:val="006D0959"/>
    <w:rsid w:val="006D4F3C"/>
    <w:rsid w:val="006E09E2"/>
    <w:rsid w:val="006E0CC9"/>
    <w:rsid w:val="006E1B44"/>
    <w:rsid w:val="006E248E"/>
    <w:rsid w:val="006E2B67"/>
    <w:rsid w:val="006E57EE"/>
    <w:rsid w:val="006E6CF9"/>
    <w:rsid w:val="006E7F39"/>
    <w:rsid w:val="006F32A6"/>
    <w:rsid w:val="006F4B01"/>
    <w:rsid w:val="006F7ABF"/>
    <w:rsid w:val="00706007"/>
    <w:rsid w:val="00712417"/>
    <w:rsid w:val="007128A9"/>
    <w:rsid w:val="0071291F"/>
    <w:rsid w:val="00713EA6"/>
    <w:rsid w:val="00716665"/>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2344"/>
    <w:rsid w:val="007541ED"/>
    <w:rsid w:val="00756D85"/>
    <w:rsid w:val="007605FC"/>
    <w:rsid w:val="00762466"/>
    <w:rsid w:val="00762567"/>
    <w:rsid w:val="00762A63"/>
    <w:rsid w:val="00762CDB"/>
    <w:rsid w:val="00765503"/>
    <w:rsid w:val="00765C87"/>
    <w:rsid w:val="007711AF"/>
    <w:rsid w:val="0077220C"/>
    <w:rsid w:val="007744CC"/>
    <w:rsid w:val="00774776"/>
    <w:rsid w:val="007762AC"/>
    <w:rsid w:val="00776BD1"/>
    <w:rsid w:val="0077711C"/>
    <w:rsid w:val="007778E4"/>
    <w:rsid w:val="00780C6E"/>
    <w:rsid w:val="00780CB3"/>
    <w:rsid w:val="00781115"/>
    <w:rsid w:val="007836F5"/>
    <w:rsid w:val="007839D3"/>
    <w:rsid w:val="00785A9E"/>
    <w:rsid w:val="00787EF0"/>
    <w:rsid w:val="007925F1"/>
    <w:rsid w:val="00792F29"/>
    <w:rsid w:val="00793C0E"/>
    <w:rsid w:val="00793CC7"/>
    <w:rsid w:val="00794E96"/>
    <w:rsid w:val="007952D6"/>
    <w:rsid w:val="007A0E00"/>
    <w:rsid w:val="007A1A8E"/>
    <w:rsid w:val="007A1E7B"/>
    <w:rsid w:val="007A24C2"/>
    <w:rsid w:val="007A31ED"/>
    <w:rsid w:val="007A55FF"/>
    <w:rsid w:val="007B0B22"/>
    <w:rsid w:val="007B15AC"/>
    <w:rsid w:val="007B2540"/>
    <w:rsid w:val="007B2A7A"/>
    <w:rsid w:val="007B3D6B"/>
    <w:rsid w:val="007B4C84"/>
    <w:rsid w:val="007C01EA"/>
    <w:rsid w:val="007C0278"/>
    <w:rsid w:val="007C4A83"/>
    <w:rsid w:val="007C78ED"/>
    <w:rsid w:val="007D32AF"/>
    <w:rsid w:val="007D401D"/>
    <w:rsid w:val="007D4AD9"/>
    <w:rsid w:val="007D4F28"/>
    <w:rsid w:val="007E063B"/>
    <w:rsid w:val="007E2EC1"/>
    <w:rsid w:val="007E50D1"/>
    <w:rsid w:val="007E6981"/>
    <w:rsid w:val="007E7EB3"/>
    <w:rsid w:val="007F165C"/>
    <w:rsid w:val="007F2319"/>
    <w:rsid w:val="007F474C"/>
    <w:rsid w:val="007F78EF"/>
    <w:rsid w:val="007F7932"/>
    <w:rsid w:val="008005C6"/>
    <w:rsid w:val="00804A29"/>
    <w:rsid w:val="00806667"/>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AF2"/>
    <w:rsid w:val="00840E5C"/>
    <w:rsid w:val="00845E92"/>
    <w:rsid w:val="008465BC"/>
    <w:rsid w:val="00850CF5"/>
    <w:rsid w:val="008511D7"/>
    <w:rsid w:val="008539A7"/>
    <w:rsid w:val="008542D4"/>
    <w:rsid w:val="008548F4"/>
    <w:rsid w:val="008556EF"/>
    <w:rsid w:val="008568F5"/>
    <w:rsid w:val="00860E67"/>
    <w:rsid w:val="00861A0B"/>
    <w:rsid w:val="008638F1"/>
    <w:rsid w:val="00865BA2"/>
    <w:rsid w:val="00866660"/>
    <w:rsid w:val="00875DC8"/>
    <w:rsid w:val="0087619A"/>
    <w:rsid w:val="00876763"/>
    <w:rsid w:val="0087712A"/>
    <w:rsid w:val="00881045"/>
    <w:rsid w:val="00882623"/>
    <w:rsid w:val="008827CF"/>
    <w:rsid w:val="00882D55"/>
    <w:rsid w:val="00884B48"/>
    <w:rsid w:val="00887E0E"/>
    <w:rsid w:val="00894253"/>
    <w:rsid w:val="00894FA7"/>
    <w:rsid w:val="008951C6"/>
    <w:rsid w:val="008953FF"/>
    <w:rsid w:val="008955F8"/>
    <w:rsid w:val="00896463"/>
    <w:rsid w:val="00897734"/>
    <w:rsid w:val="00897AC9"/>
    <w:rsid w:val="00897CA5"/>
    <w:rsid w:val="00897D76"/>
    <w:rsid w:val="008A0406"/>
    <w:rsid w:val="008A20F7"/>
    <w:rsid w:val="008A2284"/>
    <w:rsid w:val="008A24E4"/>
    <w:rsid w:val="008A2FCA"/>
    <w:rsid w:val="008A3ADF"/>
    <w:rsid w:val="008A3C8F"/>
    <w:rsid w:val="008A5839"/>
    <w:rsid w:val="008A5B7B"/>
    <w:rsid w:val="008A63D9"/>
    <w:rsid w:val="008A6B7B"/>
    <w:rsid w:val="008A7CA0"/>
    <w:rsid w:val="008A7DC6"/>
    <w:rsid w:val="008B0631"/>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C6E93"/>
    <w:rsid w:val="008D003D"/>
    <w:rsid w:val="008D3027"/>
    <w:rsid w:val="008D37BB"/>
    <w:rsid w:val="008D5974"/>
    <w:rsid w:val="008D7E1D"/>
    <w:rsid w:val="008E376D"/>
    <w:rsid w:val="008E390D"/>
    <w:rsid w:val="008E391B"/>
    <w:rsid w:val="008E52EB"/>
    <w:rsid w:val="008E599C"/>
    <w:rsid w:val="008E6B2B"/>
    <w:rsid w:val="008E6C12"/>
    <w:rsid w:val="008E7323"/>
    <w:rsid w:val="008F0EF5"/>
    <w:rsid w:val="008F2AB2"/>
    <w:rsid w:val="008F46E3"/>
    <w:rsid w:val="008F663E"/>
    <w:rsid w:val="008F7DF1"/>
    <w:rsid w:val="0090119B"/>
    <w:rsid w:val="00903262"/>
    <w:rsid w:val="00906F18"/>
    <w:rsid w:val="0091173B"/>
    <w:rsid w:val="0091278A"/>
    <w:rsid w:val="00916340"/>
    <w:rsid w:val="00916997"/>
    <w:rsid w:val="0091723D"/>
    <w:rsid w:val="00917638"/>
    <w:rsid w:val="0092105D"/>
    <w:rsid w:val="00921075"/>
    <w:rsid w:val="0092142D"/>
    <w:rsid w:val="00922821"/>
    <w:rsid w:val="00924712"/>
    <w:rsid w:val="00925AC4"/>
    <w:rsid w:val="00925EB0"/>
    <w:rsid w:val="00926B32"/>
    <w:rsid w:val="009276C7"/>
    <w:rsid w:val="00931564"/>
    <w:rsid w:val="00933091"/>
    <w:rsid w:val="00933712"/>
    <w:rsid w:val="00935A2D"/>
    <w:rsid w:val="0093638E"/>
    <w:rsid w:val="00936C55"/>
    <w:rsid w:val="00940047"/>
    <w:rsid w:val="00940391"/>
    <w:rsid w:val="00940445"/>
    <w:rsid w:val="009434BC"/>
    <w:rsid w:val="009434E1"/>
    <w:rsid w:val="00944DE6"/>
    <w:rsid w:val="00944E7F"/>
    <w:rsid w:val="00950247"/>
    <w:rsid w:val="009503CA"/>
    <w:rsid w:val="00951161"/>
    <w:rsid w:val="00953C37"/>
    <w:rsid w:val="00954811"/>
    <w:rsid w:val="00954DC3"/>
    <w:rsid w:val="00956220"/>
    <w:rsid w:val="00957997"/>
    <w:rsid w:val="0096000A"/>
    <w:rsid w:val="00961BAB"/>
    <w:rsid w:val="00962406"/>
    <w:rsid w:val="009630CB"/>
    <w:rsid w:val="0096436E"/>
    <w:rsid w:val="00970E0B"/>
    <w:rsid w:val="00973D8A"/>
    <w:rsid w:val="00974BF6"/>
    <w:rsid w:val="00974E9B"/>
    <w:rsid w:val="009751A1"/>
    <w:rsid w:val="00975A4E"/>
    <w:rsid w:val="00976ED6"/>
    <w:rsid w:val="00981F8F"/>
    <w:rsid w:val="00982AB4"/>
    <w:rsid w:val="009831C0"/>
    <w:rsid w:val="0098321A"/>
    <w:rsid w:val="00983D9E"/>
    <w:rsid w:val="00984F2F"/>
    <w:rsid w:val="009856BF"/>
    <w:rsid w:val="00986228"/>
    <w:rsid w:val="0099130E"/>
    <w:rsid w:val="00991803"/>
    <w:rsid w:val="0099311E"/>
    <w:rsid w:val="00995D81"/>
    <w:rsid w:val="009A1D0D"/>
    <w:rsid w:val="009A469B"/>
    <w:rsid w:val="009A4963"/>
    <w:rsid w:val="009A56DF"/>
    <w:rsid w:val="009A6AF9"/>
    <w:rsid w:val="009B2AF9"/>
    <w:rsid w:val="009B364D"/>
    <w:rsid w:val="009B4D8D"/>
    <w:rsid w:val="009B5C4B"/>
    <w:rsid w:val="009C00C3"/>
    <w:rsid w:val="009C046D"/>
    <w:rsid w:val="009C08EE"/>
    <w:rsid w:val="009C0D20"/>
    <w:rsid w:val="009C3BC4"/>
    <w:rsid w:val="009C702B"/>
    <w:rsid w:val="009D5052"/>
    <w:rsid w:val="009D5FD5"/>
    <w:rsid w:val="009D7132"/>
    <w:rsid w:val="009D7533"/>
    <w:rsid w:val="009D7980"/>
    <w:rsid w:val="009E00BF"/>
    <w:rsid w:val="009E2BCB"/>
    <w:rsid w:val="009E52E5"/>
    <w:rsid w:val="009E610B"/>
    <w:rsid w:val="009E63A8"/>
    <w:rsid w:val="009E674F"/>
    <w:rsid w:val="009E6B25"/>
    <w:rsid w:val="009E7547"/>
    <w:rsid w:val="009E7C06"/>
    <w:rsid w:val="009F0921"/>
    <w:rsid w:val="009F1AD3"/>
    <w:rsid w:val="009F1C5B"/>
    <w:rsid w:val="009F6F49"/>
    <w:rsid w:val="00A00C29"/>
    <w:rsid w:val="00A021F9"/>
    <w:rsid w:val="00A03BCD"/>
    <w:rsid w:val="00A051B2"/>
    <w:rsid w:val="00A054DB"/>
    <w:rsid w:val="00A06276"/>
    <w:rsid w:val="00A10AE0"/>
    <w:rsid w:val="00A10B97"/>
    <w:rsid w:val="00A12CC2"/>
    <w:rsid w:val="00A12EFE"/>
    <w:rsid w:val="00A13BC8"/>
    <w:rsid w:val="00A16B4B"/>
    <w:rsid w:val="00A174ED"/>
    <w:rsid w:val="00A21F91"/>
    <w:rsid w:val="00A23B3A"/>
    <w:rsid w:val="00A23C56"/>
    <w:rsid w:val="00A27078"/>
    <w:rsid w:val="00A27FCF"/>
    <w:rsid w:val="00A30B99"/>
    <w:rsid w:val="00A30E02"/>
    <w:rsid w:val="00A317A4"/>
    <w:rsid w:val="00A319AA"/>
    <w:rsid w:val="00A37185"/>
    <w:rsid w:val="00A376A0"/>
    <w:rsid w:val="00A4165C"/>
    <w:rsid w:val="00A41940"/>
    <w:rsid w:val="00A41C43"/>
    <w:rsid w:val="00A41EE8"/>
    <w:rsid w:val="00A45A89"/>
    <w:rsid w:val="00A50EF1"/>
    <w:rsid w:val="00A528DB"/>
    <w:rsid w:val="00A609E2"/>
    <w:rsid w:val="00A60A7A"/>
    <w:rsid w:val="00A61C0F"/>
    <w:rsid w:val="00A6265B"/>
    <w:rsid w:val="00A663C6"/>
    <w:rsid w:val="00A72462"/>
    <w:rsid w:val="00A759F3"/>
    <w:rsid w:val="00A75B94"/>
    <w:rsid w:val="00A763F6"/>
    <w:rsid w:val="00A80B51"/>
    <w:rsid w:val="00A81861"/>
    <w:rsid w:val="00A81F2E"/>
    <w:rsid w:val="00A82765"/>
    <w:rsid w:val="00A82BC6"/>
    <w:rsid w:val="00A832BA"/>
    <w:rsid w:val="00A83E90"/>
    <w:rsid w:val="00A862F0"/>
    <w:rsid w:val="00A86CCA"/>
    <w:rsid w:val="00A86CF4"/>
    <w:rsid w:val="00A87523"/>
    <w:rsid w:val="00A87E1D"/>
    <w:rsid w:val="00A9082B"/>
    <w:rsid w:val="00A94AED"/>
    <w:rsid w:val="00A959F9"/>
    <w:rsid w:val="00A971B3"/>
    <w:rsid w:val="00A97578"/>
    <w:rsid w:val="00AA08A7"/>
    <w:rsid w:val="00AA3FC2"/>
    <w:rsid w:val="00AA516C"/>
    <w:rsid w:val="00AA559B"/>
    <w:rsid w:val="00AA588A"/>
    <w:rsid w:val="00AA686C"/>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E6044"/>
    <w:rsid w:val="00AF062B"/>
    <w:rsid w:val="00AF1EA9"/>
    <w:rsid w:val="00AF20C1"/>
    <w:rsid w:val="00AF2223"/>
    <w:rsid w:val="00B01426"/>
    <w:rsid w:val="00B020F2"/>
    <w:rsid w:val="00B021B8"/>
    <w:rsid w:val="00B0281B"/>
    <w:rsid w:val="00B05C9C"/>
    <w:rsid w:val="00B063F8"/>
    <w:rsid w:val="00B10398"/>
    <w:rsid w:val="00B1094B"/>
    <w:rsid w:val="00B11026"/>
    <w:rsid w:val="00B11044"/>
    <w:rsid w:val="00B115C5"/>
    <w:rsid w:val="00B129BC"/>
    <w:rsid w:val="00B132D9"/>
    <w:rsid w:val="00B1349B"/>
    <w:rsid w:val="00B14FC5"/>
    <w:rsid w:val="00B158FE"/>
    <w:rsid w:val="00B171A4"/>
    <w:rsid w:val="00B1745B"/>
    <w:rsid w:val="00B20718"/>
    <w:rsid w:val="00B22932"/>
    <w:rsid w:val="00B250E9"/>
    <w:rsid w:val="00B267D9"/>
    <w:rsid w:val="00B27F16"/>
    <w:rsid w:val="00B33271"/>
    <w:rsid w:val="00B3403A"/>
    <w:rsid w:val="00B35613"/>
    <w:rsid w:val="00B35EF0"/>
    <w:rsid w:val="00B36CD0"/>
    <w:rsid w:val="00B37DB9"/>
    <w:rsid w:val="00B4209C"/>
    <w:rsid w:val="00B43721"/>
    <w:rsid w:val="00B46878"/>
    <w:rsid w:val="00B47646"/>
    <w:rsid w:val="00B51B10"/>
    <w:rsid w:val="00B52230"/>
    <w:rsid w:val="00B52DE2"/>
    <w:rsid w:val="00B544AB"/>
    <w:rsid w:val="00B54867"/>
    <w:rsid w:val="00B55763"/>
    <w:rsid w:val="00B5666B"/>
    <w:rsid w:val="00B57ABD"/>
    <w:rsid w:val="00B60AC4"/>
    <w:rsid w:val="00B61679"/>
    <w:rsid w:val="00B6186F"/>
    <w:rsid w:val="00B61A4E"/>
    <w:rsid w:val="00B6227C"/>
    <w:rsid w:val="00B63589"/>
    <w:rsid w:val="00B639C5"/>
    <w:rsid w:val="00B63BEB"/>
    <w:rsid w:val="00B6495D"/>
    <w:rsid w:val="00B6654C"/>
    <w:rsid w:val="00B668D3"/>
    <w:rsid w:val="00B66CFB"/>
    <w:rsid w:val="00B67941"/>
    <w:rsid w:val="00B7190B"/>
    <w:rsid w:val="00B73EAB"/>
    <w:rsid w:val="00B81F81"/>
    <w:rsid w:val="00B8272D"/>
    <w:rsid w:val="00B85E71"/>
    <w:rsid w:val="00B928A1"/>
    <w:rsid w:val="00B92B50"/>
    <w:rsid w:val="00B9412E"/>
    <w:rsid w:val="00B9426A"/>
    <w:rsid w:val="00B94696"/>
    <w:rsid w:val="00B949B9"/>
    <w:rsid w:val="00B9530C"/>
    <w:rsid w:val="00B96B78"/>
    <w:rsid w:val="00B973A6"/>
    <w:rsid w:val="00BA29CC"/>
    <w:rsid w:val="00BA60E1"/>
    <w:rsid w:val="00BA6121"/>
    <w:rsid w:val="00BA72D6"/>
    <w:rsid w:val="00BA7974"/>
    <w:rsid w:val="00BB0128"/>
    <w:rsid w:val="00BB23E1"/>
    <w:rsid w:val="00BB3198"/>
    <w:rsid w:val="00BB5A42"/>
    <w:rsid w:val="00BB6B02"/>
    <w:rsid w:val="00BC1F59"/>
    <w:rsid w:val="00BC34E2"/>
    <w:rsid w:val="00BC4090"/>
    <w:rsid w:val="00BC4E82"/>
    <w:rsid w:val="00BC5CAC"/>
    <w:rsid w:val="00BC78AF"/>
    <w:rsid w:val="00BC7C3C"/>
    <w:rsid w:val="00BD0480"/>
    <w:rsid w:val="00BD0523"/>
    <w:rsid w:val="00BD05FD"/>
    <w:rsid w:val="00BD1364"/>
    <w:rsid w:val="00BD321B"/>
    <w:rsid w:val="00BD3FAF"/>
    <w:rsid w:val="00BD4A09"/>
    <w:rsid w:val="00BD54BB"/>
    <w:rsid w:val="00BD57FF"/>
    <w:rsid w:val="00BE05B0"/>
    <w:rsid w:val="00BE35F1"/>
    <w:rsid w:val="00BE3FFF"/>
    <w:rsid w:val="00BE4033"/>
    <w:rsid w:val="00BE569A"/>
    <w:rsid w:val="00BE5AFB"/>
    <w:rsid w:val="00BE6240"/>
    <w:rsid w:val="00BE676B"/>
    <w:rsid w:val="00BE76F1"/>
    <w:rsid w:val="00BF0867"/>
    <w:rsid w:val="00BF1B84"/>
    <w:rsid w:val="00BF1CD8"/>
    <w:rsid w:val="00BF383A"/>
    <w:rsid w:val="00BF6BA5"/>
    <w:rsid w:val="00BF7D04"/>
    <w:rsid w:val="00C005BD"/>
    <w:rsid w:val="00C0066B"/>
    <w:rsid w:val="00C010FF"/>
    <w:rsid w:val="00C0148D"/>
    <w:rsid w:val="00C02BAD"/>
    <w:rsid w:val="00C03F83"/>
    <w:rsid w:val="00C05590"/>
    <w:rsid w:val="00C05CE3"/>
    <w:rsid w:val="00C05EDA"/>
    <w:rsid w:val="00C0607F"/>
    <w:rsid w:val="00C06A97"/>
    <w:rsid w:val="00C12415"/>
    <w:rsid w:val="00C12AA8"/>
    <w:rsid w:val="00C16C72"/>
    <w:rsid w:val="00C17BA4"/>
    <w:rsid w:val="00C23E8F"/>
    <w:rsid w:val="00C24DA7"/>
    <w:rsid w:val="00C25B90"/>
    <w:rsid w:val="00C26C86"/>
    <w:rsid w:val="00C31011"/>
    <w:rsid w:val="00C31765"/>
    <w:rsid w:val="00C33D7C"/>
    <w:rsid w:val="00C34E83"/>
    <w:rsid w:val="00C4104B"/>
    <w:rsid w:val="00C41632"/>
    <w:rsid w:val="00C41CD9"/>
    <w:rsid w:val="00C44583"/>
    <w:rsid w:val="00C454BB"/>
    <w:rsid w:val="00C45CE4"/>
    <w:rsid w:val="00C47325"/>
    <w:rsid w:val="00C47905"/>
    <w:rsid w:val="00C47C87"/>
    <w:rsid w:val="00C5353C"/>
    <w:rsid w:val="00C535BB"/>
    <w:rsid w:val="00C53E5C"/>
    <w:rsid w:val="00C5410B"/>
    <w:rsid w:val="00C547CB"/>
    <w:rsid w:val="00C54B78"/>
    <w:rsid w:val="00C55461"/>
    <w:rsid w:val="00C55C34"/>
    <w:rsid w:val="00C56648"/>
    <w:rsid w:val="00C57198"/>
    <w:rsid w:val="00C5766C"/>
    <w:rsid w:val="00C60504"/>
    <w:rsid w:val="00C610F4"/>
    <w:rsid w:val="00C627E8"/>
    <w:rsid w:val="00C6407D"/>
    <w:rsid w:val="00C6458A"/>
    <w:rsid w:val="00C65C76"/>
    <w:rsid w:val="00C65F68"/>
    <w:rsid w:val="00C67BCB"/>
    <w:rsid w:val="00C71667"/>
    <w:rsid w:val="00C71FBB"/>
    <w:rsid w:val="00C73279"/>
    <w:rsid w:val="00C73A78"/>
    <w:rsid w:val="00C750D8"/>
    <w:rsid w:val="00C75179"/>
    <w:rsid w:val="00C762B6"/>
    <w:rsid w:val="00C81732"/>
    <w:rsid w:val="00C81F6E"/>
    <w:rsid w:val="00C82B67"/>
    <w:rsid w:val="00C82E08"/>
    <w:rsid w:val="00C84220"/>
    <w:rsid w:val="00C86F6B"/>
    <w:rsid w:val="00C86FE7"/>
    <w:rsid w:val="00C87683"/>
    <w:rsid w:val="00C90EEE"/>
    <w:rsid w:val="00C91A4C"/>
    <w:rsid w:val="00C92EAA"/>
    <w:rsid w:val="00C93019"/>
    <w:rsid w:val="00CA03C2"/>
    <w:rsid w:val="00CA1597"/>
    <w:rsid w:val="00CA1758"/>
    <w:rsid w:val="00CA2632"/>
    <w:rsid w:val="00CA3AC1"/>
    <w:rsid w:val="00CA55F3"/>
    <w:rsid w:val="00CA6019"/>
    <w:rsid w:val="00CA614E"/>
    <w:rsid w:val="00CA6A56"/>
    <w:rsid w:val="00CB2680"/>
    <w:rsid w:val="00CB33BD"/>
    <w:rsid w:val="00CB4496"/>
    <w:rsid w:val="00CB4C41"/>
    <w:rsid w:val="00CB6B06"/>
    <w:rsid w:val="00CB6CB0"/>
    <w:rsid w:val="00CC057A"/>
    <w:rsid w:val="00CC1BBC"/>
    <w:rsid w:val="00CC205D"/>
    <w:rsid w:val="00CC31AF"/>
    <w:rsid w:val="00CC3337"/>
    <w:rsid w:val="00CC46A5"/>
    <w:rsid w:val="00CC5EA8"/>
    <w:rsid w:val="00CC5EFD"/>
    <w:rsid w:val="00CC5F1B"/>
    <w:rsid w:val="00CC6B7B"/>
    <w:rsid w:val="00CC6D73"/>
    <w:rsid w:val="00CC7156"/>
    <w:rsid w:val="00CC7931"/>
    <w:rsid w:val="00CD026B"/>
    <w:rsid w:val="00CD14B0"/>
    <w:rsid w:val="00CD55D0"/>
    <w:rsid w:val="00CD57C2"/>
    <w:rsid w:val="00CD5855"/>
    <w:rsid w:val="00CD5A25"/>
    <w:rsid w:val="00CE07B2"/>
    <w:rsid w:val="00CE3EE6"/>
    <w:rsid w:val="00CE4098"/>
    <w:rsid w:val="00CE47C5"/>
    <w:rsid w:val="00CE4A98"/>
    <w:rsid w:val="00CE695F"/>
    <w:rsid w:val="00CF01BF"/>
    <w:rsid w:val="00CF172E"/>
    <w:rsid w:val="00CF2E13"/>
    <w:rsid w:val="00CF373B"/>
    <w:rsid w:val="00CF44A3"/>
    <w:rsid w:val="00D00229"/>
    <w:rsid w:val="00D00BC8"/>
    <w:rsid w:val="00D01601"/>
    <w:rsid w:val="00D03ADC"/>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D5B"/>
    <w:rsid w:val="00D17846"/>
    <w:rsid w:val="00D17B7A"/>
    <w:rsid w:val="00D218CE"/>
    <w:rsid w:val="00D22B78"/>
    <w:rsid w:val="00D24A2B"/>
    <w:rsid w:val="00D24A36"/>
    <w:rsid w:val="00D252FF"/>
    <w:rsid w:val="00D25E6A"/>
    <w:rsid w:val="00D31AEB"/>
    <w:rsid w:val="00D32C46"/>
    <w:rsid w:val="00D336FE"/>
    <w:rsid w:val="00D34978"/>
    <w:rsid w:val="00D34F35"/>
    <w:rsid w:val="00D36873"/>
    <w:rsid w:val="00D400BE"/>
    <w:rsid w:val="00D42150"/>
    <w:rsid w:val="00D439AC"/>
    <w:rsid w:val="00D50733"/>
    <w:rsid w:val="00D5118D"/>
    <w:rsid w:val="00D51306"/>
    <w:rsid w:val="00D51549"/>
    <w:rsid w:val="00D547C2"/>
    <w:rsid w:val="00D55730"/>
    <w:rsid w:val="00D612E4"/>
    <w:rsid w:val="00D62F59"/>
    <w:rsid w:val="00D63033"/>
    <w:rsid w:val="00D65188"/>
    <w:rsid w:val="00D65265"/>
    <w:rsid w:val="00D66235"/>
    <w:rsid w:val="00D7005F"/>
    <w:rsid w:val="00D715D4"/>
    <w:rsid w:val="00D73612"/>
    <w:rsid w:val="00D73BF9"/>
    <w:rsid w:val="00D74325"/>
    <w:rsid w:val="00D74C52"/>
    <w:rsid w:val="00D76455"/>
    <w:rsid w:val="00D7697B"/>
    <w:rsid w:val="00D830B3"/>
    <w:rsid w:val="00D850BD"/>
    <w:rsid w:val="00D863E4"/>
    <w:rsid w:val="00D90ABD"/>
    <w:rsid w:val="00D93162"/>
    <w:rsid w:val="00D93BB0"/>
    <w:rsid w:val="00D94694"/>
    <w:rsid w:val="00D94BE7"/>
    <w:rsid w:val="00D94C21"/>
    <w:rsid w:val="00D94EE2"/>
    <w:rsid w:val="00D958AE"/>
    <w:rsid w:val="00D970D6"/>
    <w:rsid w:val="00DA0866"/>
    <w:rsid w:val="00DA25E8"/>
    <w:rsid w:val="00DA3B1F"/>
    <w:rsid w:val="00DA62A6"/>
    <w:rsid w:val="00DA6D64"/>
    <w:rsid w:val="00DB021D"/>
    <w:rsid w:val="00DB0DAE"/>
    <w:rsid w:val="00DB1CC3"/>
    <w:rsid w:val="00DB3CC7"/>
    <w:rsid w:val="00DB4BC8"/>
    <w:rsid w:val="00DB5847"/>
    <w:rsid w:val="00DB5CD2"/>
    <w:rsid w:val="00DB6684"/>
    <w:rsid w:val="00DB68EC"/>
    <w:rsid w:val="00DB6917"/>
    <w:rsid w:val="00DB7E4C"/>
    <w:rsid w:val="00DC1C56"/>
    <w:rsid w:val="00DC28BB"/>
    <w:rsid w:val="00DC50E1"/>
    <w:rsid w:val="00DC58D0"/>
    <w:rsid w:val="00DC60D6"/>
    <w:rsid w:val="00DC6376"/>
    <w:rsid w:val="00DC660E"/>
    <w:rsid w:val="00DC685F"/>
    <w:rsid w:val="00DD0AAF"/>
    <w:rsid w:val="00DD10E5"/>
    <w:rsid w:val="00DD257D"/>
    <w:rsid w:val="00DD2960"/>
    <w:rsid w:val="00DD4262"/>
    <w:rsid w:val="00DD46C1"/>
    <w:rsid w:val="00DD494C"/>
    <w:rsid w:val="00DE0457"/>
    <w:rsid w:val="00DE211C"/>
    <w:rsid w:val="00DE33A6"/>
    <w:rsid w:val="00DE3464"/>
    <w:rsid w:val="00DE36A9"/>
    <w:rsid w:val="00DE47A1"/>
    <w:rsid w:val="00DE4A61"/>
    <w:rsid w:val="00DF0050"/>
    <w:rsid w:val="00DF08A8"/>
    <w:rsid w:val="00DF0C5F"/>
    <w:rsid w:val="00DF1A28"/>
    <w:rsid w:val="00DF27BB"/>
    <w:rsid w:val="00DF297A"/>
    <w:rsid w:val="00DF3176"/>
    <w:rsid w:val="00DF3C0C"/>
    <w:rsid w:val="00DF3DBF"/>
    <w:rsid w:val="00DF666C"/>
    <w:rsid w:val="00E0078C"/>
    <w:rsid w:val="00E0139B"/>
    <w:rsid w:val="00E101C1"/>
    <w:rsid w:val="00E11CEB"/>
    <w:rsid w:val="00E124AB"/>
    <w:rsid w:val="00E129CB"/>
    <w:rsid w:val="00E138B4"/>
    <w:rsid w:val="00E13B81"/>
    <w:rsid w:val="00E17E94"/>
    <w:rsid w:val="00E20A7C"/>
    <w:rsid w:val="00E25B1C"/>
    <w:rsid w:val="00E31002"/>
    <w:rsid w:val="00E31AE7"/>
    <w:rsid w:val="00E32989"/>
    <w:rsid w:val="00E32D05"/>
    <w:rsid w:val="00E335FD"/>
    <w:rsid w:val="00E36D0E"/>
    <w:rsid w:val="00E40CB8"/>
    <w:rsid w:val="00E428EA"/>
    <w:rsid w:val="00E43C92"/>
    <w:rsid w:val="00E50155"/>
    <w:rsid w:val="00E51019"/>
    <w:rsid w:val="00E527E0"/>
    <w:rsid w:val="00E55191"/>
    <w:rsid w:val="00E55ACE"/>
    <w:rsid w:val="00E6057C"/>
    <w:rsid w:val="00E61663"/>
    <w:rsid w:val="00E61F4B"/>
    <w:rsid w:val="00E62A6B"/>
    <w:rsid w:val="00E64298"/>
    <w:rsid w:val="00E646AA"/>
    <w:rsid w:val="00E65A21"/>
    <w:rsid w:val="00E70751"/>
    <w:rsid w:val="00E70AF3"/>
    <w:rsid w:val="00E722BD"/>
    <w:rsid w:val="00E745F1"/>
    <w:rsid w:val="00E74B24"/>
    <w:rsid w:val="00E74EF2"/>
    <w:rsid w:val="00E7665C"/>
    <w:rsid w:val="00E81890"/>
    <w:rsid w:val="00E912FB"/>
    <w:rsid w:val="00E91EF8"/>
    <w:rsid w:val="00E92328"/>
    <w:rsid w:val="00E941CD"/>
    <w:rsid w:val="00E95A16"/>
    <w:rsid w:val="00E95F83"/>
    <w:rsid w:val="00E97122"/>
    <w:rsid w:val="00EA08D9"/>
    <w:rsid w:val="00EA09DC"/>
    <w:rsid w:val="00EA1921"/>
    <w:rsid w:val="00EA49B0"/>
    <w:rsid w:val="00EA565C"/>
    <w:rsid w:val="00EB12EC"/>
    <w:rsid w:val="00EB5152"/>
    <w:rsid w:val="00EB53CF"/>
    <w:rsid w:val="00EB609B"/>
    <w:rsid w:val="00EB6250"/>
    <w:rsid w:val="00EC0FB1"/>
    <w:rsid w:val="00EC13FA"/>
    <w:rsid w:val="00EC2521"/>
    <w:rsid w:val="00EC30DD"/>
    <w:rsid w:val="00EC3F13"/>
    <w:rsid w:val="00EC4958"/>
    <w:rsid w:val="00EC64D0"/>
    <w:rsid w:val="00EC70BE"/>
    <w:rsid w:val="00ED1E69"/>
    <w:rsid w:val="00ED5C31"/>
    <w:rsid w:val="00ED75DC"/>
    <w:rsid w:val="00ED77D1"/>
    <w:rsid w:val="00EE0486"/>
    <w:rsid w:val="00EE2334"/>
    <w:rsid w:val="00EE261F"/>
    <w:rsid w:val="00EE6AC7"/>
    <w:rsid w:val="00EE6C3D"/>
    <w:rsid w:val="00EE7D2B"/>
    <w:rsid w:val="00EE7DF5"/>
    <w:rsid w:val="00EF1065"/>
    <w:rsid w:val="00EF34BE"/>
    <w:rsid w:val="00EF51B0"/>
    <w:rsid w:val="00EF7F31"/>
    <w:rsid w:val="00F02AF0"/>
    <w:rsid w:val="00F03389"/>
    <w:rsid w:val="00F053C9"/>
    <w:rsid w:val="00F06929"/>
    <w:rsid w:val="00F06B7D"/>
    <w:rsid w:val="00F07802"/>
    <w:rsid w:val="00F07970"/>
    <w:rsid w:val="00F1337A"/>
    <w:rsid w:val="00F15332"/>
    <w:rsid w:val="00F15F8E"/>
    <w:rsid w:val="00F176FA"/>
    <w:rsid w:val="00F17BBB"/>
    <w:rsid w:val="00F21B91"/>
    <w:rsid w:val="00F22186"/>
    <w:rsid w:val="00F229DB"/>
    <w:rsid w:val="00F23DB3"/>
    <w:rsid w:val="00F2426D"/>
    <w:rsid w:val="00F30D14"/>
    <w:rsid w:val="00F31B6D"/>
    <w:rsid w:val="00F31CDC"/>
    <w:rsid w:val="00F31DC9"/>
    <w:rsid w:val="00F36946"/>
    <w:rsid w:val="00F37D7F"/>
    <w:rsid w:val="00F40EE0"/>
    <w:rsid w:val="00F41AAC"/>
    <w:rsid w:val="00F42691"/>
    <w:rsid w:val="00F43EB7"/>
    <w:rsid w:val="00F443AF"/>
    <w:rsid w:val="00F469A9"/>
    <w:rsid w:val="00F47B94"/>
    <w:rsid w:val="00F50C89"/>
    <w:rsid w:val="00F53638"/>
    <w:rsid w:val="00F54A05"/>
    <w:rsid w:val="00F5612F"/>
    <w:rsid w:val="00F562C0"/>
    <w:rsid w:val="00F57424"/>
    <w:rsid w:val="00F60947"/>
    <w:rsid w:val="00F617AE"/>
    <w:rsid w:val="00F62355"/>
    <w:rsid w:val="00F632AC"/>
    <w:rsid w:val="00F649FB"/>
    <w:rsid w:val="00F657C8"/>
    <w:rsid w:val="00F65A68"/>
    <w:rsid w:val="00F676D3"/>
    <w:rsid w:val="00F677FC"/>
    <w:rsid w:val="00F700BA"/>
    <w:rsid w:val="00F709D3"/>
    <w:rsid w:val="00F726E2"/>
    <w:rsid w:val="00F73746"/>
    <w:rsid w:val="00F73B36"/>
    <w:rsid w:val="00F75BD0"/>
    <w:rsid w:val="00F760B7"/>
    <w:rsid w:val="00F765A2"/>
    <w:rsid w:val="00F76C9B"/>
    <w:rsid w:val="00F77084"/>
    <w:rsid w:val="00F77611"/>
    <w:rsid w:val="00F77B6F"/>
    <w:rsid w:val="00F77DA1"/>
    <w:rsid w:val="00F803A1"/>
    <w:rsid w:val="00F837C6"/>
    <w:rsid w:val="00F83DCC"/>
    <w:rsid w:val="00F84551"/>
    <w:rsid w:val="00F84901"/>
    <w:rsid w:val="00F84F6A"/>
    <w:rsid w:val="00F85526"/>
    <w:rsid w:val="00F87F81"/>
    <w:rsid w:val="00F9003B"/>
    <w:rsid w:val="00F913A9"/>
    <w:rsid w:val="00F9603A"/>
    <w:rsid w:val="00F9643E"/>
    <w:rsid w:val="00F9761D"/>
    <w:rsid w:val="00FA1BA3"/>
    <w:rsid w:val="00FA1DA6"/>
    <w:rsid w:val="00FA233E"/>
    <w:rsid w:val="00FA24D8"/>
    <w:rsid w:val="00FA2C8C"/>
    <w:rsid w:val="00FA3962"/>
    <w:rsid w:val="00FA3BD0"/>
    <w:rsid w:val="00FA4868"/>
    <w:rsid w:val="00FA5EBF"/>
    <w:rsid w:val="00FA7ECF"/>
    <w:rsid w:val="00FB2865"/>
    <w:rsid w:val="00FB3A85"/>
    <w:rsid w:val="00FB4036"/>
    <w:rsid w:val="00FB4127"/>
    <w:rsid w:val="00FB785B"/>
    <w:rsid w:val="00FC002E"/>
    <w:rsid w:val="00FC0E5A"/>
    <w:rsid w:val="00FC4AAA"/>
    <w:rsid w:val="00FC6C20"/>
    <w:rsid w:val="00FC7037"/>
    <w:rsid w:val="00FD1547"/>
    <w:rsid w:val="00FD43A0"/>
    <w:rsid w:val="00FD6C56"/>
    <w:rsid w:val="00FD7288"/>
    <w:rsid w:val="00FE1F9A"/>
    <w:rsid w:val="00FE28F7"/>
    <w:rsid w:val="00FE3700"/>
    <w:rsid w:val="00FE3F4E"/>
    <w:rsid w:val="00FE4EC8"/>
    <w:rsid w:val="00FE7285"/>
    <w:rsid w:val="00FF1E3D"/>
    <w:rsid w:val="00FF53B5"/>
    <w:rsid w:val="00FF5D52"/>
    <w:rsid w:val="00FF602B"/>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E695F"/>
    <w:rPr>
      <w:color w:val="605E5C"/>
      <w:shd w:val="clear" w:color="auto" w:fill="E1DFDD"/>
    </w:rPr>
  </w:style>
  <w:style w:type="paragraph" w:customStyle="1" w:styleId="CBDNormalNumber">
    <w:name w:val="CBD_Normal_Number"/>
    <w:basedOn w:val="Normal"/>
    <w:qFormat/>
    <w:rsid w:val="00287F67"/>
    <w:pPr>
      <w:numPr>
        <w:numId w:val="9"/>
      </w:numPr>
      <w:tabs>
        <w:tab w:val="left" w:pos="567"/>
        <w:tab w:val="left" w:pos="1134"/>
        <w:tab w:val="left" w:pos="1701"/>
        <w:tab w:val="left" w:pos="2268"/>
        <w:tab w:val="left" w:pos="2835"/>
        <w:tab w:val="left" w:pos="3402"/>
        <w:tab w:val="left" w:pos="3969"/>
      </w:tabs>
      <w:spacing w:before="120" w:after="120"/>
      <w:jc w:val="both"/>
    </w:pPr>
    <w:rPr>
      <w:rFonts w:eastAsia="SimSun" w:cs="Arial"/>
      <w:sz w:val="22"/>
      <w:szCs w:val="22"/>
      <w:lang w:val="en-GB" w:eastAsia="en-US"/>
    </w:rPr>
  </w:style>
  <w:style w:type="paragraph" w:customStyle="1" w:styleId="CBDTitle">
    <w:name w:val="CBD_Title"/>
    <w:basedOn w:val="Normal"/>
    <w:next w:val="Normal"/>
    <w:qFormat/>
    <w:rsid w:val="00287F67"/>
    <w:pPr>
      <w:keepNext/>
      <w:keepLines/>
      <w:tabs>
        <w:tab w:val="left" w:pos="567"/>
        <w:tab w:val="left" w:pos="1134"/>
        <w:tab w:val="left" w:pos="1701"/>
        <w:tab w:val="left" w:pos="2268"/>
        <w:tab w:val="left" w:pos="2835"/>
        <w:tab w:val="left" w:pos="3402"/>
      </w:tabs>
      <w:spacing w:before="240" w:after="240"/>
      <w:ind w:left="567"/>
    </w:pPr>
    <w:rPr>
      <w:rFonts w:eastAsia="SimSun" w:cs="Arial"/>
      <w:b/>
      <w:sz w:val="28"/>
      <w:szCs w:val="22"/>
      <w:lang w:val="en-GB" w:eastAsia="en-US"/>
    </w:rPr>
  </w:style>
  <w:style w:type="paragraph" w:customStyle="1" w:styleId="CBDH1">
    <w:name w:val="CBD_H1"/>
    <w:basedOn w:val="Normal"/>
    <w:qFormat/>
    <w:rsid w:val="00287F6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cs="Arial"/>
      <w:b/>
      <w:sz w:val="28"/>
      <w:szCs w:val="22"/>
      <w:lang w:val="en-GB" w:eastAsia="en-US"/>
    </w:rPr>
  </w:style>
  <w:style w:type="paragraph" w:styleId="Revision">
    <w:name w:val="Revision"/>
    <w:hidden/>
    <w:uiPriority w:val="99"/>
    <w:semiHidden/>
    <w:rsid w:val="00F21B91"/>
    <w:rPr>
      <w:sz w:val="24"/>
      <w:szCs w:val="24"/>
    </w:rPr>
  </w:style>
  <w:style w:type="paragraph" w:customStyle="1" w:styleId="Venuedate">
    <w:name w:val="Venue&amp;date"/>
    <w:basedOn w:val="Normal"/>
    <w:qFormat/>
    <w:rsid w:val="00A9082B"/>
    <w:pPr>
      <w:tabs>
        <w:tab w:val="left" w:pos="567"/>
        <w:tab w:val="left" w:pos="1134"/>
        <w:tab w:val="left" w:pos="1701"/>
        <w:tab w:val="left" w:pos="2268"/>
      </w:tabs>
      <w:ind w:right="3119"/>
      <w:jc w:val="both"/>
    </w:pPr>
    <w:rPr>
      <w:rFonts w:eastAsia="SimSun"/>
      <w:bCs/>
      <w:sz w:val="22"/>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operation/mid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0485C9-D8C6-40A1-8C12-B469C147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16</Pages>
  <Words>6510</Words>
  <Characters>37108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CBD/COP/16/13/Add.1</dc:subject>
  <dc:creator>SCBD</dc:creator>
  <cp:lastModifiedBy>Maha Labib</cp:lastModifiedBy>
  <cp:revision>8</cp:revision>
  <cp:lastPrinted>2025-02-26T16:04:00Z</cp:lastPrinted>
  <dcterms:created xsi:type="dcterms:W3CDTF">2025-02-25T22:41:00Z</dcterms:created>
  <dcterms:modified xsi:type="dcterms:W3CDTF">2025-02-26T16:04:00Z</dcterms:modified>
</cp:coreProperties>
</file>