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15023D">
        <w:trPr>
          <w:cantSplit/>
          <w:trHeight w:val="900"/>
        </w:trPr>
        <w:tc>
          <w:tcPr>
            <w:tcW w:w="4536" w:type="dxa"/>
            <w:tcBorders>
              <w:bottom w:val="single" w:sz="4" w:space="0" w:color="auto"/>
            </w:tcBorders>
            <w:vAlign w:val="center"/>
          </w:tcPr>
          <w:p w14:paraId="750CEA2C" w14:textId="519B28F9" w:rsidR="002E0482" w:rsidRPr="00E6057C" w:rsidRDefault="002E0482" w:rsidP="007E4B23">
            <w:pPr>
              <w:pStyle w:val="Heading2"/>
              <w:bidi w:val="0"/>
              <w:spacing w:before="120" w:after="0"/>
              <w:jc w:val="left"/>
              <w:rPr>
                <w:rFonts w:ascii="Univers" w:hAnsi="Univers"/>
                <w:bCs w:val="0"/>
                <w:sz w:val="32"/>
                <w:szCs w:val="32"/>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1A494B">
              <w:rPr>
                <w:rFonts w:eastAsia="Times New Roman" w:cs="Times New Roman"/>
                <w:sz w:val="22"/>
                <w:szCs w:val="28"/>
              </w:rPr>
              <w:t>4/Add.1</w:t>
            </w:r>
          </w:p>
        </w:tc>
        <w:tc>
          <w:tcPr>
            <w:tcW w:w="3492" w:type="dxa"/>
            <w:tcBorders>
              <w:bottom w:val="single" w:sz="4" w:space="0" w:color="auto"/>
            </w:tcBorders>
          </w:tcPr>
          <w:p w14:paraId="0B80994B" w14:textId="77777777" w:rsidR="002E0482" w:rsidRPr="00F9708A" w:rsidRDefault="002E0482" w:rsidP="0015023D">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15023D">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15023D">
            <w:pPr>
              <w:tabs>
                <w:tab w:val="left" w:pos="-720"/>
              </w:tabs>
              <w:suppressAutoHyphens/>
              <w:spacing w:line="120" w:lineRule="auto"/>
              <w:rPr>
                <w:lang w:val="en-US"/>
              </w:rPr>
            </w:pPr>
          </w:p>
        </w:tc>
      </w:tr>
      <w:tr w:rsidR="002E0482" w:rsidRPr="009002DA" w14:paraId="50B1B8ED" w14:textId="77777777" w:rsidTr="0015023D">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30B97F92" w:rsidR="002E0482" w:rsidRPr="00F308E2" w:rsidRDefault="00C81BDB"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 xml:space="preserve">5 April </w:t>
            </w:r>
            <w:r w:rsidR="007E4B23">
              <w:rPr>
                <w:rFonts w:eastAsia="Times New Roman" w:cs="Times New Roman"/>
                <w:sz w:val="22"/>
                <w:szCs w:val="22"/>
                <w:lang w:val="en-GB" w:eastAsia="en-US"/>
              </w:rPr>
              <w:t>2024</w:t>
            </w:r>
          </w:p>
          <w:p w14:paraId="270657FD" w14:textId="77777777" w:rsidR="002E0482" w:rsidRPr="00F308E2" w:rsidRDefault="002E0482" w:rsidP="0015023D">
            <w:pPr>
              <w:bidi w:val="0"/>
              <w:ind w:left="2304" w:hanging="1282"/>
              <w:jc w:val="both"/>
              <w:rPr>
                <w:rFonts w:eastAsia="Times New Roman" w:cs="Times New Roman"/>
                <w:sz w:val="22"/>
                <w:szCs w:val="22"/>
                <w:lang w:val="en-GB" w:eastAsia="en-US"/>
              </w:rPr>
            </w:pPr>
          </w:p>
          <w:p w14:paraId="396A486C"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15023D">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D782811" w14:textId="77777777" w:rsidR="00086695" w:rsidRPr="00EC2300" w:rsidRDefault="00086695" w:rsidP="0008669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65A5F91A" w14:textId="77777777" w:rsidR="00086695" w:rsidRPr="00E44EE0" w:rsidRDefault="00086695" w:rsidP="00086695">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Pr>
          <w:rFonts w:cs="Simplified Arabic" w:hint="cs"/>
          <w:b/>
          <w:bCs/>
          <w:rtl/>
        </w:rPr>
        <w:t>الرابع</w:t>
      </w:r>
    </w:p>
    <w:p w14:paraId="2B524DFC" w14:textId="77777777" w:rsidR="00086695" w:rsidRDefault="00086695" w:rsidP="00086695">
      <w:pPr>
        <w:spacing w:line="192" w:lineRule="auto"/>
        <w:jc w:val="both"/>
        <w:rPr>
          <w:rFonts w:cs="Simplified Arabic"/>
          <w:rtl/>
          <w:lang w:val="en-US" w:bidi="ar-EG"/>
        </w:rPr>
      </w:pPr>
      <w:r>
        <w:rPr>
          <w:rFonts w:cs="Simplified Arabic" w:hint="cs"/>
          <w:rtl/>
          <w:lang w:bidi="ar-LY"/>
        </w:rPr>
        <w:t>نيروبي</w:t>
      </w:r>
      <w:r w:rsidRPr="00E44EE0">
        <w:rPr>
          <w:rFonts w:cs="Simplified Arabic" w:hint="cs"/>
          <w:rtl/>
          <w:lang w:bidi="ar-LY"/>
        </w:rPr>
        <w:t xml:space="preserve">، </w:t>
      </w:r>
      <w:r>
        <w:rPr>
          <w:rFonts w:cs="Simplified Arabic" w:hint="cs"/>
          <w:rtl/>
          <w:lang w:val="en-US" w:bidi="ar-LY"/>
        </w:rPr>
        <w:t>21-29 مايو/أيار 2024</w:t>
      </w:r>
    </w:p>
    <w:p w14:paraId="2C5BACE4" w14:textId="76048CC4" w:rsidR="007A61E5" w:rsidRDefault="007A61E5" w:rsidP="007A61E5">
      <w:pPr>
        <w:suppressLineNumbers/>
        <w:suppressAutoHyphens/>
        <w:kinsoku w:val="0"/>
        <w:overflowPunct w:val="0"/>
        <w:autoSpaceDE w:val="0"/>
        <w:autoSpaceDN w:val="0"/>
        <w:adjustRightInd w:val="0"/>
        <w:snapToGrid w:val="0"/>
        <w:rPr>
          <w:rFonts w:cs="Simplified Arabic"/>
          <w:szCs w:val="22"/>
          <w:lang w:val="en-CA" w:eastAsia="en-CA"/>
        </w:rPr>
      </w:pPr>
      <w:r w:rsidRPr="00371AF7">
        <w:rPr>
          <w:rFonts w:cs="Simplified Arabic"/>
          <w:rtl/>
        </w:rPr>
        <w:t xml:space="preserve">البند </w:t>
      </w:r>
      <w:r w:rsidR="00C81BDB">
        <w:rPr>
          <w:rFonts w:cs="Simplified Arabic"/>
        </w:rPr>
        <w:t>3</w:t>
      </w:r>
      <w:r w:rsidRPr="00371AF7">
        <w:rPr>
          <w:rFonts w:cs="Simplified Arabic"/>
          <w:rtl/>
        </w:rPr>
        <w:t xml:space="preserve"> من جدول الأعمال المؤقت</w:t>
      </w:r>
      <w:r w:rsidR="00196947" w:rsidRPr="00441498">
        <w:rPr>
          <w:rStyle w:val="FootnoteReference"/>
        </w:rPr>
        <w:footnoteReference w:customMarkFollows="1" w:id="1"/>
        <w:t>*</w:t>
      </w:r>
    </w:p>
    <w:p w14:paraId="2319B597" w14:textId="4BC55A3C" w:rsidR="00C81BDB" w:rsidRPr="00C81BDB" w:rsidRDefault="00C81BDB" w:rsidP="00C81BDB">
      <w:pPr>
        <w:suppressLineNumbers/>
        <w:suppressAutoHyphens/>
        <w:kinsoku w:val="0"/>
        <w:overflowPunct w:val="0"/>
        <w:autoSpaceDE w:val="0"/>
        <w:autoSpaceDN w:val="0"/>
        <w:adjustRightInd w:val="0"/>
        <w:snapToGrid w:val="0"/>
        <w:jc w:val="both"/>
        <w:rPr>
          <w:rFonts w:ascii="Simplified Arabic" w:eastAsia="SimSun" w:hAnsi="Simplified Arabic" w:cs="Simplified Arabic"/>
          <w:b/>
          <w:bCs/>
          <w:rtl/>
          <w:lang w:val="ru-RU" w:eastAsia="en-US"/>
        </w:rPr>
      </w:pPr>
      <w:r w:rsidRPr="00C81BDB">
        <w:rPr>
          <w:rFonts w:ascii="Simplified Arabic" w:eastAsia="SimSun" w:hAnsi="Simplified Arabic" w:cs="Simplified Arabic"/>
          <w:b/>
          <w:bCs/>
          <w:rtl/>
          <w:lang w:val="ru-RU" w:eastAsia="en-US"/>
        </w:rPr>
        <w:t xml:space="preserve">آليات </w:t>
      </w:r>
      <w:r w:rsidRPr="00C81BDB">
        <w:rPr>
          <w:rFonts w:ascii="Simplified Arabic" w:eastAsia="SimSun" w:hAnsi="Simplified Arabic" w:cs="Simplified Arabic" w:hint="cs"/>
          <w:b/>
          <w:bCs/>
          <w:rtl/>
          <w:lang w:val="ru-RU" w:eastAsia="en-US"/>
        </w:rPr>
        <w:t>ل</w:t>
      </w:r>
      <w:r w:rsidRPr="00C81BDB">
        <w:rPr>
          <w:rFonts w:ascii="Simplified Arabic" w:eastAsia="SimSun" w:hAnsi="Simplified Arabic" w:cs="Simplified Arabic"/>
          <w:b/>
          <w:bCs/>
          <w:rtl/>
          <w:lang w:val="ru-RU" w:eastAsia="en-US"/>
        </w:rPr>
        <w:t>لتخطيط والرصد والإبلاغ والاستعراض</w:t>
      </w:r>
    </w:p>
    <w:p w14:paraId="43E413EE" w14:textId="6A089444" w:rsidR="00866478" w:rsidRPr="007A61E5" w:rsidRDefault="00553874" w:rsidP="00F639E2">
      <w:pPr>
        <w:keepNext/>
        <w:keepLines/>
        <w:kinsoku w:val="0"/>
        <w:overflowPunct w:val="0"/>
        <w:autoSpaceDE w:val="0"/>
        <w:autoSpaceDN w:val="0"/>
        <w:adjustRightInd w:val="0"/>
        <w:snapToGrid w:val="0"/>
        <w:spacing w:before="240" w:after="120" w:line="216" w:lineRule="auto"/>
        <w:ind w:left="1170"/>
        <w:jc w:val="both"/>
        <w:rPr>
          <w:rFonts w:eastAsia="Times New Roman" w:cs="Simplified Arabic"/>
          <w:b/>
          <w:bCs/>
          <w:szCs w:val="28"/>
          <w:lang w:val="en-GB" w:eastAsia="en-US"/>
        </w:rPr>
      </w:pPr>
      <w:r>
        <w:rPr>
          <w:rFonts w:eastAsia="Times New Roman" w:cs="Simplified Arabic" w:hint="cs"/>
          <w:b/>
          <w:bCs/>
          <w:szCs w:val="28"/>
          <w:rtl/>
          <w:lang w:val="en-GB" w:eastAsia="en-US"/>
        </w:rPr>
        <w:t>طريقة</w:t>
      </w:r>
      <w:r w:rsidR="00CD0D86">
        <w:rPr>
          <w:rFonts w:eastAsia="Times New Roman" w:cs="Simplified Arabic" w:hint="cs"/>
          <w:b/>
          <w:bCs/>
          <w:szCs w:val="28"/>
          <w:rtl/>
          <w:lang w:val="en-GB" w:eastAsia="en-US"/>
        </w:rPr>
        <w:t xml:space="preserve"> عمل </w:t>
      </w:r>
      <w:r w:rsidR="00CD0D86" w:rsidRPr="00CD0D86">
        <w:rPr>
          <w:rFonts w:eastAsia="Times New Roman" w:cs="Simplified Arabic"/>
          <w:b/>
          <w:bCs/>
          <w:szCs w:val="28"/>
          <w:rtl/>
          <w:lang w:val="en-GB" w:eastAsia="en-US"/>
        </w:rPr>
        <w:t xml:space="preserve">المنتدى المفتوح العضوية </w:t>
      </w:r>
      <w:r>
        <w:rPr>
          <w:rFonts w:eastAsia="Times New Roman" w:cs="Simplified Arabic" w:hint="cs"/>
          <w:b/>
          <w:bCs/>
          <w:szCs w:val="28"/>
          <w:rtl/>
          <w:lang w:val="en-GB" w:eastAsia="en-US"/>
        </w:rPr>
        <w:t>من أجل ا</w:t>
      </w:r>
      <w:r w:rsidR="00CD0D86" w:rsidRPr="00CD0D86">
        <w:rPr>
          <w:rFonts w:eastAsia="Times New Roman" w:cs="Simplified Arabic"/>
          <w:b/>
          <w:bCs/>
          <w:szCs w:val="28"/>
          <w:rtl/>
          <w:lang w:val="en-GB" w:eastAsia="en-US"/>
        </w:rPr>
        <w:t>لاستعراض الق</w:t>
      </w:r>
      <w:r w:rsidR="00692E3C">
        <w:rPr>
          <w:rFonts w:eastAsia="Times New Roman" w:cs="Simplified Arabic" w:hint="cs"/>
          <w:b/>
          <w:bCs/>
          <w:szCs w:val="28"/>
          <w:rtl/>
          <w:lang w:val="en-GB" w:eastAsia="en-US"/>
        </w:rPr>
        <w:t>ُ</w:t>
      </w:r>
      <w:r w:rsidR="00CD0D86" w:rsidRPr="00CD0D86">
        <w:rPr>
          <w:rFonts w:eastAsia="Times New Roman" w:cs="Simplified Arabic"/>
          <w:b/>
          <w:bCs/>
          <w:szCs w:val="28"/>
          <w:rtl/>
          <w:lang w:val="en-GB" w:eastAsia="en-US"/>
        </w:rPr>
        <w:t>طري الطوعي</w:t>
      </w:r>
    </w:p>
    <w:p w14:paraId="781936C7" w14:textId="77777777" w:rsidR="007A61E5" w:rsidRPr="007A61E5" w:rsidRDefault="007A61E5" w:rsidP="00F639E2">
      <w:pPr>
        <w:keepNext/>
        <w:keepLines/>
        <w:spacing w:after="120" w:line="216" w:lineRule="auto"/>
        <w:ind w:left="1170"/>
        <w:jc w:val="both"/>
        <w:rPr>
          <w:rFonts w:eastAsia="Times New Roman" w:cs="Simplified Arabic"/>
          <w:b/>
          <w:bCs/>
          <w:sz w:val="26"/>
          <w:szCs w:val="26"/>
          <w:rtl/>
          <w:lang w:val="en-US" w:eastAsia="en-US"/>
        </w:rPr>
      </w:pPr>
      <w:r w:rsidRPr="007A61E5">
        <w:rPr>
          <w:rFonts w:eastAsia="Times New Roman" w:cs="Simplified Arabic" w:hint="cs"/>
          <w:b/>
          <w:bCs/>
          <w:sz w:val="26"/>
          <w:szCs w:val="26"/>
          <w:rtl/>
          <w:lang w:val="en-US" w:eastAsia="en-US"/>
        </w:rPr>
        <w:t>مذكرة من الأمانة</w:t>
      </w:r>
    </w:p>
    <w:p w14:paraId="160168C8" w14:textId="5E52A994" w:rsidR="007A61E5" w:rsidRPr="007A61E5" w:rsidRDefault="007A61E5" w:rsidP="00F639E2">
      <w:pPr>
        <w:keepNext/>
        <w:keepLines/>
        <w:suppressAutoHyphens/>
        <w:spacing w:after="120" w:line="360" w:lineRule="exact"/>
        <w:ind w:left="-270" w:firstLine="270"/>
        <w:jc w:val="both"/>
        <w:rPr>
          <w:rFonts w:ascii="Simplified Arabic" w:eastAsia="Times New Roman" w:hAnsi="Simplified Arabic" w:cs="Simplified Arabic"/>
          <w:b/>
          <w:bCs/>
          <w:sz w:val="26"/>
          <w:szCs w:val="26"/>
          <w:lang w:val="en-US" w:eastAsia="en-US"/>
        </w:rPr>
      </w:pPr>
      <w:r w:rsidRPr="007A61E5">
        <w:rPr>
          <w:rFonts w:ascii="Simplified Arabic" w:eastAsia="Times New Roman" w:hAnsi="Simplified Arabic" w:cs="Simplified Arabic" w:hint="cs"/>
          <w:b/>
          <w:bCs/>
          <w:sz w:val="26"/>
          <w:szCs w:val="26"/>
          <w:rtl/>
          <w:lang w:val="en-US" w:eastAsia="en-US"/>
        </w:rPr>
        <w:t>أولا-</w:t>
      </w:r>
      <w:r w:rsidR="001A494B">
        <w:rPr>
          <w:rFonts w:ascii="Simplified Arabic" w:eastAsia="Times New Roman" w:hAnsi="Simplified Arabic" w:cs="Simplified Arabic"/>
          <w:b/>
          <w:bCs/>
          <w:sz w:val="26"/>
          <w:szCs w:val="26"/>
          <w:lang w:val="en-US" w:eastAsia="en-US"/>
        </w:rPr>
        <w:tab/>
        <w:t xml:space="preserve">    </w:t>
      </w:r>
      <w:r w:rsidR="00692E3C" w:rsidRPr="00692E3C">
        <w:rPr>
          <w:rFonts w:ascii="Simplified Arabic" w:eastAsia="Times New Roman" w:hAnsi="Simplified Arabic" w:cs="Simplified Arabic"/>
          <w:b/>
          <w:bCs/>
          <w:sz w:val="26"/>
          <w:szCs w:val="26"/>
          <w:rtl/>
          <w:lang w:val="en-US" w:eastAsia="en-US"/>
        </w:rPr>
        <w:t>الأهداف والاعتبارات</w:t>
      </w:r>
    </w:p>
    <w:p w14:paraId="11522BBD" w14:textId="7ACB03E5" w:rsidR="007E4B23" w:rsidRPr="001A494B" w:rsidRDefault="003348A1" w:rsidP="001A494B">
      <w:pPr>
        <w:pStyle w:val="ListParagraph"/>
        <w:numPr>
          <w:ilvl w:val="0"/>
          <w:numId w:val="3"/>
        </w:numPr>
        <w:tabs>
          <w:tab w:val="left" w:pos="1843"/>
        </w:tabs>
        <w:bidi/>
        <w:spacing w:after="120" w:line="360" w:lineRule="exact"/>
        <w:ind w:left="1134" w:firstLine="0"/>
        <w:contextualSpacing w:val="0"/>
        <w:rPr>
          <w:rFonts w:cs="Simplified Arabic"/>
          <w:lang w:val="en-US" w:bidi="ar-EG"/>
        </w:rPr>
      </w:pPr>
      <w:r>
        <w:rPr>
          <w:rFonts w:cs="Simplified Arabic" w:hint="cs"/>
          <w:rtl/>
          <w:lang w:val="en-US" w:bidi="ar-EG"/>
        </w:rPr>
        <w:t xml:space="preserve">تتمثل </w:t>
      </w:r>
      <w:r w:rsidRPr="003348A1">
        <w:rPr>
          <w:rFonts w:cs="Simplified Arabic"/>
          <w:rtl/>
          <w:lang w:val="en-US" w:bidi="ar-EG"/>
        </w:rPr>
        <w:t xml:space="preserve">أهداف المنتدى المفتوح العضوية </w:t>
      </w:r>
      <w:r w:rsidR="00553874">
        <w:rPr>
          <w:rFonts w:cs="Simplified Arabic" w:hint="cs"/>
          <w:rtl/>
          <w:lang w:val="en-US" w:bidi="ar-EG"/>
        </w:rPr>
        <w:t>من أجل ا</w:t>
      </w:r>
      <w:r w:rsidRPr="003348A1">
        <w:rPr>
          <w:rFonts w:cs="Simplified Arabic"/>
          <w:rtl/>
          <w:lang w:val="en-US" w:bidi="ar-EG"/>
        </w:rPr>
        <w:t>لاستعراض الق</w:t>
      </w:r>
      <w:r w:rsidR="00204D6C">
        <w:rPr>
          <w:rFonts w:cs="Simplified Arabic" w:hint="cs"/>
          <w:rtl/>
          <w:lang w:val="en-US" w:bidi="ar-EG"/>
        </w:rPr>
        <w:t>ُ</w:t>
      </w:r>
      <w:r w:rsidRPr="003348A1">
        <w:rPr>
          <w:rFonts w:cs="Simplified Arabic"/>
          <w:rtl/>
          <w:lang w:val="en-US" w:bidi="ar-EG"/>
        </w:rPr>
        <w:t xml:space="preserve">طري الطوعي </w:t>
      </w:r>
      <w:r w:rsidR="008D31C8">
        <w:rPr>
          <w:rFonts w:cs="Simplified Arabic" w:hint="cs"/>
          <w:rtl/>
          <w:lang w:val="en-US" w:bidi="ar-EG"/>
        </w:rPr>
        <w:t>تحت إشراف</w:t>
      </w:r>
      <w:r w:rsidRPr="003348A1">
        <w:rPr>
          <w:rFonts w:cs="Simplified Arabic"/>
          <w:rtl/>
          <w:lang w:val="en-US" w:bidi="ar-EG"/>
        </w:rPr>
        <w:t xml:space="preserve"> الهيئة الفرعية للتنفيذ </w:t>
      </w:r>
      <w:r w:rsidR="00F01C91">
        <w:rPr>
          <w:rFonts w:cs="Simplified Arabic" w:hint="cs"/>
          <w:rtl/>
          <w:lang w:val="en-US" w:bidi="ar-EG"/>
        </w:rPr>
        <w:t>فيما يلي</w:t>
      </w:r>
      <w:r w:rsidRPr="003348A1">
        <w:rPr>
          <w:rFonts w:cs="Simplified Arabic"/>
          <w:rtl/>
          <w:lang w:val="en-US" w:bidi="ar-EG"/>
        </w:rPr>
        <w:t>:</w:t>
      </w:r>
    </w:p>
    <w:p w14:paraId="0E03475F" w14:textId="6D9AE55C" w:rsidR="007E4B23" w:rsidRDefault="00F01C91" w:rsidP="00F01C91">
      <w:pPr>
        <w:pStyle w:val="ListParagraph"/>
        <w:numPr>
          <w:ilvl w:val="0"/>
          <w:numId w:val="28"/>
        </w:numPr>
        <w:bidi/>
        <w:spacing w:after="120" w:line="216" w:lineRule="auto"/>
        <w:ind w:left="1080" w:firstLine="540"/>
        <w:contextualSpacing w:val="0"/>
        <w:rPr>
          <w:rFonts w:ascii="Simplified Arabic" w:hAnsi="Simplified Arabic" w:cs="Simplified Arabic"/>
          <w:lang w:val="en-US"/>
        </w:rPr>
      </w:pPr>
      <w:r w:rsidRPr="00F01C91">
        <w:rPr>
          <w:rFonts w:ascii="Simplified Arabic" w:hAnsi="Simplified Arabic" w:cs="Simplified Arabic"/>
          <w:rtl/>
          <w:lang w:val="en-US"/>
        </w:rPr>
        <w:t>استعراض التقدم الذي أحرزته الأطراف في تنفيذ الاستراتيجيات وخطط العمل الوطنية للتنوع البيولوجي كمساهمة في إطار كونمينغ-مونتريال العالمي للتنوع البيولوجي؛</w:t>
      </w:r>
    </w:p>
    <w:p w14:paraId="3730A8AF" w14:textId="2D72501A" w:rsidR="009B281F" w:rsidRDefault="00BF4DCB" w:rsidP="009B281F">
      <w:pPr>
        <w:pStyle w:val="ListParagraph"/>
        <w:numPr>
          <w:ilvl w:val="0"/>
          <w:numId w:val="28"/>
        </w:numPr>
        <w:bidi/>
        <w:spacing w:after="120" w:line="216" w:lineRule="auto"/>
        <w:ind w:left="1080" w:firstLine="540"/>
        <w:contextualSpacing w:val="0"/>
        <w:rPr>
          <w:rFonts w:ascii="Simplified Arabic" w:hAnsi="Simplified Arabic" w:cs="Simplified Arabic"/>
          <w:lang w:val="en-US"/>
        </w:rPr>
      </w:pPr>
      <w:r w:rsidRPr="00BF4DCB">
        <w:rPr>
          <w:rFonts w:ascii="Simplified Arabic" w:hAnsi="Simplified Arabic" w:cs="Simplified Arabic"/>
          <w:rtl/>
          <w:lang w:val="en-US"/>
        </w:rPr>
        <w:t xml:space="preserve">تعزيز التنفيذ الوطني من خلال التعلم بين الأقران وتبادل الخبرات، بما في ذلك تسهيل تحديد الإجراءات والحلول الاستراتيجية للتغلب على التحديات </w:t>
      </w:r>
      <w:r w:rsidR="009A7BBA">
        <w:rPr>
          <w:rFonts w:ascii="Simplified Arabic" w:hAnsi="Simplified Arabic" w:cs="Simplified Arabic" w:hint="cs"/>
          <w:rtl/>
          <w:lang w:val="en-US"/>
        </w:rPr>
        <w:t>التي تواجه</w:t>
      </w:r>
      <w:r w:rsidRPr="00BF4DCB">
        <w:rPr>
          <w:rFonts w:ascii="Simplified Arabic" w:hAnsi="Simplified Arabic" w:cs="Simplified Arabic"/>
          <w:rtl/>
          <w:lang w:val="en-US"/>
        </w:rPr>
        <w:t xml:space="preserve"> التنفيذ الوطني؛</w:t>
      </w:r>
    </w:p>
    <w:p w14:paraId="70175FA6" w14:textId="40CAB43B" w:rsidR="009A7BBA" w:rsidRDefault="009A7BBA" w:rsidP="009A7BBA">
      <w:pPr>
        <w:pStyle w:val="ListParagraph"/>
        <w:numPr>
          <w:ilvl w:val="0"/>
          <w:numId w:val="28"/>
        </w:numPr>
        <w:bidi/>
        <w:spacing w:after="120" w:line="216" w:lineRule="auto"/>
        <w:ind w:left="1080" w:firstLine="540"/>
        <w:contextualSpacing w:val="0"/>
        <w:rPr>
          <w:rFonts w:ascii="Simplified Arabic" w:hAnsi="Simplified Arabic" w:cs="Simplified Arabic"/>
          <w:lang w:val="en-US"/>
        </w:rPr>
      </w:pPr>
      <w:r w:rsidRPr="009A7BBA">
        <w:rPr>
          <w:rFonts w:ascii="Simplified Arabic" w:hAnsi="Simplified Arabic" w:cs="Simplified Arabic"/>
          <w:rtl/>
          <w:lang w:val="en-US"/>
        </w:rPr>
        <w:t>إتاحة فرص</w:t>
      </w:r>
      <w:r w:rsidR="00397126">
        <w:rPr>
          <w:rFonts w:ascii="Simplified Arabic" w:hAnsi="Simplified Arabic" w:cs="Simplified Arabic" w:hint="cs"/>
          <w:rtl/>
          <w:lang w:val="en-US"/>
        </w:rPr>
        <w:t>ة</w:t>
      </w:r>
      <w:r w:rsidRPr="009A7BBA">
        <w:rPr>
          <w:rFonts w:ascii="Simplified Arabic" w:hAnsi="Simplified Arabic" w:cs="Simplified Arabic"/>
          <w:rtl/>
          <w:lang w:val="en-US"/>
        </w:rPr>
        <w:t xml:space="preserve"> لإجراء مناقش</w:t>
      </w:r>
      <w:r w:rsidR="00397126">
        <w:rPr>
          <w:rFonts w:ascii="Simplified Arabic" w:hAnsi="Simplified Arabic" w:cs="Simplified Arabic" w:hint="cs"/>
          <w:rtl/>
          <w:lang w:val="en-US"/>
        </w:rPr>
        <w:t>ة</w:t>
      </w:r>
      <w:r w:rsidRPr="009A7BBA">
        <w:rPr>
          <w:rFonts w:ascii="Simplified Arabic" w:hAnsi="Simplified Arabic" w:cs="Simplified Arabic"/>
          <w:rtl/>
          <w:lang w:val="en-US"/>
        </w:rPr>
        <w:t xml:space="preserve"> مفتوحة بشأن الإجراءات التي اتخذتها الأطراف وفعالية تلك الإجراءات من حيث النتائج والآثار؛</w:t>
      </w:r>
    </w:p>
    <w:p w14:paraId="79365389" w14:textId="52CB51CB" w:rsidR="00397126" w:rsidRDefault="00397126" w:rsidP="00397126">
      <w:pPr>
        <w:pStyle w:val="ListParagraph"/>
        <w:numPr>
          <w:ilvl w:val="0"/>
          <w:numId w:val="28"/>
        </w:numPr>
        <w:bidi/>
        <w:spacing w:after="120" w:line="216" w:lineRule="auto"/>
        <w:ind w:left="1080" w:firstLine="540"/>
        <w:contextualSpacing w:val="0"/>
        <w:rPr>
          <w:rFonts w:ascii="Simplified Arabic" w:hAnsi="Simplified Arabic" w:cs="Simplified Arabic"/>
          <w:lang w:val="en-US"/>
        </w:rPr>
      </w:pPr>
      <w:r w:rsidRPr="00397126">
        <w:rPr>
          <w:rFonts w:ascii="Simplified Arabic" w:hAnsi="Simplified Arabic" w:cs="Simplified Arabic"/>
          <w:rtl/>
          <w:lang w:val="en-US"/>
        </w:rPr>
        <w:t xml:space="preserve">تحديد أفضل الممارسات والتحديات </w:t>
      </w:r>
      <w:r w:rsidR="004B0F5A">
        <w:rPr>
          <w:rFonts w:ascii="Simplified Arabic" w:hAnsi="Simplified Arabic" w:cs="Simplified Arabic" w:hint="cs"/>
          <w:rtl/>
          <w:lang w:val="en-US" w:bidi="ar-EG"/>
        </w:rPr>
        <w:t>و</w:t>
      </w:r>
      <w:r>
        <w:rPr>
          <w:rFonts w:ascii="Simplified Arabic" w:hAnsi="Simplified Arabic" w:cs="Simplified Arabic" w:hint="cs"/>
          <w:rtl/>
          <w:lang w:val="en-US"/>
        </w:rPr>
        <w:t>المجالات</w:t>
      </w:r>
      <w:r w:rsidRPr="00397126">
        <w:rPr>
          <w:rFonts w:ascii="Simplified Arabic" w:hAnsi="Simplified Arabic" w:cs="Simplified Arabic"/>
          <w:rtl/>
          <w:lang w:val="en-US"/>
        </w:rPr>
        <w:t xml:space="preserve"> التي </w:t>
      </w:r>
      <w:r w:rsidR="004B0F5A">
        <w:rPr>
          <w:rFonts w:ascii="Simplified Arabic" w:hAnsi="Simplified Arabic" w:cs="Simplified Arabic" w:hint="cs"/>
          <w:rtl/>
          <w:lang w:val="en-US"/>
        </w:rPr>
        <w:t>تمس فيها الحاجة إلى ت</w:t>
      </w:r>
      <w:r w:rsidRPr="00397126">
        <w:rPr>
          <w:rFonts w:ascii="Simplified Arabic" w:hAnsi="Simplified Arabic" w:cs="Simplified Arabic"/>
          <w:rtl/>
          <w:lang w:val="en-US"/>
        </w:rPr>
        <w:t>عزيز المعلومات/المعرفة والخبرة والقدرات والموارد المالية والتقنيات أو غيرها من وسائل التنفيذ؛</w:t>
      </w:r>
    </w:p>
    <w:p w14:paraId="7FBD7B0B" w14:textId="3FFF5175" w:rsidR="004F5004" w:rsidRDefault="004F5004" w:rsidP="004F5004">
      <w:pPr>
        <w:pStyle w:val="ListParagraph"/>
        <w:numPr>
          <w:ilvl w:val="0"/>
          <w:numId w:val="28"/>
        </w:numPr>
        <w:bidi/>
        <w:spacing w:after="120" w:line="216" w:lineRule="auto"/>
        <w:ind w:left="1080" w:firstLine="540"/>
        <w:contextualSpacing w:val="0"/>
        <w:rPr>
          <w:rFonts w:ascii="Simplified Arabic" w:hAnsi="Simplified Arabic" w:cs="Simplified Arabic"/>
          <w:lang w:val="en-US"/>
        </w:rPr>
      </w:pPr>
      <w:r w:rsidRPr="004F5004">
        <w:rPr>
          <w:rFonts w:ascii="Simplified Arabic" w:hAnsi="Simplified Arabic" w:cs="Simplified Arabic"/>
          <w:rtl/>
          <w:lang w:val="en-US"/>
        </w:rPr>
        <w:t>المساهمة في الاستعراض العالمي للتقدم الجماعي في تنفيذ إطار كونمينغ</w:t>
      </w:r>
      <w:r>
        <w:rPr>
          <w:rFonts w:ascii="Simplified Arabic" w:hAnsi="Simplified Arabic" w:cs="Simplified Arabic" w:hint="cs"/>
          <w:rtl/>
          <w:lang w:val="en-US"/>
        </w:rPr>
        <w:t>-م</w:t>
      </w:r>
      <w:r w:rsidRPr="004F5004">
        <w:rPr>
          <w:rFonts w:ascii="Simplified Arabic" w:hAnsi="Simplified Arabic" w:cs="Simplified Arabic"/>
          <w:rtl/>
          <w:lang w:val="en-US"/>
        </w:rPr>
        <w:t>ونتريال العالمي للتنوع البيولوجي، الذي سيجريه مؤتمر الأطراف في اجتماعيه السابع عشر والتاسع عشر؛</w:t>
      </w:r>
    </w:p>
    <w:p w14:paraId="76140F5C" w14:textId="7067C7A5" w:rsidR="00EC65FC" w:rsidRDefault="00EC65FC" w:rsidP="00EC65FC">
      <w:pPr>
        <w:pStyle w:val="ListParagraph"/>
        <w:numPr>
          <w:ilvl w:val="0"/>
          <w:numId w:val="28"/>
        </w:numPr>
        <w:bidi/>
        <w:spacing w:after="120" w:line="216" w:lineRule="auto"/>
        <w:ind w:left="1080" w:firstLine="540"/>
        <w:contextualSpacing w:val="0"/>
        <w:rPr>
          <w:rFonts w:ascii="Simplified Arabic" w:hAnsi="Simplified Arabic" w:cs="Simplified Arabic"/>
          <w:lang w:val="en-US"/>
        </w:rPr>
      </w:pPr>
      <w:r w:rsidRPr="00EC65FC">
        <w:rPr>
          <w:rFonts w:ascii="Simplified Arabic" w:hAnsi="Simplified Arabic" w:cs="Simplified Arabic"/>
          <w:rtl/>
          <w:lang w:val="en-US"/>
        </w:rPr>
        <w:t>تقديم معلومات عن الثغرات في وسائل التنفيذ التي يمكن أن ي</w:t>
      </w:r>
      <w:r w:rsidR="006F16D7">
        <w:rPr>
          <w:rFonts w:ascii="Simplified Arabic" w:hAnsi="Simplified Arabic" w:cs="Simplified Arabic" w:hint="cs"/>
          <w:rtl/>
          <w:lang w:val="en-US"/>
        </w:rPr>
        <w:t>ُ</w:t>
      </w:r>
      <w:r w:rsidRPr="00EC65FC">
        <w:rPr>
          <w:rFonts w:ascii="Simplified Arabic" w:hAnsi="Simplified Arabic" w:cs="Simplified Arabic"/>
          <w:rtl/>
          <w:lang w:val="en-US"/>
        </w:rPr>
        <w:t xml:space="preserve">سترشد بها في تنفيذ المقررات ذات الصلة الصادرة عن مؤتمر الأطراف، ولا سيما بشأن </w:t>
      </w:r>
      <w:r w:rsidR="001632C2">
        <w:rPr>
          <w:rFonts w:ascii="Simplified Arabic" w:hAnsi="Simplified Arabic" w:cs="Simplified Arabic" w:hint="cs"/>
          <w:rtl/>
          <w:lang w:val="en-US"/>
        </w:rPr>
        <w:t>حشد</w:t>
      </w:r>
      <w:r w:rsidRPr="00EC65FC">
        <w:rPr>
          <w:rFonts w:ascii="Simplified Arabic" w:hAnsi="Simplified Arabic" w:cs="Simplified Arabic"/>
          <w:rtl/>
          <w:lang w:val="en-US"/>
        </w:rPr>
        <w:t xml:space="preserve"> الموارد (المقرر 15/7) وبناء القدرات وتنميتها والتعاون التقني والعلمي (المقرر 15/8).</w:t>
      </w:r>
    </w:p>
    <w:p w14:paraId="2ED5C674" w14:textId="37B73FC7" w:rsidR="007E4B23" w:rsidRPr="0095577D" w:rsidRDefault="006F16D7" w:rsidP="00196947">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lang w:val="en-US"/>
        </w:rPr>
      </w:pPr>
      <w:r>
        <w:rPr>
          <w:rFonts w:ascii="Simplified Arabic" w:hAnsi="Simplified Arabic" w:cs="Simplified Arabic" w:hint="cs"/>
          <w:rtl/>
        </w:rPr>
        <w:t>وستوجه دعوة إلى</w:t>
      </w:r>
      <w:r w:rsidR="00196947" w:rsidRPr="00196947">
        <w:rPr>
          <w:rFonts w:ascii="Simplified Arabic" w:hAnsi="Simplified Arabic" w:cs="Simplified Arabic"/>
          <w:rtl/>
        </w:rPr>
        <w:t xml:space="preserve"> جميع الأطراف للمشاركة في المنتدى، </w:t>
      </w:r>
      <w:r w:rsidR="005B0324">
        <w:rPr>
          <w:rFonts w:ascii="Simplified Arabic" w:hAnsi="Simplified Arabic" w:cs="Simplified Arabic" w:hint="cs"/>
          <w:rtl/>
        </w:rPr>
        <w:t xml:space="preserve">من منطلق أنه </w:t>
      </w:r>
      <w:r w:rsidR="00196947" w:rsidRPr="00196947">
        <w:rPr>
          <w:rFonts w:ascii="Simplified Arabic" w:hAnsi="Simplified Arabic" w:cs="Simplified Arabic"/>
          <w:rtl/>
        </w:rPr>
        <w:t xml:space="preserve">سيكون </w:t>
      </w:r>
      <w:r w:rsidR="007E6A13">
        <w:rPr>
          <w:rFonts w:ascii="Simplified Arabic" w:hAnsi="Simplified Arabic" w:cs="Simplified Arabic" w:hint="cs"/>
          <w:rtl/>
        </w:rPr>
        <w:t xml:space="preserve">منتديا </w:t>
      </w:r>
      <w:r w:rsidR="00196947" w:rsidRPr="00196947">
        <w:rPr>
          <w:rFonts w:ascii="Simplified Arabic" w:hAnsi="Simplified Arabic" w:cs="Simplified Arabic"/>
          <w:rtl/>
        </w:rPr>
        <w:t xml:space="preserve">تيسيريا وغير </w:t>
      </w:r>
      <w:r w:rsidR="004B3641">
        <w:rPr>
          <w:rFonts w:ascii="Simplified Arabic" w:hAnsi="Simplified Arabic" w:cs="Simplified Arabic" w:hint="cs"/>
          <w:rtl/>
        </w:rPr>
        <w:t>عقابي</w:t>
      </w:r>
      <w:r w:rsidR="00196947" w:rsidRPr="00196947">
        <w:rPr>
          <w:rFonts w:ascii="Simplified Arabic" w:hAnsi="Simplified Arabic" w:cs="Simplified Arabic"/>
          <w:rtl/>
        </w:rPr>
        <w:t xml:space="preserve"> </w:t>
      </w:r>
      <w:r w:rsidR="004B3641">
        <w:rPr>
          <w:rFonts w:ascii="Simplified Arabic" w:hAnsi="Simplified Arabic" w:cs="Simplified Arabic" w:hint="cs"/>
          <w:rtl/>
        </w:rPr>
        <w:t xml:space="preserve">ولا يشكل عبئا </w:t>
      </w:r>
      <w:r w:rsidR="00456D43">
        <w:rPr>
          <w:rFonts w:ascii="Simplified Arabic" w:hAnsi="Simplified Arabic" w:cs="Simplified Arabic" w:hint="cs"/>
          <w:rtl/>
        </w:rPr>
        <w:t xml:space="preserve">مفرطا </w:t>
      </w:r>
      <w:r w:rsidR="00196947" w:rsidRPr="00196947">
        <w:rPr>
          <w:rFonts w:ascii="Simplified Arabic" w:hAnsi="Simplified Arabic" w:cs="Simplified Arabic"/>
          <w:rtl/>
        </w:rPr>
        <w:t>ويهدف إلى مساعد</w:t>
      </w:r>
      <w:r w:rsidR="00456D43">
        <w:rPr>
          <w:rFonts w:ascii="Simplified Arabic" w:hAnsi="Simplified Arabic" w:cs="Simplified Arabic" w:hint="cs"/>
          <w:rtl/>
        </w:rPr>
        <w:t>ة الأطراف</w:t>
      </w:r>
      <w:r w:rsidR="00196947" w:rsidRPr="00196947">
        <w:rPr>
          <w:rFonts w:ascii="Simplified Arabic" w:hAnsi="Simplified Arabic" w:cs="Simplified Arabic"/>
          <w:rtl/>
        </w:rPr>
        <w:t xml:space="preserve"> في تحقيق أهداف استراتيجياته</w:t>
      </w:r>
      <w:r w:rsidR="00456D43">
        <w:rPr>
          <w:rFonts w:ascii="Simplified Arabic" w:hAnsi="Simplified Arabic" w:cs="Simplified Arabic" w:hint="cs"/>
          <w:rtl/>
        </w:rPr>
        <w:t>ا</w:t>
      </w:r>
      <w:r w:rsidR="00196947" w:rsidRPr="00196947">
        <w:rPr>
          <w:rFonts w:ascii="Simplified Arabic" w:hAnsi="Simplified Arabic" w:cs="Simplified Arabic"/>
          <w:rtl/>
        </w:rPr>
        <w:t xml:space="preserve"> وخطط عمله</w:t>
      </w:r>
      <w:r w:rsidR="00456D43">
        <w:rPr>
          <w:rFonts w:ascii="Simplified Arabic" w:hAnsi="Simplified Arabic" w:cs="Simplified Arabic" w:hint="cs"/>
          <w:rtl/>
        </w:rPr>
        <w:t>ا</w:t>
      </w:r>
      <w:r w:rsidR="00196947" w:rsidRPr="00196947">
        <w:rPr>
          <w:rFonts w:ascii="Simplified Arabic" w:hAnsi="Simplified Arabic" w:cs="Simplified Arabic"/>
          <w:rtl/>
        </w:rPr>
        <w:t xml:space="preserve"> الوطنية </w:t>
      </w:r>
      <w:r w:rsidR="00196947" w:rsidRPr="00196947">
        <w:rPr>
          <w:rFonts w:ascii="Simplified Arabic" w:hAnsi="Simplified Arabic" w:cs="Simplified Arabic"/>
          <w:rtl/>
        </w:rPr>
        <w:lastRenderedPageBreak/>
        <w:t xml:space="preserve">للتنوع البيولوجي. ولكي يساهم المنتدى بأقصى قدر من الفعالية في الآلية المعززة للتخطيط والرصد والإبلاغ والاستعراض، ينبغي أن </w:t>
      </w:r>
      <w:r w:rsidR="0066299D">
        <w:rPr>
          <w:rFonts w:ascii="Simplified Arabic" w:hAnsi="Simplified Arabic" w:cs="Simplified Arabic" w:hint="cs"/>
          <w:rtl/>
        </w:rPr>
        <w:t>تراعي</w:t>
      </w:r>
      <w:r w:rsidR="00196947" w:rsidRPr="00196947">
        <w:rPr>
          <w:rFonts w:ascii="Simplified Arabic" w:hAnsi="Simplified Arabic" w:cs="Simplified Arabic"/>
          <w:rtl/>
        </w:rPr>
        <w:t xml:space="preserve"> مواضيع المناقشة في المنتدى ومرحلته التحضيرية توقيت العناصر المحددة للآلية. وفي المقرر 15/6، تم تحديد التسلسل التالي: تقديم الاستراتيجيات وخطط العمل الوطنية للتنوع البيولوجي، بما في ذلك الأهداف الوطنية، من قبل الاجتماع السادس عشر لمؤتمر الأطراف؛ </w:t>
      </w:r>
      <w:r w:rsidR="0095577D">
        <w:rPr>
          <w:rFonts w:ascii="Simplified Arabic" w:hAnsi="Simplified Arabic" w:cs="Simplified Arabic" w:hint="cs"/>
          <w:rtl/>
        </w:rPr>
        <w:t>و</w:t>
      </w:r>
      <w:r w:rsidR="00196947" w:rsidRPr="00196947">
        <w:rPr>
          <w:rFonts w:ascii="Simplified Arabic" w:hAnsi="Simplified Arabic" w:cs="Simplified Arabic"/>
          <w:rtl/>
        </w:rPr>
        <w:t>التحليل العالمي للمعلومات الواردة في الاستراتيجيات وخطط العمل الوطنية للتنوع البيولوجي، بما في ذلك الأهداف الوطنية، في الاجتماع السادس عشر وفي كل اجتماع لاحق لمؤتمر الأطراف؛ وإعداد التقريرين الوطنيين السابع والثامن بحلول فبراير</w:t>
      </w:r>
      <w:r w:rsidR="0095577D">
        <w:rPr>
          <w:rFonts w:ascii="Simplified Arabic" w:hAnsi="Simplified Arabic" w:cs="Simplified Arabic" w:hint="cs"/>
          <w:rtl/>
        </w:rPr>
        <w:t>/شباط</w:t>
      </w:r>
      <w:r w:rsidR="00196947" w:rsidRPr="00196947">
        <w:rPr>
          <w:rFonts w:ascii="Simplified Arabic" w:hAnsi="Simplified Arabic" w:cs="Simplified Arabic"/>
          <w:rtl/>
        </w:rPr>
        <w:t xml:space="preserve"> 2026 ويوني</w:t>
      </w:r>
      <w:r w:rsidR="0095577D">
        <w:rPr>
          <w:rFonts w:ascii="Simplified Arabic" w:hAnsi="Simplified Arabic" w:cs="Simplified Arabic" w:hint="cs"/>
          <w:rtl/>
        </w:rPr>
        <w:t>ه/حزيران</w:t>
      </w:r>
      <w:r w:rsidR="00196947" w:rsidRPr="00196947">
        <w:rPr>
          <w:rFonts w:ascii="Simplified Arabic" w:hAnsi="Simplified Arabic" w:cs="Simplified Arabic"/>
          <w:rtl/>
        </w:rPr>
        <w:t xml:space="preserve"> 2029، على التوالي؛ والاستعراض العالمي للتقدم الجماعي في تنفيذ الإطار في الاجتماعين السابع عشر والتاسع عشر لمؤتمر الأطراف. وينبغي للمنتدى أن يعزز الحوار المفتوح والدعم المتبادل بين الأطراف بشأن التحديات والإنجازات والفرص الخاصة بالمرحلة الحالية من التنفيذ وتوقيت عناصر آلية الاستعراض المذكورة أعلاه.</w:t>
      </w:r>
    </w:p>
    <w:p w14:paraId="14D155EE" w14:textId="2F944B1B" w:rsidR="0095577D" w:rsidRPr="00A22BE3" w:rsidRDefault="00A22BE3" w:rsidP="005F3EC1">
      <w:pPr>
        <w:keepNext/>
        <w:keepLines/>
        <w:suppressAutoHyphens/>
        <w:spacing w:after="120" w:line="360" w:lineRule="exact"/>
        <w:ind w:left="-270" w:firstLine="270"/>
        <w:jc w:val="both"/>
        <w:rPr>
          <w:rFonts w:ascii="Simplified Arabic" w:eastAsia="Times New Roman" w:hAnsi="Simplified Arabic" w:cs="Simplified Arabic"/>
          <w:b/>
          <w:bCs/>
          <w:sz w:val="26"/>
          <w:szCs w:val="26"/>
          <w:lang w:val="en-US" w:eastAsia="en-US"/>
        </w:rPr>
      </w:pPr>
      <w:r w:rsidRPr="00A22BE3">
        <w:rPr>
          <w:rFonts w:ascii="Simplified Arabic" w:eastAsia="Times New Roman" w:hAnsi="Simplified Arabic" w:cs="Simplified Arabic" w:hint="cs"/>
          <w:b/>
          <w:bCs/>
          <w:sz w:val="26"/>
          <w:szCs w:val="26"/>
          <w:rtl/>
          <w:lang w:val="en-US" w:eastAsia="en-US"/>
        </w:rPr>
        <w:t>ثانيا-</w:t>
      </w:r>
      <w:r w:rsidRPr="00A22BE3">
        <w:rPr>
          <w:rFonts w:ascii="Simplified Arabic" w:eastAsia="Times New Roman" w:hAnsi="Simplified Arabic" w:cs="Simplified Arabic"/>
          <w:b/>
          <w:bCs/>
          <w:sz w:val="26"/>
          <w:szCs w:val="26"/>
          <w:rtl/>
          <w:lang w:val="en-US" w:eastAsia="en-US"/>
        </w:rPr>
        <w:tab/>
      </w:r>
      <w:r w:rsidR="005F3EC1">
        <w:rPr>
          <w:rFonts w:ascii="Simplified Arabic" w:eastAsia="Times New Roman" w:hAnsi="Simplified Arabic" w:cs="Simplified Arabic" w:hint="cs"/>
          <w:b/>
          <w:bCs/>
          <w:sz w:val="26"/>
          <w:szCs w:val="26"/>
          <w:rtl/>
          <w:lang w:val="en-US" w:eastAsia="en-US"/>
        </w:rPr>
        <w:t xml:space="preserve">     </w:t>
      </w:r>
      <w:r w:rsidRPr="00A22BE3">
        <w:rPr>
          <w:rFonts w:ascii="Simplified Arabic" w:eastAsia="Times New Roman" w:hAnsi="Simplified Arabic" w:cs="Simplified Arabic"/>
          <w:b/>
          <w:bCs/>
          <w:sz w:val="26"/>
          <w:szCs w:val="26"/>
          <w:rtl/>
          <w:lang w:val="en-US" w:eastAsia="en-US"/>
        </w:rPr>
        <w:t>طريقة عمل المنتدى المفتوح العضوية للاستعراض الق</w:t>
      </w:r>
      <w:r>
        <w:rPr>
          <w:rFonts w:ascii="Simplified Arabic" w:eastAsia="Times New Roman" w:hAnsi="Simplified Arabic" w:cs="Simplified Arabic" w:hint="cs"/>
          <w:b/>
          <w:bCs/>
          <w:sz w:val="26"/>
          <w:szCs w:val="26"/>
          <w:rtl/>
          <w:lang w:val="en-US" w:eastAsia="en-US"/>
        </w:rPr>
        <w:t>ُ</w:t>
      </w:r>
      <w:r w:rsidRPr="00A22BE3">
        <w:rPr>
          <w:rFonts w:ascii="Simplified Arabic" w:eastAsia="Times New Roman" w:hAnsi="Simplified Arabic" w:cs="Simplified Arabic"/>
          <w:b/>
          <w:bCs/>
          <w:sz w:val="26"/>
          <w:szCs w:val="26"/>
          <w:rtl/>
          <w:lang w:val="en-US" w:eastAsia="en-US"/>
        </w:rPr>
        <w:t>طري الطوعي</w:t>
      </w:r>
    </w:p>
    <w:p w14:paraId="5A2B19CB" w14:textId="642EF854" w:rsidR="007E4B23" w:rsidRPr="00350E8B" w:rsidRDefault="004A671B" w:rsidP="004A671B">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lang w:bidi="ar-EG"/>
        </w:rPr>
      </w:pPr>
      <w:r w:rsidRPr="004A671B">
        <w:rPr>
          <w:rFonts w:ascii="Simplified Arabic" w:hAnsi="Simplified Arabic" w:cs="Simplified Arabic"/>
          <w:rtl/>
          <w:lang w:bidi="ar-EG"/>
        </w:rPr>
        <w:t xml:space="preserve">سيُعقد المنتدى مرة كل سنتين خلال اجتماع </w:t>
      </w:r>
      <w:r w:rsidR="00412270">
        <w:rPr>
          <w:rFonts w:ascii="Simplified Arabic" w:hAnsi="Simplified Arabic" w:cs="Simplified Arabic" w:hint="cs"/>
          <w:rtl/>
          <w:lang w:bidi="ar-EG"/>
        </w:rPr>
        <w:t>ل</w:t>
      </w:r>
      <w:r w:rsidRPr="004A671B">
        <w:rPr>
          <w:rFonts w:ascii="Simplified Arabic" w:hAnsi="Simplified Arabic" w:cs="Simplified Arabic"/>
          <w:rtl/>
          <w:lang w:bidi="ar-EG"/>
        </w:rPr>
        <w:t xml:space="preserve">لهيئة الفرعية للتنفيذ. وستشرف على المنتدى اللجنة الاستشارية </w:t>
      </w:r>
      <w:r w:rsidR="00412270">
        <w:rPr>
          <w:rFonts w:ascii="Simplified Arabic" w:hAnsi="Simplified Arabic" w:cs="Simplified Arabic" w:hint="cs"/>
          <w:rtl/>
          <w:lang w:bidi="ar-EG"/>
        </w:rPr>
        <w:t>للاستعراض</w:t>
      </w:r>
      <w:r w:rsidRPr="004A671B">
        <w:rPr>
          <w:rFonts w:ascii="Simplified Arabic" w:hAnsi="Simplified Arabic" w:cs="Simplified Arabic"/>
          <w:rtl/>
          <w:lang w:bidi="ar-EG"/>
        </w:rPr>
        <w:t xml:space="preserve"> العالمي للتقدم الجماعي</w:t>
      </w:r>
      <w:r w:rsidR="00B801B6">
        <w:rPr>
          <w:rFonts w:ascii="Simplified Arabic" w:hAnsi="Simplified Arabic" w:cs="Simplified Arabic" w:hint="cs"/>
          <w:rtl/>
          <w:lang w:bidi="ar-EG"/>
        </w:rPr>
        <w:t xml:space="preserve"> المحرز</w:t>
      </w:r>
      <w:r w:rsidRPr="004A671B">
        <w:rPr>
          <w:rFonts w:ascii="Simplified Arabic" w:hAnsi="Simplified Arabic" w:cs="Simplified Arabic"/>
          <w:rtl/>
          <w:lang w:bidi="ar-EG"/>
        </w:rPr>
        <w:t xml:space="preserve"> في تنفيذ إطار كونمينغ-مونتريال العالمي للتنوع البيولوجي</w:t>
      </w:r>
      <w:r w:rsidR="00883B57" w:rsidRPr="00824D0E">
        <w:rPr>
          <w:rStyle w:val="FootnoteReference"/>
        </w:rPr>
        <w:footnoteReference w:id="2"/>
      </w:r>
      <w:r w:rsidR="00883B57" w:rsidRPr="00824D0E">
        <w:t xml:space="preserve"> </w:t>
      </w:r>
      <w:r w:rsidRPr="004A671B">
        <w:rPr>
          <w:rFonts w:ascii="Simplified Arabic" w:hAnsi="Simplified Arabic" w:cs="Simplified Arabic"/>
          <w:rtl/>
          <w:lang w:bidi="ar-EG"/>
        </w:rPr>
        <w:t xml:space="preserve"> </w:t>
      </w:r>
      <w:r w:rsidR="00B801B6">
        <w:rPr>
          <w:rFonts w:ascii="Simplified Arabic" w:hAnsi="Simplified Arabic" w:cs="Simplified Arabic" w:hint="cs"/>
          <w:rtl/>
          <w:lang w:bidi="ar-EG"/>
        </w:rPr>
        <w:t xml:space="preserve">تحت إشراف </w:t>
      </w:r>
      <w:r w:rsidRPr="004A671B">
        <w:rPr>
          <w:rFonts w:ascii="Simplified Arabic" w:hAnsi="Simplified Arabic" w:cs="Simplified Arabic"/>
          <w:rtl/>
          <w:lang w:bidi="ar-EG"/>
        </w:rPr>
        <w:t>القيادة العامة لرئيس الهيئة الفرعية للتنفيذ.</w:t>
      </w:r>
    </w:p>
    <w:p w14:paraId="674E79B4" w14:textId="78F99264" w:rsidR="007E4B23" w:rsidRDefault="00B801B6" w:rsidP="00335DE7">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335DE7" w:rsidRPr="00335DE7">
        <w:rPr>
          <w:rFonts w:ascii="Simplified Arabic" w:hAnsi="Simplified Arabic" w:cs="Simplified Arabic"/>
          <w:rtl/>
          <w:lang w:bidi="ar-EG"/>
        </w:rPr>
        <w:t>ستسبق المنتدى مرحلة تحضيرية تتكون من إعداد داخلي فيما يتعلق بتجميع الخبرات والدروس المستفادة والتحديات وأي معلومات أخرى ذات صلة سيتم تبادلها، تليها حوارات إقليمية لتبادل الخبرات والدروس المستفادة، بما في ذلك التحديات</w:t>
      </w:r>
      <w:r w:rsidR="00E156D0">
        <w:rPr>
          <w:rFonts w:ascii="Simplified Arabic" w:hAnsi="Simplified Arabic" w:cs="Simplified Arabic" w:hint="cs"/>
          <w:rtl/>
          <w:lang w:bidi="ar-EG"/>
        </w:rPr>
        <w:t xml:space="preserve"> وا</w:t>
      </w:r>
      <w:r w:rsidR="00335DE7" w:rsidRPr="00335DE7">
        <w:rPr>
          <w:rFonts w:ascii="Simplified Arabic" w:hAnsi="Simplified Arabic" w:cs="Simplified Arabic"/>
          <w:rtl/>
          <w:lang w:bidi="ar-EG"/>
        </w:rPr>
        <w:t>لنجاحات. وستهدف الحوارات الإقليمية إلى تحديد التحديات والفرص المشتركة التي ستكون بمثابة مدخلات للمنتدى.</w:t>
      </w:r>
    </w:p>
    <w:p w14:paraId="7D3E6DB3" w14:textId="24931B3D" w:rsidR="00AB7C93" w:rsidRPr="00AB7C93" w:rsidRDefault="00AB7C93" w:rsidP="00AB7C93">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tl/>
          <w:lang w:bidi="ar-EG"/>
        </w:rPr>
      </w:pPr>
      <w:r w:rsidRPr="00AB7C93">
        <w:rPr>
          <w:rFonts w:ascii="Simplified Arabic" w:hAnsi="Simplified Arabic" w:cs="Simplified Arabic"/>
          <w:rtl/>
          <w:lang w:bidi="ar-EG"/>
        </w:rPr>
        <w:t>وسي</w:t>
      </w:r>
      <w:r w:rsidR="0040665F">
        <w:rPr>
          <w:rFonts w:ascii="Simplified Arabic" w:hAnsi="Simplified Arabic" w:cs="Simplified Arabic" w:hint="cs"/>
          <w:rtl/>
          <w:lang w:bidi="ar-EG"/>
        </w:rPr>
        <w:t>ُ</w:t>
      </w:r>
      <w:r w:rsidRPr="00AB7C93">
        <w:rPr>
          <w:rFonts w:ascii="Simplified Arabic" w:hAnsi="Simplified Arabic" w:cs="Simplified Arabic"/>
          <w:rtl/>
          <w:lang w:bidi="ar-EG"/>
        </w:rPr>
        <w:t xml:space="preserve">عقد المنتدى في اجتماع للهيئة الفرعية للتنفيذ في إطار بند جدول أعمالها المتعلق باستعراض التنفيذ وسيتضمن حلقات نقاش لعرض النتائج </w:t>
      </w:r>
      <w:r w:rsidR="00D9350D">
        <w:rPr>
          <w:rFonts w:ascii="Simplified Arabic" w:hAnsi="Simplified Arabic" w:cs="Simplified Arabic" w:hint="cs"/>
          <w:rtl/>
          <w:lang w:bidi="ar-EG"/>
        </w:rPr>
        <w:t>المنبثقة</w:t>
      </w:r>
      <w:r w:rsidRPr="00AB7C93">
        <w:rPr>
          <w:rFonts w:ascii="Simplified Arabic" w:hAnsi="Simplified Arabic" w:cs="Simplified Arabic"/>
          <w:rtl/>
          <w:lang w:bidi="ar-EG"/>
        </w:rPr>
        <w:t xml:space="preserve"> عن الحوارات الإقليمية. وستتناول الهيئة الفرعية الاستنتاجات المستخلصة من المناقشات في توصياتها إلى مؤتمر الأطراف، حسب الاقتضاء</w:t>
      </w:r>
      <w:r w:rsidRPr="00AB7C93">
        <w:rPr>
          <w:rFonts w:ascii="Simplified Arabic" w:hAnsi="Simplified Arabic" w:cs="Simplified Arabic"/>
          <w:lang w:bidi="ar-EG"/>
        </w:rPr>
        <w:t>.</w:t>
      </w:r>
    </w:p>
    <w:p w14:paraId="5F9681D8" w14:textId="6A138B24" w:rsidR="00AB7C93" w:rsidRDefault="00AB7C93" w:rsidP="00AB7C93">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lang w:bidi="ar-EG"/>
        </w:rPr>
      </w:pPr>
      <w:r w:rsidRPr="00AB7C93">
        <w:rPr>
          <w:rFonts w:ascii="Simplified Arabic" w:hAnsi="Simplified Arabic" w:cs="Simplified Arabic"/>
          <w:rtl/>
          <w:lang w:bidi="ar-EG"/>
        </w:rPr>
        <w:t>وفي كل فترة</w:t>
      </w:r>
      <w:r w:rsidR="00D9350D">
        <w:rPr>
          <w:rFonts w:ascii="Simplified Arabic" w:hAnsi="Simplified Arabic" w:cs="Simplified Arabic" w:hint="cs"/>
          <w:rtl/>
          <w:lang w:bidi="ar-EG"/>
        </w:rPr>
        <w:t xml:space="preserve"> من فترات ال</w:t>
      </w:r>
      <w:r w:rsidRPr="00AB7C93">
        <w:rPr>
          <w:rFonts w:ascii="Simplified Arabic" w:hAnsi="Simplified Arabic" w:cs="Simplified Arabic"/>
          <w:rtl/>
          <w:lang w:bidi="ar-EG"/>
        </w:rPr>
        <w:t xml:space="preserve">سنتين، سيركز المنتدى وعمليته التحضيرية على </w:t>
      </w:r>
      <w:r w:rsidR="0048530E">
        <w:rPr>
          <w:rFonts w:ascii="Simplified Arabic" w:hAnsi="Simplified Arabic" w:cs="Simplified Arabic" w:hint="cs"/>
          <w:rtl/>
          <w:lang w:bidi="ar-EG"/>
        </w:rPr>
        <w:t>عنصر</w:t>
      </w:r>
      <w:r w:rsidRPr="00AB7C93">
        <w:rPr>
          <w:rFonts w:ascii="Simplified Arabic" w:hAnsi="Simplified Arabic" w:cs="Simplified Arabic"/>
          <w:rtl/>
          <w:lang w:bidi="ar-EG"/>
        </w:rPr>
        <w:t xml:space="preserve"> أو أكثر من عناصر النهج المعزز المتعدد الأبعاد للتخطيط والرصد والإبلاغ والاستعراض. ويلخص الجدول أدناه </w:t>
      </w:r>
      <w:r w:rsidR="008E714D">
        <w:rPr>
          <w:rFonts w:ascii="Simplified Arabic" w:hAnsi="Simplified Arabic" w:cs="Simplified Arabic" w:hint="cs"/>
          <w:rtl/>
          <w:lang w:bidi="ar-EG"/>
        </w:rPr>
        <w:t>التوقيت المناسب</w:t>
      </w:r>
      <w:r w:rsidRPr="00AB7C93">
        <w:rPr>
          <w:rFonts w:ascii="Simplified Arabic" w:hAnsi="Simplified Arabic" w:cs="Simplified Arabic"/>
          <w:rtl/>
          <w:lang w:bidi="ar-EG"/>
        </w:rPr>
        <w:t>، على النحو المحدد في المقرر 15/6.</w:t>
      </w:r>
    </w:p>
    <w:p w14:paraId="33B5D6DF" w14:textId="1CF16022" w:rsidR="00AD395F" w:rsidRPr="00AD395F" w:rsidRDefault="00D8560F" w:rsidP="00AD395F">
      <w:pPr>
        <w:tabs>
          <w:tab w:val="left" w:pos="1843"/>
        </w:tabs>
        <w:spacing w:after="120" w:line="360" w:lineRule="exact"/>
        <w:ind w:left="1134"/>
        <w:rPr>
          <w:rFonts w:ascii="Simplified Arabic" w:hAnsi="Simplified Arabic" w:cs="Simplified Arabic"/>
          <w:b/>
          <w:bCs/>
          <w:lang w:bidi="ar-EG"/>
        </w:rPr>
      </w:pPr>
      <w:r>
        <w:rPr>
          <w:rFonts w:ascii="Simplified Arabic" w:hAnsi="Simplified Arabic" w:cs="Simplified Arabic" w:hint="cs"/>
          <w:b/>
          <w:bCs/>
          <w:rtl/>
          <w:lang w:bidi="ar-EG"/>
        </w:rPr>
        <w:t xml:space="preserve">توقيت </w:t>
      </w:r>
      <w:r w:rsidR="00AD395F" w:rsidRPr="00AD395F">
        <w:rPr>
          <w:rFonts w:ascii="Simplified Arabic" w:hAnsi="Simplified Arabic" w:cs="Simplified Arabic"/>
          <w:b/>
          <w:bCs/>
          <w:rtl/>
          <w:lang w:bidi="ar-EG"/>
        </w:rPr>
        <w:t xml:space="preserve">عناصر التخطيط والرصد وإعداد التقارير </w:t>
      </w:r>
      <w:r w:rsidR="00F0574A">
        <w:rPr>
          <w:rFonts w:ascii="Simplified Arabic" w:hAnsi="Simplified Arabic" w:cs="Simplified Arabic" w:hint="cs"/>
          <w:b/>
          <w:bCs/>
          <w:rtl/>
          <w:lang w:bidi="ar-EG"/>
        </w:rPr>
        <w:t>والاستعراض</w:t>
      </w:r>
    </w:p>
    <w:tbl>
      <w:tblPr>
        <w:tblStyle w:val="TableGrid"/>
        <w:bidiVisual/>
        <w:tblW w:w="8100" w:type="dxa"/>
        <w:tblInd w:w="1171" w:type="dxa"/>
        <w:tblLook w:val="04A0" w:firstRow="1" w:lastRow="0" w:firstColumn="1" w:lastColumn="0" w:noHBand="0" w:noVBand="1"/>
      </w:tblPr>
      <w:tblGrid>
        <w:gridCol w:w="2076"/>
        <w:gridCol w:w="6024"/>
      </w:tblGrid>
      <w:tr w:rsidR="00CC7330" w:rsidRPr="008D2777" w14:paraId="07871558" w14:textId="77777777" w:rsidTr="00A528DF">
        <w:tc>
          <w:tcPr>
            <w:tcW w:w="2076" w:type="dxa"/>
          </w:tcPr>
          <w:p w14:paraId="550A04B0" w14:textId="7A8F17E3" w:rsidR="00CC7330" w:rsidRPr="006761A8" w:rsidRDefault="006761A8" w:rsidP="00B30FBC">
            <w:pPr>
              <w:spacing w:after="120"/>
              <w:rPr>
                <w:rFonts w:ascii="Simplified Arabic" w:hAnsi="Simplified Arabic" w:cs="Simplified Arabic"/>
              </w:rPr>
            </w:pPr>
            <w:r w:rsidRPr="006761A8">
              <w:rPr>
                <w:rFonts w:ascii="Simplified Arabic" w:hAnsi="Simplified Arabic" w:cs="Simplified Arabic"/>
                <w:sz w:val="22"/>
                <w:szCs w:val="22"/>
                <w:rtl/>
              </w:rPr>
              <w:t xml:space="preserve">2023-2024: </w:t>
            </w:r>
            <w:r w:rsidR="00B845B5" w:rsidRPr="006761A8">
              <w:rPr>
                <w:rFonts w:ascii="Simplified Arabic" w:hAnsi="Simplified Arabic" w:cs="Simplified Arabic"/>
                <w:sz w:val="22"/>
                <w:szCs w:val="22"/>
                <w:rtl/>
              </w:rPr>
              <w:t xml:space="preserve">قبل </w:t>
            </w:r>
            <w:r w:rsidR="00787AD2">
              <w:rPr>
                <w:rFonts w:ascii="Simplified Arabic" w:hAnsi="Simplified Arabic" w:cs="Simplified Arabic" w:hint="cs"/>
                <w:sz w:val="22"/>
                <w:szCs w:val="22"/>
                <w:rtl/>
              </w:rPr>
              <w:t xml:space="preserve">انعقاد </w:t>
            </w:r>
            <w:r w:rsidR="00B845B5" w:rsidRPr="006761A8">
              <w:rPr>
                <w:rFonts w:ascii="Simplified Arabic" w:hAnsi="Simplified Arabic" w:cs="Simplified Arabic"/>
                <w:sz w:val="22"/>
                <w:szCs w:val="22"/>
                <w:rtl/>
              </w:rPr>
              <w:t>الاجتماع السادس عشر لمؤتمر الأطراف</w:t>
            </w:r>
          </w:p>
        </w:tc>
        <w:tc>
          <w:tcPr>
            <w:tcW w:w="6024" w:type="dxa"/>
          </w:tcPr>
          <w:p w14:paraId="5617FD26" w14:textId="2286DA30" w:rsidR="00C0268C" w:rsidRPr="001135E9" w:rsidRDefault="00C0268C" w:rsidP="00C0268C">
            <w:pPr>
              <w:spacing w:after="120"/>
              <w:rPr>
                <w:rFonts w:ascii="Simplified Arabic" w:hAnsi="Simplified Arabic" w:cs="Simplified Arabic"/>
                <w:sz w:val="22"/>
                <w:szCs w:val="22"/>
                <w:rtl/>
              </w:rPr>
            </w:pPr>
            <w:r w:rsidRPr="001135E9">
              <w:rPr>
                <w:rFonts w:ascii="Simplified Arabic" w:hAnsi="Simplified Arabic" w:cs="Simplified Arabic"/>
                <w:sz w:val="22"/>
                <w:szCs w:val="22"/>
                <w:rtl/>
              </w:rPr>
              <w:t>تنقيح وتحديث الاستراتيجيات وخطط العمل الوطنية للتنوع البيولوجي وتحديد الأهداف الوطنية، بما يتماشى مع الإطار، بحلول الاجتماع السادس عشر لمؤتمر الأطراف.</w:t>
            </w:r>
          </w:p>
          <w:p w14:paraId="70ABBD39" w14:textId="27E139BF" w:rsidR="00C0268C" w:rsidRPr="001135E9" w:rsidRDefault="00C0268C" w:rsidP="00C0268C">
            <w:pPr>
              <w:spacing w:after="120"/>
              <w:rPr>
                <w:rFonts w:ascii="Simplified Arabic" w:hAnsi="Simplified Arabic" w:cs="Simplified Arabic"/>
                <w:sz w:val="22"/>
                <w:szCs w:val="22"/>
              </w:rPr>
            </w:pPr>
            <w:r w:rsidRPr="001135E9">
              <w:rPr>
                <w:rFonts w:ascii="Simplified Arabic" w:hAnsi="Simplified Arabic" w:cs="Simplified Arabic"/>
                <w:sz w:val="22"/>
                <w:szCs w:val="22"/>
                <w:rtl/>
              </w:rPr>
              <w:t>التحليل العالمي للمعلومات الواردة في الاستراتيجيات وخطط العمل الوطنية للتنوع البيولوجي، بما في ذلك الأهداف الوطنية، في الاجتماع السادس عشر لمؤتمر الأطراف</w:t>
            </w:r>
            <w:r w:rsidR="001D04ED">
              <w:rPr>
                <w:rFonts w:ascii="Simplified Arabic" w:hAnsi="Simplified Arabic" w:cs="Simplified Arabic" w:hint="cs"/>
                <w:sz w:val="22"/>
                <w:szCs w:val="22"/>
                <w:rtl/>
              </w:rPr>
              <w:t>.</w:t>
            </w:r>
          </w:p>
        </w:tc>
      </w:tr>
      <w:tr w:rsidR="00CC7330" w:rsidRPr="008D2777" w14:paraId="34AA5541" w14:textId="77777777" w:rsidTr="00A528DF">
        <w:tc>
          <w:tcPr>
            <w:tcW w:w="2076" w:type="dxa"/>
          </w:tcPr>
          <w:p w14:paraId="644A7828" w14:textId="55A60AAC" w:rsidR="00CC7330" w:rsidRPr="0038512E" w:rsidRDefault="0038512E" w:rsidP="00B30FBC">
            <w:pPr>
              <w:spacing w:after="120"/>
              <w:rPr>
                <w:rFonts w:ascii="Simplified Arabic" w:hAnsi="Simplified Arabic" w:cs="Simplified Arabic"/>
                <w:sz w:val="22"/>
                <w:szCs w:val="22"/>
              </w:rPr>
            </w:pPr>
            <w:r w:rsidRPr="0038512E">
              <w:rPr>
                <w:rFonts w:ascii="Simplified Arabic" w:hAnsi="Simplified Arabic" w:cs="Simplified Arabic" w:hint="cs"/>
                <w:sz w:val="22"/>
                <w:szCs w:val="22"/>
                <w:rtl/>
              </w:rPr>
              <w:lastRenderedPageBreak/>
              <w:t xml:space="preserve">2025-2026: </w:t>
            </w:r>
            <w:r w:rsidRPr="0038512E">
              <w:rPr>
                <w:rFonts w:ascii="Simplified Arabic" w:hAnsi="Simplified Arabic" w:cs="Simplified Arabic"/>
                <w:sz w:val="22"/>
                <w:szCs w:val="22"/>
                <w:rtl/>
              </w:rPr>
              <w:t xml:space="preserve">قبل </w:t>
            </w:r>
            <w:r w:rsidR="00787AD2">
              <w:rPr>
                <w:rFonts w:ascii="Simplified Arabic" w:hAnsi="Simplified Arabic" w:cs="Simplified Arabic" w:hint="cs"/>
                <w:sz w:val="22"/>
                <w:szCs w:val="22"/>
                <w:rtl/>
              </w:rPr>
              <w:t xml:space="preserve">انعقاد </w:t>
            </w:r>
            <w:r w:rsidRPr="0038512E">
              <w:rPr>
                <w:rFonts w:ascii="Simplified Arabic" w:hAnsi="Simplified Arabic" w:cs="Simplified Arabic"/>
                <w:sz w:val="22"/>
                <w:szCs w:val="22"/>
                <w:rtl/>
              </w:rPr>
              <w:t>الاجتماع السابع عشر لمؤتمر الأطراف</w:t>
            </w:r>
          </w:p>
        </w:tc>
        <w:tc>
          <w:tcPr>
            <w:tcW w:w="6024" w:type="dxa"/>
          </w:tcPr>
          <w:p w14:paraId="391CB6FF" w14:textId="0C01F494" w:rsidR="00A903F4" w:rsidRPr="001135E9" w:rsidRDefault="00A903F4" w:rsidP="00A903F4">
            <w:pPr>
              <w:spacing w:after="120"/>
              <w:rPr>
                <w:rFonts w:ascii="Simplified Arabic" w:hAnsi="Simplified Arabic" w:cs="Simplified Arabic"/>
                <w:sz w:val="22"/>
                <w:szCs w:val="22"/>
                <w:rtl/>
              </w:rPr>
            </w:pPr>
            <w:r w:rsidRPr="001135E9">
              <w:rPr>
                <w:rFonts w:ascii="Simplified Arabic" w:hAnsi="Simplified Arabic" w:cs="Simplified Arabic"/>
                <w:sz w:val="22"/>
                <w:szCs w:val="22"/>
                <w:rtl/>
              </w:rPr>
              <w:t>تقديم التقارير الوطنية، بما في ذلك المؤشرات الواردة في إطار الرصد، بحلول 28 فبراير</w:t>
            </w:r>
            <w:r w:rsidR="001135E9" w:rsidRPr="001135E9">
              <w:rPr>
                <w:rFonts w:ascii="Simplified Arabic" w:hAnsi="Simplified Arabic" w:cs="Simplified Arabic"/>
                <w:sz w:val="22"/>
                <w:szCs w:val="22"/>
                <w:rtl/>
              </w:rPr>
              <w:t>/شباط</w:t>
            </w:r>
            <w:r w:rsidRPr="001135E9">
              <w:rPr>
                <w:rFonts w:ascii="Simplified Arabic" w:hAnsi="Simplified Arabic" w:cs="Simplified Arabic"/>
                <w:sz w:val="22"/>
                <w:szCs w:val="22"/>
                <w:rtl/>
              </w:rPr>
              <w:t xml:space="preserve"> 2026.</w:t>
            </w:r>
          </w:p>
          <w:p w14:paraId="1DA52915" w14:textId="77777777" w:rsidR="00A903F4" w:rsidRPr="001135E9" w:rsidRDefault="00A903F4" w:rsidP="00A903F4">
            <w:pPr>
              <w:spacing w:after="120"/>
              <w:rPr>
                <w:rFonts w:ascii="Simplified Arabic" w:hAnsi="Simplified Arabic" w:cs="Simplified Arabic"/>
                <w:sz w:val="22"/>
                <w:szCs w:val="22"/>
                <w:rtl/>
              </w:rPr>
            </w:pPr>
            <w:r w:rsidRPr="001135E9">
              <w:rPr>
                <w:rFonts w:ascii="Simplified Arabic" w:hAnsi="Simplified Arabic" w:cs="Simplified Arabic"/>
                <w:sz w:val="22"/>
                <w:szCs w:val="22"/>
                <w:rtl/>
              </w:rPr>
              <w:t>الاستعراض العالمي للتقدم الجماعي في تنفيذ الإطار في الاجتماع السابع عشر لمؤتمر الأطراف.</w:t>
            </w:r>
          </w:p>
          <w:p w14:paraId="682D8092" w14:textId="06711DD2" w:rsidR="00A903F4" w:rsidRPr="001135E9" w:rsidRDefault="00A903F4" w:rsidP="00A903F4">
            <w:pPr>
              <w:spacing w:after="120"/>
              <w:rPr>
                <w:rFonts w:ascii="Simplified Arabic" w:hAnsi="Simplified Arabic" w:cs="Simplified Arabic"/>
                <w:sz w:val="22"/>
                <w:szCs w:val="22"/>
              </w:rPr>
            </w:pPr>
            <w:r w:rsidRPr="001135E9">
              <w:rPr>
                <w:rFonts w:ascii="Simplified Arabic" w:hAnsi="Simplified Arabic" w:cs="Simplified Arabic"/>
                <w:sz w:val="22"/>
                <w:szCs w:val="22"/>
                <w:rtl/>
              </w:rPr>
              <w:t>التحليل العالمي للمعلومات الواردة في الاستراتيجيات وخطط العمل الوطنية للتنوع البيولوجي، بما في ذلك الأهداف الوطنية، في الاجتماع السابع عشر لمؤتمر الأطراف</w:t>
            </w:r>
            <w:r w:rsidR="001D04ED">
              <w:rPr>
                <w:rFonts w:ascii="Simplified Arabic" w:hAnsi="Simplified Arabic" w:cs="Simplified Arabic" w:hint="cs"/>
                <w:sz w:val="22"/>
                <w:szCs w:val="22"/>
                <w:rtl/>
              </w:rPr>
              <w:t>.</w:t>
            </w:r>
          </w:p>
        </w:tc>
      </w:tr>
      <w:tr w:rsidR="00CC7330" w:rsidRPr="008D2777" w14:paraId="1EC70947" w14:textId="77777777" w:rsidTr="00A528DF">
        <w:tc>
          <w:tcPr>
            <w:tcW w:w="2076" w:type="dxa"/>
          </w:tcPr>
          <w:p w14:paraId="05956DE4" w14:textId="5E9453FA" w:rsidR="00787AD2" w:rsidRPr="00787AD2" w:rsidRDefault="00787AD2" w:rsidP="00B30FBC">
            <w:pPr>
              <w:spacing w:after="120"/>
              <w:rPr>
                <w:rFonts w:ascii="Simplified Arabic" w:hAnsi="Simplified Arabic" w:cs="Simplified Arabic"/>
                <w:sz w:val="22"/>
                <w:szCs w:val="22"/>
              </w:rPr>
            </w:pPr>
            <w:r w:rsidRPr="00787AD2">
              <w:rPr>
                <w:rFonts w:ascii="Simplified Arabic" w:hAnsi="Simplified Arabic" w:cs="Simplified Arabic"/>
                <w:sz w:val="22"/>
                <w:szCs w:val="22"/>
                <w:rtl/>
              </w:rPr>
              <w:t xml:space="preserve">2027-2028: قبل </w:t>
            </w:r>
            <w:r>
              <w:rPr>
                <w:rFonts w:ascii="Simplified Arabic" w:hAnsi="Simplified Arabic" w:cs="Simplified Arabic" w:hint="cs"/>
                <w:sz w:val="22"/>
                <w:szCs w:val="22"/>
                <w:rtl/>
              </w:rPr>
              <w:t xml:space="preserve">انعقاد </w:t>
            </w:r>
            <w:r w:rsidRPr="00787AD2">
              <w:rPr>
                <w:rFonts w:ascii="Simplified Arabic" w:hAnsi="Simplified Arabic" w:cs="Simplified Arabic"/>
                <w:sz w:val="22"/>
                <w:szCs w:val="22"/>
                <w:rtl/>
              </w:rPr>
              <w:t>الاجتماع الثامن عشر لمؤتمر الأطراف</w:t>
            </w:r>
          </w:p>
        </w:tc>
        <w:tc>
          <w:tcPr>
            <w:tcW w:w="6024" w:type="dxa"/>
          </w:tcPr>
          <w:p w14:paraId="76724305" w14:textId="3392704C" w:rsidR="00873FCF" w:rsidRPr="00873FCF" w:rsidRDefault="00873FCF" w:rsidP="00873FCF">
            <w:pPr>
              <w:spacing w:after="120"/>
              <w:rPr>
                <w:rFonts w:ascii="Simplified Arabic" w:hAnsi="Simplified Arabic" w:cs="Simplified Arabic"/>
                <w:sz w:val="22"/>
                <w:szCs w:val="22"/>
                <w:rtl/>
              </w:rPr>
            </w:pPr>
            <w:r w:rsidRPr="00873FCF">
              <w:rPr>
                <w:rFonts w:ascii="Simplified Arabic" w:hAnsi="Simplified Arabic" w:cs="Simplified Arabic"/>
                <w:sz w:val="22"/>
                <w:szCs w:val="22"/>
                <w:rtl/>
              </w:rPr>
              <w:t xml:space="preserve">معالجة النتائج ذات الصلة </w:t>
            </w:r>
            <w:r w:rsidR="009015AD">
              <w:rPr>
                <w:rFonts w:ascii="Simplified Arabic" w:hAnsi="Simplified Arabic" w:cs="Simplified Arabic" w:hint="cs"/>
                <w:sz w:val="22"/>
                <w:szCs w:val="22"/>
                <w:rtl/>
              </w:rPr>
              <w:t xml:space="preserve">المنبثقة عن </w:t>
            </w:r>
            <w:r w:rsidRPr="00873FCF">
              <w:rPr>
                <w:rFonts w:ascii="Simplified Arabic" w:hAnsi="Simplified Arabic" w:cs="Simplified Arabic"/>
                <w:sz w:val="22"/>
                <w:szCs w:val="22"/>
                <w:rtl/>
              </w:rPr>
              <w:t>الاستعراض العالمي فيما يتعلق بالتنفيذ الوطني.</w:t>
            </w:r>
          </w:p>
          <w:p w14:paraId="77E1715E" w14:textId="3C91B511" w:rsidR="00873FCF" w:rsidRPr="00873FCF" w:rsidRDefault="00873FCF" w:rsidP="00873FCF">
            <w:pPr>
              <w:spacing w:after="120"/>
              <w:rPr>
                <w:rFonts w:ascii="Simplified Arabic" w:hAnsi="Simplified Arabic" w:cs="Simplified Arabic"/>
                <w:sz w:val="22"/>
                <w:szCs w:val="22"/>
              </w:rPr>
            </w:pPr>
            <w:r w:rsidRPr="00873FCF">
              <w:rPr>
                <w:rFonts w:ascii="Simplified Arabic" w:hAnsi="Simplified Arabic" w:cs="Simplified Arabic"/>
                <w:sz w:val="22"/>
                <w:szCs w:val="22"/>
                <w:rtl/>
              </w:rPr>
              <w:t>التحليل العالمي للمعلومات الواردة في الاستراتيجيات وخطط العمل الوطنية للتنوع البيولوجي، بما في ذلك الأهداف الوطنية، في الاجتماع الثامن عشر لمؤتمر الأطراف</w:t>
            </w:r>
            <w:r w:rsidR="001D04ED">
              <w:rPr>
                <w:rFonts w:ascii="Simplified Arabic" w:hAnsi="Simplified Arabic" w:cs="Simplified Arabic" w:hint="cs"/>
                <w:sz w:val="22"/>
                <w:szCs w:val="22"/>
                <w:rtl/>
              </w:rPr>
              <w:t>.</w:t>
            </w:r>
          </w:p>
        </w:tc>
      </w:tr>
      <w:tr w:rsidR="00CC7330" w:rsidRPr="008D2777" w14:paraId="07F1A932" w14:textId="77777777" w:rsidTr="00A528DF">
        <w:tc>
          <w:tcPr>
            <w:tcW w:w="2076" w:type="dxa"/>
          </w:tcPr>
          <w:p w14:paraId="54BBB272" w14:textId="0512D130" w:rsidR="00CC7330" w:rsidRPr="00F641B5" w:rsidRDefault="00D06AAC" w:rsidP="00B30FBC">
            <w:pPr>
              <w:spacing w:after="120"/>
              <w:rPr>
                <w:rFonts w:ascii="Simplified Arabic" w:hAnsi="Simplified Arabic" w:cs="Simplified Arabic"/>
                <w:sz w:val="22"/>
                <w:szCs w:val="22"/>
              </w:rPr>
            </w:pPr>
            <w:r>
              <w:rPr>
                <w:rFonts w:ascii="Simplified Arabic" w:hAnsi="Simplified Arabic" w:cs="Simplified Arabic" w:hint="cs"/>
                <w:sz w:val="22"/>
                <w:szCs w:val="22"/>
                <w:rtl/>
              </w:rPr>
              <w:t>2029-2030</w:t>
            </w:r>
            <w:r w:rsidR="00F641B5" w:rsidRPr="00F641B5">
              <w:rPr>
                <w:rFonts w:ascii="Simplified Arabic" w:hAnsi="Simplified Arabic" w:cs="Simplified Arabic"/>
                <w:sz w:val="22"/>
                <w:szCs w:val="22"/>
                <w:rtl/>
              </w:rPr>
              <w:t xml:space="preserve">: قبل </w:t>
            </w:r>
            <w:r w:rsidR="00F641B5">
              <w:rPr>
                <w:rFonts w:ascii="Simplified Arabic" w:hAnsi="Simplified Arabic" w:cs="Simplified Arabic" w:hint="cs"/>
                <w:sz w:val="22"/>
                <w:szCs w:val="22"/>
                <w:rtl/>
              </w:rPr>
              <w:t xml:space="preserve">انعقاد </w:t>
            </w:r>
            <w:r w:rsidR="00F641B5" w:rsidRPr="00F641B5">
              <w:rPr>
                <w:rFonts w:ascii="Simplified Arabic" w:hAnsi="Simplified Arabic" w:cs="Simplified Arabic"/>
                <w:sz w:val="22"/>
                <w:szCs w:val="22"/>
                <w:rtl/>
              </w:rPr>
              <w:t>الاجتماع التاسع عشر لمؤتمر الأطراف</w:t>
            </w:r>
          </w:p>
        </w:tc>
        <w:tc>
          <w:tcPr>
            <w:tcW w:w="6024" w:type="dxa"/>
          </w:tcPr>
          <w:p w14:paraId="46547BC2" w14:textId="02AC6AC9" w:rsidR="00F641B5" w:rsidRPr="00F641B5" w:rsidRDefault="00F641B5" w:rsidP="00F641B5">
            <w:pPr>
              <w:spacing w:after="120"/>
              <w:rPr>
                <w:rFonts w:ascii="Simplified Arabic" w:hAnsi="Simplified Arabic" w:cs="Simplified Arabic"/>
                <w:sz w:val="22"/>
                <w:szCs w:val="22"/>
                <w:rtl/>
              </w:rPr>
            </w:pPr>
            <w:r w:rsidRPr="00F641B5">
              <w:rPr>
                <w:rFonts w:ascii="Simplified Arabic" w:hAnsi="Simplified Arabic" w:cs="Simplified Arabic"/>
                <w:sz w:val="22"/>
                <w:szCs w:val="22"/>
                <w:rtl/>
              </w:rPr>
              <w:t>إعداد التقارير الوطنية، بما في ذلك المؤشرات الواردة في إطار الرصد، بحلول 30 يوني</w:t>
            </w:r>
            <w:r w:rsidR="005A7A81">
              <w:rPr>
                <w:rFonts w:ascii="Simplified Arabic" w:hAnsi="Simplified Arabic" w:cs="Simplified Arabic" w:hint="cs"/>
                <w:sz w:val="22"/>
                <w:szCs w:val="22"/>
                <w:rtl/>
              </w:rPr>
              <w:t>ه/حزيران</w:t>
            </w:r>
            <w:r w:rsidRPr="00F641B5">
              <w:rPr>
                <w:rFonts w:ascii="Simplified Arabic" w:hAnsi="Simplified Arabic" w:cs="Simplified Arabic"/>
                <w:sz w:val="22"/>
                <w:szCs w:val="22"/>
                <w:rtl/>
              </w:rPr>
              <w:t xml:space="preserve"> 2029.</w:t>
            </w:r>
          </w:p>
          <w:p w14:paraId="321C8AD5" w14:textId="6E72FCC6" w:rsidR="00F641B5" w:rsidRPr="00F641B5" w:rsidRDefault="00F641B5" w:rsidP="00F641B5">
            <w:pPr>
              <w:spacing w:after="120"/>
              <w:rPr>
                <w:rFonts w:ascii="Simplified Arabic" w:hAnsi="Simplified Arabic" w:cs="Simplified Arabic"/>
                <w:sz w:val="22"/>
                <w:szCs w:val="22"/>
                <w:rtl/>
              </w:rPr>
            </w:pPr>
            <w:r w:rsidRPr="00F641B5">
              <w:rPr>
                <w:rFonts w:ascii="Simplified Arabic" w:hAnsi="Simplified Arabic" w:cs="Simplified Arabic"/>
                <w:sz w:val="22"/>
                <w:szCs w:val="22"/>
                <w:rtl/>
              </w:rPr>
              <w:t>الاستعراض العالمي للتقدم الجماعي</w:t>
            </w:r>
            <w:r w:rsidR="00E94BE0">
              <w:rPr>
                <w:rFonts w:ascii="Simplified Arabic" w:hAnsi="Simplified Arabic" w:cs="Simplified Arabic" w:hint="cs"/>
                <w:sz w:val="22"/>
                <w:szCs w:val="22"/>
                <w:rtl/>
              </w:rPr>
              <w:t xml:space="preserve"> المحرز</w:t>
            </w:r>
            <w:r w:rsidRPr="00F641B5">
              <w:rPr>
                <w:rFonts w:ascii="Simplified Arabic" w:hAnsi="Simplified Arabic" w:cs="Simplified Arabic"/>
                <w:sz w:val="22"/>
                <w:szCs w:val="22"/>
                <w:rtl/>
              </w:rPr>
              <w:t xml:space="preserve"> في تنفيذ الإطار، في الاجتماع التاسع عشر لمؤتمر الأطراف.</w:t>
            </w:r>
          </w:p>
          <w:p w14:paraId="0C06E08E" w14:textId="77777777" w:rsidR="00F641B5" w:rsidRPr="00F641B5" w:rsidRDefault="00F641B5" w:rsidP="00F641B5">
            <w:pPr>
              <w:spacing w:after="120"/>
              <w:rPr>
                <w:rFonts w:ascii="Simplified Arabic" w:hAnsi="Simplified Arabic" w:cs="Simplified Arabic"/>
                <w:sz w:val="22"/>
                <w:szCs w:val="22"/>
                <w:rtl/>
              </w:rPr>
            </w:pPr>
            <w:r w:rsidRPr="00F641B5">
              <w:rPr>
                <w:rFonts w:ascii="Simplified Arabic" w:hAnsi="Simplified Arabic" w:cs="Simplified Arabic"/>
                <w:sz w:val="22"/>
                <w:szCs w:val="22"/>
                <w:rtl/>
              </w:rPr>
              <w:t>التحليل العالمي للمعلومات الواردة في الاستراتيجيات وخطط العمل الوطنية للتنوع البيولوجي، بما في ذلك الأهداف الوطنية، في الاجتماع التاسع عشر لمؤتمر الأطراف.</w:t>
            </w:r>
          </w:p>
          <w:p w14:paraId="1677AB41" w14:textId="6EBEABBD" w:rsidR="00F641B5" w:rsidRPr="00F641B5" w:rsidRDefault="00402383" w:rsidP="00F641B5">
            <w:pPr>
              <w:spacing w:after="120"/>
              <w:rPr>
                <w:rFonts w:ascii="Simplified Arabic" w:hAnsi="Simplified Arabic" w:cs="Simplified Arabic"/>
                <w:sz w:val="22"/>
                <w:szCs w:val="22"/>
              </w:rPr>
            </w:pPr>
            <w:r>
              <w:rPr>
                <w:rFonts w:ascii="Simplified Arabic" w:hAnsi="Simplified Arabic" w:cs="Simplified Arabic" w:hint="cs"/>
                <w:sz w:val="22"/>
                <w:szCs w:val="22"/>
                <w:rtl/>
              </w:rPr>
              <w:t xml:space="preserve">الآثار المترتبة على </w:t>
            </w:r>
            <w:r w:rsidR="00F641B5" w:rsidRPr="00F641B5">
              <w:rPr>
                <w:rFonts w:ascii="Simplified Arabic" w:hAnsi="Simplified Arabic" w:cs="Simplified Arabic"/>
                <w:sz w:val="22"/>
                <w:szCs w:val="22"/>
                <w:rtl/>
              </w:rPr>
              <w:t>الخطة الاستراتيجية لما بعد</w:t>
            </w:r>
            <w:r>
              <w:rPr>
                <w:rFonts w:ascii="Simplified Arabic" w:hAnsi="Simplified Arabic" w:cs="Simplified Arabic" w:hint="cs"/>
                <w:sz w:val="22"/>
                <w:szCs w:val="22"/>
                <w:rtl/>
              </w:rPr>
              <w:t xml:space="preserve"> عام</w:t>
            </w:r>
            <w:r w:rsidR="00F641B5" w:rsidRPr="00F641B5">
              <w:rPr>
                <w:rFonts w:ascii="Simplified Arabic" w:hAnsi="Simplified Arabic" w:cs="Simplified Arabic"/>
                <w:sz w:val="22"/>
                <w:szCs w:val="22"/>
                <w:rtl/>
              </w:rPr>
              <w:t xml:space="preserve"> </w:t>
            </w:r>
            <w:r w:rsidR="00E066EA">
              <w:rPr>
                <w:rFonts w:ascii="Simplified Arabic" w:hAnsi="Simplified Arabic" w:cs="Simplified Arabic" w:hint="cs"/>
                <w:sz w:val="22"/>
                <w:szCs w:val="22"/>
                <w:rtl/>
              </w:rPr>
              <w:t>2030.</w:t>
            </w:r>
          </w:p>
        </w:tc>
      </w:tr>
    </w:tbl>
    <w:p w14:paraId="43880A90" w14:textId="287FE23A" w:rsidR="00CC7330" w:rsidRDefault="0092688E" w:rsidP="0092688E">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lang w:bidi="ar-EG"/>
        </w:rPr>
      </w:pPr>
      <w:r>
        <w:rPr>
          <w:rFonts w:ascii="Simplified Arabic" w:hAnsi="Simplified Arabic" w:cs="Simplified Arabic" w:hint="cs"/>
          <w:rtl/>
          <w:lang w:bidi="ar-EG"/>
        </w:rPr>
        <w:t>وسيتمثل</w:t>
      </w:r>
      <w:r w:rsidRPr="0092688E">
        <w:rPr>
          <w:rFonts w:ascii="Simplified Arabic" w:hAnsi="Simplified Arabic" w:cs="Simplified Arabic"/>
          <w:rtl/>
          <w:lang w:bidi="ar-EG"/>
        </w:rPr>
        <w:t xml:space="preserve"> العنصر الأول في المرحلة التحضيرية </w:t>
      </w:r>
      <w:r w:rsidR="00692C8E">
        <w:rPr>
          <w:rFonts w:ascii="Simplified Arabic" w:hAnsi="Simplified Arabic" w:cs="Simplified Arabic" w:hint="cs"/>
          <w:rtl/>
          <w:lang w:bidi="ar-EG"/>
        </w:rPr>
        <w:t>في</w:t>
      </w:r>
      <w:r w:rsidRPr="0092688E">
        <w:rPr>
          <w:rFonts w:ascii="Simplified Arabic" w:hAnsi="Simplified Arabic" w:cs="Simplified Arabic"/>
          <w:rtl/>
          <w:lang w:bidi="ar-EG"/>
        </w:rPr>
        <w:t xml:space="preserve"> إعداد البلدان لمشاركتها في الحوارات الإقليمية أو دون الإقليمية، وفقا لطريقة عمل المنتدى والتوجيهات المقدمة من اللجنة الاستشارية. وسيتضمن ذلك إجراء مشاورات داخلية داخل البلدان بغرض تحديد التحديات والدروس المستفادة، والتي يمكن تقاسمها أثناء الحوار، وإعداد عرض تقديمي في هذا الصدد. </w:t>
      </w:r>
      <w:r w:rsidR="00FE5DD6">
        <w:rPr>
          <w:rFonts w:ascii="Simplified Arabic" w:hAnsi="Simplified Arabic" w:cs="Simplified Arabic" w:hint="cs"/>
          <w:rtl/>
          <w:lang w:bidi="ar-EG"/>
        </w:rPr>
        <w:t>و</w:t>
      </w:r>
      <w:r w:rsidRPr="0092688E">
        <w:rPr>
          <w:rFonts w:ascii="Simplified Arabic" w:hAnsi="Simplified Arabic" w:cs="Simplified Arabic"/>
          <w:rtl/>
          <w:lang w:bidi="ar-EG"/>
        </w:rPr>
        <w:t xml:space="preserve">ينبغي للبلدان أن تستخدم استراتيجياتها وخطط عملها الوطنية للتنوع البيولوجي، أو </w:t>
      </w:r>
      <w:r w:rsidR="0032570B">
        <w:rPr>
          <w:rFonts w:ascii="Simplified Arabic" w:hAnsi="Simplified Arabic" w:cs="Simplified Arabic" w:hint="cs"/>
          <w:rtl/>
          <w:lang w:bidi="ar-EG"/>
        </w:rPr>
        <w:t>تقاريرها</w:t>
      </w:r>
      <w:r w:rsidRPr="0092688E">
        <w:rPr>
          <w:rFonts w:ascii="Simplified Arabic" w:hAnsi="Simplified Arabic" w:cs="Simplified Arabic"/>
          <w:rtl/>
          <w:lang w:bidi="ar-EG"/>
        </w:rPr>
        <w:t xml:space="preserve"> الوطنية أو </w:t>
      </w:r>
      <w:r w:rsidR="0032570B">
        <w:rPr>
          <w:rFonts w:ascii="Simplified Arabic" w:hAnsi="Simplified Arabic" w:cs="Simplified Arabic" w:hint="cs"/>
          <w:rtl/>
          <w:lang w:bidi="ar-EG"/>
        </w:rPr>
        <w:t>تقاريرها</w:t>
      </w:r>
      <w:r w:rsidRPr="0092688E">
        <w:rPr>
          <w:rFonts w:ascii="Simplified Arabic" w:hAnsi="Simplified Arabic" w:cs="Simplified Arabic"/>
          <w:rtl/>
          <w:lang w:bidi="ar-EG"/>
        </w:rPr>
        <w:t xml:space="preserve"> الأخرى ذات الصلة، مثل الاستعراضات الوطنية لتنفيذ استراتيجيات وخطط العمل الوطنية للتنوع البيولوجي والاستراتيجيات أو الخطط ذات الصلة، كأساس لمدخلاتها.</w:t>
      </w:r>
    </w:p>
    <w:p w14:paraId="76712AF4" w14:textId="63B661C2" w:rsidR="0032570B" w:rsidRDefault="0032570B" w:rsidP="0032570B">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Pr="0032570B">
        <w:rPr>
          <w:rFonts w:ascii="Simplified Arabic" w:hAnsi="Simplified Arabic" w:cs="Simplified Arabic"/>
          <w:rtl/>
          <w:lang w:bidi="ar-EG"/>
        </w:rPr>
        <w:t xml:space="preserve">يمكن للبلدان التي خضعت </w:t>
      </w:r>
      <w:r>
        <w:rPr>
          <w:rFonts w:ascii="Simplified Arabic" w:hAnsi="Simplified Arabic" w:cs="Simplified Arabic" w:hint="cs"/>
          <w:rtl/>
          <w:lang w:bidi="ar-EG"/>
        </w:rPr>
        <w:t>لاستعراض</w:t>
      </w:r>
      <w:r w:rsidRPr="0032570B">
        <w:rPr>
          <w:rFonts w:ascii="Simplified Arabic" w:hAnsi="Simplified Arabic" w:cs="Simplified Arabic"/>
          <w:rtl/>
          <w:lang w:bidi="ar-EG"/>
        </w:rPr>
        <w:t xml:space="preserve"> النظراء الطوعي أو غيرها من </w:t>
      </w:r>
      <w:r w:rsidR="004A18B2">
        <w:rPr>
          <w:rFonts w:ascii="Simplified Arabic" w:hAnsi="Simplified Arabic" w:cs="Simplified Arabic" w:hint="cs"/>
          <w:rtl/>
          <w:lang w:bidi="ar-EG"/>
        </w:rPr>
        <w:t>الاستعراضات</w:t>
      </w:r>
      <w:r w:rsidRPr="0032570B">
        <w:rPr>
          <w:rFonts w:ascii="Simplified Arabic" w:hAnsi="Simplified Arabic" w:cs="Simplified Arabic"/>
          <w:rtl/>
          <w:lang w:bidi="ar-EG"/>
        </w:rPr>
        <w:t xml:space="preserve">، مثل التقييم الوطني للتنفيذ، </w:t>
      </w:r>
      <w:r w:rsidR="00B52289">
        <w:rPr>
          <w:rFonts w:ascii="Simplified Arabic" w:hAnsi="Simplified Arabic" w:cs="Simplified Arabic" w:hint="cs"/>
          <w:rtl/>
          <w:lang w:bidi="ar-EG"/>
        </w:rPr>
        <w:t xml:space="preserve">واستعراض </w:t>
      </w:r>
      <w:r w:rsidRPr="0032570B">
        <w:rPr>
          <w:rFonts w:ascii="Simplified Arabic" w:hAnsi="Simplified Arabic" w:cs="Simplified Arabic"/>
          <w:rtl/>
          <w:lang w:bidi="ar-EG"/>
        </w:rPr>
        <w:t>الأداء البيئي لمنظمة التعاون والتنمية</w:t>
      </w:r>
      <w:r w:rsidR="00CC57D8">
        <w:rPr>
          <w:rFonts w:ascii="Simplified Arabic" w:hAnsi="Simplified Arabic" w:cs="Simplified Arabic" w:hint="cs"/>
          <w:rtl/>
          <w:lang w:bidi="ar-EG"/>
        </w:rPr>
        <w:t xml:space="preserve"> في الميدان الاقتصادي</w:t>
      </w:r>
      <w:r w:rsidRPr="0032570B">
        <w:rPr>
          <w:rFonts w:ascii="Simplified Arabic" w:hAnsi="Simplified Arabic" w:cs="Simplified Arabic"/>
          <w:rtl/>
          <w:lang w:bidi="ar-EG"/>
        </w:rPr>
        <w:t xml:space="preserve">، أو </w:t>
      </w:r>
      <w:r w:rsidR="00CC57D8">
        <w:rPr>
          <w:rFonts w:ascii="Simplified Arabic" w:hAnsi="Simplified Arabic" w:cs="Simplified Arabic" w:hint="cs"/>
          <w:rtl/>
          <w:lang w:bidi="ar-EG"/>
        </w:rPr>
        <w:t>الاستعراض</w:t>
      </w:r>
      <w:r w:rsidRPr="0032570B">
        <w:rPr>
          <w:rFonts w:ascii="Simplified Arabic" w:hAnsi="Simplified Arabic" w:cs="Simplified Arabic"/>
          <w:rtl/>
          <w:lang w:bidi="ar-EG"/>
        </w:rPr>
        <w:t xml:space="preserve"> </w:t>
      </w:r>
      <w:r w:rsidR="00D43EB6">
        <w:rPr>
          <w:rFonts w:ascii="Simplified Arabic" w:hAnsi="Simplified Arabic" w:cs="Simplified Arabic" w:hint="cs"/>
          <w:rtl/>
          <w:lang w:bidi="ar-EG"/>
        </w:rPr>
        <w:t xml:space="preserve">الذي يجريه </w:t>
      </w:r>
      <w:r w:rsidRPr="0032570B">
        <w:rPr>
          <w:rFonts w:ascii="Simplified Arabic" w:hAnsi="Simplified Arabic" w:cs="Simplified Arabic"/>
          <w:rtl/>
          <w:lang w:bidi="ar-EG"/>
        </w:rPr>
        <w:t xml:space="preserve">مكتب التدقيق الوطني لديها أو أي </w:t>
      </w:r>
      <w:r w:rsidR="00D17ABA">
        <w:rPr>
          <w:rFonts w:ascii="Simplified Arabic" w:hAnsi="Simplified Arabic" w:cs="Simplified Arabic" w:hint="cs"/>
          <w:rtl/>
          <w:lang w:bidi="ar-EG"/>
        </w:rPr>
        <w:t xml:space="preserve">استعراض آخر </w:t>
      </w:r>
      <w:r w:rsidRPr="0032570B">
        <w:rPr>
          <w:rFonts w:ascii="Simplified Arabic" w:hAnsi="Simplified Arabic" w:cs="Simplified Arabic"/>
          <w:rtl/>
          <w:lang w:bidi="ar-EG"/>
        </w:rPr>
        <w:t>من هذا القبيل، استخدام المعلومات المجمعة في إطار هذه العمليات كأساس لمدخلاته</w:t>
      </w:r>
      <w:r w:rsidR="00736591">
        <w:rPr>
          <w:rFonts w:ascii="Simplified Arabic" w:hAnsi="Simplified Arabic" w:cs="Simplified Arabic" w:hint="cs"/>
          <w:rtl/>
          <w:lang w:bidi="ar-EG"/>
        </w:rPr>
        <w:t>ا</w:t>
      </w:r>
      <w:r w:rsidRPr="0032570B">
        <w:rPr>
          <w:rFonts w:ascii="Simplified Arabic" w:hAnsi="Simplified Arabic" w:cs="Simplified Arabic"/>
          <w:rtl/>
          <w:lang w:bidi="ar-EG"/>
        </w:rPr>
        <w:t xml:space="preserve"> في المرحلة التحضيرية.</w:t>
      </w:r>
    </w:p>
    <w:p w14:paraId="134C1DAF" w14:textId="6C708117" w:rsidR="006D0344" w:rsidRDefault="006D0344" w:rsidP="006D0344">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lang w:bidi="ar-EG"/>
        </w:rPr>
      </w:pPr>
      <w:r w:rsidRPr="006D0344">
        <w:rPr>
          <w:rFonts w:ascii="Simplified Arabic" w:hAnsi="Simplified Arabic" w:cs="Simplified Arabic"/>
          <w:rtl/>
          <w:lang w:bidi="ar-EG"/>
        </w:rPr>
        <w:t xml:space="preserve">وسيتبع </w:t>
      </w:r>
      <w:r w:rsidR="00FC03EB" w:rsidRPr="0092688E">
        <w:rPr>
          <w:rFonts w:ascii="Simplified Arabic" w:hAnsi="Simplified Arabic" w:cs="Simplified Arabic"/>
          <w:rtl/>
          <w:lang w:bidi="ar-EG"/>
        </w:rPr>
        <w:t xml:space="preserve">المرحلة التحضيرية </w:t>
      </w:r>
      <w:r w:rsidRPr="006D0344">
        <w:rPr>
          <w:rFonts w:ascii="Simplified Arabic" w:hAnsi="Simplified Arabic" w:cs="Simplified Arabic"/>
          <w:rtl/>
          <w:lang w:bidi="ar-EG"/>
        </w:rPr>
        <w:t>الوطني</w:t>
      </w:r>
      <w:r w:rsidR="00FC03EB">
        <w:rPr>
          <w:rFonts w:ascii="Simplified Arabic" w:hAnsi="Simplified Arabic" w:cs="Simplified Arabic" w:hint="cs"/>
          <w:rtl/>
          <w:lang w:bidi="ar-EG"/>
        </w:rPr>
        <w:t>ة</w:t>
      </w:r>
      <w:r w:rsidRPr="006D0344">
        <w:rPr>
          <w:rFonts w:ascii="Simplified Arabic" w:hAnsi="Simplified Arabic" w:cs="Simplified Arabic"/>
          <w:rtl/>
          <w:lang w:bidi="ar-EG"/>
        </w:rPr>
        <w:t xml:space="preserve"> سلسلة من الحوارات الإقليمية ودون الإقليمية التيسيرية يقدم فيها كل بلد عرضا</w:t>
      </w:r>
      <w:r w:rsidR="003318E8">
        <w:rPr>
          <w:rFonts w:ascii="Simplified Arabic" w:hAnsi="Simplified Arabic" w:cs="Simplified Arabic" w:hint="cs"/>
          <w:rtl/>
          <w:lang w:bidi="ar-EG"/>
        </w:rPr>
        <w:t xml:space="preserve"> </w:t>
      </w:r>
      <w:r w:rsidRPr="006D0344">
        <w:rPr>
          <w:rFonts w:ascii="Simplified Arabic" w:hAnsi="Simplified Arabic" w:cs="Simplified Arabic"/>
          <w:rtl/>
          <w:lang w:bidi="ar-EG"/>
        </w:rPr>
        <w:t xml:space="preserve">عن مختلف جوانب التقدم والنتائج والتعلم المرتبط </w:t>
      </w:r>
      <w:r w:rsidR="00233E4E">
        <w:rPr>
          <w:rFonts w:ascii="Simplified Arabic" w:hAnsi="Simplified Arabic" w:cs="Simplified Arabic" w:hint="cs"/>
          <w:rtl/>
          <w:lang w:bidi="ar-EG"/>
        </w:rPr>
        <w:t>بإعداد</w:t>
      </w:r>
      <w:r w:rsidRPr="006D0344">
        <w:rPr>
          <w:rFonts w:ascii="Simplified Arabic" w:hAnsi="Simplified Arabic" w:cs="Simplified Arabic"/>
          <w:rtl/>
          <w:lang w:bidi="ar-EG"/>
        </w:rPr>
        <w:t xml:space="preserve"> وتنفيذ ورصد و/أو استعراض استراتيجياته </w:t>
      </w:r>
      <w:r w:rsidRPr="006D0344">
        <w:rPr>
          <w:rFonts w:ascii="Simplified Arabic" w:hAnsi="Simplified Arabic" w:cs="Simplified Arabic"/>
          <w:rtl/>
          <w:lang w:bidi="ar-EG"/>
        </w:rPr>
        <w:lastRenderedPageBreak/>
        <w:t xml:space="preserve">الوطنية للتنوع البيولوجي </w:t>
      </w:r>
      <w:r w:rsidR="005B7E94">
        <w:rPr>
          <w:rFonts w:ascii="Simplified Arabic" w:hAnsi="Simplified Arabic" w:cs="Simplified Arabic" w:hint="cs"/>
          <w:rtl/>
          <w:lang w:bidi="ar-EG"/>
        </w:rPr>
        <w:t>و</w:t>
      </w:r>
      <w:r w:rsidRPr="006D0344">
        <w:rPr>
          <w:rFonts w:ascii="Simplified Arabic" w:hAnsi="Simplified Arabic" w:cs="Simplified Arabic"/>
          <w:rtl/>
          <w:lang w:bidi="ar-EG"/>
        </w:rPr>
        <w:t xml:space="preserve">خطط </w:t>
      </w:r>
      <w:r w:rsidR="005B7E94">
        <w:rPr>
          <w:rFonts w:ascii="Simplified Arabic" w:hAnsi="Simplified Arabic" w:cs="Simplified Arabic" w:hint="cs"/>
          <w:rtl/>
          <w:lang w:bidi="ar-EG"/>
        </w:rPr>
        <w:t>عمله</w:t>
      </w:r>
      <w:r w:rsidRPr="006D0344">
        <w:rPr>
          <w:rFonts w:ascii="Simplified Arabic" w:hAnsi="Simplified Arabic" w:cs="Simplified Arabic"/>
          <w:rtl/>
          <w:lang w:bidi="ar-EG"/>
        </w:rPr>
        <w:t xml:space="preserve">. </w:t>
      </w:r>
      <w:r w:rsidR="005B7E94">
        <w:rPr>
          <w:rFonts w:ascii="Simplified Arabic" w:hAnsi="Simplified Arabic" w:cs="Simplified Arabic" w:hint="cs"/>
          <w:rtl/>
          <w:lang w:bidi="ar-EG"/>
        </w:rPr>
        <w:t>وستوجه الدعوة إلى</w:t>
      </w:r>
      <w:r w:rsidRPr="006D0344">
        <w:rPr>
          <w:rFonts w:ascii="Simplified Arabic" w:hAnsi="Simplified Arabic" w:cs="Simplified Arabic"/>
          <w:rtl/>
          <w:lang w:bidi="ar-EG"/>
        </w:rPr>
        <w:t xml:space="preserve"> الأطراف </w:t>
      </w:r>
      <w:r w:rsidR="005B7E94">
        <w:rPr>
          <w:rFonts w:ascii="Simplified Arabic" w:hAnsi="Simplified Arabic" w:cs="Simplified Arabic" w:hint="cs"/>
          <w:rtl/>
          <w:lang w:bidi="ar-EG"/>
        </w:rPr>
        <w:t>ل</w:t>
      </w:r>
      <w:r w:rsidRPr="006D0344">
        <w:rPr>
          <w:rFonts w:ascii="Simplified Arabic" w:hAnsi="Simplified Arabic" w:cs="Simplified Arabic"/>
          <w:rtl/>
          <w:lang w:bidi="ar-EG"/>
        </w:rPr>
        <w:t xml:space="preserve">تقديم أمثلة وتجارب ملموسة استنادا إلى جهودها الأخيرة أو الجارية. وستتضمن الحوارات، التي سيتم تنظيمها لتسهيل الحوار المتعمق بين الأطراف، مناقشة </w:t>
      </w:r>
      <w:r w:rsidR="0022385C">
        <w:rPr>
          <w:rFonts w:ascii="Simplified Arabic" w:hAnsi="Simplified Arabic" w:cs="Simplified Arabic" w:hint="cs"/>
          <w:rtl/>
          <w:lang w:bidi="ar-EG"/>
        </w:rPr>
        <w:t xml:space="preserve">بشأن </w:t>
      </w:r>
      <w:r w:rsidRPr="006D0344">
        <w:rPr>
          <w:rFonts w:ascii="Simplified Arabic" w:hAnsi="Simplified Arabic" w:cs="Simplified Arabic"/>
          <w:rtl/>
          <w:lang w:bidi="ar-EG"/>
        </w:rPr>
        <w:t xml:space="preserve">النجاحات والتحديات من أجل توضيح العوامل المساهمة، ومقاييس النجاح، والدروس المستفادة في سياق النجاحات بأكبر قدر ممكن من الدقة والإجراءات أو الحلول أو الدعم الاستراتيجي المحتمل الذي قد يكون مفيدا في سياق التحديات. </w:t>
      </w:r>
      <w:r w:rsidR="00AE4D22">
        <w:rPr>
          <w:rFonts w:ascii="Simplified Arabic" w:hAnsi="Simplified Arabic" w:cs="Simplified Arabic" w:hint="cs"/>
          <w:rtl/>
          <w:lang w:bidi="ar-EG"/>
        </w:rPr>
        <w:t xml:space="preserve">وسيتيح </w:t>
      </w:r>
      <w:r w:rsidRPr="006D0344">
        <w:rPr>
          <w:rFonts w:ascii="Simplified Arabic" w:hAnsi="Simplified Arabic" w:cs="Simplified Arabic"/>
          <w:rtl/>
          <w:lang w:bidi="ar-EG"/>
        </w:rPr>
        <w:t xml:space="preserve">هذا فرصة لإجراء مناقشات متعمقة حول فعالية التدابير المنفذة على المستوى الوطني لتحقيق أهداف وغايات الإطار ولعرض و/أو </w:t>
      </w:r>
      <w:r w:rsidR="009222B0">
        <w:rPr>
          <w:rFonts w:ascii="Simplified Arabic" w:hAnsi="Simplified Arabic" w:cs="Simplified Arabic" w:hint="cs"/>
          <w:rtl/>
          <w:lang w:bidi="ar-EG"/>
        </w:rPr>
        <w:t>إعداد</w:t>
      </w:r>
      <w:r w:rsidRPr="006D0344">
        <w:rPr>
          <w:rFonts w:ascii="Simplified Arabic" w:hAnsi="Simplified Arabic" w:cs="Simplified Arabic"/>
          <w:rtl/>
          <w:lang w:bidi="ar-EG"/>
        </w:rPr>
        <w:t xml:space="preserve"> طلبات ومقترحات جيدة التفصيل لبناء القدرات </w:t>
      </w:r>
      <w:r w:rsidR="00DC1353">
        <w:rPr>
          <w:rFonts w:ascii="Simplified Arabic" w:hAnsi="Simplified Arabic" w:cs="Simplified Arabic" w:hint="cs"/>
          <w:rtl/>
          <w:lang w:bidi="ar-EG"/>
        </w:rPr>
        <w:t>و</w:t>
      </w:r>
      <w:r w:rsidRPr="006D0344">
        <w:rPr>
          <w:rFonts w:ascii="Simplified Arabic" w:hAnsi="Simplified Arabic" w:cs="Simplified Arabic"/>
          <w:rtl/>
          <w:lang w:bidi="ar-EG"/>
        </w:rPr>
        <w:t xml:space="preserve">التعاون </w:t>
      </w:r>
      <w:r w:rsidR="00DC1353">
        <w:rPr>
          <w:rFonts w:ascii="Simplified Arabic" w:hAnsi="Simplified Arabic" w:cs="Simplified Arabic" w:hint="cs"/>
          <w:rtl/>
          <w:lang w:bidi="ar-EG"/>
        </w:rPr>
        <w:t xml:space="preserve">التقني أو العلمي </w:t>
      </w:r>
      <w:r w:rsidRPr="006D0344">
        <w:rPr>
          <w:rFonts w:ascii="Simplified Arabic" w:hAnsi="Simplified Arabic" w:cs="Simplified Arabic"/>
          <w:rtl/>
          <w:lang w:bidi="ar-EG"/>
        </w:rPr>
        <w:t xml:space="preserve">و/أو أشكال الدعم الأخرى، حسب </w:t>
      </w:r>
      <w:r w:rsidR="00322E67">
        <w:rPr>
          <w:rFonts w:ascii="Simplified Arabic" w:hAnsi="Simplified Arabic" w:cs="Simplified Arabic" w:hint="cs"/>
          <w:rtl/>
          <w:lang w:bidi="ar-EG"/>
        </w:rPr>
        <w:t>الاقتضاء</w:t>
      </w:r>
      <w:r w:rsidRPr="006D0344">
        <w:rPr>
          <w:rFonts w:ascii="Simplified Arabic" w:hAnsi="Simplified Arabic" w:cs="Simplified Arabic"/>
          <w:rtl/>
          <w:lang w:bidi="ar-EG"/>
        </w:rPr>
        <w:t xml:space="preserve">. </w:t>
      </w:r>
      <w:r w:rsidR="00322E67">
        <w:rPr>
          <w:rFonts w:ascii="Simplified Arabic" w:hAnsi="Simplified Arabic" w:cs="Simplified Arabic" w:hint="cs"/>
          <w:rtl/>
          <w:lang w:bidi="ar-EG"/>
        </w:rPr>
        <w:t xml:space="preserve">وستوجه دعوة إلى </w:t>
      </w:r>
      <w:r w:rsidRPr="006D0344">
        <w:rPr>
          <w:rFonts w:ascii="Simplified Arabic" w:hAnsi="Simplified Arabic" w:cs="Simplified Arabic"/>
          <w:rtl/>
          <w:lang w:bidi="ar-EG"/>
        </w:rPr>
        <w:t xml:space="preserve">ممثلي الشعوب الأصلية والمجتمعات المحلية والمجموعات النسائية والشبابية للمشاركة في هذه الحوارات. وستُعقد الحوارات إما عبر الإنترنت أو </w:t>
      </w:r>
      <w:r w:rsidR="00322E67">
        <w:rPr>
          <w:rFonts w:ascii="Simplified Arabic" w:hAnsi="Simplified Arabic" w:cs="Simplified Arabic" w:hint="cs"/>
          <w:rtl/>
          <w:lang w:bidi="ar-EG"/>
        </w:rPr>
        <w:t>بالحضور الشخصي</w:t>
      </w:r>
      <w:r w:rsidRPr="006D0344">
        <w:rPr>
          <w:rFonts w:ascii="Simplified Arabic" w:hAnsi="Simplified Arabic" w:cs="Simplified Arabic"/>
          <w:rtl/>
          <w:lang w:bidi="ar-EG"/>
        </w:rPr>
        <w:t xml:space="preserve"> خلال فترة ما بين الدورات وستتيح لجميع الأطراف فرصة المشاركة في حوار إقليمي أو دون إقليمي واحد على الأقل. وسيتم تجميع الخبرات والدروس المستفادة من كل منطقة وتلخيصها بهدف إثراء عمل المنتدى.</w:t>
      </w:r>
    </w:p>
    <w:p w14:paraId="3888A594" w14:textId="73EDE182" w:rsidR="003D0220" w:rsidRDefault="003D0220" w:rsidP="003D0220">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Pr="003D0220">
        <w:rPr>
          <w:rFonts w:ascii="Simplified Arabic" w:hAnsi="Simplified Arabic" w:cs="Simplified Arabic"/>
          <w:rtl/>
          <w:lang w:bidi="ar-EG"/>
        </w:rPr>
        <w:t>يجوز للطرف الذي يرغب في المشاركة في استعراض أكثر شمولا وأكثر تعمق</w:t>
      </w:r>
      <w:r>
        <w:rPr>
          <w:rFonts w:ascii="Simplified Arabic" w:hAnsi="Simplified Arabic" w:cs="Simplified Arabic" w:hint="cs"/>
          <w:rtl/>
          <w:lang w:bidi="ar-EG"/>
        </w:rPr>
        <w:t>ا</w:t>
      </w:r>
      <w:r w:rsidRPr="003D0220">
        <w:rPr>
          <w:rFonts w:ascii="Simplified Arabic" w:hAnsi="Simplified Arabic" w:cs="Simplified Arabic"/>
          <w:rtl/>
          <w:lang w:bidi="ar-EG"/>
        </w:rPr>
        <w:t xml:space="preserve"> أن يستخدم طريقة استعراض النظراء الطوعي لاستراتيجيته وخطة عمله الوطنية للتنوع البيولوجي، بما في ذلك تنقيحها وتنفيذها، على النحو المعترف به في المقررين 14/29 و15/6 لمؤتمر الأطراف، رهناً بتوافر الموارد.</w:t>
      </w:r>
    </w:p>
    <w:p w14:paraId="683922B8" w14:textId="2DD011B1" w:rsidR="00C464E2" w:rsidRDefault="00C464E2" w:rsidP="00C464E2">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lang w:bidi="ar-EG"/>
        </w:rPr>
      </w:pPr>
      <w:r w:rsidRPr="00C464E2">
        <w:rPr>
          <w:rFonts w:ascii="Simplified Arabic" w:hAnsi="Simplified Arabic" w:cs="Simplified Arabic"/>
          <w:rtl/>
          <w:lang w:bidi="ar-EG"/>
        </w:rPr>
        <w:t>وسيُعقد المنتدى في جلسة عامة أثناء اجتماع الهيئة الفرعية للتنفيذ. وستنظمه الأمانة بتوجيه من اللجنة الاستشارية للاستعراض العالمي للتقدم الجماعي</w:t>
      </w:r>
      <w:r w:rsidR="00304F6D">
        <w:rPr>
          <w:rFonts w:ascii="Simplified Arabic" w:hAnsi="Simplified Arabic" w:cs="Simplified Arabic" w:hint="cs"/>
          <w:rtl/>
          <w:lang w:bidi="ar-EG"/>
        </w:rPr>
        <w:t xml:space="preserve"> المحرز</w:t>
      </w:r>
      <w:r w:rsidRPr="00C464E2">
        <w:rPr>
          <w:rFonts w:ascii="Simplified Arabic" w:hAnsi="Simplified Arabic" w:cs="Simplified Arabic"/>
          <w:rtl/>
          <w:lang w:bidi="ar-EG"/>
        </w:rPr>
        <w:t xml:space="preserve"> في تنفيذ الإطار </w:t>
      </w:r>
      <w:r w:rsidR="00304F6D">
        <w:rPr>
          <w:rFonts w:ascii="Simplified Arabic" w:hAnsi="Simplified Arabic" w:cs="Simplified Arabic" w:hint="cs"/>
          <w:rtl/>
          <w:lang w:bidi="ar-EG"/>
        </w:rPr>
        <w:t xml:space="preserve">وتحت إشراف </w:t>
      </w:r>
      <w:r w:rsidRPr="00C464E2">
        <w:rPr>
          <w:rFonts w:ascii="Simplified Arabic" w:hAnsi="Simplified Arabic" w:cs="Simplified Arabic"/>
          <w:rtl/>
          <w:lang w:bidi="ar-EG"/>
        </w:rPr>
        <w:t>القيادة العامة لرئيس الهيئة الفرعية للتنفيذ.</w:t>
      </w:r>
    </w:p>
    <w:p w14:paraId="6BC5DB13" w14:textId="6D39758A" w:rsidR="0057548E" w:rsidRDefault="0014023D" w:rsidP="0057548E">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Pr="0014023D">
        <w:rPr>
          <w:rFonts w:ascii="Simplified Arabic" w:hAnsi="Simplified Arabic" w:cs="Simplified Arabic"/>
          <w:rtl/>
          <w:lang w:bidi="ar-EG"/>
        </w:rPr>
        <w:t>خلال</w:t>
      </w:r>
      <w:r>
        <w:rPr>
          <w:rFonts w:ascii="Simplified Arabic" w:hAnsi="Simplified Arabic" w:cs="Simplified Arabic" w:hint="cs"/>
          <w:rtl/>
          <w:lang w:bidi="ar-EG"/>
        </w:rPr>
        <w:t xml:space="preserve"> عقد</w:t>
      </w:r>
      <w:r w:rsidRPr="0014023D">
        <w:rPr>
          <w:rFonts w:ascii="Simplified Arabic" w:hAnsi="Simplified Arabic" w:cs="Simplified Arabic"/>
          <w:rtl/>
          <w:lang w:bidi="ar-EG"/>
        </w:rPr>
        <w:t xml:space="preserve"> المنتدى، س</w:t>
      </w:r>
      <w:r w:rsidR="0018484F">
        <w:rPr>
          <w:rFonts w:ascii="Simplified Arabic" w:hAnsi="Simplified Arabic" w:cs="Simplified Arabic" w:hint="cs"/>
          <w:rtl/>
          <w:lang w:bidi="ar-EG"/>
        </w:rPr>
        <w:t>ي</w:t>
      </w:r>
      <w:r w:rsidRPr="0014023D">
        <w:rPr>
          <w:rFonts w:ascii="Simplified Arabic" w:hAnsi="Simplified Arabic" w:cs="Simplified Arabic"/>
          <w:rtl/>
          <w:lang w:bidi="ar-EG"/>
        </w:rPr>
        <w:t xml:space="preserve">قدم </w:t>
      </w:r>
      <w:r w:rsidR="0018484F">
        <w:rPr>
          <w:rFonts w:ascii="Simplified Arabic" w:hAnsi="Simplified Arabic" w:cs="Simplified Arabic" w:hint="cs"/>
          <w:rtl/>
          <w:lang w:bidi="ar-EG"/>
        </w:rPr>
        <w:t xml:space="preserve">فريق مكون </w:t>
      </w:r>
      <w:r w:rsidRPr="0014023D">
        <w:rPr>
          <w:rFonts w:ascii="Simplified Arabic" w:hAnsi="Simplified Arabic" w:cs="Simplified Arabic"/>
          <w:rtl/>
          <w:lang w:bidi="ar-EG"/>
        </w:rPr>
        <w:t>من ممثلي</w:t>
      </w:r>
      <w:r w:rsidR="00304F6D">
        <w:rPr>
          <w:rFonts w:ascii="Simplified Arabic" w:hAnsi="Simplified Arabic" w:cs="Simplified Arabic" w:hint="cs"/>
          <w:rtl/>
          <w:lang w:bidi="ar-EG"/>
        </w:rPr>
        <w:t xml:space="preserve">ن </w:t>
      </w:r>
      <w:r w:rsidR="0018484F">
        <w:rPr>
          <w:rFonts w:ascii="Simplified Arabic" w:hAnsi="Simplified Arabic" w:cs="Simplified Arabic" w:hint="cs"/>
          <w:rtl/>
          <w:lang w:bidi="ar-EG"/>
        </w:rPr>
        <w:t>عن</w:t>
      </w:r>
      <w:r w:rsidRPr="0014023D">
        <w:rPr>
          <w:rFonts w:ascii="Simplified Arabic" w:hAnsi="Simplified Arabic" w:cs="Simplified Arabic"/>
          <w:rtl/>
          <w:lang w:bidi="ar-EG"/>
        </w:rPr>
        <w:t xml:space="preserve"> كل منطقة/منطقة فرعية </w:t>
      </w:r>
      <w:r>
        <w:rPr>
          <w:rFonts w:ascii="Simplified Arabic" w:hAnsi="Simplified Arabic" w:cs="Simplified Arabic" w:hint="cs"/>
          <w:rtl/>
          <w:lang w:bidi="ar-EG"/>
        </w:rPr>
        <w:t>موجزا</w:t>
      </w:r>
      <w:r w:rsidRPr="0014023D">
        <w:rPr>
          <w:rFonts w:ascii="Simplified Arabic" w:hAnsi="Simplified Arabic" w:cs="Simplified Arabic"/>
          <w:rtl/>
          <w:lang w:bidi="ar-EG"/>
        </w:rPr>
        <w:t xml:space="preserve"> للمناقشات التي جرت أثناء الحوار في منطقتهم/منطقتهم الفرعية وأي طلبات مشتركة لدعم التنفيذ</w:t>
      </w:r>
      <w:r w:rsidR="00343B97">
        <w:rPr>
          <w:rFonts w:ascii="Simplified Arabic" w:hAnsi="Simplified Arabic" w:cs="Simplified Arabic" w:hint="cs"/>
          <w:rtl/>
          <w:lang w:bidi="ar-EG"/>
        </w:rPr>
        <w:t xml:space="preserve"> الذي</w:t>
      </w:r>
      <w:r w:rsidRPr="0014023D">
        <w:rPr>
          <w:rFonts w:ascii="Simplified Arabic" w:hAnsi="Simplified Arabic" w:cs="Simplified Arabic"/>
          <w:rtl/>
          <w:lang w:bidi="ar-EG"/>
        </w:rPr>
        <w:t xml:space="preserve"> تم الاتفاق عليها </w:t>
      </w:r>
      <w:r w:rsidR="00787A6E">
        <w:rPr>
          <w:rFonts w:ascii="Simplified Arabic" w:hAnsi="Simplified Arabic" w:cs="Simplified Arabic" w:hint="cs"/>
          <w:rtl/>
          <w:lang w:bidi="ar-EG"/>
        </w:rPr>
        <w:t>أثناء</w:t>
      </w:r>
      <w:r w:rsidRPr="0014023D">
        <w:rPr>
          <w:rFonts w:ascii="Simplified Arabic" w:hAnsi="Simplified Arabic" w:cs="Simplified Arabic"/>
          <w:rtl/>
          <w:lang w:bidi="ar-EG"/>
        </w:rPr>
        <w:t xml:space="preserve"> الحوار. </w:t>
      </w:r>
      <w:r w:rsidR="00787A6E">
        <w:rPr>
          <w:rFonts w:ascii="Simplified Arabic" w:hAnsi="Simplified Arabic" w:cs="Simplified Arabic" w:hint="cs"/>
          <w:rtl/>
          <w:lang w:bidi="ar-EG"/>
        </w:rPr>
        <w:t xml:space="preserve">وستوجه دعوة إلى </w:t>
      </w:r>
      <w:r w:rsidRPr="0014023D">
        <w:rPr>
          <w:rFonts w:ascii="Simplified Arabic" w:hAnsi="Simplified Arabic" w:cs="Simplified Arabic"/>
          <w:rtl/>
          <w:lang w:bidi="ar-EG"/>
        </w:rPr>
        <w:t xml:space="preserve">ممثلي الشعوب الأصلية والمجتمعات المحلية والمجموعات الشبابية والنسائية لتقديم عرض </w:t>
      </w:r>
      <w:r w:rsidR="000D7AD5">
        <w:rPr>
          <w:rFonts w:ascii="Simplified Arabic" w:hAnsi="Simplified Arabic" w:cs="Simplified Arabic" w:hint="cs"/>
          <w:rtl/>
          <w:lang w:bidi="ar-EG"/>
        </w:rPr>
        <w:t>يوجز</w:t>
      </w:r>
      <w:r w:rsidRPr="0014023D">
        <w:rPr>
          <w:rFonts w:ascii="Simplified Arabic" w:hAnsi="Simplified Arabic" w:cs="Simplified Arabic"/>
          <w:rtl/>
          <w:lang w:bidi="ar-EG"/>
        </w:rPr>
        <w:t xml:space="preserve"> مشاركتهم في جميع الحوارات الإقليمية/دون الإقليمية. </w:t>
      </w:r>
      <w:r w:rsidR="00381D53">
        <w:rPr>
          <w:rFonts w:ascii="Simplified Arabic" w:hAnsi="Simplified Arabic" w:cs="Simplified Arabic" w:hint="cs"/>
          <w:rtl/>
          <w:lang w:bidi="ar-EG"/>
        </w:rPr>
        <w:t>وسيتبع</w:t>
      </w:r>
      <w:r w:rsidRPr="0014023D">
        <w:rPr>
          <w:rFonts w:ascii="Simplified Arabic" w:hAnsi="Simplified Arabic" w:cs="Simplified Arabic"/>
          <w:rtl/>
          <w:lang w:bidi="ar-EG"/>
        </w:rPr>
        <w:t xml:space="preserve"> سلسلة العروض </w:t>
      </w:r>
      <w:r w:rsidR="000D7AD5">
        <w:rPr>
          <w:rFonts w:ascii="Simplified Arabic" w:hAnsi="Simplified Arabic" w:cs="Simplified Arabic" w:hint="cs"/>
          <w:rtl/>
          <w:lang w:bidi="ar-EG"/>
        </w:rPr>
        <w:t xml:space="preserve">طرح </w:t>
      </w:r>
      <w:r w:rsidRPr="0014023D">
        <w:rPr>
          <w:rFonts w:ascii="Simplified Arabic" w:hAnsi="Simplified Arabic" w:cs="Simplified Arabic"/>
          <w:rtl/>
          <w:lang w:bidi="ar-EG"/>
        </w:rPr>
        <w:t>أسئلة و</w:t>
      </w:r>
      <w:r w:rsidR="000D7AD5">
        <w:rPr>
          <w:rFonts w:ascii="Simplified Arabic" w:hAnsi="Simplified Arabic" w:cs="Simplified Arabic" w:hint="cs"/>
          <w:rtl/>
          <w:lang w:bidi="ar-EG"/>
        </w:rPr>
        <w:t xml:space="preserve">إجراء </w:t>
      </w:r>
      <w:r w:rsidRPr="0014023D">
        <w:rPr>
          <w:rFonts w:ascii="Simplified Arabic" w:hAnsi="Simplified Arabic" w:cs="Simplified Arabic"/>
          <w:rtl/>
          <w:lang w:bidi="ar-EG"/>
        </w:rPr>
        <w:t xml:space="preserve">مناقشات ستتاح فيها الفرصة لجميع الأطراف والمراقبين للمشاركة. </w:t>
      </w:r>
      <w:r w:rsidR="00381D53">
        <w:rPr>
          <w:rFonts w:ascii="Simplified Arabic" w:hAnsi="Simplified Arabic" w:cs="Simplified Arabic" w:hint="cs"/>
          <w:rtl/>
          <w:lang w:bidi="ar-EG"/>
        </w:rPr>
        <w:t>و</w:t>
      </w:r>
      <w:r w:rsidRPr="0014023D">
        <w:rPr>
          <w:rFonts w:ascii="Simplified Arabic" w:hAnsi="Simplified Arabic" w:cs="Simplified Arabic"/>
          <w:rtl/>
          <w:lang w:bidi="ar-EG"/>
        </w:rPr>
        <w:t xml:space="preserve">سيقوم المشرفون بعد ذلك بتلخيص المناقشة والاستنتاجات من أجل دعم الهيئة الفرعية في </w:t>
      </w:r>
      <w:r w:rsidR="00381D53">
        <w:rPr>
          <w:rFonts w:ascii="Simplified Arabic" w:hAnsi="Simplified Arabic" w:cs="Simplified Arabic" w:hint="cs"/>
          <w:rtl/>
          <w:lang w:bidi="ar-EG"/>
        </w:rPr>
        <w:t>إعداد</w:t>
      </w:r>
      <w:r w:rsidRPr="0014023D">
        <w:rPr>
          <w:rFonts w:ascii="Simplified Arabic" w:hAnsi="Simplified Arabic" w:cs="Simplified Arabic"/>
          <w:rtl/>
          <w:lang w:bidi="ar-EG"/>
        </w:rPr>
        <w:t xml:space="preserve"> عناصر التوصية لتقديمها إلى مؤتمر الأطراف في إطار بند جدول أعماله المتعلق باستعراض التنفيذ.</w:t>
      </w:r>
    </w:p>
    <w:p w14:paraId="497A2F09" w14:textId="58402457" w:rsidR="00A07719" w:rsidRPr="00A07719" w:rsidRDefault="009233BC" w:rsidP="00A07719">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rtl/>
          <w:lang w:bidi="ar-EG"/>
        </w:rPr>
      </w:pPr>
      <w:r>
        <w:rPr>
          <w:rFonts w:ascii="Simplified Arabic" w:hAnsi="Simplified Arabic" w:cs="Simplified Arabic" w:hint="cs"/>
          <w:rtl/>
          <w:lang w:bidi="ar-EG"/>
        </w:rPr>
        <w:t xml:space="preserve">وستُتاح العملية للمشاركة </w:t>
      </w:r>
      <w:r w:rsidR="00A07719" w:rsidRPr="00A07719">
        <w:rPr>
          <w:rFonts w:ascii="Simplified Arabic" w:hAnsi="Simplified Arabic" w:cs="Simplified Arabic"/>
          <w:rtl/>
          <w:lang w:bidi="ar-EG"/>
        </w:rPr>
        <w:t>الكاملة والفعالة وإشراك الشعوب الأصلية والمجتمعات المحلية وجميع أصحاب المصلحة، بما يتماشى مع إطار كونمينغ-مونتريال العالمي للتنوع البيولوجي</w:t>
      </w:r>
      <w:r w:rsidR="00A07719" w:rsidRPr="00A07719">
        <w:rPr>
          <w:rFonts w:ascii="Simplified Arabic" w:hAnsi="Simplified Arabic" w:cs="Simplified Arabic"/>
          <w:lang w:bidi="ar-EG"/>
        </w:rPr>
        <w:t>.</w:t>
      </w:r>
    </w:p>
    <w:p w14:paraId="25191454" w14:textId="4D6F4D89" w:rsidR="00381D53" w:rsidRDefault="00A07719" w:rsidP="00A07719">
      <w:pPr>
        <w:pStyle w:val="ListParagraph"/>
        <w:numPr>
          <w:ilvl w:val="0"/>
          <w:numId w:val="3"/>
        </w:numPr>
        <w:tabs>
          <w:tab w:val="left" w:pos="1843"/>
        </w:tabs>
        <w:bidi/>
        <w:spacing w:after="120" w:line="360" w:lineRule="exact"/>
        <w:ind w:left="1134" w:firstLine="0"/>
        <w:contextualSpacing w:val="0"/>
        <w:rPr>
          <w:rFonts w:ascii="Simplified Arabic" w:hAnsi="Simplified Arabic" w:cs="Simplified Arabic"/>
          <w:lang w:bidi="ar-EG"/>
        </w:rPr>
      </w:pPr>
      <w:r w:rsidRPr="00A07719">
        <w:rPr>
          <w:rFonts w:ascii="Simplified Arabic" w:hAnsi="Simplified Arabic" w:cs="Simplified Arabic"/>
          <w:rtl/>
          <w:lang w:bidi="ar-EG"/>
        </w:rPr>
        <w:t xml:space="preserve">وستظل طريقة العمل هذه قيد الاستعراض من جانب مؤتمر الأطراف وسيتم تعديلها حسب الضرورة، بهدف </w:t>
      </w:r>
      <w:r w:rsidR="00D82A8B">
        <w:rPr>
          <w:rFonts w:ascii="Simplified Arabic" w:hAnsi="Simplified Arabic" w:cs="Simplified Arabic" w:hint="cs"/>
          <w:rtl/>
          <w:lang w:bidi="ar-EG"/>
        </w:rPr>
        <w:t>زيادة</w:t>
      </w:r>
      <w:r w:rsidRPr="00A07719">
        <w:rPr>
          <w:rFonts w:ascii="Simplified Arabic" w:hAnsi="Simplified Arabic" w:cs="Simplified Arabic"/>
          <w:rtl/>
          <w:lang w:bidi="ar-EG"/>
        </w:rPr>
        <w:t xml:space="preserve"> فعاليتها </w:t>
      </w:r>
      <w:r w:rsidR="00D82A8B">
        <w:rPr>
          <w:rFonts w:ascii="Simplified Arabic" w:hAnsi="Simplified Arabic" w:cs="Simplified Arabic" w:hint="cs"/>
          <w:rtl/>
          <w:lang w:bidi="ar-EG"/>
        </w:rPr>
        <w:t xml:space="preserve">إلى أقصى حد </w:t>
      </w:r>
      <w:r w:rsidRPr="00A07719">
        <w:rPr>
          <w:rFonts w:ascii="Simplified Arabic" w:hAnsi="Simplified Arabic" w:cs="Simplified Arabic"/>
          <w:rtl/>
          <w:lang w:bidi="ar-EG"/>
        </w:rPr>
        <w:t xml:space="preserve">في تحقيق أهدافها مع فرض </w:t>
      </w:r>
      <w:r w:rsidR="00B011E6">
        <w:rPr>
          <w:rFonts w:ascii="Simplified Arabic" w:hAnsi="Simplified Arabic" w:cs="Simplified Arabic" w:hint="cs"/>
          <w:rtl/>
          <w:lang w:bidi="ar-EG"/>
        </w:rPr>
        <w:t xml:space="preserve">أقل قدر ممكن من الأعباء على </w:t>
      </w:r>
      <w:r w:rsidRPr="00A07719">
        <w:rPr>
          <w:rFonts w:ascii="Simplified Arabic" w:hAnsi="Simplified Arabic" w:cs="Simplified Arabic"/>
          <w:rtl/>
          <w:lang w:bidi="ar-EG"/>
        </w:rPr>
        <w:t xml:space="preserve">الأطراف. </w:t>
      </w:r>
      <w:r w:rsidR="009F6B0F">
        <w:rPr>
          <w:rFonts w:ascii="Simplified Arabic" w:hAnsi="Simplified Arabic" w:cs="Simplified Arabic" w:hint="cs"/>
          <w:rtl/>
          <w:lang w:bidi="ar-EG"/>
        </w:rPr>
        <w:t>وسيُرهن</w:t>
      </w:r>
      <w:r w:rsidRPr="00A07719">
        <w:rPr>
          <w:rFonts w:ascii="Simplified Arabic" w:hAnsi="Simplified Arabic" w:cs="Simplified Arabic"/>
          <w:rtl/>
          <w:lang w:bidi="ar-EG"/>
        </w:rPr>
        <w:t xml:space="preserve"> عملها بتوافر الموارد.</w:t>
      </w:r>
    </w:p>
    <w:p w14:paraId="671B7D78" w14:textId="77777777" w:rsidR="00533468" w:rsidRDefault="007535A1" w:rsidP="00C52582">
      <w:pPr>
        <w:spacing w:line="168" w:lineRule="auto"/>
        <w:jc w:val="center"/>
        <w:rPr>
          <w:rFonts w:cs="Simplified Arabic"/>
          <w:rtl/>
          <w:lang w:bidi="ar-EG"/>
        </w:rPr>
      </w:pPr>
      <w:r>
        <w:rPr>
          <w:rFonts w:cs="Simplified Arabic" w:hint="cs"/>
          <w:rtl/>
          <w:lang w:bidi="ar-EG"/>
        </w:rPr>
        <w:t>__________</w:t>
      </w:r>
    </w:p>
    <w:p w14:paraId="24A960C0" w14:textId="77777777" w:rsidR="00533468" w:rsidRPr="006B78B8" w:rsidRDefault="00533468" w:rsidP="00533468">
      <w:pPr>
        <w:spacing w:line="168" w:lineRule="auto"/>
        <w:jc w:val="center"/>
        <w:rPr>
          <w:rFonts w:cs="Simplified Arabic"/>
          <w:rtl/>
          <w:lang w:bidi="ar-EG"/>
        </w:rPr>
      </w:pPr>
    </w:p>
    <w:sectPr w:rsidR="00533468" w:rsidRPr="006B78B8" w:rsidSect="004314BB">
      <w:headerReference w:type="even" r:id="rId11"/>
      <w:headerReference w:type="default" r:id="rId12"/>
      <w:footerReference w:type="even" r:id="rId13"/>
      <w:footerReference w:type="default" r:id="rId14"/>
      <w:headerReference w:type="first" r:id="rId15"/>
      <w:footerReference w:type="first" r:id="rId16"/>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5B9AF" w14:textId="77777777" w:rsidR="004314BB" w:rsidRDefault="004314BB">
      <w:r>
        <w:separator/>
      </w:r>
    </w:p>
  </w:endnote>
  <w:endnote w:type="continuationSeparator" w:id="0">
    <w:p w14:paraId="1D7121AC" w14:textId="77777777" w:rsidR="004314BB" w:rsidRDefault="00431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84AFC" w14:textId="77777777" w:rsidR="000C5731" w:rsidRDefault="00000000" w:rsidP="000C5731">
    <w:pPr>
      <w:pStyle w:val="Footer"/>
      <w:bidi w:val="0"/>
    </w:pPr>
    <w:sdt>
      <w:sdtPr>
        <w:id w:val="259643851"/>
        <w:docPartObj>
          <w:docPartGallery w:val="Page Numbers (Top of Page)"/>
          <w:docPartUnique/>
        </w:docPartObj>
      </w:sdtPr>
      <w:sdtContent>
        <w:r w:rsidR="000C5731" w:rsidRPr="00B60D17">
          <w:rPr>
            <w:sz w:val="20"/>
            <w:szCs w:val="20"/>
          </w:rPr>
          <w:fldChar w:fldCharType="begin"/>
        </w:r>
        <w:r w:rsidR="000C5731" w:rsidRPr="00B60D17">
          <w:rPr>
            <w:sz w:val="20"/>
            <w:szCs w:val="20"/>
          </w:rPr>
          <w:instrText xml:space="preserve"> PAGE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r w:rsidR="000C5731" w:rsidRPr="00B60D17">
          <w:rPr>
            <w:sz w:val="20"/>
            <w:szCs w:val="20"/>
          </w:rPr>
          <w:t>/</w:t>
        </w:r>
        <w:r w:rsidR="000C5731" w:rsidRPr="00B60D17">
          <w:rPr>
            <w:sz w:val="20"/>
            <w:szCs w:val="20"/>
          </w:rPr>
          <w:fldChar w:fldCharType="begin"/>
        </w:r>
        <w:r w:rsidR="000C5731" w:rsidRPr="00B60D17">
          <w:rPr>
            <w:sz w:val="20"/>
            <w:szCs w:val="20"/>
          </w:rPr>
          <w:instrText xml:space="preserve"> NUMPAGES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FD37" w14:textId="77777777" w:rsidR="005D133F" w:rsidRDefault="00000000" w:rsidP="000C5731">
    <w:pPr>
      <w:pStyle w:val="Footer"/>
      <w:bidi w:val="0"/>
      <w:jc w:val="left"/>
    </w:pPr>
    <w:sdt>
      <w:sdtPr>
        <w:id w:val="-49538383"/>
        <w:docPartObj>
          <w:docPartGallery w:val="Page Numbers (Top of Page)"/>
          <w:docPartUnique/>
        </w:docPartObj>
      </w:sdtPr>
      <w:sdtContent>
        <w:r w:rsidR="005D133F" w:rsidRPr="00B60D17">
          <w:rPr>
            <w:sz w:val="20"/>
            <w:szCs w:val="20"/>
          </w:rPr>
          <w:fldChar w:fldCharType="begin"/>
        </w:r>
        <w:r w:rsidR="005D133F" w:rsidRPr="00B60D17">
          <w:rPr>
            <w:sz w:val="20"/>
            <w:szCs w:val="20"/>
          </w:rPr>
          <w:instrText xml:space="preserve"> PAGE </w:instrText>
        </w:r>
        <w:r w:rsidR="005D133F" w:rsidRPr="00B60D17">
          <w:rPr>
            <w:sz w:val="20"/>
            <w:szCs w:val="20"/>
          </w:rPr>
          <w:fldChar w:fldCharType="separate"/>
        </w:r>
        <w:r w:rsidR="00350E8B">
          <w:rPr>
            <w:noProof/>
            <w:sz w:val="20"/>
            <w:szCs w:val="20"/>
          </w:rPr>
          <w:t>3</w:t>
        </w:r>
        <w:r w:rsidR="005D133F" w:rsidRPr="00B60D17">
          <w:rPr>
            <w:sz w:val="20"/>
            <w:szCs w:val="20"/>
          </w:rPr>
          <w:fldChar w:fldCharType="end"/>
        </w:r>
        <w:r w:rsidR="005D133F" w:rsidRPr="00B60D17">
          <w:rPr>
            <w:sz w:val="20"/>
            <w:szCs w:val="20"/>
          </w:rPr>
          <w:t>/</w:t>
        </w:r>
        <w:r w:rsidR="005D133F" w:rsidRPr="00B60D17">
          <w:rPr>
            <w:sz w:val="20"/>
            <w:szCs w:val="20"/>
          </w:rPr>
          <w:fldChar w:fldCharType="begin"/>
        </w:r>
        <w:r w:rsidR="005D133F" w:rsidRPr="00B60D17">
          <w:rPr>
            <w:sz w:val="20"/>
            <w:szCs w:val="20"/>
          </w:rPr>
          <w:instrText xml:space="preserve"> NUMPAGES  </w:instrText>
        </w:r>
        <w:r w:rsidR="005D133F" w:rsidRPr="00B60D17">
          <w:rPr>
            <w:sz w:val="20"/>
            <w:szCs w:val="20"/>
          </w:rPr>
          <w:fldChar w:fldCharType="separate"/>
        </w:r>
        <w:r w:rsidR="00AA42E0">
          <w:rPr>
            <w:noProof/>
            <w:sz w:val="20"/>
            <w:szCs w:val="20"/>
          </w:rPr>
          <w:t>2</w:t>
        </w:r>
        <w:r w:rsidR="005D133F"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C352A" w14:textId="77777777" w:rsidR="005940EF" w:rsidRDefault="00000000" w:rsidP="005940EF">
    <w:pPr>
      <w:pStyle w:val="Footer"/>
      <w:bidi w:val="0"/>
      <w:jc w:val="left"/>
    </w:pPr>
    <w:sdt>
      <w:sdtPr>
        <w:id w:val="293640731"/>
        <w:docPartObj>
          <w:docPartGallery w:val="Page Numbers (Top of Page)"/>
          <w:docPartUnique/>
        </w:docPartObj>
      </w:sdtPr>
      <w:sdtContent>
        <w:r w:rsidR="005940EF" w:rsidRPr="00B60D17">
          <w:rPr>
            <w:sz w:val="20"/>
            <w:szCs w:val="20"/>
          </w:rPr>
          <w:fldChar w:fldCharType="begin"/>
        </w:r>
        <w:r w:rsidR="005940EF" w:rsidRPr="00B60D17">
          <w:rPr>
            <w:sz w:val="20"/>
            <w:szCs w:val="20"/>
          </w:rPr>
          <w:instrText xml:space="preserve"> PAGE </w:instrText>
        </w:r>
        <w:r w:rsidR="005940EF" w:rsidRPr="00B60D17">
          <w:rPr>
            <w:sz w:val="20"/>
            <w:szCs w:val="20"/>
          </w:rPr>
          <w:fldChar w:fldCharType="separate"/>
        </w:r>
        <w:r w:rsidR="00AA42E0">
          <w:rPr>
            <w:noProof/>
            <w:sz w:val="20"/>
            <w:szCs w:val="20"/>
          </w:rPr>
          <w:t>1</w:t>
        </w:r>
        <w:r w:rsidR="005940EF" w:rsidRPr="00B60D17">
          <w:rPr>
            <w:sz w:val="20"/>
            <w:szCs w:val="20"/>
          </w:rPr>
          <w:fldChar w:fldCharType="end"/>
        </w:r>
        <w:r w:rsidR="005940EF" w:rsidRPr="00B60D17">
          <w:rPr>
            <w:sz w:val="20"/>
            <w:szCs w:val="20"/>
          </w:rPr>
          <w:t>/</w:t>
        </w:r>
        <w:r w:rsidR="005940EF" w:rsidRPr="00B60D17">
          <w:rPr>
            <w:sz w:val="20"/>
            <w:szCs w:val="20"/>
          </w:rPr>
          <w:fldChar w:fldCharType="begin"/>
        </w:r>
        <w:r w:rsidR="005940EF" w:rsidRPr="00B60D17">
          <w:rPr>
            <w:sz w:val="20"/>
            <w:szCs w:val="20"/>
          </w:rPr>
          <w:instrText xml:space="preserve"> NUMPAGES  </w:instrText>
        </w:r>
        <w:r w:rsidR="005940EF" w:rsidRPr="00B60D17">
          <w:rPr>
            <w:sz w:val="20"/>
            <w:szCs w:val="20"/>
          </w:rPr>
          <w:fldChar w:fldCharType="separate"/>
        </w:r>
        <w:r w:rsidR="00AA42E0">
          <w:rPr>
            <w:noProof/>
            <w:sz w:val="20"/>
            <w:szCs w:val="20"/>
          </w:rPr>
          <w:t>2</w:t>
        </w:r>
        <w:r w:rsidR="005940EF" w:rsidRPr="00B60D17">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8BD13" w14:textId="77777777" w:rsidR="004314BB" w:rsidRDefault="004314BB">
      <w:r>
        <w:separator/>
      </w:r>
    </w:p>
  </w:footnote>
  <w:footnote w:type="continuationSeparator" w:id="0">
    <w:p w14:paraId="3681F01C" w14:textId="77777777" w:rsidR="004314BB" w:rsidRDefault="004314BB">
      <w:r>
        <w:continuationSeparator/>
      </w:r>
    </w:p>
  </w:footnote>
  <w:footnote w:id="1">
    <w:p w14:paraId="27993A35" w14:textId="77777777" w:rsidR="00196947" w:rsidRPr="00A96B21" w:rsidRDefault="00196947" w:rsidP="00196947">
      <w:pPr>
        <w:pStyle w:val="Footnote"/>
        <w:jc w:val="right"/>
        <w:rPr>
          <w:rtl/>
        </w:rPr>
      </w:pPr>
      <w:r>
        <w:rPr>
          <w:rStyle w:val="FootnoteReference"/>
          <w:rtl/>
        </w:rPr>
        <w:t>*</w:t>
      </w:r>
      <w:r>
        <w:rPr>
          <w:rtl/>
        </w:rPr>
        <w:t xml:space="preserve"> </w:t>
      </w:r>
      <w:r w:rsidRPr="00A96B21">
        <w:rPr>
          <w:rtl/>
        </w:rPr>
        <w:t>CBD/</w:t>
      </w:r>
      <w:r>
        <w:rPr>
          <w:rtl/>
        </w:rPr>
        <w:t>SBI/4/1.</w:t>
      </w:r>
    </w:p>
  </w:footnote>
  <w:footnote w:id="2">
    <w:p w14:paraId="2C79D97A" w14:textId="7975F35A" w:rsidR="00883B57" w:rsidRPr="00BE3701" w:rsidRDefault="00883B57" w:rsidP="00883B57">
      <w:pPr>
        <w:pStyle w:val="FootnoteText"/>
      </w:pPr>
      <w:r>
        <w:rPr>
          <w:rStyle w:val="FootnoteReference"/>
        </w:rPr>
        <w:footnoteRef/>
      </w:r>
      <w:r>
        <w:t xml:space="preserve"> </w:t>
      </w:r>
      <w:r>
        <w:rPr>
          <w:rFonts w:hint="cs"/>
          <w:sz w:val="18"/>
          <w:szCs w:val="18"/>
          <w:rtl/>
        </w:rPr>
        <w:t xml:space="preserve"> </w:t>
      </w:r>
      <w:r w:rsidRPr="004D5566">
        <w:rPr>
          <w:rFonts w:ascii="Simplified Arabic" w:hAnsi="Simplified Arabic" w:cs="Simplified Arabic"/>
          <w:szCs w:val="20"/>
          <w:rtl/>
        </w:rPr>
        <w:t>ترد اختصاصات اللجنة الاستشارية في المرفق الثالث لمشروع المقرر الوارد في القسم الثالث من الوثيقة</w:t>
      </w:r>
      <w:r w:rsidRPr="004D5566">
        <w:rPr>
          <w:szCs w:val="20"/>
          <w:rtl/>
        </w:rPr>
        <w:t xml:space="preserve"> </w:t>
      </w:r>
      <w:r w:rsidRPr="00883B57">
        <w:rPr>
          <w:sz w:val="18"/>
          <w:szCs w:val="18"/>
        </w:rPr>
        <w:t>CBD/SBI/4/4</w:t>
      </w:r>
      <w:r w:rsidRPr="00A432DD">
        <w:rPr>
          <w:sz w:val="18"/>
          <w:szCs w:val="18"/>
        </w:rPr>
        <w:t>.</w:t>
      </w:r>
      <w:r w:rsidR="004D5566">
        <w:rPr>
          <w:rFonts w:hint="cs"/>
          <w:sz w:val="18"/>
          <w:szCs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sz w:val="20"/>
        <w:szCs w:val="20"/>
        <w:rtl/>
      </w:rPr>
      <w:alias w:val="Subject"/>
      <w:tag w:val=""/>
      <w:id w:val="2000850099"/>
      <w:placeholder>
        <w:docPart w:val="C5E2EE24A0E5413E8AB03864FF66CD93"/>
      </w:placeholder>
      <w:dataBinding w:prefixMappings="xmlns:ns0='http://purl.org/dc/elements/1.1/' xmlns:ns1='http://schemas.openxmlformats.org/package/2006/metadata/core-properties' " w:xpath="/ns1:coreProperties[1]/ns0:subject[1]" w:storeItemID="{6C3C8BC8-F283-45AE-878A-BAB7291924A1}"/>
      <w:text/>
    </w:sdtPr>
    <w:sdtContent>
      <w:p w14:paraId="623E188D" w14:textId="39F7D1CD" w:rsidR="008B514F" w:rsidRPr="00047A54" w:rsidRDefault="00A31AA1" w:rsidP="00350E8B">
        <w:pPr>
          <w:pStyle w:val="Header"/>
          <w:pBdr>
            <w:bottom w:val="single" w:sz="4" w:space="1" w:color="auto"/>
          </w:pBdr>
          <w:spacing w:after="240"/>
          <w:jc w:val="left"/>
          <w:rPr>
            <w:caps/>
            <w:noProof/>
            <w:kern w:val="22"/>
            <w:sz w:val="20"/>
            <w:szCs w:val="20"/>
          </w:rPr>
        </w:pPr>
        <w:r w:rsidRPr="00047A54">
          <w:rPr>
            <w:rFonts w:asciiTheme="majorBidi" w:hAnsiTheme="majorBidi" w:cstheme="majorBidi"/>
            <w:sz w:val="20"/>
            <w:szCs w:val="20"/>
          </w:rPr>
          <w:t>CBD/SBI/4/4/Add.1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sz w:val="20"/>
        <w:szCs w:val="20"/>
        <w:rtl/>
      </w:rPr>
      <w:alias w:val="Subject"/>
      <w:tag w:val=""/>
      <w:id w:val="1792929264"/>
      <w:placeholder>
        <w:docPart w:val="203DB80729ADEA4EB1438615E44C2C8E"/>
      </w:placeholder>
      <w:dataBinding w:prefixMappings="xmlns:ns0='http://purl.org/dc/elements/1.1/' xmlns:ns1='http://schemas.openxmlformats.org/package/2006/metadata/core-properties' " w:xpath="/ns1:coreProperties[1]/ns0:subject[1]" w:storeItemID="{6C3C8BC8-F283-45AE-878A-BAB7291924A1}"/>
      <w:text/>
    </w:sdtPr>
    <w:sdtContent>
      <w:p w14:paraId="7E440A8C" w14:textId="5090DF45" w:rsidR="005D133F" w:rsidRPr="00047A54" w:rsidRDefault="00A31AA1" w:rsidP="00D47F0C">
        <w:pPr>
          <w:pStyle w:val="Header"/>
          <w:pBdr>
            <w:bottom w:val="single" w:sz="4" w:space="1" w:color="auto"/>
          </w:pBdr>
          <w:spacing w:after="240"/>
          <w:rPr>
            <w:sz w:val="20"/>
            <w:szCs w:val="20"/>
            <w:rtl/>
          </w:rPr>
        </w:pPr>
        <w:r w:rsidRPr="00047A54">
          <w:rPr>
            <w:rFonts w:asciiTheme="majorBidi" w:hAnsiTheme="majorBidi" w:cstheme="majorBidi"/>
            <w:sz w:val="20"/>
            <w:szCs w:val="20"/>
          </w:rPr>
          <w:t>CBD/SBI/4/4/Add.1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63E2" w14:textId="1E2D6E55" w:rsidR="005D133F" w:rsidRPr="00247B04" w:rsidRDefault="005D133F" w:rsidP="008B514F">
    <w:pPr>
      <w:spacing w:after="240"/>
      <w:rPr>
        <w:noProof/>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7"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1"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2"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6"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18"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9"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21"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3"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4"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5"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7"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8"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9" w15:restartNumberingAfterBreak="0">
    <w:nsid w:val="7A0F75FA"/>
    <w:multiLevelType w:val="hybridMultilevel"/>
    <w:tmpl w:val="4E406A38"/>
    <w:lvl w:ilvl="0" w:tplc="6C742CC6">
      <w:start w:val="1"/>
      <w:numFmt w:val="arabicAbjad"/>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16cid:durableId="1089501767">
    <w:abstractNumId w:val="18"/>
  </w:num>
  <w:num w:numId="2" w16cid:durableId="1224372750">
    <w:abstractNumId w:val="2"/>
  </w:num>
  <w:num w:numId="3" w16cid:durableId="1522233392">
    <w:abstractNumId w:val="14"/>
  </w:num>
  <w:num w:numId="4" w16cid:durableId="976451740">
    <w:abstractNumId w:val="12"/>
  </w:num>
  <w:num w:numId="5" w16cid:durableId="378826561">
    <w:abstractNumId w:val="13"/>
  </w:num>
  <w:num w:numId="6" w16cid:durableId="656686476">
    <w:abstractNumId w:val="22"/>
  </w:num>
  <w:num w:numId="7" w16cid:durableId="687606436">
    <w:abstractNumId w:val="4"/>
  </w:num>
  <w:num w:numId="8" w16cid:durableId="2143963850">
    <w:abstractNumId w:val="7"/>
  </w:num>
  <w:num w:numId="9" w16cid:durableId="945425271">
    <w:abstractNumId w:val="20"/>
  </w:num>
  <w:num w:numId="10" w16cid:durableId="194730262">
    <w:abstractNumId w:val="15"/>
  </w:num>
  <w:num w:numId="11" w16cid:durableId="1455445272">
    <w:abstractNumId w:val="23"/>
  </w:num>
  <w:num w:numId="12" w16cid:durableId="1994944802">
    <w:abstractNumId w:val="25"/>
  </w:num>
  <w:num w:numId="13" w16cid:durableId="2142335560">
    <w:abstractNumId w:val="11"/>
  </w:num>
  <w:num w:numId="14" w16cid:durableId="108669121">
    <w:abstractNumId w:val="30"/>
  </w:num>
  <w:num w:numId="15" w16cid:durableId="1839736672">
    <w:abstractNumId w:val="10"/>
  </w:num>
  <w:num w:numId="16" w16cid:durableId="1632007920">
    <w:abstractNumId w:val="28"/>
  </w:num>
  <w:num w:numId="17" w16cid:durableId="317805393">
    <w:abstractNumId w:val="9"/>
  </w:num>
  <w:num w:numId="18" w16cid:durableId="990868616">
    <w:abstractNumId w:val="24"/>
  </w:num>
  <w:num w:numId="19" w16cid:durableId="1132138752">
    <w:abstractNumId w:val="19"/>
  </w:num>
  <w:num w:numId="20" w16cid:durableId="288708612">
    <w:abstractNumId w:val="0"/>
  </w:num>
  <w:num w:numId="21" w16cid:durableId="586883278">
    <w:abstractNumId w:val="6"/>
  </w:num>
  <w:num w:numId="22" w16cid:durableId="2017414822">
    <w:abstractNumId w:val="16"/>
  </w:num>
  <w:num w:numId="23" w16cid:durableId="1765611249">
    <w:abstractNumId w:val="21"/>
  </w:num>
  <w:num w:numId="24" w16cid:durableId="376660122">
    <w:abstractNumId w:val="26"/>
  </w:num>
  <w:num w:numId="25" w16cid:durableId="103312209">
    <w:abstractNumId w:val="17"/>
  </w:num>
  <w:num w:numId="26" w16cid:durableId="1574506188">
    <w:abstractNumId w:val="27"/>
  </w:num>
  <w:num w:numId="27" w16cid:durableId="1678997555">
    <w:abstractNumId w:val="3"/>
  </w:num>
  <w:num w:numId="28" w16cid:durableId="1933510894">
    <w:abstractNumId w:val="8"/>
  </w:num>
  <w:num w:numId="29" w16cid:durableId="683366390">
    <w:abstractNumId w:val="1"/>
  </w:num>
  <w:num w:numId="30" w16cid:durableId="60296051">
    <w:abstractNumId w:val="5"/>
  </w:num>
  <w:num w:numId="31" w16cid:durableId="1246763092">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CA" w:vendorID="64" w:dllVersion="4096" w:nlCheck="1" w:checkStyle="0"/>
  <w:activeWritingStyle w:appName="MSWord" w:lang="fr-CA" w:vendorID="64" w:dllVersion="4096"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1D92"/>
    <w:rsid w:val="00004AD4"/>
    <w:rsid w:val="0000551F"/>
    <w:rsid w:val="00006287"/>
    <w:rsid w:val="00006770"/>
    <w:rsid w:val="00007595"/>
    <w:rsid w:val="0001213A"/>
    <w:rsid w:val="00012BB2"/>
    <w:rsid w:val="00012C36"/>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47A54"/>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36B"/>
    <w:rsid w:val="00071FA5"/>
    <w:rsid w:val="0007349C"/>
    <w:rsid w:val="00074517"/>
    <w:rsid w:val="0007604D"/>
    <w:rsid w:val="000812E4"/>
    <w:rsid w:val="00083F91"/>
    <w:rsid w:val="000850C3"/>
    <w:rsid w:val="000853EA"/>
    <w:rsid w:val="00086695"/>
    <w:rsid w:val="0008711F"/>
    <w:rsid w:val="00090C56"/>
    <w:rsid w:val="00090EFA"/>
    <w:rsid w:val="00091103"/>
    <w:rsid w:val="000925D4"/>
    <w:rsid w:val="00097274"/>
    <w:rsid w:val="000A35AD"/>
    <w:rsid w:val="000A39A3"/>
    <w:rsid w:val="000A4207"/>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B59"/>
    <w:rsid w:val="000C5731"/>
    <w:rsid w:val="000C6447"/>
    <w:rsid w:val="000C6913"/>
    <w:rsid w:val="000C6C2E"/>
    <w:rsid w:val="000C727C"/>
    <w:rsid w:val="000D1BB4"/>
    <w:rsid w:val="000D58B8"/>
    <w:rsid w:val="000D5BEF"/>
    <w:rsid w:val="000D5D38"/>
    <w:rsid w:val="000D7343"/>
    <w:rsid w:val="000D7AD5"/>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F29"/>
    <w:rsid w:val="001007DF"/>
    <w:rsid w:val="00101B8B"/>
    <w:rsid w:val="001028D6"/>
    <w:rsid w:val="00102970"/>
    <w:rsid w:val="00103224"/>
    <w:rsid w:val="00104BC2"/>
    <w:rsid w:val="00105931"/>
    <w:rsid w:val="00105949"/>
    <w:rsid w:val="0010606B"/>
    <w:rsid w:val="001113FD"/>
    <w:rsid w:val="001118F8"/>
    <w:rsid w:val="001130CE"/>
    <w:rsid w:val="001133C9"/>
    <w:rsid w:val="001135E9"/>
    <w:rsid w:val="00114C7A"/>
    <w:rsid w:val="00115358"/>
    <w:rsid w:val="00117A0B"/>
    <w:rsid w:val="00117F36"/>
    <w:rsid w:val="001212B4"/>
    <w:rsid w:val="001234CD"/>
    <w:rsid w:val="00123915"/>
    <w:rsid w:val="00124306"/>
    <w:rsid w:val="001272FD"/>
    <w:rsid w:val="00131811"/>
    <w:rsid w:val="001345C1"/>
    <w:rsid w:val="00135BE8"/>
    <w:rsid w:val="001364B8"/>
    <w:rsid w:val="00136791"/>
    <w:rsid w:val="00136BF2"/>
    <w:rsid w:val="00137DBE"/>
    <w:rsid w:val="0014023D"/>
    <w:rsid w:val="00141D5C"/>
    <w:rsid w:val="0014463D"/>
    <w:rsid w:val="00144862"/>
    <w:rsid w:val="00151BBC"/>
    <w:rsid w:val="00152060"/>
    <w:rsid w:val="001522E2"/>
    <w:rsid w:val="00154A77"/>
    <w:rsid w:val="001553FA"/>
    <w:rsid w:val="001569F5"/>
    <w:rsid w:val="00156ADA"/>
    <w:rsid w:val="00157248"/>
    <w:rsid w:val="00160E87"/>
    <w:rsid w:val="00161681"/>
    <w:rsid w:val="001632C2"/>
    <w:rsid w:val="00170B40"/>
    <w:rsid w:val="00173055"/>
    <w:rsid w:val="001731D7"/>
    <w:rsid w:val="00175657"/>
    <w:rsid w:val="00180271"/>
    <w:rsid w:val="001824F1"/>
    <w:rsid w:val="0018484F"/>
    <w:rsid w:val="00185239"/>
    <w:rsid w:val="00187D5F"/>
    <w:rsid w:val="00190078"/>
    <w:rsid w:val="00190444"/>
    <w:rsid w:val="00192128"/>
    <w:rsid w:val="00192D25"/>
    <w:rsid w:val="00192D5B"/>
    <w:rsid w:val="00196383"/>
    <w:rsid w:val="00196947"/>
    <w:rsid w:val="0019788A"/>
    <w:rsid w:val="001A0729"/>
    <w:rsid w:val="001A30A8"/>
    <w:rsid w:val="001A494B"/>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4ED"/>
    <w:rsid w:val="001D0E8D"/>
    <w:rsid w:val="001D1BE6"/>
    <w:rsid w:val="001D5107"/>
    <w:rsid w:val="001D6B12"/>
    <w:rsid w:val="001E0047"/>
    <w:rsid w:val="001E4452"/>
    <w:rsid w:val="001E6B47"/>
    <w:rsid w:val="001F0250"/>
    <w:rsid w:val="001F17B9"/>
    <w:rsid w:val="001F2D68"/>
    <w:rsid w:val="001F2DF8"/>
    <w:rsid w:val="001F3733"/>
    <w:rsid w:val="00201029"/>
    <w:rsid w:val="00204D6C"/>
    <w:rsid w:val="0021156E"/>
    <w:rsid w:val="00212C5D"/>
    <w:rsid w:val="002130B8"/>
    <w:rsid w:val="00214602"/>
    <w:rsid w:val="0021474C"/>
    <w:rsid w:val="00220028"/>
    <w:rsid w:val="00221184"/>
    <w:rsid w:val="00221BDF"/>
    <w:rsid w:val="00222552"/>
    <w:rsid w:val="0022287A"/>
    <w:rsid w:val="0022385C"/>
    <w:rsid w:val="00224384"/>
    <w:rsid w:val="002267E2"/>
    <w:rsid w:val="00227D76"/>
    <w:rsid w:val="00231343"/>
    <w:rsid w:val="00231EA1"/>
    <w:rsid w:val="00232665"/>
    <w:rsid w:val="00232FD3"/>
    <w:rsid w:val="00232FFB"/>
    <w:rsid w:val="00233E4E"/>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500F"/>
    <w:rsid w:val="002667B4"/>
    <w:rsid w:val="00272CC6"/>
    <w:rsid w:val="00273CBB"/>
    <w:rsid w:val="00274FFD"/>
    <w:rsid w:val="002766C7"/>
    <w:rsid w:val="00281DE7"/>
    <w:rsid w:val="00283E14"/>
    <w:rsid w:val="00284F0C"/>
    <w:rsid w:val="002911CA"/>
    <w:rsid w:val="00292CC2"/>
    <w:rsid w:val="00293573"/>
    <w:rsid w:val="0029509B"/>
    <w:rsid w:val="00295C88"/>
    <w:rsid w:val="002A3B80"/>
    <w:rsid w:val="002A6403"/>
    <w:rsid w:val="002B0294"/>
    <w:rsid w:val="002B34B1"/>
    <w:rsid w:val="002B37BB"/>
    <w:rsid w:val="002C1603"/>
    <w:rsid w:val="002C1C21"/>
    <w:rsid w:val="002C5656"/>
    <w:rsid w:val="002C6255"/>
    <w:rsid w:val="002D0711"/>
    <w:rsid w:val="002D07A4"/>
    <w:rsid w:val="002D1A23"/>
    <w:rsid w:val="002D42C4"/>
    <w:rsid w:val="002D4E44"/>
    <w:rsid w:val="002E0053"/>
    <w:rsid w:val="002E0482"/>
    <w:rsid w:val="002F1EB5"/>
    <w:rsid w:val="002F1F41"/>
    <w:rsid w:val="002F2062"/>
    <w:rsid w:val="002F24AB"/>
    <w:rsid w:val="002F39C1"/>
    <w:rsid w:val="002F416E"/>
    <w:rsid w:val="002F63EE"/>
    <w:rsid w:val="002F77A4"/>
    <w:rsid w:val="00300148"/>
    <w:rsid w:val="00300194"/>
    <w:rsid w:val="00300D8C"/>
    <w:rsid w:val="00301629"/>
    <w:rsid w:val="00301EAB"/>
    <w:rsid w:val="00301EF1"/>
    <w:rsid w:val="00303512"/>
    <w:rsid w:val="00303B7D"/>
    <w:rsid w:val="0030410B"/>
    <w:rsid w:val="00304E70"/>
    <w:rsid w:val="00304F6D"/>
    <w:rsid w:val="003052B5"/>
    <w:rsid w:val="00305F53"/>
    <w:rsid w:val="00306EA7"/>
    <w:rsid w:val="00307338"/>
    <w:rsid w:val="003127A5"/>
    <w:rsid w:val="00312968"/>
    <w:rsid w:val="003138F6"/>
    <w:rsid w:val="00315205"/>
    <w:rsid w:val="00315D84"/>
    <w:rsid w:val="00317675"/>
    <w:rsid w:val="00320FF9"/>
    <w:rsid w:val="003214CC"/>
    <w:rsid w:val="0032255C"/>
    <w:rsid w:val="00322E67"/>
    <w:rsid w:val="003239FA"/>
    <w:rsid w:val="00324DC2"/>
    <w:rsid w:val="003253A2"/>
    <w:rsid w:val="0032570B"/>
    <w:rsid w:val="00326436"/>
    <w:rsid w:val="003309CF"/>
    <w:rsid w:val="0033185F"/>
    <w:rsid w:val="003318E8"/>
    <w:rsid w:val="003320E5"/>
    <w:rsid w:val="003348A1"/>
    <w:rsid w:val="00334D87"/>
    <w:rsid w:val="00335DE7"/>
    <w:rsid w:val="00336039"/>
    <w:rsid w:val="00336BA8"/>
    <w:rsid w:val="00337767"/>
    <w:rsid w:val="00337796"/>
    <w:rsid w:val="00337E13"/>
    <w:rsid w:val="00341A68"/>
    <w:rsid w:val="00342EB3"/>
    <w:rsid w:val="00343B97"/>
    <w:rsid w:val="00344F44"/>
    <w:rsid w:val="00346528"/>
    <w:rsid w:val="00347511"/>
    <w:rsid w:val="00347A83"/>
    <w:rsid w:val="00347F18"/>
    <w:rsid w:val="003503C5"/>
    <w:rsid w:val="00350E8B"/>
    <w:rsid w:val="00351F0F"/>
    <w:rsid w:val="003544AC"/>
    <w:rsid w:val="00356EFA"/>
    <w:rsid w:val="00360C73"/>
    <w:rsid w:val="00360FC5"/>
    <w:rsid w:val="00361E16"/>
    <w:rsid w:val="00361F93"/>
    <w:rsid w:val="00363C36"/>
    <w:rsid w:val="00366270"/>
    <w:rsid w:val="00366BF2"/>
    <w:rsid w:val="00366CB3"/>
    <w:rsid w:val="00366F13"/>
    <w:rsid w:val="00372F03"/>
    <w:rsid w:val="003764A5"/>
    <w:rsid w:val="003815D7"/>
    <w:rsid w:val="00381D53"/>
    <w:rsid w:val="00381FF0"/>
    <w:rsid w:val="00384029"/>
    <w:rsid w:val="00384BB6"/>
    <w:rsid w:val="0038512E"/>
    <w:rsid w:val="00386B16"/>
    <w:rsid w:val="003871A0"/>
    <w:rsid w:val="003877F4"/>
    <w:rsid w:val="0038796D"/>
    <w:rsid w:val="00387E60"/>
    <w:rsid w:val="003940DC"/>
    <w:rsid w:val="003947A2"/>
    <w:rsid w:val="00394AF3"/>
    <w:rsid w:val="00395349"/>
    <w:rsid w:val="00395BC8"/>
    <w:rsid w:val="00397126"/>
    <w:rsid w:val="00397545"/>
    <w:rsid w:val="003979D8"/>
    <w:rsid w:val="003A0366"/>
    <w:rsid w:val="003A1649"/>
    <w:rsid w:val="003A231E"/>
    <w:rsid w:val="003A2D4C"/>
    <w:rsid w:val="003A3D2E"/>
    <w:rsid w:val="003A6E44"/>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0220"/>
    <w:rsid w:val="003D1378"/>
    <w:rsid w:val="003D2606"/>
    <w:rsid w:val="003D2D2C"/>
    <w:rsid w:val="003D4077"/>
    <w:rsid w:val="003D42C4"/>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2383"/>
    <w:rsid w:val="004042A9"/>
    <w:rsid w:val="00404806"/>
    <w:rsid w:val="0040665F"/>
    <w:rsid w:val="004066A1"/>
    <w:rsid w:val="00407BF9"/>
    <w:rsid w:val="004103F3"/>
    <w:rsid w:val="0041149C"/>
    <w:rsid w:val="00411987"/>
    <w:rsid w:val="00412270"/>
    <w:rsid w:val="004139B5"/>
    <w:rsid w:val="00417DE5"/>
    <w:rsid w:val="00420522"/>
    <w:rsid w:val="00421A08"/>
    <w:rsid w:val="00421D8E"/>
    <w:rsid w:val="00422163"/>
    <w:rsid w:val="00422878"/>
    <w:rsid w:val="004243CE"/>
    <w:rsid w:val="0042469B"/>
    <w:rsid w:val="004250AD"/>
    <w:rsid w:val="0042529C"/>
    <w:rsid w:val="004257CC"/>
    <w:rsid w:val="004259BC"/>
    <w:rsid w:val="004271FF"/>
    <w:rsid w:val="004314BB"/>
    <w:rsid w:val="00431686"/>
    <w:rsid w:val="00431B52"/>
    <w:rsid w:val="00433D51"/>
    <w:rsid w:val="0043521E"/>
    <w:rsid w:val="0043522A"/>
    <w:rsid w:val="004401BB"/>
    <w:rsid w:val="00441823"/>
    <w:rsid w:val="00441C16"/>
    <w:rsid w:val="00446322"/>
    <w:rsid w:val="004476F8"/>
    <w:rsid w:val="0045040D"/>
    <w:rsid w:val="004508F7"/>
    <w:rsid w:val="00452045"/>
    <w:rsid w:val="00456D43"/>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371"/>
    <w:rsid w:val="00483DAD"/>
    <w:rsid w:val="00484516"/>
    <w:rsid w:val="0048530E"/>
    <w:rsid w:val="00485B6B"/>
    <w:rsid w:val="004876FD"/>
    <w:rsid w:val="00487DA1"/>
    <w:rsid w:val="00487E68"/>
    <w:rsid w:val="004920F6"/>
    <w:rsid w:val="00492E42"/>
    <w:rsid w:val="0049347D"/>
    <w:rsid w:val="004961D1"/>
    <w:rsid w:val="00497ED7"/>
    <w:rsid w:val="004A0CCC"/>
    <w:rsid w:val="004A18B2"/>
    <w:rsid w:val="004A3D94"/>
    <w:rsid w:val="004A4A79"/>
    <w:rsid w:val="004A4D71"/>
    <w:rsid w:val="004A5C63"/>
    <w:rsid w:val="004A5D4E"/>
    <w:rsid w:val="004A671B"/>
    <w:rsid w:val="004A7564"/>
    <w:rsid w:val="004B0B05"/>
    <w:rsid w:val="004B0F5A"/>
    <w:rsid w:val="004B2053"/>
    <w:rsid w:val="004B321C"/>
    <w:rsid w:val="004B3641"/>
    <w:rsid w:val="004B3D07"/>
    <w:rsid w:val="004B6D45"/>
    <w:rsid w:val="004C06C6"/>
    <w:rsid w:val="004C76CE"/>
    <w:rsid w:val="004D1E53"/>
    <w:rsid w:val="004D28AC"/>
    <w:rsid w:val="004D4971"/>
    <w:rsid w:val="004D5566"/>
    <w:rsid w:val="004E0440"/>
    <w:rsid w:val="004E07AD"/>
    <w:rsid w:val="004E0F8C"/>
    <w:rsid w:val="004E371B"/>
    <w:rsid w:val="004E45B9"/>
    <w:rsid w:val="004E5876"/>
    <w:rsid w:val="004E5EBE"/>
    <w:rsid w:val="004F0383"/>
    <w:rsid w:val="004F17AA"/>
    <w:rsid w:val="004F3813"/>
    <w:rsid w:val="004F5004"/>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20D20"/>
    <w:rsid w:val="00522CE6"/>
    <w:rsid w:val="00523456"/>
    <w:rsid w:val="0052455C"/>
    <w:rsid w:val="005250C6"/>
    <w:rsid w:val="005308CD"/>
    <w:rsid w:val="00530C1F"/>
    <w:rsid w:val="005317B9"/>
    <w:rsid w:val="005332B6"/>
    <w:rsid w:val="00533468"/>
    <w:rsid w:val="0053384E"/>
    <w:rsid w:val="00534650"/>
    <w:rsid w:val="00534E81"/>
    <w:rsid w:val="005368AA"/>
    <w:rsid w:val="00537AB2"/>
    <w:rsid w:val="0054521B"/>
    <w:rsid w:val="0054673D"/>
    <w:rsid w:val="00551A79"/>
    <w:rsid w:val="00553353"/>
    <w:rsid w:val="0055341F"/>
    <w:rsid w:val="00553874"/>
    <w:rsid w:val="00561C3E"/>
    <w:rsid w:val="00563D3F"/>
    <w:rsid w:val="005645DC"/>
    <w:rsid w:val="00564933"/>
    <w:rsid w:val="0057129D"/>
    <w:rsid w:val="0057548E"/>
    <w:rsid w:val="00575545"/>
    <w:rsid w:val="00576F6A"/>
    <w:rsid w:val="00577194"/>
    <w:rsid w:val="00584F0D"/>
    <w:rsid w:val="00591751"/>
    <w:rsid w:val="00592149"/>
    <w:rsid w:val="005940EF"/>
    <w:rsid w:val="005A2140"/>
    <w:rsid w:val="005A676B"/>
    <w:rsid w:val="005A6B48"/>
    <w:rsid w:val="005A6EC8"/>
    <w:rsid w:val="005A7A81"/>
    <w:rsid w:val="005B0324"/>
    <w:rsid w:val="005B0539"/>
    <w:rsid w:val="005B1BD6"/>
    <w:rsid w:val="005B2678"/>
    <w:rsid w:val="005B7E94"/>
    <w:rsid w:val="005C087C"/>
    <w:rsid w:val="005C2702"/>
    <w:rsid w:val="005C2C25"/>
    <w:rsid w:val="005C5456"/>
    <w:rsid w:val="005C5845"/>
    <w:rsid w:val="005C7240"/>
    <w:rsid w:val="005C779B"/>
    <w:rsid w:val="005C7D85"/>
    <w:rsid w:val="005D133F"/>
    <w:rsid w:val="005D2679"/>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3EC1"/>
    <w:rsid w:val="005F4220"/>
    <w:rsid w:val="005F52FD"/>
    <w:rsid w:val="005F58D2"/>
    <w:rsid w:val="005F76EF"/>
    <w:rsid w:val="0060013C"/>
    <w:rsid w:val="00600DCE"/>
    <w:rsid w:val="00601005"/>
    <w:rsid w:val="00604C7B"/>
    <w:rsid w:val="00606525"/>
    <w:rsid w:val="00607117"/>
    <w:rsid w:val="006079FC"/>
    <w:rsid w:val="0061220B"/>
    <w:rsid w:val="00613570"/>
    <w:rsid w:val="00617643"/>
    <w:rsid w:val="00617CEF"/>
    <w:rsid w:val="00623A73"/>
    <w:rsid w:val="006261C5"/>
    <w:rsid w:val="00627143"/>
    <w:rsid w:val="00634211"/>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6E87"/>
    <w:rsid w:val="006573BF"/>
    <w:rsid w:val="0066299D"/>
    <w:rsid w:val="0066379C"/>
    <w:rsid w:val="0066549A"/>
    <w:rsid w:val="00665DB2"/>
    <w:rsid w:val="00666E1D"/>
    <w:rsid w:val="00671585"/>
    <w:rsid w:val="006719F9"/>
    <w:rsid w:val="006761A8"/>
    <w:rsid w:val="0067777F"/>
    <w:rsid w:val="006803F1"/>
    <w:rsid w:val="00680B79"/>
    <w:rsid w:val="00681B07"/>
    <w:rsid w:val="00681B54"/>
    <w:rsid w:val="00682E43"/>
    <w:rsid w:val="00683118"/>
    <w:rsid w:val="00686030"/>
    <w:rsid w:val="0068773A"/>
    <w:rsid w:val="0069193F"/>
    <w:rsid w:val="00692C8E"/>
    <w:rsid w:val="00692E3C"/>
    <w:rsid w:val="006952C3"/>
    <w:rsid w:val="0069675D"/>
    <w:rsid w:val="006974DA"/>
    <w:rsid w:val="006A24F6"/>
    <w:rsid w:val="006A250E"/>
    <w:rsid w:val="006A2B65"/>
    <w:rsid w:val="006A39FC"/>
    <w:rsid w:val="006A3BEA"/>
    <w:rsid w:val="006A483F"/>
    <w:rsid w:val="006A50D9"/>
    <w:rsid w:val="006A6246"/>
    <w:rsid w:val="006A75B6"/>
    <w:rsid w:val="006B1190"/>
    <w:rsid w:val="006B24CB"/>
    <w:rsid w:val="006B433A"/>
    <w:rsid w:val="006B4384"/>
    <w:rsid w:val="006B524C"/>
    <w:rsid w:val="006B6AF9"/>
    <w:rsid w:val="006B78B8"/>
    <w:rsid w:val="006C1AEB"/>
    <w:rsid w:val="006C28D2"/>
    <w:rsid w:val="006C3162"/>
    <w:rsid w:val="006C7DE0"/>
    <w:rsid w:val="006D0344"/>
    <w:rsid w:val="006D0597"/>
    <w:rsid w:val="006D1C25"/>
    <w:rsid w:val="006D2FB1"/>
    <w:rsid w:val="006D3061"/>
    <w:rsid w:val="006D4770"/>
    <w:rsid w:val="006D63E2"/>
    <w:rsid w:val="006D65F7"/>
    <w:rsid w:val="006E3DEA"/>
    <w:rsid w:val="006E6AB3"/>
    <w:rsid w:val="006E74C8"/>
    <w:rsid w:val="006F036D"/>
    <w:rsid w:val="006F11F3"/>
    <w:rsid w:val="006F16D7"/>
    <w:rsid w:val="006F1E64"/>
    <w:rsid w:val="006F3438"/>
    <w:rsid w:val="006F35EF"/>
    <w:rsid w:val="006F4BA2"/>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970"/>
    <w:rsid w:val="007228CA"/>
    <w:rsid w:val="007240CA"/>
    <w:rsid w:val="007259EE"/>
    <w:rsid w:val="00725D6A"/>
    <w:rsid w:val="007269A7"/>
    <w:rsid w:val="00726D51"/>
    <w:rsid w:val="0072736A"/>
    <w:rsid w:val="00727B5A"/>
    <w:rsid w:val="00730534"/>
    <w:rsid w:val="007339C1"/>
    <w:rsid w:val="00735EF0"/>
    <w:rsid w:val="00736591"/>
    <w:rsid w:val="007368B8"/>
    <w:rsid w:val="00737E49"/>
    <w:rsid w:val="007400C4"/>
    <w:rsid w:val="007401D6"/>
    <w:rsid w:val="00740A5D"/>
    <w:rsid w:val="00740BEB"/>
    <w:rsid w:val="00742FD6"/>
    <w:rsid w:val="0074580D"/>
    <w:rsid w:val="007463EC"/>
    <w:rsid w:val="0074717B"/>
    <w:rsid w:val="007506DD"/>
    <w:rsid w:val="00750E38"/>
    <w:rsid w:val="00751336"/>
    <w:rsid w:val="00752435"/>
    <w:rsid w:val="00752A5D"/>
    <w:rsid w:val="007535A1"/>
    <w:rsid w:val="00753A63"/>
    <w:rsid w:val="007553B4"/>
    <w:rsid w:val="00755A27"/>
    <w:rsid w:val="00755F43"/>
    <w:rsid w:val="00757878"/>
    <w:rsid w:val="007607BD"/>
    <w:rsid w:val="00762819"/>
    <w:rsid w:val="00762CEE"/>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87A6E"/>
    <w:rsid w:val="00787AD2"/>
    <w:rsid w:val="0079002A"/>
    <w:rsid w:val="00791949"/>
    <w:rsid w:val="00791BC5"/>
    <w:rsid w:val="00791FE9"/>
    <w:rsid w:val="00793007"/>
    <w:rsid w:val="00795611"/>
    <w:rsid w:val="00796947"/>
    <w:rsid w:val="00796B5D"/>
    <w:rsid w:val="00796BDD"/>
    <w:rsid w:val="007A00D0"/>
    <w:rsid w:val="007A3A8C"/>
    <w:rsid w:val="007A61E5"/>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6A13"/>
    <w:rsid w:val="007E7EFA"/>
    <w:rsid w:val="007F00F8"/>
    <w:rsid w:val="007F01D2"/>
    <w:rsid w:val="007F0A26"/>
    <w:rsid w:val="007F1DF8"/>
    <w:rsid w:val="007F2759"/>
    <w:rsid w:val="007F6B23"/>
    <w:rsid w:val="008003E3"/>
    <w:rsid w:val="00800686"/>
    <w:rsid w:val="00802AF4"/>
    <w:rsid w:val="008037F9"/>
    <w:rsid w:val="00804E77"/>
    <w:rsid w:val="00805E2B"/>
    <w:rsid w:val="008067CE"/>
    <w:rsid w:val="0081147B"/>
    <w:rsid w:val="00813F92"/>
    <w:rsid w:val="00814A66"/>
    <w:rsid w:val="00814FD9"/>
    <w:rsid w:val="00815096"/>
    <w:rsid w:val="008153C7"/>
    <w:rsid w:val="00816F48"/>
    <w:rsid w:val="00817BD2"/>
    <w:rsid w:val="008212FE"/>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61B4"/>
    <w:rsid w:val="00866478"/>
    <w:rsid w:val="00871672"/>
    <w:rsid w:val="00871951"/>
    <w:rsid w:val="008724B7"/>
    <w:rsid w:val="0087293D"/>
    <w:rsid w:val="00873FCF"/>
    <w:rsid w:val="00874A6E"/>
    <w:rsid w:val="008759E4"/>
    <w:rsid w:val="00875C8C"/>
    <w:rsid w:val="00876A5B"/>
    <w:rsid w:val="00877531"/>
    <w:rsid w:val="00877E22"/>
    <w:rsid w:val="00881933"/>
    <w:rsid w:val="0088292B"/>
    <w:rsid w:val="008830DD"/>
    <w:rsid w:val="00883A71"/>
    <w:rsid w:val="00883B57"/>
    <w:rsid w:val="00884CEC"/>
    <w:rsid w:val="008864F4"/>
    <w:rsid w:val="008865EA"/>
    <w:rsid w:val="00886AB7"/>
    <w:rsid w:val="00887D83"/>
    <w:rsid w:val="008914DF"/>
    <w:rsid w:val="008943DA"/>
    <w:rsid w:val="00894CCC"/>
    <w:rsid w:val="00895728"/>
    <w:rsid w:val="00895D5E"/>
    <w:rsid w:val="00896E28"/>
    <w:rsid w:val="00897B1B"/>
    <w:rsid w:val="008A348B"/>
    <w:rsid w:val="008A40A3"/>
    <w:rsid w:val="008A4212"/>
    <w:rsid w:val="008A5A4D"/>
    <w:rsid w:val="008A5FD1"/>
    <w:rsid w:val="008B4C2A"/>
    <w:rsid w:val="008B4DD6"/>
    <w:rsid w:val="008B5104"/>
    <w:rsid w:val="008B514F"/>
    <w:rsid w:val="008B6800"/>
    <w:rsid w:val="008B7EBC"/>
    <w:rsid w:val="008C02F7"/>
    <w:rsid w:val="008C1293"/>
    <w:rsid w:val="008C3189"/>
    <w:rsid w:val="008C3B48"/>
    <w:rsid w:val="008C4E99"/>
    <w:rsid w:val="008C5D42"/>
    <w:rsid w:val="008C5E7F"/>
    <w:rsid w:val="008C70C1"/>
    <w:rsid w:val="008C71A9"/>
    <w:rsid w:val="008D2CF4"/>
    <w:rsid w:val="008D31C8"/>
    <w:rsid w:val="008D408C"/>
    <w:rsid w:val="008D59AA"/>
    <w:rsid w:val="008D75A3"/>
    <w:rsid w:val="008D7D2A"/>
    <w:rsid w:val="008E0A61"/>
    <w:rsid w:val="008E13E7"/>
    <w:rsid w:val="008E1472"/>
    <w:rsid w:val="008E3FA7"/>
    <w:rsid w:val="008E476C"/>
    <w:rsid w:val="008E4CDF"/>
    <w:rsid w:val="008E714D"/>
    <w:rsid w:val="008F069D"/>
    <w:rsid w:val="008F1038"/>
    <w:rsid w:val="008F1767"/>
    <w:rsid w:val="008F1925"/>
    <w:rsid w:val="008F1A3D"/>
    <w:rsid w:val="008F36E8"/>
    <w:rsid w:val="00901379"/>
    <w:rsid w:val="009015AD"/>
    <w:rsid w:val="00902A11"/>
    <w:rsid w:val="00906B19"/>
    <w:rsid w:val="00912182"/>
    <w:rsid w:val="0091421A"/>
    <w:rsid w:val="00914EC9"/>
    <w:rsid w:val="00915431"/>
    <w:rsid w:val="0092090A"/>
    <w:rsid w:val="009211F8"/>
    <w:rsid w:val="009217F6"/>
    <w:rsid w:val="009222B0"/>
    <w:rsid w:val="009233BC"/>
    <w:rsid w:val="00925B88"/>
    <w:rsid w:val="0092688E"/>
    <w:rsid w:val="009269BA"/>
    <w:rsid w:val="00926B9D"/>
    <w:rsid w:val="00930B6E"/>
    <w:rsid w:val="00931140"/>
    <w:rsid w:val="00933AD7"/>
    <w:rsid w:val="009347BE"/>
    <w:rsid w:val="00934875"/>
    <w:rsid w:val="00934D03"/>
    <w:rsid w:val="00935F27"/>
    <w:rsid w:val="009405BC"/>
    <w:rsid w:val="0094075E"/>
    <w:rsid w:val="00943F35"/>
    <w:rsid w:val="00947243"/>
    <w:rsid w:val="00947489"/>
    <w:rsid w:val="00953A77"/>
    <w:rsid w:val="00953D8A"/>
    <w:rsid w:val="00953EDD"/>
    <w:rsid w:val="0095577D"/>
    <w:rsid w:val="009571EC"/>
    <w:rsid w:val="00960D70"/>
    <w:rsid w:val="009615B7"/>
    <w:rsid w:val="00965271"/>
    <w:rsid w:val="0096535B"/>
    <w:rsid w:val="00965BB0"/>
    <w:rsid w:val="00965BD1"/>
    <w:rsid w:val="009661CC"/>
    <w:rsid w:val="00967C44"/>
    <w:rsid w:val="009710C9"/>
    <w:rsid w:val="00972CAC"/>
    <w:rsid w:val="00973F2C"/>
    <w:rsid w:val="00976E24"/>
    <w:rsid w:val="009772C6"/>
    <w:rsid w:val="00977C03"/>
    <w:rsid w:val="00980B26"/>
    <w:rsid w:val="00983132"/>
    <w:rsid w:val="009859B3"/>
    <w:rsid w:val="00985C01"/>
    <w:rsid w:val="009872C0"/>
    <w:rsid w:val="0099087B"/>
    <w:rsid w:val="00991BFE"/>
    <w:rsid w:val="009926B7"/>
    <w:rsid w:val="00992C45"/>
    <w:rsid w:val="00993DCF"/>
    <w:rsid w:val="00993F73"/>
    <w:rsid w:val="00995499"/>
    <w:rsid w:val="009973FF"/>
    <w:rsid w:val="009A404E"/>
    <w:rsid w:val="009A58BB"/>
    <w:rsid w:val="009A5E43"/>
    <w:rsid w:val="009A7BBA"/>
    <w:rsid w:val="009B20A9"/>
    <w:rsid w:val="009B24BF"/>
    <w:rsid w:val="009B281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35D5"/>
    <w:rsid w:val="009E4A2D"/>
    <w:rsid w:val="009E6DB2"/>
    <w:rsid w:val="009F3D4A"/>
    <w:rsid w:val="009F5276"/>
    <w:rsid w:val="009F6B0F"/>
    <w:rsid w:val="00A00282"/>
    <w:rsid w:val="00A01F66"/>
    <w:rsid w:val="00A034B2"/>
    <w:rsid w:val="00A0490A"/>
    <w:rsid w:val="00A04EBB"/>
    <w:rsid w:val="00A06671"/>
    <w:rsid w:val="00A07719"/>
    <w:rsid w:val="00A1141E"/>
    <w:rsid w:val="00A141D0"/>
    <w:rsid w:val="00A14F32"/>
    <w:rsid w:val="00A15D13"/>
    <w:rsid w:val="00A17AD0"/>
    <w:rsid w:val="00A20105"/>
    <w:rsid w:val="00A21086"/>
    <w:rsid w:val="00A22BE3"/>
    <w:rsid w:val="00A23299"/>
    <w:rsid w:val="00A244CE"/>
    <w:rsid w:val="00A24E87"/>
    <w:rsid w:val="00A255FE"/>
    <w:rsid w:val="00A3001A"/>
    <w:rsid w:val="00A31AA1"/>
    <w:rsid w:val="00A32F2B"/>
    <w:rsid w:val="00A33DDE"/>
    <w:rsid w:val="00A36861"/>
    <w:rsid w:val="00A37156"/>
    <w:rsid w:val="00A376D7"/>
    <w:rsid w:val="00A37A7F"/>
    <w:rsid w:val="00A44AC3"/>
    <w:rsid w:val="00A45B29"/>
    <w:rsid w:val="00A47BF8"/>
    <w:rsid w:val="00A523B4"/>
    <w:rsid w:val="00A528DF"/>
    <w:rsid w:val="00A52D53"/>
    <w:rsid w:val="00A5435D"/>
    <w:rsid w:val="00A54574"/>
    <w:rsid w:val="00A55383"/>
    <w:rsid w:val="00A575A4"/>
    <w:rsid w:val="00A60195"/>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518C"/>
    <w:rsid w:val="00A864FD"/>
    <w:rsid w:val="00A86A5E"/>
    <w:rsid w:val="00A90253"/>
    <w:rsid w:val="00A903F4"/>
    <w:rsid w:val="00A90BBF"/>
    <w:rsid w:val="00A91D22"/>
    <w:rsid w:val="00A93CAF"/>
    <w:rsid w:val="00A95AD5"/>
    <w:rsid w:val="00A96BE5"/>
    <w:rsid w:val="00A96F5D"/>
    <w:rsid w:val="00A9763F"/>
    <w:rsid w:val="00AA00F3"/>
    <w:rsid w:val="00AA12A3"/>
    <w:rsid w:val="00AA33D7"/>
    <w:rsid w:val="00AA3640"/>
    <w:rsid w:val="00AA42E0"/>
    <w:rsid w:val="00AA4501"/>
    <w:rsid w:val="00AA5B26"/>
    <w:rsid w:val="00AA5BCD"/>
    <w:rsid w:val="00AB2F00"/>
    <w:rsid w:val="00AB6F72"/>
    <w:rsid w:val="00AB7C93"/>
    <w:rsid w:val="00AC0CC7"/>
    <w:rsid w:val="00AC10BE"/>
    <w:rsid w:val="00AC4BCD"/>
    <w:rsid w:val="00AC7D43"/>
    <w:rsid w:val="00AD0EE0"/>
    <w:rsid w:val="00AD2714"/>
    <w:rsid w:val="00AD28F3"/>
    <w:rsid w:val="00AD2DE6"/>
    <w:rsid w:val="00AD395F"/>
    <w:rsid w:val="00AD4710"/>
    <w:rsid w:val="00AD6EEC"/>
    <w:rsid w:val="00AD7C37"/>
    <w:rsid w:val="00AE15F3"/>
    <w:rsid w:val="00AE1AB8"/>
    <w:rsid w:val="00AE1F15"/>
    <w:rsid w:val="00AE28BE"/>
    <w:rsid w:val="00AE35B4"/>
    <w:rsid w:val="00AE4D22"/>
    <w:rsid w:val="00AE5269"/>
    <w:rsid w:val="00AE64E3"/>
    <w:rsid w:val="00AF086A"/>
    <w:rsid w:val="00AF0A5A"/>
    <w:rsid w:val="00AF1261"/>
    <w:rsid w:val="00AF2F14"/>
    <w:rsid w:val="00AF4306"/>
    <w:rsid w:val="00B00EF6"/>
    <w:rsid w:val="00B011E6"/>
    <w:rsid w:val="00B0135F"/>
    <w:rsid w:val="00B032EF"/>
    <w:rsid w:val="00B03DD8"/>
    <w:rsid w:val="00B04FFF"/>
    <w:rsid w:val="00B072DC"/>
    <w:rsid w:val="00B11E69"/>
    <w:rsid w:val="00B152E6"/>
    <w:rsid w:val="00B1571A"/>
    <w:rsid w:val="00B16E10"/>
    <w:rsid w:val="00B17784"/>
    <w:rsid w:val="00B17E0D"/>
    <w:rsid w:val="00B2035D"/>
    <w:rsid w:val="00B22CFB"/>
    <w:rsid w:val="00B23A35"/>
    <w:rsid w:val="00B240A3"/>
    <w:rsid w:val="00B254BC"/>
    <w:rsid w:val="00B261CB"/>
    <w:rsid w:val="00B31884"/>
    <w:rsid w:val="00B344F6"/>
    <w:rsid w:val="00B3453C"/>
    <w:rsid w:val="00B36E38"/>
    <w:rsid w:val="00B4049D"/>
    <w:rsid w:val="00B409EA"/>
    <w:rsid w:val="00B41534"/>
    <w:rsid w:val="00B43594"/>
    <w:rsid w:val="00B44A5B"/>
    <w:rsid w:val="00B5191E"/>
    <w:rsid w:val="00B52289"/>
    <w:rsid w:val="00B529DF"/>
    <w:rsid w:val="00B52FA9"/>
    <w:rsid w:val="00B56431"/>
    <w:rsid w:val="00B56BDD"/>
    <w:rsid w:val="00B5768E"/>
    <w:rsid w:val="00B57F22"/>
    <w:rsid w:val="00B60026"/>
    <w:rsid w:val="00B62CF5"/>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01B6"/>
    <w:rsid w:val="00B81ECA"/>
    <w:rsid w:val="00B84390"/>
    <w:rsid w:val="00B845B5"/>
    <w:rsid w:val="00B849E1"/>
    <w:rsid w:val="00B867A6"/>
    <w:rsid w:val="00B8743A"/>
    <w:rsid w:val="00B90241"/>
    <w:rsid w:val="00B90800"/>
    <w:rsid w:val="00B9560C"/>
    <w:rsid w:val="00B96D14"/>
    <w:rsid w:val="00B979CD"/>
    <w:rsid w:val="00BA0A80"/>
    <w:rsid w:val="00BA129B"/>
    <w:rsid w:val="00BA40CA"/>
    <w:rsid w:val="00BA4FAB"/>
    <w:rsid w:val="00BB02E2"/>
    <w:rsid w:val="00BB0EB4"/>
    <w:rsid w:val="00BB1E2F"/>
    <w:rsid w:val="00BB4BFC"/>
    <w:rsid w:val="00BB6CF9"/>
    <w:rsid w:val="00BB7099"/>
    <w:rsid w:val="00BC146D"/>
    <w:rsid w:val="00BC16ED"/>
    <w:rsid w:val="00BC2EB6"/>
    <w:rsid w:val="00BC4192"/>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6E98"/>
    <w:rsid w:val="00BF09D4"/>
    <w:rsid w:val="00BF4DCB"/>
    <w:rsid w:val="00BF50BD"/>
    <w:rsid w:val="00BF5F7E"/>
    <w:rsid w:val="00C0268C"/>
    <w:rsid w:val="00C060D3"/>
    <w:rsid w:val="00C06CBE"/>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4E2"/>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8E9"/>
    <w:rsid w:val="00C700B3"/>
    <w:rsid w:val="00C70B10"/>
    <w:rsid w:val="00C715C2"/>
    <w:rsid w:val="00C73251"/>
    <w:rsid w:val="00C741C2"/>
    <w:rsid w:val="00C75354"/>
    <w:rsid w:val="00C766F7"/>
    <w:rsid w:val="00C77703"/>
    <w:rsid w:val="00C815E5"/>
    <w:rsid w:val="00C81BDB"/>
    <w:rsid w:val="00C8327E"/>
    <w:rsid w:val="00C83405"/>
    <w:rsid w:val="00C835F3"/>
    <w:rsid w:val="00C83B6E"/>
    <w:rsid w:val="00C83CCC"/>
    <w:rsid w:val="00C87EA1"/>
    <w:rsid w:val="00C903B4"/>
    <w:rsid w:val="00C9293E"/>
    <w:rsid w:val="00C945E0"/>
    <w:rsid w:val="00C96CD9"/>
    <w:rsid w:val="00C96F9C"/>
    <w:rsid w:val="00C97368"/>
    <w:rsid w:val="00C978A7"/>
    <w:rsid w:val="00CA3B61"/>
    <w:rsid w:val="00CA51F8"/>
    <w:rsid w:val="00CA5645"/>
    <w:rsid w:val="00CA607C"/>
    <w:rsid w:val="00CA6906"/>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7D8"/>
    <w:rsid w:val="00CC5C78"/>
    <w:rsid w:val="00CC5CD2"/>
    <w:rsid w:val="00CC6223"/>
    <w:rsid w:val="00CC7330"/>
    <w:rsid w:val="00CD0C5C"/>
    <w:rsid w:val="00CD0D86"/>
    <w:rsid w:val="00CD11D8"/>
    <w:rsid w:val="00CD3D08"/>
    <w:rsid w:val="00CD5034"/>
    <w:rsid w:val="00CD5796"/>
    <w:rsid w:val="00CD5F58"/>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D21"/>
    <w:rsid w:val="00D06AAC"/>
    <w:rsid w:val="00D10EE7"/>
    <w:rsid w:val="00D12C38"/>
    <w:rsid w:val="00D13213"/>
    <w:rsid w:val="00D13DE4"/>
    <w:rsid w:val="00D1419A"/>
    <w:rsid w:val="00D17ABA"/>
    <w:rsid w:val="00D17B15"/>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3EB6"/>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C2C"/>
    <w:rsid w:val="00D642DD"/>
    <w:rsid w:val="00D66E36"/>
    <w:rsid w:val="00D674B4"/>
    <w:rsid w:val="00D67D26"/>
    <w:rsid w:val="00D7053D"/>
    <w:rsid w:val="00D71021"/>
    <w:rsid w:val="00D71A35"/>
    <w:rsid w:val="00D727F1"/>
    <w:rsid w:val="00D7481D"/>
    <w:rsid w:val="00D776E6"/>
    <w:rsid w:val="00D77A57"/>
    <w:rsid w:val="00D81968"/>
    <w:rsid w:val="00D81D2C"/>
    <w:rsid w:val="00D82A8B"/>
    <w:rsid w:val="00D8353F"/>
    <w:rsid w:val="00D8455C"/>
    <w:rsid w:val="00D84CEA"/>
    <w:rsid w:val="00D84FBE"/>
    <w:rsid w:val="00D85391"/>
    <w:rsid w:val="00D85456"/>
    <w:rsid w:val="00D8560F"/>
    <w:rsid w:val="00D85B22"/>
    <w:rsid w:val="00D860D1"/>
    <w:rsid w:val="00D86E52"/>
    <w:rsid w:val="00D90D04"/>
    <w:rsid w:val="00D9283A"/>
    <w:rsid w:val="00D92A6F"/>
    <w:rsid w:val="00D9350D"/>
    <w:rsid w:val="00D944FB"/>
    <w:rsid w:val="00D95D7A"/>
    <w:rsid w:val="00D96257"/>
    <w:rsid w:val="00D976A8"/>
    <w:rsid w:val="00DA0D86"/>
    <w:rsid w:val="00DA3141"/>
    <w:rsid w:val="00DA6148"/>
    <w:rsid w:val="00DB2673"/>
    <w:rsid w:val="00DB2971"/>
    <w:rsid w:val="00DB416D"/>
    <w:rsid w:val="00DB4393"/>
    <w:rsid w:val="00DB5362"/>
    <w:rsid w:val="00DB63C7"/>
    <w:rsid w:val="00DB64AA"/>
    <w:rsid w:val="00DB6877"/>
    <w:rsid w:val="00DB7033"/>
    <w:rsid w:val="00DB770D"/>
    <w:rsid w:val="00DC0140"/>
    <w:rsid w:val="00DC0B80"/>
    <w:rsid w:val="00DC0E58"/>
    <w:rsid w:val="00DC1353"/>
    <w:rsid w:val="00DC1359"/>
    <w:rsid w:val="00DC444D"/>
    <w:rsid w:val="00DC683A"/>
    <w:rsid w:val="00DC76E6"/>
    <w:rsid w:val="00DD158E"/>
    <w:rsid w:val="00DD7CB4"/>
    <w:rsid w:val="00DE0F8A"/>
    <w:rsid w:val="00DE4066"/>
    <w:rsid w:val="00DE59FC"/>
    <w:rsid w:val="00DF376C"/>
    <w:rsid w:val="00DF4F4B"/>
    <w:rsid w:val="00DF6E8B"/>
    <w:rsid w:val="00DF71FC"/>
    <w:rsid w:val="00E015A7"/>
    <w:rsid w:val="00E01DCD"/>
    <w:rsid w:val="00E03909"/>
    <w:rsid w:val="00E03F5C"/>
    <w:rsid w:val="00E05665"/>
    <w:rsid w:val="00E066EA"/>
    <w:rsid w:val="00E07E50"/>
    <w:rsid w:val="00E10A4B"/>
    <w:rsid w:val="00E10CE8"/>
    <w:rsid w:val="00E12943"/>
    <w:rsid w:val="00E12C5D"/>
    <w:rsid w:val="00E14202"/>
    <w:rsid w:val="00E145E5"/>
    <w:rsid w:val="00E147C1"/>
    <w:rsid w:val="00E148D3"/>
    <w:rsid w:val="00E156D0"/>
    <w:rsid w:val="00E15760"/>
    <w:rsid w:val="00E20B17"/>
    <w:rsid w:val="00E2108D"/>
    <w:rsid w:val="00E26E9C"/>
    <w:rsid w:val="00E334ED"/>
    <w:rsid w:val="00E33D19"/>
    <w:rsid w:val="00E3406B"/>
    <w:rsid w:val="00E34AE0"/>
    <w:rsid w:val="00E35A1C"/>
    <w:rsid w:val="00E36E87"/>
    <w:rsid w:val="00E408D2"/>
    <w:rsid w:val="00E42BCB"/>
    <w:rsid w:val="00E44EE0"/>
    <w:rsid w:val="00E45F68"/>
    <w:rsid w:val="00E47C5A"/>
    <w:rsid w:val="00E47D13"/>
    <w:rsid w:val="00E50274"/>
    <w:rsid w:val="00E5080B"/>
    <w:rsid w:val="00E512F7"/>
    <w:rsid w:val="00E531F4"/>
    <w:rsid w:val="00E5457B"/>
    <w:rsid w:val="00E5618F"/>
    <w:rsid w:val="00E579B9"/>
    <w:rsid w:val="00E57C07"/>
    <w:rsid w:val="00E57F9E"/>
    <w:rsid w:val="00E600CD"/>
    <w:rsid w:val="00E6179E"/>
    <w:rsid w:val="00E62925"/>
    <w:rsid w:val="00E62CF0"/>
    <w:rsid w:val="00E645F6"/>
    <w:rsid w:val="00E64B55"/>
    <w:rsid w:val="00E706CA"/>
    <w:rsid w:val="00E70D16"/>
    <w:rsid w:val="00E72D17"/>
    <w:rsid w:val="00E741FC"/>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4BE0"/>
    <w:rsid w:val="00E955FC"/>
    <w:rsid w:val="00E95752"/>
    <w:rsid w:val="00E957C9"/>
    <w:rsid w:val="00E95B37"/>
    <w:rsid w:val="00E95FBA"/>
    <w:rsid w:val="00E968E2"/>
    <w:rsid w:val="00E96C0B"/>
    <w:rsid w:val="00E971B9"/>
    <w:rsid w:val="00EA0491"/>
    <w:rsid w:val="00EA0961"/>
    <w:rsid w:val="00EA29E8"/>
    <w:rsid w:val="00EA2C53"/>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65FC"/>
    <w:rsid w:val="00EC7169"/>
    <w:rsid w:val="00EC72B0"/>
    <w:rsid w:val="00EC7DF2"/>
    <w:rsid w:val="00ED3567"/>
    <w:rsid w:val="00ED4DA6"/>
    <w:rsid w:val="00ED741A"/>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C91"/>
    <w:rsid w:val="00F01DAE"/>
    <w:rsid w:val="00F0574A"/>
    <w:rsid w:val="00F063C9"/>
    <w:rsid w:val="00F0676A"/>
    <w:rsid w:val="00F100BC"/>
    <w:rsid w:val="00F151C3"/>
    <w:rsid w:val="00F233C3"/>
    <w:rsid w:val="00F23674"/>
    <w:rsid w:val="00F27871"/>
    <w:rsid w:val="00F27ACC"/>
    <w:rsid w:val="00F30988"/>
    <w:rsid w:val="00F33980"/>
    <w:rsid w:val="00F35D88"/>
    <w:rsid w:val="00F35F47"/>
    <w:rsid w:val="00F35FCB"/>
    <w:rsid w:val="00F366C3"/>
    <w:rsid w:val="00F36B65"/>
    <w:rsid w:val="00F37B71"/>
    <w:rsid w:val="00F413AC"/>
    <w:rsid w:val="00F41E83"/>
    <w:rsid w:val="00F43B89"/>
    <w:rsid w:val="00F45988"/>
    <w:rsid w:val="00F467FD"/>
    <w:rsid w:val="00F47615"/>
    <w:rsid w:val="00F50423"/>
    <w:rsid w:val="00F50BC7"/>
    <w:rsid w:val="00F50E48"/>
    <w:rsid w:val="00F538E3"/>
    <w:rsid w:val="00F54F1E"/>
    <w:rsid w:val="00F639E2"/>
    <w:rsid w:val="00F641B5"/>
    <w:rsid w:val="00F67BB7"/>
    <w:rsid w:val="00F7006A"/>
    <w:rsid w:val="00F708F8"/>
    <w:rsid w:val="00F72A8D"/>
    <w:rsid w:val="00F7325F"/>
    <w:rsid w:val="00F743CC"/>
    <w:rsid w:val="00F763CF"/>
    <w:rsid w:val="00F770DF"/>
    <w:rsid w:val="00F773B0"/>
    <w:rsid w:val="00F77969"/>
    <w:rsid w:val="00F810EA"/>
    <w:rsid w:val="00F812D1"/>
    <w:rsid w:val="00F82F5E"/>
    <w:rsid w:val="00F85A3E"/>
    <w:rsid w:val="00F85B91"/>
    <w:rsid w:val="00F874B7"/>
    <w:rsid w:val="00F87633"/>
    <w:rsid w:val="00F876BD"/>
    <w:rsid w:val="00F9005E"/>
    <w:rsid w:val="00F92FA8"/>
    <w:rsid w:val="00F94DA9"/>
    <w:rsid w:val="00F9585E"/>
    <w:rsid w:val="00F96A07"/>
    <w:rsid w:val="00FA17F0"/>
    <w:rsid w:val="00FB00D5"/>
    <w:rsid w:val="00FB1901"/>
    <w:rsid w:val="00FB1B50"/>
    <w:rsid w:val="00FB246D"/>
    <w:rsid w:val="00FB2C1B"/>
    <w:rsid w:val="00FB4AB3"/>
    <w:rsid w:val="00FB6570"/>
    <w:rsid w:val="00FC03EB"/>
    <w:rsid w:val="00FC04D1"/>
    <w:rsid w:val="00FC2386"/>
    <w:rsid w:val="00FC25F5"/>
    <w:rsid w:val="00FC2C6F"/>
    <w:rsid w:val="00FC3F3E"/>
    <w:rsid w:val="00FC4688"/>
    <w:rsid w:val="00FC7CDB"/>
    <w:rsid w:val="00FD16AA"/>
    <w:rsid w:val="00FD1808"/>
    <w:rsid w:val="00FD2298"/>
    <w:rsid w:val="00FD2301"/>
    <w:rsid w:val="00FD3271"/>
    <w:rsid w:val="00FD50A4"/>
    <w:rsid w:val="00FD78EF"/>
    <w:rsid w:val="00FD7CF6"/>
    <w:rsid w:val="00FE1937"/>
    <w:rsid w:val="00FE39EF"/>
    <w:rsid w:val="00FE3C6A"/>
    <w:rsid w:val="00FE455A"/>
    <w:rsid w:val="00FE5359"/>
    <w:rsid w:val="00FE5552"/>
    <w:rsid w:val="00FE5746"/>
    <w:rsid w:val="00FE5865"/>
    <w:rsid w:val="00FE5DD6"/>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uiPriority w:val="9"/>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qFormat/>
    <w:rsid w:val="00B16E10"/>
    <w:pPr>
      <w:keepNext/>
      <w:spacing w:before="160" w:after="160"/>
      <w:jc w:val="center"/>
      <w:outlineLvl w:val="1"/>
    </w:pPr>
    <w:rPr>
      <w:bCs/>
      <w:iCs/>
      <w:sz w:val="20"/>
      <w:lang w:val="en-US"/>
    </w:rPr>
  </w:style>
  <w:style w:type="paragraph" w:styleId="Heading3">
    <w:name w:val="heading 3"/>
    <w:basedOn w:val="Normal"/>
    <w:next w:val="Normal"/>
    <w:qFormat/>
    <w:rsid w:val="00B16E10"/>
    <w:pPr>
      <w:keepNext/>
      <w:spacing w:before="160" w:after="160"/>
      <w:jc w:val="center"/>
      <w:outlineLvl w:val="2"/>
    </w:pPr>
    <w:rPr>
      <w:iCs/>
      <w:sz w:val="20"/>
      <w:lang w:val="en-US"/>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3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A494B"/>
    <w:rPr>
      <w:rFonts w:eastAsia="Times New Roman"/>
      <w:sz w:val="22"/>
      <w:szCs w:val="24"/>
      <w:lang w:val="en-GB" w:eastAsia="en-US"/>
    </w:rPr>
  </w:style>
  <w:style w:type="paragraph" w:customStyle="1" w:styleId="Footnote">
    <w:name w:val="Footnote"/>
    <w:basedOn w:val="FootnoteText"/>
    <w:qFormat/>
    <w:rsid w:val="00196947"/>
    <w:pPr>
      <w:bidi w:val="0"/>
    </w:pPr>
    <w:rPr>
      <w:rFonts w:eastAsia="Times New Roman"/>
      <w:sz w:val="18"/>
      <w:szCs w:val="18"/>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3DB80729ADEA4EB1438615E44C2C8E"/>
        <w:category>
          <w:name w:val="General"/>
          <w:gallery w:val="placeholder"/>
        </w:category>
        <w:types>
          <w:type w:val="bbPlcHdr"/>
        </w:types>
        <w:behaviors>
          <w:behavior w:val="content"/>
        </w:behaviors>
        <w:guid w:val="{0F4ACA83-8FCC-E84F-B5BF-AB5A75F060BF}"/>
      </w:docPartPr>
      <w:docPartBody>
        <w:p w:rsidR="001440A3" w:rsidRDefault="005A1486" w:rsidP="005A1486">
          <w:pPr>
            <w:pStyle w:val="203DB80729ADEA4EB1438615E44C2C8E"/>
          </w:pPr>
          <w:r w:rsidRPr="009B5A49">
            <w:rPr>
              <w:rStyle w:val="PlaceholderText"/>
            </w:rPr>
            <w:t>[Subject]</w:t>
          </w:r>
        </w:p>
      </w:docPartBody>
    </w:docPart>
    <w:docPart>
      <w:docPartPr>
        <w:name w:val="C5E2EE24A0E5413E8AB03864FF66CD93"/>
        <w:category>
          <w:name w:val="General"/>
          <w:gallery w:val="placeholder"/>
        </w:category>
        <w:types>
          <w:type w:val="bbPlcHdr"/>
        </w:types>
        <w:behaviors>
          <w:behavior w:val="content"/>
        </w:behaviors>
        <w:guid w:val="{7C9F86D5-8C79-4AC9-8EBA-A5EB26EF0FEF}"/>
      </w:docPartPr>
      <w:docPartBody>
        <w:p w:rsidR="005A689B" w:rsidRDefault="003C4F89" w:rsidP="003C4F89">
          <w:pPr>
            <w:pStyle w:val="C5E2EE24A0E5413E8AB03864FF66CD93"/>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E08"/>
    <w:rsid w:val="000F0DA3"/>
    <w:rsid w:val="00101B38"/>
    <w:rsid w:val="001440A3"/>
    <w:rsid w:val="00160D0B"/>
    <w:rsid w:val="001773CE"/>
    <w:rsid w:val="00262838"/>
    <w:rsid w:val="003C4F89"/>
    <w:rsid w:val="003E021B"/>
    <w:rsid w:val="00470947"/>
    <w:rsid w:val="005A1486"/>
    <w:rsid w:val="005A689B"/>
    <w:rsid w:val="00751551"/>
    <w:rsid w:val="0091422B"/>
    <w:rsid w:val="00992546"/>
    <w:rsid w:val="00A464C7"/>
    <w:rsid w:val="00B95230"/>
    <w:rsid w:val="00C10F74"/>
    <w:rsid w:val="00CF0992"/>
    <w:rsid w:val="00D7342D"/>
    <w:rsid w:val="00EF2E08"/>
    <w:rsid w:val="00EF7088"/>
    <w:rsid w:val="00FC108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01B38"/>
    <w:rPr>
      <w:color w:val="808080"/>
    </w:rPr>
  </w:style>
  <w:style w:type="paragraph" w:customStyle="1" w:styleId="203DB80729ADEA4EB1438615E44C2C8E">
    <w:name w:val="203DB80729ADEA4EB1438615E44C2C8E"/>
    <w:rsid w:val="005A1486"/>
  </w:style>
  <w:style w:type="paragraph" w:customStyle="1" w:styleId="C5E2EE24A0E5413E8AB03864FF66CD93">
    <w:name w:val="C5E2EE24A0E5413E8AB03864FF66CD93"/>
    <w:rsid w:val="003C4F89"/>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E91C8-E143-4F94-8B08-4AF3B381A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4</Pages>
  <Words>1326</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CBD/SBI/4/4/Add.1</dc:subject>
  <dc:creator>Ahmed OSMAN</dc:creator>
  <cp:keywords/>
  <cp:lastModifiedBy>Ehab Metwaly</cp:lastModifiedBy>
  <cp:revision>7</cp:revision>
  <cp:lastPrinted>2024-04-16T16:10:00Z</cp:lastPrinted>
  <dcterms:created xsi:type="dcterms:W3CDTF">2024-04-14T21:14:00Z</dcterms:created>
  <dcterms:modified xsi:type="dcterms:W3CDTF">2024-04-16T16:11:00Z</dcterms:modified>
</cp:coreProperties>
</file>