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359" w:type="dxa"/>
        <w:tblInd w:w="-459" w:type="dxa"/>
        <w:tblBorders>
          <w:bottom w:val="single" w:sz="36" w:space="0" w:color="000000"/>
        </w:tblBorders>
        <w:tblLayout w:type="fixed"/>
        <w:tblLook w:val="0000" w:firstRow="0" w:lastRow="0" w:firstColumn="0" w:lastColumn="0" w:noHBand="0" w:noVBand="0"/>
      </w:tblPr>
      <w:tblGrid>
        <w:gridCol w:w="909"/>
        <w:gridCol w:w="4320"/>
        <w:gridCol w:w="5130"/>
      </w:tblGrid>
      <w:tr w:rsidR="00B7062B" w:rsidRPr="00B7062B" w14:paraId="6BCE9246" w14:textId="77777777" w:rsidTr="00670C3A">
        <w:trPr>
          <w:trHeight w:hRule="exact" w:val="810"/>
        </w:trPr>
        <w:tc>
          <w:tcPr>
            <w:tcW w:w="909" w:type="dxa"/>
            <w:tcBorders>
              <w:top w:val="nil"/>
              <w:bottom w:val="single" w:sz="12" w:space="0" w:color="000000"/>
              <w:right w:val="nil"/>
            </w:tcBorders>
          </w:tcPr>
          <w:p w14:paraId="294C3111" w14:textId="77777777" w:rsidR="00694A5B" w:rsidRPr="00B7062B" w:rsidRDefault="00694A5B" w:rsidP="00556DC0">
            <w:pPr>
              <w:spacing w:after="120" w:line="480" w:lineRule="auto"/>
              <w:rPr>
                <w:rFonts w:eastAsia="SimSun"/>
                <w:snapToGrid w:val="0"/>
                <w:kern w:val="22"/>
                <w:sz w:val="20"/>
                <w:szCs w:val="20"/>
                <w:lang w:val="en-US"/>
              </w:rPr>
            </w:pPr>
            <w:bookmarkStart w:id="0" w:name="_Hlk33348613"/>
            <w:bookmarkStart w:id="1" w:name="Meeting"/>
            <w:bookmarkStart w:id="2" w:name="_Hlk137651738"/>
            <w:r w:rsidRPr="00B7062B">
              <w:rPr>
                <w:rFonts w:ascii="Cambria" w:eastAsia="MS Mincho" w:hAnsi="Cambria" w:cs="Arial"/>
                <w:noProof/>
                <w:kern w:val="22"/>
                <w:sz w:val="20"/>
                <w:szCs w:val="20"/>
                <w:lang w:val="en-US" w:eastAsia="zh-CN"/>
              </w:rPr>
              <w:drawing>
                <wp:anchor distT="0" distB="0" distL="114300" distR="114300" simplePos="0" relativeHeight="251659264" behindDoc="0" locked="0" layoutInCell="1" allowOverlap="1" wp14:anchorId="0A03786E" wp14:editId="422FDBF8">
                  <wp:simplePos x="0" y="0"/>
                  <wp:positionH relativeFrom="column">
                    <wp:posOffset>-635</wp:posOffset>
                  </wp:positionH>
                  <wp:positionV relativeFrom="page">
                    <wp:posOffset>46990</wp:posOffset>
                  </wp:positionV>
                  <wp:extent cx="451485" cy="391795"/>
                  <wp:effectExtent l="0" t="0" r="5715" b="8255"/>
                  <wp:wrapThrough wrapText="bothSides">
                    <wp:wrapPolygon edited="0">
                      <wp:start x="5468" y="0"/>
                      <wp:lineTo x="0" y="1050"/>
                      <wp:lineTo x="0" y="17854"/>
                      <wp:lineTo x="2734" y="21005"/>
                      <wp:lineTo x="16405" y="21005"/>
                      <wp:lineTo x="20051" y="16804"/>
                      <wp:lineTo x="20962" y="10502"/>
                      <wp:lineTo x="20962" y="4201"/>
                      <wp:lineTo x="17316" y="0"/>
                      <wp:lineTo x="5468" y="0"/>
                    </wp:wrapPolygon>
                  </wp:wrapThrough>
                  <wp:docPr id="4"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l="2" r="2"/>
                          <a:stretch/>
                        </pic:blipFill>
                        <pic:spPr bwMode="auto">
                          <a:xfrm>
                            <a:off x="0" y="0"/>
                            <a:ext cx="451485" cy="391795"/>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4320" w:type="dxa"/>
            <w:tcBorders>
              <w:top w:val="nil"/>
              <w:left w:val="nil"/>
              <w:bottom w:val="single" w:sz="12" w:space="0" w:color="000000"/>
              <w:right w:val="nil"/>
            </w:tcBorders>
          </w:tcPr>
          <w:p w14:paraId="6B0330C4" w14:textId="77777777" w:rsidR="00694A5B" w:rsidRPr="00B7062B" w:rsidRDefault="00694A5B" w:rsidP="00556DC0">
            <w:pPr>
              <w:spacing w:before="60"/>
              <w:rPr>
                <w:rFonts w:eastAsia="SimHei"/>
                <w:sz w:val="20"/>
                <w:szCs w:val="20"/>
                <w:lang w:eastAsia="zh-CN"/>
              </w:rPr>
            </w:pPr>
            <w:r w:rsidRPr="00B7062B">
              <w:rPr>
                <w:rFonts w:eastAsia="SimHei"/>
                <w:noProof/>
                <w:sz w:val="20"/>
                <w:szCs w:val="20"/>
                <w:lang w:eastAsia="zh-CN"/>
              </w:rPr>
              <w:drawing>
                <wp:anchor distT="0" distB="0" distL="114300" distR="114300" simplePos="0" relativeHeight="251660288" behindDoc="0" locked="0" layoutInCell="1" allowOverlap="1" wp14:anchorId="411681ED" wp14:editId="178329DB">
                  <wp:simplePos x="0" y="0"/>
                  <wp:positionH relativeFrom="column">
                    <wp:posOffset>407035</wp:posOffset>
                  </wp:positionH>
                  <wp:positionV relativeFrom="paragraph">
                    <wp:posOffset>22316</wp:posOffset>
                  </wp:positionV>
                  <wp:extent cx="181069" cy="191492"/>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unep-vector-logo.pn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81069" cy="191492"/>
                          </a:xfrm>
                          <a:prstGeom prst="rect">
                            <a:avLst/>
                          </a:prstGeom>
                        </pic:spPr>
                      </pic:pic>
                    </a:graphicData>
                  </a:graphic>
                  <wp14:sizeRelH relativeFrom="page">
                    <wp14:pctWidth>0</wp14:pctWidth>
                  </wp14:sizeRelH>
                  <wp14:sizeRelV relativeFrom="page">
                    <wp14:pctHeight>0</wp14:pctHeight>
                  </wp14:sizeRelV>
                </wp:anchor>
              </w:drawing>
            </w:r>
            <w:r w:rsidRPr="00B7062B">
              <w:rPr>
                <w:rFonts w:eastAsia="SimHei" w:hint="eastAsia"/>
                <w:sz w:val="20"/>
                <w:szCs w:val="20"/>
                <w:lang w:eastAsia="zh-CN"/>
              </w:rPr>
              <w:t>联合国</w:t>
            </w:r>
          </w:p>
          <w:p w14:paraId="7472B600" w14:textId="77777777" w:rsidR="00694A5B" w:rsidRPr="00B7062B" w:rsidRDefault="00694A5B" w:rsidP="00556DC0">
            <w:pPr>
              <w:rPr>
                <w:rFonts w:eastAsia="SimHei"/>
                <w:sz w:val="20"/>
                <w:szCs w:val="20"/>
                <w:lang w:eastAsia="zh-CN"/>
              </w:rPr>
            </w:pPr>
            <w:r w:rsidRPr="00B7062B">
              <w:rPr>
                <w:rFonts w:eastAsia="SimHei" w:hint="eastAsia"/>
                <w:sz w:val="20"/>
                <w:szCs w:val="20"/>
                <w:lang w:eastAsia="zh-CN"/>
              </w:rPr>
              <w:t>环境规划署</w:t>
            </w:r>
          </w:p>
          <w:p w14:paraId="6FBD264B" w14:textId="77777777" w:rsidR="00694A5B" w:rsidRPr="00B7062B" w:rsidRDefault="00694A5B" w:rsidP="00556DC0">
            <w:pPr>
              <w:rPr>
                <w:rFonts w:eastAsia="SimSun"/>
                <w:sz w:val="24"/>
                <w:lang w:eastAsia="zh-CN"/>
              </w:rPr>
            </w:pPr>
          </w:p>
        </w:tc>
        <w:tc>
          <w:tcPr>
            <w:tcW w:w="5130" w:type="dxa"/>
            <w:tcBorders>
              <w:top w:val="nil"/>
              <w:left w:val="nil"/>
              <w:bottom w:val="single" w:sz="12" w:space="0" w:color="000000"/>
            </w:tcBorders>
          </w:tcPr>
          <w:p w14:paraId="4672F4AC" w14:textId="108572A6" w:rsidR="00694A5B" w:rsidRPr="00B7062B" w:rsidRDefault="00694A5B" w:rsidP="00556DC0">
            <w:pPr>
              <w:tabs>
                <w:tab w:val="right" w:pos="7611"/>
              </w:tabs>
              <w:spacing w:before="240"/>
              <w:ind w:left="360" w:right="216"/>
              <w:jc w:val="right"/>
              <w:rPr>
                <w:rFonts w:eastAsia="SimSun"/>
                <w:bCs/>
                <w:snapToGrid w:val="0"/>
                <w:kern w:val="22"/>
                <w:sz w:val="40"/>
                <w:szCs w:val="40"/>
                <w:lang w:eastAsia="zh-CN"/>
              </w:rPr>
            </w:pPr>
            <w:r w:rsidRPr="00B7062B">
              <w:rPr>
                <w:rFonts w:eastAsia="SimSun"/>
                <w:bCs/>
                <w:snapToGrid w:val="0"/>
                <w:kern w:val="22"/>
                <w:sz w:val="40"/>
                <w:szCs w:val="40"/>
                <w:lang w:eastAsia="zh-CN"/>
              </w:rPr>
              <w:t>CBD</w:t>
            </w:r>
            <w:r w:rsidRPr="00B7062B">
              <w:rPr>
                <w:rFonts w:eastAsia="SimSun"/>
                <w:bCs/>
                <w:snapToGrid w:val="0"/>
                <w:kern w:val="22"/>
                <w:sz w:val="24"/>
                <w:lang w:eastAsia="zh-CN"/>
              </w:rPr>
              <w:t>/SBSTTA/2</w:t>
            </w:r>
            <w:r w:rsidR="00506953">
              <w:rPr>
                <w:rFonts w:eastAsia="SimSun"/>
                <w:bCs/>
                <w:snapToGrid w:val="0"/>
                <w:kern w:val="22"/>
                <w:sz w:val="24"/>
                <w:lang w:eastAsia="zh-CN"/>
              </w:rPr>
              <w:t>6</w:t>
            </w:r>
            <w:r w:rsidRPr="00B7062B">
              <w:rPr>
                <w:rFonts w:eastAsia="SimSun"/>
                <w:bCs/>
                <w:snapToGrid w:val="0"/>
                <w:kern w:val="22"/>
                <w:sz w:val="24"/>
                <w:lang w:eastAsia="zh-CN"/>
              </w:rPr>
              <w:t>/</w:t>
            </w:r>
            <w:r w:rsidR="00EB38FF">
              <w:rPr>
                <w:rFonts w:eastAsia="SimSun" w:hint="eastAsia"/>
                <w:bCs/>
                <w:snapToGrid w:val="0"/>
                <w:kern w:val="22"/>
                <w:sz w:val="24"/>
                <w:lang w:eastAsia="zh-CN"/>
              </w:rPr>
              <w:t>2/Add.1</w:t>
            </w:r>
          </w:p>
          <w:p w14:paraId="432133D7" w14:textId="77777777" w:rsidR="00694A5B" w:rsidRPr="00B7062B" w:rsidRDefault="00694A5B" w:rsidP="00556DC0">
            <w:pPr>
              <w:jc w:val="left"/>
              <w:rPr>
                <w:rFonts w:eastAsia="SimSun"/>
                <w:b/>
                <w:snapToGrid w:val="0"/>
                <w:kern w:val="22"/>
                <w:sz w:val="20"/>
                <w:lang w:eastAsia="zh-CN"/>
              </w:rPr>
            </w:pPr>
          </w:p>
        </w:tc>
      </w:tr>
      <w:tr w:rsidR="00B7062B" w:rsidRPr="00B7062B" w14:paraId="45DA71EC" w14:textId="77777777" w:rsidTr="00670C3A">
        <w:trPr>
          <w:trHeight w:val="2130"/>
        </w:trPr>
        <w:tc>
          <w:tcPr>
            <w:tcW w:w="5229" w:type="dxa"/>
            <w:gridSpan w:val="2"/>
            <w:tcBorders>
              <w:top w:val="nil"/>
              <w:bottom w:val="single" w:sz="18" w:space="0" w:color="000000"/>
            </w:tcBorders>
          </w:tcPr>
          <w:p w14:paraId="6ECE7918" w14:textId="77777777" w:rsidR="00694A5B" w:rsidRPr="00B7062B" w:rsidRDefault="00694A5B" w:rsidP="00556DC0">
            <w:pPr>
              <w:rPr>
                <w:rFonts w:eastAsia="SimSun"/>
                <w:b/>
                <w:noProof/>
                <w:sz w:val="24"/>
                <w:lang w:val="en-US" w:eastAsia="zh-CN"/>
              </w:rPr>
            </w:pPr>
          </w:p>
          <w:p w14:paraId="02087CB1" w14:textId="77777777" w:rsidR="00694A5B" w:rsidRPr="00B7062B" w:rsidRDefault="00694A5B" w:rsidP="00556DC0">
            <w:pPr>
              <w:rPr>
                <w:rFonts w:ascii="Univers" w:eastAsia="SimSun" w:hAnsi="Univers"/>
                <w:snapToGrid w:val="0"/>
                <w:kern w:val="22"/>
                <w:sz w:val="32"/>
                <w:lang w:eastAsia="zh-CN"/>
              </w:rPr>
            </w:pPr>
            <w:r w:rsidRPr="00B7062B">
              <w:rPr>
                <w:rFonts w:eastAsia="SimSun"/>
                <w:b/>
                <w:noProof/>
                <w:sz w:val="24"/>
                <w:lang w:val="en-US" w:eastAsia="zh-CN"/>
              </w:rPr>
              <w:drawing>
                <wp:inline distT="0" distB="0" distL="0" distR="0" wp14:anchorId="1DE97859" wp14:editId="20BAB43E">
                  <wp:extent cx="2884714" cy="1077595"/>
                  <wp:effectExtent l="0" t="0" r="0" b="8255"/>
                  <wp:docPr id="3" name="Picture 3" descr="CBD_logo_ch-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BD_logo_ch-CMYK-black [Converted]"/>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907629" cy="1086155"/>
                          </a:xfrm>
                          <a:prstGeom prst="rect">
                            <a:avLst/>
                          </a:prstGeom>
                          <a:noFill/>
                          <a:ln>
                            <a:noFill/>
                          </a:ln>
                        </pic:spPr>
                      </pic:pic>
                    </a:graphicData>
                  </a:graphic>
                </wp:inline>
              </w:drawing>
            </w:r>
          </w:p>
        </w:tc>
        <w:tc>
          <w:tcPr>
            <w:tcW w:w="5130" w:type="dxa"/>
            <w:tcBorders>
              <w:top w:val="nil"/>
              <w:bottom w:val="single" w:sz="18" w:space="0" w:color="000000"/>
            </w:tcBorders>
          </w:tcPr>
          <w:p w14:paraId="1AA4463B" w14:textId="77777777" w:rsidR="00694A5B" w:rsidRPr="00B7062B" w:rsidRDefault="00694A5B" w:rsidP="00556DC0">
            <w:pPr>
              <w:ind w:left="2016"/>
              <w:rPr>
                <w:rFonts w:eastAsia="SimSun"/>
                <w:bCs/>
                <w:snapToGrid w:val="0"/>
                <w:kern w:val="22"/>
                <w:sz w:val="24"/>
                <w:lang w:eastAsia="zh-CN"/>
              </w:rPr>
            </w:pPr>
            <w:r w:rsidRPr="00B7062B">
              <w:rPr>
                <w:rFonts w:eastAsia="SimSun"/>
                <w:bCs/>
                <w:snapToGrid w:val="0"/>
                <w:kern w:val="22"/>
                <w:sz w:val="24"/>
                <w:lang w:eastAsia="zh-CN"/>
              </w:rPr>
              <w:t>Distr.: General</w:t>
            </w:r>
          </w:p>
          <w:p w14:paraId="2B26F431" w14:textId="147856FA" w:rsidR="00694A5B" w:rsidRPr="00B7062B" w:rsidRDefault="00EB38FF" w:rsidP="00556DC0">
            <w:pPr>
              <w:ind w:left="2016"/>
              <w:rPr>
                <w:rFonts w:eastAsia="SimSun"/>
                <w:snapToGrid w:val="0"/>
                <w:kern w:val="22"/>
                <w:sz w:val="24"/>
                <w:lang w:eastAsia="zh-CN"/>
              </w:rPr>
            </w:pPr>
            <w:r>
              <w:rPr>
                <w:rFonts w:eastAsia="SimSun" w:hint="eastAsia"/>
                <w:kern w:val="22"/>
                <w:sz w:val="24"/>
                <w:lang w:eastAsia="zh-CN"/>
              </w:rPr>
              <w:t>30</w:t>
            </w:r>
            <w:r w:rsidR="00CD4F7E">
              <w:rPr>
                <w:rFonts w:eastAsia="SimSun" w:hint="eastAsia"/>
                <w:kern w:val="22"/>
                <w:sz w:val="24"/>
                <w:lang w:eastAsia="zh-CN"/>
              </w:rPr>
              <w:t xml:space="preserve"> </w:t>
            </w:r>
            <w:r>
              <w:rPr>
                <w:rFonts w:eastAsia="SimSun" w:hint="eastAsia"/>
                <w:kern w:val="22"/>
                <w:sz w:val="24"/>
                <w:lang w:eastAsia="zh-CN"/>
              </w:rPr>
              <w:t>March</w:t>
            </w:r>
            <w:r w:rsidR="00694A5B" w:rsidRPr="00B7062B">
              <w:rPr>
                <w:rFonts w:eastAsia="SimSun"/>
                <w:kern w:val="22"/>
                <w:sz w:val="24"/>
                <w:lang w:eastAsia="zh-CN"/>
              </w:rPr>
              <w:t xml:space="preserve"> </w:t>
            </w:r>
            <w:r w:rsidR="00694A5B" w:rsidRPr="00B7062B">
              <w:rPr>
                <w:rFonts w:eastAsia="SimSun"/>
                <w:snapToGrid w:val="0"/>
                <w:kern w:val="22"/>
                <w:sz w:val="24"/>
                <w:lang w:eastAsia="zh-CN"/>
              </w:rPr>
              <w:t>202</w:t>
            </w:r>
            <w:r>
              <w:rPr>
                <w:rFonts w:eastAsia="SimSun" w:hint="eastAsia"/>
                <w:snapToGrid w:val="0"/>
                <w:kern w:val="22"/>
                <w:sz w:val="24"/>
                <w:lang w:eastAsia="zh-CN"/>
              </w:rPr>
              <w:t>4</w:t>
            </w:r>
          </w:p>
          <w:p w14:paraId="1072D378" w14:textId="77777777" w:rsidR="00694A5B" w:rsidRPr="00B7062B" w:rsidRDefault="00694A5B" w:rsidP="00556DC0">
            <w:pPr>
              <w:ind w:left="2016"/>
              <w:rPr>
                <w:rFonts w:eastAsia="SimSun"/>
                <w:bCs/>
                <w:snapToGrid w:val="0"/>
                <w:kern w:val="22"/>
                <w:sz w:val="24"/>
                <w:lang w:eastAsia="zh-CN"/>
              </w:rPr>
            </w:pPr>
          </w:p>
          <w:p w14:paraId="20276A01" w14:textId="77777777" w:rsidR="00694A5B" w:rsidRPr="00B7062B" w:rsidRDefault="00694A5B" w:rsidP="00556DC0">
            <w:pPr>
              <w:ind w:left="2016"/>
              <w:rPr>
                <w:rFonts w:eastAsia="SimSun"/>
                <w:bCs/>
                <w:snapToGrid w:val="0"/>
                <w:kern w:val="22"/>
                <w:sz w:val="24"/>
                <w:lang w:eastAsia="zh-CN"/>
              </w:rPr>
            </w:pPr>
            <w:r w:rsidRPr="00B7062B">
              <w:rPr>
                <w:rFonts w:eastAsia="SimSun"/>
                <w:bCs/>
                <w:snapToGrid w:val="0"/>
                <w:kern w:val="22"/>
                <w:sz w:val="24"/>
                <w:lang w:eastAsia="zh-CN"/>
              </w:rPr>
              <w:t>Chinese</w:t>
            </w:r>
          </w:p>
          <w:p w14:paraId="231A5FD0" w14:textId="77777777" w:rsidR="00694A5B" w:rsidRPr="00B7062B" w:rsidRDefault="00694A5B" w:rsidP="00556DC0">
            <w:pPr>
              <w:ind w:left="2016"/>
              <w:rPr>
                <w:rFonts w:eastAsia="SimSun"/>
                <w:b/>
                <w:snapToGrid w:val="0"/>
                <w:kern w:val="22"/>
                <w:sz w:val="24"/>
                <w:szCs w:val="22"/>
                <w:u w:val="single"/>
                <w:lang w:eastAsia="zh-CN"/>
              </w:rPr>
            </w:pPr>
            <w:r w:rsidRPr="00B7062B">
              <w:rPr>
                <w:rFonts w:eastAsia="SimSun"/>
                <w:bCs/>
                <w:snapToGrid w:val="0"/>
                <w:kern w:val="22"/>
                <w:sz w:val="24"/>
                <w:lang w:eastAsia="zh-CN"/>
              </w:rPr>
              <w:t>Original</w:t>
            </w:r>
            <w:r w:rsidRPr="00B7062B">
              <w:rPr>
                <w:rFonts w:eastAsia="SimSun" w:hint="eastAsia"/>
                <w:bCs/>
                <w:snapToGrid w:val="0"/>
                <w:kern w:val="22"/>
                <w:sz w:val="24"/>
                <w:lang w:eastAsia="zh-CN"/>
              </w:rPr>
              <w:t>:</w:t>
            </w:r>
            <w:r w:rsidRPr="00B7062B">
              <w:rPr>
                <w:rFonts w:eastAsia="SimSun"/>
                <w:bCs/>
                <w:snapToGrid w:val="0"/>
                <w:kern w:val="22"/>
                <w:sz w:val="24"/>
                <w:lang w:eastAsia="zh-CN"/>
              </w:rPr>
              <w:t xml:space="preserve"> E</w:t>
            </w:r>
            <w:r w:rsidRPr="00B7062B">
              <w:rPr>
                <w:rFonts w:eastAsia="SimSun" w:hint="eastAsia"/>
                <w:bCs/>
                <w:snapToGrid w:val="0"/>
                <w:kern w:val="22"/>
                <w:sz w:val="24"/>
                <w:lang w:eastAsia="zh-CN"/>
              </w:rPr>
              <w:t>ng</w:t>
            </w:r>
            <w:r w:rsidRPr="00B7062B">
              <w:rPr>
                <w:rFonts w:eastAsia="SimSun"/>
                <w:bCs/>
                <w:snapToGrid w:val="0"/>
                <w:kern w:val="22"/>
                <w:sz w:val="24"/>
                <w:lang w:eastAsia="zh-CN"/>
              </w:rPr>
              <w:t>lish</w:t>
            </w:r>
          </w:p>
        </w:tc>
      </w:tr>
    </w:tbl>
    <w:bookmarkEnd w:id="0"/>
    <w:p w14:paraId="68514FE3" w14:textId="77777777" w:rsidR="00694A5B" w:rsidRPr="00B7062B" w:rsidRDefault="00694A5B" w:rsidP="00556DC0">
      <w:pPr>
        <w:snapToGrid w:val="0"/>
        <w:spacing w:before="60"/>
        <w:ind w:right="4176"/>
        <w:jc w:val="left"/>
        <w:rPr>
          <w:rFonts w:eastAsia="SimSun"/>
          <w:b/>
          <w:bCs/>
          <w:caps/>
          <w:snapToGrid w:val="0"/>
          <w:kern w:val="22"/>
          <w:sz w:val="24"/>
          <w:lang w:val="en-US" w:eastAsia="zh-CN"/>
        </w:rPr>
      </w:pPr>
      <w:r w:rsidRPr="00B7062B">
        <w:rPr>
          <w:rFonts w:ascii="SimSun" w:eastAsia="SimSun" w:hAnsi="SimSun" w:cs="SimSun" w:hint="eastAsia"/>
          <w:b/>
          <w:bCs/>
          <w:kern w:val="22"/>
          <w:sz w:val="24"/>
          <w:lang w:val="en-CA" w:eastAsia="zh-CN"/>
        </w:rPr>
        <w:t>科学、技术和工艺咨询附属机构</w:t>
      </w:r>
    </w:p>
    <w:bookmarkEnd w:id="1"/>
    <w:p w14:paraId="1272998D" w14:textId="2DF6C00B" w:rsidR="00694A5B" w:rsidRPr="00B7062B" w:rsidRDefault="00694A5B" w:rsidP="00556DC0">
      <w:pPr>
        <w:spacing w:line="240" w:lineRule="atLeast"/>
        <w:rPr>
          <w:rFonts w:eastAsia="SimSun"/>
          <w:b/>
          <w:bCs/>
          <w:caps/>
          <w:snapToGrid w:val="0"/>
          <w:sz w:val="24"/>
          <w:lang w:eastAsia="zh-CN"/>
        </w:rPr>
      </w:pPr>
      <w:r w:rsidRPr="00B7062B">
        <w:rPr>
          <w:rFonts w:eastAsia="SimSun"/>
          <w:b/>
          <w:bCs/>
          <w:caps/>
          <w:snapToGrid w:val="0"/>
          <w:sz w:val="24"/>
          <w:lang w:eastAsia="zh-CN"/>
        </w:rPr>
        <w:t>第</w:t>
      </w:r>
      <w:r w:rsidRPr="00B7062B">
        <w:rPr>
          <w:rFonts w:eastAsia="SimSun" w:hint="eastAsia"/>
          <w:b/>
          <w:bCs/>
          <w:caps/>
          <w:snapToGrid w:val="0"/>
          <w:sz w:val="24"/>
          <w:lang w:eastAsia="zh-CN"/>
        </w:rPr>
        <w:t>二十</w:t>
      </w:r>
      <w:r w:rsidR="00506953">
        <w:rPr>
          <w:rFonts w:eastAsia="SimSun" w:hint="eastAsia"/>
          <w:b/>
          <w:bCs/>
          <w:caps/>
          <w:snapToGrid w:val="0"/>
          <w:sz w:val="24"/>
          <w:lang w:eastAsia="zh-CN"/>
        </w:rPr>
        <w:t>六</w:t>
      </w:r>
      <w:r w:rsidRPr="00B7062B">
        <w:rPr>
          <w:rFonts w:eastAsia="SimSun"/>
          <w:b/>
          <w:bCs/>
          <w:caps/>
          <w:snapToGrid w:val="0"/>
          <w:sz w:val="24"/>
          <w:lang w:eastAsia="zh-CN"/>
        </w:rPr>
        <w:t>次会议</w:t>
      </w:r>
    </w:p>
    <w:p w14:paraId="517960C8" w14:textId="385D6069" w:rsidR="00694A5B" w:rsidRPr="00B7062B" w:rsidRDefault="00694A5B" w:rsidP="00556DC0">
      <w:pPr>
        <w:spacing w:line="240" w:lineRule="atLeast"/>
        <w:rPr>
          <w:rFonts w:eastAsia="SimSun"/>
          <w:caps/>
          <w:snapToGrid w:val="0"/>
          <w:sz w:val="24"/>
          <w:lang w:eastAsia="zh-CN"/>
        </w:rPr>
      </w:pPr>
      <w:r w:rsidRPr="00B7062B">
        <w:rPr>
          <w:kern w:val="22"/>
          <w:sz w:val="24"/>
          <w:lang w:val="en-CA" w:eastAsia="zh-CN"/>
        </w:rPr>
        <w:t>202</w:t>
      </w:r>
      <w:r w:rsidR="00506953">
        <w:rPr>
          <w:kern w:val="22"/>
          <w:sz w:val="24"/>
          <w:lang w:val="en-CA" w:eastAsia="zh-CN"/>
        </w:rPr>
        <w:t>4</w:t>
      </w:r>
      <w:r w:rsidRPr="00B7062B">
        <w:rPr>
          <w:rFonts w:ascii="SimSun" w:eastAsia="SimSun" w:hAnsi="SimSun" w:cs="SimSun" w:hint="eastAsia"/>
          <w:kern w:val="22"/>
          <w:sz w:val="24"/>
          <w:lang w:val="en-CA" w:eastAsia="zh-CN"/>
        </w:rPr>
        <w:t>年</w:t>
      </w:r>
      <w:r w:rsidR="00506953">
        <w:rPr>
          <w:kern w:val="22"/>
          <w:sz w:val="24"/>
          <w:lang w:val="en-CA" w:eastAsia="zh-CN"/>
        </w:rPr>
        <w:t>5</w:t>
      </w:r>
      <w:r w:rsidRPr="00B7062B">
        <w:rPr>
          <w:rFonts w:ascii="SimSun" w:eastAsia="SimSun" w:hAnsi="SimSun" w:cs="SimSun" w:hint="eastAsia"/>
          <w:kern w:val="22"/>
          <w:sz w:val="24"/>
          <w:lang w:val="en-CA" w:eastAsia="zh-CN"/>
        </w:rPr>
        <w:t>月</w:t>
      </w:r>
      <w:r w:rsidRPr="00B7062B">
        <w:rPr>
          <w:kern w:val="22"/>
          <w:sz w:val="24"/>
          <w:lang w:val="en-CA" w:eastAsia="zh-CN"/>
        </w:rPr>
        <w:t>1</w:t>
      </w:r>
      <w:r w:rsidR="00506953">
        <w:rPr>
          <w:kern w:val="22"/>
          <w:sz w:val="24"/>
          <w:lang w:val="en-CA" w:eastAsia="zh-CN"/>
        </w:rPr>
        <w:t>3</w:t>
      </w:r>
      <w:r w:rsidRPr="00B7062B">
        <w:rPr>
          <w:rFonts w:ascii="SimSun" w:eastAsia="SimSun" w:hAnsi="SimSun" w:cs="SimSun" w:hint="eastAsia"/>
          <w:kern w:val="22"/>
          <w:sz w:val="24"/>
          <w:lang w:val="en-CA" w:eastAsia="zh-CN"/>
        </w:rPr>
        <w:t>日至</w:t>
      </w:r>
      <w:r w:rsidR="00AA31DC" w:rsidRPr="00B7062B">
        <w:rPr>
          <w:kern w:val="22"/>
          <w:sz w:val="24"/>
          <w:lang w:val="en-CA" w:eastAsia="zh-CN"/>
        </w:rPr>
        <w:t>1</w:t>
      </w:r>
      <w:r w:rsidR="00506953">
        <w:rPr>
          <w:kern w:val="22"/>
          <w:sz w:val="24"/>
          <w:lang w:val="en-CA" w:eastAsia="zh-CN"/>
        </w:rPr>
        <w:t>8</w:t>
      </w:r>
      <w:r w:rsidRPr="00B7062B">
        <w:rPr>
          <w:rFonts w:ascii="SimSun" w:eastAsia="SimSun" w:hAnsi="SimSun" w:cs="SimSun" w:hint="eastAsia"/>
          <w:kern w:val="22"/>
          <w:sz w:val="24"/>
          <w:lang w:val="en-CA" w:eastAsia="zh-CN"/>
        </w:rPr>
        <w:t>日，</w:t>
      </w:r>
      <w:r w:rsidRPr="00B7062B">
        <w:rPr>
          <w:rFonts w:eastAsia="SimSun" w:hint="eastAsia"/>
          <w:caps/>
          <w:snapToGrid w:val="0"/>
          <w:sz w:val="24"/>
          <w:lang w:eastAsia="zh-CN"/>
        </w:rPr>
        <w:t>内罗毕</w:t>
      </w:r>
    </w:p>
    <w:p w14:paraId="3882B917" w14:textId="0F82F198" w:rsidR="00694A5B" w:rsidRPr="00B7062B" w:rsidRDefault="00694A5B" w:rsidP="00556DC0">
      <w:pPr>
        <w:spacing w:line="240" w:lineRule="atLeast"/>
        <w:rPr>
          <w:rFonts w:eastAsia="SimSun"/>
          <w:caps/>
          <w:snapToGrid w:val="0"/>
          <w:sz w:val="24"/>
          <w:lang w:eastAsia="zh-CN"/>
        </w:rPr>
      </w:pPr>
      <w:r w:rsidRPr="00B7062B">
        <w:rPr>
          <w:rFonts w:eastAsia="SimSun" w:hint="eastAsia"/>
          <w:caps/>
          <w:snapToGrid w:val="0"/>
          <w:sz w:val="24"/>
          <w:lang w:eastAsia="zh-CN"/>
        </w:rPr>
        <w:t>临时议程</w:t>
      </w:r>
      <w:r w:rsidRPr="00B7062B">
        <w:rPr>
          <w:rFonts w:eastAsia="SimSun"/>
          <w:caps/>
          <w:snapToGrid w:val="0"/>
          <w:sz w:val="24"/>
          <w:vertAlign w:val="superscript"/>
          <w:lang w:eastAsia="zh-CN"/>
        </w:rPr>
        <w:footnoteReference w:customMarkFollows="1" w:id="2"/>
        <w:sym w:font="Symbol" w:char="F02A"/>
      </w:r>
      <w:r w:rsidRPr="00B7062B">
        <w:rPr>
          <w:rFonts w:eastAsia="SimSun" w:hint="eastAsia"/>
          <w:caps/>
          <w:snapToGrid w:val="0"/>
          <w:sz w:val="24"/>
          <w:lang w:eastAsia="zh-CN"/>
        </w:rPr>
        <w:t>项目</w:t>
      </w:r>
      <w:r w:rsidR="00A80BE9">
        <w:rPr>
          <w:rFonts w:eastAsia="SimSun" w:hint="eastAsia"/>
          <w:caps/>
          <w:snapToGrid w:val="0"/>
          <w:sz w:val="24"/>
          <w:lang w:eastAsia="zh-CN"/>
        </w:rPr>
        <w:t>3</w:t>
      </w:r>
    </w:p>
    <w:p w14:paraId="12720A8C" w14:textId="3FCCA53C" w:rsidR="00694A5B" w:rsidRPr="00CF1913" w:rsidRDefault="00CF1913" w:rsidP="006250F7">
      <w:pPr>
        <w:spacing w:line="240" w:lineRule="atLeast"/>
        <w:ind w:right="4896"/>
        <w:rPr>
          <w:b/>
          <w:bCs/>
          <w:sz w:val="24"/>
          <w:lang w:eastAsia="zh-CN"/>
        </w:rPr>
      </w:pPr>
      <w:r w:rsidRPr="00CF1913">
        <w:rPr>
          <w:rFonts w:eastAsia="SimSun" w:hint="eastAsia"/>
          <w:b/>
          <w:bCs/>
          <w:sz w:val="24"/>
          <w:lang w:eastAsia="zh-CN"/>
        </w:rPr>
        <w:t>《</w:t>
      </w:r>
      <w:r w:rsidRPr="00CF1913">
        <w:rPr>
          <w:rFonts w:eastAsia="SimSun"/>
          <w:b/>
          <w:bCs/>
          <w:sz w:val="24"/>
          <w:lang w:eastAsia="zh-CN"/>
        </w:rPr>
        <w:t>昆明</w:t>
      </w:r>
      <w:r w:rsidRPr="00CF1913">
        <w:rPr>
          <w:rFonts w:eastAsia="SimSun"/>
          <w:b/>
          <w:bCs/>
          <w:sz w:val="24"/>
          <w:lang w:eastAsia="zh-CN"/>
        </w:rPr>
        <w:t>-</w:t>
      </w:r>
      <w:r w:rsidRPr="00CF1913">
        <w:rPr>
          <w:rFonts w:eastAsia="SimSun"/>
          <w:b/>
          <w:bCs/>
          <w:sz w:val="24"/>
          <w:lang w:eastAsia="zh-CN"/>
        </w:rPr>
        <w:t>蒙特利尔全球生物多样性框架</w:t>
      </w:r>
      <w:r w:rsidRPr="00CF1913">
        <w:rPr>
          <w:rFonts w:eastAsia="SimSun" w:hint="eastAsia"/>
          <w:b/>
          <w:bCs/>
          <w:sz w:val="24"/>
          <w:lang w:eastAsia="zh-CN"/>
        </w:rPr>
        <w:t>》</w:t>
      </w:r>
      <w:r w:rsidR="002D1BC1">
        <w:rPr>
          <w:rFonts w:eastAsia="SimSun" w:hint="eastAsia"/>
          <w:b/>
          <w:bCs/>
          <w:sz w:val="24"/>
          <w:lang w:eastAsia="zh-CN"/>
        </w:rPr>
        <w:t>的监测框架</w:t>
      </w:r>
    </w:p>
    <w:p w14:paraId="7715EDE3" w14:textId="77777777" w:rsidR="00CF1913" w:rsidRDefault="00CF1913" w:rsidP="00102EF5">
      <w:pPr>
        <w:pStyle w:val="Cornernotation"/>
        <w:adjustRightInd w:val="0"/>
        <w:snapToGrid w:val="0"/>
        <w:spacing w:before="120" w:after="120" w:line="240" w:lineRule="atLeast"/>
        <w:ind w:right="0"/>
        <w:rPr>
          <w:rFonts w:eastAsia="SimSun"/>
          <w:b w:val="0"/>
          <w:lang w:eastAsia="zh-CN"/>
        </w:rPr>
      </w:pPr>
    </w:p>
    <w:p w14:paraId="57B7A574" w14:textId="7D899A5A" w:rsidR="00102EF5" w:rsidRPr="00694254" w:rsidRDefault="00102EF5" w:rsidP="00694254">
      <w:pPr>
        <w:pStyle w:val="Cornernotation"/>
        <w:adjustRightInd w:val="0"/>
        <w:snapToGrid w:val="0"/>
        <w:spacing w:before="120" w:after="120" w:line="240" w:lineRule="atLeast"/>
        <w:ind w:left="490" w:right="0"/>
        <w:rPr>
          <w:rFonts w:eastAsia="SimHei"/>
          <w:b w:val="0"/>
          <w:sz w:val="28"/>
          <w:szCs w:val="28"/>
          <w:lang w:eastAsia="zh-CN"/>
        </w:rPr>
      </w:pPr>
      <w:r w:rsidRPr="00694254">
        <w:rPr>
          <w:rFonts w:eastAsia="SimHei"/>
          <w:b w:val="0"/>
          <w:sz w:val="28"/>
          <w:szCs w:val="28"/>
          <w:lang w:eastAsia="zh-CN"/>
        </w:rPr>
        <w:t>昆明</w:t>
      </w:r>
      <w:r w:rsidRPr="00694254">
        <w:rPr>
          <w:rFonts w:eastAsia="SimHei"/>
          <w:b w:val="0"/>
          <w:sz w:val="28"/>
          <w:szCs w:val="28"/>
          <w:lang w:eastAsia="zh-CN"/>
        </w:rPr>
        <w:t>-</w:t>
      </w:r>
      <w:r w:rsidRPr="00694254">
        <w:rPr>
          <w:rFonts w:eastAsia="SimHei"/>
          <w:b w:val="0"/>
          <w:sz w:val="28"/>
          <w:szCs w:val="28"/>
          <w:lang w:eastAsia="zh-CN"/>
        </w:rPr>
        <w:t>蒙特利尔全球生物多样性框架指标</w:t>
      </w:r>
      <w:r w:rsidR="005B0E36" w:rsidRPr="00694254">
        <w:rPr>
          <w:rFonts w:eastAsia="SimHei" w:hint="eastAsia"/>
          <w:b w:val="0"/>
          <w:sz w:val="28"/>
          <w:szCs w:val="28"/>
          <w:lang w:eastAsia="zh-CN"/>
        </w:rPr>
        <w:t>问题</w:t>
      </w:r>
      <w:r w:rsidRPr="00694254">
        <w:rPr>
          <w:rFonts w:eastAsia="SimHei"/>
          <w:b w:val="0"/>
          <w:sz w:val="28"/>
          <w:szCs w:val="28"/>
          <w:lang w:eastAsia="zh-CN"/>
        </w:rPr>
        <w:t>特设技术专家组关于监测框架中二元问题措辞的</w:t>
      </w:r>
      <w:r w:rsidR="0066407D">
        <w:rPr>
          <w:rFonts w:eastAsia="SimHei" w:hint="eastAsia"/>
          <w:b w:val="0"/>
          <w:sz w:val="28"/>
          <w:szCs w:val="28"/>
          <w:lang w:eastAsia="zh-CN"/>
        </w:rPr>
        <w:t>咨询意见</w:t>
      </w:r>
      <w:r w:rsidR="00911014" w:rsidRPr="00911014">
        <w:rPr>
          <w:rStyle w:val="FootnoteReference"/>
          <w:rFonts w:eastAsia="SimHei"/>
          <w:b w:val="0"/>
          <w:sz w:val="28"/>
          <w:szCs w:val="28"/>
          <w:lang w:eastAsia="zh-CN"/>
        </w:rPr>
        <w:footnoteReference w:customMarkFollows="1" w:id="3"/>
        <w:sym w:font="Symbol" w:char="F02A"/>
      </w:r>
      <w:r w:rsidR="00911014" w:rsidRPr="00911014">
        <w:rPr>
          <w:rStyle w:val="FootnoteReference"/>
          <w:rFonts w:eastAsia="SimHei"/>
          <w:b w:val="0"/>
          <w:sz w:val="28"/>
          <w:szCs w:val="28"/>
          <w:lang w:eastAsia="zh-CN"/>
        </w:rPr>
        <w:sym w:font="Symbol" w:char="F02A"/>
      </w:r>
    </w:p>
    <w:p w14:paraId="3B5349C1" w14:textId="77777777" w:rsidR="00102EF5" w:rsidRPr="00BE5C7E" w:rsidRDefault="00102EF5" w:rsidP="0082635F">
      <w:pPr>
        <w:pStyle w:val="Cornernotation"/>
        <w:adjustRightInd w:val="0"/>
        <w:snapToGrid w:val="0"/>
        <w:spacing w:before="180" w:after="180" w:line="240" w:lineRule="atLeast"/>
        <w:ind w:right="0" w:firstLine="490"/>
        <w:rPr>
          <w:rFonts w:eastAsia="SimSun"/>
          <w:bCs/>
          <w:lang w:eastAsia="zh-CN"/>
        </w:rPr>
      </w:pPr>
      <w:r w:rsidRPr="00BE5C7E">
        <w:rPr>
          <w:rFonts w:eastAsia="SimSun"/>
          <w:bCs/>
          <w:lang w:eastAsia="zh-CN"/>
        </w:rPr>
        <w:t>秘书处的说明</w:t>
      </w:r>
    </w:p>
    <w:p w14:paraId="05413933" w14:textId="112DABA8" w:rsidR="00102EF5" w:rsidRPr="00A32E9C" w:rsidRDefault="00102EF5" w:rsidP="00FB7D2F">
      <w:pPr>
        <w:pStyle w:val="ListParagraph"/>
        <w:adjustRightInd w:val="0"/>
        <w:snapToGrid w:val="0"/>
        <w:spacing w:before="120" w:after="120" w:line="240" w:lineRule="atLeast"/>
        <w:ind w:left="490" w:firstLine="0"/>
        <w:contextualSpacing w:val="0"/>
        <w:rPr>
          <w:rFonts w:eastAsia="SimSun"/>
          <w:sz w:val="24"/>
          <w:lang w:eastAsia="zh-CN"/>
        </w:rPr>
      </w:pPr>
      <w:r w:rsidRPr="00A32E9C">
        <w:rPr>
          <w:rFonts w:eastAsia="SimSun"/>
          <w:sz w:val="24"/>
          <w:lang w:eastAsia="zh-CN"/>
        </w:rPr>
        <w:t>根据科学、技术和工艺咨询附属机构</w:t>
      </w:r>
      <w:r w:rsidR="0045381D">
        <w:rPr>
          <w:rFonts w:eastAsia="SimSun" w:hint="eastAsia"/>
          <w:sz w:val="24"/>
          <w:lang w:eastAsia="zh-CN"/>
        </w:rPr>
        <w:t>（科咨机构）</w:t>
      </w:r>
      <w:r w:rsidRPr="00A32E9C">
        <w:rPr>
          <w:rFonts w:eastAsia="SimSun"/>
          <w:sz w:val="24"/>
          <w:lang w:eastAsia="zh-CN"/>
        </w:rPr>
        <w:t>第</w:t>
      </w:r>
      <w:r w:rsidRPr="00A32E9C">
        <w:rPr>
          <w:rFonts w:eastAsia="SimSun"/>
          <w:sz w:val="24"/>
          <w:lang w:eastAsia="zh-CN"/>
        </w:rPr>
        <w:t>25/1</w:t>
      </w:r>
      <w:r w:rsidRPr="00A32E9C">
        <w:rPr>
          <w:rFonts w:eastAsia="SimSun"/>
          <w:sz w:val="24"/>
          <w:lang w:eastAsia="zh-CN"/>
        </w:rPr>
        <w:t>号建议（第</w:t>
      </w:r>
      <w:r w:rsidRPr="00A32E9C">
        <w:rPr>
          <w:rFonts w:eastAsia="SimSun"/>
          <w:sz w:val="24"/>
          <w:lang w:eastAsia="zh-CN"/>
        </w:rPr>
        <w:t>25</w:t>
      </w:r>
      <w:r w:rsidRPr="00A32E9C">
        <w:rPr>
          <w:rFonts w:eastAsia="SimSun"/>
          <w:sz w:val="24"/>
          <w:lang w:eastAsia="zh-CN"/>
        </w:rPr>
        <w:t>段）</w:t>
      </w:r>
      <w:r w:rsidR="009C2E2A">
        <w:rPr>
          <w:rFonts w:eastAsia="SimSun" w:hint="eastAsia"/>
          <w:sz w:val="24"/>
          <w:lang w:eastAsia="zh-CN"/>
        </w:rPr>
        <w:t>，</w:t>
      </w:r>
      <w:r w:rsidRPr="00A32E9C">
        <w:rPr>
          <w:rFonts w:eastAsia="SimSun"/>
          <w:sz w:val="24"/>
          <w:lang w:eastAsia="zh-CN"/>
        </w:rPr>
        <w:t>指标问题特设技术专家组就同</w:t>
      </w:r>
      <w:r w:rsidR="001E53E3">
        <w:rPr>
          <w:rFonts w:eastAsia="SimSun" w:hint="eastAsia"/>
          <w:sz w:val="24"/>
          <w:lang w:eastAsia="zh-CN"/>
        </w:rPr>
        <w:t>项</w:t>
      </w:r>
      <w:r w:rsidRPr="00A32E9C">
        <w:rPr>
          <w:rFonts w:eastAsia="SimSun"/>
          <w:sz w:val="24"/>
          <w:lang w:eastAsia="zh-CN"/>
        </w:rPr>
        <w:t>建议</w:t>
      </w:r>
      <w:r w:rsidR="008D0ED0">
        <w:rPr>
          <w:rFonts w:eastAsia="SimSun" w:hint="eastAsia"/>
          <w:sz w:val="24"/>
          <w:lang w:eastAsia="zh-CN"/>
        </w:rPr>
        <w:t>所列</w:t>
      </w:r>
      <w:r w:rsidRPr="00A32E9C">
        <w:rPr>
          <w:rFonts w:eastAsia="SimSun"/>
          <w:sz w:val="24"/>
          <w:lang w:eastAsia="zh-CN"/>
        </w:rPr>
        <w:t>二元问题的措辞提出</w:t>
      </w:r>
      <w:r w:rsidR="001E53E3">
        <w:rPr>
          <w:rFonts w:eastAsia="SimSun" w:hint="eastAsia"/>
          <w:sz w:val="24"/>
          <w:lang w:eastAsia="zh-CN"/>
        </w:rPr>
        <w:t>咨询意见</w:t>
      </w:r>
      <w:r w:rsidRPr="00A32E9C">
        <w:rPr>
          <w:rFonts w:eastAsia="SimSun"/>
          <w:sz w:val="24"/>
          <w:lang w:eastAsia="zh-CN"/>
        </w:rPr>
        <w:t>，供</w:t>
      </w:r>
      <w:r w:rsidR="0045381D">
        <w:rPr>
          <w:rFonts w:eastAsia="SimSun" w:hint="eastAsia"/>
          <w:sz w:val="24"/>
          <w:lang w:eastAsia="zh-CN"/>
        </w:rPr>
        <w:t>科咨</w:t>
      </w:r>
      <w:r w:rsidRPr="00A32E9C">
        <w:rPr>
          <w:rFonts w:eastAsia="SimSun"/>
          <w:sz w:val="24"/>
          <w:lang w:eastAsia="zh-CN"/>
        </w:rPr>
        <w:t>机构审议。</w:t>
      </w:r>
    </w:p>
    <w:p w14:paraId="323C02F7" w14:textId="70043515" w:rsidR="00102EF5" w:rsidRPr="00A32E9C" w:rsidRDefault="00102EF5" w:rsidP="00102EF5">
      <w:pPr>
        <w:pStyle w:val="Cornernotation"/>
        <w:adjustRightInd w:val="0"/>
        <w:snapToGrid w:val="0"/>
        <w:spacing w:before="120" w:after="120" w:line="240" w:lineRule="atLeast"/>
        <w:ind w:right="0"/>
        <w:rPr>
          <w:rFonts w:eastAsia="SimSun"/>
          <w:bCs/>
          <w:lang w:eastAsia="zh-CN"/>
        </w:rPr>
      </w:pPr>
      <w:r w:rsidRPr="00A32E9C">
        <w:rPr>
          <w:rFonts w:eastAsia="SimSun"/>
          <w:bCs/>
          <w:lang w:eastAsia="zh-CN"/>
        </w:rPr>
        <w:t>一</w:t>
      </w:r>
      <w:r w:rsidR="00BD5B0F" w:rsidRPr="00A32E9C">
        <w:rPr>
          <w:rFonts w:eastAsia="SimSun"/>
          <w:bCs/>
          <w:lang w:eastAsia="zh-CN"/>
        </w:rPr>
        <w:t>.</w:t>
      </w:r>
      <w:r w:rsidR="00FB7D2F" w:rsidRPr="00A32E9C">
        <w:rPr>
          <w:rFonts w:eastAsia="SimSun"/>
          <w:bCs/>
          <w:lang w:eastAsia="zh-CN"/>
        </w:rPr>
        <w:tab/>
      </w:r>
      <w:r w:rsidRPr="00A32E9C">
        <w:rPr>
          <w:rFonts w:eastAsia="SimSun"/>
          <w:bCs/>
          <w:lang w:eastAsia="zh-CN"/>
        </w:rPr>
        <w:t>总体</w:t>
      </w:r>
      <w:r w:rsidR="00542E6B">
        <w:rPr>
          <w:rFonts w:eastAsia="SimSun" w:hint="eastAsia"/>
          <w:bCs/>
          <w:lang w:eastAsia="zh-CN"/>
        </w:rPr>
        <w:t>意见</w:t>
      </w:r>
    </w:p>
    <w:p w14:paraId="434A825D" w14:textId="3AA4EF7A" w:rsidR="00102EF5" w:rsidRPr="00A32E9C" w:rsidRDefault="0083040E" w:rsidP="00FB7D2F">
      <w:pPr>
        <w:pStyle w:val="ListParagraph"/>
        <w:adjustRightInd w:val="0"/>
        <w:snapToGrid w:val="0"/>
        <w:spacing w:before="120" w:after="120" w:line="240" w:lineRule="atLeast"/>
        <w:ind w:left="490" w:firstLine="0"/>
        <w:contextualSpacing w:val="0"/>
        <w:rPr>
          <w:rFonts w:eastAsia="SimSun"/>
          <w:sz w:val="24"/>
          <w:lang w:eastAsia="zh-CN"/>
        </w:rPr>
      </w:pPr>
      <w:r w:rsidRPr="0083040E">
        <w:rPr>
          <w:rFonts w:eastAsia="SimSun" w:hint="eastAsia"/>
          <w:sz w:val="24"/>
          <w:lang w:eastAsia="zh-CN"/>
        </w:rPr>
        <w:t>专家组建议所有问题的</w:t>
      </w:r>
      <w:r w:rsidR="007254ED">
        <w:rPr>
          <w:rFonts w:eastAsia="SimSun" w:hint="eastAsia"/>
          <w:sz w:val="24"/>
          <w:lang w:eastAsia="zh-CN"/>
        </w:rPr>
        <w:t>答复</w:t>
      </w:r>
      <w:r w:rsidRPr="0083040E">
        <w:rPr>
          <w:rFonts w:eastAsia="SimSun" w:hint="eastAsia"/>
          <w:sz w:val="24"/>
          <w:lang w:eastAsia="zh-CN"/>
        </w:rPr>
        <w:t>格式保持一致，采用</w:t>
      </w:r>
      <w:r w:rsidR="005025DB">
        <w:rPr>
          <w:rFonts w:eastAsia="SimSun" w:hint="eastAsia"/>
          <w:sz w:val="24"/>
          <w:lang w:eastAsia="zh-CN"/>
        </w:rPr>
        <w:t>单项选择</w:t>
      </w:r>
      <w:r w:rsidRPr="0083040E">
        <w:rPr>
          <w:rFonts w:eastAsia="SimSun" w:hint="eastAsia"/>
          <w:sz w:val="24"/>
          <w:lang w:eastAsia="zh-CN"/>
        </w:rPr>
        <w:t>和</w:t>
      </w:r>
      <w:r w:rsidR="005025DB">
        <w:rPr>
          <w:rFonts w:eastAsia="SimSun" w:hint="eastAsia"/>
          <w:sz w:val="24"/>
          <w:lang w:eastAsia="zh-CN"/>
        </w:rPr>
        <w:t>多项选择</w:t>
      </w:r>
      <w:r w:rsidR="00C266D9">
        <w:rPr>
          <w:rFonts w:eastAsia="SimSun" w:hint="eastAsia"/>
          <w:sz w:val="24"/>
          <w:lang w:eastAsia="zh-CN"/>
        </w:rPr>
        <w:t>答复方式</w:t>
      </w:r>
      <w:r w:rsidRPr="0083040E">
        <w:rPr>
          <w:rFonts w:eastAsia="SimSun" w:hint="eastAsia"/>
          <w:sz w:val="24"/>
          <w:lang w:eastAsia="zh-CN"/>
        </w:rPr>
        <w:t>，详见下文。这种方法将提高缔约方报告的一致性，并简化答题过程</w:t>
      </w:r>
      <w:r w:rsidR="00102EF5" w:rsidRPr="00A32E9C">
        <w:rPr>
          <w:rFonts w:eastAsia="SimSun"/>
          <w:sz w:val="24"/>
          <w:lang w:eastAsia="zh-CN"/>
        </w:rPr>
        <w:t>。</w:t>
      </w:r>
    </w:p>
    <w:p w14:paraId="1C781250" w14:textId="39553064" w:rsidR="00102EF5" w:rsidRPr="00A32E9C" w:rsidRDefault="00102EF5" w:rsidP="00FB7D2F">
      <w:pPr>
        <w:pStyle w:val="ListParagraph"/>
        <w:adjustRightInd w:val="0"/>
        <w:snapToGrid w:val="0"/>
        <w:spacing w:before="120" w:after="120" w:line="240" w:lineRule="atLeast"/>
        <w:ind w:left="490" w:firstLine="0"/>
        <w:contextualSpacing w:val="0"/>
        <w:rPr>
          <w:rFonts w:eastAsia="SimSun"/>
          <w:sz w:val="24"/>
          <w:lang w:eastAsia="zh-CN"/>
        </w:rPr>
      </w:pPr>
      <w:r w:rsidRPr="00A32E9C">
        <w:rPr>
          <w:rFonts w:eastAsia="SimSun"/>
          <w:sz w:val="24"/>
          <w:lang w:eastAsia="zh-CN"/>
        </w:rPr>
        <w:t>专家组建议将</w:t>
      </w:r>
      <w:r w:rsidR="007254ED">
        <w:rPr>
          <w:rFonts w:eastAsia="SimSun"/>
          <w:sz w:val="24"/>
          <w:lang w:eastAsia="zh-CN"/>
        </w:rPr>
        <w:t>答复</w:t>
      </w:r>
      <w:r w:rsidRPr="00A32E9C">
        <w:rPr>
          <w:rFonts w:eastAsia="SimSun"/>
          <w:sz w:val="24"/>
          <w:lang w:eastAsia="zh-CN"/>
        </w:rPr>
        <w:t>的案文从</w:t>
      </w:r>
      <w:r w:rsidR="00090EFB">
        <w:rPr>
          <w:rFonts w:eastAsia="SimSun" w:hint="eastAsia"/>
          <w:sz w:val="24"/>
          <w:lang w:eastAsia="zh-CN"/>
        </w:rPr>
        <w:t>“</w:t>
      </w:r>
      <w:r w:rsidRPr="00A32E9C">
        <w:rPr>
          <w:rFonts w:eastAsia="SimSun"/>
          <w:sz w:val="24"/>
          <w:lang w:eastAsia="zh-CN"/>
        </w:rPr>
        <w:t>完全</w:t>
      </w:r>
      <w:r w:rsidR="002145F0">
        <w:rPr>
          <w:rFonts w:eastAsia="SimSun" w:hint="eastAsia"/>
          <w:sz w:val="24"/>
          <w:lang w:eastAsia="zh-CN"/>
        </w:rPr>
        <w:t>是</w:t>
      </w:r>
      <w:r w:rsidR="00090EFB">
        <w:rPr>
          <w:rFonts w:eastAsia="SimSun" w:hint="eastAsia"/>
          <w:sz w:val="24"/>
          <w:lang w:eastAsia="zh-CN"/>
        </w:rPr>
        <w:t>”</w:t>
      </w:r>
      <w:r w:rsidRPr="00A32E9C">
        <w:rPr>
          <w:rFonts w:eastAsia="SimSun"/>
          <w:sz w:val="24"/>
          <w:lang w:eastAsia="zh-CN"/>
        </w:rPr>
        <w:t>、</w:t>
      </w:r>
      <w:r w:rsidR="00090EFB">
        <w:rPr>
          <w:rFonts w:eastAsia="SimSun" w:hint="eastAsia"/>
          <w:sz w:val="24"/>
          <w:lang w:eastAsia="zh-CN"/>
        </w:rPr>
        <w:t>“</w:t>
      </w:r>
      <w:r w:rsidRPr="00A32E9C">
        <w:rPr>
          <w:rFonts w:eastAsia="SimSun"/>
          <w:sz w:val="24"/>
          <w:lang w:eastAsia="zh-CN"/>
        </w:rPr>
        <w:t>部分</w:t>
      </w:r>
      <w:r w:rsidR="0043746A">
        <w:rPr>
          <w:rFonts w:eastAsia="SimSun" w:hint="eastAsia"/>
          <w:sz w:val="24"/>
          <w:lang w:eastAsia="zh-CN"/>
        </w:rPr>
        <w:t>是</w:t>
      </w:r>
      <w:r w:rsidR="00B21EC6">
        <w:rPr>
          <w:rFonts w:eastAsia="SimSun" w:hint="eastAsia"/>
          <w:sz w:val="24"/>
          <w:lang w:eastAsia="zh-CN"/>
        </w:rPr>
        <w:t>”</w:t>
      </w:r>
      <w:r w:rsidRPr="00A32E9C">
        <w:rPr>
          <w:rFonts w:eastAsia="SimSun"/>
          <w:sz w:val="24"/>
          <w:lang w:eastAsia="zh-CN"/>
        </w:rPr>
        <w:t>和</w:t>
      </w:r>
      <w:r w:rsidR="00B21EC6">
        <w:rPr>
          <w:rFonts w:eastAsia="SimSun" w:hint="eastAsia"/>
          <w:sz w:val="24"/>
          <w:lang w:eastAsia="zh-CN"/>
        </w:rPr>
        <w:t>“</w:t>
      </w:r>
      <w:r w:rsidRPr="00A32E9C">
        <w:rPr>
          <w:rFonts w:eastAsia="SimSun"/>
          <w:sz w:val="24"/>
          <w:lang w:eastAsia="zh-CN"/>
        </w:rPr>
        <w:t>否，但正在制定</w:t>
      </w:r>
      <w:r w:rsidR="0043746A">
        <w:rPr>
          <w:rFonts w:eastAsia="SimSun" w:hint="eastAsia"/>
          <w:sz w:val="24"/>
          <w:lang w:eastAsia="zh-CN"/>
        </w:rPr>
        <w:t>中</w:t>
      </w:r>
      <w:r w:rsidR="00B21EC6">
        <w:rPr>
          <w:rFonts w:eastAsia="SimSun" w:hint="eastAsia"/>
          <w:sz w:val="24"/>
          <w:lang w:eastAsia="zh-CN"/>
        </w:rPr>
        <w:t>”</w:t>
      </w:r>
      <w:r w:rsidRPr="00A32E9C">
        <w:rPr>
          <w:rFonts w:eastAsia="SimSun"/>
          <w:sz w:val="24"/>
          <w:lang w:eastAsia="zh-CN"/>
        </w:rPr>
        <w:t>分别改为</w:t>
      </w:r>
      <w:r w:rsidR="00B21EC6">
        <w:rPr>
          <w:rFonts w:eastAsia="SimSun" w:hint="eastAsia"/>
          <w:sz w:val="24"/>
          <w:lang w:eastAsia="zh-CN"/>
        </w:rPr>
        <w:t>“</w:t>
      </w:r>
      <w:r w:rsidRPr="00A32E9C">
        <w:rPr>
          <w:rFonts w:eastAsia="SimSun"/>
          <w:sz w:val="24"/>
          <w:lang w:eastAsia="zh-CN"/>
        </w:rPr>
        <w:t>完全</w:t>
      </w:r>
      <w:r w:rsidR="00B21EC6">
        <w:rPr>
          <w:rFonts w:eastAsia="SimSun" w:hint="eastAsia"/>
          <w:sz w:val="24"/>
          <w:lang w:eastAsia="zh-CN"/>
        </w:rPr>
        <w:t>”</w:t>
      </w:r>
      <w:r w:rsidRPr="00A32E9C">
        <w:rPr>
          <w:rFonts w:eastAsia="SimSun"/>
          <w:sz w:val="24"/>
          <w:lang w:eastAsia="zh-CN"/>
        </w:rPr>
        <w:t>、</w:t>
      </w:r>
      <w:r w:rsidR="00DC40D6">
        <w:rPr>
          <w:rFonts w:eastAsia="SimSun" w:hint="eastAsia"/>
          <w:sz w:val="24"/>
          <w:lang w:eastAsia="zh-CN"/>
        </w:rPr>
        <w:t>“</w:t>
      </w:r>
      <w:r w:rsidRPr="00A32E9C">
        <w:rPr>
          <w:rFonts w:eastAsia="SimSun"/>
          <w:sz w:val="24"/>
          <w:lang w:eastAsia="zh-CN"/>
        </w:rPr>
        <w:t>部分</w:t>
      </w:r>
      <w:r w:rsidR="00DC40D6">
        <w:rPr>
          <w:rFonts w:eastAsia="SimSun" w:hint="eastAsia"/>
          <w:sz w:val="24"/>
          <w:lang w:eastAsia="zh-CN"/>
        </w:rPr>
        <w:t>”</w:t>
      </w:r>
      <w:r w:rsidRPr="00A32E9C">
        <w:rPr>
          <w:rFonts w:eastAsia="SimSun"/>
          <w:sz w:val="24"/>
          <w:lang w:eastAsia="zh-CN"/>
        </w:rPr>
        <w:t>和</w:t>
      </w:r>
      <w:r w:rsidR="00DC40D6">
        <w:rPr>
          <w:rFonts w:eastAsia="SimSun" w:hint="eastAsia"/>
          <w:sz w:val="24"/>
          <w:lang w:eastAsia="zh-CN"/>
        </w:rPr>
        <w:t>”“</w:t>
      </w:r>
      <w:r w:rsidRPr="00A32E9C">
        <w:rPr>
          <w:rFonts w:eastAsia="SimSun"/>
          <w:sz w:val="24"/>
          <w:lang w:eastAsia="zh-CN"/>
        </w:rPr>
        <w:t>制定</w:t>
      </w:r>
      <w:r w:rsidR="00174748">
        <w:rPr>
          <w:rFonts w:eastAsia="SimSun" w:hint="eastAsia"/>
          <w:sz w:val="24"/>
          <w:lang w:eastAsia="zh-CN"/>
        </w:rPr>
        <w:t>中</w:t>
      </w:r>
      <w:r w:rsidR="00DC40D6">
        <w:rPr>
          <w:rFonts w:eastAsia="SimSun" w:hint="eastAsia"/>
          <w:sz w:val="24"/>
          <w:lang w:eastAsia="zh-CN"/>
        </w:rPr>
        <w:t>”</w:t>
      </w:r>
      <w:r w:rsidRPr="00A32E9C">
        <w:rPr>
          <w:rFonts w:eastAsia="SimSun"/>
          <w:sz w:val="24"/>
          <w:lang w:eastAsia="zh-CN"/>
        </w:rPr>
        <w:t>。</w:t>
      </w:r>
    </w:p>
    <w:p w14:paraId="45634973" w14:textId="1D08B935" w:rsidR="00102EF5" w:rsidRPr="00D82AD9" w:rsidRDefault="00102EF5" w:rsidP="00102EF5">
      <w:pPr>
        <w:pStyle w:val="Cornernotation"/>
        <w:adjustRightInd w:val="0"/>
        <w:snapToGrid w:val="0"/>
        <w:spacing w:before="120" w:after="120" w:line="240" w:lineRule="atLeast"/>
        <w:ind w:right="0"/>
        <w:rPr>
          <w:rFonts w:eastAsia="SimSun"/>
          <w:bCs/>
          <w:lang w:eastAsia="zh-CN"/>
        </w:rPr>
      </w:pPr>
      <w:r w:rsidRPr="00D82AD9">
        <w:rPr>
          <w:rFonts w:eastAsia="SimSun"/>
          <w:bCs/>
          <w:lang w:eastAsia="zh-CN"/>
        </w:rPr>
        <w:t>二</w:t>
      </w:r>
      <w:r w:rsidR="00D82AD9" w:rsidRPr="00D82AD9">
        <w:rPr>
          <w:rFonts w:eastAsia="SimSun" w:hint="eastAsia"/>
          <w:bCs/>
          <w:lang w:eastAsia="zh-CN"/>
        </w:rPr>
        <w:t>.</w:t>
      </w:r>
      <w:r w:rsidR="00D82AD9" w:rsidRPr="00D82AD9">
        <w:rPr>
          <w:rFonts w:eastAsia="SimSun"/>
          <w:bCs/>
          <w:lang w:eastAsia="zh-CN"/>
        </w:rPr>
        <w:tab/>
      </w:r>
      <w:r w:rsidRPr="00D82AD9">
        <w:rPr>
          <w:rFonts w:eastAsia="SimSun"/>
          <w:bCs/>
          <w:lang w:eastAsia="zh-CN"/>
        </w:rPr>
        <w:t>具体</w:t>
      </w:r>
      <w:r w:rsidR="00542E6B" w:rsidRPr="00D82AD9">
        <w:rPr>
          <w:rFonts w:eastAsia="SimSun" w:hint="eastAsia"/>
          <w:bCs/>
          <w:lang w:eastAsia="zh-CN"/>
        </w:rPr>
        <w:t>意见</w:t>
      </w:r>
    </w:p>
    <w:p w14:paraId="0D059812" w14:textId="6F5F80B1" w:rsidR="00102EF5" w:rsidRPr="007709E6" w:rsidRDefault="00A66B15" w:rsidP="00A66B15">
      <w:pPr>
        <w:pStyle w:val="Cornernotation"/>
        <w:adjustRightInd w:val="0"/>
        <w:snapToGrid w:val="0"/>
        <w:spacing w:before="120" w:after="120" w:line="240" w:lineRule="atLeast"/>
        <w:ind w:right="0" w:firstLine="490"/>
        <w:rPr>
          <w:rFonts w:eastAsia="SimSun"/>
          <w:bCs/>
          <w:lang w:eastAsia="zh-CN"/>
        </w:rPr>
      </w:pPr>
      <w:r w:rsidRPr="007709E6">
        <w:rPr>
          <w:rFonts w:eastAsia="SimSun"/>
          <w:bCs/>
          <w:lang w:eastAsia="zh-CN"/>
        </w:rPr>
        <w:t>长期</w:t>
      </w:r>
      <w:r w:rsidR="00102EF5" w:rsidRPr="007709E6">
        <w:rPr>
          <w:rFonts w:eastAsia="SimSun"/>
          <w:bCs/>
          <w:lang w:eastAsia="zh-CN"/>
        </w:rPr>
        <w:t>目标</w:t>
      </w:r>
      <w:r w:rsidR="00102EF5" w:rsidRPr="007709E6">
        <w:rPr>
          <w:rFonts w:eastAsia="SimSun"/>
          <w:bCs/>
          <w:lang w:eastAsia="zh-CN"/>
        </w:rPr>
        <w:t>B</w:t>
      </w:r>
    </w:p>
    <w:p w14:paraId="2AA7B578" w14:textId="1F3D28D5" w:rsidR="00102EF5" w:rsidRPr="00A32E9C" w:rsidRDefault="00102EF5" w:rsidP="00FB7D2F">
      <w:pPr>
        <w:pStyle w:val="ListParagraph"/>
        <w:adjustRightInd w:val="0"/>
        <w:snapToGrid w:val="0"/>
        <w:spacing w:before="120" w:after="120" w:line="240" w:lineRule="atLeast"/>
        <w:ind w:left="490" w:firstLine="0"/>
        <w:contextualSpacing w:val="0"/>
        <w:rPr>
          <w:rFonts w:eastAsia="SimSun"/>
          <w:sz w:val="24"/>
          <w:lang w:eastAsia="zh-CN"/>
        </w:rPr>
      </w:pPr>
      <w:r w:rsidRPr="00A32E9C">
        <w:rPr>
          <w:rFonts w:eastAsia="SimSun"/>
          <w:sz w:val="24"/>
          <w:lang w:eastAsia="zh-CN"/>
        </w:rPr>
        <w:t>专家组建议删除</w:t>
      </w:r>
      <w:r w:rsidR="000C5FE7" w:rsidRPr="00A32E9C">
        <w:rPr>
          <w:rFonts w:eastAsia="SimSun"/>
          <w:sz w:val="24"/>
          <w:lang w:eastAsia="zh-CN"/>
        </w:rPr>
        <w:t>目前</w:t>
      </w:r>
      <w:r w:rsidRPr="00A32E9C">
        <w:rPr>
          <w:rFonts w:eastAsia="SimSun"/>
          <w:sz w:val="24"/>
          <w:lang w:eastAsia="zh-CN"/>
        </w:rPr>
        <w:t>指标案文中</w:t>
      </w:r>
      <w:r w:rsidR="00E91B58">
        <w:rPr>
          <w:rFonts w:eastAsia="SimSun" w:hint="eastAsia"/>
          <w:sz w:val="24"/>
          <w:lang w:eastAsia="zh-CN"/>
        </w:rPr>
        <w:t>放在</w:t>
      </w:r>
      <w:r w:rsidRPr="00A32E9C">
        <w:rPr>
          <w:rFonts w:eastAsia="SimSun"/>
          <w:sz w:val="24"/>
          <w:lang w:eastAsia="zh-CN"/>
        </w:rPr>
        <w:t>方括号内的</w:t>
      </w:r>
      <w:r w:rsidR="000C5FE7">
        <w:rPr>
          <w:rFonts w:eastAsia="SimSun" w:hint="eastAsia"/>
          <w:sz w:val="24"/>
          <w:lang w:eastAsia="zh-CN"/>
        </w:rPr>
        <w:t>“</w:t>
      </w:r>
      <w:r w:rsidRPr="00A32E9C">
        <w:rPr>
          <w:rFonts w:eastAsia="SimSun"/>
          <w:sz w:val="24"/>
          <w:lang w:eastAsia="zh-CN"/>
        </w:rPr>
        <w:t>促进</w:t>
      </w:r>
      <w:r w:rsidR="000C5FE7">
        <w:rPr>
          <w:rFonts w:eastAsia="SimSun" w:hint="eastAsia"/>
          <w:sz w:val="24"/>
          <w:lang w:eastAsia="zh-CN"/>
        </w:rPr>
        <w:t>”</w:t>
      </w:r>
      <w:r w:rsidR="00924002">
        <w:rPr>
          <w:rFonts w:eastAsia="SimSun" w:hint="eastAsia"/>
          <w:sz w:val="24"/>
          <w:lang w:eastAsia="zh-CN"/>
        </w:rPr>
        <w:t>二字</w:t>
      </w:r>
      <w:r w:rsidRPr="00A32E9C">
        <w:rPr>
          <w:rFonts w:eastAsia="SimSun"/>
          <w:sz w:val="24"/>
          <w:lang w:eastAsia="zh-CN"/>
        </w:rPr>
        <w:t>。</w:t>
      </w:r>
    </w:p>
    <w:p w14:paraId="7EE988A4" w14:textId="7890B2F1" w:rsidR="00102EF5" w:rsidRPr="00A32E9C" w:rsidRDefault="00211143" w:rsidP="00FB7D2F">
      <w:pPr>
        <w:pStyle w:val="ListParagraph"/>
        <w:adjustRightInd w:val="0"/>
        <w:snapToGrid w:val="0"/>
        <w:spacing w:before="120" w:after="120" w:line="240" w:lineRule="atLeast"/>
        <w:ind w:left="490" w:firstLine="0"/>
        <w:contextualSpacing w:val="0"/>
        <w:rPr>
          <w:rFonts w:eastAsia="SimSun"/>
          <w:sz w:val="24"/>
          <w:lang w:eastAsia="zh-CN"/>
        </w:rPr>
      </w:pPr>
      <w:r w:rsidRPr="00211143">
        <w:rPr>
          <w:rFonts w:eastAsia="SimSun" w:hint="eastAsia"/>
          <w:sz w:val="24"/>
          <w:lang w:eastAsia="zh-CN"/>
        </w:rPr>
        <w:t>专家组同意</w:t>
      </w:r>
      <w:r w:rsidR="00AD7A2F">
        <w:rPr>
          <w:rFonts w:eastAsia="SimSun" w:hint="eastAsia"/>
          <w:sz w:val="24"/>
          <w:lang w:eastAsia="zh-CN"/>
        </w:rPr>
        <w:t>有必要</w:t>
      </w:r>
      <w:r w:rsidR="007E087E">
        <w:rPr>
          <w:rFonts w:eastAsia="SimSun" w:hint="eastAsia"/>
          <w:sz w:val="24"/>
          <w:lang w:eastAsia="zh-CN"/>
        </w:rPr>
        <w:t>增加</w:t>
      </w:r>
      <w:r w:rsidR="004F5A18">
        <w:rPr>
          <w:rFonts w:eastAsia="SimSun" w:hint="eastAsia"/>
          <w:sz w:val="24"/>
          <w:lang w:eastAsia="zh-CN"/>
        </w:rPr>
        <w:t>一个关注长期</w:t>
      </w:r>
      <w:r w:rsidR="004F5A18" w:rsidRPr="00211143">
        <w:rPr>
          <w:rFonts w:eastAsia="SimSun" w:hint="eastAsia"/>
          <w:sz w:val="24"/>
          <w:lang w:eastAsia="zh-CN"/>
        </w:rPr>
        <w:t>目标</w:t>
      </w:r>
      <w:r w:rsidR="004F5A18" w:rsidRPr="00211143">
        <w:rPr>
          <w:rFonts w:eastAsia="SimSun"/>
          <w:sz w:val="24"/>
          <w:lang w:eastAsia="zh-CN"/>
        </w:rPr>
        <w:t xml:space="preserve"> B</w:t>
      </w:r>
      <w:r w:rsidR="004F5A18">
        <w:rPr>
          <w:rFonts w:eastAsia="SimSun" w:hint="eastAsia"/>
          <w:sz w:val="24"/>
          <w:lang w:eastAsia="zh-CN"/>
        </w:rPr>
        <w:t>的</w:t>
      </w:r>
      <w:r w:rsidR="004F5A18" w:rsidRPr="00211143">
        <w:rPr>
          <w:rFonts w:eastAsia="SimSun" w:hint="eastAsia"/>
          <w:sz w:val="24"/>
          <w:lang w:eastAsia="zh-CN"/>
        </w:rPr>
        <w:t>长期</w:t>
      </w:r>
      <w:r w:rsidR="004F5A18">
        <w:rPr>
          <w:rFonts w:eastAsia="SimSun" w:hint="eastAsia"/>
          <w:sz w:val="24"/>
          <w:lang w:eastAsia="zh-CN"/>
        </w:rPr>
        <w:t>性质的</w:t>
      </w:r>
      <w:r w:rsidR="002F75DA">
        <w:rPr>
          <w:rFonts w:eastAsia="SimSun" w:hint="eastAsia"/>
          <w:sz w:val="24"/>
          <w:lang w:eastAsia="zh-CN"/>
        </w:rPr>
        <w:t>问题</w:t>
      </w:r>
      <w:r w:rsidR="002F75DA">
        <w:rPr>
          <w:rFonts w:eastAsia="SimSun" w:hint="eastAsia"/>
          <w:sz w:val="24"/>
          <w:lang w:eastAsia="zh-CN"/>
        </w:rPr>
        <w:t>B3</w:t>
      </w:r>
      <w:r w:rsidR="002F75DA">
        <w:rPr>
          <w:rFonts w:eastAsia="SimSun" w:hint="eastAsia"/>
          <w:sz w:val="24"/>
          <w:lang w:eastAsia="zh-CN"/>
        </w:rPr>
        <w:t>，</w:t>
      </w:r>
      <w:r w:rsidRPr="00211143">
        <w:rPr>
          <w:rFonts w:eastAsia="SimSun" w:hint="eastAsia"/>
          <w:sz w:val="24"/>
          <w:lang w:eastAsia="zh-CN"/>
        </w:rPr>
        <w:t>并建议将其重点放在对</w:t>
      </w:r>
      <w:r w:rsidR="00C91C9C">
        <w:rPr>
          <w:rFonts w:eastAsia="SimSun" w:hint="eastAsia"/>
          <w:sz w:val="24"/>
          <w:lang w:eastAsia="zh-CN"/>
        </w:rPr>
        <w:t>长期</w:t>
      </w:r>
      <w:r w:rsidRPr="00211143">
        <w:rPr>
          <w:rFonts w:eastAsia="SimSun" w:hint="eastAsia"/>
          <w:sz w:val="24"/>
          <w:lang w:eastAsia="zh-CN"/>
        </w:rPr>
        <w:t>目标</w:t>
      </w:r>
      <w:r w:rsidRPr="00211143">
        <w:rPr>
          <w:rFonts w:eastAsia="SimSun"/>
          <w:sz w:val="24"/>
          <w:lang w:eastAsia="zh-CN"/>
        </w:rPr>
        <w:t xml:space="preserve"> B </w:t>
      </w:r>
      <w:r w:rsidRPr="00211143">
        <w:rPr>
          <w:rFonts w:eastAsia="SimSun" w:hint="eastAsia"/>
          <w:sz w:val="24"/>
          <w:lang w:eastAsia="zh-CN"/>
        </w:rPr>
        <w:t>的监测上</w:t>
      </w:r>
      <w:r w:rsidR="00102EF5" w:rsidRPr="00A32E9C">
        <w:rPr>
          <w:rFonts w:eastAsia="SimSun"/>
          <w:sz w:val="24"/>
          <w:lang w:eastAsia="zh-CN"/>
        </w:rPr>
        <w:t>。例如</w:t>
      </w:r>
      <w:r w:rsidR="00C91C9C">
        <w:rPr>
          <w:rFonts w:eastAsia="SimSun" w:hint="eastAsia"/>
          <w:sz w:val="24"/>
          <w:lang w:eastAsia="zh-CN"/>
        </w:rPr>
        <w:t>：</w:t>
      </w:r>
    </w:p>
    <w:p w14:paraId="602C09CA" w14:textId="13C7657D" w:rsidR="00102EF5" w:rsidRPr="00A32E9C" w:rsidRDefault="00DC40D6" w:rsidP="003C6707">
      <w:pPr>
        <w:pStyle w:val="Cornernotation"/>
        <w:adjustRightInd w:val="0"/>
        <w:snapToGrid w:val="0"/>
        <w:spacing w:before="120" w:after="120" w:line="240" w:lineRule="atLeast"/>
        <w:ind w:left="490" w:right="0" w:firstLine="490"/>
        <w:rPr>
          <w:rFonts w:eastAsia="SimSun"/>
          <w:b w:val="0"/>
          <w:lang w:eastAsia="zh-CN"/>
        </w:rPr>
      </w:pPr>
      <w:r>
        <w:rPr>
          <w:rFonts w:eastAsia="SimSun" w:hint="eastAsia"/>
          <w:b w:val="0"/>
          <w:lang w:eastAsia="zh-CN"/>
        </w:rPr>
        <w:t>“</w:t>
      </w:r>
      <w:r w:rsidR="00102EF5" w:rsidRPr="00A32E9C">
        <w:rPr>
          <w:rFonts w:eastAsia="SimSun"/>
          <w:b w:val="0"/>
          <w:lang w:eastAsia="zh-CN"/>
        </w:rPr>
        <w:t>B.3</w:t>
      </w:r>
      <w:r w:rsidR="00102EF5" w:rsidRPr="00A32E9C">
        <w:rPr>
          <w:rFonts w:eastAsia="SimSun"/>
          <w:b w:val="0"/>
          <w:lang w:eastAsia="zh-CN"/>
        </w:rPr>
        <w:t>贵国是否监测生物多样性的可持续利用以及维护、恢复和增强自然对人类的贡献，包括生态系统功能和服务？</w:t>
      </w:r>
      <w:r>
        <w:rPr>
          <w:rFonts w:eastAsia="SimSun" w:hint="eastAsia"/>
          <w:b w:val="0"/>
          <w:lang w:eastAsia="zh-CN"/>
        </w:rPr>
        <w:t>”</w:t>
      </w:r>
    </w:p>
    <w:p w14:paraId="1480814C" w14:textId="48A60627" w:rsidR="00102EF5" w:rsidRPr="003C6707" w:rsidRDefault="003C6707" w:rsidP="00D22F26">
      <w:pPr>
        <w:pStyle w:val="Cornernotation"/>
        <w:keepNext/>
        <w:adjustRightInd w:val="0"/>
        <w:snapToGrid w:val="0"/>
        <w:spacing w:before="120" w:after="120" w:line="240" w:lineRule="atLeast"/>
        <w:ind w:right="0" w:firstLine="490"/>
        <w:rPr>
          <w:rFonts w:eastAsia="SimSun"/>
          <w:bCs/>
          <w:lang w:eastAsia="zh-CN"/>
        </w:rPr>
      </w:pPr>
      <w:r w:rsidRPr="003C6707">
        <w:rPr>
          <w:rFonts w:eastAsia="SimSun" w:hint="eastAsia"/>
          <w:bCs/>
          <w:lang w:eastAsia="zh-CN"/>
        </w:rPr>
        <w:lastRenderedPageBreak/>
        <w:t>行动</w:t>
      </w:r>
      <w:r w:rsidR="00102EF5" w:rsidRPr="003C6707">
        <w:rPr>
          <w:rFonts w:eastAsia="SimSun"/>
          <w:bCs/>
          <w:lang w:eastAsia="zh-CN"/>
        </w:rPr>
        <w:t>目标</w:t>
      </w:r>
      <w:r w:rsidR="00102EF5" w:rsidRPr="003C6707">
        <w:rPr>
          <w:rFonts w:eastAsia="SimSun"/>
          <w:bCs/>
          <w:lang w:eastAsia="zh-CN"/>
        </w:rPr>
        <w:t>1</w:t>
      </w:r>
    </w:p>
    <w:p w14:paraId="20ECFE34" w14:textId="0AD58093" w:rsidR="00102EF5" w:rsidRPr="00102EF5" w:rsidRDefault="00102EF5" w:rsidP="00A32E9C">
      <w:pPr>
        <w:pStyle w:val="ListParagraph"/>
        <w:adjustRightInd w:val="0"/>
        <w:snapToGrid w:val="0"/>
        <w:spacing w:before="120" w:after="120" w:line="240" w:lineRule="atLeast"/>
        <w:ind w:left="490" w:firstLine="0"/>
        <w:contextualSpacing w:val="0"/>
        <w:rPr>
          <w:rFonts w:eastAsia="SimSun"/>
          <w:sz w:val="24"/>
          <w:lang w:eastAsia="zh-CN"/>
        </w:rPr>
      </w:pPr>
      <w:r w:rsidRPr="00A32E9C">
        <w:rPr>
          <w:rFonts w:eastAsia="SimSun"/>
          <w:sz w:val="24"/>
          <w:lang w:eastAsia="zh-CN"/>
        </w:rPr>
        <w:t>专家组建议删除问题</w:t>
      </w:r>
      <w:r w:rsidRPr="00A32E9C">
        <w:rPr>
          <w:rFonts w:eastAsia="SimSun"/>
          <w:sz w:val="24"/>
          <w:lang w:eastAsia="zh-CN"/>
        </w:rPr>
        <w:t>1.2</w:t>
      </w:r>
      <w:r w:rsidRPr="00A32E9C">
        <w:rPr>
          <w:rFonts w:eastAsia="SimSun"/>
          <w:sz w:val="24"/>
          <w:lang w:eastAsia="zh-CN"/>
        </w:rPr>
        <w:t>的可能</w:t>
      </w:r>
      <w:r w:rsidR="007254ED">
        <w:rPr>
          <w:rFonts w:eastAsia="SimSun"/>
          <w:sz w:val="24"/>
          <w:lang w:eastAsia="zh-CN"/>
        </w:rPr>
        <w:t>答复</w:t>
      </w:r>
      <w:r w:rsidRPr="00A32E9C">
        <w:rPr>
          <w:rFonts w:eastAsia="SimSun"/>
          <w:sz w:val="24"/>
          <w:lang w:eastAsia="zh-CN"/>
        </w:rPr>
        <w:t>中的</w:t>
      </w:r>
      <w:r w:rsidR="00090EFB">
        <w:rPr>
          <w:rFonts w:eastAsia="SimSun" w:hint="eastAsia"/>
          <w:sz w:val="24"/>
          <w:lang w:eastAsia="zh-CN"/>
        </w:rPr>
        <w:t>“</w:t>
      </w:r>
      <w:r w:rsidRPr="00A32E9C">
        <w:rPr>
          <w:rFonts w:eastAsia="SimSun"/>
          <w:sz w:val="24"/>
          <w:lang w:eastAsia="zh-CN"/>
        </w:rPr>
        <w:t>无</w:t>
      </w:r>
      <w:r w:rsidR="00090EFB">
        <w:rPr>
          <w:rFonts w:eastAsia="SimSun" w:hint="eastAsia"/>
          <w:sz w:val="24"/>
          <w:lang w:eastAsia="zh-CN"/>
        </w:rPr>
        <w:t>”</w:t>
      </w:r>
      <w:r w:rsidRPr="00A32E9C">
        <w:rPr>
          <w:rFonts w:eastAsia="SimSun"/>
          <w:sz w:val="24"/>
          <w:lang w:eastAsia="zh-CN"/>
        </w:rPr>
        <w:t>选项，因为这一选项相当于缔约方</w:t>
      </w:r>
      <w:r w:rsidR="00884742">
        <w:rPr>
          <w:rFonts w:eastAsia="SimSun" w:hint="eastAsia"/>
          <w:sz w:val="24"/>
          <w:lang w:eastAsia="zh-CN"/>
        </w:rPr>
        <w:t>不选多项选择中的任何一个</w:t>
      </w:r>
      <w:r w:rsidRPr="00A32E9C">
        <w:rPr>
          <w:rFonts w:eastAsia="SimSun"/>
          <w:sz w:val="24"/>
          <w:lang w:eastAsia="zh-CN"/>
        </w:rPr>
        <w:t>。</w:t>
      </w:r>
    </w:p>
    <w:p w14:paraId="3EE0D035" w14:textId="2E479831" w:rsidR="00102EF5" w:rsidRPr="00102EF5" w:rsidRDefault="00102EF5" w:rsidP="000550C4">
      <w:pPr>
        <w:pStyle w:val="ListParagraph"/>
        <w:adjustRightInd w:val="0"/>
        <w:snapToGrid w:val="0"/>
        <w:spacing w:before="120" w:after="120" w:line="240" w:lineRule="atLeast"/>
        <w:ind w:left="490" w:firstLine="0"/>
        <w:contextualSpacing w:val="0"/>
        <w:rPr>
          <w:rFonts w:eastAsia="SimSun"/>
          <w:sz w:val="24"/>
          <w:lang w:eastAsia="zh-CN"/>
        </w:rPr>
      </w:pPr>
      <w:r w:rsidRPr="00102EF5">
        <w:rPr>
          <w:rFonts w:eastAsia="SimSun"/>
          <w:sz w:val="24"/>
          <w:lang w:eastAsia="zh-CN"/>
        </w:rPr>
        <w:t>专家组建议</w:t>
      </w:r>
      <w:r w:rsidR="00AA7C3B">
        <w:rPr>
          <w:rFonts w:eastAsia="SimSun" w:hint="eastAsia"/>
          <w:sz w:val="24"/>
          <w:lang w:eastAsia="zh-CN"/>
        </w:rPr>
        <w:t>修改</w:t>
      </w:r>
      <w:r w:rsidRPr="00102EF5">
        <w:rPr>
          <w:rFonts w:eastAsia="SimSun"/>
          <w:sz w:val="24"/>
          <w:lang w:eastAsia="zh-CN"/>
        </w:rPr>
        <w:t>问题</w:t>
      </w:r>
      <w:r w:rsidRPr="00102EF5">
        <w:rPr>
          <w:rFonts w:eastAsia="SimSun"/>
          <w:sz w:val="24"/>
          <w:lang w:eastAsia="zh-CN"/>
        </w:rPr>
        <w:t>1.2</w:t>
      </w:r>
      <w:r w:rsidRPr="00102EF5">
        <w:rPr>
          <w:rFonts w:eastAsia="SimSun"/>
          <w:sz w:val="24"/>
          <w:lang w:eastAsia="zh-CN"/>
        </w:rPr>
        <w:t>的</w:t>
      </w:r>
      <w:r w:rsidR="007254ED">
        <w:rPr>
          <w:rFonts w:eastAsia="SimSun"/>
          <w:sz w:val="24"/>
          <w:lang w:eastAsia="zh-CN"/>
        </w:rPr>
        <w:t>答复</w:t>
      </w:r>
      <w:r w:rsidR="00DD544B">
        <w:rPr>
          <w:rFonts w:eastAsia="SimSun" w:hint="eastAsia"/>
          <w:sz w:val="24"/>
          <w:lang w:eastAsia="zh-CN"/>
        </w:rPr>
        <w:t>顺序</w:t>
      </w:r>
      <w:r w:rsidRPr="00102EF5">
        <w:rPr>
          <w:rFonts w:eastAsia="SimSun"/>
          <w:sz w:val="24"/>
          <w:lang w:eastAsia="zh-CN"/>
        </w:rPr>
        <w:t>，使其与问题</w:t>
      </w:r>
      <w:r w:rsidRPr="00102EF5">
        <w:rPr>
          <w:rFonts w:eastAsia="SimSun"/>
          <w:sz w:val="24"/>
          <w:lang w:eastAsia="zh-CN"/>
        </w:rPr>
        <w:t>1.1</w:t>
      </w:r>
      <w:r w:rsidR="000A5685">
        <w:rPr>
          <w:rFonts w:eastAsia="SimSun" w:hint="eastAsia"/>
          <w:sz w:val="24"/>
          <w:lang w:eastAsia="zh-CN"/>
        </w:rPr>
        <w:t>相</w:t>
      </w:r>
      <w:r w:rsidRPr="00102EF5">
        <w:rPr>
          <w:rFonts w:eastAsia="SimSun"/>
          <w:sz w:val="24"/>
          <w:lang w:eastAsia="zh-CN"/>
        </w:rPr>
        <w:t>一致，即把目前</w:t>
      </w:r>
      <w:r w:rsidR="007254ED">
        <w:rPr>
          <w:rFonts w:eastAsia="SimSun"/>
          <w:sz w:val="24"/>
          <w:lang w:eastAsia="zh-CN"/>
        </w:rPr>
        <w:t>答复</w:t>
      </w:r>
      <w:r w:rsidRPr="00102EF5">
        <w:rPr>
          <w:rFonts w:eastAsia="SimSun"/>
          <w:sz w:val="24"/>
          <w:lang w:eastAsia="zh-CN"/>
        </w:rPr>
        <w:t>（</w:t>
      </w:r>
      <w:r w:rsidRPr="00102EF5">
        <w:rPr>
          <w:rFonts w:eastAsia="SimSun"/>
          <w:sz w:val="24"/>
          <w:lang w:eastAsia="zh-CN"/>
        </w:rPr>
        <w:t>b</w:t>
      </w:r>
      <w:r w:rsidRPr="00102EF5">
        <w:rPr>
          <w:rFonts w:eastAsia="SimSun"/>
          <w:sz w:val="24"/>
          <w:lang w:eastAsia="zh-CN"/>
        </w:rPr>
        <w:t>）和（</w:t>
      </w:r>
      <w:r w:rsidRPr="00102EF5">
        <w:rPr>
          <w:rFonts w:eastAsia="SimSun"/>
          <w:sz w:val="24"/>
          <w:lang w:eastAsia="zh-CN"/>
        </w:rPr>
        <w:t>c</w:t>
      </w:r>
      <w:r w:rsidRPr="00102EF5">
        <w:rPr>
          <w:rFonts w:eastAsia="SimSun"/>
          <w:sz w:val="24"/>
          <w:lang w:eastAsia="zh-CN"/>
        </w:rPr>
        <w:t>）的顺序改为</w:t>
      </w:r>
      <w:r w:rsidR="00090EFB">
        <w:rPr>
          <w:rFonts w:eastAsia="SimSun" w:hint="eastAsia"/>
          <w:sz w:val="24"/>
          <w:lang w:eastAsia="zh-CN"/>
        </w:rPr>
        <w:t>“</w:t>
      </w:r>
      <w:r w:rsidRPr="00102EF5">
        <w:rPr>
          <w:rFonts w:eastAsia="SimSun"/>
          <w:sz w:val="24"/>
          <w:lang w:eastAsia="zh-CN"/>
        </w:rPr>
        <w:t>（</w:t>
      </w:r>
      <w:r w:rsidRPr="00102EF5">
        <w:rPr>
          <w:rFonts w:eastAsia="SimSun"/>
          <w:sz w:val="24"/>
          <w:lang w:eastAsia="zh-CN"/>
        </w:rPr>
        <w:t>c</w:t>
      </w:r>
      <w:r w:rsidRPr="00102EF5">
        <w:rPr>
          <w:rFonts w:eastAsia="SimSun"/>
          <w:sz w:val="24"/>
          <w:lang w:eastAsia="zh-CN"/>
        </w:rPr>
        <w:t>）</w:t>
      </w:r>
      <w:r w:rsidR="009F32AF">
        <w:rPr>
          <w:rFonts w:eastAsia="SimSun" w:hint="eastAsia"/>
          <w:sz w:val="24"/>
          <w:lang w:eastAsia="zh-CN"/>
        </w:rPr>
        <w:t>用于</w:t>
      </w:r>
      <w:r w:rsidRPr="00102EF5">
        <w:rPr>
          <w:rFonts w:eastAsia="SimSun"/>
          <w:sz w:val="24"/>
          <w:lang w:eastAsia="zh-CN"/>
        </w:rPr>
        <w:t>内陆水域空间规划</w:t>
      </w:r>
      <w:r w:rsidR="00090EFB">
        <w:rPr>
          <w:rFonts w:eastAsia="SimSun" w:hint="eastAsia"/>
          <w:sz w:val="24"/>
          <w:lang w:eastAsia="zh-CN"/>
        </w:rPr>
        <w:t>”</w:t>
      </w:r>
      <w:r w:rsidRPr="00102EF5">
        <w:rPr>
          <w:rFonts w:eastAsia="SimSun"/>
          <w:sz w:val="24"/>
          <w:lang w:eastAsia="zh-CN"/>
        </w:rPr>
        <w:t>和</w:t>
      </w:r>
      <w:r w:rsidR="00090EFB">
        <w:rPr>
          <w:rFonts w:eastAsia="SimSun" w:hint="eastAsia"/>
          <w:sz w:val="24"/>
          <w:lang w:eastAsia="zh-CN"/>
        </w:rPr>
        <w:t>“</w:t>
      </w:r>
      <w:r w:rsidRPr="00102EF5">
        <w:rPr>
          <w:rFonts w:eastAsia="SimSun"/>
          <w:sz w:val="24"/>
          <w:lang w:eastAsia="zh-CN"/>
        </w:rPr>
        <w:t>（</w:t>
      </w:r>
      <w:r w:rsidRPr="00102EF5">
        <w:rPr>
          <w:rFonts w:eastAsia="SimSun"/>
          <w:sz w:val="24"/>
          <w:lang w:eastAsia="zh-CN"/>
        </w:rPr>
        <w:t>d</w:t>
      </w:r>
      <w:r w:rsidRPr="00102EF5">
        <w:rPr>
          <w:rFonts w:eastAsia="SimSun"/>
          <w:sz w:val="24"/>
          <w:lang w:eastAsia="zh-CN"/>
        </w:rPr>
        <w:t>）</w:t>
      </w:r>
      <w:r w:rsidR="008045E9">
        <w:rPr>
          <w:rFonts w:eastAsia="SimSun" w:hint="eastAsia"/>
          <w:sz w:val="24"/>
          <w:lang w:eastAsia="zh-CN"/>
        </w:rPr>
        <w:t>用于</w:t>
      </w:r>
      <w:r w:rsidRPr="00102EF5">
        <w:rPr>
          <w:rFonts w:eastAsia="SimSun"/>
          <w:sz w:val="24"/>
          <w:lang w:eastAsia="zh-CN"/>
        </w:rPr>
        <w:t>海洋空间规划</w:t>
      </w:r>
      <w:r w:rsidR="00090EFB">
        <w:rPr>
          <w:rFonts w:eastAsia="SimSun" w:hint="eastAsia"/>
          <w:sz w:val="24"/>
          <w:lang w:eastAsia="zh-CN"/>
        </w:rPr>
        <w:t>”</w:t>
      </w:r>
      <w:r w:rsidRPr="00102EF5">
        <w:rPr>
          <w:rFonts w:eastAsia="SimSun"/>
          <w:sz w:val="24"/>
          <w:lang w:eastAsia="zh-CN"/>
        </w:rPr>
        <w:t>。</w:t>
      </w:r>
    </w:p>
    <w:p w14:paraId="51A04763" w14:textId="05921F68" w:rsidR="00102EF5" w:rsidRPr="00102EF5" w:rsidRDefault="00102EF5" w:rsidP="000550C4">
      <w:pPr>
        <w:pStyle w:val="ListParagraph"/>
        <w:adjustRightInd w:val="0"/>
        <w:snapToGrid w:val="0"/>
        <w:spacing w:before="120" w:after="120" w:line="240" w:lineRule="atLeast"/>
        <w:ind w:left="490" w:firstLine="0"/>
        <w:contextualSpacing w:val="0"/>
        <w:rPr>
          <w:rFonts w:eastAsia="SimSun"/>
          <w:sz w:val="24"/>
          <w:lang w:eastAsia="zh-CN"/>
        </w:rPr>
      </w:pPr>
      <w:r w:rsidRPr="00102EF5">
        <w:rPr>
          <w:rFonts w:eastAsia="SimSun"/>
          <w:sz w:val="24"/>
          <w:lang w:eastAsia="zh-CN"/>
        </w:rPr>
        <w:t>专家组建议将问题</w:t>
      </w:r>
      <w:r w:rsidRPr="00102EF5">
        <w:rPr>
          <w:rFonts w:eastAsia="SimSun"/>
          <w:sz w:val="24"/>
          <w:lang w:eastAsia="zh-CN"/>
        </w:rPr>
        <w:t>1.2</w:t>
      </w:r>
      <w:r w:rsidRPr="00102EF5">
        <w:rPr>
          <w:rFonts w:eastAsia="SimSun"/>
          <w:sz w:val="24"/>
          <w:lang w:eastAsia="zh-CN"/>
        </w:rPr>
        <w:t>的最后</w:t>
      </w:r>
      <w:r w:rsidR="007254ED">
        <w:rPr>
          <w:rFonts w:eastAsia="SimSun"/>
          <w:sz w:val="24"/>
          <w:lang w:eastAsia="zh-CN"/>
        </w:rPr>
        <w:t>答复</w:t>
      </w:r>
      <w:r w:rsidRPr="00102EF5">
        <w:rPr>
          <w:rFonts w:eastAsia="SimSun"/>
          <w:sz w:val="24"/>
          <w:lang w:eastAsia="zh-CN"/>
        </w:rPr>
        <w:t>改为</w:t>
      </w:r>
      <w:r w:rsidR="00090EFB">
        <w:rPr>
          <w:rFonts w:eastAsia="SimSun" w:hint="eastAsia"/>
          <w:sz w:val="24"/>
          <w:lang w:eastAsia="zh-CN"/>
        </w:rPr>
        <w:t>“</w:t>
      </w:r>
      <w:r w:rsidR="00505F94">
        <w:rPr>
          <w:rFonts w:eastAsia="SimSun" w:hint="eastAsia"/>
          <w:sz w:val="24"/>
          <w:lang w:eastAsia="zh-CN"/>
        </w:rPr>
        <w:t>用于</w:t>
      </w:r>
      <w:r w:rsidRPr="00102EF5">
        <w:rPr>
          <w:rFonts w:eastAsia="SimSun"/>
          <w:sz w:val="24"/>
          <w:lang w:eastAsia="zh-CN"/>
        </w:rPr>
        <w:t>沿海和海洋空间规划</w:t>
      </w:r>
      <w:r w:rsidR="00090EFB">
        <w:rPr>
          <w:rFonts w:eastAsia="SimSun" w:hint="eastAsia"/>
          <w:sz w:val="24"/>
          <w:lang w:eastAsia="zh-CN"/>
        </w:rPr>
        <w:t>”</w:t>
      </w:r>
      <w:r w:rsidRPr="00102EF5">
        <w:rPr>
          <w:rFonts w:eastAsia="SimSun"/>
          <w:sz w:val="24"/>
          <w:lang w:eastAsia="zh-CN"/>
        </w:rPr>
        <w:t>，以与</w:t>
      </w:r>
      <w:r w:rsidR="001C6FE0">
        <w:rPr>
          <w:rFonts w:eastAsia="SimSun" w:hint="eastAsia"/>
          <w:sz w:val="24"/>
          <w:lang w:eastAsia="zh-CN"/>
        </w:rPr>
        <w:t>问题</w:t>
      </w:r>
      <w:r w:rsidRPr="00102EF5">
        <w:rPr>
          <w:rFonts w:eastAsia="SimSun"/>
          <w:sz w:val="24"/>
          <w:lang w:eastAsia="zh-CN"/>
        </w:rPr>
        <w:t>1.1</w:t>
      </w:r>
      <w:r w:rsidR="001C6FE0">
        <w:rPr>
          <w:rFonts w:eastAsia="SimSun" w:hint="eastAsia"/>
          <w:sz w:val="24"/>
          <w:lang w:eastAsia="zh-CN"/>
        </w:rPr>
        <w:t>相</w:t>
      </w:r>
      <w:r w:rsidRPr="00102EF5">
        <w:rPr>
          <w:rFonts w:eastAsia="SimSun"/>
          <w:sz w:val="24"/>
          <w:lang w:eastAsia="zh-CN"/>
        </w:rPr>
        <w:t>一致。</w:t>
      </w:r>
    </w:p>
    <w:p w14:paraId="0CDF7B68" w14:textId="27515222" w:rsidR="00102EF5" w:rsidRPr="00102EF5" w:rsidRDefault="00102EF5" w:rsidP="000550C4">
      <w:pPr>
        <w:pStyle w:val="ListParagraph"/>
        <w:adjustRightInd w:val="0"/>
        <w:snapToGrid w:val="0"/>
        <w:spacing w:before="120" w:after="120" w:line="240" w:lineRule="atLeast"/>
        <w:ind w:left="490" w:firstLine="0"/>
        <w:contextualSpacing w:val="0"/>
        <w:rPr>
          <w:rFonts w:eastAsia="SimSun"/>
          <w:sz w:val="24"/>
          <w:lang w:eastAsia="zh-CN"/>
        </w:rPr>
      </w:pPr>
      <w:r w:rsidRPr="00102EF5">
        <w:rPr>
          <w:rFonts w:eastAsia="SimSun"/>
          <w:sz w:val="24"/>
          <w:lang w:eastAsia="zh-CN"/>
        </w:rPr>
        <w:t>专家组还建议</w:t>
      </w:r>
      <w:r w:rsidR="00FE1AEB">
        <w:rPr>
          <w:rFonts w:eastAsia="SimSun" w:hint="eastAsia"/>
          <w:sz w:val="24"/>
          <w:lang w:eastAsia="zh-CN"/>
        </w:rPr>
        <w:t>修改</w:t>
      </w:r>
      <w:r w:rsidRPr="00102EF5">
        <w:rPr>
          <w:rFonts w:eastAsia="SimSun"/>
          <w:sz w:val="24"/>
          <w:lang w:eastAsia="zh-CN"/>
        </w:rPr>
        <w:t>指标和问题</w:t>
      </w:r>
      <w:r w:rsidRPr="00102EF5">
        <w:rPr>
          <w:rFonts w:eastAsia="SimSun"/>
          <w:sz w:val="24"/>
          <w:lang w:eastAsia="zh-CN"/>
        </w:rPr>
        <w:t>1.1</w:t>
      </w:r>
      <w:r w:rsidRPr="00102EF5">
        <w:rPr>
          <w:rFonts w:eastAsia="SimSun"/>
          <w:sz w:val="24"/>
          <w:lang w:eastAsia="zh-CN"/>
        </w:rPr>
        <w:t>的案文，在目标案文中的</w:t>
      </w:r>
      <w:r w:rsidR="00090EFB">
        <w:rPr>
          <w:rFonts w:eastAsia="SimSun" w:hint="eastAsia"/>
          <w:sz w:val="24"/>
          <w:lang w:eastAsia="zh-CN"/>
        </w:rPr>
        <w:t>“</w:t>
      </w:r>
      <w:r w:rsidR="00101B51">
        <w:rPr>
          <w:rFonts w:eastAsia="SimSun" w:hint="eastAsia"/>
          <w:sz w:val="24"/>
          <w:lang w:eastAsia="zh-CN"/>
        </w:rPr>
        <w:t>涵盖</w:t>
      </w:r>
      <w:r w:rsidRPr="00102EF5">
        <w:rPr>
          <w:rFonts w:eastAsia="SimSun"/>
          <w:sz w:val="24"/>
          <w:lang w:eastAsia="zh-CN"/>
        </w:rPr>
        <w:t>生物多样性的空间规划</w:t>
      </w:r>
      <w:r w:rsidR="00090EFB">
        <w:rPr>
          <w:rFonts w:eastAsia="SimSun" w:hint="eastAsia"/>
          <w:sz w:val="24"/>
          <w:lang w:eastAsia="zh-CN"/>
        </w:rPr>
        <w:t>”</w:t>
      </w:r>
      <w:r w:rsidRPr="00102EF5">
        <w:rPr>
          <w:rFonts w:eastAsia="SimSun"/>
          <w:sz w:val="24"/>
          <w:lang w:eastAsia="zh-CN"/>
        </w:rPr>
        <w:t>之前加</w:t>
      </w:r>
      <w:r w:rsidR="00154761">
        <w:rPr>
          <w:rFonts w:eastAsia="SimSun" w:hint="eastAsia"/>
          <w:sz w:val="24"/>
          <w:lang w:eastAsia="zh-CN"/>
        </w:rPr>
        <w:t>“</w:t>
      </w:r>
      <w:r w:rsidR="00CC068F">
        <w:rPr>
          <w:rFonts w:eastAsia="SimSun" w:hint="eastAsia"/>
          <w:sz w:val="24"/>
          <w:lang w:eastAsia="zh-CN"/>
        </w:rPr>
        <w:t>综合</w:t>
      </w:r>
      <w:r w:rsidR="00090EFB">
        <w:rPr>
          <w:rFonts w:eastAsia="SimSun" w:hint="eastAsia"/>
          <w:sz w:val="24"/>
          <w:lang w:eastAsia="zh-CN"/>
        </w:rPr>
        <w:t>”</w:t>
      </w:r>
      <w:r w:rsidR="003A7487">
        <w:rPr>
          <w:rFonts w:eastAsia="SimSun" w:hint="eastAsia"/>
          <w:sz w:val="24"/>
          <w:lang w:eastAsia="zh-CN"/>
        </w:rPr>
        <w:t>二字</w:t>
      </w:r>
      <w:r w:rsidRPr="00102EF5">
        <w:rPr>
          <w:rFonts w:eastAsia="SimSun"/>
          <w:sz w:val="24"/>
          <w:lang w:eastAsia="zh-CN"/>
        </w:rPr>
        <w:t>。</w:t>
      </w:r>
    </w:p>
    <w:p w14:paraId="748E0178" w14:textId="0BE3A693" w:rsidR="00102EF5" w:rsidRPr="000550C4" w:rsidRDefault="000550C4" w:rsidP="000550C4">
      <w:pPr>
        <w:pStyle w:val="Cornernotation"/>
        <w:adjustRightInd w:val="0"/>
        <w:snapToGrid w:val="0"/>
        <w:spacing w:before="120" w:after="120" w:line="240" w:lineRule="atLeast"/>
        <w:ind w:right="0" w:firstLine="490"/>
        <w:rPr>
          <w:rFonts w:eastAsia="SimSun"/>
          <w:bCs/>
          <w:lang w:eastAsia="zh-CN"/>
        </w:rPr>
      </w:pPr>
      <w:r w:rsidRPr="000550C4">
        <w:rPr>
          <w:rFonts w:eastAsia="SimSun"/>
          <w:bCs/>
          <w:lang w:eastAsia="zh-CN"/>
        </w:rPr>
        <w:t>行动目标</w:t>
      </w:r>
      <w:r w:rsidR="00102EF5" w:rsidRPr="000550C4">
        <w:rPr>
          <w:rFonts w:eastAsia="SimSun"/>
          <w:bCs/>
          <w:lang w:eastAsia="zh-CN"/>
        </w:rPr>
        <w:t>6</w:t>
      </w:r>
    </w:p>
    <w:p w14:paraId="06DB5DBF" w14:textId="70B02B37" w:rsidR="00102EF5" w:rsidRPr="00102EF5" w:rsidRDefault="00102EF5" w:rsidP="000550C4">
      <w:pPr>
        <w:pStyle w:val="ListParagraph"/>
        <w:adjustRightInd w:val="0"/>
        <w:snapToGrid w:val="0"/>
        <w:spacing w:before="120" w:after="120" w:line="240" w:lineRule="atLeast"/>
        <w:ind w:left="490" w:firstLine="0"/>
        <w:contextualSpacing w:val="0"/>
        <w:rPr>
          <w:rFonts w:eastAsia="SimSun"/>
          <w:sz w:val="24"/>
          <w:lang w:eastAsia="zh-CN"/>
        </w:rPr>
      </w:pPr>
      <w:r w:rsidRPr="00102EF5">
        <w:rPr>
          <w:rFonts w:eastAsia="SimSun"/>
          <w:sz w:val="24"/>
          <w:lang w:eastAsia="zh-CN"/>
        </w:rPr>
        <w:t>专家组建议</w:t>
      </w:r>
      <w:r w:rsidR="00E5295E" w:rsidRPr="00102EF5">
        <w:rPr>
          <w:rFonts w:eastAsia="SimSun"/>
          <w:sz w:val="24"/>
          <w:lang w:eastAsia="zh-CN"/>
        </w:rPr>
        <w:t>删除</w:t>
      </w:r>
      <w:r w:rsidRPr="00102EF5">
        <w:rPr>
          <w:rFonts w:eastAsia="SimSun"/>
          <w:sz w:val="24"/>
          <w:lang w:eastAsia="zh-CN"/>
        </w:rPr>
        <w:t>指标</w:t>
      </w:r>
      <w:r w:rsidR="001C6F42">
        <w:rPr>
          <w:rFonts w:eastAsia="SimSun" w:hint="eastAsia"/>
          <w:sz w:val="24"/>
          <w:lang w:eastAsia="zh-CN"/>
        </w:rPr>
        <w:t>案文</w:t>
      </w:r>
      <w:r w:rsidRPr="00102EF5">
        <w:rPr>
          <w:rFonts w:eastAsia="SimSun"/>
          <w:sz w:val="24"/>
          <w:lang w:eastAsia="zh-CN"/>
        </w:rPr>
        <w:t>中</w:t>
      </w:r>
      <w:r w:rsidR="00C85FE1">
        <w:rPr>
          <w:rFonts w:eastAsia="SimSun" w:hint="eastAsia"/>
          <w:sz w:val="24"/>
          <w:lang w:eastAsia="zh-CN"/>
        </w:rPr>
        <w:t>的</w:t>
      </w:r>
      <w:r w:rsidR="00154761">
        <w:rPr>
          <w:rFonts w:eastAsia="SimSun" w:hint="eastAsia"/>
          <w:sz w:val="24"/>
          <w:lang w:eastAsia="zh-CN"/>
        </w:rPr>
        <w:t>“</w:t>
      </w:r>
      <w:r w:rsidR="00797319">
        <w:rPr>
          <w:rFonts w:eastAsia="SimSun" w:hint="eastAsia"/>
          <w:sz w:val="24"/>
          <w:lang w:eastAsia="zh-CN"/>
        </w:rPr>
        <w:t>大幅度</w:t>
      </w:r>
      <w:r w:rsidR="00154761">
        <w:rPr>
          <w:rFonts w:eastAsia="SimSun" w:hint="eastAsia"/>
          <w:sz w:val="24"/>
          <w:lang w:eastAsia="zh-CN"/>
        </w:rPr>
        <w:t>”</w:t>
      </w:r>
      <w:r w:rsidRPr="00102EF5">
        <w:rPr>
          <w:rFonts w:eastAsia="SimSun"/>
          <w:sz w:val="24"/>
          <w:lang w:eastAsia="zh-CN"/>
        </w:rPr>
        <w:t>一词，</w:t>
      </w:r>
      <w:r w:rsidR="00C85FE1">
        <w:rPr>
          <w:rFonts w:eastAsia="SimSun" w:hint="eastAsia"/>
          <w:sz w:val="24"/>
          <w:lang w:eastAsia="zh-CN"/>
        </w:rPr>
        <w:t>这不会</w:t>
      </w:r>
      <w:r w:rsidRPr="00102EF5">
        <w:rPr>
          <w:rFonts w:eastAsia="SimSun"/>
          <w:sz w:val="24"/>
          <w:lang w:eastAsia="zh-CN"/>
        </w:rPr>
        <w:t>影响对</w:t>
      </w:r>
      <w:r w:rsidR="002048C4">
        <w:rPr>
          <w:rFonts w:eastAsia="SimSun" w:hint="eastAsia"/>
          <w:sz w:val="24"/>
          <w:lang w:eastAsia="zh-CN"/>
        </w:rPr>
        <w:t>案文</w:t>
      </w:r>
      <w:r w:rsidR="00D4254C">
        <w:rPr>
          <w:rFonts w:eastAsia="SimSun" w:hint="eastAsia"/>
          <w:sz w:val="24"/>
          <w:lang w:eastAsia="zh-CN"/>
        </w:rPr>
        <w:t>的理解，也不会影响</w:t>
      </w:r>
      <w:r w:rsidRPr="00102EF5">
        <w:rPr>
          <w:rFonts w:eastAsia="SimSun"/>
          <w:sz w:val="24"/>
          <w:lang w:eastAsia="zh-CN"/>
        </w:rPr>
        <w:t>其相关问题，</w:t>
      </w:r>
      <w:r w:rsidR="00B41FE2">
        <w:rPr>
          <w:rFonts w:eastAsia="SimSun" w:hint="eastAsia"/>
          <w:sz w:val="24"/>
          <w:lang w:eastAsia="zh-CN"/>
        </w:rPr>
        <w:t>而且可以</w:t>
      </w:r>
      <w:r w:rsidRPr="00102EF5">
        <w:rPr>
          <w:rFonts w:eastAsia="SimSun"/>
          <w:sz w:val="24"/>
          <w:lang w:eastAsia="zh-CN"/>
        </w:rPr>
        <w:t>避免</w:t>
      </w:r>
      <w:r w:rsidR="006B5804">
        <w:rPr>
          <w:rFonts w:eastAsia="SimSun" w:hint="eastAsia"/>
          <w:sz w:val="24"/>
          <w:lang w:eastAsia="zh-CN"/>
        </w:rPr>
        <w:t>含糊不清的措辞</w:t>
      </w:r>
      <w:r w:rsidRPr="00102EF5">
        <w:rPr>
          <w:rFonts w:eastAsia="SimSun"/>
          <w:sz w:val="24"/>
          <w:lang w:eastAsia="zh-CN"/>
        </w:rPr>
        <w:t>。</w:t>
      </w:r>
      <w:r w:rsidR="00807EFF">
        <w:rPr>
          <w:rFonts w:eastAsia="SimSun" w:hint="eastAsia"/>
          <w:sz w:val="24"/>
          <w:lang w:eastAsia="zh-CN"/>
        </w:rPr>
        <w:t>本</w:t>
      </w:r>
      <w:r w:rsidRPr="00102EF5">
        <w:rPr>
          <w:rFonts w:eastAsia="SimSun"/>
          <w:sz w:val="24"/>
          <w:lang w:eastAsia="zh-CN"/>
        </w:rPr>
        <w:t>指标</w:t>
      </w:r>
      <w:r w:rsidR="006C070E">
        <w:rPr>
          <w:rFonts w:eastAsia="SimSun" w:hint="eastAsia"/>
          <w:sz w:val="24"/>
          <w:lang w:eastAsia="zh-CN"/>
        </w:rPr>
        <w:t>的重点是</w:t>
      </w:r>
      <w:r w:rsidRPr="00102EF5">
        <w:rPr>
          <w:rFonts w:eastAsia="SimSun"/>
          <w:sz w:val="24"/>
          <w:lang w:eastAsia="zh-CN"/>
        </w:rPr>
        <w:t>执行措施和分配资源的国家数量，而不是这些措施的结果。</w:t>
      </w:r>
      <w:r w:rsidR="00EA33BA">
        <w:rPr>
          <w:rFonts w:eastAsia="SimSun" w:hint="eastAsia"/>
          <w:sz w:val="24"/>
          <w:lang w:eastAsia="zh-CN"/>
        </w:rPr>
        <w:t>加上</w:t>
      </w:r>
      <w:r w:rsidR="00AF281C">
        <w:rPr>
          <w:rFonts w:eastAsia="SimSun" w:hint="eastAsia"/>
          <w:sz w:val="24"/>
          <w:lang w:eastAsia="zh-CN"/>
        </w:rPr>
        <w:t>“</w:t>
      </w:r>
      <w:r w:rsidRPr="00102EF5">
        <w:rPr>
          <w:rFonts w:eastAsia="SimSun"/>
          <w:sz w:val="24"/>
          <w:lang w:eastAsia="zh-CN"/>
        </w:rPr>
        <w:t>大</w:t>
      </w:r>
      <w:r w:rsidR="00797319">
        <w:rPr>
          <w:rFonts w:eastAsia="SimSun" w:hint="eastAsia"/>
          <w:sz w:val="24"/>
          <w:lang w:eastAsia="zh-CN"/>
        </w:rPr>
        <w:t>幅度</w:t>
      </w:r>
      <w:r w:rsidR="00AF281C">
        <w:rPr>
          <w:rFonts w:eastAsia="SimSun" w:hint="eastAsia"/>
          <w:sz w:val="24"/>
          <w:lang w:eastAsia="zh-CN"/>
        </w:rPr>
        <w:t>”</w:t>
      </w:r>
      <w:r w:rsidRPr="00102EF5">
        <w:rPr>
          <w:rFonts w:eastAsia="SimSun"/>
          <w:sz w:val="24"/>
          <w:lang w:eastAsia="zh-CN"/>
        </w:rPr>
        <w:t>一词</w:t>
      </w:r>
      <w:r w:rsidR="000046F9">
        <w:rPr>
          <w:rFonts w:eastAsia="SimSun" w:hint="eastAsia"/>
          <w:sz w:val="24"/>
          <w:lang w:eastAsia="zh-CN"/>
        </w:rPr>
        <w:t>，</w:t>
      </w:r>
      <w:r w:rsidRPr="00102EF5">
        <w:rPr>
          <w:rFonts w:eastAsia="SimSun"/>
          <w:sz w:val="24"/>
          <w:lang w:eastAsia="zh-CN"/>
        </w:rPr>
        <w:t>会引起</w:t>
      </w:r>
      <w:r w:rsidR="00275466">
        <w:rPr>
          <w:rFonts w:eastAsia="SimSun" w:hint="eastAsia"/>
          <w:sz w:val="24"/>
          <w:lang w:eastAsia="zh-CN"/>
        </w:rPr>
        <w:t>这些</w:t>
      </w:r>
      <w:r w:rsidR="000046F9">
        <w:rPr>
          <w:rFonts w:eastAsia="SimSun" w:hint="eastAsia"/>
          <w:sz w:val="24"/>
          <w:lang w:eastAsia="zh-CN"/>
        </w:rPr>
        <w:t>措施效果的</w:t>
      </w:r>
      <w:r w:rsidRPr="00102EF5">
        <w:rPr>
          <w:rFonts w:eastAsia="SimSun"/>
          <w:sz w:val="24"/>
          <w:lang w:eastAsia="zh-CN"/>
        </w:rPr>
        <w:t>问题，</w:t>
      </w:r>
      <w:r w:rsidR="00F121AD">
        <w:rPr>
          <w:rFonts w:eastAsia="SimSun" w:hint="eastAsia"/>
          <w:sz w:val="24"/>
          <w:lang w:eastAsia="zh-CN"/>
        </w:rPr>
        <w:t>而效果</w:t>
      </w:r>
      <w:r w:rsidR="00572FB4">
        <w:rPr>
          <w:rFonts w:eastAsia="SimSun" w:hint="eastAsia"/>
          <w:sz w:val="24"/>
          <w:lang w:eastAsia="zh-CN"/>
        </w:rPr>
        <w:t>没有直接</w:t>
      </w:r>
      <w:r w:rsidR="00470235">
        <w:rPr>
          <w:rFonts w:eastAsia="SimSun" w:hint="eastAsia"/>
          <w:sz w:val="24"/>
          <w:lang w:eastAsia="zh-CN"/>
        </w:rPr>
        <w:t>相关性</w:t>
      </w:r>
      <w:r w:rsidR="00572FB4">
        <w:rPr>
          <w:rFonts w:eastAsia="SimSun" w:hint="eastAsia"/>
          <w:sz w:val="24"/>
          <w:lang w:eastAsia="zh-CN"/>
        </w:rPr>
        <w:t>，还会</w:t>
      </w:r>
      <w:r w:rsidRPr="00102EF5">
        <w:rPr>
          <w:rFonts w:eastAsia="SimSun"/>
          <w:sz w:val="24"/>
          <w:lang w:eastAsia="zh-CN"/>
        </w:rPr>
        <w:t>引起歧义。</w:t>
      </w:r>
    </w:p>
    <w:p w14:paraId="28A81353" w14:textId="1815105E" w:rsidR="00102EF5" w:rsidRPr="00102EF5" w:rsidRDefault="00102EF5" w:rsidP="000550C4">
      <w:pPr>
        <w:pStyle w:val="ListParagraph"/>
        <w:adjustRightInd w:val="0"/>
        <w:snapToGrid w:val="0"/>
        <w:spacing w:before="120" w:after="120" w:line="240" w:lineRule="atLeast"/>
        <w:ind w:left="490" w:firstLine="0"/>
        <w:contextualSpacing w:val="0"/>
        <w:rPr>
          <w:rFonts w:eastAsia="SimSun"/>
          <w:sz w:val="24"/>
          <w:lang w:eastAsia="zh-CN"/>
        </w:rPr>
      </w:pPr>
      <w:r w:rsidRPr="00102EF5">
        <w:rPr>
          <w:rFonts w:eastAsia="SimSun"/>
          <w:sz w:val="24"/>
          <w:lang w:eastAsia="zh-CN"/>
        </w:rPr>
        <w:t>目前的问题</w:t>
      </w:r>
      <w:r w:rsidR="0001478E">
        <w:rPr>
          <w:rFonts w:eastAsia="SimSun" w:hint="eastAsia"/>
          <w:sz w:val="24"/>
          <w:lang w:eastAsia="zh-CN"/>
        </w:rPr>
        <w:t>未</w:t>
      </w:r>
      <w:r w:rsidRPr="00102EF5">
        <w:rPr>
          <w:rFonts w:eastAsia="SimSun"/>
          <w:sz w:val="24"/>
          <w:lang w:eastAsia="zh-CN"/>
        </w:rPr>
        <w:t>涉及指标中提到的资源分配。因此专家组建议增</w:t>
      </w:r>
      <w:r w:rsidR="00473DD6">
        <w:rPr>
          <w:rFonts w:eastAsia="SimSun" w:hint="eastAsia"/>
          <w:sz w:val="24"/>
          <w:lang w:eastAsia="zh-CN"/>
        </w:rPr>
        <w:t>列</w:t>
      </w:r>
      <w:r w:rsidRPr="00102EF5">
        <w:rPr>
          <w:rFonts w:eastAsia="SimSun"/>
          <w:sz w:val="24"/>
          <w:lang w:eastAsia="zh-CN"/>
        </w:rPr>
        <w:t>第三个问题（</w:t>
      </w:r>
      <w:r w:rsidRPr="00102EF5">
        <w:rPr>
          <w:rFonts w:eastAsia="SimSun"/>
          <w:sz w:val="24"/>
          <w:lang w:eastAsia="zh-CN"/>
        </w:rPr>
        <w:t>6.3</w:t>
      </w:r>
      <w:r w:rsidRPr="00102EF5">
        <w:rPr>
          <w:rFonts w:eastAsia="SimSun"/>
          <w:sz w:val="24"/>
          <w:lang w:eastAsia="zh-CN"/>
        </w:rPr>
        <w:t>），问是否分配</w:t>
      </w:r>
      <w:r w:rsidR="000F6977">
        <w:rPr>
          <w:rFonts w:eastAsia="SimSun" w:hint="eastAsia"/>
          <w:sz w:val="24"/>
          <w:lang w:eastAsia="zh-CN"/>
        </w:rPr>
        <w:t>了</w:t>
      </w:r>
      <w:r w:rsidRPr="00102EF5">
        <w:rPr>
          <w:rFonts w:eastAsia="SimSun"/>
          <w:sz w:val="24"/>
          <w:lang w:eastAsia="zh-CN"/>
        </w:rPr>
        <w:t>资源</w:t>
      </w:r>
      <w:r w:rsidR="00B64242">
        <w:rPr>
          <w:rFonts w:eastAsia="SimSun" w:hint="eastAsia"/>
          <w:sz w:val="24"/>
          <w:lang w:eastAsia="zh-CN"/>
        </w:rPr>
        <w:t>用于</w:t>
      </w:r>
      <w:r w:rsidRPr="00102EF5">
        <w:rPr>
          <w:rFonts w:eastAsia="SimSun"/>
          <w:sz w:val="24"/>
          <w:lang w:eastAsia="zh-CN"/>
        </w:rPr>
        <w:t>减少外来入侵物种的影响。例如</w:t>
      </w:r>
      <w:r w:rsidR="009814D1">
        <w:rPr>
          <w:rFonts w:eastAsia="SimSun" w:hint="eastAsia"/>
          <w:sz w:val="24"/>
          <w:lang w:eastAsia="zh-CN"/>
        </w:rPr>
        <w:t>：</w:t>
      </w:r>
      <w:r w:rsidRPr="00102EF5">
        <w:rPr>
          <w:rFonts w:eastAsia="SimSun"/>
          <w:sz w:val="24"/>
          <w:lang w:eastAsia="zh-CN"/>
        </w:rPr>
        <w:t>“6.3</w:t>
      </w:r>
      <w:r w:rsidRPr="00102EF5">
        <w:rPr>
          <w:rFonts w:eastAsia="SimSun"/>
          <w:sz w:val="24"/>
          <w:lang w:eastAsia="zh-CN"/>
        </w:rPr>
        <w:t>贵国是否分配</w:t>
      </w:r>
      <w:r w:rsidR="00B64242">
        <w:rPr>
          <w:rFonts w:eastAsia="SimSun" w:hint="eastAsia"/>
          <w:sz w:val="24"/>
          <w:lang w:eastAsia="zh-CN"/>
        </w:rPr>
        <w:t>了</w:t>
      </w:r>
      <w:r w:rsidRPr="00102EF5">
        <w:rPr>
          <w:rFonts w:eastAsia="SimSun"/>
          <w:sz w:val="24"/>
          <w:lang w:eastAsia="zh-CN"/>
        </w:rPr>
        <w:t>资源</w:t>
      </w:r>
      <w:r w:rsidR="00B64242">
        <w:rPr>
          <w:rFonts w:eastAsia="SimSun" w:hint="eastAsia"/>
          <w:sz w:val="24"/>
          <w:lang w:eastAsia="zh-CN"/>
        </w:rPr>
        <w:t>用于</w:t>
      </w:r>
      <w:r w:rsidRPr="00102EF5">
        <w:rPr>
          <w:rFonts w:eastAsia="SimSun"/>
          <w:sz w:val="24"/>
          <w:lang w:eastAsia="zh-CN"/>
        </w:rPr>
        <w:t>减少外来入侵物种的影响？</w:t>
      </w:r>
      <w:r w:rsidRPr="00102EF5">
        <w:rPr>
          <w:rFonts w:eastAsia="SimSun"/>
          <w:sz w:val="24"/>
          <w:lang w:eastAsia="zh-CN"/>
        </w:rPr>
        <w:t>”</w:t>
      </w:r>
    </w:p>
    <w:p w14:paraId="52FA0DB3" w14:textId="1E80D43A" w:rsidR="00102EF5" w:rsidRPr="00102EF5" w:rsidRDefault="00102EF5" w:rsidP="000550C4">
      <w:pPr>
        <w:pStyle w:val="ListParagraph"/>
        <w:adjustRightInd w:val="0"/>
        <w:snapToGrid w:val="0"/>
        <w:spacing w:before="120" w:after="120" w:line="240" w:lineRule="atLeast"/>
        <w:ind w:left="490" w:firstLine="0"/>
        <w:contextualSpacing w:val="0"/>
        <w:rPr>
          <w:rFonts w:eastAsia="SimSun"/>
          <w:sz w:val="24"/>
          <w:lang w:eastAsia="zh-CN"/>
        </w:rPr>
      </w:pPr>
      <w:r w:rsidRPr="00102EF5">
        <w:rPr>
          <w:rFonts w:eastAsia="SimSun"/>
          <w:sz w:val="24"/>
          <w:lang w:eastAsia="zh-CN"/>
        </w:rPr>
        <w:t>这个问题可</w:t>
      </w:r>
      <w:r w:rsidR="005D5853">
        <w:rPr>
          <w:rFonts w:eastAsia="SimSun" w:hint="eastAsia"/>
          <w:sz w:val="24"/>
          <w:lang w:eastAsia="zh-CN"/>
        </w:rPr>
        <w:t>设</w:t>
      </w:r>
      <w:r w:rsidRPr="00102EF5">
        <w:rPr>
          <w:rFonts w:eastAsia="SimSun"/>
          <w:sz w:val="24"/>
          <w:lang w:eastAsia="zh-CN"/>
        </w:rPr>
        <w:t>一个简单的</w:t>
      </w:r>
      <w:r w:rsidR="00AF281C">
        <w:rPr>
          <w:rFonts w:eastAsia="SimSun" w:hint="eastAsia"/>
          <w:sz w:val="24"/>
          <w:lang w:eastAsia="zh-CN"/>
        </w:rPr>
        <w:t>“</w:t>
      </w:r>
      <w:r w:rsidRPr="00102EF5">
        <w:rPr>
          <w:rFonts w:eastAsia="SimSun"/>
          <w:sz w:val="24"/>
          <w:lang w:eastAsia="zh-CN"/>
        </w:rPr>
        <w:t>是</w:t>
      </w:r>
      <w:r w:rsidRPr="00102EF5">
        <w:rPr>
          <w:rFonts w:eastAsia="SimSun"/>
          <w:sz w:val="24"/>
          <w:lang w:eastAsia="zh-CN"/>
        </w:rPr>
        <w:t>/</w:t>
      </w:r>
      <w:r w:rsidRPr="00102EF5">
        <w:rPr>
          <w:rFonts w:eastAsia="SimSun"/>
          <w:sz w:val="24"/>
          <w:lang w:eastAsia="zh-CN"/>
        </w:rPr>
        <w:t>否</w:t>
      </w:r>
      <w:r w:rsidR="00AF281C">
        <w:rPr>
          <w:rFonts w:eastAsia="SimSun" w:hint="eastAsia"/>
          <w:sz w:val="24"/>
          <w:lang w:eastAsia="zh-CN"/>
        </w:rPr>
        <w:t>”</w:t>
      </w:r>
      <w:r w:rsidR="00117F7E">
        <w:rPr>
          <w:rFonts w:eastAsia="SimSun" w:hint="eastAsia"/>
          <w:sz w:val="24"/>
          <w:lang w:eastAsia="zh-CN"/>
        </w:rPr>
        <w:t>答复</w:t>
      </w:r>
      <w:r w:rsidRPr="00102EF5">
        <w:rPr>
          <w:rFonts w:eastAsia="SimSun"/>
          <w:sz w:val="24"/>
          <w:lang w:eastAsia="zh-CN"/>
        </w:rPr>
        <w:t>，反映缔约方是否为减少外来入侵物种的影响分配了</w:t>
      </w:r>
      <w:r w:rsidR="005A678C">
        <w:rPr>
          <w:rFonts w:eastAsia="SimSun" w:hint="eastAsia"/>
          <w:sz w:val="24"/>
          <w:lang w:eastAsia="zh-CN"/>
        </w:rPr>
        <w:t>财</w:t>
      </w:r>
      <w:r w:rsidR="00DC08BE">
        <w:rPr>
          <w:rFonts w:eastAsia="SimSun" w:hint="eastAsia"/>
          <w:sz w:val="24"/>
          <w:lang w:eastAsia="zh-CN"/>
        </w:rPr>
        <w:t>力</w:t>
      </w:r>
      <w:r w:rsidRPr="00102EF5">
        <w:rPr>
          <w:rFonts w:eastAsia="SimSun"/>
          <w:sz w:val="24"/>
          <w:lang w:eastAsia="zh-CN"/>
        </w:rPr>
        <w:t>和</w:t>
      </w:r>
      <w:r w:rsidRPr="00102EF5">
        <w:rPr>
          <w:rFonts w:eastAsia="SimSun"/>
          <w:sz w:val="24"/>
          <w:lang w:eastAsia="zh-CN"/>
        </w:rPr>
        <w:t>/</w:t>
      </w:r>
      <w:r w:rsidRPr="00102EF5">
        <w:rPr>
          <w:rFonts w:eastAsia="SimSun"/>
          <w:sz w:val="24"/>
          <w:lang w:eastAsia="zh-CN"/>
        </w:rPr>
        <w:t>或人力。</w:t>
      </w:r>
      <w:r w:rsidR="0094516E">
        <w:rPr>
          <w:rFonts w:eastAsia="SimSun" w:hint="eastAsia"/>
          <w:sz w:val="24"/>
          <w:lang w:eastAsia="zh-CN"/>
        </w:rPr>
        <w:t>另一种做法是</w:t>
      </w:r>
      <w:r w:rsidRPr="00102EF5">
        <w:rPr>
          <w:rFonts w:eastAsia="SimSun"/>
          <w:sz w:val="24"/>
          <w:lang w:eastAsia="zh-CN"/>
        </w:rPr>
        <w:t>从指标案文中删除</w:t>
      </w:r>
      <w:r w:rsidR="00AF281C">
        <w:rPr>
          <w:rFonts w:eastAsia="SimSun" w:hint="eastAsia"/>
          <w:sz w:val="24"/>
          <w:lang w:eastAsia="zh-CN"/>
        </w:rPr>
        <w:t>“</w:t>
      </w:r>
      <w:r w:rsidRPr="00102EF5">
        <w:rPr>
          <w:rFonts w:eastAsia="SimSun"/>
          <w:sz w:val="24"/>
          <w:lang w:eastAsia="zh-CN"/>
        </w:rPr>
        <w:t>分配资源</w:t>
      </w:r>
      <w:r w:rsidR="00AF281C">
        <w:rPr>
          <w:rFonts w:eastAsia="SimSun" w:hint="eastAsia"/>
          <w:sz w:val="24"/>
          <w:lang w:eastAsia="zh-CN"/>
        </w:rPr>
        <w:t>”</w:t>
      </w:r>
      <w:r w:rsidR="00223F1F">
        <w:rPr>
          <w:rFonts w:eastAsia="SimSun" w:hint="eastAsia"/>
          <w:sz w:val="24"/>
          <w:lang w:eastAsia="zh-CN"/>
        </w:rPr>
        <w:t>四字</w:t>
      </w:r>
      <w:r w:rsidRPr="00102EF5">
        <w:rPr>
          <w:rFonts w:eastAsia="SimSun"/>
          <w:sz w:val="24"/>
          <w:lang w:eastAsia="zh-CN"/>
        </w:rPr>
        <w:t>。</w:t>
      </w:r>
    </w:p>
    <w:p w14:paraId="5DEC6EDB" w14:textId="67DF5DF1" w:rsidR="00102EF5" w:rsidRPr="00102EF5" w:rsidRDefault="00102EF5" w:rsidP="000550C4">
      <w:pPr>
        <w:pStyle w:val="ListParagraph"/>
        <w:adjustRightInd w:val="0"/>
        <w:snapToGrid w:val="0"/>
        <w:spacing w:before="120" w:after="120" w:line="240" w:lineRule="atLeast"/>
        <w:ind w:left="490" w:firstLine="0"/>
        <w:contextualSpacing w:val="0"/>
        <w:rPr>
          <w:rFonts w:eastAsia="SimSun"/>
          <w:sz w:val="24"/>
          <w:lang w:eastAsia="zh-CN"/>
        </w:rPr>
      </w:pPr>
      <w:r w:rsidRPr="00102EF5">
        <w:rPr>
          <w:rFonts w:eastAsia="SimSun"/>
          <w:sz w:val="24"/>
          <w:lang w:eastAsia="zh-CN"/>
        </w:rPr>
        <w:t>问题</w:t>
      </w:r>
      <w:r w:rsidRPr="00102EF5">
        <w:rPr>
          <w:rFonts w:eastAsia="SimSun"/>
          <w:sz w:val="24"/>
          <w:lang w:eastAsia="zh-CN"/>
        </w:rPr>
        <w:t>6.2</w:t>
      </w:r>
      <w:r w:rsidRPr="00102EF5">
        <w:rPr>
          <w:rFonts w:eastAsia="SimSun"/>
          <w:sz w:val="24"/>
          <w:lang w:eastAsia="zh-CN"/>
        </w:rPr>
        <w:t>中的</w:t>
      </w:r>
      <w:r w:rsidR="009B2884">
        <w:rPr>
          <w:rFonts w:eastAsia="SimSun" w:hint="eastAsia"/>
          <w:sz w:val="24"/>
          <w:lang w:eastAsia="zh-CN"/>
        </w:rPr>
        <w:t>“</w:t>
      </w:r>
      <w:r w:rsidRPr="00102EF5">
        <w:rPr>
          <w:rFonts w:eastAsia="SimSun"/>
          <w:sz w:val="24"/>
          <w:lang w:eastAsia="zh-CN"/>
        </w:rPr>
        <w:t>（</w:t>
      </w:r>
      <w:r w:rsidR="00A975F1">
        <w:rPr>
          <w:rFonts w:eastAsia="SimSun" w:hint="eastAsia"/>
          <w:sz w:val="24"/>
          <w:lang w:eastAsia="zh-CN"/>
        </w:rPr>
        <w:t>请</w:t>
      </w:r>
      <w:r w:rsidRPr="00102EF5">
        <w:rPr>
          <w:rFonts w:eastAsia="SimSun"/>
          <w:sz w:val="24"/>
          <w:lang w:eastAsia="zh-CN"/>
        </w:rPr>
        <w:t>选择所有适用的</w:t>
      </w:r>
      <w:r w:rsidR="008E4D21">
        <w:rPr>
          <w:rFonts w:eastAsia="SimSun" w:hint="eastAsia"/>
          <w:sz w:val="24"/>
          <w:lang w:eastAsia="zh-CN"/>
        </w:rPr>
        <w:t>答复</w:t>
      </w:r>
      <w:r w:rsidRPr="00102EF5">
        <w:rPr>
          <w:rFonts w:eastAsia="SimSun"/>
          <w:sz w:val="24"/>
          <w:lang w:eastAsia="zh-CN"/>
        </w:rPr>
        <w:t>）</w:t>
      </w:r>
      <w:r w:rsidR="008E4D21">
        <w:rPr>
          <w:rFonts w:eastAsia="SimSun" w:hint="eastAsia"/>
          <w:sz w:val="24"/>
          <w:lang w:eastAsia="zh-CN"/>
        </w:rPr>
        <w:t>”</w:t>
      </w:r>
      <w:r w:rsidRPr="00102EF5">
        <w:rPr>
          <w:rFonts w:eastAsia="SimSun"/>
          <w:sz w:val="24"/>
          <w:lang w:eastAsia="zh-CN"/>
        </w:rPr>
        <w:t>不相关，应删除。</w:t>
      </w:r>
    </w:p>
    <w:p w14:paraId="5265B7CD" w14:textId="622EB4D4" w:rsidR="00102EF5" w:rsidRPr="000550C4" w:rsidRDefault="000550C4" w:rsidP="000550C4">
      <w:pPr>
        <w:pStyle w:val="Cornernotation"/>
        <w:adjustRightInd w:val="0"/>
        <w:snapToGrid w:val="0"/>
        <w:spacing w:before="120" w:after="120" w:line="240" w:lineRule="atLeast"/>
        <w:ind w:right="0" w:firstLine="490"/>
        <w:rPr>
          <w:rFonts w:eastAsia="SimSun"/>
          <w:bCs/>
          <w:lang w:eastAsia="zh-CN"/>
        </w:rPr>
      </w:pPr>
      <w:r w:rsidRPr="000550C4">
        <w:rPr>
          <w:rFonts w:eastAsia="SimSun"/>
          <w:bCs/>
          <w:lang w:eastAsia="zh-CN"/>
        </w:rPr>
        <w:t>行动目标</w:t>
      </w:r>
      <w:r w:rsidR="00102EF5" w:rsidRPr="000550C4">
        <w:rPr>
          <w:rFonts w:eastAsia="SimSun"/>
          <w:bCs/>
          <w:lang w:eastAsia="zh-CN"/>
        </w:rPr>
        <w:t>8</w:t>
      </w:r>
    </w:p>
    <w:p w14:paraId="2349110F" w14:textId="1AFB9557" w:rsidR="00102EF5" w:rsidRPr="00F24EA2" w:rsidRDefault="00E97C52" w:rsidP="000550C4">
      <w:pPr>
        <w:pStyle w:val="ListParagraph"/>
        <w:adjustRightInd w:val="0"/>
        <w:snapToGrid w:val="0"/>
        <w:spacing w:before="120" w:after="120" w:line="240" w:lineRule="atLeast"/>
        <w:ind w:left="490" w:firstLine="0"/>
        <w:contextualSpacing w:val="0"/>
        <w:rPr>
          <w:rFonts w:eastAsia="SimSun"/>
          <w:sz w:val="24"/>
          <w:lang w:eastAsia="zh-CN"/>
        </w:rPr>
      </w:pPr>
      <w:r w:rsidRPr="00E97C52">
        <w:rPr>
          <w:rFonts w:eastAsia="SimSun" w:hint="eastAsia"/>
          <w:sz w:val="24"/>
          <w:lang w:eastAsia="zh-CN"/>
        </w:rPr>
        <w:t>专家组建议</w:t>
      </w:r>
      <w:r w:rsidR="000B701E">
        <w:rPr>
          <w:rFonts w:eastAsia="SimSun" w:hint="eastAsia"/>
          <w:sz w:val="24"/>
          <w:lang w:eastAsia="zh-CN"/>
        </w:rPr>
        <w:t>修改</w:t>
      </w:r>
      <w:r w:rsidRPr="00E97C52">
        <w:rPr>
          <w:rFonts w:eastAsia="SimSun" w:hint="eastAsia"/>
          <w:sz w:val="24"/>
          <w:lang w:eastAsia="zh-CN"/>
        </w:rPr>
        <w:t>问题</w:t>
      </w:r>
      <w:r w:rsidRPr="00E97C52">
        <w:rPr>
          <w:rFonts w:eastAsia="SimSun"/>
          <w:sz w:val="24"/>
          <w:lang w:eastAsia="zh-CN"/>
        </w:rPr>
        <w:t xml:space="preserve"> 8.3 </w:t>
      </w:r>
      <w:r w:rsidRPr="00E97C52">
        <w:rPr>
          <w:rFonts w:eastAsia="SimSun" w:hint="eastAsia"/>
          <w:sz w:val="24"/>
          <w:lang w:eastAsia="zh-CN"/>
        </w:rPr>
        <w:t>的</w:t>
      </w:r>
      <w:r w:rsidR="000B701E">
        <w:rPr>
          <w:rFonts w:eastAsia="SimSun" w:hint="eastAsia"/>
          <w:sz w:val="24"/>
          <w:lang w:eastAsia="zh-CN"/>
        </w:rPr>
        <w:t>一组</w:t>
      </w:r>
      <w:r w:rsidR="002355CD">
        <w:rPr>
          <w:rFonts w:eastAsia="SimSun" w:hint="eastAsia"/>
          <w:sz w:val="24"/>
          <w:lang w:eastAsia="zh-CN"/>
        </w:rPr>
        <w:t>答复</w:t>
      </w:r>
      <w:r w:rsidRPr="00E97C52">
        <w:rPr>
          <w:rFonts w:eastAsia="SimSun" w:hint="eastAsia"/>
          <w:sz w:val="24"/>
          <w:lang w:eastAsia="zh-CN"/>
        </w:rPr>
        <w:t>，使其与其他问题的格式一致，从</w:t>
      </w:r>
      <w:r w:rsidRPr="00E97C52">
        <w:rPr>
          <w:rFonts w:eastAsia="SimSun"/>
          <w:sz w:val="24"/>
          <w:lang w:eastAsia="zh-CN"/>
        </w:rPr>
        <w:t xml:space="preserve"> </w:t>
      </w:r>
      <w:r w:rsidR="00D0001F">
        <w:rPr>
          <w:rFonts w:eastAsia="SimSun" w:hint="eastAsia"/>
          <w:sz w:val="24"/>
          <w:lang w:eastAsia="zh-CN"/>
        </w:rPr>
        <w:t>“</w:t>
      </w:r>
      <w:r w:rsidRPr="00E97C52">
        <w:rPr>
          <w:rFonts w:eastAsia="SimSun" w:hint="eastAsia"/>
          <w:sz w:val="24"/>
          <w:lang w:eastAsia="zh-CN"/>
        </w:rPr>
        <w:t>否</w:t>
      </w:r>
      <w:r w:rsidRPr="00E97C52">
        <w:rPr>
          <w:rFonts w:eastAsia="SimSun"/>
          <w:sz w:val="24"/>
          <w:lang w:eastAsia="zh-CN"/>
        </w:rPr>
        <w:t xml:space="preserve"> </w:t>
      </w:r>
      <w:r w:rsidR="00D0001F">
        <w:rPr>
          <w:rFonts w:eastAsia="SimSun" w:hint="eastAsia"/>
          <w:sz w:val="24"/>
          <w:lang w:eastAsia="zh-CN"/>
        </w:rPr>
        <w:t>”到</w:t>
      </w:r>
      <w:r w:rsidRPr="00E97C52">
        <w:rPr>
          <w:rFonts w:eastAsia="SimSun"/>
          <w:sz w:val="24"/>
          <w:lang w:eastAsia="zh-CN"/>
        </w:rPr>
        <w:t xml:space="preserve"> </w:t>
      </w:r>
      <w:r w:rsidR="00D0001F">
        <w:rPr>
          <w:rFonts w:eastAsia="SimSun" w:hint="eastAsia"/>
          <w:sz w:val="24"/>
          <w:lang w:eastAsia="zh-CN"/>
        </w:rPr>
        <w:t>“</w:t>
      </w:r>
      <w:r w:rsidR="00F004C9">
        <w:rPr>
          <w:rFonts w:eastAsia="SimSun" w:hint="eastAsia"/>
          <w:sz w:val="24"/>
          <w:lang w:eastAsia="zh-CN"/>
        </w:rPr>
        <w:t>完全是</w:t>
      </w:r>
      <w:r w:rsidR="00D0001F">
        <w:rPr>
          <w:rFonts w:eastAsia="SimSun" w:hint="eastAsia"/>
          <w:sz w:val="24"/>
          <w:lang w:eastAsia="zh-CN"/>
        </w:rPr>
        <w:t>”</w:t>
      </w:r>
      <w:r w:rsidRPr="00E97C52">
        <w:rPr>
          <w:rFonts w:eastAsia="SimSun" w:hint="eastAsia"/>
          <w:sz w:val="24"/>
          <w:lang w:eastAsia="zh-CN"/>
        </w:rPr>
        <w:t>，其中</w:t>
      </w:r>
      <w:r w:rsidR="008D37EF">
        <w:rPr>
          <w:rFonts w:eastAsia="SimSun" w:hint="eastAsia"/>
          <w:sz w:val="24"/>
          <w:lang w:eastAsia="zh-CN"/>
        </w:rPr>
        <w:t>“部分是”</w:t>
      </w:r>
      <w:r w:rsidRPr="00E97C52">
        <w:rPr>
          <w:rFonts w:eastAsia="SimSun" w:hint="eastAsia"/>
          <w:sz w:val="24"/>
          <w:lang w:eastAsia="zh-CN"/>
        </w:rPr>
        <w:t>仅</w:t>
      </w:r>
      <w:r w:rsidR="00F24EA2">
        <w:rPr>
          <w:rFonts w:eastAsia="SimSun" w:hint="eastAsia"/>
          <w:sz w:val="24"/>
          <w:lang w:eastAsia="zh-CN"/>
        </w:rPr>
        <w:t>对应</w:t>
      </w:r>
      <w:r w:rsidRPr="00E97C52">
        <w:rPr>
          <w:rFonts w:eastAsia="SimSun" w:hint="eastAsia"/>
          <w:sz w:val="24"/>
          <w:lang w:eastAsia="zh-CN"/>
        </w:rPr>
        <w:t>气候变化或海洋酸化，</w:t>
      </w:r>
      <w:r w:rsidR="008D37EF" w:rsidRPr="00F24EA2">
        <w:rPr>
          <w:rFonts w:eastAsia="SimSun" w:hint="eastAsia"/>
          <w:sz w:val="24"/>
          <w:lang w:eastAsia="zh-CN"/>
        </w:rPr>
        <w:t>“完全是”</w:t>
      </w:r>
      <w:r w:rsidR="00F24EA2" w:rsidRPr="00F24EA2">
        <w:rPr>
          <w:rFonts w:eastAsia="SimSun" w:hint="eastAsia"/>
          <w:sz w:val="24"/>
          <w:lang w:eastAsia="zh-CN"/>
        </w:rPr>
        <w:t>同时对应</w:t>
      </w:r>
      <w:r w:rsidRPr="00F24EA2">
        <w:rPr>
          <w:rFonts w:eastAsia="SimSun" w:hint="eastAsia"/>
          <w:sz w:val="24"/>
          <w:lang w:eastAsia="zh-CN"/>
        </w:rPr>
        <w:t>两者。</w:t>
      </w:r>
      <w:r w:rsidR="00490C1A" w:rsidRPr="00F24EA2">
        <w:rPr>
          <w:rFonts w:eastAsia="SimSun" w:hint="eastAsia"/>
          <w:sz w:val="24"/>
          <w:lang w:eastAsia="zh-CN"/>
        </w:rPr>
        <w:t>这</w:t>
      </w:r>
      <w:r w:rsidR="00574A9A" w:rsidRPr="00F24EA2">
        <w:rPr>
          <w:rFonts w:eastAsia="SimSun" w:hint="eastAsia"/>
          <w:sz w:val="24"/>
          <w:lang w:eastAsia="zh-CN"/>
        </w:rPr>
        <w:t>样</w:t>
      </w:r>
      <w:r w:rsidR="00363FF4" w:rsidRPr="00F24EA2">
        <w:rPr>
          <w:rFonts w:eastAsia="SimSun" w:hint="eastAsia"/>
          <w:sz w:val="24"/>
          <w:lang w:eastAsia="zh-CN"/>
        </w:rPr>
        <w:t>修改后</w:t>
      </w:r>
      <w:r w:rsidRPr="00F24EA2">
        <w:rPr>
          <w:rFonts w:eastAsia="SimSun" w:hint="eastAsia"/>
          <w:sz w:val="24"/>
          <w:lang w:eastAsia="zh-CN"/>
        </w:rPr>
        <w:t>不同目标的问题</w:t>
      </w:r>
      <w:r w:rsidR="00117F7E" w:rsidRPr="00F24EA2">
        <w:rPr>
          <w:rFonts w:eastAsia="SimSun" w:hint="eastAsia"/>
          <w:sz w:val="24"/>
          <w:lang w:eastAsia="zh-CN"/>
        </w:rPr>
        <w:t>答复</w:t>
      </w:r>
      <w:r w:rsidR="009C2CFD" w:rsidRPr="00F24EA2">
        <w:rPr>
          <w:rFonts w:eastAsia="SimSun" w:hint="eastAsia"/>
          <w:sz w:val="24"/>
          <w:lang w:eastAsia="zh-CN"/>
        </w:rPr>
        <w:t>就</w:t>
      </w:r>
      <w:r w:rsidRPr="00F24EA2">
        <w:rPr>
          <w:rFonts w:eastAsia="SimSun" w:hint="eastAsia"/>
          <w:sz w:val="24"/>
          <w:lang w:eastAsia="zh-CN"/>
        </w:rPr>
        <w:t>一致</w:t>
      </w:r>
      <w:r w:rsidR="009C2CFD" w:rsidRPr="00F24EA2">
        <w:rPr>
          <w:rFonts w:eastAsia="SimSun" w:hint="eastAsia"/>
          <w:sz w:val="24"/>
          <w:lang w:eastAsia="zh-CN"/>
        </w:rPr>
        <w:t>了。</w:t>
      </w:r>
    </w:p>
    <w:p w14:paraId="45204145" w14:textId="7B1C9ADF" w:rsidR="00102EF5" w:rsidRPr="00102EF5" w:rsidRDefault="00102EF5" w:rsidP="000550C4">
      <w:pPr>
        <w:pStyle w:val="ListParagraph"/>
        <w:adjustRightInd w:val="0"/>
        <w:snapToGrid w:val="0"/>
        <w:spacing w:before="120" w:after="120" w:line="240" w:lineRule="atLeast"/>
        <w:ind w:left="490" w:firstLine="0"/>
        <w:contextualSpacing w:val="0"/>
        <w:rPr>
          <w:rFonts w:eastAsia="SimSun"/>
          <w:sz w:val="24"/>
          <w:lang w:eastAsia="zh-CN"/>
        </w:rPr>
      </w:pPr>
      <w:r w:rsidRPr="00102EF5">
        <w:rPr>
          <w:rFonts w:eastAsia="SimSun"/>
          <w:sz w:val="24"/>
          <w:lang w:eastAsia="zh-CN"/>
        </w:rPr>
        <w:t>专家组还建议将问题</w:t>
      </w:r>
      <w:r w:rsidRPr="00102EF5">
        <w:rPr>
          <w:rFonts w:eastAsia="SimSun"/>
          <w:sz w:val="24"/>
          <w:lang w:eastAsia="zh-CN"/>
        </w:rPr>
        <w:t>8.4</w:t>
      </w:r>
      <w:r w:rsidRPr="00102EF5">
        <w:rPr>
          <w:rFonts w:eastAsia="SimSun"/>
          <w:sz w:val="24"/>
          <w:lang w:eastAsia="zh-CN"/>
        </w:rPr>
        <w:t>之二和</w:t>
      </w:r>
      <w:r w:rsidRPr="00102EF5">
        <w:rPr>
          <w:rFonts w:eastAsia="SimSun"/>
          <w:sz w:val="24"/>
          <w:lang w:eastAsia="zh-CN"/>
        </w:rPr>
        <w:t>8.4</w:t>
      </w:r>
      <w:r w:rsidRPr="00102EF5">
        <w:rPr>
          <w:rFonts w:eastAsia="SimSun"/>
          <w:sz w:val="24"/>
          <w:lang w:eastAsia="zh-CN"/>
        </w:rPr>
        <w:t>之三的案文合并为</w:t>
      </w:r>
      <w:r w:rsidR="00A553A5">
        <w:rPr>
          <w:rFonts w:eastAsia="SimSun" w:hint="eastAsia"/>
          <w:sz w:val="24"/>
          <w:lang w:eastAsia="zh-CN"/>
        </w:rPr>
        <w:t>关于</w:t>
      </w:r>
      <w:r w:rsidR="00A713ED">
        <w:rPr>
          <w:rFonts w:eastAsia="SimSun" w:hint="eastAsia"/>
          <w:sz w:val="24"/>
          <w:lang w:eastAsia="zh-CN"/>
        </w:rPr>
        <w:t>制定</w:t>
      </w:r>
      <w:r w:rsidR="00A553A5">
        <w:rPr>
          <w:rFonts w:eastAsia="SimSun" w:hint="eastAsia"/>
          <w:sz w:val="24"/>
          <w:lang w:eastAsia="zh-CN"/>
        </w:rPr>
        <w:t>措施尽量</w:t>
      </w:r>
      <w:r w:rsidR="00A553A5" w:rsidRPr="00102EF5">
        <w:rPr>
          <w:rFonts w:eastAsia="SimSun"/>
          <w:sz w:val="24"/>
          <w:lang w:eastAsia="zh-CN"/>
        </w:rPr>
        <w:t>减少气候行动对生物多样性的负面影响</w:t>
      </w:r>
      <w:r w:rsidR="00A553A5">
        <w:rPr>
          <w:rFonts w:eastAsia="SimSun" w:hint="eastAsia"/>
          <w:sz w:val="24"/>
          <w:lang w:eastAsia="zh-CN"/>
        </w:rPr>
        <w:t>并</w:t>
      </w:r>
      <w:r w:rsidR="00A553A5" w:rsidRPr="00102EF5">
        <w:rPr>
          <w:rFonts w:eastAsia="SimSun"/>
          <w:sz w:val="24"/>
          <w:lang w:eastAsia="zh-CN"/>
        </w:rPr>
        <w:t>促进其积极影响</w:t>
      </w:r>
      <w:r w:rsidR="00062802">
        <w:rPr>
          <w:rFonts w:eastAsia="SimSun" w:hint="eastAsia"/>
          <w:sz w:val="24"/>
          <w:lang w:eastAsia="zh-CN"/>
        </w:rPr>
        <w:t>的</w:t>
      </w:r>
      <w:r w:rsidRPr="00102EF5">
        <w:rPr>
          <w:rFonts w:eastAsia="SimSun"/>
          <w:sz w:val="24"/>
          <w:lang w:eastAsia="zh-CN"/>
        </w:rPr>
        <w:t>问题</w:t>
      </w:r>
      <w:r w:rsidRPr="00102EF5">
        <w:rPr>
          <w:rFonts w:eastAsia="SimSun"/>
          <w:sz w:val="24"/>
          <w:lang w:eastAsia="zh-CN"/>
        </w:rPr>
        <w:t>8.5</w:t>
      </w:r>
      <w:r w:rsidRPr="00102EF5">
        <w:rPr>
          <w:rFonts w:eastAsia="SimSun"/>
          <w:sz w:val="24"/>
          <w:lang w:eastAsia="zh-CN"/>
        </w:rPr>
        <w:t>。问题将涉及</w:t>
      </w:r>
      <w:r w:rsidR="003A7626" w:rsidRPr="000550C4">
        <w:rPr>
          <w:rFonts w:eastAsia="SimSun"/>
          <w:sz w:val="24"/>
          <w:lang w:eastAsia="zh-CN"/>
        </w:rPr>
        <w:t>行动目标</w:t>
      </w:r>
      <w:r w:rsidR="003A7626" w:rsidRPr="00102EF5">
        <w:rPr>
          <w:rFonts w:eastAsia="SimSun"/>
          <w:sz w:val="24"/>
          <w:lang w:eastAsia="zh-CN"/>
        </w:rPr>
        <w:t>8</w:t>
      </w:r>
      <w:r w:rsidR="003A7626" w:rsidRPr="00102EF5">
        <w:rPr>
          <w:rFonts w:eastAsia="SimSun"/>
          <w:sz w:val="24"/>
          <w:lang w:eastAsia="zh-CN"/>
        </w:rPr>
        <w:t>的</w:t>
      </w:r>
      <w:r w:rsidR="003A7626">
        <w:rPr>
          <w:rFonts w:eastAsia="SimSun" w:hint="eastAsia"/>
          <w:sz w:val="24"/>
          <w:lang w:eastAsia="zh-CN"/>
        </w:rPr>
        <w:t>一个</w:t>
      </w:r>
      <w:r w:rsidR="003A7626" w:rsidRPr="00102EF5">
        <w:rPr>
          <w:rFonts w:eastAsia="SimSun"/>
          <w:sz w:val="24"/>
          <w:lang w:eastAsia="zh-CN"/>
        </w:rPr>
        <w:t>不同</w:t>
      </w:r>
      <w:r w:rsidR="00BB4564">
        <w:rPr>
          <w:rFonts w:eastAsia="SimSun" w:hint="eastAsia"/>
          <w:sz w:val="24"/>
          <w:lang w:eastAsia="zh-CN"/>
        </w:rPr>
        <w:t>方面</w:t>
      </w:r>
      <w:r w:rsidR="009858C2">
        <w:rPr>
          <w:rFonts w:eastAsia="SimSun" w:hint="eastAsia"/>
          <w:sz w:val="24"/>
          <w:lang w:eastAsia="zh-CN"/>
        </w:rPr>
        <w:t>，而</w:t>
      </w:r>
      <w:r w:rsidRPr="00102EF5">
        <w:rPr>
          <w:rFonts w:eastAsia="SimSun"/>
          <w:sz w:val="24"/>
          <w:lang w:eastAsia="zh-CN"/>
        </w:rPr>
        <w:t>问题</w:t>
      </w:r>
      <w:proofErr w:type="gramStart"/>
      <w:r w:rsidRPr="00102EF5">
        <w:rPr>
          <w:rFonts w:eastAsia="SimSun"/>
          <w:sz w:val="24"/>
          <w:lang w:eastAsia="zh-CN"/>
        </w:rPr>
        <w:t>8.4</w:t>
      </w:r>
      <w:r w:rsidRPr="00102EF5">
        <w:rPr>
          <w:rFonts w:eastAsia="SimSun"/>
          <w:sz w:val="24"/>
          <w:lang w:eastAsia="zh-CN"/>
        </w:rPr>
        <w:t>或</w:t>
      </w:r>
      <w:r w:rsidR="0028613D">
        <w:rPr>
          <w:rFonts w:eastAsia="SimSun" w:hint="eastAsia"/>
          <w:sz w:val="24"/>
          <w:lang w:eastAsia="zh-CN"/>
        </w:rPr>
        <w:t>前面的</w:t>
      </w:r>
      <w:r w:rsidRPr="00102EF5">
        <w:rPr>
          <w:rFonts w:eastAsia="SimSun"/>
          <w:sz w:val="24"/>
          <w:lang w:eastAsia="zh-CN"/>
        </w:rPr>
        <w:t>问题目前</w:t>
      </w:r>
      <w:r w:rsidR="0028613D">
        <w:rPr>
          <w:rFonts w:eastAsia="SimSun" w:hint="eastAsia"/>
          <w:sz w:val="24"/>
          <w:lang w:eastAsia="zh-CN"/>
        </w:rPr>
        <w:t>都</w:t>
      </w:r>
      <w:r w:rsidRPr="00102EF5">
        <w:rPr>
          <w:rFonts w:eastAsia="SimSun"/>
          <w:sz w:val="24"/>
          <w:lang w:eastAsia="zh-CN"/>
        </w:rPr>
        <w:t>未涉及</w:t>
      </w:r>
      <w:r w:rsidR="00BB4564">
        <w:rPr>
          <w:rFonts w:eastAsia="SimSun" w:hint="eastAsia"/>
          <w:sz w:val="24"/>
          <w:lang w:eastAsia="zh-CN"/>
        </w:rPr>
        <w:t>这</w:t>
      </w:r>
      <w:r w:rsidR="00773C82">
        <w:rPr>
          <w:rFonts w:eastAsia="SimSun" w:hint="eastAsia"/>
          <w:sz w:val="24"/>
          <w:lang w:eastAsia="zh-CN"/>
        </w:rPr>
        <w:t>个</w:t>
      </w:r>
      <w:r w:rsidR="00BB4564">
        <w:rPr>
          <w:rFonts w:eastAsia="SimSun" w:hint="eastAsia"/>
          <w:sz w:val="24"/>
          <w:lang w:eastAsia="zh-CN"/>
        </w:rPr>
        <w:t>方面</w:t>
      </w:r>
      <w:r w:rsidRPr="00102EF5">
        <w:rPr>
          <w:rFonts w:eastAsia="SimSun"/>
          <w:sz w:val="24"/>
          <w:lang w:eastAsia="zh-CN"/>
        </w:rPr>
        <w:t>。问题将</w:t>
      </w:r>
      <w:r w:rsidR="005430CE">
        <w:rPr>
          <w:rFonts w:eastAsia="SimSun" w:hint="eastAsia"/>
          <w:sz w:val="24"/>
          <w:lang w:eastAsia="zh-CN"/>
        </w:rPr>
        <w:t>采用</w:t>
      </w:r>
      <w:r w:rsidRPr="00102EF5">
        <w:rPr>
          <w:rFonts w:eastAsia="SimSun"/>
          <w:sz w:val="24"/>
          <w:lang w:eastAsia="zh-CN"/>
        </w:rPr>
        <w:t>从</w:t>
      </w:r>
      <w:proofErr w:type="gramEnd"/>
      <w:r w:rsidR="00EF54FB">
        <w:rPr>
          <w:rFonts w:eastAsia="SimSun" w:hint="eastAsia"/>
          <w:sz w:val="24"/>
          <w:lang w:eastAsia="zh-CN"/>
        </w:rPr>
        <w:t>“</w:t>
      </w:r>
      <w:r w:rsidRPr="00102EF5">
        <w:rPr>
          <w:rFonts w:eastAsia="SimSun"/>
          <w:sz w:val="24"/>
          <w:lang w:eastAsia="zh-CN"/>
        </w:rPr>
        <w:t>否</w:t>
      </w:r>
      <w:r w:rsidR="005D62B6">
        <w:rPr>
          <w:rFonts w:eastAsia="SimSun" w:hint="eastAsia"/>
          <w:sz w:val="24"/>
          <w:lang w:eastAsia="zh-CN"/>
        </w:rPr>
        <w:t>”</w:t>
      </w:r>
      <w:r w:rsidRPr="00102EF5">
        <w:rPr>
          <w:rFonts w:eastAsia="SimSun"/>
          <w:sz w:val="24"/>
          <w:lang w:eastAsia="zh-CN"/>
        </w:rPr>
        <w:t>到</w:t>
      </w:r>
      <w:r w:rsidR="005D62B6">
        <w:rPr>
          <w:rFonts w:eastAsia="SimSun" w:hint="eastAsia"/>
          <w:sz w:val="24"/>
          <w:lang w:eastAsia="zh-CN"/>
        </w:rPr>
        <w:t>“</w:t>
      </w:r>
      <w:r w:rsidRPr="00102EF5">
        <w:rPr>
          <w:rFonts w:eastAsia="SimSun"/>
          <w:sz w:val="24"/>
          <w:lang w:eastAsia="zh-CN"/>
        </w:rPr>
        <w:t>完全</w:t>
      </w:r>
      <w:r w:rsidR="00204D2A">
        <w:rPr>
          <w:rFonts w:eastAsia="SimSun" w:hint="eastAsia"/>
          <w:sz w:val="24"/>
          <w:lang w:eastAsia="zh-CN"/>
        </w:rPr>
        <w:t>是</w:t>
      </w:r>
      <w:r w:rsidR="005D62B6">
        <w:rPr>
          <w:rFonts w:eastAsia="SimSun" w:hint="eastAsia"/>
          <w:sz w:val="24"/>
          <w:lang w:eastAsia="zh-CN"/>
        </w:rPr>
        <w:t>”</w:t>
      </w:r>
      <w:r w:rsidRPr="00102EF5">
        <w:rPr>
          <w:rFonts w:eastAsia="SimSun"/>
          <w:sz w:val="24"/>
          <w:lang w:eastAsia="zh-CN"/>
        </w:rPr>
        <w:t>的</w:t>
      </w:r>
      <w:r w:rsidR="002704E6">
        <w:rPr>
          <w:rFonts w:eastAsia="SimSun" w:hint="eastAsia"/>
          <w:sz w:val="24"/>
          <w:lang w:eastAsia="zh-CN"/>
        </w:rPr>
        <w:t>四选一</w:t>
      </w:r>
      <w:r w:rsidR="003B04C1">
        <w:rPr>
          <w:rFonts w:eastAsia="SimSun" w:hint="eastAsia"/>
          <w:sz w:val="24"/>
          <w:lang w:eastAsia="zh-CN"/>
        </w:rPr>
        <w:t>量表</w:t>
      </w:r>
      <w:r w:rsidR="002355CD">
        <w:rPr>
          <w:rFonts w:eastAsia="SimSun" w:hint="eastAsia"/>
          <w:sz w:val="24"/>
          <w:lang w:eastAsia="zh-CN"/>
        </w:rPr>
        <w:t>答复</w:t>
      </w:r>
      <w:r w:rsidR="00204D2A">
        <w:rPr>
          <w:rFonts w:eastAsia="SimSun" w:hint="eastAsia"/>
          <w:sz w:val="24"/>
          <w:lang w:eastAsia="zh-CN"/>
        </w:rPr>
        <w:t>方式</w:t>
      </w:r>
      <w:r w:rsidRPr="00102EF5">
        <w:rPr>
          <w:rFonts w:eastAsia="SimSun"/>
          <w:sz w:val="24"/>
          <w:lang w:eastAsia="zh-CN"/>
        </w:rPr>
        <w:t>，问题</w:t>
      </w:r>
      <w:r w:rsidR="00252C4B">
        <w:rPr>
          <w:rFonts w:eastAsia="SimSun" w:hint="eastAsia"/>
          <w:sz w:val="24"/>
          <w:lang w:eastAsia="zh-CN"/>
        </w:rPr>
        <w:t>的</w:t>
      </w:r>
      <w:r w:rsidR="0078122E">
        <w:rPr>
          <w:rFonts w:eastAsia="SimSun" w:hint="eastAsia"/>
          <w:sz w:val="24"/>
          <w:lang w:eastAsia="zh-CN"/>
        </w:rPr>
        <w:t>拟议</w:t>
      </w:r>
      <w:r w:rsidR="00252C4B">
        <w:rPr>
          <w:rFonts w:eastAsia="SimSun" w:hint="eastAsia"/>
          <w:sz w:val="24"/>
          <w:lang w:eastAsia="zh-CN"/>
        </w:rPr>
        <w:t>案文是“</w:t>
      </w:r>
      <w:r w:rsidRPr="00102EF5">
        <w:rPr>
          <w:rFonts w:eastAsia="SimSun"/>
          <w:sz w:val="24"/>
          <w:lang w:eastAsia="zh-CN"/>
        </w:rPr>
        <w:t>8.5</w:t>
      </w:r>
      <w:r w:rsidRPr="00102EF5">
        <w:rPr>
          <w:rFonts w:eastAsia="SimSun"/>
          <w:sz w:val="24"/>
          <w:lang w:eastAsia="zh-CN"/>
        </w:rPr>
        <w:t>是否</w:t>
      </w:r>
      <w:r w:rsidR="00AD1A6A">
        <w:rPr>
          <w:rFonts w:eastAsia="SimSun" w:hint="eastAsia"/>
          <w:sz w:val="24"/>
          <w:lang w:eastAsia="zh-CN"/>
        </w:rPr>
        <w:t>制定了</w:t>
      </w:r>
      <w:r w:rsidRPr="00102EF5">
        <w:rPr>
          <w:rFonts w:eastAsia="SimSun"/>
          <w:sz w:val="24"/>
          <w:lang w:eastAsia="zh-CN"/>
        </w:rPr>
        <w:t>措施</w:t>
      </w:r>
      <w:r w:rsidR="00A65AD3">
        <w:rPr>
          <w:rFonts w:eastAsia="SimSun" w:hint="eastAsia"/>
          <w:sz w:val="24"/>
          <w:lang w:eastAsia="zh-CN"/>
        </w:rPr>
        <w:t>尽量</w:t>
      </w:r>
      <w:r w:rsidRPr="00102EF5">
        <w:rPr>
          <w:rFonts w:eastAsia="SimSun"/>
          <w:sz w:val="24"/>
          <w:lang w:eastAsia="zh-CN"/>
        </w:rPr>
        <w:t>减少气候行动对生物多样性的负面影响并促进其积极影响，包括在国家</w:t>
      </w:r>
      <w:r w:rsidR="00EF6CE8">
        <w:rPr>
          <w:rFonts w:eastAsia="SimSun" w:hint="eastAsia"/>
          <w:sz w:val="24"/>
          <w:lang w:eastAsia="zh-CN"/>
        </w:rPr>
        <w:t>自主</w:t>
      </w:r>
      <w:r w:rsidRPr="00102EF5">
        <w:rPr>
          <w:rFonts w:eastAsia="SimSun"/>
          <w:sz w:val="24"/>
          <w:lang w:eastAsia="zh-CN"/>
        </w:rPr>
        <w:t>贡献中？</w:t>
      </w:r>
      <w:r w:rsidR="00EF6CE8">
        <w:rPr>
          <w:rFonts w:eastAsia="SimSun" w:hint="eastAsia"/>
          <w:sz w:val="24"/>
          <w:lang w:eastAsia="zh-CN"/>
        </w:rPr>
        <w:t>”</w:t>
      </w:r>
      <w:r w:rsidR="00B84315">
        <w:rPr>
          <w:rFonts w:eastAsia="SimSun" w:hint="eastAsia"/>
          <w:sz w:val="24"/>
          <w:lang w:eastAsia="zh-CN"/>
        </w:rPr>
        <w:t>。</w:t>
      </w:r>
    </w:p>
    <w:p w14:paraId="0174BF39" w14:textId="02112BA2" w:rsidR="00102EF5" w:rsidRPr="000550C4" w:rsidRDefault="000550C4" w:rsidP="000550C4">
      <w:pPr>
        <w:pStyle w:val="Cornernotation"/>
        <w:adjustRightInd w:val="0"/>
        <w:snapToGrid w:val="0"/>
        <w:spacing w:before="120" w:after="120" w:line="240" w:lineRule="atLeast"/>
        <w:ind w:right="0" w:firstLine="490"/>
        <w:rPr>
          <w:rFonts w:eastAsia="SimSun"/>
          <w:bCs/>
          <w:lang w:eastAsia="zh-CN"/>
        </w:rPr>
      </w:pPr>
      <w:r w:rsidRPr="000550C4">
        <w:rPr>
          <w:rFonts w:eastAsia="SimSun"/>
          <w:bCs/>
          <w:lang w:eastAsia="zh-CN"/>
        </w:rPr>
        <w:t>行动目标</w:t>
      </w:r>
      <w:r w:rsidR="00102EF5" w:rsidRPr="000550C4">
        <w:rPr>
          <w:rFonts w:eastAsia="SimSun"/>
          <w:bCs/>
          <w:lang w:eastAsia="zh-CN"/>
        </w:rPr>
        <w:t>9</w:t>
      </w:r>
    </w:p>
    <w:p w14:paraId="76D8A84C" w14:textId="63B47AEF" w:rsidR="00102EF5" w:rsidRPr="00102EF5" w:rsidRDefault="00102EF5" w:rsidP="000550C4">
      <w:pPr>
        <w:pStyle w:val="ListParagraph"/>
        <w:adjustRightInd w:val="0"/>
        <w:snapToGrid w:val="0"/>
        <w:spacing w:before="120" w:after="120" w:line="240" w:lineRule="atLeast"/>
        <w:ind w:left="490" w:firstLine="0"/>
        <w:contextualSpacing w:val="0"/>
        <w:rPr>
          <w:rFonts w:eastAsia="SimSun"/>
          <w:sz w:val="24"/>
          <w:lang w:eastAsia="zh-CN"/>
        </w:rPr>
      </w:pPr>
      <w:r w:rsidRPr="00102EF5">
        <w:rPr>
          <w:rFonts w:eastAsia="SimSun"/>
          <w:sz w:val="24"/>
          <w:lang w:eastAsia="zh-CN"/>
        </w:rPr>
        <w:t>问题</w:t>
      </w:r>
      <w:r w:rsidRPr="00102EF5">
        <w:rPr>
          <w:rFonts w:eastAsia="SimSun"/>
          <w:sz w:val="24"/>
          <w:lang w:eastAsia="zh-CN"/>
        </w:rPr>
        <w:t>9.2</w:t>
      </w:r>
      <w:r w:rsidRPr="00102EF5">
        <w:rPr>
          <w:rFonts w:eastAsia="SimSun"/>
          <w:sz w:val="24"/>
          <w:lang w:eastAsia="zh-CN"/>
        </w:rPr>
        <w:t>的</w:t>
      </w:r>
      <w:r w:rsidR="00AB771C">
        <w:rPr>
          <w:rFonts w:eastAsia="SimSun" w:hint="eastAsia"/>
          <w:sz w:val="24"/>
          <w:lang w:eastAsia="zh-CN"/>
        </w:rPr>
        <w:t>现有</w:t>
      </w:r>
      <w:r w:rsidRPr="00102EF5">
        <w:rPr>
          <w:rFonts w:eastAsia="SimSun"/>
          <w:sz w:val="24"/>
          <w:lang w:eastAsia="zh-CN"/>
        </w:rPr>
        <w:t>答复与</w:t>
      </w:r>
      <w:r w:rsidR="00E14E6D">
        <w:rPr>
          <w:rFonts w:eastAsia="SimSun" w:hint="eastAsia"/>
          <w:sz w:val="24"/>
          <w:lang w:eastAsia="zh-CN"/>
        </w:rPr>
        <w:t>其他</w:t>
      </w:r>
      <w:r w:rsidRPr="00102EF5">
        <w:rPr>
          <w:rFonts w:eastAsia="SimSun"/>
          <w:sz w:val="24"/>
          <w:lang w:eastAsia="zh-CN"/>
        </w:rPr>
        <w:t>指标不一致，</w:t>
      </w:r>
      <w:r w:rsidR="00AC2DD3">
        <w:rPr>
          <w:rFonts w:eastAsia="SimSun" w:hint="eastAsia"/>
          <w:sz w:val="24"/>
          <w:lang w:eastAsia="zh-CN"/>
        </w:rPr>
        <w:t>与</w:t>
      </w:r>
      <w:r w:rsidRPr="00102EF5">
        <w:rPr>
          <w:rFonts w:eastAsia="SimSun"/>
          <w:sz w:val="24"/>
          <w:lang w:eastAsia="zh-CN"/>
        </w:rPr>
        <w:t>其他目标的措辞</w:t>
      </w:r>
      <w:r w:rsidR="00361400">
        <w:rPr>
          <w:rFonts w:eastAsia="SimSun" w:hint="eastAsia"/>
          <w:sz w:val="24"/>
          <w:lang w:eastAsia="zh-CN"/>
        </w:rPr>
        <w:t>也不相同</w:t>
      </w:r>
      <w:r w:rsidRPr="00102EF5">
        <w:rPr>
          <w:rFonts w:eastAsia="SimSun"/>
          <w:sz w:val="24"/>
          <w:lang w:eastAsia="zh-CN"/>
        </w:rPr>
        <w:t>。专家组建议将</w:t>
      </w:r>
      <w:r w:rsidR="005A27CF">
        <w:rPr>
          <w:rFonts w:eastAsia="SimSun" w:hint="eastAsia"/>
          <w:sz w:val="24"/>
          <w:lang w:eastAsia="zh-CN"/>
        </w:rPr>
        <w:t>答复</w:t>
      </w:r>
      <w:r w:rsidRPr="00102EF5">
        <w:rPr>
          <w:rFonts w:eastAsia="SimSun"/>
          <w:sz w:val="24"/>
          <w:lang w:eastAsia="zh-CN"/>
        </w:rPr>
        <w:t>（</w:t>
      </w:r>
      <w:r w:rsidRPr="00102EF5">
        <w:rPr>
          <w:rFonts w:eastAsia="SimSun"/>
          <w:sz w:val="24"/>
          <w:lang w:eastAsia="zh-CN"/>
        </w:rPr>
        <w:t>c</w:t>
      </w:r>
      <w:r w:rsidRPr="00102EF5">
        <w:rPr>
          <w:rFonts w:eastAsia="SimSun"/>
          <w:sz w:val="24"/>
          <w:lang w:eastAsia="zh-CN"/>
        </w:rPr>
        <w:t>）</w:t>
      </w:r>
      <w:r w:rsidR="00380AAC">
        <w:rPr>
          <w:rFonts w:eastAsia="SimSun" w:hint="eastAsia"/>
          <w:sz w:val="24"/>
          <w:lang w:eastAsia="zh-CN"/>
        </w:rPr>
        <w:t>“</w:t>
      </w:r>
      <w:r w:rsidRPr="00102EF5">
        <w:rPr>
          <w:rFonts w:eastAsia="SimSun"/>
          <w:sz w:val="24"/>
          <w:lang w:eastAsia="zh-CN"/>
        </w:rPr>
        <w:t>是，但并非</w:t>
      </w:r>
      <w:r w:rsidR="003224F0">
        <w:rPr>
          <w:rFonts w:eastAsia="SimSun" w:hint="eastAsia"/>
          <w:sz w:val="24"/>
          <w:lang w:eastAsia="zh-CN"/>
        </w:rPr>
        <w:t>适用于</w:t>
      </w:r>
      <w:r w:rsidRPr="00102EF5">
        <w:rPr>
          <w:rFonts w:eastAsia="SimSun"/>
          <w:sz w:val="24"/>
          <w:lang w:eastAsia="zh-CN"/>
        </w:rPr>
        <w:t>所有物种或</w:t>
      </w:r>
      <w:r w:rsidR="00C14725">
        <w:rPr>
          <w:rFonts w:eastAsia="SimSun" w:hint="eastAsia"/>
          <w:sz w:val="24"/>
          <w:lang w:eastAsia="zh-CN"/>
        </w:rPr>
        <w:t>利用</w:t>
      </w:r>
      <w:r w:rsidR="00380AAC">
        <w:rPr>
          <w:rFonts w:eastAsia="SimSun" w:hint="eastAsia"/>
          <w:sz w:val="24"/>
          <w:lang w:eastAsia="zh-CN"/>
        </w:rPr>
        <w:t>”</w:t>
      </w:r>
      <w:r w:rsidR="001C443C">
        <w:rPr>
          <w:rFonts w:eastAsia="SimSun" w:hint="eastAsia"/>
          <w:sz w:val="24"/>
          <w:lang w:eastAsia="zh-CN"/>
        </w:rPr>
        <w:t>和</w:t>
      </w:r>
      <w:r w:rsidRPr="00102EF5">
        <w:rPr>
          <w:rFonts w:eastAsia="SimSun"/>
          <w:sz w:val="24"/>
          <w:lang w:eastAsia="zh-CN"/>
        </w:rPr>
        <w:t>（</w:t>
      </w:r>
      <w:r w:rsidRPr="00102EF5">
        <w:rPr>
          <w:rFonts w:eastAsia="SimSun"/>
          <w:sz w:val="24"/>
          <w:lang w:eastAsia="zh-CN"/>
        </w:rPr>
        <w:t>d</w:t>
      </w:r>
      <w:r w:rsidRPr="00102EF5">
        <w:rPr>
          <w:rFonts w:eastAsia="SimSun"/>
          <w:sz w:val="24"/>
          <w:lang w:eastAsia="zh-CN"/>
        </w:rPr>
        <w:t>）</w:t>
      </w:r>
      <w:r w:rsidR="00380AAC">
        <w:rPr>
          <w:rFonts w:eastAsia="SimSun" w:hint="eastAsia"/>
          <w:sz w:val="24"/>
          <w:lang w:eastAsia="zh-CN"/>
        </w:rPr>
        <w:t>“</w:t>
      </w:r>
      <w:r w:rsidRPr="00102EF5">
        <w:rPr>
          <w:rFonts w:eastAsia="SimSun"/>
          <w:sz w:val="24"/>
          <w:lang w:eastAsia="zh-CN"/>
        </w:rPr>
        <w:t>是，</w:t>
      </w:r>
      <w:r w:rsidR="00C14725">
        <w:rPr>
          <w:rFonts w:eastAsia="SimSun" w:hint="eastAsia"/>
          <w:sz w:val="24"/>
          <w:lang w:eastAsia="zh-CN"/>
        </w:rPr>
        <w:t>适用于</w:t>
      </w:r>
      <w:r w:rsidRPr="00102EF5">
        <w:rPr>
          <w:rFonts w:eastAsia="SimSun"/>
          <w:sz w:val="24"/>
          <w:lang w:eastAsia="zh-CN"/>
        </w:rPr>
        <w:t>所有物种和</w:t>
      </w:r>
      <w:r w:rsidR="00C14725">
        <w:rPr>
          <w:rFonts w:eastAsia="SimSun" w:hint="eastAsia"/>
          <w:sz w:val="24"/>
          <w:lang w:eastAsia="zh-CN"/>
        </w:rPr>
        <w:t>利用</w:t>
      </w:r>
      <w:r w:rsidR="00380AAC">
        <w:rPr>
          <w:rFonts w:eastAsia="SimSun" w:hint="eastAsia"/>
          <w:sz w:val="24"/>
          <w:lang w:eastAsia="zh-CN"/>
        </w:rPr>
        <w:t>”</w:t>
      </w:r>
      <w:r w:rsidRPr="00102EF5">
        <w:rPr>
          <w:rFonts w:eastAsia="SimSun"/>
          <w:sz w:val="24"/>
          <w:lang w:eastAsia="zh-CN"/>
        </w:rPr>
        <w:t>改为（</w:t>
      </w:r>
      <w:r w:rsidRPr="00102EF5">
        <w:rPr>
          <w:rFonts w:eastAsia="SimSun"/>
          <w:sz w:val="24"/>
          <w:lang w:eastAsia="zh-CN"/>
        </w:rPr>
        <w:t>c</w:t>
      </w:r>
      <w:r w:rsidRPr="00102EF5">
        <w:rPr>
          <w:rFonts w:eastAsia="SimSun"/>
          <w:sz w:val="24"/>
          <w:lang w:eastAsia="zh-CN"/>
        </w:rPr>
        <w:t>）</w:t>
      </w:r>
      <w:r w:rsidR="00380AAC">
        <w:rPr>
          <w:rFonts w:eastAsia="SimSun" w:hint="eastAsia"/>
          <w:sz w:val="24"/>
          <w:lang w:eastAsia="zh-CN"/>
        </w:rPr>
        <w:t>“</w:t>
      </w:r>
      <w:r w:rsidRPr="00102EF5">
        <w:rPr>
          <w:rFonts w:eastAsia="SimSun"/>
          <w:sz w:val="24"/>
          <w:lang w:eastAsia="zh-CN"/>
        </w:rPr>
        <w:t>部分</w:t>
      </w:r>
      <w:r w:rsidR="007D41E6">
        <w:rPr>
          <w:rFonts w:eastAsia="SimSun" w:hint="eastAsia"/>
          <w:sz w:val="24"/>
          <w:lang w:eastAsia="zh-CN"/>
        </w:rPr>
        <w:t>是</w:t>
      </w:r>
      <w:r w:rsidR="00380AAC">
        <w:rPr>
          <w:rFonts w:eastAsia="SimSun" w:hint="eastAsia"/>
          <w:sz w:val="24"/>
          <w:lang w:eastAsia="zh-CN"/>
        </w:rPr>
        <w:t>”</w:t>
      </w:r>
      <w:r w:rsidRPr="00102EF5">
        <w:rPr>
          <w:rFonts w:eastAsia="SimSun"/>
          <w:sz w:val="24"/>
          <w:lang w:eastAsia="zh-CN"/>
        </w:rPr>
        <w:t>和（</w:t>
      </w:r>
      <w:r w:rsidRPr="00102EF5">
        <w:rPr>
          <w:rFonts w:eastAsia="SimSun"/>
          <w:sz w:val="24"/>
          <w:lang w:eastAsia="zh-CN"/>
        </w:rPr>
        <w:t>d</w:t>
      </w:r>
      <w:r w:rsidRPr="00102EF5">
        <w:rPr>
          <w:rFonts w:eastAsia="SimSun"/>
          <w:sz w:val="24"/>
          <w:lang w:eastAsia="zh-CN"/>
        </w:rPr>
        <w:t>）</w:t>
      </w:r>
      <w:r w:rsidR="00380AAC">
        <w:rPr>
          <w:rFonts w:eastAsia="SimSun" w:hint="eastAsia"/>
          <w:sz w:val="24"/>
          <w:lang w:eastAsia="zh-CN"/>
        </w:rPr>
        <w:t>“</w:t>
      </w:r>
      <w:r w:rsidRPr="00102EF5">
        <w:rPr>
          <w:rFonts w:eastAsia="SimSun"/>
          <w:sz w:val="24"/>
          <w:lang w:eastAsia="zh-CN"/>
        </w:rPr>
        <w:t>完全</w:t>
      </w:r>
      <w:r w:rsidR="007D41E6">
        <w:rPr>
          <w:rFonts w:eastAsia="SimSun" w:hint="eastAsia"/>
          <w:sz w:val="24"/>
          <w:lang w:eastAsia="zh-CN"/>
        </w:rPr>
        <w:t>是</w:t>
      </w:r>
      <w:r w:rsidR="00380AAC">
        <w:rPr>
          <w:rFonts w:eastAsia="SimSun" w:hint="eastAsia"/>
          <w:sz w:val="24"/>
          <w:lang w:eastAsia="zh-CN"/>
        </w:rPr>
        <w:t>”</w:t>
      </w:r>
      <w:r w:rsidRPr="00102EF5">
        <w:rPr>
          <w:rFonts w:eastAsia="SimSun"/>
          <w:sz w:val="24"/>
          <w:lang w:eastAsia="zh-CN"/>
        </w:rPr>
        <w:t>。</w:t>
      </w:r>
    </w:p>
    <w:p w14:paraId="70BD6D75" w14:textId="043EC85C" w:rsidR="00102EF5" w:rsidRPr="00102EF5" w:rsidRDefault="00102EF5" w:rsidP="000550C4">
      <w:pPr>
        <w:pStyle w:val="ListParagraph"/>
        <w:adjustRightInd w:val="0"/>
        <w:snapToGrid w:val="0"/>
        <w:spacing w:before="120" w:after="120" w:line="240" w:lineRule="atLeast"/>
        <w:ind w:left="490" w:firstLine="0"/>
        <w:contextualSpacing w:val="0"/>
        <w:rPr>
          <w:rFonts w:eastAsia="SimSun"/>
          <w:sz w:val="24"/>
          <w:lang w:eastAsia="zh-CN"/>
        </w:rPr>
      </w:pPr>
      <w:r w:rsidRPr="00102EF5">
        <w:rPr>
          <w:rFonts w:eastAsia="SimSun"/>
          <w:sz w:val="24"/>
          <w:lang w:eastAsia="zh-CN"/>
        </w:rPr>
        <w:t>专家组</w:t>
      </w:r>
      <w:r w:rsidR="00E55AAA">
        <w:rPr>
          <w:rFonts w:eastAsia="SimSun" w:hint="eastAsia"/>
          <w:sz w:val="24"/>
          <w:lang w:eastAsia="zh-CN"/>
        </w:rPr>
        <w:t>还</w:t>
      </w:r>
      <w:r w:rsidRPr="00102EF5">
        <w:rPr>
          <w:rFonts w:eastAsia="SimSun"/>
          <w:sz w:val="24"/>
          <w:lang w:eastAsia="zh-CN"/>
        </w:rPr>
        <w:t>建议将问题</w:t>
      </w:r>
      <w:r w:rsidRPr="00102EF5">
        <w:rPr>
          <w:rFonts w:eastAsia="SimSun"/>
          <w:sz w:val="24"/>
          <w:lang w:eastAsia="zh-CN"/>
        </w:rPr>
        <w:t>9.2</w:t>
      </w:r>
      <w:r w:rsidRPr="00102EF5">
        <w:rPr>
          <w:rFonts w:eastAsia="SimSun"/>
          <w:sz w:val="24"/>
          <w:lang w:eastAsia="zh-CN"/>
        </w:rPr>
        <w:t>的措辞简化</w:t>
      </w:r>
      <w:r w:rsidR="00E55AAA">
        <w:rPr>
          <w:rFonts w:eastAsia="SimSun" w:hint="eastAsia"/>
          <w:sz w:val="24"/>
          <w:lang w:eastAsia="zh-CN"/>
        </w:rPr>
        <w:t>为“</w:t>
      </w:r>
      <w:r w:rsidRPr="00102EF5">
        <w:rPr>
          <w:rFonts w:eastAsia="SimSun"/>
          <w:sz w:val="24"/>
          <w:lang w:eastAsia="zh-CN"/>
        </w:rPr>
        <w:t>9.2</w:t>
      </w:r>
      <w:r w:rsidRPr="00102EF5">
        <w:rPr>
          <w:rFonts w:eastAsia="SimSun"/>
          <w:sz w:val="24"/>
          <w:lang w:eastAsia="zh-CN"/>
        </w:rPr>
        <w:t>贵国是否监测野生物种的可持续管理和利用？</w:t>
      </w:r>
      <w:r w:rsidR="00E55AAA">
        <w:rPr>
          <w:rFonts w:eastAsia="SimSun" w:hint="eastAsia"/>
          <w:sz w:val="24"/>
          <w:lang w:eastAsia="zh-CN"/>
        </w:rPr>
        <w:t>”。</w:t>
      </w:r>
    </w:p>
    <w:p w14:paraId="2E1D2501" w14:textId="5507AF5F" w:rsidR="00102EF5" w:rsidRPr="00102EF5" w:rsidRDefault="00102EF5" w:rsidP="000550C4">
      <w:pPr>
        <w:pStyle w:val="ListParagraph"/>
        <w:adjustRightInd w:val="0"/>
        <w:snapToGrid w:val="0"/>
        <w:spacing w:before="120" w:after="120" w:line="240" w:lineRule="atLeast"/>
        <w:ind w:left="490" w:firstLine="0"/>
        <w:contextualSpacing w:val="0"/>
        <w:rPr>
          <w:rFonts w:eastAsia="SimSun"/>
          <w:sz w:val="24"/>
          <w:lang w:eastAsia="zh-CN"/>
        </w:rPr>
      </w:pPr>
      <w:r w:rsidRPr="00102EF5">
        <w:rPr>
          <w:rFonts w:eastAsia="SimSun"/>
          <w:sz w:val="24"/>
          <w:lang w:eastAsia="zh-CN"/>
        </w:rPr>
        <w:lastRenderedPageBreak/>
        <w:t>此外专家组建议修改问题</w:t>
      </w:r>
      <w:r w:rsidRPr="00102EF5">
        <w:rPr>
          <w:rFonts w:eastAsia="SimSun"/>
          <w:sz w:val="24"/>
          <w:lang w:eastAsia="zh-CN"/>
        </w:rPr>
        <w:t>9.3</w:t>
      </w:r>
      <w:r w:rsidRPr="00102EF5">
        <w:rPr>
          <w:rFonts w:eastAsia="SimSun"/>
          <w:sz w:val="24"/>
          <w:lang w:eastAsia="zh-CN"/>
        </w:rPr>
        <w:t>的一</w:t>
      </w:r>
      <w:r w:rsidR="00970665">
        <w:rPr>
          <w:rFonts w:eastAsia="SimSun" w:hint="eastAsia"/>
          <w:sz w:val="24"/>
          <w:lang w:eastAsia="zh-CN"/>
        </w:rPr>
        <w:t>组答复</w:t>
      </w:r>
      <w:r w:rsidRPr="00102EF5">
        <w:rPr>
          <w:rFonts w:eastAsia="SimSun"/>
          <w:sz w:val="24"/>
          <w:lang w:eastAsia="zh-CN"/>
        </w:rPr>
        <w:t>，</w:t>
      </w:r>
      <w:r w:rsidR="005D131C" w:rsidRPr="005D131C">
        <w:rPr>
          <w:rFonts w:eastAsia="SimSun" w:hint="eastAsia"/>
          <w:sz w:val="24"/>
          <w:lang w:eastAsia="zh-CN"/>
        </w:rPr>
        <w:t>使其采用</w:t>
      </w:r>
      <w:r w:rsidR="00C33E37">
        <w:rPr>
          <w:rFonts w:eastAsia="SimSun" w:hint="eastAsia"/>
          <w:sz w:val="24"/>
          <w:lang w:eastAsia="zh-CN"/>
        </w:rPr>
        <w:t>多项选择的格式</w:t>
      </w:r>
      <w:r w:rsidR="005D131C" w:rsidRPr="005D131C">
        <w:rPr>
          <w:rFonts w:eastAsia="SimSun" w:hint="eastAsia"/>
          <w:sz w:val="24"/>
          <w:lang w:eastAsia="zh-CN"/>
        </w:rPr>
        <w:t>来回答每个</w:t>
      </w:r>
      <w:r w:rsidR="00B151C7">
        <w:rPr>
          <w:rFonts w:eastAsia="SimSun" w:hint="eastAsia"/>
          <w:sz w:val="24"/>
          <w:lang w:eastAsia="zh-CN"/>
        </w:rPr>
        <w:t>提到</w:t>
      </w:r>
      <w:r w:rsidR="005D131C" w:rsidRPr="005D131C">
        <w:rPr>
          <w:rFonts w:eastAsia="SimSun" w:hint="eastAsia"/>
          <w:sz w:val="24"/>
          <w:lang w:eastAsia="zh-CN"/>
        </w:rPr>
        <w:t>的类别</w:t>
      </w:r>
      <w:r w:rsidRPr="00102EF5">
        <w:rPr>
          <w:rFonts w:eastAsia="SimSun"/>
          <w:sz w:val="24"/>
          <w:lang w:eastAsia="zh-CN"/>
        </w:rPr>
        <w:t>，没有</w:t>
      </w:r>
      <w:r w:rsidR="009B1C49">
        <w:rPr>
          <w:rFonts w:eastAsia="SimSun" w:hint="eastAsia"/>
          <w:sz w:val="24"/>
          <w:lang w:eastAsia="zh-CN"/>
        </w:rPr>
        <w:t>答复</w:t>
      </w:r>
      <w:r w:rsidR="00B151C7">
        <w:rPr>
          <w:rFonts w:eastAsia="SimSun" w:hint="eastAsia"/>
          <w:sz w:val="24"/>
          <w:lang w:eastAsia="zh-CN"/>
        </w:rPr>
        <w:t>则</w:t>
      </w:r>
      <w:r w:rsidRPr="00102EF5">
        <w:rPr>
          <w:rFonts w:eastAsia="SimSun"/>
          <w:sz w:val="24"/>
          <w:lang w:eastAsia="zh-CN"/>
        </w:rPr>
        <w:t>视为</w:t>
      </w:r>
      <w:r w:rsidR="005D131C">
        <w:rPr>
          <w:rFonts w:eastAsia="SimSun" w:hint="eastAsia"/>
          <w:sz w:val="24"/>
          <w:lang w:eastAsia="zh-CN"/>
        </w:rPr>
        <w:t>“否”</w:t>
      </w:r>
      <w:r w:rsidRPr="00102EF5">
        <w:rPr>
          <w:rFonts w:eastAsia="SimSun"/>
          <w:sz w:val="24"/>
          <w:lang w:eastAsia="zh-CN"/>
        </w:rPr>
        <w:t>。</w:t>
      </w:r>
    </w:p>
    <w:p w14:paraId="2F2168D0" w14:textId="7B725B76" w:rsidR="00102EF5" w:rsidRPr="00102EF5" w:rsidRDefault="00671140" w:rsidP="000550C4">
      <w:pPr>
        <w:pStyle w:val="ListParagraph"/>
        <w:adjustRightInd w:val="0"/>
        <w:snapToGrid w:val="0"/>
        <w:spacing w:before="120" w:after="120" w:line="240" w:lineRule="atLeast"/>
        <w:ind w:left="490" w:firstLine="0"/>
        <w:contextualSpacing w:val="0"/>
        <w:rPr>
          <w:rFonts w:eastAsia="SimSun"/>
          <w:sz w:val="24"/>
          <w:lang w:eastAsia="zh-CN"/>
        </w:rPr>
      </w:pPr>
      <w:r>
        <w:rPr>
          <w:rFonts w:eastAsia="SimSun" w:hint="eastAsia"/>
          <w:sz w:val="24"/>
          <w:lang w:eastAsia="zh-CN"/>
        </w:rPr>
        <w:t>另外</w:t>
      </w:r>
      <w:r w:rsidR="00A81501" w:rsidRPr="00A81501">
        <w:rPr>
          <w:rFonts w:eastAsia="SimSun" w:hint="eastAsia"/>
          <w:sz w:val="24"/>
          <w:lang w:eastAsia="zh-CN"/>
        </w:rPr>
        <w:t>专家组建议问题</w:t>
      </w:r>
      <w:r w:rsidR="00A81501" w:rsidRPr="00A81501">
        <w:rPr>
          <w:rFonts w:eastAsia="SimSun"/>
          <w:sz w:val="24"/>
          <w:lang w:eastAsia="zh-CN"/>
        </w:rPr>
        <w:t xml:space="preserve"> 9.3 </w:t>
      </w:r>
      <w:r w:rsidR="00252684">
        <w:rPr>
          <w:rFonts w:eastAsia="SimSun" w:hint="eastAsia"/>
          <w:sz w:val="24"/>
          <w:lang w:eastAsia="zh-CN"/>
        </w:rPr>
        <w:t>不要</w:t>
      </w:r>
      <w:r w:rsidR="00E4703C">
        <w:rPr>
          <w:rFonts w:eastAsia="SimSun" w:hint="eastAsia"/>
          <w:sz w:val="24"/>
          <w:lang w:eastAsia="zh-CN"/>
        </w:rPr>
        <w:t>改</w:t>
      </w:r>
      <w:r w:rsidR="00252684">
        <w:rPr>
          <w:rFonts w:eastAsia="SimSun" w:hint="eastAsia"/>
          <w:sz w:val="24"/>
          <w:lang w:eastAsia="zh-CN"/>
        </w:rPr>
        <w:t>用案文“</w:t>
      </w:r>
      <w:r w:rsidR="00A81501" w:rsidRPr="00A81501">
        <w:rPr>
          <w:rFonts w:eastAsia="SimSun" w:hint="eastAsia"/>
          <w:sz w:val="24"/>
          <w:lang w:eastAsia="zh-CN"/>
        </w:rPr>
        <w:t>之二</w:t>
      </w:r>
      <w:r w:rsidR="00252684">
        <w:rPr>
          <w:rFonts w:eastAsia="SimSun" w:hint="eastAsia"/>
          <w:sz w:val="24"/>
          <w:lang w:eastAsia="zh-CN"/>
        </w:rPr>
        <w:t>”</w:t>
      </w:r>
      <w:r w:rsidR="00A81501" w:rsidRPr="00A81501">
        <w:rPr>
          <w:rFonts w:eastAsia="SimSun" w:hint="eastAsia"/>
          <w:sz w:val="24"/>
          <w:lang w:eastAsia="zh-CN"/>
        </w:rPr>
        <w:t>或</w:t>
      </w:r>
      <w:r w:rsidR="00A81501" w:rsidRPr="00A81501">
        <w:rPr>
          <w:rFonts w:eastAsia="SimSun"/>
          <w:sz w:val="24"/>
          <w:lang w:eastAsia="zh-CN"/>
        </w:rPr>
        <w:t xml:space="preserve"> "</w:t>
      </w:r>
      <w:r w:rsidR="00A81501" w:rsidRPr="00A81501">
        <w:rPr>
          <w:rFonts w:eastAsia="SimSun" w:hint="eastAsia"/>
          <w:sz w:val="24"/>
          <w:lang w:eastAsia="zh-CN"/>
        </w:rPr>
        <w:t>备选案文</w:t>
      </w:r>
      <w:r w:rsidR="00A81501" w:rsidRPr="00A81501">
        <w:rPr>
          <w:rFonts w:eastAsia="SimSun"/>
          <w:sz w:val="24"/>
          <w:lang w:eastAsia="zh-CN"/>
        </w:rPr>
        <w:t>"</w:t>
      </w:r>
      <w:r w:rsidR="00A81501" w:rsidRPr="00A81501">
        <w:rPr>
          <w:rFonts w:eastAsia="SimSun" w:hint="eastAsia"/>
          <w:sz w:val="24"/>
          <w:lang w:eastAsia="zh-CN"/>
        </w:rPr>
        <w:t>，因为它们不反映指标的案文。不过专家组建议将</w:t>
      </w:r>
      <w:r w:rsidR="00A81501" w:rsidRPr="00A81501">
        <w:rPr>
          <w:rFonts w:eastAsia="SimSun"/>
          <w:sz w:val="24"/>
          <w:lang w:eastAsia="zh-CN"/>
        </w:rPr>
        <w:t xml:space="preserve"> 9.3</w:t>
      </w:r>
      <w:r w:rsidR="00F26449">
        <w:rPr>
          <w:rFonts w:eastAsia="SimSun" w:hint="eastAsia"/>
          <w:sz w:val="24"/>
          <w:lang w:eastAsia="zh-CN"/>
        </w:rPr>
        <w:t>备选案文</w:t>
      </w:r>
      <w:r w:rsidR="00A81501" w:rsidRPr="00A81501">
        <w:rPr>
          <w:rFonts w:eastAsia="SimSun" w:hint="eastAsia"/>
          <w:sz w:val="24"/>
          <w:lang w:eastAsia="zh-CN"/>
        </w:rPr>
        <w:t>中关于</w:t>
      </w:r>
      <w:r w:rsidR="00A81501" w:rsidRPr="00A81501">
        <w:rPr>
          <w:rFonts w:eastAsia="SimSun"/>
          <w:sz w:val="24"/>
          <w:lang w:eastAsia="zh-CN"/>
        </w:rPr>
        <w:t xml:space="preserve"> "</w:t>
      </w:r>
      <w:r w:rsidR="00A81501" w:rsidRPr="00A81501">
        <w:rPr>
          <w:rFonts w:eastAsia="SimSun" w:hint="eastAsia"/>
          <w:sz w:val="24"/>
          <w:lang w:eastAsia="zh-CN"/>
        </w:rPr>
        <w:t>其他政策框架</w:t>
      </w:r>
      <w:r w:rsidR="00A81501" w:rsidRPr="00A81501">
        <w:rPr>
          <w:rFonts w:eastAsia="SimSun"/>
          <w:sz w:val="24"/>
          <w:lang w:eastAsia="zh-CN"/>
        </w:rPr>
        <w:t xml:space="preserve"> "</w:t>
      </w:r>
      <w:r w:rsidR="00A81501" w:rsidRPr="00A81501">
        <w:rPr>
          <w:rFonts w:eastAsia="SimSun" w:hint="eastAsia"/>
          <w:sz w:val="24"/>
          <w:lang w:eastAsia="zh-CN"/>
        </w:rPr>
        <w:t>的措辞</w:t>
      </w:r>
      <w:r w:rsidR="00D253CD">
        <w:rPr>
          <w:rFonts w:eastAsia="SimSun" w:hint="eastAsia"/>
          <w:sz w:val="24"/>
          <w:lang w:eastAsia="zh-CN"/>
        </w:rPr>
        <w:t>列</w:t>
      </w:r>
      <w:r w:rsidR="00A81501" w:rsidRPr="00A81501">
        <w:rPr>
          <w:rFonts w:eastAsia="SimSun" w:hint="eastAsia"/>
          <w:sz w:val="24"/>
          <w:lang w:eastAsia="zh-CN"/>
        </w:rPr>
        <w:t>入</w:t>
      </w:r>
      <w:r w:rsidR="00A81501" w:rsidRPr="00A81501">
        <w:rPr>
          <w:rFonts w:eastAsia="SimSun"/>
          <w:sz w:val="24"/>
          <w:lang w:eastAsia="zh-CN"/>
        </w:rPr>
        <w:t xml:space="preserve"> 9.3</w:t>
      </w:r>
      <w:r w:rsidR="00A81501" w:rsidRPr="00A81501">
        <w:rPr>
          <w:rFonts w:eastAsia="SimSun" w:hint="eastAsia"/>
          <w:sz w:val="24"/>
          <w:lang w:eastAsia="zh-CN"/>
        </w:rPr>
        <w:t>，以便目前尚未批准</w:t>
      </w:r>
      <w:r w:rsidR="00686B9F">
        <w:rPr>
          <w:rFonts w:eastAsia="SimSun" w:hint="eastAsia"/>
          <w:sz w:val="24"/>
          <w:lang w:eastAsia="zh-CN"/>
        </w:rPr>
        <w:t>法律</w:t>
      </w:r>
      <w:r w:rsidR="00A81501" w:rsidRPr="00A81501">
        <w:rPr>
          <w:rFonts w:eastAsia="SimSun" w:hint="eastAsia"/>
          <w:sz w:val="24"/>
          <w:lang w:eastAsia="zh-CN"/>
        </w:rPr>
        <w:t>的缔约方在回答问题</w:t>
      </w:r>
      <w:r w:rsidR="00A81501" w:rsidRPr="00A81501">
        <w:rPr>
          <w:rFonts w:eastAsia="SimSun"/>
          <w:sz w:val="24"/>
          <w:lang w:eastAsia="zh-CN"/>
        </w:rPr>
        <w:t xml:space="preserve"> 9.3 </w:t>
      </w:r>
      <w:r w:rsidR="00A81501" w:rsidRPr="00A81501">
        <w:rPr>
          <w:rFonts w:eastAsia="SimSun" w:hint="eastAsia"/>
          <w:sz w:val="24"/>
          <w:lang w:eastAsia="zh-CN"/>
        </w:rPr>
        <w:t>时</w:t>
      </w:r>
      <w:r w:rsidR="00DC3F97">
        <w:rPr>
          <w:rFonts w:eastAsia="SimSun" w:hint="eastAsia"/>
          <w:sz w:val="24"/>
          <w:lang w:eastAsia="zh-CN"/>
        </w:rPr>
        <w:t>报告</w:t>
      </w:r>
      <w:r w:rsidR="00A81501" w:rsidRPr="00A81501">
        <w:rPr>
          <w:rFonts w:eastAsia="SimSun" w:hint="eastAsia"/>
          <w:sz w:val="24"/>
          <w:lang w:eastAsia="zh-CN"/>
        </w:rPr>
        <w:t>进展情况。</w:t>
      </w:r>
    </w:p>
    <w:p w14:paraId="2FBEB80C" w14:textId="55B89EDF" w:rsidR="00102EF5" w:rsidRPr="000550C4" w:rsidRDefault="000550C4" w:rsidP="000550C4">
      <w:pPr>
        <w:pStyle w:val="Cornernotation"/>
        <w:adjustRightInd w:val="0"/>
        <w:snapToGrid w:val="0"/>
        <w:spacing w:before="120" w:after="120" w:line="240" w:lineRule="atLeast"/>
        <w:ind w:right="0" w:firstLine="490"/>
        <w:rPr>
          <w:rFonts w:eastAsia="SimSun"/>
          <w:bCs/>
          <w:lang w:eastAsia="zh-CN"/>
        </w:rPr>
      </w:pPr>
      <w:r w:rsidRPr="000550C4">
        <w:rPr>
          <w:rFonts w:eastAsia="SimSun"/>
          <w:bCs/>
          <w:lang w:eastAsia="zh-CN"/>
        </w:rPr>
        <w:t>行动目标</w:t>
      </w:r>
      <w:r w:rsidR="00102EF5" w:rsidRPr="000550C4">
        <w:rPr>
          <w:rFonts w:eastAsia="SimSun"/>
          <w:bCs/>
          <w:lang w:eastAsia="zh-CN"/>
        </w:rPr>
        <w:t>12</w:t>
      </w:r>
    </w:p>
    <w:p w14:paraId="42A77EF3" w14:textId="7DF5AD87" w:rsidR="00102EF5" w:rsidRPr="00102EF5" w:rsidRDefault="00102EF5" w:rsidP="000550C4">
      <w:pPr>
        <w:pStyle w:val="ListParagraph"/>
        <w:adjustRightInd w:val="0"/>
        <w:snapToGrid w:val="0"/>
        <w:spacing w:before="120" w:after="120" w:line="240" w:lineRule="atLeast"/>
        <w:ind w:left="490" w:firstLine="0"/>
        <w:contextualSpacing w:val="0"/>
        <w:rPr>
          <w:rFonts w:eastAsia="SimSun"/>
          <w:sz w:val="24"/>
          <w:lang w:eastAsia="zh-CN"/>
        </w:rPr>
      </w:pPr>
      <w:r w:rsidRPr="00F043A1">
        <w:rPr>
          <w:rFonts w:eastAsia="SimSun"/>
          <w:sz w:val="24"/>
          <w:lang w:eastAsia="zh-CN"/>
        </w:rPr>
        <w:t>专家组建议将</w:t>
      </w:r>
      <w:r w:rsidR="00C548E2" w:rsidRPr="00F043A1">
        <w:rPr>
          <w:rFonts w:eastAsia="SimSun" w:hint="eastAsia"/>
          <w:sz w:val="24"/>
          <w:lang w:eastAsia="zh-CN"/>
        </w:rPr>
        <w:t>答复</w:t>
      </w:r>
      <w:r w:rsidRPr="00F043A1">
        <w:rPr>
          <w:rFonts w:eastAsia="SimSun"/>
          <w:sz w:val="24"/>
          <w:lang w:eastAsia="zh-CN"/>
        </w:rPr>
        <w:t>（</w:t>
      </w:r>
      <w:r w:rsidRPr="00F043A1">
        <w:rPr>
          <w:rFonts w:eastAsia="SimSun"/>
          <w:sz w:val="24"/>
          <w:lang w:eastAsia="zh-CN"/>
        </w:rPr>
        <w:t>c</w:t>
      </w:r>
      <w:r w:rsidRPr="00F043A1">
        <w:rPr>
          <w:rFonts w:eastAsia="SimSun"/>
          <w:sz w:val="24"/>
          <w:lang w:eastAsia="zh-CN"/>
        </w:rPr>
        <w:t>）</w:t>
      </w:r>
      <w:r w:rsidR="00881C4E" w:rsidRPr="00F043A1">
        <w:rPr>
          <w:rFonts w:eastAsia="SimSun" w:hint="eastAsia"/>
          <w:sz w:val="24"/>
          <w:lang w:eastAsia="zh-CN"/>
        </w:rPr>
        <w:t>“</w:t>
      </w:r>
      <w:r w:rsidRPr="00F043A1">
        <w:rPr>
          <w:rFonts w:eastAsia="SimSun"/>
          <w:sz w:val="24"/>
          <w:lang w:eastAsia="zh-CN"/>
        </w:rPr>
        <w:t>是，对一些城市地区</w:t>
      </w:r>
      <w:r w:rsidR="005340A6" w:rsidRPr="00F043A1">
        <w:rPr>
          <w:rFonts w:eastAsia="SimSun" w:hint="eastAsia"/>
          <w:sz w:val="24"/>
          <w:lang w:eastAsia="zh-CN"/>
        </w:rPr>
        <w:t>实行</w:t>
      </w:r>
      <w:r w:rsidR="00881C4E" w:rsidRPr="00F043A1">
        <w:rPr>
          <w:rFonts w:eastAsia="SimSun" w:hint="eastAsia"/>
          <w:sz w:val="24"/>
          <w:lang w:eastAsia="zh-CN"/>
        </w:rPr>
        <w:t>”</w:t>
      </w:r>
      <w:r w:rsidRPr="00F043A1">
        <w:rPr>
          <w:rFonts w:eastAsia="SimSun"/>
          <w:sz w:val="24"/>
          <w:lang w:eastAsia="zh-CN"/>
        </w:rPr>
        <w:t>和（</w:t>
      </w:r>
      <w:r w:rsidRPr="00F043A1">
        <w:rPr>
          <w:rFonts w:eastAsia="SimSun"/>
          <w:sz w:val="24"/>
          <w:lang w:eastAsia="zh-CN"/>
        </w:rPr>
        <w:t>d</w:t>
      </w:r>
      <w:r w:rsidRPr="00F043A1">
        <w:rPr>
          <w:rFonts w:eastAsia="SimSun"/>
          <w:sz w:val="24"/>
          <w:lang w:eastAsia="zh-CN"/>
        </w:rPr>
        <w:t>）</w:t>
      </w:r>
      <w:r w:rsidR="00881C4E" w:rsidRPr="00F043A1">
        <w:rPr>
          <w:rFonts w:eastAsia="SimSun" w:hint="eastAsia"/>
          <w:sz w:val="24"/>
          <w:lang w:eastAsia="zh-CN"/>
        </w:rPr>
        <w:t>“</w:t>
      </w:r>
      <w:r w:rsidRPr="00F043A1">
        <w:rPr>
          <w:rFonts w:eastAsia="SimSun"/>
          <w:sz w:val="24"/>
          <w:lang w:eastAsia="zh-CN"/>
        </w:rPr>
        <w:t>是，对所有城市地区</w:t>
      </w:r>
      <w:r w:rsidR="005340A6" w:rsidRPr="00F043A1">
        <w:rPr>
          <w:rFonts w:eastAsia="SimSun" w:hint="eastAsia"/>
          <w:sz w:val="24"/>
          <w:lang w:eastAsia="zh-CN"/>
        </w:rPr>
        <w:t>实行</w:t>
      </w:r>
      <w:r w:rsidR="00881C4E" w:rsidRPr="00F043A1">
        <w:rPr>
          <w:rFonts w:eastAsia="SimSun" w:hint="eastAsia"/>
          <w:sz w:val="24"/>
          <w:lang w:eastAsia="zh-CN"/>
        </w:rPr>
        <w:t>”</w:t>
      </w:r>
      <w:r w:rsidRPr="00F043A1">
        <w:rPr>
          <w:rFonts w:eastAsia="SimSun"/>
          <w:sz w:val="24"/>
          <w:lang w:eastAsia="zh-CN"/>
        </w:rPr>
        <w:t>改为（</w:t>
      </w:r>
      <w:r w:rsidRPr="00F043A1">
        <w:rPr>
          <w:rFonts w:eastAsia="SimSun"/>
          <w:sz w:val="24"/>
          <w:lang w:eastAsia="zh-CN"/>
        </w:rPr>
        <w:t>c</w:t>
      </w:r>
      <w:r w:rsidRPr="00F043A1">
        <w:rPr>
          <w:rFonts w:eastAsia="SimSun"/>
          <w:sz w:val="24"/>
          <w:lang w:eastAsia="zh-CN"/>
        </w:rPr>
        <w:t>）</w:t>
      </w:r>
      <w:r w:rsidR="00881C4E" w:rsidRPr="00F043A1">
        <w:rPr>
          <w:rFonts w:eastAsia="SimSun" w:hint="eastAsia"/>
          <w:sz w:val="24"/>
          <w:lang w:eastAsia="zh-CN"/>
        </w:rPr>
        <w:t>“</w:t>
      </w:r>
      <w:r w:rsidRPr="00F043A1">
        <w:rPr>
          <w:rFonts w:eastAsia="SimSun"/>
          <w:sz w:val="24"/>
          <w:lang w:eastAsia="zh-CN"/>
        </w:rPr>
        <w:t>部分</w:t>
      </w:r>
      <w:r w:rsidR="00C3391D" w:rsidRPr="00F043A1">
        <w:rPr>
          <w:rFonts w:eastAsia="SimSun" w:hint="eastAsia"/>
          <w:sz w:val="24"/>
          <w:lang w:eastAsia="zh-CN"/>
        </w:rPr>
        <w:t>是</w:t>
      </w:r>
      <w:r w:rsidR="00881C4E" w:rsidRPr="00F043A1">
        <w:rPr>
          <w:rFonts w:eastAsia="SimSun" w:hint="eastAsia"/>
          <w:sz w:val="24"/>
          <w:lang w:eastAsia="zh-CN"/>
        </w:rPr>
        <w:t>”</w:t>
      </w:r>
      <w:r w:rsidRPr="00F043A1">
        <w:rPr>
          <w:rFonts w:eastAsia="SimSun"/>
          <w:sz w:val="24"/>
          <w:lang w:eastAsia="zh-CN"/>
        </w:rPr>
        <w:t>和（</w:t>
      </w:r>
      <w:r w:rsidRPr="00F043A1">
        <w:rPr>
          <w:rFonts w:eastAsia="SimSun"/>
          <w:sz w:val="24"/>
          <w:lang w:eastAsia="zh-CN"/>
        </w:rPr>
        <w:t>d</w:t>
      </w:r>
      <w:r w:rsidRPr="00F043A1">
        <w:rPr>
          <w:rFonts w:eastAsia="SimSun"/>
          <w:sz w:val="24"/>
          <w:lang w:eastAsia="zh-CN"/>
        </w:rPr>
        <w:t>）</w:t>
      </w:r>
      <w:r w:rsidR="00881C4E" w:rsidRPr="00F043A1">
        <w:rPr>
          <w:rFonts w:eastAsia="SimSun" w:hint="eastAsia"/>
          <w:sz w:val="24"/>
          <w:lang w:eastAsia="zh-CN"/>
        </w:rPr>
        <w:t>“</w:t>
      </w:r>
      <w:r w:rsidRPr="00F043A1">
        <w:rPr>
          <w:rFonts w:eastAsia="SimSun"/>
          <w:sz w:val="24"/>
          <w:lang w:eastAsia="zh-CN"/>
        </w:rPr>
        <w:t>完全</w:t>
      </w:r>
      <w:r w:rsidR="00C3391D" w:rsidRPr="00F043A1">
        <w:rPr>
          <w:rFonts w:eastAsia="SimSun" w:hint="eastAsia"/>
          <w:sz w:val="24"/>
          <w:lang w:eastAsia="zh-CN"/>
        </w:rPr>
        <w:t>是</w:t>
      </w:r>
      <w:r w:rsidR="00881C4E" w:rsidRPr="00F043A1">
        <w:rPr>
          <w:rFonts w:eastAsia="SimSun" w:hint="eastAsia"/>
          <w:sz w:val="24"/>
          <w:lang w:eastAsia="zh-CN"/>
        </w:rPr>
        <w:t>”</w:t>
      </w:r>
      <w:r w:rsidRPr="00F043A1">
        <w:rPr>
          <w:rFonts w:eastAsia="SimSun"/>
          <w:sz w:val="24"/>
          <w:lang w:eastAsia="zh-CN"/>
        </w:rPr>
        <w:t>。</w:t>
      </w:r>
      <w:r w:rsidR="00D44862" w:rsidRPr="00F043A1">
        <w:rPr>
          <w:rFonts w:eastAsia="SimSun" w:hint="eastAsia"/>
          <w:sz w:val="24"/>
          <w:lang w:eastAsia="zh-CN"/>
        </w:rPr>
        <w:t>这样修改</w:t>
      </w:r>
      <w:r w:rsidRPr="00F043A1">
        <w:rPr>
          <w:rFonts w:eastAsia="SimSun"/>
          <w:sz w:val="24"/>
          <w:lang w:eastAsia="zh-CN"/>
        </w:rPr>
        <w:t>将提高缔约方报告的一致性，减少</w:t>
      </w:r>
      <w:r w:rsidR="007A7013" w:rsidRPr="00F043A1">
        <w:rPr>
          <w:rFonts w:eastAsia="SimSun" w:hint="eastAsia"/>
          <w:sz w:val="24"/>
          <w:lang w:eastAsia="zh-CN"/>
        </w:rPr>
        <w:t>混淆</w:t>
      </w:r>
      <w:r w:rsidRPr="00F043A1">
        <w:rPr>
          <w:rFonts w:eastAsia="SimSun"/>
          <w:sz w:val="24"/>
          <w:lang w:eastAsia="zh-CN"/>
        </w:rPr>
        <w:t>。此外，修改后的</w:t>
      </w:r>
      <w:r w:rsidR="008B7F99" w:rsidRPr="00F043A1">
        <w:rPr>
          <w:rFonts w:eastAsia="SimSun" w:hint="eastAsia"/>
          <w:sz w:val="24"/>
          <w:lang w:eastAsia="zh-CN"/>
        </w:rPr>
        <w:t>答复</w:t>
      </w:r>
      <w:r w:rsidR="003401D1" w:rsidRPr="00F043A1">
        <w:rPr>
          <w:rFonts w:eastAsia="SimSun" w:hint="eastAsia"/>
          <w:sz w:val="24"/>
          <w:lang w:eastAsia="zh-CN"/>
        </w:rPr>
        <w:t>能</w:t>
      </w:r>
      <w:r w:rsidRPr="00F043A1">
        <w:rPr>
          <w:rFonts w:eastAsia="SimSun"/>
          <w:sz w:val="24"/>
          <w:lang w:eastAsia="zh-CN"/>
        </w:rPr>
        <w:t>更好地</w:t>
      </w:r>
      <w:r w:rsidR="009007AD">
        <w:rPr>
          <w:rFonts w:eastAsia="SimSun" w:hint="eastAsia"/>
          <w:sz w:val="24"/>
          <w:lang w:eastAsia="zh-CN"/>
        </w:rPr>
        <w:t>反映</w:t>
      </w:r>
      <w:r w:rsidRPr="00F043A1">
        <w:rPr>
          <w:rFonts w:eastAsia="SimSun"/>
          <w:sz w:val="24"/>
          <w:lang w:eastAsia="zh-CN"/>
        </w:rPr>
        <w:t>实现</w:t>
      </w:r>
      <w:r w:rsidR="008B7F99" w:rsidRPr="00F043A1">
        <w:rPr>
          <w:rFonts w:eastAsia="SimSun" w:hint="eastAsia"/>
          <w:sz w:val="24"/>
          <w:lang w:eastAsia="zh-CN"/>
        </w:rPr>
        <w:t>行动</w:t>
      </w:r>
      <w:r w:rsidRPr="00F043A1">
        <w:rPr>
          <w:rFonts w:eastAsia="SimSun"/>
          <w:sz w:val="24"/>
          <w:lang w:eastAsia="zh-CN"/>
        </w:rPr>
        <w:t>目标</w:t>
      </w:r>
      <w:r w:rsidRPr="00F043A1">
        <w:rPr>
          <w:rFonts w:eastAsia="SimSun"/>
          <w:sz w:val="24"/>
          <w:lang w:eastAsia="zh-CN"/>
        </w:rPr>
        <w:t>12</w:t>
      </w:r>
      <w:r w:rsidRPr="00F043A1">
        <w:rPr>
          <w:rFonts w:eastAsia="SimSun"/>
          <w:sz w:val="24"/>
          <w:lang w:eastAsia="zh-CN"/>
        </w:rPr>
        <w:t>的进程，</w:t>
      </w:r>
      <w:r w:rsidR="00F6296E" w:rsidRPr="00F043A1">
        <w:rPr>
          <w:rFonts w:eastAsia="SimSun" w:hint="eastAsia"/>
          <w:sz w:val="24"/>
          <w:lang w:eastAsia="zh-CN"/>
        </w:rPr>
        <w:t>重点是落实行动</w:t>
      </w:r>
      <w:r w:rsidRPr="00F043A1">
        <w:rPr>
          <w:rFonts w:eastAsia="SimSun"/>
          <w:sz w:val="24"/>
          <w:lang w:eastAsia="zh-CN"/>
        </w:rPr>
        <w:t>目标中的各</w:t>
      </w:r>
      <w:r w:rsidR="00F6296E" w:rsidRPr="00F043A1">
        <w:rPr>
          <w:rFonts w:eastAsia="SimSun" w:hint="eastAsia"/>
          <w:sz w:val="24"/>
          <w:lang w:eastAsia="zh-CN"/>
        </w:rPr>
        <w:t>项</w:t>
      </w:r>
      <w:r w:rsidR="00E630F0">
        <w:rPr>
          <w:rFonts w:eastAsia="SimSun" w:hint="eastAsia"/>
          <w:sz w:val="24"/>
          <w:lang w:eastAsia="zh-CN"/>
        </w:rPr>
        <w:t>要素</w:t>
      </w:r>
      <w:r w:rsidRPr="00F043A1">
        <w:rPr>
          <w:rFonts w:eastAsia="SimSun"/>
          <w:sz w:val="24"/>
          <w:lang w:eastAsia="zh-CN"/>
        </w:rPr>
        <w:t>，而不是其地理覆盖范围。</w:t>
      </w:r>
    </w:p>
    <w:p w14:paraId="2EBDFAE8" w14:textId="55973FE7" w:rsidR="00102EF5" w:rsidRPr="000550C4" w:rsidRDefault="000550C4" w:rsidP="000550C4">
      <w:pPr>
        <w:pStyle w:val="Cornernotation"/>
        <w:adjustRightInd w:val="0"/>
        <w:snapToGrid w:val="0"/>
        <w:spacing w:before="120" w:after="120" w:line="240" w:lineRule="atLeast"/>
        <w:ind w:right="0" w:firstLine="490"/>
        <w:rPr>
          <w:rFonts w:eastAsia="SimSun"/>
          <w:bCs/>
          <w:lang w:eastAsia="zh-CN"/>
        </w:rPr>
      </w:pPr>
      <w:r w:rsidRPr="000550C4">
        <w:rPr>
          <w:rFonts w:eastAsia="SimSun"/>
          <w:bCs/>
          <w:lang w:eastAsia="zh-CN"/>
        </w:rPr>
        <w:t>行动目标</w:t>
      </w:r>
      <w:r w:rsidR="00102EF5" w:rsidRPr="000550C4">
        <w:rPr>
          <w:rFonts w:eastAsia="SimSun"/>
          <w:bCs/>
          <w:lang w:eastAsia="zh-CN"/>
        </w:rPr>
        <w:t>13</w:t>
      </w:r>
    </w:p>
    <w:p w14:paraId="494F6CD3" w14:textId="0BB87F70" w:rsidR="00102EF5" w:rsidRPr="00102EF5" w:rsidRDefault="00102EF5" w:rsidP="000550C4">
      <w:pPr>
        <w:pStyle w:val="ListParagraph"/>
        <w:adjustRightInd w:val="0"/>
        <w:snapToGrid w:val="0"/>
        <w:spacing w:before="120" w:after="120" w:line="240" w:lineRule="atLeast"/>
        <w:ind w:left="490" w:firstLine="0"/>
        <w:contextualSpacing w:val="0"/>
        <w:rPr>
          <w:rFonts w:eastAsia="SimSun"/>
          <w:sz w:val="24"/>
          <w:lang w:eastAsia="zh-CN"/>
        </w:rPr>
      </w:pPr>
      <w:r w:rsidRPr="00102EF5">
        <w:rPr>
          <w:rFonts w:eastAsia="SimSun"/>
          <w:sz w:val="24"/>
          <w:lang w:eastAsia="zh-CN"/>
        </w:rPr>
        <w:t>专家组建议</w:t>
      </w:r>
      <w:r w:rsidR="00BF203C">
        <w:rPr>
          <w:rFonts w:eastAsia="SimSun" w:hint="eastAsia"/>
          <w:sz w:val="24"/>
          <w:lang w:eastAsia="zh-CN"/>
        </w:rPr>
        <w:t>为</w:t>
      </w:r>
      <w:r w:rsidRPr="00102EF5">
        <w:rPr>
          <w:rFonts w:eastAsia="SimSun"/>
          <w:sz w:val="24"/>
          <w:lang w:eastAsia="zh-CN"/>
        </w:rPr>
        <w:t>问题</w:t>
      </w:r>
      <w:r w:rsidRPr="00102EF5">
        <w:rPr>
          <w:rFonts w:eastAsia="SimSun"/>
          <w:sz w:val="24"/>
          <w:lang w:eastAsia="zh-CN"/>
        </w:rPr>
        <w:t>13.1</w:t>
      </w:r>
      <w:r w:rsidRPr="00102EF5">
        <w:rPr>
          <w:rFonts w:eastAsia="SimSun"/>
          <w:sz w:val="24"/>
          <w:lang w:eastAsia="zh-CN"/>
        </w:rPr>
        <w:t>和</w:t>
      </w:r>
      <w:r w:rsidRPr="00102EF5">
        <w:rPr>
          <w:rFonts w:eastAsia="SimSun"/>
          <w:sz w:val="24"/>
          <w:lang w:eastAsia="zh-CN"/>
        </w:rPr>
        <w:t>13.2</w:t>
      </w:r>
      <w:r w:rsidRPr="00102EF5">
        <w:rPr>
          <w:rFonts w:eastAsia="SimSun"/>
          <w:sz w:val="24"/>
          <w:lang w:eastAsia="zh-CN"/>
        </w:rPr>
        <w:t>中增加</w:t>
      </w:r>
      <w:r w:rsidR="00DE65C5">
        <w:rPr>
          <w:rFonts w:eastAsia="SimSun" w:hint="eastAsia"/>
          <w:sz w:val="24"/>
          <w:lang w:eastAsia="zh-CN"/>
        </w:rPr>
        <w:t>一个</w:t>
      </w:r>
      <w:r w:rsidRPr="00102EF5">
        <w:rPr>
          <w:rFonts w:eastAsia="SimSun"/>
          <w:sz w:val="24"/>
          <w:lang w:eastAsia="zh-CN"/>
        </w:rPr>
        <w:t>新的</w:t>
      </w:r>
      <w:r w:rsidR="00DE65C5">
        <w:rPr>
          <w:rFonts w:eastAsia="SimSun" w:hint="eastAsia"/>
          <w:sz w:val="24"/>
          <w:lang w:eastAsia="zh-CN"/>
        </w:rPr>
        <w:t>答复“</w:t>
      </w:r>
      <w:r w:rsidRPr="00102EF5">
        <w:rPr>
          <w:rFonts w:eastAsia="SimSun"/>
          <w:sz w:val="24"/>
          <w:lang w:eastAsia="zh-CN"/>
        </w:rPr>
        <w:t>不适用</w:t>
      </w:r>
      <w:r w:rsidR="00DE65C5">
        <w:rPr>
          <w:rFonts w:eastAsia="SimSun" w:hint="eastAsia"/>
          <w:sz w:val="24"/>
          <w:lang w:eastAsia="zh-CN"/>
        </w:rPr>
        <w:t>”</w:t>
      </w:r>
      <w:r w:rsidRPr="00102EF5">
        <w:rPr>
          <w:rFonts w:eastAsia="SimSun"/>
          <w:sz w:val="24"/>
          <w:lang w:eastAsia="zh-CN"/>
        </w:rPr>
        <w:t>。</w:t>
      </w:r>
      <w:r w:rsidR="005D525D">
        <w:rPr>
          <w:rFonts w:eastAsia="SimSun" w:hint="eastAsia"/>
          <w:sz w:val="24"/>
          <w:lang w:eastAsia="zh-CN"/>
        </w:rPr>
        <w:t>在</w:t>
      </w:r>
      <w:r w:rsidRPr="00102EF5">
        <w:rPr>
          <w:rFonts w:eastAsia="SimSun"/>
          <w:sz w:val="24"/>
          <w:lang w:eastAsia="zh-CN"/>
        </w:rPr>
        <w:t>《名古屋议定书》第</w:t>
      </w:r>
      <w:r w:rsidRPr="00102EF5">
        <w:rPr>
          <w:rFonts w:eastAsia="SimSun"/>
          <w:sz w:val="24"/>
          <w:lang w:eastAsia="zh-CN"/>
        </w:rPr>
        <w:t>6</w:t>
      </w:r>
      <w:r w:rsidRPr="00102EF5">
        <w:rPr>
          <w:rFonts w:eastAsia="SimSun"/>
          <w:sz w:val="24"/>
          <w:lang w:eastAsia="zh-CN"/>
        </w:rPr>
        <w:t>条</w:t>
      </w:r>
      <w:r w:rsidR="005D525D">
        <w:rPr>
          <w:rFonts w:eastAsia="SimSun" w:hint="eastAsia"/>
          <w:sz w:val="24"/>
          <w:lang w:eastAsia="zh-CN"/>
        </w:rPr>
        <w:t>下，</w:t>
      </w:r>
      <w:r w:rsidRPr="00102EF5">
        <w:rPr>
          <w:rFonts w:eastAsia="SimSun"/>
          <w:sz w:val="24"/>
          <w:lang w:eastAsia="zh-CN"/>
        </w:rPr>
        <w:t>各国</w:t>
      </w:r>
      <w:r w:rsidR="007F0865">
        <w:rPr>
          <w:rFonts w:eastAsia="SimSun" w:hint="eastAsia"/>
          <w:sz w:val="24"/>
          <w:lang w:eastAsia="zh-CN"/>
        </w:rPr>
        <w:t>没有被要求</w:t>
      </w:r>
      <w:r w:rsidRPr="00102EF5">
        <w:rPr>
          <w:rFonts w:eastAsia="SimSun"/>
          <w:sz w:val="24"/>
          <w:lang w:eastAsia="zh-CN"/>
        </w:rPr>
        <w:t>监管遗传资源和</w:t>
      </w:r>
      <w:r w:rsidRPr="00102EF5">
        <w:rPr>
          <w:rFonts w:eastAsia="SimSun"/>
          <w:sz w:val="24"/>
          <w:lang w:eastAsia="zh-CN"/>
        </w:rPr>
        <w:t>/</w:t>
      </w:r>
      <w:r w:rsidRPr="00102EF5">
        <w:rPr>
          <w:rFonts w:eastAsia="SimSun"/>
          <w:sz w:val="24"/>
          <w:lang w:eastAsia="zh-CN"/>
        </w:rPr>
        <w:t>或传统知识的获取，也不必要求惠益分享。对于那些选择不对遗传资源和传统知识的获取进行监管的</w:t>
      </w:r>
      <w:r w:rsidR="00157B88">
        <w:rPr>
          <w:rFonts w:eastAsia="SimSun" w:hint="eastAsia"/>
          <w:sz w:val="24"/>
          <w:lang w:eastAsia="zh-CN"/>
        </w:rPr>
        <w:t>缔约方</w:t>
      </w:r>
      <w:r w:rsidRPr="00102EF5">
        <w:rPr>
          <w:rFonts w:eastAsia="SimSun"/>
          <w:sz w:val="24"/>
          <w:lang w:eastAsia="zh-CN"/>
        </w:rPr>
        <w:t>来说，新</w:t>
      </w:r>
      <w:r w:rsidR="006F6BDC">
        <w:rPr>
          <w:rFonts w:eastAsia="SimSun" w:hint="eastAsia"/>
          <w:sz w:val="24"/>
          <w:lang w:eastAsia="zh-CN"/>
        </w:rPr>
        <w:t>答复</w:t>
      </w:r>
      <w:r w:rsidRPr="00102EF5">
        <w:rPr>
          <w:rFonts w:eastAsia="SimSun"/>
          <w:sz w:val="24"/>
          <w:lang w:eastAsia="zh-CN"/>
        </w:rPr>
        <w:t>是必要的。</w:t>
      </w:r>
    </w:p>
    <w:p w14:paraId="070EACA1" w14:textId="1928EFD5" w:rsidR="00102EF5" w:rsidRPr="00102EF5" w:rsidRDefault="00102EF5" w:rsidP="000550C4">
      <w:pPr>
        <w:pStyle w:val="ListParagraph"/>
        <w:adjustRightInd w:val="0"/>
        <w:snapToGrid w:val="0"/>
        <w:spacing w:before="120" w:after="120" w:line="240" w:lineRule="atLeast"/>
        <w:ind w:left="490" w:firstLine="0"/>
        <w:contextualSpacing w:val="0"/>
        <w:rPr>
          <w:rFonts w:eastAsia="SimSun"/>
          <w:sz w:val="24"/>
          <w:lang w:eastAsia="zh-CN"/>
        </w:rPr>
      </w:pPr>
      <w:r w:rsidRPr="00102EF5">
        <w:rPr>
          <w:rFonts w:eastAsia="SimSun"/>
          <w:sz w:val="24"/>
          <w:lang w:eastAsia="zh-CN"/>
        </w:rPr>
        <w:t>专家组建议将</w:t>
      </w:r>
      <w:r w:rsidRPr="00102EF5">
        <w:rPr>
          <w:rFonts w:eastAsia="SimSun"/>
          <w:sz w:val="24"/>
          <w:lang w:eastAsia="zh-CN"/>
        </w:rPr>
        <w:t>13.1</w:t>
      </w:r>
      <w:r w:rsidRPr="00102EF5">
        <w:rPr>
          <w:rFonts w:eastAsia="SimSun"/>
          <w:sz w:val="24"/>
          <w:lang w:eastAsia="zh-CN"/>
        </w:rPr>
        <w:t>的</w:t>
      </w:r>
      <w:r w:rsidR="00FB7EE8">
        <w:rPr>
          <w:rFonts w:eastAsia="SimSun" w:hint="eastAsia"/>
          <w:sz w:val="24"/>
          <w:lang w:eastAsia="zh-CN"/>
        </w:rPr>
        <w:t>一组答复</w:t>
      </w:r>
      <w:r w:rsidRPr="00102EF5">
        <w:rPr>
          <w:rFonts w:eastAsia="SimSun"/>
          <w:sz w:val="24"/>
          <w:lang w:eastAsia="zh-CN"/>
        </w:rPr>
        <w:t>改为（</w:t>
      </w:r>
      <w:r w:rsidRPr="00102EF5">
        <w:rPr>
          <w:rFonts w:eastAsia="SimSun"/>
          <w:sz w:val="24"/>
          <w:lang w:eastAsia="zh-CN"/>
        </w:rPr>
        <w:t>a</w:t>
      </w:r>
      <w:r w:rsidRPr="00102EF5">
        <w:rPr>
          <w:rFonts w:eastAsia="SimSun"/>
          <w:sz w:val="24"/>
          <w:lang w:eastAsia="zh-CN"/>
        </w:rPr>
        <w:t>）</w:t>
      </w:r>
      <w:r w:rsidR="00603682">
        <w:rPr>
          <w:rFonts w:eastAsia="SimSun" w:hint="eastAsia"/>
          <w:sz w:val="24"/>
          <w:lang w:eastAsia="zh-CN"/>
        </w:rPr>
        <w:t>“</w:t>
      </w:r>
      <w:r w:rsidRPr="00102EF5">
        <w:rPr>
          <w:rFonts w:eastAsia="SimSun"/>
          <w:sz w:val="24"/>
          <w:lang w:eastAsia="zh-CN"/>
        </w:rPr>
        <w:t>否</w:t>
      </w:r>
      <w:r w:rsidR="00603682">
        <w:rPr>
          <w:rFonts w:eastAsia="SimSun" w:hint="eastAsia"/>
          <w:sz w:val="24"/>
          <w:lang w:eastAsia="zh-CN"/>
        </w:rPr>
        <w:t>”</w:t>
      </w:r>
      <w:r w:rsidRPr="00102EF5">
        <w:rPr>
          <w:rFonts w:eastAsia="SimSun"/>
          <w:sz w:val="24"/>
          <w:lang w:eastAsia="zh-CN"/>
        </w:rPr>
        <w:t>、（</w:t>
      </w:r>
      <w:r w:rsidRPr="00102EF5">
        <w:rPr>
          <w:rFonts w:eastAsia="SimSun"/>
          <w:sz w:val="24"/>
          <w:lang w:eastAsia="zh-CN"/>
        </w:rPr>
        <w:t>b</w:t>
      </w:r>
      <w:r w:rsidRPr="00102EF5">
        <w:rPr>
          <w:rFonts w:eastAsia="SimSun"/>
          <w:sz w:val="24"/>
          <w:lang w:eastAsia="zh-CN"/>
        </w:rPr>
        <w:t>）</w:t>
      </w:r>
      <w:r w:rsidR="00603682">
        <w:rPr>
          <w:rFonts w:eastAsia="SimSun" w:hint="eastAsia"/>
          <w:sz w:val="24"/>
          <w:lang w:eastAsia="zh-CN"/>
        </w:rPr>
        <w:t>“</w:t>
      </w:r>
      <w:r w:rsidRPr="00102EF5">
        <w:rPr>
          <w:rFonts w:eastAsia="SimSun"/>
          <w:sz w:val="24"/>
          <w:lang w:eastAsia="zh-CN"/>
        </w:rPr>
        <w:t>否，但正在制定中</w:t>
      </w:r>
      <w:r w:rsidR="00603682">
        <w:rPr>
          <w:rFonts w:eastAsia="SimSun" w:hint="eastAsia"/>
          <w:sz w:val="24"/>
          <w:lang w:eastAsia="zh-CN"/>
        </w:rPr>
        <w:t>”</w:t>
      </w:r>
      <w:r w:rsidRPr="00102EF5">
        <w:rPr>
          <w:rFonts w:eastAsia="SimSun"/>
          <w:sz w:val="24"/>
          <w:lang w:eastAsia="zh-CN"/>
        </w:rPr>
        <w:t>、（</w:t>
      </w:r>
      <w:r w:rsidRPr="00102EF5">
        <w:rPr>
          <w:rFonts w:eastAsia="SimSun"/>
          <w:sz w:val="24"/>
          <w:lang w:eastAsia="zh-CN"/>
        </w:rPr>
        <w:t>c</w:t>
      </w:r>
      <w:r w:rsidRPr="00102EF5">
        <w:rPr>
          <w:rFonts w:eastAsia="SimSun"/>
          <w:sz w:val="24"/>
          <w:lang w:eastAsia="zh-CN"/>
        </w:rPr>
        <w:t>）</w:t>
      </w:r>
      <w:r w:rsidR="00603682">
        <w:rPr>
          <w:rFonts w:eastAsia="SimSun" w:hint="eastAsia"/>
          <w:sz w:val="24"/>
          <w:lang w:eastAsia="zh-CN"/>
        </w:rPr>
        <w:t>“</w:t>
      </w:r>
      <w:r w:rsidRPr="00102EF5">
        <w:rPr>
          <w:rFonts w:eastAsia="SimSun"/>
          <w:sz w:val="24"/>
          <w:lang w:eastAsia="zh-CN"/>
        </w:rPr>
        <w:t>部分</w:t>
      </w:r>
      <w:r w:rsidR="005661BD">
        <w:rPr>
          <w:rFonts w:eastAsia="SimSun" w:hint="eastAsia"/>
          <w:sz w:val="24"/>
          <w:lang w:eastAsia="zh-CN"/>
        </w:rPr>
        <w:t>是</w:t>
      </w:r>
      <w:r w:rsidR="00603682">
        <w:rPr>
          <w:rFonts w:eastAsia="SimSun" w:hint="eastAsia"/>
          <w:sz w:val="24"/>
          <w:lang w:eastAsia="zh-CN"/>
        </w:rPr>
        <w:t>”</w:t>
      </w:r>
      <w:r w:rsidR="0042240B">
        <w:rPr>
          <w:rFonts w:eastAsia="SimSun" w:hint="eastAsia"/>
          <w:sz w:val="24"/>
          <w:lang w:eastAsia="zh-CN"/>
        </w:rPr>
        <w:t>、</w:t>
      </w:r>
      <w:r w:rsidRPr="00102EF5">
        <w:rPr>
          <w:rFonts w:eastAsia="SimSun"/>
          <w:sz w:val="24"/>
          <w:lang w:eastAsia="zh-CN"/>
        </w:rPr>
        <w:t>（</w:t>
      </w:r>
      <w:r w:rsidRPr="00102EF5">
        <w:rPr>
          <w:rFonts w:eastAsia="SimSun"/>
          <w:sz w:val="24"/>
          <w:lang w:eastAsia="zh-CN"/>
        </w:rPr>
        <w:t>d</w:t>
      </w:r>
      <w:r w:rsidRPr="00102EF5">
        <w:rPr>
          <w:rFonts w:eastAsia="SimSun"/>
          <w:sz w:val="24"/>
          <w:lang w:eastAsia="zh-CN"/>
        </w:rPr>
        <w:t>）</w:t>
      </w:r>
      <w:r w:rsidR="00603682">
        <w:rPr>
          <w:rFonts w:eastAsia="SimSun" w:hint="eastAsia"/>
          <w:sz w:val="24"/>
          <w:lang w:eastAsia="zh-CN"/>
        </w:rPr>
        <w:t>“</w:t>
      </w:r>
      <w:r w:rsidRPr="00102EF5">
        <w:rPr>
          <w:rFonts w:eastAsia="SimSun"/>
          <w:sz w:val="24"/>
          <w:lang w:eastAsia="zh-CN"/>
        </w:rPr>
        <w:t>完全</w:t>
      </w:r>
      <w:r w:rsidR="005661BD">
        <w:rPr>
          <w:rFonts w:eastAsia="SimSun" w:hint="eastAsia"/>
          <w:sz w:val="24"/>
          <w:lang w:eastAsia="zh-CN"/>
        </w:rPr>
        <w:t>是</w:t>
      </w:r>
      <w:r w:rsidR="00603682">
        <w:rPr>
          <w:rFonts w:eastAsia="SimSun" w:hint="eastAsia"/>
          <w:sz w:val="24"/>
          <w:lang w:eastAsia="zh-CN"/>
        </w:rPr>
        <w:t>”</w:t>
      </w:r>
      <w:r w:rsidRPr="00102EF5">
        <w:rPr>
          <w:rFonts w:eastAsia="SimSun"/>
          <w:sz w:val="24"/>
          <w:lang w:eastAsia="zh-CN"/>
        </w:rPr>
        <w:t>。</w:t>
      </w:r>
      <w:r w:rsidRPr="00102EF5">
        <w:rPr>
          <w:rFonts w:eastAsia="SimSun"/>
          <w:sz w:val="24"/>
          <w:lang w:eastAsia="zh-CN"/>
        </w:rPr>
        <w:t>13.1</w:t>
      </w:r>
      <w:r w:rsidRPr="00102EF5">
        <w:rPr>
          <w:rFonts w:eastAsia="SimSun"/>
          <w:sz w:val="24"/>
          <w:lang w:eastAsia="zh-CN"/>
        </w:rPr>
        <w:t>的</w:t>
      </w:r>
      <w:r w:rsidR="00CD59AF">
        <w:rPr>
          <w:rFonts w:eastAsia="SimSun" w:hint="eastAsia"/>
          <w:sz w:val="24"/>
          <w:lang w:eastAsia="zh-CN"/>
        </w:rPr>
        <w:t>答复</w:t>
      </w:r>
      <w:r w:rsidRPr="00102EF5">
        <w:rPr>
          <w:rFonts w:eastAsia="SimSun"/>
          <w:sz w:val="24"/>
          <w:lang w:eastAsia="zh-CN"/>
        </w:rPr>
        <w:t>格式与其他二元指标不一致，</w:t>
      </w:r>
      <w:r w:rsidR="00047B8C">
        <w:rPr>
          <w:rFonts w:eastAsia="SimSun" w:hint="eastAsia"/>
          <w:sz w:val="24"/>
          <w:lang w:eastAsia="zh-CN"/>
        </w:rPr>
        <w:t>混合</w:t>
      </w:r>
      <w:r w:rsidRPr="00102EF5">
        <w:rPr>
          <w:rFonts w:eastAsia="SimSun"/>
          <w:sz w:val="24"/>
          <w:lang w:eastAsia="zh-CN"/>
        </w:rPr>
        <w:t>了量表和</w:t>
      </w:r>
      <w:r w:rsidR="00D978A1">
        <w:rPr>
          <w:rFonts w:eastAsia="SimSun" w:hint="eastAsia"/>
          <w:sz w:val="24"/>
          <w:lang w:eastAsia="zh-CN"/>
        </w:rPr>
        <w:t>多项选择</w:t>
      </w:r>
      <w:r w:rsidRPr="00102EF5">
        <w:rPr>
          <w:rFonts w:eastAsia="SimSun"/>
          <w:sz w:val="24"/>
          <w:lang w:eastAsia="zh-CN"/>
        </w:rPr>
        <w:t>格式。元数据中概述了选择适当</w:t>
      </w:r>
      <w:r w:rsidR="00047B8C">
        <w:rPr>
          <w:rFonts w:eastAsia="SimSun" w:hint="eastAsia"/>
          <w:sz w:val="24"/>
          <w:lang w:eastAsia="zh-CN"/>
        </w:rPr>
        <w:t>答复</w:t>
      </w:r>
      <w:r w:rsidRPr="00102EF5">
        <w:rPr>
          <w:rFonts w:eastAsia="SimSun"/>
          <w:sz w:val="24"/>
          <w:lang w:eastAsia="zh-CN"/>
        </w:rPr>
        <w:t>的方法，</w:t>
      </w:r>
      <w:r w:rsidR="002768A1">
        <w:rPr>
          <w:rFonts w:eastAsia="SimSun" w:hint="eastAsia"/>
          <w:sz w:val="24"/>
          <w:lang w:eastAsia="zh-CN"/>
        </w:rPr>
        <w:t>包括</w:t>
      </w:r>
      <w:r w:rsidRPr="00102EF5">
        <w:rPr>
          <w:rFonts w:eastAsia="SimSun"/>
          <w:sz w:val="24"/>
          <w:lang w:eastAsia="zh-CN"/>
        </w:rPr>
        <w:t>具体提</w:t>
      </w:r>
      <w:r w:rsidR="004019F5">
        <w:rPr>
          <w:rFonts w:eastAsia="SimSun" w:hint="eastAsia"/>
          <w:sz w:val="24"/>
          <w:lang w:eastAsia="zh-CN"/>
        </w:rPr>
        <w:t>及</w:t>
      </w:r>
      <w:r w:rsidRPr="00102EF5">
        <w:rPr>
          <w:rFonts w:eastAsia="SimSun"/>
          <w:sz w:val="24"/>
          <w:lang w:eastAsia="zh-CN"/>
        </w:rPr>
        <w:t>获取和惠益分享的三个方面。</w:t>
      </w:r>
    </w:p>
    <w:p w14:paraId="59014506" w14:textId="00F282C2" w:rsidR="00102EF5" w:rsidRPr="00102EF5" w:rsidRDefault="00102EF5" w:rsidP="000550C4">
      <w:pPr>
        <w:pStyle w:val="ListParagraph"/>
        <w:adjustRightInd w:val="0"/>
        <w:snapToGrid w:val="0"/>
        <w:spacing w:before="120" w:after="120" w:line="240" w:lineRule="atLeast"/>
        <w:ind w:left="490" w:firstLine="0"/>
        <w:contextualSpacing w:val="0"/>
        <w:rPr>
          <w:rFonts w:eastAsia="SimSun"/>
          <w:sz w:val="24"/>
          <w:lang w:eastAsia="zh-CN"/>
        </w:rPr>
      </w:pPr>
      <w:r w:rsidRPr="00102EF5">
        <w:rPr>
          <w:rFonts w:eastAsia="SimSun"/>
          <w:sz w:val="24"/>
          <w:lang w:eastAsia="zh-CN"/>
        </w:rPr>
        <w:t>专家组建议</w:t>
      </w:r>
      <w:r w:rsidRPr="00102EF5">
        <w:rPr>
          <w:rFonts w:eastAsia="SimSun"/>
          <w:sz w:val="24"/>
          <w:lang w:eastAsia="zh-CN"/>
        </w:rPr>
        <w:t>13.2</w:t>
      </w:r>
      <w:r w:rsidRPr="00102EF5">
        <w:rPr>
          <w:rFonts w:eastAsia="SimSun"/>
          <w:sz w:val="24"/>
          <w:lang w:eastAsia="zh-CN"/>
        </w:rPr>
        <w:t>采用是</w:t>
      </w:r>
      <w:r w:rsidRPr="00102EF5">
        <w:rPr>
          <w:rFonts w:eastAsia="SimSun"/>
          <w:sz w:val="24"/>
          <w:lang w:eastAsia="zh-CN"/>
        </w:rPr>
        <w:t>/</w:t>
      </w:r>
      <w:r w:rsidRPr="00102EF5">
        <w:rPr>
          <w:rFonts w:eastAsia="SimSun"/>
          <w:sz w:val="24"/>
          <w:lang w:eastAsia="zh-CN"/>
        </w:rPr>
        <w:t>否二元</w:t>
      </w:r>
      <w:r w:rsidR="00396E5C">
        <w:rPr>
          <w:rFonts w:eastAsia="SimSun" w:hint="eastAsia"/>
          <w:sz w:val="24"/>
          <w:lang w:eastAsia="zh-CN"/>
        </w:rPr>
        <w:t>答复</w:t>
      </w:r>
      <w:r w:rsidRPr="00102EF5">
        <w:rPr>
          <w:rFonts w:eastAsia="SimSun"/>
          <w:sz w:val="24"/>
          <w:lang w:eastAsia="zh-CN"/>
        </w:rPr>
        <w:t>格式，并</w:t>
      </w:r>
      <w:r w:rsidR="00C84205">
        <w:rPr>
          <w:rFonts w:eastAsia="SimSun" w:hint="eastAsia"/>
          <w:sz w:val="24"/>
          <w:lang w:eastAsia="zh-CN"/>
        </w:rPr>
        <w:t>设一个</w:t>
      </w:r>
      <w:r w:rsidR="007732CB">
        <w:rPr>
          <w:rFonts w:eastAsia="SimSun" w:hint="eastAsia"/>
          <w:sz w:val="24"/>
          <w:lang w:eastAsia="zh-CN"/>
        </w:rPr>
        <w:t>“</w:t>
      </w:r>
      <w:r w:rsidRPr="00102EF5">
        <w:rPr>
          <w:rFonts w:eastAsia="SimSun"/>
          <w:sz w:val="24"/>
          <w:lang w:eastAsia="zh-CN"/>
        </w:rPr>
        <w:t>不适用</w:t>
      </w:r>
      <w:r w:rsidR="007732CB">
        <w:rPr>
          <w:rFonts w:eastAsia="SimSun" w:hint="eastAsia"/>
          <w:sz w:val="24"/>
          <w:lang w:eastAsia="zh-CN"/>
        </w:rPr>
        <w:t>”</w:t>
      </w:r>
      <w:r w:rsidRPr="00102EF5">
        <w:rPr>
          <w:rFonts w:eastAsia="SimSun"/>
          <w:sz w:val="24"/>
          <w:lang w:eastAsia="zh-CN"/>
        </w:rPr>
        <w:t>选项。问题</w:t>
      </w:r>
      <w:r w:rsidRPr="00102EF5">
        <w:rPr>
          <w:rFonts w:eastAsia="SimSun"/>
          <w:sz w:val="24"/>
          <w:lang w:eastAsia="zh-CN"/>
        </w:rPr>
        <w:t>13.2</w:t>
      </w:r>
      <w:r w:rsidRPr="00102EF5">
        <w:rPr>
          <w:rFonts w:eastAsia="SimSun"/>
          <w:sz w:val="24"/>
          <w:lang w:eastAsia="zh-CN"/>
        </w:rPr>
        <w:t>通过具体询问传统知识</w:t>
      </w:r>
      <w:r w:rsidR="000C46F5">
        <w:rPr>
          <w:rFonts w:eastAsia="SimSun" w:hint="eastAsia"/>
          <w:sz w:val="24"/>
          <w:lang w:eastAsia="zh-CN"/>
        </w:rPr>
        <w:t>而</w:t>
      </w:r>
      <w:r w:rsidRPr="00102EF5">
        <w:rPr>
          <w:rFonts w:eastAsia="SimSun"/>
          <w:sz w:val="24"/>
          <w:lang w:eastAsia="zh-CN"/>
        </w:rPr>
        <w:t>补充问题</w:t>
      </w:r>
      <w:r w:rsidRPr="00102EF5">
        <w:rPr>
          <w:rFonts w:eastAsia="SimSun"/>
          <w:sz w:val="24"/>
          <w:lang w:eastAsia="zh-CN"/>
        </w:rPr>
        <w:t>13.1</w:t>
      </w:r>
      <w:r w:rsidRPr="00102EF5">
        <w:rPr>
          <w:rFonts w:eastAsia="SimSun"/>
          <w:sz w:val="24"/>
          <w:lang w:eastAsia="zh-CN"/>
        </w:rPr>
        <w:t>。在这种情况下使用</w:t>
      </w:r>
      <w:r w:rsidR="009A7AFE">
        <w:rPr>
          <w:rFonts w:eastAsia="SimSun" w:hint="eastAsia"/>
          <w:sz w:val="24"/>
          <w:lang w:eastAsia="zh-CN"/>
        </w:rPr>
        <w:t>量表</w:t>
      </w:r>
      <w:r w:rsidR="002B6FC9">
        <w:rPr>
          <w:rFonts w:eastAsia="SimSun" w:hint="eastAsia"/>
          <w:sz w:val="24"/>
          <w:lang w:eastAsia="zh-CN"/>
        </w:rPr>
        <w:t>答复</w:t>
      </w:r>
      <w:r w:rsidRPr="00102EF5">
        <w:rPr>
          <w:rFonts w:eastAsia="SimSun"/>
          <w:sz w:val="24"/>
          <w:lang w:eastAsia="zh-CN"/>
        </w:rPr>
        <w:t>会增加不必要的复杂性。</w:t>
      </w:r>
    </w:p>
    <w:p w14:paraId="20C1DB49" w14:textId="2FA96878" w:rsidR="00102EF5" w:rsidRPr="00102EF5" w:rsidRDefault="00102EF5" w:rsidP="000550C4">
      <w:pPr>
        <w:pStyle w:val="ListParagraph"/>
        <w:adjustRightInd w:val="0"/>
        <w:snapToGrid w:val="0"/>
        <w:spacing w:before="120" w:after="120" w:line="240" w:lineRule="atLeast"/>
        <w:ind w:left="490" w:firstLine="0"/>
        <w:contextualSpacing w:val="0"/>
        <w:rPr>
          <w:rFonts w:eastAsia="SimSun"/>
          <w:sz w:val="24"/>
          <w:lang w:eastAsia="zh-CN"/>
        </w:rPr>
      </w:pPr>
      <w:r w:rsidRPr="00102EF5">
        <w:rPr>
          <w:rFonts w:eastAsia="SimSun"/>
          <w:sz w:val="24"/>
          <w:lang w:eastAsia="zh-CN"/>
        </w:rPr>
        <w:t>专家组还建议删除问题</w:t>
      </w:r>
      <w:r w:rsidRPr="00102EF5">
        <w:rPr>
          <w:rFonts w:eastAsia="SimSun"/>
          <w:sz w:val="24"/>
          <w:lang w:eastAsia="zh-CN"/>
        </w:rPr>
        <w:t>13.4</w:t>
      </w:r>
      <w:r w:rsidRPr="00102EF5">
        <w:rPr>
          <w:rFonts w:eastAsia="SimSun"/>
          <w:sz w:val="24"/>
          <w:lang w:eastAsia="zh-CN"/>
        </w:rPr>
        <w:t>。关于数字序列信息的多边谈判正在进行中。因此</w:t>
      </w:r>
      <w:r w:rsidR="00AA0126">
        <w:rPr>
          <w:rFonts w:eastAsia="SimSun" w:hint="eastAsia"/>
          <w:sz w:val="24"/>
          <w:lang w:eastAsia="zh-CN"/>
        </w:rPr>
        <w:t>还没有</w:t>
      </w:r>
      <w:r w:rsidRPr="00102EF5">
        <w:rPr>
          <w:rFonts w:eastAsia="SimSun"/>
          <w:sz w:val="24"/>
          <w:lang w:eastAsia="zh-CN"/>
        </w:rPr>
        <w:t>关于数字序列信息的协议，要求为数字序列信息制定政策和管理框架超出了</w:t>
      </w:r>
      <w:r w:rsidR="00424421">
        <w:rPr>
          <w:rFonts w:eastAsia="SimSun" w:hint="eastAsia"/>
          <w:sz w:val="24"/>
          <w:lang w:eastAsia="zh-CN"/>
        </w:rPr>
        <w:t>《</w:t>
      </w:r>
      <w:r w:rsidRPr="00102EF5">
        <w:rPr>
          <w:rFonts w:eastAsia="SimSun"/>
          <w:sz w:val="24"/>
          <w:lang w:eastAsia="zh-CN"/>
        </w:rPr>
        <w:t>框架</w:t>
      </w:r>
      <w:r w:rsidR="00424421">
        <w:rPr>
          <w:rFonts w:eastAsia="SimSun" w:hint="eastAsia"/>
          <w:sz w:val="24"/>
          <w:lang w:eastAsia="zh-CN"/>
        </w:rPr>
        <w:t>》</w:t>
      </w:r>
      <w:r w:rsidRPr="00102EF5">
        <w:rPr>
          <w:rFonts w:eastAsia="SimSun"/>
          <w:sz w:val="24"/>
          <w:lang w:eastAsia="zh-CN"/>
        </w:rPr>
        <w:t>和</w:t>
      </w:r>
      <w:r w:rsidR="00361C9D">
        <w:rPr>
          <w:rFonts w:eastAsia="SimSun" w:hint="eastAsia"/>
          <w:sz w:val="24"/>
          <w:lang w:eastAsia="zh-CN"/>
        </w:rPr>
        <w:t>本</w:t>
      </w:r>
      <w:r w:rsidRPr="00102EF5">
        <w:rPr>
          <w:rFonts w:eastAsia="SimSun"/>
          <w:sz w:val="24"/>
          <w:lang w:eastAsia="zh-CN"/>
        </w:rPr>
        <w:t>指标</w:t>
      </w:r>
      <w:r w:rsidR="00361C9D">
        <w:rPr>
          <w:rFonts w:eastAsia="SimSun" w:hint="eastAsia"/>
          <w:sz w:val="24"/>
          <w:lang w:eastAsia="zh-CN"/>
        </w:rPr>
        <w:t>目前的</w:t>
      </w:r>
      <w:r w:rsidRPr="00102EF5">
        <w:rPr>
          <w:rFonts w:eastAsia="SimSun"/>
          <w:sz w:val="24"/>
          <w:lang w:eastAsia="zh-CN"/>
        </w:rPr>
        <w:t>任务</w:t>
      </w:r>
      <w:r w:rsidR="00361C9D">
        <w:rPr>
          <w:rFonts w:eastAsia="SimSun" w:hint="eastAsia"/>
          <w:sz w:val="24"/>
          <w:lang w:eastAsia="zh-CN"/>
        </w:rPr>
        <w:t>范围</w:t>
      </w:r>
      <w:r w:rsidRPr="00102EF5">
        <w:rPr>
          <w:rFonts w:eastAsia="SimSun"/>
          <w:sz w:val="24"/>
          <w:lang w:eastAsia="zh-CN"/>
        </w:rPr>
        <w:t>。</w:t>
      </w:r>
    </w:p>
    <w:p w14:paraId="48064CC5" w14:textId="6475603C" w:rsidR="00102EF5" w:rsidRPr="000550C4" w:rsidRDefault="000550C4" w:rsidP="000550C4">
      <w:pPr>
        <w:pStyle w:val="Cornernotation"/>
        <w:adjustRightInd w:val="0"/>
        <w:snapToGrid w:val="0"/>
        <w:spacing w:before="120" w:after="120" w:line="240" w:lineRule="atLeast"/>
        <w:ind w:right="0" w:firstLine="490"/>
        <w:rPr>
          <w:rFonts w:eastAsia="SimSun"/>
          <w:bCs/>
          <w:lang w:eastAsia="zh-CN"/>
        </w:rPr>
      </w:pPr>
      <w:r w:rsidRPr="000550C4">
        <w:rPr>
          <w:rFonts w:eastAsia="SimSun"/>
          <w:bCs/>
          <w:lang w:eastAsia="zh-CN"/>
        </w:rPr>
        <w:t>行动目标</w:t>
      </w:r>
      <w:r w:rsidR="00102EF5" w:rsidRPr="000550C4">
        <w:rPr>
          <w:rFonts w:eastAsia="SimSun"/>
          <w:bCs/>
          <w:lang w:eastAsia="zh-CN"/>
        </w:rPr>
        <w:t>14</w:t>
      </w:r>
    </w:p>
    <w:p w14:paraId="34BC05D2" w14:textId="347020C4" w:rsidR="00102EF5" w:rsidRPr="00102EF5" w:rsidRDefault="00241C89" w:rsidP="000550C4">
      <w:pPr>
        <w:pStyle w:val="ListParagraph"/>
        <w:adjustRightInd w:val="0"/>
        <w:snapToGrid w:val="0"/>
        <w:spacing w:before="120" w:after="120" w:line="240" w:lineRule="atLeast"/>
        <w:ind w:left="490" w:firstLine="0"/>
        <w:contextualSpacing w:val="0"/>
        <w:rPr>
          <w:rFonts w:eastAsia="SimSun"/>
          <w:sz w:val="24"/>
          <w:lang w:eastAsia="zh-CN"/>
        </w:rPr>
      </w:pPr>
      <w:r>
        <w:rPr>
          <w:rFonts w:eastAsia="SimSun" w:hint="eastAsia"/>
          <w:sz w:val="24"/>
          <w:lang w:eastAsia="zh-CN"/>
        </w:rPr>
        <w:t>“</w:t>
      </w:r>
      <w:r w:rsidR="00102EF5" w:rsidRPr="00102EF5">
        <w:rPr>
          <w:rFonts w:eastAsia="SimSun"/>
          <w:sz w:val="24"/>
          <w:lang w:eastAsia="zh-CN"/>
        </w:rPr>
        <w:t>政策</w:t>
      </w:r>
      <w:r>
        <w:rPr>
          <w:rFonts w:eastAsia="SimSun" w:hint="eastAsia"/>
          <w:sz w:val="24"/>
          <w:lang w:eastAsia="zh-CN"/>
        </w:rPr>
        <w:t>”</w:t>
      </w:r>
      <w:r w:rsidR="00102EF5" w:rsidRPr="00102EF5">
        <w:rPr>
          <w:rFonts w:eastAsia="SimSun"/>
          <w:sz w:val="24"/>
          <w:lang w:eastAsia="zh-CN"/>
        </w:rPr>
        <w:t>一词在</w:t>
      </w:r>
      <w:r w:rsidR="0040317C">
        <w:rPr>
          <w:rFonts w:eastAsia="SimSun" w:hint="eastAsia"/>
          <w:sz w:val="24"/>
          <w:lang w:eastAsia="zh-CN"/>
        </w:rPr>
        <w:t>目前的</w:t>
      </w:r>
      <w:r w:rsidR="00102EF5" w:rsidRPr="00102EF5">
        <w:rPr>
          <w:rFonts w:eastAsia="SimSun"/>
          <w:sz w:val="24"/>
          <w:lang w:eastAsia="zh-CN"/>
        </w:rPr>
        <w:t>问题</w:t>
      </w:r>
      <w:r w:rsidR="00102EF5" w:rsidRPr="00102EF5">
        <w:rPr>
          <w:rFonts w:eastAsia="SimSun"/>
          <w:sz w:val="24"/>
          <w:lang w:eastAsia="zh-CN"/>
        </w:rPr>
        <w:t>14.1</w:t>
      </w:r>
      <w:r w:rsidR="00102EF5" w:rsidRPr="00102EF5">
        <w:rPr>
          <w:rFonts w:eastAsia="SimSun"/>
          <w:sz w:val="24"/>
          <w:lang w:eastAsia="zh-CN"/>
        </w:rPr>
        <w:t>中使用了两次，一次是为了界定问题（即</w:t>
      </w:r>
      <w:r w:rsidR="00102EF5" w:rsidRPr="00102EF5">
        <w:rPr>
          <w:rFonts w:eastAsia="SimSun"/>
          <w:sz w:val="24"/>
          <w:lang w:eastAsia="zh-CN"/>
        </w:rPr>
        <w:t>“</w:t>
      </w:r>
      <w:r w:rsidR="00102EF5" w:rsidRPr="00102EF5">
        <w:rPr>
          <w:rFonts w:eastAsia="SimSun"/>
          <w:sz w:val="24"/>
          <w:lang w:eastAsia="zh-CN"/>
        </w:rPr>
        <w:t>是否</w:t>
      </w:r>
      <w:r w:rsidR="00791B57">
        <w:rPr>
          <w:rFonts w:eastAsia="SimSun" w:hint="eastAsia"/>
          <w:sz w:val="24"/>
          <w:lang w:eastAsia="zh-CN"/>
        </w:rPr>
        <w:t>采纳</w:t>
      </w:r>
      <w:r w:rsidR="00102EF5" w:rsidRPr="00102EF5">
        <w:rPr>
          <w:rFonts w:eastAsia="SimSun"/>
          <w:sz w:val="24"/>
          <w:lang w:eastAsia="zh-CN"/>
        </w:rPr>
        <w:t>政策</w:t>
      </w:r>
      <w:r w:rsidR="00102EF5" w:rsidRPr="00102EF5">
        <w:rPr>
          <w:rFonts w:eastAsia="SimSun"/>
          <w:sz w:val="24"/>
          <w:lang w:eastAsia="zh-CN"/>
        </w:rPr>
        <w:t>”</w:t>
      </w:r>
      <w:r w:rsidR="00102EF5" w:rsidRPr="00102EF5">
        <w:rPr>
          <w:rFonts w:eastAsia="SimSun"/>
          <w:sz w:val="24"/>
          <w:lang w:eastAsia="zh-CN"/>
        </w:rPr>
        <w:t>），另一次是作为</w:t>
      </w:r>
      <w:r w:rsidR="00290E18">
        <w:rPr>
          <w:rFonts w:eastAsia="SimSun" w:hint="eastAsia"/>
          <w:sz w:val="24"/>
          <w:lang w:eastAsia="zh-CN"/>
        </w:rPr>
        <w:t>答复</w:t>
      </w:r>
      <w:r w:rsidR="00102EF5" w:rsidRPr="00102EF5">
        <w:rPr>
          <w:rFonts w:eastAsia="SimSun"/>
          <w:sz w:val="24"/>
          <w:lang w:eastAsia="zh-CN"/>
        </w:rPr>
        <w:t>第一</w:t>
      </w:r>
      <w:r w:rsidR="00B6086B">
        <w:rPr>
          <w:rFonts w:eastAsia="SimSun" w:hint="eastAsia"/>
          <w:sz w:val="24"/>
          <w:lang w:eastAsia="zh-CN"/>
        </w:rPr>
        <w:t>个</w:t>
      </w:r>
      <w:r>
        <w:rPr>
          <w:rFonts w:eastAsia="SimSun" w:hint="eastAsia"/>
          <w:sz w:val="24"/>
          <w:lang w:eastAsia="zh-CN"/>
        </w:rPr>
        <w:t>“</w:t>
      </w:r>
      <w:r w:rsidR="00102EF5" w:rsidRPr="00102EF5">
        <w:rPr>
          <w:rFonts w:eastAsia="SimSun"/>
          <w:sz w:val="24"/>
          <w:lang w:eastAsia="zh-CN"/>
        </w:rPr>
        <w:t>政策</w:t>
      </w:r>
      <w:r>
        <w:rPr>
          <w:rFonts w:eastAsia="SimSun" w:hint="eastAsia"/>
          <w:sz w:val="24"/>
          <w:lang w:eastAsia="zh-CN"/>
        </w:rPr>
        <w:t>”</w:t>
      </w:r>
      <w:r w:rsidR="00102EF5" w:rsidRPr="00102EF5">
        <w:rPr>
          <w:rFonts w:eastAsia="SimSun"/>
          <w:sz w:val="24"/>
          <w:lang w:eastAsia="zh-CN"/>
        </w:rPr>
        <w:t>的项目</w:t>
      </w:r>
      <w:r w:rsidR="00B6086B">
        <w:rPr>
          <w:rFonts w:eastAsia="SimSun" w:hint="eastAsia"/>
          <w:sz w:val="24"/>
          <w:lang w:eastAsia="zh-CN"/>
        </w:rPr>
        <w:t>清单</w:t>
      </w:r>
      <w:r w:rsidR="00102EF5" w:rsidRPr="00102EF5">
        <w:rPr>
          <w:rFonts w:eastAsia="SimSun"/>
          <w:sz w:val="24"/>
          <w:lang w:eastAsia="zh-CN"/>
        </w:rPr>
        <w:t>的一部分。因此，该</w:t>
      </w:r>
      <w:r w:rsidR="00F401F7">
        <w:rPr>
          <w:rFonts w:eastAsia="SimSun" w:hint="eastAsia"/>
          <w:sz w:val="24"/>
          <w:lang w:eastAsia="zh-CN"/>
        </w:rPr>
        <w:t>词</w:t>
      </w:r>
      <w:r w:rsidR="00102EF5" w:rsidRPr="00102EF5">
        <w:rPr>
          <w:rFonts w:eastAsia="SimSun"/>
          <w:sz w:val="24"/>
          <w:lang w:eastAsia="zh-CN"/>
        </w:rPr>
        <w:t>是多余的，会</w:t>
      </w:r>
      <w:r w:rsidR="00F401F7">
        <w:rPr>
          <w:rFonts w:eastAsia="SimSun" w:hint="eastAsia"/>
          <w:sz w:val="24"/>
          <w:lang w:eastAsia="zh-CN"/>
        </w:rPr>
        <w:t>引起</w:t>
      </w:r>
      <w:r w:rsidR="00102EF5" w:rsidRPr="00102EF5">
        <w:rPr>
          <w:rFonts w:eastAsia="SimSun"/>
          <w:sz w:val="24"/>
          <w:lang w:eastAsia="zh-CN"/>
        </w:rPr>
        <w:t>混淆。专家组建议保留第一个</w:t>
      </w:r>
      <w:r w:rsidR="00AD410F">
        <w:rPr>
          <w:rFonts w:eastAsia="SimSun" w:hint="eastAsia"/>
          <w:sz w:val="24"/>
          <w:lang w:eastAsia="zh-CN"/>
        </w:rPr>
        <w:t>“</w:t>
      </w:r>
      <w:r w:rsidR="00102EF5" w:rsidRPr="00102EF5">
        <w:rPr>
          <w:rFonts w:eastAsia="SimSun"/>
          <w:sz w:val="24"/>
          <w:lang w:eastAsia="zh-CN"/>
        </w:rPr>
        <w:t>政策</w:t>
      </w:r>
      <w:r w:rsidR="00AD410F">
        <w:rPr>
          <w:rFonts w:eastAsia="SimSun" w:hint="eastAsia"/>
          <w:sz w:val="24"/>
          <w:lang w:eastAsia="zh-CN"/>
        </w:rPr>
        <w:t>”</w:t>
      </w:r>
      <w:r w:rsidR="00102EF5" w:rsidRPr="00102EF5">
        <w:rPr>
          <w:rFonts w:eastAsia="SimSun"/>
          <w:sz w:val="24"/>
          <w:lang w:eastAsia="zh-CN"/>
        </w:rPr>
        <w:t>，指与指标相对应的问题中</w:t>
      </w:r>
      <w:r w:rsidR="00BF52B1">
        <w:rPr>
          <w:rFonts w:eastAsia="SimSun" w:hint="eastAsia"/>
          <w:sz w:val="24"/>
          <w:lang w:eastAsia="zh-CN"/>
        </w:rPr>
        <w:t>随后</w:t>
      </w:r>
      <w:r w:rsidR="00102EF5" w:rsidRPr="00102EF5">
        <w:rPr>
          <w:rFonts w:eastAsia="SimSun"/>
          <w:sz w:val="24"/>
          <w:lang w:eastAsia="zh-CN"/>
        </w:rPr>
        <w:t>列出的项目。因此</w:t>
      </w:r>
      <w:r w:rsidR="00BF52B1">
        <w:rPr>
          <w:rFonts w:eastAsia="SimSun" w:hint="eastAsia"/>
          <w:sz w:val="24"/>
          <w:lang w:eastAsia="zh-CN"/>
        </w:rPr>
        <w:t>本</w:t>
      </w:r>
      <w:r w:rsidR="00102EF5" w:rsidRPr="00102EF5">
        <w:rPr>
          <w:rFonts w:eastAsia="SimSun"/>
          <w:sz w:val="24"/>
          <w:lang w:eastAsia="zh-CN"/>
        </w:rPr>
        <w:t>问题</w:t>
      </w:r>
      <w:r w:rsidR="004A2B19">
        <w:rPr>
          <w:rFonts w:eastAsia="SimSun" w:hint="eastAsia"/>
          <w:sz w:val="24"/>
          <w:lang w:eastAsia="zh-CN"/>
        </w:rPr>
        <w:t>将询问</w:t>
      </w:r>
      <w:r w:rsidR="00102EF5" w:rsidRPr="00102EF5">
        <w:rPr>
          <w:rFonts w:eastAsia="SimSun"/>
          <w:sz w:val="24"/>
          <w:lang w:eastAsia="zh-CN"/>
        </w:rPr>
        <w:t>是否</w:t>
      </w:r>
      <w:r w:rsidR="00BF7A0E">
        <w:rPr>
          <w:rFonts w:eastAsia="SimSun" w:hint="eastAsia"/>
          <w:sz w:val="24"/>
          <w:lang w:eastAsia="zh-CN"/>
        </w:rPr>
        <w:t>制定了</w:t>
      </w:r>
      <w:r w:rsidR="00200801">
        <w:rPr>
          <w:rFonts w:eastAsia="SimSun" w:hint="eastAsia"/>
          <w:sz w:val="24"/>
          <w:lang w:eastAsia="zh-CN"/>
        </w:rPr>
        <w:t>政策</w:t>
      </w:r>
      <w:r w:rsidR="00BF7A0E">
        <w:rPr>
          <w:rFonts w:eastAsia="SimSun" w:hint="eastAsia"/>
          <w:sz w:val="24"/>
          <w:lang w:eastAsia="zh-CN"/>
        </w:rPr>
        <w:t>，</w:t>
      </w:r>
      <w:r w:rsidR="00102EF5" w:rsidRPr="00102EF5">
        <w:rPr>
          <w:rFonts w:eastAsia="SimSun"/>
          <w:sz w:val="24"/>
          <w:lang w:eastAsia="zh-CN"/>
        </w:rPr>
        <w:t>将生物多样性的多重价值纳入这些其他要素，</w:t>
      </w:r>
      <w:r w:rsidRPr="00241C89">
        <w:rPr>
          <w:rFonts w:eastAsia="SimSun" w:hint="eastAsia"/>
          <w:sz w:val="24"/>
          <w:lang w:eastAsia="zh-CN"/>
        </w:rPr>
        <w:t>以反映政府为整合生物多样性的多重价值而采取的行动</w:t>
      </w:r>
      <w:r w:rsidR="00102EF5" w:rsidRPr="00102EF5">
        <w:rPr>
          <w:rFonts w:eastAsia="SimSun"/>
          <w:sz w:val="24"/>
          <w:lang w:eastAsia="zh-CN"/>
        </w:rPr>
        <w:t>。</w:t>
      </w:r>
    </w:p>
    <w:p w14:paraId="2C38247A" w14:textId="2C7C74A1" w:rsidR="00102EF5" w:rsidRPr="00102EF5" w:rsidRDefault="00102EF5" w:rsidP="000550C4">
      <w:pPr>
        <w:pStyle w:val="ListParagraph"/>
        <w:adjustRightInd w:val="0"/>
        <w:snapToGrid w:val="0"/>
        <w:spacing w:before="120" w:after="120" w:line="240" w:lineRule="atLeast"/>
        <w:ind w:left="490" w:firstLine="0"/>
        <w:contextualSpacing w:val="0"/>
        <w:rPr>
          <w:rFonts w:eastAsia="SimSun"/>
          <w:sz w:val="24"/>
          <w:lang w:eastAsia="zh-CN"/>
        </w:rPr>
      </w:pPr>
      <w:r w:rsidRPr="00102EF5">
        <w:rPr>
          <w:rFonts w:eastAsia="SimSun"/>
          <w:sz w:val="24"/>
          <w:lang w:eastAsia="zh-CN"/>
        </w:rPr>
        <w:t>专家组建议按照经济环境核算体系生态系统账户进程的实施阶段安排问题</w:t>
      </w:r>
      <w:r w:rsidRPr="00102EF5">
        <w:rPr>
          <w:rFonts w:eastAsia="SimSun"/>
          <w:sz w:val="24"/>
          <w:lang w:eastAsia="zh-CN"/>
        </w:rPr>
        <w:t>14.2</w:t>
      </w:r>
      <w:r w:rsidRPr="00102EF5">
        <w:rPr>
          <w:rFonts w:eastAsia="SimSun"/>
          <w:sz w:val="24"/>
          <w:lang w:eastAsia="zh-CN"/>
        </w:rPr>
        <w:t>的</w:t>
      </w:r>
      <w:r w:rsidR="007254ED">
        <w:rPr>
          <w:rFonts w:eastAsia="SimSun" w:hint="eastAsia"/>
          <w:sz w:val="24"/>
          <w:lang w:eastAsia="zh-CN"/>
        </w:rPr>
        <w:t>答复</w:t>
      </w:r>
      <w:r w:rsidRPr="00102EF5">
        <w:rPr>
          <w:rFonts w:eastAsia="SimSun"/>
          <w:sz w:val="24"/>
          <w:lang w:eastAsia="zh-CN"/>
        </w:rPr>
        <w:t>，即使用已编制账户类型的</w:t>
      </w:r>
      <w:r w:rsidR="001C2332">
        <w:rPr>
          <w:rFonts w:eastAsia="SimSun" w:hint="eastAsia"/>
          <w:sz w:val="24"/>
          <w:lang w:eastAsia="zh-CN"/>
        </w:rPr>
        <w:t>多项</w:t>
      </w:r>
      <w:r w:rsidRPr="00102EF5">
        <w:rPr>
          <w:rFonts w:eastAsia="SimSun"/>
          <w:sz w:val="24"/>
          <w:lang w:eastAsia="zh-CN"/>
        </w:rPr>
        <w:t>选择</w:t>
      </w:r>
      <w:r w:rsidR="002D64A8">
        <w:rPr>
          <w:rFonts w:eastAsia="SimSun" w:hint="eastAsia"/>
          <w:sz w:val="24"/>
          <w:lang w:eastAsia="zh-CN"/>
        </w:rPr>
        <w:t>：</w:t>
      </w:r>
      <w:r w:rsidRPr="00102EF5">
        <w:rPr>
          <w:rFonts w:eastAsia="SimSun"/>
          <w:sz w:val="24"/>
          <w:lang w:eastAsia="zh-CN"/>
        </w:rPr>
        <w:t>生态系统范围、生态系统状况、生态系统服务流量（实物）、生态系统服务流量（货币）、货币生态系统资产。或者，专家组建议</w:t>
      </w:r>
      <w:r w:rsidR="00865380">
        <w:rPr>
          <w:rFonts w:eastAsia="SimSun" w:hint="eastAsia"/>
          <w:sz w:val="24"/>
          <w:lang w:eastAsia="zh-CN"/>
        </w:rPr>
        <w:t>使</w:t>
      </w:r>
      <w:r w:rsidRPr="00102EF5">
        <w:rPr>
          <w:rFonts w:eastAsia="SimSun"/>
          <w:sz w:val="24"/>
          <w:lang w:eastAsia="zh-CN"/>
        </w:rPr>
        <w:t>问题</w:t>
      </w:r>
      <w:r w:rsidRPr="00102EF5">
        <w:rPr>
          <w:rFonts w:eastAsia="SimSun"/>
          <w:sz w:val="24"/>
          <w:lang w:eastAsia="zh-CN"/>
        </w:rPr>
        <w:t>14.2</w:t>
      </w:r>
      <w:r w:rsidRPr="00102EF5">
        <w:rPr>
          <w:rFonts w:eastAsia="SimSun"/>
          <w:sz w:val="24"/>
          <w:lang w:eastAsia="zh-CN"/>
        </w:rPr>
        <w:t>的</w:t>
      </w:r>
      <w:r w:rsidR="002D64A8">
        <w:rPr>
          <w:rFonts w:eastAsia="SimSun" w:hint="eastAsia"/>
          <w:sz w:val="24"/>
          <w:lang w:eastAsia="zh-CN"/>
        </w:rPr>
        <w:t>一组</w:t>
      </w:r>
      <w:r w:rsidR="007254ED">
        <w:rPr>
          <w:rFonts w:eastAsia="SimSun"/>
          <w:sz w:val="24"/>
          <w:lang w:eastAsia="zh-CN"/>
        </w:rPr>
        <w:t>答复</w:t>
      </w:r>
      <w:r w:rsidRPr="00102EF5">
        <w:rPr>
          <w:rFonts w:eastAsia="SimSun"/>
          <w:sz w:val="24"/>
          <w:lang w:eastAsia="zh-CN"/>
        </w:rPr>
        <w:t>与其他问题的格式相</w:t>
      </w:r>
      <w:r w:rsidR="00C7198F">
        <w:rPr>
          <w:rFonts w:eastAsia="SimSun" w:hint="eastAsia"/>
          <w:sz w:val="24"/>
          <w:lang w:eastAsia="zh-CN"/>
        </w:rPr>
        <w:t>一致</w:t>
      </w:r>
      <w:r w:rsidRPr="00102EF5">
        <w:rPr>
          <w:rFonts w:eastAsia="SimSun"/>
          <w:sz w:val="24"/>
          <w:lang w:eastAsia="zh-CN"/>
        </w:rPr>
        <w:t>，从</w:t>
      </w:r>
      <w:r w:rsidR="009132F0">
        <w:rPr>
          <w:rFonts w:eastAsia="SimSun" w:hint="eastAsia"/>
          <w:sz w:val="24"/>
          <w:lang w:eastAsia="zh-CN"/>
        </w:rPr>
        <w:t>“</w:t>
      </w:r>
      <w:r w:rsidRPr="00102EF5">
        <w:rPr>
          <w:rFonts w:eastAsia="SimSun"/>
          <w:sz w:val="24"/>
          <w:lang w:eastAsia="zh-CN"/>
        </w:rPr>
        <w:t>否</w:t>
      </w:r>
      <w:r w:rsidR="009132F0">
        <w:rPr>
          <w:rFonts w:eastAsia="SimSun" w:hint="eastAsia"/>
          <w:sz w:val="24"/>
          <w:lang w:eastAsia="zh-CN"/>
        </w:rPr>
        <w:t>”</w:t>
      </w:r>
      <w:r w:rsidR="00B83E94">
        <w:rPr>
          <w:rFonts w:eastAsia="SimSun" w:hint="eastAsia"/>
          <w:sz w:val="24"/>
          <w:lang w:eastAsia="zh-CN"/>
        </w:rPr>
        <w:t>到</w:t>
      </w:r>
      <w:r w:rsidR="009132F0">
        <w:rPr>
          <w:rFonts w:eastAsia="SimSun" w:hint="eastAsia"/>
          <w:sz w:val="24"/>
          <w:lang w:eastAsia="zh-CN"/>
        </w:rPr>
        <w:t>“</w:t>
      </w:r>
      <w:r w:rsidR="00C7016E">
        <w:rPr>
          <w:rFonts w:eastAsia="SimSun" w:hint="eastAsia"/>
          <w:sz w:val="24"/>
          <w:lang w:eastAsia="zh-CN"/>
        </w:rPr>
        <w:t>完全</w:t>
      </w:r>
      <w:r w:rsidRPr="00102EF5">
        <w:rPr>
          <w:rFonts w:eastAsia="SimSun"/>
          <w:sz w:val="24"/>
          <w:lang w:eastAsia="zh-CN"/>
        </w:rPr>
        <w:t>是</w:t>
      </w:r>
      <w:r w:rsidR="009132F0">
        <w:rPr>
          <w:rFonts w:eastAsia="SimSun" w:hint="eastAsia"/>
          <w:sz w:val="24"/>
          <w:lang w:eastAsia="zh-CN"/>
        </w:rPr>
        <w:t>”</w:t>
      </w:r>
      <w:r w:rsidRPr="00102EF5">
        <w:rPr>
          <w:rFonts w:eastAsia="SimSun"/>
          <w:sz w:val="24"/>
          <w:lang w:eastAsia="zh-CN"/>
        </w:rPr>
        <w:t>，其中</w:t>
      </w:r>
      <w:r w:rsidR="006979BC">
        <w:rPr>
          <w:rFonts w:eastAsia="SimSun" w:hint="eastAsia"/>
          <w:sz w:val="24"/>
          <w:lang w:eastAsia="zh-CN"/>
        </w:rPr>
        <w:t>“</w:t>
      </w:r>
      <w:r w:rsidRPr="00102EF5">
        <w:rPr>
          <w:rFonts w:eastAsia="SimSun"/>
          <w:sz w:val="24"/>
          <w:lang w:eastAsia="zh-CN"/>
        </w:rPr>
        <w:t>部分</w:t>
      </w:r>
      <w:r w:rsidR="006979BC">
        <w:rPr>
          <w:rFonts w:eastAsia="SimSun" w:hint="eastAsia"/>
          <w:sz w:val="24"/>
          <w:lang w:eastAsia="zh-CN"/>
        </w:rPr>
        <w:t>是</w:t>
      </w:r>
      <w:r w:rsidR="009132F0">
        <w:rPr>
          <w:rFonts w:eastAsia="SimSun" w:hint="eastAsia"/>
          <w:sz w:val="24"/>
          <w:lang w:eastAsia="zh-CN"/>
        </w:rPr>
        <w:t>”</w:t>
      </w:r>
      <w:r w:rsidRPr="00102EF5">
        <w:rPr>
          <w:rFonts w:eastAsia="SimSun"/>
          <w:sz w:val="24"/>
          <w:lang w:eastAsia="zh-CN"/>
        </w:rPr>
        <w:t>仅对应货币或非货币，</w:t>
      </w:r>
      <w:r w:rsidR="009132F0">
        <w:rPr>
          <w:rFonts w:eastAsia="SimSun" w:hint="eastAsia"/>
          <w:sz w:val="24"/>
          <w:lang w:eastAsia="zh-CN"/>
        </w:rPr>
        <w:t>“完全是”</w:t>
      </w:r>
      <w:r w:rsidRPr="00102EF5">
        <w:rPr>
          <w:rFonts w:eastAsia="SimSun"/>
          <w:sz w:val="24"/>
          <w:lang w:eastAsia="zh-CN"/>
        </w:rPr>
        <w:t>同时对应两者。</w:t>
      </w:r>
    </w:p>
    <w:p w14:paraId="00DC3856" w14:textId="45596996" w:rsidR="00102EF5" w:rsidRDefault="00F14508" w:rsidP="000550C4">
      <w:pPr>
        <w:pStyle w:val="ListParagraph"/>
        <w:adjustRightInd w:val="0"/>
        <w:snapToGrid w:val="0"/>
        <w:spacing w:before="120" w:after="120" w:line="240" w:lineRule="atLeast"/>
        <w:ind w:left="490" w:firstLine="0"/>
        <w:contextualSpacing w:val="0"/>
        <w:rPr>
          <w:rFonts w:eastAsia="SimSun"/>
          <w:sz w:val="24"/>
          <w:lang w:eastAsia="zh-CN"/>
        </w:rPr>
      </w:pPr>
      <w:r w:rsidRPr="00F14508">
        <w:rPr>
          <w:rFonts w:eastAsia="SimSun" w:hint="eastAsia"/>
          <w:sz w:val="24"/>
          <w:lang w:eastAsia="zh-CN"/>
        </w:rPr>
        <w:lastRenderedPageBreak/>
        <w:t>专家组还建议修改问题</w:t>
      </w:r>
      <w:r w:rsidRPr="00F14508">
        <w:rPr>
          <w:rFonts w:eastAsia="SimSun"/>
          <w:sz w:val="24"/>
          <w:lang w:eastAsia="zh-CN"/>
        </w:rPr>
        <w:t xml:space="preserve"> 14.4 </w:t>
      </w:r>
      <w:r w:rsidRPr="00F14508">
        <w:rPr>
          <w:rFonts w:eastAsia="SimSun" w:hint="eastAsia"/>
          <w:sz w:val="24"/>
          <w:lang w:eastAsia="zh-CN"/>
        </w:rPr>
        <w:t>的</w:t>
      </w:r>
      <w:r>
        <w:rPr>
          <w:rFonts w:eastAsia="SimSun" w:hint="eastAsia"/>
          <w:sz w:val="24"/>
          <w:lang w:eastAsia="zh-CN"/>
        </w:rPr>
        <w:t>一组答复</w:t>
      </w:r>
      <w:r w:rsidRPr="00F14508">
        <w:rPr>
          <w:rFonts w:eastAsia="SimSun" w:hint="eastAsia"/>
          <w:sz w:val="24"/>
          <w:lang w:eastAsia="zh-CN"/>
        </w:rPr>
        <w:t>，使其与其他问题的格式</w:t>
      </w:r>
      <w:r w:rsidR="00430DC0">
        <w:rPr>
          <w:rFonts w:eastAsia="SimSun" w:hint="eastAsia"/>
          <w:sz w:val="24"/>
          <w:lang w:eastAsia="zh-CN"/>
        </w:rPr>
        <w:t>相</w:t>
      </w:r>
      <w:r w:rsidRPr="00F14508">
        <w:rPr>
          <w:rFonts w:eastAsia="SimSun" w:hint="eastAsia"/>
          <w:sz w:val="24"/>
          <w:lang w:eastAsia="zh-CN"/>
        </w:rPr>
        <w:t>一致，从</w:t>
      </w:r>
      <w:r w:rsidRPr="00F14508">
        <w:rPr>
          <w:rFonts w:eastAsia="SimSun"/>
          <w:sz w:val="24"/>
          <w:lang w:eastAsia="zh-CN"/>
        </w:rPr>
        <w:t xml:space="preserve"> </w:t>
      </w:r>
      <w:r w:rsidR="00143595">
        <w:rPr>
          <w:rFonts w:eastAsia="SimSun" w:hint="eastAsia"/>
          <w:sz w:val="24"/>
          <w:lang w:eastAsia="zh-CN"/>
        </w:rPr>
        <w:t>“</w:t>
      </w:r>
      <w:r w:rsidRPr="00F14508">
        <w:rPr>
          <w:rFonts w:eastAsia="SimSun" w:hint="eastAsia"/>
          <w:sz w:val="24"/>
          <w:lang w:eastAsia="zh-CN"/>
        </w:rPr>
        <w:t>否</w:t>
      </w:r>
      <w:r w:rsidRPr="00F14508">
        <w:rPr>
          <w:rFonts w:eastAsia="SimSun"/>
          <w:sz w:val="24"/>
          <w:lang w:eastAsia="zh-CN"/>
        </w:rPr>
        <w:t xml:space="preserve"> </w:t>
      </w:r>
      <w:r w:rsidR="00143595">
        <w:rPr>
          <w:rFonts w:eastAsia="SimSun" w:hint="eastAsia"/>
          <w:sz w:val="24"/>
          <w:lang w:eastAsia="zh-CN"/>
        </w:rPr>
        <w:t>”</w:t>
      </w:r>
      <w:r w:rsidR="00430DC0">
        <w:rPr>
          <w:rFonts w:eastAsia="SimSun" w:hint="eastAsia"/>
          <w:sz w:val="24"/>
          <w:lang w:eastAsia="zh-CN"/>
        </w:rPr>
        <w:t>到</w:t>
      </w:r>
      <w:r w:rsidRPr="00F14508">
        <w:rPr>
          <w:rFonts w:eastAsia="SimSun"/>
          <w:sz w:val="24"/>
          <w:lang w:eastAsia="zh-CN"/>
        </w:rPr>
        <w:t xml:space="preserve"> </w:t>
      </w:r>
      <w:r w:rsidR="00143595">
        <w:rPr>
          <w:rFonts w:eastAsia="SimSun" w:hint="eastAsia"/>
          <w:sz w:val="24"/>
          <w:lang w:eastAsia="zh-CN"/>
        </w:rPr>
        <w:t>“</w:t>
      </w:r>
      <w:r w:rsidRPr="00F14508">
        <w:rPr>
          <w:rFonts w:eastAsia="SimSun" w:hint="eastAsia"/>
          <w:sz w:val="24"/>
          <w:lang w:eastAsia="zh-CN"/>
        </w:rPr>
        <w:t>完全是</w:t>
      </w:r>
      <w:r w:rsidR="00143595">
        <w:rPr>
          <w:rFonts w:eastAsia="SimSun" w:hint="eastAsia"/>
          <w:sz w:val="24"/>
          <w:lang w:eastAsia="zh-CN"/>
        </w:rPr>
        <w:t>”</w:t>
      </w:r>
      <w:r w:rsidRPr="00F14508">
        <w:rPr>
          <w:rFonts w:eastAsia="SimSun" w:hint="eastAsia"/>
          <w:sz w:val="24"/>
          <w:lang w:eastAsia="zh-CN"/>
        </w:rPr>
        <w:t>，其中</w:t>
      </w:r>
      <w:r w:rsidR="00430DC0">
        <w:rPr>
          <w:rFonts w:eastAsia="SimSun" w:hint="eastAsia"/>
          <w:sz w:val="24"/>
          <w:lang w:eastAsia="zh-CN"/>
        </w:rPr>
        <w:t>“部分是</w:t>
      </w:r>
      <w:r w:rsidR="00143595">
        <w:rPr>
          <w:rFonts w:eastAsia="SimSun" w:hint="eastAsia"/>
          <w:sz w:val="24"/>
          <w:lang w:eastAsia="zh-CN"/>
        </w:rPr>
        <w:t>”仅对应</w:t>
      </w:r>
      <w:r w:rsidRPr="00F14508">
        <w:rPr>
          <w:rFonts w:eastAsia="SimSun" w:hint="eastAsia"/>
          <w:sz w:val="24"/>
          <w:lang w:eastAsia="zh-CN"/>
        </w:rPr>
        <w:t>公共部门或私营部门，</w:t>
      </w:r>
      <w:r w:rsidR="00143595">
        <w:rPr>
          <w:rFonts w:eastAsia="SimSun" w:hint="eastAsia"/>
          <w:sz w:val="24"/>
          <w:lang w:eastAsia="zh-CN"/>
        </w:rPr>
        <w:t>“完全是”同时对应两者</w:t>
      </w:r>
      <w:r w:rsidRPr="00F14508">
        <w:rPr>
          <w:rFonts w:eastAsia="SimSun" w:hint="eastAsia"/>
          <w:sz w:val="24"/>
          <w:lang w:eastAsia="zh-CN"/>
        </w:rPr>
        <w:t>。</w:t>
      </w:r>
    </w:p>
    <w:p w14:paraId="12E4FA86" w14:textId="2AE67E16" w:rsidR="00461387" w:rsidRPr="00102EF5" w:rsidRDefault="00461387" w:rsidP="000550C4">
      <w:pPr>
        <w:pStyle w:val="ListParagraph"/>
        <w:adjustRightInd w:val="0"/>
        <w:snapToGrid w:val="0"/>
        <w:spacing w:before="120" w:after="120" w:line="240" w:lineRule="atLeast"/>
        <w:ind w:left="490" w:firstLine="0"/>
        <w:contextualSpacing w:val="0"/>
        <w:rPr>
          <w:rFonts w:eastAsia="SimSun"/>
          <w:sz w:val="24"/>
          <w:lang w:eastAsia="zh-CN"/>
        </w:rPr>
      </w:pPr>
      <w:r w:rsidRPr="00461387">
        <w:rPr>
          <w:rFonts w:eastAsia="SimSun" w:hint="eastAsia"/>
          <w:sz w:val="24"/>
          <w:lang w:eastAsia="zh-CN"/>
        </w:rPr>
        <w:t>请注意，</w:t>
      </w:r>
      <w:r w:rsidR="00BB76A8">
        <w:rPr>
          <w:rFonts w:eastAsia="SimSun" w:hint="eastAsia"/>
          <w:sz w:val="24"/>
          <w:lang w:eastAsia="zh-CN"/>
        </w:rPr>
        <w:t>关于</w:t>
      </w:r>
      <w:r w:rsidRPr="00461387">
        <w:rPr>
          <w:rFonts w:eastAsia="SimSun" w:hint="eastAsia"/>
          <w:sz w:val="24"/>
          <w:lang w:eastAsia="zh-CN"/>
        </w:rPr>
        <w:t>问题</w:t>
      </w:r>
      <w:r w:rsidRPr="00461387">
        <w:rPr>
          <w:rFonts w:eastAsia="SimSun"/>
          <w:sz w:val="24"/>
          <w:lang w:eastAsia="zh-CN"/>
        </w:rPr>
        <w:t xml:space="preserve"> 14.2 </w:t>
      </w:r>
      <w:r w:rsidRPr="00461387">
        <w:rPr>
          <w:rFonts w:eastAsia="SimSun" w:hint="eastAsia"/>
          <w:sz w:val="24"/>
          <w:lang w:eastAsia="zh-CN"/>
        </w:rPr>
        <w:t>和</w:t>
      </w:r>
      <w:r w:rsidRPr="00461387">
        <w:rPr>
          <w:rFonts w:eastAsia="SimSun"/>
          <w:sz w:val="24"/>
          <w:lang w:eastAsia="zh-CN"/>
        </w:rPr>
        <w:t xml:space="preserve"> 14.4 </w:t>
      </w:r>
      <w:r w:rsidR="00BB76A8">
        <w:rPr>
          <w:rFonts w:eastAsia="SimSun" w:hint="eastAsia"/>
          <w:sz w:val="24"/>
          <w:lang w:eastAsia="zh-CN"/>
        </w:rPr>
        <w:t>的</w:t>
      </w:r>
      <w:r w:rsidRPr="00461387">
        <w:rPr>
          <w:rFonts w:eastAsia="SimSun" w:hint="eastAsia"/>
          <w:sz w:val="24"/>
          <w:lang w:eastAsia="zh-CN"/>
        </w:rPr>
        <w:t>建议</w:t>
      </w:r>
      <w:r w:rsidR="0086133F">
        <w:rPr>
          <w:rFonts w:eastAsia="SimSun" w:hint="eastAsia"/>
          <w:sz w:val="24"/>
          <w:lang w:eastAsia="zh-CN"/>
        </w:rPr>
        <w:t>可</w:t>
      </w:r>
      <w:r w:rsidRPr="00461387">
        <w:rPr>
          <w:rFonts w:eastAsia="SimSun" w:hint="eastAsia"/>
          <w:sz w:val="24"/>
          <w:lang w:eastAsia="zh-CN"/>
        </w:rPr>
        <w:t>使缔约方更容易记录部分进展情况，因为与其他</w:t>
      </w:r>
      <w:r w:rsidR="00CC57B7">
        <w:rPr>
          <w:rFonts w:eastAsia="SimSun" w:hint="eastAsia"/>
          <w:sz w:val="24"/>
          <w:lang w:eastAsia="zh-CN"/>
        </w:rPr>
        <w:t>多项选择</w:t>
      </w:r>
      <w:r w:rsidRPr="00461387">
        <w:rPr>
          <w:rFonts w:eastAsia="SimSun" w:hint="eastAsia"/>
          <w:sz w:val="24"/>
          <w:lang w:eastAsia="zh-CN"/>
        </w:rPr>
        <w:t>题一样，</w:t>
      </w:r>
      <w:r w:rsidR="00E74A98">
        <w:rPr>
          <w:rFonts w:eastAsia="SimSun" w:hint="eastAsia"/>
          <w:sz w:val="24"/>
          <w:lang w:eastAsia="zh-CN"/>
        </w:rPr>
        <w:t>有</w:t>
      </w:r>
      <w:r w:rsidRPr="00461387">
        <w:rPr>
          <w:rFonts w:eastAsia="SimSun"/>
          <w:sz w:val="24"/>
          <w:lang w:eastAsia="zh-CN"/>
        </w:rPr>
        <w:t xml:space="preserve"> </w:t>
      </w:r>
      <w:r w:rsidR="00234F2E">
        <w:rPr>
          <w:rFonts w:eastAsia="SimSun" w:hint="eastAsia"/>
          <w:sz w:val="24"/>
          <w:lang w:eastAsia="zh-CN"/>
        </w:rPr>
        <w:t>“</w:t>
      </w:r>
      <w:r w:rsidRPr="00461387">
        <w:rPr>
          <w:rFonts w:eastAsia="SimSun" w:hint="eastAsia"/>
          <w:sz w:val="24"/>
          <w:lang w:eastAsia="zh-CN"/>
        </w:rPr>
        <w:t>部分</w:t>
      </w:r>
      <w:r w:rsidR="00CC57B7">
        <w:rPr>
          <w:rFonts w:eastAsia="SimSun" w:hint="eastAsia"/>
          <w:sz w:val="24"/>
          <w:lang w:eastAsia="zh-CN"/>
        </w:rPr>
        <w:t>是</w:t>
      </w:r>
      <w:r w:rsidR="00234F2E">
        <w:rPr>
          <w:rFonts w:eastAsia="SimSun" w:hint="eastAsia"/>
          <w:sz w:val="24"/>
          <w:lang w:eastAsia="zh-CN"/>
        </w:rPr>
        <w:t>”</w:t>
      </w:r>
      <w:r w:rsidR="00E74A98">
        <w:rPr>
          <w:rFonts w:eastAsia="SimSun" w:hint="eastAsia"/>
          <w:sz w:val="24"/>
          <w:lang w:eastAsia="zh-CN"/>
        </w:rPr>
        <w:t>选项</w:t>
      </w:r>
      <w:r w:rsidRPr="00461387">
        <w:rPr>
          <w:rFonts w:eastAsia="SimSun" w:hint="eastAsia"/>
          <w:sz w:val="24"/>
          <w:lang w:eastAsia="zh-CN"/>
        </w:rPr>
        <w:t>。</w:t>
      </w:r>
    </w:p>
    <w:p w14:paraId="1B69F0D2" w14:textId="5A232192" w:rsidR="00102EF5" w:rsidRPr="000550C4" w:rsidRDefault="000550C4" w:rsidP="000550C4">
      <w:pPr>
        <w:pStyle w:val="Cornernotation"/>
        <w:adjustRightInd w:val="0"/>
        <w:snapToGrid w:val="0"/>
        <w:spacing w:before="120" w:after="120" w:line="240" w:lineRule="atLeast"/>
        <w:ind w:right="0" w:firstLine="490"/>
        <w:rPr>
          <w:rFonts w:eastAsia="SimSun"/>
          <w:bCs/>
          <w:lang w:eastAsia="zh-CN"/>
        </w:rPr>
      </w:pPr>
      <w:r w:rsidRPr="000550C4">
        <w:rPr>
          <w:rFonts w:eastAsia="SimSun"/>
          <w:bCs/>
          <w:lang w:eastAsia="zh-CN"/>
        </w:rPr>
        <w:t>行动目标</w:t>
      </w:r>
      <w:r w:rsidR="00102EF5" w:rsidRPr="000550C4">
        <w:rPr>
          <w:rFonts w:eastAsia="SimSun"/>
          <w:bCs/>
          <w:lang w:eastAsia="zh-CN"/>
        </w:rPr>
        <w:t>15</w:t>
      </w:r>
    </w:p>
    <w:p w14:paraId="4A4856E5" w14:textId="4F742487" w:rsidR="00102EF5" w:rsidRPr="00102EF5" w:rsidRDefault="00102EF5" w:rsidP="000550C4">
      <w:pPr>
        <w:pStyle w:val="ListParagraph"/>
        <w:adjustRightInd w:val="0"/>
        <w:snapToGrid w:val="0"/>
        <w:spacing w:before="120" w:after="120" w:line="240" w:lineRule="atLeast"/>
        <w:ind w:left="490" w:firstLine="0"/>
        <w:contextualSpacing w:val="0"/>
        <w:rPr>
          <w:rFonts w:eastAsia="SimSun"/>
          <w:sz w:val="24"/>
          <w:lang w:eastAsia="zh-CN"/>
        </w:rPr>
      </w:pPr>
      <w:r w:rsidRPr="00102EF5">
        <w:rPr>
          <w:rFonts w:eastAsia="SimSun"/>
          <w:sz w:val="24"/>
          <w:lang w:eastAsia="zh-CN"/>
        </w:rPr>
        <w:t>为了提高清晰度和与二元标题指标的一致性，专家组建议将问题</w:t>
      </w:r>
      <w:r w:rsidRPr="00102EF5">
        <w:rPr>
          <w:rFonts w:eastAsia="SimSun"/>
          <w:sz w:val="24"/>
          <w:lang w:eastAsia="zh-CN"/>
        </w:rPr>
        <w:t>15.1</w:t>
      </w:r>
      <w:r w:rsidRPr="00102EF5">
        <w:rPr>
          <w:rFonts w:eastAsia="SimSun"/>
          <w:sz w:val="24"/>
          <w:lang w:eastAsia="zh-CN"/>
        </w:rPr>
        <w:t>的措辞修改为</w:t>
      </w:r>
      <w:r w:rsidR="009B213B">
        <w:rPr>
          <w:rFonts w:eastAsia="SimSun" w:hint="eastAsia"/>
          <w:sz w:val="24"/>
          <w:lang w:eastAsia="zh-CN"/>
        </w:rPr>
        <w:t>：“</w:t>
      </w:r>
      <w:r w:rsidRPr="00102EF5">
        <w:rPr>
          <w:rFonts w:eastAsia="SimSun"/>
          <w:sz w:val="24"/>
          <w:lang w:eastAsia="zh-CN"/>
        </w:rPr>
        <w:t>15.1</w:t>
      </w:r>
      <w:r w:rsidRPr="00102EF5">
        <w:rPr>
          <w:rFonts w:eastAsia="SimSun"/>
          <w:sz w:val="24"/>
          <w:lang w:eastAsia="zh-CN"/>
        </w:rPr>
        <w:t>贵国是否制定了法律、行政或政策措施，确保大型跨国公司和金融机构监测、评估和透明</w:t>
      </w:r>
      <w:r w:rsidR="00F83A78">
        <w:rPr>
          <w:rFonts w:eastAsia="SimSun" w:hint="eastAsia"/>
          <w:sz w:val="24"/>
          <w:lang w:eastAsia="zh-CN"/>
        </w:rPr>
        <w:t>地</w:t>
      </w:r>
      <w:r w:rsidRPr="00102EF5">
        <w:rPr>
          <w:rFonts w:eastAsia="SimSun"/>
          <w:sz w:val="24"/>
          <w:lang w:eastAsia="zh-CN"/>
        </w:rPr>
        <w:t>披露其</w:t>
      </w:r>
      <w:r w:rsidR="00BB07D0">
        <w:rPr>
          <w:rFonts w:eastAsia="SimSun" w:hint="eastAsia"/>
          <w:sz w:val="24"/>
          <w:lang w:eastAsia="zh-CN"/>
        </w:rPr>
        <w:t>运营</w:t>
      </w:r>
      <w:r w:rsidRPr="00102EF5">
        <w:rPr>
          <w:rFonts w:eastAsia="SimSun"/>
          <w:sz w:val="24"/>
          <w:lang w:eastAsia="zh-CN"/>
        </w:rPr>
        <w:t>、供应链</w:t>
      </w:r>
      <w:r w:rsidR="00603DC9">
        <w:rPr>
          <w:rFonts w:eastAsia="SimSun" w:hint="eastAsia"/>
          <w:sz w:val="24"/>
          <w:lang w:eastAsia="zh-CN"/>
        </w:rPr>
        <w:t>、</w:t>
      </w:r>
      <w:r w:rsidRPr="00102EF5">
        <w:rPr>
          <w:rFonts w:eastAsia="SimSun"/>
          <w:sz w:val="24"/>
          <w:lang w:eastAsia="zh-CN"/>
        </w:rPr>
        <w:t>价值链</w:t>
      </w:r>
      <w:r w:rsidR="00603DC9">
        <w:rPr>
          <w:rFonts w:eastAsia="SimSun" w:hint="eastAsia"/>
          <w:sz w:val="24"/>
          <w:lang w:eastAsia="zh-CN"/>
        </w:rPr>
        <w:t>和</w:t>
      </w:r>
      <w:r w:rsidRPr="00102EF5">
        <w:rPr>
          <w:rFonts w:eastAsia="SimSun"/>
          <w:sz w:val="24"/>
          <w:lang w:eastAsia="zh-CN"/>
        </w:rPr>
        <w:t>投资组合</w:t>
      </w:r>
      <w:r w:rsidR="00F45ED9" w:rsidRPr="00102EF5">
        <w:rPr>
          <w:rFonts w:eastAsia="SimSun"/>
          <w:sz w:val="24"/>
          <w:lang w:eastAsia="zh-CN"/>
        </w:rPr>
        <w:t>对生物多样性的</w:t>
      </w:r>
      <w:r w:rsidRPr="00102EF5">
        <w:rPr>
          <w:rFonts w:eastAsia="SimSun"/>
          <w:sz w:val="24"/>
          <w:lang w:eastAsia="zh-CN"/>
        </w:rPr>
        <w:t>风险、依赖</w:t>
      </w:r>
      <w:r w:rsidR="00F83A78">
        <w:rPr>
          <w:rFonts w:eastAsia="SimSun" w:hint="eastAsia"/>
          <w:sz w:val="24"/>
          <w:lang w:eastAsia="zh-CN"/>
        </w:rPr>
        <w:t>程度</w:t>
      </w:r>
      <w:r w:rsidRPr="00102EF5">
        <w:rPr>
          <w:rFonts w:eastAsia="SimSun"/>
          <w:sz w:val="24"/>
          <w:lang w:eastAsia="zh-CN"/>
        </w:rPr>
        <w:t>和影响？</w:t>
      </w:r>
      <w:r w:rsidR="009B213B">
        <w:rPr>
          <w:rFonts w:eastAsia="SimSun" w:hint="eastAsia"/>
          <w:sz w:val="24"/>
          <w:lang w:eastAsia="zh-CN"/>
        </w:rPr>
        <w:t>”</w:t>
      </w:r>
    </w:p>
    <w:p w14:paraId="543A73C8" w14:textId="76E90FE7" w:rsidR="00102EF5" w:rsidRPr="00102EF5" w:rsidRDefault="000550C4" w:rsidP="000550C4">
      <w:pPr>
        <w:pStyle w:val="Cornernotation"/>
        <w:adjustRightInd w:val="0"/>
        <w:snapToGrid w:val="0"/>
        <w:spacing w:before="120" w:after="120" w:line="240" w:lineRule="atLeast"/>
        <w:ind w:right="0" w:firstLine="490"/>
        <w:rPr>
          <w:rFonts w:eastAsia="SimSun"/>
          <w:b w:val="0"/>
          <w:lang w:eastAsia="zh-CN"/>
        </w:rPr>
      </w:pPr>
      <w:r w:rsidRPr="000550C4">
        <w:rPr>
          <w:rFonts w:eastAsia="SimSun"/>
          <w:bCs/>
          <w:lang w:eastAsia="zh-CN"/>
        </w:rPr>
        <w:t>行动目标</w:t>
      </w:r>
      <w:r w:rsidR="00102EF5" w:rsidRPr="000550C4">
        <w:rPr>
          <w:rFonts w:eastAsia="SimSun"/>
          <w:bCs/>
          <w:lang w:eastAsia="zh-CN"/>
        </w:rPr>
        <w:t>16</w:t>
      </w:r>
    </w:p>
    <w:p w14:paraId="6178A70E" w14:textId="2D40C671" w:rsidR="00102EF5" w:rsidRPr="00102EF5" w:rsidRDefault="00102EF5" w:rsidP="000550C4">
      <w:pPr>
        <w:pStyle w:val="ListParagraph"/>
        <w:adjustRightInd w:val="0"/>
        <w:snapToGrid w:val="0"/>
        <w:spacing w:before="120" w:after="120" w:line="240" w:lineRule="atLeast"/>
        <w:ind w:left="490" w:firstLine="0"/>
        <w:contextualSpacing w:val="0"/>
        <w:rPr>
          <w:rFonts w:eastAsia="SimSun"/>
          <w:sz w:val="24"/>
          <w:lang w:eastAsia="zh-CN"/>
        </w:rPr>
      </w:pPr>
      <w:r w:rsidRPr="00102EF5">
        <w:rPr>
          <w:rFonts w:eastAsia="SimSun"/>
          <w:sz w:val="24"/>
          <w:lang w:eastAsia="zh-CN"/>
        </w:rPr>
        <w:t>专家组建议修改问题</w:t>
      </w:r>
      <w:r w:rsidRPr="00102EF5">
        <w:rPr>
          <w:rFonts w:eastAsia="SimSun"/>
          <w:sz w:val="24"/>
          <w:lang w:eastAsia="zh-CN"/>
        </w:rPr>
        <w:t>16.3</w:t>
      </w:r>
      <w:r w:rsidRPr="00102EF5">
        <w:rPr>
          <w:rFonts w:eastAsia="SimSun"/>
          <w:sz w:val="24"/>
          <w:lang w:eastAsia="zh-CN"/>
        </w:rPr>
        <w:t>的</w:t>
      </w:r>
      <w:r w:rsidR="00942A71">
        <w:rPr>
          <w:rFonts w:eastAsia="SimSun" w:hint="eastAsia"/>
          <w:sz w:val="24"/>
          <w:lang w:eastAsia="zh-CN"/>
        </w:rPr>
        <w:t>一组答复</w:t>
      </w:r>
      <w:r w:rsidRPr="00102EF5">
        <w:rPr>
          <w:rFonts w:eastAsia="SimSun"/>
          <w:sz w:val="24"/>
          <w:lang w:eastAsia="zh-CN"/>
        </w:rPr>
        <w:t>，</w:t>
      </w:r>
      <w:r w:rsidR="00F43172">
        <w:rPr>
          <w:rFonts w:eastAsia="SimSun" w:hint="eastAsia"/>
          <w:sz w:val="24"/>
          <w:lang w:eastAsia="zh-CN"/>
        </w:rPr>
        <w:t>使其与</w:t>
      </w:r>
      <w:r w:rsidRPr="00102EF5">
        <w:rPr>
          <w:rFonts w:eastAsia="SimSun"/>
          <w:sz w:val="24"/>
          <w:lang w:eastAsia="zh-CN"/>
        </w:rPr>
        <w:t>其他问题的格式</w:t>
      </w:r>
      <w:r w:rsidR="00F43172">
        <w:rPr>
          <w:rFonts w:eastAsia="SimSun" w:hint="eastAsia"/>
          <w:sz w:val="24"/>
          <w:lang w:eastAsia="zh-CN"/>
        </w:rPr>
        <w:t>相一致</w:t>
      </w:r>
      <w:r w:rsidRPr="00102EF5">
        <w:rPr>
          <w:rFonts w:eastAsia="SimSun"/>
          <w:sz w:val="24"/>
          <w:lang w:eastAsia="zh-CN"/>
        </w:rPr>
        <w:t>，从</w:t>
      </w:r>
      <w:r w:rsidR="00990B94">
        <w:rPr>
          <w:rFonts w:eastAsia="SimSun" w:hint="eastAsia"/>
          <w:sz w:val="24"/>
          <w:lang w:eastAsia="zh-CN"/>
        </w:rPr>
        <w:t>“</w:t>
      </w:r>
      <w:r w:rsidRPr="00102EF5">
        <w:rPr>
          <w:rFonts w:eastAsia="SimSun"/>
          <w:sz w:val="24"/>
          <w:lang w:eastAsia="zh-CN"/>
        </w:rPr>
        <w:t>否</w:t>
      </w:r>
      <w:r w:rsidR="00990B94">
        <w:rPr>
          <w:rFonts w:eastAsia="SimSun" w:hint="eastAsia"/>
          <w:sz w:val="24"/>
          <w:lang w:eastAsia="zh-CN"/>
        </w:rPr>
        <w:t>”</w:t>
      </w:r>
      <w:r w:rsidR="00F43172">
        <w:rPr>
          <w:rFonts w:eastAsia="SimSun" w:hint="eastAsia"/>
          <w:sz w:val="24"/>
          <w:lang w:eastAsia="zh-CN"/>
        </w:rPr>
        <w:t>到</w:t>
      </w:r>
      <w:r w:rsidR="00990B94">
        <w:rPr>
          <w:rFonts w:eastAsia="SimSun" w:hint="eastAsia"/>
          <w:sz w:val="24"/>
          <w:lang w:eastAsia="zh-CN"/>
        </w:rPr>
        <w:t>“</w:t>
      </w:r>
      <w:r w:rsidR="00F43172">
        <w:rPr>
          <w:rFonts w:eastAsia="SimSun" w:hint="eastAsia"/>
          <w:sz w:val="24"/>
          <w:lang w:eastAsia="zh-CN"/>
        </w:rPr>
        <w:t>完全</w:t>
      </w:r>
      <w:r w:rsidRPr="00102EF5">
        <w:rPr>
          <w:rFonts w:eastAsia="SimSun"/>
          <w:sz w:val="24"/>
          <w:lang w:eastAsia="zh-CN"/>
        </w:rPr>
        <w:t>是</w:t>
      </w:r>
      <w:r w:rsidR="00990B94">
        <w:rPr>
          <w:rFonts w:eastAsia="SimSun" w:hint="eastAsia"/>
          <w:sz w:val="24"/>
          <w:lang w:eastAsia="zh-CN"/>
        </w:rPr>
        <w:t>”</w:t>
      </w:r>
      <w:r w:rsidRPr="00102EF5">
        <w:rPr>
          <w:rFonts w:eastAsia="SimSun"/>
          <w:sz w:val="24"/>
          <w:lang w:eastAsia="zh-CN"/>
        </w:rPr>
        <w:t>，其中</w:t>
      </w:r>
      <w:r w:rsidR="009B4C65">
        <w:rPr>
          <w:rFonts w:eastAsia="SimSun" w:hint="eastAsia"/>
          <w:sz w:val="24"/>
          <w:lang w:eastAsia="zh-CN"/>
        </w:rPr>
        <w:t>“部分是”</w:t>
      </w:r>
      <w:r w:rsidRPr="00102EF5">
        <w:rPr>
          <w:rFonts w:eastAsia="SimSun"/>
          <w:sz w:val="24"/>
          <w:lang w:eastAsia="zh-CN"/>
        </w:rPr>
        <w:t>仅对应按部门</w:t>
      </w:r>
      <w:r w:rsidR="00990B94">
        <w:rPr>
          <w:rFonts w:eastAsia="SimSun" w:hint="eastAsia"/>
          <w:sz w:val="24"/>
          <w:lang w:eastAsia="zh-CN"/>
        </w:rPr>
        <w:t>分列</w:t>
      </w:r>
      <w:r w:rsidRPr="00102EF5">
        <w:rPr>
          <w:rFonts w:eastAsia="SimSun"/>
          <w:sz w:val="24"/>
          <w:lang w:eastAsia="zh-CN"/>
        </w:rPr>
        <w:t>或按消费者群体分列，</w:t>
      </w:r>
      <w:r w:rsidR="009B4C65">
        <w:rPr>
          <w:rFonts w:eastAsia="SimSun" w:hint="eastAsia"/>
          <w:sz w:val="24"/>
          <w:lang w:eastAsia="zh-CN"/>
        </w:rPr>
        <w:t>“完全是”</w:t>
      </w:r>
      <w:r w:rsidR="00D75337">
        <w:rPr>
          <w:rFonts w:eastAsia="SimSun" w:hint="eastAsia"/>
          <w:sz w:val="24"/>
          <w:lang w:eastAsia="zh-CN"/>
        </w:rPr>
        <w:t>同时</w:t>
      </w:r>
      <w:r w:rsidRPr="00102EF5">
        <w:rPr>
          <w:rFonts w:eastAsia="SimSun"/>
          <w:sz w:val="24"/>
          <w:lang w:eastAsia="zh-CN"/>
        </w:rPr>
        <w:t>对应两者。</w:t>
      </w:r>
    </w:p>
    <w:p w14:paraId="6CADB766" w14:textId="2749CD65" w:rsidR="00102EF5" w:rsidRPr="000550C4" w:rsidRDefault="000550C4" w:rsidP="000550C4">
      <w:pPr>
        <w:pStyle w:val="Cornernotation"/>
        <w:adjustRightInd w:val="0"/>
        <w:snapToGrid w:val="0"/>
        <w:spacing w:before="120" w:after="120" w:line="240" w:lineRule="atLeast"/>
        <w:ind w:right="0" w:firstLine="490"/>
        <w:rPr>
          <w:rFonts w:eastAsia="SimSun"/>
          <w:bCs/>
          <w:lang w:eastAsia="zh-CN"/>
        </w:rPr>
      </w:pPr>
      <w:r w:rsidRPr="000550C4">
        <w:rPr>
          <w:rFonts w:eastAsia="SimSun"/>
          <w:bCs/>
          <w:lang w:eastAsia="zh-CN"/>
        </w:rPr>
        <w:t>行动目标</w:t>
      </w:r>
      <w:r w:rsidR="00102EF5" w:rsidRPr="000550C4">
        <w:rPr>
          <w:rFonts w:eastAsia="SimSun"/>
          <w:bCs/>
          <w:lang w:eastAsia="zh-CN"/>
        </w:rPr>
        <w:t>17</w:t>
      </w:r>
    </w:p>
    <w:p w14:paraId="5F61B2CC" w14:textId="728331BA" w:rsidR="00102EF5" w:rsidRPr="00102EF5" w:rsidRDefault="00102EF5" w:rsidP="000550C4">
      <w:pPr>
        <w:pStyle w:val="ListParagraph"/>
        <w:adjustRightInd w:val="0"/>
        <w:snapToGrid w:val="0"/>
        <w:spacing w:before="120" w:after="120" w:line="240" w:lineRule="atLeast"/>
        <w:ind w:left="490" w:firstLine="0"/>
        <w:contextualSpacing w:val="0"/>
        <w:rPr>
          <w:rFonts w:eastAsia="SimSun"/>
          <w:sz w:val="24"/>
          <w:lang w:eastAsia="zh-CN"/>
        </w:rPr>
      </w:pPr>
      <w:r w:rsidRPr="00102EF5">
        <w:rPr>
          <w:rFonts w:eastAsia="SimSun"/>
          <w:sz w:val="24"/>
          <w:lang w:eastAsia="zh-CN"/>
        </w:rPr>
        <w:t>专家组</w:t>
      </w:r>
      <w:r w:rsidR="003D5EF7">
        <w:rPr>
          <w:rFonts w:eastAsia="SimSun" w:hint="eastAsia"/>
          <w:sz w:val="24"/>
          <w:lang w:eastAsia="zh-CN"/>
        </w:rPr>
        <w:t>谨提请</w:t>
      </w:r>
      <w:r w:rsidR="009E36D5">
        <w:rPr>
          <w:rFonts w:eastAsia="SimSun" w:hint="eastAsia"/>
          <w:sz w:val="24"/>
          <w:lang w:eastAsia="zh-CN"/>
        </w:rPr>
        <w:t>参阅</w:t>
      </w:r>
      <w:r w:rsidRPr="00102EF5">
        <w:rPr>
          <w:rFonts w:eastAsia="SimSun"/>
          <w:sz w:val="24"/>
          <w:lang w:eastAsia="zh-CN"/>
        </w:rPr>
        <w:t>卡塔赫纳议定书联络小组的报告和在线讨论论坛</w:t>
      </w:r>
      <w:r w:rsidR="001727B6">
        <w:rPr>
          <w:rFonts w:eastAsia="SimSun" w:hint="eastAsia"/>
          <w:sz w:val="24"/>
          <w:lang w:eastAsia="zh-CN"/>
        </w:rPr>
        <w:t>对</w:t>
      </w:r>
      <w:r w:rsidR="000550C4" w:rsidRPr="000550C4">
        <w:rPr>
          <w:rFonts w:eastAsia="SimSun"/>
          <w:sz w:val="24"/>
          <w:lang w:eastAsia="zh-CN"/>
        </w:rPr>
        <w:t>行动目标</w:t>
      </w:r>
      <w:r w:rsidRPr="00102EF5">
        <w:rPr>
          <w:rFonts w:eastAsia="SimSun"/>
          <w:sz w:val="24"/>
          <w:lang w:eastAsia="zh-CN"/>
        </w:rPr>
        <w:t>17</w:t>
      </w:r>
      <w:r w:rsidRPr="00102EF5">
        <w:rPr>
          <w:rFonts w:eastAsia="SimSun"/>
          <w:sz w:val="24"/>
          <w:lang w:eastAsia="zh-CN"/>
        </w:rPr>
        <w:t>的详细建议</w:t>
      </w:r>
      <w:r w:rsidR="00FD4BB0">
        <w:rPr>
          <w:rStyle w:val="FootnoteReference"/>
          <w:rFonts w:eastAsia="SimSun"/>
          <w:sz w:val="24"/>
          <w:lang w:eastAsia="zh-CN"/>
        </w:rPr>
        <w:footnoteReference w:id="4"/>
      </w:r>
      <w:r w:rsidRPr="00102EF5">
        <w:rPr>
          <w:rFonts w:eastAsia="SimSun"/>
          <w:sz w:val="24"/>
          <w:lang w:eastAsia="zh-CN"/>
        </w:rPr>
        <w:t>。</w:t>
      </w:r>
    </w:p>
    <w:p w14:paraId="421527EE" w14:textId="1B30F10C" w:rsidR="00102EF5" w:rsidRPr="00102EF5" w:rsidRDefault="00102EF5" w:rsidP="000550C4">
      <w:pPr>
        <w:pStyle w:val="ListParagraph"/>
        <w:adjustRightInd w:val="0"/>
        <w:snapToGrid w:val="0"/>
        <w:spacing w:before="120" w:after="120" w:line="240" w:lineRule="atLeast"/>
        <w:ind w:left="490" w:firstLine="0"/>
        <w:contextualSpacing w:val="0"/>
        <w:rPr>
          <w:rFonts w:eastAsia="SimSun"/>
          <w:sz w:val="24"/>
          <w:lang w:eastAsia="zh-CN"/>
        </w:rPr>
      </w:pPr>
      <w:r w:rsidRPr="00102EF5">
        <w:rPr>
          <w:rFonts w:eastAsia="SimSun"/>
          <w:sz w:val="24"/>
          <w:lang w:eastAsia="zh-CN"/>
        </w:rPr>
        <w:t>此外，专家组建议</w:t>
      </w:r>
      <w:r w:rsidR="00E95D83">
        <w:rPr>
          <w:rFonts w:eastAsia="SimSun" w:hint="eastAsia"/>
          <w:sz w:val="24"/>
          <w:lang w:eastAsia="zh-CN"/>
        </w:rPr>
        <w:t>使</w:t>
      </w:r>
      <w:r w:rsidR="000550C4" w:rsidRPr="000550C4">
        <w:rPr>
          <w:rFonts w:eastAsia="SimSun"/>
          <w:sz w:val="24"/>
          <w:lang w:eastAsia="zh-CN"/>
        </w:rPr>
        <w:t>行动目标</w:t>
      </w:r>
      <w:r w:rsidRPr="00102EF5">
        <w:rPr>
          <w:rFonts w:eastAsia="SimSun"/>
          <w:sz w:val="24"/>
          <w:lang w:eastAsia="zh-CN"/>
        </w:rPr>
        <w:t>17</w:t>
      </w:r>
      <w:r w:rsidRPr="00102EF5">
        <w:rPr>
          <w:rFonts w:eastAsia="SimSun"/>
          <w:sz w:val="24"/>
          <w:lang w:eastAsia="zh-CN"/>
        </w:rPr>
        <w:t>的二元指标问题的所有</w:t>
      </w:r>
      <w:r w:rsidR="00BC15DC">
        <w:rPr>
          <w:rFonts w:eastAsia="SimSun" w:hint="eastAsia"/>
          <w:sz w:val="24"/>
          <w:lang w:eastAsia="zh-CN"/>
        </w:rPr>
        <w:t>答复</w:t>
      </w:r>
      <w:r w:rsidRPr="00102EF5">
        <w:rPr>
          <w:rFonts w:eastAsia="SimSun"/>
          <w:sz w:val="24"/>
          <w:lang w:eastAsia="zh-CN"/>
        </w:rPr>
        <w:t>与监测框架的其他单项选择指标问题保持一致（即</w:t>
      </w:r>
      <w:r w:rsidR="00727756">
        <w:rPr>
          <w:rFonts w:eastAsia="SimSun" w:hint="eastAsia"/>
          <w:sz w:val="24"/>
          <w:lang w:eastAsia="zh-CN"/>
        </w:rPr>
        <w:t>“</w:t>
      </w:r>
      <w:r w:rsidRPr="00102EF5">
        <w:rPr>
          <w:rFonts w:eastAsia="SimSun"/>
          <w:sz w:val="24"/>
          <w:lang w:eastAsia="zh-CN"/>
        </w:rPr>
        <w:t>否</w:t>
      </w:r>
      <w:r w:rsidRPr="00102EF5">
        <w:rPr>
          <w:rFonts w:eastAsia="SimSun"/>
          <w:sz w:val="24"/>
          <w:lang w:eastAsia="zh-CN"/>
        </w:rPr>
        <w:t>/</w:t>
      </w:r>
      <w:r w:rsidRPr="00102EF5">
        <w:rPr>
          <w:rFonts w:eastAsia="SimSun"/>
          <w:sz w:val="24"/>
          <w:lang w:eastAsia="zh-CN"/>
        </w:rPr>
        <w:t>否，但正在制定</w:t>
      </w:r>
      <w:r w:rsidR="00E95D83">
        <w:rPr>
          <w:rFonts w:eastAsia="SimSun" w:hint="eastAsia"/>
          <w:sz w:val="24"/>
          <w:lang w:eastAsia="zh-CN"/>
        </w:rPr>
        <w:t>中</w:t>
      </w:r>
      <w:r w:rsidRPr="00102EF5">
        <w:rPr>
          <w:rFonts w:eastAsia="SimSun"/>
          <w:sz w:val="24"/>
          <w:lang w:eastAsia="zh-CN"/>
        </w:rPr>
        <w:t>/</w:t>
      </w:r>
      <w:r w:rsidR="008B0C23">
        <w:rPr>
          <w:rFonts w:eastAsia="SimSun" w:hint="eastAsia"/>
          <w:sz w:val="24"/>
          <w:lang w:eastAsia="zh-CN"/>
        </w:rPr>
        <w:t>部分是</w:t>
      </w:r>
      <w:r w:rsidRPr="00102EF5">
        <w:rPr>
          <w:rFonts w:eastAsia="SimSun"/>
          <w:sz w:val="24"/>
          <w:lang w:eastAsia="zh-CN"/>
        </w:rPr>
        <w:t>/</w:t>
      </w:r>
      <w:r w:rsidR="008B0C23">
        <w:rPr>
          <w:rFonts w:eastAsia="SimSun" w:hint="eastAsia"/>
          <w:sz w:val="24"/>
          <w:lang w:eastAsia="zh-CN"/>
        </w:rPr>
        <w:t>完全</w:t>
      </w:r>
      <w:r w:rsidRPr="00102EF5">
        <w:rPr>
          <w:rFonts w:eastAsia="SimSun"/>
          <w:sz w:val="24"/>
          <w:lang w:eastAsia="zh-CN"/>
        </w:rPr>
        <w:t>是</w:t>
      </w:r>
      <w:r w:rsidR="00B970B3">
        <w:rPr>
          <w:rFonts w:eastAsia="SimSun" w:hint="eastAsia"/>
          <w:sz w:val="24"/>
          <w:lang w:eastAsia="zh-CN"/>
        </w:rPr>
        <w:t>”</w:t>
      </w:r>
      <w:r w:rsidRPr="00102EF5">
        <w:rPr>
          <w:rFonts w:eastAsia="SimSun"/>
          <w:sz w:val="24"/>
          <w:lang w:eastAsia="zh-CN"/>
        </w:rPr>
        <w:t>）。</w:t>
      </w:r>
    </w:p>
    <w:p w14:paraId="40A9BDE9" w14:textId="18DABEB7" w:rsidR="00102EF5" w:rsidRPr="000550C4" w:rsidRDefault="000550C4" w:rsidP="000550C4">
      <w:pPr>
        <w:pStyle w:val="Cornernotation"/>
        <w:adjustRightInd w:val="0"/>
        <w:snapToGrid w:val="0"/>
        <w:spacing w:before="120" w:after="120" w:line="240" w:lineRule="atLeast"/>
        <w:ind w:right="0" w:firstLine="490"/>
        <w:rPr>
          <w:rFonts w:eastAsia="SimSun"/>
          <w:bCs/>
          <w:lang w:eastAsia="zh-CN"/>
        </w:rPr>
      </w:pPr>
      <w:r w:rsidRPr="000550C4">
        <w:rPr>
          <w:rFonts w:eastAsia="SimSun"/>
          <w:bCs/>
          <w:lang w:eastAsia="zh-CN"/>
        </w:rPr>
        <w:t>行动目标</w:t>
      </w:r>
      <w:r w:rsidR="00102EF5" w:rsidRPr="000550C4">
        <w:rPr>
          <w:rFonts w:eastAsia="SimSun"/>
          <w:bCs/>
          <w:lang w:eastAsia="zh-CN"/>
        </w:rPr>
        <w:t>20</w:t>
      </w:r>
    </w:p>
    <w:p w14:paraId="4AE7756D" w14:textId="0F4DDCC4" w:rsidR="00102EF5" w:rsidRPr="00102EF5" w:rsidRDefault="00102EF5" w:rsidP="000550C4">
      <w:pPr>
        <w:pStyle w:val="ListParagraph"/>
        <w:adjustRightInd w:val="0"/>
        <w:snapToGrid w:val="0"/>
        <w:spacing w:before="120" w:after="120" w:line="240" w:lineRule="atLeast"/>
        <w:ind w:left="490" w:firstLine="0"/>
        <w:contextualSpacing w:val="0"/>
        <w:rPr>
          <w:rFonts w:eastAsia="SimSun"/>
          <w:sz w:val="24"/>
          <w:lang w:eastAsia="zh-CN"/>
        </w:rPr>
      </w:pPr>
      <w:r w:rsidRPr="00102EF5">
        <w:rPr>
          <w:rFonts w:eastAsia="SimSun"/>
          <w:sz w:val="24"/>
          <w:lang w:eastAsia="zh-CN"/>
        </w:rPr>
        <w:t>专家组建议所有问题的</w:t>
      </w:r>
      <w:r w:rsidR="007254ED">
        <w:rPr>
          <w:rFonts w:eastAsia="SimSun"/>
          <w:sz w:val="24"/>
          <w:lang w:eastAsia="zh-CN"/>
        </w:rPr>
        <w:t>答复</w:t>
      </w:r>
      <w:r w:rsidRPr="00102EF5">
        <w:rPr>
          <w:rFonts w:eastAsia="SimSun"/>
          <w:sz w:val="24"/>
          <w:lang w:eastAsia="zh-CN"/>
        </w:rPr>
        <w:t>格式保持一致，问题</w:t>
      </w:r>
      <w:r w:rsidRPr="00102EF5">
        <w:rPr>
          <w:rFonts w:eastAsia="SimSun"/>
          <w:sz w:val="24"/>
          <w:lang w:eastAsia="zh-CN"/>
        </w:rPr>
        <w:t>20.5</w:t>
      </w:r>
      <w:r w:rsidRPr="00102EF5">
        <w:rPr>
          <w:rFonts w:eastAsia="SimSun"/>
          <w:sz w:val="24"/>
          <w:lang w:eastAsia="zh-CN"/>
        </w:rPr>
        <w:t>按照元数据中的指导使用四</w:t>
      </w:r>
      <w:r w:rsidR="007254ED">
        <w:rPr>
          <w:rFonts w:eastAsia="SimSun"/>
          <w:sz w:val="24"/>
          <w:lang w:eastAsia="zh-CN"/>
        </w:rPr>
        <w:t>答复</w:t>
      </w:r>
      <w:r w:rsidRPr="00102EF5">
        <w:rPr>
          <w:rFonts w:eastAsia="SimSun"/>
          <w:sz w:val="24"/>
          <w:lang w:eastAsia="zh-CN"/>
        </w:rPr>
        <w:t>格式。</w:t>
      </w:r>
    </w:p>
    <w:p w14:paraId="2C90B203" w14:textId="048978C5" w:rsidR="00102EF5" w:rsidRPr="00102EF5" w:rsidRDefault="00102EF5" w:rsidP="000550C4">
      <w:pPr>
        <w:pStyle w:val="ListParagraph"/>
        <w:adjustRightInd w:val="0"/>
        <w:snapToGrid w:val="0"/>
        <w:spacing w:before="120" w:after="120" w:line="240" w:lineRule="atLeast"/>
        <w:ind w:left="490" w:firstLine="0"/>
        <w:contextualSpacing w:val="0"/>
        <w:rPr>
          <w:rFonts w:eastAsia="SimSun"/>
          <w:sz w:val="24"/>
          <w:lang w:eastAsia="zh-CN"/>
        </w:rPr>
      </w:pPr>
      <w:r w:rsidRPr="00102EF5">
        <w:rPr>
          <w:rFonts w:eastAsia="SimSun"/>
          <w:sz w:val="24"/>
          <w:lang w:eastAsia="zh-CN"/>
        </w:rPr>
        <w:t>专家组建议</w:t>
      </w:r>
      <w:r w:rsidR="001F0FD8" w:rsidRPr="00102EF5">
        <w:rPr>
          <w:rFonts w:eastAsia="SimSun"/>
          <w:sz w:val="24"/>
          <w:lang w:eastAsia="zh-CN"/>
        </w:rPr>
        <w:t>删除</w:t>
      </w:r>
      <w:r w:rsidRPr="00102EF5">
        <w:rPr>
          <w:rFonts w:eastAsia="SimSun"/>
          <w:sz w:val="24"/>
          <w:lang w:eastAsia="zh-CN"/>
        </w:rPr>
        <w:t>问题</w:t>
      </w:r>
      <w:r w:rsidRPr="00102EF5">
        <w:rPr>
          <w:rFonts w:eastAsia="SimSun"/>
          <w:sz w:val="24"/>
          <w:lang w:eastAsia="zh-CN"/>
        </w:rPr>
        <w:t>20.4</w:t>
      </w:r>
      <w:r w:rsidRPr="00102EF5">
        <w:rPr>
          <w:rFonts w:eastAsia="SimSun"/>
          <w:sz w:val="24"/>
          <w:lang w:eastAsia="zh-CN"/>
        </w:rPr>
        <w:t>中</w:t>
      </w:r>
      <w:r w:rsidR="003B1524">
        <w:rPr>
          <w:rFonts w:eastAsia="SimSun" w:hint="eastAsia"/>
          <w:sz w:val="24"/>
          <w:lang w:eastAsia="zh-CN"/>
        </w:rPr>
        <w:t>的</w:t>
      </w:r>
      <w:r w:rsidR="007254ED">
        <w:rPr>
          <w:rFonts w:eastAsia="SimSun"/>
          <w:sz w:val="24"/>
          <w:lang w:eastAsia="zh-CN"/>
        </w:rPr>
        <w:t>答复</w:t>
      </w:r>
      <w:r w:rsidRPr="00102EF5">
        <w:rPr>
          <w:rFonts w:eastAsia="SimSun"/>
          <w:sz w:val="24"/>
          <w:lang w:eastAsia="zh-CN"/>
        </w:rPr>
        <w:t>（</w:t>
      </w:r>
      <w:r w:rsidRPr="00102EF5">
        <w:rPr>
          <w:rFonts w:eastAsia="SimSun"/>
          <w:sz w:val="24"/>
          <w:lang w:eastAsia="zh-CN"/>
        </w:rPr>
        <w:t>e</w:t>
      </w:r>
      <w:r w:rsidRPr="00102EF5">
        <w:rPr>
          <w:rFonts w:eastAsia="SimSun"/>
          <w:sz w:val="24"/>
          <w:lang w:eastAsia="zh-CN"/>
        </w:rPr>
        <w:t>）</w:t>
      </w:r>
      <w:r w:rsidR="00631835">
        <w:rPr>
          <w:rFonts w:eastAsia="SimSun" w:hint="eastAsia"/>
          <w:sz w:val="24"/>
          <w:lang w:eastAsia="zh-CN"/>
        </w:rPr>
        <w:t>“</w:t>
      </w:r>
      <w:r w:rsidRPr="00102EF5">
        <w:rPr>
          <w:rFonts w:eastAsia="SimSun"/>
          <w:sz w:val="24"/>
          <w:lang w:eastAsia="zh-CN"/>
        </w:rPr>
        <w:t>不适用</w:t>
      </w:r>
      <w:r w:rsidR="00631835">
        <w:rPr>
          <w:rFonts w:eastAsia="SimSun" w:hint="eastAsia"/>
          <w:sz w:val="24"/>
          <w:lang w:eastAsia="zh-CN"/>
        </w:rPr>
        <w:t>”</w:t>
      </w:r>
      <w:r w:rsidRPr="00102EF5">
        <w:rPr>
          <w:rFonts w:eastAsia="SimSun"/>
          <w:sz w:val="24"/>
          <w:lang w:eastAsia="zh-CN"/>
        </w:rPr>
        <w:t>，因为所有国家都需要评估其技术需求，</w:t>
      </w:r>
      <w:r w:rsidR="003B1524" w:rsidRPr="003B1524">
        <w:rPr>
          <w:rFonts w:eastAsia="SimSun" w:hint="eastAsia"/>
          <w:sz w:val="24"/>
          <w:lang w:eastAsia="zh-CN"/>
        </w:rPr>
        <w:t>而且问题中明确规定，如果适用，应将土著和传统技术包括在内。在这个问题中增加土著人民和地方社区，</w:t>
      </w:r>
      <w:r w:rsidR="004A35E6">
        <w:rPr>
          <w:rFonts w:eastAsia="SimSun" w:hint="eastAsia"/>
          <w:sz w:val="24"/>
          <w:lang w:eastAsia="zh-CN"/>
        </w:rPr>
        <w:t>是</w:t>
      </w:r>
      <w:r w:rsidR="003B1524" w:rsidRPr="003B1524">
        <w:rPr>
          <w:rFonts w:eastAsia="SimSun" w:hint="eastAsia"/>
          <w:sz w:val="24"/>
          <w:lang w:eastAsia="zh-CN"/>
        </w:rPr>
        <w:t>要求将他们纳入评估，而不是评估只</w:t>
      </w:r>
      <w:r w:rsidR="00861DC7">
        <w:rPr>
          <w:rFonts w:eastAsia="SimSun" w:hint="eastAsia"/>
          <w:sz w:val="24"/>
          <w:lang w:eastAsia="zh-CN"/>
        </w:rPr>
        <w:t>关注</w:t>
      </w:r>
      <w:r w:rsidR="003B1524" w:rsidRPr="003B1524">
        <w:rPr>
          <w:rFonts w:eastAsia="SimSun" w:hint="eastAsia"/>
          <w:sz w:val="24"/>
          <w:lang w:eastAsia="zh-CN"/>
        </w:rPr>
        <w:t>他们</w:t>
      </w:r>
      <w:r w:rsidRPr="00102EF5">
        <w:rPr>
          <w:rFonts w:eastAsia="SimSun"/>
          <w:sz w:val="24"/>
          <w:lang w:eastAsia="zh-CN"/>
        </w:rPr>
        <w:t>。</w:t>
      </w:r>
    </w:p>
    <w:p w14:paraId="4609E7A5" w14:textId="3B50110B" w:rsidR="00102EF5" w:rsidRPr="00102EF5" w:rsidRDefault="00102EF5" w:rsidP="000550C4">
      <w:pPr>
        <w:pStyle w:val="ListParagraph"/>
        <w:adjustRightInd w:val="0"/>
        <w:snapToGrid w:val="0"/>
        <w:spacing w:before="120" w:after="120" w:line="240" w:lineRule="atLeast"/>
        <w:ind w:left="490" w:firstLine="0"/>
        <w:contextualSpacing w:val="0"/>
        <w:rPr>
          <w:rFonts w:eastAsia="SimSun"/>
          <w:sz w:val="24"/>
          <w:lang w:eastAsia="zh-CN"/>
        </w:rPr>
      </w:pPr>
      <w:r w:rsidRPr="00102EF5">
        <w:rPr>
          <w:rFonts w:eastAsia="SimSun"/>
          <w:sz w:val="24"/>
          <w:lang w:eastAsia="zh-CN"/>
        </w:rPr>
        <w:t>专家组还建议根据</w:t>
      </w:r>
      <w:r w:rsidRPr="00102EF5">
        <w:rPr>
          <w:rFonts w:eastAsia="SimSun"/>
          <w:sz w:val="24"/>
          <w:lang w:eastAsia="zh-CN"/>
        </w:rPr>
        <w:t>C</w:t>
      </w:r>
      <w:r w:rsidR="00013F16">
        <w:rPr>
          <w:rFonts w:eastAsia="SimSun" w:hint="eastAsia"/>
          <w:sz w:val="24"/>
          <w:lang w:eastAsia="zh-CN"/>
        </w:rPr>
        <w:t>部分</w:t>
      </w:r>
      <w:r w:rsidR="00A0389E" w:rsidRPr="00102EF5">
        <w:rPr>
          <w:rFonts w:eastAsia="SimSun"/>
          <w:sz w:val="24"/>
          <w:lang w:eastAsia="zh-CN"/>
        </w:rPr>
        <w:t>增加以下问题</w:t>
      </w:r>
      <w:r w:rsidRPr="00102EF5">
        <w:rPr>
          <w:rFonts w:eastAsia="SimSun"/>
          <w:sz w:val="24"/>
          <w:lang w:eastAsia="zh-CN"/>
        </w:rPr>
        <w:t>，</w:t>
      </w:r>
      <w:r w:rsidR="00894F0D">
        <w:rPr>
          <w:rFonts w:eastAsia="SimSun" w:hint="eastAsia"/>
          <w:sz w:val="24"/>
          <w:lang w:eastAsia="zh-CN"/>
        </w:rPr>
        <w:t>格式与</w:t>
      </w:r>
      <w:r w:rsidRPr="00102EF5">
        <w:rPr>
          <w:rFonts w:eastAsia="SimSun"/>
          <w:sz w:val="24"/>
          <w:lang w:eastAsia="zh-CN"/>
        </w:rPr>
        <w:t>问题</w:t>
      </w:r>
      <w:r w:rsidRPr="00102EF5">
        <w:rPr>
          <w:rFonts w:eastAsia="SimSun"/>
          <w:sz w:val="24"/>
          <w:lang w:eastAsia="zh-CN"/>
        </w:rPr>
        <w:t>20.3</w:t>
      </w:r>
      <w:r w:rsidR="00894F0D">
        <w:rPr>
          <w:rFonts w:eastAsia="SimSun" w:hint="eastAsia"/>
          <w:sz w:val="24"/>
          <w:lang w:eastAsia="zh-CN"/>
        </w:rPr>
        <w:t>相同：</w:t>
      </w:r>
    </w:p>
    <w:p w14:paraId="05087485" w14:textId="7A78E058" w:rsidR="00102EF5" w:rsidRPr="00102EF5" w:rsidRDefault="00D763A9" w:rsidP="00935841">
      <w:pPr>
        <w:pStyle w:val="Cornernotation"/>
        <w:adjustRightInd w:val="0"/>
        <w:snapToGrid w:val="0"/>
        <w:spacing w:before="120" w:after="120" w:line="240" w:lineRule="atLeast"/>
        <w:ind w:left="490" w:right="0" w:firstLine="490"/>
        <w:rPr>
          <w:rFonts w:eastAsia="SimSun"/>
          <w:b w:val="0"/>
          <w:lang w:eastAsia="zh-CN"/>
        </w:rPr>
      </w:pPr>
      <w:r>
        <w:rPr>
          <w:rFonts w:eastAsia="SimSun" w:hint="eastAsia"/>
          <w:b w:val="0"/>
          <w:lang w:eastAsia="zh-CN"/>
        </w:rPr>
        <w:t>“</w:t>
      </w:r>
      <w:r w:rsidR="00102EF5" w:rsidRPr="00102EF5">
        <w:rPr>
          <w:rFonts w:eastAsia="SimSun"/>
          <w:b w:val="0"/>
          <w:lang w:eastAsia="zh-CN"/>
        </w:rPr>
        <w:t>20.x</w:t>
      </w:r>
      <w:r w:rsidR="00102EF5" w:rsidRPr="00102EF5">
        <w:rPr>
          <w:rFonts w:eastAsia="SimSun"/>
          <w:b w:val="0"/>
          <w:lang w:eastAsia="zh-CN"/>
        </w:rPr>
        <w:t>贵国是否</w:t>
      </w:r>
      <w:r w:rsidR="00047385">
        <w:rPr>
          <w:rFonts w:eastAsia="SimSun" w:hint="eastAsia"/>
          <w:b w:val="0"/>
          <w:lang w:eastAsia="zh-CN"/>
        </w:rPr>
        <w:t>已</w:t>
      </w:r>
      <w:r w:rsidR="00102EF5" w:rsidRPr="00102EF5">
        <w:rPr>
          <w:rFonts w:eastAsia="SimSun"/>
          <w:b w:val="0"/>
          <w:lang w:eastAsia="zh-CN"/>
        </w:rPr>
        <w:t>对妇女和女孩的能力建设和发展需求进行了国家评估？</w:t>
      </w:r>
      <w:r>
        <w:rPr>
          <w:rFonts w:eastAsia="SimSun" w:hint="eastAsia"/>
          <w:b w:val="0"/>
          <w:lang w:eastAsia="zh-CN"/>
        </w:rPr>
        <w:t>”</w:t>
      </w:r>
    </w:p>
    <w:p w14:paraId="306AC20C" w14:textId="0A4392B9" w:rsidR="00102EF5" w:rsidRPr="00102EF5" w:rsidRDefault="00D763A9" w:rsidP="00935841">
      <w:pPr>
        <w:pStyle w:val="Cornernotation"/>
        <w:adjustRightInd w:val="0"/>
        <w:snapToGrid w:val="0"/>
        <w:spacing w:before="120" w:after="120" w:line="240" w:lineRule="atLeast"/>
        <w:ind w:left="490" w:right="0" w:firstLine="490"/>
        <w:rPr>
          <w:rFonts w:eastAsia="SimSun"/>
          <w:b w:val="0"/>
          <w:lang w:eastAsia="zh-CN"/>
        </w:rPr>
      </w:pPr>
      <w:r>
        <w:rPr>
          <w:rFonts w:eastAsia="SimSun" w:hint="eastAsia"/>
          <w:b w:val="0"/>
          <w:lang w:eastAsia="zh-CN"/>
        </w:rPr>
        <w:t>“</w:t>
      </w:r>
      <w:r w:rsidR="00102EF5" w:rsidRPr="00102EF5">
        <w:rPr>
          <w:rFonts w:eastAsia="SimSun"/>
          <w:b w:val="0"/>
          <w:lang w:eastAsia="zh-CN"/>
        </w:rPr>
        <w:t>20.y</w:t>
      </w:r>
      <w:r w:rsidR="00102EF5" w:rsidRPr="00102EF5">
        <w:rPr>
          <w:rFonts w:eastAsia="SimSun"/>
          <w:b w:val="0"/>
          <w:lang w:eastAsia="zh-CN"/>
        </w:rPr>
        <w:t>贵国是否</w:t>
      </w:r>
      <w:r w:rsidR="00047385">
        <w:rPr>
          <w:rFonts w:eastAsia="SimSun" w:hint="eastAsia"/>
          <w:b w:val="0"/>
          <w:lang w:eastAsia="zh-CN"/>
        </w:rPr>
        <w:t>已</w:t>
      </w:r>
      <w:r w:rsidR="00102EF5" w:rsidRPr="00102EF5">
        <w:rPr>
          <w:rFonts w:eastAsia="SimSun"/>
          <w:b w:val="0"/>
          <w:lang w:eastAsia="zh-CN"/>
        </w:rPr>
        <w:t>对儿童和青年的能力建设和发展需求进行了国家评估？</w:t>
      </w:r>
      <w:r>
        <w:rPr>
          <w:rFonts w:eastAsia="SimSun" w:hint="eastAsia"/>
          <w:b w:val="0"/>
          <w:lang w:eastAsia="zh-CN"/>
        </w:rPr>
        <w:t>”</w:t>
      </w:r>
    </w:p>
    <w:p w14:paraId="0AA314E3" w14:textId="5D607555" w:rsidR="00102EF5" w:rsidRPr="00102EF5" w:rsidRDefault="00D763A9" w:rsidP="00935841">
      <w:pPr>
        <w:pStyle w:val="Cornernotation"/>
        <w:adjustRightInd w:val="0"/>
        <w:snapToGrid w:val="0"/>
        <w:spacing w:before="120" w:after="120" w:line="240" w:lineRule="atLeast"/>
        <w:ind w:left="490" w:right="0" w:firstLine="490"/>
        <w:rPr>
          <w:rFonts w:eastAsia="SimSun"/>
          <w:b w:val="0"/>
          <w:lang w:eastAsia="zh-CN"/>
        </w:rPr>
      </w:pPr>
      <w:r>
        <w:rPr>
          <w:rFonts w:eastAsia="SimSun" w:hint="eastAsia"/>
          <w:b w:val="0"/>
          <w:lang w:eastAsia="zh-CN"/>
        </w:rPr>
        <w:t>“</w:t>
      </w:r>
      <w:r w:rsidR="00102EF5" w:rsidRPr="00102EF5">
        <w:rPr>
          <w:rFonts w:eastAsia="SimSun"/>
          <w:b w:val="0"/>
          <w:lang w:eastAsia="zh-CN"/>
        </w:rPr>
        <w:t>20.z</w:t>
      </w:r>
      <w:r w:rsidR="00102EF5" w:rsidRPr="00102EF5">
        <w:rPr>
          <w:rFonts w:eastAsia="SimSun"/>
          <w:b w:val="0"/>
          <w:lang w:eastAsia="zh-CN"/>
        </w:rPr>
        <w:t>贵国是否</w:t>
      </w:r>
      <w:r w:rsidR="00047385">
        <w:rPr>
          <w:rFonts w:eastAsia="SimSun" w:hint="eastAsia"/>
          <w:b w:val="0"/>
          <w:lang w:eastAsia="zh-CN"/>
        </w:rPr>
        <w:t>已</w:t>
      </w:r>
      <w:r w:rsidR="00102EF5" w:rsidRPr="00102EF5">
        <w:rPr>
          <w:rFonts w:eastAsia="SimSun"/>
          <w:b w:val="0"/>
          <w:lang w:eastAsia="zh-CN"/>
        </w:rPr>
        <w:t>对残疾人的能力建设和发展需求进行了国家评估？</w:t>
      </w:r>
      <w:r>
        <w:rPr>
          <w:rFonts w:eastAsia="SimSun" w:hint="eastAsia"/>
          <w:b w:val="0"/>
          <w:lang w:eastAsia="zh-CN"/>
        </w:rPr>
        <w:t>”</w:t>
      </w:r>
    </w:p>
    <w:p w14:paraId="2D6509BB" w14:textId="4B0A4C9B" w:rsidR="00102EF5" w:rsidRPr="00102EF5" w:rsidRDefault="00102EF5" w:rsidP="000550C4">
      <w:pPr>
        <w:pStyle w:val="ListParagraph"/>
        <w:adjustRightInd w:val="0"/>
        <w:snapToGrid w:val="0"/>
        <w:spacing w:before="120" w:after="120" w:line="240" w:lineRule="atLeast"/>
        <w:ind w:left="490" w:firstLine="0"/>
        <w:contextualSpacing w:val="0"/>
        <w:rPr>
          <w:rFonts w:eastAsia="SimSun"/>
          <w:sz w:val="24"/>
          <w:lang w:eastAsia="zh-CN"/>
        </w:rPr>
      </w:pPr>
      <w:r w:rsidRPr="00102EF5">
        <w:rPr>
          <w:rFonts w:eastAsia="SimSun"/>
          <w:sz w:val="24"/>
          <w:lang w:eastAsia="zh-CN"/>
        </w:rPr>
        <w:t>或者，问题</w:t>
      </w:r>
      <w:r w:rsidRPr="00102EF5">
        <w:rPr>
          <w:rFonts w:eastAsia="SimSun"/>
          <w:sz w:val="24"/>
          <w:lang w:eastAsia="zh-CN"/>
        </w:rPr>
        <w:t>20.3</w:t>
      </w:r>
      <w:r w:rsidRPr="00102EF5">
        <w:rPr>
          <w:rFonts w:eastAsia="SimSun"/>
          <w:sz w:val="24"/>
          <w:lang w:eastAsia="zh-CN"/>
        </w:rPr>
        <w:t>可以采用多项选择</w:t>
      </w:r>
      <w:r w:rsidR="000A0A65">
        <w:rPr>
          <w:rFonts w:eastAsia="SimSun" w:hint="eastAsia"/>
          <w:sz w:val="24"/>
          <w:lang w:eastAsia="zh-CN"/>
        </w:rPr>
        <w:t>答复</w:t>
      </w:r>
      <w:r w:rsidR="006825BD">
        <w:rPr>
          <w:rFonts w:eastAsia="SimSun" w:hint="eastAsia"/>
          <w:sz w:val="24"/>
          <w:lang w:eastAsia="zh-CN"/>
        </w:rPr>
        <w:t>格式</w:t>
      </w:r>
      <w:r w:rsidR="000A0A65">
        <w:rPr>
          <w:rFonts w:eastAsia="SimSun" w:hint="eastAsia"/>
          <w:sz w:val="24"/>
          <w:lang w:eastAsia="zh-CN"/>
        </w:rPr>
        <w:t>，将</w:t>
      </w:r>
      <w:r w:rsidRPr="00102EF5">
        <w:rPr>
          <w:rFonts w:eastAsia="SimSun"/>
          <w:sz w:val="24"/>
          <w:lang w:eastAsia="zh-CN"/>
        </w:rPr>
        <w:t>上述每</w:t>
      </w:r>
      <w:r w:rsidR="000A0A65">
        <w:rPr>
          <w:rFonts w:eastAsia="SimSun" w:hint="eastAsia"/>
          <w:sz w:val="24"/>
          <w:lang w:eastAsia="zh-CN"/>
        </w:rPr>
        <w:t>个</w:t>
      </w:r>
      <w:r w:rsidRPr="00102EF5">
        <w:rPr>
          <w:rFonts w:eastAsia="SimSun"/>
          <w:sz w:val="24"/>
          <w:lang w:eastAsia="zh-CN"/>
        </w:rPr>
        <w:t>类别以及土著人民和</w:t>
      </w:r>
      <w:r w:rsidR="00782867">
        <w:rPr>
          <w:rFonts w:eastAsia="SimSun" w:hint="eastAsia"/>
          <w:sz w:val="24"/>
          <w:lang w:eastAsia="zh-CN"/>
        </w:rPr>
        <w:t>地方</w:t>
      </w:r>
      <w:r w:rsidRPr="00102EF5">
        <w:rPr>
          <w:rFonts w:eastAsia="SimSun"/>
          <w:sz w:val="24"/>
          <w:lang w:eastAsia="zh-CN"/>
        </w:rPr>
        <w:t>社区</w:t>
      </w:r>
      <w:r w:rsidR="000A0A65">
        <w:rPr>
          <w:rFonts w:eastAsia="SimSun" w:hint="eastAsia"/>
          <w:sz w:val="24"/>
          <w:lang w:eastAsia="zh-CN"/>
        </w:rPr>
        <w:t>都包括</w:t>
      </w:r>
      <w:r w:rsidR="00EA7A9F">
        <w:rPr>
          <w:rFonts w:eastAsia="SimSun" w:hint="eastAsia"/>
          <w:sz w:val="24"/>
          <w:lang w:eastAsia="zh-CN"/>
        </w:rPr>
        <w:t>在内</w:t>
      </w:r>
      <w:r w:rsidRPr="00102EF5">
        <w:rPr>
          <w:rFonts w:eastAsia="SimSun"/>
          <w:sz w:val="24"/>
          <w:lang w:eastAsia="zh-CN"/>
        </w:rPr>
        <w:t>。</w:t>
      </w:r>
    </w:p>
    <w:p w14:paraId="1833066E" w14:textId="304A465A" w:rsidR="00102EF5" w:rsidRPr="000550C4" w:rsidRDefault="000550C4" w:rsidP="00104676">
      <w:pPr>
        <w:pStyle w:val="Cornernotation"/>
        <w:keepNext/>
        <w:adjustRightInd w:val="0"/>
        <w:snapToGrid w:val="0"/>
        <w:spacing w:before="120" w:after="120" w:line="240" w:lineRule="atLeast"/>
        <w:ind w:right="0" w:firstLine="490"/>
        <w:rPr>
          <w:rFonts w:eastAsia="SimSun"/>
          <w:bCs/>
          <w:lang w:eastAsia="zh-CN"/>
        </w:rPr>
      </w:pPr>
      <w:r w:rsidRPr="000550C4">
        <w:rPr>
          <w:rFonts w:eastAsia="SimSun"/>
          <w:bCs/>
          <w:lang w:eastAsia="zh-CN"/>
        </w:rPr>
        <w:lastRenderedPageBreak/>
        <w:t>行动目标</w:t>
      </w:r>
      <w:r w:rsidR="00102EF5" w:rsidRPr="000550C4">
        <w:rPr>
          <w:rFonts w:eastAsia="SimSun"/>
          <w:bCs/>
          <w:lang w:eastAsia="zh-CN"/>
        </w:rPr>
        <w:t>22</w:t>
      </w:r>
    </w:p>
    <w:p w14:paraId="788A65FA" w14:textId="1DD3F0B0" w:rsidR="00102EF5" w:rsidRPr="00F52FB5" w:rsidRDefault="00102EF5" w:rsidP="000550C4">
      <w:pPr>
        <w:pStyle w:val="ListParagraph"/>
        <w:adjustRightInd w:val="0"/>
        <w:snapToGrid w:val="0"/>
        <w:spacing w:before="120" w:after="120" w:line="240" w:lineRule="atLeast"/>
        <w:ind w:left="490" w:firstLine="0"/>
        <w:contextualSpacing w:val="0"/>
        <w:rPr>
          <w:rFonts w:eastAsia="SimSun"/>
          <w:sz w:val="24"/>
          <w:lang w:eastAsia="zh-CN"/>
        </w:rPr>
      </w:pPr>
      <w:r w:rsidRPr="00F076D8">
        <w:rPr>
          <w:rFonts w:eastAsia="SimSun"/>
          <w:sz w:val="24"/>
          <w:lang w:eastAsia="zh-CN"/>
        </w:rPr>
        <w:t>专家组建议不要删除问题</w:t>
      </w:r>
      <w:r w:rsidRPr="00F076D8">
        <w:rPr>
          <w:rFonts w:eastAsia="SimSun"/>
          <w:sz w:val="24"/>
          <w:lang w:eastAsia="zh-CN"/>
        </w:rPr>
        <w:t>22.3</w:t>
      </w:r>
      <w:r w:rsidRPr="00F076D8">
        <w:rPr>
          <w:rFonts w:eastAsia="SimSun"/>
          <w:sz w:val="24"/>
          <w:lang w:eastAsia="zh-CN"/>
        </w:rPr>
        <w:t>、</w:t>
      </w:r>
      <w:r w:rsidRPr="00F076D8">
        <w:rPr>
          <w:rFonts w:eastAsia="SimSun"/>
          <w:sz w:val="24"/>
          <w:lang w:eastAsia="zh-CN"/>
        </w:rPr>
        <w:t>22.4</w:t>
      </w:r>
      <w:r w:rsidRPr="00F076D8">
        <w:rPr>
          <w:rFonts w:eastAsia="SimSun"/>
          <w:sz w:val="24"/>
          <w:lang w:eastAsia="zh-CN"/>
        </w:rPr>
        <w:t>和</w:t>
      </w:r>
      <w:r w:rsidRPr="00F076D8">
        <w:rPr>
          <w:rFonts w:eastAsia="SimSun"/>
          <w:sz w:val="24"/>
          <w:lang w:eastAsia="zh-CN"/>
        </w:rPr>
        <w:t>22.5</w:t>
      </w:r>
      <w:r w:rsidRPr="00F076D8">
        <w:rPr>
          <w:rFonts w:eastAsia="SimSun"/>
          <w:sz w:val="24"/>
          <w:lang w:eastAsia="zh-CN"/>
        </w:rPr>
        <w:t>，因为这些问题</w:t>
      </w:r>
      <w:r w:rsidR="00417B06" w:rsidRPr="00F076D8">
        <w:rPr>
          <w:rFonts w:eastAsia="SimSun" w:hint="eastAsia"/>
          <w:sz w:val="24"/>
          <w:lang w:eastAsia="zh-CN"/>
        </w:rPr>
        <w:t>有助于</w:t>
      </w:r>
      <w:r w:rsidRPr="00F076D8">
        <w:rPr>
          <w:rFonts w:eastAsia="SimSun"/>
          <w:sz w:val="24"/>
          <w:lang w:eastAsia="zh-CN"/>
        </w:rPr>
        <w:t>跟踪缔约方的</w:t>
      </w:r>
      <w:r w:rsidR="00B118A3">
        <w:rPr>
          <w:rFonts w:eastAsia="SimSun" w:hint="eastAsia"/>
          <w:sz w:val="24"/>
          <w:lang w:eastAsia="zh-CN"/>
        </w:rPr>
        <w:t>筹资</w:t>
      </w:r>
      <w:r w:rsidRPr="00F076D8">
        <w:rPr>
          <w:rFonts w:eastAsia="SimSun"/>
          <w:sz w:val="24"/>
          <w:lang w:eastAsia="zh-CN"/>
        </w:rPr>
        <w:t>（</w:t>
      </w:r>
      <w:r w:rsidR="000A7D76" w:rsidRPr="00F076D8">
        <w:rPr>
          <w:rFonts w:eastAsia="SimSun" w:hint="eastAsia"/>
          <w:sz w:val="24"/>
          <w:lang w:eastAsia="zh-CN"/>
        </w:rPr>
        <w:t>行动</w:t>
      </w:r>
      <w:r w:rsidRPr="00F076D8">
        <w:rPr>
          <w:rFonts w:eastAsia="SimSun"/>
          <w:sz w:val="24"/>
          <w:lang w:eastAsia="zh-CN"/>
        </w:rPr>
        <w:t>目标</w:t>
      </w:r>
      <w:r w:rsidRPr="00F076D8">
        <w:rPr>
          <w:rFonts w:eastAsia="SimSun"/>
          <w:sz w:val="24"/>
          <w:lang w:eastAsia="zh-CN"/>
        </w:rPr>
        <w:t>19</w:t>
      </w:r>
      <w:r w:rsidRPr="00F076D8">
        <w:rPr>
          <w:rFonts w:eastAsia="SimSun"/>
          <w:sz w:val="24"/>
          <w:lang w:eastAsia="zh-CN"/>
        </w:rPr>
        <w:t>）和能力建设努力（</w:t>
      </w:r>
      <w:r w:rsidR="000A7D76" w:rsidRPr="00F076D8">
        <w:rPr>
          <w:rFonts w:eastAsia="SimSun" w:hint="eastAsia"/>
          <w:sz w:val="24"/>
          <w:lang w:eastAsia="zh-CN"/>
        </w:rPr>
        <w:t>行动</w:t>
      </w:r>
      <w:r w:rsidRPr="00F076D8">
        <w:rPr>
          <w:rFonts w:eastAsia="SimSun"/>
          <w:sz w:val="24"/>
          <w:lang w:eastAsia="zh-CN"/>
        </w:rPr>
        <w:t>目标</w:t>
      </w:r>
      <w:r w:rsidRPr="00F076D8">
        <w:rPr>
          <w:rFonts w:eastAsia="SimSun"/>
          <w:sz w:val="24"/>
          <w:lang w:eastAsia="zh-CN"/>
        </w:rPr>
        <w:t>20</w:t>
      </w:r>
      <w:r w:rsidRPr="00F076D8">
        <w:rPr>
          <w:rFonts w:eastAsia="SimSun"/>
          <w:sz w:val="24"/>
          <w:lang w:eastAsia="zh-CN"/>
        </w:rPr>
        <w:t>）是否确实</w:t>
      </w:r>
      <w:r w:rsidR="005F729E" w:rsidRPr="00F076D8">
        <w:rPr>
          <w:rFonts w:eastAsia="SimSun" w:hint="eastAsia"/>
          <w:sz w:val="24"/>
          <w:lang w:eastAsia="zh-CN"/>
        </w:rPr>
        <w:t>针对</w:t>
      </w:r>
      <w:r w:rsidR="00FA2EB3" w:rsidRPr="00F076D8">
        <w:rPr>
          <w:rFonts w:eastAsia="SimSun" w:hint="eastAsia"/>
          <w:sz w:val="24"/>
          <w:lang w:eastAsia="zh-CN"/>
        </w:rPr>
        <w:t>行动</w:t>
      </w:r>
      <w:r w:rsidRPr="00F076D8">
        <w:rPr>
          <w:rFonts w:eastAsia="SimSun"/>
          <w:sz w:val="24"/>
          <w:lang w:eastAsia="zh-CN"/>
        </w:rPr>
        <w:t>目标</w:t>
      </w:r>
      <w:r w:rsidRPr="00F076D8">
        <w:rPr>
          <w:rFonts w:eastAsia="SimSun"/>
          <w:sz w:val="24"/>
          <w:lang w:eastAsia="zh-CN"/>
        </w:rPr>
        <w:t>22</w:t>
      </w:r>
      <w:r w:rsidRPr="00F076D8">
        <w:rPr>
          <w:rFonts w:eastAsia="SimSun"/>
          <w:sz w:val="24"/>
          <w:lang w:eastAsia="zh-CN"/>
        </w:rPr>
        <w:t>。没有这些问题，其他指标就</w:t>
      </w:r>
      <w:r w:rsidR="005F729E" w:rsidRPr="00F076D8">
        <w:rPr>
          <w:rFonts w:eastAsia="SimSun" w:hint="eastAsia"/>
          <w:sz w:val="24"/>
          <w:lang w:eastAsia="zh-CN"/>
        </w:rPr>
        <w:t>不具备</w:t>
      </w:r>
      <w:r w:rsidRPr="00F076D8">
        <w:rPr>
          <w:rFonts w:eastAsia="SimSun"/>
          <w:sz w:val="24"/>
          <w:lang w:eastAsia="zh-CN"/>
        </w:rPr>
        <w:t>必要的分辨率</w:t>
      </w:r>
      <w:r w:rsidR="005F729E" w:rsidRPr="00F076D8">
        <w:rPr>
          <w:rFonts w:eastAsia="SimSun" w:hint="eastAsia"/>
          <w:sz w:val="24"/>
          <w:lang w:eastAsia="zh-CN"/>
        </w:rPr>
        <w:t>，</w:t>
      </w:r>
      <w:r w:rsidR="00A40230" w:rsidRPr="00F076D8">
        <w:rPr>
          <w:rFonts w:eastAsia="SimSun" w:hint="eastAsia"/>
          <w:sz w:val="24"/>
          <w:lang w:eastAsia="zh-CN"/>
        </w:rPr>
        <w:t>无法</w:t>
      </w:r>
      <w:r w:rsidRPr="00F076D8">
        <w:rPr>
          <w:rFonts w:eastAsia="SimSun"/>
          <w:sz w:val="24"/>
          <w:lang w:eastAsia="zh-CN"/>
        </w:rPr>
        <w:t>了解</w:t>
      </w:r>
      <w:r w:rsidR="000550C4" w:rsidRPr="00F076D8">
        <w:rPr>
          <w:rFonts w:eastAsia="SimSun"/>
          <w:sz w:val="24"/>
          <w:lang w:eastAsia="zh-CN"/>
        </w:rPr>
        <w:t>行动目标</w:t>
      </w:r>
      <w:r w:rsidRPr="00F076D8">
        <w:rPr>
          <w:rFonts w:eastAsia="SimSun"/>
          <w:sz w:val="24"/>
          <w:lang w:eastAsia="zh-CN"/>
        </w:rPr>
        <w:t>22</w:t>
      </w:r>
      <w:r w:rsidRPr="00F076D8">
        <w:rPr>
          <w:rFonts w:eastAsia="SimSun"/>
          <w:sz w:val="24"/>
          <w:lang w:eastAsia="zh-CN"/>
        </w:rPr>
        <w:t>所涵盖群体的需求是否得到充分支持。也就是说，</w:t>
      </w:r>
      <w:r w:rsidR="007E6BCD" w:rsidRPr="00F076D8">
        <w:rPr>
          <w:rFonts w:eastAsia="SimSun" w:hint="eastAsia"/>
          <w:sz w:val="24"/>
          <w:lang w:eastAsia="zh-CN"/>
        </w:rPr>
        <w:t>这些问题跟踪实现具体目标</w:t>
      </w:r>
      <w:r w:rsidR="007E6BCD" w:rsidRPr="00F076D8">
        <w:rPr>
          <w:rFonts w:eastAsia="SimSun"/>
          <w:sz w:val="24"/>
          <w:lang w:eastAsia="zh-CN"/>
        </w:rPr>
        <w:t xml:space="preserve"> 22 </w:t>
      </w:r>
      <w:r w:rsidR="007E6BCD" w:rsidRPr="00F076D8">
        <w:rPr>
          <w:rFonts w:eastAsia="SimSun" w:hint="eastAsia"/>
          <w:sz w:val="24"/>
          <w:lang w:eastAsia="zh-CN"/>
        </w:rPr>
        <w:t>所需的进程的进展情况，并为决策创造条件。</w:t>
      </w:r>
    </w:p>
    <w:p w14:paraId="7077149D" w14:textId="0231BDD1" w:rsidR="00102EF5" w:rsidRPr="00102EF5" w:rsidRDefault="00102EF5" w:rsidP="000550C4">
      <w:pPr>
        <w:pStyle w:val="ListParagraph"/>
        <w:adjustRightInd w:val="0"/>
        <w:snapToGrid w:val="0"/>
        <w:spacing w:before="120" w:after="120" w:line="240" w:lineRule="atLeast"/>
        <w:ind w:left="490" w:firstLine="0"/>
        <w:contextualSpacing w:val="0"/>
        <w:rPr>
          <w:rFonts w:eastAsia="SimSun"/>
          <w:sz w:val="24"/>
          <w:lang w:eastAsia="zh-CN"/>
        </w:rPr>
      </w:pPr>
      <w:r w:rsidRPr="00102EF5">
        <w:rPr>
          <w:rFonts w:eastAsia="SimSun"/>
          <w:sz w:val="24"/>
          <w:lang w:eastAsia="zh-CN"/>
        </w:rPr>
        <w:t>专家组建议在问题</w:t>
      </w:r>
      <w:r w:rsidRPr="00102EF5">
        <w:rPr>
          <w:rFonts w:eastAsia="SimSun"/>
          <w:sz w:val="24"/>
          <w:lang w:eastAsia="zh-CN"/>
        </w:rPr>
        <w:t>22.1</w:t>
      </w:r>
      <w:r w:rsidRPr="00102EF5">
        <w:rPr>
          <w:rFonts w:eastAsia="SimSun"/>
          <w:sz w:val="24"/>
          <w:lang w:eastAsia="zh-CN"/>
        </w:rPr>
        <w:t>（</w:t>
      </w:r>
      <w:r w:rsidRPr="00102EF5">
        <w:rPr>
          <w:rFonts w:eastAsia="SimSun"/>
          <w:sz w:val="24"/>
          <w:lang w:eastAsia="zh-CN"/>
        </w:rPr>
        <w:t>b</w:t>
      </w:r>
      <w:r w:rsidRPr="00102EF5">
        <w:rPr>
          <w:rFonts w:eastAsia="SimSun"/>
          <w:sz w:val="24"/>
          <w:lang w:eastAsia="zh-CN"/>
        </w:rPr>
        <w:t>）中</w:t>
      </w:r>
      <w:r w:rsidR="007C4ECC">
        <w:rPr>
          <w:rFonts w:eastAsia="SimSun" w:hint="eastAsia"/>
          <w:sz w:val="24"/>
          <w:lang w:eastAsia="zh-CN"/>
        </w:rPr>
        <w:t>“</w:t>
      </w:r>
      <w:r w:rsidRPr="00102EF5">
        <w:rPr>
          <w:rFonts w:eastAsia="SimSun"/>
          <w:sz w:val="24"/>
          <w:lang w:eastAsia="zh-CN"/>
        </w:rPr>
        <w:t>土著人民和地方社区</w:t>
      </w:r>
      <w:r w:rsidR="005907B8">
        <w:rPr>
          <w:rFonts w:eastAsia="SimSun" w:hint="eastAsia"/>
          <w:sz w:val="24"/>
          <w:lang w:eastAsia="zh-CN"/>
        </w:rPr>
        <w:t>”</w:t>
      </w:r>
      <w:r w:rsidRPr="00102EF5">
        <w:rPr>
          <w:rFonts w:eastAsia="SimSun"/>
          <w:sz w:val="24"/>
          <w:lang w:eastAsia="zh-CN"/>
        </w:rPr>
        <w:t>之</w:t>
      </w:r>
      <w:r w:rsidR="008A5D13">
        <w:rPr>
          <w:rFonts w:eastAsia="SimSun" w:hint="eastAsia"/>
          <w:sz w:val="24"/>
          <w:lang w:eastAsia="zh-CN"/>
        </w:rPr>
        <w:t>后</w:t>
      </w:r>
      <w:r w:rsidRPr="00102EF5">
        <w:rPr>
          <w:rFonts w:eastAsia="SimSun"/>
          <w:sz w:val="24"/>
          <w:lang w:eastAsia="zh-CN"/>
        </w:rPr>
        <w:t>增加</w:t>
      </w:r>
      <w:r w:rsidR="005907B8">
        <w:rPr>
          <w:rFonts w:eastAsia="SimSun" w:hint="eastAsia"/>
          <w:sz w:val="24"/>
          <w:lang w:eastAsia="zh-CN"/>
        </w:rPr>
        <w:t>“</w:t>
      </w:r>
      <w:r w:rsidR="00505237">
        <w:rPr>
          <w:rFonts w:eastAsia="SimSun" w:hint="eastAsia"/>
          <w:sz w:val="24"/>
          <w:lang w:eastAsia="zh-CN"/>
        </w:rPr>
        <w:t>的</w:t>
      </w:r>
      <w:r w:rsidRPr="00102EF5">
        <w:rPr>
          <w:rFonts w:eastAsia="SimSun"/>
          <w:sz w:val="24"/>
          <w:lang w:eastAsia="zh-CN"/>
        </w:rPr>
        <w:t>下列权利</w:t>
      </w:r>
      <w:r w:rsidR="005907B8">
        <w:rPr>
          <w:rFonts w:eastAsia="SimSun" w:hint="eastAsia"/>
          <w:sz w:val="24"/>
          <w:lang w:eastAsia="zh-CN"/>
        </w:rPr>
        <w:t>”</w:t>
      </w:r>
      <w:r w:rsidR="00505237">
        <w:rPr>
          <w:rFonts w:eastAsia="SimSun" w:hint="eastAsia"/>
          <w:sz w:val="24"/>
          <w:lang w:eastAsia="zh-CN"/>
        </w:rPr>
        <w:t>五</w:t>
      </w:r>
      <w:r w:rsidR="00353F9B">
        <w:rPr>
          <w:rFonts w:eastAsia="SimSun" w:hint="eastAsia"/>
          <w:sz w:val="24"/>
          <w:lang w:eastAsia="zh-CN"/>
        </w:rPr>
        <w:t>个</w:t>
      </w:r>
      <w:r w:rsidR="0091545B">
        <w:rPr>
          <w:rFonts w:eastAsia="SimSun" w:hint="eastAsia"/>
          <w:sz w:val="24"/>
          <w:lang w:eastAsia="zh-CN"/>
        </w:rPr>
        <w:t>字</w:t>
      </w:r>
      <w:r w:rsidRPr="00102EF5">
        <w:rPr>
          <w:rFonts w:eastAsia="SimSun"/>
          <w:sz w:val="24"/>
          <w:lang w:eastAsia="zh-CN"/>
        </w:rPr>
        <w:t>。目前的句子缺少与</w:t>
      </w:r>
      <w:r w:rsidRPr="00102EF5">
        <w:rPr>
          <w:rFonts w:eastAsia="SimSun"/>
          <w:sz w:val="24"/>
          <w:lang w:eastAsia="zh-CN"/>
        </w:rPr>
        <w:t>“</w:t>
      </w:r>
      <w:proofErr w:type="gramStart"/>
      <w:r w:rsidRPr="00102EF5">
        <w:rPr>
          <w:rFonts w:eastAsia="SimSun"/>
          <w:sz w:val="24"/>
          <w:lang w:eastAsia="zh-CN"/>
        </w:rPr>
        <w:t>尊重</w:t>
      </w:r>
      <w:r w:rsidRPr="00102EF5">
        <w:rPr>
          <w:rFonts w:eastAsia="SimSun"/>
          <w:sz w:val="24"/>
          <w:lang w:eastAsia="zh-CN"/>
        </w:rPr>
        <w:t>”</w:t>
      </w:r>
      <w:r w:rsidRPr="00102EF5">
        <w:rPr>
          <w:rFonts w:eastAsia="SimSun"/>
          <w:sz w:val="24"/>
          <w:lang w:eastAsia="zh-CN"/>
        </w:rPr>
        <w:t>一词相关的上下文</w:t>
      </w:r>
      <w:proofErr w:type="gramEnd"/>
      <w:r w:rsidRPr="00102EF5">
        <w:rPr>
          <w:rFonts w:eastAsia="SimSun"/>
          <w:sz w:val="24"/>
          <w:lang w:eastAsia="zh-CN"/>
        </w:rPr>
        <w:t>，</w:t>
      </w:r>
      <w:r w:rsidR="00AE7034">
        <w:rPr>
          <w:rFonts w:eastAsia="SimSun" w:hint="eastAsia"/>
          <w:sz w:val="24"/>
          <w:lang w:eastAsia="zh-CN"/>
        </w:rPr>
        <w:t>增加</w:t>
      </w:r>
      <w:r w:rsidR="00BB6A91">
        <w:rPr>
          <w:rFonts w:eastAsia="SimSun" w:hint="eastAsia"/>
          <w:sz w:val="24"/>
          <w:lang w:eastAsia="zh-CN"/>
        </w:rPr>
        <w:t>这五个</w:t>
      </w:r>
      <w:r w:rsidR="00AE7034">
        <w:rPr>
          <w:rFonts w:eastAsia="SimSun" w:hint="eastAsia"/>
          <w:sz w:val="24"/>
          <w:lang w:eastAsia="zh-CN"/>
        </w:rPr>
        <w:t>字</w:t>
      </w:r>
      <w:r w:rsidR="00FA1B7A">
        <w:rPr>
          <w:rFonts w:eastAsia="SimSun" w:hint="eastAsia"/>
          <w:sz w:val="24"/>
          <w:lang w:eastAsia="zh-CN"/>
        </w:rPr>
        <w:t>可</w:t>
      </w:r>
      <w:r w:rsidRPr="00102EF5">
        <w:rPr>
          <w:rFonts w:eastAsia="SimSun"/>
          <w:sz w:val="24"/>
          <w:lang w:eastAsia="zh-CN"/>
        </w:rPr>
        <w:t>更好地反映其意图。</w:t>
      </w:r>
    </w:p>
    <w:p w14:paraId="235EC159" w14:textId="0CDBFF68" w:rsidR="00102EF5" w:rsidRPr="00102EF5" w:rsidRDefault="00F565F0" w:rsidP="000550C4">
      <w:pPr>
        <w:pStyle w:val="ListParagraph"/>
        <w:adjustRightInd w:val="0"/>
        <w:snapToGrid w:val="0"/>
        <w:spacing w:before="120" w:after="120" w:line="240" w:lineRule="atLeast"/>
        <w:ind w:left="490" w:firstLine="0"/>
        <w:contextualSpacing w:val="0"/>
        <w:rPr>
          <w:rFonts w:eastAsia="SimSun"/>
          <w:sz w:val="24"/>
          <w:lang w:eastAsia="zh-CN"/>
        </w:rPr>
      </w:pPr>
      <w:r w:rsidRPr="00F565F0">
        <w:rPr>
          <w:rFonts w:eastAsia="SimSun" w:hint="eastAsia"/>
          <w:sz w:val="24"/>
          <w:lang w:eastAsia="zh-CN"/>
        </w:rPr>
        <w:t>专家组建议，</w:t>
      </w:r>
      <w:r w:rsidR="008C2196">
        <w:rPr>
          <w:rFonts w:eastAsia="SimSun" w:hint="eastAsia"/>
          <w:sz w:val="24"/>
          <w:lang w:eastAsia="zh-CN"/>
        </w:rPr>
        <w:t>如缔约方在</w:t>
      </w:r>
      <w:r w:rsidRPr="00F565F0">
        <w:rPr>
          <w:rFonts w:eastAsia="SimSun" w:hint="eastAsia"/>
          <w:sz w:val="24"/>
          <w:lang w:eastAsia="zh-CN"/>
        </w:rPr>
        <w:t>问题</w:t>
      </w:r>
      <w:r w:rsidRPr="00F565F0">
        <w:rPr>
          <w:rFonts w:eastAsia="SimSun"/>
          <w:sz w:val="24"/>
          <w:lang w:eastAsia="zh-CN"/>
        </w:rPr>
        <w:t xml:space="preserve"> 22.1 </w:t>
      </w:r>
      <w:r w:rsidRPr="00F565F0">
        <w:rPr>
          <w:rFonts w:eastAsia="SimSun" w:hint="eastAsia"/>
          <w:sz w:val="24"/>
          <w:lang w:eastAsia="zh-CN"/>
        </w:rPr>
        <w:t>和</w:t>
      </w:r>
      <w:r w:rsidRPr="00F565F0">
        <w:rPr>
          <w:rFonts w:eastAsia="SimSun"/>
          <w:sz w:val="24"/>
          <w:lang w:eastAsia="zh-CN"/>
        </w:rPr>
        <w:t xml:space="preserve"> 22.5 </w:t>
      </w:r>
      <w:r w:rsidRPr="00F565F0">
        <w:rPr>
          <w:rFonts w:eastAsia="SimSun" w:hint="eastAsia"/>
          <w:sz w:val="24"/>
          <w:lang w:eastAsia="zh-CN"/>
        </w:rPr>
        <w:t>的</w:t>
      </w:r>
      <w:r w:rsidR="00282B53">
        <w:rPr>
          <w:rFonts w:eastAsia="SimSun" w:hint="eastAsia"/>
          <w:sz w:val="24"/>
          <w:lang w:eastAsia="zh-CN"/>
        </w:rPr>
        <w:t>答复</w:t>
      </w:r>
      <w:r w:rsidRPr="00F565F0">
        <w:rPr>
          <w:rFonts w:eastAsia="SimSun" w:hint="eastAsia"/>
          <w:sz w:val="24"/>
          <w:lang w:eastAsia="zh-CN"/>
        </w:rPr>
        <w:t>中选择</w:t>
      </w:r>
      <w:r w:rsidRPr="00F565F0">
        <w:rPr>
          <w:rFonts w:eastAsia="SimSun"/>
          <w:sz w:val="24"/>
          <w:lang w:eastAsia="zh-CN"/>
        </w:rPr>
        <w:t xml:space="preserve"> </w:t>
      </w:r>
      <w:r w:rsidR="008C2196">
        <w:rPr>
          <w:rFonts w:eastAsia="SimSun" w:hint="eastAsia"/>
          <w:sz w:val="24"/>
          <w:lang w:eastAsia="zh-CN"/>
        </w:rPr>
        <w:t>“</w:t>
      </w:r>
      <w:r w:rsidRPr="00F565F0">
        <w:rPr>
          <w:rFonts w:eastAsia="SimSun" w:hint="eastAsia"/>
          <w:sz w:val="24"/>
          <w:lang w:eastAsia="zh-CN"/>
        </w:rPr>
        <w:t>不适用</w:t>
      </w:r>
      <w:r w:rsidRPr="00F565F0">
        <w:rPr>
          <w:rFonts w:eastAsia="SimSun"/>
          <w:sz w:val="24"/>
          <w:lang w:eastAsia="zh-CN"/>
        </w:rPr>
        <w:t xml:space="preserve"> </w:t>
      </w:r>
      <w:r w:rsidR="008C2196">
        <w:rPr>
          <w:rFonts w:eastAsia="SimSun" w:hint="eastAsia"/>
          <w:sz w:val="24"/>
          <w:lang w:eastAsia="zh-CN"/>
        </w:rPr>
        <w:t>”</w:t>
      </w:r>
      <w:r w:rsidRPr="00F565F0">
        <w:rPr>
          <w:rFonts w:eastAsia="SimSun" w:hint="eastAsia"/>
          <w:sz w:val="24"/>
          <w:lang w:eastAsia="zh-CN"/>
        </w:rPr>
        <w:t>，应</w:t>
      </w:r>
      <w:r w:rsidR="008C2196">
        <w:rPr>
          <w:rFonts w:eastAsia="SimSun" w:hint="eastAsia"/>
          <w:sz w:val="24"/>
          <w:lang w:eastAsia="zh-CN"/>
        </w:rPr>
        <w:t>请其</w:t>
      </w:r>
      <w:r w:rsidRPr="00F565F0">
        <w:rPr>
          <w:rFonts w:eastAsia="SimSun" w:hint="eastAsia"/>
          <w:sz w:val="24"/>
          <w:lang w:eastAsia="zh-CN"/>
        </w:rPr>
        <w:t>在评论框中说明理由。</w:t>
      </w:r>
    </w:p>
    <w:p w14:paraId="052C45FB" w14:textId="5A357742" w:rsidR="00102EF5" w:rsidRPr="00102EF5" w:rsidRDefault="00102EF5" w:rsidP="000550C4">
      <w:pPr>
        <w:pStyle w:val="ListParagraph"/>
        <w:adjustRightInd w:val="0"/>
        <w:snapToGrid w:val="0"/>
        <w:spacing w:before="120" w:after="120" w:line="240" w:lineRule="atLeast"/>
        <w:ind w:left="490" w:firstLine="0"/>
        <w:contextualSpacing w:val="0"/>
        <w:rPr>
          <w:rFonts w:eastAsia="SimSun"/>
          <w:sz w:val="24"/>
          <w:lang w:eastAsia="zh-CN"/>
        </w:rPr>
      </w:pPr>
      <w:r w:rsidRPr="007A55F5">
        <w:rPr>
          <w:rFonts w:eastAsia="SimSun"/>
          <w:sz w:val="24"/>
          <w:lang w:eastAsia="zh-CN"/>
        </w:rPr>
        <w:t>问题</w:t>
      </w:r>
      <w:r w:rsidRPr="007A55F5">
        <w:rPr>
          <w:rFonts w:eastAsia="SimSun"/>
          <w:sz w:val="24"/>
          <w:lang w:eastAsia="zh-CN"/>
        </w:rPr>
        <w:t>22.1</w:t>
      </w:r>
      <w:r w:rsidRPr="007A55F5">
        <w:rPr>
          <w:rFonts w:eastAsia="SimSun"/>
          <w:sz w:val="24"/>
          <w:lang w:eastAsia="zh-CN"/>
        </w:rPr>
        <w:t>（</w:t>
      </w:r>
      <w:r w:rsidRPr="007A55F5">
        <w:rPr>
          <w:rFonts w:eastAsia="SimSun"/>
          <w:sz w:val="24"/>
          <w:lang w:eastAsia="zh-CN"/>
        </w:rPr>
        <w:t>d</w:t>
      </w:r>
      <w:r w:rsidRPr="007A55F5">
        <w:rPr>
          <w:rFonts w:eastAsia="SimSun"/>
          <w:sz w:val="24"/>
          <w:lang w:eastAsia="zh-CN"/>
        </w:rPr>
        <w:t>）</w:t>
      </w:r>
      <w:r w:rsidR="002A01D6" w:rsidRPr="007A55F5">
        <w:rPr>
          <w:rFonts w:eastAsia="SimSun" w:hint="eastAsia"/>
          <w:sz w:val="24"/>
          <w:lang w:eastAsia="zh-CN"/>
        </w:rPr>
        <w:t>内容重复</w:t>
      </w:r>
      <w:r w:rsidRPr="007A55F5">
        <w:rPr>
          <w:rFonts w:eastAsia="SimSun"/>
          <w:sz w:val="24"/>
          <w:lang w:eastAsia="zh-CN"/>
        </w:rPr>
        <w:t>，在问题和答复中都列出了针对的</w:t>
      </w:r>
      <w:r w:rsidR="00542BD7">
        <w:rPr>
          <w:rFonts w:eastAsia="SimSun" w:hint="eastAsia"/>
          <w:sz w:val="24"/>
          <w:lang w:eastAsia="zh-CN"/>
        </w:rPr>
        <w:t>各个</w:t>
      </w:r>
      <w:r w:rsidRPr="007A55F5">
        <w:rPr>
          <w:rFonts w:eastAsia="SimSun"/>
          <w:sz w:val="24"/>
          <w:lang w:eastAsia="zh-CN"/>
        </w:rPr>
        <w:t>群体。专家组建议将这些群体从案文中删除，</w:t>
      </w:r>
      <w:r w:rsidR="00B61805" w:rsidRPr="007A55F5">
        <w:rPr>
          <w:rFonts w:eastAsia="SimSun" w:hint="eastAsia"/>
          <w:sz w:val="24"/>
          <w:lang w:eastAsia="zh-CN"/>
        </w:rPr>
        <w:t>重新措辞</w:t>
      </w:r>
      <w:r w:rsidR="006241F7" w:rsidRPr="007A55F5">
        <w:rPr>
          <w:rFonts w:eastAsia="SimSun" w:hint="eastAsia"/>
          <w:sz w:val="24"/>
          <w:lang w:eastAsia="zh-CN"/>
        </w:rPr>
        <w:t>如下：“</w:t>
      </w:r>
      <w:r w:rsidRPr="007A55F5">
        <w:rPr>
          <w:rFonts w:eastAsia="SimSun"/>
          <w:sz w:val="24"/>
          <w:lang w:eastAsia="zh-CN"/>
        </w:rPr>
        <w:t>22.1</w:t>
      </w:r>
      <w:r w:rsidRPr="007A55F5">
        <w:rPr>
          <w:rFonts w:eastAsia="SimSun"/>
          <w:sz w:val="24"/>
          <w:lang w:eastAsia="zh-CN"/>
        </w:rPr>
        <w:t>（</w:t>
      </w:r>
      <w:r w:rsidRPr="007A55F5">
        <w:rPr>
          <w:rFonts w:eastAsia="SimSun"/>
          <w:sz w:val="24"/>
          <w:lang w:eastAsia="zh-CN"/>
        </w:rPr>
        <w:t>d</w:t>
      </w:r>
      <w:r w:rsidRPr="007A55F5">
        <w:rPr>
          <w:rFonts w:eastAsia="SimSun"/>
          <w:sz w:val="24"/>
          <w:lang w:eastAsia="zh-CN"/>
        </w:rPr>
        <w:t>）确保公众</w:t>
      </w:r>
      <w:r w:rsidR="008B27F0" w:rsidRPr="007A55F5">
        <w:rPr>
          <w:rFonts w:eastAsia="SimSun" w:hint="eastAsia"/>
          <w:sz w:val="24"/>
          <w:lang w:eastAsia="zh-CN"/>
        </w:rPr>
        <w:t>获得</w:t>
      </w:r>
      <w:r w:rsidR="00E14E06" w:rsidRPr="007A55F5">
        <w:rPr>
          <w:rFonts w:eastAsia="SimSun" w:hint="eastAsia"/>
          <w:sz w:val="24"/>
          <w:lang w:eastAsia="zh-CN"/>
        </w:rPr>
        <w:t>与</w:t>
      </w:r>
      <w:r w:rsidR="00E07F65" w:rsidRPr="007A55F5">
        <w:rPr>
          <w:rFonts w:eastAsia="SimSun" w:hint="eastAsia"/>
          <w:sz w:val="24"/>
          <w:lang w:eastAsia="zh-CN"/>
        </w:rPr>
        <w:t>下列</w:t>
      </w:r>
      <w:r w:rsidR="00E14E06" w:rsidRPr="007A55F5">
        <w:rPr>
          <w:rFonts w:eastAsia="SimSun" w:hint="eastAsia"/>
          <w:sz w:val="24"/>
          <w:lang w:eastAsia="zh-CN"/>
        </w:rPr>
        <w:t>群体相关的</w:t>
      </w:r>
      <w:r w:rsidRPr="007A55F5">
        <w:rPr>
          <w:rFonts w:eastAsia="SimSun"/>
          <w:sz w:val="24"/>
          <w:lang w:eastAsia="zh-CN"/>
        </w:rPr>
        <w:t>生物多样性信息？</w:t>
      </w:r>
      <w:r w:rsidR="006241F7" w:rsidRPr="007A55F5">
        <w:rPr>
          <w:rFonts w:eastAsia="SimSun" w:hint="eastAsia"/>
          <w:sz w:val="24"/>
          <w:lang w:eastAsia="zh-CN"/>
        </w:rPr>
        <w:t>”</w:t>
      </w:r>
    </w:p>
    <w:p w14:paraId="0E856F13" w14:textId="6FD20A44" w:rsidR="00102EF5" w:rsidRPr="00102EF5" w:rsidRDefault="00101F7F" w:rsidP="000550C4">
      <w:pPr>
        <w:pStyle w:val="ListParagraph"/>
        <w:adjustRightInd w:val="0"/>
        <w:snapToGrid w:val="0"/>
        <w:spacing w:before="120" w:after="120" w:line="240" w:lineRule="atLeast"/>
        <w:ind w:left="490" w:firstLine="0"/>
        <w:contextualSpacing w:val="0"/>
        <w:rPr>
          <w:rFonts w:eastAsia="SimSun"/>
          <w:sz w:val="24"/>
          <w:lang w:eastAsia="zh-CN"/>
        </w:rPr>
      </w:pPr>
      <w:r w:rsidRPr="00101F7F">
        <w:rPr>
          <w:rFonts w:eastAsia="SimSun" w:hint="eastAsia"/>
          <w:sz w:val="24"/>
          <w:lang w:eastAsia="zh-CN"/>
        </w:rPr>
        <w:t>专家组建议将问题</w:t>
      </w:r>
      <w:r w:rsidRPr="00101F7F">
        <w:rPr>
          <w:rFonts w:eastAsia="SimSun"/>
          <w:sz w:val="24"/>
          <w:lang w:eastAsia="zh-CN"/>
        </w:rPr>
        <w:t xml:space="preserve"> 22.3 </w:t>
      </w:r>
      <w:r w:rsidRPr="00101F7F">
        <w:rPr>
          <w:rFonts w:eastAsia="SimSun" w:hint="eastAsia"/>
          <w:sz w:val="24"/>
          <w:lang w:eastAsia="zh-CN"/>
        </w:rPr>
        <w:t>简化为</w:t>
      </w:r>
      <w:r w:rsidRPr="00101F7F">
        <w:rPr>
          <w:rFonts w:eastAsia="SimSun"/>
          <w:sz w:val="24"/>
          <w:lang w:eastAsia="zh-CN"/>
        </w:rPr>
        <w:t xml:space="preserve"> </w:t>
      </w:r>
      <w:r>
        <w:rPr>
          <w:rFonts w:eastAsia="SimSun" w:hint="eastAsia"/>
          <w:sz w:val="24"/>
          <w:lang w:eastAsia="zh-CN"/>
        </w:rPr>
        <w:t>“</w:t>
      </w:r>
      <w:r w:rsidRPr="00101F7F">
        <w:rPr>
          <w:rFonts w:eastAsia="SimSun" w:hint="eastAsia"/>
          <w:sz w:val="24"/>
          <w:lang w:eastAsia="zh-CN"/>
        </w:rPr>
        <w:t>是</w:t>
      </w:r>
      <w:r w:rsidRPr="00101F7F">
        <w:rPr>
          <w:rFonts w:eastAsia="SimSun"/>
          <w:sz w:val="24"/>
          <w:lang w:eastAsia="zh-CN"/>
        </w:rPr>
        <w:t>/</w:t>
      </w:r>
      <w:r w:rsidRPr="00101F7F">
        <w:rPr>
          <w:rFonts w:eastAsia="SimSun" w:hint="eastAsia"/>
          <w:sz w:val="24"/>
          <w:lang w:eastAsia="zh-CN"/>
        </w:rPr>
        <w:t>否</w:t>
      </w:r>
      <w:r w:rsidRPr="00101F7F">
        <w:rPr>
          <w:rFonts w:eastAsia="SimSun"/>
          <w:sz w:val="24"/>
          <w:lang w:eastAsia="zh-CN"/>
        </w:rPr>
        <w:t xml:space="preserve"> </w:t>
      </w:r>
      <w:r>
        <w:rPr>
          <w:rFonts w:eastAsia="SimSun" w:hint="eastAsia"/>
          <w:sz w:val="24"/>
          <w:lang w:eastAsia="zh-CN"/>
        </w:rPr>
        <w:t>”</w:t>
      </w:r>
      <w:r w:rsidRPr="00101F7F">
        <w:rPr>
          <w:rFonts w:eastAsia="SimSun" w:hint="eastAsia"/>
          <w:sz w:val="24"/>
          <w:lang w:eastAsia="zh-CN"/>
        </w:rPr>
        <w:t>二元</w:t>
      </w:r>
      <w:r>
        <w:rPr>
          <w:rFonts w:eastAsia="SimSun" w:hint="eastAsia"/>
          <w:sz w:val="24"/>
          <w:lang w:eastAsia="zh-CN"/>
        </w:rPr>
        <w:t>答复</w:t>
      </w:r>
      <w:r w:rsidRPr="00101F7F">
        <w:rPr>
          <w:rFonts w:eastAsia="SimSun" w:hint="eastAsia"/>
          <w:sz w:val="24"/>
          <w:lang w:eastAsia="zh-CN"/>
        </w:rPr>
        <w:t>，即是否有财政资源支持框架，</w:t>
      </w:r>
      <w:r w:rsidRPr="00101F7F">
        <w:rPr>
          <w:rFonts w:eastAsia="SimSun"/>
          <w:sz w:val="24"/>
          <w:lang w:eastAsia="zh-CN"/>
        </w:rPr>
        <w:t xml:space="preserve"> </w:t>
      </w:r>
      <w:r w:rsidRPr="00101F7F">
        <w:rPr>
          <w:rFonts w:eastAsia="SimSun" w:hint="eastAsia"/>
          <w:sz w:val="24"/>
          <w:lang w:eastAsia="zh-CN"/>
        </w:rPr>
        <w:t>而不是详细说明资金来源。这些细节可以在问题的评论</w:t>
      </w:r>
      <w:r w:rsidR="0098171E">
        <w:rPr>
          <w:rFonts w:eastAsia="SimSun" w:hint="eastAsia"/>
          <w:sz w:val="24"/>
          <w:lang w:eastAsia="zh-CN"/>
        </w:rPr>
        <w:t>框中</w:t>
      </w:r>
      <w:r w:rsidRPr="00101F7F">
        <w:rPr>
          <w:rFonts w:eastAsia="SimSun" w:hint="eastAsia"/>
          <w:sz w:val="24"/>
          <w:lang w:eastAsia="zh-CN"/>
        </w:rPr>
        <w:t>自愿提供。</w:t>
      </w:r>
    </w:p>
    <w:p w14:paraId="3002EAEB" w14:textId="56DB2A0D" w:rsidR="00102EF5" w:rsidRPr="00102EF5" w:rsidRDefault="00102EF5" w:rsidP="000550C4">
      <w:pPr>
        <w:pStyle w:val="ListParagraph"/>
        <w:adjustRightInd w:val="0"/>
        <w:snapToGrid w:val="0"/>
        <w:spacing w:before="120" w:after="120" w:line="240" w:lineRule="atLeast"/>
        <w:ind w:left="490" w:firstLine="0"/>
        <w:contextualSpacing w:val="0"/>
        <w:rPr>
          <w:rFonts w:eastAsia="SimSun"/>
          <w:sz w:val="24"/>
          <w:lang w:eastAsia="zh-CN"/>
        </w:rPr>
      </w:pPr>
      <w:r w:rsidRPr="00102EF5">
        <w:rPr>
          <w:rFonts w:eastAsia="SimSun"/>
          <w:sz w:val="24"/>
          <w:lang w:eastAsia="zh-CN"/>
        </w:rPr>
        <w:t>专家组还建议将问题</w:t>
      </w:r>
      <w:r w:rsidRPr="00102EF5">
        <w:rPr>
          <w:rFonts w:eastAsia="SimSun"/>
          <w:sz w:val="24"/>
          <w:lang w:eastAsia="zh-CN"/>
        </w:rPr>
        <w:t>22.1</w:t>
      </w:r>
      <w:r w:rsidRPr="00102EF5">
        <w:rPr>
          <w:rFonts w:eastAsia="SimSun"/>
          <w:sz w:val="24"/>
          <w:lang w:eastAsia="zh-CN"/>
        </w:rPr>
        <w:t>（</w:t>
      </w:r>
      <w:r w:rsidRPr="00102EF5">
        <w:rPr>
          <w:rFonts w:eastAsia="SimSun"/>
          <w:sz w:val="24"/>
          <w:lang w:eastAsia="zh-CN"/>
        </w:rPr>
        <w:t>b</w:t>
      </w:r>
      <w:r w:rsidRPr="00102EF5">
        <w:rPr>
          <w:rFonts w:eastAsia="SimSun"/>
          <w:sz w:val="24"/>
          <w:lang w:eastAsia="zh-CN"/>
        </w:rPr>
        <w:t>）改为</w:t>
      </w:r>
      <w:r w:rsidR="00727060">
        <w:rPr>
          <w:rFonts w:eastAsia="SimSun" w:hint="eastAsia"/>
          <w:sz w:val="24"/>
          <w:lang w:eastAsia="zh-CN"/>
        </w:rPr>
        <w:t>：“</w:t>
      </w:r>
      <w:r w:rsidRPr="00102EF5">
        <w:rPr>
          <w:rFonts w:eastAsia="SimSun"/>
          <w:sz w:val="24"/>
          <w:lang w:eastAsia="zh-CN"/>
        </w:rPr>
        <w:t>尊重土著人民和</w:t>
      </w:r>
      <w:r w:rsidR="009908E4">
        <w:rPr>
          <w:rFonts w:eastAsia="SimSun" w:hint="eastAsia"/>
          <w:sz w:val="24"/>
          <w:lang w:eastAsia="zh-CN"/>
        </w:rPr>
        <w:t>地方</w:t>
      </w:r>
      <w:r w:rsidRPr="00102EF5">
        <w:rPr>
          <w:rFonts w:eastAsia="SimSun"/>
          <w:sz w:val="24"/>
          <w:lang w:eastAsia="zh-CN"/>
        </w:rPr>
        <w:t>社区的权利和文化？</w:t>
      </w:r>
      <w:r w:rsidR="00727060">
        <w:rPr>
          <w:rFonts w:eastAsia="SimSun" w:hint="eastAsia"/>
          <w:sz w:val="24"/>
          <w:lang w:eastAsia="zh-CN"/>
        </w:rPr>
        <w:t>”</w:t>
      </w:r>
    </w:p>
    <w:p w14:paraId="7AFB09FE" w14:textId="0D1667FE" w:rsidR="00102EF5" w:rsidRPr="000550C4" w:rsidRDefault="000550C4" w:rsidP="000550C4">
      <w:pPr>
        <w:pStyle w:val="Cornernotation"/>
        <w:adjustRightInd w:val="0"/>
        <w:snapToGrid w:val="0"/>
        <w:spacing w:before="120" w:after="120" w:line="240" w:lineRule="atLeast"/>
        <w:ind w:right="0" w:firstLine="490"/>
        <w:rPr>
          <w:rFonts w:eastAsia="SimSun"/>
          <w:bCs/>
          <w:lang w:eastAsia="zh-CN"/>
        </w:rPr>
      </w:pPr>
      <w:r w:rsidRPr="000550C4">
        <w:rPr>
          <w:rFonts w:eastAsia="SimSun"/>
          <w:bCs/>
          <w:lang w:eastAsia="zh-CN"/>
        </w:rPr>
        <w:t>行动目标</w:t>
      </w:r>
      <w:r w:rsidR="00102EF5" w:rsidRPr="000550C4">
        <w:rPr>
          <w:rFonts w:eastAsia="SimSun"/>
          <w:bCs/>
          <w:lang w:eastAsia="zh-CN"/>
        </w:rPr>
        <w:t>23</w:t>
      </w:r>
    </w:p>
    <w:p w14:paraId="0BBB4033" w14:textId="71BE4E91" w:rsidR="00102EF5" w:rsidRPr="00102EF5" w:rsidRDefault="00102EF5" w:rsidP="000550C4">
      <w:pPr>
        <w:pStyle w:val="ListParagraph"/>
        <w:adjustRightInd w:val="0"/>
        <w:snapToGrid w:val="0"/>
        <w:spacing w:before="120" w:after="120" w:line="240" w:lineRule="atLeast"/>
        <w:ind w:left="490" w:firstLine="0"/>
        <w:contextualSpacing w:val="0"/>
        <w:rPr>
          <w:rFonts w:eastAsia="SimSun"/>
          <w:sz w:val="24"/>
          <w:lang w:eastAsia="zh-CN"/>
        </w:rPr>
      </w:pPr>
      <w:r w:rsidRPr="00102EF5">
        <w:rPr>
          <w:rFonts w:eastAsia="SimSun"/>
          <w:sz w:val="24"/>
          <w:lang w:eastAsia="zh-CN"/>
        </w:rPr>
        <w:t>专家组建议将问题从</w:t>
      </w:r>
      <w:r w:rsidRPr="00102EF5">
        <w:rPr>
          <w:rFonts w:eastAsia="SimSun"/>
          <w:sz w:val="24"/>
          <w:lang w:eastAsia="zh-CN"/>
        </w:rPr>
        <w:t>7</w:t>
      </w:r>
      <w:r w:rsidRPr="00102EF5">
        <w:rPr>
          <w:rFonts w:eastAsia="SimSun"/>
          <w:sz w:val="24"/>
          <w:lang w:eastAsia="zh-CN"/>
        </w:rPr>
        <w:t>个减少到</w:t>
      </w:r>
      <w:r w:rsidRPr="00102EF5">
        <w:rPr>
          <w:rFonts w:eastAsia="SimSun"/>
          <w:sz w:val="24"/>
          <w:lang w:eastAsia="zh-CN"/>
        </w:rPr>
        <w:t>5</w:t>
      </w:r>
      <w:r w:rsidRPr="00102EF5">
        <w:rPr>
          <w:rFonts w:eastAsia="SimSun"/>
          <w:sz w:val="24"/>
          <w:lang w:eastAsia="zh-CN"/>
        </w:rPr>
        <w:t>个，因为</w:t>
      </w:r>
      <w:r w:rsidR="000550C4" w:rsidRPr="000550C4">
        <w:rPr>
          <w:rFonts w:eastAsia="SimSun"/>
          <w:sz w:val="24"/>
          <w:lang w:eastAsia="zh-CN"/>
        </w:rPr>
        <w:t>行动目标</w:t>
      </w:r>
      <w:r w:rsidRPr="00102EF5">
        <w:rPr>
          <w:rFonts w:eastAsia="SimSun"/>
          <w:sz w:val="24"/>
          <w:lang w:eastAsia="zh-CN"/>
        </w:rPr>
        <w:t>23</w:t>
      </w:r>
      <w:r w:rsidRPr="00102EF5">
        <w:rPr>
          <w:rFonts w:eastAsia="SimSun"/>
          <w:sz w:val="24"/>
          <w:lang w:eastAsia="zh-CN"/>
        </w:rPr>
        <w:t>的二元指标有许多问题，其中一些问题与指标的意图不符，另一些问题</w:t>
      </w:r>
      <w:r w:rsidR="008527B6">
        <w:rPr>
          <w:rFonts w:eastAsia="SimSun" w:hint="eastAsia"/>
          <w:sz w:val="24"/>
          <w:lang w:eastAsia="zh-CN"/>
        </w:rPr>
        <w:t>则</w:t>
      </w:r>
      <w:r w:rsidR="007F1E7B">
        <w:rPr>
          <w:rFonts w:eastAsia="SimSun" w:hint="eastAsia"/>
          <w:sz w:val="24"/>
          <w:lang w:eastAsia="zh-CN"/>
        </w:rPr>
        <w:t>趋于雷同</w:t>
      </w:r>
      <w:r w:rsidRPr="00102EF5">
        <w:rPr>
          <w:rFonts w:eastAsia="SimSun"/>
          <w:sz w:val="24"/>
          <w:lang w:eastAsia="zh-CN"/>
        </w:rPr>
        <w:t>。</w:t>
      </w:r>
    </w:p>
    <w:p w14:paraId="299A9FCC" w14:textId="4795B392" w:rsidR="00102EF5" w:rsidRPr="00102EF5" w:rsidRDefault="00102EF5" w:rsidP="000550C4">
      <w:pPr>
        <w:pStyle w:val="ListParagraph"/>
        <w:adjustRightInd w:val="0"/>
        <w:snapToGrid w:val="0"/>
        <w:spacing w:before="120" w:after="120" w:line="240" w:lineRule="atLeast"/>
        <w:ind w:left="490" w:firstLine="0"/>
        <w:contextualSpacing w:val="0"/>
        <w:rPr>
          <w:rFonts w:eastAsia="SimSun"/>
          <w:sz w:val="24"/>
          <w:lang w:eastAsia="zh-CN"/>
        </w:rPr>
      </w:pPr>
      <w:r w:rsidRPr="00102EF5">
        <w:rPr>
          <w:rFonts w:eastAsia="SimSun"/>
          <w:sz w:val="24"/>
          <w:lang w:eastAsia="zh-CN"/>
        </w:rPr>
        <w:t>问题</w:t>
      </w:r>
      <w:r w:rsidRPr="00102EF5">
        <w:rPr>
          <w:rFonts w:eastAsia="SimSun"/>
          <w:sz w:val="24"/>
          <w:lang w:eastAsia="zh-CN"/>
        </w:rPr>
        <w:t>23.3</w:t>
      </w:r>
      <w:r w:rsidRPr="00102EF5">
        <w:rPr>
          <w:rFonts w:eastAsia="SimSun"/>
          <w:sz w:val="24"/>
          <w:lang w:eastAsia="zh-CN"/>
        </w:rPr>
        <w:t>和</w:t>
      </w:r>
      <w:r w:rsidRPr="00102EF5">
        <w:rPr>
          <w:rFonts w:eastAsia="SimSun"/>
          <w:sz w:val="24"/>
          <w:lang w:eastAsia="zh-CN"/>
        </w:rPr>
        <w:t>23.7</w:t>
      </w:r>
      <w:r w:rsidR="00992B3C">
        <w:rPr>
          <w:rFonts w:eastAsia="SimSun" w:hint="eastAsia"/>
          <w:sz w:val="24"/>
          <w:lang w:eastAsia="zh-CN"/>
        </w:rPr>
        <w:t>的现有措辞</w:t>
      </w:r>
      <w:r w:rsidR="007F1E7B">
        <w:rPr>
          <w:rFonts w:eastAsia="SimSun" w:hint="eastAsia"/>
          <w:sz w:val="24"/>
          <w:lang w:eastAsia="zh-CN"/>
        </w:rPr>
        <w:t>雷同</w:t>
      </w:r>
      <w:r w:rsidRPr="00102EF5">
        <w:rPr>
          <w:rFonts w:eastAsia="SimSun"/>
          <w:sz w:val="24"/>
          <w:lang w:eastAsia="zh-CN"/>
        </w:rPr>
        <w:t>，都提到指标中的同一要素，即在实现</w:t>
      </w:r>
      <w:r w:rsidR="00B40F9D">
        <w:rPr>
          <w:rFonts w:eastAsia="SimSun" w:hint="eastAsia"/>
          <w:sz w:val="24"/>
          <w:lang w:eastAsia="zh-CN"/>
        </w:rPr>
        <w:t>《</w:t>
      </w:r>
      <w:r w:rsidRPr="00102EF5">
        <w:rPr>
          <w:rFonts w:eastAsia="SimSun"/>
          <w:sz w:val="24"/>
          <w:lang w:eastAsia="zh-CN"/>
        </w:rPr>
        <w:t>框架</w:t>
      </w:r>
      <w:r w:rsidR="00B40F9D">
        <w:rPr>
          <w:rFonts w:eastAsia="SimSun" w:hint="eastAsia"/>
          <w:sz w:val="24"/>
          <w:lang w:eastAsia="zh-CN"/>
        </w:rPr>
        <w:t>》</w:t>
      </w:r>
      <w:r w:rsidRPr="00102EF5">
        <w:rPr>
          <w:rFonts w:eastAsia="SimSun"/>
          <w:sz w:val="24"/>
          <w:lang w:eastAsia="zh-CN"/>
        </w:rPr>
        <w:t>目标的过程中明确考虑性别</w:t>
      </w:r>
      <w:r w:rsidR="00A603D6">
        <w:rPr>
          <w:rFonts w:eastAsia="SimSun" w:hint="eastAsia"/>
          <w:sz w:val="24"/>
          <w:lang w:eastAsia="zh-CN"/>
        </w:rPr>
        <w:t>平等</w:t>
      </w:r>
      <w:r w:rsidRPr="00102EF5">
        <w:rPr>
          <w:rFonts w:eastAsia="SimSun"/>
          <w:sz w:val="24"/>
          <w:lang w:eastAsia="zh-CN"/>
        </w:rPr>
        <w:t>问题，特别是通过国家生物多样性行动计划或任何其他与生物多样性相关的政治进程。因此问题</w:t>
      </w:r>
      <w:r w:rsidRPr="00102EF5">
        <w:rPr>
          <w:rFonts w:eastAsia="SimSun"/>
          <w:sz w:val="24"/>
          <w:lang w:eastAsia="zh-CN"/>
        </w:rPr>
        <w:t>23.3</w:t>
      </w:r>
      <w:r w:rsidRPr="00102EF5">
        <w:rPr>
          <w:rFonts w:eastAsia="SimSun"/>
          <w:sz w:val="24"/>
          <w:lang w:eastAsia="zh-CN"/>
        </w:rPr>
        <w:t>和</w:t>
      </w:r>
      <w:proofErr w:type="gramStart"/>
      <w:r w:rsidRPr="00102EF5">
        <w:rPr>
          <w:rFonts w:eastAsia="SimSun"/>
          <w:sz w:val="24"/>
          <w:lang w:eastAsia="zh-CN"/>
        </w:rPr>
        <w:t>23.7</w:t>
      </w:r>
      <w:r w:rsidRPr="00102EF5">
        <w:rPr>
          <w:rFonts w:eastAsia="SimSun"/>
          <w:sz w:val="24"/>
          <w:lang w:eastAsia="zh-CN"/>
        </w:rPr>
        <w:t>应</w:t>
      </w:r>
      <w:r w:rsidR="00FA5204">
        <w:rPr>
          <w:rFonts w:eastAsia="SimSun" w:hint="eastAsia"/>
          <w:sz w:val="24"/>
          <w:lang w:eastAsia="zh-CN"/>
        </w:rPr>
        <w:t>合二为一</w:t>
      </w:r>
      <w:r w:rsidRPr="00102EF5">
        <w:rPr>
          <w:rFonts w:eastAsia="SimSun"/>
          <w:sz w:val="24"/>
          <w:lang w:eastAsia="zh-CN"/>
        </w:rPr>
        <w:t>。</w:t>
      </w:r>
      <w:r w:rsidR="007C5FF9">
        <w:rPr>
          <w:rFonts w:eastAsia="SimSun" w:hint="eastAsia"/>
          <w:sz w:val="24"/>
          <w:lang w:eastAsia="zh-CN"/>
        </w:rPr>
        <w:t>合并后的</w:t>
      </w:r>
      <w:r w:rsidR="007A79E6">
        <w:rPr>
          <w:rFonts w:eastAsia="SimSun" w:hint="eastAsia"/>
          <w:sz w:val="24"/>
          <w:lang w:eastAsia="zh-CN"/>
        </w:rPr>
        <w:t>拟议</w:t>
      </w:r>
      <w:r w:rsidR="007C5FF9">
        <w:rPr>
          <w:rFonts w:eastAsia="SimSun" w:hint="eastAsia"/>
          <w:sz w:val="24"/>
          <w:lang w:eastAsia="zh-CN"/>
        </w:rPr>
        <w:t>措辞</w:t>
      </w:r>
      <w:r w:rsidR="007A79E6">
        <w:rPr>
          <w:rFonts w:eastAsia="SimSun" w:hint="eastAsia"/>
          <w:sz w:val="24"/>
          <w:lang w:eastAsia="zh-CN"/>
        </w:rPr>
        <w:t>为</w:t>
      </w:r>
      <w:proofErr w:type="gramEnd"/>
      <w:r w:rsidR="007A79E6">
        <w:rPr>
          <w:rFonts w:eastAsia="SimSun" w:hint="eastAsia"/>
          <w:sz w:val="24"/>
          <w:lang w:eastAsia="zh-CN"/>
        </w:rPr>
        <w:t>：“</w:t>
      </w:r>
      <w:r w:rsidRPr="00102EF5">
        <w:rPr>
          <w:rFonts w:eastAsia="SimSun"/>
          <w:sz w:val="24"/>
          <w:lang w:eastAsia="zh-CN"/>
        </w:rPr>
        <w:t>23.3</w:t>
      </w:r>
      <w:r w:rsidRPr="00102EF5">
        <w:rPr>
          <w:rFonts w:eastAsia="SimSun"/>
          <w:sz w:val="24"/>
          <w:lang w:eastAsia="zh-CN"/>
        </w:rPr>
        <w:t>贵国在</w:t>
      </w:r>
      <w:r w:rsidR="009E7C92" w:rsidRPr="00102EF5">
        <w:rPr>
          <w:rFonts w:eastAsia="SimSun"/>
          <w:sz w:val="24"/>
          <w:lang w:eastAsia="zh-CN"/>
        </w:rPr>
        <w:t>执行</w:t>
      </w:r>
      <w:r w:rsidR="009E7C92">
        <w:rPr>
          <w:rFonts w:eastAsia="SimSun" w:hint="eastAsia"/>
          <w:sz w:val="24"/>
          <w:lang w:eastAsia="zh-CN"/>
        </w:rPr>
        <w:t>《</w:t>
      </w:r>
      <w:r w:rsidR="009E7C92" w:rsidRPr="00102EF5">
        <w:rPr>
          <w:rFonts w:eastAsia="SimSun"/>
          <w:sz w:val="24"/>
          <w:lang w:eastAsia="zh-CN"/>
        </w:rPr>
        <w:t>全球生物多样性框架</w:t>
      </w:r>
      <w:r w:rsidR="009E7C92">
        <w:rPr>
          <w:rFonts w:eastAsia="SimSun" w:hint="eastAsia"/>
          <w:sz w:val="24"/>
          <w:lang w:eastAsia="zh-CN"/>
        </w:rPr>
        <w:t>》</w:t>
      </w:r>
      <w:r w:rsidR="00B569C7">
        <w:rPr>
          <w:rFonts w:eastAsia="SimSun" w:hint="eastAsia"/>
          <w:sz w:val="24"/>
          <w:lang w:eastAsia="zh-CN"/>
        </w:rPr>
        <w:t>时</w:t>
      </w:r>
      <w:r w:rsidR="001343AD">
        <w:rPr>
          <w:rFonts w:eastAsia="SimSun" w:hint="eastAsia"/>
          <w:sz w:val="24"/>
          <w:lang w:eastAsia="zh-CN"/>
        </w:rPr>
        <w:t>是否</w:t>
      </w:r>
      <w:r w:rsidRPr="00102EF5">
        <w:rPr>
          <w:rFonts w:eastAsia="SimSun"/>
          <w:sz w:val="24"/>
          <w:lang w:eastAsia="zh-CN"/>
        </w:rPr>
        <w:t>通过国家报告或国家生物多样性战略行动计划明确承认并考虑性别</w:t>
      </w:r>
      <w:r w:rsidR="007F3D12">
        <w:rPr>
          <w:rFonts w:eastAsia="SimSun" w:hint="eastAsia"/>
          <w:sz w:val="24"/>
          <w:lang w:eastAsia="zh-CN"/>
        </w:rPr>
        <w:t>平等</w:t>
      </w:r>
      <w:r w:rsidRPr="00102EF5">
        <w:rPr>
          <w:rFonts w:eastAsia="SimSun"/>
          <w:sz w:val="24"/>
          <w:lang w:eastAsia="zh-CN"/>
        </w:rPr>
        <w:t>问题？</w:t>
      </w:r>
      <w:r w:rsidRPr="00102EF5">
        <w:rPr>
          <w:rFonts w:eastAsia="SimSun"/>
          <w:sz w:val="24"/>
          <w:lang w:eastAsia="zh-CN"/>
        </w:rPr>
        <w:t>”</w:t>
      </w:r>
    </w:p>
    <w:p w14:paraId="2BF12296" w14:textId="2CD4E850" w:rsidR="00102EF5" w:rsidRPr="00102EF5" w:rsidRDefault="000550C4" w:rsidP="000550C4">
      <w:pPr>
        <w:pStyle w:val="ListParagraph"/>
        <w:adjustRightInd w:val="0"/>
        <w:snapToGrid w:val="0"/>
        <w:spacing w:before="120" w:after="120" w:line="240" w:lineRule="atLeast"/>
        <w:ind w:left="490" w:firstLine="0"/>
        <w:contextualSpacing w:val="0"/>
        <w:rPr>
          <w:rFonts w:eastAsia="SimSun"/>
          <w:sz w:val="24"/>
          <w:lang w:eastAsia="zh-CN"/>
        </w:rPr>
      </w:pPr>
      <w:r w:rsidRPr="000550C4">
        <w:rPr>
          <w:rFonts w:eastAsia="SimSun"/>
          <w:sz w:val="24"/>
          <w:lang w:eastAsia="zh-CN"/>
        </w:rPr>
        <w:t>行动目标</w:t>
      </w:r>
      <w:r w:rsidR="00102EF5" w:rsidRPr="00102EF5">
        <w:rPr>
          <w:rFonts w:eastAsia="SimSun"/>
          <w:sz w:val="24"/>
          <w:lang w:eastAsia="zh-CN"/>
        </w:rPr>
        <w:t>23</w:t>
      </w:r>
      <w:r w:rsidR="00102EF5" w:rsidRPr="00102EF5">
        <w:rPr>
          <w:rFonts w:eastAsia="SimSun"/>
          <w:sz w:val="24"/>
          <w:lang w:eastAsia="zh-CN"/>
        </w:rPr>
        <w:t>和指标</w:t>
      </w:r>
      <w:r w:rsidR="00102EF5" w:rsidRPr="00102EF5">
        <w:rPr>
          <w:rFonts w:eastAsia="SimSun"/>
          <w:sz w:val="24"/>
          <w:lang w:eastAsia="zh-CN"/>
        </w:rPr>
        <w:t>23</w:t>
      </w:r>
      <w:r w:rsidR="00102EF5" w:rsidRPr="00102EF5">
        <w:rPr>
          <w:rFonts w:eastAsia="SimSun"/>
          <w:sz w:val="24"/>
          <w:lang w:eastAsia="zh-CN"/>
        </w:rPr>
        <w:t>的重点不是能力建设，指标</w:t>
      </w:r>
      <w:r w:rsidR="00C716F5">
        <w:rPr>
          <w:rFonts w:eastAsia="SimSun" w:hint="eastAsia"/>
          <w:sz w:val="24"/>
          <w:lang w:eastAsia="zh-CN"/>
        </w:rPr>
        <w:t>关注的</w:t>
      </w:r>
      <w:r w:rsidR="00102EF5" w:rsidRPr="00102EF5">
        <w:rPr>
          <w:rFonts w:eastAsia="SimSun"/>
          <w:sz w:val="24"/>
          <w:lang w:eastAsia="zh-CN"/>
        </w:rPr>
        <w:t>也不</w:t>
      </w:r>
      <w:r w:rsidR="00235C49">
        <w:rPr>
          <w:rFonts w:eastAsia="SimSun" w:hint="eastAsia"/>
          <w:sz w:val="24"/>
          <w:lang w:eastAsia="zh-CN"/>
        </w:rPr>
        <w:t>是</w:t>
      </w:r>
      <w:r w:rsidR="00102EF5" w:rsidRPr="00102EF5">
        <w:rPr>
          <w:rFonts w:eastAsia="SimSun"/>
          <w:sz w:val="24"/>
          <w:lang w:eastAsia="zh-CN"/>
        </w:rPr>
        <w:t>纳入性别平等的进程和状况，而是性别平等</w:t>
      </w:r>
      <w:r w:rsidR="00235C49">
        <w:rPr>
          <w:rFonts w:eastAsia="SimSun" w:hint="eastAsia"/>
          <w:sz w:val="24"/>
          <w:lang w:eastAsia="zh-CN"/>
        </w:rPr>
        <w:t>问题</w:t>
      </w:r>
      <w:r w:rsidR="00102EF5" w:rsidRPr="00102EF5">
        <w:rPr>
          <w:rFonts w:eastAsia="SimSun"/>
          <w:sz w:val="24"/>
          <w:lang w:eastAsia="zh-CN"/>
        </w:rPr>
        <w:t>是否得到考虑和财政支持。此外</w:t>
      </w:r>
      <w:r w:rsidR="008C5DC7">
        <w:rPr>
          <w:rFonts w:eastAsia="SimSun" w:hint="eastAsia"/>
          <w:sz w:val="24"/>
          <w:lang w:eastAsia="zh-CN"/>
        </w:rPr>
        <w:t>行动</w:t>
      </w:r>
      <w:r w:rsidR="00102EF5" w:rsidRPr="00102EF5">
        <w:rPr>
          <w:rFonts w:eastAsia="SimSun"/>
          <w:sz w:val="24"/>
          <w:lang w:eastAsia="zh-CN"/>
        </w:rPr>
        <w:t>目标</w:t>
      </w:r>
      <w:r w:rsidR="00102EF5" w:rsidRPr="00102EF5">
        <w:rPr>
          <w:rFonts w:eastAsia="SimSun"/>
          <w:sz w:val="24"/>
          <w:lang w:eastAsia="zh-CN"/>
        </w:rPr>
        <w:t>20</w:t>
      </w:r>
      <w:r w:rsidR="00102EF5" w:rsidRPr="00102EF5">
        <w:rPr>
          <w:rFonts w:eastAsia="SimSun"/>
          <w:sz w:val="24"/>
          <w:lang w:eastAsia="zh-CN"/>
        </w:rPr>
        <w:t>已</w:t>
      </w:r>
      <w:r w:rsidR="00086D70">
        <w:rPr>
          <w:rFonts w:eastAsia="SimSun" w:hint="eastAsia"/>
          <w:sz w:val="24"/>
          <w:lang w:eastAsia="zh-CN"/>
        </w:rPr>
        <w:t>将重点放在</w:t>
      </w:r>
      <w:r w:rsidR="00102EF5" w:rsidRPr="00102EF5">
        <w:rPr>
          <w:rFonts w:eastAsia="SimSun"/>
          <w:sz w:val="24"/>
          <w:lang w:eastAsia="zh-CN"/>
        </w:rPr>
        <w:t>能力建设</w:t>
      </w:r>
      <w:r w:rsidR="00086D70">
        <w:rPr>
          <w:rFonts w:eastAsia="SimSun" w:hint="eastAsia"/>
          <w:sz w:val="24"/>
          <w:lang w:eastAsia="zh-CN"/>
        </w:rPr>
        <w:t>上</w:t>
      </w:r>
      <w:r w:rsidR="00102EF5" w:rsidRPr="00102EF5">
        <w:rPr>
          <w:rFonts w:eastAsia="SimSun"/>
          <w:sz w:val="24"/>
          <w:lang w:eastAsia="zh-CN"/>
        </w:rPr>
        <w:t>。因此，专家组建议从</w:t>
      </w:r>
      <w:r w:rsidRPr="000550C4">
        <w:rPr>
          <w:rFonts w:eastAsia="SimSun"/>
          <w:sz w:val="24"/>
          <w:lang w:eastAsia="zh-CN"/>
        </w:rPr>
        <w:t>行动目标</w:t>
      </w:r>
      <w:r w:rsidR="00102EF5" w:rsidRPr="00102EF5">
        <w:rPr>
          <w:rFonts w:eastAsia="SimSun"/>
          <w:sz w:val="24"/>
          <w:lang w:eastAsia="zh-CN"/>
        </w:rPr>
        <w:t>23</w:t>
      </w:r>
      <w:r w:rsidR="00915C43">
        <w:rPr>
          <w:rFonts w:eastAsia="SimSun" w:hint="eastAsia"/>
          <w:sz w:val="24"/>
          <w:lang w:eastAsia="zh-CN"/>
        </w:rPr>
        <w:t>下</w:t>
      </w:r>
      <w:r w:rsidR="00102EF5" w:rsidRPr="00102EF5">
        <w:rPr>
          <w:rFonts w:eastAsia="SimSun"/>
          <w:sz w:val="24"/>
          <w:lang w:eastAsia="zh-CN"/>
        </w:rPr>
        <w:t>删除问题</w:t>
      </w:r>
      <w:r w:rsidR="00102EF5" w:rsidRPr="00102EF5">
        <w:rPr>
          <w:rFonts w:eastAsia="SimSun"/>
          <w:sz w:val="24"/>
          <w:lang w:eastAsia="zh-CN"/>
        </w:rPr>
        <w:t>23.5</w:t>
      </w:r>
      <w:r w:rsidR="00102EF5" w:rsidRPr="00102EF5">
        <w:rPr>
          <w:rFonts w:eastAsia="SimSun"/>
          <w:sz w:val="24"/>
          <w:lang w:eastAsia="zh-CN"/>
        </w:rPr>
        <w:t>。</w:t>
      </w:r>
    </w:p>
    <w:p w14:paraId="5CC8A749" w14:textId="30822EA3" w:rsidR="00102EF5" w:rsidRPr="00102EF5" w:rsidRDefault="00C44CAF" w:rsidP="000550C4">
      <w:pPr>
        <w:pStyle w:val="ListParagraph"/>
        <w:adjustRightInd w:val="0"/>
        <w:snapToGrid w:val="0"/>
        <w:spacing w:before="120" w:after="120" w:line="240" w:lineRule="atLeast"/>
        <w:ind w:left="490" w:firstLine="0"/>
        <w:contextualSpacing w:val="0"/>
        <w:rPr>
          <w:rFonts w:eastAsia="SimSun"/>
          <w:sz w:val="24"/>
          <w:lang w:eastAsia="zh-CN"/>
        </w:rPr>
      </w:pPr>
      <w:r>
        <w:rPr>
          <w:rFonts w:eastAsia="SimSun" w:hint="eastAsia"/>
          <w:sz w:val="24"/>
          <w:lang w:eastAsia="zh-CN"/>
        </w:rPr>
        <w:t>这样，本</w:t>
      </w:r>
      <w:r w:rsidR="00367665">
        <w:rPr>
          <w:rFonts w:eastAsia="SimSun" w:hint="eastAsia"/>
          <w:sz w:val="24"/>
          <w:lang w:eastAsia="zh-CN"/>
        </w:rPr>
        <w:t>指标下只需编列</w:t>
      </w:r>
      <w:r w:rsidR="00124694">
        <w:rPr>
          <w:rFonts w:eastAsia="SimSun" w:hint="eastAsia"/>
          <w:sz w:val="24"/>
          <w:lang w:eastAsia="zh-CN"/>
        </w:rPr>
        <w:t>五个问题，即</w:t>
      </w:r>
      <w:r w:rsidR="00102EF5" w:rsidRPr="00102EF5">
        <w:rPr>
          <w:rFonts w:eastAsia="SimSun"/>
          <w:sz w:val="24"/>
          <w:lang w:eastAsia="zh-CN"/>
        </w:rPr>
        <w:t>问题</w:t>
      </w:r>
      <w:r w:rsidR="00102EF5" w:rsidRPr="00102EF5">
        <w:rPr>
          <w:rFonts w:eastAsia="SimSun"/>
          <w:sz w:val="24"/>
          <w:lang w:eastAsia="zh-CN"/>
        </w:rPr>
        <w:t>23.1</w:t>
      </w:r>
      <w:r w:rsidR="00102EF5" w:rsidRPr="00102EF5">
        <w:rPr>
          <w:rFonts w:eastAsia="SimSun"/>
          <w:sz w:val="24"/>
          <w:lang w:eastAsia="zh-CN"/>
        </w:rPr>
        <w:t>、</w:t>
      </w:r>
      <w:r w:rsidR="00102EF5" w:rsidRPr="00102EF5">
        <w:rPr>
          <w:rFonts w:eastAsia="SimSun"/>
          <w:sz w:val="24"/>
          <w:lang w:eastAsia="zh-CN"/>
        </w:rPr>
        <w:t>23.2</w:t>
      </w:r>
      <w:r w:rsidR="00102EF5" w:rsidRPr="00102EF5">
        <w:rPr>
          <w:rFonts w:eastAsia="SimSun"/>
          <w:sz w:val="24"/>
          <w:lang w:eastAsia="zh-CN"/>
        </w:rPr>
        <w:t>、</w:t>
      </w:r>
      <w:r w:rsidR="00102EF5" w:rsidRPr="00102EF5">
        <w:rPr>
          <w:rFonts w:eastAsia="SimSun"/>
          <w:sz w:val="24"/>
          <w:lang w:eastAsia="zh-CN"/>
        </w:rPr>
        <w:t>23.3</w:t>
      </w:r>
      <w:r w:rsidR="00102EF5" w:rsidRPr="00102EF5">
        <w:rPr>
          <w:rFonts w:eastAsia="SimSun"/>
          <w:sz w:val="24"/>
          <w:lang w:eastAsia="zh-CN"/>
        </w:rPr>
        <w:t>（经更新）、</w:t>
      </w:r>
      <w:r w:rsidR="00102EF5" w:rsidRPr="00102EF5">
        <w:rPr>
          <w:rFonts w:eastAsia="SimSun"/>
          <w:sz w:val="24"/>
          <w:lang w:eastAsia="zh-CN"/>
        </w:rPr>
        <w:t>23.4</w:t>
      </w:r>
      <w:r w:rsidR="00102EF5" w:rsidRPr="00102EF5">
        <w:rPr>
          <w:rFonts w:eastAsia="SimSun"/>
          <w:sz w:val="24"/>
          <w:lang w:eastAsia="zh-CN"/>
        </w:rPr>
        <w:t>和</w:t>
      </w:r>
      <w:r w:rsidR="00102EF5" w:rsidRPr="00102EF5">
        <w:rPr>
          <w:rFonts w:eastAsia="SimSun"/>
          <w:sz w:val="24"/>
          <w:lang w:eastAsia="zh-CN"/>
        </w:rPr>
        <w:t>23.6</w:t>
      </w:r>
      <w:r w:rsidR="00102EF5" w:rsidRPr="00102EF5">
        <w:rPr>
          <w:rFonts w:eastAsia="SimSun"/>
          <w:sz w:val="24"/>
          <w:lang w:eastAsia="zh-CN"/>
        </w:rPr>
        <w:t>。</w:t>
      </w:r>
    </w:p>
    <w:p w14:paraId="18C690B6" w14:textId="77BDBE22" w:rsidR="00102EF5" w:rsidRPr="00102EF5" w:rsidRDefault="00102EF5" w:rsidP="000550C4">
      <w:pPr>
        <w:pStyle w:val="ListParagraph"/>
        <w:adjustRightInd w:val="0"/>
        <w:snapToGrid w:val="0"/>
        <w:spacing w:before="120" w:after="120" w:line="240" w:lineRule="atLeast"/>
        <w:ind w:left="490" w:firstLine="0"/>
        <w:contextualSpacing w:val="0"/>
        <w:rPr>
          <w:rFonts w:eastAsia="SimSun"/>
          <w:sz w:val="24"/>
          <w:lang w:eastAsia="zh-CN"/>
        </w:rPr>
      </w:pPr>
      <w:r w:rsidRPr="00102EF5">
        <w:rPr>
          <w:rFonts w:eastAsia="SimSun"/>
          <w:sz w:val="24"/>
          <w:lang w:eastAsia="zh-CN"/>
        </w:rPr>
        <w:t>专家组还建议将问题</w:t>
      </w:r>
      <w:r w:rsidRPr="00102EF5">
        <w:rPr>
          <w:rFonts w:eastAsia="SimSun"/>
          <w:sz w:val="24"/>
          <w:lang w:eastAsia="zh-CN"/>
        </w:rPr>
        <w:t>23.4</w:t>
      </w:r>
      <w:r w:rsidRPr="00102EF5">
        <w:rPr>
          <w:rFonts w:eastAsia="SimSun"/>
          <w:sz w:val="24"/>
          <w:lang w:eastAsia="zh-CN"/>
        </w:rPr>
        <w:t>的</w:t>
      </w:r>
      <w:r w:rsidR="001B7A1B">
        <w:rPr>
          <w:rFonts w:eastAsia="SimSun" w:hint="eastAsia"/>
          <w:sz w:val="24"/>
          <w:lang w:eastAsia="zh-CN"/>
        </w:rPr>
        <w:t>答复</w:t>
      </w:r>
      <w:r w:rsidRPr="00102EF5">
        <w:rPr>
          <w:rFonts w:eastAsia="SimSun"/>
          <w:sz w:val="24"/>
          <w:lang w:eastAsia="zh-CN"/>
        </w:rPr>
        <w:t>改为</w:t>
      </w:r>
      <w:r w:rsidR="003C7BBB">
        <w:rPr>
          <w:rFonts w:eastAsia="SimSun" w:hint="eastAsia"/>
          <w:sz w:val="24"/>
          <w:lang w:eastAsia="zh-CN"/>
        </w:rPr>
        <w:t>“</w:t>
      </w:r>
      <w:r w:rsidRPr="00102EF5">
        <w:rPr>
          <w:rFonts w:eastAsia="SimSun"/>
          <w:sz w:val="24"/>
          <w:lang w:eastAsia="zh-CN"/>
        </w:rPr>
        <w:t>是</w:t>
      </w:r>
      <w:r w:rsidRPr="00102EF5">
        <w:rPr>
          <w:rFonts w:eastAsia="SimSun"/>
          <w:sz w:val="24"/>
          <w:lang w:eastAsia="zh-CN"/>
        </w:rPr>
        <w:t>/</w:t>
      </w:r>
      <w:r w:rsidRPr="00102EF5">
        <w:rPr>
          <w:rFonts w:eastAsia="SimSun"/>
          <w:sz w:val="24"/>
          <w:lang w:eastAsia="zh-CN"/>
        </w:rPr>
        <w:t>否</w:t>
      </w:r>
      <w:r w:rsidR="003C7BBB">
        <w:rPr>
          <w:rFonts w:eastAsia="SimSun" w:hint="eastAsia"/>
          <w:sz w:val="24"/>
          <w:lang w:eastAsia="zh-CN"/>
        </w:rPr>
        <w:t>”</w:t>
      </w:r>
      <w:r w:rsidRPr="00102EF5">
        <w:rPr>
          <w:rFonts w:eastAsia="SimSun"/>
          <w:sz w:val="24"/>
          <w:lang w:eastAsia="zh-CN"/>
        </w:rPr>
        <w:t>。指标关注的是是否分配</w:t>
      </w:r>
      <w:r w:rsidR="000E40D3">
        <w:rPr>
          <w:rFonts w:eastAsia="SimSun" w:hint="eastAsia"/>
          <w:sz w:val="24"/>
          <w:lang w:eastAsia="zh-CN"/>
        </w:rPr>
        <w:t>了</w:t>
      </w:r>
      <w:r w:rsidR="000E40D3" w:rsidRPr="00102EF5">
        <w:rPr>
          <w:rFonts w:eastAsia="SimSun"/>
          <w:sz w:val="24"/>
          <w:lang w:eastAsia="zh-CN"/>
        </w:rPr>
        <w:t>财政资源</w:t>
      </w:r>
      <w:r w:rsidRPr="00102EF5">
        <w:rPr>
          <w:rFonts w:eastAsia="SimSun"/>
          <w:sz w:val="24"/>
          <w:lang w:eastAsia="zh-CN"/>
        </w:rPr>
        <w:t>，而不是</w:t>
      </w:r>
      <w:r w:rsidR="001C3A03">
        <w:rPr>
          <w:rFonts w:eastAsia="SimSun" w:hint="eastAsia"/>
          <w:sz w:val="24"/>
          <w:lang w:eastAsia="zh-CN"/>
        </w:rPr>
        <w:t>财政资源的来源</w:t>
      </w:r>
      <w:r w:rsidRPr="00102EF5">
        <w:rPr>
          <w:rFonts w:eastAsia="SimSun"/>
          <w:sz w:val="24"/>
          <w:lang w:eastAsia="zh-CN"/>
        </w:rPr>
        <w:t>。</w:t>
      </w:r>
      <w:r w:rsidR="001C3A03">
        <w:rPr>
          <w:rFonts w:eastAsia="SimSun" w:hint="eastAsia"/>
          <w:sz w:val="24"/>
          <w:lang w:eastAsia="zh-CN"/>
        </w:rPr>
        <w:t>具体说明</w:t>
      </w:r>
      <w:r w:rsidRPr="00102EF5">
        <w:rPr>
          <w:rFonts w:eastAsia="SimSun"/>
          <w:sz w:val="24"/>
          <w:lang w:eastAsia="zh-CN"/>
        </w:rPr>
        <w:t>财政资源来源的选项可</w:t>
      </w:r>
      <w:r w:rsidR="009316EF">
        <w:rPr>
          <w:rFonts w:eastAsia="SimSun" w:hint="eastAsia"/>
          <w:sz w:val="24"/>
          <w:lang w:eastAsia="zh-CN"/>
        </w:rPr>
        <w:t>放</w:t>
      </w:r>
      <w:r w:rsidR="0095658C">
        <w:rPr>
          <w:rFonts w:eastAsia="SimSun" w:hint="eastAsia"/>
          <w:sz w:val="24"/>
          <w:lang w:eastAsia="zh-CN"/>
        </w:rPr>
        <w:t>在</w:t>
      </w:r>
      <w:r w:rsidRPr="00102EF5">
        <w:rPr>
          <w:rFonts w:eastAsia="SimSun"/>
          <w:sz w:val="24"/>
          <w:lang w:eastAsia="zh-CN"/>
        </w:rPr>
        <w:t>报告的评论</w:t>
      </w:r>
      <w:r w:rsidR="00BB3173">
        <w:rPr>
          <w:rFonts w:eastAsia="SimSun" w:hint="eastAsia"/>
          <w:sz w:val="24"/>
          <w:lang w:eastAsia="zh-CN"/>
        </w:rPr>
        <w:t>框</w:t>
      </w:r>
      <w:r w:rsidRPr="00102EF5">
        <w:rPr>
          <w:rFonts w:eastAsia="SimSun"/>
          <w:sz w:val="24"/>
          <w:lang w:eastAsia="zh-CN"/>
        </w:rPr>
        <w:t>。</w:t>
      </w:r>
    </w:p>
    <w:p w14:paraId="14AA4CE5" w14:textId="7A6507B7" w:rsidR="00102EF5" w:rsidRPr="00102EF5" w:rsidRDefault="00EC7CD1" w:rsidP="000550C4">
      <w:pPr>
        <w:pStyle w:val="ListParagraph"/>
        <w:adjustRightInd w:val="0"/>
        <w:snapToGrid w:val="0"/>
        <w:spacing w:before="120" w:after="120" w:line="240" w:lineRule="atLeast"/>
        <w:ind w:left="490" w:firstLine="0"/>
        <w:contextualSpacing w:val="0"/>
        <w:rPr>
          <w:bCs/>
          <w:lang w:eastAsia="zh-CN"/>
        </w:rPr>
      </w:pPr>
      <w:r>
        <w:rPr>
          <w:rFonts w:eastAsia="SimSun" w:hint="eastAsia"/>
          <w:sz w:val="24"/>
          <w:lang w:eastAsia="zh-CN"/>
        </w:rPr>
        <w:t>另一种办法</w:t>
      </w:r>
      <w:r w:rsidR="00BF7944">
        <w:rPr>
          <w:rFonts w:eastAsia="SimSun" w:hint="eastAsia"/>
          <w:sz w:val="24"/>
          <w:lang w:eastAsia="zh-CN"/>
        </w:rPr>
        <w:t>是</w:t>
      </w:r>
      <w:r w:rsidR="00102EF5" w:rsidRPr="00102EF5">
        <w:rPr>
          <w:rFonts w:eastAsia="SimSun"/>
          <w:sz w:val="24"/>
          <w:lang w:eastAsia="zh-CN"/>
        </w:rPr>
        <w:t>，专家组建议删除问题</w:t>
      </w:r>
      <w:r w:rsidR="00102EF5" w:rsidRPr="00102EF5">
        <w:rPr>
          <w:rFonts w:eastAsia="SimSun"/>
          <w:sz w:val="24"/>
          <w:lang w:eastAsia="zh-CN"/>
        </w:rPr>
        <w:t>23.4</w:t>
      </w:r>
      <w:r w:rsidR="00102EF5" w:rsidRPr="00102EF5">
        <w:rPr>
          <w:rFonts w:eastAsia="SimSun"/>
          <w:sz w:val="24"/>
          <w:lang w:eastAsia="zh-CN"/>
        </w:rPr>
        <w:t>和</w:t>
      </w:r>
      <w:r w:rsidR="00102EF5" w:rsidRPr="00102EF5">
        <w:rPr>
          <w:rFonts w:eastAsia="SimSun"/>
          <w:sz w:val="24"/>
          <w:lang w:eastAsia="zh-CN"/>
        </w:rPr>
        <w:t>23.5</w:t>
      </w:r>
      <w:r w:rsidR="00102EF5" w:rsidRPr="00102EF5">
        <w:rPr>
          <w:rFonts w:eastAsia="SimSun"/>
          <w:sz w:val="24"/>
          <w:lang w:eastAsia="zh-CN"/>
        </w:rPr>
        <w:t>，更新问题</w:t>
      </w:r>
      <w:r w:rsidR="00102EF5" w:rsidRPr="00102EF5">
        <w:rPr>
          <w:rFonts w:eastAsia="SimSun"/>
          <w:sz w:val="24"/>
          <w:lang w:eastAsia="zh-CN"/>
        </w:rPr>
        <w:t>23.7</w:t>
      </w:r>
      <w:r w:rsidR="00102EF5" w:rsidRPr="00102EF5">
        <w:rPr>
          <w:rFonts w:eastAsia="SimSun"/>
          <w:sz w:val="24"/>
          <w:lang w:eastAsia="zh-CN"/>
        </w:rPr>
        <w:t>的</w:t>
      </w:r>
      <w:r w:rsidR="00F3358B">
        <w:rPr>
          <w:rFonts w:eastAsia="SimSun" w:hint="eastAsia"/>
          <w:sz w:val="24"/>
          <w:lang w:eastAsia="zh-CN"/>
        </w:rPr>
        <w:t>一组</w:t>
      </w:r>
      <w:r w:rsidR="007254ED">
        <w:rPr>
          <w:rFonts w:eastAsia="SimSun"/>
          <w:sz w:val="24"/>
          <w:lang w:eastAsia="zh-CN"/>
        </w:rPr>
        <w:t>答复</w:t>
      </w:r>
      <w:r w:rsidR="00102EF5" w:rsidRPr="00102EF5">
        <w:rPr>
          <w:rFonts w:eastAsia="SimSun"/>
          <w:sz w:val="24"/>
          <w:lang w:eastAsia="zh-CN"/>
        </w:rPr>
        <w:t>，</w:t>
      </w:r>
      <w:r w:rsidR="00C437C7">
        <w:rPr>
          <w:rFonts w:eastAsia="SimSun" w:hint="eastAsia"/>
          <w:sz w:val="24"/>
          <w:lang w:eastAsia="zh-CN"/>
        </w:rPr>
        <w:t>使其</w:t>
      </w:r>
      <w:r w:rsidR="00102EF5" w:rsidRPr="00102EF5">
        <w:rPr>
          <w:rFonts w:eastAsia="SimSun"/>
          <w:sz w:val="24"/>
          <w:lang w:eastAsia="zh-CN"/>
        </w:rPr>
        <w:t>与目标</w:t>
      </w:r>
      <w:r w:rsidR="00102EF5" w:rsidRPr="00102EF5">
        <w:rPr>
          <w:rFonts w:eastAsia="SimSun"/>
          <w:sz w:val="24"/>
          <w:lang w:eastAsia="zh-CN"/>
        </w:rPr>
        <w:t>23</w:t>
      </w:r>
      <w:r w:rsidR="00102EF5" w:rsidRPr="00102EF5">
        <w:rPr>
          <w:rFonts w:eastAsia="SimSun"/>
          <w:sz w:val="24"/>
          <w:lang w:eastAsia="zh-CN"/>
        </w:rPr>
        <w:t>的所有其他</w:t>
      </w:r>
      <w:r w:rsidR="007254ED">
        <w:rPr>
          <w:rFonts w:eastAsia="SimSun"/>
          <w:sz w:val="24"/>
          <w:lang w:eastAsia="zh-CN"/>
        </w:rPr>
        <w:t>答复</w:t>
      </w:r>
      <w:r w:rsidR="00C437C7">
        <w:rPr>
          <w:rFonts w:eastAsia="SimSun" w:hint="eastAsia"/>
          <w:sz w:val="24"/>
          <w:lang w:eastAsia="zh-CN"/>
        </w:rPr>
        <w:t>相</w:t>
      </w:r>
      <w:r w:rsidR="00102EF5" w:rsidRPr="00102EF5">
        <w:rPr>
          <w:rFonts w:eastAsia="SimSun"/>
          <w:sz w:val="24"/>
          <w:lang w:eastAsia="zh-CN"/>
        </w:rPr>
        <w:t>一致。</w:t>
      </w:r>
    </w:p>
    <w:bookmarkEnd w:id="2"/>
    <w:p w14:paraId="40A0F469" w14:textId="05C6C1FA" w:rsidR="000649AA" w:rsidRPr="00B7062B" w:rsidRDefault="00AC47E6" w:rsidP="00556DC0">
      <w:pPr>
        <w:pStyle w:val="Para2"/>
        <w:numPr>
          <w:ilvl w:val="0"/>
          <w:numId w:val="0"/>
        </w:numPr>
        <w:tabs>
          <w:tab w:val="clear" w:pos="1701"/>
        </w:tabs>
        <w:ind w:left="927" w:hanging="360"/>
        <w:rPr>
          <w:rFonts w:eastAsia="SimSun"/>
          <w:sz w:val="24"/>
          <w:lang w:val="en-GB" w:eastAsia="zh-CN"/>
        </w:rPr>
      </w:pPr>
      <w:r>
        <w:rPr>
          <w:rFonts w:eastAsia="SimSun" w:hint="eastAsia"/>
          <w:sz w:val="24"/>
          <w:lang w:val="en-GB" w:eastAsia="zh-CN"/>
        </w:rPr>
        <w:t xml:space="preserve"> </w:t>
      </w:r>
    </w:p>
    <w:p w14:paraId="25EE5935" w14:textId="77777777" w:rsidR="002B559C" w:rsidRPr="00B7062B" w:rsidRDefault="00ED3849" w:rsidP="00556DC0">
      <w:pPr>
        <w:pStyle w:val="Para1"/>
        <w:numPr>
          <w:ilvl w:val="0"/>
          <w:numId w:val="0"/>
        </w:numPr>
        <w:ind w:left="567"/>
        <w:jc w:val="center"/>
        <w:rPr>
          <w:rFonts w:eastAsia="SimSun"/>
          <w:sz w:val="24"/>
          <w:lang w:val="en-GB"/>
        </w:rPr>
      </w:pPr>
      <w:r w:rsidRPr="00B7062B">
        <w:rPr>
          <w:rFonts w:eastAsia="SimSun"/>
          <w:sz w:val="24"/>
          <w:lang w:val="en-GB"/>
        </w:rPr>
        <w:t>__________</w:t>
      </w:r>
    </w:p>
    <w:sectPr w:rsidR="002B559C" w:rsidRPr="00B7062B" w:rsidSect="00AE6BA7">
      <w:headerReference w:type="even" r:id="rId14"/>
      <w:headerReference w:type="default" r:id="rId15"/>
      <w:footerReference w:type="even" r:id="rId16"/>
      <w:footerReference w:type="default" r:id="rId17"/>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96B76FB" w14:textId="77777777" w:rsidR="00AE6BA7" w:rsidRDefault="00AE6BA7" w:rsidP="00A96B21">
      <w:r>
        <w:separator/>
      </w:r>
    </w:p>
  </w:endnote>
  <w:endnote w:type="continuationSeparator" w:id="0">
    <w:p w14:paraId="70CC8A5D" w14:textId="77777777" w:rsidR="00AE6BA7" w:rsidRDefault="00AE6BA7" w:rsidP="00A96B21">
      <w:r>
        <w:continuationSeparator/>
      </w:r>
    </w:p>
  </w:endnote>
  <w:endnote w:type="continuationNotice" w:id="1">
    <w:p w14:paraId="7BB0AB80" w14:textId="77777777" w:rsidR="00AE6BA7" w:rsidRDefault="00AE6BA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Times New Roman Bold">
    <w:altName w:val="Times New Roman"/>
    <w:panose1 w:val="02020803070505020304"/>
    <w:charset w:val="00"/>
    <w:family w:val="auto"/>
    <w:pitch w:val="variable"/>
    <w:sig w:usb0="00000003" w:usb1="00000000" w:usb2="00000000" w:usb3="00000000" w:csb0="00000001" w:csb1="00000000"/>
  </w:font>
  <w:font w:name="DengXian">
    <w:altName w:val="等线"/>
    <w:panose1 w:val="02010600030101010101"/>
    <w:charset w:val="86"/>
    <w:family w:val="auto"/>
    <w:pitch w:val="variable"/>
    <w:sig w:usb0="A00002BF" w:usb1="38CF7CFA" w:usb2="00000016" w:usb3="00000000" w:csb0="0004000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SimHei">
    <w:altName w:val="黑体"/>
    <w:panose1 w:val="02010600030101010101"/>
    <w:charset w:val="86"/>
    <w:family w:val="modern"/>
    <w:pitch w:val="fixed"/>
    <w:sig w:usb0="800002BF" w:usb1="38CF7CFA" w:usb2="00000016" w:usb3="00000000" w:csb0="00040001" w:csb1="00000000"/>
  </w:font>
  <w:font w:name="Univers">
    <w:charset w:val="00"/>
    <w:family w:val="swiss"/>
    <w:pitch w:val="variable"/>
    <w:sig w:usb0="80000287" w:usb1="00000000" w:usb2="00000000" w:usb3="00000000" w:csb0="0000000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126D3A" w14:textId="77777777" w:rsidR="002B559C" w:rsidRPr="00694A5B" w:rsidRDefault="002B559C">
    <w:pPr>
      <w:pStyle w:val="Footer"/>
      <w:rPr>
        <w:sz w:val="24"/>
      </w:rPr>
    </w:pPr>
    <w:r w:rsidRPr="002B559C">
      <w:rPr>
        <w:sz w:val="20"/>
        <w:szCs w:val="20"/>
      </w:rPr>
      <w:fldChar w:fldCharType="begin"/>
    </w:r>
    <w:r w:rsidRPr="002B559C">
      <w:rPr>
        <w:sz w:val="20"/>
        <w:szCs w:val="20"/>
      </w:rPr>
      <w:instrText xml:space="preserve"> PAGE </w:instrText>
    </w:r>
    <w:r w:rsidRPr="002B559C">
      <w:rPr>
        <w:sz w:val="20"/>
        <w:szCs w:val="20"/>
      </w:rPr>
      <w:fldChar w:fldCharType="separate"/>
    </w:r>
    <w:r w:rsidRPr="002B559C">
      <w:rPr>
        <w:noProof/>
        <w:sz w:val="20"/>
        <w:szCs w:val="20"/>
      </w:rPr>
      <w:t>2</w:t>
    </w:r>
    <w:r w:rsidRPr="002B559C">
      <w:rPr>
        <w:sz w:val="20"/>
        <w:szCs w:val="20"/>
      </w:rPr>
      <w:fldChar w:fldCharType="end"/>
    </w:r>
    <w:r w:rsidRPr="002B559C">
      <w:rPr>
        <w:sz w:val="20"/>
        <w:szCs w:val="20"/>
      </w:rPr>
      <w:t>/</w:t>
    </w:r>
    <w:r w:rsidRPr="002B559C">
      <w:rPr>
        <w:sz w:val="20"/>
        <w:szCs w:val="20"/>
      </w:rPr>
      <w:fldChar w:fldCharType="begin"/>
    </w:r>
    <w:r w:rsidRPr="002B559C">
      <w:rPr>
        <w:sz w:val="20"/>
        <w:szCs w:val="20"/>
      </w:rPr>
      <w:instrText xml:space="preserve"> NUMPAGES  </w:instrText>
    </w:r>
    <w:r w:rsidRPr="002B559C">
      <w:rPr>
        <w:sz w:val="20"/>
        <w:szCs w:val="20"/>
      </w:rPr>
      <w:fldChar w:fldCharType="separate"/>
    </w:r>
    <w:r w:rsidRPr="002B559C">
      <w:rPr>
        <w:noProof/>
        <w:sz w:val="20"/>
        <w:szCs w:val="20"/>
      </w:rPr>
      <w:t>2</w:t>
    </w:r>
    <w:r w:rsidRPr="002B559C">
      <w:rPr>
        <w:sz w:val="20"/>
        <w:szCs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64511934"/>
      <w:docPartObj>
        <w:docPartGallery w:val="Page Numbers (Bottom of Page)"/>
        <w:docPartUnique/>
      </w:docPartObj>
    </w:sdtPr>
    <w:sdtEndPr/>
    <w:sdtContent>
      <w:sdt>
        <w:sdtPr>
          <w:id w:val="-1769616900"/>
          <w:docPartObj>
            <w:docPartGallery w:val="Page Numbers (Top of Page)"/>
            <w:docPartUnique/>
          </w:docPartObj>
        </w:sdtPr>
        <w:sdtEndPr/>
        <w:sdtContent>
          <w:p w14:paraId="12271419" w14:textId="77777777" w:rsidR="002B559C" w:rsidRPr="00694A5B" w:rsidRDefault="002B559C" w:rsidP="002B559C">
            <w:pPr>
              <w:pStyle w:val="Footer"/>
              <w:jc w:val="right"/>
              <w:rPr>
                <w:sz w:val="24"/>
              </w:rPr>
            </w:pPr>
            <w:r w:rsidRPr="002B559C">
              <w:rPr>
                <w:sz w:val="20"/>
                <w:szCs w:val="20"/>
              </w:rPr>
              <w:fldChar w:fldCharType="begin"/>
            </w:r>
            <w:r w:rsidRPr="002B559C">
              <w:rPr>
                <w:sz w:val="20"/>
                <w:szCs w:val="20"/>
              </w:rPr>
              <w:instrText xml:space="preserve"> PAGE </w:instrText>
            </w:r>
            <w:r w:rsidRPr="002B559C">
              <w:rPr>
                <w:sz w:val="20"/>
                <w:szCs w:val="20"/>
              </w:rPr>
              <w:fldChar w:fldCharType="separate"/>
            </w:r>
            <w:r w:rsidRPr="002B559C">
              <w:rPr>
                <w:noProof/>
                <w:sz w:val="20"/>
                <w:szCs w:val="20"/>
              </w:rPr>
              <w:t>2</w:t>
            </w:r>
            <w:r w:rsidRPr="002B559C">
              <w:rPr>
                <w:sz w:val="20"/>
                <w:szCs w:val="20"/>
              </w:rPr>
              <w:fldChar w:fldCharType="end"/>
            </w:r>
            <w:r w:rsidRPr="002B559C">
              <w:rPr>
                <w:sz w:val="20"/>
                <w:szCs w:val="20"/>
              </w:rPr>
              <w:t>/</w:t>
            </w:r>
            <w:r w:rsidRPr="002B559C">
              <w:rPr>
                <w:sz w:val="20"/>
                <w:szCs w:val="20"/>
              </w:rPr>
              <w:fldChar w:fldCharType="begin"/>
            </w:r>
            <w:r w:rsidRPr="002B559C">
              <w:rPr>
                <w:sz w:val="20"/>
                <w:szCs w:val="20"/>
              </w:rPr>
              <w:instrText xml:space="preserve"> NUMPAGES  </w:instrText>
            </w:r>
            <w:r w:rsidRPr="002B559C">
              <w:rPr>
                <w:sz w:val="20"/>
                <w:szCs w:val="20"/>
              </w:rPr>
              <w:fldChar w:fldCharType="separate"/>
            </w:r>
            <w:r w:rsidRPr="002B559C">
              <w:rPr>
                <w:noProof/>
                <w:sz w:val="20"/>
                <w:szCs w:val="20"/>
              </w:rPr>
              <w:t>2</w:t>
            </w:r>
            <w:r w:rsidRPr="002B559C">
              <w:rPr>
                <w:sz w:val="20"/>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0F9E148" w14:textId="77777777" w:rsidR="00AE6BA7" w:rsidRDefault="00AE6BA7" w:rsidP="00A96B21">
      <w:r>
        <w:separator/>
      </w:r>
    </w:p>
  </w:footnote>
  <w:footnote w:type="continuationSeparator" w:id="0">
    <w:p w14:paraId="431BEA61" w14:textId="77777777" w:rsidR="00AE6BA7" w:rsidRDefault="00AE6BA7" w:rsidP="00A96B21">
      <w:r>
        <w:continuationSeparator/>
      </w:r>
    </w:p>
  </w:footnote>
  <w:footnote w:type="continuationNotice" w:id="1">
    <w:p w14:paraId="65B81513" w14:textId="77777777" w:rsidR="00AE6BA7" w:rsidRDefault="00AE6BA7"/>
  </w:footnote>
  <w:footnote w:id="2">
    <w:p w14:paraId="35A1740F" w14:textId="528EF8AC" w:rsidR="00694A5B" w:rsidRPr="00A306B0" w:rsidRDefault="00694A5B" w:rsidP="00A306B0">
      <w:pPr>
        <w:pStyle w:val="FootnoteText"/>
        <w:spacing w:after="60"/>
        <w:rPr>
          <w:rFonts w:eastAsia="SimSun"/>
          <w:lang w:eastAsia="zh-CN"/>
        </w:rPr>
      </w:pPr>
      <w:r w:rsidRPr="00A306B0">
        <w:rPr>
          <w:rStyle w:val="FootnoteReference"/>
          <w:rFonts w:eastAsia="SimSun"/>
        </w:rPr>
        <w:sym w:font="Symbol" w:char="F02A"/>
      </w:r>
      <w:r w:rsidRPr="00A306B0">
        <w:rPr>
          <w:rStyle w:val="FootnoteReference"/>
          <w:rFonts w:eastAsia="SimSun"/>
          <w:lang w:eastAsia="zh-CN"/>
        </w:rPr>
        <w:t xml:space="preserve"> </w:t>
      </w:r>
      <w:r w:rsidRPr="00A306B0">
        <w:rPr>
          <w:rFonts w:eastAsia="SimSun"/>
          <w:lang w:eastAsia="zh-CN"/>
        </w:rPr>
        <w:t xml:space="preserve"> </w:t>
      </w:r>
      <w:r w:rsidR="00506953" w:rsidRPr="00A306B0">
        <w:rPr>
          <w:rFonts w:eastAsia="SimSun"/>
          <w:lang w:eastAsia="zh-CN"/>
        </w:rPr>
        <w:t xml:space="preserve"> </w:t>
      </w:r>
      <w:r w:rsidRPr="00A306B0">
        <w:rPr>
          <w:rFonts w:eastAsia="SimSun"/>
          <w:lang w:eastAsia="zh-CN"/>
        </w:rPr>
        <w:t>CBD/SBSTTA/2</w:t>
      </w:r>
      <w:r w:rsidR="00506953" w:rsidRPr="00A306B0">
        <w:rPr>
          <w:rFonts w:eastAsia="SimSun"/>
          <w:lang w:eastAsia="zh-CN"/>
        </w:rPr>
        <w:t>6</w:t>
      </w:r>
      <w:r w:rsidRPr="00A306B0">
        <w:rPr>
          <w:rFonts w:eastAsia="SimSun"/>
          <w:lang w:eastAsia="zh-CN"/>
        </w:rPr>
        <w:t>/1</w:t>
      </w:r>
      <w:r w:rsidRPr="00A306B0">
        <w:rPr>
          <w:rFonts w:ascii="SimSun" w:eastAsia="SimSun" w:hAnsi="SimSun" w:cs="SimSun" w:hint="eastAsia"/>
          <w:lang w:eastAsia="zh-CN"/>
        </w:rPr>
        <w:t>。</w:t>
      </w:r>
    </w:p>
  </w:footnote>
  <w:footnote w:id="3">
    <w:p w14:paraId="22F37246" w14:textId="3D936093" w:rsidR="00911014" w:rsidRPr="00911014" w:rsidRDefault="00911014" w:rsidP="00A306B0">
      <w:pPr>
        <w:pStyle w:val="FootnoteText"/>
        <w:spacing w:after="60"/>
        <w:rPr>
          <w:rFonts w:eastAsiaTheme="minorEastAsia"/>
          <w:lang w:eastAsia="zh-CN"/>
        </w:rPr>
      </w:pPr>
      <w:r w:rsidRPr="00A306B0">
        <w:rPr>
          <w:rStyle w:val="FootnoteReference"/>
          <w:rFonts w:eastAsia="SimSun"/>
        </w:rPr>
        <w:sym w:font="Symbol" w:char="F02A"/>
      </w:r>
      <w:r w:rsidRPr="00A306B0">
        <w:rPr>
          <w:rStyle w:val="FootnoteReference"/>
          <w:rFonts w:eastAsia="SimSun"/>
        </w:rPr>
        <w:sym w:font="Symbol" w:char="F02A"/>
      </w:r>
      <w:r w:rsidRPr="00A306B0">
        <w:rPr>
          <w:rFonts w:eastAsia="SimSun"/>
        </w:rPr>
        <w:t xml:space="preserve"> </w:t>
      </w:r>
      <w:r w:rsidR="00A306B0" w:rsidRPr="00A306B0">
        <w:rPr>
          <w:rFonts w:eastAsia="SimSun" w:hint="eastAsia"/>
          <w:lang w:eastAsia="zh-CN"/>
        </w:rPr>
        <w:t>本文件未经正式编辑印发。</w:t>
      </w:r>
    </w:p>
  </w:footnote>
  <w:footnote w:id="4">
    <w:p w14:paraId="2E17A01C" w14:textId="54B3FC9E" w:rsidR="00FD4BB0" w:rsidRPr="008E627E" w:rsidRDefault="00FD4BB0">
      <w:pPr>
        <w:pStyle w:val="FootnoteText"/>
        <w:rPr>
          <w:rFonts w:eastAsiaTheme="minorEastAsia"/>
          <w:lang w:eastAsia="zh-CN"/>
        </w:rPr>
      </w:pPr>
      <w:r w:rsidRPr="008E627E">
        <w:rPr>
          <w:rStyle w:val="FootnoteReference"/>
        </w:rPr>
        <w:footnoteRef/>
      </w:r>
      <w:r w:rsidRPr="008E627E">
        <w:t xml:space="preserve"> </w:t>
      </w:r>
      <w:r w:rsidR="008E627E" w:rsidRPr="008E627E">
        <w:rPr>
          <w:rFonts w:eastAsiaTheme="minorEastAsia" w:hint="eastAsia"/>
          <w:lang w:eastAsia="zh-CN"/>
        </w:rPr>
        <w:t xml:space="preserve"> </w:t>
      </w:r>
      <w:r w:rsidR="008E627E" w:rsidRPr="008E627E">
        <w:t>CBD/SBSTTA/26/INF/13</w:t>
      </w:r>
      <w:r w:rsidR="008E627E" w:rsidRPr="008E627E">
        <w:rPr>
          <w:rFonts w:ascii="SimSun" w:eastAsia="SimSun" w:hAnsi="SimSun" w:cs="SimSun" w:hint="eastAsia"/>
          <w:lang w:eastAsia="zh-CN"/>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okmarkStart w:id="3" w:name="_Hlk137802784"/>
  <w:bookmarkStart w:id="4" w:name="_Hlk137802785"/>
  <w:p w14:paraId="1EF9D30E" w14:textId="1E9BAD12" w:rsidR="002B559C" w:rsidRPr="00945E18" w:rsidRDefault="00F52FB5" w:rsidP="002B559C">
    <w:pPr>
      <w:pStyle w:val="Header"/>
      <w:pBdr>
        <w:bottom w:val="single" w:sz="4" w:space="1" w:color="auto"/>
      </w:pBdr>
      <w:spacing w:after="240"/>
      <w:rPr>
        <w:rFonts w:eastAsiaTheme="minorEastAsia"/>
        <w:sz w:val="20"/>
        <w:szCs w:val="20"/>
        <w:lang w:val="en-US" w:eastAsia="zh-CN"/>
      </w:rPr>
    </w:pPr>
    <w:sdt>
      <w:sdtPr>
        <w:rPr>
          <w:caps w:val="0"/>
          <w:sz w:val="20"/>
          <w:szCs w:val="20"/>
          <w:lang w:val="fr-FR"/>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EndPr/>
      <w:sdtContent>
        <w:r w:rsidR="00506953" w:rsidRPr="00945E18">
          <w:rPr>
            <w:caps w:val="0"/>
            <w:sz w:val="20"/>
            <w:szCs w:val="20"/>
            <w:lang w:val="fr-FR"/>
          </w:rPr>
          <w:t>CBD/SBSTTA/26/</w:t>
        </w:r>
        <w:r w:rsidR="00641CC7" w:rsidRPr="00945E18">
          <w:rPr>
            <w:rFonts w:eastAsiaTheme="minorEastAsia" w:hint="eastAsia"/>
            <w:caps w:val="0"/>
            <w:sz w:val="20"/>
            <w:szCs w:val="20"/>
            <w:lang w:val="fr-FR" w:eastAsia="zh-CN"/>
          </w:rPr>
          <w:t>2/Add</w:t>
        </w:r>
        <w:r w:rsidR="00945E18" w:rsidRPr="00945E18">
          <w:rPr>
            <w:rFonts w:eastAsiaTheme="minorEastAsia" w:hint="eastAsia"/>
            <w:caps w:val="0"/>
            <w:sz w:val="20"/>
            <w:szCs w:val="20"/>
            <w:lang w:val="fr-FR" w:eastAsia="zh-CN"/>
          </w:rPr>
          <w:t>.1</w:t>
        </w:r>
      </w:sdtContent>
    </w:sdt>
    <w:bookmarkEnd w:id="3"/>
    <w:bookmarkEnd w:id="4"/>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9862E5" w14:textId="52DC1F93" w:rsidR="002B559C" w:rsidRPr="00945E18" w:rsidRDefault="00010C80" w:rsidP="002B559C">
    <w:pPr>
      <w:pStyle w:val="Header"/>
      <w:pBdr>
        <w:bottom w:val="single" w:sz="4" w:space="1" w:color="auto"/>
      </w:pBdr>
      <w:spacing w:after="240"/>
      <w:jc w:val="right"/>
      <w:rPr>
        <w:rFonts w:eastAsiaTheme="minorEastAsia"/>
        <w:sz w:val="20"/>
        <w:szCs w:val="20"/>
        <w:lang w:val="fr-FR" w:eastAsia="zh-CN"/>
      </w:rPr>
    </w:pPr>
    <w:r>
      <w:rPr>
        <w:sz w:val="20"/>
        <w:szCs w:val="20"/>
        <w:lang w:val="fr-FR"/>
      </w:rPr>
      <w:t>CBD/SBSTTA/2</w:t>
    </w:r>
    <w:r w:rsidR="00506953">
      <w:rPr>
        <w:sz w:val="20"/>
        <w:szCs w:val="20"/>
        <w:lang w:val="fr-FR"/>
      </w:rPr>
      <w:t>6</w:t>
    </w:r>
    <w:r>
      <w:rPr>
        <w:sz w:val="20"/>
        <w:szCs w:val="20"/>
        <w:lang w:val="fr-FR"/>
      </w:rPr>
      <w:t>/</w:t>
    </w:r>
    <w:r w:rsidR="00945E18">
      <w:rPr>
        <w:rFonts w:eastAsiaTheme="minorEastAsia" w:hint="eastAsia"/>
        <w:sz w:val="20"/>
        <w:szCs w:val="20"/>
        <w:lang w:val="fr-FR" w:eastAsia="zh-CN"/>
      </w:rPr>
      <w:t>2/A</w:t>
    </w:r>
    <w:r w:rsidR="00945E18" w:rsidRPr="00945E18">
      <w:rPr>
        <w:rFonts w:eastAsiaTheme="minorEastAsia" w:hint="eastAsia"/>
        <w:caps w:val="0"/>
        <w:sz w:val="20"/>
        <w:szCs w:val="20"/>
        <w:lang w:val="fr-FR" w:eastAsia="zh-CN"/>
      </w:rPr>
      <w:t>dd</w:t>
    </w:r>
    <w:r w:rsidR="00945E18">
      <w:rPr>
        <w:rFonts w:eastAsiaTheme="minorEastAsia" w:hint="eastAsia"/>
        <w:sz w:val="20"/>
        <w:szCs w:val="20"/>
        <w:lang w:val="fr-FR" w:eastAsia="zh-CN"/>
      </w:rPr>
      <w:t>.1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6C71E9"/>
    <w:multiLevelType w:val="hybridMultilevel"/>
    <w:tmpl w:val="8E76DBDA"/>
    <w:lvl w:ilvl="0" w:tplc="0722268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67961CE"/>
    <w:multiLevelType w:val="hybridMultilevel"/>
    <w:tmpl w:val="D30E6C10"/>
    <w:lvl w:ilvl="0" w:tplc="14A09EC8">
      <w:start w:val="1"/>
      <w:numFmt w:val="chineseCountingThousand"/>
      <w:pStyle w:val="Heading1"/>
      <w:lvlText w:val="%1."/>
      <w:lvlJc w:val="left"/>
      <w:pPr>
        <w:ind w:left="1080" w:hanging="720"/>
      </w:pPr>
      <w:rPr>
        <w:rFonts w:ascii="SimSun" w:eastAsia="SimSun" w:hAnsi="SimSun" w:hint="eastAsia"/>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 w15:restartNumberingAfterBreak="0">
    <w:nsid w:val="4B1076EC"/>
    <w:multiLevelType w:val="hybridMultilevel"/>
    <w:tmpl w:val="9E6E63A0"/>
    <w:lvl w:ilvl="0" w:tplc="55BC5F64">
      <w:start w:val="1"/>
      <w:numFmt w:val="decimal"/>
      <w:pStyle w:val="Para1"/>
      <w:lvlText w:val="%1."/>
      <w:lvlJc w:val="left"/>
      <w:pPr>
        <w:ind w:left="720" w:hanging="360"/>
      </w:pPr>
    </w:lvl>
    <w:lvl w:ilvl="1" w:tplc="04090017">
      <w:start w:val="1"/>
      <w:numFmt w:val="lowerLetter"/>
      <w:lvlText w:val="%2)"/>
      <w:lvlJc w:val="left"/>
      <w:pPr>
        <w:ind w:left="1647"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599F7710"/>
    <w:multiLevelType w:val="hybridMultilevel"/>
    <w:tmpl w:val="1D280138"/>
    <w:lvl w:ilvl="0" w:tplc="3DF4418A">
      <w:start w:val="1"/>
      <w:numFmt w:val="decimal"/>
      <w:pStyle w:val="Heading3"/>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 w15:restartNumberingAfterBreak="0">
    <w:nsid w:val="5E180578"/>
    <w:multiLevelType w:val="hybridMultilevel"/>
    <w:tmpl w:val="3C340278"/>
    <w:lvl w:ilvl="0" w:tplc="2A66DF04">
      <w:start w:val="1"/>
      <w:numFmt w:val="lowerLetter"/>
      <w:pStyle w:val="Para2"/>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4"/>
        <w:szCs w:val="24"/>
        <w:vertAlign w:val="baseline"/>
      </w:rPr>
    </w:lvl>
    <w:lvl w:ilvl="1" w:tplc="10090019" w:tentative="1">
      <w:start w:val="1"/>
      <w:numFmt w:val="lowerLetter"/>
      <w:lvlText w:val="%2."/>
      <w:lvlJc w:val="left"/>
      <w:pPr>
        <w:ind w:left="2466" w:hanging="360"/>
      </w:pPr>
    </w:lvl>
    <w:lvl w:ilvl="2" w:tplc="1009001B" w:tentative="1">
      <w:start w:val="1"/>
      <w:numFmt w:val="lowerRoman"/>
      <w:lvlText w:val="%3."/>
      <w:lvlJc w:val="right"/>
      <w:pPr>
        <w:ind w:left="3186" w:hanging="180"/>
      </w:pPr>
    </w:lvl>
    <w:lvl w:ilvl="3" w:tplc="1009000F" w:tentative="1">
      <w:start w:val="1"/>
      <w:numFmt w:val="decimal"/>
      <w:lvlText w:val="%4."/>
      <w:lvlJc w:val="left"/>
      <w:pPr>
        <w:ind w:left="3906" w:hanging="360"/>
      </w:pPr>
    </w:lvl>
    <w:lvl w:ilvl="4" w:tplc="10090019" w:tentative="1">
      <w:start w:val="1"/>
      <w:numFmt w:val="lowerLetter"/>
      <w:lvlText w:val="%5."/>
      <w:lvlJc w:val="left"/>
      <w:pPr>
        <w:ind w:left="4626" w:hanging="360"/>
      </w:pPr>
    </w:lvl>
    <w:lvl w:ilvl="5" w:tplc="1009001B" w:tentative="1">
      <w:start w:val="1"/>
      <w:numFmt w:val="lowerRoman"/>
      <w:lvlText w:val="%6."/>
      <w:lvlJc w:val="right"/>
      <w:pPr>
        <w:ind w:left="5346" w:hanging="180"/>
      </w:pPr>
    </w:lvl>
    <w:lvl w:ilvl="6" w:tplc="1009000F" w:tentative="1">
      <w:start w:val="1"/>
      <w:numFmt w:val="decimal"/>
      <w:lvlText w:val="%7."/>
      <w:lvlJc w:val="left"/>
      <w:pPr>
        <w:ind w:left="6066" w:hanging="360"/>
      </w:pPr>
    </w:lvl>
    <w:lvl w:ilvl="7" w:tplc="10090019" w:tentative="1">
      <w:start w:val="1"/>
      <w:numFmt w:val="lowerLetter"/>
      <w:lvlText w:val="%8."/>
      <w:lvlJc w:val="left"/>
      <w:pPr>
        <w:ind w:left="6786" w:hanging="360"/>
      </w:pPr>
    </w:lvl>
    <w:lvl w:ilvl="8" w:tplc="1009001B" w:tentative="1">
      <w:start w:val="1"/>
      <w:numFmt w:val="lowerRoman"/>
      <w:lvlText w:val="%9."/>
      <w:lvlJc w:val="right"/>
      <w:pPr>
        <w:ind w:left="7506" w:hanging="180"/>
      </w:pPr>
    </w:lvl>
  </w:abstractNum>
  <w:abstractNum w:abstractNumId="5" w15:restartNumberingAfterBreak="0">
    <w:nsid w:val="5FA57B50"/>
    <w:multiLevelType w:val="hybridMultilevel"/>
    <w:tmpl w:val="F0C0ABE4"/>
    <w:lvl w:ilvl="0" w:tplc="EE76EDD8">
      <w:start w:val="1"/>
      <w:numFmt w:val="decimal"/>
      <w:pStyle w:val="ListParagraph"/>
      <w:lvlText w:val="%1."/>
      <w:lvlJc w:val="left"/>
      <w:pPr>
        <w:ind w:left="720" w:hanging="360"/>
      </w:pPr>
      <w:rPr>
        <w:rFonts w:ascii="Times New Roman" w:hAnsi="Times New Roman" w:hint="default"/>
        <w:b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7BFF494A"/>
    <w:multiLevelType w:val="hybridMultilevel"/>
    <w:tmpl w:val="B8C27F8A"/>
    <w:lvl w:ilvl="0" w:tplc="48DEED9E">
      <w:start w:val="1"/>
      <w:numFmt w:val="lowerRoman"/>
      <w:pStyle w:val="Para3"/>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2050370327">
    <w:abstractNumId w:val="1"/>
  </w:num>
  <w:num w:numId="2" w16cid:durableId="1334139419">
    <w:abstractNumId w:val="3"/>
  </w:num>
  <w:num w:numId="3" w16cid:durableId="199586161">
    <w:abstractNumId w:val="4"/>
  </w:num>
  <w:num w:numId="4" w16cid:durableId="1480611021">
    <w:abstractNumId w:val="6"/>
  </w:num>
  <w:num w:numId="5" w16cid:durableId="1923100042">
    <w:abstractNumId w:val="2"/>
  </w:num>
  <w:num w:numId="6" w16cid:durableId="1791822380">
    <w:abstractNumId w:val="5"/>
  </w:num>
  <w:num w:numId="7" w16cid:durableId="1130241522">
    <w:abstractNumId w:val="0"/>
  </w:num>
  <w:num w:numId="8" w16cid:durableId="1234510893">
    <w:abstractNumId w:val="5"/>
  </w:num>
  <w:num w:numId="9" w16cid:durableId="62606912">
    <w:abstractNumId w:val="5"/>
  </w:num>
  <w:num w:numId="10" w16cid:durableId="1523662769">
    <w:abstractNumId w:val="5"/>
  </w:num>
  <w:num w:numId="11" w16cid:durableId="1009598961">
    <w:abstractNumId w:val="5"/>
  </w:num>
  <w:num w:numId="12" w16cid:durableId="872771226">
    <w:abstractNumId w:val="5"/>
  </w:num>
  <w:num w:numId="13" w16cid:durableId="353463207">
    <w:abstractNumId w:val="5"/>
  </w:num>
  <w:num w:numId="14" w16cid:durableId="2002539728">
    <w:abstractNumId w:val="5"/>
  </w:num>
  <w:num w:numId="15" w16cid:durableId="136188587">
    <w:abstractNumId w:val="5"/>
  </w:num>
  <w:num w:numId="16" w16cid:durableId="1999647080">
    <w:abstractNumId w:val="5"/>
  </w:num>
  <w:num w:numId="17" w16cid:durableId="1843548847">
    <w:abstractNumId w:val="5"/>
  </w:num>
  <w:num w:numId="18" w16cid:durableId="1531915241">
    <w:abstractNumId w:val="5"/>
  </w:num>
  <w:num w:numId="19" w16cid:durableId="501706197">
    <w:abstractNumId w:val="5"/>
  </w:num>
  <w:num w:numId="20" w16cid:durableId="1832988909">
    <w:abstractNumId w:val="5"/>
  </w:num>
  <w:num w:numId="21" w16cid:durableId="954948785">
    <w:abstractNumId w:val="5"/>
  </w:num>
  <w:num w:numId="22" w16cid:durableId="397096833">
    <w:abstractNumId w:val="5"/>
  </w:num>
  <w:num w:numId="23" w16cid:durableId="522402650">
    <w:abstractNumId w:val="5"/>
  </w:num>
  <w:num w:numId="24" w16cid:durableId="1814986192">
    <w:abstractNumId w:val="5"/>
  </w:num>
  <w:num w:numId="25" w16cid:durableId="60375938">
    <w:abstractNumId w:val="5"/>
  </w:num>
  <w:num w:numId="26" w16cid:durableId="1492985352">
    <w:abstractNumId w:val="5"/>
  </w:num>
  <w:num w:numId="27" w16cid:durableId="748574965">
    <w:abstractNumId w:val="5"/>
  </w:num>
  <w:num w:numId="28" w16cid:durableId="328556865">
    <w:abstractNumId w:val="5"/>
  </w:num>
  <w:num w:numId="29" w16cid:durableId="1389913711">
    <w:abstractNumId w:val="5"/>
  </w:num>
  <w:num w:numId="30" w16cid:durableId="900096562">
    <w:abstractNumId w:val="5"/>
  </w:num>
  <w:num w:numId="31" w16cid:durableId="1064793873">
    <w:abstractNumId w:val="5"/>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proofState w:spelling="clean" w:grammar="clean"/>
  <w:attachedTemplate r:id="rId1"/>
  <w:defaultTabStop w:val="490"/>
  <w:evenAndOddHeaders/>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5E49"/>
    <w:rsid w:val="000025DE"/>
    <w:rsid w:val="000046F9"/>
    <w:rsid w:val="00004B1A"/>
    <w:rsid w:val="00010C80"/>
    <w:rsid w:val="00012C0C"/>
    <w:rsid w:val="000137D2"/>
    <w:rsid w:val="00013C4A"/>
    <w:rsid w:val="00013F16"/>
    <w:rsid w:val="0001478E"/>
    <w:rsid w:val="00014F9D"/>
    <w:rsid w:val="000157FC"/>
    <w:rsid w:val="00020F81"/>
    <w:rsid w:val="00021802"/>
    <w:rsid w:val="00021A38"/>
    <w:rsid w:val="000270F7"/>
    <w:rsid w:val="000326C5"/>
    <w:rsid w:val="00033A19"/>
    <w:rsid w:val="00033ADA"/>
    <w:rsid w:val="00034BC9"/>
    <w:rsid w:val="000370F7"/>
    <w:rsid w:val="00040598"/>
    <w:rsid w:val="00041D5F"/>
    <w:rsid w:val="00043D5E"/>
    <w:rsid w:val="00043FA6"/>
    <w:rsid w:val="00045846"/>
    <w:rsid w:val="00047385"/>
    <w:rsid w:val="00047B8C"/>
    <w:rsid w:val="000515B2"/>
    <w:rsid w:val="000550C4"/>
    <w:rsid w:val="00055FC2"/>
    <w:rsid w:val="0005661F"/>
    <w:rsid w:val="00062802"/>
    <w:rsid w:val="00062BBD"/>
    <w:rsid w:val="000649AA"/>
    <w:rsid w:val="00064B95"/>
    <w:rsid w:val="000667FA"/>
    <w:rsid w:val="00067D0E"/>
    <w:rsid w:val="00070F56"/>
    <w:rsid w:val="00071E70"/>
    <w:rsid w:val="000730BF"/>
    <w:rsid w:val="0007544E"/>
    <w:rsid w:val="00077F5D"/>
    <w:rsid w:val="0008005A"/>
    <w:rsid w:val="0008079E"/>
    <w:rsid w:val="0008415B"/>
    <w:rsid w:val="00086D70"/>
    <w:rsid w:val="0008707E"/>
    <w:rsid w:val="00090EFB"/>
    <w:rsid w:val="0009377C"/>
    <w:rsid w:val="00095601"/>
    <w:rsid w:val="000A0A65"/>
    <w:rsid w:val="000A0E74"/>
    <w:rsid w:val="000A2FEC"/>
    <w:rsid w:val="000A4280"/>
    <w:rsid w:val="000A5685"/>
    <w:rsid w:val="000A69B4"/>
    <w:rsid w:val="000A6BF8"/>
    <w:rsid w:val="000A7D76"/>
    <w:rsid w:val="000B0E7C"/>
    <w:rsid w:val="000B2620"/>
    <w:rsid w:val="000B4AC2"/>
    <w:rsid w:val="000B7004"/>
    <w:rsid w:val="000B701E"/>
    <w:rsid w:val="000B7B9C"/>
    <w:rsid w:val="000C1385"/>
    <w:rsid w:val="000C464E"/>
    <w:rsid w:val="000C46F5"/>
    <w:rsid w:val="000C5780"/>
    <w:rsid w:val="000C5FE7"/>
    <w:rsid w:val="000C6783"/>
    <w:rsid w:val="000C6D3D"/>
    <w:rsid w:val="000C6E9E"/>
    <w:rsid w:val="000C6F32"/>
    <w:rsid w:val="000D1532"/>
    <w:rsid w:val="000D3F00"/>
    <w:rsid w:val="000D4607"/>
    <w:rsid w:val="000D4F43"/>
    <w:rsid w:val="000D617A"/>
    <w:rsid w:val="000D668D"/>
    <w:rsid w:val="000E0006"/>
    <w:rsid w:val="000E40D3"/>
    <w:rsid w:val="000E55CA"/>
    <w:rsid w:val="000E60A3"/>
    <w:rsid w:val="000E6CEA"/>
    <w:rsid w:val="000E6F08"/>
    <w:rsid w:val="000E7D89"/>
    <w:rsid w:val="000F0643"/>
    <w:rsid w:val="000F214E"/>
    <w:rsid w:val="000F2841"/>
    <w:rsid w:val="000F4F1C"/>
    <w:rsid w:val="000F5D5F"/>
    <w:rsid w:val="000F6977"/>
    <w:rsid w:val="000F7FF2"/>
    <w:rsid w:val="00101B51"/>
    <w:rsid w:val="00101F7F"/>
    <w:rsid w:val="00102EF5"/>
    <w:rsid w:val="00104057"/>
    <w:rsid w:val="00104676"/>
    <w:rsid w:val="001057AE"/>
    <w:rsid w:val="00107650"/>
    <w:rsid w:val="0010795B"/>
    <w:rsid w:val="00117F7E"/>
    <w:rsid w:val="00121C61"/>
    <w:rsid w:val="00124694"/>
    <w:rsid w:val="00131245"/>
    <w:rsid w:val="00132581"/>
    <w:rsid w:val="001343AD"/>
    <w:rsid w:val="00135BD4"/>
    <w:rsid w:val="001404D1"/>
    <w:rsid w:val="001428F9"/>
    <w:rsid w:val="00142E89"/>
    <w:rsid w:val="00142F2C"/>
    <w:rsid w:val="00143595"/>
    <w:rsid w:val="00143B22"/>
    <w:rsid w:val="00143B9B"/>
    <w:rsid w:val="0014423A"/>
    <w:rsid w:val="00144A29"/>
    <w:rsid w:val="001455AD"/>
    <w:rsid w:val="0014621B"/>
    <w:rsid w:val="00146F75"/>
    <w:rsid w:val="00147B4B"/>
    <w:rsid w:val="00154761"/>
    <w:rsid w:val="0015613D"/>
    <w:rsid w:val="00157B88"/>
    <w:rsid w:val="001622AA"/>
    <w:rsid w:val="00164245"/>
    <w:rsid w:val="0017022B"/>
    <w:rsid w:val="0017101A"/>
    <w:rsid w:val="0017237B"/>
    <w:rsid w:val="001727B6"/>
    <w:rsid w:val="0017434C"/>
    <w:rsid w:val="00174748"/>
    <w:rsid w:val="00174824"/>
    <w:rsid w:val="00182EC7"/>
    <w:rsid w:val="00184909"/>
    <w:rsid w:val="0018569F"/>
    <w:rsid w:val="00185B74"/>
    <w:rsid w:val="00185E7A"/>
    <w:rsid w:val="001866A5"/>
    <w:rsid w:val="001878F0"/>
    <w:rsid w:val="001904C1"/>
    <w:rsid w:val="001914AA"/>
    <w:rsid w:val="001920DF"/>
    <w:rsid w:val="0019603B"/>
    <w:rsid w:val="00196C67"/>
    <w:rsid w:val="001A1129"/>
    <w:rsid w:val="001A17FB"/>
    <w:rsid w:val="001A1F12"/>
    <w:rsid w:val="001A5806"/>
    <w:rsid w:val="001A58F0"/>
    <w:rsid w:val="001A6D7E"/>
    <w:rsid w:val="001A7266"/>
    <w:rsid w:val="001B0828"/>
    <w:rsid w:val="001B15BE"/>
    <w:rsid w:val="001B1BCB"/>
    <w:rsid w:val="001B1D3C"/>
    <w:rsid w:val="001B1F4F"/>
    <w:rsid w:val="001B31D1"/>
    <w:rsid w:val="001B4239"/>
    <w:rsid w:val="001B4E07"/>
    <w:rsid w:val="001B7A1B"/>
    <w:rsid w:val="001C2332"/>
    <w:rsid w:val="001C2A32"/>
    <w:rsid w:val="001C3A03"/>
    <w:rsid w:val="001C443C"/>
    <w:rsid w:val="001C5031"/>
    <w:rsid w:val="001C58E5"/>
    <w:rsid w:val="001C6F42"/>
    <w:rsid w:val="001C6FE0"/>
    <w:rsid w:val="001C74D3"/>
    <w:rsid w:val="001D47E9"/>
    <w:rsid w:val="001D522D"/>
    <w:rsid w:val="001D5E48"/>
    <w:rsid w:val="001E1A4A"/>
    <w:rsid w:val="001E295F"/>
    <w:rsid w:val="001E3BB4"/>
    <w:rsid w:val="001E53E3"/>
    <w:rsid w:val="001F0FD8"/>
    <w:rsid w:val="001F3D64"/>
    <w:rsid w:val="001F55F6"/>
    <w:rsid w:val="001F667F"/>
    <w:rsid w:val="00200801"/>
    <w:rsid w:val="0020085E"/>
    <w:rsid w:val="00202BFD"/>
    <w:rsid w:val="002048C4"/>
    <w:rsid w:val="00204D2A"/>
    <w:rsid w:val="00206263"/>
    <w:rsid w:val="00210E58"/>
    <w:rsid w:val="00211143"/>
    <w:rsid w:val="002145F0"/>
    <w:rsid w:val="00222094"/>
    <w:rsid w:val="00223F1F"/>
    <w:rsid w:val="00232183"/>
    <w:rsid w:val="002322F4"/>
    <w:rsid w:val="00234F2E"/>
    <w:rsid w:val="002355CD"/>
    <w:rsid w:val="00235C49"/>
    <w:rsid w:val="0023736F"/>
    <w:rsid w:val="002375AA"/>
    <w:rsid w:val="00240068"/>
    <w:rsid w:val="002419EA"/>
    <w:rsid w:val="00241C89"/>
    <w:rsid w:val="00242F73"/>
    <w:rsid w:val="002456C1"/>
    <w:rsid w:val="00245B63"/>
    <w:rsid w:val="00245E12"/>
    <w:rsid w:val="00246E4B"/>
    <w:rsid w:val="002515F8"/>
    <w:rsid w:val="00252684"/>
    <w:rsid w:val="00252C4B"/>
    <w:rsid w:val="00255A43"/>
    <w:rsid w:val="002565A2"/>
    <w:rsid w:val="00261C43"/>
    <w:rsid w:val="00264391"/>
    <w:rsid w:val="00265F7D"/>
    <w:rsid w:val="002660C3"/>
    <w:rsid w:val="002704E6"/>
    <w:rsid w:val="002740ED"/>
    <w:rsid w:val="00275466"/>
    <w:rsid w:val="002768A1"/>
    <w:rsid w:val="0027754B"/>
    <w:rsid w:val="002778C2"/>
    <w:rsid w:val="002818D9"/>
    <w:rsid w:val="00282B53"/>
    <w:rsid w:val="0028613D"/>
    <w:rsid w:val="00290E18"/>
    <w:rsid w:val="0029538F"/>
    <w:rsid w:val="00295AFC"/>
    <w:rsid w:val="002A01D6"/>
    <w:rsid w:val="002A0DD5"/>
    <w:rsid w:val="002A25B0"/>
    <w:rsid w:val="002A4A41"/>
    <w:rsid w:val="002A6539"/>
    <w:rsid w:val="002A6637"/>
    <w:rsid w:val="002A6F5A"/>
    <w:rsid w:val="002B00CA"/>
    <w:rsid w:val="002B0600"/>
    <w:rsid w:val="002B0C06"/>
    <w:rsid w:val="002B106F"/>
    <w:rsid w:val="002B149C"/>
    <w:rsid w:val="002B1C31"/>
    <w:rsid w:val="002B39C7"/>
    <w:rsid w:val="002B4832"/>
    <w:rsid w:val="002B514D"/>
    <w:rsid w:val="002B559C"/>
    <w:rsid w:val="002B611E"/>
    <w:rsid w:val="002B6FC9"/>
    <w:rsid w:val="002C1AD7"/>
    <w:rsid w:val="002C3F30"/>
    <w:rsid w:val="002C62A7"/>
    <w:rsid w:val="002D1BC1"/>
    <w:rsid w:val="002D4160"/>
    <w:rsid w:val="002D50E7"/>
    <w:rsid w:val="002D64A8"/>
    <w:rsid w:val="002D74D0"/>
    <w:rsid w:val="002E0955"/>
    <w:rsid w:val="002E5CC9"/>
    <w:rsid w:val="002E745C"/>
    <w:rsid w:val="002E79B9"/>
    <w:rsid w:val="002F068E"/>
    <w:rsid w:val="002F6047"/>
    <w:rsid w:val="002F7530"/>
    <w:rsid w:val="002F75DA"/>
    <w:rsid w:val="00300164"/>
    <w:rsid w:val="00300650"/>
    <w:rsid w:val="003053DD"/>
    <w:rsid w:val="00305A29"/>
    <w:rsid w:val="00306B66"/>
    <w:rsid w:val="00307A17"/>
    <w:rsid w:val="00310608"/>
    <w:rsid w:val="00312B1C"/>
    <w:rsid w:val="00312CA9"/>
    <w:rsid w:val="00314CA6"/>
    <w:rsid w:val="00320043"/>
    <w:rsid w:val="00320F21"/>
    <w:rsid w:val="003224F0"/>
    <w:rsid w:val="00322F0F"/>
    <w:rsid w:val="00323377"/>
    <w:rsid w:val="00323449"/>
    <w:rsid w:val="00323F22"/>
    <w:rsid w:val="00325CCD"/>
    <w:rsid w:val="00330AE8"/>
    <w:rsid w:val="00330D6A"/>
    <w:rsid w:val="00336812"/>
    <w:rsid w:val="003401D1"/>
    <w:rsid w:val="00340255"/>
    <w:rsid w:val="003424A7"/>
    <w:rsid w:val="003476A9"/>
    <w:rsid w:val="00350162"/>
    <w:rsid w:val="00350942"/>
    <w:rsid w:val="00352C01"/>
    <w:rsid w:val="0035321C"/>
    <w:rsid w:val="00353C95"/>
    <w:rsid w:val="00353DC9"/>
    <w:rsid w:val="00353F9B"/>
    <w:rsid w:val="00354664"/>
    <w:rsid w:val="00354D26"/>
    <w:rsid w:val="00354FA1"/>
    <w:rsid w:val="003574A7"/>
    <w:rsid w:val="00361400"/>
    <w:rsid w:val="00361C9D"/>
    <w:rsid w:val="00363FF4"/>
    <w:rsid w:val="0036426E"/>
    <w:rsid w:val="00367665"/>
    <w:rsid w:val="00372AD8"/>
    <w:rsid w:val="00376013"/>
    <w:rsid w:val="00380AAC"/>
    <w:rsid w:val="0038429E"/>
    <w:rsid w:val="00385097"/>
    <w:rsid w:val="00385755"/>
    <w:rsid w:val="003909F9"/>
    <w:rsid w:val="00390E5C"/>
    <w:rsid w:val="00391B30"/>
    <w:rsid w:val="00391B62"/>
    <w:rsid w:val="003922F0"/>
    <w:rsid w:val="00396E5C"/>
    <w:rsid w:val="0039740D"/>
    <w:rsid w:val="003A3E43"/>
    <w:rsid w:val="003A7487"/>
    <w:rsid w:val="003A7626"/>
    <w:rsid w:val="003A7E39"/>
    <w:rsid w:val="003B04C1"/>
    <w:rsid w:val="003B0591"/>
    <w:rsid w:val="003B1524"/>
    <w:rsid w:val="003B2836"/>
    <w:rsid w:val="003C2640"/>
    <w:rsid w:val="003C30F3"/>
    <w:rsid w:val="003C3E19"/>
    <w:rsid w:val="003C6176"/>
    <w:rsid w:val="003C6707"/>
    <w:rsid w:val="003C6F10"/>
    <w:rsid w:val="003C7BBB"/>
    <w:rsid w:val="003D43D2"/>
    <w:rsid w:val="003D5133"/>
    <w:rsid w:val="003D5EF7"/>
    <w:rsid w:val="003D7BAB"/>
    <w:rsid w:val="003E4D2F"/>
    <w:rsid w:val="003F14FE"/>
    <w:rsid w:val="003F188A"/>
    <w:rsid w:val="003F544B"/>
    <w:rsid w:val="003F7799"/>
    <w:rsid w:val="003F7D03"/>
    <w:rsid w:val="004019F5"/>
    <w:rsid w:val="00402802"/>
    <w:rsid w:val="0040317C"/>
    <w:rsid w:val="004067C4"/>
    <w:rsid w:val="00406F71"/>
    <w:rsid w:val="004071F8"/>
    <w:rsid w:val="00413742"/>
    <w:rsid w:val="00413D7A"/>
    <w:rsid w:val="00417B06"/>
    <w:rsid w:val="00421268"/>
    <w:rsid w:val="0042240B"/>
    <w:rsid w:val="00424421"/>
    <w:rsid w:val="004245A1"/>
    <w:rsid w:val="004300BF"/>
    <w:rsid w:val="00430DC0"/>
    <w:rsid w:val="00431E45"/>
    <w:rsid w:val="004335E2"/>
    <w:rsid w:val="0043500F"/>
    <w:rsid w:val="00435875"/>
    <w:rsid w:val="00435A96"/>
    <w:rsid w:val="0043746A"/>
    <w:rsid w:val="00441C71"/>
    <w:rsid w:val="00441DFB"/>
    <w:rsid w:val="00444D40"/>
    <w:rsid w:val="00445180"/>
    <w:rsid w:val="00445569"/>
    <w:rsid w:val="0044594F"/>
    <w:rsid w:val="00447C91"/>
    <w:rsid w:val="00450941"/>
    <w:rsid w:val="00450B54"/>
    <w:rsid w:val="00451796"/>
    <w:rsid w:val="00451E3A"/>
    <w:rsid w:val="0045381D"/>
    <w:rsid w:val="004554F0"/>
    <w:rsid w:val="0046037B"/>
    <w:rsid w:val="00461387"/>
    <w:rsid w:val="00462815"/>
    <w:rsid w:val="0046311E"/>
    <w:rsid w:val="00464D4D"/>
    <w:rsid w:val="004671D7"/>
    <w:rsid w:val="004701EE"/>
    <w:rsid w:val="00470235"/>
    <w:rsid w:val="0047368C"/>
    <w:rsid w:val="00473DD6"/>
    <w:rsid w:val="004744C4"/>
    <w:rsid w:val="00485337"/>
    <w:rsid w:val="00485DCB"/>
    <w:rsid w:val="00486A61"/>
    <w:rsid w:val="00490C1A"/>
    <w:rsid w:val="00493C57"/>
    <w:rsid w:val="00497716"/>
    <w:rsid w:val="004A0674"/>
    <w:rsid w:val="004A2450"/>
    <w:rsid w:val="004A2A2D"/>
    <w:rsid w:val="004A2B19"/>
    <w:rsid w:val="004A35E6"/>
    <w:rsid w:val="004A3B19"/>
    <w:rsid w:val="004A5F2C"/>
    <w:rsid w:val="004B0518"/>
    <w:rsid w:val="004B249E"/>
    <w:rsid w:val="004B2747"/>
    <w:rsid w:val="004B2A4B"/>
    <w:rsid w:val="004B3517"/>
    <w:rsid w:val="004C0BC8"/>
    <w:rsid w:val="004C5FF6"/>
    <w:rsid w:val="004C6977"/>
    <w:rsid w:val="004C6CEB"/>
    <w:rsid w:val="004D1C3D"/>
    <w:rsid w:val="004D45BD"/>
    <w:rsid w:val="004D5A8C"/>
    <w:rsid w:val="004D7F19"/>
    <w:rsid w:val="004E1391"/>
    <w:rsid w:val="004E5CF2"/>
    <w:rsid w:val="004F2E47"/>
    <w:rsid w:val="004F5A18"/>
    <w:rsid w:val="005008E9"/>
    <w:rsid w:val="005025DB"/>
    <w:rsid w:val="00504BE3"/>
    <w:rsid w:val="00505237"/>
    <w:rsid w:val="00505F94"/>
    <w:rsid w:val="00506953"/>
    <w:rsid w:val="00506DD3"/>
    <w:rsid w:val="005104BF"/>
    <w:rsid w:val="0051064E"/>
    <w:rsid w:val="005125CB"/>
    <w:rsid w:val="00513E38"/>
    <w:rsid w:val="00516520"/>
    <w:rsid w:val="00523C96"/>
    <w:rsid w:val="0052501C"/>
    <w:rsid w:val="00525695"/>
    <w:rsid w:val="00527D52"/>
    <w:rsid w:val="0053095A"/>
    <w:rsid w:val="00530C1E"/>
    <w:rsid w:val="0053404B"/>
    <w:rsid w:val="005340A6"/>
    <w:rsid w:val="00535ADA"/>
    <w:rsid w:val="00536E54"/>
    <w:rsid w:val="00537248"/>
    <w:rsid w:val="0054186D"/>
    <w:rsid w:val="005419AE"/>
    <w:rsid w:val="00542765"/>
    <w:rsid w:val="00542BD7"/>
    <w:rsid w:val="00542E6B"/>
    <w:rsid w:val="005430CE"/>
    <w:rsid w:val="00544621"/>
    <w:rsid w:val="00545F12"/>
    <w:rsid w:val="00547AC8"/>
    <w:rsid w:val="0055039D"/>
    <w:rsid w:val="0055372C"/>
    <w:rsid w:val="00553E6E"/>
    <w:rsid w:val="00554039"/>
    <w:rsid w:val="00556DC0"/>
    <w:rsid w:val="005604DF"/>
    <w:rsid w:val="00564035"/>
    <w:rsid w:val="00564A2F"/>
    <w:rsid w:val="005661BD"/>
    <w:rsid w:val="00566833"/>
    <w:rsid w:val="00566F13"/>
    <w:rsid w:val="00567899"/>
    <w:rsid w:val="00567D57"/>
    <w:rsid w:val="00572FB4"/>
    <w:rsid w:val="00573859"/>
    <w:rsid w:val="00574A9A"/>
    <w:rsid w:val="00576D68"/>
    <w:rsid w:val="0059015E"/>
    <w:rsid w:val="005907B8"/>
    <w:rsid w:val="00593DDE"/>
    <w:rsid w:val="0059510A"/>
    <w:rsid w:val="00596C14"/>
    <w:rsid w:val="005A05E5"/>
    <w:rsid w:val="005A1B8E"/>
    <w:rsid w:val="005A206E"/>
    <w:rsid w:val="005A27CF"/>
    <w:rsid w:val="005A4143"/>
    <w:rsid w:val="005A52D4"/>
    <w:rsid w:val="005A678C"/>
    <w:rsid w:val="005A7828"/>
    <w:rsid w:val="005B0E36"/>
    <w:rsid w:val="005B1E29"/>
    <w:rsid w:val="005B3B3D"/>
    <w:rsid w:val="005C308A"/>
    <w:rsid w:val="005C524F"/>
    <w:rsid w:val="005C6996"/>
    <w:rsid w:val="005C6A51"/>
    <w:rsid w:val="005D131C"/>
    <w:rsid w:val="005D29DF"/>
    <w:rsid w:val="005D525D"/>
    <w:rsid w:val="005D5853"/>
    <w:rsid w:val="005D58F4"/>
    <w:rsid w:val="005D62B6"/>
    <w:rsid w:val="005D7A9E"/>
    <w:rsid w:val="005E2605"/>
    <w:rsid w:val="005E2DE4"/>
    <w:rsid w:val="005E485F"/>
    <w:rsid w:val="005E4F01"/>
    <w:rsid w:val="005E60BD"/>
    <w:rsid w:val="005E6558"/>
    <w:rsid w:val="005E73C8"/>
    <w:rsid w:val="005F099E"/>
    <w:rsid w:val="005F4B7C"/>
    <w:rsid w:val="005F7194"/>
    <w:rsid w:val="005F729E"/>
    <w:rsid w:val="005F7566"/>
    <w:rsid w:val="005F7CEB"/>
    <w:rsid w:val="0060094D"/>
    <w:rsid w:val="00601D88"/>
    <w:rsid w:val="00602169"/>
    <w:rsid w:val="00603682"/>
    <w:rsid w:val="00603DC9"/>
    <w:rsid w:val="00603ED7"/>
    <w:rsid w:val="006047BB"/>
    <w:rsid w:val="00612D0F"/>
    <w:rsid w:val="00612E85"/>
    <w:rsid w:val="006173A7"/>
    <w:rsid w:val="00620251"/>
    <w:rsid w:val="0062046D"/>
    <w:rsid w:val="00621151"/>
    <w:rsid w:val="00622990"/>
    <w:rsid w:val="006238AB"/>
    <w:rsid w:val="00623B27"/>
    <w:rsid w:val="006241F7"/>
    <w:rsid w:val="00624650"/>
    <w:rsid w:val="00624E03"/>
    <w:rsid w:val="006250F7"/>
    <w:rsid w:val="00626BCA"/>
    <w:rsid w:val="006308B1"/>
    <w:rsid w:val="00630D66"/>
    <w:rsid w:val="00631646"/>
    <w:rsid w:val="00631835"/>
    <w:rsid w:val="006319C2"/>
    <w:rsid w:val="006333E6"/>
    <w:rsid w:val="00635174"/>
    <w:rsid w:val="00636D0E"/>
    <w:rsid w:val="006374A5"/>
    <w:rsid w:val="00641CC7"/>
    <w:rsid w:val="00642255"/>
    <w:rsid w:val="006430C7"/>
    <w:rsid w:val="00643CE8"/>
    <w:rsid w:val="00645077"/>
    <w:rsid w:val="0064551A"/>
    <w:rsid w:val="006459DF"/>
    <w:rsid w:val="0064647C"/>
    <w:rsid w:val="00654443"/>
    <w:rsid w:val="00654AB4"/>
    <w:rsid w:val="00657ED6"/>
    <w:rsid w:val="0066407D"/>
    <w:rsid w:val="00666BA0"/>
    <w:rsid w:val="00667DCA"/>
    <w:rsid w:val="0067072B"/>
    <w:rsid w:val="00670F7C"/>
    <w:rsid w:val="00671140"/>
    <w:rsid w:val="0067128A"/>
    <w:rsid w:val="00672997"/>
    <w:rsid w:val="00675495"/>
    <w:rsid w:val="006755DC"/>
    <w:rsid w:val="006825BD"/>
    <w:rsid w:val="00682E81"/>
    <w:rsid w:val="00686B9F"/>
    <w:rsid w:val="006902A6"/>
    <w:rsid w:val="00691352"/>
    <w:rsid w:val="00691BF1"/>
    <w:rsid w:val="00692809"/>
    <w:rsid w:val="006936F5"/>
    <w:rsid w:val="00693DDF"/>
    <w:rsid w:val="00694254"/>
    <w:rsid w:val="00694A5B"/>
    <w:rsid w:val="006959BF"/>
    <w:rsid w:val="006976C5"/>
    <w:rsid w:val="006979BC"/>
    <w:rsid w:val="006A66F3"/>
    <w:rsid w:val="006B1DBD"/>
    <w:rsid w:val="006B293D"/>
    <w:rsid w:val="006B5804"/>
    <w:rsid w:val="006C070E"/>
    <w:rsid w:val="006C140A"/>
    <w:rsid w:val="006C4775"/>
    <w:rsid w:val="006C48AF"/>
    <w:rsid w:val="006C6811"/>
    <w:rsid w:val="006C7A45"/>
    <w:rsid w:val="006D03A8"/>
    <w:rsid w:val="006D246B"/>
    <w:rsid w:val="006D516D"/>
    <w:rsid w:val="006D6D98"/>
    <w:rsid w:val="006E27B4"/>
    <w:rsid w:val="006E3DBB"/>
    <w:rsid w:val="006F06A9"/>
    <w:rsid w:val="006F6BDC"/>
    <w:rsid w:val="00700819"/>
    <w:rsid w:val="00703B34"/>
    <w:rsid w:val="0070516C"/>
    <w:rsid w:val="00706E5E"/>
    <w:rsid w:val="00707280"/>
    <w:rsid w:val="0070757F"/>
    <w:rsid w:val="007076B9"/>
    <w:rsid w:val="0071062A"/>
    <w:rsid w:val="00715C36"/>
    <w:rsid w:val="00715D27"/>
    <w:rsid w:val="00717FA9"/>
    <w:rsid w:val="00721A80"/>
    <w:rsid w:val="0072426E"/>
    <w:rsid w:val="00724846"/>
    <w:rsid w:val="00724EE3"/>
    <w:rsid w:val="0072540B"/>
    <w:rsid w:val="007254ED"/>
    <w:rsid w:val="00726ECD"/>
    <w:rsid w:val="00727060"/>
    <w:rsid w:val="00727756"/>
    <w:rsid w:val="00727CD9"/>
    <w:rsid w:val="00730BF2"/>
    <w:rsid w:val="007324A7"/>
    <w:rsid w:val="00733A80"/>
    <w:rsid w:val="00742447"/>
    <w:rsid w:val="00743438"/>
    <w:rsid w:val="007471AB"/>
    <w:rsid w:val="0075471D"/>
    <w:rsid w:val="00755FF2"/>
    <w:rsid w:val="00756482"/>
    <w:rsid w:val="00764DA2"/>
    <w:rsid w:val="00764FD4"/>
    <w:rsid w:val="007709E6"/>
    <w:rsid w:val="00771E13"/>
    <w:rsid w:val="007732CB"/>
    <w:rsid w:val="00773C82"/>
    <w:rsid w:val="00776CC9"/>
    <w:rsid w:val="00777B1F"/>
    <w:rsid w:val="00780033"/>
    <w:rsid w:val="00780BC5"/>
    <w:rsid w:val="0078122E"/>
    <w:rsid w:val="00782396"/>
    <w:rsid w:val="007827C9"/>
    <w:rsid w:val="00782867"/>
    <w:rsid w:val="00782B46"/>
    <w:rsid w:val="007843B4"/>
    <w:rsid w:val="007879FC"/>
    <w:rsid w:val="007905D6"/>
    <w:rsid w:val="00790CC6"/>
    <w:rsid w:val="00791213"/>
    <w:rsid w:val="00791B57"/>
    <w:rsid w:val="00796AB2"/>
    <w:rsid w:val="00796DAF"/>
    <w:rsid w:val="00797319"/>
    <w:rsid w:val="007979C9"/>
    <w:rsid w:val="007A151F"/>
    <w:rsid w:val="007A300D"/>
    <w:rsid w:val="007A55F5"/>
    <w:rsid w:val="007A5FC2"/>
    <w:rsid w:val="007A7013"/>
    <w:rsid w:val="007A79E6"/>
    <w:rsid w:val="007B1F86"/>
    <w:rsid w:val="007B60FE"/>
    <w:rsid w:val="007C4ECC"/>
    <w:rsid w:val="007C5FF9"/>
    <w:rsid w:val="007C77BC"/>
    <w:rsid w:val="007D41E6"/>
    <w:rsid w:val="007D4861"/>
    <w:rsid w:val="007D4D51"/>
    <w:rsid w:val="007D5A53"/>
    <w:rsid w:val="007D7AE5"/>
    <w:rsid w:val="007D7FD7"/>
    <w:rsid w:val="007E0082"/>
    <w:rsid w:val="007E087E"/>
    <w:rsid w:val="007E3094"/>
    <w:rsid w:val="007E3FC5"/>
    <w:rsid w:val="007E468C"/>
    <w:rsid w:val="007E6BCD"/>
    <w:rsid w:val="007E7872"/>
    <w:rsid w:val="007F0226"/>
    <w:rsid w:val="007F0865"/>
    <w:rsid w:val="007F0F43"/>
    <w:rsid w:val="007F1E7B"/>
    <w:rsid w:val="007F3041"/>
    <w:rsid w:val="007F3D12"/>
    <w:rsid w:val="007F708D"/>
    <w:rsid w:val="008002D5"/>
    <w:rsid w:val="00801552"/>
    <w:rsid w:val="008045E9"/>
    <w:rsid w:val="008054BB"/>
    <w:rsid w:val="00805557"/>
    <w:rsid w:val="00807EFF"/>
    <w:rsid w:val="00811983"/>
    <w:rsid w:val="008122FF"/>
    <w:rsid w:val="00813607"/>
    <w:rsid w:val="00815117"/>
    <w:rsid w:val="00816252"/>
    <w:rsid w:val="008162F0"/>
    <w:rsid w:val="00821688"/>
    <w:rsid w:val="00823D27"/>
    <w:rsid w:val="0082635F"/>
    <w:rsid w:val="0083040E"/>
    <w:rsid w:val="008343B8"/>
    <w:rsid w:val="008377B0"/>
    <w:rsid w:val="00840AA4"/>
    <w:rsid w:val="00843FC4"/>
    <w:rsid w:val="0084479F"/>
    <w:rsid w:val="00845E10"/>
    <w:rsid w:val="008521BC"/>
    <w:rsid w:val="008527B6"/>
    <w:rsid w:val="00853781"/>
    <w:rsid w:val="008537B6"/>
    <w:rsid w:val="00853BA9"/>
    <w:rsid w:val="008569C9"/>
    <w:rsid w:val="00857F65"/>
    <w:rsid w:val="0086133F"/>
    <w:rsid w:val="0086165C"/>
    <w:rsid w:val="00861827"/>
    <w:rsid w:val="00861DC7"/>
    <w:rsid w:val="00865380"/>
    <w:rsid w:val="0086558B"/>
    <w:rsid w:val="0086625B"/>
    <w:rsid w:val="00867AE8"/>
    <w:rsid w:val="00870C57"/>
    <w:rsid w:val="00874541"/>
    <w:rsid w:val="00874EAC"/>
    <w:rsid w:val="0087593A"/>
    <w:rsid w:val="00876515"/>
    <w:rsid w:val="00876990"/>
    <w:rsid w:val="00881C4E"/>
    <w:rsid w:val="008830BD"/>
    <w:rsid w:val="00884742"/>
    <w:rsid w:val="00886AB6"/>
    <w:rsid w:val="0088767F"/>
    <w:rsid w:val="00890FEA"/>
    <w:rsid w:val="00891C6F"/>
    <w:rsid w:val="00894F0D"/>
    <w:rsid w:val="008965F8"/>
    <w:rsid w:val="00897FC1"/>
    <w:rsid w:val="008A022F"/>
    <w:rsid w:val="008A2D86"/>
    <w:rsid w:val="008A2E37"/>
    <w:rsid w:val="008A44B4"/>
    <w:rsid w:val="008A5D13"/>
    <w:rsid w:val="008B0C23"/>
    <w:rsid w:val="008B27F0"/>
    <w:rsid w:val="008B32ED"/>
    <w:rsid w:val="008B36FD"/>
    <w:rsid w:val="008B3A98"/>
    <w:rsid w:val="008B403E"/>
    <w:rsid w:val="008B778C"/>
    <w:rsid w:val="008B7F99"/>
    <w:rsid w:val="008C2196"/>
    <w:rsid w:val="008C29F8"/>
    <w:rsid w:val="008C31CF"/>
    <w:rsid w:val="008C4DF0"/>
    <w:rsid w:val="008C5DC7"/>
    <w:rsid w:val="008D012B"/>
    <w:rsid w:val="008D04EA"/>
    <w:rsid w:val="008D07BB"/>
    <w:rsid w:val="008D0ED0"/>
    <w:rsid w:val="008D34EE"/>
    <w:rsid w:val="008D37EF"/>
    <w:rsid w:val="008D3883"/>
    <w:rsid w:val="008E0581"/>
    <w:rsid w:val="008E0E4B"/>
    <w:rsid w:val="008E4D21"/>
    <w:rsid w:val="008E4FA4"/>
    <w:rsid w:val="008E627E"/>
    <w:rsid w:val="008E6EAB"/>
    <w:rsid w:val="008F0148"/>
    <w:rsid w:val="008F1364"/>
    <w:rsid w:val="008F155C"/>
    <w:rsid w:val="008F393B"/>
    <w:rsid w:val="008F4379"/>
    <w:rsid w:val="008F618D"/>
    <w:rsid w:val="009007AD"/>
    <w:rsid w:val="009034ED"/>
    <w:rsid w:val="0090578F"/>
    <w:rsid w:val="00911014"/>
    <w:rsid w:val="009125EF"/>
    <w:rsid w:val="009132F0"/>
    <w:rsid w:val="0091545B"/>
    <w:rsid w:val="00915C43"/>
    <w:rsid w:val="00916150"/>
    <w:rsid w:val="009168B3"/>
    <w:rsid w:val="00917A27"/>
    <w:rsid w:val="00924002"/>
    <w:rsid w:val="0092562A"/>
    <w:rsid w:val="009265D5"/>
    <w:rsid w:val="0093084D"/>
    <w:rsid w:val="009316EF"/>
    <w:rsid w:val="009338F8"/>
    <w:rsid w:val="00935461"/>
    <w:rsid w:val="00935841"/>
    <w:rsid w:val="0093595C"/>
    <w:rsid w:val="00935C10"/>
    <w:rsid w:val="00936674"/>
    <w:rsid w:val="00936D64"/>
    <w:rsid w:val="009377BF"/>
    <w:rsid w:val="00942A71"/>
    <w:rsid w:val="00942E6B"/>
    <w:rsid w:val="0094516E"/>
    <w:rsid w:val="00945E18"/>
    <w:rsid w:val="009506B2"/>
    <w:rsid w:val="009506F3"/>
    <w:rsid w:val="00952BBE"/>
    <w:rsid w:val="0095658C"/>
    <w:rsid w:val="0095749D"/>
    <w:rsid w:val="0096016E"/>
    <w:rsid w:val="0096209A"/>
    <w:rsid w:val="0096402D"/>
    <w:rsid w:val="009668C9"/>
    <w:rsid w:val="00970665"/>
    <w:rsid w:val="00973B54"/>
    <w:rsid w:val="009813D2"/>
    <w:rsid w:val="009814D1"/>
    <w:rsid w:val="0098171E"/>
    <w:rsid w:val="009826CB"/>
    <w:rsid w:val="009858C2"/>
    <w:rsid w:val="00987F0A"/>
    <w:rsid w:val="009908E4"/>
    <w:rsid w:val="00990B94"/>
    <w:rsid w:val="009910AA"/>
    <w:rsid w:val="00992B3C"/>
    <w:rsid w:val="009938BD"/>
    <w:rsid w:val="00993C51"/>
    <w:rsid w:val="00995DDC"/>
    <w:rsid w:val="009969E7"/>
    <w:rsid w:val="00996C7B"/>
    <w:rsid w:val="00997170"/>
    <w:rsid w:val="009A4260"/>
    <w:rsid w:val="009A4769"/>
    <w:rsid w:val="009A7AFE"/>
    <w:rsid w:val="009B1C49"/>
    <w:rsid w:val="009B213B"/>
    <w:rsid w:val="009B222F"/>
    <w:rsid w:val="009B2414"/>
    <w:rsid w:val="009B2884"/>
    <w:rsid w:val="009B3486"/>
    <w:rsid w:val="009B4C65"/>
    <w:rsid w:val="009B50AA"/>
    <w:rsid w:val="009B6A48"/>
    <w:rsid w:val="009B7A39"/>
    <w:rsid w:val="009B7B4C"/>
    <w:rsid w:val="009B7DB0"/>
    <w:rsid w:val="009C0A9F"/>
    <w:rsid w:val="009C1114"/>
    <w:rsid w:val="009C2CFD"/>
    <w:rsid w:val="009C2E2A"/>
    <w:rsid w:val="009C47DC"/>
    <w:rsid w:val="009C6FE9"/>
    <w:rsid w:val="009C788D"/>
    <w:rsid w:val="009D0A75"/>
    <w:rsid w:val="009D0AFA"/>
    <w:rsid w:val="009D2571"/>
    <w:rsid w:val="009D5222"/>
    <w:rsid w:val="009D6304"/>
    <w:rsid w:val="009E06C1"/>
    <w:rsid w:val="009E1EE9"/>
    <w:rsid w:val="009E36D5"/>
    <w:rsid w:val="009E4458"/>
    <w:rsid w:val="009E493C"/>
    <w:rsid w:val="009E6782"/>
    <w:rsid w:val="009E690C"/>
    <w:rsid w:val="009E7C5B"/>
    <w:rsid w:val="009E7C92"/>
    <w:rsid w:val="009F32AF"/>
    <w:rsid w:val="009F396C"/>
    <w:rsid w:val="009F5581"/>
    <w:rsid w:val="009F5D7F"/>
    <w:rsid w:val="009F6072"/>
    <w:rsid w:val="009F652D"/>
    <w:rsid w:val="00A01EB5"/>
    <w:rsid w:val="00A0389E"/>
    <w:rsid w:val="00A039CD"/>
    <w:rsid w:val="00A0692C"/>
    <w:rsid w:val="00A14540"/>
    <w:rsid w:val="00A15946"/>
    <w:rsid w:val="00A20A6A"/>
    <w:rsid w:val="00A2261C"/>
    <w:rsid w:val="00A24219"/>
    <w:rsid w:val="00A275BF"/>
    <w:rsid w:val="00A306B0"/>
    <w:rsid w:val="00A32E9C"/>
    <w:rsid w:val="00A33F95"/>
    <w:rsid w:val="00A3741E"/>
    <w:rsid w:val="00A40230"/>
    <w:rsid w:val="00A4284E"/>
    <w:rsid w:val="00A431CE"/>
    <w:rsid w:val="00A43786"/>
    <w:rsid w:val="00A501AF"/>
    <w:rsid w:val="00A50449"/>
    <w:rsid w:val="00A50477"/>
    <w:rsid w:val="00A51A18"/>
    <w:rsid w:val="00A541B8"/>
    <w:rsid w:val="00A5432A"/>
    <w:rsid w:val="00A549EB"/>
    <w:rsid w:val="00A54FA0"/>
    <w:rsid w:val="00A553A5"/>
    <w:rsid w:val="00A57C36"/>
    <w:rsid w:val="00A57FD9"/>
    <w:rsid w:val="00A57FE2"/>
    <w:rsid w:val="00A603D6"/>
    <w:rsid w:val="00A6323F"/>
    <w:rsid w:val="00A64830"/>
    <w:rsid w:val="00A65AD3"/>
    <w:rsid w:val="00A66B15"/>
    <w:rsid w:val="00A678DA"/>
    <w:rsid w:val="00A713ED"/>
    <w:rsid w:val="00A715A4"/>
    <w:rsid w:val="00A76498"/>
    <w:rsid w:val="00A80304"/>
    <w:rsid w:val="00A80BE9"/>
    <w:rsid w:val="00A81501"/>
    <w:rsid w:val="00A82359"/>
    <w:rsid w:val="00A824FE"/>
    <w:rsid w:val="00A83024"/>
    <w:rsid w:val="00A84998"/>
    <w:rsid w:val="00A84DF5"/>
    <w:rsid w:val="00A85D7A"/>
    <w:rsid w:val="00A8605B"/>
    <w:rsid w:val="00A8755F"/>
    <w:rsid w:val="00A87757"/>
    <w:rsid w:val="00A94668"/>
    <w:rsid w:val="00A952E0"/>
    <w:rsid w:val="00A960D2"/>
    <w:rsid w:val="00A96B21"/>
    <w:rsid w:val="00A975F1"/>
    <w:rsid w:val="00AA0126"/>
    <w:rsid w:val="00AA171E"/>
    <w:rsid w:val="00AA31DC"/>
    <w:rsid w:val="00AA44E5"/>
    <w:rsid w:val="00AA687B"/>
    <w:rsid w:val="00AA73C6"/>
    <w:rsid w:val="00AA7C3B"/>
    <w:rsid w:val="00AA7D3D"/>
    <w:rsid w:val="00AB1BD2"/>
    <w:rsid w:val="00AB34E6"/>
    <w:rsid w:val="00AB771C"/>
    <w:rsid w:val="00AB79AA"/>
    <w:rsid w:val="00AB79EA"/>
    <w:rsid w:val="00AB7DCB"/>
    <w:rsid w:val="00AC043F"/>
    <w:rsid w:val="00AC2DD3"/>
    <w:rsid w:val="00AC3260"/>
    <w:rsid w:val="00AC47E6"/>
    <w:rsid w:val="00AC4820"/>
    <w:rsid w:val="00AC56A7"/>
    <w:rsid w:val="00AD0A39"/>
    <w:rsid w:val="00AD1A6A"/>
    <w:rsid w:val="00AD410F"/>
    <w:rsid w:val="00AD6913"/>
    <w:rsid w:val="00AD7A2F"/>
    <w:rsid w:val="00AE1A95"/>
    <w:rsid w:val="00AE3EC5"/>
    <w:rsid w:val="00AE6BA7"/>
    <w:rsid w:val="00AE7034"/>
    <w:rsid w:val="00AF2528"/>
    <w:rsid w:val="00AF281C"/>
    <w:rsid w:val="00AF4680"/>
    <w:rsid w:val="00AF75FA"/>
    <w:rsid w:val="00AF78A2"/>
    <w:rsid w:val="00B00634"/>
    <w:rsid w:val="00B03AB2"/>
    <w:rsid w:val="00B03C9C"/>
    <w:rsid w:val="00B04016"/>
    <w:rsid w:val="00B07656"/>
    <w:rsid w:val="00B118A3"/>
    <w:rsid w:val="00B12464"/>
    <w:rsid w:val="00B141B6"/>
    <w:rsid w:val="00B151C7"/>
    <w:rsid w:val="00B21EC6"/>
    <w:rsid w:val="00B22CCE"/>
    <w:rsid w:val="00B23D0A"/>
    <w:rsid w:val="00B314EB"/>
    <w:rsid w:val="00B35A57"/>
    <w:rsid w:val="00B35C07"/>
    <w:rsid w:val="00B36EA9"/>
    <w:rsid w:val="00B36FBF"/>
    <w:rsid w:val="00B40ED0"/>
    <w:rsid w:val="00B40F9D"/>
    <w:rsid w:val="00B413EE"/>
    <w:rsid w:val="00B41FE2"/>
    <w:rsid w:val="00B4231C"/>
    <w:rsid w:val="00B472EB"/>
    <w:rsid w:val="00B47ED2"/>
    <w:rsid w:val="00B50F39"/>
    <w:rsid w:val="00B521D7"/>
    <w:rsid w:val="00B53739"/>
    <w:rsid w:val="00B53C0A"/>
    <w:rsid w:val="00B54FBE"/>
    <w:rsid w:val="00B5652E"/>
    <w:rsid w:val="00B56990"/>
    <w:rsid w:val="00B569C7"/>
    <w:rsid w:val="00B56ECD"/>
    <w:rsid w:val="00B5733D"/>
    <w:rsid w:val="00B6086B"/>
    <w:rsid w:val="00B61805"/>
    <w:rsid w:val="00B64242"/>
    <w:rsid w:val="00B649EC"/>
    <w:rsid w:val="00B65CE9"/>
    <w:rsid w:val="00B673B6"/>
    <w:rsid w:val="00B7062B"/>
    <w:rsid w:val="00B8367F"/>
    <w:rsid w:val="00B83E94"/>
    <w:rsid w:val="00B84315"/>
    <w:rsid w:val="00B92BCD"/>
    <w:rsid w:val="00B93F87"/>
    <w:rsid w:val="00B970B3"/>
    <w:rsid w:val="00B970FC"/>
    <w:rsid w:val="00BA22DA"/>
    <w:rsid w:val="00BA6064"/>
    <w:rsid w:val="00BB07D0"/>
    <w:rsid w:val="00BB3173"/>
    <w:rsid w:val="00BB4564"/>
    <w:rsid w:val="00BB6A91"/>
    <w:rsid w:val="00BB76A8"/>
    <w:rsid w:val="00BC15DC"/>
    <w:rsid w:val="00BC2605"/>
    <w:rsid w:val="00BD0DB3"/>
    <w:rsid w:val="00BD131B"/>
    <w:rsid w:val="00BD250A"/>
    <w:rsid w:val="00BD2FFE"/>
    <w:rsid w:val="00BD5008"/>
    <w:rsid w:val="00BD5B0F"/>
    <w:rsid w:val="00BD68FA"/>
    <w:rsid w:val="00BD7AB0"/>
    <w:rsid w:val="00BE0371"/>
    <w:rsid w:val="00BE1753"/>
    <w:rsid w:val="00BE1FC3"/>
    <w:rsid w:val="00BE2C67"/>
    <w:rsid w:val="00BE5C7E"/>
    <w:rsid w:val="00BF203C"/>
    <w:rsid w:val="00BF2173"/>
    <w:rsid w:val="00BF3F40"/>
    <w:rsid w:val="00BF4022"/>
    <w:rsid w:val="00BF52B1"/>
    <w:rsid w:val="00BF60B0"/>
    <w:rsid w:val="00BF6610"/>
    <w:rsid w:val="00BF7944"/>
    <w:rsid w:val="00BF7A0E"/>
    <w:rsid w:val="00C00253"/>
    <w:rsid w:val="00C14725"/>
    <w:rsid w:val="00C1624E"/>
    <w:rsid w:val="00C2354A"/>
    <w:rsid w:val="00C266D9"/>
    <w:rsid w:val="00C3391D"/>
    <w:rsid w:val="00C33E37"/>
    <w:rsid w:val="00C428CE"/>
    <w:rsid w:val="00C437C7"/>
    <w:rsid w:val="00C44CAF"/>
    <w:rsid w:val="00C46824"/>
    <w:rsid w:val="00C46ADA"/>
    <w:rsid w:val="00C509EE"/>
    <w:rsid w:val="00C50A92"/>
    <w:rsid w:val="00C54590"/>
    <w:rsid w:val="00C548E2"/>
    <w:rsid w:val="00C55210"/>
    <w:rsid w:val="00C57598"/>
    <w:rsid w:val="00C60290"/>
    <w:rsid w:val="00C62118"/>
    <w:rsid w:val="00C6253C"/>
    <w:rsid w:val="00C66810"/>
    <w:rsid w:val="00C7016E"/>
    <w:rsid w:val="00C716F5"/>
    <w:rsid w:val="00C7198F"/>
    <w:rsid w:val="00C7332C"/>
    <w:rsid w:val="00C747A8"/>
    <w:rsid w:val="00C77B4B"/>
    <w:rsid w:val="00C82A9A"/>
    <w:rsid w:val="00C82BB4"/>
    <w:rsid w:val="00C84205"/>
    <w:rsid w:val="00C85E50"/>
    <w:rsid w:val="00C85FE1"/>
    <w:rsid w:val="00C91C9C"/>
    <w:rsid w:val="00C922E1"/>
    <w:rsid w:val="00C92425"/>
    <w:rsid w:val="00C929DE"/>
    <w:rsid w:val="00C92A40"/>
    <w:rsid w:val="00C93F4E"/>
    <w:rsid w:val="00C94D64"/>
    <w:rsid w:val="00C94DCB"/>
    <w:rsid w:val="00C94F9E"/>
    <w:rsid w:val="00C955D4"/>
    <w:rsid w:val="00CA294D"/>
    <w:rsid w:val="00CA46EB"/>
    <w:rsid w:val="00CA4C3E"/>
    <w:rsid w:val="00CA4C47"/>
    <w:rsid w:val="00CA4FE0"/>
    <w:rsid w:val="00CA6FFE"/>
    <w:rsid w:val="00CB5A75"/>
    <w:rsid w:val="00CB5D63"/>
    <w:rsid w:val="00CC068F"/>
    <w:rsid w:val="00CC57B7"/>
    <w:rsid w:val="00CC58E3"/>
    <w:rsid w:val="00CD0FAF"/>
    <w:rsid w:val="00CD18EC"/>
    <w:rsid w:val="00CD1D65"/>
    <w:rsid w:val="00CD3E27"/>
    <w:rsid w:val="00CD4F7E"/>
    <w:rsid w:val="00CD59AF"/>
    <w:rsid w:val="00CD5E70"/>
    <w:rsid w:val="00CE2D32"/>
    <w:rsid w:val="00CE43D6"/>
    <w:rsid w:val="00CE51D1"/>
    <w:rsid w:val="00CE7EEA"/>
    <w:rsid w:val="00CF1913"/>
    <w:rsid w:val="00CF24FF"/>
    <w:rsid w:val="00CF6C8A"/>
    <w:rsid w:val="00CF70AB"/>
    <w:rsid w:val="00D0001F"/>
    <w:rsid w:val="00D01A3B"/>
    <w:rsid w:val="00D02A14"/>
    <w:rsid w:val="00D02E39"/>
    <w:rsid w:val="00D0639D"/>
    <w:rsid w:val="00D06A4F"/>
    <w:rsid w:val="00D106B4"/>
    <w:rsid w:val="00D11D4E"/>
    <w:rsid w:val="00D1374A"/>
    <w:rsid w:val="00D14427"/>
    <w:rsid w:val="00D146D8"/>
    <w:rsid w:val="00D16204"/>
    <w:rsid w:val="00D163F5"/>
    <w:rsid w:val="00D22E21"/>
    <w:rsid w:val="00D22F26"/>
    <w:rsid w:val="00D234DF"/>
    <w:rsid w:val="00D23E6A"/>
    <w:rsid w:val="00D253CD"/>
    <w:rsid w:val="00D2608A"/>
    <w:rsid w:val="00D269A4"/>
    <w:rsid w:val="00D27313"/>
    <w:rsid w:val="00D3059B"/>
    <w:rsid w:val="00D421E5"/>
    <w:rsid w:val="00D4254C"/>
    <w:rsid w:val="00D42672"/>
    <w:rsid w:val="00D438A7"/>
    <w:rsid w:val="00D44862"/>
    <w:rsid w:val="00D46D43"/>
    <w:rsid w:val="00D477A4"/>
    <w:rsid w:val="00D50FDF"/>
    <w:rsid w:val="00D579D8"/>
    <w:rsid w:val="00D60046"/>
    <w:rsid w:val="00D60635"/>
    <w:rsid w:val="00D607B3"/>
    <w:rsid w:val="00D62883"/>
    <w:rsid w:val="00D6400C"/>
    <w:rsid w:val="00D64943"/>
    <w:rsid w:val="00D67EEE"/>
    <w:rsid w:val="00D71027"/>
    <w:rsid w:val="00D71FFB"/>
    <w:rsid w:val="00D72931"/>
    <w:rsid w:val="00D7331B"/>
    <w:rsid w:val="00D7363D"/>
    <w:rsid w:val="00D75337"/>
    <w:rsid w:val="00D75A0B"/>
    <w:rsid w:val="00D763A9"/>
    <w:rsid w:val="00D766C3"/>
    <w:rsid w:val="00D816A1"/>
    <w:rsid w:val="00D82AD9"/>
    <w:rsid w:val="00D837C4"/>
    <w:rsid w:val="00D84234"/>
    <w:rsid w:val="00D84793"/>
    <w:rsid w:val="00D847A4"/>
    <w:rsid w:val="00D9785D"/>
    <w:rsid w:val="00D978A1"/>
    <w:rsid w:val="00DA0686"/>
    <w:rsid w:val="00DA38AA"/>
    <w:rsid w:val="00DA3D8C"/>
    <w:rsid w:val="00DB00E8"/>
    <w:rsid w:val="00DB073D"/>
    <w:rsid w:val="00DB4C45"/>
    <w:rsid w:val="00DB588A"/>
    <w:rsid w:val="00DB6D3C"/>
    <w:rsid w:val="00DB722A"/>
    <w:rsid w:val="00DC08BE"/>
    <w:rsid w:val="00DC17F1"/>
    <w:rsid w:val="00DC3F97"/>
    <w:rsid w:val="00DC40D6"/>
    <w:rsid w:val="00DC6CCD"/>
    <w:rsid w:val="00DC7D7D"/>
    <w:rsid w:val="00DD1444"/>
    <w:rsid w:val="00DD2148"/>
    <w:rsid w:val="00DD544B"/>
    <w:rsid w:val="00DD5C69"/>
    <w:rsid w:val="00DE0774"/>
    <w:rsid w:val="00DE25B0"/>
    <w:rsid w:val="00DE4119"/>
    <w:rsid w:val="00DE4CB2"/>
    <w:rsid w:val="00DE65C5"/>
    <w:rsid w:val="00DE7D36"/>
    <w:rsid w:val="00DF1570"/>
    <w:rsid w:val="00DF1F8D"/>
    <w:rsid w:val="00DF2E70"/>
    <w:rsid w:val="00DF3DF7"/>
    <w:rsid w:val="00DF6F02"/>
    <w:rsid w:val="00DF7954"/>
    <w:rsid w:val="00E07F65"/>
    <w:rsid w:val="00E10C4C"/>
    <w:rsid w:val="00E136EA"/>
    <w:rsid w:val="00E14E06"/>
    <w:rsid w:val="00E14E6D"/>
    <w:rsid w:val="00E157B8"/>
    <w:rsid w:val="00E1597C"/>
    <w:rsid w:val="00E17FAC"/>
    <w:rsid w:val="00E253D7"/>
    <w:rsid w:val="00E30378"/>
    <w:rsid w:val="00E32469"/>
    <w:rsid w:val="00E36423"/>
    <w:rsid w:val="00E372F8"/>
    <w:rsid w:val="00E409CA"/>
    <w:rsid w:val="00E450B8"/>
    <w:rsid w:val="00E453FF"/>
    <w:rsid w:val="00E46CA3"/>
    <w:rsid w:val="00E4703C"/>
    <w:rsid w:val="00E47CFF"/>
    <w:rsid w:val="00E47F53"/>
    <w:rsid w:val="00E50C89"/>
    <w:rsid w:val="00E5295E"/>
    <w:rsid w:val="00E53028"/>
    <w:rsid w:val="00E54F66"/>
    <w:rsid w:val="00E55AAA"/>
    <w:rsid w:val="00E57716"/>
    <w:rsid w:val="00E57BEB"/>
    <w:rsid w:val="00E57FE6"/>
    <w:rsid w:val="00E60532"/>
    <w:rsid w:val="00E61736"/>
    <w:rsid w:val="00E61AC0"/>
    <w:rsid w:val="00E630F0"/>
    <w:rsid w:val="00E66263"/>
    <w:rsid w:val="00E67388"/>
    <w:rsid w:val="00E70FCB"/>
    <w:rsid w:val="00E742C7"/>
    <w:rsid w:val="00E74791"/>
    <w:rsid w:val="00E74A98"/>
    <w:rsid w:val="00E750BE"/>
    <w:rsid w:val="00E824E5"/>
    <w:rsid w:val="00E83D28"/>
    <w:rsid w:val="00E9028C"/>
    <w:rsid w:val="00E91B58"/>
    <w:rsid w:val="00E9296A"/>
    <w:rsid w:val="00E95D83"/>
    <w:rsid w:val="00E96ED6"/>
    <w:rsid w:val="00E97980"/>
    <w:rsid w:val="00E97AFB"/>
    <w:rsid w:val="00E97C52"/>
    <w:rsid w:val="00E97E40"/>
    <w:rsid w:val="00EA33BA"/>
    <w:rsid w:val="00EA4210"/>
    <w:rsid w:val="00EA4426"/>
    <w:rsid w:val="00EA508D"/>
    <w:rsid w:val="00EA6C59"/>
    <w:rsid w:val="00EA7A9F"/>
    <w:rsid w:val="00EB0F45"/>
    <w:rsid w:val="00EB2A53"/>
    <w:rsid w:val="00EB38FF"/>
    <w:rsid w:val="00EB45A0"/>
    <w:rsid w:val="00EB4612"/>
    <w:rsid w:val="00EB6A59"/>
    <w:rsid w:val="00EB6DDA"/>
    <w:rsid w:val="00EC11CF"/>
    <w:rsid w:val="00EC2934"/>
    <w:rsid w:val="00EC7CD1"/>
    <w:rsid w:val="00ED03FD"/>
    <w:rsid w:val="00ED3849"/>
    <w:rsid w:val="00ED450E"/>
    <w:rsid w:val="00ED4683"/>
    <w:rsid w:val="00ED7FC4"/>
    <w:rsid w:val="00EF3CA0"/>
    <w:rsid w:val="00EF54FB"/>
    <w:rsid w:val="00EF6CE8"/>
    <w:rsid w:val="00F004C9"/>
    <w:rsid w:val="00F008EA"/>
    <w:rsid w:val="00F043A1"/>
    <w:rsid w:val="00F043A6"/>
    <w:rsid w:val="00F076D8"/>
    <w:rsid w:val="00F077C2"/>
    <w:rsid w:val="00F07F47"/>
    <w:rsid w:val="00F10532"/>
    <w:rsid w:val="00F115E1"/>
    <w:rsid w:val="00F121AD"/>
    <w:rsid w:val="00F131C1"/>
    <w:rsid w:val="00F14508"/>
    <w:rsid w:val="00F14A36"/>
    <w:rsid w:val="00F2281D"/>
    <w:rsid w:val="00F22C8F"/>
    <w:rsid w:val="00F2341D"/>
    <w:rsid w:val="00F23637"/>
    <w:rsid w:val="00F24E1F"/>
    <w:rsid w:val="00F24EA2"/>
    <w:rsid w:val="00F253BA"/>
    <w:rsid w:val="00F258FB"/>
    <w:rsid w:val="00F26018"/>
    <w:rsid w:val="00F26449"/>
    <w:rsid w:val="00F270E4"/>
    <w:rsid w:val="00F3046B"/>
    <w:rsid w:val="00F30BA6"/>
    <w:rsid w:val="00F3173C"/>
    <w:rsid w:val="00F317F8"/>
    <w:rsid w:val="00F323F9"/>
    <w:rsid w:val="00F3358B"/>
    <w:rsid w:val="00F33B4D"/>
    <w:rsid w:val="00F379A9"/>
    <w:rsid w:val="00F401F7"/>
    <w:rsid w:val="00F41E1A"/>
    <w:rsid w:val="00F42B20"/>
    <w:rsid w:val="00F43172"/>
    <w:rsid w:val="00F4490C"/>
    <w:rsid w:val="00F45ED9"/>
    <w:rsid w:val="00F4707C"/>
    <w:rsid w:val="00F51DC1"/>
    <w:rsid w:val="00F52FB5"/>
    <w:rsid w:val="00F565F0"/>
    <w:rsid w:val="00F56715"/>
    <w:rsid w:val="00F57754"/>
    <w:rsid w:val="00F609E9"/>
    <w:rsid w:val="00F619EB"/>
    <w:rsid w:val="00F6296E"/>
    <w:rsid w:val="00F62FA3"/>
    <w:rsid w:val="00F6693B"/>
    <w:rsid w:val="00F67B23"/>
    <w:rsid w:val="00F70362"/>
    <w:rsid w:val="00F70538"/>
    <w:rsid w:val="00F707FD"/>
    <w:rsid w:val="00F718F8"/>
    <w:rsid w:val="00F74F91"/>
    <w:rsid w:val="00F7539B"/>
    <w:rsid w:val="00F77102"/>
    <w:rsid w:val="00F77C0E"/>
    <w:rsid w:val="00F818DF"/>
    <w:rsid w:val="00F838CF"/>
    <w:rsid w:val="00F83A78"/>
    <w:rsid w:val="00F842D2"/>
    <w:rsid w:val="00F85E49"/>
    <w:rsid w:val="00F87A3E"/>
    <w:rsid w:val="00F90CF8"/>
    <w:rsid w:val="00F91DA7"/>
    <w:rsid w:val="00FA0427"/>
    <w:rsid w:val="00FA181A"/>
    <w:rsid w:val="00FA18C9"/>
    <w:rsid w:val="00FA1B7A"/>
    <w:rsid w:val="00FA2EB3"/>
    <w:rsid w:val="00FA5204"/>
    <w:rsid w:val="00FA662D"/>
    <w:rsid w:val="00FB07F2"/>
    <w:rsid w:val="00FB18A1"/>
    <w:rsid w:val="00FB39A8"/>
    <w:rsid w:val="00FB4579"/>
    <w:rsid w:val="00FB7B5A"/>
    <w:rsid w:val="00FB7D2F"/>
    <w:rsid w:val="00FB7EE8"/>
    <w:rsid w:val="00FC3921"/>
    <w:rsid w:val="00FC3DB1"/>
    <w:rsid w:val="00FC77B8"/>
    <w:rsid w:val="00FC7DCF"/>
    <w:rsid w:val="00FD267A"/>
    <w:rsid w:val="00FD4AB6"/>
    <w:rsid w:val="00FD4BB0"/>
    <w:rsid w:val="00FD7C80"/>
    <w:rsid w:val="00FE0715"/>
    <w:rsid w:val="00FE1AEB"/>
    <w:rsid w:val="00FE79D9"/>
    <w:rsid w:val="00FF0C2E"/>
    <w:rsid w:val="00FF0E68"/>
    <w:rsid w:val="00FF1488"/>
    <w:rsid w:val="00FF2506"/>
    <w:rsid w:val="00FF41DF"/>
    <w:rsid w:val="00FF4702"/>
    <w:rsid w:val="00FF61C9"/>
    <w:rsid w:val="00FF7288"/>
    <w:rsid w:val="0AA69FF0"/>
    <w:rsid w:val="0CBC514D"/>
    <w:rsid w:val="19453A07"/>
    <w:rsid w:val="3411C4D6"/>
    <w:rsid w:val="374B9186"/>
    <w:rsid w:val="3F7B68DE"/>
    <w:rsid w:val="453A0C9B"/>
    <w:rsid w:val="589DF657"/>
    <w:rsid w:val="5D5CA789"/>
    <w:rsid w:val="63BB336D"/>
    <w:rsid w:val="65145358"/>
    <w:rsid w:val="697581CF"/>
    <w:rsid w:val="752C5A4D"/>
    <w:rsid w:val="7959EB4D"/>
    <w:rsid w:val="79BC3A83"/>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5A100E3"/>
  <w15:docId w15:val="{76213490-7AF0-49AE-AC54-452B028F02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SimSun"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96B21"/>
    <w:pPr>
      <w:spacing w:after="0" w:line="240" w:lineRule="auto"/>
      <w:jc w:val="both"/>
    </w:pPr>
    <w:rPr>
      <w:rFonts w:ascii="Times New Roman" w:eastAsia="Times New Roman" w:hAnsi="Times New Roman" w:cs="Times New Roman"/>
      <w:kern w:val="0"/>
      <w:szCs w:val="24"/>
      <w:lang w:val="en-GB"/>
      <w14:ligatures w14:val="none"/>
    </w:rPr>
  </w:style>
  <w:style w:type="paragraph" w:styleId="Heading1">
    <w:name w:val="heading 1"/>
    <w:basedOn w:val="Normal"/>
    <w:next w:val="Normal"/>
    <w:link w:val="Heading1Char"/>
    <w:uiPriority w:val="9"/>
    <w:qFormat/>
    <w:rsid w:val="007C77BC"/>
    <w:pPr>
      <w:keepNext/>
      <w:keepLines/>
      <w:numPr>
        <w:numId w:val="1"/>
      </w:numPr>
      <w:spacing w:before="240" w:after="120"/>
      <w:jc w:val="left"/>
      <w:outlineLvl w:val="0"/>
    </w:pPr>
    <w:rPr>
      <w:rFonts w:eastAsiaTheme="majorEastAsia" w:cstheme="majorBidi"/>
      <w:b/>
      <w:bCs/>
      <w:kern w:val="2"/>
      <w:sz w:val="28"/>
      <w:szCs w:val="32"/>
      <w:lang w:val="en-CA"/>
      <w14:ligatures w14:val="standardContextual"/>
    </w:rPr>
  </w:style>
  <w:style w:type="paragraph" w:styleId="Heading2">
    <w:name w:val="heading 2"/>
    <w:basedOn w:val="Normal"/>
    <w:next w:val="Normal"/>
    <w:link w:val="Heading2Char"/>
    <w:uiPriority w:val="9"/>
    <w:unhideWhenUsed/>
    <w:qFormat/>
    <w:rsid w:val="007C77BC"/>
    <w:pPr>
      <w:keepNext/>
      <w:keepLines/>
      <w:spacing w:before="120" w:after="120"/>
      <w:ind w:left="567" w:hanging="567"/>
      <w:outlineLvl w:val="1"/>
    </w:pPr>
    <w:rPr>
      <w:rFonts w:eastAsiaTheme="majorEastAsia" w:cstheme="majorBidi"/>
      <w:b/>
      <w:sz w:val="24"/>
      <w:szCs w:val="26"/>
    </w:rPr>
  </w:style>
  <w:style w:type="paragraph" w:styleId="Heading3">
    <w:name w:val="heading 3"/>
    <w:basedOn w:val="Normal"/>
    <w:next w:val="Normal"/>
    <w:link w:val="Heading3Char"/>
    <w:uiPriority w:val="9"/>
    <w:unhideWhenUsed/>
    <w:qFormat/>
    <w:rsid w:val="007C77BC"/>
    <w:pPr>
      <w:keepNext/>
      <w:keepLines/>
      <w:numPr>
        <w:numId w:val="2"/>
      </w:numPr>
      <w:spacing w:before="120" w:after="120"/>
      <w:ind w:left="567" w:hanging="578"/>
      <w:outlineLvl w:val="2"/>
    </w:pPr>
    <w:rPr>
      <w:rFonts w:eastAsiaTheme="majorEastAsia"/>
      <w:b/>
      <w:bCs/>
      <w:szCs w:val="22"/>
    </w:rPr>
  </w:style>
  <w:style w:type="paragraph" w:styleId="Heading4">
    <w:name w:val="heading 4"/>
    <w:basedOn w:val="Normal"/>
    <w:next w:val="Normal"/>
    <w:link w:val="Heading4Char"/>
    <w:uiPriority w:val="9"/>
    <w:unhideWhenUsed/>
    <w:qFormat/>
    <w:rsid w:val="00310608"/>
    <w:pPr>
      <w:keepNext/>
      <w:spacing w:before="120" w:after="120"/>
      <w:ind w:left="567" w:hanging="567"/>
      <w:outlineLvl w:val="3"/>
    </w:pPr>
    <w:rPr>
      <w:rFonts w:eastAsiaTheme="majorEastAsia"/>
      <w:b/>
      <w:bCs/>
    </w:rPr>
  </w:style>
  <w:style w:type="paragraph" w:styleId="Heading5">
    <w:name w:val="heading 5"/>
    <w:basedOn w:val="Normal"/>
    <w:next w:val="Normal"/>
    <w:link w:val="Heading5Char"/>
    <w:uiPriority w:val="9"/>
    <w:unhideWhenUsed/>
    <w:qFormat/>
    <w:rsid w:val="00310608"/>
    <w:pPr>
      <w:keepNext/>
      <w:spacing w:before="120" w:after="120"/>
      <w:ind w:left="567" w:hanging="567"/>
      <w:outlineLvl w:val="4"/>
    </w:pPr>
    <w:rPr>
      <w:rFonts w:eastAsiaTheme="majorEastAsia"/>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BodyText"/>
    <w:qFormat/>
    <w:rsid w:val="00657ED6"/>
    <w:pPr>
      <w:suppressLineNumbers/>
      <w:suppressAutoHyphens/>
      <w:spacing w:before="120" w:line="240" w:lineRule="auto"/>
    </w:pPr>
    <w:rPr>
      <w:rFonts w:ascii="Times New Roman" w:eastAsia="Times New Roman" w:hAnsi="Times New Roman" w:cs="Times New Roman"/>
      <w:b/>
      <w:iCs/>
      <w:snapToGrid w:val="0"/>
      <w:kern w:val="22"/>
      <w:sz w:val="24"/>
      <w:lang w:val="en-GB"/>
      <w14:ligatures w14:val="none"/>
    </w:rPr>
  </w:style>
  <w:style w:type="paragraph" w:styleId="BodyText">
    <w:name w:val="Body Text"/>
    <w:basedOn w:val="Normal"/>
    <w:link w:val="BodyTextChar"/>
    <w:uiPriority w:val="99"/>
    <w:semiHidden/>
    <w:unhideWhenUsed/>
    <w:rsid w:val="00657ED6"/>
    <w:pPr>
      <w:spacing w:after="120" w:line="259" w:lineRule="auto"/>
      <w:jc w:val="left"/>
    </w:pPr>
    <w:rPr>
      <w:rFonts w:asciiTheme="minorHAnsi" w:eastAsiaTheme="minorHAnsi" w:hAnsiTheme="minorHAnsi" w:cstheme="minorBidi"/>
      <w:kern w:val="2"/>
      <w:szCs w:val="22"/>
      <w:lang w:val="en-CA"/>
      <w14:ligatures w14:val="standardContextual"/>
    </w:rPr>
  </w:style>
  <w:style w:type="character" w:customStyle="1" w:styleId="BodyTextChar">
    <w:name w:val="Body Text Char"/>
    <w:basedOn w:val="DefaultParagraphFont"/>
    <w:link w:val="BodyText"/>
    <w:uiPriority w:val="99"/>
    <w:semiHidden/>
    <w:rsid w:val="00657ED6"/>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uiPriority w:val="9"/>
    <w:rsid w:val="007C77BC"/>
    <w:rPr>
      <w:rFonts w:ascii="Times New Roman" w:eastAsiaTheme="majorEastAsia" w:hAnsi="Times New Roman" w:cstheme="majorBidi"/>
      <w:b/>
      <w:bCs/>
      <w:sz w:val="28"/>
      <w:szCs w:val="32"/>
    </w:rPr>
  </w:style>
  <w:style w:type="paragraph" w:customStyle="1" w:styleId="Cornernotation">
    <w:name w:val="Corner notation"/>
    <w:basedOn w:val="Normal"/>
    <w:rsid w:val="00202BFD"/>
    <w:pPr>
      <w:ind w:right="3119"/>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szCs w:val="22"/>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ootnote text3,fn3"/>
    <w:basedOn w:val="Normal"/>
    <w:link w:val="FootnoteTextChar"/>
    <w:uiPriority w:val="99"/>
    <w:unhideWhenUsed/>
    <w:qFormat/>
    <w:rsid w:val="00A96B21"/>
    <w:rPr>
      <w:sz w:val="20"/>
      <w:szCs w:val="20"/>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uiPriority w:val="99"/>
    <w:qFormat/>
    <w:rsid w:val="00A96B21"/>
    <w:rPr>
      <w:rFonts w:ascii="Times New Roman" w:eastAsia="Times New Roman" w:hAnsi="Times New Roman" w:cs="Times New Roman"/>
      <w:kern w:val="0"/>
      <w:sz w:val="20"/>
      <w:szCs w:val="20"/>
      <w:lang w:val="en-GB"/>
      <w14:ligatures w14:val="non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qFormat/>
    <w:rsid w:val="00A96B21"/>
    <w:rPr>
      <w:vertAlign w:val="superscript"/>
    </w:rPr>
  </w:style>
  <w:style w:type="paragraph" w:customStyle="1" w:styleId="Footnote">
    <w:name w:val="Footnote"/>
    <w:basedOn w:val="FootnoteText"/>
    <w:qFormat/>
    <w:rsid w:val="00D71FFB"/>
    <w:rPr>
      <w:sz w:val="18"/>
      <w:szCs w:val="18"/>
      <w:lang w:val="en-CA"/>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szCs w:val="22"/>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en-GB"/>
      <w14:ligatures w14:val="none"/>
    </w:rPr>
  </w:style>
  <w:style w:type="paragraph" w:customStyle="1" w:styleId="Para1">
    <w:name w:val="Para 1"/>
    <w:basedOn w:val="Normal"/>
    <w:qFormat/>
    <w:rsid w:val="00CD5E70"/>
    <w:pPr>
      <w:numPr>
        <w:numId w:val="5"/>
      </w:numPr>
      <w:tabs>
        <w:tab w:val="left" w:pos="1134"/>
      </w:tabs>
      <w:spacing w:before="120" w:after="120"/>
    </w:pPr>
    <w:rPr>
      <w:lang w:val="en-CA"/>
    </w:rPr>
  </w:style>
  <w:style w:type="character" w:customStyle="1" w:styleId="Heading2Char">
    <w:name w:val="Heading 2 Char"/>
    <w:basedOn w:val="DefaultParagraphFont"/>
    <w:link w:val="Heading2"/>
    <w:uiPriority w:val="9"/>
    <w:rsid w:val="007C77BC"/>
    <w:rPr>
      <w:rFonts w:ascii="Times New Roman" w:eastAsiaTheme="majorEastAsia" w:hAnsi="Times New Roman" w:cstheme="majorBidi"/>
      <w:b/>
      <w:kern w:val="0"/>
      <w:sz w:val="24"/>
      <w:szCs w:val="26"/>
      <w:lang w:val="en-GB"/>
      <w14:ligatures w14:val="none"/>
    </w:rPr>
  </w:style>
  <w:style w:type="character" w:styleId="PlaceholderText">
    <w:name w:val="Placeholder Text"/>
    <w:basedOn w:val="DefaultParagraphFont"/>
    <w:uiPriority w:val="99"/>
    <w:semiHidden/>
    <w:rsid w:val="00995DDC"/>
    <w:rPr>
      <w:color w:val="808080"/>
    </w:rPr>
  </w:style>
  <w:style w:type="paragraph" w:styleId="Header">
    <w:name w:val="header"/>
    <w:basedOn w:val="Normal"/>
    <w:link w:val="HeaderChar"/>
    <w:unhideWhenUsed/>
    <w:rsid w:val="00D71FFB"/>
    <w:pPr>
      <w:tabs>
        <w:tab w:val="center" w:pos="4680"/>
        <w:tab w:val="right" w:pos="9360"/>
      </w:tabs>
    </w:pPr>
    <w:rPr>
      <w:caps/>
    </w:rPr>
  </w:style>
  <w:style w:type="character" w:customStyle="1" w:styleId="HeaderChar">
    <w:name w:val="Header Char"/>
    <w:basedOn w:val="DefaultParagraphFont"/>
    <w:link w:val="Header"/>
    <w:rsid w:val="00D71FFB"/>
    <w:rPr>
      <w:rFonts w:ascii="Times New Roman" w:eastAsia="Times New Roman" w:hAnsi="Times New Roman" w:cs="Times New Roman"/>
      <w:caps/>
      <w:kern w:val="0"/>
      <w:szCs w:val="24"/>
      <w:lang w:val="en-GB"/>
      <w14:ligatures w14:val="none"/>
    </w:rPr>
  </w:style>
  <w:style w:type="paragraph" w:styleId="Footer">
    <w:name w:val="footer"/>
    <w:basedOn w:val="Normal"/>
    <w:link w:val="FooterChar"/>
    <w:uiPriority w:val="99"/>
    <w:unhideWhenUsed/>
    <w:rsid w:val="002B559C"/>
    <w:pPr>
      <w:tabs>
        <w:tab w:val="center" w:pos="4680"/>
        <w:tab w:val="right" w:pos="9360"/>
      </w:tabs>
    </w:pPr>
  </w:style>
  <w:style w:type="character" w:customStyle="1" w:styleId="FooterChar">
    <w:name w:val="Footer Char"/>
    <w:basedOn w:val="DefaultParagraphFont"/>
    <w:link w:val="Footer"/>
    <w:uiPriority w:val="99"/>
    <w:rsid w:val="002B559C"/>
    <w:rPr>
      <w:rFonts w:ascii="Times New Roman" w:eastAsia="Times New Roman" w:hAnsi="Times New Roman" w:cs="Times New Roman"/>
      <w:kern w:val="0"/>
      <w:szCs w:val="24"/>
      <w:lang w:val="en-GB"/>
      <w14:ligatures w14:val="none"/>
    </w:rPr>
  </w:style>
  <w:style w:type="character" w:customStyle="1" w:styleId="Heading3Char">
    <w:name w:val="Heading 3 Char"/>
    <w:basedOn w:val="DefaultParagraphFont"/>
    <w:link w:val="Heading3"/>
    <w:uiPriority w:val="9"/>
    <w:rsid w:val="007C77BC"/>
    <w:rPr>
      <w:rFonts w:ascii="Times New Roman" w:eastAsiaTheme="majorEastAsia" w:hAnsi="Times New Roman" w:cs="Times New Roman"/>
      <w:b/>
      <w:bCs/>
      <w:kern w:val="0"/>
      <w:lang w:val="en-GB"/>
      <w14:ligatures w14:val="none"/>
    </w:rPr>
  </w:style>
  <w:style w:type="paragraph" w:customStyle="1" w:styleId="Para2">
    <w:name w:val="Para 2"/>
    <w:qFormat/>
    <w:rsid w:val="00537248"/>
    <w:pPr>
      <w:numPr>
        <w:numId w:val="3"/>
      </w:numPr>
      <w:tabs>
        <w:tab w:val="left" w:pos="1701"/>
      </w:tabs>
      <w:spacing w:before="120" w:after="120" w:line="240" w:lineRule="auto"/>
      <w:jc w:val="both"/>
    </w:pPr>
    <w:rPr>
      <w:rFonts w:ascii="Times New Roman" w:eastAsia="Times New Roman" w:hAnsi="Times New Roman" w:cs="Times New Roman"/>
      <w:kern w:val="0"/>
      <w:szCs w:val="24"/>
      <w14:ligatures w14:val="none"/>
    </w:rPr>
  </w:style>
  <w:style w:type="paragraph" w:customStyle="1" w:styleId="Annex">
    <w:name w:val="Annex"/>
    <w:basedOn w:val="Normal"/>
    <w:qFormat/>
    <w:rsid w:val="003C6F10"/>
    <w:rPr>
      <w:b/>
      <w:sz w:val="28"/>
    </w:rPr>
  </w:style>
  <w:style w:type="paragraph" w:customStyle="1" w:styleId="Para3">
    <w:name w:val="Para 3"/>
    <w:basedOn w:val="Normal"/>
    <w:qFormat/>
    <w:rsid w:val="002B00CA"/>
    <w:pPr>
      <w:numPr>
        <w:numId w:val="4"/>
      </w:numPr>
      <w:tabs>
        <w:tab w:val="left" w:pos="1701"/>
      </w:tabs>
      <w:spacing w:before="120" w:after="120"/>
      <w:ind w:left="1134" w:firstLine="0"/>
    </w:pPr>
  </w:style>
  <w:style w:type="character" w:customStyle="1" w:styleId="Heading4Char">
    <w:name w:val="Heading 4 Char"/>
    <w:basedOn w:val="DefaultParagraphFont"/>
    <w:link w:val="Heading4"/>
    <w:uiPriority w:val="9"/>
    <w:rsid w:val="00310608"/>
    <w:rPr>
      <w:rFonts w:ascii="Times New Roman" w:eastAsiaTheme="majorEastAsia" w:hAnsi="Times New Roman" w:cs="Times New Roman"/>
      <w:b/>
      <w:bCs/>
      <w:kern w:val="0"/>
      <w:szCs w:val="24"/>
      <w:lang w:val="en-GB"/>
      <w14:ligatures w14:val="none"/>
    </w:rPr>
  </w:style>
  <w:style w:type="character" w:customStyle="1" w:styleId="Heading5Char">
    <w:name w:val="Heading 5 Char"/>
    <w:basedOn w:val="DefaultParagraphFont"/>
    <w:link w:val="Heading5"/>
    <w:uiPriority w:val="9"/>
    <w:rsid w:val="00310608"/>
    <w:rPr>
      <w:rFonts w:ascii="Times New Roman" w:eastAsiaTheme="majorEastAsia" w:hAnsi="Times New Roman" w:cs="Times New Roman"/>
      <w:i/>
      <w:iCs/>
      <w:kern w:val="0"/>
      <w:szCs w:val="24"/>
      <w:lang w:val="en-GB"/>
      <w14:ligatures w14:val="none"/>
    </w:rPr>
  </w:style>
  <w:style w:type="character" w:styleId="CommentReference">
    <w:name w:val="annotation reference"/>
    <w:basedOn w:val="DefaultParagraphFont"/>
    <w:uiPriority w:val="99"/>
    <w:semiHidden/>
    <w:unhideWhenUsed/>
    <w:rsid w:val="00CF70AB"/>
    <w:rPr>
      <w:sz w:val="16"/>
      <w:szCs w:val="16"/>
    </w:rPr>
  </w:style>
  <w:style w:type="paragraph" w:styleId="CommentText">
    <w:name w:val="annotation text"/>
    <w:basedOn w:val="Normal"/>
    <w:link w:val="CommentTextChar"/>
    <w:uiPriority w:val="99"/>
    <w:unhideWhenUsed/>
    <w:rsid w:val="00CF70AB"/>
    <w:rPr>
      <w:sz w:val="20"/>
      <w:szCs w:val="20"/>
    </w:rPr>
  </w:style>
  <w:style w:type="character" w:customStyle="1" w:styleId="CommentTextChar">
    <w:name w:val="Comment Text Char"/>
    <w:basedOn w:val="DefaultParagraphFont"/>
    <w:link w:val="CommentText"/>
    <w:uiPriority w:val="99"/>
    <w:rsid w:val="00CF70AB"/>
    <w:rPr>
      <w:rFonts w:ascii="Times New Roman" w:eastAsia="Times New Roman" w:hAnsi="Times New Roman" w:cs="Times New Roman"/>
      <w:kern w:val="0"/>
      <w:sz w:val="20"/>
      <w:szCs w:val="20"/>
      <w:lang w:val="en-GB"/>
      <w14:ligatures w14:val="none"/>
    </w:rPr>
  </w:style>
  <w:style w:type="paragraph" w:styleId="CommentSubject">
    <w:name w:val="annotation subject"/>
    <w:basedOn w:val="CommentText"/>
    <w:next w:val="CommentText"/>
    <w:link w:val="CommentSubjectChar"/>
    <w:uiPriority w:val="99"/>
    <w:semiHidden/>
    <w:unhideWhenUsed/>
    <w:rsid w:val="00CF70AB"/>
    <w:rPr>
      <w:b/>
      <w:bCs/>
    </w:rPr>
  </w:style>
  <w:style w:type="character" w:customStyle="1" w:styleId="CommentSubjectChar">
    <w:name w:val="Comment Subject Char"/>
    <w:basedOn w:val="CommentTextChar"/>
    <w:link w:val="CommentSubject"/>
    <w:uiPriority w:val="99"/>
    <w:semiHidden/>
    <w:rsid w:val="00CF70AB"/>
    <w:rPr>
      <w:rFonts w:ascii="Times New Roman" w:eastAsia="Times New Roman" w:hAnsi="Times New Roman" w:cs="Times New Roman"/>
      <w:b/>
      <w:bCs/>
      <w:kern w:val="0"/>
      <w:sz w:val="20"/>
      <w:szCs w:val="20"/>
      <w:lang w:val="en-GB"/>
      <w14:ligatures w14:val="none"/>
    </w:rPr>
  </w:style>
  <w:style w:type="paragraph" w:customStyle="1" w:styleId="Default">
    <w:name w:val="Default"/>
    <w:rsid w:val="00DD2148"/>
    <w:pPr>
      <w:autoSpaceDE w:val="0"/>
      <w:autoSpaceDN w:val="0"/>
      <w:adjustRightInd w:val="0"/>
      <w:spacing w:after="0" w:line="240" w:lineRule="auto"/>
    </w:pPr>
    <w:rPr>
      <w:rFonts w:ascii="Times New Roman" w:hAnsi="Times New Roman" w:cs="Times New Roman"/>
      <w:color w:val="000000"/>
      <w:kern w:val="0"/>
      <w:sz w:val="24"/>
      <w:szCs w:val="24"/>
      <w:lang w:val="en-US"/>
    </w:rPr>
  </w:style>
  <w:style w:type="paragraph" w:styleId="ListParagraph">
    <w:name w:val="List Paragraph"/>
    <w:basedOn w:val="Normal"/>
    <w:uiPriority w:val="34"/>
    <w:qFormat/>
    <w:rsid w:val="00F4707C"/>
    <w:pPr>
      <w:numPr>
        <w:numId w:val="6"/>
      </w:numPr>
      <w:contextualSpacing/>
    </w:pPr>
  </w:style>
  <w:style w:type="character" w:customStyle="1" w:styleId="event-data">
    <w:name w:val="event-data"/>
    <w:basedOn w:val="DefaultParagraphFont"/>
    <w:rsid w:val="006E27B4"/>
  </w:style>
  <w:style w:type="character" w:styleId="Hyperlink">
    <w:name w:val="Hyperlink"/>
    <w:basedOn w:val="DefaultParagraphFont"/>
    <w:uiPriority w:val="99"/>
    <w:unhideWhenUsed/>
    <w:rsid w:val="006E27B4"/>
    <w:rPr>
      <w:color w:val="0563C1" w:themeColor="hyperlink"/>
      <w:u w:val="single"/>
    </w:rPr>
  </w:style>
  <w:style w:type="character" w:styleId="UnresolvedMention">
    <w:name w:val="Unresolved Mention"/>
    <w:basedOn w:val="DefaultParagraphFont"/>
    <w:uiPriority w:val="99"/>
    <w:semiHidden/>
    <w:unhideWhenUsed/>
    <w:rsid w:val="006E27B4"/>
    <w:rPr>
      <w:color w:val="605E5C"/>
      <w:shd w:val="clear" w:color="auto" w:fill="E1DFDD"/>
    </w:rPr>
  </w:style>
  <w:style w:type="character" w:styleId="HTMLVariable">
    <w:name w:val="HTML Variable"/>
    <w:basedOn w:val="DefaultParagraphFont"/>
    <w:uiPriority w:val="99"/>
    <w:semiHidden/>
    <w:unhideWhenUsed/>
    <w:rsid w:val="002B0C06"/>
    <w:rPr>
      <w:i/>
      <w:iCs/>
    </w:rPr>
  </w:style>
  <w:style w:type="character" w:styleId="Emphasis">
    <w:name w:val="Emphasis"/>
    <w:basedOn w:val="DefaultParagraphFont"/>
    <w:uiPriority w:val="20"/>
    <w:qFormat/>
    <w:rsid w:val="002B0C06"/>
    <w:rPr>
      <w:i/>
      <w:iCs/>
    </w:rPr>
  </w:style>
  <w:style w:type="paragraph" w:styleId="Revision">
    <w:name w:val="Revision"/>
    <w:hidden/>
    <w:uiPriority w:val="99"/>
    <w:semiHidden/>
    <w:rsid w:val="006C48AF"/>
    <w:pPr>
      <w:spacing w:after="0" w:line="240" w:lineRule="auto"/>
    </w:pPr>
    <w:rPr>
      <w:rFonts w:ascii="Times New Roman" w:eastAsia="Times New Roman" w:hAnsi="Times New Roman" w:cs="Times New Roman"/>
      <w:kern w:val="0"/>
      <w:szCs w:val="24"/>
      <w:lang w:val="en-GB"/>
      <w14:ligatures w14:val="none"/>
    </w:rPr>
  </w:style>
  <w:style w:type="character" w:styleId="FollowedHyperlink">
    <w:name w:val="FollowedHyperlink"/>
    <w:basedOn w:val="DefaultParagraphFont"/>
    <w:uiPriority w:val="99"/>
    <w:semiHidden/>
    <w:unhideWhenUsed/>
    <w:rsid w:val="00D23E6A"/>
    <w:rPr>
      <w:color w:val="954F72" w:themeColor="followedHyperlink"/>
      <w:u w:val="single"/>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uiPriority w:val="99"/>
    <w:qFormat/>
    <w:rsid w:val="00694A5B"/>
    <w:pPr>
      <w:spacing w:after="160" w:line="240" w:lineRule="exact"/>
    </w:pPr>
    <w:rPr>
      <w:rFonts w:asciiTheme="minorHAnsi" w:eastAsiaTheme="minorHAnsi" w:hAnsiTheme="minorHAnsi" w:cstheme="minorBidi"/>
      <w:kern w:val="2"/>
      <w:szCs w:val="22"/>
      <w:vertAlign w:val="superscript"/>
      <w:lang w:val="en-CA"/>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05824732">
      <w:bodyDiv w:val="1"/>
      <w:marLeft w:val="0"/>
      <w:marRight w:val="0"/>
      <w:marTop w:val="0"/>
      <w:marBottom w:val="0"/>
      <w:divBdr>
        <w:top w:val="none" w:sz="0" w:space="0" w:color="auto"/>
        <w:left w:val="none" w:sz="0" w:space="0" w:color="auto"/>
        <w:bottom w:val="none" w:sz="0" w:space="0" w:color="auto"/>
        <w:right w:val="none" w:sz="0" w:space="0" w:color="auto"/>
      </w:divBdr>
      <w:divsChild>
        <w:div w:id="123239586">
          <w:marLeft w:val="0"/>
          <w:marRight w:val="0"/>
          <w:marTop w:val="0"/>
          <w:marBottom w:val="0"/>
          <w:divBdr>
            <w:top w:val="none" w:sz="0" w:space="0" w:color="auto"/>
            <w:left w:val="none" w:sz="0" w:space="0" w:color="auto"/>
            <w:bottom w:val="none" w:sz="0" w:space="0" w:color="auto"/>
            <w:right w:val="none" w:sz="0" w:space="0" w:color="auto"/>
          </w:divBdr>
        </w:div>
        <w:div w:id="157119729">
          <w:marLeft w:val="0"/>
          <w:marRight w:val="0"/>
          <w:marTop w:val="0"/>
          <w:marBottom w:val="0"/>
          <w:divBdr>
            <w:top w:val="none" w:sz="0" w:space="0" w:color="auto"/>
            <w:left w:val="none" w:sz="0" w:space="0" w:color="auto"/>
            <w:bottom w:val="none" w:sz="0" w:space="0" w:color="auto"/>
            <w:right w:val="none" w:sz="0" w:space="0" w:color="auto"/>
          </w:divBdr>
        </w:div>
        <w:div w:id="395474106">
          <w:marLeft w:val="0"/>
          <w:marRight w:val="0"/>
          <w:marTop w:val="0"/>
          <w:marBottom w:val="0"/>
          <w:divBdr>
            <w:top w:val="none" w:sz="0" w:space="0" w:color="auto"/>
            <w:left w:val="none" w:sz="0" w:space="0" w:color="auto"/>
            <w:bottom w:val="none" w:sz="0" w:space="0" w:color="auto"/>
            <w:right w:val="none" w:sz="0" w:space="0" w:color="auto"/>
          </w:divBdr>
        </w:div>
        <w:div w:id="584337986">
          <w:marLeft w:val="0"/>
          <w:marRight w:val="0"/>
          <w:marTop w:val="0"/>
          <w:marBottom w:val="0"/>
          <w:divBdr>
            <w:top w:val="none" w:sz="0" w:space="0" w:color="auto"/>
            <w:left w:val="none" w:sz="0" w:space="0" w:color="auto"/>
            <w:bottom w:val="none" w:sz="0" w:space="0" w:color="auto"/>
            <w:right w:val="none" w:sz="0" w:space="0" w:color="auto"/>
          </w:divBdr>
        </w:div>
        <w:div w:id="753548858">
          <w:marLeft w:val="0"/>
          <w:marRight w:val="0"/>
          <w:marTop w:val="0"/>
          <w:marBottom w:val="0"/>
          <w:divBdr>
            <w:top w:val="none" w:sz="0" w:space="0" w:color="auto"/>
            <w:left w:val="none" w:sz="0" w:space="0" w:color="auto"/>
            <w:bottom w:val="none" w:sz="0" w:space="0" w:color="auto"/>
            <w:right w:val="none" w:sz="0" w:space="0" w:color="auto"/>
          </w:divBdr>
        </w:div>
        <w:div w:id="1156343642">
          <w:marLeft w:val="0"/>
          <w:marRight w:val="0"/>
          <w:marTop w:val="0"/>
          <w:marBottom w:val="0"/>
          <w:divBdr>
            <w:top w:val="none" w:sz="0" w:space="0" w:color="auto"/>
            <w:left w:val="none" w:sz="0" w:space="0" w:color="auto"/>
            <w:bottom w:val="none" w:sz="0" w:space="0" w:color="auto"/>
            <w:right w:val="none" w:sz="0" w:space="0" w:color="auto"/>
          </w:divBdr>
        </w:div>
        <w:div w:id="1388064806">
          <w:marLeft w:val="0"/>
          <w:marRight w:val="0"/>
          <w:marTop w:val="0"/>
          <w:marBottom w:val="0"/>
          <w:divBdr>
            <w:top w:val="none" w:sz="0" w:space="0" w:color="auto"/>
            <w:left w:val="none" w:sz="0" w:space="0" w:color="auto"/>
            <w:bottom w:val="none" w:sz="0" w:space="0" w:color="auto"/>
            <w:right w:val="none" w:sz="0" w:space="0" w:color="auto"/>
          </w:divBdr>
        </w:div>
        <w:div w:id="1541168537">
          <w:marLeft w:val="0"/>
          <w:marRight w:val="0"/>
          <w:marTop w:val="0"/>
          <w:marBottom w:val="0"/>
          <w:divBdr>
            <w:top w:val="none" w:sz="0" w:space="0" w:color="auto"/>
            <w:left w:val="none" w:sz="0" w:space="0" w:color="auto"/>
            <w:bottom w:val="none" w:sz="0" w:space="0" w:color="auto"/>
            <w:right w:val="none" w:sz="0" w:space="0" w:color="auto"/>
          </w:divBdr>
        </w:div>
        <w:div w:id="1668897951">
          <w:marLeft w:val="0"/>
          <w:marRight w:val="0"/>
          <w:marTop w:val="0"/>
          <w:marBottom w:val="0"/>
          <w:divBdr>
            <w:top w:val="none" w:sz="0" w:space="0" w:color="auto"/>
            <w:left w:val="none" w:sz="0" w:space="0" w:color="auto"/>
            <w:bottom w:val="none" w:sz="0" w:space="0" w:color="auto"/>
            <w:right w:val="none" w:sz="0" w:space="0" w:color="auto"/>
          </w:divBdr>
        </w:div>
        <w:div w:id="1697080117">
          <w:marLeft w:val="0"/>
          <w:marRight w:val="0"/>
          <w:marTop w:val="0"/>
          <w:marBottom w:val="0"/>
          <w:divBdr>
            <w:top w:val="none" w:sz="0" w:space="0" w:color="auto"/>
            <w:left w:val="none" w:sz="0" w:space="0" w:color="auto"/>
            <w:bottom w:val="none" w:sz="0" w:space="0" w:color="auto"/>
            <w:right w:val="none" w:sz="0" w:space="0" w:color="auto"/>
          </w:divBdr>
        </w:div>
        <w:div w:id="1703091435">
          <w:marLeft w:val="0"/>
          <w:marRight w:val="0"/>
          <w:marTop w:val="0"/>
          <w:marBottom w:val="0"/>
          <w:divBdr>
            <w:top w:val="none" w:sz="0" w:space="0" w:color="auto"/>
            <w:left w:val="none" w:sz="0" w:space="0" w:color="auto"/>
            <w:bottom w:val="none" w:sz="0" w:space="0" w:color="auto"/>
            <w:right w:val="none" w:sz="0" w:space="0" w:color="auto"/>
          </w:divBdr>
        </w:div>
        <w:div w:id="1712682118">
          <w:marLeft w:val="0"/>
          <w:marRight w:val="0"/>
          <w:marTop w:val="0"/>
          <w:marBottom w:val="0"/>
          <w:divBdr>
            <w:top w:val="none" w:sz="0" w:space="0" w:color="auto"/>
            <w:left w:val="none" w:sz="0" w:space="0" w:color="auto"/>
            <w:bottom w:val="none" w:sz="0" w:space="0" w:color="auto"/>
            <w:right w:val="none" w:sz="0" w:space="0" w:color="auto"/>
          </w:divBdr>
        </w:div>
        <w:div w:id="1780761452">
          <w:marLeft w:val="0"/>
          <w:marRight w:val="0"/>
          <w:marTop w:val="0"/>
          <w:marBottom w:val="0"/>
          <w:divBdr>
            <w:top w:val="none" w:sz="0" w:space="0" w:color="auto"/>
            <w:left w:val="none" w:sz="0" w:space="0" w:color="auto"/>
            <w:bottom w:val="none" w:sz="0" w:space="0" w:color="auto"/>
            <w:right w:val="none" w:sz="0" w:space="0" w:color="auto"/>
          </w:divBdr>
        </w:div>
        <w:div w:id="1889797628">
          <w:marLeft w:val="0"/>
          <w:marRight w:val="0"/>
          <w:marTop w:val="0"/>
          <w:marBottom w:val="0"/>
          <w:divBdr>
            <w:top w:val="none" w:sz="0" w:space="0" w:color="auto"/>
            <w:left w:val="none" w:sz="0" w:space="0" w:color="auto"/>
            <w:bottom w:val="none" w:sz="0" w:space="0" w:color="auto"/>
            <w:right w:val="none" w:sz="0" w:space="0" w:color="auto"/>
          </w:divBdr>
        </w:div>
      </w:divsChild>
    </w:div>
    <w:div w:id="118150840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D:\DescargasCBD\sbstta-25-template(1).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7" ma:contentTypeDescription="Create a new document." ma:contentTypeScope="" ma:versionID="9f63964816a7cce6b1ca53e677056f3a">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333d8c2498e699af44bad658629b008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93B887EC-ACD4-4F1D-8FA9-040A4F171191}">
  <ds:schemaRefs>
    <ds:schemaRef ds:uri="http://schemas.openxmlformats.org/officeDocument/2006/bibliography"/>
  </ds:schemaRefs>
</ds:datastoreItem>
</file>

<file path=customXml/itemProps2.xml><?xml version="1.0" encoding="utf-8"?>
<ds:datastoreItem xmlns:ds="http://schemas.openxmlformats.org/officeDocument/2006/customXml" ds:itemID="{2D3FF3D1-9786-4BF9-B20A-BED9A8475EB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4.xml><?xml version="1.0" encoding="utf-8"?>
<ds:datastoreItem xmlns:ds="http://schemas.openxmlformats.org/officeDocument/2006/customXml" ds:itemID="{AC945A9F-947C-44FE-93EC-23C2ADE27F98}">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docProps/app.xml><?xml version="1.0" encoding="utf-8"?>
<Properties xmlns="http://schemas.openxmlformats.org/officeDocument/2006/extended-properties" xmlns:vt="http://schemas.openxmlformats.org/officeDocument/2006/docPropsVTypes">
  <Template>sbstta-25-template(1).dotm</Template>
  <TotalTime>690</TotalTime>
  <Pages>5</Pages>
  <Words>689</Words>
  <Characters>3933</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Review of information from the scoping report for the Intergovernmental Science-Policy Platform on Biodiversity and Ecosystem Services thematic assessment of invasive alien species and their control, and its implications for the work of the Convention</vt:lpstr>
    </vt:vector>
  </TitlesOfParts>
  <Company/>
  <LinksUpToDate>false</LinksUpToDate>
  <CharactersWithSpaces>4613</CharactersWithSpaces>
  <SharedDoc>false</SharedDoc>
  <HLinks>
    <vt:vector size="42" baseType="variant">
      <vt:variant>
        <vt:i4>589897</vt:i4>
      </vt:variant>
      <vt:variant>
        <vt:i4>3</vt:i4>
      </vt:variant>
      <vt:variant>
        <vt:i4>0</vt:i4>
      </vt:variant>
      <vt:variant>
        <vt:i4>5</vt:i4>
      </vt:variant>
      <vt:variant>
        <vt:lpwstr>https://www.cbd.int/doc/decisions/cop-14/cop-14-dec-36-en.pdf</vt:lpwstr>
      </vt:variant>
      <vt:variant>
        <vt:lpwstr/>
      </vt:variant>
      <vt:variant>
        <vt:i4>786510</vt:i4>
      </vt:variant>
      <vt:variant>
        <vt:i4>0</vt:i4>
      </vt:variant>
      <vt:variant>
        <vt:i4>0</vt:i4>
      </vt:variant>
      <vt:variant>
        <vt:i4>5</vt:i4>
      </vt:variant>
      <vt:variant>
        <vt:lpwstr>https://www.cbd.int/doc/decisions/cop-12/cop-12-dec-25-en.pdf</vt:lpwstr>
      </vt:variant>
      <vt:variant>
        <vt:lpwstr/>
      </vt:variant>
      <vt:variant>
        <vt:i4>3604509</vt:i4>
      </vt:variant>
      <vt:variant>
        <vt:i4>9</vt:i4>
      </vt:variant>
      <vt:variant>
        <vt:i4>0</vt:i4>
      </vt:variant>
      <vt:variant>
        <vt:i4>5</vt:i4>
      </vt:variant>
      <vt:variant>
        <vt:lpwstr>https://www.ipbes.net/sites/default/files/ipbes-6-inf-10_en.pdf</vt:lpwstr>
      </vt:variant>
      <vt:variant>
        <vt:lpwstr/>
      </vt:variant>
      <vt:variant>
        <vt:i4>917526</vt:i4>
      </vt:variant>
      <vt:variant>
        <vt:i4>6</vt:i4>
      </vt:variant>
      <vt:variant>
        <vt:i4>0</vt:i4>
      </vt:variant>
      <vt:variant>
        <vt:i4>5</vt:i4>
      </vt:variant>
      <vt:variant>
        <vt:lpwstr>https://www.ipbes.net/resource-file/5976</vt:lpwstr>
      </vt:variant>
      <vt:variant>
        <vt:lpwstr/>
      </vt:variant>
      <vt:variant>
        <vt:i4>655390</vt:i4>
      </vt:variant>
      <vt:variant>
        <vt:i4>3</vt:i4>
      </vt:variant>
      <vt:variant>
        <vt:i4>0</vt:i4>
      </vt:variant>
      <vt:variant>
        <vt:i4>5</vt:i4>
      </vt:variant>
      <vt:variant>
        <vt:lpwstr>https://www.ipbes.net/resource-file/23889</vt:lpwstr>
      </vt:variant>
      <vt:variant>
        <vt:lpwstr/>
      </vt:variant>
      <vt:variant>
        <vt:i4>983056</vt:i4>
      </vt:variant>
      <vt:variant>
        <vt:i4>0</vt:i4>
      </vt:variant>
      <vt:variant>
        <vt:i4>0</vt:i4>
      </vt:variant>
      <vt:variant>
        <vt:i4>5</vt:i4>
      </vt:variant>
      <vt:variant>
        <vt:lpwstr>https://www.ipbes.net/resource-file/2769</vt:lpwstr>
      </vt:variant>
      <vt:variant>
        <vt:lpwstr/>
      </vt:variant>
      <vt:variant>
        <vt:i4>6422591</vt:i4>
      </vt:variant>
      <vt:variant>
        <vt:i4>0</vt:i4>
      </vt:variant>
      <vt:variant>
        <vt:i4>0</vt:i4>
      </vt:variant>
      <vt:variant>
        <vt:i4>5</vt:i4>
      </vt:variant>
      <vt:variant>
        <vt:lpwstr>https://www.ipbes.net/document-library-catalogue/decision-ipbes-61</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Review of information from the scoping report for the Intergovernmental Science-Policy Platform on Biodiversity and Ecosystem Services thematic assessment of invasive alien species and their control, and its implications for the work of the Convention</dc:title>
  <dc:subject>CBD/SBSTTA/26/2/Add.1</dc:subject>
  <dc:creator>IsaCBD</dc:creator>
  <cp:keywords/>
  <dc:description/>
  <cp:lastModifiedBy>Tatiana Zavarzina</cp:lastModifiedBy>
  <cp:revision>435</cp:revision>
  <cp:lastPrinted>2023-10-02T19:43:00Z</cp:lastPrinted>
  <dcterms:created xsi:type="dcterms:W3CDTF">2024-04-07T01:08:00Z</dcterms:created>
  <dcterms:modified xsi:type="dcterms:W3CDTF">2024-04-13T20:49:00Z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0x01010069BFACF6D92CD24AA50050CE23F68F74</vt:lpwstr>
  </property>
</Properties>
</file>