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FE7DD7" w:rsidRPr="00BD7CE7" w:rsidTr="00284FCB">
        <w:trPr>
          <w:trHeight w:val="851"/>
        </w:trPr>
        <w:tc>
          <w:tcPr>
            <w:tcW w:w="465" w:type="pct"/>
            <w:tcBorders>
              <w:bottom w:val="single" w:sz="8" w:space="0" w:color="auto"/>
            </w:tcBorders>
            <w:vAlign w:val="bottom"/>
          </w:tcPr>
          <w:p w:rsidR="00FE7DD7" w:rsidRPr="00BD7CE7" w:rsidRDefault="00FE7DD7" w:rsidP="00284FCB">
            <w:pPr>
              <w:spacing w:after="120"/>
              <w:jc w:val="left"/>
              <w:rPr>
                <w:lang w:val="ru-RU"/>
              </w:rPr>
            </w:pPr>
            <w:bookmarkStart w:id="0" w:name="_Toc522023191"/>
            <w:bookmarkStart w:id="1" w:name="_Hlk2766324"/>
            <w:r w:rsidRPr="00BD7CE7">
              <w:rPr>
                <w:noProof/>
                <w:lang w:eastAsia="en-GB"/>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FE7DD7" w:rsidRPr="00BD7CE7" w:rsidRDefault="00660DA2" w:rsidP="00284FCB">
            <w:pPr>
              <w:spacing w:after="120"/>
              <w:jc w:val="left"/>
              <w:rPr>
                <w:lang w:val="ru-RU"/>
              </w:rPr>
            </w:pPr>
            <w:r w:rsidRPr="00BD7CE7">
              <w:rPr>
                <w:noProof/>
                <w:lang w:eastAsia="en-GB"/>
              </w:rPr>
              <w:drawing>
                <wp:inline distT="0" distB="0" distL="0" distR="0">
                  <wp:extent cx="866775" cy="375285"/>
                  <wp:effectExtent l="19050" t="0" r="9525" b="0"/>
                  <wp:docPr id="9"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srcRect b="41057"/>
                          <a:stretch>
                            <a:fillRect/>
                          </a:stretch>
                        </pic:blipFill>
                        <pic:spPr bwMode="auto">
                          <a:xfrm>
                            <a:off x="0" y="0"/>
                            <a:ext cx="866775" cy="375285"/>
                          </a:xfrm>
                          <a:prstGeom prst="rect">
                            <a:avLst/>
                          </a:prstGeom>
                          <a:noFill/>
                          <a:ln w="9525">
                            <a:noFill/>
                            <a:miter lim="800000"/>
                            <a:headEnd/>
                            <a:tailEnd/>
                          </a:ln>
                        </pic:spPr>
                      </pic:pic>
                    </a:graphicData>
                  </a:graphic>
                </wp:inline>
              </w:drawing>
            </w:r>
          </w:p>
        </w:tc>
        <w:tc>
          <w:tcPr>
            <w:tcW w:w="2703" w:type="pct"/>
            <w:tcBorders>
              <w:bottom w:val="single" w:sz="8" w:space="0" w:color="auto"/>
            </w:tcBorders>
            <w:vAlign w:val="bottom"/>
          </w:tcPr>
          <w:p w:rsidR="0091208F" w:rsidRPr="00BD7CE7" w:rsidRDefault="00660DA2">
            <w:pPr>
              <w:spacing w:after="120"/>
              <w:jc w:val="right"/>
              <w:rPr>
                <w:szCs w:val="22"/>
                <w:lang w:val="ru-RU"/>
              </w:rPr>
            </w:pPr>
            <w:r w:rsidRPr="00BD7CE7">
              <w:rPr>
                <w:sz w:val="40"/>
                <w:szCs w:val="40"/>
                <w:lang w:val="ru-RU"/>
              </w:rPr>
              <w:t>CBD</w:t>
            </w:r>
            <w:r w:rsidRPr="00BD7CE7">
              <w:rPr>
                <w:szCs w:val="22"/>
                <w:lang w:val="ru-RU"/>
              </w:rPr>
              <w:t>/SBI/4/16</w:t>
            </w:r>
          </w:p>
        </w:tc>
      </w:tr>
      <w:tr w:rsidR="00FE7DD7" w:rsidRPr="00BD7CE7" w:rsidTr="00284FCB">
        <w:tc>
          <w:tcPr>
            <w:tcW w:w="2297" w:type="pct"/>
            <w:gridSpan w:val="2"/>
            <w:tcBorders>
              <w:top w:val="single" w:sz="8" w:space="0" w:color="auto"/>
              <w:bottom w:val="single" w:sz="12" w:space="0" w:color="auto"/>
            </w:tcBorders>
          </w:tcPr>
          <w:p w:rsidR="00FE7DD7" w:rsidRPr="00BD7CE7" w:rsidRDefault="00660DA2" w:rsidP="00284FCB">
            <w:pPr>
              <w:pStyle w:val="Cornernotation"/>
              <w:suppressLineNumbers/>
              <w:suppressAutoHyphens/>
              <w:spacing w:before="120" w:after="120"/>
              <w:ind w:firstLine="0"/>
              <w:rPr>
                <w:lang w:val="ru-RU"/>
              </w:rPr>
            </w:pPr>
            <w:r w:rsidRPr="00BD7CE7">
              <w:rPr>
                <w:b w:val="0"/>
                <w:bCs/>
                <w:noProof/>
                <w:lang w:eastAsia="en-GB"/>
              </w:rPr>
              <w:drawing>
                <wp:inline distT="0" distB="0" distL="0" distR="0">
                  <wp:extent cx="2616200" cy="1089025"/>
                  <wp:effectExtent l="19050" t="0" r="0" b="0"/>
                  <wp:docPr id="1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rsidR="00660DA2" w:rsidRPr="00BD7CE7" w:rsidRDefault="00660DA2" w:rsidP="00660DA2">
            <w:pPr>
              <w:ind w:left="2584"/>
              <w:rPr>
                <w:szCs w:val="22"/>
                <w:lang w:val="ru-RU"/>
              </w:rPr>
            </w:pPr>
            <w:proofErr w:type="spellStart"/>
            <w:r w:rsidRPr="00BD7CE7">
              <w:rPr>
                <w:szCs w:val="22"/>
                <w:lang w:val="ru-RU"/>
              </w:rPr>
              <w:t>Distr</w:t>
            </w:r>
            <w:proofErr w:type="spellEnd"/>
            <w:r w:rsidRPr="00BD7CE7">
              <w:rPr>
                <w:szCs w:val="22"/>
                <w:lang w:val="ru-RU"/>
              </w:rPr>
              <w:t xml:space="preserve">.: </w:t>
            </w:r>
            <w:proofErr w:type="spellStart"/>
            <w:r w:rsidRPr="00BD7CE7">
              <w:rPr>
                <w:szCs w:val="22"/>
                <w:lang w:val="ru-RU"/>
              </w:rPr>
              <w:t>General</w:t>
            </w:r>
            <w:proofErr w:type="spellEnd"/>
          </w:p>
          <w:p w:rsidR="00660DA2" w:rsidRPr="00BD7CE7" w:rsidRDefault="00660DA2" w:rsidP="00660DA2">
            <w:pPr>
              <w:ind w:left="2584"/>
              <w:rPr>
                <w:szCs w:val="22"/>
                <w:lang w:val="ru-RU"/>
              </w:rPr>
            </w:pPr>
            <w:r w:rsidRPr="00BD7CE7">
              <w:rPr>
                <w:szCs w:val="22"/>
                <w:lang w:val="ru-RU"/>
              </w:rPr>
              <w:t xml:space="preserve">24 </w:t>
            </w:r>
            <w:proofErr w:type="spellStart"/>
            <w:r w:rsidRPr="00BD7CE7">
              <w:rPr>
                <w:szCs w:val="22"/>
                <w:lang w:val="ru-RU"/>
              </w:rPr>
              <w:t>April</w:t>
            </w:r>
            <w:proofErr w:type="spellEnd"/>
            <w:r w:rsidRPr="00BD7CE7">
              <w:rPr>
                <w:szCs w:val="22"/>
                <w:lang w:val="ru-RU"/>
              </w:rPr>
              <w:t xml:space="preserve"> 2024</w:t>
            </w:r>
          </w:p>
          <w:p w:rsidR="00660DA2" w:rsidRPr="00BD7CE7" w:rsidRDefault="00660DA2" w:rsidP="00660DA2">
            <w:pPr>
              <w:ind w:left="2584"/>
              <w:rPr>
                <w:szCs w:val="22"/>
                <w:lang w:val="ru-RU"/>
              </w:rPr>
            </w:pPr>
            <w:proofErr w:type="spellStart"/>
            <w:r w:rsidRPr="00BD7CE7">
              <w:rPr>
                <w:szCs w:val="22"/>
                <w:lang w:val="ru-RU"/>
              </w:rPr>
              <w:t>Russian</w:t>
            </w:r>
            <w:proofErr w:type="spellEnd"/>
          </w:p>
          <w:p w:rsidR="00660DA2" w:rsidRPr="00BD7CE7" w:rsidRDefault="00660DA2" w:rsidP="00660DA2">
            <w:pPr>
              <w:ind w:left="2584"/>
              <w:rPr>
                <w:szCs w:val="22"/>
                <w:lang w:val="ru-RU"/>
              </w:rPr>
            </w:pPr>
            <w:proofErr w:type="spellStart"/>
            <w:r w:rsidRPr="00BD7CE7">
              <w:rPr>
                <w:szCs w:val="22"/>
                <w:lang w:val="ru-RU"/>
              </w:rPr>
              <w:t>Original</w:t>
            </w:r>
            <w:proofErr w:type="spellEnd"/>
            <w:r w:rsidRPr="00BD7CE7">
              <w:rPr>
                <w:szCs w:val="22"/>
                <w:lang w:val="ru-RU"/>
              </w:rPr>
              <w:t xml:space="preserve">: </w:t>
            </w:r>
            <w:proofErr w:type="spellStart"/>
            <w:r w:rsidRPr="00BD7CE7">
              <w:rPr>
                <w:szCs w:val="22"/>
                <w:lang w:val="ru-RU"/>
              </w:rPr>
              <w:t>English</w:t>
            </w:r>
            <w:proofErr w:type="spellEnd"/>
          </w:p>
          <w:p w:rsidR="00FE7DD7" w:rsidRPr="00BD7CE7" w:rsidRDefault="00FE7DD7" w:rsidP="00284FCB">
            <w:pPr>
              <w:rPr>
                <w:lang w:val="ru-RU"/>
              </w:rPr>
            </w:pPr>
          </w:p>
        </w:tc>
      </w:tr>
    </w:tbl>
    <w:p w:rsidR="0091208F" w:rsidRPr="00BD7CE7" w:rsidRDefault="006B3032">
      <w:pPr>
        <w:pStyle w:val="Cornernotation"/>
        <w:rPr>
          <w:bCs/>
          <w:lang w:val="ru-RU"/>
        </w:rPr>
      </w:pPr>
      <w:r w:rsidRPr="00BD7CE7">
        <w:rPr>
          <w:bCs/>
          <w:lang w:val="ru-RU"/>
        </w:rPr>
        <w:t>Вспомогательный орган по осуществлению</w:t>
      </w:r>
    </w:p>
    <w:p w:rsidR="0091208F" w:rsidRPr="00BD7CE7" w:rsidRDefault="006B3032">
      <w:pPr>
        <w:pStyle w:val="Cornernotation"/>
        <w:rPr>
          <w:bCs/>
          <w:sz w:val="22"/>
          <w:szCs w:val="22"/>
          <w:lang w:val="ru-RU"/>
        </w:rPr>
      </w:pPr>
      <w:r w:rsidRPr="00BD7CE7">
        <w:rPr>
          <w:bCs/>
          <w:sz w:val="22"/>
          <w:szCs w:val="22"/>
          <w:lang w:val="ru-RU"/>
        </w:rPr>
        <w:t xml:space="preserve">Четвертое совещание </w:t>
      </w:r>
    </w:p>
    <w:p w:rsidR="0091208F" w:rsidRPr="00BD7CE7" w:rsidRDefault="006B3032">
      <w:pPr>
        <w:pStyle w:val="Venuedate"/>
        <w:rPr>
          <w:lang w:val="ru-RU"/>
        </w:rPr>
      </w:pPr>
      <w:r w:rsidRPr="00BD7CE7">
        <w:rPr>
          <w:lang w:val="ru-RU"/>
        </w:rPr>
        <w:t xml:space="preserve">Найроби, </w:t>
      </w:r>
      <w:r w:rsidR="00660DA2" w:rsidRPr="00BD7CE7">
        <w:rPr>
          <w:lang w:val="ru-RU"/>
        </w:rPr>
        <w:t>21-29 мая 2024 года</w:t>
      </w:r>
    </w:p>
    <w:p w:rsidR="0091208F" w:rsidRPr="00BD7CE7" w:rsidRDefault="006B3032" w:rsidP="00660DA2">
      <w:pPr>
        <w:suppressLineNumbers/>
        <w:suppressAutoHyphens/>
        <w:kinsoku w:val="0"/>
        <w:overflowPunct w:val="0"/>
        <w:autoSpaceDE w:val="0"/>
        <w:autoSpaceDN w:val="0"/>
        <w:adjustRightInd w:val="0"/>
        <w:snapToGrid w:val="0"/>
        <w:ind w:left="227" w:right="3831" w:hanging="227"/>
        <w:rPr>
          <w:snapToGrid w:val="0"/>
          <w:kern w:val="22"/>
          <w:szCs w:val="22"/>
          <w:vertAlign w:val="superscript"/>
          <w:lang w:val="ru-RU" w:eastAsia="ko-KR"/>
        </w:rPr>
      </w:pPr>
      <w:r w:rsidRPr="00BD7CE7">
        <w:rPr>
          <w:snapToGrid w:val="0"/>
          <w:kern w:val="22"/>
          <w:szCs w:val="22"/>
          <w:lang w:val="ru-RU" w:eastAsia="ko-KR"/>
        </w:rPr>
        <w:t xml:space="preserve">Пункт </w:t>
      </w:r>
      <w:r w:rsidR="004B123F" w:rsidRPr="00BD7CE7">
        <w:rPr>
          <w:snapToGrid w:val="0"/>
          <w:kern w:val="22"/>
          <w:szCs w:val="22"/>
          <w:lang w:val="ru-RU" w:eastAsia="ko-KR"/>
        </w:rPr>
        <w:t xml:space="preserve">13 </w:t>
      </w:r>
      <w:r w:rsidRPr="00BD7CE7">
        <w:rPr>
          <w:snapToGrid w:val="0"/>
          <w:kern w:val="22"/>
          <w:szCs w:val="22"/>
          <w:lang w:val="ru-RU" w:eastAsia="ko-KR"/>
        </w:rPr>
        <w:t>предварительной повестки дня</w:t>
      </w:r>
      <w:r w:rsidRPr="00BD7CE7">
        <w:rPr>
          <w:snapToGrid w:val="0"/>
          <w:kern w:val="22"/>
          <w:szCs w:val="22"/>
          <w:vertAlign w:val="superscript"/>
          <w:lang w:val="ru-RU" w:eastAsia="ko-KR"/>
        </w:rPr>
        <w:footnoteReference w:customMarkFollows="1" w:id="2"/>
        <w:t>*</w:t>
      </w:r>
    </w:p>
    <w:p w:rsidR="0091208F" w:rsidRPr="00BD7CE7" w:rsidRDefault="006B3032" w:rsidP="00660DA2">
      <w:pPr>
        <w:suppressLineNumbers/>
        <w:suppressAutoHyphens/>
        <w:kinsoku w:val="0"/>
        <w:overflowPunct w:val="0"/>
        <w:autoSpaceDE w:val="0"/>
        <w:autoSpaceDN w:val="0"/>
        <w:adjustRightInd w:val="0"/>
        <w:snapToGrid w:val="0"/>
        <w:ind w:left="227" w:right="3831" w:hanging="227"/>
        <w:rPr>
          <w:b/>
          <w:bCs/>
          <w:snapToGrid w:val="0"/>
          <w:kern w:val="22"/>
          <w:szCs w:val="22"/>
          <w:lang w:val="ru-RU" w:eastAsia="ko-KR"/>
        </w:rPr>
      </w:pPr>
      <w:r w:rsidRPr="00BD7CE7">
        <w:rPr>
          <w:b/>
          <w:bCs/>
          <w:snapToGrid w:val="0"/>
          <w:kern w:val="22"/>
          <w:szCs w:val="22"/>
          <w:lang w:val="ru-RU" w:eastAsia="ko-KR"/>
        </w:rPr>
        <w:t>Административные и бюджетные вопросы</w:t>
      </w:r>
    </w:p>
    <w:bookmarkEnd w:id="0"/>
    <w:bookmarkEnd w:id="1"/>
    <w:p w:rsidR="0091208F" w:rsidRPr="00BD7CE7" w:rsidRDefault="006B3032" w:rsidP="00660DA2">
      <w:pPr>
        <w:pStyle w:val="Titre1"/>
        <w:numPr>
          <w:ilvl w:val="0"/>
          <w:numId w:val="0"/>
        </w:numPr>
        <w:suppressLineNumbers/>
        <w:suppressAutoHyphens/>
        <w:kinsoku w:val="0"/>
        <w:overflowPunct w:val="0"/>
        <w:autoSpaceDE w:val="0"/>
        <w:autoSpaceDN w:val="0"/>
        <w:adjustRightInd w:val="0"/>
        <w:snapToGrid w:val="0"/>
        <w:spacing w:after="240"/>
        <w:ind w:left="567"/>
        <w:rPr>
          <w:rStyle w:val="TitreCar"/>
          <w:lang w:val="ru-RU"/>
        </w:rPr>
      </w:pPr>
      <w:r w:rsidRPr="00BD7CE7">
        <w:rPr>
          <w:rStyle w:val="TitreCar"/>
          <w:lang w:val="ru-RU"/>
        </w:rPr>
        <w:t>Административные и бюджетные вопросы</w:t>
      </w:r>
    </w:p>
    <w:p w:rsidR="0091208F" w:rsidRPr="00BD7CE7" w:rsidRDefault="00A53285">
      <w:pPr>
        <w:pStyle w:val="Titre2"/>
        <w:suppressLineNumbers/>
        <w:suppressAutoHyphens/>
        <w:kinsoku w:val="0"/>
        <w:overflowPunct w:val="0"/>
        <w:autoSpaceDE w:val="0"/>
        <w:autoSpaceDN w:val="0"/>
        <w:adjustRightInd w:val="0"/>
        <w:snapToGrid w:val="0"/>
        <w:ind w:firstLine="0"/>
        <w:rPr>
          <w:bCs/>
          <w:iCs/>
          <w:snapToGrid w:val="0"/>
          <w:kern w:val="22"/>
          <w:lang w:val="ru-RU"/>
        </w:rPr>
      </w:pPr>
      <w:r w:rsidRPr="00BD7CE7">
        <w:rPr>
          <w:bCs/>
          <w:iCs/>
          <w:snapToGrid w:val="0"/>
          <w:kern w:val="22"/>
          <w:lang w:val="ru-RU"/>
        </w:rPr>
        <w:t xml:space="preserve">Записка </w:t>
      </w:r>
      <w:r w:rsidR="006B3032" w:rsidRPr="00BD7CE7">
        <w:rPr>
          <w:bCs/>
          <w:iCs/>
          <w:snapToGrid w:val="0"/>
          <w:kern w:val="22"/>
          <w:lang w:val="ru-RU"/>
        </w:rPr>
        <w:t>секретариата</w:t>
      </w:r>
    </w:p>
    <w:p w:rsidR="0091208F" w:rsidRPr="00BD7CE7" w:rsidRDefault="006B3032" w:rsidP="0044024E">
      <w:pPr>
        <w:pStyle w:val="Titre1"/>
        <w:numPr>
          <w:ilvl w:val="0"/>
          <w:numId w:val="1"/>
        </w:numPr>
        <w:suppressLineNumbers/>
        <w:tabs>
          <w:tab w:val="left" w:pos="567"/>
        </w:tabs>
        <w:suppressAutoHyphens/>
        <w:kinsoku w:val="0"/>
        <w:overflowPunct w:val="0"/>
        <w:autoSpaceDE w:val="0"/>
        <w:autoSpaceDN w:val="0"/>
        <w:adjustRightInd w:val="0"/>
        <w:snapToGrid w:val="0"/>
        <w:ind w:left="0" w:firstLine="0"/>
        <w:rPr>
          <w:rFonts w:eastAsia="Times New Roman Bold"/>
          <w:b w:val="0"/>
          <w:caps/>
          <w:snapToGrid w:val="0"/>
          <w:kern w:val="22"/>
          <w:szCs w:val="22"/>
          <w:lang w:val="ru-RU"/>
        </w:rPr>
      </w:pPr>
      <w:r w:rsidRPr="00BD7CE7">
        <w:rPr>
          <w:rFonts w:eastAsia="Times New Roman Bold"/>
          <w:snapToGrid w:val="0"/>
          <w:kern w:val="22"/>
          <w:szCs w:val="22"/>
          <w:lang w:val="ru-RU"/>
        </w:rPr>
        <w:t>Введение</w:t>
      </w:r>
    </w:p>
    <w:p w:rsidR="0091208F" w:rsidRPr="00BD7CE7" w:rsidRDefault="005C2BB5" w:rsidP="009B1BC7">
      <w:pPr>
        <w:pStyle w:val="Para10"/>
        <w:ind w:left="567" w:firstLine="0"/>
        <w:rPr>
          <w:lang w:val="ru-RU"/>
        </w:rPr>
      </w:pPr>
      <w:r w:rsidRPr="00BD7CE7">
        <w:rPr>
          <w:lang w:val="ru-RU"/>
        </w:rPr>
        <w:t>В с</w:t>
      </w:r>
      <w:r w:rsidR="006B3032" w:rsidRPr="00BD7CE7">
        <w:rPr>
          <w:lang w:val="ru-RU"/>
        </w:rPr>
        <w:t>во</w:t>
      </w:r>
      <w:r w:rsidRPr="00BD7CE7">
        <w:rPr>
          <w:lang w:val="ru-RU"/>
        </w:rPr>
        <w:t>ем</w:t>
      </w:r>
      <w:r w:rsidR="006B3032" w:rsidRPr="00BD7CE7">
        <w:rPr>
          <w:lang w:val="ru-RU"/>
        </w:rPr>
        <w:t xml:space="preserve"> </w:t>
      </w:r>
      <w:r w:rsidR="000D4DA8" w:rsidRPr="00BD7CE7">
        <w:rPr>
          <w:lang w:val="ru-RU"/>
        </w:rPr>
        <w:t>решени</w:t>
      </w:r>
      <w:r w:rsidRPr="00BD7CE7">
        <w:rPr>
          <w:lang w:val="ru-RU"/>
        </w:rPr>
        <w:t>и</w:t>
      </w:r>
      <w:r w:rsidR="000D4DA8" w:rsidRPr="00BD7CE7">
        <w:rPr>
          <w:lang w:val="ru-RU"/>
        </w:rPr>
        <w:t xml:space="preserve"> </w:t>
      </w:r>
      <w:hyperlink r:id="rId14" w:history="1">
        <w:r w:rsidR="00324F4B" w:rsidRPr="00BD7CE7">
          <w:rPr>
            <w:rStyle w:val="Lienhypertexte"/>
            <w:sz w:val="22"/>
            <w:lang w:val="ru-RU"/>
          </w:rPr>
          <w:t>15/34</w:t>
        </w:r>
      </w:hyperlink>
      <w:r w:rsidRPr="00BD7CE7">
        <w:rPr>
          <w:lang w:val="ru-RU"/>
        </w:rPr>
        <w:t xml:space="preserve"> Конференция С</w:t>
      </w:r>
      <w:r w:rsidR="000D4DA8" w:rsidRPr="00BD7CE7">
        <w:rPr>
          <w:lang w:val="ru-RU"/>
        </w:rPr>
        <w:t xml:space="preserve">торон </w:t>
      </w:r>
      <w:r w:rsidR="006A405B" w:rsidRPr="00BD7CE7">
        <w:rPr>
          <w:lang w:val="ru-RU"/>
        </w:rPr>
        <w:t xml:space="preserve">Конвенции о биологическом разнообразии </w:t>
      </w:r>
      <w:r w:rsidR="000D4DA8" w:rsidRPr="00BD7CE7">
        <w:rPr>
          <w:lang w:val="ru-RU"/>
        </w:rPr>
        <w:t>приняла комплексную программу работы и бюджет Конвенции</w:t>
      </w:r>
      <w:r w:rsidR="00395F3E" w:rsidRPr="00BD7CE7">
        <w:rPr>
          <w:lang w:val="ru-RU"/>
        </w:rPr>
        <w:t xml:space="preserve">, </w:t>
      </w:r>
      <w:r w:rsidR="000D4DA8" w:rsidRPr="00BD7CE7">
        <w:rPr>
          <w:lang w:val="ru-RU"/>
        </w:rPr>
        <w:t xml:space="preserve">Картахенского протокола по биобезопасности и </w:t>
      </w:r>
      <w:r w:rsidR="009B1BC7" w:rsidRPr="00BD7CE7">
        <w:rPr>
          <w:lang w:val="ru-RU"/>
        </w:rPr>
        <w:t>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000D4DA8" w:rsidRPr="00BD7CE7">
        <w:rPr>
          <w:lang w:val="ru-RU"/>
        </w:rPr>
        <w:t xml:space="preserve">. Конференция Сторон </w:t>
      </w:r>
      <w:r w:rsidR="000D3E7E" w:rsidRPr="00BD7CE7">
        <w:rPr>
          <w:lang w:val="ru-RU"/>
        </w:rPr>
        <w:t xml:space="preserve">Конвенции </w:t>
      </w:r>
      <w:r w:rsidR="000D4DA8" w:rsidRPr="00BD7CE7">
        <w:rPr>
          <w:lang w:val="ru-RU"/>
        </w:rPr>
        <w:t xml:space="preserve">и </w:t>
      </w:r>
      <w:r w:rsidR="000E5816" w:rsidRPr="00BD7CE7">
        <w:rPr>
          <w:lang w:val="ru-RU"/>
        </w:rPr>
        <w:t xml:space="preserve">Конференция Сторон, выступающая в качестве </w:t>
      </w:r>
      <w:r w:rsidR="006B3032" w:rsidRPr="00BD7CE7">
        <w:rPr>
          <w:lang w:val="ru-RU"/>
        </w:rPr>
        <w:t xml:space="preserve">совещания </w:t>
      </w:r>
      <w:r w:rsidR="000D4DA8" w:rsidRPr="00BD7CE7">
        <w:rPr>
          <w:lang w:val="ru-RU"/>
        </w:rPr>
        <w:t xml:space="preserve">Сторон </w:t>
      </w:r>
      <w:r w:rsidR="00411226" w:rsidRPr="00BD7CE7">
        <w:rPr>
          <w:lang w:val="ru-RU"/>
        </w:rPr>
        <w:t xml:space="preserve">двух </w:t>
      </w:r>
      <w:r w:rsidR="009B1BC7" w:rsidRPr="00BD7CE7">
        <w:rPr>
          <w:lang w:val="ru-RU"/>
        </w:rPr>
        <w:t>п</w:t>
      </w:r>
      <w:r w:rsidR="000D4DA8" w:rsidRPr="00BD7CE7">
        <w:rPr>
          <w:lang w:val="ru-RU"/>
        </w:rPr>
        <w:t xml:space="preserve">ротоколов, утвердили </w:t>
      </w:r>
      <w:r w:rsidR="009B1BC7" w:rsidRPr="00BD7CE7">
        <w:rPr>
          <w:lang w:val="ru-RU"/>
        </w:rPr>
        <w:t>комплексный</w:t>
      </w:r>
      <w:r w:rsidR="000D4DA8" w:rsidRPr="00BD7CE7">
        <w:rPr>
          <w:lang w:val="ru-RU"/>
        </w:rPr>
        <w:t xml:space="preserve"> основной бюджет в размере </w:t>
      </w:r>
      <w:r w:rsidR="00830AD6" w:rsidRPr="00BD7CE7">
        <w:rPr>
          <w:lang w:val="ru-RU"/>
        </w:rPr>
        <w:t>41</w:t>
      </w:r>
      <w:r w:rsidR="009B1BC7" w:rsidRPr="00BD7CE7">
        <w:rPr>
          <w:lang w:val="ru-RU"/>
        </w:rPr>
        <w:t> </w:t>
      </w:r>
      <w:r w:rsidR="00830AD6" w:rsidRPr="00BD7CE7">
        <w:rPr>
          <w:lang w:val="ru-RU"/>
        </w:rPr>
        <w:t>646</w:t>
      </w:r>
      <w:r w:rsidR="009B1BC7" w:rsidRPr="00BD7CE7">
        <w:rPr>
          <w:lang w:val="ru-RU"/>
        </w:rPr>
        <w:t> </w:t>
      </w:r>
      <w:r w:rsidR="00830AD6" w:rsidRPr="00BD7CE7">
        <w:rPr>
          <w:lang w:val="ru-RU"/>
        </w:rPr>
        <w:t>100 долл</w:t>
      </w:r>
      <w:r w:rsidR="006B3032" w:rsidRPr="00BD7CE7">
        <w:rPr>
          <w:lang w:val="ru-RU"/>
        </w:rPr>
        <w:t>.</w:t>
      </w:r>
      <w:r w:rsidR="00830AD6" w:rsidRPr="00BD7CE7">
        <w:rPr>
          <w:lang w:val="ru-RU"/>
        </w:rPr>
        <w:t xml:space="preserve"> США на двухлетний период 2023-2024 годов, разделенный на </w:t>
      </w:r>
      <w:r w:rsidR="000D4DA8" w:rsidRPr="00BD7CE7">
        <w:rPr>
          <w:lang w:val="ru-RU"/>
        </w:rPr>
        <w:t>19</w:t>
      </w:r>
      <w:r w:rsidR="009B1BC7" w:rsidRPr="00BD7CE7">
        <w:rPr>
          <w:lang w:val="ru-RU"/>
        </w:rPr>
        <w:t> </w:t>
      </w:r>
      <w:r w:rsidR="00B957F8" w:rsidRPr="00BD7CE7">
        <w:rPr>
          <w:lang w:val="ru-RU"/>
        </w:rPr>
        <w:t>931</w:t>
      </w:r>
      <w:r w:rsidR="009B1BC7" w:rsidRPr="00BD7CE7">
        <w:rPr>
          <w:lang w:val="ru-RU"/>
        </w:rPr>
        <w:t> </w:t>
      </w:r>
      <w:r w:rsidR="00B957F8" w:rsidRPr="00BD7CE7">
        <w:rPr>
          <w:lang w:val="ru-RU"/>
        </w:rPr>
        <w:t xml:space="preserve">600 </w:t>
      </w:r>
      <w:r w:rsidR="006B3032" w:rsidRPr="00BD7CE7">
        <w:rPr>
          <w:lang w:val="ru-RU"/>
        </w:rPr>
        <w:t>долл.</w:t>
      </w:r>
      <w:r w:rsidR="000D4DA8" w:rsidRPr="00BD7CE7">
        <w:rPr>
          <w:lang w:val="ru-RU"/>
        </w:rPr>
        <w:t xml:space="preserve"> США на </w:t>
      </w:r>
      <w:r w:rsidR="00B957F8" w:rsidRPr="00BD7CE7">
        <w:rPr>
          <w:lang w:val="ru-RU"/>
        </w:rPr>
        <w:t xml:space="preserve">2023 </w:t>
      </w:r>
      <w:r w:rsidR="000D4DA8" w:rsidRPr="00BD7CE7">
        <w:rPr>
          <w:lang w:val="ru-RU"/>
        </w:rPr>
        <w:t xml:space="preserve">год и </w:t>
      </w:r>
      <w:r w:rsidR="00B957F8" w:rsidRPr="00BD7CE7">
        <w:rPr>
          <w:lang w:val="ru-RU"/>
        </w:rPr>
        <w:t>21</w:t>
      </w:r>
      <w:r w:rsidR="009B1BC7" w:rsidRPr="00BD7CE7">
        <w:rPr>
          <w:lang w:val="ru-RU"/>
        </w:rPr>
        <w:t> </w:t>
      </w:r>
      <w:r w:rsidR="002D0330" w:rsidRPr="00BD7CE7">
        <w:rPr>
          <w:lang w:val="ru-RU"/>
        </w:rPr>
        <w:t>714</w:t>
      </w:r>
      <w:r w:rsidR="009B1BC7" w:rsidRPr="00BD7CE7">
        <w:rPr>
          <w:lang w:val="ru-RU"/>
        </w:rPr>
        <w:t> </w:t>
      </w:r>
      <w:r w:rsidR="002D0330" w:rsidRPr="00BD7CE7">
        <w:rPr>
          <w:lang w:val="ru-RU"/>
        </w:rPr>
        <w:t xml:space="preserve">500 </w:t>
      </w:r>
      <w:r w:rsidR="006B3032" w:rsidRPr="00BD7CE7">
        <w:rPr>
          <w:lang w:val="ru-RU"/>
        </w:rPr>
        <w:t>долл.</w:t>
      </w:r>
      <w:r w:rsidR="000D4DA8" w:rsidRPr="00BD7CE7">
        <w:rPr>
          <w:lang w:val="ru-RU"/>
        </w:rPr>
        <w:t xml:space="preserve"> США на </w:t>
      </w:r>
      <w:r w:rsidR="002D0330" w:rsidRPr="00BD7CE7">
        <w:rPr>
          <w:lang w:val="ru-RU"/>
        </w:rPr>
        <w:t xml:space="preserve">2024 </w:t>
      </w:r>
      <w:r w:rsidR="000D4DA8" w:rsidRPr="00BD7CE7">
        <w:rPr>
          <w:lang w:val="ru-RU"/>
        </w:rPr>
        <w:t>год</w:t>
      </w:r>
      <w:r w:rsidR="00830AD6" w:rsidRPr="00BD7CE7">
        <w:rPr>
          <w:lang w:val="ru-RU"/>
        </w:rPr>
        <w:t>.</w:t>
      </w:r>
    </w:p>
    <w:p w:rsidR="0091208F" w:rsidRPr="00BD7CE7" w:rsidRDefault="000D4DA8" w:rsidP="0044024E">
      <w:pPr>
        <w:pStyle w:val="Titre1"/>
        <w:numPr>
          <w:ilvl w:val="0"/>
          <w:numId w:val="1"/>
        </w:numPr>
        <w:suppressLineNumbers/>
        <w:tabs>
          <w:tab w:val="left" w:pos="567"/>
        </w:tabs>
        <w:suppressAutoHyphens/>
        <w:kinsoku w:val="0"/>
        <w:overflowPunct w:val="0"/>
        <w:autoSpaceDE w:val="0"/>
        <w:autoSpaceDN w:val="0"/>
        <w:adjustRightInd w:val="0"/>
        <w:snapToGrid w:val="0"/>
        <w:spacing w:before="0"/>
        <w:ind w:left="567" w:hanging="567"/>
        <w:rPr>
          <w:caps/>
          <w:snapToGrid w:val="0"/>
          <w:kern w:val="22"/>
          <w:szCs w:val="22"/>
          <w:lang w:val="ru-RU"/>
        </w:rPr>
      </w:pPr>
      <w:r w:rsidRPr="00BD7CE7">
        <w:rPr>
          <w:snapToGrid w:val="0"/>
          <w:kern w:val="22"/>
          <w:szCs w:val="22"/>
          <w:lang w:val="ru-RU"/>
        </w:rPr>
        <w:t>С</w:t>
      </w:r>
      <w:r w:rsidR="009B1BC7" w:rsidRPr="00BD7CE7">
        <w:rPr>
          <w:snapToGrid w:val="0"/>
          <w:kern w:val="22"/>
          <w:szCs w:val="22"/>
          <w:lang w:val="ru-RU"/>
        </w:rPr>
        <w:t>остояние</w:t>
      </w:r>
      <w:r w:rsidRPr="00BD7CE7">
        <w:rPr>
          <w:snapToGrid w:val="0"/>
          <w:kern w:val="22"/>
          <w:szCs w:val="22"/>
          <w:lang w:val="ru-RU"/>
        </w:rPr>
        <w:t xml:space="preserve"> целевых фондов Конвенци</w:t>
      </w:r>
      <w:r w:rsidR="002F29B8" w:rsidRPr="00BD7CE7">
        <w:rPr>
          <w:snapToGrid w:val="0"/>
          <w:kern w:val="22"/>
          <w:szCs w:val="22"/>
          <w:lang w:val="ru-RU"/>
        </w:rPr>
        <w:t>и</w:t>
      </w:r>
      <w:r w:rsidRPr="00BD7CE7">
        <w:rPr>
          <w:snapToGrid w:val="0"/>
          <w:kern w:val="22"/>
          <w:szCs w:val="22"/>
          <w:lang w:val="ru-RU"/>
        </w:rPr>
        <w:t xml:space="preserve"> и </w:t>
      </w:r>
      <w:r w:rsidR="009B1BC7" w:rsidRPr="00BD7CE7">
        <w:rPr>
          <w:snapToGrid w:val="0"/>
          <w:kern w:val="22"/>
          <w:szCs w:val="22"/>
          <w:lang w:val="ru-RU"/>
        </w:rPr>
        <w:t>п</w:t>
      </w:r>
      <w:r w:rsidRPr="00BD7CE7">
        <w:rPr>
          <w:snapToGrid w:val="0"/>
          <w:kern w:val="22"/>
          <w:szCs w:val="22"/>
          <w:lang w:val="ru-RU"/>
        </w:rPr>
        <w:t>ротокол</w:t>
      </w:r>
      <w:r w:rsidR="002F29B8" w:rsidRPr="00BD7CE7">
        <w:rPr>
          <w:snapToGrid w:val="0"/>
          <w:kern w:val="22"/>
          <w:szCs w:val="22"/>
          <w:lang w:val="ru-RU"/>
        </w:rPr>
        <w:t>ов</w:t>
      </w:r>
      <w:r w:rsidRPr="00BD7CE7">
        <w:rPr>
          <w:snapToGrid w:val="0"/>
          <w:kern w:val="22"/>
          <w:szCs w:val="22"/>
          <w:lang w:val="ru-RU"/>
        </w:rPr>
        <w:t xml:space="preserve"> к ней</w:t>
      </w:r>
    </w:p>
    <w:p w:rsidR="0091208F" w:rsidRPr="00BD7CE7" w:rsidRDefault="006B3032" w:rsidP="0044024E">
      <w:pPr>
        <w:pStyle w:val="Titre2"/>
        <w:numPr>
          <w:ilvl w:val="0"/>
          <w:numId w:val="5"/>
        </w:numPr>
        <w:suppressLineNumbers/>
        <w:suppressAutoHyphens/>
        <w:kinsoku w:val="0"/>
        <w:overflowPunct w:val="0"/>
        <w:autoSpaceDE w:val="0"/>
        <w:autoSpaceDN w:val="0"/>
        <w:adjustRightInd w:val="0"/>
        <w:snapToGrid w:val="0"/>
        <w:spacing w:before="0"/>
        <w:ind w:left="567" w:hanging="567"/>
        <w:rPr>
          <w:rFonts w:eastAsia="Malgun Gothic"/>
          <w:b w:val="0"/>
          <w:iCs/>
          <w:snapToGrid w:val="0"/>
          <w:kern w:val="22"/>
          <w:szCs w:val="22"/>
          <w:lang w:val="ru-RU" w:eastAsia="ko-KR"/>
        </w:rPr>
      </w:pPr>
      <w:r w:rsidRPr="00BD7CE7">
        <w:rPr>
          <w:rFonts w:eastAsia="Malgun Gothic"/>
          <w:snapToGrid w:val="0"/>
          <w:kern w:val="22"/>
          <w:szCs w:val="22"/>
          <w:lang w:val="ru-RU" w:eastAsia="ko-KR"/>
        </w:rPr>
        <w:t xml:space="preserve">Основной бюджет Конвенции и </w:t>
      </w:r>
      <w:r w:rsidR="002F29B8" w:rsidRPr="00BD7CE7">
        <w:rPr>
          <w:rFonts w:eastAsia="Malgun Gothic"/>
          <w:snapToGrid w:val="0"/>
          <w:kern w:val="22"/>
          <w:szCs w:val="22"/>
          <w:lang w:val="ru-RU" w:eastAsia="ko-KR"/>
        </w:rPr>
        <w:t>п</w:t>
      </w:r>
      <w:r w:rsidRPr="00BD7CE7">
        <w:rPr>
          <w:rFonts w:eastAsia="Malgun Gothic"/>
          <w:snapToGrid w:val="0"/>
          <w:kern w:val="22"/>
          <w:szCs w:val="22"/>
          <w:lang w:val="ru-RU" w:eastAsia="ko-KR"/>
        </w:rPr>
        <w:t>ротоколов</w:t>
      </w:r>
    </w:p>
    <w:p w:rsidR="0091208F" w:rsidRPr="00BD7CE7" w:rsidRDefault="006B3032" w:rsidP="0044024E">
      <w:pPr>
        <w:pStyle w:val="Titre3"/>
        <w:numPr>
          <w:ilvl w:val="0"/>
          <w:numId w:val="6"/>
        </w:numPr>
        <w:suppressLineNumbers/>
        <w:tabs>
          <w:tab w:val="left" w:pos="567"/>
        </w:tabs>
        <w:suppressAutoHyphens/>
        <w:kinsoku w:val="0"/>
        <w:overflowPunct w:val="0"/>
        <w:autoSpaceDE w:val="0"/>
        <w:autoSpaceDN w:val="0"/>
        <w:adjustRightInd w:val="0"/>
        <w:snapToGrid w:val="0"/>
        <w:spacing w:before="0"/>
        <w:ind w:left="0" w:firstLine="0"/>
        <w:rPr>
          <w:rFonts w:eastAsia="Malgun Gothic"/>
          <w:snapToGrid w:val="0"/>
          <w:kern w:val="22"/>
          <w:lang w:val="ru-RU" w:eastAsia="ko-KR"/>
        </w:rPr>
      </w:pPr>
      <w:r w:rsidRPr="00BD7CE7">
        <w:rPr>
          <w:rFonts w:eastAsia="Malgun Gothic"/>
          <w:snapToGrid w:val="0"/>
          <w:kern w:val="22"/>
          <w:lang w:val="ru-RU" w:eastAsia="ko-KR"/>
        </w:rPr>
        <w:t>Доход</w:t>
      </w:r>
      <w:r w:rsidR="002F29B8" w:rsidRPr="00BD7CE7">
        <w:rPr>
          <w:rFonts w:eastAsia="Malgun Gothic"/>
          <w:snapToGrid w:val="0"/>
          <w:kern w:val="22"/>
          <w:lang w:val="ru-RU" w:eastAsia="ko-KR"/>
        </w:rPr>
        <w:t>ы</w:t>
      </w:r>
    </w:p>
    <w:p w:rsidR="0091208F" w:rsidRPr="00BD7CE7" w:rsidRDefault="006B3032" w:rsidP="008018AD">
      <w:pPr>
        <w:pStyle w:val="Para10"/>
        <w:ind w:left="567" w:firstLine="0"/>
        <w:rPr>
          <w:b/>
          <w:bCs/>
          <w:i/>
          <w:iCs/>
          <w:lang w:val="ru-RU"/>
        </w:rPr>
      </w:pPr>
      <w:r w:rsidRPr="00BD7CE7">
        <w:rPr>
          <w:lang w:val="ru-RU"/>
        </w:rPr>
        <w:t xml:space="preserve">После вычета </w:t>
      </w:r>
      <w:r w:rsidR="00BB1F29" w:rsidRPr="00BD7CE7">
        <w:rPr>
          <w:lang w:val="ru-RU"/>
        </w:rPr>
        <w:t>суммы средств, с</w:t>
      </w:r>
      <w:r w:rsidRPr="00BD7CE7">
        <w:rPr>
          <w:lang w:val="ru-RU"/>
        </w:rPr>
        <w:t>эконом</w:t>
      </w:r>
      <w:r w:rsidR="00BB1F29" w:rsidRPr="00BD7CE7">
        <w:rPr>
          <w:lang w:val="ru-RU"/>
        </w:rPr>
        <w:t>ленных</w:t>
      </w:r>
      <w:r w:rsidRPr="00BD7CE7">
        <w:rPr>
          <w:lang w:val="ru-RU"/>
        </w:rPr>
        <w:t xml:space="preserve"> за предыдущие </w:t>
      </w:r>
      <w:r w:rsidR="006B7E7E" w:rsidRPr="00BD7CE7">
        <w:rPr>
          <w:lang w:val="ru-RU"/>
        </w:rPr>
        <w:t>периоды</w:t>
      </w:r>
      <w:r w:rsidR="00BB1F29" w:rsidRPr="00BD7CE7">
        <w:rPr>
          <w:lang w:val="ru-RU"/>
        </w:rPr>
        <w:t>,</w:t>
      </w:r>
      <w:r w:rsidR="006B7E7E" w:rsidRPr="00BD7CE7">
        <w:rPr>
          <w:lang w:val="ru-RU"/>
        </w:rPr>
        <w:t xml:space="preserve"> </w:t>
      </w:r>
      <w:r w:rsidRPr="00BD7CE7">
        <w:rPr>
          <w:lang w:val="ru-RU"/>
        </w:rPr>
        <w:t xml:space="preserve">и взноса принимающей страны, </w:t>
      </w:r>
      <w:r w:rsidR="004B123F" w:rsidRPr="00BD7CE7">
        <w:rPr>
          <w:lang w:val="ru-RU"/>
        </w:rPr>
        <w:t xml:space="preserve">Канады, </w:t>
      </w:r>
      <w:r w:rsidRPr="00BD7CE7">
        <w:rPr>
          <w:lang w:val="ru-RU"/>
        </w:rPr>
        <w:t xml:space="preserve">общая сумма начисленных взносов на </w:t>
      </w:r>
      <w:r w:rsidR="00EC2CFF" w:rsidRPr="00BD7CE7">
        <w:rPr>
          <w:lang w:val="ru-RU"/>
        </w:rPr>
        <w:t xml:space="preserve">2023 </w:t>
      </w:r>
      <w:r w:rsidRPr="00BD7CE7">
        <w:rPr>
          <w:lang w:val="ru-RU"/>
        </w:rPr>
        <w:t xml:space="preserve">и </w:t>
      </w:r>
      <w:r w:rsidR="00EC2CFF" w:rsidRPr="00BD7CE7">
        <w:rPr>
          <w:lang w:val="ru-RU"/>
        </w:rPr>
        <w:t>2024 г</w:t>
      </w:r>
      <w:r w:rsidR="00BB1F29" w:rsidRPr="00BD7CE7">
        <w:rPr>
          <w:lang w:val="ru-RU"/>
        </w:rPr>
        <w:t>оды</w:t>
      </w:r>
      <w:r w:rsidR="00EC2CFF" w:rsidRPr="00BD7CE7">
        <w:rPr>
          <w:lang w:val="ru-RU"/>
        </w:rPr>
        <w:t xml:space="preserve"> </w:t>
      </w:r>
      <w:r w:rsidRPr="00BD7CE7">
        <w:rPr>
          <w:lang w:val="ru-RU"/>
        </w:rPr>
        <w:t>составила 37</w:t>
      </w:r>
      <w:r w:rsidR="00BB1F29" w:rsidRPr="00BD7CE7">
        <w:rPr>
          <w:lang w:val="ru-RU"/>
        </w:rPr>
        <w:t> </w:t>
      </w:r>
      <w:r w:rsidR="00CF2355" w:rsidRPr="00BD7CE7">
        <w:rPr>
          <w:lang w:val="ru-RU"/>
        </w:rPr>
        <w:t>938</w:t>
      </w:r>
      <w:r w:rsidR="002F29B8" w:rsidRPr="00BD7CE7">
        <w:rPr>
          <w:lang w:val="ru-RU"/>
        </w:rPr>
        <w:t> </w:t>
      </w:r>
      <w:r w:rsidR="006368BF" w:rsidRPr="00BD7CE7">
        <w:rPr>
          <w:lang w:val="ru-RU"/>
        </w:rPr>
        <w:t>000</w:t>
      </w:r>
      <w:r w:rsidR="002F29B8" w:rsidRPr="00BD7CE7">
        <w:rPr>
          <w:lang w:val="ru-RU"/>
        </w:rPr>
        <w:t xml:space="preserve"> долл</w:t>
      </w:r>
      <w:r w:rsidRPr="00BD7CE7">
        <w:rPr>
          <w:lang w:val="ru-RU"/>
        </w:rPr>
        <w:t>.</w:t>
      </w:r>
      <w:r w:rsidR="00FA507B" w:rsidRPr="00BD7CE7">
        <w:rPr>
          <w:lang w:val="ru-RU"/>
        </w:rPr>
        <w:t xml:space="preserve"> США.</w:t>
      </w:r>
      <w:r w:rsidRPr="00BD7CE7">
        <w:rPr>
          <w:lang w:val="ru-RU"/>
        </w:rPr>
        <w:t xml:space="preserve"> На момент подготовки </w:t>
      </w:r>
      <w:r w:rsidR="0093052E" w:rsidRPr="00BD7CE7">
        <w:rPr>
          <w:lang w:val="ru-RU"/>
        </w:rPr>
        <w:t xml:space="preserve">доклада ни одна новая страна не присоединилась к Картахенскому протоколу в течение текущего двухлетнего периода, а </w:t>
      </w:r>
      <w:r w:rsidRPr="00BD7CE7">
        <w:rPr>
          <w:lang w:val="ru-RU"/>
        </w:rPr>
        <w:t xml:space="preserve">начисленные взносы </w:t>
      </w:r>
      <w:r w:rsidR="005C4CC1" w:rsidRPr="00BD7CE7">
        <w:rPr>
          <w:lang w:val="ru-RU"/>
        </w:rPr>
        <w:t>трех стран</w:t>
      </w:r>
      <w:r w:rsidR="00A33840" w:rsidRPr="00BD7CE7">
        <w:rPr>
          <w:lang w:val="ru-RU"/>
        </w:rPr>
        <w:t xml:space="preserve">, </w:t>
      </w:r>
      <w:r w:rsidR="00F65CB0" w:rsidRPr="00BD7CE7">
        <w:rPr>
          <w:lang w:val="ru-RU"/>
        </w:rPr>
        <w:t xml:space="preserve">присоединившихся </w:t>
      </w:r>
      <w:r w:rsidRPr="00BD7CE7">
        <w:rPr>
          <w:lang w:val="ru-RU"/>
        </w:rPr>
        <w:t xml:space="preserve">к </w:t>
      </w:r>
      <w:r w:rsidR="00F65CB0" w:rsidRPr="00BD7CE7">
        <w:rPr>
          <w:lang w:val="ru-RU"/>
        </w:rPr>
        <w:t xml:space="preserve">Нагойскому </w:t>
      </w:r>
      <w:r w:rsidRPr="00BD7CE7">
        <w:rPr>
          <w:lang w:val="ru-RU"/>
        </w:rPr>
        <w:t xml:space="preserve">протоколу </w:t>
      </w:r>
      <w:r w:rsidR="0093052E" w:rsidRPr="00BD7CE7">
        <w:rPr>
          <w:lang w:val="ru-RU"/>
        </w:rPr>
        <w:t xml:space="preserve">за тот же период, </w:t>
      </w:r>
      <w:r w:rsidRPr="00BD7CE7">
        <w:rPr>
          <w:lang w:val="ru-RU"/>
        </w:rPr>
        <w:t>составили 10</w:t>
      </w:r>
      <w:r w:rsidR="002F29B8" w:rsidRPr="00BD7CE7">
        <w:rPr>
          <w:lang w:val="ru-RU"/>
        </w:rPr>
        <w:t> </w:t>
      </w:r>
      <w:r w:rsidR="00FA1109" w:rsidRPr="00BD7CE7">
        <w:rPr>
          <w:lang w:val="ru-RU"/>
        </w:rPr>
        <w:t>400</w:t>
      </w:r>
      <w:r w:rsidR="002F29B8" w:rsidRPr="00BD7CE7">
        <w:rPr>
          <w:lang w:val="ru-RU"/>
        </w:rPr>
        <w:t xml:space="preserve"> долл.</w:t>
      </w:r>
      <w:r w:rsidR="00FA507B" w:rsidRPr="00BD7CE7">
        <w:rPr>
          <w:lang w:val="ru-RU"/>
        </w:rPr>
        <w:t xml:space="preserve"> США. Таким образом,</w:t>
      </w:r>
      <w:r w:rsidR="004A1221" w:rsidRPr="00BD7CE7">
        <w:rPr>
          <w:lang w:val="ru-RU"/>
        </w:rPr>
        <w:t xml:space="preserve"> </w:t>
      </w:r>
      <w:r w:rsidRPr="00BD7CE7">
        <w:rPr>
          <w:lang w:val="ru-RU"/>
        </w:rPr>
        <w:t xml:space="preserve">общая </w:t>
      </w:r>
      <w:r w:rsidR="004A1221" w:rsidRPr="00BD7CE7">
        <w:rPr>
          <w:lang w:val="ru-RU"/>
        </w:rPr>
        <w:t xml:space="preserve">сумма начисленных </w:t>
      </w:r>
      <w:r w:rsidRPr="00BD7CE7">
        <w:rPr>
          <w:lang w:val="ru-RU"/>
        </w:rPr>
        <w:t xml:space="preserve">взносов </w:t>
      </w:r>
      <w:r w:rsidR="004A1221" w:rsidRPr="00BD7CE7">
        <w:rPr>
          <w:lang w:val="ru-RU"/>
        </w:rPr>
        <w:t xml:space="preserve">составила </w:t>
      </w:r>
      <w:r w:rsidR="002544C5" w:rsidRPr="00BD7CE7">
        <w:rPr>
          <w:lang w:val="ru-RU"/>
        </w:rPr>
        <w:t>37</w:t>
      </w:r>
      <w:r w:rsidR="00FA507B" w:rsidRPr="00BD7CE7">
        <w:rPr>
          <w:lang w:val="ru-RU"/>
        </w:rPr>
        <w:t> </w:t>
      </w:r>
      <w:r w:rsidR="00686EE6" w:rsidRPr="00BD7CE7">
        <w:rPr>
          <w:lang w:val="ru-RU"/>
        </w:rPr>
        <w:t>948</w:t>
      </w:r>
      <w:r w:rsidR="002F29B8" w:rsidRPr="00BD7CE7">
        <w:rPr>
          <w:lang w:val="ru-RU"/>
        </w:rPr>
        <w:t> </w:t>
      </w:r>
      <w:r w:rsidR="00686EE6" w:rsidRPr="00BD7CE7">
        <w:rPr>
          <w:lang w:val="ru-RU"/>
        </w:rPr>
        <w:t>400</w:t>
      </w:r>
      <w:r w:rsidR="002F29B8" w:rsidRPr="00BD7CE7">
        <w:rPr>
          <w:lang w:val="ru-RU"/>
        </w:rPr>
        <w:t xml:space="preserve"> долл.</w:t>
      </w:r>
      <w:r w:rsidRPr="00BD7CE7">
        <w:rPr>
          <w:lang w:val="ru-RU"/>
        </w:rPr>
        <w:t xml:space="preserve">, включая </w:t>
      </w:r>
      <w:r w:rsidR="006015BD" w:rsidRPr="00BD7CE7">
        <w:rPr>
          <w:lang w:val="ru-RU"/>
        </w:rPr>
        <w:t>18</w:t>
      </w:r>
      <w:r w:rsidR="002F29B8" w:rsidRPr="00BD7CE7">
        <w:rPr>
          <w:lang w:val="ru-RU"/>
        </w:rPr>
        <w:t> </w:t>
      </w:r>
      <w:r w:rsidR="00270726" w:rsidRPr="00BD7CE7">
        <w:rPr>
          <w:lang w:val="ru-RU"/>
        </w:rPr>
        <w:t>103</w:t>
      </w:r>
      <w:r w:rsidR="002F29B8" w:rsidRPr="00BD7CE7">
        <w:rPr>
          <w:lang w:val="ru-RU"/>
        </w:rPr>
        <w:t> </w:t>
      </w:r>
      <w:r w:rsidR="00270726" w:rsidRPr="00BD7CE7">
        <w:rPr>
          <w:lang w:val="ru-RU"/>
        </w:rPr>
        <w:t>400</w:t>
      </w:r>
      <w:r w:rsidR="002F29B8" w:rsidRPr="00BD7CE7">
        <w:rPr>
          <w:lang w:val="ru-RU"/>
        </w:rPr>
        <w:t xml:space="preserve"> долл.</w:t>
      </w:r>
      <w:r w:rsidR="00270726" w:rsidRPr="00BD7CE7">
        <w:rPr>
          <w:lang w:val="ru-RU"/>
        </w:rPr>
        <w:t xml:space="preserve"> </w:t>
      </w:r>
      <w:r w:rsidRPr="00BD7CE7">
        <w:rPr>
          <w:lang w:val="ru-RU"/>
        </w:rPr>
        <w:t xml:space="preserve">на </w:t>
      </w:r>
      <w:r w:rsidR="00D650D7" w:rsidRPr="00BD7CE7">
        <w:rPr>
          <w:lang w:val="ru-RU"/>
        </w:rPr>
        <w:t xml:space="preserve">2023 год </w:t>
      </w:r>
      <w:r w:rsidRPr="00BD7CE7">
        <w:rPr>
          <w:lang w:val="ru-RU"/>
        </w:rPr>
        <w:t xml:space="preserve">и </w:t>
      </w:r>
      <w:r w:rsidR="004E0530" w:rsidRPr="00BD7CE7">
        <w:rPr>
          <w:lang w:val="ru-RU"/>
        </w:rPr>
        <w:t>19</w:t>
      </w:r>
      <w:r w:rsidR="002F29B8" w:rsidRPr="00BD7CE7">
        <w:rPr>
          <w:lang w:val="ru-RU"/>
        </w:rPr>
        <w:t> </w:t>
      </w:r>
      <w:r w:rsidR="00374D95" w:rsidRPr="00BD7CE7">
        <w:rPr>
          <w:lang w:val="ru-RU"/>
        </w:rPr>
        <w:t>845</w:t>
      </w:r>
      <w:r w:rsidR="002F29B8" w:rsidRPr="00BD7CE7">
        <w:rPr>
          <w:lang w:val="ru-RU"/>
        </w:rPr>
        <w:t> </w:t>
      </w:r>
      <w:r w:rsidR="00374D95" w:rsidRPr="00BD7CE7">
        <w:rPr>
          <w:lang w:val="ru-RU"/>
        </w:rPr>
        <w:t xml:space="preserve">000 </w:t>
      </w:r>
      <w:r w:rsidR="002F29B8" w:rsidRPr="00BD7CE7">
        <w:rPr>
          <w:lang w:val="ru-RU"/>
        </w:rPr>
        <w:t xml:space="preserve">долл. </w:t>
      </w:r>
      <w:r w:rsidRPr="00BD7CE7">
        <w:rPr>
          <w:lang w:val="ru-RU"/>
        </w:rPr>
        <w:t xml:space="preserve">на </w:t>
      </w:r>
      <w:r w:rsidR="00D650D7" w:rsidRPr="00BD7CE7">
        <w:rPr>
          <w:lang w:val="ru-RU"/>
        </w:rPr>
        <w:t>2024</w:t>
      </w:r>
      <w:r w:rsidRPr="00BD7CE7">
        <w:rPr>
          <w:lang w:val="ru-RU"/>
        </w:rPr>
        <w:t xml:space="preserve"> год. По </w:t>
      </w:r>
      <w:r w:rsidR="00C83733" w:rsidRPr="00BD7CE7">
        <w:rPr>
          <w:lang w:val="ru-RU"/>
        </w:rPr>
        <w:t xml:space="preserve">состоянию на 29 февраля 2024 года </w:t>
      </w:r>
      <w:r w:rsidR="002F29B8" w:rsidRPr="00BD7CE7">
        <w:rPr>
          <w:lang w:val="ru-RU"/>
        </w:rPr>
        <w:t>с</w:t>
      </w:r>
      <w:r w:rsidRPr="00BD7CE7">
        <w:rPr>
          <w:lang w:val="ru-RU"/>
        </w:rPr>
        <w:t xml:space="preserve">екретариат </w:t>
      </w:r>
      <w:r w:rsidR="007D76BA" w:rsidRPr="00BD7CE7">
        <w:rPr>
          <w:lang w:val="ru-RU"/>
        </w:rPr>
        <w:t xml:space="preserve">Конвенции </w:t>
      </w:r>
      <w:r w:rsidRPr="00BD7CE7">
        <w:rPr>
          <w:lang w:val="ru-RU"/>
        </w:rPr>
        <w:t xml:space="preserve">получил </w:t>
      </w:r>
      <w:r w:rsidR="009815DC" w:rsidRPr="00BD7CE7">
        <w:rPr>
          <w:lang w:val="ru-RU"/>
        </w:rPr>
        <w:t xml:space="preserve">в </w:t>
      </w:r>
      <w:r w:rsidRPr="00BD7CE7">
        <w:rPr>
          <w:lang w:val="ru-RU"/>
        </w:rPr>
        <w:t>общей сложности 20</w:t>
      </w:r>
      <w:r w:rsidR="002F29B8" w:rsidRPr="00BD7CE7">
        <w:rPr>
          <w:lang w:val="ru-RU"/>
        </w:rPr>
        <w:t> </w:t>
      </w:r>
      <w:r w:rsidR="00374D95" w:rsidRPr="00BD7CE7">
        <w:rPr>
          <w:lang w:val="ru-RU"/>
        </w:rPr>
        <w:t>454</w:t>
      </w:r>
      <w:r w:rsidR="002F29B8" w:rsidRPr="00BD7CE7">
        <w:rPr>
          <w:lang w:val="ru-RU"/>
        </w:rPr>
        <w:t> </w:t>
      </w:r>
      <w:r w:rsidR="00374D95" w:rsidRPr="00BD7CE7">
        <w:rPr>
          <w:lang w:val="ru-RU"/>
        </w:rPr>
        <w:t xml:space="preserve">300 </w:t>
      </w:r>
      <w:r w:rsidRPr="00BD7CE7">
        <w:rPr>
          <w:lang w:val="ru-RU"/>
        </w:rPr>
        <w:t xml:space="preserve">долл. </w:t>
      </w:r>
      <w:r w:rsidR="009815DC" w:rsidRPr="00BD7CE7">
        <w:rPr>
          <w:lang w:val="ru-RU"/>
        </w:rPr>
        <w:t xml:space="preserve">в виде взносов </w:t>
      </w:r>
      <w:r w:rsidR="00C83733" w:rsidRPr="00BD7CE7">
        <w:rPr>
          <w:lang w:val="ru-RU"/>
        </w:rPr>
        <w:t>на двухлетний период 2023-2024 годов</w:t>
      </w:r>
      <w:r w:rsidRPr="00BD7CE7">
        <w:rPr>
          <w:lang w:val="ru-RU"/>
        </w:rPr>
        <w:t>.</w:t>
      </w:r>
    </w:p>
    <w:p w:rsidR="0091208F" w:rsidRPr="00BD7CE7" w:rsidRDefault="006B3032" w:rsidP="008018AD">
      <w:pPr>
        <w:pStyle w:val="Para10"/>
        <w:ind w:left="567" w:firstLine="0"/>
        <w:rPr>
          <w:b/>
          <w:bCs/>
          <w:i/>
          <w:iCs/>
          <w:lang w:val="ru-RU"/>
        </w:rPr>
      </w:pPr>
      <w:r w:rsidRPr="00BD7CE7">
        <w:rPr>
          <w:lang w:val="ru-RU"/>
        </w:rPr>
        <w:t xml:space="preserve">По состоянию на </w:t>
      </w:r>
      <w:r w:rsidR="009815DC" w:rsidRPr="00BD7CE7">
        <w:rPr>
          <w:lang w:val="ru-RU"/>
        </w:rPr>
        <w:t xml:space="preserve">ту же дату </w:t>
      </w:r>
      <w:r w:rsidR="008018AD" w:rsidRPr="00BD7CE7">
        <w:rPr>
          <w:lang w:val="ru-RU"/>
        </w:rPr>
        <w:t>показатель</w:t>
      </w:r>
      <w:r w:rsidRPr="00BD7CE7">
        <w:rPr>
          <w:lang w:val="ru-RU"/>
        </w:rPr>
        <w:t xml:space="preserve"> собираемости </w:t>
      </w:r>
      <w:r w:rsidR="009815DC" w:rsidRPr="00BD7CE7">
        <w:rPr>
          <w:lang w:val="ru-RU"/>
        </w:rPr>
        <w:t xml:space="preserve">составил </w:t>
      </w:r>
      <w:r w:rsidRPr="00BD7CE7">
        <w:rPr>
          <w:lang w:val="ru-RU"/>
        </w:rPr>
        <w:t>90,60</w:t>
      </w:r>
      <w:r w:rsidR="002F29B8" w:rsidRPr="00BD7CE7">
        <w:rPr>
          <w:lang w:val="ru-RU"/>
        </w:rPr>
        <w:t>%</w:t>
      </w:r>
      <w:r w:rsidRPr="00BD7CE7">
        <w:rPr>
          <w:lang w:val="ru-RU"/>
        </w:rPr>
        <w:t xml:space="preserve"> </w:t>
      </w:r>
      <w:r w:rsidR="008018AD" w:rsidRPr="00BD7CE7">
        <w:rPr>
          <w:lang w:val="ru-RU"/>
        </w:rPr>
        <w:t>з</w:t>
      </w:r>
      <w:r w:rsidR="009815DC" w:rsidRPr="00BD7CE7">
        <w:rPr>
          <w:lang w:val="ru-RU"/>
        </w:rPr>
        <w:t xml:space="preserve">а 2023 год </w:t>
      </w:r>
      <w:r w:rsidRPr="00BD7CE7">
        <w:rPr>
          <w:lang w:val="ru-RU"/>
        </w:rPr>
        <w:t>и 20,42</w:t>
      </w:r>
      <w:r w:rsidR="002F29B8" w:rsidRPr="00BD7CE7">
        <w:rPr>
          <w:lang w:val="ru-RU"/>
        </w:rPr>
        <w:t xml:space="preserve">% </w:t>
      </w:r>
      <w:r w:rsidR="008018AD" w:rsidRPr="00BD7CE7">
        <w:rPr>
          <w:lang w:val="ru-RU"/>
        </w:rPr>
        <w:t>з</w:t>
      </w:r>
      <w:r w:rsidR="009815DC" w:rsidRPr="00BD7CE7">
        <w:rPr>
          <w:lang w:val="ru-RU"/>
        </w:rPr>
        <w:t>а 2024 год</w:t>
      </w:r>
      <w:r w:rsidRPr="00BD7CE7">
        <w:rPr>
          <w:lang w:val="ru-RU"/>
        </w:rPr>
        <w:t xml:space="preserve">, </w:t>
      </w:r>
      <w:r w:rsidR="00C46074" w:rsidRPr="00BD7CE7">
        <w:rPr>
          <w:lang w:val="ru-RU"/>
        </w:rPr>
        <w:t xml:space="preserve">что в </w:t>
      </w:r>
      <w:r w:rsidRPr="00BD7CE7">
        <w:rPr>
          <w:lang w:val="ru-RU"/>
        </w:rPr>
        <w:t xml:space="preserve">целом составляет </w:t>
      </w:r>
      <w:r w:rsidR="00C46074" w:rsidRPr="00BD7CE7">
        <w:rPr>
          <w:lang w:val="ru-RU"/>
        </w:rPr>
        <w:t>53,90</w:t>
      </w:r>
      <w:r w:rsidR="002F29B8" w:rsidRPr="00BD7CE7">
        <w:rPr>
          <w:lang w:val="ru-RU"/>
        </w:rPr>
        <w:t>%</w:t>
      </w:r>
      <w:r w:rsidR="00C46074" w:rsidRPr="00BD7CE7">
        <w:rPr>
          <w:lang w:val="ru-RU"/>
        </w:rPr>
        <w:t xml:space="preserve"> </w:t>
      </w:r>
      <w:r w:rsidRPr="00BD7CE7">
        <w:rPr>
          <w:lang w:val="ru-RU"/>
        </w:rPr>
        <w:t>за двухлетний период</w:t>
      </w:r>
      <w:r w:rsidR="00C46074" w:rsidRPr="00BD7CE7">
        <w:rPr>
          <w:lang w:val="ru-RU"/>
        </w:rPr>
        <w:t>.</w:t>
      </w:r>
    </w:p>
    <w:p w:rsidR="0091208F" w:rsidRPr="00BD7CE7" w:rsidRDefault="006B3032">
      <w:pPr>
        <w:pStyle w:val="Paragraphedeliste"/>
        <w:keepNext/>
        <w:keepLines/>
        <w:spacing w:before="120" w:after="120"/>
        <w:rPr>
          <w:color w:val="000000" w:themeColor="text1"/>
          <w:szCs w:val="22"/>
          <w:lang w:val="ru-RU"/>
        </w:rPr>
      </w:pPr>
      <w:r w:rsidRPr="00BD7CE7">
        <w:rPr>
          <w:color w:val="000000" w:themeColor="text1"/>
          <w:szCs w:val="22"/>
          <w:lang w:val="ru-RU"/>
        </w:rPr>
        <w:lastRenderedPageBreak/>
        <w:t>Таблица 1</w:t>
      </w:r>
    </w:p>
    <w:p w:rsidR="0091208F" w:rsidRPr="00BD7CE7" w:rsidRDefault="006B3032">
      <w:pPr>
        <w:pStyle w:val="Paragraphedeliste"/>
        <w:keepNext/>
        <w:keepLines/>
        <w:spacing w:before="120" w:after="120"/>
        <w:rPr>
          <w:b/>
          <w:bCs/>
          <w:szCs w:val="22"/>
          <w:lang w:val="ru-RU"/>
        </w:rPr>
      </w:pPr>
      <w:r w:rsidRPr="00BD7CE7">
        <w:rPr>
          <w:b/>
          <w:bCs/>
          <w:color w:val="000000" w:themeColor="text1"/>
          <w:szCs w:val="22"/>
          <w:lang w:val="ru-RU"/>
        </w:rPr>
        <w:t xml:space="preserve">Общее </w:t>
      </w:r>
      <w:r w:rsidRPr="00BD7CE7">
        <w:rPr>
          <w:b/>
          <w:bCs/>
          <w:szCs w:val="22"/>
          <w:lang w:val="ru-RU"/>
        </w:rPr>
        <w:t>состояние начисленных взносов на двухлетний период 2023-2024 гг.</w:t>
      </w:r>
    </w:p>
    <w:p w:rsidR="0091208F" w:rsidRPr="00BD7CE7" w:rsidRDefault="006B3032" w:rsidP="008018AD">
      <w:pPr>
        <w:pStyle w:val="Paragraphedeliste"/>
        <w:keepNext/>
        <w:keepLines/>
        <w:spacing w:after="120"/>
        <w:rPr>
          <w:b/>
          <w:bCs/>
          <w:szCs w:val="22"/>
          <w:lang w:val="ru-RU"/>
        </w:rPr>
      </w:pPr>
      <w:r w:rsidRPr="00BD7CE7">
        <w:rPr>
          <w:i/>
          <w:iCs/>
          <w:color w:val="000000"/>
          <w:sz w:val="18"/>
          <w:szCs w:val="18"/>
          <w:lang w:val="ru-RU"/>
        </w:rPr>
        <w:t>(</w:t>
      </w:r>
      <w:r w:rsidR="008018AD" w:rsidRPr="00BD7CE7">
        <w:rPr>
          <w:i/>
          <w:iCs/>
          <w:color w:val="000000"/>
          <w:sz w:val="18"/>
          <w:szCs w:val="18"/>
          <w:lang w:val="ru-RU"/>
        </w:rPr>
        <w:t>т</w:t>
      </w:r>
      <w:r w:rsidRPr="00BD7CE7">
        <w:rPr>
          <w:i/>
          <w:iCs/>
          <w:color w:val="000000"/>
          <w:sz w:val="18"/>
          <w:szCs w:val="18"/>
          <w:lang w:val="ru-RU"/>
        </w:rPr>
        <w:t>ыс</w:t>
      </w:r>
      <w:r w:rsidR="008018AD" w:rsidRPr="00BD7CE7">
        <w:rPr>
          <w:i/>
          <w:iCs/>
          <w:color w:val="000000"/>
          <w:sz w:val="18"/>
          <w:szCs w:val="18"/>
          <w:lang w:val="ru-RU"/>
        </w:rPr>
        <w:t>.</w:t>
      </w:r>
      <w:r w:rsidRPr="00BD7CE7">
        <w:rPr>
          <w:i/>
          <w:iCs/>
          <w:color w:val="000000"/>
          <w:sz w:val="18"/>
          <w:szCs w:val="18"/>
          <w:lang w:val="ru-RU"/>
        </w:rPr>
        <w:t xml:space="preserve"> долл. США)</w:t>
      </w:r>
    </w:p>
    <w:tbl>
      <w:tblPr>
        <w:tblW w:w="0" w:type="auto"/>
        <w:tblInd w:w="601" w:type="dxa"/>
        <w:tblLook w:val="04A0"/>
      </w:tblPr>
      <w:tblGrid>
        <w:gridCol w:w="3781"/>
        <w:gridCol w:w="2033"/>
      </w:tblGrid>
      <w:tr w:rsidR="00D6508F" w:rsidRPr="00BD7CE7" w:rsidTr="005F7E0B">
        <w:trPr>
          <w:trHeight w:val="491"/>
        </w:trPr>
        <w:tc>
          <w:tcPr>
            <w:tcW w:w="0" w:type="auto"/>
            <w:vMerge w:val="restart"/>
            <w:tcBorders>
              <w:top w:val="single" w:sz="12" w:space="0" w:color="auto"/>
              <w:bottom w:val="single" w:sz="12" w:space="0" w:color="auto"/>
            </w:tcBorders>
            <w:shd w:val="clear" w:color="auto" w:fill="auto"/>
            <w:vAlign w:val="center"/>
            <w:hideMark/>
          </w:tcPr>
          <w:p w:rsidR="0091208F" w:rsidRPr="00BD7CE7" w:rsidRDefault="006B3032">
            <w:pPr>
              <w:keepNext/>
              <w:keepLines/>
              <w:rPr>
                <w:i/>
                <w:iCs/>
                <w:color w:val="000000"/>
                <w:sz w:val="18"/>
                <w:szCs w:val="18"/>
                <w:lang w:val="ru-RU" w:eastAsia="zh-CN"/>
              </w:rPr>
            </w:pPr>
            <w:r w:rsidRPr="00BD7CE7">
              <w:rPr>
                <w:i/>
                <w:iCs/>
                <w:color w:val="000000"/>
                <w:sz w:val="18"/>
                <w:szCs w:val="18"/>
                <w:lang w:val="ru-RU" w:eastAsia="zh-CN"/>
              </w:rPr>
              <w:t>Источник финансирования</w:t>
            </w:r>
          </w:p>
        </w:tc>
        <w:tc>
          <w:tcPr>
            <w:tcW w:w="0" w:type="auto"/>
            <w:vMerge w:val="restart"/>
            <w:tcBorders>
              <w:top w:val="single" w:sz="12" w:space="0" w:color="auto"/>
              <w:bottom w:val="single" w:sz="12" w:space="0" w:color="auto"/>
            </w:tcBorders>
            <w:shd w:val="clear" w:color="auto" w:fill="auto"/>
            <w:vAlign w:val="center"/>
            <w:hideMark/>
          </w:tcPr>
          <w:p w:rsidR="0091208F" w:rsidRPr="00BD7CE7" w:rsidRDefault="006B3032">
            <w:pPr>
              <w:keepNext/>
              <w:keepLines/>
              <w:jc w:val="center"/>
              <w:rPr>
                <w:i/>
                <w:iCs/>
                <w:color w:val="000000"/>
                <w:sz w:val="18"/>
                <w:szCs w:val="18"/>
                <w:lang w:val="ru-RU" w:eastAsia="zh-CN"/>
              </w:rPr>
            </w:pPr>
            <w:r w:rsidRPr="00BD7CE7">
              <w:rPr>
                <w:i/>
                <w:iCs/>
                <w:color w:val="000000"/>
                <w:sz w:val="18"/>
                <w:szCs w:val="18"/>
                <w:lang w:val="ru-RU" w:eastAsia="zh-CN"/>
              </w:rPr>
              <w:t>Ресурсы (2023-2024</w:t>
            </w:r>
            <w:r w:rsidR="008018AD" w:rsidRPr="00BD7CE7">
              <w:rPr>
                <w:i/>
                <w:iCs/>
                <w:color w:val="000000"/>
                <w:sz w:val="18"/>
                <w:szCs w:val="18"/>
                <w:lang w:val="ru-RU" w:eastAsia="zh-CN"/>
              </w:rPr>
              <w:t xml:space="preserve"> гг.</w:t>
            </w:r>
            <w:r w:rsidRPr="00BD7CE7">
              <w:rPr>
                <w:i/>
                <w:iCs/>
                <w:color w:val="000000"/>
                <w:sz w:val="18"/>
                <w:szCs w:val="18"/>
                <w:lang w:val="ru-RU" w:eastAsia="zh-CN"/>
              </w:rPr>
              <w:t>)</w:t>
            </w:r>
          </w:p>
        </w:tc>
      </w:tr>
      <w:tr w:rsidR="00CF5A93" w:rsidRPr="00BD7CE7" w:rsidTr="00B33B1E">
        <w:trPr>
          <w:trHeight w:val="253"/>
        </w:trPr>
        <w:tc>
          <w:tcPr>
            <w:tcW w:w="0" w:type="auto"/>
            <w:vMerge/>
            <w:tcBorders>
              <w:bottom w:val="single" w:sz="12" w:space="0" w:color="auto"/>
            </w:tcBorders>
            <w:vAlign w:val="center"/>
            <w:hideMark/>
          </w:tcPr>
          <w:p w:rsidR="00CF5A93" w:rsidRPr="00BD7CE7" w:rsidRDefault="00CF5A93" w:rsidP="006D2ABA">
            <w:pPr>
              <w:keepNext/>
              <w:keepLines/>
              <w:jc w:val="left"/>
              <w:rPr>
                <w:b/>
                <w:bCs/>
                <w:i/>
                <w:iCs/>
                <w:color w:val="000000"/>
                <w:sz w:val="18"/>
                <w:szCs w:val="18"/>
                <w:lang w:val="ru-RU" w:eastAsia="zh-CN"/>
              </w:rPr>
            </w:pPr>
          </w:p>
        </w:tc>
        <w:tc>
          <w:tcPr>
            <w:tcW w:w="0" w:type="auto"/>
            <w:vMerge/>
            <w:tcBorders>
              <w:bottom w:val="single" w:sz="12" w:space="0" w:color="auto"/>
            </w:tcBorders>
            <w:vAlign w:val="center"/>
            <w:hideMark/>
          </w:tcPr>
          <w:p w:rsidR="00CF5A93" w:rsidRPr="00BD7CE7" w:rsidRDefault="00CF5A93" w:rsidP="006D2ABA">
            <w:pPr>
              <w:keepNext/>
              <w:keepLines/>
              <w:jc w:val="left"/>
              <w:rPr>
                <w:b/>
                <w:bCs/>
                <w:i/>
                <w:iCs/>
                <w:color w:val="000000"/>
                <w:sz w:val="18"/>
                <w:szCs w:val="18"/>
                <w:lang w:val="ru-RU" w:eastAsia="zh-CN"/>
              </w:rPr>
            </w:pPr>
          </w:p>
        </w:tc>
      </w:tr>
      <w:tr w:rsidR="00CF5A93" w:rsidRPr="00BD7CE7" w:rsidTr="00B33B1E">
        <w:trPr>
          <w:trHeight w:val="300"/>
        </w:trPr>
        <w:tc>
          <w:tcPr>
            <w:tcW w:w="0" w:type="auto"/>
            <w:tcBorders>
              <w:top w:val="single" w:sz="12" w:space="0" w:color="auto"/>
            </w:tcBorders>
            <w:shd w:val="clear" w:color="auto" w:fill="auto"/>
            <w:vAlign w:val="center"/>
            <w:hideMark/>
          </w:tcPr>
          <w:p w:rsidR="0091208F" w:rsidRPr="00BD7CE7" w:rsidRDefault="006B3032">
            <w:pPr>
              <w:keepNext/>
              <w:keepLines/>
              <w:jc w:val="left"/>
              <w:rPr>
                <w:color w:val="000000"/>
                <w:sz w:val="18"/>
                <w:szCs w:val="18"/>
                <w:lang w:val="ru-RU" w:eastAsia="zh-CN"/>
              </w:rPr>
            </w:pPr>
            <w:r w:rsidRPr="00BD7CE7">
              <w:rPr>
                <w:color w:val="000000"/>
                <w:sz w:val="18"/>
                <w:szCs w:val="18"/>
                <w:lang w:val="ru-RU" w:eastAsia="zh-CN"/>
              </w:rPr>
              <w:t>Утвержденный бюджет</w:t>
            </w:r>
          </w:p>
        </w:tc>
        <w:tc>
          <w:tcPr>
            <w:tcW w:w="0" w:type="auto"/>
            <w:tcBorders>
              <w:top w:val="single" w:sz="12" w:space="0" w:color="auto"/>
            </w:tcBorders>
            <w:shd w:val="clear" w:color="auto" w:fill="auto"/>
            <w:vAlign w:val="center"/>
            <w:hideMark/>
          </w:tcPr>
          <w:p w:rsidR="0091208F" w:rsidRPr="00BD7CE7" w:rsidRDefault="006B3032">
            <w:pPr>
              <w:keepNext/>
              <w:keepLines/>
              <w:jc w:val="right"/>
              <w:rPr>
                <w:color w:val="000000"/>
                <w:sz w:val="18"/>
                <w:szCs w:val="18"/>
                <w:lang w:val="ru-RU" w:eastAsia="zh-CN"/>
              </w:rPr>
            </w:pPr>
            <w:r w:rsidRPr="00BD7CE7">
              <w:rPr>
                <w:color w:val="000000"/>
                <w:sz w:val="18"/>
                <w:szCs w:val="18"/>
                <w:lang w:val="ru-RU" w:eastAsia="zh-CN"/>
              </w:rPr>
              <w:t>41 646</w:t>
            </w:r>
            <w:r w:rsidR="00C445F3" w:rsidRPr="00BD7CE7">
              <w:rPr>
                <w:color w:val="000000"/>
                <w:sz w:val="18"/>
                <w:szCs w:val="18"/>
                <w:lang w:val="ru-RU" w:eastAsia="zh-CN"/>
              </w:rPr>
              <w:t>,</w:t>
            </w:r>
            <w:r w:rsidRPr="00BD7CE7">
              <w:rPr>
                <w:color w:val="000000"/>
                <w:sz w:val="18"/>
                <w:szCs w:val="18"/>
                <w:lang w:val="ru-RU" w:eastAsia="zh-CN"/>
              </w:rPr>
              <w:t>1</w:t>
            </w:r>
          </w:p>
        </w:tc>
      </w:tr>
      <w:tr w:rsidR="00CF5A93" w:rsidRPr="00BD7CE7" w:rsidTr="00B33B1E">
        <w:trPr>
          <w:trHeight w:val="300"/>
        </w:trPr>
        <w:tc>
          <w:tcPr>
            <w:tcW w:w="0" w:type="auto"/>
            <w:shd w:val="clear" w:color="auto" w:fill="auto"/>
            <w:vAlign w:val="center"/>
            <w:hideMark/>
          </w:tcPr>
          <w:p w:rsidR="0091208F" w:rsidRPr="00BD7CE7" w:rsidRDefault="006B3032">
            <w:pPr>
              <w:keepNext/>
              <w:keepLines/>
              <w:jc w:val="left"/>
              <w:rPr>
                <w:color w:val="000000"/>
                <w:sz w:val="18"/>
                <w:szCs w:val="18"/>
                <w:lang w:val="ru-RU" w:eastAsia="zh-CN"/>
              </w:rPr>
            </w:pPr>
            <w:r w:rsidRPr="00BD7CE7">
              <w:rPr>
                <w:color w:val="000000"/>
                <w:sz w:val="18"/>
                <w:szCs w:val="18"/>
                <w:lang w:val="ru-RU" w:eastAsia="zh-CN"/>
              </w:rPr>
              <w:t>Принимающая страна</w:t>
            </w:r>
          </w:p>
        </w:tc>
        <w:tc>
          <w:tcPr>
            <w:tcW w:w="0" w:type="auto"/>
            <w:shd w:val="clear" w:color="auto" w:fill="auto"/>
            <w:vAlign w:val="center"/>
            <w:hideMark/>
          </w:tcPr>
          <w:p w:rsidR="0091208F" w:rsidRPr="00BD7CE7" w:rsidRDefault="006B3032">
            <w:pPr>
              <w:keepNext/>
              <w:keepLines/>
              <w:jc w:val="right"/>
              <w:rPr>
                <w:color w:val="000000"/>
                <w:sz w:val="18"/>
                <w:szCs w:val="18"/>
                <w:lang w:val="ru-RU" w:eastAsia="zh-CN"/>
              </w:rPr>
            </w:pPr>
            <w:r w:rsidRPr="00BD7CE7">
              <w:rPr>
                <w:color w:val="000000"/>
                <w:sz w:val="18"/>
                <w:szCs w:val="18"/>
                <w:lang w:val="ru-RU" w:eastAsia="zh-CN"/>
              </w:rPr>
              <w:t>(3 298</w:t>
            </w:r>
            <w:r w:rsidR="00C445F3" w:rsidRPr="00BD7CE7">
              <w:rPr>
                <w:color w:val="000000"/>
                <w:sz w:val="18"/>
                <w:szCs w:val="18"/>
                <w:lang w:val="ru-RU" w:eastAsia="zh-CN"/>
              </w:rPr>
              <w:t>,</w:t>
            </w:r>
            <w:r w:rsidRPr="00BD7CE7">
              <w:rPr>
                <w:color w:val="000000"/>
                <w:sz w:val="18"/>
                <w:szCs w:val="18"/>
                <w:lang w:val="ru-RU" w:eastAsia="zh-CN"/>
              </w:rPr>
              <w:t>1)</w:t>
            </w:r>
          </w:p>
        </w:tc>
      </w:tr>
      <w:tr w:rsidR="00CF5A93" w:rsidRPr="00BD7CE7" w:rsidTr="00B33B1E">
        <w:trPr>
          <w:trHeight w:val="300"/>
        </w:trPr>
        <w:tc>
          <w:tcPr>
            <w:tcW w:w="0" w:type="auto"/>
            <w:shd w:val="clear" w:color="auto" w:fill="auto"/>
            <w:vAlign w:val="center"/>
            <w:hideMark/>
          </w:tcPr>
          <w:p w:rsidR="0091208F" w:rsidRPr="00BD7CE7" w:rsidRDefault="008018AD" w:rsidP="008018AD">
            <w:pPr>
              <w:keepNext/>
              <w:keepLines/>
              <w:jc w:val="left"/>
              <w:rPr>
                <w:color w:val="000000"/>
                <w:sz w:val="18"/>
                <w:szCs w:val="18"/>
                <w:lang w:val="ru-RU" w:eastAsia="zh-CN"/>
              </w:rPr>
            </w:pPr>
            <w:r w:rsidRPr="00BD7CE7">
              <w:rPr>
                <w:color w:val="000000"/>
                <w:sz w:val="18"/>
                <w:szCs w:val="18"/>
                <w:lang w:val="ru-RU" w:eastAsia="zh-CN"/>
              </w:rPr>
              <w:t>Средства, сэкономленные в предыдущие годы</w:t>
            </w:r>
          </w:p>
        </w:tc>
        <w:tc>
          <w:tcPr>
            <w:tcW w:w="0" w:type="auto"/>
            <w:shd w:val="clear" w:color="auto" w:fill="auto"/>
            <w:vAlign w:val="center"/>
            <w:hideMark/>
          </w:tcPr>
          <w:p w:rsidR="0091208F" w:rsidRPr="00BD7CE7" w:rsidRDefault="006B3032">
            <w:pPr>
              <w:keepNext/>
              <w:keepLines/>
              <w:jc w:val="right"/>
              <w:rPr>
                <w:color w:val="000000"/>
                <w:sz w:val="18"/>
                <w:szCs w:val="18"/>
                <w:lang w:val="ru-RU" w:eastAsia="zh-CN"/>
              </w:rPr>
            </w:pPr>
            <w:r w:rsidRPr="00BD7CE7">
              <w:rPr>
                <w:color w:val="000000"/>
                <w:sz w:val="18"/>
                <w:szCs w:val="18"/>
                <w:lang w:val="ru-RU" w:eastAsia="zh-CN"/>
              </w:rPr>
              <w:t>(410</w:t>
            </w:r>
            <w:r w:rsidR="00C445F3" w:rsidRPr="00BD7CE7">
              <w:rPr>
                <w:color w:val="000000"/>
                <w:sz w:val="18"/>
                <w:szCs w:val="18"/>
                <w:lang w:val="ru-RU" w:eastAsia="zh-CN"/>
              </w:rPr>
              <w:t>,</w:t>
            </w:r>
            <w:r w:rsidRPr="00BD7CE7">
              <w:rPr>
                <w:color w:val="000000"/>
                <w:sz w:val="18"/>
                <w:szCs w:val="18"/>
                <w:lang w:val="ru-RU" w:eastAsia="zh-CN"/>
              </w:rPr>
              <w:t>0)</w:t>
            </w:r>
          </w:p>
        </w:tc>
      </w:tr>
      <w:tr w:rsidR="00CF5A93" w:rsidRPr="00BD7CE7" w:rsidTr="00B33B1E">
        <w:trPr>
          <w:trHeight w:val="300"/>
        </w:trPr>
        <w:tc>
          <w:tcPr>
            <w:tcW w:w="0" w:type="auto"/>
            <w:tcBorders>
              <w:bottom w:val="single" w:sz="12" w:space="0" w:color="auto"/>
            </w:tcBorders>
            <w:shd w:val="clear" w:color="auto" w:fill="auto"/>
            <w:vAlign w:val="center"/>
            <w:hideMark/>
          </w:tcPr>
          <w:p w:rsidR="0091208F" w:rsidRPr="00BD7CE7" w:rsidRDefault="00C445F3" w:rsidP="00C445F3">
            <w:pPr>
              <w:keepNext/>
              <w:keepLines/>
              <w:jc w:val="left"/>
              <w:rPr>
                <w:color w:val="000000"/>
                <w:sz w:val="18"/>
                <w:szCs w:val="18"/>
                <w:lang w:val="ru-RU" w:eastAsia="zh-CN"/>
              </w:rPr>
            </w:pPr>
            <w:r w:rsidRPr="00BD7CE7">
              <w:rPr>
                <w:color w:val="000000"/>
                <w:sz w:val="18"/>
                <w:szCs w:val="18"/>
                <w:lang w:val="ru-RU" w:eastAsia="zh-CN"/>
              </w:rPr>
              <w:t>Новые С</w:t>
            </w:r>
            <w:r w:rsidR="006B3032" w:rsidRPr="00BD7CE7">
              <w:rPr>
                <w:color w:val="000000"/>
                <w:sz w:val="18"/>
                <w:szCs w:val="18"/>
                <w:lang w:val="ru-RU" w:eastAsia="zh-CN"/>
              </w:rPr>
              <w:t xml:space="preserve">тороны </w:t>
            </w:r>
            <w:r w:rsidR="005D2BE4" w:rsidRPr="00BD7CE7">
              <w:rPr>
                <w:color w:val="000000"/>
                <w:sz w:val="18"/>
                <w:szCs w:val="18"/>
                <w:lang w:val="ru-RU" w:eastAsia="zh-CN"/>
              </w:rPr>
              <w:t>Нагойского протокола</w:t>
            </w:r>
          </w:p>
        </w:tc>
        <w:tc>
          <w:tcPr>
            <w:tcW w:w="0" w:type="auto"/>
            <w:tcBorders>
              <w:bottom w:val="single" w:sz="12" w:space="0" w:color="auto"/>
            </w:tcBorders>
            <w:shd w:val="clear" w:color="auto" w:fill="auto"/>
            <w:vAlign w:val="center"/>
            <w:hideMark/>
          </w:tcPr>
          <w:p w:rsidR="0091208F" w:rsidRPr="00BD7CE7" w:rsidRDefault="006B3032">
            <w:pPr>
              <w:keepNext/>
              <w:keepLines/>
              <w:jc w:val="right"/>
              <w:rPr>
                <w:color w:val="000000"/>
                <w:sz w:val="18"/>
                <w:szCs w:val="18"/>
                <w:lang w:val="ru-RU" w:eastAsia="zh-CN"/>
              </w:rPr>
            </w:pPr>
            <w:r w:rsidRPr="00BD7CE7">
              <w:rPr>
                <w:color w:val="000000"/>
                <w:sz w:val="18"/>
                <w:szCs w:val="18"/>
                <w:lang w:val="ru-RU" w:eastAsia="zh-CN"/>
              </w:rPr>
              <w:t>10</w:t>
            </w:r>
            <w:r w:rsidR="00C445F3" w:rsidRPr="00BD7CE7">
              <w:rPr>
                <w:color w:val="000000"/>
                <w:sz w:val="18"/>
                <w:szCs w:val="18"/>
                <w:lang w:val="ru-RU" w:eastAsia="zh-CN"/>
              </w:rPr>
              <w:t>,</w:t>
            </w:r>
            <w:r w:rsidRPr="00BD7CE7">
              <w:rPr>
                <w:color w:val="000000"/>
                <w:sz w:val="18"/>
                <w:szCs w:val="18"/>
                <w:lang w:val="ru-RU" w:eastAsia="zh-CN"/>
              </w:rPr>
              <w:t>4</w:t>
            </w:r>
          </w:p>
        </w:tc>
      </w:tr>
      <w:tr w:rsidR="00CF5A93" w:rsidRPr="00BD7CE7" w:rsidTr="00B33B1E">
        <w:trPr>
          <w:trHeight w:val="300"/>
        </w:trPr>
        <w:tc>
          <w:tcPr>
            <w:tcW w:w="0" w:type="auto"/>
            <w:tcBorders>
              <w:top w:val="single" w:sz="12" w:space="0" w:color="auto"/>
              <w:bottom w:val="single" w:sz="12" w:space="0" w:color="auto"/>
            </w:tcBorders>
            <w:shd w:val="clear" w:color="auto" w:fill="auto"/>
            <w:vAlign w:val="center"/>
            <w:hideMark/>
          </w:tcPr>
          <w:p w:rsidR="0091208F" w:rsidRPr="00BD7CE7" w:rsidRDefault="006B3032">
            <w:pPr>
              <w:keepNext/>
              <w:keepLines/>
              <w:rPr>
                <w:b/>
                <w:bCs/>
                <w:color w:val="000000"/>
                <w:sz w:val="18"/>
                <w:szCs w:val="18"/>
                <w:lang w:val="ru-RU" w:eastAsia="zh-CN"/>
              </w:rPr>
            </w:pPr>
            <w:r w:rsidRPr="00BD7CE7">
              <w:rPr>
                <w:b/>
                <w:bCs/>
                <w:color w:val="000000"/>
                <w:sz w:val="18"/>
                <w:szCs w:val="18"/>
                <w:lang w:val="ru-RU" w:eastAsia="zh-CN"/>
              </w:rPr>
              <w:tab/>
              <w:t>Общая оценка</w:t>
            </w:r>
          </w:p>
        </w:tc>
        <w:tc>
          <w:tcPr>
            <w:tcW w:w="0" w:type="auto"/>
            <w:tcBorders>
              <w:top w:val="single" w:sz="12" w:space="0" w:color="auto"/>
              <w:bottom w:val="single" w:sz="12" w:space="0" w:color="auto"/>
            </w:tcBorders>
            <w:shd w:val="clear" w:color="auto" w:fill="auto"/>
            <w:vAlign w:val="center"/>
            <w:hideMark/>
          </w:tcPr>
          <w:p w:rsidR="0091208F" w:rsidRPr="00BD7CE7" w:rsidRDefault="006B3032">
            <w:pPr>
              <w:keepNext/>
              <w:keepLines/>
              <w:jc w:val="right"/>
              <w:rPr>
                <w:b/>
                <w:bCs/>
                <w:color w:val="000000"/>
                <w:sz w:val="18"/>
                <w:szCs w:val="18"/>
                <w:lang w:val="ru-RU" w:eastAsia="zh-CN"/>
              </w:rPr>
            </w:pPr>
            <w:r w:rsidRPr="00BD7CE7">
              <w:rPr>
                <w:b/>
                <w:bCs/>
                <w:color w:val="000000"/>
                <w:sz w:val="18"/>
                <w:szCs w:val="18"/>
                <w:lang w:val="ru-RU" w:eastAsia="zh-CN"/>
              </w:rPr>
              <w:t>37 948</w:t>
            </w:r>
            <w:r w:rsidR="00C445F3" w:rsidRPr="00BD7CE7">
              <w:rPr>
                <w:b/>
                <w:bCs/>
                <w:color w:val="000000"/>
                <w:sz w:val="18"/>
                <w:szCs w:val="18"/>
                <w:lang w:val="ru-RU" w:eastAsia="zh-CN"/>
              </w:rPr>
              <w:t>,</w:t>
            </w:r>
            <w:r w:rsidRPr="00BD7CE7">
              <w:rPr>
                <w:b/>
                <w:bCs/>
                <w:color w:val="000000"/>
                <w:sz w:val="18"/>
                <w:szCs w:val="18"/>
                <w:lang w:val="ru-RU" w:eastAsia="zh-CN"/>
              </w:rPr>
              <w:t>4</w:t>
            </w:r>
          </w:p>
        </w:tc>
      </w:tr>
    </w:tbl>
    <w:p w:rsidR="0091208F" w:rsidRPr="00BD7CE7" w:rsidRDefault="009D5455" w:rsidP="00EC386F">
      <w:pPr>
        <w:pStyle w:val="Para10"/>
        <w:ind w:left="567" w:firstLine="0"/>
        <w:rPr>
          <w:kern w:val="22"/>
          <w:szCs w:val="22"/>
          <w:lang w:val="ru-RU"/>
        </w:rPr>
      </w:pPr>
      <w:r w:rsidRPr="00BD7CE7">
        <w:rPr>
          <w:lang w:val="ru-RU"/>
        </w:rPr>
        <w:t xml:space="preserve">По состоянию на 29 февраля 2024 года </w:t>
      </w:r>
      <w:r w:rsidR="00907915" w:rsidRPr="00BD7CE7">
        <w:rPr>
          <w:lang w:val="ru-RU"/>
        </w:rPr>
        <w:t xml:space="preserve">задолженность </w:t>
      </w:r>
      <w:r w:rsidR="006B3032" w:rsidRPr="00BD7CE7">
        <w:rPr>
          <w:lang w:val="ru-RU"/>
        </w:rPr>
        <w:t xml:space="preserve">по </w:t>
      </w:r>
      <w:r w:rsidR="00907915" w:rsidRPr="00BD7CE7">
        <w:rPr>
          <w:lang w:val="ru-RU"/>
        </w:rPr>
        <w:t>взносам за 2022 год и предыдущие годы состав</w:t>
      </w:r>
      <w:r w:rsidR="00EC386F" w:rsidRPr="00BD7CE7">
        <w:rPr>
          <w:lang w:val="ru-RU"/>
        </w:rPr>
        <w:t>ила</w:t>
      </w:r>
      <w:r w:rsidR="00907915" w:rsidRPr="00BD7CE7">
        <w:rPr>
          <w:lang w:val="ru-RU"/>
        </w:rPr>
        <w:t xml:space="preserve"> 4</w:t>
      </w:r>
      <w:r w:rsidR="002F29B8" w:rsidRPr="00BD7CE7">
        <w:rPr>
          <w:lang w:val="ru-RU"/>
        </w:rPr>
        <w:t> </w:t>
      </w:r>
      <w:r w:rsidR="00907915" w:rsidRPr="00BD7CE7">
        <w:rPr>
          <w:lang w:val="ru-RU"/>
        </w:rPr>
        <w:t>119</w:t>
      </w:r>
      <w:r w:rsidR="002F29B8" w:rsidRPr="00BD7CE7">
        <w:rPr>
          <w:lang w:val="ru-RU"/>
        </w:rPr>
        <w:t> </w:t>
      </w:r>
      <w:r w:rsidR="00907915" w:rsidRPr="00BD7CE7">
        <w:rPr>
          <w:lang w:val="ru-RU"/>
        </w:rPr>
        <w:t xml:space="preserve">709 </w:t>
      </w:r>
      <w:r w:rsidR="006B3032" w:rsidRPr="00BD7CE7">
        <w:rPr>
          <w:lang w:val="ru-RU"/>
        </w:rPr>
        <w:t>долл.</w:t>
      </w:r>
      <w:r w:rsidR="00907915" w:rsidRPr="00BD7CE7">
        <w:rPr>
          <w:lang w:val="ru-RU"/>
        </w:rPr>
        <w:t xml:space="preserve"> США, что </w:t>
      </w:r>
      <w:r w:rsidR="00EC386F" w:rsidRPr="00BD7CE7">
        <w:rPr>
          <w:lang w:val="ru-RU"/>
        </w:rPr>
        <w:t xml:space="preserve">соответствует </w:t>
      </w:r>
      <w:r w:rsidR="00907915" w:rsidRPr="00BD7CE7">
        <w:rPr>
          <w:lang w:val="ru-RU"/>
        </w:rPr>
        <w:t>19,06% от общей суммы не</w:t>
      </w:r>
      <w:r w:rsidR="00EC386F" w:rsidRPr="00BD7CE7">
        <w:rPr>
          <w:lang w:val="ru-RU"/>
        </w:rPr>
        <w:t>вы</w:t>
      </w:r>
      <w:r w:rsidR="00907915" w:rsidRPr="00BD7CE7">
        <w:rPr>
          <w:lang w:val="ru-RU"/>
        </w:rPr>
        <w:t>плаченных взносов</w:t>
      </w:r>
      <w:r w:rsidRPr="00BD7CE7">
        <w:rPr>
          <w:lang w:val="ru-RU"/>
        </w:rPr>
        <w:t xml:space="preserve">. По состоянию </w:t>
      </w:r>
      <w:r w:rsidR="005B610D" w:rsidRPr="00BD7CE7">
        <w:rPr>
          <w:lang w:val="ru-RU"/>
        </w:rPr>
        <w:t xml:space="preserve">на ту же дату </w:t>
      </w:r>
      <w:r w:rsidR="000541D9" w:rsidRPr="00BD7CE7">
        <w:rPr>
          <w:lang w:val="fr-FR"/>
        </w:rPr>
        <w:t>7</w:t>
      </w:r>
      <w:r w:rsidR="00BF1D20" w:rsidRPr="00BD7CE7">
        <w:rPr>
          <w:lang w:val="ru-RU"/>
        </w:rPr>
        <w:t xml:space="preserve"> </w:t>
      </w:r>
      <w:r w:rsidR="00907915" w:rsidRPr="00BD7CE7">
        <w:rPr>
          <w:lang w:val="ru-RU"/>
        </w:rPr>
        <w:t xml:space="preserve">Сторон Конвенции, 11 Сторон Картахенского протокола и 40 Сторон Нагойского протокола </w:t>
      </w:r>
      <w:r w:rsidR="00370F65" w:rsidRPr="00BD7CE7">
        <w:rPr>
          <w:lang w:val="ru-RU"/>
        </w:rPr>
        <w:t xml:space="preserve">ни разу не </w:t>
      </w:r>
      <w:r w:rsidR="000541D9" w:rsidRPr="00BD7CE7">
        <w:rPr>
          <w:lang w:val="ru-RU"/>
        </w:rPr>
        <w:t>оп</w:t>
      </w:r>
      <w:r w:rsidR="00370F65" w:rsidRPr="00BD7CE7">
        <w:rPr>
          <w:lang w:val="ru-RU"/>
        </w:rPr>
        <w:t xml:space="preserve">латили свои взносы с момента присоединения к Конвенции </w:t>
      </w:r>
      <w:r w:rsidR="006D6493" w:rsidRPr="00BD7CE7">
        <w:rPr>
          <w:lang w:val="ru-RU"/>
        </w:rPr>
        <w:t xml:space="preserve">или </w:t>
      </w:r>
      <w:r w:rsidR="002F29B8" w:rsidRPr="00BD7CE7">
        <w:rPr>
          <w:lang w:val="ru-RU"/>
        </w:rPr>
        <w:t>п</w:t>
      </w:r>
      <w:r w:rsidR="00370F65" w:rsidRPr="00BD7CE7">
        <w:rPr>
          <w:lang w:val="ru-RU"/>
        </w:rPr>
        <w:t>ротоколам</w:t>
      </w:r>
      <w:r w:rsidR="00907915" w:rsidRPr="00BD7CE7">
        <w:rPr>
          <w:lang w:val="ru-RU"/>
        </w:rPr>
        <w:t>.</w:t>
      </w:r>
    </w:p>
    <w:p w:rsidR="0091208F" w:rsidRPr="00BD7CE7" w:rsidRDefault="006B3032">
      <w:pPr>
        <w:pStyle w:val="Paragraphedeliste"/>
        <w:spacing w:before="120" w:line="259" w:lineRule="auto"/>
        <w:rPr>
          <w:color w:val="000000" w:themeColor="text1"/>
          <w:szCs w:val="22"/>
          <w:lang w:val="ru-RU"/>
        </w:rPr>
      </w:pPr>
      <w:r w:rsidRPr="00BD7CE7">
        <w:rPr>
          <w:color w:val="000000" w:themeColor="text1"/>
          <w:szCs w:val="22"/>
          <w:lang w:val="ru-RU"/>
        </w:rPr>
        <w:t>Таблица 2</w:t>
      </w:r>
    </w:p>
    <w:p w:rsidR="0091208F" w:rsidRPr="00BD7CE7" w:rsidRDefault="000541D9" w:rsidP="000541D9">
      <w:pPr>
        <w:pStyle w:val="Paragraphedeliste"/>
        <w:spacing w:line="259" w:lineRule="auto"/>
        <w:rPr>
          <w:b/>
          <w:bCs/>
          <w:szCs w:val="22"/>
          <w:lang w:val="ru-RU"/>
        </w:rPr>
      </w:pPr>
      <w:r w:rsidRPr="00BD7CE7">
        <w:rPr>
          <w:b/>
          <w:bCs/>
          <w:szCs w:val="22"/>
          <w:lang w:val="ru-RU"/>
        </w:rPr>
        <w:t>Н</w:t>
      </w:r>
      <w:r w:rsidR="00637321" w:rsidRPr="00BD7CE7">
        <w:rPr>
          <w:b/>
          <w:bCs/>
          <w:szCs w:val="22"/>
          <w:lang w:val="ru-RU"/>
        </w:rPr>
        <w:t>евыплаченны</w:t>
      </w:r>
      <w:r w:rsidRPr="00BD7CE7">
        <w:rPr>
          <w:b/>
          <w:bCs/>
          <w:szCs w:val="22"/>
          <w:lang w:val="ru-RU"/>
        </w:rPr>
        <w:t>е</w:t>
      </w:r>
      <w:r w:rsidR="00637321" w:rsidRPr="00BD7CE7">
        <w:rPr>
          <w:b/>
          <w:bCs/>
          <w:szCs w:val="22"/>
          <w:lang w:val="ru-RU"/>
        </w:rPr>
        <w:t xml:space="preserve"> </w:t>
      </w:r>
      <w:r w:rsidR="004212F3" w:rsidRPr="00BD7CE7">
        <w:rPr>
          <w:b/>
          <w:bCs/>
          <w:szCs w:val="22"/>
          <w:lang w:val="ru-RU"/>
        </w:rPr>
        <w:t>взнос</w:t>
      </w:r>
      <w:r w:rsidRPr="00BD7CE7">
        <w:rPr>
          <w:b/>
          <w:bCs/>
          <w:szCs w:val="22"/>
          <w:lang w:val="ru-RU"/>
        </w:rPr>
        <w:t>ы по состоянию</w:t>
      </w:r>
      <w:r w:rsidR="004212F3" w:rsidRPr="00BD7CE7">
        <w:rPr>
          <w:b/>
          <w:bCs/>
          <w:szCs w:val="22"/>
          <w:lang w:val="ru-RU"/>
        </w:rPr>
        <w:t xml:space="preserve"> </w:t>
      </w:r>
      <w:r w:rsidR="006B3032" w:rsidRPr="00BD7CE7">
        <w:rPr>
          <w:b/>
          <w:bCs/>
          <w:szCs w:val="22"/>
          <w:lang w:val="ru-RU"/>
        </w:rPr>
        <w:t>на 29 февраля 2024 года</w:t>
      </w:r>
    </w:p>
    <w:p w:rsidR="0091208F" w:rsidRPr="00BD7CE7" w:rsidRDefault="006B3032" w:rsidP="000541D9">
      <w:pPr>
        <w:pStyle w:val="Paragraphedeliste"/>
        <w:spacing w:before="60" w:after="60"/>
        <w:rPr>
          <w:b/>
          <w:bCs/>
          <w:szCs w:val="22"/>
          <w:lang w:val="ru-RU"/>
        </w:rPr>
      </w:pPr>
      <w:r w:rsidRPr="00BD7CE7">
        <w:rPr>
          <w:i/>
          <w:iCs/>
          <w:color w:val="000000"/>
          <w:sz w:val="18"/>
          <w:szCs w:val="18"/>
          <w:lang w:val="ru-RU"/>
        </w:rPr>
        <w:t>(</w:t>
      </w:r>
      <w:r w:rsidR="000541D9" w:rsidRPr="00BD7CE7">
        <w:rPr>
          <w:i/>
          <w:iCs/>
          <w:color w:val="000000"/>
          <w:sz w:val="18"/>
          <w:szCs w:val="18"/>
          <w:lang w:val="ru-RU"/>
        </w:rPr>
        <w:t>д</w:t>
      </w:r>
      <w:r w:rsidRPr="00BD7CE7">
        <w:rPr>
          <w:i/>
          <w:iCs/>
          <w:color w:val="000000"/>
          <w:sz w:val="18"/>
          <w:szCs w:val="18"/>
          <w:lang w:val="ru-RU"/>
        </w:rPr>
        <w:t>олл</w:t>
      </w:r>
      <w:r w:rsidR="000541D9" w:rsidRPr="00BD7CE7">
        <w:rPr>
          <w:i/>
          <w:iCs/>
          <w:color w:val="000000"/>
          <w:sz w:val="18"/>
          <w:szCs w:val="18"/>
          <w:lang w:val="ru-RU"/>
        </w:rPr>
        <w:t>.</w:t>
      </w:r>
      <w:r w:rsidRPr="00BD7CE7">
        <w:rPr>
          <w:i/>
          <w:iCs/>
          <w:color w:val="000000"/>
          <w:sz w:val="18"/>
          <w:szCs w:val="18"/>
          <w:lang w:val="ru-RU"/>
        </w:rPr>
        <w:t xml:space="preserve"> США)</w:t>
      </w:r>
    </w:p>
    <w:tbl>
      <w:tblPr>
        <w:tblStyle w:val="Grilledutableau"/>
        <w:tblW w:w="8924" w:type="dxa"/>
        <w:tblInd w:w="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174"/>
        <w:gridCol w:w="1260"/>
        <w:gridCol w:w="1980"/>
        <w:gridCol w:w="1800"/>
        <w:gridCol w:w="1710"/>
      </w:tblGrid>
      <w:tr w:rsidR="00603D2F" w:rsidRPr="00BD7CE7" w:rsidTr="00B33B1E">
        <w:trPr>
          <w:trHeight w:val="300"/>
        </w:trPr>
        <w:tc>
          <w:tcPr>
            <w:tcW w:w="2174" w:type="dxa"/>
            <w:tcBorders>
              <w:top w:val="single" w:sz="12" w:space="0" w:color="auto"/>
              <w:bottom w:val="single" w:sz="12" w:space="0" w:color="auto"/>
            </w:tcBorders>
            <w:noWrap/>
            <w:hideMark/>
          </w:tcPr>
          <w:p w:rsidR="0091208F" w:rsidRPr="00BD7CE7" w:rsidRDefault="006B3032">
            <w:pPr>
              <w:spacing w:line="259" w:lineRule="auto"/>
              <w:jc w:val="left"/>
              <w:rPr>
                <w:i/>
                <w:iCs/>
                <w:lang w:val="ru-RU"/>
              </w:rPr>
            </w:pPr>
            <w:r w:rsidRPr="00BD7CE7">
              <w:rPr>
                <w:i/>
                <w:iCs/>
                <w:lang w:val="ru-RU"/>
              </w:rPr>
              <w:t>Невыплаченные взносы</w:t>
            </w:r>
          </w:p>
        </w:tc>
        <w:tc>
          <w:tcPr>
            <w:tcW w:w="1260" w:type="dxa"/>
            <w:tcBorders>
              <w:top w:val="single" w:sz="12" w:space="0" w:color="auto"/>
              <w:left w:val="nil"/>
              <w:bottom w:val="single" w:sz="12" w:space="0" w:color="auto"/>
            </w:tcBorders>
            <w:noWrap/>
            <w:hideMark/>
          </w:tcPr>
          <w:p w:rsidR="0091208F" w:rsidRPr="00BD7CE7" w:rsidRDefault="006B3032">
            <w:pPr>
              <w:spacing w:line="259" w:lineRule="auto"/>
              <w:jc w:val="right"/>
              <w:rPr>
                <w:i/>
                <w:iCs/>
                <w:lang w:val="ru-RU"/>
              </w:rPr>
            </w:pPr>
            <w:r w:rsidRPr="00BD7CE7">
              <w:rPr>
                <w:i/>
                <w:iCs/>
                <w:lang w:val="ru-RU"/>
              </w:rPr>
              <w:t>Конвенция</w:t>
            </w:r>
          </w:p>
        </w:tc>
        <w:tc>
          <w:tcPr>
            <w:tcW w:w="1980" w:type="dxa"/>
            <w:tcBorders>
              <w:top w:val="single" w:sz="12" w:space="0" w:color="auto"/>
              <w:left w:val="nil"/>
              <w:bottom w:val="single" w:sz="12" w:space="0" w:color="auto"/>
            </w:tcBorders>
            <w:noWrap/>
            <w:hideMark/>
          </w:tcPr>
          <w:p w:rsidR="0091208F" w:rsidRPr="00BD7CE7" w:rsidRDefault="006B3032">
            <w:pPr>
              <w:spacing w:line="259" w:lineRule="auto"/>
              <w:jc w:val="right"/>
              <w:rPr>
                <w:i/>
                <w:iCs/>
                <w:lang w:val="ru-RU"/>
              </w:rPr>
            </w:pPr>
            <w:r w:rsidRPr="00BD7CE7">
              <w:rPr>
                <w:i/>
                <w:iCs/>
                <w:lang w:val="ru-RU"/>
              </w:rPr>
              <w:t>Картахенский протокол</w:t>
            </w:r>
          </w:p>
        </w:tc>
        <w:tc>
          <w:tcPr>
            <w:tcW w:w="1800" w:type="dxa"/>
            <w:tcBorders>
              <w:top w:val="single" w:sz="12" w:space="0" w:color="auto"/>
              <w:left w:val="nil"/>
              <w:bottom w:val="single" w:sz="12" w:space="0" w:color="auto"/>
            </w:tcBorders>
            <w:noWrap/>
            <w:hideMark/>
          </w:tcPr>
          <w:p w:rsidR="0091208F" w:rsidRPr="00BD7CE7" w:rsidRDefault="006B3032">
            <w:pPr>
              <w:spacing w:line="259" w:lineRule="auto"/>
              <w:jc w:val="right"/>
              <w:rPr>
                <w:i/>
                <w:iCs/>
                <w:lang w:val="ru-RU"/>
              </w:rPr>
            </w:pPr>
            <w:r w:rsidRPr="00BD7CE7">
              <w:rPr>
                <w:i/>
                <w:iCs/>
                <w:lang w:val="ru-RU"/>
              </w:rPr>
              <w:t>Нагойский протокол</w:t>
            </w:r>
          </w:p>
        </w:tc>
        <w:tc>
          <w:tcPr>
            <w:tcW w:w="1710" w:type="dxa"/>
            <w:tcBorders>
              <w:top w:val="single" w:sz="12" w:space="0" w:color="auto"/>
              <w:left w:val="nil"/>
              <w:bottom w:val="single" w:sz="12" w:space="0" w:color="auto"/>
            </w:tcBorders>
          </w:tcPr>
          <w:p w:rsidR="0091208F" w:rsidRPr="00BD7CE7" w:rsidRDefault="00EC386F" w:rsidP="00EC386F">
            <w:pPr>
              <w:spacing w:line="259" w:lineRule="auto"/>
              <w:jc w:val="right"/>
              <w:rPr>
                <w:i/>
                <w:iCs/>
                <w:lang w:val="ru-RU"/>
              </w:rPr>
            </w:pPr>
            <w:r w:rsidRPr="00BD7CE7">
              <w:rPr>
                <w:i/>
                <w:iCs/>
                <w:lang w:val="ru-RU"/>
              </w:rPr>
              <w:t>Ито</w:t>
            </w:r>
            <w:r w:rsidR="006B3032" w:rsidRPr="00BD7CE7">
              <w:rPr>
                <w:i/>
                <w:iCs/>
                <w:lang w:val="ru-RU"/>
              </w:rPr>
              <w:t>го</w:t>
            </w:r>
          </w:p>
        </w:tc>
      </w:tr>
      <w:tr w:rsidR="00603D2F" w:rsidRPr="00BD7CE7" w:rsidTr="00B33B1E">
        <w:trPr>
          <w:trHeight w:val="300"/>
        </w:trPr>
        <w:tc>
          <w:tcPr>
            <w:tcW w:w="2174" w:type="dxa"/>
            <w:tcBorders>
              <w:top w:val="single" w:sz="12" w:space="0" w:color="auto"/>
            </w:tcBorders>
            <w:noWrap/>
            <w:hideMark/>
          </w:tcPr>
          <w:p w:rsidR="0091208F" w:rsidRPr="00BD7CE7" w:rsidRDefault="006B3032">
            <w:pPr>
              <w:spacing w:line="259" w:lineRule="auto"/>
              <w:rPr>
                <w:lang w:val="ru-RU"/>
              </w:rPr>
            </w:pPr>
            <w:r w:rsidRPr="00BD7CE7">
              <w:rPr>
                <w:lang w:val="ru-RU"/>
              </w:rPr>
              <w:t xml:space="preserve">2023-2024 </w:t>
            </w:r>
            <w:r w:rsidR="002F29B8" w:rsidRPr="00BD7CE7">
              <w:rPr>
                <w:lang w:val="ru-RU"/>
              </w:rPr>
              <w:t>годы</w:t>
            </w:r>
          </w:p>
        </w:tc>
        <w:tc>
          <w:tcPr>
            <w:tcW w:w="1260" w:type="dxa"/>
            <w:tcBorders>
              <w:top w:val="single" w:sz="12" w:space="0" w:color="auto"/>
              <w:left w:val="nil"/>
            </w:tcBorders>
            <w:noWrap/>
            <w:hideMark/>
          </w:tcPr>
          <w:p w:rsidR="0091208F" w:rsidRPr="00BD7CE7" w:rsidRDefault="006B3032">
            <w:pPr>
              <w:spacing w:line="259" w:lineRule="auto"/>
              <w:jc w:val="right"/>
              <w:rPr>
                <w:lang w:val="ru-RU"/>
              </w:rPr>
            </w:pPr>
            <w:r w:rsidRPr="00BD7CE7">
              <w:rPr>
                <w:lang w:val="ru-RU"/>
              </w:rPr>
              <w:t>12 436 763</w:t>
            </w:r>
          </w:p>
        </w:tc>
        <w:tc>
          <w:tcPr>
            <w:tcW w:w="1980" w:type="dxa"/>
            <w:tcBorders>
              <w:top w:val="single" w:sz="12" w:space="0" w:color="auto"/>
              <w:left w:val="nil"/>
            </w:tcBorders>
            <w:noWrap/>
            <w:hideMark/>
          </w:tcPr>
          <w:p w:rsidR="0091208F" w:rsidRPr="00BD7CE7" w:rsidRDefault="006B3032">
            <w:pPr>
              <w:spacing w:line="259" w:lineRule="auto"/>
              <w:jc w:val="right"/>
              <w:rPr>
                <w:lang w:val="ru-RU"/>
              </w:rPr>
            </w:pPr>
            <w:r w:rsidRPr="00BD7CE7">
              <w:rPr>
                <w:lang w:val="ru-RU"/>
              </w:rPr>
              <w:t>2 598 271</w:t>
            </w:r>
          </w:p>
        </w:tc>
        <w:tc>
          <w:tcPr>
            <w:tcW w:w="1800" w:type="dxa"/>
            <w:tcBorders>
              <w:top w:val="single" w:sz="12" w:space="0" w:color="auto"/>
              <w:left w:val="nil"/>
            </w:tcBorders>
            <w:noWrap/>
            <w:hideMark/>
          </w:tcPr>
          <w:p w:rsidR="0091208F" w:rsidRPr="00BD7CE7" w:rsidRDefault="006B3032">
            <w:pPr>
              <w:spacing w:line="259" w:lineRule="auto"/>
              <w:jc w:val="right"/>
              <w:rPr>
                <w:lang w:val="ru-RU"/>
              </w:rPr>
            </w:pPr>
            <w:r w:rsidRPr="00BD7CE7">
              <w:rPr>
                <w:lang w:val="ru-RU"/>
              </w:rPr>
              <w:t>2 459 099</w:t>
            </w:r>
          </w:p>
        </w:tc>
        <w:tc>
          <w:tcPr>
            <w:tcW w:w="1710" w:type="dxa"/>
            <w:tcBorders>
              <w:top w:val="single" w:sz="12" w:space="0" w:color="auto"/>
              <w:left w:val="nil"/>
            </w:tcBorders>
          </w:tcPr>
          <w:p w:rsidR="0091208F" w:rsidRPr="00BD7CE7" w:rsidRDefault="006B3032">
            <w:pPr>
              <w:spacing w:line="259" w:lineRule="auto"/>
              <w:jc w:val="right"/>
              <w:rPr>
                <w:lang w:val="ru-RU"/>
              </w:rPr>
            </w:pPr>
            <w:r w:rsidRPr="00BD7CE7">
              <w:rPr>
                <w:lang w:val="ru-RU"/>
              </w:rPr>
              <w:t>17 494 133</w:t>
            </w:r>
          </w:p>
        </w:tc>
      </w:tr>
      <w:tr w:rsidR="00603D2F" w:rsidRPr="00BD7CE7" w:rsidTr="00B33B1E">
        <w:trPr>
          <w:trHeight w:val="300"/>
        </w:trPr>
        <w:tc>
          <w:tcPr>
            <w:tcW w:w="2174" w:type="dxa"/>
            <w:tcBorders>
              <w:bottom w:val="single" w:sz="12" w:space="0" w:color="auto"/>
            </w:tcBorders>
            <w:noWrap/>
            <w:hideMark/>
          </w:tcPr>
          <w:p w:rsidR="0091208F" w:rsidRPr="00BD7CE7" w:rsidRDefault="006B3032" w:rsidP="00EC386F">
            <w:pPr>
              <w:spacing w:line="259" w:lineRule="auto"/>
              <w:rPr>
                <w:lang w:val="ru-RU"/>
              </w:rPr>
            </w:pPr>
            <w:r w:rsidRPr="00BD7CE7">
              <w:rPr>
                <w:lang w:val="ru-RU"/>
              </w:rPr>
              <w:t>Предыдущие год</w:t>
            </w:r>
            <w:r w:rsidR="00EC386F" w:rsidRPr="00BD7CE7">
              <w:rPr>
                <w:lang w:val="ru-RU"/>
              </w:rPr>
              <w:t>ы</w:t>
            </w:r>
          </w:p>
        </w:tc>
        <w:tc>
          <w:tcPr>
            <w:tcW w:w="1260" w:type="dxa"/>
            <w:tcBorders>
              <w:left w:val="nil"/>
              <w:bottom w:val="single" w:sz="12" w:space="0" w:color="auto"/>
            </w:tcBorders>
            <w:noWrap/>
            <w:hideMark/>
          </w:tcPr>
          <w:p w:rsidR="0091208F" w:rsidRPr="00BD7CE7" w:rsidRDefault="006B3032">
            <w:pPr>
              <w:spacing w:line="259" w:lineRule="auto"/>
              <w:jc w:val="right"/>
              <w:rPr>
                <w:lang w:val="ru-RU"/>
              </w:rPr>
            </w:pPr>
            <w:r w:rsidRPr="00BD7CE7">
              <w:rPr>
                <w:lang w:val="ru-RU"/>
              </w:rPr>
              <w:t>3 023 509</w:t>
            </w:r>
          </w:p>
        </w:tc>
        <w:tc>
          <w:tcPr>
            <w:tcW w:w="1980" w:type="dxa"/>
            <w:tcBorders>
              <w:left w:val="nil"/>
              <w:bottom w:val="single" w:sz="12" w:space="0" w:color="auto"/>
            </w:tcBorders>
            <w:noWrap/>
            <w:hideMark/>
          </w:tcPr>
          <w:p w:rsidR="0091208F" w:rsidRPr="00BD7CE7" w:rsidRDefault="006B3032">
            <w:pPr>
              <w:spacing w:line="259" w:lineRule="auto"/>
              <w:jc w:val="right"/>
              <w:rPr>
                <w:lang w:val="ru-RU"/>
              </w:rPr>
            </w:pPr>
            <w:r w:rsidRPr="00BD7CE7">
              <w:rPr>
                <w:lang w:val="ru-RU"/>
              </w:rPr>
              <w:t>685 907</w:t>
            </w:r>
          </w:p>
        </w:tc>
        <w:tc>
          <w:tcPr>
            <w:tcW w:w="1800" w:type="dxa"/>
            <w:tcBorders>
              <w:left w:val="nil"/>
              <w:bottom w:val="single" w:sz="12" w:space="0" w:color="auto"/>
            </w:tcBorders>
            <w:noWrap/>
            <w:hideMark/>
          </w:tcPr>
          <w:p w:rsidR="0091208F" w:rsidRPr="00BD7CE7" w:rsidRDefault="006B3032">
            <w:pPr>
              <w:spacing w:line="259" w:lineRule="auto"/>
              <w:jc w:val="right"/>
              <w:rPr>
                <w:lang w:val="ru-RU"/>
              </w:rPr>
            </w:pPr>
            <w:r w:rsidRPr="00BD7CE7">
              <w:rPr>
                <w:lang w:val="ru-RU"/>
              </w:rPr>
              <w:t>410 293</w:t>
            </w:r>
          </w:p>
        </w:tc>
        <w:tc>
          <w:tcPr>
            <w:tcW w:w="1710" w:type="dxa"/>
            <w:tcBorders>
              <w:left w:val="nil"/>
              <w:bottom w:val="single" w:sz="12" w:space="0" w:color="auto"/>
            </w:tcBorders>
          </w:tcPr>
          <w:p w:rsidR="0091208F" w:rsidRPr="00BD7CE7" w:rsidRDefault="006B3032">
            <w:pPr>
              <w:spacing w:line="259" w:lineRule="auto"/>
              <w:jc w:val="right"/>
              <w:rPr>
                <w:lang w:val="ru-RU"/>
              </w:rPr>
            </w:pPr>
            <w:r w:rsidRPr="00BD7CE7">
              <w:rPr>
                <w:lang w:val="ru-RU"/>
              </w:rPr>
              <w:t>4 119 709</w:t>
            </w:r>
          </w:p>
        </w:tc>
      </w:tr>
      <w:tr w:rsidR="00603D2F" w:rsidRPr="00BD7CE7" w:rsidTr="00B33B1E">
        <w:trPr>
          <w:trHeight w:val="300"/>
        </w:trPr>
        <w:tc>
          <w:tcPr>
            <w:tcW w:w="2174" w:type="dxa"/>
            <w:tcBorders>
              <w:top w:val="single" w:sz="12" w:space="0" w:color="auto"/>
              <w:bottom w:val="single" w:sz="12" w:space="0" w:color="auto"/>
            </w:tcBorders>
            <w:noWrap/>
            <w:hideMark/>
          </w:tcPr>
          <w:p w:rsidR="0091208F" w:rsidRPr="00BD7CE7" w:rsidRDefault="006B3032" w:rsidP="000541D9">
            <w:pPr>
              <w:spacing w:line="259" w:lineRule="auto"/>
              <w:rPr>
                <w:b/>
                <w:bCs/>
                <w:lang w:val="ru-RU"/>
              </w:rPr>
            </w:pPr>
            <w:r w:rsidRPr="00BD7CE7">
              <w:rPr>
                <w:b/>
                <w:bCs/>
                <w:lang w:val="ru-RU"/>
              </w:rPr>
              <w:tab/>
            </w:r>
            <w:r w:rsidR="000541D9" w:rsidRPr="00BD7CE7">
              <w:rPr>
                <w:b/>
                <w:bCs/>
                <w:lang w:val="ru-RU"/>
              </w:rPr>
              <w:t>Итого</w:t>
            </w:r>
          </w:p>
        </w:tc>
        <w:tc>
          <w:tcPr>
            <w:tcW w:w="1260" w:type="dxa"/>
            <w:tcBorders>
              <w:top w:val="single" w:sz="12" w:space="0" w:color="auto"/>
              <w:left w:val="nil"/>
              <w:bottom w:val="single" w:sz="12" w:space="0" w:color="auto"/>
            </w:tcBorders>
            <w:noWrap/>
            <w:hideMark/>
          </w:tcPr>
          <w:p w:rsidR="0091208F" w:rsidRPr="00BD7CE7" w:rsidRDefault="006B3032">
            <w:pPr>
              <w:spacing w:line="259" w:lineRule="auto"/>
              <w:jc w:val="right"/>
              <w:rPr>
                <w:b/>
                <w:bCs/>
                <w:lang w:val="ru-RU"/>
              </w:rPr>
            </w:pPr>
            <w:r w:rsidRPr="00BD7CE7">
              <w:rPr>
                <w:b/>
                <w:bCs/>
                <w:lang w:val="ru-RU"/>
              </w:rPr>
              <w:t>15 460 272</w:t>
            </w:r>
          </w:p>
        </w:tc>
        <w:tc>
          <w:tcPr>
            <w:tcW w:w="1980" w:type="dxa"/>
            <w:tcBorders>
              <w:top w:val="single" w:sz="12" w:space="0" w:color="auto"/>
              <w:left w:val="nil"/>
              <w:bottom w:val="single" w:sz="12" w:space="0" w:color="auto"/>
            </w:tcBorders>
            <w:noWrap/>
            <w:hideMark/>
          </w:tcPr>
          <w:p w:rsidR="0091208F" w:rsidRPr="00BD7CE7" w:rsidRDefault="006B3032">
            <w:pPr>
              <w:spacing w:line="259" w:lineRule="auto"/>
              <w:jc w:val="right"/>
              <w:rPr>
                <w:b/>
                <w:bCs/>
                <w:lang w:val="ru-RU"/>
              </w:rPr>
            </w:pPr>
            <w:r w:rsidRPr="00BD7CE7">
              <w:rPr>
                <w:b/>
                <w:bCs/>
                <w:lang w:val="ru-RU"/>
              </w:rPr>
              <w:t>3 284 178</w:t>
            </w:r>
          </w:p>
        </w:tc>
        <w:tc>
          <w:tcPr>
            <w:tcW w:w="1800" w:type="dxa"/>
            <w:tcBorders>
              <w:top w:val="single" w:sz="12" w:space="0" w:color="auto"/>
              <w:left w:val="nil"/>
              <w:bottom w:val="single" w:sz="12" w:space="0" w:color="auto"/>
            </w:tcBorders>
            <w:noWrap/>
            <w:hideMark/>
          </w:tcPr>
          <w:p w:rsidR="0091208F" w:rsidRPr="00BD7CE7" w:rsidRDefault="006B3032">
            <w:pPr>
              <w:spacing w:line="259" w:lineRule="auto"/>
              <w:jc w:val="right"/>
              <w:rPr>
                <w:b/>
                <w:bCs/>
                <w:lang w:val="ru-RU"/>
              </w:rPr>
            </w:pPr>
            <w:r w:rsidRPr="00BD7CE7">
              <w:rPr>
                <w:b/>
                <w:bCs/>
                <w:lang w:val="ru-RU"/>
              </w:rPr>
              <w:t>2 869 392</w:t>
            </w:r>
          </w:p>
        </w:tc>
        <w:tc>
          <w:tcPr>
            <w:tcW w:w="1710" w:type="dxa"/>
            <w:tcBorders>
              <w:top w:val="single" w:sz="12" w:space="0" w:color="auto"/>
              <w:left w:val="nil"/>
              <w:bottom w:val="single" w:sz="12" w:space="0" w:color="auto"/>
            </w:tcBorders>
          </w:tcPr>
          <w:p w:rsidR="0091208F" w:rsidRPr="00BD7CE7" w:rsidRDefault="006B3032">
            <w:pPr>
              <w:spacing w:line="259" w:lineRule="auto"/>
              <w:jc w:val="right"/>
              <w:rPr>
                <w:b/>
                <w:bCs/>
                <w:lang w:val="ru-RU"/>
              </w:rPr>
            </w:pPr>
            <w:r w:rsidRPr="00BD7CE7">
              <w:rPr>
                <w:b/>
                <w:bCs/>
                <w:lang w:val="ru-RU"/>
              </w:rPr>
              <w:t>21 613 842</w:t>
            </w:r>
          </w:p>
        </w:tc>
      </w:tr>
    </w:tbl>
    <w:p w:rsidR="0091208F" w:rsidRPr="00BD7CE7" w:rsidRDefault="006B3032" w:rsidP="00EC386F">
      <w:pPr>
        <w:pStyle w:val="Para10"/>
        <w:ind w:left="567" w:firstLine="0"/>
        <w:rPr>
          <w:lang w:val="ru-RU"/>
        </w:rPr>
      </w:pPr>
      <w:r w:rsidRPr="00BD7CE7">
        <w:rPr>
          <w:lang w:val="ru-RU"/>
        </w:rPr>
        <w:t xml:space="preserve">В </w:t>
      </w:r>
      <w:r w:rsidR="00765C17" w:rsidRPr="00BD7CE7">
        <w:rPr>
          <w:lang w:val="ru-RU"/>
        </w:rPr>
        <w:t xml:space="preserve">своем </w:t>
      </w:r>
      <w:r w:rsidRPr="00BD7CE7">
        <w:rPr>
          <w:lang w:val="ru-RU"/>
        </w:rPr>
        <w:t xml:space="preserve">решении 15/34 Конференция Сторон настоятельно призвала Стороны, которые </w:t>
      </w:r>
      <w:r w:rsidR="00A229F7" w:rsidRPr="00BD7CE7">
        <w:rPr>
          <w:lang w:val="ru-RU"/>
        </w:rPr>
        <w:t xml:space="preserve">еще </w:t>
      </w:r>
      <w:r w:rsidRPr="00BD7CE7">
        <w:rPr>
          <w:lang w:val="ru-RU"/>
        </w:rPr>
        <w:t>не в</w:t>
      </w:r>
      <w:r w:rsidR="00A229F7" w:rsidRPr="00BD7CE7">
        <w:rPr>
          <w:lang w:val="ru-RU"/>
        </w:rPr>
        <w:t xml:space="preserve">несли </w:t>
      </w:r>
      <w:r w:rsidRPr="00BD7CE7">
        <w:rPr>
          <w:lang w:val="ru-RU"/>
        </w:rPr>
        <w:t xml:space="preserve">свои взносы в основные бюджеты на 2022 год и предыдущие годы, </w:t>
      </w:r>
      <w:r w:rsidR="00A229F7" w:rsidRPr="00BD7CE7">
        <w:rPr>
          <w:szCs w:val="22"/>
          <w:lang w:val="ru-RU"/>
        </w:rPr>
        <w:t>безотлагательно и без каких-либо условий внести их</w:t>
      </w:r>
      <w:r w:rsidRPr="00BD7CE7">
        <w:rPr>
          <w:lang w:val="ru-RU"/>
        </w:rPr>
        <w:t xml:space="preserve">. Исполнительному секретарю </w:t>
      </w:r>
      <w:r w:rsidR="00FB594D" w:rsidRPr="00BD7CE7">
        <w:rPr>
          <w:lang w:val="ru-RU"/>
        </w:rPr>
        <w:t xml:space="preserve">также </w:t>
      </w:r>
      <w:r w:rsidR="00382352" w:rsidRPr="00BD7CE7">
        <w:rPr>
          <w:lang w:val="ru-RU"/>
        </w:rPr>
        <w:t>было</w:t>
      </w:r>
      <w:r w:rsidR="00FB594D" w:rsidRPr="00BD7CE7">
        <w:rPr>
          <w:lang w:val="ru-RU"/>
        </w:rPr>
        <w:t xml:space="preserve"> п</w:t>
      </w:r>
      <w:r w:rsidR="00EC386F" w:rsidRPr="00BD7CE7">
        <w:rPr>
          <w:lang w:val="ru-RU"/>
        </w:rPr>
        <w:t>оручено</w:t>
      </w:r>
      <w:r w:rsidR="00FB594D" w:rsidRPr="00BD7CE7">
        <w:rPr>
          <w:lang w:val="ru-RU"/>
        </w:rPr>
        <w:t xml:space="preserve"> </w:t>
      </w:r>
      <w:r w:rsidRPr="00BD7CE7">
        <w:rPr>
          <w:lang w:val="ru-RU"/>
        </w:rPr>
        <w:t xml:space="preserve">принять последующие меры совместно с Программой ООН по окружающей среде </w:t>
      </w:r>
      <w:r w:rsidR="00F13A9D" w:rsidRPr="00BD7CE7">
        <w:rPr>
          <w:lang w:val="ru-RU"/>
        </w:rPr>
        <w:t xml:space="preserve">(ЮНЕП) </w:t>
      </w:r>
      <w:r w:rsidRPr="00BD7CE7">
        <w:rPr>
          <w:lang w:val="ru-RU"/>
        </w:rPr>
        <w:t>и Пре</w:t>
      </w:r>
      <w:r w:rsidR="00A229F7" w:rsidRPr="00BD7CE7">
        <w:rPr>
          <w:lang w:val="ru-RU"/>
        </w:rPr>
        <w:t>дседателем</w:t>
      </w:r>
      <w:r w:rsidRPr="00BD7CE7">
        <w:rPr>
          <w:lang w:val="ru-RU"/>
        </w:rPr>
        <w:t xml:space="preserve"> Конференции Сторон в соответствии с пунктами 18-24 данного решения. </w:t>
      </w:r>
    </w:p>
    <w:p w:rsidR="0091208F" w:rsidRPr="00BD7CE7" w:rsidRDefault="006B3032" w:rsidP="00A229F7">
      <w:pPr>
        <w:pStyle w:val="Para10"/>
        <w:ind w:left="567" w:firstLine="0"/>
        <w:rPr>
          <w:lang w:val="ru-RU"/>
        </w:rPr>
      </w:pPr>
      <w:r w:rsidRPr="00BD7CE7">
        <w:rPr>
          <w:lang w:val="ru-RU"/>
        </w:rPr>
        <w:t xml:space="preserve">Таблицы </w:t>
      </w:r>
      <w:r w:rsidR="00A229F7" w:rsidRPr="00BD7CE7">
        <w:rPr>
          <w:lang w:val="ru-RU"/>
        </w:rPr>
        <w:t xml:space="preserve">с данными о </w:t>
      </w:r>
      <w:r w:rsidRPr="00BD7CE7">
        <w:rPr>
          <w:lang w:val="ru-RU"/>
        </w:rPr>
        <w:t>начисленных взнос</w:t>
      </w:r>
      <w:r w:rsidR="00A229F7" w:rsidRPr="00BD7CE7">
        <w:rPr>
          <w:lang w:val="ru-RU"/>
        </w:rPr>
        <w:t>ах</w:t>
      </w:r>
      <w:r w:rsidRPr="00BD7CE7">
        <w:rPr>
          <w:lang w:val="ru-RU"/>
        </w:rPr>
        <w:t xml:space="preserve"> в основные бюджеты Конвенции и </w:t>
      </w:r>
      <w:r w:rsidR="002F29B8" w:rsidRPr="00BD7CE7">
        <w:rPr>
          <w:lang w:val="ru-RU"/>
        </w:rPr>
        <w:t>п</w:t>
      </w:r>
      <w:r w:rsidRPr="00BD7CE7">
        <w:rPr>
          <w:lang w:val="ru-RU"/>
        </w:rPr>
        <w:t xml:space="preserve">ротоколов </w:t>
      </w:r>
      <w:r w:rsidR="00A229F7" w:rsidRPr="00BD7CE7">
        <w:rPr>
          <w:lang w:val="ru-RU"/>
        </w:rPr>
        <w:t>представлены</w:t>
      </w:r>
      <w:r w:rsidR="00BC70B5" w:rsidRPr="00BD7CE7">
        <w:rPr>
          <w:lang w:val="ru-RU"/>
        </w:rPr>
        <w:t xml:space="preserve"> </w:t>
      </w:r>
      <w:r w:rsidRPr="00BD7CE7">
        <w:rPr>
          <w:lang w:val="ru-RU"/>
        </w:rPr>
        <w:t xml:space="preserve">на сайте </w:t>
      </w:r>
      <w:r w:rsidR="002F29B8" w:rsidRPr="00BD7CE7">
        <w:rPr>
          <w:lang w:val="ru-RU"/>
        </w:rPr>
        <w:t>с</w:t>
      </w:r>
      <w:r w:rsidRPr="00BD7CE7">
        <w:rPr>
          <w:lang w:val="ru-RU"/>
        </w:rPr>
        <w:t>екретариата</w:t>
      </w:r>
      <w:r w:rsidR="007E3A14" w:rsidRPr="00BD7CE7">
        <w:rPr>
          <w:rStyle w:val="Appelnotedebasdep"/>
          <w:color w:val="000000" w:themeColor="text1"/>
          <w:kern w:val="20"/>
          <w:lang w:val="ru-RU"/>
        </w:rPr>
        <w:footnoteReference w:id="3"/>
      </w:r>
      <w:r w:rsidR="002F29B8" w:rsidRPr="00BD7CE7">
        <w:rPr>
          <w:lang w:val="ru-RU"/>
        </w:rPr>
        <w:t>.</w:t>
      </w:r>
    </w:p>
    <w:p w:rsidR="0091208F" w:rsidRPr="00BD7CE7" w:rsidRDefault="006B3032" w:rsidP="0005630D">
      <w:pPr>
        <w:pStyle w:val="Titre3"/>
        <w:numPr>
          <w:ilvl w:val="0"/>
          <w:numId w:val="6"/>
        </w:numPr>
        <w:suppressLineNumbers/>
        <w:tabs>
          <w:tab w:val="left" w:pos="426"/>
        </w:tabs>
        <w:suppressAutoHyphens/>
        <w:kinsoku w:val="0"/>
        <w:overflowPunct w:val="0"/>
        <w:autoSpaceDE w:val="0"/>
        <w:autoSpaceDN w:val="0"/>
        <w:adjustRightInd w:val="0"/>
        <w:snapToGrid w:val="0"/>
        <w:ind w:left="567" w:hanging="567"/>
        <w:rPr>
          <w:rFonts w:eastAsia="Malgun Gothic"/>
          <w:i/>
          <w:snapToGrid w:val="0"/>
          <w:kern w:val="22"/>
          <w:lang w:val="ru-RU" w:eastAsia="ko-KR"/>
        </w:rPr>
      </w:pPr>
      <w:r w:rsidRPr="00BD7CE7">
        <w:rPr>
          <w:rFonts w:eastAsia="Malgun Gothic"/>
          <w:snapToGrid w:val="0"/>
          <w:kern w:val="22"/>
          <w:lang w:val="ru-RU" w:eastAsia="ko-KR"/>
        </w:rPr>
        <w:t>Расходы</w:t>
      </w:r>
    </w:p>
    <w:p w:rsidR="0091208F" w:rsidRPr="00BD7CE7" w:rsidRDefault="006B3032" w:rsidP="0073261D">
      <w:pPr>
        <w:pStyle w:val="Para10"/>
        <w:ind w:left="567" w:firstLine="0"/>
        <w:rPr>
          <w:color w:val="000000"/>
          <w:lang w:val="ru-RU"/>
        </w:rPr>
      </w:pPr>
      <w:r w:rsidRPr="00BD7CE7">
        <w:rPr>
          <w:lang w:val="ru-RU"/>
        </w:rPr>
        <w:t xml:space="preserve">По состоянию на </w:t>
      </w:r>
      <w:r w:rsidR="00B75958" w:rsidRPr="00BD7CE7">
        <w:rPr>
          <w:lang w:val="ru-RU"/>
        </w:rPr>
        <w:t xml:space="preserve">29 февраля 2024 года </w:t>
      </w:r>
      <w:r w:rsidR="00A326B7" w:rsidRPr="00BD7CE7">
        <w:rPr>
          <w:lang w:val="ru-RU"/>
        </w:rPr>
        <w:t xml:space="preserve">расходы </w:t>
      </w:r>
      <w:r w:rsidRPr="00BD7CE7">
        <w:rPr>
          <w:lang w:val="ru-RU"/>
        </w:rPr>
        <w:t xml:space="preserve">за двухлетний период </w:t>
      </w:r>
      <w:r w:rsidR="00A326B7" w:rsidRPr="00BD7CE7">
        <w:rPr>
          <w:lang w:val="ru-RU"/>
        </w:rPr>
        <w:t xml:space="preserve">составили </w:t>
      </w:r>
      <w:r w:rsidR="002F29B8" w:rsidRPr="00BD7CE7">
        <w:rPr>
          <w:lang w:val="ru-RU"/>
        </w:rPr>
        <w:t xml:space="preserve">почти </w:t>
      </w:r>
      <w:r w:rsidR="00E52FED" w:rsidRPr="00BD7CE7">
        <w:rPr>
          <w:lang w:val="ru-RU"/>
        </w:rPr>
        <w:t xml:space="preserve">22 </w:t>
      </w:r>
      <w:r w:rsidR="00321005" w:rsidRPr="00BD7CE7">
        <w:rPr>
          <w:color w:val="000000"/>
          <w:lang w:val="ru-RU"/>
        </w:rPr>
        <w:t xml:space="preserve">млн </w:t>
      </w:r>
      <w:r w:rsidR="002F29B8" w:rsidRPr="00BD7CE7">
        <w:rPr>
          <w:color w:val="000000"/>
          <w:lang w:val="ru-RU"/>
        </w:rPr>
        <w:t xml:space="preserve">долл. </w:t>
      </w:r>
      <w:r w:rsidR="00321005" w:rsidRPr="00BD7CE7">
        <w:rPr>
          <w:lang w:val="ru-RU"/>
        </w:rPr>
        <w:t xml:space="preserve">(см. таблицу </w:t>
      </w:r>
      <w:r w:rsidR="008158E1" w:rsidRPr="00BD7CE7">
        <w:rPr>
          <w:lang w:val="ru-RU"/>
        </w:rPr>
        <w:t>3</w:t>
      </w:r>
      <w:r w:rsidR="00321005" w:rsidRPr="00BD7CE7">
        <w:rPr>
          <w:lang w:val="ru-RU"/>
        </w:rPr>
        <w:t>).</w:t>
      </w:r>
    </w:p>
    <w:p w:rsidR="0091208F" w:rsidRPr="00BD7CE7" w:rsidRDefault="006B3032" w:rsidP="0005630D">
      <w:pPr>
        <w:pStyle w:val="Titre3"/>
        <w:numPr>
          <w:ilvl w:val="0"/>
          <w:numId w:val="0"/>
        </w:numPr>
        <w:suppressLineNumbers/>
        <w:tabs>
          <w:tab w:val="left" w:pos="1080"/>
        </w:tabs>
        <w:suppressAutoHyphens/>
        <w:kinsoku w:val="0"/>
        <w:overflowPunct w:val="0"/>
        <w:autoSpaceDE w:val="0"/>
        <w:autoSpaceDN w:val="0"/>
        <w:adjustRightInd w:val="0"/>
        <w:snapToGrid w:val="0"/>
        <w:ind w:left="567"/>
        <w:rPr>
          <w:rFonts w:eastAsia="Malgun Gothic"/>
          <w:b w:val="0"/>
          <w:bCs w:val="0"/>
          <w:snapToGrid w:val="0"/>
          <w:kern w:val="22"/>
          <w:lang w:val="ru-RU" w:eastAsia="ko-KR"/>
        </w:rPr>
      </w:pPr>
      <w:r w:rsidRPr="00BD7CE7">
        <w:rPr>
          <w:rFonts w:eastAsia="Malgun Gothic"/>
          <w:snapToGrid w:val="0"/>
          <w:kern w:val="22"/>
          <w:lang w:val="ru-RU" w:eastAsia="ko-KR"/>
        </w:rPr>
        <w:t>(</w:t>
      </w:r>
      <w:proofErr w:type="spellStart"/>
      <w:r w:rsidRPr="00BD7CE7">
        <w:rPr>
          <w:rFonts w:eastAsia="Malgun Gothic"/>
          <w:snapToGrid w:val="0"/>
          <w:kern w:val="22"/>
          <w:lang w:val="ru-RU" w:eastAsia="ko-KR"/>
        </w:rPr>
        <w:t>a</w:t>
      </w:r>
      <w:proofErr w:type="spellEnd"/>
      <w:r w:rsidRPr="00BD7CE7">
        <w:rPr>
          <w:rFonts w:eastAsia="Malgun Gothic"/>
          <w:snapToGrid w:val="0"/>
          <w:kern w:val="22"/>
          <w:lang w:val="ru-RU" w:eastAsia="ko-KR"/>
        </w:rPr>
        <w:t>)</w:t>
      </w:r>
      <w:r w:rsidRPr="00BD7CE7">
        <w:rPr>
          <w:rFonts w:eastAsia="Malgun Gothic"/>
          <w:snapToGrid w:val="0"/>
          <w:kern w:val="22"/>
          <w:lang w:val="ru-RU" w:eastAsia="ko-KR"/>
        </w:rPr>
        <w:tab/>
      </w:r>
      <w:r w:rsidR="00864092" w:rsidRPr="00BD7CE7">
        <w:rPr>
          <w:rFonts w:eastAsia="Malgun Gothic"/>
          <w:snapToGrid w:val="0"/>
          <w:kern w:val="22"/>
          <w:lang w:val="ru-RU" w:eastAsia="ko-KR"/>
        </w:rPr>
        <w:t>Расходы на персонал</w:t>
      </w:r>
    </w:p>
    <w:p w:rsidR="0091208F" w:rsidRPr="00BD7CE7" w:rsidRDefault="006B3032" w:rsidP="00BD7CE7">
      <w:pPr>
        <w:pStyle w:val="Para10"/>
        <w:ind w:left="567" w:firstLine="0"/>
        <w:rPr>
          <w:lang w:val="ru-RU"/>
        </w:rPr>
      </w:pPr>
      <w:r w:rsidRPr="00BD7CE7">
        <w:rPr>
          <w:lang w:val="ru-RU"/>
        </w:rPr>
        <w:t xml:space="preserve">На своем </w:t>
      </w:r>
      <w:r w:rsidR="002F29B8" w:rsidRPr="00BD7CE7">
        <w:rPr>
          <w:lang w:val="ru-RU"/>
        </w:rPr>
        <w:t>15</w:t>
      </w:r>
      <w:r w:rsidR="002F29B8" w:rsidRPr="00BD7CE7">
        <w:rPr>
          <w:lang w:val="fr-FR"/>
        </w:rPr>
        <w:t>-</w:t>
      </w:r>
      <w:r w:rsidR="001B3853" w:rsidRPr="00BD7CE7">
        <w:rPr>
          <w:lang w:val="ru-RU"/>
        </w:rPr>
        <w:t xml:space="preserve">м совещании Конференция утвердила </w:t>
      </w:r>
      <w:r w:rsidR="00690E02" w:rsidRPr="00BD7CE7">
        <w:rPr>
          <w:lang w:val="ru-RU"/>
        </w:rPr>
        <w:t>бюджет в размере 24,1 млн</w:t>
      </w:r>
      <w:r w:rsidR="002F29B8" w:rsidRPr="00BD7CE7">
        <w:rPr>
          <w:lang w:val="ru-RU"/>
        </w:rPr>
        <w:t xml:space="preserve"> долл</w:t>
      </w:r>
      <w:r w:rsidR="00690E02" w:rsidRPr="00BD7CE7">
        <w:rPr>
          <w:lang w:val="ru-RU"/>
        </w:rPr>
        <w:t xml:space="preserve">. для штатного расписания из </w:t>
      </w:r>
      <w:r w:rsidR="009B6AA7" w:rsidRPr="00BD7CE7">
        <w:rPr>
          <w:lang w:val="ru-RU"/>
        </w:rPr>
        <w:t xml:space="preserve">82 </w:t>
      </w:r>
      <w:r w:rsidR="00690E02" w:rsidRPr="00BD7CE7">
        <w:rPr>
          <w:lang w:val="ru-RU"/>
        </w:rPr>
        <w:t xml:space="preserve">должностей </w:t>
      </w:r>
      <w:r w:rsidR="009B6AA7" w:rsidRPr="00BD7CE7">
        <w:rPr>
          <w:lang w:val="ru-RU"/>
        </w:rPr>
        <w:t>(</w:t>
      </w:r>
      <w:r w:rsidR="009558BF" w:rsidRPr="00BD7CE7">
        <w:rPr>
          <w:lang w:val="ru-RU"/>
        </w:rPr>
        <w:t xml:space="preserve">53 </w:t>
      </w:r>
      <w:r w:rsidR="006C454E" w:rsidRPr="00BD7CE7">
        <w:rPr>
          <w:lang w:val="ru-RU"/>
        </w:rPr>
        <w:t xml:space="preserve">должности </w:t>
      </w:r>
      <w:r w:rsidR="009136BE" w:rsidRPr="00BD7CE7">
        <w:rPr>
          <w:lang w:val="ru-RU"/>
        </w:rPr>
        <w:t xml:space="preserve">категории </w:t>
      </w:r>
      <w:r w:rsidR="00A67454" w:rsidRPr="00BD7CE7">
        <w:rPr>
          <w:lang w:val="ru-RU"/>
        </w:rPr>
        <w:t xml:space="preserve">специалистов </w:t>
      </w:r>
      <w:r w:rsidR="009136BE" w:rsidRPr="00BD7CE7">
        <w:rPr>
          <w:lang w:val="ru-RU"/>
        </w:rPr>
        <w:t xml:space="preserve">и выше </w:t>
      </w:r>
      <w:r w:rsidR="006C454E" w:rsidRPr="00BD7CE7">
        <w:rPr>
          <w:lang w:val="ru-RU"/>
        </w:rPr>
        <w:t xml:space="preserve">и 29 </w:t>
      </w:r>
      <w:r w:rsidR="006A0693" w:rsidRPr="00BD7CE7">
        <w:rPr>
          <w:lang w:val="ru-RU"/>
        </w:rPr>
        <w:t xml:space="preserve">должностей </w:t>
      </w:r>
      <w:r w:rsidR="00A67454" w:rsidRPr="00BD7CE7">
        <w:rPr>
          <w:lang w:val="ru-RU"/>
        </w:rPr>
        <w:t xml:space="preserve">категории </w:t>
      </w:r>
      <w:r w:rsidR="00BD7CE7" w:rsidRPr="00BD7CE7">
        <w:rPr>
          <w:lang w:val="ru-RU"/>
        </w:rPr>
        <w:t>общего обслуживания</w:t>
      </w:r>
      <w:r w:rsidR="006C454E" w:rsidRPr="00BD7CE7">
        <w:rPr>
          <w:lang w:val="ru-RU"/>
        </w:rPr>
        <w:t xml:space="preserve">). По </w:t>
      </w:r>
      <w:r w:rsidR="0023182C" w:rsidRPr="00BD7CE7">
        <w:rPr>
          <w:lang w:val="ru-RU"/>
        </w:rPr>
        <w:t xml:space="preserve">состоянию </w:t>
      </w:r>
      <w:r w:rsidR="0037140B" w:rsidRPr="00BD7CE7">
        <w:rPr>
          <w:lang w:val="ru-RU"/>
        </w:rPr>
        <w:t xml:space="preserve">на 29 </w:t>
      </w:r>
      <w:r w:rsidR="0023182C" w:rsidRPr="00BD7CE7">
        <w:rPr>
          <w:lang w:val="ru-RU"/>
        </w:rPr>
        <w:t xml:space="preserve">февраля 2024 года </w:t>
      </w:r>
      <w:r w:rsidR="00690E02" w:rsidRPr="00BD7CE7">
        <w:rPr>
          <w:lang w:val="ru-RU"/>
        </w:rPr>
        <w:t xml:space="preserve">расходы </w:t>
      </w:r>
      <w:r w:rsidR="008713B3" w:rsidRPr="00BD7CE7">
        <w:rPr>
          <w:lang w:val="ru-RU"/>
        </w:rPr>
        <w:t xml:space="preserve">составили </w:t>
      </w:r>
      <w:r w:rsidR="00690E02" w:rsidRPr="00BD7CE7">
        <w:rPr>
          <w:lang w:val="ru-RU"/>
        </w:rPr>
        <w:t>13,8 млн</w:t>
      </w:r>
      <w:r w:rsidR="002F29B8" w:rsidRPr="00BD7CE7">
        <w:rPr>
          <w:lang w:val="ru-RU"/>
        </w:rPr>
        <w:t xml:space="preserve"> долл</w:t>
      </w:r>
      <w:r w:rsidR="008640DF" w:rsidRPr="00BD7CE7">
        <w:rPr>
          <w:lang w:val="ru-RU"/>
        </w:rPr>
        <w:t>.</w:t>
      </w:r>
    </w:p>
    <w:p w:rsidR="0091208F" w:rsidRPr="00BD7CE7" w:rsidRDefault="006B3032" w:rsidP="0005630D">
      <w:pPr>
        <w:pStyle w:val="Titre3"/>
        <w:numPr>
          <w:ilvl w:val="0"/>
          <w:numId w:val="0"/>
        </w:numPr>
        <w:suppressLineNumbers/>
        <w:tabs>
          <w:tab w:val="left" w:pos="1080"/>
        </w:tabs>
        <w:suppressAutoHyphens/>
        <w:kinsoku w:val="0"/>
        <w:overflowPunct w:val="0"/>
        <w:autoSpaceDE w:val="0"/>
        <w:autoSpaceDN w:val="0"/>
        <w:adjustRightInd w:val="0"/>
        <w:snapToGrid w:val="0"/>
        <w:ind w:left="567"/>
        <w:rPr>
          <w:rFonts w:eastAsia="Malgun Gothic"/>
          <w:b w:val="0"/>
          <w:bCs w:val="0"/>
          <w:snapToGrid w:val="0"/>
          <w:kern w:val="22"/>
          <w:lang w:val="ru-RU" w:eastAsia="ko-KR"/>
        </w:rPr>
      </w:pPr>
      <w:r w:rsidRPr="00BD7CE7">
        <w:rPr>
          <w:rFonts w:eastAsia="Malgun Gothic"/>
          <w:snapToGrid w:val="0"/>
          <w:kern w:val="22"/>
          <w:lang w:val="ru-RU" w:eastAsia="ko-KR"/>
        </w:rPr>
        <w:lastRenderedPageBreak/>
        <w:t>(</w:t>
      </w:r>
      <w:proofErr w:type="spellStart"/>
      <w:r w:rsidR="00C15914" w:rsidRPr="00BD7CE7">
        <w:rPr>
          <w:rFonts w:eastAsia="Malgun Gothic"/>
          <w:snapToGrid w:val="0"/>
          <w:kern w:val="22"/>
          <w:lang w:val="ru-RU" w:eastAsia="ko-KR"/>
        </w:rPr>
        <w:t>b</w:t>
      </w:r>
      <w:proofErr w:type="spellEnd"/>
      <w:r w:rsidRPr="00BD7CE7">
        <w:rPr>
          <w:rFonts w:eastAsia="Malgun Gothic"/>
          <w:snapToGrid w:val="0"/>
          <w:kern w:val="22"/>
          <w:lang w:val="ru-RU" w:eastAsia="ko-KR"/>
        </w:rPr>
        <w:t>)</w:t>
      </w:r>
      <w:r w:rsidR="00C15914" w:rsidRPr="00BD7CE7">
        <w:rPr>
          <w:rFonts w:eastAsia="Malgun Gothic"/>
          <w:snapToGrid w:val="0"/>
          <w:kern w:val="22"/>
          <w:lang w:val="ru-RU" w:eastAsia="ko-KR"/>
        </w:rPr>
        <w:tab/>
      </w:r>
      <w:r w:rsidR="00864092" w:rsidRPr="00BD7CE7">
        <w:rPr>
          <w:rFonts w:eastAsia="Malgun Gothic"/>
          <w:snapToGrid w:val="0"/>
          <w:kern w:val="22"/>
          <w:lang w:val="ru-RU" w:eastAsia="ko-KR"/>
        </w:rPr>
        <w:t xml:space="preserve">Совещания </w:t>
      </w:r>
      <w:r w:rsidR="00A73D53" w:rsidRPr="00BD7CE7">
        <w:rPr>
          <w:rFonts w:eastAsia="Malgun Gothic"/>
          <w:snapToGrid w:val="0"/>
          <w:kern w:val="22"/>
          <w:lang w:val="ru-RU" w:eastAsia="ko-KR"/>
        </w:rPr>
        <w:t>межправительственных органов</w:t>
      </w:r>
    </w:p>
    <w:p w:rsidR="0091208F" w:rsidRPr="00BD7CE7" w:rsidRDefault="006B3032" w:rsidP="008850DB">
      <w:pPr>
        <w:pStyle w:val="Para10"/>
        <w:ind w:left="567" w:firstLine="0"/>
        <w:rPr>
          <w:color w:val="000000"/>
          <w:lang w:val="ru-RU"/>
        </w:rPr>
      </w:pPr>
      <w:r w:rsidRPr="00BD7CE7">
        <w:rPr>
          <w:lang w:val="ru-RU"/>
        </w:rPr>
        <w:t xml:space="preserve">Конференция Сторон утвердила </w:t>
      </w:r>
      <w:r w:rsidR="00A63AC8" w:rsidRPr="00BD7CE7">
        <w:rPr>
          <w:lang w:val="ru-RU"/>
        </w:rPr>
        <w:t>бюджет в размере 5</w:t>
      </w:r>
      <w:r w:rsidR="002F29B8" w:rsidRPr="00BD7CE7">
        <w:rPr>
          <w:lang w:val="ru-RU"/>
        </w:rPr>
        <w:t> </w:t>
      </w:r>
      <w:r w:rsidR="00A63AC8" w:rsidRPr="00BD7CE7">
        <w:rPr>
          <w:lang w:val="ru-RU"/>
        </w:rPr>
        <w:t>584</w:t>
      </w:r>
      <w:r w:rsidR="002F29B8" w:rsidRPr="00BD7CE7">
        <w:rPr>
          <w:lang w:val="ru-RU"/>
        </w:rPr>
        <w:t> </w:t>
      </w:r>
      <w:r w:rsidR="00A63AC8" w:rsidRPr="00BD7CE7">
        <w:rPr>
          <w:lang w:val="ru-RU"/>
        </w:rPr>
        <w:t>600</w:t>
      </w:r>
      <w:r w:rsidR="002F29B8" w:rsidRPr="00BD7CE7">
        <w:rPr>
          <w:lang w:val="ru-RU"/>
        </w:rPr>
        <w:t xml:space="preserve"> долл.</w:t>
      </w:r>
      <w:r w:rsidR="00A63AC8" w:rsidRPr="00BD7CE7">
        <w:rPr>
          <w:lang w:val="ru-RU"/>
        </w:rPr>
        <w:t xml:space="preserve"> </w:t>
      </w:r>
      <w:r w:rsidR="00726626" w:rsidRPr="00BD7CE7">
        <w:rPr>
          <w:lang w:val="ru-RU"/>
        </w:rPr>
        <w:t xml:space="preserve">на </w:t>
      </w:r>
      <w:r w:rsidR="00724A24" w:rsidRPr="00BD7CE7">
        <w:rPr>
          <w:lang w:val="ru-RU"/>
        </w:rPr>
        <w:t xml:space="preserve">двухлетний период для </w:t>
      </w:r>
      <w:r w:rsidR="00726626" w:rsidRPr="00BD7CE7">
        <w:rPr>
          <w:lang w:val="ru-RU"/>
        </w:rPr>
        <w:t xml:space="preserve">покрытия расходов </w:t>
      </w:r>
      <w:r w:rsidR="005E5445" w:rsidRPr="00BD7CE7">
        <w:rPr>
          <w:lang w:val="ru-RU"/>
        </w:rPr>
        <w:t xml:space="preserve">на </w:t>
      </w:r>
      <w:r w:rsidR="0080551C" w:rsidRPr="00BD7CE7">
        <w:rPr>
          <w:lang w:val="ru-RU"/>
        </w:rPr>
        <w:t xml:space="preserve">проведение </w:t>
      </w:r>
      <w:r w:rsidR="002F29B8" w:rsidRPr="00BD7CE7">
        <w:rPr>
          <w:lang w:val="ru-RU"/>
        </w:rPr>
        <w:t>совещаний</w:t>
      </w:r>
      <w:r w:rsidR="0080551C" w:rsidRPr="00BD7CE7">
        <w:rPr>
          <w:lang w:val="ru-RU"/>
        </w:rPr>
        <w:t xml:space="preserve"> </w:t>
      </w:r>
      <w:r w:rsidR="005E5445" w:rsidRPr="00BD7CE7">
        <w:rPr>
          <w:lang w:val="ru-RU"/>
        </w:rPr>
        <w:t>вспомогательных органов</w:t>
      </w:r>
      <w:r w:rsidR="001105A9" w:rsidRPr="00BD7CE7">
        <w:rPr>
          <w:lang w:val="ru-RU"/>
        </w:rPr>
        <w:t xml:space="preserve">, </w:t>
      </w:r>
      <w:r w:rsidR="004401E1" w:rsidRPr="00BD7CE7">
        <w:t>16</w:t>
      </w:r>
      <w:r w:rsidR="004401E1" w:rsidRPr="00BD7CE7">
        <w:rPr>
          <w:lang w:val="ru-RU"/>
        </w:rPr>
        <w:t>-</w:t>
      </w:r>
      <w:proofErr w:type="spellStart"/>
      <w:r w:rsidR="00DA7989" w:rsidRPr="00BD7CE7">
        <w:t>го</w:t>
      </w:r>
      <w:proofErr w:type="spellEnd"/>
      <w:r w:rsidR="00DA7989" w:rsidRPr="00BD7CE7">
        <w:rPr>
          <w:rFonts w:asciiTheme="majorBidi" w:hAnsiTheme="majorBidi" w:cstheme="majorBidi"/>
          <w:color w:val="000000"/>
          <w:lang w:val="ru-RU"/>
        </w:rPr>
        <w:t xml:space="preserve"> </w:t>
      </w:r>
      <w:r w:rsidR="004401E1" w:rsidRPr="00BD7CE7">
        <w:rPr>
          <w:rFonts w:asciiTheme="majorBidi" w:hAnsiTheme="majorBidi" w:cstheme="majorBidi"/>
          <w:color w:val="000000"/>
          <w:lang w:val="ru-RU"/>
        </w:rPr>
        <w:t>совещания</w:t>
      </w:r>
      <w:r w:rsidR="00DA7989" w:rsidRPr="00BD7CE7">
        <w:rPr>
          <w:rFonts w:asciiTheme="majorBidi" w:hAnsiTheme="majorBidi" w:cstheme="majorBidi"/>
          <w:color w:val="000000"/>
          <w:lang w:val="ru-RU"/>
        </w:rPr>
        <w:t xml:space="preserve"> Конференции Сторон Конвенции</w:t>
      </w:r>
      <w:r w:rsidR="00860795" w:rsidRPr="00BD7CE7">
        <w:rPr>
          <w:rFonts w:asciiTheme="majorBidi" w:hAnsiTheme="majorBidi" w:cstheme="majorBidi"/>
          <w:color w:val="000000"/>
          <w:lang w:val="ru-RU"/>
        </w:rPr>
        <w:t xml:space="preserve">, </w:t>
      </w:r>
      <w:r w:rsidR="004401E1" w:rsidRPr="00BD7CE7">
        <w:rPr>
          <w:rFonts w:asciiTheme="majorBidi" w:hAnsiTheme="majorBidi" w:cstheme="majorBidi"/>
          <w:color w:val="000000"/>
          <w:lang w:val="ru-RU"/>
        </w:rPr>
        <w:t>11-</w:t>
      </w:r>
      <w:r w:rsidR="00DA7989" w:rsidRPr="00BD7CE7">
        <w:rPr>
          <w:rFonts w:asciiTheme="majorBidi" w:hAnsiTheme="majorBidi" w:cstheme="majorBidi"/>
          <w:color w:val="000000"/>
          <w:lang w:val="ru-RU"/>
        </w:rPr>
        <w:t xml:space="preserve">го </w:t>
      </w:r>
      <w:r w:rsidR="004401E1" w:rsidRPr="00BD7CE7">
        <w:rPr>
          <w:rFonts w:asciiTheme="majorBidi" w:hAnsiTheme="majorBidi" w:cstheme="majorBidi"/>
          <w:color w:val="000000"/>
          <w:lang w:val="ru-RU"/>
        </w:rPr>
        <w:t>совещани</w:t>
      </w:r>
      <w:r w:rsidR="00DA7989" w:rsidRPr="00BD7CE7">
        <w:rPr>
          <w:rFonts w:asciiTheme="majorBidi" w:hAnsiTheme="majorBidi" w:cstheme="majorBidi"/>
          <w:color w:val="000000"/>
          <w:lang w:val="ru-RU"/>
        </w:rPr>
        <w:t xml:space="preserve">я </w:t>
      </w:r>
      <w:r w:rsidR="00DA7989" w:rsidRPr="00BD7CE7">
        <w:rPr>
          <w:lang w:val="ru-RU"/>
        </w:rPr>
        <w:t>Конференции</w:t>
      </w:r>
      <w:r w:rsidR="00DA7989" w:rsidRPr="00BD7CE7">
        <w:rPr>
          <w:rFonts w:asciiTheme="majorBidi" w:hAnsiTheme="majorBidi" w:cstheme="majorBidi"/>
          <w:color w:val="000000"/>
          <w:lang w:val="ru-RU"/>
        </w:rPr>
        <w:t xml:space="preserve"> Сторон, выступающей в качестве совещания Сторон Картахенского протокола, и </w:t>
      </w:r>
      <w:r w:rsidR="004E5F7A" w:rsidRPr="00BD7CE7">
        <w:rPr>
          <w:rFonts w:asciiTheme="majorBidi" w:hAnsiTheme="majorBidi" w:cstheme="majorBidi"/>
          <w:color w:val="000000"/>
          <w:lang w:val="ru-RU"/>
        </w:rPr>
        <w:t>5-</w:t>
      </w:r>
      <w:r w:rsidR="00DA7989" w:rsidRPr="00BD7CE7">
        <w:rPr>
          <w:rFonts w:asciiTheme="majorBidi" w:hAnsiTheme="majorBidi" w:cstheme="majorBidi"/>
          <w:color w:val="000000"/>
          <w:lang w:val="ru-RU"/>
        </w:rPr>
        <w:t xml:space="preserve">го </w:t>
      </w:r>
      <w:r w:rsidR="004401E1" w:rsidRPr="00BD7CE7">
        <w:rPr>
          <w:rFonts w:asciiTheme="majorBidi" w:hAnsiTheme="majorBidi" w:cstheme="majorBidi"/>
          <w:color w:val="000000"/>
          <w:lang w:val="ru-RU"/>
        </w:rPr>
        <w:t>совещани</w:t>
      </w:r>
      <w:r w:rsidR="00DA7989" w:rsidRPr="00BD7CE7">
        <w:rPr>
          <w:rFonts w:asciiTheme="majorBidi" w:hAnsiTheme="majorBidi" w:cstheme="majorBidi"/>
          <w:color w:val="000000"/>
          <w:lang w:val="ru-RU"/>
        </w:rPr>
        <w:t>я Конференции Сторон, выступающей в качестве совещания Сторон Нагойского протокола</w:t>
      </w:r>
      <w:r w:rsidR="002474DB" w:rsidRPr="00BD7CE7">
        <w:rPr>
          <w:rFonts w:asciiTheme="majorBidi" w:hAnsiTheme="majorBidi" w:cstheme="majorBidi"/>
          <w:color w:val="000000"/>
          <w:lang w:val="ru-RU"/>
        </w:rPr>
        <w:t xml:space="preserve">. В </w:t>
      </w:r>
      <w:r w:rsidR="00C35AAB" w:rsidRPr="00BD7CE7">
        <w:rPr>
          <w:lang w:val="ru-RU"/>
        </w:rPr>
        <w:t xml:space="preserve">общей сложности </w:t>
      </w:r>
      <w:r w:rsidR="007102F6" w:rsidRPr="00BD7CE7">
        <w:rPr>
          <w:lang w:val="ru-RU"/>
        </w:rPr>
        <w:t>1</w:t>
      </w:r>
      <w:r w:rsidR="004401E1" w:rsidRPr="00BD7CE7">
        <w:rPr>
          <w:lang w:val="ru-RU"/>
        </w:rPr>
        <w:t>,</w:t>
      </w:r>
      <w:r w:rsidR="007102F6" w:rsidRPr="00BD7CE7">
        <w:rPr>
          <w:lang w:val="ru-RU"/>
        </w:rPr>
        <w:t>3 млн</w:t>
      </w:r>
      <w:r w:rsidR="004401E1" w:rsidRPr="00BD7CE7">
        <w:rPr>
          <w:lang w:val="ru-RU"/>
        </w:rPr>
        <w:t xml:space="preserve"> долл</w:t>
      </w:r>
      <w:r w:rsidR="007102F6" w:rsidRPr="00BD7CE7">
        <w:rPr>
          <w:lang w:val="ru-RU"/>
        </w:rPr>
        <w:t xml:space="preserve">. было </w:t>
      </w:r>
      <w:r w:rsidR="00871434" w:rsidRPr="00BD7CE7">
        <w:rPr>
          <w:lang w:val="ru-RU"/>
        </w:rPr>
        <w:t>израсходовано</w:t>
      </w:r>
      <w:r w:rsidR="007102F6" w:rsidRPr="00BD7CE7">
        <w:rPr>
          <w:lang w:val="ru-RU"/>
        </w:rPr>
        <w:t xml:space="preserve"> на </w:t>
      </w:r>
      <w:r w:rsidR="004E5F7A" w:rsidRPr="00BD7CE7">
        <w:rPr>
          <w:lang w:val="ru-RU"/>
        </w:rPr>
        <w:t>проведение</w:t>
      </w:r>
      <w:r w:rsidR="00A25735" w:rsidRPr="00BD7CE7">
        <w:rPr>
          <w:lang w:val="ru-RU"/>
        </w:rPr>
        <w:t xml:space="preserve"> </w:t>
      </w:r>
      <w:r w:rsidR="004401E1" w:rsidRPr="00BD7CE7">
        <w:rPr>
          <w:lang w:val="ru-RU"/>
        </w:rPr>
        <w:t>25-</w:t>
      </w:r>
      <w:r w:rsidR="004E5F7A" w:rsidRPr="00BD7CE7">
        <w:rPr>
          <w:lang w:val="ru-RU"/>
        </w:rPr>
        <w:t>го</w:t>
      </w:r>
      <w:r w:rsidR="00A25735" w:rsidRPr="00BD7CE7">
        <w:rPr>
          <w:lang w:val="ru-RU"/>
        </w:rPr>
        <w:t xml:space="preserve"> совещани</w:t>
      </w:r>
      <w:r w:rsidR="004E5F7A" w:rsidRPr="00BD7CE7">
        <w:rPr>
          <w:lang w:val="ru-RU"/>
        </w:rPr>
        <w:t>я</w:t>
      </w:r>
      <w:r w:rsidR="00A25735" w:rsidRPr="00BD7CE7">
        <w:rPr>
          <w:lang w:val="ru-RU"/>
        </w:rPr>
        <w:t xml:space="preserve"> Вспомогательного органа по научным, техническим и технологическим консультациям, возобновленны</w:t>
      </w:r>
      <w:r w:rsidR="004E5F7A" w:rsidRPr="00BD7CE7">
        <w:rPr>
          <w:lang w:val="ru-RU"/>
        </w:rPr>
        <w:t>х</w:t>
      </w:r>
      <w:r w:rsidR="00A25735" w:rsidRPr="00BD7CE7">
        <w:rPr>
          <w:lang w:val="ru-RU"/>
        </w:rPr>
        <w:t xml:space="preserve"> вторы</w:t>
      </w:r>
      <w:r w:rsidR="004E5F7A" w:rsidRPr="00BD7CE7">
        <w:rPr>
          <w:lang w:val="ru-RU"/>
        </w:rPr>
        <w:t>х</w:t>
      </w:r>
      <w:r w:rsidR="00A25735" w:rsidRPr="00BD7CE7">
        <w:rPr>
          <w:lang w:val="ru-RU"/>
        </w:rPr>
        <w:t xml:space="preserve"> </w:t>
      </w:r>
      <w:r w:rsidR="00CC34AB" w:rsidRPr="00BD7CE7">
        <w:rPr>
          <w:lang w:val="ru-RU"/>
        </w:rPr>
        <w:t>част</w:t>
      </w:r>
      <w:r w:rsidR="004E5F7A" w:rsidRPr="00BD7CE7">
        <w:rPr>
          <w:lang w:val="ru-RU"/>
        </w:rPr>
        <w:t>ей</w:t>
      </w:r>
      <w:r w:rsidR="00CC34AB" w:rsidRPr="00BD7CE7">
        <w:rPr>
          <w:lang w:val="ru-RU"/>
        </w:rPr>
        <w:t xml:space="preserve"> </w:t>
      </w:r>
      <w:r w:rsidR="004401E1" w:rsidRPr="00BD7CE7">
        <w:rPr>
          <w:lang w:val="ru-RU"/>
        </w:rPr>
        <w:t>15-</w:t>
      </w:r>
      <w:r w:rsidR="00A25735" w:rsidRPr="00BD7CE7">
        <w:rPr>
          <w:lang w:val="ru-RU"/>
        </w:rPr>
        <w:t xml:space="preserve">го совещания Конференции </w:t>
      </w:r>
      <w:r w:rsidR="00871434" w:rsidRPr="00BD7CE7">
        <w:rPr>
          <w:lang w:val="ru-RU"/>
        </w:rPr>
        <w:t>С</w:t>
      </w:r>
      <w:r w:rsidR="00A25735" w:rsidRPr="00BD7CE7">
        <w:rPr>
          <w:lang w:val="ru-RU"/>
        </w:rPr>
        <w:t>торон Конвенции</w:t>
      </w:r>
      <w:r w:rsidR="00860795" w:rsidRPr="00BD7CE7">
        <w:rPr>
          <w:lang w:val="ru-RU"/>
        </w:rPr>
        <w:t xml:space="preserve">, </w:t>
      </w:r>
      <w:r w:rsidR="004401E1" w:rsidRPr="00BD7CE7">
        <w:rPr>
          <w:lang w:val="ru-RU"/>
        </w:rPr>
        <w:t>10-</w:t>
      </w:r>
      <w:r w:rsidR="004E5F7A" w:rsidRPr="00BD7CE7">
        <w:rPr>
          <w:lang w:val="ru-RU"/>
        </w:rPr>
        <w:t>го</w:t>
      </w:r>
      <w:r w:rsidR="000E3493" w:rsidRPr="00BD7CE7">
        <w:rPr>
          <w:lang w:val="ru-RU"/>
        </w:rPr>
        <w:t xml:space="preserve"> совещани</w:t>
      </w:r>
      <w:r w:rsidR="004E5F7A" w:rsidRPr="00BD7CE7">
        <w:rPr>
          <w:lang w:val="ru-RU"/>
        </w:rPr>
        <w:t>я</w:t>
      </w:r>
      <w:r w:rsidR="000E3493" w:rsidRPr="00BD7CE7">
        <w:rPr>
          <w:lang w:val="ru-RU"/>
        </w:rPr>
        <w:t xml:space="preserve"> Конференции Сторон, выступающей в качестве совещания Сторон Картахенского протокола</w:t>
      </w:r>
      <w:r w:rsidR="00191EA9" w:rsidRPr="00BD7CE7">
        <w:rPr>
          <w:lang w:val="ru-RU"/>
        </w:rPr>
        <w:t xml:space="preserve">, и </w:t>
      </w:r>
      <w:r w:rsidR="004E5F7A" w:rsidRPr="00BD7CE7">
        <w:rPr>
          <w:lang w:val="ru-RU"/>
        </w:rPr>
        <w:t>4-го</w:t>
      </w:r>
      <w:r w:rsidR="00253836" w:rsidRPr="00BD7CE7">
        <w:rPr>
          <w:lang w:val="ru-RU"/>
        </w:rPr>
        <w:t xml:space="preserve"> совещани</w:t>
      </w:r>
      <w:r w:rsidR="004E5F7A" w:rsidRPr="00BD7CE7">
        <w:rPr>
          <w:lang w:val="ru-RU"/>
        </w:rPr>
        <w:t>я</w:t>
      </w:r>
      <w:r w:rsidR="00253836" w:rsidRPr="00BD7CE7">
        <w:rPr>
          <w:lang w:val="ru-RU"/>
        </w:rPr>
        <w:t xml:space="preserve"> Конференции Сторон, выступающей в качестве совещания Сторон Нагойского протокола</w:t>
      </w:r>
      <w:r w:rsidR="000E3493" w:rsidRPr="00BD7CE7">
        <w:rPr>
          <w:lang w:val="ru-RU"/>
        </w:rPr>
        <w:t xml:space="preserve">, </w:t>
      </w:r>
      <w:r w:rsidR="00707DFC" w:rsidRPr="00BD7CE7">
        <w:rPr>
          <w:lang w:val="ru-RU"/>
        </w:rPr>
        <w:t xml:space="preserve">которые </w:t>
      </w:r>
      <w:r w:rsidR="00191EA9" w:rsidRPr="00BD7CE7">
        <w:rPr>
          <w:lang w:val="ru-RU"/>
        </w:rPr>
        <w:t xml:space="preserve">состоялись в октябре 2023 года, </w:t>
      </w:r>
      <w:r w:rsidR="0039449B" w:rsidRPr="00BD7CE7">
        <w:rPr>
          <w:lang w:val="ru-RU"/>
        </w:rPr>
        <w:t xml:space="preserve">а также </w:t>
      </w:r>
      <w:r w:rsidR="004401E1" w:rsidRPr="00BD7CE7">
        <w:rPr>
          <w:lang w:val="ru-RU"/>
        </w:rPr>
        <w:t>12-</w:t>
      </w:r>
      <w:r w:rsidR="004E5F7A" w:rsidRPr="00BD7CE7">
        <w:rPr>
          <w:lang w:val="ru-RU"/>
        </w:rPr>
        <w:t>го</w:t>
      </w:r>
      <w:r w:rsidR="00A25735" w:rsidRPr="00BD7CE7">
        <w:rPr>
          <w:lang w:val="ru-RU"/>
        </w:rPr>
        <w:t xml:space="preserve"> совещани</w:t>
      </w:r>
      <w:r w:rsidR="004E5F7A" w:rsidRPr="00BD7CE7">
        <w:rPr>
          <w:lang w:val="ru-RU"/>
        </w:rPr>
        <w:t>я</w:t>
      </w:r>
      <w:r w:rsidR="00A25735" w:rsidRPr="00BD7CE7">
        <w:rPr>
          <w:lang w:val="ru-RU"/>
        </w:rPr>
        <w:t xml:space="preserve"> Специальной межсессионной рабочей группы открытого состава по </w:t>
      </w:r>
      <w:r w:rsidR="004401E1" w:rsidRPr="00BD7CE7">
        <w:rPr>
          <w:lang w:val="ru-RU"/>
        </w:rPr>
        <w:t>осуществлению с</w:t>
      </w:r>
      <w:r w:rsidR="00A25735" w:rsidRPr="00BD7CE7">
        <w:rPr>
          <w:lang w:val="ru-RU"/>
        </w:rPr>
        <w:t>тать</w:t>
      </w:r>
      <w:r w:rsidR="004E5F7A" w:rsidRPr="00BD7CE7">
        <w:rPr>
          <w:lang w:val="ru-RU"/>
        </w:rPr>
        <w:t>и</w:t>
      </w:r>
      <w:r w:rsidR="00A25735" w:rsidRPr="00BD7CE7">
        <w:rPr>
          <w:lang w:val="ru-RU"/>
        </w:rPr>
        <w:t xml:space="preserve"> 8</w:t>
      </w:r>
      <w:r w:rsidR="004E5F7A" w:rsidRPr="00BD7CE7">
        <w:rPr>
          <w:lang w:val="ru-RU"/>
        </w:rPr>
        <w:t> </w:t>
      </w:r>
      <w:r w:rsidR="00A25735" w:rsidRPr="00BD7CE7">
        <w:rPr>
          <w:lang w:val="ru-RU"/>
        </w:rPr>
        <w:t>(</w:t>
      </w:r>
      <w:proofErr w:type="spellStart"/>
      <w:r w:rsidR="00A25735" w:rsidRPr="00BD7CE7">
        <w:rPr>
          <w:lang w:val="ru-RU"/>
        </w:rPr>
        <w:t>j</w:t>
      </w:r>
      <w:proofErr w:type="spellEnd"/>
      <w:r w:rsidR="00A25735" w:rsidRPr="00BD7CE7">
        <w:rPr>
          <w:lang w:val="ru-RU"/>
        </w:rPr>
        <w:t>) и соответствующи</w:t>
      </w:r>
      <w:r w:rsidR="00DC1DEE" w:rsidRPr="00BD7CE7">
        <w:rPr>
          <w:lang w:val="ru-RU"/>
        </w:rPr>
        <w:t>х</w:t>
      </w:r>
      <w:r w:rsidR="00A25735" w:rsidRPr="00BD7CE7">
        <w:rPr>
          <w:lang w:val="ru-RU"/>
        </w:rPr>
        <w:t xml:space="preserve"> положени</w:t>
      </w:r>
      <w:r w:rsidR="00DC1DEE" w:rsidRPr="00BD7CE7">
        <w:rPr>
          <w:lang w:val="ru-RU"/>
        </w:rPr>
        <w:t>й</w:t>
      </w:r>
      <w:r w:rsidR="00A25735" w:rsidRPr="00BD7CE7">
        <w:rPr>
          <w:lang w:val="ru-RU"/>
        </w:rPr>
        <w:t xml:space="preserve"> Конвенции</w:t>
      </w:r>
      <w:r w:rsidR="00D73FAF" w:rsidRPr="00BD7CE7">
        <w:rPr>
          <w:lang w:val="ru-RU"/>
        </w:rPr>
        <w:t xml:space="preserve">, </w:t>
      </w:r>
      <w:r w:rsidR="00321005" w:rsidRPr="00BD7CE7">
        <w:rPr>
          <w:lang w:val="ru-RU"/>
        </w:rPr>
        <w:t xml:space="preserve">которое </w:t>
      </w:r>
      <w:r w:rsidR="00141334" w:rsidRPr="00BD7CE7">
        <w:rPr>
          <w:lang w:val="ru-RU"/>
        </w:rPr>
        <w:t xml:space="preserve">состоялось </w:t>
      </w:r>
      <w:r w:rsidR="008850DB" w:rsidRPr="00BD7CE7">
        <w:rPr>
          <w:lang w:val="ru-RU"/>
        </w:rPr>
        <w:t>месяцем позже</w:t>
      </w:r>
      <w:r w:rsidR="00141334" w:rsidRPr="00BD7CE7">
        <w:rPr>
          <w:lang w:val="ru-RU"/>
        </w:rPr>
        <w:t xml:space="preserve">. </w:t>
      </w:r>
      <w:r w:rsidR="005E5445" w:rsidRPr="00BD7CE7">
        <w:rPr>
          <w:lang w:val="ru-RU"/>
        </w:rPr>
        <w:t xml:space="preserve">Расходы на первое совещание Специальной рабочей группы открытого состава по </w:t>
      </w:r>
      <w:r w:rsidR="008850DB" w:rsidRPr="00BD7CE7">
        <w:rPr>
          <w:lang w:val="ru-RU"/>
        </w:rPr>
        <w:t>совместному использованию выгод от применения цифровой информации о последовательностях в отношении генетических ресурсов</w:t>
      </w:r>
      <w:r w:rsidR="005E5445" w:rsidRPr="00BD7CE7">
        <w:rPr>
          <w:lang w:val="ru-RU"/>
        </w:rPr>
        <w:t xml:space="preserve">, которое </w:t>
      </w:r>
      <w:r w:rsidR="00F80BF5" w:rsidRPr="00BD7CE7">
        <w:rPr>
          <w:lang w:val="ru-RU"/>
        </w:rPr>
        <w:t xml:space="preserve">также состоялось в ноябре 2023 года, </w:t>
      </w:r>
      <w:r w:rsidR="005E5445" w:rsidRPr="00BD7CE7">
        <w:rPr>
          <w:lang w:val="ru-RU"/>
        </w:rPr>
        <w:t xml:space="preserve">были покрыты за счет добровольного взноса </w:t>
      </w:r>
      <w:r w:rsidR="004B123F" w:rsidRPr="00BD7CE7">
        <w:rPr>
          <w:lang w:val="ru-RU"/>
        </w:rPr>
        <w:t>правительства Норвегии</w:t>
      </w:r>
      <w:r w:rsidR="005E5445" w:rsidRPr="00BD7CE7">
        <w:rPr>
          <w:lang w:val="ru-RU"/>
        </w:rPr>
        <w:t>.</w:t>
      </w:r>
    </w:p>
    <w:p w:rsidR="0091208F" w:rsidRPr="00BD7CE7" w:rsidRDefault="006B3032" w:rsidP="0005630D">
      <w:pPr>
        <w:pStyle w:val="Titre3"/>
        <w:numPr>
          <w:ilvl w:val="0"/>
          <w:numId w:val="0"/>
        </w:numPr>
        <w:suppressLineNumbers/>
        <w:tabs>
          <w:tab w:val="left" w:pos="1080"/>
        </w:tabs>
        <w:suppressAutoHyphens/>
        <w:kinsoku w:val="0"/>
        <w:overflowPunct w:val="0"/>
        <w:autoSpaceDE w:val="0"/>
        <w:autoSpaceDN w:val="0"/>
        <w:adjustRightInd w:val="0"/>
        <w:snapToGrid w:val="0"/>
        <w:ind w:left="567"/>
        <w:rPr>
          <w:rFonts w:eastAsia="Malgun Gothic"/>
          <w:b w:val="0"/>
          <w:bCs w:val="0"/>
          <w:snapToGrid w:val="0"/>
          <w:kern w:val="22"/>
          <w:lang w:val="ru-RU" w:eastAsia="ko-KR"/>
        </w:rPr>
      </w:pPr>
      <w:r w:rsidRPr="00BD7CE7">
        <w:rPr>
          <w:rFonts w:eastAsia="Malgun Gothic"/>
          <w:snapToGrid w:val="0"/>
          <w:kern w:val="22"/>
          <w:lang w:val="ru-RU" w:eastAsia="ko-KR"/>
        </w:rPr>
        <w:t>(</w:t>
      </w:r>
      <w:proofErr w:type="spellStart"/>
      <w:r w:rsidRPr="00BD7CE7">
        <w:rPr>
          <w:rFonts w:eastAsia="Malgun Gothic"/>
          <w:snapToGrid w:val="0"/>
          <w:kern w:val="22"/>
          <w:lang w:val="ru-RU" w:eastAsia="ko-KR"/>
        </w:rPr>
        <w:t>c</w:t>
      </w:r>
      <w:proofErr w:type="spellEnd"/>
      <w:r w:rsidRPr="00BD7CE7">
        <w:rPr>
          <w:rFonts w:eastAsia="Malgun Gothic"/>
          <w:snapToGrid w:val="0"/>
          <w:kern w:val="22"/>
          <w:lang w:val="ru-RU" w:eastAsia="ko-KR"/>
        </w:rPr>
        <w:t>)</w:t>
      </w:r>
      <w:r w:rsidRPr="00BD7CE7">
        <w:rPr>
          <w:rFonts w:eastAsia="Malgun Gothic"/>
          <w:snapToGrid w:val="0"/>
          <w:kern w:val="22"/>
          <w:lang w:val="ru-RU" w:eastAsia="ko-KR"/>
        </w:rPr>
        <w:tab/>
      </w:r>
      <w:r w:rsidR="007D0C53" w:rsidRPr="00BD7CE7">
        <w:rPr>
          <w:rFonts w:eastAsia="Malgun Gothic"/>
          <w:snapToGrid w:val="0"/>
          <w:kern w:val="22"/>
          <w:lang w:val="ru-RU" w:eastAsia="ko-KR"/>
        </w:rPr>
        <w:t xml:space="preserve">Совещания </w:t>
      </w:r>
      <w:r w:rsidR="00DC1DEE" w:rsidRPr="00BD7CE7">
        <w:rPr>
          <w:rFonts w:eastAsia="Malgun Gothic"/>
          <w:snapToGrid w:val="0"/>
          <w:kern w:val="22"/>
          <w:lang w:val="ru-RU" w:eastAsia="ko-KR"/>
        </w:rPr>
        <w:t>б</w:t>
      </w:r>
      <w:r w:rsidR="007D0C53" w:rsidRPr="00BD7CE7">
        <w:rPr>
          <w:rFonts w:eastAsia="Malgun Gothic"/>
          <w:snapToGrid w:val="0"/>
          <w:kern w:val="22"/>
          <w:lang w:val="ru-RU" w:eastAsia="ko-KR"/>
        </w:rPr>
        <w:t>юро</w:t>
      </w:r>
    </w:p>
    <w:p w:rsidR="0091208F" w:rsidRPr="00BD7CE7" w:rsidRDefault="006B3032" w:rsidP="00896779">
      <w:pPr>
        <w:pStyle w:val="Para10"/>
        <w:ind w:left="567" w:firstLine="0"/>
        <w:rPr>
          <w:lang w:val="ru-RU"/>
        </w:rPr>
      </w:pPr>
      <w:r w:rsidRPr="00BD7CE7">
        <w:rPr>
          <w:lang w:val="ru-RU"/>
        </w:rPr>
        <w:t xml:space="preserve">В период </w:t>
      </w:r>
      <w:r w:rsidR="00AA32AD" w:rsidRPr="00BD7CE7">
        <w:rPr>
          <w:lang w:val="ru-RU"/>
        </w:rPr>
        <w:t xml:space="preserve">с </w:t>
      </w:r>
      <w:r w:rsidRPr="00BD7CE7">
        <w:rPr>
          <w:lang w:val="ru-RU"/>
        </w:rPr>
        <w:t xml:space="preserve">января 2023 года </w:t>
      </w:r>
      <w:r w:rsidR="005E5445" w:rsidRPr="00BD7CE7">
        <w:rPr>
          <w:lang w:val="ru-RU"/>
        </w:rPr>
        <w:t xml:space="preserve">по </w:t>
      </w:r>
      <w:r w:rsidR="006604AE" w:rsidRPr="00BD7CE7">
        <w:rPr>
          <w:lang w:val="ru-RU"/>
        </w:rPr>
        <w:t xml:space="preserve">февраль 2024 года </w:t>
      </w:r>
      <w:r w:rsidR="000C669D" w:rsidRPr="00BD7CE7">
        <w:rPr>
          <w:lang w:val="ru-RU"/>
        </w:rPr>
        <w:t xml:space="preserve">было </w:t>
      </w:r>
      <w:r w:rsidR="005E5314" w:rsidRPr="00BD7CE7">
        <w:rPr>
          <w:lang w:val="ru-RU"/>
        </w:rPr>
        <w:t xml:space="preserve">проведено </w:t>
      </w:r>
      <w:r w:rsidR="006604AE" w:rsidRPr="00BD7CE7">
        <w:rPr>
          <w:lang w:val="ru-RU"/>
        </w:rPr>
        <w:t xml:space="preserve">два </w:t>
      </w:r>
      <w:r w:rsidR="004401E1" w:rsidRPr="00BD7CE7">
        <w:rPr>
          <w:lang w:val="ru-RU"/>
        </w:rPr>
        <w:t>совещани</w:t>
      </w:r>
      <w:r w:rsidR="005E5445" w:rsidRPr="00BD7CE7">
        <w:rPr>
          <w:lang w:val="ru-RU"/>
        </w:rPr>
        <w:t xml:space="preserve">я </w:t>
      </w:r>
      <w:r w:rsidR="00DC1DEE" w:rsidRPr="00BD7CE7">
        <w:rPr>
          <w:lang w:val="ru-RU"/>
        </w:rPr>
        <w:t>б</w:t>
      </w:r>
      <w:r w:rsidR="006604AE" w:rsidRPr="00BD7CE7">
        <w:rPr>
          <w:lang w:val="ru-RU"/>
        </w:rPr>
        <w:t xml:space="preserve">юро </w:t>
      </w:r>
      <w:r w:rsidR="005E5445" w:rsidRPr="00BD7CE7">
        <w:rPr>
          <w:lang w:val="ru-RU"/>
        </w:rPr>
        <w:t>Конференции Сторон</w:t>
      </w:r>
      <w:r w:rsidR="000C669D" w:rsidRPr="00BD7CE7">
        <w:rPr>
          <w:lang w:val="ru-RU"/>
        </w:rPr>
        <w:t xml:space="preserve">, </w:t>
      </w:r>
      <w:r w:rsidR="006604AE" w:rsidRPr="00BD7CE7">
        <w:rPr>
          <w:lang w:val="ru-RU"/>
        </w:rPr>
        <w:t xml:space="preserve">одно </w:t>
      </w:r>
      <w:r w:rsidR="005E5445" w:rsidRPr="00BD7CE7">
        <w:rPr>
          <w:lang w:val="ru-RU"/>
        </w:rPr>
        <w:t xml:space="preserve">совещание </w:t>
      </w:r>
      <w:r w:rsidR="00DC1DEE" w:rsidRPr="00BD7CE7">
        <w:rPr>
          <w:lang w:val="ru-RU"/>
        </w:rPr>
        <w:t>б</w:t>
      </w:r>
      <w:r w:rsidR="006604AE" w:rsidRPr="00BD7CE7">
        <w:rPr>
          <w:lang w:val="ru-RU"/>
        </w:rPr>
        <w:t xml:space="preserve">юро </w:t>
      </w:r>
      <w:r w:rsidR="005E5445" w:rsidRPr="00BD7CE7">
        <w:rPr>
          <w:lang w:val="ru-RU"/>
        </w:rPr>
        <w:t xml:space="preserve">Вспомогательного органа по научным, техническим и технологическим консультациям </w:t>
      </w:r>
      <w:r w:rsidR="000C669D" w:rsidRPr="00BD7CE7">
        <w:rPr>
          <w:lang w:val="ru-RU"/>
        </w:rPr>
        <w:t xml:space="preserve">и одно совместное </w:t>
      </w:r>
      <w:r w:rsidR="004401E1" w:rsidRPr="00BD7CE7">
        <w:rPr>
          <w:lang w:val="ru-RU"/>
        </w:rPr>
        <w:t>совещани</w:t>
      </w:r>
      <w:r w:rsidR="006604AE" w:rsidRPr="00BD7CE7">
        <w:rPr>
          <w:lang w:val="ru-RU"/>
        </w:rPr>
        <w:t xml:space="preserve">е </w:t>
      </w:r>
      <w:r w:rsidR="005E5445" w:rsidRPr="00BD7CE7">
        <w:rPr>
          <w:lang w:val="ru-RU"/>
        </w:rPr>
        <w:t xml:space="preserve">двух </w:t>
      </w:r>
      <w:r w:rsidR="00DC1DEE" w:rsidRPr="00BD7CE7">
        <w:rPr>
          <w:lang w:val="ru-RU"/>
        </w:rPr>
        <w:t>б</w:t>
      </w:r>
      <w:r w:rsidR="005E5445" w:rsidRPr="00BD7CE7">
        <w:rPr>
          <w:lang w:val="ru-RU"/>
        </w:rPr>
        <w:t xml:space="preserve">юро в </w:t>
      </w:r>
      <w:r w:rsidR="005E5314" w:rsidRPr="00BD7CE7">
        <w:rPr>
          <w:lang w:val="ru-RU"/>
        </w:rPr>
        <w:t>очно</w:t>
      </w:r>
      <w:r w:rsidR="00FF43E2" w:rsidRPr="00BD7CE7">
        <w:rPr>
          <w:lang w:val="ru-RU"/>
        </w:rPr>
        <w:t>м</w:t>
      </w:r>
      <w:r w:rsidR="005E5314" w:rsidRPr="00BD7CE7">
        <w:rPr>
          <w:lang w:val="ru-RU"/>
        </w:rPr>
        <w:t xml:space="preserve"> форм</w:t>
      </w:r>
      <w:r w:rsidR="00FF43E2" w:rsidRPr="00BD7CE7">
        <w:rPr>
          <w:lang w:val="ru-RU"/>
        </w:rPr>
        <w:t>ате</w:t>
      </w:r>
      <w:r w:rsidR="00144932" w:rsidRPr="00BD7CE7">
        <w:rPr>
          <w:lang w:val="ru-RU"/>
        </w:rPr>
        <w:t xml:space="preserve">. На </w:t>
      </w:r>
      <w:r w:rsidR="00896779" w:rsidRPr="00BD7CE7">
        <w:rPr>
          <w:lang w:val="ru-RU"/>
        </w:rPr>
        <w:t>оплату</w:t>
      </w:r>
      <w:r w:rsidR="00B44592" w:rsidRPr="00BD7CE7">
        <w:rPr>
          <w:lang w:val="ru-RU"/>
        </w:rPr>
        <w:t xml:space="preserve"> поезд</w:t>
      </w:r>
      <w:r w:rsidR="00896779" w:rsidRPr="00BD7CE7">
        <w:rPr>
          <w:lang w:val="ru-RU"/>
        </w:rPr>
        <w:t>ок</w:t>
      </w:r>
      <w:r w:rsidR="00B44592" w:rsidRPr="00BD7CE7">
        <w:rPr>
          <w:lang w:val="ru-RU"/>
        </w:rPr>
        <w:t xml:space="preserve"> членов </w:t>
      </w:r>
      <w:r w:rsidR="00DC1DEE" w:rsidRPr="00BD7CE7">
        <w:rPr>
          <w:lang w:val="ru-RU"/>
        </w:rPr>
        <w:t>б</w:t>
      </w:r>
      <w:r w:rsidR="00B44592" w:rsidRPr="00BD7CE7">
        <w:rPr>
          <w:lang w:val="ru-RU"/>
        </w:rPr>
        <w:t xml:space="preserve">юро </w:t>
      </w:r>
      <w:r w:rsidR="00896779" w:rsidRPr="00BD7CE7">
        <w:rPr>
          <w:lang w:val="ru-RU"/>
        </w:rPr>
        <w:t xml:space="preserve">Сторон Конвенции </w:t>
      </w:r>
      <w:r w:rsidR="00B44592" w:rsidRPr="00BD7CE7">
        <w:rPr>
          <w:lang w:val="ru-RU"/>
        </w:rPr>
        <w:t xml:space="preserve">из </w:t>
      </w:r>
      <w:r w:rsidR="00896779" w:rsidRPr="00BD7CE7">
        <w:rPr>
          <w:lang w:val="ru-RU"/>
        </w:rPr>
        <w:t xml:space="preserve">числа </w:t>
      </w:r>
      <w:r w:rsidR="00B44592" w:rsidRPr="00BD7CE7">
        <w:rPr>
          <w:lang w:val="ru-RU"/>
        </w:rPr>
        <w:t xml:space="preserve">развивающихся </w:t>
      </w:r>
      <w:r w:rsidR="005E5445" w:rsidRPr="00BD7CE7">
        <w:rPr>
          <w:lang w:val="ru-RU"/>
        </w:rPr>
        <w:t xml:space="preserve">стран </w:t>
      </w:r>
      <w:r w:rsidR="00B44592" w:rsidRPr="00BD7CE7">
        <w:rPr>
          <w:lang w:val="ru-RU"/>
        </w:rPr>
        <w:t xml:space="preserve">было </w:t>
      </w:r>
      <w:r w:rsidR="00896779" w:rsidRPr="00BD7CE7">
        <w:rPr>
          <w:lang w:val="ru-RU"/>
        </w:rPr>
        <w:t>израсходовано</w:t>
      </w:r>
      <w:r w:rsidR="00FB5219" w:rsidRPr="00BD7CE7">
        <w:rPr>
          <w:lang w:val="ru-RU"/>
        </w:rPr>
        <w:t xml:space="preserve"> в </w:t>
      </w:r>
      <w:r w:rsidR="00D07D90" w:rsidRPr="00BD7CE7">
        <w:rPr>
          <w:lang w:val="ru-RU"/>
        </w:rPr>
        <w:t xml:space="preserve">общей сложности </w:t>
      </w:r>
      <w:r w:rsidR="00FB5219" w:rsidRPr="00BD7CE7">
        <w:rPr>
          <w:lang w:val="ru-RU"/>
        </w:rPr>
        <w:t xml:space="preserve">123 </w:t>
      </w:r>
      <w:r w:rsidR="00B44592" w:rsidRPr="00BD7CE7">
        <w:rPr>
          <w:lang w:val="ru-RU"/>
        </w:rPr>
        <w:t xml:space="preserve">000 </w:t>
      </w:r>
      <w:r w:rsidRPr="00BD7CE7">
        <w:rPr>
          <w:lang w:val="ru-RU"/>
        </w:rPr>
        <w:t>долл.</w:t>
      </w:r>
      <w:r w:rsidR="00FB5219" w:rsidRPr="00BD7CE7">
        <w:rPr>
          <w:lang w:val="ru-RU"/>
        </w:rPr>
        <w:t xml:space="preserve"> США</w:t>
      </w:r>
      <w:r w:rsidR="006175CD" w:rsidRPr="00BD7CE7">
        <w:rPr>
          <w:lang w:val="ru-RU"/>
        </w:rPr>
        <w:t xml:space="preserve">. </w:t>
      </w:r>
    </w:p>
    <w:p w:rsidR="0091208F" w:rsidRPr="00BD7CE7" w:rsidRDefault="006B3032" w:rsidP="0005630D">
      <w:pPr>
        <w:pStyle w:val="Titre3"/>
        <w:numPr>
          <w:ilvl w:val="0"/>
          <w:numId w:val="0"/>
        </w:numPr>
        <w:suppressLineNumbers/>
        <w:tabs>
          <w:tab w:val="left" w:pos="1080"/>
        </w:tabs>
        <w:suppressAutoHyphens/>
        <w:kinsoku w:val="0"/>
        <w:overflowPunct w:val="0"/>
        <w:autoSpaceDE w:val="0"/>
        <w:autoSpaceDN w:val="0"/>
        <w:adjustRightInd w:val="0"/>
        <w:snapToGrid w:val="0"/>
        <w:ind w:left="567"/>
        <w:rPr>
          <w:rFonts w:eastAsia="Malgun Gothic"/>
          <w:b w:val="0"/>
          <w:bCs w:val="0"/>
          <w:snapToGrid w:val="0"/>
          <w:kern w:val="22"/>
          <w:lang w:val="ru-RU" w:eastAsia="ko-KR"/>
        </w:rPr>
      </w:pPr>
      <w:r w:rsidRPr="00BD7CE7">
        <w:rPr>
          <w:rFonts w:eastAsia="Malgun Gothic"/>
          <w:snapToGrid w:val="0"/>
          <w:kern w:val="22"/>
          <w:lang w:val="ru-RU" w:eastAsia="ko-KR"/>
        </w:rPr>
        <w:t>(</w:t>
      </w:r>
      <w:proofErr w:type="spellStart"/>
      <w:r w:rsidRPr="00BD7CE7">
        <w:rPr>
          <w:rFonts w:eastAsia="Malgun Gothic"/>
          <w:snapToGrid w:val="0"/>
          <w:kern w:val="22"/>
          <w:lang w:val="ru-RU" w:eastAsia="ko-KR"/>
        </w:rPr>
        <w:t>d</w:t>
      </w:r>
      <w:proofErr w:type="spellEnd"/>
      <w:r w:rsidRPr="00BD7CE7">
        <w:rPr>
          <w:rFonts w:eastAsia="Malgun Gothic"/>
          <w:snapToGrid w:val="0"/>
          <w:kern w:val="22"/>
          <w:lang w:val="ru-RU" w:eastAsia="ko-KR"/>
        </w:rPr>
        <w:t>)</w:t>
      </w:r>
      <w:r w:rsidRPr="00BD7CE7">
        <w:rPr>
          <w:rFonts w:eastAsia="Malgun Gothic"/>
          <w:snapToGrid w:val="0"/>
          <w:kern w:val="22"/>
          <w:lang w:val="ru-RU" w:eastAsia="ko-KR"/>
        </w:rPr>
        <w:tab/>
      </w:r>
      <w:r w:rsidR="00480E23" w:rsidRPr="00BD7CE7">
        <w:rPr>
          <w:rFonts w:eastAsia="Malgun Gothic"/>
          <w:snapToGrid w:val="0"/>
          <w:kern w:val="22"/>
          <w:lang w:val="ru-RU" w:eastAsia="ko-KR"/>
        </w:rPr>
        <w:t>Совещания экспертов</w:t>
      </w:r>
    </w:p>
    <w:p w:rsidR="0091208F" w:rsidRPr="00BD7CE7" w:rsidRDefault="006B3032" w:rsidP="00896779">
      <w:pPr>
        <w:pStyle w:val="Para10"/>
        <w:ind w:left="567" w:firstLine="0"/>
        <w:rPr>
          <w:bCs/>
          <w:i/>
          <w:iCs/>
          <w:kern w:val="22"/>
          <w:lang w:val="ru-RU"/>
        </w:rPr>
      </w:pPr>
      <w:r w:rsidRPr="00BD7CE7">
        <w:rPr>
          <w:lang w:val="ru-RU"/>
        </w:rPr>
        <w:t xml:space="preserve">На своем </w:t>
      </w:r>
      <w:r w:rsidR="00DC1DEE" w:rsidRPr="00BD7CE7">
        <w:rPr>
          <w:lang w:val="ru-RU"/>
        </w:rPr>
        <w:t>15-</w:t>
      </w:r>
      <w:r w:rsidRPr="00BD7CE7">
        <w:rPr>
          <w:lang w:val="ru-RU"/>
        </w:rPr>
        <w:t xml:space="preserve">м </w:t>
      </w:r>
      <w:r w:rsidR="004401E1" w:rsidRPr="00BD7CE7">
        <w:rPr>
          <w:lang w:val="ru-RU"/>
        </w:rPr>
        <w:t>совещани</w:t>
      </w:r>
      <w:r w:rsidRPr="00BD7CE7">
        <w:rPr>
          <w:lang w:val="ru-RU"/>
        </w:rPr>
        <w:t xml:space="preserve">и Конференция Сторон утвердила </w:t>
      </w:r>
      <w:r w:rsidR="00B7778B" w:rsidRPr="00BD7CE7">
        <w:rPr>
          <w:lang w:val="ru-RU"/>
        </w:rPr>
        <w:t xml:space="preserve">бюджет в размере </w:t>
      </w:r>
      <w:r w:rsidR="00E4458B" w:rsidRPr="00BD7CE7">
        <w:rPr>
          <w:lang w:val="ru-RU"/>
        </w:rPr>
        <w:t>480</w:t>
      </w:r>
      <w:r w:rsidR="00DC1DEE" w:rsidRPr="00BD7CE7">
        <w:rPr>
          <w:lang w:val="ru-RU"/>
        </w:rPr>
        <w:t> </w:t>
      </w:r>
      <w:r w:rsidR="00545382" w:rsidRPr="00BD7CE7">
        <w:rPr>
          <w:lang w:val="ru-RU"/>
        </w:rPr>
        <w:t xml:space="preserve">000 </w:t>
      </w:r>
      <w:r w:rsidRPr="00BD7CE7">
        <w:rPr>
          <w:lang w:val="ru-RU"/>
        </w:rPr>
        <w:t xml:space="preserve">долл. США на организацию </w:t>
      </w:r>
      <w:r w:rsidR="00C6168C" w:rsidRPr="00BD7CE7">
        <w:rPr>
          <w:lang w:val="ru-RU"/>
        </w:rPr>
        <w:t xml:space="preserve">нескольких </w:t>
      </w:r>
      <w:r w:rsidRPr="00BD7CE7">
        <w:rPr>
          <w:lang w:val="ru-RU"/>
        </w:rPr>
        <w:t xml:space="preserve">совещаний экспертов </w:t>
      </w:r>
      <w:r w:rsidR="00B7778B" w:rsidRPr="00BD7CE7">
        <w:rPr>
          <w:lang w:val="ru-RU"/>
        </w:rPr>
        <w:t>в 2023-2024 годах</w:t>
      </w:r>
      <w:r w:rsidRPr="00BD7CE7">
        <w:rPr>
          <w:lang w:val="ru-RU"/>
        </w:rPr>
        <w:t xml:space="preserve">. </w:t>
      </w:r>
      <w:r w:rsidR="00DE501A" w:rsidRPr="00BD7CE7">
        <w:rPr>
          <w:kern w:val="22"/>
          <w:lang w:val="ru-RU"/>
        </w:rPr>
        <w:t xml:space="preserve">В период </w:t>
      </w:r>
      <w:r w:rsidR="00131F40" w:rsidRPr="00BD7CE7">
        <w:rPr>
          <w:kern w:val="22"/>
          <w:lang w:val="ru-RU"/>
        </w:rPr>
        <w:t xml:space="preserve">с </w:t>
      </w:r>
      <w:r w:rsidR="00DE501A" w:rsidRPr="00BD7CE7">
        <w:rPr>
          <w:kern w:val="22"/>
          <w:lang w:val="ru-RU"/>
        </w:rPr>
        <w:t xml:space="preserve">января 2023 </w:t>
      </w:r>
      <w:r w:rsidR="005E5445" w:rsidRPr="00BD7CE7">
        <w:rPr>
          <w:kern w:val="22"/>
          <w:lang w:val="ru-RU"/>
        </w:rPr>
        <w:t xml:space="preserve">по </w:t>
      </w:r>
      <w:r w:rsidR="00DE501A" w:rsidRPr="00BD7CE7">
        <w:rPr>
          <w:kern w:val="22"/>
          <w:lang w:val="ru-RU"/>
        </w:rPr>
        <w:t xml:space="preserve">февраль 2024 года </w:t>
      </w:r>
      <w:r w:rsidR="00DC1DEE" w:rsidRPr="00BD7CE7">
        <w:rPr>
          <w:kern w:val="22"/>
          <w:lang w:val="ru-RU"/>
        </w:rPr>
        <w:t>с</w:t>
      </w:r>
      <w:r w:rsidR="00DE501A" w:rsidRPr="00BD7CE7">
        <w:rPr>
          <w:kern w:val="22"/>
          <w:lang w:val="ru-RU"/>
        </w:rPr>
        <w:t xml:space="preserve">екретариат </w:t>
      </w:r>
      <w:r w:rsidR="00AD28AC" w:rsidRPr="00BD7CE7">
        <w:rPr>
          <w:kern w:val="22"/>
          <w:lang w:val="ru-RU"/>
        </w:rPr>
        <w:t xml:space="preserve">организовал следующие </w:t>
      </w:r>
      <w:r w:rsidR="00320D9B" w:rsidRPr="00BD7CE7">
        <w:rPr>
          <w:kern w:val="22"/>
          <w:lang w:val="ru-RU"/>
        </w:rPr>
        <w:t>совещания</w:t>
      </w:r>
      <w:r w:rsidR="00AD28AC" w:rsidRPr="00BD7CE7">
        <w:rPr>
          <w:kern w:val="22"/>
          <w:lang w:val="ru-RU"/>
        </w:rPr>
        <w:t xml:space="preserve"> экспертов</w:t>
      </w:r>
      <w:r w:rsidR="00320D9B" w:rsidRPr="00BD7CE7">
        <w:rPr>
          <w:kern w:val="22"/>
          <w:lang w:val="ru-RU"/>
        </w:rPr>
        <w:t xml:space="preserve">, общая стоимость которых </w:t>
      </w:r>
      <w:r w:rsidR="00834266" w:rsidRPr="00BD7CE7">
        <w:rPr>
          <w:kern w:val="22"/>
          <w:lang w:val="ru-RU"/>
        </w:rPr>
        <w:t xml:space="preserve">составила </w:t>
      </w:r>
      <w:r w:rsidR="00AD28AC" w:rsidRPr="00BD7CE7">
        <w:rPr>
          <w:kern w:val="22"/>
          <w:lang w:val="ru-RU"/>
        </w:rPr>
        <w:t>278</w:t>
      </w:r>
      <w:r w:rsidR="00DC1DEE" w:rsidRPr="00BD7CE7">
        <w:rPr>
          <w:kern w:val="22"/>
          <w:lang w:val="ru-RU"/>
        </w:rPr>
        <w:t> </w:t>
      </w:r>
      <w:r w:rsidR="00AD28AC" w:rsidRPr="00BD7CE7">
        <w:rPr>
          <w:kern w:val="22"/>
          <w:lang w:val="ru-RU"/>
        </w:rPr>
        <w:t>000</w:t>
      </w:r>
      <w:r w:rsidR="00DC1DEE" w:rsidRPr="00BD7CE7">
        <w:rPr>
          <w:kern w:val="22"/>
          <w:lang w:val="ru-RU"/>
        </w:rPr>
        <w:t xml:space="preserve"> долл.</w:t>
      </w:r>
      <w:r w:rsidR="000344A8" w:rsidRPr="00BD7CE7">
        <w:rPr>
          <w:kern w:val="22"/>
          <w:lang w:val="ru-RU"/>
        </w:rPr>
        <w:t>:</w:t>
      </w:r>
    </w:p>
    <w:p w:rsidR="0091208F" w:rsidRPr="00BD7CE7" w:rsidRDefault="006B3032" w:rsidP="0044024E">
      <w:pPr>
        <w:pStyle w:val="Paragraphedeliste"/>
        <w:numPr>
          <w:ilvl w:val="0"/>
          <w:numId w:val="7"/>
        </w:numPr>
        <w:spacing w:before="120" w:after="120"/>
        <w:ind w:hanging="450"/>
        <w:contextualSpacing w:val="0"/>
        <w:rPr>
          <w:rFonts w:asciiTheme="majorBidi" w:hAnsiTheme="majorBidi" w:cstheme="majorBidi"/>
          <w:szCs w:val="22"/>
          <w:lang w:val="ru-RU"/>
        </w:rPr>
      </w:pPr>
      <w:r w:rsidRPr="00BD7CE7">
        <w:rPr>
          <w:rFonts w:asciiTheme="majorBidi" w:hAnsiTheme="majorBidi" w:cstheme="majorBidi"/>
          <w:spacing w:val="6"/>
          <w:szCs w:val="22"/>
          <w:lang w:val="ru-RU"/>
        </w:rPr>
        <w:t xml:space="preserve">Двенадцатое совещание Неофициального консультативного комитета по </w:t>
      </w:r>
      <w:r w:rsidR="00D573FB" w:rsidRPr="00BD7CE7">
        <w:rPr>
          <w:rFonts w:asciiTheme="majorBidi" w:hAnsiTheme="majorBidi" w:cstheme="majorBidi"/>
          <w:spacing w:val="6"/>
          <w:szCs w:val="22"/>
          <w:lang w:val="ru-RU"/>
        </w:rPr>
        <w:t xml:space="preserve">Механизму посредничества по биобезопасности </w:t>
      </w:r>
      <w:r w:rsidRPr="00BD7CE7">
        <w:rPr>
          <w:rFonts w:asciiTheme="majorBidi" w:hAnsiTheme="majorBidi" w:cstheme="majorBidi"/>
          <w:spacing w:val="6"/>
          <w:szCs w:val="22"/>
          <w:lang w:val="ru-RU"/>
        </w:rPr>
        <w:t>(</w:t>
      </w:r>
      <w:r w:rsidRPr="00BD7CE7">
        <w:rPr>
          <w:lang w:val="ru-RU"/>
        </w:rPr>
        <w:t>15</w:t>
      </w:r>
      <w:r w:rsidR="00327717" w:rsidRPr="00BD7CE7">
        <w:rPr>
          <w:lang w:val="fr-FR"/>
        </w:rPr>
        <w:t>-</w:t>
      </w:r>
      <w:r w:rsidRPr="00BD7CE7">
        <w:rPr>
          <w:lang w:val="ru-RU"/>
        </w:rPr>
        <w:t>16 мая 2023 года</w:t>
      </w:r>
      <w:r w:rsidRPr="00BD7CE7">
        <w:rPr>
          <w:rFonts w:asciiTheme="majorBidi" w:hAnsiTheme="majorBidi" w:cstheme="majorBidi"/>
          <w:spacing w:val="6"/>
          <w:szCs w:val="22"/>
          <w:lang w:val="ru-RU"/>
        </w:rPr>
        <w:t>)</w:t>
      </w:r>
    </w:p>
    <w:p w:rsidR="0091208F" w:rsidRPr="00BD7CE7" w:rsidRDefault="006B3032" w:rsidP="0044024E">
      <w:pPr>
        <w:pStyle w:val="Paragraphedeliste"/>
        <w:numPr>
          <w:ilvl w:val="0"/>
          <w:numId w:val="7"/>
        </w:numPr>
        <w:spacing w:before="120" w:after="120"/>
        <w:ind w:hanging="450"/>
        <w:contextualSpacing w:val="0"/>
        <w:rPr>
          <w:rFonts w:asciiTheme="majorBidi" w:hAnsiTheme="majorBidi" w:cstheme="majorBidi"/>
          <w:spacing w:val="6"/>
          <w:szCs w:val="22"/>
          <w:lang w:val="ru-RU"/>
        </w:rPr>
      </w:pPr>
      <w:r w:rsidRPr="00BD7CE7">
        <w:rPr>
          <w:rFonts w:asciiTheme="majorBidi" w:hAnsiTheme="majorBidi" w:cstheme="majorBidi"/>
          <w:spacing w:val="6"/>
          <w:szCs w:val="22"/>
          <w:lang w:val="ru-RU"/>
        </w:rPr>
        <w:t xml:space="preserve">Первое </w:t>
      </w:r>
      <w:r w:rsidR="00270DF5" w:rsidRPr="00BD7CE7">
        <w:rPr>
          <w:rFonts w:asciiTheme="majorBidi" w:hAnsiTheme="majorBidi" w:cstheme="majorBidi"/>
          <w:spacing w:val="6"/>
          <w:szCs w:val="22"/>
          <w:lang w:val="ru-RU"/>
        </w:rPr>
        <w:t xml:space="preserve">совещание Неофициальной консультативной группы по </w:t>
      </w:r>
      <w:r w:rsidR="00D573FB" w:rsidRPr="00BD7CE7">
        <w:rPr>
          <w:rFonts w:asciiTheme="majorBidi" w:hAnsiTheme="majorBidi" w:cstheme="majorBidi"/>
          <w:spacing w:val="6"/>
          <w:szCs w:val="22"/>
          <w:lang w:val="ru-RU"/>
        </w:rPr>
        <w:t xml:space="preserve">научно-техническому </w:t>
      </w:r>
      <w:r w:rsidR="00270DF5" w:rsidRPr="00BD7CE7">
        <w:rPr>
          <w:rFonts w:asciiTheme="majorBidi" w:hAnsiTheme="majorBidi" w:cstheme="majorBidi"/>
          <w:spacing w:val="6"/>
          <w:szCs w:val="22"/>
          <w:lang w:val="ru-RU"/>
        </w:rPr>
        <w:t xml:space="preserve">сотрудничеству </w:t>
      </w:r>
      <w:r w:rsidR="0035662A" w:rsidRPr="00BD7CE7">
        <w:rPr>
          <w:rFonts w:asciiTheme="majorBidi" w:hAnsiTheme="majorBidi" w:cstheme="majorBidi"/>
          <w:spacing w:val="6"/>
          <w:szCs w:val="22"/>
          <w:lang w:val="ru-RU"/>
        </w:rPr>
        <w:t>(</w:t>
      </w:r>
      <w:r w:rsidR="0035662A" w:rsidRPr="00BD7CE7">
        <w:rPr>
          <w:lang w:val="ru-RU"/>
        </w:rPr>
        <w:t xml:space="preserve">14-16 июня 2023 </w:t>
      </w:r>
      <w:r w:rsidR="00DC1DEE" w:rsidRPr="00BD7CE7">
        <w:rPr>
          <w:lang w:val="ru-RU"/>
        </w:rPr>
        <w:t>года</w:t>
      </w:r>
      <w:r w:rsidR="001543C7" w:rsidRPr="00BD7CE7">
        <w:rPr>
          <w:lang w:val="ru-RU"/>
        </w:rPr>
        <w:t>)</w:t>
      </w:r>
    </w:p>
    <w:p w:rsidR="0091208F" w:rsidRPr="00BD7CE7" w:rsidRDefault="006B3032" w:rsidP="0044024E">
      <w:pPr>
        <w:pStyle w:val="Paragraphedeliste"/>
        <w:numPr>
          <w:ilvl w:val="0"/>
          <w:numId w:val="7"/>
        </w:numPr>
        <w:spacing w:before="120" w:after="120"/>
        <w:ind w:hanging="450"/>
        <w:contextualSpacing w:val="0"/>
        <w:rPr>
          <w:rFonts w:asciiTheme="majorBidi" w:hAnsiTheme="majorBidi" w:cstheme="majorBidi"/>
          <w:spacing w:val="6"/>
          <w:szCs w:val="22"/>
          <w:lang w:val="ru-RU"/>
        </w:rPr>
      </w:pPr>
      <w:r w:rsidRPr="00BD7CE7">
        <w:rPr>
          <w:rFonts w:asciiTheme="majorBidi" w:hAnsiTheme="majorBidi" w:cstheme="majorBidi"/>
          <w:spacing w:val="6"/>
          <w:szCs w:val="22"/>
          <w:lang w:val="ru-RU"/>
        </w:rPr>
        <w:t>Пятое совещание Неофициального консультативного комитета по созданию потенциала для осуществления Нагойского протокола (</w:t>
      </w:r>
      <w:r w:rsidRPr="00BD7CE7">
        <w:rPr>
          <w:lang w:val="ru-RU"/>
        </w:rPr>
        <w:t>20-22 июня 2023 года</w:t>
      </w:r>
      <w:r w:rsidRPr="00BD7CE7">
        <w:rPr>
          <w:rFonts w:asciiTheme="majorBidi" w:hAnsiTheme="majorBidi" w:cstheme="majorBidi"/>
          <w:spacing w:val="6"/>
          <w:szCs w:val="22"/>
          <w:lang w:val="ru-RU"/>
        </w:rPr>
        <w:t>)</w:t>
      </w:r>
    </w:p>
    <w:p w:rsidR="0091208F" w:rsidRPr="00BD7CE7" w:rsidRDefault="006B3032" w:rsidP="0044024E">
      <w:pPr>
        <w:pStyle w:val="Paragraphedeliste"/>
        <w:numPr>
          <w:ilvl w:val="0"/>
          <w:numId w:val="7"/>
        </w:numPr>
        <w:spacing w:before="120" w:after="120"/>
        <w:ind w:hanging="450"/>
        <w:contextualSpacing w:val="0"/>
        <w:rPr>
          <w:rFonts w:asciiTheme="majorBidi" w:hAnsiTheme="majorBidi" w:cstheme="majorBidi"/>
          <w:spacing w:val="6"/>
          <w:szCs w:val="22"/>
          <w:lang w:val="ru-RU"/>
        </w:rPr>
      </w:pPr>
      <w:r w:rsidRPr="00BD7CE7">
        <w:rPr>
          <w:rFonts w:asciiTheme="majorBidi" w:hAnsiTheme="majorBidi" w:cstheme="majorBidi"/>
          <w:spacing w:val="6"/>
          <w:szCs w:val="22"/>
          <w:lang w:val="ru-RU"/>
        </w:rPr>
        <w:t>Первое совещание Консультативного комитета по мобилизации ресурсов (</w:t>
      </w:r>
      <w:r w:rsidRPr="00BD7CE7">
        <w:rPr>
          <w:lang w:val="ru-RU"/>
        </w:rPr>
        <w:t>25</w:t>
      </w:r>
      <w:r w:rsidR="00DC1DEE" w:rsidRPr="00BD7CE7">
        <w:rPr>
          <w:lang w:val="ru-RU"/>
        </w:rPr>
        <w:t>-</w:t>
      </w:r>
      <w:r w:rsidRPr="00BD7CE7">
        <w:rPr>
          <w:lang w:val="ru-RU"/>
        </w:rPr>
        <w:t>29 сентября 2023</w:t>
      </w:r>
      <w:r w:rsidR="00DC1DEE" w:rsidRPr="00BD7CE7">
        <w:rPr>
          <w:lang w:val="ru-RU"/>
        </w:rPr>
        <w:t xml:space="preserve"> года</w:t>
      </w:r>
      <w:r w:rsidRPr="00BD7CE7">
        <w:rPr>
          <w:rFonts w:asciiTheme="majorBidi" w:hAnsiTheme="majorBidi" w:cstheme="majorBidi"/>
          <w:spacing w:val="6"/>
          <w:szCs w:val="22"/>
          <w:lang w:val="ru-RU"/>
        </w:rPr>
        <w:t>)</w:t>
      </w:r>
    </w:p>
    <w:p w:rsidR="0091208F" w:rsidRPr="00BD7CE7" w:rsidRDefault="006B3032" w:rsidP="0044024E">
      <w:pPr>
        <w:pStyle w:val="Paragraphedeliste"/>
        <w:numPr>
          <w:ilvl w:val="0"/>
          <w:numId w:val="7"/>
        </w:numPr>
        <w:spacing w:before="120" w:after="120"/>
        <w:ind w:hanging="450"/>
        <w:contextualSpacing w:val="0"/>
        <w:rPr>
          <w:rFonts w:asciiTheme="majorBidi" w:hAnsiTheme="majorBidi" w:cstheme="majorBidi"/>
          <w:spacing w:val="6"/>
          <w:szCs w:val="22"/>
          <w:lang w:val="ru-RU"/>
        </w:rPr>
      </w:pPr>
      <w:r w:rsidRPr="00BD7CE7">
        <w:rPr>
          <w:rFonts w:asciiTheme="majorBidi" w:hAnsiTheme="majorBidi" w:cstheme="majorBidi"/>
          <w:spacing w:val="6"/>
          <w:szCs w:val="22"/>
          <w:lang w:val="ru-RU"/>
        </w:rPr>
        <w:t xml:space="preserve">Восемнадцатое совещание Комитета по соблюдению Картахенского протокола </w:t>
      </w:r>
      <w:r w:rsidR="00D5370A" w:rsidRPr="00BD7CE7">
        <w:rPr>
          <w:rFonts w:asciiTheme="majorBidi" w:hAnsiTheme="majorBidi" w:cstheme="majorBidi"/>
          <w:spacing w:val="6"/>
          <w:szCs w:val="22"/>
          <w:lang w:val="ru-RU"/>
        </w:rPr>
        <w:t>(</w:t>
      </w:r>
      <w:r w:rsidR="00D5370A" w:rsidRPr="00BD7CE7">
        <w:rPr>
          <w:lang w:val="ru-RU"/>
        </w:rPr>
        <w:t>24</w:t>
      </w:r>
      <w:r w:rsidR="00DC1DEE" w:rsidRPr="00BD7CE7">
        <w:rPr>
          <w:lang w:val="ru-RU"/>
        </w:rPr>
        <w:t>-</w:t>
      </w:r>
      <w:r w:rsidR="00D5370A" w:rsidRPr="00BD7CE7">
        <w:rPr>
          <w:lang w:val="ru-RU"/>
        </w:rPr>
        <w:t xml:space="preserve">26 октября 2023 </w:t>
      </w:r>
      <w:r w:rsidR="00DC1DEE" w:rsidRPr="00BD7CE7">
        <w:rPr>
          <w:lang w:val="ru-RU"/>
        </w:rPr>
        <w:t>года</w:t>
      </w:r>
      <w:r w:rsidR="00D5370A" w:rsidRPr="00BD7CE7">
        <w:rPr>
          <w:lang w:val="ru-RU"/>
        </w:rPr>
        <w:t>)</w:t>
      </w:r>
    </w:p>
    <w:p w:rsidR="0091208F" w:rsidRPr="00BD7CE7" w:rsidRDefault="006B3032" w:rsidP="0044024E">
      <w:pPr>
        <w:pStyle w:val="Paragraphedeliste"/>
        <w:numPr>
          <w:ilvl w:val="0"/>
          <w:numId w:val="7"/>
        </w:numPr>
        <w:spacing w:before="120" w:after="120"/>
        <w:ind w:hanging="450"/>
        <w:contextualSpacing w:val="0"/>
        <w:rPr>
          <w:rFonts w:asciiTheme="majorBidi" w:hAnsiTheme="majorBidi" w:cstheme="majorBidi"/>
          <w:spacing w:val="6"/>
          <w:szCs w:val="22"/>
          <w:lang w:val="ru-RU"/>
        </w:rPr>
      </w:pPr>
      <w:bookmarkStart w:id="2" w:name="_Hlk165274121"/>
      <w:r w:rsidRPr="00BD7CE7">
        <w:rPr>
          <w:rFonts w:asciiTheme="majorBidi" w:hAnsiTheme="majorBidi" w:cstheme="majorBidi"/>
          <w:spacing w:val="6"/>
          <w:szCs w:val="22"/>
          <w:lang w:val="ru-RU"/>
        </w:rPr>
        <w:t>Пятое совещание Неофициального консультативного комитета</w:t>
      </w:r>
      <w:r w:rsidR="00D573FB" w:rsidRPr="00BD7CE7">
        <w:rPr>
          <w:rFonts w:asciiTheme="majorBidi" w:hAnsiTheme="majorBidi" w:cstheme="majorBidi"/>
          <w:spacing w:val="6"/>
          <w:szCs w:val="22"/>
          <w:lang w:val="ru-RU"/>
        </w:rPr>
        <w:t xml:space="preserve"> по</w:t>
      </w:r>
      <w:r w:rsidRPr="00BD7CE7">
        <w:rPr>
          <w:rFonts w:asciiTheme="majorBidi" w:hAnsiTheme="majorBidi" w:cstheme="majorBidi"/>
          <w:spacing w:val="6"/>
          <w:szCs w:val="22"/>
          <w:lang w:val="ru-RU"/>
        </w:rPr>
        <w:t xml:space="preserve"> Механизм</w:t>
      </w:r>
      <w:r w:rsidR="00D573FB" w:rsidRPr="00BD7CE7">
        <w:rPr>
          <w:rFonts w:asciiTheme="majorBidi" w:hAnsiTheme="majorBidi" w:cstheme="majorBidi"/>
          <w:spacing w:val="6"/>
          <w:szCs w:val="22"/>
          <w:lang w:val="ru-RU"/>
        </w:rPr>
        <w:t>у</w:t>
      </w:r>
      <w:r w:rsidRPr="00BD7CE7">
        <w:rPr>
          <w:rFonts w:asciiTheme="majorBidi" w:hAnsiTheme="majorBidi" w:cstheme="majorBidi"/>
          <w:spacing w:val="6"/>
          <w:szCs w:val="22"/>
          <w:lang w:val="ru-RU"/>
        </w:rPr>
        <w:t xml:space="preserve"> посредничества для регулирования доступа к генетическим ресурсам и совместному использованию выгод (13-15 февраля 2024 года)</w:t>
      </w:r>
      <w:r w:rsidR="00D573FB" w:rsidRPr="00BD7CE7">
        <w:rPr>
          <w:rFonts w:asciiTheme="majorBidi" w:hAnsiTheme="majorBidi" w:cstheme="majorBidi"/>
          <w:spacing w:val="6"/>
          <w:szCs w:val="22"/>
          <w:lang w:val="ru-RU"/>
        </w:rPr>
        <w:t>.</w:t>
      </w:r>
    </w:p>
    <w:bookmarkEnd w:id="2"/>
    <w:p w:rsidR="0091208F" w:rsidRPr="00BD7CE7" w:rsidRDefault="006B3032" w:rsidP="00D573FB">
      <w:pPr>
        <w:pStyle w:val="Para10"/>
        <w:ind w:left="567" w:firstLine="0"/>
        <w:rPr>
          <w:rStyle w:val="ui-provider"/>
          <w:rFonts w:asciiTheme="majorBidi" w:hAnsiTheme="majorBidi" w:cstheme="majorBidi"/>
          <w:spacing w:val="6"/>
          <w:szCs w:val="22"/>
          <w:lang w:val="ru-RU"/>
        </w:rPr>
      </w:pPr>
      <w:r w:rsidRPr="00BD7CE7">
        <w:rPr>
          <w:lang w:val="ru-RU"/>
        </w:rPr>
        <w:t xml:space="preserve">Дополнительные совещания комитетов и </w:t>
      </w:r>
      <w:r w:rsidR="00DC1DEE" w:rsidRPr="00BD7CE7">
        <w:rPr>
          <w:lang w:val="ru-RU"/>
        </w:rPr>
        <w:t>совещания</w:t>
      </w:r>
      <w:r w:rsidR="00320D9B" w:rsidRPr="00BD7CE7">
        <w:rPr>
          <w:lang w:val="ru-RU"/>
        </w:rPr>
        <w:t xml:space="preserve"> </w:t>
      </w:r>
      <w:r w:rsidRPr="00BD7CE7">
        <w:rPr>
          <w:lang w:val="ru-RU"/>
        </w:rPr>
        <w:t xml:space="preserve">других групп </w:t>
      </w:r>
      <w:r w:rsidR="00D573FB" w:rsidRPr="00BD7CE7">
        <w:rPr>
          <w:lang w:val="ru-RU"/>
        </w:rPr>
        <w:t xml:space="preserve">экспертов </w:t>
      </w:r>
      <w:r w:rsidRPr="00BD7CE7">
        <w:rPr>
          <w:lang w:val="ru-RU"/>
        </w:rPr>
        <w:t>были организованы за счет добровольных взносов</w:t>
      </w:r>
      <w:r w:rsidR="00080E27" w:rsidRPr="00BD7CE7">
        <w:rPr>
          <w:lang w:val="ru-RU"/>
        </w:rPr>
        <w:t xml:space="preserve">. </w:t>
      </w:r>
      <w:r w:rsidR="00320D9B" w:rsidRPr="00BD7CE7">
        <w:rPr>
          <w:lang w:val="ru-RU"/>
        </w:rPr>
        <w:t xml:space="preserve">Некоторые комитеты и группы </w:t>
      </w:r>
      <w:r w:rsidR="00D573FB" w:rsidRPr="00BD7CE7">
        <w:rPr>
          <w:lang w:val="ru-RU"/>
        </w:rPr>
        <w:t xml:space="preserve">экспертов </w:t>
      </w:r>
      <w:r w:rsidR="00320D9B" w:rsidRPr="00BD7CE7">
        <w:rPr>
          <w:lang w:val="ru-RU"/>
        </w:rPr>
        <w:t xml:space="preserve">также проводили </w:t>
      </w:r>
      <w:r w:rsidR="00B940CF" w:rsidRPr="00BD7CE7">
        <w:rPr>
          <w:lang w:val="ru-RU"/>
        </w:rPr>
        <w:t xml:space="preserve">совещания в </w:t>
      </w:r>
      <w:r w:rsidR="00DC1DEE" w:rsidRPr="00BD7CE7">
        <w:rPr>
          <w:lang w:val="ru-RU"/>
        </w:rPr>
        <w:t xml:space="preserve">онлайновом </w:t>
      </w:r>
      <w:r w:rsidR="00B940CF" w:rsidRPr="00BD7CE7">
        <w:rPr>
          <w:lang w:val="ru-RU"/>
        </w:rPr>
        <w:t>режиме</w:t>
      </w:r>
      <w:r w:rsidR="00482C96" w:rsidRPr="00BD7CE7">
        <w:rPr>
          <w:lang w:val="ru-RU"/>
        </w:rPr>
        <w:t>.</w:t>
      </w:r>
    </w:p>
    <w:p w:rsidR="0091208F" w:rsidRPr="00BD7CE7" w:rsidRDefault="006B3032" w:rsidP="0005630D">
      <w:pPr>
        <w:pStyle w:val="Titre3"/>
        <w:numPr>
          <w:ilvl w:val="0"/>
          <w:numId w:val="0"/>
        </w:numPr>
        <w:suppressLineNumbers/>
        <w:tabs>
          <w:tab w:val="left" w:pos="1080"/>
        </w:tabs>
        <w:suppressAutoHyphens/>
        <w:kinsoku w:val="0"/>
        <w:overflowPunct w:val="0"/>
        <w:autoSpaceDE w:val="0"/>
        <w:autoSpaceDN w:val="0"/>
        <w:adjustRightInd w:val="0"/>
        <w:snapToGrid w:val="0"/>
        <w:ind w:left="567"/>
        <w:rPr>
          <w:rFonts w:eastAsia="Malgun Gothic"/>
          <w:b w:val="0"/>
          <w:bCs w:val="0"/>
          <w:snapToGrid w:val="0"/>
          <w:kern w:val="22"/>
          <w:lang w:val="ru-RU" w:eastAsia="ko-KR"/>
        </w:rPr>
      </w:pPr>
      <w:r w:rsidRPr="00BD7CE7">
        <w:rPr>
          <w:rFonts w:eastAsia="Malgun Gothic"/>
          <w:snapToGrid w:val="0"/>
          <w:kern w:val="22"/>
          <w:lang w:val="ru-RU" w:eastAsia="ko-KR"/>
        </w:rPr>
        <w:t>(</w:t>
      </w:r>
      <w:proofErr w:type="spellStart"/>
      <w:r w:rsidRPr="00BD7CE7">
        <w:rPr>
          <w:rFonts w:eastAsia="Malgun Gothic"/>
          <w:snapToGrid w:val="0"/>
          <w:kern w:val="22"/>
          <w:lang w:val="ru-RU" w:eastAsia="ko-KR"/>
        </w:rPr>
        <w:t>e</w:t>
      </w:r>
      <w:proofErr w:type="spellEnd"/>
      <w:r w:rsidRPr="00BD7CE7">
        <w:rPr>
          <w:rFonts w:eastAsia="Malgun Gothic"/>
          <w:snapToGrid w:val="0"/>
          <w:kern w:val="22"/>
          <w:lang w:val="ru-RU" w:eastAsia="ko-KR"/>
        </w:rPr>
        <w:t>)</w:t>
      </w:r>
      <w:r w:rsidRPr="00BD7CE7">
        <w:rPr>
          <w:rFonts w:eastAsia="Malgun Gothic"/>
          <w:snapToGrid w:val="0"/>
          <w:kern w:val="22"/>
          <w:lang w:val="ru-RU" w:eastAsia="ko-KR"/>
        </w:rPr>
        <w:tab/>
      </w:r>
      <w:r w:rsidR="00327717" w:rsidRPr="00BD7CE7">
        <w:rPr>
          <w:rFonts w:eastAsia="Malgun Gothic"/>
          <w:snapToGrid w:val="0"/>
          <w:kern w:val="22"/>
          <w:lang w:val="ru-RU" w:eastAsia="ko-KR"/>
        </w:rPr>
        <w:t>С</w:t>
      </w:r>
      <w:r w:rsidR="00846701" w:rsidRPr="00BD7CE7">
        <w:rPr>
          <w:rFonts w:eastAsia="Malgun Gothic"/>
          <w:snapToGrid w:val="0"/>
          <w:kern w:val="22"/>
          <w:lang w:val="ru-RU" w:eastAsia="ko-KR"/>
        </w:rPr>
        <w:t>лужебны</w:t>
      </w:r>
      <w:r w:rsidR="00327717" w:rsidRPr="00BD7CE7">
        <w:rPr>
          <w:rFonts w:eastAsia="Malgun Gothic"/>
          <w:snapToGrid w:val="0"/>
          <w:kern w:val="22"/>
          <w:lang w:val="ru-RU" w:eastAsia="ko-KR"/>
        </w:rPr>
        <w:t>е командировки</w:t>
      </w:r>
    </w:p>
    <w:p w:rsidR="0091208F" w:rsidRPr="00BD7CE7" w:rsidRDefault="006B3032" w:rsidP="002A4A52">
      <w:pPr>
        <w:pStyle w:val="Para10"/>
        <w:ind w:left="567" w:firstLine="0"/>
        <w:rPr>
          <w:sz w:val="24"/>
          <w:lang w:val="ru-RU" w:eastAsia="zh-CN"/>
        </w:rPr>
      </w:pPr>
      <w:r w:rsidRPr="00BD7CE7">
        <w:rPr>
          <w:lang w:val="ru-RU"/>
        </w:rPr>
        <w:t xml:space="preserve">Участие в </w:t>
      </w:r>
      <w:r w:rsidR="00320D9B" w:rsidRPr="00BD7CE7">
        <w:rPr>
          <w:lang w:val="ru-RU"/>
        </w:rPr>
        <w:t xml:space="preserve">совещаниях и мероприятиях </w:t>
      </w:r>
      <w:r w:rsidRPr="00BD7CE7">
        <w:rPr>
          <w:lang w:val="ru-RU"/>
        </w:rPr>
        <w:t xml:space="preserve">других организаций </w:t>
      </w:r>
      <w:r w:rsidR="00327717" w:rsidRPr="00BD7CE7">
        <w:rPr>
          <w:lang w:val="ru-RU"/>
        </w:rPr>
        <w:t>является одним из эффективных способов достижения</w:t>
      </w:r>
      <w:r w:rsidRPr="00BD7CE7">
        <w:rPr>
          <w:lang w:val="ru-RU"/>
        </w:rPr>
        <w:t xml:space="preserve"> </w:t>
      </w:r>
      <w:r w:rsidR="00327717" w:rsidRPr="00BD7CE7">
        <w:rPr>
          <w:lang w:val="ru-RU"/>
        </w:rPr>
        <w:t xml:space="preserve">синергетического эффекта </w:t>
      </w:r>
      <w:r w:rsidR="00320D9B" w:rsidRPr="00BD7CE7">
        <w:rPr>
          <w:lang w:val="ru-RU"/>
        </w:rPr>
        <w:t xml:space="preserve">с работой Конвенции и </w:t>
      </w:r>
      <w:r w:rsidR="00DC1DEE" w:rsidRPr="00BD7CE7">
        <w:rPr>
          <w:lang w:val="ru-RU"/>
        </w:rPr>
        <w:t>п</w:t>
      </w:r>
      <w:r w:rsidR="00320D9B" w:rsidRPr="00BD7CE7">
        <w:rPr>
          <w:lang w:val="ru-RU"/>
        </w:rPr>
        <w:t>ротоколов к ней</w:t>
      </w:r>
      <w:r w:rsidRPr="00BD7CE7">
        <w:rPr>
          <w:lang w:val="ru-RU"/>
        </w:rPr>
        <w:t xml:space="preserve">, а также </w:t>
      </w:r>
      <w:r w:rsidR="00494DB4" w:rsidRPr="00BD7CE7">
        <w:rPr>
          <w:lang w:val="ru-RU"/>
        </w:rPr>
        <w:t xml:space="preserve">с </w:t>
      </w:r>
      <w:r w:rsidRPr="00BD7CE7">
        <w:rPr>
          <w:lang w:val="ru-RU"/>
        </w:rPr>
        <w:t xml:space="preserve">комплексными программами </w:t>
      </w:r>
      <w:r w:rsidR="00005224" w:rsidRPr="00BD7CE7">
        <w:rPr>
          <w:lang w:val="ru-RU"/>
        </w:rPr>
        <w:t>работы</w:t>
      </w:r>
      <w:r w:rsidRPr="00BD7CE7">
        <w:rPr>
          <w:lang w:val="ru-RU"/>
        </w:rPr>
        <w:t xml:space="preserve">. В </w:t>
      </w:r>
      <w:r w:rsidR="008D20C7" w:rsidRPr="00BD7CE7">
        <w:rPr>
          <w:lang w:val="ru-RU"/>
        </w:rPr>
        <w:t>этой связи</w:t>
      </w:r>
      <w:r w:rsidRPr="00BD7CE7">
        <w:rPr>
          <w:lang w:val="ru-RU"/>
        </w:rPr>
        <w:t xml:space="preserve"> сотрудники </w:t>
      </w:r>
      <w:r w:rsidR="00DC1DEE" w:rsidRPr="00BD7CE7">
        <w:rPr>
          <w:lang w:val="ru-RU"/>
        </w:rPr>
        <w:t>с</w:t>
      </w:r>
      <w:r w:rsidRPr="00BD7CE7">
        <w:rPr>
          <w:lang w:val="ru-RU"/>
        </w:rPr>
        <w:t xml:space="preserve">екретариата </w:t>
      </w:r>
      <w:r w:rsidR="002A4A52" w:rsidRPr="00BD7CE7">
        <w:rPr>
          <w:lang w:val="ru-RU"/>
        </w:rPr>
        <w:t xml:space="preserve">посетили </w:t>
      </w:r>
      <w:r w:rsidR="008D20C7" w:rsidRPr="00BD7CE7">
        <w:rPr>
          <w:lang w:val="ru-RU"/>
        </w:rPr>
        <w:t>различны</w:t>
      </w:r>
      <w:r w:rsidR="002A4A52" w:rsidRPr="00BD7CE7">
        <w:rPr>
          <w:lang w:val="ru-RU"/>
        </w:rPr>
        <w:t>е</w:t>
      </w:r>
      <w:r w:rsidR="008D20C7" w:rsidRPr="00BD7CE7">
        <w:rPr>
          <w:lang w:val="ru-RU"/>
        </w:rPr>
        <w:t xml:space="preserve"> совещания и мероприятия</w:t>
      </w:r>
      <w:r w:rsidRPr="00BD7CE7">
        <w:rPr>
          <w:lang w:val="ru-RU"/>
        </w:rPr>
        <w:t xml:space="preserve">, </w:t>
      </w:r>
      <w:r w:rsidR="002A4A52" w:rsidRPr="00BD7CE7">
        <w:rPr>
          <w:lang w:val="ru-RU"/>
        </w:rPr>
        <w:t xml:space="preserve">на которых они </w:t>
      </w:r>
      <w:r w:rsidRPr="00BD7CE7">
        <w:rPr>
          <w:lang w:val="ru-RU"/>
        </w:rPr>
        <w:t>представля</w:t>
      </w:r>
      <w:r w:rsidR="002A4A52" w:rsidRPr="00BD7CE7">
        <w:rPr>
          <w:lang w:val="ru-RU"/>
        </w:rPr>
        <w:t>ли</w:t>
      </w:r>
      <w:r w:rsidRPr="00BD7CE7">
        <w:rPr>
          <w:lang w:val="ru-RU"/>
        </w:rPr>
        <w:t xml:space="preserve"> Конвенцию и </w:t>
      </w:r>
      <w:r w:rsidR="00DC1DEE" w:rsidRPr="00BD7CE7">
        <w:rPr>
          <w:lang w:val="ru-RU"/>
        </w:rPr>
        <w:t>п</w:t>
      </w:r>
      <w:r w:rsidRPr="00BD7CE7">
        <w:rPr>
          <w:lang w:val="ru-RU"/>
        </w:rPr>
        <w:t>ротоколы</w:t>
      </w:r>
      <w:r w:rsidR="002A4A52" w:rsidRPr="00BD7CE7">
        <w:rPr>
          <w:lang w:val="ru-RU"/>
        </w:rPr>
        <w:t xml:space="preserve"> к ней</w:t>
      </w:r>
      <w:r w:rsidRPr="00BD7CE7">
        <w:rPr>
          <w:lang w:val="ru-RU"/>
        </w:rPr>
        <w:t xml:space="preserve">. В период </w:t>
      </w:r>
      <w:r w:rsidR="00131F40" w:rsidRPr="00BD7CE7">
        <w:rPr>
          <w:lang w:val="ru-RU"/>
        </w:rPr>
        <w:t xml:space="preserve">с </w:t>
      </w:r>
      <w:r w:rsidRPr="00BD7CE7">
        <w:rPr>
          <w:lang w:val="ru-RU"/>
        </w:rPr>
        <w:t xml:space="preserve">января 2023 года по февраль 2024 года </w:t>
      </w:r>
      <w:r w:rsidR="00D03E15" w:rsidRPr="00BD7CE7">
        <w:rPr>
          <w:lang w:val="ru-RU"/>
        </w:rPr>
        <w:t xml:space="preserve">на эти цели </w:t>
      </w:r>
      <w:r w:rsidRPr="00BD7CE7">
        <w:rPr>
          <w:lang w:val="ru-RU"/>
        </w:rPr>
        <w:t xml:space="preserve">было </w:t>
      </w:r>
      <w:r w:rsidR="008D20C7" w:rsidRPr="00BD7CE7">
        <w:rPr>
          <w:lang w:val="ru-RU"/>
        </w:rPr>
        <w:t>израсходовано</w:t>
      </w:r>
      <w:r w:rsidRPr="00BD7CE7">
        <w:rPr>
          <w:lang w:val="ru-RU"/>
        </w:rPr>
        <w:t xml:space="preserve"> в общей сложности 520</w:t>
      </w:r>
      <w:r w:rsidR="00DC1DEE" w:rsidRPr="00BD7CE7">
        <w:rPr>
          <w:lang w:val="ru-RU"/>
        </w:rPr>
        <w:t> </w:t>
      </w:r>
      <w:r w:rsidRPr="00BD7CE7">
        <w:rPr>
          <w:lang w:val="ru-RU"/>
        </w:rPr>
        <w:t>000</w:t>
      </w:r>
      <w:r w:rsidR="00DC1DEE" w:rsidRPr="00BD7CE7">
        <w:rPr>
          <w:lang w:val="ru-RU"/>
        </w:rPr>
        <w:t xml:space="preserve"> долл</w:t>
      </w:r>
      <w:r w:rsidRPr="00BD7CE7">
        <w:rPr>
          <w:lang w:val="ru-RU"/>
        </w:rPr>
        <w:t xml:space="preserve">. </w:t>
      </w:r>
      <w:r w:rsidR="008D20C7" w:rsidRPr="00BD7CE7">
        <w:rPr>
          <w:lang w:val="ru-RU"/>
        </w:rPr>
        <w:t xml:space="preserve">Учитывая постоянный и растущий спрос на участие секретариата в совещаниях и мероприятиях, </w:t>
      </w:r>
      <w:r w:rsidR="00F00104" w:rsidRPr="00BD7CE7">
        <w:rPr>
          <w:lang w:val="ru-RU"/>
        </w:rPr>
        <w:t xml:space="preserve">ожидается, </w:t>
      </w:r>
      <w:r w:rsidRPr="00BD7CE7">
        <w:rPr>
          <w:lang w:val="ru-RU"/>
        </w:rPr>
        <w:t>что утвержденный бюджет в размере 640</w:t>
      </w:r>
      <w:r w:rsidR="00DC1DEE" w:rsidRPr="00BD7CE7">
        <w:rPr>
          <w:lang w:val="ru-RU"/>
        </w:rPr>
        <w:t> </w:t>
      </w:r>
      <w:r w:rsidRPr="00BD7CE7">
        <w:rPr>
          <w:lang w:val="ru-RU"/>
        </w:rPr>
        <w:t>000 долл. США на двухлетний период будет превышен</w:t>
      </w:r>
      <w:r w:rsidR="00575357" w:rsidRPr="00BD7CE7">
        <w:rPr>
          <w:lang w:val="ru-RU"/>
        </w:rPr>
        <w:t xml:space="preserve">. </w:t>
      </w:r>
      <w:r w:rsidRPr="00BD7CE7">
        <w:rPr>
          <w:lang w:val="ru-RU"/>
        </w:rPr>
        <w:t xml:space="preserve">Следует отметить, что бюджет на командировки на </w:t>
      </w:r>
      <w:r w:rsidR="00081DF5" w:rsidRPr="00BD7CE7">
        <w:rPr>
          <w:lang w:val="ru-RU"/>
        </w:rPr>
        <w:t xml:space="preserve">текущий двухлетний период </w:t>
      </w:r>
      <w:r w:rsidR="0037566B" w:rsidRPr="00BD7CE7">
        <w:rPr>
          <w:lang w:val="ru-RU"/>
        </w:rPr>
        <w:t xml:space="preserve">значительно ниже, чем бюджет на </w:t>
      </w:r>
      <w:r w:rsidRPr="00BD7CE7">
        <w:rPr>
          <w:lang w:val="ru-RU"/>
        </w:rPr>
        <w:t xml:space="preserve">предыдущие </w:t>
      </w:r>
      <w:r w:rsidR="00320D9B" w:rsidRPr="00BD7CE7">
        <w:rPr>
          <w:lang w:val="ru-RU"/>
        </w:rPr>
        <w:t>двухлетние</w:t>
      </w:r>
      <w:r w:rsidRPr="00BD7CE7">
        <w:rPr>
          <w:lang w:val="ru-RU"/>
        </w:rPr>
        <w:t xml:space="preserve"> периоды</w:t>
      </w:r>
      <w:r w:rsidR="0037566B" w:rsidRPr="00BD7CE7">
        <w:rPr>
          <w:lang w:val="ru-RU"/>
        </w:rPr>
        <w:t xml:space="preserve">, который </w:t>
      </w:r>
      <w:r w:rsidR="00320D9B" w:rsidRPr="00BD7CE7">
        <w:rPr>
          <w:lang w:val="ru-RU"/>
        </w:rPr>
        <w:t xml:space="preserve">варьировался </w:t>
      </w:r>
      <w:r w:rsidRPr="00BD7CE7">
        <w:rPr>
          <w:lang w:val="ru-RU"/>
        </w:rPr>
        <w:t xml:space="preserve">от 800 </w:t>
      </w:r>
      <w:r w:rsidR="005B2B1F" w:rsidRPr="00BD7CE7">
        <w:rPr>
          <w:lang w:val="ru-RU"/>
        </w:rPr>
        <w:t xml:space="preserve">000 </w:t>
      </w:r>
      <w:r w:rsidR="00320D9B" w:rsidRPr="00BD7CE7">
        <w:rPr>
          <w:lang w:val="ru-RU"/>
        </w:rPr>
        <w:t xml:space="preserve">до </w:t>
      </w:r>
      <w:r w:rsidRPr="00BD7CE7">
        <w:rPr>
          <w:lang w:val="ru-RU"/>
        </w:rPr>
        <w:t>900</w:t>
      </w:r>
      <w:r w:rsidR="00DC1DEE" w:rsidRPr="00BD7CE7">
        <w:rPr>
          <w:lang w:val="ru-RU"/>
        </w:rPr>
        <w:t> </w:t>
      </w:r>
      <w:r w:rsidR="005B2B1F" w:rsidRPr="00BD7CE7">
        <w:rPr>
          <w:lang w:val="ru-RU"/>
        </w:rPr>
        <w:t>000</w:t>
      </w:r>
      <w:r w:rsidR="00DC1DEE" w:rsidRPr="00BD7CE7">
        <w:rPr>
          <w:lang w:val="ru-RU"/>
        </w:rPr>
        <w:t xml:space="preserve"> долл</w:t>
      </w:r>
      <w:r w:rsidR="00A92F65" w:rsidRPr="00BD7CE7">
        <w:rPr>
          <w:lang w:val="ru-RU"/>
        </w:rPr>
        <w:t>.</w:t>
      </w:r>
      <w:r w:rsidR="008D20C7" w:rsidRPr="00BD7CE7">
        <w:rPr>
          <w:lang w:val="ru-RU"/>
        </w:rPr>
        <w:t xml:space="preserve"> США.</w:t>
      </w:r>
    </w:p>
    <w:p w:rsidR="0091208F" w:rsidRPr="00BD7CE7" w:rsidRDefault="006B3032" w:rsidP="0005630D">
      <w:pPr>
        <w:pStyle w:val="Paragraphedeliste"/>
        <w:keepNext/>
        <w:keepLines/>
        <w:suppressLineNumbers/>
        <w:suppressAutoHyphens/>
        <w:kinsoku w:val="0"/>
        <w:overflowPunct w:val="0"/>
        <w:autoSpaceDE w:val="0"/>
        <w:autoSpaceDN w:val="0"/>
        <w:adjustRightInd w:val="0"/>
        <w:snapToGrid w:val="0"/>
        <w:spacing w:before="240" w:after="120"/>
        <w:ind w:left="0"/>
        <w:contextualSpacing w:val="0"/>
        <w:jc w:val="left"/>
        <w:rPr>
          <w:bCs/>
          <w:snapToGrid w:val="0"/>
          <w:kern w:val="22"/>
          <w:sz w:val="18"/>
          <w:szCs w:val="18"/>
          <w:lang w:val="ru-RU"/>
        </w:rPr>
      </w:pPr>
      <w:r w:rsidRPr="00BD7CE7">
        <w:rPr>
          <w:bCs/>
          <w:iCs/>
          <w:snapToGrid w:val="0"/>
          <w:kern w:val="22"/>
          <w:szCs w:val="22"/>
          <w:lang w:val="ru-RU"/>
        </w:rPr>
        <w:t>Таблица 3</w:t>
      </w:r>
      <w:r w:rsidR="004A7334" w:rsidRPr="00BD7CE7">
        <w:rPr>
          <w:b/>
          <w:iCs/>
          <w:snapToGrid w:val="0"/>
          <w:kern w:val="22"/>
          <w:szCs w:val="22"/>
          <w:lang w:val="ru-RU"/>
        </w:rPr>
        <w:br/>
      </w:r>
      <w:r w:rsidRPr="00BD7CE7">
        <w:rPr>
          <w:b/>
          <w:iCs/>
          <w:snapToGrid w:val="0"/>
          <w:kern w:val="22"/>
          <w:szCs w:val="22"/>
          <w:lang w:val="ru-RU"/>
        </w:rPr>
        <w:t xml:space="preserve">Прогнозируемые расходы по статьям расходов в сравнении с утвержденным комплексным бюджетом на </w:t>
      </w:r>
      <w:r w:rsidR="00793574" w:rsidRPr="00BD7CE7">
        <w:rPr>
          <w:b/>
          <w:iCs/>
          <w:snapToGrid w:val="0"/>
          <w:kern w:val="22"/>
          <w:szCs w:val="22"/>
          <w:lang w:val="ru-RU"/>
        </w:rPr>
        <w:t>2023-2024 г</w:t>
      </w:r>
      <w:r w:rsidR="00DC1DEE" w:rsidRPr="00BD7CE7">
        <w:rPr>
          <w:b/>
          <w:iCs/>
          <w:snapToGrid w:val="0"/>
          <w:kern w:val="22"/>
          <w:szCs w:val="22"/>
          <w:lang w:val="ru-RU"/>
        </w:rPr>
        <w:t>ода</w:t>
      </w:r>
      <w:r w:rsidR="004A7334" w:rsidRPr="00BD7CE7">
        <w:rPr>
          <w:snapToGrid w:val="0"/>
          <w:color w:val="000000"/>
          <w:kern w:val="22"/>
          <w:szCs w:val="22"/>
          <w:lang w:val="ru-RU" w:eastAsia="en-CA"/>
        </w:rPr>
        <w:br/>
      </w:r>
      <w:r w:rsidRPr="00BD7CE7">
        <w:rPr>
          <w:snapToGrid w:val="0"/>
          <w:color w:val="000000"/>
          <w:kern w:val="22"/>
          <w:sz w:val="18"/>
          <w:szCs w:val="18"/>
          <w:lang w:val="ru-RU" w:eastAsia="en-CA"/>
        </w:rPr>
        <w:t>(</w:t>
      </w:r>
      <w:r w:rsidR="00DC1DEE" w:rsidRPr="00BD7CE7">
        <w:rPr>
          <w:snapToGrid w:val="0"/>
          <w:color w:val="000000"/>
          <w:kern w:val="22"/>
          <w:sz w:val="18"/>
          <w:szCs w:val="18"/>
          <w:lang w:val="ru-RU" w:eastAsia="en-CA"/>
        </w:rPr>
        <w:t>т</w:t>
      </w:r>
      <w:r w:rsidRPr="00BD7CE7">
        <w:rPr>
          <w:snapToGrid w:val="0"/>
          <w:color w:val="000000"/>
          <w:kern w:val="22"/>
          <w:sz w:val="18"/>
          <w:szCs w:val="18"/>
          <w:lang w:val="ru-RU" w:eastAsia="en-CA"/>
        </w:rPr>
        <w:t>ыс</w:t>
      </w:r>
      <w:r w:rsidR="008D20C7" w:rsidRPr="00BD7CE7">
        <w:rPr>
          <w:snapToGrid w:val="0"/>
          <w:color w:val="000000"/>
          <w:kern w:val="22"/>
          <w:sz w:val="18"/>
          <w:szCs w:val="18"/>
          <w:lang w:val="ru-RU" w:eastAsia="en-CA"/>
        </w:rPr>
        <w:t>.</w:t>
      </w:r>
      <w:r w:rsidRPr="00BD7CE7">
        <w:rPr>
          <w:snapToGrid w:val="0"/>
          <w:color w:val="000000"/>
          <w:kern w:val="22"/>
          <w:sz w:val="18"/>
          <w:szCs w:val="18"/>
          <w:lang w:val="ru-RU" w:eastAsia="en-CA"/>
        </w:rPr>
        <w:t xml:space="preserve"> долл. США)</w:t>
      </w:r>
    </w:p>
    <w:tbl>
      <w:tblPr>
        <w:tblW w:w="0" w:type="auto"/>
        <w:jc w:val="center"/>
        <w:tblLook w:val="04A0"/>
      </w:tblPr>
      <w:tblGrid>
        <w:gridCol w:w="416"/>
        <w:gridCol w:w="3877"/>
        <w:gridCol w:w="1917"/>
        <w:gridCol w:w="1986"/>
        <w:gridCol w:w="1380"/>
      </w:tblGrid>
      <w:tr w:rsidR="00AF183C" w:rsidRPr="00BD7CE7" w:rsidTr="00B33B1E">
        <w:trPr>
          <w:cantSplit/>
          <w:jc w:val="center"/>
        </w:trPr>
        <w:tc>
          <w:tcPr>
            <w:tcW w:w="0" w:type="auto"/>
            <w:tcBorders>
              <w:top w:val="single" w:sz="12" w:space="0" w:color="auto"/>
              <w:bottom w:val="single" w:sz="12" w:space="0" w:color="auto"/>
            </w:tcBorders>
          </w:tcPr>
          <w:p w:rsidR="00AF183C" w:rsidRPr="00BD7CE7" w:rsidRDefault="00AF183C">
            <w:pPr>
              <w:suppressLineNumbers/>
              <w:suppressAutoHyphens/>
              <w:kinsoku w:val="0"/>
              <w:overflowPunct w:val="0"/>
              <w:autoSpaceDE w:val="0"/>
              <w:autoSpaceDN w:val="0"/>
              <w:adjustRightInd w:val="0"/>
              <w:snapToGrid w:val="0"/>
              <w:jc w:val="left"/>
              <w:rPr>
                <w:i/>
                <w:iCs/>
                <w:snapToGrid w:val="0"/>
                <w:color w:val="000000"/>
                <w:kern w:val="22"/>
                <w:sz w:val="20"/>
                <w:szCs w:val="20"/>
                <w:lang w:val="ru-RU" w:eastAsia="en-CA"/>
              </w:rPr>
            </w:pPr>
          </w:p>
        </w:tc>
        <w:tc>
          <w:tcPr>
            <w:tcW w:w="0" w:type="auto"/>
            <w:tcBorders>
              <w:top w:val="single" w:sz="12" w:space="0" w:color="auto"/>
              <w:bottom w:val="single" w:sz="12" w:space="0" w:color="auto"/>
            </w:tcBorders>
            <w:shd w:val="clear" w:color="auto" w:fill="auto"/>
            <w:vAlign w:val="bottom"/>
            <w:hideMark/>
          </w:tcPr>
          <w:p w:rsidR="0091208F" w:rsidRPr="00BD7CE7" w:rsidRDefault="006B3032">
            <w:pPr>
              <w:suppressLineNumbers/>
              <w:suppressAutoHyphens/>
              <w:kinsoku w:val="0"/>
              <w:overflowPunct w:val="0"/>
              <w:autoSpaceDE w:val="0"/>
              <w:autoSpaceDN w:val="0"/>
              <w:adjustRightInd w:val="0"/>
              <w:snapToGrid w:val="0"/>
              <w:jc w:val="left"/>
              <w:rPr>
                <w:i/>
                <w:iCs/>
                <w:snapToGrid w:val="0"/>
                <w:color w:val="000000"/>
                <w:kern w:val="22"/>
                <w:sz w:val="20"/>
                <w:szCs w:val="20"/>
                <w:lang w:val="ru-RU" w:eastAsia="en-CA"/>
              </w:rPr>
            </w:pPr>
            <w:r w:rsidRPr="00BD7CE7">
              <w:rPr>
                <w:i/>
                <w:iCs/>
                <w:snapToGrid w:val="0"/>
                <w:color w:val="000000"/>
                <w:kern w:val="22"/>
                <w:sz w:val="20"/>
                <w:szCs w:val="20"/>
                <w:lang w:val="ru-RU" w:eastAsia="en-CA"/>
              </w:rPr>
              <w:t>Статья расходов</w:t>
            </w:r>
          </w:p>
        </w:tc>
        <w:tc>
          <w:tcPr>
            <w:tcW w:w="0" w:type="auto"/>
            <w:tcBorders>
              <w:top w:val="single" w:sz="12" w:space="0" w:color="auto"/>
              <w:bottom w:val="single" w:sz="12" w:space="0" w:color="auto"/>
            </w:tcBorders>
            <w:shd w:val="clear" w:color="auto" w:fill="auto"/>
            <w:vAlign w:val="bottom"/>
            <w:hideMark/>
          </w:tcPr>
          <w:p w:rsidR="0091208F" w:rsidRPr="00BD7CE7" w:rsidRDefault="006B3032">
            <w:pPr>
              <w:suppressLineNumbers/>
              <w:suppressAutoHyphens/>
              <w:kinsoku w:val="0"/>
              <w:overflowPunct w:val="0"/>
              <w:autoSpaceDE w:val="0"/>
              <w:autoSpaceDN w:val="0"/>
              <w:adjustRightInd w:val="0"/>
              <w:snapToGrid w:val="0"/>
              <w:jc w:val="right"/>
              <w:rPr>
                <w:i/>
                <w:iCs/>
                <w:snapToGrid w:val="0"/>
                <w:color w:val="000000"/>
                <w:kern w:val="22"/>
                <w:sz w:val="20"/>
                <w:szCs w:val="20"/>
                <w:lang w:val="ru-RU" w:eastAsia="en-CA"/>
              </w:rPr>
            </w:pPr>
            <w:r w:rsidRPr="00BD7CE7">
              <w:rPr>
                <w:i/>
                <w:iCs/>
                <w:snapToGrid w:val="0"/>
                <w:color w:val="000000"/>
                <w:kern w:val="22"/>
                <w:sz w:val="20"/>
                <w:szCs w:val="20"/>
                <w:lang w:val="ru-RU" w:eastAsia="en-CA"/>
              </w:rPr>
              <w:t>Общий утвержденный бюджет</w:t>
            </w:r>
          </w:p>
        </w:tc>
        <w:tc>
          <w:tcPr>
            <w:tcW w:w="0" w:type="auto"/>
            <w:tcBorders>
              <w:top w:val="single" w:sz="12" w:space="0" w:color="auto"/>
              <w:bottom w:val="single" w:sz="12" w:space="0" w:color="auto"/>
            </w:tcBorders>
            <w:shd w:val="clear" w:color="auto" w:fill="auto"/>
            <w:vAlign w:val="bottom"/>
          </w:tcPr>
          <w:p w:rsidR="0091208F" w:rsidRPr="00BD7CE7" w:rsidRDefault="006B3032" w:rsidP="00262936">
            <w:pPr>
              <w:suppressLineNumbers/>
              <w:suppressAutoHyphens/>
              <w:kinsoku w:val="0"/>
              <w:overflowPunct w:val="0"/>
              <w:autoSpaceDE w:val="0"/>
              <w:autoSpaceDN w:val="0"/>
              <w:adjustRightInd w:val="0"/>
              <w:snapToGrid w:val="0"/>
              <w:jc w:val="right"/>
              <w:rPr>
                <w:i/>
                <w:iCs/>
                <w:snapToGrid w:val="0"/>
                <w:color w:val="000000"/>
                <w:kern w:val="22"/>
                <w:sz w:val="20"/>
                <w:szCs w:val="20"/>
                <w:lang w:val="ru-RU" w:eastAsia="en-CA"/>
              </w:rPr>
            </w:pPr>
            <w:r w:rsidRPr="00BD7CE7">
              <w:rPr>
                <w:i/>
                <w:iCs/>
                <w:snapToGrid w:val="0"/>
                <w:color w:val="000000"/>
                <w:kern w:val="22"/>
                <w:sz w:val="20"/>
                <w:szCs w:val="20"/>
                <w:lang w:val="ru-RU" w:eastAsia="en-CA"/>
              </w:rPr>
              <w:t xml:space="preserve">Общие расходные обязательства </w:t>
            </w:r>
            <w:r w:rsidR="0005630D">
              <w:rPr>
                <w:i/>
                <w:iCs/>
                <w:snapToGrid w:val="0"/>
                <w:color w:val="000000"/>
                <w:kern w:val="22"/>
                <w:sz w:val="20"/>
                <w:szCs w:val="20"/>
                <w:lang w:val="ru-RU" w:eastAsia="en-CA"/>
              </w:rPr>
              <w:br/>
            </w:r>
            <w:r w:rsidRPr="00BD7CE7">
              <w:rPr>
                <w:i/>
                <w:iCs/>
                <w:snapToGrid w:val="0"/>
                <w:color w:val="000000"/>
                <w:kern w:val="22"/>
                <w:sz w:val="20"/>
                <w:szCs w:val="20"/>
                <w:lang w:val="ru-RU" w:eastAsia="en-CA"/>
              </w:rPr>
              <w:t>(1 января 2023</w:t>
            </w:r>
            <w:r w:rsidR="00262936" w:rsidRPr="00BD7CE7">
              <w:rPr>
                <w:i/>
                <w:iCs/>
                <w:snapToGrid w:val="0"/>
                <w:color w:val="000000"/>
                <w:kern w:val="22"/>
                <w:sz w:val="20"/>
                <w:szCs w:val="20"/>
                <w:lang w:val="ru-RU" w:eastAsia="en-CA"/>
              </w:rPr>
              <w:t xml:space="preserve"> – </w:t>
            </w:r>
            <w:r w:rsidRPr="00BD7CE7">
              <w:rPr>
                <w:i/>
                <w:iCs/>
                <w:snapToGrid w:val="0"/>
                <w:color w:val="000000"/>
                <w:kern w:val="22"/>
                <w:sz w:val="20"/>
                <w:szCs w:val="20"/>
                <w:lang w:val="ru-RU" w:eastAsia="en-CA"/>
              </w:rPr>
              <w:t>29</w:t>
            </w:r>
            <w:r w:rsidR="00262936" w:rsidRPr="00BD7CE7">
              <w:rPr>
                <w:i/>
                <w:iCs/>
                <w:snapToGrid w:val="0"/>
                <w:color w:val="000000"/>
                <w:kern w:val="22"/>
                <w:sz w:val="20"/>
                <w:szCs w:val="20"/>
                <w:lang w:val="ru-RU" w:eastAsia="en-CA"/>
              </w:rPr>
              <w:t xml:space="preserve"> </w:t>
            </w:r>
            <w:r w:rsidRPr="00BD7CE7">
              <w:rPr>
                <w:i/>
                <w:iCs/>
                <w:snapToGrid w:val="0"/>
                <w:color w:val="000000"/>
                <w:kern w:val="22"/>
                <w:sz w:val="20"/>
                <w:szCs w:val="20"/>
                <w:lang w:val="ru-RU" w:eastAsia="en-CA"/>
              </w:rPr>
              <w:t>февраля 2024</w:t>
            </w:r>
            <w:r w:rsidR="00262936" w:rsidRPr="00BD7CE7">
              <w:rPr>
                <w:i/>
                <w:iCs/>
                <w:snapToGrid w:val="0"/>
                <w:color w:val="000000"/>
                <w:kern w:val="22"/>
                <w:sz w:val="20"/>
                <w:szCs w:val="20"/>
                <w:lang w:val="ru-RU" w:eastAsia="en-CA"/>
              </w:rPr>
              <w:t> </w:t>
            </w:r>
            <w:r w:rsidR="00DC1DEE" w:rsidRPr="00BD7CE7">
              <w:rPr>
                <w:i/>
                <w:iCs/>
                <w:snapToGrid w:val="0"/>
                <w:color w:val="000000"/>
                <w:kern w:val="22"/>
                <w:sz w:val="20"/>
                <w:szCs w:val="20"/>
                <w:lang w:val="ru-RU" w:eastAsia="en-CA"/>
              </w:rPr>
              <w:t>г.</w:t>
            </w:r>
            <w:r w:rsidRPr="00BD7CE7">
              <w:rPr>
                <w:i/>
                <w:iCs/>
                <w:snapToGrid w:val="0"/>
                <w:color w:val="000000"/>
                <w:kern w:val="22"/>
                <w:sz w:val="20"/>
                <w:szCs w:val="20"/>
                <w:lang w:val="ru-RU" w:eastAsia="en-CA"/>
              </w:rPr>
              <w:t>)</w:t>
            </w:r>
          </w:p>
        </w:tc>
        <w:tc>
          <w:tcPr>
            <w:tcW w:w="0" w:type="auto"/>
            <w:tcBorders>
              <w:top w:val="single" w:sz="12" w:space="0" w:color="auto"/>
              <w:bottom w:val="single" w:sz="12" w:space="0" w:color="auto"/>
            </w:tcBorders>
            <w:shd w:val="clear" w:color="auto" w:fill="auto"/>
            <w:vAlign w:val="bottom"/>
          </w:tcPr>
          <w:p w:rsidR="0091208F" w:rsidRPr="00BD7CE7" w:rsidRDefault="00262936">
            <w:pPr>
              <w:suppressLineNumbers/>
              <w:suppressAutoHyphens/>
              <w:kinsoku w:val="0"/>
              <w:overflowPunct w:val="0"/>
              <w:autoSpaceDE w:val="0"/>
              <w:autoSpaceDN w:val="0"/>
              <w:adjustRightInd w:val="0"/>
              <w:snapToGrid w:val="0"/>
              <w:jc w:val="right"/>
              <w:rPr>
                <w:i/>
                <w:iCs/>
                <w:snapToGrid w:val="0"/>
                <w:color w:val="000000"/>
                <w:kern w:val="22"/>
                <w:sz w:val="20"/>
                <w:szCs w:val="20"/>
                <w:lang w:val="ru-RU" w:eastAsia="en-CA"/>
              </w:rPr>
            </w:pPr>
            <w:r w:rsidRPr="00BD7CE7">
              <w:rPr>
                <w:i/>
                <w:iCs/>
                <w:snapToGrid w:val="0"/>
                <w:color w:val="000000"/>
                <w:kern w:val="22"/>
                <w:sz w:val="20"/>
                <w:szCs w:val="20"/>
                <w:lang w:val="ru-RU" w:eastAsia="en-CA"/>
              </w:rPr>
              <w:t>Расхождение</w:t>
            </w:r>
          </w:p>
        </w:tc>
      </w:tr>
      <w:tr w:rsidR="00AF183C" w:rsidRPr="00BD7CE7" w:rsidTr="00B33B1E">
        <w:trPr>
          <w:cantSplit/>
          <w:jc w:val="center"/>
        </w:trPr>
        <w:tc>
          <w:tcPr>
            <w:tcW w:w="0" w:type="auto"/>
            <w:tcBorders>
              <w:top w:val="single" w:sz="12" w:space="0" w:color="auto"/>
            </w:tcBorders>
          </w:tcPr>
          <w:p w:rsidR="0091208F" w:rsidRPr="00BD7CE7" w:rsidRDefault="006B3032">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val="ru-RU" w:eastAsia="en-CA"/>
              </w:rPr>
            </w:pPr>
            <w:r w:rsidRPr="00BD7CE7">
              <w:rPr>
                <w:snapToGrid w:val="0"/>
                <w:color w:val="000000"/>
                <w:kern w:val="22"/>
                <w:sz w:val="20"/>
                <w:szCs w:val="20"/>
                <w:lang w:val="ru-RU" w:eastAsia="en-CA"/>
              </w:rPr>
              <w:t>I</w:t>
            </w:r>
          </w:p>
        </w:tc>
        <w:tc>
          <w:tcPr>
            <w:tcW w:w="0" w:type="auto"/>
            <w:tcBorders>
              <w:top w:val="single" w:sz="12" w:space="0" w:color="auto"/>
            </w:tcBorders>
            <w:shd w:val="clear" w:color="auto" w:fill="auto"/>
            <w:hideMark/>
          </w:tcPr>
          <w:p w:rsidR="0091208F" w:rsidRPr="00BD7CE7" w:rsidRDefault="006B3032">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val="ru-RU" w:eastAsia="en-CA"/>
              </w:rPr>
            </w:pPr>
            <w:r w:rsidRPr="00BD7CE7">
              <w:rPr>
                <w:snapToGrid w:val="0"/>
                <w:color w:val="000000"/>
                <w:kern w:val="22"/>
                <w:sz w:val="20"/>
                <w:szCs w:val="20"/>
                <w:lang w:val="ru-RU" w:eastAsia="en-CA"/>
              </w:rPr>
              <w:t>A.</w:t>
            </w:r>
            <w:r w:rsidRPr="00BD7CE7">
              <w:rPr>
                <w:snapToGrid w:val="0"/>
                <w:color w:val="000000"/>
                <w:kern w:val="22"/>
                <w:sz w:val="20"/>
                <w:szCs w:val="20"/>
                <w:lang w:val="ru-RU" w:eastAsia="en-CA"/>
              </w:rPr>
              <w:tab/>
              <w:t>Расходы на персонал</w:t>
            </w:r>
          </w:p>
        </w:tc>
        <w:tc>
          <w:tcPr>
            <w:tcW w:w="0" w:type="auto"/>
            <w:tcBorders>
              <w:top w:val="single" w:sz="12" w:space="0" w:color="auto"/>
            </w:tcBorders>
            <w:shd w:val="clear" w:color="auto" w:fill="auto"/>
            <w:hideMark/>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24 157</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30</w:t>
            </w:r>
          </w:p>
        </w:tc>
        <w:tc>
          <w:tcPr>
            <w:tcW w:w="0" w:type="auto"/>
            <w:tcBorders>
              <w:top w:val="single" w:sz="12" w:space="0" w:color="auto"/>
            </w:tcBorders>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13 789</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70</w:t>
            </w:r>
          </w:p>
        </w:tc>
        <w:tc>
          <w:tcPr>
            <w:tcW w:w="0" w:type="auto"/>
            <w:tcBorders>
              <w:top w:val="single" w:sz="12" w:space="0" w:color="auto"/>
            </w:tcBorders>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10 367</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60</w:t>
            </w:r>
          </w:p>
        </w:tc>
      </w:tr>
      <w:tr w:rsidR="00AF183C" w:rsidRPr="00BD7CE7" w:rsidTr="00B33B1E">
        <w:trPr>
          <w:cantSplit/>
          <w:jc w:val="center"/>
        </w:trPr>
        <w:tc>
          <w:tcPr>
            <w:tcW w:w="0" w:type="auto"/>
          </w:tcPr>
          <w:p w:rsidR="00AF183C" w:rsidRPr="00BD7CE7"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val="ru-RU" w:eastAsia="en-CA"/>
              </w:rPr>
            </w:pPr>
          </w:p>
        </w:tc>
        <w:tc>
          <w:tcPr>
            <w:tcW w:w="0" w:type="auto"/>
            <w:shd w:val="clear" w:color="auto" w:fill="auto"/>
            <w:hideMark/>
          </w:tcPr>
          <w:p w:rsidR="0091208F" w:rsidRPr="00BD7CE7" w:rsidRDefault="006B3032">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val="ru-RU" w:eastAsia="en-CA"/>
              </w:rPr>
            </w:pPr>
            <w:r w:rsidRPr="00BD7CE7">
              <w:rPr>
                <w:snapToGrid w:val="0"/>
                <w:color w:val="000000"/>
                <w:kern w:val="22"/>
                <w:sz w:val="20"/>
                <w:szCs w:val="20"/>
                <w:lang w:val="ru-RU" w:eastAsia="en-CA"/>
              </w:rPr>
              <w:t>B.</w:t>
            </w:r>
            <w:r w:rsidRPr="00BD7CE7">
              <w:rPr>
                <w:snapToGrid w:val="0"/>
                <w:color w:val="000000"/>
                <w:kern w:val="22"/>
                <w:sz w:val="20"/>
                <w:szCs w:val="20"/>
                <w:lang w:val="ru-RU" w:eastAsia="en-CA"/>
              </w:rPr>
              <w:tab/>
            </w:r>
            <w:r w:rsidR="00BD60DC" w:rsidRPr="00BD7CE7">
              <w:rPr>
                <w:snapToGrid w:val="0"/>
                <w:color w:val="000000"/>
                <w:kern w:val="22"/>
                <w:sz w:val="20"/>
                <w:szCs w:val="20"/>
                <w:lang w:val="ru-RU" w:eastAsia="en-CA"/>
              </w:rPr>
              <w:t>Временный персонал/оплата сверхурочных</w:t>
            </w:r>
          </w:p>
        </w:tc>
        <w:tc>
          <w:tcPr>
            <w:tcW w:w="0" w:type="auto"/>
            <w:shd w:val="clear" w:color="auto" w:fill="auto"/>
            <w:hideMark/>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200</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00</w:t>
            </w:r>
          </w:p>
        </w:tc>
        <w:tc>
          <w:tcPr>
            <w:tcW w:w="0" w:type="auto"/>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119</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00</w:t>
            </w:r>
          </w:p>
        </w:tc>
        <w:tc>
          <w:tcPr>
            <w:tcW w:w="0" w:type="auto"/>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81</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00</w:t>
            </w:r>
          </w:p>
        </w:tc>
      </w:tr>
      <w:tr w:rsidR="00AF183C" w:rsidRPr="00BD7CE7" w:rsidTr="00B33B1E">
        <w:trPr>
          <w:cantSplit/>
          <w:jc w:val="center"/>
        </w:trPr>
        <w:tc>
          <w:tcPr>
            <w:tcW w:w="0" w:type="auto"/>
          </w:tcPr>
          <w:p w:rsidR="00AF183C" w:rsidRPr="00BD7CE7"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val="ru-RU" w:eastAsia="en-CA"/>
              </w:rPr>
            </w:pPr>
          </w:p>
        </w:tc>
        <w:tc>
          <w:tcPr>
            <w:tcW w:w="0" w:type="auto"/>
            <w:shd w:val="clear" w:color="auto" w:fill="auto"/>
            <w:hideMark/>
          </w:tcPr>
          <w:p w:rsidR="0091208F" w:rsidRPr="00BD7CE7" w:rsidRDefault="006B3032">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val="ru-RU" w:eastAsia="en-CA"/>
              </w:rPr>
            </w:pPr>
            <w:r w:rsidRPr="00BD7CE7">
              <w:rPr>
                <w:snapToGrid w:val="0"/>
                <w:color w:val="000000"/>
                <w:kern w:val="22"/>
                <w:sz w:val="20"/>
                <w:szCs w:val="20"/>
                <w:lang w:val="ru-RU" w:eastAsia="en-CA"/>
              </w:rPr>
              <w:t>C.</w:t>
            </w:r>
            <w:r w:rsidRPr="00BD7CE7">
              <w:rPr>
                <w:snapToGrid w:val="0"/>
                <w:color w:val="000000"/>
                <w:kern w:val="22"/>
                <w:sz w:val="20"/>
                <w:szCs w:val="20"/>
                <w:lang w:val="ru-RU" w:eastAsia="en-CA"/>
              </w:rPr>
              <w:tab/>
              <w:t>Консультанты/субподрядчики</w:t>
            </w:r>
          </w:p>
        </w:tc>
        <w:tc>
          <w:tcPr>
            <w:tcW w:w="0" w:type="auto"/>
            <w:shd w:val="clear" w:color="auto" w:fill="auto"/>
            <w:hideMark/>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100</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00</w:t>
            </w:r>
          </w:p>
        </w:tc>
        <w:tc>
          <w:tcPr>
            <w:tcW w:w="0" w:type="auto"/>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2</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80</w:t>
            </w:r>
          </w:p>
        </w:tc>
        <w:tc>
          <w:tcPr>
            <w:tcW w:w="0" w:type="auto"/>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97</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20</w:t>
            </w:r>
          </w:p>
        </w:tc>
      </w:tr>
      <w:tr w:rsidR="00AF183C" w:rsidRPr="00BD7CE7" w:rsidTr="00B33B1E">
        <w:trPr>
          <w:cantSplit/>
          <w:jc w:val="center"/>
        </w:trPr>
        <w:tc>
          <w:tcPr>
            <w:tcW w:w="0" w:type="auto"/>
          </w:tcPr>
          <w:p w:rsidR="00AF183C" w:rsidRPr="00BD7CE7"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val="ru-RU" w:eastAsia="en-CA"/>
              </w:rPr>
            </w:pPr>
          </w:p>
        </w:tc>
        <w:tc>
          <w:tcPr>
            <w:tcW w:w="0" w:type="auto"/>
            <w:shd w:val="clear" w:color="auto" w:fill="auto"/>
            <w:hideMark/>
          </w:tcPr>
          <w:p w:rsidR="0091208F" w:rsidRPr="00BD7CE7" w:rsidRDefault="006B3032">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val="ru-RU" w:eastAsia="en-CA"/>
              </w:rPr>
            </w:pPr>
            <w:r w:rsidRPr="00BD7CE7">
              <w:rPr>
                <w:snapToGrid w:val="0"/>
                <w:color w:val="000000"/>
                <w:kern w:val="22"/>
                <w:sz w:val="20"/>
                <w:szCs w:val="20"/>
                <w:lang w:val="ru-RU" w:eastAsia="en-CA"/>
              </w:rPr>
              <w:t>D.</w:t>
            </w:r>
            <w:r w:rsidRPr="00BD7CE7">
              <w:rPr>
                <w:snapToGrid w:val="0"/>
                <w:color w:val="000000"/>
                <w:kern w:val="22"/>
                <w:sz w:val="20"/>
                <w:szCs w:val="20"/>
                <w:lang w:val="ru-RU" w:eastAsia="en-CA"/>
              </w:rPr>
              <w:tab/>
            </w:r>
            <w:r w:rsidR="00BD60DC" w:rsidRPr="00BD7CE7">
              <w:rPr>
                <w:snapToGrid w:val="0"/>
                <w:color w:val="000000"/>
                <w:kern w:val="22"/>
                <w:sz w:val="20"/>
                <w:szCs w:val="20"/>
                <w:lang w:val="ru-RU" w:eastAsia="en-CA"/>
              </w:rPr>
              <w:t>Профессиональная подготовка</w:t>
            </w:r>
          </w:p>
        </w:tc>
        <w:tc>
          <w:tcPr>
            <w:tcW w:w="0" w:type="auto"/>
            <w:shd w:val="clear" w:color="auto" w:fill="auto"/>
            <w:hideMark/>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10</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00</w:t>
            </w:r>
          </w:p>
        </w:tc>
        <w:tc>
          <w:tcPr>
            <w:tcW w:w="0" w:type="auto"/>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7</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30</w:t>
            </w:r>
          </w:p>
        </w:tc>
        <w:tc>
          <w:tcPr>
            <w:tcW w:w="0" w:type="auto"/>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2</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70</w:t>
            </w:r>
          </w:p>
        </w:tc>
      </w:tr>
      <w:tr w:rsidR="00AF183C" w:rsidRPr="00BD7CE7" w:rsidTr="00B33B1E">
        <w:trPr>
          <w:cantSplit/>
          <w:jc w:val="center"/>
        </w:trPr>
        <w:tc>
          <w:tcPr>
            <w:tcW w:w="0" w:type="auto"/>
          </w:tcPr>
          <w:p w:rsidR="00AF183C" w:rsidRPr="00BD7CE7"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val="ru-RU" w:eastAsia="en-CA"/>
              </w:rPr>
            </w:pPr>
          </w:p>
        </w:tc>
        <w:tc>
          <w:tcPr>
            <w:tcW w:w="0" w:type="auto"/>
            <w:shd w:val="clear" w:color="auto" w:fill="auto"/>
            <w:hideMark/>
          </w:tcPr>
          <w:p w:rsidR="0091208F" w:rsidRPr="00BD7CE7" w:rsidRDefault="006B3032">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val="ru-RU" w:eastAsia="en-CA"/>
              </w:rPr>
            </w:pPr>
            <w:r w:rsidRPr="00BD7CE7">
              <w:rPr>
                <w:snapToGrid w:val="0"/>
                <w:color w:val="000000"/>
                <w:kern w:val="22"/>
                <w:sz w:val="20"/>
                <w:szCs w:val="20"/>
                <w:lang w:val="ru-RU" w:eastAsia="en-CA"/>
              </w:rPr>
              <w:t>E.</w:t>
            </w:r>
            <w:r w:rsidRPr="00BD7CE7">
              <w:rPr>
                <w:snapToGrid w:val="0"/>
                <w:color w:val="000000"/>
                <w:kern w:val="22"/>
                <w:sz w:val="20"/>
                <w:szCs w:val="20"/>
                <w:lang w:val="ru-RU" w:eastAsia="en-CA"/>
              </w:rPr>
              <w:tab/>
              <w:t>Структурный обзор</w:t>
            </w:r>
          </w:p>
        </w:tc>
        <w:tc>
          <w:tcPr>
            <w:tcW w:w="0" w:type="auto"/>
            <w:shd w:val="clear" w:color="auto" w:fill="auto"/>
            <w:hideMark/>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250</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00</w:t>
            </w:r>
          </w:p>
        </w:tc>
        <w:tc>
          <w:tcPr>
            <w:tcW w:w="0" w:type="auto"/>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w:t>
            </w:r>
          </w:p>
        </w:tc>
        <w:tc>
          <w:tcPr>
            <w:tcW w:w="0" w:type="auto"/>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250</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00</w:t>
            </w:r>
          </w:p>
        </w:tc>
      </w:tr>
      <w:tr w:rsidR="00AF183C" w:rsidRPr="00BD7CE7" w:rsidTr="00B33B1E">
        <w:trPr>
          <w:cantSplit/>
          <w:jc w:val="center"/>
        </w:trPr>
        <w:tc>
          <w:tcPr>
            <w:tcW w:w="0" w:type="auto"/>
          </w:tcPr>
          <w:p w:rsidR="00AF183C" w:rsidRPr="00BD7CE7"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val="ru-RU" w:eastAsia="en-CA"/>
              </w:rPr>
            </w:pPr>
          </w:p>
        </w:tc>
        <w:tc>
          <w:tcPr>
            <w:tcW w:w="0" w:type="auto"/>
            <w:shd w:val="clear" w:color="auto" w:fill="auto"/>
            <w:hideMark/>
          </w:tcPr>
          <w:p w:rsidR="0091208F" w:rsidRPr="00BD7CE7" w:rsidRDefault="006B3032">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val="ru-RU" w:eastAsia="en-CA"/>
              </w:rPr>
            </w:pPr>
            <w:r w:rsidRPr="00BD7CE7">
              <w:rPr>
                <w:snapToGrid w:val="0"/>
                <w:color w:val="000000"/>
                <w:kern w:val="22"/>
                <w:sz w:val="20"/>
                <w:szCs w:val="20"/>
                <w:lang w:val="ru-RU" w:eastAsia="en-CA"/>
              </w:rPr>
              <w:t>F.</w:t>
            </w:r>
            <w:r w:rsidRPr="00BD7CE7">
              <w:rPr>
                <w:snapToGrid w:val="0"/>
                <w:color w:val="000000"/>
                <w:kern w:val="22"/>
                <w:sz w:val="20"/>
                <w:szCs w:val="20"/>
                <w:lang w:val="ru-RU" w:eastAsia="en-CA"/>
              </w:rPr>
              <w:tab/>
              <w:t>Совещание бюро</w:t>
            </w:r>
          </w:p>
        </w:tc>
        <w:tc>
          <w:tcPr>
            <w:tcW w:w="0" w:type="auto"/>
            <w:shd w:val="clear" w:color="auto" w:fill="auto"/>
            <w:hideMark/>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278</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9</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00</w:t>
            </w:r>
          </w:p>
        </w:tc>
        <w:tc>
          <w:tcPr>
            <w:tcW w:w="0" w:type="auto"/>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123</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00</w:t>
            </w:r>
          </w:p>
        </w:tc>
        <w:tc>
          <w:tcPr>
            <w:tcW w:w="0" w:type="auto"/>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155</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90</w:t>
            </w:r>
          </w:p>
        </w:tc>
      </w:tr>
      <w:tr w:rsidR="00AF183C" w:rsidRPr="00BD7CE7" w:rsidTr="00B33B1E">
        <w:trPr>
          <w:cantSplit/>
          <w:jc w:val="center"/>
        </w:trPr>
        <w:tc>
          <w:tcPr>
            <w:tcW w:w="0" w:type="auto"/>
          </w:tcPr>
          <w:p w:rsidR="00AF183C" w:rsidRPr="00BD7CE7"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val="ru-RU" w:eastAsia="en-CA"/>
              </w:rPr>
            </w:pPr>
          </w:p>
        </w:tc>
        <w:tc>
          <w:tcPr>
            <w:tcW w:w="0" w:type="auto"/>
            <w:shd w:val="clear" w:color="auto" w:fill="auto"/>
            <w:hideMark/>
          </w:tcPr>
          <w:p w:rsidR="0091208F" w:rsidRPr="00BD7CE7" w:rsidRDefault="006B3032">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val="ru-RU" w:eastAsia="en-CA"/>
              </w:rPr>
            </w:pPr>
            <w:r w:rsidRPr="00BD7CE7">
              <w:rPr>
                <w:snapToGrid w:val="0"/>
                <w:color w:val="000000"/>
                <w:kern w:val="22"/>
                <w:sz w:val="20"/>
                <w:szCs w:val="20"/>
                <w:lang w:val="ru-RU" w:eastAsia="en-CA"/>
              </w:rPr>
              <w:t>G.</w:t>
            </w:r>
            <w:r w:rsidRPr="00BD7CE7">
              <w:rPr>
                <w:snapToGrid w:val="0"/>
                <w:color w:val="000000"/>
                <w:kern w:val="22"/>
                <w:sz w:val="20"/>
                <w:szCs w:val="20"/>
                <w:lang w:val="ru-RU" w:eastAsia="en-CA"/>
              </w:rPr>
              <w:tab/>
              <w:t>Совещания экспертов</w:t>
            </w:r>
          </w:p>
        </w:tc>
        <w:tc>
          <w:tcPr>
            <w:tcW w:w="0" w:type="auto"/>
            <w:shd w:val="clear" w:color="auto" w:fill="auto"/>
            <w:hideMark/>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480</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00</w:t>
            </w:r>
          </w:p>
        </w:tc>
        <w:tc>
          <w:tcPr>
            <w:tcW w:w="0" w:type="auto"/>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278</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00</w:t>
            </w:r>
          </w:p>
        </w:tc>
        <w:tc>
          <w:tcPr>
            <w:tcW w:w="0" w:type="auto"/>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202</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00</w:t>
            </w:r>
          </w:p>
        </w:tc>
      </w:tr>
      <w:tr w:rsidR="00AF183C" w:rsidRPr="00BD7CE7" w:rsidTr="00B33B1E">
        <w:trPr>
          <w:cantSplit/>
          <w:jc w:val="center"/>
        </w:trPr>
        <w:tc>
          <w:tcPr>
            <w:tcW w:w="0" w:type="auto"/>
          </w:tcPr>
          <w:p w:rsidR="00AF183C" w:rsidRPr="00BD7CE7"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val="ru-RU" w:eastAsia="en-CA"/>
              </w:rPr>
            </w:pPr>
          </w:p>
        </w:tc>
        <w:tc>
          <w:tcPr>
            <w:tcW w:w="0" w:type="auto"/>
            <w:shd w:val="clear" w:color="auto" w:fill="auto"/>
            <w:hideMark/>
          </w:tcPr>
          <w:p w:rsidR="0091208F" w:rsidRPr="00BD7CE7" w:rsidRDefault="006B3032">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val="ru-RU" w:eastAsia="en-CA"/>
              </w:rPr>
            </w:pPr>
            <w:r w:rsidRPr="00BD7CE7">
              <w:rPr>
                <w:snapToGrid w:val="0"/>
                <w:color w:val="000000"/>
                <w:kern w:val="22"/>
                <w:sz w:val="20"/>
                <w:szCs w:val="20"/>
                <w:lang w:val="ru-RU" w:eastAsia="en-CA"/>
              </w:rPr>
              <w:t>H.</w:t>
            </w:r>
            <w:r w:rsidRPr="00BD7CE7">
              <w:rPr>
                <w:snapToGrid w:val="0"/>
                <w:color w:val="000000"/>
                <w:kern w:val="22"/>
                <w:sz w:val="20"/>
                <w:szCs w:val="20"/>
                <w:lang w:val="ru-RU" w:eastAsia="en-CA"/>
              </w:rPr>
              <w:tab/>
              <w:t xml:space="preserve">Совещания межправительственных органов </w:t>
            </w:r>
          </w:p>
        </w:tc>
        <w:tc>
          <w:tcPr>
            <w:tcW w:w="0" w:type="auto"/>
            <w:shd w:val="clear" w:color="auto" w:fill="auto"/>
            <w:hideMark/>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5 584</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60</w:t>
            </w:r>
          </w:p>
        </w:tc>
        <w:tc>
          <w:tcPr>
            <w:tcW w:w="0" w:type="auto"/>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1 273</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30</w:t>
            </w:r>
          </w:p>
        </w:tc>
        <w:tc>
          <w:tcPr>
            <w:tcW w:w="0" w:type="auto"/>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4 311</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30</w:t>
            </w:r>
          </w:p>
        </w:tc>
      </w:tr>
      <w:tr w:rsidR="00AF183C" w:rsidRPr="00BD7CE7" w:rsidTr="00B33B1E">
        <w:trPr>
          <w:cantSplit/>
          <w:jc w:val="center"/>
        </w:trPr>
        <w:tc>
          <w:tcPr>
            <w:tcW w:w="0" w:type="auto"/>
          </w:tcPr>
          <w:p w:rsidR="00AF183C" w:rsidRPr="00BD7CE7"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val="ru-RU" w:eastAsia="en-CA"/>
              </w:rPr>
            </w:pPr>
          </w:p>
        </w:tc>
        <w:tc>
          <w:tcPr>
            <w:tcW w:w="0" w:type="auto"/>
            <w:shd w:val="clear" w:color="auto" w:fill="auto"/>
            <w:hideMark/>
          </w:tcPr>
          <w:p w:rsidR="0091208F" w:rsidRPr="00BD7CE7" w:rsidRDefault="006B3032">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val="ru-RU" w:eastAsia="en-CA"/>
              </w:rPr>
            </w:pPr>
            <w:r w:rsidRPr="00BD7CE7">
              <w:rPr>
                <w:snapToGrid w:val="0"/>
                <w:color w:val="000000"/>
                <w:kern w:val="22"/>
                <w:sz w:val="20"/>
                <w:szCs w:val="20"/>
                <w:lang w:val="ru-RU" w:eastAsia="en-CA"/>
              </w:rPr>
              <w:t>I.</w:t>
            </w:r>
            <w:r w:rsidRPr="00BD7CE7">
              <w:rPr>
                <w:snapToGrid w:val="0"/>
                <w:color w:val="000000"/>
                <w:kern w:val="22"/>
                <w:sz w:val="20"/>
                <w:szCs w:val="20"/>
                <w:lang w:val="ru-RU" w:eastAsia="en-CA"/>
              </w:rPr>
              <w:tab/>
              <w:t>Материалы для информирования общественности</w:t>
            </w:r>
          </w:p>
        </w:tc>
        <w:tc>
          <w:tcPr>
            <w:tcW w:w="0" w:type="auto"/>
            <w:shd w:val="clear" w:color="auto" w:fill="auto"/>
            <w:hideMark/>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100</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00</w:t>
            </w:r>
          </w:p>
        </w:tc>
        <w:tc>
          <w:tcPr>
            <w:tcW w:w="0" w:type="auto"/>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17</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10</w:t>
            </w:r>
          </w:p>
        </w:tc>
        <w:tc>
          <w:tcPr>
            <w:tcW w:w="0" w:type="auto"/>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82</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90</w:t>
            </w:r>
          </w:p>
        </w:tc>
      </w:tr>
      <w:tr w:rsidR="00AF183C" w:rsidRPr="00BD7CE7" w:rsidTr="00B33B1E">
        <w:trPr>
          <w:cantSplit/>
          <w:jc w:val="center"/>
        </w:trPr>
        <w:tc>
          <w:tcPr>
            <w:tcW w:w="0" w:type="auto"/>
          </w:tcPr>
          <w:p w:rsidR="00AF183C" w:rsidRPr="00BD7CE7" w:rsidRDefault="00AF183C">
            <w:pPr>
              <w:suppressLineNumbers/>
              <w:tabs>
                <w:tab w:val="left" w:pos="425"/>
              </w:tabs>
              <w:suppressAutoHyphens/>
              <w:kinsoku w:val="0"/>
              <w:overflowPunct w:val="0"/>
              <w:autoSpaceDE w:val="0"/>
              <w:autoSpaceDN w:val="0"/>
              <w:adjustRightInd w:val="0"/>
              <w:snapToGrid w:val="0"/>
              <w:ind w:hanging="452"/>
              <w:jc w:val="left"/>
              <w:rPr>
                <w:snapToGrid w:val="0"/>
                <w:color w:val="000000"/>
                <w:kern w:val="22"/>
                <w:sz w:val="20"/>
                <w:szCs w:val="20"/>
                <w:lang w:val="ru-RU" w:eastAsia="en-CA"/>
              </w:rPr>
            </w:pPr>
          </w:p>
        </w:tc>
        <w:tc>
          <w:tcPr>
            <w:tcW w:w="0" w:type="auto"/>
            <w:shd w:val="clear" w:color="auto" w:fill="auto"/>
            <w:hideMark/>
          </w:tcPr>
          <w:p w:rsidR="0091208F" w:rsidRPr="00BD7CE7" w:rsidRDefault="006B3032" w:rsidP="00C95A8A">
            <w:pPr>
              <w:suppressLineNumbers/>
              <w:tabs>
                <w:tab w:val="left" w:pos="425"/>
              </w:tabs>
              <w:suppressAutoHyphens/>
              <w:kinsoku w:val="0"/>
              <w:overflowPunct w:val="0"/>
              <w:autoSpaceDE w:val="0"/>
              <w:autoSpaceDN w:val="0"/>
              <w:adjustRightInd w:val="0"/>
              <w:snapToGrid w:val="0"/>
              <w:ind w:hanging="452"/>
              <w:jc w:val="left"/>
              <w:rPr>
                <w:snapToGrid w:val="0"/>
                <w:color w:val="000000"/>
                <w:kern w:val="22"/>
                <w:sz w:val="20"/>
                <w:szCs w:val="20"/>
                <w:lang w:val="ru-RU" w:eastAsia="en-CA"/>
              </w:rPr>
            </w:pPr>
            <w:r w:rsidRPr="00BD7CE7">
              <w:rPr>
                <w:snapToGrid w:val="0"/>
                <w:color w:val="000000"/>
                <w:kern w:val="22"/>
                <w:sz w:val="20"/>
                <w:szCs w:val="20"/>
                <w:lang w:val="ru-RU" w:eastAsia="en-CA"/>
              </w:rPr>
              <w:t>J.</w:t>
            </w:r>
            <w:r w:rsidRPr="00BD7CE7">
              <w:rPr>
                <w:snapToGrid w:val="0"/>
                <w:color w:val="000000"/>
                <w:kern w:val="22"/>
                <w:sz w:val="20"/>
                <w:szCs w:val="20"/>
                <w:lang w:val="ru-RU" w:eastAsia="en-CA"/>
              </w:rPr>
              <w:tab/>
            </w:r>
            <w:r w:rsidR="00262936" w:rsidRPr="00BD7CE7">
              <w:rPr>
                <w:snapToGrid w:val="0"/>
                <w:color w:val="000000"/>
                <w:kern w:val="22"/>
                <w:sz w:val="20"/>
                <w:szCs w:val="20"/>
                <w:lang w:val="fr-FR" w:eastAsia="en-CA"/>
              </w:rPr>
              <w:t>J</w:t>
            </w:r>
            <w:r w:rsidR="00262936" w:rsidRPr="00BD7CE7">
              <w:rPr>
                <w:snapToGrid w:val="0"/>
                <w:color w:val="000000"/>
                <w:kern w:val="22"/>
                <w:sz w:val="20"/>
                <w:szCs w:val="20"/>
                <w:lang w:val="ru-RU" w:eastAsia="en-CA"/>
              </w:rPr>
              <w:t>.</w:t>
            </w:r>
            <w:r w:rsidR="00262936" w:rsidRPr="00BD7CE7">
              <w:rPr>
                <w:snapToGrid w:val="0"/>
                <w:color w:val="000000"/>
                <w:kern w:val="22"/>
                <w:sz w:val="20"/>
                <w:szCs w:val="20"/>
                <w:lang w:val="ru-RU" w:eastAsia="en-CA"/>
              </w:rPr>
              <w:tab/>
            </w:r>
            <w:r w:rsidRPr="00BD7CE7">
              <w:rPr>
                <w:snapToGrid w:val="0"/>
                <w:color w:val="000000"/>
                <w:kern w:val="22"/>
                <w:sz w:val="20"/>
                <w:szCs w:val="20"/>
                <w:lang w:val="ru-RU" w:eastAsia="en-CA"/>
              </w:rPr>
              <w:t>Перевод проектов веб-сайт</w:t>
            </w:r>
            <w:r w:rsidR="00C95A8A" w:rsidRPr="00BD7CE7">
              <w:rPr>
                <w:snapToGrid w:val="0"/>
                <w:color w:val="000000"/>
                <w:kern w:val="22"/>
                <w:sz w:val="20"/>
                <w:szCs w:val="20"/>
                <w:lang w:val="ru-RU" w:eastAsia="en-CA"/>
              </w:rPr>
              <w:t>ов</w:t>
            </w:r>
            <w:r w:rsidRPr="00BD7CE7">
              <w:rPr>
                <w:snapToGrid w:val="0"/>
                <w:color w:val="000000"/>
                <w:kern w:val="22"/>
                <w:sz w:val="20"/>
                <w:szCs w:val="20"/>
                <w:lang w:val="ru-RU" w:eastAsia="en-CA"/>
              </w:rPr>
              <w:t>/</w:t>
            </w:r>
            <w:proofErr w:type="spellStart"/>
            <w:r w:rsidRPr="00BD7CE7">
              <w:rPr>
                <w:snapToGrid w:val="0"/>
                <w:color w:val="000000"/>
                <w:kern w:val="22"/>
                <w:sz w:val="20"/>
                <w:szCs w:val="20"/>
                <w:lang w:val="ru-RU" w:eastAsia="en-CA"/>
              </w:rPr>
              <w:t>веб-сайта</w:t>
            </w:r>
            <w:proofErr w:type="spellEnd"/>
            <w:r w:rsidRPr="00BD7CE7">
              <w:rPr>
                <w:snapToGrid w:val="0"/>
                <w:color w:val="000000"/>
                <w:kern w:val="22"/>
                <w:sz w:val="20"/>
                <w:szCs w:val="20"/>
                <w:lang w:val="ru-RU" w:eastAsia="en-CA"/>
              </w:rPr>
              <w:t xml:space="preserve"> механизма посредничества</w:t>
            </w:r>
          </w:p>
        </w:tc>
        <w:tc>
          <w:tcPr>
            <w:tcW w:w="0" w:type="auto"/>
            <w:shd w:val="clear" w:color="auto" w:fill="auto"/>
            <w:hideMark/>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130</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00</w:t>
            </w:r>
          </w:p>
        </w:tc>
        <w:tc>
          <w:tcPr>
            <w:tcW w:w="0" w:type="auto"/>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18</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50</w:t>
            </w:r>
          </w:p>
        </w:tc>
        <w:tc>
          <w:tcPr>
            <w:tcW w:w="0" w:type="auto"/>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111</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50</w:t>
            </w:r>
          </w:p>
        </w:tc>
      </w:tr>
      <w:tr w:rsidR="00AF183C" w:rsidRPr="00BD7CE7" w:rsidTr="00B33B1E">
        <w:trPr>
          <w:cantSplit/>
          <w:jc w:val="center"/>
        </w:trPr>
        <w:tc>
          <w:tcPr>
            <w:tcW w:w="0" w:type="auto"/>
          </w:tcPr>
          <w:p w:rsidR="00AF183C" w:rsidRPr="00BD7CE7"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val="ru-RU" w:eastAsia="en-CA"/>
              </w:rPr>
            </w:pPr>
          </w:p>
        </w:tc>
        <w:tc>
          <w:tcPr>
            <w:tcW w:w="0" w:type="auto"/>
            <w:shd w:val="clear" w:color="auto" w:fill="auto"/>
            <w:hideMark/>
          </w:tcPr>
          <w:p w:rsidR="0091208F" w:rsidRPr="00BD7CE7" w:rsidRDefault="006B3032">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val="ru-RU" w:eastAsia="en-CA"/>
              </w:rPr>
            </w:pPr>
            <w:r w:rsidRPr="00BD7CE7">
              <w:rPr>
                <w:snapToGrid w:val="0"/>
                <w:color w:val="000000"/>
                <w:kern w:val="22"/>
                <w:sz w:val="20"/>
                <w:szCs w:val="20"/>
                <w:lang w:val="ru-RU" w:eastAsia="en-CA"/>
              </w:rPr>
              <w:t>K.</w:t>
            </w:r>
            <w:r w:rsidRPr="00BD7CE7">
              <w:rPr>
                <w:snapToGrid w:val="0"/>
                <w:color w:val="000000"/>
                <w:kern w:val="22"/>
                <w:sz w:val="20"/>
                <w:szCs w:val="20"/>
                <w:lang w:val="ru-RU" w:eastAsia="en-CA"/>
              </w:rPr>
              <w:tab/>
            </w:r>
            <w:r w:rsidR="00262936" w:rsidRPr="00BD7CE7">
              <w:rPr>
                <w:snapToGrid w:val="0"/>
                <w:color w:val="000000"/>
                <w:kern w:val="22"/>
                <w:sz w:val="20"/>
                <w:szCs w:val="20"/>
                <w:lang w:val="ru-RU" w:eastAsia="en-CA"/>
              </w:rPr>
              <w:t>Служебные командировки</w:t>
            </w:r>
          </w:p>
        </w:tc>
        <w:tc>
          <w:tcPr>
            <w:tcW w:w="0" w:type="auto"/>
            <w:shd w:val="clear" w:color="auto" w:fill="auto"/>
            <w:hideMark/>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640</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00</w:t>
            </w:r>
          </w:p>
        </w:tc>
        <w:tc>
          <w:tcPr>
            <w:tcW w:w="0" w:type="auto"/>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520</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00</w:t>
            </w:r>
          </w:p>
        </w:tc>
        <w:tc>
          <w:tcPr>
            <w:tcW w:w="0" w:type="auto"/>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120</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00</w:t>
            </w:r>
          </w:p>
        </w:tc>
      </w:tr>
      <w:tr w:rsidR="00AF183C" w:rsidRPr="00BD7CE7" w:rsidTr="00B33B1E">
        <w:trPr>
          <w:cantSplit/>
          <w:jc w:val="center"/>
        </w:trPr>
        <w:tc>
          <w:tcPr>
            <w:tcW w:w="0" w:type="auto"/>
          </w:tcPr>
          <w:p w:rsidR="00AF183C" w:rsidRPr="00BD7CE7"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val="ru-RU" w:eastAsia="en-CA"/>
              </w:rPr>
            </w:pPr>
          </w:p>
        </w:tc>
        <w:tc>
          <w:tcPr>
            <w:tcW w:w="0" w:type="auto"/>
            <w:shd w:val="clear" w:color="auto" w:fill="auto"/>
            <w:hideMark/>
          </w:tcPr>
          <w:p w:rsidR="0091208F" w:rsidRPr="00BD7CE7" w:rsidRDefault="006B3032" w:rsidP="00262936">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val="ru-RU" w:eastAsia="en-CA"/>
              </w:rPr>
            </w:pPr>
            <w:r w:rsidRPr="00BD7CE7">
              <w:rPr>
                <w:snapToGrid w:val="0"/>
                <w:color w:val="000000"/>
                <w:kern w:val="22"/>
                <w:sz w:val="20"/>
                <w:szCs w:val="20"/>
                <w:lang w:val="ru-RU" w:eastAsia="en-CA"/>
              </w:rPr>
              <w:t>L.</w:t>
            </w:r>
            <w:r w:rsidRPr="00BD7CE7">
              <w:rPr>
                <w:snapToGrid w:val="0"/>
                <w:color w:val="000000"/>
                <w:kern w:val="22"/>
                <w:sz w:val="20"/>
                <w:szCs w:val="20"/>
                <w:lang w:val="ru-RU" w:eastAsia="en-CA"/>
              </w:rPr>
              <w:tab/>
              <w:t>Аренд</w:t>
            </w:r>
            <w:r w:rsidR="00262936" w:rsidRPr="00BD7CE7">
              <w:rPr>
                <w:snapToGrid w:val="0"/>
                <w:color w:val="000000"/>
                <w:kern w:val="22"/>
                <w:sz w:val="20"/>
                <w:szCs w:val="20"/>
                <w:lang w:val="ru-RU" w:eastAsia="en-CA"/>
              </w:rPr>
              <w:t xml:space="preserve">ная плата </w:t>
            </w:r>
            <w:r w:rsidRPr="00BD7CE7">
              <w:rPr>
                <w:snapToGrid w:val="0"/>
                <w:color w:val="000000"/>
                <w:kern w:val="22"/>
                <w:sz w:val="20"/>
                <w:szCs w:val="20"/>
                <w:lang w:val="ru-RU" w:eastAsia="en-CA"/>
              </w:rPr>
              <w:t>и сопутствующие расходы</w:t>
            </w:r>
          </w:p>
        </w:tc>
        <w:tc>
          <w:tcPr>
            <w:tcW w:w="0" w:type="auto"/>
            <w:shd w:val="clear" w:color="auto" w:fill="auto"/>
            <w:hideMark/>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2 918</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70</w:t>
            </w:r>
          </w:p>
        </w:tc>
        <w:tc>
          <w:tcPr>
            <w:tcW w:w="0" w:type="auto"/>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1 799</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70</w:t>
            </w:r>
          </w:p>
        </w:tc>
        <w:tc>
          <w:tcPr>
            <w:tcW w:w="0" w:type="auto"/>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1 119</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00</w:t>
            </w:r>
          </w:p>
        </w:tc>
      </w:tr>
      <w:tr w:rsidR="00AF183C" w:rsidRPr="00BD7CE7" w:rsidTr="00B33B1E">
        <w:trPr>
          <w:cantSplit/>
          <w:jc w:val="center"/>
        </w:trPr>
        <w:tc>
          <w:tcPr>
            <w:tcW w:w="0" w:type="auto"/>
          </w:tcPr>
          <w:p w:rsidR="00AF183C" w:rsidRPr="00BD7CE7"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val="ru-RU" w:eastAsia="en-CA"/>
              </w:rPr>
            </w:pPr>
          </w:p>
        </w:tc>
        <w:tc>
          <w:tcPr>
            <w:tcW w:w="0" w:type="auto"/>
            <w:shd w:val="clear" w:color="auto" w:fill="auto"/>
            <w:hideMark/>
          </w:tcPr>
          <w:p w:rsidR="0091208F" w:rsidRPr="00BD7CE7" w:rsidRDefault="006B3032">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val="ru-RU" w:eastAsia="en-CA"/>
              </w:rPr>
            </w:pPr>
            <w:r w:rsidRPr="00BD7CE7">
              <w:rPr>
                <w:snapToGrid w:val="0"/>
                <w:color w:val="000000"/>
                <w:kern w:val="22"/>
                <w:sz w:val="20"/>
                <w:szCs w:val="20"/>
                <w:lang w:val="ru-RU" w:eastAsia="en-CA"/>
              </w:rPr>
              <w:t>М.</w:t>
            </w:r>
            <w:r w:rsidRPr="00BD7CE7">
              <w:rPr>
                <w:snapToGrid w:val="0"/>
                <w:color w:val="000000"/>
                <w:kern w:val="22"/>
                <w:sz w:val="20"/>
                <w:szCs w:val="20"/>
                <w:lang w:val="ru-RU" w:eastAsia="en-CA"/>
              </w:rPr>
              <w:tab/>
              <w:t>Информационные технологии</w:t>
            </w:r>
          </w:p>
        </w:tc>
        <w:tc>
          <w:tcPr>
            <w:tcW w:w="0" w:type="auto"/>
            <w:shd w:val="clear" w:color="auto" w:fill="auto"/>
            <w:hideMark/>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130</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00</w:t>
            </w:r>
          </w:p>
        </w:tc>
        <w:tc>
          <w:tcPr>
            <w:tcW w:w="0" w:type="auto"/>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32</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00</w:t>
            </w:r>
          </w:p>
        </w:tc>
        <w:tc>
          <w:tcPr>
            <w:tcW w:w="0" w:type="auto"/>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98</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00</w:t>
            </w:r>
          </w:p>
        </w:tc>
      </w:tr>
      <w:tr w:rsidR="00AF183C" w:rsidRPr="00BD7CE7" w:rsidTr="00B33B1E">
        <w:trPr>
          <w:cantSplit/>
          <w:jc w:val="center"/>
        </w:trPr>
        <w:tc>
          <w:tcPr>
            <w:tcW w:w="0" w:type="auto"/>
            <w:tcBorders>
              <w:bottom w:val="single" w:sz="12" w:space="0" w:color="auto"/>
            </w:tcBorders>
          </w:tcPr>
          <w:p w:rsidR="00AF183C" w:rsidRPr="00BD7CE7"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val="ru-RU" w:eastAsia="en-CA"/>
              </w:rPr>
            </w:pPr>
          </w:p>
        </w:tc>
        <w:tc>
          <w:tcPr>
            <w:tcW w:w="0" w:type="auto"/>
            <w:tcBorders>
              <w:bottom w:val="single" w:sz="12" w:space="0" w:color="auto"/>
            </w:tcBorders>
            <w:shd w:val="clear" w:color="auto" w:fill="auto"/>
          </w:tcPr>
          <w:p w:rsidR="0091208F" w:rsidRPr="00BD7CE7" w:rsidRDefault="006B3032">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val="ru-RU" w:eastAsia="en-CA"/>
              </w:rPr>
            </w:pPr>
            <w:r w:rsidRPr="00BD7CE7">
              <w:rPr>
                <w:snapToGrid w:val="0"/>
                <w:color w:val="000000"/>
                <w:kern w:val="22"/>
                <w:sz w:val="20"/>
                <w:szCs w:val="20"/>
                <w:lang w:val="ru-RU" w:eastAsia="en-CA"/>
              </w:rPr>
              <w:t>N.</w:t>
            </w:r>
            <w:r w:rsidRPr="00BD7CE7">
              <w:rPr>
                <w:snapToGrid w:val="0"/>
                <w:color w:val="000000"/>
                <w:kern w:val="22"/>
                <w:sz w:val="20"/>
                <w:szCs w:val="20"/>
                <w:lang w:val="ru-RU" w:eastAsia="en-CA"/>
              </w:rPr>
              <w:tab/>
              <w:t xml:space="preserve">Общие </w:t>
            </w:r>
            <w:r w:rsidR="00262936" w:rsidRPr="00BD7CE7">
              <w:rPr>
                <w:snapToGrid w:val="0"/>
                <w:color w:val="000000"/>
                <w:kern w:val="22"/>
                <w:sz w:val="20"/>
                <w:szCs w:val="20"/>
                <w:lang w:val="ru-RU" w:eastAsia="en-CA"/>
              </w:rPr>
              <w:t xml:space="preserve">эксплуатационные </w:t>
            </w:r>
            <w:r w:rsidRPr="00BD7CE7">
              <w:rPr>
                <w:snapToGrid w:val="0"/>
                <w:color w:val="000000"/>
                <w:kern w:val="22"/>
                <w:sz w:val="20"/>
                <w:szCs w:val="20"/>
                <w:lang w:val="ru-RU" w:eastAsia="en-CA"/>
              </w:rPr>
              <w:t>расходы</w:t>
            </w:r>
          </w:p>
        </w:tc>
        <w:tc>
          <w:tcPr>
            <w:tcW w:w="0" w:type="auto"/>
            <w:tcBorders>
              <w:bottom w:val="single" w:sz="12" w:space="0" w:color="auto"/>
            </w:tcBorders>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1 453</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20</w:t>
            </w:r>
          </w:p>
        </w:tc>
        <w:tc>
          <w:tcPr>
            <w:tcW w:w="0" w:type="auto"/>
            <w:tcBorders>
              <w:bottom w:val="single" w:sz="12" w:space="0" w:color="auto"/>
            </w:tcBorders>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1 061</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70</w:t>
            </w:r>
          </w:p>
        </w:tc>
        <w:tc>
          <w:tcPr>
            <w:tcW w:w="0" w:type="auto"/>
            <w:tcBorders>
              <w:bottom w:val="single" w:sz="12" w:space="0" w:color="auto"/>
            </w:tcBorders>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391</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50</w:t>
            </w:r>
          </w:p>
        </w:tc>
      </w:tr>
      <w:tr w:rsidR="00AF183C" w:rsidRPr="00BD7CE7" w:rsidTr="00B33B1E">
        <w:trPr>
          <w:cantSplit/>
          <w:jc w:val="center"/>
        </w:trPr>
        <w:tc>
          <w:tcPr>
            <w:tcW w:w="0" w:type="auto"/>
            <w:tcBorders>
              <w:top w:val="single" w:sz="12" w:space="0" w:color="auto"/>
              <w:bottom w:val="single" w:sz="12" w:space="0" w:color="auto"/>
            </w:tcBorders>
          </w:tcPr>
          <w:p w:rsidR="00AF183C" w:rsidRPr="00BD7CE7" w:rsidRDefault="00AF183C" w:rsidP="00BF6BF7">
            <w:pPr>
              <w:suppressLineNumbers/>
              <w:tabs>
                <w:tab w:val="left" w:pos="425"/>
              </w:tabs>
              <w:suppressAutoHyphens/>
              <w:kinsoku w:val="0"/>
              <w:overflowPunct w:val="0"/>
              <w:autoSpaceDE w:val="0"/>
              <w:autoSpaceDN w:val="0"/>
              <w:adjustRightInd w:val="0"/>
              <w:snapToGrid w:val="0"/>
              <w:jc w:val="left"/>
              <w:rPr>
                <w:b/>
                <w:bCs/>
                <w:snapToGrid w:val="0"/>
                <w:color w:val="000000"/>
                <w:kern w:val="22"/>
                <w:sz w:val="20"/>
                <w:szCs w:val="20"/>
                <w:lang w:val="ru-RU" w:eastAsia="en-CA"/>
              </w:rPr>
            </w:pPr>
          </w:p>
        </w:tc>
        <w:tc>
          <w:tcPr>
            <w:tcW w:w="0" w:type="auto"/>
            <w:tcBorders>
              <w:top w:val="single" w:sz="12" w:space="0" w:color="auto"/>
              <w:bottom w:val="single" w:sz="12" w:space="0" w:color="auto"/>
            </w:tcBorders>
            <w:shd w:val="clear" w:color="auto" w:fill="auto"/>
            <w:hideMark/>
          </w:tcPr>
          <w:p w:rsidR="0091208F" w:rsidRPr="00BD7CE7" w:rsidRDefault="006B3032">
            <w:pPr>
              <w:suppressLineNumbers/>
              <w:tabs>
                <w:tab w:val="left" w:pos="425"/>
              </w:tabs>
              <w:suppressAutoHyphens/>
              <w:kinsoku w:val="0"/>
              <w:overflowPunct w:val="0"/>
              <w:autoSpaceDE w:val="0"/>
              <w:autoSpaceDN w:val="0"/>
              <w:adjustRightInd w:val="0"/>
              <w:snapToGrid w:val="0"/>
              <w:jc w:val="left"/>
              <w:rPr>
                <w:b/>
                <w:bCs/>
                <w:snapToGrid w:val="0"/>
                <w:color w:val="000000"/>
                <w:kern w:val="22"/>
                <w:sz w:val="20"/>
                <w:szCs w:val="20"/>
                <w:lang w:val="ru-RU" w:eastAsia="en-CA"/>
              </w:rPr>
            </w:pPr>
            <w:r w:rsidRPr="00BD7CE7">
              <w:rPr>
                <w:b/>
                <w:bCs/>
                <w:snapToGrid w:val="0"/>
                <w:color w:val="000000"/>
                <w:kern w:val="22"/>
                <w:sz w:val="20"/>
                <w:szCs w:val="20"/>
                <w:lang w:val="ru-RU" w:eastAsia="en-CA"/>
              </w:rPr>
              <w:tab/>
              <w:t>Промежуточный итог (I)</w:t>
            </w:r>
          </w:p>
        </w:tc>
        <w:tc>
          <w:tcPr>
            <w:tcW w:w="0" w:type="auto"/>
            <w:tcBorders>
              <w:top w:val="single" w:sz="12" w:space="0" w:color="auto"/>
              <w:bottom w:val="single" w:sz="12" w:space="0" w:color="auto"/>
            </w:tcBorders>
            <w:shd w:val="clear" w:color="auto" w:fill="auto"/>
            <w:hideMark/>
          </w:tcPr>
          <w:p w:rsidR="0091208F" w:rsidRPr="00BD7CE7" w:rsidRDefault="006B3032">
            <w:pPr>
              <w:suppressLineNumbers/>
              <w:suppressAutoHyphens/>
              <w:kinsoku w:val="0"/>
              <w:overflowPunct w:val="0"/>
              <w:autoSpaceDE w:val="0"/>
              <w:autoSpaceDN w:val="0"/>
              <w:adjustRightInd w:val="0"/>
              <w:snapToGrid w:val="0"/>
              <w:jc w:val="right"/>
              <w:rPr>
                <w:b/>
                <w:bCs/>
                <w:snapToGrid w:val="0"/>
                <w:color w:val="000000"/>
                <w:kern w:val="22"/>
                <w:sz w:val="20"/>
                <w:szCs w:val="20"/>
                <w:lang w:val="ru-RU" w:eastAsia="en-CA"/>
              </w:rPr>
            </w:pPr>
            <w:r w:rsidRPr="00BD7CE7">
              <w:rPr>
                <w:b/>
                <w:bCs/>
                <w:snapToGrid w:val="0"/>
                <w:color w:val="000000"/>
                <w:kern w:val="22"/>
                <w:sz w:val="20"/>
                <w:szCs w:val="20"/>
                <w:lang w:val="ru-RU" w:eastAsia="en-CA"/>
              </w:rPr>
              <w:t>36 432</w:t>
            </w:r>
            <w:r w:rsidR="00DC1DEE" w:rsidRPr="00BD7CE7">
              <w:rPr>
                <w:b/>
                <w:bCs/>
                <w:snapToGrid w:val="0"/>
                <w:color w:val="000000"/>
                <w:kern w:val="22"/>
                <w:sz w:val="20"/>
                <w:szCs w:val="20"/>
                <w:lang w:val="ru-RU" w:eastAsia="en-CA"/>
              </w:rPr>
              <w:t>,</w:t>
            </w:r>
            <w:r w:rsidRPr="00BD7CE7">
              <w:rPr>
                <w:b/>
                <w:bCs/>
                <w:snapToGrid w:val="0"/>
                <w:color w:val="000000"/>
                <w:kern w:val="22"/>
                <w:sz w:val="20"/>
                <w:szCs w:val="20"/>
                <w:lang w:val="ru-RU" w:eastAsia="en-CA"/>
              </w:rPr>
              <w:t>70</w:t>
            </w:r>
          </w:p>
        </w:tc>
        <w:tc>
          <w:tcPr>
            <w:tcW w:w="0" w:type="auto"/>
            <w:tcBorders>
              <w:top w:val="single" w:sz="12" w:space="0" w:color="auto"/>
              <w:bottom w:val="single" w:sz="12" w:space="0" w:color="auto"/>
            </w:tcBorders>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b/>
                <w:bCs/>
                <w:snapToGrid w:val="0"/>
                <w:color w:val="000000"/>
                <w:kern w:val="22"/>
                <w:sz w:val="20"/>
                <w:szCs w:val="20"/>
                <w:lang w:val="ru-RU" w:eastAsia="en-CA"/>
              </w:rPr>
            </w:pPr>
            <w:r w:rsidRPr="00BD7CE7">
              <w:rPr>
                <w:b/>
                <w:bCs/>
                <w:snapToGrid w:val="0"/>
                <w:color w:val="000000"/>
                <w:kern w:val="22"/>
                <w:sz w:val="20"/>
                <w:szCs w:val="20"/>
                <w:lang w:val="ru-RU" w:eastAsia="en-CA"/>
              </w:rPr>
              <w:t>19 042</w:t>
            </w:r>
            <w:r w:rsidR="00DC1DEE" w:rsidRPr="00BD7CE7">
              <w:rPr>
                <w:b/>
                <w:bCs/>
                <w:snapToGrid w:val="0"/>
                <w:color w:val="000000"/>
                <w:kern w:val="22"/>
                <w:sz w:val="20"/>
                <w:szCs w:val="20"/>
                <w:lang w:val="ru-RU" w:eastAsia="en-CA"/>
              </w:rPr>
              <w:t>,</w:t>
            </w:r>
            <w:r w:rsidRPr="00BD7CE7">
              <w:rPr>
                <w:b/>
                <w:bCs/>
                <w:snapToGrid w:val="0"/>
                <w:color w:val="000000"/>
                <w:kern w:val="22"/>
                <w:sz w:val="20"/>
                <w:szCs w:val="20"/>
                <w:lang w:val="ru-RU" w:eastAsia="en-CA"/>
              </w:rPr>
              <w:t>10</w:t>
            </w:r>
          </w:p>
        </w:tc>
        <w:tc>
          <w:tcPr>
            <w:tcW w:w="0" w:type="auto"/>
            <w:tcBorders>
              <w:top w:val="single" w:sz="12" w:space="0" w:color="auto"/>
              <w:bottom w:val="single" w:sz="12" w:space="0" w:color="auto"/>
            </w:tcBorders>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b/>
                <w:bCs/>
                <w:snapToGrid w:val="0"/>
                <w:color w:val="000000"/>
                <w:kern w:val="22"/>
                <w:sz w:val="20"/>
                <w:szCs w:val="20"/>
                <w:lang w:val="ru-RU" w:eastAsia="en-CA"/>
              </w:rPr>
            </w:pPr>
            <w:r w:rsidRPr="00BD7CE7">
              <w:rPr>
                <w:b/>
                <w:bCs/>
                <w:snapToGrid w:val="0"/>
                <w:color w:val="000000"/>
                <w:kern w:val="22"/>
                <w:sz w:val="20"/>
                <w:szCs w:val="20"/>
                <w:lang w:val="ru-RU" w:eastAsia="en-CA"/>
              </w:rPr>
              <w:t>17 390</w:t>
            </w:r>
            <w:r w:rsidR="00DC1DEE" w:rsidRPr="00BD7CE7">
              <w:rPr>
                <w:b/>
                <w:bCs/>
                <w:snapToGrid w:val="0"/>
                <w:color w:val="000000"/>
                <w:kern w:val="22"/>
                <w:sz w:val="20"/>
                <w:szCs w:val="20"/>
                <w:lang w:val="ru-RU" w:eastAsia="en-CA"/>
              </w:rPr>
              <w:t>,</w:t>
            </w:r>
            <w:r w:rsidRPr="00BD7CE7">
              <w:rPr>
                <w:b/>
                <w:bCs/>
                <w:snapToGrid w:val="0"/>
                <w:color w:val="000000"/>
                <w:kern w:val="22"/>
                <w:sz w:val="20"/>
                <w:szCs w:val="20"/>
                <w:lang w:val="ru-RU" w:eastAsia="en-CA"/>
              </w:rPr>
              <w:t>60</w:t>
            </w:r>
          </w:p>
        </w:tc>
      </w:tr>
      <w:tr w:rsidR="00AF183C" w:rsidRPr="00BD7CE7" w:rsidTr="00B33B1E">
        <w:trPr>
          <w:cantSplit/>
          <w:jc w:val="center"/>
        </w:trPr>
        <w:tc>
          <w:tcPr>
            <w:tcW w:w="0" w:type="auto"/>
            <w:tcBorders>
              <w:top w:val="single" w:sz="12" w:space="0" w:color="auto"/>
              <w:bottom w:val="single" w:sz="12" w:space="0" w:color="auto"/>
            </w:tcBorders>
          </w:tcPr>
          <w:p w:rsidR="0091208F" w:rsidRPr="00BD7CE7" w:rsidRDefault="006B3032">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val="ru-RU" w:eastAsia="en-CA"/>
              </w:rPr>
            </w:pPr>
            <w:r w:rsidRPr="00BD7CE7">
              <w:rPr>
                <w:snapToGrid w:val="0"/>
                <w:color w:val="000000"/>
                <w:kern w:val="22"/>
                <w:sz w:val="20"/>
                <w:szCs w:val="20"/>
                <w:lang w:val="ru-RU" w:eastAsia="en-CA"/>
              </w:rPr>
              <w:t>II</w:t>
            </w:r>
          </w:p>
        </w:tc>
        <w:tc>
          <w:tcPr>
            <w:tcW w:w="0" w:type="auto"/>
            <w:tcBorders>
              <w:top w:val="single" w:sz="12" w:space="0" w:color="auto"/>
              <w:bottom w:val="single" w:sz="12" w:space="0" w:color="auto"/>
            </w:tcBorders>
            <w:shd w:val="clear" w:color="auto" w:fill="auto"/>
            <w:hideMark/>
          </w:tcPr>
          <w:p w:rsidR="0091208F" w:rsidRPr="00BD7CE7" w:rsidRDefault="006B3032" w:rsidP="00262936">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val="ru-RU" w:eastAsia="en-CA"/>
              </w:rPr>
            </w:pPr>
            <w:r w:rsidRPr="00BD7CE7">
              <w:rPr>
                <w:snapToGrid w:val="0"/>
                <w:color w:val="000000"/>
                <w:kern w:val="22"/>
                <w:sz w:val="20"/>
                <w:szCs w:val="20"/>
                <w:lang w:val="ru-RU" w:eastAsia="en-CA"/>
              </w:rPr>
              <w:t>Расходы на поддержку программ (13%)</w:t>
            </w:r>
          </w:p>
        </w:tc>
        <w:tc>
          <w:tcPr>
            <w:tcW w:w="0" w:type="auto"/>
            <w:tcBorders>
              <w:top w:val="single" w:sz="12" w:space="0" w:color="auto"/>
              <w:bottom w:val="single" w:sz="12" w:space="0" w:color="auto"/>
            </w:tcBorders>
            <w:shd w:val="clear" w:color="auto" w:fill="auto"/>
            <w:hideMark/>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4 736</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20</w:t>
            </w:r>
          </w:p>
        </w:tc>
        <w:tc>
          <w:tcPr>
            <w:tcW w:w="0" w:type="auto"/>
            <w:tcBorders>
              <w:top w:val="single" w:sz="12" w:space="0" w:color="auto"/>
              <w:bottom w:val="single" w:sz="12" w:space="0" w:color="auto"/>
            </w:tcBorders>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2 475</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50</w:t>
            </w:r>
          </w:p>
        </w:tc>
        <w:tc>
          <w:tcPr>
            <w:tcW w:w="0" w:type="auto"/>
            <w:tcBorders>
              <w:top w:val="single" w:sz="12" w:space="0" w:color="auto"/>
              <w:bottom w:val="single" w:sz="12" w:space="0" w:color="auto"/>
            </w:tcBorders>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2 260</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70</w:t>
            </w:r>
          </w:p>
        </w:tc>
      </w:tr>
      <w:tr w:rsidR="00AF183C" w:rsidRPr="00BD7CE7" w:rsidTr="00B33B1E">
        <w:trPr>
          <w:cantSplit/>
          <w:jc w:val="center"/>
        </w:trPr>
        <w:tc>
          <w:tcPr>
            <w:tcW w:w="0" w:type="auto"/>
            <w:tcBorders>
              <w:top w:val="single" w:sz="12" w:space="0" w:color="auto"/>
              <w:bottom w:val="single" w:sz="12" w:space="0" w:color="auto"/>
            </w:tcBorders>
          </w:tcPr>
          <w:p w:rsidR="00AF183C" w:rsidRPr="00BD7CE7" w:rsidRDefault="00AF183C" w:rsidP="00BF6BF7">
            <w:pPr>
              <w:suppressLineNumbers/>
              <w:tabs>
                <w:tab w:val="left" w:pos="425"/>
              </w:tabs>
              <w:suppressAutoHyphens/>
              <w:kinsoku w:val="0"/>
              <w:overflowPunct w:val="0"/>
              <w:autoSpaceDE w:val="0"/>
              <w:autoSpaceDN w:val="0"/>
              <w:adjustRightInd w:val="0"/>
              <w:snapToGrid w:val="0"/>
              <w:jc w:val="left"/>
              <w:rPr>
                <w:b/>
                <w:bCs/>
                <w:snapToGrid w:val="0"/>
                <w:color w:val="000000"/>
                <w:kern w:val="22"/>
                <w:sz w:val="20"/>
                <w:szCs w:val="20"/>
                <w:lang w:val="ru-RU" w:eastAsia="en-CA"/>
              </w:rPr>
            </w:pPr>
          </w:p>
        </w:tc>
        <w:tc>
          <w:tcPr>
            <w:tcW w:w="0" w:type="auto"/>
            <w:tcBorders>
              <w:top w:val="single" w:sz="12" w:space="0" w:color="auto"/>
              <w:bottom w:val="single" w:sz="12" w:space="0" w:color="auto"/>
            </w:tcBorders>
            <w:shd w:val="clear" w:color="auto" w:fill="auto"/>
            <w:hideMark/>
          </w:tcPr>
          <w:p w:rsidR="0091208F" w:rsidRPr="00BD7CE7" w:rsidRDefault="006B3032">
            <w:pPr>
              <w:suppressLineNumbers/>
              <w:tabs>
                <w:tab w:val="left" w:pos="425"/>
              </w:tabs>
              <w:suppressAutoHyphens/>
              <w:kinsoku w:val="0"/>
              <w:overflowPunct w:val="0"/>
              <w:autoSpaceDE w:val="0"/>
              <w:autoSpaceDN w:val="0"/>
              <w:adjustRightInd w:val="0"/>
              <w:snapToGrid w:val="0"/>
              <w:jc w:val="left"/>
              <w:rPr>
                <w:b/>
                <w:bCs/>
                <w:snapToGrid w:val="0"/>
                <w:color w:val="000000"/>
                <w:kern w:val="22"/>
                <w:sz w:val="20"/>
                <w:szCs w:val="20"/>
                <w:lang w:val="ru-RU" w:eastAsia="en-CA"/>
              </w:rPr>
            </w:pPr>
            <w:r w:rsidRPr="00BD7CE7">
              <w:rPr>
                <w:b/>
                <w:bCs/>
                <w:snapToGrid w:val="0"/>
                <w:color w:val="000000"/>
                <w:kern w:val="22"/>
                <w:sz w:val="20"/>
                <w:szCs w:val="20"/>
                <w:lang w:val="ru-RU" w:eastAsia="en-CA"/>
              </w:rPr>
              <w:tab/>
              <w:t>Промежуточный итог (I + II)</w:t>
            </w:r>
          </w:p>
        </w:tc>
        <w:tc>
          <w:tcPr>
            <w:tcW w:w="0" w:type="auto"/>
            <w:tcBorders>
              <w:top w:val="single" w:sz="12" w:space="0" w:color="auto"/>
              <w:bottom w:val="single" w:sz="12" w:space="0" w:color="auto"/>
            </w:tcBorders>
            <w:shd w:val="clear" w:color="auto" w:fill="auto"/>
            <w:hideMark/>
          </w:tcPr>
          <w:p w:rsidR="0091208F" w:rsidRPr="00BD7CE7" w:rsidRDefault="006B3032">
            <w:pPr>
              <w:suppressLineNumbers/>
              <w:suppressAutoHyphens/>
              <w:kinsoku w:val="0"/>
              <w:overflowPunct w:val="0"/>
              <w:autoSpaceDE w:val="0"/>
              <w:autoSpaceDN w:val="0"/>
              <w:adjustRightInd w:val="0"/>
              <w:snapToGrid w:val="0"/>
              <w:jc w:val="right"/>
              <w:rPr>
                <w:b/>
                <w:bCs/>
                <w:snapToGrid w:val="0"/>
                <w:color w:val="000000"/>
                <w:kern w:val="22"/>
                <w:sz w:val="20"/>
                <w:szCs w:val="20"/>
                <w:lang w:val="ru-RU" w:eastAsia="en-CA"/>
              </w:rPr>
            </w:pPr>
            <w:r w:rsidRPr="00BD7CE7">
              <w:rPr>
                <w:b/>
                <w:bCs/>
                <w:snapToGrid w:val="0"/>
                <w:color w:val="000000"/>
                <w:kern w:val="22"/>
                <w:sz w:val="20"/>
                <w:szCs w:val="20"/>
                <w:lang w:val="ru-RU" w:eastAsia="en-CA"/>
              </w:rPr>
              <w:t>41 168</w:t>
            </w:r>
            <w:r w:rsidR="00DC1DEE" w:rsidRPr="00BD7CE7">
              <w:rPr>
                <w:b/>
                <w:bCs/>
                <w:snapToGrid w:val="0"/>
                <w:color w:val="000000"/>
                <w:kern w:val="22"/>
                <w:sz w:val="20"/>
                <w:szCs w:val="20"/>
                <w:lang w:val="ru-RU" w:eastAsia="en-CA"/>
              </w:rPr>
              <w:t>,</w:t>
            </w:r>
            <w:r w:rsidRPr="00BD7CE7">
              <w:rPr>
                <w:b/>
                <w:bCs/>
                <w:snapToGrid w:val="0"/>
                <w:color w:val="000000"/>
                <w:kern w:val="22"/>
                <w:sz w:val="20"/>
                <w:szCs w:val="20"/>
                <w:lang w:val="ru-RU" w:eastAsia="en-CA"/>
              </w:rPr>
              <w:t>90</w:t>
            </w:r>
          </w:p>
        </w:tc>
        <w:tc>
          <w:tcPr>
            <w:tcW w:w="0" w:type="auto"/>
            <w:tcBorders>
              <w:top w:val="single" w:sz="12" w:space="0" w:color="auto"/>
              <w:bottom w:val="single" w:sz="12" w:space="0" w:color="auto"/>
            </w:tcBorders>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b/>
                <w:bCs/>
                <w:snapToGrid w:val="0"/>
                <w:color w:val="000000"/>
                <w:kern w:val="22"/>
                <w:sz w:val="20"/>
                <w:szCs w:val="20"/>
                <w:lang w:val="ru-RU" w:eastAsia="en-CA"/>
              </w:rPr>
            </w:pPr>
            <w:r w:rsidRPr="00BD7CE7">
              <w:rPr>
                <w:b/>
                <w:bCs/>
                <w:snapToGrid w:val="0"/>
                <w:color w:val="000000"/>
                <w:kern w:val="22"/>
                <w:sz w:val="20"/>
                <w:szCs w:val="20"/>
                <w:lang w:val="ru-RU" w:eastAsia="en-CA"/>
              </w:rPr>
              <w:t>21 517</w:t>
            </w:r>
            <w:r w:rsidR="00DC1DEE" w:rsidRPr="00BD7CE7">
              <w:rPr>
                <w:b/>
                <w:bCs/>
                <w:snapToGrid w:val="0"/>
                <w:color w:val="000000"/>
                <w:kern w:val="22"/>
                <w:sz w:val="20"/>
                <w:szCs w:val="20"/>
                <w:lang w:val="ru-RU" w:eastAsia="en-CA"/>
              </w:rPr>
              <w:t>,</w:t>
            </w:r>
            <w:r w:rsidRPr="00BD7CE7">
              <w:rPr>
                <w:b/>
                <w:bCs/>
                <w:snapToGrid w:val="0"/>
                <w:color w:val="000000"/>
                <w:kern w:val="22"/>
                <w:sz w:val="20"/>
                <w:szCs w:val="20"/>
                <w:lang w:val="ru-RU" w:eastAsia="en-CA"/>
              </w:rPr>
              <w:t>60</w:t>
            </w:r>
          </w:p>
        </w:tc>
        <w:tc>
          <w:tcPr>
            <w:tcW w:w="0" w:type="auto"/>
            <w:tcBorders>
              <w:top w:val="single" w:sz="12" w:space="0" w:color="auto"/>
              <w:bottom w:val="single" w:sz="12" w:space="0" w:color="auto"/>
            </w:tcBorders>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b/>
                <w:bCs/>
                <w:snapToGrid w:val="0"/>
                <w:color w:val="000000"/>
                <w:kern w:val="22"/>
                <w:sz w:val="20"/>
                <w:szCs w:val="20"/>
                <w:lang w:val="ru-RU" w:eastAsia="en-CA"/>
              </w:rPr>
            </w:pPr>
            <w:r w:rsidRPr="00BD7CE7">
              <w:rPr>
                <w:b/>
                <w:bCs/>
                <w:snapToGrid w:val="0"/>
                <w:color w:val="000000"/>
                <w:kern w:val="22"/>
                <w:sz w:val="20"/>
                <w:szCs w:val="20"/>
                <w:lang w:val="ru-RU" w:eastAsia="en-CA"/>
              </w:rPr>
              <w:t>19 651</w:t>
            </w:r>
            <w:r w:rsidR="00DC1DEE" w:rsidRPr="00BD7CE7">
              <w:rPr>
                <w:b/>
                <w:bCs/>
                <w:snapToGrid w:val="0"/>
                <w:color w:val="000000"/>
                <w:kern w:val="22"/>
                <w:sz w:val="20"/>
                <w:szCs w:val="20"/>
                <w:lang w:val="ru-RU" w:eastAsia="en-CA"/>
              </w:rPr>
              <w:t>,</w:t>
            </w:r>
            <w:r w:rsidRPr="00BD7CE7">
              <w:rPr>
                <w:b/>
                <w:bCs/>
                <w:snapToGrid w:val="0"/>
                <w:color w:val="000000"/>
                <w:kern w:val="22"/>
                <w:sz w:val="20"/>
                <w:szCs w:val="20"/>
                <w:lang w:val="ru-RU" w:eastAsia="en-CA"/>
              </w:rPr>
              <w:t>30</w:t>
            </w:r>
          </w:p>
        </w:tc>
      </w:tr>
      <w:tr w:rsidR="00AF183C" w:rsidRPr="00BD7CE7" w:rsidTr="00B33B1E">
        <w:trPr>
          <w:cantSplit/>
          <w:jc w:val="center"/>
        </w:trPr>
        <w:tc>
          <w:tcPr>
            <w:tcW w:w="0" w:type="auto"/>
            <w:tcBorders>
              <w:top w:val="single" w:sz="12" w:space="0" w:color="auto"/>
              <w:bottom w:val="single" w:sz="12" w:space="0" w:color="auto"/>
            </w:tcBorders>
          </w:tcPr>
          <w:p w:rsidR="0091208F" w:rsidRPr="00BD7CE7" w:rsidRDefault="006B3032">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val="ru-RU" w:eastAsia="en-CA"/>
              </w:rPr>
            </w:pPr>
            <w:r w:rsidRPr="00BD7CE7">
              <w:rPr>
                <w:snapToGrid w:val="0"/>
                <w:color w:val="000000"/>
                <w:kern w:val="22"/>
                <w:sz w:val="20"/>
                <w:szCs w:val="20"/>
                <w:lang w:val="ru-RU" w:eastAsia="en-CA"/>
              </w:rPr>
              <w:t>III</w:t>
            </w:r>
          </w:p>
        </w:tc>
        <w:tc>
          <w:tcPr>
            <w:tcW w:w="0" w:type="auto"/>
            <w:tcBorders>
              <w:top w:val="single" w:sz="12" w:space="0" w:color="auto"/>
              <w:bottom w:val="single" w:sz="12" w:space="0" w:color="auto"/>
            </w:tcBorders>
            <w:shd w:val="clear" w:color="auto" w:fill="auto"/>
            <w:hideMark/>
          </w:tcPr>
          <w:p w:rsidR="0091208F" w:rsidRPr="00BD7CE7" w:rsidRDefault="006B3032" w:rsidP="00262936">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val="ru-RU" w:eastAsia="en-CA"/>
              </w:rPr>
            </w:pPr>
            <w:r w:rsidRPr="00BD7CE7">
              <w:rPr>
                <w:snapToGrid w:val="0"/>
                <w:color w:val="000000"/>
                <w:kern w:val="22"/>
                <w:sz w:val="20"/>
                <w:szCs w:val="20"/>
                <w:lang w:val="ru-RU" w:eastAsia="en-CA"/>
              </w:rPr>
              <w:t>Резерв оборотн</w:t>
            </w:r>
            <w:r w:rsidR="00262936" w:rsidRPr="00BD7CE7">
              <w:rPr>
                <w:snapToGrid w:val="0"/>
                <w:color w:val="000000"/>
                <w:kern w:val="22"/>
                <w:sz w:val="20"/>
                <w:szCs w:val="20"/>
                <w:lang w:val="ru-RU" w:eastAsia="en-CA"/>
              </w:rPr>
              <w:t>ых средств</w:t>
            </w:r>
          </w:p>
        </w:tc>
        <w:tc>
          <w:tcPr>
            <w:tcW w:w="0" w:type="auto"/>
            <w:tcBorders>
              <w:top w:val="single" w:sz="12" w:space="0" w:color="auto"/>
              <w:bottom w:val="single" w:sz="12" w:space="0" w:color="auto"/>
            </w:tcBorders>
            <w:shd w:val="clear" w:color="auto" w:fill="auto"/>
            <w:hideMark/>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477</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20</w:t>
            </w:r>
          </w:p>
        </w:tc>
        <w:tc>
          <w:tcPr>
            <w:tcW w:w="0" w:type="auto"/>
            <w:tcBorders>
              <w:top w:val="single" w:sz="12" w:space="0" w:color="auto"/>
              <w:bottom w:val="single" w:sz="12" w:space="0" w:color="auto"/>
            </w:tcBorders>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477</w:t>
            </w:r>
            <w:r w:rsidR="00DC1DEE" w:rsidRPr="00BD7CE7">
              <w:rPr>
                <w:snapToGrid w:val="0"/>
                <w:color w:val="000000"/>
                <w:kern w:val="22"/>
                <w:sz w:val="20"/>
                <w:szCs w:val="20"/>
                <w:lang w:val="ru-RU" w:eastAsia="en-CA"/>
              </w:rPr>
              <w:t>,</w:t>
            </w:r>
            <w:r w:rsidRPr="00BD7CE7">
              <w:rPr>
                <w:snapToGrid w:val="0"/>
                <w:color w:val="000000"/>
                <w:kern w:val="22"/>
                <w:sz w:val="20"/>
                <w:szCs w:val="20"/>
                <w:lang w:val="ru-RU" w:eastAsia="en-CA"/>
              </w:rPr>
              <w:t>20</w:t>
            </w:r>
          </w:p>
        </w:tc>
        <w:tc>
          <w:tcPr>
            <w:tcW w:w="0" w:type="auto"/>
            <w:tcBorders>
              <w:top w:val="single" w:sz="12" w:space="0" w:color="auto"/>
              <w:bottom w:val="single" w:sz="12" w:space="0" w:color="auto"/>
            </w:tcBorders>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snapToGrid w:val="0"/>
                <w:color w:val="000000"/>
                <w:kern w:val="22"/>
                <w:sz w:val="20"/>
                <w:szCs w:val="20"/>
                <w:lang w:val="ru-RU" w:eastAsia="en-CA"/>
              </w:rPr>
            </w:pPr>
            <w:r w:rsidRPr="00BD7CE7">
              <w:rPr>
                <w:snapToGrid w:val="0"/>
                <w:color w:val="000000"/>
                <w:kern w:val="22"/>
                <w:sz w:val="20"/>
                <w:szCs w:val="20"/>
                <w:lang w:val="ru-RU" w:eastAsia="en-CA"/>
              </w:rPr>
              <w:t>-</w:t>
            </w:r>
          </w:p>
        </w:tc>
      </w:tr>
      <w:tr w:rsidR="00AF183C" w:rsidRPr="00BD7CE7" w:rsidTr="00B33B1E">
        <w:trPr>
          <w:cantSplit/>
          <w:jc w:val="center"/>
        </w:trPr>
        <w:tc>
          <w:tcPr>
            <w:tcW w:w="0" w:type="auto"/>
            <w:tcBorders>
              <w:top w:val="single" w:sz="12" w:space="0" w:color="auto"/>
              <w:bottom w:val="single" w:sz="12" w:space="0" w:color="auto"/>
            </w:tcBorders>
          </w:tcPr>
          <w:p w:rsidR="00AF183C" w:rsidRPr="00BD7CE7" w:rsidRDefault="00AF183C" w:rsidP="00BF6BF7">
            <w:pPr>
              <w:suppressLineNumbers/>
              <w:tabs>
                <w:tab w:val="left" w:pos="425"/>
              </w:tabs>
              <w:suppressAutoHyphens/>
              <w:kinsoku w:val="0"/>
              <w:overflowPunct w:val="0"/>
              <w:autoSpaceDE w:val="0"/>
              <w:autoSpaceDN w:val="0"/>
              <w:adjustRightInd w:val="0"/>
              <w:snapToGrid w:val="0"/>
              <w:jc w:val="left"/>
              <w:rPr>
                <w:b/>
                <w:bCs/>
                <w:snapToGrid w:val="0"/>
                <w:color w:val="000000"/>
                <w:kern w:val="22"/>
                <w:sz w:val="20"/>
                <w:szCs w:val="20"/>
                <w:lang w:val="ru-RU" w:eastAsia="en-CA"/>
              </w:rPr>
            </w:pPr>
          </w:p>
        </w:tc>
        <w:tc>
          <w:tcPr>
            <w:tcW w:w="0" w:type="auto"/>
            <w:tcBorders>
              <w:top w:val="single" w:sz="12" w:space="0" w:color="auto"/>
              <w:bottom w:val="single" w:sz="12" w:space="0" w:color="auto"/>
            </w:tcBorders>
            <w:shd w:val="clear" w:color="auto" w:fill="auto"/>
            <w:hideMark/>
          </w:tcPr>
          <w:p w:rsidR="0091208F" w:rsidRPr="00BD7CE7" w:rsidRDefault="006B3032" w:rsidP="00262936">
            <w:pPr>
              <w:suppressLineNumbers/>
              <w:tabs>
                <w:tab w:val="left" w:pos="425"/>
              </w:tabs>
              <w:suppressAutoHyphens/>
              <w:kinsoku w:val="0"/>
              <w:overflowPunct w:val="0"/>
              <w:autoSpaceDE w:val="0"/>
              <w:autoSpaceDN w:val="0"/>
              <w:adjustRightInd w:val="0"/>
              <w:snapToGrid w:val="0"/>
              <w:jc w:val="left"/>
              <w:rPr>
                <w:b/>
                <w:bCs/>
                <w:snapToGrid w:val="0"/>
                <w:color w:val="000000"/>
                <w:kern w:val="22"/>
                <w:sz w:val="20"/>
                <w:szCs w:val="20"/>
                <w:lang w:val="ru-RU" w:eastAsia="en-CA"/>
              </w:rPr>
            </w:pPr>
            <w:r w:rsidRPr="00BD7CE7">
              <w:rPr>
                <w:b/>
                <w:bCs/>
                <w:snapToGrid w:val="0"/>
                <w:color w:val="000000"/>
                <w:kern w:val="22"/>
                <w:sz w:val="20"/>
                <w:szCs w:val="20"/>
                <w:lang w:val="ru-RU" w:eastAsia="en-CA"/>
              </w:rPr>
              <w:tab/>
            </w:r>
            <w:r w:rsidR="00262936" w:rsidRPr="00BD7CE7">
              <w:rPr>
                <w:b/>
                <w:bCs/>
                <w:snapToGrid w:val="0"/>
                <w:color w:val="000000"/>
                <w:kern w:val="22"/>
                <w:sz w:val="20"/>
                <w:szCs w:val="20"/>
                <w:lang w:val="ru-RU" w:eastAsia="en-CA"/>
              </w:rPr>
              <w:t>Общий и</w:t>
            </w:r>
            <w:r w:rsidRPr="00BD7CE7">
              <w:rPr>
                <w:b/>
                <w:bCs/>
                <w:snapToGrid w:val="0"/>
                <w:color w:val="000000"/>
                <w:kern w:val="22"/>
                <w:sz w:val="20"/>
                <w:szCs w:val="20"/>
                <w:lang w:val="ru-RU" w:eastAsia="en-CA"/>
              </w:rPr>
              <w:t>тог (I + II + II)</w:t>
            </w:r>
          </w:p>
        </w:tc>
        <w:tc>
          <w:tcPr>
            <w:tcW w:w="0" w:type="auto"/>
            <w:tcBorders>
              <w:top w:val="single" w:sz="12" w:space="0" w:color="auto"/>
              <w:bottom w:val="single" w:sz="12" w:space="0" w:color="auto"/>
            </w:tcBorders>
            <w:shd w:val="clear" w:color="auto" w:fill="auto"/>
            <w:hideMark/>
          </w:tcPr>
          <w:p w:rsidR="0091208F" w:rsidRPr="00BD7CE7" w:rsidRDefault="006B3032">
            <w:pPr>
              <w:suppressLineNumbers/>
              <w:suppressAutoHyphens/>
              <w:kinsoku w:val="0"/>
              <w:overflowPunct w:val="0"/>
              <w:autoSpaceDE w:val="0"/>
              <w:autoSpaceDN w:val="0"/>
              <w:adjustRightInd w:val="0"/>
              <w:snapToGrid w:val="0"/>
              <w:jc w:val="right"/>
              <w:rPr>
                <w:b/>
                <w:bCs/>
                <w:snapToGrid w:val="0"/>
                <w:color w:val="000000"/>
                <w:kern w:val="22"/>
                <w:sz w:val="20"/>
                <w:szCs w:val="20"/>
                <w:lang w:val="ru-RU" w:eastAsia="en-CA"/>
              </w:rPr>
            </w:pPr>
            <w:r w:rsidRPr="00BD7CE7">
              <w:rPr>
                <w:b/>
                <w:bCs/>
                <w:snapToGrid w:val="0"/>
                <w:color w:val="000000"/>
                <w:kern w:val="22"/>
                <w:sz w:val="20"/>
                <w:szCs w:val="20"/>
                <w:lang w:val="ru-RU" w:eastAsia="en-CA"/>
              </w:rPr>
              <w:t>41 616</w:t>
            </w:r>
            <w:r w:rsidR="00DC1DEE" w:rsidRPr="00BD7CE7">
              <w:rPr>
                <w:b/>
                <w:bCs/>
                <w:snapToGrid w:val="0"/>
                <w:color w:val="000000"/>
                <w:kern w:val="22"/>
                <w:sz w:val="20"/>
                <w:szCs w:val="20"/>
                <w:lang w:val="ru-RU" w:eastAsia="en-CA"/>
              </w:rPr>
              <w:t>,</w:t>
            </w:r>
            <w:r w:rsidRPr="00BD7CE7">
              <w:rPr>
                <w:b/>
                <w:bCs/>
                <w:snapToGrid w:val="0"/>
                <w:color w:val="000000"/>
                <w:kern w:val="22"/>
                <w:sz w:val="20"/>
                <w:szCs w:val="20"/>
                <w:lang w:val="ru-RU" w:eastAsia="en-CA"/>
              </w:rPr>
              <w:t>10</w:t>
            </w:r>
          </w:p>
        </w:tc>
        <w:tc>
          <w:tcPr>
            <w:tcW w:w="0" w:type="auto"/>
            <w:tcBorders>
              <w:top w:val="single" w:sz="12" w:space="0" w:color="auto"/>
              <w:bottom w:val="single" w:sz="12" w:space="0" w:color="auto"/>
            </w:tcBorders>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b/>
                <w:bCs/>
                <w:snapToGrid w:val="0"/>
                <w:color w:val="000000"/>
                <w:kern w:val="22"/>
                <w:sz w:val="20"/>
                <w:szCs w:val="20"/>
                <w:lang w:val="ru-RU" w:eastAsia="en-CA"/>
              </w:rPr>
            </w:pPr>
            <w:r w:rsidRPr="00BD7CE7">
              <w:rPr>
                <w:b/>
                <w:bCs/>
                <w:snapToGrid w:val="0"/>
                <w:color w:val="000000"/>
                <w:kern w:val="22"/>
                <w:sz w:val="20"/>
                <w:szCs w:val="20"/>
                <w:lang w:val="ru-RU" w:eastAsia="en-CA"/>
              </w:rPr>
              <w:t>21 994</w:t>
            </w:r>
            <w:r w:rsidR="00DC1DEE" w:rsidRPr="00BD7CE7">
              <w:rPr>
                <w:b/>
                <w:bCs/>
                <w:snapToGrid w:val="0"/>
                <w:color w:val="000000"/>
                <w:kern w:val="22"/>
                <w:sz w:val="20"/>
                <w:szCs w:val="20"/>
                <w:lang w:val="ru-RU" w:eastAsia="en-CA"/>
              </w:rPr>
              <w:t>,</w:t>
            </w:r>
            <w:r w:rsidRPr="00BD7CE7">
              <w:rPr>
                <w:b/>
                <w:bCs/>
                <w:snapToGrid w:val="0"/>
                <w:color w:val="000000"/>
                <w:kern w:val="22"/>
                <w:sz w:val="20"/>
                <w:szCs w:val="20"/>
                <w:lang w:val="ru-RU" w:eastAsia="en-CA"/>
              </w:rPr>
              <w:t>80</w:t>
            </w:r>
          </w:p>
        </w:tc>
        <w:tc>
          <w:tcPr>
            <w:tcW w:w="0" w:type="auto"/>
            <w:tcBorders>
              <w:top w:val="single" w:sz="12" w:space="0" w:color="auto"/>
              <w:bottom w:val="single" w:sz="12" w:space="0" w:color="auto"/>
            </w:tcBorders>
            <w:shd w:val="clear" w:color="auto" w:fill="auto"/>
          </w:tcPr>
          <w:p w:rsidR="0091208F" w:rsidRPr="00BD7CE7" w:rsidRDefault="006B3032">
            <w:pPr>
              <w:suppressLineNumbers/>
              <w:suppressAutoHyphens/>
              <w:kinsoku w:val="0"/>
              <w:overflowPunct w:val="0"/>
              <w:autoSpaceDE w:val="0"/>
              <w:autoSpaceDN w:val="0"/>
              <w:adjustRightInd w:val="0"/>
              <w:snapToGrid w:val="0"/>
              <w:jc w:val="right"/>
              <w:rPr>
                <w:b/>
                <w:bCs/>
                <w:snapToGrid w:val="0"/>
                <w:color w:val="000000"/>
                <w:kern w:val="22"/>
                <w:sz w:val="20"/>
                <w:szCs w:val="20"/>
                <w:lang w:val="ru-RU" w:eastAsia="en-CA"/>
              </w:rPr>
            </w:pPr>
            <w:r w:rsidRPr="00BD7CE7">
              <w:rPr>
                <w:b/>
                <w:bCs/>
                <w:snapToGrid w:val="0"/>
                <w:color w:val="000000"/>
                <w:kern w:val="22"/>
                <w:sz w:val="20"/>
                <w:szCs w:val="20"/>
                <w:lang w:val="ru-RU" w:eastAsia="en-CA"/>
              </w:rPr>
              <w:t>19 651</w:t>
            </w:r>
            <w:r w:rsidR="00DC1DEE" w:rsidRPr="00BD7CE7">
              <w:rPr>
                <w:b/>
                <w:bCs/>
                <w:snapToGrid w:val="0"/>
                <w:color w:val="000000"/>
                <w:kern w:val="22"/>
                <w:sz w:val="20"/>
                <w:szCs w:val="20"/>
                <w:lang w:val="ru-RU" w:eastAsia="en-CA"/>
              </w:rPr>
              <w:t>,</w:t>
            </w:r>
            <w:r w:rsidRPr="00BD7CE7">
              <w:rPr>
                <w:b/>
                <w:bCs/>
                <w:snapToGrid w:val="0"/>
                <w:color w:val="000000"/>
                <w:kern w:val="22"/>
                <w:sz w:val="20"/>
                <w:szCs w:val="20"/>
                <w:lang w:val="ru-RU" w:eastAsia="en-CA"/>
              </w:rPr>
              <w:t>30</w:t>
            </w:r>
          </w:p>
        </w:tc>
      </w:tr>
    </w:tbl>
    <w:p w:rsidR="000D4DA8" w:rsidRPr="00BD7CE7" w:rsidRDefault="000D4DA8" w:rsidP="00BF6BF7">
      <w:pPr>
        <w:pStyle w:val="Paragraphedeliste"/>
        <w:suppressLineNumbers/>
        <w:suppressAutoHyphens/>
        <w:kinsoku w:val="0"/>
        <w:overflowPunct w:val="0"/>
        <w:autoSpaceDE w:val="0"/>
        <w:autoSpaceDN w:val="0"/>
        <w:adjustRightInd w:val="0"/>
        <w:snapToGrid w:val="0"/>
        <w:contextualSpacing w:val="0"/>
        <w:rPr>
          <w:rFonts w:eastAsia="Malgun Gothic"/>
          <w:iCs/>
          <w:snapToGrid w:val="0"/>
          <w:color w:val="000000"/>
          <w:kern w:val="22"/>
          <w:szCs w:val="22"/>
          <w:lang w:val="ru-RU" w:eastAsia="ko-KR"/>
        </w:rPr>
      </w:pPr>
    </w:p>
    <w:p w:rsidR="0091208F" w:rsidRPr="00BD7CE7" w:rsidRDefault="00C061C2" w:rsidP="0044024E">
      <w:pPr>
        <w:pStyle w:val="Titre2"/>
        <w:numPr>
          <w:ilvl w:val="0"/>
          <w:numId w:val="5"/>
        </w:numPr>
        <w:suppressLineNumbers/>
        <w:suppressAutoHyphens/>
        <w:kinsoku w:val="0"/>
        <w:overflowPunct w:val="0"/>
        <w:autoSpaceDE w:val="0"/>
        <w:autoSpaceDN w:val="0"/>
        <w:adjustRightInd w:val="0"/>
        <w:snapToGrid w:val="0"/>
        <w:ind w:left="567" w:hanging="567"/>
        <w:rPr>
          <w:rFonts w:eastAsia="Malgun Gothic"/>
          <w:iCs/>
          <w:snapToGrid w:val="0"/>
          <w:kern w:val="22"/>
          <w:szCs w:val="22"/>
          <w:lang w:val="ru-RU" w:eastAsia="ko-KR"/>
        </w:rPr>
      </w:pPr>
      <w:r w:rsidRPr="00BD7CE7">
        <w:rPr>
          <w:rFonts w:eastAsia="Malgun Gothic"/>
          <w:snapToGrid w:val="0"/>
          <w:kern w:val="22"/>
          <w:szCs w:val="22"/>
          <w:lang w:val="ru-RU" w:eastAsia="ko-KR"/>
        </w:rPr>
        <w:t>Специал</w:t>
      </w:r>
      <w:r w:rsidR="00CB721C" w:rsidRPr="00BD7CE7">
        <w:rPr>
          <w:rFonts w:eastAsia="Malgun Gothic"/>
          <w:snapToGrid w:val="0"/>
          <w:kern w:val="22"/>
          <w:szCs w:val="22"/>
          <w:lang w:val="ru-RU" w:eastAsia="ko-KR"/>
        </w:rPr>
        <w:t xml:space="preserve">ьный целевой фонд </w:t>
      </w:r>
      <w:r w:rsidR="00D52CDD" w:rsidRPr="00BD7CE7">
        <w:rPr>
          <w:rFonts w:eastAsia="Malgun Gothic"/>
          <w:snapToGrid w:val="0"/>
          <w:kern w:val="22"/>
          <w:szCs w:val="22"/>
          <w:lang w:val="ru-RU" w:eastAsia="ko-KR"/>
        </w:rPr>
        <w:t xml:space="preserve">добровольных взносов </w:t>
      </w:r>
      <w:r w:rsidRPr="00BD7CE7">
        <w:rPr>
          <w:rFonts w:eastAsia="Malgun Gothic"/>
          <w:snapToGrid w:val="0"/>
          <w:kern w:val="22"/>
          <w:szCs w:val="22"/>
          <w:lang w:val="ru-RU" w:eastAsia="ko-KR"/>
        </w:rPr>
        <w:t xml:space="preserve">в поддержку утвержденных мероприятий </w:t>
      </w:r>
      <w:r w:rsidR="006B3032" w:rsidRPr="00BD7CE7">
        <w:rPr>
          <w:rFonts w:eastAsia="Malgun Gothic"/>
          <w:snapToGrid w:val="0"/>
          <w:kern w:val="22"/>
          <w:szCs w:val="22"/>
          <w:lang w:val="ru-RU" w:eastAsia="ko-KR"/>
        </w:rPr>
        <w:t>на период 20</w:t>
      </w:r>
      <w:r w:rsidRPr="00BD7CE7">
        <w:rPr>
          <w:rFonts w:eastAsia="Malgun Gothic"/>
          <w:snapToGrid w:val="0"/>
          <w:kern w:val="22"/>
          <w:szCs w:val="22"/>
          <w:lang w:val="fr-FR" w:eastAsia="ko-KR"/>
        </w:rPr>
        <w:t>23</w:t>
      </w:r>
      <w:r w:rsidR="006B3032" w:rsidRPr="00BD7CE7">
        <w:rPr>
          <w:rFonts w:eastAsia="Malgun Gothic"/>
          <w:snapToGrid w:val="0"/>
          <w:kern w:val="22"/>
          <w:szCs w:val="22"/>
          <w:lang w:val="ru-RU" w:eastAsia="ko-KR"/>
        </w:rPr>
        <w:t>-202</w:t>
      </w:r>
      <w:r w:rsidRPr="00BD7CE7">
        <w:rPr>
          <w:rFonts w:eastAsia="Malgun Gothic"/>
          <w:snapToGrid w:val="0"/>
          <w:kern w:val="22"/>
          <w:szCs w:val="22"/>
          <w:lang w:val="fr-FR" w:eastAsia="ko-KR"/>
        </w:rPr>
        <w:t>4</w:t>
      </w:r>
      <w:r w:rsidR="006B3032" w:rsidRPr="00BD7CE7">
        <w:rPr>
          <w:rFonts w:eastAsia="Malgun Gothic"/>
          <w:snapToGrid w:val="0"/>
          <w:kern w:val="22"/>
          <w:szCs w:val="22"/>
          <w:lang w:val="ru-RU" w:eastAsia="ko-KR"/>
        </w:rPr>
        <w:t xml:space="preserve"> г</w:t>
      </w:r>
      <w:r w:rsidR="00DC1DEE" w:rsidRPr="00BD7CE7">
        <w:rPr>
          <w:rFonts w:eastAsia="Malgun Gothic"/>
          <w:snapToGrid w:val="0"/>
          <w:kern w:val="22"/>
          <w:szCs w:val="22"/>
          <w:lang w:val="ru-RU" w:eastAsia="ko-KR"/>
        </w:rPr>
        <w:t>одов</w:t>
      </w:r>
    </w:p>
    <w:p w:rsidR="0091208F" w:rsidRPr="00BD7CE7" w:rsidRDefault="006B3032" w:rsidP="00CB721C">
      <w:pPr>
        <w:pStyle w:val="Para10"/>
        <w:ind w:left="567" w:firstLine="0"/>
        <w:rPr>
          <w:lang w:val="ru-RU"/>
        </w:rPr>
      </w:pPr>
      <w:r w:rsidRPr="00BD7CE7">
        <w:rPr>
          <w:lang w:val="ru-RU"/>
        </w:rPr>
        <w:t xml:space="preserve">Конференция Сторон и </w:t>
      </w:r>
      <w:r w:rsidR="00144F09" w:rsidRPr="00BD7CE7">
        <w:rPr>
          <w:lang w:val="ru-RU"/>
        </w:rPr>
        <w:t xml:space="preserve">Конференция Сторон, выступающая в качестве </w:t>
      </w:r>
      <w:r w:rsidRPr="00BD7CE7">
        <w:rPr>
          <w:lang w:val="ru-RU"/>
        </w:rPr>
        <w:t xml:space="preserve">совещаний Сторон </w:t>
      </w:r>
      <w:r w:rsidR="00DC1DEE" w:rsidRPr="00BD7CE7">
        <w:t>п</w:t>
      </w:r>
      <w:r w:rsidRPr="00BD7CE7">
        <w:t>ротоколов</w:t>
      </w:r>
      <w:r w:rsidRPr="00BD7CE7">
        <w:rPr>
          <w:lang w:val="ru-RU"/>
        </w:rPr>
        <w:t xml:space="preserve">, </w:t>
      </w:r>
      <w:r w:rsidR="00320D9B" w:rsidRPr="00BD7CE7">
        <w:rPr>
          <w:lang w:val="ru-RU"/>
        </w:rPr>
        <w:t xml:space="preserve">признали </w:t>
      </w:r>
      <w:r w:rsidRPr="00BD7CE7">
        <w:rPr>
          <w:lang w:val="ru-RU"/>
        </w:rPr>
        <w:t xml:space="preserve">смету финансирования в размере </w:t>
      </w:r>
      <w:r w:rsidR="003762F1" w:rsidRPr="00BD7CE7">
        <w:rPr>
          <w:lang w:val="ru-RU"/>
        </w:rPr>
        <w:t>22</w:t>
      </w:r>
      <w:r w:rsidR="00DB7D9D" w:rsidRPr="00BD7CE7">
        <w:rPr>
          <w:lang w:val="ru-RU"/>
        </w:rPr>
        <w:t> </w:t>
      </w:r>
      <w:r w:rsidR="001F40CE" w:rsidRPr="00BD7CE7">
        <w:rPr>
          <w:lang w:val="ru-RU"/>
        </w:rPr>
        <w:t>207</w:t>
      </w:r>
      <w:r w:rsidR="00DB7D9D" w:rsidRPr="00BD7CE7">
        <w:rPr>
          <w:lang w:val="ru-RU"/>
        </w:rPr>
        <w:t> </w:t>
      </w:r>
      <w:r w:rsidR="001F40CE" w:rsidRPr="00BD7CE7">
        <w:rPr>
          <w:lang w:val="ru-RU"/>
        </w:rPr>
        <w:t xml:space="preserve">099 </w:t>
      </w:r>
      <w:r w:rsidRPr="00BD7CE7">
        <w:rPr>
          <w:lang w:val="ru-RU"/>
        </w:rPr>
        <w:t xml:space="preserve">долл. США для </w:t>
      </w:r>
      <w:r w:rsidR="00CB721C" w:rsidRPr="00BD7CE7">
        <w:rPr>
          <w:lang w:val="ru-RU"/>
        </w:rPr>
        <w:t xml:space="preserve">Целевого фонда для дополнительных добровольных взносов в поддержку утвержденных мероприятий (целевой фонд </w:t>
      </w:r>
      <w:r w:rsidR="00CB721C" w:rsidRPr="00BD7CE7">
        <w:rPr>
          <w:lang w:val="fr-FR"/>
        </w:rPr>
        <w:t>BE</w:t>
      </w:r>
      <w:r w:rsidR="00CB721C" w:rsidRPr="00BD7CE7">
        <w:rPr>
          <w:lang w:val="ru-RU"/>
        </w:rPr>
        <w:t>) в рамках Конвенции и протоколов к ней на период 2023-2024 годов</w:t>
      </w:r>
      <w:r w:rsidRPr="00BD7CE7">
        <w:rPr>
          <w:lang w:val="ru-RU"/>
        </w:rPr>
        <w:t>.</w:t>
      </w:r>
    </w:p>
    <w:p w:rsidR="0091208F" w:rsidRPr="00BD7CE7" w:rsidRDefault="006B3032" w:rsidP="008C5A57">
      <w:pPr>
        <w:pStyle w:val="Para10"/>
        <w:ind w:left="567" w:firstLine="0"/>
        <w:rPr>
          <w:lang w:val="ru-RU"/>
        </w:rPr>
      </w:pPr>
      <w:r w:rsidRPr="00BD7CE7">
        <w:rPr>
          <w:lang w:val="ru-RU"/>
        </w:rPr>
        <w:t xml:space="preserve">По состоянию на </w:t>
      </w:r>
      <w:r w:rsidR="001F40CE" w:rsidRPr="00BD7CE7">
        <w:rPr>
          <w:lang w:val="ru-RU"/>
        </w:rPr>
        <w:t>29 февраля 2024 г</w:t>
      </w:r>
      <w:r w:rsidR="00DB7D9D" w:rsidRPr="00BD7CE7">
        <w:rPr>
          <w:lang w:val="ru-RU"/>
        </w:rPr>
        <w:t>ода</w:t>
      </w:r>
      <w:r w:rsidR="001F40CE" w:rsidRPr="00BD7CE7">
        <w:rPr>
          <w:lang w:val="ru-RU"/>
        </w:rPr>
        <w:t xml:space="preserve"> </w:t>
      </w:r>
      <w:r w:rsidR="00CB721C" w:rsidRPr="00BD7CE7">
        <w:rPr>
          <w:lang w:val="ru-RU"/>
        </w:rPr>
        <w:t>для</w:t>
      </w:r>
      <w:r w:rsidR="005E75DD" w:rsidRPr="00BD7CE7">
        <w:rPr>
          <w:lang w:val="ru-RU"/>
        </w:rPr>
        <w:t xml:space="preserve"> </w:t>
      </w:r>
      <w:r w:rsidR="00CB721C" w:rsidRPr="00BD7CE7">
        <w:rPr>
          <w:lang w:val="ru-RU"/>
        </w:rPr>
        <w:t>Ц</w:t>
      </w:r>
      <w:r w:rsidRPr="00BD7CE7">
        <w:rPr>
          <w:lang w:val="ru-RU"/>
        </w:rPr>
        <w:t>елево</w:t>
      </w:r>
      <w:r w:rsidR="00CB721C" w:rsidRPr="00BD7CE7">
        <w:rPr>
          <w:lang w:val="ru-RU"/>
        </w:rPr>
        <w:t>го</w:t>
      </w:r>
      <w:r w:rsidRPr="00BD7CE7">
        <w:rPr>
          <w:lang w:val="ru-RU"/>
        </w:rPr>
        <w:t xml:space="preserve"> фонд</w:t>
      </w:r>
      <w:r w:rsidR="00CB721C" w:rsidRPr="00BD7CE7">
        <w:rPr>
          <w:lang w:val="ru-RU"/>
        </w:rPr>
        <w:t>а</w:t>
      </w:r>
      <w:r w:rsidRPr="00BD7CE7">
        <w:rPr>
          <w:lang w:val="ru-RU"/>
        </w:rPr>
        <w:t xml:space="preserve"> </w:t>
      </w:r>
      <w:r w:rsidR="00CB721C" w:rsidRPr="00BD7CE7">
        <w:rPr>
          <w:lang w:val="ru-RU"/>
        </w:rPr>
        <w:t>ВЕ</w:t>
      </w:r>
      <w:r w:rsidRPr="00BD7CE7">
        <w:rPr>
          <w:lang w:val="ru-RU"/>
        </w:rPr>
        <w:t xml:space="preserve"> были получены взносы на сумму 13 </w:t>
      </w:r>
      <w:r w:rsidR="00C90C26" w:rsidRPr="00BD7CE7">
        <w:rPr>
          <w:lang w:val="ru-RU"/>
        </w:rPr>
        <w:t>млн</w:t>
      </w:r>
      <w:r w:rsidR="00DB7D9D" w:rsidRPr="00BD7CE7">
        <w:rPr>
          <w:lang w:val="ru-RU"/>
        </w:rPr>
        <w:t xml:space="preserve"> долл</w:t>
      </w:r>
      <w:r w:rsidRPr="00BD7CE7">
        <w:rPr>
          <w:lang w:val="ru-RU"/>
        </w:rPr>
        <w:t xml:space="preserve">. </w:t>
      </w:r>
      <w:r w:rsidR="000D4266" w:rsidRPr="00BD7CE7">
        <w:rPr>
          <w:lang w:val="ru-RU"/>
        </w:rPr>
        <w:t xml:space="preserve">Эта сумма </w:t>
      </w:r>
      <w:r w:rsidR="00970872" w:rsidRPr="00BD7CE7">
        <w:rPr>
          <w:lang w:val="ru-RU"/>
        </w:rPr>
        <w:t xml:space="preserve">включает </w:t>
      </w:r>
      <w:r w:rsidR="00CB721C" w:rsidRPr="00BD7CE7">
        <w:rPr>
          <w:lang w:val="ru-RU"/>
        </w:rPr>
        <w:t xml:space="preserve">многолетние обязательства правительств Канады, Дании, Японии (через Японский фонд биоразнообразия) и Норвегии, а также Европейского союза в размере </w:t>
      </w:r>
      <w:r w:rsidR="00DA0D3E" w:rsidRPr="00BD7CE7">
        <w:rPr>
          <w:lang w:val="ru-RU"/>
        </w:rPr>
        <w:t xml:space="preserve">8,9 </w:t>
      </w:r>
      <w:r w:rsidR="00765C17" w:rsidRPr="00BD7CE7">
        <w:rPr>
          <w:lang w:val="ru-RU"/>
        </w:rPr>
        <w:t>млн</w:t>
      </w:r>
      <w:r w:rsidR="00DB7D9D" w:rsidRPr="00BD7CE7">
        <w:rPr>
          <w:lang w:val="ru-RU"/>
        </w:rPr>
        <w:t xml:space="preserve"> долл</w:t>
      </w:r>
      <w:r w:rsidR="00A359B1" w:rsidRPr="00BD7CE7">
        <w:rPr>
          <w:lang w:val="ru-RU"/>
        </w:rPr>
        <w:t>.</w:t>
      </w:r>
      <w:r w:rsidR="00CB721C" w:rsidRPr="00BD7CE7">
        <w:rPr>
          <w:lang w:val="ru-RU"/>
        </w:rPr>
        <w:t xml:space="preserve"> США.</w:t>
      </w:r>
      <w:r w:rsidR="00A359B1" w:rsidRPr="00BD7CE7">
        <w:rPr>
          <w:lang w:val="ru-RU"/>
        </w:rPr>
        <w:t xml:space="preserve"> </w:t>
      </w:r>
      <w:r w:rsidR="008C5A57" w:rsidRPr="00BD7CE7">
        <w:rPr>
          <w:lang w:val="ru-RU"/>
        </w:rPr>
        <w:t>Направления деятельности, на которые выделены</w:t>
      </w:r>
      <w:r w:rsidRPr="00BD7CE7">
        <w:rPr>
          <w:lang w:val="ru-RU"/>
        </w:rPr>
        <w:t xml:space="preserve"> </w:t>
      </w:r>
      <w:r w:rsidR="008C5A57" w:rsidRPr="00BD7CE7">
        <w:rPr>
          <w:lang w:val="ru-RU"/>
        </w:rPr>
        <w:t>наиболее крупные</w:t>
      </w:r>
      <w:r w:rsidRPr="00BD7CE7">
        <w:rPr>
          <w:lang w:val="ru-RU"/>
        </w:rPr>
        <w:t xml:space="preserve"> добровольны</w:t>
      </w:r>
      <w:r w:rsidR="008C5A57" w:rsidRPr="00BD7CE7">
        <w:rPr>
          <w:lang w:val="ru-RU"/>
        </w:rPr>
        <w:t>е</w:t>
      </w:r>
      <w:r w:rsidRPr="00BD7CE7">
        <w:rPr>
          <w:lang w:val="ru-RU"/>
        </w:rPr>
        <w:t xml:space="preserve"> взнос</w:t>
      </w:r>
      <w:r w:rsidR="008C5A57" w:rsidRPr="00BD7CE7">
        <w:rPr>
          <w:lang w:val="ru-RU"/>
        </w:rPr>
        <w:t xml:space="preserve">ы, </w:t>
      </w:r>
      <w:r w:rsidRPr="00BD7CE7">
        <w:rPr>
          <w:lang w:val="ru-RU"/>
        </w:rPr>
        <w:t>перечислены в таблице 4</w:t>
      </w:r>
      <w:r w:rsidR="00D54D12" w:rsidRPr="00BD7CE7">
        <w:rPr>
          <w:lang w:val="ru-RU"/>
        </w:rPr>
        <w:t>.</w:t>
      </w:r>
    </w:p>
    <w:p w:rsidR="0091208F" w:rsidRPr="00BD7CE7" w:rsidRDefault="006B3032" w:rsidP="0005630D">
      <w:pPr>
        <w:suppressLineNumbers/>
        <w:suppressAutoHyphens/>
        <w:kinsoku w:val="0"/>
        <w:overflowPunct w:val="0"/>
        <w:autoSpaceDE w:val="0"/>
        <w:autoSpaceDN w:val="0"/>
        <w:adjustRightInd w:val="0"/>
        <w:snapToGrid w:val="0"/>
        <w:ind w:left="567"/>
        <w:rPr>
          <w:snapToGrid w:val="0"/>
          <w:kern w:val="22"/>
          <w:szCs w:val="22"/>
          <w:lang w:val="ru-RU"/>
        </w:rPr>
      </w:pPr>
      <w:r w:rsidRPr="00BD7CE7">
        <w:rPr>
          <w:snapToGrid w:val="0"/>
          <w:kern w:val="22"/>
          <w:szCs w:val="22"/>
          <w:lang w:val="ru-RU"/>
        </w:rPr>
        <w:t>Таблица 4</w:t>
      </w:r>
    </w:p>
    <w:p w:rsidR="0091208F" w:rsidRPr="00BD7CE7" w:rsidRDefault="008C5A57" w:rsidP="0005630D">
      <w:pPr>
        <w:ind w:left="567"/>
        <w:rPr>
          <w:b/>
          <w:bCs/>
          <w:lang w:val="ru-RU"/>
        </w:rPr>
      </w:pPr>
      <w:r w:rsidRPr="00BD7CE7">
        <w:rPr>
          <w:b/>
          <w:bCs/>
          <w:lang w:val="ru-RU"/>
        </w:rPr>
        <w:t xml:space="preserve">Направления деятельности </w:t>
      </w:r>
      <w:r w:rsidR="00E9050B" w:rsidRPr="00BD7CE7">
        <w:rPr>
          <w:b/>
          <w:bCs/>
          <w:lang w:val="ru-RU"/>
        </w:rPr>
        <w:t>с наибол</w:t>
      </w:r>
      <w:r w:rsidRPr="00BD7CE7">
        <w:rPr>
          <w:b/>
          <w:bCs/>
          <w:lang w:val="ru-RU"/>
        </w:rPr>
        <w:t>ее крупным</w:t>
      </w:r>
      <w:r w:rsidR="00E9050B" w:rsidRPr="00BD7CE7">
        <w:rPr>
          <w:b/>
          <w:bCs/>
          <w:lang w:val="ru-RU"/>
        </w:rPr>
        <w:t>и добровольными взносами</w:t>
      </w:r>
    </w:p>
    <w:p w:rsidR="0091208F" w:rsidRPr="00BD7CE7" w:rsidRDefault="006B3032" w:rsidP="0005630D">
      <w:pPr>
        <w:spacing w:after="120"/>
        <w:ind w:left="567"/>
        <w:rPr>
          <w:sz w:val="18"/>
          <w:szCs w:val="18"/>
          <w:lang w:val="ru-RU"/>
        </w:rPr>
      </w:pPr>
      <w:r w:rsidRPr="00BD7CE7">
        <w:rPr>
          <w:sz w:val="18"/>
          <w:szCs w:val="18"/>
          <w:lang w:val="ru-RU"/>
        </w:rPr>
        <w:t>(</w:t>
      </w:r>
      <w:r w:rsidR="00DB7D9D" w:rsidRPr="00BD7CE7">
        <w:rPr>
          <w:sz w:val="18"/>
          <w:szCs w:val="18"/>
          <w:lang w:val="ru-RU"/>
        </w:rPr>
        <w:t>т</w:t>
      </w:r>
      <w:r w:rsidR="00597BDE" w:rsidRPr="00BD7CE7">
        <w:rPr>
          <w:sz w:val="18"/>
          <w:szCs w:val="18"/>
          <w:lang w:val="ru-RU"/>
        </w:rPr>
        <w:t>ыс</w:t>
      </w:r>
      <w:r w:rsidR="008C5A57" w:rsidRPr="00BD7CE7">
        <w:rPr>
          <w:sz w:val="18"/>
          <w:szCs w:val="18"/>
          <w:lang w:val="ru-RU"/>
        </w:rPr>
        <w:t>.</w:t>
      </w:r>
      <w:r w:rsidR="00597BDE" w:rsidRPr="00BD7CE7">
        <w:rPr>
          <w:sz w:val="18"/>
          <w:szCs w:val="18"/>
          <w:lang w:val="ru-RU"/>
        </w:rPr>
        <w:t xml:space="preserve"> </w:t>
      </w:r>
      <w:r w:rsidRPr="00BD7CE7">
        <w:rPr>
          <w:sz w:val="18"/>
          <w:szCs w:val="18"/>
          <w:lang w:val="ru-RU"/>
        </w:rPr>
        <w:t>долл. США)</w:t>
      </w:r>
    </w:p>
    <w:tbl>
      <w:tblPr>
        <w:tblStyle w:val="Grilledutableau"/>
        <w:tblW w:w="0" w:type="auto"/>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48"/>
        <w:gridCol w:w="1437"/>
      </w:tblGrid>
      <w:tr w:rsidR="005F7E0B" w:rsidRPr="00BD7CE7" w:rsidTr="005F7E0B">
        <w:trPr>
          <w:tblHeader/>
        </w:trPr>
        <w:tc>
          <w:tcPr>
            <w:tcW w:w="0" w:type="auto"/>
            <w:tcBorders>
              <w:top w:val="single" w:sz="12" w:space="0" w:color="auto"/>
              <w:bottom w:val="single" w:sz="12" w:space="0" w:color="auto"/>
            </w:tcBorders>
          </w:tcPr>
          <w:p w:rsidR="0091208F" w:rsidRPr="00BD7CE7" w:rsidRDefault="006B3032">
            <w:pPr>
              <w:jc w:val="left"/>
              <w:rPr>
                <w:rFonts w:cs="Times New Roman"/>
                <w:i/>
                <w:iCs/>
                <w:sz w:val="20"/>
                <w:szCs w:val="20"/>
                <w:lang w:val="ru-RU"/>
              </w:rPr>
            </w:pPr>
            <w:r w:rsidRPr="00BD7CE7">
              <w:rPr>
                <w:i/>
                <w:iCs/>
                <w:color w:val="000000"/>
                <w:sz w:val="20"/>
                <w:szCs w:val="20"/>
                <w:lang w:val="ru-RU"/>
              </w:rPr>
              <w:t>Тематическая область</w:t>
            </w:r>
          </w:p>
        </w:tc>
        <w:tc>
          <w:tcPr>
            <w:tcW w:w="0" w:type="auto"/>
            <w:tcBorders>
              <w:top w:val="single" w:sz="12" w:space="0" w:color="auto"/>
              <w:bottom w:val="single" w:sz="12" w:space="0" w:color="auto"/>
            </w:tcBorders>
            <w:vAlign w:val="bottom"/>
          </w:tcPr>
          <w:p w:rsidR="0091208F" w:rsidRPr="00BD7CE7" w:rsidRDefault="006B3032">
            <w:pPr>
              <w:jc w:val="right"/>
              <w:rPr>
                <w:rFonts w:cs="Times New Roman"/>
                <w:i/>
                <w:iCs/>
                <w:sz w:val="20"/>
                <w:szCs w:val="20"/>
                <w:lang w:val="ru-RU"/>
              </w:rPr>
            </w:pPr>
            <w:r w:rsidRPr="00BD7CE7">
              <w:rPr>
                <w:i/>
                <w:iCs/>
                <w:color w:val="000000"/>
                <w:sz w:val="20"/>
                <w:szCs w:val="20"/>
                <w:lang w:val="ru-RU"/>
              </w:rPr>
              <w:t>Общие взносы</w:t>
            </w:r>
          </w:p>
        </w:tc>
      </w:tr>
      <w:tr w:rsidR="005F7E0B" w:rsidRPr="00BD7CE7" w:rsidTr="005F7E0B">
        <w:tc>
          <w:tcPr>
            <w:tcW w:w="0" w:type="auto"/>
            <w:tcBorders>
              <w:top w:val="single" w:sz="12" w:space="0" w:color="auto"/>
            </w:tcBorders>
            <w:vAlign w:val="bottom"/>
          </w:tcPr>
          <w:p w:rsidR="0091208F" w:rsidRPr="00BD7CE7" w:rsidRDefault="006B3032" w:rsidP="008C5A57">
            <w:pPr>
              <w:rPr>
                <w:rFonts w:cs="Times New Roman"/>
                <w:sz w:val="20"/>
                <w:szCs w:val="20"/>
                <w:lang w:val="ru-RU"/>
              </w:rPr>
            </w:pPr>
            <w:r w:rsidRPr="00BD7CE7">
              <w:rPr>
                <w:color w:val="000000"/>
                <w:sz w:val="20"/>
                <w:szCs w:val="20"/>
                <w:lang w:val="ru-RU"/>
              </w:rPr>
              <w:t xml:space="preserve">Охраняемые </w:t>
            </w:r>
            <w:r w:rsidR="008C5A57" w:rsidRPr="00BD7CE7">
              <w:rPr>
                <w:color w:val="000000"/>
                <w:sz w:val="20"/>
                <w:szCs w:val="20"/>
                <w:lang w:val="ru-RU"/>
              </w:rPr>
              <w:t>районы</w:t>
            </w:r>
          </w:p>
        </w:tc>
        <w:tc>
          <w:tcPr>
            <w:tcW w:w="0" w:type="auto"/>
            <w:tcBorders>
              <w:top w:val="single" w:sz="12" w:space="0" w:color="auto"/>
            </w:tcBorders>
            <w:vAlign w:val="bottom"/>
          </w:tcPr>
          <w:p w:rsidR="0091208F" w:rsidRPr="00BD7CE7" w:rsidRDefault="006B3032">
            <w:pPr>
              <w:jc w:val="right"/>
              <w:rPr>
                <w:rFonts w:cs="Times New Roman"/>
                <w:sz w:val="20"/>
                <w:szCs w:val="20"/>
                <w:lang w:val="ru-RU"/>
              </w:rPr>
            </w:pPr>
            <w:r w:rsidRPr="00BD7CE7">
              <w:rPr>
                <w:color w:val="000000"/>
                <w:sz w:val="20"/>
                <w:szCs w:val="20"/>
                <w:lang w:val="ru-RU"/>
              </w:rPr>
              <w:t>409</w:t>
            </w:r>
            <w:r w:rsidR="00DB7D9D" w:rsidRPr="00BD7CE7">
              <w:rPr>
                <w:color w:val="000000"/>
                <w:sz w:val="20"/>
                <w:szCs w:val="20"/>
                <w:lang w:val="ru-RU"/>
              </w:rPr>
              <w:t>,</w:t>
            </w:r>
            <w:r w:rsidRPr="00BD7CE7">
              <w:rPr>
                <w:color w:val="000000"/>
                <w:sz w:val="20"/>
                <w:szCs w:val="20"/>
                <w:lang w:val="ru-RU"/>
              </w:rPr>
              <w:t>50</w:t>
            </w:r>
          </w:p>
        </w:tc>
      </w:tr>
      <w:tr w:rsidR="005F7E0B" w:rsidRPr="00BD7CE7" w:rsidTr="005F7E0B">
        <w:tc>
          <w:tcPr>
            <w:tcW w:w="0" w:type="auto"/>
            <w:vAlign w:val="bottom"/>
          </w:tcPr>
          <w:p w:rsidR="0091208F" w:rsidRPr="00BD7CE7" w:rsidRDefault="006B3032">
            <w:pPr>
              <w:rPr>
                <w:rFonts w:cs="Times New Roman"/>
                <w:sz w:val="20"/>
                <w:szCs w:val="20"/>
                <w:lang w:val="ru-RU"/>
              </w:rPr>
            </w:pPr>
            <w:r w:rsidRPr="00BD7CE7">
              <w:rPr>
                <w:color w:val="000000"/>
                <w:sz w:val="20"/>
                <w:szCs w:val="20"/>
                <w:lang w:val="ru-RU"/>
              </w:rPr>
              <w:t>Инвазивные чужеродные виды</w:t>
            </w:r>
          </w:p>
        </w:tc>
        <w:tc>
          <w:tcPr>
            <w:tcW w:w="0" w:type="auto"/>
            <w:vAlign w:val="bottom"/>
          </w:tcPr>
          <w:p w:rsidR="0091208F" w:rsidRPr="00BD7CE7" w:rsidRDefault="006B3032">
            <w:pPr>
              <w:jc w:val="right"/>
              <w:rPr>
                <w:rFonts w:cs="Times New Roman"/>
                <w:sz w:val="20"/>
                <w:szCs w:val="20"/>
                <w:lang w:val="ru-RU"/>
              </w:rPr>
            </w:pPr>
            <w:r w:rsidRPr="00BD7CE7">
              <w:rPr>
                <w:color w:val="000000"/>
                <w:sz w:val="20"/>
                <w:szCs w:val="20"/>
                <w:lang w:val="ru-RU"/>
              </w:rPr>
              <w:t>430</w:t>
            </w:r>
            <w:r w:rsidR="00DB7D9D" w:rsidRPr="00BD7CE7">
              <w:rPr>
                <w:color w:val="000000"/>
                <w:sz w:val="20"/>
                <w:szCs w:val="20"/>
                <w:lang w:val="ru-RU"/>
              </w:rPr>
              <w:t>,</w:t>
            </w:r>
            <w:r w:rsidRPr="00BD7CE7">
              <w:rPr>
                <w:color w:val="000000"/>
                <w:sz w:val="20"/>
                <w:szCs w:val="20"/>
                <w:lang w:val="ru-RU"/>
              </w:rPr>
              <w:t>70</w:t>
            </w:r>
          </w:p>
        </w:tc>
      </w:tr>
      <w:tr w:rsidR="005F7E0B" w:rsidRPr="00BD7CE7" w:rsidTr="005F7E0B">
        <w:tc>
          <w:tcPr>
            <w:tcW w:w="0" w:type="auto"/>
            <w:vAlign w:val="bottom"/>
          </w:tcPr>
          <w:p w:rsidR="0091208F" w:rsidRPr="00BD7CE7" w:rsidRDefault="006B3032">
            <w:pPr>
              <w:rPr>
                <w:rFonts w:cs="Times New Roman"/>
                <w:sz w:val="20"/>
                <w:szCs w:val="20"/>
                <w:lang w:val="ru-RU"/>
              </w:rPr>
            </w:pPr>
            <w:r w:rsidRPr="00BD7CE7">
              <w:rPr>
                <w:color w:val="000000"/>
                <w:sz w:val="20"/>
                <w:szCs w:val="20"/>
                <w:lang w:val="ru-RU"/>
              </w:rPr>
              <w:t>Нагойский протокол</w:t>
            </w:r>
          </w:p>
        </w:tc>
        <w:tc>
          <w:tcPr>
            <w:tcW w:w="0" w:type="auto"/>
            <w:vAlign w:val="bottom"/>
          </w:tcPr>
          <w:p w:rsidR="0091208F" w:rsidRPr="00BD7CE7" w:rsidRDefault="006B3032">
            <w:pPr>
              <w:jc w:val="right"/>
              <w:rPr>
                <w:rFonts w:cs="Times New Roman"/>
                <w:sz w:val="20"/>
                <w:szCs w:val="20"/>
                <w:lang w:val="ru-RU"/>
              </w:rPr>
            </w:pPr>
            <w:r w:rsidRPr="00BD7CE7">
              <w:rPr>
                <w:color w:val="000000"/>
                <w:sz w:val="20"/>
                <w:szCs w:val="20"/>
                <w:lang w:val="ru-RU"/>
              </w:rPr>
              <w:t>415</w:t>
            </w:r>
            <w:r w:rsidR="00DB7D9D" w:rsidRPr="00BD7CE7">
              <w:rPr>
                <w:color w:val="000000"/>
                <w:sz w:val="20"/>
                <w:szCs w:val="20"/>
                <w:lang w:val="ru-RU"/>
              </w:rPr>
              <w:t>,</w:t>
            </w:r>
            <w:r w:rsidRPr="00BD7CE7">
              <w:rPr>
                <w:color w:val="000000"/>
                <w:sz w:val="20"/>
                <w:szCs w:val="20"/>
                <w:lang w:val="ru-RU"/>
              </w:rPr>
              <w:t>80</w:t>
            </w:r>
          </w:p>
        </w:tc>
      </w:tr>
      <w:tr w:rsidR="005F7E0B" w:rsidRPr="00BD7CE7" w:rsidTr="005F7E0B">
        <w:tc>
          <w:tcPr>
            <w:tcW w:w="0" w:type="auto"/>
            <w:vAlign w:val="bottom"/>
          </w:tcPr>
          <w:p w:rsidR="0091208F" w:rsidRPr="00BD7CE7" w:rsidRDefault="006B3032" w:rsidP="008C5A57">
            <w:pPr>
              <w:rPr>
                <w:rFonts w:cs="Times New Roman"/>
                <w:sz w:val="20"/>
                <w:szCs w:val="20"/>
                <w:lang w:val="ru-RU"/>
              </w:rPr>
            </w:pPr>
            <w:r w:rsidRPr="00BD7CE7">
              <w:rPr>
                <w:color w:val="000000"/>
                <w:sz w:val="20"/>
                <w:szCs w:val="20"/>
                <w:lang w:val="ru-RU"/>
              </w:rPr>
              <w:t xml:space="preserve">Планирование, мониторинг, </w:t>
            </w:r>
            <w:r w:rsidR="008C5A57" w:rsidRPr="00BD7CE7">
              <w:rPr>
                <w:color w:val="000000"/>
                <w:sz w:val="20"/>
                <w:szCs w:val="20"/>
                <w:lang w:val="ru-RU"/>
              </w:rPr>
              <w:t>отчетность</w:t>
            </w:r>
            <w:r w:rsidRPr="00BD7CE7">
              <w:rPr>
                <w:color w:val="000000"/>
                <w:sz w:val="20"/>
                <w:szCs w:val="20"/>
                <w:lang w:val="ru-RU"/>
              </w:rPr>
              <w:t xml:space="preserve"> и обзор</w:t>
            </w:r>
          </w:p>
        </w:tc>
        <w:tc>
          <w:tcPr>
            <w:tcW w:w="0" w:type="auto"/>
            <w:vAlign w:val="bottom"/>
          </w:tcPr>
          <w:p w:rsidR="0091208F" w:rsidRPr="00BD7CE7" w:rsidRDefault="006B3032">
            <w:pPr>
              <w:jc w:val="right"/>
              <w:rPr>
                <w:rFonts w:cs="Times New Roman"/>
                <w:sz w:val="20"/>
                <w:szCs w:val="20"/>
                <w:lang w:val="ru-RU"/>
              </w:rPr>
            </w:pPr>
            <w:r w:rsidRPr="00BD7CE7">
              <w:rPr>
                <w:color w:val="000000"/>
                <w:sz w:val="20"/>
                <w:szCs w:val="20"/>
                <w:lang w:val="ru-RU"/>
              </w:rPr>
              <w:t>758</w:t>
            </w:r>
            <w:r w:rsidR="00DB7D9D" w:rsidRPr="00BD7CE7">
              <w:rPr>
                <w:color w:val="000000"/>
                <w:sz w:val="20"/>
                <w:szCs w:val="20"/>
                <w:lang w:val="ru-RU"/>
              </w:rPr>
              <w:t>,</w:t>
            </w:r>
            <w:r w:rsidRPr="00BD7CE7">
              <w:rPr>
                <w:color w:val="000000"/>
                <w:sz w:val="20"/>
                <w:szCs w:val="20"/>
                <w:lang w:val="ru-RU"/>
              </w:rPr>
              <w:t>30</w:t>
            </w:r>
          </w:p>
        </w:tc>
      </w:tr>
      <w:tr w:rsidR="005F7E0B" w:rsidRPr="00BD7CE7" w:rsidTr="005F7E0B">
        <w:tc>
          <w:tcPr>
            <w:tcW w:w="0" w:type="auto"/>
            <w:vAlign w:val="bottom"/>
          </w:tcPr>
          <w:p w:rsidR="0091208F" w:rsidRPr="00BD7CE7" w:rsidRDefault="006B3032">
            <w:pPr>
              <w:rPr>
                <w:rFonts w:cs="Times New Roman"/>
                <w:sz w:val="20"/>
                <w:szCs w:val="20"/>
                <w:lang w:val="ru-RU"/>
              </w:rPr>
            </w:pPr>
            <w:r w:rsidRPr="00BD7CE7">
              <w:rPr>
                <w:color w:val="000000"/>
                <w:sz w:val="20"/>
                <w:szCs w:val="20"/>
                <w:lang w:val="ru-RU"/>
              </w:rPr>
              <w:t>Биоразнообразие сельского хозяйства и внутренних вод</w:t>
            </w:r>
          </w:p>
        </w:tc>
        <w:tc>
          <w:tcPr>
            <w:tcW w:w="0" w:type="auto"/>
            <w:vAlign w:val="bottom"/>
          </w:tcPr>
          <w:p w:rsidR="0091208F" w:rsidRPr="00BD7CE7" w:rsidRDefault="006B3032">
            <w:pPr>
              <w:jc w:val="right"/>
              <w:rPr>
                <w:rFonts w:cs="Times New Roman"/>
                <w:sz w:val="20"/>
                <w:szCs w:val="20"/>
                <w:lang w:val="ru-RU"/>
              </w:rPr>
            </w:pPr>
            <w:r w:rsidRPr="00BD7CE7">
              <w:rPr>
                <w:color w:val="000000"/>
                <w:sz w:val="20"/>
                <w:szCs w:val="20"/>
                <w:lang w:val="ru-RU"/>
              </w:rPr>
              <w:t>135</w:t>
            </w:r>
            <w:r w:rsidR="00DB7D9D" w:rsidRPr="00BD7CE7">
              <w:rPr>
                <w:color w:val="000000"/>
                <w:sz w:val="20"/>
                <w:szCs w:val="20"/>
                <w:lang w:val="ru-RU"/>
              </w:rPr>
              <w:t>,</w:t>
            </w:r>
            <w:r w:rsidRPr="00BD7CE7">
              <w:rPr>
                <w:color w:val="000000"/>
                <w:sz w:val="20"/>
                <w:szCs w:val="20"/>
                <w:lang w:val="ru-RU"/>
              </w:rPr>
              <w:t xml:space="preserve">60 </w:t>
            </w:r>
          </w:p>
        </w:tc>
      </w:tr>
      <w:tr w:rsidR="005F7E0B" w:rsidRPr="00BD7CE7" w:rsidTr="005F7E0B">
        <w:tc>
          <w:tcPr>
            <w:tcW w:w="0" w:type="auto"/>
            <w:vAlign w:val="bottom"/>
          </w:tcPr>
          <w:p w:rsidR="0091208F" w:rsidRPr="00BD7CE7" w:rsidRDefault="006B3032">
            <w:pPr>
              <w:rPr>
                <w:rFonts w:cs="Times New Roman"/>
                <w:sz w:val="20"/>
                <w:szCs w:val="20"/>
                <w:lang w:val="ru-RU"/>
              </w:rPr>
            </w:pPr>
            <w:r w:rsidRPr="00BD7CE7">
              <w:rPr>
                <w:color w:val="000000"/>
                <w:sz w:val="20"/>
                <w:szCs w:val="20"/>
                <w:lang w:val="ru-RU"/>
              </w:rPr>
              <w:t>Биобезопасность</w:t>
            </w:r>
          </w:p>
        </w:tc>
        <w:tc>
          <w:tcPr>
            <w:tcW w:w="0" w:type="auto"/>
            <w:vAlign w:val="bottom"/>
          </w:tcPr>
          <w:p w:rsidR="0091208F" w:rsidRPr="00BD7CE7" w:rsidRDefault="006B3032">
            <w:pPr>
              <w:jc w:val="right"/>
              <w:rPr>
                <w:rFonts w:cs="Times New Roman"/>
                <w:sz w:val="20"/>
                <w:szCs w:val="20"/>
                <w:lang w:val="ru-RU"/>
              </w:rPr>
            </w:pPr>
            <w:r w:rsidRPr="00BD7CE7">
              <w:rPr>
                <w:color w:val="000000"/>
                <w:sz w:val="20"/>
                <w:szCs w:val="20"/>
                <w:lang w:val="ru-RU"/>
              </w:rPr>
              <w:t>623</w:t>
            </w:r>
            <w:r w:rsidR="00DB7D9D" w:rsidRPr="00BD7CE7">
              <w:rPr>
                <w:color w:val="000000"/>
                <w:sz w:val="20"/>
                <w:szCs w:val="20"/>
                <w:lang w:val="ru-RU"/>
              </w:rPr>
              <w:t>,</w:t>
            </w:r>
            <w:r w:rsidRPr="00BD7CE7">
              <w:rPr>
                <w:color w:val="000000"/>
                <w:sz w:val="20"/>
                <w:szCs w:val="20"/>
                <w:lang w:val="ru-RU"/>
              </w:rPr>
              <w:t xml:space="preserve">30 </w:t>
            </w:r>
          </w:p>
        </w:tc>
      </w:tr>
      <w:tr w:rsidR="005F7E0B" w:rsidRPr="00BD7CE7" w:rsidTr="005F7E0B">
        <w:tc>
          <w:tcPr>
            <w:tcW w:w="0" w:type="auto"/>
            <w:vAlign w:val="bottom"/>
          </w:tcPr>
          <w:p w:rsidR="0091208F" w:rsidRPr="00BD7CE7" w:rsidRDefault="006B3032" w:rsidP="00B03C99">
            <w:pPr>
              <w:rPr>
                <w:rFonts w:cs="Times New Roman"/>
                <w:sz w:val="20"/>
                <w:szCs w:val="20"/>
                <w:lang w:val="ru-RU"/>
              </w:rPr>
            </w:pPr>
            <w:r w:rsidRPr="00BD7CE7">
              <w:rPr>
                <w:color w:val="000000"/>
                <w:sz w:val="20"/>
                <w:szCs w:val="20"/>
                <w:lang w:val="ru-RU"/>
              </w:rPr>
              <w:t xml:space="preserve">Создание </w:t>
            </w:r>
            <w:r w:rsidR="00B03C99" w:rsidRPr="00BD7CE7">
              <w:rPr>
                <w:color w:val="000000"/>
                <w:sz w:val="20"/>
                <w:szCs w:val="20"/>
                <w:lang w:val="ru-RU"/>
              </w:rPr>
              <w:t xml:space="preserve">и развитие </w:t>
            </w:r>
            <w:r w:rsidR="001E6517" w:rsidRPr="00BD7CE7">
              <w:rPr>
                <w:color w:val="000000"/>
                <w:sz w:val="20"/>
                <w:szCs w:val="20"/>
                <w:lang w:val="ru-RU"/>
              </w:rPr>
              <w:t xml:space="preserve">потенциала </w:t>
            </w:r>
          </w:p>
        </w:tc>
        <w:tc>
          <w:tcPr>
            <w:tcW w:w="0" w:type="auto"/>
            <w:vAlign w:val="bottom"/>
          </w:tcPr>
          <w:p w:rsidR="0091208F" w:rsidRPr="00BD7CE7" w:rsidRDefault="006B3032">
            <w:pPr>
              <w:jc w:val="right"/>
              <w:rPr>
                <w:rFonts w:cs="Times New Roman"/>
                <w:sz w:val="20"/>
                <w:szCs w:val="20"/>
                <w:lang w:val="ru-RU"/>
              </w:rPr>
            </w:pPr>
            <w:r w:rsidRPr="00BD7CE7">
              <w:rPr>
                <w:color w:val="000000"/>
                <w:sz w:val="20"/>
                <w:szCs w:val="20"/>
                <w:lang w:val="ru-RU"/>
              </w:rPr>
              <w:t>248</w:t>
            </w:r>
            <w:r w:rsidR="00DB7D9D" w:rsidRPr="00BD7CE7">
              <w:rPr>
                <w:color w:val="000000"/>
                <w:sz w:val="20"/>
                <w:szCs w:val="20"/>
                <w:lang w:val="ru-RU"/>
              </w:rPr>
              <w:t>,</w:t>
            </w:r>
            <w:r w:rsidRPr="00BD7CE7">
              <w:rPr>
                <w:color w:val="000000"/>
                <w:sz w:val="20"/>
                <w:szCs w:val="20"/>
                <w:lang w:val="ru-RU"/>
              </w:rPr>
              <w:t xml:space="preserve">60 </w:t>
            </w:r>
          </w:p>
        </w:tc>
      </w:tr>
      <w:tr w:rsidR="005F7E0B" w:rsidRPr="00BD7CE7" w:rsidTr="005F7E0B">
        <w:tc>
          <w:tcPr>
            <w:tcW w:w="0" w:type="auto"/>
            <w:vAlign w:val="bottom"/>
          </w:tcPr>
          <w:p w:rsidR="0091208F" w:rsidRPr="00BD7CE7" w:rsidRDefault="006B3032">
            <w:pPr>
              <w:rPr>
                <w:rFonts w:cs="Times New Roman"/>
                <w:sz w:val="20"/>
                <w:szCs w:val="20"/>
                <w:lang w:val="ru-RU"/>
              </w:rPr>
            </w:pPr>
            <w:r w:rsidRPr="00BD7CE7">
              <w:rPr>
                <w:color w:val="000000"/>
                <w:sz w:val="20"/>
                <w:szCs w:val="20"/>
                <w:lang w:val="ru-RU"/>
              </w:rPr>
              <w:t>Управление знаниями</w:t>
            </w:r>
          </w:p>
        </w:tc>
        <w:tc>
          <w:tcPr>
            <w:tcW w:w="0" w:type="auto"/>
            <w:vAlign w:val="bottom"/>
          </w:tcPr>
          <w:p w:rsidR="0091208F" w:rsidRPr="00BD7CE7" w:rsidRDefault="006B3032">
            <w:pPr>
              <w:jc w:val="right"/>
              <w:rPr>
                <w:rFonts w:cs="Times New Roman"/>
                <w:sz w:val="20"/>
                <w:szCs w:val="20"/>
                <w:lang w:val="ru-RU"/>
              </w:rPr>
            </w:pPr>
            <w:r w:rsidRPr="00BD7CE7">
              <w:rPr>
                <w:color w:val="000000"/>
                <w:sz w:val="20"/>
                <w:szCs w:val="20"/>
                <w:lang w:val="ru-RU"/>
              </w:rPr>
              <w:t>349</w:t>
            </w:r>
            <w:r w:rsidR="00DB7D9D" w:rsidRPr="00BD7CE7">
              <w:rPr>
                <w:color w:val="000000"/>
                <w:sz w:val="20"/>
                <w:szCs w:val="20"/>
                <w:lang w:val="ru-RU"/>
              </w:rPr>
              <w:t>,</w:t>
            </w:r>
            <w:r w:rsidRPr="00BD7CE7">
              <w:rPr>
                <w:color w:val="000000"/>
                <w:sz w:val="20"/>
                <w:szCs w:val="20"/>
                <w:lang w:val="ru-RU"/>
              </w:rPr>
              <w:t xml:space="preserve">90 </w:t>
            </w:r>
          </w:p>
        </w:tc>
      </w:tr>
      <w:tr w:rsidR="005F7E0B" w:rsidRPr="00BD7CE7" w:rsidTr="005F7E0B">
        <w:tc>
          <w:tcPr>
            <w:tcW w:w="0" w:type="auto"/>
            <w:vAlign w:val="bottom"/>
          </w:tcPr>
          <w:p w:rsidR="0091208F" w:rsidRPr="00BD7CE7" w:rsidRDefault="00C95A8A" w:rsidP="00C95A8A">
            <w:pPr>
              <w:rPr>
                <w:rFonts w:cs="Times New Roman"/>
                <w:sz w:val="20"/>
                <w:szCs w:val="20"/>
                <w:lang w:val="ru-RU"/>
              </w:rPr>
            </w:pPr>
            <w:r w:rsidRPr="00BD7CE7">
              <w:rPr>
                <w:color w:val="000000"/>
                <w:sz w:val="20"/>
                <w:szCs w:val="20"/>
                <w:lang w:val="ru-RU"/>
              </w:rPr>
              <w:t>Привлечение</w:t>
            </w:r>
            <w:r w:rsidR="006B3032" w:rsidRPr="00BD7CE7">
              <w:rPr>
                <w:color w:val="000000"/>
                <w:sz w:val="20"/>
                <w:szCs w:val="20"/>
                <w:lang w:val="ru-RU"/>
              </w:rPr>
              <w:t xml:space="preserve"> заинтересованны</w:t>
            </w:r>
            <w:r w:rsidRPr="00BD7CE7">
              <w:rPr>
                <w:color w:val="000000"/>
                <w:sz w:val="20"/>
                <w:szCs w:val="20"/>
                <w:lang w:val="ru-RU"/>
              </w:rPr>
              <w:t>х</w:t>
            </w:r>
            <w:r w:rsidR="006B3032" w:rsidRPr="00BD7CE7">
              <w:rPr>
                <w:color w:val="000000"/>
                <w:sz w:val="20"/>
                <w:szCs w:val="20"/>
                <w:lang w:val="ru-RU"/>
              </w:rPr>
              <w:t xml:space="preserve"> сторон</w:t>
            </w:r>
          </w:p>
        </w:tc>
        <w:tc>
          <w:tcPr>
            <w:tcW w:w="0" w:type="auto"/>
            <w:vAlign w:val="bottom"/>
          </w:tcPr>
          <w:p w:rsidR="0091208F" w:rsidRPr="00BD7CE7" w:rsidRDefault="006B3032">
            <w:pPr>
              <w:jc w:val="right"/>
              <w:rPr>
                <w:rFonts w:cs="Times New Roman"/>
                <w:sz w:val="20"/>
                <w:szCs w:val="20"/>
                <w:lang w:val="ru-RU"/>
              </w:rPr>
            </w:pPr>
            <w:r w:rsidRPr="00BD7CE7">
              <w:rPr>
                <w:color w:val="000000"/>
                <w:sz w:val="20"/>
                <w:szCs w:val="20"/>
                <w:lang w:val="ru-RU"/>
              </w:rPr>
              <w:t>470</w:t>
            </w:r>
            <w:r w:rsidR="00DB7D9D" w:rsidRPr="00BD7CE7">
              <w:rPr>
                <w:color w:val="000000"/>
                <w:sz w:val="20"/>
                <w:szCs w:val="20"/>
                <w:lang w:val="ru-RU"/>
              </w:rPr>
              <w:t>,</w:t>
            </w:r>
            <w:r w:rsidRPr="00BD7CE7">
              <w:rPr>
                <w:color w:val="000000"/>
                <w:sz w:val="20"/>
                <w:szCs w:val="20"/>
                <w:lang w:val="ru-RU"/>
              </w:rPr>
              <w:t xml:space="preserve">00 </w:t>
            </w:r>
          </w:p>
        </w:tc>
      </w:tr>
      <w:tr w:rsidR="005F7E0B" w:rsidRPr="00BD7CE7" w:rsidTr="005F7E0B">
        <w:tc>
          <w:tcPr>
            <w:tcW w:w="0" w:type="auto"/>
            <w:vAlign w:val="bottom"/>
          </w:tcPr>
          <w:p w:rsidR="0091208F" w:rsidRPr="00BD7CE7" w:rsidRDefault="006B3032">
            <w:pPr>
              <w:rPr>
                <w:rFonts w:cs="Times New Roman"/>
                <w:sz w:val="20"/>
                <w:szCs w:val="20"/>
                <w:lang w:val="ru-RU"/>
              </w:rPr>
            </w:pPr>
            <w:r w:rsidRPr="00BD7CE7">
              <w:rPr>
                <w:color w:val="000000"/>
                <w:sz w:val="20"/>
                <w:szCs w:val="20"/>
                <w:lang w:val="ru-RU"/>
              </w:rPr>
              <w:t>Изменение климата</w:t>
            </w:r>
          </w:p>
        </w:tc>
        <w:tc>
          <w:tcPr>
            <w:tcW w:w="0" w:type="auto"/>
            <w:vAlign w:val="bottom"/>
          </w:tcPr>
          <w:p w:rsidR="0091208F" w:rsidRPr="00BD7CE7" w:rsidRDefault="006B3032">
            <w:pPr>
              <w:jc w:val="right"/>
              <w:rPr>
                <w:rFonts w:cs="Times New Roman"/>
                <w:sz w:val="20"/>
                <w:szCs w:val="20"/>
                <w:lang w:val="ru-RU"/>
              </w:rPr>
            </w:pPr>
            <w:r w:rsidRPr="00BD7CE7">
              <w:rPr>
                <w:color w:val="000000"/>
                <w:sz w:val="20"/>
                <w:szCs w:val="20"/>
                <w:lang w:val="ru-RU"/>
              </w:rPr>
              <w:t>200</w:t>
            </w:r>
            <w:r w:rsidR="00DB7D9D" w:rsidRPr="00BD7CE7">
              <w:rPr>
                <w:color w:val="000000"/>
                <w:sz w:val="20"/>
                <w:szCs w:val="20"/>
                <w:lang w:val="ru-RU"/>
              </w:rPr>
              <w:t>,</w:t>
            </w:r>
            <w:r w:rsidRPr="00BD7CE7">
              <w:rPr>
                <w:color w:val="000000"/>
                <w:sz w:val="20"/>
                <w:szCs w:val="20"/>
                <w:lang w:val="ru-RU"/>
              </w:rPr>
              <w:t xml:space="preserve">00 </w:t>
            </w:r>
          </w:p>
        </w:tc>
      </w:tr>
      <w:tr w:rsidR="005F7E0B" w:rsidRPr="00BD7CE7" w:rsidTr="005F7E0B">
        <w:tc>
          <w:tcPr>
            <w:tcW w:w="0" w:type="auto"/>
            <w:vAlign w:val="bottom"/>
          </w:tcPr>
          <w:p w:rsidR="0091208F" w:rsidRPr="00BD7CE7" w:rsidRDefault="006B3032" w:rsidP="00B03C99">
            <w:pPr>
              <w:jc w:val="left"/>
              <w:rPr>
                <w:rFonts w:cs="Times New Roman"/>
                <w:sz w:val="20"/>
                <w:szCs w:val="20"/>
                <w:lang w:val="ru-RU"/>
              </w:rPr>
            </w:pPr>
            <w:r w:rsidRPr="00BD7CE7">
              <w:rPr>
                <w:color w:val="000000"/>
                <w:sz w:val="20"/>
                <w:szCs w:val="20"/>
                <w:lang w:val="ru-RU"/>
              </w:rPr>
              <w:t>Цифровая информация о последовательност</w:t>
            </w:r>
            <w:r w:rsidR="00B03C99" w:rsidRPr="00BD7CE7">
              <w:rPr>
                <w:color w:val="000000"/>
                <w:sz w:val="20"/>
                <w:szCs w:val="20"/>
                <w:lang w:val="ru-RU"/>
              </w:rPr>
              <w:t>ях в отношении</w:t>
            </w:r>
            <w:r w:rsidRPr="00BD7CE7">
              <w:rPr>
                <w:color w:val="000000"/>
                <w:sz w:val="20"/>
                <w:szCs w:val="20"/>
                <w:lang w:val="ru-RU"/>
              </w:rPr>
              <w:t xml:space="preserve"> генетических ресурсов</w:t>
            </w:r>
          </w:p>
        </w:tc>
        <w:tc>
          <w:tcPr>
            <w:tcW w:w="0" w:type="auto"/>
            <w:vAlign w:val="bottom"/>
          </w:tcPr>
          <w:p w:rsidR="0091208F" w:rsidRPr="00BD7CE7" w:rsidRDefault="006B3032">
            <w:pPr>
              <w:jc w:val="right"/>
              <w:rPr>
                <w:rFonts w:cs="Times New Roman"/>
                <w:sz w:val="20"/>
                <w:szCs w:val="20"/>
                <w:lang w:val="ru-RU"/>
              </w:rPr>
            </w:pPr>
            <w:r w:rsidRPr="00BD7CE7">
              <w:rPr>
                <w:color w:val="000000"/>
                <w:sz w:val="20"/>
                <w:szCs w:val="20"/>
                <w:lang w:val="ru-RU"/>
              </w:rPr>
              <w:t>1 569</w:t>
            </w:r>
            <w:r w:rsidR="00DB7D9D" w:rsidRPr="00BD7CE7">
              <w:rPr>
                <w:color w:val="000000"/>
                <w:sz w:val="20"/>
                <w:szCs w:val="20"/>
                <w:lang w:val="ru-RU"/>
              </w:rPr>
              <w:t>,</w:t>
            </w:r>
            <w:r w:rsidRPr="00BD7CE7">
              <w:rPr>
                <w:color w:val="000000"/>
                <w:sz w:val="20"/>
                <w:szCs w:val="20"/>
                <w:lang w:val="ru-RU"/>
              </w:rPr>
              <w:t xml:space="preserve">40 </w:t>
            </w:r>
          </w:p>
        </w:tc>
      </w:tr>
      <w:tr w:rsidR="005F7E0B" w:rsidRPr="00BD7CE7" w:rsidTr="005F7E0B">
        <w:tc>
          <w:tcPr>
            <w:tcW w:w="0" w:type="auto"/>
            <w:vAlign w:val="bottom"/>
          </w:tcPr>
          <w:p w:rsidR="0091208F" w:rsidRPr="00BD7CE7" w:rsidRDefault="006B3032">
            <w:pPr>
              <w:rPr>
                <w:rFonts w:cs="Times New Roman"/>
                <w:sz w:val="20"/>
                <w:szCs w:val="20"/>
                <w:lang w:val="ru-RU"/>
              </w:rPr>
            </w:pPr>
            <w:r w:rsidRPr="00BD7CE7">
              <w:rPr>
                <w:color w:val="000000"/>
                <w:sz w:val="20"/>
                <w:szCs w:val="20"/>
                <w:lang w:val="ru-RU"/>
              </w:rPr>
              <w:t>Мобилизация ресурсов</w:t>
            </w:r>
          </w:p>
        </w:tc>
        <w:tc>
          <w:tcPr>
            <w:tcW w:w="0" w:type="auto"/>
            <w:vAlign w:val="bottom"/>
          </w:tcPr>
          <w:p w:rsidR="0091208F" w:rsidRPr="00BD7CE7" w:rsidRDefault="006B3032">
            <w:pPr>
              <w:jc w:val="right"/>
              <w:rPr>
                <w:rFonts w:cs="Times New Roman"/>
                <w:sz w:val="20"/>
                <w:szCs w:val="20"/>
                <w:lang w:val="ru-RU"/>
              </w:rPr>
            </w:pPr>
            <w:r w:rsidRPr="00BD7CE7">
              <w:rPr>
                <w:color w:val="000000"/>
                <w:sz w:val="20"/>
                <w:szCs w:val="20"/>
                <w:lang w:val="ru-RU"/>
              </w:rPr>
              <w:t>706</w:t>
            </w:r>
            <w:r w:rsidR="00DB7D9D" w:rsidRPr="00BD7CE7">
              <w:rPr>
                <w:color w:val="000000"/>
                <w:sz w:val="20"/>
                <w:szCs w:val="20"/>
                <w:lang w:val="ru-RU"/>
              </w:rPr>
              <w:t>,</w:t>
            </w:r>
            <w:r w:rsidRPr="00BD7CE7">
              <w:rPr>
                <w:color w:val="000000"/>
                <w:sz w:val="20"/>
                <w:szCs w:val="20"/>
                <w:lang w:val="ru-RU"/>
              </w:rPr>
              <w:t xml:space="preserve">20 </w:t>
            </w:r>
          </w:p>
        </w:tc>
      </w:tr>
      <w:tr w:rsidR="005F7E0B" w:rsidRPr="00BD7CE7" w:rsidTr="005F7E0B">
        <w:tc>
          <w:tcPr>
            <w:tcW w:w="0" w:type="auto"/>
            <w:tcBorders>
              <w:bottom w:val="single" w:sz="12" w:space="0" w:color="auto"/>
            </w:tcBorders>
            <w:vAlign w:val="bottom"/>
          </w:tcPr>
          <w:p w:rsidR="0091208F" w:rsidRPr="00BD7CE7" w:rsidRDefault="006B3032">
            <w:pPr>
              <w:rPr>
                <w:rFonts w:cs="Times New Roman"/>
                <w:sz w:val="20"/>
                <w:szCs w:val="20"/>
                <w:lang w:val="ru-RU"/>
              </w:rPr>
            </w:pPr>
            <w:r w:rsidRPr="00BD7CE7">
              <w:rPr>
                <w:color w:val="000000"/>
                <w:sz w:val="20"/>
                <w:szCs w:val="20"/>
                <w:lang w:val="ru-RU"/>
              </w:rPr>
              <w:t>Морское и прибрежное биоразнообразие</w:t>
            </w:r>
          </w:p>
        </w:tc>
        <w:tc>
          <w:tcPr>
            <w:tcW w:w="0" w:type="auto"/>
            <w:tcBorders>
              <w:bottom w:val="single" w:sz="12" w:space="0" w:color="auto"/>
            </w:tcBorders>
            <w:vAlign w:val="bottom"/>
          </w:tcPr>
          <w:p w:rsidR="0091208F" w:rsidRPr="00BD7CE7" w:rsidRDefault="006B3032">
            <w:pPr>
              <w:jc w:val="right"/>
              <w:rPr>
                <w:rFonts w:cs="Times New Roman"/>
                <w:sz w:val="20"/>
                <w:szCs w:val="20"/>
                <w:lang w:val="ru-RU"/>
              </w:rPr>
            </w:pPr>
            <w:r w:rsidRPr="00BD7CE7">
              <w:rPr>
                <w:color w:val="000000"/>
                <w:sz w:val="20"/>
                <w:szCs w:val="20"/>
                <w:lang w:val="ru-RU"/>
              </w:rPr>
              <w:t>956</w:t>
            </w:r>
            <w:r w:rsidR="00DB7D9D" w:rsidRPr="00BD7CE7">
              <w:rPr>
                <w:color w:val="000000"/>
                <w:sz w:val="20"/>
                <w:szCs w:val="20"/>
                <w:lang w:val="ru-RU"/>
              </w:rPr>
              <w:t>,</w:t>
            </w:r>
            <w:r w:rsidRPr="00BD7CE7">
              <w:rPr>
                <w:color w:val="000000"/>
                <w:sz w:val="20"/>
                <w:szCs w:val="20"/>
                <w:lang w:val="ru-RU"/>
              </w:rPr>
              <w:t xml:space="preserve">00 </w:t>
            </w:r>
          </w:p>
        </w:tc>
      </w:tr>
      <w:tr w:rsidR="005F7E0B" w:rsidRPr="00BD7CE7" w:rsidTr="005F7E0B">
        <w:tc>
          <w:tcPr>
            <w:tcW w:w="0" w:type="auto"/>
            <w:tcBorders>
              <w:top w:val="single" w:sz="12" w:space="0" w:color="auto"/>
              <w:bottom w:val="single" w:sz="12" w:space="0" w:color="auto"/>
            </w:tcBorders>
            <w:vAlign w:val="bottom"/>
          </w:tcPr>
          <w:p w:rsidR="0091208F" w:rsidRPr="00BD7CE7" w:rsidRDefault="006B3032" w:rsidP="00B03C99">
            <w:pPr>
              <w:rPr>
                <w:rFonts w:cs="Times New Roman"/>
                <w:sz w:val="20"/>
                <w:szCs w:val="20"/>
                <w:lang w:val="ru-RU"/>
              </w:rPr>
            </w:pPr>
            <w:r w:rsidRPr="00BD7CE7">
              <w:rPr>
                <w:b/>
                <w:bCs/>
                <w:color w:val="000000"/>
                <w:sz w:val="20"/>
                <w:szCs w:val="20"/>
                <w:lang w:val="ru-RU"/>
              </w:rPr>
              <w:tab/>
            </w:r>
            <w:r w:rsidR="00B03C99" w:rsidRPr="00BD7CE7">
              <w:rPr>
                <w:b/>
                <w:bCs/>
                <w:color w:val="000000"/>
                <w:sz w:val="20"/>
                <w:szCs w:val="20"/>
                <w:lang w:val="ru-RU"/>
              </w:rPr>
              <w:t>Итого</w:t>
            </w:r>
          </w:p>
        </w:tc>
        <w:tc>
          <w:tcPr>
            <w:tcW w:w="0" w:type="auto"/>
            <w:tcBorders>
              <w:top w:val="single" w:sz="12" w:space="0" w:color="auto"/>
              <w:bottom w:val="single" w:sz="12" w:space="0" w:color="auto"/>
            </w:tcBorders>
            <w:vAlign w:val="bottom"/>
          </w:tcPr>
          <w:p w:rsidR="0091208F" w:rsidRPr="00BD7CE7" w:rsidRDefault="006B3032">
            <w:pPr>
              <w:jc w:val="right"/>
              <w:rPr>
                <w:rFonts w:cs="Times New Roman"/>
                <w:sz w:val="20"/>
                <w:szCs w:val="20"/>
                <w:lang w:val="ru-RU"/>
              </w:rPr>
            </w:pPr>
            <w:r w:rsidRPr="00BD7CE7">
              <w:rPr>
                <w:b/>
                <w:bCs/>
                <w:color w:val="000000"/>
                <w:sz w:val="20"/>
                <w:szCs w:val="20"/>
                <w:lang w:val="ru-RU"/>
              </w:rPr>
              <w:t>7 273</w:t>
            </w:r>
            <w:r w:rsidR="00DB7D9D" w:rsidRPr="00BD7CE7">
              <w:rPr>
                <w:b/>
                <w:bCs/>
                <w:color w:val="000000"/>
                <w:sz w:val="20"/>
                <w:szCs w:val="20"/>
                <w:lang w:val="ru-RU"/>
              </w:rPr>
              <w:t>,</w:t>
            </w:r>
            <w:r w:rsidRPr="00BD7CE7">
              <w:rPr>
                <w:b/>
                <w:bCs/>
                <w:color w:val="000000"/>
                <w:sz w:val="20"/>
                <w:szCs w:val="20"/>
                <w:lang w:val="ru-RU"/>
              </w:rPr>
              <w:t>30</w:t>
            </w:r>
          </w:p>
        </w:tc>
      </w:tr>
    </w:tbl>
    <w:p w:rsidR="0091208F" w:rsidRPr="00BD7CE7" w:rsidRDefault="006B3032" w:rsidP="0044024E">
      <w:pPr>
        <w:pStyle w:val="Titre2"/>
        <w:numPr>
          <w:ilvl w:val="0"/>
          <w:numId w:val="5"/>
        </w:numPr>
        <w:suppressLineNumbers/>
        <w:suppressAutoHyphens/>
        <w:kinsoku w:val="0"/>
        <w:overflowPunct w:val="0"/>
        <w:autoSpaceDE w:val="0"/>
        <w:autoSpaceDN w:val="0"/>
        <w:adjustRightInd w:val="0"/>
        <w:snapToGrid w:val="0"/>
        <w:ind w:left="567" w:hanging="567"/>
        <w:rPr>
          <w:rFonts w:eastAsia="Malgun Gothic"/>
          <w:iCs/>
          <w:snapToGrid w:val="0"/>
          <w:kern w:val="22"/>
          <w:szCs w:val="22"/>
          <w:lang w:val="ru-RU" w:eastAsia="ko-KR"/>
        </w:rPr>
      </w:pPr>
      <w:r w:rsidRPr="00BD7CE7">
        <w:rPr>
          <w:rFonts w:eastAsia="Malgun Gothic"/>
          <w:snapToGrid w:val="0"/>
          <w:kern w:val="22"/>
          <w:szCs w:val="22"/>
          <w:lang w:val="ru-RU" w:eastAsia="ko-KR"/>
        </w:rPr>
        <w:t>Общий</w:t>
      </w:r>
      <w:r w:rsidRPr="00BD7CE7">
        <w:rPr>
          <w:rFonts w:eastAsia="Malgun Gothic"/>
          <w:snapToGrid w:val="0"/>
          <w:kern w:val="22"/>
          <w:szCs w:val="22"/>
          <w:lang w:val="ru-RU"/>
        </w:rPr>
        <w:t xml:space="preserve"> целевой фонд </w:t>
      </w:r>
      <w:r w:rsidR="00D52CDD" w:rsidRPr="00BD7CE7">
        <w:rPr>
          <w:rFonts w:eastAsia="Malgun Gothic"/>
          <w:snapToGrid w:val="0"/>
          <w:kern w:val="22"/>
          <w:szCs w:val="22"/>
          <w:lang w:val="ru-RU" w:eastAsia="ko-KR"/>
        </w:rPr>
        <w:t xml:space="preserve">(VB) </w:t>
      </w:r>
      <w:r w:rsidRPr="00BD7CE7">
        <w:rPr>
          <w:rFonts w:eastAsia="Malgun Gothic"/>
          <w:snapToGrid w:val="0"/>
          <w:kern w:val="22"/>
          <w:szCs w:val="22"/>
          <w:lang w:val="ru-RU"/>
        </w:rPr>
        <w:t>добровольных взносов</w:t>
      </w:r>
      <w:r w:rsidR="00D52CDD" w:rsidRPr="00BD7CE7">
        <w:rPr>
          <w:rFonts w:eastAsia="Malgun Gothic"/>
          <w:snapToGrid w:val="0"/>
          <w:kern w:val="22"/>
          <w:szCs w:val="22"/>
          <w:lang w:val="ru-RU" w:eastAsia="ko-KR"/>
        </w:rPr>
        <w:t xml:space="preserve"> </w:t>
      </w:r>
      <w:r w:rsidR="0044024E" w:rsidRPr="00BD7CE7">
        <w:rPr>
          <w:rFonts w:eastAsia="Malgun Gothic"/>
          <w:snapToGrid w:val="0"/>
          <w:kern w:val="22"/>
          <w:szCs w:val="22"/>
          <w:lang w:val="ru-RU" w:eastAsia="ko-KR"/>
        </w:rPr>
        <w:t>для</w:t>
      </w:r>
      <w:r w:rsidR="00D52CDD" w:rsidRPr="00BD7CE7">
        <w:rPr>
          <w:rFonts w:eastAsia="Malgun Gothic"/>
          <w:snapToGrid w:val="0"/>
          <w:kern w:val="22"/>
          <w:szCs w:val="22"/>
          <w:lang w:val="ru-RU"/>
        </w:rPr>
        <w:t xml:space="preserve"> </w:t>
      </w:r>
      <w:r w:rsidRPr="00BD7CE7">
        <w:rPr>
          <w:rFonts w:eastAsia="Malgun Gothic"/>
          <w:snapToGrid w:val="0"/>
          <w:kern w:val="22"/>
          <w:szCs w:val="22"/>
          <w:lang w:val="ru-RU"/>
        </w:rPr>
        <w:t xml:space="preserve">содействия участию </w:t>
      </w:r>
      <w:r w:rsidRPr="00BD7CE7">
        <w:rPr>
          <w:rFonts w:eastAsia="Malgun Gothic"/>
          <w:snapToGrid w:val="0"/>
          <w:kern w:val="22"/>
          <w:szCs w:val="22"/>
          <w:lang w:val="ru-RU" w:eastAsia="ko-KR"/>
        </w:rPr>
        <w:t xml:space="preserve">коренных народов и местных общин на период </w:t>
      </w:r>
      <w:r w:rsidR="00485648" w:rsidRPr="00BD7CE7">
        <w:rPr>
          <w:rFonts w:eastAsia="Malgun Gothic"/>
          <w:snapToGrid w:val="0"/>
          <w:kern w:val="22"/>
          <w:szCs w:val="22"/>
          <w:lang w:val="ru-RU" w:eastAsia="ko-KR"/>
        </w:rPr>
        <w:t>2023-2024 г</w:t>
      </w:r>
      <w:r w:rsidR="00DB7D9D" w:rsidRPr="00BD7CE7">
        <w:rPr>
          <w:rFonts w:eastAsia="Malgun Gothic"/>
          <w:snapToGrid w:val="0"/>
          <w:kern w:val="22"/>
          <w:szCs w:val="22"/>
          <w:lang w:val="ru-RU" w:eastAsia="ko-KR"/>
        </w:rPr>
        <w:t>одов</w:t>
      </w:r>
    </w:p>
    <w:p w:rsidR="0091208F" w:rsidRPr="00BD7CE7" w:rsidRDefault="006B3032" w:rsidP="00B03C99">
      <w:pPr>
        <w:pStyle w:val="Para10"/>
        <w:ind w:left="567" w:firstLine="0"/>
        <w:rPr>
          <w:lang w:val="ru-RU"/>
        </w:rPr>
      </w:pPr>
      <w:r w:rsidRPr="00BD7CE7">
        <w:rPr>
          <w:lang w:val="ru-RU"/>
        </w:rPr>
        <w:t xml:space="preserve">Конференция Сторон и </w:t>
      </w:r>
      <w:r w:rsidR="006C6BA4" w:rsidRPr="00BD7CE7">
        <w:rPr>
          <w:lang w:val="ru-RU"/>
        </w:rPr>
        <w:t xml:space="preserve">Конференция Сторон, выступающая в качестве </w:t>
      </w:r>
      <w:r w:rsidR="007D7889" w:rsidRPr="00BD7CE7">
        <w:rPr>
          <w:lang w:val="ru-RU"/>
        </w:rPr>
        <w:t xml:space="preserve">совещаний </w:t>
      </w:r>
      <w:r w:rsidRPr="00BD7CE7">
        <w:rPr>
          <w:lang w:val="ru-RU"/>
        </w:rPr>
        <w:t xml:space="preserve">Сторон </w:t>
      </w:r>
      <w:r w:rsidR="00DB7D9D" w:rsidRPr="00BD7CE7">
        <w:rPr>
          <w:lang w:val="ru-RU"/>
        </w:rPr>
        <w:t>п</w:t>
      </w:r>
      <w:r w:rsidRPr="00BD7CE7">
        <w:rPr>
          <w:lang w:val="ru-RU"/>
        </w:rPr>
        <w:t xml:space="preserve">ротоколов, </w:t>
      </w:r>
      <w:r w:rsidR="00320D9B" w:rsidRPr="00BD7CE7">
        <w:rPr>
          <w:lang w:val="ru-RU"/>
        </w:rPr>
        <w:t xml:space="preserve">признали </w:t>
      </w:r>
      <w:r w:rsidRPr="00BD7CE7">
        <w:rPr>
          <w:lang w:val="ru-RU"/>
        </w:rPr>
        <w:t>смету финансирования в размере 895</w:t>
      </w:r>
      <w:r w:rsidR="00B03C99" w:rsidRPr="00BD7CE7">
        <w:rPr>
          <w:lang w:val="ru-RU"/>
        </w:rPr>
        <w:t> </w:t>
      </w:r>
      <w:r w:rsidR="000D34B4" w:rsidRPr="00BD7CE7">
        <w:rPr>
          <w:lang w:val="ru-RU"/>
        </w:rPr>
        <w:t>400</w:t>
      </w:r>
      <w:r w:rsidR="00B03C99" w:rsidRPr="00BD7CE7">
        <w:rPr>
          <w:lang w:val="ru-RU"/>
        </w:rPr>
        <w:t xml:space="preserve"> долл.</w:t>
      </w:r>
      <w:r w:rsidR="000D34B4" w:rsidRPr="00BD7CE7">
        <w:rPr>
          <w:lang w:val="ru-RU"/>
        </w:rPr>
        <w:t xml:space="preserve"> </w:t>
      </w:r>
      <w:r w:rsidRPr="00BD7CE7">
        <w:rPr>
          <w:lang w:val="ru-RU"/>
        </w:rPr>
        <w:t>для общего целевого фонда (</w:t>
      </w:r>
      <w:r w:rsidR="001D6C5E" w:rsidRPr="00BD7CE7">
        <w:rPr>
          <w:lang w:val="ru-RU"/>
        </w:rPr>
        <w:t xml:space="preserve">целевого фонда </w:t>
      </w:r>
      <w:r w:rsidRPr="00BD7CE7">
        <w:rPr>
          <w:lang w:val="ru-RU"/>
        </w:rPr>
        <w:t xml:space="preserve">VB) добровольных взносов для содействия участию коренных народов и местных общин </w:t>
      </w:r>
      <w:r w:rsidR="007D7889" w:rsidRPr="00BD7CE7">
        <w:rPr>
          <w:lang w:val="ru-RU"/>
        </w:rPr>
        <w:t>на период 2023-2024 г</w:t>
      </w:r>
      <w:r w:rsidR="00DB7D9D" w:rsidRPr="00BD7CE7">
        <w:rPr>
          <w:lang w:val="ru-RU"/>
        </w:rPr>
        <w:t>одов</w:t>
      </w:r>
      <w:r w:rsidRPr="00BD7CE7">
        <w:rPr>
          <w:lang w:val="ru-RU"/>
        </w:rPr>
        <w:t>.</w:t>
      </w:r>
    </w:p>
    <w:p w:rsidR="0091208F" w:rsidRPr="00BD7CE7" w:rsidRDefault="00603D2F" w:rsidP="00A56AB2">
      <w:pPr>
        <w:pStyle w:val="Para10"/>
        <w:ind w:left="567" w:firstLine="0"/>
        <w:rPr>
          <w:lang w:val="ru-RU"/>
        </w:rPr>
      </w:pPr>
      <w:r w:rsidRPr="00BD7CE7">
        <w:rPr>
          <w:lang w:val="ru-RU"/>
        </w:rPr>
        <w:t xml:space="preserve">На момент подготовки доклада </w:t>
      </w:r>
      <w:r w:rsidR="00DB7D9D" w:rsidRPr="00BD7CE7">
        <w:rPr>
          <w:lang w:val="ru-RU"/>
        </w:rPr>
        <w:t>секретариат</w:t>
      </w:r>
      <w:r w:rsidR="000D4DA8" w:rsidRPr="00BD7CE7">
        <w:rPr>
          <w:lang w:val="ru-RU"/>
        </w:rPr>
        <w:t xml:space="preserve"> </w:t>
      </w:r>
      <w:r w:rsidR="001A7AF0" w:rsidRPr="00BD7CE7">
        <w:rPr>
          <w:lang w:val="ru-RU"/>
        </w:rPr>
        <w:t xml:space="preserve">получил </w:t>
      </w:r>
      <w:r w:rsidR="000D4DA8" w:rsidRPr="00BD7CE7">
        <w:rPr>
          <w:lang w:val="ru-RU"/>
        </w:rPr>
        <w:t>взносы на общую сумму 344</w:t>
      </w:r>
      <w:r w:rsidR="00DB7D9D" w:rsidRPr="00BD7CE7">
        <w:rPr>
          <w:lang w:val="ru-RU"/>
        </w:rPr>
        <w:t> </w:t>
      </w:r>
      <w:r w:rsidR="00962265" w:rsidRPr="00BD7CE7">
        <w:rPr>
          <w:lang w:val="ru-RU"/>
        </w:rPr>
        <w:t xml:space="preserve">000 </w:t>
      </w:r>
      <w:r w:rsidR="006B3032" w:rsidRPr="00BD7CE7">
        <w:rPr>
          <w:lang w:val="ru-RU"/>
        </w:rPr>
        <w:t>долл.</w:t>
      </w:r>
      <w:r w:rsidR="000D4DA8" w:rsidRPr="00BD7CE7">
        <w:rPr>
          <w:lang w:val="ru-RU"/>
        </w:rPr>
        <w:t xml:space="preserve"> США </w:t>
      </w:r>
      <w:r w:rsidR="006B3032" w:rsidRPr="00BD7CE7">
        <w:rPr>
          <w:lang w:val="ru-RU"/>
        </w:rPr>
        <w:t>на текущий двухлетний период</w:t>
      </w:r>
      <w:r w:rsidR="00765C17" w:rsidRPr="00BD7CE7">
        <w:rPr>
          <w:lang w:val="ru-RU"/>
        </w:rPr>
        <w:t xml:space="preserve">. </w:t>
      </w:r>
      <w:r w:rsidR="00CC34AB" w:rsidRPr="00BD7CE7">
        <w:rPr>
          <w:lang w:val="ru-RU"/>
        </w:rPr>
        <w:t xml:space="preserve">Эти взносы </w:t>
      </w:r>
      <w:r w:rsidR="00925D8A" w:rsidRPr="00BD7CE7">
        <w:rPr>
          <w:lang w:val="ru-RU"/>
        </w:rPr>
        <w:t>были использованы для финансирования</w:t>
      </w:r>
      <w:r w:rsidR="001A7AF0" w:rsidRPr="00BD7CE7">
        <w:rPr>
          <w:lang w:val="ru-RU"/>
        </w:rPr>
        <w:t xml:space="preserve"> </w:t>
      </w:r>
      <w:r w:rsidR="000D4DA8" w:rsidRPr="00BD7CE7">
        <w:rPr>
          <w:lang w:val="ru-RU"/>
        </w:rPr>
        <w:t>поезд</w:t>
      </w:r>
      <w:r w:rsidR="00925D8A" w:rsidRPr="00BD7CE7">
        <w:rPr>
          <w:lang w:val="ru-RU"/>
        </w:rPr>
        <w:t>ок</w:t>
      </w:r>
      <w:r w:rsidR="000D4DA8" w:rsidRPr="00BD7CE7">
        <w:rPr>
          <w:lang w:val="ru-RU"/>
        </w:rPr>
        <w:t xml:space="preserve"> </w:t>
      </w:r>
      <w:r w:rsidR="00A108A8" w:rsidRPr="00BD7CE7">
        <w:rPr>
          <w:lang w:val="ru-RU"/>
        </w:rPr>
        <w:t xml:space="preserve">48 </w:t>
      </w:r>
      <w:r w:rsidR="000D4DA8" w:rsidRPr="00BD7CE7">
        <w:rPr>
          <w:lang w:val="ru-RU"/>
        </w:rPr>
        <w:t xml:space="preserve">участников из числа коренных народов и местных общин для участия </w:t>
      </w:r>
      <w:r w:rsidR="00C00218" w:rsidRPr="00BD7CE7">
        <w:rPr>
          <w:lang w:val="ru-RU"/>
        </w:rPr>
        <w:t xml:space="preserve">в </w:t>
      </w:r>
      <w:r w:rsidR="00925D8A" w:rsidRPr="00BD7CE7">
        <w:rPr>
          <w:lang w:val="ru-RU"/>
        </w:rPr>
        <w:t>25-</w:t>
      </w:r>
      <w:r w:rsidR="00C00218" w:rsidRPr="00BD7CE7">
        <w:rPr>
          <w:lang w:val="ru-RU"/>
        </w:rPr>
        <w:t xml:space="preserve">м </w:t>
      </w:r>
      <w:r w:rsidR="004401E1" w:rsidRPr="00BD7CE7">
        <w:rPr>
          <w:lang w:val="ru-RU"/>
        </w:rPr>
        <w:t>совещани</w:t>
      </w:r>
      <w:r w:rsidR="00C00218" w:rsidRPr="00BD7CE7">
        <w:rPr>
          <w:lang w:val="ru-RU"/>
        </w:rPr>
        <w:t xml:space="preserve">и Вспомогательного органа по научным, техническим и технологическим консультациям, возобновленных вторых </w:t>
      </w:r>
      <w:r w:rsidR="00CC34AB" w:rsidRPr="00BD7CE7">
        <w:rPr>
          <w:lang w:val="ru-RU"/>
        </w:rPr>
        <w:t xml:space="preserve">частях </w:t>
      </w:r>
      <w:r w:rsidR="00DB7D9D" w:rsidRPr="00BD7CE7">
        <w:rPr>
          <w:lang w:val="ru-RU"/>
        </w:rPr>
        <w:t>15-</w:t>
      </w:r>
      <w:r w:rsidR="00C00218" w:rsidRPr="00BD7CE7">
        <w:rPr>
          <w:lang w:val="ru-RU"/>
        </w:rPr>
        <w:t xml:space="preserve">го </w:t>
      </w:r>
      <w:r w:rsidR="004401E1" w:rsidRPr="00BD7CE7">
        <w:rPr>
          <w:lang w:val="ru-RU"/>
        </w:rPr>
        <w:t>совещани</w:t>
      </w:r>
      <w:r w:rsidR="00C00218" w:rsidRPr="00BD7CE7">
        <w:rPr>
          <w:lang w:val="ru-RU"/>
        </w:rPr>
        <w:t>я Конференции Сторон Конвенции</w:t>
      </w:r>
      <w:r w:rsidR="00D73FAF" w:rsidRPr="00BD7CE7">
        <w:rPr>
          <w:lang w:val="ru-RU"/>
        </w:rPr>
        <w:t xml:space="preserve">, </w:t>
      </w:r>
      <w:r w:rsidR="00925D8A" w:rsidRPr="00BD7CE7">
        <w:rPr>
          <w:lang w:val="ru-RU"/>
        </w:rPr>
        <w:t>10-</w:t>
      </w:r>
      <w:r w:rsidR="00CC34AB" w:rsidRPr="00BD7CE7">
        <w:rPr>
          <w:lang w:val="ru-RU"/>
        </w:rPr>
        <w:t xml:space="preserve">м </w:t>
      </w:r>
      <w:r w:rsidR="004401E1" w:rsidRPr="00BD7CE7">
        <w:rPr>
          <w:lang w:val="ru-RU"/>
        </w:rPr>
        <w:t>совещани</w:t>
      </w:r>
      <w:r w:rsidR="00CC34AB" w:rsidRPr="00BD7CE7">
        <w:rPr>
          <w:lang w:val="ru-RU"/>
        </w:rPr>
        <w:t xml:space="preserve">и Конференции Сторон, выступающей в качестве совещания Сторон Картахенского протокола, и </w:t>
      </w:r>
      <w:r w:rsidR="00925D8A" w:rsidRPr="00BD7CE7">
        <w:rPr>
          <w:lang w:val="ru-RU"/>
        </w:rPr>
        <w:t>4-</w:t>
      </w:r>
      <w:r w:rsidR="00CC34AB" w:rsidRPr="00BD7CE7">
        <w:rPr>
          <w:lang w:val="ru-RU"/>
        </w:rPr>
        <w:t xml:space="preserve">м </w:t>
      </w:r>
      <w:r w:rsidR="004401E1" w:rsidRPr="00BD7CE7">
        <w:rPr>
          <w:lang w:val="ru-RU"/>
        </w:rPr>
        <w:t>совещани</w:t>
      </w:r>
      <w:r w:rsidR="00CC34AB" w:rsidRPr="00BD7CE7">
        <w:rPr>
          <w:lang w:val="ru-RU"/>
        </w:rPr>
        <w:t xml:space="preserve">и Конференции Сторон, выступающей в качестве совещания Сторон Нагойского протокола, </w:t>
      </w:r>
      <w:r w:rsidR="00DB7D9D" w:rsidRPr="00BD7CE7">
        <w:rPr>
          <w:lang w:val="ru-RU"/>
        </w:rPr>
        <w:t>12-</w:t>
      </w:r>
      <w:r w:rsidR="00925D8A" w:rsidRPr="00BD7CE7">
        <w:rPr>
          <w:lang w:val="ru-RU"/>
        </w:rPr>
        <w:t>м</w:t>
      </w:r>
      <w:r w:rsidR="00C00218" w:rsidRPr="00BD7CE7">
        <w:rPr>
          <w:lang w:val="ru-RU"/>
        </w:rPr>
        <w:t xml:space="preserve"> совещани</w:t>
      </w:r>
      <w:r w:rsidR="00925D8A" w:rsidRPr="00BD7CE7">
        <w:rPr>
          <w:lang w:val="ru-RU"/>
        </w:rPr>
        <w:t>и</w:t>
      </w:r>
      <w:r w:rsidR="00C00218" w:rsidRPr="00BD7CE7">
        <w:rPr>
          <w:lang w:val="ru-RU"/>
        </w:rPr>
        <w:t xml:space="preserve"> Рабочей группы по </w:t>
      </w:r>
      <w:r w:rsidR="00DB7D9D" w:rsidRPr="00BD7CE7">
        <w:rPr>
          <w:lang w:val="ru-RU"/>
        </w:rPr>
        <w:t>осуществлению с</w:t>
      </w:r>
      <w:r w:rsidR="00C00218" w:rsidRPr="00BD7CE7">
        <w:rPr>
          <w:lang w:val="ru-RU"/>
        </w:rPr>
        <w:t>тать</w:t>
      </w:r>
      <w:r w:rsidR="00DB7D9D" w:rsidRPr="00BD7CE7">
        <w:rPr>
          <w:lang w:val="ru-RU"/>
        </w:rPr>
        <w:t>и</w:t>
      </w:r>
      <w:r w:rsidR="00C00218" w:rsidRPr="00BD7CE7">
        <w:rPr>
          <w:lang w:val="ru-RU"/>
        </w:rPr>
        <w:t xml:space="preserve"> 8</w:t>
      </w:r>
      <w:r w:rsidR="00925D8A" w:rsidRPr="00BD7CE7">
        <w:rPr>
          <w:lang w:val="ru-RU"/>
        </w:rPr>
        <w:t> </w:t>
      </w:r>
      <w:r w:rsidR="00C00218" w:rsidRPr="00BD7CE7">
        <w:rPr>
          <w:lang w:val="ru-RU"/>
        </w:rPr>
        <w:t>(</w:t>
      </w:r>
      <w:proofErr w:type="spellStart"/>
      <w:r w:rsidR="00C00218" w:rsidRPr="00BD7CE7">
        <w:rPr>
          <w:lang w:val="ru-RU"/>
        </w:rPr>
        <w:t>j</w:t>
      </w:r>
      <w:proofErr w:type="spellEnd"/>
      <w:r w:rsidR="00C00218" w:rsidRPr="00BD7CE7">
        <w:rPr>
          <w:lang w:val="ru-RU"/>
        </w:rPr>
        <w:t>) и соответствующи</w:t>
      </w:r>
      <w:r w:rsidR="00DB7D9D" w:rsidRPr="00BD7CE7">
        <w:rPr>
          <w:lang w:val="ru-RU"/>
        </w:rPr>
        <w:t>х</w:t>
      </w:r>
      <w:r w:rsidR="00C00218" w:rsidRPr="00BD7CE7">
        <w:rPr>
          <w:lang w:val="ru-RU"/>
        </w:rPr>
        <w:t xml:space="preserve"> положени</w:t>
      </w:r>
      <w:r w:rsidR="00DB7D9D" w:rsidRPr="00BD7CE7">
        <w:rPr>
          <w:lang w:val="ru-RU"/>
        </w:rPr>
        <w:t>й Конвенции</w:t>
      </w:r>
      <w:r w:rsidR="00474542" w:rsidRPr="00BD7CE7">
        <w:rPr>
          <w:lang w:val="ru-RU"/>
        </w:rPr>
        <w:t xml:space="preserve">, </w:t>
      </w:r>
      <w:r w:rsidR="00925D8A" w:rsidRPr="00BD7CE7">
        <w:rPr>
          <w:lang w:val="ru-RU"/>
        </w:rPr>
        <w:t>1-</w:t>
      </w:r>
      <w:r w:rsidR="00A56AB2" w:rsidRPr="00BD7CE7">
        <w:rPr>
          <w:lang w:val="ru-RU"/>
        </w:rPr>
        <w:t>м</w:t>
      </w:r>
      <w:r w:rsidR="00C00218" w:rsidRPr="00BD7CE7">
        <w:rPr>
          <w:lang w:val="ru-RU"/>
        </w:rPr>
        <w:t xml:space="preserve"> совещани</w:t>
      </w:r>
      <w:r w:rsidR="00925D8A" w:rsidRPr="00BD7CE7">
        <w:rPr>
          <w:lang w:val="ru-RU"/>
        </w:rPr>
        <w:t>и</w:t>
      </w:r>
      <w:r w:rsidR="00C00218" w:rsidRPr="00BD7CE7">
        <w:rPr>
          <w:lang w:val="ru-RU"/>
        </w:rPr>
        <w:t xml:space="preserve"> Специальной рабочей группы открытого состава </w:t>
      </w:r>
      <w:r w:rsidR="00A56AB2" w:rsidRPr="00BD7CE7">
        <w:rPr>
          <w:lang w:val="ru-RU"/>
        </w:rPr>
        <w:t>по совместному использованию выгод от применения цифровой информации о последовательностях в отношении генетических ресурсов</w:t>
      </w:r>
      <w:r w:rsidR="00C00218" w:rsidRPr="00BD7CE7">
        <w:rPr>
          <w:lang w:val="ru-RU"/>
        </w:rPr>
        <w:t xml:space="preserve">, </w:t>
      </w:r>
      <w:r w:rsidR="00DB7D9D" w:rsidRPr="00BD7CE7">
        <w:rPr>
          <w:lang w:val="ru-RU"/>
        </w:rPr>
        <w:t>26-</w:t>
      </w:r>
      <w:r w:rsidR="00A56AB2" w:rsidRPr="00BD7CE7">
        <w:rPr>
          <w:lang w:val="ru-RU"/>
        </w:rPr>
        <w:t>м</w:t>
      </w:r>
      <w:r w:rsidR="00C00218" w:rsidRPr="00BD7CE7">
        <w:rPr>
          <w:lang w:val="ru-RU"/>
        </w:rPr>
        <w:t xml:space="preserve"> совещани</w:t>
      </w:r>
      <w:r w:rsidR="00A56AB2" w:rsidRPr="00BD7CE7">
        <w:rPr>
          <w:lang w:val="ru-RU"/>
        </w:rPr>
        <w:t>и</w:t>
      </w:r>
      <w:r w:rsidR="00C00218" w:rsidRPr="00BD7CE7">
        <w:rPr>
          <w:lang w:val="ru-RU"/>
        </w:rPr>
        <w:t xml:space="preserve"> Вспомогательного органа по научным, техническим и технологическим консультациям и </w:t>
      </w:r>
      <w:r w:rsidR="00A56AB2" w:rsidRPr="00BD7CE7">
        <w:rPr>
          <w:lang w:val="ru-RU"/>
        </w:rPr>
        <w:t>4-м</w:t>
      </w:r>
      <w:r w:rsidR="00C00218" w:rsidRPr="00BD7CE7">
        <w:rPr>
          <w:lang w:val="ru-RU"/>
        </w:rPr>
        <w:t xml:space="preserve"> совещани</w:t>
      </w:r>
      <w:r w:rsidR="00A56AB2" w:rsidRPr="00BD7CE7">
        <w:rPr>
          <w:lang w:val="ru-RU"/>
        </w:rPr>
        <w:t>и</w:t>
      </w:r>
      <w:r w:rsidR="00C00218" w:rsidRPr="00BD7CE7">
        <w:rPr>
          <w:lang w:val="ru-RU"/>
        </w:rPr>
        <w:t xml:space="preserve"> Вспомогательного органа по осуществлению</w:t>
      </w:r>
      <w:r w:rsidR="000D4DA8" w:rsidRPr="00BD7CE7">
        <w:rPr>
          <w:lang w:val="ru-RU"/>
        </w:rPr>
        <w:t>.</w:t>
      </w:r>
      <w:r w:rsidR="00C8655B" w:rsidRPr="00BD7CE7">
        <w:rPr>
          <w:lang w:val="ru-RU"/>
        </w:rPr>
        <w:t xml:space="preserve"> </w:t>
      </w:r>
    </w:p>
    <w:p w:rsidR="0091208F" w:rsidRPr="00BD7CE7" w:rsidRDefault="0092458B" w:rsidP="00A56AB2">
      <w:pPr>
        <w:pStyle w:val="Titre2"/>
        <w:numPr>
          <w:ilvl w:val="0"/>
          <w:numId w:val="5"/>
        </w:numPr>
        <w:suppressLineNumbers/>
        <w:suppressAutoHyphens/>
        <w:kinsoku w:val="0"/>
        <w:overflowPunct w:val="0"/>
        <w:autoSpaceDE w:val="0"/>
        <w:autoSpaceDN w:val="0"/>
        <w:adjustRightInd w:val="0"/>
        <w:snapToGrid w:val="0"/>
        <w:spacing w:before="240"/>
        <w:ind w:left="567" w:hanging="567"/>
        <w:jc w:val="left"/>
        <w:rPr>
          <w:rFonts w:eastAsia="Malgun Gothic"/>
          <w:iCs/>
          <w:snapToGrid w:val="0"/>
          <w:kern w:val="22"/>
          <w:szCs w:val="22"/>
          <w:lang w:val="ru-RU"/>
        </w:rPr>
      </w:pPr>
      <w:r w:rsidRPr="00BD7CE7">
        <w:rPr>
          <w:rFonts w:eastAsia="Malgun Gothic"/>
          <w:snapToGrid w:val="0"/>
          <w:kern w:val="22"/>
          <w:szCs w:val="22"/>
          <w:lang w:val="ru-RU" w:eastAsia="ko-KR"/>
        </w:rPr>
        <w:t xml:space="preserve">Специальный добровольный </w:t>
      </w:r>
      <w:r w:rsidR="006B3032" w:rsidRPr="00BD7CE7">
        <w:rPr>
          <w:rFonts w:eastAsia="Malgun Gothic"/>
          <w:snapToGrid w:val="0"/>
          <w:kern w:val="22"/>
          <w:szCs w:val="22"/>
          <w:lang w:val="ru-RU" w:eastAsia="ko-KR"/>
        </w:rPr>
        <w:t xml:space="preserve">целевой фонд для содействия участию Сторон </w:t>
      </w:r>
      <w:r w:rsidR="00A714DC" w:rsidRPr="00BD7CE7">
        <w:rPr>
          <w:rFonts w:eastAsia="Malgun Gothic"/>
          <w:snapToGrid w:val="0"/>
          <w:kern w:val="22"/>
          <w:szCs w:val="22"/>
          <w:lang w:val="ru-RU" w:eastAsia="ko-KR"/>
        </w:rPr>
        <w:t xml:space="preserve">в </w:t>
      </w:r>
      <w:r w:rsidR="00FE7FF1" w:rsidRPr="00BD7CE7">
        <w:rPr>
          <w:rFonts w:eastAsia="Malgun Gothic"/>
          <w:snapToGrid w:val="0"/>
          <w:kern w:val="22"/>
          <w:szCs w:val="22"/>
          <w:lang w:val="ru-RU" w:eastAsia="ko-KR"/>
        </w:rPr>
        <w:t xml:space="preserve">процессе </w:t>
      </w:r>
      <w:r w:rsidR="00A56AB2" w:rsidRPr="00BD7CE7">
        <w:rPr>
          <w:rFonts w:eastAsia="Malgun Gothic"/>
          <w:snapToGrid w:val="0"/>
          <w:kern w:val="22"/>
          <w:szCs w:val="22"/>
          <w:lang w:val="ru-RU" w:eastAsia="ko-KR"/>
        </w:rPr>
        <w:t>осуществления</w:t>
      </w:r>
      <w:r w:rsidR="001677E5" w:rsidRPr="00BD7CE7">
        <w:rPr>
          <w:rFonts w:eastAsia="Malgun Gothic"/>
          <w:snapToGrid w:val="0"/>
          <w:kern w:val="22"/>
          <w:szCs w:val="22"/>
          <w:lang w:val="ru-RU" w:eastAsia="ko-KR"/>
        </w:rPr>
        <w:t xml:space="preserve"> </w:t>
      </w:r>
      <w:r w:rsidR="00A714DC" w:rsidRPr="00BD7CE7">
        <w:rPr>
          <w:rFonts w:eastAsia="Malgun Gothic"/>
          <w:snapToGrid w:val="0"/>
          <w:kern w:val="22"/>
          <w:szCs w:val="22"/>
          <w:lang w:val="ru-RU" w:eastAsia="ko-KR"/>
        </w:rPr>
        <w:t xml:space="preserve">Конвенции </w:t>
      </w:r>
      <w:r w:rsidR="006B3032" w:rsidRPr="00BD7CE7">
        <w:rPr>
          <w:rFonts w:eastAsia="Malgun Gothic"/>
          <w:snapToGrid w:val="0"/>
          <w:kern w:val="22"/>
          <w:szCs w:val="22"/>
          <w:lang w:val="ru-RU" w:eastAsia="ko-KR"/>
        </w:rPr>
        <w:t xml:space="preserve">на период </w:t>
      </w:r>
      <w:r w:rsidR="00155693" w:rsidRPr="00BD7CE7">
        <w:rPr>
          <w:rFonts w:eastAsia="Malgun Gothic"/>
          <w:snapToGrid w:val="0"/>
          <w:kern w:val="22"/>
          <w:szCs w:val="22"/>
          <w:lang w:val="ru-RU" w:eastAsia="ko-KR"/>
        </w:rPr>
        <w:t>2023-2024 г</w:t>
      </w:r>
      <w:r w:rsidR="00DB7D9D" w:rsidRPr="00BD7CE7">
        <w:rPr>
          <w:rFonts w:eastAsia="Malgun Gothic"/>
          <w:snapToGrid w:val="0"/>
          <w:kern w:val="22"/>
          <w:szCs w:val="22"/>
          <w:lang w:val="ru-RU" w:eastAsia="ko-KR"/>
        </w:rPr>
        <w:t>одов</w:t>
      </w:r>
    </w:p>
    <w:p w:rsidR="0091208F" w:rsidRPr="00BD7CE7" w:rsidRDefault="006B3032" w:rsidP="009A3D52">
      <w:pPr>
        <w:pStyle w:val="Para10"/>
        <w:ind w:left="567" w:firstLine="0"/>
        <w:rPr>
          <w:lang w:val="ru-RU"/>
        </w:rPr>
      </w:pPr>
      <w:r w:rsidRPr="00BD7CE7">
        <w:rPr>
          <w:lang w:val="ru-RU"/>
        </w:rPr>
        <w:t xml:space="preserve">Конференция Сторон </w:t>
      </w:r>
      <w:r w:rsidR="00DC5F7B" w:rsidRPr="00BD7CE7">
        <w:rPr>
          <w:lang w:val="ru-RU"/>
        </w:rPr>
        <w:t xml:space="preserve">Конвенции </w:t>
      </w:r>
      <w:r w:rsidRPr="00BD7CE7">
        <w:rPr>
          <w:lang w:val="ru-RU"/>
        </w:rPr>
        <w:t xml:space="preserve">и </w:t>
      </w:r>
      <w:r w:rsidR="00FE4BA0" w:rsidRPr="00BD7CE7">
        <w:rPr>
          <w:lang w:val="ru-RU"/>
        </w:rPr>
        <w:t xml:space="preserve">Конференция Сторон, выступающая в качестве </w:t>
      </w:r>
      <w:r w:rsidR="007D7889" w:rsidRPr="00BD7CE7">
        <w:rPr>
          <w:lang w:val="ru-RU"/>
        </w:rPr>
        <w:t xml:space="preserve">совещаний </w:t>
      </w:r>
      <w:r w:rsidRPr="00BD7CE7">
        <w:rPr>
          <w:lang w:val="ru-RU"/>
        </w:rPr>
        <w:t xml:space="preserve">Сторон </w:t>
      </w:r>
      <w:r w:rsidR="00DB7D9D" w:rsidRPr="00BD7CE7">
        <w:rPr>
          <w:lang w:val="ru-RU"/>
        </w:rPr>
        <w:t>п</w:t>
      </w:r>
      <w:r w:rsidRPr="00BD7CE7">
        <w:rPr>
          <w:lang w:val="ru-RU"/>
        </w:rPr>
        <w:t xml:space="preserve">ротоколов, </w:t>
      </w:r>
      <w:r w:rsidR="00320D9B" w:rsidRPr="00BD7CE7">
        <w:rPr>
          <w:lang w:val="ru-RU"/>
        </w:rPr>
        <w:t xml:space="preserve">утвердили </w:t>
      </w:r>
      <w:r w:rsidRPr="00BD7CE7">
        <w:rPr>
          <w:lang w:val="ru-RU"/>
        </w:rPr>
        <w:t xml:space="preserve">смету финансирования специального </w:t>
      </w:r>
      <w:r w:rsidR="001E5866" w:rsidRPr="00BD7CE7">
        <w:rPr>
          <w:lang w:val="ru-RU"/>
        </w:rPr>
        <w:t xml:space="preserve">добровольного </w:t>
      </w:r>
      <w:r w:rsidRPr="00BD7CE7">
        <w:rPr>
          <w:lang w:val="ru-RU"/>
        </w:rPr>
        <w:t>целевого фонда (</w:t>
      </w:r>
      <w:r w:rsidR="001D6C5E" w:rsidRPr="00BD7CE7">
        <w:rPr>
          <w:lang w:val="ru-RU"/>
        </w:rPr>
        <w:t xml:space="preserve">целевой фонд </w:t>
      </w:r>
      <w:r w:rsidRPr="00BD7CE7">
        <w:rPr>
          <w:lang w:val="ru-RU"/>
        </w:rPr>
        <w:t xml:space="preserve">BZ) для содействия участию Сторон </w:t>
      </w:r>
      <w:r w:rsidR="00686F70" w:rsidRPr="00BD7CE7">
        <w:rPr>
          <w:lang w:val="ru-RU"/>
        </w:rPr>
        <w:t xml:space="preserve">в </w:t>
      </w:r>
      <w:r w:rsidR="00FE7FF1" w:rsidRPr="00BD7CE7">
        <w:rPr>
          <w:lang w:val="ru-RU"/>
        </w:rPr>
        <w:t xml:space="preserve">процессе </w:t>
      </w:r>
      <w:r w:rsidR="001E5866" w:rsidRPr="00BD7CE7">
        <w:rPr>
          <w:lang w:val="ru-RU"/>
        </w:rPr>
        <w:t>осуществления</w:t>
      </w:r>
      <w:r w:rsidR="00FE7FF1" w:rsidRPr="00BD7CE7">
        <w:rPr>
          <w:lang w:val="ru-RU"/>
        </w:rPr>
        <w:t xml:space="preserve"> Конвенции </w:t>
      </w:r>
      <w:r w:rsidR="00765C17" w:rsidRPr="00BD7CE7">
        <w:rPr>
          <w:lang w:val="ru-RU"/>
        </w:rPr>
        <w:t>на период 2023-2024 г</w:t>
      </w:r>
      <w:r w:rsidR="00DB7D9D" w:rsidRPr="00BD7CE7">
        <w:rPr>
          <w:lang w:val="ru-RU"/>
        </w:rPr>
        <w:t>одов</w:t>
      </w:r>
      <w:r w:rsidR="00765C17" w:rsidRPr="00BD7CE7">
        <w:rPr>
          <w:lang w:val="ru-RU"/>
        </w:rPr>
        <w:t xml:space="preserve"> в размере </w:t>
      </w:r>
      <w:r w:rsidRPr="00BD7CE7">
        <w:rPr>
          <w:lang w:val="ru-RU"/>
        </w:rPr>
        <w:t>8</w:t>
      </w:r>
      <w:r w:rsidR="00DB7D9D" w:rsidRPr="00BD7CE7">
        <w:rPr>
          <w:lang w:val="ru-RU"/>
        </w:rPr>
        <w:t> </w:t>
      </w:r>
      <w:r w:rsidR="00155693" w:rsidRPr="00BD7CE7">
        <w:rPr>
          <w:lang w:val="ru-RU"/>
        </w:rPr>
        <w:t>604</w:t>
      </w:r>
      <w:r w:rsidR="00DB7D9D" w:rsidRPr="00BD7CE7">
        <w:rPr>
          <w:lang w:val="ru-RU"/>
        </w:rPr>
        <w:t> </w:t>
      </w:r>
      <w:r w:rsidR="00155693" w:rsidRPr="00BD7CE7">
        <w:rPr>
          <w:lang w:val="ru-RU"/>
        </w:rPr>
        <w:t xml:space="preserve">400 </w:t>
      </w:r>
      <w:r w:rsidRPr="00BD7CE7">
        <w:rPr>
          <w:lang w:val="ru-RU"/>
        </w:rPr>
        <w:t xml:space="preserve">долл. США. На момент подготовки </w:t>
      </w:r>
      <w:r w:rsidR="008713B3" w:rsidRPr="00BD7CE7">
        <w:rPr>
          <w:lang w:val="ru-RU"/>
        </w:rPr>
        <w:t xml:space="preserve">доклада </w:t>
      </w:r>
      <w:r w:rsidR="00DB7D9D" w:rsidRPr="00BD7CE7">
        <w:rPr>
          <w:lang w:val="ru-RU"/>
        </w:rPr>
        <w:t>секретариат</w:t>
      </w:r>
      <w:r w:rsidR="005B3C7B" w:rsidRPr="00BD7CE7">
        <w:rPr>
          <w:lang w:val="ru-RU"/>
        </w:rPr>
        <w:t xml:space="preserve"> получил </w:t>
      </w:r>
      <w:r w:rsidR="00125FDF" w:rsidRPr="00BD7CE7">
        <w:rPr>
          <w:lang w:val="ru-RU"/>
        </w:rPr>
        <w:t xml:space="preserve">взносы на общую сумму </w:t>
      </w:r>
      <w:r w:rsidR="00FC28F2" w:rsidRPr="00BD7CE7">
        <w:rPr>
          <w:lang w:val="ru-RU"/>
        </w:rPr>
        <w:t>1,6 млн</w:t>
      </w:r>
      <w:r w:rsidR="000B30EC" w:rsidRPr="00BD7CE7">
        <w:rPr>
          <w:lang w:val="ru-RU"/>
        </w:rPr>
        <w:t xml:space="preserve"> долл</w:t>
      </w:r>
      <w:r w:rsidR="00FC28F2" w:rsidRPr="00BD7CE7">
        <w:rPr>
          <w:lang w:val="ru-RU"/>
        </w:rPr>
        <w:t xml:space="preserve">. </w:t>
      </w:r>
      <w:r w:rsidR="00705D56" w:rsidRPr="00BD7CE7">
        <w:rPr>
          <w:lang w:val="ru-RU"/>
        </w:rPr>
        <w:t xml:space="preserve">на </w:t>
      </w:r>
      <w:r w:rsidR="00A268EA" w:rsidRPr="00BD7CE7">
        <w:rPr>
          <w:lang w:val="ru-RU"/>
        </w:rPr>
        <w:t>текущий двухлетний период</w:t>
      </w:r>
      <w:r w:rsidR="00575E53" w:rsidRPr="00BD7CE7">
        <w:rPr>
          <w:lang w:val="ru-RU"/>
        </w:rPr>
        <w:t xml:space="preserve">. </w:t>
      </w:r>
      <w:r w:rsidR="00A268EA" w:rsidRPr="00BD7CE7">
        <w:rPr>
          <w:lang w:val="ru-RU"/>
        </w:rPr>
        <w:t xml:space="preserve">Сумма в </w:t>
      </w:r>
      <w:r w:rsidR="002F3EAA" w:rsidRPr="00BD7CE7">
        <w:rPr>
          <w:lang w:val="ru-RU"/>
        </w:rPr>
        <w:t>2</w:t>
      </w:r>
      <w:r w:rsidR="000B30EC" w:rsidRPr="00BD7CE7">
        <w:rPr>
          <w:lang w:val="ru-RU"/>
        </w:rPr>
        <w:t>,</w:t>
      </w:r>
      <w:r w:rsidR="002F3EAA" w:rsidRPr="00BD7CE7">
        <w:rPr>
          <w:lang w:val="ru-RU"/>
        </w:rPr>
        <w:t xml:space="preserve">1 млн. </w:t>
      </w:r>
      <w:r w:rsidRPr="00BD7CE7">
        <w:rPr>
          <w:lang w:val="ru-RU"/>
        </w:rPr>
        <w:t>долл.</w:t>
      </w:r>
      <w:r w:rsidR="002F3EAA" w:rsidRPr="00BD7CE7">
        <w:rPr>
          <w:lang w:val="ru-RU"/>
        </w:rPr>
        <w:t xml:space="preserve"> </w:t>
      </w:r>
      <w:r w:rsidR="00765C17" w:rsidRPr="00BD7CE7">
        <w:rPr>
          <w:lang w:val="ru-RU"/>
        </w:rPr>
        <w:t xml:space="preserve">была </w:t>
      </w:r>
      <w:r w:rsidR="001646FB" w:rsidRPr="00BD7CE7">
        <w:rPr>
          <w:lang w:val="ru-RU"/>
        </w:rPr>
        <w:t>израсходована</w:t>
      </w:r>
      <w:r w:rsidR="002F3EAA" w:rsidRPr="00BD7CE7">
        <w:rPr>
          <w:lang w:val="ru-RU"/>
        </w:rPr>
        <w:t xml:space="preserve"> на финансирование участия </w:t>
      </w:r>
      <w:r w:rsidR="00D81469" w:rsidRPr="00BD7CE7">
        <w:rPr>
          <w:lang w:val="ru-RU"/>
        </w:rPr>
        <w:t xml:space="preserve">430 </w:t>
      </w:r>
      <w:r w:rsidRPr="00BD7CE7">
        <w:rPr>
          <w:lang w:val="ru-RU"/>
        </w:rPr>
        <w:t xml:space="preserve">делегатов </w:t>
      </w:r>
      <w:r w:rsidR="006E280D" w:rsidRPr="00BD7CE7">
        <w:rPr>
          <w:lang w:val="ru-RU"/>
        </w:rPr>
        <w:t xml:space="preserve">(из 520 </w:t>
      </w:r>
      <w:r w:rsidR="003E2E9A" w:rsidRPr="00BD7CE7">
        <w:rPr>
          <w:lang w:val="ru-RU"/>
        </w:rPr>
        <w:t xml:space="preserve">заявок на финансирование, поданных в </w:t>
      </w:r>
      <w:r w:rsidR="00DB7D9D" w:rsidRPr="00BD7CE7">
        <w:rPr>
          <w:lang w:val="ru-RU"/>
        </w:rPr>
        <w:t>секретариат</w:t>
      </w:r>
      <w:r w:rsidR="003E2E9A" w:rsidRPr="00BD7CE7">
        <w:rPr>
          <w:lang w:val="ru-RU"/>
        </w:rPr>
        <w:t xml:space="preserve">) </w:t>
      </w:r>
      <w:r w:rsidRPr="00BD7CE7">
        <w:rPr>
          <w:lang w:val="ru-RU"/>
        </w:rPr>
        <w:t xml:space="preserve">из развивающихся стран </w:t>
      </w:r>
      <w:r w:rsidR="00E3457F" w:rsidRPr="00BD7CE7">
        <w:rPr>
          <w:lang w:val="ru-RU"/>
        </w:rPr>
        <w:t xml:space="preserve">в </w:t>
      </w:r>
      <w:r w:rsidR="000B30EC" w:rsidRPr="00BD7CE7">
        <w:rPr>
          <w:lang w:val="ru-RU"/>
        </w:rPr>
        <w:t>25-</w:t>
      </w:r>
      <w:r w:rsidR="00E3457F" w:rsidRPr="00BD7CE7">
        <w:rPr>
          <w:lang w:val="ru-RU"/>
        </w:rPr>
        <w:t xml:space="preserve">м </w:t>
      </w:r>
      <w:r w:rsidR="004401E1" w:rsidRPr="00BD7CE7">
        <w:rPr>
          <w:lang w:val="ru-RU"/>
        </w:rPr>
        <w:t>совещани</w:t>
      </w:r>
      <w:r w:rsidR="00E3457F" w:rsidRPr="00BD7CE7">
        <w:rPr>
          <w:lang w:val="ru-RU"/>
        </w:rPr>
        <w:t xml:space="preserve">и Вспомогательного органа по научным, техническим и технологическим консультациям, возобновленных вторых </w:t>
      </w:r>
      <w:r w:rsidR="00FF6520" w:rsidRPr="00BD7CE7">
        <w:rPr>
          <w:lang w:val="ru-RU"/>
        </w:rPr>
        <w:t xml:space="preserve">частях </w:t>
      </w:r>
      <w:r w:rsidR="000B30EC" w:rsidRPr="00BD7CE7">
        <w:rPr>
          <w:lang w:val="ru-RU"/>
        </w:rPr>
        <w:t>15-</w:t>
      </w:r>
      <w:r w:rsidR="00E3457F" w:rsidRPr="00BD7CE7">
        <w:rPr>
          <w:lang w:val="ru-RU"/>
        </w:rPr>
        <w:t xml:space="preserve">го </w:t>
      </w:r>
      <w:r w:rsidR="004401E1" w:rsidRPr="00BD7CE7">
        <w:rPr>
          <w:lang w:val="ru-RU"/>
        </w:rPr>
        <w:t>совещани</w:t>
      </w:r>
      <w:r w:rsidR="00E3457F" w:rsidRPr="00BD7CE7">
        <w:rPr>
          <w:lang w:val="ru-RU"/>
        </w:rPr>
        <w:t>я Конференции Сторон Конвенции</w:t>
      </w:r>
      <w:r w:rsidR="00CA789D" w:rsidRPr="00BD7CE7">
        <w:rPr>
          <w:lang w:val="ru-RU"/>
        </w:rPr>
        <w:t xml:space="preserve">, </w:t>
      </w:r>
      <w:r w:rsidR="000B30EC" w:rsidRPr="00BD7CE7">
        <w:rPr>
          <w:lang w:val="ru-RU"/>
        </w:rPr>
        <w:t>10-</w:t>
      </w:r>
      <w:r w:rsidR="00FF6520" w:rsidRPr="00BD7CE7">
        <w:rPr>
          <w:lang w:val="ru-RU"/>
        </w:rPr>
        <w:t xml:space="preserve">м </w:t>
      </w:r>
      <w:r w:rsidR="004401E1" w:rsidRPr="00BD7CE7">
        <w:rPr>
          <w:lang w:val="ru-RU"/>
        </w:rPr>
        <w:t>совещани</w:t>
      </w:r>
      <w:r w:rsidR="00FF6520" w:rsidRPr="00BD7CE7">
        <w:rPr>
          <w:lang w:val="ru-RU"/>
        </w:rPr>
        <w:t xml:space="preserve">и Конференции Сторон, выступающей в качестве совещания Сторон Картахенского протокола, и четвертом </w:t>
      </w:r>
      <w:r w:rsidR="004401E1" w:rsidRPr="00BD7CE7">
        <w:rPr>
          <w:lang w:val="ru-RU"/>
        </w:rPr>
        <w:t>совещани</w:t>
      </w:r>
      <w:r w:rsidR="00FF6520" w:rsidRPr="00BD7CE7">
        <w:rPr>
          <w:lang w:val="ru-RU"/>
        </w:rPr>
        <w:t xml:space="preserve">и Конференции Сторон, выступающей в качестве совещания Сторон Нагойского протокола, </w:t>
      </w:r>
      <w:r w:rsidR="000B30EC" w:rsidRPr="00BD7CE7">
        <w:rPr>
          <w:lang w:val="ru-RU"/>
        </w:rPr>
        <w:t>12-</w:t>
      </w:r>
      <w:r w:rsidR="001646FB" w:rsidRPr="00BD7CE7">
        <w:rPr>
          <w:lang w:val="ru-RU"/>
        </w:rPr>
        <w:t>м</w:t>
      </w:r>
      <w:r w:rsidR="00E3457F" w:rsidRPr="00BD7CE7">
        <w:rPr>
          <w:lang w:val="ru-RU"/>
        </w:rPr>
        <w:t xml:space="preserve"> совещани</w:t>
      </w:r>
      <w:r w:rsidR="001646FB" w:rsidRPr="00BD7CE7">
        <w:rPr>
          <w:lang w:val="ru-RU"/>
        </w:rPr>
        <w:t>и</w:t>
      </w:r>
      <w:r w:rsidR="00E3457F" w:rsidRPr="00BD7CE7">
        <w:rPr>
          <w:lang w:val="ru-RU"/>
        </w:rPr>
        <w:t xml:space="preserve"> Рабочей группы </w:t>
      </w:r>
      <w:r w:rsidR="000B30EC" w:rsidRPr="00BD7CE7">
        <w:rPr>
          <w:lang w:val="ru-RU"/>
        </w:rPr>
        <w:t>по осуществлению статьи 8</w:t>
      </w:r>
      <w:r w:rsidR="001646FB" w:rsidRPr="00BD7CE7">
        <w:rPr>
          <w:lang w:val="ru-RU"/>
        </w:rPr>
        <w:t> </w:t>
      </w:r>
      <w:r w:rsidR="000B30EC" w:rsidRPr="00BD7CE7">
        <w:rPr>
          <w:lang w:val="ru-RU"/>
        </w:rPr>
        <w:t>(</w:t>
      </w:r>
      <w:proofErr w:type="spellStart"/>
      <w:r w:rsidR="000B30EC" w:rsidRPr="00BD7CE7">
        <w:rPr>
          <w:lang w:val="ru-RU"/>
        </w:rPr>
        <w:t>j</w:t>
      </w:r>
      <w:proofErr w:type="spellEnd"/>
      <w:r w:rsidR="000B30EC" w:rsidRPr="00BD7CE7">
        <w:rPr>
          <w:lang w:val="ru-RU"/>
        </w:rPr>
        <w:t>) и соответствующих положений Конвенции</w:t>
      </w:r>
      <w:r w:rsidR="00474542" w:rsidRPr="00BD7CE7">
        <w:rPr>
          <w:lang w:val="ru-RU"/>
        </w:rPr>
        <w:t xml:space="preserve">, </w:t>
      </w:r>
      <w:r w:rsidR="001646FB" w:rsidRPr="00BD7CE7">
        <w:rPr>
          <w:lang w:val="ru-RU"/>
        </w:rPr>
        <w:t>1-м</w:t>
      </w:r>
      <w:r w:rsidR="00E3457F" w:rsidRPr="00BD7CE7">
        <w:rPr>
          <w:lang w:val="ru-RU"/>
        </w:rPr>
        <w:t xml:space="preserve"> совещани</w:t>
      </w:r>
      <w:r w:rsidR="001646FB" w:rsidRPr="00BD7CE7">
        <w:rPr>
          <w:lang w:val="ru-RU"/>
        </w:rPr>
        <w:t>и</w:t>
      </w:r>
      <w:r w:rsidR="00E3457F" w:rsidRPr="00BD7CE7">
        <w:rPr>
          <w:lang w:val="ru-RU"/>
        </w:rPr>
        <w:t xml:space="preserve"> Специальной рабочей группы открытого состава по </w:t>
      </w:r>
      <w:r w:rsidR="00925D8A" w:rsidRPr="00BD7CE7">
        <w:rPr>
          <w:lang w:val="ru-RU"/>
        </w:rPr>
        <w:t>совместному использованию выгод от применения цифровой информации о последовательностях в отношении генетических ресурсов</w:t>
      </w:r>
      <w:r w:rsidR="00E3457F" w:rsidRPr="00BD7CE7">
        <w:rPr>
          <w:lang w:val="ru-RU"/>
        </w:rPr>
        <w:t xml:space="preserve">, </w:t>
      </w:r>
      <w:r w:rsidR="00A56AB2" w:rsidRPr="00BD7CE7">
        <w:rPr>
          <w:lang w:val="ru-RU"/>
        </w:rPr>
        <w:t>26-м совещании</w:t>
      </w:r>
      <w:r w:rsidR="00E3457F" w:rsidRPr="00BD7CE7">
        <w:rPr>
          <w:lang w:val="ru-RU"/>
        </w:rPr>
        <w:t xml:space="preserve"> Вспомогательного органа по научным, техническим и технологическим консультациям и </w:t>
      </w:r>
      <w:r w:rsidR="00A56AB2" w:rsidRPr="00BD7CE7">
        <w:rPr>
          <w:lang w:val="ru-RU"/>
        </w:rPr>
        <w:t>4-м совещании</w:t>
      </w:r>
      <w:r w:rsidR="00E3457F" w:rsidRPr="00BD7CE7">
        <w:rPr>
          <w:lang w:val="ru-RU"/>
        </w:rPr>
        <w:t xml:space="preserve"> Вспомогательного органа по осуществлению</w:t>
      </w:r>
      <w:r w:rsidRPr="00BD7CE7">
        <w:rPr>
          <w:lang w:val="ru-RU"/>
        </w:rPr>
        <w:t xml:space="preserve">. В соответствии с процедурой распределения финансирования из целевого фонда BZ, принятой Конференцией Сторон на ее девятом совещании (решение </w:t>
      </w:r>
      <w:hyperlink r:id="rId15" w:history="1">
        <w:r w:rsidRPr="00BD7CE7">
          <w:rPr>
            <w:rStyle w:val="Lienhypertexte"/>
            <w:sz w:val="22"/>
            <w:lang w:val="ru-RU"/>
          </w:rPr>
          <w:t>IX/34</w:t>
        </w:r>
      </w:hyperlink>
      <w:r w:rsidRPr="00BD7CE7">
        <w:rPr>
          <w:lang w:val="ru-RU"/>
        </w:rPr>
        <w:t>, п</w:t>
      </w:r>
      <w:r w:rsidR="000B30EC" w:rsidRPr="00BD7CE7">
        <w:rPr>
          <w:lang w:val="ru-RU"/>
        </w:rPr>
        <w:t>ункт</w:t>
      </w:r>
      <w:r w:rsidR="00991111" w:rsidRPr="00BD7CE7">
        <w:rPr>
          <w:lang w:val="ru-RU"/>
        </w:rPr>
        <w:t xml:space="preserve"> </w:t>
      </w:r>
      <w:r w:rsidRPr="00BD7CE7">
        <w:rPr>
          <w:lang w:val="ru-RU"/>
        </w:rPr>
        <w:t xml:space="preserve">31), </w:t>
      </w:r>
      <w:r w:rsidR="009A3D52" w:rsidRPr="00BD7CE7">
        <w:rPr>
          <w:color w:val="000000"/>
          <w:kern w:val="22"/>
          <w:szCs w:val="22"/>
          <w:lang w:val="ru-RU"/>
        </w:rPr>
        <w:t>средства были выделены в приоритетном порядке наименее развитым странам и малым островным развивающимся государствам</w:t>
      </w:r>
      <w:r w:rsidRPr="00BD7CE7">
        <w:rPr>
          <w:lang w:val="ru-RU"/>
        </w:rPr>
        <w:t>.</w:t>
      </w:r>
    </w:p>
    <w:p w:rsidR="0091208F" w:rsidRPr="00BD7CE7" w:rsidRDefault="00087304" w:rsidP="009A3D52">
      <w:pPr>
        <w:pStyle w:val="Para10"/>
        <w:ind w:left="567" w:firstLine="0"/>
        <w:rPr>
          <w:kern w:val="22"/>
          <w:lang w:val="ru-RU"/>
        </w:rPr>
      </w:pPr>
      <w:r w:rsidRPr="00BD7CE7">
        <w:rPr>
          <w:kern w:val="22"/>
          <w:lang w:val="ru-RU"/>
        </w:rPr>
        <w:t>Необходим</w:t>
      </w:r>
      <w:r w:rsidR="009A3D52" w:rsidRPr="00BD7CE7">
        <w:rPr>
          <w:kern w:val="22"/>
          <w:lang w:val="ru-RU"/>
        </w:rPr>
        <w:t>о выделить</w:t>
      </w:r>
      <w:r w:rsidRPr="00BD7CE7">
        <w:rPr>
          <w:kern w:val="22"/>
          <w:lang w:val="ru-RU"/>
        </w:rPr>
        <w:t xml:space="preserve"> </w:t>
      </w:r>
      <w:r w:rsidR="006B3032" w:rsidRPr="00BD7CE7">
        <w:rPr>
          <w:kern w:val="22"/>
          <w:lang w:val="ru-RU"/>
        </w:rPr>
        <w:t xml:space="preserve">дополнительные ресурсы для </w:t>
      </w:r>
      <w:r w:rsidR="006E7B2F" w:rsidRPr="00BD7CE7">
        <w:rPr>
          <w:kern w:val="22"/>
          <w:lang w:val="ru-RU"/>
        </w:rPr>
        <w:t xml:space="preserve">содействия </w:t>
      </w:r>
      <w:r w:rsidR="00A55A53" w:rsidRPr="00BD7CE7">
        <w:rPr>
          <w:lang w:val="ru-RU"/>
        </w:rPr>
        <w:t xml:space="preserve">участию Сторон, являющихся развивающимися странами, </w:t>
      </w:r>
      <w:r w:rsidR="00C15351" w:rsidRPr="00BD7CE7">
        <w:rPr>
          <w:kern w:val="22"/>
          <w:lang w:val="ru-RU"/>
        </w:rPr>
        <w:t xml:space="preserve">во </w:t>
      </w:r>
      <w:r w:rsidR="00BD0D01" w:rsidRPr="00BD7CE7">
        <w:rPr>
          <w:lang w:val="ru-RU"/>
        </w:rPr>
        <w:t xml:space="preserve">втором </w:t>
      </w:r>
      <w:r w:rsidR="004401E1" w:rsidRPr="00BD7CE7">
        <w:rPr>
          <w:lang w:val="ru-RU"/>
        </w:rPr>
        <w:t>совещани</w:t>
      </w:r>
      <w:r w:rsidR="00BD0D01" w:rsidRPr="00BD7CE7">
        <w:rPr>
          <w:lang w:val="ru-RU"/>
        </w:rPr>
        <w:t xml:space="preserve">и Специальной рабочей группы открытого состава по </w:t>
      </w:r>
      <w:r w:rsidR="009A3D52" w:rsidRPr="00BD7CE7">
        <w:rPr>
          <w:lang w:val="ru-RU"/>
        </w:rPr>
        <w:t>совместному использованию выгод от применения цифровой информации о последовательностях в отношении генетических ресурсов</w:t>
      </w:r>
      <w:r w:rsidR="00BA2A0D" w:rsidRPr="00BD7CE7">
        <w:rPr>
          <w:lang w:val="ru-RU"/>
        </w:rPr>
        <w:t xml:space="preserve">, </w:t>
      </w:r>
      <w:r w:rsidR="000B30EC" w:rsidRPr="00BD7CE7">
        <w:rPr>
          <w:lang w:val="ru-RU"/>
        </w:rPr>
        <w:t>16-</w:t>
      </w:r>
      <w:r w:rsidR="00F02B27" w:rsidRPr="00BD7CE7">
        <w:rPr>
          <w:lang w:val="ru-RU"/>
        </w:rPr>
        <w:t xml:space="preserve">м </w:t>
      </w:r>
      <w:r w:rsidR="004401E1" w:rsidRPr="00BD7CE7">
        <w:rPr>
          <w:lang w:val="ru-RU"/>
        </w:rPr>
        <w:t>совещани</w:t>
      </w:r>
      <w:r w:rsidR="00F02B27" w:rsidRPr="00BD7CE7">
        <w:rPr>
          <w:lang w:val="ru-RU"/>
        </w:rPr>
        <w:t>и Конференции Сторон Конвенции</w:t>
      </w:r>
      <w:r w:rsidR="00CA789D" w:rsidRPr="00BD7CE7">
        <w:rPr>
          <w:lang w:val="ru-RU"/>
        </w:rPr>
        <w:t xml:space="preserve">, </w:t>
      </w:r>
      <w:r w:rsidR="000B30EC" w:rsidRPr="00BD7CE7">
        <w:rPr>
          <w:lang w:val="ru-RU"/>
        </w:rPr>
        <w:t>11-</w:t>
      </w:r>
      <w:r w:rsidR="00F02B27" w:rsidRPr="00BD7CE7">
        <w:rPr>
          <w:lang w:val="ru-RU"/>
        </w:rPr>
        <w:t xml:space="preserve">м </w:t>
      </w:r>
      <w:r w:rsidR="004401E1" w:rsidRPr="00BD7CE7">
        <w:rPr>
          <w:lang w:val="ru-RU"/>
        </w:rPr>
        <w:t>совещани</w:t>
      </w:r>
      <w:r w:rsidR="00F02B27" w:rsidRPr="00BD7CE7">
        <w:rPr>
          <w:lang w:val="ru-RU"/>
        </w:rPr>
        <w:t xml:space="preserve">и Конференции Сторон, выступающей в качестве совещания Сторон Картахенского протокола, и пятом </w:t>
      </w:r>
      <w:r w:rsidR="004401E1" w:rsidRPr="00BD7CE7">
        <w:rPr>
          <w:lang w:val="ru-RU"/>
        </w:rPr>
        <w:t>совещани</w:t>
      </w:r>
      <w:r w:rsidR="00F02B27" w:rsidRPr="00BD7CE7">
        <w:rPr>
          <w:lang w:val="ru-RU"/>
        </w:rPr>
        <w:t>и Конференции Сторон, выступающей в качестве совещания Сторон Нагойского протокола</w:t>
      </w:r>
      <w:r w:rsidR="002474DB" w:rsidRPr="00BD7CE7">
        <w:rPr>
          <w:lang w:val="ru-RU"/>
        </w:rPr>
        <w:t>.</w:t>
      </w:r>
    </w:p>
    <w:p w:rsidR="0091208F" w:rsidRPr="00BD7CE7" w:rsidRDefault="006B3032" w:rsidP="009A3D52">
      <w:pPr>
        <w:pStyle w:val="Para10"/>
        <w:ind w:left="567" w:firstLine="0"/>
        <w:rPr>
          <w:lang w:val="ru-RU"/>
        </w:rPr>
      </w:pPr>
      <w:r w:rsidRPr="00BD7CE7">
        <w:rPr>
          <w:lang w:val="ru-RU"/>
        </w:rPr>
        <w:t xml:space="preserve">24 апреля 2024 года </w:t>
      </w:r>
      <w:r w:rsidR="00DB7D9D" w:rsidRPr="00BD7CE7">
        <w:rPr>
          <w:lang w:val="ru-RU"/>
        </w:rPr>
        <w:t>секретариат</w:t>
      </w:r>
      <w:r w:rsidR="00D67079" w:rsidRPr="00BD7CE7">
        <w:rPr>
          <w:lang w:val="ru-RU"/>
        </w:rPr>
        <w:t xml:space="preserve"> разослал </w:t>
      </w:r>
      <w:r w:rsidR="00CD3251" w:rsidRPr="00BD7CE7">
        <w:rPr>
          <w:lang w:val="ru-RU"/>
        </w:rPr>
        <w:t xml:space="preserve">всем </w:t>
      </w:r>
      <w:r w:rsidR="001F6DCB" w:rsidRPr="00BD7CE7">
        <w:rPr>
          <w:lang w:val="ru-RU"/>
        </w:rPr>
        <w:t xml:space="preserve">Сторонам </w:t>
      </w:r>
      <w:r w:rsidR="00874EEC" w:rsidRPr="00BD7CE7">
        <w:rPr>
          <w:lang w:val="ru-RU"/>
        </w:rPr>
        <w:t xml:space="preserve">письмо с </w:t>
      </w:r>
      <w:r w:rsidR="00302A43" w:rsidRPr="00BD7CE7">
        <w:rPr>
          <w:lang w:val="ru-RU"/>
        </w:rPr>
        <w:t xml:space="preserve">просьбой </w:t>
      </w:r>
      <w:r w:rsidR="003E2D9C" w:rsidRPr="00BD7CE7">
        <w:rPr>
          <w:lang w:val="ru-RU"/>
        </w:rPr>
        <w:t xml:space="preserve">внести </w:t>
      </w:r>
      <w:r w:rsidRPr="00BD7CE7">
        <w:rPr>
          <w:lang w:val="ru-RU"/>
        </w:rPr>
        <w:t xml:space="preserve">дополнительные </w:t>
      </w:r>
      <w:r w:rsidR="003E2D9C" w:rsidRPr="00BD7CE7">
        <w:rPr>
          <w:lang w:val="ru-RU"/>
        </w:rPr>
        <w:t xml:space="preserve">взносы </w:t>
      </w:r>
      <w:r w:rsidR="007D7889" w:rsidRPr="00BD7CE7">
        <w:rPr>
          <w:lang w:val="ru-RU"/>
        </w:rPr>
        <w:t xml:space="preserve">для </w:t>
      </w:r>
      <w:r w:rsidR="003E2D9C" w:rsidRPr="00BD7CE7">
        <w:rPr>
          <w:lang w:val="ru-RU"/>
        </w:rPr>
        <w:t xml:space="preserve">пополнения целевого фонда BZ, чтобы обеспечить </w:t>
      </w:r>
      <w:r w:rsidR="009A3D52" w:rsidRPr="00BD7CE7">
        <w:rPr>
          <w:lang w:val="ru-RU"/>
        </w:rPr>
        <w:t>всестороннее</w:t>
      </w:r>
      <w:r w:rsidR="00044332" w:rsidRPr="00BD7CE7">
        <w:rPr>
          <w:lang w:val="ru-RU"/>
        </w:rPr>
        <w:t xml:space="preserve"> и эффективное участие </w:t>
      </w:r>
      <w:r w:rsidRPr="00BD7CE7">
        <w:rPr>
          <w:lang w:val="ru-RU"/>
        </w:rPr>
        <w:t xml:space="preserve">в этих совещаниях </w:t>
      </w:r>
      <w:r w:rsidR="00044332" w:rsidRPr="00BD7CE7">
        <w:rPr>
          <w:lang w:val="ru-RU"/>
        </w:rPr>
        <w:t>Сторон из числа развивающихся стран, в частности, наименее развитых стран и малых островных развивающихся государств, а также стран с переходной экономикой</w:t>
      </w:r>
      <w:r w:rsidR="003B26C7" w:rsidRPr="00BD7CE7">
        <w:rPr>
          <w:lang w:val="ru-RU"/>
        </w:rPr>
        <w:t xml:space="preserve">. </w:t>
      </w:r>
    </w:p>
    <w:p w:rsidR="0091208F" w:rsidRPr="00BD7CE7" w:rsidRDefault="009A3D52" w:rsidP="009A3D52">
      <w:pPr>
        <w:pStyle w:val="Titre1"/>
        <w:numPr>
          <w:ilvl w:val="0"/>
          <w:numId w:val="1"/>
        </w:numPr>
        <w:suppressLineNumbers/>
        <w:tabs>
          <w:tab w:val="left" w:pos="567"/>
        </w:tabs>
        <w:suppressAutoHyphens/>
        <w:kinsoku w:val="0"/>
        <w:overflowPunct w:val="0"/>
        <w:autoSpaceDE w:val="0"/>
        <w:autoSpaceDN w:val="0"/>
        <w:adjustRightInd w:val="0"/>
        <w:snapToGrid w:val="0"/>
        <w:ind w:left="0" w:firstLine="0"/>
        <w:rPr>
          <w:rFonts w:eastAsia="Times New Roman Bold"/>
          <w:b w:val="0"/>
          <w:caps/>
          <w:snapToGrid w:val="0"/>
          <w:kern w:val="22"/>
          <w:szCs w:val="22"/>
          <w:lang w:val="ru-RU"/>
        </w:rPr>
      </w:pPr>
      <w:r w:rsidRPr="00BD7CE7">
        <w:rPr>
          <w:rFonts w:eastAsia="Times New Roman Bold"/>
          <w:snapToGrid w:val="0"/>
          <w:kern w:val="22"/>
          <w:szCs w:val="22"/>
          <w:lang w:val="ru-RU"/>
        </w:rPr>
        <w:t>Прочие</w:t>
      </w:r>
      <w:r w:rsidR="006B3032" w:rsidRPr="00BD7CE7">
        <w:rPr>
          <w:rFonts w:eastAsia="Times New Roman Bold"/>
          <w:snapToGrid w:val="0"/>
          <w:kern w:val="22"/>
          <w:szCs w:val="22"/>
          <w:lang w:val="ru-RU"/>
        </w:rPr>
        <w:t xml:space="preserve"> вопросы</w:t>
      </w:r>
    </w:p>
    <w:p w:rsidR="0091208F" w:rsidRPr="00BD7CE7" w:rsidRDefault="006B3032" w:rsidP="00CC6837">
      <w:pPr>
        <w:pStyle w:val="Titre2"/>
        <w:rPr>
          <w:snapToGrid w:val="0"/>
          <w:lang w:val="ru-RU"/>
        </w:rPr>
      </w:pPr>
      <w:r w:rsidRPr="00BD7CE7">
        <w:rPr>
          <w:snapToGrid w:val="0"/>
          <w:lang w:val="ru-RU"/>
        </w:rPr>
        <w:t>A</w:t>
      </w:r>
      <w:r w:rsidR="009D23C9" w:rsidRPr="00BD7CE7">
        <w:rPr>
          <w:snapToGrid w:val="0"/>
          <w:lang w:val="ru-RU"/>
        </w:rPr>
        <w:t>.</w:t>
      </w:r>
      <w:r w:rsidR="00FE7DD7" w:rsidRPr="00BD7CE7">
        <w:rPr>
          <w:snapToGrid w:val="0"/>
          <w:lang w:val="ru-RU"/>
        </w:rPr>
        <w:tab/>
      </w:r>
      <w:r w:rsidR="00CC6837" w:rsidRPr="00BD7CE7">
        <w:rPr>
          <w:snapToGrid w:val="0"/>
          <w:lang w:val="ru-RU"/>
        </w:rPr>
        <w:t>Б</w:t>
      </w:r>
      <w:r w:rsidR="00F05621" w:rsidRPr="00BD7CE7">
        <w:rPr>
          <w:snapToGrid w:val="0"/>
          <w:lang w:val="ru-RU"/>
        </w:rPr>
        <w:t>юджет</w:t>
      </w:r>
      <w:r w:rsidR="00CC6837" w:rsidRPr="00BD7CE7">
        <w:rPr>
          <w:snapToGrid w:val="0"/>
          <w:lang w:val="ru-RU"/>
        </w:rPr>
        <w:t>ирование</w:t>
      </w:r>
      <w:r w:rsidR="00F05621" w:rsidRPr="00BD7CE7">
        <w:rPr>
          <w:snapToGrid w:val="0"/>
          <w:lang w:val="ru-RU"/>
        </w:rPr>
        <w:t xml:space="preserve">, </w:t>
      </w:r>
      <w:r w:rsidR="003B0886" w:rsidRPr="00BD7CE7">
        <w:rPr>
          <w:snapToGrid w:val="0"/>
          <w:lang w:val="ru-RU"/>
        </w:rPr>
        <w:t>ориентированно</w:t>
      </w:r>
      <w:r w:rsidR="00CC6837" w:rsidRPr="00BD7CE7">
        <w:rPr>
          <w:snapToGrid w:val="0"/>
          <w:lang w:val="ru-RU"/>
        </w:rPr>
        <w:t>е</w:t>
      </w:r>
      <w:r w:rsidR="003B0886" w:rsidRPr="00BD7CE7">
        <w:rPr>
          <w:snapToGrid w:val="0"/>
          <w:lang w:val="ru-RU"/>
        </w:rPr>
        <w:t xml:space="preserve"> на результат </w:t>
      </w:r>
    </w:p>
    <w:p w:rsidR="0091208F" w:rsidRPr="00BD7CE7" w:rsidRDefault="006B3032" w:rsidP="004D751E">
      <w:pPr>
        <w:pStyle w:val="Para10"/>
        <w:ind w:left="567" w:firstLine="0"/>
        <w:rPr>
          <w:lang w:val="ru-RU"/>
        </w:rPr>
      </w:pPr>
      <w:r w:rsidRPr="00BD7CE7">
        <w:rPr>
          <w:lang w:val="ru-RU"/>
        </w:rPr>
        <w:t xml:space="preserve">В ответ на </w:t>
      </w:r>
      <w:r w:rsidR="00BC70B5" w:rsidRPr="00BD7CE7">
        <w:rPr>
          <w:lang w:val="ru-RU"/>
        </w:rPr>
        <w:t>п</w:t>
      </w:r>
      <w:r w:rsidR="00906511" w:rsidRPr="00BD7CE7">
        <w:rPr>
          <w:lang w:val="ru-RU"/>
        </w:rPr>
        <w:t>оручение</w:t>
      </w:r>
      <w:r w:rsidR="00BC70B5" w:rsidRPr="00BD7CE7">
        <w:rPr>
          <w:lang w:val="ru-RU"/>
        </w:rPr>
        <w:t xml:space="preserve"> Конференции Сторон, изложенн</w:t>
      </w:r>
      <w:r w:rsidR="00906511" w:rsidRPr="00BD7CE7">
        <w:rPr>
          <w:lang w:val="ru-RU"/>
        </w:rPr>
        <w:t>ое</w:t>
      </w:r>
      <w:r w:rsidR="00BC70B5" w:rsidRPr="00BD7CE7">
        <w:rPr>
          <w:lang w:val="ru-RU"/>
        </w:rPr>
        <w:t xml:space="preserve"> в ее </w:t>
      </w:r>
      <w:r w:rsidRPr="00BD7CE7">
        <w:rPr>
          <w:lang w:val="ru-RU"/>
        </w:rPr>
        <w:t xml:space="preserve">решении </w:t>
      </w:r>
      <w:hyperlink r:id="rId16" w:history="1">
        <w:r w:rsidRPr="00BD7CE7">
          <w:rPr>
            <w:rStyle w:val="Lienhypertexte"/>
            <w:sz w:val="22"/>
            <w:lang w:val="ru-RU"/>
          </w:rPr>
          <w:t>14/37</w:t>
        </w:r>
      </w:hyperlink>
      <w:r w:rsidRPr="00BD7CE7">
        <w:rPr>
          <w:lang w:val="ru-RU"/>
        </w:rPr>
        <w:t xml:space="preserve">, и в соответствии с рекомендациями аудиторов </w:t>
      </w:r>
      <w:r w:rsidR="00DB7D9D" w:rsidRPr="00BD7CE7">
        <w:rPr>
          <w:lang w:val="ru-RU"/>
        </w:rPr>
        <w:t>секретариат</w:t>
      </w:r>
      <w:r w:rsidRPr="00BD7CE7">
        <w:rPr>
          <w:lang w:val="ru-RU"/>
        </w:rPr>
        <w:t xml:space="preserve"> разработал с</w:t>
      </w:r>
      <w:r w:rsidR="004D751E" w:rsidRPr="00BD7CE7">
        <w:rPr>
          <w:lang w:val="ru-RU"/>
        </w:rPr>
        <w:t>истему</w:t>
      </w:r>
      <w:r w:rsidRPr="00BD7CE7">
        <w:rPr>
          <w:lang w:val="ru-RU"/>
        </w:rPr>
        <w:t xml:space="preserve"> программирования и </w:t>
      </w:r>
      <w:proofErr w:type="spellStart"/>
      <w:r w:rsidRPr="00BD7CE7">
        <w:rPr>
          <w:lang w:val="ru-RU"/>
        </w:rPr>
        <w:t>бюджетирования</w:t>
      </w:r>
      <w:proofErr w:type="spellEnd"/>
      <w:r w:rsidRPr="00BD7CE7">
        <w:rPr>
          <w:lang w:val="ru-RU"/>
        </w:rPr>
        <w:t xml:space="preserve"> своей </w:t>
      </w:r>
      <w:r w:rsidR="004D751E" w:rsidRPr="00BD7CE7">
        <w:rPr>
          <w:lang w:val="ru-RU"/>
        </w:rPr>
        <w:t>деятельности</w:t>
      </w:r>
      <w:r w:rsidRPr="00BD7CE7">
        <w:rPr>
          <w:lang w:val="ru-RU"/>
        </w:rPr>
        <w:t xml:space="preserve">, ориентированную на результаты. Эта система постепенно внедряется с начала 2023 года с целью полностью ввести ее в действие в течение двухлетнего периода 2025-2026 годов. Она будет обновляться на регулярной основе, </w:t>
      </w:r>
      <w:r w:rsidR="00906511" w:rsidRPr="00BD7CE7">
        <w:rPr>
          <w:color w:val="000000"/>
          <w:lang w:val="ru-RU"/>
        </w:rPr>
        <w:t>в частности</w:t>
      </w:r>
      <w:r w:rsidRPr="00BD7CE7">
        <w:rPr>
          <w:color w:val="000000"/>
          <w:lang w:val="ru-RU"/>
        </w:rPr>
        <w:t xml:space="preserve"> после </w:t>
      </w:r>
      <w:r w:rsidR="00906511" w:rsidRPr="00BD7CE7">
        <w:rPr>
          <w:color w:val="000000"/>
          <w:lang w:val="ru-RU"/>
        </w:rPr>
        <w:t xml:space="preserve">проведения </w:t>
      </w:r>
      <w:r w:rsidRPr="00BD7CE7">
        <w:rPr>
          <w:color w:val="000000"/>
          <w:lang w:val="ru-RU"/>
        </w:rPr>
        <w:t>крупных совещаний</w:t>
      </w:r>
      <w:r w:rsidR="00906511" w:rsidRPr="00BD7CE7">
        <w:rPr>
          <w:color w:val="000000"/>
          <w:lang w:val="ru-RU"/>
        </w:rPr>
        <w:t xml:space="preserve"> с тем</w:t>
      </w:r>
      <w:r w:rsidRPr="00BD7CE7">
        <w:rPr>
          <w:color w:val="000000"/>
          <w:lang w:val="ru-RU"/>
        </w:rPr>
        <w:t xml:space="preserve">, чтобы обеспечить согласование и </w:t>
      </w:r>
      <w:r w:rsidRPr="00BD7CE7">
        <w:rPr>
          <w:lang w:val="ru-RU"/>
        </w:rPr>
        <w:t>корректировку</w:t>
      </w:r>
      <w:r w:rsidRPr="00BD7CE7">
        <w:rPr>
          <w:color w:val="000000"/>
          <w:lang w:val="ru-RU"/>
        </w:rPr>
        <w:t xml:space="preserve"> планирования </w:t>
      </w:r>
      <w:r w:rsidR="000D26EA" w:rsidRPr="00BD7CE7">
        <w:rPr>
          <w:color w:val="000000"/>
          <w:lang w:val="ru-RU"/>
        </w:rPr>
        <w:t xml:space="preserve">на основе </w:t>
      </w:r>
      <w:r w:rsidRPr="00BD7CE7">
        <w:rPr>
          <w:color w:val="000000"/>
          <w:lang w:val="ru-RU"/>
        </w:rPr>
        <w:t xml:space="preserve">решений </w:t>
      </w:r>
      <w:r w:rsidR="006A0693" w:rsidRPr="00BD7CE7">
        <w:rPr>
          <w:color w:val="000000"/>
          <w:lang w:val="ru-RU"/>
        </w:rPr>
        <w:t xml:space="preserve">Конференции Сторон Конвенции и </w:t>
      </w:r>
      <w:r w:rsidR="00CA789D" w:rsidRPr="00BD7CE7">
        <w:rPr>
          <w:color w:val="000000"/>
          <w:lang w:val="ru-RU"/>
        </w:rPr>
        <w:t>Конференции Сторон</w:t>
      </w:r>
      <w:r w:rsidR="0058728C" w:rsidRPr="00BD7CE7">
        <w:rPr>
          <w:color w:val="000000"/>
          <w:lang w:val="ru-RU"/>
        </w:rPr>
        <w:t xml:space="preserve">, выступающей в качестве </w:t>
      </w:r>
      <w:r w:rsidR="006A0693" w:rsidRPr="00BD7CE7">
        <w:rPr>
          <w:color w:val="000000"/>
          <w:lang w:val="ru-RU"/>
        </w:rPr>
        <w:t xml:space="preserve">совещания Сторон </w:t>
      </w:r>
      <w:r w:rsidR="000B30EC" w:rsidRPr="00BD7CE7">
        <w:rPr>
          <w:color w:val="000000"/>
          <w:lang w:val="ru-RU"/>
        </w:rPr>
        <w:t>протокол</w:t>
      </w:r>
      <w:r w:rsidR="006A0693" w:rsidRPr="00BD7CE7">
        <w:rPr>
          <w:color w:val="000000"/>
          <w:lang w:val="ru-RU"/>
        </w:rPr>
        <w:t>ов</w:t>
      </w:r>
      <w:r w:rsidRPr="00BD7CE7">
        <w:rPr>
          <w:color w:val="000000"/>
          <w:lang w:val="ru-RU"/>
        </w:rPr>
        <w:t xml:space="preserve">. </w:t>
      </w:r>
      <w:r w:rsidRPr="00BD7CE7">
        <w:rPr>
          <w:lang w:val="ru-RU"/>
        </w:rPr>
        <w:t xml:space="preserve">Ожидается, что эти </w:t>
      </w:r>
      <w:r w:rsidR="00906511" w:rsidRPr="00BD7CE7">
        <w:rPr>
          <w:lang w:val="ru-RU"/>
        </w:rPr>
        <w:t>системы</w:t>
      </w:r>
      <w:r w:rsidR="00C41597" w:rsidRPr="00BD7CE7">
        <w:rPr>
          <w:lang w:val="ru-RU"/>
        </w:rPr>
        <w:t xml:space="preserve"> послужат для </w:t>
      </w:r>
      <w:r w:rsidR="00DB7D9D" w:rsidRPr="00BD7CE7">
        <w:rPr>
          <w:lang w:val="ru-RU"/>
        </w:rPr>
        <w:t>секретариат</w:t>
      </w:r>
      <w:r w:rsidRPr="00BD7CE7">
        <w:rPr>
          <w:lang w:val="ru-RU"/>
        </w:rPr>
        <w:t xml:space="preserve">а руководством при определении потребностей в ресурсах и позволят </w:t>
      </w:r>
      <w:r w:rsidR="00906511" w:rsidRPr="00BD7CE7">
        <w:rPr>
          <w:lang w:val="ru-RU"/>
        </w:rPr>
        <w:t xml:space="preserve">лучше </w:t>
      </w:r>
      <w:r w:rsidRPr="00BD7CE7">
        <w:rPr>
          <w:lang w:val="ru-RU"/>
        </w:rPr>
        <w:t xml:space="preserve">оптимизировать использование добровольных фондов для </w:t>
      </w:r>
      <w:r w:rsidR="006E2071" w:rsidRPr="00BD7CE7">
        <w:rPr>
          <w:lang w:val="ru-RU"/>
        </w:rPr>
        <w:t xml:space="preserve">достижения </w:t>
      </w:r>
      <w:r w:rsidR="00906511" w:rsidRPr="00BD7CE7">
        <w:rPr>
          <w:lang w:val="ru-RU"/>
        </w:rPr>
        <w:t xml:space="preserve">ожидаемых </w:t>
      </w:r>
      <w:r w:rsidRPr="00BD7CE7">
        <w:rPr>
          <w:lang w:val="ru-RU"/>
        </w:rPr>
        <w:t>результатов.</w:t>
      </w:r>
    </w:p>
    <w:p w:rsidR="0091208F" w:rsidRPr="00BD7CE7" w:rsidRDefault="006B3032" w:rsidP="004D751E">
      <w:pPr>
        <w:pStyle w:val="Para10"/>
        <w:ind w:left="567" w:firstLine="0"/>
        <w:rPr>
          <w:lang w:val="ru-RU"/>
        </w:rPr>
      </w:pPr>
      <w:r w:rsidRPr="00BD7CE7">
        <w:rPr>
          <w:lang w:val="ru-RU"/>
        </w:rPr>
        <w:t xml:space="preserve">Секретариат начал использовать систему, </w:t>
      </w:r>
      <w:r w:rsidR="003B0886" w:rsidRPr="00BD7CE7">
        <w:rPr>
          <w:lang w:val="ru-RU"/>
        </w:rPr>
        <w:t xml:space="preserve">ориентированную на результаты, </w:t>
      </w:r>
      <w:r w:rsidR="006B1D1D" w:rsidRPr="00BD7CE7">
        <w:rPr>
          <w:lang w:val="ru-RU"/>
        </w:rPr>
        <w:t xml:space="preserve">для обеспечения </w:t>
      </w:r>
      <w:r w:rsidRPr="00BD7CE7">
        <w:rPr>
          <w:lang w:val="ru-RU"/>
        </w:rPr>
        <w:t xml:space="preserve">оптимального осуществления своей деятельности и </w:t>
      </w:r>
      <w:r w:rsidR="00AB5E52" w:rsidRPr="00BD7CE7">
        <w:rPr>
          <w:lang w:val="ru-RU"/>
        </w:rPr>
        <w:t xml:space="preserve">использования </w:t>
      </w:r>
      <w:r w:rsidRPr="00BD7CE7">
        <w:rPr>
          <w:lang w:val="ru-RU"/>
        </w:rPr>
        <w:t xml:space="preserve">добровольных фондов. Эта система также позволит </w:t>
      </w:r>
      <w:r w:rsidR="00DB7D9D" w:rsidRPr="00BD7CE7">
        <w:rPr>
          <w:lang w:val="ru-RU"/>
        </w:rPr>
        <w:t>секретариат</w:t>
      </w:r>
      <w:r w:rsidRPr="00BD7CE7">
        <w:rPr>
          <w:lang w:val="ru-RU"/>
        </w:rPr>
        <w:t xml:space="preserve">у </w:t>
      </w:r>
      <w:r w:rsidR="004D751E" w:rsidRPr="00BD7CE7">
        <w:rPr>
          <w:lang w:val="ru-RU"/>
        </w:rPr>
        <w:t xml:space="preserve">эффективно проводить мониторинг своей деятельности </w:t>
      </w:r>
      <w:r w:rsidRPr="00BD7CE7">
        <w:rPr>
          <w:lang w:val="ru-RU"/>
        </w:rPr>
        <w:t xml:space="preserve">и </w:t>
      </w:r>
      <w:r w:rsidR="004D751E" w:rsidRPr="00BD7CE7">
        <w:rPr>
          <w:lang w:val="ru-RU"/>
        </w:rPr>
        <w:t>отчитываться</w:t>
      </w:r>
      <w:r w:rsidRPr="00BD7CE7">
        <w:rPr>
          <w:lang w:val="ru-RU"/>
        </w:rPr>
        <w:t xml:space="preserve"> о результатах. </w:t>
      </w:r>
    </w:p>
    <w:p w:rsidR="0091208F" w:rsidRPr="00BD7CE7" w:rsidRDefault="006B3032">
      <w:pPr>
        <w:pStyle w:val="Titre2"/>
        <w:rPr>
          <w:lang w:val="ru-RU"/>
        </w:rPr>
      </w:pPr>
      <w:r w:rsidRPr="00BD7CE7">
        <w:rPr>
          <w:lang w:val="ru-RU"/>
        </w:rPr>
        <w:t>B.</w:t>
      </w:r>
      <w:r w:rsidR="00FE7DD7" w:rsidRPr="00BD7CE7">
        <w:rPr>
          <w:lang w:val="ru-RU"/>
        </w:rPr>
        <w:tab/>
      </w:r>
      <w:r w:rsidR="00B21730" w:rsidRPr="00BD7CE7">
        <w:rPr>
          <w:lang w:val="ru-RU"/>
        </w:rPr>
        <w:t xml:space="preserve">Внедрение нового инструмента мониторинга </w:t>
      </w:r>
      <w:r w:rsidR="00087F29" w:rsidRPr="00BD7CE7">
        <w:rPr>
          <w:lang w:val="ru-RU"/>
        </w:rPr>
        <w:t>программы</w:t>
      </w:r>
    </w:p>
    <w:p w:rsidR="0091208F" w:rsidRPr="00BD7CE7" w:rsidRDefault="006B3032" w:rsidP="00BA7D00">
      <w:pPr>
        <w:pStyle w:val="Para10"/>
        <w:ind w:left="567" w:firstLine="0"/>
        <w:rPr>
          <w:color w:val="505A7E"/>
          <w:lang w:val="ru-RU" w:eastAsia="zh-CN"/>
        </w:rPr>
      </w:pPr>
      <w:r w:rsidRPr="00BD7CE7">
        <w:rPr>
          <w:lang w:val="ru-RU"/>
        </w:rPr>
        <w:t>Секретариат Организации Объединенных Наций внедрил комплексн</w:t>
      </w:r>
      <w:r w:rsidR="00162E48" w:rsidRPr="00BD7CE7">
        <w:rPr>
          <w:lang w:val="ru-RU"/>
        </w:rPr>
        <w:t>ую систему</w:t>
      </w:r>
      <w:r w:rsidRPr="00BD7CE7">
        <w:rPr>
          <w:lang w:val="ru-RU"/>
        </w:rPr>
        <w:t xml:space="preserve"> планирования, управления и отчетности </w:t>
      </w:r>
      <w:r w:rsidR="008A7881" w:rsidRPr="00BD7CE7">
        <w:rPr>
          <w:lang w:val="ru-RU"/>
        </w:rPr>
        <w:t xml:space="preserve">в соответствии с </w:t>
      </w:r>
      <w:r w:rsidR="00162E48" w:rsidRPr="00BD7CE7">
        <w:rPr>
          <w:lang w:val="ru-RU"/>
        </w:rPr>
        <w:t>концепцией</w:t>
      </w:r>
      <w:r w:rsidRPr="00BD7CE7">
        <w:rPr>
          <w:lang w:val="ru-RU"/>
        </w:rPr>
        <w:t xml:space="preserve"> </w:t>
      </w:r>
      <w:r w:rsidR="00586A0A" w:rsidRPr="00BD7CE7">
        <w:rPr>
          <w:lang w:val="ru-RU"/>
        </w:rPr>
        <w:t xml:space="preserve">Генерального секретаря Организации Объединенных Наций </w:t>
      </w:r>
      <w:r w:rsidRPr="00BD7CE7">
        <w:rPr>
          <w:lang w:val="ru-RU"/>
        </w:rPr>
        <w:t xml:space="preserve">относительно более гибкого и децентрализованного </w:t>
      </w:r>
      <w:r w:rsidR="0080725A" w:rsidRPr="00BD7CE7">
        <w:rPr>
          <w:lang w:val="ru-RU"/>
        </w:rPr>
        <w:t>С</w:t>
      </w:r>
      <w:r w:rsidR="00DB7D9D" w:rsidRPr="00BD7CE7">
        <w:rPr>
          <w:lang w:val="ru-RU"/>
        </w:rPr>
        <w:t>екретариат</w:t>
      </w:r>
      <w:r w:rsidRPr="00BD7CE7">
        <w:rPr>
          <w:lang w:val="ru-RU"/>
        </w:rPr>
        <w:t>а Организации Объединенных Наций. В своей резолюции 74/271 о прогрессе</w:t>
      </w:r>
      <w:r w:rsidR="0080725A" w:rsidRPr="00BD7CE7">
        <w:rPr>
          <w:lang w:val="ru-RU"/>
        </w:rPr>
        <w:t>, достигнутом во внедрении</w:t>
      </w:r>
      <w:r w:rsidRPr="00BD7CE7">
        <w:rPr>
          <w:lang w:val="ru-RU"/>
        </w:rPr>
        <w:t xml:space="preserve"> системы подотчетности в </w:t>
      </w:r>
      <w:r w:rsidR="0080725A" w:rsidRPr="00BD7CE7">
        <w:rPr>
          <w:lang w:val="ru-RU"/>
        </w:rPr>
        <w:t>С</w:t>
      </w:r>
      <w:r w:rsidR="00DB7D9D" w:rsidRPr="00BD7CE7">
        <w:rPr>
          <w:lang w:val="ru-RU"/>
        </w:rPr>
        <w:t>екретариат</w:t>
      </w:r>
      <w:r w:rsidRPr="00BD7CE7">
        <w:rPr>
          <w:lang w:val="ru-RU"/>
        </w:rPr>
        <w:t>е ООН</w:t>
      </w:r>
      <w:r w:rsidR="0080725A" w:rsidRPr="00BD7CE7">
        <w:rPr>
          <w:lang w:val="ru-RU"/>
        </w:rPr>
        <w:t>,</w:t>
      </w:r>
      <w:r w:rsidRPr="00BD7CE7">
        <w:rPr>
          <w:lang w:val="ru-RU"/>
        </w:rPr>
        <w:t xml:space="preserve"> Генеральная Ассамблея просила Генерального секретаря продолжать усилия, направленные на укрепление внедрения системы </w:t>
      </w:r>
      <w:r w:rsidR="0080725A" w:rsidRPr="00BD7CE7">
        <w:rPr>
          <w:lang w:val="ru-RU"/>
        </w:rPr>
        <w:t xml:space="preserve">управления, </w:t>
      </w:r>
      <w:r w:rsidR="00162E48" w:rsidRPr="00BD7CE7">
        <w:rPr>
          <w:lang w:val="ru-RU"/>
        </w:rPr>
        <w:t>ориентированного на результаты</w:t>
      </w:r>
      <w:r w:rsidRPr="00BD7CE7">
        <w:rPr>
          <w:lang w:val="ru-RU"/>
        </w:rPr>
        <w:t>. Данн</w:t>
      </w:r>
      <w:r w:rsidR="0080725A" w:rsidRPr="00BD7CE7">
        <w:rPr>
          <w:lang w:val="ru-RU"/>
        </w:rPr>
        <w:t>ая система</w:t>
      </w:r>
      <w:r w:rsidRPr="00BD7CE7">
        <w:rPr>
          <w:lang w:val="ru-RU"/>
        </w:rPr>
        <w:t xml:space="preserve"> </w:t>
      </w:r>
      <w:r w:rsidR="0080725A" w:rsidRPr="00BD7CE7">
        <w:rPr>
          <w:lang w:val="ru-RU"/>
        </w:rPr>
        <w:t>предназначена</w:t>
      </w:r>
      <w:r w:rsidRPr="00BD7CE7">
        <w:rPr>
          <w:lang w:val="ru-RU"/>
        </w:rPr>
        <w:t xml:space="preserve"> для </w:t>
      </w:r>
      <w:r w:rsidR="0080725A" w:rsidRPr="00BD7CE7">
        <w:rPr>
          <w:lang w:val="ru-RU"/>
        </w:rPr>
        <w:t>содействия</w:t>
      </w:r>
      <w:r w:rsidRPr="00BD7CE7">
        <w:rPr>
          <w:lang w:val="ru-RU"/>
        </w:rPr>
        <w:t xml:space="preserve"> </w:t>
      </w:r>
      <w:r w:rsidR="00DA1042" w:rsidRPr="00BD7CE7">
        <w:rPr>
          <w:lang w:val="ru-RU"/>
        </w:rPr>
        <w:t>осуществлени</w:t>
      </w:r>
      <w:r w:rsidR="0080725A" w:rsidRPr="00BD7CE7">
        <w:rPr>
          <w:lang w:val="ru-RU"/>
        </w:rPr>
        <w:t>ю</w:t>
      </w:r>
      <w:r w:rsidRPr="00BD7CE7">
        <w:rPr>
          <w:lang w:val="ru-RU"/>
        </w:rPr>
        <w:t xml:space="preserve"> проектов, ориентированных на результаты, </w:t>
      </w:r>
      <w:r w:rsidR="00BA7D00" w:rsidRPr="00BD7CE7">
        <w:rPr>
          <w:lang w:val="ru-RU"/>
        </w:rPr>
        <w:t xml:space="preserve">на основе </w:t>
      </w:r>
      <w:r w:rsidRPr="00BD7CE7">
        <w:rPr>
          <w:lang w:val="ru-RU"/>
        </w:rPr>
        <w:t>логич</w:t>
      </w:r>
      <w:r w:rsidR="00BA7D00" w:rsidRPr="00BD7CE7">
        <w:rPr>
          <w:lang w:val="ru-RU"/>
        </w:rPr>
        <w:t>ного рамочного подхода в соответствии с</w:t>
      </w:r>
      <w:r w:rsidRPr="00BD7CE7">
        <w:rPr>
          <w:lang w:val="ru-RU"/>
        </w:rPr>
        <w:t xml:space="preserve"> принципам</w:t>
      </w:r>
      <w:r w:rsidR="00BA7D00" w:rsidRPr="00BD7CE7">
        <w:rPr>
          <w:lang w:val="ru-RU"/>
        </w:rPr>
        <w:t>и</w:t>
      </w:r>
      <w:r w:rsidRPr="00BD7CE7">
        <w:rPr>
          <w:lang w:val="ru-RU"/>
        </w:rPr>
        <w:t xml:space="preserve"> управления, ориентированного на результаты</w:t>
      </w:r>
      <w:r w:rsidR="00D625C5" w:rsidRPr="00BD7CE7">
        <w:rPr>
          <w:lang w:val="ru-RU"/>
        </w:rPr>
        <w:t xml:space="preserve">, </w:t>
      </w:r>
      <w:r w:rsidRPr="00BD7CE7">
        <w:rPr>
          <w:lang w:val="ru-RU"/>
        </w:rPr>
        <w:t xml:space="preserve">и, таким образом, будет </w:t>
      </w:r>
      <w:r w:rsidR="00BA7D00" w:rsidRPr="00BD7CE7">
        <w:rPr>
          <w:lang w:val="ru-RU"/>
        </w:rPr>
        <w:t>способствовать</w:t>
      </w:r>
      <w:r w:rsidRPr="00BD7CE7">
        <w:rPr>
          <w:lang w:val="ru-RU"/>
        </w:rPr>
        <w:t xml:space="preserve"> </w:t>
      </w:r>
      <w:r w:rsidR="00BA7D00" w:rsidRPr="00BD7CE7">
        <w:rPr>
          <w:lang w:val="ru-RU"/>
        </w:rPr>
        <w:t xml:space="preserve">выполнению </w:t>
      </w:r>
      <w:r w:rsidRPr="00BD7CE7">
        <w:rPr>
          <w:lang w:val="ru-RU"/>
        </w:rPr>
        <w:t>обязательств и усили</w:t>
      </w:r>
      <w:r w:rsidR="00BA7D00" w:rsidRPr="00BD7CE7">
        <w:rPr>
          <w:lang w:val="ru-RU"/>
        </w:rPr>
        <w:t>й</w:t>
      </w:r>
      <w:r w:rsidRPr="00BD7CE7">
        <w:rPr>
          <w:lang w:val="ru-RU"/>
        </w:rPr>
        <w:t xml:space="preserve"> </w:t>
      </w:r>
      <w:r w:rsidR="00D625C5" w:rsidRPr="00BD7CE7">
        <w:rPr>
          <w:lang w:val="ru-RU"/>
        </w:rPr>
        <w:t xml:space="preserve">Генерального секретаря по </w:t>
      </w:r>
      <w:r w:rsidRPr="00BD7CE7">
        <w:rPr>
          <w:lang w:val="ru-RU"/>
        </w:rPr>
        <w:t xml:space="preserve">внедрению культуры </w:t>
      </w:r>
      <w:r w:rsidR="00006C3B" w:rsidRPr="00BD7CE7">
        <w:rPr>
          <w:lang w:val="ru-RU"/>
        </w:rPr>
        <w:t>управления, ориентированного на результаты</w:t>
      </w:r>
      <w:r w:rsidRPr="00BD7CE7">
        <w:rPr>
          <w:lang w:val="ru-RU"/>
        </w:rPr>
        <w:t>.</w:t>
      </w:r>
    </w:p>
    <w:p w:rsidR="0091208F" w:rsidRPr="00BD7CE7" w:rsidRDefault="006B3032" w:rsidP="00EC7E13">
      <w:pPr>
        <w:pStyle w:val="Para10"/>
        <w:ind w:left="567" w:firstLine="0"/>
        <w:rPr>
          <w:lang w:val="ru-RU"/>
        </w:rPr>
      </w:pPr>
      <w:r w:rsidRPr="00BD7CE7">
        <w:rPr>
          <w:lang w:val="ru-RU"/>
        </w:rPr>
        <w:t xml:space="preserve">В марте 2024 года ЮНЕП </w:t>
      </w:r>
      <w:r w:rsidR="00BA200A" w:rsidRPr="00BD7CE7">
        <w:rPr>
          <w:lang w:val="ru-RU"/>
        </w:rPr>
        <w:t xml:space="preserve">провела </w:t>
      </w:r>
      <w:r w:rsidRPr="00BD7CE7">
        <w:rPr>
          <w:lang w:val="ru-RU"/>
        </w:rPr>
        <w:t>тренинг</w:t>
      </w:r>
      <w:r w:rsidR="00334A43" w:rsidRPr="00BD7CE7">
        <w:rPr>
          <w:lang w:val="ru-RU"/>
        </w:rPr>
        <w:t xml:space="preserve">, </w:t>
      </w:r>
      <w:r w:rsidR="00BA200A" w:rsidRPr="00BD7CE7">
        <w:rPr>
          <w:lang w:val="ru-RU"/>
        </w:rPr>
        <w:t xml:space="preserve">организованный </w:t>
      </w:r>
      <w:r w:rsidR="00DB7D9D" w:rsidRPr="00BD7CE7">
        <w:rPr>
          <w:lang w:val="ru-RU"/>
        </w:rPr>
        <w:t>секретариат</w:t>
      </w:r>
      <w:r w:rsidR="00BA200A" w:rsidRPr="00BD7CE7">
        <w:rPr>
          <w:lang w:val="ru-RU"/>
        </w:rPr>
        <w:t>ом Конвенции</w:t>
      </w:r>
      <w:r w:rsidR="00334A43" w:rsidRPr="00BD7CE7">
        <w:rPr>
          <w:lang w:val="ru-RU"/>
        </w:rPr>
        <w:t xml:space="preserve">, </w:t>
      </w:r>
      <w:r w:rsidRPr="00BD7CE7">
        <w:rPr>
          <w:lang w:val="ru-RU"/>
        </w:rPr>
        <w:t xml:space="preserve">по </w:t>
      </w:r>
      <w:r w:rsidR="00DA1042" w:rsidRPr="00BD7CE7">
        <w:rPr>
          <w:lang w:val="ru-RU"/>
        </w:rPr>
        <w:t>комплексно</w:t>
      </w:r>
      <w:r w:rsidR="00EC7E13" w:rsidRPr="00BD7CE7">
        <w:rPr>
          <w:lang w:val="ru-RU"/>
        </w:rPr>
        <w:t xml:space="preserve">й системе </w:t>
      </w:r>
      <w:r w:rsidR="00DF7E67" w:rsidRPr="00BD7CE7">
        <w:rPr>
          <w:lang w:val="ru-RU"/>
        </w:rPr>
        <w:t xml:space="preserve">планирования, управления и </w:t>
      </w:r>
      <w:r w:rsidR="00DA1042" w:rsidRPr="00BD7CE7">
        <w:rPr>
          <w:lang w:val="ru-RU"/>
        </w:rPr>
        <w:t>отчетности</w:t>
      </w:r>
      <w:r w:rsidR="00DF7E67" w:rsidRPr="00BD7CE7">
        <w:rPr>
          <w:lang w:val="ru-RU"/>
        </w:rPr>
        <w:t xml:space="preserve"> </w:t>
      </w:r>
      <w:r w:rsidRPr="00BD7CE7">
        <w:rPr>
          <w:lang w:val="ru-RU"/>
        </w:rPr>
        <w:t xml:space="preserve">для </w:t>
      </w:r>
      <w:r w:rsidR="00BC70B5" w:rsidRPr="00BD7CE7">
        <w:rPr>
          <w:lang w:val="ru-RU"/>
        </w:rPr>
        <w:t xml:space="preserve">секретариатов многосторонних природоохранных соглашений, </w:t>
      </w:r>
      <w:r w:rsidR="00DA1042" w:rsidRPr="00BD7CE7">
        <w:rPr>
          <w:lang w:val="ru-RU"/>
        </w:rPr>
        <w:t>находящихся под</w:t>
      </w:r>
      <w:r w:rsidRPr="00BD7CE7">
        <w:rPr>
          <w:lang w:val="ru-RU"/>
        </w:rPr>
        <w:t xml:space="preserve"> руководств</w:t>
      </w:r>
      <w:r w:rsidR="00DA1042" w:rsidRPr="00BD7CE7">
        <w:rPr>
          <w:lang w:val="ru-RU"/>
        </w:rPr>
        <w:t>ом</w:t>
      </w:r>
      <w:r w:rsidRPr="00BD7CE7">
        <w:rPr>
          <w:lang w:val="ru-RU"/>
        </w:rPr>
        <w:t xml:space="preserve"> ЮНЕП, в </w:t>
      </w:r>
      <w:r w:rsidR="00EC7E13" w:rsidRPr="00BD7CE7">
        <w:rPr>
          <w:lang w:val="ru-RU"/>
        </w:rPr>
        <w:t xml:space="preserve">целях содействия </w:t>
      </w:r>
      <w:r w:rsidRPr="00BD7CE7">
        <w:rPr>
          <w:lang w:val="ru-RU"/>
        </w:rPr>
        <w:t>их переход</w:t>
      </w:r>
      <w:r w:rsidR="00EC7E13" w:rsidRPr="00BD7CE7">
        <w:rPr>
          <w:lang w:val="ru-RU"/>
        </w:rPr>
        <w:t>у</w:t>
      </w:r>
      <w:r w:rsidRPr="00BD7CE7">
        <w:rPr>
          <w:lang w:val="ru-RU"/>
        </w:rPr>
        <w:t xml:space="preserve"> на эт</w:t>
      </w:r>
      <w:r w:rsidR="00EC7E13" w:rsidRPr="00BD7CE7">
        <w:rPr>
          <w:lang w:val="ru-RU"/>
        </w:rPr>
        <w:t>у</w:t>
      </w:r>
      <w:r w:rsidRPr="00BD7CE7">
        <w:rPr>
          <w:lang w:val="ru-RU"/>
        </w:rPr>
        <w:t xml:space="preserve"> </w:t>
      </w:r>
      <w:r w:rsidR="00EC7E13" w:rsidRPr="00BD7CE7">
        <w:rPr>
          <w:lang w:val="ru-RU"/>
        </w:rPr>
        <w:t>систему</w:t>
      </w:r>
      <w:r w:rsidRPr="00BD7CE7">
        <w:rPr>
          <w:lang w:val="ru-RU"/>
        </w:rPr>
        <w:t xml:space="preserve">. Секретариат </w:t>
      </w:r>
      <w:r w:rsidR="00AC420B" w:rsidRPr="00BD7CE7">
        <w:rPr>
          <w:lang w:val="ru-RU"/>
        </w:rPr>
        <w:t xml:space="preserve">Конвенции </w:t>
      </w:r>
      <w:r w:rsidRPr="00BD7CE7">
        <w:rPr>
          <w:lang w:val="ru-RU"/>
        </w:rPr>
        <w:t xml:space="preserve">начал </w:t>
      </w:r>
      <w:r w:rsidR="003B50ED" w:rsidRPr="00BD7CE7">
        <w:rPr>
          <w:lang w:val="ru-RU"/>
        </w:rPr>
        <w:t xml:space="preserve">внедрять </w:t>
      </w:r>
      <w:r w:rsidRPr="00BD7CE7">
        <w:rPr>
          <w:lang w:val="ru-RU"/>
        </w:rPr>
        <w:t xml:space="preserve">новую систему и будет использовать </w:t>
      </w:r>
      <w:r w:rsidR="00D01559" w:rsidRPr="00BD7CE7">
        <w:rPr>
          <w:lang w:val="ru-RU"/>
        </w:rPr>
        <w:t xml:space="preserve">ее </w:t>
      </w:r>
      <w:r w:rsidRPr="00BD7CE7">
        <w:rPr>
          <w:lang w:val="ru-RU"/>
        </w:rPr>
        <w:t xml:space="preserve">для управления своей программой работы. </w:t>
      </w:r>
      <w:r w:rsidR="00EC7E13" w:rsidRPr="00BD7CE7">
        <w:rPr>
          <w:lang w:val="ru-RU"/>
        </w:rPr>
        <w:t xml:space="preserve">Эта система </w:t>
      </w:r>
      <w:r w:rsidR="00DA1042" w:rsidRPr="00BD7CE7">
        <w:rPr>
          <w:lang w:val="ru-RU"/>
        </w:rPr>
        <w:t>призван</w:t>
      </w:r>
      <w:r w:rsidR="00EC7E13" w:rsidRPr="00BD7CE7">
        <w:rPr>
          <w:lang w:val="ru-RU"/>
        </w:rPr>
        <w:t>а</w:t>
      </w:r>
      <w:r w:rsidR="00DA1042" w:rsidRPr="00BD7CE7">
        <w:rPr>
          <w:lang w:val="ru-RU"/>
        </w:rPr>
        <w:t xml:space="preserve"> </w:t>
      </w:r>
      <w:r w:rsidR="00EC7E13" w:rsidRPr="00BD7CE7">
        <w:rPr>
          <w:lang w:val="ru-RU"/>
        </w:rPr>
        <w:t>содействовать</w:t>
      </w:r>
      <w:r w:rsidRPr="00BD7CE7">
        <w:rPr>
          <w:lang w:val="ru-RU"/>
        </w:rPr>
        <w:t xml:space="preserve"> и укреп</w:t>
      </w:r>
      <w:r w:rsidR="00EC7E13" w:rsidRPr="00BD7CE7">
        <w:rPr>
          <w:lang w:val="ru-RU"/>
        </w:rPr>
        <w:t>ля</w:t>
      </w:r>
      <w:r w:rsidRPr="00BD7CE7">
        <w:rPr>
          <w:lang w:val="ru-RU"/>
        </w:rPr>
        <w:t>т</w:t>
      </w:r>
      <w:r w:rsidR="00DA1042" w:rsidRPr="00BD7CE7">
        <w:rPr>
          <w:lang w:val="ru-RU"/>
        </w:rPr>
        <w:t>ь</w:t>
      </w:r>
      <w:r w:rsidRPr="00BD7CE7">
        <w:rPr>
          <w:lang w:val="ru-RU"/>
        </w:rPr>
        <w:t xml:space="preserve"> внедрение </w:t>
      </w:r>
      <w:r w:rsidR="003B0886" w:rsidRPr="00BD7CE7">
        <w:rPr>
          <w:lang w:val="ru-RU"/>
        </w:rPr>
        <w:t xml:space="preserve">ориентированной на результаты </w:t>
      </w:r>
      <w:r w:rsidR="00EC7E13" w:rsidRPr="00BD7CE7">
        <w:rPr>
          <w:lang w:val="ru-RU"/>
        </w:rPr>
        <w:t>структуры</w:t>
      </w:r>
      <w:r w:rsidRPr="00BD7CE7">
        <w:rPr>
          <w:lang w:val="ru-RU"/>
        </w:rPr>
        <w:t xml:space="preserve"> </w:t>
      </w:r>
      <w:r w:rsidR="00562EA4" w:rsidRPr="00BD7CE7">
        <w:rPr>
          <w:lang w:val="ru-RU"/>
        </w:rPr>
        <w:t xml:space="preserve">работы </w:t>
      </w:r>
      <w:r w:rsidR="00DB7D9D" w:rsidRPr="00BD7CE7">
        <w:rPr>
          <w:lang w:val="ru-RU"/>
        </w:rPr>
        <w:t>секретариат</w:t>
      </w:r>
      <w:r w:rsidR="00562EA4" w:rsidRPr="00BD7CE7">
        <w:rPr>
          <w:lang w:val="ru-RU"/>
        </w:rPr>
        <w:t>а</w:t>
      </w:r>
      <w:r w:rsidRPr="00BD7CE7">
        <w:rPr>
          <w:lang w:val="ru-RU"/>
        </w:rPr>
        <w:t xml:space="preserve">. </w:t>
      </w:r>
    </w:p>
    <w:p w:rsidR="0091208F" w:rsidRPr="00BD7CE7" w:rsidRDefault="006B3032">
      <w:pPr>
        <w:pStyle w:val="Titre2"/>
        <w:rPr>
          <w:snapToGrid w:val="0"/>
          <w:u w:val="single"/>
          <w:lang w:val="ru-RU"/>
        </w:rPr>
      </w:pPr>
      <w:r w:rsidRPr="00BD7CE7">
        <w:rPr>
          <w:snapToGrid w:val="0"/>
          <w:lang w:val="ru-RU"/>
        </w:rPr>
        <w:t>C</w:t>
      </w:r>
      <w:r w:rsidR="009D23C9" w:rsidRPr="00BD7CE7">
        <w:rPr>
          <w:snapToGrid w:val="0"/>
          <w:lang w:val="ru-RU"/>
        </w:rPr>
        <w:t>.</w:t>
      </w:r>
      <w:r w:rsidR="009D23C9" w:rsidRPr="00BD7CE7">
        <w:rPr>
          <w:snapToGrid w:val="0"/>
          <w:lang w:val="ru-RU"/>
        </w:rPr>
        <w:tab/>
      </w:r>
      <w:r w:rsidR="000D4DA8" w:rsidRPr="00BD7CE7">
        <w:rPr>
          <w:snapToGrid w:val="0"/>
          <w:lang w:val="ru-RU"/>
        </w:rPr>
        <w:t>Штатное расписание</w:t>
      </w:r>
    </w:p>
    <w:p w:rsidR="0091208F" w:rsidRPr="00BD7CE7" w:rsidRDefault="006B3032" w:rsidP="00BD7CE7">
      <w:pPr>
        <w:pStyle w:val="Para10"/>
        <w:ind w:left="567" w:firstLine="0"/>
        <w:rPr>
          <w:sz w:val="24"/>
          <w:lang w:val="ru-RU" w:eastAsia="zh-CN"/>
        </w:rPr>
      </w:pPr>
      <w:r w:rsidRPr="00BD7CE7">
        <w:rPr>
          <w:lang w:val="ru-RU"/>
        </w:rPr>
        <w:t xml:space="preserve">На своем </w:t>
      </w:r>
      <w:r w:rsidR="000B30EC" w:rsidRPr="00BD7CE7">
        <w:rPr>
          <w:lang w:val="ru-RU"/>
        </w:rPr>
        <w:t>15-</w:t>
      </w:r>
      <w:r w:rsidRPr="00BD7CE7">
        <w:rPr>
          <w:lang w:val="ru-RU"/>
        </w:rPr>
        <w:t xml:space="preserve">м совещании в </w:t>
      </w:r>
      <w:r w:rsidR="002365C7" w:rsidRPr="00BD7CE7">
        <w:rPr>
          <w:lang w:val="ru-RU"/>
        </w:rPr>
        <w:t xml:space="preserve">пункте 8 </w:t>
      </w:r>
      <w:r w:rsidR="006A0693" w:rsidRPr="00BD7CE7">
        <w:rPr>
          <w:lang w:val="ru-RU"/>
        </w:rPr>
        <w:t xml:space="preserve">своего </w:t>
      </w:r>
      <w:r w:rsidRPr="00BD7CE7">
        <w:rPr>
          <w:lang w:val="ru-RU"/>
        </w:rPr>
        <w:t xml:space="preserve">решения 15/34 Конференция Сторон </w:t>
      </w:r>
      <w:r w:rsidR="0052119F" w:rsidRPr="00BD7CE7">
        <w:rPr>
          <w:lang w:val="ru-RU"/>
        </w:rPr>
        <w:t xml:space="preserve">утвердила </w:t>
      </w:r>
      <w:r w:rsidRPr="00BD7CE7">
        <w:rPr>
          <w:lang w:val="ru-RU"/>
        </w:rPr>
        <w:t xml:space="preserve">штатное расписание, </w:t>
      </w:r>
      <w:r w:rsidR="00534A8F" w:rsidRPr="00BD7CE7">
        <w:rPr>
          <w:lang w:val="ru-RU"/>
        </w:rPr>
        <w:t>предусматривающее</w:t>
      </w:r>
      <w:r w:rsidRPr="00BD7CE7">
        <w:rPr>
          <w:lang w:val="ru-RU"/>
        </w:rPr>
        <w:t xml:space="preserve"> 53 должности </w:t>
      </w:r>
      <w:r w:rsidR="00C04A92" w:rsidRPr="00BD7CE7">
        <w:rPr>
          <w:lang w:val="ru-RU"/>
        </w:rPr>
        <w:t xml:space="preserve">категории </w:t>
      </w:r>
      <w:r w:rsidR="00D63B5A" w:rsidRPr="00BD7CE7">
        <w:rPr>
          <w:lang w:val="ru-RU"/>
        </w:rPr>
        <w:t xml:space="preserve">специалистов </w:t>
      </w:r>
      <w:r w:rsidR="00C04A92" w:rsidRPr="00BD7CE7">
        <w:rPr>
          <w:lang w:val="ru-RU"/>
        </w:rPr>
        <w:t xml:space="preserve">и выше </w:t>
      </w:r>
      <w:r w:rsidRPr="00BD7CE7">
        <w:rPr>
          <w:lang w:val="ru-RU"/>
        </w:rPr>
        <w:t xml:space="preserve">и 29 должностей </w:t>
      </w:r>
      <w:r w:rsidR="00DA1042" w:rsidRPr="00BD7CE7">
        <w:rPr>
          <w:lang w:val="ru-RU"/>
        </w:rPr>
        <w:t xml:space="preserve">категории </w:t>
      </w:r>
      <w:r w:rsidR="00BD7CE7" w:rsidRPr="00BD7CE7">
        <w:rPr>
          <w:lang w:val="ru-RU"/>
        </w:rPr>
        <w:t xml:space="preserve">общего обслуживания </w:t>
      </w:r>
      <w:r w:rsidRPr="00BD7CE7">
        <w:rPr>
          <w:lang w:val="ru-RU"/>
        </w:rPr>
        <w:t xml:space="preserve">в рамках </w:t>
      </w:r>
      <w:r w:rsidR="00DA1042" w:rsidRPr="00BD7CE7">
        <w:rPr>
          <w:lang w:val="ru-RU"/>
        </w:rPr>
        <w:t xml:space="preserve">комплексного </w:t>
      </w:r>
      <w:r w:rsidRPr="00BD7CE7">
        <w:rPr>
          <w:lang w:val="ru-RU"/>
        </w:rPr>
        <w:t xml:space="preserve">основного бюджета для Конвенции и </w:t>
      </w:r>
      <w:r w:rsidR="000B30EC" w:rsidRPr="00BD7CE7">
        <w:rPr>
          <w:lang w:val="ru-RU"/>
        </w:rPr>
        <w:t>протокол</w:t>
      </w:r>
      <w:r w:rsidRPr="00BD7CE7">
        <w:rPr>
          <w:lang w:val="ru-RU"/>
        </w:rPr>
        <w:t xml:space="preserve">ов к ней. </w:t>
      </w:r>
      <w:r w:rsidR="00C41597" w:rsidRPr="00BD7CE7">
        <w:rPr>
          <w:lang w:val="ru-RU"/>
        </w:rPr>
        <w:t>На момент подготовки доклада</w:t>
      </w:r>
      <w:r w:rsidR="00127AD3" w:rsidRPr="00BD7CE7">
        <w:rPr>
          <w:lang w:val="ru-RU"/>
        </w:rPr>
        <w:t xml:space="preserve"> в штате </w:t>
      </w:r>
      <w:r w:rsidR="00524710" w:rsidRPr="00BD7CE7">
        <w:rPr>
          <w:lang w:val="ru-RU"/>
        </w:rPr>
        <w:t>насчитывалось</w:t>
      </w:r>
      <w:r w:rsidR="000A51B9" w:rsidRPr="00BD7CE7">
        <w:rPr>
          <w:lang w:val="ru-RU"/>
        </w:rPr>
        <w:t xml:space="preserve"> </w:t>
      </w:r>
      <w:r w:rsidRPr="00BD7CE7">
        <w:rPr>
          <w:lang w:val="ru-RU"/>
        </w:rPr>
        <w:t xml:space="preserve">восемь вакантных должностей </w:t>
      </w:r>
      <w:r w:rsidR="00C41597" w:rsidRPr="00BD7CE7">
        <w:rPr>
          <w:lang w:val="ru-RU"/>
        </w:rPr>
        <w:t xml:space="preserve">категории </w:t>
      </w:r>
      <w:r w:rsidR="001842B5" w:rsidRPr="00BD7CE7">
        <w:rPr>
          <w:lang w:val="ru-RU"/>
        </w:rPr>
        <w:t xml:space="preserve">специалистов </w:t>
      </w:r>
      <w:r w:rsidR="00C41597" w:rsidRPr="00BD7CE7">
        <w:rPr>
          <w:lang w:val="ru-RU"/>
        </w:rPr>
        <w:t xml:space="preserve">и выше </w:t>
      </w:r>
      <w:r w:rsidRPr="00BD7CE7">
        <w:rPr>
          <w:lang w:val="ru-RU"/>
        </w:rPr>
        <w:t xml:space="preserve">и две </w:t>
      </w:r>
      <w:r w:rsidR="001842B5" w:rsidRPr="00BD7CE7">
        <w:rPr>
          <w:lang w:val="ru-RU"/>
        </w:rPr>
        <w:t xml:space="preserve">вакантные </w:t>
      </w:r>
      <w:r w:rsidRPr="00BD7CE7">
        <w:rPr>
          <w:lang w:val="ru-RU"/>
        </w:rPr>
        <w:t xml:space="preserve">должности </w:t>
      </w:r>
      <w:r w:rsidR="001842B5" w:rsidRPr="00BD7CE7">
        <w:rPr>
          <w:lang w:val="ru-RU"/>
        </w:rPr>
        <w:t xml:space="preserve">категории </w:t>
      </w:r>
      <w:r w:rsidR="00BD7CE7" w:rsidRPr="00BD7CE7">
        <w:rPr>
          <w:lang w:val="ru-RU"/>
        </w:rPr>
        <w:t>общего обслуживания</w:t>
      </w:r>
      <w:r w:rsidR="001C5D4D" w:rsidRPr="00BD7CE7">
        <w:rPr>
          <w:lang w:val="ru-RU"/>
        </w:rPr>
        <w:t xml:space="preserve">, </w:t>
      </w:r>
      <w:r w:rsidR="00F84F66" w:rsidRPr="00BD7CE7">
        <w:rPr>
          <w:lang w:val="ru-RU"/>
        </w:rPr>
        <w:t xml:space="preserve">на которые </w:t>
      </w:r>
      <w:r w:rsidR="001C5D4D" w:rsidRPr="00BD7CE7">
        <w:rPr>
          <w:lang w:val="ru-RU"/>
        </w:rPr>
        <w:t xml:space="preserve">осуществлялся </w:t>
      </w:r>
      <w:r w:rsidRPr="00BD7CE7">
        <w:rPr>
          <w:lang w:val="ru-RU"/>
        </w:rPr>
        <w:t xml:space="preserve">набор сотрудников </w:t>
      </w:r>
      <w:r w:rsidR="00F84F66" w:rsidRPr="00BD7CE7">
        <w:rPr>
          <w:lang w:val="ru-RU"/>
        </w:rPr>
        <w:t>на различных этапах</w:t>
      </w:r>
      <w:r w:rsidRPr="00BD7CE7">
        <w:rPr>
          <w:lang w:val="ru-RU"/>
        </w:rPr>
        <w:t xml:space="preserve">. </w:t>
      </w:r>
      <w:r w:rsidR="008D306D" w:rsidRPr="00BD7CE7">
        <w:rPr>
          <w:lang w:val="ru-RU"/>
        </w:rPr>
        <w:t>Ожидается, что все вакантные должности будут заполнены к концу 2024 года.</w:t>
      </w:r>
    </w:p>
    <w:p w:rsidR="0091208F" w:rsidRPr="00BD7CE7" w:rsidRDefault="006B3032" w:rsidP="00BD7CE7">
      <w:pPr>
        <w:pStyle w:val="Para10"/>
        <w:ind w:left="567" w:firstLine="0"/>
        <w:rPr>
          <w:lang w:val="ru-RU"/>
        </w:rPr>
      </w:pPr>
      <w:r w:rsidRPr="00BD7CE7">
        <w:rPr>
          <w:lang w:val="ru-RU"/>
        </w:rPr>
        <w:t xml:space="preserve">Помимо должностей, финансируемых из </w:t>
      </w:r>
      <w:r w:rsidR="00524710" w:rsidRPr="00BD7CE7">
        <w:rPr>
          <w:lang w:val="ru-RU"/>
        </w:rPr>
        <w:t xml:space="preserve">комплексного </w:t>
      </w:r>
      <w:r w:rsidRPr="00BD7CE7">
        <w:rPr>
          <w:lang w:val="ru-RU"/>
        </w:rPr>
        <w:t>основного бюджета, в Отделе администрации, финансов и обслуживания</w:t>
      </w:r>
      <w:r w:rsidR="00524710" w:rsidRPr="00BD7CE7">
        <w:rPr>
          <w:lang w:val="ru-RU"/>
        </w:rPr>
        <w:t xml:space="preserve"> совещаний</w:t>
      </w:r>
      <w:r w:rsidRPr="00BD7CE7">
        <w:rPr>
          <w:lang w:val="ru-RU"/>
        </w:rPr>
        <w:t xml:space="preserve"> имеется </w:t>
      </w:r>
      <w:r w:rsidR="003357AA" w:rsidRPr="00BD7CE7">
        <w:rPr>
          <w:lang w:val="ru-RU"/>
        </w:rPr>
        <w:t xml:space="preserve">17 </w:t>
      </w:r>
      <w:r w:rsidRPr="00BD7CE7">
        <w:rPr>
          <w:lang w:val="ru-RU"/>
        </w:rPr>
        <w:t xml:space="preserve">должностей (4 </w:t>
      </w:r>
      <w:r w:rsidR="005B6492" w:rsidRPr="00BD7CE7">
        <w:rPr>
          <w:lang w:val="ru-RU"/>
        </w:rPr>
        <w:t xml:space="preserve">должности </w:t>
      </w:r>
      <w:r w:rsidR="00D12F8F" w:rsidRPr="00BD7CE7">
        <w:rPr>
          <w:lang w:val="ru-RU"/>
        </w:rPr>
        <w:t xml:space="preserve">категории </w:t>
      </w:r>
      <w:r w:rsidRPr="00BD7CE7">
        <w:rPr>
          <w:lang w:val="ru-RU"/>
        </w:rPr>
        <w:t xml:space="preserve">специалистов и </w:t>
      </w:r>
      <w:r w:rsidR="003357AA" w:rsidRPr="00BD7CE7">
        <w:rPr>
          <w:lang w:val="ru-RU"/>
        </w:rPr>
        <w:t xml:space="preserve">13 </w:t>
      </w:r>
      <w:r w:rsidR="00D12F8F" w:rsidRPr="00BD7CE7">
        <w:rPr>
          <w:lang w:val="ru-RU"/>
        </w:rPr>
        <w:t xml:space="preserve">должностей категории </w:t>
      </w:r>
      <w:r w:rsidRPr="00BD7CE7">
        <w:rPr>
          <w:lang w:val="ru-RU"/>
        </w:rPr>
        <w:t>общ</w:t>
      </w:r>
      <w:r w:rsidR="00BD7CE7" w:rsidRPr="00BD7CE7">
        <w:rPr>
          <w:lang w:val="ru-RU"/>
        </w:rPr>
        <w:t>его обслуживания)</w:t>
      </w:r>
      <w:r w:rsidR="00344466" w:rsidRPr="00BD7CE7">
        <w:rPr>
          <w:lang w:val="ru-RU"/>
        </w:rPr>
        <w:t xml:space="preserve">, </w:t>
      </w:r>
      <w:r w:rsidRPr="00BD7CE7">
        <w:rPr>
          <w:lang w:val="ru-RU"/>
        </w:rPr>
        <w:t xml:space="preserve">финансируемых </w:t>
      </w:r>
      <w:r w:rsidR="000C4C2D" w:rsidRPr="00BD7CE7">
        <w:rPr>
          <w:lang w:val="ru-RU"/>
        </w:rPr>
        <w:t xml:space="preserve">из </w:t>
      </w:r>
      <w:r w:rsidR="003E45B6" w:rsidRPr="00BD7CE7">
        <w:rPr>
          <w:lang w:val="ru-RU"/>
        </w:rPr>
        <w:t>целевого фонда ЮНЕП для накладных расходов</w:t>
      </w:r>
      <w:r w:rsidRPr="00BD7CE7">
        <w:rPr>
          <w:lang w:val="ru-RU"/>
        </w:rPr>
        <w:t>, 5 должностей</w:t>
      </w:r>
      <w:r w:rsidR="00B84DBD" w:rsidRPr="00BD7CE7">
        <w:rPr>
          <w:lang w:val="ru-RU"/>
        </w:rPr>
        <w:t xml:space="preserve">, финансируемых </w:t>
      </w:r>
      <w:r w:rsidRPr="00BD7CE7">
        <w:rPr>
          <w:lang w:val="ru-RU"/>
        </w:rPr>
        <w:t xml:space="preserve">Японским фондом биоразнообразия (3 </w:t>
      </w:r>
      <w:r w:rsidR="007A4CB2" w:rsidRPr="00BD7CE7">
        <w:rPr>
          <w:lang w:val="ru-RU"/>
        </w:rPr>
        <w:t xml:space="preserve">должности категории </w:t>
      </w:r>
      <w:r w:rsidRPr="00BD7CE7">
        <w:rPr>
          <w:lang w:val="ru-RU"/>
        </w:rPr>
        <w:t xml:space="preserve">специалистов и 2 </w:t>
      </w:r>
      <w:r w:rsidR="007A4CB2" w:rsidRPr="00BD7CE7">
        <w:rPr>
          <w:lang w:val="ru-RU"/>
        </w:rPr>
        <w:t xml:space="preserve">должности категории </w:t>
      </w:r>
      <w:r w:rsidR="00BD7CE7" w:rsidRPr="00BD7CE7">
        <w:rPr>
          <w:lang w:val="ru-RU"/>
        </w:rPr>
        <w:t>общего обслуживания</w:t>
      </w:r>
      <w:r w:rsidRPr="00BD7CE7">
        <w:rPr>
          <w:lang w:val="ru-RU"/>
        </w:rPr>
        <w:t xml:space="preserve">), </w:t>
      </w:r>
      <w:r w:rsidR="00275A02" w:rsidRPr="00BD7CE7">
        <w:rPr>
          <w:lang w:val="ru-RU"/>
        </w:rPr>
        <w:t xml:space="preserve">2 </w:t>
      </w:r>
      <w:r w:rsidRPr="00BD7CE7">
        <w:rPr>
          <w:lang w:val="ru-RU"/>
        </w:rPr>
        <w:t xml:space="preserve">должности </w:t>
      </w:r>
      <w:r w:rsidR="007A4CB2" w:rsidRPr="00BD7CE7">
        <w:rPr>
          <w:lang w:val="ru-RU"/>
        </w:rPr>
        <w:t xml:space="preserve">категории специалистов, </w:t>
      </w:r>
      <w:r w:rsidRPr="00BD7CE7">
        <w:rPr>
          <w:lang w:val="ru-RU"/>
        </w:rPr>
        <w:t xml:space="preserve">финансируемые за счет </w:t>
      </w:r>
      <w:r w:rsidR="00031213" w:rsidRPr="00BD7CE7">
        <w:rPr>
          <w:lang w:val="ru-RU"/>
        </w:rPr>
        <w:t xml:space="preserve">добровольных взносов </w:t>
      </w:r>
      <w:r w:rsidRPr="00BD7CE7">
        <w:rPr>
          <w:lang w:val="ru-RU"/>
        </w:rPr>
        <w:t xml:space="preserve">Европейского </w:t>
      </w:r>
      <w:r w:rsidR="003E45B6" w:rsidRPr="00BD7CE7">
        <w:rPr>
          <w:lang w:val="ru-RU"/>
        </w:rPr>
        <w:t>с</w:t>
      </w:r>
      <w:r w:rsidRPr="00BD7CE7">
        <w:rPr>
          <w:lang w:val="ru-RU"/>
        </w:rPr>
        <w:t xml:space="preserve">оюза, и 2 должности, финансируемые Республикой Корея в рамках </w:t>
      </w:r>
      <w:r w:rsidR="003E45B6" w:rsidRPr="00BD7CE7">
        <w:rPr>
          <w:lang w:val="ru-RU"/>
        </w:rPr>
        <w:t xml:space="preserve">инициативы </w:t>
      </w:r>
      <w:proofErr w:type="spellStart"/>
      <w:r w:rsidR="003E45B6" w:rsidRPr="00BD7CE7">
        <w:rPr>
          <w:lang w:val="ru-RU"/>
        </w:rPr>
        <w:t>Био-Мост</w:t>
      </w:r>
      <w:proofErr w:type="spellEnd"/>
      <w:r w:rsidRPr="00BD7CE7">
        <w:rPr>
          <w:lang w:val="ru-RU"/>
        </w:rPr>
        <w:t xml:space="preserve"> </w:t>
      </w:r>
      <w:r w:rsidR="002B51BF" w:rsidRPr="00BD7CE7">
        <w:rPr>
          <w:lang w:val="ru-RU"/>
        </w:rPr>
        <w:t xml:space="preserve">(1 </w:t>
      </w:r>
      <w:r w:rsidR="003E45B6" w:rsidRPr="00BD7CE7">
        <w:rPr>
          <w:lang w:val="ru-RU"/>
        </w:rPr>
        <w:t>должность</w:t>
      </w:r>
      <w:r w:rsidR="002B51BF" w:rsidRPr="00BD7CE7">
        <w:rPr>
          <w:lang w:val="ru-RU"/>
        </w:rPr>
        <w:t xml:space="preserve"> категори</w:t>
      </w:r>
      <w:r w:rsidR="003E45B6" w:rsidRPr="00BD7CE7">
        <w:rPr>
          <w:lang w:val="ru-RU"/>
        </w:rPr>
        <w:t xml:space="preserve">и специалистов и 1 – категории </w:t>
      </w:r>
      <w:r w:rsidR="00BD7CE7" w:rsidRPr="00BD7CE7">
        <w:rPr>
          <w:lang w:val="ru-RU"/>
        </w:rPr>
        <w:t>общего обслуживания</w:t>
      </w:r>
      <w:r w:rsidR="002B51BF" w:rsidRPr="00BD7CE7">
        <w:rPr>
          <w:lang w:val="ru-RU"/>
        </w:rPr>
        <w:t>)</w:t>
      </w:r>
      <w:r w:rsidRPr="00BD7CE7">
        <w:rPr>
          <w:lang w:val="ru-RU"/>
        </w:rPr>
        <w:t xml:space="preserve">. </w:t>
      </w:r>
      <w:r w:rsidR="003E45B6" w:rsidRPr="00BD7CE7">
        <w:rPr>
          <w:lang w:val="ru-RU"/>
        </w:rPr>
        <w:t xml:space="preserve">Кроме того, </w:t>
      </w:r>
      <w:r w:rsidRPr="00BD7CE7">
        <w:rPr>
          <w:lang w:val="ru-RU"/>
        </w:rPr>
        <w:t xml:space="preserve">Республика Корея напрямую финансирует одного </w:t>
      </w:r>
      <w:r w:rsidR="003E45B6" w:rsidRPr="00BD7CE7">
        <w:rPr>
          <w:lang w:val="ru-RU"/>
        </w:rPr>
        <w:t xml:space="preserve">прикомандированного </w:t>
      </w:r>
      <w:r w:rsidRPr="00BD7CE7">
        <w:rPr>
          <w:lang w:val="ru-RU"/>
        </w:rPr>
        <w:t>профессионального эксперта.</w:t>
      </w:r>
    </w:p>
    <w:p w:rsidR="0091208F" w:rsidRPr="00BD7CE7" w:rsidRDefault="006B3032" w:rsidP="003E45B6">
      <w:pPr>
        <w:pStyle w:val="Para10"/>
        <w:ind w:left="567" w:firstLine="0"/>
        <w:rPr>
          <w:lang w:val="ru-RU"/>
        </w:rPr>
      </w:pPr>
      <w:r w:rsidRPr="00BD7CE7">
        <w:rPr>
          <w:lang w:val="ru-RU"/>
        </w:rPr>
        <w:t xml:space="preserve">Кроме того, три младших сотрудника категории специалистов, </w:t>
      </w:r>
      <w:r w:rsidR="003E45B6" w:rsidRPr="00BD7CE7">
        <w:rPr>
          <w:lang w:val="ru-RU"/>
        </w:rPr>
        <w:t xml:space="preserve">финансируемых </w:t>
      </w:r>
      <w:r w:rsidR="004C5AE3" w:rsidRPr="00BD7CE7">
        <w:rPr>
          <w:lang w:val="ru-RU"/>
        </w:rPr>
        <w:t xml:space="preserve">правительством Японии </w:t>
      </w:r>
      <w:r w:rsidR="007D7889" w:rsidRPr="00BD7CE7">
        <w:rPr>
          <w:lang w:val="ru-RU"/>
        </w:rPr>
        <w:t>(</w:t>
      </w:r>
      <w:r w:rsidR="003E45B6" w:rsidRPr="00BD7CE7">
        <w:rPr>
          <w:lang w:val="ru-RU"/>
        </w:rPr>
        <w:t>2</w:t>
      </w:r>
      <w:r w:rsidR="007D7889" w:rsidRPr="00BD7CE7">
        <w:rPr>
          <w:lang w:val="ru-RU"/>
        </w:rPr>
        <w:t xml:space="preserve">) </w:t>
      </w:r>
      <w:r w:rsidR="004C5AE3" w:rsidRPr="00BD7CE7">
        <w:rPr>
          <w:lang w:val="ru-RU"/>
        </w:rPr>
        <w:t xml:space="preserve">и </w:t>
      </w:r>
      <w:r w:rsidR="004075D1" w:rsidRPr="00BD7CE7">
        <w:rPr>
          <w:lang w:val="ru-RU"/>
        </w:rPr>
        <w:t xml:space="preserve">правительством Италии </w:t>
      </w:r>
      <w:r w:rsidR="007D7889" w:rsidRPr="00BD7CE7">
        <w:rPr>
          <w:lang w:val="ru-RU"/>
        </w:rPr>
        <w:t>(</w:t>
      </w:r>
      <w:r w:rsidR="003E45B6" w:rsidRPr="00BD7CE7">
        <w:rPr>
          <w:lang w:val="ru-RU"/>
        </w:rPr>
        <w:t>1</w:t>
      </w:r>
      <w:r w:rsidR="007D7889" w:rsidRPr="00BD7CE7">
        <w:rPr>
          <w:lang w:val="ru-RU"/>
        </w:rPr>
        <w:t xml:space="preserve">), </w:t>
      </w:r>
      <w:r w:rsidR="008730B3" w:rsidRPr="00BD7CE7">
        <w:rPr>
          <w:lang w:val="ru-RU"/>
        </w:rPr>
        <w:t xml:space="preserve">в настоящее время </w:t>
      </w:r>
      <w:r w:rsidR="009266DC" w:rsidRPr="00BD7CE7">
        <w:rPr>
          <w:lang w:val="ru-RU"/>
        </w:rPr>
        <w:t xml:space="preserve">оказывают </w:t>
      </w:r>
      <w:r w:rsidR="00DB7D9D" w:rsidRPr="00BD7CE7">
        <w:rPr>
          <w:lang w:val="ru-RU"/>
        </w:rPr>
        <w:t>секретариат</w:t>
      </w:r>
      <w:r w:rsidR="00E908F8" w:rsidRPr="00BD7CE7">
        <w:rPr>
          <w:lang w:val="ru-RU"/>
        </w:rPr>
        <w:t xml:space="preserve">у </w:t>
      </w:r>
      <w:r w:rsidR="009266DC" w:rsidRPr="00BD7CE7">
        <w:rPr>
          <w:lang w:val="ru-RU"/>
        </w:rPr>
        <w:t xml:space="preserve">поддержку в выполнении </w:t>
      </w:r>
      <w:r w:rsidR="007D7889" w:rsidRPr="00BD7CE7">
        <w:rPr>
          <w:lang w:val="ru-RU"/>
        </w:rPr>
        <w:t xml:space="preserve">программы </w:t>
      </w:r>
      <w:r w:rsidR="009266DC" w:rsidRPr="00BD7CE7">
        <w:rPr>
          <w:lang w:val="ru-RU"/>
        </w:rPr>
        <w:t>работы.</w:t>
      </w:r>
    </w:p>
    <w:p w:rsidR="0091208F" w:rsidRPr="00BD7CE7" w:rsidRDefault="006B3032" w:rsidP="00DA286D">
      <w:pPr>
        <w:pStyle w:val="Para10"/>
        <w:ind w:left="567" w:firstLine="0"/>
        <w:rPr>
          <w:szCs w:val="22"/>
          <w:lang w:val="ru-RU"/>
        </w:rPr>
      </w:pPr>
      <w:r w:rsidRPr="00BD7CE7">
        <w:rPr>
          <w:lang w:val="ru-RU"/>
        </w:rPr>
        <w:t xml:space="preserve">По состоянию на 29 февраля 2024 года </w:t>
      </w:r>
      <w:r w:rsidR="00DB7D9D" w:rsidRPr="00BD7CE7">
        <w:rPr>
          <w:lang w:val="ru-RU"/>
        </w:rPr>
        <w:t>секретариат</w:t>
      </w:r>
      <w:r w:rsidR="009146DF" w:rsidRPr="00BD7CE7">
        <w:rPr>
          <w:lang w:val="ru-RU"/>
        </w:rPr>
        <w:t xml:space="preserve"> </w:t>
      </w:r>
      <w:r w:rsidRPr="00BD7CE7">
        <w:rPr>
          <w:lang w:val="ru-RU"/>
        </w:rPr>
        <w:t xml:space="preserve">в </w:t>
      </w:r>
      <w:r w:rsidR="000F4E7D" w:rsidRPr="00BD7CE7">
        <w:rPr>
          <w:lang w:val="ru-RU"/>
        </w:rPr>
        <w:t xml:space="preserve">течение двухлетнего периода </w:t>
      </w:r>
      <w:r w:rsidR="00DA286D" w:rsidRPr="00BD7CE7">
        <w:rPr>
          <w:lang w:val="ru-RU"/>
        </w:rPr>
        <w:t>вос</w:t>
      </w:r>
      <w:r w:rsidR="009146DF" w:rsidRPr="00BD7CE7">
        <w:rPr>
          <w:lang w:val="ru-RU"/>
        </w:rPr>
        <w:t xml:space="preserve">пользовался услугами 43 консультантов и индивидуальных подрядчиков, </w:t>
      </w:r>
      <w:r w:rsidR="00DA286D" w:rsidRPr="00BD7CE7">
        <w:rPr>
          <w:lang w:val="ru-RU"/>
        </w:rPr>
        <w:t xml:space="preserve">финансируемых </w:t>
      </w:r>
      <w:r w:rsidR="009146DF" w:rsidRPr="00BD7CE7">
        <w:rPr>
          <w:lang w:val="ru-RU"/>
        </w:rPr>
        <w:t xml:space="preserve">в основном за счет добровольных взносов, в качестве дополнительных </w:t>
      </w:r>
      <w:r w:rsidR="00BD7CE7" w:rsidRPr="00BD7CE7">
        <w:rPr>
          <w:lang w:val="ru-RU"/>
        </w:rPr>
        <w:t xml:space="preserve">кадровых </w:t>
      </w:r>
      <w:r w:rsidR="009146DF" w:rsidRPr="00BD7CE7">
        <w:rPr>
          <w:lang w:val="ru-RU"/>
        </w:rPr>
        <w:t xml:space="preserve">ресурсов для </w:t>
      </w:r>
      <w:r w:rsidR="00DA286D" w:rsidRPr="00BD7CE7">
        <w:rPr>
          <w:lang w:val="ru-RU"/>
        </w:rPr>
        <w:t>осуществления</w:t>
      </w:r>
      <w:r w:rsidR="009146DF" w:rsidRPr="00BD7CE7">
        <w:rPr>
          <w:lang w:val="ru-RU"/>
        </w:rPr>
        <w:t xml:space="preserve"> программы работы и удовлетворения краткосрочных потребностей</w:t>
      </w:r>
      <w:r w:rsidR="00DA286D" w:rsidRPr="00BD7CE7">
        <w:rPr>
          <w:lang w:val="ru-RU"/>
        </w:rPr>
        <w:t xml:space="preserve"> в персонале</w:t>
      </w:r>
      <w:r w:rsidR="009146DF" w:rsidRPr="00BD7CE7">
        <w:rPr>
          <w:lang w:val="ru-RU"/>
        </w:rPr>
        <w:t>.</w:t>
      </w:r>
    </w:p>
    <w:p w:rsidR="0091208F" w:rsidRPr="00BD7CE7" w:rsidRDefault="003E45B6" w:rsidP="00DA286D">
      <w:pPr>
        <w:pStyle w:val="Para10"/>
        <w:ind w:left="567" w:firstLine="0"/>
        <w:rPr>
          <w:lang w:val="ru-RU"/>
        </w:rPr>
      </w:pPr>
      <w:r w:rsidRPr="00BD7CE7">
        <w:rPr>
          <w:lang w:val="ru-RU"/>
        </w:rPr>
        <w:t>ЮНЕП провел п</w:t>
      </w:r>
      <w:r w:rsidR="00D24ED5" w:rsidRPr="00BD7CE7">
        <w:rPr>
          <w:lang w:val="ru-RU"/>
        </w:rPr>
        <w:t xml:space="preserve">роцесс </w:t>
      </w:r>
      <w:r w:rsidR="00B84DBD" w:rsidRPr="00BD7CE7">
        <w:rPr>
          <w:lang w:val="ru-RU"/>
        </w:rPr>
        <w:t xml:space="preserve">найма </w:t>
      </w:r>
      <w:r w:rsidR="00D24ED5" w:rsidRPr="00BD7CE7">
        <w:rPr>
          <w:lang w:val="ru-RU"/>
        </w:rPr>
        <w:t xml:space="preserve">Исполнительного </w:t>
      </w:r>
      <w:r w:rsidRPr="00BD7CE7">
        <w:rPr>
          <w:lang w:val="ru-RU"/>
        </w:rPr>
        <w:t>секретаря</w:t>
      </w:r>
      <w:r w:rsidR="00DA286D" w:rsidRPr="00BD7CE7">
        <w:rPr>
          <w:lang w:val="ru-RU"/>
        </w:rPr>
        <w:t>. После чего</w:t>
      </w:r>
      <w:r w:rsidR="00D24ED5" w:rsidRPr="00BD7CE7">
        <w:rPr>
          <w:lang w:val="ru-RU"/>
        </w:rPr>
        <w:t xml:space="preserve"> </w:t>
      </w:r>
      <w:r w:rsidR="00DA286D" w:rsidRPr="00BD7CE7">
        <w:rPr>
          <w:lang w:val="ru-RU"/>
        </w:rPr>
        <w:t xml:space="preserve">2 апреля 2024 года </w:t>
      </w:r>
      <w:r w:rsidR="002B7A29" w:rsidRPr="00BD7CE7">
        <w:rPr>
          <w:lang w:val="ru-RU"/>
        </w:rPr>
        <w:t xml:space="preserve">Генеральный секретарь назначил </w:t>
      </w:r>
      <w:proofErr w:type="spellStart"/>
      <w:r w:rsidR="00B84DBD" w:rsidRPr="00BD7CE7">
        <w:rPr>
          <w:lang w:val="ru-RU"/>
        </w:rPr>
        <w:t>Астрид</w:t>
      </w:r>
      <w:proofErr w:type="spellEnd"/>
      <w:r w:rsidR="00B84DBD" w:rsidRPr="00BD7CE7">
        <w:rPr>
          <w:lang w:val="ru-RU"/>
        </w:rPr>
        <w:t xml:space="preserve"> </w:t>
      </w:r>
      <w:proofErr w:type="spellStart"/>
      <w:r w:rsidR="00B84DBD" w:rsidRPr="00BD7CE7">
        <w:rPr>
          <w:lang w:val="ru-RU"/>
        </w:rPr>
        <w:t>Шомакер</w:t>
      </w:r>
      <w:proofErr w:type="spellEnd"/>
      <w:r w:rsidR="00B84DBD" w:rsidRPr="00BD7CE7">
        <w:rPr>
          <w:lang w:val="ru-RU"/>
        </w:rPr>
        <w:t xml:space="preserve"> Исполнительным секретарем</w:t>
      </w:r>
      <w:r w:rsidR="00AB4A2F" w:rsidRPr="00BD7CE7">
        <w:rPr>
          <w:lang w:val="ru-RU"/>
        </w:rPr>
        <w:t xml:space="preserve">. </w:t>
      </w:r>
      <w:r w:rsidR="00D43068" w:rsidRPr="00BD7CE7">
        <w:rPr>
          <w:lang w:val="ru-RU"/>
        </w:rPr>
        <w:t xml:space="preserve">Ожидается, что новый Исполнительный секретарь вступит </w:t>
      </w:r>
      <w:r w:rsidR="008071F0" w:rsidRPr="00BD7CE7">
        <w:rPr>
          <w:lang w:val="ru-RU"/>
        </w:rPr>
        <w:t xml:space="preserve">в </w:t>
      </w:r>
      <w:r w:rsidR="00D43068" w:rsidRPr="00BD7CE7">
        <w:rPr>
          <w:lang w:val="ru-RU"/>
        </w:rPr>
        <w:t xml:space="preserve">должность </w:t>
      </w:r>
      <w:r w:rsidR="00B478A3" w:rsidRPr="00BD7CE7">
        <w:rPr>
          <w:lang w:val="ru-RU"/>
        </w:rPr>
        <w:t xml:space="preserve">в </w:t>
      </w:r>
      <w:r w:rsidR="00D43068" w:rsidRPr="00BD7CE7">
        <w:rPr>
          <w:lang w:val="ru-RU"/>
        </w:rPr>
        <w:t>ближайшие недели.</w:t>
      </w:r>
    </w:p>
    <w:p w:rsidR="0091208F" w:rsidRPr="00BD7CE7" w:rsidRDefault="006B3032" w:rsidP="00F71ABF">
      <w:pPr>
        <w:pStyle w:val="Para10"/>
        <w:ind w:left="567" w:firstLine="0"/>
        <w:rPr>
          <w:color w:val="201F1E"/>
          <w:kern w:val="22"/>
          <w:szCs w:val="22"/>
          <w:lang w:val="ru-RU"/>
        </w:rPr>
      </w:pPr>
      <w:r w:rsidRPr="00BD7CE7">
        <w:rPr>
          <w:lang w:val="ru-RU"/>
        </w:rPr>
        <w:t xml:space="preserve">В своем решении 15/34 Конференция Сторон поручила Исполнительному секретарю провести внешний углубленный функциональный обзор структуры </w:t>
      </w:r>
      <w:r w:rsidR="00DB7D9D" w:rsidRPr="00BD7CE7">
        <w:rPr>
          <w:lang w:val="ru-RU"/>
        </w:rPr>
        <w:t>секретариат</w:t>
      </w:r>
      <w:r w:rsidRPr="00BD7CE7">
        <w:rPr>
          <w:lang w:val="ru-RU"/>
        </w:rPr>
        <w:t xml:space="preserve">а с целью обновления его структуры и должностей в свете Куньминско-Монреальской глобальной рамочной программы в области биоразнообразия для рассмотрения Конференцией Сторон на ее </w:t>
      </w:r>
      <w:r w:rsidR="00E73737" w:rsidRPr="00BD7CE7">
        <w:rPr>
          <w:lang w:val="ru-RU"/>
        </w:rPr>
        <w:t>16-</w:t>
      </w:r>
      <w:r w:rsidRPr="00BD7CE7">
        <w:rPr>
          <w:lang w:val="ru-RU"/>
        </w:rPr>
        <w:t xml:space="preserve">м совещании. В связи с </w:t>
      </w:r>
      <w:r w:rsidR="0083283B" w:rsidRPr="00BD7CE7">
        <w:rPr>
          <w:lang w:val="ru-RU"/>
        </w:rPr>
        <w:t xml:space="preserve">большой </w:t>
      </w:r>
      <w:r w:rsidRPr="00BD7CE7">
        <w:rPr>
          <w:lang w:val="ru-RU"/>
        </w:rPr>
        <w:t xml:space="preserve">рабочей нагрузкой, ограниченными возможностями, а также затянувшимся процессом и неопределенностью </w:t>
      </w:r>
      <w:r w:rsidR="009E32A1" w:rsidRPr="00BD7CE7">
        <w:rPr>
          <w:lang w:val="ru-RU"/>
        </w:rPr>
        <w:t xml:space="preserve">со </w:t>
      </w:r>
      <w:r w:rsidRPr="00BD7CE7">
        <w:rPr>
          <w:lang w:val="ru-RU"/>
        </w:rPr>
        <w:t>сроками найма Исполнительного секретаря, функциональный обзор еще не был проведен.</w:t>
      </w:r>
    </w:p>
    <w:p w:rsidR="0091208F" w:rsidRPr="006B3032" w:rsidRDefault="006B3032">
      <w:pPr>
        <w:pStyle w:val="Paragraphedeliste"/>
        <w:suppressLineNumbers/>
        <w:suppressAutoHyphens/>
        <w:kinsoku w:val="0"/>
        <w:overflowPunct w:val="0"/>
        <w:autoSpaceDE w:val="0"/>
        <w:autoSpaceDN w:val="0"/>
        <w:adjustRightInd w:val="0"/>
        <w:snapToGrid w:val="0"/>
        <w:spacing w:before="120" w:after="120"/>
        <w:contextualSpacing w:val="0"/>
        <w:jc w:val="center"/>
        <w:rPr>
          <w:snapToGrid w:val="0"/>
          <w:kern w:val="22"/>
          <w:szCs w:val="22"/>
          <w:lang w:val="ru-RU"/>
        </w:rPr>
      </w:pPr>
      <w:r w:rsidRPr="00BD7CE7">
        <w:rPr>
          <w:snapToGrid w:val="0"/>
          <w:kern w:val="22"/>
          <w:szCs w:val="22"/>
          <w:lang w:val="ru-RU"/>
        </w:rPr>
        <w:t>__________</w:t>
      </w:r>
    </w:p>
    <w:sectPr w:rsidR="0091208F" w:rsidRPr="006B3032" w:rsidSect="000F7ADD">
      <w:headerReference w:type="even" r:id="rId17"/>
      <w:headerReference w:type="default" r:id="rId18"/>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7D9D" w:rsidRDefault="00DB7D9D">
      <w:r>
        <w:separator/>
      </w:r>
    </w:p>
  </w:endnote>
  <w:endnote w:type="continuationSeparator" w:id="0">
    <w:p w:rsidR="00DB7D9D" w:rsidRDefault="00DB7D9D">
      <w:r>
        <w:continuationSeparator/>
      </w:r>
    </w:p>
  </w:endnote>
  <w:endnote w:type="continuationNotice" w:id="1">
    <w:p w:rsidR="00DB7D9D" w:rsidRDefault="00DB7D9D"/>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等线 Light">
    <w:panose1 w:val="00000000000000000000"/>
    <w:charset w:val="80"/>
    <w:family w:val="roman"/>
    <w:notTrueType/>
    <w:pitch w:val="default"/>
    <w:sig w:usb0="00000000" w:usb1="00000000" w:usb2="00000000" w:usb3="00000000" w:csb0="0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 w:name="Yu Mincho">
    <w:panose1 w:val="02020400000000000000"/>
    <w:charset w:val="80"/>
    <w:family w:val="roman"/>
    <w:pitch w:val="variable"/>
    <w:sig w:usb0="800002E7" w:usb1="2AC7FCF0" w:usb2="00000012" w:usb3="00000000" w:csb0="0002009F" w:csb1="00000000"/>
  </w:font>
  <w:font w:name="Lucida Grande">
    <w:altName w:val="Segoe UI"/>
    <w:charset w:val="00"/>
    <w:family w:val="auto"/>
    <w:pitch w:val="default"/>
    <w:sig w:usb0="00000000" w:usb1="00000000" w:usb2="00000000" w:usb3="00000000" w:csb0="00000000" w:csb1="00000000"/>
  </w:font>
  <w:font w:name="DengXian">
    <w:altName w:val="等线"/>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7D9D" w:rsidRDefault="00DB7D9D">
      <w:r>
        <w:separator/>
      </w:r>
    </w:p>
  </w:footnote>
  <w:footnote w:type="continuationSeparator" w:id="0">
    <w:p w:rsidR="00DB7D9D" w:rsidRDefault="00DB7D9D">
      <w:r>
        <w:continuationSeparator/>
      </w:r>
    </w:p>
  </w:footnote>
  <w:footnote w:type="continuationNotice" w:id="1">
    <w:p w:rsidR="00DB7D9D" w:rsidRDefault="00DB7D9D"/>
  </w:footnote>
  <w:footnote w:id="2">
    <w:p w:rsidR="00DB7D9D" w:rsidRDefault="00DB7D9D">
      <w:pPr>
        <w:pStyle w:val="Notedebasdepage"/>
        <w:suppressLineNumbers/>
        <w:suppressAutoHyphens/>
        <w:kinsoku w:val="0"/>
        <w:overflowPunct w:val="0"/>
        <w:autoSpaceDE w:val="0"/>
        <w:autoSpaceDN w:val="0"/>
        <w:adjustRightInd w:val="0"/>
        <w:snapToGrid w:val="0"/>
        <w:jc w:val="left"/>
        <w:rPr>
          <w:snapToGrid w:val="0"/>
          <w:kern w:val="18"/>
          <w:szCs w:val="18"/>
        </w:rPr>
      </w:pPr>
      <w:r w:rsidRPr="001F7A23">
        <w:rPr>
          <w:rStyle w:val="Appelnotedebasdep"/>
          <w:snapToGrid w:val="0"/>
          <w:kern w:val="18"/>
          <w:sz w:val="18"/>
          <w:szCs w:val="18"/>
        </w:rPr>
        <w:t xml:space="preserve">* </w:t>
      </w:r>
      <w:r w:rsidRPr="00B33B1E">
        <w:rPr>
          <w:snapToGrid w:val="0"/>
          <w:kern w:val="18"/>
          <w:sz w:val="18"/>
          <w:szCs w:val="18"/>
        </w:rPr>
        <w:t>CBD/SBI/4/1.</w:t>
      </w:r>
    </w:p>
  </w:footnote>
  <w:footnote w:id="3">
    <w:p w:rsidR="00DB7D9D" w:rsidRPr="0005630D" w:rsidRDefault="00DB7D9D">
      <w:pPr>
        <w:pStyle w:val="Notedebasdepage"/>
        <w:rPr>
          <w:lang w:val="en-US"/>
        </w:rPr>
      </w:pPr>
      <w:r>
        <w:rPr>
          <w:rStyle w:val="Appelnotedebasdep"/>
        </w:rPr>
        <w:footnoteRef/>
      </w:r>
      <w:r>
        <w:t xml:space="preserve"> </w:t>
      </w:r>
      <w:r w:rsidRPr="0005630D">
        <w:t xml:space="preserve">См. </w:t>
      </w:r>
      <w:hyperlink r:id="rId1" w:history="1">
        <w:r w:rsidR="0005630D" w:rsidRPr="0005630D">
          <w:rPr>
            <w:rStyle w:val="Lienhypertexte"/>
            <w:kern w:val="20"/>
            <w:sz w:val="20"/>
          </w:rPr>
          <w:t>www.cbd.int/information/adm-fin/</w:t>
        </w:r>
      </w:hyperlink>
      <w:r w:rsidRPr="0005630D">
        <w:rPr>
          <w:color w:val="000000" w:themeColor="text1"/>
          <w:kern w:val="20"/>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color w:val="000000"/>
        <w:kern w:val="22"/>
        <w:sz w:val="20"/>
        <w:szCs w:val="20"/>
      </w:rPr>
      <w:alias w:val="Subject"/>
      <w:tag w:val=""/>
      <w:id w:val="-1681427792"/>
      <w:placeholder>
        <w:docPart w:val="9919A4354EBC4BE1BA94F6627C7FA73F"/>
      </w:placeholder>
      <w:dataBinding w:prefixMappings="xmlns:ns0='http://purl.org/dc/elements/1.1/' xmlns:ns1='http://schemas.openxmlformats.org/package/2006/metadata/core-properties' " w:xpath="/ns1:coreProperties[1]/ns0:subject[1]" w:storeItemID="{6C3C8BC8-F283-45AE-878A-BAB7291924A1}"/>
      <w:text/>
    </w:sdtPr>
    <w:sdtContent>
      <w:p w:rsidR="00DB7D9D" w:rsidRDefault="00DB7D9D">
        <w:pPr>
          <w:suppressLineNumbers/>
          <w:pBdr>
            <w:bottom w:val="single" w:sz="4" w:space="1" w:color="auto"/>
          </w:pBdr>
          <w:suppressAutoHyphens/>
          <w:spacing w:after="240"/>
          <w:rPr>
            <w:noProof/>
            <w:color w:val="000000"/>
            <w:kern w:val="22"/>
            <w:sz w:val="20"/>
            <w:szCs w:val="20"/>
          </w:rPr>
        </w:pPr>
        <w:r w:rsidRPr="00B33B1E">
          <w:rPr>
            <w:noProof/>
            <w:color w:val="000000"/>
            <w:kern w:val="22"/>
            <w:sz w:val="20"/>
            <w:szCs w:val="20"/>
          </w:rPr>
          <w:t>CBD/SBI/4/16</w: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color w:val="000000"/>
        <w:kern w:val="20"/>
        <w:sz w:val="20"/>
        <w:szCs w:val="20"/>
      </w:rPr>
      <w:alias w:val="Subject"/>
      <w:tag w:val=""/>
      <w:id w:val="-593560817"/>
      <w:placeholder>
        <w:docPart w:val="A845CFAF5A0D4443A20DDFE7D502BA94"/>
      </w:placeholder>
      <w:dataBinding w:prefixMappings="xmlns:ns0='http://purl.org/dc/elements/1.1/' xmlns:ns1='http://schemas.openxmlformats.org/package/2006/metadata/core-properties' " w:xpath="/ns1:coreProperties[1]/ns0:subject[1]" w:storeItemID="{6C3C8BC8-F283-45AE-878A-BAB7291924A1}"/>
      <w:text/>
    </w:sdtPr>
    <w:sdtContent>
      <w:p w:rsidR="00DB7D9D" w:rsidRDefault="00DB7D9D">
        <w:pPr>
          <w:suppressLineNumbers/>
          <w:pBdr>
            <w:bottom w:val="single" w:sz="4" w:space="1" w:color="auto"/>
          </w:pBdr>
          <w:suppressAutoHyphens/>
          <w:spacing w:after="240"/>
          <w:jc w:val="right"/>
          <w:rPr>
            <w:noProof/>
            <w:color w:val="000000"/>
            <w:kern w:val="20"/>
            <w:sz w:val="20"/>
            <w:szCs w:val="20"/>
          </w:rPr>
        </w:pPr>
        <w:r w:rsidRPr="00B33B1E">
          <w:rPr>
            <w:noProof/>
            <w:color w:val="000000"/>
            <w:kern w:val="20"/>
            <w:sz w:val="20"/>
            <w:szCs w:val="20"/>
          </w:rPr>
          <w:t>CBD/SBI/4/16</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53396"/>
    <w:multiLevelType w:val="hybridMultilevel"/>
    <w:tmpl w:val="72D843A8"/>
    <w:lvl w:ilvl="0" w:tplc="E9BA1F98">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1F6F2BCB"/>
    <w:multiLevelType w:val="hybridMultilevel"/>
    <w:tmpl w:val="AF6C65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67961CE"/>
    <w:multiLevelType w:val="hybridMultilevel"/>
    <w:tmpl w:val="AFDCF908"/>
    <w:lvl w:ilvl="0" w:tplc="371C7C0E">
      <w:start w:val="1"/>
      <w:numFmt w:val="upperRoman"/>
      <w:pStyle w:val="Titre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5D635B69"/>
    <w:multiLevelType w:val="hybridMultilevel"/>
    <w:tmpl w:val="F97A519E"/>
    <w:lvl w:ilvl="0" w:tplc="A386BEBC">
      <w:start w:val="1"/>
      <w:numFmt w:val="decimal"/>
      <w:lvlText w:val="%1."/>
      <w:lvlJc w:val="left"/>
      <w:pPr>
        <w:ind w:left="720" w:hanging="360"/>
      </w:pPr>
      <w:rPr>
        <w:rFonts w:hint="default"/>
        <w:i w:val="0"/>
        <w:i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66546C68"/>
    <w:multiLevelType w:val="hybridMultilevel"/>
    <w:tmpl w:val="4C76AE36"/>
    <w:lvl w:ilvl="0" w:tplc="ECF65FCE">
      <w:start w:val="1"/>
      <w:numFmt w:val="upperLetter"/>
      <w:lvlText w:val="%1."/>
      <w:lvlJc w:val="left"/>
      <w:pPr>
        <w:ind w:left="25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68B70991"/>
    <w:multiLevelType w:val="hybridMultilevel"/>
    <w:tmpl w:val="0E08B490"/>
    <w:lvl w:ilvl="0" w:tplc="93E64524">
      <w:start w:val="1"/>
      <w:numFmt w:val="decimal"/>
      <w:pStyle w:val="Para10"/>
      <w:lvlText w:val="%1."/>
      <w:lvlJc w:val="left"/>
      <w:pPr>
        <w:ind w:left="927" w:hanging="360"/>
      </w:pPr>
      <w:rPr>
        <w:rFonts w:hint="default"/>
        <w:b w:val="0"/>
        <w:bCs w:val="0"/>
        <w:i w:val="0"/>
        <w:iCs w:val="0"/>
        <w:color w:val="auto"/>
        <w:sz w:val="22"/>
        <w:szCs w:val="22"/>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9"/>
  </w:num>
  <w:num w:numId="3">
    <w:abstractNumId w:val="4"/>
  </w:num>
  <w:num w:numId="4">
    <w:abstractNumId w:val="3"/>
  </w:num>
  <w:num w:numId="5">
    <w:abstractNumId w:val="7"/>
  </w:num>
  <w:num w:numId="6">
    <w:abstractNumId w:val="6"/>
  </w:num>
  <w:num w:numId="7">
    <w:abstractNumId w:val="1"/>
  </w:num>
  <w:num w:numId="8">
    <w:abstractNumId w:val="2"/>
  </w:num>
  <w:num w:numId="9">
    <w:abstractNumId w:val="5"/>
  </w:num>
  <w:num w:numId="10">
    <w:abstractNumId w:val="8"/>
  </w:num>
  <w:num w:numId="11">
    <w:abstractNumId w:val="8"/>
  </w:num>
  <w:num w:numId="12">
    <w:abstractNumId w:val="2"/>
  </w:num>
  <w:num w:numId="13">
    <w:abstractNumId w:val="8"/>
  </w:num>
  <w:num w:numId="14">
    <w:abstractNumId w:val="8"/>
  </w:num>
  <w:num w:numId="15">
    <w:abstractNumId w:val="8"/>
  </w:num>
  <w:num w:numId="16">
    <w:abstractNumId w:val="8"/>
  </w:num>
  <w:num w:numId="17">
    <w:abstractNumId w:val="8"/>
  </w:num>
  <w:num w:numId="18">
    <w:abstractNumId w:val="8"/>
  </w:num>
  <w:num w:numId="19">
    <w:abstractNumId w:val="8"/>
  </w:num>
  <w:num w:numId="20">
    <w:abstractNumId w:val="8"/>
  </w:num>
  <w:num w:numId="21">
    <w:abstractNumId w:val="8"/>
  </w:num>
  <w:num w:numId="22">
    <w:abstractNumId w:val="5"/>
  </w:num>
  <w:num w:numId="23">
    <w:abstractNumId w:val="5"/>
  </w:num>
  <w:num w:numId="24">
    <w:abstractNumId w:val="8"/>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rsids>
    <w:rsidRoot w:val="000D4DA8"/>
    <w:rsid w:val="00002EB3"/>
    <w:rsid w:val="00003B4B"/>
    <w:rsid w:val="00005224"/>
    <w:rsid w:val="00006C3B"/>
    <w:rsid w:val="00010F9E"/>
    <w:rsid w:val="00011054"/>
    <w:rsid w:val="000128FC"/>
    <w:rsid w:val="00012CB4"/>
    <w:rsid w:val="00015160"/>
    <w:rsid w:val="0001652C"/>
    <w:rsid w:val="00027006"/>
    <w:rsid w:val="00031213"/>
    <w:rsid w:val="00034441"/>
    <w:rsid w:val="000344A8"/>
    <w:rsid w:val="00035CB7"/>
    <w:rsid w:val="000368B4"/>
    <w:rsid w:val="00037A93"/>
    <w:rsid w:val="00037C06"/>
    <w:rsid w:val="00044332"/>
    <w:rsid w:val="000541D9"/>
    <w:rsid w:val="000550D5"/>
    <w:rsid w:val="0005595E"/>
    <w:rsid w:val="0005630D"/>
    <w:rsid w:val="00067859"/>
    <w:rsid w:val="00070C55"/>
    <w:rsid w:val="00070F2B"/>
    <w:rsid w:val="00072E17"/>
    <w:rsid w:val="00074C3E"/>
    <w:rsid w:val="000759DC"/>
    <w:rsid w:val="00077FE9"/>
    <w:rsid w:val="0008060A"/>
    <w:rsid w:val="00080E27"/>
    <w:rsid w:val="0008131C"/>
    <w:rsid w:val="00081DF5"/>
    <w:rsid w:val="00086814"/>
    <w:rsid w:val="00087304"/>
    <w:rsid w:val="00087F29"/>
    <w:rsid w:val="000922C7"/>
    <w:rsid w:val="00096414"/>
    <w:rsid w:val="000A08CC"/>
    <w:rsid w:val="000A0ED6"/>
    <w:rsid w:val="000A51B9"/>
    <w:rsid w:val="000B30EC"/>
    <w:rsid w:val="000B5F9A"/>
    <w:rsid w:val="000B65BA"/>
    <w:rsid w:val="000B68F0"/>
    <w:rsid w:val="000B75E8"/>
    <w:rsid w:val="000C3E6E"/>
    <w:rsid w:val="000C4C2D"/>
    <w:rsid w:val="000C6616"/>
    <w:rsid w:val="000C669D"/>
    <w:rsid w:val="000C6A28"/>
    <w:rsid w:val="000D135A"/>
    <w:rsid w:val="000D26EA"/>
    <w:rsid w:val="000D2893"/>
    <w:rsid w:val="000D34B4"/>
    <w:rsid w:val="000D3DF0"/>
    <w:rsid w:val="000D3E7E"/>
    <w:rsid w:val="000D4266"/>
    <w:rsid w:val="000D4DA8"/>
    <w:rsid w:val="000E0248"/>
    <w:rsid w:val="000E2076"/>
    <w:rsid w:val="000E32CF"/>
    <w:rsid w:val="000E3493"/>
    <w:rsid w:val="000E4BA8"/>
    <w:rsid w:val="000E5816"/>
    <w:rsid w:val="000E7DE6"/>
    <w:rsid w:val="000F0608"/>
    <w:rsid w:val="000F4E7D"/>
    <w:rsid w:val="000F7ADD"/>
    <w:rsid w:val="000F7DEB"/>
    <w:rsid w:val="00101B5D"/>
    <w:rsid w:val="00101E27"/>
    <w:rsid w:val="0010353F"/>
    <w:rsid w:val="00103B7E"/>
    <w:rsid w:val="00103F5F"/>
    <w:rsid w:val="001061B2"/>
    <w:rsid w:val="0010733C"/>
    <w:rsid w:val="0011002A"/>
    <w:rsid w:val="001102E3"/>
    <w:rsid w:val="001105A9"/>
    <w:rsid w:val="0011194F"/>
    <w:rsid w:val="00111E30"/>
    <w:rsid w:val="00113472"/>
    <w:rsid w:val="0011409C"/>
    <w:rsid w:val="00114128"/>
    <w:rsid w:val="001147EC"/>
    <w:rsid w:val="00114FC6"/>
    <w:rsid w:val="00123008"/>
    <w:rsid w:val="00124EF4"/>
    <w:rsid w:val="00125FDF"/>
    <w:rsid w:val="00127AD3"/>
    <w:rsid w:val="00131101"/>
    <w:rsid w:val="00131F40"/>
    <w:rsid w:val="001332DA"/>
    <w:rsid w:val="00135C86"/>
    <w:rsid w:val="00141334"/>
    <w:rsid w:val="00144932"/>
    <w:rsid w:val="00144F09"/>
    <w:rsid w:val="00145351"/>
    <w:rsid w:val="00146CC0"/>
    <w:rsid w:val="00152B2F"/>
    <w:rsid w:val="001535CC"/>
    <w:rsid w:val="00154161"/>
    <w:rsid w:val="001543C7"/>
    <w:rsid w:val="00154BE4"/>
    <w:rsid w:val="00154EA2"/>
    <w:rsid w:val="00155693"/>
    <w:rsid w:val="00156390"/>
    <w:rsid w:val="0015757C"/>
    <w:rsid w:val="00160906"/>
    <w:rsid w:val="0016254B"/>
    <w:rsid w:val="00162E48"/>
    <w:rsid w:val="00164210"/>
    <w:rsid w:val="001646FB"/>
    <w:rsid w:val="00165403"/>
    <w:rsid w:val="001673C8"/>
    <w:rsid w:val="001677E5"/>
    <w:rsid w:val="00170E34"/>
    <w:rsid w:val="00172F3B"/>
    <w:rsid w:val="00174D8B"/>
    <w:rsid w:val="00181F71"/>
    <w:rsid w:val="001822AB"/>
    <w:rsid w:val="001842B5"/>
    <w:rsid w:val="001879D5"/>
    <w:rsid w:val="00191EA9"/>
    <w:rsid w:val="0019688E"/>
    <w:rsid w:val="00197032"/>
    <w:rsid w:val="001972DC"/>
    <w:rsid w:val="00197592"/>
    <w:rsid w:val="001A39FB"/>
    <w:rsid w:val="001A4064"/>
    <w:rsid w:val="001A4358"/>
    <w:rsid w:val="001A67DF"/>
    <w:rsid w:val="001A77D1"/>
    <w:rsid w:val="001A7AF0"/>
    <w:rsid w:val="001B3853"/>
    <w:rsid w:val="001B78B9"/>
    <w:rsid w:val="001C5D4D"/>
    <w:rsid w:val="001D04B0"/>
    <w:rsid w:val="001D0974"/>
    <w:rsid w:val="001D1E09"/>
    <w:rsid w:val="001D50BA"/>
    <w:rsid w:val="001D5CE7"/>
    <w:rsid w:val="001D5E6D"/>
    <w:rsid w:val="001D68CF"/>
    <w:rsid w:val="001D6C5E"/>
    <w:rsid w:val="001D7430"/>
    <w:rsid w:val="001E1D7C"/>
    <w:rsid w:val="001E2FAF"/>
    <w:rsid w:val="001E5406"/>
    <w:rsid w:val="001E5866"/>
    <w:rsid w:val="001E5E86"/>
    <w:rsid w:val="001E6517"/>
    <w:rsid w:val="001F172D"/>
    <w:rsid w:val="001F40CE"/>
    <w:rsid w:val="001F5005"/>
    <w:rsid w:val="001F5F7D"/>
    <w:rsid w:val="001F6827"/>
    <w:rsid w:val="001F6DCB"/>
    <w:rsid w:val="001F7A23"/>
    <w:rsid w:val="00202B01"/>
    <w:rsid w:val="002114DF"/>
    <w:rsid w:val="002124F3"/>
    <w:rsid w:val="00217EFF"/>
    <w:rsid w:val="00220D6F"/>
    <w:rsid w:val="00221B87"/>
    <w:rsid w:val="0022378E"/>
    <w:rsid w:val="00226147"/>
    <w:rsid w:val="00226422"/>
    <w:rsid w:val="00230402"/>
    <w:rsid w:val="00230497"/>
    <w:rsid w:val="00230D91"/>
    <w:rsid w:val="0023182C"/>
    <w:rsid w:val="00231C6F"/>
    <w:rsid w:val="00233D49"/>
    <w:rsid w:val="00234AF3"/>
    <w:rsid w:val="00234F59"/>
    <w:rsid w:val="002365C7"/>
    <w:rsid w:val="00237DB9"/>
    <w:rsid w:val="00242755"/>
    <w:rsid w:val="0024379F"/>
    <w:rsid w:val="002441CE"/>
    <w:rsid w:val="002465B1"/>
    <w:rsid w:val="002468B3"/>
    <w:rsid w:val="002474DB"/>
    <w:rsid w:val="00247B29"/>
    <w:rsid w:val="00250E02"/>
    <w:rsid w:val="00251A55"/>
    <w:rsid w:val="00253836"/>
    <w:rsid w:val="002544C5"/>
    <w:rsid w:val="00255FD3"/>
    <w:rsid w:val="002578D4"/>
    <w:rsid w:val="00260CB7"/>
    <w:rsid w:val="00261099"/>
    <w:rsid w:val="00261BCA"/>
    <w:rsid w:val="002622C3"/>
    <w:rsid w:val="00262936"/>
    <w:rsid w:val="0026396C"/>
    <w:rsid w:val="00270726"/>
    <w:rsid w:val="00270DF5"/>
    <w:rsid w:val="00270F94"/>
    <w:rsid w:val="00271555"/>
    <w:rsid w:val="00272694"/>
    <w:rsid w:val="00275A02"/>
    <w:rsid w:val="00277083"/>
    <w:rsid w:val="0028207C"/>
    <w:rsid w:val="00284FCB"/>
    <w:rsid w:val="002850E5"/>
    <w:rsid w:val="0028753A"/>
    <w:rsid w:val="00290ACB"/>
    <w:rsid w:val="00292D4E"/>
    <w:rsid w:val="00293D1C"/>
    <w:rsid w:val="00295090"/>
    <w:rsid w:val="00296978"/>
    <w:rsid w:val="002A2E0E"/>
    <w:rsid w:val="002A3375"/>
    <w:rsid w:val="002A4A52"/>
    <w:rsid w:val="002A5D05"/>
    <w:rsid w:val="002A5EEC"/>
    <w:rsid w:val="002B0ABB"/>
    <w:rsid w:val="002B4B78"/>
    <w:rsid w:val="002B51BF"/>
    <w:rsid w:val="002B55D2"/>
    <w:rsid w:val="002B7A29"/>
    <w:rsid w:val="002B7FF0"/>
    <w:rsid w:val="002C1298"/>
    <w:rsid w:val="002C2382"/>
    <w:rsid w:val="002C55B0"/>
    <w:rsid w:val="002C58CE"/>
    <w:rsid w:val="002C5B3E"/>
    <w:rsid w:val="002C646B"/>
    <w:rsid w:val="002C68B5"/>
    <w:rsid w:val="002C6982"/>
    <w:rsid w:val="002C70BB"/>
    <w:rsid w:val="002C7CDB"/>
    <w:rsid w:val="002D0330"/>
    <w:rsid w:val="002D40F5"/>
    <w:rsid w:val="002D4729"/>
    <w:rsid w:val="002D4BC6"/>
    <w:rsid w:val="002D6494"/>
    <w:rsid w:val="002E2C2F"/>
    <w:rsid w:val="002E3270"/>
    <w:rsid w:val="002E4E13"/>
    <w:rsid w:val="002E67F3"/>
    <w:rsid w:val="002F0053"/>
    <w:rsid w:val="002F1C8B"/>
    <w:rsid w:val="002F29B8"/>
    <w:rsid w:val="002F3EAA"/>
    <w:rsid w:val="002F5140"/>
    <w:rsid w:val="002F7E27"/>
    <w:rsid w:val="0030153C"/>
    <w:rsid w:val="00302A43"/>
    <w:rsid w:val="003121EC"/>
    <w:rsid w:val="00312F75"/>
    <w:rsid w:val="00313824"/>
    <w:rsid w:val="003156E1"/>
    <w:rsid w:val="00320D9B"/>
    <w:rsid w:val="00321005"/>
    <w:rsid w:val="00324F4B"/>
    <w:rsid w:val="00327717"/>
    <w:rsid w:val="00330E72"/>
    <w:rsid w:val="0033457A"/>
    <w:rsid w:val="00334A43"/>
    <w:rsid w:val="003357AA"/>
    <w:rsid w:val="00336909"/>
    <w:rsid w:val="003373A2"/>
    <w:rsid w:val="00342453"/>
    <w:rsid w:val="00343DDC"/>
    <w:rsid w:val="00344466"/>
    <w:rsid w:val="00344ACB"/>
    <w:rsid w:val="0035022A"/>
    <w:rsid w:val="003513AD"/>
    <w:rsid w:val="00355F2A"/>
    <w:rsid w:val="0035662A"/>
    <w:rsid w:val="00360321"/>
    <w:rsid w:val="003627BD"/>
    <w:rsid w:val="003662F7"/>
    <w:rsid w:val="00370F65"/>
    <w:rsid w:val="0037140B"/>
    <w:rsid w:val="0037189B"/>
    <w:rsid w:val="00372AF8"/>
    <w:rsid w:val="00373117"/>
    <w:rsid w:val="00373358"/>
    <w:rsid w:val="0037381B"/>
    <w:rsid w:val="00374241"/>
    <w:rsid w:val="00374D95"/>
    <w:rsid w:val="003750A9"/>
    <w:rsid w:val="0037566B"/>
    <w:rsid w:val="003762F1"/>
    <w:rsid w:val="003771FA"/>
    <w:rsid w:val="00380C57"/>
    <w:rsid w:val="00382109"/>
    <w:rsid w:val="00382352"/>
    <w:rsid w:val="003833A0"/>
    <w:rsid w:val="003839D4"/>
    <w:rsid w:val="0038598F"/>
    <w:rsid w:val="003863C8"/>
    <w:rsid w:val="00387F2D"/>
    <w:rsid w:val="0039361B"/>
    <w:rsid w:val="0039449B"/>
    <w:rsid w:val="00395C65"/>
    <w:rsid w:val="00395F3E"/>
    <w:rsid w:val="003A39B9"/>
    <w:rsid w:val="003A3C32"/>
    <w:rsid w:val="003A50CC"/>
    <w:rsid w:val="003A518E"/>
    <w:rsid w:val="003A6B8C"/>
    <w:rsid w:val="003B0886"/>
    <w:rsid w:val="003B0AAD"/>
    <w:rsid w:val="003B26C7"/>
    <w:rsid w:val="003B2D65"/>
    <w:rsid w:val="003B4321"/>
    <w:rsid w:val="003B50ED"/>
    <w:rsid w:val="003B6ECA"/>
    <w:rsid w:val="003B795C"/>
    <w:rsid w:val="003B7F2E"/>
    <w:rsid w:val="003C0C4C"/>
    <w:rsid w:val="003C2E4A"/>
    <w:rsid w:val="003C6829"/>
    <w:rsid w:val="003C6D75"/>
    <w:rsid w:val="003E1364"/>
    <w:rsid w:val="003E2D9C"/>
    <w:rsid w:val="003E2E9A"/>
    <w:rsid w:val="003E361F"/>
    <w:rsid w:val="003E3889"/>
    <w:rsid w:val="003E45B6"/>
    <w:rsid w:val="003E4735"/>
    <w:rsid w:val="003E560C"/>
    <w:rsid w:val="003E5B9D"/>
    <w:rsid w:val="003E7F6A"/>
    <w:rsid w:val="003F2CEE"/>
    <w:rsid w:val="003F3421"/>
    <w:rsid w:val="003F3E25"/>
    <w:rsid w:val="003F5E1F"/>
    <w:rsid w:val="003F6E77"/>
    <w:rsid w:val="0040055C"/>
    <w:rsid w:val="00401674"/>
    <w:rsid w:val="00401E63"/>
    <w:rsid w:val="00402378"/>
    <w:rsid w:val="004025AC"/>
    <w:rsid w:val="0040546C"/>
    <w:rsid w:val="00406F1E"/>
    <w:rsid w:val="004075D1"/>
    <w:rsid w:val="00410043"/>
    <w:rsid w:val="004111A0"/>
    <w:rsid w:val="00411226"/>
    <w:rsid w:val="00412BC9"/>
    <w:rsid w:val="00415407"/>
    <w:rsid w:val="00415B69"/>
    <w:rsid w:val="0042025B"/>
    <w:rsid w:val="004212F3"/>
    <w:rsid w:val="00422F8C"/>
    <w:rsid w:val="00427BC6"/>
    <w:rsid w:val="0043104B"/>
    <w:rsid w:val="0043220E"/>
    <w:rsid w:val="004337D7"/>
    <w:rsid w:val="00433E00"/>
    <w:rsid w:val="0043443E"/>
    <w:rsid w:val="00434FEE"/>
    <w:rsid w:val="00435152"/>
    <w:rsid w:val="00435318"/>
    <w:rsid w:val="00440128"/>
    <w:rsid w:val="004401E1"/>
    <w:rsid w:val="0044024E"/>
    <w:rsid w:val="00442446"/>
    <w:rsid w:val="00443EF5"/>
    <w:rsid w:val="0044432A"/>
    <w:rsid w:val="0044473A"/>
    <w:rsid w:val="00446A0E"/>
    <w:rsid w:val="00447848"/>
    <w:rsid w:val="00452369"/>
    <w:rsid w:val="00452AA7"/>
    <w:rsid w:val="00454509"/>
    <w:rsid w:val="00456CD4"/>
    <w:rsid w:val="00460ACB"/>
    <w:rsid w:val="004705B0"/>
    <w:rsid w:val="004725EA"/>
    <w:rsid w:val="004727B2"/>
    <w:rsid w:val="00473197"/>
    <w:rsid w:val="00473D0B"/>
    <w:rsid w:val="00474316"/>
    <w:rsid w:val="00474542"/>
    <w:rsid w:val="00475A8A"/>
    <w:rsid w:val="00480E23"/>
    <w:rsid w:val="00482C38"/>
    <w:rsid w:val="00482C96"/>
    <w:rsid w:val="00482EB9"/>
    <w:rsid w:val="0048360F"/>
    <w:rsid w:val="00485648"/>
    <w:rsid w:val="00485EC8"/>
    <w:rsid w:val="00486890"/>
    <w:rsid w:val="00490046"/>
    <w:rsid w:val="00490865"/>
    <w:rsid w:val="0049455B"/>
    <w:rsid w:val="00494DB4"/>
    <w:rsid w:val="00495EE6"/>
    <w:rsid w:val="00497128"/>
    <w:rsid w:val="0049747E"/>
    <w:rsid w:val="00497E0D"/>
    <w:rsid w:val="00497EA1"/>
    <w:rsid w:val="004A1221"/>
    <w:rsid w:val="004A481E"/>
    <w:rsid w:val="004A7334"/>
    <w:rsid w:val="004B0D0A"/>
    <w:rsid w:val="004B123F"/>
    <w:rsid w:val="004B25E2"/>
    <w:rsid w:val="004B6A85"/>
    <w:rsid w:val="004B6D0E"/>
    <w:rsid w:val="004B7007"/>
    <w:rsid w:val="004C0B75"/>
    <w:rsid w:val="004C1CCA"/>
    <w:rsid w:val="004C59AA"/>
    <w:rsid w:val="004C5AE3"/>
    <w:rsid w:val="004D2527"/>
    <w:rsid w:val="004D4FEB"/>
    <w:rsid w:val="004D751E"/>
    <w:rsid w:val="004D79BD"/>
    <w:rsid w:val="004D7A10"/>
    <w:rsid w:val="004E04FE"/>
    <w:rsid w:val="004E0530"/>
    <w:rsid w:val="004E0643"/>
    <w:rsid w:val="004E3EFD"/>
    <w:rsid w:val="004E49B9"/>
    <w:rsid w:val="004E4BC7"/>
    <w:rsid w:val="004E4EB2"/>
    <w:rsid w:val="004E5089"/>
    <w:rsid w:val="004E5F7A"/>
    <w:rsid w:val="004E70A1"/>
    <w:rsid w:val="004F164A"/>
    <w:rsid w:val="004F475A"/>
    <w:rsid w:val="00500220"/>
    <w:rsid w:val="005029CF"/>
    <w:rsid w:val="00502BE1"/>
    <w:rsid w:val="00502D2E"/>
    <w:rsid w:val="00504975"/>
    <w:rsid w:val="00507067"/>
    <w:rsid w:val="0051145B"/>
    <w:rsid w:val="005122C0"/>
    <w:rsid w:val="00513C7D"/>
    <w:rsid w:val="0051530B"/>
    <w:rsid w:val="00520807"/>
    <w:rsid w:val="0052119F"/>
    <w:rsid w:val="0052169E"/>
    <w:rsid w:val="00524710"/>
    <w:rsid w:val="00524902"/>
    <w:rsid w:val="00525B71"/>
    <w:rsid w:val="005265BF"/>
    <w:rsid w:val="00526F61"/>
    <w:rsid w:val="0052717E"/>
    <w:rsid w:val="00530DBD"/>
    <w:rsid w:val="00530F49"/>
    <w:rsid w:val="00534A8F"/>
    <w:rsid w:val="0053589B"/>
    <w:rsid w:val="00535C47"/>
    <w:rsid w:val="005360DE"/>
    <w:rsid w:val="00540DC0"/>
    <w:rsid w:val="00542157"/>
    <w:rsid w:val="00545382"/>
    <w:rsid w:val="00546A3B"/>
    <w:rsid w:val="00550E28"/>
    <w:rsid w:val="00553860"/>
    <w:rsid w:val="00561533"/>
    <w:rsid w:val="00562EA4"/>
    <w:rsid w:val="00563EAE"/>
    <w:rsid w:val="00564084"/>
    <w:rsid w:val="00566E00"/>
    <w:rsid w:val="00570721"/>
    <w:rsid w:val="00573190"/>
    <w:rsid w:val="00574C3C"/>
    <w:rsid w:val="00575357"/>
    <w:rsid w:val="00575E53"/>
    <w:rsid w:val="00576177"/>
    <w:rsid w:val="005769FD"/>
    <w:rsid w:val="0058248A"/>
    <w:rsid w:val="0058399B"/>
    <w:rsid w:val="005850E6"/>
    <w:rsid w:val="00586A0A"/>
    <w:rsid w:val="0058728C"/>
    <w:rsid w:val="00587329"/>
    <w:rsid w:val="00587C02"/>
    <w:rsid w:val="00590127"/>
    <w:rsid w:val="00591423"/>
    <w:rsid w:val="0059246D"/>
    <w:rsid w:val="00594C90"/>
    <w:rsid w:val="0059503E"/>
    <w:rsid w:val="005963DE"/>
    <w:rsid w:val="0059691E"/>
    <w:rsid w:val="005977DF"/>
    <w:rsid w:val="00597BDE"/>
    <w:rsid w:val="005A0615"/>
    <w:rsid w:val="005A1267"/>
    <w:rsid w:val="005A521E"/>
    <w:rsid w:val="005A57E5"/>
    <w:rsid w:val="005A74AD"/>
    <w:rsid w:val="005B0190"/>
    <w:rsid w:val="005B17D9"/>
    <w:rsid w:val="005B2B1F"/>
    <w:rsid w:val="005B2E7A"/>
    <w:rsid w:val="005B3C7B"/>
    <w:rsid w:val="005B3E0F"/>
    <w:rsid w:val="005B56A5"/>
    <w:rsid w:val="005B610D"/>
    <w:rsid w:val="005B6492"/>
    <w:rsid w:val="005B66D5"/>
    <w:rsid w:val="005C177D"/>
    <w:rsid w:val="005C2BB5"/>
    <w:rsid w:val="005C2E46"/>
    <w:rsid w:val="005C323B"/>
    <w:rsid w:val="005C48E8"/>
    <w:rsid w:val="005C4CC1"/>
    <w:rsid w:val="005C59EC"/>
    <w:rsid w:val="005C74C3"/>
    <w:rsid w:val="005D0544"/>
    <w:rsid w:val="005D1091"/>
    <w:rsid w:val="005D2ABC"/>
    <w:rsid w:val="005D2BE4"/>
    <w:rsid w:val="005D5152"/>
    <w:rsid w:val="005E0B2B"/>
    <w:rsid w:val="005E288B"/>
    <w:rsid w:val="005E33ED"/>
    <w:rsid w:val="005E460F"/>
    <w:rsid w:val="005E5314"/>
    <w:rsid w:val="005E5445"/>
    <w:rsid w:val="005E5DE4"/>
    <w:rsid w:val="005E7430"/>
    <w:rsid w:val="005E75DD"/>
    <w:rsid w:val="005E7C3D"/>
    <w:rsid w:val="005E7D27"/>
    <w:rsid w:val="005F2389"/>
    <w:rsid w:val="005F2461"/>
    <w:rsid w:val="005F3D62"/>
    <w:rsid w:val="005F4849"/>
    <w:rsid w:val="005F6437"/>
    <w:rsid w:val="005F7E0B"/>
    <w:rsid w:val="006015BD"/>
    <w:rsid w:val="00603D2F"/>
    <w:rsid w:val="00610B2E"/>
    <w:rsid w:val="00613AAD"/>
    <w:rsid w:val="00614243"/>
    <w:rsid w:val="006175CD"/>
    <w:rsid w:val="0061765D"/>
    <w:rsid w:val="00622086"/>
    <w:rsid w:val="006229B9"/>
    <w:rsid w:val="00623D53"/>
    <w:rsid w:val="00623F86"/>
    <w:rsid w:val="006251CA"/>
    <w:rsid w:val="006253AD"/>
    <w:rsid w:val="00626FC7"/>
    <w:rsid w:val="006278E8"/>
    <w:rsid w:val="006307DE"/>
    <w:rsid w:val="00632876"/>
    <w:rsid w:val="00632CA2"/>
    <w:rsid w:val="0063383E"/>
    <w:rsid w:val="006340A7"/>
    <w:rsid w:val="006368BF"/>
    <w:rsid w:val="00637321"/>
    <w:rsid w:val="006408E4"/>
    <w:rsid w:val="00640D54"/>
    <w:rsid w:val="00642044"/>
    <w:rsid w:val="006427F5"/>
    <w:rsid w:val="006428B9"/>
    <w:rsid w:val="0064478A"/>
    <w:rsid w:val="006456F8"/>
    <w:rsid w:val="00647AAB"/>
    <w:rsid w:val="00650DF1"/>
    <w:rsid w:val="00657A2D"/>
    <w:rsid w:val="006604AE"/>
    <w:rsid w:val="00660BB4"/>
    <w:rsid w:val="00660DA2"/>
    <w:rsid w:val="00662F02"/>
    <w:rsid w:val="006630FC"/>
    <w:rsid w:val="00665A4F"/>
    <w:rsid w:val="006718EE"/>
    <w:rsid w:val="00672672"/>
    <w:rsid w:val="00675A33"/>
    <w:rsid w:val="00675B15"/>
    <w:rsid w:val="00676763"/>
    <w:rsid w:val="00681347"/>
    <w:rsid w:val="0068168A"/>
    <w:rsid w:val="0068238B"/>
    <w:rsid w:val="006824C3"/>
    <w:rsid w:val="006830F9"/>
    <w:rsid w:val="00684129"/>
    <w:rsid w:val="00685FD6"/>
    <w:rsid w:val="00686AA7"/>
    <w:rsid w:val="00686EE6"/>
    <w:rsid w:val="00686F70"/>
    <w:rsid w:val="0069030D"/>
    <w:rsid w:val="00690E02"/>
    <w:rsid w:val="00693AB2"/>
    <w:rsid w:val="00694BD0"/>
    <w:rsid w:val="00694E18"/>
    <w:rsid w:val="0069696C"/>
    <w:rsid w:val="006A0693"/>
    <w:rsid w:val="006A3544"/>
    <w:rsid w:val="006A405B"/>
    <w:rsid w:val="006A4A9B"/>
    <w:rsid w:val="006A4B24"/>
    <w:rsid w:val="006A730E"/>
    <w:rsid w:val="006B1D1D"/>
    <w:rsid w:val="006B3032"/>
    <w:rsid w:val="006B3451"/>
    <w:rsid w:val="006B60C6"/>
    <w:rsid w:val="006B7E7E"/>
    <w:rsid w:val="006C3ABF"/>
    <w:rsid w:val="006C454E"/>
    <w:rsid w:val="006C4B1F"/>
    <w:rsid w:val="006C5455"/>
    <w:rsid w:val="006C6BA4"/>
    <w:rsid w:val="006D2ABA"/>
    <w:rsid w:val="006D2C80"/>
    <w:rsid w:val="006D6493"/>
    <w:rsid w:val="006E2071"/>
    <w:rsid w:val="006E280D"/>
    <w:rsid w:val="006E3A48"/>
    <w:rsid w:val="006E4777"/>
    <w:rsid w:val="006E65D5"/>
    <w:rsid w:val="006E7B2F"/>
    <w:rsid w:val="006F2842"/>
    <w:rsid w:val="006F2925"/>
    <w:rsid w:val="006F326C"/>
    <w:rsid w:val="007048E0"/>
    <w:rsid w:val="00705D56"/>
    <w:rsid w:val="00706223"/>
    <w:rsid w:val="00707DFC"/>
    <w:rsid w:val="007102F6"/>
    <w:rsid w:val="00710485"/>
    <w:rsid w:val="007141B8"/>
    <w:rsid w:val="007143EF"/>
    <w:rsid w:val="00720243"/>
    <w:rsid w:val="00720815"/>
    <w:rsid w:val="00721123"/>
    <w:rsid w:val="00722259"/>
    <w:rsid w:val="00724A24"/>
    <w:rsid w:val="00724C01"/>
    <w:rsid w:val="0072502F"/>
    <w:rsid w:val="00726626"/>
    <w:rsid w:val="00731C23"/>
    <w:rsid w:val="0073261D"/>
    <w:rsid w:val="007337CE"/>
    <w:rsid w:val="00733DE3"/>
    <w:rsid w:val="007439DE"/>
    <w:rsid w:val="00745F49"/>
    <w:rsid w:val="00745FC6"/>
    <w:rsid w:val="0074608E"/>
    <w:rsid w:val="00746873"/>
    <w:rsid w:val="00747AA4"/>
    <w:rsid w:val="00760101"/>
    <w:rsid w:val="00760217"/>
    <w:rsid w:val="0076060F"/>
    <w:rsid w:val="00762F61"/>
    <w:rsid w:val="007648EB"/>
    <w:rsid w:val="00765C17"/>
    <w:rsid w:val="007724D5"/>
    <w:rsid w:val="00774F27"/>
    <w:rsid w:val="00776E11"/>
    <w:rsid w:val="00777BD0"/>
    <w:rsid w:val="00781119"/>
    <w:rsid w:val="007837E0"/>
    <w:rsid w:val="007860F9"/>
    <w:rsid w:val="00786EC4"/>
    <w:rsid w:val="007907BC"/>
    <w:rsid w:val="00792F89"/>
    <w:rsid w:val="00793574"/>
    <w:rsid w:val="007A4CB2"/>
    <w:rsid w:val="007A565B"/>
    <w:rsid w:val="007B2696"/>
    <w:rsid w:val="007B2732"/>
    <w:rsid w:val="007B55A6"/>
    <w:rsid w:val="007B79E0"/>
    <w:rsid w:val="007C1562"/>
    <w:rsid w:val="007C3C88"/>
    <w:rsid w:val="007D0734"/>
    <w:rsid w:val="007D0C53"/>
    <w:rsid w:val="007D15BC"/>
    <w:rsid w:val="007D348B"/>
    <w:rsid w:val="007D76BA"/>
    <w:rsid w:val="007D7889"/>
    <w:rsid w:val="007D78F4"/>
    <w:rsid w:val="007E14E4"/>
    <w:rsid w:val="007E2027"/>
    <w:rsid w:val="007E3A14"/>
    <w:rsid w:val="007E3C7A"/>
    <w:rsid w:val="007E586E"/>
    <w:rsid w:val="007E5CBF"/>
    <w:rsid w:val="007E6072"/>
    <w:rsid w:val="007E6425"/>
    <w:rsid w:val="007E64C6"/>
    <w:rsid w:val="007E7F73"/>
    <w:rsid w:val="007F1F77"/>
    <w:rsid w:val="007F35AD"/>
    <w:rsid w:val="007F395B"/>
    <w:rsid w:val="007F4C26"/>
    <w:rsid w:val="007F7EED"/>
    <w:rsid w:val="008012A3"/>
    <w:rsid w:val="008018AD"/>
    <w:rsid w:val="0080551C"/>
    <w:rsid w:val="00806A63"/>
    <w:rsid w:val="008071F0"/>
    <w:rsid w:val="0080725A"/>
    <w:rsid w:val="00807435"/>
    <w:rsid w:val="00807594"/>
    <w:rsid w:val="00813626"/>
    <w:rsid w:val="008158E1"/>
    <w:rsid w:val="008159E3"/>
    <w:rsid w:val="00815DB7"/>
    <w:rsid w:val="0081779E"/>
    <w:rsid w:val="008177F5"/>
    <w:rsid w:val="0082113E"/>
    <w:rsid w:val="008211D0"/>
    <w:rsid w:val="00821310"/>
    <w:rsid w:val="00822ACC"/>
    <w:rsid w:val="008232F7"/>
    <w:rsid w:val="00823B83"/>
    <w:rsid w:val="00830A77"/>
    <w:rsid w:val="00830AD6"/>
    <w:rsid w:val="0083283B"/>
    <w:rsid w:val="00832854"/>
    <w:rsid w:val="0083355A"/>
    <w:rsid w:val="00834266"/>
    <w:rsid w:val="008366CC"/>
    <w:rsid w:val="00837DC1"/>
    <w:rsid w:val="00840B55"/>
    <w:rsid w:val="0084183E"/>
    <w:rsid w:val="00842951"/>
    <w:rsid w:val="00843E1A"/>
    <w:rsid w:val="00844377"/>
    <w:rsid w:val="00846701"/>
    <w:rsid w:val="0084750D"/>
    <w:rsid w:val="00852422"/>
    <w:rsid w:val="00856B0D"/>
    <w:rsid w:val="00860795"/>
    <w:rsid w:val="00863C30"/>
    <w:rsid w:val="00864092"/>
    <w:rsid w:val="008640DF"/>
    <w:rsid w:val="00864F92"/>
    <w:rsid w:val="008660F3"/>
    <w:rsid w:val="00866E72"/>
    <w:rsid w:val="00866ECE"/>
    <w:rsid w:val="008713B3"/>
    <w:rsid w:val="00871434"/>
    <w:rsid w:val="008730B3"/>
    <w:rsid w:val="00874EEC"/>
    <w:rsid w:val="00875989"/>
    <w:rsid w:val="00881349"/>
    <w:rsid w:val="00882AC7"/>
    <w:rsid w:val="00883335"/>
    <w:rsid w:val="008845CC"/>
    <w:rsid w:val="008850DB"/>
    <w:rsid w:val="008859D9"/>
    <w:rsid w:val="00891C27"/>
    <w:rsid w:val="00891EE6"/>
    <w:rsid w:val="008923FA"/>
    <w:rsid w:val="00892C99"/>
    <w:rsid w:val="00894294"/>
    <w:rsid w:val="00896779"/>
    <w:rsid w:val="008A3542"/>
    <w:rsid w:val="008A6393"/>
    <w:rsid w:val="008A6451"/>
    <w:rsid w:val="008A73E9"/>
    <w:rsid w:val="008A7881"/>
    <w:rsid w:val="008B1249"/>
    <w:rsid w:val="008B188E"/>
    <w:rsid w:val="008B1DBC"/>
    <w:rsid w:val="008B351A"/>
    <w:rsid w:val="008B72EF"/>
    <w:rsid w:val="008C088A"/>
    <w:rsid w:val="008C275E"/>
    <w:rsid w:val="008C5A57"/>
    <w:rsid w:val="008D20C7"/>
    <w:rsid w:val="008D306D"/>
    <w:rsid w:val="008D5F9C"/>
    <w:rsid w:val="008D6CF4"/>
    <w:rsid w:val="008E0299"/>
    <w:rsid w:val="008E04B4"/>
    <w:rsid w:val="008E1BB7"/>
    <w:rsid w:val="008E3745"/>
    <w:rsid w:val="008F41D2"/>
    <w:rsid w:val="008F6BF2"/>
    <w:rsid w:val="008F7808"/>
    <w:rsid w:val="009005CB"/>
    <w:rsid w:val="00904760"/>
    <w:rsid w:val="00906511"/>
    <w:rsid w:val="009075FF"/>
    <w:rsid w:val="00907915"/>
    <w:rsid w:val="00910074"/>
    <w:rsid w:val="00911097"/>
    <w:rsid w:val="0091155F"/>
    <w:rsid w:val="0091208F"/>
    <w:rsid w:val="009136BE"/>
    <w:rsid w:val="009146DF"/>
    <w:rsid w:val="0092058A"/>
    <w:rsid w:val="00920BF0"/>
    <w:rsid w:val="00922CC8"/>
    <w:rsid w:val="0092458B"/>
    <w:rsid w:val="0092580A"/>
    <w:rsid w:val="00925D8A"/>
    <w:rsid w:val="009266DC"/>
    <w:rsid w:val="0093052E"/>
    <w:rsid w:val="00937358"/>
    <w:rsid w:val="009376EC"/>
    <w:rsid w:val="009414FB"/>
    <w:rsid w:val="009419B4"/>
    <w:rsid w:val="00944410"/>
    <w:rsid w:val="00946815"/>
    <w:rsid w:val="00946B6F"/>
    <w:rsid w:val="00946BBE"/>
    <w:rsid w:val="00950FCA"/>
    <w:rsid w:val="009510FF"/>
    <w:rsid w:val="009512DD"/>
    <w:rsid w:val="00951F41"/>
    <w:rsid w:val="009524ED"/>
    <w:rsid w:val="00952C87"/>
    <w:rsid w:val="00953337"/>
    <w:rsid w:val="009542D1"/>
    <w:rsid w:val="009558BF"/>
    <w:rsid w:val="00961201"/>
    <w:rsid w:val="00961246"/>
    <w:rsid w:val="00962265"/>
    <w:rsid w:val="00964036"/>
    <w:rsid w:val="00964E40"/>
    <w:rsid w:val="00965FCE"/>
    <w:rsid w:val="00967245"/>
    <w:rsid w:val="00970872"/>
    <w:rsid w:val="00970CFF"/>
    <w:rsid w:val="00970DAB"/>
    <w:rsid w:val="009730B6"/>
    <w:rsid w:val="00975CE5"/>
    <w:rsid w:val="0097624C"/>
    <w:rsid w:val="009767E0"/>
    <w:rsid w:val="00977495"/>
    <w:rsid w:val="00977B5C"/>
    <w:rsid w:val="00977BC4"/>
    <w:rsid w:val="00980EA2"/>
    <w:rsid w:val="0098146D"/>
    <w:rsid w:val="009815DC"/>
    <w:rsid w:val="00981AE4"/>
    <w:rsid w:val="00982073"/>
    <w:rsid w:val="0098305A"/>
    <w:rsid w:val="00985EF2"/>
    <w:rsid w:val="00990912"/>
    <w:rsid w:val="00991111"/>
    <w:rsid w:val="00991227"/>
    <w:rsid w:val="009924CA"/>
    <w:rsid w:val="00992901"/>
    <w:rsid w:val="00992F02"/>
    <w:rsid w:val="0099526B"/>
    <w:rsid w:val="00995BCE"/>
    <w:rsid w:val="009A35DA"/>
    <w:rsid w:val="009A385F"/>
    <w:rsid w:val="009A3D52"/>
    <w:rsid w:val="009B104E"/>
    <w:rsid w:val="009B1BC7"/>
    <w:rsid w:val="009B3807"/>
    <w:rsid w:val="009B43D9"/>
    <w:rsid w:val="009B6746"/>
    <w:rsid w:val="009B6AA7"/>
    <w:rsid w:val="009B6F39"/>
    <w:rsid w:val="009C1CF1"/>
    <w:rsid w:val="009C2133"/>
    <w:rsid w:val="009D000A"/>
    <w:rsid w:val="009D008C"/>
    <w:rsid w:val="009D04BB"/>
    <w:rsid w:val="009D14BB"/>
    <w:rsid w:val="009D23C9"/>
    <w:rsid w:val="009D3361"/>
    <w:rsid w:val="009D5455"/>
    <w:rsid w:val="009E08E6"/>
    <w:rsid w:val="009E104B"/>
    <w:rsid w:val="009E1D82"/>
    <w:rsid w:val="009E32A1"/>
    <w:rsid w:val="009E42DC"/>
    <w:rsid w:val="009E6095"/>
    <w:rsid w:val="009E6279"/>
    <w:rsid w:val="009E6FF3"/>
    <w:rsid w:val="009E7DEC"/>
    <w:rsid w:val="009F07B4"/>
    <w:rsid w:val="009F3B71"/>
    <w:rsid w:val="009F43A8"/>
    <w:rsid w:val="009F637C"/>
    <w:rsid w:val="009F7A6A"/>
    <w:rsid w:val="00A0241B"/>
    <w:rsid w:val="00A048F6"/>
    <w:rsid w:val="00A04EF0"/>
    <w:rsid w:val="00A10828"/>
    <w:rsid w:val="00A108A8"/>
    <w:rsid w:val="00A1205B"/>
    <w:rsid w:val="00A1255A"/>
    <w:rsid w:val="00A12C0E"/>
    <w:rsid w:val="00A13467"/>
    <w:rsid w:val="00A15D6D"/>
    <w:rsid w:val="00A16148"/>
    <w:rsid w:val="00A2104C"/>
    <w:rsid w:val="00A21143"/>
    <w:rsid w:val="00A21862"/>
    <w:rsid w:val="00A229F7"/>
    <w:rsid w:val="00A23F35"/>
    <w:rsid w:val="00A250E8"/>
    <w:rsid w:val="00A25735"/>
    <w:rsid w:val="00A268EA"/>
    <w:rsid w:val="00A27F2F"/>
    <w:rsid w:val="00A27F84"/>
    <w:rsid w:val="00A30937"/>
    <w:rsid w:val="00A3151D"/>
    <w:rsid w:val="00A326B7"/>
    <w:rsid w:val="00A33840"/>
    <w:rsid w:val="00A34FA1"/>
    <w:rsid w:val="00A35523"/>
    <w:rsid w:val="00A359B1"/>
    <w:rsid w:val="00A40935"/>
    <w:rsid w:val="00A42698"/>
    <w:rsid w:val="00A42D19"/>
    <w:rsid w:val="00A4334E"/>
    <w:rsid w:val="00A450F1"/>
    <w:rsid w:val="00A504BA"/>
    <w:rsid w:val="00A52A3D"/>
    <w:rsid w:val="00A531D5"/>
    <w:rsid w:val="00A53285"/>
    <w:rsid w:val="00A53D60"/>
    <w:rsid w:val="00A540CF"/>
    <w:rsid w:val="00A55563"/>
    <w:rsid w:val="00A55A53"/>
    <w:rsid w:val="00A56AB2"/>
    <w:rsid w:val="00A56C6E"/>
    <w:rsid w:val="00A57680"/>
    <w:rsid w:val="00A63AC8"/>
    <w:rsid w:val="00A6585E"/>
    <w:rsid w:val="00A67454"/>
    <w:rsid w:val="00A7034E"/>
    <w:rsid w:val="00A714DC"/>
    <w:rsid w:val="00A72AF6"/>
    <w:rsid w:val="00A73716"/>
    <w:rsid w:val="00A73D53"/>
    <w:rsid w:val="00A73EBB"/>
    <w:rsid w:val="00A7444B"/>
    <w:rsid w:val="00A756D3"/>
    <w:rsid w:val="00A767A2"/>
    <w:rsid w:val="00A77A1F"/>
    <w:rsid w:val="00A80B9A"/>
    <w:rsid w:val="00A816A1"/>
    <w:rsid w:val="00A85C60"/>
    <w:rsid w:val="00A85DE9"/>
    <w:rsid w:val="00A85E42"/>
    <w:rsid w:val="00A862B5"/>
    <w:rsid w:val="00A869B7"/>
    <w:rsid w:val="00A8772B"/>
    <w:rsid w:val="00A91DA3"/>
    <w:rsid w:val="00A91DBB"/>
    <w:rsid w:val="00A9234C"/>
    <w:rsid w:val="00A92F65"/>
    <w:rsid w:val="00A9392C"/>
    <w:rsid w:val="00A9643C"/>
    <w:rsid w:val="00A97EE0"/>
    <w:rsid w:val="00AA2FC8"/>
    <w:rsid w:val="00AA32AD"/>
    <w:rsid w:val="00AA32C5"/>
    <w:rsid w:val="00AA3400"/>
    <w:rsid w:val="00AA6CFE"/>
    <w:rsid w:val="00AB1A05"/>
    <w:rsid w:val="00AB1A92"/>
    <w:rsid w:val="00AB4A2F"/>
    <w:rsid w:val="00AB5E52"/>
    <w:rsid w:val="00AC420B"/>
    <w:rsid w:val="00AC720A"/>
    <w:rsid w:val="00AC7EC0"/>
    <w:rsid w:val="00AD0210"/>
    <w:rsid w:val="00AD28AC"/>
    <w:rsid w:val="00AD2A02"/>
    <w:rsid w:val="00AD4999"/>
    <w:rsid w:val="00AD7FBF"/>
    <w:rsid w:val="00AE0529"/>
    <w:rsid w:val="00AE0C19"/>
    <w:rsid w:val="00AE0D53"/>
    <w:rsid w:val="00AE1D99"/>
    <w:rsid w:val="00AE3D4A"/>
    <w:rsid w:val="00AE54BA"/>
    <w:rsid w:val="00AE5930"/>
    <w:rsid w:val="00AE5FF4"/>
    <w:rsid w:val="00AE6217"/>
    <w:rsid w:val="00AE62F4"/>
    <w:rsid w:val="00AF183C"/>
    <w:rsid w:val="00AF211E"/>
    <w:rsid w:val="00AF3C7B"/>
    <w:rsid w:val="00AF43BC"/>
    <w:rsid w:val="00B01719"/>
    <w:rsid w:val="00B01782"/>
    <w:rsid w:val="00B01FC7"/>
    <w:rsid w:val="00B03C99"/>
    <w:rsid w:val="00B03DFC"/>
    <w:rsid w:val="00B040E6"/>
    <w:rsid w:val="00B05506"/>
    <w:rsid w:val="00B065AC"/>
    <w:rsid w:val="00B07594"/>
    <w:rsid w:val="00B12759"/>
    <w:rsid w:val="00B131F7"/>
    <w:rsid w:val="00B14FE8"/>
    <w:rsid w:val="00B157F7"/>
    <w:rsid w:val="00B15BEE"/>
    <w:rsid w:val="00B17B5E"/>
    <w:rsid w:val="00B208AA"/>
    <w:rsid w:val="00B21730"/>
    <w:rsid w:val="00B22746"/>
    <w:rsid w:val="00B233B9"/>
    <w:rsid w:val="00B25F67"/>
    <w:rsid w:val="00B33B1E"/>
    <w:rsid w:val="00B43012"/>
    <w:rsid w:val="00B44592"/>
    <w:rsid w:val="00B4538C"/>
    <w:rsid w:val="00B478A3"/>
    <w:rsid w:val="00B51BA9"/>
    <w:rsid w:val="00B555B2"/>
    <w:rsid w:val="00B61DB7"/>
    <w:rsid w:val="00B627F8"/>
    <w:rsid w:val="00B639FE"/>
    <w:rsid w:val="00B673FD"/>
    <w:rsid w:val="00B710CC"/>
    <w:rsid w:val="00B7114F"/>
    <w:rsid w:val="00B73688"/>
    <w:rsid w:val="00B75958"/>
    <w:rsid w:val="00B766C6"/>
    <w:rsid w:val="00B77186"/>
    <w:rsid w:val="00B771D4"/>
    <w:rsid w:val="00B7778B"/>
    <w:rsid w:val="00B84DBD"/>
    <w:rsid w:val="00B85AE7"/>
    <w:rsid w:val="00B90C84"/>
    <w:rsid w:val="00B91880"/>
    <w:rsid w:val="00B92E47"/>
    <w:rsid w:val="00B940CF"/>
    <w:rsid w:val="00B957F8"/>
    <w:rsid w:val="00B95D1F"/>
    <w:rsid w:val="00B969C5"/>
    <w:rsid w:val="00B9729E"/>
    <w:rsid w:val="00BA02CA"/>
    <w:rsid w:val="00BA0985"/>
    <w:rsid w:val="00BA1B3D"/>
    <w:rsid w:val="00BA200A"/>
    <w:rsid w:val="00BA2A0D"/>
    <w:rsid w:val="00BA3F5E"/>
    <w:rsid w:val="00BA5823"/>
    <w:rsid w:val="00BA61BB"/>
    <w:rsid w:val="00BA7D00"/>
    <w:rsid w:val="00BB0307"/>
    <w:rsid w:val="00BB1F29"/>
    <w:rsid w:val="00BB2382"/>
    <w:rsid w:val="00BB277C"/>
    <w:rsid w:val="00BB3A3E"/>
    <w:rsid w:val="00BB55DC"/>
    <w:rsid w:val="00BC4B59"/>
    <w:rsid w:val="00BC6746"/>
    <w:rsid w:val="00BC6EA6"/>
    <w:rsid w:val="00BC70B5"/>
    <w:rsid w:val="00BC7783"/>
    <w:rsid w:val="00BD06C6"/>
    <w:rsid w:val="00BD0D01"/>
    <w:rsid w:val="00BD4CF6"/>
    <w:rsid w:val="00BD60DC"/>
    <w:rsid w:val="00BD7098"/>
    <w:rsid w:val="00BD730B"/>
    <w:rsid w:val="00BD7CE7"/>
    <w:rsid w:val="00BE0966"/>
    <w:rsid w:val="00BE1624"/>
    <w:rsid w:val="00BE19E9"/>
    <w:rsid w:val="00BE57EF"/>
    <w:rsid w:val="00BE5AF4"/>
    <w:rsid w:val="00BF1321"/>
    <w:rsid w:val="00BF1D20"/>
    <w:rsid w:val="00BF22AD"/>
    <w:rsid w:val="00BF49A5"/>
    <w:rsid w:val="00BF6100"/>
    <w:rsid w:val="00BF6BF7"/>
    <w:rsid w:val="00BF6CE0"/>
    <w:rsid w:val="00BF750F"/>
    <w:rsid w:val="00BF7AF5"/>
    <w:rsid w:val="00C00218"/>
    <w:rsid w:val="00C00317"/>
    <w:rsid w:val="00C0178E"/>
    <w:rsid w:val="00C04965"/>
    <w:rsid w:val="00C04A92"/>
    <w:rsid w:val="00C061C2"/>
    <w:rsid w:val="00C1003E"/>
    <w:rsid w:val="00C1150E"/>
    <w:rsid w:val="00C11849"/>
    <w:rsid w:val="00C12BFA"/>
    <w:rsid w:val="00C1351C"/>
    <w:rsid w:val="00C13808"/>
    <w:rsid w:val="00C15351"/>
    <w:rsid w:val="00C15914"/>
    <w:rsid w:val="00C163C4"/>
    <w:rsid w:val="00C17144"/>
    <w:rsid w:val="00C20098"/>
    <w:rsid w:val="00C20735"/>
    <w:rsid w:val="00C2268B"/>
    <w:rsid w:val="00C2490D"/>
    <w:rsid w:val="00C25C70"/>
    <w:rsid w:val="00C25FC6"/>
    <w:rsid w:val="00C2659A"/>
    <w:rsid w:val="00C27CD9"/>
    <w:rsid w:val="00C27E04"/>
    <w:rsid w:val="00C306FD"/>
    <w:rsid w:val="00C341B7"/>
    <w:rsid w:val="00C34343"/>
    <w:rsid w:val="00C35AAB"/>
    <w:rsid w:val="00C3653D"/>
    <w:rsid w:val="00C37264"/>
    <w:rsid w:val="00C40044"/>
    <w:rsid w:val="00C4034E"/>
    <w:rsid w:val="00C41597"/>
    <w:rsid w:val="00C4209C"/>
    <w:rsid w:val="00C445F3"/>
    <w:rsid w:val="00C4472E"/>
    <w:rsid w:val="00C46074"/>
    <w:rsid w:val="00C47561"/>
    <w:rsid w:val="00C509EF"/>
    <w:rsid w:val="00C5494B"/>
    <w:rsid w:val="00C56F0D"/>
    <w:rsid w:val="00C57EED"/>
    <w:rsid w:val="00C6168C"/>
    <w:rsid w:val="00C633DB"/>
    <w:rsid w:val="00C645CF"/>
    <w:rsid w:val="00C6467B"/>
    <w:rsid w:val="00C669B2"/>
    <w:rsid w:val="00C70C6D"/>
    <w:rsid w:val="00C71B28"/>
    <w:rsid w:val="00C720F8"/>
    <w:rsid w:val="00C72465"/>
    <w:rsid w:val="00C726C1"/>
    <w:rsid w:val="00C75092"/>
    <w:rsid w:val="00C7644C"/>
    <w:rsid w:val="00C770AD"/>
    <w:rsid w:val="00C77ABF"/>
    <w:rsid w:val="00C83733"/>
    <w:rsid w:val="00C8471E"/>
    <w:rsid w:val="00C86470"/>
    <w:rsid w:val="00C8655B"/>
    <w:rsid w:val="00C90C26"/>
    <w:rsid w:val="00C91253"/>
    <w:rsid w:val="00C917D9"/>
    <w:rsid w:val="00C933E2"/>
    <w:rsid w:val="00C9508B"/>
    <w:rsid w:val="00C9548A"/>
    <w:rsid w:val="00C95A8A"/>
    <w:rsid w:val="00C973F4"/>
    <w:rsid w:val="00CA38D0"/>
    <w:rsid w:val="00CA487E"/>
    <w:rsid w:val="00CA59B3"/>
    <w:rsid w:val="00CA766A"/>
    <w:rsid w:val="00CA789D"/>
    <w:rsid w:val="00CB2604"/>
    <w:rsid w:val="00CB6AE0"/>
    <w:rsid w:val="00CB6E20"/>
    <w:rsid w:val="00CB721C"/>
    <w:rsid w:val="00CC30BD"/>
    <w:rsid w:val="00CC32D4"/>
    <w:rsid w:val="00CC34AB"/>
    <w:rsid w:val="00CC4C68"/>
    <w:rsid w:val="00CC61D1"/>
    <w:rsid w:val="00CC662C"/>
    <w:rsid w:val="00CC66A6"/>
    <w:rsid w:val="00CC6837"/>
    <w:rsid w:val="00CD05F7"/>
    <w:rsid w:val="00CD3251"/>
    <w:rsid w:val="00CD3637"/>
    <w:rsid w:val="00CD49C1"/>
    <w:rsid w:val="00CD693F"/>
    <w:rsid w:val="00CE1187"/>
    <w:rsid w:val="00CE1755"/>
    <w:rsid w:val="00CE384A"/>
    <w:rsid w:val="00CE3D18"/>
    <w:rsid w:val="00CE444F"/>
    <w:rsid w:val="00CE68D4"/>
    <w:rsid w:val="00CE7077"/>
    <w:rsid w:val="00CF1FFC"/>
    <w:rsid w:val="00CF210A"/>
    <w:rsid w:val="00CF2355"/>
    <w:rsid w:val="00CF3295"/>
    <w:rsid w:val="00CF5A93"/>
    <w:rsid w:val="00CF7F5D"/>
    <w:rsid w:val="00D00909"/>
    <w:rsid w:val="00D01149"/>
    <w:rsid w:val="00D01263"/>
    <w:rsid w:val="00D01559"/>
    <w:rsid w:val="00D0343A"/>
    <w:rsid w:val="00D03E15"/>
    <w:rsid w:val="00D04340"/>
    <w:rsid w:val="00D04D2F"/>
    <w:rsid w:val="00D05299"/>
    <w:rsid w:val="00D07435"/>
    <w:rsid w:val="00D07D90"/>
    <w:rsid w:val="00D07F1E"/>
    <w:rsid w:val="00D1057A"/>
    <w:rsid w:val="00D12CA0"/>
    <w:rsid w:val="00D12F8F"/>
    <w:rsid w:val="00D14CFF"/>
    <w:rsid w:val="00D237A9"/>
    <w:rsid w:val="00D245C1"/>
    <w:rsid w:val="00D24ED5"/>
    <w:rsid w:val="00D2645B"/>
    <w:rsid w:val="00D311F2"/>
    <w:rsid w:val="00D324A8"/>
    <w:rsid w:val="00D33196"/>
    <w:rsid w:val="00D34255"/>
    <w:rsid w:val="00D35D32"/>
    <w:rsid w:val="00D361E6"/>
    <w:rsid w:val="00D36B21"/>
    <w:rsid w:val="00D36E57"/>
    <w:rsid w:val="00D37ACA"/>
    <w:rsid w:val="00D40149"/>
    <w:rsid w:val="00D41D5A"/>
    <w:rsid w:val="00D43068"/>
    <w:rsid w:val="00D43103"/>
    <w:rsid w:val="00D44AAB"/>
    <w:rsid w:val="00D50DBD"/>
    <w:rsid w:val="00D51CEA"/>
    <w:rsid w:val="00D52CDD"/>
    <w:rsid w:val="00D5370A"/>
    <w:rsid w:val="00D54D12"/>
    <w:rsid w:val="00D55D06"/>
    <w:rsid w:val="00D56A21"/>
    <w:rsid w:val="00D573FB"/>
    <w:rsid w:val="00D57BFF"/>
    <w:rsid w:val="00D61634"/>
    <w:rsid w:val="00D625C5"/>
    <w:rsid w:val="00D63B5A"/>
    <w:rsid w:val="00D63FEE"/>
    <w:rsid w:val="00D6508F"/>
    <w:rsid w:val="00D650D7"/>
    <w:rsid w:val="00D65CF7"/>
    <w:rsid w:val="00D67079"/>
    <w:rsid w:val="00D73FAF"/>
    <w:rsid w:val="00D74B26"/>
    <w:rsid w:val="00D75714"/>
    <w:rsid w:val="00D76083"/>
    <w:rsid w:val="00D80C35"/>
    <w:rsid w:val="00D81469"/>
    <w:rsid w:val="00D8234B"/>
    <w:rsid w:val="00D8296B"/>
    <w:rsid w:val="00D84714"/>
    <w:rsid w:val="00D8677F"/>
    <w:rsid w:val="00D86AC6"/>
    <w:rsid w:val="00D86AD6"/>
    <w:rsid w:val="00D903C6"/>
    <w:rsid w:val="00D90B99"/>
    <w:rsid w:val="00D91130"/>
    <w:rsid w:val="00D9496B"/>
    <w:rsid w:val="00D94DE2"/>
    <w:rsid w:val="00DA0D3E"/>
    <w:rsid w:val="00DA1042"/>
    <w:rsid w:val="00DA286D"/>
    <w:rsid w:val="00DA7989"/>
    <w:rsid w:val="00DB083A"/>
    <w:rsid w:val="00DB5AC2"/>
    <w:rsid w:val="00DB7D9D"/>
    <w:rsid w:val="00DC1B0E"/>
    <w:rsid w:val="00DC1DEE"/>
    <w:rsid w:val="00DC5F7B"/>
    <w:rsid w:val="00DC60E5"/>
    <w:rsid w:val="00DD0516"/>
    <w:rsid w:val="00DD252A"/>
    <w:rsid w:val="00DD2D1B"/>
    <w:rsid w:val="00DD3312"/>
    <w:rsid w:val="00DD435A"/>
    <w:rsid w:val="00DD52EC"/>
    <w:rsid w:val="00DD5715"/>
    <w:rsid w:val="00DD5C1B"/>
    <w:rsid w:val="00DD7270"/>
    <w:rsid w:val="00DD72BB"/>
    <w:rsid w:val="00DD7C7C"/>
    <w:rsid w:val="00DD7D05"/>
    <w:rsid w:val="00DE3667"/>
    <w:rsid w:val="00DE3972"/>
    <w:rsid w:val="00DE4B43"/>
    <w:rsid w:val="00DE501A"/>
    <w:rsid w:val="00DE6900"/>
    <w:rsid w:val="00DE7971"/>
    <w:rsid w:val="00DF161A"/>
    <w:rsid w:val="00DF1909"/>
    <w:rsid w:val="00DF6DA9"/>
    <w:rsid w:val="00DF7E67"/>
    <w:rsid w:val="00E02CC5"/>
    <w:rsid w:val="00E03B15"/>
    <w:rsid w:val="00E05652"/>
    <w:rsid w:val="00E1050B"/>
    <w:rsid w:val="00E23CB8"/>
    <w:rsid w:val="00E25B69"/>
    <w:rsid w:val="00E30272"/>
    <w:rsid w:val="00E30857"/>
    <w:rsid w:val="00E313AF"/>
    <w:rsid w:val="00E3399D"/>
    <w:rsid w:val="00E3457F"/>
    <w:rsid w:val="00E379F1"/>
    <w:rsid w:val="00E41EB4"/>
    <w:rsid w:val="00E43D9E"/>
    <w:rsid w:val="00E4458B"/>
    <w:rsid w:val="00E52FED"/>
    <w:rsid w:val="00E53C50"/>
    <w:rsid w:val="00E551E5"/>
    <w:rsid w:val="00E6035E"/>
    <w:rsid w:val="00E6196A"/>
    <w:rsid w:val="00E63926"/>
    <w:rsid w:val="00E6525F"/>
    <w:rsid w:val="00E66154"/>
    <w:rsid w:val="00E67628"/>
    <w:rsid w:val="00E709C2"/>
    <w:rsid w:val="00E71B75"/>
    <w:rsid w:val="00E73737"/>
    <w:rsid w:val="00E77A10"/>
    <w:rsid w:val="00E808A5"/>
    <w:rsid w:val="00E80904"/>
    <w:rsid w:val="00E8374B"/>
    <w:rsid w:val="00E9050B"/>
    <w:rsid w:val="00E908F8"/>
    <w:rsid w:val="00E90CCF"/>
    <w:rsid w:val="00E91086"/>
    <w:rsid w:val="00E929D6"/>
    <w:rsid w:val="00E967E1"/>
    <w:rsid w:val="00EA3823"/>
    <w:rsid w:val="00EA38DA"/>
    <w:rsid w:val="00EA4C3D"/>
    <w:rsid w:val="00EA5E88"/>
    <w:rsid w:val="00EB2273"/>
    <w:rsid w:val="00EB2F4F"/>
    <w:rsid w:val="00EB4B32"/>
    <w:rsid w:val="00EC1290"/>
    <w:rsid w:val="00EC1A90"/>
    <w:rsid w:val="00EC2CFF"/>
    <w:rsid w:val="00EC2F29"/>
    <w:rsid w:val="00EC370F"/>
    <w:rsid w:val="00EC386F"/>
    <w:rsid w:val="00EC3D07"/>
    <w:rsid w:val="00EC3D31"/>
    <w:rsid w:val="00EC3E73"/>
    <w:rsid w:val="00EC43A5"/>
    <w:rsid w:val="00EC5A4D"/>
    <w:rsid w:val="00EC6265"/>
    <w:rsid w:val="00EC6517"/>
    <w:rsid w:val="00EC7D1E"/>
    <w:rsid w:val="00EC7E13"/>
    <w:rsid w:val="00ED31A1"/>
    <w:rsid w:val="00ED356A"/>
    <w:rsid w:val="00ED6723"/>
    <w:rsid w:val="00ED7580"/>
    <w:rsid w:val="00ED76D4"/>
    <w:rsid w:val="00EE1CBC"/>
    <w:rsid w:val="00EE728F"/>
    <w:rsid w:val="00F00104"/>
    <w:rsid w:val="00F01964"/>
    <w:rsid w:val="00F01BF8"/>
    <w:rsid w:val="00F02B27"/>
    <w:rsid w:val="00F03C29"/>
    <w:rsid w:val="00F05621"/>
    <w:rsid w:val="00F05BE0"/>
    <w:rsid w:val="00F123FD"/>
    <w:rsid w:val="00F13A72"/>
    <w:rsid w:val="00F13A9D"/>
    <w:rsid w:val="00F201AC"/>
    <w:rsid w:val="00F2381F"/>
    <w:rsid w:val="00F26AD1"/>
    <w:rsid w:val="00F303E0"/>
    <w:rsid w:val="00F32FFE"/>
    <w:rsid w:val="00F358E3"/>
    <w:rsid w:val="00F37896"/>
    <w:rsid w:val="00F4316E"/>
    <w:rsid w:val="00F5039C"/>
    <w:rsid w:val="00F607FC"/>
    <w:rsid w:val="00F60FF3"/>
    <w:rsid w:val="00F6122D"/>
    <w:rsid w:val="00F63FF1"/>
    <w:rsid w:val="00F64F01"/>
    <w:rsid w:val="00F65695"/>
    <w:rsid w:val="00F65CB0"/>
    <w:rsid w:val="00F702DF"/>
    <w:rsid w:val="00F704F1"/>
    <w:rsid w:val="00F71ABF"/>
    <w:rsid w:val="00F73E7B"/>
    <w:rsid w:val="00F80BF5"/>
    <w:rsid w:val="00F813A7"/>
    <w:rsid w:val="00F843AD"/>
    <w:rsid w:val="00F84F66"/>
    <w:rsid w:val="00F859CF"/>
    <w:rsid w:val="00F90873"/>
    <w:rsid w:val="00F92322"/>
    <w:rsid w:val="00F940FD"/>
    <w:rsid w:val="00F942FA"/>
    <w:rsid w:val="00F9540E"/>
    <w:rsid w:val="00FA0EE8"/>
    <w:rsid w:val="00FA1109"/>
    <w:rsid w:val="00FA2F87"/>
    <w:rsid w:val="00FA507B"/>
    <w:rsid w:val="00FA5F3F"/>
    <w:rsid w:val="00FA677C"/>
    <w:rsid w:val="00FA6D98"/>
    <w:rsid w:val="00FA7A06"/>
    <w:rsid w:val="00FB0C9B"/>
    <w:rsid w:val="00FB22D7"/>
    <w:rsid w:val="00FB2B80"/>
    <w:rsid w:val="00FB36D1"/>
    <w:rsid w:val="00FB5219"/>
    <w:rsid w:val="00FB594D"/>
    <w:rsid w:val="00FC28F2"/>
    <w:rsid w:val="00FC2BE3"/>
    <w:rsid w:val="00FC4F3A"/>
    <w:rsid w:val="00FC5192"/>
    <w:rsid w:val="00FC6A97"/>
    <w:rsid w:val="00FC6DCF"/>
    <w:rsid w:val="00FC71AF"/>
    <w:rsid w:val="00FC7A4F"/>
    <w:rsid w:val="00FD2362"/>
    <w:rsid w:val="00FD2556"/>
    <w:rsid w:val="00FD3298"/>
    <w:rsid w:val="00FD354E"/>
    <w:rsid w:val="00FD47BE"/>
    <w:rsid w:val="00FD6124"/>
    <w:rsid w:val="00FD6681"/>
    <w:rsid w:val="00FD7307"/>
    <w:rsid w:val="00FE242E"/>
    <w:rsid w:val="00FE310F"/>
    <w:rsid w:val="00FE36E3"/>
    <w:rsid w:val="00FE4205"/>
    <w:rsid w:val="00FE4BA0"/>
    <w:rsid w:val="00FE657D"/>
    <w:rsid w:val="00FE7DD7"/>
    <w:rsid w:val="00FE7FF1"/>
    <w:rsid w:val="00FF3068"/>
    <w:rsid w:val="00FF43E2"/>
    <w:rsid w:val="00FF4748"/>
    <w:rsid w:val="00FF63A7"/>
    <w:rsid w:val="00FF6520"/>
    <w:rsid w:val="00FF7DE8"/>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DD7"/>
    <w:pPr>
      <w:jc w:val="both"/>
    </w:pPr>
    <w:rPr>
      <w:rFonts w:ascii="Times New Roman" w:eastAsia="Times New Roman" w:hAnsi="Times New Roman"/>
      <w:sz w:val="22"/>
      <w:szCs w:val="24"/>
      <w:lang w:val="en-GB" w:eastAsia="en-US"/>
    </w:rPr>
  </w:style>
  <w:style w:type="paragraph" w:styleId="Titre1">
    <w:name w:val="heading 1"/>
    <w:basedOn w:val="Normal"/>
    <w:next w:val="Normal"/>
    <w:link w:val="Titre1Car"/>
    <w:uiPriority w:val="9"/>
    <w:qFormat/>
    <w:rsid w:val="00FE7DD7"/>
    <w:pPr>
      <w:keepNext/>
      <w:keepLines/>
      <w:numPr>
        <w:numId w:val="8"/>
      </w:numPr>
      <w:spacing w:before="240" w:after="120"/>
      <w:jc w:val="left"/>
      <w:outlineLvl w:val="0"/>
    </w:pPr>
    <w:rPr>
      <w:rFonts w:eastAsiaTheme="majorEastAsia" w:cstheme="majorBidi"/>
      <w:b/>
      <w:bCs/>
      <w:kern w:val="2"/>
      <w:sz w:val="28"/>
      <w:szCs w:val="32"/>
      <w:lang w:val="en-CA"/>
    </w:rPr>
  </w:style>
  <w:style w:type="paragraph" w:styleId="Titre2">
    <w:name w:val="heading 2"/>
    <w:basedOn w:val="Normal"/>
    <w:next w:val="Normal"/>
    <w:link w:val="Titre2Car"/>
    <w:uiPriority w:val="9"/>
    <w:unhideWhenUsed/>
    <w:qFormat/>
    <w:rsid w:val="00FE7DD7"/>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FE7DD7"/>
    <w:pPr>
      <w:keepNext/>
      <w:keepLines/>
      <w:numPr>
        <w:numId w:val="9"/>
      </w:numPr>
      <w:spacing w:before="120" w:after="120"/>
      <w:outlineLvl w:val="2"/>
    </w:pPr>
    <w:rPr>
      <w:rFonts w:eastAsiaTheme="majorEastAsia"/>
      <w:b/>
      <w:bCs/>
      <w:szCs w:val="22"/>
    </w:rPr>
  </w:style>
  <w:style w:type="paragraph" w:styleId="Titre4">
    <w:name w:val="heading 4"/>
    <w:basedOn w:val="Normal"/>
    <w:next w:val="Normal"/>
    <w:link w:val="Titre4Car"/>
    <w:uiPriority w:val="9"/>
    <w:unhideWhenUsed/>
    <w:qFormat/>
    <w:rsid w:val="00FE7DD7"/>
    <w:pPr>
      <w:keepNext/>
      <w:spacing w:before="120"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FE7DD7"/>
    <w:pPr>
      <w:keepNext/>
      <w:spacing w:before="120" w:after="120"/>
      <w:ind w:left="567" w:hanging="567"/>
      <w:outlineLvl w:val="4"/>
    </w:pPr>
    <w:rPr>
      <w:rFonts w:eastAsiaTheme="majorEastAsia"/>
      <w:i/>
      <w:iCs/>
    </w:rPr>
  </w:style>
  <w:style w:type="paragraph" w:styleId="Titre6">
    <w:name w:val="heading 6"/>
    <w:basedOn w:val="Normal"/>
    <w:next w:val="Normal"/>
    <w:link w:val="Titre6Car"/>
    <w:qFormat/>
    <w:rsid w:val="00672672"/>
    <w:pPr>
      <w:keepNext/>
      <w:spacing w:after="240" w:line="240" w:lineRule="exact"/>
      <w:ind w:left="720"/>
      <w:outlineLvl w:val="5"/>
    </w:pPr>
    <w:rPr>
      <w:u w:val="single"/>
    </w:rPr>
  </w:style>
  <w:style w:type="paragraph" w:styleId="Titre7">
    <w:name w:val="heading 7"/>
    <w:basedOn w:val="Normal"/>
    <w:next w:val="Normal"/>
    <w:link w:val="Titre7Car"/>
    <w:rsid w:val="00672672"/>
    <w:pPr>
      <w:keepNext/>
      <w:jc w:val="right"/>
      <w:outlineLvl w:val="6"/>
    </w:pPr>
    <w:rPr>
      <w:rFonts w:ascii="Univers" w:hAnsi="Univers"/>
      <w:b/>
      <w:sz w:val="28"/>
    </w:rPr>
  </w:style>
  <w:style w:type="paragraph" w:styleId="Titre8">
    <w:name w:val="heading 8"/>
    <w:basedOn w:val="Normal"/>
    <w:next w:val="Normal"/>
    <w:link w:val="Titre8Car"/>
    <w:qFormat/>
    <w:rsid w:val="00672672"/>
    <w:pPr>
      <w:keepNext/>
      <w:jc w:val="right"/>
      <w:outlineLvl w:val="7"/>
    </w:pPr>
    <w:rPr>
      <w:rFonts w:ascii="Univers" w:hAnsi="Univers"/>
      <w:b/>
      <w:sz w:val="32"/>
    </w:rPr>
  </w:style>
  <w:style w:type="paragraph" w:styleId="Titre9">
    <w:name w:val="heading 9"/>
    <w:basedOn w:val="Normal"/>
    <w:next w:val="Normal"/>
    <w:link w:val="Titre9Car"/>
    <w:rsid w:val="00672672"/>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E7DD7"/>
    <w:rPr>
      <w:rFonts w:ascii="Times New Roman" w:eastAsiaTheme="majorEastAsia" w:hAnsi="Times New Roman" w:cstheme="majorBidi"/>
      <w:b/>
      <w:bCs/>
      <w:kern w:val="2"/>
      <w:sz w:val="28"/>
      <w:szCs w:val="32"/>
      <w:lang w:eastAsia="en-US"/>
    </w:rPr>
  </w:style>
  <w:style w:type="paragraph" w:styleId="Paragraphedeliste">
    <w:name w:val="List Paragraph"/>
    <w:basedOn w:val="Normal"/>
    <w:uiPriority w:val="34"/>
    <w:qFormat/>
    <w:rsid w:val="00672672"/>
    <w:pPr>
      <w:ind w:left="720"/>
      <w:contextualSpacing/>
    </w:pPr>
  </w:style>
  <w:style w:type="character" w:styleId="Marquedecommentaire">
    <w:name w:val="annotation reference"/>
    <w:basedOn w:val="Policepardfaut"/>
    <w:uiPriority w:val="99"/>
    <w:semiHidden/>
    <w:unhideWhenUsed/>
    <w:rsid w:val="00FE7DD7"/>
    <w:rPr>
      <w:sz w:val="16"/>
      <w:szCs w:val="16"/>
    </w:rPr>
  </w:style>
  <w:style w:type="paragraph" w:styleId="Commentaire">
    <w:name w:val="annotation text"/>
    <w:basedOn w:val="Normal"/>
    <w:link w:val="CommentaireCar"/>
    <w:uiPriority w:val="99"/>
    <w:unhideWhenUsed/>
    <w:rsid w:val="00FE7DD7"/>
    <w:rPr>
      <w:sz w:val="20"/>
      <w:szCs w:val="20"/>
    </w:rPr>
  </w:style>
  <w:style w:type="character" w:customStyle="1" w:styleId="CommentaireCar">
    <w:name w:val="Commentaire Car"/>
    <w:basedOn w:val="Policepardfaut"/>
    <w:link w:val="Commentaire"/>
    <w:uiPriority w:val="99"/>
    <w:rsid w:val="00FE7DD7"/>
    <w:rPr>
      <w:rFonts w:ascii="Times New Roman" w:eastAsia="Times New Roman" w:hAnsi="Times New Roman"/>
      <w:lang w:val="en-GB" w:eastAsia="en-US"/>
    </w:rPr>
  </w:style>
  <w:style w:type="table" w:styleId="Grilledutableau">
    <w:name w:val="Table Grid"/>
    <w:basedOn w:val="TableauNormal"/>
    <w:uiPriority w:val="39"/>
    <w:rsid w:val="00FE7DD7"/>
    <w:rPr>
      <w:rFonts w:asciiTheme="minorHAnsi" w:eastAsiaTheme="minorHAnsi" w:hAnsiTheme="minorHAnsi" w:cstheme="minorBidi"/>
      <w:kern w:val="2"/>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nhideWhenUsed/>
    <w:rsid w:val="00FE7DD7"/>
    <w:pPr>
      <w:tabs>
        <w:tab w:val="center" w:pos="4680"/>
        <w:tab w:val="right" w:pos="9360"/>
      </w:tabs>
    </w:pPr>
    <w:rPr>
      <w:caps/>
    </w:rPr>
  </w:style>
  <w:style w:type="character" w:customStyle="1" w:styleId="En-tteCar">
    <w:name w:val="En-tête Car"/>
    <w:basedOn w:val="Policepardfaut"/>
    <w:link w:val="En-tte"/>
    <w:rsid w:val="00FE7DD7"/>
    <w:rPr>
      <w:rFonts w:ascii="Times New Roman" w:eastAsia="Times New Roman" w:hAnsi="Times New Roman"/>
      <w:caps/>
      <w:sz w:val="22"/>
      <w:szCs w:val="24"/>
      <w:lang w:val="en-GB" w:eastAsia="en-US"/>
    </w:rPr>
  </w:style>
  <w:style w:type="character" w:styleId="Lienhypertexte">
    <w:name w:val="Hyperlink"/>
    <w:rsid w:val="00672672"/>
    <w:rPr>
      <w:color w:val="0000FF"/>
      <w:sz w:val="18"/>
      <w:u w:val="single"/>
    </w:rPr>
  </w:style>
  <w:style w:type="paragraph" w:customStyle="1" w:styleId="Style1">
    <w:name w:val="Style1"/>
    <w:basedOn w:val="Titre2"/>
    <w:qFormat/>
    <w:rsid w:val="00672672"/>
    <w:rPr>
      <w:i/>
    </w:rPr>
  </w:style>
  <w:style w:type="table" w:customStyle="1" w:styleId="TableGrid1">
    <w:name w:val="Table Grid1"/>
    <w:basedOn w:val="TableauNormal"/>
    <w:next w:val="Grilledutableau"/>
    <w:uiPriority w:val="59"/>
    <w:rsid w:val="00FE7DD7"/>
    <w:rPr>
      <w:rFonts w:asciiTheme="minorHAnsi" w:eastAsiaTheme="minorEastAsia"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6Colorful">
    <w:name w:val="List Table 6 Colorful"/>
    <w:basedOn w:val="TableauNormal"/>
    <w:uiPriority w:val="51"/>
    <w:rsid w:val="000D4DA8"/>
    <w:rPr>
      <w:rFonts w:eastAsia="Yu Mincho"/>
      <w:color w:val="000000"/>
      <w:sz w:val="24"/>
      <w:szCs w:val="24"/>
      <w:lang w:val="fr-CA"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paragraph">
    <w:name w:val="paragraph"/>
    <w:basedOn w:val="Normal"/>
    <w:rsid w:val="000D4DA8"/>
    <w:pPr>
      <w:spacing w:before="100" w:beforeAutospacing="1" w:after="100" w:afterAutospacing="1"/>
    </w:pPr>
    <w:rPr>
      <w:sz w:val="24"/>
      <w:lang w:eastAsia="fr-FR"/>
    </w:rPr>
  </w:style>
  <w:style w:type="character" w:customStyle="1" w:styleId="normaltextrun">
    <w:name w:val="normaltextrun"/>
    <w:rsid w:val="000D4DA8"/>
  </w:style>
  <w:style w:type="character" w:customStyle="1" w:styleId="Titre2Car">
    <w:name w:val="Titre 2 Car"/>
    <w:basedOn w:val="Policepardfaut"/>
    <w:link w:val="Titre2"/>
    <w:uiPriority w:val="9"/>
    <w:rsid w:val="00FE7DD7"/>
    <w:rPr>
      <w:rFonts w:ascii="Times New Roman" w:eastAsiaTheme="majorEastAsia" w:hAnsi="Times New Roman" w:cstheme="majorBidi"/>
      <w:b/>
      <w:sz w:val="24"/>
      <w:szCs w:val="26"/>
      <w:lang w:val="en-GB" w:eastAsia="en-US"/>
    </w:rPr>
  </w:style>
  <w:style w:type="paragraph" w:styleId="Textedebulles">
    <w:name w:val="Balloon Text"/>
    <w:basedOn w:val="Normal"/>
    <w:link w:val="TextedebullesCar"/>
    <w:uiPriority w:val="99"/>
    <w:semiHidden/>
    <w:unhideWhenUsed/>
    <w:rsid w:val="00672672"/>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672672"/>
    <w:rPr>
      <w:rFonts w:ascii="Lucida Grande" w:eastAsia="Times New Roman" w:hAnsi="Lucida Grande" w:cs="Lucida Grande"/>
      <w:sz w:val="18"/>
      <w:szCs w:val="18"/>
      <w:lang w:val="en-GB" w:eastAsia="en-US"/>
    </w:rPr>
  </w:style>
  <w:style w:type="paragraph" w:styleId="Notedebasdepage">
    <w:name w:val="footnote text"/>
    <w:basedOn w:val="Normal"/>
    <w:link w:val="NotedebasdepageCar"/>
    <w:uiPriority w:val="99"/>
    <w:unhideWhenUsed/>
    <w:rsid w:val="00FE7DD7"/>
    <w:rPr>
      <w:sz w:val="20"/>
      <w:szCs w:val="20"/>
    </w:rPr>
  </w:style>
  <w:style w:type="character" w:customStyle="1" w:styleId="NotedebasdepageCar">
    <w:name w:val="Note de bas de page Car"/>
    <w:basedOn w:val="Policepardfaut"/>
    <w:link w:val="Notedebasdepage"/>
    <w:uiPriority w:val="99"/>
    <w:rsid w:val="00FE7DD7"/>
    <w:rPr>
      <w:rFonts w:ascii="Times New Roman" w:eastAsia="Times New Roman" w:hAnsi="Times New Roman"/>
      <w:lang w:val="en-GB" w:eastAsia="en-US"/>
    </w:rPr>
  </w:style>
  <w:style w:type="character" w:styleId="Appelnotedebasdep">
    <w:name w:val="footnote reference"/>
    <w:basedOn w:val="Policepardfaut"/>
    <w:link w:val="BVIfnrChar"/>
    <w:uiPriority w:val="99"/>
    <w:unhideWhenUsed/>
    <w:rsid w:val="00FE7DD7"/>
    <w:rPr>
      <w:vertAlign w:val="superscript"/>
    </w:rPr>
  </w:style>
  <w:style w:type="table" w:customStyle="1" w:styleId="TableGrid2">
    <w:name w:val="Table Grid2"/>
    <w:basedOn w:val="TableauNormal"/>
    <w:next w:val="Grilledutableau"/>
    <w:uiPriority w:val="59"/>
    <w:rsid w:val="00490865"/>
    <w:rPr>
      <w:rFonts w:eastAsia="DengXian" w:cs="Arial"/>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auNormal"/>
    <w:next w:val="Grilledutableau"/>
    <w:uiPriority w:val="59"/>
    <w:rsid w:val="00490865"/>
    <w:rPr>
      <w:rFonts w:eastAsia="DengXian" w:cs="Arial"/>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rsid w:val="00490865"/>
    <w:pPr>
      <w:spacing w:after="160" w:line="240" w:lineRule="exact"/>
    </w:pPr>
    <w:rPr>
      <w:rFonts w:ascii="Calibri" w:eastAsia="Calibri" w:hAnsi="Calibri"/>
      <w:sz w:val="20"/>
      <w:szCs w:val="20"/>
      <w:vertAlign w:val="superscript"/>
      <w:lang w:val="en-CA" w:eastAsia="en-CA"/>
    </w:rPr>
  </w:style>
  <w:style w:type="character" w:styleId="Textedelespacerserv">
    <w:name w:val="Placeholder Text"/>
    <w:basedOn w:val="Policepardfaut"/>
    <w:uiPriority w:val="99"/>
    <w:semiHidden/>
    <w:rsid w:val="00FE7DD7"/>
    <w:rPr>
      <w:color w:val="808080"/>
    </w:rPr>
  </w:style>
  <w:style w:type="paragraph" w:styleId="Pieddepage">
    <w:name w:val="footer"/>
    <w:basedOn w:val="Normal"/>
    <w:link w:val="PieddepageCar"/>
    <w:uiPriority w:val="99"/>
    <w:unhideWhenUsed/>
    <w:rsid w:val="00FE7DD7"/>
    <w:pPr>
      <w:tabs>
        <w:tab w:val="center" w:pos="4680"/>
        <w:tab w:val="right" w:pos="9360"/>
      </w:tabs>
    </w:pPr>
  </w:style>
  <w:style w:type="character" w:customStyle="1" w:styleId="PieddepageCar">
    <w:name w:val="Pied de page Car"/>
    <w:basedOn w:val="Policepardfaut"/>
    <w:link w:val="Pieddepage"/>
    <w:uiPriority w:val="99"/>
    <w:rsid w:val="00FE7DD7"/>
    <w:rPr>
      <w:rFonts w:ascii="Times New Roman" w:eastAsia="Times New Roman" w:hAnsi="Times New Roman"/>
      <w:sz w:val="22"/>
      <w:szCs w:val="24"/>
      <w:lang w:val="en-GB" w:eastAsia="en-US"/>
    </w:rPr>
  </w:style>
  <w:style w:type="character" w:customStyle="1" w:styleId="UnresolvedMention">
    <w:name w:val="Unresolved Mention"/>
    <w:basedOn w:val="Policepardfaut"/>
    <w:uiPriority w:val="99"/>
    <w:semiHidden/>
    <w:unhideWhenUsed/>
    <w:rsid w:val="00AB1A92"/>
    <w:rPr>
      <w:color w:val="605E5C"/>
      <w:shd w:val="clear" w:color="auto" w:fill="E1DFDD"/>
    </w:rPr>
  </w:style>
  <w:style w:type="paragraph" w:styleId="Corpsdetexte">
    <w:name w:val="Body Text"/>
    <w:basedOn w:val="Normal"/>
    <w:link w:val="CorpsdetexteCar"/>
    <w:uiPriority w:val="99"/>
    <w:unhideWhenUsed/>
    <w:rsid w:val="00FE7DD7"/>
    <w:pPr>
      <w:spacing w:after="120" w:line="259" w:lineRule="auto"/>
      <w:jc w:val="left"/>
    </w:pPr>
    <w:rPr>
      <w:rFonts w:asciiTheme="minorHAnsi" w:eastAsiaTheme="minorHAnsi" w:hAnsiTheme="minorHAnsi" w:cstheme="minorBidi"/>
      <w:kern w:val="2"/>
      <w:szCs w:val="22"/>
      <w:lang w:val="en-CA"/>
    </w:rPr>
  </w:style>
  <w:style w:type="character" w:customStyle="1" w:styleId="CorpsdetexteCar">
    <w:name w:val="Corps de texte Car"/>
    <w:basedOn w:val="Policepardfaut"/>
    <w:link w:val="Corpsdetexte"/>
    <w:uiPriority w:val="99"/>
    <w:rsid w:val="00FE7DD7"/>
    <w:rPr>
      <w:rFonts w:asciiTheme="minorHAnsi" w:eastAsiaTheme="minorHAnsi" w:hAnsiTheme="minorHAnsi" w:cstheme="minorBidi"/>
      <w:kern w:val="2"/>
      <w:sz w:val="22"/>
      <w:szCs w:val="22"/>
      <w:lang w:eastAsia="en-US"/>
    </w:rPr>
  </w:style>
  <w:style w:type="paragraph" w:styleId="Retraitcorpsdetexte">
    <w:name w:val="Body Text Indent"/>
    <w:basedOn w:val="Normal"/>
    <w:link w:val="RetraitcorpsdetexteCar"/>
    <w:rsid w:val="00672672"/>
    <w:pPr>
      <w:spacing w:before="120" w:after="120"/>
      <w:ind w:left="1440" w:hanging="720"/>
      <w:jc w:val="left"/>
    </w:pPr>
  </w:style>
  <w:style w:type="character" w:customStyle="1" w:styleId="RetraitcorpsdetexteCar">
    <w:name w:val="Retrait corps de texte Car"/>
    <w:basedOn w:val="Policepardfaut"/>
    <w:link w:val="Retraitcorpsdetexte"/>
    <w:rsid w:val="00672672"/>
    <w:rPr>
      <w:rFonts w:ascii="Times New Roman" w:eastAsia="Times New Roman" w:hAnsi="Times New Roman"/>
      <w:sz w:val="22"/>
      <w:szCs w:val="24"/>
      <w:lang w:val="en-GB" w:eastAsia="en-US"/>
    </w:rPr>
  </w:style>
  <w:style w:type="paragraph" w:styleId="Lgende">
    <w:name w:val="caption"/>
    <w:basedOn w:val="Normal"/>
    <w:next w:val="Normal"/>
    <w:uiPriority w:val="35"/>
    <w:unhideWhenUsed/>
    <w:qFormat/>
    <w:rsid w:val="00672672"/>
    <w:pPr>
      <w:keepNext/>
      <w:keepLines/>
      <w:spacing w:after="200"/>
    </w:pPr>
    <w:rPr>
      <w:b/>
      <w:iCs/>
      <w:szCs w:val="18"/>
    </w:rPr>
  </w:style>
  <w:style w:type="paragraph" w:customStyle="1" w:styleId="CBD-Doc">
    <w:name w:val="CBD-Doc"/>
    <w:basedOn w:val="Normal"/>
    <w:rsid w:val="00672672"/>
    <w:pPr>
      <w:keepLines/>
      <w:numPr>
        <w:numId w:val="2"/>
      </w:numPr>
      <w:spacing w:after="120"/>
    </w:pPr>
    <w:rPr>
      <w:rFonts w:cs="Angsana New"/>
    </w:rPr>
  </w:style>
  <w:style w:type="paragraph" w:customStyle="1" w:styleId="CBD-Doc-Type">
    <w:name w:val="CBD-Doc-Type"/>
    <w:basedOn w:val="Normal"/>
    <w:rsid w:val="00672672"/>
    <w:pPr>
      <w:keepLines/>
      <w:spacing w:before="240" w:after="120"/>
    </w:pPr>
    <w:rPr>
      <w:rFonts w:cs="Angsana New"/>
      <w:b/>
      <w:i/>
      <w:sz w:val="24"/>
    </w:rPr>
  </w:style>
  <w:style w:type="paragraph" w:customStyle="1" w:styleId="Cornernotation">
    <w:name w:val="Corner notation"/>
    <w:basedOn w:val="Normal"/>
    <w:rsid w:val="00FE7DD7"/>
    <w:pPr>
      <w:ind w:left="170" w:right="3119" w:hanging="170"/>
      <w:jc w:val="left"/>
    </w:pPr>
    <w:rPr>
      <w:b/>
      <w:sz w:val="24"/>
    </w:rPr>
  </w:style>
  <w:style w:type="character" w:styleId="Appeldenotedefin">
    <w:name w:val="endnote reference"/>
    <w:semiHidden/>
    <w:rsid w:val="00672672"/>
    <w:rPr>
      <w:vertAlign w:val="superscript"/>
    </w:rPr>
  </w:style>
  <w:style w:type="paragraph" w:styleId="Notedefin">
    <w:name w:val="endnote text"/>
    <w:basedOn w:val="Normal"/>
    <w:link w:val="NotedefinCar"/>
    <w:semiHidden/>
    <w:rsid w:val="00672672"/>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672672"/>
    <w:rPr>
      <w:rFonts w:ascii="Courier New" w:eastAsia="Times New Roman" w:hAnsi="Courier New"/>
      <w:sz w:val="22"/>
      <w:szCs w:val="24"/>
      <w:lang w:val="en-GB" w:eastAsia="en-US"/>
    </w:rPr>
  </w:style>
  <w:style w:type="character" w:styleId="Lienhypertextesuivivisit">
    <w:name w:val="FollowedHyperlink"/>
    <w:rsid w:val="00672672"/>
    <w:rPr>
      <w:color w:val="800080"/>
      <w:u w:val="single"/>
    </w:rPr>
  </w:style>
  <w:style w:type="paragraph" w:customStyle="1" w:styleId="HEADING">
    <w:name w:val="HEADING"/>
    <w:basedOn w:val="Normal"/>
    <w:rsid w:val="00672672"/>
    <w:pPr>
      <w:keepNext/>
      <w:spacing w:before="240" w:after="120"/>
      <w:jc w:val="center"/>
    </w:pPr>
    <w:rPr>
      <w:b/>
      <w:bCs/>
      <w:caps/>
    </w:rPr>
  </w:style>
  <w:style w:type="paragraph" w:customStyle="1" w:styleId="HEADINGNOTFORTOC">
    <w:name w:val="HEADING (NOT FOR TOC)"/>
    <w:basedOn w:val="Titre1"/>
    <w:next w:val="Titre2"/>
    <w:rsid w:val="00672672"/>
  </w:style>
  <w:style w:type="paragraph" w:customStyle="1" w:styleId="Heading1longmultiline">
    <w:name w:val="Heading 1 (long multiline)"/>
    <w:basedOn w:val="Titre1"/>
    <w:rsid w:val="00672672"/>
    <w:pPr>
      <w:ind w:left="1843" w:hanging="1134"/>
    </w:pPr>
  </w:style>
  <w:style w:type="paragraph" w:customStyle="1" w:styleId="Heading1multiline">
    <w:name w:val="Heading 1 (multiline)"/>
    <w:basedOn w:val="Titre1"/>
    <w:rsid w:val="00672672"/>
    <w:pPr>
      <w:ind w:left="1843" w:right="996" w:hanging="567"/>
    </w:pPr>
  </w:style>
  <w:style w:type="paragraph" w:customStyle="1" w:styleId="Heading2multiline">
    <w:name w:val="Heading 2 (multiline)"/>
    <w:basedOn w:val="Titre1"/>
    <w:next w:val="Normal"/>
    <w:rsid w:val="00672672"/>
    <w:pPr>
      <w:spacing w:before="120"/>
      <w:ind w:left="1843" w:right="998" w:hanging="567"/>
    </w:pPr>
    <w:rPr>
      <w:i/>
      <w:iCs/>
      <w:caps/>
    </w:rPr>
  </w:style>
  <w:style w:type="paragraph" w:customStyle="1" w:styleId="Heading2longmultiline">
    <w:name w:val="Heading 2 (long multiline)"/>
    <w:basedOn w:val="Heading2multiline"/>
    <w:rsid w:val="00672672"/>
    <w:pPr>
      <w:ind w:left="2127" w:hanging="1276"/>
    </w:pPr>
  </w:style>
  <w:style w:type="character" w:customStyle="1" w:styleId="Titre3Car">
    <w:name w:val="Titre 3 Car"/>
    <w:basedOn w:val="Policepardfaut"/>
    <w:link w:val="Titre3"/>
    <w:uiPriority w:val="9"/>
    <w:rsid w:val="00FE7DD7"/>
    <w:rPr>
      <w:rFonts w:ascii="Times New Roman" w:eastAsiaTheme="majorEastAsia" w:hAnsi="Times New Roman"/>
      <w:b/>
      <w:bCs/>
      <w:sz w:val="22"/>
      <w:szCs w:val="22"/>
      <w:lang w:val="en-GB" w:eastAsia="en-US"/>
    </w:rPr>
  </w:style>
  <w:style w:type="paragraph" w:customStyle="1" w:styleId="heading2notforTOC">
    <w:name w:val="heading 2 not for TOC"/>
    <w:basedOn w:val="Titre3"/>
    <w:rsid w:val="00672672"/>
  </w:style>
  <w:style w:type="paragraph" w:customStyle="1" w:styleId="Heading3multiline">
    <w:name w:val="Heading 3 (multiline)"/>
    <w:basedOn w:val="Titre3"/>
    <w:next w:val="Normal"/>
    <w:rsid w:val="00672672"/>
    <w:pPr>
      <w:ind w:left="1418" w:hanging="425"/>
      <w:jc w:val="left"/>
    </w:pPr>
  </w:style>
  <w:style w:type="character" w:customStyle="1" w:styleId="Titre4Car">
    <w:name w:val="Titre 4 Car"/>
    <w:basedOn w:val="Policepardfaut"/>
    <w:link w:val="Titre4"/>
    <w:uiPriority w:val="9"/>
    <w:rsid w:val="00FE7DD7"/>
    <w:rPr>
      <w:rFonts w:ascii="Times New Roman" w:eastAsiaTheme="majorEastAsia" w:hAnsi="Times New Roman"/>
      <w:b/>
      <w:bCs/>
      <w:sz w:val="22"/>
      <w:szCs w:val="24"/>
      <w:lang w:val="en-GB" w:eastAsia="en-US"/>
    </w:rPr>
  </w:style>
  <w:style w:type="paragraph" w:customStyle="1" w:styleId="Heading4indent">
    <w:name w:val="Heading 4 indent"/>
    <w:basedOn w:val="Titre4"/>
    <w:rsid w:val="00672672"/>
    <w:pPr>
      <w:ind w:left="720"/>
      <w:outlineLvl w:val="9"/>
    </w:pPr>
  </w:style>
  <w:style w:type="character" w:customStyle="1" w:styleId="Titre5Car">
    <w:name w:val="Titre 5 Car"/>
    <w:basedOn w:val="Policepardfaut"/>
    <w:link w:val="Titre5"/>
    <w:uiPriority w:val="9"/>
    <w:rsid w:val="00FE7DD7"/>
    <w:rPr>
      <w:rFonts w:ascii="Times New Roman" w:eastAsiaTheme="majorEastAsia" w:hAnsi="Times New Roman"/>
      <w:i/>
      <w:iCs/>
      <w:sz w:val="22"/>
      <w:szCs w:val="24"/>
      <w:lang w:val="en-GB" w:eastAsia="en-US"/>
    </w:rPr>
  </w:style>
  <w:style w:type="character" w:customStyle="1" w:styleId="Titre6Car">
    <w:name w:val="Titre 6 Car"/>
    <w:basedOn w:val="Policepardfaut"/>
    <w:link w:val="Titre6"/>
    <w:rsid w:val="00672672"/>
    <w:rPr>
      <w:rFonts w:ascii="Times New Roman" w:eastAsia="Times New Roman" w:hAnsi="Times New Roman"/>
      <w:sz w:val="22"/>
      <w:szCs w:val="24"/>
      <w:u w:val="single"/>
      <w:lang w:val="en-GB" w:eastAsia="en-US"/>
    </w:rPr>
  </w:style>
  <w:style w:type="character" w:customStyle="1" w:styleId="Titre7Car">
    <w:name w:val="Titre 7 Car"/>
    <w:basedOn w:val="Policepardfaut"/>
    <w:link w:val="Titre7"/>
    <w:rsid w:val="00672672"/>
    <w:rPr>
      <w:rFonts w:ascii="Univers" w:eastAsia="Times New Roman" w:hAnsi="Univers"/>
      <w:b/>
      <w:sz w:val="28"/>
      <w:szCs w:val="24"/>
      <w:lang w:val="en-GB" w:eastAsia="en-US"/>
    </w:rPr>
  </w:style>
  <w:style w:type="character" w:customStyle="1" w:styleId="Titre8Car">
    <w:name w:val="Titre 8 Car"/>
    <w:basedOn w:val="Policepardfaut"/>
    <w:link w:val="Titre8"/>
    <w:rsid w:val="00672672"/>
    <w:rPr>
      <w:rFonts w:ascii="Univers" w:eastAsia="Times New Roman" w:hAnsi="Univers"/>
      <w:b/>
      <w:sz w:val="32"/>
      <w:szCs w:val="24"/>
      <w:lang w:val="en-GB" w:eastAsia="en-US"/>
    </w:rPr>
  </w:style>
  <w:style w:type="character" w:customStyle="1" w:styleId="Titre9Car">
    <w:name w:val="Titre 9 Car"/>
    <w:basedOn w:val="Policepardfaut"/>
    <w:link w:val="Titre9"/>
    <w:rsid w:val="00672672"/>
    <w:rPr>
      <w:rFonts w:ascii="Times New Roman" w:eastAsia="Times New Roman" w:hAnsi="Times New Roman"/>
      <w:i/>
      <w:iCs/>
      <w:sz w:val="22"/>
      <w:szCs w:val="24"/>
      <w:lang w:val="en-GB" w:eastAsia="en-US"/>
    </w:rPr>
  </w:style>
  <w:style w:type="paragraph" w:customStyle="1" w:styleId="meetingname">
    <w:name w:val="meeting name"/>
    <w:basedOn w:val="Normal"/>
    <w:qFormat/>
    <w:rsid w:val="00672672"/>
    <w:pPr>
      <w:ind w:left="142" w:right="4218" w:hanging="142"/>
    </w:pPr>
    <w:rPr>
      <w:caps/>
      <w:szCs w:val="22"/>
    </w:rPr>
  </w:style>
  <w:style w:type="character" w:styleId="Numrodepage">
    <w:name w:val="page number"/>
    <w:rsid w:val="00672672"/>
    <w:rPr>
      <w:rFonts w:ascii="Times New Roman" w:hAnsi="Times New Roman"/>
      <w:sz w:val="22"/>
    </w:rPr>
  </w:style>
  <w:style w:type="paragraph" w:customStyle="1" w:styleId="Para1">
    <w:name w:val="Para1"/>
    <w:basedOn w:val="Normal"/>
    <w:link w:val="Para1Char"/>
    <w:rsid w:val="00672672"/>
    <w:pPr>
      <w:numPr>
        <w:numId w:val="3"/>
      </w:numPr>
      <w:tabs>
        <w:tab w:val="clear" w:pos="360"/>
      </w:tabs>
      <w:spacing w:before="120" w:after="120"/>
    </w:pPr>
    <w:rPr>
      <w:snapToGrid w:val="0"/>
      <w:szCs w:val="18"/>
    </w:rPr>
  </w:style>
  <w:style w:type="character" w:customStyle="1" w:styleId="Para1Char">
    <w:name w:val="Para1 Char"/>
    <w:link w:val="Para1"/>
    <w:locked/>
    <w:rsid w:val="00672672"/>
    <w:rPr>
      <w:rFonts w:ascii="Times New Roman" w:eastAsia="Times New Roman" w:hAnsi="Times New Roman"/>
      <w:snapToGrid w:val="0"/>
      <w:sz w:val="22"/>
      <w:szCs w:val="18"/>
      <w:lang w:val="en-GB" w:eastAsia="en-US"/>
    </w:rPr>
  </w:style>
  <w:style w:type="paragraph" w:customStyle="1" w:styleId="Para2">
    <w:name w:val="Para2"/>
    <w:basedOn w:val="Para1"/>
    <w:rsid w:val="00672672"/>
    <w:pPr>
      <w:numPr>
        <w:numId w:val="0"/>
      </w:numPr>
      <w:autoSpaceDE w:val="0"/>
      <w:autoSpaceDN w:val="0"/>
    </w:pPr>
  </w:style>
  <w:style w:type="paragraph" w:customStyle="1" w:styleId="Para3">
    <w:name w:val="Para3"/>
    <w:basedOn w:val="Normal"/>
    <w:rsid w:val="00672672"/>
    <w:pPr>
      <w:numPr>
        <w:ilvl w:val="3"/>
        <w:numId w:val="4"/>
      </w:numPr>
      <w:tabs>
        <w:tab w:val="left" w:pos="1980"/>
      </w:tabs>
      <w:spacing w:before="80" w:after="80"/>
    </w:pPr>
    <w:rPr>
      <w:szCs w:val="20"/>
    </w:rPr>
  </w:style>
  <w:style w:type="paragraph" w:customStyle="1" w:styleId="para4">
    <w:name w:val="para4"/>
    <w:basedOn w:val="Normal"/>
    <w:rsid w:val="00672672"/>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67267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672672"/>
    <w:pPr>
      <w:spacing w:before="120" w:after="120"/>
      <w:ind w:left="720" w:right="720"/>
    </w:pPr>
    <w:rPr>
      <w:bCs/>
    </w:rPr>
  </w:style>
  <w:style w:type="paragraph" w:customStyle="1" w:styleId="recommendationheader">
    <w:name w:val="recommendation header"/>
    <w:basedOn w:val="Titre2"/>
    <w:qFormat/>
    <w:rsid w:val="00672672"/>
  </w:style>
  <w:style w:type="paragraph" w:customStyle="1" w:styleId="recommendationheaderlong">
    <w:name w:val="recommendation header long"/>
    <w:basedOn w:val="Heading2longmultiline"/>
    <w:qFormat/>
    <w:rsid w:val="00672672"/>
  </w:style>
  <w:style w:type="paragraph" w:customStyle="1" w:styleId="reference">
    <w:name w:val="reference"/>
    <w:basedOn w:val="Titre9"/>
    <w:qFormat/>
    <w:rsid w:val="00672672"/>
    <w:rPr>
      <w:i w:val="0"/>
      <w:sz w:val="18"/>
    </w:rPr>
  </w:style>
  <w:style w:type="character" w:customStyle="1" w:styleId="StyleFootnoteReferenceNounderline">
    <w:name w:val="Style Footnote Reference + No underline"/>
    <w:rsid w:val="00672672"/>
    <w:rPr>
      <w:sz w:val="18"/>
      <w:u w:val="none"/>
      <w:vertAlign w:val="baseline"/>
    </w:rPr>
  </w:style>
  <w:style w:type="paragraph" w:styleId="Sous-titre">
    <w:name w:val="Subtitle"/>
    <w:basedOn w:val="Normal"/>
    <w:next w:val="Normal"/>
    <w:link w:val="Sous-titreCar"/>
    <w:uiPriority w:val="11"/>
    <w:qFormat/>
    <w:rsid w:val="00FE7DD7"/>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FE7DD7"/>
    <w:rPr>
      <w:rFonts w:ascii="Times New Roman Bold" w:eastAsiaTheme="minorEastAsia" w:hAnsi="Times New Roman Bold" w:cstheme="minorBidi"/>
      <w:b/>
      <w:color w:val="5A5A5A" w:themeColor="text1" w:themeTint="A5"/>
      <w:sz w:val="22"/>
      <w:szCs w:val="22"/>
      <w:lang w:val="en-GB" w:eastAsia="en-US"/>
    </w:rPr>
  </w:style>
  <w:style w:type="paragraph" w:customStyle="1" w:styleId="tabletitle">
    <w:name w:val="table title"/>
    <w:basedOn w:val="Titre2"/>
    <w:qFormat/>
    <w:rsid w:val="00672672"/>
    <w:pPr>
      <w:jc w:val="left"/>
      <w:outlineLvl w:val="9"/>
    </w:pPr>
    <w:rPr>
      <w:i/>
    </w:rPr>
  </w:style>
  <w:style w:type="paragraph" w:styleId="Titre">
    <w:name w:val="Title"/>
    <w:basedOn w:val="Normal"/>
    <w:next w:val="Normal"/>
    <w:link w:val="TitreCar"/>
    <w:uiPriority w:val="10"/>
    <w:qFormat/>
    <w:rsid w:val="00FE7DD7"/>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FE7DD7"/>
    <w:rPr>
      <w:rFonts w:ascii="Times New Roman Bold" w:eastAsiaTheme="majorEastAsia" w:hAnsi="Times New Roman Bold"/>
      <w:b/>
      <w:bCs/>
      <w:spacing w:val="5"/>
      <w:kern w:val="28"/>
      <w:sz w:val="28"/>
      <w:szCs w:val="28"/>
      <w:lang w:val="en-GB" w:eastAsia="en-US"/>
    </w:rPr>
  </w:style>
  <w:style w:type="paragraph" w:styleId="TitreTR">
    <w:name w:val="toa heading"/>
    <w:basedOn w:val="Normal"/>
    <w:next w:val="Normal"/>
    <w:semiHidden/>
    <w:rsid w:val="00672672"/>
    <w:pPr>
      <w:spacing w:before="120"/>
    </w:pPr>
    <w:rPr>
      <w:rFonts w:cs="Arial"/>
      <w:b/>
      <w:bCs/>
      <w:sz w:val="24"/>
    </w:rPr>
  </w:style>
  <w:style w:type="paragraph" w:styleId="TM1">
    <w:name w:val="toc 1"/>
    <w:basedOn w:val="Normal"/>
    <w:next w:val="Normal"/>
    <w:autoRedefine/>
    <w:semiHidden/>
    <w:rsid w:val="00672672"/>
    <w:pPr>
      <w:ind w:left="720" w:hanging="720"/>
    </w:pPr>
    <w:rPr>
      <w:caps/>
    </w:rPr>
  </w:style>
  <w:style w:type="paragraph" w:styleId="TM2">
    <w:name w:val="toc 2"/>
    <w:basedOn w:val="Normal"/>
    <w:next w:val="Normal"/>
    <w:autoRedefine/>
    <w:semiHidden/>
    <w:rsid w:val="00672672"/>
    <w:pPr>
      <w:tabs>
        <w:tab w:val="right" w:leader="dot" w:pos="9356"/>
      </w:tabs>
      <w:ind w:left="1440" w:hanging="720"/>
    </w:pPr>
    <w:rPr>
      <w:noProof/>
      <w:szCs w:val="22"/>
    </w:rPr>
  </w:style>
  <w:style w:type="paragraph" w:styleId="TM3">
    <w:name w:val="toc 3"/>
    <w:basedOn w:val="Normal"/>
    <w:next w:val="Normal"/>
    <w:autoRedefine/>
    <w:semiHidden/>
    <w:rsid w:val="00672672"/>
    <w:pPr>
      <w:ind w:left="2160" w:hanging="720"/>
    </w:pPr>
  </w:style>
  <w:style w:type="paragraph" w:styleId="TM4">
    <w:name w:val="toc 4"/>
    <w:basedOn w:val="Normal"/>
    <w:next w:val="Normal"/>
    <w:autoRedefine/>
    <w:semiHidden/>
    <w:rsid w:val="00672672"/>
    <w:pPr>
      <w:spacing w:before="120" w:after="120"/>
      <w:ind w:left="660"/>
      <w:jc w:val="left"/>
    </w:pPr>
  </w:style>
  <w:style w:type="paragraph" w:styleId="TM5">
    <w:name w:val="toc 5"/>
    <w:basedOn w:val="Normal"/>
    <w:next w:val="Normal"/>
    <w:autoRedefine/>
    <w:semiHidden/>
    <w:rsid w:val="00672672"/>
    <w:pPr>
      <w:spacing w:before="120" w:after="120"/>
      <w:ind w:left="880"/>
      <w:jc w:val="left"/>
    </w:pPr>
  </w:style>
  <w:style w:type="paragraph" w:styleId="TM6">
    <w:name w:val="toc 6"/>
    <w:basedOn w:val="Normal"/>
    <w:next w:val="Normal"/>
    <w:autoRedefine/>
    <w:semiHidden/>
    <w:rsid w:val="00672672"/>
    <w:pPr>
      <w:spacing w:before="120" w:after="120"/>
      <w:ind w:left="1100"/>
      <w:jc w:val="left"/>
    </w:pPr>
  </w:style>
  <w:style w:type="paragraph" w:styleId="TM7">
    <w:name w:val="toc 7"/>
    <w:basedOn w:val="Normal"/>
    <w:next w:val="Normal"/>
    <w:autoRedefine/>
    <w:semiHidden/>
    <w:rsid w:val="00672672"/>
    <w:pPr>
      <w:spacing w:before="120" w:after="120"/>
      <w:ind w:left="1320"/>
      <w:jc w:val="left"/>
    </w:pPr>
  </w:style>
  <w:style w:type="paragraph" w:styleId="TM8">
    <w:name w:val="toc 8"/>
    <w:basedOn w:val="Normal"/>
    <w:next w:val="Normal"/>
    <w:autoRedefine/>
    <w:semiHidden/>
    <w:rsid w:val="00672672"/>
    <w:pPr>
      <w:spacing w:before="120" w:after="120"/>
      <w:ind w:left="1540"/>
      <w:jc w:val="left"/>
    </w:pPr>
  </w:style>
  <w:style w:type="paragraph" w:styleId="TM9">
    <w:name w:val="toc 9"/>
    <w:basedOn w:val="Normal"/>
    <w:next w:val="Normal"/>
    <w:autoRedefine/>
    <w:semiHidden/>
    <w:rsid w:val="00672672"/>
    <w:pPr>
      <w:spacing w:before="120" w:after="120"/>
      <w:ind w:left="1760"/>
      <w:jc w:val="left"/>
    </w:pPr>
  </w:style>
  <w:style w:type="paragraph" w:styleId="Objetducommentaire">
    <w:name w:val="annotation subject"/>
    <w:basedOn w:val="Commentaire"/>
    <w:next w:val="Commentaire"/>
    <w:link w:val="ObjetducommentaireCar"/>
    <w:uiPriority w:val="99"/>
    <w:semiHidden/>
    <w:unhideWhenUsed/>
    <w:rsid w:val="00FE7DD7"/>
    <w:rPr>
      <w:b/>
      <w:bCs/>
    </w:rPr>
  </w:style>
  <w:style w:type="character" w:customStyle="1" w:styleId="ObjetducommentaireCar">
    <w:name w:val="Objet du commentaire Car"/>
    <w:basedOn w:val="CommentaireCar"/>
    <w:link w:val="Objetducommentaire"/>
    <w:uiPriority w:val="99"/>
    <w:semiHidden/>
    <w:rsid w:val="00FE7DD7"/>
    <w:rPr>
      <w:rFonts w:ascii="Times New Roman" w:eastAsia="Times New Roman" w:hAnsi="Times New Roman"/>
      <w:b/>
      <w:bCs/>
      <w:lang w:val="en-GB" w:eastAsia="en-US"/>
    </w:rPr>
  </w:style>
  <w:style w:type="paragraph" w:styleId="Rvision">
    <w:name w:val="Revision"/>
    <w:hidden/>
    <w:uiPriority w:val="99"/>
    <w:semiHidden/>
    <w:rsid w:val="00FA5F3F"/>
    <w:rPr>
      <w:rFonts w:ascii="Times New Roman" w:eastAsia="Times New Roman" w:hAnsi="Times New Roman"/>
      <w:sz w:val="22"/>
      <w:szCs w:val="24"/>
      <w:lang w:val="en-GB" w:eastAsia="en-US"/>
    </w:rPr>
  </w:style>
  <w:style w:type="character" w:customStyle="1" w:styleId="ui-provider">
    <w:name w:val="ui-provider"/>
    <w:basedOn w:val="Policepardfaut"/>
    <w:rsid w:val="00762F61"/>
  </w:style>
  <w:style w:type="paragraph" w:customStyle="1" w:styleId="Default">
    <w:name w:val="Default"/>
    <w:rsid w:val="001147EC"/>
    <w:pPr>
      <w:autoSpaceDE w:val="0"/>
      <w:autoSpaceDN w:val="0"/>
      <w:adjustRightInd w:val="0"/>
    </w:pPr>
    <w:rPr>
      <w:rFonts w:ascii="Segoe UI" w:hAnsi="Segoe UI" w:cs="Segoe UI"/>
      <w:color w:val="000000"/>
      <w:sz w:val="24"/>
      <w:szCs w:val="24"/>
      <w:lang w:val="en-US"/>
    </w:rPr>
  </w:style>
  <w:style w:type="paragraph" w:customStyle="1" w:styleId="Venuedate">
    <w:name w:val="Venue&amp;date"/>
    <w:basedOn w:val="Cornernotation"/>
    <w:qFormat/>
    <w:rsid w:val="00FE7DD7"/>
    <w:rPr>
      <w:b w:val="0"/>
      <w:bCs/>
      <w:sz w:val="22"/>
      <w:szCs w:val="22"/>
    </w:rPr>
  </w:style>
  <w:style w:type="paragraph" w:customStyle="1" w:styleId="Footnote">
    <w:name w:val="Footnote"/>
    <w:basedOn w:val="Notedebasdepage"/>
    <w:qFormat/>
    <w:rsid w:val="00FE7DD7"/>
    <w:rPr>
      <w:sz w:val="18"/>
      <w:szCs w:val="18"/>
      <w:lang w:val="en-CA"/>
    </w:rPr>
  </w:style>
  <w:style w:type="paragraph" w:customStyle="1" w:styleId="Cornernotation-Item">
    <w:name w:val="Corner notation - Item"/>
    <w:basedOn w:val="Venuedate"/>
    <w:qFormat/>
    <w:rsid w:val="00FE7DD7"/>
    <w:rPr>
      <w:b/>
    </w:rPr>
  </w:style>
  <w:style w:type="paragraph" w:customStyle="1" w:styleId="Annex">
    <w:name w:val="Annex"/>
    <w:basedOn w:val="Normal"/>
    <w:qFormat/>
    <w:rsid w:val="00FE7DD7"/>
    <w:rPr>
      <w:b/>
      <w:sz w:val="28"/>
    </w:rPr>
  </w:style>
  <w:style w:type="paragraph" w:customStyle="1" w:styleId="Item">
    <w:name w:val="Item"/>
    <w:basedOn w:val="Corpsdetexte"/>
    <w:qFormat/>
    <w:rsid w:val="00FE7DD7"/>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customStyle="1" w:styleId="Para10">
    <w:name w:val="Para 1"/>
    <w:basedOn w:val="Normal"/>
    <w:qFormat/>
    <w:rsid w:val="00FE7DD7"/>
    <w:pPr>
      <w:numPr>
        <w:numId w:val="10"/>
      </w:numPr>
      <w:tabs>
        <w:tab w:val="left" w:pos="1134"/>
      </w:tabs>
      <w:spacing w:before="120" w:after="120"/>
    </w:pPr>
    <w:rPr>
      <w:rFonts w:eastAsia="Malgun Gothic"/>
      <w:snapToGrid w:val="0"/>
      <w:lang w:val="en-CA" w:eastAsia="ko-KR"/>
    </w:rPr>
  </w:style>
  <w:style w:type="paragraph" w:customStyle="1" w:styleId="Para20">
    <w:name w:val="Para 2"/>
    <w:qFormat/>
    <w:rsid w:val="00FE7DD7"/>
    <w:pPr>
      <w:tabs>
        <w:tab w:val="left" w:pos="1701"/>
      </w:tabs>
      <w:spacing w:before="120" w:after="120"/>
      <w:ind w:left="1134"/>
      <w:jc w:val="both"/>
    </w:pPr>
    <w:rPr>
      <w:rFonts w:ascii="Times New Roman" w:eastAsia="Times New Roman" w:hAnsi="Times New Roman"/>
      <w:sz w:val="22"/>
      <w:szCs w:val="24"/>
      <w:lang w:eastAsia="en-US"/>
    </w:rPr>
  </w:style>
  <w:style w:type="paragraph" w:customStyle="1" w:styleId="Para30">
    <w:name w:val="Para 3"/>
    <w:basedOn w:val="Normal"/>
    <w:qFormat/>
    <w:rsid w:val="00FE7DD7"/>
    <w:pPr>
      <w:tabs>
        <w:tab w:val="left" w:pos="1701"/>
      </w:tabs>
      <w:spacing w:before="120" w:after="120"/>
      <w:ind w:left="1134"/>
    </w:pPr>
  </w:style>
</w:styles>
</file>

<file path=word/webSettings.xml><?xml version="1.0" encoding="utf-8"?>
<w:webSettings xmlns:r="http://schemas.openxmlformats.org/officeDocument/2006/relationships" xmlns:w="http://schemas.openxmlformats.org/wordprocessingml/2006/main">
  <w:divs>
    <w:div w:id="533228403">
      <w:bodyDiv w:val="1"/>
      <w:marLeft w:val="0"/>
      <w:marRight w:val="0"/>
      <w:marTop w:val="0"/>
      <w:marBottom w:val="0"/>
      <w:divBdr>
        <w:top w:val="none" w:sz="0" w:space="0" w:color="auto"/>
        <w:left w:val="none" w:sz="0" w:space="0" w:color="auto"/>
        <w:bottom w:val="none" w:sz="0" w:space="0" w:color="auto"/>
        <w:right w:val="none" w:sz="0" w:space="0" w:color="auto"/>
      </w:divBdr>
    </w:div>
    <w:div w:id="839079529">
      <w:bodyDiv w:val="1"/>
      <w:marLeft w:val="0"/>
      <w:marRight w:val="0"/>
      <w:marTop w:val="0"/>
      <w:marBottom w:val="0"/>
      <w:divBdr>
        <w:top w:val="none" w:sz="0" w:space="0" w:color="auto"/>
        <w:left w:val="none" w:sz="0" w:space="0" w:color="auto"/>
        <w:bottom w:val="none" w:sz="0" w:space="0" w:color="auto"/>
        <w:right w:val="none" w:sz="0" w:space="0" w:color="auto"/>
      </w:divBdr>
    </w:div>
    <w:div w:id="1123421092">
      <w:bodyDiv w:val="1"/>
      <w:marLeft w:val="0"/>
      <w:marRight w:val="0"/>
      <w:marTop w:val="0"/>
      <w:marBottom w:val="0"/>
      <w:divBdr>
        <w:top w:val="none" w:sz="0" w:space="0" w:color="auto"/>
        <w:left w:val="none" w:sz="0" w:space="0" w:color="auto"/>
        <w:bottom w:val="none" w:sz="0" w:space="0" w:color="auto"/>
        <w:right w:val="none" w:sz="0" w:space="0" w:color="auto"/>
      </w:divBdr>
    </w:div>
    <w:div w:id="1285964132">
      <w:bodyDiv w:val="1"/>
      <w:marLeft w:val="0"/>
      <w:marRight w:val="0"/>
      <w:marTop w:val="0"/>
      <w:marBottom w:val="0"/>
      <w:divBdr>
        <w:top w:val="none" w:sz="0" w:space="0" w:color="auto"/>
        <w:left w:val="none" w:sz="0" w:space="0" w:color="auto"/>
        <w:bottom w:val="none" w:sz="0" w:space="0" w:color="auto"/>
        <w:right w:val="none" w:sz="0" w:space="0" w:color="auto"/>
      </w:divBdr>
    </w:div>
    <w:div w:id="1455978648">
      <w:bodyDiv w:val="1"/>
      <w:marLeft w:val="0"/>
      <w:marRight w:val="0"/>
      <w:marTop w:val="0"/>
      <w:marBottom w:val="0"/>
      <w:divBdr>
        <w:top w:val="none" w:sz="0" w:space="0" w:color="auto"/>
        <w:left w:val="none" w:sz="0" w:space="0" w:color="auto"/>
        <w:bottom w:val="none" w:sz="0" w:space="0" w:color="auto"/>
        <w:right w:val="none" w:sz="0" w:space="0" w:color="auto"/>
      </w:divBdr>
    </w:div>
    <w:div w:id="1535851402">
      <w:bodyDiv w:val="1"/>
      <w:marLeft w:val="0"/>
      <w:marRight w:val="0"/>
      <w:marTop w:val="0"/>
      <w:marBottom w:val="0"/>
      <w:divBdr>
        <w:top w:val="none" w:sz="0" w:space="0" w:color="auto"/>
        <w:left w:val="none" w:sz="0" w:space="0" w:color="auto"/>
        <w:bottom w:val="none" w:sz="0" w:space="0" w:color="auto"/>
        <w:right w:val="none" w:sz="0" w:space="0" w:color="auto"/>
      </w:divBdr>
    </w:div>
    <w:div w:id="1831946418">
      <w:bodyDiv w:val="1"/>
      <w:marLeft w:val="0"/>
      <w:marRight w:val="0"/>
      <w:marTop w:val="0"/>
      <w:marBottom w:val="0"/>
      <w:divBdr>
        <w:top w:val="none" w:sz="0" w:space="0" w:color="auto"/>
        <w:left w:val="none" w:sz="0" w:space="0" w:color="auto"/>
        <w:bottom w:val="none" w:sz="0" w:space="0" w:color="auto"/>
        <w:right w:val="none" w:sz="0" w:space="0" w:color="auto"/>
      </w:divBdr>
    </w:div>
    <w:div w:id="1885873625">
      <w:bodyDiv w:val="1"/>
      <w:marLeft w:val="0"/>
      <w:marRight w:val="0"/>
      <w:marTop w:val="0"/>
      <w:marBottom w:val="0"/>
      <w:divBdr>
        <w:top w:val="none" w:sz="0" w:space="0" w:color="auto"/>
        <w:left w:val="none" w:sz="0" w:space="0" w:color="auto"/>
        <w:bottom w:val="none" w:sz="0" w:space="0" w:color="auto"/>
        <w:right w:val="none" w:sz="0" w:space="0" w:color="auto"/>
      </w:divBdr>
    </w:div>
    <w:div w:id="2062169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4/cop-14-dec-37-ru.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09/cop-09-dec-34-ru.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cbd.int/information/adm-fi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9919A4354EBC4BE1BA94F6627C7FA73F"/>
        <w:category>
          <w:name w:val="General"/>
          <w:gallery w:val="placeholder"/>
        </w:category>
        <w:types>
          <w:type w:val="bbPlcHdr"/>
        </w:types>
        <w:behaviors>
          <w:behavior w:val="content"/>
        </w:behaviors>
        <w:guid w:val="{A0783E29-1B94-4B8E-BB30-A276122FD4CE}"/>
      </w:docPartPr>
      <w:docPartBody>
        <w:p w:rsidR="000261FB" w:rsidRDefault="002E0DC1">
          <w:r w:rsidRPr="007A6668">
            <w:rPr>
              <w:rStyle w:val="Textedelespacerserv"/>
            </w:rPr>
            <w:t>[Subject]</w:t>
          </w:r>
        </w:p>
      </w:docPartBody>
    </w:docPart>
    <w:docPart>
      <w:docPartPr>
        <w:name w:val="A845CFAF5A0D4443A20DDFE7D502BA94"/>
        <w:category>
          <w:name w:val="General"/>
          <w:gallery w:val="placeholder"/>
        </w:category>
        <w:types>
          <w:type w:val="bbPlcHdr"/>
        </w:types>
        <w:behaviors>
          <w:behavior w:val="content"/>
        </w:behaviors>
        <w:guid w:val="{23892CC6-9AB8-46A3-891B-4C937B753940}"/>
      </w:docPartPr>
      <w:docPartBody>
        <w:p w:rsidR="000261FB" w:rsidRDefault="002E0DC1" w:rsidP="002E0DC1">
          <w:pPr>
            <w:pStyle w:val="A845CFAF5A0D4443A20DDFE7D502BA94"/>
          </w:pPr>
          <w:r w:rsidRPr="007A6668">
            <w:rPr>
              <w:rStyle w:val="Textedelespacerserv"/>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等线 Light">
    <w:panose1 w:val="00000000000000000000"/>
    <w:charset w:val="80"/>
    <w:family w:val="roman"/>
    <w:notTrueType/>
    <w:pitch w:val="default"/>
    <w:sig w:usb0="00000000" w:usb1="00000000" w:usb2="00000000" w:usb3="00000000" w:csb0="0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 w:name="Yu Mincho">
    <w:panose1 w:val="02020400000000000000"/>
    <w:charset w:val="80"/>
    <w:family w:val="roman"/>
    <w:pitch w:val="variable"/>
    <w:sig w:usb0="800002E7" w:usb1="2AC7FCF0" w:usb2="00000012" w:usb3="00000000" w:csb0="0002009F" w:csb1="00000000"/>
  </w:font>
  <w:font w:name="Lucida Grande">
    <w:altName w:val="Segoe UI"/>
    <w:charset w:val="00"/>
    <w:family w:val="auto"/>
    <w:pitch w:val="default"/>
    <w:sig w:usb0="00000000" w:usb1="00000000" w:usb2="00000000" w:usb3="00000000" w:csb0="00000000" w:csb1="00000000"/>
  </w:font>
  <w:font w:name="DengXian">
    <w:altName w:val="等线"/>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2E0DC1"/>
    <w:rsid w:val="000261FB"/>
    <w:rsid w:val="00245E7F"/>
    <w:rsid w:val="002E0DC1"/>
    <w:rsid w:val="00304F4C"/>
    <w:rsid w:val="003B4C1B"/>
    <w:rsid w:val="00441C0C"/>
    <w:rsid w:val="004639AC"/>
    <w:rsid w:val="004C607D"/>
    <w:rsid w:val="00583011"/>
    <w:rsid w:val="005865D2"/>
    <w:rsid w:val="005868A9"/>
    <w:rsid w:val="00596D28"/>
    <w:rsid w:val="00650E89"/>
    <w:rsid w:val="0071455D"/>
    <w:rsid w:val="0085618A"/>
    <w:rsid w:val="0089077E"/>
    <w:rsid w:val="008D2BD0"/>
    <w:rsid w:val="00912251"/>
    <w:rsid w:val="009B1F0C"/>
    <w:rsid w:val="009C7A78"/>
    <w:rsid w:val="00A0684B"/>
    <w:rsid w:val="00A625FA"/>
    <w:rsid w:val="00A9634C"/>
    <w:rsid w:val="00AA1699"/>
    <w:rsid w:val="00B41384"/>
    <w:rsid w:val="00BE5743"/>
    <w:rsid w:val="00D12865"/>
    <w:rsid w:val="00D2088B"/>
    <w:rsid w:val="00E04DBB"/>
    <w:rsid w:val="00E62687"/>
    <w:rsid w:val="00E67997"/>
    <w:rsid w:val="00E8339C"/>
    <w:rsid w:val="00F6060E"/>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F0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2E0DC1"/>
    <w:rPr>
      <w:color w:val="808080"/>
    </w:rPr>
  </w:style>
  <w:style w:type="paragraph" w:customStyle="1" w:styleId="A845CFAF5A0D4443A20DDFE7D502BA94">
    <w:name w:val="A845CFAF5A0D4443A20DDFE7D502BA94"/>
    <w:rsid w:val="002E0DC1"/>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EE1ECD-62F8-48DA-B6CA-7B8986A9F65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4B331F0-CD4D-4BB0-809C-07D61AAE86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33285F-D55B-49CE-A503-A351070CBFDE}">
  <ds:schemaRefs>
    <ds:schemaRef ds:uri="http://schemas.microsoft.com/sharepoint/v3/contenttype/forms"/>
  </ds:schemaRefs>
</ds:datastoreItem>
</file>

<file path=customXml/itemProps4.xml><?xml version="1.0" encoding="utf-8"?>
<ds:datastoreItem xmlns:ds="http://schemas.openxmlformats.org/officeDocument/2006/customXml" ds:itemID="{78183B75-597D-4D60-B7D0-815CCB9F9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1176</TotalTime>
  <Pages>8</Pages>
  <Words>2703</Words>
  <Characters>17968</Characters>
  <Application>Microsoft Office Word</Application>
  <DocSecurity>0</DocSecurity>
  <Lines>149</Lines>
  <Paragraphs>41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Administrative and budgetary matters</vt:lpstr>
      <vt:lpstr>Administrative and budgetary matters</vt:lpstr>
    </vt:vector>
  </TitlesOfParts>
  <Company/>
  <LinksUpToDate>false</LinksUpToDate>
  <CharactersWithSpaces>20630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Administrative and budgetary matters</dc:title>
  <dc:subject>CBD/SBI/4/16</dc:subject>
  <dc:creator>Secretariat of the Convention on Biological Diversity</dc:creator>
  <cp:keywords>Subsidiary Body on Implementation, third meeting, Convention on Biological Diversity, docId:1BE0F68449CF37381FD9280C8154B97E</cp:keywords>
  <dc:description/>
  <cp:lastModifiedBy>Bureau</cp:lastModifiedBy>
  <cp:revision>24</cp:revision>
  <cp:lastPrinted>2024-04-27T00:42:00Z</cp:lastPrinted>
  <dcterms:created xsi:type="dcterms:W3CDTF">2024-04-29T14:27:00Z</dcterms:created>
  <dcterms:modified xsi:type="dcterms:W3CDTF">2024-05-02T15:18:00Z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