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8"/>
        <w:gridCol w:w="3593"/>
        <w:gridCol w:w="4737"/>
      </w:tblGrid>
      <w:tr w:rsidR="00DC331B" w:rsidRPr="00C30693" w14:paraId="4A5C0A62" w14:textId="77777777" w:rsidTr="00B85347">
        <w:trPr>
          <w:trHeight w:val="851"/>
        </w:trPr>
        <w:tc>
          <w:tcPr>
            <w:tcW w:w="1028" w:type="dxa"/>
            <w:tcBorders>
              <w:bottom w:val="single" w:sz="8" w:space="0" w:color="auto"/>
            </w:tcBorders>
            <w:tcFitText/>
            <w:vAlign w:val="bottom"/>
          </w:tcPr>
          <w:p w14:paraId="4040ACFD" w14:textId="77777777" w:rsidR="00DC331B" w:rsidRPr="00C30693" w:rsidRDefault="00DC331B" w:rsidP="00B514FB">
            <w:pPr>
              <w:pStyle w:val="AASmallLogo"/>
              <w:rPr>
                <w:lang w:val="en-GB"/>
              </w:rPr>
            </w:pPr>
            <w:r w:rsidRPr="00C30693">
              <w:rPr>
                <w:noProof/>
                <w:lang w:val="en-GB"/>
              </w:rPr>
              <w:drawing>
                <wp:inline distT="0" distB="0" distL="0" distR="0" wp14:anchorId="7C05E600" wp14:editId="09558ECE">
                  <wp:extent cx="475200" cy="403200"/>
                  <wp:effectExtent l="0" t="0" r="1270" b="0"/>
                  <wp:docPr id="1797640107" name="Picture 179764010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200" cy="403200"/>
                          </a:xfrm>
                          <a:prstGeom prst="rect">
                            <a:avLst/>
                          </a:prstGeom>
                          <a:noFill/>
                          <a:ln>
                            <a:noFill/>
                          </a:ln>
                        </pic:spPr>
                      </pic:pic>
                    </a:graphicData>
                  </a:graphic>
                </wp:inline>
              </w:drawing>
            </w:r>
          </w:p>
        </w:tc>
        <w:tc>
          <w:tcPr>
            <w:tcW w:w="3593" w:type="dxa"/>
            <w:tcBorders>
              <w:bottom w:val="single" w:sz="8" w:space="0" w:color="auto"/>
            </w:tcBorders>
            <w:vAlign w:val="bottom"/>
          </w:tcPr>
          <w:p w14:paraId="0C3930D8" w14:textId="77777777" w:rsidR="00DC331B" w:rsidRPr="00C30693" w:rsidRDefault="00DC331B" w:rsidP="00B514FB">
            <w:pPr>
              <w:pStyle w:val="AASmallLogo"/>
              <w:rPr>
                <w:lang w:val="en-GB"/>
              </w:rPr>
            </w:pPr>
            <w:r w:rsidRPr="00C30693">
              <w:rPr>
                <w:noProof/>
                <w:lang w:val="en-GB"/>
              </w:rPr>
              <w:drawing>
                <wp:inline distT="0" distB="0" distL="0" distR="0" wp14:anchorId="3254319B" wp14:editId="5575AC1A">
                  <wp:extent cx="500870" cy="360000"/>
                  <wp:effectExtent l="0" t="0" r="0" b="2540"/>
                  <wp:docPr id="1141374706" name="Picture 1141374706"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737" w:type="dxa"/>
            <w:tcBorders>
              <w:bottom w:val="single" w:sz="8" w:space="0" w:color="auto"/>
            </w:tcBorders>
            <w:vAlign w:val="bottom"/>
          </w:tcPr>
          <w:p w14:paraId="09137429" w14:textId="0602A806" w:rsidR="00DC331B" w:rsidRPr="00C30693" w:rsidRDefault="008313FA" w:rsidP="00707BF8">
            <w:pPr>
              <w:pStyle w:val="ABSymbol"/>
              <w:tabs>
                <w:tab w:val="clear" w:pos="1871"/>
              </w:tabs>
              <w:ind w:left="1221"/>
              <w:jc w:val="both"/>
              <w:rPr>
                <w:lang w:val="en-GB"/>
              </w:rPr>
            </w:pPr>
            <w:r w:rsidRPr="00707BF8">
              <w:rPr>
                <w:sz w:val="40"/>
                <w:szCs w:val="40"/>
                <w:lang w:val="en-GB"/>
              </w:rPr>
              <w:t>CBD</w:t>
            </w:r>
            <w:r w:rsidRPr="00675CFD">
              <w:rPr>
                <w:lang w:val="en-GB"/>
              </w:rPr>
              <w:t>/</w:t>
            </w:r>
            <w:bookmarkStart w:id="0" w:name="CBDSymbolPart2"/>
            <w:r w:rsidR="00B85347" w:rsidRPr="00707BF8">
              <w:rPr>
                <w:lang w:val="en-GB"/>
              </w:rPr>
              <w:t>NP</w:t>
            </w:r>
            <w:r w:rsidRPr="00707BF8">
              <w:rPr>
                <w:lang w:val="en-GB"/>
              </w:rPr>
              <w:t>/</w:t>
            </w:r>
            <w:r w:rsidR="00B85347" w:rsidRPr="00707BF8">
              <w:rPr>
                <w:lang w:val="en-GB"/>
              </w:rPr>
              <w:t>CB/WS/2024</w:t>
            </w:r>
            <w:bookmarkStart w:id="1" w:name="CBDSymbolPart3"/>
            <w:bookmarkEnd w:id="0"/>
            <w:r w:rsidRPr="00707BF8">
              <w:rPr>
                <w:lang w:val="en-GB"/>
              </w:rPr>
              <w:t>/</w:t>
            </w:r>
            <w:bookmarkEnd w:id="1"/>
            <w:r w:rsidR="00B85347" w:rsidRPr="00707BF8">
              <w:rPr>
                <w:lang w:val="en-GB"/>
              </w:rPr>
              <w:t>1/</w:t>
            </w:r>
            <w:r w:rsidR="00675CFD" w:rsidRPr="00675CFD">
              <w:rPr>
                <w:lang w:val="en-GB"/>
              </w:rPr>
              <w:t>1/Add.1</w:t>
            </w:r>
          </w:p>
        </w:tc>
      </w:tr>
      <w:tr w:rsidR="008313FA" w:rsidRPr="00C30693" w14:paraId="115082D3" w14:textId="77777777" w:rsidTr="00B85347">
        <w:tc>
          <w:tcPr>
            <w:tcW w:w="4621" w:type="dxa"/>
            <w:gridSpan w:val="2"/>
            <w:tcBorders>
              <w:top w:val="single" w:sz="8" w:space="0" w:color="auto"/>
              <w:bottom w:val="single" w:sz="12" w:space="0" w:color="auto"/>
            </w:tcBorders>
          </w:tcPr>
          <w:p w14:paraId="48072200" w14:textId="77777777" w:rsidR="008313FA" w:rsidRPr="00C30693" w:rsidRDefault="008313FA" w:rsidP="00B514FB">
            <w:pPr>
              <w:pStyle w:val="ACLargeLogo"/>
              <w:rPr>
                <w:lang w:val="en-GB"/>
              </w:rPr>
            </w:pPr>
            <w:r w:rsidRPr="00C30693">
              <w:rPr>
                <w:noProof/>
                <w:lang w:val="en-GB"/>
              </w:rPr>
              <w:drawing>
                <wp:inline distT="0" distB="0" distL="0" distR="0" wp14:anchorId="09768E22" wp14:editId="24375E4F">
                  <wp:extent cx="2755076" cy="1028538"/>
                  <wp:effectExtent l="0" t="0" r="0" b="635"/>
                  <wp:docPr id="1091953880" name="Picture 109195388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4737" w:type="dxa"/>
            <w:tcBorders>
              <w:top w:val="single" w:sz="8" w:space="0" w:color="auto"/>
              <w:bottom w:val="single" w:sz="12" w:space="0" w:color="auto"/>
            </w:tcBorders>
          </w:tcPr>
          <w:p w14:paraId="54B03004" w14:textId="71B793E6" w:rsidR="008313FA" w:rsidRPr="00C30693" w:rsidRDefault="008313FA" w:rsidP="00B514FB">
            <w:pPr>
              <w:pStyle w:val="ADDistribution"/>
              <w:jc w:val="both"/>
              <w:rPr>
                <w:lang w:val="en-GB"/>
              </w:rPr>
            </w:pPr>
            <w:r w:rsidRPr="00C30693">
              <w:rPr>
                <w:lang w:val="en-GB"/>
              </w:rPr>
              <w:t>Distr.</w:t>
            </w:r>
            <w:r w:rsidRPr="005F5A9E">
              <w:rPr>
                <w:lang w:val="en-GB"/>
              </w:rPr>
              <w:t xml:space="preserve">: </w:t>
            </w:r>
            <w:r w:rsidR="00B85347" w:rsidRPr="005F5A9E">
              <w:rPr>
                <w:lang w:val="en-GB"/>
              </w:rPr>
              <w:t>General</w:t>
            </w:r>
          </w:p>
          <w:p w14:paraId="062EF760" w14:textId="53BBDD2A" w:rsidR="008313FA" w:rsidRPr="00C30693" w:rsidRDefault="008313FA" w:rsidP="00B514FB">
            <w:pPr>
              <w:pStyle w:val="ADDistribution"/>
              <w:jc w:val="both"/>
              <w:rPr>
                <w:lang w:val="en-GB"/>
              </w:rPr>
            </w:pPr>
            <w:bookmarkStart w:id="2" w:name="CBDDistributionDate"/>
            <w:r w:rsidRPr="00C30693">
              <w:rPr>
                <w:lang w:val="en-GB"/>
              </w:rPr>
              <w:t xml:space="preserve">14 </w:t>
            </w:r>
            <w:r w:rsidR="00B85347">
              <w:rPr>
                <w:lang w:val="en-GB"/>
              </w:rPr>
              <w:t>July</w:t>
            </w:r>
            <w:r w:rsidRPr="00C30693">
              <w:rPr>
                <w:lang w:val="en-GB"/>
              </w:rPr>
              <w:t xml:space="preserve"> 202</w:t>
            </w:r>
            <w:bookmarkEnd w:id="2"/>
            <w:r w:rsidR="00B85347">
              <w:rPr>
                <w:lang w:val="en-GB"/>
              </w:rPr>
              <w:t>4</w:t>
            </w:r>
          </w:p>
          <w:p w14:paraId="52D4E342" w14:textId="77777777" w:rsidR="008313FA" w:rsidRPr="00C30693" w:rsidRDefault="008313FA" w:rsidP="00B514FB">
            <w:pPr>
              <w:pStyle w:val="AENormal"/>
              <w:rPr>
                <w:lang w:val="en-GB"/>
              </w:rPr>
            </w:pPr>
          </w:p>
          <w:p w14:paraId="4C1F3C75" w14:textId="5C3E0656" w:rsidR="008313FA" w:rsidRPr="00C30693" w:rsidRDefault="008313FA" w:rsidP="00707BF8">
            <w:pPr>
              <w:pStyle w:val="ADDistribution"/>
              <w:rPr>
                <w:lang w:val="en-GB"/>
              </w:rPr>
            </w:pPr>
            <w:bookmarkStart w:id="3" w:name="CBDDistributionLanguage"/>
            <w:r w:rsidRPr="005F5A9E">
              <w:rPr>
                <w:lang w:val="en-GB"/>
              </w:rPr>
              <w:t>English</w:t>
            </w:r>
            <w:bookmarkEnd w:id="3"/>
            <w:r w:rsidR="00C54CD6">
              <w:rPr>
                <w:lang w:val="en-GB"/>
              </w:rPr>
              <w:t xml:space="preserve"> only</w:t>
            </w:r>
          </w:p>
          <w:p w14:paraId="655F3A68" w14:textId="77777777" w:rsidR="008313FA" w:rsidRPr="00C30693" w:rsidRDefault="008313FA" w:rsidP="00B514FB">
            <w:pPr>
              <w:pStyle w:val="AENormal"/>
              <w:rPr>
                <w:lang w:val="en-GB"/>
              </w:rPr>
            </w:pPr>
          </w:p>
        </w:tc>
      </w:tr>
    </w:tbl>
    <w:p w14:paraId="66B7B08A" w14:textId="77777777" w:rsidR="00B85347" w:rsidRDefault="00B85347" w:rsidP="00707BF8">
      <w:pPr>
        <w:pStyle w:val="AGVenueDate"/>
        <w:ind w:right="4259"/>
        <w:jc w:val="left"/>
        <w:rPr>
          <w:b/>
          <w:bCs w:val="0"/>
          <w:sz w:val="24"/>
          <w:lang w:val="en-GB"/>
        </w:rPr>
      </w:pPr>
      <w:bookmarkStart w:id="4" w:name="CBDMeetingVenueDate"/>
      <w:bookmarkStart w:id="5" w:name="_Hlk137651738"/>
      <w:r w:rsidRPr="00B85347">
        <w:rPr>
          <w:b/>
          <w:bCs w:val="0"/>
          <w:sz w:val="24"/>
          <w:lang w:val="en-GB"/>
        </w:rPr>
        <w:t>Global capacity-building workshop on operationalizing access and benefit-sharing national frameworks under the Nagoya Protocol</w:t>
      </w:r>
    </w:p>
    <w:p w14:paraId="492E2604" w14:textId="4E2556C7" w:rsidR="00B85347" w:rsidRPr="005235A0" w:rsidRDefault="00B85347" w:rsidP="00B514FB">
      <w:pPr>
        <w:pStyle w:val="Venuedate"/>
        <w:jc w:val="both"/>
        <w:rPr>
          <w:rFonts w:asciiTheme="majorBidi" w:hAnsiTheme="majorBidi" w:cstheme="majorBidi"/>
          <w:lang w:val="en-CA"/>
        </w:rPr>
      </w:pPr>
      <w:bookmarkStart w:id="6" w:name="CBDMeetingAgendaItem"/>
      <w:bookmarkEnd w:id="4"/>
      <w:r w:rsidRPr="005235A0">
        <w:rPr>
          <w:rFonts w:asciiTheme="majorBidi" w:hAnsiTheme="majorBidi" w:cstheme="majorBidi"/>
          <w:lang w:val="en-CA"/>
        </w:rPr>
        <w:t>Bonn, 30 September–3 October 2024</w:t>
      </w:r>
    </w:p>
    <w:bookmarkEnd w:id="5"/>
    <w:bookmarkEnd w:id="6"/>
    <w:p w14:paraId="02E7E366" w14:textId="158DC950" w:rsidR="00D71FCE" w:rsidRPr="00C30693" w:rsidRDefault="00B85347" w:rsidP="00B514FB">
      <w:pPr>
        <w:pStyle w:val="Title"/>
        <w:rPr>
          <w:lang w:val="en-GB"/>
        </w:rPr>
      </w:pPr>
      <w:r>
        <w:rPr>
          <w:lang w:val="en-GB"/>
        </w:rPr>
        <w:t>Annotated provisional agenda</w:t>
      </w:r>
    </w:p>
    <w:p w14:paraId="72ACA1F7" w14:textId="023D405A" w:rsidR="00D71FCE" w:rsidRPr="004829FB" w:rsidRDefault="00B85347" w:rsidP="00B514FB">
      <w:pPr>
        <w:pStyle w:val="Heading1"/>
        <w:jc w:val="both"/>
        <w:rPr>
          <w:lang w:val="en-GB"/>
        </w:rPr>
      </w:pPr>
      <w:r w:rsidRPr="004829FB">
        <w:rPr>
          <w:lang w:val="en-GB"/>
        </w:rPr>
        <w:t>Introduction</w:t>
      </w:r>
    </w:p>
    <w:p w14:paraId="031E8631" w14:textId="64B93A0A" w:rsidR="00B85347" w:rsidRPr="004829FB" w:rsidRDefault="005F747A" w:rsidP="00B514FB">
      <w:pPr>
        <w:pStyle w:val="Normalnumber"/>
        <w:jc w:val="both"/>
      </w:pPr>
      <w:r w:rsidRPr="004829FB">
        <w:rPr>
          <w:rFonts w:asciiTheme="majorBidi" w:hAnsiTheme="majorBidi" w:cstheme="majorBidi"/>
          <w:lang w:val="en-CA"/>
        </w:rPr>
        <w:t xml:space="preserve">At its </w:t>
      </w:r>
      <w:r w:rsidR="00B85347" w:rsidRPr="004829FB">
        <w:rPr>
          <w:rFonts w:asciiTheme="majorBidi" w:hAnsiTheme="majorBidi" w:cstheme="majorBidi"/>
          <w:lang w:val="en-CA"/>
        </w:rPr>
        <w:t>fifteenth meeting</w:t>
      </w:r>
      <w:r w:rsidRPr="004829FB">
        <w:rPr>
          <w:rFonts w:asciiTheme="majorBidi" w:hAnsiTheme="majorBidi" w:cstheme="majorBidi"/>
          <w:lang w:val="en-CA"/>
        </w:rPr>
        <w:t>,</w:t>
      </w:r>
      <w:r w:rsidR="00B85347" w:rsidRPr="004829FB">
        <w:rPr>
          <w:rFonts w:asciiTheme="majorBidi" w:hAnsiTheme="majorBidi" w:cstheme="majorBidi"/>
          <w:lang w:val="en-CA"/>
        </w:rPr>
        <w:t xml:space="preserve"> the Conference of the Parties adopted the </w:t>
      </w:r>
      <w:r w:rsidR="00B85347" w:rsidRPr="00707BF8">
        <w:rPr>
          <w:rFonts w:asciiTheme="majorBidi" w:hAnsiTheme="majorBidi" w:cstheme="majorBidi"/>
          <w:lang w:val="en-CA"/>
        </w:rPr>
        <w:t>Kunming-Montreal Global Biodiversity Framework</w:t>
      </w:r>
      <w:r w:rsidR="00B85347" w:rsidRPr="004829FB">
        <w:rPr>
          <w:rFonts w:asciiTheme="majorBidi" w:hAnsiTheme="majorBidi" w:cstheme="majorBidi"/>
          <w:lang w:val="en-CA"/>
        </w:rPr>
        <w:t xml:space="preserve"> and through its Goal C and Target 13, Parties have placed </w:t>
      </w:r>
      <w:r w:rsidRPr="004829FB">
        <w:rPr>
          <w:rFonts w:asciiTheme="majorBidi" w:hAnsiTheme="majorBidi" w:cstheme="majorBidi"/>
          <w:lang w:val="en-CA"/>
        </w:rPr>
        <w:t xml:space="preserve">access and benefit-sharing </w:t>
      </w:r>
      <w:r w:rsidR="00B85347" w:rsidRPr="004829FB">
        <w:rPr>
          <w:rFonts w:asciiTheme="majorBidi" w:hAnsiTheme="majorBidi" w:cstheme="majorBidi"/>
          <w:lang w:val="en-CA"/>
        </w:rPr>
        <w:t>as a key component central to its achievement and success.</w:t>
      </w:r>
      <w:r w:rsidR="00B85347" w:rsidRPr="00707BF8">
        <w:rPr>
          <w:rFonts w:asciiTheme="majorBidi" w:hAnsiTheme="majorBidi" w:cstheme="majorBidi"/>
          <w:lang w:val="en-CA"/>
        </w:rPr>
        <w:t xml:space="preserve"> </w:t>
      </w:r>
      <w:r w:rsidR="00B85347" w:rsidRPr="004829FB">
        <w:rPr>
          <w:rFonts w:asciiTheme="majorBidi" w:hAnsiTheme="majorBidi" w:cstheme="majorBidi"/>
          <w:lang w:val="en-CA"/>
        </w:rPr>
        <w:t>Goal C calls for an increase of the monetary and non-monetary benefits from the utilization of genetic resources and digital sequence information on genetic resources</w:t>
      </w:r>
      <w:r w:rsidR="00B85347" w:rsidRPr="00707BF8">
        <w:rPr>
          <w:rFonts w:asciiTheme="majorBidi" w:hAnsiTheme="majorBidi" w:cstheme="majorBidi"/>
          <w:lang w:val="en-CA"/>
        </w:rPr>
        <w:t>, and</w:t>
      </w:r>
      <w:r w:rsidR="00B85347" w:rsidRPr="004829FB">
        <w:rPr>
          <w:rFonts w:asciiTheme="majorBidi" w:hAnsiTheme="majorBidi" w:cstheme="majorBidi"/>
          <w:lang w:val="en-CA"/>
        </w:rPr>
        <w:t xml:space="preserve"> of traditional knowledge associated with genetic resources, as applicable, are shared fairly and equitably by 2050. </w:t>
      </w:r>
    </w:p>
    <w:p w14:paraId="450EA6C5" w14:textId="48D0E6AA" w:rsidR="00B85347" w:rsidRPr="00B673FA" w:rsidRDefault="00D07A44" w:rsidP="00B514FB">
      <w:pPr>
        <w:pStyle w:val="Normalnumber"/>
        <w:jc w:val="both"/>
      </w:pPr>
      <w:r>
        <w:t>By</w:t>
      </w:r>
      <w:r w:rsidRPr="005235A0">
        <w:t xml:space="preserve"> decision 15/5</w:t>
      </w:r>
      <w:r>
        <w:t xml:space="preserve">, </w:t>
      </w:r>
      <w:r w:rsidR="00B85347" w:rsidRPr="005235A0">
        <w:t xml:space="preserve">Parties </w:t>
      </w:r>
      <w:r w:rsidR="00B85347">
        <w:t xml:space="preserve">also </w:t>
      </w:r>
      <w:r w:rsidR="00B85347" w:rsidRPr="005235A0">
        <w:t>adopted a monitoring framework</w:t>
      </w:r>
      <w:r w:rsidR="00B85347">
        <w:t xml:space="preserve"> which includes different sets </w:t>
      </w:r>
      <w:r w:rsidR="00B85347" w:rsidRPr="00514178">
        <w:t>of indicators</w:t>
      </w:r>
      <w:r w:rsidR="004829FB" w:rsidRPr="00514178">
        <w:t>.</w:t>
      </w:r>
      <w:r w:rsidR="00B85347" w:rsidRPr="00707BF8">
        <w:rPr>
          <w:rStyle w:val="FootnoteReference"/>
          <w:rFonts w:asciiTheme="majorBidi" w:hAnsiTheme="majorBidi" w:cstheme="majorBidi"/>
          <w:lang w:val="en-CA"/>
        </w:rPr>
        <w:footnoteReference w:id="2"/>
      </w:r>
      <w:r w:rsidR="004829FB" w:rsidRPr="00514178">
        <w:t xml:space="preserve"> </w:t>
      </w:r>
      <w:r w:rsidR="00B85347" w:rsidRPr="00707BF8">
        <w:t>T</w:t>
      </w:r>
      <w:r w:rsidR="00B85347" w:rsidRPr="00514178">
        <w:t>he headline indicators to measure progress on Goal C and Target 13 rely on having information available on monetary and non-monetary benefits received. Many of the component and complementary indicators are also</w:t>
      </w:r>
      <w:r w:rsidR="00B85347" w:rsidRPr="00707BF8">
        <w:t xml:space="preserve"> </w:t>
      </w:r>
      <w:r w:rsidR="00B85347" w:rsidRPr="00514178">
        <w:t xml:space="preserve">linked to information being published in </w:t>
      </w:r>
      <w:r w:rsidR="00B85347" w:rsidRPr="00707BF8">
        <w:t xml:space="preserve">the </w:t>
      </w:r>
      <w:r w:rsidR="00514178" w:rsidRPr="00707BF8">
        <w:t>Access and Benefit-sharing (</w:t>
      </w:r>
      <w:r w:rsidR="00B85347" w:rsidRPr="00707BF8">
        <w:t>ABS</w:t>
      </w:r>
      <w:r w:rsidR="00514178" w:rsidRPr="00514178">
        <w:t>)</w:t>
      </w:r>
      <w:r w:rsidR="00B85347" w:rsidRPr="00514178">
        <w:t xml:space="preserve"> Clearing-House, </w:t>
      </w:r>
      <w:r w:rsidR="00514178" w:rsidRPr="00514178">
        <w:t>such as</w:t>
      </w:r>
      <w:r w:rsidR="00B85347" w:rsidRPr="00514178">
        <w:t xml:space="preserve"> the number of internationally </w:t>
      </w:r>
      <w:r w:rsidR="00B85347" w:rsidRPr="00B673FA">
        <w:t>recognized certificates of compliance and checkpoint communiqués published</w:t>
      </w:r>
      <w:r w:rsidR="00B85347" w:rsidRPr="00707BF8">
        <w:t>.</w:t>
      </w:r>
      <w:r w:rsidR="00B85347" w:rsidRPr="00B673FA">
        <w:t xml:space="preserve"> </w:t>
      </w:r>
    </w:p>
    <w:p w14:paraId="60107E35" w14:textId="39989429" w:rsidR="00B85347" w:rsidRPr="00B673FA" w:rsidRDefault="00B85347" w:rsidP="00B514FB">
      <w:pPr>
        <w:pStyle w:val="Normalnumber"/>
        <w:jc w:val="both"/>
      </w:pPr>
      <w:r w:rsidRPr="00B673FA">
        <w:rPr>
          <w:rFonts w:asciiTheme="majorBidi" w:hAnsiTheme="majorBidi" w:cstheme="majorBidi"/>
          <w:lang w:val="en-CA"/>
        </w:rPr>
        <w:t>With a view to achiev</w:t>
      </w:r>
      <w:r w:rsidR="00FE4714" w:rsidRPr="00B673FA">
        <w:rPr>
          <w:rFonts w:asciiTheme="majorBidi" w:hAnsiTheme="majorBidi" w:cstheme="majorBidi"/>
          <w:lang w:val="en-CA"/>
        </w:rPr>
        <w:t>ing</w:t>
      </w:r>
      <w:r w:rsidRPr="00B673FA">
        <w:rPr>
          <w:rFonts w:asciiTheme="majorBidi" w:hAnsiTheme="majorBidi" w:cstheme="majorBidi"/>
          <w:lang w:val="en-CA"/>
        </w:rPr>
        <w:t xml:space="preserve"> Goal C and increas</w:t>
      </w:r>
      <w:r w:rsidR="00FE4714" w:rsidRPr="00B673FA">
        <w:rPr>
          <w:rFonts w:asciiTheme="majorBidi" w:hAnsiTheme="majorBidi" w:cstheme="majorBidi"/>
          <w:lang w:val="en-CA"/>
        </w:rPr>
        <w:t>ing</w:t>
      </w:r>
      <w:r w:rsidRPr="00B673FA">
        <w:rPr>
          <w:rFonts w:asciiTheme="majorBidi" w:hAnsiTheme="majorBidi" w:cstheme="majorBidi"/>
          <w:lang w:val="en-CA"/>
        </w:rPr>
        <w:t xml:space="preserve"> the benefits received, Parties first must establish the necessary </w:t>
      </w:r>
      <w:r w:rsidRPr="00707BF8">
        <w:rPr>
          <w:rFonts w:asciiTheme="majorBidi" w:hAnsiTheme="majorBidi" w:cstheme="majorBidi"/>
          <w:lang w:val="en-CA"/>
        </w:rPr>
        <w:t>ABS</w:t>
      </w:r>
      <w:r w:rsidRPr="00B673FA">
        <w:rPr>
          <w:rFonts w:asciiTheme="majorBidi" w:hAnsiTheme="majorBidi" w:cstheme="majorBidi"/>
          <w:lang w:val="en-CA"/>
        </w:rPr>
        <w:t xml:space="preserve"> measures and institutional structures. These measures and structures must then be operationalized into functioning, practical and efficient procedures and information systems that can be clearly understood and easily followed by authorities and users of genetic resources and associated traditional knowledge. It is only then that Parties </w:t>
      </w:r>
      <w:proofErr w:type="gramStart"/>
      <w:r w:rsidRPr="00B673FA">
        <w:rPr>
          <w:rFonts w:asciiTheme="majorBidi" w:hAnsiTheme="majorBidi" w:cstheme="majorBidi"/>
          <w:lang w:val="en-CA"/>
        </w:rPr>
        <w:t>are able to</w:t>
      </w:r>
      <w:proofErr w:type="gramEnd"/>
      <w:r w:rsidRPr="00B673FA">
        <w:rPr>
          <w:rFonts w:asciiTheme="majorBidi" w:hAnsiTheme="majorBidi" w:cstheme="majorBidi"/>
          <w:lang w:val="en-CA"/>
        </w:rPr>
        <w:t xml:space="preserve"> begin to efficiently publish their certificates and checkpoint communiqués on </w:t>
      </w:r>
      <w:r w:rsidRPr="00707BF8">
        <w:rPr>
          <w:rFonts w:asciiTheme="majorBidi" w:hAnsiTheme="majorBidi" w:cstheme="majorBidi"/>
          <w:lang w:val="en-CA"/>
        </w:rPr>
        <w:t>the ABS</w:t>
      </w:r>
      <w:r w:rsidRPr="00B673FA">
        <w:rPr>
          <w:rFonts w:asciiTheme="majorBidi" w:hAnsiTheme="majorBidi" w:cstheme="majorBidi"/>
          <w:lang w:val="en-CA"/>
        </w:rPr>
        <w:t xml:space="preserve"> Clearing-House</w:t>
      </w:r>
      <w:r w:rsidRPr="00707BF8">
        <w:rPr>
          <w:rFonts w:asciiTheme="majorBidi" w:hAnsiTheme="majorBidi" w:cstheme="majorBidi"/>
          <w:lang w:val="en-CA"/>
        </w:rPr>
        <w:t xml:space="preserve"> </w:t>
      </w:r>
      <w:r w:rsidRPr="00B673FA">
        <w:rPr>
          <w:rFonts w:asciiTheme="majorBidi" w:hAnsiTheme="majorBidi" w:cstheme="majorBidi"/>
          <w:lang w:val="en-CA"/>
        </w:rPr>
        <w:t>and to receive the benefits, as agreed in mutually agreed terms.</w:t>
      </w:r>
    </w:p>
    <w:p w14:paraId="2C2F8465" w14:textId="0CF3168D" w:rsidR="00B85347" w:rsidRPr="007C43C8" w:rsidRDefault="00B85347" w:rsidP="00B514FB">
      <w:pPr>
        <w:pStyle w:val="Normalnumber"/>
        <w:jc w:val="both"/>
      </w:pPr>
      <w:r w:rsidRPr="007C43C8">
        <w:rPr>
          <w:rFonts w:asciiTheme="majorBidi" w:hAnsiTheme="majorBidi" w:cstheme="majorBidi"/>
          <w:lang w:val="en-CA"/>
        </w:rPr>
        <w:t>This workshop aims to help Parties achieve Goal C and</w:t>
      </w:r>
      <w:r w:rsidRPr="00707BF8">
        <w:rPr>
          <w:rFonts w:asciiTheme="majorBidi" w:hAnsiTheme="majorBidi" w:cstheme="majorBidi"/>
          <w:lang w:val="en-CA"/>
        </w:rPr>
        <w:t xml:space="preserve"> </w:t>
      </w:r>
      <w:r w:rsidRPr="007C43C8">
        <w:rPr>
          <w:rFonts w:asciiTheme="majorBidi" w:hAnsiTheme="majorBidi" w:cstheme="majorBidi"/>
          <w:lang w:val="en-CA"/>
        </w:rPr>
        <w:t>Target 13</w:t>
      </w:r>
      <w:r w:rsidR="00B673FA" w:rsidRPr="007C43C8">
        <w:rPr>
          <w:rFonts w:asciiTheme="majorBidi" w:hAnsiTheme="majorBidi" w:cstheme="majorBidi"/>
          <w:lang w:val="en-CA"/>
        </w:rPr>
        <w:t>,</w:t>
      </w:r>
      <w:r w:rsidRPr="007C43C8">
        <w:rPr>
          <w:rFonts w:asciiTheme="majorBidi" w:hAnsiTheme="majorBidi" w:cstheme="majorBidi"/>
          <w:lang w:val="en-CA"/>
        </w:rPr>
        <w:t xml:space="preserve"> as well as to develop systems to monitor their progress. It will bring together </w:t>
      </w:r>
      <w:r w:rsidRPr="00707BF8">
        <w:rPr>
          <w:rFonts w:asciiTheme="majorBidi" w:hAnsiTheme="majorBidi" w:cstheme="majorBidi"/>
          <w:lang w:val="en-CA"/>
        </w:rPr>
        <w:t>ABS</w:t>
      </w:r>
      <w:r w:rsidRPr="007C43C8">
        <w:rPr>
          <w:rFonts w:asciiTheme="majorBidi" w:hAnsiTheme="majorBidi" w:cstheme="majorBidi"/>
          <w:lang w:val="en-CA"/>
        </w:rPr>
        <w:t xml:space="preserve"> experts, partners and relevant stakeholders from around the world and provide an opportunity to showcase the progress made, share experiences and foster peer-to-peer cooperation and learning </w:t>
      </w:r>
      <w:r w:rsidRPr="00707BF8">
        <w:rPr>
          <w:rFonts w:asciiTheme="majorBidi" w:hAnsiTheme="majorBidi" w:cstheme="majorBidi"/>
          <w:lang w:val="en-CA"/>
        </w:rPr>
        <w:t>with regard to</w:t>
      </w:r>
      <w:r w:rsidRPr="007C43C8">
        <w:rPr>
          <w:rFonts w:asciiTheme="majorBidi" w:hAnsiTheme="majorBidi" w:cstheme="majorBidi"/>
          <w:lang w:val="en-CA"/>
        </w:rPr>
        <w:t xml:space="preserve"> addressing </w:t>
      </w:r>
      <w:r w:rsidRPr="00707BF8">
        <w:rPr>
          <w:rFonts w:asciiTheme="majorBidi" w:hAnsiTheme="majorBidi" w:cstheme="majorBidi"/>
          <w:lang w:val="en-CA"/>
        </w:rPr>
        <w:t>ABS</w:t>
      </w:r>
      <w:r w:rsidRPr="007C43C8">
        <w:rPr>
          <w:rFonts w:asciiTheme="majorBidi" w:hAnsiTheme="majorBidi" w:cstheme="majorBidi"/>
          <w:lang w:val="en-CA"/>
        </w:rPr>
        <w:t xml:space="preserve"> operationalization challenges and with a particular focus on practical issues related to:</w:t>
      </w:r>
    </w:p>
    <w:p w14:paraId="4865B34B" w14:textId="77777777" w:rsidR="00B85347" w:rsidRPr="00F82910" w:rsidRDefault="00B85347" w:rsidP="00B514FB">
      <w:pPr>
        <w:pStyle w:val="Normalnumber"/>
        <w:numPr>
          <w:ilvl w:val="1"/>
          <w:numId w:val="3"/>
        </w:numPr>
        <w:jc w:val="both"/>
      </w:pPr>
      <w:r w:rsidRPr="00B85347">
        <w:t xml:space="preserve">Developing efficient </w:t>
      </w:r>
      <w:r w:rsidRPr="00F82910">
        <w:t xml:space="preserve">user-friendly </w:t>
      </w:r>
      <w:r w:rsidRPr="00707BF8">
        <w:t>ABS</w:t>
      </w:r>
      <w:r w:rsidRPr="00F82910">
        <w:t xml:space="preserve"> procedures;</w:t>
      </w:r>
    </w:p>
    <w:p w14:paraId="5D9845E9" w14:textId="74C2DD9C" w:rsidR="000947EE" w:rsidRPr="00F82910" w:rsidRDefault="00B85347" w:rsidP="00B514FB">
      <w:pPr>
        <w:pStyle w:val="Normalnumber"/>
        <w:numPr>
          <w:ilvl w:val="1"/>
          <w:numId w:val="3"/>
        </w:numPr>
        <w:jc w:val="both"/>
      </w:pPr>
      <w:r w:rsidRPr="00F82910">
        <w:t xml:space="preserve">Managing </w:t>
      </w:r>
      <w:r w:rsidRPr="00707BF8">
        <w:t>ABS</w:t>
      </w:r>
      <w:r w:rsidRPr="00F82910">
        <w:t xml:space="preserve"> information</w:t>
      </w:r>
      <w:r w:rsidR="00435245" w:rsidRPr="00F82910">
        <w:t>;</w:t>
      </w:r>
    </w:p>
    <w:p w14:paraId="19F6E1ED" w14:textId="70E474AB" w:rsidR="006400E5" w:rsidRPr="00B85347" w:rsidRDefault="00B85347" w:rsidP="00B514FB">
      <w:pPr>
        <w:pStyle w:val="Normalnumber"/>
        <w:numPr>
          <w:ilvl w:val="1"/>
          <w:numId w:val="3"/>
        </w:numPr>
        <w:tabs>
          <w:tab w:val="left" w:pos="1701"/>
        </w:tabs>
        <w:jc w:val="both"/>
      </w:pPr>
      <w:r w:rsidRPr="00B85347">
        <w:t>Monitoring the utilization of genetic resources and compliance</w:t>
      </w:r>
      <w:r w:rsidR="00435245">
        <w:t>;</w:t>
      </w:r>
    </w:p>
    <w:p w14:paraId="0FB49D98" w14:textId="600FC32A" w:rsidR="00D71FCE" w:rsidRDefault="00B85347" w:rsidP="00B514FB">
      <w:pPr>
        <w:pStyle w:val="Normalnumber"/>
        <w:jc w:val="both"/>
      </w:pPr>
      <w:r w:rsidRPr="00B85347">
        <w:rPr>
          <w:rFonts w:asciiTheme="majorBidi" w:hAnsiTheme="majorBidi" w:cstheme="majorBidi"/>
          <w:lang w:val="en-CA"/>
        </w:rPr>
        <w:lastRenderedPageBreak/>
        <w:t xml:space="preserve">The workshop is being organized </w:t>
      </w:r>
      <w:r w:rsidRPr="00885193">
        <w:rPr>
          <w:rFonts w:asciiTheme="majorBidi" w:hAnsiTheme="majorBidi" w:cstheme="majorBidi"/>
          <w:lang w:val="en-CA"/>
        </w:rPr>
        <w:t xml:space="preserve">by the </w:t>
      </w:r>
      <w:r w:rsidRPr="00707BF8">
        <w:rPr>
          <w:rFonts w:asciiTheme="majorBidi" w:hAnsiTheme="majorBidi" w:cstheme="majorBidi"/>
          <w:lang w:val="en-CA"/>
        </w:rPr>
        <w:t>Secretariat of the Convention on Biological Diversity</w:t>
      </w:r>
      <w:r w:rsidRPr="00885193">
        <w:rPr>
          <w:rFonts w:asciiTheme="majorBidi" w:hAnsiTheme="majorBidi" w:cstheme="majorBidi"/>
          <w:lang w:val="en-CA"/>
        </w:rPr>
        <w:t>, in collaboration with partner</w:t>
      </w:r>
      <w:r w:rsidRPr="00707BF8">
        <w:rPr>
          <w:rFonts w:asciiTheme="majorBidi" w:hAnsiTheme="majorBidi" w:cstheme="majorBidi"/>
          <w:lang w:val="en-CA"/>
        </w:rPr>
        <w:t>s</w:t>
      </w:r>
      <w:r w:rsidR="00F82910" w:rsidRPr="00707BF8">
        <w:rPr>
          <w:rFonts w:asciiTheme="majorBidi" w:hAnsiTheme="majorBidi" w:cstheme="majorBidi"/>
          <w:lang w:val="en-CA"/>
        </w:rPr>
        <w:t>,</w:t>
      </w:r>
      <w:r w:rsidRPr="00707BF8">
        <w:rPr>
          <w:rFonts w:asciiTheme="majorBidi" w:hAnsiTheme="majorBidi" w:cstheme="majorBidi"/>
          <w:lang w:val="en-CA"/>
        </w:rPr>
        <w:t xml:space="preserve"> including</w:t>
      </w:r>
      <w:r w:rsidRPr="00885193">
        <w:rPr>
          <w:rFonts w:asciiTheme="majorBidi" w:hAnsiTheme="majorBidi" w:cstheme="majorBidi"/>
          <w:lang w:val="en-CA"/>
        </w:rPr>
        <w:t xml:space="preserve"> </w:t>
      </w:r>
      <w:r w:rsidRPr="00707BF8">
        <w:rPr>
          <w:rFonts w:asciiTheme="majorBidi" w:hAnsiTheme="majorBidi" w:cstheme="majorBidi"/>
          <w:lang w:val="en-CA"/>
        </w:rPr>
        <w:t>the ABS</w:t>
      </w:r>
      <w:r w:rsidRPr="00885193">
        <w:rPr>
          <w:rFonts w:asciiTheme="majorBidi" w:hAnsiTheme="majorBidi" w:cstheme="majorBidi"/>
          <w:lang w:val="en-CA"/>
        </w:rPr>
        <w:t xml:space="preserve"> Capacity Development Initiative, the German Nagoya Protocol </w:t>
      </w:r>
      <w:proofErr w:type="spellStart"/>
      <w:r w:rsidRPr="00885193">
        <w:rPr>
          <w:rFonts w:asciiTheme="majorBidi" w:hAnsiTheme="majorBidi" w:cstheme="majorBidi"/>
          <w:lang w:val="en-CA"/>
        </w:rPr>
        <w:t>HuB</w:t>
      </w:r>
      <w:proofErr w:type="spellEnd"/>
      <w:r w:rsidRPr="00885193">
        <w:rPr>
          <w:rFonts w:asciiTheme="majorBidi" w:hAnsiTheme="majorBidi" w:cstheme="majorBidi"/>
          <w:lang w:val="en-CA"/>
        </w:rPr>
        <w:t xml:space="preserve"> and the Union for Ethical </w:t>
      </w:r>
      <w:proofErr w:type="spellStart"/>
      <w:r w:rsidRPr="00885193">
        <w:rPr>
          <w:rFonts w:asciiTheme="majorBidi" w:hAnsiTheme="majorBidi" w:cstheme="majorBidi"/>
          <w:lang w:val="en-CA"/>
        </w:rPr>
        <w:t>Biotrade</w:t>
      </w:r>
      <w:proofErr w:type="spellEnd"/>
      <w:r w:rsidRPr="00885193">
        <w:rPr>
          <w:rFonts w:asciiTheme="majorBidi" w:hAnsiTheme="majorBidi" w:cstheme="majorBidi"/>
          <w:lang w:val="en-CA"/>
        </w:rPr>
        <w:t>. The</w:t>
      </w:r>
      <w:r w:rsidRPr="00B85347">
        <w:rPr>
          <w:rFonts w:asciiTheme="majorBidi" w:hAnsiTheme="majorBidi" w:cstheme="majorBidi"/>
          <w:lang w:val="en-CA"/>
        </w:rPr>
        <w:t xml:space="preserve"> workshop will be hosted by the German </w:t>
      </w:r>
      <w:r w:rsidRPr="00885193">
        <w:rPr>
          <w:rFonts w:asciiTheme="majorBidi" w:hAnsiTheme="majorBidi" w:cstheme="majorBidi"/>
          <w:lang w:val="en-CA"/>
        </w:rPr>
        <w:t>Federal Ministry for the Environment, Nature Conservation, Nuclear Safety and Consumer Protection</w:t>
      </w:r>
      <w:r w:rsidRPr="00707BF8">
        <w:rPr>
          <w:rFonts w:asciiTheme="majorBidi" w:hAnsiTheme="majorBidi" w:cstheme="majorBidi"/>
          <w:lang w:val="en-CA"/>
        </w:rPr>
        <w:t>, and</w:t>
      </w:r>
      <w:r w:rsidRPr="00885193">
        <w:rPr>
          <w:rFonts w:asciiTheme="majorBidi" w:hAnsiTheme="majorBidi" w:cstheme="majorBidi"/>
          <w:lang w:val="en-CA"/>
        </w:rPr>
        <w:t xml:space="preserve"> will be financially supported by the Government of Japan through its Japan Biodiversity Fund, the Government of Denmark, the Government of the Federal Republic of Germany and </w:t>
      </w:r>
      <w:r w:rsidRPr="00707BF8">
        <w:rPr>
          <w:rFonts w:asciiTheme="majorBidi" w:hAnsiTheme="majorBidi" w:cstheme="majorBidi"/>
          <w:lang w:val="en-CA"/>
        </w:rPr>
        <w:t>the ABS</w:t>
      </w:r>
      <w:r w:rsidRPr="00885193">
        <w:rPr>
          <w:rFonts w:asciiTheme="majorBidi" w:hAnsiTheme="majorBidi" w:cstheme="majorBidi"/>
          <w:lang w:val="en-CA"/>
        </w:rPr>
        <w:t xml:space="preserve"> Capacity</w:t>
      </w:r>
      <w:r w:rsidRPr="00B85347">
        <w:rPr>
          <w:rFonts w:asciiTheme="majorBidi" w:hAnsiTheme="majorBidi" w:cstheme="majorBidi"/>
          <w:lang w:val="en-CA"/>
        </w:rPr>
        <w:t xml:space="preserve"> Development Initiative.</w:t>
      </w:r>
    </w:p>
    <w:p w14:paraId="0CFDA970" w14:textId="74AE2F3D" w:rsidR="00B85347" w:rsidRDefault="00B85347" w:rsidP="00B514FB">
      <w:pPr>
        <w:pStyle w:val="Normalnumber"/>
        <w:jc w:val="both"/>
      </w:pPr>
      <w:r w:rsidRPr="00B85347">
        <w:t xml:space="preserve">Please note that participants are </w:t>
      </w:r>
      <w:r w:rsidRPr="003B664D">
        <w:t>required to prepare for the workshop by completing a country presentation template, available at</w:t>
      </w:r>
      <w:r w:rsidR="00795FD3" w:rsidRPr="003B664D">
        <w:t>:</w:t>
      </w:r>
      <w:r w:rsidRPr="003B664D">
        <w:t xml:space="preserve"> </w:t>
      </w:r>
      <w:r w:rsidR="00E801D4" w:rsidRPr="003B664D">
        <w:fldChar w:fldCharType="begin"/>
      </w:r>
      <w:r w:rsidR="002D208B" w:rsidRPr="003B664D">
        <w:instrText>HYPERLINK "https://www.cbd.int/meetings/NP-CB-WS-2024-01"</w:instrText>
      </w:r>
      <w:r w:rsidR="00E801D4" w:rsidRPr="003B664D">
        <w:fldChar w:fldCharType="separate"/>
      </w:r>
      <w:r w:rsidR="002D208B" w:rsidRPr="00707BF8">
        <w:rPr>
          <w:rStyle w:val="Hyperlink"/>
          <w:sz w:val="22"/>
        </w:rPr>
        <w:t>www.cbd.int/meetings/NP-CB-WS-2024-01</w:t>
      </w:r>
      <w:r w:rsidR="00E801D4" w:rsidRPr="003B664D">
        <w:rPr>
          <w:rStyle w:val="Hyperlink"/>
          <w:sz w:val="22"/>
        </w:rPr>
        <w:fldChar w:fldCharType="end"/>
      </w:r>
      <w:r w:rsidRPr="003B664D">
        <w:t>.</w:t>
      </w:r>
      <w:r w:rsidRPr="00B85347">
        <w:t xml:space="preserve"> The template should be completed and </w:t>
      </w:r>
      <w:r w:rsidRPr="004B0BA8">
        <w:t xml:space="preserve">sent to the Secretariat at: </w:t>
      </w:r>
      <w:hyperlink r:id="rId14" w:history="1">
        <w:r w:rsidRPr="00707BF8">
          <w:rPr>
            <w:rStyle w:val="Hyperlink"/>
            <w:sz w:val="22"/>
          </w:rPr>
          <w:t>gisela.talamas@un.org</w:t>
        </w:r>
      </w:hyperlink>
      <w:r w:rsidRPr="004B0BA8">
        <w:t xml:space="preserve"> by</w:t>
      </w:r>
      <w:r w:rsidRPr="003B664D">
        <w:t xml:space="preserve"> 30 July 2024.</w:t>
      </w:r>
      <w:r w:rsidRPr="00707BF8">
        <w:t xml:space="preserve"> </w:t>
      </w:r>
      <w:r w:rsidRPr="003B664D">
        <w:t>Participants</w:t>
      </w:r>
      <w:r w:rsidRPr="00B85347">
        <w:t xml:space="preserve"> representing partner organizations (and not </w:t>
      </w:r>
      <w:r w:rsidR="00B514FB">
        <w:t>representing any single</w:t>
      </w:r>
      <w:r w:rsidRPr="00B85347">
        <w:t xml:space="preserve"> country), are strongly encouraged to complete the sections of the country presentation template relevant to their own perspective and work experience related to supporting the implementation and operationalization of the Protocol.</w:t>
      </w:r>
    </w:p>
    <w:p w14:paraId="2140BB41" w14:textId="4B5C828E" w:rsidR="00B85347" w:rsidRPr="002430F6" w:rsidRDefault="00B85347" w:rsidP="00B514FB">
      <w:pPr>
        <w:pStyle w:val="Normalnumber"/>
        <w:jc w:val="both"/>
      </w:pPr>
      <w:r w:rsidRPr="002430F6">
        <w:rPr>
          <w:rFonts w:asciiTheme="majorBidi" w:hAnsiTheme="majorBidi" w:cstheme="majorBidi"/>
          <w:snapToGrid w:val="0"/>
          <w:kern w:val="22"/>
          <w:lang w:val="en-CA"/>
        </w:rPr>
        <w:t>The workshop will be conducted in English. No translation will be provided.</w:t>
      </w:r>
    </w:p>
    <w:p w14:paraId="1A7324CD" w14:textId="0C9F78DB" w:rsidR="00B85347" w:rsidRPr="002430F6" w:rsidRDefault="002430F6" w:rsidP="00B514FB">
      <w:pPr>
        <w:pStyle w:val="Normalnumber"/>
        <w:jc w:val="both"/>
        <w:rPr>
          <w:snapToGrid w:val="0"/>
        </w:rPr>
      </w:pPr>
      <w:r w:rsidRPr="002430F6">
        <w:rPr>
          <w:snapToGrid w:val="0"/>
        </w:rPr>
        <w:t>M</w:t>
      </w:r>
      <w:r w:rsidR="00B85347" w:rsidRPr="002430F6">
        <w:rPr>
          <w:snapToGrid w:val="0"/>
        </w:rPr>
        <w:t>ore information on the tentative workshop programme</w:t>
      </w:r>
      <w:r w:rsidR="00BF1912" w:rsidRPr="002430F6">
        <w:rPr>
          <w:snapToGrid w:val="0"/>
        </w:rPr>
        <w:t xml:space="preserve"> is </w:t>
      </w:r>
      <w:r w:rsidRPr="002430F6">
        <w:rPr>
          <w:snapToGrid w:val="0"/>
        </w:rPr>
        <w:t>available in the annex</w:t>
      </w:r>
      <w:r w:rsidR="00B85347" w:rsidRPr="002430F6">
        <w:rPr>
          <w:snapToGrid w:val="0"/>
        </w:rPr>
        <w:t xml:space="preserve">. </w:t>
      </w:r>
    </w:p>
    <w:p w14:paraId="5D80AFA5" w14:textId="067CA897" w:rsidR="00B85347" w:rsidRPr="00707BF8" w:rsidRDefault="00B85347" w:rsidP="00707BF8">
      <w:pPr>
        <w:pStyle w:val="Heading1"/>
        <w:numPr>
          <w:ilvl w:val="0"/>
          <w:numId w:val="0"/>
        </w:numPr>
        <w:rPr>
          <w:b w:val="0"/>
          <w:bCs w:val="0"/>
          <w:sz w:val="24"/>
          <w:szCs w:val="24"/>
        </w:rPr>
      </w:pPr>
      <w:r w:rsidRPr="00707BF8">
        <w:rPr>
          <w:sz w:val="24"/>
          <w:szCs w:val="24"/>
          <w:lang w:val="en-GB"/>
        </w:rPr>
        <w:t>Item 1</w:t>
      </w:r>
      <w:r w:rsidR="002430F6" w:rsidRPr="00707BF8">
        <w:rPr>
          <w:b w:val="0"/>
          <w:bCs w:val="0"/>
          <w:sz w:val="24"/>
          <w:szCs w:val="24"/>
          <w:lang w:val="en-GB"/>
        </w:rPr>
        <w:t xml:space="preserve"> </w:t>
      </w:r>
      <w:r w:rsidR="002430F6" w:rsidRPr="00707BF8">
        <w:rPr>
          <w:b w:val="0"/>
          <w:bCs w:val="0"/>
          <w:sz w:val="24"/>
          <w:szCs w:val="24"/>
          <w:lang w:val="en-GB"/>
        </w:rPr>
        <w:br/>
      </w:r>
      <w:r w:rsidRPr="00707BF8">
        <w:rPr>
          <w:sz w:val="24"/>
          <w:szCs w:val="24"/>
        </w:rPr>
        <w:t>Opening of the workshop</w:t>
      </w:r>
    </w:p>
    <w:p w14:paraId="3984865E" w14:textId="180030FE" w:rsidR="00B514FB" w:rsidRPr="00795FD3" w:rsidRDefault="00B85347" w:rsidP="00795FD3">
      <w:pPr>
        <w:pStyle w:val="Normalnumber"/>
        <w:jc w:val="both"/>
        <w:rPr>
          <w:snapToGrid w:val="0"/>
        </w:rPr>
      </w:pPr>
      <w:r w:rsidRPr="00795FD3">
        <w:rPr>
          <w:snapToGrid w:val="0"/>
        </w:rPr>
        <w:t xml:space="preserve">Registration of participants will begin at 8 a.m. on Monday, 30 September 2024. A </w:t>
      </w:r>
      <w:r w:rsidRPr="00760D4F">
        <w:rPr>
          <w:snapToGrid w:val="0"/>
        </w:rPr>
        <w:t>representative of the Government of Germany will open the workshop at 9 a.m. A representative of the Secretariat will also make opening remarks on behalf of the Executive Secretary.</w:t>
      </w:r>
    </w:p>
    <w:p w14:paraId="28A35AB6" w14:textId="5876B012" w:rsidR="00B85347" w:rsidRPr="00707BF8" w:rsidRDefault="00B514FB" w:rsidP="00707BF8">
      <w:pPr>
        <w:pStyle w:val="Heading1"/>
        <w:numPr>
          <w:ilvl w:val="0"/>
          <w:numId w:val="0"/>
        </w:numPr>
        <w:rPr>
          <w:sz w:val="24"/>
          <w:szCs w:val="24"/>
        </w:rPr>
      </w:pPr>
      <w:r w:rsidRPr="00707BF8">
        <w:rPr>
          <w:sz w:val="24"/>
          <w:szCs w:val="24"/>
          <w:lang w:val="en-GB"/>
        </w:rPr>
        <w:t>Item 2</w:t>
      </w:r>
      <w:r w:rsidR="002430F6" w:rsidRPr="00707BF8">
        <w:rPr>
          <w:sz w:val="24"/>
          <w:szCs w:val="24"/>
          <w:lang w:val="en-GB"/>
        </w:rPr>
        <w:t xml:space="preserve"> </w:t>
      </w:r>
      <w:r w:rsidR="002430F6" w:rsidRPr="00707BF8">
        <w:rPr>
          <w:sz w:val="24"/>
          <w:szCs w:val="24"/>
          <w:lang w:val="en-GB"/>
        </w:rPr>
        <w:br/>
      </w:r>
      <w:r w:rsidRPr="00707BF8">
        <w:rPr>
          <w:sz w:val="24"/>
          <w:szCs w:val="24"/>
        </w:rPr>
        <w:t>Workshop background, methodology and expectations</w:t>
      </w:r>
    </w:p>
    <w:p w14:paraId="0BAF27EB" w14:textId="5C4D81FF" w:rsidR="00B514FB" w:rsidRPr="005235A0" w:rsidRDefault="00B514FB" w:rsidP="00B514FB">
      <w:pPr>
        <w:pStyle w:val="Normalnumber"/>
        <w:jc w:val="both"/>
      </w:pPr>
      <w:r>
        <w:t xml:space="preserve">Representatives of the Secretariat will give </w:t>
      </w:r>
      <w:r w:rsidRPr="005235A0">
        <w:t>an overview of the background, objectives, methodology and expected outputs</w:t>
      </w:r>
      <w:r>
        <w:t xml:space="preserve"> and </w:t>
      </w:r>
      <w:r w:rsidRPr="005235A0">
        <w:t>outcomes of the workshop</w:t>
      </w:r>
      <w:r>
        <w:t xml:space="preserve"> and </w:t>
      </w:r>
      <w:r w:rsidRPr="005235A0">
        <w:t>relevant logistical arrangements.</w:t>
      </w:r>
    </w:p>
    <w:p w14:paraId="3BCB8F13" w14:textId="10ECFC65" w:rsidR="00B85347" w:rsidRPr="00B514FB" w:rsidRDefault="00B514FB" w:rsidP="00B514FB">
      <w:pPr>
        <w:pStyle w:val="Normalnumber"/>
        <w:jc w:val="both"/>
        <w:rPr>
          <w:b/>
          <w:bCs/>
          <w:sz w:val="28"/>
          <w:szCs w:val="32"/>
        </w:rPr>
      </w:pPr>
      <w:r w:rsidRPr="005235A0">
        <w:t>Participants will be invited to briefly introduce themselves through an ice-breaker activity.</w:t>
      </w:r>
    </w:p>
    <w:p w14:paraId="0836F231" w14:textId="342AF0B4" w:rsidR="00B514FB" w:rsidRPr="00707BF8" w:rsidRDefault="00B514FB" w:rsidP="00707BF8">
      <w:pPr>
        <w:pStyle w:val="Heading1"/>
        <w:numPr>
          <w:ilvl w:val="0"/>
          <w:numId w:val="0"/>
        </w:numPr>
        <w:rPr>
          <w:sz w:val="24"/>
          <w:szCs w:val="24"/>
        </w:rPr>
      </w:pPr>
      <w:r w:rsidRPr="00707BF8">
        <w:rPr>
          <w:sz w:val="24"/>
          <w:szCs w:val="24"/>
        </w:rPr>
        <w:t>Item 3</w:t>
      </w:r>
      <w:r w:rsidR="00C46EE8" w:rsidRPr="00707BF8">
        <w:rPr>
          <w:sz w:val="24"/>
          <w:szCs w:val="24"/>
        </w:rPr>
        <w:t xml:space="preserve"> </w:t>
      </w:r>
      <w:r w:rsidR="00C46EE8" w:rsidRPr="00707BF8">
        <w:rPr>
          <w:sz w:val="24"/>
          <w:szCs w:val="24"/>
        </w:rPr>
        <w:br/>
      </w:r>
      <w:r w:rsidRPr="00707BF8">
        <w:rPr>
          <w:sz w:val="24"/>
          <w:szCs w:val="24"/>
        </w:rPr>
        <w:t>Sharing practical experiences operationalizing the Nagoya Protocol</w:t>
      </w:r>
    </w:p>
    <w:p w14:paraId="7816E657" w14:textId="0CC7D978" w:rsidR="00B514FB" w:rsidRPr="00B514FB" w:rsidRDefault="00B514FB" w:rsidP="00B514FB">
      <w:pPr>
        <w:pStyle w:val="Normalnumber"/>
        <w:jc w:val="both"/>
      </w:pPr>
      <w:r w:rsidRPr="00B514FB">
        <w:t xml:space="preserve">The country presentation templates provided by workshop participants will provide the content and basis for discussion during the workshop. It is therefore essential that participants complete their country presentation </w:t>
      </w:r>
      <w:r w:rsidRPr="00760D4F">
        <w:t>template</w:t>
      </w:r>
      <w:r w:rsidR="006A6981" w:rsidRPr="00760D4F">
        <w:rPr>
          <w:rStyle w:val="FootnoteReference"/>
        </w:rPr>
        <w:footnoteReference w:id="3"/>
      </w:r>
      <w:r w:rsidRPr="00760D4F">
        <w:t xml:space="preserve"> and provide it to the Secretariat prior to the workshop.</w:t>
      </w:r>
      <w:r w:rsidRPr="00B514FB">
        <w:t xml:space="preserve"> </w:t>
      </w:r>
    </w:p>
    <w:p w14:paraId="1B0DA567" w14:textId="1BA67B40" w:rsidR="00B514FB" w:rsidRPr="00A41174" w:rsidRDefault="00B514FB" w:rsidP="00B514FB">
      <w:pPr>
        <w:pStyle w:val="Normalnumber"/>
        <w:jc w:val="both"/>
      </w:pPr>
      <w:r w:rsidRPr="00B514FB">
        <w:t xml:space="preserve">The format </w:t>
      </w:r>
      <w:r w:rsidRPr="00AF04DF">
        <w:t>of the workshop will be organized in both plenary and breakout group sessions and will include thematic presentations followed by question-and-answer sessions, interactive group exercises and discussions. The Secretariat and its partners will introduce and present various sections of the “</w:t>
      </w:r>
      <w:r w:rsidRPr="00707BF8">
        <w:t>ABS</w:t>
      </w:r>
      <w:r w:rsidRPr="00AF04DF">
        <w:t xml:space="preserve"> workflow” (</w:t>
      </w:r>
      <w:r w:rsidR="00AF04DF" w:rsidRPr="00AF04DF">
        <w:t xml:space="preserve">see </w:t>
      </w:r>
      <w:r w:rsidR="00A41174">
        <w:t xml:space="preserve">the </w:t>
      </w:r>
      <w:r w:rsidR="00AF04DF" w:rsidRPr="00707BF8">
        <w:t>f</w:t>
      </w:r>
      <w:r w:rsidRPr="00707BF8">
        <w:t xml:space="preserve">igure </w:t>
      </w:r>
      <w:r w:rsidRPr="00AF04DF">
        <w:t xml:space="preserve">below), outlining the processes, steps and concepts related </w:t>
      </w:r>
      <w:r w:rsidRPr="00707BF8">
        <w:t>to access</w:t>
      </w:r>
      <w:r w:rsidRPr="00A41174">
        <w:t>, benefit-sharing and compliance from the perspectives of all relevant stakeholders, as well as a summary and analysis of the country presentation templates.</w:t>
      </w:r>
    </w:p>
    <w:p w14:paraId="758F1BE8" w14:textId="5CD3160C" w:rsidR="00B514FB" w:rsidRDefault="00B514FB" w:rsidP="00B514FB">
      <w:pPr>
        <w:pStyle w:val="Normalnumber"/>
        <w:jc w:val="both"/>
      </w:pPr>
      <w:r w:rsidRPr="00A41174">
        <w:t>Participants will have the opportunity to present their experiences in operationalizing the “</w:t>
      </w:r>
      <w:r w:rsidRPr="00707BF8">
        <w:t>ABS</w:t>
      </w:r>
      <w:r w:rsidRPr="00A41174">
        <w:t xml:space="preserve"> workflow” and</w:t>
      </w:r>
      <w:r w:rsidRPr="00B514FB">
        <w:t xml:space="preserve"> participate in the discussions on the various approaches taken, challenges faced, solutions and lessons learned. When preparing their country templates participants are asked to draw on actual practical experience paying particular attention to describing the processes and how relevant information is made available, organized, stored and managed.</w:t>
      </w:r>
    </w:p>
    <w:p w14:paraId="23B15C9A" w14:textId="2901B55C" w:rsidR="00B514FB" w:rsidRDefault="00B514FB" w:rsidP="00707BF8">
      <w:pPr>
        <w:pStyle w:val="Normalnumber"/>
        <w:numPr>
          <w:ilvl w:val="0"/>
          <w:numId w:val="0"/>
        </w:numPr>
        <w:spacing w:after="0"/>
        <w:ind w:left="567"/>
        <w:jc w:val="both"/>
      </w:pPr>
      <w:r>
        <w:lastRenderedPageBreak/>
        <w:t xml:space="preserve">Figure </w:t>
      </w:r>
    </w:p>
    <w:p w14:paraId="0B1FDFEC" w14:textId="18CA0708" w:rsidR="00B514FB" w:rsidRPr="00B514FB" w:rsidRDefault="00B514FB" w:rsidP="00B514FB">
      <w:pPr>
        <w:pStyle w:val="Normalnumber"/>
        <w:numPr>
          <w:ilvl w:val="0"/>
          <w:numId w:val="0"/>
        </w:numPr>
        <w:ind w:left="567"/>
        <w:jc w:val="both"/>
        <w:rPr>
          <w:b/>
          <w:bCs/>
        </w:rPr>
      </w:pPr>
      <w:r w:rsidRPr="00B514FB">
        <w:rPr>
          <w:b/>
          <w:bCs/>
        </w:rPr>
        <w:t xml:space="preserve">General </w:t>
      </w:r>
      <w:r w:rsidR="0098471C">
        <w:rPr>
          <w:b/>
          <w:bCs/>
        </w:rPr>
        <w:t>access and benefit-sharing</w:t>
      </w:r>
      <w:r w:rsidR="0098471C" w:rsidRPr="00B514FB">
        <w:rPr>
          <w:b/>
          <w:bCs/>
        </w:rPr>
        <w:t xml:space="preserve"> </w:t>
      </w:r>
      <w:r w:rsidR="0098471C">
        <w:rPr>
          <w:b/>
          <w:bCs/>
        </w:rPr>
        <w:t>w</w:t>
      </w:r>
      <w:r w:rsidRPr="00B514FB">
        <w:rPr>
          <w:b/>
          <w:bCs/>
        </w:rPr>
        <w:t>orkflow</w:t>
      </w:r>
    </w:p>
    <w:p w14:paraId="233D4E34" w14:textId="01EDEBF9" w:rsidR="00B514FB" w:rsidRPr="00B514FB" w:rsidRDefault="00B514FB" w:rsidP="00B514FB">
      <w:pPr>
        <w:pStyle w:val="Normalnumber"/>
        <w:numPr>
          <w:ilvl w:val="0"/>
          <w:numId w:val="0"/>
        </w:numPr>
        <w:ind w:left="567"/>
        <w:jc w:val="both"/>
      </w:pPr>
      <w:r w:rsidRPr="005235A0">
        <w:rPr>
          <w:rFonts w:asciiTheme="majorBidi" w:hAnsiTheme="majorBidi" w:cstheme="majorBidi"/>
          <w:i/>
          <w:iCs/>
          <w:noProof/>
          <w:snapToGrid w:val="0"/>
          <w:kern w:val="22"/>
          <w:lang w:val="en-CA"/>
        </w:rPr>
        <w:drawing>
          <wp:inline distT="0" distB="0" distL="0" distR="0" wp14:anchorId="1F826E96" wp14:editId="69D93863">
            <wp:extent cx="5362303" cy="4705011"/>
            <wp:effectExtent l="114300" t="101600" r="124460" b="133985"/>
            <wp:docPr id="20" name="Picture 19" descr="A diagram of a process&#10;&#10;Description automatically generated">
              <a:extLst xmlns:a="http://schemas.openxmlformats.org/drawingml/2006/main">
                <a:ext uri="{FF2B5EF4-FFF2-40B4-BE49-F238E27FC236}">
                  <a16:creationId xmlns:a16="http://schemas.microsoft.com/office/drawing/2014/main" id="{9AAD15FF-3543-6CCA-9E95-F5F4C42539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diagram of a process&#10;&#10;Description automatically generated">
                      <a:extLst>
                        <a:ext uri="{FF2B5EF4-FFF2-40B4-BE49-F238E27FC236}">
                          <a16:creationId xmlns:a16="http://schemas.microsoft.com/office/drawing/2014/main" id="{9AAD15FF-3543-6CCA-9E95-F5F4C42539A8}"/>
                        </a:ext>
                      </a:extLst>
                    </pic:cNvPr>
                    <pic:cNvPicPr>
                      <a:picLocks noChangeAspect="1"/>
                    </pic:cNvPicPr>
                  </pic:nvPicPr>
                  <pic:blipFill rotWithShape="1">
                    <a:blip r:embed="rId15"/>
                    <a:srcRect r="25055"/>
                    <a:stretch/>
                  </pic:blipFill>
                  <pic:spPr bwMode="auto">
                    <a:xfrm>
                      <a:off x="0" y="0"/>
                      <a:ext cx="5378905" cy="47195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FE65A45" w14:textId="0E74649A" w:rsidR="00B514FB" w:rsidRPr="00707BF8" w:rsidRDefault="00B514FB" w:rsidP="00707BF8">
      <w:pPr>
        <w:pStyle w:val="Heading1"/>
        <w:numPr>
          <w:ilvl w:val="0"/>
          <w:numId w:val="0"/>
        </w:numPr>
        <w:rPr>
          <w:sz w:val="24"/>
          <w:szCs w:val="24"/>
        </w:rPr>
      </w:pPr>
      <w:r w:rsidRPr="00707BF8">
        <w:rPr>
          <w:sz w:val="24"/>
          <w:szCs w:val="24"/>
        </w:rPr>
        <w:t>Item 4</w:t>
      </w:r>
      <w:r w:rsidR="00A41174" w:rsidRPr="00707BF8">
        <w:rPr>
          <w:sz w:val="24"/>
          <w:szCs w:val="24"/>
        </w:rPr>
        <w:t xml:space="preserve"> </w:t>
      </w:r>
      <w:r w:rsidR="00A41174" w:rsidRPr="00707BF8">
        <w:rPr>
          <w:sz w:val="24"/>
          <w:szCs w:val="24"/>
        </w:rPr>
        <w:br/>
      </w:r>
      <w:r w:rsidRPr="00707BF8">
        <w:rPr>
          <w:sz w:val="24"/>
          <w:szCs w:val="24"/>
        </w:rPr>
        <w:t>Developing project proposals and elaborating case studies</w:t>
      </w:r>
    </w:p>
    <w:p w14:paraId="2EEE036B" w14:textId="5078B272" w:rsidR="00BC3F3E" w:rsidRDefault="00B514FB" w:rsidP="00B514FB">
      <w:pPr>
        <w:pStyle w:val="Normalnumber"/>
        <w:jc w:val="both"/>
      </w:pPr>
      <w:r w:rsidRPr="00B514FB">
        <w:t xml:space="preserve">The fourth and final day of the workshop will be dedicated </w:t>
      </w:r>
      <w:r w:rsidRPr="00B33FB6">
        <w:t xml:space="preserve">to </w:t>
      </w:r>
      <w:r w:rsidRPr="00707BF8">
        <w:t>catalyz</w:t>
      </w:r>
      <w:r w:rsidRPr="00B33FB6">
        <w:t xml:space="preserve">ing action to operationalize </w:t>
      </w:r>
      <w:r w:rsidRPr="00707BF8">
        <w:t>ABS</w:t>
      </w:r>
      <w:r w:rsidRPr="00B33FB6">
        <w:t xml:space="preserve"> frameworks focusing on simple, practical and appropriate solutions that can improve their </w:t>
      </w:r>
      <w:r w:rsidRPr="00707BF8">
        <w:t>ABS</w:t>
      </w:r>
      <w:r w:rsidRPr="00B33FB6">
        <w:t xml:space="preserve"> capacity, procedures and information systems and result in an increase in the benefits received </w:t>
      </w:r>
      <w:proofErr w:type="gramStart"/>
      <w:r w:rsidRPr="00B33FB6">
        <w:t>and in the quality</w:t>
      </w:r>
      <w:proofErr w:type="gramEnd"/>
      <w:r w:rsidRPr="00B33FB6">
        <w:t xml:space="preserve"> and number of national records published on </w:t>
      </w:r>
      <w:r w:rsidRPr="00707BF8">
        <w:t>the ABS</w:t>
      </w:r>
      <w:r w:rsidRPr="00B33FB6">
        <w:t xml:space="preserve"> Clearing-House, </w:t>
      </w:r>
      <w:r w:rsidR="00B33FB6" w:rsidRPr="00B33FB6">
        <w:t xml:space="preserve">in </w:t>
      </w:r>
      <w:r w:rsidRPr="00B33FB6">
        <w:t xml:space="preserve">particular </w:t>
      </w:r>
      <w:r w:rsidRPr="00707BF8">
        <w:t>ABS</w:t>
      </w:r>
      <w:r w:rsidRPr="00B33FB6">
        <w:t xml:space="preserve"> procedures, certificates</w:t>
      </w:r>
      <w:r w:rsidRPr="00707BF8">
        <w:t xml:space="preserve"> and</w:t>
      </w:r>
      <w:r w:rsidRPr="00B33FB6">
        <w:t xml:space="preserve"> checkpoint communiqués. In groups or on their own</w:t>
      </w:r>
      <w:r w:rsidR="00B33FB6">
        <w:t>,</w:t>
      </w:r>
      <w:r w:rsidRPr="00B33FB6">
        <w:t xml:space="preserve"> participants will have an opportunity to develop new projects and plans or elaborate and improve existing ones. Participants can also support each other by elaborating on case studies, lessons learned, best practices</w:t>
      </w:r>
      <w:r w:rsidRPr="00707BF8">
        <w:t xml:space="preserve"> and</w:t>
      </w:r>
      <w:r w:rsidRPr="00B33FB6">
        <w:t xml:space="preserve"> solutions that can be made available and shared through </w:t>
      </w:r>
      <w:r w:rsidRPr="00707BF8">
        <w:t>the ABS</w:t>
      </w:r>
      <w:r w:rsidRPr="00B33FB6">
        <w:t xml:space="preserve"> Clearing-House. The preliminary projects and case studies developed will be shared with the workshop participants for feedback and questions.</w:t>
      </w:r>
    </w:p>
    <w:p w14:paraId="7B3AD5F9" w14:textId="079FB9C8" w:rsidR="00B514FB" w:rsidRPr="00707BF8" w:rsidRDefault="00B514FB" w:rsidP="00707BF8">
      <w:pPr>
        <w:pStyle w:val="Heading1"/>
        <w:numPr>
          <w:ilvl w:val="0"/>
          <w:numId w:val="0"/>
        </w:numPr>
        <w:rPr>
          <w:sz w:val="24"/>
          <w:szCs w:val="24"/>
        </w:rPr>
      </w:pPr>
      <w:r w:rsidRPr="00707BF8">
        <w:rPr>
          <w:sz w:val="24"/>
          <w:szCs w:val="24"/>
        </w:rPr>
        <w:lastRenderedPageBreak/>
        <w:t>Item 5</w:t>
      </w:r>
      <w:r w:rsidR="00B33FB6" w:rsidRPr="00707BF8">
        <w:rPr>
          <w:sz w:val="24"/>
          <w:szCs w:val="24"/>
        </w:rPr>
        <w:t xml:space="preserve"> </w:t>
      </w:r>
      <w:r w:rsidR="00B33FB6" w:rsidRPr="00707BF8">
        <w:rPr>
          <w:sz w:val="24"/>
          <w:szCs w:val="24"/>
        </w:rPr>
        <w:br/>
      </w:r>
      <w:r w:rsidRPr="00707BF8">
        <w:rPr>
          <w:sz w:val="24"/>
          <w:szCs w:val="24"/>
        </w:rPr>
        <w:t>Conclusion and summary</w:t>
      </w:r>
    </w:p>
    <w:p w14:paraId="15A4FED2" w14:textId="67755A5E" w:rsidR="00B514FB" w:rsidRDefault="00B514FB" w:rsidP="00B514FB">
      <w:pPr>
        <w:pStyle w:val="Normalnumber"/>
        <w:jc w:val="both"/>
      </w:pPr>
      <w:r w:rsidRPr="00B51601">
        <w:t>Participants will discuss key conclusions and observations that have emerged during the worksho</w:t>
      </w:r>
      <w:r w:rsidRPr="00707BF8">
        <w:t>p</w:t>
      </w:r>
      <w:r w:rsidR="00B51601" w:rsidRPr="00707BF8">
        <w:t>,</w:t>
      </w:r>
      <w:r w:rsidRPr="00707BF8">
        <w:t xml:space="preserve"> as well as</w:t>
      </w:r>
      <w:r w:rsidRPr="00B51601">
        <w:t xml:space="preserve"> opportunities</w:t>
      </w:r>
      <w:r w:rsidRPr="005235A0">
        <w:t xml:space="preserve"> for future collaboration building on the workshop discussions and output. </w:t>
      </w:r>
    </w:p>
    <w:p w14:paraId="771E4B01" w14:textId="15A6E256" w:rsidR="00B514FB" w:rsidRDefault="00B51601" w:rsidP="00B514FB">
      <w:pPr>
        <w:pStyle w:val="Normalnumber"/>
        <w:jc w:val="both"/>
      </w:pPr>
      <w:r w:rsidRPr="00760D4F">
        <w:t>Lastly</w:t>
      </w:r>
      <w:r w:rsidR="00B514FB" w:rsidRPr="00760D4F">
        <w:t>, participants</w:t>
      </w:r>
      <w:r w:rsidR="00B514FB" w:rsidRPr="005235A0">
        <w:t xml:space="preserve"> will also provide their views and be asked to complete a short survey to evaluate the effectiveness of the workshop itself, to be considered in future capacity development activities.</w:t>
      </w:r>
    </w:p>
    <w:p w14:paraId="46A28094" w14:textId="3E45B075" w:rsidR="00B514FB" w:rsidRPr="00B51601" w:rsidRDefault="00B514FB" w:rsidP="00B514FB">
      <w:pPr>
        <w:pStyle w:val="Normalnumber"/>
        <w:jc w:val="both"/>
      </w:pPr>
      <w:r w:rsidRPr="00B51601">
        <w:t>The conclusions of the workshop will contribute to identifying progress, challenges</w:t>
      </w:r>
      <w:r w:rsidRPr="00707BF8">
        <w:t xml:space="preserve"> and</w:t>
      </w:r>
      <w:r w:rsidRPr="00B51601">
        <w:t xml:space="preserve"> successes to inform future capacity-building, implementation and policy.</w:t>
      </w:r>
    </w:p>
    <w:p w14:paraId="57AB58EB" w14:textId="7BB7C66B" w:rsidR="00B514FB" w:rsidRPr="00707BF8" w:rsidRDefault="00B514FB" w:rsidP="00707BF8">
      <w:pPr>
        <w:pStyle w:val="Heading1"/>
        <w:numPr>
          <w:ilvl w:val="0"/>
          <w:numId w:val="0"/>
        </w:numPr>
        <w:rPr>
          <w:sz w:val="24"/>
          <w:szCs w:val="24"/>
        </w:rPr>
      </w:pPr>
      <w:r w:rsidRPr="00707BF8">
        <w:rPr>
          <w:sz w:val="24"/>
          <w:szCs w:val="24"/>
        </w:rPr>
        <w:t>Item 6</w:t>
      </w:r>
      <w:r w:rsidR="00B51601" w:rsidRPr="00707BF8">
        <w:rPr>
          <w:sz w:val="24"/>
          <w:szCs w:val="24"/>
        </w:rPr>
        <w:t xml:space="preserve"> </w:t>
      </w:r>
      <w:r w:rsidR="00B51601" w:rsidRPr="00707BF8">
        <w:rPr>
          <w:sz w:val="24"/>
          <w:szCs w:val="24"/>
        </w:rPr>
        <w:br/>
      </w:r>
      <w:r w:rsidRPr="00707BF8">
        <w:rPr>
          <w:sz w:val="24"/>
          <w:szCs w:val="24"/>
        </w:rPr>
        <w:t>Closure of the workshop</w:t>
      </w:r>
    </w:p>
    <w:p w14:paraId="40102FF3" w14:textId="608B35C2" w:rsidR="00B514FB" w:rsidRPr="005235A0" w:rsidRDefault="00B514FB" w:rsidP="00B514FB">
      <w:pPr>
        <w:pStyle w:val="Normalnumber"/>
        <w:rPr>
          <w:snapToGrid w:val="0"/>
          <w:kern w:val="22"/>
        </w:rPr>
      </w:pPr>
      <w:r w:rsidRPr="005235A0">
        <w:t>The workshop is scheduled to conclude at</w:t>
      </w:r>
      <w:r w:rsidRPr="005F5A9E">
        <w:t xml:space="preserve"> 4 p.m.</w:t>
      </w:r>
      <w:r w:rsidRPr="005235A0">
        <w:t xml:space="preserve"> on 3 October 2024, with closing remarks by representatives of </w:t>
      </w:r>
      <w:r w:rsidR="00EE7E2E">
        <w:t xml:space="preserve">the Government of </w:t>
      </w:r>
      <w:r w:rsidRPr="005235A0">
        <w:t>Germany and the Secretariat.</w:t>
      </w:r>
    </w:p>
    <w:p w14:paraId="75BB0459" w14:textId="77777777" w:rsidR="00B514FB" w:rsidRDefault="00B514FB">
      <w:pPr>
        <w:pStyle w:val="Normalnumber"/>
        <w:numPr>
          <w:ilvl w:val="0"/>
          <w:numId w:val="0"/>
        </w:numPr>
        <w:jc w:val="both"/>
      </w:pPr>
    </w:p>
    <w:p w14:paraId="58974EA8" w14:textId="5B267253" w:rsidR="00B514FB" w:rsidRDefault="00B514FB">
      <w:pPr>
        <w:jc w:val="left"/>
        <w:rPr>
          <w:lang w:val="en-GB"/>
        </w:rPr>
      </w:pPr>
      <w:r>
        <w:br w:type="page"/>
      </w:r>
    </w:p>
    <w:p w14:paraId="02A89524" w14:textId="053763EF" w:rsidR="00B514FB" w:rsidRPr="005235A0" w:rsidRDefault="00B514FB" w:rsidP="00707BF8">
      <w:pPr>
        <w:pStyle w:val="Annex"/>
        <w:spacing w:after="120"/>
        <w:rPr>
          <w:snapToGrid w:val="0"/>
          <w:lang w:val="en-CA"/>
        </w:rPr>
      </w:pPr>
      <w:r w:rsidRPr="005235A0">
        <w:rPr>
          <w:snapToGrid w:val="0"/>
          <w:lang w:val="en-CA"/>
        </w:rPr>
        <w:lastRenderedPageBreak/>
        <w:t>Annex</w:t>
      </w:r>
    </w:p>
    <w:p w14:paraId="773B3D70" w14:textId="395C50BC" w:rsidR="00B514FB" w:rsidRPr="005235A0" w:rsidRDefault="0001316C" w:rsidP="00707BF8">
      <w:pPr>
        <w:pStyle w:val="Title"/>
        <w:rPr>
          <w:lang w:val="en-CA" w:eastAsia="en-CA"/>
        </w:rPr>
      </w:pPr>
      <w:r w:rsidRPr="00760D4F">
        <w:rPr>
          <w:lang w:val="en-CA"/>
        </w:rPr>
        <w:t>Pro</w:t>
      </w:r>
      <w:r w:rsidR="00626A54" w:rsidRPr="00760D4F">
        <w:rPr>
          <w:lang w:val="en-CA"/>
        </w:rPr>
        <w:t>visional</w:t>
      </w:r>
      <w:r w:rsidRPr="00760D4F">
        <w:rPr>
          <w:lang w:val="en-CA"/>
        </w:rPr>
        <w:t xml:space="preserve"> </w:t>
      </w:r>
      <w:r w:rsidR="007366B6" w:rsidRPr="00760D4F">
        <w:rPr>
          <w:lang w:val="en-CA"/>
        </w:rPr>
        <w:t>programme</w:t>
      </w:r>
    </w:p>
    <w:tbl>
      <w:tblPr>
        <w:tblW w:w="5000" w:type="pct"/>
        <w:tblCellMar>
          <w:left w:w="0" w:type="dxa"/>
          <w:right w:w="0" w:type="dxa"/>
        </w:tblCellMar>
        <w:tblLook w:val="04A0" w:firstRow="1" w:lastRow="0" w:firstColumn="1" w:lastColumn="0" w:noHBand="0" w:noVBand="1"/>
      </w:tblPr>
      <w:tblGrid>
        <w:gridCol w:w="1613"/>
        <w:gridCol w:w="7749"/>
      </w:tblGrid>
      <w:tr w:rsidR="00A02BAB" w:rsidRPr="001717D0" w14:paraId="139C56AB" w14:textId="77777777" w:rsidTr="00731344">
        <w:trPr>
          <w:tblHeader/>
        </w:trPr>
        <w:tc>
          <w:tcPr>
            <w:tcW w:w="0" w:type="auto"/>
            <w:tcBorders>
              <w:top w:val="single" w:sz="4" w:space="0" w:color="auto"/>
              <w:bottom w:val="single" w:sz="4" w:space="0" w:color="auto"/>
            </w:tcBorders>
            <w:shd w:val="clear" w:color="auto" w:fill="FFFFFF" w:themeFill="background1"/>
            <w:hideMark/>
          </w:tcPr>
          <w:p w14:paraId="36B0EDD8" w14:textId="77777777" w:rsidR="00B514FB" w:rsidRPr="00707BF8" w:rsidRDefault="00B514FB" w:rsidP="00707BF8">
            <w:pPr>
              <w:snapToGrid w:val="0"/>
              <w:spacing w:before="60" w:after="60"/>
              <w:textAlignment w:val="baseline"/>
              <w:rPr>
                <w:rFonts w:asciiTheme="majorBidi" w:hAnsiTheme="majorBidi" w:cstheme="majorBidi"/>
                <w:b/>
                <w:bCs/>
                <w:i/>
                <w:iCs/>
                <w:color w:val="FFFFFF"/>
                <w:lang w:val="en-CA" w:eastAsia="en-CA"/>
              </w:rPr>
            </w:pPr>
            <w:r w:rsidRPr="00707BF8">
              <w:rPr>
                <w:rFonts w:asciiTheme="majorBidi" w:hAnsiTheme="majorBidi" w:cstheme="majorBidi"/>
                <w:i/>
                <w:iCs/>
                <w:lang w:val="en-CA" w:eastAsia="en-CA"/>
              </w:rPr>
              <w:t>Time</w:t>
            </w:r>
            <w:r w:rsidRPr="00707BF8">
              <w:rPr>
                <w:rFonts w:asciiTheme="majorBidi" w:hAnsiTheme="majorBidi" w:cstheme="majorBidi"/>
                <w:b/>
                <w:bCs/>
                <w:i/>
                <w:iCs/>
                <w:lang w:val="en-CA" w:eastAsia="en-CA"/>
              </w:rPr>
              <w:t> </w:t>
            </w:r>
          </w:p>
        </w:tc>
        <w:tc>
          <w:tcPr>
            <w:tcW w:w="0" w:type="auto"/>
            <w:tcBorders>
              <w:top w:val="single" w:sz="4" w:space="0" w:color="auto"/>
              <w:bottom w:val="single" w:sz="4" w:space="0" w:color="auto"/>
            </w:tcBorders>
            <w:shd w:val="clear" w:color="auto" w:fill="FFFFFF" w:themeFill="background1"/>
            <w:hideMark/>
          </w:tcPr>
          <w:p w14:paraId="3CA1508F" w14:textId="25920EF2" w:rsidR="00B514FB" w:rsidRPr="00707BF8" w:rsidRDefault="00B514FB" w:rsidP="00707BF8">
            <w:pPr>
              <w:snapToGrid w:val="0"/>
              <w:spacing w:before="60" w:after="60"/>
              <w:textAlignment w:val="baseline"/>
              <w:rPr>
                <w:rFonts w:asciiTheme="majorBidi" w:hAnsiTheme="majorBidi" w:cstheme="majorBidi"/>
                <w:b/>
                <w:bCs/>
                <w:i/>
                <w:iCs/>
                <w:color w:val="FFFFFF"/>
                <w:lang w:val="en-CA" w:eastAsia="en-CA"/>
              </w:rPr>
            </w:pPr>
            <w:r w:rsidRPr="00707BF8">
              <w:rPr>
                <w:rFonts w:asciiTheme="majorBidi" w:hAnsiTheme="majorBidi" w:cstheme="majorBidi"/>
                <w:i/>
                <w:iCs/>
                <w:lang w:val="en-CA" w:eastAsia="en-CA"/>
              </w:rPr>
              <w:t xml:space="preserve">Agenda </w:t>
            </w:r>
            <w:r w:rsidR="007B0201">
              <w:rPr>
                <w:rFonts w:asciiTheme="majorBidi" w:hAnsiTheme="majorBidi" w:cstheme="majorBidi"/>
                <w:i/>
                <w:iCs/>
                <w:lang w:val="en-CA" w:eastAsia="en-CA"/>
              </w:rPr>
              <w:t>i</w:t>
            </w:r>
            <w:r w:rsidRPr="00707BF8">
              <w:rPr>
                <w:rFonts w:asciiTheme="majorBidi" w:hAnsiTheme="majorBidi" w:cstheme="majorBidi"/>
                <w:i/>
                <w:iCs/>
                <w:lang w:val="en-CA" w:eastAsia="en-CA"/>
              </w:rPr>
              <w:t>tem</w:t>
            </w:r>
            <w:r w:rsidRPr="00707BF8">
              <w:rPr>
                <w:rFonts w:asciiTheme="majorBidi" w:hAnsiTheme="majorBidi" w:cstheme="majorBidi"/>
                <w:b/>
                <w:bCs/>
                <w:i/>
                <w:iCs/>
                <w:lang w:val="en-CA" w:eastAsia="en-CA"/>
              </w:rPr>
              <w:t> </w:t>
            </w:r>
          </w:p>
        </w:tc>
      </w:tr>
      <w:tr w:rsidR="006C4816" w:rsidRPr="0011484B" w14:paraId="302BAD97" w14:textId="77777777" w:rsidTr="00707BF8">
        <w:tc>
          <w:tcPr>
            <w:tcW w:w="0" w:type="auto"/>
            <w:gridSpan w:val="2"/>
            <w:tcBorders>
              <w:top w:val="single" w:sz="4" w:space="0" w:color="auto"/>
              <w:bottom w:val="single" w:sz="4" w:space="0" w:color="auto"/>
            </w:tcBorders>
            <w:shd w:val="clear" w:color="auto" w:fill="FFFFFF" w:themeFill="background1"/>
          </w:tcPr>
          <w:p w14:paraId="7578A3AA" w14:textId="0D8688DE" w:rsidR="00435BB0" w:rsidRPr="004461D6" w:rsidRDefault="00435BB0" w:rsidP="00707BF8">
            <w:pPr>
              <w:snapToGrid w:val="0"/>
              <w:spacing w:before="60" w:after="60"/>
              <w:textAlignment w:val="baseline"/>
              <w:rPr>
                <w:rFonts w:asciiTheme="majorBidi" w:hAnsiTheme="majorBidi" w:cstheme="majorBidi"/>
                <w:b/>
                <w:bCs/>
                <w:lang w:val="en-CA" w:eastAsia="en-CA"/>
              </w:rPr>
            </w:pPr>
            <w:r w:rsidRPr="004461D6">
              <w:rPr>
                <w:rFonts w:asciiTheme="majorBidi" w:hAnsiTheme="majorBidi" w:cstheme="majorBidi"/>
                <w:b/>
                <w:bCs/>
                <w:lang w:val="en-CA" w:eastAsia="en-CA"/>
              </w:rPr>
              <w:t>Monday 30 September</w:t>
            </w:r>
          </w:p>
        </w:tc>
      </w:tr>
      <w:tr w:rsidR="00731344" w:rsidRPr="00435BB0" w14:paraId="7ED60FA6" w14:textId="77777777" w:rsidTr="006C4816">
        <w:tc>
          <w:tcPr>
            <w:tcW w:w="0" w:type="auto"/>
            <w:tcBorders>
              <w:top w:val="single" w:sz="4" w:space="0" w:color="auto"/>
            </w:tcBorders>
            <w:shd w:val="clear" w:color="auto" w:fill="FFFFFF" w:themeFill="background1"/>
            <w:hideMark/>
          </w:tcPr>
          <w:p w14:paraId="6FB593FE" w14:textId="351292B8" w:rsidR="00B514FB" w:rsidRPr="00707BF8" w:rsidRDefault="00B514FB" w:rsidP="00707BF8">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8–9</w:t>
            </w:r>
            <w:r w:rsidR="00435BB0" w:rsidRPr="00707BF8">
              <w:rPr>
                <w:rFonts w:asciiTheme="majorBidi" w:hAnsiTheme="majorBidi" w:cstheme="majorBidi"/>
                <w:lang w:val="en-CA" w:eastAsia="en-CA"/>
              </w:rPr>
              <w:t xml:space="preserve"> a.m.</w:t>
            </w:r>
          </w:p>
        </w:tc>
        <w:tc>
          <w:tcPr>
            <w:tcW w:w="0" w:type="auto"/>
            <w:tcBorders>
              <w:top w:val="single" w:sz="4" w:space="0" w:color="auto"/>
            </w:tcBorders>
            <w:shd w:val="clear" w:color="auto" w:fill="auto"/>
            <w:hideMark/>
          </w:tcPr>
          <w:p w14:paraId="23FB681E" w14:textId="77777777" w:rsidR="00B514FB" w:rsidRPr="004461D6"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Registration of participants</w:t>
            </w:r>
            <w:r w:rsidRPr="004461D6">
              <w:rPr>
                <w:rFonts w:asciiTheme="majorBidi" w:hAnsiTheme="majorBidi" w:cstheme="majorBidi"/>
                <w:lang w:val="en-CA" w:eastAsia="en-CA"/>
              </w:rPr>
              <w:t> </w:t>
            </w:r>
          </w:p>
        </w:tc>
      </w:tr>
      <w:tr w:rsidR="00A8196A" w:rsidRPr="0011484B" w14:paraId="40E4839C" w14:textId="77777777" w:rsidTr="006C4816">
        <w:tc>
          <w:tcPr>
            <w:tcW w:w="0" w:type="auto"/>
            <w:shd w:val="clear" w:color="auto" w:fill="FFFFFF" w:themeFill="background1"/>
            <w:hideMark/>
          </w:tcPr>
          <w:p w14:paraId="752361D1" w14:textId="66534EC0" w:rsidR="00B514FB" w:rsidRPr="00707BF8" w:rsidRDefault="00B514FB"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9–9.45</w:t>
            </w:r>
            <w:r w:rsidR="00435BB0" w:rsidRPr="00707BF8">
              <w:rPr>
                <w:rFonts w:asciiTheme="majorBidi" w:hAnsiTheme="majorBidi" w:cstheme="majorBidi"/>
                <w:lang w:val="en-CA" w:eastAsia="en-CA"/>
              </w:rPr>
              <w:t xml:space="preserve"> a.m.</w:t>
            </w:r>
          </w:p>
        </w:tc>
        <w:tc>
          <w:tcPr>
            <w:tcW w:w="0" w:type="auto"/>
            <w:shd w:val="clear" w:color="auto" w:fill="auto"/>
            <w:hideMark/>
          </w:tcPr>
          <w:p w14:paraId="696C7B58" w14:textId="3F76D6C0" w:rsidR="00B514FB" w:rsidRPr="004461D6" w:rsidRDefault="002B6195" w:rsidP="00707BF8">
            <w:pPr>
              <w:snapToGrid w:val="0"/>
              <w:spacing w:before="60" w:after="60"/>
              <w:ind w:left="115"/>
              <w:textAlignment w:val="baseline"/>
              <w:rPr>
                <w:rFonts w:asciiTheme="majorBidi" w:hAnsiTheme="majorBidi" w:cstheme="majorBidi"/>
                <w:lang w:val="en-CA" w:eastAsia="en-CA"/>
              </w:rPr>
            </w:pPr>
            <w:r>
              <w:rPr>
                <w:rFonts w:asciiTheme="majorBidi" w:hAnsiTheme="majorBidi" w:cstheme="majorBidi"/>
                <w:b/>
                <w:bCs/>
                <w:lang w:val="en-CA" w:eastAsia="en-CA"/>
              </w:rPr>
              <w:t>Item 1</w:t>
            </w:r>
            <w:r w:rsidR="009E17E6">
              <w:rPr>
                <w:rFonts w:asciiTheme="majorBidi" w:hAnsiTheme="majorBidi" w:cstheme="majorBidi"/>
                <w:b/>
                <w:bCs/>
                <w:lang w:val="en-CA" w:eastAsia="en-CA"/>
              </w:rPr>
              <w:t xml:space="preserve">. </w:t>
            </w:r>
            <w:r w:rsidR="00B514FB" w:rsidRPr="004461D6">
              <w:rPr>
                <w:rFonts w:asciiTheme="majorBidi" w:hAnsiTheme="majorBidi" w:cstheme="majorBidi"/>
                <w:b/>
                <w:bCs/>
                <w:lang w:val="en-CA" w:eastAsia="en-CA"/>
              </w:rPr>
              <w:t xml:space="preserve">Opening </w:t>
            </w:r>
            <w:r w:rsidR="009E17E6">
              <w:rPr>
                <w:rFonts w:asciiTheme="majorBidi" w:hAnsiTheme="majorBidi" w:cstheme="majorBidi"/>
                <w:b/>
                <w:bCs/>
                <w:lang w:val="en-CA" w:eastAsia="en-CA"/>
              </w:rPr>
              <w:t>of the workshop</w:t>
            </w:r>
          </w:p>
          <w:p w14:paraId="01C4D8E2" w14:textId="77777777" w:rsidR="00B514FB" w:rsidRPr="004461D6"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4461D6">
              <w:rPr>
                <w:rFonts w:asciiTheme="majorBidi" w:hAnsiTheme="majorBidi" w:cstheme="majorBidi"/>
                <w:lang w:val="en-CA" w:eastAsia="en-CA"/>
              </w:rPr>
              <w:t>Welcoming remarks</w:t>
            </w:r>
          </w:p>
          <w:p w14:paraId="77C0F784" w14:textId="4D195712" w:rsidR="00B514FB" w:rsidRPr="004461D6"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4461D6">
              <w:rPr>
                <w:rFonts w:asciiTheme="majorBidi" w:hAnsiTheme="majorBidi" w:cstheme="majorBidi"/>
                <w:lang w:val="en-CA" w:eastAsia="en-CA"/>
              </w:rPr>
              <w:t>Introduction to the workshop, methodology</w:t>
            </w:r>
            <w:r w:rsidRPr="00707BF8">
              <w:rPr>
                <w:rFonts w:asciiTheme="majorBidi" w:hAnsiTheme="majorBidi" w:cstheme="majorBidi"/>
                <w:lang w:val="en-CA" w:eastAsia="en-CA"/>
              </w:rPr>
              <w:t xml:space="preserve"> and</w:t>
            </w:r>
            <w:r w:rsidRPr="004461D6">
              <w:rPr>
                <w:rFonts w:asciiTheme="majorBidi" w:hAnsiTheme="majorBidi" w:cstheme="majorBidi"/>
                <w:lang w:val="en-CA" w:eastAsia="en-CA"/>
              </w:rPr>
              <w:t xml:space="preserve"> icebreaker</w:t>
            </w:r>
          </w:p>
        </w:tc>
      </w:tr>
      <w:tr w:rsidR="00731344" w:rsidRPr="0011484B" w14:paraId="6D4DE907" w14:textId="77777777" w:rsidTr="006C4816">
        <w:tc>
          <w:tcPr>
            <w:tcW w:w="0" w:type="auto"/>
            <w:shd w:val="clear" w:color="auto" w:fill="FFFFFF" w:themeFill="background1"/>
            <w:hideMark/>
          </w:tcPr>
          <w:p w14:paraId="1999BD6F" w14:textId="414FC5E9" w:rsidR="00B514FB" w:rsidRPr="00707BF8" w:rsidRDefault="00B514FB"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9.45–10</w:t>
            </w:r>
            <w:r w:rsidR="00BE0F09" w:rsidRPr="00707BF8">
              <w:rPr>
                <w:rFonts w:asciiTheme="majorBidi" w:hAnsiTheme="majorBidi" w:cstheme="majorBidi"/>
                <w:lang w:val="en-CA" w:eastAsia="en-CA"/>
              </w:rPr>
              <w:t xml:space="preserve"> a.m.</w:t>
            </w:r>
          </w:p>
        </w:tc>
        <w:tc>
          <w:tcPr>
            <w:tcW w:w="0" w:type="auto"/>
            <w:shd w:val="clear" w:color="auto" w:fill="FFFFFF" w:themeFill="background1"/>
            <w:hideMark/>
          </w:tcPr>
          <w:p w14:paraId="3A0502EC" w14:textId="77777777" w:rsidR="00B514FB" w:rsidRPr="00707BF8" w:rsidRDefault="00B514FB"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A8196A" w:rsidRPr="0011484B" w14:paraId="02D87DFF" w14:textId="77777777" w:rsidTr="006C4816">
        <w:tc>
          <w:tcPr>
            <w:tcW w:w="0" w:type="auto"/>
            <w:shd w:val="clear" w:color="auto" w:fill="auto"/>
            <w:hideMark/>
          </w:tcPr>
          <w:p w14:paraId="60F1B4D1" w14:textId="6EBD8E8D" w:rsidR="00B514FB" w:rsidRPr="00707BF8" w:rsidRDefault="00B514FB"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10–10</w:t>
            </w:r>
            <w:r w:rsidR="00BE0F09" w:rsidRPr="00707BF8">
              <w:rPr>
                <w:rFonts w:asciiTheme="majorBidi" w:hAnsiTheme="majorBidi" w:cstheme="majorBidi"/>
                <w:lang w:val="en-CA" w:eastAsia="en-CA"/>
              </w:rPr>
              <w:t>.</w:t>
            </w:r>
            <w:r w:rsidRPr="00707BF8">
              <w:rPr>
                <w:rFonts w:asciiTheme="majorBidi" w:hAnsiTheme="majorBidi" w:cstheme="majorBidi"/>
                <w:lang w:val="en-CA" w:eastAsia="en-CA"/>
              </w:rPr>
              <w:t>30</w:t>
            </w:r>
            <w:r w:rsidR="00DE03D1">
              <w:rPr>
                <w:rFonts w:asciiTheme="majorBidi" w:hAnsiTheme="majorBidi" w:cstheme="majorBidi"/>
                <w:lang w:val="en-CA" w:eastAsia="en-CA"/>
              </w:rPr>
              <w:t xml:space="preserve"> a.m.</w:t>
            </w:r>
          </w:p>
        </w:tc>
        <w:tc>
          <w:tcPr>
            <w:tcW w:w="0" w:type="auto"/>
            <w:shd w:val="clear" w:color="auto" w:fill="auto"/>
            <w:hideMark/>
          </w:tcPr>
          <w:p w14:paraId="56D50E83" w14:textId="77777777" w:rsidR="00854EDD" w:rsidRDefault="009E17E6" w:rsidP="009A3F8A">
            <w:pPr>
              <w:snapToGrid w:val="0"/>
              <w:spacing w:before="60" w:after="60"/>
              <w:ind w:left="115"/>
              <w:textAlignment w:val="baseline"/>
              <w:rPr>
                <w:rFonts w:asciiTheme="majorBidi" w:hAnsiTheme="majorBidi" w:cstheme="majorBidi"/>
                <w:b/>
                <w:bCs/>
                <w:lang w:val="en-CA" w:eastAsia="en-CA"/>
              </w:rPr>
            </w:pPr>
            <w:r>
              <w:rPr>
                <w:rFonts w:asciiTheme="majorBidi" w:hAnsiTheme="majorBidi" w:cstheme="majorBidi"/>
                <w:b/>
                <w:bCs/>
                <w:lang w:val="en-CA" w:eastAsia="en-CA"/>
              </w:rPr>
              <w:t>Item 2. Workshop backgrou</w:t>
            </w:r>
            <w:r w:rsidR="00854EDD">
              <w:rPr>
                <w:rFonts w:asciiTheme="majorBidi" w:hAnsiTheme="majorBidi" w:cstheme="majorBidi"/>
                <w:b/>
                <w:bCs/>
                <w:lang w:val="en-CA" w:eastAsia="en-CA"/>
              </w:rPr>
              <w:t>nd, methodology and expectations</w:t>
            </w:r>
          </w:p>
          <w:p w14:paraId="33B298C2" w14:textId="7912AF7B" w:rsidR="00B514FB" w:rsidRPr="00707BF8"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Overview and key concepts</w:t>
            </w:r>
          </w:p>
          <w:p w14:paraId="659B145B" w14:textId="77777777" w:rsidR="00B514FB" w:rsidRPr="005235A0"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 xml:space="preserve">Goal C and Target 13 </w:t>
            </w:r>
          </w:p>
          <w:p w14:paraId="134CC2C3" w14:textId="2E5F0D00" w:rsidR="00B514FB" w:rsidRPr="00707BF8"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07BF8">
              <w:rPr>
                <w:rFonts w:asciiTheme="majorBidi" w:hAnsiTheme="majorBidi" w:cstheme="majorBidi"/>
                <w:lang w:val="en-CA" w:eastAsia="en-CA"/>
              </w:rPr>
              <w:t>ABS</w:t>
            </w:r>
            <w:r w:rsidRPr="005235A0">
              <w:rPr>
                <w:rFonts w:asciiTheme="majorBidi" w:hAnsiTheme="majorBidi" w:cstheme="majorBidi"/>
                <w:lang w:val="en-CA" w:eastAsia="en-CA"/>
              </w:rPr>
              <w:t xml:space="preserve"> workflow, steps and objectives </w:t>
            </w:r>
          </w:p>
        </w:tc>
      </w:tr>
      <w:tr w:rsidR="00731344" w:rsidRPr="0011484B" w14:paraId="5C4D3536" w14:textId="77777777" w:rsidTr="006C4816">
        <w:tc>
          <w:tcPr>
            <w:tcW w:w="0" w:type="auto"/>
            <w:tcBorders>
              <w:bottom w:val="single" w:sz="4" w:space="0" w:color="auto"/>
            </w:tcBorders>
            <w:shd w:val="clear" w:color="auto" w:fill="FFFFFF" w:themeFill="background1"/>
          </w:tcPr>
          <w:p w14:paraId="5FA064EC" w14:textId="067096F6" w:rsidR="00B514FB" w:rsidRPr="00C94060" w:rsidRDefault="00B514FB" w:rsidP="00707BF8">
            <w:pPr>
              <w:snapToGrid w:val="0"/>
              <w:spacing w:before="60" w:after="60"/>
              <w:jc w:val="left"/>
              <w:textAlignment w:val="baseline"/>
              <w:rPr>
                <w:rFonts w:asciiTheme="majorBidi" w:hAnsiTheme="majorBidi" w:cstheme="majorBidi"/>
                <w:highlight w:val="yellow"/>
                <w:lang w:val="en-CA" w:eastAsia="en-CA"/>
              </w:rPr>
            </w:pPr>
            <w:r w:rsidRPr="00707BF8">
              <w:rPr>
                <w:rFonts w:asciiTheme="majorBidi" w:hAnsiTheme="majorBidi" w:cstheme="majorBidi"/>
                <w:lang w:val="en-CA" w:eastAsia="en-CA"/>
              </w:rPr>
              <w:t>10</w:t>
            </w:r>
            <w:r w:rsidR="00BE0F09" w:rsidRPr="00707BF8">
              <w:rPr>
                <w:rFonts w:asciiTheme="majorBidi" w:hAnsiTheme="majorBidi" w:cstheme="majorBidi"/>
                <w:lang w:val="en-CA" w:eastAsia="en-CA"/>
              </w:rPr>
              <w:t>.</w:t>
            </w:r>
            <w:r w:rsidRPr="00707BF8">
              <w:rPr>
                <w:rFonts w:asciiTheme="majorBidi" w:hAnsiTheme="majorBidi" w:cstheme="majorBidi"/>
                <w:lang w:val="en-CA" w:eastAsia="en-CA"/>
              </w:rPr>
              <w:t>30</w:t>
            </w:r>
            <w:r w:rsidR="00BE0F09" w:rsidRPr="00707BF8">
              <w:rPr>
                <w:rFonts w:asciiTheme="majorBidi" w:hAnsiTheme="majorBidi" w:cstheme="majorBidi"/>
                <w:lang w:val="en-CA" w:eastAsia="en-CA"/>
              </w:rPr>
              <w:t xml:space="preserve"> a.m.</w:t>
            </w:r>
            <w:r w:rsidRPr="00707BF8">
              <w:rPr>
                <w:rFonts w:asciiTheme="majorBidi" w:hAnsiTheme="majorBidi" w:cstheme="majorBidi"/>
                <w:lang w:val="en-CA" w:eastAsia="en-CA"/>
              </w:rPr>
              <w:t>–12.30</w:t>
            </w:r>
            <w:r w:rsidR="00BE0F09" w:rsidRPr="00707BF8">
              <w:rPr>
                <w:rFonts w:asciiTheme="majorBidi" w:hAnsiTheme="majorBidi" w:cstheme="majorBidi"/>
                <w:lang w:val="en-CA" w:eastAsia="en-CA"/>
              </w:rPr>
              <w:t xml:space="preserve"> p</w:t>
            </w:r>
            <w:r w:rsidR="00C94060" w:rsidRPr="00707BF8">
              <w:rPr>
                <w:rFonts w:asciiTheme="majorBidi" w:hAnsiTheme="majorBidi" w:cstheme="majorBidi"/>
                <w:lang w:val="en-CA" w:eastAsia="en-CA"/>
              </w:rPr>
              <w:t>.m.</w:t>
            </w:r>
          </w:p>
        </w:tc>
        <w:tc>
          <w:tcPr>
            <w:tcW w:w="0" w:type="auto"/>
            <w:tcBorders>
              <w:bottom w:val="single" w:sz="4" w:space="0" w:color="auto"/>
            </w:tcBorders>
            <w:shd w:val="clear" w:color="auto" w:fill="auto"/>
          </w:tcPr>
          <w:p w14:paraId="0219307E" w14:textId="77777777" w:rsidR="005C0140" w:rsidRDefault="00D727CF" w:rsidP="009A3F8A">
            <w:pPr>
              <w:snapToGrid w:val="0"/>
              <w:spacing w:before="60" w:after="60"/>
              <w:ind w:left="115"/>
              <w:textAlignment w:val="baseline"/>
              <w:rPr>
                <w:rFonts w:asciiTheme="majorBidi" w:hAnsiTheme="majorBidi" w:cstheme="majorBidi"/>
                <w:b/>
                <w:bCs/>
                <w:lang w:val="en-CA" w:eastAsia="en-CA"/>
              </w:rPr>
            </w:pPr>
            <w:r>
              <w:rPr>
                <w:rFonts w:asciiTheme="majorBidi" w:hAnsiTheme="majorBidi" w:cstheme="majorBidi"/>
                <w:b/>
                <w:bCs/>
                <w:lang w:val="en-CA" w:eastAsia="en-CA"/>
              </w:rPr>
              <w:t xml:space="preserve">Item 3. </w:t>
            </w:r>
            <w:r w:rsidR="005C0140" w:rsidRPr="005C0140">
              <w:rPr>
                <w:rFonts w:asciiTheme="majorBidi" w:hAnsiTheme="majorBidi" w:cstheme="majorBidi"/>
                <w:b/>
                <w:bCs/>
                <w:lang w:val="en-CA" w:eastAsia="en-CA"/>
              </w:rPr>
              <w:t xml:space="preserve">Sharing practical experiences operationalizing the Nagoya Protocol </w:t>
            </w:r>
          </w:p>
          <w:p w14:paraId="274C9A43" w14:textId="285C01A8" w:rsidR="00B514FB" w:rsidRPr="00707BF8"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Access: </w:t>
            </w:r>
            <w:r w:rsidR="00DF52E1" w:rsidRPr="00707BF8">
              <w:rPr>
                <w:rFonts w:asciiTheme="majorBidi" w:hAnsiTheme="majorBidi" w:cstheme="majorBidi"/>
                <w:lang w:val="en-CA" w:eastAsia="en-CA"/>
              </w:rPr>
              <w:t>f</w:t>
            </w:r>
            <w:r w:rsidRPr="00707BF8">
              <w:rPr>
                <w:rFonts w:asciiTheme="majorBidi" w:hAnsiTheme="majorBidi" w:cstheme="majorBidi"/>
                <w:lang w:val="en-CA" w:eastAsia="en-CA"/>
              </w:rPr>
              <w:t xml:space="preserve">rom access requests to permits </w:t>
            </w:r>
          </w:p>
          <w:p w14:paraId="40C6BEBA" w14:textId="77777777" w:rsidR="00B514FB" w:rsidRPr="004461D6"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4461D6">
              <w:rPr>
                <w:rFonts w:asciiTheme="majorBidi" w:hAnsiTheme="majorBidi" w:cstheme="majorBidi"/>
                <w:lang w:val="en-CA" w:eastAsia="en-CA"/>
              </w:rPr>
              <w:t xml:space="preserve">Country experiences </w:t>
            </w:r>
          </w:p>
          <w:p w14:paraId="238FBCDD" w14:textId="23232236" w:rsidR="00B514FB" w:rsidRPr="004461D6"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Pr>
                <w:rFonts w:asciiTheme="majorBidi" w:hAnsiTheme="majorBidi" w:cstheme="majorBidi"/>
                <w:lang w:val="en-CA" w:eastAsia="en-CA"/>
              </w:rPr>
              <w:t>Question-and-answer period</w:t>
            </w:r>
            <w:r w:rsidR="00B514FB" w:rsidRPr="004461D6">
              <w:rPr>
                <w:rFonts w:asciiTheme="majorBidi" w:hAnsiTheme="majorBidi" w:cstheme="majorBidi"/>
                <w:lang w:val="en-CA" w:eastAsia="en-CA"/>
              </w:rPr>
              <w:t>/</w:t>
            </w:r>
            <w:r>
              <w:rPr>
                <w:rFonts w:asciiTheme="majorBidi" w:hAnsiTheme="majorBidi" w:cstheme="majorBidi"/>
                <w:lang w:val="en-CA" w:eastAsia="en-CA"/>
              </w:rPr>
              <w:t>d</w:t>
            </w:r>
            <w:r w:rsidR="00B514FB" w:rsidRPr="004461D6">
              <w:rPr>
                <w:rFonts w:asciiTheme="majorBidi" w:hAnsiTheme="majorBidi" w:cstheme="majorBidi"/>
                <w:lang w:val="en-CA" w:eastAsia="en-CA"/>
              </w:rPr>
              <w:t>iscussion</w:t>
            </w:r>
          </w:p>
        </w:tc>
      </w:tr>
      <w:tr w:rsidR="00731344" w:rsidRPr="0011484B" w14:paraId="16F637E1" w14:textId="77777777" w:rsidTr="006C4816">
        <w:tc>
          <w:tcPr>
            <w:tcW w:w="0" w:type="auto"/>
            <w:tcBorders>
              <w:top w:val="single" w:sz="4" w:space="0" w:color="auto"/>
              <w:bottom w:val="single" w:sz="4" w:space="0" w:color="auto"/>
            </w:tcBorders>
            <w:shd w:val="clear" w:color="auto" w:fill="FFFFFF" w:themeFill="background1"/>
            <w:hideMark/>
          </w:tcPr>
          <w:p w14:paraId="18FF4B09" w14:textId="0538524F" w:rsidR="00B514FB" w:rsidRPr="00707BF8" w:rsidRDefault="00B514FB"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12.30–1.30</w:t>
            </w:r>
            <w:r w:rsidR="00DE03D1">
              <w:rPr>
                <w:rFonts w:asciiTheme="majorBidi" w:hAnsiTheme="majorBidi" w:cstheme="majorBidi"/>
                <w:lang w:val="en-CA" w:eastAsia="en-CA"/>
              </w:rPr>
              <w:t xml:space="preserve"> p.m.</w:t>
            </w:r>
          </w:p>
        </w:tc>
        <w:tc>
          <w:tcPr>
            <w:tcW w:w="0" w:type="auto"/>
            <w:tcBorders>
              <w:top w:val="single" w:sz="4" w:space="0" w:color="auto"/>
              <w:bottom w:val="single" w:sz="4" w:space="0" w:color="auto"/>
            </w:tcBorders>
            <w:shd w:val="clear" w:color="auto" w:fill="FFFFFF" w:themeFill="background1"/>
            <w:hideMark/>
          </w:tcPr>
          <w:p w14:paraId="14EE59C3" w14:textId="77777777" w:rsidR="00B514FB" w:rsidRPr="00707BF8" w:rsidRDefault="00B514FB"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Lunch break </w:t>
            </w:r>
          </w:p>
        </w:tc>
      </w:tr>
      <w:tr w:rsidR="00A8196A" w:rsidRPr="0011484B" w14:paraId="691BF5E5" w14:textId="77777777" w:rsidTr="006C4816">
        <w:tc>
          <w:tcPr>
            <w:tcW w:w="0" w:type="auto"/>
            <w:tcBorders>
              <w:top w:val="single" w:sz="4" w:space="0" w:color="auto"/>
            </w:tcBorders>
            <w:shd w:val="clear" w:color="auto" w:fill="FFFFFF" w:themeFill="background1"/>
            <w:hideMark/>
          </w:tcPr>
          <w:p w14:paraId="7ECA6264" w14:textId="727C0A41" w:rsidR="00B514FB" w:rsidRPr="00707BF8" w:rsidRDefault="00B514FB"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1.30–</w:t>
            </w:r>
            <w:r w:rsidR="00C94060" w:rsidRPr="00760D4F">
              <w:rPr>
                <w:rFonts w:asciiTheme="majorBidi" w:hAnsiTheme="majorBidi" w:cstheme="majorBidi"/>
                <w:lang w:val="en-CA" w:eastAsia="en-CA"/>
              </w:rPr>
              <w:t>2</w:t>
            </w:r>
            <w:r w:rsidRPr="00707BF8">
              <w:rPr>
                <w:rFonts w:asciiTheme="majorBidi" w:hAnsiTheme="majorBidi" w:cstheme="majorBidi"/>
                <w:lang w:val="en-CA" w:eastAsia="en-CA"/>
              </w:rPr>
              <w:t>.45</w:t>
            </w:r>
            <w:r w:rsidR="00C94060" w:rsidRPr="00760D4F">
              <w:rPr>
                <w:rFonts w:asciiTheme="majorBidi" w:hAnsiTheme="majorBidi" w:cstheme="majorBidi"/>
                <w:lang w:val="en-CA" w:eastAsia="en-CA"/>
              </w:rPr>
              <w:t xml:space="preserve"> p.m.</w:t>
            </w:r>
          </w:p>
        </w:tc>
        <w:tc>
          <w:tcPr>
            <w:tcW w:w="0" w:type="auto"/>
            <w:tcBorders>
              <w:top w:val="single" w:sz="4" w:space="0" w:color="auto"/>
            </w:tcBorders>
            <w:shd w:val="clear" w:color="auto" w:fill="auto"/>
            <w:hideMark/>
          </w:tcPr>
          <w:p w14:paraId="69D30E58" w14:textId="77777777" w:rsidR="00DF52E1" w:rsidRDefault="00DF52E1" w:rsidP="009A3F8A">
            <w:pPr>
              <w:snapToGrid w:val="0"/>
              <w:spacing w:before="60" w:after="60"/>
              <w:ind w:left="115"/>
              <w:textAlignment w:val="baseline"/>
              <w:rPr>
                <w:rFonts w:asciiTheme="majorBidi" w:hAnsiTheme="majorBidi" w:cstheme="majorBidi"/>
                <w:b/>
                <w:bCs/>
                <w:lang w:val="en-CA" w:eastAsia="en-CA"/>
              </w:rPr>
            </w:pPr>
            <w:r>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Pr>
                <w:rFonts w:asciiTheme="majorBidi" w:hAnsiTheme="majorBidi" w:cstheme="majorBidi"/>
                <w:b/>
                <w:bCs/>
                <w:lang w:val="en-CA" w:eastAsia="en-CA"/>
              </w:rPr>
              <w:t>)</w:t>
            </w:r>
          </w:p>
          <w:p w14:paraId="352D8440" w14:textId="1BA242E5" w:rsidR="00B514FB" w:rsidRPr="00707BF8"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Access: </w:t>
            </w:r>
            <w:r w:rsidR="00DF52E1" w:rsidRPr="00707BF8">
              <w:rPr>
                <w:rFonts w:asciiTheme="majorBidi" w:hAnsiTheme="majorBidi" w:cstheme="majorBidi"/>
                <w:lang w:val="en-CA" w:eastAsia="en-CA"/>
              </w:rPr>
              <w:t>f</w:t>
            </w:r>
            <w:r w:rsidRPr="00707BF8">
              <w:rPr>
                <w:rFonts w:asciiTheme="majorBidi" w:hAnsiTheme="majorBidi" w:cstheme="majorBidi"/>
                <w:lang w:val="en-CA" w:eastAsia="en-CA"/>
              </w:rPr>
              <w:t>rom access requests to permits (</w:t>
            </w:r>
            <w:r w:rsidRPr="00707BF8">
              <w:rPr>
                <w:rFonts w:asciiTheme="majorBidi" w:hAnsiTheme="majorBidi" w:cstheme="majorBidi"/>
                <w:i/>
                <w:iCs/>
                <w:lang w:val="en-CA" w:eastAsia="en-CA"/>
              </w:rPr>
              <w:t>continued</w:t>
            </w:r>
            <w:r w:rsidRPr="00707BF8">
              <w:rPr>
                <w:rFonts w:asciiTheme="majorBidi" w:hAnsiTheme="majorBidi" w:cstheme="majorBidi"/>
                <w:lang w:val="en-CA" w:eastAsia="en-CA"/>
              </w:rPr>
              <w:t>)</w:t>
            </w:r>
          </w:p>
          <w:p w14:paraId="2E3750B6" w14:textId="77777777" w:rsidR="00B514FB" w:rsidRPr="00760D4F"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60D4F">
              <w:rPr>
                <w:rFonts w:asciiTheme="majorBidi" w:hAnsiTheme="majorBidi" w:cstheme="majorBidi"/>
                <w:lang w:val="en-CA" w:eastAsia="en-CA"/>
              </w:rPr>
              <w:t xml:space="preserve">Short presentations </w:t>
            </w:r>
          </w:p>
          <w:p w14:paraId="394D64AC" w14:textId="533F7AAF" w:rsidR="00B514FB" w:rsidRPr="00707BF8"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color w:val="000000" w:themeColor="text1"/>
                <w:lang w:val="en-CA" w:eastAsia="en-CA"/>
              </w:rPr>
            </w:pPr>
            <w:r w:rsidRPr="00760D4F">
              <w:rPr>
                <w:rFonts w:asciiTheme="majorBidi" w:hAnsiTheme="majorBidi" w:cstheme="majorBidi"/>
                <w:lang w:val="en-CA" w:eastAsia="en-CA"/>
              </w:rPr>
              <w:t>Q</w:t>
            </w:r>
            <w:r w:rsidR="00C94060" w:rsidRPr="00760D4F">
              <w:rPr>
                <w:rFonts w:asciiTheme="majorBidi" w:hAnsiTheme="majorBidi" w:cstheme="majorBidi"/>
                <w:lang w:val="en-CA" w:eastAsia="en-CA"/>
              </w:rPr>
              <w:t>uestion</w:t>
            </w:r>
            <w:r w:rsidR="00A8196A" w:rsidRPr="00760D4F">
              <w:rPr>
                <w:rFonts w:asciiTheme="majorBidi" w:hAnsiTheme="majorBidi" w:cstheme="majorBidi"/>
                <w:lang w:val="en-CA" w:eastAsia="en-CA"/>
              </w:rPr>
              <w:t>-</w:t>
            </w:r>
            <w:r w:rsidR="00C94060" w:rsidRPr="00760D4F">
              <w:rPr>
                <w:rFonts w:asciiTheme="majorBidi" w:hAnsiTheme="majorBidi" w:cstheme="majorBidi"/>
                <w:lang w:val="en-CA" w:eastAsia="en-CA"/>
              </w:rPr>
              <w:t>and</w:t>
            </w:r>
            <w:r w:rsidR="00A8196A" w:rsidRPr="00760D4F">
              <w:rPr>
                <w:rFonts w:asciiTheme="majorBidi" w:hAnsiTheme="majorBidi" w:cstheme="majorBidi"/>
                <w:lang w:val="en-CA" w:eastAsia="en-CA"/>
              </w:rPr>
              <w:t>-</w:t>
            </w:r>
            <w:r w:rsidR="00C94060" w:rsidRPr="00760D4F">
              <w:rPr>
                <w:rFonts w:asciiTheme="majorBidi" w:hAnsiTheme="majorBidi" w:cstheme="majorBidi"/>
                <w:lang w:val="en-CA" w:eastAsia="en-CA"/>
              </w:rPr>
              <w:t>answer</w:t>
            </w:r>
            <w:r w:rsidR="00A8196A" w:rsidRPr="00760D4F">
              <w:rPr>
                <w:rFonts w:asciiTheme="majorBidi" w:hAnsiTheme="majorBidi" w:cstheme="majorBidi"/>
                <w:lang w:val="en-CA" w:eastAsia="en-CA"/>
              </w:rPr>
              <w:t xml:space="preserve"> period</w:t>
            </w:r>
            <w:r w:rsidRPr="00760D4F">
              <w:rPr>
                <w:rFonts w:asciiTheme="majorBidi" w:hAnsiTheme="majorBidi" w:cstheme="majorBidi"/>
                <w:lang w:val="en-CA" w:eastAsia="en-CA"/>
              </w:rPr>
              <w:t>/</w:t>
            </w:r>
            <w:r w:rsidR="00C94060" w:rsidRPr="00760D4F">
              <w:rPr>
                <w:rFonts w:asciiTheme="majorBidi" w:hAnsiTheme="majorBidi" w:cstheme="majorBidi"/>
                <w:lang w:val="en-CA" w:eastAsia="en-CA"/>
              </w:rPr>
              <w:t>d</w:t>
            </w:r>
            <w:r w:rsidRPr="00760D4F">
              <w:rPr>
                <w:rFonts w:asciiTheme="majorBidi" w:hAnsiTheme="majorBidi" w:cstheme="majorBidi"/>
                <w:lang w:val="en-CA" w:eastAsia="en-CA"/>
              </w:rPr>
              <w:t>iscussion</w:t>
            </w:r>
          </w:p>
        </w:tc>
      </w:tr>
      <w:tr w:rsidR="00A8196A" w:rsidRPr="0011484B" w14:paraId="24074A89" w14:textId="77777777" w:rsidTr="006C4816">
        <w:tc>
          <w:tcPr>
            <w:tcW w:w="0" w:type="auto"/>
            <w:shd w:val="clear" w:color="auto" w:fill="FFFFFF" w:themeFill="background1"/>
          </w:tcPr>
          <w:p w14:paraId="70B5431B" w14:textId="61ABDC68" w:rsidR="00B514FB" w:rsidRPr="00707BF8" w:rsidRDefault="00C94060" w:rsidP="00707BF8">
            <w:pPr>
              <w:snapToGrid w:val="0"/>
              <w:spacing w:before="60" w:after="60"/>
              <w:jc w:val="left"/>
              <w:textAlignment w:val="baseline"/>
              <w:rPr>
                <w:rFonts w:asciiTheme="majorBidi" w:hAnsiTheme="majorBidi" w:cstheme="majorBidi"/>
                <w:lang w:val="en-CA" w:eastAsia="en-CA"/>
              </w:rPr>
            </w:pPr>
            <w:r w:rsidRPr="00760D4F">
              <w:rPr>
                <w:rFonts w:asciiTheme="majorBidi" w:hAnsiTheme="majorBidi" w:cstheme="majorBidi"/>
                <w:lang w:val="en-CA" w:eastAsia="en-CA"/>
              </w:rPr>
              <w:t>2</w:t>
            </w:r>
            <w:r w:rsidR="00B514FB" w:rsidRPr="00707BF8">
              <w:rPr>
                <w:rFonts w:asciiTheme="majorBidi" w:hAnsiTheme="majorBidi" w:cstheme="majorBidi"/>
                <w:lang w:val="en-CA" w:eastAsia="en-CA"/>
              </w:rPr>
              <w:t>.30–</w:t>
            </w:r>
            <w:r w:rsidRPr="00760D4F">
              <w:rPr>
                <w:rFonts w:asciiTheme="majorBidi" w:hAnsiTheme="majorBidi" w:cstheme="majorBidi"/>
                <w:lang w:val="en-CA" w:eastAsia="en-CA"/>
              </w:rPr>
              <w:t>3</w:t>
            </w:r>
            <w:r w:rsidR="00B514FB" w:rsidRPr="00707BF8">
              <w:rPr>
                <w:rFonts w:asciiTheme="majorBidi" w:hAnsiTheme="majorBidi" w:cstheme="majorBidi"/>
                <w:lang w:val="en-CA" w:eastAsia="en-CA"/>
              </w:rPr>
              <w:t>.15</w:t>
            </w:r>
            <w:r w:rsidRPr="00707BF8">
              <w:rPr>
                <w:rFonts w:asciiTheme="majorBidi" w:hAnsiTheme="majorBidi" w:cstheme="majorBidi"/>
                <w:lang w:val="en-CA" w:eastAsia="en-CA"/>
              </w:rPr>
              <w:t xml:space="preserve"> p.m.</w:t>
            </w:r>
          </w:p>
        </w:tc>
        <w:tc>
          <w:tcPr>
            <w:tcW w:w="0" w:type="auto"/>
            <w:shd w:val="clear" w:color="auto" w:fill="auto"/>
          </w:tcPr>
          <w:p w14:paraId="74DC58BE" w14:textId="1FB4EC7C" w:rsidR="00B514FB" w:rsidRPr="00205D6D"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Access: </w:t>
            </w:r>
            <w:r w:rsidR="00205D6D" w:rsidRPr="00707BF8">
              <w:rPr>
                <w:rFonts w:asciiTheme="majorBidi" w:hAnsiTheme="majorBidi" w:cstheme="majorBidi"/>
                <w:lang w:val="en-CA" w:eastAsia="en-CA"/>
              </w:rPr>
              <w:t>c</w:t>
            </w:r>
            <w:r w:rsidRPr="00707BF8">
              <w:rPr>
                <w:rFonts w:asciiTheme="majorBidi" w:hAnsiTheme="majorBidi" w:cstheme="majorBidi"/>
                <w:lang w:val="en-CA" w:eastAsia="en-CA"/>
              </w:rPr>
              <w:t xml:space="preserve">ommunicating </w:t>
            </w:r>
            <w:r w:rsidR="00205D6D" w:rsidRPr="00707BF8">
              <w:rPr>
                <w:rFonts w:asciiTheme="majorBidi" w:hAnsiTheme="majorBidi" w:cstheme="majorBidi"/>
                <w:lang w:val="en-CA" w:eastAsia="en-CA"/>
              </w:rPr>
              <w:t xml:space="preserve">access and benefit-sharing </w:t>
            </w:r>
            <w:r w:rsidRPr="00707BF8">
              <w:rPr>
                <w:rFonts w:asciiTheme="majorBidi" w:hAnsiTheme="majorBidi" w:cstheme="majorBidi"/>
                <w:lang w:val="en-CA" w:eastAsia="en-CA"/>
              </w:rPr>
              <w:t>procedures</w:t>
            </w:r>
            <w:r w:rsidRPr="00205D6D">
              <w:rPr>
                <w:rFonts w:asciiTheme="majorBidi" w:hAnsiTheme="majorBidi" w:cstheme="majorBidi"/>
                <w:lang w:val="en-CA" w:eastAsia="en-CA"/>
              </w:rPr>
              <w:t> </w:t>
            </w:r>
          </w:p>
          <w:p w14:paraId="44456DA1" w14:textId="77777777" w:rsidR="00B514FB" w:rsidRPr="00760D4F"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60D4F">
              <w:rPr>
                <w:rFonts w:asciiTheme="majorBidi" w:hAnsiTheme="majorBidi" w:cstheme="majorBidi"/>
                <w:lang w:val="en-CA" w:eastAsia="en-CA"/>
              </w:rPr>
              <w:t xml:space="preserve">Country experiences </w:t>
            </w:r>
          </w:p>
          <w:p w14:paraId="368B9607" w14:textId="7AE1263D" w:rsidR="00B514FB" w:rsidRPr="00760D4F"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60D4F">
              <w:rPr>
                <w:rFonts w:asciiTheme="majorBidi" w:hAnsiTheme="majorBidi" w:cstheme="majorBidi"/>
                <w:lang w:val="en-CA" w:eastAsia="en-CA"/>
              </w:rPr>
              <w:t>Question-and-answer period/discussion</w:t>
            </w:r>
          </w:p>
        </w:tc>
      </w:tr>
      <w:tr w:rsidR="00731344" w:rsidRPr="0011484B" w14:paraId="33ACAB90" w14:textId="77777777" w:rsidTr="006C4816">
        <w:tc>
          <w:tcPr>
            <w:tcW w:w="0" w:type="auto"/>
            <w:shd w:val="clear" w:color="auto" w:fill="FFFFFF" w:themeFill="background1"/>
            <w:hideMark/>
          </w:tcPr>
          <w:p w14:paraId="46C321E4" w14:textId="3BD528F5" w:rsidR="00B514FB" w:rsidRPr="00707BF8" w:rsidRDefault="00837836" w:rsidP="00707BF8">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3</w:t>
            </w:r>
            <w:r w:rsidR="00B514FB" w:rsidRPr="00707BF8">
              <w:rPr>
                <w:rFonts w:asciiTheme="majorBidi" w:hAnsiTheme="majorBidi" w:cstheme="majorBidi"/>
                <w:lang w:val="en-CA" w:eastAsia="en-CA"/>
              </w:rPr>
              <w:t>.15–</w:t>
            </w:r>
            <w:r w:rsidR="00865ADE" w:rsidRPr="00760D4F">
              <w:rPr>
                <w:rFonts w:asciiTheme="majorBidi" w:hAnsiTheme="majorBidi" w:cstheme="majorBidi"/>
                <w:lang w:val="en-CA" w:eastAsia="en-CA"/>
              </w:rPr>
              <w:t>3</w:t>
            </w:r>
            <w:r w:rsidR="00B514FB" w:rsidRPr="00707BF8">
              <w:rPr>
                <w:rFonts w:asciiTheme="majorBidi" w:hAnsiTheme="majorBidi" w:cstheme="majorBidi"/>
                <w:lang w:val="en-CA" w:eastAsia="en-CA"/>
              </w:rPr>
              <w:t>.30</w:t>
            </w:r>
            <w:r w:rsidRPr="00707BF8">
              <w:rPr>
                <w:rFonts w:asciiTheme="majorBidi" w:hAnsiTheme="majorBidi" w:cstheme="majorBidi"/>
                <w:lang w:val="en-CA" w:eastAsia="en-CA"/>
              </w:rPr>
              <w:t xml:space="preserve"> p.m.</w:t>
            </w:r>
          </w:p>
        </w:tc>
        <w:tc>
          <w:tcPr>
            <w:tcW w:w="0" w:type="auto"/>
            <w:shd w:val="clear" w:color="auto" w:fill="FFFFFF" w:themeFill="background1"/>
            <w:hideMark/>
          </w:tcPr>
          <w:p w14:paraId="46F8038A" w14:textId="77777777" w:rsidR="00B514FB" w:rsidRPr="00707BF8" w:rsidRDefault="00B514FB"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A8196A" w:rsidRPr="0011484B" w14:paraId="45B65E1A" w14:textId="77777777" w:rsidTr="006C4816">
        <w:tc>
          <w:tcPr>
            <w:tcW w:w="0" w:type="auto"/>
            <w:shd w:val="clear" w:color="auto" w:fill="FFFFFF" w:themeFill="background1"/>
            <w:hideMark/>
          </w:tcPr>
          <w:p w14:paraId="023E7268" w14:textId="3D5247C8" w:rsidR="00B514FB" w:rsidRPr="00707BF8" w:rsidRDefault="00837836" w:rsidP="00707BF8">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3</w:t>
            </w:r>
            <w:r w:rsidR="00B514FB" w:rsidRPr="00707BF8">
              <w:rPr>
                <w:rFonts w:asciiTheme="majorBidi" w:hAnsiTheme="majorBidi" w:cstheme="majorBidi"/>
                <w:lang w:val="en-CA" w:eastAsia="en-CA"/>
              </w:rPr>
              <w:t>.30–</w:t>
            </w:r>
            <w:r w:rsidRPr="00707BF8">
              <w:rPr>
                <w:rFonts w:asciiTheme="majorBidi" w:hAnsiTheme="majorBidi" w:cstheme="majorBidi"/>
                <w:lang w:val="en-CA" w:eastAsia="en-CA"/>
              </w:rPr>
              <w:t>4</w:t>
            </w:r>
            <w:r w:rsidR="00B514FB" w:rsidRPr="00707BF8">
              <w:rPr>
                <w:rFonts w:asciiTheme="majorBidi" w:hAnsiTheme="majorBidi" w:cstheme="majorBidi"/>
                <w:lang w:val="en-CA" w:eastAsia="en-CA"/>
              </w:rPr>
              <w:t>.30</w:t>
            </w:r>
            <w:r w:rsidRPr="00707BF8">
              <w:rPr>
                <w:rFonts w:asciiTheme="majorBidi" w:hAnsiTheme="majorBidi" w:cstheme="majorBidi"/>
                <w:lang w:val="en-CA" w:eastAsia="en-CA"/>
              </w:rPr>
              <w:t xml:space="preserve"> p.m.</w:t>
            </w:r>
          </w:p>
        </w:tc>
        <w:tc>
          <w:tcPr>
            <w:tcW w:w="0" w:type="auto"/>
            <w:shd w:val="clear" w:color="auto" w:fill="auto"/>
            <w:hideMark/>
          </w:tcPr>
          <w:p w14:paraId="30B7B103" w14:textId="2D23B06F" w:rsidR="00B514FB" w:rsidRPr="00707BF8" w:rsidRDefault="00B514FB" w:rsidP="00707BF8">
            <w:pPr>
              <w:snapToGrid w:val="0"/>
              <w:spacing w:before="60" w:after="60"/>
              <w:ind w:left="115"/>
              <w:textAlignment w:val="baseline"/>
              <w:rPr>
                <w:rFonts w:asciiTheme="majorBidi" w:hAnsiTheme="majorBidi" w:cstheme="majorBidi"/>
                <w:color w:val="000000" w:themeColor="text1"/>
                <w:lang w:val="en-CA" w:eastAsia="en-CA"/>
              </w:rPr>
            </w:pPr>
            <w:r w:rsidRPr="00707BF8">
              <w:rPr>
                <w:rFonts w:asciiTheme="majorBidi" w:hAnsiTheme="majorBidi" w:cstheme="majorBidi"/>
                <w:color w:val="000000" w:themeColor="text1"/>
                <w:lang w:val="en-CA" w:eastAsia="en-CA"/>
              </w:rPr>
              <w:t xml:space="preserve">Access: </w:t>
            </w:r>
            <w:r w:rsidR="00205D6D" w:rsidRPr="00707BF8">
              <w:rPr>
                <w:rFonts w:asciiTheme="majorBidi" w:hAnsiTheme="majorBidi" w:cstheme="majorBidi"/>
                <w:color w:val="000000" w:themeColor="text1"/>
                <w:lang w:val="en-CA" w:eastAsia="en-CA"/>
              </w:rPr>
              <w:t>c</w:t>
            </w:r>
            <w:r w:rsidRPr="00707BF8">
              <w:rPr>
                <w:rFonts w:asciiTheme="majorBidi" w:hAnsiTheme="majorBidi" w:cstheme="majorBidi"/>
                <w:color w:val="000000" w:themeColor="text1"/>
                <w:lang w:val="en-CA" w:eastAsia="en-CA"/>
              </w:rPr>
              <w:t xml:space="preserve">ommunicating </w:t>
            </w:r>
            <w:r w:rsidR="00205D6D" w:rsidRPr="00707BF8">
              <w:rPr>
                <w:rFonts w:asciiTheme="majorBidi" w:hAnsiTheme="majorBidi" w:cstheme="majorBidi"/>
                <w:color w:val="000000" w:themeColor="text1"/>
                <w:lang w:val="en-CA" w:eastAsia="en-CA"/>
              </w:rPr>
              <w:t xml:space="preserve">access and benefit-sharing </w:t>
            </w:r>
            <w:r w:rsidRPr="00707BF8">
              <w:rPr>
                <w:rFonts w:asciiTheme="majorBidi" w:hAnsiTheme="majorBidi" w:cstheme="majorBidi"/>
                <w:color w:val="000000" w:themeColor="text1"/>
                <w:lang w:val="en-CA" w:eastAsia="en-CA"/>
              </w:rPr>
              <w:t>procedures</w:t>
            </w:r>
            <w:r w:rsidR="00205D6D" w:rsidRPr="00707BF8">
              <w:rPr>
                <w:rFonts w:asciiTheme="majorBidi" w:hAnsiTheme="majorBidi" w:cstheme="majorBidi"/>
                <w:color w:val="000000" w:themeColor="text1"/>
                <w:lang w:val="en-CA" w:eastAsia="en-CA"/>
              </w:rPr>
              <w:t xml:space="preserve"> (</w:t>
            </w:r>
            <w:r w:rsidR="00205D6D" w:rsidRPr="00707BF8">
              <w:rPr>
                <w:rFonts w:asciiTheme="majorBidi" w:hAnsiTheme="majorBidi" w:cstheme="majorBidi"/>
                <w:i/>
                <w:iCs/>
                <w:color w:val="000000" w:themeColor="text1"/>
                <w:lang w:val="en-CA" w:eastAsia="en-CA"/>
              </w:rPr>
              <w:t>continued</w:t>
            </w:r>
            <w:r w:rsidR="00205D6D" w:rsidRPr="00707BF8">
              <w:rPr>
                <w:rFonts w:asciiTheme="majorBidi" w:hAnsiTheme="majorBidi" w:cstheme="majorBidi"/>
                <w:color w:val="000000" w:themeColor="text1"/>
                <w:lang w:val="en-CA" w:eastAsia="en-CA"/>
              </w:rPr>
              <w:t>)</w:t>
            </w:r>
          </w:p>
          <w:p w14:paraId="120E8089" w14:textId="77777777" w:rsidR="00B514FB" w:rsidRPr="00760D4F" w:rsidRDefault="00B514FB"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60D4F">
              <w:rPr>
                <w:rFonts w:asciiTheme="majorBidi" w:hAnsiTheme="majorBidi" w:cstheme="majorBidi"/>
                <w:lang w:val="en-CA" w:eastAsia="en-CA"/>
              </w:rPr>
              <w:t xml:space="preserve">Short presentations </w:t>
            </w:r>
          </w:p>
          <w:p w14:paraId="5165B3FA" w14:textId="6F8AF467" w:rsidR="00B514FB" w:rsidRPr="00760D4F"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760D4F">
              <w:rPr>
                <w:rFonts w:asciiTheme="majorBidi" w:hAnsiTheme="majorBidi" w:cstheme="majorBidi"/>
                <w:lang w:val="en-CA" w:eastAsia="en-CA"/>
              </w:rPr>
              <w:t>Question-and-answer period/d</w:t>
            </w:r>
            <w:r w:rsidR="00B514FB" w:rsidRPr="00760D4F">
              <w:rPr>
                <w:rFonts w:asciiTheme="majorBidi" w:hAnsiTheme="majorBidi" w:cstheme="majorBidi"/>
                <w:lang w:val="en-CA" w:eastAsia="en-CA"/>
              </w:rPr>
              <w:t>iscussion</w:t>
            </w:r>
          </w:p>
        </w:tc>
      </w:tr>
      <w:tr w:rsidR="00A8196A" w:rsidRPr="0011484B" w14:paraId="6F26EB56" w14:textId="77777777" w:rsidTr="006C4816">
        <w:tc>
          <w:tcPr>
            <w:tcW w:w="0" w:type="auto"/>
            <w:shd w:val="clear" w:color="auto" w:fill="FFFFFF" w:themeFill="background1"/>
          </w:tcPr>
          <w:p w14:paraId="0044F4F3" w14:textId="5EC11F84" w:rsidR="00B514FB" w:rsidRPr="00707BF8" w:rsidRDefault="00837836" w:rsidP="00707BF8">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4</w:t>
            </w:r>
            <w:r w:rsidR="00B514FB" w:rsidRPr="00707BF8">
              <w:rPr>
                <w:rFonts w:asciiTheme="majorBidi" w:hAnsiTheme="majorBidi" w:cstheme="majorBidi"/>
                <w:lang w:val="en-CA" w:eastAsia="en-CA"/>
              </w:rPr>
              <w:t>.30–</w:t>
            </w:r>
            <w:r w:rsidRPr="00707BF8">
              <w:rPr>
                <w:rFonts w:asciiTheme="majorBidi" w:hAnsiTheme="majorBidi" w:cstheme="majorBidi"/>
                <w:lang w:val="en-CA" w:eastAsia="en-CA"/>
              </w:rPr>
              <w:t>5</w:t>
            </w:r>
            <w:r w:rsidR="00B514FB" w:rsidRPr="00707BF8">
              <w:rPr>
                <w:rFonts w:asciiTheme="majorBidi" w:hAnsiTheme="majorBidi" w:cstheme="majorBidi"/>
                <w:lang w:val="en-CA" w:eastAsia="en-CA"/>
              </w:rPr>
              <w:t>.30</w:t>
            </w:r>
            <w:r w:rsidRPr="00707BF8">
              <w:rPr>
                <w:rFonts w:asciiTheme="majorBidi" w:hAnsiTheme="majorBidi" w:cstheme="majorBidi"/>
                <w:lang w:val="en-CA" w:eastAsia="en-CA"/>
              </w:rPr>
              <w:t xml:space="preserve"> p.m.</w:t>
            </w:r>
          </w:p>
        </w:tc>
        <w:tc>
          <w:tcPr>
            <w:tcW w:w="0" w:type="auto"/>
            <w:shd w:val="clear" w:color="auto" w:fill="auto"/>
          </w:tcPr>
          <w:p w14:paraId="7075B829" w14:textId="31E2F4E7" w:rsidR="00B514FB" w:rsidRPr="00707BF8"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Daily wrap</w:t>
            </w:r>
            <w:r w:rsidR="00A8196A">
              <w:rPr>
                <w:rFonts w:asciiTheme="majorBidi" w:hAnsiTheme="majorBidi" w:cstheme="majorBidi"/>
                <w:lang w:val="en-CA" w:eastAsia="en-CA"/>
              </w:rPr>
              <w:t>-</w:t>
            </w:r>
            <w:r w:rsidRPr="00707BF8">
              <w:rPr>
                <w:rFonts w:asciiTheme="majorBidi" w:hAnsiTheme="majorBidi" w:cstheme="majorBidi"/>
                <w:lang w:val="en-CA" w:eastAsia="en-CA"/>
              </w:rPr>
              <w:t xml:space="preserve">up </w:t>
            </w:r>
          </w:p>
        </w:tc>
      </w:tr>
      <w:tr w:rsidR="00731344" w:rsidRPr="0011484B" w14:paraId="5B392D7A" w14:textId="77777777" w:rsidTr="006C4816">
        <w:tc>
          <w:tcPr>
            <w:tcW w:w="0" w:type="auto"/>
            <w:tcBorders>
              <w:bottom w:val="single" w:sz="4" w:space="0" w:color="auto"/>
            </w:tcBorders>
            <w:shd w:val="clear" w:color="auto" w:fill="FFFFFF" w:themeFill="background1"/>
            <w:hideMark/>
          </w:tcPr>
          <w:p w14:paraId="21EB99A9" w14:textId="3C93A5C3" w:rsidR="00B514FB" w:rsidRPr="00707BF8" w:rsidRDefault="00837836" w:rsidP="00707BF8">
            <w:pPr>
              <w:snapToGrid w:val="0"/>
              <w:spacing w:before="60" w:after="60"/>
              <w:jc w:val="left"/>
              <w:textAlignment w:val="baseline"/>
              <w:rPr>
                <w:rFonts w:asciiTheme="majorBidi" w:hAnsiTheme="majorBidi" w:cstheme="majorBidi"/>
                <w:lang w:val="en-CA" w:eastAsia="en-CA"/>
              </w:rPr>
            </w:pPr>
            <w:r w:rsidRPr="00707BF8">
              <w:rPr>
                <w:rFonts w:asciiTheme="majorBidi" w:hAnsiTheme="majorBidi" w:cstheme="majorBidi"/>
                <w:i/>
                <w:iCs/>
                <w:lang w:val="en-CA" w:eastAsia="en-CA"/>
              </w:rPr>
              <w:t>To be announced</w:t>
            </w:r>
          </w:p>
        </w:tc>
        <w:tc>
          <w:tcPr>
            <w:tcW w:w="0" w:type="auto"/>
            <w:tcBorders>
              <w:bottom w:val="single" w:sz="4" w:space="0" w:color="auto"/>
            </w:tcBorders>
            <w:shd w:val="clear" w:color="auto" w:fill="auto"/>
            <w:hideMark/>
          </w:tcPr>
          <w:p w14:paraId="6672BFE9" w14:textId="77777777" w:rsidR="00B514FB" w:rsidRPr="004461D6" w:rsidRDefault="00B514FB"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Evening activity</w:t>
            </w:r>
          </w:p>
        </w:tc>
      </w:tr>
      <w:tr w:rsidR="006C4816" w:rsidRPr="0011484B" w14:paraId="621FC02C" w14:textId="77777777" w:rsidTr="00707BF8">
        <w:tc>
          <w:tcPr>
            <w:tcW w:w="0" w:type="auto"/>
            <w:gridSpan w:val="2"/>
            <w:tcBorders>
              <w:top w:val="single" w:sz="4" w:space="0" w:color="auto"/>
              <w:bottom w:val="single" w:sz="4" w:space="0" w:color="auto"/>
            </w:tcBorders>
            <w:shd w:val="clear" w:color="auto" w:fill="FFFFFF" w:themeFill="background1"/>
          </w:tcPr>
          <w:p w14:paraId="6A42DF5A" w14:textId="455EA54F" w:rsidR="00837836" w:rsidRPr="004461D6" w:rsidRDefault="00837836" w:rsidP="00707BF8">
            <w:pPr>
              <w:snapToGrid w:val="0"/>
              <w:spacing w:before="60" w:after="60"/>
              <w:textAlignment w:val="baseline"/>
              <w:rPr>
                <w:rFonts w:asciiTheme="majorBidi" w:hAnsiTheme="majorBidi" w:cstheme="majorBidi"/>
                <w:b/>
                <w:bCs/>
                <w:lang w:val="en-CA" w:eastAsia="en-CA"/>
              </w:rPr>
            </w:pPr>
            <w:r w:rsidRPr="004461D6">
              <w:rPr>
                <w:rFonts w:asciiTheme="majorBidi" w:hAnsiTheme="majorBidi" w:cstheme="majorBidi"/>
                <w:b/>
                <w:bCs/>
                <w:lang w:val="en-CA" w:eastAsia="en-CA"/>
              </w:rPr>
              <w:t>Tuesday, 1 October</w:t>
            </w:r>
          </w:p>
        </w:tc>
      </w:tr>
      <w:tr w:rsidR="00731344" w:rsidRPr="0011484B" w14:paraId="7FFD6A2F" w14:textId="77777777" w:rsidTr="006C4816">
        <w:tc>
          <w:tcPr>
            <w:tcW w:w="0" w:type="auto"/>
            <w:tcBorders>
              <w:top w:val="single" w:sz="4" w:space="0" w:color="auto"/>
            </w:tcBorders>
            <w:shd w:val="clear" w:color="auto" w:fill="FFFFFF"/>
            <w:hideMark/>
          </w:tcPr>
          <w:p w14:paraId="2FD7E1AC" w14:textId="77777777" w:rsidR="0072244F" w:rsidRPr="007205E4" w:rsidRDefault="0072244F" w:rsidP="00707BF8">
            <w:pPr>
              <w:snapToGrid w:val="0"/>
              <w:spacing w:before="60" w:after="60"/>
              <w:textAlignment w:val="baseline"/>
              <w:rPr>
                <w:rFonts w:asciiTheme="majorBidi" w:hAnsiTheme="majorBidi" w:cstheme="majorBidi"/>
                <w:lang w:val="en-CA" w:eastAsia="en-CA"/>
              </w:rPr>
            </w:pPr>
            <w:r w:rsidRPr="007205E4">
              <w:rPr>
                <w:rFonts w:asciiTheme="majorBidi" w:hAnsiTheme="majorBidi" w:cstheme="majorBidi"/>
                <w:lang w:val="en-CA" w:eastAsia="en-CA"/>
              </w:rPr>
              <w:t>9–9.30 a.m.</w:t>
            </w:r>
          </w:p>
        </w:tc>
        <w:tc>
          <w:tcPr>
            <w:tcW w:w="0" w:type="auto"/>
            <w:tcBorders>
              <w:top w:val="single" w:sz="4" w:space="0" w:color="auto"/>
            </w:tcBorders>
            <w:shd w:val="clear" w:color="auto" w:fill="FFFFFF"/>
            <w:hideMark/>
          </w:tcPr>
          <w:p w14:paraId="07F93F48" w14:textId="77777777" w:rsidR="0072244F" w:rsidRPr="004461D6" w:rsidRDefault="0072244F"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Recap of the previous day and introduction to today’s activities</w:t>
            </w:r>
          </w:p>
        </w:tc>
      </w:tr>
      <w:tr w:rsidR="00731344" w:rsidRPr="0011484B" w14:paraId="0B629621" w14:textId="77777777" w:rsidTr="006C4816">
        <w:tc>
          <w:tcPr>
            <w:tcW w:w="0" w:type="auto"/>
            <w:shd w:val="clear" w:color="auto" w:fill="FFFFFF"/>
            <w:hideMark/>
          </w:tcPr>
          <w:p w14:paraId="2123C1BE" w14:textId="77777777" w:rsidR="0072244F" w:rsidRPr="001E0626" w:rsidRDefault="0072244F" w:rsidP="00707BF8">
            <w:pPr>
              <w:snapToGrid w:val="0"/>
              <w:spacing w:before="60" w:after="60"/>
              <w:textAlignment w:val="baseline"/>
              <w:rPr>
                <w:rFonts w:asciiTheme="majorBidi" w:hAnsiTheme="majorBidi" w:cstheme="majorBidi"/>
                <w:lang w:val="en-CA" w:eastAsia="en-CA"/>
              </w:rPr>
            </w:pPr>
            <w:r w:rsidRPr="001E0626">
              <w:rPr>
                <w:rFonts w:asciiTheme="majorBidi" w:hAnsiTheme="majorBidi" w:cstheme="majorBidi"/>
                <w:lang w:val="en-CA" w:eastAsia="en-CA"/>
              </w:rPr>
              <w:t>9.30–10.30 a.m.</w:t>
            </w:r>
          </w:p>
        </w:tc>
        <w:tc>
          <w:tcPr>
            <w:tcW w:w="0" w:type="auto"/>
            <w:shd w:val="clear" w:color="auto" w:fill="FFFFFF"/>
            <w:hideMark/>
          </w:tcPr>
          <w:p w14:paraId="33EECE63" w14:textId="77777777" w:rsidR="00FD5461" w:rsidRDefault="00FD5461" w:rsidP="009A3F8A">
            <w:pPr>
              <w:snapToGrid w:val="0"/>
              <w:spacing w:before="60" w:after="60"/>
              <w:ind w:left="115"/>
              <w:jc w:val="left"/>
              <w:textAlignment w:val="baseline"/>
              <w:rPr>
                <w:rFonts w:asciiTheme="majorBidi" w:hAnsiTheme="majorBidi" w:cstheme="majorBidi"/>
                <w:b/>
                <w:bCs/>
                <w:lang w:val="en-CA" w:eastAsia="en-CA"/>
              </w:rPr>
            </w:pPr>
            <w:r>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Pr>
                <w:rFonts w:asciiTheme="majorBidi" w:hAnsiTheme="majorBidi" w:cstheme="majorBidi"/>
                <w:b/>
                <w:bCs/>
                <w:lang w:val="en-CA" w:eastAsia="en-CA"/>
              </w:rPr>
              <w:t>)</w:t>
            </w:r>
          </w:p>
          <w:p w14:paraId="73CC6538" w14:textId="5AF88F08" w:rsidR="0072244F" w:rsidRPr="00707BF8" w:rsidRDefault="0072244F" w:rsidP="00707BF8">
            <w:pPr>
              <w:snapToGrid w:val="0"/>
              <w:spacing w:before="60" w:after="60"/>
              <w:ind w:left="115"/>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Access: </w:t>
            </w:r>
            <w:r w:rsidR="00FD5461" w:rsidRPr="00707BF8">
              <w:rPr>
                <w:rFonts w:asciiTheme="majorBidi" w:hAnsiTheme="majorBidi" w:cstheme="majorBidi"/>
                <w:lang w:val="en-CA" w:eastAsia="en-CA"/>
              </w:rPr>
              <w:t>i</w:t>
            </w:r>
            <w:r w:rsidRPr="00707BF8">
              <w:rPr>
                <w:rFonts w:asciiTheme="majorBidi" w:hAnsiTheme="majorBidi" w:cstheme="majorBidi"/>
                <w:lang w:val="en-CA" w:eastAsia="en-CA"/>
              </w:rPr>
              <w:t>ssuing permits and internationally recognized certificates of compliance</w:t>
            </w:r>
          </w:p>
          <w:p w14:paraId="03541553" w14:textId="77777777" w:rsidR="0072244F" w:rsidRPr="002A6DDB" w:rsidRDefault="0072244F"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2A6DDB">
              <w:rPr>
                <w:rFonts w:asciiTheme="majorBidi" w:hAnsiTheme="majorBidi" w:cstheme="majorBidi"/>
                <w:lang w:val="en-CA" w:eastAsia="en-CA"/>
              </w:rPr>
              <w:t xml:space="preserve">Country experiences </w:t>
            </w:r>
          </w:p>
          <w:p w14:paraId="4BC2CDEB" w14:textId="2454193C" w:rsidR="0072244F" w:rsidRPr="002A6DDB"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72244F" w:rsidRPr="002A6DDB">
              <w:rPr>
                <w:rFonts w:asciiTheme="majorBidi" w:hAnsiTheme="majorBidi" w:cstheme="majorBidi"/>
                <w:lang w:val="en-CA" w:eastAsia="en-CA"/>
              </w:rPr>
              <w:t xml:space="preserve">iscussion </w:t>
            </w:r>
          </w:p>
        </w:tc>
      </w:tr>
      <w:tr w:rsidR="00731344" w:rsidRPr="0011484B" w14:paraId="76770CC1" w14:textId="77777777" w:rsidTr="006C4816">
        <w:tc>
          <w:tcPr>
            <w:tcW w:w="0" w:type="auto"/>
            <w:shd w:val="clear" w:color="auto" w:fill="FFFFFF" w:themeFill="background1"/>
            <w:hideMark/>
          </w:tcPr>
          <w:p w14:paraId="48349FDC" w14:textId="77777777" w:rsidR="0072244F" w:rsidRPr="008E04B0" w:rsidRDefault="0072244F" w:rsidP="00707BF8">
            <w:pPr>
              <w:snapToGrid w:val="0"/>
              <w:spacing w:before="60" w:after="60"/>
              <w:textAlignment w:val="baseline"/>
              <w:rPr>
                <w:rFonts w:asciiTheme="majorBidi" w:hAnsiTheme="majorBidi" w:cstheme="majorBidi"/>
                <w:lang w:val="en-CA" w:eastAsia="en-CA"/>
              </w:rPr>
            </w:pPr>
            <w:r w:rsidRPr="008E04B0">
              <w:rPr>
                <w:rFonts w:asciiTheme="majorBidi" w:hAnsiTheme="majorBidi" w:cstheme="majorBidi"/>
                <w:lang w:val="en-CA" w:eastAsia="en-CA"/>
              </w:rPr>
              <w:lastRenderedPageBreak/>
              <w:t>10.30–10.45 a.m.</w:t>
            </w:r>
          </w:p>
        </w:tc>
        <w:tc>
          <w:tcPr>
            <w:tcW w:w="0" w:type="auto"/>
            <w:shd w:val="clear" w:color="auto" w:fill="FFFFFF" w:themeFill="background1"/>
            <w:hideMark/>
          </w:tcPr>
          <w:p w14:paraId="25E5A852" w14:textId="77777777" w:rsidR="0072244F" w:rsidRPr="00707BF8" w:rsidRDefault="0072244F"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731344" w:rsidRPr="0011484B" w14:paraId="38AD9A06" w14:textId="77777777" w:rsidTr="006C4816">
        <w:tc>
          <w:tcPr>
            <w:tcW w:w="0" w:type="auto"/>
            <w:tcBorders>
              <w:bottom w:val="single" w:sz="4" w:space="0" w:color="auto"/>
            </w:tcBorders>
            <w:shd w:val="clear" w:color="auto" w:fill="FFFFFF"/>
            <w:hideMark/>
          </w:tcPr>
          <w:p w14:paraId="7B6C5148" w14:textId="77777777" w:rsidR="0072244F" w:rsidRPr="00693776" w:rsidRDefault="0072244F" w:rsidP="00707BF8">
            <w:pPr>
              <w:snapToGrid w:val="0"/>
              <w:spacing w:before="60" w:after="60"/>
              <w:jc w:val="left"/>
              <w:textAlignment w:val="baseline"/>
              <w:rPr>
                <w:rFonts w:asciiTheme="majorBidi" w:hAnsiTheme="majorBidi" w:cstheme="majorBidi"/>
                <w:lang w:val="en-CA" w:eastAsia="en-CA"/>
              </w:rPr>
            </w:pPr>
            <w:r w:rsidRPr="00693776">
              <w:rPr>
                <w:rFonts w:asciiTheme="majorBidi" w:hAnsiTheme="majorBidi" w:cstheme="majorBidi"/>
                <w:lang w:val="en-CA" w:eastAsia="en-CA"/>
              </w:rPr>
              <w:t>10.45 a.m.–12.30 p.m.</w:t>
            </w:r>
          </w:p>
        </w:tc>
        <w:tc>
          <w:tcPr>
            <w:tcW w:w="0" w:type="auto"/>
            <w:tcBorders>
              <w:bottom w:val="single" w:sz="4" w:space="0" w:color="auto"/>
            </w:tcBorders>
            <w:shd w:val="clear" w:color="auto" w:fill="auto"/>
            <w:hideMark/>
          </w:tcPr>
          <w:p w14:paraId="05772DB2" w14:textId="4958D136" w:rsidR="0072244F" w:rsidRPr="00707BF8" w:rsidRDefault="0072244F" w:rsidP="00707BF8">
            <w:pPr>
              <w:snapToGrid w:val="0"/>
              <w:spacing w:before="60" w:after="60"/>
              <w:ind w:left="115"/>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Access: </w:t>
            </w:r>
            <w:r w:rsidR="00FD5461" w:rsidRPr="00707BF8">
              <w:rPr>
                <w:rFonts w:asciiTheme="majorBidi" w:hAnsiTheme="majorBidi" w:cstheme="majorBidi"/>
                <w:lang w:val="en-CA" w:eastAsia="en-CA"/>
              </w:rPr>
              <w:t>i</w:t>
            </w:r>
            <w:r w:rsidRPr="00707BF8">
              <w:rPr>
                <w:rFonts w:asciiTheme="majorBidi" w:hAnsiTheme="majorBidi" w:cstheme="majorBidi"/>
                <w:lang w:val="en-CA" w:eastAsia="en-CA"/>
              </w:rPr>
              <w:t>ssuing permits and internationally recognized certificates of compliance (</w:t>
            </w:r>
            <w:r w:rsidRPr="00707BF8">
              <w:rPr>
                <w:rFonts w:asciiTheme="majorBidi" w:hAnsiTheme="majorBidi" w:cstheme="majorBidi"/>
                <w:i/>
                <w:iCs/>
                <w:lang w:val="en-CA" w:eastAsia="en-CA"/>
              </w:rPr>
              <w:t>continued)</w:t>
            </w:r>
          </w:p>
          <w:p w14:paraId="4820C6ED" w14:textId="77777777" w:rsidR="0072244F" w:rsidRPr="002A6DDB" w:rsidRDefault="0072244F"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2A6DDB">
              <w:rPr>
                <w:rFonts w:asciiTheme="majorBidi" w:hAnsiTheme="majorBidi" w:cstheme="majorBidi"/>
                <w:lang w:val="en-CA" w:eastAsia="en-CA"/>
              </w:rPr>
              <w:t xml:space="preserve">Short presentations </w:t>
            </w:r>
          </w:p>
          <w:p w14:paraId="2C7C53F5" w14:textId="274C4BE0" w:rsidR="0072244F" w:rsidRPr="002A6DDB"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72244F" w:rsidRPr="002A6DDB">
              <w:rPr>
                <w:rFonts w:asciiTheme="majorBidi" w:hAnsiTheme="majorBidi" w:cstheme="majorBidi"/>
                <w:lang w:val="en-CA" w:eastAsia="en-CA"/>
              </w:rPr>
              <w:t xml:space="preserve">iscussion </w:t>
            </w:r>
          </w:p>
        </w:tc>
      </w:tr>
      <w:tr w:rsidR="006C4816" w:rsidRPr="0011484B" w14:paraId="6BBC2B48" w14:textId="77777777" w:rsidTr="006C4816">
        <w:tc>
          <w:tcPr>
            <w:tcW w:w="0" w:type="auto"/>
            <w:tcBorders>
              <w:top w:val="single" w:sz="4" w:space="0" w:color="auto"/>
              <w:bottom w:val="single" w:sz="4" w:space="0" w:color="auto"/>
            </w:tcBorders>
            <w:shd w:val="clear" w:color="auto" w:fill="FFFFFF" w:themeFill="background1"/>
            <w:hideMark/>
          </w:tcPr>
          <w:p w14:paraId="5749D6EF" w14:textId="77777777" w:rsidR="0072244F" w:rsidRPr="00826152" w:rsidRDefault="0072244F" w:rsidP="00707BF8">
            <w:pPr>
              <w:snapToGrid w:val="0"/>
              <w:spacing w:before="60" w:after="60"/>
              <w:textAlignment w:val="baseline"/>
              <w:rPr>
                <w:rFonts w:asciiTheme="majorBidi" w:hAnsiTheme="majorBidi" w:cstheme="majorBidi"/>
                <w:lang w:val="en-CA" w:eastAsia="en-CA"/>
              </w:rPr>
            </w:pPr>
            <w:r w:rsidRPr="00826152">
              <w:rPr>
                <w:rFonts w:asciiTheme="majorBidi" w:hAnsiTheme="majorBidi" w:cstheme="majorBidi"/>
                <w:lang w:val="en-CA" w:eastAsia="en-CA"/>
              </w:rPr>
              <w:t>12.30–1.30 p.m.</w:t>
            </w:r>
          </w:p>
        </w:tc>
        <w:tc>
          <w:tcPr>
            <w:tcW w:w="0" w:type="auto"/>
            <w:tcBorders>
              <w:top w:val="single" w:sz="4" w:space="0" w:color="auto"/>
              <w:bottom w:val="single" w:sz="4" w:space="0" w:color="auto"/>
            </w:tcBorders>
            <w:shd w:val="clear" w:color="auto" w:fill="FFFFFF" w:themeFill="background1"/>
            <w:hideMark/>
          </w:tcPr>
          <w:p w14:paraId="46C76D62" w14:textId="77777777" w:rsidR="0072244F" w:rsidRPr="00707BF8" w:rsidRDefault="0072244F"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Lunch break </w:t>
            </w:r>
          </w:p>
        </w:tc>
      </w:tr>
      <w:tr w:rsidR="00DC55F8" w:rsidRPr="0011484B" w14:paraId="4CB17B35" w14:textId="77777777" w:rsidTr="006C4816">
        <w:tc>
          <w:tcPr>
            <w:tcW w:w="0" w:type="auto"/>
            <w:tcBorders>
              <w:top w:val="single" w:sz="4" w:space="0" w:color="auto"/>
            </w:tcBorders>
            <w:shd w:val="clear" w:color="auto" w:fill="FFFFFF" w:themeFill="background1"/>
          </w:tcPr>
          <w:p w14:paraId="091F283B" w14:textId="77777777" w:rsidR="0072244F" w:rsidRPr="005138D6" w:rsidRDefault="0072244F" w:rsidP="00707BF8">
            <w:pPr>
              <w:snapToGrid w:val="0"/>
              <w:spacing w:before="60" w:after="60"/>
              <w:textAlignment w:val="baseline"/>
              <w:rPr>
                <w:rFonts w:asciiTheme="majorBidi" w:hAnsiTheme="majorBidi" w:cstheme="majorBidi"/>
                <w:lang w:val="en-CA" w:eastAsia="en-CA"/>
              </w:rPr>
            </w:pPr>
            <w:r w:rsidRPr="005138D6">
              <w:rPr>
                <w:rFonts w:asciiTheme="majorBidi" w:hAnsiTheme="majorBidi" w:cstheme="majorBidi"/>
                <w:lang w:val="en-CA" w:eastAsia="en-CA"/>
              </w:rPr>
              <w:t>1.30–3 p.m.</w:t>
            </w:r>
          </w:p>
        </w:tc>
        <w:tc>
          <w:tcPr>
            <w:tcW w:w="0" w:type="auto"/>
            <w:tcBorders>
              <w:top w:val="single" w:sz="4" w:space="0" w:color="auto"/>
            </w:tcBorders>
            <w:shd w:val="clear" w:color="auto" w:fill="FFFFFF" w:themeFill="background1"/>
          </w:tcPr>
          <w:p w14:paraId="20559F5B" w14:textId="77777777" w:rsidR="003A0AFB" w:rsidRPr="00707BF8" w:rsidRDefault="003A0AFB" w:rsidP="003A0AFB">
            <w:pPr>
              <w:snapToGrid w:val="0"/>
              <w:spacing w:before="60" w:after="60"/>
              <w:ind w:left="158"/>
              <w:textAlignment w:val="baseline"/>
              <w:rPr>
                <w:rFonts w:asciiTheme="majorBidi" w:hAnsiTheme="majorBidi" w:cstheme="majorBidi"/>
                <w:b/>
                <w:bCs/>
                <w:lang w:val="en-CA" w:eastAsia="en-CA"/>
              </w:rPr>
            </w:pPr>
            <w:r w:rsidRPr="00707BF8">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sidRPr="00707BF8">
              <w:rPr>
                <w:rFonts w:asciiTheme="majorBidi" w:hAnsiTheme="majorBidi" w:cstheme="majorBidi"/>
                <w:b/>
                <w:bCs/>
                <w:lang w:val="en-CA" w:eastAsia="en-CA"/>
              </w:rPr>
              <w:t>)</w:t>
            </w:r>
          </w:p>
          <w:p w14:paraId="0B571F33" w14:textId="77B61BCE" w:rsidR="0072244F" w:rsidRPr="005138D6" w:rsidRDefault="0072244F" w:rsidP="00707BF8">
            <w:pPr>
              <w:snapToGrid w:val="0"/>
              <w:spacing w:before="60" w:after="60"/>
              <w:ind w:left="158"/>
              <w:textAlignment w:val="baseline"/>
              <w:rPr>
                <w:rFonts w:asciiTheme="majorBidi" w:hAnsiTheme="majorBidi" w:cstheme="majorBidi"/>
                <w:lang w:val="en-CA" w:eastAsia="en-CA"/>
              </w:rPr>
            </w:pPr>
            <w:r w:rsidRPr="005138D6">
              <w:rPr>
                <w:rFonts w:asciiTheme="majorBidi" w:hAnsiTheme="majorBidi" w:cstheme="majorBidi"/>
                <w:lang w:val="en-CA" w:eastAsia="en-CA"/>
              </w:rPr>
              <w:t>Benefit-sharing</w:t>
            </w:r>
          </w:p>
          <w:p w14:paraId="2854B11C" w14:textId="77777777" w:rsidR="0072244F" w:rsidRPr="002A6DDB" w:rsidRDefault="0072244F"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2A6DDB">
              <w:rPr>
                <w:rFonts w:asciiTheme="majorBidi" w:hAnsiTheme="majorBidi" w:cstheme="majorBidi"/>
                <w:lang w:val="en-CA" w:eastAsia="en-CA"/>
              </w:rPr>
              <w:t xml:space="preserve">Country experiences </w:t>
            </w:r>
          </w:p>
          <w:p w14:paraId="541B40E2" w14:textId="77777777" w:rsidR="0072244F" w:rsidRPr="002A6DDB" w:rsidRDefault="0072244F"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2A6DDB">
              <w:rPr>
                <w:rFonts w:asciiTheme="majorBidi" w:hAnsiTheme="majorBidi" w:cstheme="majorBidi"/>
                <w:lang w:val="en-CA" w:eastAsia="en-CA"/>
              </w:rPr>
              <w:t xml:space="preserve">Short presentations </w:t>
            </w:r>
          </w:p>
          <w:p w14:paraId="34950368" w14:textId="7D120B96" w:rsidR="0072244F" w:rsidRPr="002A6DDB"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72244F" w:rsidRPr="002A6DDB">
              <w:rPr>
                <w:rFonts w:asciiTheme="majorBidi" w:hAnsiTheme="majorBidi" w:cstheme="majorBidi"/>
                <w:lang w:val="en-CA" w:eastAsia="en-CA"/>
              </w:rPr>
              <w:t>iscussion</w:t>
            </w:r>
          </w:p>
        </w:tc>
      </w:tr>
      <w:tr w:rsidR="00731344" w:rsidRPr="0011484B" w14:paraId="2BADF0A7" w14:textId="77777777" w:rsidTr="006C4816">
        <w:tc>
          <w:tcPr>
            <w:tcW w:w="0" w:type="auto"/>
            <w:shd w:val="clear" w:color="auto" w:fill="FFFFFF" w:themeFill="background1"/>
            <w:hideMark/>
          </w:tcPr>
          <w:p w14:paraId="6EBABD6F" w14:textId="77777777" w:rsidR="0072244F" w:rsidRPr="001D2849" w:rsidRDefault="0072244F" w:rsidP="00707BF8">
            <w:pPr>
              <w:snapToGrid w:val="0"/>
              <w:spacing w:before="60" w:after="60"/>
              <w:textAlignment w:val="baseline"/>
              <w:rPr>
                <w:rFonts w:asciiTheme="majorBidi" w:hAnsiTheme="majorBidi" w:cstheme="majorBidi"/>
                <w:lang w:val="en-CA" w:eastAsia="en-CA"/>
              </w:rPr>
            </w:pPr>
            <w:r w:rsidRPr="001D2849">
              <w:rPr>
                <w:rFonts w:asciiTheme="majorBidi" w:hAnsiTheme="majorBidi" w:cstheme="majorBidi"/>
                <w:lang w:val="en-CA" w:eastAsia="en-CA"/>
              </w:rPr>
              <w:t>3–3.15 p.m.</w:t>
            </w:r>
          </w:p>
        </w:tc>
        <w:tc>
          <w:tcPr>
            <w:tcW w:w="0" w:type="auto"/>
            <w:shd w:val="clear" w:color="auto" w:fill="FFFFFF" w:themeFill="background1"/>
            <w:hideMark/>
          </w:tcPr>
          <w:p w14:paraId="0D0248C2" w14:textId="77777777" w:rsidR="0072244F" w:rsidRPr="00707BF8" w:rsidRDefault="0072244F" w:rsidP="00707BF8">
            <w:pPr>
              <w:snapToGrid w:val="0"/>
              <w:spacing w:before="60" w:after="60"/>
              <w:ind w:left="115"/>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731344" w:rsidRPr="0011484B" w14:paraId="5D3BEB6A" w14:textId="77777777" w:rsidTr="006C4816">
        <w:tc>
          <w:tcPr>
            <w:tcW w:w="0" w:type="auto"/>
            <w:shd w:val="clear" w:color="auto" w:fill="FFFFFF" w:themeFill="background1"/>
            <w:hideMark/>
          </w:tcPr>
          <w:p w14:paraId="16F70FF1" w14:textId="77777777" w:rsidR="0072244F" w:rsidRPr="006C0767" w:rsidRDefault="0072244F" w:rsidP="00707BF8">
            <w:pPr>
              <w:snapToGrid w:val="0"/>
              <w:spacing w:before="60" w:after="60"/>
              <w:textAlignment w:val="baseline"/>
              <w:rPr>
                <w:rFonts w:asciiTheme="majorBidi" w:hAnsiTheme="majorBidi" w:cstheme="majorBidi"/>
                <w:lang w:val="en-CA" w:eastAsia="en-CA"/>
              </w:rPr>
            </w:pPr>
            <w:r w:rsidRPr="006C0767">
              <w:rPr>
                <w:rFonts w:asciiTheme="majorBidi" w:hAnsiTheme="majorBidi" w:cstheme="majorBidi"/>
                <w:lang w:val="en-CA" w:eastAsia="en-CA"/>
              </w:rPr>
              <w:t>3.15–4.30 p.m.</w:t>
            </w:r>
          </w:p>
        </w:tc>
        <w:tc>
          <w:tcPr>
            <w:tcW w:w="0" w:type="auto"/>
            <w:shd w:val="clear" w:color="auto" w:fill="FFFFFF" w:themeFill="background1"/>
            <w:hideMark/>
          </w:tcPr>
          <w:p w14:paraId="1F2B5A82" w14:textId="77777777" w:rsidR="0072244F" w:rsidRPr="006C0767" w:rsidRDefault="0072244F" w:rsidP="00707BF8">
            <w:pPr>
              <w:snapToGrid w:val="0"/>
              <w:spacing w:before="60" w:after="60"/>
              <w:ind w:left="115"/>
              <w:textAlignment w:val="baseline"/>
              <w:rPr>
                <w:rFonts w:asciiTheme="majorBidi" w:hAnsiTheme="majorBidi" w:cstheme="majorBidi"/>
                <w:lang w:val="en-CA" w:eastAsia="en-CA"/>
              </w:rPr>
            </w:pPr>
            <w:r w:rsidRPr="006C0767">
              <w:rPr>
                <w:rFonts w:asciiTheme="majorBidi" w:hAnsiTheme="majorBidi" w:cstheme="majorBidi"/>
                <w:lang w:val="en-CA" w:eastAsia="en-CA"/>
              </w:rPr>
              <w:t>Activity</w:t>
            </w:r>
            <w:r w:rsidRPr="00C61FA7">
              <w:rPr>
                <w:rFonts w:asciiTheme="majorBidi" w:hAnsiTheme="majorBidi" w:cstheme="majorBidi"/>
                <w:lang w:val="en-CA" w:eastAsia="en-CA"/>
              </w:rPr>
              <w:t xml:space="preserve"> </w:t>
            </w:r>
          </w:p>
        </w:tc>
      </w:tr>
      <w:tr w:rsidR="00731344" w:rsidRPr="0011484B" w14:paraId="5A971E2E" w14:textId="77777777" w:rsidTr="006C4816">
        <w:tc>
          <w:tcPr>
            <w:tcW w:w="0" w:type="auto"/>
            <w:shd w:val="clear" w:color="auto" w:fill="FFFFFF" w:themeFill="background1"/>
            <w:hideMark/>
          </w:tcPr>
          <w:p w14:paraId="30E32A47" w14:textId="77777777" w:rsidR="0072244F" w:rsidRPr="00515A79" w:rsidRDefault="0072244F" w:rsidP="00707BF8">
            <w:pPr>
              <w:snapToGrid w:val="0"/>
              <w:spacing w:before="60" w:after="60"/>
              <w:textAlignment w:val="baseline"/>
              <w:rPr>
                <w:rFonts w:asciiTheme="majorBidi" w:hAnsiTheme="majorBidi" w:cstheme="majorBidi"/>
                <w:lang w:val="en-CA" w:eastAsia="en-CA"/>
              </w:rPr>
            </w:pPr>
            <w:r w:rsidRPr="00515A79">
              <w:rPr>
                <w:rFonts w:asciiTheme="majorBidi" w:hAnsiTheme="majorBidi" w:cstheme="majorBidi"/>
                <w:lang w:val="en-CA" w:eastAsia="en-CA"/>
              </w:rPr>
              <w:t>4.30–5.30 p.m.</w:t>
            </w:r>
          </w:p>
        </w:tc>
        <w:tc>
          <w:tcPr>
            <w:tcW w:w="0" w:type="auto"/>
            <w:shd w:val="clear" w:color="auto" w:fill="FFFFFF" w:themeFill="background1"/>
            <w:hideMark/>
          </w:tcPr>
          <w:p w14:paraId="15D9AB8E" w14:textId="38537E0B" w:rsidR="0072244F" w:rsidRPr="00C61FA7" w:rsidRDefault="0072244F" w:rsidP="00707BF8">
            <w:pPr>
              <w:snapToGrid w:val="0"/>
              <w:spacing w:before="60" w:after="60"/>
              <w:ind w:left="115"/>
              <w:textAlignment w:val="baseline"/>
              <w:rPr>
                <w:rFonts w:asciiTheme="majorBidi" w:hAnsiTheme="majorBidi" w:cstheme="majorBidi"/>
                <w:lang w:val="en-CA" w:eastAsia="en-CA"/>
              </w:rPr>
            </w:pPr>
            <w:r w:rsidRPr="00515A79">
              <w:rPr>
                <w:rFonts w:asciiTheme="majorBidi" w:hAnsiTheme="majorBidi" w:cstheme="majorBidi"/>
                <w:lang w:val="en-CA" w:eastAsia="en-CA"/>
              </w:rPr>
              <w:t>Daily wrap</w:t>
            </w:r>
            <w:r w:rsidR="0098594A">
              <w:rPr>
                <w:rFonts w:asciiTheme="majorBidi" w:hAnsiTheme="majorBidi" w:cstheme="majorBidi"/>
                <w:lang w:val="en-CA" w:eastAsia="en-CA"/>
              </w:rPr>
              <w:t>-</w:t>
            </w:r>
            <w:r w:rsidRPr="00515A79">
              <w:rPr>
                <w:rFonts w:asciiTheme="majorBidi" w:hAnsiTheme="majorBidi" w:cstheme="majorBidi"/>
                <w:lang w:val="en-CA" w:eastAsia="en-CA"/>
              </w:rPr>
              <w:t xml:space="preserve">up </w:t>
            </w:r>
          </w:p>
        </w:tc>
      </w:tr>
      <w:tr w:rsidR="00731344" w:rsidRPr="0011484B" w14:paraId="6751F933" w14:textId="77777777" w:rsidTr="00B60A9C">
        <w:tc>
          <w:tcPr>
            <w:tcW w:w="0" w:type="auto"/>
            <w:tcBorders>
              <w:bottom w:val="single" w:sz="4" w:space="0" w:color="auto"/>
            </w:tcBorders>
            <w:shd w:val="clear" w:color="auto" w:fill="FFFFFF" w:themeFill="background1"/>
            <w:hideMark/>
          </w:tcPr>
          <w:p w14:paraId="28F55C06" w14:textId="77777777" w:rsidR="003E204D" w:rsidRPr="00707BF8" w:rsidRDefault="003E204D" w:rsidP="00707BF8">
            <w:pPr>
              <w:snapToGrid w:val="0"/>
              <w:spacing w:before="60" w:after="60"/>
              <w:jc w:val="left"/>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To be announced</w:t>
            </w:r>
          </w:p>
        </w:tc>
        <w:tc>
          <w:tcPr>
            <w:tcW w:w="0" w:type="auto"/>
            <w:tcBorders>
              <w:bottom w:val="single" w:sz="4" w:space="0" w:color="auto"/>
            </w:tcBorders>
            <w:shd w:val="clear" w:color="auto" w:fill="FFFFFF" w:themeFill="background1"/>
            <w:hideMark/>
          </w:tcPr>
          <w:p w14:paraId="67D812B1" w14:textId="77777777" w:rsidR="003E204D" w:rsidRPr="00C61FA7" w:rsidRDefault="003E204D" w:rsidP="00707BF8">
            <w:pPr>
              <w:snapToGrid w:val="0"/>
              <w:spacing w:before="60" w:after="60"/>
              <w:ind w:left="115"/>
              <w:textAlignment w:val="baseline"/>
              <w:rPr>
                <w:rFonts w:asciiTheme="majorBidi" w:hAnsiTheme="majorBidi" w:cstheme="majorBidi"/>
                <w:highlight w:val="yellow"/>
                <w:lang w:val="en-CA" w:eastAsia="en-CA"/>
              </w:rPr>
            </w:pPr>
            <w:r w:rsidRPr="00193A2F">
              <w:rPr>
                <w:rFonts w:asciiTheme="majorBidi" w:hAnsiTheme="majorBidi" w:cstheme="majorBidi"/>
                <w:lang w:val="en-CA" w:eastAsia="en-CA"/>
              </w:rPr>
              <w:t>Evening activity</w:t>
            </w:r>
          </w:p>
        </w:tc>
      </w:tr>
      <w:tr w:rsidR="006C56E0" w:rsidRPr="0011484B" w14:paraId="47D94343" w14:textId="77777777" w:rsidTr="00707BF8">
        <w:tc>
          <w:tcPr>
            <w:tcW w:w="0" w:type="auto"/>
            <w:gridSpan w:val="2"/>
            <w:tcBorders>
              <w:top w:val="single" w:sz="4" w:space="0" w:color="auto"/>
              <w:bottom w:val="single" w:sz="4" w:space="0" w:color="auto"/>
            </w:tcBorders>
            <w:shd w:val="clear" w:color="auto" w:fill="FFFFFF" w:themeFill="background1"/>
          </w:tcPr>
          <w:p w14:paraId="54011040" w14:textId="7A2841B9" w:rsidR="006C56E0" w:rsidRPr="004461D6" w:rsidRDefault="006C56E0" w:rsidP="001717D0">
            <w:pPr>
              <w:snapToGrid w:val="0"/>
              <w:spacing w:before="60" w:after="60"/>
              <w:textAlignment w:val="baseline"/>
              <w:rPr>
                <w:rFonts w:asciiTheme="majorBidi" w:hAnsiTheme="majorBidi" w:cstheme="majorBidi"/>
                <w:lang w:val="en-CA" w:eastAsia="en-CA"/>
              </w:rPr>
            </w:pPr>
            <w:r w:rsidRPr="004461D6">
              <w:rPr>
                <w:rFonts w:asciiTheme="majorBidi" w:hAnsiTheme="majorBidi" w:cstheme="majorBidi"/>
                <w:b/>
                <w:bCs/>
                <w:lang w:val="en-CA" w:eastAsia="en-CA"/>
              </w:rPr>
              <w:t>Wednesday, 2 October</w:t>
            </w:r>
          </w:p>
        </w:tc>
      </w:tr>
      <w:tr w:rsidR="00A8196A" w:rsidRPr="0011484B" w14:paraId="71067118" w14:textId="77777777" w:rsidTr="00B60A9C">
        <w:tc>
          <w:tcPr>
            <w:tcW w:w="0" w:type="auto"/>
            <w:tcBorders>
              <w:top w:val="single" w:sz="4" w:space="0" w:color="auto"/>
            </w:tcBorders>
            <w:shd w:val="clear" w:color="auto" w:fill="FFFFFF" w:themeFill="background1"/>
          </w:tcPr>
          <w:p w14:paraId="1F18AE07" w14:textId="5F433831" w:rsidR="006C56E0" w:rsidRPr="00515A79" w:rsidRDefault="006C56E0" w:rsidP="001717D0">
            <w:pPr>
              <w:snapToGrid w:val="0"/>
              <w:spacing w:before="60" w:after="60"/>
              <w:textAlignment w:val="baseline"/>
              <w:rPr>
                <w:rFonts w:asciiTheme="majorBidi" w:hAnsiTheme="majorBidi" w:cstheme="majorBidi"/>
                <w:lang w:val="en-CA" w:eastAsia="en-CA"/>
              </w:rPr>
            </w:pPr>
            <w:r w:rsidRPr="007022C0">
              <w:rPr>
                <w:rFonts w:asciiTheme="majorBidi" w:hAnsiTheme="majorBidi" w:cstheme="majorBidi"/>
                <w:lang w:val="en-CA" w:eastAsia="en-CA"/>
              </w:rPr>
              <w:t>9–9.30 a.m.</w:t>
            </w:r>
          </w:p>
        </w:tc>
        <w:tc>
          <w:tcPr>
            <w:tcW w:w="0" w:type="auto"/>
            <w:tcBorders>
              <w:top w:val="single" w:sz="4" w:space="0" w:color="auto"/>
            </w:tcBorders>
            <w:shd w:val="clear" w:color="auto" w:fill="FFFFFF" w:themeFill="background1"/>
          </w:tcPr>
          <w:p w14:paraId="10D907A1" w14:textId="62427247" w:rsidR="006C56E0" w:rsidRPr="004461D6" w:rsidRDefault="006C56E0" w:rsidP="00707BF8">
            <w:pPr>
              <w:snapToGrid w:val="0"/>
              <w:spacing w:before="60" w:after="60"/>
              <w:ind w:left="115"/>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Recap of the previous day and introduction to today’s activities</w:t>
            </w:r>
          </w:p>
        </w:tc>
      </w:tr>
      <w:tr w:rsidR="006C56E0" w:rsidRPr="0011484B" w14:paraId="19180C33" w14:textId="77777777" w:rsidTr="006C4816">
        <w:tc>
          <w:tcPr>
            <w:tcW w:w="0" w:type="auto"/>
            <w:shd w:val="clear" w:color="auto" w:fill="FFFFFF" w:themeFill="background1"/>
          </w:tcPr>
          <w:p w14:paraId="282797C2" w14:textId="6FC32548" w:rsidR="006C56E0" w:rsidRPr="00515A79" w:rsidRDefault="006C56E0" w:rsidP="001717D0">
            <w:pPr>
              <w:snapToGrid w:val="0"/>
              <w:spacing w:before="60" w:after="60"/>
              <w:textAlignment w:val="baseline"/>
              <w:rPr>
                <w:rFonts w:asciiTheme="majorBidi" w:hAnsiTheme="majorBidi" w:cstheme="majorBidi"/>
                <w:lang w:val="en-CA" w:eastAsia="en-CA"/>
              </w:rPr>
            </w:pPr>
            <w:r w:rsidRPr="00BD4929">
              <w:rPr>
                <w:rFonts w:asciiTheme="majorBidi" w:hAnsiTheme="majorBidi" w:cstheme="majorBidi"/>
                <w:lang w:val="en-CA" w:eastAsia="en-CA"/>
              </w:rPr>
              <w:t>9.30–10.45 a.m.</w:t>
            </w:r>
          </w:p>
        </w:tc>
        <w:tc>
          <w:tcPr>
            <w:tcW w:w="0" w:type="auto"/>
            <w:shd w:val="clear" w:color="auto" w:fill="FFFFFF" w:themeFill="background1"/>
          </w:tcPr>
          <w:p w14:paraId="2FFACE25" w14:textId="77777777" w:rsidR="0098594A" w:rsidRDefault="0098594A" w:rsidP="004461D6">
            <w:pPr>
              <w:snapToGrid w:val="0"/>
              <w:spacing w:before="60" w:after="60"/>
              <w:ind w:left="115"/>
              <w:textAlignment w:val="baseline"/>
              <w:rPr>
                <w:rFonts w:asciiTheme="majorBidi" w:hAnsiTheme="majorBidi" w:cstheme="majorBidi"/>
                <w:b/>
                <w:bCs/>
                <w:lang w:val="en-CA" w:eastAsia="en-CA"/>
              </w:rPr>
            </w:pPr>
            <w:r>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Pr>
                <w:rFonts w:asciiTheme="majorBidi" w:hAnsiTheme="majorBidi" w:cstheme="majorBidi"/>
                <w:b/>
                <w:bCs/>
                <w:lang w:val="en-CA" w:eastAsia="en-CA"/>
              </w:rPr>
              <w:t>)</w:t>
            </w:r>
          </w:p>
          <w:p w14:paraId="3C3B1E51" w14:textId="756E62B2" w:rsidR="006C56E0" w:rsidRPr="0098594A" w:rsidRDefault="006C56E0" w:rsidP="00707BF8">
            <w:pPr>
              <w:snapToGrid w:val="0"/>
              <w:spacing w:before="60" w:after="60"/>
              <w:ind w:left="115"/>
              <w:textAlignment w:val="baseline"/>
              <w:rPr>
                <w:rFonts w:asciiTheme="majorBidi" w:hAnsiTheme="majorBidi" w:cstheme="majorBidi"/>
                <w:lang w:val="en-CA" w:eastAsia="en-CA"/>
              </w:rPr>
            </w:pPr>
            <w:r w:rsidRPr="00707BF8">
              <w:rPr>
                <w:rFonts w:asciiTheme="majorBidi" w:hAnsiTheme="majorBidi" w:cstheme="majorBidi"/>
                <w:lang w:val="en-CA" w:eastAsia="en-CA"/>
              </w:rPr>
              <w:t>Compliance (Art</w:t>
            </w:r>
            <w:r w:rsidR="00731344" w:rsidRPr="00707BF8">
              <w:rPr>
                <w:rFonts w:asciiTheme="majorBidi" w:hAnsiTheme="majorBidi" w:cstheme="majorBidi"/>
                <w:lang w:val="en-CA" w:eastAsia="en-CA"/>
              </w:rPr>
              <w:t xml:space="preserve">icles </w:t>
            </w:r>
            <w:r w:rsidRPr="00707BF8">
              <w:rPr>
                <w:rFonts w:asciiTheme="majorBidi" w:hAnsiTheme="majorBidi" w:cstheme="majorBidi"/>
                <w:lang w:val="en-CA" w:eastAsia="en-CA"/>
              </w:rPr>
              <w:t>15</w:t>
            </w:r>
            <w:r w:rsidR="00731344" w:rsidRPr="00707BF8">
              <w:rPr>
                <w:rFonts w:asciiTheme="majorBidi" w:hAnsiTheme="majorBidi" w:cstheme="majorBidi"/>
                <w:lang w:val="en-CA" w:eastAsia="en-CA"/>
              </w:rPr>
              <w:t xml:space="preserve"> and</w:t>
            </w:r>
            <w:r w:rsidRPr="00707BF8">
              <w:rPr>
                <w:rFonts w:asciiTheme="majorBidi" w:hAnsiTheme="majorBidi" w:cstheme="majorBidi"/>
                <w:lang w:val="en-CA" w:eastAsia="en-CA"/>
              </w:rPr>
              <w:t xml:space="preserve"> 16)</w:t>
            </w:r>
          </w:p>
          <w:p w14:paraId="4306E31D"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Country experiences</w:t>
            </w:r>
          </w:p>
          <w:p w14:paraId="46E6313C" w14:textId="77777777" w:rsidR="006C56E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 xml:space="preserve">Short presentations </w:t>
            </w:r>
          </w:p>
          <w:p w14:paraId="11F5ADC5" w14:textId="29B7A055" w:rsidR="006C56E0" w:rsidRPr="00707BF8"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707BF8">
              <w:rPr>
                <w:rFonts w:asciiTheme="majorBidi" w:hAnsiTheme="majorBidi" w:cstheme="majorBidi"/>
                <w:lang w:val="en-CA" w:eastAsia="en-CA"/>
              </w:rPr>
              <w:t>iscussion</w:t>
            </w:r>
          </w:p>
        </w:tc>
      </w:tr>
      <w:tr w:rsidR="006C56E0" w:rsidRPr="0011484B" w14:paraId="66CD3485" w14:textId="77777777" w:rsidTr="006C4816">
        <w:tc>
          <w:tcPr>
            <w:tcW w:w="0" w:type="auto"/>
            <w:shd w:val="clear" w:color="auto" w:fill="FFFFFF" w:themeFill="background1"/>
          </w:tcPr>
          <w:p w14:paraId="3129A5B7" w14:textId="76F8C6A6" w:rsidR="006C56E0" w:rsidRPr="00BD4929" w:rsidRDefault="006C56E0" w:rsidP="001717D0">
            <w:pPr>
              <w:snapToGrid w:val="0"/>
              <w:spacing w:before="60" w:after="60"/>
              <w:textAlignment w:val="baseline"/>
              <w:rPr>
                <w:rFonts w:asciiTheme="majorBidi" w:hAnsiTheme="majorBidi" w:cstheme="majorBidi"/>
                <w:lang w:val="en-CA" w:eastAsia="en-CA"/>
              </w:rPr>
            </w:pPr>
            <w:r w:rsidRPr="00444DF3">
              <w:rPr>
                <w:rFonts w:asciiTheme="majorBidi" w:hAnsiTheme="majorBidi" w:cstheme="majorBidi"/>
                <w:lang w:val="en-CA" w:eastAsia="en-CA"/>
              </w:rPr>
              <w:t>10.45–11 a.m.</w:t>
            </w:r>
          </w:p>
        </w:tc>
        <w:tc>
          <w:tcPr>
            <w:tcW w:w="0" w:type="auto"/>
            <w:shd w:val="clear" w:color="auto" w:fill="FFFFFF" w:themeFill="background1"/>
          </w:tcPr>
          <w:p w14:paraId="25C73872" w14:textId="211CAEE5" w:rsidR="006C56E0" w:rsidRPr="00707BF8" w:rsidRDefault="006C56E0" w:rsidP="00707BF8">
            <w:pPr>
              <w:snapToGrid w:val="0"/>
              <w:spacing w:before="60" w:after="60"/>
              <w:ind w:left="158"/>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6C56E0" w:rsidRPr="0011484B" w14:paraId="1AFE4439" w14:textId="77777777" w:rsidTr="006C4816">
        <w:tc>
          <w:tcPr>
            <w:tcW w:w="0" w:type="auto"/>
            <w:shd w:val="clear" w:color="auto" w:fill="FFFFFF" w:themeFill="background1"/>
          </w:tcPr>
          <w:p w14:paraId="7AAD77E2" w14:textId="0DD06930" w:rsidR="006C56E0" w:rsidRPr="00BD4929" w:rsidRDefault="006C56E0" w:rsidP="001717D0">
            <w:pPr>
              <w:snapToGrid w:val="0"/>
              <w:spacing w:before="60" w:after="60"/>
              <w:textAlignment w:val="baseline"/>
              <w:rPr>
                <w:rFonts w:asciiTheme="majorBidi" w:hAnsiTheme="majorBidi" w:cstheme="majorBidi"/>
                <w:lang w:val="en-CA" w:eastAsia="en-CA"/>
              </w:rPr>
            </w:pPr>
            <w:r w:rsidRPr="006F1498">
              <w:rPr>
                <w:rFonts w:asciiTheme="majorBidi" w:hAnsiTheme="majorBidi" w:cstheme="majorBidi"/>
                <w:lang w:val="en-CA" w:eastAsia="en-CA"/>
              </w:rPr>
              <w:t>11 a.m.–12.30 p.m.</w:t>
            </w:r>
          </w:p>
        </w:tc>
        <w:tc>
          <w:tcPr>
            <w:tcW w:w="0" w:type="auto"/>
            <w:shd w:val="clear" w:color="auto" w:fill="FFFFFF" w:themeFill="background1"/>
          </w:tcPr>
          <w:p w14:paraId="1A406703" w14:textId="1941EA29" w:rsidR="006C56E0" w:rsidRPr="00707BF8" w:rsidRDefault="006C56E0" w:rsidP="00707BF8">
            <w:pPr>
              <w:snapToGrid w:val="0"/>
              <w:spacing w:before="60" w:after="60"/>
              <w:ind w:left="115"/>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Monitoring utilization of foreign </w:t>
            </w:r>
            <w:r w:rsidR="00731344" w:rsidRPr="00707BF8">
              <w:rPr>
                <w:rFonts w:asciiTheme="majorBidi" w:hAnsiTheme="majorBidi" w:cstheme="majorBidi"/>
                <w:lang w:val="en-CA" w:eastAsia="en-CA"/>
              </w:rPr>
              <w:t>genetic resources</w:t>
            </w:r>
            <w:r w:rsidRPr="00707BF8">
              <w:rPr>
                <w:rFonts w:asciiTheme="majorBidi" w:hAnsiTheme="majorBidi" w:cstheme="majorBidi"/>
                <w:lang w:val="en-CA" w:eastAsia="en-CA"/>
              </w:rPr>
              <w:t xml:space="preserve"> under the Nagoya Protocol - Checkpoint and checkpoint communiqu</w:t>
            </w:r>
            <w:r w:rsidR="00731344" w:rsidRPr="00707BF8">
              <w:rPr>
                <w:rFonts w:asciiTheme="majorBidi" w:hAnsiTheme="majorBidi" w:cstheme="majorBidi"/>
                <w:lang w:val="en-CA" w:eastAsia="en-CA"/>
              </w:rPr>
              <w:t>é</w:t>
            </w:r>
            <w:r w:rsidRPr="00707BF8">
              <w:rPr>
                <w:rFonts w:asciiTheme="majorBidi" w:hAnsiTheme="majorBidi" w:cstheme="majorBidi"/>
                <w:lang w:val="en-CA" w:eastAsia="en-CA"/>
              </w:rPr>
              <w:t xml:space="preserve">s </w:t>
            </w:r>
          </w:p>
          <w:p w14:paraId="33BCB109" w14:textId="77777777" w:rsidR="006C56E0" w:rsidRPr="004461D6"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4461D6">
              <w:rPr>
                <w:rFonts w:asciiTheme="majorBidi" w:hAnsiTheme="majorBidi" w:cstheme="majorBidi"/>
                <w:lang w:val="en-CA" w:eastAsia="en-CA"/>
              </w:rPr>
              <w:t>Country experiences</w:t>
            </w:r>
          </w:p>
          <w:p w14:paraId="6BDD11BC" w14:textId="6E69CC07" w:rsidR="006C56E0" w:rsidRPr="005235A0"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4461D6">
              <w:rPr>
                <w:rFonts w:asciiTheme="majorBidi" w:hAnsiTheme="majorBidi" w:cstheme="majorBidi"/>
                <w:lang w:val="en-CA" w:eastAsia="en-CA"/>
              </w:rPr>
              <w:t>iscussion</w:t>
            </w:r>
          </w:p>
        </w:tc>
      </w:tr>
      <w:tr w:rsidR="006C56E0" w:rsidRPr="0011484B" w14:paraId="4B4AC11E" w14:textId="77777777" w:rsidTr="006C4816">
        <w:tc>
          <w:tcPr>
            <w:tcW w:w="0" w:type="auto"/>
            <w:shd w:val="clear" w:color="auto" w:fill="FFFFFF" w:themeFill="background1"/>
          </w:tcPr>
          <w:p w14:paraId="0B9A2DC7" w14:textId="224831E1" w:rsidR="006C56E0" w:rsidRPr="00BD4929" w:rsidRDefault="006C56E0" w:rsidP="001717D0">
            <w:pPr>
              <w:snapToGrid w:val="0"/>
              <w:spacing w:before="60" w:after="60"/>
              <w:textAlignment w:val="baseline"/>
              <w:rPr>
                <w:rFonts w:asciiTheme="majorBidi" w:hAnsiTheme="majorBidi" w:cstheme="majorBidi"/>
                <w:lang w:val="en-CA" w:eastAsia="en-CA"/>
              </w:rPr>
            </w:pPr>
            <w:r w:rsidRPr="00A167DF">
              <w:rPr>
                <w:rFonts w:asciiTheme="majorBidi" w:hAnsiTheme="majorBidi" w:cstheme="majorBidi"/>
                <w:lang w:val="en-CA" w:eastAsia="en-CA"/>
              </w:rPr>
              <w:t>12.30–1.30 p.m.</w:t>
            </w:r>
          </w:p>
        </w:tc>
        <w:tc>
          <w:tcPr>
            <w:tcW w:w="0" w:type="auto"/>
            <w:shd w:val="clear" w:color="auto" w:fill="FFFFFF" w:themeFill="background1"/>
          </w:tcPr>
          <w:p w14:paraId="34DADC86" w14:textId="2B4327C5" w:rsidR="006C56E0" w:rsidRPr="00707BF8" w:rsidRDefault="006C56E0" w:rsidP="00707BF8">
            <w:pPr>
              <w:snapToGrid w:val="0"/>
              <w:spacing w:before="60" w:after="60"/>
              <w:ind w:left="126"/>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Lunch break </w:t>
            </w:r>
          </w:p>
        </w:tc>
      </w:tr>
      <w:tr w:rsidR="006C56E0" w:rsidRPr="0011484B" w14:paraId="67A6843C" w14:textId="77777777" w:rsidTr="006C4816">
        <w:tc>
          <w:tcPr>
            <w:tcW w:w="0" w:type="auto"/>
            <w:shd w:val="clear" w:color="auto" w:fill="FFFFFF" w:themeFill="background1"/>
          </w:tcPr>
          <w:p w14:paraId="3BD62E06" w14:textId="0321B474" w:rsidR="006C56E0" w:rsidRPr="00A167DF" w:rsidRDefault="006C56E0" w:rsidP="001717D0">
            <w:pPr>
              <w:snapToGrid w:val="0"/>
              <w:spacing w:before="60" w:after="60"/>
              <w:textAlignment w:val="baseline"/>
              <w:rPr>
                <w:rFonts w:asciiTheme="majorBidi" w:hAnsiTheme="majorBidi" w:cstheme="majorBidi"/>
                <w:lang w:val="en-CA" w:eastAsia="en-CA"/>
              </w:rPr>
            </w:pPr>
            <w:r w:rsidRPr="00801A11">
              <w:rPr>
                <w:rFonts w:asciiTheme="majorBidi" w:hAnsiTheme="majorBidi" w:cstheme="majorBidi"/>
                <w:lang w:val="en-CA" w:eastAsia="en-CA"/>
              </w:rPr>
              <w:t>1.30–2.30 p.m.</w:t>
            </w:r>
          </w:p>
        </w:tc>
        <w:tc>
          <w:tcPr>
            <w:tcW w:w="0" w:type="auto"/>
            <w:shd w:val="clear" w:color="auto" w:fill="FFFFFF" w:themeFill="background1"/>
          </w:tcPr>
          <w:p w14:paraId="34B43BC5" w14:textId="77777777" w:rsidR="00A02BAB" w:rsidRDefault="00A02BAB" w:rsidP="004461D6">
            <w:pPr>
              <w:tabs>
                <w:tab w:val="left" w:pos="5688"/>
              </w:tabs>
              <w:snapToGrid w:val="0"/>
              <w:spacing w:before="60" w:after="60"/>
              <w:ind w:left="126"/>
              <w:textAlignment w:val="baseline"/>
              <w:rPr>
                <w:rFonts w:asciiTheme="majorBidi" w:hAnsiTheme="majorBidi" w:cstheme="majorBidi"/>
                <w:b/>
                <w:bCs/>
                <w:lang w:val="en-CA" w:eastAsia="en-CA"/>
              </w:rPr>
            </w:pPr>
            <w:r>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Pr>
                <w:rFonts w:asciiTheme="majorBidi" w:hAnsiTheme="majorBidi" w:cstheme="majorBidi"/>
                <w:b/>
                <w:bCs/>
                <w:lang w:val="en-CA" w:eastAsia="en-CA"/>
              </w:rPr>
              <w:t>)</w:t>
            </w:r>
          </w:p>
          <w:p w14:paraId="37E5F001" w14:textId="02ADFC1C" w:rsidR="006C56E0" w:rsidRPr="00707BF8" w:rsidRDefault="006C56E0" w:rsidP="00707BF8">
            <w:pPr>
              <w:tabs>
                <w:tab w:val="left" w:pos="5688"/>
              </w:tabs>
              <w:snapToGrid w:val="0"/>
              <w:spacing w:before="60" w:after="60"/>
              <w:ind w:left="126"/>
              <w:jc w:val="left"/>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Other systems for monitoring the utilization of </w:t>
            </w:r>
            <w:r w:rsidR="000A78AF" w:rsidRPr="00707BF8">
              <w:rPr>
                <w:rFonts w:asciiTheme="majorBidi" w:hAnsiTheme="majorBidi" w:cstheme="majorBidi"/>
                <w:lang w:val="en-CA" w:eastAsia="en-CA"/>
              </w:rPr>
              <w:t>g</w:t>
            </w:r>
            <w:r w:rsidRPr="00707BF8">
              <w:rPr>
                <w:rFonts w:asciiTheme="majorBidi" w:hAnsiTheme="majorBidi" w:cstheme="majorBidi"/>
                <w:lang w:val="en-CA" w:eastAsia="en-CA"/>
              </w:rPr>
              <w:t xml:space="preserve">enetic </w:t>
            </w:r>
            <w:r w:rsidR="000A78AF" w:rsidRPr="00707BF8">
              <w:rPr>
                <w:rFonts w:asciiTheme="majorBidi" w:hAnsiTheme="majorBidi" w:cstheme="majorBidi"/>
                <w:lang w:val="en-CA" w:eastAsia="en-CA"/>
              </w:rPr>
              <w:t>r</w:t>
            </w:r>
            <w:r w:rsidRPr="00707BF8">
              <w:rPr>
                <w:rFonts w:asciiTheme="majorBidi" w:hAnsiTheme="majorBidi" w:cstheme="majorBidi"/>
                <w:lang w:val="en-CA" w:eastAsia="en-CA"/>
              </w:rPr>
              <w:t>esources</w:t>
            </w:r>
          </w:p>
          <w:p w14:paraId="0B352A83"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Country experiences</w:t>
            </w:r>
          </w:p>
          <w:p w14:paraId="22B07C8A" w14:textId="04833842" w:rsidR="006C56E0" w:rsidRPr="00632858"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5235A0">
              <w:rPr>
                <w:rFonts w:asciiTheme="majorBidi" w:hAnsiTheme="majorBidi" w:cstheme="majorBidi"/>
                <w:lang w:val="en-CA" w:eastAsia="en-CA"/>
              </w:rPr>
              <w:t>iscussion</w:t>
            </w:r>
          </w:p>
        </w:tc>
      </w:tr>
      <w:tr w:rsidR="006C56E0" w:rsidRPr="0011484B" w14:paraId="7C95DF10" w14:textId="77777777" w:rsidTr="006C4816">
        <w:tc>
          <w:tcPr>
            <w:tcW w:w="0" w:type="auto"/>
            <w:shd w:val="clear" w:color="auto" w:fill="FFFFFF" w:themeFill="background1"/>
          </w:tcPr>
          <w:p w14:paraId="1710FF38" w14:textId="7D0BBE7D" w:rsidR="006C56E0" w:rsidRPr="00A167DF" w:rsidRDefault="006C56E0" w:rsidP="001717D0">
            <w:pPr>
              <w:snapToGrid w:val="0"/>
              <w:spacing w:before="60" w:after="60"/>
              <w:textAlignment w:val="baseline"/>
              <w:rPr>
                <w:rFonts w:asciiTheme="majorBidi" w:hAnsiTheme="majorBidi" w:cstheme="majorBidi"/>
                <w:lang w:val="en-CA" w:eastAsia="en-CA"/>
              </w:rPr>
            </w:pPr>
            <w:r w:rsidRPr="00C033A3">
              <w:rPr>
                <w:rFonts w:asciiTheme="majorBidi" w:hAnsiTheme="majorBidi" w:cstheme="majorBidi"/>
                <w:lang w:val="en-CA" w:eastAsia="en-CA"/>
              </w:rPr>
              <w:t>2.30–3 p.m.</w:t>
            </w:r>
          </w:p>
        </w:tc>
        <w:tc>
          <w:tcPr>
            <w:tcW w:w="0" w:type="auto"/>
            <w:shd w:val="clear" w:color="auto" w:fill="FFFFFF" w:themeFill="background1"/>
          </w:tcPr>
          <w:p w14:paraId="3F12E3B0" w14:textId="77777777" w:rsidR="006C56E0" w:rsidRPr="00707BF8" w:rsidRDefault="006C56E0" w:rsidP="00707BF8">
            <w:pPr>
              <w:tabs>
                <w:tab w:val="left" w:pos="5688"/>
              </w:tabs>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Addressing non-compliance</w:t>
            </w:r>
          </w:p>
          <w:p w14:paraId="52B5AD8E"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Country experiences</w:t>
            </w:r>
          </w:p>
          <w:p w14:paraId="021BB906" w14:textId="001EE6B0" w:rsidR="006C56E0" w:rsidRPr="00632858"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5235A0">
              <w:rPr>
                <w:rFonts w:asciiTheme="majorBidi" w:hAnsiTheme="majorBidi" w:cstheme="majorBidi"/>
                <w:lang w:val="en-CA" w:eastAsia="en-CA"/>
              </w:rPr>
              <w:t>iscussion</w:t>
            </w:r>
          </w:p>
        </w:tc>
      </w:tr>
      <w:tr w:rsidR="006C56E0" w:rsidRPr="0011484B" w14:paraId="492CEAA4" w14:textId="77777777" w:rsidTr="006C4816">
        <w:tc>
          <w:tcPr>
            <w:tcW w:w="0" w:type="auto"/>
            <w:shd w:val="clear" w:color="auto" w:fill="FFFFFF" w:themeFill="background1"/>
          </w:tcPr>
          <w:p w14:paraId="2846EA6B" w14:textId="263928BE" w:rsidR="006C56E0" w:rsidRPr="00C033A3" w:rsidRDefault="006C56E0" w:rsidP="001717D0">
            <w:pPr>
              <w:snapToGrid w:val="0"/>
              <w:spacing w:before="60" w:after="60"/>
              <w:textAlignment w:val="baseline"/>
              <w:rPr>
                <w:rFonts w:asciiTheme="majorBidi" w:hAnsiTheme="majorBidi" w:cstheme="majorBidi"/>
                <w:lang w:val="en-CA" w:eastAsia="en-CA"/>
              </w:rPr>
            </w:pPr>
            <w:r w:rsidRPr="00E764B7">
              <w:rPr>
                <w:rFonts w:asciiTheme="majorBidi" w:hAnsiTheme="majorBidi" w:cstheme="majorBidi"/>
                <w:lang w:val="en-CA" w:eastAsia="en-CA"/>
              </w:rPr>
              <w:t>3–3.15 p.m.</w:t>
            </w:r>
          </w:p>
        </w:tc>
        <w:tc>
          <w:tcPr>
            <w:tcW w:w="0" w:type="auto"/>
            <w:shd w:val="clear" w:color="auto" w:fill="FFFFFF" w:themeFill="background1"/>
          </w:tcPr>
          <w:p w14:paraId="439BC04C" w14:textId="7D88111E" w:rsidR="006C56E0" w:rsidRPr="00707BF8" w:rsidRDefault="006C56E0" w:rsidP="00707BF8">
            <w:pPr>
              <w:tabs>
                <w:tab w:val="left" w:pos="5688"/>
              </w:tabs>
              <w:snapToGrid w:val="0"/>
              <w:spacing w:before="60" w:after="60"/>
              <w:ind w:left="126"/>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6C56E0" w:rsidRPr="0011484B" w14:paraId="10F3494C" w14:textId="77777777" w:rsidTr="006C4816">
        <w:tc>
          <w:tcPr>
            <w:tcW w:w="0" w:type="auto"/>
            <w:shd w:val="clear" w:color="auto" w:fill="FFFFFF" w:themeFill="background1"/>
          </w:tcPr>
          <w:p w14:paraId="186C882B" w14:textId="74DA3CEF" w:rsidR="006C56E0" w:rsidRPr="00E764B7" w:rsidRDefault="006C56E0" w:rsidP="001717D0">
            <w:pPr>
              <w:snapToGrid w:val="0"/>
              <w:spacing w:before="60" w:after="60"/>
              <w:textAlignment w:val="baseline"/>
              <w:rPr>
                <w:rFonts w:asciiTheme="majorBidi" w:hAnsiTheme="majorBidi" w:cstheme="majorBidi"/>
                <w:lang w:val="en-CA" w:eastAsia="en-CA"/>
              </w:rPr>
            </w:pPr>
            <w:r w:rsidRPr="00B963D3">
              <w:rPr>
                <w:rFonts w:asciiTheme="majorBidi" w:hAnsiTheme="majorBidi" w:cstheme="majorBidi"/>
                <w:lang w:val="en-CA" w:eastAsia="en-CA"/>
              </w:rPr>
              <w:t>3.15–4.30 p.m.</w:t>
            </w:r>
          </w:p>
        </w:tc>
        <w:tc>
          <w:tcPr>
            <w:tcW w:w="0" w:type="auto"/>
            <w:shd w:val="clear" w:color="auto" w:fill="FFFFFF" w:themeFill="background1"/>
          </w:tcPr>
          <w:p w14:paraId="16B09FE8" w14:textId="371AEBDA" w:rsidR="006C56E0" w:rsidRPr="00707BF8" w:rsidRDefault="006C56E0" w:rsidP="00707BF8">
            <w:pPr>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Activity</w:t>
            </w:r>
          </w:p>
        </w:tc>
      </w:tr>
      <w:tr w:rsidR="006C56E0" w:rsidRPr="0011484B" w14:paraId="330C9A75" w14:textId="77777777" w:rsidTr="006C4816">
        <w:tc>
          <w:tcPr>
            <w:tcW w:w="0" w:type="auto"/>
            <w:shd w:val="clear" w:color="auto" w:fill="FFFFFF" w:themeFill="background1"/>
          </w:tcPr>
          <w:p w14:paraId="6D6CE108" w14:textId="3DABD856" w:rsidR="006C56E0" w:rsidRPr="00E764B7" w:rsidRDefault="006C56E0" w:rsidP="001717D0">
            <w:pPr>
              <w:snapToGrid w:val="0"/>
              <w:spacing w:before="60" w:after="60"/>
              <w:textAlignment w:val="baseline"/>
              <w:rPr>
                <w:rFonts w:asciiTheme="majorBidi" w:hAnsiTheme="majorBidi" w:cstheme="majorBidi"/>
                <w:lang w:val="en-CA" w:eastAsia="en-CA"/>
              </w:rPr>
            </w:pPr>
            <w:r w:rsidRPr="007F5CD9">
              <w:rPr>
                <w:rFonts w:asciiTheme="majorBidi" w:hAnsiTheme="majorBidi" w:cstheme="majorBidi"/>
                <w:lang w:val="en-CA" w:eastAsia="en-CA"/>
              </w:rPr>
              <w:lastRenderedPageBreak/>
              <w:t>4.30–5.30 p.m.</w:t>
            </w:r>
          </w:p>
        </w:tc>
        <w:tc>
          <w:tcPr>
            <w:tcW w:w="0" w:type="auto"/>
            <w:shd w:val="clear" w:color="auto" w:fill="FFFFFF" w:themeFill="background1"/>
          </w:tcPr>
          <w:p w14:paraId="0501D9C9" w14:textId="3C849CD8" w:rsidR="006C56E0" w:rsidRPr="00707BF8" w:rsidRDefault="006C56E0" w:rsidP="00707BF8">
            <w:pPr>
              <w:tabs>
                <w:tab w:val="left" w:pos="5688"/>
              </w:tabs>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Daily wrap</w:t>
            </w:r>
            <w:r w:rsidR="008F1270">
              <w:rPr>
                <w:rFonts w:asciiTheme="majorBidi" w:hAnsiTheme="majorBidi" w:cstheme="majorBidi"/>
                <w:lang w:val="en-CA" w:eastAsia="en-CA"/>
              </w:rPr>
              <w:t>-</w:t>
            </w:r>
            <w:r w:rsidRPr="00707BF8">
              <w:rPr>
                <w:rFonts w:asciiTheme="majorBidi" w:hAnsiTheme="majorBidi" w:cstheme="majorBidi"/>
                <w:lang w:val="en-CA" w:eastAsia="en-CA"/>
              </w:rPr>
              <w:t>up</w:t>
            </w:r>
          </w:p>
        </w:tc>
      </w:tr>
      <w:tr w:rsidR="00A8196A" w:rsidRPr="0011484B" w14:paraId="29C2BF6D" w14:textId="77777777" w:rsidTr="00B60A9C">
        <w:tc>
          <w:tcPr>
            <w:tcW w:w="0" w:type="auto"/>
            <w:tcBorders>
              <w:bottom w:val="single" w:sz="4" w:space="0" w:color="auto"/>
            </w:tcBorders>
            <w:shd w:val="clear" w:color="auto" w:fill="FFFFFF" w:themeFill="background1"/>
          </w:tcPr>
          <w:p w14:paraId="5249F1EC" w14:textId="64DBC584" w:rsidR="006C56E0" w:rsidRPr="00707BF8" w:rsidRDefault="006C56E0" w:rsidP="001717D0">
            <w:pPr>
              <w:snapToGrid w:val="0"/>
              <w:spacing w:before="60" w:after="60"/>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To be announced</w:t>
            </w:r>
          </w:p>
        </w:tc>
        <w:tc>
          <w:tcPr>
            <w:tcW w:w="0" w:type="auto"/>
            <w:tcBorders>
              <w:bottom w:val="single" w:sz="4" w:space="0" w:color="auto"/>
            </w:tcBorders>
            <w:shd w:val="clear" w:color="auto" w:fill="FFFFFF" w:themeFill="background1"/>
          </w:tcPr>
          <w:p w14:paraId="79D2DF05" w14:textId="08C28E7A" w:rsidR="006C56E0" w:rsidRPr="00707BF8" w:rsidRDefault="006C56E0" w:rsidP="00707BF8">
            <w:pPr>
              <w:tabs>
                <w:tab w:val="left" w:pos="5688"/>
              </w:tabs>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Evening activity</w:t>
            </w:r>
          </w:p>
        </w:tc>
      </w:tr>
      <w:tr w:rsidR="006C56E0" w:rsidRPr="0011484B" w14:paraId="084AE9B7" w14:textId="77777777" w:rsidTr="00707BF8">
        <w:tc>
          <w:tcPr>
            <w:tcW w:w="0" w:type="auto"/>
            <w:gridSpan w:val="2"/>
            <w:tcBorders>
              <w:top w:val="single" w:sz="4" w:space="0" w:color="auto"/>
              <w:bottom w:val="single" w:sz="4" w:space="0" w:color="auto"/>
            </w:tcBorders>
            <w:shd w:val="clear" w:color="auto" w:fill="FFFFFF" w:themeFill="background1"/>
          </w:tcPr>
          <w:p w14:paraId="69C366C8" w14:textId="5E35FD78" w:rsidR="006C56E0" w:rsidRPr="005235A0" w:rsidRDefault="006C56E0" w:rsidP="006C56E0">
            <w:pPr>
              <w:tabs>
                <w:tab w:val="left" w:pos="5688"/>
              </w:tabs>
              <w:snapToGrid w:val="0"/>
              <w:spacing w:before="60" w:after="60"/>
              <w:textAlignment w:val="baseline"/>
              <w:rPr>
                <w:rFonts w:asciiTheme="majorBidi" w:hAnsiTheme="majorBidi" w:cstheme="majorBidi"/>
                <w:b/>
                <w:bCs/>
                <w:lang w:val="en-CA" w:eastAsia="en-CA"/>
              </w:rPr>
            </w:pPr>
            <w:r w:rsidRPr="00F4621E">
              <w:rPr>
                <w:rFonts w:asciiTheme="majorBidi" w:hAnsiTheme="majorBidi" w:cstheme="majorBidi"/>
                <w:b/>
                <w:bCs/>
                <w:lang w:val="en-CA" w:eastAsia="en-CA"/>
              </w:rPr>
              <w:t>Thursday, 3 October</w:t>
            </w:r>
          </w:p>
        </w:tc>
      </w:tr>
      <w:tr w:rsidR="00A8196A" w:rsidRPr="0011484B" w14:paraId="49BE59CF" w14:textId="77777777" w:rsidTr="00B60A9C">
        <w:tc>
          <w:tcPr>
            <w:tcW w:w="0" w:type="auto"/>
            <w:tcBorders>
              <w:top w:val="single" w:sz="4" w:space="0" w:color="auto"/>
            </w:tcBorders>
            <w:shd w:val="clear" w:color="auto" w:fill="FFFFFF" w:themeFill="background1"/>
          </w:tcPr>
          <w:p w14:paraId="49DDD54E" w14:textId="14D6B4CB" w:rsidR="006C56E0" w:rsidRPr="00C854AA" w:rsidRDefault="006C56E0" w:rsidP="001717D0">
            <w:pPr>
              <w:snapToGrid w:val="0"/>
              <w:spacing w:before="60" w:after="60"/>
              <w:textAlignment w:val="baseline"/>
              <w:rPr>
                <w:rFonts w:asciiTheme="majorBidi" w:hAnsiTheme="majorBidi" w:cstheme="majorBidi"/>
                <w:highlight w:val="yellow"/>
                <w:lang w:val="en-CA" w:eastAsia="en-CA"/>
              </w:rPr>
            </w:pPr>
            <w:r w:rsidRPr="00CF611B">
              <w:rPr>
                <w:rFonts w:asciiTheme="majorBidi" w:hAnsiTheme="majorBidi" w:cstheme="majorBidi"/>
                <w:lang w:val="en-CA" w:eastAsia="en-CA"/>
              </w:rPr>
              <w:t>9–9.30 a.m.</w:t>
            </w:r>
          </w:p>
        </w:tc>
        <w:tc>
          <w:tcPr>
            <w:tcW w:w="0" w:type="auto"/>
            <w:tcBorders>
              <w:top w:val="single" w:sz="4" w:space="0" w:color="auto"/>
            </w:tcBorders>
            <w:shd w:val="clear" w:color="auto" w:fill="FFFFFF" w:themeFill="background1"/>
          </w:tcPr>
          <w:p w14:paraId="5E4CF776" w14:textId="7566402E" w:rsidR="006C56E0" w:rsidRPr="00707BF8" w:rsidRDefault="006C56E0" w:rsidP="00707BF8">
            <w:pPr>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Recap and introduction to today’s activities</w:t>
            </w:r>
          </w:p>
        </w:tc>
      </w:tr>
      <w:tr w:rsidR="006C56E0" w:rsidRPr="0011484B" w14:paraId="118DE56B" w14:textId="77777777" w:rsidTr="006C4816">
        <w:tc>
          <w:tcPr>
            <w:tcW w:w="0" w:type="auto"/>
            <w:shd w:val="clear" w:color="auto" w:fill="FFFFFF" w:themeFill="background1"/>
          </w:tcPr>
          <w:p w14:paraId="0E849C72" w14:textId="4584A643" w:rsidR="006C56E0" w:rsidRPr="00C854AA" w:rsidRDefault="006C56E0" w:rsidP="001717D0">
            <w:pPr>
              <w:snapToGrid w:val="0"/>
              <w:spacing w:before="60" w:after="60"/>
              <w:textAlignment w:val="baseline"/>
              <w:rPr>
                <w:rFonts w:asciiTheme="majorBidi" w:hAnsiTheme="majorBidi" w:cstheme="majorBidi"/>
                <w:highlight w:val="yellow"/>
                <w:lang w:val="en-CA" w:eastAsia="en-CA"/>
              </w:rPr>
            </w:pPr>
            <w:r w:rsidRPr="00E0439C">
              <w:rPr>
                <w:rFonts w:asciiTheme="majorBidi" w:hAnsiTheme="majorBidi" w:cstheme="majorBidi"/>
                <w:lang w:val="en-CA" w:eastAsia="en-CA"/>
              </w:rPr>
              <w:t>9.30–10 a.m.</w:t>
            </w:r>
          </w:p>
        </w:tc>
        <w:tc>
          <w:tcPr>
            <w:tcW w:w="0" w:type="auto"/>
            <w:shd w:val="clear" w:color="auto" w:fill="FFFFFF" w:themeFill="background1"/>
          </w:tcPr>
          <w:p w14:paraId="28AED1D6" w14:textId="77777777" w:rsidR="008B1018" w:rsidRPr="00707BF8" w:rsidRDefault="008B1018" w:rsidP="004461D6">
            <w:pPr>
              <w:snapToGrid w:val="0"/>
              <w:spacing w:before="60" w:after="60"/>
              <w:ind w:left="126"/>
              <w:textAlignment w:val="baseline"/>
              <w:rPr>
                <w:rFonts w:asciiTheme="majorBidi" w:hAnsiTheme="majorBidi" w:cstheme="majorBidi"/>
                <w:b/>
                <w:bCs/>
                <w:lang w:val="en-CA" w:eastAsia="en-CA"/>
              </w:rPr>
            </w:pPr>
            <w:r w:rsidRPr="00707BF8">
              <w:rPr>
                <w:rFonts w:asciiTheme="majorBidi" w:hAnsiTheme="majorBidi" w:cstheme="majorBidi"/>
                <w:b/>
                <w:bCs/>
                <w:lang w:val="en-CA" w:eastAsia="en-CA"/>
              </w:rPr>
              <w:t>Item 3 (</w:t>
            </w:r>
            <w:r w:rsidRPr="00707BF8">
              <w:rPr>
                <w:rFonts w:asciiTheme="majorBidi" w:hAnsiTheme="majorBidi" w:cstheme="majorBidi"/>
                <w:b/>
                <w:bCs/>
                <w:i/>
                <w:iCs/>
                <w:lang w:val="en-CA" w:eastAsia="en-CA"/>
              </w:rPr>
              <w:t>continued</w:t>
            </w:r>
            <w:r w:rsidRPr="00707BF8">
              <w:rPr>
                <w:rFonts w:asciiTheme="majorBidi" w:hAnsiTheme="majorBidi" w:cstheme="majorBidi"/>
                <w:b/>
                <w:bCs/>
                <w:lang w:val="en-CA" w:eastAsia="en-CA"/>
              </w:rPr>
              <w:t>)</w:t>
            </w:r>
          </w:p>
          <w:p w14:paraId="01AAF156" w14:textId="1ED69214" w:rsidR="006C56E0" w:rsidRPr="00707BF8" w:rsidRDefault="006C56E0" w:rsidP="00707BF8">
            <w:pPr>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Challenges and national priorities</w:t>
            </w:r>
          </w:p>
          <w:p w14:paraId="15F92A51"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Country experiences</w:t>
            </w:r>
          </w:p>
          <w:p w14:paraId="12D91024"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Short presentations</w:t>
            </w:r>
          </w:p>
          <w:p w14:paraId="1072720C" w14:textId="239C51A6" w:rsidR="006C56E0" w:rsidRPr="005235A0"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5235A0">
              <w:rPr>
                <w:rFonts w:asciiTheme="majorBidi" w:hAnsiTheme="majorBidi" w:cstheme="majorBidi"/>
                <w:lang w:val="en-CA" w:eastAsia="en-CA"/>
              </w:rPr>
              <w:t>iscussion</w:t>
            </w:r>
          </w:p>
        </w:tc>
      </w:tr>
      <w:tr w:rsidR="006C56E0" w:rsidRPr="0011484B" w14:paraId="5C8EBCDF" w14:textId="77777777" w:rsidTr="006C4816">
        <w:tc>
          <w:tcPr>
            <w:tcW w:w="0" w:type="auto"/>
            <w:shd w:val="clear" w:color="auto" w:fill="FFFFFF" w:themeFill="background1"/>
          </w:tcPr>
          <w:p w14:paraId="2B880884" w14:textId="0FE08CAF" w:rsidR="006C56E0" w:rsidRPr="00C854AA" w:rsidRDefault="006C56E0" w:rsidP="001717D0">
            <w:pPr>
              <w:snapToGrid w:val="0"/>
              <w:spacing w:before="60" w:after="60"/>
              <w:textAlignment w:val="baseline"/>
              <w:rPr>
                <w:rFonts w:asciiTheme="majorBidi" w:hAnsiTheme="majorBidi" w:cstheme="majorBidi"/>
                <w:highlight w:val="yellow"/>
                <w:lang w:val="en-CA" w:eastAsia="en-CA"/>
              </w:rPr>
            </w:pPr>
            <w:r w:rsidRPr="00ED174F">
              <w:rPr>
                <w:rFonts w:asciiTheme="majorBidi" w:hAnsiTheme="majorBidi" w:cstheme="majorBidi"/>
                <w:lang w:val="en-CA" w:eastAsia="en-CA"/>
              </w:rPr>
              <w:t>10–10.15 a.m.</w:t>
            </w:r>
          </w:p>
        </w:tc>
        <w:tc>
          <w:tcPr>
            <w:tcW w:w="0" w:type="auto"/>
            <w:shd w:val="clear" w:color="auto" w:fill="FFFFFF" w:themeFill="background1"/>
          </w:tcPr>
          <w:p w14:paraId="1CBB67ED" w14:textId="57E2D31D" w:rsidR="006C56E0" w:rsidRPr="00707BF8" w:rsidRDefault="006C56E0" w:rsidP="00707BF8">
            <w:pPr>
              <w:tabs>
                <w:tab w:val="left" w:pos="5688"/>
              </w:tabs>
              <w:snapToGrid w:val="0"/>
              <w:spacing w:before="60" w:after="60"/>
              <w:ind w:left="126"/>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6C56E0" w:rsidRPr="0011484B" w14:paraId="683FF599" w14:textId="77777777" w:rsidTr="006C4816">
        <w:tc>
          <w:tcPr>
            <w:tcW w:w="0" w:type="auto"/>
            <w:shd w:val="clear" w:color="auto" w:fill="FFFFFF" w:themeFill="background1"/>
          </w:tcPr>
          <w:p w14:paraId="40ED0CE4" w14:textId="725313F0" w:rsidR="006C56E0" w:rsidRPr="007F5CD9" w:rsidRDefault="006C56E0" w:rsidP="001717D0">
            <w:pPr>
              <w:snapToGrid w:val="0"/>
              <w:spacing w:before="60" w:after="60"/>
              <w:textAlignment w:val="baseline"/>
              <w:rPr>
                <w:rFonts w:asciiTheme="majorBidi" w:hAnsiTheme="majorBidi" w:cstheme="majorBidi"/>
                <w:lang w:val="en-CA" w:eastAsia="en-CA"/>
              </w:rPr>
            </w:pPr>
            <w:r w:rsidRPr="00845418">
              <w:rPr>
                <w:rFonts w:asciiTheme="majorBidi" w:hAnsiTheme="majorBidi" w:cstheme="majorBidi"/>
                <w:lang w:val="en-CA" w:eastAsia="en-CA"/>
              </w:rPr>
              <w:t>10.15–11.30 a.m.</w:t>
            </w:r>
          </w:p>
        </w:tc>
        <w:tc>
          <w:tcPr>
            <w:tcW w:w="0" w:type="auto"/>
            <w:shd w:val="clear" w:color="auto" w:fill="FFFFFF" w:themeFill="background1"/>
          </w:tcPr>
          <w:p w14:paraId="030EAEA9" w14:textId="77777777" w:rsidR="006C56E0" w:rsidRPr="00707BF8" w:rsidRDefault="006C56E0" w:rsidP="00707BF8">
            <w:pPr>
              <w:snapToGrid w:val="0"/>
              <w:spacing w:before="60" w:after="60"/>
              <w:ind w:left="126"/>
              <w:textAlignment w:val="baseline"/>
              <w:rPr>
                <w:rFonts w:asciiTheme="majorBidi" w:hAnsiTheme="majorBidi" w:cstheme="majorBidi"/>
                <w:lang w:val="en-CA" w:eastAsia="en-CA"/>
              </w:rPr>
            </w:pPr>
            <w:r w:rsidRPr="00707BF8">
              <w:rPr>
                <w:rFonts w:asciiTheme="majorBidi" w:hAnsiTheme="majorBidi" w:cstheme="majorBidi"/>
                <w:lang w:val="en-CA" w:eastAsia="en-CA"/>
              </w:rPr>
              <w:t xml:space="preserve">Support available and cooperation </w:t>
            </w:r>
          </w:p>
          <w:p w14:paraId="654F3D18"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Country experiences</w:t>
            </w:r>
          </w:p>
          <w:p w14:paraId="2BE7A84D" w14:textId="77777777" w:rsidR="006C56E0" w:rsidRPr="005235A0"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5235A0">
              <w:rPr>
                <w:rFonts w:asciiTheme="majorBidi" w:hAnsiTheme="majorBidi" w:cstheme="majorBidi"/>
                <w:lang w:val="en-CA" w:eastAsia="en-CA"/>
              </w:rPr>
              <w:t>Short presentations</w:t>
            </w:r>
          </w:p>
          <w:p w14:paraId="61147100" w14:textId="5AE36B08" w:rsidR="006C56E0" w:rsidRPr="005235A0" w:rsidRDefault="00A8196A"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Pr>
                <w:rFonts w:asciiTheme="majorBidi" w:hAnsiTheme="majorBidi" w:cstheme="majorBidi"/>
                <w:lang w:val="en-CA" w:eastAsia="en-CA"/>
              </w:rPr>
              <w:t>Question-and-answer period</w:t>
            </w:r>
            <w:r w:rsidRPr="004461D6">
              <w:rPr>
                <w:rFonts w:asciiTheme="majorBidi" w:hAnsiTheme="majorBidi" w:cstheme="majorBidi"/>
                <w:lang w:val="en-CA" w:eastAsia="en-CA"/>
              </w:rPr>
              <w:t>/</w:t>
            </w:r>
            <w:r>
              <w:rPr>
                <w:rFonts w:asciiTheme="majorBidi" w:hAnsiTheme="majorBidi" w:cstheme="majorBidi"/>
                <w:lang w:val="en-CA" w:eastAsia="en-CA"/>
              </w:rPr>
              <w:t>d</w:t>
            </w:r>
            <w:r w:rsidR="006C56E0" w:rsidRPr="005235A0">
              <w:rPr>
                <w:rFonts w:asciiTheme="majorBidi" w:hAnsiTheme="majorBidi" w:cstheme="majorBidi"/>
                <w:lang w:val="en-CA" w:eastAsia="en-CA"/>
              </w:rPr>
              <w:t>iscussion</w:t>
            </w:r>
          </w:p>
        </w:tc>
      </w:tr>
      <w:tr w:rsidR="00A8196A" w:rsidRPr="0011484B" w14:paraId="5EB9BF23" w14:textId="77777777" w:rsidTr="00B60A9C">
        <w:tc>
          <w:tcPr>
            <w:tcW w:w="0" w:type="auto"/>
            <w:tcBorders>
              <w:bottom w:val="single" w:sz="4" w:space="0" w:color="auto"/>
            </w:tcBorders>
            <w:shd w:val="clear" w:color="auto" w:fill="FFFFFF" w:themeFill="background1"/>
          </w:tcPr>
          <w:p w14:paraId="70DB4B5B" w14:textId="37F39882" w:rsidR="006C56E0" w:rsidRPr="007F5CD9" w:rsidRDefault="006C56E0" w:rsidP="00707BF8">
            <w:pPr>
              <w:snapToGrid w:val="0"/>
              <w:spacing w:before="60" w:after="60"/>
              <w:jc w:val="left"/>
              <w:textAlignment w:val="baseline"/>
              <w:rPr>
                <w:rFonts w:asciiTheme="majorBidi" w:hAnsiTheme="majorBidi" w:cstheme="majorBidi"/>
                <w:lang w:val="en-CA" w:eastAsia="en-CA"/>
              </w:rPr>
            </w:pPr>
            <w:r w:rsidRPr="006C3ADC">
              <w:rPr>
                <w:rFonts w:asciiTheme="majorBidi" w:hAnsiTheme="majorBidi" w:cstheme="majorBidi"/>
                <w:lang w:val="en-CA" w:eastAsia="en-CA"/>
              </w:rPr>
              <w:t>11.30 a.m.–12.30 p.m.</w:t>
            </w:r>
          </w:p>
        </w:tc>
        <w:tc>
          <w:tcPr>
            <w:tcW w:w="0" w:type="auto"/>
            <w:tcBorders>
              <w:bottom w:val="single" w:sz="4" w:space="0" w:color="auto"/>
            </w:tcBorders>
            <w:shd w:val="clear" w:color="auto" w:fill="FFFFFF" w:themeFill="background1"/>
          </w:tcPr>
          <w:p w14:paraId="659C5545" w14:textId="77777777" w:rsidR="005A14B2" w:rsidRDefault="005A14B2" w:rsidP="005A14B2">
            <w:pPr>
              <w:snapToGrid w:val="0"/>
              <w:spacing w:before="60" w:after="60"/>
              <w:ind w:left="126"/>
              <w:textAlignment w:val="baseline"/>
              <w:rPr>
                <w:rFonts w:asciiTheme="majorBidi" w:hAnsiTheme="majorBidi" w:cstheme="majorBidi"/>
                <w:b/>
                <w:bCs/>
                <w:lang w:val="en-CA" w:eastAsia="en-CA"/>
              </w:rPr>
            </w:pPr>
            <w:r>
              <w:rPr>
                <w:rFonts w:asciiTheme="majorBidi" w:hAnsiTheme="majorBidi" w:cstheme="majorBidi"/>
                <w:b/>
                <w:bCs/>
                <w:lang w:val="en-CA" w:eastAsia="en-CA"/>
              </w:rPr>
              <w:t xml:space="preserve">Item 4. </w:t>
            </w:r>
            <w:r w:rsidRPr="00ED3C6A">
              <w:rPr>
                <w:rFonts w:asciiTheme="majorBidi" w:hAnsiTheme="majorBidi" w:cstheme="majorBidi"/>
                <w:b/>
                <w:bCs/>
                <w:lang w:val="en-CA" w:eastAsia="en-CA"/>
              </w:rPr>
              <w:t>Developing project proposals and elaborating case studies</w:t>
            </w:r>
          </w:p>
          <w:p w14:paraId="52740DF8" w14:textId="618DEB72" w:rsidR="006C56E0" w:rsidRPr="00707BF8" w:rsidRDefault="006C56E0" w:rsidP="00707BF8">
            <w:pPr>
              <w:snapToGrid w:val="0"/>
              <w:spacing w:before="60" w:after="60"/>
              <w:ind w:left="115"/>
              <w:textAlignment w:val="baseline"/>
              <w:rPr>
                <w:rFonts w:asciiTheme="majorBidi" w:hAnsiTheme="majorBidi" w:cstheme="majorBidi"/>
                <w:lang w:val="en-CA" w:eastAsia="en-CA"/>
              </w:rPr>
            </w:pPr>
            <w:proofErr w:type="gramStart"/>
            <w:r w:rsidRPr="00707BF8">
              <w:rPr>
                <w:rFonts w:asciiTheme="majorBidi" w:hAnsiTheme="majorBidi" w:cstheme="majorBidi"/>
                <w:lang w:val="en-CA" w:eastAsia="en-CA"/>
              </w:rPr>
              <w:t>Taking action</w:t>
            </w:r>
            <w:proofErr w:type="gramEnd"/>
          </w:p>
          <w:p w14:paraId="27E6DD05" w14:textId="4948C7CC" w:rsidR="006C56E0" w:rsidRPr="005235A0" w:rsidRDefault="006C56E0" w:rsidP="00707BF8">
            <w:pPr>
              <w:tabs>
                <w:tab w:val="left" w:pos="5688"/>
              </w:tabs>
              <w:snapToGrid w:val="0"/>
              <w:spacing w:before="60" w:after="60"/>
              <w:ind w:left="409"/>
              <w:textAlignment w:val="baseline"/>
              <w:rPr>
                <w:rFonts w:asciiTheme="majorBidi" w:hAnsiTheme="majorBidi" w:cstheme="majorBidi"/>
                <w:b/>
                <w:bCs/>
                <w:lang w:val="en-CA" w:eastAsia="en-CA"/>
              </w:rPr>
            </w:pPr>
            <w:r w:rsidRPr="005235A0">
              <w:rPr>
                <w:rFonts w:asciiTheme="majorBidi" w:hAnsiTheme="majorBidi" w:cstheme="majorBidi"/>
                <w:lang w:val="en-CA" w:eastAsia="en-CA"/>
              </w:rPr>
              <w:t>Activity on commitments, solutions, discussion</w:t>
            </w:r>
          </w:p>
        </w:tc>
      </w:tr>
      <w:tr w:rsidR="00A8196A" w:rsidRPr="0011484B" w14:paraId="037A233F" w14:textId="77777777" w:rsidTr="00B60A9C">
        <w:tc>
          <w:tcPr>
            <w:tcW w:w="0" w:type="auto"/>
            <w:tcBorders>
              <w:top w:val="single" w:sz="4" w:space="0" w:color="auto"/>
              <w:bottom w:val="single" w:sz="4" w:space="0" w:color="auto"/>
            </w:tcBorders>
            <w:shd w:val="clear" w:color="auto" w:fill="FFFFFF" w:themeFill="background1"/>
          </w:tcPr>
          <w:p w14:paraId="23997081" w14:textId="45569E1B" w:rsidR="006C56E0" w:rsidRPr="007F5CD9" w:rsidRDefault="006C56E0" w:rsidP="001717D0">
            <w:pPr>
              <w:snapToGrid w:val="0"/>
              <w:spacing w:before="60" w:after="60"/>
              <w:textAlignment w:val="baseline"/>
              <w:rPr>
                <w:rFonts w:asciiTheme="majorBidi" w:hAnsiTheme="majorBidi" w:cstheme="majorBidi"/>
                <w:lang w:val="en-CA" w:eastAsia="en-CA"/>
              </w:rPr>
            </w:pPr>
            <w:r w:rsidRPr="00263921">
              <w:rPr>
                <w:rFonts w:asciiTheme="majorBidi" w:hAnsiTheme="majorBidi" w:cstheme="majorBidi"/>
                <w:lang w:val="en-CA" w:eastAsia="en-CA"/>
              </w:rPr>
              <w:t>12.30–1.30 p.m.</w:t>
            </w:r>
          </w:p>
        </w:tc>
        <w:tc>
          <w:tcPr>
            <w:tcW w:w="0" w:type="auto"/>
            <w:tcBorders>
              <w:top w:val="single" w:sz="4" w:space="0" w:color="auto"/>
              <w:bottom w:val="single" w:sz="4" w:space="0" w:color="auto"/>
            </w:tcBorders>
            <w:shd w:val="clear" w:color="auto" w:fill="FFFFFF" w:themeFill="background1"/>
          </w:tcPr>
          <w:p w14:paraId="507DC1A1" w14:textId="281BE6A9" w:rsidR="006C56E0" w:rsidRPr="00707BF8" w:rsidRDefault="006C56E0" w:rsidP="006C56E0">
            <w:pPr>
              <w:tabs>
                <w:tab w:val="left" w:pos="5688"/>
              </w:tabs>
              <w:snapToGrid w:val="0"/>
              <w:spacing w:before="60" w:after="60"/>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Lunch break </w:t>
            </w:r>
          </w:p>
        </w:tc>
      </w:tr>
      <w:tr w:rsidR="00A8196A" w:rsidRPr="0011484B" w14:paraId="72BC2128" w14:textId="77777777" w:rsidTr="00B60A9C">
        <w:tc>
          <w:tcPr>
            <w:tcW w:w="0" w:type="auto"/>
            <w:tcBorders>
              <w:top w:val="single" w:sz="4" w:space="0" w:color="auto"/>
            </w:tcBorders>
            <w:shd w:val="clear" w:color="auto" w:fill="FFFFFF" w:themeFill="background1"/>
          </w:tcPr>
          <w:p w14:paraId="72E85782" w14:textId="67444FB1" w:rsidR="006C56E0" w:rsidRPr="00B60A9C" w:rsidRDefault="006C56E0" w:rsidP="001717D0">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1.30–3.15 p.m.</w:t>
            </w:r>
          </w:p>
        </w:tc>
        <w:tc>
          <w:tcPr>
            <w:tcW w:w="0" w:type="auto"/>
            <w:tcBorders>
              <w:top w:val="single" w:sz="4" w:space="0" w:color="auto"/>
            </w:tcBorders>
            <w:shd w:val="clear" w:color="auto" w:fill="FFFFFF" w:themeFill="background1"/>
          </w:tcPr>
          <w:p w14:paraId="1396761F" w14:textId="77777777" w:rsidR="00DA3A57" w:rsidRDefault="00DA3A57" w:rsidP="004461D6">
            <w:pPr>
              <w:snapToGrid w:val="0"/>
              <w:spacing w:before="60" w:after="60"/>
              <w:ind w:left="126"/>
              <w:textAlignment w:val="baseline"/>
              <w:rPr>
                <w:rFonts w:asciiTheme="majorBidi" w:hAnsiTheme="majorBidi" w:cstheme="majorBidi"/>
                <w:b/>
                <w:bCs/>
                <w:lang w:val="en-CA" w:eastAsia="en-CA"/>
              </w:rPr>
            </w:pPr>
            <w:r>
              <w:rPr>
                <w:rFonts w:asciiTheme="majorBidi" w:hAnsiTheme="majorBidi" w:cstheme="majorBidi"/>
                <w:b/>
                <w:bCs/>
                <w:lang w:val="en-CA" w:eastAsia="en-CA"/>
              </w:rPr>
              <w:t>Item 4 (</w:t>
            </w:r>
            <w:r w:rsidRPr="00707BF8">
              <w:rPr>
                <w:rFonts w:asciiTheme="majorBidi" w:hAnsiTheme="majorBidi" w:cstheme="majorBidi"/>
                <w:b/>
                <w:bCs/>
                <w:i/>
                <w:iCs/>
                <w:lang w:val="en-CA" w:eastAsia="en-CA"/>
              </w:rPr>
              <w:t>continued</w:t>
            </w:r>
            <w:r>
              <w:rPr>
                <w:rFonts w:asciiTheme="majorBidi" w:hAnsiTheme="majorBidi" w:cstheme="majorBidi"/>
                <w:b/>
                <w:bCs/>
                <w:lang w:val="en-CA" w:eastAsia="en-CA"/>
              </w:rPr>
              <w:t>)</w:t>
            </w:r>
          </w:p>
          <w:p w14:paraId="0BB5F4C3" w14:textId="5CB47FC4" w:rsidR="006C56E0" w:rsidRPr="00707BF8" w:rsidRDefault="006C56E0" w:rsidP="00707BF8">
            <w:pPr>
              <w:snapToGrid w:val="0"/>
              <w:spacing w:before="60" w:after="60"/>
              <w:ind w:left="126"/>
              <w:textAlignment w:val="baseline"/>
              <w:rPr>
                <w:rFonts w:asciiTheme="majorBidi" w:hAnsiTheme="majorBidi" w:cstheme="majorBidi"/>
                <w:lang w:val="en-CA" w:eastAsia="en-CA"/>
              </w:rPr>
            </w:pPr>
            <w:proofErr w:type="gramStart"/>
            <w:r w:rsidRPr="00707BF8">
              <w:rPr>
                <w:rFonts w:asciiTheme="majorBidi" w:hAnsiTheme="majorBidi" w:cstheme="majorBidi"/>
                <w:lang w:val="en-CA" w:eastAsia="en-CA"/>
              </w:rPr>
              <w:t>Taking action</w:t>
            </w:r>
            <w:proofErr w:type="gramEnd"/>
            <w:r w:rsidRPr="00707BF8">
              <w:rPr>
                <w:rFonts w:asciiTheme="majorBidi" w:hAnsiTheme="majorBidi" w:cstheme="majorBidi"/>
                <w:lang w:val="en-CA" w:eastAsia="en-CA"/>
              </w:rPr>
              <w:t xml:space="preserve"> (</w:t>
            </w:r>
            <w:r w:rsidRPr="00707BF8">
              <w:rPr>
                <w:rFonts w:asciiTheme="majorBidi" w:hAnsiTheme="majorBidi" w:cstheme="majorBidi"/>
                <w:i/>
                <w:iCs/>
                <w:lang w:val="en-CA" w:eastAsia="en-CA"/>
              </w:rPr>
              <w:t>continued</w:t>
            </w:r>
            <w:r w:rsidRPr="00707BF8">
              <w:rPr>
                <w:rFonts w:asciiTheme="majorBidi" w:hAnsiTheme="majorBidi" w:cstheme="majorBidi"/>
                <w:lang w:val="en-CA" w:eastAsia="en-CA"/>
              </w:rPr>
              <w:t>)</w:t>
            </w:r>
          </w:p>
          <w:p w14:paraId="5E7B90D7" w14:textId="77777777" w:rsidR="006C56E0" w:rsidRPr="00B60A9C" w:rsidRDefault="006C56E0" w:rsidP="006C56E0">
            <w:pPr>
              <w:pStyle w:val="ListParagraph"/>
              <w:numPr>
                <w:ilvl w:val="0"/>
                <w:numId w:val="20"/>
              </w:numPr>
              <w:snapToGrid w:val="0"/>
              <w:spacing w:before="60" w:after="60"/>
              <w:contextualSpacing w:val="0"/>
              <w:textAlignment w:val="baseline"/>
              <w:rPr>
                <w:rFonts w:asciiTheme="majorBidi" w:hAnsiTheme="majorBidi" w:cstheme="majorBidi"/>
                <w:lang w:val="en-CA" w:eastAsia="en-CA"/>
              </w:rPr>
            </w:pPr>
            <w:r w:rsidRPr="00B60A9C">
              <w:rPr>
                <w:rFonts w:asciiTheme="majorBidi" w:hAnsiTheme="majorBidi" w:cstheme="majorBidi"/>
                <w:lang w:val="en-CA" w:eastAsia="en-CA"/>
              </w:rPr>
              <w:t>Group work</w:t>
            </w:r>
            <w:r w:rsidRPr="00707BF8">
              <w:rPr>
                <w:rFonts w:asciiTheme="majorBidi" w:hAnsiTheme="majorBidi" w:cstheme="majorBidi"/>
                <w:b/>
                <w:bCs/>
                <w:lang w:val="en-CA" w:eastAsia="en-CA"/>
              </w:rPr>
              <w:t xml:space="preserve">: </w:t>
            </w:r>
            <w:r w:rsidRPr="00707BF8">
              <w:rPr>
                <w:rFonts w:asciiTheme="majorBidi" w:hAnsiTheme="majorBidi" w:cstheme="majorBidi"/>
                <w:lang w:val="en-CA" w:eastAsia="en-CA"/>
              </w:rPr>
              <w:t>P</w:t>
            </w:r>
            <w:r w:rsidRPr="00B60A9C">
              <w:rPr>
                <w:rFonts w:asciiTheme="majorBidi" w:hAnsiTheme="majorBidi" w:cstheme="majorBidi"/>
                <w:lang w:val="en-CA" w:eastAsia="en-CA"/>
              </w:rPr>
              <w:t>reparation of case studies and proposals</w:t>
            </w:r>
          </w:p>
          <w:p w14:paraId="56721C7F" w14:textId="45706431" w:rsidR="006C56E0" w:rsidRPr="00B60A9C" w:rsidRDefault="006C56E0" w:rsidP="00707BF8">
            <w:pPr>
              <w:pStyle w:val="ListParagraph"/>
              <w:numPr>
                <w:ilvl w:val="0"/>
                <w:numId w:val="20"/>
              </w:numPr>
              <w:snapToGrid w:val="0"/>
              <w:spacing w:before="60" w:after="60"/>
              <w:contextualSpacing w:val="0"/>
              <w:textAlignment w:val="baseline"/>
              <w:rPr>
                <w:rFonts w:asciiTheme="majorBidi" w:hAnsiTheme="majorBidi" w:cstheme="majorBidi"/>
                <w:b/>
                <w:bCs/>
                <w:lang w:val="en-CA" w:eastAsia="en-CA"/>
              </w:rPr>
            </w:pPr>
            <w:r w:rsidRPr="00B60A9C">
              <w:rPr>
                <w:rFonts w:asciiTheme="majorBidi" w:hAnsiTheme="majorBidi" w:cstheme="majorBidi"/>
                <w:lang w:val="en-CA" w:eastAsia="en-CA"/>
              </w:rPr>
              <w:t>Presentation of group work</w:t>
            </w:r>
          </w:p>
        </w:tc>
      </w:tr>
      <w:tr w:rsidR="006C56E0" w:rsidRPr="0011484B" w14:paraId="1FF8822E" w14:textId="77777777" w:rsidTr="006C4816">
        <w:tc>
          <w:tcPr>
            <w:tcW w:w="0" w:type="auto"/>
            <w:shd w:val="clear" w:color="auto" w:fill="FFFFFF" w:themeFill="background1"/>
          </w:tcPr>
          <w:p w14:paraId="723B66CE" w14:textId="12AD53B5" w:rsidR="006C56E0" w:rsidRPr="00B60A9C" w:rsidRDefault="006C56E0" w:rsidP="001717D0">
            <w:pPr>
              <w:snapToGrid w:val="0"/>
              <w:spacing w:before="60" w:after="60"/>
              <w:textAlignment w:val="baseline"/>
              <w:rPr>
                <w:rFonts w:asciiTheme="majorBidi" w:hAnsiTheme="majorBidi" w:cstheme="majorBidi"/>
                <w:lang w:val="en-CA" w:eastAsia="en-CA"/>
              </w:rPr>
            </w:pPr>
            <w:r w:rsidRPr="00707BF8">
              <w:rPr>
                <w:rFonts w:asciiTheme="majorBidi" w:hAnsiTheme="majorBidi" w:cstheme="majorBidi"/>
                <w:lang w:val="en-CA" w:eastAsia="en-CA"/>
              </w:rPr>
              <w:t>3.15–3.30 p.m.</w:t>
            </w:r>
          </w:p>
        </w:tc>
        <w:tc>
          <w:tcPr>
            <w:tcW w:w="0" w:type="auto"/>
            <w:shd w:val="clear" w:color="auto" w:fill="FFFFFF" w:themeFill="background1"/>
          </w:tcPr>
          <w:p w14:paraId="6BE3DF40" w14:textId="63F1AEF8" w:rsidR="006C56E0" w:rsidRPr="00707BF8" w:rsidRDefault="006C56E0" w:rsidP="00707BF8">
            <w:pPr>
              <w:tabs>
                <w:tab w:val="left" w:pos="5688"/>
              </w:tabs>
              <w:snapToGrid w:val="0"/>
              <w:spacing w:before="60" w:after="60"/>
              <w:ind w:left="126"/>
              <w:textAlignment w:val="baseline"/>
              <w:rPr>
                <w:rFonts w:asciiTheme="majorBidi" w:hAnsiTheme="majorBidi" w:cstheme="majorBidi"/>
                <w:i/>
                <w:iCs/>
                <w:lang w:val="en-CA" w:eastAsia="en-CA"/>
              </w:rPr>
            </w:pPr>
            <w:r w:rsidRPr="00707BF8">
              <w:rPr>
                <w:rFonts w:asciiTheme="majorBidi" w:hAnsiTheme="majorBidi" w:cstheme="majorBidi"/>
                <w:i/>
                <w:iCs/>
                <w:lang w:val="en-CA" w:eastAsia="en-CA"/>
              </w:rPr>
              <w:t>Coffee break </w:t>
            </w:r>
          </w:p>
        </w:tc>
      </w:tr>
      <w:tr w:rsidR="00A8196A" w:rsidRPr="0011484B" w14:paraId="2EA92654" w14:textId="77777777" w:rsidTr="00DC55F8">
        <w:tc>
          <w:tcPr>
            <w:tcW w:w="0" w:type="auto"/>
            <w:shd w:val="clear" w:color="auto" w:fill="FFFFFF" w:themeFill="background1"/>
          </w:tcPr>
          <w:p w14:paraId="033C153A" w14:textId="694F3F08" w:rsidR="006C56E0" w:rsidRPr="00B60A9C" w:rsidRDefault="006C56E0" w:rsidP="001717D0">
            <w:pPr>
              <w:snapToGrid w:val="0"/>
              <w:spacing w:before="60" w:after="60"/>
              <w:textAlignment w:val="baseline"/>
              <w:rPr>
                <w:rFonts w:asciiTheme="majorBidi" w:hAnsiTheme="majorBidi" w:cstheme="majorBidi"/>
                <w:lang w:val="en-CA" w:eastAsia="en-CA"/>
              </w:rPr>
            </w:pPr>
            <w:r w:rsidRPr="00B60A9C">
              <w:rPr>
                <w:rFonts w:asciiTheme="majorBidi" w:hAnsiTheme="majorBidi" w:cstheme="majorBidi"/>
                <w:lang w:val="en-CA" w:eastAsia="en-CA"/>
              </w:rPr>
              <w:t>3.30–3.45</w:t>
            </w:r>
            <w:r w:rsidRPr="00707BF8">
              <w:rPr>
                <w:rFonts w:asciiTheme="majorBidi" w:hAnsiTheme="majorBidi" w:cstheme="majorBidi"/>
                <w:lang w:val="en-CA" w:eastAsia="en-CA"/>
              </w:rPr>
              <w:t xml:space="preserve"> p.m.</w:t>
            </w:r>
          </w:p>
        </w:tc>
        <w:tc>
          <w:tcPr>
            <w:tcW w:w="0" w:type="auto"/>
            <w:shd w:val="clear" w:color="auto" w:fill="FFFFFF" w:themeFill="background1"/>
          </w:tcPr>
          <w:p w14:paraId="44EDDA17" w14:textId="77777777" w:rsidR="000B28F4" w:rsidRPr="00707BF8" w:rsidRDefault="00630D38" w:rsidP="004461D6">
            <w:pPr>
              <w:tabs>
                <w:tab w:val="left" w:pos="5688"/>
              </w:tabs>
              <w:snapToGrid w:val="0"/>
              <w:spacing w:before="60" w:after="60"/>
              <w:ind w:left="126"/>
              <w:textAlignment w:val="baseline"/>
              <w:rPr>
                <w:rFonts w:asciiTheme="majorBidi" w:hAnsiTheme="majorBidi" w:cstheme="majorBidi"/>
                <w:b/>
                <w:bCs/>
                <w:lang w:val="en-CA" w:eastAsia="en-CA"/>
              </w:rPr>
            </w:pPr>
            <w:r w:rsidRPr="00707BF8">
              <w:rPr>
                <w:rFonts w:asciiTheme="majorBidi" w:hAnsiTheme="majorBidi" w:cstheme="majorBidi"/>
                <w:b/>
                <w:bCs/>
                <w:lang w:val="en-CA" w:eastAsia="en-CA"/>
              </w:rPr>
              <w:t>Ite</w:t>
            </w:r>
            <w:r w:rsidR="000B28F4" w:rsidRPr="00707BF8">
              <w:rPr>
                <w:rFonts w:asciiTheme="majorBidi" w:hAnsiTheme="majorBidi" w:cstheme="majorBidi"/>
                <w:b/>
                <w:bCs/>
                <w:lang w:val="en-CA" w:eastAsia="en-CA"/>
              </w:rPr>
              <w:t>m 5. Conclusion and summary</w:t>
            </w:r>
          </w:p>
          <w:p w14:paraId="33070074" w14:textId="1AB60147" w:rsidR="006C56E0" w:rsidRPr="00B60A9C" w:rsidRDefault="006C56E0" w:rsidP="00707BF8">
            <w:pPr>
              <w:tabs>
                <w:tab w:val="left" w:pos="5688"/>
              </w:tabs>
              <w:snapToGrid w:val="0"/>
              <w:spacing w:before="60" w:after="60"/>
              <w:ind w:left="409"/>
              <w:textAlignment w:val="baseline"/>
              <w:rPr>
                <w:rFonts w:asciiTheme="majorBidi" w:hAnsiTheme="majorBidi" w:cstheme="majorBidi"/>
                <w:b/>
                <w:bCs/>
                <w:lang w:val="en-CA" w:eastAsia="en-CA"/>
              </w:rPr>
            </w:pPr>
            <w:r w:rsidRPr="00B60A9C">
              <w:rPr>
                <w:rFonts w:asciiTheme="majorBidi" w:hAnsiTheme="majorBidi" w:cstheme="majorBidi"/>
                <w:lang w:val="en-CA" w:eastAsia="en-CA"/>
              </w:rPr>
              <w:t>Wrap</w:t>
            </w:r>
            <w:r w:rsidR="00A8196A">
              <w:rPr>
                <w:rFonts w:asciiTheme="majorBidi" w:hAnsiTheme="majorBidi" w:cstheme="majorBidi"/>
                <w:lang w:val="en-CA" w:eastAsia="en-CA"/>
              </w:rPr>
              <w:t>-</w:t>
            </w:r>
            <w:r w:rsidRPr="00B60A9C">
              <w:rPr>
                <w:rFonts w:asciiTheme="majorBidi" w:hAnsiTheme="majorBidi" w:cstheme="majorBidi"/>
                <w:lang w:val="en-CA" w:eastAsia="en-CA"/>
              </w:rPr>
              <w:t>up</w:t>
            </w:r>
            <w:r w:rsidR="0030635C">
              <w:rPr>
                <w:rFonts w:asciiTheme="majorBidi" w:hAnsiTheme="majorBidi" w:cstheme="majorBidi"/>
                <w:lang w:val="en-CA" w:eastAsia="en-CA"/>
              </w:rPr>
              <w:t xml:space="preserve"> and</w:t>
            </w:r>
            <w:r w:rsidRPr="00B60A9C">
              <w:rPr>
                <w:rFonts w:asciiTheme="majorBidi" w:hAnsiTheme="majorBidi" w:cstheme="majorBidi"/>
                <w:lang w:val="en-CA" w:eastAsia="en-CA"/>
              </w:rPr>
              <w:t xml:space="preserve"> evaluation</w:t>
            </w:r>
          </w:p>
        </w:tc>
      </w:tr>
      <w:tr w:rsidR="00A8196A" w:rsidRPr="0011484B" w14:paraId="33000340" w14:textId="77777777" w:rsidTr="00DC55F8">
        <w:tc>
          <w:tcPr>
            <w:tcW w:w="0" w:type="auto"/>
            <w:tcBorders>
              <w:bottom w:val="single" w:sz="4" w:space="0" w:color="auto"/>
            </w:tcBorders>
            <w:shd w:val="clear" w:color="auto" w:fill="FFFFFF" w:themeFill="background1"/>
          </w:tcPr>
          <w:p w14:paraId="1B16670A" w14:textId="49420EB7" w:rsidR="006C56E0" w:rsidRPr="00B60A9C" w:rsidRDefault="006C56E0" w:rsidP="001717D0">
            <w:pPr>
              <w:snapToGrid w:val="0"/>
              <w:spacing w:before="60" w:after="60"/>
              <w:textAlignment w:val="baseline"/>
              <w:rPr>
                <w:rFonts w:asciiTheme="majorBidi" w:hAnsiTheme="majorBidi" w:cstheme="majorBidi"/>
                <w:lang w:val="en-CA" w:eastAsia="en-CA"/>
              </w:rPr>
            </w:pPr>
            <w:r w:rsidRPr="00B60A9C">
              <w:rPr>
                <w:rFonts w:asciiTheme="majorBidi" w:hAnsiTheme="majorBidi" w:cstheme="majorBidi"/>
                <w:lang w:val="en-CA" w:eastAsia="en-CA"/>
              </w:rPr>
              <w:t>3.45–4 p.m.</w:t>
            </w:r>
          </w:p>
        </w:tc>
        <w:tc>
          <w:tcPr>
            <w:tcW w:w="0" w:type="auto"/>
            <w:tcBorders>
              <w:bottom w:val="single" w:sz="4" w:space="0" w:color="auto"/>
            </w:tcBorders>
            <w:shd w:val="clear" w:color="auto" w:fill="FFFFFF" w:themeFill="background1"/>
          </w:tcPr>
          <w:p w14:paraId="4FBEEB51" w14:textId="77777777" w:rsidR="000B28F4" w:rsidRPr="00707BF8" w:rsidRDefault="000B28F4" w:rsidP="004461D6">
            <w:pPr>
              <w:tabs>
                <w:tab w:val="left" w:pos="5688"/>
              </w:tabs>
              <w:snapToGrid w:val="0"/>
              <w:spacing w:before="60" w:after="60"/>
              <w:ind w:left="126"/>
              <w:textAlignment w:val="baseline"/>
              <w:rPr>
                <w:rFonts w:asciiTheme="majorBidi" w:hAnsiTheme="majorBidi" w:cstheme="majorBidi"/>
                <w:b/>
                <w:bCs/>
                <w:lang w:val="en-CA" w:eastAsia="en-CA"/>
              </w:rPr>
            </w:pPr>
            <w:r w:rsidRPr="00707BF8">
              <w:rPr>
                <w:rFonts w:asciiTheme="majorBidi" w:hAnsiTheme="majorBidi" w:cstheme="majorBidi"/>
                <w:b/>
                <w:bCs/>
                <w:lang w:val="en-CA" w:eastAsia="en-CA"/>
              </w:rPr>
              <w:t>Item 6. Closure of the workshop</w:t>
            </w:r>
          </w:p>
          <w:p w14:paraId="457BA1EE" w14:textId="535BCD85" w:rsidR="006C56E0" w:rsidRPr="00B60A9C" w:rsidRDefault="006C56E0" w:rsidP="00707BF8">
            <w:pPr>
              <w:tabs>
                <w:tab w:val="left" w:pos="5688"/>
              </w:tabs>
              <w:snapToGrid w:val="0"/>
              <w:spacing w:before="60" w:after="60"/>
              <w:ind w:left="409"/>
              <w:textAlignment w:val="baseline"/>
              <w:rPr>
                <w:rFonts w:asciiTheme="majorBidi" w:hAnsiTheme="majorBidi" w:cstheme="majorBidi"/>
                <w:b/>
                <w:bCs/>
                <w:lang w:val="en-CA" w:eastAsia="en-CA"/>
              </w:rPr>
            </w:pPr>
            <w:r w:rsidRPr="00B60A9C">
              <w:rPr>
                <w:rFonts w:asciiTheme="majorBidi" w:hAnsiTheme="majorBidi" w:cstheme="majorBidi"/>
                <w:lang w:val="en-CA" w:eastAsia="en-CA"/>
              </w:rPr>
              <w:t>Closing remarks</w:t>
            </w:r>
          </w:p>
        </w:tc>
      </w:tr>
    </w:tbl>
    <w:p w14:paraId="12A94429" w14:textId="7E74CF92" w:rsidR="00B514FB" w:rsidRPr="00C30693" w:rsidRDefault="00B514FB" w:rsidP="00707BF8">
      <w:pPr>
        <w:jc w:val="center"/>
      </w:pPr>
      <w:r w:rsidRPr="005235A0">
        <w:rPr>
          <w:rFonts w:asciiTheme="majorBidi" w:hAnsiTheme="majorBidi" w:cstheme="majorBidi"/>
          <w:lang w:val="en-CA"/>
        </w:rPr>
        <w:t>__________</w:t>
      </w:r>
    </w:p>
    <w:sectPr w:rsidR="00B514FB" w:rsidRPr="00C30693" w:rsidSect="002A6DDB">
      <w:headerReference w:type="even" r:id="rId16"/>
      <w:headerReference w:type="default" r:id="rId17"/>
      <w:footerReference w:type="even" r:id="rId18"/>
      <w:footerReference w:type="default" r:id="rId19"/>
      <w:pgSz w:w="12242" w:h="15842"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56E84" w14:textId="77777777" w:rsidR="00C6560C" w:rsidRPr="006E61FA" w:rsidRDefault="00C6560C">
      <w:pPr>
        <w:rPr>
          <w:lang w:eastAsia="zh-TW"/>
        </w:rPr>
      </w:pPr>
      <w:r w:rsidRPr="006E61FA">
        <w:rPr>
          <w:lang w:eastAsia="zh-TW"/>
        </w:rPr>
        <w:separator/>
      </w:r>
    </w:p>
    <w:p w14:paraId="4E2D9671" w14:textId="77777777" w:rsidR="00C6560C" w:rsidRPr="006E61FA" w:rsidRDefault="00C6560C">
      <w:pPr>
        <w:rPr>
          <w:lang w:eastAsia="zh-TW"/>
        </w:rPr>
      </w:pPr>
    </w:p>
    <w:p w14:paraId="45F15ABF" w14:textId="77777777" w:rsidR="00C6560C" w:rsidRPr="006E61FA" w:rsidRDefault="00C6560C">
      <w:pPr>
        <w:rPr>
          <w:lang w:eastAsia="zh-TW"/>
        </w:rPr>
      </w:pPr>
    </w:p>
    <w:p w14:paraId="5733283A" w14:textId="77777777" w:rsidR="00C6560C" w:rsidRPr="006E61FA" w:rsidRDefault="00C6560C">
      <w:pPr>
        <w:rPr>
          <w:lang w:eastAsia="zh-TW"/>
        </w:rPr>
      </w:pPr>
    </w:p>
    <w:p w14:paraId="609B26EA" w14:textId="77777777" w:rsidR="00C6560C" w:rsidRPr="006E61FA" w:rsidRDefault="00C6560C">
      <w:pPr>
        <w:rPr>
          <w:lang w:eastAsia="zh-TW"/>
        </w:rPr>
      </w:pPr>
    </w:p>
    <w:p w14:paraId="3B30C3C9" w14:textId="77777777" w:rsidR="00C6560C" w:rsidRPr="006E61FA" w:rsidRDefault="00C6560C">
      <w:pPr>
        <w:rPr>
          <w:lang w:eastAsia="zh-TW"/>
        </w:rPr>
      </w:pPr>
    </w:p>
  </w:endnote>
  <w:endnote w:type="continuationSeparator" w:id="0">
    <w:p w14:paraId="529D484A" w14:textId="77777777" w:rsidR="00C6560C" w:rsidRPr="006E61FA" w:rsidRDefault="00C6560C">
      <w:pPr>
        <w:rPr>
          <w:lang w:eastAsia="zh-TW"/>
        </w:rPr>
      </w:pPr>
      <w:r w:rsidRPr="006E61FA">
        <w:rPr>
          <w:lang w:eastAsia="zh-TW"/>
        </w:rPr>
        <w:continuationSeparator/>
      </w:r>
    </w:p>
    <w:p w14:paraId="76EB1D70" w14:textId="77777777" w:rsidR="00C6560C" w:rsidRPr="006E61FA" w:rsidRDefault="00C6560C">
      <w:pPr>
        <w:rPr>
          <w:lang w:eastAsia="zh-TW"/>
        </w:rPr>
      </w:pPr>
    </w:p>
    <w:p w14:paraId="34D55ABB" w14:textId="77777777" w:rsidR="00C6560C" w:rsidRPr="006E61FA" w:rsidRDefault="00C6560C">
      <w:pPr>
        <w:rPr>
          <w:lang w:eastAsia="zh-TW"/>
        </w:rPr>
      </w:pPr>
    </w:p>
    <w:p w14:paraId="78069A50" w14:textId="77777777" w:rsidR="00C6560C" w:rsidRPr="006E61FA" w:rsidRDefault="00C6560C">
      <w:pPr>
        <w:rPr>
          <w:lang w:eastAsia="zh-TW"/>
        </w:rPr>
      </w:pPr>
    </w:p>
    <w:p w14:paraId="305ADBDC" w14:textId="77777777" w:rsidR="00C6560C" w:rsidRPr="006E61FA" w:rsidRDefault="00C6560C">
      <w:pPr>
        <w:rPr>
          <w:lang w:eastAsia="zh-TW"/>
        </w:rPr>
      </w:pPr>
    </w:p>
    <w:p w14:paraId="28B156DF" w14:textId="77777777" w:rsidR="00C6560C" w:rsidRPr="006E61FA" w:rsidRDefault="00C6560C">
      <w:pPr>
        <w:rPr>
          <w:lang w:eastAsia="zh-TW"/>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57A4649A" w14:textId="33F55F3E" w:rsidR="008B4C6D" w:rsidRDefault="004727D1" w:rsidP="00707BF8">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1122987"/>
      <w:docPartObj>
        <w:docPartGallery w:val="Page Numbers (Top of Page)"/>
        <w:docPartUnique/>
      </w:docPartObj>
    </w:sdtPr>
    <w:sdtContent>
      <w:p w14:paraId="15EDB1F6" w14:textId="0CD4E070" w:rsidR="008B4C6D" w:rsidRDefault="004727D1" w:rsidP="00707BF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4058F" w14:textId="77777777" w:rsidR="00C6560C" w:rsidRPr="006E61FA" w:rsidRDefault="00C6560C" w:rsidP="00F56702">
      <w:pPr>
        <w:rPr>
          <w:lang w:eastAsia="zh-TW"/>
        </w:rPr>
      </w:pPr>
      <w:r w:rsidRPr="006E61FA">
        <w:rPr>
          <w:lang w:eastAsia="zh-TW"/>
        </w:rPr>
        <w:separator/>
      </w:r>
    </w:p>
  </w:footnote>
  <w:footnote w:type="continuationSeparator" w:id="0">
    <w:p w14:paraId="29FFCCFD" w14:textId="77777777" w:rsidR="00C6560C" w:rsidRPr="006E61FA" w:rsidRDefault="00C6560C" w:rsidP="00ED6850">
      <w:pPr>
        <w:rPr>
          <w:lang w:eastAsia="zh-TW"/>
        </w:rPr>
      </w:pPr>
      <w:r w:rsidRPr="006E61FA">
        <w:rPr>
          <w:lang w:eastAsia="zh-TW"/>
        </w:rPr>
        <w:continuationSeparator/>
      </w:r>
    </w:p>
  </w:footnote>
  <w:footnote w:type="continuationNotice" w:id="1">
    <w:p w14:paraId="08CC8ACB" w14:textId="77777777" w:rsidR="00C6560C" w:rsidRPr="006E61FA" w:rsidRDefault="00C6560C" w:rsidP="00ED6850">
      <w:pPr>
        <w:rPr>
          <w:lang w:eastAsia="zh-TW"/>
        </w:rPr>
      </w:pPr>
    </w:p>
  </w:footnote>
  <w:footnote w:id="2">
    <w:p w14:paraId="5E20AA69" w14:textId="7005536B" w:rsidR="00B85347" w:rsidRPr="00B70249" w:rsidRDefault="00B85347" w:rsidP="00B85347">
      <w:pPr>
        <w:pStyle w:val="FootnoteText"/>
      </w:pPr>
      <w:r w:rsidRPr="00707BF8">
        <w:rPr>
          <w:rStyle w:val="FootnoteReference"/>
        </w:rPr>
        <w:footnoteRef/>
      </w:r>
      <w:r w:rsidR="008B4C6D">
        <w:rPr>
          <w:sz w:val="18"/>
          <w:szCs w:val="18"/>
        </w:rPr>
        <w:t xml:space="preserve"> </w:t>
      </w:r>
      <w:r w:rsidRPr="00707BF8">
        <w:rPr>
          <w:sz w:val="18"/>
          <w:szCs w:val="18"/>
        </w:rPr>
        <w:t xml:space="preserve">More information on Goal C, Target 13 and ABS relevant </w:t>
      </w:r>
      <w:proofErr w:type="spellStart"/>
      <w:r w:rsidRPr="00707BF8">
        <w:rPr>
          <w:sz w:val="18"/>
          <w:szCs w:val="18"/>
        </w:rPr>
        <w:t>indicators</w:t>
      </w:r>
      <w:proofErr w:type="spellEnd"/>
      <w:r w:rsidRPr="00707BF8">
        <w:rPr>
          <w:sz w:val="18"/>
          <w:szCs w:val="18"/>
        </w:rPr>
        <w:t xml:space="preserve"> can </w:t>
      </w:r>
      <w:proofErr w:type="spellStart"/>
      <w:r w:rsidRPr="00707BF8">
        <w:rPr>
          <w:sz w:val="18"/>
          <w:szCs w:val="18"/>
        </w:rPr>
        <w:t>be</w:t>
      </w:r>
      <w:proofErr w:type="spellEnd"/>
      <w:r w:rsidRPr="00707BF8">
        <w:rPr>
          <w:sz w:val="18"/>
          <w:szCs w:val="18"/>
        </w:rPr>
        <w:t xml:space="preserve"> </w:t>
      </w:r>
      <w:proofErr w:type="spellStart"/>
      <w:r w:rsidRPr="00707BF8">
        <w:rPr>
          <w:sz w:val="18"/>
          <w:szCs w:val="18"/>
        </w:rPr>
        <w:t>found</w:t>
      </w:r>
      <w:proofErr w:type="spellEnd"/>
      <w:r w:rsidRPr="00707BF8">
        <w:rPr>
          <w:sz w:val="18"/>
          <w:szCs w:val="18"/>
        </w:rPr>
        <w:t xml:space="preserve"> </w:t>
      </w:r>
      <w:proofErr w:type="gramStart"/>
      <w:r w:rsidRPr="00707BF8">
        <w:rPr>
          <w:sz w:val="18"/>
          <w:szCs w:val="18"/>
        </w:rPr>
        <w:t>at:</w:t>
      </w:r>
      <w:proofErr w:type="gramEnd"/>
      <w:r w:rsidRPr="00707BF8">
        <w:rPr>
          <w:sz w:val="18"/>
          <w:szCs w:val="18"/>
        </w:rPr>
        <w:t xml:space="preserve"> </w:t>
      </w:r>
      <w:hyperlink r:id="rId1" w:anchor="tab=5" w:history="1">
        <w:r w:rsidR="00435245" w:rsidRPr="00707BF8">
          <w:rPr>
            <w:rStyle w:val="Hyperlink"/>
            <w:szCs w:val="18"/>
          </w:rPr>
          <w:t>www.cbd.int/abs/gbf.shtml#tab=5</w:t>
        </w:r>
      </w:hyperlink>
      <w:r w:rsidR="005F5A9E" w:rsidRPr="00707BF8">
        <w:rPr>
          <w:sz w:val="18"/>
          <w:szCs w:val="18"/>
        </w:rPr>
        <w:t>.</w:t>
      </w:r>
    </w:p>
  </w:footnote>
  <w:footnote w:id="3">
    <w:p w14:paraId="4F7BCC90" w14:textId="00F2AE2C" w:rsidR="006A6981" w:rsidRPr="00707BF8" w:rsidRDefault="006A6981">
      <w:pPr>
        <w:pStyle w:val="FootnoteText"/>
        <w:rPr>
          <w:lang w:val="en-US"/>
        </w:rPr>
      </w:pPr>
      <w:r>
        <w:rPr>
          <w:rStyle w:val="FootnoteReference"/>
        </w:rPr>
        <w:footnoteRef/>
      </w:r>
      <w:r>
        <w:t xml:space="preserve"> </w:t>
      </w:r>
      <w:hyperlink r:id="rId2" w:history="1">
        <w:r w:rsidRPr="00707BF8">
          <w:rPr>
            <w:rStyle w:val="Hyperlink"/>
            <w:szCs w:val="18"/>
          </w:rPr>
          <w:t>www.cbd.int/meetings/NP-CB-WS-2024-01</w:t>
        </w:r>
      </w:hyperlink>
      <w:r w:rsidRPr="00707BF8">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7C2BA" w14:textId="1233E7F8" w:rsidR="00EE7E2E" w:rsidRPr="00707BF8" w:rsidRDefault="00476134" w:rsidP="00707BF8">
    <w:pPr>
      <w:pStyle w:val="Header"/>
      <w:pBdr>
        <w:bottom w:val="single" w:sz="4" w:space="1" w:color="auto"/>
      </w:pBdr>
      <w:spacing w:after="240"/>
      <w:jc w:val="left"/>
      <w:rPr>
        <w:sz w:val="20"/>
        <w:szCs w:val="20"/>
      </w:rPr>
    </w:pPr>
    <w:r w:rsidRPr="008D7951">
      <w:rPr>
        <w:sz w:val="20"/>
        <w:szCs w:val="20"/>
      </w:rPr>
      <w:t>CBD/NP/CB/WS/2024/1/1/Add.1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BC91E" w14:textId="5FA56748" w:rsidR="00EE7E2E" w:rsidRPr="00707BF8" w:rsidRDefault="00EE7E2E" w:rsidP="00707BF8">
    <w:pPr>
      <w:pStyle w:val="Header"/>
      <w:pBdr>
        <w:bottom w:val="single" w:sz="4" w:space="1" w:color="auto"/>
      </w:pBdr>
      <w:spacing w:after="240"/>
      <w:jc w:val="right"/>
      <w:rPr>
        <w:sz w:val="20"/>
        <w:szCs w:val="20"/>
      </w:rPr>
    </w:pPr>
    <w:r w:rsidRPr="00707BF8">
      <w:rPr>
        <w:sz w:val="20"/>
        <w:szCs w:val="20"/>
      </w:rPr>
      <w:t>CBD/NP/</w:t>
    </w:r>
    <w:r w:rsidR="00476134" w:rsidRPr="00707BF8">
      <w:rPr>
        <w:sz w:val="20"/>
        <w:szCs w:val="20"/>
      </w:rPr>
      <w:t>CB/WS/2024/1/1/Add.1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466B8"/>
    <w:multiLevelType w:val="hybridMultilevel"/>
    <w:tmpl w:val="7C66D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8B70991"/>
    <w:multiLevelType w:val="multilevel"/>
    <w:tmpl w:val="F2960EC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215254">
    <w:abstractNumId w:val="5"/>
  </w:num>
  <w:num w:numId="2" w16cid:durableId="1261062421">
    <w:abstractNumId w:val="3"/>
  </w:num>
  <w:num w:numId="3" w16cid:durableId="960385107">
    <w:abstractNumId w:val="1"/>
  </w:num>
  <w:num w:numId="4" w16cid:durableId="1570270110">
    <w:abstractNumId w:val="2"/>
  </w:num>
  <w:num w:numId="5" w16cid:durableId="893932166">
    <w:abstractNumId w:val="4"/>
  </w:num>
  <w:num w:numId="6" w16cid:durableId="850994866">
    <w:abstractNumId w:val="4"/>
  </w:num>
  <w:num w:numId="7" w16cid:durableId="1434007474">
    <w:abstractNumId w:val="1"/>
  </w:num>
  <w:num w:numId="8" w16cid:durableId="275253926">
    <w:abstractNumId w:val="1"/>
  </w:num>
  <w:num w:numId="9" w16cid:durableId="249975503">
    <w:abstractNumId w:val="4"/>
  </w:num>
  <w:num w:numId="10" w16cid:durableId="1728145833">
    <w:abstractNumId w:val="1"/>
  </w:num>
  <w:num w:numId="11" w16cid:durableId="404767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6729658">
    <w:abstractNumId w:val="4"/>
  </w:num>
  <w:num w:numId="13" w16cid:durableId="1141581125">
    <w:abstractNumId w:val="1"/>
  </w:num>
  <w:num w:numId="14" w16cid:durableId="9491219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5738827">
    <w:abstractNumId w:val="1"/>
  </w:num>
  <w:num w:numId="16" w16cid:durableId="605309342">
    <w:abstractNumId w:val="4"/>
  </w:num>
  <w:num w:numId="17" w16cid:durableId="741953682">
    <w:abstractNumId w:val="4"/>
  </w:num>
  <w:num w:numId="18" w16cid:durableId="1164128898">
    <w:abstractNumId w:val="1"/>
  </w:num>
  <w:num w:numId="19" w16cid:durableId="1024936742">
    <w:abstractNumId w:val="1"/>
  </w:num>
  <w:num w:numId="20" w16cid:durableId="1701782363">
    <w:abstractNumId w:val="0"/>
  </w:num>
  <w:num w:numId="21" w16cid:durableId="1250038047">
    <w:abstractNumId w:val="1"/>
  </w:num>
  <w:num w:numId="22" w16cid:durableId="236864469">
    <w:abstractNumId w:val="1"/>
  </w:num>
  <w:num w:numId="23" w16cid:durableId="586964628">
    <w:abstractNumId w:val="4"/>
  </w:num>
  <w:num w:numId="24" w16cid:durableId="1779134999">
    <w:abstractNumId w:val="4"/>
  </w:num>
  <w:num w:numId="25" w16cid:durableId="2041472501">
    <w:abstractNumId w:val="4"/>
  </w:num>
  <w:num w:numId="26" w16cid:durableId="1698771456">
    <w:abstractNumId w:val="4"/>
  </w:num>
  <w:num w:numId="27" w16cid:durableId="1369453690">
    <w:abstractNumId w:val="4"/>
  </w:num>
  <w:num w:numId="28" w16cid:durableId="990598969">
    <w:abstractNumId w:val="4"/>
  </w:num>
  <w:num w:numId="29" w16cid:durableId="36047812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fr-FR"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ar-SA" w:vendorID="64" w:dllVersion="0" w:nlCheck="1" w:checkStyle="0"/>
  <w:activeWritingStyle w:appName="MSWord" w:lang="en-CA"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253C"/>
    <w:rsid w:val="0000360D"/>
    <w:rsid w:val="000037F8"/>
    <w:rsid w:val="00004F20"/>
    <w:rsid w:val="00005B65"/>
    <w:rsid w:val="00007197"/>
    <w:rsid w:val="00010700"/>
    <w:rsid w:val="000107C4"/>
    <w:rsid w:val="0001316C"/>
    <w:rsid w:val="00013535"/>
    <w:rsid w:val="000138EF"/>
    <w:rsid w:val="00013E69"/>
    <w:rsid w:val="000149E6"/>
    <w:rsid w:val="00016632"/>
    <w:rsid w:val="000173AF"/>
    <w:rsid w:val="000235F7"/>
    <w:rsid w:val="000236BD"/>
    <w:rsid w:val="000247B0"/>
    <w:rsid w:val="00024C78"/>
    <w:rsid w:val="000254EA"/>
    <w:rsid w:val="0002592B"/>
    <w:rsid w:val="000268ED"/>
    <w:rsid w:val="00026997"/>
    <w:rsid w:val="000279EF"/>
    <w:rsid w:val="00030E0A"/>
    <w:rsid w:val="000310E7"/>
    <w:rsid w:val="000311B6"/>
    <w:rsid w:val="00031EC8"/>
    <w:rsid w:val="00033473"/>
    <w:rsid w:val="00033E0B"/>
    <w:rsid w:val="00035EDE"/>
    <w:rsid w:val="00035F5F"/>
    <w:rsid w:val="0003665E"/>
    <w:rsid w:val="00036A76"/>
    <w:rsid w:val="0003701B"/>
    <w:rsid w:val="000374F0"/>
    <w:rsid w:val="00042ECB"/>
    <w:rsid w:val="000443F3"/>
    <w:rsid w:val="0004507D"/>
    <w:rsid w:val="000479F3"/>
    <w:rsid w:val="00047F59"/>
    <w:rsid w:val="000509B4"/>
    <w:rsid w:val="00051313"/>
    <w:rsid w:val="00052ADD"/>
    <w:rsid w:val="0005336B"/>
    <w:rsid w:val="00053842"/>
    <w:rsid w:val="0005414E"/>
    <w:rsid w:val="00055ED2"/>
    <w:rsid w:val="000563F8"/>
    <w:rsid w:val="00056B2C"/>
    <w:rsid w:val="00057C09"/>
    <w:rsid w:val="0006035B"/>
    <w:rsid w:val="00061383"/>
    <w:rsid w:val="000619E5"/>
    <w:rsid w:val="00062490"/>
    <w:rsid w:val="000639BC"/>
    <w:rsid w:val="00064701"/>
    <w:rsid w:val="00064B56"/>
    <w:rsid w:val="0006537A"/>
    <w:rsid w:val="000671B3"/>
    <w:rsid w:val="00067FF7"/>
    <w:rsid w:val="0007006D"/>
    <w:rsid w:val="0007166E"/>
    <w:rsid w:val="00071886"/>
    <w:rsid w:val="000722A5"/>
    <w:rsid w:val="00073797"/>
    <w:rsid w:val="000742BC"/>
    <w:rsid w:val="00074A76"/>
    <w:rsid w:val="00074C4D"/>
    <w:rsid w:val="00075FCA"/>
    <w:rsid w:val="0007639D"/>
    <w:rsid w:val="000764E8"/>
    <w:rsid w:val="0007753E"/>
    <w:rsid w:val="00080613"/>
    <w:rsid w:val="00080975"/>
    <w:rsid w:val="00080E7D"/>
    <w:rsid w:val="000821DA"/>
    <w:rsid w:val="00082A0C"/>
    <w:rsid w:val="00083087"/>
    <w:rsid w:val="00083499"/>
    <w:rsid w:val="00083504"/>
    <w:rsid w:val="00083FC3"/>
    <w:rsid w:val="000851FF"/>
    <w:rsid w:val="000853A8"/>
    <w:rsid w:val="00086707"/>
    <w:rsid w:val="00086A9B"/>
    <w:rsid w:val="0008710B"/>
    <w:rsid w:val="00090204"/>
    <w:rsid w:val="0009298D"/>
    <w:rsid w:val="0009359A"/>
    <w:rsid w:val="0009419E"/>
    <w:rsid w:val="000947EE"/>
    <w:rsid w:val="0009640C"/>
    <w:rsid w:val="00096CAC"/>
    <w:rsid w:val="000A11F9"/>
    <w:rsid w:val="000A1634"/>
    <w:rsid w:val="000A1C55"/>
    <w:rsid w:val="000A2AD3"/>
    <w:rsid w:val="000A2B89"/>
    <w:rsid w:val="000A2FF3"/>
    <w:rsid w:val="000A420D"/>
    <w:rsid w:val="000A6D40"/>
    <w:rsid w:val="000A6D90"/>
    <w:rsid w:val="000A73C7"/>
    <w:rsid w:val="000A7659"/>
    <w:rsid w:val="000A78A7"/>
    <w:rsid w:val="000A78AF"/>
    <w:rsid w:val="000A7AFB"/>
    <w:rsid w:val="000A7FAA"/>
    <w:rsid w:val="000B04A5"/>
    <w:rsid w:val="000B0707"/>
    <w:rsid w:val="000B0EC1"/>
    <w:rsid w:val="000B21D5"/>
    <w:rsid w:val="000B22A2"/>
    <w:rsid w:val="000B28F4"/>
    <w:rsid w:val="000B5ADF"/>
    <w:rsid w:val="000B6B17"/>
    <w:rsid w:val="000C0150"/>
    <w:rsid w:val="000C098A"/>
    <w:rsid w:val="000C140A"/>
    <w:rsid w:val="000C1FFC"/>
    <w:rsid w:val="000C2A52"/>
    <w:rsid w:val="000C4034"/>
    <w:rsid w:val="000C4312"/>
    <w:rsid w:val="000C48B5"/>
    <w:rsid w:val="000C5063"/>
    <w:rsid w:val="000C5AFD"/>
    <w:rsid w:val="000C5CA5"/>
    <w:rsid w:val="000C6C6F"/>
    <w:rsid w:val="000C6DFF"/>
    <w:rsid w:val="000C7D90"/>
    <w:rsid w:val="000D159B"/>
    <w:rsid w:val="000D33C0"/>
    <w:rsid w:val="000D35D3"/>
    <w:rsid w:val="000D4C40"/>
    <w:rsid w:val="000D6941"/>
    <w:rsid w:val="000D743D"/>
    <w:rsid w:val="000E064A"/>
    <w:rsid w:val="000E160E"/>
    <w:rsid w:val="000E1D5E"/>
    <w:rsid w:val="000E2B68"/>
    <w:rsid w:val="000E3388"/>
    <w:rsid w:val="000E41FB"/>
    <w:rsid w:val="000E443D"/>
    <w:rsid w:val="000E4E26"/>
    <w:rsid w:val="000E4ECF"/>
    <w:rsid w:val="000E5FEF"/>
    <w:rsid w:val="000E6296"/>
    <w:rsid w:val="000E63EE"/>
    <w:rsid w:val="000E6E93"/>
    <w:rsid w:val="000E713A"/>
    <w:rsid w:val="000F0022"/>
    <w:rsid w:val="000F0717"/>
    <w:rsid w:val="000F0AD0"/>
    <w:rsid w:val="000F10CB"/>
    <w:rsid w:val="000F1836"/>
    <w:rsid w:val="000F2713"/>
    <w:rsid w:val="000F40D8"/>
    <w:rsid w:val="000F57A3"/>
    <w:rsid w:val="000F6CFF"/>
    <w:rsid w:val="000F7006"/>
    <w:rsid w:val="000F797F"/>
    <w:rsid w:val="00100018"/>
    <w:rsid w:val="00102299"/>
    <w:rsid w:val="001030FB"/>
    <w:rsid w:val="001057E2"/>
    <w:rsid w:val="00106893"/>
    <w:rsid w:val="0011028B"/>
    <w:rsid w:val="001102B3"/>
    <w:rsid w:val="00111171"/>
    <w:rsid w:val="001111A0"/>
    <w:rsid w:val="001119F7"/>
    <w:rsid w:val="00112ACF"/>
    <w:rsid w:val="001137DC"/>
    <w:rsid w:val="00115F43"/>
    <w:rsid w:val="00116187"/>
    <w:rsid w:val="0011678A"/>
    <w:rsid w:val="00116958"/>
    <w:rsid w:val="00116EC7"/>
    <w:rsid w:val="001202E3"/>
    <w:rsid w:val="00120FA3"/>
    <w:rsid w:val="0012285B"/>
    <w:rsid w:val="00122867"/>
    <w:rsid w:val="00122AD3"/>
    <w:rsid w:val="0012315B"/>
    <w:rsid w:val="001231A1"/>
    <w:rsid w:val="00123699"/>
    <w:rsid w:val="00123E64"/>
    <w:rsid w:val="0012477A"/>
    <w:rsid w:val="00126343"/>
    <w:rsid w:val="0013059D"/>
    <w:rsid w:val="00130617"/>
    <w:rsid w:val="00131150"/>
    <w:rsid w:val="00131226"/>
    <w:rsid w:val="00132EC9"/>
    <w:rsid w:val="001333BB"/>
    <w:rsid w:val="00133B0F"/>
    <w:rsid w:val="00134486"/>
    <w:rsid w:val="00134491"/>
    <w:rsid w:val="0013575C"/>
    <w:rsid w:val="00136694"/>
    <w:rsid w:val="00137254"/>
    <w:rsid w:val="00140BB7"/>
    <w:rsid w:val="001414C8"/>
    <w:rsid w:val="00141996"/>
    <w:rsid w:val="00141A55"/>
    <w:rsid w:val="001421D4"/>
    <w:rsid w:val="00142569"/>
    <w:rsid w:val="0014387C"/>
    <w:rsid w:val="00143F88"/>
    <w:rsid w:val="00144533"/>
    <w:rsid w:val="00144569"/>
    <w:rsid w:val="00144681"/>
    <w:rsid w:val="001446A3"/>
    <w:rsid w:val="00144ECF"/>
    <w:rsid w:val="001478CE"/>
    <w:rsid w:val="001502C7"/>
    <w:rsid w:val="0015083D"/>
    <w:rsid w:val="00151258"/>
    <w:rsid w:val="00153F61"/>
    <w:rsid w:val="00155395"/>
    <w:rsid w:val="00155B51"/>
    <w:rsid w:val="00155EA4"/>
    <w:rsid w:val="00156928"/>
    <w:rsid w:val="0016060E"/>
    <w:rsid w:val="00161177"/>
    <w:rsid w:val="001626A4"/>
    <w:rsid w:val="001635BC"/>
    <w:rsid w:val="00164225"/>
    <w:rsid w:val="0016442C"/>
    <w:rsid w:val="001663E5"/>
    <w:rsid w:val="00166D49"/>
    <w:rsid w:val="00167719"/>
    <w:rsid w:val="0017012F"/>
    <w:rsid w:val="001717D0"/>
    <w:rsid w:val="00172E6C"/>
    <w:rsid w:val="00175BBC"/>
    <w:rsid w:val="00176ECB"/>
    <w:rsid w:val="00177B97"/>
    <w:rsid w:val="00177EE2"/>
    <w:rsid w:val="00180CF9"/>
    <w:rsid w:val="00181EC8"/>
    <w:rsid w:val="00182736"/>
    <w:rsid w:val="00183C2D"/>
    <w:rsid w:val="00184349"/>
    <w:rsid w:val="00184D28"/>
    <w:rsid w:val="00185002"/>
    <w:rsid w:val="0018535C"/>
    <w:rsid w:val="0018588D"/>
    <w:rsid w:val="00185A1B"/>
    <w:rsid w:val="001866E1"/>
    <w:rsid w:val="00186AC1"/>
    <w:rsid w:val="00186B68"/>
    <w:rsid w:val="00187974"/>
    <w:rsid w:val="00191237"/>
    <w:rsid w:val="00191B41"/>
    <w:rsid w:val="0019348B"/>
    <w:rsid w:val="00193BC0"/>
    <w:rsid w:val="001941F4"/>
    <w:rsid w:val="0019454B"/>
    <w:rsid w:val="00195F33"/>
    <w:rsid w:val="001961D6"/>
    <w:rsid w:val="001962F7"/>
    <w:rsid w:val="001976C5"/>
    <w:rsid w:val="0019778F"/>
    <w:rsid w:val="001A0108"/>
    <w:rsid w:val="001A098E"/>
    <w:rsid w:val="001A1625"/>
    <w:rsid w:val="001A22A9"/>
    <w:rsid w:val="001A32F2"/>
    <w:rsid w:val="001A4A73"/>
    <w:rsid w:val="001A5957"/>
    <w:rsid w:val="001A746D"/>
    <w:rsid w:val="001A7EC7"/>
    <w:rsid w:val="001A7FF9"/>
    <w:rsid w:val="001B0016"/>
    <w:rsid w:val="001B0072"/>
    <w:rsid w:val="001B019A"/>
    <w:rsid w:val="001B0FAC"/>
    <w:rsid w:val="001B1617"/>
    <w:rsid w:val="001B27FC"/>
    <w:rsid w:val="001B39CF"/>
    <w:rsid w:val="001B4780"/>
    <w:rsid w:val="001B504B"/>
    <w:rsid w:val="001B6063"/>
    <w:rsid w:val="001B7DC0"/>
    <w:rsid w:val="001C0D9B"/>
    <w:rsid w:val="001C236F"/>
    <w:rsid w:val="001C2DBC"/>
    <w:rsid w:val="001C349C"/>
    <w:rsid w:val="001C5063"/>
    <w:rsid w:val="001C5D82"/>
    <w:rsid w:val="001C6508"/>
    <w:rsid w:val="001C732F"/>
    <w:rsid w:val="001C79A4"/>
    <w:rsid w:val="001C7ECB"/>
    <w:rsid w:val="001D044A"/>
    <w:rsid w:val="001D3874"/>
    <w:rsid w:val="001D3BEB"/>
    <w:rsid w:val="001D4FCC"/>
    <w:rsid w:val="001D5218"/>
    <w:rsid w:val="001D563D"/>
    <w:rsid w:val="001D5BE0"/>
    <w:rsid w:val="001D7DBD"/>
    <w:rsid w:val="001D7E75"/>
    <w:rsid w:val="001E231C"/>
    <w:rsid w:val="001E2DE8"/>
    <w:rsid w:val="001E318B"/>
    <w:rsid w:val="001E3D93"/>
    <w:rsid w:val="001E4CFD"/>
    <w:rsid w:val="001E56D2"/>
    <w:rsid w:val="001E58A9"/>
    <w:rsid w:val="001E62A0"/>
    <w:rsid w:val="001E732C"/>
    <w:rsid w:val="001E7D56"/>
    <w:rsid w:val="001F0C30"/>
    <w:rsid w:val="001F1D11"/>
    <w:rsid w:val="001F29D7"/>
    <w:rsid w:val="001F4430"/>
    <w:rsid w:val="001F6389"/>
    <w:rsid w:val="001F73E3"/>
    <w:rsid w:val="001F74B3"/>
    <w:rsid w:val="001F75DE"/>
    <w:rsid w:val="001F7AF6"/>
    <w:rsid w:val="0020067B"/>
    <w:rsid w:val="00200D58"/>
    <w:rsid w:val="00201105"/>
    <w:rsid w:val="002013BE"/>
    <w:rsid w:val="002036D1"/>
    <w:rsid w:val="00205D60"/>
    <w:rsid w:val="00205D6D"/>
    <w:rsid w:val="00205E7B"/>
    <w:rsid w:val="002063A4"/>
    <w:rsid w:val="00206C73"/>
    <w:rsid w:val="0020701D"/>
    <w:rsid w:val="00210465"/>
    <w:rsid w:val="0021145B"/>
    <w:rsid w:val="00212368"/>
    <w:rsid w:val="00213114"/>
    <w:rsid w:val="002135DA"/>
    <w:rsid w:val="00214964"/>
    <w:rsid w:val="00214F9C"/>
    <w:rsid w:val="002165E5"/>
    <w:rsid w:val="00216C1E"/>
    <w:rsid w:val="0021744D"/>
    <w:rsid w:val="002176BD"/>
    <w:rsid w:val="00217728"/>
    <w:rsid w:val="00220683"/>
    <w:rsid w:val="00221014"/>
    <w:rsid w:val="00221323"/>
    <w:rsid w:val="00221C9D"/>
    <w:rsid w:val="00222410"/>
    <w:rsid w:val="00222CFC"/>
    <w:rsid w:val="00223560"/>
    <w:rsid w:val="00223BDC"/>
    <w:rsid w:val="002259B5"/>
    <w:rsid w:val="00226C99"/>
    <w:rsid w:val="00227622"/>
    <w:rsid w:val="00227DA1"/>
    <w:rsid w:val="00231C99"/>
    <w:rsid w:val="00232999"/>
    <w:rsid w:val="00234BCF"/>
    <w:rsid w:val="002351D9"/>
    <w:rsid w:val="00235B0C"/>
    <w:rsid w:val="00236787"/>
    <w:rsid w:val="00236A47"/>
    <w:rsid w:val="00236B3C"/>
    <w:rsid w:val="002375E1"/>
    <w:rsid w:val="00237A2D"/>
    <w:rsid w:val="00240CAA"/>
    <w:rsid w:val="00241F45"/>
    <w:rsid w:val="0024270F"/>
    <w:rsid w:val="002428C6"/>
    <w:rsid w:val="00242CCB"/>
    <w:rsid w:val="002430F6"/>
    <w:rsid w:val="00243237"/>
    <w:rsid w:val="00243972"/>
    <w:rsid w:val="00243D36"/>
    <w:rsid w:val="002442F0"/>
    <w:rsid w:val="0024435A"/>
    <w:rsid w:val="00244CD3"/>
    <w:rsid w:val="00246BDF"/>
    <w:rsid w:val="00247707"/>
    <w:rsid w:val="00247AC3"/>
    <w:rsid w:val="002501EC"/>
    <w:rsid w:val="002519FC"/>
    <w:rsid w:val="00252700"/>
    <w:rsid w:val="00254802"/>
    <w:rsid w:val="002559C2"/>
    <w:rsid w:val="0025685A"/>
    <w:rsid w:val="00256A96"/>
    <w:rsid w:val="00257920"/>
    <w:rsid w:val="00257F6D"/>
    <w:rsid w:val="002602EC"/>
    <w:rsid w:val="0026257E"/>
    <w:rsid w:val="00263D92"/>
    <w:rsid w:val="002644CF"/>
    <w:rsid w:val="00264A19"/>
    <w:rsid w:val="002659FF"/>
    <w:rsid w:val="0026678D"/>
    <w:rsid w:val="0026750A"/>
    <w:rsid w:val="002679CE"/>
    <w:rsid w:val="00267EC9"/>
    <w:rsid w:val="00270AEA"/>
    <w:rsid w:val="00271444"/>
    <w:rsid w:val="0027445D"/>
    <w:rsid w:val="0027518F"/>
    <w:rsid w:val="0027599B"/>
    <w:rsid w:val="0027626D"/>
    <w:rsid w:val="002773A0"/>
    <w:rsid w:val="00277EDC"/>
    <w:rsid w:val="00283489"/>
    <w:rsid w:val="00283EA9"/>
    <w:rsid w:val="00284BBD"/>
    <w:rsid w:val="00284EDE"/>
    <w:rsid w:val="00286740"/>
    <w:rsid w:val="0028702F"/>
    <w:rsid w:val="00287B42"/>
    <w:rsid w:val="00287EF6"/>
    <w:rsid w:val="0029007A"/>
    <w:rsid w:val="002911F3"/>
    <w:rsid w:val="002927E4"/>
    <w:rsid w:val="00292945"/>
    <w:rsid w:val="002929D8"/>
    <w:rsid w:val="00293932"/>
    <w:rsid w:val="002940AD"/>
    <w:rsid w:val="0029525D"/>
    <w:rsid w:val="00295A32"/>
    <w:rsid w:val="00295CBC"/>
    <w:rsid w:val="002A203B"/>
    <w:rsid w:val="002A237D"/>
    <w:rsid w:val="002A2A3B"/>
    <w:rsid w:val="002A2D3D"/>
    <w:rsid w:val="002A3BE7"/>
    <w:rsid w:val="002A4C4E"/>
    <w:rsid w:val="002A4C53"/>
    <w:rsid w:val="002A501E"/>
    <w:rsid w:val="002A615E"/>
    <w:rsid w:val="002A6205"/>
    <w:rsid w:val="002A65ED"/>
    <w:rsid w:val="002A6DDB"/>
    <w:rsid w:val="002B0511"/>
    <w:rsid w:val="002B0672"/>
    <w:rsid w:val="002B0DF2"/>
    <w:rsid w:val="002B1B4C"/>
    <w:rsid w:val="002B1BAB"/>
    <w:rsid w:val="002B247F"/>
    <w:rsid w:val="002B391C"/>
    <w:rsid w:val="002B49C0"/>
    <w:rsid w:val="002B5CD3"/>
    <w:rsid w:val="002B6195"/>
    <w:rsid w:val="002B6914"/>
    <w:rsid w:val="002B71AB"/>
    <w:rsid w:val="002B7576"/>
    <w:rsid w:val="002C02D8"/>
    <w:rsid w:val="002C145D"/>
    <w:rsid w:val="002C1544"/>
    <w:rsid w:val="002C205C"/>
    <w:rsid w:val="002C2431"/>
    <w:rsid w:val="002C2C3E"/>
    <w:rsid w:val="002C2DFC"/>
    <w:rsid w:val="002C32BB"/>
    <w:rsid w:val="002C3AAA"/>
    <w:rsid w:val="002C3BB9"/>
    <w:rsid w:val="002C5077"/>
    <w:rsid w:val="002C533E"/>
    <w:rsid w:val="002C550C"/>
    <w:rsid w:val="002C6027"/>
    <w:rsid w:val="002C6221"/>
    <w:rsid w:val="002C7EA7"/>
    <w:rsid w:val="002D027F"/>
    <w:rsid w:val="002D06AF"/>
    <w:rsid w:val="002D0D57"/>
    <w:rsid w:val="002D0E13"/>
    <w:rsid w:val="002D208B"/>
    <w:rsid w:val="002D2535"/>
    <w:rsid w:val="002D2542"/>
    <w:rsid w:val="002D370C"/>
    <w:rsid w:val="002D6129"/>
    <w:rsid w:val="002D6679"/>
    <w:rsid w:val="002D708F"/>
    <w:rsid w:val="002D78E3"/>
    <w:rsid w:val="002D7A85"/>
    <w:rsid w:val="002D7B60"/>
    <w:rsid w:val="002D7D25"/>
    <w:rsid w:val="002E0912"/>
    <w:rsid w:val="002E1785"/>
    <w:rsid w:val="002E253A"/>
    <w:rsid w:val="002E2DAE"/>
    <w:rsid w:val="002E33B3"/>
    <w:rsid w:val="002E483B"/>
    <w:rsid w:val="002E4F49"/>
    <w:rsid w:val="002E55A1"/>
    <w:rsid w:val="002E7C05"/>
    <w:rsid w:val="002F0742"/>
    <w:rsid w:val="002F08D8"/>
    <w:rsid w:val="002F0A13"/>
    <w:rsid w:val="002F0D6D"/>
    <w:rsid w:val="002F1090"/>
    <w:rsid w:val="002F27B6"/>
    <w:rsid w:val="002F4671"/>
    <w:rsid w:val="002F4761"/>
    <w:rsid w:val="002F4EED"/>
    <w:rsid w:val="002F5274"/>
    <w:rsid w:val="002F549A"/>
    <w:rsid w:val="002F5C79"/>
    <w:rsid w:val="002F6051"/>
    <w:rsid w:val="002F625A"/>
    <w:rsid w:val="002F64EA"/>
    <w:rsid w:val="002F6ECB"/>
    <w:rsid w:val="002F7E42"/>
    <w:rsid w:val="0030014D"/>
    <w:rsid w:val="0030028B"/>
    <w:rsid w:val="003019E2"/>
    <w:rsid w:val="00304C69"/>
    <w:rsid w:val="00305654"/>
    <w:rsid w:val="0030635C"/>
    <w:rsid w:val="003134CD"/>
    <w:rsid w:val="00313EF2"/>
    <w:rsid w:val="0031413F"/>
    <w:rsid w:val="003148BB"/>
    <w:rsid w:val="00314E6D"/>
    <w:rsid w:val="00314FCF"/>
    <w:rsid w:val="00315110"/>
    <w:rsid w:val="00315B5D"/>
    <w:rsid w:val="003162D8"/>
    <w:rsid w:val="00317976"/>
    <w:rsid w:val="00321E10"/>
    <w:rsid w:val="00322C5A"/>
    <w:rsid w:val="00322C7D"/>
    <w:rsid w:val="00322C98"/>
    <w:rsid w:val="00324BF7"/>
    <w:rsid w:val="0032598A"/>
    <w:rsid w:val="00325E5A"/>
    <w:rsid w:val="00326406"/>
    <w:rsid w:val="00326458"/>
    <w:rsid w:val="0032691B"/>
    <w:rsid w:val="00327A69"/>
    <w:rsid w:val="00327DB1"/>
    <w:rsid w:val="00330037"/>
    <w:rsid w:val="003304ED"/>
    <w:rsid w:val="003305C7"/>
    <w:rsid w:val="003310BC"/>
    <w:rsid w:val="003311A7"/>
    <w:rsid w:val="003313E1"/>
    <w:rsid w:val="00332092"/>
    <w:rsid w:val="003322EC"/>
    <w:rsid w:val="00332B6C"/>
    <w:rsid w:val="00332DB5"/>
    <w:rsid w:val="00333359"/>
    <w:rsid w:val="003335E9"/>
    <w:rsid w:val="003339B1"/>
    <w:rsid w:val="00335420"/>
    <w:rsid w:val="00337A09"/>
    <w:rsid w:val="00340036"/>
    <w:rsid w:val="00342453"/>
    <w:rsid w:val="00342EE0"/>
    <w:rsid w:val="003455B7"/>
    <w:rsid w:val="00345D68"/>
    <w:rsid w:val="00347219"/>
    <w:rsid w:val="00347488"/>
    <w:rsid w:val="003475EB"/>
    <w:rsid w:val="00347A4F"/>
    <w:rsid w:val="00350E0F"/>
    <w:rsid w:val="00352F0C"/>
    <w:rsid w:val="00354659"/>
    <w:rsid w:val="0035512A"/>
    <w:rsid w:val="00355EA9"/>
    <w:rsid w:val="003573F5"/>
    <w:rsid w:val="003578DE"/>
    <w:rsid w:val="00357BDF"/>
    <w:rsid w:val="00357C53"/>
    <w:rsid w:val="00360CFB"/>
    <w:rsid w:val="00361FE9"/>
    <w:rsid w:val="003621AD"/>
    <w:rsid w:val="003621B3"/>
    <w:rsid w:val="003622FD"/>
    <w:rsid w:val="00363586"/>
    <w:rsid w:val="00363C88"/>
    <w:rsid w:val="00364DC3"/>
    <w:rsid w:val="0036541E"/>
    <w:rsid w:val="00365551"/>
    <w:rsid w:val="00366885"/>
    <w:rsid w:val="0036789B"/>
    <w:rsid w:val="00367974"/>
    <w:rsid w:val="003704D1"/>
    <w:rsid w:val="0037087B"/>
    <w:rsid w:val="0037219E"/>
    <w:rsid w:val="003725E7"/>
    <w:rsid w:val="00372DAE"/>
    <w:rsid w:val="00373125"/>
    <w:rsid w:val="00375DE3"/>
    <w:rsid w:val="003805CD"/>
    <w:rsid w:val="003818C6"/>
    <w:rsid w:val="0038195C"/>
    <w:rsid w:val="00381B43"/>
    <w:rsid w:val="00382923"/>
    <w:rsid w:val="003830C5"/>
    <w:rsid w:val="003830F7"/>
    <w:rsid w:val="003842A0"/>
    <w:rsid w:val="00384E05"/>
    <w:rsid w:val="00386C0A"/>
    <w:rsid w:val="00386C59"/>
    <w:rsid w:val="0039011D"/>
    <w:rsid w:val="0039081A"/>
    <w:rsid w:val="00390DFD"/>
    <w:rsid w:val="00391522"/>
    <w:rsid w:val="0039318A"/>
    <w:rsid w:val="00393F38"/>
    <w:rsid w:val="00395729"/>
    <w:rsid w:val="00396257"/>
    <w:rsid w:val="00396801"/>
    <w:rsid w:val="003972FC"/>
    <w:rsid w:val="00397EB8"/>
    <w:rsid w:val="003A086E"/>
    <w:rsid w:val="003A0AFB"/>
    <w:rsid w:val="003A0BF1"/>
    <w:rsid w:val="003A0D60"/>
    <w:rsid w:val="003A2C5F"/>
    <w:rsid w:val="003A2F26"/>
    <w:rsid w:val="003A318C"/>
    <w:rsid w:val="003A3B5D"/>
    <w:rsid w:val="003A4ADC"/>
    <w:rsid w:val="003A4F3B"/>
    <w:rsid w:val="003A4FD0"/>
    <w:rsid w:val="003A69D1"/>
    <w:rsid w:val="003A7705"/>
    <w:rsid w:val="003B090B"/>
    <w:rsid w:val="003B1545"/>
    <w:rsid w:val="003B2B04"/>
    <w:rsid w:val="003B3725"/>
    <w:rsid w:val="003B51F0"/>
    <w:rsid w:val="003B528B"/>
    <w:rsid w:val="003B5889"/>
    <w:rsid w:val="003B6049"/>
    <w:rsid w:val="003B6528"/>
    <w:rsid w:val="003B664D"/>
    <w:rsid w:val="003B6D12"/>
    <w:rsid w:val="003B7687"/>
    <w:rsid w:val="003B7985"/>
    <w:rsid w:val="003C1200"/>
    <w:rsid w:val="003C1892"/>
    <w:rsid w:val="003C1EBA"/>
    <w:rsid w:val="003C2AE7"/>
    <w:rsid w:val="003C34AD"/>
    <w:rsid w:val="003C3B4A"/>
    <w:rsid w:val="003C409D"/>
    <w:rsid w:val="003C4F9F"/>
    <w:rsid w:val="003C5BA6"/>
    <w:rsid w:val="003C5BDB"/>
    <w:rsid w:val="003C7616"/>
    <w:rsid w:val="003C7EEC"/>
    <w:rsid w:val="003D06A6"/>
    <w:rsid w:val="003D07D7"/>
    <w:rsid w:val="003D0A07"/>
    <w:rsid w:val="003D1B23"/>
    <w:rsid w:val="003D1B6D"/>
    <w:rsid w:val="003D322A"/>
    <w:rsid w:val="003D3373"/>
    <w:rsid w:val="003D3D6C"/>
    <w:rsid w:val="003D43EA"/>
    <w:rsid w:val="003D4D1D"/>
    <w:rsid w:val="003D54AA"/>
    <w:rsid w:val="003D5980"/>
    <w:rsid w:val="003D633C"/>
    <w:rsid w:val="003D64F9"/>
    <w:rsid w:val="003D6999"/>
    <w:rsid w:val="003E1392"/>
    <w:rsid w:val="003E1BFB"/>
    <w:rsid w:val="003E204D"/>
    <w:rsid w:val="003E33D9"/>
    <w:rsid w:val="003E3606"/>
    <w:rsid w:val="003E3A93"/>
    <w:rsid w:val="003E46A7"/>
    <w:rsid w:val="003E55C3"/>
    <w:rsid w:val="003E560C"/>
    <w:rsid w:val="003E66E4"/>
    <w:rsid w:val="003E67D0"/>
    <w:rsid w:val="003E6C03"/>
    <w:rsid w:val="003E7F24"/>
    <w:rsid w:val="003F0702"/>
    <w:rsid w:val="003F0994"/>
    <w:rsid w:val="003F0E85"/>
    <w:rsid w:val="003F1572"/>
    <w:rsid w:val="003F1732"/>
    <w:rsid w:val="003F1FD4"/>
    <w:rsid w:val="003F224F"/>
    <w:rsid w:val="003F29B4"/>
    <w:rsid w:val="003F2BD0"/>
    <w:rsid w:val="003F3687"/>
    <w:rsid w:val="003F4507"/>
    <w:rsid w:val="003F5EB9"/>
    <w:rsid w:val="003F6514"/>
    <w:rsid w:val="003F7072"/>
    <w:rsid w:val="003F7738"/>
    <w:rsid w:val="003F7921"/>
    <w:rsid w:val="003F7F6A"/>
    <w:rsid w:val="004000AB"/>
    <w:rsid w:val="00400C0C"/>
    <w:rsid w:val="00400E65"/>
    <w:rsid w:val="00401E65"/>
    <w:rsid w:val="00401EA0"/>
    <w:rsid w:val="00402669"/>
    <w:rsid w:val="004032A6"/>
    <w:rsid w:val="00403509"/>
    <w:rsid w:val="00405251"/>
    <w:rsid w:val="0040550D"/>
    <w:rsid w:val="00405D74"/>
    <w:rsid w:val="00405EF2"/>
    <w:rsid w:val="00406F30"/>
    <w:rsid w:val="0040712C"/>
    <w:rsid w:val="00410C55"/>
    <w:rsid w:val="00412AF7"/>
    <w:rsid w:val="00412C69"/>
    <w:rsid w:val="004137C6"/>
    <w:rsid w:val="00413C76"/>
    <w:rsid w:val="00414296"/>
    <w:rsid w:val="004152C2"/>
    <w:rsid w:val="004154F5"/>
    <w:rsid w:val="00415CB0"/>
    <w:rsid w:val="00416854"/>
    <w:rsid w:val="004175D6"/>
    <w:rsid w:val="00417725"/>
    <w:rsid w:val="00420732"/>
    <w:rsid w:val="00421159"/>
    <w:rsid w:val="004224F4"/>
    <w:rsid w:val="004229BC"/>
    <w:rsid w:val="00422EB9"/>
    <w:rsid w:val="00424B43"/>
    <w:rsid w:val="00425720"/>
    <w:rsid w:val="0042622A"/>
    <w:rsid w:val="004266D7"/>
    <w:rsid w:val="00426705"/>
    <w:rsid w:val="00427380"/>
    <w:rsid w:val="00431266"/>
    <w:rsid w:val="00431409"/>
    <w:rsid w:val="004317AB"/>
    <w:rsid w:val="004319E0"/>
    <w:rsid w:val="0043212F"/>
    <w:rsid w:val="00432D8A"/>
    <w:rsid w:val="00433264"/>
    <w:rsid w:val="0043365F"/>
    <w:rsid w:val="004342BE"/>
    <w:rsid w:val="004343B0"/>
    <w:rsid w:val="004343DA"/>
    <w:rsid w:val="00434774"/>
    <w:rsid w:val="00435245"/>
    <w:rsid w:val="0043571F"/>
    <w:rsid w:val="00435BB0"/>
    <w:rsid w:val="00435D4F"/>
    <w:rsid w:val="00435FBC"/>
    <w:rsid w:val="00435FE7"/>
    <w:rsid w:val="00436621"/>
    <w:rsid w:val="004366F0"/>
    <w:rsid w:val="00437F0D"/>
    <w:rsid w:val="00437F26"/>
    <w:rsid w:val="0044261E"/>
    <w:rsid w:val="00442EC5"/>
    <w:rsid w:val="00444097"/>
    <w:rsid w:val="00444E22"/>
    <w:rsid w:val="004453C1"/>
    <w:rsid w:val="00445487"/>
    <w:rsid w:val="004455DF"/>
    <w:rsid w:val="004461D6"/>
    <w:rsid w:val="00446372"/>
    <w:rsid w:val="004466AD"/>
    <w:rsid w:val="00447753"/>
    <w:rsid w:val="00447CB1"/>
    <w:rsid w:val="00451540"/>
    <w:rsid w:val="00451BA6"/>
    <w:rsid w:val="00451D84"/>
    <w:rsid w:val="00451FF6"/>
    <w:rsid w:val="00452F7B"/>
    <w:rsid w:val="00454594"/>
    <w:rsid w:val="00454769"/>
    <w:rsid w:val="00454D37"/>
    <w:rsid w:val="004554C7"/>
    <w:rsid w:val="004562AC"/>
    <w:rsid w:val="00457507"/>
    <w:rsid w:val="00460A27"/>
    <w:rsid w:val="00461154"/>
    <w:rsid w:val="004620DB"/>
    <w:rsid w:val="004622A3"/>
    <w:rsid w:val="0046290E"/>
    <w:rsid w:val="004639DB"/>
    <w:rsid w:val="00466246"/>
    <w:rsid w:val="00466991"/>
    <w:rsid w:val="00466B74"/>
    <w:rsid w:val="004677C5"/>
    <w:rsid w:val="0047064C"/>
    <w:rsid w:val="0047066E"/>
    <w:rsid w:val="004706E4"/>
    <w:rsid w:val="00470C7F"/>
    <w:rsid w:val="00471AA6"/>
    <w:rsid w:val="004727D1"/>
    <w:rsid w:val="0047311D"/>
    <w:rsid w:val="00473B59"/>
    <w:rsid w:val="00473F6E"/>
    <w:rsid w:val="004740ED"/>
    <w:rsid w:val="00476134"/>
    <w:rsid w:val="004769E3"/>
    <w:rsid w:val="0047787F"/>
    <w:rsid w:val="0048030B"/>
    <w:rsid w:val="00480406"/>
    <w:rsid w:val="0048190F"/>
    <w:rsid w:val="0048221D"/>
    <w:rsid w:val="004829FB"/>
    <w:rsid w:val="004843D7"/>
    <w:rsid w:val="004846B7"/>
    <w:rsid w:val="00485460"/>
    <w:rsid w:val="004865B6"/>
    <w:rsid w:val="00486F62"/>
    <w:rsid w:val="00487B59"/>
    <w:rsid w:val="00490BA0"/>
    <w:rsid w:val="004917ED"/>
    <w:rsid w:val="004929FE"/>
    <w:rsid w:val="004939E9"/>
    <w:rsid w:val="0049447A"/>
    <w:rsid w:val="00496E82"/>
    <w:rsid w:val="004A0D28"/>
    <w:rsid w:val="004A2DE0"/>
    <w:rsid w:val="004A31FB"/>
    <w:rsid w:val="004A42E1"/>
    <w:rsid w:val="004A4720"/>
    <w:rsid w:val="004A500E"/>
    <w:rsid w:val="004A53A8"/>
    <w:rsid w:val="004A5BFE"/>
    <w:rsid w:val="004A6423"/>
    <w:rsid w:val="004A6980"/>
    <w:rsid w:val="004A709F"/>
    <w:rsid w:val="004A7B40"/>
    <w:rsid w:val="004B0BA8"/>
    <w:rsid w:val="004B155C"/>
    <w:rsid w:val="004B162C"/>
    <w:rsid w:val="004B16F3"/>
    <w:rsid w:val="004B296C"/>
    <w:rsid w:val="004B348B"/>
    <w:rsid w:val="004B3C86"/>
    <w:rsid w:val="004B4947"/>
    <w:rsid w:val="004B4CF6"/>
    <w:rsid w:val="004B69CD"/>
    <w:rsid w:val="004B7DA2"/>
    <w:rsid w:val="004B7DC7"/>
    <w:rsid w:val="004B7EEF"/>
    <w:rsid w:val="004C152C"/>
    <w:rsid w:val="004C235B"/>
    <w:rsid w:val="004C25FF"/>
    <w:rsid w:val="004C3DBE"/>
    <w:rsid w:val="004C4139"/>
    <w:rsid w:val="004C5437"/>
    <w:rsid w:val="004C5B1D"/>
    <w:rsid w:val="004C5C96"/>
    <w:rsid w:val="004C5F18"/>
    <w:rsid w:val="004C6D52"/>
    <w:rsid w:val="004C6DAF"/>
    <w:rsid w:val="004D009D"/>
    <w:rsid w:val="004D06A4"/>
    <w:rsid w:val="004D0D17"/>
    <w:rsid w:val="004D13CB"/>
    <w:rsid w:val="004D2D13"/>
    <w:rsid w:val="004D6596"/>
    <w:rsid w:val="004D78DA"/>
    <w:rsid w:val="004E048F"/>
    <w:rsid w:val="004E1649"/>
    <w:rsid w:val="004E289F"/>
    <w:rsid w:val="004E336E"/>
    <w:rsid w:val="004E361A"/>
    <w:rsid w:val="004E37B9"/>
    <w:rsid w:val="004E5D39"/>
    <w:rsid w:val="004E7303"/>
    <w:rsid w:val="004E79AC"/>
    <w:rsid w:val="004F17AC"/>
    <w:rsid w:val="004F1A81"/>
    <w:rsid w:val="004F2E5A"/>
    <w:rsid w:val="004F3158"/>
    <w:rsid w:val="004F341C"/>
    <w:rsid w:val="004F450B"/>
    <w:rsid w:val="004F66DC"/>
    <w:rsid w:val="00500E6D"/>
    <w:rsid w:val="0050231E"/>
    <w:rsid w:val="0050243B"/>
    <w:rsid w:val="00503D77"/>
    <w:rsid w:val="005052C1"/>
    <w:rsid w:val="00505FC6"/>
    <w:rsid w:val="005063B1"/>
    <w:rsid w:val="005064F6"/>
    <w:rsid w:val="00510AB1"/>
    <w:rsid w:val="00511191"/>
    <w:rsid w:val="005113A9"/>
    <w:rsid w:val="00514178"/>
    <w:rsid w:val="00515793"/>
    <w:rsid w:val="00515A69"/>
    <w:rsid w:val="00516F75"/>
    <w:rsid w:val="00516FCD"/>
    <w:rsid w:val="00517408"/>
    <w:rsid w:val="00517D13"/>
    <w:rsid w:val="005200AD"/>
    <w:rsid w:val="005209C3"/>
    <w:rsid w:val="005218D9"/>
    <w:rsid w:val="005223E1"/>
    <w:rsid w:val="00522EC3"/>
    <w:rsid w:val="005237A4"/>
    <w:rsid w:val="00524BED"/>
    <w:rsid w:val="00524EB5"/>
    <w:rsid w:val="00525798"/>
    <w:rsid w:val="005258DB"/>
    <w:rsid w:val="005279DF"/>
    <w:rsid w:val="00530A2F"/>
    <w:rsid w:val="00532390"/>
    <w:rsid w:val="00534306"/>
    <w:rsid w:val="00534D72"/>
    <w:rsid w:val="00536042"/>
    <w:rsid w:val="00536186"/>
    <w:rsid w:val="005365E3"/>
    <w:rsid w:val="00536D50"/>
    <w:rsid w:val="00540E05"/>
    <w:rsid w:val="005410AC"/>
    <w:rsid w:val="0054111B"/>
    <w:rsid w:val="0054131C"/>
    <w:rsid w:val="00541AB7"/>
    <w:rsid w:val="00541F6F"/>
    <w:rsid w:val="005424EE"/>
    <w:rsid w:val="00543FD4"/>
    <w:rsid w:val="005446C6"/>
    <w:rsid w:val="00544C1B"/>
    <w:rsid w:val="00544CBB"/>
    <w:rsid w:val="00545B56"/>
    <w:rsid w:val="00546784"/>
    <w:rsid w:val="0054694A"/>
    <w:rsid w:val="00546B0B"/>
    <w:rsid w:val="00547416"/>
    <w:rsid w:val="00550B34"/>
    <w:rsid w:val="005514A6"/>
    <w:rsid w:val="005533EA"/>
    <w:rsid w:val="0055344C"/>
    <w:rsid w:val="0055395E"/>
    <w:rsid w:val="00555442"/>
    <w:rsid w:val="00556976"/>
    <w:rsid w:val="00556DC1"/>
    <w:rsid w:val="00557330"/>
    <w:rsid w:val="00560555"/>
    <w:rsid w:val="00561175"/>
    <w:rsid w:val="00561531"/>
    <w:rsid w:val="00561B6D"/>
    <w:rsid w:val="00562A66"/>
    <w:rsid w:val="00563411"/>
    <w:rsid w:val="0056403E"/>
    <w:rsid w:val="00565886"/>
    <w:rsid w:val="00567D4B"/>
    <w:rsid w:val="00570E8A"/>
    <w:rsid w:val="0057315F"/>
    <w:rsid w:val="00573AA7"/>
    <w:rsid w:val="00576104"/>
    <w:rsid w:val="00576708"/>
    <w:rsid w:val="00577A9D"/>
    <w:rsid w:val="00580042"/>
    <w:rsid w:val="005803EE"/>
    <w:rsid w:val="00581CF7"/>
    <w:rsid w:val="00582684"/>
    <w:rsid w:val="00583C56"/>
    <w:rsid w:val="00584318"/>
    <w:rsid w:val="00584EA6"/>
    <w:rsid w:val="005864E1"/>
    <w:rsid w:val="00587839"/>
    <w:rsid w:val="00590190"/>
    <w:rsid w:val="0059039D"/>
    <w:rsid w:val="00591D4B"/>
    <w:rsid w:val="0059218B"/>
    <w:rsid w:val="00594BA0"/>
    <w:rsid w:val="00595628"/>
    <w:rsid w:val="00597505"/>
    <w:rsid w:val="005A0A63"/>
    <w:rsid w:val="005A13BB"/>
    <w:rsid w:val="005A14B2"/>
    <w:rsid w:val="005A184B"/>
    <w:rsid w:val="005A1F11"/>
    <w:rsid w:val="005A20A4"/>
    <w:rsid w:val="005A33C7"/>
    <w:rsid w:val="005A35F8"/>
    <w:rsid w:val="005A36BD"/>
    <w:rsid w:val="005A3AFB"/>
    <w:rsid w:val="005A51B9"/>
    <w:rsid w:val="005A57AD"/>
    <w:rsid w:val="005A66E8"/>
    <w:rsid w:val="005A765B"/>
    <w:rsid w:val="005B02A2"/>
    <w:rsid w:val="005B08E9"/>
    <w:rsid w:val="005B0B0B"/>
    <w:rsid w:val="005B1030"/>
    <w:rsid w:val="005B27AC"/>
    <w:rsid w:val="005B2BB4"/>
    <w:rsid w:val="005B36DD"/>
    <w:rsid w:val="005B3DF7"/>
    <w:rsid w:val="005B46FE"/>
    <w:rsid w:val="005B66A6"/>
    <w:rsid w:val="005C0140"/>
    <w:rsid w:val="005C09A5"/>
    <w:rsid w:val="005C0CC1"/>
    <w:rsid w:val="005C17D2"/>
    <w:rsid w:val="005C67C8"/>
    <w:rsid w:val="005D0249"/>
    <w:rsid w:val="005D0463"/>
    <w:rsid w:val="005D095E"/>
    <w:rsid w:val="005D0A85"/>
    <w:rsid w:val="005D0FFC"/>
    <w:rsid w:val="005D2C58"/>
    <w:rsid w:val="005D2E5C"/>
    <w:rsid w:val="005D323C"/>
    <w:rsid w:val="005D39F8"/>
    <w:rsid w:val="005D5050"/>
    <w:rsid w:val="005D59DA"/>
    <w:rsid w:val="005D5C97"/>
    <w:rsid w:val="005D5F15"/>
    <w:rsid w:val="005D6D8E"/>
    <w:rsid w:val="005D6E8C"/>
    <w:rsid w:val="005D736B"/>
    <w:rsid w:val="005D7585"/>
    <w:rsid w:val="005D7617"/>
    <w:rsid w:val="005E01A7"/>
    <w:rsid w:val="005E06CC"/>
    <w:rsid w:val="005E16AE"/>
    <w:rsid w:val="005E1B42"/>
    <w:rsid w:val="005E1C3D"/>
    <w:rsid w:val="005E2B95"/>
    <w:rsid w:val="005E3386"/>
    <w:rsid w:val="005E412A"/>
    <w:rsid w:val="005E4E4C"/>
    <w:rsid w:val="005E5C04"/>
    <w:rsid w:val="005E6C4D"/>
    <w:rsid w:val="005F0889"/>
    <w:rsid w:val="005F100C"/>
    <w:rsid w:val="005F2231"/>
    <w:rsid w:val="005F2673"/>
    <w:rsid w:val="005F28D2"/>
    <w:rsid w:val="005F351D"/>
    <w:rsid w:val="005F3CA8"/>
    <w:rsid w:val="005F5A9E"/>
    <w:rsid w:val="005F68DA"/>
    <w:rsid w:val="005F747A"/>
    <w:rsid w:val="006012DE"/>
    <w:rsid w:val="006022EC"/>
    <w:rsid w:val="00602AC8"/>
    <w:rsid w:val="0060316E"/>
    <w:rsid w:val="00604406"/>
    <w:rsid w:val="00604D3C"/>
    <w:rsid w:val="00605288"/>
    <w:rsid w:val="0060626C"/>
    <w:rsid w:val="00607703"/>
    <w:rsid w:val="0060773B"/>
    <w:rsid w:val="00610444"/>
    <w:rsid w:val="00612B86"/>
    <w:rsid w:val="00613C1B"/>
    <w:rsid w:val="00614830"/>
    <w:rsid w:val="00615202"/>
    <w:rsid w:val="006157B5"/>
    <w:rsid w:val="00616619"/>
    <w:rsid w:val="00617D5C"/>
    <w:rsid w:val="00620BE3"/>
    <w:rsid w:val="00621538"/>
    <w:rsid w:val="00622264"/>
    <w:rsid w:val="00622926"/>
    <w:rsid w:val="00622AD7"/>
    <w:rsid w:val="0062344E"/>
    <w:rsid w:val="00623C95"/>
    <w:rsid w:val="00624ABD"/>
    <w:rsid w:val="0062520F"/>
    <w:rsid w:val="00625459"/>
    <w:rsid w:val="006255F6"/>
    <w:rsid w:val="0062565B"/>
    <w:rsid w:val="0062646E"/>
    <w:rsid w:val="00626A25"/>
    <w:rsid w:val="00626A54"/>
    <w:rsid w:val="00626FC6"/>
    <w:rsid w:val="0062742D"/>
    <w:rsid w:val="006275CD"/>
    <w:rsid w:val="006303B4"/>
    <w:rsid w:val="006307A4"/>
    <w:rsid w:val="00630D38"/>
    <w:rsid w:val="00630E28"/>
    <w:rsid w:val="006310BC"/>
    <w:rsid w:val="006322B9"/>
    <w:rsid w:val="00632858"/>
    <w:rsid w:val="00632ADF"/>
    <w:rsid w:val="00632E99"/>
    <w:rsid w:val="00633D3D"/>
    <w:rsid w:val="00633EA0"/>
    <w:rsid w:val="0063416A"/>
    <w:rsid w:val="00634828"/>
    <w:rsid w:val="00634840"/>
    <w:rsid w:val="00634967"/>
    <w:rsid w:val="00634E9D"/>
    <w:rsid w:val="006365F1"/>
    <w:rsid w:val="00636F63"/>
    <w:rsid w:val="00637104"/>
    <w:rsid w:val="00637BF3"/>
    <w:rsid w:val="006400E5"/>
    <w:rsid w:val="006407AF"/>
    <w:rsid w:val="00641373"/>
    <w:rsid w:val="00641703"/>
    <w:rsid w:val="00642349"/>
    <w:rsid w:val="00642D5F"/>
    <w:rsid w:val="0064305B"/>
    <w:rsid w:val="006431A6"/>
    <w:rsid w:val="00645859"/>
    <w:rsid w:val="006459F6"/>
    <w:rsid w:val="00645A63"/>
    <w:rsid w:val="00645DF2"/>
    <w:rsid w:val="0064639A"/>
    <w:rsid w:val="00647132"/>
    <w:rsid w:val="006501AD"/>
    <w:rsid w:val="00651BFA"/>
    <w:rsid w:val="0065333C"/>
    <w:rsid w:val="006553D5"/>
    <w:rsid w:val="0065643A"/>
    <w:rsid w:val="006579D1"/>
    <w:rsid w:val="0066014A"/>
    <w:rsid w:val="0066060C"/>
    <w:rsid w:val="00660A72"/>
    <w:rsid w:val="00660A7A"/>
    <w:rsid w:val="00660ADC"/>
    <w:rsid w:val="006611AB"/>
    <w:rsid w:val="0066379E"/>
    <w:rsid w:val="00665426"/>
    <w:rsid w:val="00665A4B"/>
    <w:rsid w:val="00665BEF"/>
    <w:rsid w:val="006663E4"/>
    <w:rsid w:val="00666729"/>
    <w:rsid w:val="00666ADA"/>
    <w:rsid w:val="0066781C"/>
    <w:rsid w:val="00667A0A"/>
    <w:rsid w:val="00667DC5"/>
    <w:rsid w:val="00670732"/>
    <w:rsid w:val="0067128A"/>
    <w:rsid w:val="00672A34"/>
    <w:rsid w:val="00672BB3"/>
    <w:rsid w:val="006734D5"/>
    <w:rsid w:val="0067381D"/>
    <w:rsid w:val="00674584"/>
    <w:rsid w:val="006747AD"/>
    <w:rsid w:val="00675CFD"/>
    <w:rsid w:val="00677090"/>
    <w:rsid w:val="00677211"/>
    <w:rsid w:val="006818F8"/>
    <w:rsid w:val="006819BB"/>
    <w:rsid w:val="00681D5F"/>
    <w:rsid w:val="006820CE"/>
    <w:rsid w:val="00682682"/>
    <w:rsid w:val="00682F8E"/>
    <w:rsid w:val="00683053"/>
    <w:rsid w:val="0068339A"/>
    <w:rsid w:val="00683772"/>
    <w:rsid w:val="00683801"/>
    <w:rsid w:val="00684C5F"/>
    <w:rsid w:val="00684E18"/>
    <w:rsid w:val="006850EE"/>
    <w:rsid w:val="00685444"/>
    <w:rsid w:val="00685922"/>
    <w:rsid w:val="00685AFC"/>
    <w:rsid w:val="006868F7"/>
    <w:rsid w:val="00686926"/>
    <w:rsid w:val="0069006F"/>
    <w:rsid w:val="006904D0"/>
    <w:rsid w:val="0069240C"/>
    <w:rsid w:val="00692E2A"/>
    <w:rsid w:val="00693223"/>
    <w:rsid w:val="006966FC"/>
    <w:rsid w:val="00696E5E"/>
    <w:rsid w:val="006A0B81"/>
    <w:rsid w:val="006A0F01"/>
    <w:rsid w:val="006A10F3"/>
    <w:rsid w:val="006A167A"/>
    <w:rsid w:val="006A1759"/>
    <w:rsid w:val="006A1B80"/>
    <w:rsid w:val="006A1C7D"/>
    <w:rsid w:val="006A6580"/>
    <w:rsid w:val="006A6981"/>
    <w:rsid w:val="006A76F2"/>
    <w:rsid w:val="006A7D0A"/>
    <w:rsid w:val="006B054D"/>
    <w:rsid w:val="006B0F95"/>
    <w:rsid w:val="006B15B8"/>
    <w:rsid w:val="006B1834"/>
    <w:rsid w:val="006B18D8"/>
    <w:rsid w:val="006B304D"/>
    <w:rsid w:val="006B428F"/>
    <w:rsid w:val="006B471F"/>
    <w:rsid w:val="006B5474"/>
    <w:rsid w:val="006B584F"/>
    <w:rsid w:val="006B5862"/>
    <w:rsid w:val="006B6A77"/>
    <w:rsid w:val="006C016B"/>
    <w:rsid w:val="006C0E10"/>
    <w:rsid w:val="006C117A"/>
    <w:rsid w:val="006C371A"/>
    <w:rsid w:val="006C4816"/>
    <w:rsid w:val="006C56E0"/>
    <w:rsid w:val="006C611E"/>
    <w:rsid w:val="006C6541"/>
    <w:rsid w:val="006C66B9"/>
    <w:rsid w:val="006C70D7"/>
    <w:rsid w:val="006D05D9"/>
    <w:rsid w:val="006D1AF1"/>
    <w:rsid w:val="006D1F9C"/>
    <w:rsid w:val="006D2013"/>
    <w:rsid w:val="006D2760"/>
    <w:rsid w:val="006D2E2D"/>
    <w:rsid w:val="006D3EDA"/>
    <w:rsid w:val="006D5FC2"/>
    <w:rsid w:val="006D7EFB"/>
    <w:rsid w:val="006E04B2"/>
    <w:rsid w:val="006E0527"/>
    <w:rsid w:val="006E1413"/>
    <w:rsid w:val="006E1DA2"/>
    <w:rsid w:val="006E3B4A"/>
    <w:rsid w:val="006E40F4"/>
    <w:rsid w:val="006E592D"/>
    <w:rsid w:val="006E5EC3"/>
    <w:rsid w:val="006E61FA"/>
    <w:rsid w:val="006E62C0"/>
    <w:rsid w:val="006E6672"/>
    <w:rsid w:val="006E6722"/>
    <w:rsid w:val="006E6DE1"/>
    <w:rsid w:val="006E7458"/>
    <w:rsid w:val="006F075E"/>
    <w:rsid w:val="006F134A"/>
    <w:rsid w:val="006F3A25"/>
    <w:rsid w:val="006F3C2D"/>
    <w:rsid w:val="006F47AD"/>
    <w:rsid w:val="006F5D15"/>
    <w:rsid w:val="006F686B"/>
    <w:rsid w:val="006F77E8"/>
    <w:rsid w:val="00700D38"/>
    <w:rsid w:val="0070120F"/>
    <w:rsid w:val="007015E5"/>
    <w:rsid w:val="007017F2"/>
    <w:rsid w:val="007022C7"/>
    <w:rsid w:val="007027B9"/>
    <w:rsid w:val="007030C4"/>
    <w:rsid w:val="00703AE3"/>
    <w:rsid w:val="00703BC5"/>
    <w:rsid w:val="007052AF"/>
    <w:rsid w:val="0070552F"/>
    <w:rsid w:val="0070578D"/>
    <w:rsid w:val="00705C55"/>
    <w:rsid w:val="00707759"/>
    <w:rsid w:val="00707BF8"/>
    <w:rsid w:val="00711457"/>
    <w:rsid w:val="0071254B"/>
    <w:rsid w:val="00712589"/>
    <w:rsid w:val="00712868"/>
    <w:rsid w:val="00712CCD"/>
    <w:rsid w:val="00713605"/>
    <w:rsid w:val="00713D8F"/>
    <w:rsid w:val="00715505"/>
    <w:rsid w:val="00715DC5"/>
    <w:rsid w:val="00715E88"/>
    <w:rsid w:val="00720914"/>
    <w:rsid w:val="007209A5"/>
    <w:rsid w:val="00720D74"/>
    <w:rsid w:val="00721126"/>
    <w:rsid w:val="007219C5"/>
    <w:rsid w:val="0072244F"/>
    <w:rsid w:val="007228A0"/>
    <w:rsid w:val="007232BB"/>
    <w:rsid w:val="00723949"/>
    <w:rsid w:val="00726258"/>
    <w:rsid w:val="0072647F"/>
    <w:rsid w:val="00727F71"/>
    <w:rsid w:val="00731344"/>
    <w:rsid w:val="00732528"/>
    <w:rsid w:val="007330F9"/>
    <w:rsid w:val="00734A87"/>
    <w:rsid w:val="00734CAA"/>
    <w:rsid w:val="00736308"/>
    <w:rsid w:val="007366B6"/>
    <w:rsid w:val="00736AD7"/>
    <w:rsid w:val="007378C5"/>
    <w:rsid w:val="00737CAB"/>
    <w:rsid w:val="00740564"/>
    <w:rsid w:val="00741176"/>
    <w:rsid w:val="00741199"/>
    <w:rsid w:val="007419D0"/>
    <w:rsid w:val="00743163"/>
    <w:rsid w:val="00745CED"/>
    <w:rsid w:val="00746494"/>
    <w:rsid w:val="0074735A"/>
    <w:rsid w:val="007475A7"/>
    <w:rsid w:val="007500D1"/>
    <w:rsid w:val="00750679"/>
    <w:rsid w:val="0075091C"/>
    <w:rsid w:val="00750ABE"/>
    <w:rsid w:val="00751324"/>
    <w:rsid w:val="00752B7F"/>
    <w:rsid w:val="007538A8"/>
    <w:rsid w:val="0075442E"/>
    <w:rsid w:val="00754553"/>
    <w:rsid w:val="00754B5D"/>
    <w:rsid w:val="00755144"/>
    <w:rsid w:val="0075533C"/>
    <w:rsid w:val="00757581"/>
    <w:rsid w:val="00757E48"/>
    <w:rsid w:val="00760D4F"/>
    <w:rsid w:val="007611A0"/>
    <w:rsid w:val="00761A91"/>
    <w:rsid w:val="00762DCD"/>
    <w:rsid w:val="00763809"/>
    <w:rsid w:val="00763F5D"/>
    <w:rsid w:val="00764F9D"/>
    <w:rsid w:val="00771B4E"/>
    <w:rsid w:val="00772206"/>
    <w:rsid w:val="00773A81"/>
    <w:rsid w:val="00774AA2"/>
    <w:rsid w:val="007759AC"/>
    <w:rsid w:val="00776055"/>
    <w:rsid w:val="007760D7"/>
    <w:rsid w:val="007779F5"/>
    <w:rsid w:val="00780BBB"/>
    <w:rsid w:val="00780F3E"/>
    <w:rsid w:val="00781A85"/>
    <w:rsid w:val="00782387"/>
    <w:rsid w:val="00782F99"/>
    <w:rsid w:val="0078455B"/>
    <w:rsid w:val="007873E7"/>
    <w:rsid w:val="0079139E"/>
    <w:rsid w:val="00792159"/>
    <w:rsid w:val="00792BA6"/>
    <w:rsid w:val="00793EE9"/>
    <w:rsid w:val="00794BBE"/>
    <w:rsid w:val="00795FD3"/>
    <w:rsid w:val="00796402"/>
    <w:rsid w:val="00796D3F"/>
    <w:rsid w:val="00796EC1"/>
    <w:rsid w:val="00797C9C"/>
    <w:rsid w:val="007A1052"/>
    <w:rsid w:val="007A1683"/>
    <w:rsid w:val="007A29BD"/>
    <w:rsid w:val="007A36F8"/>
    <w:rsid w:val="007A430E"/>
    <w:rsid w:val="007A5C12"/>
    <w:rsid w:val="007A5F2B"/>
    <w:rsid w:val="007A6C2E"/>
    <w:rsid w:val="007A7CB0"/>
    <w:rsid w:val="007A7F1D"/>
    <w:rsid w:val="007B0201"/>
    <w:rsid w:val="007B0C14"/>
    <w:rsid w:val="007B1447"/>
    <w:rsid w:val="007B3572"/>
    <w:rsid w:val="007B4442"/>
    <w:rsid w:val="007B5D75"/>
    <w:rsid w:val="007B68A3"/>
    <w:rsid w:val="007B6BB7"/>
    <w:rsid w:val="007B73BD"/>
    <w:rsid w:val="007C13AA"/>
    <w:rsid w:val="007C18DF"/>
    <w:rsid w:val="007C24BF"/>
    <w:rsid w:val="007C2541"/>
    <w:rsid w:val="007C3243"/>
    <w:rsid w:val="007C43C8"/>
    <w:rsid w:val="007C4E27"/>
    <w:rsid w:val="007C4F3C"/>
    <w:rsid w:val="007C57E7"/>
    <w:rsid w:val="007C5B7D"/>
    <w:rsid w:val="007C68C9"/>
    <w:rsid w:val="007C6BC3"/>
    <w:rsid w:val="007C700F"/>
    <w:rsid w:val="007D07B0"/>
    <w:rsid w:val="007D2112"/>
    <w:rsid w:val="007D38C1"/>
    <w:rsid w:val="007D3A2F"/>
    <w:rsid w:val="007D3FB5"/>
    <w:rsid w:val="007D4C5B"/>
    <w:rsid w:val="007D524A"/>
    <w:rsid w:val="007D66A8"/>
    <w:rsid w:val="007D705B"/>
    <w:rsid w:val="007E003F"/>
    <w:rsid w:val="007E0248"/>
    <w:rsid w:val="007E18E8"/>
    <w:rsid w:val="007E2380"/>
    <w:rsid w:val="007E3876"/>
    <w:rsid w:val="007E38B1"/>
    <w:rsid w:val="007E477C"/>
    <w:rsid w:val="007E4FA6"/>
    <w:rsid w:val="007E701E"/>
    <w:rsid w:val="007F0295"/>
    <w:rsid w:val="007F062C"/>
    <w:rsid w:val="007F1482"/>
    <w:rsid w:val="007F209B"/>
    <w:rsid w:val="007F24B3"/>
    <w:rsid w:val="007F338E"/>
    <w:rsid w:val="007F346B"/>
    <w:rsid w:val="007F39F5"/>
    <w:rsid w:val="007F6431"/>
    <w:rsid w:val="007F64F9"/>
    <w:rsid w:val="007F748C"/>
    <w:rsid w:val="007F79C1"/>
    <w:rsid w:val="007F7C20"/>
    <w:rsid w:val="00801595"/>
    <w:rsid w:val="0080184C"/>
    <w:rsid w:val="00801A5D"/>
    <w:rsid w:val="008024DD"/>
    <w:rsid w:val="00802E72"/>
    <w:rsid w:val="00802EED"/>
    <w:rsid w:val="00803053"/>
    <w:rsid w:val="008031B4"/>
    <w:rsid w:val="00803A30"/>
    <w:rsid w:val="00804501"/>
    <w:rsid w:val="00804DCF"/>
    <w:rsid w:val="0080517A"/>
    <w:rsid w:val="00805EF2"/>
    <w:rsid w:val="00807700"/>
    <w:rsid w:val="0081045D"/>
    <w:rsid w:val="008114A5"/>
    <w:rsid w:val="00812AF1"/>
    <w:rsid w:val="00812F88"/>
    <w:rsid w:val="008131E0"/>
    <w:rsid w:val="00813C9E"/>
    <w:rsid w:val="00814A50"/>
    <w:rsid w:val="00815624"/>
    <w:rsid w:val="00815B50"/>
    <w:rsid w:val="00816086"/>
    <w:rsid w:val="008163DC"/>
    <w:rsid w:val="008164F2"/>
    <w:rsid w:val="00817D93"/>
    <w:rsid w:val="008200F1"/>
    <w:rsid w:val="00821395"/>
    <w:rsid w:val="00821538"/>
    <w:rsid w:val="00821766"/>
    <w:rsid w:val="00821847"/>
    <w:rsid w:val="0082217D"/>
    <w:rsid w:val="00822AEB"/>
    <w:rsid w:val="008250F7"/>
    <w:rsid w:val="0082566B"/>
    <w:rsid w:val="00825DFB"/>
    <w:rsid w:val="00826376"/>
    <w:rsid w:val="00826F2B"/>
    <w:rsid w:val="00830E26"/>
    <w:rsid w:val="008313FA"/>
    <w:rsid w:val="00831EAC"/>
    <w:rsid w:val="00832182"/>
    <w:rsid w:val="00832698"/>
    <w:rsid w:val="00832735"/>
    <w:rsid w:val="00832D55"/>
    <w:rsid w:val="00833114"/>
    <w:rsid w:val="00833631"/>
    <w:rsid w:val="0083378A"/>
    <w:rsid w:val="00833892"/>
    <w:rsid w:val="008339E4"/>
    <w:rsid w:val="00834F84"/>
    <w:rsid w:val="00834FFA"/>
    <w:rsid w:val="00835932"/>
    <w:rsid w:val="00835B13"/>
    <w:rsid w:val="00835BBD"/>
    <w:rsid w:val="0083731B"/>
    <w:rsid w:val="00837836"/>
    <w:rsid w:val="0084017D"/>
    <w:rsid w:val="0084043C"/>
    <w:rsid w:val="00840470"/>
    <w:rsid w:val="00840749"/>
    <w:rsid w:val="00840862"/>
    <w:rsid w:val="00843576"/>
    <w:rsid w:val="00843B64"/>
    <w:rsid w:val="008441E2"/>
    <w:rsid w:val="00844AF0"/>
    <w:rsid w:val="008453AB"/>
    <w:rsid w:val="008465E9"/>
    <w:rsid w:val="0084703B"/>
    <w:rsid w:val="008478FC"/>
    <w:rsid w:val="00850298"/>
    <w:rsid w:val="0085095F"/>
    <w:rsid w:val="00850CAA"/>
    <w:rsid w:val="00852462"/>
    <w:rsid w:val="008529BE"/>
    <w:rsid w:val="00854EDD"/>
    <w:rsid w:val="00855730"/>
    <w:rsid w:val="0085607F"/>
    <w:rsid w:val="00856A96"/>
    <w:rsid w:val="00860802"/>
    <w:rsid w:val="00861017"/>
    <w:rsid w:val="008632E9"/>
    <w:rsid w:val="00863A28"/>
    <w:rsid w:val="00863DDA"/>
    <w:rsid w:val="0086411E"/>
    <w:rsid w:val="008642E9"/>
    <w:rsid w:val="00865ADE"/>
    <w:rsid w:val="00865F5A"/>
    <w:rsid w:val="00867BFF"/>
    <w:rsid w:val="00870160"/>
    <w:rsid w:val="00871158"/>
    <w:rsid w:val="008718D5"/>
    <w:rsid w:val="008725E6"/>
    <w:rsid w:val="0087316E"/>
    <w:rsid w:val="008734B3"/>
    <w:rsid w:val="00873EC4"/>
    <w:rsid w:val="00875817"/>
    <w:rsid w:val="00875E9F"/>
    <w:rsid w:val="008768BB"/>
    <w:rsid w:val="00876A49"/>
    <w:rsid w:val="0088055F"/>
    <w:rsid w:val="0088224D"/>
    <w:rsid w:val="0088290C"/>
    <w:rsid w:val="00883D2F"/>
    <w:rsid w:val="0088480A"/>
    <w:rsid w:val="00884D38"/>
    <w:rsid w:val="00885193"/>
    <w:rsid w:val="00885B24"/>
    <w:rsid w:val="008868FB"/>
    <w:rsid w:val="0088734A"/>
    <w:rsid w:val="0088757A"/>
    <w:rsid w:val="0089115D"/>
    <w:rsid w:val="00891462"/>
    <w:rsid w:val="00892970"/>
    <w:rsid w:val="00892ECC"/>
    <w:rsid w:val="00893EED"/>
    <w:rsid w:val="00894E96"/>
    <w:rsid w:val="008957DD"/>
    <w:rsid w:val="00896EC7"/>
    <w:rsid w:val="008978C2"/>
    <w:rsid w:val="00897D98"/>
    <w:rsid w:val="00897E88"/>
    <w:rsid w:val="008A05D2"/>
    <w:rsid w:val="008A087F"/>
    <w:rsid w:val="008A210F"/>
    <w:rsid w:val="008A2304"/>
    <w:rsid w:val="008A26B4"/>
    <w:rsid w:val="008A2710"/>
    <w:rsid w:val="008A2724"/>
    <w:rsid w:val="008A2BCE"/>
    <w:rsid w:val="008A3C61"/>
    <w:rsid w:val="008A3D38"/>
    <w:rsid w:val="008A3DCF"/>
    <w:rsid w:val="008A548A"/>
    <w:rsid w:val="008A6AF5"/>
    <w:rsid w:val="008A6BB3"/>
    <w:rsid w:val="008A6DF2"/>
    <w:rsid w:val="008A6E36"/>
    <w:rsid w:val="008A7807"/>
    <w:rsid w:val="008B1018"/>
    <w:rsid w:val="008B11D2"/>
    <w:rsid w:val="008B189E"/>
    <w:rsid w:val="008B3476"/>
    <w:rsid w:val="008B38EF"/>
    <w:rsid w:val="008B3D72"/>
    <w:rsid w:val="008B4C6D"/>
    <w:rsid w:val="008B4CC9"/>
    <w:rsid w:val="008B627C"/>
    <w:rsid w:val="008B71EF"/>
    <w:rsid w:val="008C01D5"/>
    <w:rsid w:val="008C1FA4"/>
    <w:rsid w:val="008C2C88"/>
    <w:rsid w:val="008C2C9F"/>
    <w:rsid w:val="008C3522"/>
    <w:rsid w:val="008C6413"/>
    <w:rsid w:val="008C6840"/>
    <w:rsid w:val="008C6CD4"/>
    <w:rsid w:val="008C6D0B"/>
    <w:rsid w:val="008D00AE"/>
    <w:rsid w:val="008D022B"/>
    <w:rsid w:val="008D04DB"/>
    <w:rsid w:val="008D45D4"/>
    <w:rsid w:val="008D4C53"/>
    <w:rsid w:val="008D642D"/>
    <w:rsid w:val="008D69A0"/>
    <w:rsid w:val="008D7C99"/>
    <w:rsid w:val="008E0578"/>
    <w:rsid w:val="008E0FCB"/>
    <w:rsid w:val="008E2CC2"/>
    <w:rsid w:val="008E2E47"/>
    <w:rsid w:val="008E4B27"/>
    <w:rsid w:val="008E5495"/>
    <w:rsid w:val="008E7D1E"/>
    <w:rsid w:val="008E7DBC"/>
    <w:rsid w:val="008F1270"/>
    <w:rsid w:val="008F145D"/>
    <w:rsid w:val="008F14A3"/>
    <w:rsid w:val="008F269F"/>
    <w:rsid w:val="008F37D1"/>
    <w:rsid w:val="008F65E0"/>
    <w:rsid w:val="008F6606"/>
    <w:rsid w:val="008F66DD"/>
    <w:rsid w:val="008F6831"/>
    <w:rsid w:val="008F7705"/>
    <w:rsid w:val="008F7810"/>
    <w:rsid w:val="008F7C10"/>
    <w:rsid w:val="008F7C61"/>
    <w:rsid w:val="00900049"/>
    <w:rsid w:val="00900247"/>
    <w:rsid w:val="00900A8C"/>
    <w:rsid w:val="00901E74"/>
    <w:rsid w:val="00902492"/>
    <w:rsid w:val="0090249B"/>
    <w:rsid w:val="00903188"/>
    <w:rsid w:val="00904000"/>
    <w:rsid w:val="00904C7C"/>
    <w:rsid w:val="00904EA0"/>
    <w:rsid w:val="00905EA1"/>
    <w:rsid w:val="00906F14"/>
    <w:rsid w:val="00906FAF"/>
    <w:rsid w:val="00907D9F"/>
    <w:rsid w:val="009105CC"/>
    <w:rsid w:val="00912010"/>
    <w:rsid w:val="00912B64"/>
    <w:rsid w:val="00912E94"/>
    <w:rsid w:val="009132F8"/>
    <w:rsid w:val="0091367B"/>
    <w:rsid w:val="009136FA"/>
    <w:rsid w:val="00913BE1"/>
    <w:rsid w:val="00915766"/>
    <w:rsid w:val="0092178C"/>
    <w:rsid w:val="009227FA"/>
    <w:rsid w:val="00922B6E"/>
    <w:rsid w:val="009238BB"/>
    <w:rsid w:val="009243D8"/>
    <w:rsid w:val="00924594"/>
    <w:rsid w:val="0092471F"/>
    <w:rsid w:val="00924830"/>
    <w:rsid w:val="00924E7C"/>
    <w:rsid w:val="0092555B"/>
    <w:rsid w:val="00925C3F"/>
    <w:rsid w:val="00927339"/>
    <w:rsid w:val="00930345"/>
    <w:rsid w:val="00930B88"/>
    <w:rsid w:val="00930EE6"/>
    <w:rsid w:val="009317E7"/>
    <w:rsid w:val="0093283A"/>
    <w:rsid w:val="0093296A"/>
    <w:rsid w:val="00933144"/>
    <w:rsid w:val="009345B7"/>
    <w:rsid w:val="0093584A"/>
    <w:rsid w:val="009358B0"/>
    <w:rsid w:val="00936BDD"/>
    <w:rsid w:val="00936E8A"/>
    <w:rsid w:val="009407C2"/>
    <w:rsid w:val="00940C56"/>
    <w:rsid w:val="00940DCC"/>
    <w:rsid w:val="0094179A"/>
    <w:rsid w:val="00943A7A"/>
    <w:rsid w:val="0094459E"/>
    <w:rsid w:val="00944DBC"/>
    <w:rsid w:val="00946400"/>
    <w:rsid w:val="00946FE5"/>
    <w:rsid w:val="0094728D"/>
    <w:rsid w:val="0094795C"/>
    <w:rsid w:val="009479FA"/>
    <w:rsid w:val="00947A7C"/>
    <w:rsid w:val="00950977"/>
    <w:rsid w:val="0095161F"/>
    <w:rsid w:val="00951A13"/>
    <w:rsid w:val="00951A7B"/>
    <w:rsid w:val="00951CE6"/>
    <w:rsid w:val="00953088"/>
    <w:rsid w:val="00953D22"/>
    <w:rsid w:val="009546DD"/>
    <w:rsid w:val="009554F5"/>
    <w:rsid w:val="00955A22"/>
    <w:rsid w:val="00955B00"/>
    <w:rsid w:val="00956316"/>
    <w:rsid w:val="009564A6"/>
    <w:rsid w:val="00960270"/>
    <w:rsid w:val="00960539"/>
    <w:rsid w:val="009605F7"/>
    <w:rsid w:val="00961DDA"/>
    <w:rsid w:val="00962FA8"/>
    <w:rsid w:val="009648AC"/>
    <w:rsid w:val="00965647"/>
    <w:rsid w:val="00965E08"/>
    <w:rsid w:val="00966329"/>
    <w:rsid w:val="00967621"/>
    <w:rsid w:val="00967E6A"/>
    <w:rsid w:val="0097244C"/>
    <w:rsid w:val="00972869"/>
    <w:rsid w:val="009729FD"/>
    <w:rsid w:val="009738CC"/>
    <w:rsid w:val="00974547"/>
    <w:rsid w:val="00974877"/>
    <w:rsid w:val="00975DF8"/>
    <w:rsid w:val="0097608B"/>
    <w:rsid w:val="00976B70"/>
    <w:rsid w:val="00977142"/>
    <w:rsid w:val="00980364"/>
    <w:rsid w:val="00980C1F"/>
    <w:rsid w:val="00980DE9"/>
    <w:rsid w:val="00980F96"/>
    <w:rsid w:val="00981291"/>
    <w:rsid w:val="0098144C"/>
    <w:rsid w:val="00981812"/>
    <w:rsid w:val="009825B4"/>
    <w:rsid w:val="0098269F"/>
    <w:rsid w:val="00982EB5"/>
    <w:rsid w:val="00983AD3"/>
    <w:rsid w:val="0098471C"/>
    <w:rsid w:val="00984D12"/>
    <w:rsid w:val="0098594A"/>
    <w:rsid w:val="00986027"/>
    <w:rsid w:val="00986386"/>
    <w:rsid w:val="00986E48"/>
    <w:rsid w:val="00987828"/>
    <w:rsid w:val="00987FD5"/>
    <w:rsid w:val="0099098C"/>
    <w:rsid w:val="00990DBE"/>
    <w:rsid w:val="00991289"/>
    <w:rsid w:val="0099254E"/>
    <w:rsid w:val="00992941"/>
    <w:rsid w:val="00992DFA"/>
    <w:rsid w:val="009935AC"/>
    <w:rsid w:val="009947B6"/>
    <w:rsid w:val="00995000"/>
    <w:rsid w:val="00996186"/>
    <w:rsid w:val="00996873"/>
    <w:rsid w:val="009970F7"/>
    <w:rsid w:val="009A10A4"/>
    <w:rsid w:val="009A127E"/>
    <w:rsid w:val="009A3758"/>
    <w:rsid w:val="009A3A17"/>
    <w:rsid w:val="009A3E21"/>
    <w:rsid w:val="009A3F8A"/>
    <w:rsid w:val="009A4209"/>
    <w:rsid w:val="009A4B68"/>
    <w:rsid w:val="009A5AC2"/>
    <w:rsid w:val="009A5D28"/>
    <w:rsid w:val="009A751B"/>
    <w:rsid w:val="009B0CF8"/>
    <w:rsid w:val="009B2580"/>
    <w:rsid w:val="009B34B2"/>
    <w:rsid w:val="009B4041"/>
    <w:rsid w:val="009B4A0F"/>
    <w:rsid w:val="009B4F94"/>
    <w:rsid w:val="009B6007"/>
    <w:rsid w:val="009B6E32"/>
    <w:rsid w:val="009B6E4D"/>
    <w:rsid w:val="009B723C"/>
    <w:rsid w:val="009B758A"/>
    <w:rsid w:val="009B79AA"/>
    <w:rsid w:val="009C11D2"/>
    <w:rsid w:val="009C1E7D"/>
    <w:rsid w:val="009C1E80"/>
    <w:rsid w:val="009C2281"/>
    <w:rsid w:val="009C374C"/>
    <w:rsid w:val="009C4E49"/>
    <w:rsid w:val="009C66D9"/>
    <w:rsid w:val="009C6AA0"/>
    <w:rsid w:val="009C6BBC"/>
    <w:rsid w:val="009C6C70"/>
    <w:rsid w:val="009C6D5B"/>
    <w:rsid w:val="009D0B63"/>
    <w:rsid w:val="009D0DF6"/>
    <w:rsid w:val="009D116B"/>
    <w:rsid w:val="009D199C"/>
    <w:rsid w:val="009D1B9C"/>
    <w:rsid w:val="009D1E34"/>
    <w:rsid w:val="009D1EA6"/>
    <w:rsid w:val="009D29A1"/>
    <w:rsid w:val="009D2DF6"/>
    <w:rsid w:val="009D347F"/>
    <w:rsid w:val="009D3B19"/>
    <w:rsid w:val="009D4E92"/>
    <w:rsid w:val="009D5233"/>
    <w:rsid w:val="009D6167"/>
    <w:rsid w:val="009D63ED"/>
    <w:rsid w:val="009D66CE"/>
    <w:rsid w:val="009D6977"/>
    <w:rsid w:val="009D6B32"/>
    <w:rsid w:val="009D7EC2"/>
    <w:rsid w:val="009E0A9A"/>
    <w:rsid w:val="009E1559"/>
    <w:rsid w:val="009E1730"/>
    <w:rsid w:val="009E17E6"/>
    <w:rsid w:val="009E307E"/>
    <w:rsid w:val="009E4F9D"/>
    <w:rsid w:val="009E5080"/>
    <w:rsid w:val="009E5C66"/>
    <w:rsid w:val="009E5C68"/>
    <w:rsid w:val="009E71EA"/>
    <w:rsid w:val="009E7F9A"/>
    <w:rsid w:val="009F0105"/>
    <w:rsid w:val="009F0DE8"/>
    <w:rsid w:val="009F17E0"/>
    <w:rsid w:val="009F217E"/>
    <w:rsid w:val="009F24ED"/>
    <w:rsid w:val="009F382D"/>
    <w:rsid w:val="009F41C4"/>
    <w:rsid w:val="009F59B6"/>
    <w:rsid w:val="009F5EA7"/>
    <w:rsid w:val="009F6094"/>
    <w:rsid w:val="009F6224"/>
    <w:rsid w:val="009F6253"/>
    <w:rsid w:val="009F68BA"/>
    <w:rsid w:val="009F7E82"/>
    <w:rsid w:val="00A0139E"/>
    <w:rsid w:val="00A01A07"/>
    <w:rsid w:val="00A01CBE"/>
    <w:rsid w:val="00A02BAB"/>
    <w:rsid w:val="00A03844"/>
    <w:rsid w:val="00A04A6B"/>
    <w:rsid w:val="00A057A6"/>
    <w:rsid w:val="00A05CBC"/>
    <w:rsid w:val="00A06229"/>
    <w:rsid w:val="00A06497"/>
    <w:rsid w:val="00A07870"/>
    <w:rsid w:val="00A0798E"/>
    <w:rsid w:val="00A07F19"/>
    <w:rsid w:val="00A119B1"/>
    <w:rsid w:val="00A11E8B"/>
    <w:rsid w:val="00A12235"/>
    <w:rsid w:val="00A128C5"/>
    <w:rsid w:val="00A1300B"/>
    <w:rsid w:val="00A13086"/>
    <w:rsid w:val="00A1348D"/>
    <w:rsid w:val="00A13840"/>
    <w:rsid w:val="00A139BA"/>
    <w:rsid w:val="00A13DC6"/>
    <w:rsid w:val="00A143B3"/>
    <w:rsid w:val="00A14B11"/>
    <w:rsid w:val="00A152FB"/>
    <w:rsid w:val="00A155A0"/>
    <w:rsid w:val="00A16BB4"/>
    <w:rsid w:val="00A17FA0"/>
    <w:rsid w:val="00A216C7"/>
    <w:rsid w:val="00A232EE"/>
    <w:rsid w:val="00A237B4"/>
    <w:rsid w:val="00A23C6A"/>
    <w:rsid w:val="00A2403E"/>
    <w:rsid w:val="00A24ECC"/>
    <w:rsid w:val="00A251A1"/>
    <w:rsid w:val="00A25D4E"/>
    <w:rsid w:val="00A26499"/>
    <w:rsid w:val="00A264D2"/>
    <w:rsid w:val="00A26C5E"/>
    <w:rsid w:val="00A27966"/>
    <w:rsid w:val="00A3006D"/>
    <w:rsid w:val="00A31B15"/>
    <w:rsid w:val="00A32431"/>
    <w:rsid w:val="00A32623"/>
    <w:rsid w:val="00A32FE7"/>
    <w:rsid w:val="00A33535"/>
    <w:rsid w:val="00A33736"/>
    <w:rsid w:val="00A35BCB"/>
    <w:rsid w:val="00A3725A"/>
    <w:rsid w:val="00A40359"/>
    <w:rsid w:val="00A41174"/>
    <w:rsid w:val="00A4175F"/>
    <w:rsid w:val="00A41D6F"/>
    <w:rsid w:val="00A42714"/>
    <w:rsid w:val="00A42CA9"/>
    <w:rsid w:val="00A42E81"/>
    <w:rsid w:val="00A44411"/>
    <w:rsid w:val="00A44EA1"/>
    <w:rsid w:val="00A469FA"/>
    <w:rsid w:val="00A509AE"/>
    <w:rsid w:val="00A50F50"/>
    <w:rsid w:val="00A515D2"/>
    <w:rsid w:val="00A52118"/>
    <w:rsid w:val="00A52B61"/>
    <w:rsid w:val="00A5574D"/>
    <w:rsid w:val="00A55B01"/>
    <w:rsid w:val="00A55D8F"/>
    <w:rsid w:val="00A56B5B"/>
    <w:rsid w:val="00A56C65"/>
    <w:rsid w:val="00A56C7E"/>
    <w:rsid w:val="00A603FF"/>
    <w:rsid w:val="00A618EB"/>
    <w:rsid w:val="00A61C7C"/>
    <w:rsid w:val="00A636AA"/>
    <w:rsid w:val="00A6408F"/>
    <w:rsid w:val="00A64FD0"/>
    <w:rsid w:val="00A657DD"/>
    <w:rsid w:val="00A65B2D"/>
    <w:rsid w:val="00A65D73"/>
    <w:rsid w:val="00A666A6"/>
    <w:rsid w:val="00A6705E"/>
    <w:rsid w:val="00A67108"/>
    <w:rsid w:val="00A675FD"/>
    <w:rsid w:val="00A677D4"/>
    <w:rsid w:val="00A70474"/>
    <w:rsid w:val="00A70508"/>
    <w:rsid w:val="00A71C4E"/>
    <w:rsid w:val="00A720C7"/>
    <w:rsid w:val="00A72437"/>
    <w:rsid w:val="00A7261B"/>
    <w:rsid w:val="00A735E7"/>
    <w:rsid w:val="00A741D3"/>
    <w:rsid w:val="00A75537"/>
    <w:rsid w:val="00A75594"/>
    <w:rsid w:val="00A76BBE"/>
    <w:rsid w:val="00A76BDF"/>
    <w:rsid w:val="00A777E2"/>
    <w:rsid w:val="00A77DDD"/>
    <w:rsid w:val="00A805EA"/>
    <w:rsid w:val="00A80611"/>
    <w:rsid w:val="00A813D4"/>
    <w:rsid w:val="00A8196A"/>
    <w:rsid w:val="00A81E28"/>
    <w:rsid w:val="00A82221"/>
    <w:rsid w:val="00A832FE"/>
    <w:rsid w:val="00A86F74"/>
    <w:rsid w:val="00A87016"/>
    <w:rsid w:val="00A8738A"/>
    <w:rsid w:val="00A878EF"/>
    <w:rsid w:val="00A8797A"/>
    <w:rsid w:val="00A90563"/>
    <w:rsid w:val="00A9076E"/>
    <w:rsid w:val="00A95CA9"/>
    <w:rsid w:val="00A9743B"/>
    <w:rsid w:val="00A97958"/>
    <w:rsid w:val="00AA083A"/>
    <w:rsid w:val="00AA121F"/>
    <w:rsid w:val="00AA2E21"/>
    <w:rsid w:val="00AA38B0"/>
    <w:rsid w:val="00AA3A7C"/>
    <w:rsid w:val="00AA3AEB"/>
    <w:rsid w:val="00AA488F"/>
    <w:rsid w:val="00AA4F69"/>
    <w:rsid w:val="00AA5C59"/>
    <w:rsid w:val="00AA6BDD"/>
    <w:rsid w:val="00AA7F5C"/>
    <w:rsid w:val="00AB02F2"/>
    <w:rsid w:val="00AB0570"/>
    <w:rsid w:val="00AB192D"/>
    <w:rsid w:val="00AB4253"/>
    <w:rsid w:val="00AB4536"/>
    <w:rsid w:val="00AB468E"/>
    <w:rsid w:val="00AB5297"/>
    <w:rsid w:val="00AB5340"/>
    <w:rsid w:val="00AB5B50"/>
    <w:rsid w:val="00AB6195"/>
    <w:rsid w:val="00AC01BF"/>
    <w:rsid w:val="00AC0332"/>
    <w:rsid w:val="00AC3C41"/>
    <w:rsid w:val="00AC6130"/>
    <w:rsid w:val="00AC7C96"/>
    <w:rsid w:val="00AD22CA"/>
    <w:rsid w:val="00AD28FF"/>
    <w:rsid w:val="00AD4155"/>
    <w:rsid w:val="00AD44EC"/>
    <w:rsid w:val="00AD4C59"/>
    <w:rsid w:val="00AD7387"/>
    <w:rsid w:val="00AD7392"/>
    <w:rsid w:val="00AE0FB7"/>
    <w:rsid w:val="00AE1667"/>
    <w:rsid w:val="00AE196A"/>
    <w:rsid w:val="00AE20EB"/>
    <w:rsid w:val="00AE237D"/>
    <w:rsid w:val="00AE23B5"/>
    <w:rsid w:val="00AE2F19"/>
    <w:rsid w:val="00AE4AD3"/>
    <w:rsid w:val="00AE4D85"/>
    <w:rsid w:val="00AE502A"/>
    <w:rsid w:val="00AE58DF"/>
    <w:rsid w:val="00AE5BFB"/>
    <w:rsid w:val="00AE6232"/>
    <w:rsid w:val="00AE7B71"/>
    <w:rsid w:val="00AF04DF"/>
    <w:rsid w:val="00AF1DE3"/>
    <w:rsid w:val="00AF1F88"/>
    <w:rsid w:val="00AF28EC"/>
    <w:rsid w:val="00AF35DA"/>
    <w:rsid w:val="00AF4BF8"/>
    <w:rsid w:val="00AF4E10"/>
    <w:rsid w:val="00AF5AD6"/>
    <w:rsid w:val="00AF6E39"/>
    <w:rsid w:val="00AF7AA5"/>
    <w:rsid w:val="00AF7C07"/>
    <w:rsid w:val="00AF7D27"/>
    <w:rsid w:val="00B01A3F"/>
    <w:rsid w:val="00B03F25"/>
    <w:rsid w:val="00B0447E"/>
    <w:rsid w:val="00B05464"/>
    <w:rsid w:val="00B06AA3"/>
    <w:rsid w:val="00B075D2"/>
    <w:rsid w:val="00B1017B"/>
    <w:rsid w:val="00B10B4F"/>
    <w:rsid w:val="00B112F2"/>
    <w:rsid w:val="00B11CC8"/>
    <w:rsid w:val="00B1202F"/>
    <w:rsid w:val="00B12389"/>
    <w:rsid w:val="00B12B95"/>
    <w:rsid w:val="00B13CC3"/>
    <w:rsid w:val="00B13DE3"/>
    <w:rsid w:val="00B14A7A"/>
    <w:rsid w:val="00B158D7"/>
    <w:rsid w:val="00B16094"/>
    <w:rsid w:val="00B1665D"/>
    <w:rsid w:val="00B17496"/>
    <w:rsid w:val="00B174E0"/>
    <w:rsid w:val="00B20457"/>
    <w:rsid w:val="00B20538"/>
    <w:rsid w:val="00B207AE"/>
    <w:rsid w:val="00B207C7"/>
    <w:rsid w:val="00B20CB9"/>
    <w:rsid w:val="00B21263"/>
    <w:rsid w:val="00B21C91"/>
    <w:rsid w:val="00B2268F"/>
    <w:rsid w:val="00B22C93"/>
    <w:rsid w:val="00B25F00"/>
    <w:rsid w:val="00B2655C"/>
    <w:rsid w:val="00B26D88"/>
    <w:rsid w:val="00B27589"/>
    <w:rsid w:val="00B311E3"/>
    <w:rsid w:val="00B3132C"/>
    <w:rsid w:val="00B3142A"/>
    <w:rsid w:val="00B327E6"/>
    <w:rsid w:val="00B33978"/>
    <w:rsid w:val="00B33FB6"/>
    <w:rsid w:val="00B34742"/>
    <w:rsid w:val="00B3493D"/>
    <w:rsid w:val="00B351FA"/>
    <w:rsid w:val="00B3575E"/>
    <w:rsid w:val="00B35DB6"/>
    <w:rsid w:val="00B35EF5"/>
    <w:rsid w:val="00B368C1"/>
    <w:rsid w:val="00B405B7"/>
    <w:rsid w:val="00B4107E"/>
    <w:rsid w:val="00B41B1B"/>
    <w:rsid w:val="00B41C61"/>
    <w:rsid w:val="00B429E0"/>
    <w:rsid w:val="00B43FA1"/>
    <w:rsid w:val="00B442EA"/>
    <w:rsid w:val="00B44847"/>
    <w:rsid w:val="00B44A81"/>
    <w:rsid w:val="00B46814"/>
    <w:rsid w:val="00B4711A"/>
    <w:rsid w:val="00B4720D"/>
    <w:rsid w:val="00B4732E"/>
    <w:rsid w:val="00B47699"/>
    <w:rsid w:val="00B5051C"/>
    <w:rsid w:val="00B514FB"/>
    <w:rsid w:val="00B51601"/>
    <w:rsid w:val="00B516C2"/>
    <w:rsid w:val="00B5199D"/>
    <w:rsid w:val="00B51A03"/>
    <w:rsid w:val="00B51EB1"/>
    <w:rsid w:val="00B51FC9"/>
    <w:rsid w:val="00B52222"/>
    <w:rsid w:val="00B5272B"/>
    <w:rsid w:val="00B534D4"/>
    <w:rsid w:val="00B53872"/>
    <w:rsid w:val="00B54039"/>
    <w:rsid w:val="00B54826"/>
    <w:rsid w:val="00B54FE7"/>
    <w:rsid w:val="00B5583C"/>
    <w:rsid w:val="00B60A9C"/>
    <w:rsid w:val="00B619E1"/>
    <w:rsid w:val="00B62D5A"/>
    <w:rsid w:val="00B631B7"/>
    <w:rsid w:val="00B63DF0"/>
    <w:rsid w:val="00B6435E"/>
    <w:rsid w:val="00B64FDF"/>
    <w:rsid w:val="00B65908"/>
    <w:rsid w:val="00B66901"/>
    <w:rsid w:val="00B673FA"/>
    <w:rsid w:val="00B7150C"/>
    <w:rsid w:val="00B71E6D"/>
    <w:rsid w:val="00B72070"/>
    <w:rsid w:val="00B723BD"/>
    <w:rsid w:val="00B72953"/>
    <w:rsid w:val="00B72C01"/>
    <w:rsid w:val="00B72EFD"/>
    <w:rsid w:val="00B72F58"/>
    <w:rsid w:val="00B73688"/>
    <w:rsid w:val="00B753BC"/>
    <w:rsid w:val="00B7546B"/>
    <w:rsid w:val="00B75CE4"/>
    <w:rsid w:val="00B779E1"/>
    <w:rsid w:val="00B80C44"/>
    <w:rsid w:val="00B81577"/>
    <w:rsid w:val="00B82795"/>
    <w:rsid w:val="00B82B90"/>
    <w:rsid w:val="00B83C4A"/>
    <w:rsid w:val="00B85347"/>
    <w:rsid w:val="00B85824"/>
    <w:rsid w:val="00B8646F"/>
    <w:rsid w:val="00B875AE"/>
    <w:rsid w:val="00B87DAA"/>
    <w:rsid w:val="00B9009E"/>
    <w:rsid w:val="00B906C4"/>
    <w:rsid w:val="00B919A4"/>
    <w:rsid w:val="00B91EE1"/>
    <w:rsid w:val="00B9228B"/>
    <w:rsid w:val="00B92A6D"/>
    <w:rsid w:val="00B92C0A"/>
    <w:rsid w:val="00B95EFE"/>
    <w:rsid w:val="00B97A17"/>
    <w:rsid w:val="00BA0090"/>
    <w:rsid w:val="00BA055E"/>
    <w:rsid w:val="00BA0E4D"/>
    <w:rsid w:val="00BA11BB"/>
    <w:rsid w:val="00BA1A67"/>
    <w:rsid w:val="00BA24D3"/>
    <w:rsid w:val="00BA26F2"/>
    <w:rsid w:val="00BA31B1"/>
    <w:rsid w:val="00BA35BC"/>
    <w:rsid w:val="00BA36F3"/>
    <w:rsid w:val="00BA3D9C"/>
    <w:rsid w:val="00BA40C3"/>
    <w:rsid w:val="00BA4A53"/>
    <w:rsid w:val="00BA637E"/>
    <w:rsid w:val="00BA6786"/>
    <w:rsid w:val="00BA689D"/>
    <w:rsid w:val="00BA6D59"/>
    <w:rsid w:val="00BA7351"/>
    <w:rsid w:val="00BA76D8"/>
    <w:rsid w:val="00BB0689"/>
    <w:rsid w:val="00BB0998"/>
    <w:rsid w:val="00BB0B7E"/>
    <w:rsid w:val="00BB7B9D"/>
    <w:rsid w:val="00BC058D"/>
    <w:rsid w:val="00BC086B"/>
    <w:rsid w:val="00BC0CF1"/>
    <w:rsid w:val="00BC1F4C"/>
    <w:rsid w:val="00BC3F3E"/>
    <w:rsid w:val="00BC4085"/>
    <w:rsid w:val="00BC4272"/>
    <w:rsid w:val="00BC42F2"/>
    <w:rsid w:val="00BC468F"/>
    <w:rsid w:val="00BC4D39"/>
    <w:rsid w:val="00BC5307"/>
    <w:rsid w:val="00BC6096"/>
    <w:rsid w:val="00BC770E"/>
    <w:rsid w:val="00BC7BF8"/>
    <w:rsid w:val="00BD1495"/>
    <w:rsid w:val="00BD1A8A"/>
    <w:rsid w:val="00BD3811"/>
    <w:rsid w:val="00BD3AB2"/>
    <w:rsid w:val="00BD3AD1"/>
    <w:rsid w:val="00BD3D2F"/>
    <w:rsid w:val="00BD4FBD"/>
    <w:rsid w:val="00BD5106"/>
    <w:rsid w:val="00BD6A0F"/>
    <w:rsid w:val="00BD7DC0"/>
    <w:rsid w:val="00BE0F09"/>
    <w:rsid w:val="00BE1283"/>
    <w:rsid w:val="00BE22FF"/>
    <w:rsid w:val="00BE36E4"/>
    <w:rsid w:val="00BE36E5"/>
    <w:rsid w:val="00BE5B5F"/>
    <w:rsid w:val="00BE61EF"/>
    <w:rsid w:val="00BE6777"/>
    <w:rsid w:val="00BE6855"/>
    <w:rsid w:val="00BE6A32"/>
    <w:rsid w:val="00BE7DAF"/>
    <w:rsid w:val="00BF1101"/>
    <w:rsid w:val="00BF169F"/>
    <w:rsid w:val="00BF1912"/>
    <w:rsid w:val="00BF19C7"/>
    <w:rsid w:val="00BF268D"/>
    <w:rsid w:val="00BF2822"/>
    <w:rsid w:val="00BF3350"/>
    <w:rsid w:val="00BF38F7"/>
    <w:rsid w:val="00BF3BDC"/>
    <w:rsid w:val="00BF3CA5"/>
    <w:rsid w:val="00BF4119"/>
    <w:rsid w:val="00BF4AD5"/>
    <w:rsid w:val="00BF4F57"/>
    <w:rsid w:val="00BF4FDC"/>
    <w:rsid w:val="00BF53A2"/>
    <w:rsid w:val="00BF6AA6"/>
    <w:rsid w:val="00BF6C5A"/>
    <w:rsid w:val="00BF70D0"/>
    <w:rsid w:val="00BF7272"/>
    <w:rsid w:val="00C00427"/>
    <w:rsid w:val="00C011A0"/>
    <w:rsid w:val="00C01D1C"/>
    <w:rsid w:val="00C05364"/>
    <w:rsid w:val="00C0570D"/>
    <w:rsid w:val="00C060DB"/>
    <w:rsid w:val="00C0637A"/>
    <w:rsid w:val="00C1009C"/>
    <w:rsid w:val="00C11F2E"/>
    <w:rsid w:val="00C12AD6"/>
    <w:rsid w:val="00C12D75"/>
    <w:rsid w:val="00C13947"/>
    <w:rsid w:val="00C13A51"/>
    <w:rsid w:val="00C14821"/>
    <w:rsid w:val="00C1506C"/>
    <w:rsid w:val="00C1771B"/>
    <w:rsid w:val="00C2090A"/>
    <w:rsid w:val="00C20F12"/>
    <w:rsid w:val="00C225B1"/>
    <w:rsid w:val="00C23836"/>
    <w:rsid w:val="00C242FD"/>
    <w:rsid w:val="00C25244"/>
    <w:rsid w:val="00C258EC"/>
    <w:rsid w:val="00C25EC6"/>
    <w:rsid w:val="00C26F55"/>
    <w:rsid w:val="00C26FB3"/>
    <w:rsid w:val="00C27E70"/>
    <w:rsid w:val="00C30693"/>
    <w:rsid w:val="00C30C63"/>
    <w:rsid w:val="00C3314D"/>
    <w:rsid w:val="00C339FE"/>
    <w:rsid w:val="00C33CF5"/>
    <w:rsid w:val="00C34DAA"/>
    <w:rsid w:val="00C35A6D"/>
    <w:rsid w:val="00C35AB5"/>
    <w:rsid w:val="00C35EC7"/>
    <w:rsid w:val="00C36B8B"/>
    <w:rsid w:val="00C3709C"/>
    <w:rsid w:val="00C37907"/>
    <w:rsid w:val="00C40346"/>
    <w:rsid w:val="00C4068F"/>
    <w:rsid w:val="00C431AF"/>
    <w:rsid w:val="00C452C1"/>
    <w:rsid w:val="00C456EE"/>
    <w:rsid w:val="00C46655"/>
    <w:rsid w:val="00C46D32"/>
    <w:rsid w:val="00C46EE8"/>
    <w:rsid w:val="00C4755B"/>
    <w:rsid w:val="00C47DBF"/>
    <w:rsid w:val="00C505BF"/>
    <w:rsid w:val="00C508D3"/>
    <w:rsid w:val="00C52D31"/>
    <w:rsid w:val="00C53185"/>
    <w:rsid w:val="00C54760"/>
    <w:rsid w:val="00C54CD6"/>
    <w:rsid w:val="00C552FF"/>
    <w:rsid w:val="00C558DA"/>
    <w:rsid w:val="00C55AF3"/>
    <w:rsid w:val="00C560C2"/>
    <w:rsid w:val="00C56906"/>
    <w:rsid w:val="00C574F7"/>
    <w:rsid w:val="00C57F4C"/>
    <w:rsid w:val="00C609F6"/>
    <w:rsid w:val="00C6120B"/>
    <w:rsid w:val="00C61BE3"/>
    <w:rsid w:val="00C61FA7"/>
    <w:rsid w:val="00C62902"/>
    <w:rsid w:val="00C6360B"/>
    <w:rsid w:val="00C63A18"/>
    <w:rsid w:val="00C63BDB"/>
    <w:rsid w:val="00C64F1A"/>
    <w:rsid w:val="00C64F82"/>
    <w:rsid w:val="00C6560C"/>
    <w:rsid w:val="00C65995"/>
    <w:rsid w:val="00C70FE4"/>
    <w:rsid w:val="00C745AE"/>
    <w:rsid w:val="00C74C4D"/>
    <w:rsid w:val="00C7639F"/>
    <w:rsid w:val="00C76CBE"/>
    <w:rsid w:val="00C804D9"/>
    <w:rsid w:val="00C8073D"/>
    <w:rsid w:val="00C81EEB"/>
    <w:rsid w:val="00C82B2C"/>
    <w:rsid w:val="00C82B36"/>
    <w:rsid w:val="00C82BEF"/>
    <w:rsid w:val="00C84759"/>
    <w:rsid w:val="00C85E6D"/>
    <w:rsid w:val="00C869E7"/>
    <w:rsid w:val="00C86DDB"/>
    <w:rsid w:val="00C87D29"/>
    <w:rsid w:val="00C9003B"/>
    <w:rsid w:val="00C901A6"/>
    <w:rsid w:val="00C90D77"/>
    <w:rsid w:val="00C9122B"/>
    <w:rsid w:val="00C912B7"/>
    <w:rsid w:val="00C914FA"/>
    <w:rsid w:val="00C91A2F"/>
    <w:rsid w:val="00C91F37"/>
    <w:rsid w:val="00C92E45"/>
    <w:rsid w:val="00C92F13"/>
    <w:rsid w:val="00C93EB1"/>
    <w:rsid w:val="00C94060"/>
    <w:rsid w:val="00C9471F"/>
    <w:rsid w:val="00C94AD3"/>
    <w:rsid w:val="00C95E12"/>
    <w:rsid w:val="00C9635D"/>
    <w:rsid w:val="00C971DB"/>
    <w:rsid w:val="00C97577"/>
    <w:rsid w:val="00CA1D4F"/>
    <w:rsid w:val="00CA1EE3"/>
    <w:rsid w:val="00CA25D4"/>
    <w:rsid w:val="00CA27F9"/>
    <w:rsid w:val="00CA35E3"/>
    <w:rsid w:val="00CA4161"/>
    <w:rsid w:val="00CA5F7C"/>
    <w:rsid w:val="00CA6411"/>
    <w:rsid w:val="00CA6613"/>
    <w:rsid w:val="00CA6C7F"/>
    <w:rsid w:val="00CB05C0"/>
    <w:rsid w:val="00CB11ED"/>
    <w:rsid w:val="00CB127C"/>
    <w:rsid w:val="00CB19F1"/>
    <w:rsid w:val="00CB2282"/>
    <w:rsid w:val="00CB2356"/>
    <w:rsid w:val="00CB23C7"/>
    <w:rsid w:val="00CB24D9"/>
    <w:rsid w:val="00CB36FE"/>
    <w:rsid w:val="00CB4153"/>
    <w:rsid w:val="00CB52BC"/>
    <w:rsid w:val="00CB5536"/>
    <w:rsid w:val="00CB5A44"/>
    <w:rsid w:val="00CB7A6E"/>
    <w:rsid w:val="00CC0260"/>
    <w:rsid w:val="00CC02E4"/>
    <w:rsid w:val="00CC04E8"/>
    <w:rsid w:val="00CC10A6"/>
    <w:rsid w:val="00CC10A8"/>
    <w:rsid w:val="00CC2946"/>
    <w:rsid w:val="00CC29A3"/>
    <w:rsid w:val="00CC38D4"/>
    <w:rsid w:val="00CC4B32"/>
    <w:rsid w:val="00CC5F3F"/>
    <w:rsid w:val="00CC7015"/>
    <w:rsid w:val="00CC70F6"/>
    <w:rsid w:val="00CC79C7"/>
    <w:rsid w:val="00CD1CA4"/>
    <w:rsid w:val="00CD3373"/>
    <w:rsid w:val="00CD3C2B"/>
    <w:rsid w:val="00CD4494"/>
    <w:rsid w:val="00CD5624"/>
    <w:rsid w:val="00CD5A86"/>
    <w:rsid w:val="00CD5EB8"/>
    <w:rsid w:val="00CD64A2"/>
    <w:rsid w:val="00CD7044"/>
    <w:rsid w:val="00CD752E"/>
    <w:rsid w:val="00CD7E9E"/>
    <w:rsid w:val="00CE08B9"/>
    <w:rsid w:val="00CE2A6B"/>
    <w:rsid w:val="00CE2C60"/>
    <w:rsid w:val="00CE3329"/>
    <w:rsid w:val="00CE524C"/>
    <w:rsid w:val="00CE65D8"/>
    <w:rsid w:val="00CE7357"/>
    <w:rsid w:val="00CE737B"/>
    <w:rsid w:val="00CF0028"/>
    <w:rsid w:val="00CF1395"/>
    <w:rsid w:val="00CF141F"/>
    <w:rsid w:val="00CF3658"/>
    <w:rsid w:val="00CF3757"/>
    <w:rsid w:val="00CF3E9F"/>
    <w:rsid w:val="00CF42D9"/>
    <w:rsid w:val="00CF4777"/>
    <w:rsid w:val="00CF4EFE"/>
    <w:rsid w:val="00CF5186"/>
    <w:rsid w:val="00CF5A66"/>
    <w:rsid w:val="00CF5AF8"/>
    <w:rsid w:val="00CF5B2D"/>
    <w:rsid w:val="00CF5DFF"/>
    <w:rsid w:val="00CF725B"/>
    <w:rsid w:val="00D0013A"/>
    <w:rsid w:val="00D00BF9"/>
    <w:rsid w:val="00D010E3"/>
    <w:rsid w:val="00D0112F"/>
    <w:rsid w:val="00D012B2"/>
    <w:rsid w:val="00D01E72"/>
    <w:rsid w:val="00D030B5"/>
    <w:rsid w:val="00D04583"/>
    <w:rsid w:val="00D066F9"/>
    <w:rsid w:val="00D067BB"/>
    <w:rsid w:val="00D07A44"/>
    <w:rsid w:val="00D13444"/>
    <w:rsid w:val="00D1352A"/>
    <w:rsid w:val="00D140F2"/>
    <w:rsid w:val="00D14C8E"/>
    <w:rsid w:val="00D15371"/>
    <w:rsid w:val="00D161A5"/>
    <w:rsid w:val="00D169AF"/>
    <w:rsid w:val="00D17F5E"/>
    <w:rsid w:val="00D21365"/>
    <w:rsid w:val="00D216C5"/>
    <w:rsid w:val="00D21DD3"/>
    <w:rsid w:val="00D2499C"/>
    <w:rsid w:val="00D24DD2"/>
    <w:rsid w:val="00D24EBF"/>
    <w:rsid w:val="00D2509B"/>
    <w:rsid w:val="00D25249"/>
    <w:rsid w:val="00D255A7"/>
    <w:rsid w:val="00D276B5"/>
    <w:rsid w:val="00D27C35"/>
    <w:rsid w:val="00D27D26"/>
    <w:rsid w:val="00D31913"/>
    <w:rsid w:val="00D31B0A"/>
    <w:rsid w:val="00D327D0"/>
    <w:rsid w:val="00D33D9F"/>
    <w:rsid w:val="00D34BB9"/>
    <w:rsid w:val="00D34C0B"/>
    <w:rsid w:val="00D36024"/>
    <w:rsid w:val="00D364E0"/>
    <w:rsid w:val="00D36D6C"/>
    <w:rsid w:val="00D37540"/>
    <w:rsid w:val="00D37594"/>
    <w:rsid w:val="00D37D6F"/>
    <w:rsid w:val="00D40537"/>
    <w:rsid w:val="00D42B34"/>
    <w:rsid w:val="00D432EB"/>
    <w:rsid w:val="00D439F3"/>
    <w:rsid w:val="00D44172"/>
    <w:rsid w:val="00D457C4"/>
    <w:rsid w:val="00D45DEC"/>
    <w:rsid w:val="00D45FBE"/>
    <w:rsid w:val="00D4665E"/>
    <w:rsid w:val="00D46AFA"/>
    <w:rsid w:val="00D46C22"/>
    <w:rsid w:val="00D46CB3"/>
    <w:rsid w:val="00D47E5F"/>
    <w:rsid w:val="00D500BF"/>
    <w:rsid w:val="00D506CE"/>
    <w:rsid w:val="00D50896"/>
    <w:rsid w:val="00D50FBE"/>
    <w:rsid w:val="00D51515"/>
    <w:rsid w:val="00D5183F"/>
    <w:rsid w:val="00D51A49"/>
    <w:rsid w:val="00D5225E"/>
    <w:rsid w:val="00D52843"/>
    <w:rsid w:val="00D53784"/>
    <w:rsid w:val="00D5394C"/>
    <w:rsid w:val="00D53B56"/>
    <w:rsid w:val="00D55862"/>
    <w:rsid w:val="00D55932"/>
    <w:rsid w:val="00D55CAE"/>
    <w:rsid w:val="00D572A0"/>
    <w:rsid w:val="00D57912"/>
    <w:rsid w:val="00D57942"/>
    <w:rsid w:val="00D579F7"/>
    <w:rsid w:val="00D60295"/>
    <w:rsid w:val="00D61DEE"/>
    <w:rsid w:val="00D63676"/>
    <w:rsid w:val="00D63B8C"/>
    <w:rsid w:val="00D651FA"/>
    <w:rsid w:val="00D66501"/>
    <w:rsid w:val="00D6737F"/>
    <w:rsid w:val="00D675CC"/>
    <w:rsid w:val="00D70BE4"/>
    <w:rsid w:val="00D70D08"/>
    <w:rsid w:val="00D71FCE"/>
    <w:rsid w:val="00D724C9"/>
    <w:rsid w:val="00D727CF"/>
    <w:rsid w:val="00D7300B"/>
    <w:rsid w:val="00D739CC"/>
    <w:rsid w:val="00D73E85"/>
    <w:rsid w:val="00D745AF"/>
    <w:rsid w:val="00D747D8"/>
    <w:rsid w:val="00D74AD1"/>
    <w:rsid w:val="00D7597B"/>
    <w:rsid w:val="00D76DAD"/>
    <w:rsid w:val="00D77D1B"/>
    <w:rsid w:val="00D77DEA"/>
    <w:rsid w:val="00D8093D"/>
    <w:rsid w:val="00D80E37"/>
    <w:rsid w:val="00D8108C"/>
    <w:rsid w:val="00D82ABF"/>
    <w:rsid w:val="00D842AE"/>
    <w:rsid w:val="00D84401"/>
    <w:rsid w:val="00D84A85"/>
    <w:rsid w:val="00D84B76"/>
    <w:rsid w:val="00D84FF1"/>
    <w:rsid w:val="00D86081"/>
    <w:rsid w:val="00D86C17"/>
    <w:rsid w:val="00D86D64"/>
    <w:rsid w:val="00D873D8"/>
    <w:rsid w:val="00D90EAD"/>
    <w:rsid w:val="00D90FE2"/>
    <w:rsid w:val="00D915A6"/>
    <w:rsid w:val="00D9211C"/>
    <w:rsid w:val="00D92DE0"/>
    <w:rsid w:val="00D92FEF"/>
    <w:rsid w:val="00D93A0F"/>
    <w:rsid w:val="00D94BBF"/>
    <w:rsid w:val="00D94CEA"/>
    <w:rsid w:val="00D94D04"/>
    <w:rsid w:val="00D94FD9"/>
    <w:rsid w:val="00D950E1"/>
    <w:rsid w:val="00D958E8"/>
    <w:rsid w:val="00D97E26"/>
    <w:rsid w:val="00DA1B9E"/>
    <w:rsid w:val="00DA1BCA"/>
    <w:rsid w:val="00DA1F53"/>
    <w:rsid w:val="00DA2771"/>
    <w:rsid w:val="00DA3291"/>
    <w:rsid w:val="00DA3A57"/>
    <w:rsid w:val="00DA3FFF"/>
    <w:rsid w:val="00DA472F"/>
    <w:rsid w:val="00DA5084"/>
    <w:rsid w:val="00DA57B9"/>
    <w:rsid w:val="00DA61BD"/>
    <w:rsid w:val="00DA623F"/>
    <w:rsid w:val="00DA6669"/>
    <w:rsid w:val="00DA71BD"/>
    <w:rsid w:val="00DB0433"/>
    <w:rsid w:val="00DB0556"/>
    <w:rsid w:val="00DB0B40"/>
    <w:rsid w:val="00DB2A1E"/>
    <w:rsid w:val="00DB4434"/>
    <w:rsid w:val="00DB49DD"/>
    <w:rsid w:val="00DB527B"/>
    <w:rsid w:val="00DB6092"/>
    <w:rsid w:val="00DB63D4"/>
    <w:rsid w:val="00DC0AD1"/>
    <w:rsid w:val="00DC0BA0"/>
    <w:rsid w:val="00DC0CF3"/>
    <w:rsid w:val="00DC323A"/>
    <w:rsid w:val="00DC331B"/>
    <w:rsid w:val="00DC46FF"/>
    <w:rsid w:val="00DC4A72"/>
    <w:rsid w:val="00DC5254"/>
    <w:rsid w:val="00DC55F8"/>
    <w:rsid w:val="00DC6712"/>
    <w:rsid w:val="00DC6972"/>
    <w:rsid w:val="00DD10D0"/>
    <w:rsid w:val="00DD1A4F"/>
    <w:rsid w:val="00DD2E7D"/>
    <w:rsid w:val="00DD3107"/>
    <w:rsid w:val="00DD34AB"/>
    <w:rsid w:val="00DD4CE2"/>
    <w:rsid w:val="00DD5EFF"/>
    <w:rsid w:val="00DD7896"/>
    <w:rsid w:val="00DD7C2C"/>
    <w:rsid w:val="00DE03D1"/>
    <w:rsid w:val="00DE1195"/>
    <w:rsid w:val="00DE1A47"/>
    <w:rsid w:val="00DE1F37"/>
    <w:rsid w:val="00DE486B"/>
    <w:rsid w:val="00DE49A2"/>
    <w:rsid w:val="00DE6AA8"/>
    <w:rsid w:val="00DF046C"/>
    <w:rsid w:val="00DF1330"/>
    <w:rsid w:val="00DF13B1"/>
    <w:rsid w:val="00DF179F"/>
    <w:rsid w:val="00DF21EE"/>
    <w:rsid w:val="00DF2274"/>
    <w:rsid w:val="00DF24B4"/>
    <w:rsid w:val="00DF37DD"/>
    <w:rsid w:val="00DF52E1"/>
    <w:rsid w:val="00DF53AE"/>
    <w:rsid w:val="00DF5660"/>
    <w:rsid w:val="00DF677D"/>
    <w:rsid w:val="00DF6972"/>
    <w:rsid w:val="00DF70ED"/>
    <w:rsid w:val="00DF744D"/>
    <w:rsid w:val="00E0011B"/>
    <w:rsid w:val="00E004CB"/>
    <w:rsid w:val="00E01433"/>
    <w:rsid w:val="00E0290A"/>
    <w:rsid w:val="00E0452A"/>
    <w:rsid w:val="00E051DF"/>
    <w:rsid w:val="00E05929"/>
    <w:rsid w:val="00E06797"/>
    <w:rsid w:val="00E06DC6"/>
    <w:rsid w:val="00E0703A"/>
    <w:rsid w:val="00E0707B"/>
    <w:rsid w:val="00E10600"/>
    <w:rsid w:val="00E1103B"/>
    <w:rsid w:val="00E11177"/>
    <w:rsid w:val="00E11262"/>
    <w:rsid w:val="00E11542"/>
    <w:rsid w:val="00E11804"/>
    <w:rsid w:val="00E1265B"/>
    <w:rsid w:val="00E12763"/>
    <w:rsid w:val="00E129DA"/>
    <w:rsid w:val="00E138E5"/>
    <w:rsid w:val="00E13B48"/>
    <w:rsid w:val="00E1404F"/>
    <w:rsid w:val="00E14497"/>
    <w:rsid w:val="00E14D0E"/>
    <w:rsid w:val="00E153CD"/>
    <w:rsid w:val="00E1573E"/>
    <w:rsid w:val="00E15F22"/>
    <w:rsid w:val="00E17BC9"/>
    <w:rsid w:val="00E21C83"/>
    <w:rsid w:val="00E230AC"/>
    <w:rsid w:val="00E2416E"/>
    <w:rsid w:val="00E24867"/>
    <w:rsid w:val="00E24ADA"/>
    <w:rsid w:val="00E262CC"/>
    <w:rsid w:val="00E26323"/>
    <w:rsid w:val="00E264E8"/>
    <w:rsid w:val="00E27B9F"/>
    <w:rsid w:val="00E309BF"/>
    <w:rsid w:val="00E31295"/>
    <w:rsid w:val="00E329FE"/>
    <w:rsid w:val="00E32F59"/>
    <w:rsid w:val="00E3308F"/>
    <w:rsid w:val="00E33FDD"/>
    <w:rsid w:val="00E34A57"/>
    <w:rsid w:val="00E3501A"/>
    <w:rsid w:val="00E3504A"/>
    <w:rsid w:val="00E360EA"/>
    <w:rsid w:val="00E362FC"/>
    <w:rsid w:val="00E36469"/>
    <w:rsid w:val="00E3667B"/>
    <w:rsid w:val="00E40674"/>
    <w:rsid w:val="00E42D8B"/>
    <w:rsid w:val="00E42E19"/>
    <w:rsid w:val="00E43024"/>
    <w:rsid w:val="00E43171"/>
    <w:rsid w:val="00E4363F"/>
    <w:rsid w:val="00E43CD1"/>
    <w:rsid w:val="00E46D9A"/>
    <w:rsid w:val="00E46ED0"/>
    <w:rsid w:val="00E47841"/>
    <w:rsid w:val="00E504DB"/>
    <w:rsid w:val="00E505EA"/>
    <w:rsid w:val="00E51D1A"/>
    <w:rsid w:val="00E52C46"/>
    <w:rsid w:val="00E52C87"/>
    <w:rsid w:val="00E53ACF"/>
    <w:rsid w:val="00E53DFE"/>
    <w:rsid w:val="00E54393"/>
    <w:rsid w:val="00E54919"/>
    <w:rsid w:val="00E560D4"/>
    <w:rsid w:val="00E56403"/>
    <w:rsid w:val="00E565FF"/>
    <w:rsid w:val="00E56972"/>
    <w:rsid w:val="00E57BE9"/>
    <w:rsid w:val="00E615F5"/>
    <w:rsid w:val="00E61EE9"/>
    <w:rsid w:val="00E61F75"/>
    <w:rsid w:val="00E64126"/>
    <w:rsid w:val="00E647BB"/>
    <w:rsid w:val="00E65388"/>
    <w:rsid w:val="00E65541"/>
    <w:rsid w:val="00E66164"/>
    <w:rsid w:val="00E6791D"/>
    <w:rsid w:val="00E67B1D"/>
    <w:rsid w:val="00E67B24"/>
    <w:rsid w:val="00E713D7"/>
    <w:rsid w:val="00E7276F"/>
    <w:rsid w:val="00E731E0"/>
    <w:rsid w:val="00E7520F"/>
    <w:rsid w:val="00E756EF"/>
    <w:rsid w:val="00E757FE"/>
    <w:rsid w:val="00E76305"/>
    <w:rsid w:val="00E766E9"/>
    <w:rsid w:val="00E7694F"/>
    <w:rsid w:val="00E77894"/>
    <w:rsid w:val="00E801D4"/>
    <w:rsid w:val="00E80D14"/>
    <w:rsid w:val="00E80DD9"/>
    <w:rsid w:val="00E831C6"/>
    <w:rsid w:val="00E84D4F"/>
    <w:rsid w:val="00E85B7D"/>
    <w:rsid w:val="00E8615C"/>
    <w:rsid w:val="00E87C8A"/>
    <w:rsid w:val="00E87DEC"/>
    <w:rsid w:val="00E909E8"/>
    <w:rsid w:val="00E9121B"/>
    <w:rsid w:val="00E912C7"/>
    <w:rsid w:val="00E91728"/>
    <w:rsid w:val="00E91DFA"/>
    <w:rsid w:val="00E928FB"/>
    <w:rsid w:val="00E92CD1"/>
    <w:rsid w:val="00E9338E"/>
    <w:rsid w:val="00E93C7A"/>
    <w:rsid w:val="00E9474C"/>
    <w:rsid w:val="00E95136"/>
    <w:rsid w:val="00E95A03"/>
    <w:rsid w:val="00E95EF5"/>
    <w:rsid w:val="00E97784"/>
    <w:rsid w:val="00EA0947"/>
    <w:rsid w:val="00EA0AE2"/>
    <w:rsid w:val="00EA2148"/>
    <w:rsid w:val="00EA39E5"/>
    <w:rsid w:val="00EA3B24"/>
    <w:rsid w:val="00EA48E6"/>
    <w:rsid w:val="00EA5841"/>
    <w:rsid w:val="00EA59F6"/>
    <w:rsid w:val="00EA6143"/>
    <w:rsid w:val="00EA7810"/>
    <w:rsid w:val="00EB037C"/>
    <w:rsid w:val="00EB0C3C"/>
    <w:rsid w:val="00EB11F5"/>
    <w:rsid w:val="00EB1345"/>
    <w:rsid w:val="00EB4579"/>
    <w:rsid w:val="00EB4C9A"/>
    <w:rsid w:val="00EB5133"/>
    <w:rsid w:val="00EB552A"/>
    <w:rsid w:val="00EB6362"/>
    <w:rsid w:val="00EB6D09"/>
    <w:rsid w:val="00EB6D4F"/>
    <w:rsid w:val="00EB7410"/>
    <w:rsid w:val="00EC04EB"/>
    <w:rsid w:val="00EC1424"/>
    <w:rsid w:val="00EC1DB7"/>
    <w:rsid w:val="00EC363D"/>
    <w:rsid w:val="00EC3C4E"/>
    <w:rsid w:val="00EC4228"/>
    <w:rsid w:val="00EC4991"/>
    <w:rsid w:val="00EC4B29"/>
    <w:rsid w:val="00EC5503"/>
    <w:rsid w:val="00EC5593"/>
    <w:rsid w:val="00EC5A46"/>
    <w:rsid w:val="00EC63E2"/>
    <w:rsid w:val="00EC6813"/>
    <w:rsid w:val="00ED07E1"/>
    <w:rsid w:val="00ED19F7"/>
    <w:rsid w:val="00ED1F3E"/>
    <w:rsid w:val="00ED28F2"/>
    <w:rsid w:val="00ED2AE6"/>
    <w:rsid w:val="00ED3C6A"/>
    <w:rsid w:val="00ED4566"/>
    <w:rsid w:val="00ED5549"/>
    <w:rsid w:val="00ED64E4"/>
    <w:rsid w:val="00ED6850"/>
    <w:rsid w:val="00ED68E3"/>
    <w:rsid w:val="00ED6C71"/>
    <w:rsid w:val="00ED7267"/>
    <w:rsid w:val="00EE2EDD"/>
    <w:rsid w:val="00EE3617"/>
    <w:rsid w:val="00EE4AEC"/>
    <w:rsid w:val="00EE4E88"/>
    <w:rsid w:val="00EE6969"/>
    <w:rsid w:val="00EE6DAC"/>
    <w:rsid w:val="00EE7E2E"/>
    <w:rsid w:val="00EF1817"/>
    <w:rsid w:val="00EF1E94"/>
    <w:rsid w:val="00EF22B3"/>
    <w:rsid w:val="00EF3861"/>
    <w:rsid w:val="00EF3FD9"/>
    <w:rsid w:val="00EF5DC2"/>
    <w:rsid w:val="00EF67EC"/>
    <w:rsid w:val="00EF7209"/>
    <w:rsid w:val="00EF7949"/>
    <w:rsid w:val="00F0124B"/>
    <w:rsid w:val="00F017D3"/>
    <w:rsid w:val="00F0181A"/>
    <w:rsid w:val="00F01C2F"/>
    <w:rsid w:val="00F01E2E"/>
    <w:rsid w:val="00F027D0"/>
    <w:rsid w:val="00F03B69"/>
    <w:rsid w:val="00F0481B"/>
    <w:rsid w:val="00F0597F"/>
    <w:rsid w:val="00F05DE9"/>
    <w:rsid w:val="00F05FA6"/>
    <w:rsid w:val="00F062E2"/>
    <w:rsid w:val="00F0644E"/>
    <w:rsid w:val="00F06E2B"/>
    <w:rsid w:val="00F07A50"/>
    <w:rsid w:val="00F07AC6"/>
    <w:rsid w:val="00F10162"/>
    <w:rsid w:val="00F1025A"/>
    <w:rsid w:val="00F1052E"/>
    <w:rsid w:val="00F109CB"/>
    <w:rsid w:val="00F10B20"/>
    <w:rsid w:val="00F10D10"/>
    <w:rsid w:val="00F113DA"/>
    <w:rsid w:val="00F11749"/>
    <w:rsid w:val="00F1187C"/>
    <w:rsid w:val="00F133DE"/>
    <w:rsid w:val="00F135DC"/>
    <w:rsid w:val="00F16A57"/>
    <w:rsid w:val="00F16F6A"/>
    <w:rsid w:val="00F2166D"/>
    <w:rsid w:val="00F2180D"/>
    <w:rsid w:val="00F22FBA"/>
    <w:rsid w:val="00F23CED"/>
    <w:rsid w:val="00F25748"/>
    <w:rsid w:val="00F30895"/>
    <w:rsid w:val="00F315E1"/>
    <w:rsid w:val="00F3172C"/>
    <w:rsid w:val="00F3198A"/>
    <w:rsid w:val="00F31FBF"/>
    <w:rsid w:val="00F322B1"/>
    <w:rsid w:val="00F3243C"/>
    <w:rsid w:val="00F33260"/>
    <w:rsid w:val="00F34F50"/>
    <w:rsid w:val="00F34FCF"/>
    <w:rsid w:val="00F37B2A"/>
    <w:rsid w:val="00F37DC8"/>
    <w:rsid w:val="00F41089"/>
    <w:rsid w:val="00F41694"/>
    <w:rsid w:val="00F4173A"/>
    <w:rsid w:val="00F439B3"/>
    <w:rsid w:val="00F448CD"/>
    <w:rsid w:val="00F4621E"/>
    <w:rsid w:val="00F46EAD"/>
    <w:rsid w:val="00F50810"/>
    <w:rsid w:val="00F508A6"/>
    <w:rsid w:val="00F50D96"/>
    <w:rsid w:val="00F5521C"/>
    <w:rsid w:val="00F56702"/>
    <w:rsid w:val="00F5676F"/>
    <w:rsid w:val="00F57F83"/>
    <w:rsid w:val="00F60944"/>
    <w:rsid w:val="00F61541"/>
    <w:rsid w:val="00F615FC"/>
    <w:rsid w:val="00F642EA"/>
    <w:rsid w:val="00F64874"/>
    <w:rsid w:val="00F650C3"/>
    <w:rsid w:val="00F65D85"/>
    <w:rsid w:val="00F6668B"/>
    <w:rsid w:val="00F66FB1"/>
    <w:rsid w:val="00F67675"/>
    <w:rsid w:val="00F67B40"/>
    <w:rsid w:val="00F67F82"/>
    <w:rsid w:val="00F70127"/>
    <w:rsid w:val="00F704F3"/>
    <w:rsid w:val="00F70BBA"/>
    <w:rsid w:val="00F73449"/>
    <w:rsid w:val="00F7350E"/>
    <w:rsid w:val="00F74367"/>
    <w:rsid w:val="00F74572"/>
    <w:rsid w:val="00F7538E"/>
    <w:rsid w:val="00F768F2"/>
    <w:rsid w:val="00F7795C"/>
    <w:rsid w:val="00F77C02"/>
    <w:rsid w:val="00F8091E"/>
    <w:rsid w:val="00F80958"/>
    <w:rsid w:val="00F80BE2"/>
    <w:rsid w:val="00F810BE"/>
    <w:rsid w:val="00F817F1"/>
    <w:rsid w:val="00F81B7C"/>
    <w:rsid w:val="00F82910"/>
    <w:rsid w:val="00F829FF"/>
    <w:rsid w:val="00F82B46"/>
    <w:rsid w:val="00F83298"/>
    <w:rsid w:val="00F83DC5"/>
    <w:rsid w:val="00F8498C"/>
    <w:rsid w:val="00F84E98"/>
    <w:rsid w:val="00F8604D"/>
    <w:rsid w:val="00F8615C"/>
    <w:rsid w:val="00F863D1"/>
    <w:rsid w:val="00F877D8"/>
    <w:rsid w:val="00F90D63"/>
    <w:rsid w:val="00F919EE"/>
    <w:rsid w:val="00F919FD"/>
    <w:rsid w:val="00F91EDC"/>
    <w:rsid w:val="00F932B9"/>
    <w:rsid w:val="00F93DFC"/>
    <w:rsid w:val="00F9420C"/>
    <w:rsid w:val="00F943C9"/>
    <w:rsid w:val="00F950A5"/>
    <w:rsid w:val="00F96018"/>
    <w:rsid w:val="00F96741"/>
    <w:rsid w:val="00F969E5"/>
    <w:rsid w:val="00F96A72"/>
    <w:rsid w:val="00FA06F1"/>
    <w:rsid w:val="00FA15B7"/>
    <w:rsid w:val="00FA1995"/>
    <w:rsid w:val="00FA21E6"/>
    <w:rsid w:val="00FA2204"/>
    <w:rsid w:val="00FA2DD0"/>
    <w:rsid w:val="00FA31DD"/>
    <w:rsid w:val="00FA3319"/>
    <w:rsid w:val="00FA4C67"/>
    <w:rsid w:val="00FA542C"/>
    <w:rsid w:val="00FA6BB0"/>
    <w:rsid w:val="00FA79CC"/>
    <w:rsid w:val="00FB12AB"/>
    <w:rsid w:val="00FB1501"/>
    <w:rsid w:val="00FB17A0"/>
    <w:rsid w:val="00FB261F"/>
    <w:rsid w:val="00FB43D8"/>
    <w:rsid w:val="00FB46C2"/>
    <w:rsid w:val="00FB4777"/>
    <w:rsid w:val="00FB52FF"/>
    <w:rsid w:val="00FB5C54"/>
    <w:rsid w:val="00FB6065"/>
    <w:rsid w:val="00FB65D4"/>
    <w:rsid w:val="00FB6E8C"/>
    <w:rsid w:val="00FB7660"/>
    <w:rsid w:val="00FB7C08"/>
    <w:rsid w:val="00FC016A"/>
    <w:rsid w:val="00FC053E"/>
    <w:rsid w:val="00FC1269"/>
    <w:rsid w:val="00FC3158"/>
    <w:rsid w:val="00FC3490"/>
    <w:rsid w:val="00FC351E"/>
    <w:rsid w:val="00FC3BF2"/>
    <w:rsid w:val="00FC42C7"/>
    <w:rsid w:val="00FC44EB"/>
    <w:rsid w:val="00FC5729"/>
    <w:rsid w:val="00FD043C"/>
    <w:rsid w:val="00FD2D77"/>
    <w:rsid w:val="00FD4CB7"/>
    <w:rsid w:val="00FD5461"/>
    <w:rsid w:val="00FD5860"/>
    <w:rsid w:val="00FD73FB"/>
    <w:rsid w:val="00FE1DCC"/>
    <w:rsid w:val="00FE2A15"/>
    <w:rsid w:val="00FE3320"/>
    <w:rsid w:val="00FE352D"/>
    <w:rsid w:val="00FE3A1F"/>
    <w:rsid w:val="00FE3F48"/>
    <w:rsid w:val="00FE40EB"/>
    <w:rsid w:val="00FE4714"/>
    <w:rsid w:val="00FE4D00"/>
    <w:rsid w:val="00FE4D02"/>
    <w:rsid w:val="00FE53CB"/>
    <w:rsid w:val="00FE5500"/>
    <w:rsid w:val="00FE5B24"/>
    <w:rsid w:val="00FE7D62"/>
    <w:rsid w:val="00FF2F0B"/>
    <w:rsid w:val="00FF3134"/>
    <w:rsid w:val="00FF3462"/>
    <w:rsid w:val="00FF3819"/>
    <w:rsid w:val="00FF3B90"/>
    <w:rsid w:val="00FF3F4F"/>
    <w:rsid w:val="00FF4FEA"/>
    <w:rsid w:val="00FF6FB0"/>
    <w:rsid w:val="00FF748B"/>
    <w:rsid w:val="00FF79D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1B9FEDDE-CD50-462D-9820-B9B7F29A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99"/>
    <w:lsdException w:name="Strong" w:semiHidden="1"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987828"/>
    <w:pPr>
      <w:jc w:val="both"/>
    </w:pPr>
  </w:style>
  <w:style w:type="paragraph" w:styleId="Heading1">
    <w:name w:val="heading 1"/>
    <w:basedOn w:val="Normal"/>
    <w:next w:val="Heading2"/>
    <w:link w:val="Heading1Char"/>
    <w:uiPriority w:val="9"/>
    <w:qFormat/>
    <w:rsid w:val="00987828"/>
    <w:pPr>
      <w:keepNext/>
      <w:keepLines/>
      <w:numPr>
        <w:numId w:val="5"/>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number"/>
    <w:link w:val="Heading2Char"/>
    <w:uiPriority w:val="9"/>
    <w:qFormat/>
    <w:rsid w:val="00987828"/>
    <w:pPr>
      <w:keepNext/>
      <w:keepLines/>
      <w:numPr>
        <w:ilvl w:val="1"/>
        <w:numId w:val="5"/>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number"/>
    <w:link w:val="Heading3Char"/>
    <w:uiPriority w:val="9"/>
    <w:qFormat/>
    <w:rsid w:val="00987828"/>
    <w:pPr>
      <w:keepNext/>
      <w:keepLines/>
      <w:numPr>
        <w:ilvl w:val="2"/>
        <w:numId w:val="5"/>
      </w:numPr>
      <w:spacing w:before="120" w:after="120"/>
      <w:outlineLvl w:val="2"/>
    </w:pPr>
    <w:rPr>
      <w:rFonts w:eastAsiaTheme="majorEastAsia"/>
      <w:b/>
      <w:bCs/>
    </w:rPr>
  </w:style>
  <w:style w:type="paragraph" w:styleId="Heading4">
    <w:name w:val="heading 4"/>
    <w:basedOn w:val="Normal"/>
    <w:next w:val="Normalnumber"/>
    <w:link w:val="Heading4Char"/>
    <w:uiPriority w:val="9"/>
    <w:qFormat/>
    <w:rsid w:val="00987828"/>
    <w:pPr>
      <w:keepNext/>
      <w:numPr>
        <w:ilvl w:val="3"/>
        <w:numId w:val="5"/>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DC331B"/>
    <w:pPr>
      <w:keepNext/>
      <w:numPr>
        <w:ilvl w:val="4"/>
        <w:numId w:val="5"/>
      </w:numPr>
      <w:spacing w:before="120" w:after="120"/>
      <w:outlineLvl w:val="4"/>
    </w:pPr>
    <w:rPr>
      <w:rFonts w:eastAsiaTheme="majorEastAsia"/>
      <w:i/>
      <w:iCs/>
    </w:rPr>
  </w:style>
  <w:style w:type="paragraph" w:styleId="Heading6">
    <w:name w:val="heading 6"/>
    <w:basedOn w:val="Normal"/>
    <w:next w:val="Normal"/>
    <w:link w:val="Heading6Char"/>
    <w:rsid w:val="0043326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43326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43326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433264"/>
    <w:pPr>
      <w:keepNext/>
      <w:widowControl w:val="0"/>
      <w:numPr>
        <w:ilvl w:val="8"/>
        <w:numId w:val="1"/>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7F82"/>
    <w:rPr>
      <w:rFonts w:eastAsiaTheme="majorEastAsia"/>
      <w:b/>
      <w:bC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F67F82"/>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987828"/>
    <w:rPr>
      <w:rFonts w:ascii="Times New Roman Bold" w:eastAsiaTheme="majorEastAsia" w:hAnsi="Times New Roman Bold" w:cstheme="majorBidi"/>
      <w:b/>
      <w:sz w:val="24"/>
      <w:szCs w:val="26"/>
    </w:rPr>
  </w:style>
  <w:style w:type="character" w:customStyle="1" w:styleId="Heading4Char">
    <w:name w:val="Heading 4 Char"/>
    <w:basedOn w:val="DefaultParagraphFont"/>
    <w:link w:val="Heading4"/>
    <w:uiPriority w:val="9"/>
    <w:rsid w:val="0002592B"/>
    <w:rPr>
      <w:rFonts w:eastAsiaTheme="majorEastAsia"/>
      <w:b/>
      <w:bCs/>
    </w:rPr>
  </w:style>
  <w:style w:type="character" w:customStyle="1" w:styleId="Heading5Char">
    <w:name w:val="Heading 5 Char"/>
    <w:basedOn w:val="DefaultParagraphFont"/>
    <w:link w:val="Heading5"/>
    <w:uiPriority w:val="9"/>
    <w:rsid w:val="00DC331B"/>
    <w:rPr>
      <w:rFonts w:eastAsiaTheme="majorEastAsia"/>
      <w:i/>
      <w:iCs/>
    </w:rPr>
  </w:style>
  <w:style w:type="character" w:customStyle="1" w:styleId="Heading6Char">
    <w:name w:val="Heading 6 Char"/>
    <w:basedOn w:val="DefaultParagraphFont"/>
    <w:link w:val="Heading6"/>
    <w:rsid w:val="00433264"/>
    <w:rPr>
      <w:bCs/>
      <w:sz w:val="24"/>
    </w:rPr>
  </w:style>
  <w:style w:type="character" w:customStyle="1" w:styleId="Heading7Char">
    <w:name w:val="Heading 7 Char"/>
    <w:basedOn w:val="DefaultParagraphFont"/>
    <w:link w:val="Heading7"/>
    <w:rsid w:val="00433264"/>
    <w:rPr>
      <w:b/>
      <w:snapToGrid w:val="0"/>
      <w:u w:val="single"/>
    </w:rPr>
  </w:style>
  <w:style w:type="character" w:customStyle="1" w:styleId="Heading8Char">
    <w:name w:val="Heading 8 Char"/>
    <w:basedOn w:val="DefaultParagraphFont"/>
    <w:link w:val="Heading8"/>
    <w:rsid w:val="00433264"/>
    <w:rPr>
      <w:b/>
      <w:snapToGrid w:val="0"/>
      <w:u w:val="single"/>
    </w:rPr>
  </w:style>
  <w:style w:type="character" w:customStyle="1" w:styleId="Heading9Char">
    <w:name w:val="Heading 9 Char"/>
    <w:basedOn w:val="DefaultParagraphFont"/>
    <w:link w:val="Heading9"/>
    <w:rsid w:val="00433264"/>
    <w:rPr>
      <w:snapToGrid w:val="0"/>
      <w:u w:val="single"/>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C331B"/>
    <w:rPr>
      <w:vertAlign w:val="superscript"/>
    </w:rPr>
  </w:style>
  <w:style w:type="paragraph" w:customStyle="1" w:styleId="Footnote">
    <w:name w:val="Footnote"/>
    <w:basedOn w:val="FootnoteText"/>
    <w:qFormat/>
    <w:rsid w:val="00DC331B"/>
    <w:rPr>
      <w:sz w:val="18"/>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
    <w:qFormat/>
    <w:rsid w:val="00DC331B"/>
    <w:pPr>
      <w:tabs>
        <w:tab w:val="left" w:pos="1134"/>
      </w:tabs>
      <w:spacing w:before="120" w:after="120"/>
    </w:pPr>
    <w:rPr>
      <w:lang w:val="en-CA"/>
    </w:rPr>
  </w:style>
  <w:style w:type="paragraph" w:styleId="Header">
    <w:name w:val="header"/>
    <w:basedOn w:val="Normal"/>
    <w:link w:val="HeaderChar"/>
    <w:rsid w:val="00684C5F"/>
    <w:pPr>
      <w:tabs>
        <w:tab w:val="center" w:pos="4680"/>
        <w:tab w:val="right" w:pos="9360"/>
      </w:tabs>
    </w:pPr>
  </w:style>
  <w:style w:type="character" w:customStyle="1" w:styleId="HeaderChar">
    <w:name w:val="Header Char"/>
    <w:basedOn w:val="DefaultParagraphFont"/>
    <w:link w:val="Header"/>
    <w:rsid w:val="00684C5F"/>
  </w:style>
  <w:style w:type="paragraph" w:styleId="Footer">
    <w:name w:val="footer"/>
    <w:basedOn w:val="Normal"/>
    <w:link w:val="FooterChar"/>
    <w:unhideWhenUsed/>
    <w:rsid w:val="00DC331B"/>
    <w:pPr>
      <w:tabs>
        <w:tab w:val="center" w:pos="4680"/>
        <w:tab w:val="right" w:pos="9360"/>
      </w:tabs>
    </w:pPr>
  </w:style>
  <w:style w:type="character" w:customStyle="1" w:styleId="FooterChar">
    <w:name w:val="Footer Char"/>
    <w:basedOn w:val="DefaultParagraphFont"/>
    <w:link w:val="Footer"/>
    <w:uiPriority w:val="99"/>
    <w:rsid w:val="00DC331B"/>
    <w:rPr>
      <w:rFonts w:eastAsia="Times New Roman"/>
      <w:sz w:val="22"/>
      <w:szCs w:val="22"/>
      <w:lang w:val="en-GB"/>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DC331B"/>
    <w:rPr>
      <w:b/>
      <w:sz w:val="28"/>
    </w:rPr>
  </w:style>
  <w:style w:type="paragraph" w:customStyle="1" w:styleId="Para3">
    <w:name w:val="Para 3"/>
    <w:basedOn w:val="Normal"/>
    <w:qFormat/>
    <w:rsid w:val="00DC331B"/>
    <w:pPr>
      <w:tabs>
        <w:tab w:val="left" w:pos="1701"/>
      </w:tabs>
      <w:spacing w:before="120" w:after="120"/>
      <w:ind w:left="1134"/>
    </w:pPr>
  </w:style>
  <w:style w:type="paragraph" w:customStyle="1" w:styleId="ABSymbol">
    <w:name w:val="AB_Symbol"/>
    <w:basedOn w:val="Normal"/>
    <w:qFormat/>
    <w:rsid w:val="00DC331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Normalnumber">
    <w:name w:val="Normal_number"/>
    <w:basedOn w:val="Normal"/>
    <w:rsid w:val="003F0994"/>
    <w:pPr>
      <w:numPr>
        <w:numId w:val="3"/>
      </w:numPr>
      <w:tabs>
        <w:tab w:val="left" w:pos="1701"/>
        <w:tab w:val="left" w:pos="2268"/>
        <w:tab w:val="left" w:pos="2835"/>
        <w:tab w:val="left" w:pos="3402"/>
        <w:tab w:val="left" w:pos="3969"/>
      </w:tabs>
      <w:spacing w:after="120"/>
      <w:jc w:val="left"/>
    </w:pPr>
    <w:rPr>
      <w:lang w:val="en-GB"/>
    </w:rPr>
  </w:style>
  <w:style w:type="paragraph" w:customStyle="1" w:styleId="AENormal">
    <w:name w:val="AE_Normal"/>
    <w:basedOn w:val="Normal"/>
    <w:rsid w:val="00DC331B"/>
  </w:style>
  <w:style w:type="paragraph" w:customStyle="1" w:styleId="ADDistribution">
    <w:name w:val="AD_Distribution"/>
    <w:basedOn w:val="Normal"/>
    <w:rsid w:val="00DC331B"/>
    <w:pPr>
      <w:ind w:left="2586"/>
      <w:jc w:val="left"/>
    </w:pPr>
  </w:style>
  <w:style w:type="paragraph" w:customStyle="1" w:styleId="AASmallLogo">
    <w:name w:val="AA_SmallLogo"/>
    <w:basedOn w:val="AENormal"/>
    <w:rsid w:val="00DC331B"/>
    <w:pPr>
      <w:spacing w:after="120"/>
    </w:pPr>
  </w:style>
  <w:style w:type="paragraph" w:customStyle="1" w:styleId="ACLargeLogo">
    <w:name w:val="AC_LargeLogo"/>
    <w:basedOn w:val="AENormal"/>
    <w:rsid w:val="00DC331B"/>
    <w:pPr>
      <w:spacing w:before="120" w:after="120"/>
    </w:p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DC331B"/>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C331B"/>
    <w:rPr>
      <w:rFonts w:eastAsia="Times New Roman"/>
      <w:lang w:val="en-GB"/>
    </w:rPr>
  </w:style>
  <w:style w:type="paragraph" w:styleId="BodyText">
    <w:name w:val="Body Text"/>
    <w:basedOn w:val="Normal"/>
    <w:link w:val="BodyTextChar"/>
    <w:uiPriority w:val="99"/>
    <w:semiHidden/>
    <w:unhideWhenUsed/>
    <w:rsid w:val="00DC331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C331B"/>
    <w:rPr>
      <w:rFonts w:asciiTheme="minorHAnsi" w:eastAsiaTheme="minorHAnsi" w:hAnsiTheme="minorHAnsi" w:cstheme="minorBidi"/>
      <w:kern w:val="2"/>
      <w:sz w:val="22"/>
      <w:szCs w:val="22"/>
      <w:lang w:val="en-CA"/>
      <w14:ligatures w14:val="standardContextual"/>
    </w:rPr>
  </w:style>
  <w:style w:type="character" w:styleId="CommentReference">
    <w:name w:val="annotation reference"/>
    <w:basedOn w:val="DefaultParagraphFont"/>
    <w:uiPriority w:val="99"/>
    <w:semiHidden/>
    <w:unhideWhenUsed/>
    <w:rsid w:val="00DC331B"/>
    <w:rPr>
      <w:sz w:val="16"/>
      <w:szCs w:val="16"/>
    </w:rPr>
  </w:style>
  <w:style w:type="paragraph" w:styleId="CommentText">
    <w:name w:val="annotation text"/>
    <w:basedOn w:val="Normal"/>
    <w:link w:val="CommentTextChar"/>
    <w:uiPriority w:val="99"/>
    <w:unhideWhenUsed/>
    <w:rsid w:val="00DC331B"/>
    <w:rPr>
      <w:sz w:val="20"/>
      <w:szCs w:val="20"/>
    </w:rPr>
  </w:style>
  <w:style w:type="character" w:customStyle="1" w:styleId="CommentTextChar">
    <w:name w:val="Comment Text Char"/>
    <w:basedOn w:val="DefaultParagraphFont"/>
    <w:link w:val="CommentText"/>
    <w:uiPriority w:val="99"/>
    <w:rsid w:val="00DC331B"/>
    <w:rPr>
      <w:rFonts w:eastAsia="Times New Roman"/>
      <w:lang w:val="en-GB"/>
    </w:rPr>
  </w:style>
  <w:style w:type="paragraph" w:styleId="CommentSubject">
    <w:name w:val="annotation subject"/>
    <w:basedOn w:val="CommentText"/>
    <w:next w:val="CommentText"/>
    <w:link w:val="CommentSubjectChar"/>
    <w:uiPriority w:val="99"/>
    <w:semiHidden/>
    <w:unhideWhenUsed/>
    <w:rsid w:val="00DC331B"/>
    <w:rPr>
      <w:b/>
      <w:bCs/>
    </w:rPr>
  </w:style>
  <w:style w:type="character" w:customStyle="1" w:styleId="CommentSubjectChar">
    <w:name w:val="Comment Subject Char"/>
    <w:basedOn w:val="CommentTextChar"/>
    <w:link w:val="CommentSubject"/>
    <w:uiPriority w:val="99"/>
    <w:semiHidden/>
    <w:rsid w:val="00DC331B"/>
    <w:rPr>
      <w:rFonts w:eastAsia="Times New Roman"/>
      <w:b/>
      <w:bCs/>
      <w:lang w:val="en-GB"/>
    </w:rPr>
  </w:style>
  <w:style w:type="paragraph" w:customStyle="1" w:styleId="Item">
    <w:name w:val="Item"/>
    <w:basedOn w:val="BodyText"/>
    <w:qFormat/>
    <w:rsid w:val="00DC331B"/>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basedOn w:val="Normal"/>
    <w:qFormat/>
    <w:rsid w:val="00DC331B"/>
  </w:style>
  <w:style w:type="paragraph" w:styleId="List">
    <w:name w:val="List"/>
    <w:basedOn w:val="Normal"/>
    <w:semiHidden/>
    <w:rsid w:val="00987828"/>
    <w:pPr>
      <w:contextualSpacing/>
    </w:pPr>
  </w:style>
  <w:style w:type="numbering" w:customStyle="1" w:styleId="ListCBD">
    <w:name w:val="ListCBD"/>
    <w:basedOn w:val="NoList"/>
    <w:uiPriority w:val="99"/>
    <w:rsid w:val="00F67F82"/>
    <w:pPr>
      <w:numPr>
        <w:numId w:val="3"/>
      </w:numPr>
    </w:pPr>
  </w:style>
  <w:style w:type="paragraph" w:styleId="ListParagraph">
    <w:name w:val="List Paragraph"/>
    <w:basedOn w:val="Normal"/>
    <w:uiPriority w:val="34"/>
    <w:qFormat/>
    <w:rsid w:val="00FC053E"/>
    <w:pPr>
      <w:ind w:left="720"/>
      <w:contextualSpacing/>
    </w:pPr>
  </w:style>
  <w:style w:type="numbering" w:customStyle="1" w:styleId="CBDHeadings">
    <w:name w:val="CBD_Headings"/>
    <w:basedOn w:val="ListCBD"/>
    <w:uiPriority w:val="99"/>
    <w:rsid w:val="00987828"/>
    <w:pPr>
      <w:numPr>
        <w:numId w:val="5"/>
      </w:numPr>
    </w:pPr>
  </w:style>
  <w:style w:type="paragraph" w:customStyle="1" w:styleId="Venuedate">
    <w:name w:val="Venue&amp;date"/>
    <w:basedOn w:val="Normal"/>
    <w:qFormat/>
    <w:rsid w:val="00B85347"/>
    <w:pPr>
      <w:ind w:left="170" w:right="3119" w:hanging="170"/>
      <w:jc w:val="left"/>
    </w:pPr>
    <w:rPr>
      <w:rFonts w:eastAsia="Times New Roman"/>
      <w:bCs/>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85347"/>
    <w:pPr>
      <w:spacing w:after="160" w:line="240" w:lineRule="exact"/>
    </w:pPr>
    <w:rPr>
      <w:vertAlign w:val="superscript"/>
    </w:rPr>
  </w:style>
  <w:style w:type="character" w:styleId="Hyperlink">
    <w:name w:val="Hyperlink"/>
    <w:rsid w:val="00B514FB"/>
    <w:rPr>
      <w:color w:val="0000FF"/>
      <w:sz w:val="18"/>
      <w:u w:val="single"/>
    </w:rPr>
  </w:style>
  <w:style w:type="character" w:styleId="UnresolvedMention">
    <w:name w:val="Unresolved Mention"/>
    <w:basedOn w:val="DefaultParagraphFont"/>
    <w:uiPriority w:val="99"/>
    <w:semiHidden/>
    <w:rsid w:val="0079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sela.talamas@un.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bd.int/meetings/NP-CB-WS-2024-01" TargetMode="External"/><Relationship Id="rId1" Type="http://schemas.openxmlformats.org/officeDocument/2006/relationships/hyperlink" Target="https://www.cbd.int/abs/gbf.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3.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4.xml><?xml version="1.0" encoding="utf-8"?>
<ds:datastoreItem xmlns:ds="http://schemas.openxmlformats.org/officeDocument/2006/customXml" ds:itemID="{B27E85A1-8B47-4D0E-9BB2-1FE0DA550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CBD_Template-WITH-Macros.dotm</Template>
  <TotalTime>2</TotalTime>
  <Pages>7</Pages>
  <Words>1725</Words>
  <Characters>9835</Characters>
  <Application>Microsoft Office Word</Application>
  <DocSecurity>0</DocSecurity>
  <PresentationFormat/>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Lefebvre</dc:creator>
  <cp:keywords/>
  <dc:description/>
  <cp:lastModifiedBy>Veronique Lefebvre</cp:lastModifiedBy>
  <cp:revision>3</cp:revision>
  <dcterms:created xsi:type="dcterms:W3CDTF">2024-08-09T15:21:00Z</dcterms:created>
  <dcterms:modified xsi:type="dcterms:W3CDTF">2024-08-09T15:22:00Z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ContentTypeId">
    <vt:lpwstr>0x01010069BFACF6D92CD24AA50050CE23F68F74</vt:lpwstr>
  </property>
  <property fmtid="{D5CDD505-2E9C-101B-9397-08002B2CF9AE}" pid="9" name="MediaServiceImageTags">
    <vt:lpwstr/>
  </property>
</Properties>
</file>