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0F64CD" w14:textId="6104B4B1" w:rsidR="00670C34" w:rsidRPr="00056003" w:rsidRDefault="00670C34" w:rsidP="008C1552">
      <w:pPr>
        <w:spacing w:before="60" w:line="216" w:lineRule="auto"/>
        <w:rPr>
          <w:rFonts w:cs="Simplified Arabic"/>
          <w:b/>
          <w:bCs/>
          <w:sz w:val="2"/>
          <w:szCs w:val="2"/>
          <w:lang w:val="en-US"/>
        </w:rPr>
      </w:pPr>
    </w:p>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70C34" w:rsidRPr="0091475A" w14:paraId="5C91676B" w14:textId="77777777" w:rsidTr="0048637C">
        <w:trPr>
          <w:cantSplit/>
          <w:trHeight w:val="900"/>
        </w:trPr>
        <w:tc>
          <w:tcPr>
            <w:tcW w:w="6588" w:type="dxa"/>
            <w:gridSpan w:val="2"/>
            <w:tcBorders>
              <w:top w:val="nil"/>
              <w:left w:val="nil"/>
              <w:bottom w:val="single" w:sz="12" w:space="0" w:color="auto"/>
              <w:right w:val="nil"/>
            </w:tcBorders>
            <w:vAlign w:val="center"/>
          </w:tcPr>
          <w:p w14:paraId="4F9AD7C6" w14:textId="7391E67A" w:rsidR="00670C34" w:rsidRPr="0091475A" w:rsidRDefault="00670C34" w:rsidP="0048637C">
            <w:pPr>
              <w:pStyle w:val="Heading2"/>
              <w:bidi w:val="0"/>
              <w:spacing w:before="120" w:after="0"/>
              <w:jc w:val="left"/>
              <w:rPr>
                <w:rFonts w:ascii="Times New Roman" w:hAnsi="Times New Roman" w:cs="Simplified Arabic"/>
                <w:b w:val="0"/>
                <w:bCs w:val="0"/>
                <w:sz w:val="31"/>
                <w:szCs w:val="32"/>
                <w:lang w:val="en-US"/>
              </w:rPr>
            </w:pPr>
            <w:r w:rsidRPr="00BC7ED0">
              <w:rPr>
                <w:rFonts w:ascii="Times New Roman" w:hAnsi="Times New Roman" w:cs="Simplified Arabic"/>
                <w:sz w:val="38"/>
                <w:szCs w:val="40"/>
                <w:lang w:val="en-US"/>
              </w:rPr>
              <w:t>CBD</w:t>
            </w:r>
            <w:r w:rsidRPr="00BC7ED0">
              <w:rPr>
                <w:rFonts w:ascii="Times New Roman" w:hAnsi="Times New Roman" w:cs="Simplified Arabic"/>
                <w:b w:val="0"/>
                <w:bCs w:val="0"/>
                <w:sz w:val="21"/>
                <w:szCs w:val="22"/>
                <w:lang w:val="en-US"/>
              </w:rPr>
              <w:t>/COP/17/</w:t>
            </w:r>
            <w:proofErr w:type="gramStart"/>
            <w:r w:rsidRPr="00BC7ED0">
              <w:rPr>
                <w:rFonts w:ascii="Times New Roman" w:hAnsi="Times New Roman" w:cs="Simplified Arabic"/>
                <w:b w:val="0"/>
                <w:bCs w:val="0"/>
                <w:sz w:val="21"/>
                <w:szCs w:val="22"/>
                <w:lang w:val="en-US"/>
              </w:rPr>
              <w:t>WG.I</w:t>
            </w:r>
            <w:proofErr w:type="gramEnd"/>
            <w:r w:rsidRPr="00BC7ED0">
              <w:rPr>
                <w:rFonts w:ascii="Times New Roman" w:hAnsi="Times New Roman" w:cs="Simplified Arabic"/>
                <w:b w:val="0"/>
                <w:bCs w:val="0"/>
                <w:sz w:val="21"/>
                <w:szCs w:val="22"/>
                <w:lang w:val="en-US"/>
              </w:rPr>
              <w:t>/CRP.</w:t>
            </w:r>
            <w:r w:rsidR="00062F04">
              <w:rPr>
                <w:rFonts w:ascii="Times New Roman" w:hAnsi="Times New Roman" w:cs="Simplified Arabic"/>
                <w:b w:val="0"/>
                <w:bCs w:val="0"/>
                <w:sz w:val="21"/>
                <w:szCs w:val="22"/>
                <w:lang w:val="en-US"/>
              </w:rPr>
              <w:t>9</w:t>
            </w:r>
          </w:p>
        </w:tc>
        <w:tc>
          <w:tcPr>
            <w:tcW w:w="1440" w:type="dxa"/>
            <w:tcBorders>
              <w:top w:val="nil"/>
              <w:left w:val="nil"/>
              <w:bottom w:val="single" w:sz="12" w:space="0" w:color="auto"/>
              <w:right w:val="nil"/>
            </w:tcBorders>
          </w:tcPr>
          <w:p w14:paraId="0254B5D4" w14:textId="77777777" w:rsidR="00670C34" w:rsidRPr="0091475A" w:rsidRDefault="00670C34" w:rsidP="0048637C">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06D032E7" w14:textId="77777777" w:rsidR="00670C34" w:rsidRPr="0091475A" w:rsidRDefault="00670C34" w:rsidP="0048637C">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118B8F16" wp14:editId="31FCF757">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7C3D73D3" w14:textId="77777777" w:rsidR="00670C34" w:rsidRPr="0091475A" w:rsidRDefault="00670C34" w:rsidP="0048637C">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50A98EDC" wp14:editId="13DA67FD">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70C34" w:rsidRPr="0091475A" w14:paraId="15B9BCC5" w14:textId="77777777" w:rsidTr="0048637C">
        <w:trPr>
          <w:cantSplit/>
          <w:trHeight w:val="1770"/>
        </w:trPr>
        <w:tc>
          <w:tcPr>
            <w:tcW w:w="4428" w:type="dxa"/>
            <w:tcBorders>
              <w:top w:val="nil"/>
              <w:left w:val="nil"/>
              <w:bottom w:val="single" w:sz="24" w:space="0" w:color="auto"/>
              <w:right w:val="nil"/>
            </w:tcBorders>
          </w:tcPr>
          <w:p w14:paraId="51395580" w14:textId="77777777" w:rsidR="00670C34" w:rsidRPr="0091475A" w:rsidRDefault="00670C34" w:rsidP="0048637C">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1F920357" w14:textId="342DAAF5" w:rsidR="00670C34" w:rsidRPr="0091475A" w:rsidRDefault="00062F04" w:rsidP="0048637C">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26</w:t>
            </w:r>
            <w:r w:rsidR="00670C34" w:rsidRPr="0091475A">
              <w:rPr>
                <w:rFonts w:ascii="Times New Roman" w:eastAsia="Times New Roman" w:hAnsi="Times New Roman"/>
                <w:b w:val="0"/>
                <w:bCs w:val="0"/>
                <w:spacing w:val="0"/>
                <w:sz w:val="21"/>
                <w:szCs w:val="22"/>
                <w:lang w:val="en-CA" w:eastAsia="en-CA" w:bidi="ar-SA"/>
              </w:rPr>
              <w:t xml:space="preserve"> </w:t>
            </w:r>
            <w:r w:rsidR="00670C34">
              <w:rPr>
                <w:rFonts w:ascii="Times New Roman" w:eastAsia="Times New Roman" w:hAnsi="Times New Roman"/>
                <w:b w:val="0"/>
                <w:bCs w:val="0"/>
                <w:spacing w:val="0"/>
                <w:sz w:val="21"/>
                <w:szCs w:val="22"/>
                <w:lang w:val="en-CA" w:eastAsia="en-CA" w:bidi="ar-SA"/>
              </w:rPr>
              <w:t>October</w:t>
            </w:r>
            <w:r w:rsidR="00670C34" w:rsidRPr="0091475A">
              <w:rPr>
                <w:rFonts w:ascii="Times New Roman" w:eastAsia="Times New Roman" w:hAnsi="Times New Roman"/>
                <w:b w:val="0"/>
                <w:bCs w:val="0"/>
                <w:spacing w:val="0"/>
                <w:sz w:val="21"/>
                <w:szCs w:val="22"/>
                <w:lang w:val="en-CA" w:eastAsia="en-CA" w:bidi="ar-SA"/>
              </w:rPr>
              <w:t xml:space="preserve"> 2026</w:t>
            </w:r>
          </w:p>
          <w:p w14:paraId="3F96F367" w14:textId="77777777" w:rsidR="00670C34" w:rsidRPr="0091475A" w:rsidRDefault="00670C34" w:rsidP="0048637C">
            <w:pPr>
              <w:pStyle w:val="Heading5"/>
              <w:tabs>
                <w:tab w:val="left" w:pos="-720"/>
              </w:tabs>
              <w:suppressAutoHyphens/>
              <w:bidi w:val="0"/>
              <w:spacing w:before="0" w:after="0"/>
              <w:ind w:left="883"/>
              <w:rPr>
                <w:rFonts w:ascii="Times New Roman" w:hAnsi="Times New Roman"/>
                <w:b w:val="0"/>
                <w:bCs w:val="0"/>
                <w:sz w:val="21"/>
                <w:szCs w:val="22"/>
                <w:rtl/>
                <w:lang w:eastAsia="en-US" w:bidi="ar-SA"/>
              </w:rPr>
            </w:pPr>
            <w:r w:rsidRPr="0091475A">
              <w:rPr>
                <w:rFonts w:ascii="Times New Roman" w:hAnsi="Times New Roman"/>
                <w:b w:val="0"/>
                <w:bCs w:val="0"/>
                <w:sz w:val="21"/>
                <w:szCs w:val="22"/>
                <w:lang w:eastAsia="en-US"/>
              </w:rPr>
              <w:t>Arabic</w:t>
            </w:r>
          </w:p>
          <w:p w14:paraId="1D04853F" w14:textId="77777777" w:rsidR="00670C34" w:rsidRPr="0091475A" w:rsidRDefault="00670C34" w:rsidP="0048637C">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517878A9" w14:textId="77777777" w:rsidR="00670C34" w:rsidRPr="0091475A" w:rsidRDefault="00670C34" w:rsidP="0048637C">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3CD41520" wp14:editId="2F3B39A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0ECF5488" w14:textId="36335896" w:rsidR="00BC7ED0" w:rsidRDefault="00BC7ED0" w:rsidP="00670C34">
      <w:pPr>
        <w:bidi/>
        <w:spacing w:before="60" w:line="216" w:lineRule="auto"/>
        <w:rPr>
          <w:rFonts w:cs="Simplified Arabic"/>
          <w:b/>
          <w:bCs/>
          <w:sz w:val="23"/>
          <w:szCs w:val="23"/>
          <w:rtl/>
        </w:rPr>
      </w:pPr>
      <w:r>
        <w:rPr>
          <w:rFonts w:cs="Simplified Arabic" w:hint="cs"/>
          <w:b/>
          <w:bCs/>
          <w:sz w:val="23"/>
          <w:szCs w:val="23"/>
          <w:rtl/>
        </w:rPr>
        <w:t>مؤتمر الأطراف في</w:t>
      </w:r>
    </w:p>
    <w:p w14:paraId="4B6A9108" w14:textId="4F47C14C" w:rsidR="00BC7ED0" w:rsidRPr="0091475A" w:rsidRDefault="00BC7ED0" w:rsidP="0068536D">
      <w:pPr>
        <w:bidi/>
        <w:spacing w:line="216" w:lineRule="auto"/>
        <w:ind w:left="4"/>
        <w:rPr>
          <w:rFonts w:cs="Simplified Arabic"/>
          <w:b/>
          <w:bCs/>
          <w:sz w:val="23"/>
          <w:szCs w:val="23"/>
          <w:rtl/>
        </w:rPr>
      </w:pPr>
      <w:r>
        <w:rPr>
          <w:rFonts w:cs="Simplified Arabic" w:hint="cs"/>
          <w:b/>
          <w:bCs/>
          <w:sz w:val="23"/>
          <w:szCs w:val="23"/>
          <w:rtl/>
        </w:rPr>
        <w:t>الاتفاقية المتعلقة بالتنوع البيولوجي</w:t>
      </w:r>
    </w:p>
    <w:p w14:paraId="2725AEAC" w14:textId="256CB5E6" w:rsidR="00835EFB" w:rsidRPr="0091475A" w:rsidRDefault="00835EFB" w:rsidP="00835EFB">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r w:rsidR="00BC7ED0">
        <w:rPr>
          <w:rFonts w:cs="Simplified Arabic" w:hint="cs"/>
          <w:b/>
          <w:bCs/>
          <w:sz w:val="23"/>
          <w:szCs w:val="23"/>
          <w:rtl/>
        </w:rPr>
        <w:t xml:space="preserve"> عشر</w:t>
      </w:r>
    </w:p>
    <w:p w14:paraId="78EC7D29" w14:textId="5704455B" w:rsidR="00835EFB" w:rsidRPr="0091475A" w:rsidRDefault="00BC7ED0" w:rsidP="00835EFB">
      <w:pPr>
        <w:bidi/>
        <w:spacing w:line="216" w:lineRule="auto"/>
        <w:rPr>
          <w:rFonts w:ascii="Simplified Arabic" w:hAnsi="Simplified Arabic" w:cs="Simplified Arabic"/>
          <w:sz w:val="23"/>
          <w:szCs w:val="23"/>
          <w:rtl/>
          <w:lang w:bidi="ar-EG"/>
        </w:rPr>
      </w:pPr>
      <w:r w:rsidRPr="00BC7ED0">
        <w:rPr>
          <w:rFonts w:ascii="Simplified Arabic" w:hAnsi="Simplified Arabic" w:cs="Simplified Arabic"/>
          <w:sz w:val="23"/>
          <w:szCs w:val="23"/>
          <w:rtl/>
        </w:rPr>
        <w:t>يريفان، 19-30 أكتوبر/تشرين الأول 2026</w:t>
      </w:r>
    </w:p>
    <w:p w14:paraId="13464754" w14:textId="11FDF223" w:rsidR="00835EFB" w:rsidRPr="0091475A" w:rsidRDefault="00835EFB" w:rsidP="00463673">
      <w:pPr>
        <w:tabs>
          <w:tab w:val="left" w:pos="7357"/>
        </w:tabs>
        <w:bidi/>
        <w:spacing w:line="216" w:lineRule="auto"/>
        <w:rPr>
          <w:rFonts w:cs="Simplified Arabic"/>
          <w:sz w:val="23"/>
          <w:szCs w:val="23"/>
          <w:lang w:val="en-US"/>
        </w:rPr>
      </w:pPr>
      <w:r w:rsidRPr="0091475A">
        <w:rPr>
          <w:rFonts w:cs="Simplified Arabic" w:hint="cs"/>
          <w:sz w:val="23"/>
          <w:szCs w:val="23"/>
          <w:rtl/>
          <w:lang w:val="en-US" w:bidi="ar-EG"/>
        </w:rPr>
        <w:t xml:space="preserve">البند </w:t>
      </w:r>
      <w:r w:rsidR="00062F04">
        <w:rPr>
          <w:rFonts w:cs="Simplified Arabic"/>
          <w:sz w:val="23"/>
          <w:szCs w:val="23"/>
          <w:lang w:val="en-US" w:bidi="ar-EG"/>
        </w:rPr>
        <w:t>14</w:t>
      </w:r>
      <w:r w:rsidR="00BC7ED0">
        <w:rPr>
          <w:rFonts w:cs="Simplified Arabic" w:hint="cs"/>
          <w:sz w:val="23"/>
          <w:szCs w:val="23"/>
          <w:rtl/>
          <w:lang w:val="en-US" w:bidi="ar-EG"/>
        </w:rPr>
        <w:t xml:space="preserve"> (</w:t>
      </w:r>
      <w:r w:rsidR="00062F04">
        <w:rPr>
          <w:rFonts w:cs="Simplified Arabic" w:hint="cs"/>
          <w:sz w:val="23"/>
          <w:szCs w:val="23"/>
          <w:rtl/>
          <w:lang w:val="en-US"/>
        </w:rPr>
        <w:t>أ</w:t>
      </w:r>
      <w:r w:rsidR="00BC7ED0">
        <w:rPr>
          <w:rFonts w:cs="Simplified Arabic" w:hint="cs"/>
          <w:sz w:val="23"/>
          <w:szCs w:val="23"/>
          <w:rtl/>
          <w:lang w:val="en-US" w:bidi="ar-EG"/>
        </w:rPr>
        <w:t>)</w:t>
      </w:r>
      <w:r w:rsidRPr="0091475A">
        <w:rPr>
          <w:rFonts w:cs="Simplified Arabic" w:hint="cs"/>
          <w:sz w:val="23"/>
          <w:szCs w:val="23"/>
          <w:rtl/>
          <w:lang w:val="en-US" w:bidi="ar-EG"/>
        </w:rPr>
        <w:t xml:space="preserve"> من جدول الأعمال </w:t>
      </w:r>
      <w:r w:rsidR="00463673">
        <w:rPr>
          <w:rFonts w:cs="Simplified Arabic"/>
          <w:sz w:val="23"/>
          <w:szCs w:val="23"/>
          <w:rtl/>
          <w:lang w:val="en-US" w:bidi="ar-EG"/>
        </w:rPr>
        <w:tab/>
      </w:r>
    </w:p>
    <w:p w14:paraId="1388B164" w14:textId="4CCF3B4E" w:rsidR="00BC7ED0" w:rsidRDefault="00062F04" w:rsidP="00062F04">
      <w:pPr>
        <w:pStyle w:val="ListParagraph"/>
        <w:keepNext/>
        <w:keepLines/>
        <w:bidi/>
        <w:spacing w:line="216" w:lineRule="auto"/>
        <w:ind w:left="0" w:right="5103"/>
        <w:contextualSpacing w:val="0"/>
        <w:jc w:val="both"/>
        <w:rPr>
          <w:rFonts w:cs="Simplified Arabic"/>
          <w:b/>
          <w:bCs/>
          <w:sz w:val="23"/>
          <w:szCs w:val="23"/>
          <w:rtl/>
          <w:lang w:val="en-US" w:bidi="ar-EG"/>
        </w:rPr>
      </w:pPr>
      <w:r w:rsidRPr="00062F04">
        <w:rPr>
          <w:rFonts w:cs="Simplified Arabic"/>
          <w:b/>
          <w:bCs/>
          <w:sz w:val="23"/>
          <w:szCs w:val="23"/>
          <w:rtl/>
          <w:lang w:val="en-US" w:bidi="ar-EG"/>
        </w:rPr>
        <w:t>تعميم التنوع البيولوجي والتعاون مع الحكومات دون الوطنية</w:t>
      </w:r>
      <w:r>
        <w:rPr>
          <w:rFonts w:cs="Simplified Arabic" w:hint="cs"/>
          <w:b/>
          <w:bCs/>
          <w:sz w:val="23"/>
          <w:szCs w:val="23"/>
          <w:rtl/>
          <w:lang w:val="en-US" w:bidi="ar-EG"/>
        </w:rPr>
        <w:t xml:space="preserve">: </w:t>
      </w:r>
      <w:r w:rsidRPr="00062F04">
        <w:rPr>
          <w:rFonts w:cs="Simplified Arabic"/>
          <w:b/>
          <w:bCs/>
          <w:sz w:val="23"/>
          <w:szCs w:val="23"/>
          <w:rtl/>
          <w:lang w:val="en-US" w:bidi="ar-EG"/>
        </w:rPr>
        <w:t>تعميم التنوع البيولوجي داخل القطاعات وفيما بينها</w:t>
      </w:r>
    </w:p>
    <w:p w14:paraId="5A7F4F4A" w14:textId="36AF78AC" w:rsidR="00BC7ED0" w:rsidRPr="00BC7ED0" w:rsidRDefault="00BC7ED0" w:rsidP="00BC7ED0">
      <w:pPr>
        <w:pStyle w:val="ListParagraph"/>
        <w:keepNext/>
        <w:keepLines/>
        <w:bidi/>
        <w:spacing w:after="240" w:line="216" w:lineRule="auto"/>
        <w:ind w:left="0"/>
        <w:contextualSpacing w:val="0"/>
        <w:jc w:val="both"/>
        <w:rPr>
          <w:rFonts w:cs="Simplified Arabic"/>
          <w:sz w:val="23"/>
          <w:szCs w:val="23"/>
          <w:rtl/>
          <w:lang w:val="en-US"/>
        </w:rPr>
      </w:pPr>
      <w:r w:rsidRPr="00BC7ED0">
        <w:rPr>
          <w:rFonts w:cs="Simplified Arabic" w:hint="cs"/>
          <w:sz w:val="23"/>
          <w:szCs w:val="23"/>
          <w:rtl/>
          <w:lang w:val="en-US" w:bidi="ar-EG"/>
        </w:rPr>
        <w:t xml:space="preserve">الفريق العامل </w:t>
      </w:r>
      <w:r w:rsidR="00440EEC">
        <w:rPr>
          <w:rFonts w:cs="Simplified Arabic" w:hint="cs"/>
          <w:sz w:val="23"/>
          <w:szCs w:val="23"/>
          <w:rtl/>
          <w:lang w:val="en-US"/>
        </w:rPr>
        <w:t>الأول</w:t>
      </w:r>
    </w:p>
    <w:p w14:paraId="1570BD9E" w14:textId="56797AEA" w:rsidR="00E13255" w:rsidRPr="0091475A" w:rsidRDefault="00062F04" w:rsidP="004438B1">
      <w:pPr>
        <w:keepNext/>
        <w:keepLines/>
        <w:tabs>
          <w:tab w:val="right" w:pos="540"/>
        </w:tabs>
        <w:bidi/>
        <w:spacing w:after="120" w:line="264" w:lineRule="auto"/>
        <w:ind w:left="629"/>
        <w:rPr>
          <w:rFonts w:cs="Simplified Arabic"/>
          <w:b/>
          <w:bCs/>
          <w:sz w:val="23"/>
          <w:szCs w:val="28"/>
          <w:rtl/>
        </w:rPr>
      </w:pPr>
      <w:r w:rsidRPr="00062F04">
        <w:rPr>
          <w:rFonts w:cs="Simplified Arabic"/>
          <w:b/>
          <w:bCs/>
          <w:sz w:val="23"/>
          <w:szCs w:val="28"/>
          <w:rtl/>
        </w:rPr>
        <w:t>تعميم التنوع البيولوجي داخل القطاعات وفيما بينها</w:t>
      </w:r>
    </w:p>
    <w:p w14:paraId="4D78E721" w14:textId="2523AA1E" w:rsidR="00B32CD8" w:rsidRDefault="00153B22" w:rsidP="00AD5FFD">
      <w:pPr>
        <w:keepNext/>
        <w:keepLines/>
        <w:bidi/>
        <w:spacing w:after="120" w:line="276" w:lineRule="auto"/>
        <w:ind w:left="630"/>
        <w:rPr>
          <w:rFonts w:cs="Simplified Arabic"/>
          <w:b/>
          <w:bCs/>
          <w:sz w:val="25"/>
          <w:szCs w:val="26"/>
          <w:rtl/>
        </w:rPr>
      </w:pPr>
      <w:r>
        <w:rPr>
          <w:rFonts w:cs="Simplified Arabic" w:hint="cs"/>
          <w:b/>
          <w:bCs/>
          <w:sz w:val="25"/>
          <w:szCs w:val="26"/>
          <w:rtl/>
        </w:rPr>
        <w:t xml:space="preserve">مشروع </w:t>
      </w:r>
      <w:r w:rsidR="00BC7ED0">
        <w:rPr>
          <w:rFonts w:cs="Simplified Arabic" w:hint="cs"/>
          <w:b/>
          <w:bCs/>
          <w:sz w:val="25"/>
          <w:szCs w:val="26"/>
          <w:rtl/>
        </w:rPr>
        <w:t xml:space="preserve">مقرر مقدم من رئيس الفريق العامل </w:t>
      </w:r>
      <w:r w:rsidR="008A5D85">
        <w:rPr>
          <w:rFonts w:cs="Simplified Arabic" w:hint="cs"/>
          <w:b/>
          <w:bCs/>
          <w:sz w:val="25"/>
          <w:szCs w:val="26"/>
          <w:rtl/>
        </w:rPr>
        <w:t>الأول</w:t>
      </w:r>
    </w:p>
    <w:p w14:paraId="555AC93B" w14:textId="77777777" w:rsidR="00062F04" w:rsidRPr="00364DDF" w:rsidRDefault="00062F04" w:rsidP="00062F04">
      <w:pPr>
        <w:bidi/>
        <w:spacing w:after="120" w:line="216" w:lineRule="auto"/>
        <w:ind w:left="1280"/>
        <w:jc w:val="both"/>
        <w:rPr>
          <w:rFonts w:cs="Simplified Arabic"/>
          <w:i/>
          <w:iCs/>
          <w:sz w:val="22"/>
          <w:lang w:val="en-US"/>
        </w:rPr>
      </w:pPr>
      <w:r w:rsidRPr="00364DDF">
        <w:rPr>
          <w:rFonts w:cs="Simplified Arabic"/>
          <w:i/>
          <w:iCs/>
          <w:sz w:val="22"/>
          <w:rtl/>
          <w:lang w:val="en-US"/>
        </w:rPr>
        <w:t xml:space="preserve">إن مؤتمر </w:t>
      </w:r>
      <w:r w:rsidRPr="00062F04">
        <w:rPr>
          <w:rFonts w:eastAsia="MS Mincho" w:cs="Simplified Arabic"/>
          <w:i/>
          <w:iCs/>
          <w:rtl/>
          <w:lang w:val="en-US"/>
        </w:rPr>
        <w:t>الأطراف</w:t>
      </w:r>
      <w:r w:rsidRPr="00364DDF">
        <w:rPr>
          <w:rFonts w:cs="Simplified Arabic"/>
          <w:i/>
          <w:iCs/>
          <w:sz w:val="22"/>
          <w:rtl/>
          <w:lang w:val="en-US"/>
        </w:rPr>
        <w:t>،</w:t>
      </w:r>
    </w:p>
    <w:p w14:paraId="16E6D00D" w14:textId="77777777" w:rsidR="00062F04" w:rsidRPr="00364DDF" w:rsidRDefault="00062F04" w:rsidP="004E5A3F">
      <w:pPr>
        <w:tabs>
          <w:tab w:val="left" w:pos="1280"/>
        </w:tabs>
        <w:bidi/>
        <w:spacing w:after="120" w:line="216" w:lineRule="auto"/>
        <w:ind w:left="571" w:firstLine="709"/>
        <w:jc w:val="both"/>
        <w:rPr>
          <w:rFonts w:cs="Simplified Arabic"/>
          <w:sz w:val="22"/>
          <w:rtl/>
          <w:lang w:val="en-US"/>
        </w:rPr>
      </w:pPr>
      <w:r w:rsidRPr="00364DDF">
        <w:rPr>
          <w:rFonts w:cs="Simplified Arabic"/>
          <w:i/>
          <w:iCs/>
          <w:sz w:val="22"/>
          <w:rtl/>
          <w:lang w:val="en-US"/>
        </w:rPr>
        <w:t xml:space="preserve">إذ يشير </w:t>
      </w:r>
      <w:r w:rsidRPr="00364DDF">
        <w:rPr>
          <w:rFonts w:cs="Simplified Arabic"/>
          <w:sz w:val="22"/>
          <w:rtl/>
          <w:lang w:val="en-US"/>
        </w:rPr>
        <w:t xml:space="preserve">إلى مقرره </w:t>
      </w:r>
      <w:hyperlink r:id="rId14" w:history="1">
        <w:r w:rsidRPr="00364DDF">
          <w:rPr>
            <w:rFonts w:cs="Simplified Arabic"/>
            <w:color w:val="0000FF" w:themeColor="hyperlink"/>
            <w:sz w:val="22"/>
            <w:u w:val="single"/>
            <w:rtl/>
            <w:lang w:val="en-US"/>
          </w:rPr>
          <w:t>16/13</w:t>
        </w:r>
      </w:hyperlink>
      <w:r w:rsidRPr="00364DDF">
        <w:rPr>
          <w:rFonts w:cs="Simplified Arabic"/>
          <w:sz w:val="22"/>
          <w:rtl/>
          <w:lang w:val="en-US"/>
        </w:rPr>
        <w:t xml:space="preserve"> المؤرخ 1 نوفمبر/تشرين الثاني 2024، والذي أكد فيه مجددا على الأهمية البالغة لتعميم </w:t>
      </w:r>
      <w:r w:rsidRPr="004E5A3F">
        <w:rPr>
          <w:rFonts w:eastAsia="MS Mincho" w:cs="Simplified Arabic"/>
          <w:rtl/>
          <w:lang w:val="en-US"/>
        </w:rPr>
        <w:t>التنوع</w:t>
      </w:r>
      <w:r w:rsidRPr="00364DDF">
        <w:rPr>
          <w:rFonts w:cs="Simplified Arabic"/>
          <w:sz w:val="22"/>
          <w:rtl/>
          <w:lang w:val="en-US"/>
        </w:rPr>
        <w:t xml:space="preserve"> البيولوجي في جميع قطاعات الحكومة والمجتمع بأسره، وأقر بأن إطار </w:t>
      </w:r>
      <w:proofErr w:type="spellStart"/>
      <w:r w:rsidRPr="00364DDF">
        <w:rPr>
          <w:rFonts w:cs="Simplified Arabic"/>
          <w:sz w:val="22"/>
          <w:rtl/>
          <w:lang w:val="en-US"/>
        </w:rPr>
        <w:t>كونمينغ</w:t>
      </w:r>
      <w:proofErr w:type="spellEnd"/>
      <w:r w:rsidRPr="00364DDF">
        <w:rPr>
          <w:rFonts w:cs="Simplified Arabic"/>
          <w:sz w:val="22"/>
          <w:rtl/>
          <w:lang w:val="en-US"/>
        </w:rPr>
        <w:noBreakHyphen/>
        <w:t>مونتريال العالمي للتنوع البيولوجي</w:t>
      </w:r>
      <w:r w:rsidRPr="00364DDF">
        <w:rPr>
          <w:rFonts w:cs="Simplified Arabic"/>
          <w:sz w:val="22"/>
          <w:vertAlign w:val="superscript"/>
          <w:rtl/>
          <w:lang w:val="en-US"/>
        </w:rPr>
        <w:footnoteReference w:id="1"/>
      </w:r>
      <w:r w:rsidRPr="00364DDF">
        <w:rPr>
          <w:rFonts w:cs="Simplified Arabic"/>
          <w:sz w:val="22"/>
          <w:rtl/>
          <w:lang w:val="en-US"/>
        </w:rPr>
        <w:t xml:space="preserve"> قد شمل تعميم التنوع البيولوجي ووفر مجموعة واسعة من الخيارات لتعميم التنوع البيولوجي،</w:t>
      </w:r>
    </w:p>
    <w:p w14:paraId="2FC8409D" w14:textId="0D6AAD95" w:rsidR="00062F04" w:rsidRPr="00364DDF" w:rsidRDefault="00062F04" w:rsidP="004E5A3F">
      <w:pPr>
        <w:tabs>
          <w:tab w:val="left" w:pos="1280"/>
        </w:tabs>
        <w:bidi/>
        <w:spacing w:after="120" w:line="216" w:lineRule="auto"/>
        <w:ind w:left="571" w:firstLine="709"/>
        <w:jc w:val="both"/>
        <w:rPr>
          <w:rFonts w:cs="Simplified Arabic" w:hint="cs"/>
          <w:sz w:val="22"/>
          <w:rtl/>
          <w:lang w:val="en-US"/>
        </w:rPr>
      </w:pPr>
      <w:r w:rsidRPr="00364DDF">
        <w:rPr>
          <w:rFonts w:cs="Simplified Arabic"/>
          <w:i/>
          <w:iCs/>
          <w:sz w:val="22"/>
          <w:rtl/>
          <w:lang w:val="en-US"/>
        </w:rPr>
        <w:t xml:space="preserve">وإذ يشير أيضا </w:t>
      </w:r>
      <w:r w:rsidRPr="00364DDF">
        <w:rPr>
          <w:rFonts w:cs="Simplified Arabic"/>
          <w:sz w:val="22"/>
          <w:rtl/>
          <w:lang w:val="en-US"/>
        </w:rPr>
        <w:t xml:space="preserve">إلى مقرراته </w:t>
      </w:r>
      <w:hyperlink r:id="rId15" w:history="1">
        <w:r w:rsidRPr="00A73338">
          <w:rPr>
            <w:rStyle w:val="Hyperlink"/>
            <w:rFonts w:cs="Simplified Arabic"/>
            <w:sz w:val="22"/>
            <w:rtl/>
            <w:lang w:val="en-US"/>
          </w:rPr>
          <w:t>14/3</w:t>
        </w:r>
      </w:hyperlink>
      <w:r w:rsidRPr="00364DDF">
        <w:rPr>
          <w:rFonts w:cs="Simplified Arabic"/>
          <w:sz w:val="22"/>
          <w:rtl/>
          <w:lang w:val="en-US"/>
        </w:rPr>
        <w:t xml:space="preserve"> المؤرخ 29 نوفمبر/تشرين الثاني 2018، و</w:t>
      </w:r>
      <w:hyperlink r:id="rId16" w:history="1">
        <w:r w:rsidRPr="00A73338">
          <w:rPr>
            <w:rStyle w:val="Hyperlink"/>
            <w:rFonts w:cs="Simplified Arabic"/>
            <w:sz w:val="22"/>
            <w:rtl/>
            <w:lang w:val="en-US"/>
          </w:rPr>
          <w:t>16/17</w:t>
        </w:r>
      </w:hyperlink>
      <w:r w:rsidRPr="00364DDF">
        <w:rPr>
          <w:rFonts w:cs="Simplified Arabic"/>
          <w:sz w:val="22"/>
          <w:rtl/>
          <w:lang w:val="en-US"/>
        </w:rPr>
        <w:t xml:space="preserve"> و</w:t>
      </w:r>
      <w:hyperlink r:id="rId17" w:history="1">
        <w:r w:rsidRPr="00A73338">
          <w:rPr>
            <w:rStyle w:val="Hyperlink"/>
            <w:rFonts w:cs="Simplified Arabic"/>
            <w:sz w:val="22"/>
            <w:rtl/>
            <w:lang w:val="en-US"/>
          </w:rPr>
          <w:t>16/19</w:t>
        </w:r>
      </w:hyperlink>
      <w:r w:rsidRPr="00364DDF">
        <w:rPr>
          <w:rFonts w:cs="Simplified Arabic"/>
          <w:sz w:val="22"/>
          <w:rtl/>
          <w:lang w:val="en-US"/>
        </w:rPr>
        <w:t xml:space="preserve"> المؤرخين 1 نوفمبر/تشرين الثاني 2024،</w:t>
      </w:r>
    </w:p>
    <w:p w14:paraId="3063A239" w14:textId="0043418A" w:rsidR="00062F04" w:rsidRPr="00364DDF" w:rsidRDefault="00062F04" w:rsidP="004E5A3F">
      <w:pPr>
        <w:tabs>
          <w:tab w:val="left" w:pos="1280"/>
        </w:tabs>
        <w:bidi/>
        <w:spacing w:after="120" w:line="216" w:lineRule="auto"/>
        <w:ind w:left="571" w:firstLine="709"/>
        <w:jc w:val="both"/>
        <w:rPr>
          <w:rFonts w:cs="Simplified Arabic" w:hint="cs"/>
          <w:sz w:val="22"/>
          <w:lang w:val="en-US"/>
        </w:rPr>
      </w:pPr>
      <w:r w:rsidRPr="00364DDF">
        <w:rPr>
          <w:rFonts w:cs="Simplified Arabic"/>
          <w:i/>
          <w:iCs/>
          <w:sz w:val="22"/>
          <w:rtl/>
          <w:lang w:val="en-US"/>
        </w:rPr>
        <w:t>وإذ يقر</w:t>
      </w:r>
      <w:r w:rsidRPr="00364DDF">
        <w:rPr>
          <w:rFonts w:cs="Simplified Arabic"/>
          <w:sz w:val="22"/>
          <w:rtl/>
          <w:lang w:val="en-US"/>
        </w:rPr>
        <w:t xml:space="preserve"> بأن التقدم </w:t>
      </w:r>
      <w:r w:rsidRPr="004E5A3F">
        <w:rPr>
          <w:rFonts w:eastAsia="MS Mincho" w:cs="Simplified Arabic"/>
          <w:rtl/>
          <w:lang w:val="en-US"/>
        </w:rPr>
        <w:t>المحرز</w:t>
      </w:r>
      <w:r w:rsidRPr="00364DDF">
        <w:rPr>
          <w:rFonts w:cs="Simplified Arabic"/>
          <w:sz w:val="22"/>
          <w:rtl/>
          <w:lang w:val="en-US"/>
        </w:rPr>
        <w:t xml:space="preserve"> في تعميم التنوع البيولوجي لا يزال غير كاف لتحقيق غايات وأهداف الإطار، وأن هناك حاجة إلى بذل جهود مكثفة لسد الفجوات القائمة</w:t>
      </w:r>
      <w:r w:rsidR="00F42CC0">
        <w:rPr>
          <w:rFonts w:cs="Simplified Arabic" w:hint="cs"/>
          <w:sz w:val="22"/>
          <w:rtl/>
          <w:lang w:val="en-US"/>
        </w:rPr>
        <w:t xml:space="preserve"> في</w:t>
      </w:r>
      <w:r w:rsidRPr="00364DDF">
        <w:rPr>
          <w:rFonts w:cs="Simplified Arabic"/>
          <w:sz w:val="22"/>
          <w:rtl/>
          <w:lang w:val="en-US"/>
        </w:rPr>
        <w:t xml:space="preserve"> [الطموح</w:t>
      </w:r>
      <w:r w:rsidR="00F42CC0">
        <w:rPr>
          <w:rFonts w:cs="Simplified Arabic" w:hint="cs"/>
          <w:sz w:val="22"/>
          <w:rtl/>
          <w:lang w:val="en-US"/>
        </w:rPr>
        <w:t xml:space="preserve"> و</w:t>
      </w:r>
      <w:r w:rsidR="00F42CC0" w:rsidRPr="00364DDF">
        <w:rPr>
          <w:rFonts w:cs="Simplified Arabic"/>
          <w:sz w:val="22"/>
          <w:rtl/>
          <w:lang w:val="en-US"/>
        </w:rPr>
        <w:t>]</w:t>
      </w:r>
      <w:r w:rsidR="00F42CC0">
        <w:rPr>
          <w:rFonts w:cs="Simplified Arabic" w:hint="cs"/>
          <w:sz w:val="22"/>
          <w:rtl/>
          <w:lang w:val="en-US"/>
        </w:rPr>
        <w:t xml:space="preserve"> </w:t>
      </w:r>
      <w:r w:rsidR="00F42CC0" w:rsidRPr="00364DDF">
        <w:rPr>
          <w:rFonts w:cs="Simplified Arabic"/>
          <w:sz w:val="22"/>
          <w:rtl/>
          <w:lang w:val="en-US"/>
        </w:rPr>
        <w:t>[</w:t>
      </w:r>
      <w:r w:rsidR="00F42CC0">
        <w:rPr>
          <w:rFonts w:cs="Simplified Arabic" w:hint="cs"/>
          <w:sz w:val="22"/>
          <w:rtl/>
          <w:lang w:val="en-US"/>
        </w:rPr>
        <w:t>النطاق</w:t>
      </w:r>
      <w:r w:rsidR="00D737C1">
        <w:rPr>
          <w:rFonts w:cs="Simplified Arabic" w:hint="cs"/>
          <w:sz w:val="22"/>
          <w:rtl/>
          <w:lang w:val="en-US"/>
        </w:rPr>
        <w:t>،</w:t>
      </w:r>
      <w:r w:rsidR="00F42CC0">
        <w:rPr>
          <w:rFonts w:cs="Simplified Arabic" w:hint="cs"/>
          <w:sz w:val="22"/>
          <w:rtl/>
          <w:lang w:val="en-US"/>
        </w:rPr>
        <w:t xml:space="preserve"> والتغطية</w:t>
      </w:r>
      <w:r w:rsidR="00D737C1">
        <w:rPr>
          <w:rFonts w:cs="Simplified Arabic" w:hint="cs"/>
          <w:sz w:val="22"/>
          <w:rtl/>
          <w:lang w:val="en-US"/>
        </w:rPr>
        <w:t xml:space="preserve"> و</w:t>
      </w:r>
      <w:r w:rsidR="00F42CC0" w:rsidRPr="00364DDF">
        <w:rPr>
          <w:rFonts w:cs="Simplified Arabic"/>
          <w:sz w:val="22"/>
          <w:rtl/>
          <w:lang w:val="en-US"/>
        </w:rPr>
        <w:t>]</w:t>
      </w:r>
      <w:r w:rsidRPr="00364DDF">
        <w:rPr>
          <w:rFonts w:cs="Simplified Arabic"/>
          <w:sz w:val="22"/>
          <w:rtl/>
          <w:lang w:val="en-US"/>
        </w:rPr>
        <w:t xml:space="preserve"> التنفيذ،</w:t>
      </w:r>
    </w:p>
    <w:p w14:paraId="795340B7" w14:textId="77777777" w:rsidR="00062F04" w:rsidRPr="00364DDF" w:rsidRDefault="00062F04" w:rsidP="004E5A3F">
      <w:pPr>
        <w:tabs>
          <w:tab w:val="left" w:pos="1280"/>
        </w:tabs>
        <w:bidi/>
        <w:spacing w:after="120" w:line="216" w:lineRule="auto"/>
        <w:ind w:left="571" w:firstLine="709"/>
        <w:jc w:val="both"/>
        <w:rPr>
          <w:rFonts w:cs="Simplified Arabic"/>
          <w:sz w:val="22"/>
          <w:lang w:val="en-US"/>
        </w:rPr>
      </w:pPr>
      <w:r w:rsidRPr="00364DDF">
        <w:rPr>
          <w:rFonts w:cs="Simplified Arabic"/>
          <w:i/>
          <w:iCs/>
          <w:sz w:val="22"/>
          <w:rtl/>
          <w:lang w:val="en-US"/>
        </w:rPr>
        <w:t>وإذ يلاحظ</w:t>
      </w:r>
      <w:r w:rsidRPr="00364DDF">
        <w:rPr>
          <w:rFonts w:cs="Simplified Arabic"/>
          <w:sz w:val="22"/>
          <w:rtl/>
          <w:lang w:val="en-US"/>
        </w:rPr>
        <w:t xml:space="preserve"> أن هذا </w:t>
      </w:r>
      <w:r w:rsidRPr="004E5A3F">
        <w:rPr>
          <w:rFonts w:eastAsia="MS Mincho" w:cs="Simplified Arabic"/>
          <w:rtl/>
          <w:lang w:val="en-US"/>
        </w:rPr>
        <w:t>المقرر</w:t>
      </w:r>
      <w:r w:rsidRPr="00364DDF">
        <w:rPr>
          <w:rFonts w:cs="Simplified Arabic"/>
          <w:sz w:val="22"/>
          <w:rtl/>
          <w:lang w:val="en-US"/>
        </w:rPr>
        <w:t xml:space="preserve"> يُستكمل بالمقررين 17/-- بشأن الاستعراض العالمي للتقدم الجماعي في تنفيذ الإطار في الاجتماع السابع عشر لمؤتمر الأطراف و17/-- بشأن مواصلة تعزيز آليات التخطيط والرصد والإبلاغ والاستعراض، بما في ذلك إطار الرصد لإطار </w:t>
      </w:r>
      <w:proofErr w:type="spellStart"/>
      <w:r w:rsidRPr="00364DDF">
        <w:rPr>
          <w:rFonts w:cs="Simplified Arabic"/>
          <w:sz w:val="22"/>
          <w:rtl/>
          <w:lang w:val="en-US"/>
        </w:rPr>
        <w:t>كونمينغ</w:t>
      </w:r>
      <w:proofErr w:type="spellEnd"/>
      <w:r w:rsidRPr="00364DDF">
        <w:rPr>
          <w:rFonts w:cs="Simplified Arabic"/>
          <w:sz w:val="22"/>
          <w:rtl/>
          <w:lang w:val="en-US"/>
        </w:rPr>
        <w:t>-مونتريال العالمي للتنوع البيولوجي؛</w:t>
      </w:r>
    </w:p>
    <w:p w14:paraId="09E6AEC9" w14:textId="77777777" w:rsidR="00062F04" w:rsidRPr="00364DDF" w:rsidRDefault="00062F04" w:rsidP="00856D9D">
      <w:pPr>
        <w:numPr>
          <w:ilvl w:val="0"/>
          <w:numId w:val="92"/>
        </w:numPr>
        <w:bidi/>
        <w:spacing w:after="120" w:line="216" w:lineRule="auto"/>
        <w:ind w:left="571" w:firstLine="709"/>
        <w:jc w:val="both"/>
        <w:rPr>
          <w:rFonts w:cs="Simplified Arabic"/>
          <w:sz w:val="22"/>
          <w:lang w:val="en-US"/>
        </w:rPr>
      </w:pPr>
      <w:r w:rsidRPr="00364DDF">
        <w:rPr>
          <w:rFonts w:cs="Simplified Arabic"/>
          <w:i/>
          <w:iCs/>
          <w:sz w:val="22"/>
          <w:rtl/>
          <w:lang w:val="en-US"/>
        </w:rPr>
        <w:t>يقر</w:t>
      </w:r>
      <w:r w:rsidRPr="00364DDF">
        <w:rPr>
          <w:rFonts w:cs="Simplified Arabic"/>
          <w:sz w:val="22"/>
          <w:rtl/>
          <w:lang w:val="en-US"/>
        </w:rPr>
        <w:t xml:space="preserve"> بأهمية النُهج الشاملة لتقييم التقدم المحرز في تعميم التنوع البيولوجي والإبلاغ عنه؛</w:t>
      </w:r>
    </w:p>
    <w:p w14:paraId="71CC03B2" w14:textId="77777777" w:rsidR="00062F04" w:rsidRPr="00364DDF" w:rsidRDefault="00062F04" w:rsidP="00856D9D">
      <w:pPr>
        <w:numPr>
          <w:ilvl w:val="0"/>
          <w:numId w:val="92"/>
        </w:numPr>
        <w:bidi/>
        <w:spacing w:after="120" w:line="216" w:lineRule="auto"/>
        <w:ind w:left="571" w:firstLine="709"/>
        <w:jc w:val="both"/>
        <w:rPr>
          <w:rFonts w:cs="Simplified Arabic"/>
          <w:sz w:val="22"/>
          <w:lang w:val="en-US"/>
        </w:rPr>
      </w:pPr>
      <w:r w:rsidRPr="00364DDF">
        <w:rPr>
          <w:rFonts w:cs="Simplified Arabic"/>
          <w:i/>
          <w:iCs/>
          <w:sz w:val="22"/>
          <w:rtl/>
          <w:lang w:val="en-US"/>
        </w:rPr>
        <w:t xml:space="preserve">يقر أيضا </w:t>
      </w:r>
      <w:r w:rsidRPr="00364DDF">
        <w:rPr>
          <w:rFonts w:cs="Simplified Arabic"/>
          <w:sz w:val="22"/>
          <w:rtl/>
          <w:lang w:val="en-US"/>
        </w:rPr>
        <w:t xml:space="preserve">بأهمية تعزيز الواجهة البينية بين العلوم والسياسات لتعميم التنوع البيولوجي، وتيسير تبادل وتبني أفضل الممارسات والأدوات والآليات والإرشادات وغيرها من الحلول المتعلقة بتعميم التنوع البيولوجي، بما في ذلك </w:t>
      </w:r>
      <w:r w:rsidRPr="00364DDF">
        <w:rPr>
          <w:rFonts w:cs="Simplified Arabic"/>
          <w:sz w:val="22"/>
          <w:rtl/>
          <w:lang w:val="en-US"/>
        </w:rPr>
        <w:lastRenderedPageBreak/>
        <w:t xml:space="preserve">من خلال التعاون بين بلدان الجنوب، وبين بلدان الشمال والجنوب، والتعاون الثلاثي، دعما لتنفيذ إطار </w:t>
      </w:r>
      <w:proofErr w:type="spellStart"/>
      <w:r w:rsidRPr="00364DDF">
        <w:rPr>
          <w:rFonts w:cs="Simplified Arabic"/>
          <w:sz w:val="22"/>
          <w:rtl/>
          <w:lang w:val="en-US"/>
        </w:rPr>
        <w:t>كونمينغ</w:t>
      </w:r>
      <w:proofErr w:type="spellEnd"/>
      <w:r w:rsidRPr="00364DDF">
        <w:rPr>
          <w:rFonts w:cs="Simplified Arabic"/>
          <w:sz w:val="22"/>
          <w:rtl/>
          <w:lang w:val="en-US"/>
        </w:rPr>
        <w:t>-مونتريال العالمي للتنوع البيولوجي، مع مراعاة الظروف والأولويات الوطنية؛</w:t>
      </w:r>
    </w:p>
    <w:p w14:paraId="3AB6CA16" w14:textId="77777777" w:rsidR="00062F04" w:rsidRPr="00364DDF" w:rsidRDefault="00062F04" w:rsidP="00856D9D">
      <w:pPr>
        <w:numPr>
          <w:ilvl w:val="0"/>
          <w:numId w:val="92"/>
        </w:numPr>
        <w:bidi/>
        <w:spacing w:after="120" w:line="216" w:lineRule="auto"/>
        <w:ind w:left="571" w:firstLine="709"/>
        <w:jc w:val="both"/>
        <w:rPr>
          <w:rFonts w:cs="Simplified Arabic"/>
          <w:sz w:val="22"/>
          <w:lang w:val="en-US"/>
        </w:rPr>
      </w:pPr>
      <w:r w:rsidRPr="00364DDF">
        <w:rPr>
          <w:rFonts w:cs="Simplified Arabic"/>
          <w:i/>
          <w:iCs/>
          <w:sz w:val="22"/>
          <w:rtl/>
          <w:lang w:val="en-US"/>
        </w:rPr>
        <w:t>يقر كذلك</w:t>
      </w:r>
      <w:r w:rsidRPr="00364DDF">
        <w:rPr>
          <w:rFonts w:cs="Simplified Arabic"/>
          <w:sz w:val="22"/>
          <w:rtl/>
          <w:lang w:val="en-US"/>
        </w:rPr>
        <w:t xml:space="preserve"> بأهمية تعزيز </w:t>
      </w:r>
      <w:r w:rsidRPr="00856D9D">
        <w:rPr>
          <w:rFonts w:eastAsia="MS Mincho" w:cs="Simplified Arabic"/>
          <w:rtl/>
        </w:rPr>
        <w:t>التنسيق</w:t>
      </w:r>
      <w:r w:rsidRPr="00364DDF">
        <w:rPr>
          <w:rFonts w:cs="Simplified Arabic"/>
          <w:sz w:val="22"/>
          <w:rtl/>
          <w:lang w:val="en-US"/>
        </w:rPr>
        <w:t xml:space="preserve"> بين القطاعات ومستويات الحوكمة، والقدرات المؤسسية، والتعاون التقني والعلمي، وحشد الموارد اللازمة لتعميم التنوع البيولوجي بشكل فعال داخل القطاعات وفيما بينها؛</w:t>
      </w:r>
    </w:p>
    <w:p w14:paraId="11738297" w14:textId="77777777" w:rsidR="00062F04" w:rsidRPr="00364DDF" w:rsidRDefault="00062F04" w:rsidP="00856D9D">
      <w:pPr>
        <w:numPr>
          <w:ilvl w:val="0"/>
          <w:numId w:val="92"/>
        </w:numPr>
        <w:bidi/>
        <w:spacing w:after="120" w:line="216" w:lineRule="auto"/>
        <w:ind w:left="571" w:firstLine="709"/>
        <w:jc w:val="both"/>
        <w:rPr>
          <w:rFonts w:cs="Simplified Arabic"/>
          <w:sz w:val="22"/>
          <w:lang w:val="en-US"/>
        </w:rPr>
      </w:pPr>
      <w:r w:rsidRPr="00364DDF">
        <w:rPr>
          <w:rFonts w:cs="Simplified Arabic"/>
          <w:i/>
          <w:iCs/>
          <w:sz w:val="22"/>
          <w:rtl/>
          <w:lang w:val="en-US"/>
        </w:rPr>
        <w:t>يشجع</w:t>
      </w:r>
      <w:r w:rsidRPr="00364DDF">
        <w:rPr>
          <w:rFonts w:cs="Simplified Arabic"/>
          <w:sz w:val="22"/>
          <w:rtl/>
          <w:lang w:val="en-US"/>
        </w:rPr>
        <w:t xml:space="preserve"> الأطراف، وفقا </w:t>
      </w:r>
      <w:r w:rsidRPr="00856D9D">
        <w:rPr>
          <w:rFonts w:eastAsia="MS Mincho" w:cs="Simplified Arabic"/>
          <w:rtl/>
        </w:rPr>
        <w:t>للظروف</w:t>
      </w:r>
      <w:r w:rsidRPr="00364DDF">
        <w:rPr>
          <w:rFonts w:cs="Simplified Arabic"/>
          <w:sz w:val="22"/>
          <w:rtl/>
          <w:lang w:val="en-US"/>
        </w:rPr>
        <w:t xml:space="preserve"> والأولويات والقدرات والإمكانيات الوطنية، على تعزيز وتسريع الجهود الرامية إلى تعميم التنوع البيولوجي وقيمه المتعددة، داخل القطاعات وفيما بينها، بما يتماشى مع الإطار؛</w:t>
      </w:r>
    </w:p>
    <w:p w14:paraId="4A6087E1" w14:textId="02D83857" w:rsidR="00D737C1" w:rsidRDefault="00D737C1" w:rsidP="00D737C1">
      <w:pPr>
        <w:bidi/>
        <w:spacing w:after="120" w:line="216" w:lineRule="auto"/>
        <w:ind w:left="571" w:firstLine="709"/>
        <w:jc w:val="both"/>
        <w:rPr>
          <w:rFonts w:cs="Simplified Arabic"/>
          <w:sz w:val="22"/>
          <w:lang w:val="en-US"/>
        </w:rPr>
      </w:pPr>
      <w:r w:rsidRPr="00364DDF">
        <w:rPr>
          <w:rFonts w:cs="Simplified Arabic"/>
          <w:sz w:val="22"/>
          <w:rtl/>
          <w:lang w:val="en-US"/>
        </w:rPr>
        <w:t>[</w:t>
      </w:r>
      <w:r>
        <w:rPr>
          <w:rFonts w:cs="Simplified Arabic"/>
          <w:sz w:val="22"/>
          <w:lang w:val="en-US"/>
        </w:rPr>
        <w:t>5</w:t>
      </w:r>
      <w:r>
        <w:rPr>
          <w:rFonts w:cs="Simplified Arabic" w:hint="cs"/>
          <w:sz w:val="22"/>
          <w:rtl/>
          <w:lang w:val="en-US"/>
        </w:rPr>
        <w:t>-</w:t>
      </w:r>
      <w:r>
        <w:rPr>
          <w:rFonts w:cs="Simplified Arabic"/>
          <w:sz w:val="22"/>
          <w:rtl/>
          <w:lang w:val="en-US"/>
        </w:rPr>
        <w:tab/>
      </w:r>
      <w:r w:rsidRPr="00D737C1">
        <w:rPr>
          <w:rFonts w:cs="Simplified Arabic"/>
          <w:i/>
          <w:iCs/>
          <w:sz w:val="22"/>
          <w:rtl/>
          <w:lang w:val="en-US"/>
        </w:rPr>
        <w:t>يشجع</w:t>
      </w:r>
      <w:r>
        <w:rPr>
          <w:rFonts w:cs="Simplified Arabic" w:hint="cs"/>
          <w:sz w:val="22"/>
          <w:rtl/>
          <w:lang w:val="en-US"/>
        </w:rPr>
        <w:t xml:space="preserve"> </w:t>
      </w:r>
      <w:r w:rsidRPr="00D737C1">
        <w:rPr>
          <w:rFonts w:cs="Simplified Arabic" w:hint="cs"/>
          <w:i/>
          <w:iCs/>
          <w:sz w:val="22"/>
          <w:rtl/>
          <w:lang w:val="en-US"/>
        </w:rPr>
        <w:t>أيضا</w:t>
      </w:r>
      <w:r w:rsidRPr="00D737C1">
        <w:rPr>
          <w:rFonts w:cs="Simplified Arabic"/>
          <w:sz w:val="22"/>
          <w:rtl/>
          <w:lang w:val="en-US"/>
        </w:rPr>
        <w:t xml:space="preserve"> الأطراف، ويدعو الحكومات والجهات الفاعلة الأخرى غير الحكومات الوطنية، وفقا للفقرة 26 من </w:t>
      </w:r>
      <w:r>
        <w:rPr>
          <w:rFonts w:cs="Simplified Arabic" w:hint="cs"/>
          <w:sz w:val="22"/>
          <w:rtl/>
          <w:lang w:val="en-US"/>
        </w:rPr>
        <w:t>المقرر</w:t>
      </w:r>
      <w:r w:rsidRPr="00D737C1">
        <w:rPr>
          <w:rFonts w:cs="Simplified Arabic"/>
          <w:sz w:val="22"/>
          <w:rtl/>
          <w:lang w:val="en-US"/>
        </w:rPr>
        <w:t xml:space="preserve"> </w:t>
      </w:r>
      <w:hyperlink r:id="rId18" w:history="1">
        <w:r w:rsidRPr="00D737C1">
          <w:rPr>
            <w:rStyle w:val="Hyperlink"/>
            <w:rFonts w:cs="Simplified Arabic"/>
            <w:sz w:val="22"/>
            <w:rtl/>
            <w:lang w:val="en-US"/>
          </w:rPr>
          <w:t>15/6</w:t>
        </w:r>
      </w:hyperlink>
      <w:r w:rsidRPr="00D737C1">
        <w:rPr>
          <w:rFonts w:cs="Simplified Arabic"/>
          <w:sz w:val="22"/>
          <w:rtl/>
          <w:lang w:val="en-US"/>
        </w:rPr>
        <w:t xml:space="preserve"> المؤرخ 19 ديسمبر/كانون الأول 2022 والفقرة 3 من </w:t>
      </w:r>
      <w:r>
        <w:rPr>
          <w:rFonts w:cs="Simplified Arabic" w:hint="cs"/>
          <w:sz w:val="22"/>
          <w:rtl/>
          <w:lang w:val="en-US"/>
        </w:rPr>
        <w:t>المقرر</w:t>
      </w:r>
      <w:r w:rsidRPr="00D737C1">
        <w:rPr>
          <w:rFonts w:cs="Simplified Arabic"/>
          <w:sz w:val="22"/>
          <w:rtl/>
          <w:lang w:val="en-US"/>
        </w:rPr>
        <w:t xml:space="preserve"> </w:t>
      </w:r>
      <w:hyperlink r:id="rId19" w:history="1">
        <w:r w:rsidRPr="00D737C1">
          <w:rPr>
            <w:rStyle w:val="Hyperlink"/>
            <w:rFonts w:cs="Simplified Arabic"/>
            <w:sz w:val="22"/>
            <w:rtl/>
            <w:lang w:val="en-US"/>
          </w:rPr>
          <w:t>16/32</w:t>
        </w:r>
      </w:hyperlink>
      <w:r w:rsidRPr="00D737C1">
        <w:rPr>
          <w:rFonts w:cs="Simplified Arabic"/>
          <w:sz w:val="22"/>
          <w:rtl/>
          <w:lang w:val="en-US"/>
        </w:rPr>
        <w:t xml:space="preserve"> المؤرخ 27 فبراير/شباط 2025، إلى تسريع تبادل الممارسات الجيدة</w:t>
      </w:r>
      <w:r>
        <w:rPr>
          <w:rFonts w:cs="Simplified Arabic" w:hint="cs"/>
          <w:sz w:val="22"/>
          <w:rtl/>
          <w:lang w:val="en-US"/>
        </w:rPr>
        <w:t>،</w:t>
      </w:r>
      <w:r w:rsidRPr="00D737C1">
        <w:rPr>
          <w:rFonts w:cs="Simplified Arabic"/>
          <w:sz w:val="22"/>
          <w:rtl/>
          <w:lang w:val="en-US"/>
        </w:rPr>
        <w:t xml:space="preserve"> والأدوات</w:t>
      </w:r>
      <w:r>
        <w:rPr>
          <w:rFonts w:cs="Simplified Arabic" w:hint="cs"/>
          <w:sz w:val="22"/>
          <w:rtl/>
          <w:lang w:val="en-US"/>
        </w:rPr>
        <w:t>،</w:t>
      </w:r>
      <w:r w:rsidRPr="00D737C1">
        <w:rPr>
          <w:rFonts w:cs="Simplified Arabic"/>
          <w:sz w:val="22"/>
          <w:rtl/>
          <w:lang w:val="en-US"/>
        </w:rPr>
        <w:t xml:space="preserve"> والآليات</w:t>
      </w:r>
      <w:r>
        <w:rPr>
          <w:rFonts w:cs="Simplified Arabic" w:hint="cs"/>
          <w:sz w:val="22"/>
          <w:rtl/>
          <w:lang w:val="en-US"/>
        </w:rPr>
        <w:t>،</w:t>
      </w:r>
      <w:r w:rsidRPr="00D737C1">
        <w:rPr>
          <w:rFonts w:cs="Simplified Arabic"/>
          <w:sz w:val="22"/>
          <w:rtl/>
          <w:lang w:val="en-US"/>
        </w:rPr>
        <w:t xml:space="preserve"> </w:t>
      </w:r>
      <w:r w:rsidR="00AB278A">
        <w:rPr>
          <w:rFonts w:cs="Simplified Arabic" w:hint="cs"/>
          <w:sz w:val="22"/>
          <w:rtl/>
          <w:lang w:val="en-US"/>
        </w:rPr>
        <w:t>والإرشادات</w:t>
      </w:r>
      <w:r>
        <w:rPr>
          <w:rFonts w:cs="Simplified Arabic" w:hint="cs"/>
          <w:sz w:val="22"/>
          <w:rtl/>
          <w:lang w:val="en-US"/>
        </w:rPr>
        <w:t>،</w:t>
      </w:r>
      <w:r w:rsidRPr="00D737C1">
        <w:rPr>
          <w:rFonts w:cs="Simplified Arabic"/>
          <w:sz w:val="22"/>
          <w:rtl/>
          <w:lang w:val="en-US"/>
        </w:rPr>
        <w:t xml:space="preserve"> والحلول الأخرى ذات الصلة </w:t>
      </w:r>
      <w:r>
        <w:rPr>
          <w:rFonts w:cs="Simplified Arabic" w:hint="cs"/>
          <w:sz w:val="22"/>
          <w:rtl/>
          <w:lang w:val="en-US"/>
        </w:rPr>
        <w:t>بتعميم</w:t>
      </w:r>
      <w:r w:rsidRPr="00D737C1">
        <w:rPr>
          <w:rFonts w:cs="Simplified Arabic"/>
          <w:sz w:val="22"/>
          <w:rtl/>
          <w:lang w:val="en-US"/>
        </w:rPr>
        <w:t xml:space="preserve"> التنوع البيولوجي، بما في ذلك تلك الناشئة عن برامج العمل ذات الصلة والمبادرات الشاملة بموجب اتفاقية التنوع البيولوجي،</w:t>
      </w:r>
      <w:r>
        <w:rPr>
          <w:rStyle w:val="FootnoteReference"/>
          <w:rFonts w:cs="Simplified Arabic"/>
          <w:sz w:val="22"/>
          <w:rtl/>
          <w:lang w:val="en-US"/>
        </w:rPr>
        <w:footnoteReference w:id="2"/>
      </w:r>
      <w:r w:rsidRPr="00D737C1">
        <w:rPr>
          <w:rFonts w:cs="Simplified Arabic"/>
          <w:sz w:val="22"/>
          <w:rtl/>
          <w:lang w:val="en-US"/>
        </w:rPr>
        <w:t xml:space="preserve"> من خلال آليات الإبلاغ وتبادل المعرفة والتعاون القائمة، بما في ذلك آلية </w:t>
      </w:r>
      <w:r w:rsidR="00AB278A">
        <w:rPr>
          <w:rFonts w:cs="Simplified Arabic" w:hint="cs"/>
          <w:sz w:val="22"/>
          <w:rtl/>
          <w:lang w:val="en-US"/>
        </w:rPr>
        <w:t xml:space="preserve">غرفة </w:t>
      </w:r>
      <w:r w:rsidRPr="00D737C1">
        <w:rPr>
          <w:rFonts w:cs="Simplified Arabic"/>
          <w:sz w:val="22"/>
          <w:rtl/>
          <w:lang w:val="en-US"/>
        </w:rPr>
        <w:t>تبادل المعلومات؛]</w:t>
      </w:r>
    </w:p>
    <w:p w14:paraId="1765911B" w14:textId="2719AEEB" w:rsidR="00062F04" w:rsidRPr="00364DDF" w:rsidRDefault="00D737C1" w:rsidP="00D737C1">
      <w:pPr>
        <w:bidi/>
        <w:spacing w:after="120" w:line="216" w:lineRule="auto"/>
        <w:ind w:left="571" w:firstLine="709"/>
        <w:jc w:val="both"/>
        <w:rPr>
          <w:rFonts w:cs="Simplified Arabic"/>
          <w:sz w:val="22"/>
          <w:lang w:val="en-US"/>
        </w:rPr>
      </w:pPr>
      <w:r w:rsidRPr="00364DDF">
        <w:rPr>
          <w:rFonts w:cs="Simplified Arabic"/>
          <w:sz w:val="22"/>
          <w:rtl/>
          <w:lang w:val="en-US"/>
        </w:rPr>
        <w:t>[</w:t>
      </w:r>
      <w:r>
        <w:rPr>
          <w:rFonts w:cs="Simplified Arabic"/>
          <w:sz w:val="22"/>
          <w:lang w:val="en-US"/>
        </w:rPr>
        <w:t>5</w:t>
      </w:r>
      <w:r>
        <w:rPr>
          <w:rFonts w:cs="Simplified Arabic" w:hint="cs"/>
          <w:sz w:val="22"/>
          <w:rtl/>
          <w:lang w:val="en-US"/>
        </w:rPr>
        <w:t xml:space="preserve"> بديل-</w:t>
      </w:r>
      <w:r>
        <w:rPr>
          <w:rFonts w:cs="Simplified Arabic"/>
          <w:sz w:val="22"/>
          <w:rtl/>
          <w:lang w:val="en-US"/>
        </w:rPr>
        <w:tab/>
      </w:r>
      <w:r w:rsidRPr="00D737C1">
        <w:rPr>
          <w:rFonts w:cs="Simplified Arabic" w:hint="cs"/>
          <w:i/>
          <w:iCs/>
          <w:sz w:val="22"/>
          <w:rtl/>
          <w:lang w:val="en-US"/>
        </w:rPr>
        <w:t>يشجع أيض</w:t>
      </w:r>
      <w:r w:rsidR="00AB278A">
        <w:rPr>
          <w:rFonts w:cs="Simplified Arabic" w:hint="cs"/>
          <w:i/>
          <w:iCs/>
          <w:sz w:val="22"/>
          <w:rtl/>
          <w:lang w:val="en-US"/>
        </w:rPr>
        <w:t>ا</w:t>
      </w:r>
      <w:r w:rsidR="00AB278A">
        <w:rPr>
          <w:rFonts w:cs="Simplified Arabic" w:hint="cs"/>
          <w:sz w:val="22"/>
          <w:rtl/>
          <w:lang w:val="en-US"/>
        </w:rPr>
        <w:t xml:space="preserve"> </w:t>
      </w:r>
      <w:r w:rsidRPr="00D737C1">
        <w:rPr>
          <w:rFonts w:cs="Simplified Arabic"/>
          <w:sz w:val="22"/>
          <w:rtl/>
          <w:lang w:val="en-US"/>
        </w:rPr>
        <w:t xml:space="preserve">الأطراف، </w:t>
      </w:r>
      <w:r>
        <w:rPr>
          <w:rFonts w:cs="Simplified Arabic" w:hint="cs"/>
          <w:sz w:val="22"/>
          <w:rtl/>
          <w:lang w:val="en-US"/>
        </w:rPr>
        <w:t>ويدعو</w:t>
      </w:r>
      <w:r w:rsidRPr="00D737C1">
        <w:rPr>
          <w:rFonts w:cs="Simplified Arabic"/>
          <w:sz w:val="22"/>
          <w:rtl/>
          <w:lang w:val="en-US"/>
        </w:rPr>
        <w:t xml:space="preserve"> الشعوب الأصلية والمجتمعات المحلية، والحكومات دون الوطنية، والمدن والسلطات المحلية الأخرى، والمنظمات الحكومية الدولية، والاتفاقات البيئية المتعددة الأطراف الأخرى، والمنظمات غير الحكومية، والنساء، والشباب، ومنظمات البحث، ومجتمع الأعمال والتمويل، وممثلي القطاعات ذات الصلة بالتنوع البيولوجي أو المعتمدة عليه، إلى تسريع تبادل الممارسات الجيدة</w:t>
      </w:r>
      <w:r w:rsidR="00AB278A">
        <w:rPr>
          <w:rFonts w:cs="Simplified Arabic" w:hint="cs"/>
          <w:sz w:val="22"/>
          <w:rtl/>
          <w:lang w:val="en-US"/>
        </w:rPr>
        <w:t>،</w:t>
      </w:r>
      <w:r w:rsidRPr="00D737C1">
        <w:rPr>
          <w:rFonts w:cs="Simplified Arabic"/>
          <w:sz w:val="22"/>
          <w:rtl/>
          <w:lang w:val="en-US"/>
        </w:rPr>
        <w:t xml:space="preserve"> والأدوات</w:t>
      </w:r>
      <w:r w:rsidR="00AB278A">
        <w:rPr>
          <w:rFonts w:cs="Simplified Arabic" w:hint="cs"/>
          <w:sz w:val="22"/>
          <w:rtl/>
          <w:lang w:val="en-US"/>
        </w:rPr>
        <w:t>،</w:t>
      </w:r>
      <w:r w:rsidRPr="00D737C1">
        <w:rPr>
          <w:rFonts w:cs="Simplified Arabic"/>
          <w:sz w:val="22"/>
          <w:rtl/>
          <w:lang w:val="en-US"/>
        </w:rPr>
        <w:t xml:space="preserve"> والآليات</w:t>
      </w:r>
      <w:r w:rsidR="00AB278A">
        <w:rPr>
          <w:rFonts w:cs="Simplified Arabic" w:hint="cs"/>
          <w:sz w:val="22"/>
          <w:rtl/>
          <w:lang w:val="en-US"/>
        </w:rPr>
        <w:t>،</w:t>
      </w:r>
      <w:r w:rsidRPr="00D737C1">
        <w:rPr>
          <w:rFonts w:cs="Simplified Arabic"/>
          <w:sz w:val="22"/>
          <w:rtl/>
          <w:lang w:val="en-US"/>
        </w:rPr>
        <w:t xml:space="preserve"> </w:t>
      </w:r>
      <w:r w:rsidR="00AB278A">
        <w:rPr>
          <w:rFonts w:cs="Simplified Arabic" w:hint="cs"/>
          <w:sz w:val="22"/>
          <w:rtl/>
          <w:lang w:val="en-US"/>
        </w:rPr>
        <w:t>والإرشادات</w:t>
      </w:r>
      <w:r w:rsidRPr="00D737C1">
        <w:rPr>
          <w:rFonts w:cs="Simplified Arabic"/>
          <w:sz w:val="22"/>
          <w:rtl/>
          <w:lang w:val="en-US"/>
        </w:rPr>
        <w:t xml:space="preserve"> والحلول الأخرى ذات الصلة بتعميم مراعاة التنوع البيولوجي، بما في ذلك تلك الناشئة عن برامج العمل ذات الصلة والمبادرات الشاملة بموجب اتفاقية التنوع البيولوجي، من خلال آليات الإبلاغ وتبادل المعرفة والتعاون القائمة، بما في ذلك آلية</w:t>
      </w:r>
      <w:r w:rsidR="00AB278A">
        <w:rPr>
          <w:rFonts w:cs="Simplified Arabic" w:hint="cs"/>
          <w:sz w:val="22"/>
          <w:rtl/>
          <w:lang w:val="en-US"/>
        </w:rPr>
        <w:t xml:space="preserve"> غرفة</w:t>
      </w:r>
      <w:r w:rsidRPr="00D737C1">
        <w:rPr>
          <w:rFonts w:cs="Simplified Arabic"/>
          <w:sz w:val="22"/>
          <w:rtl/>
          <w:lang w:val="en-US"/>
        </w:rPr>
        <w:t xml:space="preserve"> تبادل المعلومات</w:t>
      </w:r>
      <w:r w:rsidR="00446BFB" w:rsidRPr="00D737C1">
        <w:rPr>
          <w:rFonts w:cs="Simplified Arabic"/>
          <w:sz w:val="22"/>
          <w:rtl/>
          <w:lang w:val="en-US"/>
        </w:rPr>
        <w:t>؛</w:t>
      </w:r>
      <w:r w:rsidR="00062F04" w:rsidRPr="00364DDF">
        <w:rPr>
          <w:rFonts w:cs="Simplified Arabic"/>
          <w:sz w:val="22"/>
          <w:rtl/>
          <w:lang w:val="en-US"/>
        </w:rPr>
        <w:t xml:space="preserve">] </w:t>
      </w:r>
    </w:p>
    <w:p w14:paraId="2E7C7FC4" w14:textId="5CB56DB1" w:rsidR="00062F04" w:rsidRPr="00364DDF" w:rsidRDefault="00076942" w:rsidP="00AB278A">
      <w:pPr>
        <w:bidi/>
        <w:spacing w:after="120" w:line="216" w:lineRule="auto"/>
        <w:ind w:left="571" w:firstLine="709"/>
        <w:jc w:val="both"/>
        <w:rPr>
          <w:rFonts w:cs="Simplified Arabic"/>
          <w:sz w:val="22"/>
          <w:lang w:val="en-US"/>
        </w:rPr>
      </w:pPr>
      <w:r w:rsidRPr="00076942">
        <w:rPr>
          <w:rFonts w:asciiTheme="majorBidi" w:hAnsiTheme="majorBidi" w:cstheme="majorBidi"/>
          <w:sz w:val="22"/>
          <w:szCs w:val="22"/>
          <w:lang w:val="en-US"/>
        </w:rPr>
        <w:t>6</w:t>
      </w:r>
      <w:r w:rsidR="00AB278A" w:rsidRPr="00076942">
        <w:rPr>
          <w:rFonts w:asciiTheme="majorBidi" w:hAnsiTheme="majorBidi" w:cstheme="majorBidi"/>
          <w:sz w:val="22"/>
          <w:szCs w:val="22"/>
          <w:rtl/>
          <w:lang w:val="en-US"/>
        </w:rPr>
        <w:t>-</w:t>
      </w:r>
      <w:r w:rsidR="00AB278A">
        <w:rPr>
          <w:rFonts w:cs="Simplified Arabic"/>
          <w:sz w:val="22"/>
          <w:rtl/>
          <w:lang w:val="en-US"/>
        </w:rPr>
        <w:tab/>
      </w:r>
      <w:r w:rsidR="00062F04" w:rsidRPr="00364DDF">
        <w:rPr>
          <w:rFonts w:cs="Simplified Arabic"/>
          <w:i/>
          <w:iCs/>
          <w:sz w:val="22"/>
          <w:rtl/>
          <w:lang w:val="en-US"/>
        </w:rPr>
        <w:t xml:space="preserve">يدعو </w:t>
      </w:r>
      <w:r w:rsidR="00062F04" w:rsidRPr="00364DDF">
        <w:rPr>
          <w:rFonts w:cs="Simplified Arabic"/>
          <w:sz w:val="22"/>
          <w:rtl/>
          <w:lang w:val="en-US"/>
        </w:rPr>
        <w:t>الأطراف، استنادا إلى الخبرات</w:t>
      </w:r>
      <w:r w:rsidR="002207B3">
        <w:rPr>
          <w:rFonts w:cs="Simplified Arabic" w:hint="cs"/>
          <w:sz w:val="22"/>
          <w:rtl/>
          <w:lang w:val="en-US"/>
        </w:rPr>
        <w:t>،</w:t>
      </w:r>
      <w:r w:rsidR="00062F04" w:rsidRPr="00364DDF">
        <w:rPr>
          <w:rFonts w:cs="Simplified Arabic"/>
          <w:sz w:val="22"/>
          <w:rtl/>
          <w:lang w:val="en-US"/>
        </w:rPr>
        <w:t xml:space="preserve"> والأدوات</w:t>
      </w:r>
      <w:r w:rsidR="002207B3">
        <w:rPr>
          <w:rFonts w:cs="Simplified Arabic" w:hint="cs"/>
          <w:sz w:val="22"/>
          <w:rtl/>
          <w:lang w:val="en-US"/>
        </w:rPr>
        <w:t>،</w:t>
      </w:r>
      <w:r w:rsidR="00062F04" w:rsidRPr="00364DDF">
        <w:rPr>
          <w:rFonts w:cs="Simplified Arabic"/>
          <w:sz w:val="22"/>
          <w:rtl/>
          <w:lang w:val="en-US"/>
        </w:rPr>
        <w:t xml:space="preserve"> والإرشادات</w:t>
      </w:r>
      <w:r w:rsidR="002207B3">
        <w:rPr>
          <w:rFonts w:cs="Simplified Arabic" w:hint="cs"/>
          <w:sz w:val="22"/>
          <w:rtl/>
          <w:lang w:val="en-US"/>
        </w:rPr>
        <w:t>،</w:t>
      </w:r>
      <w:r w:rsidR="00062F04" w:rsidRPr="00364DDF">
        <w:rPr>
          <w:rFonts w:cs="Simplified Arabic"/>
          <w:sz w:val="22"/>
          <w:rtl/>
          <w:lang w:val="en-US"/>
        </w:rPr>
        <w:t xml:space="preserve"> وأفضل الممارسات، بما في ذلك تلك التي وضعت بموجب الاتفاقات البيئية المتعددة الأطراف والمنظمات والعمليات ذات الصلة، مع مراعاة المعلومات ذات الصلة من مدخلات ونتائج الاستعراض العالمي للتقدم الجماعي في تنفيذ الإطار، بما في ذلك التقارير الوطنية </w:t>
      </w:r>
      <w:r>
        <w:rPr>
          <w:rFonts w:cs="Simplified Arabic" w:hint="cs"/>
          <w:sz w:val="22"/>
          <w:rtl/>
          <w:lang w:val="en-US"/>
        </w:rPr>
        <w:t>وتقييمات</w:t>
      </w:r>
      <w:r w:rsidR="00062F04" w:rsidRPr="00364DDF">
        <w:rPr>
          <w:rFonts w:cs="Simplified Arabic"/>
          <w:sz w:val="22"/>
          <w:rtl/>
          <w:lang w:val="en-US"/>
        </w:rPr>
        <w:t xml:space="preserve"> </w:t>
      </w:r>
      <w:r>
        <w:rPr>
          <w:rFonts w:cs="Simplified Arabic" w:hint="cs"/>
          <w:sz w:val="22"/>
          <w:rtl/>
          <w:lang w:val="en-US"/>
        </w:rPr>
        <w:t>ال</w:t>
      </w:r>
      <w:r w:rsidR="00062F04" w:rsidRPr="00364DDF">
        <w:rPr>
          <w:rFonts w:cs="Simplified Arabic"/>
          <w:sz w:val="22"/>
          <w:rtl/>
          <w:lang w:val="en-US"/>
        </w:rPr>
        <w:t>منبر الحكومي الدولي للعلوم والسياسات المعني بالتنوع البيولوجي وخدمات النظم الإيكولوجية، حسب الاقتضاء:</w:t>
      </w:r>
    </w:p>
    <w:p w14:paraId="4DD5BD52" w14:textId="1BCCC0CB" w:rsidR="00076942" w:rsidRPr="00076942" w:rsidRDefault="00076942" w:rsidP="00076942">
      <w:pPr>
        <w:pStyle w:val="ListParagraph"/>
        <w:numPr>
          <w:ilvl w:val="0"/>
          <w:numId w:val="222"/>
        </w:numPr>
        <w:bidi/>
        <w:spacing w:after="120" w:line="216" w:lineRule="auto"/>
        <w:jc w:val="both"/>
        <w:rPr>
          <w:rFonts w:cs="Simplified Arabic"/>
          <w:sz w:val="22"/>
          <w:rtl/>
          <w:lang w:val="en-US"/>
        </w:rPr>
      </w:pPr>
      <w:r w:rsidRPr="00076942">
        <w:rPr>
          <w:rFonts w:cs="Simplified Arabic"/>
          <w:sz w:val="22"/>
          <w:rtl/>
          <w:lang w:val="en-US"/>
        </w:rPr>
        <w:t xml:space="preserve">تعزيز وتسريع تنفيذ </w:t>
      </w:r>
      <w:r w:rsidRPr="00076942">
        <w:rPr>
          <w:rFonts w:cs="Simplified Arabic" w:hint="cs"/>
          <w:sz w:val="22"/>
          <w:rtl/>
          <w:lang w:val="en-US"/>
        </w:rPr>
        <w:t>تعميم</w:t>
      </w:r>
      <w:r w:rsidRPr="00076942">
        <w:rPr>
          <w:rFonts w:cs="Simplified Arabic"/>
          <w:sz w:val="22"/>
          <w:rtl/>
          <w:lang w:val="en-US"/>
        </w:rPr>
        <w:t xml:space="preserve"> التنوع البيولوجي، بما في ذلك من خلال:</w:t>
      </w:r>
    </w:p>
    <w:p w14:paraId="687202C3" w14:textId="5276A613" w:rsidR="00062F04" w:rsidRPr="00364DDF" w:rsidRDefault="00076942" w:rsidP="00067D6B">
      <w:pPr>
        <w:bidi/>
        <w:spacing w:after="120" w:line="216" w:lineRule="auto"/>
        <w:ind w:left="2130" w:hanging="850"/>
        <w:jc w:val="both"/>
        <w:rPr>
          <w:rFonts w:cs="Simplified Arabic"/>
          <w:sz w:val="22"/>
          <w:lang w:val="en-US"/>
        </w:rPr>
      </w:pPr>
      <w:r>
        <w:rPr>
          <w:rFonts w:cs="Simplified Arabic" w:hint="cs"/>
          <w:sz w:val="22"/>
          <w:rtl/>
          <w:lang w:val="en-US"/>
        </w:rPr>
        <w:t>(</w:t>
      </w:r>
      <w:r w:rsidRPr="003038E3">
        <w:rPr>
          <w:rFonts w:cs="Simplified Arabic"/>
          <w:sz w:val="22"/>
          <w:szCs w:val="22"/>
          <w:lang w:val="en-US"/>
        </w:rPr>
        <w:t>1</w:t>
      </w:r>
      <w:r>
        <w:rPr>
          <w:rFonts w:cs="Simplified Arabic" w:hint="cs"/>
          <w:sz w:val="22"/>
          <w:rtl/>
          <w:lang w:val="en-US"/>
        </w:rPr>
        <w:t>)</w:t>
      </w:r>
      <w:r>
        <w:rPr>
          <w:rFonts w:cs="Simplified Arabic"/>
          <w:sz w:val="22"/>
          <w:lang w:val="en-US"/>
        </w:rPr>
        <w:tab/>
      </w:r>
      <w:r w:rsidRPr="00076942">
        <w:rPr>
          <w:rFonts w:cs="Simplified Arabic"/>
          <w:sz w:val="22"/>
          <w:rtl/>
          <w:lang w:val="en-US"/>
        </w:rPr>
        <w:t xml:space="preserve">معالجة الثغرات المتعلقة </w:t>
      </w:r>
      <w:r w:rsidR="00067D6B">
        <w:rPr>
          <w:rFonts w:cs="Simplified Arabic" w:hint="cs"/>
          <w:sz w:val="22"/>
          <w:rtl/>
          <w:lang w:val="en-US"/>
        </w:rPr>
        <w:t>بتعميم</w:t>
      </w:r>
      <w:r w:rsidRPr="00076942">
        <w:rPr>
          <w:rFonts w:cs="Simplified Arabic"/>
          <w:sz w:val="22"/>
          <w:rtl/>
          <w:lang w:val="en-US"/>
        </w:rPr>
        <w:t xml:space="preserve"> التنوع البيولوجي في الاستراتيجيات وخطط العمل</w:t>
      </w:r>
      <w:r w:rsidR="00067D6B">
        <w:rPr>
          <w:rFonts w:cs="Simplified Arabic" w:hint="cs"/>
          <w:sz w:val="22"/>
          <w:rtl/>
          <w:lang w:val="en-US"/>
        </w:rPr>
        <w:t xml:space="preserve"> الوطنية</w:t>
      </w:r>
      <w:r w:rsidRPr="00076942">
        <w:rPr>
          <w:rFonts w:cs="Simplified Arabic"/>
          <w:sz w:val="22"/>
          <w:rtl/>
          <w:lang w:val="en-US"/>
        </w:rPr>
        <w:t xml:space="preserve"> </w:t>
      </w:r>
      <w:r w:rsidR="00067D6B">
        <w:rPr>
          <w:rFonts w:cs="Simplified Arabic" w:hint="cs"/>
          <w:sz w:val="22"/>
          <w:rtl/>
          <w:lang w:val="en-US"/>
        </w:rPr>
        <w:t>للتنوع</w:t>
      </w:r>
      <w:r w:rsidRPr="00076942">
        <w:rPr>
          <w:rFonts w:cs="Simplified Arabic"/>
          <w:sz w:val="22"/>
          <w:rtl/>
          <w:lang w:val="en-US"/>
        </w:rPr>
        <w:t xml:space="preserve"> البيولوجي، والأهداف الوطنية وغيرها من الأدوات الوطنية ذات الصلة، بما في ذلك من خلال عمليات التخطيط الوطنية القائمة، بهدف تعزيز النطاق والتغطية ليشمل</w:t>
      </w:r>
      <w:r w:rsidR="00067D6B">
        <w:rPr>
          <w:rFonts w:cs="Simplified Arabic" w:hint="cs"/>
          <w:sz w:val="22"/>
          <w:rtl/>
          <w:lang w:val="en-US"/>
        </w:rPr>
        <w:t>ا</w:t>
      </w:r>
      <w:r w:rsidRPr="00076942">
        <w:rPr>
          <w:rFonts w:cs="Simplified Arabic"/>
          <w:sz w:val="22"/>
          <w:rtl/>
          <w:lang w:val="en-US"/>
        </w:rPr>
        <w:t xml:space="preserve"> العناصر المتعلقة </w:t>
      </w:r>
      <w:r w:rsidR="00067D6B">
        <w:rPr>
          <w:rFonts w:cs="Simplified Arabic" w:hint="cs"/>
          <w:sz w:val="22"/>
          <w:rtl/>
          <w:lang w:val="en-US"/>
        </w:rPr>
        <w:t>بالتعميم</w:t>
      </w:r>
      <w:r w:rsidRPr="00076942">
        <w:rPr>
          <w:rFonts w:cs="Simplified Arabic"/>
          <w:sz w:val="22"/>
          <w:rtl/>
          <w:lang w:val="en-US"/>
        </w:rPr>
        <w:t xml:space="preserve"> </w:t>
      </w:r>
      <w:r w:rsidR="00067D6B">
        <w:rPr>
          <w:rFonts w:cs="Simplified Arabic" w:hint="cs"/>
          <w:sz w:val="22"/>
          <w:rtl/>
          <w:lang w:val="en-US"/>
        </w:rPr>
        <w:t>في جميع</w:t>
      </w:r>
      <w:r w:rsidRPr="00076942">
        <w:rPr>
          <w:rFonts w:cs="Simplified Arabic"/>
          <w:sz w:val="22"/>
          <w:rtl/>
          <w:lang w:val="en-US"/>
        </w:rPr>
        <w:t xml:space="preserve"> </w:t>
      </w:r>
      <w:r w:rsidR="0030106C">
        <w:rPr>
          <w:rFonts w:cs="Simplified Arabic" w:hint="cs"/>
          <w:sz w:val="22"/>
          <w:rtl/>
          <w:lang w:val="en-US"/>
        </w:rPr>
        <w:t>الغايات</w:t>
      </w:r>
      <w:r w:rsidRPr="00076942">
        <w:rPr>
          <w:rFonts w:cs="Simplified Arabic"/>
          <w:sz w:val="22"/>
          <w:rtl/>
          <w:lang w:val="en-US"/>
        </w:rPr>
        <w:t xml:space="preserve"> ذات الصلة </w:t>
      </w:r>
      <w:r w:rsidR="00067D6B">
        <w:rPr>
          <w:rFonts w:cs="Simplified Arabic" w:hint="cs"/>
          <w:sz w:val="22"/>
          <w:rtl/>
          <w:lang w:val="en-US"/>
        </w:rPr>
        <w:t xml:space="preserve">في </w:t>
      </w:r>
      <w:r w:rsidRPr="00076942">
        <w:rPr>
          <w:rFonts w:cs="Simplified Arabic"/>
          <w:sz w:val="22"/>
          <w:rtl/>
          <w:lang w:val="en-US"/>
        </w:rPr>
        <w:t>الإطار، وفق</w:t>
      </w:r>
      <w:r w:rsidR="00067D6B">
        <w:rPr>
          <w:rFonts w:cs="Simplified Arabic" w:hint="cs"/>
          <w:sz w:val="22"/>
          <w:rtl/>
          <w:lang w:val="en-US"/>
        </w:rPr>
        <w:t>ا</w:t>
      </w:r>
      <w:r w:rsidRPr="00076942">
        <w:rPr>
          <w:rFonts w:cs="Simplified Arabic"/>
          <w:sz w:val="22"/>
          <w:rtl/>
          <w:lang w:val="en-US"/>
        </w:rPr>
        <w:t xml:space="preserve"> للظروف والتشريعات الوطنية؛</w:t>
      </w:r>
    </w:p>
    <w:p w14:paraId="78E0D5D1" w14:textId="13632871"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2</w:t>
      </w:r>
      <w:r>
        <w:rPr>
          <w:rFonts w:cs="Simplified Arabic" w:hint="cs"/>
          <w:sz w:val="22"/>
          <w:rtl/>
          <w:lang w:val="en-US"/>
        </w:rPr>
        <w:t>)</w:t>
      </w:r>
      <w:r>
        <w:rPr>
          <w:rFonts w:cs="Simplified Arabic"/>
          <w:sz w:val="22"/>
          <w:lang w:val="en-US"/>
        </w:rPr>
        <w:tab/>
      </w:r>
      <w:r w:rsidR="00062F04" w:rsidRPr="00364DDF">
        <w:rPr>
          <w:rFonts w:cs="Simplified Arabic"/>
          <w:sz w:val="22"/>
          <w:rtl/>
          <w:lang w:val="en-US"/>
        </w:rPr>
        <w:t>سد الفجوة بين دمج التنوع البيولوجي في اللوائح أو السياسات وتنفيذها الفعال في الممارسة العملية؛</w:t>
      </w:r>
    </w:p>
    <w:p w14:paraId="6477B11A" w14:textId="23F0E513"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3</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القدرات المؤسسية والتقنية للسلطات المختصة، ولا سيما السلطات غير تلك المسؤولة عن التنوع البيولوجي، لبناء الخبرات وتعزيز ولاياتها من أجل تعميم التنوع البيولوجي، بما في ذلك من خلال دمج التنوع البيولوجي في دورات التخطيط القطاعي، والميزانيات، والحوافز، واللوائح، وأطر الإفصاح في القطاع الخاص؛</w:t>
      </w:r>
    </w:p>
    <w:p w14:paraId="5ED22E26" w14:textId="2D086987"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lastRenderedPageBreak/>
        <w:t>(</w:t>
      </w:r>
      <w:r w:rsidR="004F258B">
        <w:rPr>
          <w:rFonts w:cs="Simplified Arabic"/>
          <w:sz w:val="22"/>
          <w:szCs w:val="22"/>
          <w:lang w:val="en-US"/>
        </w:rPr>
        <w:t>4</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أو إنشاء آليات تنسيق بين الوزارات لتعزيز الإجراءات المتسقة والفعالة لدعم تعميم التنوع البيولوجي عبر الوزارات؛</w:t>
      </w:r>
    </w:p>
    <w:p w14:paraId="404163BD" w14:textId="3C4026DF"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5</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مشاركة قطاع الأعمال والقطاعين الماليين العام والخاص على جميع المستويات، مع تسليط الضوء على الفرص المتعلقة بالطبيعة ومسؤولية الشركات في تقييم مخاطرها واعتمادها على الطبيعة وآثارها عليها، والإفصاح عنها والحد منها، وتشج</w:t>
      </w:r>
      <w:r w:rsidR="007F4B48">
        <w:rPr>
          <w:rFonts w:cs="Simplified Arabic" w:hint="cs"/>
          <w:sz w:val="22"/>
          <w:rtl/>
          <w:lang w:val="en-US"/>
        </w:rPr>
        <w:t>يع، عند الاقتضاء،</w:t>
      </w:r>
      <w:r w:rsidR="00062F04" w:rsidRPr="00364DDF">
        <w:rPr>
          <w:rFonts w:cs="Simplified Arabic"/>
          <w:sz w:val="22"/>
          <w:rtl/>
          <w:lang w:val="en-US"/>
        </w:rPr>
        <w:t xml:space="preserve"> الحلول القائمة على الطبيعة و/أو النُهج القائمة على النظم الإيكولوجية؛</w:t>
      </w:r>
    </w:p>
    <w:p w14:paraId="279C0DC6" w14:textId="47D9D4B8"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6</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تعميم التنوع البيولوجي في أنماط الاستهلاك والإنتاج، بما في ذلك من خلال خيارات المستهلك المستنيرة وممارسات الشراء المستدامة في القطاعين العام والخاص؛</w:t>
      </w:r>
    </w:p>
    <w:p w14:paraId="28C91CAE" w14:textId="613E71AD"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7</w:t>
      </w:r>
      <w:r>
        <w:rPr>
          <w:rFonts w:cs="Simplified Arabic" w:hint="cs"/>
          <w:sz w:val="22"/>
          <w:rtl/>
          <w:lang w:val="en-US"/>
        </w:rPr>
        <w:t>)</w:t>
      </w:r>
      <w:r>
        <w:rPr>
          <w:rFonts w:cs="Simplified Arabic"/>
          <w:sz w:val="22"/>
          <w:lang w:val="en-US"/>
        </w:rPr>
        <w:tab/>
      </w:r>
      <w:r w:rsidR="00062F04" w:rsidRPr="00364DDF">
        <w:rPr>
          <w:rFonts w:cs="Simplified Arabic"/>
          <w:sz w:val="22"/>
          <w:rtl/>
          <w:lang w:val="en-US"/>
        </w:rPr>
        <w:t>سد الفجوات في البيانات والمعلومات؛</w:t>
      </w:r>
    </w:p>
    <w:p w14:paraId="465DF815" w14:textId="7C4E5605" w:rsidR="00062F04" w:rsidRPr="00364DDF" w:rsidRDefault="003038E3" w:rsidP="00067D6B">
      <w:pPr>
        <w:bidi/>
        <w:spacing w:after="120" w:line="216" w:lineRule="auto"/>
        <w:ind w:left="2130" w:hanging="850"/>
        <w:jc w:val="both"/>
        <w:rPr>
          <w:rFonts w:cs="Simplified Arabic"/>
          <w:sz w:val="22"/>
          <w:lang w:val="en-US"/>
        </w:rPr>
      </w:pPr>
      <w:r>
        <w:rPr>
          <w:rFonts w:cs="Simplified Arabic" w:hint="cs"/>
          <w:sz w:val="22"/>
          <w:rtl/>
          <w:lang w:val="en-US"/>
        </w:rPr>
        <w:t>(</w:t>
      </w:r>
      <w:r w:rsidR="004F258B">
        <w:rPr>
          <w:rFonts w:cs="Simplified Arabic"/>
          <w:sz w:val="22"/>
          <w:szCs w:val="22"/>
          <w:lang w:val="en-US"/>
        </w:rPr>
        <w:t>8</w:t>
      </w:r>
      <w:r>
        <w:rPr>
          <w:rFonts w:cs="Simplified Arabic" w:hint="cs"/>
          <w:sz w:val="22"/>
          <w:rtl/>
          <w:lang w:val="en-US"/>
        </w:rPr>
        <w:t>)</w:t>
      </w:r>
      <w:r>
        <w:rPr>
          <w:rFonts w:cs="Simplified Arabic"/>
          <w:sz w:val="22"/>
          <w:lang w:val="en-US"/>
        </w:rPr>
        <w:tab/>
      </w:r>
      <w:r w:rsidR="00062F04" w:rsidRPr="00364DDF">
        <w:rPr>
          <w:rFonts w:cs="Simplified Arabic"/>
          <w:sz w:val="22"/>
          <w:rtl/>
          <w:lang w:val="en-US"/>
        </w:rPr>
        <w:t>تعزيز نُهج تعميم التنوع البيولوجي ورفع مستوى الوعي بين صناع السياسات والجهات الفاعلة في قطاع الأعمال بأهمية تعميم التنوع البيولوجي، بما يسهم في آن واحد في حفظ التنوع البيولوجي، والقضاء على الفقر، والأمن الغذائي، والقدرة على الصمود في وجه تغير المناخ، وسبل العيش المستدامة، وصحة الإنسان؛</w:t>
      </w:r>
    </w:p>
    <w:p w14:paraId="1E03124D" w14:textId="5C9A1136" w:rsidR="00062F04" w:rsidRPr="00364DDF" w:rsidRDefault="00062F04" w:rsidP="007F4B48">
      <w:pPr>
        <w:bidi/>
        <w:spacing w:after="120" w:line="216" w:lineRule="auto"/>
        <w:ind w:left="571" w:firstLine="709"/>
        <w:jc w:val="both"/>
        <w:rPr>
          <w:rFonts w:cs="Simplified Arabic"/>
          <w:sz w:val="22"/>
          <w:lang w:val="en-US"/>
        </w:rPr>
      </w:pPr>
      <w:r w:rsidRPr="00364DDF">
        <w:rPr>
          <w:rFonts w:cs="Simplified Arabic"/>
          <w:sz w:val="22"/>
          <w:rtl/>
          <w:lang w:val="en-US"/>
        </w:rPr>
        <w:t>[(</w:t>
      </w:r>
      <w:r w:rsidR="007F4B48">
        <w:rPr>
          <w:rFonts w:cs="Simplified Arabic" w:hint="cs"/>
          <w:sz w:val="22"/>
          <w:rtl/>
          <w:lang w:val="en-US"/>
        </w:rPr>
        <w:t>ب</w:t>
      </w:r>
      <w:r w:rsidRPr="00364DDF">
        <w:rPr>
          <w:rFonts w:cs="Simplified Arabic"/>
          <w:sz w:val="22"/>
          <w:rtl/>
          <w:lang w:val="en-US"/>
        </w:rPr>
        <w:t>)</w:t>
      </w:r>
      <w:r w:rsidRPr="00364DDF">
        <w:rPr>
          <w:rFonts w:cs="Simplified Arabic"/>
          <w:sz w:val="22"/>
          <w:rtl/>
          <w:lang w:val="en-US"/>
        </w:rPr>
        <w:tab/>
        <w:t>تسريع وتيرة تحديد الحوافز الضارة بالتنوع البيولوجي، أو إزالتها، أو التخلص التدريجي منها، أو إصلاحها، وتوسيع نطاق الحوافز الإيجابية؛]</w:t>
      </w:r>
    </w:p>
    <w:p w14:paraId="4509F748" w14:textId="35262482" w:rsidR="002F2F50" w:rsidRDefault="00062F04" w:rsidP="00DE12D6">
      <w:pPr>
        <w:bidi/>
        <w:spacing w:after="120" w:line="216" w:lineRule="auto"/>
        <w:ind w:left="571" w:firstLine="709"/>
        <w:jc w:val="both"/>
        <w:rPr>
          <w:rFonts w:cs="Simplified Arabic"/>
          <w:sz w:val="22"/>
          <w:rtl/>
          <w:lang w:val="en-US"/>
        </w:rPr>
      </w:pPr>
      <w:r w:rsidRPr="00364DDF">
        <w:rPr>
          <w:rFonts w:cs="Simplified Arabic"/>
          <w:sz w:val="22"/>
          <w:rtl/>
          <w:lang w:val="en-US"/>
        </w:rPr>
        <w:t>(</w:t>
      </w:r>
      <w:r w:rsidR="00DE12D6">
        <w:rPr>
          <w:rFonts w:cs="Simplified Arabic" w:hint="cs"/>
          <w:sz w:val="22"/>
          <w:rtl/>
          <w:lang w:val="en-US"/>
        </w:rPr>
        <w:t>ج</w:t>
      </w:r>
      <w:r w:rsidRPr="00364DDF">
        <w:rPr>
          <w:rFonts w:cs="Simplified Arabic"/>
          <w:sz w:val="22"/>
          <w:rtl/>
          <w:lang w:val="en-US"/>
        </w:rPr>
        <w:t>)</w:t>
      </w:r>
      <w:r w:rsidRPr="00364DDF">
        <w:rPr>
          <w:rFonts w:cs="Simplified Arabic"/>
          <w:sz w:val="22"/>
          <w:rtl/>
          <w:lang w:val="en-US"/>
        </w:rPr>
        <w:tab/>
      </w:r>
      <w:r w:rsidR="002F2F50" w:rsidRPr="002F2F50">
        <w:rPr>
          <w:rFonts w:cs="Simplified Arabic"/>
          <w:sz w:val="22"/>
          <w:rtl/>
          <w:lang w:val="en-US"/>
        </w:rPr>
        <w:t>تعزيز [تطوير و] مواءمة الإجراءات</w:t>
      </w:r>
      <w:r w:rsidR="002F2F50">
        <w:rPr>
          <w:rFonts w:cs="Simplified Arabic" w:hint="cs"/>
          <w:sz w:val="22"/>
          <w:rtl/>
          <w:lang w:val="en-US"/>
        </w:rPr>
        <w:t>،</w:t>
      </w:r>
      <w:r w:rsidR="002F2F50" w:rsidRPr="002F2F50">
        <w:rPr>
          <w:rFonts w:cs="Simplified Arabic"/>
          <w:sz w:val="22"/>
          <w:rtl/>
          <w:lang w:val="en-US"/>
        </w:rPr>
        <w:t xml:space="preserve"> والسياسات والخطط [القطاعية] مع </w:t>
      </w:r>
      <w:r w:rsidR="002F2F50">
        <w:rPr>
          <w:rFonts w:cs="Simplified Arabic" w:hint="cs"/>
          <w:sz w:val="22"/>
          <w:rtl/>
          <w:lang w:val="en-US"/>
        </w:rPr>
        <w:t>الغايات</w:t>
      </w:r>
      <w:r w:rsidR="002F2F50" w:rsidRPr="002F2F50">
        <w:rPr>
          <w:rFonts w:cs="Simplified Arabic"/>
          <w:sz w:val="22"/>
          <w:rtl/>
          <w:lang w:val="en-US"/>
        </w:rPr>
        <w:t xml:space="preserve"> </w:t>
      </w:r>
      <w:r w:rsidR="002F2F50">
        <w:rPr>
          <w:rFonts w:cs="Simplified Arabic" w:hint="cs"/>
          <w:sz w:val="22"/>
          <w:rtl/>
          <w:lang w:val="en-US"/>
        </w:rPr>
        <w:t>والأهداف</w:t>
      </w:r>
      <w:r w:rsidR="002F2F50" w:rsidRPr="002F2F50">
        <w:rPr>
          <w:rFonts w:cs="Simplified Arabic"/>
          <w:sz w:val="22"/>
          <w:rtl/>
          <w:lang w:val="en-US"/>
        </w:rPr>
        <w:t xml:space="preserve"> ذات الصلة بالإطار، [بما في ذلك، على سبيل المثال، خطط التحول القطاعية الوطنية] [، ولا سيما </w:t>
      </w:r>
      <w:r w:rsidR="002F2F50" w:rsidRPr="00364DDF">
        <w:rPr>
          <w:rFonts w:cs="Simplified Arabic"/>
          <w:sz w:val="22"/>
          <w:rtl/>
          <w:lang w:val="en-US"/>
        </w:rPr>
        <w:t xml:space="preserve">بالنسبة للقطاعات التي تعتمد بشكل كبير على التنوع البيولوجي وتؤثر عليه </w:t>
      </w:r>
      <w:r w:rsidR="002F2F50">
        <w:rPr>
          <w:rFonts w:cs="Simplified Arabic" w:hint="cs"/>
          <w:sz w:val="22"/>
          <w:rtl/>
          <w:lang w:val="en-US"/>
        </w:rPr>
        <w:t>إلى حد كبير</w:t>
      </w:r>
      <w:r w:rsidR="002F2F50" w:rsidRPr="002F2F50">
        <w:rPr>
          <w:rFonts w:cs="Simplified Arabic"/>
          <w:sz w:val="22"/>
          <w:rtl/>
          <w:lang w:val="en-US"/>
        </w:rPr>
        <w:t>،] وفقا للظروف والتشريعات الوطنية؛</w:t>
      </w:r>
      <w:r w:rsidR="002F2F50" w:rsidRPr="002F2F50">
        <w:rPr>
          <w:rFonts w:cs="Simplified Arabic"/>
          <w:sz w:val="22"/>
          <w:rtl/>
          <w:lang w:val="en-US"/>
        </w:rPr>
        <w:t xml:space="preserve"> </w:t>
      </w:r>
    </w:p>
    <w:p w14:paraId="6AE8D2F3" w14:textId="763741BB" w:rsidR="00062F04" w:rsidRPr="00364DDF" w:rsidRDefault="00062F04" w:rsidP="002F2F50">
      <w:pPr>
        <w:bidi/>
        <w:spacing w:after="120" w:line="216" w:lineRule="auto"/>
        <w:ind w:left="571" w:firstLine="709"/>
        <w:jc w:val="both"/>
        <w:rPr>
          <w:rFonts w:cs="Simplified Arabic"/>
          <w:sz w:val="22"/>
          <w:lang w:val="en-US"/>
        </w:rPr>
      </w:pPr>
      <w:r w:rsidRPr="00364DDF">
        <w:rPr>
          <w:rFonts w:cs="Simplified Arabic"/>
          <w:sz w:val="22"/>
          <w:rtl/>
          <w:lang w:val="en-US"/>
        </w:rPr>
        <w:t>(</w:t>
      </w:r>
      <w:r w:rsidR="009800C0">
        <w:rPr>
          <w:rFonts w:cs="Simplified Arabic" w:hint="cs"/>
          <w:sz w:val="22"/>
          <w:rtl/>
          <w:lang w:val="en-US"/>
        </w:rPr>
        <w:t>د</w:t>
      </w:r>
      <w:r w:rsidRPr="00364DDF">
        <w:rPr>
          <w:rFonts w:cs="Simplified Arabic"/>
          <w:sz w:val="22"/>
          <w:rtl/>
          <w:lang w:val="en-US"/>
        </w:rPr>
        <w:t>)</w:t>
      </w:r>
      <w:r w:rsidRPr="00364DDF">
        <w:rPr>
          <w:rFonts w:cs="Simplified Arabic"/>
          <w:sz w:val="22"/>
          <w:rtl/>
          <w:lang w:val="en-US"/>
        </w:rPr>
        <w:tab/>
        <w:t>دعوة المؤسسات التجارية والمالية إلى تعميم التنوع البيولوجي في نماذج أعمالها</w:t>
      </w:r>
      <w:r w:rsidR="009800C0">
        <w:rPr>
          <w:rFonts w:cs="Simplified Arabic" w:hint="cs"/>
          <w:sz w:val="22"/>
          <w:rtl/>
          <w:lang w:val="en-US"/>
        </w:rPr>
        <w:t>،</w:t>
      </w:r>
      <w:r w:rsidRPr="00364DDF">
        <w:rPr>
          <w:rFonts w:cs="Simplified Arabic"/>
          <w:sz w:val="22"/>
          <w:rtl/>
          <w:lang w:val="en-US"/>
        </w:rPr>
        <w:t xml:space="preserve"> وعملياتها</w:t>
      </w:r>
      <w:r w:rsidR="009800C0">
        <w:rPr>
          <w:rFonts w:cs="Simplified Arabic" w:hint="cs"/>
          <w:sz w:val="22"/>
          <w:rtl/>
          <w:lang w:val="en-US"/>
        </w:rPr>
        <w:t>،</w:t>
      </w:r>
      <w:r w:rsidRPr="00364DDF">
        <w:rPr>
          <w:rFonts w:cs="Simplified Arabic"/>
          <w:sz w:val="22"/>
          <w:rtl/>
          <w:lang w:val="en-US"/>
        </w:rPr>
        <w:t xml:space="preserve"> وسلاسل القيمة وخطط التحول الخاصة بها، حسب الاقتضاء، بما يتماشى مع غايات وأهداف الإطار؛</w:t>
      </w:r>
    </w:p>
    <w:p w14:paraId="00F1B336" w14:textId="56CF50D2" w:rsidR="00062F04" w:rsidRDefault="00062F04" w:rsidP="002F2F50">
      <w:pPr>
        <w:bidi/>
        <w:spacing w:after="120" w:line="216" w:lineRule="auto"/>
        <w:ind w:left="571" w:firstLine="709"/>
        <w:jc w:val="both"/>
        <w:rPr>
          <w:rFonts w:cs="Simplified Arabic"/>
          <w:sz w:val="22"/>
          <w:rtl/>
          <w:lang w:val="en-US"/>
        </w:rPr>
      </w:pPr>
      <w:r w:rsidRPr="00364DDF">
        <w:rPr>
          <w:rFonts w:cs="Simplified Arabic"/>
          <w:sz w:val="22"/>
          <w:rtl/>
          <w:lang w:val="en-US"/>
        </w:rPr>
        <w:t>(</w:t>
      </w:r>
      <w:r w:rsidR="009800C0">
        <w:rPr>
          <w:rFonts w:cs="Simplified Arabic" w:hint="cs"/>
          <w:sz w:val="22"/>
          <w:rtl/>
          <w:lang w:val="en-US"/>
        </w:rPr>
        <w:t>ه</w:t>
      </w:r>
      <w:r w:rsidRPr="00364DDF">
        <w:rPr>
          <w:rFonts w:cs="Simplified Arabic"/>
          <w:sz w:val="22"/>
          <w:rtl/>
          <w:lang w:val="en-US"/>
        </w:rPr>
        <w:t>)</w:t>
      </w:r>
      <w:r w:rsidRPr="00364DDF">
        <w:rPr>
          <w:rFonts w:cs="Simplified Arabic"/>
          <w:sz w:val="22"/>
          <w:rtl/>
          <w:lang w:val="en-US"/>
        </w:rPr>
        <w:tab/>
        <w:t xml:space="preserve">تشجيع القطاعين الخاص والمالي وأصحاب المصلحة الآخرين على تعزيز وتسريع الجهود المبذولة لدمج اعتبارات التنوع البيولوجي في أنشطتها، مع مراعاة المعلومات ذات الصلة الواردة في مدخلات ونتائج الاستعراض العالمي؛ </w:t>
      </w:r>
    </w:p>
    <w:p w14:paraId="6CA4A215" w14:textId="2A16FDB2" w:rsidR="009800C0" w:rsidRPr="00364DDF" w:rsidRDefault="009800C0" w:rsidP="009800C0">
      <w:pPr>
        <w:bidi/>
        <w:spacing w:after="120" w:line="216" w:lineRule="auto"/>
        <w:ind w:left="571" w:firstLine="709"/>
        <w:jc w:val="both"/>
        <w:rPr>
          <w:rFonts w:cs="Simplified Arabic" w:hint="cs"/>
          <w:sz w:val="22"/>
          <w:rtl/>
          <w:lang w:val="en-US"/>
        </w:rPr>
      </w:pPr>
      <w:r w:rsidRPr="00364DDF">
        <w:rPr>
          <w:rFonts w:cs="Simplified Arabic"/>
          <w:sz w:val="22"/>
          <w:rtl/>
          <w:lang w:val="en-US"/>
        </w:rPr>
        <w:t>(</w:t>
      </w:r>
      <w:r>
        <w:rPr>
          <w:rFonts w:cs="Simplified Arabic" w:hint="cs"/>
          <w:sz w:val="22"/>
          <w:rtl/>
          <w:lang w:val="en-US"/>
        </w:rPr>
        <w:t>و)</w:t>
      </w:r>
      <w:r w:rsidRPr="00364DDF">
        <w:rPr>
          <w:rFonts w:cs="Simplified Arabic"/>
          <w:sz w:val="22"/>
          <w:rtl/>
          <w:lang w:val="en-US"/>
        </w:rPr>
        <w:tab/>
      </w:r>
      <w:r w:rsidRPr="009800C0">
        <w:rPr>
          <w:rFonts w:cs="Simplified Arabic"/>
          <w:sz w:val="22"/>
          <w:rtl/>
          <w:lang w:val="en-US"/>
        </w:rPr>
        <w:t xml:space="preserve">ضمان الإدماج الكامل للتنوع البيولوجي وقيمه المتعددة في </w:t>
      </w:r>
      <w:r>
        <w:rPr>
          <w:rFonts w:cs="Simplified Arabic" w:hint="cs"/>
          <w:sz w:val="22"/>
          <w:rtl/>
          <w:lang w:val="en-US"/>
        </w:rPr>
        <w:t xml:space="preserve">عملية </w:t>
      </w:r>
      <w:r w:rsidRPr="009800C0">
        <w:rPr>
          <w:rFonts w:cs="Simplified Arabic"/>
          <w:sz w:val="22"/>
          <w:rtl/>
          <w:lang w:val="en-US"/>
        </w:rPr>
        <w:t xml:space="preserve">صنع القرار، وفقا للظروف الوطنية، في جميع القطاعات لدعم </w:t>
      </w:r>
      <w:r>
        <w:rPr>
          <w:rFonts w:cs="Simplified Arabic" w:hint="cs"/>
          <w:sz w:val="22"/>
          <w:rtl/>
          <w:lang w:val="en-US"/>
        </w:rPr>
        <w:t>حفظ</w:t>
      </w:r>
      <w:r w:rsidRPr="009800C0">
        <w:rPr>
          <w:rFonts w:cs="Simplified Arabic"/>
          <w:sz w:val="22"/>
          <w:rtl/>
          <w:lang w:val="en-US"/>
        </w:rPr>
        <w:t xml:space="preserve"> التنوع البيولوجي واستخدامه المستدام، بما يتماشى مع الأهداف 9</w:t>
      </w:r>
      <w:r>
        <w:rPr>
          <w:rFonts w:cs="Simplified Arabic" w:hint="cs"/>
          <w:sz w:val="22"/>
          <w:rtl/>
          <w:lang w:val="en-US"/>
        </w:rPr>
        <w:t xml:space="preserve">، </w:t>
      </w:r>
      <w:r w:rsidRPr="009800C0">
        <w:rPr>
          <w:rFonts w:cs="Simplified Arabic"/>
          <w:sz w:val="22"/>
          <w:rtl/>
          <w:lang w:val="en-US"/>
        </w:rPr>
        <w:t>و14</w:t>
      </w:r>
      <w:r>
        <w:rPr>
          <w:rFonts w:cs="Simplified Arabic" w:hint="cs"/>
          <w:sz w:val="22"/>
          <w:rtl/>
          <w:lang w:val="en-US"/>
        </w:rPr>
        <w:t xml:space="preserve">، </w:t>
      </w:r>
      <w:r w:rsidRPr="009800C0">
        <w:rPr>
          <w:rFonts w:cs="Simplified Arabic"/>
          <w:sz w:val="22"/>
          <w:rtl/>
          <w:lang w:val="en-US"/>
        </w:rPr>
        <w:t>و15 من الإطار؛</w:t>
      </w:r>
    </w:p>
    <w:p w14:paraId="3A36A487" w14:textId="0797BCE0" w:rsidR="00062F04" w:rsidRPr="00364DDF" w:rsidRDefault="00076942" w:rsidP="009800C0">
      <w:pPr>
        <w:bidi/>
        <w:spacing w:after="120" w:line="216" w:lineRule="auto"/>
        <w:ind w:left="571" w:firstLine="709"/>
        <w:jc w:val="both"/>
        <w:rPr>
          <w:rFonts w:cs="Simplified Arabic"/>
          <w:sz w:val="22"/>
          <w:lang w:val="en-US"/>
        </w:rPr>
      </w:pPr>
      <w:r>
        <w:rPr>
          <w:rFonts w:cs="Simplified Arabic"/>
          <w:sz w:val="22"/>
          <w:lang w:val="en-US"/>
        </w:rPr>
        <w:t>7</w:t>
      </w:r>
      <w:r w:rsidRPr="00076942">
        <w:rPr>
          <w:rFonts w:asciiTheme="majorBidi" w:hAnsiTheme="majorBidi" w:cstheme="majorBidi"/>
          <w:sz w:val="22"/>
          <w:szCs w:val="22"/>
          <w:rtl/>
          <w:lang w:val="en-US"/>
        </w:rPr>
        <w:t>-</w:t>
      </w:r>
      <w:r>
        <w:rPr>
          <w:rFonts w:cs="Simplified Arabic"/>
          <w:sz w:val="22"/>
          <w:rtl/>
          <w:lang w:val="en-US"/>
        </w:rPr>
        <w:tab/>
      </w:r>
      <w:r w:rsidR="00062F04" w:rsidRPr="00364DDF">
        <w:rPr>
          <w:rFonts w:cs="Simplified Arabic"/>
          <w:i/>
          <w:iCs/>
          <w:sz w:val="22"/>
          <w:rtl/>
          <w:lang w:val="en-US"/>
        </w:rPr>
        <w:t>يطلب</w:t>
      </w:r>
      <w:r w:rsidR="00062F04" w:rsidRPr="00364DDF">
        <w:rPr>
          <w:rFonts w:cs="Simplified Arabic"/>
          <w:sz w:val="22"/>
          <w:rtl/>
          <w:lang w:val="en-US"/>
        </w:rPr>
        <w:t xml:space="preserve"> من الأمينة التنفيذية أن تقوم، رهنا بتوافر الموارد واستنادا إلى الأنشطة والولايات القائمة، </w:t>
      </w:r>
      <w:r w:rsidR="000F4580">
        <w:rPr>
          <w:rFonts w:cs="Simplified Arabic" w:hint="cs"/>
          <w:sz w:val="22"/>
          <w:rtl/>
          <w:lang w:val="en-US"/>
        </w:rPr>
        <w:t>ب</w:t>
      </w:r>
      <w:r w:rsidR="00062F04" w:rsidRPr="00364DDF">
        <w:rPr>
          <w:rFonts w:cs="Simplified Arabic"/>
          <w:sz w:val="22"/>
          <w:rtl/>
          <w:lang w:val="en-US"/>
        </w:rPr>
        <w:t>ما يلي:</w:t>
      </w:r>
    </w:p>
    <w:p w14:paraId="5D529626" w14:textId="68D992F6" w:rsidR="00062F04" w:rsidRPr="00364DDF" w:rsidRDefault="009800C0" w:rsidP="009800C0">
      <w:pPr>
        <w:bidi/>
        <w:spacing w:after="120" w:line="216" w:lineRule="auto"/>
        <w:ind w:left="713" w:firstLine="567"/>
        <w:jc w:val="both"/>
        <w:rPr>
          <w:rFonts w:cs="Simplified Arabic"/>
          <w:sz w:val="22"/>
          <w:lang w:val="en-US"/>
        </w:rPr>
      </w:pPr>
      <w:r>
        <w:rPr>
          <w:rFonts w:cs="Simplified Arabic" w:hint="cs"/>
          <w:sz w:val="22"/>
          <w:rtl/>
          <w:lang w:val="en-US"/>
        </w:rPr>
        <w:t>(أ)</w:t>
      </w:r>
      <w:r>
        <w:rPr>
          <w:rFonts w:cs="Simplified Arabic"/>
          <w:sz w:val="22"/>
          <w:rtl/>
          <w:lang w:val="en-US"/>
        </w:rPr>
        <w:tab/>
      </w:r>
      <w:r w:rsidR="00062F04" w:rsidRPr="00364DDF">
        <w:rPr>
          <w:rFonts w:cs="Simplified Arabic"/>
          <w:sz w:val="22"/>
          <w:rtl/>
          <w:lang w:val="en-US"/>
        </w:rPr>
        <w:t>تيسير تبادل أفضل الممارسات</w:t>
      </w:r>
      <w:r w:rsidR="00407FBE">
        <w:rPr>
          <w:rFonts w:cs="Simplified Arabic" w:hint="cs"/>
          <w:sz w:val="22"/>
          <w:rtl/>
          <w:lang w:val="en-US"/>
        </w:rPr>
        <w:t>،</w:t>
      </w:r>
      <w:r w:rsidR="00062F04" w:rsidRPr="00364DDF">
        <w:rPr>
          <w:rFonts w:cs="Simplified Arabic"/>
          <w:sz w:val="22"/>
          <w:rtl/>
          <w:lang w:val="en-US"/>
        </w:rPr>
        <w:t xml:space="preserve"> والمنهجيات</w:t>
      </w:r>
      <w:r w:rsidR="00407FBE">
        <w:rPr>
          <w:rFonts w:cs="Simplified Arabic" w:hint="cs"/>
          <w:sz w:val="22"/>
          <w:rtl/>
          <w:lang w:val="en-US"/>
        </w:rPr>
        <w:t>،</w:t>
      </w:r>
      <w:r w:rsidR="00062F04" w:rsidRPr="00364DDF">
        <w:rPr>
          <w:rFonts w:cs="Simplified Arabic"/>
          <w:sz w:val="22"/>
          <w:rtl/>
          <w:lang w:val="en-US"/>
        </w:rPr>
        <w:t xml:space="preserve"> والأدوات</w:t>
      </w:r>
      <w:r w:rsidR="00407FBE">
        <w:rPr>
          <w:rFonts w:cs="Simplified Arabic" w:hint="cs"/>
          <w:sz w:val="22"/>
          <w:rtl/>
          <w:lang w:val="en-US"/>
        </w:rPr>
        <w:t>،</w:t>
      </w:r>
      <w:r w:rsidR="00062F04" w:rsidRPr="00364DDF">
        <w:rPr>
          <w:rFonts w:cs="Simplified Arabic"/>
          <w:sz w:val="22"/>
          <w:rtl/>
          <w:lang w:val="en-US"/>
        </w:rPr>
        <w:t xml:space="preserve"> والنُهج</w:t>
      </w:r>
      <w:r w:rsidR="00407FBE">
        <w:rPr>
          <w:rFonts w:cs="Simplified Arabic" w:hint="cs"/>
          <w:sz w:val="22"/>
          <w:rtl/>
          <w:lang w:val="en-US"/>
        </w:rPr>
        <w:t>،</w:t>
      </w:r>
      <w:r w:rsidR="00062F04" w:rsidRPr="00364DDF">
        <w:rPr>
          <w:rFonts w:cs="Simplified Arabic"/>
          <w:sz w:val="22"/>
          <w:rtl/>
          <w:lang w:val="en-US"/>
        </w:rPr>
        <w:t xml:space="preserve"> </w:t>
      </w:r>
      <w:r w:rsidR="00407FBE" w:rsidRPr="00407FBE">
        <w:rPr>
          <w:rFonts w:cs="Simplified Arabic"/>
          <w:sz w:val="22"/>
          <w:rtl/>
          <w:lang w:val="en-US"/>
        </w:rPr>
        <w:t>بما في ذلك تلك المتعلقة بالفقرة الفرعية 6 (و) أعلاه،</w:t>
      </w:r>
      <w:r w:rsidR="00BB63A6">
        <w:rPr>
          <w:rFonts w:cs="Simplified Arabic" w:hint="cs"/>
          <w:sz w:val="22"/>
          <w:rtl/>
          <w:lang w:val="en-US"/>
        </w:rPr>
        <w:t xml:space="preserve"> </w:t>
      </w:r>
      <w:r w:rsidR="00062F04" w:rsidRPr="00364DDF">
        <w:rPr>
          <w:rFonts w:cs="Simplified Arabic"/>
          <w:sz w:val="22"/>
          <w:rtl/>
          <w:lang w:val="en-US"/>
        </w:rPr>
        <w:t>والحلول الأخرى المتعلقة بتعميم التنوع البيولوجي في مختلف القطاعات وفيما بينها، بطريقة غير إلزامية</w:t>
      </w:r>
      <w:r w:rsidR="00BB63A6">
        <w:rPr>
          <w:rFonts w:cs="Simplified Arabic" w:hint="cs"/>
          <w:sz w:val="22"/>
          <w:rtl/>
          <w:lang w:val="en-US"/>
        </w:rPr>
        <w:t xml:space="preserve">، </w:t>
      </w:r>
      <w:r w:rsidR="00062F04" w:rsidRPr="00364DDF">
        <w:rPr>
          <w:rFonts w:cs="Simplified Arabic"/>
          <w:sz w:val="22"/>
          <w:rtl/>
          <w:lang w:val="en-US"/>
        </w:rPr>
        <w:t>من خلال آلية غرفة تبادل المعلومات، والحوارات الإقليمية ودون الإقليمية، والتعاون التقني والعلمي، وأنشطة بناء القدرات، وجماعات الممارسين، بالتعاون مع أصحاب المصلحة المعنيين</w:t>
      </w:r>
      <w:r w:rsidR="00BB63A6">
        <w:rPr>
          <w:rFonts w:cs="Simplified Arabic" w:hint="cs"/>
          <w:sz w:val="22"/>
          <w:rtl/>
          <w:lang w:val="en-US"/>
        </w:rPr>
        <w:t>،</w:t>
      </w:r>
      <w:r w:rsidR="00062F04" w:rsidRPr="00364DDF">
        <w:rPr>
          <w:rFonts w:cs="Simplified Arabic"/>
          <w:sz w:val="22"/>
          <w:rtl/>
          <w:lang w:val="en-US"/>
        </w:rPr>
        <w:t xml:space="preserve"> والمؤسسات المالية الدولية وكيانات القطاع الخاص؛</w:t>
      </w:r>
    </w:p>
    <w:p w14:paraId="4457181B" w14:textId="4FA7C8BF" w:rsidR="00062F04" w:rsidRPr="00364DDF" w:rsidRDefault="00407FBE" w:rsidP="009800C0">
      <w:pPr>
        <w:bidi/>
        <w:spacing w:after="120" w:line="216" w:lineRule="auto"/>
        <w:ind w:left="713" w:firstLine="567"/>
        <w:jc w:val="both"/>
        <w:rPr>
          <w:rFonts w:cs="Simplified Arabic"/>
          <w:sz w:val="22"/>
          <w:lang w:val="en-US"/>
        </w:rPr>
      </w:pPr>
      <w:r>
        <w:rPr>
          <w:rFonts w:cs="Simplified Arabic" w:hint="cs"/>
          <w:sz w:val="22"/>
          <w:rtl/>
          <w:lang w:val="en-US"/>
        </w:rPr>
        <w:lastRenderedPageBreak/>
        <w:t>(</w:t>
      </w:r>
      <w:r>
        <w:rPr>
          <w:rFonts w:cs="Simplified Arabic" w:hint="cs"/>
          <w:sz w:val="22"/>
          <w:rtl/>
          <w:lang w:val="en-US"/>
        </w:rPr>
        <w:t>ب</w:t>
      </w:r>
      <w:r>
        <w:rPr>
          <w:rFonts w:cs="Simplified Arabic" w:hint="cs"/>
          <w:sz w:val="22"/>
          <w:rtl/>
          <w:lang w:val="en-US"/>
        </w:rPr>
        <w:t>)</w:t>
      </w:r>
      <w:r>
        <w:rPr>
          <w:rFonts w:cs="Simplified Arabic"/>
          <w:sz w:val="22"/>
          <w:rtl/>
          <w:lang w:val="en-US"/>
        </w:rPr>
        <w:tab/>
      </w:r>
      <w:r w:rsidR="00062F04" w:rsidRPr="00364DDF">
        <w:rPr>
          <w:rFonts w:cs="Simplified Arabic"/>
          <w:sz w:val="22"/>
          <w:rtl/>
          <w:lang w:val="en-US"/>
        </w:rPr>
        <w:t>تشجيع تبادل الخبرات والدروس المستفادة من الاتفاقات البيئية المتعددة الأطراف ذات الصلة والمنظمات القطاعية المعنية التي تدعم تعميم التنوع البيولوجي؛</w:t>
      </w:r>
    </w:p>
    <w:p w14:paraId="5C4497A7" w14:textId="41894ADD" w:rsidR="00062F04" w:rsidRPr="00364DDF" w:rsidRDefault="00407FBE" w:rsidP="009800C0">
      <w:pPr>
        <w:bidi/>
        <w:spacing w:after="120" w:line="216" w:lineRule="auto"/>
        <w:ind w:left="713" w:firstLine="567"/>
        <w:jc w:val="both"/>
        <w:rPr>
          <w:rFonts w:cs="Simplified Arabic"/>
          <w:sz w:val="22"/>
          <w:lang w:val="en-US"/>
        </w:rPr>
      </w:pPr>
      <w:r>
        <w:rPr>
          <w:rFonts w:cs="Simplified Arabic" w:hint="cs"/>
          <w:sz w:val="22"/>
          <w:rtl/>
          <w:lang w:val="en-US"/>
        </w:rPr>
        <w:t>(</w:t>
      </w:r>
      <w:r>
        <w:rPr>
          <w:rFonts w:cs="Simplified Arabic" w:hint="cs"/>
          <w:sz w:val="22"/>
          <w:rtl/>
          <w:lang w:val="en-US"/>
        </w:rPr>
        <w:t>ج</w:t>
      </w:r>
      <w:r>
        <w:rPr>
          <w:rFonts w:cs="Simplified Arabic" w:hint="cs"/>
          <w:sz w:val="22"/>
          <w:rtl/>
          <w:lang w:val="en-US"/>
        </w:rPr>
        <w:t>)</w:t>
      </w:r>
      <w:r>
        <w:rPr>
          <w:rFonts w:cs="Simplified Arabic"/>
          <w:sz w:val="22"/>
          <w:rtl/>
          <w:lang w:val="en-US"/>
        </w:rPr>
        <w:tab/>
      </w:r>
      <w:r w:rsidR="00062F04" w:rsidRPr="00364DDF">
        <w:rPr>
          <w:rFonts w:cs="Simplified Arabic"/>
          <w:sz w:val="22"/>
          <w:rtl/>
          <w:lang w:val="en-US"/>
        </w:rPr>
        <w:t>تعزيز تبادل الخبرات والحلول، والتعلم من الأقران، والتعاون بشأن تعميم التنوع البيولوجي داخل القطاعات ذات الصلة وفيما بينها، بما في ذلك من خلال:</w:t>
      </w:r>
    </w:p>
    <w:p w14:paraId="4E7AC552" w14:textId="77777777" w:rsidR="00062F04" w:rsidRPr="00364DDF" w:rsidRDefault="00062F04" w:rsidP="00BB63A6">
      <w:pPr>
        <w:numPr>
          <w:ilvl w:val="0"/>
          <w:numId w:val="132"/>
        </w:numPr>
        <w:bidi/>
        <w:spacing w:after="120" w:line="216" w:lineRule="auto"/>
        <w:ind w:left="2130" w:hanging="850"/>
        <w:jc w:val="both"/>
        <w:rPr>
          <w:rFonts w:cs="Simplified Arabic"/>
          <w:sz w:val="22"/>
          <w:lang w:val="en-US"/>
        </w:rPr>
      </w:pPr>
      <w:r w:rsidRPr="00364DDF">
        <w:rPr>
          <w:rFonts w:cs="Simplified Arabic"/>
          <w:sz w:val="22"/>
          <w:rtl/>
          <w:lang w:val="en-US"/>
        </w:rPr>
        <w:t>دعم الشراكة العالمية للأعمال والتنوع البيولوجي في عقد منتديات إقليمية للأعمال والتنوع البيولوجي، بالتعاون مع المنظمات وأصحاب المصلحة؛</w:t>
      </w:r>
    </w:p>
    <w:p w14:paraId="56F0CAF5" w14:textId="77777777" w:rsidR="00062F04" w:rsidRPr="00364DDF" w:rsidRDefault="00062F04" w:rsidP="00BB63A6">
      <w:pPr>
        <w:numPr>
          <w:ilvl w:val="0"/>
          <w:numId w:val="132"/>
        </w:numPr>
        <w:bidi/>
        <w:spacing w:after="120" w:line="216" w:lineRule="auto"/>
        <w:ind w:left="2130" w:hanging="850"/>
        <w:jc w:val="both"/>
        <w:rPr>
          <w:rFonts w:cs="Simplified Arabic"/>
          <w:sz w:val="22"/>
          <w:lang w:val="en-US"/>
        </w:rPr>
      </w:pPr>
      <w:r w:rsidRPr="00364DDF">
        <w:rPr>
          <w:rFonts w:cs="Simplified Arabic"/>
          <w:sz w:val="22"/>
          <w:rtl/>
          <w:lang w:val="en-US"/>
        </w:rPr>
        <w:t xml:space="preserve">مواصلة تيسير عمل جماعات الممارسين، بما في ذلك من خلال سلسلة الحلقات الدراسية الشبكية التي أطلقت في عام 2026، لدعم تنفيذ تعميم التنوع البيولوجي داخل الأقاليم والقطاعات ذات الصلة وفيما بينها، حسب الاقتضاء، بما في ذلك اقتصاد المحيطات والجزر، وغيرها من المجالات والقطاعات التي لم تتناولها السلاسل بعد؛ </w:t>
      </w:r>
    </w:p>
    <w:p w14:paraId="25D51453" w14:textId="483503E0" w:rsidR="00D332FA" w:rsidRDefault="00062F04" w:rsidP="00AE5B37">
      <w:pPr>
        <w:bidi/>
        <w:spacing w:after="120" w:line="216" w:lineRule="auto"/>
        <w:ind w:left="713" w:firstLine="567"/>
        <w:jc w:val="both"/>
        <w:rPr>
          <w:rFonts w:cs="Simplified Arabic"/>
          <w:sz w:val="22"/>
          <w:rtl/>
          <w:lang w:val="en-US"/>
        </w:rPr>
      </w:pPr>
      <w:r w:rsidRPr="00364DDF">
        <w:rPr>
          <w:rFonts w:cs="Simplified Arabic"/>
          <w:sz w:val="22"/>
          <w:rtl/>
          <w:lang w:val="en-US"/>
        </w:rPr>
        <w:t>(د)</w:t>
      </w:r>
      <w:r w:rsidR="00D332FA">
        <w:rPr>
          <w:rFonts w:cs="Simplified Arabic"/>
          <w:sz w:val="22"/>
          <w:rtl/>
          <w:lang w:val="en-US"/>
        </w:rPr>
        <w:tab/>
      </w:r>
      <w:r w:rsidR="00D332FA" w:rsidRPr="00D332FA">
        <w:rPr>
          <w:rFonts w:cs="Simplified Arabic"/>
          <w:sz w:val="22"/>
          <w:rtl/>
          <w:lang w:val="en-US"/>
        </w:rPr>
        <w:t xml:space="preserve">تعزيز الوعي </w:t>
      </w:r>
      <w:r w:rsidR="00D332FA">
        <w:rPr>
          <w:rFonts w:cs="Simplified Arabic" w:hint="cs"/>
          <w:sz w:val="22"/>
          <w:rtl/>
          <w:lang w:val="en-US"/>
        </w:rPr>
        <w:t>واعتماد</w:t>
      </w:r>
      <w:r w:rsidR="00D332FA" w:rsidRPr="00D332FA">
        <w:rPr>
          <w:rFonts w:cs="Simplified Arabic"/>
          <w:sz w:val="22"/>
          <w:rtl/>
          <w:lang w:val="en-US"/>
        </w:rPr>
        <w:t xml:space="preserve"> أفضل الممارسات</w:t>
      </w:r>
      <w:r w:rsidR="00D332FA">
        <w:rPr>
          <w:rFonts w:cs="Simplified Arabic" w:hint="cs"/>
          <w:sz w:val="22"/>
          <w:rtl/>
          <w:lang w:val="en-US"/>
        </w:rPr>
        <w:t>،</w:t>
      </w:r>
      <w:r w:rsidR="00D332FA" w:rsidRPr="00D332FA">
        <w:rPr>
          <w:rFonts w:cs="Simplified Arabic"/>
          <w:sz w:val="22"/>
          <w:rtl/>
          <w:lang w:val="en-US"/>
        </w:rPr>
        <w:t xml:space="preserve"> والأدوات</w:t>
      </w:r>
      <w:r w:rsidR="00D332FA">
        <w:rPr>
          <w:rFonts w:cs="Simplified Arabic" w:hint="cs"/>
          <w:sz w:val="22"/>
          <w:rtl/>
          <w:lang w:val="en-US"/>
        </w:rPr>
        <w:t>،</w:t>
      </w:r>
      <w:r w:rsidR="00D332FA" w:rsidRPr="00D332FA">
        <w:rPr>
          <w:rFonts w:cs="Simplified Arabic"/>
          <w:sz w:val="22"/>
          <w:rtl/>
          <w:lang w:val="en-US"/>
        </w:rPr>
        <w:t xml:space="preserve"> والإرشادات والموارد الأخرى ذات الصلة، بما في ذلك تلك الناشئة عن التقييمات ذات الصلة، [مثل </w:t>
      </w:r>
      <w:r w:rsidR="00D332FA">
        <w:rPr>
          <w:rFonts w:cs="Simplified Arabic" w:hint="cs"/>
          <w:sz w:val="22"/>
          <w:rtl/>
          <w:lang w:val="en-US"/>
        </w:rPr>
        <w:t xml:space="preserve">التقارير الصادرة عن المنبر </w:t>
      </w:r>
      <w:r w:rsidR="00D332FA" w:rsidRPr="00364DDF">
        <w:rPr>
          <w:rFonts w:cs="Simplified Arabic"/>
          <w:sz w:val="22"/>
          <w:rtl/>
          <w:lang w:val="en-US"/>
        </w:rPr>
        <w:t>الحكومي الدولي للعلوم والسياسات المعني بالتنوع البيولوجي وخدمات النظم الإيكولوجية</w:t>
      </w:r>
      <w:r w:rsidR="00D332FA" w:rsidRPr="00D332FA">
        <w:rPr>
          <w:rFonts w:cs="Simplified Arabic"/>
          <w:sz w:val="22"/>
          <w:rtl/>
          <w:lang w:val="en-US"/>
        </w:rPr>
        <w:t>]؛</w:t>
      </w:r>
    </w:p>
    <w:p w14:paraId="5C655ABD" w14:textId="6B9F3CD7" w:rsidR="00D332FA" w:rsidRDefault="00D332FA" w:rsidP="00D332FA">
      <w:pPr>
        <w:bidi/>
        <w:spacing w:after="120" w:line="216" w:lineRule="auto"/>
        <w:ind w:left="713" w:firstLine="567"/>
        <w:jc w:val="both"/>
        <w:rPr>
          <w:rFonts w:cs="Simplified Arabic"/>
          <w:sz w:val="22"/>
          <w:rtl/>
          <w:lang w:val="en-US"/>
        </w:rPr>
      </w:pPr>
      <w:r w:rsidRPr="00364DDF">
        <w:rPr>
          <w:rFonts w:cs="Simplified Arabic"/>
          <w:sz w:val="22"/>
          <w:rtl/>
          <w:lang w:val="en-US"/>
        </w:rPr>
        <w:t>(</w:t>
      </w:r>
      <w:r>
        <w:rPr>
          <w:rFonts w:cs="Simplified Arabic" w:hint="cs"/>
          <w:sz w:val="22"/>
          <w:rtl/>
          <w:lang w:val="en-US"/>
        </w:rPr>
        <w:t>ه</w:t>
      </w:r>
      <w:r w:rsidRPr="00364DDF">
        <w:rPr>
          <w:rFonts w:cs="Simplified Arabic"/>
          <w:sz w:val="22"/>
          <w:rtl/>
          <w:lang w:val="en-US"/>
        </w:rPr>
        <w:t>)</w:t>
      </w:r>
      <w:r>
        <w:rPr>
          <w:rFonts w:cs="Simplified Arabic"/>
          <w:sz w:val="22"/>
          <w:rtl/>
          <w:lang w:val="en-US"/>
        </w:rPr>
        <w:tab/>
      </w:r>
      <w:r w:rsidRPr="00D332FA">
        <w:rPr>
          <w:rFonts w:cs="Simplified Arabic"/>
          <w:sz w:val="22"/>
          <w:rtl/>
          <w:lang w:val="en-US"/>
        </w:rPr>
        <w:t xml:space="preserve">تيسير أنشطة بناء القدرات بالتعاون مع المنظمات ذات الصلة لدعم الأطراف، بما في ذلك الأطراف من البلدان النامية، في جهودها الرامية إلى </w:t>
      </w:r>
      <w:r>
        <w:rPr>
          <w:rFonts w:cs="Simplified Arabic" w:hint="cs"/>
          <w:sz w:val="22"/>
          <w:rtl/>
          <w:lang w:val="en-US"/>
        </w:rPr>
        <w:t>إدماج</w:t>
      </w:r>
      <w:r w:rsidRPr="00D332FA">
        <w:rPr>
          <w:rFonts w:cs="Simplified Arabic"/>
          <w:sz w:val="22"/>
          <w:rtl/>
          <w:lang w:val="en-US"/>
        </w:rPr>
        <w:t xml:space="preserve"> التنوع البيولوجي داخل القطاعات وفيما بينها، بما في ذلك قطاعي الأعمال والمالية، </w:t>
      </w:r>
      <w:r>
        <w:rPr>
          <w:rFonts w:cs="Simplified Arabic" w:hint="cs"/>
          <w:sz w:val="22"/>
          <w:rtl/>
          <w:lang w:val="en-US"/>
        </w:rPr>
        <w:t>وفقا</w:t>
      </w:r>
      <w:r w:rsidRPr="00D332FA">
        <w:rPr>
          <w:rFonts w:cs="Simplified Arabic"/>
          <w:sz w:val="22"/>
          <w:rtl/>
          <w:lang w:val="en-US"/>
        </w:rPr>
        <w:t xml:space="preserve"> </w:t>
      </w:r>
      <w:r>
        <w:rPr>
          <w:rFonts w:cs="Simplified Arabic" w:hint="cs"/>
          <w:sz w:val="22"/>
          <w:rtl/>
          <w:lang w:val="en-US"/>
        </w:rPr>
        <w:t>لغايات</w:t>
      </w:r>
      <w:r w:rsidRPr="00D332FA">
        <w:rPr>
          <w:rFonts w:cs="Simplified Arabic"/>
          <w:sz w:val="22"/>
          <w:rtl/>
          <w:lang w:val="en-US"/>
        </w:rPr>
        <w:t xml:space="preserve"> </w:t>
      </w:r>
      <w:r>
        <w:rPr>
          <w:rFonts w:cs="Simplified Arabic" w:hint="cs"/>
          <w:sz w:val="22"/>
          <w:rtl/>
          <w:lang w:val="en-US"/>
        </w:rPr>
        <w:t>وأهداف</w:t>
      </w:r>
      <w:r w:rsidRPr="00D332FA">
        <w:rPr>
          <w:rFonts w:cs="Simplified Arabic"/>
          <w:sz w:val="22"/>
          <w:rtl/>
          <w:lang w:val="en-US"/>
        </w:rPr>
        <w:t xml:space="preserve"> الإطار؛</w:t>
      </w:r>
    </w:p>
    <w:p w14:paraId="7A97B610" w14:textId="0E7623B6" w:rsidR="00062F04" w:rsidRPr="00364DDF" w:rsidRDefault="00D332FA" w:rsidP="00D332FA">
      <w:pPr>
        <w:bidi/>
        <w:spacing w:after="120" w:line="216" w:lineRule="auto"/>
        <w:ind w:left="713" w:firstLine="567"/>
        <w:jc w:val="both"/>
        <w:rPr>
          <w:rFonts w:cs="Simplified Arabic"/>
          <w:sz w:val="22"/>
          <w:lang w:val="en-US"/>
        </w:rPr>
      </w:pPr>
      <w:r w:rsidRPr="00D332FA">
        <w:rPr>
          <w:rFonts w:cs="Simplified Arabic"/>
          <w:sz w:val="22"/>
          <w:rtl/>
          <w:lang w:val="en-US"/>
        </w:rPr>
        <w:t>[(و)</w:t>
      </w:r>
      <w:r>
        <w:rPr>
          <w:rFonts w:cs="Simplified Arabic"/>
          <w:sz w:val="22"/>
          <w:rtl/>
          <w:lang w:val="en-US"/>
        </w:rPr>
        <w:tab/>
      </w:r>
      <w:r>
        <w:rPr>
          <w:rFonts w:cs="Simplified Arabic" w:hint="cs"/>
          <w:sz w:val="22"/>
          <w:rtl/>
          <w:lang w:val="en-US"/>
        </w:rPr>
        <w:t>تطوير</w:t>
      </w:r>
      <w:r w:rsidRPr="00D332FA">
        <w:rPr>
          <w:rFonts w:cs="Simplified Arabic"/>
          <w:sz w:val="22"/>
          <w:rtl/>
          <w:lang w:val="en-US"/>
        </w:rPr>
        <w:t xml:space="preserve"> </w:t>
      </w:r>
      <w:r w:rsidR="00B6285E">
        <w:rPr>
          <w:rFonts w:cs="Simplified Arabic" w:hint="cs"/>
          <w:sz w:val="22"/>
          <w:rtl/>
          <w:lang w:val="en-US"/>
        </w:rPr>
        <w:t>لمحة</w:t>
      </w:r>
      <w:r w:rsidRPr="00D332FA">
        <w:rPr>
          <w:rFonts w:cs="Simplified Arabic"/>
          <w:sz w:val="22"/>
          <w:rtl/>
          <w:lang w:val="en-US"/>
        </w:rPr>
        <w:t xml:space="preserve"> عامة محد</w:t>
      </w:r>
      <w:r>
        <w:rPr>
          <w:rFonts w:cs="Simplified Arabic" w:hint="cs"/>
          <w:sz w:val="22"/>
          <w:rtl/>
          <w:lang w:val="en-US"/>
        </w:rPr>
        <w:t>ّ</w:t>
      </w:r>
      <w:r w:rsidRPr="00D332FA">
        <w:rPr>
          <w:rFonts w:cs="Simplified Arabic"/>
          <w:sz w:val="22"/>
          <w:rtl/>
          <w:lang w:val="en-US"/>
        </w:rPr>
        <w:t xml:space="preserve">ثة ومنظمة </w:t>
      </w:r>
      <w:r w:rsidR="00B6285E">
        <w:rPr>
          <w:rFonts w:cs="Simplified Arabic" w:hint="cs"/>
          <w:sz w:val="22"/>
          <w:rtl/>
          <w:lang w:val="en-US"/>
        </w:rPr>
        <w:t xml:space="preserve">عن </w:t>
      </w:r>
      <w:r w:rsidRPr="00D332FA">
        <w:rPr>
          <w:rFonts w:cs="Simplified Arabic"/>
          <w:sz w:val="22"/>
          <w:rtl/>
          <w:lang w:val="en-US"/>
        </w:rPr>
        <w:t>أفضل الممارسات</w:t>
      </w:r>
      <w:r>
        <w:rPr>
          <w:rFonts w:cs="Simplified Arabic" w:hint="cs"/>
          <w:sz w:val="22"/>
          <w:rtl/>
          <w:lang w:val="en-US"/>
        </w:rPr>
        <w:t>،</w:t>
      </w:r>
      <w:r w:rsidRPr="00D332FA">
        <w:rPr>
          <w:rFonts w:cs="Simplified Arabic"/>
          <w:sz w:val="22"/>
          <w:rtl/>
          <w:lang w:val="en-US"/>
        </w:rPr>
        <w:t xml:space="preserve"> والأدوات</w:t>
      </w:r>
      <w:r>
        <w:rPr>
          <w:rFonts w:cs="Simplified Arabic" w:hint="cs"/>
          <w:sz w:val="22"/>
          <w:rtl/>
          <w:lang w:val="en-US"/>
        </w:rPr>
        <w:t>،</w:t>
      </w:r>
      <w:r w:rsidRPr="00D332FA">
        <w:rPr>
          <w:rFonts w:cs="Simplified Arabic"/>
          <w:sz w:val="22"/>
          <w:rtl/>
          <w:lang w:val="en-US"/>
        </w:rPr>
        <w:t xml:space="preserve"> والآليات</w:t>
      </w:r>
      <w:r>
        <w:rPr>
          <w:rFonts w:cs="Simplified Arabic" w:hint="cs"/>
          <w:sz w:val="22"/>
          <w:rtl/>
          <w:lang w:val="en-US"/>
        </w:rPr>
        <w:t>،</w:t>
      </w:r>
      <w:r w:rsidRPr="00D332FA">
        <w:rPr>
          <w:rFonts w:cs="Simplified Arabic"/>
          <w:sz w:val="22"/>
          <w:rtl/>
          <w:lang w:val="en-US"/>
        </w:rPr>
        <w:t xml:space="preserve"> والإرشادات والحلول الأخرى ذات الصلة المتاحة؛]</w:t>
      </w:r>
    </w:p>
    <w:p w14:paraId="5412079C" w14:textId="51492A1A" w:rsidR="00062F04" w:rsidRPr="00D56848" w:rsidRDefault="00D332FA" w:rsidP="00D56848">
      <w:pPr>
        <w:bidi/>
        <w:spacing w:after="120" w:line="216" w:lineRule="auto"/>
        <w:ind w:left="713" w:firstLine="567"/>
        <w:jc w:val="both"/>
        <w:rPr>
          <w:rFonts w:cs="Simplified Arabic"/>
          <w:sz w:val="22"/>
          <w:rtl/>
          <w:lang w:val="en-US"/>
        </w:rPr>
      </w:pPr>
      <w:r w:rsidRPr="00364DDF">
        <w:rPr>
          <w:rFonts w:cs="Simplified Arabic"/>
          <w:sz w:val="22"/>
          <w:rtl/>
          <w:lang w:val="en-US"/>
        </w:rPr>
        <w:t>(</w:t>
      </w:r>
      <w:r>
        <w:rPr>
          <w:rFonts w:cs="Simplified Arabic" w:hint="cs"/>
          <w:sz w:val="22"/>
          <w:rtl/>
          <w:lang w:val="en-US"/>
        </w:rPr>
        <w:t>ز</w:t>
      </w:r>
      <w:r w:rsidRPr="00364DDF">
        <w:rPr>
          <w:rFonts w:cs="Simplified Arabic"/>
          <w:sz w:val="22"/>
          <w:rtl/>
          <w:lang w:val="en-US"/>
        </w:rPr>
        <w:t>)</w:t>
      </w:r>
      <w:r>
        <w:rPr>
          <w:rFonts w:cs="Simplified Arabic"/>
          <w:sz w:val="22"/>
          <w:rtl/>
          <w:lang w:val="en-US"/>
        </w:rPr>
        <w:tab/>
      </w:r>
      <w:r w:rsidR="00062F04" w:rsidRPr="00364DDF">
        <w:rPr>
          <w:rFonts w:cs="Simplified Arabic"/>
          <w:sz w:val="22"/>
          <w:rtl/>
          <w:lang w:val="en-US"/>
        </w:rPr>
        <w:t>تقديم تقرير، في اجتماع للهيئة الفرعية للتنفيذ يُعقد قبل الاجتماع الثامن عشر لمؤتمر الأطراف، عن التقدم المحرز في تنفيذ هذا المقرر، على أن يتضمن معلومات عن الفجوات في التنفيذ، والنُهج التمكينية، وأفضل الممارسات، والدروس المستفادة، والاحتياجات التي حددتها الأطراف فيما يتعلق ببناء القدرات وتنميتها المتعلقة بالتعميم، والتعاون التقني والعلمي، ونقل التكنولوجيا، والموارد المالية</w:t>
      </w:r>
      <w:r>
        <w:rPr>
          <w:rFonts w:cs="Simplified Arabic" w:hint="cs"/>
          <w:sz w:val="22"/>
          <w:rtl/>
          <w:lang w:val="en-US"/>
        </w:rPr>
        <w:t xml:space="preserve"> </w:t>
      </w:r>
      <w:r w:rsidR="00062F04" w:rsidRPr="00364DDF">
        <w:rPr>
          <w:rFonts w:cs="Simplified Arabic"/>
          <w:sz w:val="22"/>
          <w:rtl/>
          <w:lang w:val="en-US"/>
        </w:rPr>
        <w:t xml:space="preserve">[، </w:t>
      </w:r>
      <w:r w:rsidR="00B6285E">
        <w:rPr>
          <w:rFonts w:cs="Simplified Arabic" w:hint="cs"/>
          <w:sz w:val="22"/>
          <w:rtl/>
          <w:lang w:val="en-US"/>
        </w:rPr>
        <w:t>ولمحة</w:t>
      </w:r>
      <w:r w:rsidR="00062F04" w:rsidRPr="00364DDF">
        <w:rPr>
          <w:rFonts w:cs="Simplified Arabic"/>
          <w:sz w:val="22"/>
          <w:rtl/>
          <w:lang w:val="en-US"/>
        </w:rPr>
        <w:t xml:space="preserve"> عامة محد</w:t>
      </w:r>
      <w:r>
        <w:rPr>
          <w:rFonts w:cs="Simplified Arabic" w:hint="cs"/>
          <w:sz w:val="22"/>
          <w:rtl/>
          <w:lang w:val="en-US"/>
        </w:rPr>
        <w:t>ّ</w:t>
      </w:r>
      <w:r w:rsidR="00062F04" w:rsidRPr="00364DDF">
        <w:rPr>
          <w:rFonts w:cs="Simplified Arabic"/>
          <w:sz w:val="22"/>
          <w:rtl/>
          <w:lang w:val="en-US"/>
        </w:rPr>
        <w:t xml:space="preserve">ثة ومنظمة </w:t>
      </w:r>
      <w:r w:rsidR="00B6285E">
        <w:rPr>
          <w:rFonts w:cs="Simplified Arabic" w:hint="cs"/>
          <w:sz w:val="22"/>
          <w:rtl/>
          <w:lang w:val="en-US"/>
        </w:rPr>
        <w:t xml:space="preserve">عن </w:t>
      </w:r>
      <w:r w:rsidR="00062F04" w:rsidRPr="00364DDF">
        <w:rPr>
          <w:rFonts w:cs="Simplified Arabic"/>
          <w:sz w:val="22"/>
          <w:rtl/>
          <w:lang w:val="en-US"/>
        </w:rPr>
        <w:t>أفضل الممارسات</w:t>
      </w:r>
      <w:r>
        <w:rPr>
          <w:rFonts w:cs="Simplified Arabic" w:hint="cs"/>
          <w:sz w:val="22"/>
          <w:rtl/>
          <w:lang w:val="en-US"/>
        </w:rPr>
        <w:t>،</w:t>
      </w:r>
      <w:r w:rsidR="00062F04" w:rsidRPr="00364DDF">
        <w:rPr>
          <w:rFonts w:cs="Simplified Arabic"/>
          <w:sz w:val="22"/>
          <w:rtl/>
          <w:lang w:val="en-US"/>
        </w:rPr>
        <w:t xml:space="preserve"> والأدوات</w:t>
      </w:r>
      <w:r>
        <w:rPr>
          <w:rFonts w:cs="Simplified Arabic" w:hint="cs"/>
          <w:sz w:val="22"/>
          <w:rtl/>
          <w:lang w:val="en-US"/>
        </w:rPr>
        <w:t>،</w:t>
      </w:r>
      <w:r w:rsidR="00062F04" w:rsidRPr="00364DDF">
        <w:rPr>
          <w:rFonts w:cs="Simplified Arabic"/>
          <w:sz w:val="22"/>
          <w:rtl/>
          <w:lang w:val="en-US"/>
        </w:rPr>
        <w:t xml:space="preserve"> والآليات</w:t>
      </w:r>
      <w:r>
        <w:rPr>
          <w:rFonts w:cs="Simplified Arabic" w:hint="cs"/>
          <w:sz w:val="22"/>
          <w:rtl/>
          <w:lang w:val="en-US"/>
        </w:rPr>
        <w:t xml:space="preserve">، </w:t>
      </w:r>
      <w:r w:rsidR="00062F04" w:rsidRPr="00364DDF">
        <w:rPr>
          <w:rFonts w:cs="Simplified Arabic"/>
          <w:sz w:val="22"/>
          <w:rtl/>
          <w:lang w:val="en-US"/>
        </w:rPr>
        <w:t>والإرشادات والحلول الأخرى المتاحة].</w:t>
      </w:r>
    </w:p>
    <w:p w14:paraId="6A9EBEB9" w14:textId="42DAE224" w:rsidR="002479D4" w:rsidRPr="0026307A" w:rsidRDefault="002479D4" w:rsidP="0026307A">
      <w:pPr>
        <w:jc w:val="center"/>
        <w:rPr>
          <w:rFonts w:cs="Simplified Arabic"/>
          <w:sz w:val="22"/>
          <w:lang w:val="en-US" w:bidi="ar-EG"/>
        </w:rPr>
      </w:pPr>
      <w:r w:rsidRPr="00617845">
        <w:rPr>
          <w:rFonts w:cs="Simplified Arabic" w:hint="cs"/>
          <w:sz w:val="22"/>
          <w:rtl/>
          <w:lang w:bidi="ar-EG"/>
        </w:rPr>
        <w:t>______________</w:t>
      </w:r>
    </w:p>
    <w:sectPr w:rsidR="002479D4" w:rsidRPr="0026307A" w:rsidSect="00463673">
      <w:headerReference w:type="even" r:id="rId20"/>
      <w:headerReference w:type="default" r:id="rId21"/>
      <w:footerReference w:type="even" r:id="rId22"/>
      <w:footerReference w:type="default" r:id="rId23"/>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3F4EC" w14:textId="77777777" w:rsidR="005A3AB8" w:rsidRPr="0091475A" w:rsidRDefault="005A3AB8" w:rsidP="00C005BD">
      <w:pPr>
        <w:rPr>
          <w:sz w:val="23"/>
          <w:szCs w:val="23"/>
        </w:rPr>
      </w:pPr>
      <w:r w:rsidRPr="0091475A">
        <w:rPr>
          <w:sz w:val="23"/>
          <w:szCs w:val="23"/>
        </w:rPr>
        <w:separator/>
      </w:r>
    </w:p>
  </w:endnote>
  <w:endnote w:type="continuationSeparator" w:id="0">
    <w:p w14:paraId="4667ABA7" w14:textId="77777777" w:rsidR="005A3AB8" w:rsidRPr="0091475A" w:rsidRDefault="005A3AB8" w:rsidP="00C005BD">
      <w:pPr>
        <w:rPr>
          <w:sz w:val="23"/>
          <w:szCs w:val="23"/>
        </w:rPr>
      </w:pPr>
      <w:r w:rsidRPr="0091475A">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G Times Bold">
    <w:altName w:val="Arial"/>
    <w:panose1 w:val="020B0604020202020204"/>
    <w:charset w:val="00"/>
    <w:family w:val="roman"/>
    <w:notTrueType/>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3"/>
        <w:szCs w:val="23"/>
      </w:rPr>
      <w:id w:val="-1984681043"/>
      <w:docPartObj>
        <w:docPartGallery w:val="Page Numbers (Bottom of Page)"/>
        <w:docPartUnique/>
      </w:docPartObj>
    </w:sdtPr>
    <w:sdtContent>
      <w:sdt>
        <w:sdtPr>
          <w:rPr>
            <w:sz w:val="23"/>
            <w:szCs w:val="23"/>
          </w:rPr>
          <w:id w:val="-751347959"/>
          <w:docPartObj>
            <w:docPartGallery w:val="Page Numbers (Top of Page)"/>
            <w:docPartUnique/>
          </w:docPartObj>
        </w:sdtPr>
        <w:sdtContent>
          <w:p w14:paraId="2AD739BF" w14:textId="77777777" w:rsidR="00670C34" w:rsidRPr="0091475A" w:rsidRDefault="00670C34" w:rsidP="00574179">
            <w:pPr>
              <w:pStyle w:val="Footer"/>
              <w:jc w:val="right"/>
              <w:rPr>
                <w:sz w:val="23"/>
                <w:szCs w:val="23"/>
              </w:rPr>
            </w:pPr>
            <w:r w:rsidRPr="0091475A">
              <w:rPr>
                <w:sz w:val="19"/>
                <w:szCs w:val="20"/>
              </w:rPr>
              <w:fldChar w:fldCharType="begin"/>
            </w:r>
            <w:r w:rsidRPr="0091475A">
              <w:rPr>
                <w:sz w:val="19"/>
                <w:szCs w:val="20"/>
              </w:rPr>
              <w:instrText xml:space="preserve"> PAGE </w:instrText>
            </w:r>
            <w:r w:rsidRPr="0091475A">
              <w:rPr>
                <w:sz w:val="19"/>
                <w:szCs w:val="20"/>
              </w:rPr>
              <w:fldChar w:fldCharType="separate"/>
            </w:r>
            <w:r w:rsidRPr="0091475A">
              <w:rPr>
                <w:sz w:val="19"/>
                <w:szCs w:val="20"/>
              </w:rPr>
              <w:t>4</w:t>
            </w:r>
            <w:r w:rsidRPr="0091475A">
              <w:rPr>
                <w:sz w:val="19"/>
                <w:szCs w:val="20"/>
              </w:rPr>
              <w:fldChar w:fldCharType="end"/>
            </w:r>
            <w:r w:rsidRPr="0091475A">
              <w:rPr>
                <w:sz w:val="19"/>
                <w:szCs w:val="20"/>
              </w:rPr>
              <w:t>/</w:t>
            </w:r>
            <w:r w:rsidRPr="0091475A">
              <w:rPr>
                <w:sz w:val="19"/>
                <w:szCs w:val="20"/>
              </w:rPr>
              <w:fldChar w:fldCharType="begin"/>
            </w:r>
            <w:r w:rsidRPr="0091475A">
              <w:rPr>
                <w:sz w:val="19"/>
                <w:szCs w:val="20"/>
              </w:rPr>
              <w:instrText xml:space="preserve"> NUMPAGES  </w:instrText>
            </w:r>
            <w:r w:rsidRPr="0091475A">
              <w:rPr>
                <w:sz w:val="19"/>
                <w:szCs w:val="20"/>
              </w:rPr>
              <w:fldChar w:fldCharType="separate"/>
            </w:r>
            <w:r w:rsidRPr="0091475A">
              <w:rPr>
                <w:sz w:val="19"/>
                <w:szCs w:val="20"/>
              </w:rPr>
              <w:t>6</w:t>
            </w:r>
            <w:r w:rsidRPr="0091475A">
              <w:rPr>
                <w:sz w:val="19"/>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6D46D" w14:textId="77777777" w:rsidR="00670C34" w:rsidRPr="009C7110" w:rsidRDefault="00000000" w:rsidP="009C7110">
    <w:pPr>
      <w:pStyle w:val="Footer"/>
      <w:rPr>
        <w:sz w:val="23"/>
        <w:szCs w:val="23"/>
      </w:rPr>
    </w:pPr>
    <w:sdt>
      <w:sdtPr>
        <w:rPr>
          <w:sz w:val="23"/>
          <w:szCs w:val="23"/>
        </w:rPr>
        <w:id w:val="-1272089045"/>
        <w:docPartObj>
          <w:docPartGallery w:val="Page Numbers (Top of Page)"/>
          <w:docPartUnique/>
        </w:docPartObj>
      </w:sdtPr>
      <w:sdtContent>
        <w:r w:rsidR="00670C34" w:rsidRPr="0091475A">
          <w:rPr>
            <w:sz w:val="19"/>
            <w:szCs w:val="20"/>
          </w:rPr>
          <w:fldChar w:fldCharType="begin"/>
        </w:r>
        <w:r w:rsidR="00670C34" w:rsidRPr="0091475A">
          <w:rPr>
            <w:sz w:val="19"/>
            <w:szCs w:val="20"/>
          </w:rPr>
          <w:instrText xml:space="preserve"> PAGE </w:instrText>
        </w:r>
        <w:r w:rsidR="00670C34" w:rsidRPr="0091475A">
          <w:rPr>
            <w:sz w:val="19"/>
            <w:szCs w:val="20"/>
          </w:rPr>
          <w:fldChar w:fldCharType="separate"/>
        </w:r>
        <w:r w:rsidR="00670C34">
          <w:rPr>
            <w:sz w:val="19"/>
            <w:szCs w:val="20"/>
          </w:rPr>
          <w:t>2</w:t>
        </w:r>
        <w:r w:rsidR="00670C34" w:rsidRPr="0091475A">
          <w:rPr>
            <w:sz w:val="19"/>
            <w:szCs w:val="20"/>
          </w:rPr>
          <w:fldChar w:fldCharType="end"/>
        </w:r>
        <w:r w:rsidR="00670C34" w:rsidRPr="0091475A">
          <w:rPr>
            <w:sz w:val="19"/>
            <w:szCs w:val="20"/>
          </w:rPr>
          <w:t>/</w:t>
        </w:r>
        <w:r w:rsidR="00670C34" w:rsidRPr="0091475A">
          <w:rPr>
            <w:sz w:val="19"/>
            <w:szCs w:val="20"/>
          </w:rPr>
          <w:fldChar w:fldCharType="begin"/>
        </w:r>
        <w:r w:rsidR="00670C34" w:rsidRPr="0091475A">
          <w:rPr>
            <w:sz w:val="19"/>
            <w:szCs w:val="20"/>
          </w:rPr>
          <w:instrText xml:space="preserve"> NUMPAGES  </w:instrText>
        </w:r>
        <w:r w:rsidR="00670C34" w:rsidRPr="0091475A">
          <w:rPr>
            <w:sz w:val="19"/>
            <w:szCs w:val="20"/>
          </w:rPr>
          <w:fldChar w:fldCharType="separate"/>
        </w:r>
        <w:r w:rsidR="00670C34">
          <w:rPr>
            <w:sz w:val="19"/>
            <w:szCs w:val="20"/>
          </w:rPr>
          <w:t>5</w:t>
        </w:r>
        <w:r w:rsidR="00670C34" w:rsidRPr="0091475A">
          <w:rPr>
            <w:sz w:val="19"/>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BC0D3F" w14:textId="77777777" w:rsidR="005A3AB8" w:rsidRPr="0091475A" w:rsidRDefault="005A3AB8" w:rsidP="00A319AA">
      <w:pPr>
        <w:bidi/>
        <w:rPr>
          <w:sz w:val="23"/>
          <w:szCs w:val="23"/>
        </w:rPr>
      </w:pPr>
      <w:r w:rsidRPr="0091475A">
        <w:rPr>
          <w:sz w:val="23"/>
          <w:szCs w:val="23"/>
        </w:rPr>
        <w:separator/>
      </w:r>
    </w:p>
  </w:footnote>
  <w:footnote w:type="continuationSeparator" w:id="0">
    <w:p w14:paraId="2CDBA3FA" w14:textId="77777777" w:rsidR="005A3AB8" w:rsidRPr="0091475A" w:rsidRDefault="005A3AB8" w:rsidP="00C005BD">
      <w:pPr>
        <w:rPr>
          <w:sz w:val="23"/>
          <w:szCs w:val="23"/>
        </w:rPr>
      </w:pPr>
      <w:r w:rsidRPr="0091475A">
        <w:rPr>
          <w:sz w:val="23"/>
          <w:szCs w:val="23"/>
        </w:rPr>
        <w:continuationSeparator/>
      </w:r>
    </w:p>
  </w:footnote>
  <w:footnote w:id="1">
    <w:p w14:paraId="43CCD011" w14:textId="77777777" w:rsidR="00062F04" w:rsidRPr="007973F6" w:rsidRDefault="00062F04" w:rsidP="00062F04">
      <w:pPr>
        <w:pStyle w:val="FootnoteText"/>
        <w:bidi/>
        <w:rPr>
          <w:rFonts w:cs="Simplified Arabic"/>
          <w:szCs w:val="22"/>
          <w:rtl/>
          <w:lang w:bidi="ar-EG"/>
        </w:rPr>
      </w:pPr>
      <w:r w:rsidRPr="007973F6">
        <w:rPr>
          <w:rStyle w:val="FootnoteReference"/>
          <w:rFonts w:cs="Simplified Arabic"/>
          <w:szCs w:val="22"/>
        </w:rPr>
        <w:footnoteRef/>
      </w:r>
      <w:r w:rsidRPr="007973F6">
        <w:rPr>
          <w:rFonts w:cs="Simplified Arabic" w:hint="cs"/>
          <w:szCs w:val="22"/>
          <w:rtl/>
        </w:rPr>
        <w:t xml:space="preserve"> المقرر </w:t>
      </w:r>
      <w:hyperlink r:id="rId1" w:history="1">
        <w:r w:rsidRPr="00FC0792">
          <w:rPr>
            <w:rStyle w:val="Hyperlink"/>
            <w:rFonts w:cs="Simplified Arabic"/>
            <w:szCs w:val="22"/>
            <w:rtl/>
          </w:rPr>
          <w:t>15/4</w:t>
        </w:r>
      </w:hyperlink>
      <w:r w:rsidRPr="007973F6">
        <w:rPr>
          <w:rFonts w:cs="Simplified Arabic" w:hint="cs"/>
          <w:szCs w:val="22"/>
          <w:rtl/>
        </w:rPr>
        <w:t>، المرفق.</w:t>
      </w:r>
    </w:p>
  </w:footnote>
  <w:footnote w:id="2">
    <w:p w14:paraId="6E0D914C" w14:textId="66BB48EB" w:rsidR="00D737C1" w:rsidRPr="00D737C1" w:rsidRDefault="00D737C1" w:rsidP="00AB278A">
      <w:pPr>
        <w:pStyle w:val="FootnoteText"/>
        <w:bidi/>
        <w:rPr>
          <w:rFonts w:hint="cs"/>
          <w:rtl/>
        </w:rPr>
      </w:pPr>
      <w:r>
        <w:rPr>
          <w:rStyle w:val="FootnoteReference"/>
        </w:rPr>
        <w:footnoteRef/>
      </w:r>
      <w:r>
        <w:t xml:space="preserve"> </w:t>
      </w:r>
      <w:r w:rsidR="00AB278A" w:rsidRPr="0086706F">
        <w:rPr>
          <w:rFonts w:ascii="Simplified Arabic" w:hAnsi="Simplified Arabic" w:cs="Simplified Arabic" w:hint="cs"/>
          <w:rtl/>
        </w:rPr>
        <w:t xml:space="preserve">الأمم المتحدة، </w:t>
      </w:r>
      <w:r w:rsidR="00AB278A" w:rsidRPr="00AB278A">
        <w:rPr>
          <w:rFonts w:ascii="Simplified Arabic" w:hAnsi="Simplified Arabic" w:cs="Simplified Arabic" w:hint="cs"/>
          <w:i/>
          <w:iCs/>
          <w:rtl/>
        </w:rPr>
        <w:t>سلسلة المعاهدات</w:t>
      </w:r>
      <w:r w:rsidR="00AB278A" w:rsidRPr="0086706F">
        <w:rPr>
          <w:rFonts w:ascii="Simplified Arabic" w:hAnsi="Simplified Arabic" w:cs="Simplified Arabic" w:hint="cs"/>
          <w:rtl/>
        </w:rPr>
        <w:t>، المجلد 1760، رقم 30619</w:t>
      </w:r>
      <w:r w:rsidR="00AB278A">
        <w:rPr>
          <w:rFonts w:ascii="Simplified Arabic" w:hAnsi="Simplified Arabic" w:cs="Simplified Arabic"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9BB9" w14:textId="0438FA32" w:rsidR="00670C34" w:rsidRPr="00D213B4" w:rsidRDefault="00D213B4" w:rsidP="00D213B4">
    <w:pPr>
      <w:pStyle w:val="Header"/>
      <w:pBdr>
        <w:bottom w:val="single" w:sz="4" w:space="1" w:color="auto"/>
      </w:pBdr>
      <w:jc w:val="right"/>
      <w:rPr>
        <w:rFonts w:hint="cs"/>
        <w:sz w:val="20"/>
        <w:szCs w:val="20"/>
        <w:rtl/>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t>
    </w:r>
    <w:proofErr w:type="gramStart"/>
    <w:r w:rsidR="0097690C">
      <w:rPr>
        <w:sz w:val="19"/>
        <w:szCs w:val="20"/>
        <w:lang w:val="en-US"/>
      </w:rPr>
      <w:t>WG.I</w:t>
    </w:r>
    <w:proofErr w:type="gramEnd"/>
    <w:r w:rsidR="0097690C">
      <w:rPr>
        <w:sz w:val="19"/>
        <w:szCs w:val="20"/>
        <w:lang w:val="en-US"/>
      </w:rPr>
      <w:t>/CRP.9</w:t>
    </w:r>
    <w:r>
      <w:rPr>
        <w:sz w:val="19"/>
        <w:szCs w:val="20"/>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B02C52" w14:textId="558019BC" w:rsidR="00670C34" w:rsidRPr="00BC7ED0" w:rsidRDefault="00BC7917" w:rsidP="00CE4954">
    <w:pPr>
      <w:pStyle w:val="Header"/>
      <w:pBdr>
        <w:bottom w:val="single" w:sz="4" w:space="1" w:color="auto"/>
      </w:pBdr>
      <w:rPr>
        <w:sz w:val="23"/>
        <w:szCs w:val="23"/>
        <w:lang w:val="en-US"/>
      </w:rPr>
    </w:pPr>
    <w:r>
      <w:rPr>
        <w:sz w:val="19"/>
        <w:szCs w:val="20"/>
        <w:lang w:val="en-US"/>
      </w:rPr>
      <w:fldChar w:fldCharType="begin"/>
    </w:r>
    <w:r>
      <w:rPr>
        <w:sz w:val="19"/>
        <w:szCs w:val="20"/>
        <w:lang w:val="en-US"/>
      </w:rPr>
      <w:instrText xml:space="preserve"> KEYWORDS CBD/COP/17/WG.I/CRP.9 \* MERGEFORMAT </w:instrText>
    </w:r>
    <w:r>
      <w:rPr>
        <w:sz w:val="19"/>
        <w:szCs w:val="20"/>
        <w:lang w:val="en-US"/>
      </w:rPr>
      <w:fldChar w:fldCharType="separate"/>
    </w:r>
    <w:r w:rsidR="0097690C">
      <w:rPr>
        <w:sz w:val="19"/>
        <w:szCs w:val="20"/>
        <w:lang w:val="en-US"/>
      </w:rPr>
      <w:t>CBD/COP/17/</w:t>
    </w:r>
    <w:proofErr w:type="gramStart"/>
    <w:r w:rsidR="0097690C">
      <w:rPr>
        <w:sz w:val="19"/>
        <w:szCs w:val="20"/>
        <w:lang w:val="en-US"/>
      </w:rPr>
      <w:t>WG.I</w:t>
    </w:r>
    <w:proofErr w:type="gramEnd"/>
    <w:r w:rsidR="0097690C">
      <w:rPr>
        <w:sz w:val="19"/>
        <w:szCs w:val="20"/>
        <w:lang w:val="en-US"/>
      </w:rPr>
      <w:t>/CRP.9</w:t>
    </w:r>
    <w:r>
      <w:rPr>
        <w:sz w:val="19"/>
        <w:szCs w:val="20"/>
        <w:lang w:val="en-US"/>
      </w:rPr>
      <w:fldChar w:fldCharType="end"/>
    </w:r>
  </w:p>
  <w:p w14:paraId="2DA0F944" w14:textId="77777777" w:rsidR="00670C34" w:rsidRDefault="00670C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3196C"/>
    <w:multiLevelType w:val="hybridMultilevel"/>
    <w:tmpl w:val="FD1E05E4"/>
    <w:lvl w:ilvl="0" w:tplc="FFFFFFFF">
      <w:start w:val="1"/>
      <w:numFmt w:val="arabicAbjad"/>
      <w:lvlText w:val="(%1)"/>
      <w:lvlJc w:val="left"/>
      <w:pPr>
        <w:ind w:left="2430" w:hanging="360"/>
      </w:pPr>
      <w:rPr>
        <w:rFonts w:hint="default"/>
        <w:sz w:val="24"/>
      </w:rPr>
    </w:lvl>
    <w:lvl w:ilvl="1" w:tplc="FFFFFFFF" w:tentative="1">
      <w:start w:val="1"/>
      <w:numFmt w:val="lowerLetter"/>
      <w:lvlText w:val="%2."/>
      <w:lvlJc w:val="left"/>
      <w:pPr>
        <w:ind w:left="3150" w:hanging="360"/>
      </w:pPr>
    </w:lvl>
    <w:lvl w:ilvl="2" w:tplc="FFFFFFFF" w:tentative="1">
      <w:start w:val="1"/>
      <w:numFmt w:val="lowerRoman"/>
      <w:lvlText w:val="%3."/>
      <w:lvlJc w:val="right"/>
      <w:pPr>
        <w:ind w:left="3870" w:hanging="180"/>
      </w:pPr>
    </w:lvl>
    <w:lvl w:ilvl="3" w:tplc="FFFFFFFF" w:tentative="1">
      <w:start w:val="1"/>
      <w:numFmt w:val="decimal"/>
      <w:lvlText w:val="%4."/>
      <w:lvlJc w:val="left"/>
      <w:pPr>
        <w:ind w:left="4590" w:hanging="360"/>
      </w:pPr>
    </w:lvl>
    <w:lvl w:ilvl="4" w:tplc="FFFFFFFF" w:tentative="1">
      <w:start w:val="1"/>
      <w:numFmt w:val="lowerLetter"/>
      <w:lvlText w:val="%5."/>
      <w:lvlJc w:val="left"/>
      <w:pPr>
        <w:ind w:left="5310" w:hanging="360"/>
      </w:pPr>
    </w:lvl>
    <w:lvl w:ilvl="5" w:tplc="FFFFFFFF" w:tentative="1">
      <w:start w:val="1"/>
      <w:numFmt w:val="lowerRoman"/>
      <w:lvlText w:val="%6."/>
      <w:lvlJc w:val="right"/>
      <w:pPr>
        <w:ind w:left="6030" w:hanging="180"/>
      </w:pPr>
    </w:lvl>
    <w:lvl w:ilvl="6" w:tplc="FFFFFFFF" w:tentative="1">
      <w:start w:val="1"/>
      <w:numFmt w:val="decimal"/>
      <w:lvlText w:val="%7."/>
      <w:lvlJc w:val="left"/>
      <w:pPr>
        <w:ind w:left="6750" w:hanging="360"/>
      </w:pPr>
    </w:lvl>
    <w:lvl w:ilvl="7" w:tplc="FFFFFFFF" w:tentative="1">
      <w:start w:val="1"/>
      <w:numFmt w:val="lowerLetter"/>
      <w:lvlText w:val="%8."/>
      <w:lvlJc w:val="left"/>
      <w:pPr>
        <w:ind w:left="7470" w:hanging="360"/>
      </w:pPr>
    </w:lvl>
    <w:lvl w:ilvl="8" w:tplc="FFFFFFFF" w:tentative="1">
      <w:start w:val="1"/>
      <w:numFmt w:val="lowerRoman"/>
      <w:lvlText w:val="%9."/>
      <w:lvlJc w:val="right"/>
      <w:pPr>
        <w:ind w:left="8190" w:hanging="180"/>
      </w:pPr>
    </w:lvl>
  </w:abstractNum>
  <w:abstractNum w:abstractNumId="1"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2ED619C"/>
    <w:multiLevelType w:val="hybridMultilevel"/>
    <w:tmpl w:val="C5A2749A"/>
    <w:lvl w:ilvl="0" w:tplc="AD985568">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 w15:restartNumberingAfterBreak="0">
    <w:nsid w:val="03092B7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033364A9"/>
    <w:multiLevelType w:val="hybridMultilevel"/>
    <w:tmpl w:val="C4D84BD4"/>
    <w:lvl w:ilvl="0" w:tplc="39D02A14">
      <w:start w:val="1"/>
      <w:numFmt w:val="decimal"/>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48C2BB1"/>
    <w:multiLevelType w:val="hybridMultilevel"/>
    <w:tmpl w:val="BECABC7E"/>
    <w:lvl w:ilvl="0" w:tplc="64302008">
      <w:start w:val="1"/>
      <w:numFmt w:val="arabicAbjad"/>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7" w15:restartNumberingAfterBreak="0">
    <w:nsid w:val="06077A9E"/>
    <w:multiLevelType w:val="hybridMultilevel"/>
    <w:tmpl w:val="B30A3C96"/>
    <w:lvl w:ilvl="0" w:tplc="05F83622">
      <w:start w:val="5"/>
      <w:numFmt w:val="arabicAbjad"/>
      <w:lvlText w:val="(%1)"/>
      <w:lvlJc w:val="left"/>
      <w:pPr>
        <w:ind w:left="3141"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64F3604"/>
    <w:multiLevelType w:val="hybridMultilevel"/>
    <w:tmpl w:val="E1D40A4E"/>
    <w:lvl w:ilvl="0" w:tplc="94A4F41A">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9" w15:restartNumberingAfterBreak="0">
    <w:nsid w:val="06C67B02"/>
    <w:multiLevelType w:val="hybridMultilevel"/>
    <w:tmpl w:val="ACD05D5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0" w15:restartNumberingAfterBreak="0">
    <w:nsid w:val="07405878"/>
    <w:multiLevelType w:val="hybridMultilevel"/>
    <w:tmpl w:val="84308B88"/>
    <w:lvl w:ilvl="0" w:tplc="E7787E5C">
      <w:start w:val="1"/>
      <w:numFmt w:val="decimal"/>
      <w:lvlText w:val="%1-"/>
      <w:lvlJc w:val="left"/>
      <w:pPr>
        <w:ind w:left="2160" w:hanging="72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07D82982"/>
    <w:multiLevelType w:val="hybridMultilevel"/>
    <w:tmpl w:val="EBFE3072"/>
    <w:lvl w:ilvl="0" w:tplc="DC94AAC6">
      <w:start w:val="1"/>
      <w:numFmt w:val="arabicAlpha"/>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08FD13FD"/>
    <w:multiLevelType w:val="hybridMultilevel"/>
    <w:tmpl w:val="B9685BAC"/>
    <w:lvl w:ilvl="0" w:tplc="5F747FB4">
      <w:start w:val="1"/>
      <w:numFmt w:val="decimal"/>
      <w:lvlText w:val="%1-"/>
      <w:lvlJc w:val="left"/>
      <w:pPr>
        <w:ind w:left="2250" w:hanging="360"/>
      </w:pPr>
      <w:rPr>
        <w:rFonts w:ascii="Simplified Arabic" w:eastAsia="SimSun" w:hAnsi="Simplified Arabic" w:cs="Simplified Arabic"/>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4" w15:restartNumberingAfterBreak="0">
    <w:nsid w:val="09535659"/>
    <w:multiLevelType w:val="hybridMultilevel"/>
    <w:tmpl w:val="8C4A5370"/>
    <w:lvl w:ilvl="0" w:tplc="B302E960">
      <w:start w:val="1"/>
      <w:numFmt w:val="arabicAlpha"/>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AD12D39"/>
    <w:multiLevelType w:val="hybridMultilevel"/>
    <w:tmpl w:val="549A0946"/>
    <w:lvl w:ilvl="0" w:tplc="86A61174">
      <w:start w:val="10"/>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DF52560"/>
    <w:multiLevelType w:val="hybridMultilevel"/>
    <w:tmpl w:val="A45E5888"/>
    <w:lvl w:ilvl="0" w:tplc="F138B77C">
      <w:start w:val="1"/>
      <w:numFmt w:val="decimal"/>
      <w:lvlText w:val="%1-"/>
      <w:lvlJc w:val="left"/>
      <w:pPr>
        <w:ind w:left="2430" w:hanging="36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20" w15:restartNumberingAfterBreak="0">
    <w:nsid w:val="0EE77842"/>
    <w:multiLevelType w:val="hybridMultilevel"/>
    <w:tmpl w:val="7786EAA0"/>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21" w15:restartNumberingAfterBreak="0">
    <w:nsid w:val="0F130BB9"/>
    <w:multiLevelType w:val="hybridMultilevel"/>
    <w:tmpl w:val="CBCCEF2C"/>
    <w:lvl w:ilvl="0" w:tplc="40F0816A">
      <w:start w:val="6"/>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3" w15:restartNumberingAfterBreak="0">
    <w:nsid w:val="10D864D1"/>
    <w:multiLevelType w:val="hybridMultilevel"/>
    <w:tmpl w:val="D636724A"/>
    <w:lvl w:ilvl="0" w:tplc="D4FA0A48">
      <w:start w:val="18"/>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0E9647E"/>
    <w:multiLevelType w:val="hybridMultilevel"/>
    <w:tmpl w:val="CF78ABE0"/>
    <w:lvl w:ilvl="0" w:tplc="48183DDE">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E232AA"/>
    <w:multiLevelType w:val="hybridMultilevel"/>
    <w:tmpl w:val="6B6A4B82"/>
    <w:lvl w:ilvl="0" w:tplc="CD70DDEC">
      <w:start w:val="1"/>
      <w:numFmt w:val="arabicAlpha"/>
      <w:lvlText w:val="(%1)"/>
      <w:lvlJc w:val="left"/>
      <w:pPr>
        <w:ind w:left="2160" w:hanging="88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26" w15:restartNumberingAfterBreak="0">
    <w:nsid w:val="14250F14"/>
    <w:multiLevelType w:val="hybridMultilevel"/>
    <w:tmpl w:val="2528D20A"/>
    <w:lvl w:ilvl="0" w:tplc="1070DFAA">
      <w:start w:val="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14984A93"/>
    <w:multiLevelType w:val="hybridMultilevel"/>
    <w:tmpl w:val="1D4425DA"/>
    <w:lvl w:ilvl="0" w:tplc="8B58195C">
      <w:start w:val="1"/>
      <w:numFmt w:val="decimal"/>
      <w:lvlText w:val="(%1)"/>
      <w:lvlJc w:val="left"/>
      <w:pPr>
        <w:ind w:left="3168" w:hanging="360"/>
      </w:pPr>
      <w:rPr>
        <w:rFonts w:hint="default"/>
      </w:rPr>
    </w:lvl>
    <w:lvl w:ilvl="1" w:tplc="04090019" w:tentative="1">
      <w:start w:val="1"/>
      <w:numFmt w:val="lowerLetter"/>
      <w:lvlText w:val="%2."/>
      <w:lvlJc w:val="left"/>
      <w:pPr>
        <w:ind w:left="3888" w:hanging="360"/>
      </w:pPr>
    </w:lvl>
    <w:lvl w:ilvl="2" w:tplc="0409001B" w:tentative="1">
      <w:start w:val="1"/>
      <w:numFmt w:val="lowerRoman"/>
      <w:lvlText w:val="%3."/>
      <w:lvlJc w:val="right"/>
      <w:pPr>
        <w:ind w:left="4608" w:hanging="180"/>
      </w:pPr>
    </w:lvl>
    <w:lvl w:ilvl="3" w:tplc="0409000F" w:tentative="1">
      <w:start w:val="1"/>
      <w:numFmt w:val="decimal"/>
      <w:lvlText w:val="%4."/>
      <w:lvlJc w:val="left"/>
      <w:pPr>
        <w:ind w:left="5328" w:hanging="360"/>
      </w:pPr>
    </w:lvl>
    <w:lvl w:ilvl="4" w:tplc="04090019" w:tentative="1">
      <w:start w:val="1"/>
      <w:numFmt w:val="lowerLetter"/>
      <w:lvlText w:val="%5."/>
      <w:lvlJc w:val="left"/>
      <w:pPr>
        <w:ind w:left="6048" w:hanging="360"/>
      </w:pPr>
    </w:lvl>
    <w:lvl w:ilvl="5" w:tplc="0409001B" w:tentative="1">
      <w:start w:val="1"/>
      <w:numFmt w:val="lowerRoman"/>
      <w:lvlText w:val="%6."/>
      <w:lvlJc w:val="right"/>
      <w:pPr>
        <w:ind w:left="6768" w:hanging="180"/>
      </w:pPr>
    </w:lvl>
    <w:lvl w:ilvl="6" w:tplc="0409000F" w:tentative="1">
      <w:start w:val="1"/>
      <w:numFmt w:val="decimal"/>
      <w:lvlText w:val="%7."/>
      <w:lvlJc w:val="left"/>
      <w:pPr>
        <w:ind w:left="7488" w:hanging="360"/>
      </w:pPr>
    </w:lvl>
    <w:lvl w:ilvl="7" w:tplc="04090019" w:tentative="1">
      <w:start w:val="1"/>
      <w:numFmt w:val="lowerLetter"/>
      <w:lvlText w:val="%8."/>
      <w:lvlJc w:val="left"/>
      <w:pPr>
        <w:ind w:left="8208" w:hanging="360"/>
      </w:pPr>
    </w:lvl>
    <w:lvl w:ilvl="8" w:tplc="0409001B" w:tentative="1">
      <w:start w:val="1"/>
      <w:numFmt w:val="lowerRoman"/>
      <w:lvlText w:val="%9."/>
      <w:lvlJc w:val="right"/>
      <w:pPr>
        <w:ind w:left="8928" w:hanging="180"/>
      </w:pPr>
    </w:lvl>
  </w:abstractNum>
  <w:abstractNum w:abstractNumId="28"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0"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66D0FEC"/>
    <w:multiLevelType w:val="hybridMultilevel"/>
    <w:tmpl w:val="3BDA63EC"/>
    <w:lvl w:ilvl="0" w:tplc="496C186C">
      <w:start w:val="6"/>
      <w:numFmt w:val="decimal"/>
      <w:lvlText w:val="%1-"/>
      <w:lvlJc w:val="left"/>
      <w:pPr>
        <w:ind w:left="1291" w:hanging="360"/>
      </w:pPr>
      <w:rPr>
        <w:rFonts w:asciiTheme="majorBidi" w:hAnsiTheme="majorBidi" w:cstheme="majorBidi"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2" w15:restartNumberingAfterBreak="0">
    <w:nsid w:val="16AF5D6C"/>
    <w:multiLevelType w:val="hybridMultilevel"/>
    <w:tmpl w:val="7EC2599A"/>
    <w:lvl w:ilvl="0" w:tplc="BE9869D4">
      <w:start w:val="1"/>
      <w:numFmt w:val="arabicAbjad"/>
      <w:lvlText w:val="(%1)"/>
      <w:lvlJc w:val="left"/>
      <w:pPr>
        <w:ind w:left="2002" w:hanging="360"/>
      </w:pPr>
      <w:rPr>
        <w:rFonts w:hint="default"/>
        <w:b w:val="0"/>
        <w:bCs w:val="0"/>
        <w:i/>
        <w:iCs w:val="0"/>
        <w:vanish w:val="0"/>
        <w:color w:val="auto"/>
        <w:sz w:val="24"/>
        <w:szCs w:val="24"/>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756714C"/>
    <w:multiLevelType w:val="hybridMultilevel"/>
    <w:tmpl w:val="61BA8834"/>
    <w:lvl w:ilvl="0" w:tplc="1CEE5E5E">
      <w:start w:val="7"/>
      <w:numFmt w:val="arabicAbjad"/>
      <w:lvlText w:val="(%1)"/>
      <w:lvlJc w:val="left"/>
      <w:pPr>
        <w:ind w:left="900" w:hanging="360"/>
      </w:pPr>
      <w:rPr>
        <w:rFonts w:hint="default"/>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5"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8BD4ACB"/>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38" w15:restartNumberingAfterBreak="0">
    <w:nsid w:val="18DE41B3"/>
    <w:multiLevelType w:val="hybridMultilevel"/>
    <w:tmpl w:val="8062D4AC"/>
    <w:lvl w:ilvl="0" w:tplc="CF242462">
      <w:start w:val="28"/>
      <w:numFmt w:val="decimal"/>
      <w:lvlText w:val="%1-"/>
      <w:lvlJc w:val="left"/>
      <w:pPr>
        <w:ind w:left="16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39" w15:restartNumberingAfterBreak="0">
    <w:nsid w:val="18EE264A"/>
    <w:multiLevelType w:val="hybridMultilevel"/>
    <w:tmpl w:val="4F32908C"/>
    <w:lvl w:ilvl="0" w:tplc="FAB2234C">
      <w:start w:val="5"/>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9BB60A0"/>
    <w:multiLevelType w:val="hybridMultilevel"/>
    <w:tmpl w:val="2B082066"/>
    <w:lvl w:ilvl="0" w:tplc="2B2CAF0E">
      <w:start w:val="12"/>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A47481F"/>
    <w:multiLevelType w:val="hybridMultilevel"/>
    <w:tmpl w:val="80221B18"/>
    <w:lvl w:ilvl="0" w:tplc="21BA61E2">
      <w:start w:val="4"/>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2" w15:restartNumberingAfterBreak="0">
    <w:nsid w:val="1B3E5113"/>
    <w:multiLevelType w:val="hybridMultilevel"/>
    <w:tmpl w:val="C9345C98"/>
    <w:lvl w:ilvl="0" w:tplc="C46AAED8">
      <w:start w:val="11"/>
      <w:numFmt w:val="decimal"/>
      <w:lvlText w:val="%1-"/>
      <w:lvlJc w:val="left"/>
      <w:pPr>
        <w:ind w:left="2065" w:hanging="360"/>
      </w:pPr>
      <w:rPr>
        <w:rFonts w:ascii="Simplified Arabic" w:hAnsi="Simplified Arabic" w:cs="Simplified Arabic" w:hint="default"/>
        <w:b w:val="0"/>
        <w:bCs w:val="0"/>
        <w:i w:val="0"/>
        <w:iCs w:val="0"/>
        <w:sz w:val="24"/>
        <w:lang w:val="en-US"/>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3" w15:restartNumberingAfterBreak="0">
    <w:nsid w:val="1B747561"/>
    <w:multiLevelType w:val="hybridMultilevel"/>
    <w:tmpl w:val="C55615B6"/>
    <w:lvl w:ilvl="0" w:tplc="FFFFFFFF">
      <w:start w:val="1"/>
      <w:numFmt w:val="arabicAbjad"/>
      <w:lvlText w:val="(%1)"/>
      <w:lvlJc w:val="left"/>
      <w:pPr>
        <w:ind w:left="931" w:hanging="360"/>
      </w:pPr>
      <w:rPr>
        <w:rFonts w:hint="default"/>
        <w:sz w:val="24"/>
      </w:rPr>
    </w:lvl>
    <w:lvl w:ilvl="1" w:tplc="FFFFFFFF" w:tentative="1">
      <w:start w:val="1"/>
      <w:numFmt w:val="lowerLetter"/>
      <w:lvlText w:val="%2."/>
      <w:lvlJc w:val="left"/>
      <w:pPr>
        <w:ind w:left="1651" w:hanging="360"/>
      </w:pPr>
    </w:lvl>
    <w:lvl w:ilvl="2" w:tplc="FFFFFFFF" w:tentative="1">
      <w:start w:val="1"/>
      <w:numFmt w:val="lowerRoman"/>
      <w:lvlText w:val="%3."/>
      <w:lvlJc w:val="right"/>
      <w:pPr>
        <w:ind w:left="2371" w:hanging="180"/>
      </w:pPr>
    </w:lvl>
    <w:lvl w:ilvl="3" w:tplc="FFFFFFFF" w:tentative="1">
      <w:start w:val="1"/>
      <w:numFmt w:val="decimal"/>
      <w:lvlText w:val="%4."/>
      <w:lvlJc w:val="left"/>
      <w:pPr>
        <w:ind w:left="3091" w:hanging="360"/>
      </w:pPr>
    </w:lvl>
    <w:lvl w:ilvl="4" w:tplc="FFFFFFFF" w:tentative="1">
      <w:start w:val="1"/>
      <w:numFmt w:val="lowerLetter"/>
      <w:lvlText w:val="%5."/>
      <w:lvlJc w:val="left"/>
      <w:pPr>
        <w:ind w:left="3811" w:hanging="360"/>
      </w:pPr>
    </w:lvl>
    <w:lvl w:ilvl="5" w:tplc="FFFFFFFF" w:tentative="1">
      <w:start w:val="1"/>
      <w:numFmt w:val="lowerRoman"/>
      <w:lvlText w:val="%6."/>
      <w:lvlJc w:val="right"/>
      <w:pPr>
        <w:ind w:left="4531" w:hanging="180"/>
      </w:pPr>
    </w:lvl>
    <w:lvl w:ilvl="6" w:tplc="FFFFFFFF" w:tentative="1">
      <w:start w:val="1"/>
      <w:numFmt w:val="decimal"/>
      <w:lvlText w:val="%7."/>
      <w:lvlJc w:val="left"/>
      <w:pPr>
        <w:ind w:left="5251" w:hanging="360"/>
      </w:pPr>
    </w:lvl>
    <w:lvl w:ilvl="7" w:tplc="FFFFFFFF" w:tentative="1">
      <w:start w:val="1"/>
      <w:numFmt w:val="lowerLetter"/>
      <w:lvlText w:val="%8."/>
      <w:lvlJc w:val="left"/>
      <w:pPr>
        <w:ind w:left="5971" w:hanging="360"/>
      </w:pPr>
    </w:lvl>
    <w:lvl w:ilvl="8" w:tplc="FFFFFFFF" w:tentative="1">
      <w:start w:val="1"/>
      <w:numFmt w:val="lowerRoman"/>
      <w:lvlText w:val="%9."/>
      <w:lvlJc w:val="right"/>
      <w:pPr>
        <w:ind w:left="6691" w:hanging="180"/>
      </w:pPr>
    </w:lvl>
  </w:abstractNum>
  <w:abstractNum w:abstractNumId="44" w15:restartNumberingAfterBreak="0">
    <w:nsid w:val="1BC92608"/>
    <w:multiLevelType w:val="hybridMultilevel"/>
    <w:tmpl w:val="53EE2A56"/>
    <w:lvl w:ilvl="0" w:tplc="C9CC0EB0">
      <w:start w:val="1"/>
      <w:numFmt w:val="arabicAbjad"/>
      <w:lvlText w:val="(%1)"/>
      <w:lvlJc w:val="left"/>
      <w:pPr>
        <w:ind w:left="2970"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690" w:hanging="360"/>
      </w:pPr>
    </w:lvl>
    <w:lvl w:ilvl="2" w:tplc="0809001B" w:tentative="1">
      <w:start w:val="1"/>
      <w:numFmt w:val="lowerRoman"/>
      <w:lvlText w:val="%3."/>
      <w:lvlJc w:val="right"/>
      <w:pPr>
        <w:ind w:left="4410" w:hanging="180"/>
      </w:pPr>
    </w:lvl>
    <w:lvl w:ilvl="3" w:tplc="0809000F" w:tentative="1">
      <w:start w:val="1"/>
      <w:numFmt w:val="decimal"/>
      <w:lvlText w:val="%4."/>
      <w:lvlJc w:val="left"/>
      <w:pPr>
        <w:ind w:left="5130" w:hanging="360"/>
      </w:pPr>
    </w:lvl>
    <w:lvl w:ilvl="4" w:tplc="08090019" w:tentative="1">
      <w:start w:val="1"/>
      <w:numFmt w:val="lowerLetter"/>
      <w:lvlText w:val="%5."/>
      <w:lvlJc w:val="left"/>
      <w:pPr>
        <w:ind w:left="5850" w:hanging="360"/>
      </w:pPr>
    </w:lvl>
    <w:lvl w:ilvl="5" w:tplc="0809001B" w:tentative="1">
      <w:start w:val="1"/>
      <w:numFmt w:val="lowerRoman"/>
      <w:lvlText w:val="%6."/>
      <w:lvlJc w:val="right"/>
      <w:pPr>
        <w:ind w:left="6570" w:hanging="180"/>
      </w:pPr>
    </w:lvl>
    <w:lvl w:ilvl="6" w:tplc="0809000F" w:tentative="1">
      <w:start w:val="1"/>
      <w:numFmt w:val="decimal"/>
      <w:lvlText w:val="%7."/>
      <w:lvlJc w:val="left"/>
      <w:pPr>
        <w:ind w:left="7290" w:hanging="360"/>
      </w:pPr>
    </w:lvl>
    <w:lvl w:ilvl="7" w:tplc="08090019" w:tentative="1">
      <w:start w:val="1"/>
      <w:numFmt w:val="lowerLetter"/>
      <w:lvlText w:val="%8."/>
      <w:lvlJc w:val="left"/>
      <w:pPr>
        <w:ind w:left="8010" w:hanging="360"/>
      </w:pPr>
    </w:lvl>
    <w:lvl w:ilvl="8" w:tplc="0809001B" w:tentative="1">
      <w:start w:val="1"/>
      <w:numFmt w:val="lowerRoman"/>
      <w:lvlText w:val="%9."/>
      <w:lvlJc w:val="right"/>
      <w:pPr>
        <w:ind w:left="8730" w:hanging="180"/>
      </w:pPr>
    </w:lvl>
  </w:abstractNum>
  <w:abstractNum w:abstractNumId="45" w15:restartNumberingAfterBreak="0">
    <w:nsid w:val="1CD727E4"/>
    <w:multiLevelType w:val="hybridMultilevel"/>
    <w:tmpl w:val="1FB6DEEC"/>
    <w:lvl w:ilvl="0" w:tplc="8D44EE34">
      <w:start w:val="1"/>
      <w:numFmt w:val="decimal"/>
      <w:lvlText w:val="%1-"/>
      <w:lvlJc w:val="left"/>
      <w:pPr>
        <w:ind w:left="915" w:hanging="555"/>
      </w:pPr>
      <w:rPr>
        <w:rFonts w:ascii="Simplified Arabic" w:eastAsiaTheme="minorHAnsi" w:hAnsi="Simplified Arabic" w:cs="Simplified Arabic"/>
        <w:b w:val="0"/>
        <w:bCs w:val="0"/>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1D7B29F1"/>
    <w:multiLevelType w:val="hybridMultilevel"/>
    <w:tmpl w:val="CEBC8486"/>
    <w:lvl w:ilvl="0" w:tplc="8CE0FA5E">
      <w:start w:val="1"/>
      <w:numFmt w:val="decimal"/>
      <w:lvlText w:val="%1-"/>
      <w:lvlJc w:val="left"/>
      <w:pPr>
        <w:ind w:left="2880" w:hanging="360"/>
      </w:pPr>
      <w:rPr>
        <w:rFonts w:hint="default"/>
        <w:i w:val="0"/>
        <w:iCs w:val="0"/>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47"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1E321D18"/>
    <w:multiLevelType w:val="hybridMultilevel"/>
    <w:tmpl w:val="A4D88318"/>
    <w:lvl w:ilvl="0" w:tplc="EDFC83E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1F3266FA"/>
    <w:multiLevelType w:val="hybridMultilevel"/>
    <w:tmpl w:val="A09032BC"/>
    <w:lvl w:ilvl="0" w:tplc="641E4DE2">
      <w:start w:val="25"/>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1" w15:restartNumberingAfterBreak="0">
    <w:nsid w:val="20325B11"/>
    <w:multiLevelType w:val="hybridMultilevel"/>
    <w:tmpl w:val="B8F88890"/>
    <w:lvl w:ilvl="0" w:tplc="62920F7C">
      <w:start w:val="1"/>
      <w:numFmt w:val="decimal"/>
      <w:lvlText w:val="%1-"/>
      <w:lvlJc w:val="left"/>
      <w:pPr>
        <w:ind w:left="720" w:hanging="360"/>
      </w:pPr>
      <w:rPr>
        <w:rFonts w:hint="default"/>
      </w:rPr>
    </w:lvl>
    <w:lvl w:ilvl="1" w:tplc="6A024BAA">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0563D75"/>
    <w:multiLevelType w:val="hybridMultilevel"/>
    <w:tmpl w:val="0A28F978"/>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53" w15:restartNumberingAfterBreak="0">
    <w:nsid w:val="20964243"/>
    <w:multiLevelType w:val="hybridMultilevel"/>
    <w:tmpl w:val="3EF843A0"/>
    <w:lvl w:ilvl="0" w:tplc="BFF24500">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4" w15:restartNumberingAfterBreak="0">
    <w:nsid w:val="20DA7928"/>
    <w:multiLevelType w:val="hybridMultilevel"/>
    <w:tmpl w:val="86780BDA"/>
    <w:lvl w:ilvl="0" w:tplc="613A5180">
      <w:start w:val="1"/>
      <w:numFmt w:val="arabicAbjad"/>
      <w:lvlText w:val="(%1)"/>
      <w:lvlJc w:val="left"/>
      <w:pPr>
        <w:ind w:left="1287" w:hanging="360"/>
      </w:pPr>
      <w:rPr>
        <w:rFonts w:hint="default"/>
      </w:rPr>
    </w:lvl>
    <w:lvl w:ilvl="1" w:tplc="100C0019" w:tentative="1">
      <w:start w:val="1"/>
      <w:numFmt w:val="lowerLetter"/>
      <w:lvlText w:val="%2."/>
      <w:lvlJc w:val="left"/>
      <w:pPr>
        <w:ind w:left="2007" w:hanging="360"/>
      </w:pPr>
    </w:lvl>
    <w:lvl w:ilvl="2" w:tplc="100C001B" w:tentative="1">
      <w:start w:val="1"/>
      <w:numFmt w:val="lowerRoman"/>
      <w:lvlText w:val="%3."/>
      <w:lvlJc w:val="right"/>
      <w:pPr>
        <w:ind w:left="2727" w:hanging="180"/>
      </w:pPr>
    </w:lvl>
    <w:lvl w:ilvl="3" w:tplc="100C000F" w:tentative="1">
      <w:start w:val="1"/>
      <w:numFmt w:val="decimal"/>
      <w:lvlText w:val="%4."/>
      <w:lvlJc w:val="left"/>
      <w:pPr>
        <w:ind w:left="3447" w:hanging="360"/>
      </w:pPr>
    </w:lvl>
    <w:lvl w:ilvl="4" w:tplc="100C0019" w:tentative="1">
      <w:start w:val="1"/>
      <w:numFmt w:val="lowerLetter"/>
      <w:lvlText w:val="%5."/>
      <w:lvlJc w:val="left"/>
      <w:pPr>
        <w:ind w:left="4167" w:hanging="360"/>
      </w:pPr>
    </w:lvl>
    <w:lvl w:ilvl="5" w:tplc="100C001B" w:tentative="1">
      <w:start w:val="1"/>
      <w:numFmt w:val="lowerRoman"/>
      <w:lvlText w:val="%6."/>
      <w:lvlJc w:val="right"/>
      <w:pPr>
        <w:ind w:left="4887" w:hanging="180"/>
      </w:pPr>
    </w:lvl>
    <w:lvl w:ilvl="6" w:tplc="100C000F" w:tentative="1">
      <w:start w:val="1"/>
      <w:numFmt w:val="decimal"/>
      <w:lvlText w:val="%7."/>
      <w:lvlJc w:val="left"/>
      <w:pPr>
        <w:ind w:left="5607" w:hanging="360"/>
      </w:pPr>
    </w:lvl>
    <w:lvl w:ilvl="7" w:tplc="100C0019" w:tentative="1">
      <w:start w:val="1"/>
      <w:numFmt w:val="lowerLetter"/>
      <w:lvlText w:val="%8."/>
      <w:lvlJc w:val="left"/>
      <w:pPr>
        <w:ind w:left="6327" w:hanging="360"/>
      </w:pPr>
    </w:lvl>
    <w:lvl w:ilvl="8" w:tplc="100C001B" w:tentative="1">
      <w:start w:val="1"/>
      <w:numFmt w:val="lowerRoman"/>
      <w:lvlText w:val="%9."/>
      <w:lvlJc w:val="right"/>
      <w:pPr>
        <w:ind w:left="7047" w:hanging="180"/>
      </w:pPr>
    </w:lvl>
  </w:abstractNum>
  <w:abstractNum w:abstractNumId="55" w15:restartNumberingAfterBreak="0">
    <w:nsid w:val="23227641"/>
    <w:multiLevelType w:val="hybridMultilevel"/>
    <w:tmpl w:val="EDC8D3C2"/>
    <w:lvl w:ilvl="0" w:tplc="FFFFFFFF">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65B33D2"/>
    <w:multiLevelType w:val="hybridMultilevel"/>
    <w:tmpl w:val="747C38BA"/>
    <w:lvl w:ilvl="0" w:tplc="6DEC5AFE">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8" w15:restartNumberingAfterBreak="0">
    <w:nsid w:val="27BA342E"/>
    <w:multiLevelType w:val="hybridMultilevel"/>
    <w:tmpl w:val="09426A2A"/>
    <w:lvl w:ilvl="0" w:tplc="23AE1C8A">
      <w:start w:val="6"/>
      <w:numFmt w:val="decimal"/>
      <w:lvlText w:val="%1-"/>
      <w:lvlJc w:val="left"/>
      <w:pPr>
        <w:ind w:left="207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806E30"/>
    <w:multiLevelType w:val="hybridMultilevel"/>
    <w:tmpl w:val="071ABAA8"/>
    <w:lvl w:ilvl="0" w:tplc="A4249F5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0" w15:restartNumberingAfterBreak="0">
    <w:nsid w:val="29CB7C41"/>
    <w:multiLevelType w:val="hybridMultilevel"/>
    <w:tmpl w:val="ACB29B8E"/>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61" w15:restartNumberingAfterBreak="0">
    <w:nsid w:val="2A02429C"/>
    <w:multiLevelType w:val="hybridMultilevel"/>
    <w:tmpl w:val="F640B674"/>
    <w:lvl w:ilvl="0" w:tplc="BFF24500">
      <w:start w:val="1"/>
      <w:numFmt w:val="arabicAbjad"/>
      <w:lvlText w:val="(%1)"/>
      <w:lvlJc w:val="left"/>
      <w:pPr>
        <w:ind w:left="900" w:hanging="360"/>
      </w:pPr>
      <w:rPr>
        <w:rFonts w:hint="default"/>
        <w:sz w:val="24"/>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62"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63" w15:restartNumberingAfterBreak="0">
    <w:nsid w:val="2A3E53B1"/>
    <w:multiLevelType w:val="hybridMultilevel"/>
    <w:tmpl w:val="D9C05388"/>
    <w:lvl w:ilvl="0" w:tplc="52B66ED0">
      <w:start w:val="1"/>
      <w:numFmt w:val="decimal"/>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64" w15:restartNumberingAfterBreak="0">
    <w:nsid w:val="2C2E16BC"/>
    <w:multiLevelType w:val="hybridMultilevel"/>
    <w:tmpl w:val="AE382BD0"/>
    <w:lvl w:ilvl="0" w:tplc="393C2A90">
      <w:start w:val="6"/>
      <w:numFmt w:val="decimal"/>
      <w:lvlText w:val="%1-"/>
      <w:lvlJc w:val="left"/>
      <w:pPr>
        <w:ind w:left="17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CC66064"/>
    <w:multiLevelType w:val="hybridMultilevel"/>
    <w:tmpl w:val="608E7F9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6" w15:restartNumberingAfterBreak="0">
    <w:nsid w:val="2CDA73F7"/>
    <w:multiLevelType w:val="hybridMultilevel"/>
    <w:tmpl w:val="04348E0C"/>
    <w:lvl w:ilvl="0" w:tplc="CF44E8D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8" w15:restartNumberingAfterBreak="0">
    <w:nsid w:val="2F6D2A7D"/>
    <w:multiLevelType w:val="hybridMultilevel"/>
    <w:tmpl w:val="96FEFD8A"/>
    <w:lvl w:ilvl="0" w:tplc="E3C6E22E">
      <w:start w:val="16"/>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0" w15:restartNumberingAfterBreak="0">
    <w:nsid w:val="309B5661"/>
    <w:multiLevelType w:val="hybridMultilevel"/>
    <w:tmpl w:val="3ADC5F0E"/>
    <w:lvl w:ilvl="0" w:tplc="682E3896">
      <w:start w:val="1"/>
      <w:numFmt w:val="arabicAlpha"/>
      <w:lvlText w:val="(%1)"/>
      <w:lvlJc w:val="left"/>
      <w:pPr>
        <w:ind w:left="1782" w:hanging="360"/>
      </w:pPr>
      <w:rPr>
        <w:rFonts w:hint="default"/>
        <w:sz w:val="24"/>
      </w:rPr>
    </w:lvl>
    <w:lvl w:ilvl="1" w:tplc="04090019" w:tentative="1">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71" w15:restartNumberingAfterBreak="0">
    <w:nsid w:val="31D16515"/>
    <w:multiLevelType w:val="hybridMultilevel"/>
    <w:tmpl w:val="534AD0DA"/>
    <w:lvl w:ilvl="0" w:tplc="BAAA8948">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72" w15:restartNumberingAfterBreak="0">
    <w:nsid w:val="31EA221D"/>
    <w:multiLevelType w:val="hybridMultilevel"/>
    <w:tmpl w:val="DCAC2FD2"/>
    <w:lvl w:ilvl="0" w:tplc="81946BF0">
      <w:start w:val="1"/>
      <w:numFmt w:val="decimal"/>
      <w:lvlText w:val="%1-"/>
      <w:lvlJc w:val="left"/>
      <w:pPr>
        <w:ind w:left="1782"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2502" w:hanging="360"/>
      </w:pPr>
    </w:lvl>
    <w:lvl w:ilvl="2" w:tplc="100C001B" w:tentative="1">
      <w:start w:val="1"/>
      <w:numFmt w:val="lowerRoman"/>
      <w:lvlText w:val="%3."/>
      <w:lvlJc w:val="right"/>
      <w:pPr>
        <w:ind w:left="3222" w:hanging="180"/>
      </w:pPr>
    </w:lvl>
    <w:lvl w:ilvl="3" w:tplc="100C000F" w:tentative="1">
      <w:start w:val="1"/>
      <w:numFmt w:val="decimal"/>
      <w:lvlText w:val="%4."/>
      <w:lvlJc w:val="left"/>
      <w:pPr>
        <w:ind w:left="3942" w:hanging="360"/>
      </w:pPr>
    </w:lvl>
    <w:lvl w:ilvl="4" w:tplc="100C0019" w:tentative="1">
      <w:start w:val="1"/>
      <w:numFmt w:val="lowerLetter"/>
      <w:lvlText w:val="%5."/>
      <w:lvlJc w:val="left"/>
      <w:pPr>
        <w:ind w:left="4662" w:hanging="360"/>
      </w:pPr>
    </w:lvl>
    <w:lvl w:ilvl="5" w:tplc="100C001B" w:tentative="1">
      <w:start w:val="1"/>
      <w:numFmt w:val="lowerRoman"/>
      <w:lvlText w:val="%6."/>
      <w:lvlJc w:val="right"/>
      <w:pPr>
        <w:ind w:left="5382" w:hanging="180"/>
      </w:pPr>
    </w:lvl>
    <w:lvl w:ilvl="6" w:tplc="100C000F" w:tentative="1">
      <w:start w:val="1"/>
      <w:numFmt w:val="decimal"/>
      <w:lvlText w:val="%7."/>
      <w:lvlJc w:val="left"/>
      <w:pPr>
        <w:ind w:left="6102" w:hanging="360"/>
      </w:pPr>
    </w:lvl>
    <w:lvl w:ilvl="7" w:tplc="100C0019" w:tentative="1">
      <w:start w:val="1"/>
      <w:numFmt w:val="lowerLetter"/>
      <w:lvlText w:val="%8."/>
      <w:lvlJc w:val="left"/>
      <w:pPr>
        <w:ind w:left="6822" w:hanging="360"/>
      </w:pPr>
    </w:lvl>
    <w:lvl w:ilvl="8" w:tplc="100C001B" w:tentative="1">
      <w:start w:val="1"/>
      <w:numFmt w:val="lowerRoman"/>
      <w:lvlText w:val="%9."/>
      <w:lvlJc w:val="right"/>
      <w:pPr>
        <w:ind w:left="7542" w:hanging="180"/>
      </w:pPr>
    </w:lvl>
  </w:abstractNum>
  <w:abstractNum w:abstractNumId="73"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343C1998"/>
    <w:multiLevelType w:val="hybridMultilevel"/>
    <w:tmpl w:val="ECBEDB84"/>
    <w:lvl w:ilvl="0" w:tplc="E9121D72">
      <w:start w:val="1"/>
      <w:numFmt w:val="arabicAlpha"/>
      <w:lvlText w:val="(%1)"/>
      <w:lvlJc w:val="left"/>
      <w:pPr>
        <w:ind w:left="2061" w:hanging="360"/>
      </w:pPr>
      <w:rPr>
        <w:rFonts w:hint="default"/>
        <w:i/>
        <w:iCs w:val="0"/>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75" w15:restartNumberingAfterBreak="0">
    <w:nsid w:val="35052F4E"/>
    <w:multiLevelType w:val="hybridMultilevel"/>
    <w:tmpl w:val="0A40B7A2"/>
    <w:lvl w:ilvl="0" w:tplc="50BA4E46">
      <w:start w:val="13"/>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59F5665"/>
    <w:multiLevelType w:val="singleLevel"/>
    <w:tmpl w:val="AFF48FD4"/>
    <w:lvl w:ilvl="0">
      <w:start w:val="1"/>
      <w:numFmt w:val="decimal"/>
      <w:pStyle w:val="CBDNormalNumber"/>
      <w:lvlText w:val="%1-"/>
      <w:lvlJc w:val="left"/>
      <w:pPr>
        <w:ind w:left="426" w:firstLine="0"/>
      </w:pPr>
      <w:rPr>
        <w:rFonts w:ascii="Simplified Arabic" w:hAnsi="Simplified Arabic" w:cs="Simplified Arabic" w:hint="default"/>
        <w:b w:val="0"/>
        <w:bCs w:val="0"/>
        <w:i w:val="0"/>
        <w:iCs w:val="0"/>
        <w:color w:val="auto"/>
        <w:sz w:val="24"/>
      </w:rPr>
    </w:lvl>
  </w:abstractNum>
  <w:abstractNum w:abstractNumId="77" w15:restartNumberingAfterBreak="0">
    <w:nsid w:val="365215E3"/>
    <w:multiLevelType w:val="hybridMultilevel"/>
    <w:tmpl w:val="CC9C0608"/>
    <w:lvl w:ilvl="0" w:tplc="AFF48FD4">
      <w:start w:val="1"/>
      <w:numFmt w:val="decimal"/>
      <w:lvlText w:val="%1-"/>
      <w:lvlJc w:val="left"/>
      <w:pPr>
        <w:ind w:left="1291" w:hanging="360"/>
      </w:pPr>
      <w:rPr>
        <w:rFonts w:ascii="Simplified Arabic" w:hAnsi="Simplified Arabic" w:cs="Simplified Arabic" w:hint="default"/>
        <w:i w:val="0"/>
        <w:iCs w:val="0"/>
        <w:sz w:val="24"/>
        <w:lang w:bidi="ar-SA"/>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78" w15:restartNumberingAfterBreak="0">
    <w:nsid w:val="37336A77"/>
    <w:multiLevelType w:val="hybridMultilevel"/>
    <w:tmpl w:val="EFAE936E"/>
    <w:lvl w:ilvl="0" w:tplc="3FE0FF04">
      <w:start w:val="8"/>
      <w:numFmt w:val="arabicAlpha"/>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374F0040"/>
    <w:multiLevelType w:val="hybridMultilevel"/>
    <w:tmpl w:val="751C2680"/>
    <w:lvl w:ilvl="0" w:tplc="FA985E70">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37672D8D"/>
    <w:multiLevelType w:val="hybridMultilevel"/>
    <w:tmpl w:val="FD6007CE"/>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1" w15:restartNumberingAfterBreak="0">
    <w:nsid w:val="377E1447"/>
    <w:multiLevelType w:val="hybridMultilevel"/>
    <w:tmpl w:val="ECF87D54"/>
    <w:lvl w:ilvl="0" w:tplc="6CAA34B8">
      <w:start w:val="1"/>
      <w:numFmt w:val="arabicAlpha"/>
      <w:lvlText w:val="(%1)"/>
      <w:lvlJc w:val="left"/>
      <w:pPr>
        <w:ind w:left="720" w:hanging="36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7AD19F8"/>
    <w:multiLevelType w:val="hybridMultilevel"/>
    <w:tmpl w:val="CC4E8652"/>
    <w:lvl w:ilvl="0" w:tplc="7E74AC5C">
      <w:start w:val="14"/>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7E32C2E"/>
    <w:multiLevelType w:val="hybridMultilevel"/>
    <w:tmpl w:val="813C4716"/>
    <w:lvl w:ilvl="0" w:tplc="F6F808A4">
      <w:start w:val="1"/>
      <w:numFmt w:val="arabicAbjad"/>
      <w:lvlText w:val="(%1)"/>
      <w:lvlJc w:val="left"/>
      <w:pPr>
        <w:ind w:left="2096" w:hanging="360"/>
      </w:pPr>
      <w:rPr>
        <w:rFonts w:hint="default"/>
        <w:sz w:val="24"/>
      </w:rPr>
    </w:lvl>
    <w:lvl w:ilvl="1" w:tplc="04090019" w:tentative="1">
      <w:start w:val="1"/>
      <w:numFmt w:val="lowerLetter"/>
      <w:lvlText w:val="%2."/>
      <w:lvlJc w:val="left"/>
      <w:pPr>
        <w:ind w:left="2816" w:hanging="360"/>
      </w:pPr>
    </w:lvl>
    <w:lvl w:ilvl="2" w:tplc="0409001B" w:tentative="1">
      <w:start w:val="1"/>
      <w:numFmt w:val="lowerRoman"/>
      <w:lvlText w:val="%3."/>
      <w:lvlJc w:val="right"/>
      <w:pPr>
        <w:ind w:left="3536" w:hanging="180"/>
      </w:pPr>
    </w:lvl>
    <w:lvl w:ilvl="3" w:tplc="0409000F" w:tentative="1">
      <w:start w:val="1"/>
      <w:numFmt w:val="decimal"/>
      <w:lvlText w:val="%4."/>
      <w:lvlJc w:val="left"/>
      <w:pPr>
        <w:ind w:left="4256" w:hanging="360"/>
      </w:pPr>
    </w:lvl>
    <w:lvl w:ilvl="4" w:tplc="04090019" w:tentative="1">
      <w:start w:val="1"/>
      <w:numFmt w:val="lowerLetter"/>
      <w:lvlText w:val="%5."/>
      <w:lvlJc w:val="left"/>
      <w:pPr>
        <w:ind w:left="4976" w:hanging="360"/>
      </w:pPr>
    </w:lvl>
    <w:lvl w:ilvl="5" w:tplc="0409001B" w:tentative="1">
      <w:start w:val="1"/>
      <w:numFmt w:val="lowerRoman"/>
      <w:lvlText w:val="%6."/>
      <w:lvlJc w:val="right"/>
      <w:pPr>
        <w:ind w:left="5696" w:hanging="180"/>
      </w:pPr>
    </w:lvl>
    <w:lvl w:ilvl="6" w:tplc="0409000F" w:tentative="1">
      <w:start w:val="1"/>
      <w:numFmt w:val="decimal"/>
      <w:lvlText w:val="%7."/>
      <w:lvlJc w:val="left"/>
      <w:pPr>
        <w:ind w:left="6416" w:hanging="360"/>
      </w:pPr>
    </w:lvl>
    <w:lvl w:ilvl="7" w:tplc="04090019" w:tentative="1">
      <w:start w:val="1"/>
      <w:numFmt w:val="lowerLetter"/>
      <w:lvlText w:val="%8."/>
      <w:lvlJc w:val="left"/>
      <w:pPr>
        <w:ind w:left="7136" w:hanging="360"/>
      </w:pPr>
    </w:lvl>
    <w:lvl w:ilvl="8" w:tplc="0409001B" w:tentative="1">
      <w:start w:val="1"/>
      <w:numFmt w:val="lowerRoman"/>
      <w:lvlText w:val="%9."/>
      <w:lvlJc w:val="right"/>
      <w:pPr>
        <w:ind w:left="7856" w:hanging="180"/>
      </w:pPr>
    </w:lvl>
  </w:abstractNum>
  <w:abstractNum w:abstractNumId="84" w15:restartNumberingAfterBreak="0">
    <w:nsid w:val="381F3003"/>
    <w:multiLevelType w:val="hybridMultilevel"/>
    <w:tmpl w:val="1E109446"/>
    <w:lvl w:ilvl="0" w:tplc="DFE63D46">
      <w:start w:val="8"/>
      <w:numFmt w:val="arabicAbjad"/>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388F7DBB"/>
    <w:multiLevelType w:val="hybridMultilevel"/>
    <w:tmpl w:val="F26804EE"/>
    <w:lvl w:ilvl="0" w:tplc="613A5180">
      <w:start w:val="1"/>
      <w:numFmt w:val="arabicAbjad"/>
      <w:lvlText w:val="(%1)"/>
      <w:lvlJc w:val="left"/>
      <w:pPr>
        <w:ind w:left="2421" w:hanging="360"/>
      </w:pPr>
      <w:rPr>
        <w:rFonts w:hint="default"/>
      </w:rPr>
    </w:lvl>
    <w:lvl w:ilvl="1" w:tplc="8B9A32E2">
      <w:start w:val="1"/>
      <w:numFmt w:val="arabicAbjad"/>
      <w:lvlText w:val="(%2)"/>
      <w:lvlJc w:val="left"/>
      <w:pPr>
        <w:ind w:left="3141" w:hanging="360"/>
      </w:pPr>
      <w:rPr>
        <w:rFonts w:ascii="Simplified Arabic" w:hAnsi="Simplified Arabic" w:cs="Simplified Arabic" w:hint="default"/>
        <w:sz w:val="24"/>
        <w:szCs w:val="24"/>
      </w:rPr>
    </w:lvl>
    <w:lvl w:ilvl="2" w:tplc="100C001B" w:tentative="1">
      <w:start w:val="1"/>
      <w:numFmt w:val="lowerRoman"/>
      <w:lvlText w:val="%3."/>
      <w:lvlJc w:val="right"/>
      <w:pPr>
        <w:ind w:left="3861" w:hanging="180"/>
      </w:pPr>
    </w:lvl>
    <w:lvl w:ilvl="3" w:tplc="100C000F" w:tentative="1">
      <w:start w:val="1"/>
      <w:numFmt w:val="decimal"/>
      <w:lvlText w:val="%4."/>
      <w:lvlJc w:val="left"/>
      <w:pPr>
        <w:ind w:left="4581" w:hanging="360"/>
      </w:pPr>
    </w:lvl>
    <w:lvl w:ilvl="4" w:tplc="100C0019" w:tentative="1">
      <w:start w:val="1"/>
      <w:numFmt w:val="lowerLetter"/>
      <w:lvlText w:val="%5."/>
      <w:lvlJc w:val="left"/>
      <w:pPr>
        <w:ind w:left="5301" w:hanging="360"/>
      </w:pPr>
    </w:lvl>
    <w:lvl w:ilvl="5" w:tplc="100C001B" w:tentative="1">
      <w:start w:val="1"/>
      <w:numFmt w:val="lowerRoman"/>
      <w:lvlText w:val="%6."/>
      <w:lvlJc w:val="right"/>
      <w:pPr>
        <w:ind w:left="6021" w:hanging="180"/>
      </w:pPr>
    </w:lvl>
    <w:lvl w:ilvl="6" w:tplc="100C000F" w:tentative="1">
      <w:start w:val="1"/>
      <w:numFmt w:val="decimal"/>
      <w:lvlText w:val="%7."/>
      <w:lvlJc w:val="left"/>
      <w:pPr>
        <w:ind w:left="6741" w:hanging="360"/>
      </w:pPr>
    </w:lvl>
    <w:lvl w:ilvl="7" w:tplc="100C0019" w:tentative="1">
      <w:start w:val="1"/>
      <w:numFmt w:val="lowerLetter"/>
      <w:lvlText w:val="%8."/>
      <w:lvlJc w:val="left"/>
      <w:pPr>
        <w:ind w:left="7461" w:hanging="360"/>
      </w:pPr>
    </w:lvl>
    <w:lvl w:ilvl="8" w:tplc="100C001B" w:tentative="1">
      <w:start w:val="1"/>
      <w:numFmt w:val="lowerRoman"/>
      <w:lvlText w:val="%9."/>
      <w:lvlJc w:val="right"/>
      <w:pPr>
        <w:ind w:left="8181" w:hanging="180"/>
      </w:pPr>
    </w:lvl>
  </w:abstractNum>
  <w:abstractNum w:abstractNumId="86" w15:restartNumberingAfterBreak="0">
    <w:nsid w:val="39332258"/>
    <w:multiLevelType w:val="hybridMultilevel"/>
    <w:tmpl w:val="A54A9130"/>
    <w:lvl w:ilvl="0" w:tplc="4948D7D0">
      <w:start w:val="1"/>
      <w:numFmt w:val="arabicAlpha"/>
      <w:lvlText w:val="(%1)"/>
      <w:lvlJc w:val="left"/>
      <w:pPr>
        <w:ind w:left="990" w:hanging="360"/>
      </w:pPr>
      <w:rPr>
        <w:rFonts w:ascii="Times New Roman" w:eastAsiaTheme="minorHAnsi" w:hAnsi="Times New Roman" w:cs="Simplified Arabic"/>
        <w:lang w:val="en-CA"/>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7" w15:restartNumberingAfterBreak="0">
    <w:nsid w:val="3982792C"/>
    <w:multiLevelType w:val="hybridMultilevel"/>
    <w:tmpl w:val="1CA2C21E"/>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88" w15:restartNumberingAfterBreak="0">
    <w:nsid w:val="3AD776F6"/>
    <w:multiLevelType w:val="hybridMultilevel"/>
    <w:tmpl w:val="2B723E40"/>
    <w:lvl w:ilvl="0" w:tplc="AF9A1BF0">
      <w:start w:val="26"/>
      <w:numFmt w:val="arabicAlpha"/>
      <w:lvlText w:val="(%1)"/>
      <w:lvlJc w:val="left"/>
      <w:pPr>
        <w:ind w:left="2790" w:hanging="360"/>
      </w:pPr>
      <w:rPr>
        <w:rFonts w:hint="default"/>
        <w:lang w:val="en-US"/>
      </w:rPr>
    </w:lvl>
    <w:lvl w:ilvl="1" w:tplc="100C0019" w:tentative="1">
      <w:start w:val="1"/>
      <w:numFmt w:val="lowerLetter"/>
      <w:lvlText w:val="%2."/>
      <w:lvlJc w:val="left"/>
      <w:pPr>
        <w:ind w:left="3510" w:hanging="360"/>
      </w:pPr>
    </w:lvl>
    <w:lvl w:ilvl="2" w:tplc="100C001B" w:tentative="1">
      <w:start w:val="1"/>
      <w:numFmt w:val="lowerRoman"/>
      <w:lvlText w:val="%3."/>
      <w:lvlJc w:val="right"/>
      <w:pPr>
        <w:ind w:left="4230" w:hanging="180"/>
      </w:pPr>
    </w:lvl>
    <w:lvl w:ilvl="3" w:tplc="100C000F" w:tentative="1">
      <w:start w:val="1"/>
      <w:numFmt w:val="decimal"/>
      <w:lvlText w:val="%4."/>
      <w:lvlJc w:val="left"/>
      <w:pPr>
        <w:ind w:left="4950" w:hanging="360"/>
      </w:pPr>
    </w:lvl>
    <w:lvl w:ilvl="4" w:tplc="100C0019" w:tentative="1">
      <w:start w:val="1"/>
      <w:numFmt w:val="lowerLetter"/>
      <w:lvlText w:val="%5."/>
      <w:lvlJc w:val="left"/>
      <w:pPr>
        <w:ind w:left="5670" w:hanging="360"/>
      </w:pPr>
    </w:lvl>
    <w:lvl w:ilvl="5" w:tplc="100C001B" w:tentative="1">
      <w:start w:val="1"/>
      <w:numFmt w:val="lowerRoman"/>
      <w:lvlText w:val="%6."/>
      <w:lvlJc w:val="right"/>
      <w:pPr>
        <w:ind w:left="6390" w:hanging="180"/>
      </w:pPr>
    </w:lvl>
    <w:lvl w:ilvl="6" w:tplc="100C000F" w:tentative="1">
      <w:start w:val="1"/>
      <w:numFmt w:val="decimal"/>
      <w:lvlText w:val="%7."/>
      <w:lvlJc w:val="left"/>
      <w:pPr>
        <w:ind w:left="7110" w:hanging="360"/>
      </w:pPr>
    </w:lvl>
    <w:lvl w:ilvl="7" w:tplc="100C0019" w:tentative="1">
      <w:start w:val="1"/>
      <w:numFmt w:val="lowerLetter"/>
      <w:lvlText w:val="%8."/>
      <w:lvlJc w:val="left"/>
      <w:pPr>
        <w:ind w:left="7830" w:hanging="360"/>
      </w:pPr>
    </w:lvl>
    <w:lvl w:ilvl="8" w:tplc="100C001B" w:tentative="1">
      <w:start w:val="1"/>
      <w:numFmt w:val="lowerRoman"/>
      <w:lvlText w:val="%9."/>
      <w:lvlJc w:val="right"/>
      <w:pPr>
        <w:ind w:left="8550" w:hanging="180"/>
      </w:pPr>
    </w:lvl>
  </w:abstractNum>
  <w:abstractNum w:abstractNumId="89"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0" w15:restartNumberingAfterBreak="0">
    <w:nsid w:val="3B6A0E08"/>
    <w:multiLevelType w:val="hybridMultilevel"/>
    <w:tmpl w:val="FB826348"/>
    <w:lvl w:ilvl="0" w:tplc="D58AA7D6">
      <w:start w:val="1"/>
      <w:numFmt w:val="arabicAbjad"/>
      <w:lvlText w:val="(%1)"/>
      <w:lvlJc w:val="left"/>
      <w:pPr>
        <w:ind w:left="2065" w:hanging="360"/>
      </w:pPr>
      <w:rPr>
        <w:rFonts w:ascii="Simplified Arabic" w:hAnsi="Simplified Arabic" w:cs="Simplified Arabic" w:hint="default"/>
        <w:i w:val="0"/>
        <w:iCs w:val="0"/>
        <w:sz w:val="24"/>
      </w:rPr>
    </w:lvl>
    <w:lvl w:ilvl="1" w:tplc="04090019">
      <w:start w:val="1"/>
      <w:numFmt w:val="lowerLetter"/>
      <w:lvlText w:val="%2."/>
      <w:lvlJc w:val="left"/>
      <w:pPr>
        <w:ind w:left="2785" w:hanging="360"/>
      </w:pPr>
    </w:lvl>
    <w:lvl w:ilvl="2" w:tplc="0409001B" w:tentative="1">
      <w:start w:val="1"/>
      <w:numFmt w:val="lowerRoman"/>
      <w:lvlText w:val="%3."/>
      <w:lvlJc w:val="right"/>
      <w:pPr>
        <w:ind w:left="3505" w:hanging="180"/>
      </w:pPr>
    </w:lvl>
    <w:lvl w:ilvl="3" w:tplc="0409000F" w:tentative="1">
      <w:start w:val="1"/>
      <w:numFmt w:val="decimal"/>
      <w:lvlText w:val="%4."/>
      <w:lvlJc w:val="left"/>
      <w:pPr>
        <w:ind w:left="4225" w:hanging="360"/>
      </w:pPr>
    </w:lvl>
    <w:lvl w:ilvl="4" w:tplc="04090019" w:tentative="1">
      <w:start w:val="1"/>
      <w:numFmt w:val="lowerLetter"/>
      <w:lvlText w:val="%5."/>
      <w:lvlJc w:val="left"/>
      <w:pPr>
        <w:ind w:left="4945" w:hanging="360"/>
      </w:pPr>
    </w:lvl>
    <w:lvl w:ilvl="5" w:tplc="0409001B" w:tentative="1">
      <w:start w:val="1"/>
      <w:numFmt w:val="lowerRoman"/>
      <w:lvlText w:val="%6."/>
      <w:lvlJc w:val="right"/>
      <w:pPr>
        <w:ind w:left="5665" w:hanging="180"/>
      </w:pPr>
    </w:lvl>
    <w:lvl w:ilvl="6" w:tplc="0409000F" w:tentative="1">
      <w:start w:val="1"/>
      <w:numFmt w:val="decimal"/>
      <w:lvlText w:val="%7."/>
      <w:lvlJc w:val="left"/>
      <w:pPr>
        <w:ind w:left="6385" w:hanging="360"/>
      </w:pPr>
    </w:lvl>
    <w:lvl w:ilvl="7" w:tplc="04090019" w:tentative="1">
      <w:start w:val="1"/>
      <w:numFmt w:val="lowerLetter"/>
      <w:lvlText w:val="%8."/>
      <w:lvlJc w:val="left"/>
      <w:pPr>
        <w:ind w:left="7105" w:hanging="360"/>
      </w:pPr>
    </w:lvl>
    <w:lvl w:ilvl="8" w:tplc="0409001B" w:tentative="1">
      <w:start w:val="1"/>
      <w:numFmt w:val="lowerRoman"/>
      <w:lvlText w:val="%9."/>
      <w:lvlJc w:val="right"/>
      <w:pPr>
        <w:ind w:left="7825" w:hanging="180"/>
      </w:pPr>
    </w:lvl>
  </w:abstractNum>
  <w:abstractNum w:abstractNumId="91"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93" w15:restartNumberingAfterBreak="0">
    <w:nsid w:val="3CD7386E"/>
    <w:multiLevelType w:val="hybridMultilevel"/>
    <w:tmpl w:val="378A250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4" w15:restartNumberingAfterBreak="0">
    <w:nsid w:val="3EB67C79"/>
    <w:multiLevelType w:val="hybridMultilevel"/>
    <w:tmpl w:val="C83E9B7E"/>
    <w:lvl w:ilvl="0" w:tplc="2696C026">
      <w:start w:val="6"/>
      <w:numFmt w:val="decimal"/>
      <w:lvlText w:val="%1-"/>
      <w:lvlJc w:val="left"/>
      <w:pPr>
        <w:ind w:left="2061" w:hanging="360"/>
      </w:pPr>
      <w:rPr>
        <w:rFonts w:hint="default"/>
        <w:i/>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5" w15:restartNumberingAfterBreak="0">
    <w:nsid w:val="3F415903"/>
    <w:multiLevelType w:val="hybridMultilevel"/>
    <w:tmpl w:val="0804D2E2"/>
    <w:lvl w:ilvl="0" w:tplc="FFFFFFFF">
      <w:start w:val="1"/>
      <w:numFmt w:val="arabicAbjad"/>
      <w:lvlText w:val="(%1)"/>
      <w:lvlJc w:val="left"/>
      <w:pPr>
        <w:ind w:left="2011" w:hanging="360"/>
      </w:pPr>
      <w:rPr>
        <w:rFonts w:hint="default"/>
      </w:rPr>
    </w:lvl>
    <w:lvl w:ilvl="1" w:tplc="08090019" w:tentative="1">
      <w:start w:val="1"/>
      <w:numFmt w:val="lowerLetter"/>
      <w:lvlText w:val="%2."/>
      <w:lvlJc w:val="left"/>
      <w:pPr>
        <w:ind w:left="2731" w:hanging="360"/>
      </w:pPr>
    </w:lvl>
    <w:lvl w:ilvl="2" w:tplc="0809001B" w:tentative="1">
      <w:start w:val="1"/>
      <w:numFmt w:val="lowerRoman"/>
      <w:lvlText w:val="%3."/>
      <w:lvlJc w:val="right"/>
      <w:pPr>
        <w:ind w:left="3451" w:hanging="180"/>
      </w:pPr>
    </w:lvl>
    <w:lvl w:ilvl="3" w:tplc="0809000F" w:tentative="1">
      <w:start w:val="1"/>
      <w:numFmt w:val="decimal"/>
      <w:lvlText w:val="%4."/>
      <w:lvlJc w:val="left"/>
      <w:pPr>
        <w:ind w:left="4171" w:hanging="360"/>
      </w:pPr>
    </w:lvl>
    <w:lvl w:ilvl="4" w:tplc="08090019" w:tentative="1">
      <w:start w:val="1"/>
      <w:numFmt w:val="lowerLetter"/>
      <w:lvlText w:val="%5."/>
      <w:lvlJc w:val="left"/>
      <w:pPr>
        <w:ind w:left="4891" w:hanging="360"/>
      </w:pPr>
    </w:lvl>
    <w:lvl w:ilvl="5" w:tplc="0809001B" w:tentative="1">
      <w:start w:val="1"/>
      <w:numFmt w:val="lowerRoman"/>
      <w:lvlText w:val="%6."/>
      <w:lvlJc w:val="right"/>
      <w:pPr>
        <w:ind w:left="5611" w:hanging="180"/>
      </w:pPr>
    </w:lvl>
    <w:lvl w:ilvl="6" w:tplc="0809000F" w:tentative="1">
      <w:start w:val="1"/>
      <w:numFmt w:val="decimal"/>
      <w:lvlText w:val="%7."/>
      <w:lvlJc w:val="left"/>
      <w:pPr>
        <w:ind w:left="6331" w:hanging="360"/>
      </w:pPr>
    </w:lvl>
    <w:lvl w:ilvl="7" w:tplc="08090019" w:tentative="1">
      <w:start w:val="1"/>
      <w:numFmt w:val="lowerLetter"/>
      <w:lvlText w:val="%8."/>
      <w:lvlJc w:val="left"/>
      <w:pPr>
        <w:ind w:left="7051" w:hanging="360"/>
      </w:pPr>
    </w:lvl>
    <w:lvl w:ilvl="8" w:tplc="0809001B" w:tentative="1">
      <w:start w:val="1"/>
      <w:numFmt w:val="lowerRoman"/>
      <w:lvlText w:val="%9."/>
      <w:lvlJc w:val="right"/>
      <w:pPr>
        <w:ind w:left="7771" w:hanging="180"/>
      </w:pPr>
    </w:lvl>
  </w:abstractNum>
  <w:abstractNum w:abstractNumId="96" w15:restartNumberingAfterBreak="0">
    <w:nsid w:val="3F5A1948"/>
    <w:multiLevelType w:val="hybridMultilevel"/>
    <w:tmpl w:val="2C0E5ECE"/>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97"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3F9D3C20"/>
    <w:multiLevelType w:val="hybridMultilevel"/>
    <w:tmpl w:val="E3E20D7E"/>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3FAD23A9"/>
    <w:multiLevelType w:val="hybridMultilevel"/>
    <w:tmpl w:val="816EEAF6"/>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00"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1" w15:restartNumberingAfterBreak="0">
    <w:nsid w:val="404B3402"/>
    <w:multiLevelType w:val="hybridMultilevel"/>
    <w:tmpl w:val="BEC63F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02" w15:restartNumberingAfterBreak="0">
    <w:nsid w:val="40ED7ECA"/>
    <w:multiLevelType w:val="hybridMultilevel"/>
    <w:tmpl w:val="B838E658"/>
    <w:lvl w:ilvl="0" w:tplc="24400A32">
      <w:start w:val="11"/>
      <w:numFmt w:val="decimal"/>
      <w:lvlText w:val="%1-"/>
      <w:lvlJc w:val="left"/>
      <w:pPr>
        <w:ind w:left="927" w:hanging="360"/>
      </w:pPr>
      <w:rPr>
        <w:rFonts w:hint="default"/>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4211363F"/>
    <w:multiLevelType w:val="hybridMultilevel"/>
    <w:tmpl w:val="1F5A11BA"/>
    <w:lvl w:ilvl="0" w:tplc="FFFFFFFF">
      <w:start w:val="1"/>
      <w:numFmt w:val="arabicAbjad"/>
      <w:lvlText w:val="(%1)"/>
      <w:lvlJc w:val="left"/>
      <w:pPr>
        <w:ind w:left="1620" w:hanging="360"/>
      </w:pPr>
      <w:rPr>
        <w:rFonts w:ascii="Simplified Arabic" w:hAnsi="Simplified Arabic" w:cs="Simplified Arabic" w:hint="default"/>
        <w:i w:val="0"/>
        <w:iCs w:val="0"/>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4" w15:restartNumberingAfterBreak="0">
    <w:nsid w:val="42853D53"/>
    <w:multiLevelType w:val="hybridMultilevel"/>
    <w:tmpl w:val="1D605B2E"/>
    <w:lvl w:ilvl="0" w:tplc="613A5180">
      <w:start w:val="1"/>
      <w:numFmt w:val="arabicAbjad"/>
      <w:lvlText w:val="(%1)"/>
      <w:lvlJc w:val="left"/>
      <w:pPr>
        <w:ind w:left="2160" w:hanging="72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05" w15:restartNumberingAfterBreak="0">
    <w:nsid w:val="43803EB8"/>
    <w:multiLevelType w:val="hybridMultilevel"/>
    <w:tmpl w:val="C5F84810"/>
    <w:lvl w:ilvl="0" w:tplc="0DC0E1C6">
      <w:start w:val="1"/>
      <w:numFmt w:val="decimal"/>
      <w:lvlText w:val="%1-"/>
      <w:lvlJc w:val="left"/>
      <w:pPr>
        <w:ind w:left="927"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3B65BF1"/>
    <w:multiLevelType w:val="hybridMultilevel"/>
    <w:tmpl w:val="57ACDCB8"/>
    <w:lvl w:ilvl="0" w:tplc="BAB4084C">
      <w:start w:val="1"/>
      <w:numFmt w:val="arabicAbjad"/>
      <w:lvlText w:val="(%1)"/>
      <w:lvlJc w:val="left"/>
      <w:pPr>
        <w:ind w:left="724"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07" w15:restartNumberingAfterBreak="0">
    <w:nsid w:val="43CE654A"/>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8" w15:restartNumberingAfterBreak="0">
    <w:nsid w:val="440C4021"/>
    <w:multiLevelType w:val="hybridMultilevel"/>
    <w:tmpl w:val="5BDCA324"/>
    <w:lvl w:ilvl="0" w:tplc="C8AABF8E">
      <w:start w:val="11"/>
      <w:numFmt w:val="arabicAlpha"/>
      <w:lvlText w:val="(%1)"/>
      <w:lvlJc w:val="left"/>
      <w:pPr>
        <w:ind w:left="2060" w:hanging="360"/>
      </w:pPr>
      <w:rPr>
        <w:rFonts w:hint="default"/>
      </w:rPr>
    </w:lvl>
    <w:lvl w:ilvl="1" w:tplc="100C0019" w:tentative="1">
      <w:start w:val="1"/>
      <w:numFmt w:val="lowerLetter"/>
      <w:lvlText w:val="%2."/>
      <w:lvlJc w:val="left"/>
      <w:pPr>
        <w:ind w:left="2780" w:hanging="360"/>
      </w:pPr>
    </w:lvl>
    <w:lvl w:ilvl="2" w:tplc="100C001B" w:tentative="1">
      <w:start w:val="1"/>
      <w:numFmt w:val="lowerRoman"/>
      <w:lvlText w:val="%3."/>
      <w:lvlJc w:val="right"/>
      <w:pPr>
        <w:ind w:left="3500" w:hanging="180"/>
      </w:pPr>
    </w:lvl>
    <w:lvl w:ilvl="3" w:tplc="100C000F" w:tentative="1">
      <w:start w:val="1"/>
      <w:numFmt w:val="decimal"/>
      <w:lvlText w:val="%4."/>
      <w:lvlJc w:val="left"/>
      <w:pPr>
        <w:ind w:left="4220" w:hanging="360"/>
      </w:pPr>
    </w:lvl>
    <w:lvl w:ilvl="4" w:tplc="100C0019" w:tentative="1">
      <w:start w:val="1"/>
      <w:numFmt w:val="lowerLetter"/>
      <w:lvlText w:val="%5."/>
      <w:lvlJc w:val="left"/>
      <w:pPr>
        <w:ind w:left="4940" w:hanging="360"/>
      </w:pPr>
    </w:lvl>
    <w:lvl w:ilvl="5" w:tplc="100C001B" w:tentative="1">
      <w:start w:val="1"/>
      <w:numFmt w:val="lowerRoman"/>
      <w:lvlText w:val="%6."/>
      <w:lvlJc w:val="right"/>
      <w:pPr>
        <w:ind w:left="5660" w:hanging="180"/>
      </w:pPr>
    </w:lvl>
    <w:lvl w:ilvl="6" w:tplc="100C000F" w:tentative="1">
      <w:start w:val="1"/>
      <w:numFmt w:val="decimal"/>
      <w:lvlText w:val="%7."/>
      <w:lvlJc w:val="left"/>
      <w:pPr>
        <w:ind w:left="6380" w:hanging="360"/>
      </w:pPr>
    </w:lvl>
    <w:lvl w:ilvl="7" w:tplc="100C0019" w:tentative="1">
      <w:start w:val="1"/>
      <w:numFmt w:val="lowerLetter"/>
      <w:lvlText w:val="%8."/>
      <w:lvlJc w:val="left"/>
      <w:pPr>
        <w:ind w:left="7100" w:hanging="360"/>
      </w:pPr>
    </w:lvl>
    <w:lvl w:ilvl="8" w:tplc="100C001B" w:tentative="1">
      <w:start w:val="1"/>
      <w:numFmt w:val="lowerRoman"/>
      <w:lvlText w:val="%9."/>
      <w:lvlJc w:val="right"/>
      <w:pPr>
        <w:ind w:left="7820" w:hanging="180"/>
      </w:pPr>
    </w:lvl>
  </w:abstractNum>
  <w:abstractNum w:abstractNumId="109" w15:restartNumberingAfterBreak="0">
    <w:nsid w:val="44BF1411"/>
    <w:multiLevelType w:val="hybridMultilevel"/>
    <w:tmpl w:val="F2E85460"/>
    <w:lvl w:ilvl="0" w:tplc="01A80490">
      <w:start w:val="41"/>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1" w15:restartNumberingAfterBreak="0">
    <w:nsid w:val="44D30553"/>
    <w:multiLevelType w:val="hybridMultilevel"/>
    <w:tmpl w:val="E55CB760"/>
    <w:lvl w:ilvl="0" w:tplc="4948D7D0">
      <w:start w:val="1"/>
      <w:numFmt w:val="arabicAlpha"/>
      <w:lvlText w:val="(%1)"/>
      <w:lvlJc w:val="left"/>
      <w:pPr>
        <w:ind w:left="2425" w:hanging="360"/>
      </w:pPr>
      <w:rPr>
        <w:rFonts w:ascii="Times New Roman" w:eastAsiaTheme="minorHAnsi" w:hAnsi="Times New Roman" w:cs="Simplified Arabic"/>
        <w:lang w:val="en-CA"/>
      </w:rPr>
    </w:lvl>
    <w:lvl w:ilvl="1" w:tplc="04090019" w:tentative="1">
      <w:start w:val="1"/>
      <w:numFmt w:val="lowerLetter"/>
      <w:lvlText w:val="%2."/>
      <w:lvlJc w:val="left"/>
      <w:pPr>
        <w:ind w:left="3145" w:hanging="360"/>
      </w:pPr>
    </w:lvl>
    <w:lvl w:ilvl="2" w:tplc="0409001B" w:tentative="1">
      <w:start w:val="1"/>
      <w:numFmt w:val="lowerRoman"/>
      <w:lvlText w:val="%3."/>
      <w:lvlJc w:val="right"/>
      <w:pPr>
        <w:ind w:left="3865" w:hanging="180"/>
      </w:pPr>
    </w:lvl>
    <w:lvl w:ilvl="3" w:tplc="0409000F" w:tentative="1">
      <w:start w:val="1"/>
      <w:numFmt w:val="decimal"/>
      <w:lvlText w:val="%4."/>
      <w:lvlJc w:val="left"/>
      <w:pPr>
        <w:ind w:left="4585" w:hanging="360"/>
      </w:pPr>
    </w:lvl>
    <w:lvl w:ilvl="4" w:tplc="04090019" w:tentative="1">
      <w:start w:val="1"/>
      <w:numFmt w:val="lowerLetter"/>
      <w:lvlText w:val="%5."/>
      <w:lvlJc w:val="left"/>
      <w:pPr>
        <w:ind w:left="5305" w:hanging="360"/>
      </w:pPr>
    </w:lvl>
    <w:lvl w:ilvl="5" w:tplc="0409001B" w:tentative="1">
      <w:start w:val="1"/>
      <w:numFmt w:val="lowerRoman"/>
      <w:lvlText w:val="%6."/>
      <w:lvlJc w:val="right"/>
      <w:pPr>
        <w:ind w:left="6025" w:hanging="180"/>
      </w:pPr>
    </w:lvl>
    <w:lvl w:ilvl="6" w:tplc="0409000F" w:tentative="1">
      <w:start w:val="1"/>
      <w:numFmt w:val="decimal"/>
      <w:lvlText w:val="%7."/>
      <w:lvlJc w:val="left"/>
      <w:pPr>
        <w:ind w:left="6745" w:hanging="360"/>
      </w:pPr>
    </w:lvl>
    <w:lvl w:ilvl="7" w:tplc="04090019" w:tentative="1">
      <w:start w:val="1"/>
      <w:numFmt w:val="lowerLetter"/>
      <w:lvlText w:val="%8."/>
      <w:lvlJc w:val="left"/>
      <w:pPr>
        <w:ind w:left="7465" w:hanging="360"/>
      </w:pPr>
    </w:lvl>
    <w:lvl w:ilvl="8" w:tplc="0409001B" w:tentative="1">
      <w:start w:val="1"/>
      <w:numFmt w:val="lowerRoman"/>
      <w:lvlText w:val="%9."/>
      <w:lvlJc w:val="right"/>
      <w:pPr>
        <w:ind w:left="8185" w:hanging="180"/>
      </w:pPr>
    </w:lvl>
  </w:abstractNum>
  <w:abstractNum w:abstractNumId="112" w15:restartNumberingAfterBreak="0">
    <w:nsid w:val="44E13375"/>
    <w:multiLevelType w:val="hybridMultilevel"/>
    <w:tmpl w:val="B16ABE34"/>
    <w:lvl w:ilvl="0" w:tplc="4210DF36">
      <w:start w:val="15"/>
      <w:numFmt w:val="decimal"/>
      <w:lvlText w:val="%1-"/>
      <w:lvlJc w:val="left"/>
      <w:pPr>
        <w:ind w:left="2065" w:hanging="360"/>
      </w:pPr>
      <w:rPr>
        <w:rFonts w:ascii="Simplified Arabic" w:hAnsi="Simplified Arabic" w:cs="Simplified Arabic" w:hint="default"/>
        <w:b w:val="0"/>
        <w:bCs w:val="0"/>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3" w15:restartNumberingAfterBreak="0">
    <w:nsid w:val="44FC27BF"/>
    <w:multiLevelType w:val="hybridMultilevel"/>
    <w:tmpl w:val="7F2646DC"/>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4" w15:restartNumberingAfterBreak="0">
    <w:nsid w:val="45021E6E"/>
    <w:multiLevelType w:val="hybridMultilevel"/>
    <w:tmpl w:val="B53A1032"/>
    <w:lvl w:ilvl="0" w:tplc="FFFFFFFF">
      <w:start w:val="1"/>
      <w:numFmt w:val="decimal"/>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6" w15:restartNumberingAfterBreak="0">
    <w:nsid w:val="45FA42A0"/>
    <w:multiLevelType w:val="hybridMultilevel"/>
    <w:tmpl w:val="7EF63F02"/>
    <w:lvl w:ilvl="0" w:tplc="4338225C">
      <w:start w:val="1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7" w15:restartNumberingAfterBreak="0">
    <w:nsid w:val="467067B8"/>
    <w:multiLevelType w:val="hybridMultilevel"/>
    <w:tmpl w:val="5268F28C"/>
    <w:lvl w:ilvl="0" w:tplc="613A5180">
      <w:start w:val="1"/>
      <w:numFmt w:val="arabicAbjad"/>
      <w:lvlText w:val="(%1)"/>
      <w:lvlJc w:val="left"/>
      <w:pPr>
        <w:ind w:left="1800" w:hanging="360"/>
      </w:pPr>
      <w:rPr>
        <w:rFonts w:hint="default"/>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8"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119" w15:restartNumberingAfterBreak="0">
    <w:nsid w:val="48150B56"/>
    <w:multiLevelType w:val="hybridMultilevel"/>
    <w:tmpl w:val="789671A6"/>
    <w:lvl w:ilvl="0" w:tplc="B3CC2EDE">
      <w:start w:val="5"/>
      <w:numFmt w:val="arabicAlpha"/>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0" w15:restartNumberingAfterBreak="0">
    <w:nsid w:val="48BF7E19"/>
    <w:multiLevelType w:val="hybridMultilevel"/>
    <w:tmpl w:val="74541C2C"/>
    <w:lvl w:ilvl="0" w:tplc="B6764832">
      <w:start w:val="1"/>
      <w:numFmt w:val="arabicAbjad"/>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2" w15:restartNumberingAfterBreak="0">
    <w:nsid w:val="492C61A1"/>
    <w:multiLevelType w:val="hybridMultilevel"/>
    <w:tmpl w:val="9A541754"/>
    <w:lvl w:ilvl="0" w:tplc="476E978E">
      <w:start w:val="1"/>
      <w:numFmt w:val="arabicAbjad"/>
      <w:lvlText w:val="(%1)"/>
      <w:lvlJc w:val="left"/>
      <w:pPr>
        <w:ind w:left="1890" w:hanging="360"/>
      </w:pPr>
      <w:rPr>
        <w:rFonts w:ascii="Simplified Arabic" w:hAnsi="Simplified Arabic" w:cs="Simplified Arabic" w:hint="default"/>
        <w:b/>
        <w:bCs w:val="0"/>
        <w:sz w:val="24"/>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3"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4" w15:restartNumberingAfterBreak="0">
    <w:nsid w:val="499D5F66"/>
    <w:multiLevelType w:val="multilevel"/>
    <w:tmpl w:val="222A08B4"/>
    <w:styleLink w:val="ListCBD"/>
    <w:lvl w:ilvl="0">
      <w:start w:val="1"/>
      <w:numFmt w:val="decimal"/>
      <w:lvlText w:val="%1."/>
      <w:lvlJc w:val="left"/>
      <w:pPr>
        <w:ind w:left="426"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5" w15:restartNumberingAfterBreak="0">
    <w:nsid w:val="4B6D5210"/>
    <w:multiLevelType w:val="hybridMultilevel"/>
    <w:tmpl w:val="8B9E901A"/>
    <w:lvl w:ilvl="0" w:tplc="35F8DC9A">
      <w:start w:val="1"/>
      <w:numFmt w:val="bullet"/>
      <w:lvlText w:val="-"/>
      <w:lvlJc w:val="left"/>
      <w:pPr>
        <w:ind w:left="1620" w:hanging="360"/>
      </w:pPr>
      <w:rPr>
        <w:rFonts w:ascii="Simplified Arabic" w:eastAsia="Times New Roman" w:hAnsi="Simplified Arabic" w:cs="Simplified Arabic"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6"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27" w15:restartNumberingAfterBreak="0">
    <w:nsid w:val="4C837D32"/>
    <w:multiLevelType w:val="hybridMultilevel"/>
    <w:tmpl w:val="144863C2"/>
    <w:lvl w:ilvl="0" w:tplc="7EA27B0C">
      <w:start w:val="1"/>
      <w:numFmt w:val="decimal"/>
      <w:lvlText w:val="%1-"/>
      <w:lvlJc w:val="left"/>
      <w:pPr>
        <w:ind w:left="2070" w:hanging="360"/>
      </w:pPr>
      <w:rPr>
        <w:rFonts w:hint="default"/>
        <w:i w:val="0"/>
        <w:iCs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28"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9" w15:restartNumberingAfterBreak="0">
    <w:nsid w:val="4E2234B7"/>
    <w:multiLevelType w:val="hybridMultilevel"/>
    <w:tmpl w:val="BEC4F790"/>
    <w:lvl w:ilvl="0" w:tplc="584E2C02">
      <w:start w:val="1"/>
      <w:numFmt w:val="arabicAbjad"/>
      <w:lvlText w:val="(%1)"/>
      <w:lvlJc w:val="left"/>
      <w:pPr>
        <w:ind w:left="2880" w:hanging="117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130" w15:restartNumberingAfterBreak="0">
    <w:nsid w:val="4EC10216"/>
    <w:multiLevelType w:val="hybridMultilevel"/>
    <w:tmpl w:val="5DE8106C"/>
    <w:lvl w:ilvl="0" w:tplc="B136E804">
      <w:start w:val="1"/>
      <w:numFmt w:val="decimal"/>
      <w:lvlText w:val="(%1)"/>
      <w:lvlJc w:val="left"/>
      <w:pPr>
        <w:ind w:left="2850" w:hanging="360"/>
      </w:pPr>
      <w:rPr>
        <w:rFonts w:hint="default"/>
      </w:rPr>
    </w:lvl>
    <w:lvl w:ilvl="1" w:tplc="08090019" w:tentative="1">
      <w:start w:val="1"/>
      <w:numFmt w:val="lowerLetter"/>
      <w:lvlText w:val="%2."/>
      <w:lvlJc w:val="left"/>
      <w:pPr>
        <w:ind w:left="3570" w:hanging="360"/>
      </w:pPr>
    </w:lvl>
    <w:lvl w:ilvl="2" w:tplc="0809001B" w:tentative="1">
      <w:start w:val="1"/>
      <w:numFmt w:val="lowerRoman"/>
      <w:lvlText w:val="%3."/>
      <w:lvlJc w:val="right"/>
      <w:pPr>
        <w:ind w:left="4290" w:hanging="180"/>
      </w:pPr>
    </w:lvl>
    <w:lvl w:ilvl="3" w:tplc="0809000F" w:tentative="1">
      <w:start w:val="1"/>
      <w:numFmt w:val="decimal"/>
      <w:lvlText w:val="%4."/>
      <w:lvlJc w:val="left"/>
      <w:pPr>
        <w:ind w:left="5010" w:hanging="360"/>
      </w:pPr>
    </w:lvl>
    <w:lvl w:ilvl="4" w:tplc="08090019" w:tentative="1">
      <w:start w:val="1"/>
      <w:numFmt w:val="lowerLetter"/>
      <w:lvlText w:val="%5."/>
      <w:lvlJc w:val="left"/>
      <w:pPr>
        <w:ind w:left="5730" w:hanging="360"/>
      </w:pPr>
    </w:lvl>
    <w:lvl w:ilvl="5" w:tplc="0809001B" w:tentative="1">
      <w:start w:val="1"/>
      <w:numFmt w:val="lowerRoman"/>
      <w:lvlText w:val="%6."/>
      <w:lvlJc w:val="right"/>
      <w:pPr>
        <w:ind w:left="6450" w:hanging="180"/>
      </w:pPr>
    </w:lvl>
    <w:lvl w:ilvl="6" w:tplc="0809000F" w:tentative="1">
      <w:start w:val="1"/>
      <w:numFmt w:val="decimal"/>
      <w:lvlText w:val="%7."/>
      <w:lvlJc w:val="left"/>
      <w:pPr>
        <w:ind w:left="7170" w:hanging="360"/>
      </w:pPr>
    </w:lvl>
    <w:lvl w:ilvl="7" w:tplc="08090019" w:tentative="1">
      <w:start w:val="1"/>
      <w:numFmt w:val="lowerLetter"/>
      <w:lvlText w:val="%8."/>
      <w:lvlJc w:val="left"/>
      <w:pPr>
        <w:ind w:left="7890" w:hanging="360"/>
      </w:pPr>
    </w:lvl>
    <w:lvl w:ilvl="8" w:tplc="0809001B" w:tentative="1">
      <w:start w:val="1"/>
      <w:numFmt w:val="lowerRoman"/>
      <w:lvlText w:val="%9."/>
      <w:lvlJc w:val="right"/>
      <w:pPr>
        <w:ind w:left="8610" w:hanging="180"/>
      </w:pPr>
    </w:lvl>
  </w:abstractNum>
  <w:abstractNum w:abstractNumId="131" w15:restartNumberingAfterBreak="0">
    <w:nsid w:val="4F345346"/>
    <w:multiLevelType w:val="hybridMultilevel"/>
    <w:tmpl w:val="B8A2D3B6"/>
    <w:lvl w:ilvl="0" w:tplc="A4200E80">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2" w15:restartNumberingAfterBreak="0">
    <w:nsid w:val="4FEF590F"/>
    <w:multiLevelType w:val="hybridMultilevel"/>
    <w:tmpl w:val="D12E7AF6"/>
    <w:lvl w:ilvl="0" w:tplc="805265C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3" w15:restartNumberingAfterBreak="0">
    <w:nsid w:val="501871B2"/>
    <w:multiLevelType w:val="hybridMultilevel"/>
    <w:tmpl w:val="EE4EB58A"/>
    <w:lvl w:ilvl="0" w:tplc="334C5D84">
      <w:start w:val="1"/>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34" w15:restartNumberingAfterBreak="0">
    <w:nsid w:val="5064479E"/>
    <w:multiLevelType w:val="hybridMultilevel"/>
    <w:tmpl w:val="2F1CCF42"/>
    <w:lvl w:ilvl="0" w:tplc="5A640BDA">
      <w:start w:val="1"/>
      <w:numFmt w:val="arabicAbjad"/>
      <w:lvlText w:val="(%1)"/>
      <w:lvlJc w:val="left"/>
      <w:pPr>
        <w:ind w:left="2061" w:hanging="360"/>
      </w:pPr>
      <w:rPr>
        <w:rFonts w:hint="default"/>
        <w:i/>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35" w15:restartNumberingAfterBreak="0">
    <w:nsid w:val="5086666F"/>
    <w:multiLevelType w:val="hybridMultilevel"/>
    <w:tmpl w:val="FD94C7D4"/>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6" w15:restartNumberingAfterBreak="0">
    <w:nsid w:val="50EA5D6D"/>
    <w:multiLevelType w:val="hybridMultilevel"/>
    <w:tmpl w:val="CF98A9E0"/>
    <w:lvl w:ilvl="0" w:tplc="613A5180">
      <w:start w:val="1"/>
      <w:numFmt w:val="arabicAbjad"/>
      <w:lvlText w:val="(%1)"/>
      <w:lvlJc w:val="left"/>
      <w:pPr>
        <w:ind w:left="2880" w:hanging="360"/>
      </w:pPr>
      <w:rPr>
        <w:rFonts w:hint="default"/>
      </w:rPr>
    </w:lvl>
    <w:lvl w:ilvl="1" w:tplc="100C0019" w:tentative="1">
      <w:start w:val="1"/>
      <w:numFmt w:val="lowerLetter"/>
      <w:lvlText w:val="%2."/>
      <w:lvlJc w:val="left"/>
      <w:pPr>
        <w:ind w:left="3600" w:hanging="360"/>
      </w:pPr>
    </w:lvl>
    <w:lvl w:ilvl="2" w:tplc="100C001B" w:tentative="1">
      <w:start w:val="1"/>
      <w:numFmt w:val="lowerRoman"/>
      <w:lvlText w:val="%3."/>
      <w:lvlJc w:val="right"/>
      <w:pPr>
        <w:ind w:left="4320" w:hanging="180"/>
      </w:pPr>
    </w:lvl>
    <w:lvl w:ilvl="3" w:tplc="100C000F" w:tentative="1">
      <w:start w:val="1"/>
      <w:numFmt w:val="decimal"/>
      <w:lvlText w:val="%4."/>
      <w:lvlJc w:val="left"/>
      <w:pPr>
        <w:ind w:left="5040" w:hanging="360"/>
      </w:pPr>
    </w:lvl>
    <w:lvl w:ilvl="4" w:tplc="100C0019" w:tentative="1">
      <w:start w:val="1"/>
      <w:numFmt w:val="lowerLetter"/>
      <w:lvlText w:val="%5."/>
      <w:lvlJc w:val="left"/>
      <w:pPr>
        <w:ind w:left="5760" w:hanging="360"/>
      </w:pPr>
    </w:lvl>
    <w:lvl w:ilvl="5" w:tplc="100C001B" w:tentative="1">
      <w:start w:val="1"/>
      <w:numFmt w:val="lowerRoman"/>
      <w:lvlText w:val="%6."/>
      <w:lvlJc w:val="right"/>
      <w:pPr>
        <w:ind w:left="6480" w:hanging="180"/>
      </w:pPr>
    </w:lvl>
    <w:lvl w:ilvl="6" w:tplc="100C000F" w:tentative="1">
      <w:start w:val="1"/>
      <w:numFmt w:val="decimal"/>
      <w:lvlText w:val="%7."/>
      <w:lvlJc w:val="left"/>
      <w:pPr>
        <w:ind w:left="7200" w:hanging="360"/>
      </w:pPr>
    </w:lvl>
    <w:lvl w:ilvl="7" w:tplc="100C0019" w:tentative="1">
      <w:start w:val="1"/>
      <w:numFmt w:val="lowerLetter"/>
      <w:lvlText w:val="%8."/>
      <w:lvlJc w:val="left"/>
      <w:pPr>
        <w:ind w:left="7920" w:hanging="360"/>
      </w:pPr>
    </w:lvl>
    <w:lvl w:ilvl="8" w:tplc="100C001B" w:tentative="1">
      <w:start w:val="1"/>
      <w:numFmt w:val="lowerRoman"/>
      <w:lvlText w:val="%9."/>
      <w:lvlJc w:val="right"/>
      <w:pPr>
        <w:ind w:left="8640" w:hanging="180"/>
      </w:pPr>
    </w:lvl>
  </w:abstractNum>
  <w:abstractNum w:abstractNumId="137" w15:restartNumberingAfterBreak="0">
    <w:nsid w:val="513F3594"/>
    <w:multiLevelType w:val="hybridMultilevel"/>
    <w:tmpl w:val="68C25186"/>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38"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21E0120"/>
    <w:multiLevelType w:val="hybridMultilevel"/>
    <w:tmpl w:val="AD5066B4"/>
    <w:lvl w:ilvl="0" w:tplc="9392E998">
      <w:start w:val="1"/>
      <w:numFmt w:val="arabicAbjad"/>
      <w:lvlText w:val="(%1)"/>
      <w:lvlJc w:val="left"/>
      <w:pPr>
        <w:ind w:left="1282" w:hanging="360"/>
      </w:pPr>
      <w:rPr>
        <w:rFonts w:ascii="Times New Roman" w:eastAsiaTheme="minorHAnsi" w:hAnsi="Times New Roman" w:cs="Simplified Arabic" w:hint="default"/>
        <w:lang w:val="en-CA"/>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40" w15:restartNumberingAfterBreak="0">
    <w:nsid w:val="54BB4EB3"/>
    <w:multiLevelType w:val="hybridMultilevel"/>
    <w:tmpl w:val="47DAE4F8"/>
    <w:lvl w:ilvl="0" w:tplc="D9984F20">
      <w:start w:val="4"/>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41" w15:restartNumberingAfterBreak="0">
    <w:nsid w:val="54D9512B"/>
    <w:multiLevelType w:val="hybridMultilevel"/>
    <w:tmpl w:val="A6022C64"/>
    <w:lvl w:ilvl="0" w:tplc="3E12892C">
      <w:start w:val="4"/>
      <w:numFmt w:val="decimal"/>
      <w:lvlText w:val="%1-"/>
      <w:lvlJc w:val="left"/>
      <w:pPr>
        <w:ind w:left="720" w:hanging="360"/>
      </w:pPr>
      <w:rPr>
        <w:rFonts w:ascii="Simplified Arabic" w:hAnsi="Simplified Arabic" w:cs="Simplified Arabic" w:hint="default"/>
        <w:b w:val="0"/>
        <w:bCs w:val="0"/>
        <w:i w:val="0"/>
        <w:iCs w:val="0"/>
        <w:sz w:val="24"/>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5BF376B"/>
    <w:multiLevelType w:val="hybridMultilevel"/>
    <w:tmpl w:val="9C9CB036"/>
    <w:lvl w:ilvl="0" w:tplc="B1629684">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3" w15:restartNumberingAfterBreak="0">
    <w:nsid w:val="562A6357"/>
    <w:multiLevelType w:val="hybridMultilevel"/>
    <w:tmpl w:val="89C617FC"/>
    <w:lvl w:ilvl="0" w:tplc="22D6CACC">
      <w:start w:val="1"/>
      <w:numFmt w:val="decimal"/>
      <w:lvlText w:val="(%1)"/>
      <w:lvlJc w:val="left"/>
      <w:pPr>
        <w:ind w:left="261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4" w15:restartNumberingAfterBreak="0">
    <w:nsid w:val="57F340C9"/>
    <w:multiLevelType w:val="hybridMultilevel"/>
    <w:tmpl w:val="36362B80"/>
    <w:lvl w:ilvl="0" w:tplc="D1BE0B16">
      <w:start w:val="2"/>
      <w:numFmt w:val="arabicAbjad"/>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15:restartNumberingAfterBreak="0">
    <w:nsid w:val="586C6BF5"/>
    <w:multiLevelType w:val="hybridMultilevel"/>
    <w:tmpl w:val="C1742C26"/>
    <w:lvl w:ilvl="0" w:tplc="C9CC0EB0">
      <w:start w:val="1"/>
      <w:numFmt w:val="arabicAbjad"/>
      <w:lvlText w:val="(%1)"/>
      <w:lvlJc w:val="left"/>
      <w:pPr>
        <w:ind w:left="2250" w:hanging="360"/>
      </w:pPr>
      <w:rPr>
        <w:rFonts w:ascii="Simplified Arabic" w:hAnsi="Simplified Arabic" w:cs="Simplified Arabic" w:hint="default"/>
        <w:b w:val="0"/>
        <w:bCs w:val="0"/>
        <w:i/>
        <w:iCs w:val="0"/>
        <w:vanish w:val="0"/>
        <w:color w:val="auto"/>
        <w:sz w:val="24"/>
        <w:szCs w:val="24"/>
        <w:u w:val="none"/>
        <w:lang w:val="en-US"/>
      </w:rPr>
    </w:lvl>
    <w:lvl w:ilvl="1" w:tplc="08090019">
      <w:start w:val="1"/>
      <w:numFmt w:val="lowerLetter"/>
      <w:lvlText w:val="%2."/>
      <w:lvlJc w:val="left"/>
      <w:pPr>
        <w:ind w:left="2970" w:hanging="360"/>
      </w:pPr>
    </w:lvl>
    <w:lvl w:ilvl="2" w:tplc="0809001B" w:tentative="1">
      <w:start w:val="1"/>
      <w:numFmt w:val="lowerRoman"/>
      <w:lvlText w:val="%3."/>
      <w:lvlJc w:val="right"/>
      <w:pPr>
        <w:ind w:left="3690" w:hanging="180"/>
      </w:pPr>
    </w:lvl>
    <w:lvl w:ilvl="3" w:tplc="0809000F" w:tentative="1">
      <w:start w:val="1"/>
      <w:numFmt w:val="decimal"/>
      <w:lvlText w:val="%4."/>
      <w:lvlJc w:val="left"/>
      <w:pPr>
        <w:ind w:left="4410" w:hanging="360"/>
      </w:pPr>
    </w:lvl>
    <w:lvl w:ilvl="4" w:tplc="08090019" w:tentative="1">
      <w:start w:val="1"/>
      <w:numFmt w:val="lowerLetter"/>
      <w:lvlText w:val="%5."/>
      <w:lvlJc w:val="left"/>
      <w:pPr>
        <w:ind w:left="5130" w:hanging="360"/>
      </w:pPr>
    </w:lvl>
    <w:lvl w:ilvl="5" w:tplc="0809001B" w:tentative="1">
      <w:start w:val="1"/>
      <w:numFmt w:val="lowerRoman"/>
      <w:lvlText w:val="%6."/>
      <w:lvlJc w:val="right"/>
      <w:pPr>
        <w:ind w:left="5850" w:hanging="180"/>
      </w:pPr>
    </w:lvl>
    <w:lvl w:ilvl="6" w:tplc="0809000F" w:tentative="1">
      <w:start w:val="1"/>
      <w:numFmt w:val="decimal"/>
      <w:lvlText w:val="%7."/>
      <w:lvlJc w:val="left"/>
      <w:pPr>
        <w:ind w:left="6570" w:hanging="360"/>
      </w:pPr>
    </w:lvl>
    <w:lvl w:ilvl="7" w:tplc="08090019" w:tentative="1">
      <w:start w:val="1"/>
      <w:numFmt w:val="lowerLetter"/>
      <w:lvlText w:val="%8."/>
      <w:lvlJc w:val="left"/>
      <w:pPr>
        <w:ind w:left="7290" w:hanging="360"/>
      </w:pPr>
    </w:lvl>
    <w:lvl w:ilvl="8" w:tplc="0809001B" w:tentative="1">
      <w:start w:val="1"/>
      <w:numFmt w:val="lowerRoman"/>
      <w:lvlText w:val="%9."/>
      <w:lvlJc w:val="right"/>
      <w:pPr>
        <w:ind w:left="8010" w:hanging="180"/>
      </w:pPr>
    </w:lvl>
  </w:abstractNum>
  <w:abstractNum w:abstractNumId="146" w15:restartNumberingAfterBreak="0">
    <w:nsid w:val="58E165CD"/>
    <w:multiLevelType w:val="hybridMultilevel"/>
    <w:tmpl w:val="EB70C124"/>
    <w:lvl w:ilvl="0" w:tplc="5A640BDA">
      <w:start w:val="1"/>
      <w:numFmt w:val="arabicAbjad"/>
      <w:lvlText w:val="(%1)"/>
      <w:lvlJc w:val="left"/>
      <w:pPr>
        <w:ind w:left="795" w:hanging="43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59B23AD2"/>
    <w:multiLevelType w:val="hybridMultilevel"/>
    <w:tmpl w:val="15C4857C"/>
    <w:lvl w:ilvl="0" w:tplc="5A640BDA">
      <w:start w:val="1"/>
      <w:numFmt w:val="arabicAbjad"/>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48" w15:restartNumberingAfterBreak="0">
    <w:nsid w:val="59F85AD1"/>
    <w:multiLevelType w:val="hybridMultilevel"/>
    <w:tmpl w:val="7A6A902E"/>
    <w:lvl w:ilvl="0" w:tplc="E0943C74">
      <w:start w:val="1"/>
      <w:numFmt w:val="decimal"/>
      <w:lvlText w:val="%1-"/>
      <w:lvlJc w:val="left"/>
      <w:pPr>
        <w:ind w:left="927" w:hanging="360"/>
      </w:pPr>
      <w:rPr>
        <w:rFonts w:asciiTheme="majorBidi" w:hAnsiTheme="majorBidi" w:cstheme="majorBidi" w:hint="default"/>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9" w15:restartNumberingAfterBreak="0">
    <w:nsid w:val="5A2D483E"/>
    <w:multiLevelType w:val="hybridMultilevel"/>
    <w:tmpl w:val="6680B118"/>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50"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1"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52" w15:restartNumberingAfterBreak="0">
    <w:nsid w:val="5B3836C9"/>
    <w:multiLevelType w:val="hybridMultilevel"/>
    <w:tmpl w:val="042C6CBC"/>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53" w15:restartNumberingAfterBreak="0">
    <w:nsid w:val="5B8E2DE0"/>
    <w:multiLevelType w:val="hybridMultilevel"/>
    <w:tmpl w:val="787C87D2"/>
    <w:lvl w:ilvl="0" w:tplc="FFFFFFFF">
      <w:start w:val="1"/>
      <w:numFmt w:val="decimal"/>
      <w:lvlText w:val="%1-"/>
      <w:lvlJc w:val="left"/>
      <w:pPr>
        <w:ind w:left="2207" w:hanging="360"/>
      </w:pPr>
      <w:rPr>
        <w:rFonts w:asciiTheme="majorBidi" w:hAnsiTheme="majorBidi" w:cstheme="majorBidi" w:hint="default"/>
        <w:i w:val="0"/>
        <w:iCs w:val="0"/>
        <w:sz w:val="24"/>
        <w:szCs w:val="24"/>
      </w:rPr>
    </w:lvl>
    <w:lvl w:ilvl="1" w:tplc="FFFFFFFF">
      <w:start w:val="1"/>
      <w:numFmt w:val="lowerLetter"/>
      <w:lvlText w:val="%2."/>
      <w:lvlJc w:val="left"/>
      <w:pPr>
        <w:ind w:left="2927" w:hanging="360"/>
      </w:pPr>
    </w:lvl>
    <w:lvl w:ilvl="2" w:tplc="FFFFFFFF" w:tentative="1">
      <w:start w:val="1"/>
      <w:numFmt w:val="lowerRoman"/>
      <w:lvlText w:val="%3."/>
      <w:lvlJc w:val="right"/>
      <w:pPr>
        <w:ind w:left="3647" w:hanging="180"/>
      </w:pPr>
    </w:lvl>
    <w:lvl w:ilvl="3" w:tplc="FFFFFFFF" w:tentative="1">
      <w:start w:val="1"/>
      <w:numFmt w:val="decimal"/>
      <w:lvlText w:val="%4."/>
      <w:lvlJc w:val="left"/>
      <w:pPr>
        <w:ind w:left="4367" w:hanging="360"/>
      </w:pPr>
    </w:lvl>
    <w:lvl w:ilvl="4" w:tplc="FFFFFFFF" w:tentative="1">
      <w:start w:val="1"/>
      <w:numFmt w:val="lowerLetter"/>
      <w:lvlText w:val="%5."/>
      <w:lvlJc w:val="left"/>
      <w:pPr>
        <w:ind w:left="5087" w:hanging="360"/>
      </w:pPr>
    </w:lvl>
    <w:lvl w:ilvl="5" w:tplc="FFFFFFFF" w:tentative="1">
      <w:start w:val="1"/>
      <w:numFmt w:val="lowerRoman"/>
      <w:lvlText w:val="%6."/>
      <w:lvlJc w:val="right"/>
      <w:pPr>
        <w:ind w:left="5807" w:hanging="180"/>
      </w:pPr>
    </w:lvl>
    <w:lvl w:ilvl="6" w:tplc="FFFFFFFF" w:tentative="1">
      <w:start w:val="1"/>
      <w:numFmt w:val="decimal"/>
      <w:lvlText w:val="%7."/>
      <w:lvlJc w:val="left"/>
      <w:pPr>
        <w:ind w:left="6527" w:hanging="360"/>
      </w:pPr>
    </w:lvl>
    <w:lvl w:ilvl="7" w:tplc="FFFFFFFF" w:tentative="1">
      <w:start w:val="1"/>
      <w:numFmt w:val="lowerLetter"/>
      <w:lvlText w:val="%8."/>
      <w:lvlJc w:val="left"/>
      <w:pPr>
        <w:ind w:left="7247" w:hanging="360"/>
      </w:pPr>
    </w:lvl>
    <w:lvl w:ilvl="8" w:tplc="FFFFFFFF" w:tentative="1">
      <w:start w:val="1"/>
      <w:numFmt w:val="lowerRoman"/>
      <w:lvlText w:val="%9."/>
      <w:lvlJc w:val="right"/>
      <w:pPr>
        <w:ind w:left="7967" w:hanging="180"/>
      </w:pPr>
    </w:lvl>
  </w:abstractNum>
  <w:abstractNum w:abstractNumId="154" w15:restartNumberingAfterBreak="0">
    <w:nsid w:val="5BAB6763"/>
    <w:multiLevelType w:val="hybridMultilevel"/>
    <w:tmpl w:val="037AAE18"/>
    <w:lvl w:ilvl="0" w:tplc="1074728A">
      <w:start w:val="8"/>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55" w15:restartNumberingAfterBreak="0">
    <w:nsid w:val="5BB15CBC"/>
    <w:multiLevelType w:val="hybridMultilevel"/>
    <w:tmpl w:val="8CAADD70"/>
    <w:lvl w:ilvl="0" w:tplc="95F6A926">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6" w15:restartNumberingAfterBreak="0">
    <w:nsid w:val="5C8C37A4"/>
    <w:multiLevelType w:val="hybridMultilevel"/>
    <w:tmpl w:val="A434F310"/>
    <w:lvl w:ilvl="0" w:tplc="8D928E7C">
      <w:start w:val="12"/>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5CF01F6E"/>
    <w:multiLevelType w:val="hybridMultilevel"/>
    <w:tmpl w:val="DFE63C5A"/>
    <w:lvl w:ilvl="0" w:tplc="33B6523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CFD1DFA"/>
    <w:multiLevelType w:val="hybridMultilevel"/>
    <w:tmpl w:val="65E4448A"/>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159" w15:restartNumberingAfterBreak="0">
    <w:nsid w:val="5D4A372C"/>
    <w:multiLevelType w:val="hybridMultilevel"/>
    <w:tmpl w:val="8F4E13DC"/>
    <w:lvl w:ilvl="0" w:tplc="6CC64666">
      <w:start w:val="3"/>
      <w:numFmt w:val="arabicAbjad"/>
      <w:lvlText w:val="(%1)"/>
      <w:lvlJc w:val="left"/>
      <w:pPr>
        <w:ind w:left="92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15:restartNumberingAfterBreak="0">
    <w:nsid w:val="5E842EDC"/>
    <w:multiLevelType w:val="hybridMultilevel"/>
    <w:tmpl w:val="EFA406E4"/>
    <w:lvl w:ilvl="0" w:tplc="49A478A4">
      <w:start w:val="27"/>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3" w15:restartNumberingAfterBreak="0">
    <w:nsid w:val="5F422F29"/>
    <w:multiLevelType w:val="hybridMultilevel"/>
    <w:tmpl w:val="FB826348"/>
    <w:lvl w:ilvl="0" w:tplc="FFFFFFFF">
      <w:start w:val="1"/>
      <w:numFmt w:val="arabicAbjad"/>
      <w:lvlText w:val="(%1)"/>
      <w:lvlJc w:val="left"/>
      <w:pPr>
        <w:ind w:left="2065" w:hanging="360"/>
      </w:pPr>
      <w:rPr>
        <w:rFonts w:ascii="Simplified Arabic" w:hAnsi="Simplified Arabic" w:cs="Simplified Arabic" w:hint="default"/>
        <w:i w:val="0"/>
        <w:iCs w:val="0"/>
        <w:sz w:val="24"/>
      </w:rPr>
    </w:lvl>
    <w:lvl w:ilvl="1" w:tplc="FFFFFFFF" w:tentative="1">
      <w:start w:val="1"/>
      <w:numFmt w:val="lowerLetter"/>
      <w:lvlText w:val="%2."/>
      <w:lvlJc w:val="left"/>
      <w:pPr>
        <w:ind w:left="2785" w:hanging="360"/>
      </w:pPr>
    </w:lvl>
    <w:lvl w:ilvl="2" w:tplc="FFFFFFFF" w:tentative="1">
      <w:start w:val="1"/>
      <w:numFmt w:val="lowerRoman"/>
      <w:lvlText w:val="%3."/>
      <w:lvlJc w:val="right"/>
      <w:pPr>
        <w:ind w:left="3505" w:hanging="180"/>
      </w:pPr>
    </w:lvl>
    <w:lvl w:ilvl="3" w:tplc="FFFFFFFF" w:tentative="1">
      <w:start w:val="1"/>
      <w:numFmt w:val="decimal"/>
      <w:lvlText w:val="%4."/>
      <w:lvlJc w:val="left"/>
      <w:pPr>
        <w:ind w:left="4225" w:hanging="360"/>
      </w:pPr>
    </w:lvl>
    <w:lvl w:ilvl="4" w:tplc="FFFFFFFF" w:tentative="1">
      <w:start w:val="1"/>
      <w:numFmt w:val="lowerLetter"/>
      <w:lvlText w:val="%5."/>
      <w:lvlJc w:val="left"/>
      <w:pPr>
        <w:ind w:left="4945" w:hanging="360"/>
      </w:pPr>
    </w:lvl>
    <w:lvl w:ilvl="5" w:tplc="FFFFFFFF" w:tentative="1">
      <w:start w:val="1"/>
      <w:numFmt w:val="lowerRoman"/>
      <w:lvlText w:val="%6."/>
      <w:lvlJc w:val="right"/>
      <w:pPr>
        <w:ind w:left="5665" w:hanging="180"/>
      </w:pPr>
    </w:lvl>
    <w:lvl w:ilvl="6" w:tplc="FFFFFFFF" w:tentative="1">
      <w:start w:val="1"/>
      <w:numFmt w:val="decimal"/>
      <w:lvlText w:val="%7."/>
      <w:lvlJc w:val="left"/>
      <w:pPr>
        <w:ind w:left="6385" w:hanging="360"/>
      </w:pPr>
    </w:lvl>
    <w:lvl w:ilvl="7" w:tplc="FFFFFFFF" w:tentative="1">
      <w:start w:val="1"/>
      <w:numFmt w:val="lowerLetter"/>
      <w:lvlText w:val="%8."/>
      <w:lvlJc w:val="left"/>
      <w:pPr>
        <w:ind w:left="7105" w:hanging="360"/>
      </w:pPr>
    </w:lvl>
    <w:lvl w:ilvl="8" w:tplc="FFFFFFFF" w:tentative="1">
      <w:start w:val="1"/>
      <w:numFmt w:val="lowerRoman"/>
      <w:lvlText w:val="%9."/>
      <w:lvlJc w:val="right"/>
      <w:pPr>
        <w:ind w:left="7825" w:hanging="180"/>
      </w:pPr>
    </w:lvl>
  </w:abstractNum>
  <w:abstractNum w:abstractNumId="164" w15:restartNumberingAfterBreak="0">
    <w:nsid w:val="5F53498D"/>
    <w:multiLevelType w:val="hybridMultilevel"/>
    <w:tmpl w:val="60B09AEE"/>
    <w:lvl w:ilvl="0" w:tplc="FFFFFFFF">
      <w:start w:val="1"/>
      <w:numFmt w:val="arabicAbjad"/>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5" w15:restartNumberingAfterBreak="0">
    <w:nsid w:val="608F0DE3"/>
    <w:multiLevelType w:val="hybridMultilevel"/>
    <w:tmpl w:val="FBA2311E"/>
    <w:lvl w:ilvl="0" w:tplc="5E461AE2">
      <w:start w:val="35"/>
      <w:numFmt w:val="decimal"/>
      <w:lvlText w:val="%1-"/>
      <w:lvlJc w:val="left"/>
      <w:pPr>
        <w:ind w:left="720" w:hanging="360"/>
      </w:pPr>
      <w:rPr>
        <w:rFonts w:ascii="Simplified Arabic" w:hAnsi="Simplified Arabic" w:cs="Simplified Arabic" w:hint="default"/>
        <w:i w:val="0"/>
        <w:iCs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6"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09F106C"/>
    <w:multiLevelType w:val="hybridMultilevel"/>
    <w:tmpl w:val="4E3823B6"/>
    <w:lvl w:ilvl="0" w:tplc="CAD6F7B8">
      <w:start w:val="1"/>
      <w:numFmt w:val="decimal"/>
      <w:lvlText w:val="%1-"/>
      <w:lvlJc w:val="left"/>
      <w:pPr>
        <w:ind w:left="1080" w:hanging="360"/>
      </w:pPr>
      <w:rPr>
        <w:rFonts w:hint="default"/>
      </w:rPr>
    </w:lvl>
    <w:lvl w:ilvl="1" w:tplc="100C0019">
      <w:start w:val="1"/>
      <w:numFmt w:val="lowerLetter"/>
      <w:lvlText w:val="%2."/>
      <w:lvlJc w:val="left"/>
      <w:pPr>
        <w:ind w:left="1800" w:hanging="360"/>
      </w:pPr>
    </w:lvl>
    <w:lvl w:ilvl="2" w:tplc="100C001B" w:tentative="1">
      <w:start w:val="1"/>
      <w:numFmt w:val="lowerRoman"/>
      <w:lvlText w:val="%3."/>
      <w:lvlJc w:val="right"/>
      <w:pPr>
        <w:ind w:left="2520" w:hanging="180"/>
      </w:pPr>
    </w:lvl>
    <w:lvl w:ilvl="3" w:tplc="100C000F" w:tentative="1">
      <w:start w:val="1"/>
      <w:numFmt w:val="decimal"/>
      <w:lvlText w:val="%4."/>
      <w:lvlJc w:val="left"/>
      <w:pPr>
        <w:ind w:left="3240" w:hanging="360"/>
      </w:pPr>
    </w:lvl>
    <w:lvl w:ilvl="4" w:tplc="100C0019" w:tentative="1">
      <w:start w:val="1"/>
      <w:numFmt w:val="lowerLetter"/>
      <w:lvlText w:val="%5."/>
      <w:lvlJc w:val="left"/>
      <w:pPr>
        <w:ind w:left="3960" w:hanging="360"/>
      </w:pPr>
    </w:lvl>
    <w:lvl w:ilvl="5" w:tplc="100C001B" w:tentative="1">
      <w:start w:val="1"/>
      <w:numFmt w:val="lowerRoman"/>
      <w:lvlText w:val="%6."/>
      <w:lvlJc w:val="right"/>
      <w:pPr>
        <w:ind w:left="4680" w:hanging="180"/>
      </w:pPr>
    </w:lvl>
    <w:lvl w:ilvl="6" w:tplc="100C000F" w:tentative="1">
      <w:start w:val="1"/>
      <w:numFmt w:val="decimal"/>
      <w:lvlText w:val="%7."/>
      <w:lvlJc w:val="left"/>
      <w:pPr>
        <w:ind w:left="5400" w:hanging="360"/>
      </w:pPr>
    </w:lvl>
    <w:lvl w:ilvl="7" w:tplc="100C0019" w:tentative="1">
      <w:start w:val="1"/>
      <w:numFmt w:val="lowerLetter"/>
      <w:lvlText w:val="%8."/>
      <w:lvlJc w:val="left"/>
      <w:pPr>
        <w:ind w:left="6120" w:hanging="360"/>
      </w:pPr>
    </w:lvl>
    <w:lvl w:ilvl="8" w:tplc="100C001B" w:tentative="1">
      <w:start w:val="1"/>
      <w:numFmt w:val="lowerRoman"/>
      <w:lvlText w:val="%9."/>
      <w:lvlJc w:val="right"/>
      <w:pPr>
        <w:ind w:left="6840" w:hanging="180"/>
      </w:pPr>
    </w:lvl>
  </w:abstractNum>
  <w:abstractNum w:abstractNumId="168" w15:restartNumberingAfterBreak="0">
    <w:nsid w:val="60F021F8"/>
    <w:multiLevelType w:val="hybridMultilevel"/>
    <w:tmpl w:val="B99886DA"/>
    <w:lvl w:ilvl="0" w:tplc="FFFFFFFF">
      <w:start w:val="1"/>
      <w:numFmt w:val="arabicAbjad"/>
      <w:lvlText w:val="(%1)"/>
      <w:lvlJc w:val="left"/>
      <w:pPr>
        <w:ind w:left="2001" w:hanging="360"/>
      </w:pPr>
      <w:rPr>
        <w:rFonts w:hint="default"/>
      </w:rPr>
    </w:lvl>
    <w:lvl w:ilvl="1" w:tplc="08090019" w:tentative="1">
      <w:start w:val="1"/>
      <w:numFmt w:val="lowerLetter"/>
      <w:lvlText w:val="%2."/>
      <w:lvlJc w:val="left"/>
      <w:pPr>
        <w:ind w:left="2721" w:hanging="360"/>
      </w:pPr>
    </w:lvl>
    <w:lvl w:ilvl="2" w:tplc="0809001B" w:tentative="1">
      <w:start w:val="1"/>
      <w:numFmt w:val="lowerRoman"/>
      <w:lvlText w:val="%3."/>
      <w:lvlJc w:val="right"/>
      <w:pPr>
        <w:ind w:left="3441" w:hanging="180"/>
      </w:pPr>
    </w:lvl>
    <w:lvl w:ilvl="3" w:tplc="0809000F" w:tentative="1">
      <w:start w:val="1"/>
      <w:numFmt w:val="decimal"/>
      <w:lvlText w:val="%4."/>
      <w:lvlJc w:val="left"/>
      <w:pPr>
        <w:ind w:left="4161" w:hanging="360"/>
      </w:pPr>
    </w:lvl>
    <w:lvl w:ilvl="4" w:tplc="08090019" w:tentative="1">
      <w:start w:val="1"/>
      <w:numFmt w:val="lowerLetter"/>
      <w:lvlText w:val="%5."/>
      <w:lvlJc w:val="left"/>
      <w:pPr>
        <w:ind w:left="4881" w:hanging="360"/>
      </w:pPr>
    </w:lvl>
    <w:lvl w:ilvl="5" w:tplc="0809001B" w:tentative="1">
      <w:start w:val="1"/>
      <w:numFmt w:val="lowerRoman"/>
      <w:lvlText w:val="%6."/>
      <w:lvlJc w:val="right"/>
      <w:pPr>
        <w:ind w:left="5601" w:hanging="180"/>
      </w:pPr>
    </w:lvl>
    <w:lvl w:ilvl="6" w:tplc="0809000F" w:tentative="1">
      <w:start w:val="1"/>
      <w:numFmt w:val="decimal"/>
      <w:lvlText w:val="%7."/>
      <w:lvlJc w:val="left"/>
      <w:pPr>
        <w:ind w:left="6321" w:hanging="360"/>
      </w:pPr>
    </w:lvl>
    <w:lvl w:ilvl="7" w:tplc="08090019" w:tentative="1">
      <w:start w:val="1"/>
      <w:numFmt w:val="lowerLetter"/>
      <w:lvlText w:val="%8."/>
      <w:lvlJc w:val="left"/>
      <w:pPr>
        <w:ind w:left="7041" w:hanging="360"/>
      </w:pPr>
    </w:lvl>
    <w:lvl w:ilvl="8" w:tplc="0809001B" w:tentative="1">
      <w:start w:val="1"/>
      <w:numFmt w:val="lowerRoman"/>
      <w:lvlText w:val="%9."/>
      <w:lvlJc w:val="right"/>
      <w:pPr>
        <w:ind w:left="7761" w:hanging="180"/>
      </w:pPr>
    </w:lvl>
  </w:abstractNum>
  <w:abstractNum w:abstractNumId="169" w15:restartNumberingAfterBreak="0">
    <w:nsid w:val="61543077"/>
    <w:multiLevelType w:val="hybridMultilevel"/>
    <w:tmpl w:val="DB749BD0"/>
    <w:lvl w:ilvl="0" w:tplc="E9D2C59E">
      <w:start w:val="8"/>
      <w:numFmt w:val="arabicAlpha"/>
      <w:lvlText w:val="(%1)"/>
      <w:lvlJc w:val="left"/>
      <w:pPr>
        <w:ind w:left="1980" w:hanging="360"/>
      </w:pPr>
      <w:rPr>
        <w:rFonts w:hint="default"/>
      </w:rPr>
    </w:lvl>
    <w:lvl w:ilvl="1" w:tplc="08090019" w:tentative="1">
      <w:start w:val="1"/>
      <w:numFmt w:val="lowerLetter"/>
      <w:lvlText w:val="%2."/>
      <w:lvlJc w:val="left"/>
      <w:pPr>
        <w:ind w:left="2700" w:hanging="360"/>
      </w:pPr>
    </w:lvl>
    <w:lvl w:ilvl="2" w:tplc="0809001B" w:tentative="1">
      <w:start w:val="1"/>
      <w:numFmt w:val="lowerRoman"/>
      <w:lvlText w:val="%3."/>
      <w:lvlJc w:val="right"/>
      <w:pPr>
        <w:ind w:left="3420" w:hanging="180"/>
      </w:pPr>
    </w:lvl>
    <w:lvl w:ilvl="3" w:tplc="0809000F" w:tentative="1">
      <w:start w:val="1"/>
      <w:numFmt w:val="decimal"/>
      <w:lvlText w:val="%4."/>
      <w:lvlJc w:val="left"/>
      <w:pPr>
        <w:ind w:left="4140" w:hanging="360"/>
      </w:pPr>
    </w:lvl>
    <w:lvl w:ilvl="4" w:tplc="08090019" w:tentative="1">
      <w:start w:val="1"/>
      <w:numFmt w:val="lowerLetter"/>
      <w:lvlText w:val="%5."/>
      <w:lvlJc w:val="left"/>
      <w:pPr>
        <w:ind w:left="4860" w:hanging="360"/>
      </w:pPr>
    </w:lvl>
    <w:lvl w:ilvl="5" w:tplc="0809001B" w:tentative="1">
      <w:start w:val="1"/>
      <w:numFmt w:val="lowerRoman"/>
      <w:lvlText w:val="%6."/>
      <w:lvlJc w:val="right"/>
      <w:pPr>
        <w:ind w:left="5580" w:hanging="180"/>
      </w:pPr>
    </w:lvl>
    <w:lvl w:ilvl="6" w:tplc="0809000F" w:tentative="1">
      <w:start w:val="1"/>
      <w:numFmt w:val="decimal"/>
      <w:lvlText w:val="%7."/>
      <w:lvlJc w:val="left"/>
      <w:pPr>
        <w:ind w:left="6300" w:hanging="360"/>
      </w:pPr>
    </w:lvl>
    <w:lvl w:ilvl="7" w:tplc="08090019" w:tentative="1">
      <w:start w:val="1"/>
      <w:numFmt w:val="lowerLetter"/>
      <w:lvlText w:val="%8."/>
      <w:lvlJc w:val="left"/>
      <w:pPr>
        <w:ind w:left="7020" w:hanging="360"/>
      </w:pPr>
    </w:lvl>
    <w:lvl w:ilvl="8" w:tplc="0809001B" w:tentative="1">
      <w:start w:val="1"/>
      <w:numFmt w:val="lowerRoman"/>
      <w:lvlText w:val="%9."/>
      <w:lvlJc w:val="right"/>
      <w:pPr>
        <w:ind w:left="7740" w:hanging="180"/>
      </w:pPr>
    </w:lvl>
  </w:abstractNum>
  <w:abstractNum w:abstractNumId="170" w15:restartNumberingAfterBreak="0">
    <w:nsid w:val="62540748"/>
    <w:multiLevelType w:val="hybridMultilevel"/>
    <w:tmpl w:val="3154ACF6"/>
    <w:lvl w:ilvl="0" w:tplc="39D02A14">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171" w15:restartNumberingAfterBreak="0">
    <w:nsid w:val="62A82098"/>
    <w:multiLevelType w:val="hybridMultilevel"/>
    <w:tmpl w:val="2764B1DE"/>
    <w:lvl w:ilvl="0" w:tplc="DD9C64EC">
      <w:start w:val="3"/>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2DC5C34"/>
    <w:multiLevelType w:val="hybridMultilevel"/>
    <w:tmpl w:val="22FC6662"/>
    <w:lvl w:ilvl="0" w:tplc="AFE2F86E">
      <w:start w:val="8"/>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3B25D25"/>
    <w:multiLevelType w:val="hybridMultilevel"/>
    <w:tmpl w:val="26588118"/>
    <w:lvl w:ilvl="0" w:tplc="816A254C">
      <w:start w:val="5"/>
      <w:numFmt w:val="decimal"/>
      <w:lvlText w:val="%1-"/>
      <w:lvlJc w:val="left"/>
      <w:pPr>
        <w:ind w:left="20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5565B6A"/>
    <w:multiLevelType w:val="hybridMultilevel"/>
    <w:tmpl w:val="6DFE1F8A"/>
    <w:lvl w:ilvl="0" w:tplc="90C6A916">
      <w:start w:val="18"/>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56A6039"/>
    <w:multiLevelType w:val="hybridMultilevel"/>
    <w:tmpl w:val="8A9E388A"/>
    <w:lvl w:ilvl="0" w:tplc="DB4C9BB2">
      <w:start w:val="1"/>
      <w:numFmt w:val="decimal"/>
      <w:lvlText w:val="%1-"/>
      <w:lvlJc w:val="left"/>
      <w:pPr>
        <w:ind w:left="1640" w:hanging="360"/>
      </w:pPr>
      <w:rPr>
        <w:rFonts w:hint="default"/>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176" w15:restartNumberingAfterBreak="0">
    <w:nsid w:val="66E707E9"/>
    <w:multiLevelType w:val="hybridMultilevel"/>
    <w:tmpl w:val="6700D106"/>
    <w:lvl w:ilvl="0" w:tplc="7290974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77" w15:restartNumberingAfterBreak="0">
    <w:nsid w:val="67B837FC"/>
    <w:multiLevelType w:val="hybridMultilevel"/>
    <w:tmpl w:val="1608B8EA"/>
    <w:lvl w:ilvl="0" w:tplc="F844159C">
      <w:start w:val="4"/>
      <w:numFmt w:val="arabicAbjad"/>
      <w:lvlText w:val="(%1)"/>
      <w:lvlJc w:val="left"/>
      <w:pPr>
        <w:ind w:left="2096"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7D65153"/>
    <w:multiLevelType w:val="hybridMultilevel"/>
    <w:tmpl w:val="267474AA"/>
    <w:lvl w:ilvl="0" w:tplc="DC10F518">
      <w:start w:val="9"/>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8B70991"/>
    <w:multiLevelType w:val="hybridMultilevel"/>
    <w:tmpl w:val="B46ADA8C"/>
    <w:lvl w:ilvl="0" w:tplc="AB567144">
      <w:start w:val="1"/>
      <w:numFmt w:val="decimal"/>
      <w:pStyle w:val="Para10"/>
      <w:lvlText w:val="%1."/>
      <w:lvlJc w:val="left"/>
      <w:pPr>
        <w:ind w:left="851" w:hanging="360"/>
      </w:pPr>
    </w:lvl>
    <w:lvl w:ilvl="1" w:tplc="10090019">
      <w:start w:val="1"/>
      <w:numFmt w:val="lowerLetter"/>
      <w:lvlText w:val="%2."/>
      <w:lvlJc w:val="left"/>
      <w:pPr>
        <w:ind w:left="1328" w:hanging="360"/>
      </w:pPr>
    </w:lvl>
    <w:lvl w:ilvl="2" w:tplc="1009001B" w:tentative="1">
      <w:start w:val="1"/>
      <w:numFmt w:val="lowerRoman"/>
      <w:lvlText w:val="%3."/>
      <w:lvlJc w:val="right"/>
      <w:pPr>
        <w:ind w:left="2048" w:hanging="180"/>
      </w:pPr>
    </w:lvl>
    <w:lvl w:ilvl="3" w:tplc="1009000F" w:tentative="1">
      <w:start w:val="1"/>
      <w:numFmt w:val="decimal"/>
      <w:lvlText w:val="%4."/>
      <w:lvlJc w:val="left"/>
      <w:pPr>
        <w:ind w:left="2768" w:hanging="360"/>
      </w:pPr>
    </w:lvl>
    <w:lvl w:ilvl="4" w:tplc="10090019" w:tentative="1">
      <w:start w:val="1"/>
      <w:numFmt w:val="lowerLetter"/>
      <w:lvlText w:val="%5."/>
      <w:lvlJc w:val="left"/>
      <w:pPr>
        <w:ind w:left="3488" w:hanging="360"/>
      </w:pPr>
    </w:lvl>
    <w:lvl w:ilvl="5" w:tplc="1009001B" w:tentative="1">
      <w:start w:val="1"/>
      <w:numFmt w:val="lowerRoman"/>
      <w:lvlText w:val="%6."/>
      <w:lvlJc w:val="right"/>
      <w:pPr>
        <w:ind w:left="4208" w:hanging="180"/>
      </w:pPr>
    </w:lvl>
    <w:lvl w:ilvl="6" w:tplc="1009000F" w:tentative="1">
      <w:start w:val="1"/>
      <w:numFmt w:val="decimal"/>
      <w:lvlText w:val="%7."/>
      <w:lvlJc w:val="left"/>
      <w:pPr>
        <w:ind w:left="4928" w:hanging="360"/>
      </w:pPr>
    </w:lvl>
    <w:lvl w:ilvl="7" w:tplc="10090019" w:tentative="1">
      <w:start w:val="1"/>
      <w:numFmt w:val="lowerLetter"/>
      <w:lvlText w:val="%8."/>
      <w:lvlJc w:val="left"/>
      <w:pPr>
        <w:ind w:left="5648" w:hanging="360"/>
      </w:pPr>
    </w:lvl>
    <w:lvl w:ilvl="8" w:tplc="1009001B" w:tentative="1">
      <w:start w:val="1"/>
      <w:numFmt w:val="lowerRoman"/>
      <w:lvlText w:val="%9."/>
      <w:lvlJc w:val="right"/>
      <w:pPr>
        <w:ind w:left="6368" w:hanging="180"/>
      </w:pPr>
    </w:lvl>
  </w:abstractNum>
  <w:abstractNum w:abstractNumId="180" w15:restartNumberingAfterBreak="0">
    <w:nsid w:val="692B64E5"/>
    <w:multiLevelType w:val="hybridMultilevel"/>
    <w:tmpl w:val="ECBA1AA6"/>
    <w:lvl w:ilvl="0" w:tplc="2B884F20">
      <w:start w:val="13"/>
      <w:numFmt w:val="decimal"/>
      <w:lvlText w:val="%1-"/>
      <w:lvlJc w:val="left"/>
      <w:pPr>
        <w:ind w:left="16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1" w15:restartNumberingAfterBreak="0">
    <w:nsid w:val="69DB3996"/>
    <w:multiLevelType w:val="hybridMultilevel"/>
    <w:tmpl w:val="D610A208"/>
    <w:lvl w:ilvl="0" w:tplc="7780C75C">
      <w:start w:val="1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A8D6DB9"/>
    <w:multiLevelType w:val="hybridMultilevel"/>
    <w:tmpl w:val="1F5A11BA"/>
    <w:lvl w:ilvl="0" w:tplc="D58AA7D6">
      <w:start w:val="1"/>
      <w:numFmt w:val="arabicAbjad"/>
      <w:lvlText w:val="(%1)"/>
      <w:lvlJc w:val="left"/>
      <w:pPr>
        <w:ind w:left="1620" w:hanging="360"/>
      </w:pPr>
      <w:rPr>
        <w:rFonts w:ascii="Simplified Arabic" w:hAnsi="Simplified Arabic" w:cs="Simplified Arabic" w:hint="default"/>
        <w:i w:val="0"/>
        <w:iCs w:val="0"/>
        <w:sz w:val="24"/>
      </w:rPr>
    </w:lvl>
    <w:lvl w:ilvl="1" w:tplc="08090019" w:tentative="1">
      <w:start w:val="1"/>
      <w:numFmt w:val="lowerLetter"/>
      <w:lvlText w:val="%2."/>
      <w:lvlJc w:val="left"/>
      <w:pPr>
        <w:ind w:left="2340" w:hanging="360"/>
      </w:pPr>
    </w:lvl>
    <w:lvl w:ilvl="2" w:tplc="0809001B" w:tentative="1">
      <w:start w:val="1"/>
      <w:numFmt w:val="lowerRoman"/>
      <w:lvlText w:val="%3."/>
      <w:lvlJc w:val="right"/>
      <w:pPr>
        <w:ind w:left="3060" w:hanging="180"/>
      </w:pPr>
    </w:lvl>
    <w:lvl w:ilvl="3" w:tplc="0809000F" w:tentative="1">
      <w:start w:val="1"/>
      <w:numFmt w:val="decimal"/>
      <w:lvlText w:val="%4."/>
      <w:lvlJc w:val="left"/>
      <w:pPr>
        <w:ind w:left="3780" w:hanging="360"/>
      </w:pPr>
    </w:lvl>
    <w:lvl w:ilvl="4" w:tplc="08090019" w:tentative="1">
      <w:start w:val="1"/>
      <w:numFmt w:val="lowerLetter"/>
      <w:lvlText w:val="%5."/>
      <w:lvlJc w:val="left"/>
      <w:pPr>
        <w:ind w:left="4500" w:hanging="360"/>
      </w:pPr>
    </w:lvl>
    <w:lvl w:ilvl="5" w:tplc="0809001B" w:tentative="1">
      <w:start w:val="1"/>
      <w:numFmt w:val="lowerRoman"/>
      <w:lvlText w:val="%6."/>
      <w:lvlJc w:val="right"/>
      <w:pPr>
        <w:ind w:left="5220" w:hanging="180"/>
      </w:pPr>
    </w:lvl>
    <w:lvl w:ilvl="6" w:tplc="0809000F" w:tentative="1">
      <w:start w:val="1"/>
      <w:numFmt w:val="decimal"/>
      <w:lvlText w:val="%7."/>
      <w:lvlJc w:val="left"/>
      <w:pPr>
        <w:ind w:left="5940" w:hanging="360"/>
      </w:pPr>
    </w:lvl>
    <w:lvl w:ilvl="7" w:tplc="08090019" w:tentative="1">
      <w:start w:val="1"/>
      <w:numFmt w:val="lowerLetter"/>
      <w:lvlText w:val="%8."/>
      <w:lvlJc w:val="left"/>
      <w:pPr>
        <w:ind w:left="6660" w:hanging="360"/>
      </w:pPr>
    </w:lvl>
    <w:lvl w:ilvl="8" w:tplc="0809001B" w:tentative="1">
      <w:start w:val="1"/>
      <w:numFmt w:val="lowerRoman"/>
      <w:lvlText w:val="%9."/>
      <w:lvlJc w:val="right"/>
      <w:pPr>
        <w:ind w:left="7380" w:hanging="180"/>
      </w:pPr>
    </w:lvl>
  </w:abstractNum>
  <w:abstractNum w:abstractNumId="183"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184"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5" w15:restartNumberingAfterBreak="0">
    <w:nsid w:val="6BF14F42"/>
    <w:multiLevelType w:val="hybridMultilevel"/>
    <w:tmpl w:val="D5466510"/>
    <w:lvl w:ilvl="0" w:tplc="D978797A">
      <w:start w:val="5"/>
      <w:numFmt w:val="decimal"/>
      <w:lvlText w:val="%1-"/>
      <w:lvlJc w:val="left"/>
      <w:pPr>
        <w:ind w:left="90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6" w15:restartNumberingAfterBreak="0">
    <w:nsid w:val="6BF61166"/>
    <w:multiLevelType w:val="hybridMultilevel"/>
    <w:tmpl w:val="668805A2"/>
    <w:lvl w:ilvl="0" w:tplc="DF94ADCC">
      <w:start w:val="7"/>
      <w:numFmt w:val="decimal"/>
      <w:lvlText w:val="%1-"/>
      <w:lvlJc w:val="left"/>
      <w:pPr>
        <w:ind w:left="4710" w:hanging="360"/>
      </w:pPr>
      <w:rPr>
        <w:rFonts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7" w15:restartNumberingAfterBreak="0">
    <w:nsid w:val="6BFB3F70"/>
    <w:multiLevelType w:val="hybridMultilevel"/>
    <w:tmpl w:val="E76CE1C6"/>
    <w:lvl w:ilvl="0" w:tplc="4F40D38C">
      <w:start w:val="47"/>
      <w:numFmt w:val="decimal"/>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6CC921C2"/>
    <w:multiLevelType w:val="hybridMultilevel"/>
    <w:tmpl w:val="DB922C3A"/>
    <w:lvl w:ilvl="0" w:tplc="BFF24500">
      <w:start w:val="1"/>
      <w:numFmt w:val="arabicAbjad"/>
      <w:lvlText w:val="(%1)"/>
      <w:lvlJc w:val="left"/>
      <w:pPr>
        <w:ind w:left="2520" w:hanging="360"/>
      </w:pPr>
      <w:rPr>
        <w:rFonts w:hint="default"/>
        <w:sz w:val="24"/>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89" w15:restartNumberingAfterBreak="0">
    <w:nsid w:val="6D0D5386"/>
    <w:multiLevelType w:val="hybridMultilevel"/>
    <w:tmpl w:val="FF60A6DC"/>
    <w:lvl w:ilvl="0" w:tplc="C9CC0EB0">
      <w:start w:val="1"/>
      <w:numFmt w:val="arabicAbjad"/>
      <w:lvlText w:val="(%1)"/>
      <w:lvlJc w:val="left"/>
      <w:pPr>
        <w:ind w:left="2421" w:hanging="360"/>
      </w:pPr>
      <w:rPr>
        <w:rFonts w:ascii="Simplified Arabic" w:hAnsi="Simplified Arabic" w:cs="Simplified Arabic" w:hint="default"/>
        <w:b w:val="0"/>
        <w:bCs w:val="0"/>
        <w:i/>
        <w:iCs w:val="0"/>
        <w:vanish w:val="0"/>
        <w:color w:val="auto"/>
        <w:sz w:val="24"/>
        <w:szCs w:val="24"/>
        <w:u w:val="none"/>
        <w:lang w:val="en-US"/>
      </w:rPr>
    </w:lvl>
    <w:lvl w:ilvl="1" w:tplc="08090019" w:tentative="1">
      <w:start w:val="1"/>
      <w:numFmt w:val="lowerLetter"/>
      <w:lvlText w:val="%2."/>
      <w:lvlJc w:val="left"/>
      <w:pPr>
        <w:ind w:left="3141" w:hanging="360"/>
      </w:pPr>
    </w:lvl>
    <w:lvl w:ilvl="2" w:tplc="0809001B" w:tentative="1">
      <w:start w:val="1"/>
      <w:numFmt w:val="lowerRoman"/>
      <w:lvlText w:val="%3."/>
      <w:lvlJc w:val="right"/>
      <w:pPr>
        <w:ind w:left="3861" w:hanging="180"/>
      </w:pPr>
    </w:lvl>
    <w:lvl w:ilvl="3" w:tplc="0809000F" w:tentative="1">
      <w:start w:val="1"/>
      <w:numFmt w:val="decimal"/>
      <w:lvlText w:val="%4."/>
      <w:lvlJc w:val="left"/>
      <w:pPr>
        <w:ind w:left="4581" w:hanging="360"/>
      </w:pPr>
    </w:lvl>
    <w:lvl w:ilvl="4" w:tplc="08090019" w:tentative="1">
      <w:start w:val="1"/>
      <w:numFmt w:val="lowerLetter"/>
      <w:lvlText w:val="%5."/>
      <w:lvlJc w:val="left"/>
      <w:pPr>
        <w:ind w:left="5301" w:hanging="360"/>
      </w:pPr>
    </w:lvl>
    <w:lvl w:ilvl="5" w:tplc="0809001B" w:tentative="1">
      <w:start w:val="1"/>
      <w:numFmt w:val="lowerRoman"/>
      <w:lvlText w:val="%6."/>
      <w:lvlJc w:val="right"/>
      <w:pPr>
        <w:ind w:left="6021" w:hanging="180"/>
      </w:pPr>
    </w:lvl>
    <w:lvl w:ilvl="6" w:tplc="0809000F" w:tentative="1">
      <w:start w:val="1"/>
      <w:numFmt w:val="decimal"/>
      <w:lvlText w:val="%7."/>
      <w:lvlJc w:val="left"/>
      <w:pPr>
        <w:ind w:left="6741" w:hanging="360"/>
      </w:pPr>
    </w:lvl>
    <w:lvl w:ilvl="7" w:tplc="08090019" w:tentative="1">
      <w:start w:val="1"/>
      <w:numFmt w:val="lowerLetter"/>
      <w:lvlText w:val="%8."/>
      <w:lvlJc w:val="left"/>
      <w:pPr>
        <w:ind w:left="7461" w:hanging="360"/>
      </w:pPr>
    </w:lvl>
    <w:lvl w:ilvl="8" w:tplc="0809001B" w:tentative="1">
      <w:start w:val="1"/>
      <w:numFmt w:val="lowerRoman"/>
      <w:lvlText w:val="%9."/>
      <w:lvlJc w:val="right"/>
      <w:pPr>
        <w:ind w:left="8181" w:hanging="180"/>
      </w:pPr>
    </w:lvl>
  </w:abstractNum>
  <w:abstractNum w:abstractNumId="190" w15:restartNumberingAfterBreak="0">
    <w:nsid w:val="6E737B2E"/>
    <w:multiLevelType w:val="hybridMultilevel"/>
    <w:tmpl w:val="7F8A59B4"/>
    <w:lvl w:ilvl="0" w:tplc="AC12DBCA">
      <w:start w:val="1"/>
      <w:numFmt w:val="arabicAlpha"/>
      <w:lvlText w:val="(%1)"/>
      <w:lvlJc w:val="left"/>
      <w:pPr>
        <w:ind w:left="2610" w:hanging="360"/>
      </w:pPr>
      <w:rPr>
        <w:rFonts w:hint="default"/>
      </w:rPr>
    </w:lvl>
    <w:lvl w:ilvl="1" w:tplc="08090019" w:tentative="1">
      <w:start w:val="1"/>
      <w:numFmt w:val="lowerLetter"/>
      <w:lvlText w:val="%2."/>
      <w:lvlJc w:val="left"/>
      <w:pPr>
        <w:ind w:left="3330" w:hanging="360"/>
      </w:pPr>
    </w:lvl>
    <w:lvl w:ilvl="2" w:tplc="0809001B" w:tentative="1">
      <w:start w:val="1"/>
      <w:numFmt w:val="lowerRoman"/>
      <w:lvlText w:val="%3."/>
      <w:lvlJc w:val="right"/>
      <w:pPr>
        <w:ind w:left="4050" w:hanging="180"/>
      </w:pPr>
    </w:lvl>
    <w:lvl w:ilvl="3" w:tplc="0809000F" w:tentative="1">
      <w:start w:val="1"/>
      <w:numFmt w:val="decimal"/>
      <w:lvlText w:val="%4."/>
      <w:lvlJc w:val="left"/>
      <w:pPr>
        <w:ind w:left="4770" w:hanging="360"/>
      </w:pPr>
    </w:lvl>
    <w:lvl w:ilvl="4" w:tplc="08090019" w:tentative="1">
      <w:start w:val="1"/>
      <w:numFmt w:val="lowerLetter"/>
      <w:lvlText w:val="%5."/>
      <w:lvlJc w:val="left"/>
      <w:pPr>
        <w:ind w:left="5490" w:hanging="360"/>
      </w:pPr>
    </w:lvl>
    <w:lvl w:ilvl="5" w:tplc="0809001B" w:tentative="1">
      <w:start w:val="1"/>
      <w:numFmt w:val="lowerRoman"/>
      <w:lvlText w:val="%6."/>
      <w:lvlJc w:val="right"/>
      <w:pPr>
        <w:ind w:left="6210" w:hanging="180"/>
      </w:pPr>
    </w:lvl>
    <w:lvl w:ilvl="6" w:tplc="0809000F" w:tentative="1">
      <w:start w:val="1"/>
      <w:numFmt w:val="decimal"/>
      <w:lvlText w:val="%7."/>
      <w:lvlJc w:val="left"/>
      <w:pPr>
        <w:ind w:left="6930" w:hanging="360"/>
      </w:pPr>
    </w:lvl>
    <w:lvl w:ilvl="7" w:tplc="08090019" w:tentative="1">
      <w:start w:val="1"/>
      <w:numFmt w:val="lowerLetter"/>
      <w:lvlText w:val="%8."/>
      <w:lvlJc w:val="left"/>
      <w:pPr>
        <w:ind w:left="7650" w:hanging="360"/>
      </w:pPr>
    </w:lvl>
    <w:lvl w:ilvl="8" w:tplc="0809001B" w:tentative="1">
      <w:start w:val="1"/>
      <w:numFmt w:val="lowerRoman"/>
      <w:lvlText w:val="%9."/>
      <w:lvlJc w:val="right"/>
      <w:pPr>
        <w:ind w:left="8370" w:hanging="180"/>
      </w:pPr>
    </w:lvl>
  </w:abstractNum>
  <w:abstractNum w:abstractNumId="19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2"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193" w15:restartNumberingAfterBreak="0">
    <w:nsid w:val="6F7D591B"/>
    <w:multiLevelType w:val="hybridMultilevel"/>
    <w:tmpl w:val="6FC66A8A"/>
    <w:lvl w:ilvl="0" w:tplc="E5A8DB18">
      <w:start w:val="3"/>
      <w:numFmt w:val="decimal"/>
      <w:lvlText w:val="%1-"/>
      <w:lvlJc w:val="left"/>
      <w:pPr>
        <w:ind w:left="720" w:hanging="360"/>
      </w:pPr>
      <w:rPr>
        <w:rFonts w:ascii="Simplified Arabic" w:hAnsi="Simplified Arabic" w:cs="Simplified Arabic" w:hint="default"/>
        <w:i w:val="0"/>
        <w:iCs w:val="0"/>
        <w:sz w:val="24"/>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94"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5" w15:restartNumberingAfterBreak="0">
    <w:nsid w:val="72AC7257"/>
    <w:multiLevelType w:val="hybridMultilevel"/>
    <w:tmpl w:val="05B41A32"/>
    <w:lvl w:ilvl="0" w:tplc="4704BF1C">
      <w:start w:val="1"/>
      <w:numFmt w:val="bullet"/>
      <w:lvlText w:val=""/>
      <w:lvlJc w:val="left"/>
      <w:pPr>
        <w:ind w:left="720" w:hanging="360"/>
      </w:pPr>
      <w:rPr>
        <w:rFonts w:ascii="Symbol" w:hAnsi="Symbol" w:hint="default"/>
        <w:sz w:val="20"/>
        <w:szCs w:val="20"/>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6"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97" w15:restartNumberingAfterBreak="0">
    <w:nsid w:val="73402624"/>
    <w:multiLevelType w:val="hybridMultilevel"/>
    <w:tmpl w:val="C3D2058E"/>
    <w:lvl w:ilvl="0" w:tplc="519AE49E">
      <w:start w:val="1"/>
      <w:numFmt w:val="arabicAbjad"/>
      <w:lvlText w:val="(%1)"/>
      <w:lvlJc w:val="left"/>
      <w:pPr>
        <w:ind w:left="2085" w:hanging="360"/>
      </w:pPr>
      <w:rPr>
        <w:rFonts w:hint="default"/>
        <w:lang w:val="en-US"/>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198" w15:restartNumberingAfterBreak="0">
    <w:nsid w:val="737F2178"/>
    <w:multiLevelType w:val="hybridMultilevel"/>
    <w:tmpl w:val="4BC40E5E"/>
    <w:lvl w:ilvl="0" w:tplc="35021532">
      <w:start w:val="4"/>
      <w:numFmt w:val="arabicAbjad"/>
      <w:lvlText w:val="(%1)"/>
      <w:lvlJc w:val="left"/>
      <w:pPr>
        <w:ind w:left="1980" w:hanging="360"/>
      </w:pPr>
      <w:rPr>
        <w:rFonts w:hint="default"/>
        <w:i/>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15:restartNumberingAfterBreak="0">
    <w:nsid w:val="74B5112B"/>
    <w:multiLevelType w:val="hybridMultilevel"/>
    <w:tmpl w:val="B94C2770"/>
    <w:lvl w:ilvl="0" w:tplc="4D205A62">
      <w:start w:val="1"/>
      <w:numFmt w:val="arabicAbjad"/>
      <w:lvlText w:val="(%1)"/>
      <w:lvlJc w:val="left"/>
      <w:pPr>
        <w:ind w:left="28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0"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201"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2"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3"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04" w15:restartNumberingAfterBreak="0">
    <w:nsid w:val="775F4E5F"/>
    <w:multiLevelType w:val="hybridMultilevel"/>
    <w:tmpl w:val="D51E81C0"/>
    <w:lvl w:ilvl="0" w:tplc="CADAAEA8">
      <w:start w:val="1"/>
      <w:numFmt w:val="arabicAbjad"/>
      <w:lvlText w:val="(%1)"/>
      <w:lvlJc w:val="left"/>
      <w:pPr>
        <w:ind w:left="180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5" w15:restartNumberingAfterBreak="0">
    <w:nsid w:val="777C1BA1"/>
    <w:multiLevelType w:val="hybridMultilevel"/>
    <w:tmpl w:val="2452CB7A"/>
    <w:lvl w:ilvl="0" w:tplc="5B7AC9FA">
      <w:start w:val="1"/>
      <w:numFmt w:val="decimal"/>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06"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7"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abstractNum w:abstractNumId="208" w15:restartNumberingAfterBreak="0">
    <w:nsid w:val="794765D7"/>
    <w:multiLevelType w:val="hybridMultilevel"/>
    <w:tmpl w:val="C7C68B5C"/>
    <w:lvl w:ilvl="0" w:tplc="ECAAE60A">
      <w:start w:val="1"/>
      <w:numFmt w:val="decimal"/>
      <w:lvlText w:val="(%1)"/>
      <w:lvlJc w:val="left"/>
      <w:pPr>
        <w:ind w:left="2160" w:hanging="360"/>
      </w:pPr>
      <w:rPr>
        <w:rFonts w:ascii="Simplified Arabic" w:hAnsi="Simplified Arabic" w:cs="Simplified Arabic" w:hint="default"/>
        <w:sz w:val="24"/>
        <w:szCs w:val="24"/>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209" w15:restartNumberingAfterBreak="0">
    <w:nsid w:val="7969144B"/>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0" w15:restartNumberingAfterBreak="0">
    <w:nsid w:val="796C031B"/>
    <w:multiLevelType w:val="hybridMultilevel"/>
    <w:tmpl w:val="33B4DEC8"/>
    <w:lvl w:ilvl="0" w:tplc="5BD2130E">
      <w:start w:val="1"/>
      <w:numFmt w:val="decimal"/>
      <w:lvlText w:val="%1-"/>
      <w:lvlJc w:val="left"/>
      <w:pPr>
        <w:ind w:left="900" w:hanging="360"/>
      </w:pPr>
      <w:rPr>
        <w:rFonts w:hint="default"/>
        <w:sz w:val="24"/>
        <w:lang w:bidi="ar-EG"/>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1" w15:restartNumberingAfterBreak="0">
    <w:nsid w:val="79F750C1"/>
    <w:multiLevelType w:val="hybridMultilevel"/>
    <w:tmpl w:val="6DA6DF90"/>
    <w:lvl w:ilvl="0" w:tplc="6AC2FCC0">
      <w:start w:val="31"/>
      <w:numFmt w:val="decimal"/>
      <w:lvlText w:val="%1-"/>
      <w:lvlJc w:val="left"/>
      <w:pPr>
        <w:ind w:left="2486" w:hanging="360"/>
      </w:pPr>
      <w:rPr>
        <w:rFonts w:hint="default"/>
      </w:rPr>
    </w:lvl>
    <w:lvl w:ilvl="1" w:tplc="100C0019">
      <w:start w:val="1"/>
      <w:numFmt w:val="lowerLetter"/>
      <w:lvlText w:val="%2."/>
      <w:lvlJc w:val="left"/>
      <w:pPr>
        <w:ind w:left="2306" w:hanging="360"/>
      </w:pPr>
    </w:lvl>
    <w:lvl w:ilvl="2" w:tplc="100C001B">
      <w:start w:val="1"/>
      <w:numFmt w:val="lowerRoman"/>
      <w:lvlText w:val="%3."/>
      <w:lvlJc w:val="right"/>
      <w:pPr>
        <w:ind w:left="3026" w:hanging="180"/>
      </w:pPr>
    </w:lvl>
    <w:lvl w:ilvl="3" w:tplc="100C000F">
      <w:start w:val="1"/>
      <w:numFmt w:val="decimal"/>
      <w:lvlText w:val="%4."/>
      <w:lvlJc w:val="left"/>
      <w:pPr>
        <w:ind w:left="3746" w:hanging="360"/>
      </w:pPr>
    </w:lvl>
    <w:lvl w:ilvl="4" w:tplc="100C0019" w:tentative="1">
      <w:start w:val="1"/>
      <w:numFmt w:val="lowerLetter"/>
      <w:lvlText w:val="%5."/>
      <w:lvlJc w:val="left"/>
      <w:pPr>
        <w:ind w:left="4466" w:hanging="360"/>
      </w:pPr>
    </w:lvl>
    <w:lvl w:ilvl="5" w:tplc="100C001B" w:tentative="1">
      <w:start w:val="1"/>
      <w:numFmt w:val="lowerRoman"/>
      <w:lvlText w:val="%6."/>
      <w:lvlJc w:val="right"/>
      <w:pPr>
        <w:ind w:left="5186" w:hanging="180"/>
      </w:pPr>
    </w:lvl>
    <w:lvl w:ilvl="6" w:tplc="100C000F" w:tentative="1">
      <w:start w:val="1"/>
      <w:numFmt w:val="decimal"/>
      <w:lvlText w:val="%7."/>
      <w:lvlJc w:val="left"/>
      <w:pPr>
        <w:ind w:left="5906" w:hanging="360"/>
      </w:pPr>
    </w:lvl>
    <w:lvl w:ilvl="7" w:tplc="100C0019" w:tentative="1">
      <w:start w:val="1"/>
      <w:numFmt w:val="lowerLetter"/>
      <w:lvlText w:val="%8."/>
      <w:lvlJc w:val="left"/>
      <w:pPr>
        <w:ind w:left="6626" w:hanging="360"/>
      </w:pPr>
    </w:lvl>
    <w:lvl w:ilvl="8" w:tplc="100C001B" w:tentative="1">
      <w:start w:val="1"/>
      <w:numFmt w:val="lowerRoman"/>
      <w:lvlText w:val="%9."/>
      <w:lvlJc w:val="right"/>
      <w:pPr>
        <w:ind w:left="7346" w:hanging="180"/>
      </w:pPr>
    </w:lvl>
  </w:abstractNum>
  <w:abstractNum w:abstractNumId="212" w15:restartNumberingAfterBreak="0">
    <w:nsid w:val="7A222E32"/>
    <w:multiLevelType w:val="hybridMultilevel"/>
    <w:tmpl w:val="834A29F6"/>
    <w:lvl w:ilvl="0" w:tplc="FFFFFFFF">
      <w:start w:val="1"/>
      <w:numFmt w:val="arabicAbjad"/>
      <w:lvlText w:val="(%1)"/>
      <w:lvlJc w:val="left"/>
      <w:pPr>
        <w:ind w:left="927" w:hanging="36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13" w15:restartNumberingAfterBreak="0">
    <w:nsid w:val="7A573D4B"/>
    <w:multiLevelType w:val="hybridMultilevel"/>
    <w:tmpl w:val="2B7A41BA"/>
    <w:lvl w:ilvl="0" w:tplc="E5020C74">
      <w:start w:val="1"/>
      <w:numFmt w:val="arabicAbjad"/>
      <w:lvlText w:val="(%1)"/>
      <w:lvlJc w:val="left"/>
      <w:pPr>
        <w:ind w:left="1620" w:hanging="360"/>
      </w:pPr>
      <w:rPr>
        <w:rFonts w:hint="default"/>
        <w:i/>
        <w:sz w:val="24"/>
        <w:lang w:val="en-U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4" w15:restartNumberingAfterBreak="0">
    <w:nsid w:val="7BAD7E7C"/>
    <w:multiLevelType w:val="hybridMultilevel"/>
    <w:tmpl w:val="19E49D30"/>
    <w:lvl w:ilvl="0" w:tplc="C9CC0EB0">
      <w:start w:val="1"/>
      <w:numFmt w:val="arabicAbjad"/>
      <w:lvlText w:val="(%1)"/>
      <w:lvlJc w:val="left"/>
      <w:pPr>
        <w:ind w:left="1080" w:hanging="360"/>
      </w:pPr>
      <w:rPr>
        <w:rFonts w:ascii="Simplified Arabic" w:hAnsi="Simplified Arabic" w:cs="Simplified Arabic" w:hint="default"/>
        <w:b w:val="0"/>
        <w:bCs w:val="0"/>
        <w:i/>
        <w:iCs w:val="0"/>
        <w:vanish w:val="0"/>
        <w:color w:val="auto"/>
        <w:sz w:val="24"/>
        <w:szCs w:val="24"/>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5" w15:restartNumberingAfterBreak="0">
    <w:nsid w:val="7BD60BAA"/>
    <w:multiLevelType w:val="hybridMultilevel"/>
    <w:tmpl w:val="EAB479D0"/>
    <w:lvl w:ilvl="0" w:tplc="AFF48FD4">
      <w:start w:val="1"/>
      <w:numFmt w:val="decimal"/>
      <w:lvlText w:val="%1-"/>
      <w:lvlJc w:val="left"/>
      <w:pPr>
        <w:ind w:left="1291" w:hanging="360"/>
      </w:pPr>
      <w:rPr>
        <w:rFonts w:ascii="Simplified Arabic" w:hAnsi="Simplified Arabic" w:cs="Simplified Arabic" w:hint="default"/>
        <w:i w:val="0"/>
        <w:iCs w:val="0"/>
        <w:sz w:val="24"/>
      </w:rPr>
    </w:lvl>
    <w:lvl w:ilvl="1" w:tplc="FFFFFFFF" w:tentative="1">
      <w:start w:val="1"/>
      <w:numFmt w:val="lowerLetter"/>
      <w:lvlText w:val="%2."/>
      <w:lvlJc w:val="left"/>
      <w:pPr>
        <w:ind w:left="2011" w:hanging="360"/>
      </w:pPr>
    </w:lvl>
    <w:lvl w:ilvl="2" w:tplc="FFFFFFFF" w:tentative="1">
      <w:start w:val="1"/>
      <w:numFmt w:val="lowerRoman"/>
      <w:lvlText w:val="%3."/>
      <w:lvlJc w:val="right"/>
      <w:pPr>
        <w:ind w:left="2731" w:hanging="180"/>
      </w:pPr>
    </w:lvl>
    <w:lvl w:ilvl="3" w:tplc="FFFFFFFF" w:tentative="1">
      <w:start w:val="1"/>
      <w:numFmt w:val="decimal"/>
      <w:lvlText w:val="%4."/>
      <w:lvlJc w:val="left"/>
      <w:pPr>
        <w:ind w:left="3451" w:hanging="360"/>
      </w:pPr>
    </w:lvl>
    <w:lvl w:ilvl="4" w:tplc="FFFFFFFF" w:tentative="1">
      <w:start w:val="1"/>
      <w:numFmt w:val="lowerLetter"/>
      <w:lvlText w:val="%5."/>
      <w:lvlJc w:val="left"/>
      <w:pPr>
        <w:ind w:left="4171" w:hanging="360"/>
      </w:pPr>
    </w:lvl>
    <w:lvl w:ilvl="5" w:tplc="FFFFFFFF" w:tentative="1">
      <w:start w:val="1"/>
      <w:numFmt w:val="lowerRoman"/>
      <w:lvlText w:val="%6."/>
      <w:lvlJc w:val="right"/>
      <w:pPr>
        <w:ind w:left="4891" w:hanging="180"/>
      </w:pPr>
    </w:lvl>
    <w:lvl w:ilvl="6" w:tplc="FFFFFFFF" w:tentative="1">
      <w:start w:val="1"/>
      <w:numFmt w:val="decimal"/>
      <w:lvlText w:val="%7."/>
      <w:lvlJc w:val="left"/>
      <w:pPr>
        <w:ind w:left="5611" w:hanging="360"/>
      </w:pPr>
    </w:lvl>
    <w:lvl w:ilvl="7" w:tplc="FFFFFFFF" w:tentative="1">
      <w:start w:val="1"/>
      <w:numFmt w:val="lowerLetter"/>
      <w:lvlText w:val="%8."/>
      <w:lvlJc w:val="left"/>
      <w:pPr>
        <w:ind w:left="6331" w:hanging="360"/>
      </w:pPr>
    </w:lvl>
    <w:lvl w:ilvl="8" w:tplc="FFFFFFFF" w:tentative="1">
      <w:start w:val="1"/>
      <w:numFmt w:val="lowerRoman"/>
      <w:lvlText w:val="%9."/>
      <w:lvlJc w:val="right"/>
      <w:pPr>
        <w:ind w:left="7051" w:hanging="180"/>
      </w:pPr>
    </w:lvl>
  </w:abstractNum>
  <w:abstractNum w:abstractNumId="216"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15:restartNumberingAfterBreak="0">
    <w:nsid w:val="7CD2498E"/>
    <w:multiLevelType w:val="hybridMultilevel"/>
    <w:tmpl w:val="FD6007CE"/>
    <w:lvl w:ilvl="0" w:tplc="2C623454">
      <w:start w:val="1"/>
      <w:numFmt w:val="arabicAbjad"/>
      <w:lvlText w:val="(%1)"/>
      <w:lvlJc w:val="left"/>
      <w:pPr>
        <w:ind w:left="927" w:hanging="360"/>
      </w:pPr>
      <w:rPr>
        <w:rFonts w:hint="default"/>
        <w:sz w:val="24"/>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8" w15:restartNumberingAfterBreak="0">
    <w:nsid w:val="7D6F5906"/>
    <w:multiLevelType w:val="hybridMultilevel"/>
    <w:tmpl w:val="3BD23E10"/>
    <w:lvl w:ilvl="0" w:tplc="F6F808A4">
      <w:start w:val="1"/>
      <w:numFmt w:val="arabicAbjad"/>
      <w:lvlText w:val="(%1)"/>
      <w:lvlJc w:val="left"/>
      <w:pPr>
        <w:ind w:left="1546" w:hanging="360"/>
      </w:pPr>
      <w:rPr>
        <w:rFonts w:hint="default"/>
        <w:sz w:val="24"/>
      </w:rPr>
    </w:lvl>
    <w:lvl w:ilvl="1" w:tplc="04090019" w:tentative="1">
      <w:start w:val="1"/>
      <w:numFmt w:val="lowerLetter"/>
      <w:lvlText w:val="%2."/>
      <w:lvlJc w:val="left"/>
      <w:pPr>
        <w:ind w:left="2266" w:hanging="360"/>
      </w:pPr>
    </w:lvl>
    <w:lvl w:ilvl="2" w:tplc="0409001B" w:tentative="1">
      <w:start w:val="1"/>
      <w:numFmt w:val="lowerRoman"/>
      <w:lvlText w:val="%3."/>
      <w:lvlJc w:val="right"/>
      <w:pPr>
        <w:ind w:left="2986" w:hanging="180"/>
      </w:pPr>
    </w:lvl>
    <w:lvl w:ilvl="3" w:tplc="0409000F" w:tentative="1">
      <w:start w:val="1"/>
      <w:numFmt w:val="decimal"/>
      <w:lvlText w:val="%4."/>
      <w:lvlJc w:val="left"/>
      <w:pPr>
        <w:ind w:left="3706" w:hanging="360"/>
      </w:pPr>
    </w:lvl>
    <w:lvl w:ilvl="4" w:tplc="04090019" w:tentative="1">
      <w:start w:val="1"/>
      <w:numFmt w:val="lowerLetter"/>
      <w:lvlText w:val="%5."/>
      <w:lvlJc w:val="left"/>
      <w:pPr>
        <w:ind w:left="4426" w:hanging="360"/>
      </w:pPr>
    </w:lvl>
    <w:lvl w:ilvl="5" w:tplc="0409001B" w:tentative="1">
      <w:start w:val="1"/>
      <w:numFmt w:val="lowerRoman"/>
      <w:lvlText w:val="%6."/>
      <w:lvlJc w:val="right"/>
      <w:pPr>
        <w:ind w:left="5146" w:hanging="180"/>
      </w:pPr>
    </w:lvl>
    <w:lvl w:ilvl="6" w:tplc="0409000F" w:tentative="1">
      <w:start w:val="1"/>
      <w:numFmt w:val="decimal"/>
      <w:lvlText w:val="%7."/>
      <w:lvlJc w:val="left"/>
      <w:pPr>
        <w:ind w:left="5866" w:hanging="360"/>
      </w:pPr>
    </w:lvl>
    <w:lvl w:ilvl="7" w:tplc="04090019" w:tentative="1">
      <w:start w:val="1"/>
      <w:numFmt w:val="lowerLetter"/>
      <w:lvlText w:val="%8."/>
      <w:lvlJc w:val="left"/>
      <w:pPr>
        <w:ind w:left="6586" w:hanging="360"/>
      </w:pPr>
    </w:lvl>
    <w:lvl w:ilvl="8" w:tplc="0409001B" w:tentative="1">
      <w:start w:val="1"/>
      <w:numFmt w:val="lowerRoman"/>
      <w:lvlText w:val="%9."/>
      <w:lvlJc w:val="right"/>
      <w:pPr>
        <w:ind w:left="7306" w:hanging="180"/>
      </w:pPr>
    </w:lvl>
  </w:abstractNum>
  <w:abstractNum w:abstractNumId="219" w15:restartNumberingAfterBreak="0">
    <w:nsid w:val="7E8B6BE0"/>
    <w:multiLevelType w:val="hybridMultilevel"/>
    <w:tmpl w:val="FD4C1332"/>
    <w:lvl w:ilvl="0" w:tplc="B90ED1BC">
      <w:start w:val="1"/>
      <w:numFmt w:val="decimal"/>
      <w:lvlText w:val="%1-"/>
      <w:lvlJc w:val="left"/>
      <w:pPr>
        <w:ind w:left="4710" w:hanging="360"/>
      </w:pPr>
      <w:rPr>
        <w:rFonts w:hint="default"/>
        <w:i w:val="0"/>
        <w:iCs w:val="0"/>
      </w:rPr>
    </w:lvl>
    <w:lvl w:ilvl="1" w:tplc="04090019" w:tentative="1">
      <w:start w:val="1"/>
      <w:numFmt w:val="lowerLetter"/>
      <w:lvlText w:val="%2."/>
      <w:lvlJc w:val="left"/>
      <w:pPr>
        <w:ind w:left="5430" w:hanging="360"/>
      </w:pPr>
    </w:lvl>
    <w:lvl w:ilvl="2" w:tplc="0409001B" w:tentative="1">
      <w:start w:val="1"/>
      <w:numFmt w:val="lowerRoman"/>
      <w:lvlText w:val="%3."/>
      <w:lvlJc w:val="right"/>
      <w:pPr>
        <w:ind w:left="6150" w:hanging="180"/>
      </w:pPr>
    </w:lvl>
    <w:lvl w:ilvl="3" w:tplc="0409000F" w:tentative="1">
      <w:start w:val="1"/>
      <w:numFmt w:val="decimal"/>
      <w:lvlText w:val="%4."/>
      <w:lvlJc w:val="left"/>
      <w:pPr>
        <w:ind w:left="6870" w:hanging="360"/>
      </w:pPr>
    </w:lvl>
    <w:lvl w:ilvl="4" w:tplc="04090019" w:tentative="1">
      <w:start w:val="1"/>
      <w:numFmt w:val="lowerLetter"/>
      <w:lvlText w:val="%5."/>
      <w:lvlJc w:val="left"/>
      <w:pPr>
        <w:ind w:left="7590" w:hanging="360"/>
      </w:pPr>
    </w:lvl>
    <w:lvl w:ilvl="5" w:tplc="0409001B" w:tentative="1">
      <w:start w:val="1"/>
      <w:numFmt w:val="lowerRoman"/>
      <w:lvlText w:val="%6."/>
      <w:lvlJc w:val="right"/>
      <w:pPr>
        <w:ind w:left="8310" w:hanging="180"/>
      </w:pPr>
    </w:lvl>
    <w:lvl w:ilvl="6" w:tplc="0409000F" w:tentative="1">
      <w:start w:val="1"/>
      <w:numFmt w:val="decimal"/>
      <w:lvlText w:val="%7."/>
      <w:lvlJc w:val="left"/>
      <w:pPr>
        <w:ind w:left="9030" w:hanging="360"/>
      </w:pPr>
    </w:lvl>
    <w:lvl w:ilvl="7" w:tplc="04090019" w:tentative="1">
      <w:start w:val="1"/>
      <w:numFmt w:val="lowerLetter"/>
      <w:lvlText w:val="%8."/>
      <w:lvlJc w:val="left"/>
      <w:pPr>
        <w:ind w:left="9750" w:hanging="360"/>
      </w:pPr>
    </w:lvl>
    <w:lvl w:ilvl="8" w:tplc="0409001B" w:tentative="1">
      <w:start w:val="1"/>
      <w:numFmt w:val="lowerRoman"/>
      <w:lvlText w:val="%9."/>
      <w:lvlJc w:val="right"/>
      <w:pPr>
        <w:ind w:left="10470" w:hanging="180"/>
      </w:pPr>
    </w:lvl>
  </w:abstractNum>
  <w:abstractNum w:abstractNumId="220" w15:restartNumberingAfterBreak="0">
    <w:nsid w:val="7EE15D73"/>
    <w:multiLevelType w:val="hybridMultilevel"/>
    <w:tmpl w:val="B7AE21B2"/>
    <w:lvl w:ilvl="0" w:tplc="F6F808A4">
      <w:start w:val="1"/>
      <w:numFmt w:val="arabicAbjad"/>
      <w:lvlText w:val="(%1)"/>
      <w:lvlJc w:val="left"/>
      <w:pPr>
        <w:ind w:left="1620" w:hanging="360"/>
      </w:pPr>
      <w:rPr>
        <w:rFonts w:hint="default"/>
        <w:sz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1" w15:restartNumberingAfterBreak="0">
    <w:nsid w:val="7EE43A3F"/>
    <w:multiLevelType w:val="hybridMultilevel"/>
    <w:tmpl w:val="68AE4FB2"/>
    <w:lvl w:ilvl="0" w:tplc="58F42408">
      <w:start w:val="1"/>
      <w:numFmt w:val="decimal"/>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107816396">
    <w:abstractNumId w:val="127"/>
  </w:num>
  <w:num w:numId="2" w16cid:durableId="1890729803">
    <w:abstractNumId w:val="69"/>
  </w:num>
  <w:num w:numId="3" w16cid:durableId="1951743446">
    <w:abstractNumId w:val="53"/>
  </w:num>
  <w:num w:numId="4" w16cid:durableId="671447786">
    <w:abstractNumId w:val="49"/>
  </w:num>
  <w:num w:numId="5" w16cid:durableId="755981025">
    <w:abstractNumId w:val="182"/>
  </w:num>
  <w:num w:numId="6" w16cid:durableId="664821846">
    <w:abstractNumId w:val="103"/>
  </w:num>
  <w:num w:numId="7" w16cid:durableId="1031224603">
    <w:abstractNumId w:val="41"/>
  </w:num>
  <w:num w:numId="8" w16cid:durableId="822819257">
    <w:abstractNumId w:val="217"/>
  </w:num>
  <w:num w:numId="9" w16cid:durableId="1413431952">
    <w:abstractNumId w:val="148"/>
  </w:num>
  <w:num w:numId="10" w16cid:durableId="712727324">
    <w:abstractNumId w:val="80"/>
  </w:num>
  <w:num w:numId="11" w16cid:durableId="1803496312">
    <w:abstractNumId w:val="208"/>
  </w:num>
  <w:num w:numId="12" w16cid:durableId="52243180">
    <w:abstractNumId w:val="98"/>
  </w:num>
  <w:num w:numId="13" w16cid:durableId="1531648978">
    <w:abstractNumId w:val="152"/>
  </w:num>
  <w:num w:numId="14" w16cid:durableId="716666570">
    <w:abstractNumId w:val="10"/>
  </w:num>
  <w:num w:numId="15" w16cid:durableId="960385107">
    <w:abstractNumId w:val="124"/>
  </w:num>
  <w:num w:numId="16" w16cid:durableId="323945383">
    <w:abstractNumId w:val="76"/>
  </w:num>
  <w:num w:numId="17" w16cid:durableId="1779519370">
    <w:abstractNumId w:val="43"/>
  </w:num>
  <w:num w:numId="18" w16cid:durableId="952594349">
    <w:abstractNumId w:val="153"/>
  </w:num>
  <w:num w:numId="19" w16cid:durableId="481233480">
    <w:abstractNumId w:val="67"/>
  </w:num>
  <w:num w:numId="20" w16cid:durableId="1387219460">
    <w:abstractNumId w:val="192"/>
  </w:num>
  <w:num w:numId="21" w16cid:durableId="2042852397">
    <w:abstractNumId w:val="86"/>
  </w:num>
  <w:num w:numId="22" w16cid:durableId="1669795789">
    <w:abstractNumId w:val="45"/>
  </w:num>
  <w:num w:numId="23" w16cid:durableId="68970015">
    <w:abstractNumId w:val="119"/>
  </w:num>
  <w:num w:numId="24" w16cid:durableId="924000205">
    <w:abstractNumId w:val="81"/>
  </w:num>
  <w:num w:numId="25" w16cid:durableId="1934194722">
    <w:abstractNumId w:val="66"/>
  </w:num>
  <w:num w:numId="26" w16cid:durableId="379595016">
    <w:abstractNumId w:val="24"/>
  </w:num>
  <w:num w:numId="27" w16cid:durableId="650791858">
    <w:abstractNumId w:val="79"/>
  </w:num>
  <w:num w:numId="28" w16cid:durableId="1220631568">
    <w:abstractNumId w:val="48"/>
  </w:num>
  <w:num w:numId="29" w16cid:durableId="182013484">
    <w:abstractNumId w:val="157"/>
  </w:num>
  <w:num w:numId="30" w16cid:durableId="292685905">
    <w:abstractNumId w:val="6"/>
  </w:num>
  <w:num w:numId="31" w16cid:durableId="1591237149">
    <w:abstractNumId w:val="140"/>
  </w:num>
  <w:num w:numId="32" w16cid:durableId="823467134">
    <w:abstractNumId w:val="137"/>
  </w:num>
  <w:num w:numId="33" w16cid:durableId="1445418389">
    <w:abstractNumId w:val="181"/>
  </w:num>
  <w:num w:numId="34" w16cid:durableId="334461033">
    <w:abstractNumId w:val="84"/>
  </w:num>
  <w:num w:numId="35" w16cid:durableId="1939559547">
    <w:abstractNumId w:val="82"/>
  </w:num>
  <w:num w:numId="36" w16cid:durableId="753405564">
    <w:abstractNumId w:val="176"/>
  </w:num>
  <w:num w:numId="37" w16cid:durableId="1304388032">
    <w:abstractNumId w:val="144"/>
  </w:num>
  <w:num w:numId="38" w16cid:durableId="378670803">
    <w:abstractNumId w:val="219"/>
  </w:num>
  <w:num w:numId="39" w16cid:durableId="1752266811">
    <w:abstractNumId w:val="129"/>
  </w:num>
  <w:num w:numId="40" w16cid:durableId="1164516659">
    <w:abstractNumId w:val="120"/>
  </w:num>
  <w:num w:numId="41" w16cid:durableId="946153922">
    <w:abstractNumId w:val="221"/>
  </w:num>
  <w:num w:numId="42" w16cid:durableId="563877332">
    <w:abstractNumId w:val="197"/>
  </w:num>
  <w:num w:numId="43" w16cid:durableId="1291547970">
    <w:abstractNumId w:val="71"/>
  </w:num>
  <w:num w:numId="44" w16cid:durableId="1699163160">
    <w:abstractNumId w:val="5"/>
  </w:num>
  <w:num w:numId="45" w16cid:durableId="896664909">
    <w:abstractNumId w:val="39"/>
  </w:num>
  <w:num w:numId="46" w16cid:durableId="1167327897">
    <w:abstractNumId w:val="88"/>
  </w:num>
  <w:num w:numId="47" w16cid:durableId="2130581704">
    <w:abstractNumId w:val="108"/>
  </w:num>
  <w:num w:numId="48" w16cid:durableId="2052269831">
    <w:abstractNumId w:val="186"/>
  </w:num>
  <w:num w:numId="49" w16cid:durableId="508640804">
    <w:abstractNumId w:val="59"/>
  </w:num>
  <w:num w:numId="50" w16cid:durableId="885996064">
    <w:abstractNumId w:val="189"/>
  </w:num>
  <w:num w:numId="51" w16cid:durableId="2123647321">
    <w:abstractNumId w:val="63"/>
  </w:num>
  <w:num w:numId="52" w16cid:durableId="1905413762">
    <w:abstractNumId w:val="143"/>
  </w:num>
  <w:num w:numId="53" w16cid:durableId="1078358807">
    <w:abstractNumId w:val="57"/>
  </w:num>
  <w:num w:numId="54" w16cid:durableId="1464620768">
    <w:abstractNumId w:val="142"/>
  </w:num>
  <w:num w:numId="55" w16cid:durableId="219681692">
    <w:abstractNumId w:val="2"/>
  </w:num>
  <w:num w:numId="56" w16cid:durableId="947466041">
    <w:abstractNumId w:val="131"/>
  </w:num>
  <w:num w:numId="57" w16cid:durableId="959186894">
    <w:abstractNumId w:val="154"/>
  </w:num>
  <w:num w:numId="58" w16cid:durableId="1472136744">
    <w:abstractNumId w:val="16"/>
  </w:num>
  <w:num w:numId="59" w16cid:durableId="1196238983">
    <w:abstractNumId w:val="180"/>
  </w:num>
  <w:num w:numId="60" w16cid:durableId="1501577835">
    <w:abstractNumId w:val="116"/>
  </w:num>
  <w:num w:numId="61" w16cid:durableId="1128233168">
    <w:abstractNumId w:val="50"/>
  </w:num>
  <w:num w:numId="62" w16cid:durableId="5446940">
    <w:abstractNumId w:val="38"/>
  </w:num>
  <w:num w:numId="63" w16cid:durableId="624585498">
    <w:abstractNumId w:val="211"/>
  </w:num>
  <w:num w:numId="64" w16cid:durableId="1360397263">
    <w:abstractNumId w:val="61"/>
  </w:num>
  <w:num w:numId="65" w16cid:durableId="47195390">
    <w:abstractNumId w:val="33"/>
  </w:num>
  <w:num w:numId="66" w16cid:durableId="681932155">
    <w:abstractNumId w:val="109"/>
  </w:num>
  <w:num w:numId="67" w16cid:durableId="1196652321">
    <w:abstractNumId w:val="187"/>
  </w:num>
  <w:num w:numId="68" w16cid:durableId="1165244870">
    <w:abstractNumId w:val="210"/>
  </w:num>
  <w:num w:numId="69" w16cid:durableId="1733578801">
    <w:abstractNumId w:val="185"/>
  </w:num>
  <w:num w:numId="70" w16cid:durableId="1229148096">
    <w:abstractNumId w:val="174"/>
  </w:num>
  <w:num w:numId="71" w16cid:durableId="1957784997">
    <w:abstractNumId w:val="122"/>
  </w:num>
  <w:num w:numId="72" w16cid:durableId="1826894993">
    <w:abstractNumId w:val="40"/>
  </w:num>
  <w:num w:numId="73" w16cid:durableId="965817388">
    <w:abstractNumId w:val="47"/>
  </w:num>
  <w:num w:numId="74" w16cid:durableId="980961780">
    <w:abstractNumId w:val="141"/>
  </w:num>
  <w:num w:numId="75" w16cid:durableId="800658894">
    <w:abstractNumId w:val="23"/>
  </w:num>
  <w:num w:numId="76" w16cid:durableId="284848269">
    <w:abstractNumId w:val="4"/>
  </w:num>
  <w:num w:numId="77" w16cid:durableId="105582341">
    <w:abstractNumId w:val="209"/>
  </w:num>
  <w:num w:numId="78" w16cid:durableId="607081059">
    <w:abstractNumId w:val="99"/>
  </w:num>
  <w:num w:numId="79" w16cid:durableId="882405625">
    <w:abstractNumId w:val="26"/>
  </w:num>
  <w:num w:numId="80" w16cid:durableId="83572701">
    <w:abstractNumId w:val="162"/>
  </w:num>
  <w:num w:numId="81" w16cid:durableId="1828276640">
    <w:abstractNumId w:val="165"/>
  </w:num>
  <w:num w:numId="82" w16cid:durableId="1128935493">
    <w:abstractNumId w:val="175"/>
  </w:num>
  <w:num w:numId="83" w16cid:durableId="424427082">
    <w:abstractNumId w:val="114"/>
  </w:num>
  <w:num w:numId="84" w16cid:durableId="597058454">
    <w:abstractNumId w:val="12"/>
  </w:num>
  <w:num w:numId="85" w16cid:durableId="756093647">
    <w:abstractNumId w:val="104"/>
  </w:num>
  <w:num w:numId="86" w16cid:durableId="1947039100">
    <w:abstractNumId w:val="117"/>
  </w:num>
  <w:num w:numId="87" w16cid:durableId="1413308376">
    <w:abstractNumId w:val="204"/>
  </w:num>
  <w:num w:numId="88" w16cid:durableId="1714619807">
    <w:abstractNumId w:val="193"/>
  </w:num>
  <w:num w:numId="89" w16cid:durableId="574241710">
    <w:abstractNumId w:val="93"/>
  </w:num>
  <w:num w:numId="90" w16cid:durableId="1465461310">
    <w:abstractNumId w:val="46"/>
  </w:num>
  <w:num w:numId="91" w16cid:durableId="2109423895">
    <w:abstractNumId w:val="199"/>
  </w:num>
  <w:num w:numId="92" w16cid:durableId="1690987023">
    <w:abstractNumId w:val="155"/>
  </w:num>
  <w:num w:numId="93" w16cid:durableId="894319421">
    <w:abstractNumId w:val="106"/>
  </w:num>
  <w:num w:numId="94" w16cid:durableId="166292802">
    <w:abstractNumId w:val="111"/>
  </w:num>
  <w:num w:numId="95" w16cid:durableId="1468737864">
    <w:abstractNumId w:val="188"/>
  </w:num>
  <w:num w:numId="96" w16cid:durableId="2128429189">
    <w:abstractNumId w:val="113"/>
  </w:num>
  <w:num w:numId="97" w16cid:durableId="213011076">
    <w:abstractNumId w:val="65"/>
  </w:num>
  <w:num w:numId="98" w16cid:durableId="1499803536">
    <w:abstractNumId w:val="139"/>
  </w:num>
  <w:num w:numId="99" w16cid:durableId="1506555456">
    <w:abstractNumId w:val="167"/>
  </w:num>
  <w:num w:numId="100" w16cid:durableId="2019889812">
    <w:abstractNumId w:val="164"/>
  </w:num>
  <w:num w:numId="101" w16cid:durableId="225379885">
    <w:abstractNumId w:val="83"/>
  </w:num>
  <w:num w:numId="102" w16cid:durableId="313148549">
    <w:abstractNumId w:val="89"/>
  </w:num>
  <w:num w:numId="103" w16cid:durableId="57485083">
    <w:abstractNumId w:val="220"/>
  </w:num>
  <w:num w:numId="104" w16cid:durableId="2041204251">
    <w:abstractNumId w:val="218"/>
  </w:num>
  <w:num w:numId="105" w16cid:durableId="1032653593">
    <w:abstractNumId w:val="87"/>
  </w:num>
  <w:num w:numId="106" w16cid:durableId="550044669">
    <w:abstractNumId w:val="132"/>
  </w:num>
  <w:num w:numId="107" w16cid:durableId="769786792">
    <w:abstractNumId w:val="177"/>
  </w:num>
  <w:num w:numId="108" w16cid:durableId="442001804">
    <w:abstractNumId w:val="159"/>
  </w:num>
  <w:num w:numId="109" w16cid:durableId="1877347114">
    <w:abstractNumId w:val="28"/>
  </w:num>
  <w:num w:numId="110" w16cid:durableId="2021665232">
    <w:abstractNumId w:val="100"/>
  </w:num>
  <w:num w:numId="111" w16cid:durableId="2069913694">
    <w:abstractNumId w:val="92"/>
  </w:num>
  <w:num w:numId="112" w16cid:durableId="577522408">
    <w:abstractNumId w:val="62"/>
  </w:num>
  <w:num w:numId="113" w16cid:durableId="1991205580">
    <w:abstractNumId w:val="183"/>
  </w:num>
  <w:num w:numId="114" w16cid:durableId="384305157">
    <w:abstractNumId w:val="91"/>
  </w:num>
  <w:num w:numId="115" w16cid:durableId="1447769154">
    <w:abstractNumId w:val="115"/>
  </w:num>
  <w:num w:numId="116" w16cid:durableId="1483885569">
    <w:abstractNumId w:val="36"/>
  </w:num>
  <w:num w:numId="117" w16cid:durableId="936404266">
    <w:abstractNumId w:val="138"/>
  </w:num>
  <w:num w:numId="118" w16cid:durableId="64765794">
    <w:abstractNumId w:val="166"/>
  </w:num>
  <w:num w:numId="119" w16cid:durableId="2066248225">
    <w:abstractNumId w:val="73"/>
  </w:num>
  <w:num w:numId="120" w16cid:durableId="1281491788">
    <w:abstractNumId w:val="56"/>
  </w:num>
  <w:num w:numId="121" w16cid:durableId="960066086">
    <w:abstractNumId w:val="216"/>
  </w:num>
  <w:num w:numId="122" w16cid:durableId="1677885248">
    <w:abstractNumId w:val="22"/>
  </w:num>
  <w:num w:numId="123" w16cid:durableId="793407087">
    <w:abstractNumId w:val="198"/>
  </w:num>
  <w:num w:numId="124" w16cid:durableId="617758182">
    <w:abstractNumId w:val="178"/>
  </w:num>
  <w:num w:numId="125" w16cid:durableId="680860580">
    <w:abstractNumId w:val="64"/>
  </w:num>
  <w:num w:numId="126" w16cid:durableId="341049544">
    <w:abstractNumId w:val="58"/>
  </w:num>
  <w:num w:numId="127" w16cid:durableId="576936395">
    <w:abstractNumId w:val="85"/>
  </w:num>
  <w:num w:numId="128" w16cid:durableId="128597132">
    <w:abstractNumId w:val="7"/>
  </w:num>
  <w:num w:numId="129" w16cid:durableId="1546942184">
    <w:abstractNumId w:val="123"/>
  </w:num>
  <w:num w:numId="130" w16cid:durableId="951866512">
    <w:abstractNumId w:val="200"/>
  </w:num>
  <w:num w:numId="131" w16cid:durableId="870267400">
    <w:abstractNumId w:val="29"/>
  </w:num>
  <w:num w:numId="132" w16cid:durableId="1529298821">
    <w:abstractNumId w:val="207"/>
  </w:num>
  <w:num w:numId="133" w16cid:durableId="635186046">
    <w:abstractNumId w:val="118"/>
  </w:num>
  <w:num w:numId="134" w16cid:durableId="811869489">
    <w:abstractNumId w:val="150"/>
  </w:num>
  <w:num w:numId="135" w16cid:durableId="1889534014">
    <w:abstractNumId w:val="0"/>
  </w:num>
  <w:num w:numId="136" w16cid:durableId="190728141">
    <w:abstractNumId w:val="128"/>
  </w:num>
  <w:num w:numId="137" w16cid:durableId="255095942">
    <w:abstractNumId w:val="110"/>
  </w:num>
  <w:num w:numId="138" w16cid:durableId="65416179">
    <w:abstractNumId w:val="121"/>
  </w:num>
  <w:num w:numId="139" w16cid:durableId="793327173">
    <w:abstractNumId w:val="191"/>
  </w:num>
  <w:num w:numId="140" w16cid:durableId="1193152522">
    <w:abstractNumId w:val="201"/>
  </w:num>
  <w:num w:numId="141" w16cid:durableId="430274834">
    <w:abstractNumId w:val="196"/>
  </w:num>
  <w:num w:numId="142" w16cid:durableId="1080447064">
    <w:abstractNumId w:val="32"/>
  </w:num>
  <w:num w:numId="143" w16cid:durableId="915431406">
    <w:abstractNumId w:val="194"/>
  </w:num>
  <w:num w:numId="144" w16cid:durableId="1890996201">
    <w:abstractNumId w:val="160"/>
  </w:num>
  <w:num w:numId="145" w16cid:durableId="2013489154">
    <w:abstractNumId w:val="1"/>
  </w:num>
  <w:num w:numId="146" w16cid:durableId="1383023892">
    <w:abstractNumId w:val="30"/>
  </w:num>
  <w:num w:numId="147" w16cid:durableId="729616193">
    <w:abstractNumId w:val="126"/>
  </w:num>
  <w:num w:numId="148" w16cid:durableId="227690842">
    <w:abstractNumId w:val="203"/>
  </w:num>
  <w:num w:numId="149" w16cid:durableId="851188806">
    <w:abstractNumId w:val="184"/>
  </w:num>
  <w:num w:numId="150" w16cid:durableId="11108252">
    <w:abstractNumId w:val="34"/>
  </w:num>
  <w:num w:numId="151" w16cid:durableId="615792557">
    <w:abstractNumId w:val="202"/>
  </w:num>
  <w:num w:numId="152" w16cid:durableId="384066767">
    <w:abstractNumId w:val="97"/>
  </w:num>
  <w:num w:numId="153" w16cid:durableId="1477525886">
    <w:abstractNumId w:val="15"/>
  </w:num>
  <w:num w:numId="154" w16cid:durableId="860361843">
    <w:abstractNumId w:val="151"/>
  </w:num>
  <w:num w:numId="155" w16cid:durableId="1730765552">
    <w:abstractNumId w:val="11"/>
  </w:num>
  <w:num w:numId="156" w16cid:durableId="898049890">
    <w:abstractNumId w:val="35"/>
  </w:num>
  <w:num w:numId="157" w16cid:durableId="213392490">
    <w:abstractNumId w:val="206"/>
  </w:num>
  <w:num w:numId="158" w16cid:durableId="1437167681">
    <w:abstractNumId w:val="136"/>
  </w:num>
  <w:num w:numId="159" w16cid:durableId="967929490">
    <w:abstractNumId w:val="72"/>
  </w:num>
  <w:num w:numId="160" w16cid:durableId="595796314">
    <w:abstractNumId w:val="19"/>
  </w:num>
  <w:num w:numId="161" w16cid:durableId="248388803">
    <w:abstractNumId w:val="125"/>
  </w:num>
  <w:num w:numId="162" w16cid:durableId="597296593">
    <w:abstractNumId w:val="171"/>
  </w:num>
  <w:num w:numId="163" w16cid:durableId="794718613">
    <w:abstractNumId w:val="135"/>
  </w:num>
  <w:num w:numId="164" w16cid:durableId="1802384694">
    <w:abstractNumId w:val="55"/>
  </w:num>
  <w:num w:numId="165" w16cid:durableId="1772429495">
    <w:abstractNumId w:val="3"/>
  </w:num>
  <w:num w:numId="166" w16cid:durableId="374161362">
    <w:abstractNumId w:val="212"/>
  </w:num>
  <w:num w:numId="167" w16cid:durableId="895313338">
    <w:abstractNumId w:val="107"/>
  </w:num>
  <w:num w:numId="168" w16cid:durableId="2072582125">
    <w:abstractNumId w:val="37"/>
  </w:num>
  <w:num w:numId="169" w16cid:durableId="853299935">
    <w:abstractNumId w:val="96"/>
  </w:num>
  <w:num w:numId="170" w16cid:durableId="356464269">
    <w:abstractNumId w:val="8"/>
  </w:num>
  <w:num w:numId="171" w16cid:durableId="1950577234">
    <w:abstractNumId w:val="90"/>
  </w:num>
  <w:num w:numId="172" w16cid:durableId="15228954">
    <w:abstractNumId w:val="163"/>
  </w:num>
  <w:num w:numId="173" w16cid:durableId="1001465931">
    <w:abstractNumId w:val="161"/>
  </w:num>
  <w:num w:numId="174" w16cid:durableId="1934623553">
    <w:abstractNumId w:val="170"/>
  </w:num>
  <w:num w:numId="175" w16cid:durableId="961378595">
    <w:abstractNumId w:val="54"/>
  </w:num>
  <w:num w:numId="176" w16cid:durableId="2013600812">
    <w:abstractNumId w:val="158"/>
  </w:num>
  <w:num w:numId="177" w16cid:durableId="1035302985">
    <w:abstractNumId w:val="9"/>
  </w:num>
  <w:num w:numId="178" w16cid:durableId="2116553927">
    <w:abstractNumId w:val="14"/>
  </w:num>
  <w:num w:numId="179" w16cid:durableId="154537932">
    <w:abstractNumId w:val="70"/>
  </w:num>
  <w:num w:numId="180" w16cid:durableId="1596012688">
    <w:abstractNumId w:val="42"/>
  </w:num>
  <w:num w:numId="181" w16cid:durableId="1540319767">
    <w:abstractNumId w:val="112"/>
  </w:num>
  <w:num w:numId="182" w16cid:durableId="430273977">
    <w:abstractNumId w:val="179"/>
  </w:num>
  <w:num w:numId="183" w16cid:durableId="271205368">
    <w:abstractNumId w:val="105"/>
  </w:num>
  <w:num w:numId="184" w16cid:durableId="571620599">
    <w:abstractNumId w:val="21"/>
  </w:num>
  <w:num w:numId="185" w16cid:durableId="1366558554">
    <w:abstractNumId w:val="102"/>
  </w:num>
  <w:num w:numId="186" w16cid:durableId="829249966">
    <w:abstractNumId w:val="75"/>
  </w:num>
  <w:num w:numId="187" w16cid:durableId="1086001794">
    <w:abstractNumId w:val="68"/>
  </w:num>
  <w:num w:numId="188" w16cid:durableId="1802993061">
    <w:abstractNumId w:val="213"/>
  </w:num>
  <w:num w:numId="189" w16cid:durableId="1080443135">
    <w:abstractNumId w:val="51"/>
  </w:num>
  <w:num w:numId="190" w16cid:durableId="728504470">
    <w:abstractNumId w:val="214"/>
  </w:num>
  <w:num w:numId="191" w16cid:durableId="858399311">
    <w:abstractNumId w:val="146"/>
  </w:num>
  <w:num w:numId="192" w16cid:durableId="410271820">
    <w:abstractNumId w:val="60"/>
  </w:num>
  <w:num w:numId="193" w16cid:durableId="1113860629">
    <w:abstractNumId w:val="78"/>
  </w:num>
  <w:num w:numId="194" w16cid:durableId="1323005268">
    <w:abstractNumId w:val="145"/>
  </w:num>
  <w:num w:numId="195" w16cid:durableId="1253126084">
    <w:abstractNumId w:val="52"/>
  </w:num>
  <w:num w:numId="196" w16cid:durableId="127821103">
    <w:abstractNumId w:val="44"/>
  </w:num>
  <w:num w:numId="197" w16cid:durableId="2118672248">
    <w:abstractNumId w:val="133"/>
  </w:num>
  <w:num w:numId="198" w16cid:durableId="114759598">
    <w:abstractNumId w:val="77"/>
  </w:num>
  <w:num w:numId="199" w16cid:durableId="1592273460">
    <w:abstractNumId w:val="101"/>
  </w:num>
  <w:num w:numId="200" w16cid:durableId="573858834">
    <w:abstractNumId w:val="149"/>
  </w:num>
  <w:num w:numId="201" w16cid:durableId="7683398">
    <w:abstractNumId w:val="168"/>
  </w:num>
  <w:num w:numId="202" w16cid:durableId="1481847736">
    <w:abstractNumId w:val="130"/>
  </w:num>
  <w:num w:numId="203" w16cid:durableId="845438008">
    <w:abstractNumId w:val="20"/>
  </w:num>
  <w:num w:numId="204" w16cid:durableId="262886016">
    <w:abstractNumId w:val="95"/>
  </w:num>
  <w:num w:numId="205" w16cid:durableId="597444852">
    <w:abstractNumId w:val="215"/>
  </w:num>
  <w:num w:numId="206" w16cid:durableId="990255945">
    <w:abstractNumId w:val="31"/>
  </w:num>
  <w:num w:numId="207" w16cid:durableId="396561245">
    <w:abstractNumId w:val="205"/>
  </w:num>
  <w:num w:numId="208" w16cid:durableId="513374281">
    <w:abstractNumId w:val="173"/>
  </w:num>
  <w:num w:numId="209" w16cid:durableId="278415733">
    <w:abstractNumId w:val="172"/>
  </w:num>
  <w:num w:numId="210" w16cid:durableId="1539006235">
    <w:abstractNumId w:val="156"/>
  </w:num>
  <w:num w:numId="211" w16cid:durableId="688943909">
    <w:abstractNumId w:val="27"/>
  </w:num>
  <w:num w:numId="212" w16cid:durableId="219481089">
    <w:abstractNumId w:val="13"/>
  </w:num>
  <w:num w:numId="213" w16cid:durableId="66852033">
    <w:abstractNumId w:val="147"/>
  </w:num>
  <w:num w:numId="214" w16cid:durableId="2105687220">
    <w:abstractNumId w:val="134"/>
  </w:num>
  <w:num w:numId="215" w16cid:durableId="786895245">
    <w:abstractNumId w:val="74"/>
  </w:num>
  <w:num w:numId="216" w16cid:durableId="791479373">
    <w:abstractNumId w:val="94"/>
  </w:num>
  <w:num w:numId="217" w16cid:durableId="1100105124">
    <w:abstractNumId w:val="169"/>
  </w:num>
  <w:num w:numId="218" w16cid:durableId="535854323">
    <w:abstractNumId w:val="190"/>
  </w:num>
  <w:num w:numId="219" w16cid:durableId="289365504">
    <w:abstractNumId w:val="195"/>
  </w:num>
  <w:num w:numId="220" w16cid:durableId="1878353819">
    <w:abstractNumId w:val="18"/>
  </w:num>
  <w:num w:numId="221" w16cid:durableId="666399361">
    <w:abstractNumId w:val="17"/>
  </w:num>
  <w:num w:numId="222" w16cid:durableId="981078012">
    <w:abstractNumId w:val="2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1C62"/>
    <w:rsid w:val="000031D4"/>
    <w:rsid w:val="00004421"/>
    <w:rsid w:val="000047B2"/>
    <w:rsid w:val="00004A5F"/>
    <w:rsid w:val="00004DD2"/>
    <w:rsid w:val="00005221"/>
    <w:rsid w:val="0000646D"/>
    <w:rsid w:val="0000742A"/>
    <w:rsid w:val="000076D2"/>
    <w:rsid w:val="00007778"/>
    <w:rsid w:val="00007AF2"/>
    <w:rsid w:val="000109B9"/>
    <w:rsid w:val="00015E2F"/>
    <w:rsid w:val="000160AF"/>
    <w:rsid w:val="00016A50"/>
    <w:rsid w:val="000179E5"/>
    <w:rsid w:val="00017C50"/>
    <w:rsid w:val="00020BC7"/>
    <w:rsid w:val="00020BD5"/>
    <w:rsid w:val="000212CF"/>
    <w:rsid w:val="000225E9"/>
    <w:rsid w:val="00022635"/>
    <w:rsid w:val="000229AA"/>
    <w:rsid w:val="0002365E"/>
    <w:rsid w:val="00023927"/>
    <w:rsid w:val="00024707"/>
    <w:rsid w:val="00024CE7"/>
    <w:rsid w:val="000264AB"/>
    <w:rsid w:val="000271E2"/>
    <w:rsid w:val="00032377"/>
    <w:rsid w:val="000324B4"/>
    <w:rsid w:val="00032D9E"/>
    <w:rsid w:val="0003364D"/>
    <w:rsid w:val="0003386B"/>
    <w:rsid w:val="00033D91"/>
    <w:rsid w:val="000351C0"/>
    <w:rsid w:val="00036191"/>
    <w:rsid w:val="00037866"/>
    <w:rsid w:val="00037DBB"/>
    <w:rsid w:val="000407D4"/>
    <w:rsid w:val="00042B1A"/>
    <w:rsid w:val="00043688"/>
    <w:rsid w:val="00043CC1"/>
    <w:rsid w:val="00045762"/>
    <w:rsid w:val="0005002B"/>
    <w:rsid w:val="000502B2"/>
    <w:rsid w:val="00052D1F"/>
    <w:rsid w:val="00054071"/>
    <w:rsid w:val="00054292"/>
    <w:rsid w:val="00054459"/>
    <w:rsid w:val="00054EEE"/>
    <w:rsid w:val="00055043"/>
    <w:rsid w:val="00056003"/>
    <w:rsid w:val="000568DA"/>
    <w:rsid w:val="00056FE5"/>
    <w:rsid w:val="00057CA3"/>
    <w:rsid w:val="00060D26"/>
    <w:rsid w:val="00061C13"/>
    <w:rsid w:val="00062F04"/>
    <w:rsid w:val="000640EA"/>
    <w:rsid w:val="000641B5"/>
    <w:rsid w:val="0006469B"/>
    <w:rsid w:val="00064DE8"/>
    <w:rsid w:val="00064EBE"/>
    <w:rsid w:val="00067D6B"/>
    <w:rsid w:val="00067E46"/>
    <w:rsid w:val="00070B8E"/>
    <w:rsid w:val="00070BB8"/>
    <w:rsid w:val="0007342D"/>
    <w:rsid w:val="0007346F"/>
    <w:rsid w:val="00074FAA"/>
    <w:rsid w:val="00076942"/>
    <w:rsid w:val="00076B2B"/>
    <w:rsid w:val="00077A2B"/>
    <w:rsid w:val="0008009C"/>
    <w:rsid w:val="0008260A"/>
    <w:rsid w:val="00084C0D"/>
    <w:rsid w:val="00085CB9"/>
    <w:rsid w:val="00085E7C"/>
    <w:rsid w:val="000873AE"/>
    <w:rsid w:val="00087536"/>
    <w:rsid w:val="00090564"/>
    <w:rsid w:val="000919C1"/>
    <w:rsid w:val="0009269C"/>
    <w:rsid w:val="00093D6C"/>
    <w:rsid w:val="0009438F"/>
    <w:rsid w:val="000958DF"/>
    <w:rsid w:val="00096654"/>
    <w:rsid w:val="00096D07"/>
    <w:rsid w:val="000A1725"/>
    <w:rsid w:val="000A1F60"/>
    <w:rsid w:val="000A20D2"/>
    <w:rsid w:val="000A2909"/>
    <w:rsid w:val="000A2A00"/>
    <w:rsid w:val="000A33A3"/>
    <w:rsid w:val="000A5943"/>
    <w:rsid w:val="000A5AA8"/>
    <w:rsid w:val="000A5CCC"/>
    <w:rsid w:val="000A6CB0"/>
    <w:rsid w:val="000A7D6C"/>
    <w:rsid w:val="000B07C1"/>
    <w:rsid w:val="000B0CB7"/>
    <w:rsid w:val="000B1263"/>
    <w:rsid w:val="000B43C0"/>
    <w:rsid w:val="000B551A"/>
    <w:rsid w:val="000B71BE"/>
    <w:rsid w:val="000B7A1A"/>
    <w:rsid w:val="000C08CC"/>
    <w:rsid w:val="000C0B3F"/>
    <w:rsid w:val="000C1B2F"/>
    <w:rsid w:val="000C2646"/>
    <w:rsid w:val="000C3645"/>
    <w:rsid w:val="000C53C8"/>
    <w:rsid w:val="000C5DC8"/>
    <w:rsid w:val="000C63A5"/>
    <w:rsid w:val="000C6E65"/>
    <w:rsid w:val="000C736A"/>
    <w:rsid w:val="000C7448"/>
    <w:rsid w:val="000C777F"/>
    <w:rsid w:val="000C7B4D"/>
    <w:rsid w:val="000D004E"/>
    <w:rsid w:val="000D0FC4"/>
    <w:rsid w:val="000D1320"/>
    <w:rsid w:val="000D1332"/>
    <w:rsid w:val="000D139B"/>
    <w:rsid w:val="000D219A"/>
    <w:rsid w:val="000D2250"/>
    <w:rsid w:val="000D231D"/>
    <w:rsid w:val="000D277A"/>
    <w:rsid w:val="000D3448"/>
    <w:rsid w:val="000D3B0A"/>
    <w:rsid w:val="000D6C75"/>
    <w:rsid w:val="000D6C95"/>
    <w:rsid w:val="000D7229"/>
    <w:rsid w:val="000D74A7"/>
    <w:rsid w:val="000E0103"/>
    <w:rsid w:val="000E0446"/>
    <w:rsid w:val="000E07DF"/>
    <w:rsid w:val="000E2A84"/>
    <w:rsid w:val="000E2FD2"/>
    <w:rsid w:val="000E32DA"/>
    <w:rsid w:val="000E355A"/>
    <w:rsid w:val="000E41D4"/>
    <w:rsid w:val="000E47C7"/>
    <w:rsid w:val="000E7936"/>
    <w:rsid w:val="000E7FF4"/>
    <w:rsid w:val="000F008F"/>
    <w:rsid w:val="000F02DC"/>
    <w:rsid w:val="000F0690"/>
    <w:rsid w:val="000F0AD2"/>
    <w:rsid w:val="000F1926"/>
    <w:rsid w:val="000F3905"/>
    <w:rsid w:val="000F3A16"/>
    <w:rsid w:val="000F4451"/>
    <w:rsid w:val="000F4580"/>
    <w:rsid w:val="000F6B95"/>
    <w:rsid w:val="000F7B51"/>
    <w:rsid w:val="000F7BB3"/>
    <w:rsid w:val="00100A1B"/>
    <w:rsid w:val="00100A70"/>
    <w:rsid w:val="00100D5D"/>
    <w:rsid w:val="00101222"/>
    <w:rsid w:val="00102FAB"/>
    <w:rsid w:val="0010332B"/>
    <w:rsid w:val="001047F0"/>
    <w:rsid w:val="00106339"/>
    <w:rsid w:val="00106A41"/>
    <w:rsid w:val="00106AC6"/>
    <w:rsid w:val="00106E2A"/>
    <w:rsid w:val="00110099"/>
    <w:rsid w:val="001101BB"/>
    <w:rsid w:val="001130CF"/>
    <w:rsid w:val="001148DA"/>
    <w:rsid w:val="00114B46"/>
    <w:rsid w:val="001156DD"/>
    <w:rsid w:val="001156ED"/>
    <w:rsid w:val="00116206"/>
    <w:rsid w:val="001170EE"/>
    <w:rsid w:val="00121350"/>
    <w:rsid w:val="00121644"/>
    <w:rsid w:val="00121F4C"/>
    <w:rsid w:val="00123657"/>
    <w:rsid w:val="00123798"/>
    <w:rsid w:val="00123952"/>
    <w:rsid w:val="00124AB1"/>
    <w:rsid w:val="00124B46"/>
    <w:rsid w:val="0012501E"/>
    <w:rsid w:val="00126D02"/>
    <w:rsid w:val="00127F55"/>
    <w:rsid w:val="00131012"/>
    <w:rsid w:val="001327D0"/>
    <w:rsid w:val="00132B26"/>
    <w:rsid w:val="00132E83"/>
    <w:rsid w:val="00133246"/>
    <w:rsid w:val="00133263"/>
    <w:rsid w:val="0013484F"/>
    <w:rsid w:val="00134D0E"/>
    <w:rsid w:val="001350D0"/>
    <w:rsid w:val="001367D0"/>
    <w:rsid w:val="00137B5F"/>
    <w:rsid w:val="00143BD2"/>
    <w:rsid w:val="00143C15"/>
    <w:rsid w:val="0014491D"/>
    <w:rsid w:val="0014741D"/>
    <w:rsid w:val="0014765F"/>
    <w:rsid w:val="00147FFE"/>
    <w:rsid w:val="001509EF"/>
    <w:rsid w:val="00151896"/>
    <w:rsid w:val="001520EE"/>
    <w:rsid w:val="0015244A"/>
    <w:rsid w:val="00152B14"/>
    <w:rsid w:val="001533D7"/>
    <w:rsid w:val="001539CC"/>
    <w:rsid w:val="00153B22"/>
    <w:rsid w:val="0015580C"/>
    <w:rsid w:val="00155E91"/>
    <w:rsid w:val="00156853"/>
    <w:rsid w:val="00156C46"/>
    <w:rsid w:val="001577B9"/>
    <w:rsid w:val="00157EA4"/>
    <w:rsid w:val="0016095A"/>
    <w:rsid w:val="00160C17"/>
    <w:rsid w:val="00163085"/>
    <w:rsid w:val="00163136"/>
    <w:rsid w:val="00163F91"/>
    <w:rsid w:val="001659B2"/>
    <w:rsid w:val="00165BB5"/>
    <w:rsid w:val="00165D36"/>
    <w:rsid w:val="00166271"/>
    <w:rsid w:val="00167330"/>
    <w:rsid w:val="00167386"/>
    <w:rsid w:val="0017273D"/>
    <w:rsid w:val="00172956"/>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927"/>
    <w:rsid w:val="001A6D7D"/>
    <w:rsid w:val="001A6FF1"/>
    <w:rsid w:val="001A7098"/>
    <w:rsid w:val="001B0FF1"/>
    <w:rsid w:val="001B24E9"/>
    <w:rsid w:val="001B325C"/>
    <w:rsid w:val="001B3E44"/>
    <w:rsid w:val="001B4E49"/>
    <w:rsid w:val="001B55AB"/>
    <w:rsid w:val="001B5A8D"/>
    <w:rsid w:val="001B62B0"/>
    <w:rsid w:val="001B692F"/>
    <w:rsid w:val="001B7237"/>
    <w:rsid w:val="001B7B39"/>
    <w:rsid w:val="001B7F6E"/>
    <w:rsid w:val="001C0675"/>
    <w:rsid w:val="001C10F6"/>
    <w:rsid w:val="001C15F2"/>
    <w:rsid w:val="001C1706"/>
    <w:rsid w:val="001C1BDE"/>
    <w:rsid w:val="001C2612"/>
    <w:rsid w:val="001C31CC"/>
    <w:rsid w:val="001C34B7"/>
    <w:rsid w:val="001C38FE"/>
    <w:rsid w:val="001C3E14"/>
    <w:rsid w:val="001C43F2"/>
    <w:rsid w:val="001C4B13"/>
    <w:rsid w:val="001C534C"/>
    <w:rsid w:val="001C53B1"/>
    <w:rsid w:val="001C5C09"/>
    <w:rsid w:val="001C6525"/>
    <w:rsid w:val="001C71E9"/>
    <w:rsid w:val="001C763F"/>
    <w:rsid w:val="001C77EC"/>
    <w:rsid w:val="001D0A49"/>
    <w:rsid w:val="001D2679"/>
    <w:rsid w:val="001D2A98"/>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6AD8"/>
    <w:rsid w:val="001E7A22"/>
    <w:rsid w:val="001F06BA"/>
    <w:rsid w:val="001F0FC7"/>
    <w:rsid w:val="001F19E8"/>
    <w:rsid w:val="001F1D09"/>
    <w:rsid w:val="001F34D7"/>
    <w:rsid w:val="001F59FC"/>
    <w:rsid w:val="001F5CF6"/>
    <w:rsid w:val="001F71F6"/>
    <w:rsid w:val="00201265"/>
    <w:rsid w:val="0020196E"/>
    <w:rsid w:val="00203B36"/>
    <w:rsid w:val="00205B9C"/>
    <w:rsid w:val="00206CF2"/>
    <w:rsid w:val="00207748"/>
    <w:rsid w:val="00210EAE"/>
    <w:rsid w:val="00212595"/>
    <w:rsid w:val="00212919"/>
    <w:rsid w:val="0021469A"/>
    <w:rsid w:val="00216421"/>
    <w:rsid w:val="002168CE"/>
    <w:rsid w:val="00216CB4"/>
    <w:rsid w:val="00216D1E"/>
    <w:rsid w:val="00217178"/>
    <w:rsid w:val="00217443"/>
    <w:rsid w:val="002176F3"/>
    <w:rsid w:val="002207B3"/>
    <w:rsid w:val="002208AF"/>
    <w:rsid w:val="002219B8"/>
    <w:rsid w:val="00225068"/>
    <w:rsid w:val="002259F8"/>
    <w:rsid w:val="002273E4"/>
    <w:rsid w:val="00227535"/>
    <w:rsid w:val="00227582"/>
    <w:rsid w:val="002275BF"/>
    <w:rsid w:val="00231075"/>
    <w:rsid w:val="0023174B"/>
    <w:rsid w:val="0023231D"/>
    <w:rsid w:val="0023529D"/>
    <w:rsid w:val="0023552C"/>
    <w:rsid w:val="00235C27"/>
    <w:rsid w:val="0023694F"/>
    <w:rsid w:val="00236968"/>
    <w:rsid w:val="00237438"/>
    <w:rsid w:val="00237AFD"/>
    <w:rsid w:val="00240A4B"/>
    <w:rsid w:val="00240ADC"/>
    <w:rsid w:val="00240B59"/>
    <w:rsid w:val="00241EF9"/>
    <w:rsid w:val="0024239F"/>
    <w:rsid w:val="0024436A"/>
    <w:rsid w:val="00244C17"/>
    <w:rsid w:val="00244DEA"/>
    <w:rsid w:val="00244F6E"/>
    <w:rsid w:val="002453E7"/>
    <w:rsid w:val="00245F1D"/>
    <w:rsid w:val="00246365"/>
    <w:rsid w:val="00246B2D"/>
    <w:rsid w:val="00246E02"/>
    <w:rsid w:val="00246EF2"/>
    <w:rsid w:val="002479D4"/>
    <w:rsid w:val="0025111D"/>
    <w:rsid w:val="0025116C"/>
    <w:rsid w:val="00251206"/>
    <w:rsid w:val="00252185"/>
    <w:rsid w:val="00253B48"/>
    <w:rsid w:val="00254A8C"/>
    <w:rsid w:val="00255B55"/>
    <w:rsid w:val="002560D1"/>
    <w:rsid w:val="002560DE"/>
    <w:rsid w:val="002566BF"/>
    <w:rsid w:val="00256A36"/>
    <w:rsid w:val="00256FF8"/>
    <w:rsid w:val="0025795E"/>
    <w:rsid w:val="00257A1D"/>
    <w:rsid w:val="002601F7"/>
    <w:rsid w:val="00260700"/>
    <w:rsid w:val="002610C3"/>
    <w:rsid w:val="00261BFB"/>
    <w:rsid w:val="0026281E"/>
    <w:rsid w:val="0026307A"/>
    <w:rsid w:val="002639AA"/>
    <w:rsid w:val="002663FF"/>
    <w:rsid w:val="00271213"/>
    <w:rsid w:val="00272993"/>
    <w:rsid w:val="00272F2E"/>
    <w:rsid w:val="00274C4E"/>
    <w:rsid w:val="00274E18"/>
    <w:rsid w:val="002760B5"/>
    <w:rsid w:val="00276679"/>
    <w:rsid w:val="00276B6D"/>
    <w:rsid w:val="0027792A"/>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2D09"/>
    <w:rsid w:val="002934FB"/>
    <w:rsid w:val="00294D87"/>
    <w:rsid w:val="00295313"/>
    <w:rsid w:val="00295420"/>
    <w:rsid w:val="00295A6C"/>
    <w:rsid w:val="00296144"/>
    <w:rsid w:val="002972A7"/>
    <w:rsid w:val="00297C59"/>
    <w:rsid w:val="002A0BFA"/>
    <w:rsid w:val="002A0E05"/>
    <w:rsid w:val="002A1B68"/>
    <w:rsid w:val="002A2E7C"/>
    <w:rsid w:val="002A4049"/>
    <w:rsid w:val="002A567A"/>
    <w:rsid w:val="002A5BE1"/>
    <w:rsid w:val="002A6296"/>
    <w:rsid w:val="002A6320"/>
    <w:rsid w:val="002B0612"/>
    <w:rsid w:val="002B0B2B"/>
    <w:rsid w:val="002B0EE3"/>
    <w:rsid w:val="002B4D5F"/>
    <w:rsid w:val="002B6533"/>
    <w:rsid w:val="002B65CB"/>
    <w:rsid w:val="002B670D"/>
    <w:rsid w:val="002B7DBD"/>
    <w:rsid w:val="002C04FC"/>
    <w:rsid w:val="002C1320"/>
    <w:rsid w:val="002C3088"/>
    <w:rsid w:val="002C4279"/>
    <w:rsid w:val="002C4E10"/>
    <w:rsid w:val="002C5D87"/>
    <w:rsid w:val="002C623A"/>
    <w:rsid w:val="002C6A82"/>
    <w:rsid w:val="002C7C69"/>
    <w:rsid w:val="002D01F1"/>
    <w:rsid w:val="002D0EEF"/>
    <w:rsid w:val="002D33EA"/>
    <w:rsid w:val="002D38B1"/>
    <w:rsid w:val="002D5703"/>
    <w:rsid w:val="002D64B7"/>
    <w:rsid w:val="002D74F7"/>
    <w:rsid w:val="002D7510"/>
    <w:rsid w:val="002D77E0"/>
    <w:rsid w:val="002E055B"/>
    <w:rsid w:val="002E239D"/>
    <w:rsid w:val="002E31B4"/>
    <w:rsid w:val="002E3989"/>
    <w:rsid w:val="002E4F87"/>
    <w:rsid w:val="002E53FE"/>
    <w:rsid w:val="002E5908"/>
    <w:rsid w:val="002E6B50"/>
    <w:rsid w:val="002E6EBF"/>
    <w:rsid w:val="002E7CAA"/>
    <w:rsid w:val="002F1EA6"/>
    <w:rsid w:val="002F2AC6"/>
    <w:rsid w:val="002F2D34"/>
    <w:rsid w:val="002F2F50"/>
    <w:rsid w:val="002F3328"/>
    <w:rsid w:val="002F3701"/>
    <w:rsid w:val="002F3B5A"/>
    <w:rsid w:val="002F3ED7"/>
    <w:rsid w:val="002F3F01"/>
    <w:rsid w:val="002F69F4"/>
    <w:rsid w:val="0030106C"/>
    <w:rsid w:val="003016F9"/>
    <w:rsid w:val="003028B1"/>
    <w:rsid w:val="00303422"/>
    <w:rsid w:val="003038E3"/>
    <w:rsid w:val="003040F7"/>
    <w:rsid w:val="00304A1E"/>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36E"/>
    <w:rsid w:val="0031642F"/>
    <w:rsid w:val="00317744"/>
    <w:rsid w:val="00317820"/>
    <w:rsid w:val="00317994"/>
    <w:rsid w:val="00320D8E"/>
    <w:rsid w:val="0032249D"/>
    <w:rsid w:val="003229EA"/>
    <w:rsid w:val="00322B56"/>
    <w:rsid w:val="00322D38"/>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922"/>
    <w:rsid w:val="00341BDC"/>
    <w:rsid w:val="00343140"/>
    <w:rsid w:val="003465DE"/>
    <w:rsid w:val="00346883"/>
    <w:rsid w:val="003472F1"/>
    <w:rsid w:val="00350776"/>
    <w:rsid w:val="00350998"/>
    <w:rsid w:val="00350F58"/>
    <w:rsid w:val="00351C77"/>
    <w:rsid w:val="00351DA9"/>
    <w:rsid w:val="00352117"/>
    <w:rsid w:val="003523AF"/>
    <w:rsid w:val="0035396C"/>
    <w:rsid w:val="00353A8D"/>
    <w:rsid w:val="00356521"/>
    <w:rsid w:val="00360B56"/>
    <w:rsid w:val="00360C07"/>
    <w:rsid w:val="00360FBE"/>
    <w:rsid w:val="003615C5"/>
    <w:rsid w:val="00361A63"/>
    <w:rsid w:val="00361BFB"/>
    <w:rsid w:val="00362DFB"/>
    <w:rsid w:val="00363557"/>
    <w:rsid w:val="00364BA9"/>
    <w:rsid w:val="003656B4"/>
    <w:rsid w:val="0036580F"/>
    <w:rsid w:val="00365EB8"/>
    <w:rsid w:val="00365EBA"/>
    <w:rsid w:val="0036631A"/>
    <w:rsid w:val="003669F9"/>
    <w:rsid w:val="00366A1B"/>
    <w:rsid w:val="00370D65"/>
    <w:rsid w:val="00371027"/>
    <w:rsid w:val="00371D46"/>
    <w:rsid w:val="003726CE"/>
    <w:rsid w:val="003734C3"/>
    <w:rsid w:val="003748F0"/>
    <w:rsid w:val="00375C83"/>
    <w:rsid w:val="00375F1D"/>
    <w:rsid w:val="00380A7C"/>
    <w:rsid w:val="00380AF8"/>
    <w:rsid w:val="00380F06"/>
    <w:rsid w:val="0038248F"/>
    <w:rsid w:val="00382983"/>
    <w:rsid w:val="003839C6"/>
    <w:rsid w:val="0038576B"/>
    <w:rsid w:val="00386300"/>
    <w:rsid w:val="00386368"/>
    <w:rsid w:val="003867F4"/>
    <w:rsid w:val="00387816"/>
    <w:rsid w:val="003901AC"/>
    <w:rsid w:val="0039367A"/>
    <w:rsid w:val="003942DA"/>
    <w:rsid w:val="0039522B"/>
    <w:rsid w:val="003966D1"/>
    <w:rsid w:val="0039726E"/>
    <w:rsid w:val="0039730D"/>
    <w:rsid w:val="003A0742"/>
    <w:rsid w:val="003A0946"/>
    <w:rsid w:val="003A146B"/>
    <w:rsid w:val="003A1970"/>
    <w:rsid w:val="003A2339"/>
    <w:rsid w:val="003A2343"/>
    <w:rsid w:val="003A2F09"/>
    <w:rsid w:val="003A2F77"/>
    <w:rsid w:val="003A3207"/>
    <w:rsid w:val="003A379A"/>
    <w:rsid w:val="003A44FF"/>
    <w:rsid w:val="003A5142"/>
    <w:rsid w:val="003A54A7"/>
    <w:rsid w:val="003A5CFB"/>
    <w:rsid w:val="003A7795"/>
    <w:rsid w:val="003B0ED0"/>
    <w:rsid w:val="003B18FD"/>
    <w:rsid w:val="003B24AA"/>
    <w:rsid w:val="003B4B7E"/>
    <w:rsid w:val="003B6733"/>
    <w:rsid w:val="003B6C97"/>
    <w:rsid w:val="003B7C8E"/>
    <w:rsid w:val="003C12BD"/>
    <w:rsid w:val="003C2FCB"/>
    <w:rsid w:val="003C443C"/>
    <w:rsid w:val="003C5B65"/>
    <w:rsid w:val="003C63B5"/>
    <w:rsid w:val="003C6791"/>
    <w:rsid w:val="003C7846"/>
    <w:rsid w:val="003C7F66"/>
    <w:rsid w:val="003D06E9"/>
    <w:rsid w:val="003D10AC"/>
    <w:rsid w:val="003D1B3A"/>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4E0B"/>
    <w:rsid w:val="003E50F4"/>
    <w:rsid w:val="003E528F"/>
    <w:rsid w:val="003E5999"/>
    <w:rsid w:val="003E6615"/>
    <w:rsid w:val="003E7429"/>
    <w:rsid w:val="003F1569"/>
    <w:rsid w:val="003F2BF1"/>
    <w:rsid w:val="003F3954"/>
    <w:rsid w:val="003F3964"/>
    <w:rsid w:val="003F3973"/>
    <w:rsid w:val="003F423A"/>
    <w:rsid w:val="003F426D"/>
    <w:rsid w:val="003F56A2"/>
    <w:rsid w:val="003F58E2"/>
    <w:rsid w:val="0040036B"/>
    <w:rsid w:val="00401F55"/>
    <w:rsid w:val="0040211C"/>
    <w:rsid w:val="00403724"/>
    <w:rsid w:val="00404667"/>
    <w:rsid w:val="004047C5"/>
    <w:rsid w:val="00404F83"/>
    <w:rsid w:val="00405F77"/>
    <w:rsid w:val="0040634B"/>
    <w:rsid w:val="004073ED"/>
    <w:rsid w:val="00407FBE"/>
    <w:rsid w:val="0041108B"/>
    <w:rsid w:val="0041130F"/>
    <w:rsid w:val="004117E8"/>
    <w:rsid w:val="00411F31"/>
    <w:rsid w:val="00412703"/>
    <w:rsid w:val="00412B89"/>
    <w:rsid w:val="00413277"/>
    <w:rsid w:val="0041499E"/>
    <w:rsid w:val="0041522D"/>
    <w:rsid w:val="004219B3"/>
    <w:rsid w:val="00421FCD"/>
    <w:rsid w:val="00422789"/>
    <w:rsid w:val="00422A81"/>
    <w:rsid w:val="00426521"/>
    <w:rsid w:val="004269E3"/>
    <w:rsid w:val="00426C39"/>
    <w:rsid w:val="004305F9"/>
    <w:rsid w:val="004312D1"/>
    <w:rsid w:val="00431F3C"/>
    <w:rsid w:val="004335E9"/>
    <w:rsid w:val="00433F2D"/>
    <w:rsid w:val="0043546F"/>
    <w:rsid w:val="0043646A"/>
    <w:rsid w:val="004369AE"/>
    <w:rsid w:val="00436E76"/>
    <w:rsid w:val="004407C5"/>
    <w:rsid w:val="00440EEC"/>
    <w:rsid w:val="004412C5"/>
    <w:rsid w:val="004417FD"/>
    <w:rsid w:val="00442228"/>
    <w:rsid w:val="004427FF"/>
    <w:rsid w:val="004438B1"/>
    <w:rsid w:val="00446BFB"/>
    <w:rsid w:val="00447BD0"/>
    <w:rsid w:val="00450333"/>
    <w:rsid w:val="00450F86"/>
    <w:rsid w:val="00451599"/>
    <w:rsid w:val="00452E62"/>
    <w:rsid w:val="00453243"/>
    <w:rsid w:val="00454455"/>
    <w:rsid w:val="004559BE"/>
    <w:rsid w:val="0045763A"/>
    <w:rsid w:val="00457D9C"/>
    <w:rsid w:val="00460EFB"/>
    <w:rsid w:val="00460F11"/>
    <w:rsid w:val="004610C0"/>
    <w:rsid w:val="00461BA0"/>
    <w:rsid w:val="004621AA"/>
    <w:rsid w:val="00462E5D"/>
    <w:rsid w:val="00463673"/>
    <w:rsid w:val="004641AB"/>
    <w:rsid w:val="004649FA"/>
    <w:rsid w:val="00465056"/>
    <w:rsid w:val="00465311"/>
    <w:rsid w:val="0046560D"/>
    <w:rsid w:val="00465B12"/>
    <w:rsid w:val="00466282"/>
    <w:rsid w:val="00467388"/>
    <w:rsid w:val="0046778E"/>
    <w:rsid w:val="00470BE5"/>
    <w:rsid w:val="00471B85"/>
    <w:rsid w:val="00471E92"/>
    <w:rsid w:val="0047236B"/>
    <w:rsid w:val="00472FC1"/>
    <w:rsid w:val="00473210"/>
    <w:rsid w:val="00473C44"/>
    <w:rsid w:val="004740F7"/>
    <w:rsid w:val="00474615"/>
    <w:rsid w:val="00474952"/>
    <w:rsid w:val="00476AF1"/>
    <w:rsid w:val="00480564"/>
    <w:rsid w:val="00480FE4"/>
    <w:rsid w:val="00481227"/>
    <w:rsid w:val="00481BBA"/>
    <w:rsid w:val="0048336C"/>
    <w:rsid w:val="00484158"/>
    <w:rsid w:val="004841D4"/>
    <w:rsid w:val="004843DE"/>
    <w:rsid w:val="004847E7"/>
    <w:rsid w:val="00484CEF"/>
    <w:rsid w:val="00484EC8"/>
    <w:rsid w:val="0048552F"/>
    <w:rsid w:val="00485A47"/>
    <w:rsid w:val="00486072"/>
    <w:rsid w:val="004860A4"/>
    <w:rsid w:val="00486649"/>
    <w:rsid w:val="00487860"/>
    <w:rsid w:val="0049019E"/>
    <w:rsid w:val="004901EE"/>
    <w:rsid w:val="00490239"/>
    <w:rsid w:val="00491FDE"/>
    <w:rsid w:val="0049407E"/>
    <w:rsid w:val="00496082"/>
    <w:rsid w:val="004960F6"/>
    <w:rsid w:val="00496383"/>
    <w:rsid w:val="00496504"/>
    <w:rsid w:val="004A1BF2"/>
    <w:rsid w:val="004A303B"/>
    <w:rsid w:val="004A3737"/>
    <w:rsid w:val="004A3A76"/>
    <w:rsid w:val="004A4A82"/>
    <w:rsid w:val="004A5F51"/>
    <w:rsid w:val="004A7359"/>
    <w:rsid w:val="004A777D"/>
    <w:rsid w:val="004B0E08"/>
    <w:rsid w:val="004B1C73"/>
    <w:rsid w:val="004B2724"/>
    <w:rsid w:val="004B3429"/>
    <w:rsid w:val="004B3E36"/>
    <w:rsid w:val="004B513E"/>
    <w:rsid w:val="004B5A11"/>
    <w:rsid w:val="004B6450"/>
    <w:rsid w:val="004B6FB6"/>
    <w:rsid w:val="004B7B37"/>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45B4"/>
    <w:rsid w:val="004D51E8"/>
    <w:rsid w:val="004D6853"/>
    <w:rsid w:val="004D7D25"/>
    <w:rsid w:val="004E0304"/>
    <w:rsid w:val="004E1D93"/>
    <w:rsid w:val="004E29B4"/>
    <w:rsid w:val="004E4C47"/>
    <w:rsid w:val="004E5A3F"/>
    <w:rsid w:val="004E67B5"/>
    <w:rsid w:val="004E7156"/>
    <w:rsid w:val="004E72FC"/>
    <w:rsid w:val="004E77F5"/>
    <w:rsid w:val="004F0AF8"/>
    <w:rsid w:val="004F0BF8"/>
    <w:rsid w:val="004F1EB2"/>
    <w:rsid w:val="004F258B"/>
    <w:rsid w:val="004F67AD"/>
    <w:rsid w:val="004F730B"/>
    <w:rsid w:val="004F73DE"/>
    <w:rsid w:val="00500517"/>
    <w:rsid w:val="005016D5"/>
    <w:rsid w:val="0050206C"/>
    <w:rsid w:val="00502161"/>
    <w:rsid w:val="00503721"/>
    <w:rsid w:val="00503C13"/>
    <w:rsid w:val="00503D27"/>
    <w:rsid w:val="005044AA"/>
    <w:rsid w:val="00505696"/>
    <w:rsid w:val="005061D9"/>
    <w:rsid w:val="00506D17"/>
    <w:rsid w:val="00506E1D"/>
    <w:rsid w:val="00506E32"/>
    <w:rsid w:val="00507461"/>
    <w:rsid w:val="005107BF"/>
    <w:rsid w:val="005142BF"/>
    <w:rsid w:val="00515C7C"/>
    <w:rsid w:val="005162DE"/>
    <w:rsid w:val="00516BC5"/>
    <w:rsid w:val="00516E1A"/>
    <w:rsid w:val="00517032"/>
    <w:rsid w:val="00517DFF"/>
    <w:rsid w:val="0052012E"/>
    <w:rsid w:val="00520532"/>
    <w:rsid w:val="005207C0"/>
    <w:rsid w:val="00520BCC"/>
    <w:rsid w:val="00521A89"/>
    <w:rsid w:val="005222F8"/>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03E"/>
    <w:rsid w:val="005422BE"/>
    <w:rsid w:val="0054259D"/>
    <w:rsid w:val="00542865"/>
    <w:rsid w:val="00544756"/>
    <w:rsid w:val="00545577"/>
    <w:rsid w:val="005466EF"/>
    <w:rsid w:val="005466FC"/>
    <w:rsid w:val="00546BAB"/>
    <w:rsid w:val="00550A00"/>
    <w:rsid w:val="00550A26"/>
    <w:rsid w:val="00550B11"/>
    <w:rsid w:val="00551147"/>
    <w:rsid w:val="005512D0"/>
    <w:rsid w:val="00551C9A"/>
    <w:rsid w:val="0055287A"/>
    <w:rsid w:val="00552AF8"/>
    <w:rsid w:val="00553965"/>
    <w:rsid w:val="005539A8"/>
    <w:rsid w:val="00554A13"/>
    <w:rsid w:val="00555DB2"/>
    <w:rsid w:val="00555E25"/>
    <w:rsid w:val="0055669D"/>
    <w:rsid w:val="00560D1E"/>
    <w:rsid w:val="005611AE"/>
    <w:rsid w:val="00561292"/>
    <w:rsid w:val="005616A4"/>
    <w:rsid w:val="00562E5F"/>
    <w:rsid w:val="00563077"/>
    <w:rsid w:val="0056342A"/>
    <w:rsid w:val="005652B7"/>
    <w:rsid w:val="00565644"/>
    <w:rsid w:val="00565C12"/>
    <w:rsid w:val="0056619B"/>
    <w:rsid w:val="00567DE0"/>
    <w:rsid w:val="00567E9D"/>
    <w:rsid w:val="00570235"/>
    <w:rsid w:val="0057057A"/>
    <w:rsid w:val="00570B0A"/>
    <w:rsid w:val="0057155D"/>
    <w:rsid w:val="005727A8"/>
    <w:rsid w:val="005729FC"/>
    <w:rsid w:val="00573BD5"/>
    <w:rsid w:val="00574111"/>
    <w:rsid w:val="00574179"/>
    <w:rsid w:val="00574A6B"/>
    <w:rsid w:val="00574B59"/>
    <w:rsid w:val="00575A72"/>
    <w:rsid w:val="00576445"/>
    <w:rsid w:val="00580377"/>
    <w:rsid w:val="00580A04"/>
    <w:rsid w:val="00580F09"/>
    <w:rsid w:val="00585407"/>
    <w:rsid w:val="005863C0"/>
    <w:rsid w:val="00586650"/>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0F6A"/>
    <w:rsid w:val="005A2F11"/>
    <w:rsid w:val="005A2F3F"/>
    <w:rsid w:val="005A35E6"/>
    <w:rsid w:val="005A3AB8"/>
    <w:rsid w:val="005A4024"/>
    <w:rsid w:val="005A507E"/>
    <w:rsid w:val="005A5520"/>
    <w:rsid w:val="005A568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1A5"/>
    <w:rsid w:val="005C122E"/>
    <w:rsid w:val="005C1343"/>
    <w:rsid w:val="005C1724"/>
    <w:rsid w:val="005C191E"/>
    <w:rsid w:val="005C2DB2"/>
    <w:rsid w:val="005C2FF9"/>
    <w:rsid w:val="005C31CE"/>
    <w:rsid w:val="005C3F29"/>
    <w:rsid w:val="005C46F1"/>
    <w:rsid w:val="005C4D77"/>
    <w:rsid w:val="005C529A"/>
    <w:rsid w:val="005C5AFC"/>
    <w:rsid w:val="005D0F3C"/>
    <w:rsid w:val="005D0FAD"/>
    <w:rsid w:val="005D124C"/>
    <w:rsid w:val="005D14C8"/>
    <w:rsid w:val="005D45FA"/>
    <w:rsid w:val="005D4774"/>
    <w:rsid w:val="005D5495"/>
    <w:rsid w:val="005D5EB5"/>
    <w:rsid w:val="005D743F"/>
    <w:rsid w:val="005D75BA"/>
    <w:rsid w:val="005E056D"/>
    <w:rsid w:val="005E20CE"/>
    <w:rsid w:val="005E2244"/>
    <w:rsid w:val="005E59B7"/>
    <w:rsid w:val="005E6305"/>
    <w:rsid w:val="005E67F0"/>
    <w:rsid w:val="005F2F57"/>
    <w:rsid w:val="005F4272"/>
    <w:rsid w:val="005F527A"/>
    <w:rsid w:val="005F5293"/>
    <w:rsid w:val="005F5E79"/>
    <w:rsid w:val="005F67B0"/>
    <w:rsid w:val="005F6A2E"/>
    <w:rsid w:val="0060017F"/>
    <w:rsid w:val="006031B6"/>
    <w:rsid w:val="00603268"/>
    <w:rsid w:val="00603B5B"/>
    <w:rsid w:val="00605D82"/>
    <w:rsid w:val="00606394"/>
    <w:rsid w:val="00610224"/>
    <w:rsid w:val="006118FD"/>
    <w:rsid w:val="0061398F"/>
    <w:rsid w:val="00613B45"/>
    <w:rsid w:val="00614885"/>
    <w:rsid w:val="00614D38"/>
    <w:rsid w:val="00615F57"/>
    <w:rsid w:val="006166E8"/>
    <w:rsid w:val="00616EC2"/>
    <w:rsid w:val="00617845"/>
    <w:rsid w:val="00622141"/>
    <w:rsid w:val="00622B20"/>
    <w:rsid w:val="0062303C"/>
    <w:rsid w:val="00623EE7"/>
    <w:rsid w:val="00624B12"/>
    <w:rsid w:val="00624D7E"/>
    <w:rsid w:val="00625035"/>
    <w:rsid w:val="00626166"/>
    <w:rsid w:val="00627052"/>
    <w:rsid w:val="00627618"/>
    <w:rsid w:val="00627B61"/>
    <w:rsid w:val="0063031E"/>
    <w:rsid w:val="006319EE"/>
    <w:rsid w:val="00631AB1"/>
    <w:rsid w:val="00631FA9"/>
    <w:rsid w:val="00632113"/>
    <w:rsid w:val="00632859"/>
    <w:rsid w:val="00632CC3"/>
    <w:rsid w:val="0063497E"/>
    <w:rsid w:val="0063499A"/>
    <w:rsid w:val="006360E8"/>
    <w:rsid w:val="006368B6"/>
    <w:rsid w:val="00636D99"/>
    <w:rsid w:val="006376CA"/>
    <w:rsid w:val="00637FF8"/>
    <w:rsid w:val="00641272"/>
    <w:rsid w:val="0064243C"/>
    <w:rsid w:val="006424EA"/>
    <w:rsid w:val="00642546"/>
    <w:rsid w:val="00642F94"/>
    <w:rsid w:val="00644609"/>
    <w:rsid w:val="0064489D"/>
    <w:rsid w:val="0064668E"/>
    <w:rsid w:val="00647A37"/>
    <w:rsid w:val="00647B93"/>
    <w:rsid w:val="006505B7"/>
    <w:rsid w:val="006508DA"/>
    <w:rsid w:val="00650C25"/>
    <w:rsid w:val="006511A0"/>
    <w:rsid w:val="00651568"/>
    <w:rsid w:val="00651D73"/>
    <w:rsid w:val="00652115"/>
    <w:rsid w:val="0065310A"/>
    <w:rsid w:val="00653574"/>
    <w:rsid w:val="00654181"/>
    <w:rsid w:val="00654ECC"/>
    <w:rsid w:val="00654FFF"/>
    <w:rsid w:val="006566FA"/>
    <w:rsid w:val="00656841"/>
    <w:rsid w:val="00661315"/>
    <w:rsid w:val="0066449C"/>
    <w:rsid w:val="0066722F"/>
    <w:rsid w:val="00667644"/>
    <w:rsid w:val="00670C34"/>
    <w:rsid w:val="00671BEC"/>
    <w:rsid w:val="00672E7F"/>
    <w:rsid w:val="00673653"/>
    <w:rsid w:val="006737F8"/>
    <w:rsid w:val="00673869"/>
    <w:rsid w:val="00673FD2"/>
    <w:rsid w:val="006753B9"/>
    <w:rsid w:val="00675D7D"/>
    <w:rsid w:val="006761CB"/>
    <w:rsid w:val="0068085D"/>
    <w:rsid w:val="00680BD4"/>
    <w:rsid w:val="006811F2"/>
    <w:rsid w:val="00681EDE"/>
    <w:rsid w:val="00684D8C"/>
    <w:rsid w:val="0068536D"/>
    <w:rsid w:val="0068689D"/>
    <w:rsid w:val="0068736E"/>
    <w:rsid w:val="006877D8"/>
    <w:rsid w:val="0068788B"/>
    <w:rsid w:val="00690811"/>
    <w:rsid w:val="00693B1F"/>
    <w:rsid w:val="00695344"/>
    <w:rsid w:val="006953DA"/>
    <w:rsid w:val="00695AB2"/>
    <w:rsid w:val="00696560"/>
    <w:rsid w:val="00696C36"/>
    <w:rsid w:val="006970B0"/>
    <w:rsid w:val="00697371"/>
    <w:rsid w:val="00697B91"/>
    <w:rsid w:val="006A037F"/>
    <w:rsid w:val="006A092E"/>
    <w:rsid w:val="006A3912"/>
    <w:rsid w:val="006A5066"/>
    <w:rsid w:val="006A54A6"/>
    <w:rsid w:val="006A551C"/>
    <w:rsid w:val="006A61F9"/>
    <w:rsid w:val="006A6264"/>
    <w:rsid w:val="006A6890"/>
    <w:rsid w:val="006A73CE"/>
    <w:rsid w:val="006B036C"/>
    <w:rsid w:val="006B1EAD"/>
    <w:rsid w:val="006B26C8"/>
    <w:rsid w:val="006B49B9"/>
    <w:rsid w:val="006B4ECF"/>
    <w:rsid w:val="006B54E9"/>
    <w:rsid w:val="006B6008"/>
    <w:rsid w:val="006B7817"/>
    <w:rsid w:val="006B7CD4"/>
    <w:rsid w:val="006B7E69"/>
    <w:rsid w:val="006C08A7"/>
    <w:rsid w:val="006C1B07"/>
    <w:rsid w:val="006C204D"/>
    <w:rsid w:val="006C3AE4"/>
    <w:rsid w:val="006C46A0"/>
    <w:rsid w:val="006C516A"/>
    <w:rsid w:val="006C5C25"/>
    <w:rsid w:val="006C71EE"/>
    <w:rsid w:val="006D05DF"/>
    <w:rsid w:val="006D0753"/>
    <w:rsid w:val="006D0959"/>
    <w:rsid w:val="006D143F"/>
    <w:rsid w:val="006D171C"/>
    <w:rsid w:val="006D3BA9"/>
    <w:rsid w:val="006D40CC"/>
    <w:rsid w:val="006D45F0"/>
    <w:rsid w:val="006D79EE"/>
    <w:rsid w:val="006E09E2"/>
    <w:rsid w:val="006E0CC9"/>
    <w:rsid w:val="006E1B44"/>
    <w:rsid w:val="006E248E"/>
    <w:rsid w:val="006E2B67"/>
    <w:rsid w:val="006E2D86"/>
    <w:rsid w:val="006E3323"/>
    <w:rsid w:val="006E3C7A"/>
    <w:rsid w:val="006E4A8B"/>
    <w:rsid w:val="006E51D6"/>
    <w:rsid w:val="006E57EE"/>
    <w:rsid w:val="006E69A4"/>
    <w:rsid w:val="006E6AF1"/>
    <w:rsid w:val="006E6CF9"/>
    <w:rsid w:val="006E6E39"/>
    <w:rsid w:val="006E7F39"/>
    <w:rsid w:val="006F2592"/>
    <w:rsid w:val="006F29E1"/>
    <w:rsid w:val="006F2A19"/>
    <w:rsid w:val="006F32A6"/>
    <w:rsid w:val="006F4B01"/>
    <w:rsid w:val="006F53FC"/>
    <w:rsid w:val="007016C7"/>
    <w:rsid w:val="0070198F"/>
    <w:rsid w:val="00702576"/>
    <w:rsid w:val="007029F8"/>
    <w:rsid w:val="00702D4E"/>
    <w:rsid w:val="00702DE7"/>
    <w:rsid w:val="00702E1D"/>
    <w:rsid w:val="00706007"/>
    <w:rsid w:val="00710328"/>
    <w:rsid w:val="007118B7"/>
    <w:rsid w:val="00711AE5"/>
    <w:rsid w:val="00712417"/>
    <w:rsid w:val="00713EA6"/>
    <w:rsid w:val="00715FD2"/>
    <w:rsid w:val="00716901"/>
    <w:rsid w:val="00720C11"/>
    <w:rsid w:val="0072151A"/>
    <w:rsid w:val="00721701"/>
    <w:rsid w:val="007219A3"/>
    <w:rsid w:val="00723747"/>
    <w:rsid w:val="00723D97"/>
    <w:rsid w:val="00724E0B"/>
    <w:rsid w:val="007255A2"/>
    <w:rsid w:val="0072692C"/>
    <w:rsid w:val="0073146F"/>
    <w:rsid w:val="00735771"/>
    <w:rsid w:val="007363C3"/>
    <w:rsid w:val="00736AE9"/>
    <w:rsid w:val="00736D88"/>
    <w:rsid w:val="007403A6"/>
    <w:rsid w:val="00740C98"/>
    <w:rsid w:val="00741182"/>
    <w:rsid w:val="0074491D"/>
    <w:rsid w:val="0074523B"/>
    <w:rsid w:val="0074539A"/>
    <w:rsid w:val="0074564A"/>
    <w:rsid w:val="00747446"/>
    <w:rsid w:val="00747BB0"/>
    <w:rsid w:val="00747E7D"/>
    <w:rsid w:val="00751245"/>
    <w:rsid w:val="00751256"/>
    <w:rsid w:val="00751753"/>
    <w:rsid w:val="00751AEA"/>
    <w:rsid w:val="007541ED"/>
    <w:rsid w:val="00756308"/>
    <w:rsid w:val="00756B87"/>
    <w:rsid w:val="00756D85"/>
    <w:rsid w:val="0076026B"/>
    <w:rsid w:val="007605FC"/>
    <w:rsid w:val="00762466"/>
    <w:rsid w:val="00762A63"/>
    <w:rsid w:val="00765503"/>
    <w:rsid w:val="00765C87"/>
    <w:rsid w:val="007700A6"/>
    <w:rsid w:val="00770C89"/>
    <w:rsid w:val="0077220C"/>
    <w:rsid w:val="007722B9"/>
    <w:rsid w:val="00772FBA"/>
    <w:rsid w:val="00773117"/>
    <w:rsid w:val="00774398"/>
    <w:rsid w:val="007744CC"/>
    <w:rsid w:val="00774776"/>
    <w:rsid w:val="007751C1"/>
    <w:rsid w:val="007762AC"/>
    <w:rsid w:val="00776BD1"/>
    <w:rsid w:val="00776ECD"/>
    <w:rsid w:val="0077711C"/>
    <w:rsid w:val="007778E4"/>
    <w:rsid w:val="00780CB3"/>
    <w:rsid w:val="00781115"/>
    <w:rsid w:val="0078256E"/>
    <w:rsid w:val="00782683"/>
    <w:rsid w:val="007836F5"/>
    <w:rsid w:val="007839D3"/>
    <w:rsid w:val="007848F6"/>
    <w:rsid w:val="00785A9E"/>
    <w:rsid w:val="00791B4D"/>
    <w:rsid w:val="007925F1"/>
    <w:rsid w:val="007929FA"/>
    <w:rsid w:val="00792F29"/>
    <w:rsid w:val="00793C0E"/>
    <w:rsid w:val="00793CC7"/>
    <w:rsid w:val="00794E96"/>
    <w:rsid w:val="00797007"/>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38A2"/>
    <w:rsid w:val="007B3BFB"/>
    <w:rsid w:val="007B4C84"/>
    <w:rsid w:val="007B6363"/>
    <w:rsid w:val="007C1536"/>
    <w:rsid w:val="007C20DD"/>
    <w:rsid w:val="007C2D9C"/>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A0D"/>
    <w:rsid w:val="007E29D2"/>
    <w:rsid w:val="007E2EC1"/>
    <w:rsid w:val="007E4D03"/>
    <w:rsid w:val="007E6981"/>
    <w:rsid w:val="007E7EB3"/>
    <w:rsid w:val="007F165C"/>
    <w:rsid w:val="007F314A"/>
    <w:rsid w:val="007F474C"/>
    <w:rsid w:val="007F4B48"/>
    <w:rsid w:val="007F5652"/>
    <w:rsid w:val="007F78EF"/>
    <w:rsid w:val="007F7932"/>
    <w:rsid w:val="00804998"/>
    <w:rsid w:val="00804A29"/>
    <w:rsid w:val="00806667"/>
    <w:rsid w:val="0081080C"/>
    <w:rsid w:val="0081231E"/>
    <w:rsid w:val="00812F36"/>
    <w:rsid w:val="00814010"/>
    <w:rsid w:val="0081493B"/>
    <w:rsid w:val="00815F1B"/>
    <w:rsid w:val="0081603A"/>
    <w:rsid w:val="0081639E"/>
    <w:rsid w:val="0081695B"/>
    <w:rsid w:val="00816D69"/>
    <w:rsid w:val="00816DDF"/>
    <w:rsid w:val="008177B1"/>
    <w:rsid w:val="00817E7B"/>
    <w:rsid w:val="0082046E"/>
    <w:rsid w:val="00820693"/>
    <w:rsid w:val="008207EB"/>
    <w:rsid w:val="008216F1"/>
    <w:rsid w:val="00821723"/>
    <w:rsid w:val="00824238"/>
    <w:rsid w:val="0082437D"/>
    <w:rsid w:val="00825124"/>
    <w:rsid w:val="0082553D"/>
    <w:rsid w:val="00825851"/>
    <w:rsid w:val="00827378"/>
    <w:rsid w:val="00827ACC"/>
    <w:rsid w:val="00830C6B"/>
    <w:rsid w:val="00832BB6"/>
    <w:rsid w:val="0083376A"/>
    <w:rsid w:val="0083382D"/>
    <w:rsid w:val="0083503D"/>
    <w:rsid w:val="00835EFB"/>
    <w:rsid w:val="008366DE"/>
    <w:rsid w:val="00837868"/>
    <w:rsid w:val="00840AF2"/>
    <w:rsid w:val="00840E5C"/>
    <w:rsid w:val="00845E92"/>
    <w:rsid w:val="00845F1F"/>
    <w:rsid w:val="00850187"/>
    <w:rsid w:val="008504A3"/>
    <w:rsid w:val="00850543"/>
    <w:rsid w:val="00851C6A"/>
    <w:rsid w:val="008526CE"/>
    <w:rsid w:val="008539A7"/>
    <w:rsid w:val="00853FE7"/>
    <w:rsid w:val="008542D4"/>
    <w:rsid w:val="008548F4"/>
    <w:rsid w:val="008556EF"/>
    <w:rsid w:val="008568F5"/>
    <w:rsid w:val="00856D9D"/>
    <w:rsid w:val="00860E67"/>
    <w:rsid w:val="00861A0B"/>
    <w:rsid w:val="008638F1"/>
    <w:rsid w:val="00863D64"/>
    <w:rsid w:val="00865F95"/>
    <w:rsid w:val="00866660"/>
    <w:rsid w:val="00867102"/>
    <w:rsid w:val="00872CDB"/>
    <w:rsid w:val="008759D4"/>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1410"/>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471"/>
    <w:rsid w:val="008A3ADF"/>
    <w:rsid w:val="008A3C8F"/>
    <w:rsid w:val="008A4250"/>
    <w:rsid w:val="008A5114"/>
    <w:rsid w:val="008A5839"/>
    <w:rsid w:val="008A5B7B"/>
    <w:rsid w:val="008A5C58"/>
    <w:rsid w:val="008A5D85"/>
    <w:rsid w:val="008A63D9"/>
    <w:rsid w:val="008A6B7B"/>
    <w:rsid w:val="008A6DF1"/>
    <w:rsid w:val="008A7CA0"/>
    <w:rsid w:val="008A7DC6"/>
    <w:rsid w:val="008B0631"/>
    <w:rsid w:val="008B06D3"/>
    <w:rsid w:val="008B1145"/>
    <w:rsid w:val="008B17F1"/>
    <w:rsid w:val="008B2144"/>
    <w:rsid w:val="008B25FF"/>
    <w:rsid w:val="008B29F0"/>
    <w:rsid w:val="008B601E"/>
    <w:rsid w:val="008B689F"/>
    <w:rsid w:val="008B703B"/>
    <w:rsid w:val="008B71B5"/>
    <w:rsid w:val="008B7AB9"/>
    <w:rsid w:val="008C0134"/>
    <w:rsid w:val="008C0498"/>
    <w:rsid w:val="008C0823"/>
    <w:rsid w:val="008C1552"/>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485C"/>
    <w:rsid w:val="008D51CE"/>
    <w:rsid w:val="008D5974"/>
    <w:rsid w:val="008D62A8"/>
    <w:rsid w:val="008D6DF4"/>
    <w:rsid w:val="008D7E1D"/>
    <w:rsid w:val="008E3215"/>
    <w:rsid w:val="008E376D"/>
    <w:rsid w:val="008E391B"/>
    <w:rsid w:val="008E52EB"/>
    <w:rsid w:val="008E5325"/>
    <w:rsid w:val="008E589A"/>
    <w:rsid w:val="008E599C"/>
    <w:rsid w:val="008E6B2B"/>
    <w:rsid w:val="008E6C12"/>
    <w:rsid w:val="008F0EF5"/>
    <w:rsid w:val="008F2AB2"/>
    <w:rsid w:val="008F3EF5"/>
    <w:rsid w:val="008F42D3"/>
    <w:rsid w:val="008F460B"/>
    <w:rsid w:val="008F46E3"/>
    <w:rsid w:val="008F663E"/>
    <w:rsid w:val="008F7A5E"/>
    <w:rsid w:val="008F7DF1"/>
    <w:rsid w:val="008F7E93"/>
    <w:rsid w:val="0090119B"/>
    <w:rsid w:val="0090149C"/>
    <w:rsid w:val="00903844"/>
    <w:rsid w:val="00905CE0"/>
    <w:rsid w:val="00905D62"/>
    <w:rsid w:val="009063A2"/>
    <w:rsid w:val="00906F18"/>
    <w:rsid w:val="00910044"/>
    <w:rsid w:val="00910576"/>
    <w:rsid w:val="00910EAF"/>
    <w:rsid w:val="0091173B"/>
    <w:rsid w:val="0091278A"/>
    <w:rsid w:val="009136E8"/>
    <w:rsid w:val="0091475A"/>
    <w:rsid w:val="00915085"/>
    <w:rsid w:val="00915C38"/>
    <w:rsid w:val="00915CDB"/>
    <w:rsid w:val="00916997"/>
    <w:rsid w:val="0092105D"/>
    <w:rsid w:val="00921075"/>
    <w:rsid w:val="00921620"/>
    <w:rsid w:val="00922AFE"/>
    <w:rsid w:val="00923CB3"/>
    <w:rsid w:val="00924712"/>
    <w:rsid w:val="00924B9B"/>
    <w:rsid w:val="00925AC4"/>
    <w:rsid w:val="00925EB0"/>
    <w:rsid w:val="00926B32"/>
    <w:rsid w:val="009276C7"/>
    <w:rsid w:val="00927869"/>
    <w:rsid w:val="0093269F"/>
    <w:rsid w:val="00933006"/>
    <w:rsid w:val="00933091"/>
    <w:rsid w:val="00933712"/>
    <w:rsid w:val="009338F1"/>
    <w:rsid w:val="0093558E"/>
    <w:rsid w:val="00935A2D"/>
    <w:rsid w:val="0093602D"/>
    <w:rsid w:val="0093638E"/>
    <w:rsid w:val="009367E3"/>
    <w:rsid w:val="00936C55"/>
    <w:rsid w:val="00936DA7"/>
    <w:rsid w:val="00940047"/>
    <w:rsid w:val="00940445"/>
    <w:rsid w:val="00941A8E"/>
    <w:rsid w:val="00941B28"/>
    <w:rsid w:val="00942270"/>
    <w:rsid w:val="009434BC"/>
    <w:rsid w:val="00943867"/>
    <w:rsid w:val="00943F84"/>
    <w:rsid w:val="00944DE6"/>
    <w:rsid w:val="00944E7F"/>
    <w:rsid w:val="00950247"/>
    <w:rsid w:val="009503CA"/>
    <w:rsid w:val="00951161"/>
    <w:rsid w:val="009519EF"/>
    <w:rsid w:val="00952EC1"/>
    <w:rsid w:val="00953C37"/>
    <w:rsid w:val="0095451F"/>
    <w:rsid w:val="00954811"/>
    <w:rsid w:val="00954DC3"/>
    <w:rsid w:val="0095546A"/>
    <w:rsid w:val="00956220"/>
    <w:rsid w:val="00957997"/>
    <w:rsid w:val="00957FF4"/>
    <w:rsid w:val="0096000A"/>
    <w:rsid w:val="00960387"/>
    <w:rsid w:val="00961BAB"/>
    <w:rsid w:val="00962406"/>
    <w:rsid w:val="009630CB"/>
    <w:rsid w:val="00966169"/>
    <w:rsid w:val="00970E0B"/>
    <w:rsid w:val="00970E49"/>
    <w:rsid w:val="00972688"/>
    <w:rsid w:val="0097394D"/>
    <w:rsid w:val="00973D8A"/>
    <w:rsid w:val="00974BF6"/>
    <w:rsid w:val="00974E9B"/>
    <w:rsid w:val="009751A1"/>
    <w:rsid w:val="00975A4E"/>
    <w:rsid w:val="0097690C"/>
    <w:rsid w:val="00976ED6"/>
    <w:rsid w:val="00977F15"/>
    <w:rsid w:val="009800C0"/>
    <w:rsid w:val="0098181D"/>
    <w:rsid w:val="00981F8F"/>
    <w:rsid w:val="00982AB4"/>
    <w:rsid w:val="00982CF0"/>
    <w:rsid w:val="009831C0"/>
    <w:rsid w:val="0098321A"/>
    <w:rsid w:val="009832FA"/>
    <w:rsid w:val="00983D9E"/>
    <w:rsid w:val="00984B4F"/>
    <w:rsid w:val="00984F2F"/>
    <w:rsid w:val="009853C7"/>
    <w:rsid w:val="009856BF"/>
    <w:rsid w:val="00986228"/>
    <w:rsid w:val="00986E0B"/>
    <w:rsid w:val="00987ECA"/>
    <w:rsid w:val="0099130E"/>
    <w:rsid w:val="00991803"/>
    <w:rsid w:val="009918B1"/>
    <w:rsid w:val="00991B0D"/>
    <w:rsid w:val="00992214"/>
    <w:rsid w:val="00993340"/>
    <w:rsid w:val="00993F4F"/>
    <w:rsid w:val="00995B04"/>
    <w:rsid w:val="00995D81"/>
    <w:rsid w:val="009963C0"/>
    <w:rsid w:val="00997F68"/>
    <w:rsid w:val="009A0E47"/>
    <w:rsid w:val="009A1C6D"/>
    <w:rsid w:val="009A1F39"/>
    <w:rsid w:val="009A37CC"/>
    <w:rsid w:val="009A3807"/>
    <w:rsid w:val="009A3FCC"/>
    <w:rsid w:val="009A469B"/>
    <w:rsid w:val="009A4963"/>
    <w:rsid w:val="009A56DF"/>
    <w:rsid w:val="009A6AB2"/>
    <w:rsid w:val="009A6AF9"/>
    <w:rsid w:val="009B02B0"/>
    <w:rsid w:val="009B0747"/>
    <w:rsid w:val="009B0E57"/>
    <w:rsid w:val="009B2AF9"/>
    <w:rsid w:val="009B364D"/>
    <w:rsid w:val="009B4D8D"/>
    <w:rsid w:val="009B5288"/>
    <w:rsid w:val="009B5BA4"/>
    <w:rsid w:val="009B6494"/>
    <w:rsid w:val="009C046D"/>
    <w:rsid w:val="009C0D20"/>
    <w:rsid w:val="009C2CC2"/>
    <w:rsid w:val="009C3BC4"/>
    <w:rsid w:val="009C6A28"/>
    <w:rsid w:val="009C6CED"/>
    <w:rsid w:val="009C702B"/>
    <w:rsid w:val="009C7110"/>
    <w:rsid w:val="009C71EA"/>
    <w:rsid w:val="009D2D13"/>
    <w:rsid w:val="009D3763"/>
    <w:rsid w:val="009D5052"/>
    <w:rsid w:val="009D5FD5"/>
    <w:rsid w:val="009D5FD6"/>
    <w:rsid w:val="009D6AC3"/>
    <w:rsid w:val="009D6F07"/>
    <w:rsid w:val="009D71FF"/>
    <w:rsid w:val="009D7533"/>
    <w:rsid w:val="009D7980"/>
    <w:rsid w:val="009E00BF"/>
    <w:rsid w:val="009E1C95"/>
    <w:rsid w:val="009E23EB"/>
    <w:rsid w:val="009E2BCB"/>
    <w:rsid w:val="009E2DCF"/>
    <w:rsid w:val="009E42D9"/>
    <w:rsid w:val="009E43A2"/>
    <w:rsid w:val="009E52E5"/>
    <w:rsid w:val="009E5D62"/>
    <w:rsid w:val="009E5D6D"/>
    <w:rsid w:val="009E610B"/>
    <w:rsid w:val="009E674F"/>
    <w:rsid w:val="009E6B25"/>
    <w:rsid w:val="009E7547"/>
    <w:rsid w:val="009F07FC"/>
    <w:rsid w:val="009F0921"/>
    <w:rsid w:val="009F0970"/>
    <w:rsid w:val="009F1AD3"/>
    <w:rsid w:val="009F1C5B"/>
    <w:rsid w:val="009F347C"/>
    <w:rsid w:val="009F48EF"/>
    <w:rsid w:val="009F6F49"/>
    <w:rsid w:val="009F7AC8"/>
    <w:rsid w:val="00A00287"/>
    <w:rsid w:val="00A00C29"/>
    <w:rsid w:val="00A01822"/>
    <w:rsid w:val="00A02103"/>
    <w:rsid w:val="00A021F9"/>
    <w:rsid w:val="00A03322"/>
    <w:rsid w:val="00A03BCD"/>
    <w:rsid w:val="00A04E10"/>
    <w:rsid w:val="00A05036"/>
    <w:rsid w:val="00A051B2"/>
    <w:rsid w:val="00A054DB"/>
    <w:rsid w:val="00A0577B"/>
    <w:rsid w:val="00A06276"/>
    <w:rsid w:val="00A07986"/>
    <w:rsid w:val="00A10AE0"/>
    <w:rsid w:val="00A10B97"/>
    <w:rsid w:val="00A10F6B"/>
    <w:rsid w:val="00A12CC2"/>
    <w:rsid w:val="00A12EFE"/>
    <w:rsid w:val="00A15A29"/>
    <w:rsid w:val="00A16B4B"/>
    <w:rsid w:val="00A16D03"/>
    <w:rsid w:val="00A170F7"/>
    <w:rsid w:val="00A172C9"/>
    <w:rsid w:val="00A174ED"/>
    <w:rsid w:val="00A21A0F"/>
    <w:rsid w:val="00A21F91"/>
    <w:rsid w:val="00A22A43"/>
    <w:rsid w:val="00A23B3A"/>
    <w:rsid w:val="00A23EE9"/>
    <w:rsid w:val="00A24418"/>
    <w:rsid w:val="00A27078"/>
    <w:rsid w:val="00A27FCF"/>
    <w:rsid w:val="00A30B99"/>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4655F"/>
    <w:rsid w:val="00A50B21"/>
    <w:rsid w:val="00A50EF1"/>
    <w:rsid w:val="00A51D5D"/>
    <w:rsid w:val="00A528DB"/>
    <w:rsid w:val="00A52ED4"/>
    <w:rsid w:val="00A534C9"/>
    <w:rsid w:val="00A53884"/>
    <w:rsid w:val="00A54337"/>
    <w:rsid w:val="00A609E2"/>
    <w:rsid w:val="00A60A7A"/>
    <w:rsid w:val="00A60C01"/>
    <w:rsid w:val="00A60ECB"/>
    <w:rsid w:val="00A61C0F"/>
    <w:rsid w:val="00A61C21"/>
    <w:rsid w:val="00A63B9E"/>
    <w:rsid w:val="00A659D5"/>
    <w:rsid w:val="00A662D5"/>
    <w:rsid w:val="00A663C6"/>
    <w:rsid w:val="00A66ABC"/>
    <w:rsid w:val="00A718A6"/>
    <w:rsid w:val="00A721D5"/>
    <w:rsid w:val="00A72462"/>
    <w:rsid w:val="00A73338"/>
    <w:rsid w:val="00A759F3"/>
    <w:rsid w:val="00A75B94"/>
    <w:rsid w:val="00A760A0"/>
    <w:rsid w:val="00A763F6"/>
    <w:rsid w:val="00A80B51"/>
    <w:rsid w:val="00A81861"/>
    <w:rsid w:val="00A81F2E"/>
    <w:rsid w:val="00A82BC6"/>
    <w:rsid w:val="00A832BA"/>
    <w:rsid w:val="00A83311"/>
    <w:rsid w:val="00A839EB"/>
    <w:rsid w:val="00A83E90"/>
    <w:rsid w:val="00A84105"/>
    <w:rsid w:val="00A86CCA"/>
    <w:rsid w:val="00A86CF4"/>
    <w:rsid w:val="00A87523"/>
    <w:rsid w:val="00A8799F"/>
    <w:rsid w:val="00A879BF"/>
    <w:rsid w:val="00A87E1D"/>
    <w:rsid w:val="00A87F59"/>
    <w:rsid w:val="00A919EF"/>
    <w:rsid w:val="00A94AED"/>
    <w:rsid w:val="00A94D0A"/>
    <w:rsid w:val="00A959F9"/>
    <w:rsid w:val="00A96AF7"/>
    <w:rsid w:val="00A971B3"/>
    <w:rsid w:val="00A97578"/>
    <w:rsid w:val="00AA08A7"/>
    <w:rsid w:val="00AA3162"/>
    <w:rsid w:val="00AA3FC2"/>
    <w:rsid w:val="00AA516C"/>
    <w:rsid w:val="00AA559B"/>
    <w:rsid w:val="00AA588A"/>
    <w:rsid w:val="00AA770F"/>
    <w:rsid w:val="00AB0612"/>
    <w:rsid w:val="00AB0E9F"/>
    <w:rsid w:val="00AB2592"/>
    <w:rsid w:val="00AB25EC"/>
    <w:rsid w:val="00AB278A"/>
    <w:rsid w:val="00AB3E61"/>
    <w:rsid w:val="00AB6DC5"/>
    <w:rsid w:val="00AB79DB"/>
    <w:rsid w:val="00AC010D"/>
    <w:rsid w:val="00AC08A3"/>
    <w:rsid w:val="00AC0990"/>
    <w:rsid w:val="00AC0BD0"/>
    <w:rsid w:val="00AC0F51"/>
    <w:rsid w:val="00AC1689"/>
    <w:rsid w:val="00AC1EA6"/>
    <w:rsid w:val="00AC1F82"/>
    <w:rsid w:val="00AC2C11"/>
    <w:rsid w:val="00AC31F0"/>
    <w:rsid w:val="00AC4406"/>
    <w:rsid w:val="00AC59BE"/>
    <w:rsid w:val="00AC696C"/>
    <w:rsid w:val="00AC744F"/>
    <w:rsid w:val="00AC74E5"/>
    <w:rsid w:val="00AC7B67"/>
    <w:rsid w:val="00AD0D3F"/>
    <w:rsid w:val="00AD1022"/>
    <w:rsid w:val="00AD1C59"/>
    <w:rsid w:val="00AD220C"/>
    <w:rsid w:val="00AD2E4D"/>
    <w:rsid w:val="00AD372D"/>
    <w:rsid w:val="00AD3B89"/>
    <w:rsid w:val="00AD5FFD"/>
    <w:rsid w:val="00AE052A"/>
    <w:rsid w:val="00AE0598"/>
    <w:rsid w:val="00AE0F61"/>
    <w:rsid w:val="00AE199B"/>
    <w:rsid w:val="00AE28C3"/>
    <w:rsid w:val="00AE539A"/>
    <w:rsid w:val="00AE5B37"/>
    <w:rsid w:val="00AF00C0"/>
    <w:rsid w:val="00AF062B"/>
    <w:rsid w:val="00AF0AA9"/>
    <w:rsid w:val="00AF0F15"/>
    <w:rsid w:val="00AF115C"/>
    <w:rsid w:val="00AF1EA9"/>
    <w:rsid w:val="00AF20C1"/>
    <w:rsid w:val="00AF2223"/>
    <w:rsid w:val="00AF3492"/>
    <w:rsid w:val="00AF44C7"/>
    <w:rsid w:val="00AF513C"/>
    <w:rsid w:val="00B00F37"/>
    <w:rsid w:val="00B01212"/>
    <w:rsid w:val="00B020F2"/>
    <w:rsid w:val="00B021B8"/>
    <w:rsid w:val="00B0281B"/>
    <w:rsid w:val="00B04838"/>
    <w:rsid w:val="00B05C9C"/>
    <w:rsid w:val="00B063F8"/>
    <w:rsid w:val="00B0723F"/>
    <w:rsid w:val="00B07887"/>
    <w:rsid w:val="00B10398"/>
    <w:rsid w:val="00B1094B"/>
    <w:rsid w:val="00B11044"/>
    <w:rsid w:val="00B115C5"/>
    <w:rsid w:val="00B119D9"/>
    <w:rsid w:val="00B12881"/>
    <w:rsid w:val="00B129BC"/>
    <w:rsid w:val="00B132D9"/>
    <w:rsid w:val="00B1349B"/>
    <w:rsid w:val="00B14FC5"/>
    <w:rsid w:val="00B153D9"/>
    <w:rsid w:val="00B1718B"/>
    <w:rsid w:val="00B1745B"/>
    <w:rsid w:val="00B17FB3"/>
    <w:rsid w:val="00B205EC"/>
    <w:rsid w:val="00B20718"/>
    <w:rsid w:val="00B20966"/>
    <w:rsid w:val="00B20A2A"/>
    <w:rsid w:val="00B23D59"/>
    <w:rsid w:val="00B250E9"/>
    <w:rsid w:val="00B25C33"/>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53C2"/>
    <w:rsid w:val="00B47646"/>
    <w:rsid w:val="00B47F9B"/>
    <w:rsid w:val="00B510B2"/>
    <w:rsid w:val="00B51B10"/>
    <w:rsid w:val="00B52230"/>
    <w:rsid w:val="00B5261E"/>
    <w:rsid w:val="00B53057"/>
    <w:rsid w:val="00B53D6F"/>
    <w:rsid w:val="00B544AB"/>
    <w:rsid w:val="00B54867"/>
    <w:rsid w:val="00B55763"/>
    <w:rsid w:val="00B558B8"/>
    <w:rsid w:val="00B5666B"/>
    <w:rsid w:val="00B57ABD"/>
    <w:rsid w:val="00B60543"/>
    <w:rsid w:val="00B60AC4"/>
    <w:rsid w:val="00B6186F"/>
    <w:rsid w:val="00B61A4E"/>
    <w:rsid w:val="00B6285E"/>
    <w:rsid w:val="00B6314A"/>
    <w:rsid w:val="00B63589"/>
    <w:rsid w:val="00B639C5"/>
    <w:rsid w:val="00B63BEB"/>
    <w:rsid w:val="00B6495D"/>
    <w:rsid w:val="00B663F3"/>
    <w:rsid w:val="00B6654C"/>
    <w:rsid w:val="00B668D3"/>
    <w:rsid w:val="00B66CFB"/>
    <w:rsid w:val="00B67941"/>
    <w:rsid w:val="00B67A8D"/>
    <w:rsid w:val="00B7190B"/>
    <w:rsid w:val="00B73DF8"/>
    <w:rsid w:val="00B73EAB"/>
    <w:rsid w:val="00B7413F"/>
    <w:rsid w:val="00B763C4"/>
    <w:rsid w:val="00B76DBF"/>
    <w:rsid w:val="00B76E96"/>
    <w:rsid w:val="00B76EB1"/>
    <w:rsid w:val="00B81F81"/>
    <w:rsid w:val="00B82072"/>
    <w:rsid w:val="00B837DE"/>
    <w:rsid w:val="00B841F7"/>
    <w:rsid w:val="00B85E71"/>
    <w:rsid w:val="00B9109E"/>
    <w:rsid w:val="00B9128E"/>
    <w:rsid w:val="00B92B50"/>
    <w:rsid w:val="00B9426A"/>
    <w:rsid w:val="00B94696"/>
    <w:rsid w:val="00B949B9"/>
    <w:rsid w:val="00B9530C"/>
    <w:rsid w:val="00B962A6"/>
    <w:rsid w:val="00B9657D"/>
    <w:rsid w:val="00B96B78"/>
    <w:rsid w:val="00B973A6"/>
    <w:rsid w:val="00B9768A"/>
    <w:rsid w:val="00BA04AB"/>
    <w:rsid w:val="00BA09C2"/>
    <w:rsid w:val="00BA29CC"/>
    <w:rsid w:val="00BA30EC"/>
    <w:rsid w:val="00BA59EB"/>
    <w:rsid w:val="00BA60E1"/>
    <w:rsid w:val="00BA6121"/>
    <w:rsid w:val="00BA64F2"/>
    <w:rsid w:val="00BA6822"/>
    <w:rsid w:val="00BA72D6"/>
    <w:rsid w:val="00BA7974"/>
    <w:rsid w:val="00BA7BE9"/>
    <w:rsid w:val="00BB0128"/>
    <w:rsid w:val="00BB23E1"/>
    <w:rsid w:val="00BB2BA7"/>
    <w:rsid w:val="00BB3198"/>
    <w:rsid w:val="00BB3500"/>
    <w:rsid w:val="00BB49EF"/>
    <w:rsid w:val="00BB5A42"/>
    <w:rsid w:val="00BB63A6"/>
    <w:rsid w:val="00BB6B02"/>
    <w:rsid w:val="00BC024B"/>
    <w:rsid w:val="00BC0E97"/>
    <w:rsid w:val="00BC1AF9"/>
    <w:rsid w:val="00BC1F59"/>
    <w:rsid w:val="00BC20C8"/>
    <w:rsid w:val="00BC2898"/>
    <w:rsid w:val="00BC34E2"/>
    <w:rsid w:val="00BC5A6A"/>
    <w:rsid w:val="00BC5CAC"/>
    <w:rsid w:val="00BC5DF5"/>
    <w:rsid w:val="00BC696D"/>
    <w:rsid w:val="00BC78AF"/>
    <w:rsid w:val="00BC7917"/>
    <w:rsid w:val="00BC7C3C"/>
    <w:rsid w:val="00BC7ED0"/>
    <w:rsid w:val="00BD0480"/>
    <w:rsid w:val="00BD0523"/>
    <w:rsid w:val="00BD05FD"/>
    <w:rsid w:val="00BD0DA1"/>
    <w:rsid w:val="00BD1364"/>
    <w:rsid w:val="00BD1767"/>
    <w:rsid w:val="00BD2711"/>
    <w:rsid w:val="00BD2F04"/>
    <w:rsid w:val="00BD321B"/>
    <w:rsid w:val="00BD3FAF"/>
    <w:rsid w:val="00BD4A09"/>
    <w:rsid w:val="00BD54BB"/>
    <w:rsid w:val="00BD57FF"/>
    <w:rsid w:val="00BD58E6"/>
    <w:rsid w:val="00BD67ED"/>
    <w:rsid w:val="00BD761E"/>
    <w:rsid w:val="00BE0098"/>
    <w:rsid w:val="00BE05B0"/>
    <w:rsid w:val="00BE0D77"/>
    <w:rsid w:val="00BE154F"/>
    <w:rsid w:val="00BE2DB4"/>
    <w:rsid w:val="00BE35F1"/>
    <w:rsid w:val="00BE3860"/>
    <w:rsid w:val="00BE3978"/>
    <w:rsid w:val="00BE3FB8"/>
    <w:rsid w:val="00BE3FFF"/>
    <w:rsid w:val="00BE4033"/>
    <w:rsid w:val="00BE5432"/>
    <w:rsid w:val="00BE569A"/>
    <w:rsid w:val="00BE6240"/>
    <w:rsid w:val="00BE676B"/>
    <w:rsid w:val="00BE710F"/>
    <w:rsid w:val="00BE76F1"/>
    <w:rsid w:val="00BE7994"/>
    <w:rsid w:val="00BF0867"/>
    <w:rsid w:val="00BF1B84"/>
    <w:rsid w:val="00BF2C35"/>
    <w:rsid w:val="00BF2F8D"/>
    <w:rsid w:val="00BF383A"/>
    <w:rsid w:val="00BF5214"/>
    <w:rsid w:val="00BF6606"/>
    <w:rsid w:val="00BF6B45"/>
    <w:rsid w:val="00BF6BA5"/>
    <w:rsid w:val="00BF7957"/>
    <w:rsid w:val="00BF7D04"/>
    <w:rsid w:val="00C005BD"/>
    <w:rsid w:val="00C0066B"/>
    <w:rsid w:val="00C010FF"/>
    <w:rsid w:val="00C02BAD"/>
    <w:rsid w:val="00C0357A"/>
    <w:rsid w:val="00C03F83"/>
    <w:rsid w:val="00C049F6"/>
    <w:rsid w:val="00C05CE3"/>
    <w:rsid w:val="00C05EDA"/>
    <w:rsid w:val="00C0607F"/>
    <w:rsid w:val="00C06A97"/>
    <w:rsid w:val="00C07A59"/>
    <w:rsid w:val="00C11319"/>
    <w:rsid w:val="00C12415"/>
    <w:rsid w:val="00C12AA8"/>
    <w:rsid w:val="00C12E7E"/>
    <w:rsid w:val="00C13ED0"/>
    <w:rsid w:val="00C1564F"/>
    <w:rsid w:val="00C15F62"/>
    <w:rsid w:val="00C16282"/>
    <w:rsid w:val="00C16C72"/>
    <w:rsid w:val="00C17BA4"/>
    <w:rsid w:val="00C17E72"/>
    <w:rsid w:val="00C22FF7"/>
    <w:rsid w:val="00C23675"/>
    <w:rsid w:val="00C23713"/>
    <w:rsid w:val="00C23E8F"/>
    <w:rsid w:val="00C24DA6"/>
    <w:rsid w:val="00C24DA7"/>
    <w:rsid w:val="00C25B90"/>
    <w:rsid w:val="00C26C86"/>
    <w:rsid w:val="00C27057"/>
    <w:rsid w:val="00C31011"/>
    <w:rsid w:val="00C31765"/>
    <w:rsid w:val="00C3351C"/>
    <w:rsid w:val="00C343EA"/>
    <w:rsid w:val="00C34E83"/>
    <w:rsid w:val="00C370E9"/>
    <w:rsid w:val="00C400D7"/>
    <w:rsid w:val="00C404CE"/>
    <w:rsid w:val="00C4104B"/>
    <w:rsid w:val="00C41632"/>
    <w:rsid w:val="00C41CD9"/>
    <w:rsid w:val="00C42904"/>
    <w:rsid w:val="00C42F2A"/>
    <w:rsid w:val="00C4331A"/>
    <w:rsid w:val="00C442A6"/>
    <w:rsid w:val="00C44583"/>
    <w:rsid w:val="00C452E7"/>
    <w:rsid w:val="00C454BB"/>
    <w:rsid w:val="00C45B7C"/>
    <w:rsid w:val="00C45CE4"/>
    <w:rsid w:val="00C47325"/>
    <w:rsid w:val="00C47838"/>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674"/>
    <w:rsid w:val="00C71FBB"/>
    <w:rsid w:val="00C73279"/>
    <w:rsid w:val="00C73A78"/>
    <w:rsid w:val="00C74837"/>
    <w:rsid w:val="00C750D8"/>
    <w:rsid w:val="00C75179"/>
    <w:rsid w:val="00C7693E"/>
    <w:rsid w:val="00C771E3"/>
    <w:rsid w:val="00C77DC4"/>
    <w:rsid w:val="00C81732"/>
    <w:rsid w:val="00C82B67"/>
    <w:rsid w:val="00C82E08"/>
    <w:rsid w:val="00C84220"/>
    <w:rsid w:val="00C84497"/>
    <w:rsid w:val="00C868B6"/>
    <w:rsid w:val="00C86D8E"/>
    <w:rsid w:val="00C86F6B"/>
    <w:rsid w:val="00C86FE7"/>
    <w:rsid w:val="00C87683"/>
    <w:rsid w:val="00C90858"/>
    <w:rsid w:val="00C91A4C"/>
    <w:rsid w:val="00C91AA7"/>
    <w:rsid w:val="00C92EAA"/>
    <w:rsid w:val="00C93019"/>
    <w:rsid w:val="00C93F2F"/>
    <w:rsid w:val="00C96778"/>
    <w:rsid w:val="00C973C8"/>
    <w:rsid w:val="00CA024D"/>
    <w:rsid w:val="00CA03C2"/>
    <w:rsid w:val="00CA1597"/>
    <w:rsid w:val="00CA1758"/>
    <w:rsid w:val="00CA1A67"/>
    <w:rsid w:val="00CA2F27"/>
    <w:rsid w:val="00CA3AC1"/>
    <w:rsid w:val="00CA4D54"/>
    <w:rsid w:val="00CA55F3"/>
    <w:rsid w:val="00CA6019"/>
    <w:rsid w:val="00CA614E"/>
    <w:rsid w:val="00CA63CE"/>
    <w:rsid w:val="00CA6960"/>
    <w:rsid w:val="00CA6A56"/>
    <w:rsid w:val="00CA7E06"/>
    <w:rsid w:val="00CB1BB7"/>
    <w:rsid w:val="00CB2680"/>
    <w:rsid w:val="00CB292E"/>
    <w:rsid w:val="00CB29B1"/>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A89"/>
    <w:rsid w:val="00CC6B7B"/>
    <w:rsid w:val="00CC7156"/>
    <w:rsid w:val="00CC7931"/>
    <w:rsid w:val="00CC7E73"/>
    <w:rsid w:val="00CD026B"/>
    <w:rsid w:val="00CD1403"/>
    <w:rsid w:val="00CD14B0"/>
    <w:rsid w:val="00CD1EB3"/>
    <w:rsid w:val="00CD31D3"/>
    <w:rsid w:val="00CD3545"/>
    <w:rsid w:val="00CD4115"/>
    <w:rsid w:val="00CD4B9F"/>
    <w:rsid w:val="00CD4CD9"/>
    <w:rsid w:val="00CD55D0"/>
    <w:rsid w:val="00CD5855"/>
    <w:rsid w:val="00CD5A25"/>
    <w:rsid w:val="00CD667E"/>
    <w:rsid w:val="00CE07B2"/>
    <w:rsid w:val="00CE13BB"/>
    <w:rsid w:val="00CE2810"/>
    <w:rsid w:val="00CE4098"/>
    <w:rsid w:val="00CE47C5"/>
    <w:rsid w:val="00CE4954"/>
    <w:rsid w:val="00CE4A98"/>
    <w:rsid w:val="00CE695F"/>
    <w:rsid w:val="00CF01BF"/>
    <w:rsid w:val="00CF172E"/>
    <w:rsid w:val="00CF19B9"/>
    <w:rsid w:val="00CF2E13"/>
    <w:rsid w:val="00CF373B"/>
    <w:rsid w:val="00CF3E5A"/>
    <w:rsid w:val="00CF4E0D"/>
    <w:rsid w:val="00CF4E69"/>
    <w:rsid w:val="00CF6694"/>
    <w:rsid w:val="00CF6FDD"/>
    <w:rsid w:val="00CF734D"/>
    <w:rsid w:val="00CF7EC7"/>
    <w:rsid w:val="00D00229"/>
    <w:rsid w:val="00D00BC8"/>
    <w:rsid w:val="00D01290"/>
    <w:rsid w:val="00D01601"/>
    <w:rsid w:val="00D02653"/>
    <w:rsid w:val="00D02A35"/>
    <w:rsid w:val="00D03ADC"/>
    <w:rsid w:val="00D054A4"/>
    <w:rsid w:val="00D05B94"/>
    <w:rsid w:val="00D05C3A"/>
    <w:rsid w:val="00D06331"/>
    <w:rsid w:val="00D06E7B"/>
    <w:rsid w:val="00D07069"/>
    <w:rsid w:val="00D10F1F"/>
    <w:rsid w:val="00D10FA6"/>
    <w:rsid w:val="00D10FBF"/>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213B4"/>
    <w:rsid w:val="00D22B78"/>
    <w:rsid w:val="00D23701"/>
    <w:rsid w:val="00D24A2B"/>
    <w:rsid w:val="00D24A36"/>
    <w:rsid w:val="00D252FF"/>
    <w:rsid w:val="00D25E6A"/>
    <w:rsid w:val="00D265E0"/>
    <w:rsid w:val="00D26D92"/>
    <w:rsid w:val="00D31755"/>
    <w:rsid w:val="00D31AEB"/>
    <w:rsid w:val="00D32F20"/>
    <w:rsid w:val="00D332FA"/>
    <w:rsid w:val="00D336FE"/>
    <w:rsid w:val="00D33882"/>
    <w:rsid w:val="00D34978"/>
    <w:rsid w:val="00D34D8D"/>
    <w:rsid w:val="00D34F35"/>
    <w:rsid w:val="00D353E3"/>
    <w:rsid w:val="00D363DE"/>
    <w:rsid w:val="00D36873"/>
    <w:rsid w:val="00D400BE"/>
    <w:rsid w:val="00D4116A"/>
    <w:rsid w:val="00D41D01"/>
    <w:rsid w:val="00D42150"/>
    <w:rsid w:val="00D42325"/>
    <w:rsid w:val="00D43319"/>
    <w:rsid w:val="00D4376A"/>
    <w:rsid w:val="00D439AC"/>
    <w:rsid w:val="00D446E6"/>
    <w:rsid w:val="00D47B71"/>
    <w:rsid w:val="00D47EA2"/>
    <w:rsid w:val="00D50733"/>
    <w:rsid w:val="00D510E0"/>
    <w:rsid w:val="00D5118D"/>
    <w:rsid w:val="00D51306"/>
    <w:rsid w:val="00D51549"/>
    <w:rsid w:val="00D51C7B"/>
    <w:rsid w:val="00D51FD7"/>
    <w:rsid w:val="00D52C1E"/>
    <w:rsid w:val="00D52C67"/>
    <w:rsid w:val="00D54651"/>
    <w:rsid w:val="00D547C2"/>
    <w:rsid w:val="00D56848"/>
    <w:rsid w:val="00D568FD"/>
    <w:rsid w:val="00D575A9"/>
    <w:rsid w:val="00D57E92"/>
    <w:rsid w:val="00D603A9"/>
    <w:rsid w:val="00D60BA3"/>
    <w:rsid w:val="00D612E4"/>
    <w:rsid w:val="00D61366"/>
    <w:rsid w:val="00D6191D"/>
    <w:rsid w:val="00D61D0E"/>
    <w:rsid w:val="00D62EC3"/>
    <w:rsid w:val="00D63AF5"/>
    <w:rsid w:val="00D65188"/>
    <w:rsid w:val="00D65265"/>
    <w:rsid w:val="00D6607E"/>
    <w:rsid w:val="00D66235"/>
    <w:rsid w:val="00D66E9C"/>
    <w:rsid w:val="00D67D19"/>
    <w:rsid w:val="00D67D29"/>
    <w:rsid w:val="00D7005F"/>
    <w:rsid w:val="00D715D4"/>
    <w:rsid w:val="00D7168F"/>
    <w:rsid w:val="00D73612"/>
    <w:rsid w:val="00D737C1"/>
    <w:rsid w:val="00D73ABB"/>
    <w:rsid w:val="00D73BF9"/>
    <w:rsid w:val="00D74325"/>
    <w:rsid w:val="00D743EB"/>
    <w:rsid w:val="00D74C52"/>
    <w:rsid w:val="00D753D6"/>
    <w:rsid w:val="00D756E5"/>
    <w:rsid w:val="00D7610D"/>
    <w:rsid w:val="00D76455"/>
    <w:rsid w:val="00D7697B"/>
    <w:rsid w:val="00D772D4"/>
    <w:rsid w:val="00D825F9"/>
    <w:rsid w:val="00D830B3"/>
    <w:rsid w:val="00D850BD"/>
    <w:rsid w:val="00D863E4"/>
    <w:rsid w:val="00D908B3"/>
    <w:rsid w:val="00D90ABD"/>
    <w:rsid w:val="00D93162"/>
    <w:rsid w:val="00D93BB0"/>
    <w:rsid w:val="00D93ECB"/>
    <w:rsid w:val="00D94694"/>
    <w:rsid w:val="00D94BE7"/>
    <w:rsid w:val="00D94C21"/>
    <w:rsid w:val="00D94EE2"/>
    <w:rsid w:val="00D95883"/>
    <w:rsid w:val="00D958AE"/>
    <w:rsid w:val="00D970D6"/>
    <w:rsid w:val="00DA0866"/>
    <w:rsid w:val="00DA2117"/>
    <w:rsid w:val="00DA257C"/>
    <w:rsid w:val="00DA25E8"/>
    <w:rsid w:val="00DA3B1F"/>
    <w:rsid w:val="00DA62A6"/>
    <w:rsid w:val="00DA6D64"/>
    <w:rsid w:val="00DA7361"/>
    <w:rsid w:val="00DA7745"/>
    <w:rsid w:val="00DA7A32"/>
    <w:rsid w:val="00DB0DAE"/>
    <w:rsid w:val="00DB1CC3"/>
    <w:rsid w:val="00DB3CC7"/>
    <w:rsid w:val="00DB3F48"/>
    <w:rsid w:val="00DB4BC8"/>
    <w:rsid w:val="00DB5847"/>
    <w:rsid w:val="00DB5CD2"/>
    <w:rsid w:val="00DB5F70"/>
    <w:rsid w:val="00DB6684"/>
    <w:rsid w:val="00DB68EC"/>
    <w:rsid w:val="00DB6917"/>
    <w:rsid w:val="00DB733E"/>
    <w:rsid w:val="00DB7E4C"/>
    <w:rsid w:val="00DC02E0"/>
    <w:rsid w:val="00DC28BB"/>
    <w:rsid w:val="00DC3B63"/>
    <w:rsid w:val="00DC4BE3"/>
    <w:rsid w:val="00DC4E1D"/>
    <w:rsid w:val="00DC50E1"/>
    <w:rsid w:val="00DC58D0"/>
    <w:rsid w:val="00DC5B5F"/>
    <w:rsid w:val="00DC5CBC"/>
    <w:rsid w:val="00DC60D6"/>
    <w:rsid w:val="00DC660E"/>
    <w:rsid w:val="00DC685F"/>
    <w:rsid w:val="00DC71A5"/>
    <w:rsid w:val="00DD0AAF"/>
    <w:rsid w:val="00DD10E5"/>
    <w:rsid w:val="00DD16A0"/>
    <w:rsid w:val="00DD257D"/>
    <w:rsid w:val="00DD3136"/>
    <w:rsid w:val="00DD4262"/>
    <w:rsid w:val="00DD46C1"/>
    <w:rsid w:val="00DD494C"/>
    <w:rsid w:val="00DD74DE"/>
    <w:rsid w:val="00DE0457"/>
    <w:rsid w:val="00DE0A03"/>
    <w:rsid w:val="00DE1236"/>
    <w:rsid w:val="00DE12D6"/>
    <w:rsid w:val="00DE211C"/>
    <w:rsid w:val="00DE27CC"/>
    <w:rsid w:val="00DE331E"/>
    <w:rsid w:val="00DE33A6"/>
    <w:rsid w:val="00DE36A9"/>
    <w:rsid w:val="00DE399D"/>
    <w:rsid w:val="00DE4A61"/>
    <w:rsid w:val="00DE4CCE"/>
    <w:rsid w:val="00DE69B1"/>
    <w:rsid w:val="00DE79E5"/>
    <w:rsid w:val="00DF0050"/>
    <w:rsid w:val="00DF08A8"/>
    <w:rsid w:val="00DF0C5F"/>
    <w:rsid w:val="00DF1A28"/>
    <w:rsid w:val="00DF2474"/>
    <w:rsid w:val="00DF27BB"/>
    <w:rsid w:val="00DF297A"/>
    <w:rsid w:val="00DF2AD1"/>
    <w:rsid w:val="00DF311A"/>
    <w:rsid w:val="00DF3C0C"/>
    <w:rsid w:val="00DF40A3"/>
    <w:rsid w:val="00DF5D2A"/>
    <w:rsid w:val="00DF61CE"/>
    <w:rsid w:val="00DF666C"/>
    <w:rsid w:val="00DF6A96"/>
    <w:rsid w:val="00DF6B6B"/>
    <w:rsid w:val="00DF6CE3"/>
    <w:rsid w:val="00DF7157"/>
    <w:rsid w:val="00DF7832"/>
    <w:rsid w:val="00E00363"/>
    <w:rsid w:val="00E010B1"/>
    <w:rsid w:val="00E0139B"/>
    <w:rsid w:val="00E0579A"/>
    <w:rsid w:val="00E05F36"/>
    <w:rsid w:val="00E07880"/>
    <w:rsid w:val="00E07C61"/>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0501"/>
    <w:rsid w:val="00E31002"/>
    <w:rsid w:val="00E315F1"/>
    <w:rsid w:val="00E319A5"/>
    <w:rsid w:val="00E31AE7"/>
    <w:rsid w:val="00E31FE0"/>
    <w:rsid w:val="00E3238F"/>
    <w:rsid w:val="00E32989"/>
    <w:rsid w:val="00E32D05"/>
    <w:rsid w:val="00E335FD"/>
    <w:rsid w:val="00E36D0E"/>
    <w:rsid w:val="00E40743"/>
    <w:rsid w:val="00E40CB8"/>
    <w:rsid w:val="00E40CD4"/>
    <w:rsid w:val="00E41F75"/>
    <w:rsid w:val="00E42614"/>
    <w:rsid w:val="00E428EA"/>
    <w:rsid w:val="00E43C92"/>
    <w:rsid w:val="00E449F2"/>
    <w:rsid w:val="00E44CDB"/>
    <w:rsid w:val="00E45B8B"/>
    <w:rsid w:val="00E4706F"/>
    <w:rsid w:val="00E50155"/>
    <w:rsid w:val="00E50BB3"/>
    <w:rsid w:val="00E51019"/>
    <w:rsid w:val="00E51E41"/>
    <w:rsid w:val="00E55191"/>
    <w:rsid w:val="00E55ACE"/>
    <w:rsid w:val="00E57C35"/>
    <w:rsid w:val="00E6057C"/>
    <w:rsid w:val="00E61663"/>
    <w:rsid w:val="00E61F4B"/>
    <w:rsid w:val="00E62A6B"/>
    <w:rsid w:val="00E632B7"/>
    <w:rsid w:val="00E64184"/>
    <w:rsid w:val="00E64298"/>
    <w:rsid w:val="00E646AA"/>
    <w:rsid w:val="00E65478"/>
    <w:rsid w:val="00E65A21"/>
    <w:rsid w:val="00E67C78"/>
    <w:rsid w:val="00E70751"/>
    <w:rsid w:val="00E70AF3"/>
    <w:rsid w:val="00E722BD"/>
    <w:rsid w:val="00E745F1"/>
    <w:rsid w:val="00E74B24"/>
    <w:rsid w:val="00E74E45"/>
    <w:rsid w:val="00E74EF2"/>
    <w:rsid w:val="00E75AC9"/>
    <w:rsid w:val="00E7665C"/>
    <w:rsid w:val="00E766FD"/>
    <w:rsid w:val="00E778ED"/>
    <w:rsid w:val="00E77E92"/>
    <w:rsid w:val="00E81890"/>
    <w:rsid w:val="00E84EA3"/>
    <w:rsid w:val="00E87BC8"/>
    <w:rsid w:val="00E912FB"/>
    <w:rsid w:val="00E91EF8"/>
    <w:rsid w:val="00E92328"/>
    <w:rsid w:val="00E95A16"/>
    <w:rsid w:val="00E96493"/>
    <w:rsid w:val="00E96FC0"/>
    <w:rsid w:val="00E97122"/>
    <w:rsid w:val="00EA00FD"/>
    <w:rsid w:val="00EA08D9"/>
    <w:rsid w:val="00EA09DC"/>
    <w:rsid w:val="00EA1921"/>
    <w:rsid w:val="00EA38EC"/>
    <w:rsid w:val="00EA3BE7"/>
    <w:rsid w:val="00EA404C"/>
    <w:rsid w:val="00EA49B0"/>
    <w:rsid w:val="00EA4A8E"/>
    <w:rsid w:val="00EA565C"/>
    <w:rsid w:val="00EA7F93"/>
    <w:rsid w:val="00EB12EC"/>
    <w:rsid w:val="00EB220E"/>
    <w:rsid w:val="00EB5152"/>
    <w:rsid w:val="00EB53CF"/>
    <w:rsid w:val="00EB609B"/>
    <w:rsid w:val="00EB6250"/>
    <w:rsid w:val="00EB6B29"/>
    <w:rsid w:val="00EC0E20"/>
    <w:rsid w:val="00EC13FA"/>
    <w:rsid w:val="00EC1700"/>
    <w:rsid w:val="00EC1C86"/>
    <w:rsid w:val="00EC24A4"/>
    <w:rsid w:val="00EC2521"/>
    <w:rsid w:val="00EC30DD"/>
    <w:rsid w:val="00EC3F13"/>
    <w:rsid w:val="00EC45D6"/>
    <w:rsid w:val="00EC4958"/>
    <w:rsid w:val="00EC5378"/>
    <w:rsid w:val="00EC5DE5"/>
    <w:rsid w:val="00EC64D0"/>
    <w:rsid w:val="00EC70BE"/>
    <w:rsid w:val="00ED0A1C"/>
    <w:rsid w:val="00ED2618"/>
    <w:rsid w:val="00ED3118"/>
    <w:rsid w:val="00ED3A1E"/>
    <w:rsid w:val="00ED50A3"/>
    <w:rsid w:val="00ED6C47"/>
    <w:rsid w:val="00ED75DC"/>
    <w:rsid w:val="00ED77D1"/>
    <w:rsid w:val="00ED7A69"/>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560A"/>
    <w:rsid w:val="00EF7F31"/>
    <w:rsid w:val="00F00390"/>
    <w:rsid w:val="00F02AF0"/>
    <w:rsid w:val="00F03389"/>
    <w:rsid w:val="00F0448F"/>
    <w:rsid w:val="00F04A70"/>
    <w:rsid w:val="00F05029"/>
    <w:rsid w:val="00F051A6"/>
    <w:rsid w:val="00F053C9"/>
    <w:rsid w:val="00F06929"/>
    <w:rsid w:val="00F06B7D"/>
    <w:rsid w:val="00F072BB"/>
    <w:rsid w:val="00F0758D"/>
    <w:rsid w:val="00F07970"/>
    <w:rsid w:val="00F079CB"/>
    <w:rsid w:val="00F07B8F"/>
    <w:rsid w:val="00F10889"/>
    <w:rsid w:val="00F11AE6"/>
    <w:rsid w:val="00F121C8"/>
    <w:rsid w:val="00F1337A"/>
    <w:rsid w:val="00F1365E"/>
    <w:rsid w:val="00F13708"/>
    <w:rsid w:val="00F142E6"/>
    <w:rsid w:val="00F14AD1"/>
    <w:rsid w:val="00F15332"/>
    <w:rsid w:val="00F15F8E"/>
    <w:rsid w:val="00F176FA"/>
    <w:rsid w:val="00F17BBB"/>
    <w:rsid w:val="00F214AA"/>
    <w:rsid w:val="00F22186"/>
    <w:rsid w:val="00F23DB3"/>
    <w:rsid w:val="00F27175"/>
    <w:rsid w:val="00F30D14"/>
    <w:rsid w:val="00F31B6D"/>
    <w:rsid w:val="00F31CDC"/>
    <w:rsid w:val="00F31DC9"/>
    <w:rsid w:val="00F3300F"/>
    <w:rsid w:val="00F33517"/>
    <w:rsid w:val="00F33720"/>
    <w:rsid w:val="00F33A75"/>
    <w:rsid w:val="00F36305"/>
    <w:rsid w:val="00F36946"/>
    <w:rsid w:val="00F37188"/>
    <w:rsid w:val="00F37D7F"/>
    <w:rsid w:val="00F40295"/>
    <w:rsid w:val="00F40B5F"/>
    <w:rsid w:val="00F40EE0"/>
    <w:rsid w:val="00F41665"/>
    <w:rsid w:val="00F41AAC"/>
    <w:rsid w:val="00F42CC0"/>
    <w:rsid w:val="00F430A2"/>
    <w:rsid w:val="00F43EB7"/>
    <w:rsid w:val="00F443AF"/>
    <w:rsid w:val="00F450A6"/>
    <w:rsid w:val="00F45B82"/>
    <w:rsid w:val="00F45B91"/>
    <w:rsid w:val="00F469A9"/>
    <w:rsid w:val="00F477BB"/>
    <w:rsid w:val="00F47B94"/>
    <w:rsid w:val="00F53638"/>
    <w:rsid w:val="00F53687"/>
    <w:rsid w:val="00F54A05"/>
    <w:rsid w:val="00F5612F"/>
    <w:rsid w:val="00F562C0"/>
    <w:rsid w:val="00F57424"/>
    <w:rsid w:val="00F57A4F"/>
    <w:rsid w:val="00F60947"/>
    <w:rsid w:val="00F617AE"/>
    <w:rsid w:val="00F617D8"/>
    <w:rsid w:val="00F62355"/>
    <w:rsid w:val="00F649FB"/>
    <w:rsid w:val="00F657C8"/>
    <w:rsid w:val="00F65A68"/>
    <w:rsid w:val="00F65BCC"/>
    <w:rsid w:val="00F666E1"/>
    <w:rsid w:val="00F6759F"/>
    <w:rsid w:val="00F676D3"/>
    <w:rsid w:val="00F677FC"/>
    <w:rsid w:val="00F700BA"/>
    <w:rsid w:val="00F709D3"/>
    <w:rsid w:val="00F70F95"/>
    <w:rsid w:val="00F7102B"/>
    <w:rsid w:val="00F718D4"/>
    <w:rsid w:val="00F726E2"/>
    <w:rsid w:val="00F73746"/>
    <w:rsid w:val="00F73B36"/>
    <w:rsid w:val="00F758A8"/>
    <w:rsid w:val="00F75A29"/>
    <w:rsid w:val="00F75BD0"/>
    <w:rsid w:val="00F760B7"/>
    <w:rsid w:val="00F765A2"/>
    <w:rsid w:val="00F76C9B"/>
    <w:rsid w:val="00F77611"/>
    <w:rsid w:val="00F77B6F"/>
    <w:rsid w:val="00F77DA1"/>
    <w:rsid w:val="00F803A1"/>
    <w:rsid w:val="00F816FE"/>
    <w:rsid w:val="00F817DC"/>
    <w:rsid w:val="00F82427"/>
    <w:rsid w:val="00F837C6"/>
    <w:rsid w:val="00F84551"/>
    <w:rsid w:val="00F84901"/>
    <w:rsid w:val="00F84F6A"/>
    <w:rsid w:val="00F85526"/>
    <w:rsid w:val="00F86545"/>
    <w:rsid w:val="00F87F81"/>
    <w:rsid w:val="00F9003B"/>
    <w:rsid w:val="00F913A9"/>
    <w:rsid w:val="00F91D16"/>
    <w:rsid w:val="00F92074"/>
    <w:rsid w:val="00F9242D"/>
    <w:rsid w:val="00F9344C"/>
    <w:rsid w:val="00F934D5"/>
    <w:rsid w:val="00F94C55"/>
    <w:rsid w:val="00F9603A"/>
    <w:rsid w:val="00F9643E"/>
    <w:rsid w:val="00F9761D"/>
    <w:rsid w:val="00F9791F"/>
    <w:rsid w:val="00FA1B31"/>
    <w:rsid w:val="00FA1BA3"/>
    <w:rsid w:val="00FA1DA6"/>
    <w:rsid w:val="00FA24D8"/>
    <w:rsid w:val="00FA3962"/>
    <w:rsid w:val="00FA3BD0"/>
    <w:rsid w:val="00FA41B0"/>
    <w:rsid w:val="00FA4868"/>
    <w:rsid w:val="00FA5EBF"/>
    <w:rsid w:val="00FA60F5"/>
    <w:rsid w:val="00FA6951"/>
    <w:rsid w:val="00FA6992"/>
    <w:rsid w:val="00FA6C3C"/>
    <w:rsid w:val="00FB02BB"/>
    <w:rsid w:val="00FB159C"/>
    <w:rsid w:val="00FB1B42"/>
    <w:rsid w:val="00FB1B4B"/>
    <w:rsid w:val="00FB2865"/>
    <w:rsid w:val="00FB35EA"/>
    <w:rsid w:val="00FB3A85"/>
    <w:rsid w:val="00FB3E63"/>
    <w:rsid w:val="00FB4127"/>
    <w:rsid w:val="00FB5A77"/>
    <w:rsid w:val="00FC002E"/>
    <w:rsid w:val="00FC0E5A"/>
    <w:rsid w:val="00FC3EE8"/>
    <w:rsid w:val="00FC4AAA"/>
    <w:rsid w:val="00FC6C20"/>
    <w:rsid w:val="00FC7037"/>
    <w:rsid w:val="00FD1547"/>
    <w:rsid w:val="00FD43A0"/>
    <w:rsid w:val="00FD68CE"/>
    <w:rsid w:val="00FD6C56"/>
    <w:rsid w:val="00FD7288"/>
    <w:rsid w:val="00FD784A"/>
    <w:rsid w:val="00FE1F9A"/>
    <w:rsid w:val="00FE28F7"/>
    <w:rsid w:val="00FE2990"/>
    <w:rsid w:val="00FE2FFD"/>
    <w:rsid w:val="00FE3700"/>
    <w:rsid w:val="00FE3F4E"/>
    <w:rsid w:val="00FE4EC8"/>
    <w:rsid w:val="00FE5AA2"/>
    <w:rsid w:val="00FE7285"/>
    <w:rsid w:val="00FE7D12"/>
    <w:rsid w:val="00FF03F7"/>
    <w:rsid w:val="00FF0402"/>
    <w:rsid w:val="00FF104F"/>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1">
    <w:name w:val="heading 1"/>
    <w:basedOn w:val="Normal"/>
    <w:next w:val="Heading2"/>
    <w:link w:val="Heading1Char"/>
    <w:uiPriority w:val="9"/>
    <w:qFormat/>
    <w:rsid w:val="00B119D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iPriority w:val="9"/>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uiPriority w:val="9"/>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link w:val="Heading4Char"/>
    <w:uiPriority w:val="9"/>
    <w:qFormat/>
    <w:rsid w:val="00B119D9"/>
    <w:pPr>
      <w:keepNext/>
      <w:spacing w:before="120" w:after="120"/>
      <w:jc w:val="both"/>
      <w:outlineLvl w:val="3"/>
    </w:pPr>
    <w:rPr>
      <w:rFonts w:ascii="Times New Roman Bold" w:eastAsia="Arial Unicode MS" w:hAnsi="Times New Roman Bold" w:cs="Arial"/>
      <w:b/>
      <w:bCs/>
      <w:i/>
      <w:sz w:val="22"/>
      <w:lang w:val="en-GB" w:eastAsia="en-US"/>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uiPriority w:val="9"/>
    <w:qFormat/>
    <w:rsid w:val="00B119D9"/>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uiPriority w:val="9"/>
    <w:qFormat/>
    <w:rsid w:val="00B119D9"/>
    <w:pPr>
      <w:keepNext/>
      <w:jc w:val="right"/>
      <w:outlineLvl w:val="6"/>
    </w:pPr>
    <w:rPr>
      <w:rFonts w:ascii="Univers" w:hAnsi="Univers"/>
      <w:b/>
      <w:sz w:val="28"/>
      <w:lang w:val="en-GB" w:eastAsia="en-US"/>
    </w:rPr>
  </w:style>
  <w:style w:type="paragraph" w:styleId="Heading8">
    <w:name w:val="heading 8"/>
    <w:basedOn w:val="Normal"/>
    <w:next w:val="Normal"/>
    <w:link w:val="Heading8Char"/>
    <w:uiPriority w:val="9"/>
    <w:qFormat/>
    <w:rsid w:val="00B119D9"/>
    <w:pPr>
      <w:keepNext/>
      <w:jc w:val="right"/>
      <w:outlineLvl w:val="7"/>
    </w:pPr>
    <w:rPr>
      <w:rFonts w:ascii="Univers" w:hAnsi="Univers"/>
      <w:b/>
      <w:sz w:val="32"/>
      <w:lang w:val="en-GB" w:eastAsia="en-US"/>
    </w:rPr>
  </w:style>
  <w:style w:type="paragraph" w:styleId="Heading9">
    <w:name w:val="heading 9"/>
    <w:basedOn w:val="Normal"/>
    <w:next w:val="Normal"/>
    <w:link w:val="Heading9Char"/>
    <w:uiPriority w:val="9"/>
    <w:qFormat/>
    <w:rsid w:val="00B119D9"/>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uiPriority w:val="9"/>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uiPriority w:val="9"/>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qFormat/>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CBDH3">
    <w:name w:val="CBD_H3"/>
    <w:basedOn w:val="Normal"/>
    <w:qFormat/>
    <w:rsid w:val="00F94C55"/>
    <w:pPr>
      <w:keepNext/>
      <w:keepLines/>
      <w:tabs>
        <w:tab w:val="left" w:pos="567"/>
        <w:tab w:val="left" w:pos="1134"/>
        <w:tab w:val="left" w:pos="1701"/>
        <w:tab w:val="left" w:pos="2268"/>
        <w:tab w:val="left" w:pos="2835"/>
        <w:tab w:val="left" w:pos="3402"/>
      </w:tabs>
      <w:spacing w:before="120" w:after="120"/>
      <w:ind w:left="567" w:hanging="567"/>
    </w:pPr>
    <w:rPr>
      <w:rFonts w:eastAsia="SimSun"/>
      <w:b/>
      <w:sz w:val="22"/>
      <w:szCs w:val="22"/>
      <w:lang w:val="en-US" w:eastAsia="en-US"/>
    </w:rPr>
  </w:style>
  <w:style w:type="character" w:customStyle="1" w:styleId="Heading1Char">
    <w:name w:val="Heading 1 Char"/>
    <w:basedOn w:val="DefaultParagraphFont"/>
    <w:link w:val="Heading1"/>
    <w:uiPriority w:val="9"/>
    <w:rsid w:val="00B119D9"/>
    <w:rPr>
      <w:b/>
      <w:caps/>
      <w:sz w:val="22"/>
      <w:szCs w:val="24"/>
      <w:lang w:val="en-GB" w:eastAsia="en-US"/>
    </w:rPr>
  </w:style>
  <w:style w:type="character" w:customStyle="1" w:styleId="Heading4Char">
    <w:name w:val="Heading 4 Char"/>
    <w:basedOn w:val="DefaultParagraphFont"/>
    <w:link w:val="Heading4"/>
    <w:uiPriority w:val="9"/>
    <w:rsid w:val="00B119D9"/>
    <w:rPr>
      <w:rFonts w:ascii="Times New Roman Bold" w:eastAsia="Arial Unicode MS" w:hAnsi="Times New Roman Bold" w:cs="Arial"/>
      <w:b/>
      <w:bCs/>
      <w:i/>
      <w:sz w:val="22"/>
      <w:szCs w:val="24"/>
      <w:lang w:val="en-GB" w:eastAsia="en-US"/>
    </w:rPr>
  </w:style>
  <w:style w:type="character" w:customStyle="1" w:styleId="Heading6Char">
    <w:name w:val="Heading 6 Char"/>
    <w:basedOn w:val="DefaultParagraphFont"/>
    <w:link w:val="Heading6"/>
    <w:uiPriority w:val="9"/>
    <w:rsid w:val="00B119D9"/>
    <w:rPr>
      <w:sz w:val="22"/>
      <w:szCs w:val="24"/>
      <w:u w:val="single"/>
      <w:lang w:val="en-GB" w:eastAsia="en-US"/>
    </w:rPr>
  </w:style>
  <w:style w:type="character" w:customStyle="1" w:styleId="Heading7Char">
    <w:name w:val="Heading 7 Char"/>
    <w:basedOn w:val="DefaultParagraphFont"/>
    <w:link w:val="Heading7"/>
    <w:uiPriority w:val="9"/>
    <w:rsid w:val="00B119D9"/>
    <w:rPr>
      <w:rFonts w:ascii="Univers" w:hAnsi="Univers"/>
      <w:b/>
      <w:sz w:val="28"/>
      <w:szCs w:val="24"/>
      <w:lang w:val="en-GB" w:eastAsia="en-US"/>
    </w:rPr>
  </w:style>
  <w:style w:type="character" w:customStyle="1" w:styleId="Heading8Char">
    <w:name w:val="Heading 8 Char"/>
    <w:basedOn w:val="DefaultParagraphFont"/>
    <w:link w:val="Heading8"/>
    <w:uiPriority w:val="9"/>
    <w:rsid w:val="00B119D9"/>
    <w:rPr>
      <w:rFonts w:ascii="Univers" w:hAnsi="Univers"/>
      <w:b/>
      <w:sz w:val="32"/>
      <w:szCs w:val="24"/>
      <w:lang w:val="en-GB" w:eastAsia="en-US"/>
    </w:rPr>
  </w:style>
  <w:style w:type="character" w:customStyle="1" w:styleId="Heading9Char">
    <w:name w:val="Heading 9 Char"/>
    <w:basedOn w:val="DefaultParagraphFont"/>
    <w:link w:val="Heading9"/>
    <w:uiPriority w:val="9"/>
    <w:rsid w:val="00B119D9"/>
    <w:rPr>
      <w:i/>
      <w:iCs/>
      <w:sz w:val="22"/>
      <w:szCs w:val="24"/>
      <w:lang w:val="en-GB" w:eastAsia="en-US"/>
    </w:rPr>
  </w:style>
  <w:style w:type="paragraph" w:customStyle="1" w:styleId="AFCorNNormal">
    <w:name w:val="AF_CorNNormal"/>
    <w:basedOn w:val="Normal"/>
    <w:unhideWhenUsed/>
    <w:rsid w:val="00B119D9"/>
    <w:pPr>
      <w:tabs>
        <w:tab w:val="left" w:pos="567"/>
        <w:tab w:val="left" w:pos="1134"/>
        <w:tab w:val="left" w:pos="1701"/>
        <w:tab w:val="left" w:pos="2268"/>
      </w:tabs>
    </w:pPr>
    <w:rPr>
      <w:rFonts w:eastAsia="SimSun"/>
      <w:sz w:val="22"/>
      <w:szCs w:val="22"/>
      <w:lang w:val="en-GB" w:eastAsia="en-US"/>
    </w:rPr>
  </w:style>
  <w:style w:type="paragraph" w:customStyle="1" w:styleId="AFCorNBold">
    <w:name w:val="AF_CorNBold"/>
    <w:basedOn w:val="AFCorNNormal"/>
    <w:next w:val="AFCorNNormal"/>
    <w:unhideWhenUsed/>
    <w:qFormat/>
    <w:rsid w:val="00B119D9"/>
    <w:rPr>
      <w:b/>
    </w:rPr>
  </w:style>
  <w:style w:type="paragraph" w:customStyle="1" w:styleId="AFCorN12Bold">
    <w:name w:val="AF_CorN12Bold"/>
    <w:basedOn w:val="AFCorNNormal"/>
    <w:next w:val="AFCorNNormal"/>
    <w:unhideWhenUsed/>
    <w:qFormat/>
    <w:rsid w:val="00B119D9"/>
    <w:rPr>
      <w:b/>
      <w:sz w:val="24"/>
    </w:rPr>
  </w:style>
  <w:style w:type="character" w:styleId="PlaceholderText">
    <w:name w:val="Placeholder Text"/>
    <w:basedOn w:val="DefaultParagraphFont"/>
    <w:uiPriority w:val="99"/>
    <w:rsid w:val="00B119D9"/>
    <w:rPr>
      <w:color w:val="808080"/>
    </w:rPr>
  </w:style>
  <w:style w:type="paragraph" w:styleId="TOC1">
    <w:name w:val="toc 1"/>
    <w:basedOn w:val="CBDNormal"/>
    <w:next w:val="Normal"/>
    <w:autoRedefine/>
    <w:unhideWhenUsed/>
    <w:rsid w:val="00B119D9"/>
    <w:pPr>
      <w:tabs>
        <w:tab w:val="clear" w:pos="567"/>
        <w:tab w:val="clear" w:pos="1134"/>
        <w:tab w:val="clear" w:pos="1701"/>
        <w:tab w:val="clear" w:pos="2268"/>
        <w:tab w:val="clear" w:pos="2835"/>
        <w:tab w:val="clear" w:pos="3402"/>
        <w:tab w:val="left" w:pos="624"/>
        <w:tab w:val="left" w:pos="1247"/>
        <w:tab w:val="right" w:leader="dot" w:pos="9486"/>
      </w:tabs>
      <w:adjustRightInd w:val="0"/>
      <w:snapToGrid w:val="0"/>
      <w:spacing w:before="120"/>
      <w:ind w:left="1984" w:hanging="1275"/>
      <w:jc w:val="left"/>
    </w:pPr>
    <w:rPr>
      <w:rFonts w:eastAsia="Times New Roman"/>
      <w:b/>
      <w:szCs w:val="20"/>
    </w:rPr>
  </w:style>
  <w:style w:type="paragraph" w:customStyle="1" w:styleId="CBDNormal">
    <w:name w:val="CBD_Normal"/>
    <w:unhideWhenUsed/>
    <w:qFormat/>
    <w:rsid w:val="00B119D9"/>
    <w:pPr>
      <w:tabs>
        <w:tab w:val="left" w:pos="567"/>
        <w:tab w:val="left" w:pos="1134"/>
        <w:tab w:val="left" w:pos="1701"/>
        <w:tab w:val="left" w:pos="2268"/>
        <w:tab w:val="left" w:pos="2835"/>
        <w:tab w:val="left" w:pos="3402"/>
      </w:tabs>
      <w:jc w:val="both"/>
    </w:pPr>
    <w:rPr>
      <w:rFonts w:eastAsia="SimSun"/>
      <w:sz w:val="22"/>
      <w:szCs w:val="22"/>
      <w:lang w:val="en-GB" w:eastAsia="en-US"/>
    </w:rPr>
  </w:style>
  <w:style w:type="paragraph" w:customStyle="1" w:styleId="CBDAgendaItem">
    <w:name w:val="CBD_AgendaItem"/>
    <w:basedOn w:val="Normal"/>
    <w:qFormat/>
    <w:rsid w:val="00B119D9"/>
    <w:pPr>
      <w:keepNext/>
      <w:tabs>
        <w:tab w:val="left" w:pos="567"/>
        <w:tab w:val="left" w:pos="1134"/>
        <w:tab w:val="left" w:pos="1701"/>
        <w:tab w:val="left" w:pos="2268"/>
      </w:tabs>
      <w:spacing w:before="240" w:after="120"/>
      <w:outlineLvl w:val="0"/>
    </w:pPr>
    <w:rPr>
      <w:rFonts w:ascii="Times New Roman Bold" w:eastAsia="SimSun" w:hAnsi="Times New Roman Bold" w:cs="Times New Roman Bold"/>
      <w:b/>
      <w:lang w:val="en-GB" w:eastAsia="en-US"/>
    </w:rPr>
  </w:style>
  <w:style w:type="paragraph" w:customStyle="1" w:styleId="CBDcompilation-blurb">
    <w:name w:val="CBD_compilation-blurb"/>
    <w:basedOn w:val="Normal"/>
    <w:qFormat/>
    <w:rsid w:val="00B119D9"/>
    <w:pPr>
      <w:keepNext/>
      <w:tabs>
        <w:tab w:val="left" w:pos="567"/>
        <w:tab w:val="left" w:pos="1134"/>
        <w:tab w:val="left" w:pos="1701"/>
        <w:tab w:val="left" w:pos="2268"/>
        <w:tab w:val="left" w:pos="2835"/>
        <w:tab w:val="left" w:pos="3402"/>
      </w:tabs>
      <w:spacing w:before="120" w:after="120"/>
      <w:ind w:firstLine="567"/>
      <w:jc w:val="both"/>
    </w:pPr>
    <w:rPr>
      <w:rFonts w:eastAsia="SimSun"/>
      <w:bCs/>
      <w:i/>
      <w:iCs/>
      <w:sz w:val="22"/>
      <w:szCs w:val="22"/>
      <w:lang w:val="en-GB" w:eastAsia="en-US"/>
    </w:rPr>
  </w:style>
  <w:style w:type="paragraph" w:customStyle="1" w:styleId="CBDNormalNumber">
    <w:name w:val="CBD_Normal_Number"/>
    <w:basedOn w:val="CBDNormal"/>
    <w:qFormat/>
    <w:rsid w:val="00B119D9"/>
    <w:pPr>
      <w:numPr>
        <w:numId w:val="16"/>
      </w:numPr>
      <w:tabs>
        <w:tab w:val="left" w:pos="3969"/>
      </w:tabs>
      <w:spacing w:before="120" w:after="120"/>
    </w:pPr>
  </w:style>
  <w:style w:type="numbering" w:customStyle="1" w:styleId="ListCBD">
    <w:name w:val="ListCBD"/>
    <w:basedOn w:val="NoList"/>
    <w:uiPriority w:val="99"/>
    <w:rsid w:val="00B119D9"/>
    <w:pPr>
      <w:numPr>
        <w:numId w:val="15"/>
      </w:numPr>
    </w:pPr>
  </w:style>
  <w:style w:type="character" w:customStyle="1" w:styleId="rynqvb">
    <w:name w:val="rynqvb"/>
    <w:basedOn w:val="DefaultParagraphFont"/>
    <w:rsid w:val="00B119D9"/>
  </w:style>
  <w:style w:type="paragraph" w:customStyle="1" w:styleId="CBDcompilationH2">
    <w:name w:val="CBD_compilation_H2"/>
    <w:basedOn w:val="Normal"/>
    <w:qFormat/>
    <w:rsid w:val="00B119D9"/>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B119D9"/>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CBDDesicionAnnex">
    <w:name w:val="CBD_DesicionAnnex"/>
    <w:basedOn w:val="Normal"/>
    <w:next w:val="Normal"/>
    <w:qFormat/>
    <w:rsid w:val="00B119D9"/>
    <w:pPr>
      <w:keepNext/>
      <w:keepLines/>
      <w:tabs>
        <w:tab w:val="left" w:pos="2835"/>
        <w:tab w:val="left" w:pos="3402"/>
      </w:tabs>
      <w:spacing w:before="240" w:after="120"/>
      <w:ind w:left="567"/>
    </w:pPr>
    <w:rPr>
      <w:rFonts w:eastAsia="SimSun" w:cs="Times New Roman Bold"/>
      <w:b/>
      <w:bCs/>
      <w:szCs w:val="22"/>
      <w:lang w:val="en-GB" w:eastAsia="en-US"/>
    </w:rPr>
  </w:style>
  <w:style w:type="paragraph" w:customStyle="1" w:styleId="CBDSubTitle">
    <w:name w:val="CBD_SubTitle"/>
    <w:basedOn w:val="CBDNormal"/>
    <w:qFormat/>
    <w:rsid w:val="00B119D9"/>
    <w:pPr>
      <w:keepNext/>
      <w:keepLines/>
      <w:spacing w:before="240" w:after="240"/>
      <w:ind w:left="567"/>
      <w:jc w:val="left"/>
    </w:pPr>
    <w:rPr>
      <w:b/>
    </w:rPr>
  </w:style>
  <w:style w:type="character" w:customStyle="1" w:styleId="Hyperlink0">
    <w:name w:val="Hyperlink.0"/>
    <w:basedOn w:val="Hyperlink"/>
    <w:rsid w:val="00B119D9"/>
    <w:rPr>
      <w:rFonts w:ascii="Times New Roman" w:eastAsia="Times New Roman" w:hAnsi="Times New Roman" w:cs="Times New Roman"/>
      <w:b w:val="0"/>
      <w:bCs w:val="0"/>
      <w:i w:val="0"/>
      <w:iCs w:val="0"/>
      <w:outline w:val="0"/>
      <w:color w:val="0000FF"/>
      <w:u w:val="single" w:color="0000FF"/>
      <w:lang w:val="en-US"/>
    </w:rPr>
  </w:style>
  <w:style w:type="character" w:customStyle="1" w:styleId="preferred">
    <w:name w:val="preferred"/>
    <w:basedOn w:val="DefaultParagraphFont"/>
    <w:rsid w:val="00B119D9"/>
  </w:style>
  <w:style w:type="paragraph" w:customStyle="1" w:styleId="CBDDesicionText">
    <w:name w:val="CBD_DesicionText"/>
    <w:basedOn w:val="CBDNormal"/>
    <w:qFormat/>
    <w:rsid w:val="00B119D9"/>
    <w:pPr>
      <w:spacing w:after="120"/>
      <w:ind w:left="1134" w:firstLine="567"/>
    </w:pPr>
  </w:style>
  <w:style w:type="paragraph" w:customStyle="1" w:styleId="CBDTableTitle">
    <w:name w:val="CBD_TableTitle"/>
    <w:basedOn w:val="CBDNormal"/>
    <w:qFormat/>
    <w:rsid w:val="00B119D9"/>
    <w:pPr>
      <w:keepNext/>
      <w:keepLines/>
      <w:spacing w:before="120" w:after="60"/>
      <w:ind w:left="567"/>
      <w:jc w:val="left"/>
    </w:pPr>
    <w:rPr>
      <w:b/>
    </w:rPr>
  </w:style>
  <w:style w:type="character" w:styleId="CommentReference">
    <w:name w:val="annotation reference"/>
    <w:basedOn w:val="DefaultParagraphFont"/>
    <w:uiPriority w:val="99"/>
    <w:semiHidden/>
    <w:unhideWhenUsed/>
    <w:rsid w:val="00B119D9"/>
    <w:rPr>
      <w:sz w:val="16"/>
      <w:szCs w:val="16"/>
    </w:rPr>
  </w:style>
  <w:style w:type="paragraph" w:styleId="CommentText">
    <w:name w:val="annotation text"/>
    <w:basedOn w:val="Normal"/>
    <w:link w:val="CommentTextChar"/>
    <w:uiPriority w:val="99"/>
    <w:semiHidden/>
    <w:unhideWhenUsed/>
    <w:rsid w:val="00B119D9"/>
    <w:rPr>
      <w:sz w:val="20"/>
      <w:szCs w:val="20"/>
    </w:rPr>
  </w:style>
  <w:style w:type="character" w:customStyle="1" w:styleId="CommentTextChar">
    <w:name w:val="Comment Text Char"/>
    <w:basedOn w:val="DefaultParagraphFont"/>
    <w:link w:val="CommentText"/>
    <w:uiPriority w:val="99"/>
    <w:semiHidden/>
    <w:rsid w:val="00B119D9"/>
  </w:style>
  <w:style w:type="paragraph" w:styleId="CommentSubject">
    <w:name w:val="annotation subject"/>
    <w:basedOn w:val="CommentText"/>
    <w:next w:val="CommentText"/>
    <w:link w:val="CommentSubjectChar"/>
    <w:uiPriority w:val="99"/>
    <w:semiHidden/>
    <w:unhideWhenUsed/>
    <w:rsid w:val="00B119D9"/>
    <w:rPr>
      <w:b/>
      <w:bCs/>
    </w:rPr>
  </w:style>
  <w:style w:type="character" w:customStyle="1" w:styleId="CommentSubjectChar">
    <w:name w:val="Comment Subject Char"/>
    <w:basedOn w:val="CommentTextChar"/>
    <w:link w:val="CommentSubject"/>
    <w:uiPriority w:val="99"/>
    <w:semiHidden/>
    <w:rsid w:val="00B119D9"/>
    <w:rPr>
      <w:b/>
      <w:bCs/>
    </w:rPr>
  </w:style>
  <w:style w:type="paragraph" w:customStyle="1" w:styleId="CBDTitle">
    <w:name w:val="CBD_Title"/>
    <w:basedOn w:val="CBDNormal"/>
    <w:next w:val="CBDSubTitle"/>
    <w:qFormat/>
    <w:rsid w:val="00B119D9"/>
    <w:pPr>
      <w:keepNext/>
      <w:keepLines/>
      <w:spacing w:before="240" w:after="240"/>
      <w:ind w:left="567"/>
      <w:jc w:val="left"/>
    </w:pPr>
    <w:rPr>
      <w:b/>
      <w:sz w:val="28"/>
    </w:rPr>
  </w:style>
  <w:style w:type="paragraph" w:customStyle="1" w:styleId="Para1">
    <w:name w:val="Para1"/>
    <w:basedOn w:val="Normal"/>
    <w:link w:val="Para1Char"/>
    <w:rsid w:val="00B119D9"/>
    <w:pPr>
      <w:numPr>
        <w:numId w:val="136"/>
      </w:numPr>
      <w:spacing w:before="120" w:after="120"/>
      <w:jc w:val="both"/>
    </w:pPr>
    <w:rPr>
      <w:snapToGrid w:val="0"/>
      <w:sz w:val="22"/>
      <w:szCs w:val="18"/>
      <w:lang w:val="en-GB" w:eastAsia="en-US"/>
    </w:rPr>
  </w:style>
  <w:style w:type="paragraph" w:styleId="BodyText">
    <w:name w:val="Body Text"/>
    <w:basedOn w:val="Normal"/>
    <w:link w:val="BodyTextChar"/>
    <w:rsid w:val="00B119D9"/>
    <w:pPr>
      <w:spacing w:before="120" w:after="120"/>
      <w:ind w:firstLine="720"/>
      <w:jc w:val="both"/>
    </w:pPr>
    <w:rPr>
      <w:iCs/>
      <w:sz w:val="22"/>
      <w:lang w:val="en-GB" w:eastAsia="en-US"/>
    </w:rPr>
  </w:style>
  <w:style w:type="character" w:customStyle="1" w:styleId="BodyTextChar">
    <w:name w:val="Body Text Char"/>
    <w:basedOn w:val="DefaultParagraphFont"/>
    <w:link w:val="BodyText"/>
    <w:rsid w:val="00B119D9"/>
    <w:rPr>
      <w:iCs/>
      <w:sz w:val="22"/>
      <w:szCs w:val="24"/>
      <w:lang w:val="en-GB" w:eastAsia="en-US"/>
    </w:rPr>
  </w:style>
  <w:style w:type="character" w:customStyle="1" w:styleId="StyleFootnoteReferenceNounderline">
    <w:name w:val="Style Footnote Reference + No underline"/>
    <w:rsid w:val="00B119D9"/>
    <w:rPr>
      <w:sz w:val="18"/>
      <w:u w:val="none"/>
      <w:vertAlign w:val="baseline"/>
    </w:rPr>
  </w:style>
  <w:style w:type="paragraph" w:customStyle="1" w:styleId="Quotationtextindented">
    <w:name w:val="Quotation text (indented)"/>
    <w:basedOn w:val="Normal"/>
    <w:qFormat/>
    <w:rsid w:val="00B119D9"/>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B119D9"/>
    <w:pPr>
      <w:tabs>
        <w:tab w:val="left" w:pos="720"/>
      </w:tabs>
      <w:bidi w:val="0"/>
      <w:spacing w:before="120" w:line="240" w:lineRule="auto"/>
    </w:pPr>
    <w:rPr>
      <w:rFonts w:ascii="Times New Roman" w:hAnsi="Times New Roman"/>
      <w:iCs/>
      <w:kern w:val="0"/>
      <w:sz w:val="22"/>
      <w:lang w:val="en-GB" w:bidi="ar-SA"/>
    </w:rPr>
  </w:style>
  <w:style w:type="paragraph" w:styleId="BodyTextIndent">
    <w:name w:val="Body Text Indent"/>
    <w:basedOn w:val="Normal"/>
    <w:link w:val="BodyTextIndentChar"/>
    <w:rsid w:val="00B119D9"/>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B119D9"/>
    <w:rPr>
      <w:sz w:val="22"/>
      <w:szCs w:val="24"/>
      <w:lang w:val="en-GB" w:eastAsia="en-US"/>
    </w:rPr>
  </w:style>
  <w:style w:type="character" w:styleId="PageNumber">
    <w:name w:val="page number"/>
    <w:rsid w:val="00B119D9"/>
    <w:rPr>
      <w:rFonts w:ascii="Times New Roman" w:hAnsi="Times New Roman"/>
      <w:sz w:val="22"/>
    </w:rPr>
  </w:style>
  <w:style w:type="paragraph" w:customStyle="1" w:styleId="HEADING">
    <w:name w:val="HEADING"/>
    <w:basedOn w:val="Normal"/>
    <w:link w:val="HEADINGChar"/>
    <w:rsid w:val="00B119D9"/>
    <w:pPr>
      <w:keepNext/>
      <w:spacing w:before="240" w:after="120"/>
      <w:jc w:val="center"/>
    </w:pPr>
    <w:rPr>
      <w:b/>
      <w:bCs/>
      <w:caps/>
      <w:sz w:val="22"/>
      <w:lang w:val="en-GB" w:eastAsia="en-US"/>
    </w:rPr>
  </w:style>
  <w:style w:type="paragraph" w:customStyle="1" w:styleId="para4">
    <w:name w:val="para4"/>
    <w:basedOn w:val="Normal"/>
    <w:rsid w:val="00B119D9"/>
    <w:pPr>
      <w:numPr>
        <w:ilvl w:val="3"/>
        <w:numId w:val="138"/>
      </w:num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Heading4indent">
    <w:name w:val="Heading 4 indent"/>
    <w:basedOn w:val="Heading4"/>
    <w:rsid w:val="00B119D9"/>
    <w:pPr>
      <w:ind w:left="720"/>
      <w:outlineLvl w:val="9"/>
    </w:pPr>
    <w:rPr>
      <w:rFonts w:ascii="Times New Roman" w:hAnsi="Times New Roman"/>
    </w:rPr>
  </w:style>
  <w:style w:type="paragraph" w:customStyle="1" w:styleId="Cornernotation">
    <w:name w:val="Corner notation"/>
    <w:basedOn w:val="Normal"/>
    <w:rsid w:val="00B119D9"/>
    <w:pPr>
      <w:ind w:left="170" w:right="3119" w:hanging="170"/>
    </w:pPr>
    <w:rPr>
      <w:sz w:val="22"/>
      <w:lang w:val="en-GB" w:eastAsia="en-US"/>
    </w:rPr>
  </w:style>
  <w:style w:type="paragraph" w:customStyle="1" w:styleId="Para3">
    <w:name w:val="Para3"/>
    <w:basedOn w:val="Normal"/>
    <w:rsid w:val="00B119D9"/>
    <w:pPr>
      <w:numPr>
        <w:ilvl w:val="2"/>
        <w:numId w:val="136"/>
      </w:numPr>
      <w:tabs>
        <w:tab w:val="left" w:pos="1980"/>
      </w:tabs>
      <w:spacing w:before="80" w:after="80"/>
      <w:jc w:val="both"/>
    </w:pPr>
    <w:rPr>
      <w:sz w:val="22"/>
      <w:szCs w:val="20"/>
      <w:lang w:val="en-GB" w:eastAsia="en-US"/>
    </w:rPr>
  </w:style>
  <w:style w:type="paragraph" w:customStyle="1" w:styleId="recommendationheaderlong">
    <w:name w:val="recommendation header long"/>
    <w:basedOn w:val="Heading2longmultiline"/>
    <w:qFormat/>
    <w:rsid w:val="00B119D9"/>
  </w:style>
  <w:style w:type="paragraph" w:customStyle="1" w:styleId="tabletitle">
    <w:name w:val="table title"/>
    <w:basedOn w:val="Heading2"/>
    <w:qFormat/>
    <w:rsid w:val="00B119D9"/>
    <w:pPr>
      <w:tabs>
        <w:tab w:val="left" w:pos="720"/>
      </w:tabs>
      <w:bidi w:val="0"/>
      <w:spacing w:before="120" w:line="240" w:lineRule="auto"/>
      <w:jc w:val="left"/>
      <w:outlineLvl w:val="9"/>
    </w:pPr>
    <w:rPr>
      <w:rFonts w:ascii="Times New Roman" w:hAnsi="Times New Roman"/>
      <w:iCs/>
      <w:kern w:val="0"/>
      <w:sz w:val="22"/>
      <w:lang w:val="en-GB" w:bidi="ar-SA"/>
    </w:rPr>
  </w:style>
  <w:style w:type="paragraph" w:styleId="TOAHeading">
    <w:name w:val="toa heading"/>
    <w:basedOn w:val="Normal"/>
    <w:next w:val="Normal"/>
    <w:semiHidden/>
    <w:rsid w:val="00B119D9"/>
    <w:pPr>
      <w:spacing w:before="120"/>
      <w:jc w:val="both"/>
    </w:pPr>
    <w:rPr>
      <w:rFonts w:cs="Arial"/>
      <w:b/>
      <w:bCs/>
      <w:lang w:val="en-GB" w:eastAsia="en-US"/>
    </w:rPr>
  </w:style>
  <w:style w:type="paragraph" w:styleId="TOC9">
    <w:name w:val="toc 9"/>
    <w:basedOn w:val="Normal"/>
    <w:next w:val="Normal"/>
    <w:autoRedefine/>
    <w:semiHidden/>
    <w:rsid w:val="00B119D9"/>
    <w:pPr>
      <w:spacing w:before="120" w:after="120"/>
      <w:ind w:left="1760"/>
    </w:pPr>
    <w:rPr>
      <w:sz w:val="22"/>
      <w:lang w:val="en-GB" w:eastAsia="en-US"/>
    </w:rPr>
  </w:style>
  <w:style w:type="paragraph" w:styleId="TOC2">
    <w:name w:val="toc 2"/>
    <w:basedOn w:val="Normal"/>
    <w:next w:val="Normal"/>
    <w:autoRedefine/>
    <w:semiHidden/>
    <w:rsid w:val="00B119D9"/>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B119D9"/>
    <w:pPr>
      <w:ind w:left="2160" w:hanging="720"/>
      <w:jc w:val="both"/>
    </w:pPr>
    <w:rPr>
      <w:sz w:val="22"/>
      <w:lang w:val="en-GB" w:eastAsia="en-US"/>
    </w:rPr>
  </w:style>
  <w:style w:type="paragraph" w:styleId="TOC4">
    <w:name w:val="toc 4"/>
    <w:basedOn w:val="Normal"/>
    <w:next w:val="Normal"/>
    <w:autoRedefine/>
    <w:semiHidden/>
    <w:rsid w:val="00B119D9"/>
    <w:pPr>
      <w:spacing w:before="120" w:after="120"/>
      <w:ind w:left="660"/>
    </w:pPr>
    <w:rPr>
      <w:sz w:val="22"/>
      <w:lang w:val="en-GB" w:eastAsia="en-US"/>
    </w:rPr>
  </w:style>
  <w:style w:type="paragraph" w:styleId="TOC5">
    <w:name w:val="toc 5"/>
    <w:basedOn w:val="Normal"/>
    <w:next w:val="Normal"/>
    <w:autoRedefine/>
    <w:semiHidden/>
    <w:rsid w:val="00B119D9"/>
    <w:pPr>
      <w:spacing w:before="120" w:after="120"/>
      <w:ind w:left="880"/>
    </w:pPr>
    <w:rPr>
      <w:sz w:val="22"/>
      <w:lang w:val="en-GB" w:eastAsia="en-US"/>
    </w:rPr>
  </w:style>
  <w:style w:type="paragraph" w:styleId="TOC6">
    <w:name w:val="toc 6"/>
    <w:basedOn w:val="Normal"/>
    <w:next w:val="Normal"/>
    <w:autoRedefine/>
    <w:semiHidden/>
    <w:rsid w:val="00B119D9"/>
    <w:pPr>
      <w:spacing w:before="120" w:after="120"/>
      <w:ind w:left="1100"/>
    </w:pPr>
    <w:rPr>
      <w:sz w:val="22"/>
      <w:lang w:val="en-GB" w:eastAsia="en-US"/>
    </w:rPr>
  </w:style>
  <w:style w:type="paragraph" w:styleId="TOC7">
    <w:name w:val="toc 7"/>
    <w:basedOn w:val="Normal"/>
    <w:next w:val="Normal"/>
    <w:autoRedefine/>
    <w:semiHidden/>
    <w:rsid w:val="00B119D9"/>
    <w:pPr>
      <w:spacing w:before="120" w:after="120"/>
      <w:ind w:left="1320"/>
    </w:pPr>
    <w:rPr>
      <w:sz w:val="22"/>
      <w:lang w:val="en-GB" w:eastAsia="en-US"/>
    </w:rPr>
  </w:style>
  <w:style w:type="paragraph" w:styleId="TOC8">
    <w:name w:val="toc 8"/>
    <w:basedOn w:val="Normal"/>
    <w:next w:val="Normal"/>
    <w:autoRedefine/>
    <w:semiHidden/>
    <w:rsid w:val="00B119D9"/>
    <w:pPr>
      <w:spacing w:before="120" w:after="120"/>
      <w:ind w:left="1540"/>
    </w:pPr>
    <w:rPr>
      <w:sz w:val="22"/>
      <w:lang w:val="en-GB" w:eastAsia="en-US"/>
    </w:rPr>
  </w:style>
  <w:style w:type="paragraph" w:customStyle="1" w:styleId="reference">
    <w:name w:val="reference"/>
    <w:basedOn w:val="Heading9"/>
    <w:qFormat/>
    <w:rsid w:val="00B119D9"/>
    <w:rPr>
      <w:i w:val="0"/>
      <w:sz w:val="18"/>
    </w:rPr>
  </w:style>
  <w:style w:type="paragraph" w:customStyle="1" w:styleId="Style1">
    <w:name w:val="Style1"/>
    <w:basedOn w:val="Heading2"/>
    <w:qFormat/>
    <w:rsid w:val="00B119D9"/>
    <w:pPr>
      <w:tabs>
        <w:tab w:val="left" w:pos="720"/>
      </w:tabs>
      <w:bidi w:val="0"/>
      <w:spacing w:before="120" w:line="240" w:lineRule="auto"/>
    </w:pPr>
    <w:rPr>
      <w:rFonts w:ascii="Times New Roman" w:hAnsi="Times New Roman"/>
      <w:i/>
      <w:iCs/>
      <w:kern w:val="0"/>
      <w:sz w:val="22"/>
      <w:lang w:val="en-GB" w:bidi="ar-SA"/>
    </w:rPr>
  </w:style>
  <w:style w:type="paragraph" w:customStyle="1" w:styleId="Para2">
    <w:name w:val="Para2"/>
    <w:basedOn w:val="Para1"/>
    <w:rsid w:val="00B119D9"/>
    <w:pPr>
      <w:numPr>
        <w:numId w:val="137"/>
      </w:numPr>
      <w:tabs>
        <w:tab w:val="clear" w:pos="1080"/>
      </w:tabs>
      <w:autoSpaceDE w:val="0"/>
      <w:autoSpaceDN w:val="0"/>
      <w:ind w:left="0" w:firstLine="720"/>
    </w:pPr>
  </w:style>
  <w:style w:type="paragraph" w:customStyle="1" w:styleId="Para-decision">
    <w:name w:val="Para-decision"/>
    <w:basedOn w:val="Normal"/>
    <w:rsid w:val="00B119D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character" w:styleId="EndnoteReference">
    <w:name w:val="endnote reference"/>
    <w:semiHidden/>
    <w:rsid w:val="00B119D9"/>
    <w:rPr>
      <w:vertAlign w:val="superscript"/>
    </w:rPr>
  </w:style>
  <w:style w:type="paragraph" w:styleId="EndnoteText">
    <w:name w:val="endnote text"/>
    <w:basedOn w:val="Normal"/>
    <w:link w:val="EndnoteTextChar"/>
    <w:rsid w:val="00B119D9"/>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B119D9"/>
    <w:rPr>
      <w:rFonts w:ascii="Courier New" w:hAnsi="Courier New"/>
      <w:sz w:val="22"/>
      <w:szCs w:val="24"/>
      <w:lang w:val="en-GB" w:eastAsia="en-US"/>
    </w:rPr>
  </w:style>
  <w:style w:type="paragraph" w:customStyle="1" w:styleId="Heading1longmultiline">
    <w:name w:val="Heading 1 (long multiline)"/>
    <w:basedOn w:val="Heading1"/>
    <w:rsid w:val="00B119D9"/>
    <w:pPr>
      <w:ind w:left="1843" w:hanging="1134"/>
      <w:jc w:val="left"/>
    </w:pPr>
  </w:style>
  <w:style w:type="paragraph" w:customStyle="1" w:styleId="Heading1multiline">
    <w:name w:val="Heading 1 (multiline)"/>
    <w:basedOn w:val="Heading1"/>
    <w:rsid w:val="00B119D9"/>
    <w:pPr>
      <w:ind w:left="1843" w:right="996" w:hanging="567"/>
      <w:jc w:val="left"/>
    </w:pPr>
  </w:style>
  <w:style w:type="paragraph" w:customStyle="1" w:styleId="Heading2multiline">
    <w:name w:val="Heading 2 (multiline)"/>
    <w:basedOn w:val="Heading1"/>
    <w:next w:val="Para1"/>
    <w:rsid w:val="00B119D9"/>
    <w:pPr>
      <w:spacing w:before="120"/>
      <w:ind w:left="1843" w:right="998" w:hanging="567"/>
      <w:jc w:val="left"/>
    </w:pPr>
    <w:rPr>
      <w:i/>
      <w:iCs/>
      <w:caps w:val="0"/>
    </w:rPr>
  </w:style>
  <w:style w:type="paragraph" w:customStyle="1" w:styleId="Heading2longmultiline">
    <w:name w:val="Heading 2 (long multiline)"/>
    <w:basedOn w:val="Heading2multiline"/>
    <w:rsid w:val="00B119D9"/>
    <w:pPr>
      <w:ind w:left="2127" w:hanging="1276"/>
    </w:pPr>
    <w:rPr>
      <w:i w:val="0"/>
    </w:rPr>
  </w:style>
  <w:style w:type="paragraph" w:customStyle="1" w:styleId="Heading3multiline">
    <w:name w:val="Heading 3 (multiline)"/>
    <w:basedOn w:val="Heading3"/>
    <w:next w:val="Para1"/>
    <w:rsid w:val="00B119D9"/>
    <w:pPr>
      <w:tabs>
        <w:tab w:val="left" w:pos="567"/>
      </w:tabs>
      <w:bidi w:val="0"/>
      <w:spacing w:before="120" w:line="240" w:lineRule="auto"/>
      <w:ind w:left="1418" w:hanging="425"/>
      <w:jc w:val="left"/>
    </w:pPr>
    <w:rPr>
      <w:i/>
      <w:iCs/>
      <w:kern w:val="0"/>
      <w:sz w:val="22"/>
      <w:lang w:val="en-GB" w:bidi="ar-SA"/>
    </w:rPr>
  </w:style>
  <w:style w:type="paragraph" w:customStyle="1" w:styleId="heading2notforTOC">
    <w:name w:val="heading 2 not for TOC"/>
    <w:basedOn w:val="Heading3"/>
    <w:rsid w:val="00B119D9"/>
    <w:pPr>
      <w:tabs>
        <w:tab w:val="left" w:pos="567"/>
      </w:tabs>
      <w:bidi w:val="0"/>
      <w:spacing w:before="120" w:line="240" w:lineRule="auto"/>
    </w:pPr>
    <w:rPr>
      <w:i/>
      <w:iCs/>
      <w:kern w:val="0"/>
      <w:sz w:val="22"/>
      <w:lang w:val="en-GB" w:bidi="ar-SA"/>
    </w:rPr>
  </w:style>
  <w:style w:type="paragraph" w:customStyle="1" w:styleId="HEADINGNOTFORTOC">
    <w:name w:val="HEADING (NOT FOR TOC)"/>
    <w:basedOn w:val="Heading1"/>
    <w:next w:val="Heading2"/>
    <w:rsid w:val="00B119D9"/>
  </w:style>
  <w:style w:type="paragraph" w:customStyle="1" w:styleId="decision">
    <w:name w:val="decision"/>
    <w:basedOn w:val="Normal"/>
    <w:qFormat/>
    <w:rsid w:val="00B119D9"/>
    <w:pPr>
      <w:keepNext/>
      <w:spacing w:before="240" w:after="120"/>
      <w:ind w:hanging="11"/>
      <w:jc w:val="center"/>
    </w:pPr>
    <w:rPr>
      <w:b/>
      <w:kern w:val="22"/>
      <w:sz w:val="22"/>
      <w:lang w:val="en-GB" w:eastAsia="en-US"/>
    </w:rPr>
  </w:style>
  <w:style w:type="paragraph" w:styleId="BalloonText">
    <w:name w:val="Balloon Text"/>
    <w:basedOn w:val="Normal"/>
    <w:link w:val="BalloonTextChar"/>
    <w:uiPriority w:val="99"/>
    <w:semiHidden/>
    <w:unhideWhenUsed/>
    <w:rsid w:val="00B119D9"/>
    <w:pPr>
      <w:jc w:val="both"/>
    </w:pPr>
    <w:rPr>
      <w:rFonts w:ascii="Tahoma" w:hAnsi="Tahoma" w:cs="Tahoma"/>
      <w:sz w:val="16"/>
      <w:szCs w:val="16"/>
      <w:lang w:val="en-GB" w:eastAsia="en-US"/>
    </w:rPr>
  </w:style>
  <w:style w:type="character" w:customStyle="1" w:styleId="BalloonTextChar">
    <w:name w:val="Balloon Text Char"/>
    <w:basedOn w:val="DefaultParagraphFont"/>
    <w:link w:val="BalloonText"/>
    <w:uiPriority w:val="99"/>
    <w:semiHidden/>
    <w:rsid w:val="00B119D9"/>
    <w:rPr>
      <w:rFonts w:ascii="Tahoma" w:hAnsi="Tahoma" w:cs="Tahoma"/>
      <w:sz w:val="16"/>
      <w:szCs w:val="16"/>
      <w:lang w:val="en-GB" w:eastAsia="en-US"/>
    </w:rPr>
  </w:style>
  <w:style w:type="character" w:customStyle="1" w:styleId="apple-converted-space">
    <w:name w:val="apple-converted-space"/>
    <w:rsid w:val="00B119D9"/>
  </w:style>
  <w:style w:type="paragraph" w:styleId="Revision">
    <w:name w:val="Revision"/>
    <w:hidden/>
    <w:uiPriority w:val="99"/>
    <w:semiHidden/>
    <w:rsid w:val="00B119D9"/>
    <w:rPr>
      <w:sz w:val="22"/>
      <w:szCs w:val="24"/>
      <w:lang w:val="en-GB" w:eastAsia="en-US"/>
    </w:rPr>
  </w:style>
  <w:style w:type="paragraph" w:customStyle="1" w:styleId="meetingname">
    <w:name w:val="meeting name"/>
    <w:basedOn w:val="Cornernotation"/>
    <w:qFormat/>
    <w:rsid w:val="00B119D9"/>
    <w:rPr>
      <w:rFonts w:eastAsia="Malgun Gothic"/>
      <w:caps/>
      <w:snapToGrid w:val="0"/>
    </w:rPr>
  </w:style>
  <w:style w:type="character" w:customStyle="1" w:styleId="HEADINGChar">
    <w:name w:val="HEADING Char"/>
    <w:link w:val="HEADING"/>
    <w:rsid w:val="00B119D9"/>
    <w:rPr>
      <w:b/>
      <w:bCs/>
      <w:caps/>
      <w:sz w:val="22"/>
      <w:szCs w:val="24"/>
      <w:lang w:val="en-GB" w:eastAsia="en-US"/>
    </w:rPr>
  </w:style>
  <w:style w:type="character" w:customStyle="1" w:styleId="Para1Char">
    <w:name w:val="Para1 Char"/>
    <w:link w:val="Para1"/>
    <w:rsid w:val="00B119D9"/>
    <w:rPr>
      <w:snapToGrid w:val="0"/>
      <w:sz w:val="22"/>
      <w:szCs w:val="18"/>
      <w:lang w:val="en-GB" w:eastAsia="en-US"/>
    </w:rPr>
  </w:style>
  <w:style w:type="character" w:customStyle="1" w:styleId="UnresolvedMention1">
    <w:name w:val="Unresolved Mention1"/>
    <w:basedOn w:val="DefaultParagraphFont"/>
    <w:uiPriority w:val="99"/>
    <w:semiHidden/>
    <w:unhideWhenUsed/>
    <w:rsid w:val="00B119D9"/>
    <w:rPr>
      <w:color w:val="808080"/>
      <w:shd w:val="clear" w:color="auto" w:fill="E6E6E6"/>
    </w:rPr>
  </w:style>
  <w:style w:type="paragraph" w:customStyle="1" w:styleId="Activity">
    <w:name w:val="Activity"/>
    <w:basedOn w:val="Normal"/>
    <w:rsid w:val="00B119D9"/>
    <w:pPr>
      <w:keepNext/>
      <w:numPr>
        <w:ilvl w:val="1"/>
        <w:numId w:val="139"/>
      </w:numPr>
      <w:tabs>
        <w:tab w:val="clear" w:pos="1440"/>
        <w:tab w:val="left" w:pos="720"/>
      </w:tabs>
      <w:autoSpaceDE w:val="0"/>
      <w:autoSpaceDN w:val="0"/>
      <w:spacing w:before="120" w:after="120" w:line="216" w:lineRule="auto"/>
      <w:jc w:val="both"/>
    </w:pPr>
    <w:rPr>
      <w:b/>
      <w:bCs/>
      <w:sz w:val="22"/>
      <w:szCs w:val="18"/>
      <w:lang w:val="en-GB" w:eastAsia="en-US"/>
    </w:rPr>
  </w:style>
  <w:style w:type="paragraph" w:styleId="Title">
    <w:name w:val="Title"/>
    <w:basedOn w:val="HEADINGNOTFORTOC"/>
    <w:next w:val="Normal"/>
    <w:link w:val="TitleChar"/>
    <w:uiPriority w:val="10"/>
    <w:qFormat/>
    <w:rsid w:val="00B119D9"/>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B119D9"/>
    <w:rPr>
      <w:b/>
      <w:sz w:val="28"/>
      <w:szCs w:val="28"/>
      <w:lang w:val="en-US" w:eastAsia="en-US"/>
    </w:rPr>
  </w:style>
  <w:style w:type="paragraph" w:styleId="Subtitle">
    <w:name w:val="Subtitle"/>
    <w:basedOn w:val="Normal"/>
    <w:next w:val="Normal"/>
    <w:link w:val="SubtitleChar"/>
    <w:uiPriority w:val="11"/>
    <w:qFormat/>
    <w:rsid w:val="00B119D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SubtitleChar">
    <w:name w:val="Subtitle Char"/>
    <w:basedOn w:val="DefaultParagraphFont"/>
    <w:link w:val="Subtitle"/>
    <w:uiPriority w:val="11"/>
    <w:rsid w:val="00B119D9"/>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paragraph" w:styleId="Quote">
    <w:name w:val="Quote"/>
    <w:basedOn w:val="Normal"/>
    <w:next w:val="Normal"/>
    <w:link w:val="QuoteChar"/>
    <w:uiPriority w:val="29"/>
    <w:qFormat/>
    <w:rsid w:val="00B119D9"/>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QuoteChar">
    <w:name w:val="Quote Char"/>
    <w:basedOn w:val="DefaultParagraphFont"/>
    <w:link w:val="Quote"/>
    <w:uiPriority w:val="29"/>
    <w:rsid w:val="00B119D9"/>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styleId="IntenseEmphasis">
    <w:name w:val="Intense Emphasis"/>
    <w:basedOn w:val="DefaultParagraphFont"/>
    <w:uiPriority w:val="21"/>
    <w:qFormat/>
    <w:rsid w:val="00B119D9"/>
    <w:rPr>
      <w:i/>
      <w:iCs/>
      <w:color w:val="365F91" w:themeColor="accent1" w:themeShade="BF"/>
    </w:rPr>
  </w:style>
  <w:style w:type="paragraph" w:styleId="IntenseQuote">
    <w:name w:val="Intense Quote"/>
    <w:basedOn w:val="Normal"/>
    <w:next w:val="Normal"/>
    <w:link w:val="IntenseQuoteChar"/>
    <w:uiPriority w:val="30"/>
    <w:qFormat/>
    <w:rsid w:val="00B119D9"/>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lang w:val="en-US" w:eastAsia="en-US"/>
      <w14:ligatures w14:val="standardContextual"/>
    </w:rPr>
  </w:style>
  <w:style w:type="character" w:customStyle="1" w:styleId="IntenseQuoteChar">
    <w:name w:val="Intense Quote Char"/>
    <w:basedOn w:val="DefaultParagraphFont"/>
    <w:link w:val="IntenseQuote"/>
    <w:uiPriority w:val="30"/>
    <w:rsid w:val="00B119D9"/>
    <w:rPr>
      <w:rFonts w:asciiTheme="minorHAnsi" w:eastAsiaTheme="minorHAnsi" w:hAnsiTheme="minorHAnsi" w:cstheme="minorBidi"/>
      <w:i/>
      <w:iCs/>
      <w:color w:val="365F91" w:themeColor="accent1" w:themeShade="BF"/>
      <w:kern w:val="2"/>
      <w:sz w:val="24"/>
      <w:szCs w:val="24"/>
      <w:lang w:val="en-US" w:eastAsia="en-US"/>
      <w14:ligatures w14:val="standardContextual"/>
    </w:rPr>
  </w:style>
  <w:style w:type="character" w:styleId="IntenseReference">
    <w:name w:val="Intense Reference"/>
    <w:basedOn w:val="DefaultParagraphFont"/>
    <w:uiPriority w:val="32"/>
    <w:qFormat/>
    <w:rsid w:val="00B119D9"/>
    <w:rPr>
      <w:b/>
      <w:bCs/>
      <w:smallCaps/>
      <w:color w:val="365F91" w:themeColor="accent1" w:themeShade="BF"/>
      <w:spacing w:val="5"/>
    </w:rPr>
  </w:style>
  <w:style w:type="paragraph" w:customStyle="1" w:styleId="CBDH1">
    <w:name w:val="CBD_H1"/>
    <w:basedOn w:val="Normal"/>
    <w:qFormat/>
    <w:rsid w:val="00B119D9"/>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TableNormal">
    <w:name w:val="CBD_TableNormal"/>
    <w:basedOn w:val="Normal"/>
    <w:qFormat/>
    <w:rsid w:val="00B119D9"/>
    <w:pPr>
      <w:tabs>
        <w:tab w:val="left" w:pos="567"/>
        <w:tab w:val="left" w:pos="1134"/>
        <w:tab w:val="left" w:pos="1701"/>
        <w:tab w:val="left" w:pos="2268"/>
        <w:tab w:val="left" w:pos="2835"/>
        <w:tab w:val="left" w:pos="3402"/>
      </w:tabs>
      <w:spacing w:before="40" w:after="80"/>
    </w:pPr>
    <w:rPr>
      <w:rFonts w:eastAsia="SimSun"/>
      <w:sz w:val="20"/>
      <w:szCs w:val="22"/>
      <w:lang w:val="en-GB" w:eastAsia="en-US"/>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B119D9"/>
    <w:pPr>
      <w:tabs>
        <w:tab w:val="num" w:pos="1800"/>
      </w:tabs>
      <w:spacing w:after="160" w:line="240" w:lineRule="exact"/>
    </w:pPr>
    <w:rPr>
      <w:rFonts w:asciiTheme="minorHAnsi" w:eastAsiaTheme="minorHAnsi" w:hAnsiTheme="minorHAnsi" w:cstheme="minorBidi"/>
      <w:kern w:val="2"/>
      <w:sz w:val="22"/>
      <w:szCs w:val="22"/>
      <w:vertAlign w:val="superscript"/>
      <w:lang w:val="en-GB" w:eastAsia="en-US"/>
      <w14:ligatures w14:val="standardContextual"/>
    </w:rPr>
  </w:style>
  <w:style w:type="table" w:customStyle="1" w:styleId="TableGrid11">
    <w:name w:val="Table Grid11"/>
    <w:basedOn w:val="TableNormal"/>
    <w:next w:val="TableGrid"/>
    <w:uiPriority w:val="39"/>
    <w:rsid w:val="00B119D9"/>
    <w:rPr>
      <w:rFonts w:asciiTheme="minorHAnsi" w:eastAsiaTheme="minorHAnsi" w:hAnsiTheme="minorHAnsi" w:cstheme="minorBidi"/>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B119D9"/>
    <w:rPr>
      <w:color w:val="605E5C"/>
      <w:shd w:val="clear" w:color="auto" w:fill="E1DFDD"/>
    </w:rPr>
  </w:style>
  <w:style w:type="paragraph" w:customStyle="1" w:styleId="CH1">
    <w:name w:val="CH1"/>
    <w:basedOn w:val="Normal"/>
    <w:next w:val="Normal"/>
    <w:qFormat/>
    <w:rsid w:val="00B119D9"/>
    <w:pPr>
      <w:keepNext/>
      <w:keepLines/>
      <w:tabs>
        <w:tab w:val="right" w:pos="851"/>
        <w:tab w:val="left" w:pos="1247"/>
        <w:tab w:val="left" w:pos="1871"/>
        <w:tab w:val="left" w:pos="2495"/>
        <w:tab w:val="left" w:pos="3119"/>
        <w:tab w:val="left" w:pos="3742"/>
        <w:tab w:val="left" w:pos="4366"/>
      </w:tabs>
      <w:suppressAutoHyphens/>
      <w:spacing w:before="240" w:after="120"/>
      <w:ind w:left="1247" w:right="284" w:hanging="1247"/>
    </w:pPr>
    <w:rPr>
      <w:b/>
      <w:sz w:val="28"/>
      <w:szCs w:val="28"/>
      <w:lang w:val="fr-FR" w:eastAsia="zh-CN"/>
    </w:rPr>
  </w:style>
  <w:style w:type="character" w:customStyle="1" w:styleId="Mention1">
    <w:name w:val="Mention1"/>
    <w:basedOn w:val="DefaultParagraphFont"/>
    <w:uiPriority w:val="99"/>
    <w:unhideWhenUsed/>
    <w:rsid w:val="00B119D9"/>
    <w:rPr>
      <w:color w:val="2B579A"/>
      <w:shd w:val="clear" w:color="auto" w:fill="E1DFDD"/>
    </w:rPr>
  </w:style>
  <w:style w:type="paragraph" w:customStyle="1" w:styleId="Normal-pool">
    <w:name w:val="Normal-pool"/>
    <w:link w:val="Normal-poolChar"/>
    <w:qFormat/>
    <w:rsid w:val="00B119D9"/>
    <w:pPr>
      <w:tabs>
        <w:tab w:val="left" w:pos="624"/>
        <w:tab w:val="left" w:pos="1247"/>
        <w:tab w:val="left" w:pos="1871"/>
        <w:tab w:val="left" w:pos="2495"/>
        <w:tab w:val="left" w:pos="3119"/>
        <w:tab w:val="left" w:pos="3742"/>
        <w:tab w:val="left" w:pos="4366"/>
      </w:tabs>
    </w:pPr>
    <w:rPr>
      <w:lang w:val="fr-FR" w:eastAsia="zh-CN"/>
    </w:rPr>
  </w:style>
  <w:style w:type="character" w:customStyle="1" w:styleId="Normal-poolChar">
    <w:name w:val="Normal-pool Char"/>
    <w:link w:val="Normal-pool"/>
    <w:locked/>
    <w:rsid w:val="00B119D9"/>
    <w:rPr>
      <w:lang w:val="fr-FR" w:eastAsia="zh-CN"/>
    </w:rPr>
  </w:style>
  <w:style w:type="table" w:customStyle="1" w:styleId="TableGrid3">
    <w:name w:val="Table Grid3"/>
    <w:basedOn w:val="TableNormal"/>
    <w:next w:val="TableGrid"/>
    <w:uiPriority w:val="39"/>
    <w:rsid w:val="00B119D9"/>
    <w:rPr>
      <w:rFonts w:asciiTheme="minorHAnsi" w:eastAsiaTheme="minorEastAsia" w:hAnsiTheme="minorHAnsi" w:cstheme="minorBidi"/>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B119D9"/>
  </w:style>
  <w:style w:type="character" w:customStyle="1" w:styleId="sentence-wrapperwithout-hover">
    <w:name w:val="sentence-wrapper_without-hover"/>
    <w:basedOn w:val="DefaultParagraphFont"/>
    <w:rsid w:val="00B119D9"/>
  </w:style>
  <w:style w:type="paragraph" w:styleId="NormalWeb">
    <w:name w:val="Normal (Web)"/>
    <w:basedOn w:val="Normal"/>
    <w:uiPriority w:val="99"/>
    <w:semiHidden/>
    <w:unhideWhenUsed/>
    <w:rsid w:val="00B119D9"/>
    <w:pPr>
      <w:spacing w:before="100" w:beforeAutospacing="1" w:after="100" w:afterAutospacing="1"/>
    </w:pPr>
    <w:rPr>
      <w:lang w:val="en-US" w:eastAsia="en-US"/>
    </w:rPr>
  </w:style>
  <w:style w:type="table" w:customStyle="1" w:styleId="TableGrid6">
    <w:name w:val="Table Grid6"/>
    <w:basedOn w:val="TableNormal"/>
    <w:next w:val="TableGrid"/>
    <w:uiPriority w:val="39"/>
    <w:qFormat/>
    <w:rsid w:val="00B119D9"/>
    <w:rPr>
      <w:rFonts w:ascii="Calibri" w:eastAsia="Calibri" w:hAnsi="Calibri" w:cs="Arial"/>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2">
    <w:name w:val="CBD_H2"/>
    <w:basedOn w:val="CBDNormal"/>
    <w:qFormat/>
    <w:rsid w:val="00B119D9"/>
    <w:pPr>
      <w:keepNext/>
      <w:keepLines/>
      <w:ind w:left="567" w:hanging="567"/>
    </w:pPr>
    <w:rPr>
      <w:b/>
      <w:sz w:val="24"/>
    </w:rPr>
  </w:style>
  <w:style w:type="paragraph" w:customStyle="1" w:styleId="Para10">
    <w:name w:val="Para 1"/>
    <w:basedOn w:val="Normal"/>
    <w:qFormat/>
    <w:rsid w:val="00B119D9"/>
    <w:pPr>
      <w:numPr>
        <w:numId w:val="182"/>
      </w:numPr>
      <w:tabs>
        <w:tab w:val="left" w:pos="1134"/>
      </w:tabs>
      <w:spacing w:before="120" w:after="120"/>
      <w:jc w:val="both"/>
    </w:pPr>
    <w:rPr>
      <w:rFonts w:eastAsia="MS Mincho"/>
      <w:sz w:val="22"/>
      <w:lang w:eastAsia="en-US"/>
    </w:rPr>
  </w:style>
  <w:style w:type="table" w:customStyle="1" w:styleId="TableGrid1">
    <w:name w:val="Table Grid1"/>
    <w:basedOn w:val="TableNormal"/>
    <w:next w:val="TableGrid"/>
    <w:uiPriority w:val="39"/>
    <w:rsid w:val="00B119D9"/>
    <w:rPr>
      <w:rFonts w:ascii="Aptos" w:eastAsia="Aptos" w:hAnsi="Aptos" w:cs="Arial"/>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119D9"/>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wtze">
    <w:name w:val="hwtze"/>
    <w:basedOn w:val="DefaultParagraphFont"/>
    <w:rsid w:val="00B119D9"/>
  </w:style>
  <w:style w:type="character" w:styleId="LineNumber">
    <w:name w:val="line number"/>
    <w:basedOn w:val="DefaultParagraphFont"/>
    <w:semiHidden/>
    <w:unhideWhenUsed/>
    <w:rsid w:val="00B119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4/cop-14-dec-03-ar.pdf"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3-ar.pdf"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A5A2895-45E9-4BD7-8643-FBE3FDE6F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1388</Words>
  <Characters>7917</Characters>
  <Application>Microsoft Office Word</Application>
  <DocSecurity>0</DocSecurity>
  <Lines>65</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9287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 COP/17/WG.I/CRP.3</dc:subject>
  <dc:creator>Hani k</dc:creator>
  <cp:keywords>CBD/COP/17/WG.I/CRP.9</cp:keywords>
  <dc:description/>
  <cp:lastModifiedBy>Hani k</cp:lastModifiedBy>
  <cp:revision>3</cp:revision>
  <cp:lastPrinted>2026-10-27T15:14:00Z</cp:lastPrinted>
  <dcterms:created xsi:type="dcterms:W3CDTF">2026-10-27T15:14:00Z</dcterms:created>
  <dcterms:modified xsi:type="dcterms:W3CDTF">2026-10-27T15:14:00Z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