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rsidTr="00E60D5F">
        <w:tc>
          <w:tcPr>
            <w:tcW w:w="1371" w:type="dxa"/>
            <w:tcBorders>
              <w:bottom w:val="single" w:sz="12" w:space="0" w:color="000000"/>
            </w:tcBorders>
          </w:tcPr>
          <w:p w:rsidR="006E0D71" w:rsidRPr="00711439" w:rsidRDefault="006E0D71" w:rsidP="00E60D5F">
            <w:pPr>
              <w:topLinePunct/>
              <w:rPr>
                <w:noProof/>
                <w:lang w:eastAsia="zh-CN"/>
              </w:rPr>
            </w:pPr>
            <w:r w:rsidRPr="00711439">
              <w:rPr>
                <w:rFonts w:ascii="Cambria" w:hAnsi="Cambria"/>
                <w:noProof/>
                <w:snapToGrid w:val="0"/>
                <w:kern w:val="22"/>
              </w:rPr>
              <w:drawing>
                <wp:inline distT="0" distB="0" distL="0" distR="0" wp14:anchorId="38FA4C6F" wp14:editId="755301E8">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6E0D71" w:rsidRPr="00711439" w:rsidRDefault="006E0D71" w:rsidP="00E60D5F">
            <w:pPr>
              <w:topLinePunct/>
              <w:rPr>
                <w:lang w:eastAsia="zh-CN"/>
              </w:rPr>
            </w:pPr>
            <w:r w:rsidRPr="00711439">
              <w:rPr>
                <w:noProof/>
              </w:rPr>
              <w:drawing>
                <wp:inline distT="0" distB="0" distL="0" distR="0" wp14:anchorId="19234B38" wp14:editId="7A095338">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rsidR="006E0D71" w:rsidRPr="00711439" w:rsidRDefault="006E0D71" w:rsidP="00E60D5F">
            <w:pPr>
              <w:topLinePunct/>
              <w:rPr>
                <w:rFonts w:ascii="Univers" w:hAnsi="Univers"/>
                <w:b/>
                <w:sz w:val="36"/>
                <w:szCs w:val="36"/>
                <w:lang w:eastAsia="zh-CN"/>
              </w:rPr>
            </w:pPr>
          </w:p>
        </w:tc>
      </w:tr>
      <w:tr w:rsidR="006E0D71" w:rsidRPr="00711439" w:rsidTr="00E60D5F">
        <w:trPr>
          <w:trHeight w:val="1693"/>
        </w:trPr>
        <w:tc>
          <w:tcPr>
            <w:tcW w:w="5242" w:type="dxa"/>
            <w:gridSpan w:val="3"/>
          </w:tcPr>
          <w:p w:rsidR="006E0D71" w:rsidRPr="00711439" w:rsidRDefault="006E0D71" w:rsidP="00E60D5F">
            <w:pPr>
              <w:topLinePunct/>
              <w:rPr>
                <w:sz w:val="16"/>
                <w:szCs w:val="16"/>
                <w:lang w:eastAsia="zh-CN"/>
              </w:rPr>
            </w:pPr>
          </w:p>
          <w:p w:rsidR="006E0D71" w:rsidRPr="00711439" w:rsidRDefault="006E0D71" w:rsidP="00E60D5F">
            <w:pPr>
              <w:topLinePunct/>
              <w:rPr>
                <w:b/>
                <w:sz w:val="40"/>
                <w:szCs w:val="40"/>
                <w:lang w:eastAsia="zh-CN"/>
              </w:rPr>
            </w:pPr>
            <w:r w:rsidRPr="00711439">
              <w:rPr>
                <w:b/>
                <w:noProof/>
                <w:sz w:val="40"/>
                <w:szCs w:val="40"/>
              </w:rPr>
              <w:drawing>
                <wp:inline distT="0" distB="0" distL="0" distR="0" wp14:anchorId="52CA8E2B" wp14:editId="3FBCE701">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rsidR="006E0D71" w:rsidRPr="00711439" w:rsidRDefault="006E0D71" w:rsidP="00E60D5F">
            <w:pPr>
              <w:topLinePunct/>
              <w:rPr>
                <w:b/>
                <w:sz w:val="16"/>
                <w:szCs w:val="16"/>
                <w:lang w:eastAsia="zh-CN"/>
              </w:rPr>
            </w:pPr>
          </w:p>
        </w:tc>
        <w:tc>
          <w:tcPr>
            <w:tcW w:w="1980" w:type="dxa"/>
          </w:tcPr>
          <w:p w:rsidR="006E0D71" w:rsidRPr="00711439" w:rsidRDefault="006E0D71" w:rsidP="00E60D5F">
            <w:pPr>
              <w:topLinePunct/>
              <w:rPr>
                <w:lang w:eastAsia="zh-CN"/>
              </w:rPr>
            </w:pPr>
          </w:p>
        </w:tc>
        <w:tc>
          <w:tcPr>
            <w:tcW w:w="2610" w:type="dxa"/>
          </w:tcPr>
          <w:p w:rsidR="007F2E5C" w:rsidRPr="00181023" w:rsidRDefault="007F2E5C" w:rsidP="007F2E5C">
            <w:pPr>
              <w:topLinePunct/>
              <w:spacing w:before="120"/>
            </w:pPr>
            <w:r w:rsidRPr="00181023">
              <w:t xml:space="preserve">Distr. </w:t>
            </w:r>
          </w:p>
          <w:p w:rsidR="007F2E5C" w:rsidRPr="00181023" w:rsidRDefault="007F2E5C" w:rsidP="007F2E5C">
            <w:pPr>
              <w:topLinePunct/>
            </w:pPr>
            <w:r w:rsidRPr="00181023">
              <w:t>GENERAL</w:t>
            </w:r>
          </w:p>
          <w:p w:rsidR="007F2E5C" w:rsidRPr="00181023" w:rsidRDefault="007F2E5C" w:rsidP="007F2E5C">
            <w:pPr>
              <w:topLinePunct/>
              <w:rPr>
                <w:sz w:val="20"/>
              </w:rPr>
            </w:pPr>
          </w:p>
          <w:p w:rsidR="007F2E5C" w:rsidRPr="00181023" w:rsidRDefault="007F2E5C" w:rsidP="007F2E5C">
            <w:pPr>
              <w:topLinePunct/>
            </w:pPr>
            <w:r w:rsidRPr="00181023">
              <w:t>CBD/COP/</w:t>
            </w:r>
            <w:r w:rsidRPr="00181023">
              <w:rPr>
                <w:kern w:val="22"/>
                <w:lang w:bidi="th-TH"/>
              </w:rPr>
              <w:t>DEC/14/3</w:t>
            </w:r>
            <w:r>
              <w:rPr>
                <w:kern w:val="22"/>
                <w:lang w:bidi="th-TH"/>
              </w:rPr>
              <w:t>7</w:t>
            </w:r>
          </w:p>
          <w:p w:rsidR="007F2E5C" w:rsidRPr="00181023" w:rsidRDefault="0091705C" w:rsidP="007F2E5C">
            <w:pPr>
              <w:topLinePunct/>
            </w:pPr>
            <w:bookmarkStart w:id="0" w:name="_GoBack"/>
            <w:bookmarkEnd w:id="0"/>
            <w:r>
              <w:t xml:space="preserve">5 December </w:t>
            </w:r>
            <w:r w:rsidR="007F2E5C" w:rsidRPr="00181023">
              <w:t xml:space="preserve"> 2018</w:t>
            </w:r>
          </w:p>
          <w:p w:rsidR="007F2E5C" w:rsidRPr="00181023" w:rsidRDefault="007F2E5C" w:rsidP="007F2E5C">
            <w:pPr>
              <w:topLinePunct/>
              <w:rPr>
                <w:sz w:val="20"/>
              </w:rPr>
            </w:pPr>
          </w:p>
          <w:p w:rsidR="007F2E5C" w:rsidRPr="00181023" w:rsidRDefault="007F2E5C" w:rsidP="007F2E5C">
            <w:pPr>
              <w:topLinePunct/>
            </w:pPr>
            <w:r w:rsidRPr="00181023">
              <w:rPr>
                <w:rFonts w:hint="eastAsia"/>
              </w:rPr>
              <w:t>CHINESE</w:t>
            </w:r>
          </w:p>
          <w:p w:rsidR="006E0D71" w:rsidRPr="00711439" w:rsidRDefault="007F2E5C" w:rsidP="007F2E5C">
            <w:pPr>
              <w:spacing w:after="120"/>
              <w:rPr>
                <w:rFonts w:ascii="Courier New" w:hAnsi="Courier New"/>
                <w:szCs w:val="22"/>
                <w:lang w:eastAsia="zh-CN"/>
              </w:rPr>
            </w:pPr>
            <w:r w:rsidRPr="00181023">
              <w:t>ORIGINAL: ENGLISH</w:t>
            </w:r>
          </w:p>
        </w:tc>
      </w:tr>
    </w:tbl>
    <w:p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Pr>
          <w:kern w:val="22"/>
          <w:sz w:val="24"/>
          <w:lang w:eastAsia="zh-CN"/>
        </w:rPr>
        <w:t xml:space="preserve"> </w:t>
      </w:r>
      <w:r w:rsidR="008B7309">
        <w:rPr>
          <w:rFonts w:hint="eastAsia"/>
          <w:kern w:val="22"/>
          <w:sz w:val="24"/>
          <w:lang w:eastAsia="zh-CN"/>
        </w:rPr>
        <w:t>7</w:t>
      </w:r>
    </w:p>
    <w:p w:rsidR="004E662E" w:rsidRPr="00624649" w:rsidRDefault="004E662E" w:rsidP="004E662E">
      <w:pPr>
        <w:pStyle w:val="Heading1"/>
        <w:spacing w:after="120"/>
        <w:rPr>
          <w:rFonts w:ascii="SimHei" w:eastAsia="SimHei" w:hAnsi="SimHei" w:cs="Times New Roman"/>
          <w:noProof/>
          <w:kern w:val="22"/>
          <w:sz w:val="28"/>
          <w:lang w:eastAsia="zh-CN"/>
        </w:rPr>
      </w:pPr>
      <w:r w:rsidRPr="00624649">
        <w:rPr>
          <w:rFonts w:ascii="SimHei" w:eastAsia="SimHei" w:hAnsi="SimHei" w:cs="Times New Roman" w:hint="eastAsia"/>
          <w:noProof/>
          <w:kern w:val="22"/>
          <w:sz w:val="28"/>
          <w:lang w:eastAsia="zh-CN"/>
        </w:rPr>
        <w:t>生物多样性</w:t>
      </w:r>
      <w:r w:rsidRPr="00624649">
        <w:rPr>
          <w:rFonts w:ascii="SimHei" w:eastAsia="SimHei" w:hAnsi="SimHei" w:cs="Times New Roman"/>
          <w:noProof/>
          <w:kern w:val="22"/>
          <w:sz w:val="28"/>
          <w:lang w:eastAsia="zh-CN"/>
        </w:rPr>
        <w:t>公约缔约方大会通过的决定</w:t>
      </w:r>
    </w:p>
    <w:p w:rsidR="008B7309" w:rsidRPr="004E662E" w:rsidRDefault="004E662E" w:rsidP="004E662E">
      <w:pPr>
        <w:pStyle w:val="Heading1"/>
        <w:spacing w:before="120" w:after="120"/>
        <w:rPr>
          <w:rFonts w:ascii="SimSun" w:cs="Times New Roman"/>
          <w:noProof/>
          <w:kern w:val="22"/>
          <w:sz w:val="24"/>
          <w:lang w:eastAsia="zh-CN"/>
        </w:rPr>
      </w:pPr>
      <w:r>
        <w:rPr>
          <w:rFonts w:cs="Times New Roman"/>
          <w:noProof/>
          <w:kern w:val="22"/>
          <w:sz w:val="24"/>
          <w:lang w:eastAsia="zh-CN"/>
        </w:rPr>
        <w:t>14/37</w:t>
      </w:r>
      <w:r w:rsidRPr="005A73FA">
        <w:rPr>
          <w:rFonts w:cs="Times New Roman"/>
          <w:noProof/>
          <w:kern w:val="22"/>
          <w:sz w:val="24"/>
          <w:lang w:eastAsia="zh-CN"/>
        </w:rPr>
        <w:t>.</w:t>
      </w:r>
      <w:r w:rsidRPr="005A73FA">
        <w:rPr>
          <w:rFonts w:cs="Times New Roman"/>
          <w:noProof/>
          <w:kern w:val="22"/>
          <w:sz w:val="24"/>
          <w:lang w:eastAsia="zh-CN"/>
        </w:rPr>
        <w:tab/>
      </w:r>
      <w:r>
        <w:rPr>
          <w:rFonts w:cs="Times New Roman"/>
          <w:noProof/>
          <w:kern w:val="22"/>
          <w:sz w:val="24"/>
          <w:lang w:eastAsia="zh-CN"/>
        </w:rPr>
        <w:t xml:space="preserve"> </w:t>
      </w:r>
      <w:r w:rsidRPr="00D86E5E">
        <w:rPr>
          <w:rFonts w:ascii="SimSun" w:cs="Times New Roman"/>
          <w:noProof/>
          <w:kern w:val="22"/>
          <w:sz w:val="24"/>
          <w:lang w:eastAsia="zh-CN"/>
        </w:rPr>
        <w:t xml:space="preserve"> </w:t>
      </w:r>
      <w:r w:rsidR="008B7309" w:rsidRPr="004E662E">
        <w:rPr>
          <w:rFonts w:ascii="SimSun" w:cs="Times New Roman"/>
          <w:noProof/>
          <w:kern w:val="22"/>
          <w:sz w:val="24"/>
          <w:lang w:eastAsia="zh-CN"/>
        </w:rPr>
        <w:t>秘书处综合工作方案预算</w:t>
      </w:r>
    </w:p>
    <w:p w:rsidR="008B7309" w:rsidRPr="00421205" w:rsidRDefault="008B7309" w:rsidP="000E31FB">
      <w:pPr>
        <w:shd w:val="clear" w:color="auto" w:fill="FFFFFF" w:themeFill="background1"/>
        <w:adjustRightInd w:val="0"/>
        <w:snapToGrid w:val="0"/>
        <w:spacing w:before="120" w:after="120"/>
        <w:ind w:firstLine="720"/>
        <w:jc w:val="both"/>
        <w:rPr>
          <w:iCs/>
          <w:color w:val="000000"/>
          <w:kern w:val="18"/>
          <w:lang w:val="en-CA" w:eastAsia="zh-CN"/>
        </w:rPr>
      </w:pPr>
      <w:r w:rsidRPr="00421205">
        <w:rPr>
          <w:rFonts w:ascii="KaiTi" w:eastAsia="KaiTi" w:hAnsi="KaiTi"/>
          <w:iCs/>
          <w:color w:val="000000"/>
          <w:kern w:val="18"/>
          <w:lang w:val="en-CA" w:eastAsia="zh-CN"/>
        </w:rPr>
        <w:t>缔约方大会</w:t>
      </w:r>
      <w:r w:rsidRPr="00421205">
        <w:rPr>
          <w:rFonts w:hAnsiTheme="minorEastAsia"/>
          <w:iCs/>
          <w:color w:val="000000"/>
          <w:kern w:val="18"/>
          <w:lang w:val="en-CA" w:eastAsia="zh-CN"/>
        </w:rPr>
        <w:t>，</w:t>
      </w:r>
      <w:r w:rsidRPr="00421205">
        <w:rPr>
          <w:rFonts w:hAnsiTheme="minorEastAsia" w:hint="eastAsia"/>
          <w:iCs/>
          <w:color w:val="000000"/>
          <w:kern w:val="18"/>
          <w:lang w:val="en-CA" w:eastAsia="zh-CN"/>
        </w:rPr>
        <w:t xml:space="preserve"> </w:t>
      </w:r>
    </w:p>
    <w:p w:rsidR="008B7309" w:rsidRPr="00421205" w:rsidRDefault="008B7309" w:rsidP="000E31FB">
      <w:pPr>
        <w:shd w:val="clear" w:color="auto" w:fill="FFFFFF" w:themeFill="background1"/>
        <w:adjustRightInd w:val="0"/>
        <w:snapToGrid w:val="0"/>
        <w:spacing w:before="120" w:after="120"/>
        <w:ind w:firstLine="720"/>
        <w:jc w:val="both"/>
        <w:rPr>
          <w:iCs/>
          <w:color w:val="000000"/>
          <w:kern w:val="18"/>
          <w:lang w:val="en-CA" w:eastAsia="zh-CN"/>
        </w:rPr>
      </w:pPr>
      <w:r w:rsidRPr="00421205">
        <w:rPr>
          <w:rFonts w:ascii="KaiTi" w:eastAsia="KaiTi" w:hAnsi="KaiTi"/>
          <w:iCs/>
          <w:color w:val="000000"/>
          <w:kern w:val="18"/>
          <w:lang w:val="en-CA" w:eastAsia="zh-CN"/>
        </w:rPr>
        <w:t>回顾</w:t>
      </w:r>
      <w:r w:rsidRPr="00421205">
        <w:rPr>
          <w:rFonts w:hAnsiTheme="minorEastAsia"/>
          <w:iCs/>
          <w:color w:val="000000"/>
          <w:kern w:val="18"/>
          <w:lang w:val="en-CA" w:eastAsia="zh-CN"/>
        </w:rPr>
        <w:t>其第</w:t>
      </w:r>
      <w:r w:rsidRPr="00421205">
        <w:rPr>
          <w:iCs/>
          <w:color w:val="000000"/>
          <w:kern w:val="18"/>
          <w:lang w:val="en-CA" w:eastAsia="zh-CN"/>
        </w:rPr>
        <w:t>XIII/32</w:t>
      </w:r>
      <w:r w:rsidRPr="00421205">
        <w:rPr>
          <w:rFonts w:hAnsiTheme="minorEastAsia"/>
          <w:iCs/>
          <w:color w:val="000000"/>
          <w:kern w:val="18"/>
          <w:lang w:val="en-CA" w:eastAsia="zh-CN"/>
        </w:rPr>
        <w:t>号决定</w:t>
      </w:r>
      <w:r w:rsidR="00A4492B">
        <w:rPr>
          <w:rFonts w:hAnsiTheme="minorEastAsia" w:hint="eastAsia"/>
          <w:iCs/>
          <w:color w:val="000000"/>
          <w:kern w:val="18"/>
          <w:lang w:val="en-CA" w:eastAsia="zh-CN"/>
        </w:rPr>
        <w:t>和</w:t>
      </w:r>
      <w:r w:rsidRPr="00421205">
        <w:rPr>
          <w:rFonts w:hAnsiTheme="minorEastAsia"/>
          <w:iCs/>
          <w:color w:val="000000"/>
          <w:kern w:val="18"/>
          <w:lang w:val="en-CA" w:eastAsia="zh-CN"/>
        </w:rPr>
        <w:t>作为卡塔赫纳生物安全议定书缔约方会议的缔约方大会第七次会议的</w:t>
      </w:r>
      <w:r w:rsidR="00A4492B" w:rsidRPr="00BB2B43">
        <w:rPr>
          <w:rFonts w:eastAsia="Malgun Gothic"/>
          <w:color w:val="000000"/>
          <w:kern w:val="18"/>
          <w:lang w:val="en-GB" w:eastAsia="x-none"/>
        </w:rPr>
        <w:t>VIII/7</w:t>
      </w:r>
      <w:r w:rsidRPr="00421205">
        <w:rPr>
          <w:rFonts w:hAnsiTheme="minorEastAsia"/>
          <w:iCs/>
          <w:color w:val="000000"/>
          <w:kern w:val="18"/>
          <w:lang w:val="en-CA" w:eastAsia="zh-CN"/>
        </w:rPr>
        <w:t>号决定</w:t>
      </w:r>
      <w:r w:rsidR="00A4492B">
        <w:rPr>
          <w:rFonts w:hAnsiTheme="minorEastAsia" w:hint="eastAsia"/>
          <w:iCs/>
          <w:color w:val="000000"/>
          <w:kern w:val="18"/>
          <w:lang w:val="en-CA" w:eastAsia="zh-CN"/>
        </w:rPr>
        <w:t>，</w:t>
      </w:r>
      <w:r w:rsidR="00A4492B">
        <w:rPr>
          <w:rFonts w:hAnsiTheme="minorEastAsia"/>
          <w:iCs/>
          <w:color w:val="000000"/>
          <w:kern w:val="18"/>
          <w:lang w:val="en-CA" w:eastAsia="zh-CN"/>
        </w:rPr>
        <w:t>以及</w:t>
      </w:r>
      <w:r w:rsidRPr="00421205">
        <w:rPr>
          <w:rFonts w:hAnsiTheme="minorEastAsia"/>
          <w:iCs/>
          <w:color w:val="000000"/>
          <w:kern w:val="18"/>
          <w:lang w:val="en-CA" w:eastAsia="zh-CN"/>
        </w:rPr>
        <w:t>作为</w:t>
      </w:r>
      <w:r w:rsidR="00FE2324">
        <w:rPr>
          <w:rFonts w:hAnsiTheme="minorEastAsia" w:hint="eastAsia"/>
          <w:iCs/>
          <w:color w:val="000000"/>
          <w:kern w:val="18"/>
          <w:lang w:val="en-CA" w:eastAsia="zh-CN"/>
        </w:rPr>
        <w:t>关于获取</w:t>
      </w:r>
      <w:r w:rsidRPr="00421205">
        <w:rPr>
          <w:rFonts w:hAnsiTheme="minorEastAsia"/>
          <w:iCs/>
          <w:color w:val="000000"/>
          <w:kern w:val="18"/>
          <w:lang w:val="en-CA" w:eastAsia="zh-CN"/>
        </w:rPr>
        <w:t>遗传资源和分享惠益</w:t>
      </w:r>
      <w:r w:rsidR="00FE2324">
        <w:rPr>
          <w:rFonts w:hAnsiTheme="minorEastAsia" w:hint="eastAsia"/>
          <w:iCs/>
          <w:color w:val="000000"/>
          <w:kern w:val="18"/>
          <w:lang w:val="en-CA" w:eastAsia="zh-CN"/>
        </w:rPr>
        <w:t>的</w:t>
      </w:r>
      <w:r w:rsidR="00B178D5">
        <w:rPr>
          <w:rFonts w:hAnsiTheme="minorEastAsia" w:hint="eastAsia"/>
          <w:iCs/>
          <w:color w:val="000000"/>
          <w:kern w:val="18"/>
          <w:lang w:val="en-CA" w:eastAsia="zh-CN"/>
        </w:rPr>
        <w:t>名古屋</w:t>
      </w:r>
      <w:r w:rsidRPr="00421205">
        <w:rPr>
          <w:rFonts w:hAnsiTheme="minorEastAsia"/>
          <w:iCs/>
          <w:color w:val="000000"/>
          <w:kern w:val="18"/>
          <w:lang w:val="en-CA" w:eastAsia="zh-CN"/>
        </w:rPr>
        <w:t>议定书缔约方会议的缔约方大会第</w:t>
      </w:r>
      <w:r w:rsidRPr="00421205">
        <w:rPr>
          <w:iCs/>
          <w:color w:val="000000"/>
          <w:kern w:val="18"/>
          <w:lang w:val="en-CA" w:eastAsia="zh-CN"/>
        </w:rPr>
        <w:t>I/13</w:t>
      </w:r>
      <w:r w:rsidRPr="00421205">
        <w:rPr>
          <w:rFonts w:hAnsiTheme="minorEastAsia"/>
          <w:iCs/>
          <w:color w:val="000000"/>
          <w:kern w:val="18"/>
          <w:lang w:val="en-CA" w:eastAsia="zh-CN"/>
        </w:rPr>
        <w:t>号决定，</w:t>
      </w:r>
    </w:p>
    <w:p w:rsidR="008B7309" w:rsidRPr="00421205" w:rsidRDefault="008B7309" w:rsidP="000E31FB">
      <w:pPr>
        <w:shd w:val="clear" w:color="auto" w:fill="FFFFFF" w:themeFill="background1"/>
        <w:adjustRightInd w:val="0"/>
        <w:snapToGrid w:val="0"/>
        <w:spacing w:before="120" w:after="120"/>
        <w:ind w:firstLine="720"/>
        <w:jc w:val="both"/>
        <w:rPr>
          <w:iCs/>
          <w:color w:val="000000"/>
          <w:kern w:val="18"/>
          <w:lang w:val="en-CA" w:eastAsia="zh-CN"/>
        </w:rPr>
      </w:pPr>
      <w:r w:rsidRPr="00421205">
        <w:rPr>
          <w:rFonts w:ascii="KaiTi" w:eastAsia="KaiTi" w:hAnsi="KaiTi"/>
          <w:iCs/>
          <w:color w:val="000000"/>
          <w:kern w:val="18"/>
          <w:lang w:val="en-CA" w:eastAsia="zh-CN"/>
        </w:rPr>
        <w:t>又回顾</w:t>
      </w:r>
      <w:r w:rsidRPr="00421205">
        <w:rPr>
          <w:rFonts w:hAnsiTheme="minorEastAsia"/>
          <w:iCs/>
          <w:color w:val="000000"/>
          <w:kern w:val="18"/>
          <w:lang w:val="en-CA" w:eastAsia="zh-CN"/>
        </w:rPr>
        <w:t>第</w:t>
      </w:r>
      <w:r w:rsidRPr="00421205">
        <w:rPr>
          <w:iCs/>
          <w:color w:val="000000"/>
          <w:kern w:val="18"/>
          <w:lang w:val="en-CA" w:eastAsia="zh-CN"/>
        </w:rPr>
        <w:t>III/1</w:t>
      </w:r>
      <w:r w:rsidRPr="00421205">
        <w:rPr>
          <w:rFonts w:hAnsiTheme="minorEastAsia"/>
          <w:iCs/>
          <w:color w:val="000000"/>
          <w:kern w:val="18"/>
          <w:lang w:val="en-CA" w:eastAsia="zh-CN"/>
        </w:rPr>
        <w:t>号决定，其中规定概算应在缔约方大会会议之前</w:t>
      </w:r>
      <w:r w:rsidRPr="00421205">
        <w:rPr>
          <w:iCs/>
          <w:color w:val="000000"/>
          <w:kern w:val="18"/>
          <w:lang w:val="en-CA" w:eastAsia="zh-CN"/>
        </w:rPr>
        <w:t>90</w:t>
      </w:r>
      <w:r w:rsidRPr="00421205">
        <w:rPr>
          <w:rFonts w:hAnsiTheme="minorEastAsia"/>
          <w:iCs/>
          <w:color w:val="000000"/>
          <w:kern w:val="18"/>
          <w:lang w:val="en-CA" w:eastAsia="zh-CN"/>
        </w:rPr>
        <w:t>天分发，</w:t>
      </w:r>
    </w:p>
    <w:p w:rsidR="008B7309" w:rsidRDefault="008B7309" w:rsidP="000E31FB">
      <w:pPr>
        <w:shd w:val="clear" w:color="auto" w:fill="FFFFFF" w:themeFill="background1"/>
        <w:adjustRightInd w:val="0"/>
        <w:snapToGrid w:val="0"/>
        <w:spacing w:before="120" w:after="120"/>
        <w:ind w:firstLine="720"/>
        <w:jc w:val="both"/>
        <w:rPr>
          <w:rFonts w:hAnsiTheme="minorEastAsia"/>
          <w:iCs/>
          <w:color w:val="000000"/>
          <w:kern w:val="18"/>
          <w:lang w:val="en-CA" w:eastAsia="zh-CN"/>
        </w:rPr>
      </w:pPr>
      <w:r w:rsidRPr="00421205">
        <w:rPr>
          <w:rFonts w:ascii="KaiTi" w:eastAsia="KaiTi" w:hAnsi="KaiTi"/>
          <w:iCs/>
          <w:color w:val="000000"/>
          <w:kern w:val="18"/>
          <w:lang w:val="en-CA" w:eastAsia="zh-CN"/>
        </w:rPr>
        <w:t>还回顾</w:t>
      </w:r>
      <w:r w:rsidRPr="00421205">
        <w:rPr>
          <w:rFonts w:hAnsiTheme="minorEastAsia"/>
          <w:iCs/>
          <w:color w:val="000000"/>
          <w:kern w:val="18"/>
          <w:lang w:val="en-CA" w:eastAsia="zh-CN"/>
        </w:rPr>
        <w:t>联合国环境大会关于联合国环境规划署与其为之提供秘书处的各多边环境协定之间关系的第</w:t>
      </w:r>
      <w:r w:rsidRPr="00421205">
        <w:rPr>
          <w:iCs/>
          <w:color w:val="000000"/>
          <w:kern w:val="18"/>
          <w:lang w:val="en-CA" w:eastAsia="zh-CN"/>
        </w:rPr>
        <w:t>2/18</w:t>
      </w:r>
      <w:r w:rsidRPr="00421205">
        <w:rPr>
          <w:rFonts w:hAnsiTheme="minorEastAsia"/>
          <w:iCs/>
          <w:color w:val="000000"/>
          <w:kern w:val="18"/>
          <w:lang w:val="en-CA" w:eastAsia="zh-CN"/>
        </w:rPr>
        <w:t>号决议，</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决定</w:t>
      </w:r>
      <w:r w:rsidRPr="00421205">
        <w:rPr>
          <w:rFonts w:hAnsiTheme="minorEastAsia"/>
          <w:iCs/>
          <w:color w:val="000000"/>
          <w:kern w:val="18"/>
          <w:lang w:val="en-CA" w:eastAsia="zh-CN"/>
        </w:rPr>
        <w:t>通过</w:t>
      </w:r>
      <w:r w:rsidR="00B178D5">
        <w:rPr>
          <w:rFonts w:hAnsiTheme="minorEastAsia" w:hint="eastAsia"/>
          <w:iCs/>
          <w:color w:val="000000"/>
          <w:kern w:val="18"/>
          <w:lang w:val="en-CA" w:eastAsia="zh-CN"/>
        </w:rPr>
        <w:t>《</w:t>
      </w:r>
      <w:r w:rsidRPr="00421205">
        <w:rPr>
          <w:rFonts w:hAnsiTheme="minorEastAsia"/>
          <w:iCs/>
          <w:color w:val="000000"/>
          <w:kern w:val="18"/>
          <w:lang w:val="en-CA" w:eastAsia="zh-CN"/>
        </w:rPr>
        <w:t>生物多样性公约</w:t>
      </w:r>
      <w:r w:rsidR="00B178D5">
        <w:rPr>
          <w:rFonts w:hAnsiTheme="minorEastAsia" w:hint="eastAsia"/>
          <w:iCs/>
          <w:color w:val="000000"/>
          <w:kern w:val="18"/>
          <w:lang w:val="en-CA" w:eastAsia="zh-CN"/>
        </w:rPr>
        <w:t>》</w:t>
      </w:r>
      <w:r w:rsidRPr="00421205">
        <w:rPr>
          <w:rFonts w:hAnsiTheme="minorEastAsia"/>
          <w:iCs/>
          <w:color w:val="000000"/>
          <w:kern w:val="18"/>
          <w:lang w:val="en-CA" w:eastAsia="zh-CN"/>
        </w:rPr>
        <w:t>、</w:t>
      </w:r>
      <w:r w:rsidR="00B178D5">
        <w:rPr>
          <w:rFonts w:hAnsiTheme="minorEastAsia" w:hint="eastAsia"/>
          <w:iCs/>
          <w:color w:val="000000"/>
          <w:kern w:val="18"/>
          <w:lang w:val="en-CA" w:eastAsia="zh-CN"/>
        </w:rPr>
        <w:t>《</w:t>
      </w:r>
      <w:r w:rsidRPr="00421205">
        <w:rPr>
          <w:rFonts w:hAnsiTheme="minorEastAsia"/>
          <w:iCs/>
          <w:color w:val="000000"/>
          <w:kern w:val="18"/>
          <w:lang w:val="en-CA" w:eastAsia="zh-CN"/>
        </w:rPr>
        <w:t>卡塔赫纳生物安全议定书</w:t>
      </w:r>
      <w:r w:rsidR="000B5F84">
        <w:rPr>
          <w:rFonts w:hAnsiTheme="minorEastAsia" w:hint="eastAsia"/>
          <w:iCs/>
          <w:color w:val="000000"/>
          <w:kern w:val="18"/>
          <w:lang w:val="en-CA" w:eastAsia="zh-CN"/>
        </w:rPr>
        <w:t>议定书</w:t>
      </w:r>
      <w:r w:rsidR="00B178D5">
        <w:rPr>
          <w:rFonts w:hAnsiTheme="minorEastAsia" w:hint="eastAsia"/>
          <w:iCs/>
          <w:color w:val="000000"/>
          <w:kern w:val="18"/>
          <w:lang w:val="en-CA" w:eastAsia="zh-CN"/>
        </w:rPr>
        <w:t>》</w:t>
      </w:r>
      <w:r w:rsidR="000B5F84">
        <w:rPr>
          <w:rFonts w:hAnsiTheme="minorEastAsia" w:hint="eastAsia"/>
          <w:iCs/>
          <w:color w:val="000000"/>
          <w:kern w:val="18"/>
          <w:lang w:val="en-CA" w:eastAsia="zh-CN"/>
        </w:rPr>
        <w:t>和</w:t>
      </w:r>
      <w:r w:rsidR="00B178D5">
        <w:rPr>
          <w:rFonts w:hAnsiTheme="minorEastAsia" w:hint="eastAsia"/>
          <w:iCs/>
          <w:color w:val="000000"/>
          <w:kern w:val="18"/>
          <w:lang w:val="en-CA" w:eastAsia="zh-CN"/>
        </w:rPr>
        <w:t>《</w:t>
      </w:r>
      <w:r w:rsidR="00FE2324">
        <w:rPr>
          <w:rFonts w:hAnsiTheme="minorEastAsia" w:hint="eastAsia"/>
          <w:iCs/>
          <w:color w:val="000000"/>
          <w:kern w:val="18"/>
          <w:lang w:val="en-CA" w:eastAsia="zh-CN"/>
        </w:rPr>
        <w:t>关于获取</w:t>
      </w:r>
      <w:r w:rsidR="00FE2324" w:rsidRPr="00421205">
        <w:rPr>
          <w:rFonts w:hAnsiTheme="minorEastAsia"/>
          <w:iCs/>
          <w:color w:val="000000"/>
          <w:kern w:val="18"/>
          <w:lang w:val="en-CA" w:eastAsia="zh-CN"/>
        </w:rPr>
        <w:t>遗传资源和分享惠益</w:t>
      </w:r>
      <w:r w:rsidR="00FE2324">
        <w:rPr>
          <w:rFonts w:hAnsiTheme="minorEastAsia" w:hint="eastAsia"/>
          <w:iCs/>
          <w:color w:val="000000"/>
          <w:kern w:val="18"/>
          <w:lang w:val="en-CA" w:eastAsia="zh-CN"/>
        </w:rPr>
        <w:t>的</w:t>
      </w:r>
      <w:r w:rsidR="00B178D5">
        <w:rPr>
          <w:rFonts w:hAnsiTheme="minorEastAsia" w:hint="eastAsia"/>
          <w:iCs/>
          <w:color w:val="000000"/>
          <w:kern w:val="18"/>
          <w:lang w:val="en-CA" w:eastAsia="zh-CN"/>
        </w:rPr>
        <w:t>名古屋</w:t>
      </w:r>
      <w:r w:rsidR="00FE2324" w:rsidRPr="00421205">
        <w:rPr>
          <w:rFonts w:hAnsiTheme="minorEastAsia"/>
          <w:iCs/>
          <w:color w:val="000000"/>
          <w:kern w:val="18"/>
          <w:lang w:val="en-CA" w:eastAsia="zh-CN"/>
        </w:rPr>
        <w:t>议定书</w:t>
      </w:r>
      <w:r w:rsidR="00B178D5">
        <w:rPr>
          <w:rFonts w:hAnsiTheme="minorEastAsia" w:hint="eastAsia"/>
          <w:iCs/>
          <w:color w:val="000000"/>
          <w:kern w:val="18"/>
          <w:lang w:val="en-CA" w:eastAsia="zh-CN"/>
        </w:rPr>
        <w:t>》</w:t>
      </w:r>
      <w:r w:rsidR="000B5F84">
        <w:rPr>
          <w:rFonts w:hAnsiTheme="minorEastAsia" w:hint="eastAsia"/>
          <w:iCs/>
          <w:color w:val="000000"/>
          <w:kern w:val="18"/>
          <w:lang w:val="en-CA" w:eastAsia="zh-CN"/>
        </w:rPr>
        <w:t>的</w:t>
      </w:r>
      <w:r w:rsidRPr="00421205">
        <w:rPr>
          <w:rFonts w:hAnsiTheme="minorEastAsia"/>
          <w:iCs/>
          <w:color w:val="000000"/>
          <w:kern w:val="18"/>
          <w:lang w:val="en-CA" w:eastAsia="zh-CN"/>
        </w:rPr>
        <w:t>综合工作方案和预算；</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又决定</w:t>
      </w:r>
      <w:r w:rsidRPr="00421205">
        <w:rPr>
          <w:rFonts w:hAnsiTheme="minorEastAsia"/>
          <w:iCs/>
          <w:color w:val="000000"/>
          <w:kern w:val="18"/>
          <w:lang w:val="en-CA" w:eastAsia="zh-CN"/>
        </w:rPr>
        <w:t>《公约》、《卡塔赫纳议定书》和《名古屋议定书》</w:t>
      </w:r>
      <w:r w:rsidRPr="00421205">
        <w:rPr>
          <w:iCs/>
          <w:color w:val="000000"/>
          <w:kern w:val="18"/>
          <w:lang w:val="en-CA" w:eastAsia="zh-CN"/>
        </w:rPr>
        <w:t>2019-2020</w:t>
      </w:r>
      <w:r w:rsidRPr="00421205">
        <w:rPr>
          <w:rFonts w:hAnsiTheme="minorEastAsia"/>
          <w:iCs/>
          <w:color w:val="000000"/>
          <w:kern w:val="18"/>
          <w:lang w:val="en-CA" w:eastAsia="zh-CN"/>
        </w:rPr>
        <w:t>年两年期以</w:t>
      </w:r>
      <w:r w:rsidRPr="00421205">
        <w:rPr>
          <w:iCs/>
          <w:color w:val="000000"/>
          <w:kern w:val="18"/>
          <w:lang w:val="en-CA" w:eastAsia="zh-CN"/>
        </w:rPr>
        <w:t>74:15:11</w:t>
      </w:r>
      <w:r w:rsidRPr="00421205">
        <w:rPr>
          <w:rFonts w:hAnsiTheme="minorEastAsia"/>
          <w:iCs/>
          <w:color w:val="000000"/>
          <w:kern w:val="18"/>
          <w:lang w:val="en-CA" w:eastAsia="zh-CN"/>
        </w:rPr>
        <w:t>的比例分摊秘书处服务的所有费用</w:t>
      </w:r>
      <w:r w:rsidR="00B178D5">
        <w:rPr>
          <w:rFonts w:hAnsiTheme="minorEastAsia" w:hint="eastAsia"/>
          <w:iCs/>
          <w:color w:val="000000"/>
          <w:kern w:val="18"/>
          <w:lang w:val="en-CA" w:eastAsia="zh-CN"/>
        </w:rPr>
        <w:t>；</w:t>
      </w:r>
    </w:p>
    <w:p w:rsidR="00B178D5" w:rsidRPr="00917FD6" w:rsidRDefault="00B178D5" w:rsidP="00B178D5">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1079EC">
        <w:rPr>
          <w:rFonts w:ascii="KaiTi" w:eastAsia="KaiTi" w:hAnsi="KaiTi"/>
          <w:iCs/>
          <w:color w:val="000000"/>
          <w:kern w:val="18"/>
          <w:lang w:val="en-CA" w:eastAsia="zh-CN"/>
        </w:rPr>
        <w:t>注意到</w:t>
      </w:r>
      <w:r w:rsidR="00BA4198">
        <w:rPr>
          <w:rFonts w:ascii="KaiTi" w:eastAsia="KaiTi" w:hAnsi="KaiTi" w:hint="eastAsia"/>
          <w:iCs/>
          <w:color w:val="000000"/>
          <w:kern w:val="18"/>
          <w:lang w:val="en-CA" w:eastAsia="zh-CN"/>
        </w:rPr>
        <w:t>《</w:t>
      </w:r>
      <w:r w:rsidRPr="001079EC">
        <w:rPr>
          <w:rFonts w:hAnsiTheme="minorEastAsia"/>
          <w:iCs/>
          <w:color w:val="000000"/>
          <w:kern w:val="18"/>
          <w:lang w:val="en-CA" w:eastAsia="zh-CN"/>
        </w:rPr>
        <w:t>关</w:t>
      </w:r>
      <w:r w:rsidRPr="001079EC">
        <w:rPr>
          <w:rFonts w:hAnsiTheme="minorEastAsia"/>
          <w:iCs/>
          <w:color w:val="000000"/>
          <w:kern w:val="18"/>
          <w:lang w:val="en-CA" w:eastAsia="zh-CN"/>
        </w:rPr>
        <w:t>​</w:t>
      </w:r>
      <w:r w:rsidRPr="001079EC">
        <w:rPr>
          <w:rFonts w:hAnsiTheme="minorEastAsia"/>
          <w:iCs/>
          <w:color w:val="000000"/>
          <w:kern w:val="18"/>
          <w:lang w:val="en-CA" w:eastAsia="zh-CN"/>
        </w:rPr>
        <w:t>于</w:t>
      </w:r>
      <w:r w:rsidRPr="001079EC">
        <w:rPr>
          <w:rFonts w:hAnsiTheme="minorEastAsia"/>
          <w:iCs/>
          <w:color w:val="000000"/>
          <w:kern w:val="18"/>
          <w:lang w:val="en-CA" w:eastAsia="zh-CN"/>
        </w:rPr>
        <w:t>​</w:t>
      </w:r>
      <w:r w:rsidRPr="001079EC">
        <w:rPr>
          <w:rFonts w:hAnsiTheme="minorEastAsia"/>
          <w:iCs/>
          <w:color w:val="000000"/>
          <w:kern w:val="18"/>
          <w:lang w:val="en-CA" w:eastAsia="zh-CN"/>
        </w:rPr>
        <w:t>赔</w:t>
      </w:r>
      <w:r w:rsidRPr="001079EC">
        <w:rPr>
          <w:rFonts w:hAnsiTheme="minorEastAsia"/>
          <w:iCs/>
          <w:color w:val="000000"/>
          <w:kern w:val="18"/>
          <w:lang w:val="en-CA" w:eastAsia="zh-CN"/>
        </w:rPr>
        <w:t>​</w:t>
      </w:r>
      <w:r w:rsidRPr="001079EC">
        <w:rPr>
          <w:rFonts w:hAnsiTheme="minorEastAsia"/>
          <w:iCs/>
          <w:color w:val="000000"/>
          <w:kern w:val="18"/>
          <w:lang w:val="en-CA" w:eastAsia="zh-CN"/>
        </w:rPr>
        <w:t>偿</w:t>
      </w:r>
      <w:r w:rsidRPr="001079EC">
        <w:rPr>
          <w:rFonts w:hAnsiTheme="minorEastAsia"/>
          <w:iCs/>
          <w:color w:val="000000"/>
          <w:kern w:val="18"/>
          <w:lang w:val="en-CA" w:eastAsia="zh-CN"/>
        </w:rPr>
        <w:t>​</w:t>
      </w:r>
      <w:r w:rsidRPr="001079EC">
        <w:rPr>
          <w:rFonts w:hAnsiTheme="minorEastAsia"/>
          <w:iCs/>
          <w:color w:val="000000"/>
          <w:kern w:val="18"/>
          <w:lang w:val="en-CA" w:eastAsia="zh-CN"/>
        </w:rPr>
        <w:t>责</w:t>
      </w:r>
      <w:r w:rsidRPr="001079EC">
        <w:rPr>
          <w:rFonts w:hAnsiTheme="minorEastAsia"/>
          <w:iCs/>
          <w:color w:val="000000"/>
          <w:kern w:val="18"/>
          <w:lang w:val="en-CA" w:eastAsia="zh-CN"/>
        </w:rPr>
        <w:t>​</w:t>
      </w:r>
      <w:r w:rsidRPr="001079EC">
        <w:rPr>
          <w:rFonts w:hAnsiTheme="minorEastAsia"/>
          <w:iCs/>
          <w:color w:val="000000"/>
          <w:kern w:val="18"/>
          <w:lang w:val="en-CA" w:eastAsia="zh-CN"/>
        </w:rPr>
        <w:t>任</w:t>
      </w:r>
      <w:r w:rsidRPr="001079EC">
        <w:rPr>
          <w:rFonts w:hAnsiTheme="minorEastAsia"/>
          <w:iCs/>
          <w:color w:val="000000"/>
          <w:kern w:val="18"/>
          <w:lang w:val="en-CA" w:eastAsia="zh-CN"/>
        </w:rPr>
        <w:t>​</w:t>
      </w:r>
      <w:r w:rsidRPr="001079EC">
        <w:rPr>
          <w:rFonts w:hAnsiTheme="minorEastAsia"/>
          <w:iCs/>
          <w:color w:val="000000"/>
          <w:kern w:val="18"/>
          <w:lang w:val="en-CA" w:eastAsia="zh-CN"/>
        </w:rPr>
        <w:t>和</w:t>
      </w:r>
      <w:r w:rsidRPr="001079EC">
        <w:rPr>
          <w:rFonts w:hAnsiTheme="minorEastAsia"/>
          <w:iCs/>
          <w:color w:val="000000"/>
          <w:kern w:val="18"/>
          <w:lang w:val="en-CA" w:eastAsia="zh-CN"/>
        </w:rPr>
        <w:t>​</w:t>
      </w:r>
      <w:r w:rsidRPr="001079EC">
        <w:rPr>
          <w:rFonts w:hAnsiTheme="minorEastAsia"/>
          <w:iCs/>
          <w:color w:val="000000"/>
          <w:kern w:val="18"/>
          <w:lang w:val="en-CA" w:eastAsia="zh-CN"/>
        </w:rPr>
        <w:t>补</w:t>
      </w:r>
      <w:r w:rsidRPr="001079EC">
        <w:rPr>
          <w:rFonts w:hAnsiTheme="minorEastAsia"/>
          <w:iCs/>
          <w:color w:val="000000"/>
          <w:kern w:val="18"/>
          <w:lang w:val="en-CA" w:eastAsia="zh-CN"/>
        </w:rPr>
        <w:t>​</w:t>
      </w:r>
      <w:r w:rsidRPr="001079EC">
        <w:rPr>
          <w:rFonts w:hAnsiTheme="minorEastAsia"/>
          <w:iCs/>
          <w:color w:val="000000"/>
          <w:kern w:val="18"/>
          <w:lang w:val="en-CA" w:eastAsia="zh-CN"/>
        </w:rPr>
        <w:t>救</w:t>
      </w:r>
      <w:r w:rsidRPr="001079EC">
        <w:rPr>
          <w:rFonts w:hAnsiTheme="minorEastAsia"/>
          <w:iCs/>
          <w:color w:val="000000"/>
          <w:kern w:val="18"/>
          <w:lang w:val="en-CA" w:eastAsia="zh-CN"/>
        </w:rPr>
        <w:t>​</w:t>
      </w:r>
      <w:r w:rsidRPr="001079EC">
        <w:rPr>
          <w:rFonts w:hAnsiTheme="minorEastAsia"/>
          <w:iCs/>
          <w:color w:val="000000"/>
          <w:kern w:val="18"/>
          <w:lang w:val="en-CA" w:eastAsia="zh-CN"/>
        </w:rPr>
        <w:t>的</w:t>
      </w:r>
      <w:r w:rsidRPr="001079EC">
        <w:rPr>
          <w:rFonts w:hAnsiTheme="minorEastAsia"/>
          <w:iCs/>
          <w:color w:val="000000"/>
          <w:kern w:val="18"/>
          <w:lang w:val="en-CA" w:eastAsia="zh-CN"/>
        </w:rPr>
        <w:t>​</w:t>
      </w:r>
      <w:r w:rsidRPr="001079EC">
        <w:rPr>
          <w:rFonts w:hAnsiTheme="minorEastAsia"/>
          <w:iCs/>
          <w:color w:val="000000"/>
          <w:kern w:val="18"/>
          <w:lang w:val="en-CA" w:eastAsia="zh-CN"/>
        </w:rPr>
        <w:t>名</w:t>
      </w:r>
      <w:r w:rsidRPr="001079EC">
        <w:rPr>
          <w:rFonts w:hAnsiTheme="minorEastAsia"/>
          <w:iCs/>
          <w:color w:val="000000"/>
          <w:kern w:val="18"/>
          <w:lang w:val="en-CA" w:eastAsia="zh-CN"/>
        </w:rPr>
        <w:t>​</w:t>
      </w:r>
      <w:r w:rsidRPr="001079EC">
        <w:rPr>
          <w:rFonts w:hAnsiTheme="minorEastAsia"/>
          <w:iCs/>
          <w:color w:val="000000"/>
          <w:kern w:val="18"/>
          <w:lang w:val="en-CA" w:eastAsia="zh-CN"/>
        </w:rPr>
        <w:t>古</w:t>
      </w:r>
      <w:r w:rsidRPr="001079EC">
        <w:rPr>
          <w:rFonts w:hAnsiTheme="minorEastAsia"/>
          <w:iCs/>
          <w:color w:val="000000"/>
          <w:kern w:val="18"/>
          <w:lang w:val="en-CA" w:eastAsia="zh-CN"/>
        </w:rPr>
        <w:t>​</w:t>
      </w:r>
      <w:r w:rsidRPr="001079EC">
        <w:rPr>
          <w:rFonts w:hAnsiTheme="minorEastAsia"/>
          <w:iCs/>
          <w:color w:val="000000"/>
          <w:kern w:val="18"/>
          <w:lang w:val="en-CA" w:eastAsia="zh-CN"/>
        </w:rPr>
        <w:t>屋</w:t>
      </w:r>
      <w:r w:rsidRPr="001079EC">
        <w:rPr>
          <w:rFonts w:hAnsiTheme="minorEastAsia"/>
          <w:iCs/>
          <w:color w:val="000000"/>
          <w:kern w:val="18"/>
          <w:lang w:val="en-CA" w:eastAsia="zh-CN"/>
        </w:rPr>
        <w:t>​</w:t>
      </w:r>
      <w:r w:rsidRPr="001079EC">
        <w:rPr>
          <w:rFonts w:hAnsiTheme="minorEastAsia"/>
          <w:iCs/>
          <w:color w:val="000000"/>
          <w:kern w:val="18"/>
          <w:lang w:val="en-CA" w:eastAsia="zh-CN"/>
        </w:rPr>
        <w:t>-</w:t>
      </w:r>
      <w:r w:rsidRPr="001079EC">
        <w:rPr>
          <w:rFonts w:hAnsiTheme="minorEastAsia"/>
          <w:iCs/>
          <w:color w:val="000000"/>
          <w:kern w:val="18"/>
          <w:lang w:val="en-CA" w:eastAsia="zh-CN"/>
        </w:rPr>
        <w:t>​</w:t>
      </w:r>
      <w:r w:rsidRPr="001079EC">
        <w:rPr>
          <w:rFonts w:hAnsiTheme="minorEastAsia"/>
          <w:iCs/>
          <w:color w:val="000000"/>
          <w:kern w:val="18"/>
          <w:lang w:val="en-CA" w:eastAsia="zh-CN"/>
        </w:rPr>
        <w:t>吉</w:t>
      </w:r>
      <w:r w:rsidRPr="001079EC">
        <w:rPr>
          <w:rFonts w:hAnsiTheme="minorEastAsia"/>
          <w:iCs/>
          <w:color w:val="000000"/>
          <w:kern w:val="18"/>
          <w:lang w:val="en-CA" w:eastAsia="zh-CN"/>
        </w:rPr>
        <w:t>​</w:t>
      </w:r>
      <w:r w:rsidRPr="001079EC">
        <w:rPr>
          <w:rFonts w:hAnsiTheme="minorEastAsia"/>
          <w:iCs/>
          <w:color w:val="000000"/>
          <w:kern w:val="18"/>
          <w:lang w:val="en-CA" w:eastAsia="zh-CN"/>
        </w:rPr>
        <w:t>隆</w:t>
      </w:r>
      <w:r w:rsidRPr="001079EC">
        <w:rPr>
          <w:rFonts w:hAnsiTheme="minorEastAsia"/>
          <w:iCs/>
          <w:color w:val="000000"/>
          <w:kern w:val="18"/>
          <w:lang w:val="en-CA" w:eastAsia="zh-CN"/>
        </w:rPr>
        <w:t>​</w:t>
      </w:r>
      <w:r w:rsidRPr="001079EC">
        <w:rPr>
          <w:rFonts w:hAnsiTheme="minorEastAsia"/>
          <w:iCs/>
          <w:color w:val="000000"/>
          <w:kern w:val="18"/>
          <w:lang w:val="en-CA" w:eastAsia="zh-CN"/>
        </w:rPr>
        <w:t>坡</w:t>
      </w:r>
      <w:r w:rsidRPr="001079EC">
        <w:rPr>
          <w:rFonts w:hAnsiTheme="minorEastAsia"/>
          <w:iCs/>
          <w:color w:val="000000"/>
          <w:kern w:val="18"/>
          <w:lang w:val="en-CA" w:eastAsia="zh-CN"/>
        </w:rPr>
        <w:t>​</w:t>
      </w:r>
      <w:r w:rsidRPr="001079EC">
        <w:rPr>
          <w:rFonts w:hAnsiTheme="minorEastAsia"/>
          <w:iCs/>
          <w:color w:val="000000"/>
          <w:kern w:val="18"/>
          <w:lang w:val="en-CA" w:eastAsia="zh-CN"/>
        </w:rPr>
        <w:t>补</w:t>
      </w:r>
      <w:r w:rsidRPr="001079EC">
        <w:rPr>
          <w:rFonts w:hAnsiTheme="minorEastAsia"/>
          <w:iCs/>
          <w:color w:val="000000"/>
          <w:kern w:val="18"/>
          <w:lang w:val="en-CA" w:eastAsia="zh-CN"/>
        </w:rPr>
        <w:t>​</w:t>
      </w:r>
      <w:r w:rsidRPr="001079EC">
        <w:rPr>
          <w:rFonts w:hAnsiTheme="minorEastAsia"/>
          <w:iCs/>
          <w:color w:val="000000"/>
          <w:kern w:val="18"/>
          <w:lang w:val="en-CA" w:eastAsia="zh-CN"/>
        </w:rPr>
        <w:t>充</w:t>
      </w:r>
      <w:r w:rsidRPr="001079EC">
        <w:rPr>
          <w:rFonts w:hAnsiTheme="minorEastAsia"/>
          <w:iCs/>
          <w:color w:val="000000"/>
          <w:kern w:val="18"/>
          <w:lang w:val="en-CA" w:eastAsia="zh-CN"/>
        </w:rPr>
        <w:t>​</w:t>
      </w:r>
      <w:r w:rsidRPr="001079EC">
        <w:rPr>
          <w:rFonts w:hAnsiTheme="minorEastAsia"/>
          <w:iCs/>
          <w:color w:val="000000"/>
          <w:kern w:val="18"/>
          <w:lang w:val="en-CA" w:eastAsia="zh-CN"/>
        </w:rPr>
        <w:t>议</w:t>
      </w:r>
      <w:r w:rsidRPr="001079EC">
        <w:rPr>
          <w:rFonts w:hAnsiTheme="minorEastAsia"/>
          <w:iCs/>
          <w:color w:val="000000"/>
          <w:kern w:val="18"/>
          <w:lang w:val="en-CA" w:eastAsia="zh-CN"/>
        </w:rPr>
        <w:t>​</w:t>
      </w:r>
      <w:r w:rsidRPr="001079EC">
        <w:rPr>
          <w:rFonts w:hAnsiTheme="minorEastAsia"/>
          <w:iCs/>
          <w:color w:val="000000"/>
          <w:kern w:val="18"/>
          <w:lang w:val="en-CA" w:eastAsia="zh-CN"/>
        </w:rPr>
        <w:t>定</w:t>
      </w:r>
      <w:r w:rsidRPr="001079EC">
        <w:rPr>
          <w:rFonts w:hAnsiTheme="minorEastAsia"/>
          <w:iCs/>
          <w:color w:val="000000"/>
          <w:kern w:val="18"/>
          <w:lang w:val="en-CA" w:eastAsia="zh-CN"/>
        </w:rPr>
        <w:t>​</w:t>
      </w:r>
      <w:r w:rsidRPr="001079EC">
        <w:rPr>
          <w:rFonts w:hAnsiTheme="minorEastAsia"/>
          <w:iCs/>
          <w:color w:val="000000"/>
          <w:kern w:val="18"/>
          <w:lang w:val="en-CA" w:eastAsia="zh-CN"/>
        </w:rPr>
        <w:t>书</w:t>
      </w:r>
      <w:r w:rsidR="00BA4198">
        <w:rPr>
          <w:rFonts w:hAnsiTheme="minorEastAsia" w:hint="eastAsia"/>
          <w:iCs/>
          <w:color w:val="000000"/>
          <w:kern w:val="18"/>
          <w:lang w:val="en-CA" w:eastAsia="zh-CN"/>
        </w:rPr>
        <w:t>》</w:t>
      </w:r>
      <w:r>
        <w:rPr>
          <w:rFonts w:hAnsiTheme="minorEastAsia" w:hint="eastAsia"/>
          <w:iCs/>
          <w:color w:val="000000"/>
          <w:kern w:val="18"/>
          <w:lang w:val="en-CA" w:eastAsia="zh-CN"/>
        </w:rPr>
        <w:t>已于</w:t>
      </w:r>
      <w:r>
        <w:rPr>
          <w:rFonts w:hAnsiTheme="minorEastAsia" w:hint="eastAsia"/>
          <w:iCs/>
          <w:color w:val="000000"/>
          <w:kern w:val="18"/>
          <w:lang w:val="en-CA" w:eastAsia="zh-CN"/>
        </w:rPr>
        <w:t>2018</w:t>
      </w:r>
      <w:r>
        <w:rPr>
          <w:rFonts w:hAnsiTheme="minorEastAsia" w:hint="eastAsia"/>
          <w:iCs/>
          <w:color w:val="000000"/>
          <w:kern w:val="18"/>
          <w:lang w:val="en-CA" w:eastAsia="zh-CN"/>
        </w:rPr>
        <w:t>年</w:t>
      </w:r>
      <w:r>
        <w:rPr>
          <w:rFonts w:hAnsiTheme="minorEastAsia" w:hint="eastAsia"/>
          <w:iCs/>
          <w:color w:val="000000"/>
          <w:kern w:val="18"/>
          <w:lang w:val="en-CA" w:eastAsia="zh-CN"/>
        </w:rPr>
        <w:t>5</w:t>
      </w:r>
      <w:r>
        <w:rPr>
          <w:rFonts w:hAnsiTheme="minorEastAsia" w:hint="eastAsia"/>
          <w:iCs/>
          <w:color w:val="000000"/>
          <w:kern w:val="18"/>
          <w:lang w:val="en-CA" w:eastAsia="zh-CN"/>
        </w:rPr>
        <w:t>月</w:t>
      </w:r>
      <w:r>
        <w:rPr>
          <w:rFonts w:hAnsiTheme="minorEastAsia"/>
          <w:iCs/>
          <w:color w:val="000000"/>
          <w:kern w:val="18"/>
          <w:lang w:val="en-CA" w:eastAsia="zh-CN"/>
        </w:rPr>
        <w:t>生效，</w:t>
      </w:r>
      <w:r>
        <w:rPr>
          <w:rFonts w:hAnsiTheme="minorEastAsia" w:hint="eastAsia"/>
          <w:iCs/>
          <w:color w:val="000000"/>
          <w:kern w:val="18"/>
          <w:lang w:val="en-CA" w:eastAsia="zh-CN"/>
        </w:rPr>
        <w:t>同时承认</w:t>
      </w:r>
      <w:r>
        <w:rPr>
          <w:rFonts w:hAnsiTheme="minorEastAsia"/>
          <w:iCs/>
          <w:color w:val="000000"/>
          <w:kern w:val="18"/>
          <w:lang w:val="en-CA" w:eastAsia="zh-CN"/>
        </w:rPr>
        <w:t>，</w:t>
      </w:r>
      <w:r>
        <w:rPr>
          <w:rFonts w:hAnsiTheme="minorEastAsia" w:hint="eastAsia"/>
          <w:iCs/>
          <w:color w:val="000000"/>
          <w:kern w:val="18"/>
          <w:lang w:val="en-CA" w:eastAsia="zh-CN"/>
        </w:rPr>
        <w:t>该补充议定书</w:t>
      </w:r>
      <w:r>
        <w:rPr>
          <w:rFonts w:hAnsiTheme="minorEastAsia"/>
          <w:iCs/>
          <w:color w:val="000000"/>
          <w:kern w:val="18"/>
          <w:lang w:val="en-CA" w:eastAsia="zh-CN"/>
        </w:rPr>
        <w:t>的工作方案将不需要核心资金</w:t>
      </w:r>
      <w:r>
        <w:rPr>
          <w:rFonts w:hAnsiTheme="minorEastAsia" w:hint="eastAsia"/>
          <w:iCs/>
          <w:color w:val="000000"/>
          <w:kern w:val="18"/>
          <w:lang w:val="en-CA" w:eastAsia="zh-CN"/>
        </w:rPr>
        <w:t>，支持</w:t>
      </w:r>
      <w:r>
        <w:rPr>
          <w:iCs/>
          <w:color w:val="000000"/>
          <w:kern w:val="18"/>
          <w:lang w:val="en-CA" w:eastAsia="zh-CN"/>
        </w:rPr>
        <w:t>2019-2020</w:t>
      </w:r>
      <w:r>
        <w:rPr>
          <w:rFonts w:hint="eastAsia"/>
          <w:iCs/>
          <w:color w:val="000000"/>
          <w:kern w:val="18"/>
          <w:lang w:val="en-CA" w:eastAsia="zh-CN"/>
        </w:rPr>
        <w:t>年</w:t>
      </w:r>
      <w:r>
        <w:rPr>
          <w:iCs/>
          <w:color w:val="000000"/>
          <w:kern w:val="18"/>
          <w:lang w:val="en-CA" w:eastAsia="zh-CN"/>
        </w:rPr>
        <w:t>两年期期间</w:t>
      </w:r>
      <w:r w:rsidR="000531D2">
        <w:rPr>
          <w:rFonts w:hAnsiTheme="minorEastAsia"/>
          <w:iCs/>
          <w:color w:val="000000"/>
          <w:kern w:val="18"/>
          <w:lang w:val="en-CA" w:eastAsia="zh-CN"/>
        </w:rPr>
        <w:t>秘书处</w:t>
      </w:r>
      <w:r w:rsidR="00244107">
        <w:rPr>
          <w:rFonts w:hAnsiTheme="minorEastAsia" w:hint="eastAsia"/>
          <w:iCs/>
          <w:color w:val="000000"/>
          <w:kern w:val="18"/>
          <w:lang w:val="en-CA" w:eastAsia="zh-CN"/>
        </w:rPr>
        <w:t>的</w:t>
      </w:r>
      <w:r>
        <w:rPr>
          <w:iCs/>
          <w:color w:val="000000"/>
          <w:kern w:val="18"/>
          <w:lang w:val="en-CA" w:eastAsia="zh-CN"/>
        </w:rPr>
        <w:t>《补充议定书</w:t>
      </w:r>
      <w:r>
        <w:rPr>
          <w:rFonts w:hint="eastAsia"/>
          <w:iCs/>
          <w:color w:val="000000"/>
          <w:kern w:val="18"/>
          <w:lang w:val="en-CA" w:eastAsia="zh-CN"/>
        </w:rPr>
        <w:t>》</w:t>
      </w:r>
      <w:r>
        <w:rPr>
          <w:iCs/>
          <w:color w:val="000000"/>
          <w:kern w:val="18"/>
          <w:lang w:val="en-CA" w:eastAsia="zh-CN"/>
        </w:rPr>
        <w:t>活动</w:t>
      </w:r>
      <w:r w:rsidR="00244107">
        <w:rPr>
          <w:rFonts w:hint="eastAsia"/>
          <w:iCs/>
          <w:color w:val="000000"/>
          <w:kern w:val="18"/>
          <w:lang w:val="en-CA" w:eastAsia="zh-CN"/>
        </w:rPr>
        <w:t>的任何</w:t>
      </w:r>
      <w:r w:rsidR="00244107">
        <w:rPr>
          <w:iCs/>
          <w:color w:val="000000"/>
          <w:kern w:val="18"/>
          <w:lang w:val="en-CA" w:eastAsia="zh-CN"/>
        </w:rPr>
        <w:t>所需资金</w:t>
      </w:r>
      <w:r>
        <w:rPr>
          <w:iCs/>
          <w:color w:val="000000"/>
          <w:kern w:val="18"/>
          <w:lang w:val="en-CA" w:eastAsia="zh-CN"/>
        </w:rPr>
        <w:t>都将由</w:t>
      </w:r>
      <w:r>
        <w:rPr>
          <w:rFonts w:hint="eastAsia"/>
          <w:iCs/>
          <w:color w:val="000000"/>
          <w:kern w:val="18"/>
          <w:lang w:val="en-CA" w:eastAsia="zh-CN"/>
        </w:rPr>
        <w:t>其</w:t>
      </w:r>
      <w:r>
        <w:rPr>
          <w:iCs/>
          <w:color w:val="000000"/>
          <w:kern w:val="18"/>
          <w:lang w:val="en-CA" w:eastAsia="zh-CN"/>
        </w:rPr>
        <w:t>缔约方</w:t>
      </w:r>
      <w:r w:rsidR="00244107">
        <w:rPr>
          <w:rFonts w:hint="eastAsia"/>
          <w:iCs/>
          <w:color w:val="000000"/>
          <w:kern w:val="18"/>
          <w:lang w:val="en-CA" w:eastAsia="zh-CN"/>
        </w:rPr>
        <w:t>提供</w:t>
      </w:r>
      <w:r>
        <w:rPr>
          <w:iCs/>
          <w:color w:val="000000"/>
          <w:kern w:val="18"/>
          <w:lang w:val="en-CA" w:eastAsia="zh-CN"/>
        </w:rPr>
        <w:t>；</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zh-CN"/>
        </w:rPr>
      </w:pPr>
      <w:r w:rsidRPr="00421205">
        <w:rPr>
          <w:rFonts w:ascii="KaiTi" w:eastAsia="KaiTi" w:hAnsi="KaiTi"/>
          <w:iCs/>
          <w:color w:val="000000"/>
          <w:kern w:val="18"/>
          <w:lang w:val="en-CA" w:eastAsia="zh-CN"/>
        </w:rPr>
        <w:t>回顾</w:t>
      </w:r>
      <w:r w:rsidRPr="00421205">
        <w:rPr>
          <w:iCs/>
          <w:color w:val="000000"/>
          <w:kern w:val="18"/>
          <w:lang w:eastAsia="zh-CN"/>
        </w:rPr>
        <w:t>UNEP/CBD/COP/12/INF/49</w:t>
      </w:r>
      <w:r w:rsidRPr="00421205">
        <w:rPr>
          <w:rFonts w:hAnsiTheme="minorEastAsia"/>
          <w:iCs/>
          <w:color w:val="000000"/>
          <w:kern w:val="18"/>
          <w:lang w:eastAsia="zh-CN"/>
        </w:rPr>
        <w:t>第</w:t>
      </w:r>
      <w:r w:rsidRPr="00421205">
        <w:rPr>
          <w:iCs/>
          <w:color w:val="000000"/>
          <w:kern w:val="18"/>
          <w:lang w:eastAsia="zh-CN"/>
        </w:rPr>
        <w:t>21</w:t>
      </w:r>
      <w:r w:rsidRPr="00421205">
        <w:rPr>
          <w:rFonts w:hAnsiTheme="minorEastAsia"/>
          <w:iCs/>
          <w:color w:val="000000"/>
          <w:kern w:val="18"/>
          <w:lang w:eastAsia="zh-CN"/>
        </w:rPr>
        <w:t>至</w:t>
      </w:r>
      <w:r w:rsidRPr="00421205">
        <w:rPr>
          <w:iCs/>
          <w:color w:val="000000"/>
          <w:kern w:val="18"/>
          <w:lang w:eastAsia="zh-CN"/>
        </w:rPr>
        <w:t>24</w:t>
      </w:r>
      <w:r w:rsidRPr="00421205">
        <w:rPr>
          <w:rFonts w:hAnsiTheme="minorEastAsia"/>
          <w:iCs/>
          <w:color w:val="000000"/>
          <w:kern w:val="18"/>
          <w:lang w:val="en-CA" w:eastAsia="zh-CN"/>
        </w:rPr>
        <w:t>段</w:t>
      </w:r>
      <w:r w:rsidR="006D0545">
        <w:rPr>
          <w:rFonts w:hAnsiTheme="minorEastAsia" w:hint="eastAsia"/>
          <w:iCs/>
          <w:color w:val="000000"/>
          <w:kern w:val="18"/>
          <w:lang w:val="en-CA" w:eastAsia="zh-CN"/>
        </w:rPr>
        <w:t>中所载</w:t>
      </w:r>
      <w:r w:rsidRPr="00421205">
        <w:rPr>
          <w:rFonts w:hAnsiTheme="minorEastAsia"/>
          <w:iCs/>
          <w:color w:val="000000"/>
          <w:kern w:val="18"/>
          <w:lang w:val="en-CA" w:eastAsia="zh-CN"/>
        </w:rPr>
        <w:t>内部监督事务厅审计报告中</w:t>
      </w:r>
      <w:r w:rsidR="006D0545">
        <w:rPr>
          <w:rFonts w:hAnsiTheme="minorEastAsia" w:hint="eastAsia"/>
          <w:iCs/>
          <w:color w:val="000000"/>
          <w:kern w:val="18"/>
          <w:lang w:val="en-CA" w:eastAsia="zh-CN"/>
        </w:rPr>
        <w:t>所提</w:t>
      </w:r>
      <w:r w:rsidRPr="00421205">
        <w:rPr>
          <w:rFonts w:hAnsiTheme="minorEastAsia"/>
          <w:iCs/>
          <w:color w:val="000000"/>
          <w:kern w:val="18"/>
          <w:lang w:val="en-CA" w:eastAsia="zh-CN"/>
        </w:rPr>
        <w:t>建议</w:t>
      </w:r>
      <w:r w:rsidRPr="00421205">
        <w:rPr>
          <w:rFonts w:hAnsiTheme="minorEastAsia"/>
          <w:iCs/>
          <w:color w:val="000000"/>
          <w:kern w:val="18"/>
          <w:lang w:eastAsia="zh-CN"/>
        </w:rPr>
        <w:t>，即周转准备金应保持在年度计划支出估计数</w:t>
      </w:r>
      <w:r w:rsidRPr="00421205">
        <w:rPr>
          <w:iCs/>
          <w:color w:val="000000"/>
          <w:kern w:val="18"/>
          <w:lang w:eastAsia="zh-CN"/>
        </w:rPr>
        <w:t>15%</w:t>
      </w:r>
      <w:r w:rsidRPr="00421205">
        <w:rPr>
          <w:rFonts w:hAnsiTheme="minorEastAsia"/>
          <w:iCs/>
          <w:color w:val="000000"/>
          <w:kern w:val="18"/>
          <w:lang w:eastAsia="zh-CN"/>
        </w:rPr>
        <w:t>的水平；</w:t>
      </w:r>
    </w:p>
    <w:p w:rsidR="008B7309" w:rsidRPr="00421205" w:rsidRDefault="008B7309" w:rsidP="002B284D">
      <w:pPr>
        <w:pStyle w:val="ListParagraph"/>
        <w:widowControl w:val="0"/>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请</w:t>
      </w:r>
      <w:r w:rsidRPr="00421205">
        <w:rPr>
          <w:rFonts w:hAnsiTheme="minorEastAsia"/>
          <w:iCs/>
          <w:color w:val="000000"/>
          <w:kern w:val="18"/>
          <w:lang w:eastAsia="zh-CN"/>
        </w:rPr>
        <w:t>执行秘书向</w:t>
      </w:r>
      <w:r w:rsidRPr="00421205">
        <w:rPr>
          <w:rFonts w:hAnsiTheme="minorEastAsia"/>
          <w:iCs/>
          <w:color w:val="000000"/>
          <w:kern w:val="18"/>
          <w:lang w:val="en-CA" w:eastAsia="zh-CN"/>
        </w:rPr>
        <w:t>主席团报告并向其提供所有必要信息，</w:t>
      </w:r>
      <w:r w:rsidR="00FA171D">
        <w:rPr>
          <w:rFonts w:hAnsiTheme="minorEastAsia" w:hint="eastAsia"/>
          <w:iCs/>
          <w:color w:val="000000"/>
          <w:kern w:val="18"/>
          <w:lang w:val="en-CA" w:eastAsia="zh-CN"/>
        </w:rPr>
        <w:t>即</w:t>
      </w:r>
      <w:r w:rsidR="00FA171D">
        <w:rPr>
          <w:rFonts w:hAnsiTheme="minorEastAsia"/>
          <w:iCs/>
          <w:color w:val="000000"/>
          <w:kern w:val="18"/>
          <w:lang w:val="en-CA" w:eastAsia="zh-CN"/>
        </w:rPr>
        <w:t>涉及</w:t>
      </w:r>
      <w:r w:rsidRPr="00421205">
        <w:rPr>
          <w:rFonts w:hAnsiTheme="minorEastAsia"/>
          <w:iCs/>
          <w:color w:val="000000"/>
          <w:kern w:val="18"/>
          <w:lang w:val="en-CA" w:eastAsia="zh-CN"/>
        </w:rPr>
        <w:t>联合国环境规划署和《生物多样性公约》秘书处之间行政安排实施情况</w:t>
      </w:r>
      <w:r w:rsidR="00FA171D">
        <w:rPr>
          <w:rFonts w:hAnsiTheme="minorEastAsia" w:hint="eastAsia"/>
          <w:iCs/>
          <w:color w:val="000000"/>
          <w:kern w:val="18"/>
          <w:lang w:val="en-CA" w:eastAsia="zh-CN"/>
        </w:rPr>
        <w:t>的</w:t>
      </w:r>
      <w:r w:rsidR="00FA171D">
        <w:rPr>
          <w:rFonts w:hAnsiTheme="minorEastAsia"/>
          <w:iCs/>
          <w:color w:val="000000"/>
          <w:kern w:val="18"/>
          <w:lang w:val="en-CA" w:eastAsia="zh-CN"/>
        </w:rPr>
        <w:t>信息</w:t>
      </w:r>
      <w:r w:rsidRPr="00421205">
        <w:rPr>
          <w:rFonts w:hAnsiTheme="minorEastAsia"/>
          <w:iCs/>
          <w:color w:val="000000"/>
          <w:kern w:val="18"/>
          <w:lang w:val="en-CA" w:eastAsia="zh-CN"/>
        </w:rPr>
        <w:t>，以确保主席团在缔约方</w:t>
      </w:r>
      <w:r w:rsidR="00FA171D">
        <w:rPr>
          <w:rFonts w:hAnsiTheme="minorEastAsia" w:hint="eastAsia"/>
          <w:iCs/>
          <w:color w:val="000000"/>
          <w:kern w:val="18"/>
          <w:lang w:val="en-CA" w:eastAsia="zh-CN"/>
        </w:rPr>
        <w:t>大会</w:t>
      </w:r>
      <w:r w:rsidR="00523CB1">
        <w:rPr>
          <w:rFonts w:hAnsiTheme="minorEastAsia" w:hint="eastAsia"/>
          <w:iCs/>
          <w:color w:val="000000"/>
          <w:kern w:val="18"/>
          <w:lang w:val="en-CA" w:eastAsia="zh-CN"/>
        </w:rPr>
        <w:t>会</w:t>
      </w:r>
      <w:r w:rsidR="00523CB1">
        <w:rPr>
          <w:rFonts w:hAnsiTheme="minorEastAsia" w:hint="eastAsia"/>
          <w:iCs/>
          <w:color w:val="000000"/>
          <w:kern w:val="18"/>
          <w:lang w:val="en-CA" w:eastAsia="zh-CN"/>
        </w:rPr>
        <w:lastRenderedPageBreak/>
        <w:t>议的</w:t>
      </w:r>
      <w:r w:rsidRPr="00421205">
        <w:rPr>
          <w:rFonts w:hAnsiTheme="minorEastAsia"/>
          <w:iCs/>
          <w:color w:val="000000"/>
          <w:kern w:val="18"/>
          <w:lang w:val="en-CA" w:eastAsia="zh-CN"/>
        </w:rPr>
        <w:t>筹备和举行方面</w:t>
      </w:r>
      <w:r w:rsidR="00FA171D">
        <w:rPr>
          <w:rFonts w:hAnsiTheme="minorEastAsia" w:hint="eastAsia"/>
          <w:iCs/>
          <w:color w:val="000000"/>
          <w:kern w:val="18"/>
          <w:lang w:val="en-CA" w:eastAsia="zh-CN"/>
        </w:rPr>
        <w:t>的</w:t>
      </w:r>
      <w:r w:rsidRPr="00421205">
        <w:rPr>
          <w:rFonts w:hAnsiTheme="minorEastAsia"/>
          <w:iCs/>
          <w:color w:val="000000"/>
          <w:kern w:val="18"/>
          <w:lang w:val="en-CA" w:eastAsia="zh-CN"/>
        </w:rPr>
        <w:t>指导作用；</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核准</w:t>
      </w:r>
      <w:r w:rsidRPr="00421205">
        <w:rPr>
          <w:rFonts w:hAnsiTheme="minorEastAsia"/>
          <w:iCs/>
          <w:color w:val="000000"/>
          <w:kern w:val="18"/>
          <w:lang w:val="en-CA" w:eastAsia="zh-CN"/>
        </w:rPr>
        <w:t>《公约》的核心</w:t>
      </w:r>
      <w:r w:rsidR="00D30E4D">
        <w:rPr>
          <w:rFonts w:hAnsiTheme="minorEastAsia"/>
          <w:iCs/>
          <w:color w:val="000000"/>
          <w:kern w:val="18"/>
          <w:lang w:val="en-CA" w:eastAsia="zh-CN"/>
        </w:rPr>
        <w:t>（</w:t>
      </w:r>
      <w:r w:rsidRPr="00421205">
        <w:rPr>
          <w:iCs/>
          <w:color w:val="000000"/>
          <w:kern w:val="18"/>
          <w:lang w:val="en-CA" w:eastAsia="zh-CN"/>
        </w:rPr>
        <w:t>BY</w:t>
      </w:r>
      <w:r w:rsidR="00D30E4D">
        <w:rPr>
          <w:rFonts w:hAnsiTheme="minorEastAsia"/>
          <w:iCs/>
          <w:color w:val="000000"/>
          <w:kern w:val="18"/>
          <w:lang w:val="en-CA" w:eastAsia="zh-CN"/>
        </w:rPr>
        <w:t>）</w:t>
      </w:r>
      <w:r w:rsidRPr="00421205">
        <w:rPr>
          <w:rFonts w:hAnsiTheme="minorEastAsia"/>
          <w:iCs/>
          <w:color w:val="000000"/>
          <w:kern w:val="18"/>
          <w:lang w:val="en-CA" w:eastAsia="zh-CN"/>
        </w:rPr>
        <w:t>方案预算，</w:t>
      </w:r>
      <w:r w:rsidRPr="00421205">
        <w:rPr>
          <w:iCs/>
          <w:color w:val="000000"/>
          <w:kern w:val="18"/>
          <w:lang w:val="en-CA" w:eastAsia="zh-CN"/>
        </w:rPr>
        <w:t>2019</w:t>
      </w:r>
      <w:r w:rsidRPr="00421205">
        <w:rPr>
          <w:rFonts w:hAnsiTheme="minorEastAsia"/>
          <w:iCs/>
          <w:color w:val="000000"/>
          <w:kern w:val="18"/>
          <w:lang w:val="en-CA" w:eastAsia="zh-CN"/>
        </w:rPr>
        <w:t>年为</w:t>
      </w:r>
      <w:r w:rsidR="00523CB1">
        <w:rPr>
          <w:rFonts w:eastAsia="Malgun Gothic"/>
          <w:iCs/>
          <w:color w:val="000000"/>
          <w:kern w:val="18"/>
          <w:lang w:val="en-GB" w:eastAsia="x-none"/>
        </w:rPr>
        <w:t>14,022,190</w:t>
      </w:r>
      <w:r w:rsidRPr="00421205">
        <w:rPr>
          <w:rFonts w:hAnsiTheme="minorEastAsia"/>
          <w:iCs/>
          <w:color w:val="000000"/>
          <w:kern w:val="18"/>
          <w:lang w:val="en-CA" w:eastAsia="zh-CN"/>
        </w:rPr>
        <w:t>美元，</w:t>
      </w:r>
      <w:r w:rsidRPr="00421205">
        <w:rPr>
          <w:iCs/>
          <w:color w:val="000000"/>
          <w:kern w:val="18"/>
          <w:lang w:val="en-CA" w:eastAsia="zh-CN"/>
        </w:rPr>
        <w:t>2020</w:t>
      </w:r>
      <w:r w:rsidRPr="00421205">
        <w:rPr>
          <w:rFonts w:hAnsiTheme="minorEastAsia"/>
          <w:iCs/>
          <w:color w:val="000000"/>
          <w:kern w:val="18"/>
          <w:lang w:val="en-CA" w:eastAsia="zh-CN"/>
        </w:rPr>
        <w:t>年为</w:t>
      </w:r>
      <w:r w:rsidR="00523CB1">
        <w:rPr>
          <w:rFonts w:eastAsia="Malgun Gothic"/>
          <w:iCs/>
          <w:color w:val="000000"/>
          <w:kern w:val="18"/>
          <w:lang w:val="en-GB" w:eastAsia="x-none"/>
        </w:rPr>
        <w:t>14,722,420</w:t>
      </w:r>
      <w:r w:rsidRPr="00421205">
        <w:rPr>
          <w:rFonts w:hAnsiTheme="minorEastAsia"/>
          <w:iCs/>
          <w:color w:val="000000"/>
          <w:kern w:val="18"/>
          <w:lang w:val="en-CA" w:eastAsia="zh-CN"/>
        </w:rPr>
        <w:t>美元，占《公约》和各《议定书》</w:t>
      </w:r>
      <w:r w:rsidRPr="00421205">
        <w:rPr>
          <w:iCs/>
          <w:color w:val="000000"/>
          <w:kern w:val="18"/>
          <w:lang w:val="en-CA" w:eastAsia="zh-CN"/>
        </w:rPr>
        <w:t>2019</w:t>
      </w:r>
      <w:r w:rsidRPr="00421205">
        <w:rPr>
          <w:rFonts w:hAnsiTheme="minorEastAsia"/>
          <w:iCs/>
          <w:color w:val="000000"/>
          <w:kern w:val="18"/>
          <w:lang w:val="en-CA" w:eastAsia="zh-CN"/>
        </w:rPr>
        <w:t>年</w:t>
      </w:r>
      <w:r w:rsidR="00351300">
        <w:rPr>
          <w:rFonts w:eastAsia="Malgun Gothic"/>
          <w:iCs/>
          <w:color w:val="000000"/>
          <w:kern w:val="18"/>
          <w:lang w:val="en-GB" w:eastAsia="x-none"/>
        </w:rPr>
        <w:t>18,948,900</w:t>
      </w:r>
      <w:r w:rsidRPr="00421205">
        <w:rPr>
          <w:rFonts w:hAnsiTheme="minorEastAsia"/>
          <w:iCs/>
          <w:color w:val="000000"/>
          <w:kern w:val="18"/>
          <w:lang w:val="en-CA" w:eastAsia="zh-CN"/>
        </w:rPr>
        <w:t>美元和</w:t>
      </w:r>
      <w:r w:rsidRPr="00421205">
        <w:rPr>
          <w:iCs/>
          <w:color w:val="000000"/>
          <w:kern w:val="18"/>
          <w:lang w:val="en-CA" w:eastAsia="zh-CN"/>
        </w:rPr>
        <w:t>2020</w:t>
      </w:r>
      <w:r w:rsidRPr="00421205">
        <w:rPr>
          <w:rFonts w:hAnsiTheme="minorEastAsia"/>
          <w:iCs/>
          <w:color w:val="000000"/>
          <w:kern w:val="18"/>
          <w:lang w:val="en-CA" w:eastAsia="zh-CN"/>
        </w:rPr>
        <w:t>年</w:t>
      </w:r>
      <w:r w:rsidR="00351300">
        <w:rPr>
          <w:rFonts w:eastAsia="Malgun Gothic"/>
          <w:iCs/>
          <w:color w:val="000000"/>
          <w:kern w:val="18"/>
          <w:lang w:val="en-GB" w:eastAsia="x-none"/>
        </w:rPr>
        <w:t>19,895,200</w:t>
      </w:r>
      <w:r w:rsidRPr="00421205">
        <w:rPr>
          <w:rFonts w:hAnsiTheme="minorEastAsia"/>
          <w:iCs/>
          <w:color w:val="000000"/>
          <w:kern w:val="18"/>
          <w:lang w:val="en-CA" w:eastAsia="zh-CN"/>
        </w:rPr>
        <w:t>美元综合预算的</w:t>
      </w:r>
      <w:r w:rsidR="00351300">
        <w:rPr>
          <w:iCs/>
          <w:color w:val="000000"/>
          <w:kern w:val="18"/>
          <w:lang w:val="en-CA" w:eastAsia="zh-CN"/>
        </w:rPr>
        <w:t>74%</w:t>
      </w:r>
      <w:r w:rsidRPr="00421205">
        <w:rPr>
          <w:rFonts w:hAnsiTheme="minorEastAsia"/>
          <w:iCs/>
          <w:color w:val="000000"/>
          <w:kern w:val="18"/>
          <w:lang w:val="en-CA" w:eastAsia="zh-CN"/>
        </w:rPr>
        <w:t>，用于下表</w:t>
      </w:r>
      <w:r w:rsidRPr="00421205">
        <w:rPr>
          <w:iCs/>
          <w:color w:val="000000"/>
          <w:kern w:val="18"/>
          <w:lang w:val="en-CA" w:eastAsia="zh-CN"/>
        </w:rPr>
        <w:t>1a</w:t>
      </w:r>
      <w:r w:rsidRPr="00421205">
        <w:rPr>
          <w:rFonts w:hAnsiTheme="minorEastAsia"/>
          <w:iCs/>
          <w:color w:val="000000"/>
          <w:kern w:val="18"/>
          <w:lang w:val="en-CA" w:eastAsia="zh-CN"/>
        </w:rPr>
        <w:t>和</w:t>
      </w:r>
      <w:r w:rsidRPr="00421205">
        <w:rPr>
          <w:iCs/>
          <w:color w:val="000000"/>
          <w:kern w:val="18"/>
          <w:lang w:val="en-CA" w:eastAsia="zh-CN"/>
        </w:rPr>
        <w:t>1b</w:t>
      </w:r>
      <w:r w:rsidRPr="00421205">
        <w:rPr>
          <w:rFonts w:hAnsiTheme="minorEastAsia"/>
          <w:iCs/>
          <w:color w:val="000000"/>
          <w:kern w:val="18"/>
          <w:lang w:val="en-CA" w:eastAsia="zh-CN"/>
        </w:rPr>
        <w:t>所列用途；</w:t>
      </w:r>
    </w:p>
    <w:p w:rsidR="008B7309" w:rsidRPr="00B51985" w:rsidRDefault="008B7309" w:rsidP="00351300">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核准</w:t>
      </w:r>
      <w:r w:rsidRPr="00421205">
        <w:rPr>
          <w:rFonts w:hAnsiTheme="minorEastAsia"/>
          <w:iCs/>
          <w:color w:val="000000"/>
          <w:kern w:val="18"/>
          <w:lang w:val="en-CA" w:eastAsia="zh-CN"/>
        </w:rPr>
        <w:t>使用</w:t>
      </w:r>
      <w:r w:rsidRPr="00421205">
        <w:rPr>
          <w:iCs/>
          <w:color w:val="000000"/>
          <w:kern w:val="18"/>
          <w:lang w:val="en-CA" w:eastAsia="zh-CN"/>
        </w:rPr>
        <w:t>BY</w:t>
      </w:r>
      <w:r w:rsidRPr="00421205">
        <w:rPr>
          <w:rFonts w:hAnsiTheme="minorEastAsia"/>
          <w:iCs/>
          <w:color w:val="000000"/>
          <w:kern w:val="18"/>
          <w:lang w:val="en-CA" w:eastAsia="zh-CN"/>
        </w:rPr>
        <w:t>、</w:t>
      </w:r>
      <w:r w:rsidRPr="00421205">
        <w:rPr>
          <w:iCs/>
          <w:color w:val="000000"/>
          <w:kern w:val="18"/>
          <w:lang w:val="en-CA" w:eastAsia="zh-CN"/>
        </w:rPr>
        <w:t>BG</w:t>
      </w:r>
      <w:r w:rsidRPr="00421205">
        <w:rPr>
          <w:rFonts w:hAnsiTheme="minorEastAsia"/>
          <w:iCs/>
          <w:color w:val="000000"/>
          <w:kern w:val="18"/>
          <w:lang w:val="en-CA" w:eastAsia="zh-CN"/>
        </w:rPr>
        <w:t>、</w:t>
      </w:r>
      <w:r w:rsidRPr="00421205">
        <w:rPr>
          <w:iCs/>
          <w:color w:val="000000"/>
          <w:kern w:val="18"/>
          <w:lang w:val="en-CA" w:eastAsia="zh-CN"/>
        </w:rPr>
        <w:t>BB</w:t>
      </w:r>
      <w:r w:rsidRPr="00421205">
        <w:rPr>
          <w:rFonts w:hAnsiTheme="minorEastAsia"/>
          <w:iCs/>
          <w:color w:val="000000"/>
          <w:kern w:val="18"/>
          <w:lang w:val="en-CA" w:eastAsia="zh-CN"/>
        </w:rPr>
        <w:t>信托基金</w:t>
      </w:r>
      <w:r w:rsidRPr="00421205">
        <w:rPr>
          <w:iCs/>
          <w:color w:val="000000"/>
          <w:kern w:val="18"/>
          <w:lang w:val="en-CA" w:eastAsia="zh-CN"/>
        </w:rPr>
        <w:t>2017-2018</w:t>
      </w:r>
      <w:r w:rsidR="00126033">
        <w:rPr>
          <w:rFonts w:hint="eastAsia"/>
          <w:iCs/>
          <w:color w:val="000000"/>
          <w:kern w:val="18"/>
          <w:lang w:val="en-CA" w:eastAsia="zh-CN"/>
        </w:rPr>
        <w:t>年</w:t>
      </w:r>
      <w:r w:rsidRPr="00421205">
        <w:rPr>
          <w:rFonts w:hAnsiTheme="minorEastAsia"/>
          <w:iCs/>
          <w:color w:val="000000"/>
          <w:kern w:val="18"/>
          <w:lang w:val="en-CA" w:eastAsia="zh-CN"/>
        </w:rPr>
        <w:t>两年期的未用余额</w:t>
      </w:r>
      <w:r w:rsidR="00351300">
        <w:rPr>
          <w:szCs w:val="22"/>
          <w:lang w:val="en-GB" w:eastAsia="zh-CN"/>
        </w:rPr>
        <w:t>3,206,600</w:t>
      </w:r>
      <w:r w:rsidR="00351300">
        <w:rPr>
          <w:rFonts w:hint="eastAsia"/>
          <w:szCs w:val="22"/>
          <w:lang w:val="en-GB" w:eastAsia="zh-CN"/>
        </w:rPr>
        <w:t>美元</w:t>
      </w:r>
      <w:r w:rsidRPr="00421205">
        <w:rPr>
          <w:rFonts w:hAnsiTheme="minorEastAsia"/>
          <w:iCs/>
          <w:color w:val="000000"/>
          <w:kern w:val="18"/>
          <w:lang w:val="en-CA" w:eastAsia="zh-CN"/>
        </w:rPr>
        <w:t>，抵消《公约》、《卡塔赫纳议定书》和《名古屋议定书》缔约方</w:t>
      </w:r>
      <w:r w:rsidRPr="00421205">
        <w:rPr>
          <w:iCs/>
          <w:color w:val="000000"/>
          <w:kern w:val="18"/>
          <w:lang w:val="en-CA" w:eastAsia="zh-CN"/>
        </w:rPr>
        <w:t>2019-2020</w:t>
      </w:r>
      <w:r w:rsidR="00126033">
        <w:rPr>
          <w:rFonts w:hAnsiTheme="minorEastAsia"/>
          <w:iCs/>
          <w:color w:val="000000"/>
          <w:kern w:val="18"/>
          <w:lang w:val="en-CA" w:eastAsia="zh-CN"/>
        </w:rPr>
        <w:t>年两年期</w:t>
      </w:r>
      <w:r w:rsidRPr="00421205">
        <w:rPr>
          <w:rFonts w:hAnsiTheme="minorEastAsia"/>
          <w:iCs/>
          <w:color w:val="000000"/>
          <w:kern w:val="18"/>
          <w:lang w:val="en-CA" w:eastAsia="zh-CN"/>
        </w:rPr>
        <w:t>在以下领域的摊款</w:t>
      </w:r>
      <w:r w:rsidR="00351300">
        <w:rPr>
          <w:rFonts w:hint="eastAsia"/>
          <w:iCs/>
          <w:color w:val="000000"/>
          <w:kern w:val="18"/>
          <w:lang w:val="en-CA" w:eastAsia="zh-CN"/>
        </w:rPr>
        <w:t>：</w:t>
      </w:r>
      <w:r w:rsidR="00351300">
        <w:rPr>
          <w:szCs w:val="22"/>
          <w:lang w:val="en-GB" w:eastAsia="zh-CN"/>
        </w:rPr>
        <w:t>1,480,300</w:t>
      </w:r>
      <w:r w:rsidR="00126033">
        <w:rPr>
          <w:rFonts w:hint="eastAsia"/>
          <w:szCs w:val="22"/>
          <w:lang w:val="en-GB" w:eastAsia="zh-CN"/>
        </w:rPr>
        <w:t>美元</w:t>
      </w:r>
      <w:r w:rsidRPr="00421205">
        <w:rPr>
          <w:rFonts w:hAnsiTheme="minorEastAsia"/>
          <w:iCs/>
          <w:color w:val="000000"/>
          <w:kern w:val="18"/>
          <w:lang w:val="en-CA" w:eastAsia="zh-CN"/>
        </w:rPr>
        <w:t>用于支持</w:t>
      </w:r>
      <w:r w:rsidR="00B51985">
        <w:rPr>
          <w:rFonts w:hAnsiTheme="minorEastAsia" w:hint="eastAsia"/>
          <w:iCs/>
          <w:color w:val="000000"/>
          <w:kern w:val="18"/>
          <w:lang w:val="en-CA" w:eastAsia="zh-CN"/>
        </w:rPr>
        <w:t>与</w:t>
      </w:r>
      <w:r w:rsidRPr="00421205">
        <w:rPr>
          <w:iCs/>
          <w:color w:val="000000"/>
          <w:kern w:val="18"/>
          <w:lang w:val="en-CA" w:eastAsia="zh-CN"/>
        </w:rPr>
        <w:t>2020</w:t>
      </w:r>
      <w:r w:rsidRPr="00421205">
        <w:rPr>
          <w:rFonts w:hAnsiTheme="minorEastAsia"/>
          <w:iCs/>
          <w:color w:val="000000"/>
          <w:kern w:val="18"/>
          <w:lang w:val="en-CA" w:eastAsia="zh-CN"/>
        </w:rPr>
        <w:t>年后</w:t>
      </w:r>
      <w:r w:rsidR="00B51985">
        <w:rPr>
          <w:rFonts w:hAnsiTheme="minorEastAsia" w:hint="eastAsia"/>
          <w:iCs/>
          <w:color w:val="000000"/>
          <w:kern w:val="18"/>
          <w:lang w:val="en-CA" w:eastAsia="zh-CN"/>
        </w:rPr>
        <w:t>议程</w:t>
      </w:r>
      <w:r w:rsidR="00B51985">
        <w:rPr>
          <w:rFonts w:hAnsiTheme="minorEastAsia"/>
          <w:iCs/>
          <w:color w:val="000000"/>
          <w:kern w:val="18"/>
          <w:lang w:val="en-CA" w:eastAsia="zh-CN"/>
        </w:rPr>
        <w:t>相关联</w:t>
      </w:r>
      <w:r w:rsidR="00B51985">
        <w:rPr>
          <w:rFonts w:hAnsiTheme="minorEastAsia" w:hint="eastAsia"/>
          <w:iCs/>
          <w:color w:val="000000"/>
          <w:kern w:val="18"/>
          <w:lang w:val="en-CA" w:eastAsia="zh-CN"/>
        </w:rPr>
        <w:t>的</w:t>
      </w:r>
      <w:r w:rsidR="00B51985">
        <w:rPr>
          <w:rFonts w:hAnsiTheme="minorEastAsia"/>
          <w:iCs/>
          <w:color w:val="000000"/>
          <w:kern w:val="18"/>
          <w:lang w:val="en-CA" w:eastAsia="zh-CN"/>
        </w:rPr>
        <w:t>特别会议的工作</w:t>
      </w:r>
      <w:r w:rsidRPr="00421205">
        <w:rPr>
          <w:rFonts w:hAnsiTheme="minorEastAsia"/>
          <w:iCs/>
          <w:color w:val="000000"/>
          <w:kern w:val="18"/>
          <w:lang w:val="en-CA" w:eastAsia="zh-CN"/>
        </w:rPr>
        <w:t>；</w:t>
      </w:r>
      <w:r w:rsidR="00351300">
        <w:rPr>
          <w:szCs w:val="22"/>
          <w:lang w:val="en-GB" w:eastAsia="zh-CN"/>
        </w:rPr>
        <w:t>1,726,300</w:t>
      </w:r>
      <w:r w:rsidR="00126033">
        <w:rPr>
          <w:rFonts w:hint="eastAsia"/>
          <w:szCs w:val="22"/>
          <w:lang w:val="en-GB" w:eastAsia="zh-CN"/>
        </w:rPr>
        <w:t>美元</w:t>
      </w:r>
      <w:r w:rsidRPr="00421205">
        <w:rPr>
          <w:rFonts w:hAnsiTheme="minorEastAsia"/>
          <w:iCs/>
          <w:color w:val="000000"/>
          <w:kern w:val="18"/>
          <w:lang w:val="en-CA" w:eastAsia="zh-CN"/>
        </w:rPr>
        <w:t>将从</w:t>
      </w:r>
      <w:r w:rsidRPr="00421205">
        <w:rPr>
          <w:iCs/>
          <w:color w:val="000000"/>
          <w:kern w:val="18"/>
          <w:lang w:val="en-CA" w:eastAsia="zh-CN"/>
        </w:rPr>
        <w:t>2019-2020</w:t>
      </w:r>
      <w:r w:rsidR="00126033">
        <w:rPr>
          <w:rFonts w:hint="eastAsia"/>
          <w:iCs/>
          <w:color w:val="000000"/>
          <w:kern w:val="18"/>
          <w:lang w:val="en-CA" w:eastAsia="zh-CN"/>
        </w:rPr>
        <w:t>年</w:t>
      </w:r>
      <w:r w:rsidRPr="00421205">
        <w:rPr>
          <w:rFonts w:hAnsiTheme="minorEastAsia"/>
          <w:iCs/>
          <w:color w:val="000000"/>
          <w:kern w:val="18"/>
          <w:lang w:val="en-CA" w:eastAsia="zh-CN"/>
        </w:rPr>
        <w:t>两年期对</w:t>
      </w:r>
      <w:r w:rsidRPr="00421205">
        <w:rPr>
          <w:iCs/>
          <w:color w:val="000000"/>
          <w:kern w:val="18"/>
          <w:lang w:val="en-CA" w:eastAsia="zh-CN"/>
        </w:rPr>
        <w:t>BY</w:t>
      </w:r>
      <w:r w:rsidRPr="00421205">
        <w:rPr>
          <w:rFonts w:hAnsiTheme="minorEastAsia"/>
          <w:iCs/>
          <w:color w:val="000000"/>
          <w:kern w:val="18"/>
          <w:lang w:val="en-CA" w:eastAsia="zh-CN"/>
        </w:rPr>
        <w:t>、</w:t>
      </w:r>
      <w:r w:rsidRPr="00421205">
        <w:rPr>
          <w:iCs/>
          <w:color w:val="000000"/>
          <w:kern w:val="18"/>
          <w:lang w:val="en-CA" w:eastAsia="zh-CN"/>
        </w:rPr>
        <w:t>BG</w:t>
      </w:r>
      <w:r w:rsidRPr="00421205">
        <w:rPr>
          <w:rFonts w:hAnsiTheme="minorEastAsia"/>
          <w:iCs/>
          <w:color w:val="000000"/>
          <w:kern w:val="18"/>
          <w:lang w:val="en-CA" w:eastAsia="zh-CN"/>
        </w:rPr>
        <w:t>、</w:t>
      </w:r>
      <w:r w:rsidRPr="00421205">
        <w:rPr>
          <w:iCs/>
          <w:color w:val="000000"/>
          <w:kern w:val="18"/>
          <w:lang w:val="en-CA" w:eastAsia="zh-CN"/>
        </w:rPr>
        <w:t>BB</w:t>
      </w:r>
      <w:r w:rsidRPr="00421205">
        <w:rPr>
          <w:rFonts w:hAnsiTheme="minorEastAsia"/>
          <w:iCs/>
          <w:color w:val="000000"/>
          <w:kern w:val="18"/>
          <w:lang w:val="en-CA" w:eastAsia="zh-CN"/>
        </w:rPr>
        <w:t>信托基金的</w:t>
      </w:r>
      <w:r w:rsidR="00191140">
        <w:rPr>
          <w:rFonts w:hAnsiTheme="minorEastAsia" w:hint="eastAsia"/>
          <w:iCs/>
          <w:color w:val="000000"/>
          <w:kern w:val="18"/>
          <w:lang w:val="en-CA" w:eastAsia="zh-CN"/>
        </w:rPr>
        <w:t>摊款</w:t>
      </w:r>
      <w:r w:rsidRPr="00421205">
        <w:rPr>
          <w:rFonts w:hAnsiTheme="minorEastAsia"/>
          <w:iCs/>
          <w:color w:val="000000"/>
          <w:kern w:val="18"/>
          <w:lang w:val="en-CA" w:eastAsia="zh-CN"/>
        </w:rPr>
        <w:t>中扣除；</w:t>
      </w:r>
    </w:p>
    <w:p w:rsidR="008B7309" w:rsidRPr="00421205" w:rsidRDefault="008B7309" w:rsidP="00BC1B40">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请</w:t>
      </w:r>
      <w:r w:rsidRPr="00421205">
        <w:rPr>
          <w:rFonts w:hAnsiTheme="minorEastAsia"/>
          <w:iCs/>
          <w:color w:val="000000"/>
          <w:kern w:val="18"/>
          <w:lang w:val="en-CA" w:eastAsia="zh-CN"/>
        </w:rPr>
        <w:t>执行秘书通过与国际民用航空组织达成在任何适用于缔约方的可用日期使用场址的优惠安排，为</w:t>
      </w:r>
      <w:r w:rsidRPr="00421205">
        <w:rPr>
          <w:iCs/>
          <w:color w:val="000000"/>
          <w:kern w:val="18"/>
          <w:lang w:val="en-CA" w:eastAsia="zh-CN"/>
        </w:rPr>
        <w:t>2019-2020</w:t>
      </w:r>
      <w:r w:rsidR="00126033">
        <w:rPr>
          <w:rFonts w:hAnsiTheme="minorEastAsia"/>
          <w:iCs/>
          <w:color w:val="000000"/>
          <w:kern w:val="18"/>
          <w:lang w:val="en-CA" w:eastAsia="zh-CN"/>
        </w:rPr>
        <w:t>年两年期</w:t>
      </w:r>
      <w:r w:rsidRPr="00421205">
        <w:rPr>
          <w:rFonts w:hAnsiTheme="minorEastAsia"/>
          <w:iCs/>
          <w:color w:val="000000"/>
          <w:kern w:val="18"/>
          <w:lang w:val="en-CA" w:eastAsia="zh-CN"/>
        </w:rPr>
        <w:t>在蒙特利尔举行的附属机构所有会议预订会议设施，以尽量减少会议费用，并在无法确定可用场址的特殊情况下，</w:t>
      </w:r>
      <w:r w:rsidRPr="00421205">
        <w:rPr>
          <w:rFonts w:ascii="KaiTi" w:eastAsia="KaiTi" w:hAnsi="KaiTi"/>
          <w:iCs/>
          <w:color w:val="000000"/>
          <w:kern w:val="18"/>
          <w:lang w:val="en-CA" w:eastAsia="zh-CN"/>
        </w:rPr>
        <w:t>批准</w:t>
      </w:r>
      <w:r w:rsidRPr="00421205">
        <w:rPr>
          <w:rFonts w:hAnsiTheme="minorEastAsia"/>
          <w:iCs/>
          <w:color w:val="000000"/>
          <w:kern w:val="18"/>
          <w:lang w:val="en-CA" w:eastAsia="zh-CN"/>
        </w:rPr>
        <w:t>使用未用余额支付最经济的替代会议场址方案的额外会议租金和相关费用；</w:t>
      </w:r>
    </w:p>
    <w:p w:rsidR="008B7309" w:rsidRPr="00421205" w:rsidRDefault="008B7309" w:rsidP="00BC1B40">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表示赞赏</w:t>
      </w:r>
      <w:r w:rsidRPr="00421205">
        <w:rPr>
          <w:rFonts w:hAnsiTheme="minorEastAsia"/>
          <w:iCs/>
          <w:color w:val="000000"/>
          <w:kern w:val="18"/>
          <w:lang w:val="en-CA" w:eastAsia="zh-CN"/>
        </w:rPr>
        <w:t>东道国加拿大再次支持秘书处，并</w:t>
      </w:r>
      <w:r w:rsidRPr="0042140C">
        <w:rPr>
          <w:rFonts w:ascii="KaiTi" w:eastAsia="KaiTi" w:hAnsi="KaiTi"/>
          <w:iCs/>
          <w:color w:val="000000"/>
          <w:kern w:val="18"/>
          <w:lang w:val="en-CA" w:eastAsia="zh-CN"/>
        </w:rPr>
        <w:t>欢迎</w:t>
      </w:r>
      <w:r w:rsidRPr="00421205">
        <w:rPr>
          <w:rFonts w:hAnsiTheme="minorEastAsia"/>
          <w:iCs/>
          <w:color w:val="000000"/>
          <w:kern w:val="18"/>
          <w:lang w:val="en-CA" w:eastAsia="zh-CN"/>
        </w:rPr>
        <w:t>东道国加拿大、魁北克省和执行秘书目前为完成延长蒙特利尔秘书处租金和相关费用的东道国赠款所开展的工作，东道国和魁北克省</w:t>
      </w:r>
      <w:r w:rsidR="0042140C" w:rsidRPr="00421205">
        <w:rPr>
          <w:iCs/>
          <w:color w:val="000000"/>
          <w:kern w:val="18"/>
          <w:lang w:val="en-CA" w:eastAsia="zh-CN"/>
        </w:rPr>
        <w:t>2019</w:t>
      </w:r>
      <w:r w:rsidR="0042140C" w:rsidRPr="00421205">
        <w:rPr>
          <w:rFonts w:hAnsiTheme="minorEastAsia"/>
          <w:iCs/>
          <w:color w:val="000000"/>
          <w:kern w:val="18"/>
          <w:lang w:val="en-CA" w:eastAsia="zh-CN"/>
        </w:rPr>
        <w:t>年</w:t>
      </w:r>
      <w:r w:rsidRPr="00421205">
        <w:rPr>
          <w:rFonts w:hAnsiTheme="minorEastAsia"/>
          <w:iCs/>
          <w:color w:val="000000"/>
          <w:kern w:val="18"/>
          <w:lang w:val="en-CA" w:eastAsia="zh-CN"/>
        </w:rPr>
        <w:t>的捐款估计为</w:t>
      </w:r>
      <w:r w:rsidR="00B51985" w:rsidRPr="00B51985">
        <w:rPr>
          <w:color w:val="000000" w:themeColor="text1"/>
          <w:lang w:val="en-GB" w:eastAsia="x-none"/>
        </w:rPr>
        <w:t>1,603,208</w:t>
      </w:r>
      <w:r w:rsidR="00FA0AB5">
        <w:rPr>
          <w:rFonts w:hint="eastAsia"/>
          <w:szCs w:val="22"/>
          <w:lang w:val="en-GB" w:eastAsia="zh-CN"/>
        </w:rPr>
        <w:t>加元</w:t>
      </w:r>
      <w:r w:rsidRPr="00421205">
        <w:rPr>
          <w:rFonts w:hAnsiTheme="minorEastAsia"/>
          <w:iCs/>
          <w:color w:val="000000"/>
          <w:kern w:val="18"/>
          <w:lang w:val="en-CA" w:eastAsia="zh-CN"/>
        </w:rPr>
        <w:t>，</w:t>
      </w:r>
      <w:r w:rsidR="00B51985">
        <w:rPr>
          <w:rFonts w:hAnsiTheme="minorEastAsia" w:hint="eastAsia"/>
          <w:iCs/>
          <w:color w:val="000000"/>
          <w:kern w:val="18"/>
          <w:lang w:val="en-CA" w:eastAsia="zh-CN"/>
        </w:rPr>
        <w:t>2020</w:t>
      </w:r>
      <w:r w:rsidR="00B51985">
        <w:rPr>
          <w:rFonts w:hAnsiTheme="minorEastAsia" w:hint="eastAsia"/>
          <w:iCs/>
          <w:color w:val="000000"/>
          <w:kern w:val="18"/>
          <w:lang w:val="en-CA" w:eastAsia="zh-CN"/>
        </w:rPr>
        <w:t>年估计为</w:t>
      </w:r>
      <w:r w:rsidR="00B51985" w:rsidRPr="00B51985">
        <w:rPr>
          <w:color w:val="000000" w:themeColor="text1"/>
          <w:lang w:val="en-GB" w:eastAsia="x-none"/>
        </w:rPr>
        <w:t>1,856,100</w:t>
      </w:r>
      <w:r w:rsidR="00B51985">
        <w:rPr>
          <w:rFonts w:hAnsiTheme="minorEastAsia"/>
          <w:iCs/>
          <w:color w:val="000000"/>
          <w:kern w:val="18"/>
          <w:lang w:val="en-CA" w:eastAsia="zh-CN"/>
        </w:rPr>
        <w:t>加元，</w:t>
      </w:r>
      <w:r w:rsidRPr="00421205">
        <w:rPr>
          <w:rFonts w:hAnsiTheme="minorEastAsia"/>
          <w:iCs/>
          <w:color w:val="000000"/>
          <w:kern w:val="18"/>
          <w:lang w:val="en-CA" w:eastAsia="zh-CN"/>
        </w:rPr>
        <w:t>将按</w:t>
      </w:r>
      <w:r w:rsidRPr="00421205">
        <w:rPr>
          <w:iCs/>
          <w:color w:val="000000"/>
          <w:kern w:val="18"/>
          <w:lang w:val="en-CA" w:eastAsia="zh-CN"/>
        </w:rPr>
        <w:t>74:15:11</w:t>
      </w:r>
      <w:r w:rsidRPr="00421205">
        <w:rPr>
          <w:rFonts w:hAnsiTheme="minorEastAsia"/>
          <w:iCs/>
          <w:color w:val="000000"/>
          <w:kern w:val="18"/>
          <w:lang w:val="en-CA" w:eastAsia="zh-CN"/>
        </w:rPr>
        <w:t>的比例分配，</w:t>
      </w:r>
      <w:r w:rsidR="00FA0AB5">
        <w:rPr>
          <w:rFonts w:hAnsiTheme="minorEastAsia" w:hint="eastAsia"/>
          <w:iCs/>
          <w:color w:val="000000"/>
          <w:kern w:val="18"/>
          <w:lang w:val="en-CA" w:eastAsia="zh-CN"/>
        </w:rPr>
        <w:t>分别</w:t>
      </w:r>
      <w:r w:rsidRPr="00421205">
        <w:rPr>
          <w:rFonts w:hAnsiTheme="minorEastAsia"/>
          <w:iCs/>
          <w:color w:val="000000"/>
          <w:kern w:val="18"/>
          <w:lang w:val="en-CA" w:eastAsia="zh-CN"/>
        </w:rPr>
        <w:t>抵消《公约》、《卡塔赫纳议定书》和《名古屋议定书》缔约方的摊款；</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GB" w:eastAsia="zh-CN"/>
        </w:rPr>
      </w:pPr>
      <w:r w:rsidRPr="00421205">
        <w:rPr>
          <w:rFonts w:ascii="KaiTi" w:eastAsia="KaiTi" w:hAnsi="KaiTi"/>
          <w:iCs/>
          <w:color w:val="000000"/>
          <w:kern w:val="18"/>
          <w:lang w:val="en-CA" w:eastAsia="zh-CN"/>
        </w:rPr>
        <w:t>通过</w:t>
      </w:r>
      <w:r w:rsidRPr="00421205">
        <w:rPr>
          <w:rFonts w:hAnsiTheme="minorEastAsia"/>
          <w:iCs/>
          <w:color w:val="000000"/>
          <w:kern w:val="18"/>
          <w:lang w:val="en-CA" w:eastAsia="zh-CN"/>
        </w:rPr>
        <w:t>本决定</w:t>
      </w:r>
      <w:r w:rsidR="00FA0AB5">
        <w:rPr>
          <w:rFonts w:hAnsiTheme="minorEastAsia" w:hint="eastAsia"/>
          <w:iCs/>
          <w:color w:val="000000"/>
          <w:kern w:val="18"/>
          <w:lang w:val="en-CA" w:eastAsia="zh-CN"/>
        </w:rPr>
        <w:t>表</w:t>
      </w:r>
      <w:r w:rsidR="00FA0AB5">
        <w:rPr>
          <w:rFonts w:hAnsiTheme="minorEastAsia" w:hint="eastAsia"/>
          <w:iCs/>
          <w:color w:val="000000"/>
          <w:kern w:val="18"/>
          <w:lang w:val="en-CA" w:eastAsia="zh-CN"/>
        </w:rPr>
        <w:t>6</w:t>
      </w:r>
      <w:r w:rsidRPr="00421205">
        <w:rPr>
          <w:rFonts w:hAnsiTheme="minorEastAsia"/>
          <w:iCs/>
          <w:color w:val="000000"/>
          <w:kern w:val="18"/>
          <w:lang w:val="en-CA" w:eastAsia="zh-CN"/>
        </w:rPr>
        <w:t>所载依照联合国现行会费分摊比额表的</w:t>
      </w:r>
      <w:r w:rsidRPr="00421205">
        <w:rPr>
          <w:iCs/>
          <w:color w:val="000000"/>
          <w:kern w:val="18"/>
          <w:lang w:val="en-CA" w:eastAsia="zh-CN"/>
        </w:rPr>
        <w:t>2019</w:t>
      </w:r>
      <w:r w:rsidRPr="00421205">
        <w:rPr>
          <w:rFonts w:hAnsiTheme="minorEastAsia"/>
          <w:iCs/>
          <w:color w:val="000000"/>
          <w:kern w:val="18"/>
          <w:lang w:val="en-CA" w:eastAsia="zh-CN"/>
        </w:rPr>
        <w:t>年和</w:t>
      </w:r>
      <w:r w:rsidRPr="00421205">
        <w:rPr>
          <w:iCs/>
          <w:color w:val="000000"/>
          <w:kern w:val="18"/>
          <w:lang w:val="en-CA" w:eastAsia="zh-CN"/>
        </w:rPr>
        <w:t>2020</w:t>
      </w:r>
      <w:r w:rsidRPr="00421205">
        <w:rPr>
          <w:rFonts w:hAnsiTheme="minorEastAsia"/>
          <w:iCs/>
          <w:color w:val="000000"/>
          <w:kern w:val="18"/>
          <w:lang w:val="en-CA" w:eastAsia="zh-CN"/>
        </w:rPr>
        <w:t>年费用分摊比额表；</w:t>
      </w:r>
      <w:r w:rsidRPr="00FA0AB5">
        <w:rPr>
          <w:rStyle w:val="FootnoteReference"/>
          <w:iCs/>
          <w:kern w:val="18"/>
          <w:sz w:val="24"/>
          <w:u w:val="none"/>
          <w:vertAlign w:val="superscript"/>
          <w:lang w:val="en-GB"/>
        </w:rPr>
        <w:footnoteReference w:id="1"/>
      </w:r>
    </w:p>
    <w:p w:rsidR="008B7309" w:rsidRPr="00FA0AB5" w:rsidRDefault="00FA0AB5"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FA0AB5">
        <w:rPr>
          <w:rFonts w:ascii="KaiTi" w:eastAsia="KaiTi" w:hAnsi="KaiTi" w:hint="eastAsia"/>
          <w:iCs/>
          <w:color w:val="000000"/>
          <w:kern w:val="18"/>
          <w:lang w:val="en-CA" w:eastAsia="zh-CN"/>
        </w:rPr>
        <w:t>又通过</w:t>
      </w:r>
      <w:r w:rsidR="008B7309" w:rsidRPr="00421205">
        <w:rPr>
          <w:rFonts w:hAnsiTheme="minorEastAsia"/>
          <w:iCs/>
          <w:color w:val="000000"/>
          <w:kern w:val="18"/>
          <w:lang w:val="en-CA" w:eastAsia="zh-CN"/>
        </w:rPr>
        <w:t>秘书处用于编定总预算成本计算的</w:t>
      </w:r>
      <w:r w:rsidR="008B7309" w:rsidRPr="00421205">
        <w:rPr>
          <w:iCs/>
          <w:color w:val="000000"/>
          <w:kern w:val="18"/>
          <w:lang w:val="en-CA" w:eastAsia="zh-CN"/>
        </w:rPr>
        <w:t>2019-2020</w:t>
      </w:r>
      <w:r w:rsidR="00126033">
        <w:rPr>
          <w:rFonts w:hAnsiTheme="minorEastAsia"/>
          <w:iCs/>
          <w:color w:val="000000"/>
          <w:kern w:val="18"/>
          <w:lang w:val="en-CA" w:eastAsia="zh-CN"/>
        </w:rPr>
        <w:t>年两年期</w:t>
      </w:r>
      <w:r w:rsidR="008B7309" w:rsidRPr="00421205">
        <w:rPr>
          <w:rFonts w:hAnsiTheme="minorEastAsia"/>
          <w:iCs/>
          <w:color w:val="000000"/>
          <w:kern w:val="18"/>
          <w:lang w:val="en-CA" w:eastAsia="zh-CN"/>
        </w:rPr>
        <w:t>员额配置表</w:t>
      </w:r>
      <w:r w:rsidR="008B7309" w:rsidRPr="00421205">
        <w:rPr>
          <w:iCs/>
          <w:color w:val="000000"/>
          <w:kern w:val="18"/>
          <w:lang w:val="en-CA" w:eastAsia="zh-CN"/>
        </w:rPr>
        <w:t>2</w:t>
      </w:r>
      <w:r w:rsidR="008B7309" w:rsidRPr="00421205">
        <w:rPr>
          <w:rFonts w:hAnsiTheme="minorEastAsia"/>
          <w:iCs/>
          <w:color w:val="000000"/>
          <w:kern w:val="18"/>
          <w:lang w:val="en-CA" w:eastAsia="zh-CN"/>
        </w:rPr>
        <w:t>；</w:t>
      </w:r>
    </w:p>
    <w:p w:rsidR="00FA0AB5" w:rsidRPr="00421205" w:rsidRDefault="00FA0AB5"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Pr>
          <w:rFonts w:ascii="KaiTi" w:eastAsia="KaiTi" w:hAnsi="KaiTi" w:hint="eastAsia"/>
          <w:iCs/>
          <w:color w:val="000000"/>
          <w:kern w:val="18"/>
          <w:lang w:val="en-CA" w:eastAsia="zh-CN"/>
        </w:rPr>
        <w:t>回顾</w:t>
      </w:r>
      <w:r>
        <w:rPr>
          <w:rFonts w:ascii="SimSun" w:hAnsi="SimSun" w:hint="eastAsia"/>
          <w:iCs/>
          <w:color w:val="000000"/>
          <w:kern w:val="18"/>
          <w:lang w:val="en-CA" w:eastAsia="zh-CN"/>
        </w:rPr>
        <w:t>秘书处员额配置</w:t>
      </w:r>
      <w:r>
        <w:rPr>
          <w:rFonts w:ascii="SimSun" w:hAnsi="SimSun"/>
          <w:iCs/>
          <w:color w:val="000000"/>
          <w:kern w:val="18"/>
          <w:lang w:val="en-CA" w:eastAsia="zh-CN"/>
        </w:rPr>
        <w:t>安排应确保</w:t>
      </w:r>
      <w:r w:rsidR="00C91E39">
        <w:rPr>
          <w:rFonts w:ascii="SimSun" w:hAnsi="SimSun" w:hint="eastAsia"/>
          <w:iCs/>
          <w:color w:val="000000"/>
          <w:kern w:val="18"/>
          <w:lang w:val="en-CA" w:eastAsia="zh-CN"/>
        </w:rPr>
        <w:t>《</w:t>
      </w:r>
      <w:r w:rsidR="00C91E39">
        <w:rPr>
          <w:rFonts w:ascii="SimSun" w:hAnsi="SimSun"/>
          <w:iCs/>
          <w:color w:val="000000"/>
          <w:kern w:val="18"/>
          <w:lang w:val="en-CA" w:eastAsia="zh-CN"/>
        </w:rPr>
        <w:t>公约</w:t>
      </w:r>
      <w:r w:rsidR="00C91E39">
        <w:rPr>
          <w:rFonts w:ascii="SimSun" w:hAnsi="SimSun" w:hint="eastAsia"/>
          <w:iCs/>
          <w:color w:val="000000"/>
          <w:kern w:val="18"/>
          <w:lang w:val="en-CA" w:eastAsia="zh-CN"/>
        </w:rPr>
        <w:t>》</w:t>
      </w:r>
      <w:r w:rsidR="00C91E39">
        <w:rPr>
          <w:rFonts w:ascii="SimSun" w:hAnsi="SimSun"/>
          <w:iCs/>
          <w:color w:val="000000"/>
          <w:kern w:val="18"/>
          <w:lang w:val="en-CA" w:eastAsia="zh-CN"/>
        </w:rPr>
        <w:t>及其《议定书</w:t>
      </w:r>
      <w:r w:rsidR="00C91E39">
        <w:rPr>
          <w:rFonts w:ascii="SimSun" w:hAnsi="SimSun" w:hint="eastAsia"/>
          <w:iCs/>
          <w:color w:val="000000"/>
          <w:kern w:val="18"/>
          <w:lang w:val="en-CA" w:eastAsia="zh-CN"/>
        </w:rPr>
        <w:t>》</w:t>
      </w:r>
      <w:r w:rsidR="00C91E39">
        <w:rPr>
          <w:rFonts w:ascii="SimSun" w:hAnsi="SimSun"/>
          <w:iCs/>
          <w:color w:val="000000"/>
          <w:kern w:val="18"/>
          <w:lang w:val="en-CA" w:eastAsia="zh-CN"/>
        </w:rPr>
        <w:t>规定的法律义务得到履行；</w:t>
      </w:r>
    </w:p>
    <w:p w:rsidR="008B7309" w:rsidRPr="00421205" w:rsidRDefault="008B7309" w:rsidP="00C91E39">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注意到</w:t>
      </w:r>
      <w:r w:rsidR="00B51985" w:rsidRPr="00B51985">
        <w:rPr>
          <w:rFonts w:hAnsiTheme="minorEastAsia" w:hint="eastAsia"/>
          <w:iCs/>
          <w:color w:val="000000"/>
          <w:kern w:val="18"/>
          <w:lang w:val="en-CA" w:eastAsia="zh-CN"/>
        </w:rPr>
        <w:t>执行秘书</w:t>
      </w:r>
      <w:r w:rsidR="00B51985" w:rsidRPr="00B51985">
        <w:rPr>
          <w:rFonts w:hAnsiTheme="minorEastAsia"/>
          <w:iCs/>
          <w:color w:val="000000"/>
          <w:kern w:val="18"/>
          <w:lang w:val="en-CA" w:eastAsia="zh-CN"/>
        </w:rPr>
        <w:t>说明</w:t>
      </w:r>
      <w:r w:rsidR="00B51985" w:rsidRPr="00B51985">
        <w:rPr>
          <w:rStyle w:val="FootnoteReference"/>
          <w:rFonts w:eastAsia="Malgun Gothic"/>
          <w:iCs/>
          <w:color w:val="000000" w:themeColor="text1"/>
          <w:kern w:val="20"/>
          <w:sz w:val="24"/>
          <w:szCs w:val="22"/>
          <w:u w:val="none"/>
          <w:vertAlign w:val="superscript"/>
          <w:lang w:val="en-GB" w:eastAsia="ko-KR"/>
        </w:rPr>
        <w:footnoteReference w:id="2"/>
      </w:r>
      <w:r w:rsidR="00B51985" w:rsidRPr="00B51985">
        <w:rPr>
          <w:rFonts w:hAnsiTheme="minorEastAsia" w:hint="eastAsia"/>
          <w:iCs/>
          <w:color w:val="000000"/>
          <w:kern w:val="18"/>
          <w:sz w:val="36"/>
          <w:vertAlign w:val="superscript"/>
          <w:lang w:val="en-CA" w:eastAsia="zh-CN"/>
        </w:rPr>
        <w:t xml:space="preserve"> </w:t>
      </w:r>
      <w:r w:rsidR="00C91E39" w:rsidRPr="00C91E39">
        <w:rPr>
          <w:rFonts w:hAnsiTheme="minorEastAsia" w:hint="eastAsia"/>
          <w:iCs/>
          <w:color w:val="000000"/>
          <w:kern w:val="18"/>
          <w:lang w:val="en-CA" w:eastAsia="zh-CN"/>
        </w:rPr>
        <w:t>附件七</w:t>
      </w:r>
      <w:r w:rsidRPr="00421205">
        <w:rPr>
          <w:rFonts w:hAnsiTheme="minorEastAsia"/>
          <w:iCs/>
          <w:color w:val="000000"/>
          <w:kern w:val="18"/>
          <w:lang w:val="en-CA" w:eastAsia="zh-CN"/>
        </w:rPr>
        <w:t>中提出的新的组织结构和员额分配，并</w:t>
      </w:r>
      <w:r w:rsidRPr="00421205">
        <w:rPr>
          <w:rFonts w:ascii="KaiTi" w:eastAsia="KaiTi" w:hAnsi="KaiTi"/>
          <w:iCs/>
          <w:color w:val="000000"/>
          <w:kern w:val="18"/>
          <w:lang w:val="en-CA" w:eastAsia="zh-CN"/>
        </w:rPr>
        <w:t>请</w:t>
      </w:r>
      <w:r w:rsidRPr="00421205">
        <w:rPr>
          <w:rFonts w:hAnsiTheme="minorEastAsia"/>
          <w:iCs/>
          <w:color w:val="000000"/>
          <w:kern w:val="18"/>
          <w:lang w:val="en-CA" w:eastAsia="zh-CN"/>
        </w:rPr>
        <w:t>执行秘书</w:t>
      </w:r>
      <w:r w:rsidR="00C91E39">
        <w:rPr>
          <w:rFonts w:hAnsiTheme="minorEastAsia" w:hint="eastAsia"/>
          <w:iCs/>
          <w:color w:val="000000"/>
          <w:kern w:val="18"/>
          <w:lang w:val="en-CA" w:eastAsia="zh-CN"/>
        </w:rPr>
        <w:t>对</w:t>
      </w:r>
      <w:r w:rsidRPr="00421205">
        <w:rPr>
          <w:rFonts w:hAnsiTheme="minorEastAsia"/>
          <w:iCs/>
          <w:color w:val="000000"/>
          <w:kern w:val="18"/>
          <w:lang w:val="en-CA" w:eastAsia="zh-CN"/>
        </w:rPr>
        <w:t>结构和人员配置</w:t>
      </w:r>
      <w:r w:rsidR="00C91E39">
        <w:rPr>
          <w:rFonts w:hAnsiTheme="minorEastAsia" w:hint="eastAsia"/>
          <w:iCs/>
          <w:color w:val="000000"/>
          <w:kern w:val="18"/>
          <w:lang w:val="en-CA" w:eastAsia="zh-CN"/>
        </w:rPr>
        <w:t>进行</w:t>
      </w:r>
      <w:r w:rsidR="00C91E39">
        <w:rPr>
          <w:rFonts w:hAnsiTheme="minorEastAsia"/>
          <w:iCs/>
          <w:color w:val="000000"/>
          <w:kern w:val="18"/>
          <w:lang w:val="en-CA" w:eastAsia="zh-CN"/>
        </w:rPr>
        <w:t>分析</w:t>
      </w:r>
      <w:r w:rsidRPr="00421205">
        <w:rPr>
          <w:rFonts w:hAnsiTheme="minorEastAsia"/>
          <w:iCs/>
          <w:color w:val="000000"/>
          <w:kern w:val="18"/>
          <w:lang w:val="en-CA" w:eastAsia="zh-CN"/>
        </w:rPr>
        <w:t>，以确保简化报告安排、实现最佳功能和有效执行</w:t>
      </w:r>
      <w:r w:rsidRPr="00421205">
        <w:rPr>
          <w:iCs/>
          <w:color w:val="000000"/>
          <w:kern w:val="18"/>
          <w:lang w:val="en-CA" w:eastAsia="zh-CN"/>
        </w:rPr>
        <w:t>2019-2020</w:t>
      </w:r>
      <w:r w:rsidR="00126033">
        <w:rPr>
          <w:rFonts w:hAnsiTheme="minorEastAsia"/>
          <w:iCs/>
          <w:color w:val="000000"/>
          <w:kern w:val="18"/>
          <w:lang w:val="en-CA" w:eastAsia="zh-CN"/>
        </w:rPr>
        <w:t>年两年期</w:t>
      </w:r>
      <w:r w:rsidRPr="00421205">
        <w:rPr>
          <w:rFonts w:hAnsiTheme="minorEastAsia"/>
          <w:iCs/>
          <w:color w:val="000000"/>
          <w:kern w:val="18"/>
          <w:lang w:val="en-CA" w:eastAsia="zh-CN"/>
        </w:rPr>
        <w:t>核定工作方案，</w:t>
      </w:r>
      <w:r w:rsidR="003939F6">
        <w:rPr>
          <w:rFonts w:hAnsiTheme="minorEastAsia" w:hint="eastAsia"/>
          <w:iCs/>
          <w:color w:val="000000"/>
          <w:kern w:val="18"/>
          <w:lang w:val="en-CA" w:eastAsia="zh-CN"/>
        </w:rPr>
        <w:t>同时</w:t>
      </w:r>
      <w:r w:rsidRPr="00421205">
        <w:rPr>
          <w:rFonts w:hAnsiTheme="minorEastAsia"/>
          <w:iCs/>
          <w:color w:val="000000"/>
          <w:kern w:val="18"/>
          <w:lang w:val="en-CA" w:eastAsia="zh-CN"/>
        </w:rPr>
        <w:t>考虑到</w:t>
      </w:r>
      <w:r w:rsidR="000C2E6E" w:rsidRPr="00421205">
        <w:rPr>
          <w:iCs/>
          <w:color w:val="000000"/>
          <w:kern w:val="18"/>
          <w:lang w:val="en-CA" w:eastAsia="zh-CN"/>
        </w:rPr>
        <w:t>2020</w:t>
      </w:r>
      <w:r w:rsidR="000C2E6E" w:rsidRPr="00421205">
        <w:rPr>
          <w:rFonts w:hAnsiTheme="minorEastAsia"/>
          <w:iCs/>
          <w:color w:val="000000"/>
          <w:kern w:val="18"/>
          <w:lang w:val="en-CA" w:eastAsia="zh-CN"/>
        </w:rPr>
        <w:t>年后</w:t>
      </w:r>
      <w:r w:rsidRPr="00421205">
        <w:rPr>
          <w:rFonts w:hAnsiTheme="minorEastAsia"/>
          <w:iCs/>
          <w:color w:val="000000"/>
          <w:kern w:val="18"/>
          <w:lang w:val="en-CA" w:eastAsia="zh-CN"/>
        </w:rPr>
        <w:t>《公约》</w:t>
      </w:r>
      <w:r w:rsidR="000C2E6E">
        <w:rPr>
          <w:rFonts w:hAnsiTheme="minorEastAsia" w:hint="eastAsia"/>
          <w:iCs/>
          <w:color w:val="000000"/>
          <w:kern w:val="18"/>
          <w:lang w:val="en-CA" w:eastAsia="zh-CN"/>
        </w:rPr>
        <w:t>的预期</w:t>
      </w:r>
      <w:r w:rsidRPr="00421205">
        <w:rPr>
          <w:rFonts w:hAnsiTheme="minorEastAsia"/>
          <w:iCs/>
          <w:color w:val="000000"/>
          <w:kern w:val="18"/>
          <w:lang w:val="en-CA" w:eastAsia="zh-CN"/>
        </w:rPr>
        <w:t>活动</w:t>
      </w:r>
      <w:r w:rsidR="000C2E6E">
        <w:rPr>
          <w:rFonts w:hAnsiTheme="minorEastAsia" w:hint="eastAsia"/>
          <w:iCs/>
          <w:color w:val="000000"/>
          <w:kern w:val="18"/>
          <w:lang w:val="en-CA" w:eastAsia="zh-CN"/>
        </w:rPr>
        <w:t>的</w:t>
      </w:r>
      <w:r w:rsidRPr="00421205">
        <w:rPr>
          <w:rFonts w:hAnsiTheme="minorEastAsia"/>
          <w:iCs/>
          <w:color w:val="000000"/>
          <w:kern w:val="18"/>
          <w:lang w:val="en-CA" w:eastAsia="zh-CN"/>
        </w:rPr>
        <w:t>方向，</w:t>
      </w:r>
      <w:r w:rsidR="003939F6">
        <w:rPr>
          <w:rFonts w:hAnsiTheme="minorEastAsia" w:hint="eastAsia"/>
          <w:iCs/>
          <w:color w:val="000000"/>
          <w:kern w:val="18"/>
          <w:lang w:val="en-CA" w:eastAsia="zh-CN"/>
        </w:rPr>
        <w:t>并</w:t>
      </w:r>
      <w:r w:rsidRPr="00421205">
        <w:rPr>
          <w:rFonts w:hAnsiTheme="minorEastAsia"/>
          <w:iCs/>
          <w:color w:val="000000"/>
          <w:kern w:val="18"/>
          <w:lang w:val="en-CA" w:eastAsia="zh-CN"/>
        </w:rPr>
        <w:t>向缔约方大会第十五届会议报告</w:t>
      </w:r>
      <w:r w:rsidR="00C91E39">
        <w:rPr>
          <w:rFonts w:hAnsiTheme="minorEastAsia" w:hint="eastAsia"/>
          <w:iCs/>
          <w:color w:val="000000"/>
          <w:kern w:val="18"/>
          <w:lang w:val="en-CA" w:eastAsia="zh-CN"/>
        </w:rPr>
        <w:t>分析</w:t>
      </w:r>
      <w:r w:rsidR="00C91E39">
        <w:rPr>
          <w:rFonts w:hAnsiTheme="minorEastAsia"/>
          <w:iCs/>
          <w:color w:val="000000"/>
          <w:kern w:val="18"/>
          <w:lang w:val="en-CA" w:eastAsia="zh-CN"/>
        </w:rPr>
        <w:t>的</w:t>
      </w:r>
      <w:r w:rsidRPr="00421205">
        <w:rPr>
          <w:rFonts w:hAnsiTheme="minorEastAsia"/>
          <w:iCs/>
          <w:color w:val="000000"/>
          <w:kern w:val="18"/>
          <w:lang w:val="en-CA" w:eastAsia="zh-CN"/>
        </w:rPr>
        <w:t>结果；</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回顾</w:t>
      </w:r>
      <w:r w:rsidRPr="00421205">
        <w:rPr>
          <w:rFonts w:hAnsiTheme="minorEastAsia"/>
          <w:iCs/>
          <w:color w:val="000000"/>
          <w:kern w:val="18"/>
          <w:lang w:val="en-CA" w:eastAsia="zh-CN"/>
        </w:rPr>
        <w:t>第</w:t>
      </w:r>
      <w:r w:rsidRPr="00421205">
        <w:rPr>
          <w:iCs/>
          <w:color w:val="000000"/>
          <w:kern w:val="18"/>
          <w:lang w:val="en-CA" w:eastAsia="zh-CN"/>
        </w:rPr>
        <w:t>XIII/32</w:t>
      </w:r>
      <w:r w:rsidRPr="00421205">
        <w:rPr>
          <w:rFonts w:hAnsiTheme="minorEastAsia"/>
          <w:iCs/>
          <w:color w:val="000000"/>
          <w:kern w:val="18"/>
          <w:lang w:val="en-CA" w:eastAsia="zh-CN"/>
        </w:rPr>
        <w:t>号决定第</w:t>
      </w:r>
      <w:r w:rsidRPr="00421205">
        <w:rPr>
          <w:iCs/>
          <w:color w:val="000000"/>
          <w:kern w:val="18"/>
          <w:lang w:val="en-CA" w:eastAsia="zh-CN"/>
        </w:rPr>
        <w:t>9</w:t>
      </w:r>
      <w:r w:rsidRPr="00421205">
        <w:rPr>
          <w:rFonts w:hAnsiTheme="minorEastAsia"/>
          <w:iCs/>
          <w:color w:val="000000"/>
          <w:kern w:val="18"/>
          <w:lang w:val="en-CA" w:eastAsia="zh-CN"/>
        </w:rPr>
        <w:t>段，并</w:t>
      </w:r>
      <w:r w:rsidRPr="00421205">
        <w:rPr>
          <w:rFonts w:ascii="KaiTi" w:eastAsia="KaiTi" w:hAnsi="KaiTi"/>
          <w:iCs/>
          <w:color w:val="000000"/>
          <w:kern w:val="18"/>
          <w:lang w:val="en-CA" w:eastAsia="zh-CN"/>
        </w:rPr>
        <w:t>关切地注意到</w:t>
      </w:r>
      <w:r w:rsidRPr="00421205">
        <w:rPr>
          <w:rFonts w:hAnsiTheme="minorEastAsia"/>
          <w:iCs/>
          <w:color w:val="000000"/>
          <w:kern w:val="18"/>
          <w:lang w:val="en-CA" w:eastAsia="zh-CN"/>
        </w:rPr>
        <w:t>执行秘书在</w:t>
      </w:r>
      <w:r w:rsidRPr="00421205">
        <w:rPr>
          <w:iCs/>
          <w:color w:val="000000"/>
          <w:kern w:val="18"/>
          <w:lang w:val="en-CA" w:eastAsia="zh-CN"/>
        </w:rPr>
        <w:t>2017-2018</w:t>
      </w:r>
      <w:r w:rsidR="00126033">
        <w:rPr>
          <w:rFonts w:hAnsiTheme="minorEastAsia"/>
          <w:iCs/>
          <w:color w:val="000000"/>
          <w:kern w:val="18"/>
          <w:lang w:val="en-CA" w:eastAsia="zh-CN"/>
        </w:rPr>
        <w:t>年两年期</w:t>
      </w:r>
      <w:r w:rsidRPr="00421205">
        <w:rPr>
          <w:rFonts w:hAnsiTheme="minorEastAsia"/>
          <w:iCs/>
          <w:color w:val="000000"/>
          <w:kern w:val="18"/>
          <w:lang w:val="en-CA" w:eastAsia="zh-CN"/>
        </w:rPr>
        <w:t>对秘书处人员配置结构的调整导致</w:t>
      </w:r>
      <w:r w:rsidRPr="00421205">
        <w:rPr>
          <w:iCs/>
          <w:color w:val="000000"/>
          <w:kern w:val="18"/>
          <w:lang w:val="en-CA" w:eastAsia="zh-CN"/>
        </w:rPr>
        <w:t>2019-2020</w:t>
      </w:r>
      <w:r w:rsidR="00126033">
        <w:rPr>
          <w:rFonts w:hAnsiTheme="minorEastAsia"/>
          <w:iCs/>
          <w:color w:val="000000"/>
          <w:kern w:val="18"/>
          <w:lang w:val="en-CA" w:eastAsia="zh-CN"/>
        </w:rPr>
        <w:t>年两年期</w:t>
      </w:r>
      <w:r w:rsidRPr="00421205">
        <w:rPr>
          <w:rFonts w:hAnsiTheme="minorEastAsia"/>
          <w:iCs/>
          <w:color w:val="000000"/>
          <w:kern w:val="18"/>
          <w:lang w:val="en-CA" w:eastAsia="zh-CN"/>
        </w:rPr>
        <w:t>综合预算人事费用增加；</w:t>
      </w:r>
    </w:p>
    <w:p w:rsidR="008B7309" w:rsidRPr="00421205" w:rsidRDefault="008B7309" w:rsidP="00083C92">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授权</w:t>
      </w:r>
      <w:r w:rsidRPr="00421205">
        <w:rPr>
          <w:rFonts w:hAnsiTheme="minorEastAsia"/>
          <w:iCs/>
          <w:color w:val="000000"/>
          <w:kern w:val="18"/>
          <w:lang w:val="en-CA" w:eastAsia="zh-CN"/>
        </w:rPr>
        <w:t>执行秘书在联合国的条例和细则内，并在不影响缔约方大会第十五届会议任何决定的情况下，调整秘书处目前结构的职务说明和分配，但《公约》及其《议定书》秘</w:t>
      </w:r>
      <w:r w:rsidRPr="00421205">
        <w:rPr>
          <w:rFonts w:hAnsiTheme="minorEastAsia"/>
          <w:iCs/>
          <w:color w:val="000000"/>
          <w:kern w:val="18"/>
          <w:lang w:val="en-CA" w:eastAsia="zh-CN"/>
        </w:rPr>
        <w:lastRenderedPageBreak/>
        <w:t>书处的总体费用应继续保持在人员配置表的限度内，今后数个两年期内综合预算的工作人员费用不会因此而增加，并向《公约》及其《议定书》缔约方的今后会议报告所做的调整；</w:t>
      </w:r>
    </w:p>
    <w:p w:rsidR="008B7309" w:rsidRDefault="008B7309" w:rsidP="00453DBE">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授权</w:t>
      </w:r>
      <w:r w:rsidRPr="00421205">
        <w:rPr>
          <w:rFonts w:hAnsiTheme="minorEastAsia"/>
          <w:iCs/>
          <w:color w:val="000000"/>
          <w:kern w:val="18"/>
          <w:lang w:val="en-CA" w:eastAsia="zh-CN"/>
        </w:rPr>
        <w:t>执行秘书</w:t>
      </w:r>
      <w:r w:rsidR="006B534F">
        <w:rPr>
          <w:rFonts w:hAnsiTheme="minorEastAsia" w:hint="eastAsia"/>
          <w:iCs/>
          <w:color w:val="000000"/>
          <w:kern w:val="18"/>
          <w:lang w:val="en-CA" w:eastAsia="zh-CN"/>
        </w:rPr>
        <w:t>依照</w:t>
      </w:r>
      <w:r w:rsidR="006B534F">
        <w:rPr>
          <w:rFonts w:hAnsiTheme="minorEastAsia"/>
          <w:iCs/>
          <w:color w:val="000000"/>
          <w:kern w:val="18"/>
          <w:lang w:val="en-CA" w:eastAsia="zh-CN"/>
        </w:rPr>
        <w:t>联合国环境规划署《</w:t>
      </w:r>
      <w:r w:rsidR="006B534F">
        <w:rPr>
          <w:rFonts w:hAnsiTheme="minorEastAsia" w:hint="eastAsia"/>
          <w:iCs/>
          <w:color w:val="000000"/>
          <w:kern w:val="18"/>
          <w:lang w:val="en-CA" w:eastAsia="zh-CN"/>
        </w:rPr>
        <w:t>财务条例</w:t>
      </w:r>
      <w:r w:rsidR="00903D76">
        <w:rPr>
          <w:rFonts w:hAnsiTheme="minorEastAsia"/>
          <w:iCs/>
          <w:color w:val="000000"/>
          <w:kern w:val="18"/>
          <w:lang w:val="en-CA" w:eastAsia="zh-CN"/>
        </w:rPr>
        <w:t>和细则》</w:t>
      </w:r>
      <w:r w:rsidR="00903D76">
        <w:rPr>
          <w:rFonts w:hAnsiTheme="minorEastAsia" w:hint="eastAsia"/>
          <w:iCs/>
          <w:color w:val="000000"/>
          <w:kern w:val="18"/>
          <w:lang w:val="en-CA" w:eastAsia="zh-CN"/>
        </w:rPr>
        <w:t>和</w:t>
      </w:r>
      <w:r w:rsidR="00903D76">
        <w:rPr>
          <w:rFonts w:hAnsiTheme="minorEastAsia"/>
          <w:iCs/>
          <w:color w:val="000000"/>
          <w:kern w:val="18"/>
          <w:lang w:val="en-CA" w:eastAsia="zh-CN"/>
        </w:rPr>
        <w:t>动用现有的现金</w:t>
      </w:r>
      <w:r w:rsidRPr="00421205">
        <w:rPr>
          <w:rFonts w:hAnsiTheme="minorEastAsia"/>
          <w:iCs/>
          <w:color w:val="000000"/>
          <w:kern w:val="18"/>
          <w:lang w:val="en-CA" w:eastAsia="zh-CN"/>
        </w:rPr>
        <w:t>资源，包括未支用</w:t>
      </w:r>
      <w:r w:rsidR="00903D76">
        <w:rPr>
          <w:rFonts w:hAnsiTheme="minorEastAsia" w:hint="eastAsia"/>
          <w:iCs/>
          <w:color w:val="000000"/>
          <w:kern w:val="18"/>
          <w:lang w:val="en-CA" w:eastAsia="zh-CN"/>
        </w:rPr>
        <w:t>余额</w:t>
      </w:r>
      <w:r w:rsidRPr="00421205">
        <w:rPr>
          <w:rFonts w:hAnsiTheme="minorEastAsia"/>
          <w:iCs/>
          <w:color w:val="000000"/>
          <w:kern w:val="18"/>
          <w:lang w:val="en-CA" w:eastAsia="zh-CN"/>
        </w:rPr>
        <w:t>、上一财政期的摊款情况和杂项收入，以核定预算水平为限，安排承付项目；</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又授权</w:t>
      </w:r>
      <w:r w:rsidRPr="00421205">
        <w:rPr>
          <w:rFonts w:hAnsiTheme="minorEastAsia"/>
          <w:iCs/>
          <w:color w:val="000000"/>
          <w:kern w:val="18"/>
          <w:lang w:val="en-CA" w:eastAsia="zh-CN"/>
        </w:rPr>
        <w:t>执行秘书在下表</w:t>
      </w:r>
      <w:r w:rsidRPr="00421205">
        <w:rPr>
          <w:iCs/>
          <w:color w:val="000000"/>
          <w:kern w:val="18"/>
          <w:lang w:val="en-CA" w:eastAsia="zh-CN"/>
        </w:rPr>
        <w:t>1a</w:t>
      </w:r>
      <w:r w:rsidRPr="00421205">
        <w:rPr>
          <w:rFonts w:hAnsiTheme="minorEastAsia"/>
          <w:iCs/>
          <w:color w:val="000000"/>
          <w:kern w:val="18"/>
          <w:lang w:val="en-CA" w:eastAsia="zh-CN"/>
        </w:rPr>
        <w:t>所列主要拨款项目每一款之间调拨各方案之间的资源，最多占总方案预算的</w:t>
      </w:r>
      <w:r w:rsidRPr="00421205">
        <w:rPr>
          <w:iCs/>
          <w:color w:val="000000"/>
          <w:kern w:val="18"/>
          <w:lang w:val="en-CA" w:eastAsia="zh-CN"/>
        </w:rPr>
        <w:t>15%</w:t>
      </w:r>
      <w:r w:rsidRPr="00421205">
        <w:rPr>
          <w:rFonts w:hAnsiTheme="minorEastAsia"/>
          <w:iCs/>
          <w:color w:val="000000"/>
          <w:kern w:val="18"/>
          <w:lang w:val="en-CA" w:eastAsia="zh-CN"/>
        </w:rPr>
        <w:t>，而且每一拨款项目单项以不超过</w:t>
      </w:r>
      <w:r w:rsidRPr="00421205">
        <w:rPr>
          <w:iCs/>
          <w:color w:val="000000"/>
          <w:kern w:val="18"/>
          <w:lang w:val="en-CA" w:eastAsia="zh-CN"/>
        </w:rPr>
        <w:t>25%</w:t>
      </w:r>
      <w:r w:rsidRPr="00421205">
        <w:rPr>
          <w:rFonts w:hAnsiTheme="minorEastAsia"/>
          <w:iCs/>
          <w:color w:val="000000"/>
          <w:kern w:val="18"/>
          <w:lang w:val="en-CA" w:eastAsia="zh-CN"/>
        </w:rPr>
        <w:t>为限；</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敦促</w:t>
      </w:r>
      <w:r w:rsidRPr="00421205">
        <w:rPr>
          <w:rFonts w:hAnsiTheme="minorEastAsia"/>
          <w:iCs/>
          <w:color w:val="000000"/>
          <w:kern w:val="18"/>
          <w:lang w:val="en-CA" w:eastAsia="zh-CN"/>
        </w:rPr>
        <w:t>执行秘书进一步减少秘书处业务对环境的影响，使资源使用和差旅合理化，例如更广泛地使用视频会议设施，并优先安排与执行核定工作方案直接相关的公务差旅；</w:t>
      </w:r>
    </w:p>
    <w:p w:rsidR="008B7309" w:rsidRPr="00421205" w:rsidRDefault="008B7309" w:rsidP="00453DBE">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注意到</w:t>
      </w:r>
      <w:r w:rsidR="000866AC">
        <w:rPr>
          <w:rFonts w:hAnsiTheme="minorEastAsia"/>
          <w:iCs/>
          <w:color w:val="000000"/>
          <w:kern w:val="18"/>
          <w:lang w:val="en-CA" w:eastAsia="zh-CN"/>
        </w:rPr>
        <w:t>有限的财务披露妨碍本组织保持透明和问责的能力，也妨碍</w:t>
      </w:r>
      <w:r w:rsidRPr="00421205">
        <w:rPr>
          <w:rFonts w:hAnsiTheme="minorEastAsia"/>
          <w:iCs/>
          <w:color w:val="000000"/>
          <w:kern w:val="18"/>
          <w:lang w:val="en-CA" w:eastAsia="zh-CN"/>
        </w:rPr>
        <w:t>本组织从更广泛的</w:t>
      </w:r>
      <w:r w:rsidR="007D0715">
        <w:rPr>
          <w:rFonts w:hAnsiTheme="minorEastAsia"/>
          <w:iCs/>
          <w:color w:val="000000"/>
          <w:kern w:val="18"/>
          <w:lang w:val="en-CA" w:eastAsia="zh-CN"/>
        </w:rPr>
        <w:t>捐助方</w:t>
      </w:r>
      <w:r w:rsidRPr="00421205">
        <w:rPr>
          <w:rFonts w:hAnsiTheme="minorEastAsia"/>
          <w:iCs/>
          <w:color w:val="000000"/>
          <w:kern w:val="18"/>
          <w:lang w:val="en-CA" w:eastAsia="zh-CN"/>
        </w:rPr>
        <w:t>筹集资金的能力；</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请</w:t>
      </w:r>
      <w:r w:rsidRPr="00421205">
        <w:rPr>
          <w:rFonts w:hAnsiTheme="minorEastAsia"/>
          <w:iCs/>
          <w:color w:val="000000"/>
          <w:kern w:val="18"/>
          <w:lang w:val="en-CA" w:eastAsia="zh-CN"/>
        </w:rPr>
        <w:t>执行秘书与联合国环境规划署合作，设法提供更多财务信息，以便在《生物多样性公约》信托基金经核证的财务报表所载现有财务信息之外加强披露，为缔约方和其他潜在</w:t>
      </w:r>
      <w:r w:rsidR="007D0715">
        <w:rPr>
          <w:rFonts w:hAnsiTheme="minorEastAsia"/>
          <w:iCs/>
          <w:color w:val="000000"/>
          <w:kern w:val="18"/>
          <w:lang w:val="en-CA" w:eastAsia="zh-CN"/>
        </w:rPr>
        <w:t>捐助方</w:t>
      </w:r>
      <w:r w:rsidRPr="00421205">
        <w:rPr>
          <w:rFonts w:hAnsiTheme="minorEastAsia"/>
          <w:iCs/>
          <w:color w:val="000000"/>
          <w:kern w:val="18"/>
          <w:lang w:val="en-CA" w:eastAsia="zh-CN"/>
        </w:rPr>
        <w:t>的尽职调查和出资决定提供便利；</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ascii="KaiTi" w:eastAsia="KaiTi" w:hAnsi="KaiTi"/>
          <w:iCs/>
          <w:color w:val="000000"/>
          <w:kern w:val="18"/>
          <w:lang w:val="en-CA" w:eastAsia="zh-CN"/>
        </w:rPr>
        <w:t>请</w:t>
      </w:r>
      <w:r w:rsidRPr="00421205">
        <w:rPr>
          <w:rFonts w:hAnsiTheme="minorEastAsia"/>
          <w:iCs/>
          <w:color w:val="000000"/>
          <w:kern w:val="18"/>
          <w:lang w:val="en-CA" w:eastAsia="zh-CN"/>
        </w:rPr>
        <w:t>执行秘书在《公约》网站上设立</w:t>
      </w:r>
      <w:r w:rsidR="002B284D">
        <w:rPr>
          <w:rFonts w:hAnsiTheme="minorEastAsia" w:hint="eastAsia"/>
          <w:iCs/>
          <w:color w:val="000000"/>
          <w:kern w:val="18"/>
          <w:lang w:val="en-CA" w:eastAsia="zh-CN"/>
        </w:rPr>
        <w:t>一</w:t>
      </w:r>
      <w:r w:rsidRPr="00421205">
        <w:rPr>
          <w:rFonts w:hAnsiTheme="minorEastAsia"/>
          <w:iCs/>
          <w:color w:val="000000"/>
          <w:kern w:val="18"/>
          <w:lang w:val="en-CA" w:eastAsia="zh-CN"/>
        </w:rPr>
        <w:t>栏目，</w:t>
      </w:r>
      <w:r w:rsidR="002B284D">
        <w:rPr>
          <w:rFonts w:hAnsiTheme="minorEastAsia" w:hint="eastAsia"/>
          <w:iCs/>
          <w:color w:val="000000"/>
          <w:kern w:val="18"/>
          <w:lang w:val="en-CA" w:eastAsia="zh-CN"/>
        </w:rPr>
        <w:t>为了</w:t>
      </w:r>
      <w:r w:rsidR="002B284D" w:rsidRPr="00421205">
        <w:rPr>
          <w:rFonts w:hAnsiTheme="minorEastAsia"/>
          <w:iCs/>
          <w:color w:val="000000"/>
          <w:kern w:val="18"/>
          <w:lang w:val="en-CA" w:eastAsia="zh-CN"/>
        </w:rPr>
        <w:t>进一步加强</w:t>
      </w:r>
      <w:r w:rsidR="004937DA">
        <w:rPr>
          <w:rFonts w:hAnsiTheme="minorEastAsia" w:hint="eastAsia"/>
          <w:iCs/>
          <w:color w:val="000000"/>
          <w:kern w:val="18"/>
          <w:lang w:val="en-CA" w:eastAsia="zh-CN"/>
        </w:rPr>
        <w:t>努力</w:t>
      </w:r>
      <w:r w:rsidR="002B284D" w:rsidRPr="00421205">
        <w:rPr>
          <w:rFonts w:hAnsiTheme="minorEastAsia"/>
          <w:iCs/>
          <w:color w:val="000000"/>
          <w:kern w:val="18"/>
          <w:lang w:val="en-CA" w:eastAsia="zh-CN"/>
        </w:rPr>
        <w:t>促进透明度和问责制</w:t>
      </w:r>
      <w:r w:rsidR="002B284D">
        <w:rPr>
          <w:rFonts w:hAnsiTheme="minorEastAsia" w:hint="eastAsia"/>
          <w:iCs/>
          <w:color w:val="000000"/>
          <w:kern w:val="18"/>
          <w:lang w:val="en-CA" w:eastAsia="zh-CN"/>
        </w:rPr>
        <w:t>，</w:t>
      </w:r>
      <w:r w:rsidRPr="00421205">
        <w:rPr>
          <w:rFonts w:hAnsiTheme="minorEastAsia"/>
          <w:iCs/>
          <w:color w:val="000000"/>
          <w:kern w:val="18"/>
          <w:lang w:val="en-CA" w:eastAsia="zh-CN"/>
        </w:rPr>
        <w:t>公布或提供与《公约》治理有关的最新信息链接，除其他外，包括已完成和已接受的审计报告、适用的财务细则和条例以及任何其他相关的预算和财务信息；</w:t>
      </w:r>
    </w:p>
    <w:p w:rsidR="008B7309" w:rsidRPr="00421205" w:rsidRDefault="000866AC"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Pr>
          <w:rFonts w:ascii="KaiTi" w:eastAsia="KaiTi" w:hAnsi="KaiTi" w:hint="eastAsia"/>
          <w:iCs/>
          <w:color w:val="000000"/>
          <w:kern w:val="18"/>
          <w:lang w:val="en-GB" w:eastAsia="zh-CN"/>
        </w:rPr>
        <w:t>又</w:t>
      </w:r>
      <w:r w:rsidR="008B7309" w:rsidRPr="00421205">
        <w:rPr>
          <w:rFonts w:ascii="KaiTi" w:eastAsia="KaiTi" w:hAnsi="KaiTi"/>
          <w:iCs/>
          <w:color w:val="000000"/>
          <w:kern w:val="18"/>
          <w:lang w:val="en-CA" w:eastAsia="zh-CN"/>
        </w:rPr>
        <w:t>请</w:t>
      </w:r>
      <w:r w:rsidR="008B7309" w:rsidRPr="00421205">
        <w:rPr>
          <w:rFonts w:hAnsiTheme="minorEastAsia"/>
          <w:iCs/>
          <w:color w:val="000000"/>
          <w:kern w:val="18"/>
          <w:lang w:val="en-CA" w:eastAsia="zh-CN"/>
        </w:rPr>
        <w:t>执行秘书根据《财务细则》第</w:t>
      </w:r>
      <w:r w:rsidR="008B7309" w:rsidRPr="00421205">
        <w:rPr>
          <w:iCs/>
          <w:color w:val="000000"/>
          <w:kern w:val="18"/>
          <w:lang w:val="en-CA" w:eastAsia="zh-CN"/>
        </w:rPr>
        <w:t>14</w:t>
      </w:r>
      <w:r w:rsidR="008B7309" w:rsidRPr="00421205">
        <w:rPr>
          <w:rFonts w:hAnsiTheme="minorEastAsia"/>
          <w:iCs/>
          <w:color w:val="000000"/>
          <w:kern w:val="18"/>
          <w:lang w:val="en-CA" w:eastAsia="zh-CN"/>
        </w:rPr>
        <w:t>条，由内部监督事务厅定期进行审计，要求联合国审计委员会提交关于联合国环境规划署的报告，并将这些报告连同管理层的回复作为缔约方大会下一</w:t>
      </w:r>
      <w:r w:rsidR="004937DA">
        <w:rPr>
          <w:rFonts w:hAnsiTheme="minorEastAsia" w:hint="eastAsia"/>
          <w:iCs/>
          <w:color w:val="000000"/>
          <w:kern w:val="18"/>
          <w:lang w:val="en-CA" w:eastAsia="zh-CN"/>
        </w:rPr>
        <w:t>届会议</w:t>
      </w:r>
      <w:r w:rsidR="008B7309" w:rsidRPr="00421205">
        <w:rPr>
          <w:rFonts w:hAnsiTheme="minorEastAsia"/>
          <w:iCs/>
          <w:color w:val="000000"/>
          <w:kern w:val="18"/>
          <w:lang w:val="en-CA" w:eastAsia="zh-CN"/>
        </w:rPr>
        <w:t>文件的一部分一并提交；</w:t>
      </w:r>
    </w:p>
    <w:p w:rsidR="008B7309" w:rsidRPr="004114DA" w:rsidRDefault="000866AC" w:rsidP="00B70AA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ko-KR"/>
        </w:rPr>
      </w:pPr>
      <w:r w:rsidRPr="004114DA">
        <w:rPr>
          <w:rFonts w:ascii="KaiTi" w:eastAsia="KaiTi" w:hAnsi="KaiTi" w:hint="eastAsia"/>
          <w:iCs/>
          <w:color w:val="000000"/>
          <w:kern w:val="18"/>
          <w:lang w:val="en-CA" w:eastAsia="zh-CN"/>
        </w:rPr>
        <w:t>还</w:t>
      </w:r>
      <w:r w:rsidR="00453DBE" w:rsidRPr="004114DA">
        <w:rPr>
          <w:rFonts w:ascii="KaiTi" w:eastAsia="KaiTi" w:hAnsi="KaiTi" w:hint="eastAsia"/>
          <w:iCs/>
          <w:color w:val="000000"/>
          <w:kern w:val="18"/>
          <w:lang w:val="en-CA" w:eastAsia="zh-CN"/>
        </w:rPr>
        <w:t>请</w:t>
      </w:r>
      <w:r w:rsidR="008B7309" w:rsidRPr="004114DA">
        <w:rPr>
          <w:rFonts w:hAnsiTheme="minorEastAsia"/>
          <w:iCs/>
          <w:color w:val="000000"/>
          <w:kern w:val="18"/>
          <w:lang w:eastAsia="ko-KR"/>
        </w:rPr>
        <w:t>执行秘书与联合国环境规划署和联合国财务处合作，</w:t>
      </w:r>
      <w:r w:rsidR="00453DBE" w:rsidRPr="004114DA">
        <w:rPr>
          <w:rFonts w:hAnsiTheme="minorEastAsia" w:hint="eastAsia"/>
          <w:iCs/>
          <w:color w:val="000000"/>
          <w:kern w:val="18"/>
          <w:lang w:eastAsia="zh-CN"/>
        </w:rPr>
        <w:t>提供关于与《</w:t>
      </w:r>
      <w:r w:rsidR="00453DBE" w:rsidRPr="004114DA">
        <w:rPr>
          <w:rFonts w:hAnsiTheme="minorEastAsia"/>
          <w:iCs/>
          <w:color w:val="000000"/>
          <w:kern w:val="18"/>
          <w:lang w:eastAsia="zh-CN"/>
        </w:rPr>
        <w:t>公约</w:t>
      </w:r>
      <w:r w:rsidR="00453DBE" w:rsidRPr="004114DA">
        <w:rPr>
          <w:rFonts w:hAnsiTheme="minorEastAsia" w:hint="eastAsia"/>
          <w:iCs/>
          <w:color w:val="000000"/>
          <w:kern w:val="18"/>
          <w:lang w:eastAsia="zh-CN"/>
        </w:rPr>
        <w:t>》</w:t>
      </w:r>
      <w:r w:rsidR="00453DBE" w:rsidRPr="004114DA">
        <w:rPr>
          <w:rFonts w:hAnsiTheme="minorEastAsia"/>
          <w:iCs/>
          <w:color w:val="000000"/>
          <w:kern w:val="18"/>
          <w:lang w:eastAsia="zh-CN"/>
        </w:rPr>
        <w:t>信托基金</w:t>
      </w:r>
      <w:r w:rsidR="008B7309" w:rsidRPr="004114DA">
        <w:rPr>
          <w:rFonts w:hAnsiTheme="minorEastAsia"/>
          <w:iCs/>
          <w:color w:val="000000"/>
          <w:kern w:val="18"/>
          <w:lang w:eastAsia="ko-KR"/>
        </w:rPr>
        <w:t>有关的投资和现行投资政策准则的信息，并将其放在《公约》网站上；</w:t>
      </w:r>
    </w:p>
    <w:p w:rsidR="008B7309" w:rsidRPr="0043463B" w:rsidRDefault="008B7309" w:rsidP="002B284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ko-KR"/>
        </w:rPr>
      </w:pPr>
      <w:r w:rsidRPr="0043463B">
        <w:rPr>
          <w:rFonts w:ascii="KaiTi" w:eastAsia="KaiTi" w:hAnsi="KaiTi"/>
          <w:iCs/>
          <w:color w:val="000000"/>
          <w:kern w:val="18"/>
          <w:lang w:eastAsia="ko-KR"/>
        </w:rPr>
        <w:t>邀请</w:t>
      </w:r>
      <w:r w:rsidRPr="0043463B">
        <w:rPr>
          <w:rFonts w:hAnsiTheme="minorEastAsia"/>
          <w:iCs/>
          <w:color w:val="000000"/>
          <w:kern w:val="18"/>
          <w:lang w:eastAsia="ko-KR"/>
        </w:rPr>
        <w:t>《公约》缔约方注意对核心方案预算</w:t>
      </w:r>
      <w:r w:rsidR="00D30E4D" w:rsidRPr="0043463B">
        <w:rPr>
          <w:rFonts w:hAnsiTheme="minorEastAsia" w:hint="eastAsia"/>
          <w:iCs/>
          <w:color w:val="000000"/>
          <w:kern w:val="18"/>
          <w:lang w:eastAsia="zh-CN"/>
        </w:rPr>
        <w:t>（</w:t>
      </w:r>
      <w:r w:rsidR="00A5263F" w:rsidRPr="0043463B">
        <w:rPr>
          <w:iCs/>
          <w:color w:val="000000"/>
          <w:kern w:val="18"/>
          <w:lang w:eastAsia="ko-KR"/>
        </w:rPr>
        <w:t>BY</w:t>
      </w:r>
      <w:r w:rsidR="00A5263F" w:rsidRPr="0043463B">
        <w:rPr>
          <w:rFonts w:hAnsiTheme="minorEastAsia"/>
          <w:iCs/>
          <w:color w:val="000000"/>
          <w:kern w:val="18"/>
          <w:lang w:eastAsia="ko-KR"/>
        </w:rPr>
        <w:t>、</w:t>
      </w:r>
      <w:r w:rsidR="00A5263F" w:rsidRPr="0043463B">
        <w:rPr>
          <w:iCs/>
          <w:color w:val="000000"/>
          <w:kern w:val="18"/>
          <w:lang w:eastAsia="ko-KR"/>
        </w:rPr>
        <w:t>BG</w:t>
      </w:r>
      <w:r w:rsidR="00A5263F" w:rsidRPr="0043463B">
        <w:rPr>
          <w:rFonts w:hAnsiTheme="minorEastAsia"/>
          <w:iCs/>
          <w:color w:val="000000"/>
          <w:kern w:val="18"/>
          <w:lang w:eastAsia="ko-KR"/>
        </w:rPr>
        <w:t>和</w:t>
      </w:r>
      <w:r w:rsidR="00A5263F" w:rsidRPr="0043463B">
        <w:rPr>
          <w:iCs/>
          <w:color w:val="000000"/>
          <w:kern w:val="18"/>
          <w:lang w:eastAsia="ko-KR"/>
        </w:rPr>
        <w:t>BB</w:t>
      </w:r>
      <w:r w:rsidR="00D30E4D" w:rsidRPr="0043463B">
        <w:rPr>
          <w:rFonts w:hint="eastAsia"/>
          <w:iCs/>
          <w:color w:val="000000"/>
          <w:kern w:val="18"/>
          <w:lang w:eastAsia="zh-CN"/>
        </w:rPr>
        <w:t>）</w:t>
      </w:r>
      <w:r w:rsidR="00A5263F" w:rsidRPr="0043463B">
        <w:rPr>
          <w:rFonts w:hint="eastAsia"/>
          <w:iCs/>
          <w:color w:val="000000"/>
          <w:kern w:val="18"/>
          <w:lang w:eastAsia="zh-CN"/>
        </w:rPr>
        <w:t>的</w:t>
      </w:r>
      <w:r w:rsidR="00191140">
        <w:rPr>
          <w:rFonts w:hint="eastAsia"/>
          <w:iCs/>
          <w:color w:val="000000"/>
          <w:kern w:val="18"/>
          <w:lang w:eastAsia="zh-CN"/>
        </w:rPr>
        <w:t>摊款</w:t>
      </w:r>
      <w:r w:rsidR="00A5263F" w:rsidRPr="0043463B">
        <w:rPr>
          <w:iCs/>
          <w:color w:val="000000"/>
          <w:kern w:val="18"/>
          <w:lang w:eastAsia="zh-CN"/>
        </w:rPr>
        <w:t>在这些</w:t>
      </w:r>
      <w:r w:rsidR="00191140">
        <w:rPr>
          <w:rFonts w:hAnsiTheme="minorEastAsia" w:hint="eastAsia"/>
          <w:iCs/>
          <w:color w:val="000000"/>
          <w:kern w:val="18"/>
          <w:lang w:eastAsia="zh-CN"/>
        </w:rPr>
        <w:t>摊款</w:t>
      </w:r>
      <w:r w:rsidRPr="0043463B">
        <w:rPr>
          <w:rFonts w:hAnsiTheme="minorEastAsia"/>
          <w:iCs/>
          <w:color w:val="000000"/>
          <w:kern w:val="18"/>
          <w:lang w:eastAsia="ko-KR"/>
        </w:rPr>
        <w:t>编入预算年份的</w:t>
      </w:r>
      <w:r w:rsidRPr="0043463B">
        <w:rPr>
          <w:iCs/>
          <w:color w:val="000000"/>
          <w:kern w:val="18"/>
          <w:lang w:eastAsia="ko-KR"/>
        </w:rPr>
        <w:t>1</w:t>
      </w:r>
      <w:r w:rsidRPr="0043463B">
        <w:rPr>
          <w:rFonts w:hAnsiTheme="minorEastAsia"/>
          <w:iCs/>
          <w:color w:val="000000"/>
          <w:kern w:val="18"/>
          <w:lang w:eastAsia="ko-KR"/>
        </w:rPr>
        <w:t>月</w:t>
      </w:r>
      <w:r w:rsidRPr="0043463B">
        <w:rPr>
          <w:iCs/>
          <w:color w:val="000000"/>
          <w:kern w:val="18"/>
          <w:lang w:eastAsia="ko-KR"/>
        </w:rPr>
        <w:t>1</w:t>
      </w:r>
      <w:r w:rsidRPr="0043463B">
        <w:rPr>
          <w:rFonts w:hAnsiTheme="minorEastAsia"/>
          <w:iCs/>
          <w:color w:val="000000"/>
          <w:kern w:val="18"/>
          <w:lang w:eastAsia="ko-KR"/>
        </w:rPr>
        <w:t>日到期，应迅速支付，并</w:t>
      </w:r>
      <w:r w:rsidR="0043463B" w:rsidRPr="0043463B">
        <w:rPr>
          <w:rFonts w:ascii="KaiTi" w:eastAsia="KaiTi" w:hAnsi="KaiTi" w:hint="eastAsia"/>
          <w:iCs/>
          <w:color w:val="000000"/>
          <w:kern w:val="18"/>
          <w:lang w:eastAsia="zh-CN"/>
        </w:rPr>
        <w:t>要求</w:t>
      </w:r>
      <w:r w:rsidR="0043463B" w:rsidRPr="0043463B">
        <w:rPr>
          <w:rFonts w:hAnsiTheme="minorEastAsia"/>
          <w:iCs/>
          <w:color w:val="000000"/>
          <w:kern w:val="18"/>
          <w:lang w:eastAsia="ko-KR"/>
        </w:rPr>
        <w:t>在其</w:t>
      </w:r>
      <w:r w:rsidR="00191140">
        <w:rPr>
          <w:rFonts w:hAnsiTheme="minorEastAsia" w:hint="eastAsia"/>
          <w:iCs/>
          <w:color w:val="000000"/>
          <w:kern w:val="18"/>
          <w:lang w:eastAsia="zh-CN"/>
        </w:rPr>
        <w:t>摊款</w:t>
      </w:r>
      <w:r w:rsidR="0043463B" w:rsidRPr="0043463B">
        <w:rPr>
          <w:rFonts w:hAnsiTheme="minorEastAsia"/>
          <w:iCs/>
          <w:color w:val="000000"/>
          <w:kern w:val="18"/>
          <w:lang w:eastAsia="ko-KR"/>
        </w:rPr>
        <w:t>到期年度之前一年尽早向</w:t>
      </w:r>
      <w:r w:rsidR="0043463B" w:rsidRPr="0043463B">
        <w:rPr>
          <w:rFonts w:hAnsiTheme="minorEastAsia" w:hint="eastAsia"/>
          <w:iCs/>
          <w:color w:val="000000"/>
          <w:kern w:val="18"/>
          <w:lang w:eastAsia="zh-CN"/>
        </w:rPr>
        <w:t>各</w:t>
      </w:r>
      <w:r w:rsidR="0043463B" w:rsidRPr="0043463B">
        <w:rPr>
          <w:rFonts w:hAnsiTheme="minorEastAsia"/>
          <w:iCs/>
          <w:color w:val="000000"/>
          <w:kern w:val="18"/>
          <w:lang w:eastAsia="ko-KR"/>
        </w:rPr>
        <w:t>缔</w:t>
      </w:r>
      <w:r w:rsidRPr="0043463B">
        <w:rPr>
          <w:rFonts w:hAnsiTheme="minorEastAsia"/>
          <w:iCs/>
          <w:color w:val="000000"/>
          <w:kern w:val="18"/>
          <w:lang w:eastAsia="ko-KR"/>
        </w:rPr>
        <w:t>约方告知其</w:t>
      </w:r>
      <w:r w:rsidR="00191140">
        <w:rPr>
          <w:rFonts w:hAnsiTheme="minorEastAsia" w:hint="eastAsia"/>
          <w:iCs/>
          <w:color w:val="000000"/>
          <w:kern w:val="18"/>
          <w:lang w:eastAsia="zh-CN"/>
        </w:rPr>
        <w:t>摊款</w:t>
      </w:r>
      <w:r w:rsidRPr="0043463B">
        <w:rPr>
          <w:rFonts w:hAnsiTheme="minorEastAsia"/>
          <w:iCs/>
          <w:color w:val="000000"/>
          <w:kern w:val="18"/>
          <w:lang w:eastAsia="ko-KR"/>
        </w:rPr>
        <w:t>数额；</w:t>
      </w:r>
    </w:p>
    <w:p w:rsidR="00487322" w:rsidRPr="00684DFE" w:rsidRDefault="008B7309" w:rsidP="0032446A">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color w:val="000000" w:themeColor="text1"/>
          <w:kern w:val="20"/>
          <w:szCs w:val="22"/>
          <w:lang w:val="en-GB" w:eastAsia="zh-CN"/>
        </w:rPr>
      </w:pPr>
      <w:r w:rsidRPr="00684DFE">
        <w:rPr>
          <w:rFonts w:ascii="KaiTi" w:eastAsia="KaiTi" w:hAnsi="KaiTi" w:hint="eastAsia"/>
          <w:iCs/>
          <w:color w:val="000000"/>
          <w:kern w:val="18"/>
          <w:lang w:eastAsia="ko-KR"/>
        </w:rPr>
        <w:t>关切地注意到</w:t>
      </w:r>
      <w:r w:rsidR="00732FAB" w:rsidRPr="00684DFE">
        <w:rPr>
          <w:rFonts w:hAnsiTheme="minorEastAsia" w:hint="eastAsia"/>
          <w:iCs/>
          <w:color w:val="000000"/>
          <w:kern w:val="18"/>
          <w:lang w:eastAsia="ko-KR"/>
        </w:rPr>
        <w:t>《公约》及其《议定书》</w:t>
      </w:r>
      <w:r w:rsidRPr="00684DFE">
        <w:rPr>
          <w:rFonts w:hAnsiTheme="minorEastAsia" w:hint="eastAsia"/>
          <w:iCs/>
          <w:color w:val="000000"/>
          <w:kern w:val="18"/>
          <w:lang w:eastAsia="ko-KR"/>
        </w:rPr>
        <w:t>的一些缔约方尚未缴纳</w:t>
      </w:r>
      <w:r w:rsidRPr="00684DFE">
        <w:rPr>
          <w:rFonts w:hAnsiTheme="minorEastAsia" w:hint="eastAsia"/>
          <w:iCs/>
          <w:color w:val="000000"/>
          <w:kern w:val="18"/>
          <w:lang w:eastAsia="ko-KR"/>
        </w:rPr>
        <w:t>2018</w:t>
      </w:r>
      <w:r w:rsidRPr="00684DFE">
        <w:rPr>
          <w:rFonts w:hAnsiTheme="minorEastAsia" w:hint="eastAsia"/>
          <w:iCs/>
          <w:color w:val="000000"/>
          <w:kern w:val="18"/>
          <w:lang w:eastAsia="ko-KR"/>
        </w:rPr>
        <w:t>年和以往年份核心预算</w:t>
      </w:r>
      <w:r w:rsidR="00D30E4D" w:rsidRPr="00684DFE">
        <w:rPr>
          <w:rFonts w:hAnsiTheme="minorEastAsia" w:hint="eastAsia"/>
          <w:iCs/>
          <w:color w:val="000000"/>
          <w:kern w:val="18"/>
          <w:lang w:eastAsia="zh-CN"/>
        </w:rPr>
        <w:t>（</w:t>
      </w:r>
      <w:r w:rsidR="00A5263F" w:rsidRPr="00684DFE">
        <w:rPr>
          <w:rFonts w:hAnsiTheme="minorEastAsia" w:hint="eastAsia"/>
          <w:iCs/>
          <w:color w:val="000000"/>
          <w:kern w:val="18"/>
          <w:lang w:eastAsia="ko-KR"/>
        </w:rPr>
        <w:t>BY</w:t>
      </w:r>
      <w:r w:rsidR="00A5263F" w:rsidRPr="00684DFE">
        <w:rPr>
          <w:rFonts w:hAnsiTheme="minorEastAsia" w:hint="eastAsia"/>
          <w:iCs/>
          <w:color w:val="000000"/>
          <w:kern w:val="18"/>
          <w:lang w:eastAsia="ko-KR"/>
        </w:rPr>
        <w:t>、</w:t>
      </w:r>
      <w:r w:rsidR="00A5263F" w:rsidRPr="00684DFE">
        <w:rPr>
          <w:rFonts w:hAnsiTheme="minorEastAsia" w:hint="eastAsia"/>
          <w:iCs/>
          <w:color w:val="000000"/>
          <w:kern w:val="18"/>
          <w:lang w:eastAsia="ko-KR"/>
        </w:rPr>
        <w:t>BG</w:t>
      </w:r>
      <w:r w:rsidR="00A5263F" w:rsidRPr="00684DFE">
        <w:rPr>
          <w:rFonts w:hAnsiTheme="minorEastAsia" w:hint="eastAsia"/>
          <w:iCs/>
          <w:color w:val="000000"/>
          <w:kern w:val="18"/>
          <w:lang w:eastAsia="ko-KR"/>
        </w:rPr>
        <w:t>和</w:t>
      </w:r>
      <w:r w:rsidR="00A5263F" w:rsidRPr="00684DFE">
        <w:rPr>
          <w:rFonts w:hAnsiTheme="minorEastAsia" w:hint="eastAsia"/>
          <w:iCs/>
          <w:color w:val="000000"/>
          <w:kern w:val="18"/>
          <w:lang w:eastAsia="ko-KR"/>
        </w:rPr>
        <w:t>BB</w:t>
      </w:r>
      <w:r w:rsidR="00A5263F" w:rsidRPr="00684DFE">
        <w:rPr>
          <w:rFonts w:hAnsiTheme="minorEastAsia" w:hint="eastAsia"/>
          <w:iCs/>
          <w:color w:val="000000"/>
          <w:kern w:val="18"/>
          <w:lang w:eastAsia="ko-KR"/>
        </w:rPr>
        <w:t>信托基金</w:t>
      </w:r>
      <w:r w:rsidR="00D30E4D" w:rsidRPr="00684DFE">
        <w:rPr>
          <w:rFonts w:hAnsiTheme="minorEastAsia" w:hint="eastAsia"/>
          <w:iCs/>
          <w:color w:val="000000"/>
          <w:kern w:val="18"/>
          <w:lang w:eastAsia="zh-CN"/>
        </w:rPr>
        <w:t>）</w:t>
      </w:r>
      <w:r w:rsidR="00A5263F" w:rsidRPr="00684DFE">
        <w:rPr>
          <w:rFonts w:hAnsiTheme="minorEastAsia" w:hint="eastAsia"/>
          <w:iCs/>
          <w:color w:val="000000"/>
          <w:kern w:val="18"/>
          <w:lang w:eastAsia="ko-KR"/>
        </w:rPr>
        <w:t>的</w:t>
      </w:r>
      <w:r w:rsidR="00191140">
        <w:rPr>
          <w:rFonts w:hAnsiTheme="minorEastAsia" w:hint="eastAsia"/>
          <w:iCs/>
          <w:color w:val="000000"/>
          <w:kern w:val="18"/>
          <w:lang w:eastAsia="zh-CN"/>
        </w:rPr>
        <w:t>摊款</w:t>
      </w:r>
      <w:r w:rsidR="00A5263F" w:rsidRPr="00684DFE">
        <w:rPr>
          <w:rFonts w:hAnsiTheme="minorEastAsia" w:hint="eastAsia"/>
          <w:iCs/>
          <w:color w:val="000000"/>
          <w:kern w:val="18"/>
          <w:lang w:eastAsia="ko-KR"/>
        </w:rPr>
        <w:t>，包括从未缴纳摊款的缔约方，</w:t>
      </w:r>
      <w:r w:rsidR="00A5263F" w:rsidRPr="00684DFE">
        <w:rPr>
          <w:rFonts w:ascii="KaiTi" w:eastAsia="KaiTi" w:hAnsi="KaiTi" w:hint="eastAsia"/>
          <w:iCs/>
          <w:color w:val="000000"/>
          <w:kern w:val="18"/>
          <w:lang w:eastAsia="ko-KR"/>
        </w:rPr>
        <w:t>还注意到</w:t>
      </w:r>
      <w:r w:rsidR="00A5263F" w:rsidRPr="00684DFE">
        <w:rPr>
          <w:rFonts w:hAnsiTheme="minorEastAsia" w:hint="eastAsia"/>
          <w:iCs/>
          <w:color w:val="000000"/>
          <w:kern w:val="18"/>
          <w:lang w:eastAsia="ko-KR"/>
        </w:rPr>
        <w:t>，</w:t>
      </w:r>
      <w:r w:rsidR="002F0FB1" w:rsidRPr="00684DFE">
        <w:rPr>
          <w:rFonts w:hAnsiTheme="minorEastAsia" w:hint="eastAsia"/>
          <w:iCs/>
          <w:color w:val="000000"/>
          <w:kern w:val="18"/>
          <w:lang w:eastAsia="zh-CN"/>
        </w:rPr>
        <w:t>根据</w:t>
      </w:r>
      <w:r w:rsidR="002F0FB1" w:rsidRPr="00684DFE">
        <w:rPr>
          <w:rFonts w:hAnsiTheme="minorEastAsia"/>
          <w:iCs/>
          <w:color w:val="000000"/>
          <w:kern w:val="18"/>
          <w:lang w:eastAsia="zh-CN"/>
        </w:rPr>
        <w:t>联合国</w:t>
      </w:r>
      <w:r w:rsidR="002F0FB1" w:rsidRPr="00684DFE">
        <w:rPr>
          <w:rFonts w:hAnsiTheme="minorEastAsia" w:hint="eastAsia"/>
          <w:iCs/>
          <w:color w:val="000000"/>
          <w:kern w:val="18"/>
          <w:lang w:eastAsia="ko-KR"/>
        </w:rPr>
        <w:t>通过的《国际公共部门会计准则》，</w:t>
      </w:r>
      <w:r w:rsidR="00B51985" w:rsidRPr="00B51985">
        <w:rPr>
          <w:rStyle w:val="FootnoteReference"/>
          <w:rFonts w:hAnsiTheme="minorEastAsia"/>
          <w:iCs/>
          <w:color w:val="000000"/>
          <w:kern w:val="18"/>
          <w:sz w:val="24"/>
          <w:u w:val="none"/>
          <w:vertAlign w:val="superscript"/>
          <w:lang w:eastAsia="ko-KR"/>
        </w:rPr>
        <w:footnoteReference w:id="3"/>
      </w:r>
      <w:r w:rsidR="00B51985" w:rsidRPr="00684DFE">
        <w:rPr>
          <w:rFonts w:hAnsiTheme="minorEastAsia" w:hint="eastAsia"/>
          <w:iCs/>
          <w:color w:val="000000"/>
          <w:kern w:val="18"/>
          <w:sz w:val="36"/>
          <w:vertAlign w:val="superscript"/>
          <w:lang w:eastAsia="zh-CN"/>
        </w:rPr>
        <w:t xml:space="preserve"> </w:t>
      </w:r>
      <w:r w:rsidR="00793D35" w:rsidRPr="00684DFE">
        <w:rPr>
          <w:rFonts w:hAnsiTheme="minorEastAsia" w:hint="eastAsia"/>
          <w:iCs/>
          <w:color w:val="000000"/>
          <w:kern w:val="18"/>
          <w:lang w:eastAsia="zh-CN"/>
        </w:rPr>
        <w:t>截至</w:t>
      </w:r>
      <w:r w:rsidR="00793D35" w:rsidRPr="00684DFE">
        <w:rPr>
          <w:rFonts w:hAnsiTheme="minorEastAsia" w:hint="eastAsia"/>
          <w:iCs/>
          <w:color w:val="000000"/>
          <w:kern w:val="18"/>
          <w:lang w:eastAsia="zh-CN"/>
        </w:rPr>
        <w:t>2017</w:t>
      </w:r>
      <w:r w:rsidR="00793D35" w:rsidRPr="00684DFE">
        <w:rPr>
          <w:rFonts w:hAnsiTheme="minorEastAsia" w:hint="eastAsia"/>
          <w:iCs/>
          <w:color w:val="000000"/>
          <w:kern w:val="18"/>
          <w:lang w:eastAsia="zh-CN"/>
        </w:rPr>
        <w:t>年末</w:t>
      </w:r>
      <w:r w:rsidR="00793D35" w:rsidRPr="00684DFE">
        <w:rPr>
          <w:rFonts w:hAnsiTheme="minorEastAsia"/>
          <w:iCs/>
          <w:color w:val="000000"/>
          <w:kern w:val="18"/>
          <w:lang w:eastAsia="zh-CN"/>
        </w:rPr>
        <w:t>，</w:t>
      </w:r>
      <w:r w:rsidR="00487322" w:rsidRPr="00684DFE">
        <w:rPr>
          <w:rFonts w:hAnsiTheme="minorEastAsia" w:hint="eastAsia"/>
          <w:iCs/>
          <w:color w:val="000000"/>
          <w:kern w:val="18"/>
          <w:lang w:eastAsia="zh-CN"/>
        </w:rPr>
        <w:t>拖欠</w:t>
      </w:r>
      <w:r w:rsidR="00487322" w:rsidRPr="00684DFE">
        <w:rPr>
          <w:rFonts w:hAnsiTheme="minorEastAsia"/>
          <w:iCs/>
          <w:color w:val="000000"/>
          <w:kern w:val="18"/>
          <w:lang w:eastAsia="zh-CN"/>
        </w:rPr>
        <w:t>《卡塔赫纳</w:t>
      </w:r>
      <w:r w:rsidR="00487322" w:rsidRPr="00684DFE">
        <w:rPr>
          <w:rFonts w:hAnsiTheme="minorEastAsia" w:hint="eastAsia"/>
          <w:iCs/>
          <w:color w:val="000000"/>
          <w:kern w:val="18"/>
          <w:lang w:eastAsia="ko-KR"/>
        </w:rPr>
        <w:t>议定书》</w:t>
      </w:r>
      <w:r w:rsidR="00487322" w:rsidRPr="00684DFE">
        <w:rPr>
          <w:rFonts w:hAnsiTheme="minorEastAsia" w:hint="eastAsia"/>
          <w:iCs/>
          <w:color w:val="000000"/>
          <w:kern w:val="18"/>
          <w:lang w:eastAsia="zh-CN"/>
        </w:rPr>
        <w:t>为</w:t>
      </w:r>
      <w:r w:rsidR="00487322" w:rsidRPr="00684DFE">
        <w:rPr>
          <w:rFonts w:hAnsiTheme="minorEastAsia" w:hint="eastAsia"/>
          <w:iCs/>
          <w:color w:val="000000"/>
          <w:kern w:val="18"/>
          <w:lang w:eastAsia="ko-KR"/>
        </w:rPr>
        <w:t>171</w:t>
      </w:r>
      <w:r w:rsidR="00487322" w:rsidRPr="00684DFE">
        <w:rPr>
          <w:rFonts w:hAnsiTheme="minorEastAsia"/>
          <w:iCs/>
          <w:color w:val="000000"/>
          <w:kern w:val="18"/>
          <w:lang w:eastAsia="ko-KR"/>
        </w:rPr>
        <w:t>,</w:t>
      </w:r>
      <w:r w:rsidR="00487322" w:rsidRPr="00684DFE">
        <w:rPr>
          <w:rFonts w:hAnsiTheme="minorEastAsia" w:hint="eastAsia"/>
          <w:iCs/>
          <w:color w:val="000000"/>
          <w:kern w:val="18"/>
          <w:lang w:eastAsia="ko-KR"/>
        </w:rPr>
        <w:t>400</w:t>
      </w:r>
      <w:r w:rsidR="00487322" w:rsidRPr="00684DFE">
        <w:rPr>
          <w:rFonts w:hAnsiTheme="minorEastAsia"/>
          <w:iCs/>
          <w:color w:val="000000"/>
          <w:kern w:val="18"/>
          <w:lang w:eastAsia="zh-CN"/>
        </w:rPr>
        <w:t>美元，</w:t>
      </w:r>
      <w:r w:rsidRPr="00684DFE">
        <w:rPr>
          <w:rFonts w:hAnsiTheme="minorEastAsia" w:hint="eastAsia"/>
          <w:iCs/>
          <w:color w:val="000000"/>
          <w:kern w:val="18"/>
          <w:lang w:eastAsia="ko-KR"/>
        </w:rPr>
        <w:t>拖欠《名古屋议定书》为</w:t>
      </w:r>
      <w:r w:rsidRPr="00684DFE">
        <w:rPr>
          <w:rFonts w:hAnsiTheme="minorEastAsia" w:hint="eastAsia"/>
          <w:iCs/>
          <w:color w:val="000000"/>
          <w:kern w:val="18"/>
          <w:lang w:eastAsia="ko-KR"/>
        </w:rPr>
        <w:t>46</w:t>
      </w:r>
      <w:r w:rsidR="002F0FB1" w:rsidRPr="00684DFE">
        <w:rPr>
          <w:rFonts w:hAnsiTheme="minorEastAsia"/>
          <w:iCs/>
          <w:color w:val="000000"/>
          <w:kern w:val="18"/>
          <w:lang w:eastAsia="ko-KR"/>
        </w:rPr>
        <w:t>,</w:t>
      </w:r>
      <w:r w:rsidRPr="00684DFE">
        <w:rPr>
          <w:rFonts w:hAnsiTheme="minorEastAsia" w:hint="eastAsia"/>
          <w:iCs/>
          <w:color w:val="000000"/>
          <w:kern w:val="18"/>
          <w:lang w:eastAsia="ko-KR"/>
        </w:rPr>
        <w:t>000</w:t>
      </w:r>
      <w:r w:rsidRPr="00684DFE">
        <w:rPr>
          <w:rFonts w:hAnsiTheme="minorEastAsia" w:hint="eastAsia"/>
          <w:iCs/>
          <w:color w:val="000000"/>
          <w:kern w:val="18"/>
          <w:lang w:eastAsia="ko-KR"/>
        </w:rPr>
        <w:t>美元</w:t>
      </w:r>
      <w:r w:rsidR="00487322" w:rsidRPr="00684DFE">
        <w:rPr>
          <w:rFonts w:hAnsiTheme="minorEastAsia" w:hint="eastAsia"/>
          <w:iCs/>
          <w:color w:val="000000"/>
          <w:kern w:val="18"/>
          <w:lang w:eastAsia="zh-CN"/>
        </w:rPr>
        <w:t>，</w:t>
      </w:r>
      <w:r w:rsidR="00684DFE" w:rsidRPr="00684DFE">
        <w:rPr>
          <w:rFonts w:hAnsiTheme="minorEastAsia" w:hint="eastAsia"/>
          <w:iCs/>
          <w:color w:val="000000"/>
          <w:kern w:val="18"/>
          <w:lang w:eastAsia="zh-CN"/>
        </w:rPr>
        <w:t>须</w:t>
      </w:r>
      <w:r w:rsidR="00487322">
        <w:rPr>
          <w:lang w:eastAsia="zh-CN"/>
        </w:rPr>
        <w:t>从基金余额中扣除以支付呆账，因而无法用于为全体缔约方谋取福利；</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zh-CN"/>
        </w:rPr>
      </w:pPr>
      <w:r w:rsidRPr="00421205">
        <w:rPr>
          <w:rFonts w:ascii="KaiTi" w:eastAsia="KaiTi" w:hAnsi="KaiTi"/>
          <w:iCs/>
          <w:color w:val="000000"/>
          <w:kern w:val="18"/>
          <w:lang w:eastAsia="ko-KR"/>
        </w:rPr>
        <w:t>敦促</w:t>
      </w:r>
      <w:r w:rsidRPr="00421205">
        <w:rPr>
          <w:rFonts w:hAnsiTheme="minorEastAsia"/>
          <w:iCs/>
          <w:color w:val="000000"/>
          <w:kern w:val="18"/>
          <w:lang w:eastAsia="zh-CN"/>
        </w:rPr>
        <w:t>尚未向核心预算</w:t>
      </w:r>
      <w:r w:rsidR="00D30E4D">
        <w:rPr>
          <w:rFonts w:hAnsiTheme="minorEastAsia"/>
          <w:iCs/>
          <w:color w:val="000000"/>
          <w:kern w:val="18"/>
          <w:lang w:eastAsia="zh-CN"/>
        </w:rPr>
        <w:t>（</w:t>
      </w:r>
      <w:r w:rsidRPr="00421205">
        <w:rPr>
          <w:iCs/>
          <w:color w:val="000000"/>
          <w:kern w:val="18"/>
          <w:lang w:eastAsia="zh-CN"/>
        </w:rPr>
        <w:t>BY</w:t>
      </w:r>
      <w:r w:rsidRPr="00421205">
        <w:rPr>
          <w:rFonts w:hAnsiTheme="minorEastAsia"/>
          <w:iCs/>
          <w:color w:val="000000"/>
          <w:kern w:val="18"/>
          <w:lang w:eastAsia="zh-CN"/>
        </w:rPr>
        <w:t>、</w:t>
      </w:r>
      <w:r w:rsidRPr="00421205">
        <w:rPr>
          <w:iCs/>
          <w:color w:val="000000"/>
          <w:kern w:val="18"/>
          <w:lang w:eastAsia="zh-CN"/>
        </w:rPr>
        <w:t>BG</w:t>
      </w:r>
      <w:r w:rsidRPr="00421205">
        <w:rPr>
          <w:rFonts w:hAnsiTheme="minorEastAsia"/>
          <w:iCs/>
          <w:color w:val="000000"/>
          <w:kern w:val="18"/>
          <w:lang w:eastAsia="zh-CN"/>
        </w:rPr>
        <w:t>、</w:t>
      </w:r>
      <w:r w:rsidRPr="00421205">
        <w:rPr>
          <w:iCs/>
          <w:color w:val="000000"/>
          <w:kern w:val="18"/>
          <w:lang w:eastAsia="zh-CN"/>
        </w:rPr>
        <w:t>BB</w:t>
      </w:r>
      <w:r w:rsidRPr="00421205">
        <w:rPr>
          <w:rFonts w:hAnsiTheme="minorEastAsia"/>
          <w:iCs/>
          <w:color w:val="000000"/>
          <w:kern w:val="18"/>
          <w:lang w:eastAsia="zh-CN"/>
        </w:rPr>
        <w:t>信托基金</w:t>
      </w:r>
      <w:r w:rsidR="00D30E4D">
        <w:rPr>
          <w:rFonts w:hAnsiTheme="minorEastAsia"/>
          <w:iCs/>
          <w:color w:val="000000"/>
          <w:kern w:val="18"/>
          <w:lang w:eastAsia="zh-CN"/>
        </w:rPr>
        <w:t>）</w:t>
      </w:r>
      <w:r w:rsidRPr="00421205">
        <w:rPr>
          <w:rFonts w:hAnsiTheme="minorEastAsia"/>
          <w:iCs/>
          <w:color w:val="000000"/>
          <w:kern w:val="18"/>
          <w:lang w:eastAsia="zh-CN"/>
        </w:rPr>
        <w:t>缴纳</w:t>
      </w:r>
      <w:r w:rsidRPr="00421205">
        <w:rPr>
          <w:iCs/>
          <w:color w:val="000000"/>
          <w:kern w:val="18"/>
          <w:lang w:eastAsia="zh-CN"/>
        </w:rPr>
        <w:t>2017</w:t>
      </w:r>
      <w:r w:rsidRPr="00421205">
        <w:rPr>
          <w:rFonts w:hAnsiTheme="minorEastAsia"/>
          <w:iCs/>
          <w:color w:val="000000"/>
          <w:kern w:val="18"/>
          <w:lang w:eastAsia="zh-CN"/>
        </w:rPr>
        <w:t>年和之前各年</w:t>
      </w:r>
      <w:r w:rsidR="00191140">
        <w:rPr>
          <w:rFonts w:hAnsiTheme="minorEastAsia" w:hint="eastAsia"/>
          <w:iCs/>
          <w:color w:val="000000"/>
          <w:kern w:val="18"/>
          <w:lang w:eastAsia="zh-CN"/>
        </w:rPr>
        <w:t>摊款</w:t>
      </w:r>
      <w:r w:rsidRPr="00421205">
        <w:rPr>
          <w:rFonts w:hAnsiTheme="minorEastAsia"/>
          <w:iCs/>
          <w:color w:val="000000"/>
          <w:kern w:val="18"/>
          <w:lang w:eastAsia="zh-CN"/>
        </w:rPr>
        <w:t>的缔约方不再拖延或附加条件地缴纳</w:t>
      </w:r>
      <w:r w:rsidR="00191140">
        <w:rPr>
          <w:rFonts w:hAnsiTheme="minorEastAsia" w:hint="eastAsia"/>
          <w:iCs/>
          <w:color w:val="000000"/>
          <w:kern w:val="18"/>
          <w:lang w:eastAsia="zh-CN"/>
        </w:rPr>
        <w:t>摊款</w:t>
      </w:r>
      <w:r w:rsidRPr="00421205">
        <w:rPr>
          <w:rFonts w:hAnsiTheme="minorEastAsia"/>
          <w:iCs/>
          <w:color w:val="000000"/>
          <w:kern w:val="18"/>
          <w:lang w:eastAsia="zh-CN"/>
        </w:rPr>
        <w:t>，并</w:t>
      </w:r>
      <w:r w:rsidRPr="00421205">
        <w:rPr>
          <w:rFonts w:ascii="KaiTi" w:eastAsia="KaiTi" w:hAnsi="KaiTi"/>
          <w:iCs/>
          <w:color w:val="000000"/>
          <w:kern w:val="18"/>
          <w:lang w:eastAsia="ko-KR"/>
        </w:rPr>
        <w:t>请</w:t>
      </w:r>
      <w:r w:rsidRPr="00421205">
        <w:rPr>
          <w:rFonts w:hAnsiTheme="minorEastAsia"/>
          <w:iCs/>
          <w:color w:val="000000"/>
          <w:kern w:val="18"/>
          <w:lang w:eastAsia="zh-CN"/>
        </w:rPr>
        <w:t>执行秘书公布并不断更新对《公约》信托基金</w:t>
      </w:r>
      <w:r w:rsidR="00D30E4D">
        <w:rPr>
          <w:rFonts w:hAnsiTheme="minorEastAsia"/>
          <w:iCs/>
          <w:color w:val="000000"/>
          <w:kern w:val="18"/>
          <w:lang w:eastAsia="zh-CN"/>
        </w:rPr>
        <w:t>（</w:t>
      </w:r>
      <w:r w:rsidRPr="00421205">
        <w:rPr>
          <w:iCs/>
          <w:color w:val="000000"/>
          <w:kern w:val="18"/>
          <w:lang w:eastAsia="zh-CN"/>
        </w:rPr>
        <w:t>BY</w:t>
      </w:r>
      <w:r w:rsidRPr="00421205">
        <w:rPr>
          <w:rFonts w:hAnsiTheme="minorEastAsia"/>
          <w:iCs/>
          <w:color w:val="000000"/>
          <w:kern w:val="18"/>
          <w:lang w:eastAsia="zh-CN"/>
        </w:rPr>
        <w:t>、</w:t>
      </w:r>
      <w:r w:rsidRPr="00421205">
        <w:rPr>
          <w:iCs/>
          <w:color w:val="000000"/>
          <w:kern w:val="18"/>
          <w:lang w:eastAsia="zh-CN"/>
        </w:rPr>
        <w:t>BG</w:t>
      </w:r>
      <w:r w:rsidRPr="00421205">
        <w:rPr>
          <w:rFonts w:hAnsiTheme="minorEastAsia"/>
          <w:iCs/>
          <w:color w:val="000000"/>
          <w:kern w:val="18"/>
          <w:lang w:eastAsia="zh-CN"/>
        </w:rPr>
        <w:t>、</w:t>
      </w:r>
      <w:r w:rsidRPr="00421205">
        <w:rPr>
          <w:iCs/>
          <w:color w:val="000000"/>
          <w:kern w:val="18"/>
          <w:lang w:eastAsia="zh-CN"/>
        </w:rPr>
        <w:t>BB</w:t>
      </w:r>
      <w:r w:rsidRPr="00421205">
        <w:rPr>
          <w:rFonts w:hAnsiTheme="minorEastAsia"/>
          <w:iCs/>
          <w:color w:val="000000"/>
          <w:kern w:val="18"/>
          <w:lang w:eastAsia="zh-CN"/>
        </w:rPr>
        <w:t>、</w:t>
      </w:r>
      <w:r w:rsidRPr="00421205">
        <w:rPr>
          <w:iCs/>
          <w:color w:val="000000"/>
          <w:kern w:val="18"/>
          <w:lang w:eastAsia="zh-CN"/>
        </w:rPr>
        <w:t>BE</w:t>
      </w:r>
      <w:r w:rsidRPr="00421205">
        <w:rPr>
          <w:rFonts w:hAnsiTheme="minorEastAsia"/>
          <w:iCs/>
          <w:color w:val="000000"/>
          <w:kern w:val="18"/>
          <w:lang w:eastAsia="zh-CN"/>
        </w:rPr>
        <w:t>、</w:t>
      </w:r>
      <w:r w:rsidRPr="00421205">
        <w:rPr>
          <w:iCs/>
          <w:color w:val="000000"/>
          <w:kern w:val="18"/>
          <w:lang w:eastAsia="zh-CN"/>
        </w:rPr>
        <w:t>BH</w:t>
      </w:r>
      <w:r w:rsidRPr="00421205">
        <w:rPr>
          <w:rFonts w:hAnsiTheme="minorEastAsia"/>
          <w:iCs/>
          <w:color w:val="000000"/>
          <w:kern w:val="18"/>
          <w:lang w:eastAsia="zh-CN"/>
        </w:rPr>
        <w:t>、</w:t>
      </w:r>
      <w:r w:rsidRPr="00421205">
        <w:rPr>
          <w:iCs/>
          <w:color w:val="000000"/>
          <w:kern w:val="18"/>
          <w:lang w:eastAsia="zh-CN"/>
        </w:rPr>
        <w:t>BX</w:t>
      </w:r>
      <w:r w:rsidRPr="00421205">
        <w:rPr>
          <w:rFonts w:hAnsiTheme="minorEastAsia"/>
          <w:iCs/>
          <w:color w:val="000000"/>
          <w:kern w:val="18"/>
          <w:lang w:eastAsia="zh-CN"/>
        </w:rPr>
        <w:t>、</w:t>
      </w:r>
      <w:r w:rsidRPr="00421205">
        <w:rPr>
          <w:iCs/>
          <w:color w:val="000000"/>
          <w:kern w:val="18"/>
          <w:lang w:eastAsia="zh-CN"/>
        </w:rPr>
        <w:t>BZ</w:t>
      </w:r>
      <w:r w:rsidRPr="00421205">
        <w:rPr>
          <w:rFonts w:hAnsiTheme="minorEastAsia"/>
          <w:iCs/>
          <w:color w:val="000000"/>
          <w:kern w:val="18"/>
          <w:lang w:eastAsia="zh-CN"/>
        </w:rPr>
        <w:t>和</w:t>
      </w:r>
      <w:r w:rsidRPr="00421205">
        <w:rPr>
          <w:iCs/>
          <w:color w:val="000000"/>
          <w:kern w:val="18"/>
          <w:lang w:eastAsia="zh-CN"/>
        </w:rPr>
        <w:t>VB</w:t>
      </w:r>
      <w:r w:rsidR="00D30E4D">
        <w:rPr>
          <w:rFonts w:hAnsiTheme="minorEastAsia"/>
          <w:iCs/>
          <w:color w:val="000000"/>
          <w:kern w:val="18"/>
          <w:lang w:eastAsia="zh-CN"/>
        </w:rPr>
        <w:t>）</w:t>
      </w:r>
      <w:r w:rsidR="00191140">
        <w:rPr>
          <w:rFonts w:hAnsiTheme="minorEastAsia" w:hint="eastAsia"/>
          <w:iCs/>
          <w:color w:val="000000"/>
          <w:kern w:val="18"/>
          <w:lang w:eastAsia="zh-CN"/>
        </w:rPr>
        <w:t>摊款</w:t>
      </w:r>
      <w:r w:rsidRPr="00421205">
        <w:rPr>
          <w:rFonts w:hAnsiTheme="minorEastAsia"/>
          <w:iCs/>
          <w:color w:val="000000"/>
          <w:kern w:val="18"/>
          <w:lang w:eastAsia="zh-CN"/>
        </w:rPr>
        <w:t>情况的信息，并</w:t>
      </w:r>
      <w:r w:rsidR="00A73FC8">
        <w:rPr>
          <w:rFonts w:hAnsiTheme="minorEastAsia" w:hint="eastAsia"/>
          <w:iCs/>
          <w:color w:val="000000"/>
          <w:kern w:val="18"/>
          <w:lang w:eastAsia="zh-CN"/>
        </w:rPr>
        <w:t>向</w:t>
      </w:r>
      <w:r w:rsidRPr="00421205">
        <w:rPr>
          <w:rFonts w:hAnsiTheme="minorEastAsia"/>
          <w:iCs/>
          <w:color w:val="000000"/>
          <w:kern w:val="18"/>
          <w:lang w:eastAsia="zh-CN"/>
        </w:rPr>
        <w:t>《公约》及其《议定书》的主席团成员</w:t>
      </w:r>
      <w:r w:rsidR="00A73FC8">
        <w:rPr>
          <w:rFonts w:hAnsiTheme="minorEastAsia" w:hint="eastAsia"/>
          <w:iCs/>
          <w:color w:val="000000"/>
          <w:kern w:val="18"/>
          <w:lang w:eastAsia="zh-CN"/>
        </w:rPr>
        <w:t>报告最新情况</w:t>
      </w:r>
      <w:r w:rsidRPr="00421205">
        <w:rPr>
          <w:rFonts w:hAnsiTheme="minorEastAsia"/>
          <w:iCs/>
          <w:color w:val="000000"/>
          <w:kern w:val="18"/>
          <w:lang w:eastAsia="zh-CN"/>
        </w:rPr>
        <w:t>，使其能向各区域会议提供有关未缴摊款及其后果的信息；</w:t>
      </w:r>
    </w:p>
    <w:p w:rsidR="008B7309" w:rsidRPr="000159DD" w:rsidRDefault="008B7309" w:rsidP="00B70AA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eastAsia="zh-CN"/>
        </w:rPr>
      </w:pPr>
      <w:r w:rsidRPr="000159DD">
        <w:rPr>
          <w:rFonts w:ascii="KaiTi" w:eastAsia="KaiTi" w:hAnsi="KaiTi"/>
          <w:iCs/>
          <w:color w:val="000000"/>
          <w:kern w:val="18"/>
          <w:lang w:eastAsia="zh-CN"/>
        </w:rPr>
        <w:t>请</w:t>
      </w:r>
      <w:r w:rsidRPr="002F0FB1">
        <w:rPr>
          <w:rFonts w:hAnsiTheme="minorEastAsia"/>
          <w:iCs/>
          <w:color w:val="000000"/>
          <w:kern w:val="18"/>
          <w:lang w:eastAsia="zh-CN"/>
        </w:rPr>
        <w:t>联合国环境规划署以</w:t>
      </w:r>
      <w:r w:rsidR="000159DD">
        <w:rPr>
          <w:rFonts w:hAnsiTheme="minorEastAsia" w:hint="eastAsia"/>
          <w:iCs/>
          <w:color w:val="000000"/>
          <w:kern w:val="18"/>
          <w:lang w:eastAsia="zh-CN"/>
        </w:rPr>
        <w:t>其</w:t>
      </w:r>
      <w:r w:rsidRPr="002F0FB1">
        <w:rPr>
          <w:rFonts w:hAnsiTheme="minorEastAsia"/>
          <w:iCs/>
          <w:color w:val="000000"/>
          <w:kern w:val="18"/>
          <w:lang w:eastAsia="zh-CN"/>
        </w:rPr>
        <w:t>受托人身份，利用所有可用外交渠道，向相关缔约方通报</w:t>
      </w:r>
      <w:r w:rsidRPr="000159DD">
        <w:rPr>
          <w:rFonts w:hAnsiTheme="minorEastAsia"/>
          <w:iCs/>
          <w:color w:val="000000"/>
          <w:kern w:val="18"/>
          <w:lang w:eastAsia="zh-CN"/>
        </w:rPr>
        <w:t>2018</w:t>
      </w:r>
      <w:r w:rsidRPr="002F0FB1">
        <w:rPr>
          <w:rFonts w:hAnsiTheme="minorEastAsia"/>
          <w:iCs/>
          <w:color w:val="000000"/>
          <w:kern w:val="18"/>
          <w:lang w:eastAsia="zh-CN"/>
        </w:rPr>
        <w:t>年及以前年份拖欠《生物多样性公约》信托基金</w:t>
      </w:r>
      <w:r w:rsidR="00D30E4D" w:rsidRPr="000159DD">
        <w:rPr>
          <w:rFonts w:hAnsiTheme="minorEastAsia"/>
          <w:iCs/>
          <w:color w:val="000000"/>
          <w:kern w:val="18"/>
          <w:lang w:eastAsia="zh-CN"/>
        </w:rPr>
        <w:t>（</w:t>
      </w:r>
      <w:r w:rsidRPr="000159DD">
        <w:rPr>
          <w:rFonts w:hAnsiTheme="minorEastAsia"/>
          <w:iCs/>
          <w:color w:val="000000"/>
          <w:kern w:val="18"/>
          <w:lang w:eastAsia="zh-CN"/>
        </w:rPr>
        <w:t>BY</w:t>
      </w:r>
      <w:r w:rsidRPr="002F0FB1">
        <w:rPr>
          <w:rFonts w:hAnsiTheme="minorEastAsia"/>
          <w:iCs/>
          <w:color w:val="000000"/>
          <w:kern w:val="18"/>
          <w:lang w:eastAsia="zh-CN"/>
        </w:rPr>
        <w:t>、</w:t>
      </w:r>
      <w:r w:rsidRPr="000159DD">
        <w:rPr>
          <w:rFonts w:hAnsiTheme="minorEastAsia"/>
          <w:iCs/>
          <w:color w:val="000000"/>
          <w:kern w:val="18"/>
          <w:lang w:eastAsia="zh-CN"/>
        </w:rPr>
        <w:t>BG</w:t>
      </w:r>
      <w:r w:rsidRPr="002F0FB1">
        <w:rPr>
          <w:rFonts w:hAnsiTheme="minorEastAsia"/>
          <w:iCs/>
          <w:color w:val="000000"/>
          <w:kern w:val="18"/>
          <w:lang w:eastAsia="zh-CN"/>
        </w:rPr>
        <w:t>和</w:t>
      </w:r>
      <w:r w:rsidRPr="000159DD">
        <w:rPr>
          <w:rFonts w:hAnsiTheme="minorEastAsia"/>
          <w:iCs/>
          <w:color w:val="000000"/>
          <w:kern w:val="18"/>
          <w:lang w:eastAsia="zh-CN"/>
        </w:rPr>
        <w:t>BB</w:t>
      </w:r>
      <w:r w:rsidR="00D30E4D" w:rsidRPr="000159DD">
        <w:rPr>
          <w:rFonts w:hAnsiTheme="minorEastAsia"/>
          <w:iCs/>
          <w:color w:val="000000"/>
          <w:kern w:val="18"/>
          <w:lang w:eastAsia="zh-CN"/>
        </w:rPr>
        <w:t>）</w:t>
      </w:r>
      <w:r w:rsidR="00191140">
        <w:rPr>
          <w:rFonts w:hAnsiTheme="minorEastAsia" w:hint="eastAsia"/>
          <w:iCs/>
          <w:color w:val="000000"/>
          <w:kern w:val="18"/>
          <w:lang w:eastAsia="zh-CN"/>
        </w:rPr>
        <w:t>摊款</w:t>
      </w:r>
      <w:r w:rsidRPr="002F0FB1">
        <w:rPr>
          <w:rFonts w:hAnsiTheme="minorEastAsia"/>
          <w:iCs/>
          <w:color w:val="000000"/>
          <w:kern w:val="18"/>
          <w:lang w:eastAsia="zh-CN"/>
        </w:rPr>
        <w:t>的情况，以期为</w:t>
      </w:r>
      <w:r w:rsidR="00732FAB">
        <w:rPr>
          <w:rFonts w:hAnsiTheme="minorEastAsia"/>
          <w:iCs/>
          <w:color w:val="000000"/>
          <w:kern w:val="18"/>
          <w:lang w:eastAsia="zh-CN"/>
        </w:rPr>
        <w:t>《公约》及其《议定书》</w:t>
      </w:r>
      <w:r w:rsidRPr="002F0FB1">
        <w:rPr>
          <w:rFonts w:hAnsiTheme="minorEastAsia"/>
          <w:iCs/>
          <w:color w:val="000000"/>
          <w:kern w:val="18"/>
          <w:lang w:eastAsia="zh-CN"/>
        </w:rPr>
        <w:t>的所有缔约方</w:t>
      </w:r>
      <w:r w:rsidR="002F0FB1" w:rsidRPr="002F0FB1">
        <w:rPr>
          <w:rFonts w:hAnsiTheme="minorEastAsia" w:hint="eastAsia"/>
          <w:iCs/>
          <w:color w:val="000000"/>
          <w:kern w:val="18"/>
          <w:lang w:eastAsia="zh-CN"/>
        </w:rPr>
        <w:t>的</w:t>
      </w:r>
      <w:r w:rsidR="002F0FB1" w:rsidRPr="002F0FB1">
        <w:rPr>
          <w:rFonts w:hAnsiTheme="minorEastAsia"/>
          <w:iCs/>
          <w:color w:val="000000"/>
          <w:kern w:val="18"/>
          <w:lang w:eastAsia="zh-CN"/>
        </w:rPr>
        <w:t>惠益全额支付此类欠款，并</w:t>
      </w:r>
      <w:r w:rsidR="002F0FB1" w:rsidRPr="000159DD">
        <w:rPr>
          <w:rFonts w:ascii="KaiTi" w:eastAsia="KaiTi" w:hAnsi="KaiTi"/>
          <w:iCs/>
          <w:color w:val="000000"/>
          <w:kern w:val="18"/>
          <w:lang w:eastAsia="zh-CN"/>
        </w:rPr>
        <w:t>请</w:t>
      </w:r>
      <w:r w:rsidR="002F0FB1" w:rsidRPr="002F0FB1">
        <w:rPr>
          <w:rFonts w:hAnsiTheme="minorEastAsia"/>
          <w:iCs/>
          <w:color w:val="000000"/>
          <w:kern w:val="18"/>
          <w:lang w:eastAsia="zh-CN"/>
        </w:rPr>
        <w:t>执行秘</w:t>
      </w:r>
      <w:r w:rsidR="002F0FB1" w:rsidRPr="002F0FB1">
        <w:rPr>
          <w:rFonts w:hAnsiTheme="minorEastAsia" w:hint="eastAsia"/>
          <w:iCs/>
          <w:color w:val="000000"/>
          <w:kern w:val="18"/>
          <w:lang w:eastAsia="zh-CN"/>
        </w:rPr>
        <w:t>书向</w:t>
      </w:r>
      <w:r w:rsidR="002F0FB1" w:rsidRPr="002F0FB1">
        <w:rPr>
          <w:rFonts w:hAnsiTheme="minorEastAsia"/>
          <w:iCs/>
          <w:color w:val="000000"/>
          <w:kern w:val="18"/>
          <w:lang w:eastAsia="zh-CN"/>
        </w:rPr>
        <w:t>主席团和</w:t>
      </w:r>
      <w:r w:rsidRPr="002F0FB1">
        <w:rPr>
          <w:rFonts w:hAnsiTheme="minorEastAsia"/>
          <w:iCs/>
          <w:color w:val="000000"/>
          <w:kern w:val="18"/>
          <w:lang w:eastAsia="zh-CN"/>
        </w:rPr>
        <w:t>和缔约方大会第十五届会议报告这些拖欠</w:t>
      </w:r>
      <w:r w:rsidR="000159DD">
        <w:rPr>
          <w:rFonts w:hAnsiTheme="minorEastAsia" w:hint="eastAsia"/>
          <w:iCs/>
          <w:color w:val="000000"/>
          <w:kern w:val="18"/>
          <w:lang w:eastAsia="zh-CN"/>
        </w:rPr>
        <w:t>款项</w:t>
      </w:r>
      <w:r w:rsidRPr="002F0FB1">
        <w:rPr>
          <w:rFonts w:hAnsiTheme="minorEastAsia"/>
          <w:iCs/>
          <w:color w:val="000000"/>
          <w:kern w:val="18"/>
          <w:lang w:eastAsia="zh-CN"/>
        </w:rPr>
        <w:t>的状况；</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zh-CN"/>
        </w:rPr>
      </w:pPr>
      <w:r w:rsidRPr="00421205">
        <w:rPr>
          <w:rFonts w:ascii="KaiTi" w:eastAsia="KaiTi" w:hAnsi="KaiTi"/>
          <w:iCs/>
          <w:color w:val="000000"/>
          <w:kern w:val="18"/>
          <w:lang w:eastAsia="ko-KR"/>
        </w:rPr>
        <w:t>确认</w:t>
      </w:r>
      <w:r w:rsidRPr="00421205">
        <w:rPr>
          <w:rFonts w:hAnsiTheme="minorEastAsia"/>
          <w:iCs/>
          <w:color w:val="000000"/>
          <w:kern w:val="18"/>
          <w:lang w:eastAsia="zh-CN"/>
        </w:rPr>
        <w:t>，关于</w:t>
      </w:r>
      <w:r w:rsidRPr="00421205">
        <w:rPr>
          <w:iCs/>
          <w:color w:val="000000"/>
          <w:kern w:val="18"/>
          <w:lang w:eastAsia="zh-CN"/>
        </w:rPr>
        <w:t>2005</w:t>
      </w:r>
      <w:r w:rsidRPr="00421205">
        <w:rPr>
          <w:rFonts w:hAnsiTheme="minorEastAsia"/>
          <w:iCs/>
          <w:color w:val="000000"/>
          <w:kern w:val="18"/>
          <w:lang w:eastAsia="zh-CN"/>
        </w:rPr>
        <w:t>年</w:t>
      </w:r>
      <w:r w:rsidRPr="00421205">
        <w:rPr>
          <w:iCs/>
          <w:color w:val="000000"/>
          <w:kern w:val="18"/>
          <w:lang w:eastAsia="zh-CN"/>
        </w:rPr>
        <w:t>1</w:t>
      </w:r>
      <w:r w:rsidRPr="00421205">
        <w:rPr>
          <w:rFonts w:hAnsiTheme="minorEastAsia"/>
          <w:iCs/>
          <w:color w:val="000000"/>
          <w:kern w:val="18"/>
          <w:lang w:eastAsia="zh-CN"/>
        </w:rPr>
        <w:t>月</w:t>
      </w:r>
      <w:r w:rsidRPr="00421205">
        <w:rPr>
          <w:iCs/>
          <w:color w:val="000000"/>
          <w:kern w:val="18"/>
          <w:lang w:eastAsia="zh-CN"/>
        </w:rPr>
        <w:t>1</w:t>
      </w:r>
      <w:r w:rsidRPr="00421205">
        <w:rPr>
          <w:rFonts w:hAnsiTheme="minorEastAsia"/>
          <w:iCs/>
          <w:color w:val="000000"/>
          <w:kern w:val="18"/>
          <w:lang w:eastAsia="zh-CN"/>
        </w:rPr>
        <w:t>日以后到期的</w:t>
      </w:r>
      <w:r w:rsidR="00191140">
        <w:rPr>
          <w:rFonts w:hAnsiTheme="minorEastAsia" w:hint="eastAsia"/>
          <w:iCs/>
          <w:color w:val="000000"/>
          <w:kern w:val="18"/>
          <w:lang w:eastAsia="zh-CN"/>
        </w:rPr>
        <w:t>摊款</w:t>
      </w:r>
      <w:r w:rsidRPr="00421205">
        <w:rPr>
          <w:rFonts w:hAnsiTheme="minorEastAsia"/>
          <w:iCs/>
          <w:color w:val="000000"/>
          <w:kern w:val="18"/>
          <w:lang w:eastAsia="zh-CN"/>
        </w:rPr>
        <w:t>，拖欠</w:t>
      </w:r>
      <w:r w:rsidR="00EF63E8">
        <w:rPr>
          <w:rFonts w:hAnsiTheme="minorEastAsia" w:hint="eastAsia"/>
          <w:iCs/>
          <w:color w:val="000000"/>
          <w:kern w:val="18"/>
          <w:lang w:eastAsia="zh-CN"/>
        </w:rPr>
        <w:t>摊款</w:t>
      </w:r>
      <w:r w:rsidRPr="00421205">
        <w:rPr>
          <w:rFonts w:hAnsiTheme="minorEastAsia"/>
          <w:iCs/>
          <w:color w:val="000000"/>
          <w:kern w:val="18"/>
          <w:lang w:eastAsia="zh-CN"/>
        </w:rPr>
        <w:t>两</w:t>
      </w:r>
      <w:r w:rsidR="00D30E4D">
        <w:rPr>
          <w:rFonts w:hAnsiTheme="minorEastAsia"/>
          <w:iCs/>
          <w:color w:val="000000"/>
          <w:kern w:val="18"/>
          <w:lang w:eastAsia="zh-CN"/>
        </w:rPr>
        <w:t>（</w:t>
      </w:r>
      <w:r w:rsidRPr="00421205">
        <w:rPr>
          <w:iCs/>
          <w:color w:val="000000"/>
          <w:kern w:val="18"/>
          <w:lang w:eastAsia="zh-CN"/>
        </w:rPr>
        <w:t>2</w:t>
      </w:r>
      <w:r w:rsidR="00D30E4D">
        <w:rPr>
          <w:rFonts w:hAnsiTheme="minorEastAsia"/>
          <w:iCs/>
          <w:color w:val="000000"/>
          <w:kern w:val="18"/>
          <w:lang w:eastAsia="zh-CN"/>
        </w:rPr>
        <w:t>）</w:t>
      </w:r>
      <w:r w:rsidRPr="00421205">
        <w:rPr>
          <w:rFonts w:hAnsiTheme="minorEastAsia"/>
          <w:iCs/>
          <w:color w:val="000000"/>
          <w:kern w:val="18"/>
          <w:lang w:eastAsia="zh-CN"/>
        </w:rPr>
        <w:t>年或</w:t>
      </w:r>
      <w:r w:rsidR="00E0675D">
        <w:rPr>
          <w:rFonts w:hAnsiTheme="minorEastAsia" w:hint="eastAsia"/>
          <w:iCs/>
          <w:color w:val="000000"/>
          <w:kern w:val="18"/>
          <w:lang w:eastAsia="zh-CN"/>
        </w:rPr>
        <w:t>两年</w:t>
      </w:r>
      <w:r w:rsidRPr="00421205">
        <w:rPr>
          <w:rFonts w:hAnsiTheme="minorEastAsia"/>
          <w:iCs/>
          <w:color w:val="000000"/>
          <w:kern w:val="18"/>
          <w:lang w:eastAsia="zh-CN"/>
        </w:rPr>
        <w:t>以上的缔约方将无资格成为《公约》及其《议定书》或科学，技术和工艺咨询附属机构主席团的成员，或提名履约委员会</w:t>
      </w:r>
      <w:r w:rsidR="00E0675D">
        <w:rPr>
          <w:rFonts w:hAnsiTheme="minorEastAsia" w:hint="eastAsia"/>
          <w:iCs/>
          <w:color w:val="000000"/>
          <w:kern w:val="18"/>
          <w:lang w:eastAsia="zh-CN"/>
        </w:rPr>
        <w:t>的</w:t>
      </w:r>
      <w:r w:rsidRPr="00421205">
        <w:rPr>
          <w:rFonts w:hAnsiTheme="minorEastAsia"/>
          <w:iCs/>
          <w:color w:val="000000"/>
          <w:kern w:val="18"/>
          <w:lang w:eastAsia="zh-CN"/>
        </w:rPr>
        <w:t>成员，并</w:t>
      </w:r>
      <w:r w:rsidRPr="00421205">
        <w:rPr>
          <w:rFonts w:ascii="KaiTi" w:eastAsia="KaiTi" w:hAnsi="KaiTi"/>
          <w:iCs/>
          <w:color w:val="000000"/>
          <w:kern w:val="18"/>
          <w:lang w:eastAsia="ko-KR"/>
        </w:rPr>
        <w:t>决定</w:t>
      </w:r>
      <w:r w:rsidRPr="00421205">
        <w:rPr>
          <w:rFonts w:hAnsiTheme="minorEastAsia"/>
          <w:iCs/>
          <w:color w:val="000000"/>
          <w:kern w:val="18"/>
          <w:lang w:eastAsia="zh-CN"/>
        </w:rPr>
        <w:t>这将仅适用于不是最不发达国家或小岛屿发展中国家的缔约方；</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color w:val="000000"/>
          <w:kern w:val="18"/>
          <w:lang w:eastAsia="zh-CN"/>
        </w:rPr>
      </w:pPr>
      <w:r w:rsidRPr="00421205">
        <w:rPr>
          <w:rFonts w:ascii="KaiTi" w:eastAsia="KaiTi" w:hAnsi="KaiTi"/>
          <w:iCs/>
          <w:color w:val="000000"/>
          <w:kern w:val="18"/>
          <w:lang w:eastAsia="ko-KR"/>
        </w:rPr>
        <w:t>授权</w:t>
      </w:r>
      <w:r w:rsidRPr="00421205">
        <w:rPr>
          <w:rFonts w:hAnsiTheme="minorEastAsia"/>
          <w:color w:val="000000"/>
          <w:kern w:val="18"/>
          <w:lang w:eastAsia="zh-CN"/>
        </w:rPr>
        <w:t>执行秘书与拖欠</w:t>
      </w:r>
      <w:r w:rsidR="00EF63E8">
        <w:rPr>
          <w:rFonts w:hAnsiTheme="minorEastAsia" w:hint="eastAsia"/>
          <w:color w:val="000000"/>
          <w:kern w:val="18"/>
          <w:lang w:eastAsia="zh-CN"/>
        </w:rPr>
        <w:t>摊款</w:t>
      </w:r>
      <w:r w:rsidRPr="00421205">
        <w:rPr>
          <w:rFonts w:hAnsiTheme="minorEastAsia"/>
          <w:color w:val="000000"/>
          <w:kern w:val="18"/>
          <w:lang w:eastAsia="zh-CN"/>
        </w:rPr>
        <w:t>达两年或两年以上的任何缔约方达成安排，为此类缔约方共同商定</w:t>
      </w:r>
      <w:r w:rsidRPr="002F0FB1">
        <w:rPr>
          <w:rFonts w:ascii="SimSun" w:hAnsi="SimSun"/>
          <w:color w:val="000000"/>
          <w:kern w:val="18"/>
          <w:lang w:eastAsia="zh-CN"/>
        </w:rPr>
        <w:t>“付款时间表”</w:t>
      </w:r>
      <w:r w:rsidRPr="00421205">
        <w:rPr>
          <w:rFonts w:hAnsiTheme="minorEastAsia"/>
          <w:color w:val="000000"/>
          <w:kern w:val="18"/>
          <w:lang w:eastAsia="zh-CN"/>
        </w:rPr>
        <w:t>，使拖欠</w:t>
      </w:r>
      <w:r w:rsidR="00C168DD">
        <w:rPr>
          <w:rFonts w:hAnsiTheme="minorEastAsia" w:hint="eastAsia"/>
          <w:color w:val="000000"/>
          <w:kern w:val="18"/>
          <w:lang w:eastAsia="zh-CN"/>
        </w:rPr>
        <w:t>款项</w:t>
      </w:r>
      <w:r w:rsidRPr="00421205">
        <w:rPr>
          <w:rFonts w:hAnsiTheme="minorEastAsia"/>
          <w:color w:val="000000"/>
          <w:kern w:val="18"/>
          <w:lang w:eastAsia="zh-CN"/>
        </w:rPr>
        <w:t>的缔约方根据其财政状况在</w:t>
      </w:r>
      <w:r w:rsidRPr="00421205">
        <w:rPr>
          <w:color w:val="000000"/>
          <w:kern w:val="18"/>
          <w:lang w:eastAsia="zh-CN"/>
        </w:rPr>
        <w:t>6</w:t>
      </w:r>
      <w:r w:rsidRPr="00421205">
        <w:rPr>
          <w:rFonts w:hAnsiTheme="minorEastAsia"/>
          <w:color w:val="000000"/>
          <w:kern w:val="18"/>
          <w:lang w:eastAsia="zh-CN"/>
        </w:rPr>
        <w:t>年内清偿所有未缴欠款，并按时缴纳今后的</w:t>
      </w:r>
      <w:r w:rsidR="00EF63E8">
        <w:rPr>
          <w:rFonts w:hAnsiTheme="minorEastAsia" w:hint="eastAsia"/>
          <w:color w:val="000000"/>
          <w:kern w:val="18"/>
          <w:lang w:eastAsia="zh-CN"/>
        </w:rPr>
        <w:t>摊款</w:t>
      </w:r>
      <w:r w:rsidRPr="00421205">
        <w:rPr>
          <w:rFonts w:hAnsiTheme="minorEastAsia"/>
          <w:color w:val="000000"/>
          <w:kern w:val="18"/>
          <w:lang w:eastAsia="zh-CN"/>
        </w:rPr>
        <w:t>，并向主席团下次会议和缔约方大会报告任何这种安排的执行情况；</w:t>
      </w:r>
    </w:p>
    <w:p w:rsidR="008B7309" w:rsidRPr="00C168DD"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eastAsia="zh-CN"/>
        </w:rPr>
      </w:pPr>
      <w:r w:rsidRPr="00C168DD">
        <w:rPr>
          <w:rFonts w:ascii="KaiTi" w:eastAsia="KaiTi" w:hAnsi="KaiTi"/>
          <w:iCs/>
          <w:color w:val="000000"/>
          <w:kern w:val="18"/>
          <w:lang w:eastAsia="ko-KR"/>
        </w:rPr>
        <w:t>决定</w:t>
      </w:r>
      <w:r w:rsidR="00C168DD">
        <w:rPr>
          <w:rFonts w:hAnsiTheme="minorEastAsia" w:hint="eastAsia"/>
          <w:iCs/>
          <w:color w:val="000000"/>
          <w:kern w:val="18"/>
          <w:lang w:eastAsia="zh-CN"/>
        </w:rPr>
        <w:t>，</w:t>
      </w:r>
      <w:r w:rsidR="00C168DD" w:rsidRPr="00C168DD">
        <w:rPr>
          <w:rFonts w:hAnsiTheme="minorEastAsia" w:hint="eastAsia"/>
          <w:iCs/>
          <w:color w:val="000000"/>
          <w:kern w:val="18"/>
          <w:lang w:eastAsia="zh-CN"/>
        </w:rPr>
        <w:t>具有</w:t>
      </w:r>
      <w:r w:rsidRPr="00C168DD">
        <w:rPr>
          <w:rFonts w:hAnsiTheme="minorEastAsia"/>
          <w:iCs/>
          <w:color w:val="000000"/>
          <w:kern w:val="18"/>
          <w:lang w:eastAsia="zh-CN"/>
        </w:rPr>
        <w:t>上文第</w:t>
      </w:r>
      <w:r w:rsidRPr="00C168DD">
        <w:rPr>
          <w:rFonts w:hAnsiTheme="minorEastAsia"/>
          <w:iCs/>
          <w:color w:val="000000"/>
          <w:kern w:val="18"/>
          <w:lang w:eastAsia="zh-CN"/>
        </w:rPr>
        <w:t>2</w:t>
      </w:r>
      <w:r w:rsidR="00F111AB" w:rsidRPr="00C168DD">
        <w:rPr>
          <w:rFonts w:hAnsiTheme="minorEastAsia"/>
          <w:iCs/>
          <w:color w:val="000000"/>
          <w:kern w:val="18"/>
          <w:lang w:eastAsia="zh-CN"/>
        </w:rPr>
        <w:t>9</w:t>
      </w:r>
      <w:r w:rsidRPr="00C168DD">
        <w:rPr>
          <w:rFonts w:hAnsiTheme="minorEastAsia"/>
          <w:iCs/>
          <w:color w:val="000000"/>
          <w:kern w:val="18"/>
          <w:lang w:eastAsia="zh-CN"/>
        </w:rPr>
        <w:t>段商定</w:t>
      </w:r>
      <w:r w:rsidR="00C168DD">
        <w:rPr>
          <w:rFonts w:hAnsiTheme="minorEastAsia" w:hint="eastAsia"/>
          <w:iCs/>
          <w:color w:val="000000"/>
          <w:kern w:val="18"/>
          <w:lang w:eastAsia="zh-CN"/>
        </w:rPr>
        <w:t>的</w:t>
      </w:r>
      <w:r w:rsidRPr="00C168DD">
        <w:rPr>
          <w:rFonts w:hAnsiTheme="minorEastAsia"/>
          <w:iCs/>
          <w:color w:val="000000"/>
          <w:kern w:val="18"/>
          <w:lang w:eastAsia="zh-CN"/>
        </w:rPr>
        <w:t>安排并完全遵守该安排</w:t>
      </w:r>
      <w:r w:rsidR="00C168DD">
        <w:rPr>
          <w:rFonts w:hAnsiTheme="minorEastAsia" w:hint="eastAsia"/>
          <w:iCs/>
          <w:color w:val="000000"/>
          <w:kern w:val="18"/>
          <w:lang w:eastAsia="zh-CN"/>
        </w:rPr>
        <w:t>的</w:t>
      </w:r>
      <w:r w:rsidRPr="00C168DD">
        <w:rPr>
          <w:rFonts w:hAnsiTheme="minorEastAsia"/>
          <w:iCs/>
          <w:color w:val="000000"/>
          <w:kern w:val="18"/>
          <w:lang w:eastAsia="zh-CN"/>
        </w:rPr>
        <w:t>规定的缔约方，不受上文第</w:t>
      </w:r>
      <w:r w:rsidRPr="00C168DD">
        <w:rPr>
          <w:rFonts w:hAnsiTheme="minorEastAsia"/>
          <w:iCs/>
          <w:color w:val="000000"/>
          <w:kern w:val="18"/>
          <w:lang w:eastAsia="zh-CN"/>
        </w:rPr>
        <w:t>2</w:t>
      </w:r>
      <w:r w:rsidR="00F111AB" w:rsidRPr="00C168DD">
        <w:rPr>
          <w:rFonts w:hAnsiTheme="minorEastAsia"/>
          <w:iCs/>
          <w:color w:val="000000"/>
          <w:kern w:val="18"/>
          <w:lang w:eastAsia="zh-CN"/>
        </w:rPr>
        <w:t>8</w:t>
      </w:r>
      <w:r w:rsidRPr="00C168DD">
        <w:rPr>
          <w:rFonts w:hAnsiTheme="minorEastAsia"/>
          <w:iCs/>
          <w:color w:val="000000"/>
          <w:kern w:val="18"/>
          <w:lang w:eastAsia="zh-CN"/>
        </w:rPr>
        <w:t>段规定的约束</w:t>
      </w:r>
      <w:r w:rsidRPr="00421205">
        <w:rPr>
          <w:rFonts w:hAnsiTheme="minorEastAsia"/>
          <w:iCs/>
          <w:color w:val="000000"/>
          <w:kern w:val="18"/>
          <w:lang w:eastAsia="zh-CN"/>
        </w:rPr>
        <w:t>；</w:t>
      </w:r>
    </w:p>
    <w:p w:rsidR="008B7309" w:rsidRPr="00F111AB" w:rsidRDefault="008B7309" w:rsidP="00B70AA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ko-KR"/>
        </w:rPr>
      </w:pPr>
      <w:r w:rsidRPr="00F111AB">
        <w:rPr>
          <w:rFonts w:ascii="KaiTi" w:eastAsia="KaiTi" w:hAnsi="KaiTi"/>
          <w:iCs/>
          <w:color w:val="000000"/>
          <w:kern w:val="18"/>
          <w:lang w:eastAsia="ko-KR"/>
        </w:rPr>
        <w:t>请</w:t>
      </w:r>
      <w:r w:rsidRPr="00F111AB">
        <w:rPr>
          <w:rFonts w:hAnsiTheme="minorEastAsia"/>
          <w:iCs/>
          <w:color w:val="000000"/>
          <w:kern w:val="18"/>
          <w:lang w:eastAsia="ko-KR"/>
        </w:rPr>
        <w:t>执行秘书并</w:t>
      </w:r>
      <w:r w:rsidRPr="00F111AB">
        <w:rPr>
          <w:rFonts w:ascii="KaiTi" w:eastAsia="KaiTi" w:hAnsi="KaiTi"/>
          <w:iCs/>
          <w:color w:val="000000"/>
          <w:kern w:val="18"/>
          <w:lang w:eastAsia="ko-KR"/>
        </w:rPr>
        <w:t>邀请</w:t>
      </w:r>
      <w:r w:rsidRPr="00F111AB">
        <w:rPr>
          <w:rFonts w:hAnsiTheme="minorEastAsia"/>
          <w:iCs/>
          <w:color w:val="000000"/>
          <w:kern w:val="18"/>
          <w:lang w:eastAsia="ko-KR"/>
        </w:rPr>
        <w:t>缔约方大会主席以联合签署信函</w:t>
      </w:r>
      <w:r w:rsidR="00F111AB" w:rsidRPr="00F111AB">
        <w:rPr>
          <w:rFonts w:hAnsiTheme="minorEastAsia" w:hint="eastAsia"/>
          <w:iCs/>
          <w:color w:val="000000"/>
          <w:kern w:val="18"/>
          <w:lang w:eastAsia="zh-CN"/>
        </w:rPr>
        <w:t>的</w:t>
      </w:r>
      <w:r w:rsidR="00F111AB" w:rsidRPr="00F111AB">
        <w:rPr>
          <w:rFonts w:hAnsiTheme="minorEastAsia"/>
          <w:iCs/>
          <w:color w:val="000000"/>
          <w:kern w:val="18"/>
          <w:lang w:eastAsia="zh-CN"/>
        </w:rPr>
        <w:t>形式</w:t>
      </w:r>
      <w:r w:rsidR="00F111AB" w:rsidRPr="00F111AB">
        <w:rPr>
          <w:rFonts w:hAnsiTheme="minorEastAsia" w:hint="eastAsia"/>
          <w:iCs/>
          <w:color w:val="000000"/>
          <w:kern w:val="18"/>
          <w:lang w:eastAsia="zh-CN"/>
        </w:rPr>
        <w:t>通知拖欠</w:t>
      </w:r>
      <w:r w:rsidR="00AA3C4D">
        <w:rPr>
          <w:rFonts w:hAnsiTheme="minorEastAsia" w:hint="eastAsia"/>
          <w:iCs/>
          <w:color w:val="000000"/>
          <w:kern w:val="18"/>
          <w:lang w:eastAsia="zh-CN"/>
        </w:rPr>
        <w:t>缴款</w:t>
      </w:r>
      <w:r w:rsidR="00F111AB" w:rsidRPr="00F111AB">
        <w:rPr>
          <w:rFonts w:hAnsiTheme="minorEastAsia"/>
          <w:iCs/>
          <w:color w:val="000000"/>
          <w:kern w:val="18"/>
          <w:lang w:eastAsia="zh-CN"/>
        </w:rPr>
        <w:t>的缔约方，请</w:t>
      </w:r>
      <w:r w:rsidRPr="00F111AB">
        <w:rPr>
          <w:rFonts w:hAnsiTheme="minorEastAsia"/>
          <w:iCs/>
          <w:color w:val="000000"/>
          <w:kern w:val="18"/>
          <w:lang w:eastAsia="ko-KR"/>
        </w:rPr>
        <w:t>其及时采取行动，并</w:t>
      </w:r>
      <w:r w:rsidR="00AA3C4D">
        <w:rPr>
          <w:rFonts w:hAnsiTheme="minorEastAsia" w:hint="eastAsia"/>
          <w:iCs/>
          <w:color w:val="000000"/>
          <w:kern w:val="18"/>
          <w:lang w:eastAsia="zh-CN"/>
        </w:rPr>
        <w:t>对</w:t>
      </w:r>
      <w:r w:rsidRPr="00F111AB">
        <w:rPr>
          <w:rFonts w:hAnsiTheme="minorEastAsia"/>
          <w:iCs/>
          <w:color w:val="000000"/>
          <w:kern w:val="18"/>
          <w:lang w:eastAsia="ko-KR"/>
        </w:rPr>
        <w:t>作出积极回应</w:t>
      </w:r>
      <w:r w:rsidR="00464BFF">
        <w:rPr>
          <w:rFonts w:hAnsiTheme="minorEastAsia" w:hint="eastAsia"/>
          <w:iCs/>
          <w:color w:val="000000"/>
          <w:kern w:val="18"/>
          <w:lang w:eastAsia="zh-CN"/>
        </w:rPr>
        <w:t>支付欠款</w:t>
      </w:r>
      <w:r w:rsidRPr="00F111AB">
        <w:rPr>
          <w:rFonts w:hAnsiTheme="minorEastAsia"/>
          <w:iCs/>
          <w:color w:val="000000"/>
          <w:kern w:val="18"/>
          <w:lang w:eastAsia="ko-KR"/>
        </w:rPr>
        <w:t>的缔约方</w:t>
      </w:r>
      <w:r w:rsidR="00AA3C4D">
        <w:rPr>
          <w:rFonts w:hAnsiTheme="minorEastAsia" w:hint="eastAsia"/>
          <w:iCs/>
          <w:color w:val="000000"/>
          <w:kern w:val="18"/>
          <w:lang w:eastAsia="zh-CN"/>
        </w:rPr>
        <w:t>表示感谢</w:t>
      </w:r>
      <w:r w:rsidRPr="00F111AB">
        <w:rPr>
          <w:rFonts w:hAnsiTheme="minorEastAsia"/>
          <w:iCs/>
          <w:color w:val="000000"/>
          <w:kern w:val="18"/>
          <w:lang w:eastAsia="ko-KR"/>
        </w:rPr>
        <w:t>；</w:t>
      </w:r>
    </w:p>
    <w:p w:rsidR="00F111AB" w:rsidRPr="00F111AB" w:rsidRDefault="008B7309" w:rsidP="00B70AA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ko-KR"/>
        </w:rPr>
      </w:pPr>
      <w:r w:rsidRPr="00F111AB">
        <w:rPr>
          <w:rFonts w:ascii="KaiTi" w:eastAsia="KaiTi" w:hAnsi="KaiTi"/>
          <w:iCs/>
          <w:color w:val="000000"/>
          <w:kern w:val="18"/>
          <w:lang w:eastAsia="ko-KR"/>
        </w:rPr>
        <w:t>注意到</w:t>
      </w:r>
      <w:r w:rsidR="00732FAB">
        <w:rPr>
          <w:rFonts w:hAnsiTheme="minorEastAsia"/>
          <w:iCs/>
          <w:color w:val="000000"/>
          <w:kern w:val="18"/>
          <w:lang w:eastAsia="ko-KR"/>
        </w:rPr>
        <w:t>《公约》及其《议定书》</w:t>
      </w:r>
      <w:r w:rsidRPr="00F111AB">
        <w:rPr>
          <w:rFonts w:hAnsiTheme="minorEastAsia"/>
          <w:iCs/>
          <w:color w:val="000000"/>
          <w:kern w:val="18"/>
          <w:lang w:val="en-CA" w:eastAsia="ko-KR"/>
        </w:rPr>
        <w:t>的信托基金</w:t>
      </w:r>
      <w:r w:rsidR="00D30E4D">
        <w:rPr>
          <w:rFonts w:hAnsiTheme="minorEastAsia"/>
          <w:iCs/>
          <w:color w:val="000000"/>
          <w:kern w:val="18"/>
          <w:lang w:val="en-CA" w:eastAsia="ko-KR"/>
        </w:rPr>
        <w:t>（</w:t>
      </w:r>
      <w:r w:rsidRPr="00F111AB">
        <w:rPr>
          <w:iCs/>
          <w:color w:val="000000"/>
          <w:kern w:val="18"/>
          <w:lang w:val="en-CA" w:eastAsia="ko-KR"/>
        </w:rPr>
        <w:t>BY</w:t>
      </w:r>
      <w:r w:rsidRPr="00F111AB">
        <w:rPr>
          <w:rFonts w:hAnsiTheme="minorEastAsia"/>
          <w:iCs/>
          <w:color w:val="000000"/>
          <w:kern w:val="18"/>
          <w:lang w:val="en-CA" w:eastAsia="ko-KR"/>
        </w:rPr>
        <w:t>、</w:t>
      </w:r>
      <w:r w:rsidRPr="00F111AB">
        <w:rPr>
          <w:iCs/>
          <w:color w:val="000000"/>
          <w:kern w:val="18"/>
          <w:lang w:val="en-CA" w:eastAsia="ko-KR"/>
        </w:rPr>
        <w:t>BG</w:t>
      </w:r>
      <w:r w:rsidRPr="00F111AB">
        <w:rPr>
          <w:rFonts w:hAnsiTheme="minorEastAsia"/>
          <w:iCs/>
          <w:color w:val="000000"/>
          <w:kern w:val="18"/>
          <w:lang w:val="en-CA" w:eastAsia="ko-KR"/>
        </w:rPr>
        <w:t>和</w:t>
      </w:r>
      <w:r w:rsidRPr="00F111AB">
        <w:rPr>
          <w:iCs/>
          <w:color w:val="000000"/>
          <w:kern w:val="18"/>
          <w:lang w:val="en-CA" w:eastAsia="ko-KR"/>
        </w:rPr>
        <w:t>BB</w:t>
      </w:r>
      <w:r w:rsidR="00D30E4D">
        <w:rPr>
          <w:rFonts w:hAnsiTheme="minorEastAsia"/>
          <w:iCs/>
          <w:color w:val="000000"/>
          <w:kern w:val="18"/>
          <w:lang w:val="en-CA" w:eastAsia="ko-KR"/>
        </w:rPr>
        <w:t>）</w:t>
      </w:r>
      <w:r w:rsidR="00F111AB" w:rsidRPr="00F111AB">
        <w:rPr>
          <w:rFonts w:hAnsiTheme="minorEastAsia" w:hint="eastAsia"/>
          <w:iCs/>
          <w:color w:val="000000"/>
          <w:kern w:val="18"/>
          <w:lang w:val="en-CA" w:eastAsia="zh-CN"/>
        </w:rPr>
        <w:t>应</w:t>
      </w:r>
      <w:r w:rsidR="00F111AB" w:rsidRPr="00F111AB">
        <w:rPr>
          <w:rFonts w:hAnsiTheme="minorEastAsia"/>
          <w:iCs/>
          <w:color w:val="000000"/>
          <w:kern w:val="18"/>
          <w:lang w:val="en-CA" w:eastAsia="zh-CN"/>
        </w:rPr>
        <w:t>从</w:t>
      </w:r>
      <w:r w:rsidR="00F111AB" w:rsidRPr="00F111AB">
        <w:rPr>
          <w:rFonts w:hAnsiTheme="minorEastAsia" w:hint="eastAsia"/>
          <w:iCs/>
          <w:color w:val="000000"/>
          <w:kern w:val="18"/>
          <w:lang w:val="en-CA" w:eastAsia="zh-CN"/>
        </w:rPr>
        <w:t>2020</w:t>
      </w:r>
      <w:r w:rsidR="00F111AB" w:rsidRPr="00F111AB">
        <w:rPr>
          <w:rFonts w:hAnsiTheme="minorEastAsia" w:hint="eastAsia"/>
          <w:iCs/>
          <w:color w:val="000000"/>
          <w:kern w:val="18"/>
          <w:lang w:val="en-CA" w:eastAsia="zh-CN"/>
        </w:rPr>
        <w:t>年</w:t>
      </w:r>
      <w:r w:rsidR="00F111AB" w:rsidRPr="00F111AB">
        <w:rPr>
          <w:rFonts w:hAnsiTheme="minorEastAsia" w:hint="eastAsia"/>
          <w:iCs/>
          <w:color w:val="000000"/>
          <w:kern w:val="18"/>
          <w:lang w:val="en-CA" w:eastAsia="zh-CN"/>
        </w:rPr>
        <w:t>1</w:t>
      </w:r>
      <w:r w:rsidR="00F111AB" w:rsidRPr="00F111AB">
        <w:rPr>
          <w:rFonts w:hAnsiTheme="minorEastAsia" w:hint="eastAsia"/>
          <w:iCs/>
          <w:color w:val="000000"/>
          <w:kern w:val="18"/>
          <w:lang w:val="en-CA" w:eastAsia="zh-CN"/>
        </w:rPr>
        <w:t>月</w:t>
      </w:r>
      <w:r w:rsidR="00F111AB" w:rsidRPr="00F111AB">
        <w:rPr>
          <w:rFonts w:hAnsiTheme="minorEastAsia" w:hint="eastAsia"/>
          <w:iCs/>
          <w:color w:val="000000"/>
          <w:kern w:val="18"/>
          <w:lang w:val="en-CA" w:eastAsia="zh-CN"/>
        </w:rPr>
        <w:t>1</w:t>
      </w:r>
      <w:r w:rsidR="00F111AB" w:rsidRPr="00F111AB">
        <w:rPr>
          <w:rFonts w:hAnsiTheme="minorEastAsia" w:hint="eastAsia"/>
          <w:iCs/>
          <w:color w:val="000000"/>
          <w:kern w:val="18"/>
          <w:lang w:val="en-CA" w:eastAsia="zh-CN"/>
        </w:rPr>
        <w:t>日</w:t>
      </w:r>
      <w:r w:rsidR="00F111AB" w:rsidRPr="00F111AB">
        <w:rPr>
          <w:rFonts w:hAnsiTheme="minorEastAsia"/>
          <w:iCs/>
          <w:color w:val="000000"/>
          <w:kern w:val="18"/>
          <w:lang w:val="en-CA" w:eastAsia="zh-CN"/>
        </w:rPr>
        <w:t>起</w:t>
      </w:r>
      <w:r w:rsidR="00F111AB" w:rsidRPr="00F111AB">
        <w:rPr>
          <w:rFonts w:hAnsiTheme="minorEastAsia" w:hint="eastAsia"/>
          <w:iCs/>
          <w:color w:val="000000"/>
          <w:kern w:val="18"/>
          <w:lang w:val="en-CA" w:eastAsia="zh-CN"/>
        </w:rPr>
        <w:t>至</w:t>
      </w:r>
      <w:r w:rsidR="00F111AB" w:rsidRPr="00F111AB">
        <w:rPr>
          <w:iCs/>
          <w:color w:val="000000"/>
          <w:kern w:val="18"/>
          <w:lang w:val="en-CA" w:eastAsia="ko-KR"/>
        </w:rPr>
        <w:t>2021</w:t>
      </w:r>
      <w:r w:rsidR="00F111AB" w:rsidRPr="00F111AB">
        <w:rPr>
          <w:rFonts w:hAnsiTheme="minorEastAsia"/>
          <w:iCs/>
          <w:color w:val="000000"/>
          <w:kern w:val="18"/>
          <w:lang w:val="en-CA" w:eastAsia="ko-KR"/>
        </w:rPr>
        <w:t>年</w:t>
      </w:r>
      <w:r w:rsidR="00F111AB" w:rsidRPr="00F111AB">
        <w:rPr>
          <w:iCs/>
          <w:color w:val="000000"/>
          <w:kern w:val="18"/>
          <w:lang w:val="en-CA" w:eastAsia="ko-KR"/>
        </w:rPr>
        <w:t>12</w:t>
      </w:r>
      <w:r w:rsidR="00F111AB" w:rsidRPr="00F111AB">
        <w:rPr>
          <w:rFonts w:hAnsiTheme="minorEastAsia"/>
          <w:iCs/>
          <w:color w:val="000000"/>
          <w:kern w:val="18"/>
          <w:lang w:val="en-CA" w:eastAsia="ko-KR"/>
        </w:rPr>
        <w:t>月</w:t>
      </w:r>
      <w:r w:rsidR="00F111AB" w:rsidRPr="00F111AB">
        <w:rPr>
          <w:iCs/>
          <w:color w:val="000000"/>
          <w:kern w:val="18"/>
          <w:lang w:val="en-CA" w:eastAsia="ko-KR"/>
        </w:rPr>
        <w:t>31</w:t>
      </w:r>
      <w:r w:rsidR="00F111AB" w:rsidRPr="00F111AB">
        <w:rPr>
          <w:rFonts w:hAnsiTheme="minorEastAsia"/>
          <w:iCs/>
          <w:color w:val="000000"/>
          <w:kern w:val="18"/>
          <w:lang w:val="en-CA" w:eastAsia="ko-KR"/>
        </w:rPr>
        <w:t>日延长两年，并</w:t>
      </w:r>
      <w:r w:rsidR="00F111AB" w:rsidRPr="00A702F2">
        <w:rPr>
          <w:rFonts w:ascii="KaiTi" w:eastAsia="KaiTi" w:hAnsi="KaiTi"/>
          <w:iCs/>
          <w:color w:val="000000"/>
          <w:kern w:val="18"/>
          <w:lang w:eastAsia="ko-KR"/>
        </w:rPr>
        <w:t>请</w:t>
      </w:r>
      <w:r w:rsidR="00F111AB" w:rsidRPr="00F111AB">
        <w:rPr>
          <w:rFonts w:hAnsiTheme="minorEastAsia"/>
          <w:iCs/>
          <w:color w:val="000000"/>
          <w:kern w:val="18"/>
          <w:lang w:val="en-CA" w:eastAsia="ko-KR"/>
        </w:rPr>
        <w:t>联合国环境规划署执行主任寻求联合国环境</w:t>
      </w:r>
      <w:r w:rsidR="00F111AB">
        <w:rPr>
          <w:rFonts w:hAnsiTheme="minorEastAsia" w:hint="eastAsia"/>
          <w:iCs/>
          <w:color w:val="000000"/>
          <w:kern w:val="18"/>
          <w:lang w:val="en-CA" w:eastAsia="zh-CN"/>
        </w:rPr>
        <w:t>大会</w:t>
      </w:r>
      <w:r w:rsidR="00F111AB">
        <w:rPr>
          <w:rFonts w:hAnsiTheme="minorEastAsia"/>
          <w:iCs/>
          <w:color w:val="000000"/>
          <w:kern w:val="18"/>
          <w:lang w:val="en-CA" w:eastAsia="zh-CN"/>
        </w:rPr>
        <w:t>核准各</w:t>
      </w:r>
      <w:r w:rsidR="00F111AB">
        <w:rPr>
          <w:rFonts w:hAnsiTheme="minorEastAsia" w:hint="eastAsia"/>
          <w:iCs/>
          <w:color w:val="000000"/>
          <w:kern w:val="18"/>
          <w:lang w:val="en-CA" w:eastAsia="zh-CN"/>
        </w:rPr>
        <w:t>基金</w:t>
      </w:r>
      <w:r w:rsidR="00F111AB">
        <w:rPr>
          <w:rFonts w:hAnsiTheme="minorEastAsia"/>
          <w:iCs/>
          <w:color w:val="000000"/>
          <w:kern w:val="18"/>
          <w:lang w:val="en-CA" w:eastAsia="zh-CN"/>
        </w:rPr>
        <w:t>的延长；</w:t>
      </w:r>
    </w:p>
    <w:p w:rsidR="008B7309" w:rsidRPr="00421205" w:rsidRDefault="008B7309" w:rsidP="000E31F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eastAsia="ko-KR"/>
        </w:rPr>
      </w:pPr>
      <w:r w:rsidRPr="00421205">
        <w:rPr>
          <w:rFonts w:ascii="KaiTi" w:eastAsia="KaiTi" w:hAnsi="KaiTi"/>
          <w:iCs/>
          <w:color w:val="000000"/>
          <w:kern w:val="18"/>
          <w:lang w:eastAsia="ko-KR"/>
        </w:rPr>
        <w:t>确认</w:t>
      </w:r>
      <w:r w:rsidRPr="00421205">
        <w:rPr>
          <w:rFonts w:hAnsiTheme="minorEastAsia"/>
          <w:iCs/>
          <w:color w:val="000000"/>
          <w:kern w:val="18"/>
          <w:lang w:val="en-CA" w:eastAsia="ko-KR"/>
        </w:rPr>
        <w:t>资金估计数为</w:t>
      </w:r>
      <w:r w:rsidRPr="00421205">
        <w:rPr>
          <w:rFonts w:hAnsiTheme="minorEastAsia"/>
          <w:iCs/>
          <w:color w:val="000000"/>
          <w:kern w:val="18"/>
          <w:lang w:val="en-CA"/>
        </w:rPr>
        <w:t>：</w:t>
      </w:r>
    </w:p>
    <w:p w:rsidR="008B7309" w:rsidRPr="00353BC8" w:rsidRDefault="0032446A" w:rsidP="009375AA">
      <w:pPr>
        <w:pStyle w:val="ListParagraph"/>
        <w:numPr>
          <w:ilvl w:val="0"/>
          <w:numId w:val="36"/>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353BC8">
        <w:rPr>
          <w:iCs/>
          <w:color w:val="000000"/>
          <w:kern w:val="18"/>
          <w:lang w:val="en-CA" w:eastAsia="zh-CN"/>
        </w:rPr>
        <w:t>下表</w:t>
      </w:r>
      <w:r w:rsidRPr="00353BC8">
        <w:rPr>
          <w:iCs/>
          <w:color w:val="000000"/>
          <w:kern w:val="18"/>
          <w:lang w:val="en-CA" w:eastAsia="zh-CN"/>
        </w:rPr>
        <w:t>3</w:t>
      </w:r>
      <w:r w:rsidRPr="00353BC8">
        <w:rPr>
          <w:rFonts w:hint="eastAsia"/>
          <w:iCs/>
          <w:color w:val="000000"/>
          <w:kern w:val="18"/>
          <w:lang w:val="en-CA" w:eastAsia="zh-CN"/>
        </w:rPr>
        <w:t>所列</w:t>
      </w:r>
      <w:r w:rsidR="008B7309" w:rsidRPr="00353BC8">
        <w:rPr>
          <w:iCs/>
          <w:color w:val="000000"/>
          <w:kern w:val="18"/>
          <w:lang w:val="en-CA" w:eastAsia="zh-CN"/>
        </w:rPr>
        <w:t>支持</w:t>
      </w:r>
      <w:r w:rsidRPr="00353BC8">
        <w:rPr>
          <w:iCs/>
          <w:color w:val="000000"/>
          <w:kern w:val="18"/>
          <w:lang w:val="en-CA" w:eastAsia="zh-CN"/>
        </w:rPr>
        <w:t>2019-2020</w:t>
      </w:r>
      <w:r w:rsidRPr="00353BC8">
        <w:rPr>
          <w:iCs/>
          <w:color w:val="000000"/>
          <w:kern w:val="18"/>
          <w:lang w:val="en-CA" w:eastAsia="zh-CN"/>
        </w:rPr>
        <w:t>年期间</w:t>
      </w:r>
      <w:r w:rsidRPr="00353BC8">
        <w:rPr>
          <w:rFonts w:hint="eastAsia"/>
          <w:iCs/>
          <w:color w:val="000000"/>
          <w:kern w:val="18"/>
          <w:lang w:val="en-CA" w:eastAsia="zh-CN"/>
        </w:rPr>
        <w:t>核定</w:t>
      </w:r>
      <w:r w:rsidR="00353BC8" w:rsidRPr="00353BC8">
        <w:rPr>
          <w:iCs/>
          <w:color w:val="000000"/>
          <w:kern w:val="18"/>
          <w:lang w:val="en-CA" w:eastAsia="zh-CN"/>
        </w:rPr>
        <w:t>《生物多样性公约》活动的额外自愿捐款</w:t>
      </w:r>
      <w:r w:rsidR="008B7309" w:rsidRPr="00353BC8">
        <w:rPr>
          <w:iCs/>
          <w:color w:val="000000"/>
          <w:kern w:val="18"/>
          <w:lang w:val="en-CA" w:eastAsia="zh-CN"/>
        </w:rPr>
        <w:t>信托基金</w:t>
      </w:r>
      <w:r w:rsidR="00D30E4D" w:rsidRPr="00353BC8">
        <w:rPr>
          <w:iCs/>
          <w:color w:val="000000"/>
          <w:kern w:val="18"/>
          <w:lang w:val="en-CA" w:eastAsia="zh-CN"/>
        </w:rPr>
        <w:t>（</w:t>
      </w:r>
      <w:r w:rsidR="008B7309" w:rsidRPr="00353BC8">
        <w:rPr>
          <w:iCs/>
          <w:color w:val="000000"/>
          <w:kern w:val="18"/>
          <w:lang w:val="en-CA" w:eastAsia="zh-CN"/>
        </w:rPr>
        <w:t>BE</w:t>
      </w:r>
      <w:r w:rsidR="00D30E4D" w:rsidRPr="00353BC8">
        <w:rPr>
          <w:iCs/>
          <w:color w:val="000000"/>
          <w:kern w:val="18"/>
          <w:lang w:val="en-CA" w:eastAsia="zh-CN"/>
        </w:rPr>
        <w:t>）</w:t>
      </w:r>
      <w:r w:rsidR="008B7309" w:rsidRPr="00353BC8">
        <w:rPr>
          <w:iCs/>
          <w:color w:val="000000"/>
          <w:kern w:val="18"/>
          <w:lang w:val="en-CA" w:eastAsia="zh-CN"/>
        </w:rPr>
        <w:t>；</w:t>
      </w:r>
    </w:p>
    <w:p w:rsidR="008B7309" w:rsidRPr="00421205" w:rsidRDefault="0032446A" w:rsidP="00F111AB">
      <w:pPr>
        <w:pStyle w:val="ListParagraph"/>
        <w:numPr>
          <w:ilvl w:val="0"/>
          <w:numId w:val="36"/>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hAnsiTheme="minorEastAsia"/>
          <w:iCs/>
          <w:color w:val="000000"/>
          <w:kern w:val="18"/>
          <w:lang w:val="en-CA" w:eastAsia="zh-CN"/>
        </w:rPr>
        <w:t>下表</w:t>
      </w:r>
      <w:r>
        <w:rPr>
          <w:iCs/>
          <w:color w:val="000000"/>
          <w:kern w:val="18"/>
          <w:lang w:val="en-CA" w:eastAsia="zh-CN"/>
        </w:rPr>
        <w:t>4</w:t>
      </w:r>
      <w:r>
        <w:rPr>
          <w:rFonts w:hint="eastAsia"/>
          <w:iCs/>
          <w:color w:val="000000"/>
          <w:kern w:val="18"/>
          <w:lang w:val="en-CA" w:eastAsia="zh-CN"/>
        </w:rPr>
        <w:t>所载</w:t>
      </w:r>
      <w:r w:rsidR="008B7309" w:rsidRPr="00421205">
        <w:rPr>
          <w:iCs/>
          <w:color w:val="000000"/>
          <w:kern w:val="18"/>
          <w:lang w:val="en-CA" w:eastAsia="zh-CN"/>
        </w:rPr>
        <w:t>2019-</w:t>
      </w:r>
      <w:r w:rsidR="008B7309" w:rsidRPr="00421205">
        <w:rPr>
          <w:iCs/>
          <w:color w:val="000000"/>
          <w:kern w:val="18"/>
          <w:lang w:val="en-CA" w:eastAsia="ko-KR"/>
        </w:rPr>
        <w:t>2020</w:t>
      </w:r>
      <w:r w:rsidR="008B7309" w:rsidRPr="00421205">
        <w:rPr>
          <w:rFonts w:hAnsiTheme="minorEastAsia"/>
          <w:iCs/>
          <w:color w:val="000000"/>
          <w:kern w:val="18"/>
          <w:lang w:val="en-CA" w:eastAsia="zh-CN"/>
        </w:rPr>
        <w:t>年期间协助发展中国家缔约方，特别是最不发达国家和小岛屿发展中国家以及经济转型国家缔约方参与《生物多样性公约》进程的特别自愿信托基金</w:t>
      </w:r>
      <w:r w:rsidR="00D30E4D">
        <w:rPr>
          <w:rFonts w:hAnsiTheme="minorEastAsia"/>
          <w:iCs/>
          <w:color w:val="000000"/>
          <w:kern w:val="18"/>
          <w:lang w:val="en-CA" w:eastAsia="zh-CN"/>
        </w:rPr>
        <w:t>（</w:t>
      </w:r>
      <w:r w:rsidR="008B7309" w:rsidRPr="00421205">
        <w:rPr>
          <w:iCs/>
          <w:color w:val="000000"/>
          <w:kern w:val="18"/>
          <w:lang w:val="en-CA" w:eastAsia="zh-CN"/>
        </w:rPr>
        <w:t>BZ</w:t>
      </w:r>
      <w:r w:rsidR="00D30E4D">
        <w:rPr>
          <w:rFonts w:hAnsiTheme="minorEastAsia"/>
          <w:iCs/>
          <w:color w:val="000000"/>
          <w:kern w:val="18"/>
          <w:lang w:val="en-CA" w:eastAsia="zh-CN"/>
        </w:rPr>
        <w:t>）</w:t>
      </w:r>
      <w:r w:rsidR="008B7309" w:rsidRPr="00421205">
        <w:rPr>
          <w:rFonts w:hAnsiTheme="minorEastAsia"/>
          <w:iCs/>
          <w:color w:val="000000"/>
          <w:kern w:val="18"/>
          <w:lang w:val="en-CA" w:eastAsia="zh-CN"/>
        </w:rPr>
        <w:t>；</w:t>
      </w:r>
    </w:p>
    <w:p w:rsidR="008B7309" w:rsidRPr="00421205" w:rsidRDefault="0032446A" w:rsidP="00F111AB">
      <w:pPr>
        <w:pStyle w:val="ListParagraph"/>
        <w:numPr>
          <w:ilvl w:val="0"/>
          <w:numId w:val="36"/>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421205">
        <w:rPr>
          <w:rFonts w:hAnsiTheme="minorEastAsia"/>
          <w:iCs/>
          <w:color w:val="000000"/>
          <w:kern w:val="18"/>
          <w:lang w:val="en-CA" w:eastAsia="zh-CN"/>
        </w:rPr>
        <w:t>下表</w:t>
      </w:r>
      <w:r>
        <w:rPr>
          <w:rFonts w:hAnsiTheme="minorEastAsia" w:hint="eastAsia"/>
          <w:iCs/>
          <w:color w:val="000000"/>
          <w:kern w:val="18"/>
          <w:lang w:val="en-CA" w:eastAsia="zh-CN"/>
        </w:rPr>
        <w:t>5</w:t>
      </w:r>
      <w:r>
        <w:rPr>
          <w:rFonts w:hAnsiTheme="minorEastAsia" w:hint="eastAsia"/>
          <w:iCs/>
          <w:color w:val="000000"/>
          <w:kern w:val="18"/>
          <w:lang w:val="en-CA" w:eastAsia="zh-CN"/>
        </w:rPr>
        <w:t>所载</w:t>
      </w:r>
      <w:r w:rsidR="008B7309" w:rsidRPr="00421205">
        <w:rPr>
          <w:iCs/>
          <w:color w:val="000000"/>
          <w:kern w:val="18"/>
          <w:lang w:val="en-CA" w:eastAsia="zh-CN"/>
        </w:rPr>
        <w:t>2019-</w:t>
      </w:r>
      <w:r w:rsidR="008B7309" w:rsidRPr="00421205">
        <w:rPr>
          <w:iCs/>
          <w:color w:val="000000"/>
          <w:kern w:val="18"/>
          <w:lang w:val="en-CA" w:eastAsia="ko-KR"/>
        </w:rPr>
        <w:t>2020</w:t>
      </w:r>
      <w:r w:rsidR="008B7309" w:rsidRPr="00421205">
        <w:rPr>
          <w:rFonts w:hAnsiTheme="minorEastAsia"/>
          <w:iCs/>
          <w:color w:val="000000"/>
          <w:kern w:val="18"/>
          <w:lang w:val="en-CA" w:eastAsia="zh-CN"/>
        </w:rPr>
        <w:t>年期间协助土著人民和地方</w:t>
      </w:r>
      <w:r w:rsidR="008B7309" w:rsidRPr="00421205">
        <w:rPr>
          <w:rFonts w:hAnsiTheme="minorEastAsia"/>
          <w:iCs/>
          <w:color w:val="000000"/>
          <w:kern w:val="18"/>
          <w:lang w:eastAsia="zh-CN"/>
        </w:rPr>
        <w:t>社区参与《生物多样性公约》工作的自愿捐款普通信托基金</w:t>
      </w:r>
      <w:r w:rsidR="00D30E4D">
        <w:rPr>
          <w:rFonts w:hAnsiTheme="minorEastAsia"/>
          <w:iCs/>
          <w:color w:val="000000"/>
          <w:kern w:val="18"/>
          <w:lang w:eastAsia="zh-CN"/>
        </w:rPr>
        <w:t>（</w:t>
      </w:r>
      <w:r w:rsidR="008B7309" w:rsidRPr="00421205">
        <w:rPr>
          <w:iCs/>
          <w:color w:val="000000"/>
          <w:kern w:val="18"/>
          <w:lang w:eastAsia="zh-CN"/>
        </w:rPr>
        <w:t>VB</w:t>
      </w:r>
      <w:r w:rsidR="00D30E4D">
        <w:rPr>
          <w:rFonts w:hAnsiTheme="minorEastAsia"/>
          <w:iCs/>
          <w:color w:val="000000"/>
          <w:kern w:val="18"/>
          <w:lang w:eastAsia="zh-CN"/>
        </w:rPr>
        <w:t>）</w:t>
      </w:r>
      <w:r w:rsidR="008B7309" w:rsidRPr="00421205">
        <w:rPr>
          <w:rFonts w:hAnsiTheme="minorEastAsia"/>
          <w:iCs/>
          <w:color w:val="000000"/>
          <w:kern w:val="18"/>
          <w:lang w:eastAsia="zh-CN"/>
        </w:rPr>
        <w:t>；</w:t>
      </w:r>
    </w:p>
    <w:p w:rsidR="00D30E4D" w:rsidRPr="00D30E4D" w:rsidRDefault="008B7309" w:rsidP="00AA11BD">
      <w:pPr>
        <w:pStyle w:val="ListParagraph"/>
        <w:numPr>
          <w:ilvl w:val="0"/>
          <w:numId w:val="35"/>
        </w:numPr>
        <w:shd w:val="clear" w:color="auto" w:fill="FFFFFF" w:themeFill="background1"/>
        <w:tabs>
          <w:tab w:val="left" w:pos="1440"/>
        </w:tabs>
        <w:snapToGrid w:val="0"/>
        <w:spacing w:before="120" w:after="120"/>
        <w:ind w:left="0" w:firstLine="720"/>
        <w:jc w:val="both"/>
        <w:rPr>
          <w:rFonts w:hAnsiTheme="minorEastAsia"/>
          <w:iCs/>
          <w:color w:val="000000"/>
          <w:kern w:val="18"/>
          <w:lang w:val="en-CA" w:eastAsia="ko-KR"/>
        </w:rPr>
      </w:pPr>
      <w:r w:rsidRPr="00421205">
        <w:rPr>
          <w:rFonts w:ascii="KaiTi" w:eastAsia="KaiTi" w:hAnsi="KaiTi" w:cs="Microsoft YaHei"/>
          <w:iCs/>
          <w:color w:val="000000"/>
          <w:kern w:val="18"/>
          <w:lang w:eastAsia="x-none"/>
        </w:rPr>
        <w:t>邀请</w:t>
      </w:r>
      <w:r w:rsidRPr="00421205">
        <w:rPr>
          <w:iCs/>
          <w:color w:val="000000"/>
          <w:kern w:val="18"/>
          <w:lang w:eastAsia="x-none"/>
        </w:rPr>
        <w:t>联合国环境</w:t>
      </w:r>
      <w:r w:rsidRPr="00F111AB">
        <w:rPr>
          <w:rFonts w:hAnsiTheme="minorEastAsia"/>
          <w:iCs/>
          <w:color w:val="000000"/>
          <w:kern w:val="18"/>
          <w:lang w:val="en-CA" w:eastAsia="ko-KR"/>
        </w:rPr>
        <w:t>规划署执行主任继续对</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从</w:t>
      </w:r>
      <w:r w:rsidRPr="00F111AB">
        <w:rPr>
          <w:rFonts w:hAnsiTheme="minorEastAsia"/>
          <w:iCs/>
          <w:color w:val="000000"/>
          <w:kern w:val="18"/>
          <w:lang w:val="en-CA" w:eastAsia="ko-KR"/>
        </w:rPr>
        <w:t>​</w:t>
      </w:r>
      <w:r w:rsidRPr="00F111AB">
        <w:rPr>
          <w:rFonts w:hAnsiTheme="minorEastAsia"/>
          <w:iCs/>
          <w:color w:val="000000"/>
          <w:kern w:val="18"/>
          <w:lang w:val="en-CA" w:eastAsia="ko-KR"/>
        </w:rPr>
        <w:t>B</w:t>
      </w:r>
      <w:r w:rsidRPr="00F111AB">
        <w:rPr>
          <w:rFonts w:hAnsiTheme="minorEastAsia"/>
          <w:iCs/>
          <w:color w:val="000000"/>
          <w:kern w:val="18"/>
          <w:lang w:val="en-CA" w:eastAsia="ko-KR"/>
        </w:rPr>
        <w:t>​</w:t>
      </w:r>
      <w:r w:rsidRPr="00F111AB">
        <w:rPr>
          <w:rFonts w:hAnsiTheme="minorEastAsia"/>
          <w:iCs/>
          <w:color w:val="000000"/>
          <w:kern w:val="18"/>
          <w:lang w:val="en-CA" w:eastAsia="ko-KR"/>
        </w:rPr>
        <w:t>Z</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和</w:t>
      </w:r>
      <w:r w:rsidRPr="00F111AB">
        <w:rPr>
          <w:rFonts w:hAnsiTheme="minorEastAsia"/>
          <w:iCs/>
          <w:color w:val="000000"/>
          <w:kern w:val="18"/>
          <w:lang w:val="en-CA" w:eastAsia="ko-KR"/>
        </w:rPr>
        <w:t>​</w:t>
      </w:r>
      <w:r w:rsidRPr="00F111AB">
        <w:rPr>
          <w:rFonts w:hAnsiTheme="minorEastAsia"/>
          <w:iCs/>
          <w:color w:val="000000"/>
          <w:kern w:val="18"/>
          <w:lang w:val="en-CA" w:eastAsia="ko-KR"/>
        </w:rPr>
        <w:t>V</w:t>
      </w:r>
      <w:r w:rsidRPr="00F111AB">
        <w:rPr>
          <w:rFonts w:hAnsiTheme="minorEastAsia"/>
          <w:iCs/>
          <w:color w:val="000000"/>
          <w:kern w:val="18"/>
          <w:lang w:val="en-CA" w:eastAsia="ko-KR"/>
        </w:rPr>
        <w:t>​</w:t>
      </w:r>
      <w:r w:rsidRPr="00F111AB">
        <w:rPr>
          <w:rFonts w:hAnsiTheme="minorEastAsia"/>
          <w:iCs/>
          <w:color w:val="000000"/>
          <w:kern w:val="18"/>
          <w:lang w:val="en-CA" w:eastAsia="ko-KR"/>
        </w:rPr>
        <w:t>B</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信</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托</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基</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金</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中</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豁</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免</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与</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会</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自</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愿</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捐</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款</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的</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方</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案</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支</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助</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费</w:t>
      </w:r>
      <w:r w:rsidRPr="00F111AB">
        <w:rPr>
          <w:rFonts w:hAnsiTheme="minorEastAsia"/>
          <w:iCs/>
          <w:color w:val="000000"/>
          <w:kern w:val="18"/>
          <w:lang w:val="en-CA" w:eastAsia="ko-KR"/>
        </w:rPr>
        <w:t>​</w:t>
      </w:r>
      <w:r w:rsidRPr="00F111AB">
        <w:rPr>
          <w:rFonts w:hAnsiTheme="minorEastAsia" w:hint="eastAsia"/>
          <w:iCs/>
          <w:color w:val="000000"/>
          <w:kern w:val="18"/>
          <w:lang w:val="en-CA" w:eastAsia="ko-KR"/>
        </w:rPr>
        <w:t>用</w:t>
      </w:r>
      <w:r w:rsidRPr="00F111AB">
        <w:rPr>
          <w:rFonts w:hAnsiTheme="minorEastAsia"/>
          <w:iCs/>
          <w:color w:val="000000"/>
          <w:kern w:val="18"/>
          <w:lang w:val="en-CA" w:eastAsia="ko-KR"/>
        </w:rPr>
        <w:t>​</w:t>
      </w:r>
      <w:r w:rsidR="00AA11BD" w:rsidRPr="00F111AB">
        <w:rPr>
          <w:rFonts w:hAnsiTheme="minorEastAsia" w:hint="eastAsia"/>
          <w:iCs/>
          <w:color w:val="000000"/>
          <w:kern w:val="18"/>
          <w:lang w:val="en-CA" w:eastAsia="ko-KR"/>
        </w:rPr>
        <w:t>的</w:t>
      </w:r>
      <w:r w:rsidR="00AA11BD" w:rsidRPr="00F111AB">
        <w:rPr>
          <w:rFonts w:hAnsiTheme="minorEastAsia"/>
          <w:iCs/>
          <w:color w:val="000000"/>
          <w:kern w:val="18"/>
          <w:lang w:val="en-CA" w:eastAsia="ko-KR"/>
        </w:rPr>
        <w:t>安排，因为</w:t>
      </w:r>
      <w:r w:rsidR="00AA11BD" w:rsidRPr="00F111AB">
        <w:rPr>
          <w:rFonts w:hAnsiTheme="minorEastAsia" w:hint="eastAsia"/>
          <w:iCs/>
          <w:color w:val="000000"/>
          <w:kern w:val="18"/>
          <w:lang w:val="en-CA" w:eastAsia="ko-KR"/>
        </w:rPr>
        <w:t>《</w:t>
      </w:r>
      <w:r w:rsidR="00AA11BD" w:rsidRPr="00F111AB">
        <w:rPr>
          <w:rFonts w:hAnsiTheme="minorEastAsia"/>
          <w:iCs/>
          <w:color w:val="000000"/>
          <w:kern w:val="18"/>
          <w:lang w:val="en-CA" w:eastAsia="ko-KR"/>
        </w:rPr>
        <w:t>生物多样性公约</w:t>
      </w:r>
      <w:r w:rsidR="00AA11BD" w:rsidRPr="00F111AB">
        <w:rPr>
          <w:rFonts w:hAnsiTheme="minorEastAsia" w:hint="eastAsia"/>
          <w:iCs/>
          <w:color w:val="000000"/>
          <w:kern w:val="18"/>
          <w:lang w:val="en-CA" w:eastAsia="ko-KR"/>
        </w:rPr>
        <w:t>》</w:t>
      </w:r>
      <w:r w:rsidR="00AA11BD" w:rsidRPr="00F111AB">
        <w:rPr>
          <w:rFonts w:hAnsiTheme="minorEastAsia"/>
          <w:iCs/>
          <w:color w:val="000000"/>
          <w:kern w:val="18"/>
          <w:lang w:val="en-CA" w:eastAsia="ko-KR"/>
        </w:rPr>
        <w:t>秘书处符合第</w:t>
      </w:r>
      <w:r w:rsidR="00AA11BD">
        <w:rPr>
          <w:rFonts w:hAnsiTheme="minorEastAsia" w:hint="eastAsia"/>
          <w:iCs/>
          <w:color w:val="000000"/>
          <w:kern w:val="18"/>
          <w:lang w:val="en-CA" w:eastAsia="zh-CN"/>
        </w:rPr>
        <w:t xml:space="preserve"> </w:t>
      </w:r>
      <w:r w:rsidRPr="00F111AB">
        <w:rPr>
          <w:rFonts w:hAnsiTheme="minorEastAsia"/>
          <w:iCs/>
          <w:color w:val="000000"/>
          <w:kern w:val="18"/>
          <w:lang w:val="en-CA" w:eastAsia="ko-KR"/>
        </w:rPr>
        <w:t>2/18</w:t>
      </w:r>
      <w:r w:rsidRPr="00F111AB">
        <w:rPr>
          <w:rFonts w:hAnsiTheme="minorEastAsia"/>
          <w:iCs/>
          <w:color w:val="000000"/>
          <w:kern w:val="18"/>
          <w:lang w:val="en-CA" w:eastAsia="ko-KR"/>
        </w:rPr>
        <w:t>号</w:t>
      </w:r>
      <w:r w:rsidR="00D30E4D" w:rsidRPr="00D30E4D">
        <w:rPr>
          <w:rFonts w:hAnsiTheme="minorEastAsia"/>
          <w:iCs/>
          <w:color w:val="000000"/>
          <w:kern w:val="18"/>
          <w:lang w:val="en-CA" w:eastAsia="ko-KR"/>
        </w:rPr>
        <w:t>决议规</w:t>
      </w:r>
      <w:r w:rsidR="00D30E4D">
        <w:rPr>
          <w:rFonts w:hAnsiTheme="minorEastAsia" w:hint="eastAsia"/>
          <w:iCs/>
          <w:color w:val="000000"/>
          <w:kern w:val="18"/>
          <w:lang w:val="en-CA" w:eastAsia="zh-CN"/>
        </w:rPr>
        <w:t>定</w:t>
      </w:r>
      <w:r w:rsidR="00D30E4D">
        <w:rPr>
          <w:rFonts w:hAnsiTheme="minorEastAsia"/>
          <w:iCs/>
          <w:color w:val="000000"/>
          <w:kern w:val="18"/>
          <w:lang w:val="en-CA" w:eastAsia="zh-CN"/>
        </w:rPr>
        <w:t>的标准，</w:t>
      </w:r>
      <w:r w:rsidR="00D30E4D">
        <w:rPr>
          <w:rFonts w:hAnsiTheme="minorEastAsia" w:hint="eastAsia"/>
          <w:iCs/>
          <w:color w:val="000000"/>
          <w:kern w:val="18"/>
          <w:lang w:val="en-CA" w:eastAsia="zh-CN"/>
        </w:rPr>
        <w:t>即</w:t>
      </w:r>
      <w:r w:rsidR="00D30E4D" w:rsidRPr="00D30E4D">
        <w:rPr>
          <w:rFonts w:hAnsiTheme="minorEastAsia"/>
          <w:iCs/>
          <w:color w:val="000000"/>
          <w:kern w:val="18"/>
          <w:lang w:val="en-CA" w:eastAsia="ko-KR"/>
        </w:rPr>
        <w:t>与会的安排是业务预算的方案支助费用所资助的行政工作</w:t>
      </w:r>
      <w:r w:rsidR="00D30E4D">
        <w:rPr>
          <w:rFonts w:hAnsiTheme="minorEastAsia" w:hint="eastAsia"/>
          <w:iCs/>
          <w:color w:val="000000"/>
          <w:kern w:val="18"/>
          <w:lang w:val="en-CA" w:eastAsia="zh-CN"/>
        </w:rPr>
        <w:t>人员</w:t>
      </w:r>
      <w:r w:rsidR="00D30E4D">
        <w:rPr>
          <w:rFonts w:hAnsiTheme="minorEastAsia"/>
          <w:iCs/>
          <w:color w:val="000000"/>
          <w:kern w:val="18"/>
          <w:lang w:val="en-CA" w:eastAsia="zh-CN"/>
        </w:rPr>
        <w:t>进行的；</w:t>
      </w:r>
    </w:p>
    <w:p w:rsidR="008B7309" w:rsidRPr="00AA11BD" w:rsidRDefault="008B7309" w:rsidP="00F111A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EC10A5">
        <w:rPr>
          <w:rFonts w:ascii="KaiTi" w:eastAsia="KaiTi" w:hAnsi="KaiTi" w:cs="Microsoft YaHei"/>
          <w:iCs/>
          <w:color w:val="000000"/>
          <w:kern w:val="18"/>
          <w:lang w:eastAsia="x-none"/>
        </w:rPr>
        <w:t>回顾</w:t>
      </w:r>
      <w:r w:rsidRPr="00AA11BD">
        <w:rPr>
          <w:rFonts w:hAnsiTheme="minorEastAsia"/>
          <w:iCs/>
          <w:color w:val="000000"/>
          <w:kern w:val="18"/>
          <w:lang w:val="en-CA" w:eastAsia="zh-CN"/>
        </w:rPr>
        <w:t>《公约》议事规则第</w:t>
      </w:r>
      <w:r w:rsidRPr="00AA11BD">
        <w:rPr>
          <w:rFonts w:hAnsiTheme="minorEastAsia"/>
          <w:iCs/>
          <w:color w:val="000000"/>
          <w:kern w:val="18"/>
          <w:lang w:val="en-CA" w:eastAsia="zh-CN"/>
        </w:rPr>
        <w:t>30</w:t>
      </w:r>
      <w:r w:rsidRPr="00AA11BD">
        <w:rPr>
          <w:rFonts w:hAnsiTheme="minorEastAsia"/>
          <w:iCs/>
          <w:color w:val="000000"/>
          <w:kern w:val="18"/>
          <w:lang w:val="en-CA" w:eastAsia="zh-CN"/>
        </w:rPr>
        <w:t>条，并</w:t>
      </w:r>
      <w:r w:rsidRPr="00EC10A5">
        <w:rPr>
          <w:rFonts w:ascii="KaiTi" w:eastAsia="KaiTi" w:hAnsi="KaiTi" w:cs="Microsoft YaHei"/>
          <w:iCs/>
          <w:color w:val="000000"/>
          <w:kern w:val="18"/>
          <w:lang w:eastAsia="x-none"/>
        </w:rPr>
        <w:t>强调</w:t>
      </w:r>
      <w:r w:rsidRPr="00AA11BD">
        <w:rPr>
          <w:rFonts w:hAnsiTheme="minorEastAsia"/>
          <w:iCs/>
          <w:color w:val="000000"/>
          <w:kern w:val="18"/>
          <w:lang w:val="en-CA" w:eastAsia="zh-CN"/>
        </w:rPr>
        <w:t>需要让缔约方广泛出席《公约》及其《议定书》的缔约方会议；</w:t>
      </w:r>
    </w:p>
    <w:p w:rsidR="00DC1535" w:rsidRPr="00AA11BD" w:rsidRDefault="00DC1535" w:rsidP="00DC1535">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EC10A5">
        <w:rPr>
          <w:rFonts w:ascii="KaiTi" w:eastAsia="KaiTi" w:hAnsi="KaiTi" w:cs="Microsoft YaHei"/>
          <w:iCs/>
          <w:color w:val="000000"/>
          <w:kern w:val="18"/>
          <w:lang w:eastAsia="x-none"/>
        </w:rPr>
        <w:t>重申</w:t>
      </w:r>
      <w:r w:rsidRPr="00421205">
        <w:rPr>
          <w:rFonts w:hAnsiTheme="minorEastAsia"/>
          <w:iCs/>
          <w:color w:val="000000"/>
          <w:kern w:val="18"/>
          <w:lang w:val="en-CA" w:eastAsia="zh-CN"/>
        </w:rPr>
        <w:t>发展中国家缔约方，特别是最不发达国家和小岛屿发展中国家以及经济转型国家缔约方充分和</w:t>
      </w:r>
      <w:r>
        <w:rPr>
          <w:rFonts w:hAnsiTheme="minorEastAsia" w:hint="eastAsia"/>
          <w:iCs/>
          <w:color w:val="000000"/>
          <w:kern w:val="18"/>
          <w:lang w:val="en-CA" w:eastAsia="zh-CN"/>
        </w:rPr>
        <w:t>有效</w:t>
      </w:r>
      <w:r w:rsidRPr="00421205">
        <w:rPr>
          <w:rFonts w:hAnsiTheme="minorEastAsia"/>
          <w:iCs/>
          <w:color w:val="000000"/>
          <w:kern w:val="18"/>
          <w:lang w:val="en-CA" w:eastAsia="zh-CN"/>
        </w:rPr>
        <w:t>参与《公约》及其《议定书》</w:t>
      </w:r>
      <w:r w:rsidR="003E30B0">
        <w:rPr>
          <w:rFonts w:hAnsiTheme="minorEastAsia" w:hint="eastAsia"/>
          <w:iCs/>
          <w:color w:val="000000"/>
          <w:kern w:val="18"/>
          <w:lang w:val="en-CA" w:eastAsia="zh-CN"/>
        </w:rPr>
        <w:t>缔约方</w:t>
      </w:r>
      <w:r w:rsidR="003E30B0">
        <w:rPr>
          <w:rFonts w:hAnsiTheme="minorEastAsia"/>
          <w:iCs/>
          <w:color w:val="000000"/>
          <w:kern w:val="18"/>
          <w:lang w:val="en-CA" w:eastAsia="zh-CN"/>
        </w:rPr>
        <w:t>的</w:t>
      </w:r>
      <w:r w:rsidRPr="00421205">
        <w:rPr>
          <w:rFonts w:hAnsiTheme="minorEastAsia"/>
          <w:iCs/>
          <w:color w:val="000000"/>
          <w:kern w:val="18"/>
          <w:lang w:val="en-CA" w:eastAsia="zh-CN"/>
        </w:rPr>
        <w:t>会议的重要性，</w:t>
      </w:r>
      <w:r>
        <w:rPr>
          <w:rFonts w:hAnsiTheme="minorEastAsia" w:hint="eastAsia"/>
          <w:iCs/>
          <w:color w:val="000000"/>
          <w:kern w:val="18"/>
          <w:lang w:val="en-CA" w:eastAsia="zh-CN"/>
        </w:rPr>
        <w:t>为此</w:t>
      </w:r>
      <w:r>
        <w:rPr>
          <w:rFonts w:hAnsiTheme="minorEastAsia"/>
          <w:iCs/>
          <w:color w:val="000000"/>
          <w:kern w:val="18"/>
          <w:lang w:val="en-CA" w:eastAsia="zh-CN"/>
        </w:rPr>
        <w:t>，</w:t>
      </w:r>
      <w:r w:rsidRPr="00A44537">
        <w:rPr>
          <w:rFonts w:ascii="KaiTi" w:eastAsia="KaiTi" w:hAnsi="KaiTi" w:cs="Microsoft YaHei"/>
          <w:iCs/>
          <w:color w:val="000000"/>
          <w:kern w:val="18"/>
          <w:lang w:eastAsia="x-none"/>
        </w:rPr>
        <w:t>请</w:t>
      </w:r>
      <w:r w:rsidRPr="00DC1535">
        <w:rPr>
          <w:rFonts w:hAnsiTheme="minorEastAsia"/>
          <w:iCs/>
          <w:color w:val="000000"/>
          <w:kern w:val="18"/>
          <w:lang w:val="en-CA" w:eastAsia="zh-CN"/>
        </w:rPr>
        <w:t>执行秘书考虑到缔约方大会及其议定书缔约方会议关于同时举行会议和提高</w:t>
      </w:r>
      <w:r w:rsidR="00732FAB">
        <w:rPr>
          <w:rFonts w:hAnsiTheme="minorEastAsia"/>
          <w:iCs/>
          <w:color w:val="000000"/>
          <w:kern w:val="18"/>
          <w:lang w:val="en-CA" w:eastAsia="zh-CN"/>
        </w:rPr>
        <w:t>《公约》及其《议定书》</w:t>
      </w:r>
      <w:r w:rsidRPr="00421205">
        <w:rPr>
          <w:rFonts w:hAnsiTheme="minorEastAsia"/>
          <w:iCs/>
          <w:color w:val="000000"/>
          <w:kern w:val="18"/>
          <w:lang w:val="en-CA" w:eastAsia="zh-CN"/>
        </w:rPr>
        <w:t>的结构和进程效率的有关决定；</w:t>
      </w:r>
    </w:p>
    <w:p w:rsidR="00EC10A5" w:rsidRPr="00750CBA" w:rsidRDefault="00750CBA" w:rsidP="00B70AA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BA31FE">
        <w:rPr>
          <w:rFonts w:ascii="KaiTi" w:eastAsia="KaiTi" w:hAnsi="KaiTi" w:cs="Microsoft YaHei" w:hint="eastAsia"/>
          <w:iCs/>
          <w:color w:val="000000"/>
          <w:kern w:val="18"/>
          <w:lang w:eastAsia="x-none"/>
        </w:rPr>
        <w:t>请</w:t>
      </w:r>
      <w:r w:rsidRPr="00750CBA">
        <w:rPr>
          <w:iCs/>
          <w:color w:val="000000"/>
          <w:kern w:val="18"/>
          <w:lang w:val="en-CA" w:eastAsia="zh-CN"/>
        </w:rPr>
        <w:t>执行秘书与主席团协商并在其指导下，同时考虑到执行问题附属机构通过的</w:t>
      </w:r>
      <w:r w:rsidR="00D028AD">
        <w:rPr>
          <w:rFonts w:hint="eastAsia"/>
          <w:iCs/>
          <w:color w:val="000000"/>
          <w:kern w:val="18"/>
          <w:lang w:val="en-CA" w:eastAsia="zh-CN"/>
        </w:rPr>
        <w:t>第</w:t>
      </w:r>
      <w:r w:rsidR="00D028AD">
        <w:rPr>
          <w:rFonts w:hint="eastAsia"/>
          <w:iCs/>
          <w:color w:val="000000"/>
          <w:kern w:val="18"/>
          <w:lang w:val="en-CA" w:eastAsia="zh-CN"/>
        </w:rPr>
        <w:t>2/20</w:t>
      </w:r>
      <w:r w:rsidR="00D028AD">
        <w:rPr>
          <w:rFonts w:hint="eastAsia"/>
          <w:iCs/>
          <w:color w:val="000000"/>
          <w:kern w:val="18"/>
          <w:lang w:val="en-CA" w:eastAsia="zh-CN"/>
        </w:rPr>
        <w:t>号</w:t>
      </w:r>
      <w:r w:rsidRPr="00750CBA">
        <w:rPr>
          <w:iCs/>
          <w:color w:val="000000"/>
          <w:kern w:val="18"/>
          <w:lang w:val="en-CA" w:eastAsia="zh-CN"/>
        </w:rPr>
        <w:t>建议，</w:t>
      </w:r>
      <w:r w:rsidR="00D028AD" w:rsidRPr="00D028AD">
        <w:rPr>
          <w:rStyle w:val="FootnoteReference"/>
          <w:color w:val="000000" w:themeColor="text1"/>
          <w:kern w:val="20"/>
          <w:sz w:val="24"/>
          <w:szCs w:val="22"/>
          <w:u w:val="none"/>
          <w:vertAlign w:val="superscript"/>
          <w:lang w:val="en-GB"/>
        </w:rPr>
        <w:footnoteReference w:id="4"/>
      </w:r>
      <w:r w:rsidR="00D028AD" w:rsidRPr="00D028AD">
        <w:rPr>
          <w:rFonts w:hint="eastAsia"/>
          <w:iCs/>
          <w:color w:val="000000"/>
          <w:kern w:val="18"/>
          <w:sz w:val="36"/>
          <w:vertAlign w:val="superscript"/>
          <w:lang w:val="en-CA" w:eastAsia="zh-CN"/>
        </w:rPr>
        <w:t xml:space="preserve"> </w:t>
      </w:r>
      <w:r w:rsidRPr="00750CBA">
        <w:rPr>
          <w:rFonts w:hint="eastAsia"/>
          <w:iCs/>
          <w:color w:val="000000"/>
          <w:kern w:val="18"/>
          <w:lang w:val="en-CA" w:eastAsia="zh-CN"/>
        </w:rPr>
        <w:t>提出</w:t>
      </w:r>
      <w:r w:rsidRPr="00750CBA">
        <w:rPr>
          <w:iCs/>
          <w:color w:val="000000"/>
          <w:kern w:val="18"/>
          <w:lang w:val="en-CA" w:eastAsia="zh-CN"/>
        </w:rPr>
        <w:t>建议供</w:t>
      </w:r>
      <w:r w:rsidRPr="00750CBA">
        <w:rPr>
          <w:rFonts w:hint="eastAsia"/>
          <w:iCs/>
          <w:color w:val="000000"/>
          <w:kern w:val="18"/>
          <w:lang w:val="en-CA" w:eastAsia="zh-CN"/>
        </w:rPr>
        <w:t>缔约方大会</w:t>
      </w:r>
      <w:r w:rsidRPr="00750CBA">
        <w:rPr>
          <w:iCs/>
          <w:color w:val="000000"/>
          <w:kern w:val="18"/>
          <w:lang w:val="en-CA" w:eastAsia="zh-CN"/>
        </w:rPr>
        <w:t>第十五届会议通过，以</w:t>
      </w:r>
      <w:r w:rsidRPr="00750CBA">
        <w:rPr>
          <w:rFonts w:hint="eastAsia"/>
          <w:iCs/>
          <w:color w:val="000000"/>
          <w:kern w:val="18"/>
          <w:lang w:val="en-CA" w:eastAsia="zh-CN"/>
        </w:rPr>
        <w:t>修订缔约方大会</w:t>
      </w:r>
      <w:r w:rsidRPr="00750CBA">
        <w:rPr>
          <w:iCs/>
          <w:color w:val="000000"/>
          <w:kern w:val="18"/>
          <w:lang w:val="en-CA" w:eastAsia="zh-CN"/>
        </w:rPr>
        <w:t>第九届会议</w:t>
      </w:r>
      <w:r w:rsidRPr="00750CBA">
        <w:rPr>
          <w:rFonts w:hint="eastAsia"/>
          <w:iCs/>
          <w:color w:val="000000"/>
          <w:kern w:val="18"/>
          <w:lang w:val="en-CA" w:eastAsia="zh-CN"/>
        </w:rPr>
        <w:t>通过</w:t>
      </w:r>
      <w:r w:rsidRPr="00750CBA">
        <w:rPr>
          <w:iCs/>
          <w:color w:val="000000"/>
          <w:kern w:val="18"/>
          <w:lang w:val="en-CA" w:eastAsia="zh-CN"/>
        </w:rPr>
        <w:t>的与</w:t>
      </w:r>
      <w:r w:rsidRPr="00750CBA">
        <w:rPr>
          <w:iCs/>
          <w:color w:val="000000"/>
          <w:kern w:val="18"/>
          <w:lang w:val="en-CA" w:eastAsia="zh-CN"/>
        </w:rPr>
        <w:t>BZ</w:t>
      </w:r>
      <w:r w:rsidRPr="00750CBA">
        <w:rPr>
          <w:iCs/>
          <w:color w:val="000000"/>
          <w:kern w:val="18"/>
          <w:lang w:val="en-CA" w:eastAsia="zh-CN"/>
        </w:rPr>
        <w:t>信托基金相关的结构和规则</w:t>
      </w:r>
      <w:r w:rsidR="00D30E4D">
        <w:rPr>
          <w:iCs/>
          <w:color w:val="000000"/>
          <w:kern w:val="18"/>
          <w:lang w:val="en-CA" w:eastAsia="zh-CN"/>
        </w:rPr>
        <w:t>（</w:t>
      </w:r>
      <w:r w:rsidRPr="00750CBA">
        <w:rPr>
          <w:iCs/>
          <w:color w:val="000000"/>
          <w:kern w:val="18"/>
          <w:lang w:val="en-CA" w:eastAsia="zh-CN"/>
        </w:rPr>
        <w:t>第</w:t>
      </w:r>
      <w:r w:rsidR="00EC10A5" w:rsidRPr="00750CBA">
        <w:rPr>
          <w:iCs/>
          <w:color w:val="000000"/>
          <w:kern w:val="18"/>
          <w:lang w:val="en-CA" w:eastAsia="zh-CN"/>
        </w:rPr>
        <w:t>IX/34</w:t>
      </w:r>
      <w:r w:rsidRPr="00750CBA">
        <w:rPr>
          <w:rFonts w:hint="eastAsia"/>
          <w:iCs/>
          <w:color w:val="000000"/>
          <w:kern w:val="18"/>
          <w:lang w:val="en-CA" w:eastAsia="zh-CN"/>
        </w:rPr>
        <w:t>号决定</w:t>
      </w:r>
      <w:r w:rsidRPr="00750CBA">
        <w:rPr>
          <w:iCs/>
          <w:color w:val="000000"/>
          <w:kern w:val="18"/>
          <w:lang w:val="en-CA" w:eastAsia="zh-CN"/>
        </w:rPr>
        <w:t>，附件</w:t>
      </w:r>
      <w:r w:rsidR="00D30E4D">
        <w:rPr>
          <w:iCs/>
          <w:color w:val="000000"/>
          <w:kern w:val="18"/>
          <w:lang w:val="en-CA" w:eastAsia="zh-CN"/>
        </w:rPr>
        <w:t>）</w:t>
      </w:r>
      <w:r w:rsidRPr="00750CBA">
        <w:rPr>
          <w:iCs/>
          <w:color w:val="000000"/>
          <w:kern w:val="18"/>
          <w:lang w:val="en-CA" w:eastAsia="zh-CN"/>
        </w:rPr>
        <w:t>，</w:t>
      </w:r>
      <w:r w:rsidRPr="00750CBA">
        <w:rPr>
          <w:rFonts w:hint="eastAsia"/>
          <w:iCs/>
          <w:color w:val="000000"/>
          <w:kern w:val="18"/>
          <w:lang w:val="en-CA" w:eastAsia="zh-CN"/>
        </w:rPr>
        <w:t>解决</w:t>
      </w:r>
      <w:r w:rsidR="00BA31FE">
        <w:rPr>
          <w:rFonts w:hint="eastAsia"/>
          <w:iCs/>
          <w:color w:val="000000"/>
          <w:kern w:val="18"/>
          <w:lang w:val="en-CA" w:eastAsia="zh-CN"/>
        </w:rPr>
        <w:t>缺乏</w:t>
      </w:r>
      <w:r w:rsidR="00BA31FE">
        <w:rPr>
          <w:iCs/>
          <w:color w:val="000000"/>
          <w:kern w:val="18"/>
          <w:lang w:val="en-CA" w:eastAsia="zh-CN"/>
        </w:rPr>
        <w:t>可预测和可持续的供资的</w:t>
      </w:r>
      <w:r w:rsidR="00BA31FE">
        <w:rPr>
          <w:rFonts w:hint="eastAsia"/>
          <w:iCs/>
          <w:color w:val="000000"/>
          <w:kern w:val="18"/>
          <w:lang w:val="en-CA" w:eastAsia="zh-CN"/>
        </w:rPr>
        <w:t>长期存在</w:t>
      </w:r>
      <w:r w:rsidR="00BA31FE">
        <w:rPr>
          <w:iCs/>
          <w:color w:val="000000"/>
          <w:kern w:val="18"/>
          <w:lang w:val="en-CA" w:eastAsia="zh-CN"/>
        </w:rPr>
        <w:t>的问题</w:t>
      </w:r>
      <w:r w:rsidR="00DC1535">
        <w:rPr>
          <w:rFonts w:hint="eastAsia"/>
          <w:iCs/>
          <w:color w:val="000000"/>
          <w:kern w:val="18"/>
          <w:lang w:val="en-CA" w:eastAsia="zh-CN"/>
        </w:rPr>
        <w:t>，</w:t>
      </w:r>
      <w:r w:rsidR="00F51F77" w:rsidRPr="00F51F77">
        <w:rPr>
          <w:rStyle w:val="FootnoteReference"/>
          <w:color w:val="000000" w:themeColor="text1"/>
          <w:kern w:val="20"/>
          <w:sz w:val="24"/>
          <w:szCs w:val="22"/>
          <w:u w:val="none"/>
          <w:vertAlign w:val="superscript"/>
          <w:lang w:val="en-GB"/>
        </w:rPr>
        <w:footnoteReference w:id="5"/>
      </w:r>
      <w:r w:rsidR="00F51F77" w:rsidRPr="00F51F77">
        <w:rPr>
          <w:rFonts w:hint="eastAsia"/>
          <w:iCs/>
          <w:color w:val="000000"/>
          <w:kern w:val="18"/>
          <w:sz w:val="36"/>
          <w:vertAlign w:val="superscript"/>
          <w:lang w:val="en-CA" w:eastAsia="zh-CN"/>
        </w:rPr>
        <w:t xml:space="preserve"> </w:t>
      </w:r>
      <w:r w:rsidR="00DC1535">
        <w:rPr>
          <w:iCs/>
          <w:color w:val="000000"/>
          <w:kern w:val="18"/>
          <w:lang w:val="en-CA" w:eastAsia="zh-CN"/>
        </w:rPr>
        <w:t>并确保</w:t>
      </w:r>
      <w:r w:rsidR="00DC1535">
        <w:rPr>
          <w:rFonts w:hint="eastAsia"/>
          <w:iCs/>
          <w:color w:val="000000"/>
          <w:kern w:val="18"/>
          <w:lang w:val="en-CA" w:eastAsia="zh-CN"/>
        </w:rPr>
        <w:t>BZ</w:t>
      </w:r>
      <w:r w:rsidR="00DC1535">
        <w:rPr>
          <w:rFonts w:hint="eastAsia"/>
          <w:iCs/>
          <w:color w:val="000000"/>
          <w:kern w:val="18"/>
          <w:lang w:val="en-CA" w:eastAsia="zh-CN"/>
        </w:rPr>
        <w:t>基金</w:t>
      </w:r>
      <w:r w:rsidR="00DC1535">
        <w:rPr>
          <w:iCs/>
          <w:color w:val="000000"/>
          <w:kern w:val="18"/>
          <w:lang w:val="en-CA" w:eastAsia="zh-CN"/>
        </w:rPr>
        <w:t>将重点放在</w:t>
      </w:r>
      <w:r w:rsidR="00DC1535">
        <w:rPr>
          <w:rFonts w:hint="eastAsia"/>
          <w:iCs/>
          <w:color w:val="000000"/>
          <w:kern w:val="18"/>
          <w:lang w:val="en-CA" w:eastAsia="zh-CN"/>
        </w:rPr>
        <w:t>为</w:t>
      </w:r>
      <w:r w:rsidR="00DC1535">
        <w:rPr>
          <w:iCs/>
          <w:color w:val="000000"/>
          <w:kern w:val="18"/>
          <w:lang w:val="en-CA" w:eastAsia="zh-CN"/>
        </w:rPr>
        <w:t>特别需要与会协助的国家，尤其是最不发达国家和小岛屿发展中国家</w:t>
      </w:r>
      <w:r w:rsidR="00DC1535">
        <w:rPr>
          <w:rFonts w:hint="eastAsia"/>
          <w:iCs/>
          <w:color w:val="000000"/>
          <w:kern w:val="18"/>
          <w:lang w:val="en-CA" w:eastAsia="zh-CN"/>
        </w:rPr>
        <w:t>提供</w:t>
      </w:r>
      <w:r w:rsidR="00F51F77">
        <w:rPr>
          <w:iCs/>
          <w:color w:val="000000"/>
          <w:kern w:val="18"/>
          <w:lang w:val="en-CA" w:eastAsia="zh-CN"/>
        </w:rPr>
        <w:t>资金上</w:t>
      </w:r>
      <w:r w:rsidR="00F51F77">
        <w:rPr>
          <w:rFonts w:hint="eastAsia"/>
          <w:iCs/>
          <w:color w:val="000000"/>
          <w:kern w:val="18"/>
          <w:lang w:val="en-CA" w:eastAsia="zh-CN"/>
        </w:rPr>
        <w:t>，</w:t>
      </w:r>
      <w:r w:rsidR="00F51F77" w:rsidRPr="00E32A92">
        <w:rPr>
          <w:rFonts w:ascii="KaiTi" w:eastAsia="KaiTi" w:hAnsi="KaiTi" w:cs="Microsoft YaHei"/>
          <w:iCs/>
          <w:color w:val="000000"/>
          <w:kern w:val="18"/>
          <w:lang w:eastAsia="x-none"/>
        </w:rPr>
        <w:t>还</w:t>
      </w:r>
      <w:r w:rsidR="00DC1535" w:rsidRPr="00DC1535">
        <w:rPr>
          <w:rFonts w:ascii="KaiTi" w:eastAsia="KaiTi" w:hAnsi="KaiTi" w:cs="Microsoft YaHei"/>
          <w:iCs/>
          <w:color w:val="000000"/>
          <w:kern w:val="18"/>
          <w:lang w:eastAsia="x-none"/>
        </w:rPr>
        <w:t>请</w:t>
      </w:r>
      <w:r w:rsidR="00DC1535">
        <w:rPr>
          <w:iCs/>
          <w:color w:val="000000"/>
          <w:kern w:val="18"/>
          <w:lang w:val="en-CA" w:eastAsia="zh-CN"/>
        </w:rPr>
        <w:t>执行秘书</w:t>
      </w:r>
      <w:r w:rsidR="003A3465">
        <w:rPr>
          <w:rFonts w:hint="eastAsia"/>
          <w:iCs/>
          <w:color w:val="000000"/>
          <w:kern w:val="18"/>
          <w:lang w:val="en-CA" w:eastAsia="zh-CN"/>
        </w:rPr>
        <w:t>借鉴</w:t>
      </w:r>
      <w:r w:rsidR="003A3465">
        <w:rPr>
          <w:iCs/>
          <w:color w:val="000000"/>
          <w:kern w:val="18"/>
          <w:lang w:val="en-CA" w:eastAsia="zh-CN"/>
        </w:rPr>
        <w:t>其他国际论坛</w:t>
      </w:r>
      <w:r w:rsidR="003A3465">
        <w:rPr>
          <w:rFonts w:hint="eastAsia"/>
          <w:iCs/>
          <w:color w:val="000000"/>
          <w:kern w:val="18"/>
          <w:lang w:val="en-CA" w:eastAsia="zh-CN"/>
        </w:rPr>
        <w:t>类似</w:t>
      </w:r>
      <w:r w:rsidR="003A3465">
        <w:rPr>
          <w:iCs/>
          <w:color w:val="000000"/>
          <w:kern w:val="18"/>
          <w:lang w:val="en-CA" w:eastAsia="zh-CN"/>
        </w:rPr>
        <w:t>信托基金的经验，</w:t>
      </w:r>
      <w:r w:rsidR="00DC1535">
        <w:rPr>
          <w:rFonts w:hint="eastAsia"/>
          <w:iCs/>
          <w:color w:val="000000"/>
          <w:kern w:val="18"/>
          <w:lang w:val="en-CA" w:eastAsia="zh-CN"/>
        </w:rPr>
        <w:t>报告</w:t>
      </w:r>
      <w:r w:rsidR="00DC1535">
        <w:rPr>
          <w:iCs/>
          <w:color w:val="000000"/>
          <w:kern w:val="18"/>
          <w:lang w:val="en-CA" w:eastAsia="zh-CN"/>
        </w:rPr>
        <w:t>制定措施提高</w:t>
      </w:r>
      <w:r w:rsidR="00DC1535">
        <w:rPr>
          <w:rFonts w:hint="eastAsia"/>
          <w:iCs/>
          <w:color w:val="000000"/>
          <w:kern w:val="18"/>
          <w:lang w:val="en-CA" w:eastAsia="zh-CN"/>
        </w:rPr>
        <w:t>该</w:t>
      </w:r>
      <w:r w:rsidR="00DC1535">
        <w:rPr>
          <w:iCs/>
          <w:color w:val="000000"/>
          <w:kern w:val="18"/>
          <w:lang w:val="en-CA" w:eastAsia="zh-CN"/>
        </w:rPr>
        <w:t>信托基金</w:t>
      </w:r>
      <w:r w:rsidR="00DC1535">
        <w:rPr>
          <w:rFonts w:hint="eastAsia"/>
          <w:iCs/>
          <w:color w:val="000000"/>
          <w:kern w:val="18"/>
          <w:lang w:val="en-CA" w:eastAsia="zh-CN"/>
        </w:rPr>
        <w:t>的</w:t>
      </w:r>
      <w:r w:rsidR="00DC1535">
        <w:rPr>
          <w:iCs/>
          <w:color w:val="000000"/>
          <w:kern w:val="18"/>
          <w:lang w:val="en-CA" w:eastAsia="zh-CN"/>
        </w:rPr>
        <w:t>可见度及其对于</w:t>
      </w:r>
      <w:r w:rsidR="007D0715">
        <w:rPr>
          <w:iCs/>
          <w:color w:val="000000"/>
          <w:kern w:val="18"/>
          <w:lang w:val="en-CA" w:eastAsia="zh-CN"/>
        </w:rPr>
        <w:t>捐助方</w:t>
      </w:r>
      <w:r w:rsidR="00DC1535">
        <w:rPr>
          <w:iCs/>
          <w:color w:val="000000"/>
          <w:kern w:val="18"/>
          <w:lang w:val="en-CA" w:eastAsia="zh-CN"/>
        </w:rPr>
        <w:t>的吸引力</w:t>
      </w:r>
      <w:r w:rsidR="003A3465">
        <w:rPr>
          <w:rFonts w:hint="eastAsia"/>
          <w:iCs/>
          <w:color w:val="000000"/>
          <w:kern w:val="18"/>
          <w:lang w:val="en-CA" w:eastAsia="zh-CN"/>
        </w:rPr>
        <w:t>方面的</w:t>
      </w:r>
      <w:r w:rsidR="003A3465">
        <w:rPr>
          <w:iCs/>
          <w:color w:val="000000"/>
          <w:kern w:val="18"/>
          <w:lang w:val="en-CA" w:eastAsia="zh-CN"/>
        </w:rPr>
        <w:t>进展情况</w:t>
      </w:r>
      <w:r w:rsidR="003A3465">
        <w:rPr>
          <w:rFonts w:hint="eastAsia"/>
          <w:iCs/>
          <w:color w:val="000000"/>
          <w:kern w:val="18"/>
          <w:lang w:val="en-CA" w:eastAsia="zh-CN"/>
        </w:rPr>
        <w:t>；</w:t>
      </w:r>
    </w:p>
    <w:p w:rsidR="009C42BD" w:rsidRPr="007219E8" w:rsidRDefault="003A3465" w:rsidP="007219E8">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7219E8">
        <w:rPr>
          <w:rFonts w:ascii="KaiTi" w:eastAsia="KaiTi" w:hAnsi="KaiTi" w:cs="Microsoft YaHei" w:hint="eastAsia"/>
          <w:iCs/>
          <w:color w:val="000000"/>
          <w:kern w:val="18"/>
          <w:lang w:eastAsia="x-none"/>
        </w:rPr>
        <w:t>强烈</w:t>
      </w:r>
      <w:r w:rsidRPr="007219E8">
        <w:rPr>
          <w:rFonts w:ascii="KaiTi" w:eastAsia="KaiTi" w:hAnsi="KaiTi" w:cs="Microsoft YaHei"/>
          <w:iCs/>
          <w:color w:val="000000"/>
          <w:kern w:val="18"/>
          <w:lang w:eastAsia="x-none"/>
        </w:rPr>
        <w:t>鼓励</w:t>
      </w:r>
      <w:r w:rsidRPr="007219E8">
        <w:rPr>
          <w:iCs/>
          <w:color w:val="000000"/>
          <w:kern w:val="18"/>
          <w:lang w:val="en-CA" w:eastAsia="zh-CN"/>
        </w:rPr>
        <w:t>发达国家缔约方</w:t>
      </w:r>
      <w:r w:rsidRPr="007219E8">
        <w:rPr>
          <w:rFonts w:hint="eastAsia"/>
          <w:iCs/>
          <w:color w:val="000000"/>
          <w:kern w:val="18"/>
          <w:lang w:val="en-CA" w:eastAsia="zh-CN"/>
        </w:rPr>
        <w:t>和</w:t>
      </w:r>
      <w:r w:rsidR="00A44537">
        <w:rPr>
          <w:rFonts w:hint="eastAsia"/>
          <w:iCs/>
          <w:color w:val="000000"/>
          <w:kern w:val="18"/>
          <w:lang w:val="en-CA" w:eastAsia="zh-CN"/>
        </w:rPr>
        <w:t>其他</w:t>
      </w:r>
      <w:r w:rsidRPr="007219E8">
        <w:rPr>
          <w:iCs/>
          <w:color w:val="000000"/>
          <w:kern w:val="18"/>
          <w:lang w:val="en-CA" w:eastAsia="zh-CN"/>
        </w:rPr>
        <w:t>有能力的缔约方，包括在南南合作范围内，</w:t>
      </w:r>
      <w:r w:rsidRPr="007219E8">
        <w:rPr>
          <w:rFonts w:hint="eastAsia"/>
          <w:iCs/>
          <w:color w:val="000000"/>
          <w:kern w:val="18"/>
          <w:lang w:val="en-CA" w:eastAsia="zh-CN"/>
        </w:rPr>
        <w:t>为</w:t>
      </w:r>
      <w:r w:rsidRPr="007219E8">
        <w:rPr>
          <w:iCs/>
          <w:color w:val="000000"/>
          <w:kern w:val="18"/>
          <w:lang w:val="en-CA" w:eastAsia="zh-CN"/>
        </w:rPr>
        <w:t>BZ</w:t>
      </w:r>
      <w:r w:rsidRPr="007219E8">
        <w:rPr>
          <w:iCs/>
          <w:color w:val="000000"/>
          <w:kern w:val="18"/>
          <w:lang w:val="en-CA" w:eastAsia="zh-CN"/>
        </w:rPr>
        <w:t>信托基金</w:t>
      </w:r>
      <w:r w:rsidRPr="007219E8">
        <w:rPr>
          <w:rFonts w:hint="eastAsia"/>
          <w:iCs/>
          <w:color w:val="000000"/>
          <w:kern w:val="18"/>
          <w:lang w:val="en-CA" w:eastAsia="zh-CN"/>
        </w:rPr>
        <w:t>提供</w:t>
      </w:r>
      <w:r w:rsidRPr="007219E8">
        <w:rPr>
          <w:iCs/>
          <w:color w:val="000000"/>
          <w:kern w:val="18"/>
          <w:lang w:val="en-CA" w:eastAsia="zh-CN"/>
        </w:rPr>
        <w:t>必要的资金，</w:t>
      </w:r>
      <w:r w:rsidR="00A44537">
        <w:rPr>
          <w:rFonts w:hint="eastAsia"/>
          <w:iCs/>
          <w:color w:val="000000"/>
          <w:kern w:val="18"/>
          <w:lang w:val="en-CA" w:eastAsia="zh-CN"/>
        </w:rPr>
        <w:t>以便</w:t>
      </w:r>
      <w:r w:rsidRPr="007219E8">
        <w:rPr>
          <w:rFonts w:hint="eastAsia"/>
          <w:iCs/>
          <w:color w:val="000000"/>
          <w:kern w:val="18"/>
          <w:lang w:val="en-CA" w:eastAsia="zh-CN"/>
        </w:rPr>
        <w:t>让</w:t>
      </w:r>
      <w:r w:rsidRPr="007219E8">
        <w:rPr>
          <w:iCs/>
          <w:color w:val="000000"/>
          <w:kern w:val="18"/>
          <w:lang w:val="en-CA" w:eastAsia="zh-CN"/>
        </w:rPr>
        <w:t>发展中国家缔约方，特别是最不发达国家和小岛屿发展中国家以及经济转型国家的代表能够充分有效地参加</w:t>
      </w:r>
      <w:r w:rsidR="007219E8" w:rsidRPr="007219E8">
        <w:rPr>
          <w:rFonts w:hint="eastAsia"/>
          <w:iCs/>
          <w:color w:val="000000"/>
          <w:kern w:val="18"/>
          <w:lang w:val="en-CA" w:eastAsia="zh-CN"/>
        </w:rPr>
        <w:t>缔约方大会</w:t>
      </w:r>
      <w:r w:rsidR="007219E8" w:rsidRPr="007219E8">
        <w:rPr>
          <w:iCs/>
          <w:color w:val="000000"/>
          <w:kern w:val="18"/>
          <w:lang w:val="en-CA" w:eastAsia="zh-CN"/>
        </w:rPr>
        <w:t>、作为各</w:t>
      </w:r>
      <w:r w:rsidR="007219E8" w:rsidRPr="007219E8">
        <w:rPr>
          <w:rFonts w:hint="eastAsia"/>
          <w:iCs/>
          <w:color w:val="000000"/>
          <w:kern w:val="18"/>
          <w:lang w:val="en-CA" w:eastAsia="zh-CN"/>
        </w:rPr>
        <w:t>议定书</w:t>
      </w:r>
      <w:r w:rsidR="007219E8" w:rsidRPr="007219E8">
        <w:rPr>
          <w:iCs/>
          <w:color w:val="000000"/>
          <w:kern w:val="18"/>
          <w:lang w:val="en-CA" w:eastAsia="zh-CN"/>
        </w:rPr>
        <w:t>缔约方会议的缔约方大会、科学、技术和工艺咨询附属机构</w:t>
      </w:r>
      <w:r w:rsidR="007219E8" w:rsidRPr="007219E8">
        <w:rPr>
          <w:rFonts w:hint="eastAsia"/>
          <w:iCs/>
          <w:color w:val="000000"/>
          <w:kern w:val="18"/>
          <w:lang w:val="en-CA" w:eastAsia="zh-CN"/>
        </w:rPr>
        <w:t>、</w:t>
      </w:r>
      <w:r w:rsidR="007219E8" w:rsidRPr="007219E8">
        <w:rPr>
          <w:iCs/>
          <w:color w:val="000000"/>
          <w:kern w:val="18"/>
          <w:lang w:val="en-CA" w:eastAsia="zh-CN"/>
        </w:rPr>
        <w:t>第</w:t>
      </w:r>
      <w:r w:rsidR="00BA31FE" w:rsidRPr="007219E8">
        <w:rPr>
          <w:iCs/>
          <w:color w:val="000000"/>
          <w:kern w:val="18"/>
          <w:lang w:val="en-CA" w:eastAsia="zh-CN"/>
        </w:rPr>
        <w:t>8</w:t>
      </w:r>
      <w:r w:rsidR="009C2197">
        <w:rPr>
          <w:iCs/>
          <w:color w:val="000000"/>
          <w:kern w:val="18"/>
          <w:lang w:val="en-CA" w:eastAsia="zh-CN"/>
        </w:rPr>
        <w:t>(j)</w:t>
      </w:r>
      <w:r w:rsidR="007219E8" w:rsidRPr="007219E8">
        <w:rPr>
          <w:rFonts w:hint="eastAsia"/>
          <w:iCs/>
          <w:color w:val="000000"/>
          <w:kern w:val="18"/>
          <w:lang w:val="en-CA" w:eastAsia="zh-CN"/>
        </w:rPr>
        <w:t>条</w:t>
      </w:r>
      <w:r w:rsidR="007219E8" w:rsidRPr="007219E8">
        <w:rPr>
          <w:iCs/>
          <w:color w:val="000000"/>
          <w:kern w:val="18"/>
          <w:lang w:val="en-CA" w:eastAsia="zh-CN"/>
        </w:rPr>
        <w:t>问题</w:t>
      </w:r>
      <w:r w:rsidR="003E30B0">
        <w:rPr>
          <w:rFonts w:hint="eastAsia"/>
          <w:iCs/>
          <w:color w:val="000000"/>
          <w:kern w:val="18"/>
          <w:lang w:val="en-CA" w:eastAsia="zh-CN"/>
        </w:rPr>
        <w:t>和</w:t>
      </w:r>
      <w:r w:rsidR="003E30B0">
        <w:rPr>
          <w:iCs/>
          <w:color w:val="000000"/>
          <w:kern w:val="18"/>
          <w:lang w:val="en-CA" w:eastAsia="zh-CN"/>
        </w:rPr>
        <w:t>相关条款问题</w:t>
      </w:r>
      <w:r w:rsidR="007219E8" w:rsidRPr="007219E8">
        <w:rPr>
          <w:iCs/>
          <w:color w:val="000000"/>
          <w:kern w:val="18"/>
          <w:lang w:val="en-CA" w:eastAsia="zh-CN"/>
        </w:rPr>
        <w:t>不限成员名额特设工作组以及执行问题附属机构</w:t>
      </w:r>
      <w:r w:rsidR="009C42BD" w:rsidRPr="007219E8">
        <w:rPr>
          <w:rFonts w:hint="eastAsia"/>
          <w:iCs/>
          <w:color w:val="000000"/>
          <w:kern w:val="18"/>
          <w:lang w:val="en-CA" w:eastAsia="zh-CN"/>
        </w:rPr>
        <w:t>的会议；</w:t>
      </w:r>
    </w:p>
    <w:p w:rsidR="00BA31FE" w:rsidRPr="007D5E52" w:rsidRDefault="00A44537" w:rsidP="00B70AA3">
      <w:pPr>
        <w:pStyle w:val="ListParagraph"/>
        <w:numPr>
          <w:ilvl w:val="0"/>
          <w:numId w:val="35"/>
        </w:numPr>
        <w:shd w:val="clear" w:color="auto" w:fill="FFFFFF" w:themeFill="background1"/>
        <w:adjustRightInd w:val="0"/>
        <w:snapToGrid w:val="0"/>
        <w:spacing w:before="120" w:after="120"/>
        <w:ind w:left="0" w:firstLine="720"/>
        <w:jc w:val="both"/>
        <w:rPr>
          <w:rFonts w:hAnsiTheme="minorEastAsia"/>
          <w:iCs/>
          <w:color w:val="000000"/>
          <w:kern w:val="18"/>
          <w:lang w:val="en-CA" w:eastAsia="zh-CN"/>
        </w:rPr>
      </w:pPr>
      <w:r>
        <w:rPr>
          <w:rFonts w:ascii="KaiTi" w:eastAsia="KaiTi" w:hAnsi="KaiTi" w:cs="Microsoft YaHei" w:hint="eastAsia"/>
          <w:iCs/>
          <w:color w:val="000000"/>
          <w:kern w:val="18"/>
          <w:lang w:val="en-CA" w:eastAsia="zh-CN"/>
        </w:rPr>
        <w:t>又</w:t>
      </w:r>
      <w:r w:rsidR="009C42BD" w:rsidRPr="007D5E52">
        <w:rPr>
          <w:rFonts w:ascii="KaiTi" w:eastAsia="KaiTi" w:hAnsi="KaiTi" w:cs="Microsoft YaHei" w:hint="eastAsia"/>
          <w:iCs/>
          <w:color w:val="000000"/>
          <w:kern w:val="18"/>
          <w:lang w:eastAsia="x-none"/>
        </w:rPr>
        <w:t>强烈</w:t>
      </w:r>
      <w:r w:rsidR="009C42BD" w:rsidRPr="007D5E52">
        <w:rPr>
          <w:rFonts w:ascii="KaiTi" w:eastAsia="KaiTi" w:hAnsi="KaiTi" w:cs="Microsoft YaHei"/>
          <w:iCs/>
          <w:color w:val="000000"/>
          <w:kern w:val="18"/>
          <w:lang w:eastAsia="x-none"/>
        </w:rPr>
        <w:t>鼓励</w:t>
      </w:r>
      <w:r w:rsidR="007D0715">
        <w:rPr>
          <w:rFonts w:hAnsiTheme="minorEastAsia" w:hint="eastAsia"/>
          <w:iCs/>
          <w:color w:val="000000"/>
          <w:kern w:val="18"/>
          <w:lang w:val="en-CA" w:eastAsia="zh-CN"/>
        </w:rPr>
        <w:t>捐助方</w:t>
      </w:r>
      <w:r w:rsidR="007D5E52" w:rsidRPr="007D5E52">
        <w:rPr>
          <w:rFonts w:hAnsiTheme="minorEastAsia" w:hint="eastAsia"/>
          <w:iCs/>
          <w:color w:val="000000"/>
          <w:kern w:val="18"/>
          <w:lang w:val="en-CA" w:eastAsia="zh-CN"/>
        </w:rPr>
        <w:t>提供额外</w:t>
      </w:r>
      <w:r w:rsidR="007D5E52" w:rsidRPr="007D5E52">
        <w:rPr>
          <w:rFonts w:hAnsiTheme="minorEastAsia"/>
          <w:iCs/>
          <w:color w:val="000000"/>
          <w:kern w:val="18"/>
          <w:lang w:val="en-CA" w:eastAsia="zh-CN"/>
        </w:rPr>
        <w:t>资金，</w:t>
      </w:r>
      <w:r w:rsidR="007D5E52" w:rsidRPr="007D5E52">
        <w:rPr>
          <w:rFonts w:hAnsiTheme="minorEastAsia" w:hint="eastAsia"/>
          <w:iCs/>
          <w:color w:val="000000"/>
          <w:kern w:val="18"/>
          <w:lang w:val="en-CA" w:eastAsia="zh-CN"/>
        </w:rPr>
        <w:t>让最不发达国家</w:t>
      </w:r>
      <w:r w:rsidR="007D5E52" w:rsidRPr="007D5E52">
        <w:rPr>
          <w:rFonts w:hAnsiTheme="minorEastAsia"/>
          <w:iCs/>
          <w:color w:val="000000"/>
          <w:kern w:val="18"/>
          <w:lang w:val="en-CA" w:eastAsia="zh-CN"/>
        </w:rPr>
        <w:t>和小岛屿发展中国家的</w:t>
      </w:r>
      <w:r w:rsidR="007D5E52" w:rsidRPr="007D5E52">
        <w:rPr>
          <w:rFonts w:hAnsiTheme="minorEastAsia" w:hint="eastAsia"/>
          <w:iCs/>
          <w:color w:val="000000"/>
          <w:kern w:val="18"/>
          <w:lang w:val="en-CA" w:eastAsia="zh-CN"/>
        </w:rPr>
        <w:t>第二名代表</w:t>
      </w:r>
      <w:r w:rsidR="007D5E52" w:rsidRPr="007D5E52">
        <w:rPr>
          <w:rFonts w:hAnsiTheme="minorEastAsia"/>
          <w:iCs/>
          <w:color w:val="000000"/>
          <w:kern w:val="18"/>
          <w:lang w:val="en-CA" w:eastAsia="zh-CN"/>
        </w:rPr>
        <w:t>能够参加</w:t>
      </w:r>
      <w:r w:rsidR="007D5E52" w:rsidRPr="007D5E52">
        <w:rPr>
          <w:rFonts w:hAnsiTheme="minorEastAsia" w:hint="eastAsia"/>
          <w:iCs/>
          <w:color w:val="000000"/>
          <w:kern w:val="18"/>
          <w:lang w:val="en-CA" w:eastAsia="zh-CN"/>
        </w:rPr>
        <w:t>缔约方大会</w:t>
      </w:r>
      <w:r w:rsidR="007D5E52" w:rsidRPr="007D5E52">
        <w:rPr>
          <w:rFonts w:hAnsiTheme="minorEastAsia"/>
          <w:iCs/>
          <w:color w:val="000000"/>
          <w:kern w:val="18"/>
          <w:lang w:val="en-CA" w:eastAsia="zh-CN"/>
        </w:rPr>
        <w:t>第十五届会议、作为卡塔赫纳议定书缔约方会议的缔约方大会第十次会议和作为名古屋议定书缔约方会议的缔约方大会第四次会议</w:t>
      </w:r>
      <w:r w:rsidR="007D5E52" w:rsidRPr="007D5E52">
        <w:rPr>
          <w:rFonts w:hAnsiTheme="minorEastAsia" w:hint="eastAsia"/>
          <w:iCs/>
          <w:color w:val="000000"/>
          <w:kern w:val="18"/>
          <w:lang w:val="en-CA" w:eastAsia="zh-CN"/>
        </w:rPr>
        <w:t>，</w:t>
      </w:r>
      <w:r w:rsidR="007D5E52" w:rsidRPr="007D5E52">
        <w:rPr>
          <w:rFonts w:hAnsiTheme="minorEastAsia"/>
          <w:iCs/>
          <w:color w:val="000000"/>
          <w:kern w:val="18"/>
          <w:lang w:val="en-CA" w:eastAsia="zh-CN"/>
        </w:rPr>
        <w:t>并</w:t>
      </w:r>
      <w:r w:rsidR="007D5E52" w:rsidRPr="007D5E52">
        <w:rPr>
          <w:rFonts w:ascii="KaiTi" w:eastAsia="KaiTi" w:hAnsi="KaiTi" w:cs="Microsoft YaHei"/>
          <w:iCs/>
          <w:color w:val="000000"/>
          <w:kern w:val="18"/>
          <w:lang w:eastAsia="x-none"/>
        </w:rPr>
        <w:t>请</w:t>
      </w:r>
      <w:r w:rsidR="007D5E52" w:rsidRPr="007D5E52">
        <w:rPr>
          <w:rFonts w:hAnsiTheme="minorEastAsia"/>
          <w:iCs/>
          <w:color w:val="000000"/>
          <w:kern w:val="18"/>
          <w:lang w:val="en-CA" w:eastAsia="zh-CN"/>
        </w:rPr>
        <w:t>执行秘书就这一安排向缔约方大会第十五届会议作出</w:t>
      </w:r>
      <w:r w:rsidR="007D5E52" w:rsidRPr="007D5E52">
        <w:rPr>
          <w:rFonts w:hAnsiTheme="minorEastAsia" w:hint="eastAsia"/>
          <w:iCs/>
          <w:color w:val="000000"/>
          <w:kern w:val="18"/>
          <w:lang w:val="en-CA" w:eastAsia="zh-CN"/>
        </w:rPr>
        <w:t>汇报</w:t>
      </w:r>
      <w:r w:rsidR="007D5E52" w:rsidRPr="007D5E52">
        <w:rPr>
          <w:rFonts w:hAnsiTheme="minorEastAsia"/>
          <w:iCs/>
          <w:color w:val="000000"/>
          <w:kern w:val="18"/>
          <w:lang w:val="en-CA" w:eastAsia="zh-CN"/>
        </w:rPr>
        <w:t>；</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7D5E52">
        <w:rPr>
          <w:rFonts w:ascii="KaiTi" w:eastAsia="KaiTi" w:hAnsi="KaiTi" w:cs="Microsoft YaHei"/>
          <w:iCs/>
          <w:color w:val="000000"/>
          <w:kern w:val="18"/>
          <w:lang w:eastAsia="x-none"/>
        </w:rPr>
        <w:t>回顾</w:t>
      </w:r>
      <w:hyperlink r:id="rId12" w:history="1">
        <w:r w:rsidRPr="00421205">
          <w:rPr>
            <w:rFonts w:hAnsiTheme="minorEastAsia"/>
            <w:iCs/>
            <w:color w:val="000000"/>
            <w:kern w:val="18"/>
            <w:lang w:val="en-CA" w:eastAsia="zh-CN"/>
          </w:rPr>
          <w:t>第</w:t>
        </w:r>
        <w:r w:rsidRPr="00AA11BD">
          <w:rPr>
            <w:rFonts w:hAnsiTheme="minorEastAsia"/>
            <w:iCs/>
            <w:color w:val="000000"/>
            <w:kern w:val="18"/>
            <w:lang w:val="en-CA" w:eastAsia="zh-CN"/>
          </w:rPr>
          <w:t>IX/34</w:t>
        </w:r>
        <w:r w:rsidRPr="00421205">
          <w:rPr>
            <w:rFonts w:hAnsiTheme="minorEastAsia"/>
            <w:iCs/>
            <w:color w:val="000000"/>
            <w:kern w:val="18"/>
            <w:lang w:val="en-CA" w:eastAsia="zh-CN"/>
          </w:rPr>
          <w:t>号决定</w:t>
        </w:r>
      </w:hyperlink>
      <w:r w:rsidRPr="00421205">
        <w:rPr>
          <w:rFonts w:hAnsiTheme="minorEastAsia"/>
          <w:iCs/>
          <w:color w:val="000000"/>
          <w:kern w:val="18"/>
          <w:lang w:val="en-CA" w:eastAsia="zh-CN"/>
        </w:rPr>
        <w:t>第</w:t>
      </w:r>
      <w:r w:rsidRPr="00AA11BD">
        <w:rPr>
          <w:rFonts w:hAnsiTheme="minorEastAsia"/>
          <w:iCs/>
          <w:color w:val="000000"/>
          <w:kern w:val="18"/>
          <w:lang w:val="en-CA" w:eastAsia="zh-CN"/>
        </w:rPr>
        <w:t>31</w:t>
      </w:r>
      <w:r w:rsidRPr="00421205">
        <w:rPr>
          <w:rFonts w:hAnsiTheme="minorEastAsia"/>
          <w:iCs/>
          <w:color w:val="000000"/>
          <w:kern w:val="18"/>
          <w:lang w:val="en-CA" w:eastAsia="zh-CN"/>
        </w:rPr>
        <w:t>段，</w:t>
      </w:r>
      <w:r w:rsidR="007D5E52">
        <w:rPr>
          <w:rFonts w:hAnsiTheme="minorEastAsia" w:hint="eastAsia"/>
          <w:iCs/>
          <w:color w:val="000000"/>
          <w:kern w:val="18"/>
          <w:lang w:val="en-CA" w:eastAsia="zh-CN"/>
        </w:rPr>
        <w:t>并</w:t>
      </w:r>
      <w:r w:rsidRPr="007D5E52">
        <w:rPr>
          <w:rFonts w:ascii="KaiTi" w:eastAsia="KaiTi" w:hAnsi="KaiTi" w:cs="Microsoft YaHei"/>
          <w:iCs/>
          <w:color w:val="000000"/>
          <w:kern w:val="18"/>
          <w:lang w:eastAsia="x-none"/>
        </w:rPr>
        <w:t>请</w:t>
      </w:r>
      <w:r w:rsidRPr="00421205">
        <w:rPr>
          <w:rFonts w:hAnsiTheme="minorEastAsia"/>
          <w:iCs/>
          <w:color w:val="000000"/>
          <w:kern w:val="18"/>
          <w:lang w:val="en-CA" w:eastAsia="zh-CN"/>
        </w:rPr>
        <w:t>执行秘书在分配</w:t>
      </w:r>
      <w:r w:rsidRPr="00AA11BD">
        <w:rPr>
          <w:rFonts w:hAnsiTheme="minorEastAsia"/>
          <w:iCs/>
          <w:color w:val="000000"/>
          <w:kern w:val="18"/>
          <w:lang w:val="en-CA" w:eastAsia="zh-CN"/>
        </w:rPr>
        <w:t>BZ</w:t>
      </w:r>
      <w:r w:rsidRPr="00421205">
        <w:rPr>
          <w:rFonts w:hAnsiTheme="minorEastAsia"/>
          <w:iCs/>
          <w:color w:val="000000"/>
          <w:kern w:val="18"/>
          <w:lang w:val="en-CA" w:eastAsia="zh-CN"/>
        </w:rPr>
        <w:t>信托基金的资金时，</w:t>
      </w:r>
      <w:r w:rsidRPr="00AA11BD">
        <w:rPr>
          <w:rFonts w:hAnsiTheme="minorEastAsia"/>
          <w:iCs/>
          <w:color w:val="000000"/>
          <w:kern w:val="18"/>
          <w:lang w:val="en-CA" w:eastAsia="zh-CN"/>
        </w:rPr>
        <w:t xml:space="preserve"> </w:t>
      </w:r>
      <w:r w:rsidRPr="00421205">
        <w:rPr>
          <w:rFonts w:hAnsiTheme="minorEastAsia"/>
          <w:iCs/>
          <w:color w:val="000000"/>
          <w:kern w:val="18"/>
          <w:lang w:val="en-CA" w:eastAsia="zh-CN"/>
        </w:rPr>
        <w:t>继续优先资助最不发达国家和小岛屿发展中国家</w:t>
      </w:r>
      <w:r w:rsidRPr="00AA11BD">
        <w:rPr>
          <w:rFonts w:hAnsiTheme="minorEastAsia"/>
          <w:iCs/>
          <w:color w:val="000000"/>
          <w:kern w:val="18"/>
          <w:lang w:val="en-CA" w:eastAsia="zh-CN"/>
        </w:rPr>
        <w:t>；</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7D5E52">
        <w:rPr>
          <w:rFonts w:ascii="KaiTi" w:eastAsia="KaiTi" w:hAnsi="KaiTi" w:cs="Microsoft YaHei"/>
          <w:iCs/>
          <w:color w:val="000000"/>
          <w:kern w:val="18"/>
          <w:lang w:eastAsia="x-none"/>
        </w:rPr>
        <w:t>请</w:t>
      </w:r>
      <w:r w:rsidRPr="00AA11BD">
        <w:rPr>
          <w:rFonts w:hAnsiTheme="minorEastAsia"/>
          <w:iCs/>
          <w:color w:val="000000"/>
          <w:kern w:val="18"/>
          <w:lang w:val="en-CA" w:eastAsia="zh-CN"/>
        </w:rPr>
        <w:t>执行秘书与私营机构、非政府组织和国际组织接触，争取外部资金向特别自愿信托基金捐款，同时考虑到</w:t>
      </w:r>
      <w:r w:rsidR="00890344">
        <w:rPr>
          <w:rFonts w:hAnsiTheme="minorEastAsia" w:hint="eastAsia"/>
          <w:iCs/>
          <w:color w:val="000000"/>
          <w:kern w:val="18"/>
          <w:lang w:val="en-CA" w:eastAsia="zh-CN"/>
        </w:rPr>
        <w:t xml:space="preserve"> </w:t>
      </w:r>
      <w:r w:rsidR="00E32A92">
        <w:rPr>
          <w:rFonts w:hAnsiTheme="minorEastAsia"/>
          <w:iCs/>
          <w:color w:val="000000"/>
          <w:kern w:val="18"/>
          <w:lang w:val="en-CA" w:eastAsia="zh-CN"/>
        </w:rPr>
        <w:t>(</w:t>
      </w:r>
      <w:r w:rsidRPr="00AA11BD">
        <w:rPr>
          <w:rFonts w:hAnsiTheme="minorEastAsia"/>
          <w:iCs/>
          <w:color w:val="000000"/>
          <w:kern w:val="18"/>
          <w:lang w:val="en-CA" w:eastAsia="zh-CN"/>
        </w:rPr>
        <w:t>a</w:t>
      </w:r>
      <w:r w:rsidR="00E32A92">
        <w:rPr>
          <w:rFonts w:hAnsiTheme="minorEastAsia"/>
          <w:iCs/>
          <w:color w:val="000000"/>
          <w:kern w:val="18"/>
          <w:lang w:val="en-CA" w:eastAsia="zh-CN"/>
        </w:rPr>
        <w:t>)</w:t>
      </w:r>
      <w:r w:rsidR="00890344">
        <w:rPr>
          <w:rFonts w:hAnsiTheme="minorEastAsia"/>
          <w:iCs/>
          <w:color w:val="000000"/>
          <w:kern w:val="18"/>
          <w:lang w:val="en-CA" w:eastAsia="zh-CN"/>
        </w:rPr>
        <w:t xml:space="preserve"> </w:t>
      </w:r>
      <w:r w:rsidRPr="00AA11BD">
        <w:rPr>
          <w:rFonts w:hAnsiTheme="minorEastAsia"/>
          <w:iCs/>
          <w:color w:val="000000"/>
          <w:kern w:val="18"/>
          <w:lang w:val="en-CA" w:eastAsia="zh-CN"/>
        </w:rPr>
        <w:t>私营部门参与联合国系统的各种现行准则，</w:t>
      </w:r>
      <w:r w:rsidR="00E32A92">
        <w:rPr>
          <w:rFonts w:hAnsiTheme="minorEastAsia"/>
          <w:iCs/>
          <w:color w:val="000000"/>
          <w:kern w:val="18"/>
          <w:lang w:val="en-CA" w:eastAsia="zh-CN"/>
        </w:rPr>
        <w:t>(</w:t>
      </w:r>
      <w:r w:rsidRPr="00AA11BD">
        <w:rPr>
          <w:rFonts w:hAnsiTheme="minorEastAsia"/>
          <w:iCs/>
          <w:color w:val="000000"/>
          <w:kern w:val="18"/>
          <w:lang w:val="en-CA" w:eastAsia="zh-CN"/>
        </w:rPr>
        <w:t>b</w:t>
      </w:r>
      <w:r w:rsidR="00E32A92">
        <w:rPr>
          <w:rFonts w:hAnsiTheme="minorEastAsia"/>
          <w:iCs/>
          <w:color w:val="000000"/>
          <w:kern w:val="18"/>
          <w:lang w:val="en-CA" w:eastAsia="zh-CN"/>
        </w:rPr>
        <w:t xml:space="preserve">) </w:t>
      </w:r>
      <w:r w:rsidRPr="00AA11BD">
        <w:rPr>
          <w:rFonts w:hAnsiTheme="minorEastAsia"/>
          <w:iCs/>
          <w:color w:val="000000"/>
          <w:kern w:val="18"/>
          <w:lang w:val="en-CA" w:eastAsia="zh-CN"/>
        </w:rPr>
        <w:t>其他公约和联合国进程在资助合格发展中国家缔约方，包括最不发</w:t>
      </w:r>
      <w:r w:rsidRPr="00AA11BD">
        <w:rPr>
          <w:rFonts w:hAnsiTheme="minorEastAsia"/>
          <w:iCs/>
          <w:color w:val="000000"/>
          <w:kern w:val="18"/>
          <w:lang w:val="en-CA" w:eastAsia="zh-CN"/>
        </w:rPr>
        <w:t xml:space="preserve"> </w:t>
      </w:r>
      <w:r w:rsidRPr="00AA11BD">
        <w:rPr>
          <w:rFonts w:hAnsiTheme="minorEastAsia"/>
          <w:iCs/>
          <w:color w:val="000000"/>
          <w:kern w:val="18"/>
          <w:lang w:val="en-CA" w:eastAsia="zh-CN"/>
        </w:rPr>
        <w:t>达国家、小岛屿发展中国家和经济转型国家缔约方参与方面的经验，</w:t>
      </w:r>
      <w:r w:rsidR="00E32A92">
        <w:rPr>
          <w:rFonts w:ascii="KaiTi" w:eastAsia="KaiTi" w:hAnsi="KaiTi" w:cs="Microsoft YaHei" w:hint="eastAsia"/>
          <w:iCs/>
          <w:color w:val="000000"/>
          <w:kern w:val="18"/>
          <w:lang w:eastAsia="zh-CN"/>
        </w:rPr>
        <w:t>又</w:t>
      </w:r>
      <w:r w:rsidRPr="00890344">
        <w:rPr>
          <w:rFonts w:ascii="KaiTi" w:eastAsia="KaiTi" w:hAnsi="KaiTi" w:cs="Microsoft YaHei"/>
          <w:iCs/>
          <w:color w:val="000000"/>
          <w:kern w:val="18"/>
          <w:lang w:eastAsia="x-none"/>
        </w:rPr>
        <w:t>请</w:t>
      </w:r>
      <w:r w:rsidRPr="00AA11BD">
        <w:rPr>
          <w:rFonts w:hAnsiTheme="minorEastAsia"/>
          <w:iCs/>
          <w:color w:val="000000"/>
          <w:kern w:val="18"/>
          <w:lang w:val="en-CA" w:eastAsia="zh-CN"/>
        </w:rPr>
        <w:t>执行秘书向缔约方会议主席团通报这方面的进一步发展情况；</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890344">
        <w:rPr>
          <w:rFonts w:ascii="KaiTi" w:eastAsia="KaiTi" w:hAnsi="KaiTi" w:cs="Microsoft YaHei" w:hint="eastAsia"/>
          <w:iCs/>
          <w:color w:val="000000"/>
          <w:kern w:val="18"/>
          <w:lang w:eastAsia="x-none"/>
        </w:rPr>
        <w:t>鼓励</w:t>
      </w:r>
      <w:r w:rsidRPr="00AA11BD">
        <w:rPr>
          <w:rFonts w:hAnsiTheme="minorEastAsia" w:hint="eastAsia"/>
          <w:iCs/>
          <w:color w:val="000000"/>
          <w:kern w:val="18"/>
          <w:lang w:val="en-CA" w:eastAsia="zh-CN"/>
        </w:rPr>
        <w:t>发达国家缔约方和其他有能力的缔约方便利秘书处与</w:t>
      </w:r>
      <w:r w:rsidRPr="00AA11BD">
        <w:rPr>
          <w:rFonts w:hAnsiTheme="minorEastAsia" w:hint="eastAsia"/>
          <w:iCs/>
          <w:color w:val="000000"/>
          <w:kern w:val="18"/>
          <w:lang w:val="en-CA" w:eastAsia="zh-CN"/>
        </w:rPr>
        <w:t>BZ</w:t>
      </w:r>
      <w:r w:rsidRPr="00AA11BD">
        <w:rPr>
          <w:rFonts w:hAnsiTheme="minorEastAsia" w:hint="eastAsia"/>
          <w:iCs/>
          <w:color w:val="000000"/>
          <w:kern w:val="18"/>
          <w:lang w:val="en-CA" w:eastAsia="zh-CN"/>
        </w:rPr>
        <w:t>信托基金的潜在替代</w:t>
      </w:r>
      <w:r w:rsidR="007D0715">
        <w:rPr>
          <w:rFonts w:hAnsiTheme="minorEastAsia" w:hint="eastAsia"/>
          <w:iCs/>
          <w:color w:val="000000"/>
          <w:kern w:val="18"/>
          <w:lang w:val="en-CA" w:eastAsia="zh-CN"/>
        </w:rPr>
        <w:t>捐助方</w:t>
      </w:r>
      <w:r w:rsidRPr="00AA11BD">
        <w:rPr>
          <w:rFonts w:hAnsiTheme="minorEastAsia" w:hint="eastAsia"/>
          <w:iCs/>
          <w:color w:val="000000"/>
          <w:kern w:val="18"/>
          <w:lang w:val="en-CA" w:eastAsia="zh-CN"/>
        </w:rPr>
        <w:t>，包括私营机构接触，以协助资助符合条件的发展中国家参加《公约》及其</w:t>
      </w:r>
      <w:r w:rsidR="00E32A92">
        <w:rPr>
          <w:rFonts w:hAnsiTheme="minorEastAsia" w:hint="eastAsia"/>
          <w:iCs/>
          <w:color w:val="000000"/>
          <w:kern w:val="18"/>
          <w:lang w:val="en-CA" w:eastAsia="zh-CN"/>
        </w:rPr>
        <w:t>《</w:t>
      </w:r>
      <w:r w:rsidRPr="00AA11BD">
        <w:rPr>
          <w:rFonts w:hAnsiTheme="minorEastAsia" w:hint="eastAsia"/>
          <w:iCs/>
          <w:color w:val="000000"/>
          <w:kern w:val="18"/>
          <w:lang w:val="en-CA" w:eastAsia="zh-CN"/>
        </w:rPr>
        <w:t>议定书</w:t>
      </w:r>
      <w:r w:rsidR="00E32A92">
        <w:rPr>
          <w:rFonts w:hAnsiTheme="minorEastAsia" w:hint="eastAsia"/>
          <w:iCs/>
          <w:color w:val="000000"/>
          <w:kern w:val="18"/>
          <w:lang w:val="en-CA" w:eastAsia="zh-CN"/>
        </w:rPr>
        <w:t>》</w:t>
      </w:r>
      <w:r w:rsidR="00E32A92">
        <w:rPr>
          <w:rFonts w:hAnsiTheme="minorEastAsia"/>
          <w:iCs/>
          <w:color w:val="000000"/>
          <w:kern w:val="18"/>
          <w:lang w:val="en-CA" w:eastAsia="zh-CN"/>
        </w:rPr>
        <w:t>缔约方</w:t>
      </w:r>
      <w:r w:rsidRPr="00AA11BD">
        <w:rPr>
          <w:rFonts w:hAnsiTheme="minorEastAsia" w:hint="eastAsia"/>
          <w:iCs/>
          <w:color w:val="000000"/>
          <w:kern w:val="18"/>
          <w:lang w:val="en-CA" w:eastAsia="zh-CN"/>
        </w:rPr>
        <w:t>的会议；</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285BCE">
        <w:rPr>
          <w:rFonts w:ascii="KaiTi" w:eastAsia="KaiTi" w:hAnsi="KaiTi" w:cs="Microsoft YaHei" w:hint="eastAsia"/>
          <w:iCs/>
          <w:color w:val="000000"/>
          <w:kern w:val="18"/>
          <w:lang w:eastAsia="x-none"/>
        </w:rPr>
        <w:t>请</w:t>
      </w:r>
      <w:r w:rsidRPr="00AA11BD">
        <w:rPr>
          <w:rFonts w:hAnsiTheme="minorEastAsia" w:hint="eastAsia"/>
          <w:iCs/>
          <w:color w:val="000000"/>
          <w:kern w:val="18"/>
          <w:lang w:val="en-CA" w:eastAsia="zh-CN"/>
        </w:rPr>
        <w:t>执行秘书在每</w:t>
      </w:r>
      <w:r w:rsidR="006046D5">
        <w:rPr>
          <w:rFonts w:hAnsiTheme="minorEastAsia" w:hint="eastAsia"/>
          <w:iCs/>
          <w:color w:val="000000"/>
          <w:kern w:val="18"/>
          <w:lang w:val="en-CA" w:eastAsia="zh-CN"/>
        </w:rPr>
        <w:t>一</w:t>
      </w:r>
      <w:r w:rsidRPr="00AA11BD">
        <w:rPr>
          <w:rFonts w:hAnsiTheme="minorEastAsia" w:hint="eastAsia"/>
          <w:iCs/>
          <w:color w:val="000000"/>
          <w:kern w:val="18"/>
          <w:lang w:val="en-CA" w:eastAsia="zh-CN"/>
        </w:rPr>
        <w:t>财年的</w:t>
      </w:r>
      <w:r w:rsidRPr="00AA11BD">
        <w:rPr>
          <w:rFonts w:hAnsiTheme="minorEastAsia" w:hint="eastAsia"/>
          <w:iCs/>
          <w:color w:val="000000"/>
          <w:kern w:val="18"/>
          <w:lang w:val="en-CA" w:eastAsia="zh-CN"/>
        </w:rPr>
        <w:t>1</w:t>
      </w:r>
      <w:r w:rsidRPr="00AA11BD">
        <w:rPr>
          <w:rFonts w:hAnsiTheme="minorEastAsia" w:hint="eastAsia"/>
          <w:iCs/>
          <w:color w:val="000000"/>
          <w:kern w:val="18"/>
          <w:lang w:val="en-CA" w:eastAsia="zh-CN"/>
        </w:rPr>
        <w:t>月份提醒缔约方</w:t>
      </w:r>
      <w:r w:rsidR="000233EE">
        <w:rPr>
          <w:rFonts w:hAnsiTheme="minorEastAsia" w:hint="eastAsia"/>
          <w:iCs/>
          <w:color w:val="000000"/>
          <w:kern w:val="18"/>
          <w:lang w:val="en-CA" w:eastAsia="zh-CN"/>
        </w:rPr>
        <w:t>须于</w:t>
      </w:r>
      <w:r w:rsidRPr="00AA11BD">
        <w:rPr>
          <w:rFonts w:hAnsiTheme="minorEastAsia" w:hint="eastAsia"/>
          <w:iCs/>
          <w:color w:val="000000"/>
          <w:kern w:val="18"/>
          <w:lang w:val="en-CA" w:eastAsia="zh-CN"/>
        </w:rPr>
        <w:t>《公约》及其《议定书》</w:t>
      </w:r>
      <w:r w:rsidR="006046D5">
        <w:rPr>
          <w:rFonts w:hAnsiTheme="minorEastAsia" w:hint="eastAsia"/>
          <w:iCs/>
          <w:color w:val="000000"/>
          <w:kern w:val="18"/>
          <w:lang w:val="en-CA" w:eastAsia="zh-CN"/>
        </w:rPr>
        <w:t>缔约方</w:t>
      </w:r>
      <w:r w:rsidRPr="00AA11BD">
        <w:rPr>
          <w:rFonts w:hAnsiTheme="minorEastAsia" w:hint="eastAsia"/>
          <w:iCs/>
          <w:color w:val="000000"/>
          <w:kern w:val="18"/>
          <w:lang w:val="en-CA" w:eastAsia="zh-CN"/>
        </w:rPr>
        <w:t>常会前至少六个月向特别自愿信托基金</w:t>
      </w:r>
      <w:r w:rsidR="00D30E4D">
        <w:rPr>
          <w:rFonts w:hAnsiTheme="minorEastAsia" w:hint="eastAsia"/>
          <w:iCs/>
          <w:color w:val="000000"/>
          <w:kern w:val="18"/>
          <w:lang w:val="en-CA" w:eastAsia="zh-CN"/>
        </w:rPr>
        <w:t>（</w:t>
      </w:r>
      <w:r w:rsidRPr="00AA11BD">
        <w:rPr>
          <w:rFonts w:hAnsiTheme="minorEastAsia" w:hint="eastAsia"/>
          <w:iCs/>
          <w:color w:val="000000"/>
          <w:kern w:val="18"/>
          <w:lang w:val="en-CA" w:eastAsia="zh-CN"/>
        </w:rPr>
        <w:t>BZ</w:t>
      </w:r>
      <w:r w:rsidR="00D30E4D">
        <w:rPr>
          <w:rFonts w:hAnsiTheme="minorEastAsia" w:hint="eastAsia"/>
          <w:iCs/>
          <w:color w:val="000000"/>
          <w:kern w:val="18"/>
          <w:lang w:val="en-CA" w:eastAsia="zh-CN"/>
        </w:rPr>
        <w:t>）</w:t>
      </w:r>
      <w:r w:rsidRPr="00AA11BD">
        <w:rPr>
          <w:rFonts w:hAnsiTheme="minorEastAsia" w:hint="eastAsia"/>
          <w:iCs/>
          <w:color w:val="000000"/>
          <w:kern w:val="18"/>
          <w:lang w:val="en-CA" w:eastAsia="zh-CN"/>
        </w:rPr>
        <w:t>捐款，</w:t>
      </w:r>
      <w:r w:rsidR="00890344">
        <w:rPr>
          <w:rFonts w:hAnsiTheme="minorEastAsia"/>
          <w:iCs/>
          <w:color w:val="000000"/>
          <w:kern w:val="18"/>
          <w:lang w:val="en-CA" w:eastAsia="zh-CN"/>
        </w:rPr>
        <w:t>于每年</w:t>
      </w:r>
      <w:r w:rsidR="00890344">
        <w:rPr>
          <w:rFonts w:hAnsiTheme="minorEastAsia" w:hint="eastAsia"/>
          <w:iCs/>
          <w:color w:val="000000"/>
          <w:kern w:val="18"/>
          <w:lang w:val="en-CA" w:eastAsia="zh-CN"/>
        </w:rPr>
        <w:t>12</w:t>
      </w:r>
      <w:r w:rsidR="00890344">
        <w:rPr>
          <w:rFonts w:hAnsiTheme="minorEastAsia" w:hint="eastAsia"/>
          <w:iCs/>
          <w:color w:val="000000"/>
          <w:kern w:val="18"/>
          <w:lang w:val="en-CA" w:eastAsia="zh-CN"/>
        </w:rPr>
        <w:t>月</w:t>
      </w:r>
      <w:r w:rsidR="00890344">
        <w:rPr>
          <w:rFonts w:hAnsiTheme="minorEastAsia"/>
          <w:iCs/>
          <w:color w:val="000000"/>
          <w:kern w:val="18"/>
          <w:lang w:val="en-CA" w:eastAsia="zh-CN"/>
        </w:rPr>
        <w:t>发出</w:t>
      </w:r>
      <w:r w:rsidR="00890344">
        <w:rPr>
          <w:rFonts w:hAnsiTheme="minorEastAsia" w:hint="eastAsia"/>
          <w:iCs/>
          <w:color w:val="000000"/>
          <w:kern w:val="18"/>
          <w:lang w:val="en-CA" w:eastAsia="zh-CN"/>
        </w:rPr>
        <w:t>关于嗣后</w:t>
      </w:r>
      <w:r w:rsidR="00890344">
        <w:rPr>
          <w:rFonts w:hAnsiTheme="minorEastAsia"/>
          <w:iCs/>
          <w:color w:val="000000"/>
          <w:kern w:val="18"/>
          <w:lang w:val="en-CA" w:eastAsia="zh-CN"/>
        </w:rPr>
        <w:t>一年所有相关会议需求的要求，</w:t>
      </w:r>
      <w:r w:rsidRPr="00AA11BD">
        <w:rPr>
          <w:rFonts w:hAnsiTheme="minorEastAsia" w:hint="eastAsia"/>
          <w:iCs/>
          <w:color w:val="000000"/>
          <w:kern w:val="18"/>
          <w:lang w:val="en-CA" w:eastAsia="zh-CN"/>
        </w:rPr>
        <w:t>并向其他捐助者及早发出捐款邀请书；</w:t>
      </w:r>
    </w:p>
    <w:p w:rsidR="008B7309" w:rsidRPr="00AA11BD" w:rsidRDefault="00285BCE"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285BCE">
        <w:rPr>
          <w:rFonts w:ascii="KaiTi" w:eastAsia="KaiTi" w:hAnsi="KaiTi" w:hint="eastAsia"/>
          <w:iCs/>
          <w:color w:val="000000"/>
          <w:kern w:val="18"/>
          <w:lang w:val="en-CA" w:eastAsia="zh-CN"/>
        </w:rPr>
        <w:t>又</w:t>
      </w:r>
      <w:r w:rsidR="008B7309" w:rsidRPr="00285BCE">
        <w:rPr>
          <w:rFonts w:ascii="KaiTi" w:eastAsia="KaiTi" w:hAnsi="KaiTi" w:hint="eastAsia"/>
          <w:iCs/>
          <w:color w:val="000000"/>
          <w:kern w:val="18"/>
          <w:lang w:val="en-CA" w:eastAsia="zh-CN"/>
        </w:rPr>
        <w:t>请</w:t>
      </w:r>
      <w:r w:rsidR="008B7309" w:rsidRPr="00AA11BD">
        <w:rPr>
          <w:rFonts w:hAnsiTheme="minorEastAsia" w:hint="eastAsia"/>
          <w:iCs/>
          <w:color w:val="000000"/>
          <w:kern w:val="18"/>
          <w:lang w:val="en-CA" w:eastAsia="zh-CN"/>
        </w:rPr>
        <w:t>执行秘书与各主席团协商，继续监测向特别自愿信托基金</w:t>
      </w:r>
      <w:r w:rsidR="00D30E4D">
        <w:rPr>
          <w:rFonts w:hAnsiTheme="minorEastAsia" w:hint="eastAsia"/>
          <w:iCs/>
          <w:color w:val="000000"/>
          <w:kern w:val="18"/>
          <w:lang w:val="en-CA" w:eastAsia="zh-CN"/>
        </w:rPr>
        <w:t>（</w:t>
      </w:r>
      <w:r w:rsidR="008B7309" w:rsidRPr="00AA11BD">
        <w:rPr>
          <w:rFonts w:hAnsiTheme="minorEastAsia" w:hint="eastAsia"/>
          <w:iCs/>
          <w:color w:val="000000"/>
          <w:kern w:val="18"/>
          <w:lang w:val="en-CA" w:eastAsia="zh-CN"/>
        </w:rPr>
        <w:t>BZ</w:t>
      </w:r>
      <w:r w:rsidR="00D30E4D">
        <w:rPr>
          <w:rFonts w:hAnsiTheme="minorEastAsia" w:hint="eastAsia"/>
          <w:iCs/>
          <w:color w:val="000000"/>
          <w:kern w:val="18"/>
          <w:lang w:val="en-CA" w:eastAsia="zh-CN"/>
        </w:rPr>
        <w:t>）</w:t>
      </w:r>
      <w:r w:rsidR="008B7309" w:rsidRPr="00AA11BD">
        <w:rPr>
          <w:rFonts w:hAnsiTheme="minorEastAsia" w:hint="eastAsia"/>
          <w:iCs/>
          <w:color w:val="000000"/>
          <w:kern w:val="18"/>
          <w:lang w:val="en-CA" w:eastAsia="zh-CN"/>
        </w:rPr>
        <w:t>提供自愿捐款的情况；</w:t>
      </w:r>
    </w:p>
    <w:p w:rsidR="00285BCE" w:rsidRPr="00285BCE" w:rsidRDefault="00285BCE"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iCs/>
          <w:color w:val="000000"/>
          <w:kern w:val="18"/>
          <w:lang w:val="en-CA" w:eastAsia="zh-CN"/>
        </w:rPr>
      </w:pPr>
      <w:r w:rsidRPr="00827646">
        <w:rPr>
          <w:rFonts w:ascii="KaiTi" w:eastAsia="KaiTi" w:hAnsi="KaiTi" w:hint="eastAsia"/>
          <w:iCs/>
          <w:color w:val="000000"/>
          <w:kern w:val="18"/>
          <w:lang w:val="en-CA" w:eastAsia="zh-CN"/>
        </w:rPr>
        <w:t>欢迎</w:t>
      </w:r>
      <w:r>
        <w:rPr>
          <w:iCs/>
          <w:color w:val="000000"/>
          <w:kern w:val="18"/>
          <w:lang w:val="en-CA" w:eastAsia="zh-CN"/>
        </w:rPr>
        <w:t>日本政府</w:t>
      </w:r>
      <w:r>
        <w:rPr>
          <w:rFonts w:hint="eastAsia"/>
          <w:iCs/>
          <w:color w:val="000000"/>
          <w:kern w:val="18"/>
          <w:lang w:val="en-CA" w:eastAsia="zh-CN"/>
        </w:rPr>
        <w:t>从</w:t>
      </w:r>
      <w:r>
        <w:rPr>
          <w:iCs/>
          <w:color w:val="000000"/>
          <w:kern w:val="18"/>
          <w:lang w:val="en-CA" w:eastAsia="zh-CN"/>
        </w:rPr>
        <w:t>日本生物多样性基金</w:t>
      </w:r>
      <w:r w:rsidRPr="00285BCE">
        <w:rPr>
          <w:vertAlign w:val="superscript"/>
          <w:lang w:val="en-CA" w:eastAsia="zh-CN"/>
        </w:rPr>
        <w:footnoteReference w:id="6"/>
      </w:r>
      <w:r w:rsidRPr="00285BCE">
        <w:rPr>
          <w:iCs/>
          <w:color w:val="000000"/>
          <w:kern w:val="18"/>
          <w:vertAlign w:val="superscript"/>
          <w:lang w:val="en-CA" w:eastAsia="zh-CN"/>
        </w:rPr>
        <w:t xml:space="preserve"> </w:t>
      </w:r>
      <w:r w:rsidRPr="00285BCE">
        <w:rPr>
          <w:rFonts w:hint="eastAsia"/>
          <w:iCs/>
          <w:color w:val="000000"/>
          <w:kern w:val="18"/>
          <w:vertAlign w:val="superscript"/>
          <w:lang w:val="en-CA" w:eastAsia="zh-CN"/>
        </w:rPr>
        <w:t xml:space="preserve"> </w:t>
      </w:r>
      <w:r>
        <w:rPr>
          <w:iCs/>
          <w:color w:val="000000"/>
          <w:kern w:val="18"/>
          <w:lang w:val="en-CA" w:eastAsia="zh-CN"/>
        </w:rPr>
        <w:t>中</w:t>
      </w:r>
      <w:r>
        <w:rPr>
          <w:rFonts w:hint="eastAsia"/>
          <w:iCs/>
          <w:color w:val="000000"/>
          <w:kern w:val="18"/>
          <w:lang w:val="en-CA" w:eastAsia="zh-CN"/>
        </w:rPr>
        <w:t>为</w:t>
      </w:r>
      <w:r>
        <w:rPr>
          <w:rFonts w:hint="eastAsia"/>
          <w:iCs/>
          <w:color w:val="000000"/>
          <w:kern w:val="18"/>
          <w:lang w:val="en-CA" w:eastAsia="zh-CN"/>
        </w:rPr>
        <w:t>2019</w:t>
      </w:r>
      <w:r>
        <w:rPr>
          <w:iCs/>
          <w:color w:val="000000"/>
          <w:kern w:val="18"/>
          <w:lang w:val="en-CA" w:eastAsia="zh-CN"/>
        </w:rPr>
        <w:t>-2020</w:t>
      </w:r>
      <w:r>
        <w:rPr>
          <w:rFonts w:hint="eastAsia"/>
          <w:iCs/>
          <w:color w:val="000000"/>
          <w:kern w:val="18"/>
          <w:lang w:val="en-CA" w:eastAsia="zh-CN"/>
        </w:rPr>
        <w:t>年</w:t>
      </w:r>
      <w:r>
        <w:rPr>
          <w:iCs/>
          <w:color w:val="000000"/>
          <w:kern w:val="18"/>
          <w:lang w:val="en-CA" w:eastAsia="zh-CN"/>
        </w:rPr>
        <w:t>两年期</w:t>
      </w:r>
      <w:r>
        <w:rPr>
          <w:rFonts w:hint="eastAsia"/>
          <w:iCs/>
          <w:color w:val="000000"/>
          <w:kern w:val="18"/>
          <w:lang w:val="en-CA" w:eastAsia="zh-CN"/>
        </w:rPr>
        <w:t>慷慨提供</w:t>
      </w:r>
      <w:r w:rsidRPr="00285BCE">
        <w:rPr>
          <w:iCs/>
          <w:color w:val="000000"/>
          <w:kern w:val="18"/>
          <w:lang w:val="en-CA" w:eastAsia="zh-CN"/>
        </w:rPr>
        <w:t>500,000</w:t>
      </w:r>
      <w:r>
        <w:rPr>
          <w:rFonts w:hint="eastAsia"/>
          <w:iCs/>
          <w:color w:val="000000"/>
          <w:kern w:val="18"/>
          <w:lang w:val="en-CA" w:eastAsia="zh-CN"/>
        </w:rPr>
        <w:t>美元</w:t>
      </w:r>
      <w:r>
        <w:rPr>
          <w:iCs/>
          <w:color w:val="000000"/>
          <w:kern w:val="18"/>
          <w:lang w:val="en-CA" w:eastAsia="zh-CN"/>
        </w:rPr>
        <w:t>的</w:t>
      </w:r>
      <w:r>
        <w:rPr>
          <w:rFonts w:hint="eastAsia"/>
          <w:iCs/>
          <w:color w:val="000000"/>
          <w:kern w:val="18"/>
          <w:lang w:val="en-CA" w:eastAsia="zh-CN"/>
        </w:rPr>
        <w:t>应急</w:t>
      </w:r>
      <w:r>
        <w:rPr>
          <w:iCs/>
          <w:color w:val="000000"/>
          <w:kern w:val="18"/>
          <w:lang w:val="en-CA" w:eastAsia="zh-CN"/>
        </w:rPr>
        <w:t>资金，</w:t>
      </w:r>
      <w:r>
        <w:rPr>
          <w:rFonts w:hint="eastAsia"/>
          <w:iCs/>
          <w:color w:val="000000"/>
          <w:kern w:val="18"/>
          <w:lang w:val="en-CA" w:eastAsia="zh-CN"/>
        </w:rPr>
        <w:t>作为</w:t>
      </w:r>
      <w:r w:rsidR="00827646">
        <w:rPr>
          <w:rFonts w:hint="eastAsia"/>
          <w:iCs/>
          <w:color w:val="000000"/>
          <w:kern w:val="18"/>
          <w:lang w:val="en-CA" w:eastAsia="zh-CN"/>
        </w:rPr>
        <w:t>在收到</w:t>
      </w:r>
      <w:r w:rsidRPr="00285BCE">
        <w:rPr>
          <w:iCs/>
          <w:color w:val="000000"/>
          <w:kern w:val="18"/>
          <w:lang w:val="en-CA" w:eastAsia="zh-CN"/>
        </w:rPr>
        <w:t xml:space="preserve">BZ </w:t>
      </w:r>
      <w:r w:rsidR="00827646">
        <w:rPr>
          <w:rFonts w:hint="eastAsia"/>
          <w:iCs/>
          <w:color w:val="000000"/>
          <w:kern w:val="18"/>
          <w:lang w:val="en-CA" w:eastAsia="zh-CN"/>
        </w:rPr>
        <w:t>信托基金</w:t>
      </w:r>
      <w:r w:rsidR="00827646">
        <w:rPr>
          <w:iCs/>
          <w:color w:val="000000"/>
          <w:kern w:val="18"/>
          <w:lang w:val="en-CA" w:eastAsia="zh-CN"/>
        </w:rPr>
        <w:t>足够资金</w:t>
      </w:r>
      <w:r w:rsidR="00827646">
        <w:rPr>
          <w:rFonts w:hint="eastAsia"/>
          <w:iCs/>
          <w:color w:val="000000"/>
          <w:kern w:val="18"/>
          <w:lang w:val="en-CA" w:eastAsia="zh-CN"/>
        </w:rPr>
        <w:t>之前</w:t>
      </w:r>
      <w:r w:rsidR="00827646">
        <w:rPr>
          <w:iCs/>
          <w:color w:val="000000"/>
          <w:kern w:val="18"/>
          <w:lang w:val="en-CA" w:eastAsia="zh-CN"/>
        </w:rPr>
        <w:t>的周转资金；</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285BCE">
        <w:rPr>
          <w:rFonts w:ascii="KaiTi" w:eastAsia="KaiTi" w:hAnsi="KaiTi" w:hint="eastAsia"/>
          <w:iCs/>
          <w:color w:val="000000"/>
          <w:kern w:val="18"/>
          <w:lang w:val="en-CA" w:eastAsia="zh-CN"/>
        </w:rPr>
        <w:t>决定</w:t>
      </w:r>
      <w:r w:rsidRPr="00AA11BD">
        <w:rPr>
          <w:rFonts w:hAnsiTheme="minorEastAsia" w:hint="eastAsia"/>
          <w:iCs/>
          <w:color w:val="000000"/>
          <w:kern w:val="18"/>
          <w:lang w:val="en-CA" w:eastAsia="zh-CN"/>
        </w:rPr>
        <w:t>从</w:t>
      </w:r>
      <w:r w:rsidRPr="00AA11BD">
        <w:rPr>
          <w:rFonts w:hAnsiTheme="minorEastAsia" w:hint="eastAsia"/>
          <w:iCs/>
          <w:color w:val="000000"/>
          <w:kern w:val="18"/>
          <w:lang w:val="en-CA" w:eastAsia="zh-CN"/>
        </w:rPr>
        <w:t>BE</w:t>
      </w:r>
      <w:r w:rsidRPr="00AA11BD">
        <w:rPr>
          <w:rFonts w:hAnsiTheme="minorEastAsia" w:hint="eastAsia"/>
          <w:iCs/>
          <w:color w:val="000000"/>
          <w:kern w:val="18"/>
          <w:lang w:val="en-CA" w:eastAsia="zh-CN"/>
        </w:rPr>
        <w:t>基金应计投资收入中留出最多</w:t>
      </w:r>
      <w:r w:rsidR="00827646" w:rsidRPr="00827646">
        <w:rPr>
          <w:rFonts w:hint="eastAsia"/>
          <w:iCs/>
          <w:color w:val="000000"/>
          <w:kern w:val="18"/>
          <w:lang w:val="en-CA" w:eastAsia="zh-CN"/>
        </w:rPr>
        <w:t>5</w:t>
      </w:r>
      <w:r w:rsidRPr="00827646">
        <w:rPr>
          <w:rFonts w:hint="eastAsia"/>
          <w:iCs/>
          <w:color w:val="000000"/>
          <w:kern w:val="18"/>
          <w:lang w:val="en-CA" w:eastAsia="zh-CN"/>
        </w:rPr>
        <w:t>00</w:t>
      </w:r>
      <w:r w:rsidR="00827646">
        <w:rPr>
          <w:iCs/>
          <w:color w:val="000000"/>
          <w:kern w:val="18"/>
          <w:lang w:val="en-CA" w:eastAsia="zh-CN"/>
        </w:rPr>
        <w:t>,</w:t>
      </w:r>
      <w:r w:rsidRPr="00827646">
        <w:rPr>
          <w:rFonts w:hint="eastAsia"/>
          <w:iCs/>
          <w:color w:val="000000"/>
          <w:kern w:val="18"/>
          <w:lang w:val="en-CA" w:eastAsia="zh-CN"/>
        </w:rPr>
        <w:t>000</w:t>
      </w:r>
      <w:r w:rsidRPr="00AA11BD">
        <w:rPr>
          <w:rFonts w:hAnsiTheme="minorEastAsia" w:hint="eastAsia"/>
          <w:iCs/>
          <w:color w:val="000000"/>
          <w:kern w:val="18"/>
          <w:lang w:val="en-CA" w:eastAsia="zh-CN"/>
        </w:rPr>
        <w:t>美元的款项，但不妨碍限制使用特定自愿捐款应计利息的双边协定，如果</w:t>
      </w:r>
      <w:r w:rsidR="00827646">
        <w:rPr>
          <w:rFonts w:hAnsiTheme="minorEastAsia" w:hint="eastAsia"/>
          <w:iCs/>
          <w:color w:val="000000"/>
          <w:kern w:val="18"/>
          <w:lang w:val="en-CA" w:eastAsia="zh-CN"/>
        </w:rPr>
        <w:t>联合国环境规划署</w:t>
      </w:r>
      <w:r w:rsidRPr="00AA11BD">
        <w:rPr>
          <w:rFonts w:hAnsiTheme="minorEastAsia" w:hint="eastAsia"/>
          <w:iCs/>
          <w:color w:val="000000"/>
          <w:kern w:val="18"/>
          <w:lang w:val="en-CA" w:eastAsia="zh-CN"/>
        </w:rPr>
        <w:t>执行主任认为，在便利发展中国家缔约方，特别是最不发达国家和小岛屿发展中国家以及经济转型国家缔约方参加</w:t>
      </w:r>
      <w:r w:rsidRPr="00AA11BD">
        <w:rPr>
          <w:rFonts w:hAnsiTheme="minorEastAsia" w:hint="eastAsia"/>
          <w:iCs/>
          <w:color w:val="000000"/>
          <w:kern w:val="18"/>
          <w:lang w:val="en-CA" w:eastAsia="zh-CN"/>
        </w:rPr>
        <w:t>2019-2020</w:t>
      </w:r>
      <w:r w:rsidR="00126033">
        <w:rPr>
          <w:rFonts w:hAnsiTheme="minorEastAsia" w:hint="eastAsia"/>
          <w:iCs/>
          <w:color w:val="000000"/>
          <w:kern w:val="18"/>
          <w:lang w:val="en-CA" w:eastAsia="zh-CN"/>
        </w:rPr>
        <w:t>年两年期</w:t>
      </w:r>
      <w:r w:rsidRPr="00AA11BD">
        <w:rPr>
          <w:rFonts w:hAnsiTheme="minorEastAsia" w:hint="eastAsia"/>
          <w:iCs/>
          <w:color w:val="000000"/>
          <w:kern w:val="18"/>
          <w:lang w:val="en-CA" w:eastAsia="zh-CN"/>
        </w:rPr>
        <w:t>核心预算中确定的优先会议</w:t>
      </w:r>
      <w:r w:rsidR="00D73A13" w:rsidRPr="00D73A13">
        <w:rPr>
          <w:rStyle w:val="FootnoteReference"/>
          <w:color w:val="212121"/>
          <w:sz w:val="24"/>
          <w:szCs w:val="22"/>
          <w:u w:val="none"/>
          <w:vertAlign w:val="superscript"/>
          <w:lang w:val="en-GB"/>
        </w:rPr>
        <w:footnoteReference w:id="7"/>
      </w:r>
      <w:r w:rsidRPr="00AA11BD">
        <w:rPr>
          <w:rFonts w:hAnsiTheme="minorEastAsia" w:hint="eastAsia"/>
          <w:iCs/>
          <w:color w:val="000000"/>
          <w:kern w:val="18"/>
          <w:lang w:val="en-CA" w:eastAsia="zh-CN"/>
        </w:rPr>
        <w:t>方面出现特殊情况，</w:t>
      </w:r>
      <w:r w:rsidR="007010C5" w:rsidRPr="007010C5">
        <w:rPr>
          <w:rStyle w:val="FootnoteReference"/>
          <w:color w:val="212121"/>
          <w:sz w:val="24"/>
          <w:szCs w:val="22"/>
          <w:u w:val="none"/>
          <w:vertAlign w:val="superscript"/>
          <w:lang w:val="en-GB"/>
        </w:rPr>
        <w:footnoteReference w:id="8"/>
      </w:r>
      <w:r w:rsidR="007010C5" w:rsidRPr="007010C5">
        <w:rPr>
          <w:rFonts w:hAnsiTheme="minorEastAsia" w:hint="eastAsia"/>
          <w:iCs/>
          <w:color w:val="000000"/>
          <w:kern w:val="18"/>
          <w:sz w:val="36"/>
          <w:vertAlign w:val="superscript"/>
          <w:lang w:val="en-CA" w:eastAsia="zh-CN"/>
        </w:rPr>
        <w:t xml:space="preserve"> </w:t>
      </w:r>
      <w:r w:rsidRPr="00AA11BD">
        <w:rPr>
          <w:rFonts w:hAnsiTheme="minorEastAsia" w:hint="eastAsia"/>
          <w:iCs/>
          <w:color w:val="000000"/>
          <w:kern w:val="18"/>
          <w:lang w:val="en-CA" w:eastAsia="zh-CN"/>
        </w:rPr>
        <w:t>可以动用这笔款项；并</w:t>
      </w:r>
      <w:r w:rsidR="007010C5" w:rsidRPr="007010C5">
        <w:rPr>
          <w:rFonts w:ascii="KaiTi" w:eastAsia="KaiTi" w:hAnsi="KaiTi" w:hint="eastAsia"/>
          <w:iCs/>
          <w:color w:val="000000"/>
          <w:kern w:val="18"/>
          <w:lang w:val="en-CA" w:eastAsia="zh-CN"/>
        </w:rPr>
        <w:t>邀请</w:t>
      </w:r>
      <w:r w:rsidRPr="00AA11BD">
        <w:rPr>
          <w:rFonts w:hAnsiTheme="minorEastAsia" w:hint="eastAsia"/>
          <w:iCs/>
          <w:color w:val="000000"/>
          <w:kern w:val="18"/>
          <w:lang w:val="en-CA" w:eastAsia="zh-CN"/>
        </w:rPr>
        <w:t>执行主任在认为有提款的特殊需要以及这种提款符合《联合国环境规划署财务细则和条例》的时候，授权执行秘书在</w:t>
      </w:r>
      <w:r w:rsidR="007010C5">
        <w:rPr>
          <w:rFonts w:hAnsiTheme="minorEastAsia" w:hint="eastAsia"/>
          <w:iCs/>
          <w:color w:val="000000"/>
          <w:kern w:val="18"/>
          <w:lang w:val="en-CA" w:eastAsia="zh-CN"/>
        </w:rPr>
        <w:t>与</w:t>
      </w:r>
      <w:r w:rsidRPr="00AA11BD">
        <w:rPr>
          <w:rFonts w:hAnsiTheme="minorEastAsia" w:hint="eastAsia"/>
          <w:iCs/>
          <w:color w:val="000000"/>
          <w:kern w:val="18"/>
          <w:lang w:val="en-CA" w:eastAsia="zh-CN"/>
        </w:rPr>
        <w:t>主席团</w:t>
      </w:r>
      <w:r w:rsidR="007010C5">
        <w:rPr>
          <w:rFonts w:hAnsiTheme="minorEastAsia" w:hint="eastAsia"/>
          <w:iCs/>
          <w:color w:val="000000"/>
          <w:kern w:val="18"/>
          <w:lang w:val="en-CA" w:eastAsia="zh-CN"/>
        </w:rPr>
        <w:t>协商</w:t>
      </w:r>
      <w:r w:rsidRPr="00AA11BD">
        <w:rPr>
          <w:rFonts w:hAnsiTheme="minorEastAsia" w:hint="eastAsia"/>
          <w:iCs/>
          <w:color w:val="000000"/>
          <w:kern w:val="18"/>
          <w:lang w:val="en-CA" w:eastAsia="zh-CN"/>
        </w:rPr>
        <w:t>并通过向</w:t>
      </w:r>
      <w:r w:rsidRPr="00AA11BD">
        <w:rPr>
          <w:rFonts w:hAnsiTheme="minorEastAsia" w:hint="eastAsia"/>
          <w:iCs/>
          <w:color w:val="000000"/>
          <w:kern w:val="18"/>
          <w:lang w:val="en-CA" w:eastAsia="zh-CN"/>
        </w:rPr>
        <w:t>BZ</w:t>
      </w:r>
      <w:r w:rsidRPr="00AA11BD">
        <w:rPr>
          <w:rFonts w:hAnsiTheme="minorEastAsia" w:hint="eastAsia"/>
          <w:iCs/>
          <w:color w:val="000000"/>
          <w:kern w:val="18"/>
          <w:lang w:val="en-CA" w:eastAsia="zh-CN"/>
        </w:rPr>
        <w:t>基金提供新自愿捐款予以</w:t>
      </w:r>
      <w:r w:rsidR="007010C5">
        <w:rPr>
          <w:rFonts w:hAnsiTheme="minorEastAsia" w:hint="eastAsia"/>
          <w:iCs/>
          <w:color w:val="000000"/>
          <w:kern w:val="18"/>
          <w:lang w:val="en-CA" w:eastAsia="zh-CN"/>
        </w:rPr>
        <w:t>事后</w:t>
      </w:r>
      <w:r w:rsidRPr="00AA11BD">
        <w:rPr>
          <w:rFonts w:hAnsiTheme="minorEastAsia" w:hint="eastAsia"/>
          <w:iCs/>
          <w:color w:val="000000"/>
          <w:kern w:val="18"/>
          <w:lang w:val="en-CA" w:eastAsia="zh-CN"/>
        </w:rPr>
        <w:t>偿还的情况下，提取这一预留款，并向《公约》缔约方和《议定书》缔约方下次会议提交直接报告；</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285BCE">
        <w:rPr>
          <w:rFonts w:ascii="KaiTi" w:eastAsia="KaiTi" w:hAnsi="KaiTi" w:hint="eastAsia"/>
          <w:iCs/>
          <w:color w:val="000000"/>
          <w:kern w:val="18"/>
          <w:lang w:val="en-CA" w:eastAsia="zh-CN"/>
        </w:rPr>
        <w:t>关切地注意到</w:t>
      </w:r>
      <w:r w:rsidRPr="00AA11BD">
        <w:rPr>
          <w:rFonts w:hAnsiTheme="minorEastAsia" w:hint="eastAsia"/>
          <w:iCs/>
          <w:color w:val="000000"/>
          <w:kern w:val="18"/>
          <w:lang w:val="en-CA" w:eastAsia="zh-CN"/>
        </w:rPr>
        <w:t>在缔约方大会第十四届会议之前预算文件延迟提交，</w:t>
      </w:r>
      <w:r w:rsidRPr="00421205">
        <w:rPr>
          <w:rFonts w:hAnsiTheme="minorEastAsia" w:hint="eastAsia"/>
          <w:iCs/>
          <w:color w:val="000000"/>
          <w:kern w:val="18"/>
          <w:lang w:val="en-CA" w:eastAsia="zh-CN"/>
        </w:rPr>
        <w:t>并</w:t>
      </w:r>
      <w:r w:rsidRPr="00D33F47">
        <w:rPr>
          <w:rFonts w:ascii="KaiTi" w:eastAsia="KaiTi" w:hAnsi="KaiTi" w:hint="eastAsia"/>
          <w:iCs/>
          <w:color w:val="000000"/>
          <w:kern w:val="18"/>
          <w:lang w:val="en-CA" w:eastAsia="zh-CN"/>
        </w:rPr>
        <w:t>敦促</w:t>
      </w:r>
      <w:r w:rsidRPr="00421205">
        <w:rPr>
          <w:rFonts w:hAnsiTheme="minorEastAsia" w:hint="eastAsia"/>
          <w:iCs/>
          <w:color w:val="000000"/>
          <w:kern w:val="18"/>
          <w:lang w:val="en-CA" w:eastAsia="zh-CN"/>
        </w:rPr>
        <w:t>执行秘书采取必要措施</w:t>
      </w:r>
      <w:r w:rsidRPr="00AA11BD">
        <w:rPr>
          <w:rFonts w:hAnsiTheme="minorEastAsia" w:hint="eastAsia"/>
          <w:iCs/>
          <w:color w:val="000000"/>
          <w:kern w:val="18"/>
          <w:lang w:val="en-CA" w:eastAsia="zh-CN"/>
        </w:rPr>
        <w:t>，确保在充分遵守现行规则的情况下分发缔约方大会第十五届会议的文件，并随时向主席团通报预算编制的进展情况；</w:t>
      </w:r>
    </w:p>
    <w:p w:rsidR="008B7309" w:rsidRPr="00AA11BD" w:rsidRDefault="008B7309" w:rsidP="00AA11BD">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285BCE">
        <w:rPr>
          <w:rFonts w:ascii="KaiTi" w:eastAsia="KaiTi" w:hAnsi="KaiTi" w:hint="eastAsia"/>
          <w:iCs/>
          <w:color w:val="000000"/>
          <w:kern w:val="18"/>
          <w:lang w:val="en-CA" w:eastAsia="zh-CN"/>
        </w:rPr>
        <w:t>请</w:t>
      </w:r>
      <w:r w:rsidRPr="00AA11BD">
        <w:rPr>
          <w:rFonts w:hAnsiTheme="minorEastAsia" w:hint="eastAsia"/>
          <w:iCs/>
          <w:color w:val="000000"/>
          <w:kern w:val="18"/>
          <w:lang w:val="en-CA" w:eastAsia="zh-CN"/>
        </w:rPr>
        <w:t>执行秘书编制并提交一份经更新、详细综合的</w:t>
      </w:r>
      <w:r w:rsidRPr="00AA11BD">
        <w:rPr>
          <w:rFonts w:hAnsiTheme="minorEastAsia" w:hint="eastAsia"/>
          <w:iCs/>
          <w:color w:val="000000"/>
          <w:kern w:val="18"/>
          <w:lang w:val="en-CA" w:eastAsia="zh-CN"/>
        </w:rPr>
        <w:t>2021-2022</w:t>
      </w:r>
      <w:r w:rsidRPr="00AA11BD">
        <w:rPr>
          <w:rFonts w:hAnsiTheme="minorEastAsia" w:hint="eastAsia"/>
          <w:iCs/>
          <w:color w:val="000000"/>
          <w:kern w:val="18"/>
          <w:lang w:val="en-CA" w:eastAsia="zh-CN"/>
        </w:rPr>
        <w:t>年</w:t>
      </w:r>
      <w:r w:rsidR="00C97F9B">
        <w:rPr>
          <w:rFonts w:hAnsiTheme="minorEastAsia" w:hint="eastAsia"/>
          <w:iCs/>
          <w:color w:val="000000"/>
          <w:kern w:val="18"/>
          <w:lang w:val="en-CA" w:eastAsia="zh-CN"/>
        </w:rPr>
        <w:t>期间</w:t>
      </w:r>
      <w:r w:rsidR="00C97F9B">
        <w:rPr>
          <w:rFonts w:hAnsiTheme="minorEastAsia"/>
          <w:iCs/>
          <w:color w:val="000000"/>
          <w:kern w:val="18"/>
          <w:lang w:val="en-CA" w:eastAsia="zh-CN"/>
        </w:rPr>
        <w:t>的</w:t>
      </w:r>
      <w:r w:rsidRPr="00AA11BD">
        <w:rPr>
          <w:rFonts w:hAnsiTheme="minorEastAsia" w:hint="eastAsia"/>
          <w:iCs/>
          <w:color w:val="000000"/>
          <w:kern w:val="18"/>
          <w:lang w:val="en-CA" w:eastAsia="zh-CN"/>
        </w:rPr>
        <w:t>工作方案，其中列出秘书处将完成的目标、任务以及</w:t>
      </w:r>
      <w:r w:rsidR="00732FAB">
        <w:rPr>
          <w:rFonts w:hAnsiTheme="minorEastAsia" w:hint="eastAsia"/>
          <w:iCs/>
          <w:color w:val="000000"/>
          <w:kern w:val="18"/>
          <w:lang w:val="en-CA" w:eastAsia="zh-CN"/>
        </w:rPr>
        <w:t>《公约》及其《议定书》</w:t>
      </w:r>
      <w:r w:rsidRPr="00AA11BD">
        <w:rPr>
          <w:rFonts w:hAnsiTheme="minorEastAsia" w:hint="eastAsia"/>
          <w:iCs/>
          <w:color w:val="000000"/>
          <w:kern w:val="18"/>
          <w:lang w:val="en-CA" w:eastAsia="zh-CN"/>
        </w:rPr>
        <w:t>每个预算项目的预期成果，供</w:t>
      </w:r>
      <w:r w:rsidR="00732FAB">
        <w:rPr>
          <w:rFonts w:hAnsiTheme="minorEastAsia" w:hint="eastAsia"/>
          <w:iCs/>
          <w:color w:val="000000"/>
          <w:kern w:val="18"/>
          <w:lang w:val="en-CA" w:eastAsia="zh-CN"/>
        </w:rPr>
        <w:t>《公约》</w:t>
      </w:r>
      <w:r w:rsidRPr="00AA11BD">
        <w:rPr>
          <w:rFonts w:hAnsiTheme="minorEastAsia" w:hint="eastAsia"/>
          <w:iCs/>
          <w:color w:val="000000"/>
          <w:kern w:val="18"/>
          <w:lang w:val="en-CA" w:eastAsia="zh-CN"/>
        </w:rPr>
        <w:t>缔约方</w:t>
      </w:r>
      <w:r w:rsidR="00732FAB">
        <w:rPr>
          <w:rFonts w:hAnsiTheme="minorEastAsia" w:hint="eastAsia"/>
          <w:iCs/>
          <w:color w:val="000000"/>
          <w:kern w:val="18"/>
          <w:lang w:val="en-CA" w:eastAsia="zh-CN"/>
        </w:rPr>
        <w:t>大会以及其《议定书》</w:t>
      </w:r>
      <w:r w:rsidR="00732FAB">
        <w:rPr>
          <w:rFonts w:hAnsiTheme="minorEastAsia"/>
          <w:iCs/>
          <w:color w:val="000000"/>
          <w:kern w:val="18"/>
          <w:lang w:val="en-CA" w:eastAsia="zh-CN"/>
        </w:rPr>
        <w:t>缔约方的</w:t>
      </w:r>
      <w:r w:rsidRPr="00AA11BD">
        <w:rPr>
          <w:rFonts w:hAnsiTheme="minorEastAsia" w:hint="eastAsia"/>
          <w:iCs/>
          <w:color w:val="000000"/>
          <w:kern w:val="18"/>
          <w:lang w:val="en-CA" w:eastAsia="zh-CN"/>
        </w:rPr>
        <w:t>下次会议审议，并按照联合国环境规划署两年期拟议方案预算的格式提交一份相应的方案预算，包括补充资料说明，其中有三个备选方案；</w:t>
      </w:r>
    </w:p>
    <w:p w:rsidR="008B7309" w:rsidRPr="00421205" w:rsidRDefault="008B7309" w:rsidP="00B70AA3">
      <w:pPr>
        <w:pStyle w:val="ListParagraph"/>
        <w:numPr>
          <w:ilvl w:val="0"/>
          <w:numId w:val="38"/>
        </w:numPr>
        <w:shd w:val="clear" w:color="auto" w:fill="FFFFFF" w:themeFill="background1"/>
        <w:tabs>
          <w:tab w:val="left" w:pos="1440"/>
        </w:tabs>
        <w:adjustRightInd w:val="0"/>
        <w:snapToGrid w:val="0"/>
        <w:spacing w:before="120" w:after="120"/>
        <w:ind w:left="0" w:right="210" w:firstLine="720"/>
        <w:jc w:val="both"/>
        <w:rPr>
          <w:lang w:eastAsia="zh-CN"/>
        </w:rPr>
      </w:pPr>
      <w:r w:rsidRPr="00421205">
        <w:rPr>
          <w:rFonts w:hint="eastAsia"/>
          <w:lang w:eastAsia="zh-CN"/>
        </w:rPr>
        <w:t>为方案</w:t>
      </w:r>
      <w:r w:rsidRPr="00421205">
        <w:rPr>
          <w:lang w:eastAsia="zh-CN"/>
        </w:rPr>
        <w:t>预算</w:t>
      </w:r>
      <w:r w:rsidR="00D30E4D">
        <w:rPr>
          <w:lang w:eastAsia="zh-CN"/>
        </w:rPr>
        <w:t>（</w:t>
      </w:r>
      <w:r w:rsidRPr="00421205">
        <w:rPr>
          <w:lang w:eastAsia="zh-CN"/>
        </w:rPr>
        <w:t>BY</w:t>
      </w:r>
      <w:r w:rsidRPr="00421205">
        <w:rPr>
          <w:lang w:eastAsia="zh-CN"/>
        </w:rPr>
        <w:t>、</w:t>
      </w:r>
      <w:r w:rsidRPr="00421205">
        <w:rPr>
          <w:lang w:eastAsia="zh-CN"/>
        </w:rPr>
        <w:t>BG</w:t>
      </w:r>
      <w:r w:rsidRPr="00421205">
        <w:rPr>
          <w:lang w:eastAsia="zh-CN"/>
        </w:rPr>
        <w:t>和</w:t>
      </w:r>
      <w:r w:rsidRPr="00421205">
        <w:rPr>
          <w:lang w:eastAsia="zh-CN"/>
        </w:rPr>
        <w:t>BB</w:t>
      </w:r>
      <w:r w:rsidRPr="00421205">
        <w:rPr>
          <w:lang w:eastAsia="zh-CN"/>
        </w:rPr>
        <w:t>信托基金</w:t>
      </w:r>
      <w:r w:rsidR="00D30E4D">
        <w:rPr>
          <w:lang w:eastAsia="zh-CN"/>
        </w:rPr>
        <w:t>）</w:t>
      </w:r>
      <w:r w:rsidRPr="00421205">
        <w:rPr>
          <w:lang w:eastAsia="zh-CN"/>
        </w:rPr>
        <w:t>所需的增长率做出评估，其名义增长率不应超过</w:t>
      </w:r>
      <w:r w:rsidR="00EA02E0">
        <w:rPr>
          <w:lang w:eastAsia="zh-CN"/>
        </w:rPr>
        <w:t>2019-2020</w:t>
      </w:r>
      <w:r w:rsidRPr="00421205">
        <w:rPr>
          <w:lang w:eastAsia="zh-CN"/>
        </w:rPr>
        <w:t>年总水平减去</w:t>
      </w:r>
      <w:r w:rsidR="00EA02E0">
        <w:rPr>
          <w:rFonts w:hint="eastAsia"/>
          <w:lang w:eastAsia="zh-CN"/>
        </w:rPr>
        <w:t>关于</w:t>
      </w:r>
      <w:r w:rsidR="00EA02E0">
        <w:rPr>
          <w:rFonts w:hint="eastAsia"/>
          <w:lang w:eastAsia="zh-CN"/>
        </w:rPr>
        <w:t>2020</w:t>
      </w:r>
      <w:r w:rsidR="00EA02E0">
        <w:rPr>
          <w:rFonts w:hint="eastAsia"/>
          <w:lang w:eastAsia="zh-CN"/>
        </w:rPr>
        <w:t>年后</w:t>
      </w:r>
      <w:r w:rsidR="00732FAB">
        <w:rPr>
          <w:rFonts w:hint="eastAsia"/>
          <w:lang w:eastAsia="zh-CN"/>
        </w:rPr>
        <w:t>全球</w:t>
      </w:r>
      <w:r w:rsidR="00732FAB">
        <w:rPr>
          <w:lang w:eastAsia="zh-CN"/>
        </w:rPr>
        <w:t>生物多样性框架的</w:t>
      </w:r>
      <w:r w:rsidR="00EA02E0">
        <w:rPr>
          <w:lang w:eastAsia="zh-CN"/>
        </w:rPr>
        <w:t>特别会议的</w:t>
      </w:r>
      <w:r w:rsidRPr="00421205">
        <w:rPr>
          <w:lang w:eastAsia="zh-CN"/>
        </w:rPr>
        <w:t>预算项目</w:t>
      </w:r>
      <w:r w:rsidR="00EA02E0">
        <w:rPr>
          <w:lang w:eastAsia="zh-CN"/>
        </w:rPr>
        <w:t>K</w:t>
      </w:r>
      <w:r w:rsidRPr="00421205">
        <w:rPr>
          <w:lang w:eastAsia="zh-CN"/>
        </w:rPr>
        <w:t>数额的</w:t>
      </w:r>
      <w:r w:rsidRPr="00421205">
        <w:rPr>
          <w:lang w:eastAsia="zh-CN"/>
        </w:rPr>
        <w:t>4%</w:t>
      </w:r>
      <w:r w:rsidRPr="00421205">
        <w:rPr>
          <w:lang w:eastAsia="zh-CN"/>
        </w:rPr>
        <w:t>；</w:t>
      </w:r>
    </w:p>
    <w:p w:rsidR="008B7309" w:rsidRPr="00421205" w:rsidRDefault="008B7309" w:rsidP="00AA11BD">
      <w:pPr>
        <w:pStyle w:val="ListParagraph"/>
        <w:numPr>
          <w:ilvl w:val="0"/>
          <w:numId w:val="38"/>
        </w:numPr>
        <w:shd w:val="clear" w:color="auto" w:fill="FFFFFF" w:themeFill="background1"/>
        <w:tabs>
          <w:tab w:val="left" w:pos="1440"/>
        </w:tabs>
        <w:adjustRightInd w:val="0"/>
        <w:snapToGrid w:val="0"/>
        <w:spacing w:before="120" w:after="120"/>
        <w:ind w:left="0" w:right="210" w:firstLine="720"/>
        <w:jc w:val="both"/>
        <w:rPr>
          <w:lang w:eastAsia="zh-CN"/>
        </w:rPr>
      </w:pPr>
      <w:r w:rsidRPr="00421205">
        <w:rPr>
          <w:lang w:eastAsia="zh-CN"/>
        </w:rPr>
        <w:t>方案预算</w:t>
      </w:r>
      <w:r w:rsidR="00D30E4D">
        <w:rPr>
          <w:lang w:eastAsia="zh-CN"/>
        </w:rPr>
        <w:t>（</w:t>
      </w:r>
      <w:r w:rsidRPr="00421205">
        <w:rPr>
          <w:lang w:eastAsia="zh-CN"/>
        </w:rPr>
        <w:t>BY</w:t>
      </w:r>
      <w:r w:rsidRPr="00421205">
        <w:rPr>
          <w:lang w:eastAsia="zh-CN"/>
        </w:rPr>
        <w:t>、</w:t>
      </w:r>
      <w:r w:rsidRPr="00421205">
        <w:rPr>
          <w:lang w:eastAsia="zh-CN"/>
        </w:rPr>
        <w:t>BG</w:t>
      </w:r>
      <w:r w:rsidRPr="00421205">
        <w:rPr>
          <w:lang w:eastAsia="zh-CN"/>
        </w:rPr>
        <w:t>和</w:t>
      </w:r>
      <w:r w:rsidRPr="00421205">
        <w:rPr>
          <w:lang w:eastAsia="zh-CN"/>
        </w:rPr>
        <w:t>BB</w:t>
      </w:r>
      <w:r w:rsidRPr="00421205">
        <w:rPr>
          <w:lang w:eastAsia="zh-CN"/>
        </w:rPr>
        <w:t>信托基金</w:t>
      </w:r>
      <w:r w:rsidR="00D30E4D">
        <w:rPr>
          <w:lang w:eastAsia="zh-CN"/>
        </w:rPr>
        <w:t>）</w:t>
      </w:r>
      <w:r w:rsidRPr="00421205">
        <w:rPr>
          <w:lang w:eastAsia="zh-CN"/>
        </w:rPr>
        <w:t>的实际增长率维持在</w:t>
      </w:r>
      <w:r w:rsidR="00EA02E0">
        <w:rPr>
          <w:lang w:eastAsia="zh-CN"/>
        </w:rPr>
        <w:t>2019-2020</w:t>
      </w:r>
      <w:r w:rsidRPr="00421205">
        <w:rPr>
          <w:lang w:eastAsia="zh-CN"/>
        </w:rPr>
        <w:t>年总水平减去</w:t>
      </w:r>
      <w:r w:rsidR="00EA02E0">
        <w:rPr>
          <w:rFonts w:hint="eastAsia"/>
          <w:lang w:eastAsia="zh-CN"/>
        </w:rPr>
        <w:t>关于</w:t>
      </w:r>
      <w:r w:rsidR="00EA02E0">
        <w:rPr>
          <w:rFonts w:hint="eastAsia"/>
          <w:lang w:eastAsia="zh-CN"/>
        </w:rPr>
        <w:t>2020</w:t>
      </w:r>
      <w:r w:rsidR="00EA02E0">
        <w:rPr>
          <w:rFonts w:hint="eastAsia"/>
          <w:lang w:eastAsia="zh-CN"/>
        </w:rPr>
        <w:t>年后</w:t>
      </w:r>
      <w:r w:rsidR="00732FAB">
        <w:rPr>
          <w:rFonts w:hint="eastAsia"/>
          <w:lang w:eastAsia="zh-CN"/>
        </w:rPr>
        <w:t>全球</w:t>
      </w:r>
      <w:r w:rsidR="00732FAB">
        <w:rPr>
          <w:lang w:eastAsia="zh-CN"/>
        </w:rPr>
        <w:t>生物多样性框架的</w:t>
      </w:r>
      <w:r w:rsidR="00EA02E0">
        <w:rPr>
          <w:rFonts w:hint="eastAsia"/>
          <w:lang w:eastAsia="zh-CN"/>
        </w:rPr>
        <w:t>特别会议</w:t>
      </w:r>
      <w:r w:rsidR="00EA02E0">
        <w:rPr>
          <w:lang w:eastAsia="zh-CN"/>
        </w:rPr>
        <w:t>的</w:t>
      </w:r>
      <w:r w:rsidRPr="00421205">
        <w:rPr>
          <w:lang w:eastAsia="zh-CN"/>
        </w:rPr>
        <w:t>预算项目</w:t>
      </w:r>
      <w:r w:rsidR="00EA02E0">
        <w:rPr>
          <w:lang w:eastAsia="zh-CN"/>
        </w:rPr>
        <w:t>K</w:t>
      </w:r>
      <w:r w:rsidRPr="00421205">
        <w:rPr>
          <w:lang w:eastAsia="zh-CN"/>
        </w:rPr>
        <w:t>数额的水平；</w:t>
      </w:r>
    </w:p>
    <w:p w:rsidR="008B7309" w:rsidRPr="00421205" w:rsidRDefault="008B7309" w:rsidP="00AA11BD">
      <w:pPr>
        <w:pStyle w:val="ListParagraph"/>
        <w:numPr>
          <w:ilvl w:val="0"/>
          <w:numId w:val="38"/>
        </w:numPr>
        <w:shd w:val="clear" w:color="auto" w:fill="FFFFFF" w:themeFill="background1"/>
        <w:tabs>
          <w:tab w:val="left" w:pos="1440"/>
        </w:tabs>
        <w:adjustRightInd w:val="0"/>
        <w:snapToGrid w:val="0"/>
        <w:spacing w:before="120" w:after="120"/>
        <w:ind w:left="0" w:right="210" w:firstLine="720"/>
        <w:jc w:val="both"/>
        <w:rPr>
          <w:iCs/>
          <w:color w:val="000000"/>
          <w:kern w:val="18"/>
          <w:lang w:val="en-CA" w:eastAsia="zh-CN"/>
        </w:rPr>
      </w:pPr>
      <w:r w:rsidRPr="00421205">
        <w:rPr>
          <w:lang w:eastAsia="zh-CN"/>
        </w:rPr>
        <w:t>方案预算</w:t>
      </w:r>
      <w:r w:rsidR="00D30E4D">
        <w:rPr>
          <w:lang w:eastAsia="zh-CN"/>
        </w:rPr>
        <w:t>（</w:t>
      </w:r>
      <w:r w:rsidRPr="00421205">
        <w:rPr>
          <w:lang w:eastAsia="zh-CN"/>
        </w:rPr>
        <w:t>BY</w:t>
      </w:r>
      <w:r w:rsidRPr="00421205">
        <w:rPr>
          <w:lang w:eastAsia="zh-CN"/>
        </w:rPr>
        <w:t>、</w:t>
      </w:r>
      <w:r w:rsidRPr="00421205">
        <w:rPr>
          <w:lang w:eastAsia="zh-CN"/>
        </w:rPr>
        <w:t>BG</w:t>
      </w:r>
      <w:r w:rsidRPr="00421205">
        <w:rPr>
          <w:lang w:eastAsia="zh-CN"/>
        </w:rPr>
        <w:t>和</w:t>
      </w:r>
      <w:r w:rsidRPr="00421205">
        <w:rPr>
          <w:lang w:eastAsia="zh-CN"/>
        </w:rPr>
        <w:t>BB</w:t>
      </w:r>
      <w:r w:rsidRPr="00421205">
        <w:rPr>
          <w:lang w:eastAsia="zh-CN"/>
        </w:rPr>
        <w:t>信托基金</w:t>
      </w:r>
      <w:r w:rsidR="00D30E4D">
        <w:rPr>
          <w:lang w:eastAsia="zh-CN"/>
        </w:rPr>
        <w:t>）</w:t>
      </w:r>
      <w:r w:rsidRPr="00421205">
        <w:rPr>
          <w:lang w:eastAsia="zh-CN"/>
        </w:rPr>
        <w:t>的名义增长率维持在</w:t>
      </w:r>
      <w:r w:rsidR="00B17A63">
        <w:rPr>
          <w:lang w:eastAsia="zh-CN"/>
        </w:rPr>
        <w:t>2019-2020</w:t>
      </w:r>
      <w:r w:rsidRPr="00421205">
        <w:rPr>
          <w:lang w:eastAsia="zh-CN"/>
        </w:rPr>
        <w:t>年总水平减去</w:t>
      </w:r>
      <w:r w:rsidR="00B17A63">
        <w:rPr>
          <w:rFonts w:hint="eastAsia"/>
          <w:lang w:eastAsia="zh-CN"/>
        </w:rPr>
        <w:t>关于</w:t>
      </w:r>
      <w:r w:rsidR="00B17A63">
        <w:rPr>
          <w:rFonts w:hint="eastAsia"/>
          <w:lang w:eastAsia="zh-CN"/>
        </w:rPr>
        <w:t>202</w:t>
      </w:r>
      <w:r w:rsidR="00B17A63">
        <w:rPr>
          <w:lang w:eastAsia="zh-CN"/>
        </w:rPr>
        <w:t>0</w:t>
      </w:r>
      <w:r w:rsidR="00B17A63">
        <w:rPr>
          <w:rFonts w:hint="eastAsia"/>
          <w:lang w:eastAsia="zh-CN"/>
        </w:rPr>
        <w:t>年后</w:t>
      </w:r>
      <w:r w:rsidR="00732FAB">
        <w:rPr>
          <w:rFonts w:hint="eastAsia"/>
          <w:lang w:eastAsia="zh-CN"/>
        </w:rPr>
        <w:t>全球</w:t>
      </w:r>
      <w:r w:rsidR="00732FAB">
        <w:rPr>
          <w:lang w:eastAsia="zh-CN"/>
        </w:rPr>
        <w:t>生物多样性框架的</w:t>
      </w:r>
      <w:r w:rsidR="00B17A63">
        <w:rPr>
          <w:lang w:eastAsia="zh-CN"/>
        </w:rPr>
        <w:t>特别会议的</w:t>
      </w:r>
      <w:r w:rsidRPr="00421205">
        <w:rPr>
          <w:lang w:eastAsia="zh-CN"/>
        </w:rPr>
        <w:t>预算项目</w:t>
      </w:r>
      <w:r w:rsidR="00B17A63">
        <w:rPr>
          <w:lang w:eastAsia="zh-CN"/>
        </w:rPr>
        <w:t>K</w:t>
      </w:r>
      <w:r w:rsidRPr="00421205">
        <w:rPr>
          <w:lang w:eastAsia="zh-CN"/>
        </w:rPr>
        <w:t>数额的水平；</w:t>
      </w:r>
    </w:p>
    <w:p w:rsidR="008B7309" w:rsidRPr="00AA11BD" w:rsidRDefault="008B7309" w:rsidP="00B17A6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rFonts w:hAnsiTheme="minorEastAsia"/>
          <w:iCs/>
          <w:color w:val="000000"/>
          <w:kern w:val="18"/>
          <w:lang w:val="en-CA" w:eastAsia="zh-CN"/>
        </w:rPr>
      </w:pPr>
      <w:r w:rsidRPr="00EA02E0">
        <w:rPr>
          <w:rFonts w:ascii="KaiTi" w:eastAsia="KaiTi" w:hAnsi="KaiTi"/>
          <w:iCs/>
          <w:color w:val="000000"/>
          <w:kern w:val="18"/>
          <w:lang w:val="en-CA" w:eastAsia="zh-CN"/>
        </w:rPr>
        <w:t>又</w:t>
      </w:r>
      <w:r w:rsidRPr="00EA02E0">
        <w:rPr>
          <w:rFonts w:ascii="KaiTi" w:eastAsia="KaiTi" w:hAnsi="KaiTi" w:hint="eastAsia"/>
          <w:iCs/>
          <w:color w:val="000000"/>
          <w:kern w:val="18"/>
          <w:lang w:val="en-CA" w:eastAsia="zh-CN"/>
        </w:rPr>
        <w:t>请</w:t>
      </w:r>
      <w:r w:rsidR="00B17A63">
        <w:rPr>
          <w:rFonts w:hAnsiTheme="minorEastAsia" w:hint="eastAsia"/>
          <w:iCs/>
          <w:color w:val="000000"/>
          <w:kern w:val="18"/>
          <w:lang w:val="en-CA" w:eastAsia="zh-CN"/>
        </w:rPr>
        <w:t>执行秘书采取一切可能的措施提高秘书处的效益</w:t>
      </w:r>
      <w:r w:rsidR="00B17A63">
        <w:rPr>
          <w:rFonts w:hAnsiTheme="minorEastAsia"/>
          <w:iCs/>
          <w:color w:val="000000"/>
          <w:kern w:val="18"/>
          <w:lang w:val="en-CA" w:eastAsia="zh-CN"/>
        </w:rPr>
        <w:t>和效率</w:t>
      </w:r>
      <w:r w:rsidRPr="00AA11BD">
        <w:rPr>
          <w:rFonts w:hAnsiTheme="minorEastAsia" w:hint="eastAsia"/>
          <w:iCs/>
          <w:color w:val="000000"/>
          <w:kern w:val="18"/>
          <w:lang w:val="en-CA" w:eastAsia="zh-CN"/>
        </w:rPr>
        <w:t>，并在所考虑的三种设想方案中反映这些措施；</w:t>
      </w:r>
    </w:p>
    <w:p w:rsidR="00B17A63" w:rsidRPr="00B17A63" w:rsidRDefault="00EA02E0" w:rsidP="00B17A63">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b/>
          <w:bCs/>
          <w:iCs/>
          <w:color w:val="000000"/>
          <w:kern w:val="18"/>
          <w:lang w:val="en-CA" w:eastAsia="zh-CN"/>
        </w:rPr>
      </w:pPr>
      <w:r w:rsidRPr="00B17A63">
        <w:rPr>
          <w:rFonts w:ascii="KaiTi" w:eastAsia="KaiTi" w:hAnsi="KaiTi" w:hint="eastAsia"/>
          <w:iCs/>
          <w:color w:val="000000"/>
          <w:kern w:val="18"/>
          <w:lang w:val="en-CA" w:eastAsia="zh-CN"/>
        </w:rPr>
        <w:t>还</w:t>
      </w:r>
      <w:r w:rsidR="008B7309" w:rsidRPr="00B17A63">
        <w:rPr>
          <w:rFonts w:ascii="KaiTi" w:eastAsia="KaiTi" w:hAnsi="KaiTi" w:hint="eastAsia"/>
          <w:iCs/>
          <w:color w:val="000000"/>
          <w:kern w:val="18"/>
          <w:lang w:val="en-CA" w:eastAsia="zh-CN"/>
        </w:rPr>
        <w:t>请</w:t>
      </w:r>
      <w:r w:rsidR="008B7309" w:rsidRPr="00B17A63">
        <w:rPr>
          <w:rFonts w:hAnsiTheme="minorEastAsia" w:hint="eastAsia"/>
          <w:iCs/>
          <w:color w:val="000000"/>
          <w:kern w:val="18"/>
          <w:lang w:val="en-CA" w:eastAsia="zh-CN"/>
        </w:rPr>
        <w:t>执行秘书向《</w:t>
      </w:r>
      <w:r w:rsidR="008B7309" w:rsidRPr="00B17A63">
        <w:rPr>
          <w:rFonts w:hAnsiTheme="minorEastAsia"/>
          <w:iCs/>
          <w:color w:val="000000"/>
          <w:kern w:val="18"/>
          <w:lang w:val="en-CA" w:eastAsia="zh-CN"/>
        </w:rPr>
        <w:t>公</w:t>
      </w:r>
      <w:r w:rsidR="008B7309" w:rsidRPr="00B17A63">
        <w:rPr>
          <w:rFonts w:hAnsiTheme="minorEastAsia" w:hint="eastAsia"/>
          <w:iCs/>
          <w:color w:val="000000"/>
          <w:kern w:val="18"/>
          <w:lang w:val="en-CA" w:eastAsia="zh-CN"/>
        </w:rPr>
        <w:t>约》</w:t>
      </w:r>
      <w:r w:rsidR="00732FAB">
        <w:rPr>
          <w:rFonts w:hAnsiTheme="minorEastAsia" w:hint="eastAsia"/>
          <w:iCs/>
          <w:color w:val="000000"/>
          <w:kern w:val="18"/>
          <w:lang w:val="en-CA" w:eastAsia="zh-CN"/>
        </w:rPr>
        <w:t>缔约方大会</w:t>
      </w:r>
      <w:r w:rsidR="00732FAB">
        <w:rPr>
          <w:rFonts w:hAnsiTheme="minorEastAsia"/>
          <w:iCs/>
          <w:color w:val="000000"/>
          <w:kern w:val="18"/>
          <w:lang w:val="en-CA" w:eastAsia="zh-CN"/>
        </w:rPr>
        <w:t>以及</w:t>
      </w:r>
      <w:r w:rsidR="00732FAB">
        <w:rPr>
          <w:rFonts w:hAnsiTheme="minorEastAsia" w:hint="eastAsia"/>
          <w:iCs/>
          <w:color w:val="000000"/>
          <w:kern w:val="18"/>
          <w:lang w:val="en-CA" w:eastAsia="zh-CN"/>
        </w:rPr>
        <w:t>作为</w:t>
      </w:r>
      <w:r w:rsidR="008B7309" w:rsidRPr="00B17A63">
        <w:rPr>
          <w:rFonts w:hAnsiTheme="minorEastAsia"/>
          <w:iCs/>
          <w:color w:val="000000"/>
          <w:kern w:val="18"/>
          <w:lang w:val="en-CA" w:eastAsia="zh-CN"/>
        </w:rPr>
        <w:t>其</w:t>
      </w:r>
      <w:r w:rsidR="00732FAB">
        <w:rPr>
          <w:rFonts w:hAnsiTheme="minorEastAsia" w:hint="eastAsia"/>
          <w:iCs/>
          <w:color w:val="000000"/>
          <w:kern w:val="18"/>
          <w:lang w:val="en-CA" w:eastAsia="zh-CN"/>
        </w:rPr>
        <w:t>议定书</w:t>
      </w:r>
      <w:r w:rsidR="00732FAB">
        <w:rPr>
          <w:rFonts w:hAnsiTheme="minorEastAsia"/>
          <w:iCs/>
          <w:color w:val="000000"/>
          <w:kern w:val="18"/>
          <w:lang w:val="en-CA" w:eastAsia="zh-CN"/>
        </w:rPr>
        <w:t>的</w:t>
      </w:r>
      <w:r w:rsidR="008B7309" w:rsidRPr="00B17A63">
        <w:rPr>
          <w:rFonts w:hAnsiTheme="minorEastAsia" w:hint="eastAsia"/>
          <w:iCs/>
          <w:color w:val="000000"/>
          <w:kern w:val="18"/>
          <w:lang w:val="en-CA" w:eastAsia="zh-CN"/>
        </w:rPr>
        <w:t>缔约方</w:t>
      </w:r>
      <w:r w:rsidR="00732FAB">
        <w:rPr>
          <w:rFonts w:hAnsiTheme="minorEastAsia" w:hint="eastAsia"/>
          <w:iCs/>
          <w:color w:val="000000"/>
          <w:kern w:val="18"/>
          <w:lang w:val="en-CA" w:eastAsia="zh-CN"/>
        </w:rPr>
        <w:t>会议的</w:t>
      </w:r>
      <w:r w:rsidR="00732FAB">
        <w:rPr>
          <w:rFonts w:hAnsiTheme="minorEastAsia"/>
          <w:iCs/>
          <w:color w:val="000000"/>
          <w:kern w:val="18"/>
          <w:lang w:val="en-CA" w:eastAsia="zh-CN"/>
        </w:rPr>
        <w:t>缔约方大会</w:t>
      </w:r>
      <w:r w:rsidR="008B7309" w:rsidRPr="00B17A63">
        <w:rPr>
          <w:rFonts w:hAnsiTheme="minorEastAsia" w:hint="eastAsia"/>
          <w:iCs/>
          <w:color w:val="000000"/>
          <w:kern w:val="18"/>
          <w:lang w:val="en-CA" w:eastAsia="zh-CN"/>
        </w:rPr>
        <w:t>的</w:t>
      </w:r>
      <w:r w:rsidR="008B7309" w:rsidRPr="00B17A63">
        <w:rPr>
          <w:rFonts w:hAnsiTheme="minorEastAsia"/>
          <w:iCs/>
          <w:color w:val="000000"/>
          <w:kern w:val="18"/>
          <w:lang w:val="en-CA" w:eastAsia="zh-CN"/>
        </w:rPr>
        <w:t>今后</w:t>
      </w:r>
      <w:r w:rsidR="008B7309" w:rsidRPr="00B17A63">
        <w:rPr>
          <w:rFonts w:hAnsiTheme="minorEastAsia" w:hint="eastAsia"/>
          <w:iCs/>
          <w:color w:val="000000"/>
          <w:kern w:val="18"/>
          <w:lang w:val="en-CA" w:eastAsia="zh-CN"/>
        </w:rPr>
        <w:t>会议报告收入和预算执行情况</w:t>
      </w:r>
      <w:r w:rsidR="008B7309" w:rsidRPr="00B17A63">
        <w:rPr>
          <w:rFonts w:hAnsiTheme="minorEastAsia"/>
          <w:iCs/>
          <w:color w:val="000000"/>
          <w:kern w:val="18"/>
          <w:lang w:val="en-CA" w:eastAsia="zh-CN"/>
        </w:rPr>
        <w:t>、未用余</w:t>
      </w:r>
      <w:r w:rsidR="008B7309" w:rsidRPr="00B17A63">
        <w:rPr>
          <w:rFonts w:hAnsiTheme="minorEastAsia" w:hint="eastAsia"/>
          <w:iCs/>
          <w:color w:val="000000"/>
          <w:kern w:val="18"/>
          <w:lang w:val="en-CA" w:eastAsia="zh-CN"/>
        </w:rPr>
        <w:t>额</w:t>
      </w:r>
      <w:r w:rsidR="008B7309" w:rsidRPr="00B17A63">
        <w:rPr>
          <w:rFonts w:hAnsiTheme="minorEastAsia"/>
          <w:iCs/>
          <w:color w:val="000000"/>
          <w:kern w:val="18"/>
          <w:lang w:val="en-CA" w:eastAsia="zh-CN"/>
        </w:rPr>
        <w:t>、盈余和</w:t>
      </w:r>
      <w:r w:rsidR="008B7309" w:rsidRPr="00B17A63">
        <w:rPr>
          <w:rFonts w:hAnsiTheme="minorEastAsia" w:hint="eastAsia"/>
          <w:iCs/>
          <w:color w:val="000000"/>
          <w:kern w:val="18"/>
          <w:lang w:val="en-CA" w:eastAsia="zh-CN"/>
        </w:rPr>
        <w:t>结转情况以及对</w:t>
      </w:r>
      <w:r w:rsidR="008B7309" w:rsidRPr="00B17A63">
        <w:rPr>
          <w:rFonts w:hAnsiTheme="minorEastAsia"/>
          <w:iCs/>
          <w:color w:val="000000"/>
          <w:kern w:val="18"/>
          <w:lang w:val="en-CA" w:eastAsia="zh-CN"/>
        </w:rPr>
        <w:t>2019-2020</w:t>
      </w:r>
      <w:r w:rsidR="008B7309" w:rsidRPr="00B17A63">
        <w:rPr>
          <w:rFonts w:hAnsiTheme="minorEastAsia"/>
          <w:iCs/>
          <w:color w:val="000000"/>
          <w:kern w:val="18"/>
          <w:lang w:val="en-CA" w:eastAsia="zh-CN"/>
        </w:rPr>
        <w:t>年</w:t>
      </w:r>
      <w:r w:rsidR="008B7309" w:rsidRPr="00B17A63">
        <w:rPr>
          <w:rFonts w:hAnsiTheme="minorEastAsia" w:hint="eastAsia"/>
          <w:iCs/>
          <w:color w:val="000000"/>
          <w:kern w:val="18"/>
          <w:lang w:val="en-CA" w:eastAsia="zh-CN"/>
        </w:rPr>
        <w:t>两年期预算的任何调整。</w:t>
      </w:r>
    </w:p>
    <w:p w:rsidR="00B17A63" w:rsidRPr="00C97F9B" w:rsidRDefault="00B17A63" w:rsidP="00C97F9B">
      <w:pPr>
        <w:pStyle w:val="ListParagraph"/>
        <w:numPr>
          <w:ilvl w:val="0"/>
          <w:numId w:val="35"/>
        </w:numPr>
        <w:shd w:val="clear" w:color="auto" w:fill="FFFFFF" w:themeFill="background1"/>
        <w:tabs>
          <w:tab w:val="left" w:pos="1440"/>
        </w:tabs>
        <w:adjustRightInd w:val="0"/>
        <w:snapToGrid w:val="0"/>
        <w:spacing w:before="120" w:after="120"/>
        <w:ind w:left="0" w:firstLine="720"/>
        <w:jc w:val="both"/>
        <w:rPr>
          <w:b/>
          <w:bCs/>
          <w:iCs/>
          <w:color w:val="000000"/>
          <w:kern w:val="18"/>
          <w:lang w:val="en-GB" w:eastAsia="zh-CN"/>
        </w:rPr>
      </w:pPr>
      <w:r>
        <w:rPr>
          <w:b/>
          <w:bCs/>
          <w:iCs/>
          <w:color w:val="000000"/>
          <w:kern w:val="18"/>
          <w:lang w:val="en-CA" w:eastAsia="zh-CN"/>
        </w:rPr>
        <w:br w:type="page"/>
      </w:r>
    </w:p>
    <w:p w:rsidR="008B7309" w:rsidRDefault="008B7309" w:rsidP="008465BD">
      <w:pPr>
        <w:shd w:val="clear" w:color="auto" w:fill="FFFFFF" w:themeFill="background1"/>
        <w:tabs>
          <w:tab w:val="left" w:pos="1800"/>
        </w:tabs>
        <w:adjustRightInd w:val="0"/>
        <w:snapToGrid w:val="0"/>
        <w:spacing w:before="120" w:after="120"/>
        <w:ind w:left="1800" w:right="1119" w:hanging="1260"/>
        <w:jc w:val="both"/>
        <w:rPr>
          <w:b/>
          <w:bCs/>
          <w:iCs/>
          <w:color w:val="000000"/>
          <w:kern w:val="18"/>
          <w:lang w:val="en-GB" w:eastAsia="zh-CN"/>
        </w:rPr>
      </w:pPr>
      <w:r w:rsidRPr="009C2197">
        <w:rPr>
          <w:b/>
          <w:bCs/>
          <w:iCs/>
          <w:color w:val="000000"/>
          <w:kern w:val="18"/>
          <w:lang w:val="en-GB" w:eastAsia="zh-CN"/>
        </w:rPr>
        <w:t>表</w:t>
      </w:r>
      <w:r w:rsidR="00B17A63" w:rsidRPr="009C2197">
        <w:rPr>
          <w:b/>
          <w:bCs/>
          <w:iCs/>
          <w:color w:val="000000"/>
          <w:kern w:val="18"/>
          <w:lang w:val="en-GB" w:eastAsia="zh-CN"/>
        </w:rPr>
        <w:t>1</w:t>
      </w:r>
      <w:r w:rsidR="00B70AA3" w:rsidRPr="009C2197">
        <w:rPr>
          <w:b/>
          <w:bCs/>
          <w:iCs/>
          <w:color w:val="000000"/>
          <w:kern w:val="18"/>
          <w:lang w:val="en-GB" w:eastAsia="zh-CN"/>
        </w:rPr>
        <w:t>a</w:t>
      </w:r>
      <w:r w:rsidR="00B17A63" w:rsidRPr="009C2197">
        <w:rPr>
          <w:b/>
          <w:bCs/>
          <w:iCs/>
          <w:color w:val="000000"/>
          <w:kern w:val="18"/>
          <w:lang w:val="en-GB" w:eastAsia="zh-CN"/>
        </w:rPr>
        <w:t xml:space="preserve">. </w:t>
      </w:r>
      <w:r w:rsidR="008465BD">
        <w:rPr>
          <w:b/>
          <w:bCs/>
          <w:iCs/>
          <w:color w:val="000000"/>
          <w:kern w:val="18"/>
          <w:lang w:val="en-GB" w:eastAsia="zh-CN"/>
        </w:rPr>
        <w:tab/>
      </w:r>
      <w:r w:rsidRPr="00B17A63">
        <w:rPr>
          <w:b/>
          <w:bCs/>
          <w:iCs/>
          <w:color w:val="000000"/>
          <w:kern w:val="18"/>
          <w:lang w:val="en-GB" w:eastAsia="zh-CN"/>
        </w:rPr>
        <w:t>《</w:t>
      </w:r>
      <w:r w:rsidRPr="00B17A63">
        <w:rPr>
          <w:rFonts w:hint="eastAsia"/>
          <w:b/>
          <w:bCs/>
          <w:iCs/>
          <w:color w:val="000000"/>
          <w:kern w:val="18"/>
          <w:lang w:val="en-GB" w:eastAsia="zh-CN"/>
        </w:rPr>
        <w:t>生物多样性</w:t>
      </w:r>
      <w:r w:rsidRPr="00B17A63">
        <w:rPr>
          <w:b/>
          <w:bCs/>
          <w:iCs/>
          <w:color w:val="000000"/>
          <w:kern w:val="18"/>
          <w:lang w:val="en-GB" w:eastAsia="zh-CN"/>
        </w:rPr>
        <w:t>公约</w:t>
      </w:r>
      <w:r w:rsidRPr="00B17A63">
        <w:rPr>
          <w:rFonts w:hint="eastAsia"/>
          <w:b/>
          <w:bCs/>
          <w:iCs/>
          <w:color w:val="000000"/>
          <w:kern w:val="18"/>
          <w:lang w:val="en-GB" w:eastAsia="zh-CN"/>
        </w:rPr>
        <w:t>》及其</w:t>
      </w:r>
      <w:r w:rsidRPr="00B17A63">
        <w:rPr>
          <w:b/>
          <w:bCs/>
          <w:iCs/>
          <w:color w:val="000000"/>
          <w:kern w:val="18"/>
          <w:lang w:val="en-GB" w:eastAsia="zh-CN"/>
        </w:rPr>
        <w:t>《议定书</w:t>
      </w:r>
      <w:r w:rsidRPr="00B17A63">
        <w:rPr>
          <w:rFonts w:hint="eastAsia"/>
          <w:b/>
          <w:bCs/>
          <w:iCs/>
          <w:color w:val="000000"/>
          <w:kern w:val="18"/>
          <w:lang w:val="en-GB" w:eastAsia="zh-CN"/>
        </w:rPr>
        <w:t>》</w:t>
      </w:r>
      <w:r w:rsidRPr="00B17A63">
        <w:rPr>
          <w:b/>
          <w:bCs/>
          <w:iCs/>
          <w:color w:val="000000"/>
          <w:kern w:val="18"/>
          <w:lang w:val="en-GB" w:eastAsia="zh-CN"/>
        </w:rPr>
        <w:t>信托基金</w:t>
      </w:r>
      <w:r w:rsidRPr="009C2197">
        <w:rPr>
          <w:b/>
          <w:bCs/>
          <w:iCs/>
          <w:color w:val="000000"/>
          <w:kern w:val="18"/>
          <w:lang w:val="en-GB" w:eastAsia="zh-CN"/>
        </w:rPr>
        <w:t>2019-2020</w:t>
      </w:r>
      <w:r w:rsidRPr="00B17A63">
        <w:rPr>
          <w:rFonts w:hint="eastAsia"/>
          <w:b/>
          <w:bCs/>
          <w:iCs/>
          <w:color w:val="000000"/>
          <w:kern w:val="18"/>
          <w:lang w:val="en-GB" w:eastAsia="zh-CN"/>
        </w:rPr>
        <w:t>年</w:t>
      </w:r>
      <w:r w:rsidR="008A6059">
        <w:rPr>
          <w:rFonts w:hint="eastAsia"/>
          <w:b/>
          <w:bCs/>
          <w:iCs/>
          <w:color w:val="000000"/>
          <w:kern w:val="18"/>
          <w:lang w:val="en-GB" w:eastAsia="zh-CN"/>
        </w:rPr>
        <w:t>期间</w:t>
      </w:r>
      <w:r w:rsidRPr="00B17A63">
        <w:rPr>
          <w:b/>
          <w:bCs/>
          <w:iCs/>
          <w:color w:val="000000"/>
          <w:kern w:val="18"/>
          <w:lang w:val="en-GB" w:eastAsia="zh-CN"/>
        </w:rPr>
        <w:t>综合两年期预算</w:t>
      </w:r>
    </w:p>
    <w:tbl>
      <w:tblPr>
        <w:tblW w:w="9120" w:type="dxa"/>
        <w:tblInd w:w="93" w:type="dxa"/>
        <w:tblLook w:val="04A0" w:firstRow="1" w:lastRow="0" w:firstColumn="1" w:lastColumn="0" w:noHBand="0" w:noVBand="1"/>
      </w:tblPr>
      <w:tblGrid>
        <w:gridCol w:w="4520"/>
        <w:gridCol w:w="1360"/>
        <w:gridCol w:w="1600"/>
        <w:gridCol w:w="1640"/>
      </w:tblGrid>
      <w:tr w:rsidR="00CD6F78" w:rsidRPr="00737E2E" w:rsidTr="00B16896">
        <w:trPr>
          <w:trHeight w:val="64"/>
        </w:trPr>
        <w:tc>
          <w:tcPr>
            <w:tcW w:w="4520" w:type="dxa"/>
            <w:tcBorders>
              <w:top w:val="nil"/>
              <w:left w:val="nil"/>
              <w:bottom w:val="nil"/>
              <w:right w:val="nil"/>
            </w:tcBorders>
            <w:shd w:val="clear" w:color="auto" w:fill="auto"/>
            <w:noWrap/>
            <w:vAlign w:val="bottom"/>
            <w:hideMark/>
          </w:tcPr>
          <w:p w:rsidR="00CD6F78" w:rsidRPr="00737E2E" w:rsidRDefault="00CD6F78" w:rsidP="00CD6F78">
            <w:pPr>
              <w:adjustRightInd w:val="0"/>
              <w:contextualSpacing/>
              <w:rPr>
                <w:rFonts w:ascii="Calibri" w:hAnsi="Calibri" w:cs="Calibri"/>
                <w:color w:val="000000"/>
                <w:sz w:val="20"/>
                <w:szCs w:val="20"/>
                <w:lang w:eastAsia="zh-CN"/>
              </w:rPr>
            </w:pPr>
          </w:p>
        </w:tc>
        <w:tc>
          <w:tcPr>
            <w:tcW w:w="1360" w:type="dxa"/>
            <w:tcBorders>
              <w:top w:val="nil"/>
              <w:left w:val="nil"/>
              <w:bottom w:val="nil"/>
              <w:right w:val="nil"/>
            </w:tcBorders>
            <w:shd w:val="clear" w:color="auto" w:fill="auto"/>
            <w:noWrap/>
            <w:vAlign w:val="bottom"/>
            <w:hideMark/>
          </w:tcPr>
          <w:p w:rsidR="00CD6F78" w:rsidRPr="00737E2E" w:rsidRDefault="00CD6F78" w:rsidP="00CD6F78">
            <w:pPr>
              <w:adjustRightInd w:val="0"/>
              <w:contextualSpacing/>
              <w:rPr>
                <w:rFonts w:ascii="Calibri" w:hAnsi="Calibri" w:cs="Calibri"/>
                <w:color w:val="000000"/>
                <w:sz w:val="20"/>
                <w:szCs w:val="20"/>
                <w:lang w:eastAsia="zh-CN"/>
              </w:rPr>
            </w:pPr>
          </w:p>
        </w:tc>
        <w:tc>
          <w:tcPr>
            <w:tcW w:w="1600" w:type="dxa"/>
            <w:tcBorders>
              <w:top w:val="nil"/>
              <w:left w:val="nil"/>
              <w:bottom w:val="nil"/>
              <w:right w:val="nil"/>
            </w:tcBorders>
            <w:shd w:val="clear" w:color="auto" w:fill="auto"/>
            <w:noWrap/>
            <w:vAlign w:val="bottom"/>
            <w:hideMark/>
          </w:tcPr>
          <w:p w:rsidR="00CD6F78" w:rsidRPr="00737E2E" w:rsidRDefault="00CD6F78" w:rsidP="00CD6F78">
            <w:pPr>
              <w:adjustRightInd w:val="0"/>
              <w:contextualSpacing/>
              <w:rPr>
                <w:rFonts w:ascii="Calibri" w:hAnsi="Calibri" w:cs="Calibri"/>
                <w:color w:val="000000"/>
                <w:sz w:val="20"/>
                <w:szCs w:val="20"/>
                <w:lang w:eastAsia="zh-CN"/>
              </w:rPr>
            </w:pPr>
          </w:p>
        </w:tc>
        <w:tc>
          <w:tcPr>
            <w:tcW w:w="1640" w:type="dxa"/>
            <w:tcBorders>
              <w:top w:val="nil"/>
              <w:left w:val="nil"/>
              <w:bottom w:val="nil"/>
              <w:right w:val="nil"/>
            </w:tcBorders>
            <w:shd w:val="clear" w:color="auto" w:fill="auto"/>
            <w:noWrap/>
            <w:vAlign w:val="bottom"/>
            <w:hideMark/>
          </w:tcPr>
          <w:p w:rsidR="00CD6F78" w:rsidRPr="00737E2E" w:rsidRDefault="00CD6F78" w:rsidP="00CD6F78">
            <w:pPr>
              <w:adjustRightInd w:val="0"/>
              <w:contextualSpacing/>
              <w:rPr>
                <w:rFonts w:ascii="Calibri" w:hAnsi="Calibri" w:cs="Calibri"/>
                <w:color w:val="000000"/>
                <w:sz w:val="20"/>
                <w:szCs w:val="20"/>
                <w:lang w:eastAsia="zh-CN"/>
              </w:rPr>
            </w:pPr>
          </w:p>
        </w:tc>
      </w:tr>
      <w:tr w:rsidR="00CD6F78" w:rsidRPr="00737E2E" w:rsidTr="00B70AA3">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CD6F78" w:rsidRPr="00737E2E" w:rsidRDefault="00CD6F78" w:rsidP="00CD6F78">
            <w:pPr>
              <w:adjustRightInd w:val="0"/>
              <w:contextualSpacing/>
              <w:rPr>
                <w:i/>
                <w:iCs/>
                <w:color w:val="000000"/>
                <w:sz w:val="20"/>
                <w:szCs w:val="20"/>
                <w:lang w:eastAsia="zh-CN"/>
              </w:rPr>
            </w:pPr>
            <w:r w:rsidRPr="00737E2E">
              <w:rPr>
                <w:i/>
                <w:iCs/>
                <w:color w:val="000000"/>
                <w:sz w:val="20"/>
                <w:szCs w:val="20"/>
                <w:lang w:eastAsia="zh-CN"/>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CD6F78" w:rsidRPr="00737E2E" w:rsidRDefault="00CD6F78" w:rsidP="00CD6F78">
            <w:pPr>
              <w:adjustRightInd w:val="0"/>
              <w:contextualSpacing/>
              <w:jc w:val="center"/>
              <w:rPr>
                <w:rFonts w:ascii="KaiTi" w:eastAsia="KaiTi" w:hAnsi="KaiTi"/>
                <w:iCs/>
                <w:color w:val="000000"/>
                <w:sz w:val="20"/>
                <w:szCs w:val="20"/>
              </w:rPr>
            </w:pPr>
            <w:r w:rsidRPr="00737E2E">
              <w:rPr>
                <w:rFonts w:ascii="KaiTi" w:eastAsia="KaiTi" w:hAnsi="KaiTi"/>
                <w:iCs/>
                <w:color w:val="000000"/>
                <w:sz w:val="20"/>
                <w:szCs w:val="20"/>
              </w:rPr>
              <w:t>2019</w:t>
            </w:r>
            <w:r w:rsidRPr="00737E2E">
              <w:rPr>
                <w:rFonts w:ascii="KaiTi" w:eastAsia="KaiTi" w:hAnsi="KaiTi" w:hint="eastAsia"/>
                <w:iCs/>
                <w:color w:val="000000"/>
                <w:sz w:val="20"/>
                <w:szCs w:val="20"/>
                <w:lang w:eastAsia="zh-CN"/>
              </w:rPr>
              <w:t>年</w:t>
            </w:r>
            <w:r w:rsidRPr="00737E2E">
              <w:rPr>
                <w:rFonts w:ascii="KaiTi" w:eastAsia="KaiTi" w:hAnsi="KaiTi"/>
                <w:iCs/>
                <w:color w:val="000000"/>
                <w:sz w:val="20"/>
                <w:szCs w:val="20"/>
              </w:rPr>
              <w:t xml:space="preserve">                            </w:t>
            </w:r>
            <w:r w:rsidR="00D30E4D" w:rsidRPr="00737E2E">
              <w:rPr>
                <w:rFonts w:ascii="KaiTi" w:eastAsia="KaiTi" w:hAnsi="KaiTi"/>
                <w:iCs/>
                <w:color w:val="000000"/>
                <w:sz w:val="20"/>
                <w:szCs w:val="20"/>
              </w:rPr>
              <w:t>（</w:t>
            </w:r>
            <w:r w:rsidRPr="00737E2E">
              <w:rPr>
                <w:rFonts w:ascii="KaiTi" w:eastAsia="KaiTi" w:hAnsi="KaiTi" w:hint="eastAsia"/>
                <w:iCs/>
                <w:color w:val="000000"/>
                <w:sz w:val="20"/>
                <w:szCs w:val="20"/>
                <w:lang w:eastAsia="zh-CN"/>
              </w:rPr>
              <w:t>千美元</w:t>
            </w:r>
            <w:r w:rsidR="00D30E4D" w:rsidRPr="00737E2E">
              <w:rPr>
                <w:rFonts w:ascii="KaiTi" w:eastAsia="KaiTi" w:hAnsi="KaiTi"/>
                <w:iCs/>
                <w:color w:val="000000"/>
                <w:sz w:val="20"/>
                <w:szCs w:val="20"/>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CD6F78" w:rsidRPr="00737E2E" w:rsidRDefault="00CD6F78" w:rsidP="00CD6F78">
            <w:pPr>
              <w:adjustRightInd w:val="0"/>
              <w:contextualSpacing/>
              <w:jc w:val="center"/>
              <w:rPr>
                <w:rFonts w:ascii="KaiTi" w:eastAsia="KaiTi" w:hAnsi="KaiTi"/>
                <w:iCs/>
                <w:color w:val="000000"/>
                <w:sz w:val="20"/>
                <w:szCs w:val="20"/>
              </w:rPr>
            </w:pPr>
            <w:r w:rsidRPr="00737E2E">
              <w:rPr>
                <w:rFonts w:ascii="KaiTi" w:eastAsia="KaiTi" w:hAnsi="KaiTi"/>
                <w:iCs/>
                <w:color w:val="000000"/>
                <w:sz w:val="20"/>
                <w:szCs w:val="20"/>
              </w:rPr>
              <w:t>2020</w:t>
            </w:r>
            <w:r w:rsidRPr="00737E2E">
              <w:rPr>
                <w:rFonts w:ascii="KaiTi" w:eastAsia="KaiTi" w:hAnsi="KaiTi" w:hint="eastAsia"/>
                <w:iCs/>
                <w:color w:val="000000"/>
                <w:sz w:val="20"/>
                <w:szCs w:val="20"/>
                <w:lang w:eastAsia="zh-CN"/>
              </w:rPr>
              <w:t>年</w:t>
            </w:r>
            <w:r w:rsidRPr="00737E2E">
              <w:rPr>
                <w:rFonts w:ascii="KaiTi" w:eastAsia="KaiTi" w:hAnsi="KaiTi"/>
                <w:iCs/>
                <w:color w:val="000000"/>
                <w:sz w:val="20"/>
                <w:szCs w:val="20"/>
              </w:rPr>
              <w:t xml:space="preserve">                          </w:t>
            </w:r>
            <w:r w:rsidR="00D30E4D" w:rsidRPr="00737E2E">
              <w:rPr>
                <w:rFonts w:ascii="KaiTi" w:eastAsia="KaiTi" w:hAnsi="KaiTi"/>
                <w:iCs/>
                <w:color w:val="000000"/>
                <w:sz w:val="20"/>
                <w:szCs w:val="20"/>
              </w:rPr>
              <w:t>（</w:t>
            </w:r>
            <w:r w:rsidRPr="00737E2E">
              <w:rPr>
                <w:rFonts w:ascii="KaiTi" w:eastAsia="KaiTi" w:hAnsi="KaiTi" w:hint="eastAsia"/>
                <w:iCs/>
                <w:color w:val="000000"/>
                <w:sz w:val="20"/>
                <w:szCs w:val="20"/>
                <w:lang w:eastAsia="zh-CN"/>
              </w:rPr>
              <w:t>千美元</w:t>
            </w:r>
            <w:r w:rsidR="00D30E4D" w:rsidRPr="00737E2E">
              <w:rPr>
                <w:rFonts w:ascii="KaiTi" w:eastAsia="KaiTi" w:hAnsi="KaiTi"/>
                <w:iCs/>
                <w:color w:val="000000"/>
                <w:sz w:val="20"/>
                <w:szCs w:val="20"/>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CD6F78" w:rsidRPr="00737E2E" w:rsidRDefault="00C65EF6" w:rsidP="00C65EF6">
            <w:pPr>
              <w:adjustRightInd w:val="0"/>
              <w:contextualSpacing/>
              <w:jc w:val="center"/>
              <w:rPr>
                <w:rFonts w:ascii="KaiTi" w:eastAsia="KaiTi" w:hAnsi="KaiTi"/>
                <w:iCs/>
                <w:color w:val="000000"/>
                <w:sz w:val="20"/>
                <w:szCs w:val="20"/>
              </w:rPr>
            </w:pPr>
            <w:r w:rsidRPr="00737E2E">
              <w:rPr>
                <w:rFonts w:ascii="KaiTi" w:eastAsia="KaiTi" w:hAnsi="KaiTi" w:hint="eastAsia"/>
                <w:iCs/>
                <w:color w:val="000000"/>
                <w:sz w:val="20"/>
                <w:szCs w:val="20"/>
                <w:lang w:eastAsia="zh-CN"/>
              </w:rPr>
              <w:t xml:space="preserve"> 合计</w:t>
            </w:r>
            <w:r w:rsidR="00CD6F78" w:rsidRPr="00737E2E">
              <w:rPr>
                <w:rFonts w:ascii="KaiTi" w:eastAsia="KaiTi" w:hAnsi="KaiTi"/>
                <w:iCs/>
                <w:color w:val="000000"/>
                <w:sz w:val="20"/>
                <w:szCs w:val="20"/>
              </w:rPr>
              <w:t xml:space="preserve">                            </w:t>
            </w:r>
            <w:r w:rsidRPr="00737E2E">
              <w:rPr>
                <w:rFonts w:ascii="KaiTi" w:eastAsia="KaiTi" w:hAnsi="KaiTi"/>
                <w:iCs/>
                <w:color w:val="000000"/>
                <w:sz w:val="20"/>
                <w:szCs w:val="20"/>
              </w:rPr>
              <w:t xml:space="preserve">   </w:t>
            </w:r>
            <w:r w:rsidR="00D30E4D" w:rsidRPr="00737E2E">
              <w:rPr>
                <w:rFonts w:ascii="KaiTi" w:eastAsia="KaiTi" w:hAnsi="KaiTi"/>
                <w:iCs/>
                <w:color w:val="000000"/>
                <w:sz w:val="20"/>
                <w:szCs w:val="20"/>
              </w:rPr>
              <w:t>（</w:t>
            </w:r>
            <w:r w:rsidR="00CD6F78" w:rsidRPr="00737E2E">
              <w:rPr>
                <w:rFonts w:ascii="KaiTi" w:eastAsia="KaiTi" w:hAnsi="KaiTi" w:hint="eastAsia"/>
                <w:iCs/>
                <w:color w:val="000000"/>
                <w:sz w:val="20"/>
                <w:szCs w:val="20"/>
                <w:lang w:eastAsia="zh-CN"/>
              </w:rPr>
              <w:t>千美元</w:t>
            </w:r>
            <w:r w:rsidR="00D30E4D" w:rsidRPr="00737E2E">
              <w:rPr>
                <w:rFonts w:ascii="KaiTi" w:eastAsia="KaiTi" w:hAnsi="KaiTi"/>
                <w:iCs/>
                <w:color w:val="000000"/>
                <w:sz w:val="20"/>
                <w:szCs w:val="20"/>
              </w:rPr>
              <w:t>）</w:t>
            </w:r>
          </w:p>
        </w:tc>
      </w:tr>
      <w:tr w:rsidR="00CD6F78" w:rsidRPr="00737E2E" w:rsidTr="00B70AA3">
        <w:trPr>
          <w:trHeight w:val="433"/>
        </w:trPr>
        <w:tc>
          <w:tcPr>
            <w:tcW w:w="452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c>
          <w:tcPr>
            <w:tcW w:w="136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c>
          <w:tcPr>
            <w:tcW w:w="160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c>
          <w:tcPr>
            <w:tcW w:w="164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r>
      <w:tr w:rsidR="00CD6F78" w:rsidRPr="00737E2E" w:rsidTr="00B16896">
        <w:trPr>
          <w:trHeight w:val="276"/>
        </w:trPr>
        <w:tc>
          <w:tcPr>
            <w:tcW w:w="452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c>
          <w:tcPr>
            <w:tcW w:w="136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c>
          <w:tcPr>
            <w:tcW w:w="160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c>
          <w:tcPr>
            <w:tcW w:w="1640" w:type="dxa"/>
            <w:vMerge/>
            <w:tcBorders>
              <w:top w:val="single" w:sz="8" w:space="0" w:color="auto"/>
              <w:left w:val="nil"/>
              <w:bottom w:val="single" w:sz="12" w:space="0" w:color="000000"/>
              <w:right w:val="nil"/>
            </w:tcBorders>
            <w:vAlign w:val="center"/>
            <w:hideMark/>
          </w:tcPr>
          <w:p w:rsidR="00CD6F78" w:rsidRPr="00737E2E" w:rsidRDefault="00CD6F78" w:rsidP="00CD6F78">
            <w:pPr>
              <w:adjustRightInd w:val="0"/>
              <w:contextualSpacing/>
              <w:rPr>
                <w:i/>
                <w:iCs/>
                <w:color w:val="000000"/>
                <w:sz w:val="20"/>
                <w:szCs w:val="20"/>
              </w:rPr>
            </w:pPr>
          </w:p>
        </w:tc>
      </w:tr>
      <w:tr w:rsidR="00CD6F78" w:rsidRPr="00737E2E" w:rsidTr="00B70AA3">
        <w:trPr>
          <w:trHeight w:val="300"/>
        </w:trPr>
        <w:tc>
          <w:tcPr>
            <w:tcW w:w="4520" w:type="dxa"/>
            <w:tcBorders>
              <w:top w:val="nil"/>
              <w:left w:val="nil"/>
              <w:bottom w:val="nil"/>
              <w:right w:val="nil"/>
            </w:tcBorders>
            <w:shd w:val="clear" w:color="auto" w:fill="auto"/>
            <w:hideMark/>
          </w:tcPr>
          <w:p w:rsidR="00CD6F78" w:rsidRPr="00737E2E" w:rsidRDefault="00B37533" w:rsidP="00B37533">
            <w:pPr>
              <w:adjustRightInd w:val="0"/>
              <w:contextualSpacing/>
              <w:rPr>
                <w:b/>
                <w:bCs/>
                <w:color w:val="000000"/>
                <w:sz w:val="20"/>
                <w:szCs w:val="20"/>
              </w:rPr>
            </w:pPr>
            <w:r w:rsidRPr="00737E2E">
              <w:rPr>
                <w:rFonts w:hint="eastAsia"/>
                <w:b/>
                <w:bCs/>
                <w:color w:val="000000"/>
                <w:sz w:val="20"/>
                <w:szCs w:val="20"/>
                <w:lang w:eastAsia="zh-CN"/>
              </w:rPr>
              <w:t>一</w:t>
            </w:r>
            <w:r w:rsidR="00CD6F78" w:rsidRPr="00737E2E">
              <w:rPr>
                <w:b/>
                <w:bCs/>
                <w:color w:val="000000"/>
                <w:sz w:val="20"/>
                <w:szCs w:val="20"/>
              </w:rPr>
              <w:t xml:space="preserve">. </w:t>
            </w:r>
            <w:r w:rsidRPr="00737E2E">
              <w:rPr>
                <w:rFonts w:hint="eastAsia"/>
                <w:b/>
                <w:bCs/>
                <w:color w:val="000000"/>
                <w:sz w:val="20"/>
                <w:szCs w:val="20"/>
                <w:lang w:eastAsia="zh-CN"/>
              </w:rPr>
              <w:t>方案</w:t>
            </w:r>
            <w:r w:rsidRPr="00737E2E">
              <w:rPr>
                <w:b/>
                <w:bCs/>
                <w:color w:val="000000"/>
                <w:sz w:val="20"/>
                <w:szCs w:val="20"/>
                <w:lang w:eastAsia="zh-CN"/>
              </w:rPr>
              <w:t>：</w:t>
            </w:r>
          </w:p>
        </w:tc>
        <w:tc>
          <w:tcPr>
            <w:tcW w:w="1360" w:type="dxa"/>
            <w:tcBorders>
              <w:top w:val="nil"/>
              <w:left w:val="nil"/>
              <w:bottom w:val="nil"/>
              <w:right w:val="nil"/>
            </w:tcBorders>
            <w:shd w:val="clear" w:color="auto" w:fill="auto"/>
            <w:vAlign w:val="center"/>
            <w:hideMark/>
          </w:tcPr>
          <w:p w:rsidR="00CD6F78" w:rsidRPr="00737E2E" w:rsidRDefault="00CD6F78" w:rsidP="00CD6F78">
            <w:pPr>
              <w:adjustRightInd w:val="0"/>
              <w:contextualSpacing/>
              <w:rPr>
                <w:rFonts w:ascii="Calibri" w:hAnsi="Calibri" w:cs="Calibri"/>
                <w:color w:val="000000"/>
                <w:sz w:val="20"/>
                <w:szCs w:val="20"/>
              </w:rPr>
            </w:pPr>
          </w:p>
        </w:tc>
        <w:tc>
          <w:tcPr>
            <w:tcW w:w="1600" w:type="dxa"/>
            <w:tcBorders>
              <w:top w:val="nil"/>
              <w:left w:val="nil"/>
              <w:bottom w:val="nil"/>
              <w:right w:val="nil"/>
            </w:tcBorders>
            <w:shd w:val="clear" w:color="auto" w:fill="auto"/>
            <w:vAlign w:val="center"/>
            <w:hideMark/>
          </w:tcPr>
          <w:p w:rsidR="00CD6F78" w:rsidRPr="00737E2E" w:rsidRDefault="00CD6F78" w:rsidP="00CD6F78">
            <w:pPr>
              <w:adjustRightInd w:val="0"/>
              <w:contextualSpacing/>
              <w:jc w:val="right"/>
              <w:rPr>
                <w:color w:val="000000"/>
                <w:sz w:val="20"/>
                <w:szCs w:val="20"/>
              </w:rPr>
            </w:pPr>
          </w:p>
        </w:tc>
        <w:tc>
          <w:tcPr>
            <w:tcW w:w="1640" w:type="dxa"/>
            <w:tcBorders>
              <w:top w:val="nil"/>
              <w:left w:val="nil"/>
              <w:bottom w:val="nil"/>
              <w:right w:val="nil"/>
            </w:tcBorders>
            <w:shd w:val="clear" w:color="auto" w:fill="auto"/>
            <w:vAlign w:val="center"/>
            <w:hideMark/>
          </w:tcPr>
          <w:p w:rsidR="00CD6F78" w:rsidRPr="00737E2E" w:rsidRDefault="00CD6F78" w:rsidP="00CD6F78">
            <w:pPr>
              <w:adjustRightInd w:val="0"/>
              <w:contextualSpacing/>
              <w:jc w:val="right"/>
              <w:rPr>
                <w:color w:val="000000"/>
                <w:sz w:val="20"/>
                <w:szCs w:val="20"/>
              </w:rPr>
            </w:pPr>
          </w:p>
        </w:tc>
      </w:tr>
      <w:tr w:rsidR="00737E2E" w:rsidRPr="00737E2E" w:rsidTr="00B70AA3">
        <w:trPr>
          <w:trHeight w:val="288"/>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rPr>
            </w:pPr>
            <w:r w:rsidRPr="00737E2E">
              <w:rPr>
                <w:color w:val="000000"/>
                <w:sz w:val="20"/>
                <w:szCs w:val="20"/>
              </w:rPr>
              <w:t xml:space="preserve">  </w:t>
            </w:r>
            <w:r w:rsidRPr="00737E2E">
              <w:rPr>
                <w:rFonts w:hint="eastAsia"/>
                <w:color w:val="000000"/>
                <w:sz w:val="20"/>
                <w:szCs w:val="20"/>
                <w:lang w:eastAsia="zh-CN"/>
              </w:rPr>
              <w:t>执行秘书</w:t>
            </w:r>
            <w:r w:rsidRPr="00737E2E">
              <w:rPr>
                <w:color w:val="000000"/>
                <w:sz w:val="20"/>
                <w:szCs w:val="20"/>
                <w:lang w:eastAsia="zh-CN"/>
              </w:rPr>
              <w:t>办公室</w:t>
            </w:r>
          </w:p>
        </w:tc>
        <w:tc>
          <w:tcPr>
            <w:tcW w:w="136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3 534.0</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3 444.8</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6 978.8</w:t>
            </w:r>
          </w:p>
        </w:tc>
      </w:tr>
      <w:tr w:rsidR="00737E2E" w:rsidRPr="00737E2E" w:rsidTr="00B70AA3">
        <w:trPr>
          <w:trHeight w:val="288"/>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lang w:eastAsia="zh-CN"/>
              </w:rPr>
            </w:pPr>
            <w:r w:rsidRPr="00737E2E">
              <w:rPr>
                <w:color w:val="000000"/>
                <w:sz w:val="20"/>
                <w:szCs w:val="20"/>
                <w:lang w:eastAsia="zh-CN"/>
              </w:rPr>
              <w:t xml:space="preserve">  </w:t>
            </w:r>
            <w:r w:rsidRPr="00737E2E">
              <w:rPr>
                <w:rFonts w:hint="eastAsia"/>
                <w:color w:val="000000"/>
                <w:sz w:val="20"/>
                <w:szCs w:val="20"/>
                <w:lang w:eastAsia="zh-CN"/>
              </w:rPr>
              <w:t>名古屋</w:t>
            </w:r>
            <w:r w:rsidRPr="00737E2E">
              <w:rPr>
                <w:color w:val="000000"/>
                <w:sz w:val="20"/>
                <w:szCs w:val="20"/>
                <w:lang w:eastAsia="zh-CN"/>
              </w:rPr>
              <w:t>议定书和卡塔赫纳议定书</w:t>
            </w:r>
          </w:p>
        </w:tc>
        <w:tc>
          <w:tcPr>
            <w:tcW w:w="136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2 322.6</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2 375.9</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4 698.5</w:t>
            </w:r>
          </w:p>
        </w:tc>
      </w:tr>
      <w:tr w:rsidR="00737E2E" w:rsidRPr="00737E2E" w:rsidTr="00B70AA3">
        <w:trPr>
          <w:trHeight w:val="288"/>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lang w:eastAsia="zh-CN"/>
              </w:rPr>
            </w:pPr>
            <w:r w:rsidRPr="00737E2E">
              <w:rPr>
                <w:color w:val="000000"/>
                <w:sz w:val="20"/>
                <w:szCs w:val="20"/>
                <w:lang w:eastAsia="zh-CN"/>
              </w:rPr>
              <w:t xml:space="preserve">  </w:t>
            </w:r>
            <w:r w:rsidRPr="00737E2E">
              <w:rPr>
                <w:rFonts w:hint="eastAsia"/>
                <w:color w:val="000000"/>
                <w:sz w:val="20"/>
                <w:szCs w:val="20"/>
                <w:lang w:eastAsia="zh-CN"/>
              </w:rPr>
              <w:t>科学</w:t>
            </w:r>
            <w:r w:rsidRPr="00737E2E">
              <w:rPr>
                <w:color w:val="000000"/>
                <w:sz w:val="20"/>
                <w:szCs w:val="20"/>
                <w:lang w:eastAsia="zh-CN"/>
              </w:rPr>
              <w:t>、社会和可持续未来司</w:t>
            </w:r>
          </w:p>
        </w:tc>
        <w:tc>
          <w:tcPr>
            <w:tcW w:w="136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3 912.3</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3 909.0</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7 821.3</w:t>
            </w:r>
          </w:p>
        </w:tc>
      </w:tr>
      <w:tr w:rsidR="00737E2E" w:rsidRPr="00737E2E" w:rsidTr="00B70AA3">
        <w:trPr>
          <w:trHeight w:val="300"/>
        </w:trPr>
        <w:tc>
          <w:tcPr>
            <w:tcW w:w="4520" w:type="dxa"/>
            <w:tcBorders>
              <w:top w:val="nil"/>
              <w:left w:val="nil"/>
              <w:bottom w:val="single" w:sz="8" w:space="0" w:color="auto"/>
              <w:right w:val="nil"/>
            </w:tcBorders>
            <w:shd w:val="clear" w:color="auto" w:fill="auto"/>
            <w:hideMark/>
          </w:tcPr>
          <w:p w:rsidR="00737E2E" w:rsidRPr="00737E2E" w:rsidRDefault="00737E2E" w:rsidP="00737E2E">
            <w:pPr>
              <w:adjustRightInd w:val="0"/>
              <w:contextualSpacing/>
              <w:rPr>
                <w:color w:val="000000"/>
                <w:sz w:val="20"/>
                <w:szCs w:val="20"/>
              </w:rPr>
            </w:pPr>
            <w:r w:rsidRPr="00737E2E">
              <w:rPr>
                <w:color w:val="000000"/>
                <w:sz w:val="20"/>
                <w:szCs w:val="20"/>
              </w:rPr>
              <w:t xml:space="preserve">  </w:t>
            </w:r>
            <w:r w:rsidRPr="00737E2E">
              <w:rPr>
                <w:rFonts w:hint="eastAsia"/>
                <w:color w:val="000000"/>
                <w:sz w:val="20"/>
                <w:szCs w:val="20"/>
                <w:lang w:eastAsia="zh-CN"/>
              </w:rPr>
              <w:t>实施支助司</w:t>
            </w:r>
          </w:p>
        </w:tc>
        <w:tc>
          <w:tcPr>
            <w:tcW w:w="136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3 105.0</w:t>
            </w:r>
          </w:p>
        </w:tc>
        <w:tc>
          <w:tcPr>
            <w:tcW w:w="160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3 708.2</w:t>
            </w:r>
          </w:p>
        </w:tc>
        <w:tc>
          <w:tcPr>
            <w:tcW w:w="164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6 813.2</w:t>
            </w:r>
          </w:p>
        </w:tc>
      </w:tr>
      <w:tr w:rsidR="00737E2E" w:rsidRPr="00737E2E" w:rsidTr="00B70AA3">
        <w:trPr>
          <w:trHeight w:val="300"/>
        </w:trPr>
        <w:tc>
          <w:tcPr>
            <w:tcW w:w="4520" w:type="dxa"/>
            <w:tcBorders>
              <w:top w:val="nil"/>
              <w:left w:val="nil"/>
              <w:bottom w:val="single" w:sz="8" w:space="0" w:color="auto"/>
              <w:right w:val="nil"/>
            </w:tcBorders>
            <w:shd w:val="clear" w:color="auto" w:fill="auto"/>
            <w:hideMark/>
          </w:tcPr>
          <w:p w:rsidR="00737E2E" w:rsidRPr="00737E2E" w:rsidRDefault="00737E2E" w:rsidP="00737E2E">
            <w:pPr>
              <w:adjustRightInd w:val="0"/>
              <w:contextualSpacing/>
              <w:rPr>
                <w:b/>
                <w:bCs/>
                <w:color w:val="000000"/>
                <w:sz w:val="20"/>
                <w:szCs w:val="20"/>
                <w:lang w:eastAsia="zh-CN"/>
              </w:rPr>
            </w:pPr>
            <w:r w:rsidRPr="00737E2E">
              <w:rPr>
                <w:rFonts w:hint="eastAsia"/>
                <w:b/>
                <w:bCs/>
                <w:color w:val="000000"/>
                <w:sz w:val="20"/>
                <w:szCs w:val="20"/>
                <w:lang w:eastAsia="zh-CN"/>
              </w:rPr>
              <w:t>二</w:t>
            </w:r>
            <w:r w:rsidRPr="00737E2E">
              <w:rPr>
                <w:b/>
                <w:bCs/>
                <w:color w:val="000000"/>
                <w:sz w:val="20"/>
                <w:szCs w:val="20"/>
                <w:lang w:eastAsia="zh-CN"/>
              </w:rPr>
              <w:t xml:space="preserve">. </w:t>
            </w:r>
            <w:r w:rsidRPr="00737E2E">
              <w:rPr>
                <w:rFonts w:hint="eastAsia"/>
                <w:b/>
                <w:bCs/>
                <w:color w:val="000000"/>
                <w:sz w:val="20"/>
                <w:szCs w:val="20"/>
                <w:lang w:eastAsia="zh-CN"/>
              </w:rPr>
              <w:t>行政</w:t>
            </w:r>
            <w:r w:rsidRPr="00737E2E">
              <w:rPr>
                <w:b/>
                <w:bCs/>
                <w:color w:val="000000"/>
                <w:sz w:val="20"/>
                <w:szCs w:val="20"/>
                <w:lang w:eastAsia="zh-CN"/>
              </w:rPr>
              <w:t>、</w:t>
            </w:r>
            <w:r w:rsidRPr="00737E2E">
              <w:rPr>
                <w:rFonts w:hint="eastAsia"/>
                <w:b/>
                <w:bCs/>
                <w:color w:val="000000"/>
                <w:sz w:val="20"/>
                <w:szCs w:val="20"/>
                <w:lang w:eastAsia="zh-CN"/>
              </w:rPr>
              <w:t>财务</w:t>
            </w:r>
            <w:r w:rsidRPr="00737E2E">
              <w:rPr>
                <w:b/>
                <w:bCs/>
                <w:color w:val="000000"/>
                <w:sz w:val="20"/>
                <w:szCs w:val="20"/>
                <w:lang w:eastAsia="zh-CN"/>
              </w:rPr>
              <w:t>和会议服务</w:t>
            </w:r>
          </w:p>
        </w:tc>
        <w:tc>
          <w:tcPr>
            <w:tcW w:w="136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3 845.0</w:t>
            </w:r>
          </w:p>
        </w:tc>
        <w:tc>
          <w:tcPr>
            <w:tcW w:w="160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4 052.6</w:t>
            </w:r>
          </w:p>
        </w:tc>
        <w:tc>
          <w:tcPr>
            <w:tcW w:w="164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7 897.6</w:t>
            </w:r>
          </w:p>
        </w:tc>
      </w:tr>
      <w:tr w:rsidR="00737E2E" w:rsidRPr="00737E2E" w:rsidTr="00B70AA3">
        <w:trPr>
          <w:trHeight w:val="300"/>
        </w:trPr>
        <w:tc>
          <w:tcPr>
            <w:tcW w:w="4520" w:type="dxa"/>
            <w:tcBorders>
              <w:top w:val="nil"/>
              <w:left w:val="nil"/>
              <w:bottom w:val="single" w:sz="12" w:space="0" w:color="auto"/>
              <w:right w:val="nil"/>
            </w:tcBorders>
            <w:shd w:val="clear" w:color="auto" w:fill="auto"/>
            <w:hideMark/>
          </w:tcPr>
          <w:p w:rsidR="00737E2E" w:rsidRPr="00737E2E" w:rsidRDefault="00737E2E" w:rsidP="00737E2E">
            <w:pPr>
              <w:adjustRightInd w:val="0"/>
              <w:contextualSpacing/>
              <w:rPr>
                <w:b/>
                <w:bCs/>
                <w:color w:val="000000"/>
                <w:sz w:val="20"/>
                <w:szCs w:val="20"/>
              </w:rPr>
            </w:pPr>
            <w:r w:rsidRPr="00737E2E">
              <w:rPr>
                <w:rFonts w:hint="eastAsia"/>
                <w:b/>
                <w:bCs/>
                <w:color w:val="000000"/>
                <w:sz w:val="20"/>
                <w:szCs w:val="20"/>
                <w:lang w:eastAsia="zh-CN"/>
              </w:rPr>
              <w:t>小计</w:t>
            </w:r>
          </w:p>
        </w:tc>
        <w:tc>
          <w:tcPr>
            <w:tcW w:w="1360" w:type="dxa"/>
            <w:tcBorders>
              <w:top w:val="nil"/>
              <w:left w:val="nil"/>
              <w:bottom w:val="single" w:sz="12"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16 718.9</w:t>
            </w:r>
          </w:p>
        </w:tc>
        <w:tc>
          <w:tcPr>
            <w:tcW w:w="1600" w:type="dxa"/>
            <w:tcBorders>
              <w:top w:val="nil"/>
              <w:left w:val="nil"/>
              <w:bottom w:val="single" w:sz="12"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17 490.5</w:t>
            </w:r>
          </w:p>
        </w:tc>
        <w:tc>
          <w:tcPr>
            <w:tcW w:w="1640" w:type="dxa"/>
            <w:tcBorders>
              <w:top w:val="nil"/>
              <w:left w:val="nil"/>
              <w:bottom w:val="single" w:sz="12"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34 209.4</w:t>
            </w:r>
          </w:p>
        </w:tc>
      </w:tr>
      <w:tr w:rsidR="00737E2E" w:rsidRPr="00737E2E" w:rsidTr="00B70AA3">
        <w:trPr>
          <w:trHeight w:val="300"/>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rPr>
            </w:pPr>
            <w:r w:rsidRPr="00737E2E">
              <w:rPr>
                <w:rFonts w:hint="eastAsia"/>
                <w:color w:val="000000"/>
                <w:sz w:val="20"/>
                <w:szCs w:val="20"/>
                <w:lang w:eastAsia="zh-CN"/>
              </w:rPr>
              <w:t>方案支助费用</w:t>
            </w:r>
          </w:p>
        </w:tc>
        <w:tc>
          <w:tcPr>
            <w:tcW w:w="1360" w:type="dxa"/>
            <w:tcBorders>
              <w:top w:val="nil"/>
              <w:left w:val="nil"/>
              <w:bottom w:val="nil"/>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2 173.4</w:t>
            </w:r>
          </w:p>
        </w:tc>
        <w:tc>
          <w:tcPr>
            <w:tcW w:w="1600" w:type="dxa"/>
            <w:tcBorders>
              <w:top w:val="nil"/>
              <w:left w:val="nil"/>
              <w:bottom w:val="nil"/>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2 273.9</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4 447.2</w:t>
            </w:r>
          </w:p>
        </w:tc>
      </w:tr>
      <w:tr w:rsidR="00737E2E" w:rsidRPr="00737E2E" w:rsidTr="00B70AA3">
        <w:trPr>
          <w:trHeight w:val="300"/>
        </w:trPr>
        <w:tc>
          <w:tcPr>
            <w:tcW w:w="4520" w:type="dxa"/>
            <w:tcBorders>
              <w:top w:val="nil"/>
              <w:left w:val="nil"/>
              <w:bottom w:val="single" w:sz="8" w:space="0" w:color="auto"/>
              <w:right w:val="nil"/>
            </w:tcBorders>
            <w:shd w:val="clear" w:color="auto" w:fill="auto"/>
            <w:hideMark/>
          </w:tcPr>
          <w:p w:rsidR="00737E2E" w:rsidRPr="00737E2E" w:rsidRDefault="00737E2E" w:rsidP="00737E2E">
            <w:pPr>
              <w:adjustRightInd w:val="0"/>
              <w:contextualSpacing/>
              <w:rPr>
                <w:b/>
                <w:bCs/>
                <w:color w:val="000000"/>
                <w:sz w:val="20"/>
                <w:szCs w:val="20"/>
              </w:rPr>
            </w:pPr>
            <w:r w:rsidRPr="00737E2E">
              <w:rPr>
                <w:rFonts w:hint="eastAsia"/>
                <w:b/>
                <w:bCs/>
                <w:color w:val="000000"/>
                <w:sz w:val="20"/>
                <w:szCs w:val="20"/>
                <w:lang w:eastAsia="zh-CN"/>
              </w:rPr>
              <w:t>三</w:t>
            </w:r>
            <w:r w:rsidRPr="00737E2E">
              <w:rPr>
                <w:b/>
                <w:bCs/>
                <w:color w:val="000000"/>
                <w:sz w:val="20"/>
                <w:szCs w:val="20"/>
              </w:rPr>
              <w:t xml:space="preserve">. </w:t>
            </w:r>
            <w:r w:rsidRPr="00737E2E">
              <w:rPr>
                <w:rFonts w:hint="eastAsia"/>
                <w:b/>
                <w:bCs/>
                <w:color w:val="000000"/>
                <w:sz w:val="20"/>
                <w:szCs w:val="20"/>
                <w:lang w:eastAsia="zh-CN"/>
              </w:rPr>
              <w:t>周转准备金</w:t>
            </w:r>
          </w:p>
        </w:tc>
        <w:tc>
          <w:tcPr>
            <w:tcW w:w="1360" w:type="dxa"/>
            <w:tcBorders>
              <w:top w:val="nil"/>
              <w:left w:val="nil"/>
              <w:bottom w:val="single" w:sz="8" w:space="0" w:color="auto"/>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56.6</w:t>
            </w:r>
          </w:p>
        </w:tc>
        <w:tc>
          <w:tcPr>
            <w:tcW w:w="1600" w:type="dxa"/>
            <w:tcBorders>
              <w:top w:val="nil"/>
              <w:left w:val="nil"/>
              <w:bottom w:val="single" w:sz="8" w:space="0" w:color="auto"/>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130.8</w:t>
            </w:r>
          </w:p>
        </w:tc>
        <w:tc>
          <w:tcPr>
            <w:tcW w:w="164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187.5</w:t>
            </w:r>
          </w:p>
        </w:tc>
      </w:tr>
      <w:tr w:rsidR="00737E2E" w:rsidRPr="00737E2E" w:rsidTr="00B70AA3">
        <w:trPr>
          <w:trHeight w:val="300"/>
        </w:trPr>
        <w:tc>
          <w:tcPr>
            <w:tcW w:w="4520" w:type="dxa"/>
            <w:tcBorders>
              <w:top w:val="nil"/>
              <w:left w:val="nil"/>
              <w:bottom w:val="single" w:sz="8" w:space="0" w:color="auto"/>
              <w:right w:val="nil"/>
            </w:tcBorders>
            <w:shd w:val="clear" w:color="auto" w:fill="auto"/>
            <w:hideMark/>
          </w:tcPr>
          <w:p w:rsidR="00737E2E" w:rsidRPr="00737E2E" w:rsidRDefault="00737E2E" w:rsidP="00737E2E">
            <w:pPr>
              <w:adjustRightInd w:val="0"/>
              <w:contextualSpacing/>
              <w:rPr>
                <w:b/>
                <w:bCs/>
                <w:color w:val="000000"/>
                <w:sz w:val="20"/>
                <w:szCs w:val="20"/>
              </w:rPr>
            </w:pPr>
            <w:r w:rsidRPr="00737E2E">
              <w:rPr>
                <w:rFonts w:hint="eastAsia"/>
                <w:b/>
                <w:bCs/>
                <w:color w:val="000000"/>
                <w:sz w:val="20"/>
                <w:szCs w:val="20"/>
                <w:lang w:eastAsia="zh-CN"/>
              </w:rPr>
              <w:t>共计</w:t>
            </w:r>
            <w:r w:rsidRPr="00737E2E">
              <w:rPr>
                <w:b/>
                <w:bCs/>
                <w:color w:val="000000"/>
                <w:sz w:val="20"/>
                <w:szCs w:val="20"/>
              </w:rPr>
              <w:t> </w:t>
            </w:r>
          </w:p>
        </w:tc>
        <w:tc>
          <w:tcPr>
            <w:tcW w:w="1360" w:type="dxa"/>
            <w:tcBorders>
              <w:top w:val="nil"/>
              <w:left w:val="nil"/>
              <w:bottom w:val="single" w:sz="8"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18 948.9</w:t>
            </w:r>
          </w:p>
        </w:tc>
        <w:tc>
          <w:tcPr>
            <w:tcW w:w="1600" w:type="dxa"/>
            <w:tcBorders>
              <w:top w:val="nil"/>
              <w:left w:val="nil"/>
              <w:bottom w:val="single" w:sz="8"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19 895.2</w:t>
            </w:r>
          </w:p>
        </w:tc>
        <w:tc>
          <w:tcPr>
            <w:tcW w:w="1640" w:type="dxa"/>
            <w:tcBorders>
              <w:top w:val="nil"/>
              <w:left w:val="nil"/>
              <w:bottom w:val="single" w:sz="8"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38 844.1</w:t>
            </w:r>
          </w:p>
        </w:tc>
      </w:tr>
      <w:tr w:rsidR="00737E2E" w:rsidRPr="00737E2E" w:rsidTr="00B70AA3">
        <w:trPr>
          <w:trHeight w:val="288"/>
        </w:trPr>
        <w:tc>
          <w:tcPr>
            <w:tcW w:w="4520" w:type="dxa"/>
            <w:tcBorders>
              <w:top w:val="nil"/>
              <w:left w:val="nil"/>
              <w:bottom w:val="single" w:sz="4" w:space="0" w:color="auto"/>
              <w:right w:val="nil"/>
            </w:tcBorders>
            <w:shd w:val="clear" w:color="auto" w:fill="auto"/>
            <w:vAlign w:val="center"/>
            <w:hideMark/>
          </w:tcPr>
          <w:p w:rsidR="00737E2E" w:rsidRPr="00737E2E" w:rsidRDefault="00737E2E" w:rsidP="00737E2E">
            <w:pPr>
              <w:adjustRightInd w:val="0"/>
              <w:contextualSpacing/>
              <w:rPr>
                <w:sz w:val="20"/>
                <w:szCs w:val="20"/>
                <w:lang w:eastAsia="zh-CN"/>
              </w:rPr>
            </w:pPr>
            <w:r w:rsidRPr="00737E2E">
              <w:rPr>
                <w:rFonts w:hint="eastAsia"/>
                <w:sz w:val="20"/>
                <w:szCs w:val="20"/>
                <w:lang w:eastAsia="zh-CN"/>
              </w:rPr>
              <w:t>综合预算</w:t>
            </w:r>
            <w:r w:rsidRPr="00737E2E">
              <w:rPr>
                <w:sz w:val="20"/>
                <w:szCs w:val="20"/>
                <w:lang w:eastAsia="zh-CN"/>
              </w:rPr>
              <w:t>的《公约</w:t>
            </w:r>
            <w:r w:rsidRPr="00737E2E">
              <w:rPr>
                <w:rFonts w:hint="eastAsia"/>
                <w:sz w:val="20"/>
                <w:szCs w:val="20"/>
                <w:lang w:eastAsia="zh-CN"/>
              </w:rPr>
              <w:t>》</w:t>
            </w:r>
            <w:r w:rsidRPr="00737E2E">
              <w:rPr>
                <w:sz w:val="20"/>
                <w:szCs w:val="20"/>
                <w:lang w:eastAsia="zh-CN"/>
              </w:rPr>
              <w:t>份额</w:t>
            </w:r>
            <w:r w:rsidRPr="00737E2E">
              <w:rPr>
                <w:sz w:val="20"/>
                <w:szCs w:val="20"/>
                <w:lang w:eastAsia="zh-CN"/>
              </w:rPr>
              <w:t xml:space="preserve"> </w:t>
            </w:r>
            <w:r w:rsidRPr="00737E2E">
              <w:rPr>
                <w:sz w:val="20"/>
                <w:szCs w:val="20"/>
                <w:lang w:eastAsia="zh-CN"/>
              </w:rPr>
              <w:t>（</w:t>
            </w:r>
            <w:r w:rsidRPr="00737E2E">
              <w:rPr>
                <w:sz w:val="20"/>
                <w:szCs w:val="20"/>
                <w:lang w:eastAsia="zh-CN"/>
              </w:rPr>
              <w:t>74%</w:t>
            </w:r>
            <w:r w:rsidRPr="00737E2E">
              <w:rPr>
                <w:sz w:val="20"/>
                <w:szCs w:val="20"/>
                <w:lang w:eastAsia="zh-CN"/>
              </w:rPr>
              <w:t>）</w:t>
            </w:r>
          </w:p>
        </w:tc>
        <w:tc>
          <w:tcPr>
            <w:tcW w:w="1360" w:type="dxa"/>
            <w:tcBorders>
              <w:top w:val="nil"/>
              <w:left w:val="nil"/>
              <w:bottom w:val="single" w:sz="4" w:space="0" w:color="auto"/>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14 022.2</w:t>
            </w:r>
          </w:p>
        </w:tc>
        <w:tc>
          <w:tcPr>
            <w:tcW w:w="1600" w:type="dxa"/>
            <w:tcBorders>
              <w:top w:val="nil"/>
              <w:left w:val="nil"/>
              <w:bottom w:val="single" w:sz="4" w:space="0" w:color="auto"/>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14 722.5</w:t>
            </w:r>
          </w:p>
        </w:tc>
        <w:tc>
          <w:tcPr>
            <w:tcW w:w="1640" w:type="dxa"/>
            <w:tcBorders>
              <w:top w:val="nil"/>
              <w:left w:val="nil"/>
              <w:bottom w:val="single" w:sz="4"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28 744.7</w:t>
            </w:r>
          </w:p>
        </w:tc>
      </w:tr>
      <w:tr w:rsidR="00737E2E" w:rsidRPr="00737E2E" w:rsidTr="00B70AA3">
        <w:trPr>
          <w:trHeight w:val="288"/>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rPr>
            </w:pPr>
            <w:r w:rsidRPr="00737E2E">
              <w:rPr>
                <w:rFonts w:hint="eastAsia"/>
                <w:color w:val="000000"/>
                <w:sz w:val="20"/>
                <w:szCs w:val="20"/>
                <w:lang w:eastAsia="zh-CN"/>
              </w:rPr>
              <w:t>扣除：</w:t>
            </w:r>
            <w:r w:rsidRPr="00737E2E">
              <w:rPr>
                <w:color w:val="000000"/>
                <w:sz w:val="20"/>
                <w:szCs w:val="20"/>
                <w:lang w:eastAsia="zh-CN"/>
              </w:rPr>
              <w:t>东道国的</w:t>
            </w:r>
            <w:r w:rsidRPr="00737E2E">
              <w:rPr>
                <w:rFonts w:hint="eastAsia"/>
                <w:color w:val="000000"/>
                <w:sz w:val="20"/>
                <w:szCs w:val="20"/>
                <w:lang w:eastAsia="zh-CN"/>
              </w:rPr>
              <w:t>捐助</w:t>
            </w:r>
          </w:p>
        </w:tc>
        <w:tc>
          <w:tcPr>
            <w:tcW w:w="136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(909.8)</w:t>
            </w:r>
          </w:p>
        </w:tc>
        <w:tc>
          <w:tcPr>
            <w:tcW w:w="160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(1 053.3)</w:t>
            </w:r>
          </w:p>
        </w:tc>
        <w:tc>
          <w:tcPr>
            <w:tcW w:w="164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(1 963.1)</w:t>
            </w:r>
          </w:p>
        </w:tc>
      </w:tr>
      <w:tr w:rsidR="00737E2E" w:rsidRPr="00737E2E" w:rsidTr="00B70AA3">
        <w:trPr>
          <w:trHeight w:val="288"/>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lang w:eastAsia="zh-CN"/>
              </w:rPr>
            </w:pPr>
            <w:r w:rsidRPr="00737E2E">
              <w:rPr>
                <w:rFonts w:hint="eastAsia"/>
                <w:color w:val="000000"/>
                <w:sz w:val="20"/>
                <w:szCs w:val="20"/>
                <w:lang w:eastAsia="zh-CN"/>
              </w:rPr>
              <w:t>扣除：为不限成员名额工作组</w:t>
            </w:r>
            <w:r w:rsidRPr="00737E2E">
              <w:rPr>
                <w:color w:val="000000"/>
                <w:sz w:val="20"/>
                <w:szCs w:val="20"/>
                <w:lang w:eastAsia="zh-CN"/>
              </w:rPr>
              <w:t>动用的储备金</w:t>
            </w:r>
          </w:p>
        </w:tc>
        <w:tc>
          <w:tcPr>
            <w:tcW w:w="136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(627.2)</w:t>
            </w:r>
          </w:p>
        </w:tc>
        <w:tc>
          <w:tcPr>
            <w:tcW w:w="160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(468.3)</w:t>
            </w:r>
          </w:p>
        </w:tc>
        <w:tc>
          <w:tcPr>
            <w:tcW w:w="164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(1 095.5)</w:t>
            </w:r>
          </w:p>
        </w:tc>
      </w:tr>
      <w:tr w:rsidR="00737E2E" w:rsidRPr="00737E2E" w:rsidTr="00B70AA3">
        <w:trPr>
          <w:trHeight w:val="288"/>
        </w:trPr>
        <w:tc>
          <w:tcPr>
            <w:tcW w:w="4520" w:type="dxa"/>
            <w:tcBorders>
              <w:top w:val="nil"/>
              <w:left w:val="nil"/>
              <w:bottom w:val="nil"/>
              <w:right w:val="nil"/>
            </w:tcBorders>
            <w:shd w:val="clear" w:color="auto" w:fill="auto"/>
            <w:hideMark/>
          </w:tcPr>
          <w:p w:rsidR="00737E2E" w:rsidRPr="00737E2E" w:rsidRDefault="00737E2E" w:rsidP="00737E2E">
            <w:pPr>
              <w:adjustRightInd w:val="0"/>
              <w:contextualSpacing/>
              <w:rPr>
                <w:color w:val="000000"/>
                <w:sz w:val="20"/>
                <w:szCs w:val="20"/>
                <w:lang w:eastAsia="zh-CN"/>
              </w:rPr>
            </w:pPr>
            <w:r w:rsidRPr="00737E2E">
              <w:rPr>
                <w:rFonts w:hint="eastAsia"/>
                <w:color w:val="000000"/>
                <w:sz w:val="20"/>
                <w:szCs w:val="20"/>
                <w:lang w:eastAsia="zh-CN"/>
              </w:rPr>
              <w:t>扣除：以往年份</w:t>
            </w:r>
            <w:r w:rsidRPr="00737E2E">
              <w:rPr>
                <w:color w:val="000000"/>
                <w:sz w:val="20"/>
                <w:szCs w:val="20"/>
                <w:lang w:eastAsia="zh-CN"/>
              </w:rPr>
              <w:t>动用的储备金</w:t>
            </w:r>
          </w:p>
        </w:tc>
        <w:tc>
          <w:tcPr>
            <w:tcW w:w="136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(638.7)</w:t>
            </w:r>
          </w:p>
        </w:tc>
        <w:tc>
          <w:tcPr>
            <w:tcW w:w="160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(638.7)</w:t>
            </w:r>
          </w:p>
        </w:tc>
        <w:tc>
          <w:tcPr>
            <w:tcW w:w="164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(1 277.4)</w:t>
            </w:r>
          </w:p>
        </w:tc>
      </w:tr>
      <w:tr w:rsidR="00737E2E" w:rsidRPr="00737E2E" w:rsidTr="00B70AA3">
        <w:trPr>
          <w:trHeight w:val="300"/>
        </w:trPr>
        <w:tc>
          <w:tcPr>
            <w:tcW w:w="4520" w:type="dxa"/>
            <w:tcBorders>
              <w:top w:val="single" w:sz="4" w:space="0" w:color="auto"/>
              <w:left w:val="nil"/>
              <w:bottom w:val="single" w:sz="8" w:space="0" w:color="auto"/>
              <w:right w:val="nil"/>
            </w:tcBorders>
            <w:shd w:val="clear" w:color="auto" w:fill="auto"/>
            <w:hideMark/>
          </w:tcPr>
          <w:p w:rsidR="00737E2E" w:rsidRPr="00737E2E" w:rsidRDefault="00737E2E" w:rsidP="00737E2E">
            <w:pPr>
              <w:adjustRightInd w:val="0"/>
              <w:contextualSpacing/>
              <w:rPr>
                <w:color w:val="000000"/>
                <w:sz w:val="20"/>
                <w:szCs w:val="20"/>
                <w:lang w:eastAsia="zh-CN"/>
              </w:rPr>
            </w:pPr>
            <w:r w:rsidRPr="00737E2E">
              <w:rPr>
                <w:rFonts w:hint="eastAsia"/>
                <w:color w:val="000000"/>
                <w:sz w:val="20"/>
                <w:szCs w:val="20"/>
                <w:lang w:eastAsia="zh-CN"/>
              </w:rPr>
              <w:t>总额净值</w:t>
            </w:r>
            <w:r w:rsidRPr="00737E2E">
              <w:rPr>
                <w:color w:val="000000"/>
                <w:sz w:val="20"/>
                <w:szCs w:val="20"/>
                <w:lang w:eastAsia="zh-CN"/>
              </w:rPr>
              <w:t xml:space="preserve"> </w:t>
            </w:r>
            <w:r w:rsidRPr="00737E2E">
              <w:rPr>
                <w:color w:val="000000"/>
                <w:sz w:val="20"/>
                <w:szCs w:val="20"/>
                <w:lang w:eastAsia="zh-CN"/>
              </w:rPr>
              <w:t>（</w:t>
            </w:r>
            <w:r w:rsidRPr="00737E2E">
              <w:rPr>
                <w:rFonts w:hint="eastAsia"/>
                <w:color w:val="000000"/>
                <w:sz w:val="20"/>
                <w:szCs w:val="20"/>
                <w:lang w:eastAsia="zh-CN"/>
              </w:rPr>
              <w:t>由缔约方</w:t>
            </w:r>
            <w:r w:rsidRPr="00737E2E">
              <w:rPr>
                <w:color w:val="000000"/>
                <w:sz w:val="20"/>
                <w:szCs w:val="20"/>
                <w:lang w:eastAsia="zh-CN"/>
              </w:rPr>
              <w:t>分摊的数额</w:t>
            </w:r>
            <w:r w:rsidRPr="00737E2E">
              <w:rPr>
                <w:rFonts w:hint="eastAsia"/>
                <w:color w:val="000000"/>
                <w:sz w:val="20"/>
                <w:szCs w:val="20"/>
                <w:lang w:eastAsia="zh-CN"/>
              </w:rPr>
              <w:t>）</w:t>
            </w:r>
          </w:p>
        </w:tc>
        <w:tc>
          <w:tcPr>
            <w:tcW w:w="1360" w:type="dxa"/>
            <w:tcBorders>
              <w:top w:val="single" w:sz="4" w:space="0" w:color="auto"/>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11 846.5</w:t>
            </w:r>
          </w:p>
        </w:tc>
        <w:tc>
          <w:tcPr>
            <w:tcW w:w="1600" w:type="dxa"/>
            <w:tcBorders>
              <w:top w:val="single" w:sz="4" w:space="0" w:color="auto"/>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12 562.2</w:t>
            </w:r>
          </w:p>
        </w:tc>
        <w:tc>
          <w:tcPr>
            <w:tcW w:w="1640" w:type="dxa"/>
            <w:tcBorders>
              <w:top w:val="single" w:sz="4" w:space="0" w:color="auto"/>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24 408.7</w:t>
            </w:r>
          </w:p>
        </w:tc>
      </w:tr>
    </w:tbl>
    <w:p w:rsidR="00EE5DCC" w:rsidRDefault="00EE5DCC" w:rsidP="00EE5DCC">
      <w:pPr>
        <w:shd w:val="clear" w:color="auto" w:fill="FFFFFF" w:themeFill="background1"/>
        <w:tabs>
          <w:tab w:val="left" w:pos="1800"/>
        </w:tabs>
        <w:adjustRightInd w:val="0"/>
        <w:snapToGrid w:val="0"/>
        <w:spacing w:before="120" w:after="120"/>
        <w:ind w:left="1800" w:right="1119" w:hanging="1260"/>
        <w:jc w:val="both"/>
        <w:rPr>
          <w:b/>
          <w:bCs/>
          <w:iCs/>
          <w:color w:val="000000"/>
          <w:kern w:val="18"/>
          <w:lang w:val="en-GB" w:eastAsia="zh-CN"/>
        </w:rPr>
      </w:pPr>
    </w:p>
    <w:tbl>
      <w:tblPr>
        <w:tblW w:w="9120" w:type="dxa"/>
        <w:tblInd w:w="93" w:type="dxa"/>
        <w:tblLook w:val="04A0" w:firstRow="1" w:lastRow="0" w:firstColumn="1" w:lastColumn="0" w:noHBand="0" w:noVBand="1"/>
      </w:tblPr>
      <w:tblGrid>
        <w:gridCol w:w="4520"/>
        <w:gridCol w:w="1360"/>
        <w:gridCol w:w="1600"/>
        <w:gridCol w:w="1640"/>
      </w:tblGrid>
      <w:tr w:rsidR="00EE5DCC" w:rsidRPr="00CD6F78" w:rsidTr="00AF72B5">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EE5DCC" w:rsidRPr="00CD6F78" w:rsidRDefault="00EE5DCC" w:rsidP="00AF72B5">
            <w:pPr>
              <w:adjustRightInd w:val="0"/>
              <w:contextualSpacing/>
              <w:rPr>
                <w:i/>
                <w:iCs/>
                <w:color w:val="000000"/>
                <w:sz w:val="20"/>
                <w:szCs w:val="20"/>
                <w:lang w:eastAsia="zh-CN"/>
              </w:rPr>
            </w:pPr>
            <w:r w:rsidRPr="00CD6F78">
              <w:rPr>
                <w:i/>
                <w:iCs/>
                <w:color w:val="000000"/>
                <w:sz w:val="20"/>
                <w:szCs w:val="20"/>
                <w:lang w:eastAsia="zh-CN"/>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EE5DCC" w:rsidRPr="00CD6F78" w:rsidRDefault="00EE5DCC" w:rsidP="00AF72B5">
            <w:pPr>
              <w:adjustRightInd w:val="0"/>
              <w:contextualSpacing/>
              <w:jc w:val="center"/>
              <w:rPr>
                <w:rFonts w:ascii="KaiTi" w:eastAsia="KaiTi" w:hAnsi="KaiTi"/>
                <w:iCs/>
                <w:color w:val="000000"/>
                <w:sz w:val="20"/>
                <w:szCs w:val="20"/>
              </w:rPr>
            </w:pPr>
            <w:r w:rsidRPr="00CD6F78">
              <w:rPr>
                <w:rFonts w:ascii="KaiTi" w:eastAsia="KaiTi" w:hAnsi="KaiTi"/>
                <w:iCs/>
                <w:color w:val="000000"/>
                <w:sz w:val="20"/>
                <w:szCs w:val="20"/>
              </w:rPr>
              <w:t>2019</w:t>
            </w:r>
            <w:r w:rsidRPr="00CD6F78">
              <w:rPr>
                <w:rFonts w:ascii="KaiTi" w:eastAsia="KaiTi" w:hAnsi="KaiTi" w:hint="eastAsia"/>
                <w:iCs/>
                <w:color w:val="000000"/>
                <w:sz w:val="20"/>
                <w:szCs w:val="20"/>
                <w:lang w:eastAsia="zh-CN"/>
              </w:rPr>
              <w:t>年</w:t>
            </w:r>
            <w:r w:rsidRPr="00CD6F78">
              <w:rPr>
                <w:rFonts w:ascii="KaiTi" w:eastAsia="KaiTi" w:hAnsi="KaiTi"/>
                <w:iCs/>
                <w:color w:val="000000"/>
                <w:sz w:val="20"/>
                <w:szCs w:val="20"/>
              </w:rPr>
              <w:t xml:space="preserve">                            </w:t>
            </w:r>
            <w:r>
              <w:rPr>
                <w:rFonts w:ascii="KaiTi" w:eastAsia="KaiTi" w:hAnsi="KaiTi"/>
                <w:iCs/>
                <w:color w:val="000000"/>
                <w:sz w:val="20"/>
                <w:szCs w:val="20"/>
              </w:rPr>
              <w:t>（</w:t>
            </w:r>
            <w:r w:rsidRPr="00CD6F78">
              <w:rPr>
                <w:rFonts w:ascii="KaiTi" w:eastAsia="KaiTi" w:hAnsi="KaiTi" w:hint="eastAsia"/>
                <w:iCs/>
                <w:color w:val="000000"/>
                <w:sz w:val="20"/>
                <w:szCs w:val="20"/>
                <w:lang w:eastAsia="zh-CN"/>
              </w:rPr>
              <w:t>千美元</w:t>
            </w:r>
            <w:r>
              <w:rPr>
                <w:rFonts w:ascii="KaiTi" w:eastAsia="KaiTi" w:hAnsi="KaiTi"/>
                <w:iCs/>
                <w:color w:val="000000"/>
                <w:sz w:val="20"/>
                <w:szCs w:val="20"/>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EE5DCC" w:rsidRPr="00CD6F78" w:rsidRDefault="00EE5DCC" w:rsidP="00AF72B5">
            <w:pPr>
              <w:adjustRightInd w:val="0"/>
              <w:contextualSpacing/>
              <w:jc w:val="center"/>
              <w:rPr>
                <w:rFonts w:ascii="KaiTi" w:eastAsia="KaiTi" w:hAnsi="KaiTi"/>
                <w:iCs/>
                <w:color w:val="000000"/>
                <w:sz w:val="20"/>
                <w:szCs w:val="20"/>
              </w:rPr>
            </w:pPr>
            <w:r>
              <w:rPr>
                <w:rFonts w:ascii="KaiTi" w:eastAsia="KaiTi" w:hAnsi="KaiTi"/>
                <w:iCs/>
                <w:color w:val="000000"/>
                <w:sz w:val="20"/>
                <w:szCs w:val="20"/>
              </w:rPr>
              <w:t xml:space="preserve"> </w:t>
            </w:r>
            <w:r w:rsidRPr="00CD6F78">
              <w:rPr>
                <w:rFonts w:ascii="KaiTi" w:eastAsia="KaiTi" w:hAnsi="KaiTi"/>
                <w:iCs/>
                <w:color w:val="000000"/>
                <w:sz w:val="20"/>
                <w:szCs w:val="20"/>
              </w:rPr>
              <w:t>2020</w:t>
            </w:r>
            <w:r w:rsidRPr="00CD6F78">
              <w:rPr>
                <w:rFonts w:ascii="KaiTi" w:eastAsia="KaiTi" w:hAnsi="KaiTi" w:hint="eastAsia"/>
                <w:iCs/>
                <w:color w:val="000000"/>
                <w:sz w:val="20"/>
                <w:szCs w:val="20"/>
                <w:lang w:eastAsia="zh-CN"/>
              </w:rPr>
              <w:t>年</w:t>
            </w:r>
            <w:r w:rsidRPr="00CD6F78">
              <w:rPr>
                <w:rFonts w:ascii="KaiTi" w:eastAsia="KaiTi" w:hAnsi="KaiTi"/>
                <w:iCs/>
                <w:color w:val="000000"/>
                <w:sz w:val="20"/>
                <w:szCs w:val="20"/>
              </w:rPr>
              <w:t xml:space="preserve">                          </w:t>
            </w:r>
            <w:r>
              <w:rPr>
                <w:rFonts w:ascii="KaiTi" w:eastAsia="KaiTi" w:hAnsi="KaiTi"/>
                <w:iCs/>
                <w:color w:val="000000"/>
                <w:sz w:val="20"/>
                <w:szCs w:val="20"/>
              </w:rPr>
              <w:t xml:space="preserve">     （</w:t>
            </w:r>
            <w:r w:rsidRPr="00CD6F78">
              <w:rPr>
                <w:rFonts w:ascii="KaiTi" w:eastAsia="KaiTi" w:hAnsi="KaiTi" w:hint="eastAsia"/>
                <w:iCs/>
                <w:color w:val="000000"/>
                <w:sz w:val="20"/>
                <w:szCs w:val="20"/>
                <w:lang w:eastAsia="zh-CN"/>
              </w:rPr>
              <w:t>千美元</w:t>
            </w:r>
            <w:r>
              <w:rPr>
                <w:rFonts w:ascii="KaiTi" w:eastAsia="KaiTi" w:hAnsi="KaiTi"/>
                <w:iCs/>
                <w:color w:val="000000"/>
                <w:sz w:val="20"/>
                <w:szCs w:val="20"/>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EE5DCC" w:rsidRPr="00CD6F78" w:rsidRDefault="00EE5DCC" w:rsidP="00AF72B5">
            <w:pPr>
              <w:adjustRightInd w:val="0"/>
              <w:contextualSpacing/>
              <w:jc w:val="center"/>
              <w:rPr>
                <w:rFonts w:ascii="KaiTi" w:eastAsia="KaiTi" w:hAnsi="KaiTi"/>
                <w:iCs/>
                <w:color w:val="000000"/>
                <w:sz w:val="20"/>
                <w:szCs w:val="20"/>
              </w:rPr>
            </w:pPr>
            <w:r>
              <w:rPr>
                <w:rFonts w:ascii="KaiTi" w:eastAsia="KaiTi" w:hAnsi="KaiTi" w:hint="eastAsia"/>
                <w:iCs/>
                <w:color w:val="000000"/>
                <w:sz w:val="20"/>
                <w:szCs w:val="20"/>
                <w:lang w:eastAsia="zh-CN"/>
              </w:rPr>
              <w:t xml:space="preserve"> 合计</w:t>
            </w:r>
            <w:r w:rsidRPr="00CD6F78">
              <w:rPr>
                <w:rFonts w:ascii="KaiTi" w:eastAsia="KaiTi" w:hAnsi="KaiTi"/>
                <w:iCs/>
                <w:color w:val="000000"/>
                <w:sz w:val="20"/>
                <w:szCs w:val="20"/>
              </w:rPr>
              <w:t xml:space="preserve">                            </w:t>
            </w:r>
            <w:r>
              <w:rPr>
                <w:rFonts w:ascii="KaiTi" w:eastAsia="KaiTi" w:hAnsi="KaiTi"/>
                <w:iCs/>
                <w:color w:val="000000"/>
                <w:sz w:val="20"/>
                <w:szCs w:val="20"/>
              </w:rPr>
              <w:t>（</w:t>
            </w:r>
            <w:r w:rsidRPr="00CD6F78">
              <w:rPr>
                <w:rFonts w:ascii="KaiTi" w:eastAsia="KaiTi" w:hAnsi="KaiTi" w:hint="eastAsia"/>
                <w:iCs/>
                <w:color w:val="000000"/>
                <w:sz w:val="20"/>
                <w:szCs w:val="20"/>
                <w:lang w:eastAsia="zh-CN"/>
              </w:rPr>
              <w:t>千美元</w:t>
            </w:r>
            <w:r>
              <w:rPr>
                <w:rFonts w:ascii="KaiTi" w:eastAsia="KaiTi" w:hAnsi="KaiTi"/>
                <w:iCs/>
                <w:color w:val="000000"/>
                <w:sz w:val="20"/>
                <w:szCs w:val="20"/>
              </w:rPr>
              <w:t>）</w:t>
            </w:r>
          </w:p>
        </w:tc>
      </w:tr>
      <w:tr w:rsidR="00EE5DCC" w:rsidRPr="00CD6F78" w:rsidTr="00AF72B5">
        <w:trPr>
          <w:trHeight w:val="433"/>
        </w:trPr>
        <w:tc>
          <w:tcPr>
            <w:tcW w:w="452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c>
          <w:tcPr>
            <w:tcW w:w="136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c>
          <w:tcPr>
            <w:tcW w:w="160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c>
          <w:tcPr>
            <w:tcW w:w="164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r>
      <w:tr w:rsidR="00EE5DCC" w:rsidRPr="00CD6F78" w:rsidTr="00AF72B5">
        <w:trPr>
          <w:trHeight w:val="276"/>
        </w:trPr>
        <w:tc>
          <w:tcPr>
            <w:tcW w:w="452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c>
          <w:tcPr>
            <w:tcW w:w="136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c>
          <w:tcPr>
            <w:tcW w:w="160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c>
          <w:tcPr>
            <w:tcW w:w="1640" w:type="dxa"/>
            <w:vMerge/>
            <w:tcBorders>
              <w:top w:val="single" w:sz="8" w:space="0" w:color="auto"/>
              <w:left w:val="nil"/>
              <w:bottom w:val="single" w:sz="12" w:space="0" w:color="000000"/>
              <w:right w:val="nil"/>
            </w:tcBorders>
            <w:vAlign w:val="center"/>
            <w:hideMark/>
          </w:tcPr>
          <w:p w:rsidR="00EE5DCC" w:rsidRPr="00CD6F78" w:rsidRDefault="00EE5DCC" w:rsidP="00AF72B5">
            <w:pPr>
              <w:adjustRightInd w:val="0"/>
              <w:contextualSpacing/>
              <w:rPr>
                <w:i/>
                <w:iCs/>
                <w:color w:val="000000"/>
                <w:sz w:val="20"/>
                <w:szCs w:val="20"/>
              </w:rPr>
            </w:pPr>
          </w:p>
        </w:tc>
      </w:tr>
      <w:tr w:rsidR="00737E2E" w:rsidRPr="00CD6F78" w:rsidTr="00AF72B5">
        <w:trPr>
          <w:trHeight w:val="288"/>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rPr>
            </w:pPr>
            <w:r w:rsidRPr="00CD6F78">
              <w:rPr>
                <w:color w:val="000000"/>
                <w:sz w:val="20"/>
                <w:szCs w:val="20"/>
              </w:rPr>
              <w:t xml:space="preserve">A. </w:t>
            </w:r>
            <w:r>
              <w:rPr>
                <w:rFonts w:hint="eastAsia"/>
                <w:color w:val="000000"/>
                <w:sz w:val="20"/>
                <w:szCs w:val="20"/>
                <w:lang w:eastAsia="zh-CN"/>
              </w:rPr>
              <w:t>理事</w:t>
            </w:r>
            <w:r>
              <w:rPr>
                <w:color w:val="000000"/>
                <w:sz w:val="20"/>
                <w:szCs w:val="20"/>
                <w:lang w:eastAsia="zh-CN"/>
              </w:rPr>
              <w:t>和附属机构</w:t>
            </w:r>
          </w:p>
        </w:tc>
        <w:tc>
          <w:tcPr>
            <w:tcW w:w="136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1 889.0</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2 484.0</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4 373.0</w:t>
            </w:r>
          </w:p>
        </w:tc>
      </w:tr>
      <w:tr w:rsidR="00737E2E" w:rsidRPr="00CD6F78" w:rsidTr="00AF72B5">
        <w:trPr>
          <w:trHeight w:val="288"/>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rPr>
            </w:pPr>
            <w:r w:rsidRPr="00CD6F78">
              <w:rPr>
                <w:color w:val="000000"/>
                <w:sz w:val="20"/>
                <w:szCs w:val="20"/>
              </w:rPr>
              <w:t xml:space="preserve">B. </w:t>
            </w:r>
            <w:r>
              <w:rPr>
                <w:rFonts w:hint="eastAsia"/>
                <w:color w:val="000000"/>
                <w:sz w:val="20"/>
                <w:szCs w:val="20"/>
                <w:lang w:eastAsia="zh-CN"/>
              </w:rPr>
              <w:t>行政领导和</w:t>
            </w:r>
            <w:r>
              <w:rPr>
                <w:color w:val="000000"/>
                <w:sz w:val="20"/>
                <w:szCs w:val="20"/>
                <w:lang w:eastAsia="zh-CN"/>
              </w:rPr>
              <w:t>管理</w:t>
            </w:r>
          </w:p>
        </w:tc>
        <w:tc>
          <w:tcPr>
            <w:tcW w:w="136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2 634.5</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2 669.8</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5 304.3</w:t>
            </w:r>
          </w:p>
        </w:tc>
      </w:tr>
      <w:tr w:rsidR="00737E2E" w:rsidRPr="00CD6F78" w:rsidTr="00AF72B5">
        <w:trPr>
          <w:trHeight w:val="288"/>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rPr>
            </w:pPr>
            <w:r w:rsidRPr="00CD6F78">
              <w:rPr>
                <w:color w:val="000000"/>
                <w:sz w:val="20"/>
                <w:szCs w:val="20"/>
              </w:rPr>
              <w:t xml:space="preserve">C. </w:t>
            </w:r>
            <w:r>
              <w:rPr>
                <w:rFonts w:hint="eastAsia"/>
                <w:color w:val="000000"/>
                <w:sz w:val="20"/>
                <w:szCs w:val="20"/>
                <w:lang w:eastAsia="zh-CN"/>
              </w:rPr>
              <w:t>工作方案</w:t>
            </w:r>
          </w:p>
        </w:tc>
        <w:tc>
          <w:tcPr>
            <w:tcW w:w="136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9 309.4</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9 243.1</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18 552.5</w:t>
            </w:r>
          </w:p>
        </w:tc>
      </w:tr>
      <w:tr w:rsidR="00737E2E" w:rsidRPr="00CD6F78" w:rsidTr="00AF72B5">
        <w:trPr>
          <w:trHeight w:val="68"/>
        </w:trPr>
        <w:tc>
          <w:tcPr>
            <w:tcW w:w="4520" w:type="dxa"/>
            <w:tcBorders>
              <w:top w:val="nil"/>
              <w:left w:val="nil"/>
              <w:bottom w:val="single" w:sz="8" w:space="0" w:color="auto"/>
              <w:right w:val="nil"/>
            </w:tcBorders>
            <w:shd w:val="clear" w:color="auto" w:fill="auto"/>
            <w:hideMark/>
          </w:tcPr>
          <w:p w:rsidR="00737E2E" w:rsidRPr="00CD6F78" w:rsidRDefault="00737E2E" w:rsidP="00737E2E">
            <w:pPr>
              <w:adjustRightInd w:val="0"/>
              <w:contextualSpacing/>
              <w:rPr>
                <w:color w:val="000000"/>
                <w:sz w:val="20"/>
                <w:szCs w:val="20"/>
              </w:rPr>
            </w:pPr>
            <w:r w:rsidRPr="00CD6F78">
              <w:rPr>
                <w:color w:val="000000"/>
                <w:sz w:val="20"/>
                <w:szCs w:val="20"/>
              </w:rPr>
              <w:t xml:space="preserve">D. </w:t>
            </w:r>
            <w:r>
              <w:rPr>
                <w:rFonts w:hint="eastAsia"/>
                <w:color w:val="000000"/>
                <w:sz w:val="20"/>
                <w:szCs w:val="20"/>
                <w:lang w:eastAsia="zh-CN"/>
              </w:rPr>
              <w:t>行政支助</w:t>
            </w:r>
          </w:p>
        </w:tc>
        <w:tc>
          <w:tcPr>
            <w:tcW w:w="136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2 886.0</w:t>
            </w:r>
          </w:p>
        </w:tc>
        <w:tc>
          <w:tcPr>
            <w:tcW w:w="160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3 093.7</w:t>
            </w:r>
          </w:p>
        </w:tc>
        <w:tc>
          <w:tcPr>
            <w:tcW w:w="164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5 979.7</w:t>
            </w:r>
          </w:p>
        </w:tc>
      </w:tr>
      <w:tr w:rsidR="00737E2E" w:rsidRPr="00CD6F78" w:rsidTr="00AF72B5">
        <w:trPr>
          <w:trHeight w:val="300"/>
        </w:trPr>
        <w:tc>
          <w:tcPr>
            <w:tcW w:w="4520" w:type="dxa"/>
            <w:tcBorders>
              <w:top w:val="nil"/>
              <w:left w:val="nil"/>
              <w:bottom w:val="single" w:sz="12" w:space="0" w:color="auto"/>
              <w:right w:val="nil"/>
            </w:tcBorders>
            <w:shd w:val="clear" w:color="auto" w:fill="auto"/>
            <w:hideMark/>
          </w:tcPr>
          <w:p w:rsidR="00737E2E" w:rsidRPr="00CD6F78" w:rsidRDefault="00737E2E" w:rsidP="00737E2E">
            <w:pPr>
              <w:adjustRightInd w:val="0"/>
              <w:contextualSpacing/>
              <w:rPr>
                <w:b/>
                <w:bCs/>
                <w:color w:val="000000"/>
                <w:sz w:val="20"/>
                <w:szCs w:val="20"/>
              </w:rPr>
            </w:pPr>
            <w:r>
              <w:rPr>
                <w:rFonts w:hint="eastAsia"/>
                <w:b/>
                <w:bCs/>
                <w:color w:val="000000"/>
                <w:sz w:val="20"/>
                <w:szCs w:val="20"/>
                <w:lang w:eastAsia="zh-CN"/>
              </w:rPr>
              <w:t>小计</w:t>
            </w:r>
          </w:p>
        </w:tc>
        <w:tc>
          <w:tcPr>
            <w:tcW w:w="1360" w:type="dxa"/>
            <w:tcBorders>
              <w:top w:val="nil"/>
              <w:left w:val="nil"/>
              <w:bottom w:val="single" w:sz="12"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16 718.9</w:t>
            </w:r>
          </w:p>
        </w:tc>
        <w:tc>
          <w:tcPr>
            <w:tcW w:w="1600" w:type="dxa"/>
            <w:tcBorders>
              <w:top w:val="nil"/>
              <w:left w:val="nil"/>
              <w:bottom w:val="single" w:sz="12"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17 490.6</w:t>
            </w:r>
          </w:p>
        </w:tc>
        <w:tc>
          <w:tcPr>
            <w:tcW w:w="1640" w:type="dxa"/>
            <w:tcBorders>
              <w:top w:val="nil"/>
              <w:left w:val="nil"/>
              <w:bottom w:val="single" w:sz="12" w:space="0" w:color="auto"/>
              <w:right w:val="nil"/>
            </w:tcBorders>
            <w:shd w:val="clear" w:color="auto" w:fill="auto"/>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34 209.5</w:t>
            </w:r>
          </w:p>
        </w:tc>
      </w:tr>
      <w:tr w:rsidR="00737E2E" w:rsidRPr="00CD6F78" w:rsidTr="00AF72B5">
        <w:trPr>
          <w:trHeight w:val="300"/>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lang w:eastAsia="zh-CN"/>
              </w:rPr>
            </w:pPr>
            <w:r>
              <w:rPr>
                <w:rFonts w:hint="eastAsia"/>
                <w:color w:val="000000"/>
                <w:sz w:val="20"/>
                <w:szCs w:val="20"/>
                <w:lang w:eastAsia="zh-CN"/>
              </w:rPr>
              <w:t>方案支助费用</w:t>
            </w:r>
          </w:p>
        </w:tc>
        <w:tc>
          <w:tcPr>
            <w:tcW w:w="1360" w:type="dxa"/>
            <w:tcBorders>
              <w:top w:val="nil"/>
              <w:left w:val="nil"/>
              <w:bottom w:val="nil"/>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2 173.5</w:t>
            </w:r>
          </w:p>
        </w:tc>
        <w:tc>
          <w:tcPr>
            <w:tcW w:w="160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2 273.8</w:t>
            </w:r>
          </w:p>
        </w:tc>
        <w:tc>
          <w:tcPr>
            <w:tcW w:w="1640" w:type="dxa"/>
            <w:tcBorders>
              <w:top w:val="nil"/>
              <w:left w:val="nil"/>
              <w:bottom w:val="nil"/>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4 447.2</w:t>
            </w:r>
          </w:p>
        </w:tc>
      </w:tr>
      <w:tr w:rsidR="00737E2E" w:rsidRPr="00CD6F78" w:rsidTr="00AF72B5">
        <w:trPr>
          <w:trHeight w:val="300"/>
        </w:trPr>
        <w:tc>
          <w:tcPr>
            <w:tcW w:w="4520" w:type="dxa"/>
            <w:tcBorders>
              <w:top w:val="nil"/>
              <w:left w:val="nil"/>
              <w:bottom w:val="single" w:sz="8" w:space="0" w:color="auto"/>
              <w:right w:val="nil"/>
            </w:tcBorders>
            <w:shd w:val="clear" w:color="auto" w:fill="auto"/>
            <w:hideMark/>
          </w:tcPr>
          <w:p w:rsidR="00737E2E" w:rsidRPr="00CD6F78" w:rsidRDefault="00737E2E" w:rsidP="00737E2E">
            <w:pPr>
              <w:adjustRightInd w:val="0"/>
              <w:contextualSpacing/>
              <w:rPr>
                <w:color w:val="000000"/>
                <w:sz w:val="20"/>
                <w:szCs w:val="20"/>
                <w:lang w:eastAsia="zh-CN"/>
              </w:rPr>
            </w:pPr>
            <w:r>
              <w:rPr>
                <w:rFonts w:hint="eastAsia"/>
                <w:color w:val="000000"/>
                <w:sz w:val="20"/>
                <w:szCs w:val="20"/>
                <w:lang w:eastAsia="zh-CN"/>
              </w:rPr>
              <w:t>周转准备金</w:t>
            </w:r>
          </w:p>
        </w:tc>
        <w:tc>
          <w:tcPr>
            <w:tcW w:w="1360" w:type="dxa"/>
            <w:tcBorders>
              <w:top w:val="nil"/>
              <w:left w:val="nil"/>
              <w:bottom w:val="single" w:sz="8" w:space="0" w:color="auto"/>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56.6</w:t>
            </w:r>
          </w:p>
        </w:tc>
        <w:tc>
          <w:tcPr>
            <w:tcW w:w="1600" w:type="dxa"/>
            <w:tcBorders>
              <w:top w:val="nil"/>
              <w:left w:val="nil"/>
              <w:bottom w:val="single" w:sz="8" w:space="0" w:color="auto"/>
              <w:right w:val="nil"/>
            </w:tcBorders>
            <w:shd w:val="clear" w:color="auto" w:fill="auto"/>
            <w:noWrap/>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130.7</w:t>
            </w:r>
          </w:p>
        </w:tc>
        <w:tc>
          <w:tcPr>
            <w:tcW w:w="1640" w:type="dxa"/>
            <w:tcBorders>
              <w:top w:val="nil"/>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187.4</w:t>
            </w:r>
          </w:p>
        </w:tc>
      </w:tr>
      <w:tr w:rsidR="00737E2E" w:rsidRPr="00CD6F78" w:rsidTr="00AF72B5">
        <w:trPr>
          <w:trHeight w:val="300"/>
        </w:trPr>
        <w:tc>
          <w:tcPr>
            <w:tcW w:w="4520" w:type="dxa"/>
            <w:tcBorders>
              <w:top w:val="nil"/>
              <w:left w:val="nil"/>
              <w:bottom w:val="single" w:sz="8" w:space="0" w:color="auto"/>
              <w:right w:val="nil"/>
            </w:tcBorders>
            <w:shd w:val="clear" w:color="auto" w:fill="auto"/>
            <w:hideMark/>
          </w:tcPr>
          <w:p w:rsidR="00737E2E" w:rsidRPr="00CD6F78" w:rsidRDefault="00737E2E" w:rsidP="00737E2E">
            <w:pPr>
              <w:adjustRightInd w:val="0"/>
              <w:contextualSpacing/>
              <w:rPr>
                <w:b/>
                <w:bCs/>
                <w:color w:val="000000"/>
                <w:sz w:val="20"/>
                <w:szCs w:val="20"/>
              </w:rPr>
            </w:pPr>
            <w:r>
              <w:rPr>
                <w:rFonts w:hint="eastAsia"/>
                <w:b/>
                <w:bCs/>
                <w:color w:val="000000"/>
                <w:sz w:val="20"/>
                <w:szCs w:val="20"/>
                <w:lang w:eastAsia="zh-CN"/>
              </w:rPr>
              <w:t>共计</w:t>
            </w:r>
            <w:r w:rsidRPr="00CD6F78">
              <w:rPr>
                <w:b/>
                <w:bCs/>
                <w:color w:val="000000"/>
                <w:sz w:val="20"/>
                <w:szCs w:val="20"/>
              </w:rPr>
              <w:t> </w:t>
            </w:r>
          </w:p>
        </w:tc>
        <w:tc>
          <w:tcPr>
            <w:tcW w:w="1360" w:type="dxa"/>
            <w:tcBorders>
              <w:top w:val="nil"/>
              <w:left w:val="nil"/>
              <w:bottom w:val="single" w:sz="8"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18 949.0</w:t>
            </w:r>
          </w:p>
        </w:tc>
        <w:tc>
          <w:tcPr>
            <w:tcW w:w="1600" w:type="dxa"/>
            <w:tcBorders>
              <w:top w:val="nil"/>
              <w:left w:val="nil"/>
              <w:bottom w:val="single" w:sz="8"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19 895.1</w:t>
            </w:r>
          </w:p>
        </w:tc>
        <w:tc>
          <w:tcPr>
            <w:tcW w:w="1640" w:type="dxa"/>
            <w:tcBorders>
              <w:top w:val="nil"/>
              <w:left w:val="nil"/>
              <w:bottom w:val="single" w:sz="8"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38 844.1</w:t>
            </w:r>
          </w:p>
        </w:tc>
      </w:tr>
      <w:tr w:rsidR="00737E2E" w:rsidRPr="00CD6F78" w:rsidTr="00AF72B5">
        <w:trPr>
          <w:trHeight w:val="288"/>
        </w:trPr>
        <w:tc>
          <w:tcPr>
            <w:tcW w:w="4520" w:type="dxa"/>
            <w:tcBorders>
              <w:top w:val="nil"/>
              <w:left w:val="nil"/>
              <w:bottom w:val="single" w:sz="4" w:space="0" w:color="auto"/>
              <w:right w:val="nil"/>
            </w:tcBorders>
            <w:shd w:val="clear" w:color="auto" w:fill="auto"/>
            <w:vAlign w:val="center"/>
            <w:hideMark/>
          </w:tcPr>
          <w:p w:rsidR="00737E2E" w:rsidRPr="00CD6F78" w:rsidRDefault="00737E2E" w:rsidP="00737E2E">
            <w:pPr>
              <w:adjustRightInd w:val="0"/>
              <w:contextualSpacing/>
              <w:rPr>
                <w:sz w:val="20"/>
                <w:szCs w:val="20"/>
                <w:lang w:eastAsia="zh-CN"/>
              </w:rPr>
            </w:pPr>
            <w:r>
              <w:rPr>
                <w:rFonts w:hint="eastAsia"/>
                <w:sz w:val="20"/>
                <w:szCs w:val="20"/>
                <w:lang w:eastAsia="zh-CN"/>
              </w:rPr>
              <w:t>综合预算</w:t>
            </w:r>
            <w:r>
              <w:rPr>
                <w:sz w:val="20"/>
                <w:szCs w:val="20"/>
                <w:lang w:eastAsia="zh-CN"/>
              </w:rPr>
              <w:t>的《公约</w:t>
            </w:r>
            <w:r>
              <w:rPr>
                <w:rFonts w:hint="eastAsia"/>
                <w:sz w:val="20"/>
                <w:szCs w:val="20"/>
                <w:lang w:eastAsia="zh-CN"/>
              </w:rPr>
              <w:t>》</w:t>
            </w:r>
            <w:r>
              <w:rPr>
                <w:sz w:val="20"/>
                <w:szCs w:val="20"/>
                <w:lang w:eastAsia="zh-CN"/>
              </w:rPr>
              <w:t>份额</w:t>
            </w:r>
            <w:r w:rsidRPr="00CD6F78">
              <w:rPr>
                <w:sz w:val="20"/>
                <w:szCs w:val="20"/>
                <w:lang w:eastAsia="zh-CN"/>
              </w:rPr>
              <w:t xml:space="preserve"> </w:t>
            </w:r>
            <w:r>
              <w:rPr>
                <w:sz w:val="20"/>
                <w:szCs w:val="20"/>
                <w:lang w:eastAsia="zh-CN"/>
              </w:rPr>
              <w:t>（</w:t>
            </w:r>
            <w:r w:rsidRPr="00CD6F78">
              <w:rPr>
                <w:sz w:val="20"/>
                <w:szCs w:val="20"/>
                <w:lang w:eastAsia="zh-CN"/>
              </w:rPr>
              <w:t>74%</w:t>
            </w:r>
            <w:r>
              <w:rPr>
                <w:sz w:val="20"/>
                <w:szCs w:val="20"/>
                <w:lang w:eastAsia="zh-CN"/>
              </w:rPr>
              <w:t>）</w:t>
            </w:r>
          </w:p>
        </w:tc>
        <w:tc>
          <w:tcPr>
            <w:tcW w:w="1360" w:type="dxa"/>
            <w:tcBorders>
              <w:top w:val="nil"/>
              <w:left w:val="nil"/>
              <w:bottom w:val="single" w:sz="4" w:space="0" w:color="auto"/>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14 022.3</w:t>
            </w:r>
          </w:p>
        </w:tc>
        <w:tc>
          <w:tcPr>
            <w:tcW w:w="1600" w:type="dxa"/>
            <w:tcBorders>
              <w:top w:val="nil"/>
              <w:left w:val="nil"/>
              <w:bottom w:val="single" w:sz="4" w:space="0" w:color="auto"/>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14 722.4</w:t>
            </w:r>
          </w:p>
        </w:tc>
        <w:tc>
          <w:tcPr>
            <w:tcW w:w="1640" w:type="dxa"/>
            <w:tcBorders>
              <w:top w:val="nil"/>
              <w:left w:val="nil"/>
              <w:bottom w:val="single" w:sz="4" w:space="0" w:color="auto"/>
              <w:right w:val="nil"/>
            </w:tcBorders>
            <w:shd w:val="clear" w:color="auto" w:fill="auto"/>
            <w:noWrap/>
            <w:hideMark/>
          </w:tcPr>
          <w:p w:rsidR="00737E2E" w:rsidRPr="00737E2E" w:rsidRDefault="00737E2E" w:rsidP="00737E2E">
            <w:pPr>
              <w:jc w:val="right"/>
              <w:rPr>
                <w:b/>
                <w:bCs/>
                <w:color w:val="000000" w:themeColor="text1"/>
                <w:kern w:val="20"/>
                <w:sz w:val="20"/>
                <w:szCs w:val="17"/>
                <w:lang w:val="en-GB"/>
              </w:rPr>
            </w:pPr>
            <w:r w:rsidRPr="00737E2E">
              <w:rPr>
                <w:b/>
                <w:bCs/>
                <w:color w:val="000000" w:themeColor="text1"/>
                <w:kern w:val="20"/>
                <w:sz w:val="20"/>
                <w:szCs w:val="17"/>
                <w:lang w:val="en-GB"/>
              </w:rPr>
              <w:t>28 744.7</w:t>
            </w:r>
          </w:p>
        </w:tc>
      </w:tr>
      <w:tr w:rsidR="00737E2E" w:rsidRPr="00CD6F78" w:rsidTr="00AF72B5">
        <w:trPr>
          <w:trHeight w:val="288"/>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rPr>
            </w:pPr>
            <w:r w:rsidRPr="00737E2E">
              <w:rPr>
                <w:rFonts w:hint="eastAsia"/>
                <w:color w:val="000000"/>
                <w:sz w:val="20"/>
                <w:szCs w:val="20"/>
                <w:lang w:eastAsia="zh-CN"/>
              </w:rPr>
              <w:t>扣除</w:t>
            </w:r>
            <w:r>
              <w:rPr>
                <w:rFonts w:hint="eastAsia"/>
                <w:color w:val="000000"/>
                <w:sz w:val="20"/>
                <w:szCs w:val="20"/>
                <w:lang w:eastAsia="zh-CN"/>
              </w:rPr>
              <w:t>：</w:t>
            </w:r>
            <w:r>
              <w:rPr>
                <w:color w:val="000000"/>
                <w:sz w:val="20"/>
                <w:szCs w:val="20"/>
                <w:lang w:eastAsia="zh-CN"/>
              </w:rPr>
              <w:t>东道国的</w:t>
            </w:r>
            <w:r>
              <w:rPr>
                <w:rFonts w:hint="eastAsia"/>
                <w:color w:val="000000"/>
                <w:sz w:val="20"/>
                <w:szCs w:val="20"/>
                <w:lang w:eastAsia="zh-CN"/>
              </w:rPr>
              <w:t>捐助</w:t>
            </w:r>
          </w:p>
        </w:tc>
        <w:tc>
          <w:tcPr>
            <w:tcW w:w="136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(909.8)</w:t>
            </w:r>
          </w:p>
        </w:tc>
        <w:tc>
          <w:tcPr>
            <w:tcW w:w="160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(1 053.3)</w:t>
            </w:r>
          </w:p>
        </w:tc>
        <w:tc>
          <w:tcPr>
            <w:tcW w:w="164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(1 963.1)</w:t>
            </w:r>
          </w:p>
        </w:tc>
      </w:tr>
      <w:tr w:rsidR="00737E2E" w:rsidRPr="00CD6F78" w:rsidTr="00AF72B5">
        <w:trPr>
          <w:trHeight w:val="288"/>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lang w:eastAsia="zh-CN"/>
              </w:rPr>
            </w:pPr>
            <w:r w:rsidRPr="00737E2E">
              <w:rPr>
                <w:rFonts w:hint="eastAsia"/>
                <w:color w:val="000000"/>
                <w:sz w:val="20"/>
                <w:szCs w:val="20"/>
                <w:lang w:eastAsia="zh-CN"/>
              </w:rPr>
              <w:t>扣除</w:t>
            </w:r>
            <w:r>
              <w:rPr>
                <w:rFonts w:hint="eastAsia"/>
                <w:color w:val="000000"/>
                <w:sz w:val="20"/>
                <w:szCs w:val="20"/>
                <w:lang w:eastAsia="zh-CN"/>
              </w:rPr>
              <w:t>：为不限成员名额工作组</w:t>
            </w:r>
            <w:r>
              <w:rPr>
                <w:color w:val="000000"/>
                <w:sz w:val="20"/>
                <w:szCs w:val="20"/>
                <w:lang w:eastAsia="zh-CN"/>
              </w:rPr>
              <w:t>动用的储备金</w:t>
            </w:r>
          </w:p>
        </w:tc>
        <w:tc>
          <w:tcPr>
            <w:tcW w:w="136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(627.2)</w:t>
            </w:r>
          </w:p>
        </w:tc>
        <w:tc>
          <w:tcPr>
            <w:tcW w:w="160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(468.3)</w:t>
            </w:r>
          </w:p>
        </w:tc>
        <w:tc>
          <w:tcPr>
            <w:tcW w:w="164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(1 095.5)</w:t>
            </w:r>
          </w:p>
        </w:tc>
      </w:tr>
      <w:tr w:rsidR="00737E2E" w:rsidRPr="00CD6F78" w:rsidTr="00AF72B5">
        <w:trPr>
          <w:trHeight w:val="288"/>
        </w:trPr>
        <w:tc>
          <w:tcPr>
            <w:tcW w:w="4520" w:type="dxa"/>
            <w:tcBorders>
              <w:top w:val="nil"/>
              <w:left w:val="nil"/>
              <w:bottom w:val="nil"/>
              <w:right w:val="nil"/>
            </w:tcBorders>
            <w:shd w:val="clear" w:color="auto" w:fill="auto"/>
            <w:hideMark/>
          </w:tcPr>
          <w:p w:rsidR="00737E2E" w:rsidRPr="00CD6F78" w:rsidRDefault="00737E2E" w:rsidP="00737E2E">
            <w:pPr>
              <w:adjustRightInd w:val="0"/>
              <w:contextualSpacing/>
              <w:rPr>
                <w:color w:val="000000"/>
                <w:sz w:val="20"/>
                <w:szCs w:val="20"/>
                <w:lang w:eastAsia="zh-CN"/>
              </w:rPr>
            </w:pPr>
            <w:r w:rsidRPr="00737E2E">
              <w:rPr>
                <w:rFonts w:hint="eastAsia"/>
                <w:color w:val="000000"/>
                <w:sz w:val="20"/>
                <w:szCs w:val="20"/>
                <w:lang w:eastAsia="zh-CN"/>
              </w:rPr>
              <w:t>扣除</w:t>
            </w:r>
            <w:r>
              <w:rPr>
                <w:rFonts w:hint="eastAsia"/>
                <w:color w:val="000000"/>
                <w:sz w:val="20"/>
                <w:szCs w:val="20"/>
                <w:lang w:eastAsia="zh-CN"/>
              </w:rPr>
              <w:t>：以往年份</w:t>
            </w:r>
            <w:r>
              <w:rPr>
                <w:color w:val="000000"/>
                <w:sz w:val="20"/>
                <w:szCs w:val="20"/>
                <w:lang w:eastAsia="zh-CN"/>
              </w:rPr>
              <w:t>动用的储备金</w:t>
            </w:r>
          </w:p>
        </w:tc>
        <w:tc>
          <w:tcPr>
            <w:tcW w:w="136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(638.7)</w:t>
            </w:r>
          </w:p>
        </w:tc>
        <w:tc>
          <w:tcPr>
            <w:tcW w:w="160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(638.7)</w:t>
            </w:r>
          </w:p>
        </w:tc>
        <w:tc>
          <w:tcPr>
            <w:tcW w:w="1640" w:type="dxa"/>
            <w:tcBorders>
              <w:top w:val="nil"/>
              <w:left w:val="nil"/>
              <w:bottom w:val="nil"/>
              <w:right w:val="nil"/>
            </w:tcBorders>
            <w:shd w:val="clear" w:color="auto" w:fill="auto"/>
            <w:vAlign w:val="center"/>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(1 277.4)</w:t>
            </w:r>
          </w:p>
        </w:tc>
      </w:tr>
      <w:tr w:rsidR="00737E2E" w:rsidRPr="00CD6F78" w:rsidTr="00AF72B5">
        <w:trPr>
          <w:trHeight w:val="300"/>
        </w:trPr>
        <w:tc>
          <w:tcPr>
            <w:tcW w:w="4520" w:type="dxa"/>
            <w:tcBorders>
              <w:top w:val="single" w:sz="4" w:space="0" w:color="auto"/>
              <w:left w:val="nil"/>
              <w:bottom w:val="single" w:sz="8" w:space="0" w:color="auto"/>
              <w:right w:val="nil"/>
            </w:tcBorders>
            <w:shd w:val="clear" w:color="auto" w:fill="auto"/>
            <w:hideMark/>
          </w:tcPr>
          <w:p w:rsidR="00737E2E" w:rsidRPr="00CD6F78" w:rsidRDefault="00737E2E" w:rsidP="00737E2E">
            <w:pPr>
              <w:adjustRightInd w:val="0"/>
              <w:contextualSpacing/>
              <w:rPr>
                <w:color w:val="000000"/>
                <w:sz w:val="20"/>
                <w:szCs w:val="20"/>
                <w:lang w:eastAsia="zh-CN"/>
              </w:rPr>
            </w:pPr>
            <w:r>
              <w:rPr>
                <w:rFonts w:hint="eastAsia"/>
                <w:color w:val="000000"/>
                <w:sz w:val="20"/>
                <w:szCs w:val="20"/>
                <w:lang w:eastAsia="zh-CN"/>
              </w:rPr>
              <w:t>总额净值</w:t>
            </w:r>
            <w:r w:rsidRPr="00CD6F78">
              <w:rPr>
                <w:color w:val="000000"/>
                <w:sz w:val="20"/>
                <w:szCs w:val="20"/>
                <w:lang w:eastAsia="zh-CN"/>
              </w:rPr>
              <w:t xml:space="preserve"> </w:t>
            </w:r>
            <w:r>
              <w:rPr>
                <w:color w:val="000000"/>
                <w:sz w:val="20"/>
                <w:szCs w:val="20"/>
                <w:lang w:eastAsia="zh-CN"/>
              </w:rPr>
              <w:t>（</w:t>
            </w:r>
            <w:r>
              <w:rPr>
                <w:rFonts w:hint="eastAsia"/>
                <w:color w:val="000000"/>
                <w:sz w:val="20"/>
                <w:szCs w:val="20"/>
                <w:lang w:eastAsia="zh-CN"/>
              </w:rPr>
              <w:t>由缔约方</w:t>
            </w:r>
            <w:r>
              <w:rPr>
                <w:color w:val="000000"/>
                <w:sz w:val="20"/>
                <w:szCs w:val="20"/>
                <w:lang w:eastAsia="zh-CN"/>
              </w:rPr>
              <w:t>分摊的数额）</w:t>
            </w:r>
          </w:p>
        </w:tc>
        <w:tc>
          <w:tcPr>
            <w:tcW w:w="1360" w:type="dxa"/>
            <w:tcBorders>
              <w:top w:val="single" w:sz="4" w:space="0" w:color="auto"/>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11 846.6</w:t>
            </w:r>
          </w:p>
        </w:tc>
        <w:tc>
          <w:tcPr>
            <w:tcW w:w="1600" w:type="dxa"/>
            <w:tcBorders>
              <w:top w:val="single" w:sz="4" w:space="0" w:color="auto"/>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12 562.1</w:t>
            </w:r>
          </w:p>
        </w:tc>
        <w:tc>
          <w:tcPr>
            <w:tcW w:w="1640" w:type="dxa"/>
            <w:tcBorders>
              <w:top w:val="single" w:sz="4" w:space="0" w:color="auto"/>
              <w:left w:val="nil"/>
              <w:bottom w:val="single" w:sz="8" w:space="0" w:color="auto"/>
              <w:right w:val="nil"/>
            </w:tcBorders>
            <w:shd w:val="clear" w:color="auto" w:fill="auto"/>
            <w:hideMark/>
          </w:tcPr>
          <w:p w:rsidR="00737E2E" w:rsidRPr="00737E2E" w:rsidRDefault="00737E2E" w:rsidP="00737E2E">
            <w:pPr>
              <w:jc w:val="right"/>
              <w:rPr>
                <w:color w:val="000000" w:themeColor="text1"/>
                <w:kern w:val="20"/>
                <w:sz w:val="20"/>
                <w:szCs w:val="17"/>
                <w:lang w:val="en-GB"/>
              </w:rPr>
            </w:pPr>
            <w:r w:rsidRPr="00737E2E">
              <w:rPr>
                <w:color w:val="000000" w:themeColor="text1"/>
                <w:kern w:val="20"/>
                <w:sz w:val="20"/>
                <w:szCs w:val="17"/>
                <w:lang w:val="en-GB"/>
              </w:rPr>
              <w:t>24 408.7</w:t>
            </w:r>
          </w:p>
        </w:tc>
      </w:tr>
      <w:tr w:rsidR="00EE5DCC" w:rsidRPr="00CD6F78" w:rsidTr="00AF72B5">
        <w:trPr>
          <w:trHeight w:val="300"/>
        </w:trPr>
        <w:tc>
          <w:tcPr>
            <w:tcW w:w="4520" w:type="dxa"/>
            <w:tcBorders>
              <w:top w:val="nil"/>
              <w:left w:val="nil"/>
              <w:bottom w:val="nil"/>
              <w:right w:val="nil"/>
            </w:tcBorders>
            <w:shd w:val="clear" w:color="auto" w:fill="auto"/>
            <w:noWrap/>
            <w:vAlign w:val="bottom"/>
            <w:hideMark/>
          </w:tcPr>
          <w:p w:rsidR="00EE5DCC" w:rsidRPr="00CD6F78" w:rsidRDefault="00EE5DCC" w:rsidP="00AF72B5">
            <w:pPr>
              <w:adjustRightInd w:val="0"/>
              <w:contextualSpacing/>
              <w:rPr>
                <w:rFonts w:ascii="Calibri" w:hAnsi="Calibri" w:cs="Calibri"/>
                <w:color w:val="000000"/>
                <w:sz w:val="20"/>
                <w:szCs w:val="20"/>
              </w:rPr>
            </w:pPr>
          </w:p>
        </w:tc>
        <w:tc>
          <w:tcPr>
            <w:tcW w:w="1360" w:type="dxa"/>
            <w:tcBorders>
              <w:top w:val="nil"/>
              <w:left w:val="nil"/>
              <w:bottom w:val="nil"/>
              <w:right w:val="nil"/>
            </w:tcBorders>
            <w:shd w:val="clear" w:color="auto" w:fill="auto"/>
            <w:noWrap/>
            <w:vAlign w:val="bottom"/>
            <w:hideMark/>
          </w:tcPr>
          <w:p w:rsidR="00EE5DCC" w:rsidRPr="00CD6F78" w:rsidRDefault="00EE5DCC" w:rsidP="00AF72B5">
            <w:pPr>
              <w:adjustRightInd w:val="0"/>
              <w:contextualSpacing/>
              <w:rPr>
                <w:rFonts w:ascii="Calibri" w:hAnsi="Calibri" w:cs="Calibri"/>
                <w:color w:val="000000"/>
                <w:sz w:val="20"/>
                <w:szCs w:val="20"/>
              </w:rPr>
            </w:pPr>
          </w:p>
        </w:tc>
        <w:tc>
          <w:tcPr>
            <w:tcW w:w="1600" w:type="dxa"/>
            <w:tcBorders>
              <w:top w:val="nil"/>
              <w:left w:val="nil"/>
              <w:bottom w:val="nil"/>
              <w:right w:val="nil"/>
            </w:tcBorders>
            <w:shd w:val="clear" w:color="auto" w:fill="auto"/>
            <w:noWrap/>
            <w:vAlign w:val="bottom"/>
            <w:hideMark/>
          </w:tcPr>
          <w:p w:rsidR="00EE5DCC" w:rsidRPr="00CD6F78" w:rsidRDefault="00EE5DCC" w:rsidP="00AF72B5">
            <w:pPr>
              <w:adjustRightInd w:val="0"/>
              <w:contextualSpacing/>
              <w:rPr>
                <w:rFonts w:ascii="Calibri" w:hAnsi="Calibri" w:cs="Calibri"/>
                <w:color w:val="000000"/>
                <w:sz w:val="20"/>
                <w:szCs w:val="20"/>
              </w:rPr>
            </w:pPr>
          </w:p>
        </w:tc>
        <w:tc>
          <w:tcPr>
            <w:tcW w:w="1640" w:type="dxa"/>
            <w:tcBorders>
              <w:top w:val="nil"/>
              <w:left w:val="nil"/>
              <w:bottom w:val="nil"/>
              <w:right w:val="nil"/>
            </w:tcBorders>
            <w:shd w:val="clear" w:color="auto" w:fill="auto"/>
            <w:noWrap/>
            <w:vAlign w:val="bottom"/>
            <w:hideMark/>
          </w:tcPr>
          <w:p w:rsidR="00EE5DCC" w:rsidRPr="00CD6F78" w:rsidRDefault="00EE5DCC" w:rsidP="00AF72B5">
            <w:pPr>
              <w:adjustRightInd w:val="0"/>
              <w:contextualSpacing/>
              <w:rPr>
                <w:rFonts w:ascii="Calibri" w:hAnsi="Calibri" w:cs="Calibri"/>
                <w:color w:val="000000"/>
                <w:sz w:val="20"/>
                <w:szCs w:val="20"/>
              </w:rPr>
            </w:pPr>
          </w:p>
        </w:tc>
      </w:tr>
    </w:tbl>
    <w:p w:rsidR="008C4EFB" w:rsidRDefault="008C4EFB" w:rsidP="00B17A63">
      <w:pPr>
        <w:shd w:val="clear" w:color="auto" w:fill="FFFFFF" w:themeFill="background1"/>
        <w:tabs>
          <w:tab w:val="left" w:pos="1440"/>
        </w:tabs>
        <w:adjustRightInd w:val="0"/>
        <w:snapToGrid w:val="0"/>
        <w:spacing w:before="120" w:after="120"/>
        <w:jc w:val="both"/>
        <w:rPr>
          <w:b/>
          <w:bCs/>
          <w:iCs/>
          <w:color w:val="000000"/>
          <w:kern w:val="18"/>
          <w:lang w:val="en-CA"/>
        </w:rPr>
      </w:pPr>
    </w:p>
    <w:p w:rsidR="00B70AA3" w:rsidRPr="00B70AA3" w:rsidRDefault="008B7309" w:rsidP="009C2197">
      <w:pPr>
        <w:shd w:val="clear" w:color="auto" w:fill="FFFFFF" w:themeFill="background1"/>
        <w:tabs>
          <w:tab w:val="left" w:pos="1530"/>
        </w:tabs>
        <w:adjustRightInd w:val="0"/>
        <w:snapToGrid w:val="0"/>
        <w:spacing w:before="120" w:after="120"/>
        <w:ind w:left="1530" w:right="900" w:hanging="990"/>
        <w:jc w:val="both"/>
        <w:rPr>
          <w:sz w:val="20"/>
          <w:szCs w:val="20"/>
          <w:lang w:eastAsia="zh-CN"/>
        </w:rPr>
      </w:pPr>
      <w:r w:rsidRPr="00421205">
        <w:rPr>
          <w:rFonts w:hint="eastAsia"/>
          <w:b/>
          <w:bCs/>
          <w:iCs/>
          <w:color w:val="000000"/>
          <w:kern w:val="18"/>
          <w:lang w:val="de-CH" w:eastAsia="zh-CN"/>
        </w:rPr>
        <w:t>表</w:t>
      </w:r>
      <w:r w:rsidR="00B70AA3">
        <w:rPr>
          <w:b/>
          <w:bCs/>
          <w:iCs/>
          <w:color w:val="000000"/>
          <w:kern w:val="18"/>
          <w:lang w:val="de-CH" w:eastAsia="zh-CN"/>
        </w:rPr>
        <w:t xml:space="preserve">1b. </w:t>
      </w:r>
      <w:r w:rsidR="009C2197">
        <w:rPr>
          <w:b/>
          <w:bCs/>
          <w:iCs/>
          <w:color w:val="000000"/>
          <w:kern w:val="18"/>
          <w:lang w:val="de-CH" w:eastAsia="zh-CN"/>
        </w:rPr>
        <w:tab/>
      </w:r>
      <w:r w:rsidR="00B70AA3" w:rsidRPr="00B17A63">
        <w:rPr>
          <w:b/>
          <w:bCs/>
          <w:iCs/>
          <w:color w:val="000000"/>
          <w:kern w:val="18"/>
          <w:lang w:val="en-GB" w:eastAsia="zh-CN"/>
        </w:rPr>
        <w:t>《</w:t>
      </w:r>
      <w:r w:rsidR="00B70AA3" w:rsidRPr="00B17A63">
        <w:rPr>
          <w:rFonts w:hint="eastAsia"/>
          <w:b/>
          <w:bCs/>
          <w:iCs/>
          <w:color w:val="000000"/>
          <w:kern w:val="18"/>
          <w:lang w:val="en-GB" w:eastAsia="zh-CN"/>
        </w:rPr>
        <w:t>生物多样性</w:t>
      </w:r>
      <w:r w:rsidR="00B70AA3" w:rsidRPr="00B17A63">
        <w:rPr>
          <w:b/>
          <w:bCs/>
          <w:iCs/>
          <w:color w:val="000000"/>
          <w:kern w:val="18"/>
          <w:lang w:val="en-GB" w:eastAsia="zh-CN"/>
        </w:rPr>
        <w:t>公约</w:t>
      </w:r>
      <w:r w:rsidR="00B70AA3" w:rsidRPr="00B17A63">
        <w:rPr>
          <w:rFonts w:hint="eastAsia"/>
          <w:b/>
          <w:bCs/>
          <w:iCs/>
          <w:color w:val="000000"/>
          <w:kern w:val="18"/>
          <w:lang w:val="en-GB" w:eastAsia="zh-CN"/>
        </w:rPr>
        <w:t>》及其</w:t>
      </w:r>
      <w:r w:rsidR="00B70AA3" w:rsidRPr="00B17A63">
        <w:rPr>
          <w:b/>
          <w:bCs/>
          <w:iCs/>
          <w:color w:val="000000"/>
          <w:kern w:val="18"/>
          <w:lang w:val="en-GB" w:eastAsia="zh-CN"/>
        </w:rPr>
        <w:t>《议定书</w:t>
      </w:r>
      <w:r w:rsidR="00B70AA3" w:rsidRPr="00B17A63">
        <w:rPr>
          <w:rFonts w:hint="eastAsia"/>
          <w:b/>
          <w:bCs/>
          <w:iCs/>
          <w:color w:val="000000"/>
          <w:kern w:val="18"/>
          <w:lang w:val="en-GB" w:eastAsia="zh-CN"/>
        </w:rPr>
        <w:t>》</w:t>
      </w:r>
      <w:r w:rsidR="00B70AA3" w:rsidRPr="00B17A63">
        <w:rPr>
          <w:b/>
          <w:bCs/>
          <w:iCs/>
          <w:color w:val="000000"/>
          <w:kern w:val="18"/>
          <w:lang w:val="en-GB" w:eastAsia="zh-CN"/>
        </w:rPr>
        <w:t>信托基金</w:t>
      </w:r>
      <w:r w:rsidR="00B70AA3" w:rsidRPr="00B17A63">
        <w:rPr>
          <w:b/>
          <w:bCs/>
          <w:iCs/>
          <w:color w:val="000000"/>
          <w:kern w:val="18"/>
          <w:lang w:val="en-CA" w:eastAsia="zh-CN"/>
        </w:rPr>
        <w:t>2019-2020</w:t>
      </w:r>
      <w:r w:rsidR="00B70AA3" w:rsidRPr="00B17A63">
        <w:rPr>
          <w:rFonts w:hint="eastAsia"/>
          <w:b/>
          <w:bCs/>
          <w:iCs/>
          <w:color w:val="000000"/>
          <w:kern w:val="18"/>
          <w:lang w:val="en-GB" w:eastAsia="zh-CN"/>
        </w:rPr>
        <w:t>年</w:t>
      </w:r>
      <w:r w:rsidR="008A6059">
        <w:rPr>
          <w:rFonts w:hint="eastAsia"/>
          <w:b/>
          <w:bCs/>
          <w:iCs/>
          <w:color w:val="000000"/>
          <w:kern w:val="18"/>
          <w:lang w:val="en-GB" w:eastAsia="zh-CN"/>
        </w:rPr>
        <w:t>期间</w:t>
      </w:r>
      <w:r w:rsidR="00B70AA3" w:rsidRPr="00B17A63">
        <w:rPr>
          <w:b/>
          <w:bCs/>
          <w:iCs/>
          <w:color w:val="000000"/>
          <w:kern w:val="18"/>
          <w:lang w:val="en-GB" w:eastAsia="zh-CN"/>
        </w:rPr>
        <w:t>综合两年期预算</w:t>
      </w:r>
      <w:r w:rsidR="00D30E4D">
        <w:rPr>
          <w:rFonts w:hint="eastAsia"/>
          <w:b/>
          <w:bCs/>
          <w:iCs/>
          <w:color w:val="000000"/>
          <w:kern w:val="18"/>
          <w:lang w:val="de-CH" w:eastAsia="zh-CN"/>
        </w:rPr>
        <w:t>（</w:t>
      </w:r>
      <w:r w:rsidRPr="00421205">
        <w:rPr>
          <w:rFonts w:hint="eastAsia"/>
          <w:b/>
          <w:bCs/>
          <w:iCs/>
          <w:color w:val="000000"/>
          <w:kern w:val="18"/>
          <w:lang w:val="de-CH" w:eastAsia="zh-CN"/>
        </w:rPr>
        <w:t>按支出</w:t>
      </w:r>
      <w:r w:rsidRPr="00421205">
        <w:rPr>
          <w:b/>
          <w:bCs/>
          <w:iCs/>
          <w:color w:val="000000"/>
          <w:kern w:val="18"/>
          <w:lang w:val="de-CH" w:eastAsia="zh-CN"/>
        </w:rPr>
        <w:t>目的分列</w:t>
      </w:r>
      <w:r w:rsidR="00D30E4D">
        <w:rPr>
          <w:rFonts w:hint="eastAsia"/>
          <w:b/>
          <w:bCs/>
          <w:iCs/>
          <w:color w:val="000000"/>
          <w:kern w:val="18"/>
          <w:lang w:val="de-CH" w:eastAsia="zh-CN"/>
        </w:rPr>
        <w:t>）</w:t>
      </w:r>
    </w:p>
    <w:tbl>
      <w:tblPr>
        <w:tblW w:w="0" w:type="auto"/>
        <w:tblInd w:w="93" w:type="dxa"/>
        <w:tblLook w:val="04A0" w:firstRow="1" w:lastRow="0" w:firstColumn="1" w:lastColumn="0" w:noHBand="0" w:noVBand="1"/>
      </w:tblPr>
      <w:tblGrid>
        <w:gridCol w:w="222"/>
        <w:gridCol w:w="1758"/>
        <w:gridCol w:w="1848"/>
        <w:gridCol w:w="1864"/>
        <w:gridCol w:w="2035"/>
        <w:gridCol w:w="2155"/>
      </w:tblGrid>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rsidR="00B70AA3" w:rsidRPr="008A6059" w:rsidRDefault="00B70AA3" w:rsidP="00B70AA3">
            <w:pPr>
              <w:adjustRightInd w:val="0"/>
              <w:jc w:val="center"/>
              <w:rPr>
                <w:rFonts w:ascii="KaiTi" w:eastAsia="KaiTi" w:hAnsi="KaiTi"/>
                <w:bCs/>
                <w:color w:val="000000"/>
                <w:sz w:val="20"/>
                <w:szCs w:val="20"/>
              </w:rPr>
            </w:pPr>
            <w:r w:rsidRPr="008A6059">
              <w:rPr>
                <w:rFonts w:ascii="KaiTi" w:eastAsia="KaiTi" w:hAnsi="KaiTi" w:hint="eastAsia"/>
                <w:bCs/>
                <w:color w:val="000000"/>
                <w:sz w:val="20"/>
                <w:szCs w:val="20"/>
                <w:lang w:eastAsia="zh-CN"/>
              </w:rPr>
              <w:t>支出目的</w:t>
            </w:r>
          </w:p>
        </w:tc>
        <w:tc>
          <w:tcPr>
            <w:tcW w:w="0" w:type="auto"/>
            <w:tcBorders>
              <w:top w:val="single" w:sz="8" w:space="0" w:color="auto"/>
              <w:left w:val="nil"/>
              <w:right w:val="nil"/>
            </w:tcBorders>
            <w:shd w:val="clear" w:color="auto" w:fill="auto"/>
            <w:vAlign w:val="center"/>
            <w:hideMark/>
          </w:tcPr>
          <w:p w:rsidR="00B70AA3" w:rsidRPr="008A6059" w:rsidRDefault="00C22E76" w:rsidP="00B70AA3">
            <w:pPr>
              <w:adjustRightInd w:val="0"/>
              <w:jc w:val="center"/>
              <w:rPr>
                <w:rFonts w:ascii="KaiTi" w:eastAsia="KaiTi" w:hAnsi="KaiTi"/>
                <w:bCs/>
                <w:color w:val="000000"/>
                <w:sz w:val="20"/>
                <w:szCs w:val="20"/>
                <w:lang w:eastAsia="zh-CN"/>
              </w:rPr>
            </w:pPr>
            <w:r w:rsidRPr="008A6059">
              <w:rPr>
                <w:rFonts w:ascii="KaiTi" w:eastAsia="KaiTi" w:hAnsi="KaiTi"/>
                <w:bCs/>
                <w:color w:val="000000"/>
                <w:sz w:val="20"/>
                <w:szCs w:val="20"/>
              </w:rPr>
              <w:t xml:space="preserve">   </w:t>
            </w:r>
            <w:r w:rsidR="00B70AA3" w:rsidRPr="008A6059">
              <w:rPr>
                <w:rFonts w:ascii="KaiTi" w:eastAsia="KaiTi" w:hAnsi="KaiTi"/>
                <w:bCs/>
                <w:color w:val="000000"/>
                <w:sz w:val="20"/>
                <w:szCs w:val="20"/>
              </w:rPr>
              <w:t>2019</w:t>
            </w:r>
            <w:r w:rsidR="00B70AA3" w:rsidRPr="008A6059">
              <w:rPr>
                <w:rFonts w:ascii="KaiTi" w:eastAsia="KaiTi" w:hAnsi="KaiTi" w:hint="eastAsia"/>
                <w:bCs/>
                <w:color w:val="000000"/>
                <w:sz w:val="20"/>
                <w:szCs w:val="20"/>
                <w:lang w:eastAsia="zh-CN"/>
              </w:rPr>
              <w:t>年</w:t>
            </w:r>
          </w:p>
        </w:tc>
        <w:tc>
          <w:tcPr>
            <w:tcW w:w="0" w:type="auto"/>
            <w:tcBorders>
              <w:top w:val="single" w:sz="8" w:space="0" w:color="auto"/>
              <w:left w:val="nil"/>
              <w:right w:val="nil"/>
            </w:tcBorders>
            <w:shd w:val="clear" w:color="auto" w:fill="auto"/>
            <w:vAlign w:val="center"/>
            <w:hideMark/>
          </w:tcPr>
          <w:p w:rsidR="00B70AA3" w:rsidRPr="008A6059" w:rsidRDefault="00C22E76" w:rsidP="00B70AA3">
            <w:pPr>
              <w:adjustRightInd w:val="0"/>
              <w:jc w:val="center"/>
              <w:rPr>
                <w:rFonts w:ascii="KaiTi" w:eastAsia="KaiTi" w:hAnsi="KaiTi"/>
                <w:bCs/>
                <w:color w:val="000000"/>
                <w:sz w:val="20"/>
                <w:szCs w:val="20"/>
                <w:lang w:eastAsia="zh-CN"/>
              </w:rPr>
            </w:pPr>
            <w:r w:rsidRPr="008A6059">
              <w:rPr>
                <w:rFonts w:ascii="KaiTi" w:eastAsia="KaiTi" w:hAnsi="KaiTi"/>
                <w:bCs/>
                <w:color w:val="000000"/>
                <w:sz w:val="20"/>
                <w:szCs w:val="20"/>
              </w:rPr>
              <w:t xml:space="preserve">       </w:t>
            </w:r>
            <w:r w:rsidR="00B70AA3" w:rsidRPr="008A6059">
              <w:rPr>
                <w:rFonts w:ascii="KaiTi" w:eastAsia="KaiTi" w:hAnsi="KaiTi"/>
                <w:bCs/>
                <w:color w:val="000000"/>
                <w:sz w:val="20"/>
                <w:szCs w:val="20"/>
              </w:rPr>
              <w:t>2020</w:t>
            </w:r>
            <w:r w:rsidR="00B70AA3" w:rsidRPr="008A6059">
              <w:rPr>
                <w:rFonts w:ascii="KaiTi" w:eastAsia="KaiTi" w:hAnsi="KaiTi" w:hint="eastAsia"/>
                <w:bCs/>
                <w:color w:val="000000"/>
                <w:sz w:val="20"/>
                <w:szCs w:val="20"/>
                <w:lang w:eastAsia="zh-CN"/>
              </w:rPr>
              <w:t>年</w:t>
            </w:r>
          </w:p>
        </w:tc>
        <w:tc>
          <w:tcPr>
            <w:tcW w:w="0" w:type="auto"/>
            <w:tcBorders>
              <w:top w:val="single" w:sz="8" w:space="0" w:color="auto"/>
              <w:left w:val="nil"/>
              <w:right w:val="nil"/>
            </w:tcBorders>
            <w:shd w:val="clear" w:color="auto" w:fill="auto"/>
            <w:vAlign w:val="center"/>
            <w:hideMark/>
          </w:tcPr>
          <w:p w:rsidR="00B70AA3" w:rsidRPr="008A6059" w:rsidRDefault="00C22E76" w:rsidP="00C65EF6">
            <w:pPr>
              <w:adjustRightInd w:val="0"/>
              <w:jc w:val="center"/>
              <w:rPr>
                <w:rFonts w:ascii="KaiTi" w:eastAsia="KaiTi" w:hAnsi="KaiTi"/>
                <w:bCs/>
                <w:color w:val="000000"/>
                <w:sz w:val="20"/>
                <w:szCs w:val="20"/>
                <w:lang w:eastAsia="zh-CN"/>
              </w:rPr>
            </w:pPr>
            <w:r w:rsidRPr="008A6059">
              <w:rPr>
                <w:rFonts w:ascii="KaiTi" w:eastAsia="KaiTi" w:hAnsi="KaiTi" w:hint="eastAsia"/>
                <w:bCs/>
                <w:color w:val="000000"/>
                <w:sz w:val="20"/>
                <w:szCs w:val="20"/>
                <w:lang w:eastAsia="zh-CN"/>
              </w:rPr>
              <w:t xml:space="preserve">    </w:t>
            </w:r>
            <w:r w:rsidR="00C65EF6" w:rsidRPr="008A6059">
              <w:rPr>
                <w:rFonts w:ascii="KaiTi" w:eastAsia="KaiTi" w:hAnsi="KaiTi"/>
                <w:bCs/>
                <w:color w:val="000000"/>
                <w:sz w:val="20"/>
                <w:szCs w:val="20"/>
                <w:lang w:eastAsia="zh-CN"/>
              </w:rPr>
              <w:t xml:space="preserve">       </w:t>
            </w:r>
            <w:r w:rsidR="00C65EF6" w:rsidRPr="008A6059">
              <w:rPr>
                <w:rFonts w:ascii="KaiTi" w:eastAsia="KaiTi" w:hAnsi="KaiTi" w:hint="eastAsia"/>
                <w:bCs/>
                <w:color w:val="000000"/>
                <w:sz w:val="20"/>
                <w:szCs w:val="20"/>
                <w:lang w:eastAsia="zh-CN"/>
              </w:rPr>
              <w:t>合计</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rPr>
            </w:pPr>
          </w:p>
        </w:tc>
        <w:tc>
          <w:tcPr>
            <w:tcW w:w="0" w:type="auto"/>
            <w:gridSpan w:val="2"/>
            <w:vMerge/>
            <w:tcBorders>
              <w:top w:val="nil"/>
              <w:left w:val="nil"/>
              <w:bottom w:val="nil"/>
              <w:right w:val="nil"/>
            </w:tcBorders>
            <w:vAlign w:val="center"/>
            <w:hideMark/>
          </w:tcPr>
          <w:p w:rsidR="00B70AA3" w:rsidRPr="00B70AA3" w:rsidRDefault="00B70AA3" w:rsidP="00B70AA3">
            <w:pPr>
              <w:adjustRightInd w:val="0"/>
              <w:rPr>
                <w:b/>
                <w:bCs/>
                <w:color w:val="000000"/>
                <w:sz w:val="20"/>
                <w:szCs w:val="20"/>
              </w:rPr>
            </w:pPr>
          </w:p>
        </w:tc>
        <w:tc>
          <w:tcPr>
            <w:tcW w:w="0" w:type="auto"/>
            <w:gridSpan w:val="3"/>
            <w:tcBorders>
              <w:top w:val="nil"/>
              <w:left w:val="nil"/>
              <w:bottom w:val="single" w:sz="4" w:space="0" w:color="auto"/>
              <w:right w:val="nil"/>
            </w:tcBorders>
            <w:shd w:val="clear" w:color="auto" w:fill="auto"/>
            <w:vAlign w:val="center"/>
            <w:hideMark/>
          </w:tcPr>
          <w:p w:rsidR="00B70AA3" w:rsidRPr="00B70AA3" w:rsidRDefault="00C22E76" w:rsidP="00B70AA3">
            <w:pPr>
              <w:adjustRightInd w:val="0"/>
              <w:jc w:val="center"/>
              <w:rPr>
                <w:i/>
                <w:iCs/>
                <w:color w:val="000000"/>
                <w:sz w:val="20"/>
                <w:szCs w:val="20"/>
              </w:rPr>
            </w:pPr>
            <w:r>
              <w:rPr>
                <w:rFonts w:ascii="KaiTi" w:eastAsia="KaiTi" w:hAnsi="KaiTi"/>
                <w:iCs/>
                <w:color w:val="000000"/>
                <w:sz w:val="20"/>
                <w:szCs w:val="20"/>
              </w:rPr>
              <w:t xml:space="preserve">    </w:t>
            </w:r>
            <w:r w:rsidR="00D30E4D">
              <w:rPr>
                <w:rFonts w:ascii="KaiTi" w:eastAsia="KaiTi" w:hAnsi="KaiTi"/>
                <w:iCs/>
                <w:color w:val="000000"/>
                <w:sz w:val="20"/>
                <w:szCs w:val="20"/>
              </w:rPr>
              <w:t>（</w:t>
            </w:r>
            <w:r w:rsidR="00B70AA3" w:rsidRPr="00CD6F78">
              <w:rPr>
                <w:rFonts w:ascii="KaiTi" w:eastAsia="KaiTi" w:hAnsi="KaiTi" w:hint="eastAsia"/>
                <w:iCs/>
                <w:color w:val="000000"/>
                <w:sz w:val="20"/>
                <w:szCs w:val="20"/>
                <w:lang w:eastAsia="zh-CN"/>
              </w:rPr>
              <w:t>千美元</w:t>
            </w:r>
            <w:r w:rsidR="00D30E4D">
              <w:rPr>
                <w:rFonts w:ascii="KaiTi" w:eastAsia="KaiTi" w:hAnsi="KaiTi"/>
                <w:iCs/>
                <w:color w:val="000000"/>
                <w:sz w:val="20"/>
                <w:szCs w:val="20"/>
              </w:rPr>
              <w:t>）</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rPr>
            </w:pPr>
          </w:p>
        </w:tc>
        <w:tc>
          <w:tcPr>
            <w:tcW w:w="0" w:type="auto"/>
            <w:gridSpan w:val="2"/>
            <w:tcBorders>
              <w:top w:val="single" w:sz="8" w:space="0" w:color="auto"/>
              <w:left w:val="nil"/>
              <w:bottom w:val="nil"/>
              <w:right w:val="nil"/>
            </w:tcBorders>
            <w:shd w:val="clear" w:color="auto" w:fill="auto"/>
            <w:vAlign w:val="center"/>
            <w:hideMark/>
          </w:tcPr>
          <w:p w:rsidR="00B70AA3" w:rsidRPr="00B70AA3" w:rsidRDefault="00382C7F" w:rsidP="00C22E76">
            <w:pPr>
              <w:adjustRightInd w:val="0"/>
              <w:rPr>
                <w:color w:val="000000"/>
                <w:sz w:val="20"/>
                <w:szCs w:val="20"/>
                <w:lang w:eastAsia="zh-CN"/>
              </w:rPr>
            </w:pPr>
            <w:r w:rsidRPr="00B70AA3">
              <w:rPr>
                <w:color w:val="000000"/>
                <w:sz w:val="20"/>
                <w:szCs w:val="20"/>
                <w:lang w:eastAsia="zh-CN"/>
              </w:rPr>
              <w:t>A.</w:t>
            </w:r>
            <w:r>
              <w:rPr>
                <w:color w:val="000000"/>
                <w:sz w:val="20"/>
                <w:szCs w:val="20"/>
                <w:lang w:eastAsia="zh-CN"/>
              </w:rPr>
              <w:t xml:space="preserve">  </w:t>
            </w:r>
            <w:r w:rsidR="00C22E76">
              <w:rPr>
                <w:rFonts w:hint="eastAsia"/>
                <w:color w:val="000000"/>
                <w:sz w:val="20"/>
                <w:szCs w:val="20"/>
                <w:lang w:eastAsia="zh-CN"/>
              </w:rPr>
              <w:t>工作人员</w:t>
            </w:r>
            <w:r w:rsidR="00C22E76">
              <w:rPr>
                <w:color w:val="000000"/>
                <w:sz w:val="20"/>
                <w:szCs w:val="20"/>
                <w:lang w:eastAsia="zh-CN"/>
              </w:rPr>
              <w:t>费用</w:t>
            </w:r>
          </w:p>
        </w:tc>
        <w:tc>
          <w:tcPr>
            <w:tcW w:w="0" w:type="auto"/>
            <w:tcBorders>
              <w:top w:val="single" w:sz="4" w:space="0" w:color="auto"/>
              <w:left w:val="nil"/>
              <w:bottom w:val="nil"/>
              <w:right w:val="nil"/>
            </w:tcBorders>
            <w:shd w:val="clear" w:color="auto" w:fill="auto"/>
            <w:vAlign w:val="center"/>
            <w:hideMark/>
          </w:tcPr>
          <w:p w:rsidR="00B70AA3" w:rsidRPr="00B70AA3" w:rsidRDefault="006374D9" w:rsidP="00B70AA3">
            <w:pPr>
              <w:adjustRightInd w:val="0"/>
              <w:jc w:val="right"/>
              <w:rPr>
                <w:color w:val="000000"/>
                <w:sz w:val="20"/>
                <w:szCs w:val="20"/>
                <w:lang w:eastAsia="zh-CN"/>
              </w:rPr>
            </w:pPr>
            <w:r>
              <w:rPr>
                <w:color w:val="000000"/>
                <w:sz w:val="20"/>
                <w:szCs w:val="20"/>
                <w:lang w:eastAsia="zh-CN"/>
              </w:rPr>
              <w:t xml:space="preserve">11 </w:t>
            </w:r>
            <w:r w:rsidR="00B70AA3" w:rsidRPr="00B70AA3">
              <w:rPr>
                <w:color w:val="000000"/>
                <w:sz w:val="20"/>
                <w:szCs w:val="20"/>
                <w:lang w:eastAsia="zh-CN"/>
              </w:rPr>
              <w:t>453.9</w:t>
            </w:r>
          </w:p>
        </w:tc>
        <w:tc>
          <w:tcPr>
            <w:tcW w:w="0" w:type="auto"/>
            <w:tcBorders>
              <w:top w:val="single" w:sz="4" w:space="0" w:color="auto"/>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11</w:t>
            </w:r>
            <w:r w:rsidR="006374D9">
              <w:rPr>
                <w:color w:val="000000"/>
                <w:sz w:val="20"/>
                <w:szCs w:val="20"/>
                <w:lang w:eastAsia="zh-CN"/>
              </w:rPr>
              <w:t xml:space="preserve"> </w:t>
            </w:r>
            <w:r w:rsidRPr="00B70AA3">
              <w:rPr>
                <w:color w:val="000000"/>
                <w:sz w:val="20"/>
                <w:szCs w:val="20"/>
                <w:lang w:eastAsia="zh-CN"/>
              </w:rPr>
              <w:t>626.6</w:t>
            </w:r>
          </w:p>
        </w:tc>
        <w:tc>
          <w:tcPr>
            <w:tcW w:w="0" w:type="auto"/>
            <w:tcBorders>
              <w:top w:val="single" w:sz="4" w:space="0" w:color="auto"/>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23</w:t>
            </w:r>
            <w:r w:rsidR="006374D9">
              <w:rPr>
                <w:color w:val="000000"/>
                <w:sz w:val="20"/>
                <w:szCs w:val="20"/>
                <w:lang w:eastAsia="zh-CN"/>
              </w:rPr>
              <w:t xml:space="preserve"> </w:t>
            </w:r>
            <w:r w:rsidRPr="00B70AA3">
              <w:rPr>
                <w:color w:val="000000"/>
                <w:sz w:val="20"/>
                <w:szCs w:val="20"/>
                <w:lang w:eastAsia="zh-CN"/>
              </w:rPr>
              <w:t>080.5</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B70AA3">
            <w:pPr>
              <w:adjustRightInd w:val="0"/>
              <w:rPr>
                <w:color w:val="000000"/>
                <w:sz w:val="20"/>
                <w:szCs w:val="20"/>
                <w:lang w:eastAsia="zh-CN"/>
              </w:rPr>
            </w:pPr>
            <w:r w:rsidRPr="00B70AA3">
              <w:rPr>
                <w:color w:val="000000"/>
                <w:sz w:val="20"/>
                <w:szCs w:val="20"/>
                <w:lang w:eastAsia="zh-CN"/>
              </w:rPr>
              <w:t>B.</w:t>
            </w:r>
            <w:r>
              <w:rPr>
                <w:color w:val="000000"/>
                <w:sz w:val="20"/>
                <w:szCs w:val="20"/>
                <w:lang w:eastAsia="zh-CN"/>
              </w:rPr>
              <w:t xml:space="preserve">  </w:t>
            </w:r>
            <w:r w:rsidR="00C22E76">
              <w:rPr>
                <w:rFonts w:hint="eastAsia"/>
                <w:color w:val="000000"/>
                <w:sz w:val="20"/>
                <w:szCs w:val="20"/>
                <w:lang w:eastAsia="zh-CN"/>
              </w:rPr>
              <w:t>主席团会议</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150.0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215.0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365.0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C22E76">
            <w:pPr>
              <w:adjustRightInd w:val="0"/>
              <w:rPr>
                <w:color w:val="000000"/>
                <w:sz w:val="20"/>
                <w:szCs w:val="20"/>
                <w:lang w:eastAsia="zh-CN"/>
              </w:rPr>
            </w:pPr>
            <w:r w:rsidRPr="00B70AA3">
              <w:rPr>
                <w:color w:val="000000"/>
                <w:sz w:val="20"/>
                <w:szCs w:val="20"/>
                <w:lang w:eastAsia="zh-CN"/>
              </w:rPr>
              <w:t>C.</w:t>
            </w:r>
            <w:r>
              <w:rPr>
                <w:color w:val="000000"/>
                <w:sz w:val="20"/>
                <w:szCs w:val="20"/>
                <w:lang w:eastAsia="zh-CN"/>
              </w:rPr>
              <w:t xml:space="preserve">  </w:t>
            </w:r>
            <w:r w:rsidR="00C22E76">
              <w:rPr>
                <w:rFonts w:hint="eastAsia"/>
                <w:color w:val="000000"/>
                <w:sz w:val="20"/>
                <w:szCs w:val="20"/>
                <w:lang w:eastAsia="zh-CN"/>
              </w:rPr>
              <w:t>公务</w:t>
            </w:r>
            <w:r w:rsidR="00C22E76">
              <w:rPr>
                <w:color w:val="000000"/>
                <w:sz w:val="20"/>
                <w:szCs w:val="20"/>
                <w:lang w:eastAsia="zh-CN"/>
              </w:rPr>
              <w:t>差旅</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400.0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400.0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800.0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C22E76">
            <w:pPr>
              <w:adjustRightInd w:val="0"/>
              <w:rPr>
                <w:sz w:val="20"/>
                <w:szCs w:val="20"/>
                <w:lang w:eastAsia="zh-CN"/>
              </w:rPr>
            </w:pPr>
            <w:r w:rsidRPr="00B70AA3">
              <w:rPr>
                <w:color w:val="000000"/>
                <w:sz w:val="20"/>
                <w:szCs w:val="20"/>
                <w:lang w:eastAsia="zh-CN"/>
              </w:rPr>
              <w:t>D.</w:t>
            </w:r>
            <w:r>
              <w:rPr>
                <w:color w:val="000000"/>
                <w:sz w:val="20"/>
                <w:szCs w:val="20"/>
                <w:lang w:eastAsia="zh-CN"/>
              </w:rPr>
              <w:t xml:space="preserve">  </w:t>
            </w:r>
            <w:r w:rsidR="00C22E76">
              <w:rPr>
                <w:rFonts w:hint="eastAsia"/>
                <w:sz w:val="20"/>
                <w:szCs w:val="20"/>
                <w:lang w:eastAsia="zh-CN"/>
              </w:rPr>
              <w:t>顾问</w:t>
            </w:r>
            <w:r w:rsidR="00B70AA3" w:rsidRPr="00B70AA3">
              <w:rPr>
                <w:sz w:val="20"/>
                <w:szCs w:val="20"/>
                <w:lang w:eastAsia="zh-CN"/>
              </w:rPr>
              <w:t>/</w:t>
            </w:r>
            <w:r w:rsidR="00C22E76">
              <w:rPr>
                <w:rFonts w:hint="eastAsia"/>
                <w:sz w:val="20"/>
                <w:szCs w:val="20"/>
                <w:lang w:eastAsia="zh-CN"/>
              </w:rPr>
              <w:t>分包合同</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50.0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50.0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100.0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C22E76">
            <w:pPr>
              <w:adjustRightInd w:val="0"/>
              <w:rPr>
                <w:sz w:val="20"/>
                <w:szCs w:val="20"/>
                <w:lang w:eastAsia="zh-CN"/>
              </w:rPr>
            </w:pPr>
            <w:r w:rsidRPr="00B70AA3">
              <w:rPr>
                <w:color w:val="000000"/>
                <w:sz w:val="20"/>
                <w:szCs w:val="20"/>
                <w:lang w:eastAsia="zh-CN"/>
              </w:rPr>
              <w:t>E.</w:t>
            </w:r>
            <w:r>
              <w:rPr>
                <w:color w:val="000000"/>
                <w:sz w:val="20"/>
                <w:szCs w:val="20"/>
                <w:lang w:eastAsia="zh-CN"/>
              </w:rPr>
              <w:t xml:space="preserve">  </w:t>
            </w:r>
            <w:r w:rsidR="00C22E76">
              <w:rPr>
                <w:rFonts w:hint="eastAsia"/>
                <w:sz w:val="20"/>
                <w:szCs w:val="20"/>
                <w:lang w:eastAsia="zh-CN"/>
              </w:rPr>
              <w:t>公众意识</w:t>
            </w:r>
            <w:r w:rsidR="00C22E76">
              <w:rPr>
                <w:sz w:val="20"/>
                <w:szCs w:val="20"/>
                <w:lang w:eastAsia="zh-CN"/>
              </w:rPr>
              <w:t>材料</w:t>
            </w:r>
            <w:r w:rsidR="00B70AA3" w:rsidRPr="00B70AA3">
              <w:rPr>
                <w:sz w:val="20"/>
                <w:szCs w:val="20"/>
                <w:lang w:eastAsia="zh-CN"/>
              </w:rPr>
              <w:t>/</w:t>
            </w:r>
            <w:r w:rsidR="00C22E76">
              <w:rPr>
                <w:rFonts w:hint="eastAsia"/>
                <w:sz w:val="20"/>
                <w:szCs w:val="20"/>
                <w:lang w:eastAsia="zh-CN"/>
              </w:rPr>
              <w:t>传播</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lang w:eastAsia="zh-CN"/>
              </w:rPr>
              <w:t>50</w:t>
            </w:r>
            <w:r w:rsidRPr="00B70AA3">
              <w:rPr>
                <w:sz w:val="20"/>
                <w:szCs w:val="20"/>
              </w:rPr>
              <w:t>.0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50.0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rPr>
            </w:pPr>
            <w:r w:rsidRPr="00B70AA3">
              <w:rPr>
                <w:color w:val="000000"/>
                <w:sz w:val="20"/>
                <w:szCs w:val="20"/>
              </w:rPr>
              <w:t>100.0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rPr>
            </w:pPr>
          </w:p>
        </w:tc>
        <w:tc>
          <w:tcPr>
            <w:tcW w:w="0" w:type="auto"/>
            <w:gridSpan w:val="2"/>
            <w:tcBorders>
              <w:top w:val="nil"/>
              <w:left w:val="nil"/>
              <w:bottom w:val="nil"/>
              <w:right w:val="nil"/>
            </w:tcBorders>
            <w:shd w:val="clear" w:color="auto" w:fill="auto"/>
            <w:vAlign w:val="center"/>
            <w:hideMark/>
          </w:tcPr>
          <w:p w:rsidR="00B70AA3" w:rsidRPr="00B70AA3" w:rsidRDefault="00382C7F" w:rsidP="00C22E76">
            <w:pPr>
              <w:adjustRightInd w:val="0"/>
              <w:rPr>
                <w:color w:val="000000"/>
                <w:sz w:val="20"/>
                <w:szCs w:val="20"/>
                <w:lang w:eastAsia="zh-CN"/>
              </w:rPr>
            </w:pPr>
            <w:r w:rsidRPr="00B70AA3">
              <w:rPr>
                <w:color w:val="000000"/>
                <w:sz w:val="20"/>
                <w:szCs w:val="20"/>
                <w:lang w:eastAsia="zh-CN"/>
              </w:rPr>
              <w:t>F.</w:t>
            </w:r>
            <w:r>
              <w:rPr>
                <w:color w:val="000000"/>
                <w:sz w:val="20"/>
                <w:szCs w:val="20"/>
                <w:lang w:eastAsia="zh-CN"/>
              </w:rPr>
              <w:t xml:space="preserve">  </w:t>
            </w:r>
            <w:r w:rsidR="00C22E76">
              <w:rPr>
                <w:rFonts w:hint="eastAsia"/>
                <w:color w:val="000000"/>
                <w:sz w:val="20"/>
                <w:szCs w:val="20"/>
                <w:lang w:eastAsia="zh-CN"/>
              </w:rPr>
              <w:t>临时人员</w:t>
            </w:r>
            <w:r w:rsidR="00B70AA3" w:rsidRPr="00B70AA3">
              <w:rPr>
                <w:color w:val="000000"/>
                <w:sz w:val="20"/>
                <w:szCs w:val="20"/>
                <w:lang w:eastAsia="zh-CN"/>
              </w:rPr>
              <w:t>/</w:t>
            </w:r>
            <w:r w:rsidR="00C22E76">
              <w:rPr>
                <w:rFonts w:hint="eastAsia"/>
                <w:color w:val="000000"/>
                <w:sz w:val="20"/>
                <w:szCs w:val="20"/>
                <w:lang w:eastAsia="zh-CN"/>
              </w:rPr>
              <w:t>加班费</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100.0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100.0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200.0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B70AA3">
            <w:pPr>
              <w:adjustRightInd w:val="0"/>
              <w:rPr>
                <w:color w:val="000000"/>
                <w:sz w:val="20"/>
                <w:szCs w:val="20"/>
                <w:lang w:eastAsia="zh-CN"/>
              </w:rPr>
            </w:pPr>
            <w:r w:rsidRPr="00B70AA3">
              <w:rPr>
                <w:color w:val="000000"/>
                <w:sz w:val="20"/>
                <w:szCs w:val="20"/>
                <w:lang w:eastAsia="zh-CN"/>
              </w:rPr>
              <w:t>G.</w:t>
            </w:r>
            <w:r>
              <w:rPr>
                <w:color w:val="000000"/>
                <w:sz w:val="20"/>
                <w:szCs w:val="20"/>
                <w:lang w:eastAsia="zh-CN"/>
              </w:rPr>
              <w:t xml:space="preserve">  </w:t>
            </w:r>
            <w:r w:rsidR="00C22E76">
              <w:rPr>
                <w:rFonts w:hint="eastAsia"/>
                <w:color w:val="000000"/>
                <w:sz w:val="20"/>
                <w:szCs w:val="20"/>
                <w:lang w:eastAsia="zh-CN"/>
              </w:rPr>
              <w:t>培训</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5.0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5.0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382C7F">
            <w:pPr>
              <w:adjustRightInd w:val="0"/>
              <w:ind w:left="345" w:hanging="345"/>
              <w:rPr>
                <w:color w:val="000000"/>
                <w:sz w:val="20"/>
                <w:szCs w:val="20"/>
                <w:lang w:eastAsia="zh-CN"/>
              </w:rPr>
            </w:pPr>
            <w:r w:rsidRPr="00B70AA3">
              <w:rPr>
                <w:color w:val="000000"/>
                <w:sz w:val="20"/>
                <w:szCs w:val="20"/>
                <w:lang w:eastAsia="zh-CN"/>
              </w:rPr>
              <w:t>H.</w:t>
            </w:r>
            <w:r>
              <w:rPr>
                <w:color w:val="000000"/>
                <w:sz w:val="20"/>
                <w:szCs w:val="20"/>
                <w:lang w:eastAsia="zh-CN"/>
              </w:rPr>
              <w:t xml:space="preserve">  </w:t>
            </w:r>
            <w:r w:rsidR="00C22E76">
              <w:rPr>
                <w:rFonts w:hint="eastAsia"/>
                <w:color w:val="000000"/>
                <w:sz w:val="20"/>
                <w:szCs w:val="20"/>
                <w:lang w:eastAsia="zh-CN"/>
              </w:rPr>
              <w:t>信息交换所机制</w:t>
            </w:r>
            <w:r w:rsidR="00C22E76">
              <w:rPr>
                <w:color w:val="000000"/>
                <w:sz w:val="20"/>
                <w:szCs w:val="20"/>
                <w:lang w:eastAsia="zh-CN"/>
              </w:rPr>
              <w:t>网站</w:t>
            </w:r>
            <w:r w:rsidR="00C22E76">
              <w:rPr>
                <w:rFonts w:hint="eastAsia"/>
                <w:color w:val="000000"/>
                <w:sz w:val="20"/>
                <w:szCs w:val="20"/>
                <w:lang w:eastAsia="zh-CN"/>
              </w:rPr>
              <w:t>/</w:t>
            </w:r>
            <w:r w:rsidR="00C22E76">
              <w:rPr>
                <w:rFonts w:hint="eastAsia"/>
                <w:color w:val="000000"/>
                <w:sz w:val="20"/>
                <w:szCs w:val="20"/>
                <w:lang w:eastAsia="zh-CN"/>
              </w:rPr>
              <w:t>网站</w:t>
            </w:r>
            <w:r w:rsidR="00C22E76">
              <w:rPr>
                <w:color w:val="000000"/>
                <w:sz w:val="20"/>
                <w:szCs w:val="20"/>
                <w:lang w:eastAsia="zh-CN"/>
              </w:rPr>
              <w:t>项目翻译</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65.0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65.0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130.0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C22E76">
            <w:pPr>
              <w:adjustRightInd w:val="0"/>
              <w:rPr>
                <w:color w:val="000000"/>
                <w:sz w:val="20"/>
                <w:szCs w:val="20"/>
                <w:lang w:eastAsia="zh-CN"/>
              </w:rPr>
            </w:pPr>
            <w:r w:rsidRPr="00B70AA3">
              <w:rPr>
                <w:color w:val="000000"/>
                <w:sz w:val="20"/>
                <w:szCs w:val="20"/>
                <w:lang w:eastAsia="zh-CN"/>
              </w:rPr>
              <w:t>I.</w:t>
            </w:r>
            <w:r>
              <w:rPr>
                <w:color w:val="000000"/>
                <w:sz w:val="20"/>
                <w:szCs w:val="20"/>
                <w:lang w:eastAsia="zh-CN"/>
              </w:rPr>
              <w:t xml:space="preserve">  </w:t>
            </w:r>
            <w:r w:rsidR="00C22E76">
              <w:rPr>
                <w:rFonts w:hint="eastAsia"/>
                <w:color w:val="000000"/>
                <w:sz w:val="20"/>
                <w:szCs w:val="20"/>
                <w:lang w:eastAsia="zh-CN"/>
              </w:rPr>
              <w:t>会议</w:t>
            </w:r>
            <w:r w:rsidR="00B70AA3" w:rsidRPr="00B70AA3">
              <w:rPr>
                <w:color w:val="000000"/>
                <w:sz w:val="20"/>
                <w:szCs w:val="20"/>
                <w:lang w:eastAsia="zh-CN"/>
              </w:rPr>
              <w:t xml:space="preserve"> </w:t>
            </w:r>
            <w:r w:rsidR="00B70AA3" w:rsidRPr="00B70AA3">
              <w:rPr>
                <w:color w:val="000000"/>
                <w:sz w:val="20"/>
                <w:szCs w:val="20"/>
                <w:vertAlign w:val="superscript"/>
                <w:lang w:eastAsia="zh-CN"/>
              </w:rPr>
              <w:t>1/2/3</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w:t>
            </w:r>
            <w:r w:rsidR="006374D9">
              <w:rPr>
                <w:color w:val="000000"/>
                <w:sz w:val="20"/>
                <w:szCs w:val="20"/>
                <w:lang w:eastAsia="zh-CN"/>
              </w:rPr>
              <w:t xml:space="preserve"> </w:t>
            </w:r>
            <w:r w:rsidRPr="00B70AA3">
              <w:rPr>
                <w:color w:val="000000"/>
                <w:sz w:val="20"/>
                <w:szCs w:val="20"/>
                <w:lang w:eastAsia="zh-CN"/>
              </w:rPr>
              <w:t>569.0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2</w:t>
            </w:r>
            <w:r w:rsidR="006374D9">
              <w:rPr>
                <w:color w:val="000000"/>
                <w:sz w:val="20"/>
                <w:szCs w:val="20"/>
                <w:lang w:eastAsia="zh-CN"/>
              </w:rPr>
              <w:t xml:space="preserve"> </w:t>
            </w:r>
            <w:r w:rsidRPr="00B70AA3">
              <w:rPr>
                <w:color w:val="000000"/>
                <w:sz w:val="20"/>
                <w:szCs w:val="20"/>
                <w:lang w:eastAsia="zh-CN"/>
              </w:rPr>
              <w:t>119.0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3</w:t>
            </w:r>
            <w:r w:rsidR="006374D9">
              <w:rPr>
                <w:color w:val="000000"/>
                <w:sz w:val="20"/>
                <w:szCs w:val="20"/>
                <w:lang w:eastAsia="zh-CN"/>
              </w:rPr>
              <w:t xml:space="preserve"> </w:t>
            </w:r>
            <w:r w:rsidRPr="00B70AA3">
              <w:rPr>
                <w:color w:val="000000"/>
                <w:sz w:val="20"/>
                <w:szCs w:val="20"/>
                <w:lang w:eastAsia="zh-CN"/>
              </w:rPr>
              <w:t>688.0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nil"/>
              <w:right w:val="nil"/>
            </w:tcBorders>
            <w:shd w:val="clear" w:color="auto" w:fill="auto"/>
            <w:vAlign w:val="center"/>
            <w:hideMark/>
          </w:tcPr>
          <w:p w:rsidR="00B70AA3" w:rsidRPr="00B70AA3" w:rsidRDefault="00382C7F" w:rsidP="00B70AA3">
            <w:pPr>
              <w:adjustRightInd w:val="0"/>
              <w:rPr>
                <w:color w:val="000000"/>
                <w:sz w:val="20"/>
                <w:szCs w:val="20"/>
                <w:lang w:eastAsia="zh-CN"/>
              </w:rPr>
            </w:pPr>
            <w:r w:rsidRPr="00B70AA3">
              <w:rPr>
                <w:color w:val="000000"/>
                <w:sz w:val="20"/>
                <w:szCs w:val="20"/>
                <w:lang w:eastAsia="zh-CN"/>
              </w:rPr>
              <w:t>J.</w:t>
            </w:r>
            <w:r>
              <w:rPr>
                <w:color w:val="000000"/>
                <w:sz w:val="20"/>
                <w:szCs w:val="20"/>
                <w:lang w:eastAsia="zh-CN"/>
              </w:rPr>
              <w:t xml:space="preserve">  </w:t>
            </w:r>
            <w:r w:rsidR="00C22E76">
              <w:rPr>
                <w:rFonts w:hint="eastAsia"/>
                <w:color w:val="000000"/>
                <w:sz w:val="20"/>
                <w:szCs w:val="20"/>
                <w:lang w:eastAsia="zh-CN"/>
              </w:rPr>
              <w:t>专家会议</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170.0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rPr>
            </w:pPr>
            <w:r w:rsidRPr="00B70AA3">
              <w:rPr>
                <w:color w:val="000000"/>
                <w:sz w:val="20"/>
                <w:szCs w:val="20"/>
              </w:rPr>
              <w:t>150.0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rPr>
            </w:pPr>
            <w:r w:rsidRPr="00B70AA3">
              <w:rPr>
                <w:color w:val="000000"/>
                <w:sz w:val="20"/>
                <w:szCs w:val="20"/>
              </w:rPr>
              <w:t>320.0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rPr>
            </w:pPr>
          </w:p>
        </w:tc>
        <w:tc>
          <w:tcPr>
            <w:tcW w:w="0" w:type="auto"/>
            <w:gridSpan w:val="2"/>
            <w:tcBorders>
              <w:top w:val="nil"/>
              <w:left w:val="nil"/>
              <w:bottom w:val="nil"/>
              <w:right w:val="nil"/>
            </w:tcBorders>
            <w:shd w:val="clear" w:color="auto" w:fill="auto"/>
            <w:vAlign w:val="center"/>
            <w:hideMark/>
          </w:tcPr>
          <w:p w:rsidR="00B70AA3" w:rsidRPr="00B70AA3" w:rsidRDefault="00B70AA3" w:rsidP="00B70AA3">
            <w:pPr>
              <w:adjustRightInd w:val="0"/>
              <w:rPr>
                <w:color w:val="000000"/>
                <w:sz w:val="20"/>
                <w:szCs w:val="20"/>
              </w:rPr>
            </w:pPr>
            <w:r w:rsidRPr="00B70AA3">
              <w:rPr>
                <w:color w:val="000000"/>
                <w:sz w:val="20"/>
                <w:szCs w:val="20"/>
              </w:rPr>
              <w:t>2020</w:t>
            </w:r>
            <w:r w:rsidR="00C65EF6">
              <w:rPr>
                <w:rFonts w:hint="eastAsia"/>
                <w:color w:val="000000"/>
                <w:sz w:val="20"/>
                <w:szCs w:val="20"/>
                <w:lang w:eastAsia="zh-CN"/>
              </w:rPr>
              <w:t>年</w:t>
            </w:r>
            <w:r w:rsidR="00C65EF6">
              <w:rPr>
                <w:color w:val="000000"/>
                <w:sz w:val="20"/>
                <w:szCs w:val="20"/>
                <w:lang w:eastAsia="zh-CN"/>
              </w:rPr>
              <w:t>及以后的特别会议</w:t>
            </w:r>
            <w:r w:rsidRPr="00B70AA3">
              <w:rPr>
                <w:color w:val="000000"/>
                <w:sz w:val="20"/>
                <w:szCs w:val="20"/>
              </w:rPr>
              <w:t xml:space="preserve"> </w:t>
            </w:r>
            <w:r w:rsidRPr="00B70AA3">
              <w:rPr>
                <w:color w:val="000000"/>
                <w:sz w:val="20"/>
                <w:szCs w:val="20"/>
                <w:vertAlign w:val="superscript"/>
              </w:rPr>
              <w:t>4/</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750.0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560.0</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rPr>
            </w:pPr>
            <w:r w:rsidRPr="00B70AA3">
              <w:rPr>
                <w:color w:val="000000"/>
                <w:sz w:val="20"/>
                <w:szCs w:val="20"/>
              </w:rPr>
              <w:t>1</w:t>
            </w:r>
            <w:r w:rsidR="006374D9">
              <w:rPr>
                <w:color w:val="000000"/>
                <w:sz w:val="20"/>
                <w:szCs w:val="20"/>
              </w:rPr>
              <w:t xml:space="preserve"> </w:t>
            </w:r>
            <w:r w:rsidRPr="00B70AA3">
              <w:rPr>
                <w:color w:val="000000"/>
                <w:sz w:val="20"/>
                <w:szCs w:val="20"/>
              </w:rPr>
              <w:t>310.0</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rPr>
            </w:pPr>
          </w:p>
        </w:tc>
        <w:tc>
          <w:tcPr>
            <w:tcW w:w="0" w:type="auto"/>
            <w:gridSpan w:val="2"/>
            <w:tcBorders>
              <w:top w:val="nil"/>
              <w:left w:val="nil"/>
              <w:bottom w:val="nil"/>
              <w:right w:val="nil"/>
            </w:tcBorders>
            <w:shd w:val="clear" w:color="auto" w:fill="auto"/>
            <w:vAlign w:val="center"/>
            <w:hideMark/>
          </w:tcPr>
          <w:p w:rsidR="00B70AA3" w:rsidRPr="00B70AA3" w:rsidRDefault="00382C7F" w:rsidP="00C65EF6">
            <w:pPr>
              <w:adjustRightInd w:val="0"/>
              <w:rPr>
                <w:color w:val="000000"/>
                <w:sz w:val="20"/>
                <w:szCs w:val="20"/>
                <w:lang w:eastAsia="zh-CN"/>
              </w:rPr>
            </w:pPr>
            <w:r w:rsidRPr="00B70AA3">
              <w:rPr>
                <w:color w:val="000000"/>
                <w:sz w:val="20"/>
                <w:szCs w:val="20"/>
                <w:lang w:eastAsia="zh-CN"/>
              </w:rPr>
              <w:t>K.</w:t>
            </w:r>
            <w:r>
              <w:rPr>
                <w:color w:val="000000"/>
                <w:sz w:val="20"/>
                <w:szCs w:val="20"/>
                <w:lang w:eastAsia="zh-CN"/>
              </w:rPr>
              <w:t xml:space="preserve">  </w:t>
            </w:r>
            <w:r w:rsidR="00C65EF6">
              <w:rPr>
                <w:rFonts w:hint="eastAsia"/>
                <w:color w:val="000000"/>
                <w:sz w:val="20"/>
                <w:szCs w:val="20"/>
                <w:lang w:eastAsia="zh-CN"/>
              </w:rPr>
              <w:t>租金</w:t>
            </w:r>
            <w:r w:rsidR="00C65EF6">
              <w:rPr>
                <w:color w:val="000000"/>
                <w:sz w:val="20"/>
                <w:szCs w:val="20"/>
                <w:lang w:eastAsia="zh-CN"/>
              </w:rPr>
              <w:t>和相关费用</w:t>
            </w:r>
            <w:r w:rsidR="00B70AA3" w:rsidRPr="00B70AA3">
              <w:rPr>
                <w:color w:val="000000"/>
                <w:sz w:val="20"/>
                <w:szCs w:val="20"/>
                <w:lang w:eastAsia="zh-CN"/>
              </w:rPr>
              <w:t xml:space="preserve"> </w:t>
            </w:r>
            <w:r w:rsidR="00B70AA3" w:rsidRPr="00B70AA3">
              <w:rPr>
                <w:color w:val="000000"/>
                <w:sz w:val="20"/>
                <w:szCs w:val="20"/>
                <w:vertAlign w:val="superscript"/>
                <w:lang w:eastAsia="zh-CN"/>
              </w:rPr>
              <w:t>5/</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w:t>
            </w:r>
            <w:r w:rsidR="006374D9">
              <w:rPr>
                <w:color w:val="000000"/>
                <w:sz w:val="20"/>
                <w:szCs w:val="20"/>
                <w:lang w:eastAsia="zh-CN"/>
              </w:rPr>
              <w:t xml:space="preserve"> </w:t>
            </w:r>
            <w:r w:rsidRPr="00B70AA3">
              <w:rPr>
                <w:color w:val="000000"/>
                <w:sz w:val="20"/>
                <w:szCs w:val="20"/>
                <w:lang w:eastAsia="zh-CN"/>
              </w:rPr>
              <w:t>229.5</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w:t>
            </w:r>
            <w:r w:rsidR="006374D9">
              <w:rPr>
                <w:color w:val="000000"/>
                <w:sz w:val="20"/>
                <w:szCs w:val="20"/>
                <w:lang w:eastAsia="zh-CN"/>
              </w:rPr>
              <w:t xml:space="preserve"> </w:t>
            </w:r>
            <w:r w:rsidRPr="00B70AA3">
              <w:rPr>
                <w:color w:val="000000"/>
                <w:sz w:val="20"/>
                <w:szCs w:val="20"/>
                <w:lang w:eastAsia="zh-CN"/>
              </w:rPr>
              <w:t>423.4</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2</w:t>
            </w:r>
            <w:r w:rsidR="006374D9">
              <w:rPr>
                <w:color w:val="000000"/>
                <w:sz w:val="20"/>
                <w:szCs w:val="20"/>
                <w:lang w:eastAsia="zh-CN"/>
              </w:rPr>
              <w:t xml:space="preserve"> </w:t>
            </w:r>
            <w:r w:rsidRPr="00B70AA3">
              <w:rPr>
                <w:color w:val="000000"/>
                <w:sz w:val="20"/>
                <w:szCs w:val="20"/>
                <w:lang w:eastAsia="zh-CN"/>
              </w:rPr>
              <w:t>652.9</w:t>
            </w:r>
          </w:p>
        </w:tc>
      </w:tr>
      <w:tr w:rsidR="00E10CE8" w:rsidRPr="00B70AA3" w:rsidTr="00382C7F">
        <w:trPr>
          <w:trHeight w:val="261"/>
        </w:trPr>
        <w:tc>
          <w:tcPr>
            <w:tcW w:w="0" w:type="auto"/>
            <w:tcBorders>
              <w:top w:val="nil"/>
              <w:left w:val="nil"/>
              <w:bottom w:val="nil"/>
              <w:right w:val="nil"/>
            </w:tcBorders>
            <w:shd w:val="clear" w:color="auto" w:fill="auto"/>
            <w:noWrap/>
            <w:vAlign w:val="center"/>
          </w:tcPr>
          <w:p w:rsidR="00B70AA3" w:rsidRPr="00B70AA3" w:rsidRDefault="00B70AA3" w:rsidP="00EF63E8">
            <w:pPr>
              <w:adjustRightInd w:val="0"/>
              <w:rPr>
                <w:color w:val="000000"/>
                <w:sz w:val="20"/>
                <w:szCs w:val="20"/>
                <w:lang w:eastAsia="zh-CN"/>
              </w:rPr>
            </w:pPr>
          </w:p>
        </w:tc>
        <w:tc>
          <w:tcPr>
            <w:tcW w:w="0" w:type="auto"/>
            <w:gridSpan w:val="2"/>
            <w:tcBorders>
              <w:top w:val="nil"/>
              <w:left w:val="nil"/>
              <w:bottom w:val="single" w:sz="4" w:space="0" w:color="auto"/>
              <w:right w:val="nil"/>
            </w:tcBorders>
            <w:shd w:val="clear" w:color="auto" w:fill="auto"/>
            <w:vAlign w:val="center"/>
            <w:hideMark/>
          </w:tcPr>
          <w:p w:rsidR="00B70AA3" w:rsidRPr="00B70AA3" w:rsidRDefault="00382C7F" w:rsidP="00B70AA3">
            <w:pPr>
              <w:adjustRightInd w:val="0"/>
              <w:rPr>
                <w:color w:val="000000"/>
                <w:sz w:val="20"/>
                <w:szCs w:val="20"/>
                <w:lang w:eastAsia="zh-CN"/>
              </w:rPr>
            </w:pPr>
            <w:r w:rsidRPr="00B70AA3">
              <w:rPr>
                <w:color w:val="000000"/>
                <w:sz w:val="20"/>
                <w:szCs w:val="20"/>
                <w:lang w:eastAsia="zh-CN"/>
              </w:rPr>
              <w:t>M.</w:t>
            </w:r>
            <w:r>
              <w:rPr>
                <w:color w:val="000000"/>
                <w:sz w:val="20"/>
                <w:szCs w:val="20"/>
                <w:lang w:eastAsia="zh-CN"/>
              </w:rPr>
              <w:t xml:space="preserve">  </w:t>
            </w:r>
            <w:r w:rsidR="00C65EF6">
              <w:rPr>
                <w:rFonts w:hint="eastAsia"/>
                <w:color w:val="000000"/>
                <w:sz w:val="20"/>
                <w:szCs w:val="20"/>
                <w:lang w:eastAsia="zh-CN"/>
              </w:rPr>
              <w:t>一般业务费用</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726.6</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726.6</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color w:val="000000"/>
                <w:sz w:val="20"/>
                <w:szCs w:val="20"/>
                <w:lang w:eastAsia="zh-CN"/>
              </w:rPr>
            </w:pPr>
            <w:r w:rsidRPr="00B70AA3">
              <w:rPr>
                <w:color w:val="000000"/>
                <w:sz w:val="20"/>
                <w:szCs w:val="20"/>
                <w:lang w:eastAsia="zh-CN"/>
              </w:rPr>
              <w:t>1</w:t>
            </w:r>
            <w:r w:rsidR="006374D9">
              <w:rPr>
                <w:color w:val="000000"/>
                <w:sz w:val="20"/>
                <w:szCs w:val="20"/>
                <w:lang w:eastAsia="zh-CN"/>
              </w:rPr>
              <w:t xml:space="preserve"> </w:t>
            </w:r>
            <w:r w:rsidRPr="00B70AA3">
              <w:rPr>
                <w:color w:val="000000"/>
                <w:sz w:val="20"/>
                <w:szCs w:val="20"/>
                <w:lang w:eastAsia="zh-CN"/>
              </w:rPr>
              <w:t>453.2</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b/>
                <w:bCs/>
                <w:color w:val="000000"/>
                <w:sz w:val="20"/>
                <w:szCs w:val="20"/>
                <w:lang w:eastAsia="zh-CN"/>
              </w:rPr>
            </w:pPr>
          </w:p>
        </w:tc>
        <w:tc>
          <w:tcPr>
            <w:tcW w:w="0" w:type="auto"/>
            <w:gridSpan w:val="2"/>
            <w:tcBorders>
              <w:top w:val="single" w:sz="4" w:space="0" w:color="auto"/>
              <w:left w:val="nil"/>
              <w:bottom w:val="single" w:sz="4" w:space="0" w:color="auto"/>
              <w:right w:val="nil"/>
            </w:tcBorders>
            <w:shd w:val="clear" w:color="auto" w:fill="auto"/>
            <w:vAlign w:val="center"/>
            <w:hideMark/>
          </w:tcPr>
          <w:p w:rsidR="00B70AA3" w:rsidRPr="00B70AA3" w:rsidRDefault="00C65EF6" w:rsidP="00C65EF6">
            <w:pPr>
              <w:adjustRightInd w:val="0"/>
              <w:rPr>
                <w:b/>
                <w:bCs/>
                <w:sz w:val="20"/>
                <w:szCs w:val="20"/>
                <w:lang w:eastAsia="zh-CN"/>
              </w:rPr>
            </w:pPr>
            <w:r>
              <w:rPr>
                <w:rFonts w:hint="eastAsia"/>
                <w:b/>
                <w:bCs/>
                <w:sz w:val="20"/>
                <w:szCs w:val="20"/>
                <w:lang w:eastAsia="zh-CN"/>
              </w:rPr>
              <w:t>小计</w:t>
            </w:r>
            <w:r w:rsidR="00B70AA3" w:rsidRPr="00B70AA3">
              <w:rPr>
                <w:b/>
                <w:bCs/>
                <w:sz w:val="20"/>
                <w:szCs w:val="20"/>
                <w:lang w:eastAsia="zh-CN"/>
              </w:rPr>
              <w:t xml:space="preserve"> </w:t>
            </w:r>
            <w:r w:rsidR="00D30E4D">
              <w:rPr>
                <w:b/>
                <w:bCs/>
                <w:sz w:val="20"/>
                <w:szCs w:val="20"/>
                <w:lang w:eastAsia="zh-CN"/>
              </w:rPr>
              <w:t>（</w:t>
            </w:r>
            <w:r>
              <w:rPr>
                <w:rFonts w:hint="eastAsia"/>
                <w:b/>
                <w:bCs/>
                <w:sz w:val="20"/>
                <w:szCs w:val="20"/>
                <w:lang w:eastAsia="zh-CN"/>
              </w:rPr>
              <w:t>一</w:t>
            </w:r>
            <w:r w:rsidR="00D30E4D">
              <w:rPr>
                <w:b/>
                <w:bCs/>
                <w:sz w:val="20"/>
                <w:szCs w:val="20"/>
                <w:lang w:eastAsia="zh-CN"/>
              </w:rPr>
              <w:t>）</w:t>
            </w:r>
          </w:p>
        </w:tc>
        <w:tc>
          <w:tcPr>
            <w:tcW w:w="0" w:type="auto"/>
            <w:tcBorders>
              <w:top w:val="single" w:sz="4" w:space="0" w:color="auto"/>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lang w:eastAsia="zh-CN"/>
              </w:rPr>
            </w:pPr>
            <w:r w:rsidRPr="00B70AA3">
              <w:rPr>
                <w:b/>
                <w:bCs/>
                <w:sz w:val="20"/>
                <w:szCs w:val="20"/>
                <w:lang w:eastAsia="zh-CN"/>
              </w:rPr>
              <w:t>16</w:t>
            </w:r>
            <w:r w:rsidR="006374D9">
              <w:rPr>
                <w:b/>
                <w:bCs/>
                <w:sz w:val="20"/>
                <w:szCs w:val="20"/>
                <w:lang w:eastAsia="zh-CN"/>
              </w:rPr>
              <w:t xml:space="preserve"> </w:t>
            </w:r>
            <w:r w:rsidRPr="00B70AA3">
              <w:rPr>
                <w:b/>
                <w:bCs/>
                <w:sz w:val="20"/>
                <w:szCs w:val="20"/>
                <w:lang w:eastAsia="zh-CN"/>
              </w:rPr>
              <w:t>719.0</w:t>
            </w:r>
          </w:p>
        </w:tc>
        <w:tc>
          <w:tcPr>
            <w:tcW w:w="0" w:type="auto"/>
            <w:tcBorders>
              <w:top w:val="single" w:sz="4" w:space="0" w:color="auto"/>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lang w:eastAsia="zh-CN"/>
              </w:rPr>
            </w:pPr>
            <w:r w:rsidRPr="00B70AA3">
              <w:rPr>
                <w:b/>
                <w:bCs/>
                <w:sz w:val="20"/>
                <w:szCs w:val="20"/>
                <w:lang w:eastAsia="zh-CN"/>
              </w:rPr>
              <w:t>17</w:t>
            </w:r>
            <w:r w:rsidR="006374D9">
              <w:rPr>
                <w:b/>
                <w:bCs/>
                <w:sz w:val="20"/>
                <w:szCs w:val="20"/>
                <w:lang w:eastAsia="zh-CN"/>
              </w:rPr>
              <w:t xml:space="preserve"> </w:t>
            </w:r>
            <w:r w:rsidRPr="00B70AA3">
              <w:rPr>
                <w:b/>
                <w:bCs/>
                <w:sz w:val="20"/>
                <w:szCs w:val="20"/>
                <w:lang w:eastAsia="zh-CN"/>
              </w:rPr>
              <w:t>490.6</w:t>
            </w:r>
          </w:p>
        </w:tc>
        <w:tc>
          <w:tcPr>
            <w:tcW w:w="0" w:type="auto"/>
            <w:tcBorders>
              <w:top w:val="single" w:sz="4" w:space="0" w:color="auto"/>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lang w:eastAsia="zh-CN"/>
              </w:rPr>
            </w:pPr>
            <w:r w:rsidRPr="00B70AA3">
              <w:rPr>
                <w:b/>
                <w:bCs/>
                <w:sz w:val="20"/>
                <w:szCs w:val="20"/>
                <w:lang w:eastAsia="zh-CN"/>
              </w:rPr>
              <w:t>34</w:t>
            </w:r>
            <w:r w:rsidR="006374D9">
              <w:rPr>
                <w:b/>
                <w:bCs/>
                <w:sz w:val="20"/>
                <w:szCs w:val="20"/>
                <w:lang w:eastAsia="zh-CN"/>
              </w:rPr>
              <w:t xml:space="preserve"> </w:t>
            </w:r>
            <w:r w:rsidRPr="00B70AA3">
              <w:rPr>
                <w:b/>
                <w:bCs/>
                <w:sz w:val="20"/>
                <w:szCs w:val="20"/>
                <w:lang w:eastAsia="zh-CN"/>
              </w:rPr>
              <w:t>209.6</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b/>
                <w:bCs/>
                <w:color w:val="000000"/>
                <w:sz w:val="20"/>
                <w:szCs w:val="20"/>
                <w:lang w:eastAsia="zh-CN"/>
              </w:rPr>
            </w:pPr>
          </w:p>
        </w:tc>
        <w:tc>
          <w:tcPr>
            <w:tcW w:w="0" w:type="auto"/>
            <w:gridSpan w:val="2"/>
            <w:tcBorders>
              <w:top w:val="single" w:sz="4" w:space="0" w:color="auto"/>
              <w:left w:val="nil"/>
              <w:bottom w:val="nil"/>
              <w:right w:val="nil"/>
            </w:tcBorders>
            <w:shd w:val="clear" w:color="auto" w:fill="auto"/>
            <w:vAlign w:val="center"/>
            <w:hideMark/>
          </w:tcPr>
          <w:p w:rsidR="00B70AA3" w:rsidRPr="00B70AA3" w:rsidRDefault="00382C7F" w:rsidP="00C65EF6">
            <w:pPr>
              <w:adjustRightInd w:val="0"/>
              <w:rPr>
                <w:b/>
                <w:bCs/>
                <w:sz w:val="20"/>
                <w:szCs w:val="20"/>
                <w:lang w:eastAsia="zh-CN"/>
              </w:rPr>
            </w:pPr>
            <w:r>
              <w:rPr>
                <w:rFonts w:hint="eastAsia"/>
                <w:b/>
                <w:bCs/>
                <w:color w:val="000000"/>
                <w:sz w:val="20"/>
                <w:szCs w:val="20"/>
                <w:lang w:eastAsia="zh-CN"/>
              </w:rPr>
              <w:t>二</w:t>
            </w:r>
            <w:r>
              <w:rPr>
                <w:rFonts w:hint="eastAsia"/>
                <w:b/>
                <w:bCs/>
                <w:color w:val="000000"/>
                <w:sz w:val="20"/>
                <w:szCs w:val="20"/>
                <w:lang w:eastAsia="zh-CN"/>
              </w:rPr>
              <w:t xml:space="preserve">.  </w:t>
            </w:r>
            <w:r w:rsidR="00C65EF6">
              <w:rPr>
                <w:rFonts w:hint="eastAsia"/>
                <w:b/>
                <w:bCs/>
                <w:sz w:val="20"/>
                <w:szCs w:val="20"/>
                <w:lang w:eastAsia="zh-CN"/>
              </w:rPr>
              <w:t>方案支助费用</w:t>
            </w:r>
            <w:r w:rsidR="00B70AA3" w:rsidRPr="00B70AA3">
              <w:rPr>
                <w:b/>
                <w:bCs/>
                <w:sz w:val="20"/>
                <w:szCs w:val="20"/>
                <w:lang w:eastAsia="zh-CN"/>
              </w:rPr>
              <w:t xml:space="preserve"> </w:t>
            </w:r>
            <w:r w:rsidR="00D30E4D">
              <w:rPr>
                <w:b/>
                <w:bCs/>
                <w:sz w:val="20"/>
                <w:szCs w:val="20"/>
                <w:lang w:eastAsia="zh-CN"/>
              </w:rPr>
              <w:t>（</w:t>
            </w:r>
            <w:r w:rsidR="00B70AA3" w:rsidRPr="00B70AA3">
              <w:rPr>
                <w:b/>
                <w:bCs/>
                <w:sz w:val="20"/>
                <w:szCs w:val="20"/>
                <w:lang w:eastAsia="zh-CN"/>
              </w:rPr>
              <w:t>13%</w:t>
            </w:r>
            <w:r w:rsidR="00D30E4D">
              <w:rPr>
                <w:b/>
                <w:bCs/>
                <w:sz w:val="20"/>
                <w:szCs w:val="20"/>
                <w:lang w:eastAsia="zh-CN"/>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2</w:t>
            </w:r>
            <w:r w:rsidR="006374D9">
              <w:rPr>
                <w:sz w:val="20"/>
                <w:szCs w:val="20"/>
                <w:lang w:eastAsia="zh-CN"/>
              </w:rPr>
              <w:t xml:space="preserve"> </w:t>
            </w:r>
            <w:r w:rsidRPr="00B70AA3">
              <w:rPr>
                <w:sz w:val="20"/>
                <w:szCs w:val="20"/>
                <w:lang w:eastAsia="zh-CN"/>
              </w:rPr>
              <w:t>173.5</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2</w:t>
            </w:r>
            <w:r w:rsidR="006374D9">
              <w:rPr>
                <w:sz w:val="20"/>
                <w:szCs w:val="20"/>
                <w:lang w:eastAsia="zh-CN"/>
              </w:rPr>
              <w:t xml:space="preserve"> </w:t>
            </w:r>
            <w:r w:rsidRPr="00B70AA3">
              <w:rPr>
                <w:sz w:val="20"/>
                <w:szCs w:val="20"/>
                <w:lang w:eastAsia="zh-CN"/>
              </w:rPr>
              <w:t>273.8</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lang w:eastAsia="zh-CN"/>
              </w:rPr>
              <w:t>4</w:t>
            </w:r>
            <w:r w:rsidR="006374D9">
              <w:rPr>
                <w:sz w:val="20"/>
                <w:szCs w:val="20"/>
                <w:lang w:eastAsia="zh-CN"/>
              </w:rPr>
              <w:t xml:space="preserve"> </w:t>
            </w:r>
            <w:r w:rsidRPr="00B70AA3">
              <w:rPr>
                <w:sz w:val="20"/>
                <w:szCs w:val="20"/>
                <w:lang w:eastAsia="zh-CN"/>
              </w:rPr>
              <w:t>4</w:t>
            </w:r>
            <w:r w:rsidRPr="00B70AA3">
              <w:rPr>
                <w:sz w:val="20"/>
                <w:szCs w:val="20"/>
              </w:rPr>
              <w:t>47.2</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b/>
                <w:bCs/>
                <w:color w:val="000000"/>
                <w:sz w:val="20"/>
                <w:szCs w:val="20"/>
              </w:rPr>
            </w:pPr>
          </w:p>
        </w:tc>
        <w:tc>
          <w:tcPr>
            <w:tcW w:w="0" w:type="auto"/>
            <w:gridSpan w:val="2"/>
            <w:tcBorders>
              <w:top w:val="nil"/>
              <w:left w:val="nil"/>
              <w:bottom w:val="single" w:sz="4" w:space="0" w:color="auto"/>
              <w:right w:val="nil"/>
            </w:tcBorders>
            <w:shd w:val="clear" w:color="auto" w:fill="auto"/>
            <w:vAlign w:val="center"/>
            <w:hideMark/>
          </w:tcPr>
          <w:p w:rsidR="00B70AA3" w:rsidRPr="00B70AA3" w:rsidRDefault="00C65EF6" w:rsidP="00C65EF6">
            <w:pPr>
              <w:adjustRightInd w:val="0"/>
              <w:rPr>
                <w:b/>
                <w:bCs/>
                <w:sz w:val="20"/>
                <w:szCs w:val="20"/>
              </w:rPr>
            </w:pPr>
            <w:r>
              <w:rPr>
                <w:rFonts w:hint="eastAsia"/>
                <w:b/>
                <w:bCs/>
                <w:sz w:val="20"/>
                <w:szCs w:val="20"/>
                <w:lang w:eastAsia="zh-CN"/>
              </w:rPr>
              <w:t>小计</w:t>
            </w:r>
            <w:r w:rsidR="00B70AA3" w:rsidRPr="00B70AA3">
              <w:rPr>
                <w:b/>
                <w:bCs/>
                <w:sz w:val="20"/>
                <w:szCs w:val="20"/>
              </w:rPr>
              <w:t xml:space="preserve"> </w:t>
            </w:r>
            <w:r w:rsidR="00D30E4D">
              <w:rPr>
                <w:b/>
                <w:bCs/>
                <w:sz w:val="20"/>
                <w:szCs w:val="20"/>
              </w:rPr>
              <w:t>（</w:t>
            </w:r>
            <w:r>
              <w:rPr>
                <w:rFonts w:hint="eastAsia"/>
                <w:b/>
                <w:bCs/>
                <w:sz w:val="20"/>
                <w:szCs w:val="20"/>
                <w:lang w:eastAsia="zh-CN"/>
              </w:rPr>
              <w:t>一</w:t>
            </w:r>
            <w:r w:rsidR="00B70AA3" w:rsidRPr="00B70AA3">
              <w:rPr>
                <w:b/>
                <w:bCs/>
                <w:sz w:val="20"/>
                <w:szCs w:val="20"/>
              </w:rPr>
              <w:t xml:space="preserve"> + </w:t>
            </w:r>
            <w:r>
              <w:rPr>
                <w:rFonts w:hint="eastAsia"/>
                <w:b/>
                <w:bCs/>
                <w:sz w:val="20"/>
                <w:szCs w:val="20"/>
                <w:lang w:eastAsia="zh-CN"/>
              </w:rPr>
              <w:t>二</w:t>
            </w:r>
            <w:r w:rsidR="00D30E4D">
              <w:rPr>
                <w:b/>
                <w:bCs/>
                <w:sz w:val="20"/>
                <w:szCs w:val="20"/>
              </w:rPr>
              <w:t>）</w:t>
            </w:r>
          </w:p>
        </w:tc>
        <w:tc>
          <w:tcPr>
            <w:tcW w:w="0" w:type="auto"/>
            <w:tcBorders>
              <w:top w:val="nil"/>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rPr>
            </w:pPr>
            <w:r w:rsidRPr="00B70AA3">
              <w:rPr>
                <w:b/>
                <w:bCs/>
                <w:sz w:val="20"/>
                <w:szCs w:val="20"/>
              </w:rPr>
              <w:t>18</w:t>
            </w:r>
            <w:r w:rsidR="006374D9">
              <w:rPr>
                <w:b/>
                <w:bCs/>
                <w:sz w:val="20"/>
                <w:szCs w:val="20"/>
              </w:rPr>
              <w:t xml:space="preserve"> </w:t>
            </w:r>
            <w:r w:rsidRPr="00B70AA3">
              <w:rPr>
                <w:b/>
                <w:bCs/>
                <w:sz w:val="20"/>
                <w:szCs w:val="20"/>
              </w:rPr>
              <w:t>892.4</w:t>
            </w:r>
          </w:p>
        </w:tc>
        <w:tc>
          <w:tcPr>
            <w:tcW w:w="0" w:type="auto"/>
            <w:tcBorders>
              <w:top w:val="nil"/>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rPr>
            </w:pPr>
            <w:r w:rsidRPr="00B70AA3">
              <w:rPr>
                <w:b/>
                <w:bCs/>
                <w:sz w:val="20"/>
                <w:szCs w:val="20"/>
              </w:rPr>
              <w:t>19</w:t>
            </w:r>
            <w:r w:rsidR="006374D9">
              <w:rPr>
                <w:b/>
                <w:bCs/>
                <w:sz w:val="20"/>
                <w:szCs w:val="20"/>
              </w:rPr>
              <w:t xml:space="preserve"> </w:t>
            </w:r>
            <w:r w:rsidRPr="00B70AA3">
              <w:rPr>
                <w:b/>
                <w:bCs/>
                <w:sz w:val="20"/>
                <w:szCs w:val="20"/>
              </w:rPr>
              <w:t>764.4</w:t>
            </w:r>
          </w:p>
        </w:tc>
        <w:tc>
          <w:tcPr>
            <w:tcW w:w="0" w:type="auto"/>
            <w:tcBorders>
              <w:top w:val="nil"/>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rPr>
            </w:pPr>
            <w:r w:rsidRPr="00B70AA3">
              <w:rPr>
                <w:b/>
                <w:bCs/>
                <w:sz w:val="20"/>
                <w:szCs w:val="20"/>
              </w:rPr>
              <w:t>38</w:t>
            </w:r>
            <w:r w:rsidR="006374D9">
              <w:rPr>
                <w:b/>
                <w:bCs/>
                <w:sz w:val="20"/>
                <w:szCs w:val="20"/>
              </w:rPr>
              <w:t xml:space="preserve"> </w:t>
            </w:r>
            <w:r w:rsidRPr="00B70AA3">
              <w:rPr>
                <w:b/>
                <w:bCs/>
                <w:sz w:val="20"/>
                <w:szCs w:val="20"/>
              </w:rPr>
              <w:t>656.8</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b/>
                <w:bCs/>
                <w:color w:val="000000"/>
                <w:sz w:val="20"/>
                <w:szCs w:val="20"/>
                <w:lang w:eastAsia="zh-CN"/>
              </w:rPr>
            </w:pPr>
          </w:p>
        </w:tc>
        <w:tc>
          <w:tcPr>
            <w:tcW w:w="0" w:type="auto"/>
            <w:gridSpan w:val="2"/>
            <w:tcBorders>
              <w:top w:val="single" w:sz="4" w:space="0" w:color="auto"/>
              <w:left w:val="nil"/>
              <w:bottom w:val="nil"/>
              <w:right w:val="nil"/>
            </w:tcBorders>
            <w:shd w:val="clear" w:color="auto" w:fill="auto"/>
            <w:vAlign w:val="center"/>
            <w:hideMark/>
          </w:tcPr>
          <w:p w:rsidR="00B70AA3" w:rsidRPr="00B70AA3" w:rsidRDefault="00382C7F" w:rsidP="00B70AA3">
            <w:pPr>
              <w:adjustRightInd w:val="0"/>
              <w:rPr>
                <w:sz w:val="20"/>
                <w:szCs w:val="20"/>
                <w:lang w:eastAsia="zh-CN"/>
              </w:rPr>
            </w:pPr>
            <w:r>
              <w:rPr>
                <w:rFonts w:hint="eastAsia"/>
                <w:b/>
                <w:bCs/>
                <w:color w:val="000000"/>
                <w:sz w:val="20"/>
                <w:szCs w:val="20"/>
                <w:lang w:eastAsia="zh-CN"/>
              </w:rPr>
              <w:t>三</w:t>
            </w:r>
            <w:r>
              <w:rPr>
                <w:rFonts w:hint="eastAsia"/>
                <w:b/>
                <w:bCs/>
                <w:color w:val="000000"/>
                <w:sz w:val="20"/>
                <w:szCs w:val="20"/>
                <w:lang w:eastAsia="zh-CN"/>
              </w:rPr>
              <w:t>.</w:t>
            </w:r>
            <w:r>
              <w:rPr>
                <w:b/>
                <w:bCs/>
                <w:color w:val="000000"/>
                <w:sz w:val="20"/>
                <w:szCs w:val="20"/>
                <w:lang w:eastAsia="zh-CN"/>
              </w:rPr>
              <w:t xml:space="preserve">  </w:t>
            </w:r>
            <w:r w:rsidR="00C65EF6">
              <w:rPr>
                <w:rFonts w:hint="eastAsia"/>
                <w:sz w:val="20"/>
                <w:szCs w:val="20"/>
                <w:lang w:eastAsia="zh-CN"/>
              </w:rPr>
              <w:t>周转准备金</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 xml:space="preserve">               56.6 </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130.8</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187.3</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b/>
                <w:bCs/>
                <w:color w:val="000000"/>
                <w:sz w:val="20"/>
                <w:szCs w:val="20"/>
                <w:lang w:eastAsia="zh-CN"/>
              </w:rPr>
            </w:pPr>
          </w:p>
        </w:tc>
        <w:tc>
          <w:tcPr>
            <w:tcW w:w="0" w:type="auto"/>
            <w:gridSpan w:val="2"/>
            <w:tcBorders>
              <w:top w:val="nil"/>
              <w:left w:val="nil"/>
              <w:bottom w:val="single" w:sz="8" w:space="0" w:color="auto"/>
              <w:right w:val="nil"/>
            </w:tcBorders>
            <w:shd w:val="clear" w:color="auto" w:fill="auto"/>
            <w:vAlign w:val="center"/>
            <w:hideMark/>
          </w:tcPr>
          <w:p w:rsidR="00B70AA3" w:rsidRPr="00B70AA3" w:rsidRDefault="00C65EF6" w:rsidP="00C65EF6">
            <w:pPr>
              <w:adjustRightInd w:val="0"/>
              <w:rPr>
                <w:b/>
                <w:bCs/>
                <w:color w:val="000000"/>
                <w:sz w:val="20"/>
                <w:szCs w:val="20"/>
                <w:lang w:eastAsia="zh-CN"/>
              </w:rPr>
            </w:pPr>
            <w:r>
              <w:rPr>
                <w:rFonts w:hint="eastAsia"/>
                <w:b/>
                <w:bCs/>
                <w:color w:val="000000"/>
                <w:sz w:val="20"/>
                <w:szCs w:val="20"/>
                <w:lang w:eastAsia="zh-CN"/>
              </w:rPr>
              <w:t>总计</w:t>
            </w:r>
            <w:r w:rsidR="00B70AA3" w:rsidRPr="00B70AA3">
              <w:rPr>
                <w:b/>
                <w:bCs/>
                <w:color w:val="000000"/>
                <w:sz w:val="20"/>
                <w:szCs w:val="20"/>
                <w:lang w:eastAsia="zh-CN"/>
              </w:rPr>
              <w:t xml:space="preserve"> </w:t>
            </w:r>
            <w:r w:rsidR="00D30E4D">
              <w:rPr>
                <w:b/>
                <w:bCs/>
                <w:color w:val="000000"/>
                <w:sz w:val="20"/>
                <w:szCs w:val="20"/>
                <w:lang w:eastAsia="zh-CN"/>
              </w:rPr>
              <w:t>（</w:t>
            </w:r>
            <w:r>
              <w:rPr>
                <w:rFonts w:hint="eastAsia"/>
                <w:b/>
                <w:bCs/>
                <w:color w:val="000000"/>
                <w:sz w:val="20"/>
                <w:szCs w:val="20"/>
                <w:lang w:eastAsia="zh-CN"/>
              </w:rPr>
              <w:t>二</w:t>
            </w:r>
            <w:r w:rsidR="00B70AA3" w:rsidRPr="00B70AA3">
              <w:rPr>
                <w:b/>
                <w:bCs/>
                <w:color w:val="000000"/>
                <w:sz w:val="20"/>
                <w:szCs w:val="20"/>
                <w:lang w:eastAsia="zh-CN"/>
              </w:rPr>
              <w:t xml:space="preserve"> + </w:t>
            </w:r>
            <w:r>
              <w:rPr>
                <w:rFonts w:hint="eastAsia"/>
                <w:b/>
                <w:bCs/>
                <w:color w:val="000000"/>
                <w:sz w:val="20"/>
                <w:szCs w:val="20"/>
                <w:lang w:eastAsia="zh-CN"/>
              </w:rPr>
              <w:t>三</w:t>
            </w:r>
            <w:r w:rsidR="00D30E4D">
              <w:rPr>
                <w:b/>
                <w:bCs/>
                <w:color w:val="000000"/>
                <w:sz w:val="20"/>
                <w:szCs w:val="20"/>
                <w:lang w:eastAsia="zh-CN"/>
              </w:rPr>
              <w:t>）</w:t>
            </w:r>
          </w:p>
        </w:tc>
        <w:tc>
          <w:tcPr>
            <w:tcW w:w="0" w:type="auto"/>
            <w:tcBorders>
              <w:top w:val="nil"/>
              <w:left w:val="nil"/>
              <w:bottom w:val="single" w:sz="8" w:space="0" w:color="auto"/>
              <w:right w:val="nil"/>
            </w:tcBorders>
            <w:shd w:val="clear" w:color="auto" w:fill="auto"/>
            <w:vAlign w:val="center"/>
            <w:hideMark/>
          </w:tcPr>
          <w:p w:rsidR="00B70AA3" w:rsidRPr="00B70AA3" w:rsidRDefault="00B70AA3" w:rsidP="00B70AA3">
            <w:pPr>
              <w:adjustRightInd w:val="0"/>
              <w:jc w:val="right"/>
              <w:rPr>
                <w:b/>
                <w:bCs/>
                <w:color w:val="000000"/>
                <w:sz w:val="20"/>
                <w:szCs w:val="20"/>
                <w:lang w:eastAsia="zh-CN"/>
              </w:rPr>
            </w:pPr>
            <w:r w:rsidRPr="00B70AA3">
              <w:rPr>
                <w:b/>
                <w:bCs/>
                <w:color w:val="000000"/>
                <w:sz w:val="20"/>
                <w:szCs w:val="20"/>
                <w:lang w:eastAsia="zh-CN"/>
              </w:rPr>
              <w:t>18</w:t>
            </w:r>
            <w:r w:rsidR="006374D9">
              <w:rPr>
                <w:b/>
                <w:bCs/>
                <w:color w:val="000000"/>
                <w:sz w:val="20"/>
                <w:szCs w:val="20"/>
                <w:lang w:eastAsia="zh-CN"/>
              </w:rPr>
              <w:t xml:space="preserve"> </w:t>
            </w:r>
            <w:r w:rsidRPr="00B70AA3">
              <w:rPr>
                <w:b/>
                <w:bCs/>
                <w:color w:val="000000"/>
                <w:sz w:val="20"/>
                <w:szCs w:val="20"/>
                <w:lang w:eastAsia="zh-CN"/>
              </w:rPr>
              <w:t>949.0</w:t>
            </w:r>
          </w:p>
        </w:tc>
        <w:tc>
          <w:tcPr>
            <w:tcW w:w="0" w:type="auto"/>
            <w:tcBorders>
              <w:top w:val="nil"/>
              <w:left w:val="nil"/>
              <w:bottom w:val="single" w:sz="8" w:space="0" w:color="auto"/>
              <w:right w:val="nil"/>
            </w:tcBorders>
            <w:shd w:val="clear" w:color="auto" w:fill="auto"/>
            <w:vAlign w:val="center"/>
            <w:hideMark/>
          </w:tcPr>
          <w:p w:rsidR="00B70AA3" w:rsidRPr="00B70AA3" w:rsidRDefault="00B70AA3" w:rsidP="00B70AA3">
            <w:pPr>
              <w:adjustRightInd w:val="0"/>
              <w:jc w:val="right"/>
              <w:rPr>
                <w:b/>
                <w:bCs/>
                <w:color w:val="000000"/>
                <w:sz w:val="20"/>
                <w:szCs w:val="20"/>
                <w:lang w:eastAsia="zh-CN"/>
              </w:rPr>
            </w:pPr>
            <w:r w:rsidRPr="00B70AA3">
              <w:rPr>
                <w:b/>
                <w:bCs/>
                <w:color w:val="000000"/>
                <w:sz w:val="20"/>
                <w:szCs w:val="20"/>
                <w:lang w:eastAsia="zh-CN"/>
              </w:rPr>
              <w:t xml:space="preserve">         19</w:t>
            </w:r>
            <w:r w:rsidR="006374D9">
              <w:rPr>
                <w:b/>
                <w:bCs/>
                <w:color w:val="000000"/>
                <w:sz w:val="20"/>
                <w:szCs w:val="20"/>
                <w:lang w:eastAsia="zh-CN"/>
              </w:rPr>
              <w:t xml:space="preserve"> </w:t>
            </w:r>
            <w:r w:rsidRPr="00B70AA3">
              <w:rPr>
                <w:b/>
                <w:bCs/>
                <w:color w:val="000000"/>
                <w:sz w:val="20"/>
                <w:szCs w:val="20"/>
                <w:lang w:eastAsia="zh-CN"/>
              </w:rPr>
              <w:t xml:space="preserve">895.1 </w:t>
            </w:r>
          </w:p>
        </w:tc>
        <w:tc>
          <w:tcPr>
            <w:tcW w:w="0" w:type="auto"/>
            <w:tcBorders>
              <w:top w:val="nil"/>
              <w:left w:val="nil"/>
              <w:bottom w:val="single" w:sz="8" w:space="0" w:color="auto"/>
              <w:right w:val="nil"/>
            </w:tcBorders>
            <w:shd w:val="clear" w:color="auto" w:fill="auto"/>
            <w:vAlign w:val="center"/>
            <w:hideMark/>
          </w:tcPr>
          <w:p w:rsidR="00B70AA3" w:rsidRPr="00B70AA3" w:rsidRDefault="00B70AA3" w:rsidP="00B70AA3">
            <w:pPr>
              <w:adjustRightInd w:val="0"/>
              <w:jc w:val="right"/>
              <w:rPr>
                <w:b/>
                <w:bCs/>
                <w:color w:val="000000"/>
                <w:sz w:val="20"/>
                <w:szCs w:val="20"/>
                <w:lang w:eastAsia="zh-CN"/>
              </w:rPr>
            </w:pPr>
            <w:r w:rsidRPr="00B70AA3">
              <w:rPr>
                <w:b/>
                <w:bCs/>
                <w:color w:val="000000"/>
                <w:sz w:val="20"/>
                <w:szCs w:val="20"/>
                <w:lang w:eastAsia="zh-CN"/>
              </w:rPr>
              <w:t>38</w:t>
            </w:r>
            <w:r w:rsidR="006374D9">
              <w:rPr>
                <w:b/>
                <w:bCs/>
                <w:color w:val="000000"/>
                <w:sz w:val="20"/>
                <w:szCs w:val="20"/>
                <w:lang w:eastAsia="zh-CN"/>
              </w:rPr>
              <w:t xml:space="preserve"> </w:t>
            </w:r>
            <w:r w:rsidRPr="00B70AA3">
              <w:rPr>
                <w:b/>
                <w:bCs/>
                <w:color w:val="000000"/>
                <w:sz w:val="20"/>
                <w:szCs w:val="20"/>
                <w:lang w:eastAsia="zh-CN"/>
              </w:rPr>
              <w:t>844.1</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gridSpan w:val="2"/>
            <w:tcBorders>
              <w:top w:val="single" w:sz="8" w:space="0" w:color="auto"/>
              <w:left w:val="nil"/>
              <w:bottom w:val="single" w:sz="8" w:space="0" w:color="auto"/>
              <w:right w:val="nil"/>
            </w:tcBorders>
            <w:shd w:val="clear" w:color="auto" w:fill="auto"/>
            <w:vAlign w:val="center"/>
            <w:hideMark/>
          </w:tcPr>
          <w:p w:rsidR="00B70AA3" w:rsidRPr="00B70AA3" w:rsidRDefault="00FC59C9" w:rsidP="00FC59C9">
            <w:pPr>
              <w:adjustRightInd w:val="0"/>
              <w:rPr>
                <w:sz w:val="20"/>
                <w:szCs w:val="20"/>
                <w:lang w:eastAsia="zh-CN"/>
              </w:rPr>
            </w:pPr>
            <w:r>
              <w:rPr>
                <w:rFonts w:hint="eastAsia"/>
                <w:sz w:val="20"/>
                <w:szCs w:val="20"/>
                <w:lang w:eastAsia="zh-CN"/>
              </w:rPr>
              <w:t>综合预算的</w:t>
            </w:r>
            <w:r>
              <w:rPr>
                <w:sz w:val="20"/>
                <w:szCs w:val="20"/>
                <w:lang w:eastAsia="zh-CN"/>
              </w:rPr>
              <w:t>《公约</w:t>
            </w:r>
            <w:r>
              <w:rPr>
                <w:rFonts w:hint="eastAsia"/>
                <w:sz w:val="20"/>
                <w:szCs w:val="20"/>
                <w:lang w:eastAsia="zh-CN"/>
              </w:rPr>
              <w:t>》</w:t>
            </w:r>
            <w:r>
              <w:rPr>
                <w:sz w:val="20"/>
                <w:szCs w:val="20"/>
                <w:lang w:eastAsia="zh-CN"/>
              </w:rPr>
              <w:t>份额</w:t>
            </w:r>
            <w:r w:rsidR="00B70AA3" w:rsidRPr="00B70AA3">
              <w:rPr>
                <w:sz w:val="20"/>
                <w:szCs w:val="20"/>
                <w:lang w:eastAsia="zh-CN"/>
              </w:rPr>
              <w:t xml:space="preserve"> </w:t>
            </w:r>
            <w:r w:rsidR="00D30E4D">
              <w:rPr>
                <w:sz w:val="20"/>
                <w:szCs w:val="20"/>
                <w:lang w:eastAsia="zh-CN"/>
              </w:rPr>
              <w:t>（</w:t>
            </w:r>
            <w:r w:rsidR="00B70AA3" w:rsidRPr="00B70AA3">
              <w:rPr>
                <w:sz w:val="20"/>
                <w:szCs w:val="20"/>
                <w:lang w:eastAsia="zh-CN"/>
              </w:rPr>
              <w:t>74%</w:t>
            </w:r>
            <w:r w:rsidR="00D30E4D">
              <w:rPr>
                <w:sz w:val="20"/>
                <w:szCs w:val="20"/>
                <w:lang w:eastAsia="zh-CN"/>
              </w:rPr>
              <w:t>）</w:t>
            </w:r>
          </w:p>
        </w:tc>
        <w:tc>
          <w:tcPr>
            <w:tcW w:w="0" w:type="auto"/>
            <w:tcBorders>
              <w:top w:val="nil"/>
              <w:left w:val="nil"/>
              <w:bottom w:val="single" w:sz="8" w:space="0" w:color="auto"/>
              <w:right w:val="nil"/>
            </w:tcBorders>
            <w:shd w:val="clear" w:color="auto" w:fill="auto"/>
            <w:vAlign w:val="center"/>
            <w:hideMark/>
          </w:tcPr>
          <w:p w:rsidR="00B70AA3" w:rsidRPr="00B70AA3" w:rsidRDefault="00B70AA3" w:rsidP="00B70AA3">
            <w:pPr>
              <w:adjustRightInd w:val="0"/>
              <w:jc w:val="right"/>
              <w:rPr>
                <w:sz w:val="20"/>
                <w:szCs w:val="20"/>
                <w:lang w:eastAsia="zh-CN"/>
              </w:rPr>
            </w:pPr>
            <w:r w:rsidRPr="00B70AA3">
              <w:rPr>
                <w:sz w:val="20"/>
                <w:szCs w:val="20"/>
                <w:lang w:eastAsia="zh-CN"/>
              </w:rPr>
              <w:t xml:space="preserve">         14</w:t>
            </w:r>
            <w:r w:rsidR="006374D9">
              <w:rPr>
                <w:sz w:val="20"/>
                <w:szCs w:val="20"/>
                <w:lang w:eastAsia="zh-CN"/>
              </w:rPr>
              <w:t xml:space="preserve"> </w:t>
            </w:r>
            <w:r w:rsidRPr="00B70AA3">
              <w:rPr>
                <w:sz w:val="20"/>
                <w:szCs w:val="20"/>
                <w:lang w:eastAsia="zh-CN"/>
              </w:rPr>
              <w:t xml:space="preserve">022.2 </w:t>
            </w:r>
          </w:p>
        </w:tc>
        <w:tc>
          <w:tcPr>
            <w:tcW w:w="0" w:type="auto"/>
            <w:tcBorders>
              <w:top w:val="nil"/>
              <w:left w:val="nil"/>
              <w:bottom w:val="single" w:sz="8" w:space="0" w:color="auto"/>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lang w:eastAsia="zh-CN"/>
              </w:rPr>
              <w:t xml:space="preserve">         </w:t>
            </w:r>
            <w:r w:rsidRPr="00B70AA3">
              <w:rPr>
                <w:sz w:val="20"/>
                <w:szCs w:val="20"/>
              </w:rPr>
              <w:t>14</w:t>
            </w:r>
            <w:r w:rsidR="006374D9">
              <w:rPr>
                <w:sz w:val="20"/>
                <w:szCs w:val="20"/>
              </w:rPr>
              <w:t xml:space="preserve"> </w:t>
            </w:r>
            <w:r w:rsidRPr="00B70AA3">
              <w:rPr>
                <w:sz w:val="20"/>
                <w:szCs w:val="20"/>
              </w:rPr>
              <w:t xml:space="preserve">722.4 </w:t>
            </w:r>
          </w:p>
        </w:tc>
        <w:tc>
          <w:tcPr>
            <w:tcW w:w="0" w:type="auto"/>
            <w:tcBorders>
              <w:top w:val="nil"/>
              <w:left w:val="nil"/>
              <w:bottom w:val="single" w:sz="8" w:space="0" w:color="auto"/>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28</w:t>
            </w:r>
            <w:r w:rsidR="006374D9">
              <w:rPr>
                <w:sz w:val="20"/>
                <w:szCs w:val="20"/>
              </w:rPr>
              <w:t xml:space="preserve"> </w:t>
            </w:r>
            <w:r w:rsidRPr="00B70AA3">
              <w:rPr>
                <w:sz w:val="20"/>
                <w:szCs w:val="20"/>
              </w:rPr>
              <w:t xml:space="preserve">744.6 </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rPr>
            </w:pPr>
          </w:p>
        </w:tc>
        <w:tc>
          <w:tcPr>
            <w:tcW w:w="0" w:type="auto"/>
            <w:gridSpan w:val="2"/>
            <w:tcBorders>
              <w:top w:val="nil"/>
              <w:left w:val="nil"/>
              <w:bottom w:val="nil"/>
              <w:right w:val="nil"/>
            </w:tcBorders>
            <w:shd w:val="clear" w:color="auto" w:fill="auto"/>
            <w:vAlign w:val="center"/>
            <w:hideMark/>
          </w:tcPr>
          <w:p w:rsidR="00B70AA3" w:rsidRPr="00B70AA3" w:rsidRDefault="00FC59C9" w:rsidP="00FC59C9">
            <w:pPr>
              <w:adjustRightInd w:val="0"/>
              <w:rPr>
                <w:sz w:val="20"/>
                <w:szCs w:val="20"/>
                <w:lang w:eastAsia="zh-CN"/>
              </w:rPr>
            </w:pPr>
            <w:r w:rsidRPr="00737E2E">
              <w:rPr>
                <w:rFonts w:hint="eastAsia"/>
                <w:color w:val="000000"/>
                <w:sz w:val="20"/>
                <w:szCs w:val="20"/>
                <w:lang w:eastAsia="zh-CN"/>
              </w:rPr>
              <w:t>扣除</w:t>
            </w:r>
            <w:r>
              <w:rPr>
                <w:rFonts w:hint="eastAsia"/>
                <w:sz w:val="20"/>
                <w:szCs w:val="20"/>
                <w:lang w:eastAsia="zh-CN"/>
              </w:rPr>
              <w:t>东道国的</w:t>
            </w:r>
            <w:r>
              <w:rPr>
                <w:sz w:val="20"/>
                <w:szCs w:val="20"/>
                <w:lang w:eastAsia="zh-CN"/>
              </w:rPr>
              <w:t>捐助</w:t>
            </w:r>
            <w:r w:rsidR="00737E2E" w:rsidRPr="00737E2E">
              <w:rPr>
                <w:color w:val="000000" w:themeColor="text1"/>
                <w:kern w:val="20"/>
                <w:sz w:val="20"/>
                <w:szCs w:val="17"/>
                <w:vertAlign w:val="superscript"/>
                <w:lang w:val="en-GB"/>
              </w:rPr>
              <w:t>5/</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909.8</w:t>
            </w:r>
            <w:r w:rsidR="00382C7F">
              <w:rPr>
                <w:sz w:val="20"/>
                <w:szCs w:val="20"/>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1</w:t>
            </w:r>
            <w:r w:rsidR="006374D9">
              <w:rPr>
                <w:sz w:val="20"/>
                <w:szCs w:val="20"/>
              </w:rPr>
              <w:t xml:space="preserve"> </w:t>
            </w:r>
            <w:r w:rsidRPr="00B70AA3">
              <w:rPr>
                <w:sz w:val="20"/>
                <w:szCs w:val="20"/>
              </w:rPr>
              <w:t>053.3</w:t>
            </w:r>
            <w:r w:rsidR="00382C7F">
              <w:rPr>
                <w:sz w:val="20"/>
                <w:szCs w:val="20"/>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1</w:t>
            </w:r>
            <w:r w:rsidR="006374D9">
              <w:rPr>
                <w:sz w:val="20"/>
                <w:szCs w:val="20"/>
              </w:rPr>
              <w:t xml:space="preserve"> </w:t>
            </w:r>
            <w:r w:rsidRPr="00B70AA3">
              <w:rPr>
                <w:sz w:val="20"/>
                <w:szCs w:val="20"/>
              </w:rPr>
              <w:t>963.1</w:t>
            </w:r>
            <w:r w:rsidR="00382C7F">
              <w:rPr>
                <w:sz w:val="20"/>
                <w:szCs w:val="20"/>
              </w:rPr>
              <w:t>)</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rPr>
            </w:pPr>
          </w:p>
        </w:tc>
        <w:tc>
          <w:tcPr>
            <w:tcW w:w="0" w:type="auto"/>
            <w:gridSpan w:val="2"/>
            <w:tcBorders>
              <w:top w:val="nil"/>
              <w:left w:val="nil"/>
              <w:bottom w:val="nil"/>
              <w:right w:val="nil"/>
            </w:tcBorders>
            <w:shd w:val="clear" w:color="auto" w:fill="auto"/>
            <w:vAlign w:val="center"/>
            <w:hideMark/>
          </w:tcPr>
          <w:p w:rsidR="00B70AA3" w:rsidRPr="00B70AA3" w:rsidRDefault="00FC59C9" w:rsidP="00FC59C9">
            <w:pPr>
              <w:adjustRightInd w:val="0"/>
              <w:rPr>
                <w:sz w:val="20"/>
                <w:szCs w:val="20"/>
                <w:lang w:eastAsia="zh-CN"/>
              </w:rPr>
            </w:pPr>
            <w:r w:rsidRPr="00737E2E">
              <w:rPr>
                <w:rFonts w:hint="eastAsia"/>
                <w:color w:val="000000"/>
                <w:sz w:val="20"/>
                <w:szCs w:val="20"/>
                <w:lang w:eastAsia="zh-CN"/>
              </w:rPr>
              <w:t>扣除为</w:t>
            </w:r>
            <w:r w:rsidRPr="00737E2E">
              <w:rPr>
                <w:color w:val="000000"/>
                <w:sz w:val="20"/>
                <w:szCs w:val="20"/>
                <w:lang w:eastAsia="zh-CN"/>
              </w:rPr>
              <w:t>特别会议</w:t>
            </w:r>
            <w:r w:rsidRPr="00737E2E">
              <w:rPr>
                <w:rFonts w:hint="eastAsia"/>
                <w:color w:val="000000"/>
                <w:sz w:val="20"/>
                <w:szCs w:val="20"/>
                <w:lang w:eastAsia="zh-CN"/>
              </w:rPr>
              <w:t>动用</w:t>
            </w:r>
            <w:r w:rsidRPr="00737E2E">
              <w:rPr>
                <w:color w:val="000000"/>
                <w:sz w:val="20"/>
                <w:szCs w:val="20"/>
                <w:lang w:eastAsia="zh-CN"/>
              </w:rPr>
              <w:t>的储备金</w:t>
            </w:r>
            <w:r w:rsidR="00B70AA3" w:rsidRPr="00737E2E">
              <w:rPr>
                <w:sz w:val="20"/>
                <w:szCs w:val="20"/>
                <w:lang w:eastAsia="zh-CN"/>
              </w:rPr>
              <w:t xml:space="preserve"> </w:t>
            </w:r>
            <w:r w:rsidR="00B70AA3" w:rsidRPr="00B70AA3">
              <w:rPr>
                <w:sz w:val="20"/>
                <w:szCs w:val="20"/>
                <w:vertAlign w:val="superscript"/>
                <w:lang w:eastAsia="zh-CN"/>
              </w:rPr>
              <w:t>/4</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lang w:eastAsia="zh-CN"/>
              </w:rPr>
              <w:t xml:space="preserve">            </w:t>
            </w:r>
            <w:r w:rsidR="00382C7F">
              <w:rPr>
                <w:sz w:val="20"/>
                <w:szCs w:val="20"/>
              </w:rPr>
              <w:t>(</w:t>
            </w:r>
            <w:r w:rsidRPr="00B70AA3">
              <w:rPr>
                <w:sz w:val="20"/>
                <w:szCs w:val="20"/>
              </w:rPr>
              <w:t>627.2</w:t>
            </w:r>
            <w:r w:rsidR="00382C7F">
              <w:rPr>
                <w:sz w:val="20"/>
                <w:szCs w:val="20"/>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468.3</w:t>
            </w:r>
            <w:r w:rsidR="00382C7F">
              <w:rPr>
                <w:sz w:val="20"/>
                <w:szCs w:val="20"/>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1</w:t>
            </w:r>
            <w:r w:rsidR="006374D9">
              <w:rPr>
                <w:sz w:val="20"/>
                <w:szCs w:val="20"/>
              </w:rPr>
              <w:t xml:space="preserve"> </w:t>
            </w:r>
            <w:r w:rsidRPr="00B70AA3">
              <w:rPr>
                <w:sz w:val="20"/>
                <w:szCs w:val="20"/>
              </w:rPr>
              <w:t>095.4</w:t>
            </w:r>
            <w:r w:rsidR="00382C7F">
              <w:rPr>
                <w:sz w:val="20"/>
                <w:szCs w:val="20"/>
              </w:rPr>
              <w:t>)</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rPr>
            </w:pPr>
          </w:p>
        </w:tc>
        <w:tc>
          <w:tcPr>
            <w:tcW w:w="0" w:type="auto"/>
            <w:gridSpan w:val="2"/>
            <w:tcBorders>
              <w:top w:val="nil"/>
              <w:left w:val="nil"/>
              <w:bottom w:val="nil"/>
              <w:right w:val="nil"/>
            </w:tcBorders>
            <w:shd w:val="clear" w:color="auto" w:fill="auto"/>
            <w:vAlign w:val="center"/>
            <w:hideMark/>
          </w:tcPr>
          <w:p w:rsidR="00B70AA3" w:rsidRPr="00B70AA3" w:rsidRDefault="00FC59C9" w:rsidP="00FC59C9">
            <w:pPr>
              <w:adjustRightInd w:val="0"/>
              <w:rPr>
                <w:sz w:val="20"/>
                <w:szCs w:val="20"/>
                <w:lang w:eastAsia="zh-CN"/>
              </w:rPr>
            </w:pPr>
            <w:r w:rsidRPr="00737E2E">
              <w:rPr>
                <w:rFonts w:hint="eastAsia"/>
                <w:color w:val="000000"/>
                <w:sz w:val="20"/>
                <w:szCs w:val="20"/>
                <w:lang w:eastAsia="zh-CN"/>
              </w:rPr>
              <w:t>扣除</w:t>
            </w:r>
            <w:r>
              <w:rPr>
                <w:rFonts w:hint="eastAsia"/>
                <w:sz w:val="20"/>
                <w:szCs w:val="20"/>
                <w:lang w:eastAsia="zh-CN"/>
              </w:rPr>
              <w:t>以往年份</w:t>
            </w:r>
            <w:r>
              <w:rPr>
                <w:sz w:val="20"/>
                <w:szCs w:val="20"/>
                <w:lang w:eastAsia="zh-CN"/>
              </w:rPr>
              <w:t>动用的</w:t>
            </w:r>
            <w:r>
              <w:rPr>
                <w:rFonts w:hint="eastAsia"/>
                <w:sz w:val="20"/>
                <w:szCs w:val="20"/>
                <w:lang w:eastAsia="zh-CN"/>
              </w:rPr>
              <w:t>储备金</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lang w:eastAsia="zh-CN"/>
              </w:rPr>
              <w:t xml:space="preserve">            </w:t>
            </w:r>
            <w:r w:rsidR="00382C7F">
              <w:rPr>
                <w:sz w:val="20"/>
                <w:szCs w:val="20"/>
              </w:rPr>
              <w:t>(</w:t>
            </w:r>
            <w:r w:rsidRPr="00B70AA3">
              <w:rPr>
                <w:sz w:val="20"/>
                <w:szCs w:val="20"/>
              </w:rPr>
              <w:t>638.7</w:t>
            </w:r>
            <w:r w:rsidR="00382C7F">
              <w:rPr>
                <w:sz w:val="20"/>
                <w:szCs w:val="20"/>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638.7</w:t>
            </w:r>
            <w:r w:rsidR="00382C7F">
              <w:rPr>
                <w:sz w:val="20"/>
                <w:szCs w:val="20"/>
              </w:rPr>
              <w:t>)</w:t>
            </w:r>
          </w:p>
        </w:tc>
        <w:tc>
          <w:tcPr>
            <w:tcW w:w="0" w:type="auto"/>
            <w:tcBorders>
              <w:top w:val="nil"/>
              <w:left w:val="nil"/>
              <w:bottom w:val="nil"/>
              <w:right w:val="nil"/>
            </w:tcBorders>
            <w:shd w:val="clear" w:color="auto" w:fill="auto"/>
            <w:vAlign w:val="center"/>
            <w:hideMark/>
          </w:tcPr>
          <w:p w:rsidR="00B70AA3" w:rsidRPr="00B70AA3" w:rsidRDefault="00B70AA3" w:rsidP="00B70AA3">
            <w:pPr>
              <w:adjustRightInd w:val="0"/>
              <w:jc w:val="right"/>
              <w:rPr>
                <w:sz w:val="20"/>
                <w:szCs w:val="20"/>
              </w:rPr>
            </w:pPr>
            <w:r w:rsidRPr="00B70AA3">
              <w:rPr>
                <w:sz w:val="20"/>
                <w:szCs w:val="20"/>
              </w:rPr>
              <w:t xml:space="preserve">         </w:t>
            </w:r>
            <w:r w:rsidR="00382C7F">
              <w:rPr>
                <w:sz w:val="20"/>
                <w:szCs w:val="20"/>
              </w:rPr>
              <w:t>(</w:t>
            </w:r>
            <w:r w:rsidRPr="00B70AA3">
              <w:rPr>
                <w:sz w:val="20"/>
                <w:szCs w:val="20"/>
              </w:rPr>
              <w:t>1</w:t>
            </w:r>
            <w:r w:rsidR="006374D9">
              <w:rPr>
                <w:sz w:val="20"/>
                <w:szCs w:val="20"/>
              </w:rPr>
              <w:t xml:space="preserve"> </w:t>
            </w:r>
            <w:r w:rsidRPr="00B70AA3">
              <w:rPr>
                <w:sz w:val="20"/>
                <w:szCs w:val="20"/>
              </w:rPr>
              <w:t>277.5</w:t>
            </w:r>
            <w:r w:rsidR="00382C7F">
              <w:rPr>
                <w:sz w:val="20"/>
                <w:szCs w:val="20"/>
              </w:rPr>
              <w:t>)</w:t>
            </w:r>
          </w:p>
        </w:tc>
      </w:tr>
      <w:tr w:rsidR="00E10CE8" w:rsidRPr="00B70AA3" w:rsidTr="00B70AA3">
        <w:trPr>
          <w:trHeight w:val="261"/>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b/>
                <w:bCs/>
                <w:color w:val="000000"/>
                <w:sz w:val="20"/>
                <w:szCs w:val="20"/>
              </w:rPr>
            </w:pPr>
          </w:p>
        </w:tc>
        <w:tc>
          <w:tcPr>
            <w:tcW w:w="0" w:type="auto"/>
            <w:gridSpan w:val="2"/>
            <w:tcBorders>
              <w:top w:val="nil"/>
              <w:left w:val="nil"/>
              <w:bottom w:val="single" w:sz="4" w:space="0" w:color="auto"/>
              <w:right w:val="nil"/>
            </w:tcBorders>
            <w:shd w:val="clear" w:color="auto" w:fill="auto"/>
            <w:vAlign w:val="center"/>
            <w:hideMark/>
          </w:tcPr>
          <w:p w:rsidR="00B70AA3" w:rsidRPr="00FC59C9" w:rsidRDefault="00FC59C9" w:rsidP="00B70AA3">
            <w:pPr>
              <w:adjustRightInd w:val="0"/>
              <w:rPr>
                <w:b/>
                <w:bCs/>
                <w:sz w:val="20"/>
                <w:szCs w:val="20"/>
                <w:lang w:eastAsia="zh-CN"/>
              </w:rPr>
            </w:pPr>
            <w:r w:rsidRPr="00FC59C9">
              <w:rPr>
                <w:rFonts w:hint="eastAsia"/>
                <w:b/>
                <w:color w:val="000000"/>
                <w:sz w:val="20"/>
                <w:szCs w:val="20"/>
                <w:lang w:eastAsia="zh-CN"/>
              </w:rPr>
              <w:t>总额净值</w:t>
            </w:r>
            <w:r w:rsidRPr="00FC59C9">
              <w:rPr>
                <w:b/>
                <w:color w:val="000000"/>
                <w:sz w:val="20"/>
                <w:szCs w:val="20"/>
                <w:lang w:eastAsia="zh-CN"/>
              </w:rPr>
              <w:t xml:space="preserve"> </w:t>
            </w:r>
            <w:r w:rsidR="00D30E4D">
              <w:rPr>
                <w:b/>
                <w:color w:val="000000"/>
                <w:sz w:val="20"/>
                <w:szCs w:val="20"/>
                <w:lang w:eastAsia="zh-CN"/>
              </w:rPr>
              <w:t>（</w:t>
            </w:r>
            <w:r w:rsidRPr="00FC59C9">
              <w:rPr>
                <w:rFonts w:hint="eastAsia"/>
                <w:b/>
                <w:color w:val="000000"/>
                <w:sz w:val="20"/>
                <w:szCs w:val="20"/>
                <w:lang w:eastAsia="zh-CN"/>
              </w:rPr>
              <w:t>由缔约方</w:t>
            </w:r>
            <w:r w:rsidRPr="00FC59C9">
              <w:rPr>
                <w:b/>
                <w:color w:val="000000"/>
                <w:sz w:val="20"/>
                <w:szCs w:val="20"/>
                <w:lang w:eastAsia="zh-CN"/>
              </w:rPr>
              <w:t>分摊的数额</w:t>
            </w:r>
            <w:r w:rsidR="00D30E4D">
              <w:rPr>
                <w:b/>
                <w:color w:val="000000"/>
                <w:sz w:val="20"/>
                <w:szCs w:val="20"/>
                <w:lang w:eastAsia="zh-CN"/>
              </w:rPr>
              <w:t>）</w:t>
            </w:r>
          </w:p>
        </w:tc>
        <w:tc>
          <w:tcPr>
            <w:tcW w:w="0" w:type="auto"/>
            <w:tcBorders>
              <w:top w:val="nil"/>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rPr>
            </w:pPr>
            <w:r w:rsidRPr="00B70AA3">
              <w:rPr>
                <w:b/>
                <w:bCs/>
                <w:sz w:val="20"/>
                <w:szCs w:val="20"/>
              </w:rPr>
              <w:t>11</w:t>
            </w:r>
            <w:r w:rsidR="006374D9">
              <w:rPr>
                <w:b/>
                <w:bCs/>
                <w:sz w:val="20"/>
                <w:szCs w:val="20"/>
              </w:rPr>
              <w:t xml:space="preserve"> </w:t>
            </w:r>
            <w:r w:rsidRPr="00B70AA3">
              <w:rPr>
                <w:b/>
                <w:bCs/>
                <w:sz w:val="20"/>
                <w:szCs w:val="20"/>
              </w:rPr>
              <w:t>846.5</w:t>
            </w:r>
          </w:p>
        </w:tc>
        <w:tc>
          <w:tcPr>
            <w:tcW w:w="0" w:type="auto"/>
            <w:tcBorders>
              <w:top w:val="nil"/>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rPr>
            </w:pPr>
            <w:r w:rsidRPr="00B70AA3">
              <w:rPr>
                <w:b/>
                <w:bCs/>
                <w:sz w:val="20"/>
                <w:szCs w:val="20"/>
              </w:rPr>
              <w:t>12</w:t>
            </w:r>
            <w:r w:rsidR="006374D9">
              <w:rPr>
                <w:b/>
                <w:bCs/>
                <w:sz w:val="20"/>
                <w:szCs w:val="20"/>
              </w:rPr>
              <w:t xml:space="preserve"> </w:t>
            </w:r>
            <w:r w:rsidRPr="00B70AA3">
              <w:rPr>
                <w:b/>
                <w:bCs/>
                <w:sz w:val="20"/>
                <w:szCs w:val="20"/>
              </w:rPr>
              <w:t>562.1</w:t>
            </w:r>
          </w:p>
        </w:tc>
        <w:tc>
          <w:tcPr>
            <w:tcW w:w="0" w:type="auto"/>
            <w:tcBorders>
              <w:top w:val="nil"/>
              <w:left w:val="nil"/>
              <w:bottom w:val="single" w:sz="4" w:space="0" w:color="auto"/>
              <w:right w:val="nil"/>
            </w:tcBorders>
            <w:shd w:val="clear" w:color="auto" w:fill="auto"/>
            <w:vAlign w:val="center"/>
            <w:hideMark/>
          </w:tcPr>
          <w:p w:rsidR="00B70AA3" w:rsidRPr="00B70AA3" w:rsidRDefault="00B70AA3" w:rsidP="00B70AA3">
            <w:pPr>
              <w:adjustRightInd w:val="0"/>
              <w:jc w:val="right"/>
              <w:rPr>
                <w:b/>
                <w:bCs/>
                <w:sz w:val="20"/>
                <w:szCs w:val="20"/>
              </w:rPr>
            </w:pPr>
            <w:r w:rsidRPr="00B70AA3">
              <w:rPr>
                <w:b/>
                <w:bCs/>
                <w:sz w:val="20"/>
                <w:szCs w:val="20"/>
              </w:rPr>
              <w:t>24</w:t>
            </w:r>
            <w:r w:rsidR="006374D9">
              <w:rPr>
                <w:b/>
                <w:bCs/>
                <w:sz w:val="20"/>
                <w:szCs w:val="20"/>
              </w:rPr>
              <w:t xml:space="preserve"> </w:t>
            </w:r>
            <w:r w:rsidRPr="00B70AA3">
              <w:rPr>
                <w:b/>
                <w:bCs/>
                <w:sz w:val="20"/>
                <w:szCs w:val="20"/>
              </w:rPr>
              <w:t>408.6</w:t>
            </w:r>
          </w:p>
        </w:tc>
      </w:tr>
      <w:tr w:rsidR="00E10CE8" w:rsidRPr="00B70AA3" w:rsidTr="00B70AA3">
        <w:trPr>
          <w:trHeight w:val="216"/>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rPr>
            </w:pPr>
          </w:p>
        </w:tc>
        <w:tc>
          <w:tcPr>
            <w:tcW w:w="0" w:type="auto"/>
            <w:gridSpan w:val="5"/>
            <w:tcBorders>
              <w:top w:val="nil"/>
              <w:left w:val="nil"/>
              <w:bottom w:val="nil"/>
              <w:right w:val="nil"/>
            </w:tcBorders>
            <w:shd w:val="clear" w:color="auto" w:fill="auto"/>
            <w:vAlign w:val="center"/>
            <w:hideMark/>
          </w:tcPr>
          <w:p w:rsidR="00B70AA3" w:rsidRPr="00E10CE8" w:rsidRDefault="001F7802" w:rsidP="001F7802">
            <w:pPr>
              <w:spacing w:before="120"/>
              <w:rPr>
                <w:color w:val="000000"/>
                <w:sz w:val="18"/>
                <w:szCs w:val="20"/>
                <w:lang w:eastAsia="zh-CN"/>
              </w:rPr>
            </w:pPr>
            <w:r w:rsidRPr="00E10CE8">
              <w:rPr>
                <w:color w:val="000000"/>
                <w:sz w:val="18"/>
                <w:szCs w:val="20"/>
                <w:lang w:eastAsia="zh-CN"/>
              </w:rPr>
              <w:t xml:space="preserve">1/ </w:t>
            </w:r>
            <w:r w:rsidRPr="00E10CE8">
              <w:rPr>
                <w:rFonts w:hint="eastAsia"/>
                <w:color w:val="000000"/>
                <w:sz w:val="18"/>
                <w:szCs w:val="20"/>
                <w:lang w:eastAsia="zh-CN"/>
              </w:rPr>
              <w:t>由核心预算</w:t>
            </w:r>
            <w:r w:rsidRPr="00E10CE8">
              <w:rPr>
                <w:color w:val="000000"/>
                <w:sz w:val="18"/>
                <w:szCs w:val="20"/>
                <w:lang w:eastAsia="zh-CN"/>
              </w:rPr>
              <w:t>供资的常会</w:t>
            </w:r>
            <w:r w:rsidRPr="00E10CE8">
              <w:rPr>
                <w:rFonts w:hint="eastAsia"/>
                <w:color w:val="000000"/>
                <w:sz w:val="18"/>
                <w:szCs w:val="20"/>
                <w:lang w:eastAsia="zh-CN"/>
              </w:rPr>
              <w:t>：</w:t>
            </w:r>
          </w:p>
        </w:tc>
      </w:tr>
      <w:tr w:rsidR="00E10CE8" w:rsidRPr="00B70AA3" w:rsidTr="00B70AA3">
        <w:trPr>
          <w:trHeight w:val="216"/>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tcBorders>
              <w:top w:val="nil"/>
              <w:left w:val="nil"/>
              <w:bottom w:val="nil"/>
              <w:right w:val="nil"/>
            </w:tcBorders>
            <w:shd w:val="clear" w:color="auto" w:fill="auto"/>
            <w:noWrap/>
            <w:hideMark/>
          </w:tcPr>
          <w:p w:rsidR="00B70AA3" w:rsidRPr="00E10CE8" w:rsidRDefault="00B70AA3" w:rsidP="00B70AA3">
            <w:pPr>
              <w:adjustRightInd w:val="0"/>
              <w:jc w:val="right"/>
              <w:rPr>
                <w:color w:val="000000"/>
                <w:sz w:val="18"/>
                <w:szCs w:val="20"/>
              </w:rPr>
            </w:pPr>
            <w:r w:rsidRPr="00E10CE8">
              <w:rPr>
                <w:color w:val="000000"/>
                <w:sz w:val="18"/>
                <w:szCs w:val="20"/>
              </w:rPr>
              <w:t>-</w:t>
            </w:r>
          </w:p>
        </w:tc>
        <w:tc>
          <w:tcPr>
            <w:tcW w:w="0" w:type="auto"/>
            <w:gridSpan w:val="4"/>
            <w:tcBorders>
              <w:top w:val="nil"/>
              <w:left w:val="nil"/>
              <w:bottom w:val="nil"/>
              <w:right w:val="nil"/>
            </w:tcBorders>
            <w:shd w:val="clear" w:color="auto" w:fill="auto"/>
            <w:vAlign w:val="center"/>
            <w:hideMark/>
          </w:tcPr>
          <w:p w:rsidR="00B70AA3" w:rsidRPr="00E10CE8" w:rsidRDefault="00FC59C9" w:rsidP="00FC59C9">
            <w:pPr>
              <w:adjustRightInd w:val="0"/>
              <w:rPr>
                <w:color w:val="000000"/>
                <w:sz w:val="18"/>
                <w:szCs w:val="20"/>
                <w:lang w:eastAsia="zh-CN"/>
              </w:rPr>
            </w:pPr>
            <w:r w:rsidRPr="00E10CE8">
              <w:rPr>
                <w:rFonts w:hint="eastAsia"/>
                <w:color w:val="000000"/>
                <w:sz w:val="18"/>
                <w:szCs w:val="20"/>
                <w:lang w:eastAsia="zh-CN"/>
              </w:rPr>
              <w:t>第</w:t>
            </w:r>
            <w:r w:rsidRPr="00E10CE8">
              <w:rPr>
                <w:color w:val="000000"/>
                <w:sz w:val="18"/>
                <w:szCs w:val="20"/>
                <w:lang w:eastAsia="zh-CN"/>
              </w:rPr>
              <w:t>8</w:t>
            </w:r>
            <w:r w:rsidR="009C2197">
              <w:rPr>
                <w:color w:val="000000"/>
                <w:sz w:val="18"/>
                <w:szCs w:val="20"/>
                <w:lang w:eastAsia="zh-CN"/>
              </w:rPr>
              <w:t>(j)</w:t>
            </w:r>
            <w:r w:rsidRPr="00E10CE8">
              <w:rPr>
                <w:rFonts w:hint="eastAsia"/>
                <w:color w:val="000000"/>
                <w:sz w:val="18"/>
                <w:szCs w:val="20"/>
                <w:lang w:eastAsia="zh-CN"/>
              </w:rPr>
              <w:t>条</w:t>
            </w:r>
            <w:r w:rsidRPr="00E10CE8">
              <w:rPr>
                <w:color w:val="000000"/>
                <w:sz w:val="18"/>
                <w:szCs w:val="20"/>
                <w:lang w:eastAsia="zh-CN"/>
              </w:rPr>
              <w:t>和相关条款特设工作组第十一次会议。</w:t>
            </w:r>
          </w:p>
        </w:tc>
      </w:tr>
      <w:tr w:rsidR="00E10CE8" w:rsidRPr="00B70AA3" w:rsidTr="00DA668F">
        <w:trPr>
          <w:trHeight w:val="246"/>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tcBorders>
              <w:top w:val="nil"/>
              <w:left w:val="nil"/>
              <w:bottom w:val="nil"/>
              <w:right w:val="nil"/>
            </w:tcBorders>
            <w:shd w:val="clear" w:color="auto" w:fill="auto"/>
            <w:noWrap/>
            <w:hideMark/>
          </w:tcPr>
          <w:p w:rsidR="00B70AA3" w:rsidRPr="00E10CE8" w:rsidRDefault="00B70AA3" w:rsidP="00B70AA3">
            <w:pPr>
              <w:adjustRightInd w:val="0"/>
              <w:jc w:val="right"/>
              <w:rPr>
                <w:color w:val="000000"/>
                <w:sz w:val="18"/>
                <w:szCs w:val="20"/>
              </w:rPr>
            </w:pPr>
            <w:r w:rsidRPr="00E10CE8">
              <w:rPr>
                <w:color w:val="000000"/>
                <w:sz w:val="18"/>
                <w:szCs w:val="20"/>
              </w:rPr>
              <w:t>-</w:t>
            </w:r>
          </w:p>
        </w:tc>
        <w:tc>
          <w:tcPr>
            <w:tcW w:w="0" w:type="auto"/>
            <w:gridSpan w:val="4"/>
            <w:tcBorders>
              <w:top w:val="nil"/>
              <w:left w:val="nil"/>
              <w:bottom w:val="nil"/>
              <w:right w:val="nil"/>
            </w:tcBorders>
            <w:shd w:val="clear" w:color="auto" w:fill="auto"/>
            <w:vAlign w:val="center"/>
            <w:hideMark/>
          </w:tcPr>
          <w:p w:rsidR="00B70AA3" w:rsidRPr="00E10CE8" w:rsidRDefault="00FC59C9" w:rsidP="00FC59C9">
            <w:pPr>
              <w:adjustRightInd w:val="0"/>
              <w:rPr>
                <w:color w:val="000000"/>
                <w:sz w:val="18"/>
                <w:szCs w:val="20"/>
                <w:lang w:eastAsia="zh-CN"/>
              </w:rPr>
            </w:pPr>
            <w:r w:rsidRPr="00E10CE8">
              <w:rPr>
                <w:rFonts w:hint="eastAsia"/>
                <w:color w:val="000000"/>
                <w:sz w:val="18"/>
                <w:szCs w:val="20"/>
                <w:lang w:eastAsia="zh-CN"/>
              </w:rPr>
              <w:t>科学</w:t>
            </w:r>
            <w:r w:rsidRPr="00E10CE8">
              <w:rPr>
                <w:color w:val="000000"/>
                <w:sz w:val="18"/>
                <w:szCs w:val="20"/>
                <w:lang w:eastAsia="zh-CN"/>
              </w:rPr>
              <w:t>、技术和工艺咨询附属机构第二十三和第二十四次会议</w:t>
            </w:r>
            <w:r w:rsidRPr="00E10CE8">
              <w:rPr>
                <w:rFonts w:hint="eastAsia"/>
                <w:color w:val="000000"/>
                <w:sz w:val="18"/>
                <w:szCs w:val="20"/>
                <w:lang w:eastAsia="zh-CN"/>
              </w:rPr>
              <w:t>。</w:t>
            </w:r>
          </w:p>
        </w:tc>
      </w:tr>
      <w:tr w:rsidR="00E10CE8" w:rsidRPr="00B70AA3" w:rsidTr="00B70AA3">
        <w:trPr>
          <w:trHeight w:val="216"/>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tcBorders>
              <w:top w:val="nil"/>
              <w:left w:val="nil"/>
              <w:bottom w:val="nil"/>
              <w:right w:val="nil"/>
            </w:tcBorders>
            <w:shd w:val="clear" w:color="auto" w:fill="auto"/>
            <w:noWrap/>
            <w:hideMark/>
          </w:tcPr>
          <w:p w:rsidR="00B70AA3" w:rsidRPr="00E10CE8" w:rsidRDefault="00B70AA3" w:rsidP="00B70AA3">
            <w:pPr>
              <w:adjustRightInd w:val="0"/>
              <w:jc w:val="right"/>
              <w:rPr>
                <w:color w:val="000000"/>
                <w:sz w:val="18"/>
                <w:szCs w:val="20"/>
              </w:rPr>
            </w:pPr>
            <w:r w:rsidRPr="00E10CE8">
              <w:rPr>
                <w:color w:val="000000"/>
                <w:sz w:val="18"/>
                <w:szCs w:val="20"/>
              </w:rPr>
              <w:t>-</w:t>
            </w:r>
          </w:p>
        </w:tc>
        <w:tc>
          <w:tcPr>
            <w:tcW w:w="0" w:type="auto"/>
            <w:gridSpan w:val="4"/>
            <w:tcBorders>
              <w:top w:val="nil"/>
              <w:left w:val="nil"/>
              <w:bottom w:val="nil"/>
              <w:right w:val="nil"/>
            </w:tcBorders>
            <w:shd w:val="clear" w:color="auto" w:fill="auto"/>
            <w:vAlign w:val="center"/>
            <w:hideMark/>
          </w:tcPr>
          <w:p w:rsidR="00B70AA3" w:rsidRPr="00E10CE8" w:rsidRDefault="00FC59C9" w:rsidP="00FC59C9">
            <w:pPr>
              <w:adjustRightInd w:val="0"/>
              <w:rPr>
                <w:color w:val="000000"/>
                <w:sz w:val="18"/>
                <w:szCs w:val="20"/>
                <w:lang w:eastAsia="zh-CN"/>
              </w:rPr>
            </w:pPr>
            <w:r w:rsidRPr="00E10CE8">
              <w:rPr>
                <w:rFonts w:hint="eastAsia"/>
                <w:color w:val="000000"/>
                <w:sz w:val="18"/>
                <w:szCs w:val="20"/>
                <w:lang w:eastAsia="zh-CN"/>
              </w:rPr>
              <w:t>执行问题</w:t>
            </w:r>
            <w:r w:rsidRPr="00E10CE8">
              <w:rPr>
                <w:color w:val="000000"/>
                <w:sz w:val="18"/>
                <w:szCs w:val="20"/>
                <w:lang w:eastAsia="zh-CN"/>
              </w:rPr>
              <w:t>附属机构第三次会议。</w:t>
            </w:r>
          </w:p>
        </w:tc>
      </w:tr>
      <w:tr w:rsidR="00E10CE8" w:rsidRPr="00B70AA3" w:rsidTr="00B70AA3">
        <w:trPr>
          <w:trHeight w:val="216"/>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tcBorders>
              <w:top w:val="nil"/>
              <w:left w:val="nil"/>
              <w:bottom w:val="nil"/>
              <w:right w:val="nil"/>
            </w:tcBorders>
            <w:shd w:val="clear" w:color="auto" w:fill="auto"/>
            <w:noWrap/>
            <w:hideMark/>
          </w:tcPr>
          <w:p w:rsidR="00B70AA3" w:rsidRPr="00E10CE8" w:rsidRDefault="00B70AA3" w:rsidP="00B70AA3">
            <w:pPr>
              <w:adjustRightInd w:val="0"/>
              <w:jc w:val="right"/>
              <w:rPr>
                <w:color w:val="000000"/>
                <w:sz w:val="18"/>
                <w:szCs w:val="20"/>
              </w:rPr>
            </w:pPr>
            <w:r w:rsidRPr="00E10CE8">
              <w:rPr>
                <w:color w:val="000000"/>
                <w:sz w:val="18"/>
                <w:szCs w:val="20"/>
              </w:rPr>
              <w:t>-</w:t>
            </w:r>
          </w:p>
        </w:tc>
        <w:tc>
          <w:tcPr>
            <w:tcW w:w="0" w:type="auto"/>
            <w:gridSpan w:val="4"/>
            <w:tcBorders>
              <w:top w:val="nil"/>
              <w:left w:val="nil"/>
              <w:bottom w:val="nil"/>
              <w:right w:val="nil"/>
            </w:tcBorders>
            <w:shd w:val="clear" w:color="auto" w:fill="auto"/>
            <w:vAlign w:val="center"/>
            <w:hideMark/>
          </w:tcPr>
          <w:p w:rsidR="00B70AA3" w:rsidRPr="00E10CE8" w:rsidRDefault="00DA668F" w:rsidP="00DA668F">
            <w:pPr>
              <w:adjustRightInd w:val="0"/>
              <w:rPr>
                <w:color w:val="000000"/>
                <w:sz w:val="18"/>
                <w:szCs w:val="20"/>
                <w:lang w:eastAsia="zh-CN"/>
              </w:rPr>
            </w:pPr>
            <w:r w:rsidRPr="00E10CE8">
              <w:rPr>
                <w:rFonts w:hint="eastAsia"/>
                <w:color w:val="000000"/>
                <w:sz w:val="18"/>
                <w:szCs w:val="20"/>
                <w:lang w:eastAsia="zh-CN"/>
              </w:rPr>
              <w:t>同时举行</w:t>
            </w:r>
            <w:r w:rsidRPr="00E10CE8">
              <w:rPr>
                <w:color w:val="000000"/>
                <w:sz w:val="18"/>
                <w:szCs w:val="20"/>
                <w:lang w:eastAsia="zh-CN"/>
              </w:rPr>
              <w:t>的</w:t>
            </w:r>
            <w:r w:rsidRPr="00E10CE8">
              <w:rPr>
                <w:rFonts w:hint="eastAsia"/>
                <w:color w:val="000000"/>
                <w:sz w:val="18"/>
                <w:szCs w:val="20"/>
                <w:lang w:eastAsia="zh-CN"/>
              </w:rPr>
              <w:t>公约</w:t>
            </w:r>
            <w:r w:rsidRPr="00E10CE8">
              <w:rPr>
                <w:color w:val="000000"/>
                <w:sz w:val="18"/>
                <w:szCs w:val="20"/>
                <w:lang w:eastAsia="zh-CN"/>
              </w:rPr>
              <w:t>缔约方大会第十五届会议</w:t>
            </w:r>
            <w:r w:rsidR="00B70AA3" w:rsidRPr="00E10CE8">
              <w:rPr>
                <w:color w:val="000000"/>
                <w:sz w:val="18"/>
                <w:szCs w:val="20"/>
                <w:lang w:eastAsia="zh-CN"/>
              </w:rPr>
              <w:t>/</w:t>
            </w:r>
            <w:r w:rsidRPr="00E10CE8">
              <w:rPr>
                <w:rFonts w:hint="eastAsia"/>
                <w:color w:val="000000"/>
                <w:sz w:val="18"/>
                <w:szCs w:val="20"/>
                <w:lang w:eastAsia="zh-CN"/>
              </w:rPr>
              <w:t>卡塔赫纳</w:t>
            </w:r>
            <w:r w:rsidRPr="00E10CE8">
              <w:rPr>
                <w:color w:val="000000"/>
                <w:sz w:val="18"/>
                <w:szCs w:val="20"/>
                <w:lang w:eastAsia="zh-CN"/>
              </w:rPr>
              <w:t>议定书缔约方第十次会议</w:t>
            </w:r>
            <w:r w:rsidR="00B70AA3" w:rsidRPr="00E10CE8">
              <w:rPr>
                <w:color w:val="000000"/>
                <w:sz w:val="18"/>
                <w:szCs w:val="20"/>
                <w:lang w:eastAsia="zh-CN"/>
              </w:rPr>
              <w:t>/</w:t>
            </w:r>
            <w:r w:rsidRPr="00E10CE8">
              <w:rPr>
                <w:rFonts w:hint="eastAsia"/>
                <w:color w:val="000000"/>
                <w:sz w:val="18"/>
                <w:szCs w:val="20"/>
                <w:lang w:eastAsia="zh-CN"/>
              </w:rPr>
              <w:t>名古屋议定书</w:t>
            </w:r>
            <w:r w:rsidRPr="00E10CE8">
              <w:rPr>
                <w:color w:val="000000"/>
                <w:sz w:val="18"/>
                <w:szCs w:val="20"/>
                <w:lang w:eastAsia="zh-CN"/>
              </w:rPr>
              <w:t>缔约方第四次会议。</w:t>
            </w:r>
          </w:p>
        </w:tc>
      </w:tr>
      <w:tr w:rsidR="00E10CE8" w:rsidRPr="00B70AA3" w:rsidTr="007D2CEA">
        <w:trPr>
          <w:trHeight w:val="64"/>
        </w:trPr>
        <w:tc>
          <w:tcPr>
            <w:tcW w:w="0" w:type="auto"/>
            <w:tcBorders>
              <w:top w:val="nil"/>
              <w:left w:val="nil"/>
              <w:bottom w:val="nil"/>
              <w:right w:val="nil"/>
            </w:tcBorders>
            <w:shd w:val="clear" w:color="auto" w:fill="auto"/>
            <w:noWrap/>
            <w:vAlign w:val="bottom"/>
            <w:hideMark/>
          </w:tcPr>
          <w:p w:rsidR="00B70AA3" w:rsidRPr="00B70AA3" w:rsidRDefault="00B70AA3" w:rsidP="00B70AA3">
            <w:pPr>
              <w:adjustRightInd w:val="0"/>
              <w:rPr>
                <w:rFonts w:ascii="Calibri" w:hAnsi="Calibri" w:cs="Calibri"/>
                <w:color w:val="000000"/>
                <w:sz w:val="20"/>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r>
      <w:tr w:rsidR="00E10CE8" w:rsidRPr="00B70AA3" w:rsidTr="00B70AA3">
        <w:trPr>
          <w:trHeight w:val="450"/>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gridSpan w:val="5"/>
            <w:tcBorders>
              <w:top w:val="nil"/>
              <w:left w:val="nil"/>
              <w:bottom w:val="nil"/>
              <w:right w:val="nil"/>
            </w:tcBorders>
            <w:shd w:val="clear" w:color="auto" w:fill="auto"/>
            <w:vAlign w:val="center"/>
            <w:hideMark/>
          </w:tcPr>
          <w:p w:rsidR="00B70AA3" w:rsidRPr="00E10CE8" w:rsidRDefault="00B70AA3" w:rsidP="00E10CE8">
            <w:pPr>
              <w:adjustRightInd w:val="0"/>
              <w:rPr>
                <w:color w:val="000000"/>
                <w:sz w:val="18"/>
                <w:szCs w:val="20"/>
                <w:lang w:eastAsia="zh-CN"/>
              </w:rPr>
            </w:pPr>
            <w:r w:rsidRPr="00E10CE8">
              <w:rPr>
                <w:color w:val="000000"/>
                <w:sz w:val="18"/>
                <w:szCs w:val="20"/>
                <w:lang w:eastAsia="zh-CN"/>
              </w:rPr>
              <w:t xml:space="preserve">2/ </w:t>
            </w:r>
            <w:r w:rsidR="00DA668F" w:rsidRPr="00E10CE8">
              <w:rPr>
                <w:rFonts w:hint="eastAsia"/>
                <w:color w:val="000000"/>
                <w:sz w:val="18"/>
                <w:szCs w:val="20"/>
                <w:lang w:eastAsia="zh-CN"/>
              </w:rPr>
              <w:t>于</w:t>
            </w:r>
            <w:r w:rsidR="00DA668F" w:rsidRPr="00E10CE8">
              <w:rPr>
                <w:rFonts w:hint="eastAsia"/>
                <w:color w:val="000000"/>
                <w:sz w:val="18"/>
                <w:szCs w:val="20"/>
                <w:lang w:eastAsia="zh-CN"/>
              </w:rPr>
              <w:t>2019</w:t>
            </w:r>
            <w:r w:rsidR="00DA668F" w:rsidRPr="00E10CE8">
              <w:rPr>
                <w:rFonts w:hint="eastAsia"/>
                <w:color w:val="000000"/>
                <w:sz w:val="18"/>
                <w:szCs w:val="20"/>
                <w:lang w:eastAsia="zh-CN"/>
              </w:rPr>
              <w:t>年</w:t>
            </w:r>
            <w:r w:rsidR="00DA668F" w:rsidRPr="00E10CE8">
              <w:rPr>
                <w:color w:val="000000"/>
                <w:sz w:val="18"/>
                <w:szCs w:val="20"/>
                <w:lang w:eastAsia="zh-CN"/>
              </w:rPr>
              <w:t>前后衔接举行的</w:t>
            </w:r>
            <w:r w:rsidR="00DA668F" w:rsidRPr="00E10CE8">
              <w:rPr>
                <w:rFonts w:hint="eastAsia"/>
                <w:color w:val="000000"/>
                <w:sz w:val="18"/>
                <w:szCs w:val="20"/>
                <w:lang w:eastAsia="zh-CN"/>
              </w:rPr>
              <w:t>科咨机构第二十三次会议</w:t>
            </w:r>
            <w:r w:rsidR="00D30E4D">
              <w:rPr>
                <w:rFonts w:hint="eastAsia"/>
                <w:color w:val="000000"/>
                <w:sz w:val="18"/>
                <w:szCs w:val="20"/>
                <w:lang w:eastAsia="zh-CN"/>
              </w:rPr>
              <w:t>（</w:t>
            </w:r>
            <w:r w:rsidR="00DA668F" w:rsidRPr="00E10CE8">
              <w:rPr>
                <w:rFonts w:hint="eastAsia"/>
                <w:color w:val="000000"/>
                <w:sz w:val="18"/>
                <w:szCs w:val="20"/>
                <w:lang w:eastAsia="zh-CN"/>
              </w:rPr>
              <w:t>3</w:t>
            </w:r>
            <w:r w:rsidR="00DA668F" w:rsidRPr="00E10CE8">
              <w:rPr>
                <w:rFonts w:hint="eastAsia"/>
                <w:color w:val="000000"/>
                <w:sz w:val="18"/>
                <w:szCs w:val="20"/>
                <w:lang w:eastAsia="zh-CN"/>
              </w:rPr>
              <w:t>天</w:t>
            </w:r>
            <w:r w:rsidR="00D30E4D">
              <w:rPr>
                <w:rFonts w:hint="eastAsia"/>
                <w:color w:val="000000"/>
                <w:sz w:val="18"/>
                <w:szCs w:val="20"/>
                <w:lang w:eastAsia="zh-CN"/>
              </w:rPr>
              <w:t>）</w:t>
            </w:r>
            <w:r w:rsidR="00DA668F" w:rsidRPr="00E10CE8">
              <w:rPr>
                <w:color w:val="000000"/>
                <w:sz w:val="18"/>
                <w:szCs w:val="20"/>
                <w:lang w:eastAsia="zh-CN"/>
              </w:rPr>
              <w:t>、</w:t>
            </w:r>
            <w:r w:rsidR="00DA668F" w:rsidRPr="00E10CE8">
              <w:rPr>
                <w:rFonts w:hint="eastAsia"/>
                <w:color w:val="000000"/>
                <w:sz w:val="18"/>
                <w:szCs w:val="20"/>
                <w:lang w:eastAsia="zh-CN"/>
              </w:rPr>
              <w:t>第</w:t>
            </w:r>
            <w:r w:rsidRPr="00E10CE8">
              <w:rPr>
                <w:color w:val="000000"/>
                <w:sz w:val="18"/>
                <w:szCs w:val="20"/>
                <w:lang w:eastAsia="zh-CN"/>
              </w:rPr>
              <w:t>8</w:t>
            </w:r>
            <w:r w:rsidR="009C2197">
              <w:rPr>
                <w:color w:val="000000"/>
                <w:sz w:val="18"/>
                <w:szCs w:val="20"/>
                <w:lang w:eastAsia="zh-CN"/>
              </w:rPr>
              <w:t>(j)</w:t>
            </w:r>
            <w:r w:rsidR="00DA668F" w:rsidRPr="00E10CE8">
              <w:rPr>
                <w:rFonts w:hint="eastAsia"/>
                <w:color w:val="000000"/>
                <w:sz w:val="18"/>
                <w:szCs w:val="20"/>
                <w:lang w:eastAsia="zh-CN"/>
              </w:rPr>
              <w:t>条</w:t>
            </w:r>
            <w:r w:rsidR="00DA668F" w:rsidRPr="00E10CE8">
              <w:rPr>
                <w:color w:val="000000"/>
                <w:sz w:val="18"/>
                <w:szCs w:val="20"/>
                <w:lang w:eastAsia="zh-CN"/>
              </w:rPr>
              <w:t>工作组第十一次会议</w:t>
            </w:r>
            <w:r w:rsidR="00D30E4D">
              <w:rPr>
                <w:rFonts w:hint="eastAsia"/>
                <w:color w:val="000000"/>
                <w:sz w:val="18"/>
                <w:szCs w:val="20"/>
                <w:lang w:eastAsia="zh-CN"/>
              </w:rPr>
              <w:t>（</w:t>
            </w:r>
            <w:r w:rsidR="00DA668F" w:rsidRPr="00E10CE8">
              <w:rPr>
                <w:rFonts w:hint="eastAsia"/>
                <w:color w:val="000000"/>
                <w:sz w:val="18"/>
                <w:szCs w:val="20"/>
                <w:lang w:eastAsia="zh-CN"/>
              </w:rPr>
              <w:t>3</w:t>
            </w:r>
            <w:r w:rsidR="00DA668F" w:rsidRPr="00E10CE8">
              <w:rPr>
                <w:rFonts w:hint="eastAsia"/>
                <w:color w:val="000000"/>
                <w:sz w:val="18"/>
                <w:szCs w:val="20"/>
                <w:lang w:eastAsia="zh-CN"/>
              </w:rPr>
              <w:t>天</w:t>
            </w:r>
            <w:r w:rsidR="00D30E4D">
              <w:rPr>
                <w:rFonts w:hint="eastAsia"/>
                <w:color w:val="000000"/>
                <w:sz w:val="18"/>
                <w:szCs w:val="20"/>
                <w:lang w:eastAsia="zh-CN"/>
              </w:rPr>
              <w:t>）</w:t>
            </w:r>
            <w:r w:rsidR="00DA668F" w:rsidRPr="00E10CE8">
              <w:rPr>
                <w:color w:val="000000"/>
                <w:sz w:val="18"/>
                <w:szCs w:val="20"/>
                <w:lang w:eastAsia="zh-CN"/>
              </w:rPr>
              <w:t>。</w:t>
            </w:r>
            <w:r w:rsidR="00DA668F" w:rsidRPr="00E10CE8">
              <w:rPr>
                <w:rFonts w:hint="eastAsia"/>
                <w:color w:val="000000"/>
                <w:sz w:val="18"/>
                <w:szCs w:val="20"/>
                <w:lang w:eastAsia="zh-CN"/>
              </w:rPr>
              <w:t>于</w:t>
            </w:r>
            <w:r w:rsidR="00DA668F" w:rsidRPr="00E10CE8">
              <w:rPr>
                <w:rFonts w:hint="eastAsia"/>
                <w:color w:val="000000"/>
                <w:sz w:val="18"/>
                <w:szCs w:val="20"/>
                <w:lang w:eastAsia="zh-CN"/>
              </w:rPr>
              <w:t>20</w:t>
            </w:r>
            <w:r w:rsidR="00DA668F" w:rsidRPr="00E10CE8">
              <w:rPr>
                <w:color w:val="000000"/>
                <w:sz w:val="18"/>
                <w:szCs w:val="20"/>
                <w:lang w:eastAsia="zh-CN"/>
              </w:rPr>
              <w:t>20</w:t>
            </w:r>
            <w:r w:rsidR="00DA668F" w:rsidRPr="00E10CE8">
              <w:rPr>
                <w:rFonts w:hint="eastAsia"/>
                <w:color w:val="000000"/>
                <w:sz w:val="18"/>
                <w:szCs w:val="20"/>
                <w:lang w:eastAsia="zh-CN"/>
              </w:rPr>
              <w:t>年前后衔接</w:t>
            </w:r>
            <w:r w:rsidR="00DA668F" w:rsidRPr="00E10CE8">
              <w:rPr>
                <w:color w:val="000000"/>
                <w:sz w:val="18"/>
                <w:szCs w:val="20"/>
                <w:lang w:eastAsia="zh-CN"/>
              </w:rPr>
              <w:t>举行的科咨机构</w:t>
            </w:r>
            <w:r w:rsidR="00E10CE8" w:rsidRPr="00E10CE8">
              <w:rPr>
                <w:color w:val="000000"/>
                <w:sz w:val="18"/>
                <w:szCs w:val="20"/>
                <w:lang w:eastAsia="zh-CN"/>
              </w:rPr>
              <w:t>第二十</w:t>
            </w:r>
            <w:r w:rsidR="00E10CE8" w:rsidRPr="00E10CE8">
              <w:rPr>
                <w:rFonts w:hint="eastAsia"/>
                <w:color w:val="000000"/>
                <w:sz w:val="18"/>
                <w:szCs w:val="20"/>
                <w:lang w:eastAsia="zh-CN"/>
              </w:rPr>
              <w:t>四次</w:t>
            </w:r>
            <w:r w:rsidR="00DA668F" w:rsidRPr="00E10CE8">
              <w:rPr>
                <w:color w:val="000000"/>
                <w:sz w:val="18"/>
                <w:szCs w:val="20"/>
                <w:lang w:eastAsia="zh-CN"/>
              </w:rPr>
              <w:t>会议</w:t>
            </w:r>
            <w:r w:rsidR="00D30E4D">
              <w:rPr>
                <w:rFonts w:hint="eastAsia"/>
                <w:color w:val="000000"/>
                <w:sz w:val="18"/>
                <w:szCs w:val="20"/>
                <w:lang w:eastAsia="zh-CN"/>
              </w:rPr>
              <w:t>（</w:t>
            </w:r>
            <w:r w:rsidR="00DA668F" w:rsidRPr="00E10CE8">
              <w:rPr>
                <w:rFonts w:hint="eastAsia"/>
                <w:color w:val="000000"/>
                <w:sz w:val="18"/>
                <w:szCs w:val="20"/>
                <w:lang w:eastAsia="zh-CN"/>
              </w:rPr>
              <w:t>6</w:t>
            </w:r>
            <w:r w:rsidR="00DA668F" w:rsidRPr="00E10CE8">
              <w:rPr>
                <w:rFonts w:hint="eastAsia"/>
                <w:color w:val="000000"/>
                <w:sz w:val="18"/>
                <w:szCs w:val="20"/>
                <w:lang w:eastAsia="zh-CN"/>
              </w:rPr>
              <w:t>天</w:t>
            </w:r>
            <w:r w:rsidR="00D30E4D">
              <w:rPr>
                <w:color w:val="000000"/>
                <w:sz w:val="18"/>
                <w:szCs w:val="20"/>
                <w:lang w:eastAsia="zh-CN"/>
              </w:rPr>
              <w:t>）</w:t>
            </w:r>
            <w:r w:rsidR="00DA668F" w:rsidRPr="00E10CE8">
              <w:rPr>
                <w:color w:val="000000"/>
                <w:sz w:val="18"/>
                <w:szCs w:val="20"/>
                <w:lang w:eastAsia="zh-CN"/>
              </w:rPr>
              <w:t>、执行问题附属机构第三次会议</w:t>
            </w:r>
            <w:r w:rsidR="00D30E4D">
              <w:rPr>
                <w:rFonts w:hint="eastAsia"/>
                <w:color w:val="000000"/>
                <w:sz w:val="18"/>
                <w:szCs w:val="20"/>
                <w:lang w:eastAsia="zh-CN"/>
              </w:rPr>
              <w:t>（</w:t>
            </w:r>
            <w:r w:rsidR="00E10CE8" w:rsidRPr="00E10CE8">
              <w:rPr>
                <w:rFonts w:hint="eastAsia"/>
                <w:color w:val="000000"/>
                <w:sz w:val="18"/>
                <w:szCs w:val="20"/>
                <w:lang w:eastAsia="zh-CN"/>
              </w:rPr>
              <w:t>5</w:t>
            </w:r>
            <w:r w:rsidR="00E10CE8" w:rsidRPr="00E10CE8">
              <w:rPr>
                <w:rFonts w:hint="eastAsia"/>
                <w:color w:val="000000"/>
                <w:sz w:val="18"/>
                <w:szCs w:val="20"/>
                <w:lang w:eastAsia="zh-CN"/>
              </w:rPr>
              <w:t>天</w:t>
            </w:r>
            <w:r w:rsidR="00D30E4D">
              <w:rPr>
                <w:rFonts w:hint="eastAsia"/>
                <w:color w:val="000000"/>
                <w:sz w:val="18"/>
                <w:szCs w:val="20"/>
                <w:lang w:eastAsia="zh-CN"/>
              </w:rPr>
              <w:t>）</w:t>
            </w:r>
            <w:r w:rsidR="00E10CE8" w:rsidRPr="00E10CE8">
              <w:rPr>
                <w:color w:val="000000"/>
                <w:sz w:val="18"/>
                <w:szCs w:val="20"/>
                <w:lang w:eastAsia="zh-CN"/>
              </w:rPr>
              <w:t>。</w:t>
            </w:r>
          </w:p>
        </w:tc>
      </w:tr>
      <w:tr w:rsidR="00E10CE8" w:rsidRPr="00B70AA3" w:rsidTr="007D2CEA">
        <w:trPr>
          <w:trHeight w:val="64"/>
        </w:trPr>
        <w:tc>
          <w:tcPr>
            <w:tcW w:w="0" w:type="auto"/>
            <w:tcBorders>
              <w:top w:val="nil"/>
              <w:left w:val="nil"/>
              <w:bottom w:val="nil"/>
              <w:right w:val="nil"/>
            </w:tcBorders>
            <w:shd w:val="clear" w:color="auto" w:fill="auto"/>
            <w:noWrap/>
            <w:vAlign w:val="bottom"/>
            <w:hideMark/>
          </w:tcPr>
          <w:p w:rsidR="00B70AA3" w:rsidRPr="00B70AA3" w:rsidRDefault="00B70AA3" w:rsidP="00B70AA3">
            <w:pPr>
              <w:adjustRightInd w:val="0"/>
              <w:rPr>
                <w:rFonts w:ascii="Calibri" w:hAnsi="Calibri" w:cs="Calibri"/>
                <w:color w:val="000000"/>
                <w:sz w:val="20"/>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r>
      <w:tr w:rsidR="00E10CE8" w:rsidRPr="00B70AA3" w:rsidTr="00C22E76">
        <w:trPr>
          <w:trHeight w:val="345"/>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gridSpan w:val="5"/>
            <w:tcBorders>
              <w:top w:val="nil"/>
              <w:left w:val="nil"/>
              <w:bottom w:val="nil"/>
              <w:right w:val="nil"/>
            </w:tcBorders>
            <w:shd w:val="clear" w:color="auto" w:fill="auto"/>
            <w:vAlign w:val="center"/>
            <w:hideMark/>
          </w:tcPr>
          <w:p w:rsidR="00B70AA3" w:rsidRPr="00E10CE8" w:rsidRDefault="00B70AA3" w:rsidP="00E10CE8">
            <w:pPr>
              <w:adjustRightInd w:val="0"/>
              <w:rPr>
                <w:color w:val="000000"/>
                <w:sz w:val="18"/>
                <w:szCs w:val="20"/>
                <w:lang w:eastAsia="zh-CN"/>
              </w:rPr>
            </w:pPr>
            <w:r w:rsidRPr="00E10CE8">
              <w:rPr>
                <w:color w:val="000000"/>
                <w:sz w:val="18"/>
                <w:szCs w:val="20"/>
                <w:lang w:eastAsia="zh-CN"/>
              </w:rPr>
              <w:t xml:space="preserve">3/ </w:t>
            </w:r>
            <w:r w:rsidR="00E10CE8" w:rsidRPr="00E10CE8">
              <w:rPr>
                <w:rFonts w:hint="eastAsia"/>
                <w:color w:val="000000"/>
                <w:sz w:val="18"/>
                <w:szCs w:val="20"/>
                <w:lang w:eastAsia="zh-CN"/>
              </w:rPr>
              <w:t>缔约方大会</w:t>
            </w:r>
            <w:r w:rsidR="00E10CE8" w:rsidRPr="00E10CE8">
              <w:rPr>
                <w:color w:val="000000"/>
                <w:sz w:val="18"/>
                <w:szCs w:val="20"/>
                <w:lang w:eastAsia="zh-CN"/>
              </w:rPr>
              <w:t>第十五届会议</w:t>
            </w:r>
            <w:r w:rsidR="00E10CE8" w:rsidRPr="00E10CE8">
              <w:rPr>
                <w:rFonts w:hint="eastAsia"/>
                <w:color w:val="000000"/>
                <w:sz w:val="18"/>
                <w:szCs w:val="20"/>
                <w:lang w:eastAsia="zh-CN"/>
              </w:rPr>
              <w:t>/</w:t>
            </w:r>
            <w:r w:rsidR="00E10CE8" w:rsidRPr="00E10CE8">
              <w:rPr>
                <w:rFonts w:hint="eastAsia"/>
                <w:color w:val="000000"/>
                <w:sz w:val="18"/>
                <w:szCs w:val="20"/>
                <w:lang w:eastAsia="zh-CN"/>
              </w:rPr>
              <w:t>卡塔赫纳</w:t>
            </w:r>
            <w:r w:rsidR="00E10CE8" w:rsidRPr="00E10CE8">
              <w:rPr>
                <w:color w:val="000000"/>
                <w:sz w:val="18"/>
                <w:szCs w:val="20"/>
                <w:lang w:eastAsia="zh-CN"/>
              </w:rPr>
              <w:t>议定书缔约方第十次会议</w:t>
            </w:r>
            <w:r w:rsidR="00E10CE8" w:rsidRPr="00E10CE8">
              <w:rPr>
                <w:rFonts w:hint="eastAsia"/>
                <w:color w:val="000000"/>
                <w:sz w:val="18"/>
                <w:szCs w:val="20"/>
                <w:lang w:eastAsia="zh-CN"/>
              </w:rPr>
              <w:t>/</w:t>
            </w:r>
            <w:r w:rsidR="00E10CE8" w:rsidRPr="00E10CE8">
              <w:rPr>
                <w:rFonts w:hint="eastAsia"/>
                <w:color w:val="000000"/>
                <w:sz w:val="18"/>
                <w:szCs w:val="20"/>
                <w:lang w:eastAsia="zh-CN"/>
              </w:rPr>
              <w:t>名古屋议定书</w:t>
            </w:r>
            <w:r w:rsidR="00E10CE8" w:rsidRPr="00E10CE8">
              <w:rPr>
                <w:color w:val="000000"/>
                <w:sz w:val="18"/>
                <w:szCs w:val="20"/>
                <w:lang w:eastAsia="zh-CN"/>
              </w:rPr>
              <w:t>第四次会议的预算在两年期各年之间平均分配。</w:t>
            </w:r>
          </w:p>
        </w:tc>
      </w:tr>
      <w:tr w:rsidR="00E10CE8" w:rsidRPr="00B70AA3" w:rsidTr="007D2CEA">
        <w:trPr>
          <w:trHeight w:val="64"/>
        </w:trPr>
        <w:tc>
          <w:tcPr>
            <w:tcW w:w="0" w:type="auto"/>
            <w:tcBorders>
              <w:top w:val="nil"/>
              <w:left w:val="nil"/>
              <w:bottom w:val="nil"/>
              <w:right w:val="nil"/>
            </w:tcBorders>
            <w:shd w:val="clear" w:color="auto" w:fill="auto"/>
            <w:noWrap/>
            <w:vAlign w:val="bottom"/>
            <w:hideMark/>
          </w:tcPr>
          <w:p w:rsidR="00B70AA3" w:rsidRPr="00B70AA3" w:rsidRDefault="00B70AA3" w:rsidP="00B70AA3">
            <w:pPr>
              <w:adjustRightInd w:val="0"/>
              <w:rPr>
                <w:rFonts w:ascii="Calibri" w:hAnsi="Calibri" w:cs="Calibri"/>
                <w:color w:val="000000"/>
                <w:sz w:val="20"/>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r>
      <w:tr w:rsidR="00E10CE8" w:rsidRPr="00B70AA3" w:rsidTr="00C22E76">
        <w:trPr>
          <w:trHeight w:val="354"/>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gridSpan w:val="5"/>
            <w:tcBorders>
              <w:top w:val="nil"/>
              <w:left w:val="nil"/>
              <w:bottom w:val="nil"/>
              <w:right w:val="nil"/>
            </w:tcBorders>
            <w:shd w:val="clear" w:color="auto" w:fill="auto"/>
            <w:vAlign w:val="center"/>
            <w:hideMark/>
          </w:tcPr>
          <w:p w:rsidR="00B70AA3" w:rsidRPr="00E10CE8" w:rsidRDefault="00B70AA3" w:rsidP="007D2CEA">
            <w:pPr>
              <w:adjustRightInd w:val="0"/>
              <w:rPr>
                <w:color w:val="000000"/>
                <w:sz w:val="18"/>
                <w:szCs w:val="20"/>
                <w:lang w:eastAsia="zh-CN"/>
              </w:rPr>
            </w:pPr>
            <w:r w:rsidRPr="00E10CE8">
              <w:rPr>
                <w:color w:val="000000"/>
                <w:sz w:val="18"/>
                <w:szCs w:val="20"/>
                <w:lang w:eastAsia="zh-CN"/>
              </w:rPr>
              <w:t xml:space="preserve">4/ </w:t>
            </w:r>
            <w:r w:rsidR="00E10CE8" w:rsidRPr="00E10CE8">
              <w:rPr>
                <w:rFonts w:hint="eastAsia"/>
                <w:color w:val="000000"/>
                <w:sz w:val="18"/>
                <w:szCs w:val="20"/>
                <w:lang w:eastAsia="zh-CN"/>
              </w:rPr>
              <w:t>二次</w:t>
            </w:r>
            <w:r w:rsidR="007D2CEA">
              <w:rPr>
                <w:rFonts w:hint="eastAsia"/>
                <w:color w:val="000000"/>
                <w:sz w:val="18"/>
                <w:szCs w:val="20"/>
                <w:lang w:eastAsia="zh-CN"/>
              </w:rPr>
              <w:t>单独</w:t>
            </w:r>
            <w:r w:rsidR="00E10CE8" w:rsidRPr="00E10CE8">
              <w:rPr>
                <w:color w:val="000000"/>
                <w:sz w:val="18"/>
                <w:szCs w:val="20"/>
                <w:lang w:eastAsia="zh-CN"/>
              </w:rPr>
              <w:t>举行的特别会议，每次</w:t>
            </w:r>
            <w:r w:rsidR="00E10CE8" w:rsidRPr="00E10CE8">
              <w:rPr>
                <w:rFonts w:hint="eastAsia"/>
                <w:color w:val="000000"/>
                <w:sz w:val="18"/>
                <w:szCs w:val="20"/>
                <w:lang w:eastAsia="zh-CN"/>
              </w:rPr>
              <w:t>5</w:t>
            </w:r>
            <w:r w:rsidR="00E10CE8" w:rsidRPr="00E10CE8">
              <w:rPr>
                <w:rFonts w:hint="eastAsia"/>
                <w:color w:val="000000"/>
                <w:sz w:val="18"/>
                <w:szCs w:val="20"/>
                <w:lang w:eastAsia="zh-CN"/>
              </w:rPr>
              <w:t>天</w:t>
            </w:r>
            <w:r w:rsidR="00E10CE8" w:rsidRPr="00E10CE8">
              <w:rPr>
                <w:color w:val="000000"/>
                <w:sz w:val="18"/>
                <w:szCs w:val="20"/>
                <w:lang w:eastAsia="zh-CN"/>
              </w:rPr>
              <w:t>，外加科咨机构第二十三次会议延长</w:t>
            </w:r>
            <w:r w:rsidR="00E10CE8" w:rsidRPr="00E10CE8">
              <w:rPr>
                <w:rFonts w:hint="eastAsia"/>
                <w:color w:val="000000"/>
                <w:sz w:val="18"/>
                <w:szCs w:val="20"/>
                <w:lang w:eastAsia="zh-CN"/>
              </w:rPr>
              <w:t>2</w:t>
            </w:r>
            <w:r w:rsidR="00E10CE8" w:rsidRPr="00E10CE8">
              <w:rPr>
                <w:rFonts w:hint="eastAsia"/>
                <w:color w:val="000000"/>
                <w:sz w:val="18"/>
                <w:szCs w:val="20"/>
                <w:lang w:eastAsia="zh-CN"/>
              </w:rPr>
              <w:t>天</w:t>
            </w:r>
            <w:r w:rsidR="00E10CE8" w:rsidRPr="00E10CE8">
              <w:rPr>
                <w:color w:val="000000"/>
                <w:sz w:val="18"/>
                <w:szCs w:val="20"/>
                <w:lang w:eastAsia="zh-CN"/>
              </w:rPr>
              <w:t>。</w:t>
            </w:r>
          </w:p>
        </w:tc>
      </w:tr>
      <w:tr w:rsidR="00E10CE8" w:rsidRPr="00B70AA3" w:rsidTr="007D2CEA">
        <w:trPr>
          <w:trHeight w:val="64"/>
        </w:trPr>
        <w:tc>
          <w:tcPr>
            <w:tcW w:w="0" w:type="auto"/>
            <w:tcBorders>
              <w:top w:val="nil"/>
              <w:left w:val="nil"/>
              <w:bottom w:val="nil"/>
              <w:right w:val="nil"/>
            </w:tcBorders>
            <w:shd w:val="clear" w:color="auto" w:fill="auto"/>
            <w:noWrap/>
            <w:vAlign w:val="bottom"/>
            <w:hideMark/>
          </w:tcPr>
          <w:p w:rsidR="00B70AA3" w:rsidRPr="00B70AA3" w:rsidRDefault="00B70AA3" w:rsidP="00B70AA3">
            <w:pPr>
              <w:adjustRightInd w:val="0"/>
              <w:rPr>
                <w:rFonts w:ascii="Calibri" w:hAnsi="Calibri" w:cs="Calibri"/>
                <w:color w:val="000000"/>
                <w:sz w:val="20"/>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c>
          <w:tcPr>
            <w:tcW w:w="0" w:type="auto"/>
            <w:tcBorders>
              <w:top w:val="nil"/>
              <w:left w:val="nil"/>
              <w:bottom w:val="nil"/>
              <w:right w:val="nil"/>
            </w:tcBorders>
            <w:shd w:val="clear" w:color="auto" w:fill="auto"/>
            <w:noWrap/>
            <w:vAlign w:val="bottom"/>
            <w:hideMark/>
          </w:tcPr>
          <w:p w:rsidR="00B70AA3" w:rsidRPr="00E10CE8" w:rsidRDefault="00B70AA3" w:rsidP="00B70AA3">
            <w:pPr>
              <w:adjustRightInd w:val="0"/>
              <w:rPr>
                <w:rFonts w:ascii="Calibri" w:hAnsi="Calibri" w:cs="Calibri"/>
                <w:color w:val="000000"/>
                <w:sz w:val="18"/>
                <w:szCs w:val="20"/>
                <w:lang w:eastAsia="zh-CN"/>
              </w:rPr>
            </w:pPr>
          </w:p>
        </w:tc>
      </w:tr>
      <w:tr w:rsidR="00E10CE8" w:rsidRPr="00B70AA3" w:rsidTr="007D2CEA">
        <w:trPr>
          <w:trHeight w:val="165"/>
        </w:trPr>
        <w:tc>
          <w:tcPr>
            <w:tcW w:w="0" w:type="auto"/>
            <w:tcBorders>
              <w:top w:val="nil"/>
              <w:left w:val="nil"/>
              <w:bottom w:val="nil"/>
              <w:right w:val="nil"/>
            </w:tcBorders>
            <w:shd w:val="clear" w:color="auto" w:fill="auto"/>
            <w:noWrap/>
            <w:vAlign w:val="center"/>
            <w:hideMark/>
          </w:tcPr>
          <w:p w:rsidR="00B70AA3" w:rsidRPr="00B70AA3" w:rsidRDefault="00B70AA3" w:rsidP="00B70AA3">
            <w:pPr>
              <w:adjustRightInd w:val="0"/>
              <w:jc w:val="right"/>
              <w:rPr>
                <w:color w:val="000000"/>
                <w:sz w:val="20"/>
                <w:szCs w:val="20"/>
                <w:lang w:eastAsia="zh-CN"/>
              </w:rPr>
            </w:pPr>
          </w:p>
        </w:tc>
        <w:tc>
          <w:tcPr>
            <w:tcW w:w="0" w:type="auto"/>
            <w:gridSpan w:val="5"/>
            <w:tcBorders>
              <w:top w:val="nil"/>
              <w:left w:val="nil"/>
              <w:bottom w:val="nil"/>
              <w:right w:val="nil"/>
            </w:tcBorders>
            <w:shd w:val="clear" w:color="auto" w:fill="auto"/>
            <w:vAlign w:val="center"/>
            <w:hideMark/>
          </w:tcPr>
          <w:p w:rsidR="00B70AA3" w:rsidRPr="00E10CE8" w:rsidRDefault="00B70AA3" w:rsidP="00C22E76">
            <w:pPr>
              <w:adjustRightInd w:val="0"/>
              <w:rPr>
                <w:color w:val="000000"/>
                <w:sz w:val="18"/>
                <w:szCs w:val="20"/>
                <w:lang w:eastAsia="zh-CN"/>
              </w:rPr>
            </w:pPr>
            <w:r w:rsidRPr="00E10CE8">
              <w:rPr>
                <w:color w:val="000000"/>
                <w:sz w:val="18"/>
                <w:szCs w:val="20"/>
              </w:rPr>
              <w:t xml:space="preserve">5/ </w:t>
            </w:r>
            <w:r w:rsidR="00C22E76" w:rsidRPr="00E10CE8">
              <w:rPr>
                <w:rFonts w:hint="eastAsia"/>
                <w:color w:val="000000"/>
                <w:sz w:val="18"/>
                <w:szCs w:val="20"/>
                <w:lang w:eastAsia="zh-CN"/>
              </w:rPr>
              <w:t>指示性</w:t>
            </w:r>
          </w:p>
        </w:tc>
      </w:tr>
    </w:tbl>
    <w:p w:rsidR="001F7802" w:rsidRDefault="001F7802" w:rsidP="00B70AA3">
      <w:pPr>
        <w:shd w:val="clear" w:color="auto" w:fill="FFFFFF" w:themeFill="background1"/>
        <w:tabs>
          <w:tab w:val="left" w:pos="1440"/>
        </w:tabs>
        <w:adjustRightInd w:val="0"/>
        <w:snapToGrid w:val="0"/>
        <w:spacing w:before="120" w:after="120"/>
        <w:jc w:val="both"/>
        <w:rPr>
          <w:b/>
          <w:bCs/>
          <w:iCs/>
          <w:color w:val="000000"/>
          <w:kern w:val="18"/>
          <w:lang w:val="de-CH" w:eastAsia="zh-CN"/>
        </w:rPr>
      </w:pPr>
    </w:p>
    <w:p w:rsidR="001F7802" w:rsidRDefault="001F7802">
      <w:pPr>
        <w:rPr>
          <w:b/>
          <w:bCs/>
          <w:iCs/>
          <w:color w:val="000000"/>
          <w:kern w:val="18"/>
          <w:lang w:val="de-CH" w:eastAsia="zh-CN"/>
        </w:rPr>
      </w:pPr>
      <w:r>
        <w:rPr>
          <w:b/>
          <w:bCs/>
          <w:iCs/>
          <w:color w:val="000000"/>
          <w:kern w:val="18"/>
          <w:lang w:val="de-CH" w:eastAsia="zh-CN"/>
        </w:rPr>
        <w:br w:type="page"/>
      </w:r>
    </w:p>
    <w:p w:rsidR="008B7309" w:rsidRPr="00421205" w:rsidRDefault="008B7309" w:rsidP="008465BD">
      <w:pPr>
        <w:shd w:val="clear" w:color="auto" w:fill="FFFFFF" w:themeFill="background1"/>
        <w:tabs>
          <w:tab w:val="left" w:pos="1440"/>
        </w:tabs>
        <w:adjustRightInd w:val="0"/>
        <w:snapToGrid w:val="0"/>
        <w:spacing w:before="120" w:after="120"/>
        <w:jc w:val="center"/>
        <w:rPr>
          <w:b/>
          <w:bCs/>
          <w:iCs/>
          <w:color w:val="000000"/>
          <w:kern w:val="18"/>
          <w:lang w:val="de-CH" w:eastAsia="zh-CN"/>
        </w:rPr>
      </w:pPr>
      <w:r w:rsidRPr="00421205">
        <w:rPr>
          <w:rFonts w:hint="eastAsia"/>
          <w:b/>
          <w:bCs/>
          <w:iCs/>
          <w:color w:val="000000"/>
          <w:kern w:val="18"/>
          <w:lang w:val="de-CH" w:eastAsia="zh-CN"/>
        </w:rPr>
        <w:t>表</w:t>
      </w:r>
      <w:r w:rsidR="001F7802">
        <w:rPr>
          <w:b/>
          <w:bCs/>
          <w:iCs/>
          <w:color w:val="000000"/>
          <w:kern w:val="18"/>
          <w:lang w:val="de-CH" w:eastAsia="zh-CN"/>
        </w:rPr>
        <w:t xml:space="preserve">2. </w:t>
      </w:r>
      <w:r w:rsidR="008465BD">
        <w:rPr>
          <w:b/>
          <w:bCs/>
          <w:iCs/>
          <w:color w:val="000000"/>
          <w:kern w:val="18"/>
          <w:lang w:val="de-CH" w:eastAsia="zh-CN"/>
        </w:rPr>
        <w:t xml:space="preserve"> </w:t>
      </w:r>
      <w:r w:rsidRPr="00421205">
        <w:rPr>
          <w:rFonts w:hint="eastAsia"/>
          <w:b/>
          <w:bCs/>
          <w:iCs/>
          <w:color w:val="000000"/>
          <w:kern w:val="18"/>
          <w:lang w:val="en-GB" w:eastAsia="zh-CN"/>
        </w:rPr>
        <w:t>由《</w:t>
      </w:r>
      <w:r w:rsidRPr="00421205">
        <w:rPr>
          <w:b/>
          <w:bCs/>
          <w:iCs/>
          <w:color w:val="000000"/>
          <w:kern w:val="18"/>
          <w:lang w:val="en-GB" w:eastAsia="zh-CN"/>
        </w:rPr>
        <w:t>公约</w:t>
      </w:r>
      <w:r w:rsidRPr="00421205">
        <w:rPr>
          <w:rFonts w:hint="eastAsia"/>
          <w:b/>
          <w:bCs/>
          <w:iCs/>
          <w:color w:val="000000"/>
          <w:kern w:val="18"/>
          <w:lang w:val="en-GB" w:eastAsia="zh-CN"/>
        </w:rPr>
        <w:t>》</w:t>
      </w:r>
      <w:r w:rsidRPr="00421205">
        <w:rPr>
          <w:b/>
          <w:bCs/>
          <w:iCs/>
          <w:color w:val="000000"/>
          <w:kern w:val="18"/>
          <w:lang w:val="en-GB" w:eastAsia="zh-CN"/>
        </w:rPr>
        <w:t>及其《议定书</w:t>
      </w:r>
      <w:r w:rsidRPr="00421205">
        <w:rPr>
          <w:rFonts w:hint="eastAsia"/>
          <w:b/>
          <w:bCs/>
          <w:iCs/>
          <w:color w:val="000000"/>
          <w:kern w:val="18"/>
          <w:lang w:val="en-GB" w:eastAsia="zh-CN"/>
        </w:rPr>
        <w:t>》</w:t>
      </w:r>
      <w:r w:rsidRPr="00421205">
        <w:rPr>
          <w:b/>
          <w:bCs/>
          <w:iCs/>
          <w:color w:val="000000"/>
          <w:kern w:val="18"/>
          <w:lang w:val="en-GB" w:eastAsia="zh-CN"/>
        </w:rPr>
        <w:t>核心预算出资的秘书处所需人员编制</w:t>
      </w:r>
      <w:r w:rsidRPr="00421205">
        <w:rPr>
          <w:rFonts w:hint="eastAsia"/>
          <w:b/>
          <w:bCs/>
          <w:iCs/>
          <w:color w:val="000000"/>
          <w:kern w:val="18"/>
          <w:lang w:val="de-CH" w:eastAsia="zh-CN"/>
        </w:rPr>
        <w:t>，</w:t>
      </w:r>
      <w:r w:rsidRPr="00421205">
        <w:rPr>
          <w:b/>
          <w:bCs/>
          <w:iCs/>
          <w:color w:val="000000"/>
          <w:kern w:val="18"/>
          <w:lang w:val="de-CH" w:eastAsia="zh-CN"/>
        </w:rPr>
        <w:t>2019-2020</w:t>
      </w:r>
      <w:r w:rsidRPr="00421205">
        <w:rPr>
          <w:rFonts w:hint="eastAsia"/>
          <w:b/>
          <w:bCs/>
          <w:iCs/>
          <w:color w:val="000000"/>
          <w:kern w:val="18"/>
          <w:lang w:val="de-CH" w:eastAsia="zh-CN"/>
        </w:rPr>
        <w:t>年</w:t>
      </w:r>
    </w:p>
    <w:tbl>
      <w:tblPr>
        <w:tblW w:w="4720" w:type="dxa"/>
        <w:jc w:val="center"/>
        <w:tblLook w:val="04A0" w:firstRow="1" w:lastRow="0" w:firstColumn="1" w:lastColumn="0" w:noHBand="0" w:noVBand="1"/>
      </w:tblPr>
      <w:tblGrid>
        <w:gridCol w:w="2800"/>
        <w:gridCol w:w="960"/>
        <w:gridCol w:w="960"/>
      </w:tblGrid>
      <w:tr w:rsidR="001F7802" w:rsidRPr="001042B3" w:rsidTr="001F7802">
        <w:trPr>
          <w:trHeight w:val="288"/>
          <w:jc w:val="center"/>
        </w:trPr>
        <w:tc>
          <w:tcPr>
            <w:tcW w:w="2800" w:type="dxa"/>
            <w:tcBorders>
              <w:top w:val="nil"/>
              <w:left w:val="nil"/>
              <w:bottom w:val="single" w:sz="4" w:space="0" w:color="auto"/>
              <w:right w:val="nil"/>
            </w:tcBorders>
            <w:shd w:val="clear" w:color="auto" w:fill="auto"/>
            <w:vAlign w:val="center"/>
            <w:hideMark/>
          </w:tcPr>
          <w:p w:rsidR="001F7802" w:rsidRPr="0091705C" w:rsidRDefault="001F7802" w:rsidP="001F7802">
            <w:pPr>
              <w:adjustRightInd w:val="0"/>
              <w:contextualSpacing/>
              <w:jc w:val="center"/>
              <w:rPr>
                <w:i/>
                <w:iCs/>
                <w:color w:val="000000"/>
                <w:sz w:val="22"/>
                <w:szCs w:val="20"/>
                <w:lang w:val="de-CH" w:eastAsia="zh-CN"/>
              </w:rPr>
            </w:pPr>
          </w:p>
        </w:tc>
        <w:tc>
          <w:tcPr>
            <w:tcW w:w="960" w:type="dxa"/>
            <w:tcBorders>
              <w:top w:val="nil"/>
              <w:left w:val="nil"/>
              <w:bottom w:val="single" w:sz="4" w:space="0" w:color="auto"/>
              <w:right w:val="nil"/>
            </w:tcBorders>
            <w:shd w:val="clear" w:color="auto" w:fill="auto"/>
            <w:vAlign w:val="center"/>
            <w:hideMark/>
          </w:tcPr>
          <w:p w:rsidR="001F7802" w:rsidRPr="0091705C" w:rsidRDefault="001F7802" w:rsidP="001F7802">
            <w:pPr>
              <w:adjustRightInd w:val="0"/>
              <w:contextualSpacing/>
              <w:rPr>
                <w:sz w:val="22"/>
                <w:szCs w:val="20"/>
                <w:lang w:val="de-CH" w:eastAsia="zh-CN"/>
              </w:rPr>
            </w:pPr>
          </w:p>
        </w:tc>
        <w:tc>
          <w:tcPr>
            <w:tcW w:w="960" w:type="dxa"/>
            <w:tcBorders>
              <w:top w:val="nil"/>
              <w:left w:val="nil"/>
              <w:bottom w:val="single" w:sz="4" w:space="0" w:color="auto"/>
              <w:right w:val="nil"/>
            </w:tcBorders>
            <w:shd w:val="clear" w:color="auto" w:fill="auto"/>
            <w:vAlign w:val="center"/>
            <w:hideMark/>
          </w:tcPr>
          <w:p w:rsidR="001F7802" w:rsidRPr="0091705C" w:rsidRDefault="001F7802" w:rsidP="001F7802">
            <w:pPr>
              <w:adjustRightInd w:val="0"/>
              <w:contextualSpacing/>
              <w:jc w:val="right"/>
              <w:rPr>
                <w:i/>
                <w:iCs/>
                <w:color w:val="000000"/>
                <w:sz w:val="22"/>
                <w:szCs w:val="20"/>
                <w:lang w:val="de-CH" w:eastAsia="zh-CN"/>
              </w:rPr>
            </w:pPr>
            <w:r w:rsidRPr="0091705C">
              <w:rPr>
                <w:i/>
                <w:iCs/>
                <w:color w:val="000000"/>
                <w:sz w:val="22"/>
                <w:szCs w:val="20"/>
                <w:lang w:val="de-CH" w:eastAsia="zh-CN"/>
              </w:rPr>
              <w:t> </w:t>
            </w:r>
          </w:p>
        </w:tc>
      </w:tr>
      <w:tr w:rsidR="001F7802" w:rsidRPr="007D2CEA" w:rsidTr="001F7802">
        <w:trPr>
          <w:trHeight w:val="300"/>
          <w:jc w:val="center"/>
        </w:trPr>
        <w:tc>
          <w:tcPr>
            <w:tcW w:w="2800" w:type="dxa"/>
            <w:tcBorders>
              <w:top w:val="single" w:sz="4" w:space="0" w:color="auto"/>
              <w:left w:val="nil"/>
              <w:bottom w:val="single" w:sz="8" w:space="0" w:color="auto"/>
              <w:right w:val="nil"/>
            </w:tcBorders>
            <w:shd w:val="clear" w:color="auto" w:fill="auto"/>
            <w:vAlign w:val="center"/>
            <w:hideMark/>
          </w:tcPr>
          <w:p w:rsidR="001F7802" w:rsidRPr="0091705C" w:rsidRDefault="001F7802" w:rsidP="001F7802">
            <w:pPr>
              <w:adjustRightInd w:val="0"/>
              <w:contextualSpacing/>
              <w:rPr>
                <w:i/>
                <w:iCs/>
                <w:color w:val="000000"/>
                <w:sz w:val="22"/>
                <w:szCs w:val="20"/>
                <w:lang w:val="de-CH" w:eastAsia="zh-CN"/>
              </w:rPr>
            </w:pPr>
            <w:r w:rsidRPr="0091705C">
              <w:rPr>
                <w:i/>
                <w:iCs/>
                <w:color w:val="000000"/>
                <w:sz w:val="22"/>
                <w:szCs w:val="20"/>
                <w:lang w:val="de-CH" w:eastAsia="zh-CN"/>
              </w:rPr>
              <w:t> </w:t>
            </w:r>
          </w:p>
        </w:tc>
        <w:tc>
          <w:tcPr>
            <w:tcW w:w="960" w:type="dxa"/>
            <w:tcBorders>
              <w:top w:val="single" w:sz="4" w:space="0" w:color="auto"/>
              <w:left w:val="nil"/>
              <w:bottom w:val="single" w:sz="8" w:space="0" w:color="auto"/>
              <w:right w:val="nil"/>
            </w:tcBorders>
            <w:shd w:val="clear" w:color="auto" w:fill="auto"/>
            <w:vAlign w:val="center"/>
            <w:hideMark/>
          </w:tcPr>
          <w:p w:rsidR="001F7802" w:rsidRPr="00457CF2" w:rsidRDefault="001F7802" w:rsidP="001F7802">
            <w:pPr>
              <w:adjustRightInd w:val="0"/>
              <w:contextualSpacing/>
              <w:jc w:val="right"/>
              <w:rPr>
                <w:rFonts w:ascii="KaiTi" w:eastAsia="KaiTi" w:hAnsi="KaiTi"/>
                <w:color w:val="000000"/>
                <w:sz w:val="22"/>
                <w:szCs w:val="20"/>
                <w:lang w:eastAsia="zh-CN"/>
              </w:rPr>
            </w:pPr>
            <w:r w:rsidRPr="00457CF2">
              <w:rPr>
                <w:rFonts w:ascii="KaiTi" w:eastAsia="KaiTi" w:hAnsi="KaiTi"/>
                <w:color w:val="000000"/>
                <w:sz w:val="22"/>
                <w:szCs w:val="20"/>
              </w:rPr>
              <w:t>2019</w:t>
            </w:r>
            <w:r w:rsidRPr="00457CF2">
              <w:rPr>
                <w:rFonts w:ascii="KaiTi" w:eastAsia="KaiTi" w:hAnsi="KaiTi" w:hint="eastAsia"/>
                <w:color w:val="000000"/>
                <w:sz w:val="22"/>
                <w:szCs w:val="20"/>
                <w:lang w:eastAsia="zh-CN"/>
              </w:rPr>
              <w:t>年</w:t>
            </w:r>
          </w:p>
        </w:tc>
        <w:tc>
          <w:tcPr>
            <w:tcW w:w="960" w:type="dxa"/>
            <w:tcBorders>
              <w:top w:val="single" w:sz="4" w:space="0" w:color="auto"/>
              <w:left w:val="nil"/>
              <w:bottom w:val="single" w:sz="8" w:space="0" w:color="auto"/>
              <w:right w:val="nil"/>
            </w:tcBorders>
            <w:shd w:val="clear" w:color="auto" w:fill="auto"/>
            <w:vAlign w:val="center"/>
            <w:hideMark/>
          </w:tcPr>
          <w:p w:rsidR="001F7802" w:rsidRPr="00457CF2" w:rsidRDefault="001F7802" w:rsidP="001F7802">
            <w:pPr>
              <w:adjustRightInd w:val="0"/>
              <w:contextualSpacing/>
              <w:jc w:val="right"/>
              <w:rPr>
                <w:rFonts w:ascii="KaiTi" w:eastAsia="KaiTi" w:hAnsi="KaiTi"/>
                <w:color w:val="000000"/>
                <w:sz w:val="22"/>
                <w:szCs w:val="20"/>
                <w:lang w:eastAsia="zh-CN"/>
              </w:rPr>
            </w:pPr>
            <w:r w:rsidRPr="00457CF2">
              <w:rPr>
                <w:rFonts w:ascii="KaiTi" w:eastAsia="KaiTi" w:hAnsi="KaiTi"/>
                <w:color w:val="000000"/>
                <w:sz w:val="22"/>
                <w:szCs w:val="20"/>
              </w:rPr>
              <w:t>2020</w:t>
            </w:r>
            <w:r w:rsidRPr="00457CF2">
              <w:rPr>
                <w:rFonts w:ascii="KaiTi" w:eastAsia="KaiTi" w:hAnsi="KaiTi" w:hint="eastAsia"/>
                <w:color w:val="000000"/>
                <w:sz w:val="22"/>
                <w:szCs w:val="20"/>
                <w:lang w:eastAsia="zh-CN"/>
              </w:rPr>
              <w:t>年</w:t>
            </w:r>
          </w:p>
        </w:tc>
      </w:tr>
      <w:tr w:rsidR="001F7802" w:rsidRPr="007D2CEA" w:rsidTr="00287D7D">
        <w:trPr>
          <w:trHeight w:val="288"/>
          <w:jc w:val="center"/>
        </w:trPr>
        <w:tc>
          <w:tcPr>
            <w:tcW w:w="2800" w:type="dxa"/>
            <w:tcBorders>
              <w:top w:val="nil"/>
              <w:left w:val="nil"/>
              <w:bottom w:val="nil"/>
              <w:right w:val="nil"/>
            </w:tcBorders>
            <w:shd w:val="clear" w:color="auto" w:fill="auto"/>
            <w:noWrap/>
            <w:vAlign w:val="center"/>
            <w:hideMark/>
          </w:tcPr>
          <w:p w:rsidR="001F7802" w:rsidRPr="007D2CEA" w:rsidRDefault="00616CA4" w:rsidP="00616CA4">
            <w:pPr>
              <w:adjustRightInd w:val="0"/>
              <w:contextualSpacing/>
              <w:rPr>
                <w:b/>
                <w:bCs/>
                <w:color w:val="000000"/>
                <w:sz w:val="22"/>
                <w:szCs w:val="20"/>
              </w:rPr>
            </w:pPr>
            <w:r w:rsidRPr="007D2CEA">
              <w:rPr>
                <w:rFonts w:hint="eastAsia"/>
                <w:b/>
                <w:bCs/>
                <w:color w:val="000000"/>
                <w:sz w:val="22"/>
                <w:szCs w:val="20"/>
                <w:lang w:eastAsia="zh-CN"/>
              </w:rPr>
              <w:t>专业人员和</w:t>
            </w:r>
            <w:r w:rsidRPr="007D2CEA">
              <w:rPr>
                <w:b/>
                <w:bCs/>
                <w:color w:val="000000"/>
                <w:sz w:val="22"/>
                <w:szCs w:val="20"/>
                <w:lang w:eastAsia="zh-CN"/>
              </w:rPr>
              <w:t>以上级别</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b/>
                <w:bCs/>
                <w:color w:val="000000"/>
                <w:sz w:val="22"/>
                <w:szCs w:val="20"/>
              </w:rPr>
            </w:pP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sz w:val="22"/>
                <w:szCs w:val="20"/>
              </w:rPr>
            </w:pPr>
          </w:p>
        </w:tc>
      </w:tr>
      <w:tr w:rsidR="001F7802" w:rsidRPr="007D2CEA" w:rsidTr="00287D7D">
        <w:trPr>
          <w:trHeight w:val="288"/>
          <w:jc w:val="center"/>
        </w:trPr>
        <w:tc>
          <w:tcPr>
            <w:tcW w:w="2800" w:type="dxa"/>
            <w:tcBorders>
              <w:top w:val="nil"/>
              <w:left w:val="nil"/>
              <w:bottom w:val="nil"/>
              <w:right w:val="nil"/>
            </w:tcBorders>
            <w:shd w:val="clear" w:color="auto" w:fill="auto"/>
            <w:vAlign w:val="center"/>
            <w:hideMark/>
          </w:tcPr>
          <w:p w:rsidR="001F7802" w:rsidRPr="007D2CEA" w:rsidRDefault="00616CA4" w:rsidP="00616CA4">
            <w:pPr>
              <w:adjustRightInd w:val="0"/>
              <w:contextualSpacing/>
              <w:rPr>
                <w:color w:val="000000"/>
                <w:sz w:val="22"/>
                <w:szCs w:val="20"/>
              </w:rPr>
            </w:pPr>
            <w:r w:rsidRPr="007D2CEA">
              <w:rPr>
                <w:rFonts w:hint="eastAsia"/>
                <w:color w:val="000000"/>
                <w:sz w:val="22"/>
                <w:szCs w:val="20"/>
                <w:lang w:eastAsia="zh-CN"/>
              </w:rPr>
              <w:t>助理秘书长</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w:t>
            </w:r>
          </w:p>
        </w:tc>
      </w:tr>
      <w:tr w:rsidR="001F7802" w:rsidRPr="007D2CEA" w:rsidTr="00287D7D">
        <w:trPr>
          <w:trHeight w:val="288"/>
          <w:jc w:val="center"/>
        </w:trPr>
        <w:tc>
          <w:tcPr>
            <w:tcW w:w="280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color w:val="000000"/>
                <w:sz w:val="22"/>
                <w:szCs w:val="20"/>
              </w:rPr>
            </w:pPr>
            <w:r w:rsidRPr="007D2CEA">
              <w:rPr>
                <w:color w:val="000000"/>
                <w:sz w:val="22"/>
                <w:szCs w:val="20"/>
              </w:rPr>
              <w:t>D-2</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w:t>
            </w:r>
          </w:p>
        </w:tc>
      </w:tr>
      <w:tr w:rsidR="001F7802" w:rsidRPr="007D2CEA" w:rsidTr="00287D7D">
        <w:trPr>
          <w:trHeight w:val="288"/>
          <w:jc w:val="center"/>
        </w:trPr>
        <w:tc>
          <w:tcPr>
            <w:tcW w:w="280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color w:val="000000"/>
                <w:sz w:val="22"/>
                <w:szCs w:val="20"/>
              </w:rPr>
            </w:pPr>
            <w:r w:rsidRPr="007D2CEA">
              <w:rPr>
                <w:color w:val="000000"/>
                <w:sz w:val="22"/>
                <w:szCs w:val="20"/>
              </w:rPr>
              <w:t>D-1</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3</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3</w:t>
            </w:r>
          </w:p>
        </w:tc>
      </w:tr>
      <w:tr w:rsidR="001F7802" w:rsidRPr="007D2CEA" w:rsidTr="00287D7D">
        <w:trPr>
          <w:trHeight w:val="288"/>
          <w:jc w:val="center"/>
        </w:trPr>
        <w:tc>
          <w:tcPr>
            <w:tcW w:w="280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color w:val="000000"/>
                <w:sz w:val="22"/>
                <w:szCs w:val="20"/>
              </w:rPr>
            </w:pPr>
            <w:r w:rsidRPr="007D2CEA">
              <w:rPr>
                <w:color w:val="000000"/>
                <w:sz w:val="22"/>
                <w:szCs w:val="20"/>
              </w:rPr>
              <w:t>P-5</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10</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10</w:t>
            </w:r>
          </w:p>
        </w:tc>
      </w:tr>
      <w:tr w:rsidR="001F7802" w:rsidRPr="007D2CEA" w:rsidTr="00287D7D">
        <w:trPr>
          <w:trHeight w:val="288"/>
          <w:jc w:val="center"/>
        </w:trPr>
        <w:tc>
          <w:tcPr>
            <w:tcW w:w="280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color w:val="000000"/>
                <w:sz w:val="22"/>
                <w:szCs w:val="20"/>
              </w:rPr>
            </w:pPr>
            <w:r w:rsidRPr="007D2CEA">
              <w:rPr>
                <w:color w:val="000000"/>
                <w:sz w:val="22"/>
                <w:szCs w:val="20"/>
              </w:rPr>
              <w:t>P-4</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12</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12</w:t>
            </w:r>
          </w:p>
        </w:tc>
      </w:tr>
      <w:tr w:rsidR="001F7802" w:rsidRPr="007D2CEA" w:rsidTr="00287D7D">
        <w:trPr>
          <w:trHeight w:val="288"/>
          <w:jc w:val="center"/>
        </w:trPr>
        <w:tc>
          <w:tcPr>
            <w:tcW w:w="280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color w:val="000000"/>
                <w:sz w:val="22"/>
                <w:szCs w:val="20"/>
              </w:rPr>
            </w:pPr>
            <w:r w:rsidRPr="007D2CEA">
              <w:rPr>
                <w:color w:val="000000"/>
                <w:sz w:val="22"/>
                <w:szCs w:val="20"/>
              </w:rPr>
              <w:t>P-3</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14</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14</w:t>
            </w:r>
          </w:p>
        </w:tc>
      </w:tr>
      <w:tr w:rsidR="001F7802" w:rsidRPr="007D2CEA" w:rsidTr="00287D7D">
        <w:trPr>
          <w:trHeight w:val="300"/>
          <w:jc w:val="center"/>
        </w:trPr>
        <w:tc>
          <w:tcPr>
            <w:tcW w:w="280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rPr>
                <w:color w:val="000000"/>
                <w:sz w:val="22"/>
                <w:szCs w:val="20"/>
              </w:rPr>
            </w:pPr>
            <w:r w:rsidRPr="007D2CEA">
              <w:rPr>
                <w:color w:val="000000"/>
                <w:sz w:val="22"/>
                <w:szCs w:val="20"/>
              </w:rPr>
              <w:t>P-2/1</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9</w:t>
            </w:r>
          </w:p>
        </w:tc>
        <w:tc>
          <w:tcPr>
            <w:tcW w:w="960" w:type="dxa"/>
            <w:tcBorders>
              <w:top w:val="nil"/>
              <w:left w:val="nil"/>
              <w:bottom w:val="nil"/>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9</w:t>
            </w:r>
          </w:p>
        </w:tc>
      </w:tr>
      <w:tr w:rsidR="001F7802" w:rsidRPr="007D2CEA" w:rsidTr="00287D7D">
        <w:trPr>
          <w:trHeight w:val="300"/>
          <w:jc w:val="center"/>
        </w:trPr>
        <w:tc>
          <w:tcPr>
            <w:tcW w:w="2800" w:type="dxa"/>
            <w:tcBorders>
              <w:top w:val="single" w:sz="8" w:space="0" w:color="auto"/>
              <w:left w:val="nil"/>
              <w:bottom w:val="single" w:sz="8" w:space="0" w:color="auto"/>
              <w:right w:val="nil"/>
            </w:tcBorders>
            <w:shd w:val="clear" w:color="auto" w:fill="auto"/>
            <w:vAlign w:val="center"/>
            <w:hideMark/>
          </w:tcPr>
          <w:p w:rsidR="001F7802" w:rsidRPr="007D2CEA" w:rsidRDefault="00616CA4" w:rsidP="001F7802">
            <w:pPr>
              <w:adjustRightInd w:val="0"/>
              <w:contextualSpacing/>
              <w:rPr>
                <w:b/>
                <w:bCs/>
                <w:color w:val="000000"/>
                <w:sz w:val="22"/>
                <w:szCs w:val="20"/>
                <w:lang w:eastAsia="zh-CN"/>
              </w:rPr>
            </w:pPr>
            <w:r w:rsidRPr="007D2CEA">
              <w:rPr>
                <w:rFonts w:hint="eastAsia"/>
                <w:b/>
                <w:bCs/>
                <w:color w:val="000000"/>
                <w:sz w:val="22"/>
                <w:szCs w:val="20"/>
                <w:lang w:eastAsia="zh-CN"/>
              </w:rPr>
              <w:t>小计</w:t>
            </w:r>
          </w:p>
        </w:tc>
        <w:tc>
          <w:tcPr>
            <w:tcW w:w="960" w:type="dxa"/>
            <w:tcBorders>
              <w:top w:val="single" w:sz="8" w:space="0" w:color="auto"/>
              <w:left w:val="nil"/>
              <w:bottom w:val="single" w:sz="8" w:space="0" w:color="auto"/>
              <w:right w:val="nil"/>
            </w:tcBorders>
            <w:shd w:val="clear" w:color="auto" w:fill="auto"/>
            <w:vAlign w:val="center"/>
            <w:hideMark/>
          </w:tcPr>
          <w:p w:rsidR="001F7802" w:rsidRPr="007D2CEA" w:rsidRDefault="001F7802" w:rsidP="001F7802">
            <w:pPr>
              <w:adjustRightInd w:val="0"/>
              <w:contextualSpacing/>
              <w:jc w:val="right"/>
              <w:rPr>
                <w:b/>
                <w:bCs/>
                <w:color w:val="000000"/>
                <w:sz w:val="22"/>
                <w:szCs w:val="20"/>
              </w:rPr>
            </w:pPr>
            <w:r w:rsidRPr="007D2CEA">
              <w:rPr>
                <w:b/>
                <w:bCs/>
                <w:color w:val="000000"/>
                <w:sz w:val="22"/>
                <w:szCs w:val="20"/>
              </w:rPr>
              <w:t>49</w:t>
            </w:r>
          </w:p>
        </w:tc>
        <w:tc>
          <w:tcPr>
            <w:tcW w:w="960" w:type="dxa"/>
            <w:tcBorders>
              <w:top w:val="single" w:sz="8" w:space="0" w:color="auto"/>
              <w:left w:val="nil"/>
              <w:bottom w:val="single" w:sz="8" w:space="0" w:color="auto"/>
              <w:right w:val="nil"/>
            </w:tcBorders>
            <w:shd w:val="clear" w:color="auto" w:fill="auto"/>
            <w:vAlign w:val="center"/>
            <w:hideMark/>
          </w:tcPr>
          <w:p w:rsidR="001F7802" w:rsidRPr="007D2CEA" w:rsidRDefault="001F7802" w:rsidP="001F7802">
            <w:pPr>
              <w:adjustRightInd w:val="0"/>
              <w:contextualSpacing/>
              <w:jc w:val="right"/>
              <w:rPr>
                <w:b/>
                <w:bCs/>
                <w:color w:val="000000"/>
                <w:sz w:val="22"/>
                <w:szCs w:val="20"/>
              </w:rPr>
            </w:pPr>
            <w:r w:rsidRPr="007D2CEA">
              <w:rPr>
                <w:b/>
                <w:bCs/>
                <w:color w:val="000000"/>
                <w:sz w:val="22"/>
                <w:szCs w:val="20"/>
              </w:rPr>
              <w:t>49</w:t>
            </w:r>
          </w:p>
        </w:tc>
      </w:tr>
      <w:tr w:rsidR="001F7802" w:rsidRPr="007D2CEA" w:rsidTr="00287D7D">
        <w:trPr>
          <w:trHeight w:val="300"/>
          <w:jc w:val="center"/>
        </w:trPr>
        <w:tc>
          <w:tcPr>
            <w:tcW w:w="2800" w:type="dxa"/>
            <w:tcBorders>
              <w:top w:val="nil"/>
              <w:left w:val="nil"/>
              <w:bottom w:val="single" w:sz="8" w:space="0" w:color="auto"/>
              <w:right w:val="nil"/>
            </w:tcBorders>
            <w:shd w:val="clear" w:color="auto" w:fill="auto"/>
            <w:vAlign w:val="center"/>
            <w:hideMark/>
          </w:tcPr>
          <w:p w:rsidR="001F7802" w:rsidRPr="007D2CEA" w:rsidRDefault="00616CA4" w:rsidP="001F7802">
            <w:pPr>
              <w:adjustRightInd w:val="0"/>
              <w:contextualSpacing/>
              <w:rPr>
                <w:b/>
                <w:bCs/>
                <w:color w:val="000000"/>
                <w:sz w:val="22"/>
                <w:szCs w:val="20"/>
                <w:lang w:eastAsia="zh-CN"/>
              </w:rPr>
            </w:pPr>
            <w:r w:rsidRPr="007D2CEA">
              <w:rPr>
                <w:rFonts w:hint="eastAsia"/>
                <w:b/>
                <w:bCs/>
                <w:color w:val="000000"/>
                <w:sz w:val="22"/>
                <w:szCs w:val="20"/>
                <w:lang w:eastAsia="zh-CN"/>
              </w:rPr>
              <w:t>一般事务级</w:t>
            </w:r>
          </w:p>
        </w:tc>
        <w:tc>
          <w:tcPr>
            <w:tcW w:w="960" w:type="dxa"/>
            <w:tcBorders>
              <w:top w:val="nil"/>
              <w:left w:val="nil"/>
              <w:bottom w:val="single" w:sz="8" w:space="0" w:color="auto"/>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29</w:t>
            </w:r>
          </w:p>
        </w:tc>
        <w:tc>
          <w:tcPr>
            <w:tcW w:w="960" w:type="dxa"/>
            <w:tcBorders>
              <w:top w:val="nil"/>
              <w:left w:val="nil"/>
              <w:bottom w:val="single" w:sz="8" w:space="0" w:color="auto"/>
              <w:right w:val="nil"/>
            </w:tcBorders>
            <w:shd w:val="clear" w:color="auto" w:fill="auto"/>
            <w:vAlign w:val="center"/>
            <w:hideMark/>
          </w:tcPr>
          <w:p w:rsidR="001F7802" w:rsidRPr="007D2CEA" w:rsidRDefault="001F7802" w:rsidP="001F7802">
            <w:pPr>
              <w:adjustRightInd w:val="0"/>
              <w:contextualSpacing/>
              <w:jc w:val="right"/>
              <w:rPr>
                <w:color w:val="000000"/>
                <w:sz w:val="22"/>
                <w:szCs w:val="20"/>
              </w:rPr>
            </w:pPr>
            <w:r w:rsidRPr="007D2CEA">
              <w:rPr>
                <w:color w:val="000000"/>
                <w:sz w:val="22"/>
                <w:szCs w:val="20"/>
              </w:rPr>
              <w:t>29</w:t>
            </w:r>
          </w:p>
        </w:tc>
      </w:tr>
      <w:tr w:rsidR="001F7802" w:rsidRPr="007D2CEA" w:rsidTr="00287D7D">
        <w:trPr>
          <w:trHeight w:val="300"/>
          <w:jc w:val="center"/>
        </w:trPr>
        <w:tc>
          <w:tcPr>
            <w:tcW w:w="2800" w:type="dxa"/>
            <w:tcBorders>
              <w:top w:val="nil"/>
              <w:left w:val="nil"/>
              <w:bottom w:val="single" w:sz="12" w:space="0" w:color="auto"/>
              <w:right w:val="nil"/>
            </w:tcBorders>
            <w:shd w:val="clear" w:color="auto" w:fill="auto"/>
            <w:vAlign w:val="center"/>
            <w:hideMark/>
          </w:tcPr>
          <w:p w:rsidR="001F7802" w:rsidRPr="007D2CEA" w:rsidRDefault="00616CA4" w:rsidP="001F7802">
            <w:pPr>
              <w:adjustRightInd w:val="0"/>
              <w:contextualSpacing/>
              <w:rPr>
                <w:b/>
                <w:bCs/>
                <w:color w:val="000000"/>
                <w:sz w:val="22"/>
                <w:szCs w:val="20"/>
                <w:lang w:eastAsia="zh-CN"/>
              </w:rPr>
            </w:pPr>
            <w:r w:rsidRPr="007D2CEA">
              <w:rPr>
                <w:rFonts w:hint="eastAsia"/>
                <w:b/>
                <w:bCs/>
                <w:color w:val="000000"/>
                <w:sz w:val="22"/>
                <w:szCs w:val="20"/>
                <w:lang w:eastAsia="zh-CN"/>
              </w:rPr>
              <w:t>共计</w:t>
            </w:r>
          </w:p>
        </w:tc>
        <w:tc>
          <w:tcPr>
            <w:tcW w:w="960" w:type="dxa"/>
            <w:tcBorders>
              <w:top w:val="nil"/>
              <w:left w:val="nil"/>
              <w:bottom w:val="single" w:sz="12" w:space="0" w:color="auto"/>
              <w:right w:val="nil"/>
            </w:tcBorders>
            <w:shd w:val="clear" w:color="auto" w:fill="auto"/>
            <w:vAlign w:val="center"/>
            <w:hideMark/>
          </w:tcPr>
          <w:p w:rsidR="001F7802" w:rsidRPr="007D2CEA" w:rsidRDefault="001F7802" w:rsidP="001F7802">
            <w:pPr>
              <w:adjustRightInd w:val="0"/>
              <w:contextualSpacing/>
              <w:jc w:val="right"/>
              <w:rPr>
                <w:b/>
                <w:bCs/>
                <w:color w:val="000000"/>
                <w:sz w:val="22"/>
                <w:szCs w:val="20"/>
              </w:rPr>
            </w:pPr>
            <w:r w:rsidRPr="007D2CEA">
              <w:rPr>
                <w:b/>
                <w:bCs/>
                <w:color w:val="000000"/>
                <w:sz w:val="22"/>
                <w:szCs w:val="20"/>
              </w:rPr>
              <w:t>78</w:t>
            </w:r>
          </w:p>
        </w:tc>
        <w:tc>
          <w:tcPr>
            <w:tcW w:w="960" w:type="dxa"/>
            <w:tcBorders>
              <w:top w:val="nil"/>
              <w:left w:val="nil"/>
              <w:bottom w:val="single" w:sz="12" w:space="0" w:color="auto"/>
              <w:right w:val="nil"/>
            </w:tcBorders>
            <w:shd w:val="clear" w:color="auto" w:fill="auto"/>
            <w:vAlign w:val="center"/>
            <w:hideMark/>
          </w:tcPr>
          <w:p w:rsidR="001F7802" w:rsidRPr="007D2CEA" w:rsidRDefault="001F7802" w:rsidP="001F7802">
            <w:pPr>
              <w:adjustRightInd w:val="0"/>
              <w:contextualSpacing/>
              <w:jc w:val="right"/>
              <w:rPr>
                <w:b/>
                <w:bCs/>
                <w:color w:val="000000"/>
                <w:sz w:val="22"/>
                <w:szCs w:val="20"/>
              </w:rPr>
            </w:pPr>
            <w:r w:rsidRPr="007D2CEA">
              <w:rPr>
                <w:b/>
                <w:bCs/>
                <w:color w:val="000000"/>
                <w:sz w:val="22"/>
                <w:szCs w:val="20"/>
              </w:rPr>
              <w:t>78</w:t>
            </w:r>
          </w:p>
        </w:tc>
      </w:tr>
    </w:tbl>
    <w:p w:rsidR="001F7802" w:rsidRDefault="001F7802" w:rsidP="001F7802">
      <w:pPr>
        <w:adjustRightInd w:val="0"/>
        <w:ind w:left="1440" w:hanging="1440"/>
        <w:contextualSpacing/>
      </w:pPr>
    </w:p>
    <w:p w:rsidR="001F7802" w:rsidRDefault="001F7802" w:rsidP="001F7802">
      <w:pPr>
        <w:adjustRightInd w:val="0"/>
        <w:contextualSpacing/>
        <w:rPr>
          <w:b/>
          <w:bCs/>
          <w:color w:val="000000"/>
          <w:sz w:val="20"/>
          <w:szCs w:val="20"/>
          <w:lang w:val="en-GB" w:eastAsia="de-CH"/>
        </w:rPr>
      </w:pPr>
      <w:r>
        <w:rPr>
          <w:b/>
          <w:bCs/>
          <w:sz w:val="20"/>
          <w:szCs w:val="20"/>
          <w:lang w:val="en-GB"/>
        </w:rPr>
        <w:br w:type="page"/>
      </w:r>
    </w:p>
    <w:p w:rsidR="008B7309" w:rsidRPr="00421205" w:rsidRDefault="008B7309" w:rsidP="00063A40">
      <w:pPr>
        <w:shd w:val="clear" w:color="auto" w:fill="FFFFFF" w:themeFill="background1"/>
        <w:tabs>
          <w:tab w:val="left" w:pos="1800"/>
        </w:tabs>
        <w:adjustRightInd w:val="0"/>
        <w:snapToGrid w:val="0"/>
        <w:spacing w:before="120" w:after="120"/>
        <w:ind w:left="1800" w:right="1659" w:hanging="1080"/>
        <w:jc w:val="both"/>
        <w:rPr>
          <w:bCs/>
          <w:iCs/>
          <w:color w:val="000000"/>
          <w:kern w:val="18"/>
          <w:lang w:val="de-CH" w:eastAsia="zh-CN"/>
        </w:rPr>
      </w:pPr>
      <w:r w:rsidRPr="00421205">
        <w:rPr>
          <w:rFonts w:hint="eastAsia"/>
          <w:b/>
          <w:iCs/>
          <w:color w:val="000000"/>
          <w:kern w:val="18"/>
          <w:lang w:val="en-CA" w:eastAsia="zh-CN"/>
        </w:rPr>
        <w:t>表</w:t>
      </w:r>
      <w:r w:rsidR="00616CA4">
        <w:rPr>
          <w:b/>
          <w:iCs/>
          <w:color w:val="000000"/>
          <w:kern w:val="18"/>
          <w:lang w:val="de-CH" w:eastAsia="zh-CN"/>
        </w:rPr>
        <w:t xml:space="preserve">3. </w:t>
      </w:r>
      <w:r w:rsidR="00063A40">
        <w:rPr>
          <w:b/>
          <w:iCs/>
          <w:color w:val="000000"/>
          <w:kern w:val="18"/>
          <w:lang w:val="de-CH" w:eastAsia="zh-CN"/>
        </w:rPr>
        <w:tab/>
      </w:r>
      <w:r w:rsidRPr="00421205">
        <w:rPr>
          <w:b/>
          <w:bCs/>
          <w:iCs/>
          <w:color w:val="000000"/>
          <w:kern w:val="18"/>
          <w:lang w:val="en-GB" w:eastAsia="zh-CN"/>
        </w:rPr>
        <w:t>支持核准活动的额外自愿捐款专项自愿信托基</w:t>
      </w:r>
      <w:r w:rsidRPr="00421205">
        <w:rPr>
          <w:rFonts w:hint="eastAsia"/>
          <w:b/>
          <w:bCs/>
          <w:iCs/>
          <w:color w:val="000000"/>
          <w:kern w:val="18"/>
          <w:lang w:val="en-GB" w:eastAsia="zh-CN"/>
        </w:rPr>
        <w:t>金</w:t>
      </w:r>
      <w:r w:rsidR="00D30E4D">
        <w:rPr>
          <w:rFonts w:hint="eastAsia"/>
          <w:b/>
          <w:bCs/>
          <w:iCs/>
          <w:color w:val="000000"/>
          <w:kern w:val="18"/>
          <w:lang w:val="de-CH" w:eastAsia="zh-CN"/>
        </w:rPr>
        <w:t>（</w:t>
      </w:r>
      <w:r w:rsidRPr="00421205">
        <w:rPr>
          <w:rFonts w:hint="eastAsia"/>
          <w:b/>
          <w:bCs/>
          <w:iCs/>
          <w:color w:val="000000"/>
          <w:kern w:val="18"/>
          <w:lang w:val="de-CH" w:eastAsia="zh-CN"/>
        </w:rPr>
        <w:t>BE</w:t>
      </w:r>
      <w:r w:rsidR="00D30E4D">
        <w:rPr>
          <w:b/>
          <w:bCs/>
          <w:iCs/>
          <w:color w:val="000000"/>
          <w:kern w:val="18"/>
          <w:lang w:val="de-CH" w:eastAsia="zh-CN"/>
        </w:rPr>
        <w:t>）</w:t>
      </w:r>
      <w:r w:rsidRPr="00421205">
        <w:rPr>
          <w:b/>
          <w:iCs/>
          <w:color w:val="000000"/>
          <w:kern w:val="18"/>
          <w:lang w:val="de-CH" w:eastAsia="zh-CN"/>
        </w:rPr>
        <w:t>2019-2020</w:t>
      </w:r>
      <w:r w:rsidRPr="00421205">
        <w:rPr>
          <w:rFonts w:hint="eastAsia"/>
          <w:b/>
          <w:bCs/>
          <w:iCs/>
          <w:color w:val="000000"/>
          <w:kern w:val="18"/>
          <w:lang w:val="en-GB" w:eastAsia="zh-CN"/>
        </w:rPr>
        <w:t>年期间的资源</w:t>
      </w:r>
      <w:r w:rsidRPr="00421205">
        <w:rPr>
          <w:b/>
          <w:bCs/>
          <w:iCs/>
          <w:color w:val="000000"/>
          <w:kern w:val="18"/>
          <w:lang w:val="en-GB" w:eastAsia="zh-CN"/>
        </w:rPr>
        <w:t>需求</w:t>
      </w:r>
    </w:p>
    <w:p w:rsidR="00616CA4" w:rsidRPr="00063A40" w:rsidRDefault="00063A40" w:rsidP="00063A40">
      <w:pPr>
        <w:shd w:val="clear" w:color="auto" w:fill="FFFFFF" w:themeFill="background1"/>
        <w:tabs>
          <w:tab w:val="left" w:pos="1440"/>
        </w:tabs>
        <w:adjustRightInd w:val="0"/>
        <w:snapToGrid w:val="0"/>
        <w:spacing w:before="120" w:after="120"/>
        <w:jc w:val="center"/>
        <w:rPr>
          <w:b/>
          <w:bCs/>
          <w:iCs/>
          <w:color w:val="000000"/>
          <w:kern w:val="18"/>
          <w:lang w:val="de-CH" w:eastAsia="zh-CN"/>
        </w:rPr>
      </w:pPr>
      <w:r>
        <w:rPr>
          <w:rFonts w:hint="eastAsia"/>
          <w:b/>
          <w:bCs/>
          <w:iCs/>
          <w:color w:val="000000"/>
          <w:kern w:val="18"/>
          <w:lang w:val="de-CH" w:eastAsia="zh-CN"/>
        </w:rPr>
        <w:t>A</w:t>
      </w:r>
      <w:r>
        <w:rPr>
          <w:b/>
          <w:bCs/>
          <w:iCs/>
          <w:color w:val="000000"/>
          <w:kern w:val="18"/>
          <w:lang w:val="de-CH" w:eastAsia="zh-CN"/>
        </w:rPr>
        <w:t xml:space="preserve">.     </w:t>
      </w:r>
      <w:r w:rsidR="00616CA4" w:rsidRPr="00063A40">
        <w:rPr>
          <w:rFonts w:hint="eastAsia"/>
          <w:b/>
          <w:bCs/>
          <w:iCs/>
          <w:color w:val="000000"/>
          <w:kern w:val="18"/>
          <w:lang w:val="de-CH" w:eastAsia="zh-CN"/>
        </w:rPr>
        <w:t>生物多样性</w:t>
      </w:r>
      <w:r w:rsidR="00616CA4" w:rsidRPr="00063A40">
        <w:rPr>
          <w:b/>
          <w:bCs/>
          <w:iCs/>
          <w:color w:val="000000"/>
          <w:kern w:val="18"/>
          <w:lang w:val="de-CH" w:eastAsia="zh-CN"/>
        </w:rPr>
        <w:t>公约</w:t>
      </w:r>
    </w:p>
    <w:p w:rsidR="00616CA4" w:rsidRPr="00616CA4" w:rsidRDefault="00D30E4D" w:rsidP="00063A40">
      <w:pPr>
        <w:pStyle w:val="ListParagraph"/>
        <w:ind w:left="0"/>
        <w:jc w:val="center"/>
        <w:rPr>
          <w:rFonts w:ascii="KaiTi" w:eastAsia="KaiTi" w:hAnsi="KaiTi"/>
          <w:lang w:eastAsia="zh-CN"/>
        </w:rPr>
      </w:pPr>
      <w:r>
        <w:rPr>
          <w:rFonts w:ascii="KaiTi" w:eastAsia="KaiTi" w:hAnsi="KaiTi" w:hint="eastAsia"/>
          <w:lang w:eastAsia="zh-CN"/>
        </w:rPr>
        <w:t>（</w:t>
      </w:r>
      <w:r w:rsidR="00616CA4">
        <w:rPr>
          <w:rFonts w:ascii="KaiTi" w:eastAsia="KaiTi" w:hAnsi="KaiTi"/>
          <w:lang w:eastAsia="zh-CN"/>
        </w:rPr>
        <w:t>千美元</w:t>
      </w:r>
      <w:r>
        <w:rPr>
          <w:rFonts w:ascii="KaiTi" w:eastAsia="KaiTi" w:hAnsi="KaiTi"/>
          <w:lang w:eastAsia="zh-CN"/>
        </w:rPr>
        <w:t>）</w:t>
      </w:r>
    </w:p>
    <w:p w:rsidR="00616CA4" w:rsidRDefault="00616CA4" w:rsidP="00616CA4">
      <w:pPr>
        <w:pStyle w:val="ListParagraph"/>
        <w:jc w:val="center"/>
        <w:rPr>
          <w:lang w:eastAsia="zh-CN"/>
        </w:rPr>
      </w:pPr>
    </w:p>
    <w:tbl>
      <w:tblPr>
        <w:tblW w:w="6972" w:type="dxa"/>
        <w:jc w:val="center"/>
        <w:tblLook w:val="04A0" w:firstRow="1" w:lastRow="0" w:firstColumn="1" w:lastColumn="0" w:noHBand="0" w:noVBand="1"/>
      </w:tblPr>
      <w:tblGrid>
        <w:gridCol w:w="5556"/>
        <w:gridCol w:w="1416"/>
      </w:tblGrid>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7D2CEA" w:rsidRDefault="00616CA4" w:rsidP="00616CA4">
            <w:pPr>
              <w:rPr>
                <w:b/>
                <w:bCs/>
                <w:color w:val="000000"/>
                <w:sz w:val="20"/>
                <w:szCs w:val="20"/>
                <w:lang w:eastAsia="zh-CN"/>
              </w:rPr>
            </w:pPr>
            <w:r w:rsidRPr="007D2CEA">
              <w:rPr>
                <w:rFonts w:hint="eastAsia"/>
                <w:b/>
                <w:bCs/>
                <w:color w:val="000000"/>
                <w:sz w:val="20"/>
                <w:szCs w:val="20"/>
                <w:lang w:eastAsia="zh-CN"/>
              </w:rPr>
              <w:t>专家会议</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lang w:eastAsia="zh-CN"/>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616CA4">
            <w:pPr>
              <w:rPr>
                <w:color w:val="000000"/>
                <w:sz w:val="20"/>
                <w:szCs w:val="20"/>
                <w:lang w:eastAsia="zh-CN"/>
              </w:rPr>
            </w:pPr>
            <w:r>
              <w:rPr>
                <w:rFonts w:hint="eastAsia"/>
                <w:color w:val="000000"/>
                <w:sz w:val="20"/>
                <w:szCs w:val="20"/>
                <w:lang w:eastAsia="zh-CN"/>
              </w:rPr>
              <w:t>第</w:t>
            </w:r>
            <w:r w:rsidRPr="001751E8">
              <w:rPr>
                <w:color w:val="000000"/>
                <w:sz w:val="20"/>
                <w:szCs w:val="20"/>
                <w:lang w:eastAsia="zh-CN"/>
              </w:rPr>
              <w:t>8</w:t>
            </w:r>
            <w:r w:rsidR="009C2197">
              <w:rPr>
                <w:color w:val="000000"/>
                <w:sz w:val="20"/>
                <w:szCs w:val="20"/>
                <w:lang w:eastAsia="zh-CN"/>
              </w:rPr>
              <w:t>(j)</w:t>
            </w:r>
            <w:r>
              <w:rPr>
                <w:rFonts w:hint="eastAsia"/>
                <w:color w:val="000000"/>
                <w:sz w:val="20"/>
                <w:szCs w:val="20"/>
                <w:lang w:eastAsia="zh-CN"/>
              </w:rPr>
              <w:t>条</w:t>
            </w:r>
            <w:r>
              <w:rPr>
                <w:color w:val="000000"/>
                <w:sz w:val="20"/>
                <w:szCs w:val="20"/>
                <w:lang w:eastAsia="zh-CN"/>
              </w:rPr>
              <w:t>和相关条款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lang w:eastAsia="zh-CN"/>
              </w:rPr>
            </w:pPr>
            <w:r>
              <w:rPr>
                <w:color w:val="000000"/>
                <w:sz w:val="20"/>
                <w:szCs w:val="20"/>
                <w:lang w:eastAsia="zh-CN"/>
              </w:rPr>
              <w:t xml:space="preserve">                 </w:t>
            </w:r>
            <w:r w:rsidRPr="001751E8">
              <w:rPr>
                <w:color w:val="000000"/>
                <w:sz w:val="20"/>
                <w:szCs w:val="20"/>
                <w:lang w:eastAsia="zh-CN"/>
              </w:rPr>
              <w:t xml:space="preserve">72.5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Pr>
                <w:rFonts w:hint="eastAsia"/>
                <w:color w:val="000000"/>
                <w:sz w:val="20"/>
                <w:szCs w:val="20"/>
                <w:lang w:eastAsia="zh-CN"/>
              </w:rPr>
              <w:t>能力建设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lang w:eastAsia="zh-CN"/>
              </w:rPr>
            </w:pPr>
            <w:r w:rsidRPr="001751E8">
              <w:rPr>
                <w:color w:val="000000"/>
                <w:sz w:val="20"/>
                <w:szCs w:val="20"/>
                <w:lang w:eastAsia="zh-CN"/>
              </w:rPr>
              <w:t xml:space="preserve">        </w:t>
            </w:r>
            <w:r>
              <w:rPr>
                <w:color w:val="000000"/>
                <w:sz w:val="20"/>
                <w:szCs w:val="20"/>
                <w:lang w:eastAsia="zh-CN"/>
              </w:rPr>
              <w:t xml:space="preserve">       </w:t>
            </w:r>
            <w:r w:rsidRPr="001751E8">
              <w:rPr>
                <w:color w:val="000000"/>
                <w:sz w:val="20"/>
                <w:szCs w:val="20"/>
                <w:lang w:eastAsia="zh-CN"/>
              </w:rPr>
              <w:t xml:space="preserve">165.5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Pr>
                <w:rFonts w:hint="eastAsia"/>
                <w:color w:val="000000"/>
                <w:sz w:val="20"/>
                <w:szCs w:val="20"/>
                <w:lang w:eastAsia="zh-CN"/>
              </w:rPr>
              <w:t>信息交换所机制</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lang w:eastAsia="zh-CN"/>
              </w:rPr>
            </w:pPr>
            <w:r>
              <w:rPr>
                <w:color w:val="000000"/>
                <w:sz w:val="20"/>
                <w:szCs w:val="20"/>
                <w:lang w:eastAsia="zh-CN"/>
              </w:rPr>
              <w:t xml:space="preserve">  </w:t>
            </w:r>
            <w:r w:rsidRPr="001751E8">
              <w:rPr>
                <w:color w:val="000000"/>
                <w:sz w:val="20"/>
                <w:szCs w:val="20"/>
                <w:lang w:eastAsia="zh-CN"/>
              </w:rPr>
              <w:t xml:space="preserve">       </w:t>
            </w:r>
            <w:r>
              <w:rPr>
                <w:color w:val="000000"/>
                <w:sz w:val="20"/>
                <w:szCs w:val="20"/>
                <w:lang w:eastAsia="zh-CN"/>
              </w:rPr>
              <w:t xml:space="preserve">       </w:t>
            </w:r>
            <w:r w:rsidRPr="001751E8">
              <w:rPr>
                <w:color w:val="000000"/>
                <w:sz w:val="20"/>
                <w:szCs w:val="20"/>
                <w:lang w:eastAsia="zh-CN"/>
              </w:rPr>
              <w:t xml:space="preserve"> 55.0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Pr>
                <w:color w:val="000000"/>
                <w:sz w:val="20"/>
                <w:szCs w:val="20"/>
                <w:lang w:eastAsia="zh-CN"/>
              </w:rPr>
              <w:t xml:space="preserve">               </w:t>
            </w:r>
            <w:r w:rsidRPr="001751E8">
              <w:rPr>
                <w:color w:val="000000"/>
                <w:sz w:val="20"/>
                <w:szCs w:val="20"/>
              </w:rPr>
              <w:t xml:space="preserve">178.8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数字序列信息</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w:t>
            </w:r>
            <w:r>
              <w:rPr>
                <w:color w:val="000000"/>
                <w:sz w:val="20"/>
                <w:szCs w:val="20"/>
              </w:rPr>
              <w:t xml:space="preserve"> </w:t>
            </w:r>
            <w:r w:rsidRPr="001751E8">
              <w:rPr>
                <w:color w:val="000000"/>
                <w:sz w:val="20"/>
                <w:szCs w:val="20"/>
              </w:rPr>
              <w:t xml:space="preserve"> 73.5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生态系统恢复</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Pr>
                <w:color w:val="000000"/>
                <w:sz w:val="20"/>
                <w:szCs w:val="20"/>
              </w:rPr>
              <w:t xml:space="preserve">               </w:t>
            </w:r>
            <w:r w:rsidRPr="001751E8">
              <w:rPr>
                <w:color w:val="000000"/>
                <w:sz w:val="20"/>
                <w:szCs w:val="20"/>
              </w:rPr>
              <w:t xml:space="preserve">384.0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性别问题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53.5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142.8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高级别小组</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外来入侵物种</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136.8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879.5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122.3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sidRPr="001751E8">
              <w:rPr>
                <w:color w:val="000000"/>
                <w:sz w:val="20"/>
                <w:szCs w:val="20"/>
              </w:rPr>
              <w:t>2020</w:t>
            </w:r>
            <w:r w:rsidR="00287D7D">
              <w:rPr>
                <w:rFonts w:hint="eastAsia"/>
                <w:color w:val="000000"/>
                <w:sz w:val="20"/>
                <w:szCs w:val="20"/>
                <w:lang w:eastAsia="zh-CN"/>
              </w:rPr>
              <w:t>年后</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62.5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审查机制</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90.0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可持续野生生物</w:t>
            </w:r>
            <w:r>
              <w:rPr>
                <w:color w:val="000000"/>
                <w:sz w:val="20"/>
                <w:szCs w:val="20"/>
                <w:lang w:eastAsia="zh-CN"/>
              </w:rPr>
              <w:t>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212.0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合成生物学</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71.5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技术和</w:t>
            </w:r>
            <w:r>
              <w:rPr>
                <w:color w:val="000000"/>
                <w:sz w:val="20"/>
                <w:szCs w:val="20"/>
                <w:lang w:eastAsia="zh-CN"/>
              </w:rPr>
              <w:t>科学合作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69.3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小计</w:t>
            </w:r>
          </w:p>
        </w:tc>
        <w:tc>
          <w:tcPr>
            <w:tcW w:w="1416" w:type="dxa"/>
            <w:tcBorders>
              <w:top w:val="single" w:sz="4" w:space="0" w:color="auto"/>
              <w:left w:val="nil"/>
              <w:bottom w:val="single" w:sz="4" w:space="0" w:color="auto"/>
              <w:right w:val="nil"/>
            </w:tcBorders>
            <w:shd w:val="clear" w:color="auto" w:fill="auto"/>
            <w:noWrap/>
            <w:vAlign w:val="bottom"/>
            <w:hideMark/>
          </w:tcPr>
          <w:p w:rsidR="00616CA4" w:rsidRPr="001751E8" w:rsidRDefault="00D4491C" w:rsidP="00287D7D">
            <w:pPr>
              <w:rPr>
                <w:color w:val="000000"/>
                <w:sz w:val="20"/>
                <w:szCs w:val="20"/>
              </w:rPr>
            </w:pPr>
            <w:r>
              <w:rPr>
                <w:color w:val="000000"/>
                <w:sz w:val="20"/>
                <w:szCs w:val="20"/>
              </w:rPr>
              <w:t xml:space="preserve">            2 </w:t>
            </w:r>
            <w:r w:rsidR="00616CA4" w:rsidRPr="001751E8">
              <w:rPr>
                <w:color w:val="000000"/>
                <w:sz w:val="20"/>
                <w:szCs w:val="20"/>
              </w:rPr>
              <w:t xml:space="preserve">869.3 </w:t>
            </w:r>
          </w:p>
        </w:tc>
      </w:tr>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7D2CEA" w:rsidRDefault="00287D7D" w:rsidP="00287D7D">
            <w:pPr>
              <w:rPr>
                <w:b/>
                <w:bCs/>
                <w:color w:val="000000"/>
                <w:sz w:val="20"/>
                <w:szCs w:val="20"/>
                <w:lang w:eastAsia="zh-CN"/>
              </w:rPr>
            </w:pPr>
            <w:r w:rsidRPr="007D2CEA">
              <w:rPr>
                <w:rFonts w:hint="eastAsia"/>
                <w:b/>
                <w:bCs/>
                <w:color w:val="000000"/>
                <w:sz w:val="20"/>
                <w:szCs w:val="20"/>
                <w:lang w:eastAsia="zh-CN"/>
              </w:rPr>
              <w:t>能力建设讲习班</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287D7D" w:rsidRPr="001751E8" w:rsidTr="00287D7D">
        <w:trPr>
          <w:trHeight w:val="264"/>
          <w:jc w:val="center"/>
        </w:trPr>
        <w:tc>
          <w:tcPr>
            <w:tcW w:w="5556" w:type="dxa"/>
            <w:tcBorders>
              <w:top w:val="nil"/>
              <w:left w:val="nil"/>
              <w:bottom w:val="nil"/>
              <w:right w:val="nil"/>
            </w:tcBorders>
            <w:shd w:val="clear" w:color="auto" w:fill="auto"/>
            <w:vAlign w:val="bottom"/>
            <w:hideMark/>
          </w:tcPr>
          <w:p w:rsidR="00287D7D" w:rsidRPr="001751E8" w:rsidRDefault="00287D7D" w:rsidP="00287D7D">
            <w:pPr>
              <w:rPr>
                <w:color w:val="000000"/>
                <w:sz w:val="20"/>
                <w:szCs w:val="20"/>
                <w:lang w:eastAsia="zh-CN"/>
              </w:rPr>
            </w:pPr>
            <w:r>
              <w:rPr>
                <w:rFonts w:hint="eastAsia"/>
                <w:color w:val="000000"/>
                <w:sz w:val="20"/>
                <w:szCs w:val="20"/>
                <w:lang w:eastAsia="zh-CN"/>
              </w:rPr>
              <w:t>第</w:t>
            </w:r>
            <w:r w:rsidRPr="001751E8">
              <w:rPr>
                <w:color w:val="000000"/>
                <w:sz w:val="20"/>
                <w:szCs w:val="20"/>
                <w:lang w:eastAsia="zh-CN"/>
              </w:rPr>
              <w:t>8</w:t>
            </w:r>
            <w:r w:rsidR="009C2197">
              <w:rPr>
                <w:color w:val="000000"/>
                <w:sz w:val="20"/>
                <w:szCs w:val="20"/>
                <w:lang w:eastAsia="zh-CN"/>
              </w:rPr>
              <w:t>(j)</w:t>
            </w:r>
            <w:r>
              <w:rPr>
                <w:rFonts w:hint="eastAsia"/>
                <w:color w:val="000000"/>
                <w:sz w:val="20"/>
                <w:szCs w:val="20"/>
                <w:lang w:eastAsia="zh-CN"/>
              </w:rPr>
              <w:t>条</w:t>
            </w:r>
            <w:r>
              <w:rPr>
                <w:color w:val="000000"/>
                <w:sz w:val="20"/>
                <w:szCs w:val="20"/>
                <w:lang w:eastAsia="zh-CN"/>
              </w:rPr>
              <w:t>和相关条款</w:t>
            </w:r>
          </w:p>
        </w:tc>
        <w:tc>
          <w:tcPr>
            <w:tcW w:w="1416" w:type="dxa"/>
            <w:tcBorders>
              <w:top w:val="nil"/>
              <w:left w:val="nil"/>
              <w:bottom w:val="nil"/>
              <w:right w:val="nil"/>
            </w:tcBorders>
            <w:shd w:val="clear" w:color="auto" w:fill="auto"/>
            <w:noWrap/>
            <w:vAlign w:val="bottom"/>
            <w:hideMark/>
          </w:tcPr>
          <w:p w:rsidR="00287D7D" w:rsidRPr="001751E8" w:rsidRDefault="00287D7D"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110.0 </w:t>
            </w:r>
          </w:p>
        </w:tc>
      </w:tr>
      <w:tr w:rsidR="00287D7D" w:rsidRPr="001751E8" w:rsidTr="00287D7D">
        <w:trPr>
          <w:trHeight w:val="264"/>
          <w:jc w:val="center"/>
        </w:trPr>
        <w:tc>
          <w:tcPr>
            <w:tcW w:w="5556" w:type="dxa"/>
            <w:tcBorders>
              <w:top w:val="nil"/>
              <w:left w:val="nil"/>
              <w:bottom w:val="nil"/>
              <w:right w:val="nil"/>
            </w:tcBorders>
            <w:shd w:val="clear" w:color="auto" w:fill="auto"/>
            <w:vAlign w:val="bottom"/>
            <w:hideMark/>
          </w:tcPr>
          <w:p w:rsidR="00287D7D" w:rsidRPr="001751E8" w:rsidRDefault="00287D7D" w:rsidP="00287D7D">
            <w:pPr>
              <w:rPr>
                <w:color w:val="000000"/>
                <w:sz w:val="20"/>
                <w:szCs w:val="20"/>
                <w:lang w:eastAsia="zh-CN"/>
              </w:rPr>
            </w:pPr>
            <w:r>
              <w:rPr>
                <w:rFonts w:hint="eastAsia"/>
                <w:color w:val="000000"/>
                <w:sz w:val="20"/>
                <w:szCs w:val="20"/>
                <w:lang w:eastAsia="zh-CN"/>
              </w:rPr>
              <w:t>能力建设</w:t>
            </w:r>
          </w:p>
        </w:tc>
        <w:tc>
          <w:tcPr>
            <w:tcW w:w="1416" w:type="dxa"/>
            <w:tcBorders>
              <w:top w:val="nil"/>
              <w:left w:val="nil"/>
              <w:bottom w:val="nil"/>
              <w:right w:val="nil"/>
            </w:tcBorders>
            <w:shd w:val="clear" w:color="auto" w:fill="auto"/>
            <w:noWrap/>
            <w:vAlign w:val="bottom"/>
            <w:hideMark/>
          </w:tcPr>
          <w:p w:rsidR="00287D7D" w:rsidRPr="001751E8" w:rsidRDefault="00287D7D" w:rsidP="00287D7D">
            <w:pPr>
              <w:rPr>
                <w:color w:val="000000"/>
                <w:sz w:val="20"/>
                <w:szCs w:val="20"/>
              </w:rPr>
            </w:pPr>
            <w:r w:rsidRPr="001751E8">
              <w:rPr>
                <w:color w:val="000000"/>
                <w:sz w:val="20"/>
                <w:szCs w:val="20"/>
              </w:rPr>
              <w:t xml:space="preserve">               435.5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rPr>
            </w:pPr>
            <w:r>
              <w:rPr>
                <w:rFonts w:hint="eastAsia"/>
                <w:color w:val="000000"/>
                <w:sz w:val="20"/>
                <w:szCs w:val="20"/>
                <w:lang w:eastAsia="zh-CN"/>
              </w:rPr>
              <w:t>气候变化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684.0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618.3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财务机制</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156.3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546.0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596.0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86.3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可持续野生生物</w:t>
            </w:r>
            <w:r>
              <w:rPr>
                <w:color w:val="000000"/>
                <w:sz w:val="20"/>
                <w:szCs w:val="20"/>
                <w:lang w:eastAsia="zh-CN"/>
              </w:rPr>
              <w:t>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407.0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技术和</w:t>
            </w:r>
            <w:r>
              <w:rPr>
                <w:color w:val="000000"/>
                <w:sz w:val="20"/>
                <w:szCs w:val="20"/>
                <w:lang w:eastAsia="zh-CN"/>
              </w:rPr>
              <w:t>科学合作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265.0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小计</w:t>
            </w:r>
          </w:p>
        </w:tc>
        <w:tc>
          <w:tcPr>
            <w:tcW w:w="1416" w:type="dxa"/>
            <w:tcBorders>
              <w:top w:val="single" w:sz="4" w:space="0" w:color="auto"/>
              <w:left w:val="nil"/>
              <w:bottom w:val="single" w:sz="4" w:space="0" w:color="auto"/>
              <w:right w:val="nil"/>
            </w:tcBorders>
            <w:shd w:val="clear" w:color="auto" w:fill="auto"/>
            <w:noWrap/>
            <w:vAlign w:val="bottom"/>
            <w:hideMark/>
          </w:tcPr>
          <w:p w:rsidR="00616CA4" w:rsidRPr="001751E8" w:rsidRDefault="00D4491C" w:rsidP="00287D7D">
            <w:pPr>
              <w:rPr>
                <w:color w:val="000000"/>
                <w:sz w:val="20"/>
                <w:szCs w:val="20"/>
              </w:rPr>
            </w:pPr>
            <w:r>
              <w:rPr>
                <w:color w:val="000000"/>
                <w:sz w:val="20"/>
                <w:szCs w:val="20"/>
              </w:rPr>
              <w:t xml:space="preserve">            3 </w:t>
            </w:r>
            <w:r w:rsidR="00616CA4" w:rsidRPr="001751E8">
              <w:rPr>
                <w:color w:val="000000"/>
                <w:sz w:val="20"/>
                <w:szCs w:val="20"/>
              </w:rPr>
              <w:t xml:space="preserve">904.3 </w:t>
            </w:r>
          </w:p>
        </w:tc>
      </w:tr>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7D2CEA" w:rsidRDefault="00287D7D" w:rsidP="00287D7D">
            <w:pPr>
              <w:rPr>
                <w:b/>
                <w:bCs/>
                <w:color w:val="000000"/>
                <w:sz w:val="20"/>
                <w:szCs w:val="20"/>
                <w:lang w:eastAsia="zh-CN"/>
              </w:rPr>
            </w:pPr>
            <w:r w:rsidRPr="007D2CEA">
              <w:rPr>
                <w:rFonts w:hint="eastAsia"/>
                <w:b/>
                <w:bCs/>
                <w:color w:val="000000"/>
                <w:sz w:val="20"/>
                <w:szCs w:val="20"/>
                <w:lang w:eastAsia="zh-CN"/>
              </w:rPr>
              <w:t>其他讲习班</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气候变化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451.5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性别问题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96.0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791.0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238.0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color w:val="000000"/>
                <w:sz w:val="20"/>
                <w:szCs w:val="20"/>
              </w:rPr>
              <w:t>2020</w:t>
            </w:r>
            <w:r>
              <w:rPr>
                <w:rFonts w:hint="eastAsia"/>
                <w:color w:val="000000"/>
                <w:sz w:val="20"/>
                <w:szCs w:val="20"/>
                <w:lang w:eastAsia="zh-CN"/>
              </w:rPr>
              <w:t>年后</w:t>
            </w:r>
          </w:p>
        </w:tc>
        <w:tc>
          <w:tcPr>
            <w:tcW w:w="1416" w:type="dxa"/>
            <w:tcBorders>
              <w:top w:val="nil"/>
              <w:left w:val="nil"/>
              <w:bottom w:val="nil"/>
              <w:right w:val="nil"/>
            </w:tcBorders>
            <w:shd w:val="clear" w:color="auto" w:fill="auto"/>
            <w:noWrap/>
            <w:vAlign w:val="bottom"/>
            <w:hideMark/>
          </w:tcPr>
          <w:p w:rsidR="00616CA4" w:rsidRPr="001751E8" w:rsidRDefault="00D4491C" w:rsidP="00287D7D">
            <w:pPr>
              <w:rPr>
                <w:color w:val="000000"/>
                <w:sz w:val="20"/>
                <w:szCs w:val="20"/>
              </w:rPr>
            </w:pPr>
            <w:r>
              <w:rPr>
                <w:color w:val="000000"/>
                <w:sz w:val="20"/>
                <w:szCs w:val="20"/>
              </w:rPr>
              <w:t xml:space="preserve">            1 </w:t>
            </w:r>
            <w:r w:rsidR="00616CA4" w:rsidRPr="001751E8">
              <w:rPr>
                <w:color w:val="000000"/>
                <w:sz w:val="20"/>
                <w:szCs w:val="20"/>
              </w:rPr>
              <w:t xml:space="preserve">720.0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保护区</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165.0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技术和</w:t>
            </w:r>
            <w:r>
              <w:rPr>
                <w:color w:val="000000"/>
                <w:sz w:val="20"/>
                <w:szCs w:val="20"/>
                <w:lang w:eastAsia="zh-CN"/>
              </w:rPr>
              <w:t>科学合作</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360.0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小计</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w:t>
            </w:r>
            <w:r w:rsidR="006374D9">
              <w:rPr>
                <w:color w:val="000000"/>
                <w:sz w:val="20"/>
                <w:szCs w:val="20"/>
              </w:rPr>
              <w:t xml:space="preserve"> </w:t>
            </w:r>
            <w:r w:rsidRPr="001751E8">
              <w:rPr>
                <w:color w:val="000000"/>
                <w:sz w:val="20"/>
                <w:szCs w:val="20"/>
              </w:rPr>
              <w:t xml:space="preserve">036.5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rPr>
            </w:pP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sz w:val="20"/>
                <w:szCs w:val="20"/>
              </w:rPr>
            </w:pPr>
          </w:p>
        </w:tc>
      </w:tr>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7D2CEA" w:rsidRDefault="00287D7D" w:rsidP="00287D7D">
            <w:pPr>
              <w:rPr>
                <w:b/>
                <w:bCs/>
                <w:color w:val="000000"/>
                <w:sz w:val="20"/>
                <w:szCs w:val="20"/>
              </w:rPr>
            </w:pPr>
            <w:r w:rsidRPr="007D2CEA">
              <w:rPr>
                <w:rFonts w:hint="eastAsia"/>
                <w:b/>
                <w:bCs/>
                <w:color w:val="000000"/>
                <w:sz w:val="20"/>
                <w:szCs w:val="20"/>
                <w:lang w:eastAsia="zh-CN"/>
              </w:rPr>
              <w:t>工作人员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sidRPr="001751E8">
              <w:rPr>
                <w:color w:val="000000"/>
                <w:sz w:val="20"/>
                <w:szCs w:val="20"/>
                <w:lang w:eastAsia="zh-CN"/>
              </w:rPr>
              <w:t xml:space="preserve"> </w:t>
            </w:r>
            <w:r w:rsidR="00287D7D">
              <w:rPr>
                <w:rFonts w:hint="eastAsia"/>
                <w:color w:val="000000"/>
                <w:sz w:val="20"/>
                <w:szCs w:val="20"/>
                <w:lang w:eastAsia="zh-CN"/>
              </w:rPr>
              <w:t>合作</w:t>
            </w:r>
            <w:r w:rsidR="00287D7D">
              <w:rPr>
                <w:color w:val="000000"/>
                <w:sz w:val="20"/>
                <w:szCs w:val="20"/>
                <w:lang w:eastAsia="zh-CN"/>
              </w:rPr>
              <w:t>和协同增效</w:t>
            </w:r>
            <w:r w:rsidRPr="001751E8">
              <w:rPr>
                <w:color w:val="000000"/>
                <w:sz w:val="20"/>
                <w:szCs w:val="20"/>
                <w:lang w:eastAsia="zh-CN"/>
              </w:rPr>
              <w:t xml:space="preserve"> </w:t>
            </w:r>
            <w:r w:rsidR="00D30E4D">
              <w:rPr>
                <w:color w:val="000000"/>
                <w:sz w:val="20"/>
                <w:szCs w:val="20"/>
                <w:lang w:eastAsia="zh-CN"/>
              </w:rPr>
              <w:t>（</w:t>
            </w:r>
            <w:r w:rsidRPr="001751E8">
              <w:rPr>
                <w:color w:val="000000"/>
                <w:sz w:val="20"/>
                <w:szCs w:val="20"/>
                <w:lang w:eastAsia="zh-CN"/>
              </w:rPr>
              <w:t>P-3</w:t>
            </w:r>
            <w:r w:rsidR="00D30E4D">
              <w:rPr>
                <w:color w:val="000000"/>
                <w:sz w:val="20"/>
                <w:szCs w:val="20"/>
                <w:lang w:eastAsia="zh-CN"/>
              </w:rPr>
              <w:t>）</w:t>
            </w:r>
            <w:r w:rsidRPr="001751E8">
              <w:rPr>
                <w:color w:val="000000"/>
                <w:sz w:val="20"/>
                <w:szCs w:val="20"/>
                <w:lang w:eastAsia="zh-CN"/>
              </w:rPr>
              <w:t xml:space="preserve">  </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327.0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rPr>
            </w:pPr>
            <w:r w:rsidRPr="001751E8">
              <w:rPr>
                <w:color w:val="000000"/>
                <w:sz w:val="20"/>
                <w:szCs w:val="20"/>
              </w:rPr>
              <w:t xml:space="preserve"> </w:t>
            </w:r>
            <w:r w:rsidR="00287D7D">
              <w:rPr>
                <w:rFonts w:hint="eastAsia"/>
                <w:color w:val="000000"/>
                <w:sz w:val="20"/>
                <w:szCs w:val="20"/>
                <w:lang w:eastAsia="zh-CN"/>
              </w:rPr>
              <w:t>科学</w:t>
            </w:r>
            <w:r w:rsidR="00287D7D">
              <w:rPr>
                <w:color w:val="000000"/>
                <w:sz w:val="20"/>
                <w:szCs w:val="20"/>
                <w:lang w:eastAsia="zh-CN"/>
              </w:rPr>
              <w:t>干事</w:t>
            </w:r>
            <w:r w:rsidRPr="001751E8">
              <w:rPr>
                <w:color w:val="000000"/>
                <w:sz w:val="20"/>
                <w:szCs w:val="20"/>
              </w:rPr>
              <w:t xml:space="preserve"> </w:t>
            </w:r>
            <w:r w:rsidR="00D30E4D">
              <w:rPr>
                <w:color w:val="000000"/>
                <w:sz w:val="20"/>
                <w:szCs w:val="20"/>
              </w:rPr>
              <w:t>（</w:t>
            </w:r>
            <w:r w:rsidRPr="001751E8">
              <w:rPr>
                <w:color w:val="000000"/>
                <w:sz w:val="20"/>
                <w:szCs w:val="20"/>
              </w:rPr>
              <w:t>P-4</w:t>
            </w:r>
            <w:r w:rsidR="00D30E4D">
              <w:rPr>
                <w:color w:val="000000"/>
                <w:sz w:val="20"/>
                <w:szCs w:val="20"/>
              </w:rPr>
              <w:t>）</w:t>
            </w:r>
            <w:r w:rsidRPr="001751E8">
              <w:rPr>
                <w:color w:val="000000"/>
                <w:sz w:val="20"/>
                <w:szCs w:val="20"/>
              </w:rPr>
              <w:t xml:space="preserve"> </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404.0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sidRPr="001751E8">
              <w:rPr>
                <w:color w:val="000000"/>
                <w:sz w:val="20"/>
                <w:szCs w:val="20"/>
                <w:lang w:eastAsia="zh-CN"/>
              </w:rPr>
              <w:t xml:space="preserve"> </w:t>
            </w:r>
            <w:r w:rsidR="00287D7D">
              <w:rPr>
                <w:rFonts w:hint="eastAsia"/>
                <w:color w:val="000000"/>
                <w:sz w:val="20"/>
                <w:szCs w:val="20"/>
                <w:lang w:eastAsia="zh-CN"/>
              </w:rPr>
              <w:t>森林</w:t>
            </w:r>
            <w:r w:rsidR="00287D7D">
              <w:rPr>
                <w:color w:val="000000"/>
                <w:sz w:val="20"/>
                <w:szCs w:val="20"/>
                <w:lang w:eastAsia="zh-CN"/>
              </w:rPr>
              <w:t>生态系统恢复</w:t>
            </w:r>
            <w:r w:rsidRPr="001751E8">
              <w:rPr>
                <w:color w:val="000000"/>
                <w:sz w:val="20"/>
                <w:szCs w:val="20"/>
                <w:lang w:eastAsia="zh-CN"/>
              </w:rPr>
              <w:t xml:space="preserve"> </w:t>
            </w:r>
            <w:r w:rsidR="00D30E4D">
              <w:rPr>
                <w:color w:val="000000"/>
                <w:sz w:val="20"/>
                <w:szCs w:val="20"/>
                <w:lang w:eastAsia="zh-CN"/>
              </w:rPr>
              <w:t>（</w:t>
            </w:r>
            <w:r w:rsidRPr="001751E8">
              <w:rPr>
                <w:color w:val="000000"/>
                <w:sz w:val="20"/>
                <w:szCs w:val="20"/>
                <w:lang w:eastAsia="zh-CN"/>
              </w:rPr>
              <w:t>P-3</w:t>
            </w:r>
            <w:r w:rsidR="00D30E4D">
              <w:rPr>
                <w:color w:val="000000"/>
                <w:sz w:val="20"/>
                <w:szCs w:val="20"/>
                <w:lang w:eastAsia="zh-CN"/>
              </w:rPr>
              <w:t>）</w:t>
            </w:r>
            <w:r w:rsidRPr="001751E8">
              <w:rPr>
                <w:color w:val="000000"/>
                <w:sz w:val="20"/>
                <w:szCs w:val="20"/>
                <w:lang w:eastAsia="zh-CN"/>
              </w:rPr>
              <w:t xml:space="preserve"> </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327.0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rPr>
            </w:pPr>
            <w:r w:rsidRPr="001751E8">
              <w:rPr>
                <w:color w:val="000000"/>
                <w:sz w:val="20"/>
                <w:szCs w:val="20"/>
              </w:rPr>
              <w:t xml:space="preserve"> </w:t>
            </w:r>
            <w:r w:rsidR="00287D7D">
              <w:rPr>
                <w:rFonts w:hint="eastAsia"/>
                <w:color w:val="000000"/>
                <w:sz w:val="20"/>
                <w:szCs w:val="20"/>
                <w:lang w:eastAsia="zh-CN"/>
              </w:rPr>
              <w:t>健康</w:t>
            </w:r>
            <w:r w:rsidR="00287D7D">
              <w:rPr>
                <w:color w:val="000000"/>
                <w:sz w:val="20"/>
                <w:szCs w:val="20"/>
                <w:lang w:eastAsia="zh-CN"/>
              </w:rPr>
              <w:t>问题干事</w:t>
            </w:r>
            <w:r w:rsidRPr="001751E8">
              <w:rPr>
                <w:color w:val="000000"/>
                <w:sz w:val="20"/>
                <w:szCs w:val="20"/>
              </w:rPr>
              <w:t xml:space="preserve"> </w:t>
            </w:r>
            <w:r w:rsidR="00D30E4D">
              <w:rPr>
                <w:color w:val="000000"/>
                <w:sz w:val="20"/>
                <w:szCs w:val="20"/>
              </w:rPr>
              <w:t>（</w:t>
            </w:r>
            <w:r w:rsidRPr="001751E8">
              <w:rPr>
                <w:color w:val="000000"/>
                <w:sz w:val="20"/>
                <w:szCs w:val="20"/>
              </w:rPr>
              <w:t>P-3</w:t>
            </w:r>
            <w:r w:rsidR="00D30E4D">
              <w:rPr>
                <w:color w:val="000000"/>
                <w:sz w:val="20"/>
                <w:szCs w:val="20"/>
              </w:rPr>
              <w:t>）</w:t>
            </w:r>
            <w:r w:rsidRPr="001751E8">
              <w:rPr>
                <w:color w:val="000000"/>
                <w:sz w:val="20"/>
                <w:szCs w:val="20"/>
              </w:rPr>
              <w:t xml:space="preserve"> </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327.0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rPr>
            </w:pPr>
            <w:r w:rsidRPr="001751E8">
              <w:rPr>
                <w:color w:val="000000"/>
                <w:sz w:val="20"/>
                <w:szCs w:val="20"/>
              </w:rPr>
              <w:t xml:space="preserve"> </w:t>
            </w:r>
            <w:r w:rsidR="00287D7D">
              <w:rPr>
                <w:rFonts w:hint="eastAsia"/>
                <w:color w:val="000000"/>
                <w:sz w:val="20"/>
                <w:szCs w:val="20"/>
                <w:lang w:eastAsia="zh-CN"/>
              </w:rPr>
              <w:t>网络</w:t>
            </w:r>
            <w:r w:rsidR="00287D7D">
              <w:rPr>
                <w:color w:val="000000"/>
                <w:sz w:val="20"/>
                <w:szCs w:val="20"/>
                <w:lang w:eastAsia="zh-CN"/>
              </w:rPr>
              <w:t>内容助理</w:t>
            </w:r>
            <w:r w:rsidRPr="001751E8">
              <w:rPr>
                <w:color w:val="000000"/>
                <w:sz w:val="20"/>
                <w:szCs w:val="20"/>
              </w:rPr>
              <w:t xml:space="preserve"> </w:t>
            </w:r>
            <w:r w:rsidR="00D30E4D">
              <w:rPr>
                <w:color w:val="000000"/>
                <w:sz w:val="20"/>
                <w:szCs w:val="20"/>
              </w:rPr>
              <w:t>（</w:t>
            </w:r>
            <w:r w:rsidRPr="001751E8">
              <w:rPr>
                <w:color w:val="000000"/>
                <w:sz w:val="20"/>
                <w:szCs w:val="20"/>
              </w:rPr>
              <w:t>G-7</w:t>
            </w:r>
            <w:r w:rsidR="00D30E4D">
              <w:rPr>
                <w:color w:val="000000"/>
                <w:sz w:val="20"/>
                <w:szCs w:val="20"/>
              </w:rPr>
              <w:t>）</w:t>
            </w:r>
            <w:r w:rsidRPr="001751E8">
              <w:rPr>
                <w:color w:val="000000"/>
                <w:sz w:val="20"/>
                <w:szCs w:val="20"/>
              </w:rPr>
              <w:t xml:space="preserve"> </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148.0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小计</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D4491C" w:rsidP="00287D7D">
            <w:pPr>
              <w:rPr>
                <w:color w:val="000000"/>
                <w:sz w:val="20"/>
                <w:szCs w:val="20"/>
              </w:rPr>
            </w:pPr>
            <w:r>
              <w:rPr>
                <w:color w:val="000000"/>
                <w:sz w:val="20"/>
                <w:szCs w:val="20"/>
              </w:rPr>
              <w:t xml:space="preserve">            1 </w:t>
            </w:r>
            <w:r w:rsidR="00616CA4" w:rsidRPr="001751E8">
              <w:rPr>
                <w:color w:val="000000"/>
                <w:sz w:val="20"/>
                <w:szCs w:val="20"/>
              </w:rPr>
              <w:t xml:space="preserve">533.0 </w:t>
            </w:r>
          </w:p>
        </w:tc>
      </w:tr>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7D2CEA" w:rsidRDefault="00287D7D" w:rsidP="00287D7D">
            <w:pPr>
              <w:rPr>
                <w:b/>
                <w:bCs/>
                <w:color w:val="000000"/>
                <w:sz w:val="20"/>
                <w:szCs w:val="20"/>
                <w:lang w:eastAsia="zh-CN"/>
              </w:rPr>
            </w:pPr>
            <w:r w:rsidRPr="007D2CEA">
              <w:rPr>
                <w:rFonts w:hint="eastAsia"/>
                <w:b/>
                <w:bCs/>
                <w:color w:val="000000"/>
                <w:sz w:val="20"/>
                <w:szCs w:val="20"/>
                <w:lang w:eastAsia="zh-CN"/>
              </w:rPr>
              <w:t>顾问</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第</w:t>
            </w:r>
            <w:r>
              <w:rPr>
                <w:rFonts w:hint="eastAsia"/>
                <w:color w:val="000000"/>
                <w:sz w:val="20"/>
                <w:szCs w:val="20"/>
                <w:lang w:eastAsia="zh-CN"/>
              </w:rPr>
              <w:t>8</w:t>
            </w:r>
            <w:r w:rsidR="009C2197">
              <w:rPr>
                <w:rFonts w:hint="eastAsia"/>
                <w:color w:val="000000"/>
                <w:sz w:val="20"/>
                <w:szCs w:val="20"/>
                <w:lang w:eastAsia="zh-CN"/>
              </w:rPr>
              <w:t>(j)</w:t>
            </w:r>
            <w:r>
              <w:rPr>
                <w:rFonts w:hint="eastAsia"/>
                <w:color w:val="000000"/>
                <w:sz w:val="20"/>
                <w:szCs w:val="20"/>
                <w:lang w:eastAsia="zh-CN"/>
              </w:rPr>
              <w:t>条</w:t>
            </w:r>
            <w:r>
              <w:rPr>
                <w:color w:val="000000"/>
                <w:sz w:val="20"/>
                <w:szCs w:val="20"/>
                <w:lang w:eastAsia="zh-CN"/>
              </w:rPr>
              <w:t>和相关条款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35.0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能力建设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571.0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气候变化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153.0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传播战略</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715.5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数字序列信息</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生态系统恢复</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财务机制</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287D7D" w:rsidP="00287D7D">
            <w:pPr>
              <w:rPr>
                <w:color w:val="000000"/>
                <w:sz w:val="20"/>
                <w:szCs w:val="20"/>
                <w:lang w:eastAsia="zh-CN"/>
              </w:rPr>
            </w:pPr>
            <w:r>
              <w:rPr>
                <w:rFonts w:hint="eastAsia"/>
                <w:color w:val="000000"/>
                <w:sz w:val="20"/>
                <w:szCs w:val="20"/>
                <w:lang w:eastAsia="zh-CN"/>
              </w:rPr>
              <w:t>性别问题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77.5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《全球生物多样性</w:t>
            </w:r>
            <w:r>
              <w:rPr>
                <w:color w:val="000000"/>
                <w:sz w:val="20"/>
                <w:szCs w:val="20"/>
                <w:lang w:eastAsia="zh-CN"/>
              </w:rPr>
              <w:t>展望</w:t>
            </w:r>
            <w:r>
              <w:rPr>
                <w:rFonts w:hint="eastAsia"/>
                <w:color w:val="000000"/>
                <w:sz w:val="20"/>
                <w:szCs w:val="20"/>
                <w:lang w:eastAsia="zh-CN"/>
              </w:rPr>
              <w:t>》</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910.0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外来入侵物种</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知识管理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84.0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544.0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295.5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授粉媒介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color w:val="000000"/>
                <w:sz w:val="20"/>
                <w:szCs w:val="20"/>
              </w:rPr>
              <w:t>2020</w:t>
            </w:r>
            <w:r>
              <w:rPr>
                <w:rFonts w:hint="eastAsia"/>
                <w:color w:val="000000"/>
                <w:sz w:val="20"/>
                <w:szCs w:val="20"/>
                <w:lang w:eastAsia="zh-CN"/>
              </w:rPr>
              <w:t>年后</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586.0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保护区</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167.5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资源调动</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审查机制</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42.0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616CA4" w:rsidP="00287D7D">
            <w:pPr>
              <w:rPr>
                <w:color w:val="000000"/>
                <w:sz w:val="20"/>
                <w:szCs w:val="20"/>
                <w:lang w:eastAsia="zh-CN"/>
              </w:rPr>
            </w:pPr>
            <w:r w:rsidRPr="001751E8">
              <w:rPr>
                <w:color w:val="000000"/>
                <w:sz w:val="20"/>
                <w:szCs w:val="20"/>
              </w:rPr>
              <w:t>2011-2020</w:t>
            </w:r>
            <w:r w:rsidR="0034155B">
              <w:rPr>
                <w:rFonts w:hint="eastAsia"/>
                <w:color w:val="000000"/>
                <w:sz w:val="20"/>
                <w:szCs w:val="20"/>
                <w:lang w:eastAsia="zh-CN"/>
              </w:rPr>
              <w:t>年</w:t>
            </w:r>
            <w:r w:rsidR="0034155B">
              <w:rPr>
                <w:color w:val="000000"/>
                <w:sz w:val="20"/>
                <w:szCs w:val="20"/>
                <w:lang w:eastAsia="zh-CN"/>
              </w:rPr>
              <w:t>战略计划</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48.0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可持续野生生物</w:t>
            </w:r>
            <w:r>
              <w:rPr>
                <w:color w:val="000000"/>
                <w:sz w:val="20"/>
                <w:szCs w:val="20"/>
                <w:lang w:eastAsia="zh-CN"/>
              </w:rPr>
              <w:t>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140.0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合成生物学</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78.0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技术和</w:t>
            </w:r>
            <w:r>
              <w:rPr>
                <w:color w:val="000000"/>
                <w:sz w:val="20"/>
                <w:szCs w:val="20"/>
                <w:lang w:eastAsia="zh-CN"/>
              </w:rPr>
              <w:t>科学合作</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340.0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小计</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w:t>
            </w:r>
            <w:r w:rsidR="006374D9">
              <w:rPr>
                <w:color w:val="000000"/>
                <w:sz w:val="20"/>
                <w:szCs w:val="20"/>
              </w:rPr>
              <w:t xml:space="preserve"> </w:t>
            </w:r>
            <w:r w:rsidRPr="001751E8">
              <w:rPr>
                <w:color w:val="000000"/>
                <w:sz w:val="20"/>
                <w:szCs w:val="20"/>
              </w:rPr>
              <w:t xml:space="preserve">707.0 </w:t>
            </w:r>
          </w:p>
        </w:tc>
      </w:tr>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7D2CEA" w:rsidRDefault="0034155B" w:rsidP="00287D7D">
            <w:pPr>
              <w:rPr>
                <w:b/>
                <w:bCs/>
                <w:color w:val="000000"/>
                <w:sz w:val="20"/>
                <w:szCs w:val="20"/>
                <w:lang w:eastAsia="zh-CN"/>
              </w:rPr>
            </w:pPr>
            <w:r w:rsidRPr="007D2CEA">
              <w:rPr>
                <w:rFonts w:hint="eastAsia"/>
                <w:b/>
                <w:bCs/>
                <w:color w:val="000000"/>
                <w:sz w:val="20"/>
                <w:szCs w:val="20"/>
                <w:lang w:eastAsia="zh-CN"/>
              </w:rPr>
              <w:t>工作人员差旅</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气候变化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8.5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42.0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生态系统恢复</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性别问题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38.0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color w:val="000000"/>
                <w:sz w:val="20"/>
                <w:szCs w:val="20"/>
              </w:rPr>
              <w:t>2020</w:t>
            </w:r>
            <w:r>
              <w:rPr>
                <w:rFonts w:hint="eastAsia"/>
                <w:color w:val="000000"/>
                <w:sz w:val="20"/>
                <w:szCs w:val="20"/>
                <w:lang w:eastAsia="zh-CN"/>
              </w:rPr>
              <w:t>年后</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保护区</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小计</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324.5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7D2CEA" w:rsidRDefault="0034155B" w:rsidP="0034155B">
            <w:pPr>
              <w:rPr>
                <w:b/>
                <w:bCs/>
                <w:color w:val="000000"/>
                <w:sz w:val="20"/>
                <w:szCs w:val="20"/>
              </w:rPr>
            </w:pPr>
            <w:r w:rsidRPr="007D2CEA">
              <w:rPr>
                <w:rFonts w:hint="eastAsia"/>
                <w:b/>
                <w:bCs/>
                <w:color w:val="000000"/>
                <w:sz w:val="20"/>
                <w:szCs w:val="20"/>
                <w:lang w:eastAsia="zh-CN"/>
              </w:rPr>
              <w:t>报告编制</w:t>
            </w:r>
            <w:r w:rsidR="00616CA4" w:rsidRPr="007D2CEA">
              <w:rPr>
                <w:b/>
                <w:bCs/>
                <w:color w:val="000000"/>
                <w:sz w:val="20"/>
                <w:szCs w:val="20"/>
              </w:rPr>
              <w:t>/</w:t>
            </w:r>
            <w:r w:rsidRPr="007D2CEA">
              <w:rPr>
                <w:rFonts w:hint="eastAsia"/>
                <w:b/>
                <w:bCs/>
                <w:color w:val="000000"/>
                <w:sz w:val="20"/>
                <w:szCs w:val="20"/>
                <w:lang w:eastAsia="zh-CN"/>
              </w:rPr>
              <w:t>印刷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能力建设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气候变化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7.0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《全球</w:t>
            </w:r>
            <w:r>
              <w:rPr>
                <w:color w:val="000000"/>
                <w:sz w:val="20"/>
                <w:szCs w:val="20"/>
                <w:lang w:eastAsia="zh-CN"/>
              </w:rPr>
              <w:t>生物多样性展望</w:t>
            </w:r>
            <w:r>
              <w:rPr>
                <w:rFonts w:hint="eastAsia"/>
                <w:color w:val="000000"/>
                <w:sz w:val="20"/>
                <w:szCs w:val="20"/>
                <w:lang w:eastAsia="zh-CN"/>
              </w:rPr>
              <w:t>》</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170.0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性别问题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6.5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知识管理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color w:val="000000"/>
                <w:sz w:val="20"/>
                <w:szCs w:val="20"/>
              </w:rPr>
              <w:t>2020</w:t>
            </w:r>
            <w:r>
              <w:rPr>
                <w:rFonts w:hint="eastAsia"/>
                <w:color w:val="000000"/>
                <w:sz w:val="20"/>
                <w:szCs w:val="20"/>
                <w:lang w:eastAsia="zh-CN"/>
              </w:rPr>
              <w:t>年后</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 </w:t>
            </w:r>
          </w:p>
        </w:tc>
      </w:tr>
      <w:tr w:rsidR="00D4491C" w:rsidRPr="001751E8" w:rsidTr="00287D7D">
        <w:trPr>
          <w:trHeight w:val="264"/>
          <w:jc w:val="center"/>
        </w:trPr>
        <w:tc>
          <w:tcPr>
            <w:tcW w:w="5556" w:type="dxa"/>
            <w:tcBorders>
              <w:top w:val="nil"/>
              <w:left w:val="nil"/>
              <w:bottom w:val="nil"/>
              <w:right w:val="nil"/>
            </w:tcBorders>
            <w:shd w:val="clear" w:color="auto" w:fill="auto"/>
            <w:vAlign w:val="bottom"/>
          </w:tcPr>
          <w:p w:rsidR="00D4491C" w:rsidRDefault="00D4491C" w:rsidP="00287D7D">
            <w:pPr>
              <w:rPr>
                <w:color w:val="000000"/>
                <w:sz w:val="20"/>
                <w:szCs w:val="20"/>
                <w:lang w:eastAsia="zh-CN"/>
              </w:rPr>
            </w:pPr>
            <w:r>
              <w:rPr>
                <w:rFonts w:hint="eastAsia"/>
                <w:color w:val="000000"/>
                <w:sz w:val="20"/>
                <w:szCs w:val="20"/>
                <w:lang w:eastAsia="zh-CN"/>
              </w:rPr>
              <w:t>保护区</w:t>
            </w:r>
          </w:p>
        </w:tc>
        <w:tc>
          <w:tcPr>
            <w:tcW w:w="1416" w:type="dxa"/>
            <w:tcBorders>
              <w:top w:val="nil"/>
              <w:left w:val="nil"/>
              <w:bottom w:val="nil"/>
              <w:right w:val="nil"/>
            </w:tcBorders>
            <w:shd w:val="clear" w:color="auto" w:fill="auto"/>
            <w:noWrap/>
            <w:vAlign w:val="bottom"/>
          </w:tcPr>
          <w:p w:rsidR="00D4491C" w:rsidRPr="001751E8" w:rsidRDefault="00D4491C" w:rsidP="00287D7D">
            <w:pPr>
              <w:rPr>
                <w:color w:val="000000"/>
                <w:sz w:val="20"/>
                <w:szCs w:val="20"/>
              </w:rPr>
            </w:pPr>
            <w:r>
              <w:rPr>
                <w:color w:val="000000"/>
                <w:sz w:val="20"/>
                <w:szCs w:val="20"/>
              </w:rPr>
              <w:t xml:space="preserve">                   3.0</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资源调动</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技术和</w:t>
            </w:r>
            <w:r>
              <w:rPr>
                <w:color w:val="000000"/>
                <w:sz w:val="20"/>
                <w:szCs w:val="20"/>
                <w:lang w:eastAsia="zh-CN"/>
              </w:rPr>
              <w:t>科学合作</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25.0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小计</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431.5 </w:t>
            </w:r>
          </w:p>
        </w:tc>
      </w:tr>
      <w:tr w:rsidR="00616CA4" w:rsidRPr="001751E8" w:rsidTr="00287D7D">
        <w:trPr>
          <w:trHeight w:val="264"/>
          <w:jc w:val="center"/>
        </w:trPr>
        <w:tc>
          <w:tcPr>
            <w:tcW w:w="5556" w:type="dxa"/>
            <w:tcBorders>
              <w:top w:val="nil"/>
              <w:left w:val="nil"/>
              <w:bottom w:val="nil"/>
              <w:right w:val="nil"/>
            </w:tcBorders>
            <w:shd w:val="clear" w:color="auto" w:fill="auto"/>
            <w:noWrap/>
            <w:vAlign w:val="bottom"/>
            <w:hideMark/>
          </w:tcPr>
          <w:p w:rsidR="00616CA4" w:rsidRPr="00D4491C" w:rsidRDefault="0034155B" w:rsidP="00287D7D">
            <w:pPr>
              <w:rPr>
                <w:b/>
                <w:bCs/>
                <w:color w:val="000000"/>
                <w:sz w:val="20"/>
                <w:szCs w:val="20"/>
                <w:lang w:eastAsia="zh-CN"/>
              </w:rPr>
            </w:pPr>
            <w:r w:rsidRPr="00D4491C">
              <w:rPr>
                <w:rFonts w:hint="eastAsia"/>
                <w:b/>
                <w:bCs/>
                <w:color w:val="000000"/>
                <w:sz w:val="20"/>
                <w:szCs w:val="20"/>
                <w:lang w:eastAsia="zh-CN"/>
              </w:rPr>
              <w:t>出版物</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b/>
                <w:bCs/>
                <w:color w:val="000000"/>
                <w:sz w:val="20"/>
                <w:szCs w:val="20"/>
                <w:u w:val="single"/>
              </w:rPr>
            </w:pP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34155B">
            <w:pPr>
              <w:rPr>
                <w:color w:val="000000"/>
                <w:sz w:val="20"/>
                <w:szCs w:val="20"/>
                <w:lang w:eastAsia="zh-CN"/>
              </w:rPr>
            </w:pPr>
            <w:r>
              <w:rPr>
                <w:rFonts w:hint="eastAsia"/>
                <w:color w:val="000000"/>
                <w:sz w:val="20"/>
                <w:szCs w:val="20"/>
                <w:lang w:eastAsia="zh-CN"/>
              </w:rPr>
              <w:t>第</w:t>
            </w:r>
            <w:r w:rsidR="00616CA4" w:rsidRPr="001751E8">
              <w:rPr>
                <w:color w:val="000000"/>
                <w:sz w:val="20"/>
                <w:szCs w:val="20"/>
                <w:lang w:eastAsia="zh-CN"/>
              </w:rPr>
              <w:t>8</w:t>
            </w:r>
            <w:r w:rsidR="009C2197">
              <w:rPr>
                <w:color w:val="000000"/>
                <w:sz w:val="20"/>
                <w:szCs w:val="20"/>
                <w:lang w:eastAsia="zh-CN"/>
              </w:rPr>
              <w:t>(j)</w:t>
            </w:r>
            <w:r>
              <w:rPr>
                <w:rFonts w:hint="eastAsia"/>
                <w:color w:val="000000"/>
                <w:sz w:val="20"/>
                <w:szCs w:val="20"/>
                <w:lang w:eastAsia="zh-CN"/>
              </w:rPr>
              <w:t>条</w:t>
            </w:r>
            <w:r>
              <w:rPr>
                <w:color w:val="000000"/>
                <w:sz w:val="20"/>
                <w:szCs w:val="20"/>
                <w:lang w:eastAsia="zh-CN"/>
              </w:rPr>
              <w:t>和相关条款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2.0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能力建设</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合作</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《全球</w:t>
            </w:r>
            <w:r>
              <w:rPr>
                <w:color w:val="000000"/>
                <w:sz w:val="20"/>
                <w:szCs w:val="20"/>
                <w:lang w:eastAsia="zh-CN"/>
              </w:rPr>
              <w:t>生物多样性</w:t>
            </w:r>
            <w:r>
              <w:rPr>
                <w:rFonts w:hint="eastAsia"/>
                <w:color w:val="000000"/>
                <w:sz w:val="20"/>
                <w:szCs w:val="20"/>
                <w:lang w:eastAsia="zh-CN"/>
              </w:rPr>
              <w:t>展望》</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lang w:eastAsia="zh-CN"/>
              </w:rPr>
              <w:t xml:space="preserve">               </w:t>
            </w:r>
            <w:r w:rsidRPr="001751E8">
              <w:rPr>
                <w:color w:val="000000"/>
                <w:sz w:val="20"/>
                <w:szCs w:val="20"/>
              </w:rPr>
              <w:t xml:space="preserve">100.0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性别问题</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3.0 </w:t>
            </w:r>
          </w:p>
        </w:tc>
      </w:tr>
      <w:tr w:rsidR="00616CA4" w:rsidRPr="001751E8" w:rsidTr="00287D7D">
        <w:trPr>
          <w:trHeight w:val="288"/>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健康</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知识管理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100.0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主流化</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118.0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海洋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授粉媒介</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50.0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color w:val="000000"/>
                <w:sz w:val="20"/>
                <w:szCs w:val="20"/>
              </w:rPr>
              <w:t>2020</w:t>
            </w:r>
            <w:r>
              <w:rPr>
                <w:rFonts w:hint="eastAsia"/>
                <w:color w:val="000000"/>
                <w:sz w:val="20"/>
                <w:szCs w:val="20"/>
                <w:lang w:eastAsia="zh-CN"/>
              </w:rPr>
              <w:t>年后</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15.0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保护区</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资源调动</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3.0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可持续野生生物</w:t>
            </w:r>
            <w:r>
              <w:rPr>
                <w:color w:val="000000"/>
                <w:sz w:val="20"/>
                <w:szCs w:val="20"/>
                <w:lang w:eastAsia="zh-CN"/>
              </w:rPr>
              <w:t>管理</w:t>
            </w:r>
          </w:p>
        </w:tc>
        <w:tc>
          <w:tcPr>
            <w:tcW w:w="1416" w:type="dxa"/>
            <w:tcBorders>
              <w:top w:val="nil"/>
              <w:left w:val="nil"/>
              <w:bottom w:val="nil"/>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65.0 </w:t>
            </w:r>
          </w:p>
        </w:tc>
      </w:tr>
      <w:tr w:rsidR="00616CA4" w:rsidRPr="001751E8" w:rsidTr="00287D7D">
        <w:trPr>
          <w:trHeight w:val="264"/>
          <w:jc w:val="center"/>
        </w:trPr>
        <w:tc>
          <w:tcPr>
            <w:tcW w:w="5556" w:type="dxa"/>
            <w:tcBorders>
              <w:top w:val="nil"/>
              <w:left w:val="nil"/>
              <w:bottom w:val="nil"/>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技术和</w:t>
            </w:r>
            <w:r>
              <w:rPr>
                <w:color w:val="000000"/>
                <w:sz w:val="20"/>
                <w:szCs w:val="20"/>
                <w:lang w:eastAsia="zh-CN"/>
              </w:rPr>
              <w:t>科学合作</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20.0 </w:t>
            </w:r>
          </w:p>
        </w:tc>
      </w:tr>
      <w:tr w:rsidR="00616CA4" w:rsidRPr="001751E8" w:rsidTr="00287D7D">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16CA4" w:rsidRPr="001751E8" w:rsidRDefault="0034155B" w:rsidP="00287D7D">
            <w:pPr>
              <w:rPr>
                <w:color w:val="000000"/>
                <w:sz w:val="20"/>
                <w:szCs w:val="20"/>
                <w:lang w:eastAsia="zh-CN"/>
              </w:rPr>
            </w:pPr>
            <w:r>
              <w:rPr>
                <w:rFonts w:hint="eastAsia"/>
                <w:color w:val="000000"/>
                <w:sz w:val="20"/>
                <w:szCs w:val="20"/>
                <w:lang w:eastAsia="zh-CN"/>
              </w:rPr>
              <w:t>小计</w:t>
            </w:r>
          </w:p>
        </w:tc>
        <w:tc>
          <w:tcPr>
            <w:tcW w:w="1416" w:type="dxa"/>
            <w:tcBorders>
              <w:top w:val="nil"/>
              <w:left w:val="nil"/>
              <w:bottom w:val="single" w:sz="4" w:space="0" w:color="auto"/>
              <w:right w:val="nil"/>
            </w:tcBorders>
            <w:shd w:val="clear" w:color="auto" w:fill="auto"/>
            <w:noWrap/>
            <w:vAlign w:val="bottom"/>
            <w:hideMark/>
          </w:tcPr>
          <w:p w:rsidR="00616CA4" w:rsidRPr="001751E8" w:rsidRDefault="00616CA4" w:rsidP="00287D7D">
            <w:pPr>
              <w:rPr>
                <w:color w:val="000000"/>
                <w:sz w:val="20"/>
                <w:szCs w:val="20"/>
              </w:rPr>
            </w:pPr>
            <w:r w:rsidRPr="001751E8">
              <w:rPr>
                <w:color w:val="000000"/>
                <w:sz w:val="20"/>
                <w:szCs w:val="20"/>
              </w:rPr>
              <w:t xml:space="preserve">               669.0 </w:t>
            </w:r>
          </w:p>
        </w:tc>
      </w:tr>
      <w:tr w:rsidR="00616CA4" w:rsidRPr="001751E8" w:rsidTr="00287D7D">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616CA4" w:rsidRPr="001751E8" w:rsidRDefault="0034155B" w:rsidP="00287D7D">
            <w:pPr>
              <w:rPr>
                <w:b/>
                <w:bCs/>
                <w:color w:val="000000"/>
                <w:sz w:val="20"/>
                <w:szCs w:val="20"/>
                <w:lang w:eastAsia="zh-CN"/>
              </w:rPr>
            </w:pPr>
            <w:r>
              <w:rPr>
                <w:rFonts w:hint="eastAsia"/>
                <w:b/>
                <w:bCs/>
                <w:color w:val="000000"/>
                <w:sz w:val="20"/>
                <w:szCs w:val="20"/>
                <w:lang w:eastAsia="zh-CN"/>
              </w:rPr>
              <w:t>共计</w:t>
            </w:r>
          </w:p>
        </w:tc>
        <w:tc>
          <w:tcPr>
            <w:tcW w:w="1416" w:type="dxa"/>
            <w:tcBorders>
              <w:top w:val="single" w:sz="4" w:space="0" w:color="auto"/>
              <w:left w:val="nil"/>
              <w:bottom w:val="single" w:sz="8" w:space="0" w:color="auto"/>
              <w:right w:val="nil"/>
            </w:tcBorders>
            <w:shd w:val="clear" w:color="auto" w:fill="auto"/>
            <w:noWrap/>
            <w:vAlign w:val="bottom"/>
            <w:hideMark/>
          </w:tcPr>
          <w:p w:rsidR="00616CA4" w:rsidRPr="001751E8" w:rsidRDefault="00D4491C" w:rsidP="00287D7D">
            <w:pPr>
              <w:jc w:val="center"/>
              <w:rPr>
                <w:b/>
                <w:bCs/>
                <w:color w:val="000000"/>
                <w:sz w:val="20"/>
                <w:szCs w:val="20"/>
              </w:rPr>
            </w:pPr>
            <w:r>
              <w:rPr>
                <w:b/>
                <w:bCs/>
                <w:color w:val="000000"/>
                <w:sz w:val="20"/>
                <w:szCs w:val="20"/>
              </w:rPr>
              <w:t xml:space="preserve">          19 </w:t>
            </w:r>
            <w:r w:rsidR="00616CA4" w:rsidRPr="001751E8">
              <w:rPr>
                <w:b/>
                <w:bCs/>
                <w:color w:val="000000"/>
                <w:sz w:val="20"/>
                <w:szCs w:val="20"/>
              </w:rPr>
              <w:t xml:space="preserve">475.0 </w:t>
            </w:r>
          </w:p>
        </w:tc>
      </w:tr>
      <w:tr w:rsidR="00616CA4" w:rsidRPr="00C6366D" w:rsidTr="00287D7D">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616CA4" w:rsidRPr="00C6366D" w:rsidRDefault="004F7040" w:rsidP="00287D7D">
            <w:pPr>
              <w:rPr>
                <w:b/>
                <w:bCs/>
                <w:color w:val="000000"/>
                <w:sz w:val="20"/>
                <w:szCs w:val="20"/>
              </w:rPr>
            </w:pPr>
            <w:r>
              <w:rPr>
                <w:rFonts w:hint="eastAsia"/>
                <w:b/>
                <w:bCs/>
                <w:color w:val="000000"/>
                <w:sz w:val="20"/>
                <w:szCs w:val="20"/>
                <w:lang w:eastAsia="zh-CN"/>
              </w:rPr>
              <w:t>方案支助费用</w:t>
            </w:r>
            <w:r w:rsidR="00616CA4" w:rsidRPr="00C6366D">
              <w:rPr>
                <w:b/>
                <w:bCs/>
                <w:color w:val="000000"/>
                <w:sz w:val="20"/>
                <w:szCs w:val="20"/>
              </w:rPr>
              <w:t xml:space="preserve"> </w:t>
            </w:r>
            <w:r w:rsidR="00D30E4D">
              <w:rPr>
                <w:b/>
                <w:bCs/>
                <w:color w:val="000000"/>
                <w:sz w:val="20"/>
                <w:szCs w:val="20"/>
              </w:rPr>
              <w:t>（</w:t>
            </w:r>
            <w:r w:rsidR="00616CA4" w:rsidRPr="00C6366D">
              <w:rPr>
                <w:b/>
                <w:bCs/>
                <w:color w:val="000000"/>
                <w:sz w:val="20"/>
                <w:szCs w:val="20"/>
              </w:rPr>
              <w:t>13%</w:t>
            </w:r>
            <w:r w:rsidR="00D30E4D">
              <w:rPr>
                <w:b/>
                <w:bCs/>
                <w:color w:val="000000"/>
                <w:sz w:val="20"/>
                <w:szCs w:val="20"/>
              </w:rPr>
              <w:t>）</w:t>
            </w:r>
          </w:p>
        </w:tc>
        <w:tc>
          <w:tcPr>
            <w:tcW w:w="1416" w:type="dxa"/>
            <w:tcBorders>
              <w:top w:val="single" w:sz="4" w:space="0" w:color="auto"/>
              <w:left w:val="nil"/>
              <w:bottom w:val="single" w:sz="8" w:space="0" w:color="auto"/>
              <w:right w:val="nil"/>
            </w:tcBorders>
            <w:shd w:val="clear" w:color="auto" w:fill="auto"/>
            <w:noWrap/>
            <w:vAlign w:val="bottom"/>
            <w:hideMark/>
          </w:tcPr>
          <w:p w:rsidR="00616CA4" w:rsidRPr="00C6366D" w:rsidRDefault="00616CA4" w:rsidP="00287D7D">
            <w:pPr>
              <w:jc w:val="center"/>
              <w:rPr>
                <w:b/>
                <w:bCs/>
                <w:color w:val="000000"/>
                <w:sz w:val="20"/>
                <w:szCs w:val="20"/>
              </w:rPr>
            </w:pPr>
            <w:r w:rsidRPr="00C6366D">
              <w:rPr>
                <w:b/>
                <w:bCs/>
                <w:color w:val="000000"/>
                <w:sz w:val="20"/>
                <w:szCs w:val="20"/>
              </w:rPr>
              <w:t xml:space="preserve">   </w:t>
            </w:r>
            <w:r w:rsidR="00D4491C">
              <w:rPr>
                <w:b/>
                <w:bCs/>
                <w:color w:val="000000"/>
                <w:sz w:val="20"/>
                <w:szCs w:val="20"/>
              </w:rPr>
              <w:t xml:space="preserve">         2 </w:t>
            </w:r>
            <w:r w:rsidRPr="00C6366D">
              <w:rPr>
                <w:b/>
                <w:bCs/>
                <w:color w:val="000000"/>
                <w:sz w:val="20"/>
                <w:szCs w:val="20"/>
              </w:rPr>
              <w:t xml:space="preserve">531.8 </w:t>
            </w:r>
          </w:p>
        </w:tc>
      </w:tr>
      <w:tr w:rsidR="00616CA4" w:rsidRPr="00C6366D" w:rsidTr="00287D7D">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616CA4" w:rsidRPr="00C6366D" w:rsidRDefault="004F7040" w:rsidP="004F7040">
            <w:pPr>
              <w:rPr>
                <w:b/>
                <w:bCs/>
                <w:color w:val="000000"/>
                <w:sz w:val="20"/>
                <w:szCs w:val="20"/>
                <w:lang w:eastAsia="zh-CN"/>
              </w:rPr>
            </w:pPr>
            <w:r>
              <w:rPr>
                <w:rFonts w:hint="eastAsia"/>
                <w:b/>
                <w:bCs/>
                <w:color w:val="000000"/>
                <w:sz w:val="20"/>
                <w:szCs w:val="20"/>
                <w:lang w:eastAsia="zh-CN"/>
              </w:rPr>
              <w:t>共计</w:t>
            </w:r>
            <w:r>
              <w:rPr>
                <w:b/>
                <w:bCs/>
                <w:color w:val="000000"/>
                <w:sz w:val="20"/>
                <w:szCs w:val="20"/>
                <w:lang w:eastAsia="zh-CN"/>
              </w:rPr>
              <w:t>，生物多样性公约</w:t>
            </w:r>
          </w:p>
        </w:tc>
        <w:tc>
          <w:tcPr>
            <w:tcW w:w="1416" w:type="dxa"/>
            <w:tcBorders>
              <w:top w:val="single" w:sz="4" w:space="0" w:color="auto"/>
              <w:left w:val="nil"/>
              <w:bottom w:val="single" w:sz="8" w:space="0" w:color="auto"/>
              <w:right w:val="nil"/>
            </w:tcBorders>
            <w:shd w:val="clear" w:color="auto" w:fill="auto"/>
            <w:noWrap/>
            <w:vAlign w:val="bottom"/>
            <w:hideMark/>
          </w:tcPr>
          <w:p w:rsidR="00616CA4" w:rsidRPr="00C6366D" w:rsidRDefault="00616CA4" w:rsidP="00287D7D">
            <w:pPr>
              <w:jc w:val="center"/>
              <w:rPr>
                <w:b/>
                <w:bCs/>
                <w:color w:val="000000"/>
                <w:sz w:val="20"/>
                <w:szCs w:val="20"/>
              </w:rPr>
            </w:pPr>
            <w:r w:rsidRPr="00C6366D">
              <w:rPr>
                <w:b/>
                <w:bCs/>
                <w:color w:val="000000"/>
                <w:sz w:val="20"/>
                <w:szCs w:val="20"/>
                <w:lang w:eastAsia="zh-CN"/>
              </w:rPr>
              <w:t xml:space="preserve">          </w:t>
            </w:r>
            <w:r w:rsidR="00D4491C">
              <w:rPr>
                <w:b/>
                <w:bCs/>
                <w:color w:val="000000"/>
                <w:sz w:val="20"/>
                <w:szCs w:val="20"/>
              </w:rPr>
              <w:t xml:space="preserve">22 </w:t>
            </w:r>
            <w:r w:rsidRPr="00C6366D">
              <w:rPr>
                <w:b/>
                <w:bCs/>
                <w:color w:val="000000"/>
                <w:sz w:val="20"/>
                <w:szCs w:val="20"/>
              </w:rPr>
              <w:t xml:space="preserve">006.8 </w:t>
            </w:r>
          </w:p>
        </w:tc>
      </w:tr>
    </w:tbl>
    <w:p w:rsidR="00616CA4" w:rsidRDefault="00616CA4" w:rsidP="00616CA4">
      <w:pPr>
        <w:pStyle w:val="ListParagraph"/>
        <w:jc w:val="center"/>
      </w:pPr>
    </w:p>
    <w:p w:rsidR="00616CA4" w:rsidRDefault="00616CA4" w:rsidP="00616CA4">
      <w:pPr>
        <w:shd w:val="clear" w:color="auto" w:fill="FFFFFF" w:themeFill="background1"/>
        <w:tabs>
          <w:tab w:val="left" w:pos="1440"/>
        </w:tabs>
        <w:adjustRightInd w:val="0"/>
        <w:snapToGrid w:val="0"/>
        <w:spacing w:before="120" w:after="120"/>
        <w:jc w:val="both"/>
        <w:rPr>
          <w:b/>
          <w:bCs/>
          <w:iCs/>
          <w:color w:val="000000"/>
          <w:kern w:val="18"/>
          <w:lang w:val="de-CH" w:eastAsia="zh-CN"/>
        </w:rPr>
      </w:pPr>
    </w:p>
    <w:p w:rsidR="00616CA4" w:rsidRDefault="00616CA4">
      <w:pPr>
        <w:rPr>
          <w:b/>
          <w:bCs/>
          <w:iCs/>
          <w:color w:val="000000"/>
          <w:kern w:val="18"/>
          <w:lang w:val="de-CH" w:eastAsia="zh-CN"/>
        </w:rPr>
      </w:pPr>
      <w:r>
        <w:rPr>
          <w:b/>
          <w:bCs/>
          <w:iCs/>
          <w:color w:val="000000"/>
          <w:kern w:val="18"/>
          <w:lang w:val="de-CH" w:eastAsia="zh-CN"/>
        </w:rPr>
        <w:br w:type="page"/>
      </w:r>
    </w:p>
    <w:p w:rsidR="00063A40" w:rsidRDefault="00063A40" w:rsidP="00063A40">
      <w:pPr>
        <w:shd w:val="clear" w:color="auto" w:fill="FFFFFF" w:themeFill="background1"/>
        <w:tabs>
          <w:tab w:val="left" w:pos="1440"/>
        </w:tabs>
        <w:adjustRightInd w:val="0"/>
        <w:snapToGrid w:val="0"/>
        <w:spacing w:before="120" w:after="120"/>
        <w:jc w:val="center"/>
        <w:rPr>
          <w:b/>
          <w:bCs/>
          <w:iCs/>
          <w:color w:val="000000"/>
          <w:kern w:val="18"/>
          <w:lang w:val="de-CH" w:eastAsia="zh-CN"/>
        </w:rPr>
      </w:pPr>
      <w:r>
        <w:rPr>
          <w:b/>
          <w:bCs/>
          <w:iCs/>
          <w:color w:val="000000"/>
          <w:kern w:val="18"/>
          <w:lang w:val="de-CH" w:eastAsia="zh-CN"/>
        </w:rPr>
        <w:t>B.</w:t>
      </w:r>
      <w:r>
        <w:rPr>
          <w:rFonts w:hint="eastAsia"/>
          <w:b/>
          <w:bCs/>
          <w:iCs/>
          <w:color w:val="000000"/>
          <w:kern w:val="18"/>
          <w:lang w:val="de-CH" w:eastAsia="zh-CN"/>
        </w:rPr>
        <w:t xml:space="preserve"> </w:t>
      </w:r>
      <w:r>
        <w:rPr>
          <w:b/>
          <w:bCs/>
          <w:iCs/>
          <w:color w:val="000000"/>
          <w:kern w:val="18"/>
          <w:lang w:val="de-CH" w:eastAsia="zh-CN"/>
        </w:rPr>
        <w:t xml:space="preserve">   </w:t>
      </w:r>
      <w:r>
        <w:rPr>
          <w:rFonts w:hint="eastAsia"/>
          <w:b/>
          <w:bCs/>
          <w:iCs/>
          <w:color w:val="000000"/>
          <w:kern w:val="18"/>
          <w:lang w:val="de-CH" w:eastAsia="zh-CN"/>
        </w:rPr>
        <w:t>卡塔赫纳</w:t>
      </w:r>
      <w:r>
        <w:rPr>
          <w:b/>
          <w:bCs/>
          <w:iCs/>
          <w:color w:val="000000"/>
          <w:kern w:val="18"/>
          <w:lang w:val="de-CH" w:eastAsia="zh-CN"/>
        </w:rPr>
        <w:t>生物安全议定书</w:t>
      </w:r>
    </w:p>
    <w:p w:rsidR="003C45F7" w:rsidRPr="00616CA4" w:rsidRDefault="00D30E4D" w:rsidP="003C45F7">
      <w:pPr>
        <w:pStyle w:val="ListParagraph"/>
        <w:ind w:left="0"/>
        <w:jc w:val="center"/>
        <w:rPr>
          <w:rFonts w:ascii="KaiTi" w:eastAsia="KaiTi" w:hAnsi="KaiTi"/>
          <w:lang w:eastAsia="zh-CN"/>
        </w:rPr>
      </w:pPr>
      <w:r>
        <w:rPr>
          <w:rFonts w:ascii="KaiTi" w:eastAsia="KaiTi" w:hAnsi="KaiTi" w:hint="eastAsia"/>
          <w:lang w:eastAsia="zh-CN"/>
        </w:rPr>
        <w:t>（</w:t>
      </w:r>
      <w:r w:rsidR="003C45F7">
        <w:rPr>
          <w:rFonts w:ascii="KaiTi" w:eastAsia="KaiTi" w:hAnsi="KaiTi"/>
          <w:lang w:eastAsia="zh-CN"/>
        </w:rPr>
        <w:t>千美元</w:t>
      </w:r>
      <w:r>
        <w:rPr>
          <w:rFonts w:ascii="KaiTi" w:eastAsia="KaiTi" w:hAnsi="KaiTi"/>
          <w:lang w:eastAsia="zh-CN"/>
        </w:rPr>
        <w:t>）</w:t>
      </w:r>
    </w:p>
    <w:tbl>
      <w:tblPr>
        <w:tblW w:w="7792" w:type="dxa"/>
        <w:jc w:val="center"/>
        <w:tblLook w:val="04A0" w:firstRow="1" w:lastRow="0" w:firstColumn="1" w:lastColumn="0" w:noHBand="0" w:noVBand="1"/>
      </w:tblPr>
      <w:tblGrid>
        <w:gridCol w:w="6056"/>
        <w:gridCol w:w="1736"/>
      </w:tblGrid>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D4491C" w:rsidRDefault="00FD2698" w:rsidP="00D30E4D">
            <w:pPr>
              <w:keepNext/>
              <w:keepLines/>
              <w:rPr>
                <w:b/>
                <w:bCs/>
                <w:color w:val="000000"/>
                <w:sz w:val="20"/>
                <w:szCs w:val="20"/>
                <w:lang w:eastAsia="zh-CN"/>
              </w:rPr>
            </w:pPr>
            <w:r w:rsidRPr="00D4491C">
              <w:rPr>
                <w:rFonts w:hint="eastAsia"/>
                <w:b/>
                <w:bCs/>
                <w:color w:val="000000"/>
                <w:sz w:val="20"/>
                <w:szCs w:val="20"/>
                <w:lang w:eastAsia="zh-CN"/>
              </w:rPr>
              <w:t>专家会议</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keepNext/>
              <w:keepLines/>
              <w:rPr>
                <w:b/>
                <w:bCs/>
                <w:color w:val="000000"/>
                <w:sz w:val="20"/>
                <w:szCs w:val="20"/>
                <w:u w:val="single"/>
              </w:rPr>
            </w:pP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FD2698" w:rsidP="00FD2698">
            <w:pPr>
              <w:keepNext/>
              <w:keepLines/>
              <w:rPr>
                <w:color w:val="000000"/>
                <w:sz w:val="20"/>
                <w:szCs w:val="20"/>
                <w:lang w:eastAsia="zh-CN"/>
              </w:rPr>
            </w:pPr>
            <w:r>
              <w:rPr>
                <w:rFonts w:hint="eastAsia"/>
                <w:color w:val="000000"/>
                <w:sz w:val="20"/>
                <w:szCs w:val="20"/>
                <w:lang w:eastAsia="zh-CN"/>
              </w:rPr>
              <w:t>社会经济因素</w:t>
            </w:r>
            <w:r>
              <w:rPr>
                <w:color w:val="000000"/>
                <w:sz w:val="20"/>
                <w:szCs w:val="20"/>
                <w:lang w:eastAsia="zh-CN"/>
              </w:rPr>
              <w:t>特设技术专家组</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keepNext/>
              <w:keepLines/>
              <w:rPr>
                <w:color w:val="000000"/>
                <w:sz w:val="20"/>
                <w:szCs w:val="20"/>
              </w:rPr>
            </w:pPr>
            <w:r w:rsidRPr="00383CF3">
              <w:rPr>
                <w:color w:val="000000"/>
                <w:sz w:val="20"/>
                <w:szCs w:val="20"/>
                <w:lang w:eastAsia="zh-CN"/>
              </w:rPr>
              <w:t xml:space="preserve">                       </w:t>
            </w:r>
            <w:r w:rsidRPr="00383CF3">
              <w:rPr>
                <w:color w:val="000000"/>
                <w:sz w:val="20"/>
                <w:szCs w:val="20"/>
              </w:rPr>
              <w:t xml:space="preserve">78.0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FD2698" w:rsidRPr="00383CF3" w:rsidRDefault="00FD2698" w:rsidP="00D30E4D">
            <w:pPr>
              <w:keepNext/>
              <w:keepLines/>
              <w:rPr>
                <w:color w:val="000000"/>
                <w:sz w:val="20"/>
                <w:szCs w:val="20"/>
                <w:lang w:eastAsia="zh-CN"/>
              </w:rPr>
            </w:pPr>
            <w:r>
              <w:rPr>
                <w:rFonts w:hint="eastAsia"/>
                <w:color w:val="000000"/>
                <w:sz w:val="20"/>
                <w:szCs w:val="20"/>
                <w:lang w:eastAsia="zh-CN"/>
              </w:rPr>
              <w:t>小计</w:t>
            </w:r>
          </w:p>
        </w:tc>
        <w:tc>
          <w:tcPr>
            <w:tcW w:w="1736" w:type="dxa"/>
            <w:tcBorders>
              <w:top w:val="single" w:sz="4" w:space="0" w:color="auto"/>
              <w:left w:val="nil"/>
              <w:bottom w:val="single" w:sz="4" w:space="0" w:color="auto"/>
              <w:right w:val="nil"/>
            </w:tcBorders>
            <w:shd w:val="clear" w:color="auto" w:fill="auto"/>
            <w:noWrap/>
            <w:vAlign w:val="bottom"/>
            <w:hideMark/>
          </w:tcPr>
          <w:p w:rsidR="00FD2698" w:rsidRPr="00383CF3" w:rsidRDefault="00FD2698" w:rsidP="00D30E4D">
            <w:pPr>
              <w:keepNext/>
              <w:keepLines/>
              <w:rPr>
                <w:color w:val="000000"/>
                <w:sz w:val="20"/>
                <w:szCs w:val="20"/>
              </w:rPr>
            </w:pPr>
            <w:r w:rsidRPr="00383CF3">
              <w:rPr>
                <w:color w:val="000000"/>
                <w:sz w:val="20"/>
                <w:szCs w:val="20"/>
              </w:rPr>
              <w:t xml:space="preserve">                       78.0 </w:t>
            </w:r>
          </w:p>
        </w:tc>
      </w:tr>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D4491C" w:rsidRDefault="00FD2698" w:rsidP="00D30E4D">
            <w:pPr>
              <w:rPr>
                <w:b/>
                <w:bCs/>
                <w:color w:val="000000"/>
                <w:sz w:val="20"/>
                <w:szCs w:val="20"/>
                <w:lang w:eastAsia="zh-CN"/>
              </w:rPr>
            </w:pPr>
            <w:r w:rsidRPr="00D4491C">
              <w:rPr>
                <w:rFonts w:hint="eastAsia"/>
                <w:b/>
                <w:bCs/>
                <w:color w:val="000000"/>
                <w:sz w:val="20"/>
                <w:szCs w:val="20"/>
                <w:lang w:eastAsia="zh-CN"/>
              </w:rPr>
              <w:t>能力建设讲习班</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b/>
                <w:bCs/>
                <w:color w:val="000000"/>
                <w:sz w:val="20"/>
                <w:szCs w:val="20"/>
                <w:u w:val="single"/>
              </w:rPr>
            </w:pP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FD2698" w:rsidP="00D30E4D">
            <w:pPr>
              <w:rPr>
                <w:color w:val="000000"/>
                <w:sz w:val="20"/>
                <w:szCs w:val="20"/>
                <w:lang w:eastAsia="zh-CN"/>
              </w:rPr>
            </w:pPr>
            <w:r>
              <w:rPr>
                <w:rFonts w:hint="eastAsia"/>
                <w:color w:val="000000"/>
                <w:sz w:val="20"/>
                <w:szCs w:val="20"/>
                <w:lang w:eastAsia="zh-CN"/>
              </w:rPr>
              <w:t>名古屋</w:t>
            </w:r>
            <w:r>
              <w:rPr>
                <w:rFonts w:hint="eastAsia"/>
                <w:color w:val="000000"/>
                <w:sz w:val="20"/>
                <w:szCs w:val="20"/>
                <w:lang w:eastAsia="zh-CN"/>
              </w:rPr>
              <w:t>-</w:t>
            </w:r>
            <w:r>
              <w:rPr>
                <w:rFonts w:hint="eastAsia"/>
                <w:color w:val="000000"/>
                <w:sz w:val="20"/>
                <w:szCs w:val="20"/>
                <w:lang w:eastAsia="zh-CN"/>
              </w:rPr>
              <w:t>吉隆坡</w:t>
            </w:r>
            <w:r>
              <w:rPr>
                <w:color w:val="000000"/>
                <w:sz w:val="20"/>
                <w:szCs w:val="20"/>
                <w:lang w:eastAsia="zh-CN"/>
              </w:rPr>
              <w:t>补充议定书</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lang w:eastAsia="zh-CN"/>
              </w:rPr>
              <w:t xml:space="preserve">                     </w:t>
            </w:r>
            <w:r w:rsidRPr="00383CF3">
              <w:rPr>
                <w:color w:val="000000"/>
                <w:sz w:val="20"/>
                <w:szCs w:val="20"/>
              </w:rPr>
              <w:t xml:space="preserve">147.0 </w:t>
            </w: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FD2698" w:rsidP="00D30E4D">
            <w:pPr>
              <w:rPr>
                <w:color w:val="000000"/>
                <w:sz w:val="20"/>
                <w:szCs w:val="20"/>
                <w:lang w:eastAsia="zh-CN"/>
              </w:rPr>
            </w:pPr>
            <w:r>
              <w:rPr>
                <w:rFonts w:hint="eastAsia"/>
                <w:color w:val="000000"/>
                <w:sz w:val="20"/>
                <w:szCs w:val="20"/>
                <w:lang w:eastAsia="zh-CN"/>
              </w:rPr>
              <w:t>能力建设</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15.0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FD2698" w:rsidRPr="00383CF3" w:rsidRDefault="00FD2698" w:rsidP="00D30E4D">
            <w:pPr>
              <w:rPr>
                <w:color w:val="000000"/>
                <w:sz w:val="20"/>
                <w:szCs w:val="20"/>
                <w:lang w:eastAsia="zh-CN"/>
              </w:rPr>
            </w:pPr>
            <w:r>
              <w:rPr>
                <w:rFonts w:hint="eastAsia"/>
                <w:color w:val="000000"/>
                <w:sz w:val="20"/>
                <w:szCs w:val="20"/>
                <w:lang w:eastAsia="zh-CN"/>
              </w:rPr>
              <w:t>小计</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162.0 </w:t>
            </w:r>
          </w:p>
        </w:tc>
      </w:tr>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D4491C" w:rsidRDefault="00FD2698" w:rsidP="00D30E4D">
            <w:pPr>
              <w:rPr>
                <w:b/>
                <w:bCs/>
                <w:color w:val="000000"/>
                <w:sz w:val="20"/>
                <w:szCs w:val="20"/>
                <w:lang w:eastAsia="zh-CN"/>
              </w:rPr>
            </w:pPr>
            <w:r w:rsidRPr="00D4491C">
              <w:rPr>
                <w:rFonts w:hint="eastAsia"/>
                <w:b/>
                <w:bCs/>
                <w:color w:val="000000"/>
                <w:sz w:val="20"/>
                <w:szCs w:val="20"/>
                <w:lang w:eastAsia="zh-CN"/>
              </w:rPr>
              <w:t>其他讲习班</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b/>
                <w:bCs/>
                <w:color w:val="000000"/>
                <w:sz w:val="20"/>
                <w:szCs w:val="20"/>
                <w:u w:val="single"/>
              </w:rPr>
            </w:pP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FD2698" w:rsidP="00FD2698">
            <w:pPr>
              <w:rPr>
                <w:color w:val="000000"/>
                <w:sz w:val="20"/>
                <w:szCs w:val="20"/>
                <w:lang w:eastAsia="zh-CN"/>
              </w:rPr>
            </w:pPr>
            <w:r>
              <w:rPr>
                <w:rFonts w:hint="eastAsia"/>
                <w:color w:val="000000"/>
                <w:sz w:val="20"/>
                <w:szCs w:val="20"/>
                <w:lang w:eastAsia="zh-CN"/>
              </w:rPr>
              <w:t>卡塔赫纳</w:t>
            </w:r>
            <w:r>
              <w:rPr>
                <w:color w:val="000000"/>
                <w:sz w:val="20"/>
                <w:szCs w:val="20"/>
                <w:lang w:eastAsia="zh-CN"/>
              </w:rPr>
              <w:t>生物安全议定书战略计划</w:t>
            </w:r>
            <w:r w:rsidRPr="00383CF3">
              <w:rPr>
                <w:color w:val="000000"/>
                <w:sz w:val="20"/>
                <w:szCs w:val="20"/>
                <w:lang w:eastAsia="zh-CN"/>
              </w:rPr>
              <w:t xml:space="preserve"> </w:t>
            </w:r>
            <w:r w:rsidR="00D30E4D">
              <w:rPr>
                <w:color w:val="000000"/>
                <w:sz w:val="20"/>
                <w:szCs w:val="20"/>
                <w:lang w:eastAsia="zh-CN"/>
              </w:rPr>
              <w:t>（</w:t>
            </w:r>
            <w:r w:rsidRPr="00383CF3">
              <w:rPr>
                <w:color w:val="000000"/>
                <w:sz w:val="20"/>
                <w:szCs w:val="20"/>
                <w:lang w:eastAsia="zh-CN"/>
              </w:rPr>
              <w:t>2011-2020</w:t>
            </w:r>
            <w:r>
              <w:rPr>
                <w:rFonts w:hint="eastAsia"/>
                <w:color w:val="000000"/>
                <w:sz w:val="20"/>
                <w:szCs w:val="20"/>
                <w:lang w:eastAsia="zh-CN"/>
              </w:rPr>
              <w:t>年</w:t>
            </w:r>
            <w:r w:rsidR="00D30E4D">
              <w:rPr>
                <w:color w:val="000000"/>
                <w:sz w:val="20"/>
                <w:szCs w:val="20"/>
                <w:lang w:eastAsia="zh-CN"/>
              </w:rPr>
              <w:t>）</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lang w:eastAsia="zh-CN"/>
              </w:rPr>
              <w:t xml:space="preserve">                       </w:t>
            </w:r>
            <w:r w:rsidRPr="00383CF3">
              <w:rPr>
                <w:color w:val="000000"/>
                <w:sz w:val="20"/>
                <w:szCs w:val="20"/>
              </w:rPr>
              <w:t xml:space="preserve">69.0 </w:t>
            </w: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FD2698" w:rsidP="00FD2698">
            <w:pPr>
              <w:rPr>
                <w:color w:val="000000"/>
                <w:sz w:val="20"/>
                <w:szCs w:val="20"/>
              </w:rPr>
            </w:pPr>
            <w:r>
              <w:rPr>
                <w:rFonts w:hint="eastAsia"/>
                <w:color w:val="000000"/>
                <w:sz w:val="20"/>
                <w:szCs w:val="20"/>
                <w:lang w:eastAsia="zh-CN"/>
              </w:rPr>
              <w:t>跨界</w:t>
            </w:r>
            <w:r>
              <w:rPr>
                <w:color w:val="000000"/>
                <w:sz w:val="20"/>
                <w:szCs w:val="20"/>
                <w:lang w:eastAsia="zh-CN"/>
              </w:rPr>
              <w:t>移动和应急措施</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48.0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FD2698" w:rsidRPr="00383CF3" w:rsidRDefault="00FD2698" w:rsidP="00D30E4D">
            <w:pPr>
              <w:rPr>
                <w:color w:val="000000"/>
                <w:sz w:val="20"/>
                <w:szCs w:val="20"/>
                <w:lang w:eastAsia="zh-CN"/>
              </w:rPr>
            </w:pPr>
            <w:r>
              <w:rPr>
                <w:rFonts w:hint="eastAsia"/>
                <w:color w:val="000000"/>
                <w:sz w:val="20"/>
                <w:szCs w:val="20"/>
                <w:lang w:eastAsia="zh-CN"/>
              </w:rPr>
              <w:t>小计</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117.0 </w:t>
            </w:r>
          </w:p>
        </w:tc>
      </w:tr>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D4491C" w:rsidRDefault="00FD2698" w:rsidP="00D30E4D">
            <w:pPr>
              <w:rPr>
                <w:b/>
                <w:bCs/>
                <w:color w:val="000000"/>
                <w:sz w:val="20"/>
                <w:szCs w:val="20"/>
                <w:lang w:eastAsia="zh-CN"/>
              </w:rPr>
            </w:pPr>
            <w:r w:rsidRPr="00D4491C">
              <w:rPr>
                <w:rFonts w:hint="eastAsia"/>
                <w:b/>
                <w:bCs/>
                <w:color w:val="000000"/>
                <w:sz w:val="20"/>
                <w:szCs w:val="20"/>
                <w:lang w:eastAsia="zh-CN"/>
              </w:rPr>
              <w:t>工作人员</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b/>
                <w:bCs/>
                <w:color w:val="000000"/>
                <w:sz w:val="20"/>
                <w:szCs w:val="20"/>
                <w:u w:val="single"/>
              </w:rPr>
            </w:pP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FD2698" w:rsidP="00FD2698">
            <w:pPr>
              <w:rPr>
                <w:color w:val="000000"/>
                <w:sz w:val="20"/>
                <w:szCs w:val="20"/>
                <w:lang w:eastAsia="zh-CN"/>
              </w:rPr>
            </w:pPr>
            <w:r>
              <w:rPr>
                <w:rFonts w:hint="eastAsia"/>
                <w:color w:val="000000"/>
                <w:sz w:val="20"/>
                <w:szCs w:val="20"/>
                <w:lang w:eastAsia="zh-CN"/>
              </w:rPr>
              <w:t>方案</w:t>
            </w:r>
            <w:r>
              <w:rPr>
                <w:color w:val="000000"/>
                <w:sz w:val="20"/>
                <w:szCs w:val="20"/>
                <w:lang w:eastAsia="zh-CN"/>
              </w:rPr>
              <w:t>干事</w:t>
            </w:r>
            <w:r>
              <w:rPr>
                <w:rFonts w:hint="eastAsia"/>
                <w:color w:val="000000"/>
                <w:sz w:val="20"/>
                <w:szCs w:val="20"/>
                <w:lang w:eastAsia="zh-CN"/>
              </w:rPr>
              <w:t>-</w:t>
            </w:r>
            <w:r>
              <w:rPr>
                <w:rFonts w:hint="eastAsia"/>
                <w:color w:val="000000"/>
                <w:sz w:val="20"/>
                <w:szCs w:val="20"/>
                <w:lang w:eastAsia="zh-CN"/>
              </w:rPr>
              <w:t>生物安全</w:t>
            </w:r>
            <w:r>
              <w:rPr>
                <w:color w:val="000000"/>
                <w:sz w:val="20"/>
                <w:szCs w:val="20"/>
                <w:lang w:eastAsia="zh-CN"/>
              </w:rPr>
              <w:t>信息交换所</w:t>
            </w:r>
            <w:r w:rsidRPr="00383CF3">
              <w:rPr>
                <w:color w:val="000000"/>
                <w:sz w:val="20"/>
                <w:szCs w:val="20"/>
                <w:lang w:eastAsia="zh-CN"/>
              </w:rPr>
              <w:t xml:space="preserve"> </w:t>
            </w:r>
            <w:r w:rsidR="00D30E4D">
              <w:rPr>
                <w:color w:val="000000"/>
                <w:sz w:val="20"/>
                <w:szCs w:val="20"/>
                <w:lang w:eastAsia="zh-CN"/>
              </w:rPr>
              <w:t>（</w:t>
            </w:r>
            <w:r w:rsidRPr="00383CF3">
              <w:rPr>
                <w:color w:val="000000"/>
                <w:sz w:val="20"/>
                <w:szCs w:val="20"/>
                <w:lang w:eastAsia="zh-CN"/>
              </w:rPr>
              <w:t>P-3</w:t>
            </w:r>
            <w:r w:rsidR="00D30E4D">
              <w:rPr>
                <w:color w:val="000000"/>
                <w:sz w:val="20"/>
                <w:szCs w:val="20"/>
                <w:lang w:eastAsia="zh-CN"/>
              </w:rPr>
              <w:t>）</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lang w:eastAsia="zh-CN"/>
              </w:rPr>
              <w:t xml:space="preserve">                     </w:t>
            </w:r>
            <w:r w:rsidRPr="00383CF3">
              <w:rPr>
                <w:color w:val="000000"/>
                <w:sz w:val="20"/>
                <w:szCs w:val="20"/>
              </w:rPr>
              <w:t xml:space="preserve">327.0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FD2698" w:rsidRPr="00383CF3" w:rsidRDefault="00FD2698" w:rsidP="00D30E4D">
            <w:pPr>
              <w:rPr>
                <w:color w:val="000000"/>
                <w:sz w:val="20"/>
                <w:szCs w:val="20"/>
                <w:lang w:eastAsia="zh-CN"/>
              </w:rPr>
            </w:pPr>
            <w:r>
              <w:rPr>
                <w:rFonts w:hint="eastAsia"/>
                <w:color w:val="000000"/>
                <w:sz w:val="20"/>
                <w:szCs w:val="20"/>
                <w:lang w:eastAsia="zh-CN"/>
              </w:rPr>
              <w:t>小计</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327.0 </w:t>
            </w:r>
          </w:p>
        </w:tc>
      </w:tr>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D4491C" w:rsidRDefault="00FD2698" w:rsidP="00D30E4D">
            <w:pPr>
              <w:rPr>
                <w:b/>
                <w:bCs/>
                <w:color w:val="000000"/>
                <w:sz w:val="20"/>
                <w:szCs w:val="20"/>
                <w:lang w:eastAsia="zh-CN"/>
              </w:rPr>
            </w:pPr>
            <w:r w:rsidRPr="00D4491C">
              <w:rPr>
                <w:rFonts w:hint="eastAsia"/>
                <w:b/>
                <w:bCs/>
                <w:color w:val="000000"/>
                <w:sz w:val="20"/>
                <w:szCs w:val="20"/>
                <w:lang w:eastAsia="zh-CN"/>
              </w:rPr>
              <w:t>顾问</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b/>
                <w:bCs/>
                <w:color w:val="000000"/>
                <w:sz w:val="20"/>
                <w:szCs w:val="20"/>
                <w:u w:val="single"/>
              </w:rPr>
            </w:pPr>
          </w:p>
        </w:tc>
      </w:tr>
      <w:tr w:rsidR="00FD2698" w:rsidRPr="00383CF3" w:rsidTr="00D30E4D">
        <w:trPr>
          <w:trHeight w:val="300"/>
          <w:jc w:val="center"/>
        </w:trPr>
        <w:tc>
          <w:tcPr>
            <w:tcW w:w="6056" w:type="dxa"/>
            <w:tcBorders>
              <w:top w:val="nil"/>
              <w:left w:val="nil"/>
              <w:bottom w:val="nil"/>
              <w:right w:val="nil"/>
            </w:tcBorders>
            <w:shd w:val="clear" w:color="auto" w:fill="auto"/>
            <w:vAlign w:val="bottom"/>
            <w:hideMark/>
          </w:tcPr>
          <w:p w:rsidR="00FD2698" w:rsidRPr="00383CF3" w:rsidRDefault="008E07A2" w:rsidP="008E07A2">
            <w:pPr>
              <w:rPr>
                <w:color w:val="000000"/>
                <w:sz w:val="20"/>
                <w:szCs w:val="20"/>
              </w:rPr>
            </w:pPr>
            <w:r>
              <w:rPr>
                <w:rFonts w:hint="eastAsia"/>
                <w:color w:val="000000"/>
                <w:sz w:val="20"/>
                <w:szCs w:val="20"/>
                <w:lang w:eastAsia="zh-CN"/>
              </w:rPr>
              <w:t>执行</w:t>
            </w:r>
            <w:r>
              <w:rPr>
                <w:color w:val="000000"/>
                <w:sz w:val="20"/>
                <w:szCs w:val="20"/>
                <w:lang w:eastAsia="zh-CN"/>
              </w:rPr>
              <w:t>履约行动计划</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75.0 </w:t>
            </w: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8E07A2" w:rsidP="008E07A2">
            <w:pPr>
              <w:rPr>
                <w:color w:val="000000"/>
                <w:sz w:val="20"/>
                <w:szCs w:val="20"/>
              </w:rPr>
            </w:pPr>
            <w:r>
              <w:rPr>
                <w:rFonts w:hint="eastAsia"/>
                <w:color w:val="000000"/>
                <w:sz w:val="20"/>
                <w:szCs w:val="20"/>
                <w:lang w:eastAsia="zh-CN"/>
              </w:rPr>
              <w:t>风险评估</w:t>
            </w:r>
            <w:r>
              <w:rPr>
                <w:color w:val="000000"/>
                <w:sz w:val="20"/>
                <w:szCs w:val="20"/>
                <w:lang w:eastAsia="zh-CN"/>
              </w:rPr>
              <w:t>和风险管理</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45.0 </w:t>
            </w: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8E07A2" w:rsidP="00D30E4D">
            <w:pPr>
              <w:rPr>
                <w:color w:val="000000"/>
                <w:sz w:val="20"/>
                <w:szCs w:val="20"/>
                <w:lang w:eastAsia="zh-CN"/>
              </w:rPr>
            </w:pPr>
            <w:r>
              <w:rPr>
                <w:rFonts w:hint="eastAsia"/>
                <w:color w:val="000000"/>
                <w:sz w:val="20"/>
                <w:szCs w:val="20"/>
                <w:lang w:eastAsia="zh-CN"/>
              </w:rPr>
              <w:t>名古屋</w:t>
            </w:r>
            <w:r>
              <w:rPr>
                <w:rFonts w:hint="eastAsia"/>
                <w:color w:val="000000"/>
                <w:sz w:val="20"/>
                <w:szCs w:val="20"/>
                <w:lang w:eastAsia="zh-CN"/>
              </w:rPr>
              <w:t>-</w:t>
            </w:r>
            <w:r>
              <w:rPr>
                <w:rFonts w:hint="eastAsia"/>
                <w:color w:val="000000"/>
                <w:sz w:val="20"/>
                <w:szCs w:val="20"/>
                <w:lang w:eastAsia="zh-CN"/>
              </w:rPr>
              <w:t>吉隆坡</w:t>
            </w:r>
            <w:r>
              <w:rPr>
                <w:color w:val="000000"/>
                <w:sz w:val="20"/>
                <w:szCs w:val="20"/>
                <w:lang w:eastAsia="zh-CN"/>
              </w:rPr>
              <w:t>补充议定书</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lang w:eastAsia="zh-CN"/>
              </w:rPr>
              <w:t xml:space="preserve">                       </w:t>
            </w:r>
            <w:r w:rsidRPr="00383CF3">
              <w:rPr>
                <w:color w:val="000000"/>
                <w:sz w:val="20"/>
                <w:szCs w:val="20"/>
              </w:rPr>
              <w:t xml:space="preserve">85.0 </w:t>
            </w:r>
          </w:p>
        </w:tc>
      </w:tr>
      <w:tr w:rsidR="00FD2698" w:rsidRPr="00383CF3" w:rsidTr="00D30E4D">
        <w:trPr>
          <w:trHeight w:val="264"/>
          <w:jc w:val="center"/>
        </w:trPr>
        <w:tc>
          <w:tcPr>
            <w:tcW w:w="6056" w:type="dxa"/>
            <w:tcBorders>
              <w:top w:val="nil"/>
              <w:left w:val="nil"/>
              <w:bottom w:val="nil"/>
              <w:right w:val="nil"/>
            </w:tcBorders>
            <w:shd w:val="clear" w:color="auto" w:fill="auto"/>
            <w:vAlign w:val="bottom"/>
            <w:hideMark/>
          </w:tcPr>
          <w:p w:rsidR="00FD2698" w:rsidRPr="00383CF3" w:rsidRDefault="008E07A2" w:rsidP="00D30E4D">
            <w:pPr>
              <w:rPr>
                <w:color w:val="000000"/>
                <w:sz w:val="20"/>
                <w:szCs w:val="20"/>
                <w:lang w:eastAsia="zh-CN"/>
              </w:rPr>
            </w:pPr>
            <w:r>
              <w:rPr>
                <w:rFonts w:hint="eastAsia"/>
                <w:color w:val="000000"/>
                <w:sz w:val="20"/>
                <w:szCs w:val="20"/>
                <w:lang w:eastAsia="zh-CN"/>
              </w:rPr>
              <w:t>生物安全信息交换所</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10.0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FD2698" w:rsidRPr="00383CF3" w:rsidRDefault="008E07A2" w:rsidP="00D30E4D">
            <w:pPr>
              <w:rPr>
                <w:color w:val="000000"/>
                <w:sz w:val="20"/>
                <w:szCs w:val="20"/>
                <w:lang w:eastAsia="zh-CN"/>
              </w:rPr>
            </w:pPr>
            <w:r>
              <w:rPr>
                <w:rFonts w:hint="eastAsia"/>
                <w:color w:val="000000"/>
                <w:sz w:val="20"/>
                <w:szCs w:val="20"/>
                <w:lang w:eastAsia="zh-CN"/>
              </w:rPr>
              <w:t>小计</w:t>
            </w:r>
          </w:p>
        </w:tc>
        <w:tc>
          <w:tcPr>
            <w:tcW w:w="1736" w:type="dxa"/>
            <w:tcBorders>
              <w:top w:val="nil"/>
              <w:left w:val="nil"/>
              <w:bottom w:val="single" w:sz="4" w:space="0" w:color="auto"/>
              <w:right w:val="nil"/>
            </w:tcBorders>
            <w:shd w:val="clear" w:color="auto" w:fill="auto"/>
            <w:noWrap/>
            <w:vAlign w:val="bottom"/>
            <w:hideMark/>
          </w:tcPr>
          <w:p w:rsidR="00FD2698" w:rsidRPr="00383CF3" w:rsidRDefault="00FD2698" w:rsidP="00D30E4D">
            <w:pPr>
              <w:rPr>
                <w:color w:val="000000"/>
                <w:sz w:val="20"/>
                <w:szCs w:val="20"/>
              </w:rPr>
            </w:pPr>
            <w:r w:rsidRPr="00383CF3">
              <w:rPr>
                <w:color w:val="000000"/>
                <w:sz w:val="20"/>
                <w:szCs w:val="20"/>
              </w:rPr>
              <w:t xml:space="preserve">                     215.0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FD2698" w:rsidRPr="00383CF3" w:rsidRDefault="008E07A2" w:rsidP="00D30E4D">
            <w:pPr>
              <w:rPr>
                <w:b/>
                <w:bCs/>
                <w:color w:val="000000"/>
                <w:sz w:val="20"/>
                <w:szCs w:val="20"/>
                <w:lang w:eastAsia="zh-CN"/>
              </w:rPr>
            </w:pPr>
            <w:r>
              <w:rPr>
                <w:rFonts w:hint="eastAsia"/>
                <w:b/>
                <w:bCs/>
                <w:color w:val="000000"/>
                <w:sz w:val="20"/>
                <w:szCs w:val="20"/>
                <w:lang w:eastAsia="zh-CN"/>
              </w:rPr>
              <w:t>共计</w:t>
            </w:r>
          </w:p>
        </w:tc>
        <w:tc>
          <w:tcPr>
            <w:tcW w:w="1736" w:type="dxa"/>
            <w:tcBorders>
              <w:top w:val="single" w:sz="4" w:space="0" w:color="auto"/>
              <w:left w:val="nil"/>
              <w:bottom w:val="single" w:sz="4" w:space="0" w:color="auto"/>
              <w:right w:val="nil"/>
            </w:tcBorders>
            <w:shd w:val="clear" w:color="auto" w:fill="auto"/>
            <w:noWrap/>
            <w:vAlign w:val="bottom"/>
            <w:hideMark/>
          </w:tcPr>
          <w:p w:rsidR="00FD2698" w:rsidRPr="00383CF3" w:rsidRDefault="00FD2698" w:rsidP="00D30E4D">
            <w:pPr>
              <w:jc w:val="center"/>
              <w:rPr>
                <w:b/>
                <w:bCs/>
                <w:color w:val="000000"/>
                <w:sz w:val="20"/>
                <w:szCs w:val="20"/>
              </w:rPr>
            </w:pPr>
            <w:r w:rsidRPr="00383CF3">
              <w:rPr>
                <w:b/>
                <w:bCs/>
                <w:color w:val="000000"/>
                <w:sz w:val="20"/>
                <w:szCs w:val="20"/>
              </w:rPr>
              <w:t xml:space="preserve">                     899.0 </w:t>
            </w:r>
          </w:p>
        </w:tc>
      </w:tr>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383CF3" w:rsidRDefault="008E07A2" w:rsidP="00D30E4D">
            <w:pPr>
              <w:rPr>
                <w:color w:val="000000"/>
                <w:sz w:val="20"/>
                <w:szCs w:val="20"/>
              </w:rPr>
            </w:pPr>
            <w:r>
              <w:rPr>
                <w:rFonts w:hint="eastAsia"/>
                <w:color w:val="000000"/>
                <w:sz w:val="20"/>
                <w:szCs w:val="20"/>
                <w:lang w:eastAsia="zh-CN"/>
              </w:rPr>
              <w:t>方案支助费用</w:t>
            </w:r>
            <w:r w:rsidR="00FD2698" w:rsidRPr="00383CF3">
              <w:rPr>
                <w:color w:val="000000"/>
                <w:sz w:val="20"/>
                <w:szCs w:val="20"/>
              </w:rPr>
              <w:t xml:space="preserve"> </w:t>
            </w:r>
            <w:r w:rsidR="00D30E4D">
              <w:rPr>
                <w:color w:val="000000"/>
                <w:sz w:val="20"/>
                <w:szCs w:val="20"/>
              </w:rPr>
              <w:t>（</w:t>
            </w:r>
            <w:r w:rsidR="00FD2698" w:rsidRPr="00383CF3">
              <w:rPr>
                <w:color w:val="000000"/>
                <w:sz w:val="20"/>
                <w:szCs w:val="20"/>
              </w:rPr>
              <w:t>13%</w:t>
            </w:r>
            <w:r w:rsidR="00D30E4D">
              <w:rPr>
                <w:color w:val="000000"/>
                <w:sz w:val="20"/>
                <w:szCs w:val="20"/>
              </w:rPr>
              <w:t>）</w:t>
            </w:r>
          </w:p>
        </w:tc>
        <w:tc>
          <w:tcPr>
            <w:tcW w:w="1736" w:type="dxa"/>
            <w:tcBorders>
              <w:top w:val="nil"/>
              <w:left w:val="nil"/>
              <w:bottom w:val="nil"/>
              <w:right w:val="nil"/>
            </w:tcBorders>
            <w:shd w:val="clear" w:color="auto" w:fill="auto"/>
            <w:noWrap/>
            <w:vAlign w:val="bottom"/>
            <w:hideMark/>
          </w:tcPr>
          <w:p w:rsidR="00FD2698" w:rsidRPr="00383CF3" w:rsidRDefault="00FD2698" w:rsidP="00D30E4D">
            <w:pPr>
              <w:jc w:val="center"/>
              <w:rPr>
                <w:color w:val="000000"/>
                <w:sz w:val="20"/>
                <w:szCs w:val="20"/>
              </w:rPr>
            </w:pPr>
            <w:r w:rsidRPr="00383CF3">
              <w:rPr>
                <w:color w:val="000000"/>
                <w:sz w:val="20"/>
                <w:szCs w:val="20"/>
              </w:rPr>
              <w:t xml:space="preserve">                     116.9 </w:t>
            </w:r>
          </w:p>
        </w:tc>
      </w:tr>
      <w:tr w:rsidR="00FD2698" w:rsidRPr="00383CF3" w:rsidTr="00D30E4D">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FD2698" w:rsidRPr="00383CF3" w:rsidRDefault="008E07A2" w:rsidP="008E07A2">
            <w:pPr>
              <w:rPr>
                <w:b/>
                <w:bCs/>
                <w:color w:val="000000"/>
                <w:sz w:val="20"/>
                <w:szCs w:val="20"/>
                <w:lang w:eastAsia="zh-CN"/>
              </w:rPr>
            </w:pPr>
            <w:r>
              <w:rPr>
                <w:rFonts w:hint="eastAsia"/>
                <w:b/>
                <w:bCs/>
                <w:color w:val="000000"/>
                <w:sz w:val="20"/>
                <w:szCs w:val="20"/>
                <w:lang w:eastAsia="zh-CN"/>
              </w:rPr>
              <w:t>共计</w:t>
            </w:r>
            <w:r>
              <w:rPr>
                <w:b/>
                <w:bCs/>
                <w:color w:val="000000"/>
                <w:sz w:val="20"/>
                <w:szCs w:val="20"/>
                <w:lang w:eastAsia="zh-CN"/>
              </w:rPr>
              <w:t>，卡塔赫纳生物安全议定书</w:t>
            </w:r>
          </w:p>
        </w:tc>
        <w:tc>
          <w:tcPr>
            <w:tcW w:w="1736" w:type="dxa"/>
            <w:tcBorders>
              <w:top w:val="single" w:sz="4" w:space="0" w:color="auto"/>
              <w:left w:val="nil"/>
              <w:bottom w:val="single" w:sz="4" w:space="0" w:color="auto"/>
              <w:right w:val="nil"/>
            </w:tcBorders>
            <w:shd w:val="clear" w:color="auto" w:fill="auto"/>
            <w:noWrap/>
            <w:vAlign w:val="bottom"/>
            <w:hideMark/>
          </w:tcPr>
          <w:p w:rsidR="00FD2698" w:rsidRPr="00383CF3" w:rsidRDefault="00FD2698" w:rsidP="00D30E4D">
            <w:pPr>
              <w:jc w:val="center"/>
              <w:rPr>
                <w:b/>
                <w:bCs/>
                <w:color w:val="000000"/>
                <w:sz w:val="20"/>
                <w:szCs w:val="20"/>
              </w:rPr>
            </w:pPr>
            <w:r w:rsidRPr="00383CF3">
              <w:rPr>
                <w:b/>
                <w:bCs/>
                <w:color w:val="000000"/>
                <w:sz w:val="20"/>
                <w:szCs w:val="20"/>
                <w:lang w:eastAsia="zh-CN"/>
              </w:rPr>
              <w:t xml:space="preserve">                  </w:t>
            </w:r>
            <w:r w:rsidR="00D4491C">
              <w:rPr>
                <w:b/>
                <w:bCs/>
                <w:color w:val="000000"/>
                <w:sz w:val="20"/>
                <w:szCs w:val="20"/>
              </w:rPr>
              <w:t xml:space="preserve">1 </w:t>
            </w:r>
            <w:r w:rsidRPr="00383CF3">
              <w:rPr>
                <w:b/>
                <w:bCs/>
                <w:color w:val="000000"/>
                <w:sz w:val="20"/>
                <w:szCs w:val="20"/>
              </w:rPr>
              <w:t xml:space="preserve">015.9 </w:t>
            </w:r>
          </w:p>
        </w:tc>
      </w:tr>
      <w:tr w:rsidR="00FD2698" w:rsidRPr="00383CF3" w:rsidTr="00D30E4D">
        <w:trPr>
          <w:trHeight w:val="264"/>
          <w:jc w:val="center"/>
        </w:trPr>
        <w:tc>
          <w:tcPr>
            <w:tcW w:w="6056" w:type="dxa"/>
            <w:tcBorders>
              <w:top w:val="nil"/>
              <w:left w:val="nil"/>
              <w:bottom w:val="nil"/>
              <w:right w:val="nil"/>
            </w:tcBorders>
            <w:shd w:val="clear" w:color="auto" w:fill="auto"/>
            <w:noWrap/>
            <w:vAlign w:val="bottom"/>
            <w:hideMark/>
          </w:tcPr>
          <w:p w:rsidR="00FD2698" w:rsidRPr="00383CF3" w:rsidRDefault="00FD2698" w:rsidP="00D30E4D">
            <w:pPr>
              <w:jc w:val="center"/>
              <w:rPr>
                <w:b/>
                <w:bCs/>
                <w:color w:val="000000"/>
                <w:sz w:val="20"/>
                <w:szCs w:val="20"/>
              </w:rPr>
            </w:pPr>
          </w:p>
        </w:tc>
        <w:tc>
          <w:tcPr>
            <w:tcW w:w="1736" w:type="dxa"/>
            <w:tcBorders>
              <w:top w:val="nil"/>
              <w:left w:val="nil"/>
              <w:bottom w:val="nil"/>
              <w:right w:val="nil"/>
            </w:tcBorders>
            <w:shd w:val="clear" w:color="auto" w:fill="auto"/>
            <w:noWrap/>
            <w:vAlign w:val="bottom"/>
            <w:hideMark/>
          </w:tcPr>
          <w:p w:rsidR="00FD2698" w:rsidRPr="00383CF3" w:rsidRDefault="00FD2698" w:rsidP="00D30E4D">
            <w:pPr>
              <w:rPr>
                <w:sz w:val="20"/>
                <w:szCs w:val="20"/>
              </w:rPr>
            </w:pPr>
          </w:p>
        </w:tc>
      </w:tr>
    </w:tbl>
    <w:p w:rsidR="00063A40" w:rsidRPr="00063A40" w:rsidRDefault="00063A40" w:rsidP="00063A40">
      <w:pPr>
        <w:shd w:val="clear" w:color="auto" w:fill="FFFFFF" w:themeFill="background1"/>
        <w:tabs>
          <w:tab w:val="left" w:pos="1440"/>
        </w:tabs>
        <w:adjustRightInd w:val="0"/>
        <w:snapToGrid w:val="0"/>
        <w:spacing w:before="120" w:after="120"/>
        <w:jc w:val="center"/>
        <w:rPr>
          <w:b/>
          <w:bCs/>
          <w:iCs/>
          <w:color w:val="000000"/>
          <w:kern w:val="18"/>
          <w:lang w:val="de-CH" w:eastAsia="zh-CN"/>
        </w:rPr>
      </w:pPr>
    </w:p>
    <w:p w:rsidR="00FD2698" w:rsidRDefault="00FD2698">
      <w:pPr>
        <w:rPr>
          <w:b/>
          <w:bCs/>
          <w:iCs/>
          <w:color w:val="000000"/>
          <w:kern w:val="18"/>
          <w:lang w:val="de-CH" w:eastAsia="zh-CN"/>
        </w:rPr>
      </w:pPr>
      <w:r>
        <w:rPr>
          <w:b/>
          <w:bCs/>
          <w:iCs/>
          <w:color w:val="000000"/>
          <w:kern w:val="18"/>
          <w:lang w:val="de-CH" w:eastAsia="zh-CN"/>
        </w:rPr>
        <w:br w:type="page"/>
      </w:r>
    </w:p>
    <w:p w:rsidR="00257308" w:rsidRDefault="009433D4" w:rsidP="00257308">
      <w:pPr>
        <w:shd w:val="clear" w:color="auto" w:fill="FFFFFF" w:themeFill="background1"/>
        <w:tabs>
          <w:tab w:val="left" w:pos="1440"/>
        </w:tabs>
        <w:adjustRightInd w:val="0"/>
        <w:snapToGrid w:val="0"/>
        <w:spacing w:before="120" w:after="120"/>
        <w:jc w:val="center"/>
        <w:rPr>
          <w:b/>
          <w:bCs/>
          <w:iCs/>
          <w:color w:val="000000"/>
          <w:kern w:val="18"/>
          <w:lang w:val="de-CH" w:eastAsia="zh-CN"/>
        </w:rPr>
      </w:pPr>
      <w:r>
        <w:rPr>
          <w:b/>
          <w:bCs/>
          <w:iCs/>
          <w:color w:val="000000"/>
          <w:kern w:val="18"/>
          <w:lang w:val="de-CH" w:eastAsia="zh-CN"/>
        </w:rPr>
        <w:t>C</w:t>
      </w:r>
      <w:r w:rsidR="00257308">
        <w:rPr>
          <w:b/>
          <w:bCs/>
          <w:iCs/>
          <w:color w:val="000000"/>
          <w:kern w:val="18"/>
          <w:lang w:val="de-CH" w:eastAsia="zh-CN"/>
        </w:rPr>
        <w:t>.</w:t>
      </w:r>
      <w:r w:rsidR="00257308">
        <w:rPr>
          <w:rFonts w:hint="eastAsia"/>
          <w:b/>
          <w:bCs/>
          <w:iCs/>
          <w:color w:val="000000"/>
          <w:kern w:val="18"/>
          <w:lang w:val="de-CH" w:eastAsia="zh-CN"/>
        </w:rPr>
        <w:t xml:space="preserve"> </w:t>
      </w:r>
      <w:r w:rsidR="00257308">
        <w:rPr>
          <w:b/>
          <w:bCs/>
          <w:iCs/>
          <w:color w:val="000000"/>
          <w:kern w:val="18"/>
          <w:lang w:val="de-CH" w:eastAsia="zh-CN"/>
        </w:rPr>
        <w:t xml:space="preserve">   </w:t>
      </w:r>
      <w:r w:rsidR="00457CF2">
        <w:rPr>
          <w:rFonts w:hint="eastAsia"/>
          <w:b/>
          <w:bCs/>
          <w:iCs/>
          <w:color w:val="000000"/>
          <w:kern w:val="18"/>
          <w:lang w:val="de-CH" w:eastAsia="zh-CN"/>
        </w:rPr>
        <w:t>关于获取遗传资源和惠益分享的名古屋议定书</w:t>
      </w:r>
    </w:p>
    <w:p w:rsidR="00257308" w:rsidRPr="00616CA4" w:rsidRDefault="00D30E4D" w:rsidP="00257308">
      <w:pPr>
        <w:pStyle w:val="ListParagraph"/>
        <w:ind w:left="0"/>
        <w:jc w:val="center"/>
        <w:rPr>
          <w:rFonts w:ascii="KaiTi" w:eastAsia="KaiTi" w:hAnsi="KaiTi"/>
          <w:lang w:eastAsia="zh-CN"/>
        </w:rPr>
      </w:pPr>
      <w:r>
        <w:rPr>
          <w:rFonts w:ascii="KaiTi" w:eastAsia="KaiTi" w:hAnsi="KaiTi" w:hint="eastAsia"/>
          <w:lang w:eastAsia="zh-CN"/>
        </w:rPr>
        <w:t>（</w:t>
      </w:r>
      <w:r w:rsidR="00257308">
        <w:rPr>
          <w:rFonts w:ascii="KaiTi" w:eastAsia="KaiTi" w:hAnsi="KaiTi"/>
          <w:lang w:eastAsia="zh-CN"/>
        </w:rPr>
        <w:t>千美元</w:t>
      </w:r>
      <w:r>
        <w:rPr>
          <w:rFonts w:ascii="KaiTi" w:eastAsia="KaiTi" w:hAnsi="KaiTi"/>
          <w:lang w:eastAsia="zh-CN"/>
        </w:rPr>
        <w:t>）</w:t>
      </w:r>
    </w:p>
    <w:tbl>
      <w:tblPr>
        <w:tblW w:w="7352" w:type="dxa"/>
        <w:jc w:val="center"/>
        <w:tblLook w:val="04A0" w:firstRow="1" w:lastRow="0" w:firstColumn="1" w:lastColumn="0" w:noHBand="0" w:noVBand="1"/>
      </w:tblPr>
      <w:tblGrid>
        <w:gridCol w:w="6356"/>
        <w:gridCol w:w="996"/>
      </w:tblGrid>
      <w:tr w:rsidR="00257308" w:rsidRPr="00503700" w:rsidTr="00D30E4D">
        <w:trPr>
          <w:trHeight w:val="264"/>
          <w:jc w:val="center"/>
        </w:trPr>
        <w:tc>
          <w:tcPr>
            <w:tcW w:w="6356" w:type="dxa"/>
            <w:tcBorders>
              <w:top w:val="nil"/>
              <w:left w:val="nil"/>
              <w:bottom w:val="nil"/>
              <w:right w:val="nil"/>
            </w:tcBorders>
            <w:shd w:val="clear" w:color="auto" w:fill="auto"/>
            <w:noWrap/>
            <w:vAlign w:val="bottom"/>
            <w:hideMark/>
          </w:tcPr>
          <w:p w:rsidR="00257308" w:rsidRPr="000E7967" w:rsidRDefault="00257308" w:rsidP="00D30E4D">
            <w:pPr>
              <w:keepNext/>
              <w:keepLines/>
              <w:rPr>
                <w:b/>
                <w:bCs/>
                <w:color w:val="000000"/>
                <w:sz w:val="20"/>
                <w:szCs w:val="20"/>
                <w:lang w:eastAsia="zh-CN"/>
              </w:rPr>
            </w:pPr>
            <w:r w:rsidRPr="000E7967">
              <w:rPr>
                <w:rFonts w:hint="eastAsia"/>
                <w:b/>
                <w:bCs/>
                <w:color w:val="000000"/>
                <w:sz w:val="20"/>
                <w:szCs w:val="20"/>
                <w:lang w:eastAsia="zh-CN"/>
              </w:rPr>
              <w:t>能力建设讲习班</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b/>
                <w:bCs/>
                <w:color w:val="000000"/>
                <w:sz w:val="20"/>
                <w:szCs w:val="20"/>
                <w:u w:val="single"/>
              </w:rPr>
            </w:pPr>
          </w:p>
        </w:tc>
      </w:tr>
      <w:tr w:rsidR="00257308" w:rsidRPr="00503700" w:rsidTr="00D30E4D">
        <w:trPr>
          <w:trHeight w:val="264"/>
          <w:jc w:val="center"/>
        </w:trPr>
        <w:tc>
          <w:tcPr>
            <w:tcW w:w="6356" w:type="dxa"/>
            <w:tcBorders>
              <w:top w:val="nil"/>
              <w:left w:val="nil"/>
              <w:bottom w:val="nil"/>
              <w:right w:val="nil"/>
            </w:tcBorders>
            <w:shd w:val="clear" w:color="auto" w:fill="auto"/>
            <w:vAlign w:val="bottom"/>
            <w:hideMark/>
          </w:tcPr>
          <w:p w:rsidR="00257308" w:rsidRPr="00503700" w:rsidRDefault="0065100C" w:rsidP="009433D4">
            <w:pPr>
              <w:keepNext/>
              <w:keepLines/>
              <w:rPr>
                <w:color w:val="000000"/>
                <w:sz w:val="20"/>
                <w:szCs w:val="20"/>
                <w:lang w:eastAsia="zh-CN"/>
              </w:rPr>
            </w:pPr>
            <w:r>
              <w:rPr>
                <w:color w:val="000000"/>
                <w:sz w:val="20"/>
                <w:szCs w:val="20"/>
                <w:lang w:eastAsia="zh-CN"/>
              </w:rPr>
              <w:t>2020</w:t>
            </w:r>
            <w:r w:rsidR="00257308">
              <w:rPr>
                <w:rFonts w:hint="eastAsia"/>
                <w:color w:val="000000"/>
                <w:sz w:val="20"/>
                <w:szCs w:val="20"/>
                <w:lang w:eastAsia="zh-CN"/>
              </w:rPr>
              <w:t>年后</w:t>
            </w:r>
            <w:r w:rsidR="009433D4">
              <w:rPr>
                <w:rFonts w:hint="eastAsia"/>
                <w:color w:val="000000"/>
                <w:sz w:val="20"/>
                <w:szCs w:val="20"/>
                <w:lang w:eastAsia="zh-CN"/>
              </w:rPr>
              <w:t>能力建设</w:t>
            </w:r>
            <w:r w:rsidR="009433D4">
              <w:rPr>
                <w:color w:val="000000"/>
                <w:sz w:val="20"/>
                <w:szCs w:val="20"/>
                <w:lang w:eastAsia="zh-CN"/>
              </w:rPr>
              <w:t>长期战略框架</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lang w:eastAsia="zh-CN"/>
              </w:rPr>
              <w:t xml:space="preserve">        </w:t>
            </w:r>
            <w:r w:rsidRPr="00503700">
              <w:rPr>
                <w:color w:val="000000"/>
                <w:sz w:val="20"/>
                <w:szCs w:val="20"/>
              </w:rPr>
              <w:t xml:space="preserve">83.0 </w:t>
            </w:r>
          </w:p>
        </w:tc>
      </w:tr>
      <w:tr w:rsidR="00257308" w:rsidRPr="00503700" w:rsidTr="00D30E4D">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257308" w:rsidRPr="00503700" w:rsidRDefault="009433D4" w:rsidP="00D30E4D">
            <w:pPr>
              <w:keepNext/>
              <w:keepLines/>
              <w:rPr>
                <w:color w:val="000000"/>
                <w:sz w:val="20"/>
                <w:szCs w:val="20"/>
                <w:lang w:eastAsia="zh-CN"/>
              </w:rPr>
            </w:pPr>
            <w:r>
              <w:rPr>
                <w:rFonts w:hint="eastAsia"/>
                <w:color w:val="000000"/>
                <w:sz w:val="20"/>
                <w:szCs w:val="20"/>
                <w:lang w:eastAsia="zh-CN"/>
              </w:rPr>
              <w:t>小计</w:t>
            </w:r>
          </w:p>
        </w:tc>
        <w:tc>
          <w:tcPr>
            <w:tcW w:w="996" w:type="dxa"/>
            <w:tcBorders>
              <w:top w:val="single" w:sz="4" w:space="0" w:color="auto"/>
              <w:left w:val="nil"/>
              <w:bottom w:val="single" w:sz="4" w:space="0" w:color="auto"/>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rPr>
              <w:t xml:space="preserve">        83.0 </w:t>
            </w:r>
          </w:p>
        </w:tc>
      </w:tr>
      <w:tr w:rsidR="00257308" w:rsidRPr="00503700" w:rsidTr="00D30E4D">
        <w:trPr>
          <w:trHeight w:val="264"/>
          <w:jc w:val="center"/>
        </w:trPr>
        <w:tc>
          <w:tcPr>
            <w:tcW w:w="6356" w:type="dxa"/>
            <w:tcBorders>
              <w:top w:val="nil"/>
              <w:left w:val="nil"/>
              <w:bottom w:val="nil"/>
              <w:right w:val="nil"/>
            </w:tcBorders>
            <w:shd w:val="clear" w:color="auto" w:fill="auto"/>
            <w:noWrap/>
            <w:vAlign w:val="bottom"/>
            <w:hideMark/>
          </w:tcPr>
          <w:p w:rsidR="00257308" w:rsidRPr="000E7967" w:rsidRDefault="009433D4" w:rsidP="00D30E4D">
            <w:pPr>
              <w:keepNext/>
              <w:keepLines/>
              <w:rPr>
                <w:b/>
                <w:bCs/>
                <w:color w:val="000000"/>
                <w:sz w:val="20"/>
                <w:szCs w:val="20"/>
                <w:lang w:eastAsia="zh-CN"/>
              </w:rPr>
            </w:pPr>
            <w:r w:rsidRPr="000E7967">
              <w:rPr>
                <w:rFonts w:hint="eastAsia"/>
                <w:b/>
                <w:bCs/>
                <w:color w:val="000000"/>
                <w:sz w:val="20"/>
                <w:szCs w:val="20"/>
                <w:lang w:eastAsia="zh-CN"/>
              </w:rPr>
              <w:t>顾问</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b/>
                <w:bCs/>
                <w:color w:val="000000"/>
                <w:sz w:val="20"/>
                <w:szCs w:val="20"/>
                <w:u w:val="single"/>
              </w:rPr>
            </w:pPr>
          </w:p>
        </w:tc>
      </w:tr>
      <w:tr w:rsidR="00257308" w:rsidRPr="00503700" w:rsidTr="00D30E4D">
        <w:trPr>
          <w:trHeight w:val="264"/>
          <w:jc w:val="center"/>
        </w:trPr>
        <w:tc>
          <w:tcPr>
            <w:tcW w:w="6356" w:type="dxa"/>
            <w:tcBorders>
              <w:top w:val="nil"/>
              <w:left w:val="nil"/>
              <w:bottom w:val="nil"/>
              <w:right w:val="nil"/>
            </w:tcBorders>
            <w:shd w:val="clear" w:color="auto" w:fill="auto"/>
            <w:vAlign w:val="bottom"/>
            <w:hideMark/>
          </w:tcPr>
          <w:p w:rsidR="00257308" w:rsidRPr="00503700" w:rsidRDefault="0065100C" w:rsidP="00D30E4D">
            <w:pPr>
              <w:keepNext/>
              <w:keepLines/>
              <w:rPr>
                <w:color w:val="000000"/>
                <w:sz w:val="20"/>
                <w:szCs w:val="20"/>
                <w:lang w:eastAsia="zh-CN"/>
              </w:rPr>
            </w:pPr>
            <w:r>
              <w:rPr>
                <w:color w:val="000000"/>
                <w:sz w:val="20"/>
                <w:szCs w:val="20"/>
                <w:lang w:eastAsia="zh-CN"/>
              </w:rPr>
              <w:t>2020</w:t>
            </w:r>
            <w:r w:rsidR="009433D4">
              <w:rPr>
                <w:rFonts w:hint="eastAsia"/>
                <w:color w:val="000000"/>
                <w:sz w:val="20"/>
                <w:szCs w:val="20"/>
                <w:lang w:eastAsia="zh-CN"/>
              </w:rPr>
              <w:t>年后能力建设</w:t>
            </w:r>
            <w:r w:rsidR="009433D4">
              <w:rPr>
                <w:color w:val="000000"/>
                <w:sz w:val="20"/>
                <w:szCs w:val="20"/>
                <w:lang w:eastAsia="zh-CN"/>
              </w:rPr>
              <w:t>长期战略框架</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lang w:eastAsia="zh-CN"/>
              </w:rPr>
              <w:t xml:space="preserve">      </w:t>
            </w:r>
            <w:r w:rsidRPr="00503700">
              <w:rPr>
                <w:color w:val="000000"/>
                <w:sz w:val="20"/>
                <w:szCs w:val="20"/>
              </w:rPr>
              <w:t xml:space="preserve">111.0 </w:t>
            </w:r>
          </w:p>
        </w:tc>
      </w:tr>
      <w:tr w:rsidR="00257308" w:rsidRPr="00503700" w:rsidTr="00D30E4D">
        <w:trPr>
          <w:trHeight w:val="264"/>
          <w:jc w:val="center"/>
        </w:trPr>
        <w:tc>
          <w:tcPr>
            <w:tcW w:w="6356" w:type="dxa"/>
            <w:tcBorders>
              <w:top w:val="nil"/>
              <w:left w:val="nil"/>
              <w:bottom w:val="nil"/>
              <w:right w:val="nil"/>
            </w:tcBorders>
            <w:shd w:val="clear" w:color="auto" w:fill="auto"/>
            <w:vAlign w:val="bottom"/>
            <w:hideMark/>
          </w:tcPr>
          <w:p w:rsidR="00257308" w:rsidRPr="00503700" w:rsidRDefault="009433D4" w:rsidP="009433D4">
            <w:pPr>
              <w:keepNext/>
              <w:keepLines/>
              <w:rPr>
                <w:color w:val="000000"/>
                <w:sz w:val="20"/>
                <w:szCs w:val="20"/>
                <w:lang w:eastAsia="zh-CN"/>
              </w:rPr>
            </w:pPr>
            <w:r>
              <w:rPr>
                <w:rFonts w:hint="eastAsia"/>
                <w:color w:val="000000"/>
                <w:sz w:val="20"/>
                <w:szCs w:val="20"/>
                <w:lang w:eastAsia="zh-CN"/>
              </w:rPr>
              <w:t>全球</w:t>
            </w:r>
            <w:r>
              <w:rPr>
                <w:color w:val="000000"/>
                <w:sz w:val="20"/>
                <w:szCs w:val="20"/>
                <w:lang w:eastAsia="zh-CN"/>
              </w:rPr>
              <w:t>多边</w:t>
            </w:r>
            <w:r>
              <w:rPr>
                <w:rFonts w:hint="eastAsia"/>
                <w:color w:val="000000"/>
                <w:sz w:val="20"/>
                <w:szCs w:val="20"/>
                <w:lang w:eastAsia="zh-CN"/>
              </w:rPr>
              <w:t>惠益分享</w:t>
            </w:r>
            <w:r>
              <w:rPr>
                <w:color w:val="000000"/>
                <w:sz w:val="20"/>
                <w:szCs w:val="20"/>
                <w:lang w:eastAsia="zh-CN"/>
              </w:rPr>
              <w:t>机制</w:t>
            </w:r>
            <w:r w:rsidR="00257308" w:rsidRPr="00503700">
              <w:rPr>
                <w:color w:val="000000"/>
                <w:sz w:val="20"/>
                <w:szCs w:val="20"/>
                <w:lang w:eastAsia="zh-CN"/>
              </w:rPr>
              <w:t xml:space="preserve"> </w:t>
            </w:r>
            <w:r w:rsidR="00D30E4D">
              <w:rPr>
                <w:color w:val="000000"/>
                <w:sz w:val="20"/>
                <w:szCs w:val="20"/>
                <w:lang w:eastAsia="zh-CN"/>
              </w:rPr>
              <w:t>（</w:t>
            </w:r>
            <w:r>
              <w:rPr>
                <w:rFonts w:hint="eastAsia"/>
                <w:color w:val="000000"/>
                <w:sz w:val="20"/>
                <w:szCs w:val="20"/>
                <w:lang w:eastAsia="zh-CN"/>
              </w:rPr>
              <w:t>第</w:t>
            </w:r>
            <w:r>
              <w:rPr>
                <w:rFonts w:hint="eastAsia"/>
                <w:color w:val="000000"/>
                <w:sz w:val="20"/>
                <w:szCs w:val="20"/>
                <w:lang w:eastAsia="zh-CN"/>
              </w:rPr>
              <w:t>10</w:t>
            </w:r>
            <w:r>
              <w:rPr>
                <w:rFonts w:hint="eastAsia"/>
                <w:color w:val="000000"/>
                <w:sz w:val="20"/>
                <w:szCs w:val="20"/>
                <w:lang w:eastAsia="zh-CN"/>
              </w:rPr>
              <w:t>条</w:t>
            </w:r>
            <w:r w:rsidR="00D30E4D">
              <w:rPr>
                <w:color w:val="000000"/>
                <w:sz w:val="20"/>
                <w:szCs w:val="20"/>
                <w:lang w:eastAsia="zh-CN"/>
              </w:rPr>
              <w:t>）</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lang w:eastAsia="zh-CN"/>
              </w:rPr>
              <w:t xml:space="preserve">        </w:t>
            </w:r>
            <w:r w:rsidRPr="00503700">
              <w:rPr>
                <w:color w:val="000000"/>
                <w:sz w:val="20"/>
                <w:szCs w:val="20"/>
              </w:rPr>
              <w:t xml:space="preserve">21.0 </w:t>
            </w:r>
          </w:p>
        </w:tc>
      </w:tr>
      <w:tr w:rsidR="00257308" w:rsidRPr="00503700" w:rsidTr="00D30E4D">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257308" w:rsidRPr="00503700" w:rsidRDefault="009433D4" w:rsidP="00D30E4D">
            <w:pPr>
              <w:keepNext/>
              <w:keepLines/>
              <w:rPr>
                <w:color w:val="000000"/>
                <w:sz w:val="20"/>
                <w:szCs w:val="20"/>
                <w:lang w:eastAsia="zh-CN"/>
              </w:rPr>
            </w:pPr>
            <w:r>
              <w:rPr>
                <w:rFonts w:hint="eastAsia"/>
                <w:color w:val="000000"/>
                <w:sz w:val="20"/>
                <w:szCs w:val="20"/>
                <w:lang w:eastAsia="zh-CN"/>
              </w:rPr>
              <w:t>小计</w:t>
            </w:r>
          </w:p>
        </w:tc>
        <w:tc>
          <w:tcPr>
            <w:tcW w:w="996" w:type="dxa"/>
            <w:tcBorders>
              <w:top w:val="single" w:sz="4" w:space="0" w:color="auto"/>
              <w:left w:val="nil"/>
              <w:bottom w:val="single" w:sz="4" w:space="0" w:color="auto"/>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rPr>
              <w:t xml:space="preserve">      132.0 </w:t>
            </w:r>
          </w:p>
        </w:tc>
      </w:tr>
      <w:tr w:rsidR="00257308" w:rsidRPr="00503700" w:rsidTr="00D30E4D">
        <w:trPr>
          <w:trHeight w:val="264"/>
          <w:jc w:val="center"/>
        </w:trPr>
        <w:tc>
          <w:tcPr>
            <w:tcW w:w="6356" w:type="dxa"/>
            <w:tcBorders>
              <w:top w:val="nil"/>
              <w:left w:val="nil"/>
              <w:bottom w:val="nil"/>
              <w:right w:val="nil"/>
            </w:tcBorders>
            <w:shd w:val="clear" w:color="auto" w:fill="auto"/>
            <w:noWrap/>
            <w:vAlign w:val="bottom"/>
            <w:hideMark/>
          </w:tcPr>
          <w:p w:rsidR="00257308" w:rsidRPr="000E7967" w:rsidRDefault="009433D4" w:rsidP="00D30E4D">
            <w:pPr>
              <w:keepNext/>
              <w:keepLines/>
              <w:rPr>
                <w:b/>
                <w:bCs/>
                <w:color w:val="000000"/>
                <w:sz w:val="20"/>
                <w:szCs w:val="20"/>
                <w:lang w:eastAsia="zh-CN"/>
              </w:rPr>
            </w:pPr>
            <w:r w:rsidRPr="000E7967">
              <w:rPr>
                <w:rFonts w:hint="eastAsia"/>
                <w:b/>
                <w:bCs/>
                <w:color w:val="000000"/>
                <w:sz w:val="20"/>
                <w:szCs w:val="20"/>
                <w:lang w:eastAsia="zh-CN"/>
              </w:rPr>
              <w:t>工作人员差旅</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b/>
                <w:bCs/>
                <w:color w:val="000000"/>
                <w:sz w:val="20"/>
                <w:szCs w:val="20"/>
                <w:u w:val="single"/>
              </w:rPr>
            </w:pPr>
          </w:p>
        </w:tc>
      </w:tr>
      <w:tr w:rsidR="00257308" w:rsidRPr="00503700" w:rsidTr="00D30E4D">
        <w:trPr>
          <w:trHeight w:val="264"/>
          <w:jc w:val="center"/>
        </w:trPr>
        <w:tc>
          <w:tcPr>
            <w:tcW w:w="6356" w:type="dxa"/>
            <w:tcBorders>
              <w:top w:val="nil"/>
              <w:left w:val="nil"/>
              <w:bottom w:val="nil"/>
              <w:right w:val="nil"/>
            </w:tcBorders>
            <w:shd w:val="clear" w:color="auto" w:fill="auto"/>
            <w:vAlign w:val="bottom"/>
            <w:hideMark/>
          </w:tcPr>
          <w:p w:rsidR="00257308" w:rsidRPr="00503700" w:rsidRDefault="009433D4" w:rsidP="009433D4">
            <w:pPr>
              <w:keepNext/>
              <w:keepLines/>
              <w:rPr>
                <w:color w:val="000000"/>
                <w:sz w:val="20"/>
                <w:szCs w:val="20"/>
                <w:lang w:eastAsia="zh-CN"/>
              </w:rPr>
            </w:pPr>
            <w:r>
              <w:rPr>
                <w:rFonts w:hint="eastAsia"/>
                <w:color w:val="000000"/>
                <w:sz w:val="20"/>
                <w:szCs w:val="20"/>
                <w:lang w:eastAsia="zh-CN"/>
              </w:rPr>
              <w:t>《</w:t>
            </w:r>
            <w:r>
              <w:rPr>
                <w:color w:val="000000"/>
                <w:sz w:val="20"/>
                <w:szCs w:val="20"/>
                <w:lang w:eastAsia="zh-CN"/>
              </w:rPr>
              <w:t>议定书</w:t>
            </w:r>
            <w:r>
              <w:rPr>
                <w:rFonts w:hint="eastAsia"/>
                <w:color w:val="000000"/>
                <w:sz w:val="20"/>
                <w:szCs w:val="20"/>
                <w:lang w:eastAsia="zh-CN"/>
              </w:rPr>
              <w:t>》</w:t>
            </w:r>
            <w:r>
              <w:rPr>
                <w:color w:val="000000"/>
                <w:sz w:val="20"/>
                <w:szCs w:val="20"/>
                <w:lang w:eastAsia="zh-CN"/>
              </w:rPr>
              <w:t>成效的第一次评估和审查</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lang w:eastAsia="zh-CN"/>
              </w:rPr>
              <w:t xml:space="preserve">        </w:t>
            </w:r>
            <w:r w:rsidRPr="00503700">
              <w:rPr>
                <w:color w:val="000000"/>
                <w:sz w:val="20"/>
                <w:szCs w:val="20"/>
              </w:rPr>
              <w:t xml:space="preserve">23.0 </w:t>
            </w:r>
          </w:p>
        </w:tc>
      </w:tr>
      <w:tr w:rsidR="00257308" w:rsidRPr="00503700" w:rsidTr="00D30E4D">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257308" w:rsidRPr="00503700" w:rsidRDefault="009433D4" w:rsidP="00D30E4D">
            <w:pPr>
              <w:keepNext/>
              <w:keepLines/>
              <w:rPr>
                <w:color w:val="000000"/>
                <w:sz w:val="20"/>
                <w:szCs w:val="20"/>
                <w:lang w:eastAsia="zh-CN"/>
              </w:rPr>
            </w:pPr>
            <w:r>
              <w:rPr>
                <w:rFonts w:hint="eastAsia"/>
                <w:color w:val="000000"/>
                <w:sz w:val="20"/>
                <w:szCs w:val="20"/>
                <w:lang w:eastAsia="zh-CN"/>
              </w:rPr>
              <w:t>小计</w:t>
            </w:r>
          </w:p>
        </w:tc>
        <w:tc>
          <w:tcPr>
            <w:tcW w:w="996" w:type="dxa"/>
            <w:tcBorders>
              <w:top w:val="single" w:sz="4" w:space="0" w:color="auto"/>
              <w:left w:val="nil"/>
              <w:bottom w:val="single" w:sz="4" w:space="0" w:color="auto"/>
              <w:right w:val="nil"/>
            </w:tcBorders>
            <w:shd w:val="clear" w:color="auto" w:fill="auto"/>
            <w:noWrap/>
            <w:vAlign w:val="bottom"/>
            <w:hideMark/>
          </w:tcPr>
          <w:p w:rsidR="00257308" w:rsidRPr="00503700" w:rsidRDefault="00257308" w:rsidP="00D30E4D">
            <w:pPr>
              <w:keepNext/>
              <w:keepLines/>
              <w:rPr>
                <w:color w:val="000000"/>
                <w:sz w:val="20"/>
                <w:szCs w:val="20"/>
              </w:rPr>
            </w:pPr>
            <w:r w:rsidRPr="00503700">
              <w:rPr>
                <w:color w:val="000000"/>
                <w:sz w:val="20"/>
                <w:szCs w:val="20"/>
              </w:rPr>
              <w:t xml:space="preserve">        23.0 </w:t>
            </w:r>
          </w:p>
        </w:tc>
      </w:tr>
      <w:tr w:rsidR="00257308" w:rsidRPr="00503700" w:rsidTr="00D30E4D">
        <w:trPr>
          <w:trHeight w:val="264"/>
          <w:jc w:val="center"/>
        </w:trPr>
        <w:tc>
          <w:tcPr>
            <w:tcW w:w="6356" w:type="dxa"/>
            <w:tcBorders>
              <w:top w:val="single" w:sz="4" w:space="0" w:color="auto"/>
              <w:left w:val="nil"/>
              <w:bottom w:val="single" w:sz="4" w:space="0" w:color="auto"/>
              <w:right w:val="nil"/>
            </w:tcBorders>
            <w:shd w:val="clear" w:color="auto" w:fill="auto"/>
            <w:noWrap/>
            <w:vAlign w:val="bottom"/>
            <w:hideMark/>
          </w:tcPr>
          <w:p w:rsidR="00257308" w:rsidRPr="00503700" w:rsidRDefault="009433D4" w:rsidP="00D30E4D">
            <w:pPr>
              <w:keepNext/>
              <w:keepLines/>
              <w:rPr>
                <w:b/>
                <w:bCs/>
                <w:color w:val="000000"/>
                <w:sz w:val="20"/>
                <w:szCs w:val="20"/>
                <w:lang w:eastAsia="zh-CN"/>
              </w:rPr>
            </w:pPr>
            <w:r>
              <w:rPr>
                <w:rFonts w:hint="eastAsia"/>
                <w:b/>
                <w:bCs/>
                <w:color w:val="000000"/>
                <w:sz w:val="20"/>
                <w:szCs w:val="20"/>
                <w:lang w:eastAsia="zh-CN"/>
              </w:rPr>
              <w:t>共计</w:t>
            </w:r>
          </w:p>
        </w:tc>
        <w:tc>
          <w:tcPr>
            <w:tcW w:w="996" w:type="dxa"/>
            <w:tcBorders>
              <w:top w:val="single" w:sz="4" w:space="0" w:color="auto"/>
              <w:left w:val="nil"/>
              <w:bottom w:val="single" w:sz="4" w:space="0" w:color="auto"/>
              <w:right w:val="nil"/>
            </w:tcBorders>
            <w:shd w:val="clear" w:color="auto" w:fill="auto"/>
            <w:noWrap/>
            <w:vAlign w:val="bottom"/>
            <w:hideMark/>
          </w:tcPr>
          <w:p w:rsidR="00257308" w:rsidRPr="00503700" w:rsidRDefault="00257308" w:rsidP="00D30E4D">
            <w:pPr>
              <w:keepNext/>
              <w:keepLines/>
              <w:jc w:val="center"/>
              <w:rPr>
                <w:b/>
                <w:bCs/>
                <w:color w:val="000000"/>
                <w:sz w:val="20"/>
                <w:szCs w:val="20"/>
              </w:rPr>
            </w:pPr>
            <w:r w:rsidRPr="00503700">
              <w:rPr>
                <w:b/>
                <w:bCs/>
                <w:color w:val="000000"/>
                <w:sz w:val="20"/>
                <w:szCs w:val="20"/>
              </w:rPr>
              <w:t xml:space="preserve">      238.0 </w:t>
            </w:r>
          </w:p>
        </w:tc>
      </w:tr>
      <w:tr w:rsidR="00257308" w:rsidRPr="00503700" w:rsidTr="00D30E4D">
        <w:trPr>
          <w:trHeight w:val="264"/>
          <w:jc w:val="center"/>
        </w:trPr>
        <w:tc>
          <w:tcPr>
            <w:tcW w:w="6356" w:type="dxa"/>
            <w:tcBorders>
              <w:top w:val="nil"/>
              <w:left w:val="nil"/>
              <w:bottom w:val="nil"/>
              <w:right w:val="nil"/>
            </w:tcBorders>
            <w:shd w:val="clear" w:color="auto" w:fill="auto"/>
            <w:noWrap/>
            <w:vAlign w:val="bottom"/>
            <w:hideMark/>
          </w:tcPr>
          <w:p w:rsidR="00257308" w:rsidRPr="00503700" w:rsidRDefault="009433D4" w:rsidP="00D30E4D">
            <w:pPr>
              <w:keepNext/>
              <w:keepLines/>
              <w:rPr>
                <w:color w:val="000000"/>
                <w:sz w:val="20"/>
                <w:szCs w:val="20"/>
              </w:rPr>
            </w:pPr>
            <w:r>
              <w:rPr>
                <w:rFonts w:hint="eastAsia"/>
                <w:color w:val="000000"/>
                <w:sz w:val="20"/>
                <w:szCs w:val="20"/>
                <w:lang w:eastAsia="zh-CN"/>
              </w:rPr>
              <w:t>方案支助费用</w:t>
            </w:r>
            <w:r w:rsidR="00257308" w:rsidRPr="00503700">
              <w:rPr>
                <w:color w:val="000000"/>
                <w:sz w:val="20"/>
                <w:szCs w:val="20"/>
              </w:rPr>
              <w:t xml:space="preserve"> </w:t>
            </w:r>
            <w:r w:rsidR="00D30E4D">
              <w:rPr>
                <w:color w:val="000000"/>
                <w:sz w:val="20"/>
                <w:szCs w:val="20"/>
              </w:rPr>
              <w:t>（</w:t>
            </w:r>
            <w:r w:rsidR="00257308" w:rsidRPr="00503700">
              <w:rPr>
                <w:color w:val="000000"/>
                <w:sz w:val="20"/>
                <w:szCs w:val="20"/>
              </w:rPr>
              <w:t>13%</w:t>
            </w:r>
            <w:r w:rsidR="00D30E4D">
              <w:rPr>
                <w:color w:val="000000"/>
                <w:sz w:val="20"/>
                <w:szCs w:val="20"/>
              </w:rPr>
              <w:t>）</w:t>
            </w: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jc w:val="center"/>
              <w:rPr>
                <w:color w:val="000000"/>
                <w:sz w:val="20"/>
                <w:szCs w:val="20"/>
              </w:rPr>
            </w:pPr>
            <w:r w:rsidRPr="00503700">
              <w:rPr>
                <w:color w:val="000000"/>
                <w:sz w:val="20"/>
                <w:szCs w:val="20"/>
              </w:rPr>
              <w:t xml:space="preserve">        30.9 </w:t>
            </w:r>
          </w:p>
        </w:tc>
      </w:tr>
      <w:tr w:rsidR="00257308" w:rsidRPr="00503700" w:rsidTr="00D30E4D">
        <w:trPr>
          <w:trHeight w:val="300"/>
          <w:jc w:val="center"/>
        </w:trPr>
        <w:tc>
          <w:tcPr>
            <w:tcW w:w="6356" w:type="dxa"/>
            <w:tcBorders>
              <w:top w:val="single" w:sz="4" w:space="0" w:color="auto"/>
              <w:left w:val="nil"/>
              <w:bottom w:val="single" w:sz="4" w:space="0" w:color="auto"/>
              <w:right w:val="nil"/>
            </w:tcBorders>
            <w:shd w:val="clear" w:color="auto" w:fill="auto"/>
            <w:noWrap/>
            <w:vAlign w:val="bottom"/>
            <w:hideMark/>
          </w:tcPr>
          <w:p w:rsidR="00257308" w:rsidRPr="00503700" w:rsidRDefault="009433D4" w:rsidP="009433D4">
            <w:pPr>
              <w:keepNext/>
              <w:keepLines/>
              <w:rPr>
                <w:b/>
                <w:bCs/>
                <w:color w:val="000000"/>
                <w:sz w:val="20"/>
                <w:szCs w:val="20"/>
                <w:lang w:eastAsia="zh-CN"/>
              </w:rPr>
            </w:pPr>
            <w:r>
              <w:rPr>
                <w:rFonts w:hint="eastAsia"/>
                <w:b/>
                <w:bCs/>
                <w:color w:val="000000"/>
                <w:sz w:val="20"/>
                <w:szCs w:val="20"/>
                <w:lang w:eastAsia="zh-CN"/>
              </w:rPr>
              <w:t>共计</w:t>
            </w:r>
            <w:r>
              <w:rPr>
                <w:b/>
                <w:bCs/>
                <w:color w:val="000000"/>
                <w:sz w:val="20"/>
                <w:szCs w:val="20"/>
                <w:lang w:eastAsia="zh-CN"/>
              </w:rPr>
              <w:t>，名古屋议定书和获取和惠益分享</w:t>
            </w:r>
          </w:p>
        </w:tc>
        <w:tc>
          <w:tcPr>
            <w:tcW w:w="996" w:type="dxa"/>
            <w:tcBorders>
              <w:top w:val="single" w:sz="4" w:space="0" w:color="auto"/>
              <w:left w:val="nil"/>
              <w:bottom w:val="single" w:sz="4" w:space="0" w:color="auto"/>
              <w:right w:val="nil"/>
            </w:tcBorders>
            <w:shd w:val="clear" w:color="auto" w:fill="auto"/>
            <w:noWrap/>
            <w:vAlign w:val="bottom"/>
            <w:hideMark/>
          </w:tcPr>
          <w:p w:rsidR="00257308" w:rsidRPr="00503700" w:rsidRDefault="00257308" w:rsidP="00D30E4D">
            <w:pPr>
              <w:keepNext/>
              <w:keepLines/>
              <w:jc w:val="center"/>
              <w:rPr>
                <w:b/>
                <w:bCs/>
                <w:color w:val="000000"/>
                <w:sz w:val="20"/>
                <w:szCs w:val="20"/>
              </w:rPr>
            </w:pPr>
            <w:r w:rsidRPr="00503700">
              <w:rPr>
                <w:b/>
                <w:bCs/>
                <w:color w:val="000000"/>
                <w:sz w:val="20"/>
                <w:szCs w:val="20"/>
                <w:lang w:eastAsia="zh-CN"/>
              </w:rPr>
              <w:t xml:space="preserve">      </w:t>
            </w:r>
            <w:r w:rsidRPr="00503700">
              <w:rPr>
                <w:b/>
                <w:bCs/>
                <w:color w:val="000000"/>
                <w:sz w:val="20"/>
                <w:szCs w:val="20"/>
              </w:rPr>
              <w:t xml:space="preserve">268.9 </w:t>
            </w:r>
          </w:p>
        </w:tc>
      </w:tr>
      <w:tr w:rsidR="00257308" w:rsidRPr="00503700" w:rsidTr="00D30E4D">
        <w:trPr>
          <w:trHeight w:val="264"/>
          <w:jc w:val="center"/>
        </w:trPr>
        <w:tc>
          <w:tcPr>
            <w:tcW w:w="6356" w:type="dxa"/>
            <w:tcBorders>
              <w:top w:val="nil"/>
              <w:left w:val="nil"/>
              <w:bottom w:val="nil"/>
              <w:right w:val="nil"/>
            </w:tcBorders>
            <w:shd w:val="clear" w:color="auto" w:fill="auto"/>
            <w:noWrap/>
            <w:vAlign w:val="bottom"/>
            <w:hideMark/>
          </w:tcPr>
          <w:p w:rsidR="00257308" w:rsidRPr="00503700" w:rsidRDefault="00257308" w:rsidP="00D30E4D">
            <w:pPr>
              <w:keepNext/>
              <w:keepLines/>
              <w:jc w:val="center"/>
              <w:rPr>
                <w:b/>
                <w:bCs/>
                <w:color w:val="000000"/>
                <w:sz w:val="20"/>
                <w:szCs w:val="20"/>
              </w:rPr>
            </w:pPr>
          </w:p>
        </w:tc>
        <w:tc>
          <w:tcPr>
            <w:tcW w:w="996" w:type="dxa"/>
            <w:tcBorders>
              <w:top w:val="nil"/>
              <w:left w:val="nil"/>
              <w:bottom w:val="nil"/>
              <w:right w:val="nil"/>
            </w:tcBorders>
            <w:shd w:val="clear" w:color="auto" w:fill="auto"/>
            <w:noWrap/>
            <w:vAlign w:val="bottom"/>
            <w:hideMark/>
          </w:tcPr>
          <w:p w:rsidR="00257308" w:rsidRPr="00503700" w:rsidRDefault="00257308" w:rsidP="00D30E4D">
            <w:pPr>
              <w:keepNext/>
              <w:keepLines/>
              <w:rPr>
                <w:sz w:val="20"/>
                <w:szCs w:val="20"/>
              </w:rPr>
            </w:pPr>
          </w:p>
        </w:tc>
      </w:tr>
    </w:tbl>
    <w:p w:rsidR="00257308" w:rsidRDefault="00257308">
      <w:pPr>
        <w:rPr>
          <w:b/>
          <w:bCs/>
          <w:iCs/>
          <w:color w:val="000000"/>
          <w:kern w:val="18"/>
          <w:lang w:eastAsia="zh-CN"/>
        </w:rPr>
      </w:pPr>
    </w:p>
    <w:tbl>
      <w:tblPr>
        <w:tblW w:w="7631" w:type="dxa"/>
        <w:tblInd w:w="1207" w:type="dxa"/>
        <w:tblLook w:val="04A0" w:firstRow="1" w:lastRow="0" w:firstColumn="1" w:lastColumn="0" w:noHBand="0" w:noVBand="1"/>
      </w:tblPr>
      <w:tblGrid>
        <w:gridCol w:w="2430"/>
        <w:gridCol w:w="1980"/>
        <w:gridCol w:w="1530"/>
        <w:gridCol w:w="1691"/>
      </w:tblGrid>
      <w:tr w:rsidR="00257308" w:rsidRPr="009433D4" w:rsidTr="00527438">
        <w:trPr>
          <w:trHeight w:val="516"/>
        </w:trPr>
        <w:tc>
          <w:tcPr>
            <w:tcW w:w="2430" w:type="dxa"/>
            <w:tcBorders>
              <w:top w:val="single" w:sz="4" w:space="0" w:color="auto"/>
              <w:left w:val="nil"/>
              <w:bottom w:val="single" w:sz="8" w:space="0" w:color="auto"/>
              <w:right w:val="nil"/>
            </w:tcBorders>
            <w:shd w:val="clear" w:color="auto" w:fill="auto"/>
            <w:noWrap/>
            <w:vAlign w:val="center"/>
            <w:hideMark/>
          </w:tcPr>
          <w:p w:rsidR="00257308" w:rsidRPr="009433D4" w:rsidRDefault="00257308" w:rsidP="00D30E4D">
            <w:pPr>
              <w:jc w:val="center"/>
              <w:rPr>
                <w:b/>
                <w:bCs/>
                <w:color w:val="000000"/>
                <w:sz w:val="20"/>
                <w:szCs w:val="15"/>
              </w:rPr>
            </w:pPr>
            <w:r w:rsidRPr="009433D4">
              <w:rPr>
                <w:b/>
                <w:bCs/>
                <w:color w:val="000000"/>
                <w:sz w:val="20"/>
                <w:szCs w:val="15"/>
              </w:rPr>
              <w:t> </w:t>
            </w:r>
          </w:p>
        </w:tc>
        <w:tc>
          <w:tcPr>
            <w:tcW w:w="1980" w:type="dxa"/>
            <w:tcBorders>
              <w:top w:val="single" w:sz="4" w:space="0" w:color="auto"/>
              <w:left w:val="nil"/>
              <w:bottom w:val="single" w:sz="8" w:space="0" w:color="auto"/>
              <w:right w:val="nil"/>
            </w:tcBorders>
            <w:shd w:val="clear" w:color="auto" w:fill="auto"/>
            <w:vAlign w:val="center"/>
            <w:hideMark/>
          </w:tcPr>
          <w:p w:rsidR="00257308" w:rsidRPr="000E7967" w:rsidRDefault="009433D4" w:rsidP="009433D4">
            <w:pPr>
              <w:jc w:val="center"/>
              <w:rPr>
                <w:rFonts w:ascii="KaiTi" w:eastAsia="KaiTi" w:hAnsi="KaiTi"/>
                <w:bCs/>
                <w:iCs/>
                <w:color w:val="000000"/>
                <w:sz w:val="20"/>
                <w:szCs w:val="15"/>
              </w:rPr>
            </w:pPr>
            <w:r w:rsidRPr="000E7967">
              <w:rPr>
                <w:rFonts w:ascii="KaiTi" w:eastAsia="KaiTi" w:hAnsi="KaiTi" w:hint="eastAsia"/>
                <w:bCs/>
                <w:iCs/>
                <w:color w:val="000000"/>
                <w:sz w:val="20"/>
                <w:szCs w:val="15"/>
                <w:lang w:eastAsia="zh-CN"/>
              </w:rPr>
              <w:t>数额</w:t>
            </w:r>
            <w:r w:rsidR="00D30E4D" w:rsidRPr="000E7967">
              <w:rPr>
                <w:rFonts w:ascii="KaiTi" w:eastAsia="KaiTi" w:hAnsi="KaiTi" w:hint="eastAsia"/>
                <w:bCs/>
                <w:iCs/>
                <w:color w:val="000000"/>
                <w:sz w:val="20"/>
                <w:szCs w:val="15"/>
                <w:lang w:eastAsia="zh-CN"/>
              </w:rPr>
              <w:t>（</w:t>
            </w:r>
            <w:r w:rsidRPr="000E7967">
              <w:rPr>
                <w:rFonts w:ascii="KaiTi" w:eastAsia="KaiTi" w:hAnsi="KaiTi"/>
                <w:bCs/>
                <w:iCs/>
                <w:color w:val="000000"/>
                <w:sz w:val="20"/>
                <w:szCs w:val="15"/>
                <w:lang w:eastAsia="zh-CN"/>
              </w:rPr>
              <w:t>千美元</w:t>
            </w:r>
            <w:r w:rsidR="00D30E4D" w:rsidRPr="000E7967">
              <w:rPr>
                <w:rFonts w:ascii="KaiTi" w:eastAsia="KaiTi" w:hAnsi="KaiTi"/>
                <w:bCs/>
                <w:iCs/>
                <w:color w:val="000000"/>
                <w:sz w:val="20"/>
                <w:szCs w:val="15"/>
                <w:lang w:eastAsia="zh-CN"/>
              </w:rPr>
              <w:t>）</w:t>
            </w:r>
          </w:p>
        </w:tc>
        <w:tc>
          <w:tcPr>
            <w:tcW w:w="1530" w:type="dxa"/>
            <w:tcBorders>
              <w:top w:val="single" w:sz="4" w:space="0" w:color="auto"/>
              <w:left w:val="nil"/>
              <w:bottom w:val="single" w:sz="8" w:space="0" w:color="auto"/>
              <w:right w:val="nil"/>
            </w:tcBorders>
            <w:shd w:val="clear" w:color="auto" w:fill="auto"/>
            <w:vAlign w:val="center"/>
            <w:hideMark/>
          </w:tcPr>
          <w:p w:rsidR="00257308" w:rsidRPr="000E7967" w:rsidRDefault="009433D4" w:rsidP="00CE7B16">
            <w:pPr>
              <w:jc w:val="center"/>
              <w:rPr>
                <w:rFonts w:ascii="KaiTi" w:eastAsia="KaiTi" w:hAnsi="KaiTi"/>
                <w:bCs/>
                <w:iCs/>
                <w:color w:val="000000"/>
                <w:sz w:val="20"/>
                <w:szCs w:val="15"/>
                <w:lang w:eastAsia="zh-CN"/>
              </w:rPr>
            </w:pPr>
            <w:r w:rsidRPr="000E7967">
              <w:rPr>
                <w:rFonts w:ascii="KaiTi" w:eastAsia="KaiTi" w:hAnsi="KaiTi" w:hint="eastAsia"/>
                <w:bCs/>
                <w:iCs/>
                <w:color w:val="000000"/>
                <w:sz w:val="20"/>
                <w:szCs w:val="15"/>
                <w:lang w:eastAsia="zh-CN"/>
              </w:rPr>
              <w:t>方案支助费用</w:t>
            </w:r>
          </w:p>
        </w:tc>
        <w:tc>
          <w:tcPr>
            <w:tcW w:w="1691" w:type="dxa"/>
            <w:tcBorders>
              <w:top w:val="single" w:sz="4" w:space="0" w:color="auto"/>
              <w:left w:val="nil"/>
              <w:bottom w:val="single" w:sz="8" w:space="0" w:color="auto"/>
              <w:right w:val="nil"/>
            </w:tcBorders>
            <w:shd w:val="clear" w:color="auto" w:fill="auto"/>
            <w:noWrap/>
            <w:vAlign w:val="center"/>
            <w:hideMark/>
          </w:tcPr>
          <w:p w:rsidR="00257308" w:rsidRPr="000E7967" w:rsidRDefault="009433D4" w:rsidP="00D30E4D">
            <w:pPr>
              <w:jc w:val="center"/>
              <w:rPr>
                <w:rFonts w:ascii="KaiTi" w:eastAsia="KaiTi" w:hAnsi="KaiTi"/>
                <w:bCs/>
                <w:iCs/>
                <w:color w:val="000000"/>
                <w:sz w:val="20"/>
                <w:szCs w:val="15"/>
                <w:lang w:eastAsia="zh-CN"/>
              </w:rPr>
            </w:pPr>
            <w:r w:rsidRPr="000E7967">
              <w:rPr>
                <w:rFonts w:ascii="KaiTi" w:eastAsia="KaiTi" w:hAnsi="KaiTi" w:hint="eastAsia"/>
                <w:bCs/>
                <w:iCs/>
                <w:color w:val="000000"/>
                <w:sz w:val="20"/>
                <w:szCs w:val="15"/>
                <w:lang w:eastAsia="zh-CN"/>
              </w:rPr>
              <w:t>共计</w:t>
            </w:r>
          </w:p>
        </w:tc>
      </w:tr>
      <w:tr w:rsidR="00257308" w:rsidRPr="009433D4" w:rsidTr="00527438">
        <w:trPr>
          <w:trHeight w:val="288"/>
        </w:trPr>
        <w:tc>
          <w:tcPr>
            <w:tcW w:w="2430" w:type="dxa"/>
            <w:tcBorders>
              <w:top w:val="nil"/>
              <w:left w:val="nil"/>
              <w:bottom w:val="nil"/>
              <w:right w:val="nil"/>
            </w:tcBorders>
            <w:shd w:val="clear" w:color="auto" w:fill="auto"/>
            <w:noWrap/>
            <w:vAlign w:val="center"/>
            <w:hideMark/>
          </w:tcPr>
          <w:p w:rsidR="00257308" w:rsidRPr="009433D4" w:rsidRDefault="009433D4" w:rsidP="009433D4">
            <w:pPr>
              <w:rPr>
                <w:color w:val="000000"/>
                <w:sz w:val="20"/>
                <w:szCs w:val="17"/>
              </w:rPr>
            </w:pPr>
            <w:r w:rsidRPr="009433D4">
              <w:rPr>
                <w:rFonts w:hint="eastAsia"/>
                <w:color w:val="000000"/>
                <w:sz w:val="20"/>
                <w:szCs w:val="17"/>
                <w:lang w:eastAsia="zh-CN"/>
              </w:rPr>
              <w:t>生物多样性</w:t>
            </w:r>
            <w:r w:rsidRPr="009433D4">
              <w:rPr>
                <w:color w:val="000000"/>
                <w:sz w:val="20"/>
                <w:szCs w:val="17"/>
                <w:lang w:eastAsia="zh-CN"/>
              </w:rPr>
              <w:t>公约</w:t>
            </w:r>
          </w:p>
        </w:tc>
        <w:tc>
          <w:tcPr>
            <w:tcW w:w="1980"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19</w:t>
            </w:r>
            <w:r w:rsidR="006374D9">
              <w:rPr>
                <w:color w:val="000000"/>
                <w:sz w:val="20"/>
                <w:szCs w:val="17"/>
              </w:rPr>
              <w:t xml:space="preserve"> </w:t>
            </w:r>
            <w:r w:rsidRPr="009433D4">
              <w:rPr>
                <w:color w:val="000000"/>
                <w:sz w:val="20"/>
                <w:szCs w:val="17"/>
              </w:rPr>
              <w:t>475.0</w:t>
            </w:r>
          </w:p>
        </w:tc>
        <w:tc>
          <w:tcPr>
            <w:tcW w:w="1530"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2</w:t>
            </w:r>
            <w:r w:rsidR="006374D9">
              <w:rPr>
                <w:color w:val="000000"/>
                <w:sz w:val="20"/>
                <w:szCs w:val="17"/>
              </w:rPr>
              <w:t xml:space="preserve"> </w:t>
            </w:r>
            <w:r w:rsidRPr="009433D4">
              <w:rPr>
                <w:color w:val="000000"/>
                <w:sz w:val="20"/>
                <w:szCs w:val="17"/>
              </w:rPr>
              <w:t>531.8</w:t>
            </w:r>
          </w:p>
        </w:tc>
        <w:tc>
          <w:tcPr>
            <w:tcW w:w="1691"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22</w:t>
            </w:r>
            <w:r w:rsidR="006374D9">
              <w:rPr>
                <w:color w:val="000000"/>
                <w:sz w:val="20"/>
                <w:szCs w:val="17"/>
              </w:rPr>
              <w:t xml:space="preserve"> </w:t>
            </w:r>
            <w:r w:rsidRPr="009433D4">
              <w:rPr>
                <w:color w:val="000000"/>
                <w:sz w:val="20"/>
                <w:szCs w:val="17"/>
              </w:rPr>
              <w:t>006.8</w:t>
            </w:r>
          </w:p>
        </w:tc>
      </w:tr>
      <w:tr w:rsidR="00257308" w:rsidRPr="009433D4" w:rsidTr="00527438">
        <w:trPr>
          <w:trHeight w:val="288"/>
        </w:trPr>
        <w:tc>
          <w:tcPr>
            <w:tcW w:w="2430" w:type="dxa"/>
            <w:tcBorders>
              <w:top w:val="nil"/>
              <w:left w:val="nil"/>
              <w:bottom w:val="nil"/>
              <w:right w:val="nil"/>
            </w:tcBorders>
            <w:shd w:val="clear" w:color="auto" w:fill="auto"/>
            <w:noWrap/>
            <w:vAlign w:val="center"/>
            <w:hideMark/>
          </w:tcPr>
          <w:p w:rsidR="00257308" w:rsidRPr="009433D4" w:rsidRDefault="009433D4" w:rsidP="009433D4">
            <w:pPr>
              <w:rPr>
                <w:color w:val="000000"/>
                <w:sz w:val="20"/>
                <w:szCs w:val="17"/>
                <w:lang w:eastAsia="zh-CN"/>
              </w:rPr>
            </w:pPr>
            <w:r w:rsidRPr="009433D4">
              <w:rPr>
                <w:rFonts w:hint="eastAsia"/>
                <w:color w:val="000000"/>
                <w:sz w:val="20"/>
                <w:szCs w:val="17"/>
                <w:lang w:eastAsia="zh-CN"/>
              </w:rPr>
              <w:t>卡塔赫纳</w:t>
            </w:r>
            <w:r w:rsidRPr="009433D4">
              <w:rPr>
                <w:color w:val="000000"/>
                <w:sz w:val="20"/>
                <w:szCs w:val="17"/>
                <w:lang w:eastAsia="zh-CN"/>
              </w:rPr>
              <w:t>生物安全议定书</w:t>
            </w:r>
          </w:p>
        </w:tc>
        <w:tc>
          <w:tcPr>
            <w:tcW w:w="1980"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899.0</w:t>
            </w:r>
          </w:p>
        </w:tc>
        <w:tc>
          <w:tcPr>
            <w:tcW w:w="1530"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116.9</w:t>
            </w:r>
          </w:p>
        </w:tc>
        <w:tc>
          <w:tcPr>
            <w:tcW w:w="1691"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1</w:t>
            </w:r>
            <w:r w:rsidR="006374D9">
              <w:rPr>
                <w:color w:val="000000"/>
                <w:sz w:val="20"/>
                <w:szCs w:val="17"/>
              </w:rPr>
              <w:t xml:space="preserve"> </w:t>
            </w:r>
            <w:r w:rsidRPr="009433D4">
              <w:rPr>
                <w:color w:val="000000"/>
                <w:sz w:val="20"/>
                <w:szCs w:val="17"/>
              </w:rPr>
              <w:t>015.9</w:t>
            </w:r>
          </w:p>
        </w:tc>
      </w:tr>
      <w:tr w:rsidR="00257308" w:rsidRPr="009433D4" w:rsidTr="00527438">
        <w:trPr>
          <w:trHeight w:val="288"/>
        </w:trPr>
        <w:tc>
          <w:tcPr>
            <w:tcW w:w="2430" w:type="dxa"/>
            <w:tcBorders>
              <w:top w:val="nil"/>
              <w:left w:val="nil"/>
              <w:bottom w:val="nil"/>
              <w:right w:val="nil"/>
            </w:tcBorders>
            <w:shd w:val="clear" w:color="auto" w:fill="auto"/>
            <w:noWrap/>
            <w:vAlign w:val="center"/>
            <w:hideMark/>
          </w:tcPr>
          <w:p w:rsidR="00257308" w:rsidRPr="009433D4" w:rsidRDefault="009433D4" w:rsidP="00D30E4D">
            <w:pPr>
              <w:rPr>
                <w:color w:val="000000"/>
                <w:sz w:val="20"/>
                <w:szCs w:val="17"/>
                <w:lang w:eastAsia="zh-CN"/>
              </w:rPr>
            </w:pPr>
            <w:r w:rsidRPr="009433D4">
              <w:rPr>
                <w:rFonts w:hint="eastAsia"/>
                <w:color w:val="000000"/>
                <w:sz w:val="20"/>
                <w:szCs w:val="17"/>
                <w:lang w:eastAsia="zh-CN"/>
              </w:rPr>
              <w:t>名古屋议定书</w:t>
            </w:r>
          </w:p>
        </w:tc>
        <w:tc>
          <w:tcPr>
            <w:tcW w:w="1980"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238.0</w:t>
            </w:r>
          </w:p>
        </w:tc>
        <w:tc>
          <w:tcPr>
            <w:tcW w:w="1530"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30.9</w:t>
            </w:r>
          </w:p>
        </w:tc>
        <w:tc>
          <w:tcPr>
            <w:tcW w:w="1691" w:type="dxa"/>
            <w:tcBorders>
              <w:top w:val="nil"/>
              <w:left w:val="nil"/>
              <w:bottom w:val="nil"/>
              <w:right w:val="nil"/>
            </w:tcBorders>
            <w:shd w:val="clear" w:color="auto" w:fill="auto"/>
            <w:noWrap/>
            <w:vAlign w:val="center"/>
            <w:hideMark/>
          </w:tcPr>
          <w:p w:rsidR="00257308" w:rsidRPr="009433D4" w:rsidRDefault="00257308" w:rsidP="00D30E4D">
            <w:pPr>
              <w:jc w:val="right"/>
              <w:rPr>
                <w:color w:val="000000"/>
                <w:sz w:val="20"/>
                <w:szCs w:val="17"/>
              </w:rPr>
            </w:pPr>
            <w:r w:rsidRPr="009433D4">
              <w:rPr>
                <w:color w:val="000000"/>
                <w:sz w:val="20"/>
                <w:szCs w:val="17"/>
              </w:rPr>
              <w:t>268.9</w:t>
            </w:r>
          </w:p>
        </w:tc>
      </w:tr>
      <w:tr w:rsidR="00257308" w:rsidRPr="000E7967" w:rsidTr="00527438">
        <w:trPr>
          <w:trHeight w:val="300"/>
        </w:trPr>
        <w:tc>
          <w:tcPr>
            <w:tcW w:w="2430" w:type="dxa"/>
            <w:tcBorders>
              <w:top w:val="single" w:sz="4" w:space="0" w:color="auto"/>
              <w:left w:val="nil"/>
              <w:bottom w:val="single" w:sz="8" w:space="0" w:color="auto"/>
              <w:right w:val="nil"/>
            </w:tcBorders>
            <w:shd w:val="clear" w:color="auto" w:fill="auto"/>
            <w:noWrap/>
            <w:vAlign w:val="center"/>
            <w:hideMark/>
          </w:tcPr>
          <w:p w:rsidR="00257308" w:rsidRPr="000E7967" w:rsidRDefault="009433D4" w:rsidP="00D30E4D">
            <w:pPr>
              <w:rPr>
                <w:b/>
                <w:color w:val="000000"/>
                <w:sz w:val="20"/>
                <w:szCs w:val="17"/>
                <w:lang w:eastAsia="zh-CN"/>
              </w:rPr>
            </w:pPr>
            <w:r w:rsidRPr="000E7967">
              <w:rPr>
                <w:rFonts w:hint="eastAsia"/>
                <w:b/>
                <w:color w:val="000000"/>
                <w:sz w:val="20"/>
                <w:szCs w:val="17"/>
                <w:lang w:eastAsia="zh-CN"/>
              </w:rPr>
              <w:t>总计</w:t>
            </w:r>
          </w:p>
        </w:tc>
        <w:tc>
          <w:tcPr>
            <w:tcW w:w="1980" w:type="dxa"/>
            <w:tcBorders>
              <w:top w:val="single" w:sz="4" w:space="0" w:color="auto"/>
              <w:left w:val="nil"/>
              <w:bottom w:val="single" w:sz="8" w:space="0" w:color="auto"/>
              <w:right w:val="nil"/>
            </w:tcBorders>
            <w:shd w:val="clear" w:color="auto" w:fill="auto"/>
            <w:noWrap/>
            <w:vAlign w:val="center"/>
            <w:hideMark/>
          </w:tcPr>
          <w:p w:rsidR="00257308" w:rsidRPr="000E7967" w:rsidRDefault="00257308" w:rsidP="00D30E4D">
            <w:pPr>
              <w:jc w:val="right"/>
              <w:rPr>
                <w:b/>
                <w:color w:val="000000"/>
                <w:sz w:val="20"/>
                <w:szCs w:val="17"/>
              </w:rPr>
            </w:pPr>
            <w:r w:rsidRPr="000E7967">
              <w:rPr>
                <w:b/>
                <w:color w:val="000000"/>
                <w:sz w:val="20"/>
                <w:szCs w:val="17"/>
              </w:rPr>
              <w:t>20</w:t>
            </w:r>
            <w:r w:rsidR="006374D9" w:rsidRPr="000E7967">
              <w:rPr>
                <w:b/>
                <w:color w:val="000000"/>
                <w:sz w:val="20"/>
                <w:szCs w:val="17"/>
              </w:rPr>
              <w:t xml:space="preserve"> </w:t>
            </w:r>
            <w:r w:rsidRPr="000E7967">
              <w:rPr>
                <w:b/>
                <w:color w:val="000000"/>
                <w:sz w:val="20"/>
                <w:szCs w:val="17"/>
              </w:rPr>
              <w:t>612.0</w:t>
            </w:r>
          </w:p>
        </w:tc>
        <w:tc>
          <w:tcPr>
            <w:tcW w:w="1530" w:type="dxa"/>
            <w:tcBorders>
              <w:top w:val="single" w:sz="4" w:space="0" w:color="auto"/>
              <w:left w:val="nil"/>
              <w:bottom w:val="single" w:sz="8" w:space="0" w:color="auto"/>
              <w:right w:val="nil"/>
            </w:tcBorders>
            <w:shd w:val="clear" w:color="auto" w:fill="auto"/>
            <w:noWrap/>
            <w:vAlign w:val="center"/>
            <w:hideMark/>
          </w:tcPr>
          <w:p w:rsidR="00257308" w:rsidRPr="000E7967" w:rsidRDefault="00257308" w:rsidP="00D30E4D">
            <w:pPr>
              <w:jc w:val="right"/>
              <w:rPr>
                <w:b/>
                <w:color w:val="000000"/>
                <w:sz w:val="20"/>
                <w:szCs w:val="17"/>
              </w:rPr>
            </w:pPr>
            <w:r w:rsidRPr="000E7967">
              <w:rPr>
                <w:b/>
                <w:color w:val="000000"/>
                <w:sz w:val="20"/>
                <w:szCs w:val="17"/>
              </w:rPr>
              <w:t>2</w:t>
            </w:r>
            <w:r w:rsidR="006374D9" w:rsidRPr="000E7967">
              <w:rPr>
                <w:b/>
                <w:color w:val="000000"/>
                <w:sz w:val="20"/>
                <w:szCs w:val="17"/>
              </w:rPr>
              <w:t xml:space="preserve"> </w:t>
            </w:r>
            <w:r w:rsidRPr="000E7967">
              <w:rPr>
                <w:b/>
                <w:color w:val="000000"/>
                <w:sz w:val="20"/>
                <w:szCs w:val="17"/>
              </w:rPr>
              <w:t>679.6</w:t>
            </w:r>
          </w:p>
        </w:tc>
        <w:tc>
          <w:tcPr>
            <w:tcW w:w="1691" w:type="dxa"/>
            <w:tcBorders>
              <w:top w:val="single" w:sz="4" w:space="0" w:color="auto"/>
              <w:left w:val="nil"/>
              <w:bottom w:val="single" w:sz="8" w:space="0" w:color="auto"/>
              <w:right w:val="nil"/>
            </w:tcBorders>
            <w:shd w:val="clear" w:color="auto" w:fill="auto"/>
            <w:noWrap/>
            <w:vAlign w:val="center"/>
            <w:hideMark/>
          </w:tcPr>
          <w:p w:rsidR="00257308" w:rsidRPr="000E7967" w:rsidRDefault="00257308" w:rsidP="00D30E4D">
            <w:pPr>
              <w:jc w:val="right"/>
              <w:rPr>
                <w:b/>
                <w:color w:val="000000"/>
                <w:sz w:val="20"/>
                <w:szCs w:val="17"/>
              </w:rPr>
            </w:pPr>
            <w:r w:rsidRPr="000E7967">
              <w:rPr>
                <w:b/>
                <w:color w:val="000000"/>
                <w:sz w:val="20"/>
                <w:szCs w:val="17"/>
              </w:rPr>
              <w:t>23</w:t>
            </w:r>
            <w:r w:rsidR="006374D9" w:rsidRPr="000E7967">
              <w:rPr>
                <w:b/>
                <w:color w:val="000000"/>
                <w:sz w:val="20"/>
                <w:szCs w:val="17"/>
              </w:rPr>
              <w:t xml:space="preserve"> </w:t>
            </w:r>
            <w:r w:rsidRPr="000E7967">
              <w:rPr>
                <w:b/>
                <w:color w:val="000000"/>
                <w:sz w:val="20"/>
                <w:szCs w:val="17"/>
              </w:rPr>
              <w:t>291.6</w:t>
            </w:r>
          </w:p>
        </w:tc>
      </w:tr>
    </w:tbl>
    <w:p w:rsidR="00257308" w:rsidRDefault="00257308">
      <w:pPr>
        <w:rPr>
          <w:b/>
          <w:bCs/>
          <w:iCs/>
          <w:color w:val="000000"/>
          <w:kern w:val="18"/>
          <w:lang w:eastAsia="zh-CN"/>
        </w:rPr>
      </w:pPr>
    </w:p>
    <w:p w:rsidR="00257308" w:rsidRDefault="00257308">
      <w:pPr>
        <w:rPr>
          <w:b/>
          <w:bCs/>
          <w:iCs/>
          <w:color w:val="000000"/>
          <w:kern w:val="18"/>
          <w:lang w:val="de-CH" w:eastAsia="zh-CN"/>
        </w:rPr>
      </w:pPr>
      <w:r>
        <w:rPr>
          <w:b/>
          <w:bCs/>
          <w:iCs/>
          <w:color w:val="000000"/>
          <w:kern w:val="18"/>
          <w:lang w:val="de-CH" w:eastAsia="zh-CN"/>
        </w:rPr>
        <w:br w:type="page"/>
      </w:r>
    </w:p>
    <w:p w:rsidR="008B7309" w:rsidRPr="00421205" w:rsidRDefault="008B7309" w:rsidP="008465BD">
      <w:pPr>
        <w:shd w:val="clear" w:color="auto" w:fill="FFFFFF" w:themeFill="background1"/>
        <w:tabs>
          <w:tab w:val="left" w:pos="1620"/>
        </w:tabs>
        <w:adjustRightInd w:val="0"/>
        <w:snapToGrid w:val="0"/>
        <w:spacing w:before="120" w:after="120"/>
        <w:ind w:left="1620" w:right="1569" w:hanging="900"/>
        <w:jc w:val="both"/>
        <w:rPr>
          <w:b/>
          <w:bCs/>
          <w:iCs/>
          <w:color w:val="000000"/>
          <w:kern w:val="18"/>
          <w:lang w:val="de-CH" w:eastAsia="zh-CN"/>
        </w:rPr>
      </w:pPr>
      <w:r w:rsidRPr="00421205">
        <w:rPr>
          <w:rFonts w:hint="eastAsia"/>
          <w:b/>
          <w:bCs/>
          <w:iCs/>
          <w:color w:val="000000"/>
          <w:kern w:val="18"/>
          <w:lang w:val="de-CH" w:eastAsia="zh-CN"/>
        </w:rPr>
        <w:t>表</w:t>
      </w:r>
      <w:r w:rsidR="00063A40">
        <w:rPr>
          <w:b/>
          <w:bCs/>
          <w:iCs/>
          <w:color w:val="000000"/>
          <w:kern w:val="18"/>
          <w:lang w:val="de-CH" w:eastAsia="zh-CN"/>
        </w:rPr>
        <w:t xml:space="preserve">4. </w:t>
      </w:r>
      <w:r w:rsidR="003E68A5">
        <w:rPr>
          <w:b/>
          <w:bCs/>
          <w:iCs/>
          <w:color w:val="000000"/>
          <w:kern w:val="18"/>
          <w:lang w:val="de-CH" w:eastAsia="zh-CN"/>
        </w:rPr>
        <w:tab/>
      </w:r>
      <w:r w:rsidRPr="00421205">
        <w:rPr>
          <w:b/>
          <w:bCs/>
          <w:iCs/>
          <w:color w:val="000000"/>
          <w:kern w:val="18"/>
          <w:lang w:val="en-GB" w:eastAsia="zh-CN"/>
        </w:rPr>
        <w:t>便利缔约方参与《公约》进程的特别自愿信托基金</w:t>
      </w:r>
      <w:r w:rsidR="00D30E4D">
        <w:rPr>
          <w:b/>
          <w:bCs/>
          <w:iCs/>
          <w:color w:val="000000"/>
          <w:kern w:val="18"/>
          <w:lang w:val="de-CH" w:eastAsia="zh-CN"/>
        </w:rPr>
        <w:t>（</w:t>
      </w:r>
      <w:r w:rsidRPr="00421205">
        <w:rPr>
          <w:b/>
          <w:bCs/>
          <w:iCs/>
          <w:color w:val="000000"/>
          <w:kern w:val="18"/>
          <w:lang w:val="de-CH" w:eastAsia="zh-CN"/>
        </w:rPr>
        <w:t>BZ</w:t>
      </w:r>
      <w:r w:rsidR="00D30E4D">
        <w:rPr>
          <w:rFonts w:hint="eastAsia"/>
          <w:b/>
          <w:bCs/>
          <w:iCs/>
          <w:color w:val="000000"/>
          <w:kern w:val="18"/>
          <w:lang w:val="de-CH" w:eastAsia="zh-CN"/>
        </w:rPr>
        <w:t>）</w:t>
      </w:r>
      <w:r w:rsidRPr="00421205">
        <w:rPr>
          <w:b/>
          <w:bCs/>
          <w:iCs/>
          <w:color w:val="000000"/>
          <w:kern w:val="18"/>
          <w:lang w:val="de-CH" w:eastAsia="zh-CN"/>
        </w:rPr>
        <w:t>2019-2020</w:t>
      </w:r>
      <w:r w:rsidRPr="00421205">
        <w:rPr>
          <w:rFonts w:hint="eastAsia"/>
          <w:b/>
          <w:bCs/>
          <w:iCs/>
          <w:color w:val="000000"/>
          <w:kern w:val="18"/>
          <w:lang w:val="en-GB" w:eastAsia="zh-CN"/>
        </w:rPr>
        <w:t>年期间</w:t>
      </w:r>
      <w:r w:rsidRPr="00421205">
        <w:rPr>
          <w:b/>
          <w:bCs/>
          <w:iCs/>
          <w:color w:val="000000"/>
          <w:kern w:val="18"/>
          <w:lang w:val="en-GB" w:eastAsia="zh-CN"/>
        </w:rPr>
        <w:t>资源需求</w:t>
      </w:r>
    </w:p>
    <w:tbl>
      <w:tblPr>
        <w:tblW w:w="8640" w:type="dxa"/>
        <w:tblInd w:w="93" w:type="dxa"/>
        <w:tblLook w:val="04A0" w:firstRow="1" w:lastRow="0" w:firstColumn="1" w:lastColumn="0" w:noHBand="0" w:noVBand="1"/>
      </w:tblPr>
      <w:tblGrid>
        <w:gridCol w:w="6843"/>
        <w:gridCol w:w="1797"/>
      </w:tblGrid>
      <w:tr w:rsidR="003E68A5" w:rsidRPr="003E68A5" w:rsidTr="00D30E4D">
        <w:trPr>
          <w:trHeight w:val="288"/>
        </w:trPr>
        <w:tc>
          <w:tcPr>
            <w:tcW w:w="6843" w:type="dxa"/>
            <w:vMerge w:val="restart"/>
            <w:tcBorders>
              <w:top w:val="single" w:sz="8" w:space="0" w:color="000000"/>
              <w:left w:val="nil"/>
              <w:bottom w:val="single" w:sz="8" w:space="0" w:color="000000"/>
              <w:right w:val="nil"/>
            </w:tcBorders>
            <w:shd w:val="clear" w:color="auto" w:fill="auto"/>
            <w:vAlign w:val="center"/>
            <w:hideMark/>
          </w:tcPr>
          <w:p w:rsidR="003E68A5" w:rsidRPr="003E68A5" w:rsidRDefault="003E68A5" w:rsidP="003E68A5">
            <w:pPr>
              <w:pStyle w:val="Default"/>
              <w:jc w:val="center"/>
              <w:rPr>
                <w:rFonts w:ascii="KaiTi" w:eastAsia="KaiTi" w:hAnsi="KaiTi"/>
                <w:iCs/>
                <w:sz w:val="20"/>
                <w:szCs w:val="20"/>
              </w:rPr>
            </w:pPr>
            <w:r w:rsidRPr="003E68A5">
              <w:rPr>
                <w:rFonts w:ascii="KaiTi" w:eastAsia="KaiTi" w:hAnsi="KaiTi" w:hint="eastAsia"/>
                <w:iCs/>
                <w:sz w:val="20"/>
                <w:szCs w:val="20"/>
              </w:rPr>
              <w:t>会议说明</w:t>
            </w:r>
          </w:p>
        </w:tc>
        <w:tc>
          <w:tcPr>
            <w:tcW w:w="1797" w:type="dxa"/>
            <w:tcBorders>
              <w:top w:val="single" w:sz="8" w:space="0" w:color="000000"/>
              <w:left w:val="nil"/>
              <w:bottom w:val="nil"/>
              <w:right w:val="nil"/>
            </w:tcBorders>
            <w:shd w:val="clear" w:color="auto" w:fill="auto"/>
            <w:vAlign w:val="center"/>
            <w:hideMark/>
          </w:tcPr>
          <w:p w:rsidR="003E68A5" w:rsidRPr="003E68A5" w:rsidRDefault="003E68A5" w:rsidP="003E68A5">
            <w:pPr>
              <w:pStyle w:val="Default"/>
              <w:jc w:val="center"/>
              <w:rPr>
                <w:rFonts w:ascii="KaiTi" w:eastAsia="KaiTi" w:hAnsi="KaiTi"/>
                <w:iCs/>
                <w:sz w:val="20"/>
                <w:szCs w:val="20"/>
              </w:rPr>
            </w:pPr>
            <w:r w:rsidRPr="003E68A5">
              <w:rPr>
                <w:rFonts w:ascii="KaiTi" w:eastAsia="KaiTi" w:hAnsi="KaiTi"/>
                <w:iCs/>
                <w:sz w:val="20"/>
                <w:szCs w:val="20"/>
              </w:rPr>
              <w:t>2019-2020</w:t>
            </w:r>
            <w:r w:rsidRPr="003E68A5">
              <w:rPr>
                <w:rFonts w:ascii="KaiTi" w:eastAsia="KaiTi" w:hAnsi="KaiTi" w:hint="eastAsia"/>
                <w:iCs/>
                <w:sz w:val="20"/>
                <w:szCs w:val="20"/>
              </w:rPr>
              <w:t>年</w:t>
            </w:r>
          </w:p>
        </w:tc>
      </w:tr>
      <w:tr w:rsidR="003E68A5" w:rsidRPr="003E68A5" w:rsidTr="00D30E4D">
        <w:trPr>
          <w:trHeight w:val="300"/>
        </w:trPr>
        <w:tc>
          <w:tcPr>
            <w:tcW w:w="6843" w:type="dxa"/>
            <w:vMerge/>
            <w:tcBorders>
              <w:top w:val="single" w:sz="8" w:space="0" w:color="000000"/>
              <w:left w:val="nil"/>
              <w:bottom w:val="single" w:sz="8" w:space="0" w:color="000000"/>
              <w:right w:val="nil"/>
            </w:tcBorders>
            <w:vAlign w:val="center"/>
            <w:hideMark/>
          </w:tcPr>
          <w:p w:rsidR="003E68A5" w:rsidRPr="003E68A5" w:rsidRDefault="003E68A5" w:rsidP="003E68A5">
            <w:pPr>
              <w:pStyle w:val="Default"/>
              <w:jc w:val="center"/>
              <w:rPr>
                <w:rFonts w:ascii="KaiTi" w:eastAsia="KaiTi" w:hAnsi="KaiTi"/>
                <w:iCs/>
                <w:sz w:val="20"/>
                <w:szCs w:val="20"/>
              </w:rPr>
            </w:pPr>
          </w:p>
        </w:tc>
        <w:tc>
          <w:tcPr>
            <w:tcW w:w="1797" w:type="dxa"/>
            <w:tcBorders>
              <w:top w:val="nil"/>
              <w:left w:val="nil"/>
              <w:bottom w:val="single" w:sz="8" w:space="0" w:color="000000"/>
              <w:right w:val="nil"/>
            </w:tcBorders>
            <w:shd w:val="clear" w:color="auto" w:fill="auto"/>
            <w:vAlign w:val="center"/>
            <w:hideMark/>
          </w:tcPr>
          <w:p w:rsidR="003E68A5" w:rsidRPr="003E68A5" w:rsidRDefault="00D30E4D" w:rsidP="003E68A5">
            <w:pPr>
              <w:pStyle w:val="Default"/>
              <w:jc w:val="center"/>
              <w:rPr>
                <w:rFonts w:ascii="KaiTi" w:eastAsia="KaiTi" w:hAnsi="KaiTi"/>
                <w:iCs/>
                <w:sz w:val="20"/>
                <w:szCs w:val="20"/>
              </w:rPr>
            </w:pPr>
            <w:r>
              <w:rPr>
                <w:rFonts w:ascii="KaiTi" w:eastAsia="KaiTi" w:hAnsi="KaiTi"/>
                <w:iCs/>
                <w:sz w:val="20"/>
                <w:szCs w:val="20"/>
              </w:rPr>
              <w:t>（</w:t>
            </w:r>
            <w:r w:rsidR="003E68A5" w:rsidRPr="003E68A5">
              <w:rPr>
                <w:rFonts w:ascii="KaiTi" w:eastAsia="KaiTi" w:hAnsi="KaiTi" w:hint="eastAsia"/>
                <w:iCs/>
                <w:sz w:val="20"/>
                <w:szCs w:val="20"/>
              </w:rPr>
              <w:t>千美元</w:t>
            </w:r>
            <w:r>
              <w:rPr>
                <w:rFonts w:ascii="KaiTi" w:eastAsia="KaiTi" w:hAnsi="KaiTi"/>
                <w:iCs/>
                <w:sz w:val="20"/>
                <w:szCs w:val="20"/>
              </w:rPr>
              <w:t>）</w:t>
            </w:r>
          </w:p>
        </w:tc>
      </w:tr>
      <w:tr w:rsidR="003E68A5" w:rsidRPr="003E68A5" w:rsidTr="00D30E4D">
        <w:trPr>
          <w:trHeight w:val="288"/>
        </w:trPr>
        <w:tc>
          <w:tcPr>
            <w:tcW w:w="6843" w:type="dxa"/>
            <w:tcBorders>
              <w:top w:val="nil"/>
              <w:left w:val="nil"/>
              <w:bottom w:val="nil"/>
              <w:right w:val="nil"/>
            </w:tcBorders>
            <w:shd w:val="clear" w:color="auto" w:fill="auto"/>
            <w:vAlign w:val="center"/>
            <w:hideMark/>
          </w:tcPr>
          <w:p w:rsidR="003E68A5" w:rsidRPr="003E68A5" w:rsidRDefault="003E68A5" w:rsidP="003E68A5">
            <w:pPr>
              <w:rPr>
                <w:b/>
                <w:bCs/>
                <w:color w:val="000000"/>
                <w:sz w:val="20"/>
                <w:szCs w:val="20"/>
              </w:rPr>
            </w:pPr>
            <w:r w:rsidRPr="003E68A5">
              <w:rPr>
                <w:rFonts w:hint="eastAsia"/>
                <w:b/>
                <w:bCs/>
                <w:color w:val="000000"/>
                <w:sz w:val="20"/>
                <w:szCs w:val="20"/>
                <w:lang w:eastAsia="zh-CN"/>
              </w:rPr>
              <w:t>一</w:t>
            </w:r>
            <w:r w:rsidRPr="003E68A5">
              <w:rPr>
                <w:b/>
                <w:bCs/>
                <w:color w:val="000000"/>
                <w:sz w:val="20"/>
                <w:szCs w:val="20"/>
              </w:rPr>
              <w:t xml:space="preserve">. </w:t>
            </w:r>
            <w:r w:rsidRPr="003E68A5">
              <w:rPr>
                <w:rFonts w:hint="eastAsia"/>
                <w:b/>
                <w:bCs/>
                <w:color w:val="000000"/>
                <w:sz w:val="20"/>
                <w:szCs w:val="20"/>
                <w:lang w:eastAsia="zh-CN"/>
              </w:rPr>
              <w:t>会议：</w:t>
            </w:r>
          </w:p>
        </w:tc>
        <w:tc>
          <w:tcPr>
            <w:tcW w:w="1797" w:type="dxa"/>
            <w:tcBorders>
              <w:top w:val="nil"/>
              <w:left w:val="nil"/>
              <w:bottom w:val="nil"/>
              <w:right w:val="nil"/>
            </w:tcBorders>
            <w:shd w:val="clear" w:color="auto" w:fill="auto"/>
            <w:vAlign w:val="center"/>
            <w:hideMark/>
          </w:tcPr>
          <w:p w:rsidR="003E68A5" w:rsidRPr="003E68A5" w:rsidRDefault="003E68A5" w:rsidP="00D30E4D">
            <w:pPr>
              <w:jc w:val="right"/>
              <w:rPr>
                <w:color w:val="000000"/>
                <w:sz w:val="20"/>
                <w:szCs w:val="20"/>
              </w:rPr>
            </w:pPr>
          </w:p>
        </w:tc>
      </w:tr>
      <w:tr w:rsidR="003E68A5" w:rsidRPr="003E68A5" w:rsidTr="00D30E4D">
        <w:trPr>
          <w:trHeight w:val="288"/>
        </w:trPr>
        <w:tc>
          <w:tcPr>
            <w:tcW w:w="6843" w:type="dxa"/>
            <w:tcBorders>
              <w:top w:val="nil"/>
              <w:left w:val="nil"/>
              <w:bottom w:val="nil"/>
              <w:right w:val="nil"/>
            </w:tcBorders>
            <w:shd w:val="clear" w:color="auto" w:fill="auto"/>
            <w:noWrap/>
            <w:vAlign w:val="center"/>
            <w:hideMark/>
          </w:tcPr>
          <w:p w:rsidR="003E68A5" w:rsidRPr="003E68A5" w:rsidRDefault="00E903D1" w:rsidP="00E903D1">
            <w:pPr>
              <w:rPr>
                <w:color w:val="000000"/>
                <w:sz w:val="20"/>
                <w:szCs w:val="20"/>
                <w:lang w:eastAsia="zh-CN"/>
              </w:rPr>
            </w:pPr>
            <w:r>
              <w:rPr>
                <w:rFonts w:hint="eastAsia"/>
                <w:color w:val="000000"/>
                <w:sz w:val="20"/>
                <w:szCs w:val="20"/>
                <w:lang w:eastAsia="zh-CN"/>
              </w:rPr>
              <w:t>缔约方大会</w:t>
            </w:r>
            <w:r>
              <w:rPr>
                <w:color w:val="000000"/>
                <w:sz w:val="20"/>
                <w:szCs w:val="20"/>
                <w:lang w:eastAsia="zh-CN"/>
              </w:rPr>
              <w:t>第十五届会议</w:t>
            </w:r>
            <w:r>
              <w:rPr>
                <w:rFonts w:hint="eastAsia"/>
                <w:color w:val="000000"/>
                <w:sz w:val="20"/>
                <w:szCs w:val="20"/>
                <w:lang w:eastAsia="zh-CN"/>
              </w:rPr>
              <w:t>、</w:t>
            </w:r>
            <w:r>
              <w:rPr>
                <w:color w:val="000000"/>
                <w:sz w:val="20"/>
                <w:szCs w:val="20"/>
                <w:lang w:eastAsia="zh-CN"/>
              </w:rPr>
              <w:t>卡塔赫纳议定书缔约方第十次会议和名古屋议定书缔约方第四次会议</w:t>
            </w:r>
          </w:p>
        </w:tc>
        <w:tc>
          <w:tcPr>
            <w:tcW w:w="1797" w:type="dxa"/>
            <w:tcBorders>
              <w:top w:val="nil"/>
              <w:left w:val="nil"/>
              <w:bottom w:val="nil"/>
              <w:right w:val="nil"/>
            </w:tcBorders>
            <w:shd w:val="clear" w:color="auto" w:fill="auto"/>
            <w:vAlign w:val="center"/>
            <w:hideMark/>
          </w:tcPr>
          <w:p w:rsidR="003E68A5" w:rsidRPr="003E68A5" w:rsidRDefault="003E68A5" w:rsidP="00D30E4D">
            <w:pPr>
              <w:jc w:val="right"/>
              <w:rPr>
                <w:color w:val="000000"/>
                <w:sz w:val="20"/>
                <w:szCs w:val="20"/>
              </w:rPr>
            </w:pPr>
            <w:r w:rsidRPr="003E68A5">
              <w:rPr>
                <w:color w:val="000000"/>
                <w:sz w:val="20"/>
                <w:szCs w:val="20"/>
              </w:rPr>
              <w:t>1</w:t>
            </w:r>
            <w:r w:rsidR="006374D9">
              <w:rPr>
                <w:color w:val="000000"/>
                <w:sz w:val="20"/>
                <w:szCs w:val="20"/>
              </w:rPr>
              <w:t xml:space="preserve"> </w:t>
            </w:r>
            <w:r w:rsidRPr="003E68A5">
              <w:rPr>
                <w:color w:val="000000"/>
                <w:sz w:val="20"/>
                <w:szCs w:val="20"/>
              </w:rPr>
              <w:t>500.0</w:t>
            </w:r>
          </w:p>
        </w:tc>
      </w:tr>
      <w:tr w:rsidR="003E68A5" w:rsidRPr="003E68A5" w:rsidTr="00D30E4D">
        <w:trPr>
          <w:trHeight w:val="288"/>
        </w:trPr>
        <w:tc>
          <w:tcPr>
            <w:tcW w:w="6843" w:type="dxa"/>
            <w:tcBorders>
              <w:top w:val="nil"/>
              <w:left w:val="nil"/>
              <w:bottom w:val="nil"/>
              <w:right w:val="nil"/>
            </w:tcBorders>
            <w:shd w:val="clear" w:color="auto" w:fill="auto"/>
            <w:noWrap/>
            <w:vAlign w:val="center"/>
            <w:hideMark/>
          </w:tcPr>
          <w:p w:rsidR="003E68A5" w:rsidRPr="003E68A5" w:rsidRDefault="00E903D1" w:rsidP="00E903D1">
            <w:pPr>
              <w:rPr>
                <w:color w:val="000000"/>
                <w:sz w:val="20"/>
                <w:szCs w:val="20"/>
                <w:lang w:eastAsia="zh-CN"/>
              </w:rPr>
            </w:pPr>
            <w:r>
              <w:rPr>
                <w:rFonts w:hint="eastAsia"/>
                <w:color w:val="000000"/>
                <w:sz w:val="20"/>
                <w:szCs w:val="20"/>
                <w:lang w:eastAsia="zh-CN"/>
              </w:rPr>
              <w:t>为筹备</w:t>
            </w:r>
            <w:r>
              <w:rPr>
                <w:color w:val="000000"/>
                <w:sz w:val="20"/>
                <w:szCs w:val="20"/>
                <w:lang w:eastAsia="zh-CN"/>
              </w:rPr>
              <w:t>同时举行的缔约方大会的会议</w:t>
            </w:r>
            <w:r>
              <w:rPr>
                <w:rFonts w:hint="eastAsia"/>
                <w:color w:val="000000"/>
                <w:sz w:val="20"/>
                <w:szCs w:val="20"/>
                <w:lang w:eastAsia="zh-CN"/>
              </w:rPr>
              <w:t>而</w:t>
            </w:r>
            <w:r>
              <w:rPr>
                <w:color w:val="000000"/>
                <w:sz w:val="20"/>
                <w:szCs w:val="20"/>
                <w:lang w:eastAsia="zh-CN"/>
              </w:rPr>
              <w:t>举行的区域会议</w:t>
            </w:r>
          </w:p>
        </w:tc>
        <w:tc>
          <w:tcPr>
            <w:tcW w:w="1797" w:type="dxa"/>
            <w:tcBorders>
              <w:top w:val="nil"/>
              <w:left w:val="nil"/>
              <w:bottom w:val="nil"/>
              <w:right w:val="nil"/>
            </w:tcBorders>
            <w:shd w:val="clear" w:color="auto" w:fill="auto"/>
            <w:vAlign w:val="center"/>
            <w:hideMark/>
          </w:tcPr>
          <w:p w:rsidR="003E68A5" w:rsidRPr="003E68A5" w:rsidRDefault="003E68A5" w:rsidP="00D30E4D">
            <w:pPr>
              <w:jc w:val="right"/>
              <w:rPr>
                <w:color w:val="000000"/>
                <w:sz w:val="20"/>
                <w:szCs w:val="20"/>
              </w:rPr>
            </w:pPr>
            <w:r w:rsidRPr="003E68A5">
              <w:rPr>
                <w:color w:val="000000"/>
                <w:sz w:val="20"/>
                <w:szCs w:val="20"/>
              </w:rPr>
              <w:t>100.0</w:t>
            </w:r>
          </w:p>
        </w:tc>
      </w:tr>
      <w:tr w:rsidR="003E68A5" w:rsidRPr="003E68A5" w:rsidTr="00D30E4D">
        <w:trPr>
          <w:trHeight w:val="288"/>
        </w:trPr>
        <w:tc>
          <w:tcPr>
            <w:tcW w:w="6843" w:type="dxa"/>
            <w:tcBorders>
              <w:top w:val="nil"/>
              <w:left w:val="nil"/>
              <w:bottom w:val="nil"/>
              <w:right w:val="nil"/>
            </w:tcBorders>
            <w:shd w:val="clear" w:color="auto" w:fill="auto"/>
            <w:noWrap/>
            <w:vAlign w:val="center"/>
            <w:hideMark/>
          </w:tcPr>
          <w:p w:rsidR="003E68A5" w:rsidRPr="003E68A5" w:rsidRDefault="00E903D1" w:rsidP="00E903D1">
            <w:pPr>
              <w:rPr>
                <w:color w:val="000000"/>
                <w:sz w:val="20"/>
                <w:szCs w:val="20"/>
                <w:lang w:eastAsia="zh-CN"/>
              </w:rPr>
            </w:pPr>
            <w:r>
              <w:rPr>
                <w:rFonts w:hint="eastAsia"/>
                <w:color w:val="000000"/>
                <w:sz w:val="20"/>
                <w:szCs w:val="20"/>
                <w:lang w:eastAsia="zh-CN"/>
              </w:rPr>
              <w:t>科学、</w:t>
            </w:r>
            <w:r>
              <w:rPr>
                <w:color w:val="000000"/>
                <w:sz w:val="20"/>
                <w:szCs w:val="20"/>
                <w:lang w:eastAsia="zh-CN"/>
              </w:rPr>
              <w:t>技术和工艺咨询附属机构</w:t>
            </w:r>
            <w:r w:rsidR="00D30E4D">
              <w:rPr>
                <w:rFonts w:hint="eastAsia"/>
                <w:color w:val="000000"/>
                <w:sz w:val="20"/>
                <w:szCs w:val="20"/>
                <w:lang w:eastAsia="zh-CN"/>
              </w:rPr>
              <w:t>（</w:t>
            </w:r>
            <w:r>
              <w:rPr>
                <w:color w:val="000000"/>
                <w:sz w:val="20"/>
                <w:szCs w:val="20"/>
                <w:lang w:eastAsia="zh-CN"/>
              </w:rPr>
              <w:t>科咨机构第二十三和二十四次会议</w:t>
            </w:r>
            <w:r w:rsidR="00D30E4D">
              <w:rPr>
                <w:rFonts w:hint="eastAsia"/>
                <w:color w:val="000000"/>
                <w:sz w:val="20"/>
                <w:szCs w:val="20"/>
                <w:lang w:eastAsia="zh-CN"/>
              </w:rPr>
              <w:t>）</w:t>
            </w:r>
          </w:p>
        </w:tc>
        <w:tc>
          <w:tcPr>
            <w:tcW w:w="1797" w:type="dxa"/>
            <w:tcBorders>
              <w:top w:val="nil"/>
              <w:left w:val="nil"/>
              <w:bottom w:val="nil"/>
              <w:right w:val="nil"/>
            </w:tcBorders>
            <w:shd w:val="clear" w:color="auto" w:fill="auto"/>
            <w:vAlign w:val="center"/>
            <w:hideMark/>
          </w:tcPr>
          <w:p w:rsidR="003E68A5" w:rsidRPr="003E68A5" w:rsidRDefault="003E68A5" w:rsidP="00D30E4D">
            <w:pPr>
              <w:jc w:val="right"/>
              <w:rPr>
                <w:color w:val="000000"/>
                <w:sz w:val="20"/>
                <w:szCs w:val="20"/>
              </w:rPr>
            </w:pPr>
            <w:r w:rsidRPr="003E68A5">
              <w:rPr>
                <w:color w:val="000000"/>
                <w:sz w:val="20"/>
                <w:szCs w:val="20"/>
              </w:rPr>
              <w:t>1</w:t>
            </w:r>
            <w:r w:rsidR="006374D9">
              <w:rPr>
                <w:color w:val="000000"/>
                <w:sz w:val="20"/>
                <w:szCs w:val="20"/>
              </w:rPr>
              <w:t xml:space="preserve"> </w:t>
            </w:r>
            <w:r w:rsidRPr="003E68A5">
              <w:rPr>
                <w:color w:val="000000"/>
                <w:sz w:val="20"/>
                <w:szCs w:val="20"/>
              </w:rPr>
              <w:t>200.0</w:t>
            </w:r>
          </w:p>
        </w:tc>
      </w:tr>
      <w:tr w:rsidR="003E68A5" w:rsidRPr="003E68A5" w:rsidTr="00D30E4D">
        <w:trPr>
          <w:trHeight w:val="288"/>
        </w:trPr>
        <w:tc>
          <w:tcPr>
            <w:tcW w:w="6843" w:type="dxa"/>
            <w:tcBorders>
              <w:top w:val="nil"/>
              <w:left w:val="nil"/>
              <w:bottom w:val="nil"/>
              <w:right w:val="nil"/>
            </w:tcBorders>
            <w:shd w:val="clear" w:color="auto" w:fill="auto"/>
            <w:noWrap/>
            <w:vAlign w:val="center"/>
            <w:hideMark/>
          </w:tcPr>
          <w:p w:rsidR="003E68A5" w:rsidRPr="003E68A5" w:rsidRDefault="00E903D1" w:rsidP="00E903D1">
            <w:pPr>
              <w:rPr>
                <w:color w:val="000000"/>
                <w:sz w:val="20"/>
                <w:szCs w:val="20"/>
                <w:lang w:eastAsia="zh-CN"/>
              </w:rPr>
            </w:pPr>
            <w:r>
              <w:rPr>
                <w:rFonts w:hint="eastAsia"/>
                <w:color w:val="000000"/>
                <w:sz w:val="20"/>
                <w:szCs w:val="20"/>
                <w:lang w:eastAsia="zh-CN"/>
              </w:rPr>
              <w:t>第</w:t>
            </w:r>
            <w:r w:rsidR="003E68A5" w:rsidRPr="003E68A5">
              <w:rPr>
                <w:color w:val="000000"/>
                <w:sz w:val="20"/>
                <w:szCs w:val="20"/>
                <w:lang w:eastAsia="zh-CN"/>
              </w:rPr>
              <w:t>8</w:t>
            </w:r>
            <w:r w:rsidR="009C2197">
              <w:rPr>
                <w:color w:val="000000"/>
                <w:sz w:val="20"/>
                <w:szCs w:val="20"/>
                <w:lang w:eastAsia="zh-CN"/>
              </w:rPr>
              <w:t>(j)</w:t>
            </w:r>
            <w:r>
              <w:rPr>
                <w:rFonts w:hint="eastAsia"/>
                <w:color w:val="000000"/>
                <w:sz w:val="20"/>
                <w:szCs w:val="20"/>
                <w:lang w:eastAsia="zh-CN"/>
              </w:rPr>
              <w:t>条</w:t>
            </w:r>
            <w:r>
              <w:rPr>
                <w:color w:val="000000"/>
                <w:sz w:val="20"/>
                <w:szCs w:val="20"/>
                <w:lang w:eastAsia="zh-CN"/>
              </w:rPr>
              <w:t>和相关条款问题不限成员名额特设工作组会议</w:t>
            </w:r>
            <w:r w:rsidR="00D30E4D">
              <w:rPr>
                <w:color w:val="000000"/>
                <w:sz w:val="20"/>
                <w:szCs w:val="20"/>
                <w:lang w:eastAsia="zh-CN"/>
              </w:rPr>
              <w:t>（</w:t>
            </w:r>
            <w:r>
              <w:rPr>
                <w:rFonts w:hint="eastAsia"/>
                <w:color w:val="000000"/>
                <w:sz w:val="20"/>
                <w:szCs w:val="20"/>
                <w:lang w:eastAsia="zh-CN"/>
              </w:rPr>
              <w:t>第</w:t>
            </w:r>
            <w:r w:rsidR="003E68A5" w:rsidRPr="003E68A5">
              <w:rPr>
                <w:color w:val="000000"/>
                <w:sz w:val="20"/>
                <w:szCs w:val="20"/>
                <w:lang w:eastAsia="zh-CN"/>
              </w:rPr>
              <w:t>8</w:t>
            </w:r>
            <w:r w:rsidR="009C2197">
              <w:rPr>
                <w:color w:val="000000"/>
                <w:sz w:val="20"/>
                <w:szCs w:val="20"/>
                <w:lang w:eastAsia="zh-CN"/>
              </w:rPr>
              <w:t>(j)</w:t>
            </w:r>
            <w:r>
              <w:rPr>
                <w:rFonts w:hint="eastAsia"/>
                <w:color w:val="000000"/>
                <w:sz w:val="20"/>
                <w:szCs w:val="20"/>
                <w:lang w:eastAsia="zh-CN"/>
              </w:rPr>
              <w:t>条</w:t>
            </w:r>
            <w:r>
              <w:rPr>
                <w:color w:val="000000"/>
                <w:sz w:val="20"/>
                <w:szCs w:val="20"/>
                <w:lang w:eastAsia="zh-CN"/>
              </w:rPr>
              <w:t>工作组第十一次会议</w:t>
            </w:r>
            <w:r w:rsidR="00D30E4D">
              <w:rPr>
                <w:color w:val="000000"/>
                <w:sz w:val="20"/>
                <w:szCs w:val="20"/>
                <w:lang w:eastAsia="zh-CN"/>
              </w:rPr>
              <w:t>）</w:t>
            </w:r>
          </w:p>
        </w:tc>
        <w:tc>
          <w:tcPr>
            <w:tcW w:w="1797" w:type="dxa"/>
            <w:tcBorders>
              <w:top w:val="nil"/>
              <w:left w:val="nil"/>
              <w:bottom w:val="nil"/>
              <w:right w:val="nil"/>
            </w:tcBorders>
            <w:shd w:val="clear" w:color="auto" w:fill="auto"/>
            <w:vAlign w:val="center"/>
            <w:hideMark/>
          </w:tcPr>
          <w:p w:rsidR="003E68A5" w:rsidRPr="003E68A5" w:rsidRDefault="003E68A5" w:rsidP="00D30E4D">
            <w:pPr>
              <w:jc w:val="right"/>
              <w:rPr>
                <w:color w:val="000000"/>
                <w:sz w:val="20"/>
                <w:szCs w:val="20"/>
              </w:rPr>
            </w:pPr>
            <w:r w:rsidRPr="003E68A5">
              <w:rPr>
                <w:color w:val="000000"/>
                <w:sz w:val="20"/>
                <w:szCs w:val="20"/>
              </w:rPr>
              <w:t>150.0</w:t>
            </w:r>
          </w:p>
        </w:tc>
      </w:tr>
      <w:tr w:rsidR="003E68A5" w:rsidRPr="003E68A5" w:rsidTr="00D30E4D">
        <w:trPr>
          <w:trHeight w:val="288"/>
        </w:trPr>
        <w:tc>
          <w:tcPr>
            <w:tcW w:w="6843" w:type="dxa"/>
            <w:tcBorders>
              <w:top w:val="nil"/>
              <w:left w:val="nil"/>
              <w:bottom w:val="nil"/>
              <w:right w:val="nil"/>
            </w:tcBorders>
            <w:shd w:val="clear" w:color="auto" w:fill="auto"/>
            <w:noWrap/>
            <w:vAlign w:val="center"/>
            <w:hideMark/>
          </w:tcPr>
          <w:p w:rsidR="003E68A5" w:rsidRPr="003E68A5" w:rsidRDefault="00E903D1" w:rsidP="00E903D1">
            <w:pPr>
              <w:rPr>
                <w:color w:val="000000"/>
                <w:sz w:val="20"/>
                <w:szCs w:val="20"/>
                <w:lang w:eastAsia="zh-CN"/>
              </w:rPr>
            </w:pPr>
            <w:r>
              <w:rPr>
                <w:rFonts w:hint="eastAsia"/>
                <w:color w:val="000000"/>
                <w:sz w:val="20"/>
                <w:szCs w:val="20"/>
                <w:lang w:eastAsia="zh-CN"/>
              </w:rPr>
              <w:t>执行问题</w:t>
            </w:r>
            <w:r>
              <w:rPr>
                <w:color w:val="000000"/>
                <w:sz w:val="20"/>
                <w:szCs w:val="20"/>
                <w:lang w:eastAsia="zh-CN"/>
              </w:rPr>
              <w:t>附属机构</w:t>
            </w:r>
            <w:r w:rsidR="00D30E4D">
              <w:rPr>
                <w:color w:val="000000"/>
                <w:sz w:val="20"/>
                <w:szCs w:val="20"/>
                <w:lang w:eastAsia="zh-CN"/>
              </w:rPr>
              <w:t>（</w:t>
            </w:r>
            <w:r>
              <w:rPr>
                <w:rFonts w:hint="eastAsia"/>
                <w:color w:val="000000"/>
                <w:sz w:val="20"/>
                <w:szCs w:val="20"/>
                <w:lang w:eastAsia="zh-CN"/>
              </w:rPr>
              <w:t>执行问题</w:t>
            </w:r>
            <w:r>
              <w:rPr>
                <w:color w:val="000000"/>
                <w:sz w:val="20"/>
                <w:szCs w:val="20"/>
                <w:lang w:eastAsia="zh-CN"/>
              </w:rPr>
              <w:t>附属机构第三次会议</w:t>
            </w:r>
            <w:r w:rsidR="00D30E4D">
              <w:rPr>
                <w:color w:val="000000"/>
                <w:sz w:val="20"/>
                <w:szCs w:val="20"/>
                <w:lang w:eastAsia="zh-CN"/>
              </w:rPr>
              <w:t>）</w:t>
            </w:r>
          </w:p>
        </w:tc>
        <w:tc>
          <w:tcPr>
            <w:tcW w:w="1797" w:type="dxa"/>
            <w:tcBorders>
              <w:top w:val="nil"/>
              <w:left w:val="nil"/>
              <w:bottom w:val="nil"/>
              <w:right w:val="nil"/>
            </w:tcBorders>
            <w:shd w:val="clear" w:color="auto" w:fill="auto"/>
            <w:vAlign w:val="center"/>
            <w:hideMark/>
          </w:tcPr>
          <w:p w:rsidR="003E68A5" w:rsidRPr="003E68A5" w:rsidRDefault="003E68A5" w:rsidP="00D30E4D">
            <w:pPr>
              <w:jc w:val="right"/>
              <w:rPr>
                <w:color w:val="000000"/>
                <w:sz w:val="20"/>
                <w:szCs w:val="20"/>
              </w:rPr>
            </w:pPr>
            <w:r w:rsidRPr="003E68A5">
              <w:rPr>
                <w:color w:val="000000"/>
                <w:sz w:val="20"/>
                <w:szCs w:val="20"/>
              </w:rPr>
              <w:t>150.0</w:t>
            </w:r>
          </w:p>
        </w:tc>
      </w:tr>
      <w:tr w:rsidR="003E68A5" w:rsidRPr="003E68A5" w:rsidTr="00D30E4D">
        <w:trPr>
          <w:trHeight w:val="300"/>
        </w:trPr>
        <w:tc>
          <w:tcPr>
            <w:tcW w:w="6843" w:type="dxa"/>
            <w:tcBorders>
              <w:top w:val="nil"/>
              <w:left w:val="nil"/>
              <w:bottom w:val="single" w:sz="8" w:space="0" w:color="000000"/>
              <w:right w:val="nil"/>
            </w:tcBorders>
            <w:shd w:val="clear" w:color="auto" w:fill="auto"/>
            <w:noWrap/>
            <w:vAlign w:val="center"/>
            <w:hideMark/>
          </w:tcPr>
          <w:p w:rsidR="003E68A5" w:rsidRPr="003E68A5" w:rsidRDefault="00E903D1" w:rsidP="00E903D1">
            <w:pPr>
              <w:rPr>
                <w:color w:val="000000"/>
                <w:sz w:val="20"/>
                <w:szCs w:val="20"/>
              </w:rPr>
            </w:pPr>
            <w:r>
              <w:rPr>
                <w:rFonts w:hint="eastAsia"/>
                <w:color w:val="000000"/>
                <w:sz w:val="20"/>
                <w:szCs w:val="20"/>
                <w:lang w:eastAsia="zh-CN"/>
              </w:rPr>
              <w:t>关于</w:t>
            </w:r>
            <w:r>
              <w:rPr>
                <w:rFonts w:hint="eastAsia"/>
                <w:color w:val="000000"/>
                <w:sz w:val="20"/>
                <w:szCs w:val="20"/>
                <w:lang w:eastAsia="zh-CN"/>
              </w:rPr>
              <w:t>2020</w:t>
            </w:r>
            <w:r>
              <w:rPr>
                <w:rFonts w:hint="eastAsia"/>
                <w:color w:val="000000"/>
                <w:sz w:val="20"/>
                <w:szCs w:val="20"/>
                <w:lang w:eastAsia="zh-CN"/>
              </w:rPr>
              <w:t>年后</w:t>
            </w:r>
            <w:r>
              <w:rPr>
                <w:color w:val="000000"/>
                <w:sz w:val="20"/>
                <w:szCs w:val="20"/>
                <w:lang w:eastAsia="zh-CN"/>
              </w:rPr>
              <w:t>的特别会议</w:t>
            </w:r>
          </w:p>
        </w:tc>
        <w:tc>
          <w:tcPr>
            <w:tcW w:w="1797" w:type="dxa"/>
            <w:tcBorders>
              <w:top w:val="nil"/>
              <w:left w:val="nil"/>
              <w:bottom w:val="single" w:sz="8" w:space="0" w:color="000000"/>
              <w:right w:val="nil"/>
            </w:tcBorders>
            <w:shd w:val="clear" w:color="auto" w:fill="auto"/>
            <w:vAlign w:val="center"/>
            <w:hideMark/>
          </w:tcPr>
          <w:p w:rsidR="003E68A5" w:rsidRPr="003E68A5" w:rsidRDefault="003E68A5" w:rsidP="00D30E4D">
            <w:pPr>
              <w:jc w:val="right"/>
              <w:rPr>
                <w:color w:val="000000"/>
                <w:sz w:val="20"/>
                <w:szCs w:val="20"/>
              </w:rPr>
            </w:pPr>
            <w:r w:rsidRPr="003E68A5">
              <w:rPr>
                <w:color w:val="000000"/>
                <w:sz w:val="20"/>
                <w:szCs w:val="20"/>
              </w:rPr>
              <w:t>300.0</w:t>
            </w:r>
          </w:p>
        </w:tc>
      </w:tr>
      <w:tr w:rsidR="003E68A5" w:rsidRPr="003E68A5" w:rsidTr="00D30E4D">
        <w:trPr>
          <w:trHeight w:val="300"/>
        </w:trPr>
        <w:tc>
          <w:tcPr>
            <w:tcW w:w="6843" w:type="dxa"/>
            <w:tcBorders>
              <w:top w:val="nil"/>
              <w:left w:val="nil"/>
              <w:bottom w:val="single" w:sz="8" w:space="0" w:color="000000"/>
              <w:right w:val="nil"/>
            </w:tcBorders>
            <w:shd w:val="clear" w:color="auto" w:fill="auto"/>
            <w:vAlign w:val="center"/>
            <w:hideMark/>
          </w:tcPr>
          <w:p w:rsidR="003E68A5" w:rsidRPr="003E68A5" w:rsidRDefault="00D73A13" w:rsidP="00D30E4D">
            <w:pPr>
              <w:rPr>
                <w:b/>
                <w:bCs/>
                <w:color w:val="000000"/>
                <w:sz w:val="20"/>
                <w:szCs w:val="20"/>
                <w:lang w:eastAsia="zh-CN"/>
              </w:rPr>
            </w:pPr>
            <w:r>
              <w:rPr>
                <w:rFonts w:hint="eastAsia"/>
                <w:b/>
                <w:bCs/>
                <w:color w:val="000000"/>
                <w:sz w:val="20"/>
                <w:szCs w:val="20"/>
                <w:lang w:eastAsia="zh-CN"/>
              </w:rPr>
              <w:t>费用小计</w:t>
            </w:r>
          </w:p>
        </w:tc>
        <w:tc>
          <w:tcPr>
            <w:tcW w:w="1797" w:type="dxa"/>
            <w:tcBorders>
              <w:top w:val="nil"/>
              <w:left w:val="nil"/>
              <w:bottom w:val="single" w:sz="8" w:space="0" w:color="000000"/>
              <w:right w:val="nil"/>
            </w:tcBorders>
            <w:shd w:val="clear" w:color="auto" w:fill="auto"/>
            <w:vAlign w:val="center"/>
            <w:hideMark/>
          </w:tcPr>
          <w:p w:rsidR="003E68A5" w:rsidRPr="003E68A5" w:rsidRDefault="003E68A5" w:rsidP="00D30E4D">
            <w:pPr>
              <w:jc w:val="right"/>
              <w:rPr>
                <w:b/>
                <w:bCs/>
                <w:color w:val="000000"/>
                <w:sz w:val="20"/>
                <w:szCs w:val="20"/>
              </w:rPr>
            </w:pPr>
            <w:r w:rsidRPr="003E68A5">
              <w:rPr>
                <w:b/>
                <w:bCs/>
                <w:color w:val="000000"/>
                <w:sz w:val="20"/>
                <w:szCs w:val="20"/>
              </w:rPr>
              <w:t>3</w:t>
            </w:r>
            <w:r w:rsidR="006374D9">
              <w:rPr>
                <w:b/>
                <w:bCs/>
                <w:color w:val="000000"/>
                <w:sz w:val="20"/>
                <w:szCs w:val="20"/>
              </w:rPr>
              <w:t xml:space="preserve"> </w:t>
            </w:r>
            <w:r w:rsidRPr="003E68A5">
              <w:rPr>
                <w:b/>
                <w:bCs/>
                <w:color w:val="000000"/>
                <w:sz w:val="20"/>
                <w:szCs w:val="20"/>
              </w:rPr>
              <w:t>400.0</w:t>
            </w:r>
          </w:p>
        </w:tc>
      </w:tr>
      <w:tr w:rsidR="003E68A5" w:rsidRPr="003E68A5" w:rsidTr="00D30E4D">
        <w:trPr>
          <w:trHeight w:val="300"/>
        </w:trPr>
        <w:tc>
          <w:tcPr>
            <w:tcW w:w="6843" w:type="dxa"/>
            <w:tcBorders>
              <w:top w:val="nil"/>
              <w:left w:val="nil"/>
              <w:bottom w:val="single" w:sz="8" w:space="0" w:color="000000"/>
              <w:right w:val="nil"/>
            </w:tcBorders>
            <w:shd w:val="clear" w:color="auto" w:fill="auto"/>
            <w:vAlign w:val="center"/>
            <w:hideMark/>
          </w:tcPr>
          <w:p w:rsidR="003E68A5" w:rsidRPr="003E68A5" w:rsidRDefault="00D73A13" w:rsidP="00D73A13">
            <w:pPr>
              <w:rPr>
                <w:b/>
                <w:bCs/>
                <w:color w:val="000000"/>
                <w:sz w:val="20"/>
                <w:szCs w:val="20"/>
              </w:rPr>
            </w:pPr>
            <w:r>
              <w:rPr>
                <w:rFonts w:hint="eastAsia"/>
                <w:b/>
                <w:bCs/>
                <w:color w:val="000000"/>
                <w:sz w:val="20"/>
                <w:szCs w:val="20"/>
                <w:lang w:eastAsia="zh-CN"/>
              </w:rPr>
              <w:t>二</w:t>
            </w:r>
            <w:r w:rsidR="003E68A5" w:rsidRPr="003E68A5">
              <w:rPr>
                <w:b/>
                <w:bCs/>
                <w:color w:val="000000"/>
                <w:sz w:val="20"/>
                <w:szCs w:val="20"/>
              </w:rPr>
              <w:t xml:space="preserve">. </w:t>
            </w:r>
            <w:r>
              <w:rPr>
                <w:rFonts w:hint="eastAsia"/>
                <w:b/>
                <w:bCs/>
                <w:color w:val="000000"/>
                <w:sz w:val="20"/>
                <w:szCs w:val="20"/>
                <w:lang w:eastAsia="zh-CN"/>
              </w:rPr>
              <w:t>方案支助费用</w:t>
            </w:r>
          </w:p>
        </w:tc>
        <w:tc>
          <w:tcPr>
            <w:tcW w:w="1797" w:type="dxa"/>
            <w:tcBorders>
              <w:top w:val="nil"/>
              <w:left w:val="nil"/>
              <w:bottom w:val="single" w:sz="8" w:space="0" w:color="000000"/>
              <w:right w:val="nil"/>
            </w:tcBorders>
            <w:shd w:val="clear" w:color="auto" w:fill="auto"/>
            <w:vAlign w:val="center"/>
            <w:hideMark/>
          </w:tcPr>
          <w:p w:rsidR="003E68A5" w:rsidRPr="003E68A5" w:rsidRDefault="003E68A5" w:rsidP="00D30E4D">
            <w:pPr>
              <w:jc w:val="right"/>
              <w:rPr>
                <w:b/>
                <w:bCs/>
                <w:color w:val="000000"/>
                <w:sz w:val="20"/>
                <w:szCs w:val="20"/>
              </w:rPr>
            </w:pPr>
            <w:r w:rsidRPr="003E68A5">
              <w:rPr>
                <w:b/>
                <w:bCs/>
                <w:color w:val="000000"/>
                <w:sz w:val="20"/>
                <w:szCs w:val="20"/>
              </w:rPr>
              <w:t>442.0</w:t>
            </w:r>
          </w:p>
        </w:tc>
      </w:tr>
      <w:tr w:rsidR="003E68A5" w:rsidRPr="003E68A5" w:rsidTr="00D30E4D">
        <w:trPr>
          <w:trHeight w:val="300"/>
        </w:trPr>
        <w:tc>
          <w:tcPr>
            <w:tcW w:w="6843" w:type="dxa"/>
            <w:tcBorders>
              <w:top w:val="nil"/>
              <w:left w:val="nil"/>
              <w:bottom w:val="single" w:sz="8" w:space="0" w:color="000000"/>
              <w:right w:val="nil"/>
            </w:tcBorders>
            <w:shd w:val="clear" w:color="auto" w:fill="auto"/>
            <w:vAlign w:val="center"/>
            <w:hideMark/>
          </w:tcPr>
          <w:p w:rsidR="003E68A5" w:rsidRPr="003E68A5" w:rsidRDefault="00A43B67" w:rsidP="00A43B67">
            <w:pPr>
              <w:rPr>
                <w:b/>
                <w:bCs/>
                <w:color w:val="000000"/>
                <w:sz w:val="20"/>
                <w:szCs w:val="20"/>
              </w:rPr>
            </w:pPr>
            <w:r>
              <w:rPr>
                <w:rFonts w:hint="eastAsia"/>
                <w:b/>
                <w:bCs/>
                <w:color w:val="000000"/>
                <w:sz w:val="20"/>
                <w:szCs w:val="20"/>
                <w:lang w:eastAsia="zh-CN"/>
              </w:rPr>
              <w:t>费用共计</w:t>
            </w:r>
            <w:r w:rsidR="003E68A5" w:rsidRPr="003E68A5">
              <w:rPr>
                <w:b/>
                <w:bCs/>
                <w:color w:val="000000"/>
                <w:sz w:val="20"/>
                <w:szCs w:val="20"/>
              </w:rPr>
              <w:t xml:space="preserve"> </w:t>
            </w:r>
            <w:r w:rsidR="00D30E4D">
              <w:rPr>
                <w:b/>
                <w:bCs/>
                <w:color w:val="000000"/>
                <w:sz w:val="20"/>
                <w:szCs w:val="20"/>
              </w:rPr>
              <w:t>（</w:t>
            </w:r>
            <w:r>
              <w:rPr>
                <w:rFonts w:hint="eastAsia"/>
                <w:b/>
                <w:bCs/>
                <w:color w:val="000000"/>
                <w:sz w:val="20"/>
                <w:szCs w:val="20"/>
                <w:lang w:eastAsia="zh-CN"/>
              </w:rPr>
              <w:t>一</w:t>
            </w:r>
            <w:r w:rsidR="003E68A5" w:rsidRPr="003E68A5">
              <w:rPr>
                <w:b/>
                <w:bCs/>
                <w:color w:val="000000"/>
                <w:sz w:val="20"/>
                <w:szCs w:val="20"/>
              </w:rPr>
              <w:t>+</w:t>
            </w:r>
            <w:r>
              <w:rPr>
                <w:rFonts w:hint="eastAsia"/>
                <w:b/>
                <w:bCs/>
                <w:color w:val="000000"/>
                <w:sz w:val="20"/>
                <w:szCs w:val="20"/>
                <w:lang w:eastAsia="zh-CN"/>
              </w:rPr>
              <w:t>二</w:t>
            </w:r>
            <w:r w:rsidR="00D30E4D">
              <w:rPr>
                <w:b/>
                <w:bCs/>
                <w:color w:val="000000"/>
                <w:sz w:val="20"/>
                <w:szCs w:val="20"/>
              </w:rPr>
              <w:t>）</w:t>
            </w:r>
          </w:p>
        </w:tc>
        <w:tc>
          <w:tcPr>
            <w:tcW w:w="1797" w:type="dxa"/>
            <w:tcBorders>
              <w:top w:val="nil"/>
              <w:left w:val="nil"/>
              <w:bottom w:val="single" w:sz="8" w:space="0" w:color="000000"/>
              <w:right w:val="nil"/>
            </w:tcBorders>
            <w:shd w:val="clear" w:color="auto" w:fill="auto"/>
            <w:vAlign w:val="center"/>
            <w:hideMark/>
          </w:tcPr>
          <w:p w:rsidR="003E68A5" w:rsidRPr="003E68A5" w:rsidRDefault="003E68A5" w:rsidP="00D30E4D">
            <w:pPr>
              <w:jc w:val="right"/>
              <w:rPr>
                <w:b/>
                <w:bCs/>
                <w:color w:val="000000"/>
                <w:sz w:val="20"/>
                <w:szCs w:val="20"/>
              </w:rPr>
            </w:pPr>
            <w:r w:rsidRPr="003E68A5">
              <w:rPr>
                <w:b/>
                <w:bCs/>
                <w:color w:val="000000"/>
                <w:sz w:val="20"/>
                <w:szCs w:val="20"/>
              </w:rPr>
              <w:t>3</w:t>
            </w:r>
            <w:r w:rsidR="006374D9">
              <w:rPr>
                <w:b/>
                <w:bCs/>
                <w:color w:val="000000"/>
                <w:sz w:val="20"/>
                <w:szCs w:val="20"/>
              </w:rPr>
              <w:t xml:space="preserve"> </w:t>
            </w:r>
            <w:r w:rsidRPr="003E68A5">
              <w:rPr>
                <w:b/>
                <w:bCs/>
                <w:color w:val="000000"/>
                <w:sz w:val="20"/>
                <w:szCs w:val="20"/>
              </w:rPr>
              <w:t>842.0</w:t>
            </w:r>
          </w:p>
        </w:tc>
      </w:tr>
      <w:tr w:rsidR="003E68A5" w:rsidRPr="003E68A5" w:rsidTr="00D30E4D">
        <w:trPr>
          <w:trHeight w:val="288"/>
        </w:trPr>
        <w:tc>
          <w:tcPr>
            <w:tcW w:w="6843" w:type="dxa"/>
            <w:tcBorders>
              <w:top w:val="nil"/>
              <w:left w:val="nil"/>
              <w:bottom w:val="nil"/>
              <w:right w:val="nil"/>
            </w:tcBorders>
            <w:shd w:val="clear" w:color="auto" w:fill="auto"/>
            <w:vAlign w:val="center"/>
            <w:hideMark/>
          </w:tcPr>
          <w:p w:rsidR="003E68A5" w:rsidRPr="003E68A5" w:rsidRDefault="003E68A5" w:rsidP="008A6059">
            <w:pPr>
              <w:spacing w:before="120"/>
              <w:rPr>
                <w:color w:val="000000"/>
                <w:sz w:val="18"/>
                <w:szCs w:val="20"/>
                <w:lang w:eastAsia="zh-CN"/>
              </w:rPr>
            </w:pPr>
            <w:r w:rsidRPr="003E68A5">
              <w:rPr>
                <w:color w:val="000000"/>
                <w:sz w:val="18"/>
                <w:szCs w:val="20"/>
                <w:lang w:eastAsia="zh-CN"/>
              </w:rPr>
              <w:t xml:space="preserve">1/ </w:t>
            </w:r>
            <w:r w:rsidR="00693417">
              <w:rPr>
                <w:rFonts w:hint="eastAsia"/>
                <w:color w:val="000000"/>
                <w:sz w:val="18"/>
                <w:szCs w:val="20"/>
                <w:lang w:eastAsia="zh-CN"/>
              </w:rPr>
              <w:t>见缔约方大会</w:t>
            </w:r>
            <w:r w:rsidR="00693417">
              <w:rPr>
                <w:color w:val="000000"/>
                <w:sz w:val="18"/>
                <w:szCs w:val="20"/>
                <w:lang w:eastAsia="zh-CN"/>
              </w:rPr>
              <w:t>第</w:t>
            </w:r>
            <w:r w:rsidR="008A6059">
              <w:rPr>
                <w:rFonts w:hint="eastAsia"/>
                <w:color w:val="000000"/>
                <w:sz w:val="18"/>
                <w:szCs w:val="20"/>
                <w:lang w:eastAsia="zh-CN"/>
              </w:rPr>
              <w:t>号</w:t>
            </w:r>
            <w:r w:rsidR="008A6059">
              <w:rPr>
                <w:rFonts w:hint="eastAsia"/>
                <w:color w:val="000000"/>
                <w:sz w:val="18"/>
                <w:szCs w:val="20"/>
                <w:lang w:eastAsia="zh-CN"/>
              </w:rPr>
              <w:t>14</w:t>
            </w:r>
            <w:r w:rsidR="008A6059">
              <w:rPr>
                <w:color w:val="000000"/>
                <w:sz w:val="18"/>
                <w:szCs w:val="20"/>
                <w:lang w:eastAsia="zh-CN"/>
              </w:rPr>
              <w:t>/37</w:t>
            </w:r>
            <w:r w:rsidR="00693417">
              <w:rPr>
                <w:color w:val="000000"/>
                <w:sz w:val="18"/>
                <w:szCs w:val="20"/>
                <w:lang w:eastAsia="zh-CN"/>
              </w:rPr>
              <w:t>决定草案第</w:t>
            </w:r>
            <w:r w:rsidRPr="003E68A5">
              <w:rPr>
                <w:color w:val="000000"/>
                <w:sz w:val="18"/>
                <w:szCs w:val="20"/>
                <w:lang w:eastAsia="zh-CN"/>
              </w:rPr>
              <w:t>44-46</w:t>
            </w:r>
            <w:r w:rsidR="00693417">
              <w:rPr>
                <w:rFonts w:hint="eastAsia"/>
                <w:color w:val="000000"/>
                <w:sz w:val="18"/>
                <w:szCs w:val="20"/>
                <w:lang w:eastAsia="zh-CN"/>
              </w:rPr>
              <w:t>段</w:t>
            </w:r>
            <w:r w:rsidR="00693417">
              <w:rPr>
                <w:color w:val="000000"/>
                <w:sz w:val="18"/>
                <w:szCs w:val="20"/>
                <w:lang w:eastAsia="zh-CN"/>
              </w:rPr>
              <w:t>。</w:t>
            </w:r>
          </w:p>
        </w:tc>
        <w:tc>
          <w:tcPr>
            <w:tcW w:w="1797" w:type="dxa"/>
            <w:tcBorders>
              <w:top w:val="nil"/>
              <w:left w:val="nil"/>
              <w:bottom w:val="nil"/>
              <w:right w:val="nil"/>
            </w:tcBorders>
            <w:shd w:val="clear" w:color="auto" w:fill="auto"/>
            <w:noWrap/>
            <w:vAlign w:val="center"/>
            <w:hideMark/>
          </w:tcPr>
          <w:p w:rsidR="003E68A5" w:rsidRPr="003E68A5" w:rsidRDefault="003E68A5" w:rsidP="00D30E4D">
            <w:pPr>
              <w:rPr>
                <w:color w:val="000000"/>
                <w:sz w:val="20"/>
                <w:szCs w:val="20"/>
                <w:lang w:eastAsia="zh-CN"/>
              </w:rPr>
            </w:pPr>
          </w:p>
        </w:tc>
      </w:tr>
      <w:tr w:rsidR="003E68A5" w:rsidRPr="003E68A5" w:rsidTr="00D30E4D">
        <w:trPr>
          <w:trHeight w:val="432"/>
        </w:trPr>
        <w:tc>
          <w:tcPr>
            <w:tcW w:w="6843" w:type="dxa"/>
            <w:tcBorders>
              <w:top w:val="nil"/>
              <w:left w:val="nil"/>
              <w:bottom w:val="nil"/>
              <w:right w:val="nil"/>
            </w:tcBorders>
            <w:shd w:val="clear" w:color="auto" w:fill="auto"/>
            <w:vAlign w:val="center"/>
            <w:hideMark/>
          </w:tcPr>
          <w:p w:rsidR="003E68A5" w:rsidRPr="003E68A5" w:rsidRDefault="003E68A5" w:rsidP="008A6059">
            <w:pPr>
              <w:rPr>
                <w:color w:val="000000"/>
                <w:sz w:val="18"/>
                <w:szCs w:val="20"/>
                <w:lang w:eastAsia="zh-CN"/>
              </w:rPr>
            </w:pPr>
            <w:r w:rsidRPr="003E68A5">
              <w:rPr>
                <w:color w:val="000000"/>
                <w:sz w:val="18"/>
                <w:szCs w:val="20"/>
                <w:lang w:eastAsia="zh-CN"/>
              </w:rPr>
              <w:t xml:space="preserve">2/  </w:t>
            </w:r>
            <w:r w:rsidR="00693417">
              <w:rPr>
                <w:rFonts w:hint="eastAsia"/>
                <w:color w:val="000000"/>
                <w:sz w:val="18"/>
                <w:szCs w:val="20"/>
                <w:lang w:eastAsia="zh-CN"/>
              </w:rPr>
              <w:t>欧洲联盟</w:t>
            </w:r>
            <w:r w:rsidR="008A6059">
              <w:rPr>
                <w:rFonts w:hint="eastAsia"/>
                <w:color w:val="000000"/>
                <w:sz w:val="18"/>
                <w:szCs w:val="20"/>
                <w:lang w:eastAsia="zh-CN"/>
              </w:rPr>
              <w:t>以及加拿大</w:t>
            </w:r>
            <w:r w:rsidR="008A6059">
              <w:rPr>
                <w:color w:val="000000"/>
                <w:sz w:val="18"/>
                <w:szCs w:val="20"/>
                <w:lang w:eastAsia="zh-CN"/>
              </w:rPr>
              <w:t>、</w:t>
            </w:r>
            <w:r w:rsidR="00693417">
              <w:rPr>
                <w:color w:val="000000"/>
                <w:sz w:val="18"/>
                <w:szCs w:val="20"/>
                <w:lang w:eastAsia="zh-CN"/>
              </w:rPr>
              <w:t>芬兰、德国、</w:t>
            </w:r>
            <w:r w:rsidR="008A6059">
              <w:rPr>
                <w:rFonts w:hint="eastAsia"/>
                <w:color w:val="000000"/>
                <w:sz w:val="18"/>
                <w:szCs w:val="20"/>
                <w:lang w:eastAsia="zh-CN"/>
              </w:rPr>
              <w:t>日本</w:t>
            </w:r>
            <w:r w:rsidR="008A6059">
              <w:rPr>
                <w:color w:val="000000"/>
                <w:sz w:val="18"/>
                <w:szCs w:val="20"/>
                <w:lang w:eastAsia="zh-CN"/>
              </w:rPr>
              <w:t>（日本生物多样性</w:t>
            </w:r>
            <w:r w:rsidR="008A6059">
              <w:rPr>
                <w:rFonts w:hint="eastAsia"/>
                <w:color w:val="000000"/>
                <w:sz w:val="18"/>
                <w:szCs w:val="20"/>
                <w:lang w:eastAsia="zh-CN"/>
              </w:rPr>
              <w:t>基金</w:t>
            </w:r>
            <w:r w:rsidR="008A6059">
              <w:rPr>
                <w:color w:val="000000"/>
                <w:sz w:val="18"/>
                <w:szCs w:val="20"/>
                <w:lang w:eastAsia="zh-CN"/>
              </w:rPr>
              <w:t>）</w:t>
            </w:r>
            <w:r w:rsidR="00693417">
              <w:rPr>
                <w:color w:val="000000"/>
                <w:sz w:val="18"/>
                <w:szCs w:val="20"/>
                <w:lang w:eastAsia="zh-CN"/>
              </w:rPr>
              <w:t>挪威</w:t>
            </w:r>
            <w:r w:rsidR="00A43B67">
              <w:rPr>
                <w:rFonts w:hint="eastAsia"/>
                <w:color w:val="000000"/>
                <w:sz w:val="18"/>
                <w:szCs w:val="20"/>
                <w:lang w:eastAsia="zh-CN"/>
              </w:rPr>
              <w:t>、</w:t>
            </w:r>
            <w:r w:rsidR="00A43B67">
              <w:rPr>
                <w:color w:val="000000"/>
                <w:sz w:val="18"/>
                <w:szCs w:val="20"/>
                <w:lang w:eastAsia="zh-CN"/>
              </w:rPr>
              <w:t>南非</w:t>
            </w:r>
            <w:r w:rsidR="00693417">
              <w:rPr>
                <w:color w:val="000000"/>
                <w:sz w:val="18"/>
                <w:szCs w:val="20"/>
                <w:lang w:eastAsia="zh-CN"/>
              </w:rPr>
              <w:t>和联合王国政府的初步认捐。</w:t>
            </w:r>
          </w:p>
        </w:tc>
        <w:tc>
          <w:tcPr>
            <w:tcW w:w="1797" w:type="dxa"/>
            <w:tcBorders>
              <w:top w:val="nil"/>
              <w:left w:val="nil"/>
              <w:bottom w:val="nil"/>
              <w:right w:val="nil"/>
            </w:tcBorders>
            <w:shd w:val="clear" w:color="auto" w:fill="auto"/>
            <w:noWrap/>
            <w:vAlign w:val="center"/>
            <w:hideMark/>
          </w:tcPr>
          <w:p w:rsidR="003E68A5" w:rsidRPr="003E68A5" w:rsidRDefault="003E68A5" w:rsidP="00D30E4D">
            <w:pPr>
              <w:rPr>
                <w:color w:val="000000"/>
                <w:sz w:val="20"/>
                <w:szCs w:val="20"/>
                <w:lang w:eastAsia="zh-CN"/>
              </w:rPr>
            </w:pPr>
          </w:p>
        </w:tc>
      </w:tr>
      <w:tr w:rsidR="003E68A5" w:rsidRPr="003E68A5" w:rsidTr="00D30E4D">
        <w:trPr>
          <w:trHeight w:val="288"/>
        </w:trPr>
        <w:tc>
          <w:tcPr>
            <w:tcW w:w="6843" w:type="dxa"/>
            <w:tcBorders>
              <w:top w:val="nil"/>
              <w:left w:val="nil"/>
              <w:bottom w:val="nil"/>
              <w:right w:val="nil"/>
            </w:tcBorders>
            <w:shd w:val="clear" w:color="auto" w:fill="auto"/>
            <w:vAlign w:val="center"/>
            <w:hideMark/>
          </w:tcPr>
          <w:p w:rsidR="003E68A5" w:rsidRPr="003E68A5" w:rsidRDefault="003E68A5" w:rsidP="00693417">
            <w:pPr>
              <w:rPr>
                <w:color w:val="000000"/>
                <w:sz w:val="18"/>
                <w:szCs w:val="20"/>
                <w:lang w:eastAsia="zh-CN"/>
              </w:rPr>
            </w:pPr>
          </w:p>
        </w:tc>
        <w:tc>
          <w:tcPr>
            <w:tcW w:w="1797" w:type="dxa"/>
            <w:tcBorders>
              <w:top w:val="nil"/>
              <w:left w:val="nil"/>
              <w:bottom w:val="nil"/>
              <w:right w:val="nil"/>
            </w:tcBorders>
            <w:shd w:val="clear" w:color="auto" w:fill="auto"/>
            <w:noWrap/>
            <w:vAlign w:val="center"/>
            <w:hideMark/>
          </w:tcPr>
          <w:p w:rsidR="003E68A5" w:rsidRPr="003E68A5" w:rsidRDefault="003E68A5" w:rsidP="00D30E4D">
            <w:pPr>
              <w:rPr>
                <w:color w:val="000000"/>
                <w:sz w:val="20"/>
                <w:szCs w:val="20"/>
                <w:lang w:eastAsia="zh-CN"/>
              </w:rPr>
            </w:pPr>
          </w:p>
        </w:tc>
      </w:tr>
    </w:tbl>
    <w:p w:rsidR="003E68A5" w:rsidRPr="00421205" w:rsidRDefault="003E68A5" w:rsidP="008465BD">
      <w:pPr>
        <w:shd w:val="clear" w:color="auto" w:fill="FFFFFF" w:themeFill="background1"/>
        <w:tabs>
          <w:tab w:val="left" w:pos="1620"/>
        </w:tabs>
        <w:adjustRightInd w:val="0"/>
        <w:snapToGrid w:val="0"/>
        <w:spacing w:before="120" w:after="120"/>
        <w:ind w:left="1620" w:right="1569" w:hanging="900"/>
        <w:jc w:val="both"/>
        <w:rPr>
          <w:b/>
          <w:bCs/>
          <w:iCs/>
          <w:color w:val="000000"/>
          <w:kern w:val="18"/>
          <w:lang w:val="de-CH" w:eastAsia="zh-CN"/>
        </w:rPr>
      </w:pPr>
      <w:r w:rsidRPr="00421205">
        <w:rPr>
          <w:rFonts w:hint="eastAsia"/>
          <w:b/>
          <w:bCs/>
          <w:iCs/>
          <w:color w:val="000000"/>
          <w:kern w:val="18"/>
          <w:lang w:val="de-CH" w:eastAsia="zh-CN"/>
        </w:rPr>
        <w:t>表</w:t>
      </w:r>
      <w:r>
        <w:rPr>
          <w:b/>
          <w:bCs/>
          <w:iCs/>
          <w:color w:val="000000"/>
          <w:kern w:val="18"/>
          <w:lang w:val="de-CH" w:eastAsia="zh-CN"/>
        </w:rPr>
        <w:t xml:space="preserve">5.   </w:t>
      </w:r>
      <w:r w:rsidR="008465BD">
        <w:rPr>
          <w:b/>
          <w:bCs/>
          <w:iCs/>
          <w:color w:val="000000"/>
          <w:kern w:val="18"/>
          <w:lang w:val="de-CH" w:eastAsia="zh-CN"/>
        </w:rPr>
        <w:tab/>
      </w:r>
      <w:r w:rsidRPr="003E68A5">
        <w:rPr>
          <w:rFonts w:hint="eastAsia"/>
          <w:b/>
          <w:bCs/>
          <w:iCs/>
          <w:color w:val="000000"/>
          <w:kern w:val="18"/>
          <w:lang w:val="de-CH" w:eastAsia="zh-CN"/>
        </w:rPr>
        <w:t>便利</w:t>
      </w:r>
      <w:r w:rsidRPr="003E68A5">
        <w:rPr>
          <w:b/>
          <w:bCs/>
          <w:iCs/>
          <w:color w:val="000000"/>
          <w:kern w:val="18"/>
          <w:lang w:val="de-CH" w:eastAsia="zh-CN"/>
        </w:rPr>
        <w:t>土著人民和地方社区参与</w:t>
      </w:r>
      <w:r w:rsidRPr="003E68A5">
        <w:rPr>
          <w:rFonts w:hint="eastAsia"/>
          <w:b/>
          <w:bCs/>
          <w:iCs/>
          <w:color w:val="000000"/>
          <w:kern w:val="18"/>
          <w:lang w:val="de-CH" w:eastAsia="zh-CN"/>
        </w:rPr>
        <w:t>《公约》及其</w:t>
      </w:r>
      <w:r w:rsidRPr="003E68A5">
        <w:rPr>
          <w:b/>
          <w:bCs/>
          <w:iCs/>
          <w:color w:val="000000"/>
          <w:kern w:val="18"/>
          <w:lang w:val="de-CH" w:eastAsia="zh-CN"/>
        </w:rPr>
        <w:t>《议定书</w:t>
      </w:r>
      <w:r w:rsidRPr="003E68A5">
        <w:rPr>
          <w:rFonts w:hint="eastAsia"/>
          <w:b/>
          <w:bCs/>
          <w:iCs/>
          <w:color w:val="000000"/>
          <w:kern w:val="18"/>
          <w:lang w:val="de-CH" w:eastAsia="zh-CN"/>
        </w:rPr>
        <w:t>》</w:t>
      </w:r>
      <w:r w:rsidRPr="003E68A5">
        <w:rPr>
          <w:b/>
          <w:bCs/>
          <w:iCs/>
          <w:color w:val="000000"/>
          <w:kern w:val="18"/>
          <w:lang w:val="de-CH" w:eastAsia="zh-CN"/>
        </w:rPr>
        <w:t>进程</w:t>
      </w:r>
      <w:r w:rsidRPr="003E68A5">
        <w:rPr>
          <w:rFonts w:hint="eastAsia"/>
          <w:b/>
          <w:bCs/>
          <w:iCs/>
          <w:color w:val="000000"/>
          <w:kern w:val="18"/>
          <w:lang w:val="de-CH" w:eastAsia="zh-CN"/>
        </w:rPr>
        <w:t>特别</w:t>
      </w:r>
      <w:r w:rsidRPr="003E68A5">
        <w:rPr>
          <w:b/>
          <w:bCs/>
          <w:iCs/>
          <w:color w:val="000000"/>
          <w:kern w:val="18"/>
          <w:lang w:val="de-CH" w:eastAsia="zh-CN"/>
        </w:rPr>
        <w:t>自愿</w:t>
      </w:r>
      <w:r w:rsidRPr="003E68A5">
        <w:rPr>
          <w:rFonts w:hint="eastAsia"/>
          <w:b/>
          <w:bCs/>
          <w:iCs/>
          <w:color w:val="000000"/>
          <w:kern w:val="18"/>
          <w:lang w:val="de-CH" w:eastAsia="zh-CN"/>
        </w:rPr>
        <w:t>信托基金</w:t>
      </w:r>
      <w:r w:rsidR="00D30E4D">
        <w:rPr>
          <w:b/>
          <w:bCs/>
          <w:iCs/>
          <w:color w:val="000000"/>
          <w:kern w:val="18"/>
          <w:lang w:val="de-CH" w:eastAsia="zh-CN"/>
        </w:rPr>
        <w:t>（</w:t>
      </w:r>
      <w:r w:rsidRPr="00421205">
        <w:rPr>
          <w:b/>
          <w:bCs/>
          <w:iCs/>
          <w:color w:val="000000"/>
          <w:kern w:val="18"/>
          <w:lang w:val="de-CH" w:eastAsia="zh-CN"/>
        </w:rPr>
        <w:t>VB</w:t>
      </w:r>
      <w:r w:rsidR="00D30E4D">
        <w:rPr>
          <w:rFonts w:hint="eastAsia"/>
          <w:b/>
          <w:bCs/>
          <w:iCs/>
          <w:color w:val="000000"/>
          <w:kern w:val="18"/>
          <w:lang w:val="de-CH" w:eastAsia="zh-CN"/>
        </w:rPr>
        <w:t>）</w:t>
      </w:r>
      <w:r w:rsidRPr="00421205">
        <w:rPr>
          <w:b/>
          <w:bCs/>
          <w:iCs/>
          <w:color w:val="000000"/>
          <w:kern w:val="18"/>
          <w:lang w:val="de-CH" w:eastAsia="zh-CN"/>
        </w:rPr>
        <w:t>2019-2020</w:t>
      </w:r>
      <w:r w:rsidRPr="00421205">
        <w:rPr>
          <w:rFonts w:hint="eastAsia"/>
          <w:b/>
          <w:bCs/>
          <w:iCs/>
          <w:color w:val="000000"/>
          <w:kern w:val="18"/>
          <w:lang w:val="de-CH" w:eastAsia="zh-CN"/>
        </w:rPr>
        <w:t>年期间资源</w:t>
      </w:r>
      <w:r w:rsidRPr="00421205">
        <w:rPr>
          <w:b/>
          <w:bCs/>
          <w:iCs/>
          <w:color w:val="000000"/>
          <w:kern w:val="18"/>
          <w:lang w:val="de-CH" w:eastAsia="zh-CN"/>
        </w:rPr>
        <w:t>需求</w:t>
      </w:r>
    </w:p>
    <w:tbl>
      <w:tblPr>
        <w:tblW w:w="7560" w:type="dxa"/>
        <w:jc w:val="center"/>
        <w:tblBorders>
          <w:top w:val="nil"/>
          <w:left w:val="nil"/>
          <w:bottom w:val="nil"/>
          <w:right w:val="nil"/>
        </w:tblBorders>
        <w:tblLayout w:type="fixed"/>
        <w:tblLook w:val="0000" w:firstRow="0" w:lastRow="0" w:firstColumn="0" w:lastColumn="0" w:noHBand="0" w:noVBand="0"/>
      </w:tblPr>
      <w:tblGrid>
        <w:gridCol w:w="5400"/>
        <w:gridCol w:w="2160"/>
      </w:tblGrid>
      <w:tr w:rsidR="003E68A5" w:rsidRPr="003E68A5" w:rsidTr="00D73A13">
        <w:trPr>
          <w:trHeight w:val="133"/>
          <w:jc w:val="center"/>
        </w:trPr>
        <w:tc>
          <w:tcPr>
            <w:tcW w:w="5400" w:type="dxa"/>
            <w:tcBorders>
              <w:top w:val="single" w:sz="8" w:space="0" w:color="000000"/>
              <w:left w:val="nil"/>
              <w:bottom w:val="nil"/>
              <w:right w:val="nil"/>
            </w:tcBorders>
          </w:tcPr>
          <w:p w:rsidR="003E68A5" w:rsidRPr="003E68A5" w:rsidRDefault="003E68A5" w:rsidP="00D30E4D">
            <w:pPr>
              <w:pStyle w:val="Default"/>
              <w:jc w:val="center"/>
              <w:rPr>
                <w:rFonts w:ascii="KaiTi" w:eastAsia="KaiTi" w:hAnsi="KaiTi"/>
                <w:iCs/>
                <w:sz w:val="20"/>
                <w:szCs w:val="20"/>
                <w:lang w:eastAsia="zh-CN"/>
              </w:rPr>
            </w:pPr>
            <w:r>
              <w:rPr>
                <w:rFonts w:ascii="KaiTi" w:eastAsia="KaiTi" w:hAnsi="KaiTi" w:hint="eastAsia"/>
                <w:iCs/>
                <w:sz w:val="20"/>
                <w:szCs w:val="20"/>
                <w:lang w:eastAsia="zh-CN"/>
              </w:rPr>
              <w:t>说明</w:t>
            </w:r>
          </w:p>
        </w:tc>
        <w:tc>
          <w:tcPr>
            <w:tcW w:w="2160" w:type="dxa"/>
            <w:tcBorders>
              <w:top w:val="single" w:sz="8" w:space="0" w:color="000000"/>
              <w:left w:val="nil"/>
              <w:bottom w:val="nil"/>
              <w:right w:val="nil"/>
            </w:tcBorders>
          </w:tcPr>
          <w:p w:rsidR="003E68A5" w:rsidRPr="003E68A5" w:rsidRDefault="003E68A5" w:rsidP="00D30E4D">
            <w:pPr>
              <w:pStyle w:val="Default"/>
              <w:jc w:val="center"/>
              <w:rPr>
                <w:rFonts w:ascii="KaiTi" w:eastAsia="KaiTi" w:hAnsi="KaiTi"/>
                <w:iCs/>
                <w:sz w:val="20"/>
                <w:szCs w:val="20"/>
                <w:lang w:eastAsia="zh-CN"/>
              </w:rPr>
            </w:pPr>
            <w:r w:rsidRPr="003E68A5">
              <w:rPr>
                <w:rFonts w:ascii="KaiTi" w:eastAsia="KaiTi" w:hAnsi="KaiTi"/>
                <w:iCs/>
                <w:sz w:val="20"/>
                <w:szCs w:val="20"/>
              </w:rPr>
              <w:t>2019-2020</w:t>
            </w:r>
            <w:r>
              <w:rPr>
                <w:rFonts w:ascii="KaiTi" w:eastAsia="KaiTi" w:hAnsi="KaiTi" w:hint="eastAsia"/>
                <w:iCs/>
                <w:sz w:val="20"/>
                <w:szCs w:val="20"/>
                <w:lang w:eastAsia="zh-CN"/>
              </w:rPr>
              <w:t>年</w:t>
            </w:r>
          </w:p>
        </w:tc>
      </w:tr>
      <w:tr w:rsidR="003E68A5" w:rsidRPr="003E68A5" w:rsidTr="00D73A13">
        <w:trPr>
          <w:trHeight w:val="151"/>
          <w:jc w:val="center"/>
        </w:trPr>
        <w:tc>
          <w:tcPr>
            <w:tcW w:w="5400" w:type="dxa"/>
            <w:tcBorders>
              <w:top w:val="nil"/>
              <w:bottom w:val="nil"/>
            </w:tcBorders>
          </w:tcPr>
          <w:p w:rsidR="003E68A5" w:rsidRPr="003E68A5" w:rsidRDefault="003E68A5" w:rsidP="00D30E4D">
            <w:pPr>
              <w:pStyle w:val="Default"/>
              <w:rPr>
                <w:rFonts w:ascii="KaiTi" w:eastAsia="KaiTi" w:hAnsi="KaiTi"/>
                <w:sz w:val="20"/>
                <w:szCs w:val="20"/>
              </w:rPr>
            </w:pPr>
          </w:p>
        </w:tc>
        <w:tc>
          <w:tcPr>
            <w:tcW w:w="2160" w:type="dxa"/>
            <w:tcBorders>
              <w:top w:val="nil"/>
              <w:bottom w:val="nil"/>
            </w:tcBorders>
          </w:tcPr>
          <w:p w:rsidR="003E68A5" w:rsidRPr="003E68A5" w:rsidRDefault="00D30E4D" w:rsidP="003E68A5">
            <w:pPr>
              <w:pStyle w:val="Default"/>
              <w:jc w:val="center"/>
              <w:rPr>
                <w:rFonts w:ascii="KaiTi" w:eastAsia="KaiTi" w:hAnsi="KaiTi"/>
                <w:iCs/>
                <w:sz w:val="20"/>
                <w:szCs w:val="20"/>
              </w:rPr>
            </w:pPr>
            <w:r>
              <w:rPr>
                <w:rFonts w:ascii="KaiTi" w:eastAsia="KaiTi" w:hAnsi="KaiTi"/>
                <w:iCs/>
                <w:sz w:val="20"/>
                <w:szCs w:val="20"/>
              </w:rPr>
              <w:t>（</w:t>
            </w:r>
            <w:r w:rsidR="003E68A5">
              <w:rPr>
                <w:rFonts w:ascii="KaiTi" w:eastAsia="KaiTi" w:hAnsi="KaiTi" w:hint="eastAsia"/>
                <w:iCs/>
                <w:sz w:val="20"/>
                <w:szCs w:val="20"/>
                <w:lang w:eastAsia="zh-CN"/>
              </w:rPr>
              <w:t>千美元</w:t>
            </w:r>
            <w:r>
              <w:rPr>
                <w:rFonts w:ascii="KaiTi" w:eastAsia="KaiTi" w:hAnsi="KaiTi"/>
                <w:iCs/>
                <w:sz w:val="20"/>
                <w:szCs w:val="20"/>
              </w:rPr>
              <w:t>）</w:t>
            </w:r>
          </w:p>
        </w:tc>
      </w:tr>
      <w:tr w:rsidR="003E68A5" w:rsidRPr="003E68A5" w:rsidTr="00D73A13">
        <w:trPr>
          <w:trHeight w:val="150"/>
          <w:jc w:val="center"/>
        </w:trPr>
        <w:tc>
          <w:tcPr>
            <w:tcW w:w="5400" w:type="dxa"/>
            <w:tcBorders>
              <w:top w:val="single" w:sz="8" w:space="0" w:color="000000"/>
            </w:tcBorders>
          </w:tcPr>
          <w:p w:rsidR="003E68A5" w:rsidRPr="003E68A5" w:rsidRDefault="00E903D1" w:rsidP="00E903D1">
            <w:pPr>
              <w:pStyle w:val="Default"/>
              <w:rPr>
                <w:b/>
                <w:sz w:val="20"/>
                <w:szCs w:val="20"/>
              </w:rPr>
            </w:pPr>
            <w:r>
              <w:rPr>
                <w:rFonts w:hint="eastAsia"/>
                <w:b/>
                <w:bCs/>
                <w:sz w:val="20"/>
                <w:szCs w:val="20"/>
                <w:lang w:eastAsia="zh-CN"/>
              </w:rPr>
              <w:t>一</w:t>
            </w:r>
            <w:r w:rsidR="003E68A5" w:rsidRPr="003E68A5">
              <w:rPr>
                <w:b/>
                <w:bCs/>
                <w:sz w:val="20"/>
                <w:szCs w:val="20"/>
              </w:rPr>
              <w:t xml:space="preserve">.  </w:t>
            </w:r>
            <w:r>
              <w:rPr>
                <w:rFonts w:hint="eastAsia"/>
                <w:b/>
                <w:bCs/>
                <w:sz w:val="20"/>
                <w:szCs w:val="20"/>
                <w:lang w:eastAsia="zh-CN"/>
              </w:rPr>
              <w:t>会议：</w:t>
            </w:r>
          </w:p>
        </w:tc>
        <w:tc>
          <w:tcPr>
            <w:tcW w:w="2160" w:type="dxa"/>
            <w:tcBorders>
              <w:top w:val="single" w:sz="8" w:space="0" w:color="000000"/>
            </w:tcBorders>
          </w:tcPr>
          <w:p w:rsidR="003E68A5" w:rsidRPr="003E68A5" w:rsidRDefault="003E68A5" w:rsidP="00D30E4D">
            <w:pPr>
              <w:pStyle w:val="Default"/>
              <w:jc w:val="right"/>
              <w:rPr>
                <w:sz w:val="20"/>
                <w:szCs w:val="20"/>
              </w:rPr>
            </w:pPr>
          </w:p>
        </w:tc>
      </w:tr>
      <w:tr w:rsidR="003E68A5" w:rsidRPr="003E68A5" w:rsidTr="00D73A13">
        <w:trPr>
          <w:trHeight w:val="132"/>
          <w:jc w:val="center"/>
        </w:trPr>
        <w:tc>
          <w:tcPr>
            <w:tcW w:w="5400" w:type="dxa"/>
            <w:tcBorders>
              <w:bottom w:val="single" w:sz="8" w:space="0" w:color="000000"/>
            </w:tcBorders>
            <w:vAlign w:val="center"/>
          </w:tcPr>
          <w:p w:rsidR="003E68A5" w:rsidRPr="003E68A5" w:rsidRDefault="00E903D1" w:rsidP="00D30E4D">
            <w:pPr>
              <w:pStyle w:val="Default"/>
              <w:rPr>
                <w:sz w:val="20"/>
                <w:szCs w:val="20"/>
                <w:lang w:eastAsia="zh-CN"/>
              </w:rPr>
            </w:pPr>
            <w:r>
              <w:rPr>
                <w:rFonts w:hint="eastAsia"/>
                <w:sz w:val="20"/>
                <w:szCs w:val="20"/>
                <w:lang w:eastAsia="zh-CN"/>
              </w:rPr>
              <w:t>对土著人民</w:t>
            </w:r>
            <w:r>
              <w:rPr>
                <w:sz w:val="20"/>
                <w:szCs w:val="20"/>
                <w:lang w:eastAsia="zh-CN"/>
              </w:rPr>
              <w:t>和地方社区的支助</w:t>
            </w:r>
          </w:p>
        </w:tc>
        <w:tc>
          <w:tcPr>
            <w:tcW w:w="2160" w:type="dxa"/>
            <w:tcBorders>
              <w:bottom w:val="single" w:sz="8" w:space="0" w:color="000000"/>
            </w:tcBorders>
            <w:vAlign w:val="center"/>
          </w:tcPr>
          <w:p w:rsidR="003E68A5" w:rsidRPr="003E68A5" w:rsidRDefault="003E68A5" w:rsidP="00D30E4D">
            <w:pPr>
              <w:pStyle w:val="Default"/>
              <w:ind w:right="498"/>
              <w:jc w:val="right"/>
              <w:rPr>
                <w:sz w:val="20"/>
                <w:szCs w:val="20"/>
              </w:rPr>
            </w:pPr>
            <w:r w:rsidRPr="003E68A5">
              <w:rPr>
                <w:sz w:val="20"/>
                <w:szCs w:val="20"/>
              </w:rPr>
              <w:t>500.0</w:t>
            </w:r>
          </w:p>
        </w:tc>
      </w:tr>
      <w:tr w:rsidR="003E68A5" w:rsidRPr="003E68A5" w:rsidTr="00D73A13">
        <w:trPr>
          <w:trHeight w:val="132"/>
          <w:jc w:val="center"/>
        </w:trPr>
        <w:tc>
          <w:tcPr>
            <w:tcW w:w="5400" w:type="dxa"/>
            <w:tcBorders>
              <w:top w:val="single" w:sz="8" w:space="0" w:color="000000"/>
              <w:bottom w:val="single" w:sz="8" w:space="0" w:color="000000"/>
            </w:tcBorders>
            <w:vAlign w:val="center"/>
          </w:tcPr>
          <w:p w:rsidR="003E68A5" w:rsidRPr="003E68A5" w:rsidRDefault="00E903D1" w:rsidP="00D30E4D">
            <w:pPr>
              <w:pStyle w:val="Default"/>
              <w:rPr>
                <w:sz w:val="20"/>
                <w:szCs w:val="20"/>
                <w:lang w:eastAsia="zh-CN"/>
              </w:rPr>
            </w:pPr>
            <w:r>
              <w:rPr>
                <w:rFonts w:hint="eastAsia"/>
                <w:b/>
                <w:bCs/>
                <w:sz w:val="20"/>
                <w:szCs w:val="20"/>
                <w:lang w:eastAsia="zh-CN"/>
              </w:rPr>
              <w:t>小计</w:t>
            </w:r>
          </w:p>
        </w:tc>
        <w:tc>
          <w:tcPr>
            <w:tcW w:w="2160" w:type="dxa"/>
            <w:tcBorders>
              <w:top w:val="single" w:sz="8" w:space="0" w:color="000000"/>
              <w:bottom w:val="single" w:sz="8" w:space="0" w:color="000000"/>
            </w:tcBorders>
            <w:vAlign w:val="center"/>
          </w:tcPr>
          <w:p w:rsidR="003E68A5" w:rsidRPr="003E68A5" w:rsidRDefault="003E68A5" w:rsidP="00D30E4D">
            <w:pPr>
              <w:pStyle w:val="Default"/>
              <w:ind w:right="498"/>
              <w:jc w:val="right"/>
              <w:rPr>
                <w:sz w:val="20"/>
                <w:szCs w:val="20"/>
              </w:rPr>
            </w:pPr>
            <w:r w:rsidRPr="003E68A5">
              <w:rPr>
                <w:b/>
                <w:bCs/>
                <w:sz w:val="20"/>
                <w:szCs w:val="20"/>
              </w:rPr>
              <w:t>500.0</w:t>
            </w:r>
          </w:p>
        </w:tc>
      </w:tr>
      <w:tr w:rsidR="003E68A5" w:rsidRPr="003E68A5" w:rsidTr="00D73A13">
        <w:trPr>
          <w:trHeight w:val="132"/>
          <w:jc w:val="center"/>
        </w:trPr>
        <w:tc>
          <w:tcPr>
            <w:tcW w:w="5400" w:type="dxa"/>
            <w:tcBorders>
              <w:top w:val="single" w:sz="8" w:space="0" w:color="000000"/>
              <w:bottom w:val="single" w:sz="8" w:space="0" w:color="000000"/>
            </w:tcBorders>
            <w:vAlign w:val="center"/>
          </w:tcPr>
          <w:p w:rsidR="003E68A5" w:rsidRPr="003E68A5" w:rsidRDefault="00E903D1" w:rsidP="00E903D1">
            <w:pPr>
              <w:pStyle w:val="Default"/>
              <w:rPr>
                <w:b/>
                <w:bCs/>
                <w:sz w:val="20"/>
                <w:szCs w:val="20"/>
              </w:rPr>
            </w:pPr>
            <w:r>
              <w:rPr>
                <w:rFonts w:hint="eastAsia"/>
                <w:b/>
                <w:bCs/>
                <w:sz w:val="20"/>
                <w:szCs w:val="20"/>
                <w:lang w:eastAsia="zh-CN"/>
              </w:rPr>
              <w:t>二</w:t>
            </w:r>
            <w:r w:rsidR="003E68A5" w:rsidRPr="003E68A5">
              <w:rPr>
                <w:b/>
                <w:bCs/>
                <w:sz w:val="20"/>
                <w:szCs w:val="20"/>
              </w:rPr>
              <w:t xml:space="preserve">. </w:t>
            </w:r>
            <w:r>
              <w:rPr>
                <w:rFonts w:hint="eastAsia"/>
                <w:b/>
                <w:bCs/>
                <w:sz w:val="20"/>
                <w:szCs w:val="20"/>
                <w:lang w:eastAsia="zh-CN"/>
              </w:rPr>
              <w:t>方案支助费用</w:t>
            </w:r>
          </w:p>
        </w:tc>
        <w:tc>
          <w:tcPr>
            <w:tcW w:w="2160" w:type="dxa"/>
            <w:tcBorders>
              <w:top w:val="single" w:sz="8" w:space="0" w:color="000000"/>
              <w:bottom w:val="single" w:sz="8" w:space="0" w:color="000000"/>
            </w:tcBorders>
            <w:vAlign w:val="center"/>
          </w:tcPr>
          <w:p w:rsidR="003E68A5" w:rsidRPr="003E68A5" w:rsidRDefault="003E68A5" w:rsidP="00D30E4D">
            <w:pPr>
              <w:pStyle w:val="Default"/>
              <w:ind w:right="498"/>
              <w:jc w:val="right"/>
              <w:rPr>
                <w:b/>
                <w:bCs/>
                <w:sz w:val="20"/>
                <w:szCs w:val="20"/>
              </w:rPr>
            </w:pPr>
            <w:r w:rsidRPr="003E68A5">
              <w:rPr>
                <w:b/>
                <w:bCs/>
                <w:sz w:val="20"/>
                <w:szCs w:val="20"/>
              </w:rPr>
              <w:t>65.0</w:t>
            </w:r>
          </w:p>
        </w:tc>
      </w:tr>
      <w:tr w:rsidR="003E68A5" w:rsidRPr="003E68A5" w:rsidTr="00D73A13">
        <w:trPr>
          <w:trHeight w:val="132"/>
          <w:jc w:val="center"/>
        </w:trPr>
        <w:tc>
          <w:tcPr>
            <w:tcW w:w="5400" w:type="dxa"/>
            <w:tcBorders>
              <w:top w:val="single" w:sz="8" w:space="0" w:color="000000"/>
              <w:bottom w:val="single" w:sz="8" w:space="0" w:color="000000"/>
            </w:tcBorders>
            <w:vAlign w:val="center"/>
          </w:tcPr>
          <w:p w:rsidR="003E68A5" w:rsidRPr="003E68A5" w:rsidRDefault="00E903D1" w:rsidP="00E903D1">
            <w:pPr>
              <w:pStyle w:val="Default"/>
              <w:rPr>
                <w:b/>
                <w:bCs/>
                <w:sz w:val="20"/>
                <w:szCs w:val="20"/>
              </w:rPr>
            </w:pPr>
            <w:r>
              <w:rPr>
                <w:rFonts w:hint="eastAsia"/>
                <w:b/>
                <w:bCs/>
                <w:sz w:val="20"/>
                <w:szCs w:val="20"/>
                <w:lang w:eastAsia="zh-CN"/>
              </w:rPr>
              <w:t>费用</w:t>
            </w:r>
            <w:r>
              <w:rPr>
                <w:b/>
                <w:bCs/>
                <w:sz w:val="20"/>
                <w:szCs w:val="20"/>
                <w:lang w:eastAsia="zh-CN"/>
              </w:rPr>
              <w:t>总额</w:t>
            </w:r>
            <w:r w:rsidR="003E68A5" w:rsidRPr="003E68A5">
              <w:rPr>
                <w:b/>
                <w:bCs/>
                <w:sz w:val="20"/>
                <w:szCs w:val="20"/>
              </w:rPr>
              <w:t xml:space="preserve"> </w:t>
            </w:r>
            <w:r w:rsidR="00D30E4D">
              <w:rPr>
                <w:b/>
                <w:bCs/>
                <w:sz w:val="20"/>
                <w:szCs w:val="20"/>
              </w:rPr>
              <w:t>（</w:t>
            </w:r>
            <w:r>
              <w:rPr>
                <w:rFonts w:hint="eastAsia"/>
                <w:b/>
                <w:bCs/>
                <w:sz w:val="20"/>
                <w:szCs w:val="20"/>
                <w:lang w:eastAsia="zh-CN"/>
              </w:rPr>
              <w:t>一</w:t>
            </w:r>
            <w:r w:rsidR="003E68A5" w:rsidRPr="003E68A5">
              <w:rPr>
                <w:b/>
                <w:bCs/>
                <w:sz w:val="20"/>
                <w:szCs w:val="20"/>
              </w:rPr>
              <w:t>+</w:t>
            </w:r>
            <w:r>
              <w:rPr>
                <w:rFonts w:hint="eastAsia"/>
                <w:b/>
                <w:bCs/>
                <w:sz w:val="20"/>
                <w:szCs w:val="20"/>
                <w:lang w:eastAsia="zh-CN"/>
              </w:rPr>
              <w:t>二</w:t>
            </w:r>
            <w:r w:rsidR="00D30E4D">
              <w:rPr>
                <w:b/>
                <w:bCs/>
                <w:sz w:val="20"/>
                <w:szCs w:val="20"/>
              </w:rPr>
              <w:t>）</w:t>
            </w:r>
          </w:p>
        </w:tc>
        <w:tc>
          <w:tcPr>
            <w:tcW w:w="2160" w:type="dxa"/>
            <w:tcBorders>
              <w:top w:val="single" w:sz="8" w:space="0" w:color="000000"/>
              <w:bottom w:val="single" w:sz="8" w:space="0" w:color="000000"/>
            </w:tcBorders>
            <w:vAlign w:val="center"/>
          </w:tcPr>
          <w:p w:rsidR="003E68A5" w:rsidRPr="003E68A5" w:rsidRDefault="003E68A5" w:rsidP="00D30E4D">
            <w:pPr>
              <w:pStyle w:val="Default"/>
              <w:ind w:right="498"/>
              <w:jc w:val="right"/>
              <w:rPr>
                <w:b/>
                <w:bCs/>
                <w:i/>
                <w:iCs/>
                <w:sz w:val="20"/>
                <w:szCs w:val="20"/>
              </w:rPr>
            </w:pPr>
            <w:r w:rsidRPr="003E68A5">
              <w:rPr>
                <w:b/>
                <w:bCs/>
                <w:sz w:val="20"/>
                <w:szCs w:val="20"/>
              </w:rPr>
              <w:t>565.0</w:t>
            </w:r>
          </w:p>
        </w:tc>
      </w:tr>
    </w:tbl>
    <w:p w:rsidR="003E68A5" w:rsidRDefault="003E68A5" w:rsidP="003E68A5">
      <w:pPr>
        <w:ind w:left="2160" w:hanging="1440"/>
      </w:pPr>
    </w:p>
    <w:p w:rsidR="00693417" w:rsidRDefault="00693417" w:rsidP="000E31FB">
      <w:pPr>
        <w:shd w:val="clear" w:color="auto" w:fill="FFFFFF" w:themeFill="background1"/>
        <w:tabs>
          <w:tab w:val="left" w:pos="1440"/>
        </w:tabs>
        <w:adjustRightInd w:val="0"/>
        <w:snapToGrid w:val="0"/>
        <w:spacing w:before="120" w:after="120"/>
        <w:ind w:left="720"/>
        <w:jc w:val="both"/>
        <w:rPr>
          <w:b/>
          <w:bCs/>
          <w:iCs/>
          <w:color w:val="000000"/>
          <w:kern w:val="18"/>
          <w:lang w:val="de-CH" w:eastAsia="zh-CN"/>
        </w:rPr>
        <w:sectPr w:rsidR="00693417" w:rsidSect="00FB5944">
          <w:headerReference w:type="even" r:id="rId13"/>
          <w:headerReference w:type="default" r:id="rId14"/>
          <w:endnotePr>
            <w:numFmt w:val="decimal"/>
          </w:endnotePr>
          <w:pgSz w:w="12242" w:h="15842" w:code="1"/>
          <w:pgMar w:top="1077" w:right="1043" w:bottom="1140" w:left="1440" w:header="459" w:footer="720" w:gutter="0"/>
          <w:cols w:space="720"/>
          <w:titlePg/>
          <w:docGrid w:linePitch="326"/>
        </w:sectPr>
      </w:pPr>
    </w:p>
    <w:p w:rsidR="00693417" w:rsidRDefault="008B7309" w:rsidP="00EE4124">
      <w:pPr>
        <w:spacing w:before="120" w:after="240"/>
        <w:jc w:val="center"/>
        <w:rPr>
          <w:lang w:eastAsia="zh-CN"/>
        </w:rPr>
      </w:pPr>
      <w:r w:rsidRPr="00421205">
        <w:rPr>
          <w:rFonts w:hint="eastAsia"/>
          <w:b/>
          <w:bCs/>
          <w:iCs/>
          <w:color w:val="000000"/>
          <w:kern w:val="18"/>
          <w:lang w:val="de-CH" w:eastAsia="zh-CN"/>
        </w:rPr>
        <w:t>表</w:t>
      </w:r>
      <w:r w:rsidRPr="00421205">
        <w:rPr>
          <w:b/>
          <w:bCs/>
          <w:iCs/>
          <w:color w:val="000000"/>
          <w:kern w:val="18"/>
          <w:lang w:val="de-CH" w:eastAsia="zh-CN"/>
        </w:rPr>
        <w:t>6.</w:t>
      </w:r>
      <w:r w:rsidRPr="00421205">
        <w:rPr>
          <w:b/>
          <w:bCs/>
          <w:iCs/>
          <w:color w:val="000000"/>
          <w:kern w:val="18"/>
          <w:lang w:val="de-CH" w:eastAsia="zh-CN"/>
        </w:rPr>
        <w:tab/>
        <w:t>2019-2020</w:t>
      </w:r>
      <w:r w:rsidRPr="00421205">
        <w:rPr>
          <w:rFonts w:hint="eastAsia"/>
          <w:b/>
          <w:bCs/>
          <w:iCs/>
          <w:color w:val="000000"/>
          <w:kern w:val="18"/>
          <w:lang w:val="de-CH" w:eastAsia="zh-CN"/>
        </w:rPr>
        <w:t>年</w:t>
      </w:r>
      <w:r w:rsidRPr="00421205">
        <w:rPr>
          <w:b/>
          <w:bCs/>
          <w:iCs/>
          <w:color w:val="000000"/>
          <w:kern w:val="18"/>
          <w:lang w:val="de-CH" w:eastAsia="zh-CN"/>
        </w:rPr>
        <w:t>两年期对生物多样性公约信托基金的</w:t>
      </w:r>
      <w:r w:rsidR="00EF63E8">
        <w:rPr>
          <w:rFonts w:hint="eastAsia"/>
          <w:b/>
          <w:bCs/>
          <w:iCs/>
          <w:color w:val="000000"/>
          <w:kern w:val="18"/>
          <w:lang w:val="de-CH" w:eastAsia="zh-CN"/>
        </w:rPr>
        <w:t>摊款</w:t>
      </w:r>
      <w:r w:rsidR="00693417" w:rsidRPr="00693417">
        <w:rPr>
          <w:rStyle w:val="FootnoteReference"/>
          <w:sz w:val="24"/>
          <w:u w:val="none"/>
          <w:vertAlign w:val="superscript"/>
        </w:rPr>
        <w:footnoteReference w:id="9"/>
      </w:r>
    </w:p>
    <w:tbl>
      <w:tblPr>
        <w:tblW w:w="13402" w:type="dxa"/>
        <w:tblInd w:w="93" w:type="dxa"/>
        <w:tblLook w:val="04A0" w:firstRow="1" w:lastRow="0" w:firstColumn="1" w:lastColumn="0" w:noHBand="0" w:noVBand="1"/>
      </w:tblPr>
      <w:tblGrid>
        <w:gridCol w:w="2512"/>
        <w:gridCol w:w="2250"/>
        <w:gridCol w:w="2430"/>
        <w:gridCol w:w="2160"/>
        <w:gridCol w:w="2070"/>
        <w:gridCol w:w="1980"/>
      </w:tblGrid>
      <w:tr w:rsidR="00AF72B5" w:rsidRPr="00EE4124" w:rsidTr="009C6CDF">
        <w:trPr>
          <w:trHeight w:val="854"/>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353BC8" w:rsidRDefault="00AF72B5" w:rsidP="008C3FD3">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353BC8" w:rsidRDefault="00AF72B5" w:rsidP="008C3FD3">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F72B5" w:rsidRPr="00353BC8" w:rsidRDefault="00AF72B5" w:rsidP="0033451B">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的比额，没有最不发达国家捐款超过</w:t>
            </w:r>
            <w:r w:rsidRPr="00353BC8">
              <w:rPr>
                <w:b/>
                <w:sz w:val="22"/>
                <w:szCs w:val="22"/>
                <w:lang w:eastAsia="zh-CN"/>
              </w:rPr>
              <w:t>0.01%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F72B5" w:rsidRPr="00353BC8" w:rsidRDefault="00AF72B5" w:rsidP="008C3FD3">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w:t>
            </w:r>
            <w:r w:rsidR="0026678E" w:rsidRPr="00353BC8">
              <w:rPr>
                <w:b/>
                <w:bCs/>
                <w:sz w:val="22"/>
                <w:szCs w:val="22"/>
                <w:lang w:eastAsia="zh-CN"/>
              </w:rPr>
              <w:t>摊款</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AF72B5" w:rsidRPr="00353BC8" w:rsidRDefault="00AF72B5" w:rsidP="008C3FD3">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w:t>
            </w:r>
            <w:r w:rsidR="0026678E" w:rsidRPr="00353BC8">
              <w:rPr>
                <w:b/>
                <w:bCs/>
                <w:sz w:val="22"/>
                <w:szCs w:val="22"/>
                <w:lang w:eastAsia="zh-CN"/>
              </w:rPr>
              <w:t>摊款</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AF72B5" w:rsidRPr="00353BC8" w:rsidRDefault="00AF72B5" w:rsidP="008C3FD3">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阿富汗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lang w:eastAsia="zh-CN"/>
              </w:rPr>
            </w:pPr>
            <w:r w:rsidRPr="00EE4124">
              <w:rPr>
                <w:sz w:val="22"/>
                <w:szCs w:val="22"/>
                <w:lang w:eastAsia="zh-CN"/>
              </w:rPr>
              <w:t>0.006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lang w:eastAsia="zh-CN"/>
              </w:rPr>
            </w:pPr>
            <w:r w:rsidRPr="00EE4124">
              <w:rPr>
                <w:sz w:val="22"/>
                <w:szCs w:val="22"/>
                <w:lang w:eastAsia="zh-CN"/>
              </w:rPr>
              <w:t xml:space="preserve">            0.008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lang w:eastAsia="zh-CN"/>
              </w:rPr>
            </w:pPr>
            <w:r w:rsidRPr="00EE4124">
              <w:rPr>
                <w:sz w:val="22"/>
                <w:szCs w:val="22"/>
                <w:lang w:eastAsia="zh-CN"/>
              </w:rPr>
              <w:t>889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lang w:eastAsia="zh-CN"/>
              </w:rPr>
            </w:pPr>
            <w:r w:rsidRPr="00EE4124">
              <w:rPr>
                <w:sz w:val="22"/>
                <w:szCs w:val="22"/>
                <w:lang w:eastAsia="zh-CN"/>
              </w:rPr>
              <w:t>942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lang w:eastAsia="zh-CN"/>
              </w:rPr>
            </w:pPr>
            <w:r w:rsidRPr="00EE4124">
              <w:rPr>
                <w:sz w:val="22"/>
                <w:szCs w:val="22"/>
                <w:lang w:eastAsia="zh-CN"/>
              </w:rPr>
              <w:t>1</w:t>
            </w:r>
            <w:r>
              <w:rPr>
                <w:sz w:val="22"/>
                <w:szCs w:val="22"/>
                <w:lang w:eastAsia="zh-CN"/>
              </w:rPr>
              <w:t xml:space="preserve"> </w:t>
            </w:r>
            <w:r w:rsidRPr="00EE4124">
              <w:rPr>
                <w:sz w:val="22"/>
                <w:szCs w:val="22"/>
                <w:lang w:eastAsia="zh-CN"/>
              </w:rPr>
              <w:t>831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阿尔巴尼亚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lang w:eastAsia="zh-CN"/>
              </w:rPr>
            </w:pPr>
            <w:r w:rsidRPr="00EE4124">
              <w:rPr>
                <w:sz w:val="22"/>
                <w:szCs w:val="22"/>
                <w:lang w:eastAsia="zh-CN"/>
              </w:rPr>
              <w:t>0.008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lang w:eastAsia="zh-CN"/>
              </w:rPr>
            </w:pPr>
            <w:r w:rsidRPr="00EE4124">
              <w:rPr>
                <w:sz w:val="22"/>
                <w:szCs w:val="22"/>
                <w:lang w:eastAsia="zh-CN"/>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lang w:eastAsia="zh-CN"/>
              </w:rPr>
            </w:pPr>
            <w:r w:rsidRPr="00EE4124">
              <w:rPr>
                <w:sz w:val="22"/>
                <w:szCs w:val="22"/>
                <w:lang w:eastAsia="zh-CN"/>
              </w:rPr>
              <w:t>1</w:t>
            </w:r>
            <w:r>
              <w:rPr>
                <w:sz w:val="22"/>
                <w:szCs w:val="22"/>
                <w:lang w:eastAsia="zh-CN"/>
              </w:rPr>
              <w:t xml:space="preserve"> </w:t>
            </w:r>
            <w:r w:rsidRPr="00EE4124">
              <w:rPr>
                <w:sz w:val="22"/>
                <w:szCs w:val="22"/>
                <w:lang w:eastAsia="zh-CN"/>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阿尔及利亚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0.161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23</w:t>
            </w:r>
            <w:r>
              <w:rPr>
                <w:sz w:val="22"/>
                <w:szCs w:val="22"/>
              </w:rPr>
              <w:t xml:space="preserve"> </w:t>
            </w:r>
            <w:r w:rsidRPr="00EE4124">
              <w:rPr>
                <w:sz w:val="22"/>
                <w:szCs w:val="22"/>
              </w:rPr>
              <w:t>844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w:t>
            </w:r>
            <w:r>
              <w:rPr>
                <w:sz w:val="22"/>
                <w:szCs w:val="22"/>
              </w:rPr>
              <w:t xml:space="preserve"> </w:t>
            </w:r>
            <w:r w:rsidRPr="00EE4124">
              <w:rPr>
                <w:sz w:val="22"/>
                <w:szCs w:val="22"/>
              </w:rPr>
              <w:t>284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49</w:t>
            </w:r>
            <w:r>
              <w:rPr>
                <w:sz w:val="22"/>
                <w:szCs w:val="22"/>
              </w:rPr>
              <w:t xml:space="preserve"> </w:t>
            </w:r>
            <w:r w:rsidRPr="00EE4124">
              <w:rPr>
                <w:sz w:val="22"/>
                <w:szCs w:val="22"/>
              </w:rPr>
              <w:t>127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安道尔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831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安哥拉</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安提瓜和</w:t>
            </w:r>
            <w:r>
              <w:rPr>
                <w:sz w:val="22"/>
                <w:szCs w:val="22"/>
                <w:lang w:eastAsia="zh-CN"/>
              </w:rPr>
              <w:t>巴布达</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阿根廷</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0.892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1.115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132</w:t>
            </w:r>
            <w:r>
              <w:rPr>
                <w:sz w:val="22"/>
                <w:szCs w:val="22"/>
              </w:rPr>
              <w:t xml:space="preserve"> </w:t>
            </w:r>
            <w:r w:rsidRPr="00EE4124">
              <w:rPr>
                <w:sz w:val="22"/>
                <w:szCs w:val="22"/>
              </w:rPr>
              <w:t>102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140</w:t>
            </w:r>
            <w:r>
              <w:rPr>
                <w:sz w:val="22"/>
                <w:szCs w:val="22"/>
              </w:rPr>
              <w:t xml:space="preserve"> </w:t>
            </w:r>
            <w:r w:rsidRPr="00EE4124">
              <w:rPr>
                <w:sz w:val="22"/>
                <w:szCs w:val="22"/>
              </w:rPr>
              <w:t>082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272</w:t>
            </w:r>
            <w:r>
              <w:rPr>
                <w:sz w:val="22"/>
                <w:szCs w:val="22"/>
              </w:rPr>
              <w:t xml:space="preserve"> </w:t>
            </w:r>
            <w:r w:rsidRPr="00EE4124">
              <w:rPr>
                <w:sz w:val="22"/>
                <w:szCs w:val="22"/>
              </w:rPr>
              <w:t>184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亚美尼亚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831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澳大利亚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2.337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2.922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346</w:t>
            </w:r>
            <w:r>
              <w:rPr>
                <w:sz w:val="22"/>
                <w:szCs w:val="22"/>
              </w:rPr>
              <w:t xml:space="preserve"> </w:t>
            </w:r>
            <w:r w:rsidRPr="00EE4124">
              <w:rPr>
                <w:sz w:val="22"/>
                <w:szCs w:val="22"/>
              </w:rPr>
              <w:t>102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367</w:t>
            </w:r>
            <w:r>
              <w:rPr>
                <w:sz w:val="22"/>
                <w:szCs w:val="22"/>
              </w:rPr>
              <w:t xml:space="preserve"> </w:t>
            </w:r>
            <w:r w:rsidRPr="00EE4124">
              <w:rPr>
                <w:sz w:val="22"/>
                <w:szCs w:val="22"/>
              </w:rPr>
              <w:t>008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713</w:t>
            </w:r>
            <w:r>
              <w:rPr>
                <w:sz w:val="22"/>
                <w:szCs w:val="22"/>
              </w:rPr>
              <w:t xml:space="preserve"> </w:t>
            </w:r>
            <w:r w:rsidRPr="00EE4124">
              <w:rPr>
                <w:sz w:val="22"/>
                <w:szCs w:val="22"/>
              </w:rPr>
              <w:t>110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奥地利</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0.720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0.900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106</w:t>
            </w:r>
            <w:r>
              <w:rPr>
                <w:sz w:val="22"/>
                <w:szCs w:val="22"/>
              </w:rPr>
              <w:t xml:space="preserve"> </w:t>
            </w:r>
            <w:r w:rsidRPr="00EE4124">
              <w:rPr>
                <w:sz w:val="22"/>
                <w:szCs w:val="22"/>
              </w:rPr>
              <w:t>630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113</w:t>
            </w:r>
            <w:r>
              <w:rPr>
                <w:sz w:val="22"/>
                <w:szCs w:val="22"/>
              </w:rPr>
              <w:t xml:space="preserve"> </w:t>
            </w:r>
            <w:r w:rsidRPr="00EE4124">
              <w:rPr>
                <w:sz w:val="22"/>
                <w:szCs w:val="22"/>
              </w:rPr>
              <w:t>070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219</w:t>
            </w:r>
            <w:r>
              <w:rPr>
                <w:sz w:val="22"/>
                <w:szCs w:val="22"/>
              </w:rPr>
              <w:t xml:space="preserve"> </w:t>
            </w:r>
            <w:r w:rsidRPr="00EE4124">
              <w:rPr>
                <w:sz w:val="22"/>
                <w:szCs w:val="22"/>
              </w:rPr>
              <w:t>700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阿塞拜疆</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0.060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0.075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886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423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18</w:t>
            </w:r>
            <w:r>
              <w:rPr>
                <w:sz w:val="22"/>
                <w:szCs w:val="22"/>
              </w:rPr>
              <w:t xml:space="preserve"> </w:t>
            </w:r>
            <w:r w:rsidRPr="00EE4124">
              <w:rPr>
                <w:sz w:val="22"/>
                <w:szCs w:val="22"/>
              </w:rPr>
              <w:t>308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巴哈马</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073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272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0.044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0.055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516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910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w:t>
            </w:r>
            <w:r>
              <w:rPr>
                <w:sz w:val="22"/>
                <w:szCs w:val="22"/>
              </w:rPr>
              <w:t xml:space="preserve"> </w:t>
            </w:r>
            <w:r w:rsidRPr="00EE4124">
              <w:rPr>
                <w:sz w:val="22"/>
                <w:szCs w:val="22"/>
              </w:rPr>
              <w:t>426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孟加拉国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巴巴多斯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037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白俄罗斯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0.056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0.070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293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794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w:t>
            </w:r>
            <w:r>
              <w:rPr>
                <w:sz w:val="22"/>
                <w:szCs w:val="22"/>
              </w:rPr>
              <w:t xml:space="preserve"> </w:t>
            </w:r>
            <w:r w:rsidRPr="00EE4124">
              <w:rPr>
                <w:sz w:val="22"/>
                <w:szCs w:val="22"/>
              </w:rPr>
              <w:t>088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比利时</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0.885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1.106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131</w:t>
            </w:r>
            <w:r>
              <w:rPr>
                <w:sz w:val="22"/>
                <w:szCs w:val="22"/>
              </w:rPr>
              <w:t xml:space="preserve"> </w:t>
            </w:r>
            <w:r w:rsidRPr="00EE4124">
              <w:rPr>
                <w:sz w:val="22"/>
                <w:szCs w:val="22"/>
              </w:rPr>
              <w:t>065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138</w:t>
            </w:r>
            <w:r>
              <w:rPr>
                <w:sz w:val="22"/>
                <w:szCs w:val="22"/>
              </w:rPr>
              <w:t xml:space="preserve"> </w:t>
            </w:r>
            <w:r w:rsidRPr="00EE4124">
              <w:rPr>
                <w:sz w:val="22"/>
                <w:szCs w:val="22"/>
              </w:rPr>
              <w:t>982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270</w:t>
            </w:r>
            <w:r>
              <w:rPr>
                <w:sz w:val="22"/>
                <w:szCs w:val="22"/>
              </w:rPr>
              <w:t xml:space="preserve"> </w:t>
            </w:r>
            <w:r w:rsidRPr="00EE4124">
              <w:rPr>
                <w:sz w:val="22"/>
                <w:szCs w:val="22"/>
              </w:rPr>
              <w:t>048</w:t>
            </w:r>
          </w:p>
        </w:tc>
      </w:tr>
      <w:tr w:rsidR="00AF72B5" w:rsidRPr="00EE4124" w:rsidTr="00AF72B5">
        <w:trPr>
          <w:trHeight w:val="338"/>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伯利兹</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341"/>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贝宁</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AF72B5">
        <w:trPr>
          <w:trHeight w:val="332"/>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不丹</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9C6CDF" w:rsidRPr="00EE4124" w:rsidTr="00AF72B5">
        <w:trPr>
          <w:trHeight w:val="332"/>
        </w:trPr>
        <w:tc>
          <w:tcPr>
            <w:tcW w:w="2512" w:type="dxa"/>
            <w:tcBorders>
              <w:top w:val="nil"/>
              <w:left w:val="single" w:sz="4" w:space="0" w:color="auto"/>
              <w:bottom w:val="single" w:sz="4" w:space="0" w:color="auto"/>
              <w:right w:val="single" w:sz="4" w:space="0" w:color="auto"/>
            </w:tcBorders>
            <w:shd w:val="clear" w:color="auto" w:fill="auto"/>
            <w:vAlign w:val="center"/>
          </w:tcPr>
          <w:p w:rsidR="009C6CDF" w:rsidRPr="00EE4124" w:rsidRDefault="009C6CDF" w:rsidP="009C6CDF">
            <w:pPr>
              <w:rPr>
                <w:sz w:val="22"/>
                <w:szCs w:val="22"/>
              </w:rPr>
            </w:pPr>
            <w:r>
              <w:rPr>
                <w:rFonts w:hint="eastAsia"/>
                <w:sz w:val="22"/>
                <w:szCs w:val="22"/>
                <w:lang w:eastAsia="zh-CN"/>
              </w:rPr>
              <w:t>多民族</w:t>
            </w:r>
            <w:r>
              <w:rPr>
                <w:sz w:val="22"/>
                <w:szCs w:val="22"/>
                <w:lang w:eastAsia="zh-CN"/>
              </w:rPr>
              <w:t>玻利维亚国</w:t>
            </w:r>
          </w:p>
        </w:tc>
        <w:tc>
          <w:tcPr>
            <w:tcW w:w="2250" w:type="dxa"/>
            <w:tcBorders>
              <w:top w:val="nil"/>
              <w:left w:val="nil"/>
              <w:bottom w:val="single" w:sz="4" w:space="0" w:color="auto"/>
              <w:right w:val="single" w:sz="4" w:space="0" w:color="auto"/>
            </w:tcBorders>
            <w:shd w:val="clear" w:color="auto" w:fill="auto"/>
            <w:vAlign w:val="center"/>
          </w:tcPr>
          <w:p w:rsidR="009C6CDF" w:rsidRPr="00EE4124" w:rsidRDefault="009C6CDF" w:rsidP="009C6CDF">
            <w:pPr>
              <w:jc w:val="right"/>
              <w:rPr>
                <w:sz w:val="22"/>
                <w:szCs w:val="22"/>
              </w:rPr>
            </w:pPr>
            <w:r w:rsidRPr="00EE4124">
              <w:rPr>
                <w:sz w:val="22"/>
                <w:szCs w:val="22"/>
              </w:rPr>
              <w:t>0.012</w:t>
            </w:r>
          </w:p>
        </w:tc>
        <w:tc>
          <w:tcPr>
            <w:tcW w:w="243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rPr>
                <w:sz w:val="22"/>
                <w:szCs w:val="22"/>
              </w:rPr>
            </w:pPr>
            <w:r w:rsidRPr="00EE4124">
              <w:rPr>
                <w:sz w:val="22"/>
                <w:szCs w:val="22"/>
              </w:rPr>
              <w:t xml:space="preserve">            0.015 </w:t>
            </w:r>
          </w:p>
        </w:tc>
        <w:tc>
          <w:tcPr>
            <w:tcW w:w="216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1</w:t>
            </w:r>
            <w:r>
              <w:rPr>
                <w:sz w:val="22"/>
                <w:szCs w:val="22"/>
              </w:rPr>
              <w:t xml:space="preserve"> </w:t>
            </w:r>
            <w:r w:rsidRPr="00EE4124">
              <w:rPr>
                <w:sz w:val="22"/>
                <w:szCs w:val="22"/>
              </w:rPr>
              <w:t>777</w:t>
            </w:r>
          </w:p>
        </w:tc>
        <w:tc>
          <w:tcPr>
            <w:tcW w:w="207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1</w:t>
            </w:r>
            <w:r>
              <w:rPr>
                <w:sz w:val="22"/>
                <w:szCs w:val="22"/>
              </w:rPr>
              <w:t xml:space="preserve"> </w:t>
            </w:r>
            <w:r w:rsidRPr="00EE4124">
              <w:rPr>
                <w:sz w:val="22"/>
                <w:szCs w:val="22"/>
              </w:rPr>
              <w:t>885</w:t>
            </w:r>
          </w:p>
        </w:tc>
        <w:tc>
          <w:tcPr>
            <w:tcW w:w="198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3</w:t>
            </w:r>
            <w:r>
              <w:rPr>
                <w:sz w:val="22"/>
                <w:szCs w:val="22"/>
              </w:rPr>
              <w:t xml:space="preserve"> </w:t>
            </w:r>
            <w:r w:rsidRPr="00EE4124">
              <w:rPr>
                <w:sz w:val="22"/>
                <w:szCs w:val="22"/>
              </w:rPr>
              <w:t>662</w:t>
            </w:r>
          </w:p>
        </w:tc>
      </w:tr>
      <w:tr w:rsidR="009C6CDF" w:rsidRPr="00EE4124" w:rsidTr="00AF72B5">
        <w:trPr>
          <w:trHeight w:val="332"/>
        </w:trPr>
        <w:tc>
          <w:tcPr>
            <w:tcW w:w="2512" w:type="dxa"/>
            <w:tcBorders>
              <w:top w:val="nil"/>
              <w:left w:val="single" w:sz="4" w:space="0" w:color="auto"/>
              <w:bottom w:val="single" w:sz="4" w:space="0" w:color="auto"/>
              <w:right w:val="single" w:sz="4" w:space="0" w:color="auto"/>
            </w:tcBorders>
            <w:shd w:val="clear" w:color="auto" w:fill="auto"/>
            <w:vAlign w:val="center"/>
          </w:tcPr>
          <w:p w:rsidR="009C6CDF" w:rsidRPr="00EE4124" w:rsidRDefault="009C6CDF" w:rsidP="009C6CDF">
            <w:pPr>
              <w:rPr>
                <w:sz w:val="22"/>
                <w:szCs w:val="22"/>
                <w:lang w:eastAsia="zh-CN"/>
              </w:rPr>
            </w:pPr>
            <w:r>
              <w:rPr>
                <w:rFonts w:hint="eastAsia"/>
                <w:sz w:val="22"/>
                <w:szCs w:val="22"/>
                <w:lang w:eastAsia="zh-CN"/>
              </w:rPr>
              <w:t>波斯尼亚和</w:t>
            </w:r>
            <w:r>
              <w:rPr>
                <w:sz w:val="22"/>
                <w:szCs w:val="22"/>
                <w:lang w:eastAsia="zh-CN"/>
              </w:rPr>
              <w:t>黑塞哥维那</w:t>
            </w:r>
          </w:p>
        </w:tc>
        <w:tc>
          <w:tcPr>
            <w:tcW w:w="2250" w:type="dxa"/>
            <w:tcBorders>
              <w:top w:val="nil"/>
              <w:left w:val="nil"/>
              <w:bottom w:val="single" w:sz="4" w:space="0" w:color="auto"/>
              <w:right w:val="single" w:sz="4" w:space="0" w:color="auto"/>
            </w:tcBorders>
            <w:shd w:val="clear" w:color="auto" w:fill="auto"/>
            <w:vAlign w:val="center"/>
          </w:tcPr>
          <w:p w:rsidR="009C6CDF" w:rsidRPr="00EE4124" w:rsidRDefault="009C6CDF" w:rsidP="009C6CDF">
            <w:pPr>
              <w:jc w:val="right"/>
              <w:rPr>
                <w:sz w:val="22"/>
                <w:szCs w:val="22"/>
              </w:rPr>
            </w:pPr>
            <w:r w:rsidRPr="00EE4124">
              <w:rPr>
                <w:sz w:val="22"/>
                <w:szCs w:val="22"/>
              </w:rPr>
              <w:t>0.013</w:t>
            </w:r>
          </w:p>
        </w:tc>
        <w:tc>
          <w:tcPr>
            <w:tcW w:w="243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rPr>
                <w:sz w:val="22"/>
                <w:szCs w:val="22"/>
              </w:rPr>
            </w:pPr>
            <w:r w:rsidRPr="00EE4124">
              <w:rPr>
                <w:sz w:val="22"/>
                <w:szCs w:val="22"/>
              </w:rPr>
              <w:t xml:space="preserve">            0.016 </w:t>
            </w:r>
          </w:p>
        </w:tc>
        <w:tc>
          <w:tcPr>
            <w:tcW w:w="216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1</w:t>
            </w:r>
            <w:r>
              <w:rPr>
                <w:sz w:val="22"/>
                <w:szCs w:val="22"/>
              </w:rPr>
              <w:t xml:space="preserve"> </w:t>
            </w:r>
            <w:r w:rsidRPr="00EE4124">
              <w:rPr>
                <w:sz w:val="22"/>
                <w:szCs w:val="22"/>
              </w:rPr>
              <w:t>925</w:t>
            </w:r>
          </w:p>
        </w:tc>
        <w:tc>
          <w:tcPr>
            <w:tcW w:w="207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2</w:t>
            </w:r>
            <w:r>
              <w:rPr>
                <w:sz w:val="22"/>
                <w:szCs w:val="22"/>
              </w:rPr>
              <w:t xml:space="preserve"> </w:t>
            </w:r>
            <w:r w:rsidRPr="00EE4124">
              <w:rPr>
                <w:sz w:val="22"/>
                <w:szCs w:val="22"/>
              </w:rPr>
              <w:t>042</w:t>
            </w:r>
          </w:p>
        </w:tc>
        <w:tc>
          <w:tcPr>
            <w:tcW w:w="1980" w:type="dxa"/>
            <w:tcBorders>
              <w:top w:val="nil"/>
              <w:left w:val="nil"/>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3</w:t>
            </w:r>
            <w:r>
              <w:rPr>
                <w:sz w:val="22"/>
                <w:szCs w:val="22"/>
              </w:rPr>
              <w:t xml:space="preserve"> </w:t>
            </w:r>
            <w:r w:rsidRPr="00EE4124">
              <w:rPr>
                <w:sz w:val="22"/>
                <w:szCs w:val="22"/>
              </w:rPr>
              <w:t>967</w:t>
            </w:r>
          </w:p>
        </w:tc>
      </w:tr>
      <w:tr w:rsidR="00AF72B5" w:rsidRPr="00EE4124" w:rsidTr="00AF72B5">
        <w:trPr>
          <w:trHeight w:val="70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AF72B5" w:rsidRPr="00353BC8" w:rsidRDefault="00AF72B5" w:rsidP="00767C2B">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AF72B5" w:rsidRPr="00353BC8" w:rsidRDefault="00AF72B5" w:rsidP="00767C2B">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B5" w:rsidRPr="00353BC8" w:rsidRDefault="00AF72B5" w:rsidP="0033451B">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w:t>
            </w:r>
            <w:r w:rsidR="0026678E" w:rsidRPr="00353BC8">
              <w:rPr>
                <w:b/>
                <w:sz w:val="22"/>
                <w:szCs w:val="22"/>
                <w:lang w:eastAsia="zh-CN"/>
              </w:rPr>
              <w:t>摊款</w:t>
            </w:r>
            <w:r w:rsidRPr="00353BC8">
              <w:rPr>
                <w:b/>
                <w:sz w:val="22"/>
                <w:szCs w:val="22"/>
                <w:lang w:eastAsia="zh-CN"/>
              </w:rPr>
              <w:t>超过</w:t>
            </w:r>
            <w:r w:rsidRPr="00353BC8">
              <w:rPr>
                <w:b/>
                <w:sz w:val="22"/>
                <w:szCs w:val="22"/>
                <w:lang w:eastAsia="zh-CN"/>
              </w:rPr>
              <w:t>0.01%</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B5" w:rsidRPr="00353BC8" w:rsidRDefault="00AF72B5" w:rsidP="00767C2B">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w:t>
            </w:r>
            <w:r w:rsidR="0026678E" w:rsidRPr="00353BC8">
              <w:rPr>
                <w:b/>
                <w:bCs/>
                <w:sz w:val="22"/>
                <w:szCs w:val="22"/>
                <w:lang w:eastAsia="zh-CN"/>
              </w:rPr>
              <w:t>摊款</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B5" w:rsidRPr="00353BC8" w:rsidRDefault="00AF72B5" w:rsidP="00767C2B">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w:t>
            </w:r>
            <w:r w:rsidR="0026678E" w:rsidRPr="00353BC8">
              <w:rPr>
                <w:b/>
                <w:bCs/>
                <w:sz w:val="22"/>
                <w:szCs w:val="22"/>
                <w:lang w:eastAsia="zh-CN"/>
              </w:rPr>
              <w:t>摊款</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2B5" w:rsidRPr="00353BC8" w:rsidRDefault="00AF72B5" w:rsidP="00767C2B">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博茨瓦纳</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073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272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巴西</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3.823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4.779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566</w:t>
            </w:r>
            <w:r>
              <w:rPr>
                <w:sz w:val="22"/>
                <w:szCs w:val="22"/>
              </w:rPr>
              <w:t xml:space="preserve"> </w:t>
            </w:r>
            <w:r w:rsidRPr="00EE4124">
              <w:rPr>
                <w:sz w:val="22"/>
                <w:szCs w:val="22"/>
              </w:rPr>
              <w:t>173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600</w:t>
            </w:r>
            <w:r>
              <w:rPr>
                <w:sz w:val="22"/>
                <w:szCs w:val="22"/>
              </w:rPr>
              <w:t xml:space="preserve"> </w:t>
            </w:r>
            <w:r w:rsidRPr="00EE4124">
              <w:rPr>
                <w:sz w:val="22"/>
                <w:szCs w:val="22"/>
              </w:rPr>
              <w:t>373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166</w:t>
            </w:r>
            <w:r>
              <w:rPr>
                <w:sz w:val="22"/>
                <w:szCs w:val="22"/>
              </w:rPr>
              <w:t xml:space="preserve"> </w:t>
            </w:r>
            <w:r w:rsidRPr="00EE4124">
              <w:rPr>
                <w:sz w:val="22"/>
                <w:szCs w:val="22"/>
              </w:rPr>
              <w:t>546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文莱达鲁萨兰国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0.036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295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554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849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保加利亚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0.045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0.056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664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067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w:t>
            </w:r>
            <w:r>
              <w:rPr>
                <w:sz w:val="22"/>
                <w:szCs w:val="22"/>
              </w:rPr>
              <w:t xml:space="preserve"> </w:t>
            </w:r>
            <w:r w:rsidRPr="00EE4124">
              <w:rPr>
                <w:sz w:val="22"/>
                <w:szCs w:val="22"/>
              </w:rPr>
              <w:t>731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布基纳法索</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布隆迪</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佛得角</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柬埔寨</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喀麦隆</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481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051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加拿大</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2.921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3.652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432</w:t>
            </w:r>
            <w:r>
              <w:rPr>
                <w:sz w:val="22"/>
                <w:szCs w:val="22"/>
              </w:rPr>
              <w:t xml:space="preserve"> </w:t>
            </w:r>
            <w:r w:rsidRPr="00EE4124">
              <w:rPr>
                <w:sz w:val="22"/>
                <w:szCs w:val="22"/>
              </w:rPr>
              <w:t>590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458</w:t>
            </w:r>
            <w:r>
              <w:rPr>
                <w:sz w:val="22"/>
                <w:szCs w:val="22"/>
              </w:rPr>
              <w:t xml:space="preserve"> </w:t>
            </w:r>
            <w:r w:rsidRPr="00EE4124">
              <w:rPr>
                <w:sz w:val="22"/>
                <w:szCs w:val="22"/>
              </w:rPr>
              <w:t>720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891</w:t>
            </w:r>
            <w:r>
              <w:rPr>
                <w:sz w:val="22"/>
                <w:szCs w:val="22"/>
              </w:rPr>
              <w:t xml:space="preserve"> </w:t>
            </w:r>
            <w:r w:rsidRPr="00EE4124">
              <w:rPr>
                <w:sz w:val="22"/>
                <w:szCs w:val="22"/>
              </w:rPr>
              <w:t>311</w:t>
            </w:r>
          </w:p>
        </w:tc>
      </w:tr>
      <w:tr w:rsidR="00AF72B5" w:rsidRPr="00EE4124" w:rsidTr="00AF72B5">
        <w:trPr>
          <w:trHeight w:val="29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中非共和国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乍得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740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785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526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智利</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0.399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0.499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w:t>
            </w:r>
            <w:r>
              <w:rPr>
                <w:sz w:val="22"/>
                <w:szCs w:val="22"/>
              </w:rPr>
              <w:t xml:space="preserve"> </w:t>
            </w:r>
            <w:r w:rsidRPr="00EE4124">
              <w:rPr>
                <w:sz w:val="22"/>
                <w:szCs w:val="22"/>
              </w:rPr>
              <w:t>091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w:t>
            </w:r>
            <w:r>
              <w:rPr>
                <w:sz w:val="22"/>
                <w:szCs w:val="22"/>
              </w:rPr>
              <w:t xml:space="preserve"> </w:t>
            </w:r>
            <w:r w:rsidRPr="00EE4124">
              <w:rPr>
                <w:sz w:val="22"/>
                <w:szCs w:val="22"/>
              </w:rPr>
              <w:t>660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121</w:t>
            </w:r>
            <w:r>
              <w:rPr>
                <w:sz w:val="22"/>
                <w:szCs w:val="22"/>
              </w:rPr>
              <w:t xml:space="preserve"> </w:t>
            </w:r>
            <w:r w:rsidRPr="00EE4124">
              <w:rPr>
                <w:sz w:val="22"/>
                <w:szCs w:val="22"/>
              </w:rPr>
              <w:t>750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中国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7.921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9.902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173</w:t>
            </w:r>
            <w:r>
              <w:rPr>
                <w:sz w:val="22"/>
                <w:szCs w:val="22"/>
              </w:rPr>
              <w:t xml:space="preserve"> </w:t>
            </w:r>
            <w:r w:rsidRPr="00EE4124">
              <w:rPr>
                <w:sz w:val="22"/>
                <w:szCs w:val="22"/>
              </w:rPr>
              <w:t>073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243</w:t>
            </w:r>
            <w:r>
              <w:rPr>
                <w:sz w:val="22"/>
                <w:szCs w:val="22"/>
              </w:rPr>
              <w:t xml:space="preserve"> </w:t>
            </w:r>
            <w:r w:rsidRPr="00EE4124">
              <w:rPr>
                <w:sz w:val="22"/>
                <w:szCs w:val="22"/>
              </w:rPr>
              <w:t>932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417</w:t>
            </w:r>
            <w:r>
              <w:rPr>
                <w:sz w:val="22"/>
                <w:szCs w:val="22"/>
              </w:rPr>
              <w:t xml:space="preserve"> </w:t>
            </w:r>
            <w:r w:rsidRPr="00EE4124">
              <w:rPr>
                <w:sz w:val="22"/>
                <w:szCs w:val="22"/>
              </w:rPr>
              <w:t>005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哥伦比亚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0.322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0.403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w:t>
            </w:r>
            <w:r>
              <w:rPr>
                <w:sz w:val="22"/>
                <w:szCs w:val="22"/>
              </w:rPr>
              <w:t xml:space="preserve"> </w:t>
            </w:r>
            <w:r w:rsidRPr="00EE4124">
              <w:rPr>
                <w:sz w:val="22"/>
                <w:szCs w:val="22"/>
              </w:rPr>
              <w:t>687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50</w:t>
            </w:r>
            <w:r>
              <w:rPr>
                <w:sz w:val="22"/>
                <w:szCs w:val="22"/>
              </w:rPr>
              <w:t xml:space="preserve"> </w:t>
            </w:r>
            <w:r w:rsidRPr="00EE4124">
              <w:rPr>
                <w:sz w:val="22"/>
                <w:szCs w:val="22"/>
              </w:rPr>
              <w:t>568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98</w:t>
            </w:r>
            <w:r>
              <w:rPr>
                <w:sz w:val="22"/>
                <w:szCs w:val="22"/>
              </w:rPr>
              <w:t xml:space="preserve"> </w:t>
            </w:r>
            <w:r w:rsidRPr="00EE4124">
              <w:rPr>
                <w:sz w:val="22"/>
                <w:szCs w:val="22"/>
              </w:rPr>
              <w:t>255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科摩罗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刚果</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831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库克群岛</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哥斯达黎加</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0.047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0.059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961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381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w:t>
            </w:r>
            <w:r>
              <w:rPr>
                <w:sz w:val="22"/>
                <w:szCs w:val="22"/>
              </w:rPr>
              <w:t xml:space="preserve"> </w:t>
            </w:r>
            <w:r w:rsidRPr="00EE4124">
              <w:rPr>
                <w:sz w:val="22"/>
                <w:szCs w:val="22"/>
              </w:rPr>
              <w:t>342</w:t>
            </w:r>
          </w:p>
        </w:tc>
      </w:tr>
      <w:tr w:rsidR="00AF72B5" w:rsidRPr="00EE4124" w:rsidTr="00AF72B5">
        <w:trPr>
          <w:trHeight w:val="249"/>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科特迪瓦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333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413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746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克罗地亚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0.099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0.124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w:t>
            </w:r>
            <w:r>
              <w:rPr>
                <w:sz w:val="22"/>
                <w:szCs w:val="22"/>
              </w:rPr>
              <w:t xml:space="preserve"> </w:t>
            </w:r>
            <w:r w:rsidRPr="00EE4124">
              <w:rPr>
                <w:sz w:val="22"/>
                <w:szCs w:val="22"/>
              </w:rPr>
              <w:t>662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w:t>
            </w:r>
            <w:r>
              <w:rPr>
                <w:sz w:val="22"/>
                <w:szCs w:val="22"/>
              </w:rPr>
              <w:t xml:space="preserve"> </w:t>
            </w:r>
            <w:r w:rsidRPr="00EE4124">
              <w:rPr>
                <w:sz w:val="22"/>
                <w:szCs w:val="22"/>
              </w:rPr>
              <w:t>547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w:t>
            </w:r>
            <w:r>
              <w:rPr>
                <w:sz w:val="22"/>
                <w:szCs w:val="22"/>
              </w:rPr>
              <w:t xml:space="preserve"> </w:t>
            </w:r>
            <w:r w:rsidRPr="00EE4124">
              <w:rPr>
                <w:sz w:val="22"/>
                <w:szCs w:val="22"/>
              </w:rPr>
              <w:t>209</w:t>
            </w:r>
          </w:p>
        </w:tc>
      </w:tr>
      <w:tr w:rsidR="00AF72B5" w:rsidRPr="00EE4124" w:rsidTr="00AF72B5">
        <w:trPr>
          <w:trHeight w:val="204"/>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古巴</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0.065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0.081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626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w:t>
            </w:r>
            <w:r>
              <w:rPr>
                <w:sz w:val="22"/>
                <w:szCs w:val="22"/>
              </w:rPr>
              <w:t xml:space="preserve"> </w:t>
            </w:r>
            <w:r w:rsidRPr="00EE4124">
              <w:rPr>
                <w:sz w:val="22"/>
                <w:szCs w:val="22"/>
              </w:rPr>
              <w:t>208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19</w:t>
            </w:r>
            <w:r>
              <w:rPr>
                <w:sz w:val="22"/>
                <w:szCs w:val="22"/>
              </w:rPr>
              <w:t xml:space="preserve"> </w:t>
            </w:r>
            <w:r w:rsidRPr="00EE4124">
              <w:rPr>
                <w:sz w:val="22"/>
                <w:szCs w:val="22"/>
              </w:rPr>
              <w:t>834</w:t>
            </w:r>
          </w:p>
        </w:tc>
      </w:tr>
      <w:tr w:rsidR="00AF72B5" w:rsidRPr="00EE4124" w:rsidTr="00AF72B5">
        <w:trPr>
          <w:trHeight w:val="62"/>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塞浦路斯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0.043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0.054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368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753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w:t>
            </w:r>
            <w:r>
              <w:rPr>
                <w:sz w:val="22"/>
                <w:szCs w:val="22"/>
              </w:rPr>
              <w:t xml:space="preserve"> </w:t>
            </w:r>
            <w:r w:rsidRPr="00EE4124">
              <w:rPr>
                <w:sz w:val="22"/>
                <w:szCs w:val="22"/>
              </w:rPr>
              <w:t>121</w:t>
            </w:r>
          </w:p>
        </w:tc>
      </w:tr>
      <w:tr w:rsidR="00AF72B5" w:rsidRPr="00EE4124" w:rsidTr="00985C33">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2E446C" w:rsidP="008C3FD3">
            <w:pPr>
              <w:rPr>
                <w:sz w:val="22"/>
                <w:szCs w:val="22"/>
                <w:lang w:eastAsia="zh-CN"/>
              </w:rPr>
            </w:pPr>
            <w:r>
              <w:rPr>
                <w:rFonts w:hint="eastAsia"/>
                <w:sz w:val="22"/>
                <w:szCs w:val="22"/>
                <w:lang w:eastAsia="zh-CN"/>
              </w:rPr>
              <w:t>捷克</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0.344</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0.430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50</w:t>
            </w:r>
            <w:r>
              <w:rPr>
                <w:sz w:val="22"/>
                <w:szCs w:val="22"/>
              </w:rPr>
              <w:t xml:space="preserve"> </w:t>
            </w:r>
            <w:r w:rsidRPr="00EE4124">
              <w:rPr>
                <w:sz w:val="22"/>
                <w:szCs w:val="22"/>
              </w:rPr>
              <w:t>945</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54</w:t>
            </w:r>
            <w:r>
              <w:rPr>
                <w:sz w:val="22"/>
                <w:szCs w:val="22"/>
              </w:rPr>
              <w:t xml:space="preserve"> </w:t>
            </w:r>
            <w:r w:rsidRPr="00EE4124">
              <w:rPr>
                <w:sz w:val="22"/>
                <w:szCs w:val="22"/>
              </w:rPr>
              <w:t>023</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104</w:t>
            </w:r>
            <w:r>
              <w:rPr>
                <w:sz w:val="22"/>
                <w:szCs w:val="22"/>
              </w:rPr>
              <w:t xml:space="preserve"> </w:t>
            </w:r>
            <w:r w:rsidRPr="00EE4124">
              <w:rPr>
                <w:sz w:val="22"/>
                <w:szCs w:val="22"/>
              </w:rPr>
              <w:t>968</w:t>
            </w:r>
          </w:p>
        </w:tc>
      </w:tr>
      <w:tr w:rsidR="00AF72B5" w:rsidRPr="00EE4124" w:rsidTr="008A6393">
        <w:trPr>
          <w:trHeight w:val="552"/>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AF72B5" w:rsidP="00424333">
            <w:pPr>
              <w:rPr>
                <w:sz w:val="22"/>
                <w:szCs w:val="22"/>
                <w:lang w:eastAsia="zh-CN"/>
              </w:rPr>
            </w:pPr>
            <w:r>
              <w:rPr>
                <w:rFonts w:hint="eastAsia"/>
                <w:sz w:val="22"/>
                <w:szCs w:val="22"/>
                <w:lang w:eastAsia="zh-CN"/>
              </w:rPr>
              <w:t>朝鲜</w:t>
            </w:r>
            <w:r>
              <w:rPr>
                <w:sz w:val="22"/>
                <w:szCs w:val="22"/>
                <w:lang w:eastAsia="zh-CN"/>
              </w:rPr>
              <w:t>民主主义</w:t>
            </w:r>
            <w:r>
              <w:rPr>
                <w:rFonts w:hint="eastAsia"/>
                <w:sz w:val="22"/>
                <w:szCs w:val="22"/>
                <w:lang w:eastAsia="zh-CN"/>
              </w:rPr>
              <w:t>人民共和国</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0.005</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0.006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740</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785</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526</w:t>
            </w:r>
          </w:p>
        </w:tc>
      </w:tr>
      <w:tr w:rsidR="009C6CDF" w:rsidRPr="00EE4124" w:rsidTr="008A6393">
        <w:trPr>
          <w:trHeight w:val="552"/>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9C6CDF" w:rsidRPr="00EE4124" w:rsidRDefault="009C6CDF" w:rsidP="009C6CDF">
            <w:pPr>
              <w:rPr>
                <w:sz w:val="22"/>
                <w:szCs w:val="22"/>
                <w:lang w:eastAsia="zh-CN"/>
              </w:rPr>
            </w:pPr>
            <w:r>
              <w:rPr>
                <w:rFonts w:hint="eastAsia"/>
                <w:sz w:val="22"/>
                <w:szCs w:val="22"/>
                <w:lang w:eastAsia="zh-CN"/>
              </w:rPr>
              <w:t>刚果民主共和国</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9C6CDF" w:rsidRPr="00EE4124" w:rsidRDefault="009C6CDF" w:rsidP="009C6CDF">
            <w:pPr>
              <w:jc w:val="right"/>
              <w:rPr>
                <w:sz w:val="22"/>
                <w:szCs w:val="22"/>
              </w:rPr>
            </w:pPr>
            <w:r w:rsidRPr="00EE4124">
              <w:rPr>
                <w:sz w:val="22"/>
                <w:szCs w:val="22"/>
              </w:rPr>
              <w:t>0.008</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CDF" w:rsidRPr="00EE4124" w:rsidRDefault="009C6CDF" w:rsidP="009C6CDF">
            <w:pPr>
              <w:rPr>
                <w:sz w:val="22"/>
                <w:szCs w:val="22"/>
              </w:rPr>
            </w:pPr>
            <w:r w:rsidRPr="00EE4124">
              <w:rPr>
                <w:sz w:val="22"/>
                <w:szCs w:val="22"/>
              </w:rPr>
              <w:t xml:space="preserve">            0.010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6CDF" w:rsidRPr="00EE4124" w:rsidRDefault="009C6CDF" w:rsidP="009C6CDF">
            <w:pPr>
              <w:jc w:val="right"/>
              <w:rPr>
                <w:sz w:val="22"/>
                <w:szCs w:val="22"/>
              </w:rPr>
            </w:pPr>
            <w:r w:rsidRPr="00EE4124">
              <w:rPr>
                <w:sz w:val="22"/>
                <w:szCs w:val="22"/>
              </w:rPr>
              <w:t>2</w:t>
            </w:r>
            <w:r>
              <w:rPr>
                <w:sz w:val="22"/>
                <w:szCs w:val="22"/>
              </w:rPr>
              <w:t xml:space="preserve"> </w:t>
            </w:r>
            <w:r w:rsidRPr="00EE4124">
              <w:rPr>
                <w:sz w:val="22"/>
                <w:szCs w:val="22"/>
              </w:rPr>
              <w:t>441</w:t>
            </w:r>
          </w:p>
        </w:tc>
      </w:tr>
      <w:tr w:rsidR="00353BC8" w:rsidRPr="00EE4124" w:rsidTr="008A6393">
        <w:trPr>
          <w:trHeight w:val="552"/>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的比额，没有最不发达国家摊款超过</w:t>
            </w:r>
            <w:r w:rsidRPr="00353BC8">
              <w:rPr>
                <w:b/>
                <w:sz w:val="22"/>
                <w:szCs w:val="22"/>
                <w:lang w:eastAsia="zh-CN"/>
              </w:rPr>
              <w:t>0.01%</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丹麦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0.584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0.730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86</w:t>
            </w:r>
            <w:r>
              <w:rPr>
                <w:sz w:val="22"/>
                <w:szCs w:val="22"/>
              </w:rPr>
              <w:t xml:space="preserve"> </w:t>
            </w:r>
            <w:r w:rsidRPr="00EE4124">
              <w:rPr>
                <w:sz w:val="22"/>
                <w:szCs w:val="22"/>
              </w:rPr>
              <w:t>488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w:t>
            </w:r>
            <w:r>
              <w:rPr>
                <w:sz w:val="22"/>
                <w:szCs w:val="22"/>
              </w:rPr>
              <w:t xml:space="preserve"> </w:t>
            </w:r>
            <w:r w:rsidRPr="00EE4124">
              <w:rPr>
                <w:sz w:val="22"/>
                <w:szCs w:val="22"/>
              </w:rPr>
              <w:t>713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178</w:t>
            </w:r>
            <w:r>
              <w:rPr>
                <w:sz w:val="22"/>
                <w:szCs w:val="22"/>
              </w:rPr>
              <w:t xml:space="preserve"> </w:t>
            </w:r>
            <w:r w:rsidRPr="00EE4124">
              <w:rPr>
                <w:sz w:val="22"/>
                <w:szCs w:val="22"/>
              </w:rPr>
              <w:t>201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吉布提</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多米尼克</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多米尼加共和国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0.046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0.058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812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224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w:t>
            </w:r>
            <w:r>
              <w:rPr>
                <w:sz w:val="22"/>
                <w:szCs w:val="22"/>
              </w:rPr>
              <w:t xml:space="preserve"> </w:t>
            </w:r>
            <w:r w:rsidRPr="00EE4124">
              <w:rPr>
                <w:sz w:val="22"/>
                <w:szCs w:val="22"/>
              </w:rPr>
              <w:t>036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厄瓜多尔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0.067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0.084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922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w:t>
            </w:r>
            <w:r>
              <w:rPr>
                <w:sz w:val="22"/>
                <w:szCs w:val="22"/>
              </w:rPr>
              <w:t xml:space="preserve"> </w:t>
            </w:r>
            <w:r w:rsidRPr="00EE4124">
              <w:rPr>
                <w:sz w:val="22"/>
                <w:szCs w:val="22"/>
              </w:rPr>
              <w:t>522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20</w:t>
            </w:r>
            <w:r>
              <w:rPr>
                <w:sz w:val="22"/>
                <w:szCs w:val="22"/>
              </w:rPr>
              <w:t xml:space="preserve"> </w:t>
            </w:r>
            <w:r w:rsidRPr="00EE4124">
              <w:rPr>
                <w:sz w:val="22"/>
                <w:szCs w:val="22"/>
              </w:rPr>
              <w:t>444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埃及</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0.152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0.190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22</w:t>
            </w:r>
            <w:r>
              <w:rPr>
                <w:sz w:val="22"/>
                <w:szCs w:val="22"/>
              </w:rPr>
              <w:t xml:space="preserve"> </w:t>
            </w:r>
            <w:r w:rsidRPr="00EE4124">
              <w:rPr>
                <w:sz w:val="22"/>
                <w:szCs w:val="22"/>
              </w:rPr>
              <w:t>511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23</w:t>
            </w:r>
            <w:r>
              <w:rPr>
                <w:sz w:val="22"/>
                <w:szCs w:val="22"/>
              </w:rPr>
              <w:t xml:space="preserve"> </w:t>
            </w:r>
            <w:r w:rsidRPr="00EE4124">
              <w:rPr>
                <w:sz w:val="22"/>
                <w:szCs w:val="22"/>
              </w:rPr>
              <w:t>870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46</w:t>
            </w:r>
            <w:r>
              <w:rPr>
                <w:sz w:val="22"/>
                <w:szCs w:val="22"/>
              </w:rPr>
              <w:t xml:space="preserve"> </w:t>
            </w:r>
            <w:r w:rsidRPr="00EE4124">
              <w:rPr>
                <w:sz w:val="22"/>
                <w:szCs w:val="22"/>
              </w:rPr>
              <w:t>381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萨尔瓦多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073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272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赤道几内亚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厄立特里亚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爱沙尼亚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0.038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0.048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628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968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w:t>
            </w:r>
            <w:r>
              <w:rPr>
                <w:sz w:val="22"/>
                <w:szCs w:val="22"/>
              </w:rPr>
              <w:t xml:space="preserve"> </w:t>
            </w:r>
            <w:r w:rsidRPr="00EE4124">
              <w:rPr>
                <w:sz w:val="22"/>
                <w:szCs w:val="22"/>
              </w:rPr>
              <w:t>595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斯威士兰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埃塞尔比亚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欧洲联盟</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rPr>
                <w:sz w:val="22"/>
                <w:szCs w:val="22"/>
              </w:rPr>
            </w:pPr>
            <w:r w:rsidRPr="00EE4124">
              <w:rPr>
                <w:sz w:val="22"/>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2.500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r>
              <w:rPr>
                <w:sz w:val="22"/>
                <w:szCs w:val="22"/>
              </w:rPr>
              <w:t xml:space="preserve"> </w:t>
            </w:r>
            <w:r w:rsidRPr="00EE4124">
              <w:rPr>
                <w:sz w:val="22"/>
                <w:szCs w:val="22"/>
              </w:rPr>
              <w:t>163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r>
              <w:rPr>
                <w:sz w:val="22"/>
                <w:szCs w:val="22"/>
              </w:rPr>
              <w:t xml:space="preserve"> </w:t>
            </w:r>
            <w:r w:rsidRPr="00EE4124">
              <w:rPr>
                <w:sz w:val="22"/>
                <w:szCs w:val="22"/>
              </w:rPr>
              <w:t>052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r>
              <w:rPr>
                <w:sz w:val="22"/>
                <w:szCs w:val="22"/>
              </w:rPr>
              <w:t xml:space="preserve"> </w:t>
            </w:r>
            <w:r w:rsidRPr="00EE4124">
              <w:rPr>
                <w:sz w:val="22"/>
                <w:szCs w:val="22"/>
              </w:rPr>
              <w:t>215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斐济</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芬兰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0.456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0.570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67</w:t>
            </w:r>
            <w:r>
              <w:rPr>
                <w:sz w:val="22"/>
                <w:szCs w:val="22"/>
              </w:rPr>
              <w:t xml:space="preserve"> </w:t>
            </w:r>
            <w:r w:rsidRPr="00EE4124">
              <w:rPr>
                <w:sz w:val="22"/>
                <w:szCs w:val="22"/>
              </w:rPr>
              <w:t>532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71</w:t>
            </w:r>
            <w:r>
              <w:rPr>
                <w:sz w:val="22"/>
                <w:szCs w:val="22"/>
              </w:rPr>
              <w:t xml:space="preserve"> </w:t>
            </w:r>
            <w:r w:rsidRPr="00EE4124">
              <w:rPr>
                <w:sz w:val="22"/>
                <w:szCs w:val="22"/>
              </w:rPr>
              <w:t>611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139</w:t>
            </w:r>
            <w:r>
              <w:rPr>
                <w:sz w:val="22"/>
                <w:szCs w:val="22"/>
              </w:rPr>
              <w:t xml:space="preserve"> </w:t>
            </w:r>
            <w:r w:rsidRPr="00EE4124">
              <w:rPr>
                <w:sz w:val="22"/>
                <w:szCs w:val="22"/>
              </w:rPr>
              <w:t>143</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法国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4.859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6.074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719</w:t>
            </w:r>
            <w:r>
              <w:rPr>
                <w:sz w:val="22"/>
                <w:szCs w:val="22"/>
              </w:rPr>
              <w:t xml:space="preserve"> </w:t>
            </w:r>
            <w:r w:rsidRPr="00EE4124">
              <w:rPr>
                <w:sz w:val="22"/>
                <w:szCs w:val="22"/>
              </w:rPr>
              <w:t>601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763</w:t>
            </w:r>
            <w:r>
              <w:rPr>
                <w:sz w:val="22"/>
                <w:szCs w:val="22"/>
              </w:rPr>
              <w:t xml:space="preserve"> </w:t>
            </w:r>
            <w:r w:rsidRPr="00EE4124">
              <w:rPr>
                <w:sz w:val="22"/>
                <w:szCs w:val="22"/>
              </w:rPr>
              <w:t>068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482</w:t>
            </w:r>
            <w:r>
              <w:rPr>
                <w:sz w:val="22"/>
                <w:szCs w:val="22"/>
              </w:rPr>
              <w:t xml:space="preserve"> </w:t>
            </w:r>
            <w:r w:rsidRPr="00EE4124">
              <w:rPr>
                <w:sz w:val="22"/>
                <w:szCs w:val="22"/>
              </w:rPr>
              <w:t>670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加蓬</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518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670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187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冈比亚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格鲁吉亚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德国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6.389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7.987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946</w:t>
            </w:r>
            <w:r>
              <w:rPr>
                <w:sz w:val="22"/>
                <w:szCs w:val="22"/>
              </w:rPr>
              <w:t xml:space="preserve"> </w:t>
            </w:r>
            <w:r w:rsidRPr="00EE4124">
              <w:rPr>
                <w:sz w:val="22"/>
                <w:szCs w:val="22"/>
              </w:rPr>
              <w:t>189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003</w:t>
            </w:r>
            <w:r>
              <w:rPr>
                <w:sz w:val="22"/>
                <w:szCs w:val="22"/>
              </w:rPr>
              <w:t xml:space="preserve"> </w:t>
            </w:r>
            <w:r w:rsidRPr="00EE4124">
              <w:rPr>
                <w:sz w:val="22"/>
                <w:szCs w:val="22"/>
              </w:rPr>
              <w:t>343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949</w:t>
            </w:r>
            <w:r>
              <w:rPr>
                <w:sz w:val="22"/>
                <w:szCs w:val="22"/>
              </w:rPr>
              <w:t xml:space="preserve"> </w:t>
            </w:r>
            <w:r w:rsidRPr="00EE4124">
              <w:rPr>
                <w:sz w:val="22"/>
                <w:szCs w:val="22"/>
              </w:rPr>
              <w:t>532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加纳</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370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513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882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希腊</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0.471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0.589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69</w:t>
            </w:r>
            <w:r>
              <w:rPr>
                <w:sz w:val="22"/>
                <w:szCs w:val="22"/>
              </w:rPr>
              <w:t xml:space="preserve"> </w:t>
            </w:r>
            <w:r w:rsidRPr="00EE4124">
              <w:rPr>
                <w:sz w:val="22"/>
                <w:szCs w:val="22"/>
              </w:rPr>
              <w:t>754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73</w:t>
            </w:r>
            <w:r>
              <w:rPr>
                <w:sz w:val="22"/>
                <w:szCs w:val="22"/>
              </w:rPr>
              <w:t xml:space="preserve"> </w:t>
            </w:r>
            <w:r w:rsidRPr="00EE4124">
              <w:rPr>
                <w:sz w:val="22"/>
                <w:szCs w:val="22"/>
              </w:rPr>
              <w:t>967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143</w:t>
            </w:r>
            <w:r>
              <w:rPr>
                <w:sz w:val="22"/>
                <w:szCs w:val="22"/>
              </w:rPr>
              <w:t xml:space="preserve"> </w:t>
            </w:r>
            <w:r w:rsidRPr="00EE4124">
              <w:rPr>
                <w:sz w:val="22"/>
                <w:szCs w:val="22"/>
              </w:rPr>
              <w:t>720</w:t>
            </w:r>
          </w:p>
        </w:tc>
      </w:tr>
      <w:tr w:rsidR="00AF72B5" w:rsidRPr="00EE4124" w:rsidTr="00AF72B5">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格林纳达</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危地马拉</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0.035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147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397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544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几内亚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几内亚比绍</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圭亚那</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海地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D955D2"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tcPr>
          <w:p w:rsidR="00D955D2" w:rsidRPr="00EE4124" w:rsidRDefault="00D955D2" w:rsidP="00D955D2">
            <w:pPr>
              <w:rPr>
                <w:sz w:val="22"/>
                <w:szCs w:val="22"/>
                <w:lang w:eastAsia="zh-CN"/>
              </w:rPr>
            </w:pPr>
            <w:r>
              <w:rPr>
                <w:rFonts w:hint="eastAsia"/>
                <w:sz w:val="22"/>
                <w:szCs w:val="22"/>
                <w:lang w:eastAsia="zh-CN"/>
              </w:rPr>
              <w:t>洪都拉斯</w:t>
            </w:r>
          </w:p>
        </w:tc>
        <w:tc>
          <w:tcPr>
            <w:tcW w:w="2250" w:type="dxa"/>
            <w:tcBorders>
              <w:top w:val="nil"/>
              <w:left w:val="nil"/>
              <w:bottom w:val="single" w:sz="4" w:space="0" w:color="auto"/>
              <w:right w:val="single" w:sz="4" w:space="0" w:color="auto"/>
            </w:tcBorders>
            <w:shd w:val="clear" w:color="auto" w:fill="auto"/>
            <w:vAlign w:val="center"/>
          </w:tcPr>
          <w:p w:rsidR="00D955D2" w:rsidRPr="00EE4124" w:rsidRDefault="00D955D2" w:rsidP="00D955D2">
            <w:pPr>
              <w:jc w:val="right"/>
              <w:rPr>
                <w:sz w:val="22"/>
                <w:szCs w:val="22"/>
              </w:rPr>
            </w:pPr>
            <w:r w:rsidRPr="00EE4124">
              <w:rPr>
                <w:sz w:val="22"/>
                <w:szCs w:val="22"/>
              </w:rPr>
              <w:t>0.008</w:t>
            </w:r>
          </w:p>
        </w:tc>
        <w:tc>
          <w:tcPr>
            <w:tcW w:w="243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2</w:t>
            </w:r>
            <w:r>
              <w:rPr>
                <w:sz w:val="22"/>
                <w:szCs w:val="22"/>
              </w:rPr>
              <w:t xml:space="preserve"> </w:t>
            </w:r>
            <w:r w:rsidRPr="00EE4124">
              <w:rPr>
                <w:sz w:val="22"/>
                <w:szCs w:val="22"/>
              </w:rPr>
              <w:t>441</w:t>
            </w:r>
          </w:p>
        </w:tc>
      </w:tr>
      <w:tr w:rsidR="00353BC8" w:rsidRPr="00EE4124" w:rsidTr="008A6393">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nil"/>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的比额，没有最不发达国家摊款超过</w:t>
            </w:r>
            <w:r w:rsidRPr="00353BC8">
              <w:rPr>
                <w:b/>
                <w:sz w:val="22"/>
                <w:szCs w:val="22"/>
                <w:lang w:eastAsia="zh-CN"/>
              </w:rPr>
              <w:t>0.01%</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匈牙利</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0.161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23</w:t>
            </w:r>
            <w:r>
              <w:rPr>
                <w:sz w:val="22"/>
                <w:szCs w:val="22"/>
              </w:rPr>
              <w:t xml:space="preserve"> </w:t>
            </w:r>
            <w:r w:rsidRPr="00EE4124">
              <w:rPr>
                <w:sz w:val="22"/>
                <w:szCs w:val="22"/>
              </w:rPr>
              <w:t>844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w:t>
            </w:r>
            <w:r>
              <w:rPr>
                <w:sz w:val="22"/>
                <w:szCs w:val="22"/>
              </w:rPr>
              <w:t xml:space="preserve"> </w:t>
            </w:r>
            <w:r w:rsidRPr="00EE4124">
              <w:rPr>
                <w:sz w:val="22"/>
                <w:szCs w:val="22"/>
              </w:rPr>
              <w:t>284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49</w:t>
            </w:r>
            <w:r>
              <w:rPr>
                <w:sz w:val="22"/>
                <w:szCs w:val="22"/>
              </w:rPr>
              <w:t xml:space="preserve"> </w:t>
            </w:r>
            <w:r w:rsidRPr="00EE4124">
              <w:rPr>
                <w:sz w:val="22"/>
                <w:szCs w:val="22"/>
              </w:rPr>
              <w:t>127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冰岛</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406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612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018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印度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0.737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0.921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109</w:t>
            </w:r>
            <w:r>
              <w:rPr>
                <w:sz w:val="22"/>
                <w:szCs w:val="22"/>
              </w:rPr>
              <w:t xml:space="preserve"> </w:t>
            </w:r>
            <w:r w:rsidRPr="00EE4124">
              <w:rPr>
                <w:sz w:val="22"/>
                <w:szCs w:val="22"/>
              </w:rPr>
              <w:t>147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115</w:t>
            </w:r>
            <w:r>
              <w:rPr>
                <w:sz w:val="22"/>
                <w:szCs w:val="22"/>
              </w:rPr>
              <w:t xml:space="preserve"> </w:t>
            </w:r>
            <w:r w:rsidRPr="00EE4124">
              <w:rPr>
                <w:sz w:val="22"/>
                <w:szCs w:val="22"/>
              </w:rPr>
              <w:t>740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224</w:t>
            </w:r>
            <w:r>
              <w:rPr>
                <w:sz w:val="22"/>
                <w:szCs w:val="22"/>
              </w:rPr>
              <w:t xml:space="preserve"> </w:t>
            </w:r>
            <w:r w:rsidRPr="00EE4124">
              <w:rPr>
                <w:sz w:val="22"/>
                <w:szCs w:val="22"/>
              </w:rPr>
              <w:t>887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印度尼西亚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0.504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0.630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74</w:t>
            </w:r>
            <w:r>
              <w:rPr>
                <w:sz w:val="22"/>
                <w:szCs w:val="22"/>
              </w:rPr>
              <w:t xml:space="preserve"> </w:t>
            </w:r>
            <w:r w:rsidRPr="00EE4124">
              <w:rPr>
                <w:sz w:val="22"/>
                <w:szCs w:val="22"/>
              </w:rPr>
              <w:t>641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79</w:t>
            </w:r>
            <w:r>
              <w:rPr>
                <w:sz w:val="22"/>
                <w:szCs w:val="22"/>
              </w:rPr>
              <w:t xml:space="preserve"> </w:t>
            </w:r>
            <w:r w:rsidRPr="00EE4124">
              <w:rPr>
                <w:sz w:val="22"/>
                <w:szCs w:val="22"/>
              </w:rPr>
              <w:t>149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153</w:t>
            </w:r>
            <w:r>
              <w:rPr>
                <w:sz w:val="22"/>
                <w:szCs w:val="22"/>
              </w:rPr>
              <w:t xml:space="preserve"> </w:t>
            </w:r>
            <w:r w:rsidRPr="00EE4124">
              <w:rPr>
                <w:sz w:val="22"/>
                <w:szCs w:val="22"/>
              </w:rPr>
              <w:t>790</w:t>
            </w:r>
          </w:p>
        </w:tc>
      </w:tr>
      <w:tr w:rsidR="00AF72B5" w:rsidRPr="00EE4124" w:rsidTr="008A6393">
        <w:trPr>
          <w:trHeight w:val="404"/>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伊朗伊斯兰</w:t>
            </w:r>
            <w:r>
              <w:rPr>
                <w:sz w:val="22"/>
                <w:szCs w:val="22"/>
                <w:lang w:eastAsia="zh-CN"/>
              </w:rPr>
              <w:t>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0.471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0.589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69</w:t>
            </w:r>
            <w:r>
              <w:rPr>
                <w:sz w:val="22"/>
                <w:szCs w:val="22"/>
              </w:rPr>
              <w:t xml:space="preserve"> </w:t>
            </w:r>
            <w:r w:rsidRPr="00EE4124">
              <w:rPr>
                <w:sz w:val="22"/>
                <w:szCs w:val="22"/>
              </w:rPr>
              <w:t>754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73</w:t>
            </w:r>
            <w:r>
              <w:rPr>
                <w:sz w:val="22"/>
                <w:szCs w:val="22"/>
              </w:rPr>
              <w:t xml:space="preserve"> </w:t>
            </w:r>
            <w:r w:rsidRPr="00EE4124">
              <w:rPr>
                <w:sz w:val="22"/>
                <w:szCs w:val="22"/>
              </w:rPr>
              <w:t>967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143</w:t>
            </w:r>
            <w:r>
              <w:rPr>
                <w:sz w:val="22"/>
                <w:szCs w:val="22"/>
              </w:rPr>
              <w:t xml:space="preserve"> </w:t>
            </w:r>
            <w:r w:rsidRPr="00EE4124">
              <w:rPr>
                <w:sz w:val="22"/>
                <w:szCs w:val="22"/>
              </w:rPr>
              <w:t>720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伊拉克</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0.129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0.161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19</w:t>
            </w:r>
            <w:r>
              <w:rPr>
                <w:sz w:val="22"/>
                <w:szCs w:val="22"/>
              </w:rPr>
              <w:t xml:space="preserve"> </w:t>
            </w:r>
            <w:r w:rsidRPr="00EE4124">
              <w:rPr>
                <w:sz w:val="22"/>
                <w:szCs w:val="22"/>
              </w:rPr>
              <w:t>104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20</w:t>
            </w:r>
            <w:r>
              <w:rPr>
                <w:sz w:val="22"/>
                <w:szCs w:val="22"/>
              </w:rPr>
              <w:t xml:space="preserve"> </w:t>
            </w:r>
            <w:r w:rsidRPr="00EE4124">
              <w:rPr>
                <w:sz w:val="22"/>
                <w:szCs w:val="22"/>
              </w:rPr>
              <w:t>258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39</w:t>
            </w:r>
            <w:r>
              <w:rPr>
                <w:sz w:val="22"/>
                <w:szCs w:val="22"/>
              </w:rPr>
              <w:t xml:space="preserve"> </w:t>
            </w:r>
            <w:r w:rsidRPr="00EE4124">
              <w:rPr>
                <w:sz w:val="22"/>
                <w:szCs w:val="22"/>
              </w:rPr>
              <w:t>363</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爱尔兰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0.335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0.419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49</w:t>
            </w:r>
            <w:r>
              <w:rPr>
                <w:sz w:val="22"/>
                <w:szCs w:val="22"/>
              </w:rPr>
              <w:t xml:space="preserve"> </w:t>
            </w:r>
            <w:r w:rsidRPr="00EE4124">
              <w:rPr>
                <w:sz w:val="22"/>
                <w:szCs w:val="22"/>
              </w:rPr>
              <w:t>612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52</w:t>
            </w:r>
            <w:r>
              <w:rPr>
                <w:sz w:val="22"/>
                <w:szCs w:val="22"/>
              </w:rPr>
              <w:t xml:space="preserve"> </w:t>
            </w:r>
            <w:r w:rsidRPr="00EE4124">
              <w:rPr>
                <w:sz w:val="22"/>
                <w:szCs w:val="22"/>
              </w:rPr>
              <w:t>609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102</w:t>
            </w:r>
            <w:r>
              <w:rPr>
                <w:sz w:val="22"/>
                <w:szCs w:val="22"/>
              </w:rPr>
              <w:t xml:space="preserve"> </w:t>
            </w:r>
            <w:r w:rsidRPr="00EE4124">
              <w:rPr>
                <w:sz w:val="22"/>
                <w:szCs w:val="22"/>
              </w:rPr>
              <w:t>222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以色列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0.430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0.538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63</w:t>
            </w:r>
            <w:r>
              <w:rPr>
                <w:sz w:val="22"/>
                <w:szCs w:val="22"/>
              </w:rPr>
              <w:t xml:space="preserve"> </w:t>
            </w:r>
            <w:r w:rsidRPr="00EE4124">
              <w:rPr>
                <w:sz w:val="22"/>
                <w:szCs w:val="22"/>
              </w:rPr>
              <w:t>682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67</w:t>
            </w:r>
            <w:r>
              <w:rPr>
                <w:sz w:val="22"/>
                <w:szCs w:val="22"/>
              </w:rPr>
              <w:t xml:space="preserve"> </w:t>
            </w:r>
            <w:r w:rsidRPr="00EE4124">
              <w:rPr>
                <w:sz w:val="22"/>
                <w:szCs w:val="22"/>
              </w:rPr>
              <w:t>528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131</w:t>
            </w:r>
            <w:r>
              <w:rPr>
                <w:sz w:val="22"/>
                <w:szCs w:val="22"/>
              </w:rPr>
              <w:t xml:space="preserve"> </w:t>
            </w:r>
            <w:r w:rsidRPr="00EE4124">
              <w:rPr>
                <w:sz w:val="22"/>
                <w:szCs w:val="22"/>
              </w:rPr>
              <w:t>210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意大利</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3.748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4.685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555</w:t>
            </w:r>
            <w:r>
              <w:rPr>
                <w:sz w:val="22"/>
                <w:szCs w:val="22"/>
              </w:rPr>
              <w:t xml:space="preserve"> </w:t>
            </w:r>
            <w:r w:rsidRPr="00EE4124">
              <w:rPr>
                <w:sz w:val="22"/>
                <w:szCs w:val="22"/>
              </w:rPr>
              <w:t>066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588</w:t>
            </w:r>
            <w:r>
              <w:rPr>
                <w:sz w:val="22"/>
                <w:szCs w:val="22"/>
              </w:rPr>
              <w:t xml:space="preserve"> </w:t>
            </w:r>
            <w:r w:rsidRPr="00EE4124">
              <w:rPr>
                <w:sz w:val="22"/>
                <w:szCs w:val="22"/>
              </w:rPr>
              <w:t>594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143</w:t>
            </w:r>
            <w:r>
              <w:rPr>
                <w:sz w:val="22"/>
                <w:szCs w:val="22"/>
              </w:rPr>
              <w:t xml:space="preserve"> </w:t>
            </w:r>
            <w:r w:rsidRPr="00EE4124">
              <w:rPr>
                <w:sz w:val="22"/>
                <w:szCs w:val="22"/>
              </w:rPr>
              <w:t>661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牙买加</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333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413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746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日本</w:t>
            </w:r>
          </w:p>
        </w:tc>
        <w:tc>
          <w:tcPr>
            <w:tcW w:w="225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9.680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12.101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433</w:t>
            </w:r>
            <w:r>
              <w:rPr>
                <w:sz w:val="22"/>
                <w:szCs w:val="22"/>
              </w:rPr>
              <w:t xml:space="preserve"> </w:t>
            </w:r>
            <w:r w:rsidRPr="00EE4124">
              <w:rPr>
                <w:sz w:val="22"/>
                <w:szCs w:val="22"/>
              </w:rPr>
              <w:t>575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520</w:t>
            </w:r>
            <w:r>
              <w:rPr>
                <w:sz w:val="22"/>
                <w:szCs w:val="22"/>
              </w:rPr>
              <w:t xml:space="preserve"> </w:t>
            </w:r>
            <w:r w:rsidRPr="00EE4124">
              <w:rPr>
                <w:sz w:val="22"/>
                <w:szCs w:val="22"/>
              </w:rPr>
              <w:t>169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953</w:t>
            </w:r>
            <w:r>
              <w:rPr>
                <w:sz w:val="22"/>
                <w:szCs w:val="22"/>
              </w:rPr>
              <w:t xml:space="preserve"> </w:t>
            </w:r>
            <w:r w:rsidRPr="00EE4124">
              <w:rPr>
                <w:sz w:val="22"/>
                <w:szCs w:val="22"/>
              </w:rPr>
              <w:t>744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约旦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962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141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103</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哈萨克斯坦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0.191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0.239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28</w:t>
            </w:r>
            <w:r>
              <w:rPr>
                <w:sz w:val="22"/>
                <w:szCs w:val="22"/>
              </w:rPr>
              <w:t xml:space="preserve"> </w:t>
            </w:r>
            <w:r w:rsidRPr="00EE4124">
              <w:rPr>
                <w:sz w:val="22"/>
                <w:szCs w:val="22"/>
              </w:rPr>
              <w:t>286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w:t>
            </w:r>
            <w:r>
              <w:rPr>
                <w:sz w:val="22"/>
                <w:szCs w:val="22"/>
              </w:rPr>
              <w:t xml:space="preserve"> </w:t>
            </w:r>
            <w:r w:rsidRPr="00EE4124">
              <w:rPr>
                <w:sz w:val="22"/>
                <w:szCs w:val="22"/>
              </w:rPr>
              <w:t>995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58</w:t>
            </w:r>
            <w:r>
              <w:rPr>
                <w:sz w:val="22"/>
                <w:szCs w:val="22"/>
              </w:rPr>
              <w:t xml:space="preserve"> </w:t>
            </w:r>
            <w:r w:rsidRPr="00EE4124">
              <w:rPr>
                <w:sz w:val="22"/>
                <w:szCs w:val="22"/>
              </w:rPr>
              <w:t>282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肯尼亚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666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827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492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基里巴斯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科威特</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0.285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0.356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42</w:t>
            </w:r>
            <w:r>
              <w:rPr>
                <w:sz w:val="22"/>
                <w:szCs w:val="22"/>
              </w:rPr>
              <w:t xml:space="preserve"> </w:t>
            </w:r>
            <w:r w:rsidRPr="00EE4124">
              <w:rPr>
                <w:sz w:val="22"/>
                <w:szCs w:val="22"/>
              </w:rPr>
              <w:t>208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w:t>
            </w:r>
            <w:r>
              <w:rPr>
                <w:sz w:val="22"/>
                <w:szCs w:val="22"/>
              </w:rPr>
              <w:t xml:space="preserve"> </w:t>
            </w:r>
            <w:r w:rsidRPr="00EE4124">
              <w:rPr>
                <w:sz w:val="22"/>
                <w:szCs w:val="22"/>
              </w:rPr>
              <w:t>757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86</w:t>
            </w:r>
            <w:r>
              <w:rPr>
                <w:sz w:val="22"/>
                <w:szCs w:val="22"/>
              </w:rPr>
              <w:t xml:space="preserve"> </w:t>
            </w:r>
            <w:r w:rsidRPr="00EE4124">
              <w:rPr>
                <w:sz w:val="22"/>
                <w:szCs w:val="22"/>
              </w:rPr>
              <w:t>965</w:t>
            </w:r>
          </w:p>
        </w:tc>
      </w:tr>
      <w:tr w:rsidR="00AF72B5" w:rsidRPr="00EE4124" w:rsidTr="00AF72B5">
        <w:trPr>
          <w:trHeight w:val="80"/>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吉尔吉斯斯坦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8A6393">
        <w:trPr>
          <w:trHeight w:val="314"/>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老挝人民</w:t>
            </w:r>
            <w:r>
              <w:rPr>
                <w:sz w:val="22"/>
                <w:szCs w:val="22"/>
                <w:lang w:eastAsia="zh-CN"/>
              </w:rPr>
              <w:t>民主共和国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AF72B5">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拉脱维亚</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0.050</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0.063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405</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852</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w:t>
            </w:r>
            <w:r>
              <w:rPr>
                <w:sz w:val="22"/>
                <w:szCs w:val="22"/>
              </w:rPr>
              <w:t xml:space="preserve"> </w:t>
            </w:r>
            <w:r w:rsidRPr="00EE4124">
              <w:rPr>
                <w:sz w:val="22"/>
                <w:szCs w:val="22"/>
              </w:rPr>
              <w:t>257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黎巴嫩</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0.046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0.058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w:t>
            </w:r>
            <w:r>
              <w:rPr>
                <w:sz w:val="22"/>
                <w:szCs w:val="22"/>
              </w:rPr>
              <w:t xml:space="preserve"> </w:t>
            </w:r>
            <w:r w:rsidRPr="00EE4124">
              <w:rPr>
                <w:sz w:val="22"/>
                <w:szCs w:val="22"/>
              </w:rPr>
              <w:t>812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224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w:t>
            </w:r>
            <w:r>
              <w:rPr>
                <w:sz w:val="22"/>
                <w:szCs w:val="22"/>
              </w:rPr>
              <w:t xml:space="preserve"> </w:t>
            </w:r>
            <w:r w:rsidRPr="00EE4124">
              <w:rPr>
                <w:sz w:val="22"/>
                <w:szCs w:val="22"/>
              </w:rPr>
              <w:t>036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莱索托</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利比里亚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利比亚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0.125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0.156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18</w:t>
            </w:r>
            <w:r>
              <w:rPr>
                <w:sz w:val="22"/>
                <w:szCs w:val="22"/>
              </w:rPr>
              <w:t xml:space="preserve"> </w:t>
            </w:r>
            <w:r w:rsidRPr="00EE4124">
              <w:rPr>
                <w:sz w:val="22"/>
                <w:szCs w:val="22"/>
              </w:rPr>
              <w:t>512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19</w:t>
            </w:r>
            <w:r>
              <w:rPr>
                <w:sz w:val="22"/>
                <w:szCs w:val="22"/>
              </w:rPr>
              <w:t xml:space="preserve"> </w:t>
            </w:r>
            <w:r w:rsidRPr="00EE4124">
              <w:rPr>
                <w:sz w:val="22"/>
                <w:szCs w:val="22"/>
              </w:rPr>
              <w:t>630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38</w:t>
            </w:r>
            <w:r>
              <w:rPr>
                <w:sz w:val="22"/>
                <w:szCs w:val="22"/>
              </w:rPr>
              <w:t xml:space="preserve"> </w:t>
            </w:r>
            <w:r w:rsidRPr="00EE4124">
              <w:rPr>
                <w:sz w:val="22"/>
                <w:szCs w:val="22"/>
              </w:rPr>
              <w:t>142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列支敦士登</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037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立陶宛</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0.072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0.090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w:t>
            </w:r>
            <w:r>
              <w:rPr>
                <w:sz w:val="22"/>
                <w:szCs w:val="22"/>
              </w:rPr>
              <w:t xml:space="preserve"> </w:t>
            </w:r>
            <w:r w:rsidRPr="00EE4124">
              <w:rPr>
                <w:sz w:val="22"/>
                <w:szCs w:val="22"/>
              </w:rPr>
              <w:t>663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w:t>
            </w:r>
            <w:r>
              <w:rPr>
                <w:sz w:val="22"/>
                <w:szCs w:val="22"/>
              </w:rPr>
              <w:t xml:space="preserve"> </w:t>
            </w:r>
            <w:r w:rsidRPr="00EE4124">
              <w:rPr>
                <w:sz w:val="22"/>
                <w:szCs w:val="22"/>
              </w:rPr>
              <w:t>307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21</w:t>
            </w:r>
            <w:r>
              <w:rPr>
                <w:sz w:val="22"/>
                <w:szCs w:val="22"/>
              </w:rPr>
              <w:t xml:space="preserve"> </w:t>
            </w:r>
            <w:r w:rsidRPr="00EE4124">
              <w:rPr>
                <w:sz w:val="22"/>
                <w:szCs w:val="22"/>
              </w:rPr>
              <w:t>970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卢森堡</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0.064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0.080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478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w:t>
            </w:r>
            <w:r>
              <w:rPr>
                <w:sz w:val="22"/>
                <w:szCs w:val="22"/>
              </w:rPr>
              <w:t xml:space="preserve"> </w:t>
            </w:r>
            <w:r w:rsidRPr="00EE4124">
              <w:rPr>
                <w:sz w:val="22"/>
                <w:szCs w:val="22"/>
              </w:rPr>
              <w:t>051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19</w:t>
            </w:r>
            <w:r>
              <w:rPr>
                <w:sz w:val="22"/>
                <w:szCs w:val="22"/>
              </w:rPr>
              <w:t xml:space="preserve"> </w:t>
            </w:r>
            <w:r w:rsidRPr="00EE4124">
              <w:rPr>
                <w:sz w:val="22"/>
                <w:szCs w:val="22"/>
              </w:rPr>
              <w:t>529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马达加斯加</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马拉维</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D955D2"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tcPr>
          <w:p w:rsidR="00D955D2" w:rsidRPr="00EE4124" w:rsidRDefault="00D955D2" w:rsidP="00D955D2">
            <w:pPr>
              <w:rPr>
                <w:sz w:val="22"/>
                <w:szCs w:val="22"/>
                <w:lang w:eastAsia="zh-CN"/>
              </w:rPr>
            </w:pPr>
            <w:r>
              <w:rPr>
                <w:rFonts w:hint="eastAsia"/>
                <w:sz w:val="22"/>
                <w:szCs w:val="22"/>
                <w:lang w:eastAsia="zh-CN"/>
              </w:rPr>
              <w:t>马来西亚</w:t>
            </w:r>
          </w:p>
        </w:tc>
        <w:tc>
          <w:tcPr>
            <w:tcW w:w="2250" w:type="dxa"/>
            <w:tcBorders>
              <w:top w:val="nil"/>
              <w:left w:val="nil"/>
              <w:bottom w:val="single" w:sz="4" w:space="0" w:color="auto"/>
              <w:right w:val="single" w:sz="4" w:space="0" w:color="auto"/>
            </w:tcBorders>
            <w:shd w:val="clear" w:color="auto" w:fill="auto"/>
            <w:vAlign w:val="center"/>
          </w:tcPr>
          <w:p w:rsidR="00D955D2" w:rsidRPr="00EE4124" w:rsidRDefault="00D955D2" w:rsidP="00D955D2">
            <w:pPr>
              <w:jc w:val="right"/>
              <w:rPr>
                <w:sz w:val="22"/>
                <w:szCs w:val="22"/>
              </w:rPr>
            </w:pPr>
            <w:r w:rsidRPr="00EE4124">
              <w:rPr>
                <w:sz w:val="22"/>
                <w:szCs w:val="22"/>
              </w:rPr>
              <w:t>0.322</w:t>
            </w:r>
          </w:p>
        </w:tc>
        <w:tc>
          <w:tcPr>
            <w:tcW w:w="243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rPr>
                <w:sz w:val="22"/>
                <w:szCs w:val="22"/>
              </w:rPr>
            </w:pPr>
            <w:r w:rsidRPr="00EE4124">
              <w:rPr>
                <w:sz w:val="22"/>
                <w:szCs w:val="22"/>
              </w:rPr>
              <w:t xml:space="preserve">            0.403 </w:t>
            </w:r>
          </w:p>
        </w:tc>
        <w:tc>
          <w:tcPr>
            <w:tcW w:w="216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47</w:t>
            </w:r>
            <w:r>
              <w:rPr>
                <w:sz w:val="22"/>
                <w:szCs w:val="22"/>
              </w:rPr>
              <w:t xml:space="preserve"> </w:t>
            </w:r>
            <w:r w:rsidRPr="00EE4124">
              <w:rPr>
                <w:sz w:val="22"/>
                <w:szCs w:val="22"/>
              </w:rPr>
              <w:t>687</w:t>
            </w:r>
          </w:p>
        </w:tc>
        <w:tc>
          <w:tcPr>
            <w:tcW w:w="207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50</w:t>
            </w:r>
            <w:r>
              <w:rPr>
                <w:sz w:val="22"/>
                <w:szCs w:val="22"/>
              </w:rPr>
              <w:t xml:space="preserve"> </w:t>
            </w:r>
            <w:r w:rsidRPr="00EE4124">
              <w:rPr>
                <w:sz w:val="22"/>
                <w:szCs w:val="22"/>
              </w:rPr>
              <w:t>568</w:t>
            </w:r>
          </w:p>
        </w:tc>
        <w:tc>
          <w:tcPr>
            <w:tcW w:w="198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98</w:t>
            </w:r>
            <w:r>
              <w:rPr>
                <w:sz w:val="22"/>
                <w:szCs w:val="22"/>
              </w:rPr>
              <w:t xml:space="preserve"> </w:t>
            </w:r>
            <w:r w:rsidRPr="00EE4124">
              <w:rPr>
                <w:sz w:val="22"/>
                <w:szCs w:val="22"/>
              </w:rPr>
              <w:t>255</w:t>
            </w:r>
          </w:p>
        </w:tc>
      </w:tr>
      <w:tr w:rsidR="00353BC8" w:rsidRPr="00EE4124" w:rsidTr="008A6393">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nil"/>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的比额，没有最不发达国家摊款超过</w:t>
            </w:r>
            <w:r w:rsidRPr="00353BC8">
              <w:rPr>
                <w:b/>
                <w:sz w:val="22"/>
                <w:szCs w:val="22"/>
                <w:lang w:eastAsia="zh-CN"/>
              </w:rPr>
              <w:t>0.01%</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马尔代夫</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马里</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马耳他</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370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513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882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马绍尔群岛</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毛里塔尼亚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毛里求斯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777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885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662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墨西哥</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1.435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1.794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212</w:t>
            </w:r>
            <w:r>
              <w:rPr>
                <w:sz w:val="22"/>
                <w:szCs w:val="22"/>
              </w:rPr>
              <w:t xml:space="preserve"> </w:t>
            </w:r>
            <w:r w:rsidRPr="00EE4124">
              <w:rPr>
                <w:sz w:val="22"/>
                <w:szCs w:val="22"/>
              </w:rPr>
              <w:t>519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225</w:t>
            </w:r>
            <w:r>
              <w:rPr>
                <w:sz w:val="22"/>
                <w:szCs w:val="22"/>
              </w:rPr>
              <w:t xml:space="preserve"> </w:t>
            </w:r>
            <w:r w:rsidRPr="00EE4124">
              <w:rPr>
                <w:sz w:val="22"/>
                <w:szCs w:val="22"/>
              </w:rPr>
              <w:t>356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437</w:t>
            </w:r>
            <w:r>
              <w:rPr>
                <w:sz w:val="22"/>
                <w:szCs w:val="22"/>
              </w:rPr>
              <w:t xml:space="preserve"> </w:t>
            </w:r>
            <w:r w:rsidRPr="00EE4124">
              <w:rPr>
                <w:sz w:val="22"/>
                <w:szCs w:val="22"/>
              </w:rPr>
              <w:t>874</w:t>
            </w:r>
          </w:p>
        </w:tc>
      </w:tr>
      <w:tr w:rsidR="00AF72B5" w:rsidRPr="00EE4124" w:rsidTr="008A6393">
        <w:trPr>
          <w:trHeight w:val="332"/>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密克罗尼西亚联邦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摩纳哥</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481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051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蒙古</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740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785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526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黑山</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摩洛哥</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0.054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0.068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997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480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16</w:t>
            </w:r>
            <w:r>
              <w:rPr>
                <w:sz w:val="22"/>
                <w:szCs w:val="22"/>
              </w:rPr>
              <w:t xml:space="preserve"> </w:t>
            </w:r>
            <w:r w:rsidRPr="00EE4124">
              <w:rPr>
                <w:sz w:val="22"/>
                <w:szCs w:val="22"/>
              </w:rPr>
              <w:t>477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莫桑比克</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缅甸</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纳米比亚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481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051</w:t>
            </w:r>
          </w:p>
        </w:tc>
      </w:tr>
      <w:tr w:rsidR="00AF72B5" w:rsidRPr="00EE4124" w:rsidTr="00AF72B5">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瑙鲁</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尼泊尔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831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荷兰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1.482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1.853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219</w:t>
            </w:r>
            <w:r>
              <w:rPr>
                <w:sz w:val="22"/>
                <w:szCs w:val="22"/>
              </w:rPr>
              <w:t xml:space="preserve"> </w:t>
            </w:r>
            <w:r w:rsidRPr="00EE4124">
              <w:rPr>
                <w:sz w:val="22"/>
                <w:szCs w:val="22"/>
              </w:rPr>
              <w:t>479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232</w:t>
            </w:r>
            <w:r>
              <w:rPr>
                <w:sz w:val="22"/>
                <w:szCs w:val="22"/>
              </w:rPr>
              <w:t xml:space="preserve"> </w:t>
            </w:r>
            <w:r w:rsidRPr="00EE4124">
              <w:rPr>
                <w:sz w:val="22"/>
                <w:szCs w:val="22"/>
              </w:rPr>
              <w:t>737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452</w:t>
            </w:r>
            <w:r>
              <w:rPr>
                <w:sz w:val="22"/>
                <w:szCs w:val="22"/>
              </w:rPr>
              <w:t xml:space="preserve"> </w:t>
            </w:r>
            <w:r w:rsidRPr="00EE4124">
              <w:rPr>
                <w:sz w:val="22"/>
                <w:szCs w:val="22"/>
              </w:rPr>
              <w:t>216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新西兰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0.268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0.335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39</w:t>
            </w:r>
            <w:r>
              <w:rPr>
                <w:sz w:val="22"/>
                <w:szCs w:val="22"/>
              </w:rPr>
              <w:t xml:space="preserve"> </w:t>
            </w:r>
            <w:r w:rsidRPr="00EE4124">
              <w:rPr>
                <w:sz w:val="22"/>
                <w:szCs w:val="22"/>
              </w:rPr>
              <w:t>690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42</w:t>
            </w:r>
            <w:r>
              <w:rPr>
                <w:sz w:val="22"/>
                <w:szCs w:val="22"/>
              </w:rPr>
              <w:t xml:space="preserve"> </w:t>
            </w:r>
            <w:r w:rsidRPr="00EE4124">
              <w:rPr>
                <w:sz w:val="22"/>
                <w:szCs w:val="22"/>
              </w:rPr>
              <w:t>087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81</w:t>
            </w:r>
            <w:r>
              <w:rPr>
                <w:sz w:val="22"/>
                <w:szCs w:val="22"/>
              </w:rPr>
              <w:t xml:space="preserve"> </w:t>
            </w:r>
            <w:r w:rsidRPr="00EE4124">
              <w:rPr>
                <w:sz w:val="22"/>
                <w:szCs w:val="22"/>
              </w:rPr>
              <w:t>777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尼加拉瓜</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尼日尔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尼日利亚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0.209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0.261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w:t>
            </w:r>
            <w:r>
              <w:rPr>
                <w:sz w:val="22"/>
                <w:szCs w:val="22"/>
              </w:rPr>
              <w:t xml:space="preserve"> </w:t>
            </w:r>
            <w:r w:rsidRPr="00EE4124">
              <w:rPr>
                <w:sz w:val="22"/>
                <w:szCs w:val="22"/>
              </w:rPr>
              <w:t>952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32</w:t>
            </w:r>
            <w:r>
              <w:rPr>
                <w:sz w:val="22"/>
                <w:szCs w:val="22"/>
              </w:rPr>
              <w:t xml:space="preserve"> </w:t>
            </w:r>
            <w:r w:rsidRPr="00EE4124">
              <w:rPr>
                <w:sz w:val="22"/>
                <w:szCs w:val="22"/>
              </w:rPr>
              <w:t>822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63</w:t>
            </w:r>
            <w:r>
              <w:rPr>
                <w:sz w:val="22"/>
                <w:szCs w:val="22"/>
              </w:rPr>
              <w:t xml:space="preserve"> </w:t>
            </w:r>
            <w:r w:rsidRPr="00EE4124">
              <w:rPr>
                <w:sz w:val="22"/>
                <w:szCs w:val="22"/>
              </w:rPr>
              <w:t>774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纽埃</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挪威</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0.849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1.061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125</w:t>
            </w:r>
            <w:r>
              <w:rPr>
                <w:sz w:val="22"/>
                <w:szCs w:val="22"/>
              </w:rPr>
              <w:t xml:space="preserve"> </w:t>
            </w:r>
            <w:r w:rsidRPr="00EE4124">
              <w:rPr>
                <w:sz w:val="22"/>
                <w:szCs w:val="22"/>
              </w:rPr>
              <w:t>734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133</w:t>
            </w:r>
            <w:r>
              <w:rPr>
                <w:sz w:val="22"/>
                <w:szCs w:val="22"/>
              </w:rPr>
              <w:t xml:space="preserve"> </w:t>
            </w:r>
            <w:r w:rsidRPr="00EE4124">
              <w:rPr>
                <w:sz w:val="22"/>
                <w:szCs w:val="22"/>
              </w:rPr>
              <w:t>329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259</w:t>
            </w:r>
            <w:r>
              <w:rPr>
                <w:sz w:val="22"/>
                <w:szCs w:val="22"/>
              </w:rPr>
              <w:t xml:space="preserve"> </w:t>
            </w:r>
            <w:r w:rsidRPr="00EE4124">
              <w:rPr>
                <w:sz w:val="22"/>
                <w:szCs w:val="22"/>
              </w:rPr>
              <w:t>063</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阿曼</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0.113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0.141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16</w:t>
            </w:r>
            <w:r>
              <w:rPr>
                <w:sz w:val="22"/>
                <w:szCs w:val="22"/>
              </w:rPr>
              <w:t xml:space="preserve"> </w:t>
            </w:r>
            <w:r w:rsidRPr="00EE4124">
              <w:rPr>
                <w:sz w:val="22"/>
                <w:szCs w:val="22"/>
              </w:rPr>
              <w:t>735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w:t>
            </w:r>
            <w:r>
              <w:rPr>
                <w:sz w:val="22"/>
                <w:szCs w:val="22"/>
              </w:rPr>
              <w:t xml:space="preserve"> </w:t>
            </w:r>
            <w:r w:rsidRPr="00EE4124">
              <w:rPr>
                <w:sz w:val="22"/>
                <w:szCs w:val="22"/>
              </w:rPr>
              <w:t>746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34</w:t>
            </w:r>
            <w:r>
              <w:rPr>
                <w:sz w:val="22"/>
                <w:szCs w:val="22"/>
              </w:rPr>
              <w:t xml:space="preserve"> </w:t>
            </w:r>
            <w:r w:rsidRPr="00EE4124">
              <w:rPr>
                <w:sz w:val="22"/>
                <w:szCs w:val="22"/>
              </w:rPr>
              <w:t>481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巴基斯坦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0.093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0.116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w:t>
            </w:r>
            <w:r>
              <w:rPr>
                <w:sz w:val="22"/>
                <w:szCs w:val="22"/>
              </w:rPr>
              <w:t xml:space="preserve"> </w:t>
            </w:r>
            <w:r w:rsidRPr="00EE4124">
              <w:rPr>
                <w:sz w:val="22"/>
                <w:szCs w:val="22"/>
              </w:rPr>
              <w:t>773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w:t>
            </w:r>
            <w:r>
              <w:rPr>
                <w:sz w:val="22"/>
                <w:szCs w:val="22"/>
              </w:rPr>
              <w:t xml:space="preserve"> </w:t>
            </w:r>
            <w:r w:rsidRPr="00EE4124">
              <w:rPr>
                <w:sz w:val="22"/>
                <w:szCs w:val="22"/>
              </w:rPr>
              <w:t>605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28</w:t>
            </w:r>
            <w:r>
              <w:rPr>
                <w:sz w:val="22"/>
                <w:szCs w:val="22"/>
              </w:rPr>
              <w:t xml:space="preserve"> </w:t>
            </w:r>
            <w:r w:rsidRPr="00EE4124">
              <w:rPr>
                <w:sz w:val="22"/>
                <w:szCs w:val="22"/>
              </w:rPr>
              <w:t>378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帕劳</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巴拿马</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0.034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0.043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035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339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w:t>
            </w:r>
            <w:r>
              <w:rPr>
                <w:sz w:val="22"/>
                <w:szCs w:val="22"/>
              </w:rPr>
              <w:t xml:space="preserve"> </w:t>
            </w:r>
            <w:r w:rsidRPr="00EE4124">
              <w:rPr>
                <w:sz w:val="22"/>
                <w:szCs w:val="22"/>
              </w:rPr>
              <w:t>375</w:t>
            </w:r>
          </w:p>
        </w:tc>
      </w:tr>
      <w:tr w:rsidR="00D955D2"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tcPr>
          <w:p w:rsidR="00D955D2" w:rsidRPr="00EE4124" w:rsidRDefault="00D955D2" w:rsidP="00D955D2">
            <w:pPr>
              <w:rPr>
                <w:sz w:val="22"/>
                <w:szCs w:val="22"/>
                <w:lang w:eastAsia="zh-CN"/>
              </w:rPr>
            </w:pPr>
            <w:r>
              <w:rPr>
                <w:rFonts w:hint="eastAsia"/>
                <w:sz w:val="22"/>
                <w:szCs w:val="22"/>
                <w:lang w:eastAsia="zh-CN"/>
              </w:rPr>
              <w:t>巴布亚新几内亚</w:t>
            </w:r>
          </w:p>
        </w:tc>
        <w:tc>
          <w:tcPr>
            <w:tcW w:w="2250" w:type="dxa"/>
            <w:tcBorders>
              <w:top w:val="nil"/>
              <w:left w:val="nil"/>
              <w:bottom w:val="single" w:sz="4" w:space="0" w:color="auto"/>
              <w:right w:val="single" w:sz="4" w:space="0" w:color="auto"/>
            </w:tcBorders>
            <w:shd w:val="clear" w:color="auto" w:fill="auto"/>
            <w:vAlign w:val="center"/>
          </w:tcPr>
          <w:p w:rsidR="00D955D2" w:rsidRPr="00EE4124" w:rsidRDefault="00D955D2" w:rsidP="00D955D2">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1</w:t>
            </w:r>
            <w:r>
              <w:rPr>
                <w:sz w:val="22"/>
                <w:szCs w:val="22"/>
              </w:rPr>
              <w:t xml:space="preserve"> </w:t>
            </w:r>
            <w:r w:rsidRPr="00EE4124">
              <w:rPr>
                <w:sz w:val="22"/>
                <w:szCs w:val="22"/>
              </w:rPr>
              <w:t>221</w:t>
            </w:r>
          </w:p>
        </w:tc>
      </w:tr>
      <w:tr w:rsidR="00353BC8" w:rsidRPr="00EE4124" w:rsidTr="008A6393">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nil"/>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的比额，没有最不发达国家摊款超过</w:t>
            </w:r>
            <w:r w:rsidRPr="00353BC8">
              <w:rPr>
                <w:b/>
                <w:sz w:val="22"/>
                <w:szCs w:val="22"/>
                <w:lang w:eastAsia="zh-CN"/>
              </w:rPr>
              <w:t>0.01%</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巴拉圭</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073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272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秘鲁</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0.136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0.170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20</w:t>
            </w:r>
            <w:r>
              <w:rPr>
                <w:sz w:val="22"/>
                <w:szCs w:val="22"/>
              </w:rPr>
              <w:t xml:space="preserve"> </w:t>
            </w:r>
            <w:r w:rsidRPr="00EE4124">
              <w:rPr>
                <w:sz w:val="22"/>
                <w:szCs w:val="22"/>
              </w:rPr>
              <w:t>141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21</w:t>
            </w:r>
            <w:r>
              <w:rPr>
                <w:sz w:val="22"/>
                <w:szCs w:val="22"/>
              </w:rPr>
              <w:t xml:space="preserve"> </w:t>
            </w:r>
            <w:r w:rsidRPr="00EE4124">
              <w:rPr>
                <w:sz w:val="22"/>
                <w:szCs w:val="22"/>
              </w:rPr>
              <w:t>358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41</w:t>
            </w:r>
            <w:r>
              <w:rPr>
                <w:sz w:val="22"/>
                <w:szCs w:val="22"/>
              </w:rPr>
              <w:t xml:space="preserve"> </w:t>
            </w:r>
            <w:r w:rsidRPr="00EE4124">
              <w:rPr>
                <w:sz w:val="22"/>
                <w:szCs w:val="22"/>
              </w:rPr>
              <w:t>499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菲律宾</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0.165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0.206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24</w:t>
            </w:r>
            <w:r>
              <w:rPr>
                <w:sz w:val="22"/>
                <w:szCs w:val="22"/>
              </w:rPr>
              <w:t xml:space="preserve"> </w:t>
            </w:r>
            <w:r w:rsidRPr="00EE4124">
              <w:rPr>
                <w:sz w:val="22"/>
                <w:szCs w:val="22"/>
              </w:rPr>
              <w:t>436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w:t>
            </w:r>
            <w:r>
              <w:rPr>
                <w:sz w:val="22"/>
                <w:szCs w:val="22"/>
              </w:rPr>
              <w:t xml:space="preserve"> </w:t>
            </w:r>
            <w:r w:rsidRPr="00EE4124">
              <w:rPr>
                <w:sz w:val="22"/>
                <w:szCs w:val="22"/>
              </w:rPr>
              <w:t>912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50</w:t>
            </w:r>
            <w:r>
              <w:rPr>
                <w:sz w:val="22"/>
                <w:szCs w:val="22"/>
              </w:rPr>
              <w:t xml:space="preserve"> </w:t>
            </w:r>
            <w:r w:rsidRPr="00EE4124">
              <w:rPr>
                <w:sz w:val="22"/>
                <w:szCs w:val="22"/>
              </w:rPr>
              <w:t>348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波兰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0.841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1.051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124</w:t>
            </w:r>
            <w:r>
              <w:rPr>
                <w:sz w:val="22"/>
                <w:szCs w:val="22"/>
              </w:rPr>
              <w:t xml:space="preserve"> </w:t>
            </w:r>
            <w:r w:rsidRPr="00EE4124">
              <w:rPr>
                <w:sz w:val="22"/>
                <w:szCs w:val="22"/>
              </w:rPr>
              <w:t>549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132</w:t>
            </w:r>
            <w:r>
              <w:rPr>
                <w:sz w:val="22"/>
                <w:szCs w:val="22"/>
              </w:rPr>
              <w:t xml:space="preserve"> </w:t>
            </w:r>
            <w:r w:rsidRPr="00EE4124">
              <w:rPr>
                <w:sz w:val="22"/>
                <w:szCs w:val="22"/>
              </w:rPr>
              <w:t>073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256</w:t>
            </w:r>
            <w:r>
              <w:rPr>
                <w:sz w:val="22"/>
                <w:szCs w:val="22"/>
              </w:rPr>
              <w:t xml:space="preserve"> </w:t>
            </w:r>
            <w:r w:rsidRPr="00EE4124">
              <w:rPr>
                <w:sz w:val="22"/>
                <w:szCs w:val="22"/>
              </w:rPr>
              <w:t>622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葡萄牙</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0.392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0.490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58</w:t>
            </w:r>
            <w:r>
              <w:rPr>
                <w:sz w:val="22"/>
                <w:szCs w:val="22"/>
              </w:rPr>
              <w:t xml:space="preserve"> </w:t>
            </w:r>
            <w:r w:rsidRPr="00EE4124">
              <w:rPr>
                <w:sz w:val="22"/>
                <w:szCs w:val="22"/>
              </w:rPr>
              <w:t>054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w:t>
            </w:r>
            <w:r>
              <w:rPr>
                <w:sz w:val="22"/>
                <w:szCs w:val="22"/>
              </w:rPr>
              <w:t xml:space="preserve"> </w:t>
            </w:r>
            <w:r w:rsidRPr="00EE4124">
              <w:rPr>
                <w:sz w:val="22"/>
                <w:szCs w:val="22"/>
              </w:rPr>
              <w:t>561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119</w:t>
            </w:r>
            <w:r>
              <w:rPr>
                <w:sz w:val="22"/>
                <w:szCs w:val="22"/>
              </w:rPr>
              <w:t xml:space="preserve"> </w:t>
            </w:r>
            <w:r w:rsidRPr="00EE4124">
              <w:rPr>
                <w:sz w:val="22"/>
                <w:szCs w:val="22"/>
              </w:rPr>
              <w:t>614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卡塔尔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0.269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0.336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39</w:t>
            </w:r>
            <w:r>
              <w:rPr>
                <w:sz w:val="22"/>
                <w:szCs w:val="22"/>
              </w:rPr>
              <w:t xml:space="preserve"> </w:t>
            </w:r>
            <w:r w:rsidRPr="00EE4124">
              <w:rPr>
                <w:sz w:val="22"/>
                <w:szCs w:val="22"/>
              </w:rPr>
              <w:t>838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42</w:t>
            </w:r>
            <w:r>
              <w:rPr>
                <w:sz w:val="22"/>
                <w:szCs w:val="22"/>
              </w:rPr>
              <w:t xml:space="preserve"> </w:t>
            </w:r>
            <w:r w:rsidRPr="00EE4124">
              <w:rPr>
                <w:sz w:val="22"/>
                <w:szCs w:val="22"/>
              </w:rPr>
              <w:t>244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82</w:t>
            </w:r>
            <w:r>
              <w:rPr>
                <w:sz w:val="22"/>
                <w:szCs w:val="22"/>
              </w:rPr>
              <w:t xml:space="preserve"> </w:t>
            </w:r>
            <w:r w:rsidRPr="00EE4124">
              <w:rPr>
                <w:sz w:val="22"/>
                <w:szCs w:val="22"/>
              </w:rPr>
              <w:t>082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大韩民国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2.039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2.549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301</w:t>
            </w:r>
            <w:r>
              <w:rPr>
                <w:sz w:val="22"/>
                <w:szCs w:val="22"/>
              </w:rPr>
              <w:t xml:space="preserve"> </w:t>
            </w:r>
            <w:r w:rsidRPr="00EE4124">
              <w:rPr>
                <w:sz w:val="22"/>
                <w:szCs w:val="22"/>
              </w:rPr>
              <w:t>969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320</w:t>
            </w:r>
            <w:r>
              <w:rPr>
                <w:sz w:val="22"/>
                <w:szCs w:val="22"/>
              </w:rPr>
              <w:t xml:space="preserve"> </w:t>
            </w:r>
            <w:r w:rsidRPr="00EE4124">
              <w:rPr>
                <w:sz w:val="22"/>
                <w:szCs w:val="22"/>
              </w:rPr>
              <w:t>209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622</w:t>
            </w:r>
            <w:r>
              <w:rPr>
                <w:sz w:val="22"/>
                <w:szCs w:val="22"/>
              </w:rPr>
              <w:t xml:space="preserve"> </w:t>
            </w:r>
            <w:r w:rsidRPr="00EE4124">
              <w:rPr>
                <w:sz w:val="22"/>
                <w:szCs w:val="22"/>
              </w:rPr>
              <w:t>178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摩尔多瓦共和国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罗马尼亚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0.184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0.230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27</w:t>
            </w:r>
            <w:r>
              <w:rPr>
                <w:sz w:val="22"/>
                <w:szCs w:val="22"/>
              </w:rPr>
              <w:t xml:space="preserve"> </w:t>
            </w:r>
            <w:r w:rsidRPr="00EE4124">
              <w:rPr>
                <w:sz w:val="22"/>
                <w:szCs w:val="22"/>
              </w:rPr>
              <w:t>250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28</w:t>
            </w:r>
            <w:r>
              <w:rPr>
                <w:sz w:val="22"/>
                <w:szCs w:val="22"/>
              </w:rPr>
              <w:t xml:space="preserve"> </w:t>
            </w:r>
            <w:r w:rsidRPr="00EE4124">
              <w:rPr>
                <w:sz w:val="22"/>
                <w:szCs w:val="22"/>
              </w:rPr>
              <w:t>896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56</w:t>
            </w:r>
            <w:r>
              <w:rPr>
                <w:sz w:val="22"/>
                <w:szCs w:val="22"/>
              </w:rPr>
              <w:t xml:space="preserve"> </w:t>
            </w:r>
            <w:r w:rsidRPr="00EE4124">
              <w:rPr>
                <w:sz w:val="22"/>
                <w:szCs w:val="22"/>
              </w:rPr>
              <w:t>146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俄罗斯联邦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3.088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3.860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457</w:t>
            </w:r>
            <w:r>
              <w:rPr>
                <w:sz w:val="22"/>
                <w:szCs w:val="22"/>
              </w:rPr>
              <w:t xml:space="preserve"> </w:t>
            </w:r>
            <w:r w:rsidRPr="00EE4124">
              <w:rPr>
                <w:sz w:val="22"/>
                <w:szCs w:val="22"/>
              </w:rPr>
              <w:t>322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484</w:t>
            </w:r>
            <w:r>
              <w:rPr>
                <w:sz w:val="22"/>
                <w:szCs w:val="22"/>
              </w:rPr>
              <w:t xml:space="preserve"> </w:t>
            </w:r>
            <w:r w:rsidRPr="00EE4124">
              <w:rPr>
                <w:sz w:val="22"/>
                <w:szCs w:val="22"/>
              </w:rPr>
              <w:t>947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942</w:t>
            </w:r>
            <w:r>
              <w:rPr>
                <w:sz w:val="22"/>
                <w:szCs w:val="22"/>
              </w:rPr>
              <w:t xml:space="preserve"> </w:t>
            </w:r>
            <w:r w:rsidRPr="00EE4124">
              <w:rPr>
                <w:sz w:val="22"/>
                <w:szCs w:val="22"/>
              </w:rPr>
              <w:t>269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卢旺达</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610</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圣基茨和</w:t>
            </w:r>
            <w:r>
              <w:rPr>
                <w:sz w:val="22"/>
                <w:szCs w:val="22"/>
                <w:lang w:eastAsia="zh-CN"/>
              </w:rPr>
              <w:t>尼维斯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圣卢西亚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8A6393">
        <w:trPr>
          <w:trHeight w:val="413"/>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AF72B5" w:rsidP="005D4C1D">
            <w:pPr>
              <w:rPr>
                <w:sz w:val="22"/>
                <w:szCs w:val="22"/>
                <w:lang w:eastAsia="zh-CN"/>
              </w:rPr>
            </w:pPr>
            <w:r>
              <w:rPr>
                <w:rFonts w:hint="eastAsia"/>
                <w:sz w:val="22"/>
                <w:szCs w:val="22"/>
                <w:lang w:eastAsia="zh-CN"/>
              </w:rPr>
              <w:t>圣文森特</w:t>
            </w:r>
            <w:r>
              <w:rPr>
                <w:sz w:val="22"/>
                <w:szCs w:val="22"/>
                <w:lang w:eastAsia="zh-CN"/>
              </w:rPr>
              <w:t>和格林纳丁斯</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萨摩亚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圣马力诺</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圣多美和</w:t>
            </w:r>
            <w:r>
              <w:rPr>
                <w:sz w:val="22"/>
                <w:szCs w:val="22"/>
                <w:lang w:eastAsia="zh-CN"/>
              </w:rPr>
              <w:t>普林西比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沙特阿拉伯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1.146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1.433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169</w:t>
            </w:r>
            <w:r>
              <w:rPr>
                <w:sz w:val="22"/>
                <w:szCs w:val="22"/>
              </w:rPr>
              <w:t xml:space="preserve"> </w:t>
            </w:r>
            <w:r w:rsidRPr="00EE4124">
              <w:rPr>
                <w:sz w:val="22"/>
                <w:szCs w:val="22"/>
              </w:rPr>
              <w:t>719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179</w:t>
            </w:r>
            <w:r>
              <w:rPr>
                <w:sz w:val="22"/>
                <w:szCs w:val="22"/>
              </w:rPr>
              <w:t xml:space="preserve"> </w:t>
            </w:r>
            <w:r w:rsidRPr="00EE4124">
              <w:rPr>
                <w:sz w:val="22"/>
                <w:szCs w:val="22"/>
              </w:rPr>
              <w:t>970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349</w:t>
            </w:r>
            <w:r>
              <w:rPr>
                <w:sz w:val="22"/>
                <w:szCs w:val="22"/>
              </w:rPr>
              <w:t xml:space="preserve"> </w:t>
            </w:r>
            <w:r w:rsidRPr="00EE4124">
              <w:rPr>
                <w:sz w:val="22"/>
                <w:szCs w:val="22"/>
              </w:rPr>
              <w:t>689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塞内加尔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0.005</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0.006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740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785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526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塞尔维亚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0.032</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0.040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739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025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764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塞舌尔</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塞拉利昂</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新加坡</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0.447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0.559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66</w:t>
            </w:r>
            <w:r>
              <w:rPr>
                <w:sz w:val="22"/>
                <w:szCs w:val="22"/>
              </w:rPr>
              <w:t xml:space="preserve"> </w:t>
            </w:r>
            <w:r w:rsidRPr="00EE4124">
              <w:rPr>
                <w:sz w:val="22"/>
                <w:szCs w:val="22"/>
              </w:rPr>
              <w:t>199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70</w:t>
            </w:r>
            <w:r>
              <w:rPr>
                <w:sz w:val="22"/>
                <w:szCs w:val="22"/>
              </w:rPr>
              <w:t xml:space="preserve"> </w:t>
            </w:r>
            <w:r w:rsidRPr="00EE4124">
              <w:rPr>
                <w:sz w:val="22"/>
                <w:szCs w:val="22"/>
              </w:rPr>
              <w:t>198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136</w:t>
            </w:r>
            <w:r>
              <w:rPr>
                <w:sz w:val="22"/>
                <w:szCs w:val="22"/>
              </w:rPr>
              <w:t xml:space="preserve"> </w:t>
            </w:r>
            <w:r w:rsidRPr="00EE4124">
              <w:rPr>
                <w:sz w:val="22"/>
                <w:szCs w:val="22"/>
              </w:rPr>
              <w:t>397</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斯洛伐克</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0.160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0.200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23</w:t>
            </w:r>
            <w:r>
              <w:rPr>
                <w:sz w:val="22"/>
                <w:szCs w:val="22"/>
              </w:rPr>
              <w:t xml:space="preserve"> </w:t>
            </w:r>
            <w:r w:rsidRPr="00EE4124">
              <w:rPr>
                <w:sz w:val="22"/>
                <w:szCs w:val="22"/>
              </w:rPr>
              <w:t>695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w:t>
            </w:r>
            <w:r>
              <w:rPr>
                <w:sz w:val="22"/>
                <w:szCs w:val="22"/>
              </w:rPr>
              <w:t xml:space="preserve"> </w:t>
            </w:r>
            <w:r w:rsidRPr="00EE4124">
              <w:rPr>
                <w:sz w:val="22"/>
                <w:szCs w:val="22"/>
              </w:rPr>
              <w:t>127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48</w:t>
            </w:r>
            <w:r>
              <w:rPr>
                <w:sz w:val="22"/>
                <w:szCs w:val="22"/>
              </w:rPr>
              <w:t xml:space="preserve"> </w:t>
            </w:r>
            <w:r w:rsidRPr="00EE4124">
              <w:rPr>
                <w:sz w:val="22"/>
                <w:szCs w:val="22"/>
              </w:rPr>
              <w:t>822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斯洛文尼亚</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0.084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12</w:t>
            </w:r>
            <w:r>
              <w:rPr>
                <w:sz w:val="22"/>
                <w:szCs w:val="22"/>
              </w:rPr>
              <w:t xml:space="preserve"> </w:t>
            </w:r>
            <w:r w:rsidRPr="00EE4124">
              <w:rPr>
                <w:sz w:val="22"/>
                <w:szCs w:val="22"/>
              </w:rPr>
              <w:t>440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13</w:t>
            </w:r>
            <w:r>
              <w:rPr>
                <w:sz w:val="22"/>
                <w:szCs w:val="22"/>
              </w:rPr>
              <w:t xml:space="preserve"> </w:t>
            </w:r>
            <w:r w:rsidRPr="00EE4124">
              <w:rPr>
                <w:sz w:val="22"/>
                <w:szCs w:val="22"/>
              </w:rPr>
              <w:t>192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25</w:t>
            </w:r>
            <w:r>
              <w:rPr>
                <w:sz w:val="22"/>
                <w:szCs w:val="22"/>
              </w:rPr>
              <w:t xml:space="preserve"> </w:t>
            </w:r>
            <w:r w:rsidRPr="00EE4124">
              <w:rPr>
                <w:sz w:val="22"/>
                <w:szCs w:val="22"/>
              </w:rPr>
              <w:t>632</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所罗门群岛</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索马里</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南非</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0.364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0.455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53</w:t>
            </w:r>
            <w:r>
              <w:rPr>
                <w:sz w:val="22"/>
                <w:szCs w:val="22"/>
              </w:rPr>
              <w:t xml:space="preserve"> </w:t>
            </w:r>
            <w:r w:rsidRPr="00EE4124">
              <w:rPr>
                <w:sz w:val="22"/>
                <w:szCs w:val="22"/>
              </w:rPr>
              <w:t>907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57</w:t>
            </w:r>
            <w:r>
              <w:rPr>
                <w:sz w:val="22"/>
                <w:szCs w:val="22"/>
              </w:rPr>
              <w:t xml:space="preserve"> </w:t>
            </w:r>
            <w:r w:rsidRPr="00EE4124">
              <w:rPr>
                <w:sz w:val="22"/>
                <w:szCs w:val="22"/>
              </w:rPr>
              <w:t>163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111</w:t>
            </w:r>
            <w:r>
              <w:rPr>
                <w:sz w:val="22"/>
                <w:szCs w:val="22"/>
              </w:rPr>
              <w:t xml:space="preserve"> </w:t>
            </w:r>
            <w:r w:rsidRPr="00EE4124">
              <w:rPr>
                <w:sz w:val="22"/>
                <w:szCs w:val="22"/>
              </w:rPr>
              <w:t>071</w:t>
            </w:r>
          </w:p>
        </w:tc>
      </w:tr>
      <w:tr w:rsidR="00D955D2" w:rsidRPr="00EE4124" w:rsidTr="008A6393">
        <w:trPr>
          <w:trHeight w:val="276"/>
        </w:trPr>
        <w:tc>
          <w:tcPr>
            <w:tcW w:w="2512" w:type="dxa"/>
            <w:tcBorders>
              <w:top w:val="nil"/>
              <w:left w:val="single" w:sz="4" w:space="0" w:color="auto"/>
              <w:bottom w:val="single" w:sz="4" w:space="0" w:color="auto"/>
              <w:right w:val="single" w:sz="4" w:space="0" w:color="auto"/>
            </w:tcBorders>
            <w:shd w:val="clear" w:color="auto" w:fill="auto"/>
            <w:vAlign w:val="center"/>
          </w:tcPr>
          <w:p w:rsidR="00D955D2" w:rsidRPr="00EE4124" w:rsidRDefault="00D955D2" w:rsidP="00D955D2">
            <w:pPr>
              <w:rPr>
                <w:sz w:val="22"/>
                <w:szCs w:val="22"/>
                <w:lang w:eastAsia="zh-CN"/>
              </w:rPr>
            </w:pPr>
            <w:r>
              <w:rPr>
                <w:rFonts w:hint="eastAsia"/>
                <w:sz w:val="22"/>
                <w:szCs w:val="22"/>
                <w:lang w:eastAsia="zh-CN"/>
              </w:rPr>
              <w:t>南苏丹</w:t>
            </w:r>
          </w:p>
        </w:tc>
        <w:tc>
          <w:tcPr>
            <w:tcW w:w="2250" w:type="dxa"/>
            <w:tcBorders>
              <w:top w:val="nil"/>
              <w:left w:val="nil"/>
              <w:bottom w:val="single" w:sz="4" w:space="0" w:color="auto"/>
              <w:right w:val="single" w:sz="4" w:space="0" w:color="auto"/>
            </w:tcBorders>
            <w:shd w:val="clear" w:color="auto" w:fill="auto"/>
            <w:vAlign w:val="center"/>
          </w:tcPr>
          <w:p w:rsidR="00D955D2" w:rsidRPr="00EE4124" w:rsidRDefault="00D955D2" w:rsidP="00D955D2">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915</w:t>
            </w:r>
          </w:p>
        </w:tc>
      </w:tr>
      <w:tr w:rsidR="00353BC8" w:rsidRPr="00EE4124" w:rsidTr="008A6393">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nil"/>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的比额，没有最不发达国家摊款超过</w:t>
            </w:r>
            <w:r w:rsidRPr="00353BC8">
              <w:rPr>
                <w:b/>
                <w:sz w:val="22"/>
                <w:szCs w:val="22"/>
                <w:lang w:eastAsia="zh-CN"/>
              </w:rPr>
              <w:t>0.01%</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西班牙</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2.443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3.054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361</w:t>
            </w:r>
            <w:r>
              <w:rPr>
                <w:sz w:val="22"/>
                <w:szCs w:val="22"/>
              </w:rPr>
              <w:t xml:space="preserve"> </w:t>
            </w:r>
            <w:r w:rsidRPr="00EE4124">
              <w:rPr>
                <w:sz w:val="22"/>
                <w:szCs w:val="22"/>
              </w:rPr>
              <w:t>800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383</w:t>
            </w:r>
            <w:r>
              <w:rPr>
                <w:sz w:val="22"/>
                <w:szCs w:val="22"/>
              </w:rPr>
              <w:t xml:space="preserve"> </w:t>
            </w:r>
            <w:r w:rsidRPr="00EE4124">
              <w:rPr>
                <w:sz w:val="22"/>
                <w:szCs w:val="22"/>
              </w:rPr>
              <w:t>654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745</w:t>
            </w:r>
            <w:r>
              <w:rPr>
                <w:sz w:val="22"/>
                <w:szCs w:val="22"/>
              </w:rPr>
              <w:t xml:space="preserve"> </w:t>
            </w:r>
            <w:r w:rsidRPr="00EE4124">
              <w:rPr>
                <w:sz w:val="22"/>
                <w:szCs w:val="22"/>
              </w:rPr>
              <w:t>454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斯里兰卡</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0.031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0.039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591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868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459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巴勒斯坦国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037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苏丹</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苏里南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0.008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889</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831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瑞典</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0.956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1.195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141</w:t>
            </w:r>
            <w:r>
              <w:rPr>
                <w:sz w:val="22"/>
                <w:szCs w:val="22"/>
              </w:rPr>
              <w:t xml:space="preserve"> </w:t>
            </w:r>
            <w:r w:rsidRPr="00EE4124">
              <w:rPr>
                <w:sz w:val="22"/>
                <w:szCs w:val="22"/>
              </w:rPr>
              <w:t>580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150</w:t>
            </w:r>
            <w:r>
              <w:rPr>
                <w:sz w:val="22"/>
                <w:szCs w:val="22"/>
              </w:rPr>
              <w:t xml:space="preserve"> </w:t>
            </w:r>
            <w:r w:rsidRPr="00EE4124">
              <w:rPr>
                <w:sz w:val="22"/>
                <w:szCs w:val="22"/>
              </w:rPr>
              <w:t>132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291</w:t>
            </w:r>
            <w:r>
              <w:rPr>
                <w:sz w:val="22"/>
                <w:szCs w:val="22"/>
              </w:rPr>
              <w:t xml:space="preserve"> </w:t>
            </w:r>
            <w:r w:rsidRPr="00EE4124">
              <w:rPr>
                <w:sz w:val="22"/>
                <w:szCs w:val="22"/>
              </w:rPr>
              <w:t>713</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瑞士</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1.140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1.425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168</w:t>
            </w:r>
            <w:r>
              <w:rPr>
                <w:sz w:val="22"/>
                <w:szCs w:val="22"/>
              </w:rPr>
              <w:t xml:space="preserve"> </w:t>
            </w:r>
            <w:r w:rsidRPr="00EE4124">
              <w:rPr>
                <w:sz w:val="22"/>
                <w:szCs w:val="22"/>
              </w:rPr>
              <w:t>830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179</w:t>
            </w:r>
            <w:r>
              <w:rPr>
                <w:sz w:val="22"/>
                <w:szCs w:val="22"/>
              </w:rPr>
              <w:t xml:space="preserve"> </w:t>
            </w:r>
            <w:r w:rsidRPr="00EE4124">
              <w:rPr>
                <w:sz w:val="22"/>
                <w:szCs w:val="22"/>
              </w:rPr>
              <w:t>028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347</w:t>
            </w:r>
            <w:r>
              <w:rPr>
                <w:sz w:val="22"/>
                <w:szCs w:val="22"/>
              </w:rPr>
              <w:t xml:space="preserve"> </w:t>
            </w:r>
            <w:r w:rsidRPr="00EE4124">
              <w:rPr>
                <w:sz w:val="22"/>
                <w:szCs w:val="22"/>
              </w:rPr>
              <w:t>858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阿拉伯叙利亚</w:t>
            </w:r>
            <w:r>
              <w:rPr>
                <w:sz w:val="22"/>
                <w:szCs w:val="22"/>
                <w:lang w:eastAsia="zh-CN"/>
              </w:rPr>
              <w:t>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0.030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554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769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323</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塔吉克斯坦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泰国</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0.291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0.364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43</w:t>
            </w:r>
            <w:r>
              <w:rPr>
                <w:sz w:val="22"/>
                <w:szCs w:val="22"/>
              </w:rPr>
              <w:t xml:space="preserve"> </w:t>
            </w:r>
            <w:r w:rsidRPr="00EE4124">
              <w:rPr>
                <w:sz w:val="22"/>
                <w:szCs w:val="22"/>
              </w:rPr>
              <w:t>096</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45</w:t>
            </w:r>
            <w:r>
              <w:rPr>
                <w:sz w:val="22"/>
                <w:szCs w:val="22"/>
              </w:rPr>
              <w:t xml:space="preserve"> </w:t>
            </w:r>
            <w:r w:rsidRPr="00EE4124">
              <w:rPr>
                <w:sz w:val="22"/>
                <w:szCs w:val="22"/>
              </w:rPr>
              <w:t>699</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88</w:t>
            </w:r>
            <w:r>
              <w:rPr>
                <w:sz w:val="22"/>
                <w:szCs w:val="22"/>
              </w:rPr>
              <w:t xml:space="preserve"> </w:t>
            </w:r>
            <w:r w:rsidRPr="00EE4124">
              <w:rPr>
                <w:sz w:val="22"/>
                <w:szCs w:val="22"/>
              </w:rPr>
              <w:t>795</w:t>
            </w:r>
          </w:p>
        </w:tc>
      </w:tr>
      <w:tr w:rsidR="00AF72B5" w:rsidRPr="00EE4124" w:rsidTr="00AF72B5">
        <w:trPr>
          <w:trHeight w:val="552"/>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前南斯拉夫</w:t>
            </w:r>
            <w:r>
              <w:rPr>
                <w:sz w:val="22"/>
                <w:szCs w:val="22"/>
                <w:lang w:eastAsia="zh-CN"/>
              </w:rPr>
              <w:t>的马其顿共和国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0.007</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037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099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136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东帝汶</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444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915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多哥</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汤加</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特立尼达和多巴哥</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0.034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0.043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035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w:t>
            </w:r>
            <w:r>
              <w:rPr>
                <w:sz w:val="22"/>
                <w:szCs w:val="22"/>
              </w:rPr>
              <w:t xml:space="preserve"> </w:t>
            </w:r>
            <w:r w:rsidRPr="00EE4124">
              <w:rPr>
                <w:sz w:val="22"/>
                <w:szCs w:val="22"/>
              </w:rPr>
              <w:t>339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10</w:t>
            </w:r>
            <w:r>
              <w:rPr>
                <w:sz w:val="22"/>
                <w:szCs w:val="22"/>
              </w:rPr>
              <w:t xml:space="preserve"> </w:t>
            </w:r>
            <w:r w:rsidRPr="00EE4124">
              <w:rPr>
                <w:sz w:val="22"/>
                <w:szCs w:val="22"/>
              </w:rPr>
              <w:t>375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突尼斯</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0.035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147</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397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544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土耳其</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1.018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1.273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150</w:t>
            </w:r>
            <w:r>
              <w:rPr>
                <w:sz w:val="22"/>
                <w:szCs w:val="22"/>
              </w:rPr>
              <w:t xml:space="preserve"> </w:t>
            </w:r>
            <w:r w:rsidRPr="00EE4124">
              <w:rPr>
                <w:sz w:val="22"/>
                <w:szCs w:val="22"/>
              </w:rPr>
              <w:t>762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159</w:t>
            </w:r>
            <w:r>
              <w:rPr>
                <w:sz w:val="22"/>
                <w:szCs w:val="22"/>
              </w:rPr>
              <w:t xml:space="preserve"> </w:t>
            </w:r>
            <w:r w:rsidRPr="00EE4124">
              <w:rPr>
                <w:sz w:val="22"/>
                <w:szCs w:val="22"/>
              </w:rPr>
              <w:t>869</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310</w:t>
            </w:r>
            <w:r>
              <w:rPr>
                <w:sz w:val="22"/>
                <w:szCs w:val="22"/>
              </w:rPr>
              <w:t xml:space="preserve"> </w:t>
            </w:r>
            <w:r w:rsidRPr="00EE4124">
              <w:rPr>
                <w:sz w:val="22"/>
                <w:szCs w:val="22"/>
              </w:rPr>
              <w:t>631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土库曼斯坦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0.026</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0.033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851</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4</w:t>
            </w:r>
            <w:r>
              <w:rPr>
                <w:sz w:val="22"/>
                <w:szCs w:val="22"/>
              </w:rPr>
              <w:t xml:space="preserve"> </w:t>
            </w:r>
            <w:r w:rsidRPr="00EE4124">
              <w:rPr>
                <w:sz w:val="22"/>
                <w:szCs w:val="22"/>
              </w:rPr>
              <w:t>083</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934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图瓦卢</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305</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乌干达</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乌克兰</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0.103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0.129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15</w:t>
            </w:r>
            <w:r>
              <w:rPr>
                <w:sz w:val="22"/>
                <w:szCs w:val="22"/>
              </w:rPr>
              <w:t xml:space="preserve"> </w:t>
            </w:r>
            <w:r w:rsidRPr="00EE4124">
              <w:rPr>
                <w:sz w:val="22"/>
                <w:szCs w:val="22"/>
              </w:rPr>
              <w:t>254</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16</w:t>
            </w:r>
            <w:r>
              <w:rPr>
                <w:sz w:val="22"/>
                <w:szCs w:val="22"/>
              </w:rPr>
              <w:t xml:space="preserve"> </w:t>
            </w:r>
            <w:r w:rsidRPr="00EE4124">
              <w:rPr>
                <w:sz w:val="22"/>
                <w:szCs w:val="22"/>
              </w:rPr>
              <w:t>175</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31</w:t>
            </w:r>
            <w:r>
              <w:rPr>
                <w:sz w:val="22"/>
                <w:szCs w:val="22"/>
              </w:rPr>
              <w:t xml:space="preserve"> </w:t>
            </w:r>
            <w:r w:rsidRPr="00EE4124">
              <w:rPr>
                <w:sz w:val="22"/>
                <w:szCs w:val="22"/>
              </w:rPr>
              <w:t>429</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阿拉伯联合酋长国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0.604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0.755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89</w:t>
            </w:r>
            <w:r>
              <w:rPr>
                <w:sz w:val="22"/>
                <w:szCs w:val="22"/>
              </w:rPr>
              <w:t xml:space="preserve"> </w:t>
            </w:r>
            <w:r w:rsidRPr="00EE4124">
              <w:rPr>
                <w:sz w:val="22"/>
                <w:szCs w:val="22"/>
              </w:rPr>
              <w:t>450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94</w:t>
            </w:r>
            <w:r>
              <w:rPr>
                <w:sz w:val="22"/>
                <w:szCs w:val="22"/>
              </w:rPr>
              <w:t xml:space="preserve"> </w:t>
            </w:r>
            <w:r w:rsidRPr="00EE4124">
              <w:rPr>
                <w:sz w:val="22"/>
                <w:szCs w:val="22"/>
              </w:rPr>
              <w:t>854</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184</w:t>
            </w:r>
            <w:r>
              <w:rPr>
                <w:sz w:val="22"/>
                <w:szCs w:val="22"/>
              </w:rPr>
              <w:t xml:space="preserve"> </w:t>
            </w:r>
            <w:r w:rsidRPr="00EE4124">
              <w:rPr>
                <w:sz w:val="22"/>
                <w:szCs w:val="22"/>
              </w:rPr>
              <w:t>304</w:t>
            </w:r>
          </w:p>
        </w:tc>
      </w:tr>
      <w:tr w:rsidR="00AF72B5" w:rsidRPr="00EE4124" w:rsidTr="00AB5C82">
        <w:trPr>
          <w:trHeight w:val="521"/>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大不列颠及</w:t>
            </w:r>
            <w:r>
              <w:rPr>
                <w:sz w:val="22"/>
                <w:szCs w:val="22"/>
                <w:lang w:eastAsia="zh-CN"/>
              </w:rPr>
              <w:t>北爱尔兰联合王国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4.463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5.579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660</w:t>
            </w:r>
            <w:r>
              <w:rPr>
                <w:sz w:val="22"/>
                <w:szCs w:val="22"/>
              </w:rPr>
              <w:t xml:space="preserve"> </w:t>
            </w:r>
            <w:r w:rsidRPr="00EE4124">
              <w:rPr>
                <w:sz w:val="22"/>
                <w:szCs w:val="22"/>
              </w:rPr>
              <w:t>955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700</w:t>
            </w:r>
            <w:r>
              <w:rPr>
                <w:sz w:val="22"/>
                <w:szCs w:val="22"/>
              </w:rPr>
              <w:t xml:space="preserve"> </w:t>
            </w:r>
            <w:r w:rsidRPr="00EE4124">
              <w:rPr>
                <w:sz w:val="22"/>
                <w:szCs w:val="22"/>
              </w:rPr>
              <w:t>880</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361</w:t>
            </w:r>
            <w:r>
              <w:rPr>
                <w:sz w:val="22"/>
                <w:szCs w:val="22"/>
              </w:rPr>
              <w:t xml:space="preserve"> </w:t>
            </w:r>
            <w:r w:rsidRPr="00EE4124">
              <w:rPr>
                <w:sz w:val="22"/>
                <w:szCs w:val="22"/>
              </w:rPr>
              <w:t>835</w:t>
            </w:r>
          </w:p>
        </w:tc>
      </w:tr>
      <w:tr w:rsidR="00AF72B5" w:rsidRPr="00EE4124" w:rsidTr="00D955D2">
        <w:trPr>
          <w:trHeight w:val="323"/>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坦桑尼亚联合</w:t>
            </w:r>
            <w:r>
              <w:rPr>
                <w:sz w:val="22"/>
                <w:szCs w:val="22"/>
                <w:lang w:eastAsia="zh-CN"/>
              </w:rPr>
              <w:t>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乌拉圭</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0.079</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0.099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11</w:t>
            </w:r>
            <w:r>
              <w:rPr>
                <w:sz w:val="22"/>
                <w:szCs w:val="22"/>
              </w:rPr>
              <w:t xml:space="preserve"> </w:t>
            </w:r>
            <w:r w:rsidRPr="00EE4124">
              <w:rPr>
                <w:sz w:val="22"/>
                <w:szCs w:val="22"/>
              </w:rPr>
              <w:t>700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12</w:t>
            </w:r>
            <w:r>
              <w:rPr>
                <w:sz w:val="22"/>
                <w:szCs w:val="22"/>
              </w:rPr>
              <w:t xml:space="preserve"> </w:t>
            </w:r>
            <w:r w:rsidRPr="00EE4124">
              <w:rPr>
                <w:sz w:val="22"/>
                <w:szCs w:val="22"/>
              </w:rPr>
              <w:t>406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24</w:t>
            </w:r>
            <w:r>
              <w:rPr>
                <w:sz w:val="22"/>
                <w:szCs w:val="22"/>
              </w:rPr>
              <w:t xml:space="preserve"> </w:t>
            </w:r>
            <w:r w:rsidRPr="00EE4124">
              <w:rPr>
                <w:sz w:val="22"/>
                <w:szCs w:val="22"/>
              </w:rPr>
              <w:t>106</w:t>
            </w:r>
          </w:p>
        </w:tc>
      </w:tr>
      <w:tr w:rsidR="00AF72B5" w:rsidRPr="00EE4124" w:rsidTr="00AB5C82">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乌兹别克斯坦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0.023</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0.029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406</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3</w:t>
            </w:r>
            <w:r>
              <w:rPr>
                <w:sz w:val="22"/>
                <w:szCs w:val="22"/>
              </w:rPr>
              <w:t xml:space="preserve"> </w:t>
            </w:r>
            <w:r w:rsidRPr="00EE4124">
              <w:rPr>
                <w:sz w:val="22"/>
                <w:szCs w:val="22"/>
              </w:rPr>
              <w:t>612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7</w:t>
            </w:r>
            <w:r>
              <w:rPr>
                <w:sz w:val="22"/>
                <w:szCs w:val="22"/>
              </w:rPr>
              <w:t xml:space="preserve"> </w:t>
            </w:r>
            <w:r w:rsidRPr="00EE4124">
              <w:rPr>
                <w:sz w:val="22"/>
                <w:szCs w:val="22"/>
              </w:rPr>
              <w:t>018</w:t>
            </w:r>
          </w:p>
        </w:tc>
      </w:tr>
      <w:tr w:rsidR="00D955D2" w:rsidRPr="00EE4124" w:rsidTr="00AB5C82">
        <w:trPr>
          <w:trHeight w:val="276"/>
        </w:trPr>
        <w:tc>
          <w:tcPr>
            <w:tcW w:w="2512" w:type="dxa"/>
            <w:tcBorders>
              <w:top w:val="nil"/>
              <w:left w:val="single" w:sz="4" w:space="0" w:color="auto"/>
              <w:bottom w:val="single" w:sz="4" w:space="0" w:color="auto"/>
              <w:right w:val="single" w:sz="4" w:space="0" w:color="auto"/>
            </w:tcBorders>
            <w:shd w:val="clear" w:color="auto" w:fill="auto"/>
            <w:vAlign w:val="center"/>
          </w:tcPr>
          <w:p w:rsidR="00D955D2" w:rsidRPr="00EE4124" w:rsidRDefault="00D955D2" w:rsidP="00D955D2">
            <w:pPr>
              <w:rPr>
                <w:sz w:val="22"/>
                <w:szCs w:val="22"/>
                <w:lang w:eastAsia="zh-CN"/>
              </w:rPr>
            </w:pPr>
            <w:r>
              <w:rPr>
                <w:rFonts w:hint="eastAsia"/>
                <w:sz w:val="22"/>
                <w:szCs w:val="22"/>
                <w:lang w:eastAsia="zh-CN"/>
              </w:rPr>
              <w:t>瓦努阿图</w:t>
            </w:r>
          </w:p>
        </w:tc>
        <w:tc>
          <w:tcPr>
            <w:tcW w:w="2250" w:type="dxa"/>
            <w:tcBorders>
              <w:top w:val="nil"/>
              <w:left w:val="nil"/>
              <w:bottom w:val="single" w:sz="4" w:space="0" w:color="auto"/>
              <w:right w:val="single" w:sz="4" w:space="0" w:color="auto"/>
            </w:tcBorders>
            <w:shd w:val="clear" w:color="auto" w:fill="auto"/>
            <w:vAlign w:val="center"/>
          </w:tcPr>
          <w:p w:rsidR="00D955D2" w:rsidRPr="00EE4124" w:rsidRDefault="00D955D2" w:rsidP="00D955D2">
            <w:pPr>
              <w:jc w:val="right"/>
              <w:rPr>
                <w:sz w:val="22"/>
                <w:szCs w:val="22"/>
              </w:rPr>
            </w:pPr>
            <w:r w:rsidRPr="00EE4124">
              <w:rPr>
                <w:sz w:val="22"/>
                <w:szCs w:val="22"/>
              </w:rPr>
              <w:t>0.001</w:t>
            </w:r>
          </w:p>
        </w:tc>
        <w:tc>
          <w:tcPr>
            <w:tcW w:w="243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rPr>
                <w:sz w:val="22"/>
                <w:szCs w:val="22"/>
              </w:rPr>
            </w:pPr>
            <w:r w:rsidRPr="00EE4124">
              <w:rPr>
                <w:sz w:val="22"/>
                <w:szCs w:val="22"/>
              </w:rPr>
              <w:t xml:space="preserve">            0.001 </w:t>
            </w:r>
          </w:p>
        </w:tc>
        <w:tc>
          <w:tcPr>
            <w:tcW w:w="216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148</w:t>
            </w:r>
          </w:p>
        </w:tc>
        <w:tc>
          <w:tcPr>
            <w:tcW w:w="207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157</w:t>
            </w:r>
          </w:p>
        </w:tc>
        <w:tc>
          <w:tcPr>
            <w:tcW w:w="1980" w:type="dxa"/>
            <w:tcBorders>
              <w:top w:val="nil"/>
              <w:left w:val="nil"/>
              <w:bottom w:val="single" w:sz="4" w:space="0" w:color="auto"/>
              <w:right w:val="single" w:sz="4" w:space="0" w:color="auto"/>
            </w:tcBorders>
            <w:shd w:val="clear" w:color="auto" w:fill="auto"/>
            <w:noWrap/>
            <w:vAlign w:val="center"/>
          </w:tcPr>
          <w:p w:rsidR="00D955D2" w:rsidRPr="00EE4124" w:rsidRDefault="00D955D2" w:rsidP="00D955D2">
            <w:pPr>
              <w:jc w:val="right"/>
              <w:rPr>
                <w:sz w:val="22"/>
                <w:szCs w:val="22"/>
              </w:rPr>
            </w:pPr>
            <w:r w:rsidRPr="00EE4124">
              <w:rPr>
                <w:sz w:val="22"/>
                <w:szCs w:val="22"/>
              </w:rPr>
              <w:t>305</w:t>
            </w:r>
          </w:p>
        </w:tc>
      </w:tr>
      <w:tr w:rsidR="00353BC8" w:rsidRPr="00EE4124" w:rsidTr="00AB5C82">
        <w:trPr>
          <w:trHeight w:val="276"/>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缔约方</w:t>
            </w:r>
          </w:p>
        </w:tc>
        <w:tc>
          <w:tcPr>
            <w:tcW w:w="2250" w:type="dxa"/>
            <w:tcBorders>
              <w:top w:val="single" w:sz="4" w:space="0" w:color="auto"/>
              <w:left w:val="nil"/>
              <w:bottom w:val="single" w:sz="4" w:space="0" w:color="auto"/>
              <w:right w:val="single" w:sz="4" w:space="0" w:color="auto"/>
            </w:tcBorders>
            <w:shd w:val="clear" w:color="auto" w:fill="auto"/>
            <w:vAlign w:val="center"/>
          </w:tcPr>
          <w:p w:rsidR="00353BC8" w:rsidRPr="00353BC8" w:rsidRDefault="00353BC8" w:rsidP="00353BC8">
            <w:pPr>
              <w:jc w:val="center"/>
              <w:rPr>
                <w:b/>
                <w:bCs/>
                <w:sz w:val="22"/>
                <w:szCs w:val="22"/>
                <w:lang w:eastAsia="zh-CN"/>
              </w:rPr>
            </w:pPr>
            <w:r w:rsidRPr="00353BC8">
              <w:rPr>
                <w:b/>
                <w:bCs/>
                <w:sz w:val="22"/>
                <w:szCs w:val="22"/>
                <w:lang w:eastAsia="zh-CN"/>
              </w:rPr>
              <w:t>联合国</w:t>
            </w:r>
            <w:r w:rsidRPr="00353BC8">
              <w:rPr>
                <w:b/>
                <w:bCs/>
                <w:sz w:val="22"/>
                <w:szCs w:val="22"/>
              </w:rPr>
              <w:t>2016-2018</w:t>
            </w:r>
            <w:r w:rsidRPr="00353BC8">
              <w:rPr>
                <w:b/>
                <w:bCs/>
                <w:sz w:val="22"/>
                <w:szCs w:val="22"/>
                <w:lang w:eastAsia="zh-CN"/>
              </w:rPr>
              <w:t>年分摊比额表</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sz w:val="22"/>
                <w:szCs w:val="22"/>
                <w:lang w:eastAsia="zh-CN"/>
              </w:rPr>
              <w:t>上限为</w:t>
            </w:r>
            <w:r w:rsidRPr="00353BC8">
              <w:rPr>
                <w:b/>
                <w:sz w:val="22"/>
                <w:szCs w:val="22"/>
                <w:lang w:eastAsia="zh-CN"/>
              </w:rPr>
              <w:t>22%</w:t>
            </w:r>
            <w:r w:rsidRPr="00353BC8">
              <w:rPr>
                <w:b/>
                <w:sz w:val="22"/>
                <w:szCs w:val="22"/>
                <w:lang w:eastAsia="zh-CN"/>
              </w:rPr>
              <w:t>的比额，没有最不发达国家摊款超过</w:t>
            </w:r>
            <w:r w:rsidRPr="00353BC8">
              <w:rPr>
                <w:b/>
                <w:sz w:val="22"/>
                <w:szCs w:val="22"/>
                <w:lang w:eastAsia="zh-CN"/>
              </w:rPr>
              <w:t>0.01%</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2020</w:t>
            </w:r>
            <w:r w:rsidRPr="00353BC8">
              <w:rPr>
                <w:b/>
                <w:bCs/>
                <w:sz w:val="22"/>
                <w:szCs w:val="22"/>
                <w:lang w:eastAsia="zh-CN"/>
              </w:rPr>
              <w:t>年</w:t>
            </w:r>
            <w:r w:rsidRPr="00353BC8">
              <w:rPr>
                <w:b/>
                <w:bCs/>
                <w:sz w:val="22"/>
                <w:szCs w:val="22"/>
                <w:lang w:eastAsia="zh-CN"/>
              </w:rPr>
              <w:t>1</w:t>
            </w:r>
            <w:r w:rsidRPr="00353BC8">
              <w:rPr>
                <w:b/>
                <w:bCs/>
                <w:sz w:val="22"/>
                <w:szCs w:val="22"/>
                <w:lang w:eastAsia="zh-CN"/>
              </w:rPr>
              <w:t>月</w:t>
            </w:r>
            <w:r w:rsidRPr="00353BC8">
              <w:rPr>
                <w:b/>
                <w:bCs/>
                <w:sz w:val="22"/>
                <w:szCs w:val="22"/>
                <w:lang w:eastAsia="zh-CN"/>
              </w:rPr>
              <w:t>1</w:t>
            </w:r>
            <w:r w:rsidRPr="00353BC8">
              <w:rPr>
                <w:b/>
                <w:bCs/>
                <w:sz w:val="22"/>
                <w:szCs w:val="22"/>
                <w:lang w:eastAsia="zh-CN"/>
              </w:rPr>
              <w:t>日的摊款</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353BC8" w:rsidRPr="00353BC8" w:rsidRDefault="00353BC8" w:rsidP="00353BC8">
            <w:pPr>
              <w:jc w:val="center"/>
              <w:rPr>
                <w:b/>
                <w:bCs/>
                <w:sz w:val="22"/>
                <w:szCs w:val="22"/>
                <w:lang w:eastAsia="zh-CN"/>
              </w:rPr>
            </w:pPr>
            <w:r w:rsidRPr="00353BC8">
              <w:rPr>
                <w:b/>
                <w:bCs/>
                <w:sz w:val="22"/>
                <w:szCs w:val="22"/>
              </w:rPr>
              <w:t>2019-2020</w:t>
            </w:r>
            <w:r w:rsidRPr="00353BC8">
              <w:rPr>
                <w:b/>
                <w:bCs/>
                <w:sz w:val="22"/>
                <w:szCs w:val="22"/>
                <w:lang w:eastAsia="zh-CN"/>
              </w:rPr>
              <w:t>年合计</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委内瑞拉</w:t>
            </w:r>
            <w:r w:rsidR="00AB5C82">
              <w:rPr>
                <w:rFonts w:hint="eastAsia"/>
                <w:sz w:val="22"/>
                <w:szCs w:val="22"/>
                <w:lang w:eastAsia="zh-CN"/>
              </w:rPr>
              <w:t>玻利瓦尔</w:t>
            </w:r>
            <w:r w:rsidR="00AB5C82">
              <w:rPr>
                <w:sz w:val="22"/>
                <w:szCs w:val="22"/>
                <w:lang w:eastAsia="zh-CN"/>
              </w:rPr>
              <w:t>共和国</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0.571</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0.714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84</w:t>
            </w:r>
            <w:r>
              <w:rPr>
                <w:sz w:val="22"/>
                <w:szCs w:val="22"/>
              </w:rPr>
              <w:t xml:space="preserve"> </w:t>
            </w:r>
            <w:r w:rsidRPr="00EE4124">
              <w:rPr>
                <w:sz w:val="22"/>
                <w:szCs w:val="22"/>
              </w:rPr>
              <w:t>563</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89</w:t>
            </w:r>
            <w:r>
              <w:rPr>
                <w:sz w:val="22"/>
                <w:szCs w:val="22"/>
              </w:rPr>
              <w:t xml:space="preserve"> </w:t>
            </w:r>
            <w:r w:rsidRPr="00EE4124">
              <w:rPr>
                <w:sz w:val="22"/>
                <w:szCs w:val="22"/>
              </w:rPr>
              <w:t>671</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174</w:t>
            </w:r>
            <w:r>
              <w:rPr>
                <w:sz w:val="22"/>
                <w:szCs w:val="22"/>
              </w:rPr>
              <w:t xml:space="preserve"> </w:t>
            </w:r>
            <w:r w:rsidRPr="00EE4124">
              <w:rPr>
                <w:sz w:val="22"/>
                <w:szCs w:val="22"/>
              </w:rPr>
              <w:t>234</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越南</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0.058</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0.073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8</w:t>
            </w:r>
            <w:r>
              <w:rPr>
                <w:sz w:val="22"/>
                <w:szCs w:val="22"/>
              </w:rPr>
              <w:t xml:space="preserve"> </w:t>
            </w:r>
            <w:r w:rsidRPr="00EE4124">
              <w:rPr>
                <w:sz w:val="22"/>
                <w:szCs w:val="22"/>
              </w:rPr>
              <w:t>590</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9</w:t>
            </w:r>
            <w:r>
              <w:rPr>
                <w:sz w:val="22"/>
                <w:szCs w:val="22"/>
              </w:rPr>
              <w:t xml:space="preserve"> </w:t>
            </w:r>
            <w:r w:rsidRPr="00EE4124">
              <w:rPr>
                <w:sz w:val="22"/>
                <w:szCs w:val="22"/>
              </w:rPr>
              <w:t>108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17</w:t>
            </w:r>
            <w:r>
              <w:rPr>
                <w:sz w:val="22"/>
                <w:szCs w:val="22"/>
              </w:rPr>
              <w:t xml:space="preserve"> </w:t>
            </w:r>
            <w:r w:rsidRPr="00EE4124">
              <w:rPr>
                <w:sz w:val="22"/>
                <w:szCs w:val="22"/>
              </w:rPr>
              <w:t>698</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也门</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0.010</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0.010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185</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256</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2</w:t>
            </w:r>
            <w:r>
              <w:rPr>
                <w:sz w:val="22"/>
                <w:szCs w:val="22"/>
              </w:rPr>
              <w:t xml:space="preserve"> </w:t>
            </w:r>
            <w:r w:rsidRPr="00EE4124">
              <w:rPr>
                <w:sz w:val="22"/>
                <w:szCs w:val="22"/>
              </w:rPr>
              <w:t>441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tcPr>
          <w:p w:rsidR="00AF72B5" w:rsidRPr="00EE4124" w:rsidRDefault="00AF72B5" w:rsidP="00F951F3">
            <w:pPr>
              <w:rPr>
                <w:sz w:val="22"/>
                <w:szCs w:val="22"/>
                <w:lang w:eastAsia="zh-CN"/>
              </w:rPr>
            </w:pPr>
            <w:r>
              <w:rPr>
                <w:rFonts w:hint="eastAsia"/>
                <w:sz w:val="22"/>
                <w:szCs w:val="22"/>
                <w:lang w:eastAsia="zh-CN"/>
              </w:rPr>
              <w:t>赞比亚</w:t>
            </w:r>
          </w:p>
        </w:tc>
        <w:tc>
          <w:tcPr>
            <w:tcW w:w="2250" w:type="dxa"/>
            <w:tcBorders>
              <w:top w:val="nil"/>
              <w:left w:val="nil"/>
              <w:bottom w:val="single" w:sz="4" w:space="0" w:color="auto"/>
              <w:right w:val="single" w:sz="4" w:space="0" w:color="auto"/>
            </w:tcBorders>
            <w:shd w:val="clear" w:color="auto" w:fill="auto"/>
            <w:vAlign w:val="center"/>
          </w:tcPr>
          <w:p w:rsidR="00AF72B5" w:rsidRPr="00EE4124" w:rsidRDefault="00AF72B5" w:rsidP="00F951F3">
            <w:pPr>
              <w:jc w:val="right"/>
              <w:rPr>
                <w:sz w:val="22"/>
                <w:szCs w:val="22"/>
              </w:rPr>
            </w:pPr>
            <w:r w:rsidRPr="00EE4124">
              <w:rPr>
                <w:sz w:val="22"/>
                <w:szCs w:val="22"/>
              </w:rPr>
              <w:t>0.007</w:t>
            </w:r>
          </w:p>
        </w:tc>
        <w:tc>
          <w:tcPr>
            <w:tcW w:w="2430" w:type="dxa"/>
            <w:tcBorders>
              <w:top w:val="nil"/>
              <w:left w:val="nil"/>
              <w:bottom w:val="single" w:sz="4" w:space="0" w:color="auto"/>
              <w:right w:val="single" w:sz="4" w:space="0" w:color="auto"/>
            </w:tcBorders>
            <w:shd w:val="clear" w:color="auto" w:fill="auto"/>
            <w:noWrap/>
            <w:vAlign w:val="center"/>
          </w:tcPr>
          <w:p w:rsidR="00AF72B5" w:rsidRPr="00EE4124" w:rsidRDefault="00AF72B5" w:rsidP="00F951F3">
            <w:pPr>
              <w:rPr>
                <w:sz w:val="22"/>
                <w:szCs w:val="22"/>
              </w:rPr>
            </w:pPr>
            <w:r w:rsidRPr="00EE4124">
              <w:rPr>
                <w:sz w:val="22"/>
                <w:szCs w:val="22"/>
              </w:rPr>
              <w:t xml:space="preserve">          0.009 </w:t>
            </w:r>
          </w:p>
        </w:tc>
        <w:tc>
          <w:tcPr>
            <w:tcW w:w="2160" w:type="dxa"/>
            <w:tcBorders>
              <w:top w:val="nil"/>
              <w:left w:val="nil"/>
              <w:bottom w:val="single" w:sz="4" w:space="0" w:color="auto"/>
              <w:right w:val="single" w:sz="4" w:space="0" w:color="auto"/>
            </w:tcBorders>
            <w:shd w:val="clear" w:color="auto" w:fill="auto"/>
            <w:noWrap/>
            <w:vAlign w:val="center"/>
          </w:tcPr>
          <w:p w:rsidR="00AF72B5" w:rsidRPr="00EE4124" w:rsidRDefault="00AF72B5" w:rsidP="00F951F3">
            <w:pPr>
              <w:jc w:val="right"/>
              <w:rPr>
                <w:sz w:val="22"/>
                <w:szCs w:val="22"/>
              </w:rPr>
            </w:pPr>
            <w:r w:rsidRPr="00EE4124">
              <w:rPr>
                <w:sz w:val="22"/>
                <w:szCs w:val="22"/>
              </w:rPr>
              <w:t>1</w:t>
            </w:r>
            <w:r>
              <w:rPr>
                <w:sz w:val="22"/>
                <w:szCs w:val="22"/>
              </w:rPr>
              <w:t xml:space="preserve"> </w:t>
            </w:r>
            <w:r w:rsidRPr="00EE4124">
              <w:rPr>
                <w:sz w:val="22"/>
                <w:szCs w:val="22"/>
              </w:rPr>
              <w:t>037</w:t>
            </w:r>
          </w:p>
        </w:tc>
        <w:tc>
          <w:tcPr>
            <w:tcW w:w="2070" w:type="dxa"/>
            <w:tcBorders>
              <w:top w:val="nil"/>
              <w:left w:val="nil"/>
              <w:bottom w:val="single" w:sz="4" w:space="0" w:color="auto"/>
              <w:right w:val="single" w:sz="4" w:space="0" w:color="auto"/>
            </w:tcBorders>
            <w:shd w:val="clear" w:color="auto" w:fill="auto"/>
            <w:noWrap/>
            <w:vAlign w:val="center"/>
          </w:tcPr>
          <w:p w:rsidR="00AF72B5" w:rsidRPr="00EE4124" w:rsidRDefault="00AF72B5" w:rsidP="00F951F3">
            <w:pPr>
              <w:jc w:val="right"/>
              <w:rPr>
                <w:sz w:val="22"/>
                <w:szCs w:val="22"/>
              </w:rPr>
            </w:pPr>
            <w:r w:rsidRPr="00EE4124">
              <w:rPr>
                <w:sz w:val="22"/>
                <w:szCs w:val="22"/>
              </w:rPr>
              <w:t>1</w:t>
            </w:r>
            <w:r>
              <w:rPr>
                <w:sz w:val="22"/>
                <w:szCs w:val="22"/>
              </w:rPr>
              <w:t xml:space="preserve"> </w:t>
            </w:r>
            <w:r w:rsidRPr="00EE4124">
              <w:rPr>
                <w:sz w:val="22"/>
                <w:szCs w:val="22"/>
              </w:rPr>
              <w:t>099</w:t>
            </w:r>
          </w:p>
        </w:tc>
        <w:tc>
          <w:tcPr>
            <w:tcW w:w="1980" w:type="dxa"/>
            <w:tcBorders>
              <w:top w:val="nil"/>
              <w:left w:val="nil"/>
              <w:bottom w:val="single" w:sz="4" w:space="0" w:color="auto"/>
              <w:right w:val="single" w:sz="4" w:space="0" w:color="auto"/>
            </w:tcBorders>
            <w:shd w:val="clear" w:color="auto" w:fill="auto"/>
            <w:noWrap/>
            <w:vAlign w:val="center"/>
          </w:tcPr>
          <w:p w:rsidR="00AF72B5" w:rsidRPr="00EE4124" w:rsidRDefault="00AF72B5" w:rsidP="00F951F3">
            <w:pPr>
              <w:jc w:val="right"/>
              <w:rPr>
                <w:sz w:val="22"/>
                <w:szCs w:val="22"/>
              </w:rPr>
            </w:pPr>
            <w:r w:rsidRPr="00EE4124">
              <w:rPr>
                <w:sz w:val="22"/>
                <w:szCs w:val="22"/>
              </w:rPr>
              <w:t>2</w:t>
            </w:r>
            <w:r>
              <w:rPr>
                <w:sz w:val="22"/>
                <w:szCs w:val="22"/>
              </w:rPr>
              <w:t xml:space="preserve"> </w:t>
            </w:r>
            <w:r w:rsidRPr="00EE4124">
              <w:rPr>
                <w:sz w:val="22"/>
                <w:szCs w:val="22"/>
              </w:rPr>
              <w:t>136</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sz w:val="22"/>
                <w:szCs w:val="22"/>
                <w:lang w:eastAsia="zh-CN"/>
              </w:rPr>
            </w:pPr>
            <w:r>
              <w:rPr>
                <w:rFonts w:hint="eastAsia"/>
                <w:sz w:val="22"/>
                <w:szCs w:val="22"/>
                <w:lang w:eastAsia="zh-CN"/>
              </w:rPr>
              <w:t>津巴布韦</w:t>
            </w:r>
          </w:p>
        </w:tc>
        <w:tc>
          <w:tcPr>
            <w:tcW w:w="2250" w:type="dxa"/>
            <w:tcBorders>
              <w:top w:val="nil"/>
              <w:left w:val="nil"/>
              <w:bottom w:val="single" w:sz="4" w:space="0" w:color="auto"/>
              <w:right w:val="single" w:sz="4" w:space="0" w:color="auto"/>
            </w:tcBorders>
            <w:shd w:val="clear" w:color="auto" w:fill="auto"/>
            <w:vAlign w:val="center"/>
            <w:hideMark/>
          </w:tcPr>
          <w:p w:rsidR="00AF72B5" w:rsidRPr="00EE4124" w:rsidRDefault="00AF72B5" w:rsidP="008C3FD3">
            <w:pPr>
              <w:jc w:val="right"/>
              <w:rPr>
                <w:sz w:val="22"/>
                <w:szCs w:val="22"/>
              </w:rPr>
            </w:pPr>
            <w:r w:rsidRPr="00EE4124">
              <w:rPr>
                <w:sz w:val="22"/>
                <w:szCs w:val="22"/>
              </w:rPr>
              <w:t>0.004</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sz w:val="22"/>
                <w:szCs w:val="22"/>
              </w:rPr>
            </w:pPr>
            <w:r w:rsidRPr="00EE4124">
              <w:rPr>
                <w:sz w:val="22"/>
                <w:szCs w:val="22"/>
              </w:rPr>
              <w:t xml:space="preserve">          0.005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592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628</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sz w:val="22"/>
                <w:szCs w:val="22"/>
              </w:rPr>
            </w:pPr>
            <w:r w:rsidRPr="00EE4124">
              <w:rPr>
                <w:sz w:val="22"/>
                <w:szCs w:val="22"/>
              </w:rPr>
              <w:t>1</w:t>
            </w:r>
            <w:r>
              <w:rPr>
                <w:sz w:val="22"/>
                <w:szCs w:val="22"/>
              </w:rPr>
              <w:t xml:space="preserve"> </w:t>
            </w:r>
            <w:r w:rsidRPr="00EE4124">
              <w:rPr>
                <w:sz w:val="22"/>
                <w:szCs w:val="22"/>
              </w:rPr>
              <w:t>221</w:t>
            </w:r>
          </w:p>
        </w:tc>
      </w:tr>
      <w:tr w:rsidR="00AF72B5" w:rsidRPr="00EE4124" w:rsidTr="00AF72B5">
        <w:trPr>
          <w:trHeight w:val="276"/>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AF72B5" w:rsidRPr="00EE4124" w:rsidRDefault="00AF72B5" w:rsidP="008C3FD3">
            <w:pPr>
              <w:rPr>
                <w:b/>
                <w:bCs/>
                <w:sz w:val="22"/>
                <w:szCs w:val="22"/>
                <w:lang w:eastAsia="zh-CN"/>
              </w:rPr>
            </w:pPr>
            <w:r>
              <w:rPr>
                <w:rFonts w:hint="eastAsia"/>
                <w:b/>
                <w:bCs/>
                <w:sz w:val="22"/>
                <w:szCs w:val="22"/>
                <w:lang w:eastAsia="zh-CN"/>
              </w:rPr>
              <w:t>共计</w:t>
            </w:r>
          </w:p>
        </w:tc>
        <w:tc>
          <w:tcPr>
            <w:tcW w:w="225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b/>
                <w:bCs/>
                <w:sz w:val="22"/>
                <w:szCs w:val="22"/>
              </w:rPr>
            </w:pPr>
            <w:r w:rsidRPr="00EE4124">
              <w:rPr>
                <w:b/>
                <w:bCs/>
                <w:sz w:val="22"/>
                <w:szCs w:val="22"/>
              </w:rPr>
              <w:t xml:space="preserve">        </w:t>
            </w:r>
            <w:r>
              <w:rPr>
                <w:b/>
                <w:bCs/>
                <w:sz w:val="22"/>
                <w:szCs w:val="22"/>
              </w:rPr>
              <w:t xml:space="preserve">  </w:t>
            </w:r>
            <w:r w:rsidRPr="00EE4124">
              <w:rPr>
                <w:b/>
                <w:bCs/>
                <w:sz w:val="22"/>
                <w:szCs w:val="22"/>
              </w:rPr>
              <w:t xml:space="preserve">78.009 </w:t>
            </w:r>
          </w:p>
        </w:tc>
        <w:tc>
          <w:tcPr>
            <w:tcW w:w="243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rPr>
                <w:b/>
                <w:bCs/>
                <w:sz w:val="22"/>
                <w:szCs w:val="22"/>
              </w:rPr>
            </w:pPr>
            <w:r w:rsidRPr="00EE4124">
              <w:rPr>
                <w:b/>
                <w:bCs/>
                <w:sz w:val="22"/>
                <w:szCs w:val="22"/>
              </w:rPr>
              <w:t xml:space="preserve">             100 </w:t>
            </w:r>
          </w:p>
        </w:tc>
        <w:tc>
          <w:tcPr>
            <w:tcW w:w="216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b/>
                <w:bCs/>
                <w:sz w:val="22"/>
                <w:szCs w:val="22"/>
              </w:rPr>
            </w:pPr>
            <w:r w:rsidRPr="00EE4124">
              <w:rPr>
                <w:b/>
                <w:bCs/>
                <w:sz w:val="22"/>
                <w:szCs w:val="22"/>
              </w:rPr>
              <w:t>11</w:t>
            </w:r>
            <w:r>
              <w:rPr>
                <w:b/>
                <w:bCs/>
                <w:sz w:val="22"/>
                <w:szCs w:val="22"/>
              </w:rPr>
              <w:t xml:space="preserve"> </w:t>
            </w:r>
            <w:r w:rsidRPr="00EE4124">
              <w:rPr>
                <w:b/>
                <w:bCs/>
                <w:sz w:val="22"/>
                <w:szCs w:val="22"/>
              </w:rPr>
              <w:t>846</w:t>
            </w:r>
            <w:r>
              <w:rPr>
                <w:b/>
                <w:bCs/>
                <w:sz w:val="22"/>
                <w:szCs w:val="22"/>
              </w:rPr>
              <w:t xml:space="preserve"> </w:t>
            </w:r>
            <w:r w:rsidRPr="00EE4124">
              <w:rPr>
                <w:b/>
                <w:bCs/>
                <w:sz w:val="22"/>
                <w:szCs w:val="22"/>
              </w:rPr>
              <w:t>512</w:t>
            </w:r>
          </w:p>
        </w:tc>
        <w:tc>
          <w:tcPr>
            <w:tcW w:w="207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b/>
                <w:bCs/>
                <w:sz w:val="22"/>
                <w:szCs w:val="22"/>
              </w:rPr>
            </w:pPr>
            <w:r w:rsidRPr="00EE4124">
              <w:rPr>
                <w:b/>
                <w:bCs/>
                <w:sz w:val="22"/>
                <w:szCs w:val="22"/>
              </w:rPr>
              <w:t>12</w:t>
            </w:r>
            <w:r>
              <w:rPr>
                <w:b/>
                <w:bCs/>
                <w:sz w:val="22"/>
                <w:szCs w:val="22"/>
              </w:rPr>
              <w:t xml:space="preserve"> </w:t>
            </w:r>
            <w:r w:rsidRPr="00EE4124">
              <w:rPr>
                <w:b/>
                <w:bCs/>
                <w:sz w:val="22"/>
                <w:szCs w:val="22"/>
              </w:rPr>
              <w:t>562</w:t>
            </w:r>
            <w:r>
              <w:rPr>
                <w:b/>
                <w:bCs/>
                <w:sz w:val="22"/>
                <w:szCs w:val="22"/>
              </w:rPr>
              <w:t xml:space="preserve"> </w:t>
            </w:r>
            <w:r w:rsidRPr="00EE4124">
              <w:rPr>
                <w:b/>
                <w:bCs/>
                <w:sz w:val="22"/>
                <w:szCs w:val="22"/>
              </w:rPr>
              <w:t>092</w:t>
            </w:r>
          </w:p>
        </w:tc>
        <w:tc>
          <w:tcPr>
            <w:tcW w:w="1980" w:type="dxa"/>
            <w:tcBorders>
              <w:top w:val="nil"/>
              <w:left w:val="nil"/>
              <w:bottom w:val="single" w:sz="4" w:space="0" w:color="auto"/>
              <w:right w:val="single" w:sz="4" w:space="0" w:color="auto"/>
            </w:tcBorders>
            <w:shd w:val="clear" w:color="auto" w:fill="auto"/>
            <w:noWrap/>
            <w:vAlign w:val="center"/>
            <w:hideMark/>
          </w:tcPr>
          <w:p w:rsidR="00AF72B5" w:rsidRPr="00EE4124" w:rsidRDefault="00AF72B5" w:rsidP="008C3FD3">
            <w:pPr>
              <w:jc w:val="right"/>
              <w:rPr>
                <w:b/>
                <w:bCs/>
                <w:sz w:val="22"/>
                <w:szCs w:val="22"/>
              </w:rPr>
            </w:pPr>
            <w:r w:rsidRPr="00EE4124">
              <w:rPr>
                <w:b/>
                <w:bCs/>
                <w:sz w:val="22"/>
                <w:szCs w:val="22"/>
              </w:rPr>
              <w:t>24</w:t>
            </w:r>
            <w:r>
              <w:rPr>
                <w:b/>
                <w:bCs/>
                <w:sz w:val="22"/>
                <w:szCs w:val="22"/>
              </w:rPr>
              <w:t xml:space="preserve"> </w:t>
            </w:r>
            <w:r w:rsidRPr="00EE4124">
              <w:rPr>
                <w:b/>
                <w:bCs/>
                <w:sz w:val="22"/>
                <w:szCs w:val="22"/>
              </w:rPr>
              <w:t>408</w:t>
            </w:r>
            <w:r>
              <w:rPr>
                <w:b/>
                <w:bCs/>
                <w:sz w:val="22"/>
                <w:szCs w:val="22"/>
              </w:rPr>
              <w:t xml:space="preserve"> </w:t>
            </w:r>
            <w:r w:rsidRPr="00EE4124">
              <w:rPr>
                <w:b/>
                <w:bCs/>
                <w:sz w:val="22"/>
                <w:szCs w:val="22"/>
              </w:rPr>
              <w:t>604</w:t>
            </w:r>
          </w:p>
        </w:tc>
      </w:tr>
      <w:tr w:rsidR="00AF72B5" w:rsidRPr="00EE4124" w:rsidTr="00AF72B5">
        <w:trPr>
          <w:trHeight w:val="276"/>
        </w:trPr>
        <w:tc>
          <w:tcPr>
            <w:tcW w:w="2512" w:type="dxa"/>
            <w:tcBorders>
              <w:top w:val="nil"/>
              <w:left w:val="nil"/>
              <w:bottom w:val="nil"/>
              <w:right w:val="nil"/>
            </w:tcBorders>
            <w:shd w:val="clear" w:color="auto" w:fill="auto"/>
            <w:vAlign w:val="center"/>
            <w:hideMark/>
          </w:tcPr>
          <w:p w:rsidR="00AF72B5" w:rsidRPr="00EE4124" w:rsidRDefault="00AF72B5" w:rsidP="008C3FD3">
            <w:pPr>
              <w:rPr>
                <w:sz w:val="22"/>
                <w:szCs w:val="22"/>
              </w:rPr>
            </w:pPr>
          </w:p>
        </w:tc>
        <w:tc>
          <w:tcPr>
            <w:tcW w:w="2250" w:type="dxa"/>
            <w:tcBorders>
              <w:top w:val="nil"/>
              <w:left w:val="nil"/>
              <w:bottom w:val="nil"/>
              <w:right w:val="nil"/>
            </w:tcBorders>
            <w:shd w:val="clear" w:color="auto" w:fill="auto"/>
            <w:noWrap/>
            <w:vAlign w:val="center"/>
            <w:hideMark/>
          </w:tcPr>
          <w:p w:rsidR="00AF72B5" w:rsidRPr="00EE4124" w:rsidRDefault="00AF72B5" w:rsidP="008C3FD3">
            <w:pPr>
              <w:rPr>
                <w:sz w:val="22"/>
                <w:szCs w:val="22"/>
              </w:rPr>
            </w:pPr>
          </w:p>
        </w:tc>
        <w:tc>
          <w:tcPr>
            <w:tcW w:w="2430" w:type="dxa"/>
            <w:tcBorders>
              <w:top w:val="nil"/>
              <w:left w:val="nil"/>
              <w:bottom w:val="nil"/>
              <w:right w:val="nil"/>
            </w:tcBorders>
            <w:shd w:val="clear" w:color="auto" w:fill="auto"/>
            <w:noWrap/>
            <w:vAlign w:val="center"/>
            <w:hideMark/>
          </w:tcPr>
          <w:p w:rsidR="00AF72B5" w:rsidRPr="00EE4124" w:rsidRDefault="00AF72B5" w:rsidP="008C3FD3">
            <w:pPr>
              <w:rPr>
                <w:sz w:val="22"/>
                <w:szCs w:val="22"/>
              </w:rPr>
            </w:pPr>
          </w:p>
        </w:tc>
        <w:tc>
          <w:tcPr>
            <w:tcW w:w="2160" w:type="dxa"/>
            <w:tcBorders>
              <w:top w:val="nil"/>
              <w:left w:val="nil"/>
              <w:bottom w:val="nil"/>
              <w:right w:val="nil"/>
            </w:tcBorders>
            <w:shd w:val="clear" w:color="auto" w:fill="auto"/>
            <w:noWrap/>
            <w:vAlign w:val="center"/>
            <w:hideMark/>
          </w:tcPr>
          <w:p w:rsidR="00AF72B5" w:rsidRPr="00EE4124" w:rsidRDefault="00AF72B5" w:rsidP="008C3FD3">
            <w:pPr>
              <w:rPr>
                <w:sz w:val="22"/>
                <w:szCs w:val="22"/>
              </w:rPr>
            </w:pPr>
          </w:p>
        </w:tc>
        <w:tc>
          <w:tcPr>
            <w:tcW w:w="2070" w:type="dxa"/>
            <w:tcBorders>
              <w:top w:val="nil"/>
              <w:left w:val="nil"/>
              <w:bottom w:val="nil"/>
              <w:right w:val="nil"/>
            </w:tcBorders>
            <w:shd w:val="clear" w:color="auto" w:fill="auto"/>
            <w:noWrap/>
            <w:vAlign w:val="center"/>
            <w:hideMark/>
          </w:tcPr>
          <w:p w:rsidR="00AF72B5" w:rsidRPr="00EE4124" w:rsidRDefault="00AF72B5" w:rsidP="008C3FD3">
            <w:pPr>
              <w:rPr>
                <w:sz w:val="22"/>
                <w:szCs w:val="22"/>
              </w:rPr>
            </w:pPr>
          </w:p>
        </w:tc>
        <w:tc>
          <w:tcPr>
            <w:tcW w:w="1980" w:type="dxa"/>
            <w:tcBorders>
              <w:top w:val="nil"/>
              <w:left w:val="nil"/>
              <w:bottom w:val="nil"/>
              <w:right w:val="nil"/>
            </w:tcBorders>
            <w:shd w:val="clear" w:color="auto" w:fill="auto"/>
            <w:noWrap/>
            <w:vAlign w:val="center"/>
            <w:hideMark/>
          </w:tcPr>
          <w:p w:rsidR="00AF72B5" w:rsidRPr="00EE4124" w:rsidRDefault="00AF72B5" w:rsidP="008C3FD3">
            <w:pPr>
              <w:rPr>
                <w:sz w:val="22"/>
                <w:szCs w:val="22"/>
              </w:rPr>
            </w:pPr>
          </w:p>
        </w:tc>
      </w:tr>
    </w:tbl>
    <w:p w:rsidR="008320CB" w:rsidRPr="00421205" w:rsidRDefault="00CC0305" w:rsidP="005D4F83">
      <w:pPr>
        <w:suppressLineNumbers/>
        <w:suppressAutoHyphens/>
        <w:spacing w:after="200"/>
        <w:jc w:val="center"/>
        <w:rPr>
          <w:snapToGrid w:val="0"/>
          <w:kern w:val="22"/>
          <w:lang w:val="en-GB" w:eastAsia="zh-CN"/>
        </w:rPr>
      </w:pPr>
      <w:r w:rsidRPr="00421205">
        <w:rPr>
          <w:snapToGrid w:val="0"/>
          <w:kern w:val="22"/>
          <w:lang w:val="en-GB" w:eastAsia="zh-CN"/>
        </w:rPr>
        <w:t>_</w:t>
      </w:r>
      <w:r w:rsidR="00D955D2">
        <w:rPr>
          <w:snapToGrid w:val="0"/>
          <w:kern w:val="22"/>
          <w:lang w:val="en-GB" w:eastAsia="zh-CN"/>
        </w:rPr>
        <w:t>___</w:t>
      </w:r>
      <w:r w:rsidRPr="00421205">
        <w:rPr>
          <w:snapToGrid w:val="0"/>
          <w:kern w:val="22"/>
          <w:lang w:val="en-GB" w:eastAsia="zh-CN"/>
        </w:rPr>
        <w:t>________</w:t>
      </w:r>
      <w:r w:rsidR="00FB5944" w:rsidRPr="00421205">
        <w:rPr>
          <w:snapToGrid w:val="0"/>
          <w:kern w:val="22"/>
          <w:lang w:val="en-GB" w:eastAsia="zh-CN"/>
        </w:rPr>
        <w:t>__</w:t>
      </w:r>
      <w:r w:rsidRPr="00421205">
        <w:rPr>
          <w:snapToGrid w:val="0"/>
          <w:kern w:val="22"/>
          <w:lang w:val="en-GB" w:eastAsia="zh-CN"/>
        </w:rPr>
        <w:t>_</w:t>
      </w:r>
    </w:p>
    <w:p w:rsidR="00FB5944" w:rsidRPr="00421205" w:rsidRDefault="00FB5944" w:rsidP="00AA50C2">
      <w:pPr>
        <w:suppressLineNumbers/>
        <w:suppressAutoHyphens/>
        <w:spacing w:after="200"/>
        <w:ind w:firstLine="360"/>
        <w:jc w:val="center"/>
        <w:rPr>
          <w:snapToGrid w:val="0"/>
          <w:kern w:val="22"/>
          <w:lang w:val="en-GB" w:eastAsia="zh-CN"/>
        </w:rPr>
      </w:pPr>
      <w:r w:rsidRPr="00421205">
        <w:rPr>
          <w:snapToGrid w:val="0"/>
          <w:kern w:val="22"/>
          <w:lang w:val="en-GB" w:eastAsia="zh-CN"/>
        </w:rPr>
        <w:t xml:space="preserve"> </w:t>
      </w:r>
    </w:p>
    <w:sectPr w:rsidR="00FB5944" w:rsidRPr="00421205" w:rsidSect="00693417">
      <w:headerReference w:type="even" r:id="rId15"/>
      <w:headerReference w:type="first" r:id="rId16"/>
      <w:endnotePr>
        <w:numFmt w:val="decimal"/>
      </w:endnotePr>
      <w:pgSz w:w="15842" w:h="12242" w:orient="landscape" w:code="1"/>
      <w:pgMar w:top="1440" w:right="1077" w:bottom="1043" w:left="11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29F" w:rsidRDefault="008C329F">
      <w:r>
        <w:separator/>
      </w:r>
    </w:p>
  </w:endnote>
  <w:endnote w:type="continuationSeparator" w:id="0">
    <w:p w:rsidR="008C329F" w:rsidRDefault="008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29F" w:rsidRDefault="008C329F">
      <w:r>
        <w:separator/>
      </w:r>
    </w:p>
  </w:footnote>
  <w:footnote w:type="continuationSeparator" w:id="0">
    <w:p w:rsidR="008C329F" w:rsidRDefault="008C329F">
      <w:r>
        <w:continuationSeparator/>
      </w:r>
    </w:p>
  </w:footnote>
  <w:footnote w:id="1">
    <w:p w:rsidR="009C6CDF" w:rsidRPr="00806D57" w:rsidRDefault="009C6CDF" w:rsidP="00083C92">
      <w:pPr>
        <w:pStyle w:val="ListParagraph"/>
        <w:tabs>
          <w:tab w:val="left" w:pos="360"/>
        </w:tabs>
        <w:spacing w:after="60"/>
        <w:ind w:left="0"/>
        <w:rPr>
          <w:kern w:val="18"/>
          <w:szCs w:val="18"/>
          <w:lang w:val="en-GB" w:eastAsia="zh-CN"/>
        </w:rPr>
      </w:pPr>
      <w:r w:rsidRPr="00083C92">
        <w:rPr>
          <w:rStyle w:val="FootnoteReference"/>
          <w:kern w:val="18"/>
          <w:sz w:val="24"/>
          <w:szCs w:val="18"/>
          <w:u w:val="none"/>
          <w:vertAlign w:val="superscript"/>
          <w:lang w:val="en-GB"/>
        </w:rPr>
        <w:footnoteRef/>
      </w:r>
      <w:r w:rsidRPr="00083C92">
        <w:rPr>
          <w:rFonts w:hint="eastAsia"/>
          <w:kern w:val="18"/>
          <w:szCs w:val="18"/>
          <w:vertAlign w:val="superscript"/>
          <w:lang w:val="en-GB" w:eastAsia="zh-CN"/>
        </w:rPr>
        <w:t xml:space="preserve"> </w:t>
      </w:r>
      <w:r>
        <w:rPr>
          <w:rFonts w:hint="eastAsia"/>
          <w:kern w:val="18"/>
          <w:sz w:val="18"/>
          <w:szCs w:val="18"/>
          <w:lang w:val="en-GB" w:eastAsia="zh-CN"/>
        </w:rPr>
        <w:tab/>
      </w:r>
      <w:r>
        <w:rPr>
          <w:rFonts w:hint="eastAsia"/>
          <w:kern w:val="18"/>
          <w:sz w:val="18"/>
          <w:szCs w:val="18"/>
          <w:lang w:val="en-GB" w:eastAsia="zh-CN"/>
        </w:rPr>
        <w:t>见</w:t>
      </w:r>
      <w:r w:rsidRPr="00083C92">
        <w:rPr>
          <w:rFonts w:hint="eastAsia"/>
          <w:kern w:val="18"/>
          <w:sz w:val="20"/>
          <w:szCs w:val="20"/>
          <w:lang w:val="en-GB" w:eastAsia="zh-CN"/>
        </w:rPr>
        <w:t>表</w:t>
      </w:r>
      <w:r w:rsidRPr="00083C92">
        <w:rPr>
          <w:rFonts w:hint="eastAsia"/>
          <w:kern w:val="18"/>
          <w:sz w:val="20"/>
          <w:szCs w:val="20"/>
          <w:lang w:val="en-GB" w:eastAsia="zh-CN"/>
        </w:rPr>
        <w:t>6</w:t>
      </w:r>
      <w:r>
        <w:rPr>
          <w:rFonts w:hint="eastAsia"/>
          <w:kern w:val="18"/>
          <w:sz w:val="20"/>
          <w:szCs w:val="20"/>
          <w:lang w:val="en-GB" w:eastAsia="zh-CN"/>
        </w:rPr>
        <w:t>的</w:t>
      </w:r>
      <w:r w:rsidRPr="00083C92">
        <w:rPr>
          <w:rFonts w:hint="eastAsia"/>
          <w:kern w:val="18"/>
          <w:sz w:val="20"/>
          <w:szCs w:val="20"/>
          <w:lang w:val="en-GB" w:eastAsia="zh-CN"/>
        </w:rPr>
        <w:t>脚注</w:t>
      </w:r>
      <w:r>
        <w:rPr>
          <w:rFonts w:hint="eastAsia"/>
          <w:kern w:val="18"/>
          <w:sz w:val="20"/>
          <w:szCs w:val="20"/>
          <w:lang w:val="en-GB" w:eastAsia="zh-CN"/>
        </w:rPr>
        <w:t>。</w:t>
      </w:r>
      <w:r w:rsidRPr="00083C92">
        <w:rPr>
          <w:rFonts w:hint="eastAsia"/>
          <w:kern w:val="18"/>
          <w:sz w:val="20"/>
          <w:szCs w:val="20"/>
          <w:lang w:val="en-GB" w:eastAsia="zh-CN"/>
        </w:rPr>
        <w:t>根据联合国大会第</w:t>
      </w:r>
      <w:r w:rsidRPr="00083C92">
        <w:rPr>
          <w:rFonts w:hint="eastAsia"/>
          <w:kern w:val="18"/>
          <w:sz w:val="20"/>
          <w:szCs w:val="20"/>
          <w:lang w:val="en-GB" w:eastAsia="zh-CN"/>
        </w:rPr>
        <w:t>70/245</w:t>
      </w:r>
      <w:r w:rsidRPr="00083C92">
        <w:rPr>
          <w:rFonts w:hint="eastAsia"/>
          <w:kern w:val="18"/>
          <w:sz w:val="20"/>
          <w:szCs w:val="20"/>
          <w:lang w:val="en-GB" w:eastAsia="zh-CN"/>
        </w:rPr>
        <w:t>号决议</w:t>
      </w:r>
      <w:r>
        <w:rPr>
          <w:rFonts w:hint="eastAsia"/>
          <w:kern w:val="18"/>
          <w:sz w:val="20"/>
          <w:szCs w:val="20"/>
          <w:lang w:val="en-GB" w:eastAsia="zh-CN"/>
        </w:rPr>
        <w:t>。</w:t>
      </w:r>
    </w:p>
  </w:footnote>
  <w:footnote w:id="2">
    <w:p w:rsidR="009C6CDF" w:rsidRPr="00451F9C" w:rsidRDefault="009C6CDF" w:rsidP="00B51985">
      <w:pPr>
        <w:pStyle w:val="ListParagraph"/>
        <w:tabs>
          <w:tab w:val="left" w:pos="360"/>
        </w:tabs>
        <w:spacing w:after="60"/>
        <w:ind w:left="0"/>
        <w:rPr>
          <w:kern w:val="18"/>
          <w:szCs w:val="18"/>
          <w:lang w:val="en-GB" w:eastAsia="zh-CN"/>
        </w:rPr>
      </w:pPr>
      <w:r w:rsidRPr="00B51985">
        <w:rPr>
          <w:szCs w:val="20"/>
          <w:vertAlign w:val="superscript"/>
          <w:lang w:eastAsia="zh-CN"/>
        </w:rPr>
        <w:footnoteRef/>
      </w:r>
      <w:r w:rsidRPr="00B51985">
        <w:rPr>
          <w:kern w:val="18"/>
          <w:szCs w:val="20"/>
          <w:vertAlign w:val="superscript"/>
          <w:lang w:val="en-GB" w:eastAsia="zh-CN"/>
        </w:rPr>
        <w:t xml:space="preserve"> </w:t>
      </w:r>
      <w:r>
        <w:rPr>
          <w:kern w:val="18"/>
          <w:sz w:val="20"/>
          <w:szCs w:val="20"/>
          <w:lang w:val="en-GB" w:eastAsia="zh-CN"/>
        </w:rPr>
        <w:tab/>
      </w:r>
      <w:hyperlink r:id="rId1" w:history="1">
        <w:r w:rsidRPr="0042140C">
          <w:rPr>
            <w:rStyle w:val="Hyperlink"/>
            <w:rFonts w:eastAsia="Malgun Gothic"/>
            <w:kern w:val="18"/>
            <w:sz w:val="20"/>
            <w:szCs w:val="18"/>
            <w:lang w:eastAsia="zh-CN"/>
          </w:rPr>
          <w:t>CBD/COP</w:t>
        </w:r>
        <w:r w:rsidRPr="0042140C">
          <w:rPr>
            <w:rStyle w:val="Hyperlink"/>
            <w:rFonts w:eastAsia="Malgun Gothic"/>
            <w:kern w:val="18"/>
            <w:sz w:val="20"/>
            <w:szCs w:val="18"/>
            <w:lang w:val="en-GB" w:eastAsia="zh-CN"/>
          </w:rPr>
          <w:t>/</w:t>
        </w:r>
        <w:r w:rsidRPr="0042140C">
          <w:rPr>
            <w:rStyle w:val="Hyperlink"/>
            <w:rFonts w:eastAsia="Malgun Gothic"/>
            <w:kern w:val="18"/>
            <w:sz w:val="20"/>
            <w:szCs w:val="18"/>
            <w:lang w:eastAsia="zh-CN"/>
          </w:rPr>
          <w:t>14/4</w:t>
        </w:r>
      </w:hyperlink>
      <w:r>
        <w:rPr>
          <w:rFonts w:hint="eastAsia"/>
          <w:kern w:val="18"/>
          <w:sz w:val="20"/>
          <w:szCs w:val="20"/>
          <w:lang w:val="en-GB" w:eastAsia="zh-CN"/>
        </w:rPr>
        <w:t>。</w:t>
      </w:r>
    </w:p>
  </w:footnote>
  <w:footnote w:id="3">
    <w:p w:rsidR="009C6CDF" w:rsidRPr="00B51985" w:rsidRDefault="009C6CDF" w:rsidP="00B51985">
      <w:pPr>
        <w:pStyle w:val="FootnoteText"/>
        <w:tabs>
          <w:tab w:val="left" w:pos="360"/>
        </w:tabs>
        <w:ind w:firstLine="0"/>
        <w:rPr>
          <w:lang w:eastAsia="zh-CN"/>
        </w:rPr>
      </w:pPr>
      <w:r w:rsidRPr="00B51985">
        <w:rPr>
          <w:rStyle w:val="FootnoteReference"/>
          <w:sz w:val="24"/>
          <w:u w:val="none"/>
          <w:vertAlign w:val="superscript"/>
        </w:rPr>
        <w:footnoteRef/>
      </w:r>
      <w:r w:rsidRPr="00B51985">
        <w:rPr>
          <w:rFonts w:hint="eastAsia"/>
          <w:kern w:val="18"/>
          <w:sz w:val="28"/>
          <w:szCs w:val="18"/>
          <w:vertAlign w:val="superscript"/>
          <w:lang w:eastAsia="zh-CN"/>
        </w:rPr>
        <w:t xml:space="preserve"> </w:t>
      </w:r>
      <w:r>
        <w:rPr>
          <w:kern w:val="18"/>
          <w:sz w:val="20"/>
          <w:szCs w:val="18"/>
          <w:lang w:eastAsia="zh-CN"/>
        </w:rPr>
        <w:tab/>
      </w:r>
      <w:r>
        <w:rPr>
          <w:rFonts w:hint="eastAsia"/>
          <w:kern w:val="18"/>
          <w:sz w:val="20"/>
          <w:szCs w:val="18"/>
          <w:lang w:eastAsia="zh-CN"/>
        </w:rPr>
        <w:t>见</w:t>
      </w:r>
      <w:r>
        <w:rPr>
          <w:kern w:val="18"/>
          <w:sz w:val="20"/>
          <w:szCs w:val="18"/>
          <w:lang w:eastAsia="zh-CN"/>
        </w:rPr>
        <w:t>联大</w:t>
      </w:r>
      <w:r w:rsidRPr="00A5263F">
        <w:rPr>
          <w:kern w:val="18"/>
          <w:sz w:val="20"/>
          <w:szCs w:val="18"/>
          <w:lang w:eastAsia="zh-CN"/>
        </w:rPr>
        <w:t>第</w:t>
      </w:r>
      <w:r w:rsidRPr="00793D35">
        <w:rPr>
          <w:rStyle w:val="Hyperlink"/>
          <w:sz w:val="20"/>
          <w:lang w:eastAsia="zh-CN"/>
        </w:rPr>
        <w:t>60/</w:t>
      </w:r>
      <w:hyperlink r:id="rId2" w:history="1">
        <w:r w:rsidRPr="00793D35">
          <w:rPr>
            <w:rStyle w:val="Hyperlink"/>
            <w:sz w:val="20"/>
            <w:lang w:eastAsia="zh-CN"/>
          </w:rPr>
          <w:t>283</w:t>
        </w:r>
      </w:hyperlink>
      <w:r w:rsidRPr="00A5263F">
        <w:rPr>
          <w:kern w:val="18"/>
          <w:sz w:val="20"/>
          <w:szCs w:val="18"/>
          <w:lang w:eastAsia="zh-CN"/>
        </w:rPr>
        <w:t>号决议，第四节。</w:t>
      </w:r>
    </w:p>
  </w:footnote>
  <w:footnote w:id="4">
    <w:p w:rsidR="009C6CDF" w:rsidRPr="00D028AD" w:rsidRDefault="009C6CDF" w:rsidP="00D028AD">
      <w:pPr>
        <w:pStyle w:val="FootnoteText"/>
        <w:tabs>
          <w:tab w:val="left" w:pos="360"/>
        </w:tabs>
        <w:ind w:firstLine="0"/>
        <w:jc w:val="left"/>
        <w:rPr>
          <w:kern w:val="18"/>
          <w:sz w:val="20"/>
          <w:szCs w:val="18"/>
          <w:lang w:eastAsia="zh-CN"/>
        </w:rPr>
      </w:pPr>
      <w:r w:rsidRPr="00E32A92">
        <w:rPr>
          <w:rStyle w:val="FootnoteReference"/>
          <w:kern w:val="18"/>
          <w:sz w:val="24"/>
          <w:szCs w:val="18"/>
          <w:u w:val="none"/>
          <w:vertAlign w:val="superscript"/>
        </w:rPr>
        <w:footnoteRef/>
      </w:r>
      <w:r w:rsidRPr="00D028AD">
        <w:rPr>
          <w:kern w:val="18"/>
          <w:sz w:val="20"/>
          <w:szCs w:val="18"/>
          <w:lang w:eastAsia="zh-CN"/>
        </w:rPr>
        <w:t xml:space="preserve"> </w:t>
      </w:r>
      <w:r>
        <w:rPr>
          <w:kern w:val="18"/>
          <w:sz w:val="20"/>
          <w:szCs w:val="18"/>
          <w:lang w:eastAsia="zh-CN"/>
        </w:rPr>
        <w:tab/>
      </w:r>
      <w:r>
        <w:rPr>
          <w:rFonts w:hint="eastAsia"/>
          <w:kern w:val="18"/>
          <w:sz w:val="20"/>
          <w:szCs w:val="18"/>
          <w:lang w:eastAsia="zh-CN"/>
        </w:rPr>
        <w:t>见</w:t>
      </w:r>
      <w:r>
        <w:rPr>
          <w:kern w:val="18"/>
          <w:sz w:val="20"/>
          <w:szCs w:val="18"/>
          <w:lang w:eastAsia="zh-CN"/>
        </w:rPr>
        <w:t>：</w:t>
      </w:r>
      <w:hyperlink r:id="rId3" w:history="1">
        <w:r w:rsidRPr="00D028AD">
          <w:rPr>
            <w:rStyle w:val="Hyperlink"/>
            <w:kern w:val="18"/>
            <w:sz w:val="20"/>
            <w:szCs w:val="18"/>
            <w:lang w:eastAsia="zh-CN"/>
          </w:rPr>
          <w:t>CBD/SBI/2/22</w:t>
        </w:r>
      </w:hyperlink>
      <w:r>
        <w:rPr>
          <w:rFonts w:hint="eastAsia"/>
          <w:kern w:val="18"/>
          <w:sz w:val="20"/>
          <w:szCs w:val="18"/>
          <w:lang w:eastAsia="zh-CN"/>
        </w:rPr>
        <w:t>，</w:t>
      </w:r>
      <w:r>
        <w:rPr>
          <w:kern w:val="18"/>
          <w:sz w:val="20"/>
          <w:szCs w:val="18"/>
          <w:lang w:eastAsia="zh-CN"/>
        </w:rPr>
        <w:t>第一节。</w:t>
      </w:r>
    </w:p>
  </w:footnote>
  <w:footnote w:id="5">
    <w:p w:rsidR="009C6CDF" w:rsidRPr="00451F9C" w:rsidRDefault="009C6CDF" w:rsidP="00F51F77">
      <w:pPr>
        <w:pStyle w:val="FootnoteText"/>
        <w:tabs>
          <w:tab w:val="left" w:pos="360"/>
        </w:tabs>
        <w:ind w:firstLine="0"/>
        <w:jc w:val="left"/>
        <w:rPr>
          <w:kern w:val="18"/>
          <w:szCs w:val="18"/>
          <w:lang w:eastAsia="zh-CN"/>
        </w:rPr>
      </w:pPr>
      <w:r w:rsidRPr="00E32A92">
        <w:rPr>
          <w:rStyle w:val="FootnoteReference"/>
          <w:kern w:val="18"/>
          <w:sz w:val="24"/>
          <w:szCs w:val="18"/>
          <w:u w:val="none"/>
          <w:vertAlign w:val="superscript"/>
        </w:rPr>
        <w:footnoteRef/>
      </w:r>
      <w:r w:rsidRPr="00E32A92">
        <w:rPr>
          <w:rStyle w:val="FootnoteReference"/>
          <w:sz w:val="24"/>
          <w:u w:val="none"/>
          <w:vertAlign w:val="superscript"/>
          <w:lang w:eastAsia="zh-CN"/>
        </w:rPr>
        <w:t xml:space="preserve"> </w:t>
      </w:r>
      <w:r>
        <w:rPr>
          <w:kern w:val="18"/>
          <w:sz w:val="20"/>
          <w:szCs w:val="18"/>
          <w:lang w:eastAsia="zh-CN"/>
        </w:rPr>
        <w:tab/>
      </w:r>
      <w:r>
        <w:rPr>
          <w:rFonts w:hint="eastAsia"/>
          <w:kern w:val="18"/>
          <w:sz w:val="20"/>
          <w:szCs w:val="18"/>
          <w:lang w:eastAsia="zh-CN"/>
        </w:rPr>
        <w:t>见</w:t>
      </w:r>
      <w:r>
        <w:rPr>
          <w:kern w:val="18"/>
          <w:sz w:val="20"/>
          <w:szCs w:val="18"/>
          <w:lang w:eastAsia="zh-CN"/>
        </w:rPr>
        <w:t>第</w:t>
      </w:r>
      <w:hyperlink r:id="rId4" w:history="1">
        <w:r w:rsidRPr="00D028AD">
          <w:rPr>
            <w:rStyle w:val="Hyperlink"/>
            <w:kern w:val="18"/>
            <w:sz w:val="20"/>
            <w:szCs w:val="18"/>
            <w:lang w:eastAsia="zh-CN"/>
          </w:rPr>
          <w:t>IX/34</w:t>
        </w:r>
      </w:hyperlink>
      <w:r w:rsidRPr="00F51F77">
        <w:rPr>
          <w:rFonts w:hint="eastAsia"/>
          <w:sz w:val="20"/>
          <w:szCs w:val="20"/>
          <w:lang w:eastAsia="zh-CN"/>
        </w:rPr>
        <w:t>号决定</w:t>
      </w:r>
      <w:r w:rsidRPr="00F51F77">
        <w:rPr>
          <w:sz w:val="20"/>
          <w:szCs w:val="20"/>
          <w:lang w:eastAsia="zh-CN"/>
        </w:rPr>
        <w:t>，附件。</w:t>
      </w:r>
    </w:p>
  </w:footnote>
  <w:footnote w:id="6">
    <w:p w:rsidR="009C6CDF" w:rsidRPr="00827646" w:rsidRDefault="009C6CDF" w:rsidP="00827646">
      <w:pPr>
        <w:pStyle w:val="FootnoteText"/>
        <w:tabs>
          <w:tab w:val="left" w:pos="360"/>
        </w:tabs>
        <w:ind w:firstLine="0"/>
        <w:rPr>
          <w:kern w:val="18"/>
          <w:sz w:val="20"/>
          <w:szCs w:val="18"/>
          <w:lang w:eastAsia="zh-CN"/>
        </w:rPr>
      </w:pPr>
      <w:r w:rsidRPr="00D73A13">
        <w:rPr>
          <w:kern w:val="18"/>
          <w:sz w:val="24"/>
          <w:szCs w:val="18"/>
          <w:vertAlign w:val="superscript"/>
          <w:lang w:eastAsia="zh-CN"/>
        </w:rPr>
        <w:footnoteRef/>
      </w:r>
      <w:r w:rsidRPr="00D73A13">
        <w:rPr>
          <w:kern w:val="18"/>
          <w:sz w:val="24"/>
          <w:szCs w:val="18"/>
          <w:vertAlign w:val="superscript"/>
          <w:lang w:eastAsia="zh-CN"/>
        </w:rPr>
        <w:t xml:space="preserve"> </w:t>
      </w:r>
      <w:r>
        <w:rPr>
          <w:kern w:val="18"/>
          <w:sz w:val="20"/>
          <w:szCs w:val="18"/>
          <w:lang w:eastAsia="zh-CN"/>
        </w:rPr>
        <w:tab/>
      </w:r>
      <w:r>
        <w:rPr>
          <w:rFonts w:hint="eastAsia"/>
          <w:kern w:val="18"/>
          <w:sz w:val="20"/>
          <w:szCs w:val="18"/>
          <w:lang w:eastAsia="zh-CN"/>
        </w:rPr>
        <w:t>日本</w:t>
      </w:r>
      <w:r>
        <w:rPr>
          <w:kern w:val="18"/>
          <w:sz w:val="20"/>
          <w:szCs w:val="18"/>
          <w:lang w:eastAsia="zh-CN"/>
        </w:rPr>
        <w:t>生物多样性</w:t>
      </w:r>
      <w:r>
        <w:rPr>
          <w:rFonts w:hint="eastAsia"/>
          <w:kern w:val="18"/>
          <w:sz w:val="20"/>
          <w:szCs w:val="18"/>
          <w:lang w:eastAsia="zh-CN"/>
        </w:rPr>
        <w:t>基金的</w:t>
      </w:r>
      <w:r>
        <w:rPr>
          <w:kern w:val="18"/>
          <w:sz w:val="20"/>
          <w:szCs w:val="18"/>
          <w:lang w:eastAsia="zh-CN"/>
        </w:rPr>
        <w:t>预期终止时间是</w:t>
      </w:r>
      <w:r>
        <w:rPr>
          <w:rFonts w:hint="eastAsia"/>
          <w:kern w:val="18"/>
          <w:sz w:val="20"/>
          <w:szCs w:val="18"/>
          <w:lang w:eastAsia="zh-CN"/>
        </w:rPr>
        <w:t>2020</w:t>
      </w:r>
      <w:r>
        <w:rPr>
          <w:rFonts w:hint="eastAsia"/>
          <w:kern w:val="18"/>
          <w:sz w:val="20"/>
          <w:szCs w:val="18"/>
          <w:lang w:eastAsia="zh-CN"/>
        </w:rPr>
        <w:t>年</w:t>
      </w:r>
      <w:r>
        <w:rPr>
          <w:kern w:val="18"/>
          <w:sz w:val="20"/>
          <w:szCs w:val="18"/>
          <w:lang w:eastAsia="zh-CN"/>
        </w:rPr>
        <w:t>，</w:t>
      </w:r>
      <w:r>
        <w:rPr>
          <w:rFonts w:hint="eastAsia"/>
          <w:kern w:val="18"/>
          <w:sz w:val="20"/>
          <w:szCs w:val="18"/>
          <w:lang w:eastAsia="zh-CN"/>
        </w:rPr>
        <w:t>导致的缴款截止</w:t>
      </w:r>
      <w:r>
        <w:rPr>
          <w:kern w:val="18"/>
          <w:sz w:val="20"/>
          <w:szCs w:val="18"/>
          <w:lang w:eastAsia="zh-CN"/>
        </w:rPr>
        <w:t>期限</w:t>
      </w:r>
      <w:r>
        <w:rPr>
          <w:rFonts w:hint="eastAsia"/>
          <w:kern w:val="18"/>
          <w:sz w:val="20"/>
          <w:szCs w:val="18"/>
          <w:lang w:eastAsia="zh-CN"/>
        </w:rPr>
        <w:t>为</w:t>
      </w:r>
      <w:r>
        <w:rPr>
          <w:rFonts w:hint="eastAsia"/>
          <w:kern w:val="18"/>
          <w:sz w:val="20"/>
          <w:szCs w:val="18"/>
          <w:lang w:eastAsia="zh-CN"/>
        </w:rPr>
        <w:t>2020</w:t>
      </w:r>
      <w:r>
        <w:rPr>
          <w:rFonts w:hint="eastAsia"/>
          <w:kern w:val="18"/>
          <w:sz w:val="20"/>
          <w:szCs w:val="18"/>
          <w:lang w:eastAsia="zh-CN"/>
        </w:rPr>
        <w:t>年底</w:t>
      </w:r>
      <w:r>
        <w:rPr>
          <w:kern w:val="18"/>
          <w:sz w:val="20"/>
          <w:szCs w:val="18"/>
          <w:lang w:eastAsia="zh-CN"/>
        </w:rPr>
        <w:t>。</w:t>
      </w:r>
    </w:p>
  </w:footnote>
  <w:footnote w:id="7">
    <w:p w:rsidR="009C6CDF" w:rsidRPr="00744888" w:rsidRDefault="009C6CDF" w:rsidP="00D73A13">
      <w:pPr>
        <w:pStyle w:val="FootnoteText"/>
        <w:tabs>
          <w:tab w:val="left" w:pos="360"/>
        </w:tabs>
        <w:ind w:firstLine="0"/>
        <w:rPr>
          <w:lang w:val="en-US" w:eastAsia="zh-CN"/>
        </w:rPr>
      </w:pPr>
      <w:r w:rsidRPr="00D73A13">
        <w:rPr>
          <w:kern w:val="18"/>
          <w:sz w:val="24"/>
          <w:szCs w:val="18"/>
          <w:vertAlign w:val="superscript"/>
          <w:lang w:eastAsia="zh-CN"/>
        </w:rPr>
        <w:footnoteRef/>
      </w:r>
      <w:r w:rsidRPr="00D73A13">
        <w:rPr>
          <w:kern w:val="18"/>
          <w:sz w:val="20"/>
          <w:szCs w:val="18"/>
          <w:lang w:eastAsia="zh-CN"/>
        </w:rPr>
        <w:t xml:space="preserve"> </w:t>
      </w:r>
      <w:r>
        <w:rPr>
          <w:kern w:val="18"/>
          <w:sz w:val="20"/>
          <w:szCs w:val="18"/>
          <w:lang w:eastAsia="zh-CN"/>
        </w:rPr>
        <w:tab/>
      </w:r>
      <w:r>
        <w:rPr>
          <w:rFonts w:hint="eastAsia"/>
          <w:kern w:val="18"/>
          <w:sz w:val="20"/>
          <w:szCs w:val="18"/>
          <w:lang w:eastAsia="zh-CN"/>
        </w:rPr>
        <w:t>优先会议</w:t>
      </w:r>
      <w:r>
        <w:rPr>
          <w:kern w:val="18"/>
          <w:sz w:val="20"/>
          <w:szCs w:val="18"/>
          <w:lang w:eastAsia="zh-CN"/>
        </w:rPr>
        <w:t>：缔约方大会、</w:t>
      </w:r>
      <w:r>
        <w:rPr>
          <w:rFonts w:hint="eastAsia"/>
          <w:kern w:val="18"/>
          <w:sz w:val="20"/>
          <w:szCs w:val="18"/>
          <w:lang w:eastAsia="zh-CN"/>
        </w:rPr>
        <w:t>作为</w:t>
      </w:r>
      <w:r>
        <w:rPr>
          <w:kern w:val="18"/>
          <w:sz w:val="20"/>
          <w:szCs w:val="18"/>
          <w:lang w:eastAsia="zh-CN"/>
        </w:rPr>
        <w:t>卡塔赫纳和名古屋议定书</w:t>
      </w:r>
      <w:r>
        <w:rPr>
          <w:rFonts w:hint="eastAsia"/>
          <w:kern w:val="18"/>
          <w:sz w:val="20"/>
          <w:szCs w:val="18"/>
          <w:lang w:eastAsia="zh-CN"/>
        </w:rPr>
        <w:t>缔约方会议</w:t>
      </w:r>
      <w:r>
        <w:rPr>
          <w:kern w:val="18"/>
          <w:sz w:val="20"/>
          <w:szCs w:val="18"/>
          <w:lang w:eastAsia="zh-CN"/>
        </w:rPr>
        <w:t>的缔约方大会、</w:t>
      </w:r>
      <w:r>
        <w:rPr>
          <w:rFonts w:hint="eastAsia"/>
          <w:kern w:val="18"/>
          <w:sz w:val="20"/>
          <w:szCs w:val="18"/>
          <w:lang w:eastAsia="zh-CN"/>
        </w:rPr>
        <w:t>科学</w:t>
      </w:r>
      <w:r>
        <w:rPr>
          <w:kern w:val="18"/>
          <w:sz w:val="20"/>
          <w:szCs w:val="18"/>
          <w:lang w:eastAsia="zh-CN"/>
        </w:rPr>
        <w:t>、技术和工艺咨询附属机构机构、执行问题附属机构、第</w:t>
      </w:r>
      <w:r>
        <w:rPr>
          <w:rFonts w:hint="eastAsia"/>
          <w:kern w:val="18"/>
          <w:sz w:val="20"/>
          <w:szCs w:val="18"/>
          <w:lang w:eastAsia="zh-CN"/>
        </w:rPr>
        <w:t>8</w:t>
      </w:r>
      <w:r w:rsidRPr="00D73A13">
        <w:rPr>
          <w:kern w:val="18"/>
          <w:sz w:val="20"/>
          <w:szCs w:val="18"/>
          <w:lang w:eastAsia="zh-CN"/>
        </w:rPr>
        <w:t>(j)</w:t>
      </w:r>
      <w:r>
        <w:rPr>
          <w:rFonts w:hint="eastAsia"/>
          <w:kern w:val="18"/>
          <w:sz w:val="20"/>
          <w:szCs w:val="18"/>
          <w:lang w:eastAsia="zh-CN"/>
        </w:rPr>
        <w:t>条和</w:t>
      </w:r>
      <w:r>
        <w:rPr>
          <w:kern w:val="18"/>
          <w:sz w:val="20"/>
          <w:szCs w:val="18"/>
          <w:lang w:eastAsia="zh-CN"/>
        </w:rPr>
        <w:t>相关条款问题不限成员名额特设工作组以及关于</w:t>
      </w:r>
      <w:r>
        <w:rPr>
          <w:rFonts w:hint="eastAsia"/>
          <w:kern w:val="18"/>
          <w:sz w:val="20"/>
          <w:szCs w:val="18"/>
          <w:lang w:eastAsia="zh-CN"/>
        </w:rPr>
        <w:t>2020</w:t>
      </w:r>
      <w:r>
        <w:rPr>
          <w:rFonts w:hint="eastAsia"/>
          <w:kern w:val="18"/>
          <w:sz w:val="20"/>
          <w:szCs w:val="18"/>
          <w:lang w:eastAsia="zh-CN"/>
        </w:rPr>
        <w:t>年后全球</w:t>
      </w:r>
      <w:r>
        <w:rPr>
          <w:kern w:val="18"/>
          <w:sz w:val="20"/>
          <w:szCs w:val="18"/>
          <w:lang w:eastAsia="zh-CN"/>
        </w:rPr>
        <w:t>生物多样性框架的特别会议。</w:t>
      </w:r>
    </w:p>
  </w:footnote>
  <w:footnote w:id="8">
    <w:p w:rsidR="009C6CDF" w:rsidRPr="00827646" w:rsidRDefault="009C6CDF" w:rsidP="007010C5">
      <w:pPr>
        <w:pStyle w:val="FootnoteText"/>
        <w:tabs>
          <w:tab w:val="left" w:pos="360"/>
        </w:tabs>
        <w:ind w:firstLine="0"/>
        <w:rPr>
          <w:kern w:val="18"/>
          <w:sz w:val="20"/>
          <w:szCs w:val="18"/>
          <w:lang w:eastAsia="zh-CN"/>
        </w:rPr>
      </w:pPr>
      <w:r w:rsidRPr="00D73A13">
        <w:rPr>
          <w:kern w:val="18"/>
          <w:sz w:val="24"/>
          <w:szCs w:val="18"/>
          <w:vertAlign w:val="superscript"/>
          <w:lang w:eastAsia="zh-CN"/>
        </w:rPr>
        <w:footnoteRef/>
      </w:r>
      <w:r w:rsidRPr="00D73A13">
        <w:rPr>
          <w:kern w:val="18"/>
          <w:sz w:val="24"/>
          <w:szCs w:val="18"/>
          <w:vertAlign w:val="superscript"/>
          <w:lang w:eastAsia="zh-CN"/>
        </w:rPr>
        <w:t xml:space="preserve"> </w:t>
      </w:r>
      <w:r>
        <w:rPr>
          <w:kern w:val="18"/>
          <w:sz w:val="20"/>
          <w:szCs w:val="18"/>
          <w:lang w:eastAsia="zh-CN"/>
        </w:rPr>
        <w:tab/>
      </w:r>
      <w:r>
        <w:rPr>
          <w:rFonts w:hint="eastAsia"/>
          <w:kern w:val="18"/>
          <w:sz w:val="20"/>
          <w:szCs w:val="18"/>
          <w:lang w:eastAsia="zh-CN"/>
        </w:rPr>
        <w:t>特殊情况</w:t>
      </w:r>
      <w:r>
        <w:rPr>
          <w:kern w:val="18"/>
          <w:sz w:val="20"/>
          <w:szCs w:val="18"/>
          <w:lang w:eastAsia="zh-CN"/>
        </w:rPr>
        <w:t>包括</w:t>
      </w:r>
      <w:r>
        <w:rPr>
          <w:rFonts w:hint="eastAsia"/>
          <w:kern w:val="18"/>
          <w:sz w:val="20"/>
          <w:szCs w:val="18"/>
          <w:lang w:eastAsia="zh-CN"/>
        </w:rPr>
        <w:t>：执行秘书</w:t>
      </w:r>
      <w:r>
        <w:rPr>
          <w:kern w:val="18"/>
          <w:sz w:val="20"/>
          <w:szCs w:val="18"/>
          <w:lang w:eastAsia="zh-CN"/>
        </w:rPr>
        <w:t>在会前三个月</w:t>
      </w:r>
      <w:r>
        <w:rPr>
          <w:rFonts w:hint="eastAsia"/>
          <w:kern w:val="18"/>
          <w:sz w:val="20"/>
          <w:szCs w:val="18"/>
          <w:lang w:eastAsia="zh-CN"/>
        </w:rPr>
        <w:t>认为，</w:t>
      </w:r>
      <w:r>
        <w:rPr>
          <w:kern w:val="18"/>
          <w:sz w:val="20"/>
          <w:szCs w:val="18"/>
          <w:lang w:eastAsia="zh-CN"/>
        </w:rPr>
        <w:t>由于</w:t>
      </w:r>
      <w:r w:rsidRPr="00827646">
        <w:rPr>
          <w:kern w:val="18"/>
          <w:sz w:val="20"/>
          <w:szCs w:val="18"/>
          <w:lang w:eastAsia="zh-CN"/>
        </w:rPr>
        <w:t>BZ</w:t>
      </w:r>
      <w:r>
        <w:rPr>
          <w:rFonts w:hint="eastAsia"/>
          <w:kern w:val="18"/>
          <w:sz w:val="20"/>
          <w:szCs w:val="18"/>
          <w:lang w:eastAsia="zh-CN"/>
        </w:rPr>
        <w:t>信托基金</w:t>
      </w:r>
      <w:r>
        <w:rPr>
          <w:kern w:val="18"/>
          <w:sz w:val="20"/>
          <w:szCs w:val="18"/>
          <w:lang w:eastAsia="zh-CN"/>
        </w:rPr>
        <w:t>没有足够的资金，危及与会</w:t>
      </w:r>
      <w:r>
        <w:rPr>
          <w:rFonts w:hint="eastAsia"/>
          <w:kern w:val="18"/>
          <w:sz w:val="20"/>
          <w:szCs w:val="18"/>
          <w:lang w:eastAsia="zh-CN"/>
        </w:rPr>
        <w:t>的</w:t>
      </w:r>
      <w:r>
        <w:rPr>
          <w:kern w:val="18"/>
          <w:sz w:val="20"/>
          <w:szCs w:val="18"/>
          <w:lang w:eastAsia="zh-CN"/>
        </w:rPr>
        <w:t>程度。</w:t>
      </w:r>
    </w:p>
  </w:footnote>
  <w:footnote w:id="9">
    <w:p w:rsidR="009C6CDF" w:rsidRDefault="009C6CDF" w:rsidP="00693417">
      <w:pPr>
        <w:pStyle w:val="FootnoteText"/>
        <w:tabs>
          <w:tab w:val="left" w:pos="360"/>
        </w:tabs>
        <w:ind w:firstLine="0"/>
        <w:rPr>
          <w:sz w:val="20"/>
          <w:lang w:eastAsia="zh-CN"/>
        </w:rPr>
      </w:pPr>
      <w:r w:rsidRPr="009B3B8E">
        <w:rPr>
          <w:rStyle w:val="FootnoteReference"/>
          <w:sz w:val="24"/>
          <w:u w:val="none"/>
          <w:vertAlign w:val="superscript"/>
        </w:rPr>
        <w:footnoteRef/>
      </w:r>
      <w:r w:rsidRPr="009B3B8E">
        <w:rPr>
          <w:sz w:val="24"/>
          <w:vertAlign w:val="superscript"/>
          <w:lang w:eastAsia="zh-CN"/>
        </w:rPr>
        <w:t xml:space="preserve"> </w:t>
      </w:r>
      <w:r>
        <w:rPr>
          <w:sz w:val="20"/>
          <w:lang w:eastAsia="zh-CN"/>
        </w:rPr>
        <w:tab/>
      </w:r>
      <w:r>
        <w:rPr>
          <w:rFonts w:hint="eastAsia"/>
          <w:sz w:val="20"/>
          <w:lang w:eastAsia="zh-CN"/>
        </w:rPr>
        <w:t>根据</w:t>
      </w:r>
      <w:r>
        <w:rPr>
          <w:sz w:val="20"/>
          <w:lang w:eastAsia="zh-CN"/>
        </w:rPr>
        <w:t>联合国大会第</w:t>
      </w:r>
      <w:r w:rsidRPr="00693417">
        <w:rPr>
          <w:sz w:val="20"/>
          <w:lang w:eastAsia="zh-CN"/>
        </w:rPr>
        <w:t>70/245</w:t>
      </w:r>
      <w:r>
        <w:rPr>
          <w:rFonts w:hint="eastAsia"/>
          <w:sz w:val="20"/>
          <w:lang w:eastAsia="zh-CN"/>
        </w:rPr>
        <w:t>号决议</w:t>
      </w:r>
      <w:r>
        <w:rPr>
          <w:sz w:val="20"/>
          <w:lang w:eastAsia="zh-CN"/>
        </w:rPr>
        <w:t>，</w:t>
      </w:r>
      <w:r>
        <w:rPr>
          <w:rFonts w:hint="eastAsia"/>
          <w:sz w:val="20"/>
          <w:lang w:eastAsia="zh-CN"/>
        </w:rPr>
        <w:t>将在发布</w:t>
      </w:r>
      <w:r>
        <w:rPr>
          <w:sz w:val="20"/>
          <w:lang w:eastAsia="zh-CN"/>
        </w:rPr>
        <w:t>后</w:t>
      </w:r>
      <w:r>
        <w:rPr>
          <w:rFonts w:hint="eastAsia"/>
          <w:sz w:val="20"/>
          <w:lang w:eastAsia="zh-CN"/>
        </w:rPr>
        <w:t>适用</w:t>
      </w:r>
      <w:r>
        <w:rPr>
          <w:sz w:val="20"/>
          <w:lang w:eastAsia="zh-CN"/>
        </w:rPr>
        <w:t>两年期</w:t>
      </w:r>
      <w:r>
        <w:rPr>
          <w:rFonts w:hint="eastAsia"/>
          <w:sz w:val="20"/>
          <w:lang w:eastAsia="zh-CN"/>
        </w:rPr>
        <w:t>的订正</w:t>
      </w:r>
      <w:r>
        <w:rPr>
          <w:sz w:val="20"/>
          <w:lang w:eastAsia="zh-CN"/>
        </w:rPr>
        <w:t>分摊比额表</w:t>
      </w:r>
      <w:r>
        <w:rPr>
          <w:rFonts w:hint="eastAsia"/>
          <w:sz w:val="20"/>
          <w:lang w:eastAsia="zh-CN"/>
        </w:rPr>
        <w:t>，</w:t>
      </w:r>
      <w:r>
        <w:rPr>
          <w:sz w:val="20"/>
          <w:lang w:eastAsia="zh-CN"/>
        </w:rPr>
        <w:t>计算</w:t>
      </w:r>
      <w:r w:rsidRPr="00693417">
        <w:rPr>
          <w:sz w:val="20"/>
          <w:lang w:eastAsia="zh-CN"/>
        </w:rPr>
        <w:t>2019-2020</w:t>
      </w:r>
      <w:r>
        <w:rPr>
          <w:rFonts w:hint="eastAsia"/>
          <w:sz w:val="20"/>
          <w:lang w:eastAsia="zh-CN"/>
        </w:rPr>
        <w:t>年</w:t>
      </w:r>
      <w:r>
        <w:rPr>
          <w:sz w:val="20"/>
          <w:lang w:eastAsia="zh-CN"/>
        </w:rPr>
        <w:t>两年期的</w:t>
      </w:r>
      <w:r>
        <w:rPr>
          <w:rFonts w:hint="eastAsia"/>
          <w:sz w:val="20"/>
          <w:lang w:eastAsia="zh-CN"/>
        </w:rPr>
        <w:t>摊款</w:t>
      </w:r>
      <w:r>
        <w:rPr>
          <w:sz w:val="20"/>
          <w:lang w:eastAsia="zh-CN"/>
        </w:rPr>
        <w:t>。</w:t>
      </w:r>
    </w:p>
    <w:p w:rsidR="009C6CDF" w:rsidRPr="00A43B67" w:rsidRDefault="009C6CDF" w:rsidP="00693417">
      <w:pPr>
        <w:pStyle w:val="FootnoteText"/>
        <w:tabs>
          <w:tab w:val="left" w:pos="360"/>
        </w:tabs>
        <w:ind w:firstLine="0"/>
        <w:rPr>
          <w:sz w:val="20"/>
          <w:szCs w:val="20"/>
          <w:lang w:eastAsia="zh-CN"/>
        </w:rPr>
      </w:pPr>
      <w:r w:rsidRPr="00A43B67">
        <w:rPr>
          <w:rFonts w:hint="eastAsia"/>
          <w:kern w:val="18"/>
          <w:sz w:val="20"/>
          <w:szCs w:val="20"/>
          <w:lang w:eastAsia="zh-CN"/>
        </w:rPr>
        <w:t>（</w:t>
      </w:r>
      <w:r w:rsidRPr="00A43B67">
        <w:rPr>
          <w:kern w:val="18"/>
          <w:sz w:val="20"/>
          <w:szCs w:val="20"/>
          <w:lang w:eastAsia="zh-CN"/>
        </w:rPr>
        <w:t>见</w:t>
      </w:r>
      <w:hyperlink r:id="rId5" w:history="1">
        <w:r w:rsidRPr="00A43B67">
          <w:rPr>
            <w:rStyle w:val="Hyperlink"/>
            <w:kern w:val="18"/>
            <w:sz w:val="20"/>
            <w:szCs w:val="20"/>
          </w:rPr>
          <w:t>https://www.cbd.int/doc/notifications/2019/ntf-2019-015-budget-cbd-en.pdf</w:t>
        </w:r>
      </w:hyperlink>
      <w:r w:rsidRPr="00A43B67">
        <w:rPr>
          <w:rFonts w:hint="eastAsia"/>
          <w:kern w:val="18"/>
          <w:sz w:val="20"/>
          <w:szCs w:val="20"/>
          <w:lang w:eastAsia="zh-CN"/>
        </w:rPr>
        <w:t>）。</w:t>
      </w:r>
    </w:p>
    <w:p w:rsidR="009C6CDF" w:rsidRPr="00910C44" w:rsidRDefault="009C6CDF" w:rsidP="00693417">
      <w:pPr>
        <w:pStyle w:val="FootnoteText"/>
        <w:rPr>
          <w:lang w:val="en-US"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CDF" w:rsidRPr="00181023" w:rsidRDefault="009C6CDF" w:rsidP="007F2E5C">
    <w:pPr>
      <w:topLinePunct/>
    </w:pPr>
    <w:r w:rsidRPr="00181023">
      <w:t>CBD/COP/</w:t>
    </w:r>
    <w:r w:rsidRPr="00181023">
      <w:rPr>
        <w:kern w:val="22"/>
        <w:lang w:bidi="th-TH"/>
      </w:rPr>
      <w:t>DEC/14/3</w:t>
    </w:r>
    <w:r>
      <w:rPr>
        <w:kern w:val="22"/>
        <w:lang w:bidi="th-TH"/>
      </w:rPr>
      <w:t>7</w:t>
    </w:r>
  </w:p>
  <w:p w:rsidR="009C6CDF" w:rsidRPr="00E82BE1" w:rsidRDefault="009C6CDF"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1042B3">
      <w:rPr>
        <w:noProof/>
        <w:kern w:val="22"/>
        <w:lang w:val="en-GB"/>
      </w:rPr>
      <w:t>16</w:t>
    </w:r>
    <w:r w:rsidRPr="00E82BE1">
      <w:rPr>
        <w:noProof/>
        <w:kern w:val="22"/>
        <w:lang w:val="en-GB"/>
      </w:rPr>
      <w:fldChar w:fldCharType="end"/>
    </w:r>
  </w:p>
  <w:p w:rsidR="009C6CDF" w:rsidRPr="0044344A" w:rsidRDefault="009C6CDF">
    <w:pPr>
      <w:pStyle w:val="Header"/>
      <w:tabs>
        <w:tab w:val="clear" w:pos="4320"/>
        <w:tab w:val="clear" w:pos="8640"/>
      </w:tabs>
      <w:rPr>
        <w:noProof/>
        <w:kern w:val="22"/>
        <w:sz w:val="22"/>
        <w:szCs w:val="22"/>
        <w:lang w:val="en-GB"/>
      </w:rPr>
    </w:pPr>
  </w:p>
  <w:p w:rsidR="009C6CDF" w:rsidRPr="00AA50C2" w:rsidRDefault="009C6CDF">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CDF" w:rsidRPr="00181023" w:rsidRDefault="009C6CDF" w:rsidP="007F2E5C">
    <w:pPr>
      <w:topLinePunct/>
      <w:jc w:val="right"/>
    </w:pPr>
    <w:r w:rsidRPr="00181023">
      <w:t>CBD/COP/</w:t>
    </w:r>
    <w:r w:rsidRPr="00181023">
      <w:rPr>
        <w:kern w:val="22"/>
        <w:lang w:bidi="th-TH"/>
      </w:rPr>
      <w:t>DEC/14/3</w:t>
    </w:r>
    <w:r>
      <w:rPr>
        <w:kern w:val="22"/>
        <w:lang w:bidi="th-TH"/>
      </w:rPr>
      <w:t>7</w:t>
    </w:r>
  </w:p>
  <w:p w:rsidR="009C6CDF" w:rsidRPr="00E82BE1" w:rsidRDefault="009C6CDF"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1042B3">
      <w:rPr>
        <w:noProof/>
        <w:kern w:val="22"/>
        <w:lang w:val="en-GB"/>
      </w:rPr>
      <w:t>23</w:t>
    </w:r>
    <w:r w:rsidRPr="00E82BE1">
      <w:rPr>
        <w:noProof/>
        <w:kern w:val="22"/>
        <w:lang w:val="en-GB"/>
      </w:rPr>
      <w:fldChar w:fldCharType="end"/>
    </w:r>
  </w:p>
  <w:p w:rsidR="009C6CDF" w:rsidRPr="00F35FF9" w:rsidRDefault="009C6CDF" w:rsidP="00AA50C2">
    <w:pPr>
      <w:pStyle w:val="Header"/>
      <w:tabs>
        <w:tab w:val="clear" w:pos="4320"/>
        <w:tab w:val="clear" w:pos="8640"/>
      </w:tabs>
      <w:jc w:val="right"/>
      <w:rPr>
        <w:noProof/>
        <w:kern w:val="22"/>
        <w:sz w:val="22"/>
        <w:szCs w:val="22"/>
        <w:lang w:val="en-GB"/>
      </w:rPr>
    </w:pPr>
  </w:p>
  <w:p w:rsidR="009C6CDF" w:rsidRPr="00AA50C2" w:rsidRDefault="009C6CDF" w:rsidP="00AA50C2">
    <w:pPr>
      <w:pStyle w:val="Header"/>
      <w:jc w:val="right"/>
      <w:rPr>
        <w:noProof/>
        <w:sz w:val="22"/>
        <w:szCs w:val="2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CDF" w:rsidRPr="00181023" w:rsidRDefault="009C6CDF" w:rsidP="007F2E5C">
    <w:pPr>
      <w:topLinePunct/>
    </w:pPr>
    <w:r w:rsidRPr="00181023">
      <w:t>CBD/COP/</w:t>
    </w:r>
    <w:r w:rsidRPr="00181023">
      <w:rPr>
        <w:kern w:val="22"/>
        <w:lang w:bidi="th-TH"/>
      </w:rPr>
      <w:t>DEC/14/3</w:t>
    </w:r>
    <w:r>
      <w:rPr>
        <w:kern w:val="22"/>
        <w:lang w:bidi="th-TH"/>
      </w:rPr>
      <w:t>7</w:t>
    </w:r>
  </w:p>
  <w:p w:rsidR="009C6CDF" w:rsidRPr="00E82BE1" w:rsidRDefault="009C6CDF"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1042B3">
      <w:rPr>
        <w:noProof/>
        <w:kern w:val="22"/>
        <w:lang w:val="en-GB"/>
      </w:rPr>
      <w:t>24</w:t>
    </w:r>
    <w:r w:rsidRPr="00E82BE1">
      <w:rPr>
        <w:noProof/>
        <w:kern w:val="22"/>
        <w:lang w:val="en-GB"/>
      </w:rPr>
      <w:fldChar w:fldCharType="end"/>
    </w:r>
  </w:p>
  <w:p w:rsidR="009C6CDF" w:rsidRPr="0044344A" w:rsidRDefault="009C6CDF">
    <w:pPr>
      <w:pStyle w:val="Header"/>
      <w:tabs>
        <w:tab w:val="clear" w:pos="4320"/>
        <w:tab w:val="clear" w:pos="8640"/>
      </w:tabs>
      <w:rPr>
        <w:noProof/>
        <w:kern w:val="22"/>
        <w:sz w:val="22"/>
        <w:szCs w:val="22"/>
        <w:lang w:val="en-GB"/>
      </w:rPr>
    </w:pPr>
  </w:p>
  <w:p w:rsidR="009C6CDF" w:rsidRPr="00AA50C2" w:rsidRDefault="009C6CDF">
    <w:pPr>
      <w:pStyle w:val="Header"/>
      <w:rPr>
        <w:noProof/>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CDF" w:rsidRPr="00181023" w:rsidRDefault="009C6CDF" w:rsidP="00073874">
    <w:pPr>
      <w:topLinePunct/>
      <w:jc w:val="right"/>
    </w:pPr>
    <w:r w:rsidRPr="00181023">
      <w:t>CBD/COP/</w:t>
    </w:r>
    <w:r w:rsidRPr="00181023">
      <w:rPr>
        <w:kern w:val="22"/>
        <w:lang w:bidi="th-TH"/>
      </w:rPr>
      <w:t>DEC/14/3</w:t>
    </w:r>
    <w:r>
      <w:rPr>
        <w:kern w:val="22"/>
        <w:lang w:bidi="th-TH"/>
      </w:rPr>
      <w:t>7</w:t>
    </w:r>
  </w:p>
  <w:p w:rsidR="009C6CDF" w:rsidRPr="00E82BE1" w:rsidRDefault="009C6CDF" w:rsidP="00073874">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1042B3">
      <w:rPr>
        <w:noProof/>
        <w:kern w:val="22"/>
        <w:lang w:val="en-GB"/>
      </w:rPr>
      <w:t>17</w:t>
    </w:r>
    <w:r w:rsidRPr="00E82BE1">
      <w:rPr>
        <w:noProof/>
        <w:kern w:val="22"/>
        <w:lang w:val="en-GB"/>
      </w:rPr>
      <w:fldChar w:fldCharType="end"/>
    </w:r>
  </w:p>
  <w:p w:rsidR="009C6CDF" w:rsidRDefault="009C6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61C"/>
    <w:multiLevelType w:val="hybridMultilevel"/>
    <w:tmpl w:val="EC0AD1EE"/>
    <w:lvl w:ilvl="0" w:tplc="2A348DB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6">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8">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9">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1B7581"/>
    <w:multiLevelType w:val="hybridMultilevel"/>
    <w:tmpl w:val="354E490C"/>
    <w:lvl w:ilvl="0" w:tplc="44A0FA48">
      <w:start w:val="28"/>
      <w:numFmt w:val="decimal"/>
      <w:lvlText w:val="%1."/>
      <w:lvlJc w:val="left"/>
      <w:pPr>
        <w:ind w:left="14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6">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9">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29">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6D6945"/>
    <w:multiLevelType w:val="hybridMultilevel"/>
    <w:tmpl w:val="5166452C"/>
    <w:lvl w:ilvl="0" w:tplc="19308B20">
      <w:start w:val="1"/>
      <w:numFmt w:val="lowerLetter"/>
      <w:lvlText w:val="(%1)"/>
      <w:lvlJc w:val="left"/>
      <w:pPr>
        <w:ind w:left="1140" w:hanging="420"/>
      </w:pPr>
      <w:rPr>
        <w:rFonts w:ascii="Times New Roman" w:hAnsi="Times New Roman"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nsid w:val="5E012670"/>
    <w:multiLevelType w:val="hybridMultilevel"/>
    <w:tmpl w:val="C046D88C"/>
    <w:lvl w:ilvl="0" w:tplc="83BC44D4">
      <w:start w:val="1"/>
      <w:numFmt w:val="lowerLetter"/>
      <w:lvlText w:val="(%1)"/>
      <w:lvlJc w:val="left"/>
      <w:pPr>
        <w:ind w:left="1050" w:hanging="420"/>
      </w:pPr>
      <w:rPr>
        <w:rFonts w:ascii="Times New Roman" w:hAnsi="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3">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35">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36">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39F7935"/>
    <w:multiLevelType w:val="hybridMultilevel"/>
    <w:tmpl w:val="7EF2772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44">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2"/>
  </w:num>
  <w:num w:numId="2">
    <w:abstractNumId w:val="17"/>
  </w:num>
  <w:num w:numId="3">
    <w:abstractNumId w:val="36"/>
  </w:num>
  <w:num w:numId="4">
    <w:abstractNumId w:val="23"/>
  </w:num>
  <w:num w:numId="5">
    <w:abstractNumId w:val="4"/>
  </w:num>
  <w:num w:numId="6">
    <w:abstractNumId w:val="43"/>
  </w:num>
  <w:num w:numId="7">
    <w:abstractNumId w:val="1"/>
  </w:num>
  <w:num w:numId="8">
    <w:abstractNumId w:val="29"/>
  </w:num>
  <w:num w:numId="9">
    <w:abstractNumId w:val="2"/>
  </w:num>
  <w:num w:numId="10">
    <w:abstractNumId w:val="35"/>
  </w:num>
  <w:num w:numId="11">
    <w:abstractNumId w:val="9"/>
  </w:num>
  <w:num w:numId="12">
    <w:abstractNumId w:val="18"/>
  </w:num>
  <w:num w:numId="13">
    <w:abstractNumId w:val="8"/>
  </w:num>
  <w:num w:numId="14">
    <w:abstractNumId w:val="3"/>
  </w:num>
  <w:num w:numId="15">
    <w:abstractNumId w:val="44"/>
  </w:num>
  <w:num w:numId="16">
    <w:abstractNumId w:val="42"/>
  </w:num>
  <w:num w:numId="17">
    <w:abstractNumId w:val="26"/>
  </w:num>
  <w:num w:numId="18">
    <w:abstractNumId w:val="37"/>
  </w:num>
  <w:num w:numId="19">
    <w:abstractNumId w:val="33"/>
  </w:num>
  <w:num w:numId="20">
    <w:abstractNumId w:val="13"/>
  </w:num>
  <w:num w:numId="21">
    <w:abstractNumId w:val="27"/>
  </w:num>
  <w:num w:numId="22">
    <w:abstractNumId w:val="24"/>
  </w:num>
  <w:num w:numId="23">
    <w:abstractNumId w:val="46"/>
  </w:num>
  <w:num w:numId="24">
    <w:abstractNumId w:val="20"/>
  </w:num>
  <w:num w:numId="25">
    <w:abstractNumId w:val="10"/>
  </w:num>
  <w:num w:numId="26">
    <w:abstractNumId w:val="7"/>
  </w:num>
  <w:num w:numId="27">
    <w:abstractNumId w:val="11"/>
  </w:num>
  <w:num w:numId="28">
    <w:abstractNumId w:val="39"/>
  </w:num>
  <w:num w:numId="29">
    <w:abstractNumId w:val="21"/>
  </w:num>
  <w:num w:numId="30">
    <w:abstractNumId w:val="30"/>
  </w:num>
  <w:num w:numId="31">
    <w:abstractNumId w:val="34"/>
  </w:num>
  <w:num w:numId="32">
    <w:abstractNumId w:val="19"/>
  </w:num>
  <w:num w:numId="33">
    <w:abstractNumId w:val="40"/>
  </w:num>
  <w:num w:numId="34">
    <w:abstractNumId w:val="41"/>
  </w:num>
  <w:num w:numId="35">
    <w:abstractNumId w:val="0"/>
  </w:num>
  <w:num w:numId="36">
    <w:abstractNumId w:val="31"/>
  </w:num>
  <w:num w:numId="37">
    <w:abstractNumId w:val="12"/>
  </w:num>
  <w:num w:numId="38">
    <w:abstractNumId w:val="32"/>
  </w:num>
  <w:num w:numId="39">
    <w:abstractNumId w:val="15"/>
  </w:num>
  <w:num w:numId="40">
    <w:abstractNumId w:val="45"/>
  </w:num>
  <w:num w:numId="41">
    <w:abstractNumId w:val="25"/>
  </w:num>
  <w:num w:numId="42">
    <w:abstractNumId w:val="16"/>
  </w:num>
  <w:num w:numId="43">
    <w:abstractNumId w:val="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59DD"/>
    <w:rsid w:val="00015A2A"/>
    <w:rsid w:val="00016366"/>
    <w:rsid w:val="0001691B"/>
    <w:rsid w:val="000176F7"/>
    <w:rsid w:val="00020C10"/>
    <w:rsid w:val="00021A1B"/>
    <w:rsid w:val="00022242"/>
    <w:rsid w:val="00022303"/>
    <w:rsid w:val="0002238E"/>
    <w:rsid w:val="00023251"/>
    <w:rsid w:val="000233EE"/>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1F0"/>
    <w:rsid w:val="00050D38"/>
    <w:rsid w:val="00050FC3"/>
    <w:rsid w:val="000512B3"/>
    <w:rsid w:val="00051ED3"/>
    <w:rsid w:val="000530A9"/>
    <w:rsid w:val="000531D2"/>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40"/>
    <w:rsid w:val="00063ACF"/>
    <w:rsid w:val="000644B6"/>
    <w:rsid w:val="0006454D"/>
    <w:rsid w:val="00064E75"/>
    <w:rsid w:val="00065BA4"/>
    <w:rsid w:val="00065E86"/>
    <w:rsid w:val="000661E9"/>
    <w:rsid w:val="00066C85"/>
    <w:rsid w:val="00066DEB"/>
    <w:rsid w:val="00070AF8"/>
    <w:rsid w:val="0007108A"/>
    <w:rsid w:val="0007174B"/>
    <w:rsid w:val="00071FD1"/>
    <w:rsid w:val="000722FA"/>
    <w:rsid w:val="00072838"/>
    <w:rsid w:val="00072C12"/>
    <w:rsid w:val="00072C8A"/>
    <w:rsid w:val="00073874"/>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3C92"/>
    <w:rsid w:val="000841DC"/>
    <w:rsid w:val="00084DD2"/>
    <w:rsid w:val="00084FEF"/>
    <w:rsid w:val="000866AC"/>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5F84"/>
    <w:rsid w:val="000B6510"/>
    <w:rsid w:val="000B761F"/>
    <w:rsid w:val="000B7C16"/>
    <w:rsid w:val="000B7E5A"/>
    <w:rsid w:val="000B7E9E"/>
    <w:rsid w:val="000C0203"/>
    <w:rsid w:val="000C2E6E"/>
    <w:rsid w:val="000C2EA4"/>
    <w:rsid w:val="000C2FB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31FB"/>
    <w:rsid w:val="000E468C"/>
    <w:rsid w:val="000E5040"/>
    <w:rsid w:val="000E54FA"/>
    <w:rsid w:val="000E5DC1"/>
    <w:rsid w:val="000E61EF"/>
    <w:rsid w:val="000E66D7"/>
    <w:rsid w:val="000E6788"/>
    <w:rsid w:val="000E6A1F"/>
    <w:rsid w:val="000E7967"/>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2B3"/>
    <w:rsid w:val="00104569"/>
    <w:rsid w:val="00104738"/>
    <w:rsid w:val="001052F6"/>
    <w:rsid w:val="001060AC"/>
    <w:rsid w:val="00106518"/>
    <w:rsid w:val="00106776"/>
    <w:rsid w:val="00106B4B"/>
    <w:rsid w:val="00106DA0"/>
    <w:rsid w:val="001079EC"/>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033"/>
    <w:rsid w:val="0012689B"/>
    <w:rsid w:val="00127207"/>
    <w:rsid w:val="001273CE"/>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0AF2"/>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0C6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2E5"/>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140"/>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802"/>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BE4"/>
    <w:rsid w:val="00234FCC"/>
    <w:rsid w:val="00235A1A"/>
    <w:rsid w:val="00235DC0"/>
    <w:rsid w:val="00235E3B"/>
    <w:rsid w:val="00235EF3"/>
    <w:rsid w:val="002365F9"/>
    <w:rsid w:val="00236715"/>
    <w:rsid w:val="00237865"/>
    <w:rsid w:val="0024121F"/>
    <w:rsid w:val="0024131B"/>
    <w:rsid w:val="00243A1E"/>
    <w:rsid w:val="00244107"/>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57308"/>
    <w:rsid w:val="0026061D"/>
    <w:rsid w:val="00261969"/>
    <w:rsid w:val="00262328"/>
    <w:rsid w:val="0026274A"/>
    <w:rsid w:val="00262F4F"/>
    <w:rsid w:val="00263FE7"/>
    <w:rsid w:val="00264191"/>
    <w:rsid w:val="00264946"/>
    <w:rsid w:val="002650E3"/>
    <w:rsid w:val="0026566A"/>
    <w:rsid w:val="0026678E"/>
    <w:rsid w:val="0026790D"/>
    <w:rsid w:val="00270426"/>
    <w:rsid w:val="00270C1F"/>
    <w:rsid w:val="00271979"/>
    <w:rsid w:val="00271D00"/>
    <w:rsid w:val="00271FD4"/>
    <w:rsid w:val="0027216E"/>
    <w:rsid w:val="00272E9F"/>
    <w:rsid w:val="002743B8"/>
    <w:rsid w:val="00274945"/>
    <w:rsid w:val="00275AF6"/>
    <w:rsid w:val="002768B1"/>
    <w:rsid w:val="00277BCB"/>
    <w:rsid w:val="00277E72"/>
    <w:rsid w:val="00280722"/>
    <w:rsid w:val="00282031"/>
    <w:rsid w:val="002825F5"/>
    <w:rsid w:val="002826EE"/>
    <w:rsid w:val="00282B23"/>
    <w:rsid w:val="00282BB4"/>
    <w:rsid w:val="00282D77"/>
    <w:rsid w:val="00282E06"/>
    <w:rsid w:val="0028393D"/>
    <w:rsid w:val="002844A6"/>
    <w:rsid w:val="00285BCE"/>
    <w:rsid w:val="00285D2E"/>
    <w:rsid w:val="002873D5"/>
    <w:rsid w:val="00287D7D"/>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A72C6"/>
    <w:rsid w:val="002B1665"/>
    <w:rsid w:val="002B1719"/>
    <w:rsid w:val="002B1B5D"/>
    <w:rsid w:val="002B284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46C"/>
    <w:rsid w:val="002E46F8"/>
    <w:rsid w:val="002E533A"/>
    <w:rsid w:val="002E6B29"/>
    <w:rsid w:val="002E6F34"/>
    <w:rsid w:val="002E7062"/>
    <w:rsid w:val="002E76D6"/>
    <w:rsid w:val="002E7E05"/>
    <w:rsid w:val="002F0FB1"/>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46A"/>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51B"/>
    <w:rsid w:val="0033470B"/>
    <w:rsid w:val="003351EB"/>
    <w:rsid w:val="00336082"/>
    <w:rsid w:val="00336C68"/>
    <w:rsid w:val="00337259"/>
    <w:rsid w:val="00337665"/>
    <w:rsid w:val="003376F1"/>
    <w:rsid w:val="003377BF"/>
    <w:rsid w:val="00337FDB"/>
    <w:rsid w:val="00340D34"/>
    <w:rsid w:val="00340E1F"/>
    <w:rsid w:val="0034155B"/>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300"/>
    <w:rsid w:val="00351DD7"/>
    <w:rsid w:val="00352465"/>
    <w:rsid w:val="00353068"/>
    <w:rsid w:val="003532A2"/>
    <w:rsid w:val="003533A8"/>
    <w:rsid w:val="003535B9"/>
    <w:rsid w:val="00353BC8"/>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C7F"/>
    <w:rsid w:val="00382DE3"/>
    <w:rsid w:val="00382EDB"/>
    <w:rsid w:val="00384271"/>
    <w:rsid w:val="00386E20"/>
    <w:rsid w:val="003872F9"/>
    <w:rsid w:val="00387816"/>
    <w:rsid w:val="00387989"/>
    <w:rsid w:val="00387EA1"/>
    <w:rsid w:val="003900B9"/>
    <w:rsid w:val="003905D4"/>
    <w:rsid w:val="0039124F"/>
    <w:rsid w:val="00391E89"/>
    <w:rsid w:val="003939F6"/>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465"/>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45F7"/>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06A"/>
    <w:rsid w:val="003E110E"/>
    <w:rsid w:val="003E1323"/>
    <w:rsid w:val="003E19CB"/>
    <w:rsid w:val="003E30B0"/>
    <w:rsid w:val="003E4009"/>
    <w:rsid w:val="003E4882"/>
    <w:rsid w:val="003E56CE"/>
    <w:rsid w:val="003E62CF"/>
    <w:rsid w:val="003E650C"/>
    <w:rsid w:val="003E68A5"/>
    <w:rsid w:val="003E6D34"/>
    <w:rsid w:val="003E71B4"/>
    <w:rsid w:val="003F1958"/>
    <w:rsid w:val="003F1E61"/>
    <w:rsid w:val="003F277B"/>
    <w:rsid w:val="003F38D9"/>
    <w:rsid w:val="003F3C3E"/>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4DA"/>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205"/>
    <w:rsid w:val="0042140C"/>
    <w:rsid w:val="00421448"/>
    <w:rsid w:val="004214B6"/>
    <w:rsid w:val="004218A7"/>
    <w:rsid w:val="00421CAF"/>
    <w:rsid w:val="00422F53"/>
    <w:rsid w:val="00422FDD"/>
    <w:rsid w:val="00423A23"/>
    <w:rsid w:val="0042433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63B"/>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3DBE"/>
    <w:rsid w:val="00454089"/>
    <w:rsid w:val="0045410E"/>
    <w:rsid w:val="00454387"/>
    <w:rsid w:val="0045477E"/>
    <w:rsid w:val="004558BD"/>
    <w:rsid w:val="004575D8"/>
    <w:rsid w:val="004578FC"/>
    <w:rsid w:val="00457CF2"/>
    <w:rsid w:val="0046104F"/>
    <w:rsid w:val="00461599"/>
    <w:rsid w:val="00462FA8"/>
    <w:rsid w:val="00463D75"/>
    <w:rsid w:val="00464BFF"/>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87322"/>
    <w:rsid w:val="004928E8"/>
    <w:rsid w:val="00492EA8"/>
    <w:rsid w:val="00493103"/>
    <w:rsid w:val="004937DA"/>
    <w:rsid w:val="00493CDE"/>
    <w:rsid w:val="00493EB3"/>
    <w:rsid w:val="004942FC"/>
    <w:rsid w:val="00494C01"/>
    <w:rsid w:val="00494F14"/>
    <w:rsid w:val="00494F94"/>
    <w:rsid w:val="00496211"/>
    <w:rsid w:val="004964C2"/>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6FE9"/>
    <w:rsid w:val="004B712D"/>
    <w:rsid w:val="004C044C"/>
    <w:rsid w:val="004C16E8"/>
    <w:rsid w:val="004C17DE"/>
    <w:rsid w:val="004C1C71"/>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1FCD"/>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E662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040"/>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3CB1"/>
    <w:rsid w:val="00524B3C"/>
    <w:rsid w:val="00524D4E"/>
    <w:rsid w:val="00524F96"/>
    <w:rsid w:val="005257D9"/>
    <w:rsid w:val="005259BA"/>
    <w:rsid w:val="0052625E"/>
    <w:rsid w:val="0052682C"/>
    <w:rsid w:val="005270B3"/>
    <w:rsid w:val="005273F7"/>
    <w:rsid w:val="00527438"/>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574A1"/>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A5"/>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4C1D"/>
    <w:rsid w:val="005D4F83"/>
    <w:rsid w:val="005D57DA"/>
    <w:rsid w:val="005D5EBD"/>
    <w:rsid w:val="005D6A0E"/>
    <w:rsid w:val="005D789A"/>
    <w:rsid w:val="005D7B0B"/>
    <w:rsid w:val="005E0933"/>
    <w:rsid w:val="005E0CF4"/>
    <w:rsid w:val="005E1177"/>
    <w:rsid w:val="005E192E"/>
    <w:rsid w:val="005E2767"/>
    <w:rsid w:val="005E2DC1"/>
    <w:rsid w:val="005E2F54"/>
    <w:rsid w:val="005E601A"/>
    <w:rsid w:val="005E755D"/>
    <w:rsid w:val="005E7B69"/>
    <w:rsid w:val="005F0B75"/>
    <w:rsid w:val="005F230E"/>
    <w:rsid w:val="005F27FF"/>
    <w:rsid w:val="005F2A5E"/>
    <w:rsid w:val="005F308F"/>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6D5"/>
    <w:rsid w:val="00604DD6"/>
    <w:rsid w:val="00605F8D"/>
    <w:rsid w:val="00610C14"/>
    <w:rsid w:val="00610FFA"/>
    <w:rsid w:val="006111AA"/>
    <w:rsid w:val="0061191C"/>
    <w:rsid w:val="00611935"/>
    <w:rsid w:val="00612055"/>
    <w:rsid w:val="006122AB"/>
    <w:rsid w:val="00612A28"/>
    <w:rsid w:val="00612F10"/>
    <w:rsid w:val="00613BDA"/>
    <w:rsid w:val="00614DEB"/>
    <w:rsid w:val="00614FE3"/>
    <w:rsid w:val="00615239"/>
    <w:rsid w:val="006159AD"/>
    <w:rsid w:val="00615B89"/>
    <w:rsid w:val="00616799"/>
    <w:rsid w:val="00616CA4"/>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4D9"/>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00C"/>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4DFE"/>
    <w:rsid w:val="0068530F"/>
    <w:rsid w:val="006853CF"/>
    <w:rsid w:val="0068582E"/>
    <w:rsid w:val="00687562"/>
    <w:rsid w:val="00687CEA"/>
    <w:rsid w:val="00687DFD"/>
    <w:rsid w:val="00690781"/>
    <w:rsid w:val="00690ABB"/>
    <w:rsid w:val="00690BC8"/>
    <w:rsid w:val="00691424"/>
    <w:rsid w:val="00692010"/>
    <w:rsid w:val="006928D8"/>
    <w:rsid w:val="00692BE5"/>
    <w:rsid w:val="00693417"/>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34F"/>
    <w:rsid w:val="006B5D4D"/>
    <w:rsid w:val="006B6070"/>
    <w:rsid w:val="006B63A4"/>
    <w:rsid w:val="006B6B84"/>
    <w:rsid w:val="006B78A4"/>
    <w:rsid w:val="006B79BF"/>
    <w:rsid w:val="006B7EFE"/>
    <w:rsid w:val="006C0845"/>
    <w:rsid w:val="006C11AD"/>
    <w:rsid w:val="006C1C2B"/>
    <w:rsid w:val="006C1C70"/>
    <w:rsid w:val="006C1D07"/>
    <w:rsid w:val="006C219B"/>
    <w:rsid w:val="006C3A09"/>
    <w:rsid w:val="006C4614"/>
    <w:rsid w:val="006C48E4"/>
    <w:rsid w:val="006C4AD8"/>
    <w:rsid w:val="006C4C16"/>
    <w:rsid w:val="006C4C99"/>
    <w:rsid w:val="006C5181"/>
    <w:rsid w:val="006C5B90"/>
    <w:rsid w:val="006C604B"/>
    <w:rsid w:val="006C664B"/>
    <w:rsid w:val="006C799A"/>
    <w:rsid w:val="006C7A25"/>
    <w:rsid w:val="006C7C61"/>
    <w:rsid w:val="006C7DBD"/>
    <w:rsid w:val="006D0526"/>
    <w:rsid w:val="006D0545"/>
    <w:rsid w:val="006D28A4"/>
    <w:rsid w:val="006D29CE"/>
    <w:rsid w:val="006D2C2B"/>
    <w:rsid w:val="006D2E67"/>
    <w:rsid w:val="006D3012"/>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BEC"/>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6E92"/>
    <w:rsid w:val="006F724C"/>
    <w:rsid w:val="006F72F8"/>
    <w:rsid w:val="006F7B36"/>
    <w:rsid w:val="00700A4D"/>
    <w:rsid w:val="007010C5"/>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0B8D"/>
    <w:rsid w:val="007112DD"/>
    <w:rsid w:val="00711326"/>
    <w:rsid w:val="00711E2B"/>
    <w:rsid w:val="007122B8"/>
    <w:rsid w:val="00712B46"/>
    <w:rsid w:val="007133C5"/>
    <w:rsid w:val="00713721"/>
    <w:rsid w:val="00713BD9"/>
    <w:rsid w:val="00713EA0"/>
    <w:rsid w:val="0071416D"/>
    <w:rsid w:val="007150B5"/>
    <w:rsid w:val="00715A19"/>
    <w:rsid w:val="00716DFD"/>
    <w:rsid w:val="007174DE"/>
    <w:rsid w:val="007176D8"/>
    <w:rsid w:val="00720304"/>
    <w:rsid w:val="007214A0"/>
    <w:rsid w:val="007218CD"/>
    <w:rsid w:val="007219E8"/>
    <w:rsid w:val="00722167"/>
    <w:rsid w:val="00722FDB"/>
    <w:rsid w:val="007243E6"/>
    <w:rsid w:val="00724514"/>
    <w:rsid w:val="00725696"/>
    <w:rsid w:val="00725CDD"/>
    <w:rsid w:val="00726514"/>
    <w:rsid w:val="00726D3B"/>
    <w:rsid w:val="007275C3"/>
    <w:rsid w:val="0073092B"/>
    <w:rsid w:val="0073132A"/>
    <w:rsid w:val="00731940"/>
    <w:rsid w:val="00731945"/>
    <w:rsid w:val="00731FA2"/>
    <w:rsid w:val="00732FAB"/>
    <w:rsid w:val="007337A2"/>
    <w:rsid w:val="00733CB2"/>
    <w:rsid w:val="00734110"/>
    <w:rsid w:val="007344F4"/>
    <w:rsid w:val="00735390"/>
    <w:rsid w:val="0073551F"/>
    <w:rsid w:val="00737E2E"/>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0CBA"/>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67C2B"/>
    <w:rsid w:val="0077005D"/>
    <w:rsid w:val="0077360E"/>
    <w:rsid w:val="007737E5"/>
    <w:rsid w:val="00773F09"/>
    <w:rsid w:val="007745D2"/>
    <w:rsid w:val="00774979"/>
    <w:rsid w:val="0077568D"/>
    <w:rsid w:val="00776DAE"/>
    <w:rsid w:val="00776F7D"/>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3D35"/>
    <w:rsid w:val="00794033"/>
    <w:rsid w:val="00794543"/>
    <w:rsid w:val="00794B20"/>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046"/>
    <w:rsid w:val="007B779A"/>
    <w:rsid w:val="007C0F08"/>
    <w:rsid w:val="007C16A2"/>
    <w:rsid w:val="007C19AD"/>
    <w:rsid w:val="007C1DF2"/>
    <w:rsid w:val="007C4110"/>
    <w:rsid w:val="007D0715"/>
    <w:rsid w:val="007D2CEA"/>
    <w:rsid w:val="007D302B"/>
    <w:rsid w:val="007D318E"/>
    <w:rsid w:val="007D44D1"/>
    <w:rsid w:val="007D47E7"/>
    <w:rsid w:val="007D5E52"/>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2E5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646"/>
    <w:rsid w:val="0082791B"/>
    <w:rsid w:val="00827935"/>
    <w:rsid w:val="00830FDB"/>
    <w:rsid w:val="008320CB"/>
    <w:rsid w:val="008336F9"/>
    <w:rsid w:val="0083454F"/>
    <w:rsid w:val="00834B9B"/>
    <w:rsid w:val="00835428"/>
    <w:rsid w:val="0083613D"/>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5BD"/>
    <w:rsid w:val="00846865"/>
    <w:rsid w:val="008468BE"/>
    <w:rsid w:val="00846C6B"/>
    <w:rsid w:val="00847031"/>
    <w:rsid w:val="00847610"/>
    <w:rsid w:val="00850AC0"/>
    <w:rsid w:val="00850AC7"/>
    <w:rsid w:val="00850EF2"/>
    <w:rsid w:val="00852BAF"/>
    <w:rsid w:val="00852DF5"/>
    <w:rsid w:val="00853B7D"/>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0344"/>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059"/>
    <w:rsid w:val="008A6393"/>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309"/>
    <w:rsid w:val="008B7471"/>
    <w:rsid w:val="008C24DE"/>
    <w:rsid w:val="008C2BD1"/>
    <w:rsid w:val="008C303A"/>
    <w:rsid w:val="008C329F"/>
    <w:rsid w:val="008C378C"/>
    <w:rsid w:val="008C3FD3"/>
    <w:rsid w:val="008C44D2"/>
    <w:rsid w:val="008C4A86"/>
    <w:rsid w:val="008C4EFB"/>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7A2"/>
    <w:rsid w:val="008E0D20"/>
    <w:rsid w:val="008E1CC8"/>
    <w:rsid w:val="008E2ACF"/>
    <w:rsid w:val="008E2D0A"/>
    <w:rsid w:val="008E3ABA"/>
    <w:rsid w:val="008E456C"/>
    <w:rsid w:val="008E4F42"/>
    <w:rsid w:val="008E5498"/>
    <w:rsid w:val="008E5669"/>
    <w:rsid w:val="008E660F"/>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3D76"/>
    <w:rsid w:val="00904779"/>
    <w:rsid w:val="009049B5"/>
    <w:rsid w:val="00906EBD"/>
    <w:rsid w:val="009078EC"/>
    <w:rsid w:val="00907EF9"/>
    <w:rsid w:val="0091016B"/>
    <w:rsid w:val="00910307"/>
    <w:rsid w:val="009109FD"/>
    <w:rsid w:val="0091169E"/>
    <w:rsid w:val="00912551"/>
    <w:rsid w:val="00912BC9"/>
    <w:rsid w:val="009135A2"/>
    <w:rsid w:val="00915386"/>
    <w:rsid w:val="00915968"/>
    <w:rsid w:val="00915AD2"/>
    <w:rsid w:val="009167F1"/>
    <w:rsid w:val="0091699F"/>
    <w:rsid w:val="00916B85"/>
    <w:rsid w:val="0091704D"/>
    <w:rsid w:val="0091705C"/>
    <w:rsid w:val="00917FD6"/>
    <w:rsid w:val="0092010F"/>
    <w:rsid w:val="00920635"/>
    <w:rsid w:val="00920EC3"/>
    <w:rsid w:val="00920F17"/>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3D4"/>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33"/>
    <w:rsid w:val="00985C8B"/>
    <w:rsid w:val="009862A1"/>
    <w:rsid w:val="00986584"/>
    <w:rsid w:val="00986B94"/>
    <w:rsid w:val="009914BF"/>
    <w:rsid w:val="00991FFC"/>
    <w:rsid w:val="009936E5"/>
    <w:rsid w:val="00993975"/>
    <w:rsid w:val="0099421D"/>
    <w:rsid w:val="00995973"/>
    <w:rsid w:val="00996BD1"/>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B8E"/>
    <w:rsid w:val="009B3E79"/>
    <w:rsid w:val="009B4FCB"/>
    <w:rsid w:val="009B540A"/>
    <w:rsid w:val="009B5AC4"/>
    <w:rsid w:val="009B6008"/>
    <w:rsid w:val="009B7864"/>
    <w:rsid w:val="009B7B41"/>
    <w:rsid w:val="009C0FE7"/>
    <w:rsid w:val="009C1643"/>
    <w:rsid w:val="009C191F"/>
    <w:rsid w:val="009C1C36"/>
    <w:rsid w:val="009C2006"/>
    <w:rsid w:val="009C20EC"/>
    <w:rsid w:val="009C2197"/>
    <w:rsid w:val="009C2A19"/>
    <w:rsid w:val="009C35EE"/>
    <w:rsid w:val="009C3D09"/>
    <w:rsid w:val="009C42BD"/>
    <w:rsid w:val="009C464F"/>
    <w:rsid w:val="009C5A78"/>
    <w:rsid w:val="009C5EE4"/>
    <w:rsid w:val="009C630E"/>
    <w:rsid w:val="009C6A4D"/>
    <w:rsid w:val="009C6CDF"/>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4761"/>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4E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4FE"/>
    <w:rsid w:val="00A4154C"/>
    <w:rsid w:val="00A4211E"/>
    <w:rsid w:val="00A42DB0"/>
    <w:rsid w:val="00A4353B"/>
    <w:rsid w:val="00A4353D"/>
    <w:rsid w:val="00A435D3"/>
    <w:rsid w:val="00A43A88"/>
    <w:rsid w:val="00A43B50"/>
    <w:rsid w:val="00A43B67"/>
    <w:rsid w:val="00A441EC"/>
    <w:rsid w:val="00A441EE"/>
    <w:rsid w:val="00A44279"/>
    <w:rsid w:val="00A44537"/>
    <w:rsid w:val="00A4492B"/>
    <w:rsid w:val="00A44D3B"/>
    <w:rsid w:val="00A45036"/>
    <w:rsid w:val="00A4581C"/>
    <w:rsid w:val="00A45F7E"/>
    <w:rsid w:val="00A467B3"/>
    <w:rsid w:val="00A46F6D"/>
    <w:rsid w:val="00A47F2B"/>
    <w:rsid w:val="00A5104D"/>
    <w:rsid w:val="00A522DF"/>
    <w:rsid w:val="00A525FD"/>
    <w:rsid w:val="00A5263F"/>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3CFE"/>
    <w:rsid w:val="00A640BA"/>
    <w:rsid w:val="00A658BF"/>
    <w:rsid w:val="00A6679D"/>
    <w:rsid w:val="00A669A7"/>
    <w:rsid w:val="00A702F2"/>
    <w:rsid w:val="00A71B7D"/>
    <w:rsid w:val="00A71F72"/>
    <w:rsid w:val="00A72806"/>
    <w:rsid w:val="00A73FC8"/>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1BD"/>
    <w:rsid w:val="00AA1461"/>
    <w:rsid w:val="00AA2DA3"/>
    <w:rsid w:val="00AA3C4D"/>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412"/>
    <w:rsid w:val="00AB3646"/>
    <w:rsid w:val="00AB3C92"/>
    <w:rsid w:val="00AB3D7C"/>
    <w:rsid w:val="00AB4CF5"/>
    <w:rsid w:val="00AB4D14"/>
    <w:rsid w:val="00AB50FD"/>
    <w:rsid w:val="00AB5C82"/>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718"/>
    <w:rsid w:val="00AF296B"/>
    <w:rsid w:val="00AF2CAE"/>
    <w:rsid w:val="00AF4D7A"/>
    <w:rsid w:val="00AF511E"/>
    <w:rsid w:val="00AF515A"/>
    <w:rsid w:val="00AF5416"/>
    <w:rsid w:val="00AF570A"/>
    <w:rsid w:val="00AF58FC"/>
    <w:rsid w:val="00AF6210"/>
    <w:rsid w:val="00AF72B5"/>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6896"/>
    <w:rsid w:val="00B178D5"/>
    <w:rsid w:val="00B17A63"/>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37533"/>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18DB"/>
    <w:rsid w:val="00B51985"/>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839"/>
    <w:rsid w:val="00B65A87"/>
    <w:rsid w:val="00B6695A"/>
    <w:rsid w:val="00B66B52"/>
    <w:rsid w:val="00B66C5D"/>
    <w:rsid w:val="00B6722F"/>
    <w:rsid w:val="00B6752E"/>
    <w:rsid w:val="00B67F0F"/>
    <w:rsid w:val="00B706AD"/>
    <w:rsid w:val="00B7072B"/>
    <w:rsid w:val="00B7091B"/>
    <w:rsid w:val="00B70AA3"/>
    <w:rsid w:val="00B70C1F"/>
    <w:rsid w:val="00B70FBF"/>
    <w:rsid w:val="00B713CC"/>
    <w:rsid w:val="00B733BA"/>
    <w:rsid w:val="00B73616"/>
    <w:rsid w:val="00B737B4"/>
    <w:rsid w:val="00B73CF2"/>
    <w:rsid w:val="00B7490D"/>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850"/>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1FE"/>
    <w:rsid w:val="00BA32A6"/>
    <w:rsid w:val="00BA340F"/>
    <w:rsid w:val="00BA4198"/>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B40"/>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8DD"/>
    <w:rsid w:val="00C169A9"/>
    <w:rsid w:val="00C17192"/>
    <w:rsid w:val="00C21FFD"/>
    <w:rsid w:val="00C225DE"/>
    <w:rsid w:val="00C22E76"/>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29F"/>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5EF6"/>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1E39"/>
    <w:rsid w:val="00C925E4"/>
    <w:rsid w:val="00C92BB7"/>
    <w:rsid w:val="00C932F0"/>
    <w:rsid w:val="00C939A8"/>
    <w:rsid w:val="00C93A50"/>
    <w:rsid w:val="00C952D6"/>
    <w:rsid w:val="00C9555C"/>
    <w:rsid w:val="00C96EE4"/>
    <w:rsid w:val="00C97011"/>
    <w:rsid w:val="00C97F9B"/>
    <w:rsid w:val="00CA0C3E"/>
    <w:rsid w:val="00CA0E27"/>
    <w:rsid w:val="00CA0F23"/>
    <w:rsid w:val="00CA1C82"/>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D6F78"/>
    <w:rsid w:val="00CE0882"/>
    <w:rsid w:val="00CE1572"/>
    <w:rsid w:val="00CE208D"/>
    <w:rsid w:val="00CE29AE"/>
    <w:rsid w:val="00CE2FA3"/>
    <w:rsid w:val="00CE377E"/>
    <w:rsid w:val="00CE43C7"/>
    <w:rsid w:val="00CE683A"/>
    <w:rsid w:val="00CE6A85"/>
    <w:rsid w:val="00CE7945"/>
    <w:rsid w:val="00CE79CC"/>
    <w:rsid w:val="00CE7A25"/>
    <w:rsid w:val="00CE7B16"/>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8AD"/>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3CAB"/>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0E4D"/>
    <w:rsid w:val="00D32C15"/>
    <w:rsid w:val="00D3365D"/>
    <w:rsid w:val="00D33DDC"/>
    <w:rsid w:val="00D33F47"/>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91C"/>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3A13"/>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1CC3"/>
    <w:rsid w:val="00D921CB"/>
    <w:rsid w:val="00D9311E"/>
    <w:rsid w:val="00D931DA"/>
    <w:rsid w:val="00D936EC"/>
    <w:rsid w:val="00D93DCD"/>
    <w:rsid w:val="00D93F82"/>
    <w:rsid w:val="00D947E5"/>
    <w:rsid w:val="00D94A03"/>
    <w:rsid w:val="00D94DF0"/>
    <w:rsid w:val="00D95304"/>
    <w:rsid w:val="00D955D2"/>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68F"/>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35"/>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0675D"/>
    <w:rsid w:val="00E10771"/>
    <w:rsid w:val="00E10CE8"/>
    <w:rsid w:val="00E10FBA"/>
    <w:rsid w:val="00E11A8D"/>
    <w:rsid w:val="00E11B5A"/>
    <w:rsid w:val="00E122EF"/>
    <w:rsid w:val="00E123E8"/>
    <w:rsid w:val="00E12475"/>
    <w:rsid w:val="00E13266"/>
    <w:rsid w:val="00E139FA"/>
    <w:rsid w:val="00E146B2"/>
    <w:rsid w:val="00E14A57"/>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9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747"/>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C3C"/>
    <w:rsid w:val="00E67DF3"/>
    <w:rsid w:val="00E7031D"/>
    <w:rsid w:val="00E703C3"/>
    <w:rsid w:val="00E70DD7"/>
    <w:rsid w:val="00E70E0E"/>
    <w:rsid w:val="00E7136D"/>
    <w:rsid w:val="00E71F1C"/>
    <w:rsid w:val="00E7246F"/>
    <w:rsid w:val="00E73BC0"/>
    <w:rsid w:val="00E746A2"/>
    <w:rsid w:val="00E74B21"/>
    <w:rsid w:val="00E74EB9"/>
    <w:rsid w:val="00E75B1A"/>
    <w:rsid w:val="00E7744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03D1"/>
    <w:rsid w:val="00E91296"/>
    <w:rsid w:val="00E916A1"/>
    <w:rsid w:val="00E92102"/>
    <w:rsid w:val="00E936F7"/>
    <w:rsid w:val="00E93850"/>
    <w:rsid w:val="00E939AA"/>
    <w:rsid w:val="00E961C6"/>
    <w:rsid w:val="00E97A22"/>
    <w:rsid w:val="00EA0113"/>
    <w:rsid w:val="00EA02E0"/>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35D"/>
    <w:rsid w:val="00EB6772"/>
    <w:rsid w:val="00EB6813"/>
    <w:rsid w:val="00EB7EF7"/>
    <w:rsid w:val="00EC0EC7"/>
    <w:rsid w:val="00EC0EDC"/>
    <w:rsid w:val="00EC10A5"/>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124"/>
    <w:rsid w:val="00EE49D6"/>
    <w:rsid w:val="00EE4A20"/>
    <w:rsid w:val="00EE5DCC"/>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3E8"/>
    <w:rsid w:val="00EF6441"/>
    <w:rsid w:val="00EF661F"/>
    <w:rsid w:val="00EF6D1B"/>
    <w:rsid w:val="00EF76C8"/>
    <w:rsid w:val="00EF7AED"/>
    <w:rsid w:val="00EF7D5D"/>
    <w:rsid w:val="00F00D43"/>
    <w:rsid w:val="00F01200"/>
    <w:rsid w:val="00F01DA5"/>
    <w:rsid w:val="00F02239"/>
    <w:rsid w:val="00F0230B"/>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11AB"/>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031"/>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77"/>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1F3"/>
    <w:rsid w:val="00F9568D"/>
    <w:rsid w:val="00F97280"/>
    <w:rsid w:val="00F97A55"/>
    <w:rsid w:val="00FA01B9"/>
    <w:rsid w:val="00FA0AB5"/>
    <w:rsid w:val="00FA0C8C"/>
    <w:rsid w:val="00FA0F83"/>
    <w:rsid w:val="00FA171D"/>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9C9"/>
    <w:rsid w:val="00FC5AB8"/>
    <w:rsid w:val="00FC6D39"/>
    <w:rsid w:val="00FC6EEF"/>
    <w:rsid w:val="00FC71F4"/>
    <w:rsid w:val="00FD0B6A"/>
    <w:rsid w:val="00FD1362"/>
    <w:rsid w:val="00FD2497"/>
    <w:rsid w:val="00FD2698"/>
    <w:rsid w:val="00FD27DF"/>
    <w:rsid w:val="00FD2E78"/>
    <w:rsid w:val="00FD3A3C"/>
    <w:rsid w:val="00FD415C"/>
    <w:rsid w:val="00FD5759"/>
    <w:rsid w:val="00FD6F48"/>
    <w:rsid w:val="00FD7C82"/>
    <w:rsid w:val="00FE02EE"/>
    <w:rsid w:val="00FE06BD"/>
    <w:rsid w:val="00FE0FA8"/>
    <w:rsid w:val="00FE1E2D"/>
    <w:rsid w:val="00FE2324"/>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link w:val="Heading2Char"/>
    <w:uiPriority w:val="9"/>
    <w:qFormat/>
    <w:rsid w:val="00432304"/>
    <w:pPr>
      <w:keepNext/>
      <w:spacing w:before="120" w:after="120"/>
      <w:jc w:val="center"/>
      <w:outlineLvl w:val="1"/>
    </w:pPr>
    <w:rPr>
      <w:b/>
      <w:bCs/>
      <w:iCs/>
      <w:sz w:val="22"/>
      <w:lang w:val="en-GB"/>
    </w:rPr>
  </w:style>
  <w:style w:type="paragraph" w:styleId="Heading3">
    <w:name w:val="heading 3"/>
    <w:basedOn w:val="Normal"/>
    <w:next w:val="Normal"/>
    <w:link w:val="Heading3Char"/>
    <w:uiPriority w:val="99"/>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uiPriority w:val="99"/>
    <w:rsid w:val="00FC2A5D"/>
    <w:rPr>
      <w:sz w:val="24"/>
      <w:szCs w:val="24"/>
      <w:lang w:val="en-US" w:eastAsia="en-US" w:bidi="ar-SA"/>
    </w:rPr>
  </w:style>
  <w:style w:type="table" w:styleId="TableGrid">
    <w:name w:val="Table Grid"/>
    <w:basedOn w:val="TableNormal"/>
    <w:uiPriority w:val="59"/>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aliases w:val="Dot pt,Paragraphe de liste,List Paragraph12,MAIN CONTENT,List Paragraph2,Rec para,List Paragraph1,List Paragraph11,F5 List Paragraph,List Paragraph Char Char Char,Indicator Text,Colorful List - Accent 11"/>
    <w:basedOn w:val="Normal"/>
    <w:link w:val="ListParagraphChar"/>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Heading3Char">
    <w:name w:val="Heading 3 Char"/>
    <w:basedOn w:val="DefaultParagraphFont"/>
    <w:link w:val="Heading3"/>
    <w:uiPriority w:val="99"/>
    <w:locked/>
    <w:rsid w:val="00A314E7"/>
    <w:rPr>
      <w:i/>
      <w:iCs/>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locked/>
    <w:rsid w:val="00A314E7"/>
    <w:rPr>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314E7"/>
    <w:pPr>
      <w:spacing w:after="160" w:line="240" w:lineRule="exact"/>
      <w:jc w:val="both"/>
    </w:pPr>
    <w:rPr>
      <w:sz w:val="18"/>
      <w:szCs w:val="20"/>
      <w:u w:val="single"/>
      <w:lang w:val="en-CA" w:eastAsia="en-CA"/>
    </w:rPr>
  </w:style>
  <w:style w:type="paragraph" w:customStyle="1" w:styleId="Item">
    <w:name w:val="Item"/>
    <w:basedOn w:val="Normal"/>
    <w:qFormat/>
    <w:rsid w:val="008B7309"/>
    <w:pPr>
      <w:keepNext/>
      <w:spacing w:before="240" w:after="120"/>
      <w:ind w:left="720" w:hanging="720"/>
      <w:jc w:val="center"/>
    </w:pPr>
    <w:rPr>
      <w:rFonts w:eastAsia="Times New Roman"/>
      <w:b/>
      <w:kern w:val="22"/>
      <w:sz w:val="22"/>
      <w:lang w:val="en-GB"/>
    </w:rPr>
  </w:style>
  <w:style w:type="character" w:customStyle="1" w:styleId="ListParagraphChar">
    <w:name w:val="List Paragraph Char"/>
    <w:aliases w:val="Dot pt Char,Paragraphe de liste Char,List Paragraph12 Char,MAIN CONTENT Char,List Paragraph2 Char,Rec para Char,List Paragraph1 Char,List Paragraph11 Char,F5 List Paragraph Char,List Paragraph Char Char Char Char,Indicator Text Char"/>
    <w:basedOn w:val="DefaultParagraphFont"/>
    <w:link w:val="ListParagraph"/>
    <w:uiPriority w:val="34"/>
    <w:qFormat/>
    <w:locked/>
    <w:rsid w:val="008B7309"/>
    <w:rPr>
      <w:sz w:val="24"/>
      <w:szCs w:val="24"/>
      <w:lang w:val="en-US" w:eastAsia="en-US"/>
    </w:rPr>
  </w:style>
  <w:style w:type="character" w:customStyle="1" w:styleId="style21">
    <w:name w:val="style21"/>
    <w:basedOn w:val="DefaultParagraphFont"/>
    <w:rsid w:val="008B7309"/>
    <w:rPr>
      <w:b w:val="0"/>
      <w:bCs w:val="0"/>
      <w:i w:val="0"/>
      <w:iCs w:val="0"/>
      <w:color w:val="000080"/>
      <w:sz w:val="24"/>
      <w:szCs w:val="24"/>
    </w:rPr>
  </w:style>
  <w:style w:type="paragraph" w:customStyle="1" w:styleId="recommendationheader">
    <w:name w:val="recommendation header"/>
    <w:basedOn w:val="Heading2"/>
    <w:qFormat/>
    <w:rsid w:val="00282E06"/>
    <w:pPr>
      <w:tabs>
        <w:tab w:val="left" w:pos="720"/>
      </w:tabs>
    </w:pPr>
    <w:rPr>
      <w:rFonts w:eastAsia="Times New Roman"/>
      <w:lang w:val="en-CA" w:eastAsia="en-CA"/>
    </w:rPr>
  </w:style>
  <w:style w:type="character" w:customStyle="1" w:styleId="Heading2Char">
    <w:name w:val="Heading 2 Char"/>
    <w:basedOn w:val="DefaultParagraphFont"/>
    <w:link w:val="Heading2"/>
    <w:uiPriority w:val="9"/>
    <w:rsid w:val="00282E06"/>
    <w:rPr>
      <w:b/>
      <w:bCs/>
      <w:iCs/>
      <w:sz w:val="22"/>
      <w:szCs w:val="24"/>
      <w:lang w:val="en-GB" w:eastAsia="en-US"/>
    </w:rPr>
  </w:style>
  <w:style w:type="character" w:customStyle="1" w:styleId="CommentTextChar">
    <w:name w:val="Comment Text Char"/>
    <w:basedOn w:val="DefaultParagraphFont"/>
    <w:link w:val="CommentText"/>
    <w:uiPriority w:val="99"/>
    <w:semiHidden/>
    <w:rsid w:val="00282E06"/>
    <w:rPr>
      <w:lang w:val="en-US" w:eastAsia="en-US"/>
    </w:rPr>
  </w:style>
  <w:style w:type="character" w:customStyle="1" w:styleId="BalloonTextChar">
    <w:name w:val="Balloon Text Char"/>
    <w:basedOn w:val="DefaultParagraphFont"/>
    <w:link w:val="BalloonText"/>
    <w:uiPriority w:val="99"/>
    <w:semiHidden/>
    <w:rsid w:val="00282E06"/>
    <w:rPr>
      <w:rFonts w:ascii="Tahoma" w:hAnsi="Tahoma" w:cs="Tahoma"/>
      <w:sz w:val="16"/>
      <w:szCs w:val="16"/>
      <w:lang w:val="en-US" w:eastAsia="en-US"/>
    </w:rPr>
  </w:style>
  <w:style w:type="paragraph" w:styleId="NoSpacing">
    <w:name w:val="No Spacing"/>
    <w:link w:val="NoSpacingChar"/>
    <w:uiPriority w:val="1"/>
    <w:qFormat/>
    <w:rsid w:val="00282E0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282E06"/>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82E06"/>
    <w:rPr>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link w:val="Heading2Char"/>
    <w:uiPriority w:val="9"/>
    <w:qFormat/>
    <w:rsid w:val="00432304"/>
    <w:pPr>
      <w:keepNext/>
      <w:spacing w:before="120" w:after="120"/>
      <w:jc w:val="center"/>
      <w:outlineLvl w:val="1"/>
    </w:pPr>
    <w:rPr>
      <w:b/>
      <w:bCs/>
      <w:iCs/>
      <w:sz w:val="22"/>
      <w:lang w:val="en-GB"/>
    </w:rPr>
  </w:style>
  <w:style w:type="paragraph" w:styleId="Heading3">
    <w:name w:val="heading 3"/>
    <w:basedOn w:val="Normal"/>
    <w:next w:val="Normal"/>
    <w:link w:val="Heading3Char"/>
    <w:uiPriority w:val="99"/>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uiPriority w:val="99"/>
    <w:rsid w:val="00FC2A5D"/>
    <w:rPr>
      <w:sz w:val="24"/>
      <w:szCs w:val="24"/>
      <w:lang w:val="en-US" w:eastAsia="en-US" w:bidi="ar-SA"/>
    </w:rPr>
  </w:style>
  <w:style w:type="table" w:styleId="TableGrid">
    <w:name w:val="Table Grid"/>
    <w:basedOn w:val="TableNormal"/>
    <w:uiPriority w:val="59"/>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aliases w:val="Dot pt,Paragraphe de liste,List Paragraph12,MAIN CONTENT,List Paragraph2,Rec para,List Paragraph1,List Paragraph11,F5 List Paragraph,List Paragraph Char Char Char,Indicator Text,Colorful List - Accent 11"/>
    <w:basedOn w:val="Normal"/>
    <w:link w:val="ListParagraphChar"/>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Heading3Char">
    <w:name w:val="Heading 3 Char"/>
    <w:basedOn w:val="DefaultParagraphFont"/>
    <w:link w:val="Heading3"/>
    <w:uiPriority w:val="99"/>
    <w:locked/>
    <w:rsid w:val="00A314E7"/>
    <w:rPr>
      <w:i/>
      <w:iCs/>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locked/>
    <w:rsid w:val="00A314E7"/>
    <w:rPr>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314E7"/>
    <w:pPr>
      <w:spacing w:after="160" w:line="240" w:lineRule="exact"/>
      <w:jc w:val="both"/>
    </w:pPr>
    <w:rPr>
      <w:sz w:val="18"/>
      <w:szCs w:val="20"/>
      <w:u w:val="single"/>
      <w:lang w:val="en-CA" w:eastAsia="en-CA"/>
    </w:rPr>
  </w:style>
  <w:style w:type="paragraph" w:customStyle="1" w:styleId="Item">
    <w:name w:val="Item"/>
    <w:basedOn w:val="Normal"/>
    <w:qFormat/>
    <w:rsid w:val="008B7309"/>
    <w:pPr>
      <w:keepNext/>
      <w:spacing w:before="240" w:after="120"/>
      <w:ind w:left="720" w:hanging="720"/>
      <w:jc w:val="center"/>
    </w:pPr>
    <w:rPr>
      <w:rFonts w:eastAsia="Times New Roman"/>
      <w:b/>
      <w:kern w:val="22"/>
      <w:sz w:val="22"/>
      <w:lang w:val="en-GB"/>
    </w:rPr>
  </w:style>
  <w:style w:type="character" w:customStyle="1" w:styleId="ListParagraphChar">
    <w:name w:val="List Paragraph Char"/>
    <w:aliases w:val="Dot pt Char,Paragraphe de liste Char,List Paragraph12 Char,MAIN CONTENT Char,List Paragraph2 Char,Rec para Char,List Paragraph1 Char,List Paragraph11 Char,F5 List Paragraph Char,List Paragraph Char Char Char Char,Indicator Text Char"/>
    <w:basedOn w:val="DefaultParagraphFont"/>
    <w:link w:val="ListParagraph"/>
    <w:uiPriority w:val="34"/>
    <w:qFormat/>
    <w:locked/>
    <w:rsid w:val="008B7309"/>
    <w:rPr>
      <w:sz w:val="24"/>
      <w:szCs w:val="24"/>
      <w:lang w:val="en-US" w:eastAsia="en-US"/>
    </w:rPr>
  </w:style>
  <w:style w:type="character" w:customStyle="1" w:styleId="style21">
    <w:name w:val="style21"/>
    <w:basedOn w:val="DefaultParagraphFont"/>
    <w:rsid w:val="008B7309"/>
    <w:rPr>
      <w:b w:val="0"/>
      <w:bCs w:val="0"/>
      <w:i w:val="0"/>
      <w:iCs w:val="0"/>
      <w:color w:val="000080"/>
      <w:sz w:val="24"/>
      <w:szCs w:val="24"/>
    </w:rPr>
  </w:style>
  <w:style w:type="paragraph" w:customStyle="1" w:styleId="recommendationheader">
    <w:name w:val="recommendation header"/>
    <w:basedOn w:val="Heading2"/>
    <w:qFormat/>
    <w:rsid w:val="00282E06"/>
    <w:pPr>
      <w:tabs>
        <w:tab w:val="left" w:pos="720"/>
      </w:tabs>
    </w:pPr>
    <w:rPr>
      <w:rFonts w:eastAsia="Times New Roman"/>
      <w:lang w:val="en-CA" w:eastAsia="en-CA"/>
    </w:rPr>
  </w:style>
  <w:style w:type="character" w:customStyle="1" w:styleId="Heading2Char">
    <w:name w:val="Heading 2 Char"/>
    <w:basedOn w:val="DefaultParagraphFont"/>
    <w:link w:val="Heading2"/>
    <w:uiPriority w:val="9"/>
    <w:rsid w:val="00282E06"/>
    <w:rPr>
      <w:b/>
      <w:bCs/>
      <w:iCs/>
      <w:sz w:val="22"/>
      <w:szCs w:val="24"/>
      <w:lang w:val="en-GB" w:eastAsia="en-US"/>
    </w:rPr>
  </w:style>
  <w:style w:type="character" w:customStyle="1" w:styleId="CommentTextChar">
    <w:name w:val="Comment Text Char"/>
    <w:basedOn w:val="DefaultParagraphFont"/>
    <w:link w:val="CommentText"/>
    <w:uiPriority w:val="99"/>
    <w:semiHidden/>
    <w:rsid w:val="00282E06"/>
    <w:rPr>
      <w:lang w:val="en-US" w:eastAsia="en-US"/>
    </w:rPr>
  </w:style>
  <w:style w:type="character" w:customStyle="1" w:styleId="BalloonTextChar">
    <w:name w:val="Balloon Text Char"/>
    <w:basedOn w:val="DefaultParagraphFont"/>
    <w:link w:val="BalloonText"/>
    <w:uiPriority w:val="99"/>
    <w:semiHidden/>
    <w:rsid w:val="00282E06"/>
    <w:rPr>
      <w:rFonts w:ascii="Tahoma" w:hAnsi="Tahoma" w:cs="Tahoma"/>
      <w:sz w:val="16"/>
      <w:szCs w:val="16"/>
      <w:lang w:val="en-US" w:eastAsia="en-US"/>
    </w:rPr>
  </w:style>
  <w:style w:type="paragraph" w:styleId="NoSpacing">
    <w:name w:val="No Spacing"/>
    <w:link w:val="NoSpacingChar"/>
    <w:uiPriority w:val="1"/>
    <w:qFormat/>
    <w:rsid w:val="00282E0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282E06"/>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82E06"/>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09/cop-09-dec-34-z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05b3/3c25/2cc04a53ad3360ce1a1b940e/sbi-02-22-en.pdf" TargetMode="External"/><Relationship Id="rId2" Type="http://schemas.openxmlformats.org/officeDocument/2006/relationships/hyperlink" Target="http://www.un.org/en/ga/search/view_doc.asp?symbol=A/RES/60/283&amp;Lang=C" TargetMode="External"/><Relationship Id="rId1" Type="http://schemas.openxmlformats.org/officeDocument/2006/relationships/hyperlink" Target="https://www.cbd.int/doc/c/3b2d/adb1/7d81b3dc0d0d18561aa91851/cop-14-04-zh.pdf" TargetMode="External"/><Relationship Id="rId5" Type="http://schemas.openxmlformats.org/officeDocument/2006/relationships/hyperlink" Target="https://www.cbd.int/doc/notifications/2019/ntf-2019-015-budget-cbd-en.pdf" TargetMode="External"/><Relationship Id="rId4" Type="http://schemas.openxmlformats.org/officeDocument/2006/relationships/hyperlink" Target="https://www.cbd.int/doc/decisions/cop-09/cop-09-dec-3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86FC9-D955-40A4-996B-D268E191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SESSION.dot</Template>
  <TotalTime>345</TotalTime>
  <Pages>24</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14/37. Integrated programme of work and budget for the Convention and its Protocols</vt:lpstr>
    </vt:vector>
  </TitlesOfParts>
  <Company>SCBD</Company>
  <LinksUpToDate>false</LinksUpToDate>
  <CharactersWithSpaces>24875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14/37. Integrated programme of work and budget for the Convention and its Protocols</dc:title>
  <dc:subject>CBD/COP/DEC/14/37</dc:subject>
  <dc:creator>SCBD</dc:creator>
  <cp:lastModifiedBy>SCBD</cp:lastModifiedBy>
  <cp:revision>46</cp:revision>
  <cp:lastPrinted>2019-02-20T20:21:00Z</cp:lastPrinted>
  <dcterms:created xsi:type="dcterms:W3CDTF">2019-02-14T01:03:00Z</dcterms:created>
  <dcterms:modified xsi:type="dcterms:W3CDTF">2019-02-20T20:49:00Z</dcterms:modified>
</cp:coreProperties>
</file>