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2220B1" w:rsidRPr="00632166" w14:paraId="145B457B" w14:textId="77777777" w:rsidTr="002C1EA5">
        <w:trPr>
          <w:trHeight w:hRule="exact" w:val="720"/>
        </w:trPr>
        <w:tc>
          <w:tcPr>
            <w:tcW w:w="855" w:type="dxa"/>
            <w:tcBorders>
              <w:top w:val="nil"/>
              <w:bottom w:val="single" w:sz="12" w:space="0" w:color="000000"/>
              <w:right w:val="nil"/>
            </w:tcBorders>
          </w:tcPr>
          <w:p w14:paraId="26FF2B8F" w14:textId="1DC10D6E" w:rsidR="002220B1" w:rsidRPr="00632166" w:rsidRDefault="00272C6E" w:rsidP="002C1EA5">
            <w:pPr>
              <w:pStyle w:val="BodyText2"/>
              <w:rPr>
                <w:rFonts w:eastAsia="Times New Roman"/>
                <w:snapToGrid w:val="0"/>
                <w:kern w:val="22"/>
                <w:lang w:bidi="th-TH"/>
              </w:rPr>
            </w:pPr>
            <w:bookmarkStart w:id="0" w:name="_Hlk33348613"/>
            <w:r>
              <w:rPr>
                <w:noProof/>
                <w:lang w:val="en-US"/>
              </w:rPr>
              <w:drawing>
                <wp:anchor distT="0" distB="0" distL="114300" distR="114300" simplePos="0" relativeHeight="251657216" behindDoc="0" locked="0" layoutInCell="1" allowOverlap="1" wp14:anchorId="256D9893" wp14:editId="039F9FC5">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2636CCCA" w14:textId="179718E2" w:rsidR="002220B1" w:rsidRPr="002F6C2F" w:rsidRDefault="00272C6E" w:rsidP="002C1EA5">
            <w:pPr>
              <w:rPr>
                <w:b/>
                <w:bCs/>
                <w:sz w:val="20"/>
                <w:szCs w:val="20"/>
                <w:lang w:bidi="th-TH"/>
              </w:rPr>
            </w:pPr>
            <w:r>
              <w:rPr>
                <w:noProof/>
                <w:lang w:val="en-US"/>
              </w:rPr>
              <w:drawing>
                <wp:anchor distT="0" distB="0" distL="114300" distR="114300" simplePos="0" relativeHeight="251658240" behindDoc="0" locked="0" layoutInCell="1" allowOverlap="1" wp14:anchorId="7882FF17" wp14:editId="63C1A9AC">
                  <wp:simplePos x="0" y="0"/>
                  <wp:positionH relativeFrom="column">
                    <wp:posOffset>407035</wp:posOffset>
                  </wp:positionH>
                  <wp:positionV relativeFrom="paragraph">
                    <wp:posOffset>-5080</wp:posOffset>
                  </wp:positionV>
                  <wp:extent cx="180975" cy="191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2220B1" w:rsidRPr="002F6C2F">
              <w:rPr>
                <w:rFonts w:ascii="SimSun" w:hAnsi="SimSun" w:cs="SimSun" w:hint="eastAsia"/>
                <w:b/>
                <w:bCs/>
                <w:sz w:val="20"/>
                <w:szCs w:val="20"/>
              </w:rPr>
              <w:t>联</w:t>
            </w:r>
            <w:r w:rsidR="002220B1" w:rsidRPr="002F6C2F">
              <w:rPr>
                <w:b/>
                <w:bCs/>
                <w:sz w:val="20"/>
                <w:szCs w:val="20"/>
                <w:lang w:bidi="th-TH"/>
              </w:rPr>
              <w:t>合国</w:t>
            </w:r>
          </w:p>
          <w:p w14:paraId="1F5B31EF" w14:textId="77777777" w:rsidR="002220B1" w:rsidRPr="002F6C2F" w:rsidRDefault="002220B1" w:rsidP="002C1EA5">
            <w:pPr>
              <w:rPr>
                <w:b/>
                <w:bCs/>
                <w:sz w:val="20"/>
                <w:szCs w:val="20"/>
                <w:lang w:bidi="th-TH"/>
              </w:rPr>
            </w:pPr>
            <w:r w:rsidRPr="002F6C2F">
              <w:rPr>
                <w:rFonts w:ascii="SimSun" w:hAnsi="SimSun" w:cs="SimSun" w:hint="eastAsia"/>
                <w:b/>
                <w:bCs/>
                <w:sz w:val="20"/>
                <w:szCs w:val="20"/>
              </w:rPr>
              <w:t>环</w:t>
            </w:r>
            <w:r w:rsidRPr="002F6C2F">
              <w:rPr>
                <w:b/>
                <w:bCs/>
                <w:sz w:val="20"/>
                <w:szCs w:val="20"/>
                <w:lang w:bidi="th-TH"/>
              </w:rPr>
              <w:t>境</w:t>
            </w:r>
            <w:r w:rsidRPr="002F6C2F">
              <w:rPr>
                <w:rFonts w:ascii="SimSun" w:hAnsi="SimSun" w:cs="SimSun" w:hint="eastAsia"/>
                <w:b/>
                <w:bCs/>
                <w:sz w:val="20"/>
                <w:szCs w:val="20"/>
              </w:rPr>
              <w:t>规</w:t>
            </w:r>
            <w:r w:rsidRPr="002F6C2F">
              <w:rPr>
                <w:b/>
                <w:bCs/>
                <w:sz w:val="20"/>
                <w:szCs w:val="20"/>
                <w:lang w:bidi="th-TH"/>
              </w:rPr>
              <w:t>划署</w:t>
            </w:r>
          </w:p>
          <w:p w14:paraId="08975B6B" w14:textId="77777777" w:rsidR="002220B1" w:rsidRPr="00CE2C08" w:rsidRDefault="002220B1" w:rsidP="002C1EA5">
            <w:pPr>
              <w:rPr>
                <w:lang w:bidi="th-TH"/>
              </w:rPr>
            </w:pPr>
          </w:p>
        </w:tc>
        <w:tc>
          <w:tcPr>
            <w:tcW w:w="7322" w:type="dxa"/>
            <w:gridSpan w:val="2"/>
            <w:tcBorders>
              <w:top w:val="nil"/>
              <w:left w:val="nil"/>
              <w:bottom w:val="single" w:sz="12" w:space="0" w:color="000000"/>
            </w:tcBorders>
          </w:tcPr>
          <w:p w14:paraId="319AD730" w14:textId="77777777" w:rsidR="002220B1" w:rsidRPr="00495BE0" w:rsidRDefault="002220B1" w:rsidP="002C1EA5">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1C3E1293" w14:textId="77777777" w:rsidR="002220B1" w:rsidRPr="00437054" w:rsidRDefault="002220B1" w:rsidP="002C1EA5">
            <w:pPr>
              <w:jc w:val="left"/>
              <w:rPr>
                <w:b/>
                <w:snapToGrid w:val="0"/>
                <w:kern w:val="22"/>
                <w:sz w:val="20"/>
                <w:lang w:bidi="th-TH"/>
              </w:rPr>
            </w:pPr>
          </w:p>
        </w:tc>
      </w:tr>
      <w:tr w:rsidR="002220B1" w:rsidRPr="00632166" w14:paraId="090B9DA5" w14:textId="77777777" w:rsidTr="002C1EA5">
        <w:trPr>
          <w:trHeight w:val="2220"/>
        </w:trPr>
        <w:tc>
          <w:tcPr>
            <w:tcW w:w="7029" w:type="dxa"/>
            <w:gridSpan w:val="3"/>
            <w:tcBorders>
              <w:top w:val="nil"/>
              <w:bottom w:val="single" w:sz="36" w:space="0" w:color="000000"/>
            </w:tcBorders>
          </w:tcPr>
          <w:p w14:paraId="0C853C61" w14:textId="77777777" w:rsidR="002220B1" w:rsidRDefault="002220B1" w:rsidP="002C1EA5">
            <w:pPr>
              <w:rPr>
                <w:b/>
                <w:noProof/>
                <w:lang w:val="en-US" w:bidi="th-TH"/>
              </w:rPr>
            </w:pPr>
          </w:p>
          <w:p w14:paraId="6E6A0DA8" w14:textId="3C008875" w:rsidR="002220B1" w:rsidRPr="00AF0A2C" w:rsidRDefault="00272C6E" w:rsidP="002C1EA5">
            <w:pPr>
              <w:rPr>
                <w:rFonts w:ascii="Univers" w:hAnsi="Univers"/>
                <w:snapToGrid w:val="0"/>
                <w:kern w:val="22"/>
                <w:sz w:val="32"/>
                <w:lang w:bidi="th-TH"/>
              </w:rPr>
            </w:pPr>
            <w:r>
              <w:rPr>
                <w:b/>
                <w:noProof/>
                <w:lang w:val="en-US" w:bidi="th-TH"/>
              </w:rPr>
              <w:drawing>
                <wp:inline distT="0" distB="0" distL="0" distR="0" wp14:anchorId="5480FE54" wp14:editId="2662EBE5">
                  <wp:extent cx="2872740" cy="1064260"/>
                  <wp:effectExtent l="0" t="0" r="0" b="0"/>
                  <wp:docPr id="1"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740" cy="1064260"/>
                          </a:xfrm>
                          <a:prstGeom prst="rect">
                            <a:avLst/>
                          </a:prstGeom>
                          <a:noFill/>
                          <a:ln>
                            <a:noFill/>
                          </a:ln>
                        </pic:spPr>
                      </pic:pic>
                    </a:graphicData>
                  </a:graphic>
                </wp:inline>
              </w:drawing>
            </w:r>
          </w:p>
        </w:tc>
        <w:tc>
          <w:tcPr>
            <w:tcW w:w="3330" w:type="dxa"/>
            <w:tcBorders>
              <w:top w:val="nil"/>
              <w:bottom w:val="single" w:sz="36" w:space="0" w:color="000000"/>
            </w:tcBorders>
          </w:tcPr>
          <w:p w14:paraId="759ADD9D" w14:textId="77777777" w:rsidR="002220B1" w:rsidRPr="009A5937" w:rsidRDefault="002220B1" w:rsidP="002C1EA5">
            <w:pPr>
              <w:spacing w:before="120"/>
              <w:ind w:left="58"/>
              <w:rPr>
                <w:bCs/>
                <w:snapToGrid w:val="0"/>
                <w:kern w:val="22"/>
                <w:sz w:val="24"/>
                <w:lang w:bidi="th-TH"/>
              </w:rPr>
            </w:pPr>
            <w:r w:rsidRPr="009A5937">
              <w:rPr>
                <w:bCs/>
                <w:snapToGrid w:val="0"/>
                <w:kern w:val="22"/>
                <w:sz w:val="24"/>
                <w:lang w:bidi="th-TH"/>
              </w:rPr>
              <w:t>Distr.</w:t>
            </w:r>
          </w:p>
          <w:p w14:paraId="5134CC57" w14:textId="440E51ED" w:rsidR="002220B1" w:rsidRPr="009A5937" w:rsidRDefault="003A5F37" w:rsidP="002C1EA5">
            <w:pPr>
              <w:ind w:left="58"/>
              <w:rPr>
                <w:bCs/>
                <w:snapToGrid w:val="0"/>
                <w:kern w:val="22"/>
                <w:sz w:val="24"/>
                <w:lang w:bidi="th-TH"/>
              </w:rPr>
            </w:pPr>
            <w:r>
              <w:rPr>
                <w:bCs/>
                <w:snapToGrid w:val="0"/>
                <w:kern w:val="22"/>
                <w:sz w:val="24"/>
                <w:lang w:bidi="th-TH"/>
              </w:rPr>
              <w:t>GENERAL</w:t>
            </w:r>
          </w:p>
          <w:p w14:paraId="71900CA1" w14:textId="5D1B5E2E" w:rsidR="002220B1" w:rsidRPr="009A5937" w:rsidRDefault="002220B1" w:rsidP="002C1EA5">
            <w:pPr>
              <w:spacing w:before="120"/>
              <w:ind w:left="58"/>
              <w:rPr>
                <w:snapToGrid w:val="0"/>
                <w:kern w:val="22"/>
                <w:sz w:val="24"/>
                <w:lang w:bidi="th-TH"/>
              </w:rPr>
            </w:pPr>
            <w:r w:rsidRPr="009A5937">
              <w:rPr>
                <w:snapToGrid w:val="0"/>
                <w:kern w:val="22"/>
                <w:sz w:val="24"/>
                <w:lang w:bidi="th-TH"/>
              </w:rPr>
              <w:t>CBD/COP/</w:t>
            </w:r>
            <w:r w:rsidR="003A5F37">
              <w:rPr>
                <w:snapToGrid w:val="0"/>
                <w:kern w:val="22"/>
                <w:sz w:val="24"/>
                <w:lang w:bidi="th-TH"/>
              </w:rPr>
              <w:t>DEC/</w:t>
            </w:r>
            <w:r w:rsidRPr="009A5937">
              <w:rPr>
                <w:snapToGrid w:val="0"/>
                <w:kern w:val="22"/>
                <w:sz w:val="24"/>
                <w:lang w:bidi="th-TH"/>
              </w:rPr>
              <w:t>15/</w:t>
            </w:r>
            <w:r w:rsidR="003A5F37">
              <w:rPr>
                <w:snapToGrid w:val="0"/>
                <w:kern w:val="22"/>
                <w:sz w:val="24"/>
                <w:lang w:bidi="th-TH"/>
              </w:rPr>
              <w:t>20</w:t>
            </w:r>
          </w:p>
          <w:p w14:paraId="3E417353" w14:textId="2B5D7DDD" w:rsidR="002220B1" w:rsidRPr="009A5937" w:rsidRDefault="003A5F37" w:rsidP="002C1EA5">
            <w:pPr>
              <w:ind w:left="58"/>
              <w:rPr>
                <w:snapToGrid w:val="0"/>
                <w:kern w:val="22"/>
                <w:sz w:val="24"/>
                <w:lang w:bidi="th-TH"/>
              </w:rPr>
            </w:pPr>
            <w:r>
              <w:rPr>
                <w:kern w:val="22"/>
                <w:sz w:val="24"/>
                <w:lang w:bidi="th-TH"/>
              </w:rPr>
              <w:t>1</w:t>
            </w:r>
            <w:r w:rsidR="002220B1">
              <w:rPr>
                <w:kern w:val="22"/>
                <w:sz w:val="24"/>
                <w:lang w:bidi="th-TH"/>
              </w:rPr>
              <w:t>9</w:t>
            </w:r>
            <w:r w:rsidR="002220B1" w:rsidRPr="009A5937">
              <w:rPr>
                <w:kern w:val="22"/>
                <w:sz w:val="24"/>
                <w:lang w:bidi="th-TH"/>
              </w:rPr>
              <w:t xml:space="preserve"> </w:t>
            </w:r>
            <w:r w:rsidR="002220B1">
              <w:rPr>
                <w:kern w:val="22"/>
                <w:sz w:val="24"/>
                <w:lang w:bidi="th-TH"/>
              </w:rPr>
              <w:t>December</w:t>
            </w:r>
            <w:r w:rsidR="002220B1" w:rsidRPr="009A5937">
              <w:rPr>
                <w:kern w:val="22"/>
                <w:sz w:val="24"/>
                <w:lang w:bidi="th-TH"/>
              </w:rPr>
              <w:t xml:space="preserve"> </w:t>
            </w:r>
            <w:r w:rsidR="002220B1" w:rsidRPr="009A5937">
              <w:rPr>
                <w:snapToGrid w:val="0"/>
                <w:kern w:val="22"/>
                <w:sz w:val="24"/>
                <w:lang w:bidi="th-TH"/>
              </w:rPr>
              <w:t>2022</w:t>
            </w:r>
          </w:p>
          <w:p w14:paraId="6FF21449" w14:textId="77777777" w:rsidR="002220B1" w:rsidRPr="009A5937" w:rsidRDefault="002220B1" w:rsidP="002C1EA5">
            <w:pPr>
              <w:spacing w:before="120"/>
              <w:ind w:left="58"/>
              <w:rPr>
                <w:bCs/>
                <w:snapToGrid w:val="0"/>
                <w:kern w:val="22"/>
                <w:sz w:val="24"/>
                <w:lang w:bidi="th-TH"/>
              </w:rPr>
            </w:pPr>
            <w:r w:rsidRPr="009A5937">
              <w:rPr>
                <w:bCs/>
                <w:snapToGrid w:val="0"/>
                <w:kern w:val="22"/>
                <w:sz w:val="24"/>
                <w:lang w:bidi="th-TH"/>
              </w:rPr>
              <w:t>CHINESE</w:t>
            </w:r>
          </w:p>
          <w:p w14:paraId="35012C42" w14:textId="77777777" w:rsidR="002220B1" w:rsidRPr="00F36452" w:rsidRDefault="002220B1" w:rsidP="002C1EA5">
            <w:pPr>
              <w:spacing w:after="120"/>
              <w:ind w:left="58"/>
              <w:rPr>
                <w:b/>
                <w:snapToGrid w:val="0"/>
                <w:kern w:val="22"/>
                <w:u w:val="single"/>
                <w:lang w:bidi="th-TH"/>
              </w:rPr>
            </w:pPr>
            <w:r w:rsidRPr="009A5937">
              <w:rPr>
                <w:bCs/>
                <w:snapToGrid w:val="0"/>
                <w:kern w:val="22"/>
                <w:sz w:val="24"/>
                <w:lang w:bidi="th-TH"/>
              </w:rPr>
              <w:t>ORIGINAL</w:t>
            </w:r>
            <w:r w:rsidRPr="009A5937">
              <w:rPr>
                <w:bCs/>
                <w:snapToGrid w:val="0"/>
                <w:kern w:val="22"/>
                <w:sz w:val="24"/>
                <w:lang w:bidi="th-TH"/>
              </w:rPr>
              <w:t>：</w:t>
            </w:r>
            <w:r w:rsidRPr="009A5937">
              <w:rPr>
                <w:bCs/>
                <w:snapToGrid w:val="0"/>
                <w:kern w:val="22"/>
                <w:sz w:val="24"/>
                <w:lang w:bidi="th-TH"/>
              </w:rPr>
              <w:t xml:space="preserve"> ENGLISH</w:t>
            </w:r>
          </w:p>
        </w:tc>
      </w:tr>
    </w:tbl>
    <w:bookmarkEnd w:id="0"/>
    <w:p w14:paraId="1DAB893A" w14:textId="77777777" w:rsidR="002220B1" w:rsidRPr="00D3421E" w:rsidRDefault="002220B1" w:rsidP="000107CB">
      <w:pPr>
        <w:pStyle w:val="meetingname"/>
        <w:ind w:right="4542"/>
        <w:rPr>
          <w:rFonts w:eastAsia="Times New Roman"/>
          <w:kern w:val="22"/>
          <w:sz w:val="24"/>
          <w:szCs w:val="24"/>
          <w:lang w:eastAsia="zh-CN"/>
        </w:rPr>
      </w:pPr>
      <w:r w:rsidRPr="00D3421E">
        <w:rPr>
          <w:rFonts w:ascii="SimSun" w:eastAsia="SimSun" w:hAnsi="SimSun" w:cs="SimSun" w:hint="eastAsia"/>
          <w:kern w:val="22"/>
          <w:sz w:val="24"/>
          <w:szCs w:val="24"/>
          <w:lang w:eastAsia="zh-CN"/>
        </w:rPr>
        <w:t>生物多样性公约缔约方大会</w:t>
      </w:r>
    </w:p>
    <w:p w14:paraId="58BC3815" w14:textId="77777777" w:rsidR="002220B1" w:rsidRPr="00D3421E" w:rsidRDefault="002220B1" w:rsidP="000107CB">
      <w:pPr>
        <w:ind w:right="4542"/>
        <w:rPr>
          <w:snapToGrid w:val="0"/>
          <w:kern w:val="22"/>
          <w:sz w:val="24"/>
          <w:lang w:bidi="th-TH"/>
        </w:rPr>
      </w:pPr>
      <w:r w:rsidRPr="00D3421E">
        <w:rPr>
          <w:sz w:val="24"/>
          <w:lang w:val="zh-CN" w:bidi="th-TH"/>
        </w:rPr>
        <w:t>第十五届会</w:t>
      </w:r>
      <w:r w:rsidRPr="00D3421E">
        <w:rPr>
          <w:rFonts w:ascii="SimSun" w:hAnsi="SimSun" w:cs="SimSun" w:hint="eastAsia"/>
          <w:sz w:val="24"/>
          <w:lang w:val="zh-CN"/>
        </w:rPr>
        <w:t>议</w:t>
      </w:r>
      <w:r w:rsidRPr="00D3421E">
        <w:rPr>
          <w:sz w:val="24"/>
          <w:lang w:val="zh-CN" w:bidi="th-TH"/>
        </w:rPr>
        <w:t xml:space="preserve"> </w:t>
      </w:r>
      <w:r>
        <w:rPr>
          <w:rFonts w:ascii="SimSun" w:hAnsi="SimSun"/>
          <w:snapToGrid w:val="0"/>
          <w:kern w:val="22"/>
          <w:sz w:val="24"/>
          <w:lang w:bidi="th-TH"/>
        </w:rPr>
        <w:t>-</w:t>
      </w:r>
      <w:r w:rsidRPr="00D3421E">
        <w:rPr>
          <w:snapToGrid w:val="0"/>
          <w:kern w:val="22"/>
          <w:sz w:val="24"/>
          <w:lang w:bidi="th-TH"/>
        </w:rPr>
        <w:t xml:space="preserve"> </w:t>
      </w:r>
      <w:r w:rsidRPr="00D3421E">
        <w:rPr>
          <w:sz w:val="24"/>
          <w:lang w:val="zh-CN" w:bidi="th-TH"/>
        </w:rPr>
        <w:t>第</w:t>
      </w:r>
      <w:r w:rsidRPr="00D3421E">
        <w:rPr>
          <w:rFonts w:ascii="SimSun" w:hAnsi="SimSun" w:cs="SimSun" w:hint="eastAsia"/>
          <w:sz w:val="24"/>
          <w:lang w:val="zh-CN"/>
        </w:rPr>
        <w:t>二阶</w:t>
      </w:r>
      <w:r w:rsidRPr="00D3421E">
        <w:rPr>
          <w:sz w:val="24"/>
          <w:lang w:val="zh-CN" w:bidi="th-TH"/>
        </w:rPr>
        <w:t>段会</w:t>
      </w:r>
      <w:r w:rsidRPr="00D3421E">
        <w:rPr>
          <w:rFonts w:ascii="SimSun" w:hAnsi="SimSun" w:cs="SimSun" w:hint="eastAsia"/>
          <w:sz w:val="24"/>
          <w:lang w:val="zh-CN"/>
        </w:rPr>
        <w:t>议</w:t>
      </w:r>
    </w:p>
    <w:p w14:paraId="47C05871" w14:textId="77777777" w:rsidR="002220B1" w:rsidRDefault="002220B1" w:rsidP="000107CB">
      <w:pPr>
        <w:ind w:right="4542"/>
        <w:rPr>
          <w:snapToGrid w:val="0"/>
          <w:kern w:val="22"/>
          <w:sz w:val="24"/>
          <w:lang w:bidi="th-TH"/>
        </w:rPr>
      </w:pPr>
      <w:smartTag w:uri="urn:schemas-microsoft-com:office:smarttags" w:element="chsdate">
        <w:smartTagPr>
          <w:attr w:name="IsROCDate" w:val="False"/>
          <w:attr w:name="IsLunarDate" w:val="False"/>
          <w:attr w:name="Day" w:val="7"/>
          <w:attr w:name="Month" w:val="12"/>
          <w:attr w:name="Year" w:val="2022"/>
        </w:smartTagPr>
        <w:r w:rsidRPr="00D3421E">
          <w:rPr>
            <w:snapToGrid w:val="0"/>
            <w:kern w:val="22"/>
            <w:sz w:val="24"/>
            <w:lang w:bidi="th-TH"/>
          </w:rPr>
          <w:t>2022</w:t>
        </w:r>
        <w:r w:rsidRPr="00D3421E">
          <w:rPr>
            <w:rFonts w:ascii="SimSun" w:hAnsi="SimSun" w:cs="SimSun" w:hint="eastAsia"/>
            <w:snapToGrid w:val="0"/>
            <w:kern w:val="22"/>
            <w:sz w:val="24"/>
          </w:rPr>
          <w:t>年</w:t>
        </w:r>
        <w:r w:rsidRPr="00D3421E">
          <w:rPr>
            <w:snapToGrid w:val="0"/>
            <w:kern w:val="22"/>
            <w:sz w:val="24"/>
            <w:lang w:bidi="th-TH"/>
          </w:rPr>
          <w:t>12</w:t>
        </w:r>
        <w:r w:rsidRPr="00D3421E">
          <w:rPr>
            <w:rFonts w:ascii="SimSun" w:hAnsi="SimSun" w:cs="SimSun" w:hint="eastAsia"/>
            <w:snapToGrid w:val="0"/>
            <w:kern w:val="22"/>
            <w:sz w:val="24"/>
          </w:rPr>
          <w:t>月</w:t>
        </w:r>
        <w:r w:rsidRPr="00D3421E">
          <w:rPr>
            <w:snapToGrid w:val="0"/>
            <w:kern w:val="22"/>
            <w:sz w:val="24"/>
            <w:lang w:bidi="th-TH"/>
          </w:rPr>
          <w:t>7</w:t>
        </w:r>
        <w:r w:rsidRPr="00D3421E">
          <w:rPr>
            <w:rFonts w:ascii="SimSun" w:hAnsi="SimSun" w:cs="SimSun" w:hint="eastAsia"/>
            <w:snapToGrid w:val="0"/>
            <w:kern w:val="22"/>
            <w:sz w:val="24"/>
          </w:rPr>
          <w:t>日</w:t>
        </w:r>
      </w:smartTag>
      <w:r w:rsidRPr="00D3421E">
        <w:rPr>
          <w:rFonts w:ascii="SimSun" w:hAnsi="SimSun" w:cs="SimSun" w:hint="eastAsia"/>
          <w:snapToGrid w:val="0"/>
          <w:kern w:val="22"/>
          <w:sz w:val="24"/>
        </w:rPr>
        <w:t>至</w:t>
      </w:r>
      <w:r w:rsidRPr="00D3421E">
        <w:rPr>
          <w:snapToGrid w:val="0"/>
          <w:kern w:val="22"/>
          <w:sz w:val="24"/>
          <w:lang w:bidi="th-TH"/>
        </w:rPr>
        <w:t>19</w:t>
      </w:r>
      <w:r w:rsidRPr="00D3421E">
        <w:rPr>
          <w:rFonts w:ascii="SimSun" w:hAnsi="SimSun" w:cs="SimSun" w:hint="eastAsia"/>
          <w:snapToGrid w:val="0"/>
          <w:kern w:val="22"/>
          <w:sz w:val="24"/>
        </w:rPr>
        <w:t>日，加拿大蒙特利尔</w:t>
      </w:r>
    </w:p>
    <w:p w14:paraId="390DC696" w14:textId="77777777" w:rsidR="002220B1" w:rsidRPr="00D3421E" w:rsidRDefault="002220B1" w:rsidP="000107CB">
      <w:pPr>
        <w:ind w:right="4542"/>
        <w:rPr>
          <w:snapToGrid w:val="0"/>
          <w:kern w:val="22"/>
          <w:lang w:bidi="th-TH"/>
        </w:rPr>
      </w:pPr>
      <w:r>
        <w:rPr>
          <w:rFonts w:ascii="SimSun" w:hAnsi="SimSun" w:cs="SimSun" w:hint="eastAsia"/>
          <w:snapToGrid w:val="0"/>
          <w:kern w:val="22"/>
          <w:sz w:val="24"/>
        </w:rPr>
        <w:t>议程项目</w:t>
      </w:r>
      <w:r>
        <w:rPr>
          <w:rFonts w:ascii="SimSun" w:eastAsia="Times New Roman" w:cs="Times New Roman"/>
          <w:noProof/>
          <w:sz w:val="24"/>
        </w:rPr>
        <w:t xml:space="preserve">10B </w:t>
      </w:r>
    </w:p>
    <w:p w14:paraId="608832AB" w14:textId="77777777" w:rsidR="002220B1" w:rsidRPr="00F20A7C" w:rsidRDefault="002220B1" w:rsidP="000107CB">
      <w:pPr>
        <w:ind w:right="4542"/>
        <w:rPr>
          <w:snapToGrid w:val="0"/>
          <w:kern w:val="22"/>
          <w:lang w:bidi="th-TH"/>
        </w:rPr>
      </w:pPr>
    </w:p>
    <w:p w14:paraId="640CC394" w14:textId="77777777" w:rsidR="002220B1" w:rsidRDefault="002220B1">
      <w:pPr>
        <w:pStyle w:val="Cornernotation"/>
        <w:ind w:right="3548"/>
        <w:rPr>
          <w:rFonts w:ascii="Univers" w:hAnsi="Univers" w:cs="Times New Roman"/>
          <w:kern w:val="22"/>
        </w:rPr>
      </w:pPr>
    </w:p>
    <w:p w14:paraId="744405CF" w14:textId="7EDBEF00" w:rsidR="003A5F37" w:rsidRPr="003A5F37" w:rsidRDefault="003A5F37" w:rsidP="003A5F37">
      <w:pPr>
        <w:tabs>
          <w:tab w:val="left" w:pos="720"/>
        </w:tabs>
        <w:snapToGrid w:val="0"/>
        <w:spacing w:after="60"/>
        <w:jc w:val="center"/>
        <w:rPr>
          <w:rFonts w:ascii="SimSun" w:eastAsia="SimHei" w:hAnsi="SimSun" w:cs="SimSun"/>
          <w:bCs/>
          <w:color w:val="000000"/>
          <w:sz w:val="28"/>
          <w:szCs w:val="28"/>
          <w:lang w:val="en-US"/>
        </w:rPr>
      </w:pPr>
      <w:bookmarkStart w:id="1" w:name="_Ref314474052"/>
      <w:r w:rsidRPr="003A5F37">
        <w:rPr>
          <w:rFonts w:ascii="SimSun" w:eastAsia="SimHei" w:hAnsi="SimSun" w:cs="SimSun" w:hint="eastAsia"/>
          <w:bCs/>
          <w:color w:val="000000"/>
          <w:sz w:val="28"/>
          <w:szCs w:val="28"/>
          <w:lang w:val="en-US"/>
        </w:rPr>
        <w:t>生物多样性公约缔约方大会通过的决定</w:t>
      </w:r>
    </w:p>
    <w:p w14:paraId="709FD3B4" w14:textId="7354A2A2" w:rsidR="003A5F37" w:rsidRPr="003A5F37" w:rsidRDefault="003A5F37" w:rsidP="003A5F37">
      <w:pPr>
        <w:tabs>
          <w:tab w:val="left" w:pos="720"/>
        </w:tabs>
        <w:adjustRightInd w:val="0"/>
        <w:snapToGrid w:val="0"/>
        <w:spacing w:before="240" w:after="120"/>
        <w:ind w:left="864" w:right="864"/>
        <w:jc w:val="center"/>
        <w:rPr>
          <w:rFonts w:ascii="SimSun" w:hAnsi="SimSun" w:cs="Arial"/>
          <w:b/>
          <w:color w:val="000000"/>
          <w:sz w:val="24"/>
          <w:lang w:val="en-US"/>
        </w:rPr>
      </w:pPr>
      <w:r w:rsidRPr="003A5F37">
        <w:rPr>
          <w:rFonts w:cs="Times New Roman"/>
          <w:b/>
          <w:color w:val="000000"/>
          <w:sz w:val="24"/>
          <w:lang w:val="en-US"/>
        </w:rPr>
        <w:t>15/20.</w:t>
      </w:r>
      <w:r>
        <w:rPr>
          <w:rFonts w:ascii="SimSun" w:hAnsi="SimSun" w:cs="SimSun"/>
          <w:b/>
          <w:color w:val="000000"/>
          <w:sz w:val="24"/>
          <w:lang w:val="en-US"/>
        </w:rPr>
        <w:t xml:space="preserve">  </w:t>
      </w:r>
      <w:r w:rsidRPr="003A5F37">
        <w:rPr>
          <w:rFonts w:ascii="SimSun" w:hAnsi="SimSun" w:cs="SimSun" w:hint="eastAsia"/>
          <w:b/>
          <w:color w:val="000000"/>
          <w:sz w:val="24"/>
          <w:lang w:val="en-US"/>
        </w:rPr>
        <w:t>第8(j)条和相关条款问题不限成员名额闭会期间特设工作组就专题领域和其他</w:t>
      </w:r>
      <w:r w:rsidRPr="003A5F37">
        <w:rPr>
          <w:rFonts w:ascii="SimSun" w:hAnsi="SimSun" w:cs="SimSun" w:hint="eastAsia"/>
          <w:b/>
          <w:color w:val="000000"/>
          <w:sz w:val="24"/>
          <w:lang w:val="en-US"/>
        </w:rPr>
        <w:t>跨领域问题</w:t>
      </w:r>
      <w:r w:rsidR="00CC3C3D">
        <w:rPr>
          <w:rFonts w:ascii="SimSun" w:hAnsi="SimSun" w:cs="SimSun" w:hint="eastAsia"/>
          <w:b/>
          <w:color w:val="000000"/>
          <w:sz w:val="24"/>
          <w:lang w:val="en-US"/>
        </w:rPr>
        <w:t>举行</w:t>
      </w:r>
      <w:r w:rsidRPr="003A5F37">
        <w:rPr>
          <w:rFonts w:ascii="SimSun" w:hAnsi="SimSun" w:cs="SimSun" w:hint="eastAsia"/>
          <w:b/>
          <w:color w:val="000000"/>
          <w:sz w:val="24"/>
          <w:lang w:val="en-US"/>
        </w:rPr>
        <w:t>的深入对话</w:t>
      </w:r>
      <w:r>
        <w:rPr>
          <w:rFonts w:ascii="SimSun" w:hAnsi="SimSun" w:cs="SimSun" w:hint="eastAsia"/>
          <w:b/>
          <w:color w:val="000000"/>
          <w:sz w:val="24"/>
          <w:lang w:val="en-US"/>
        </w:rPr>
        <w:t xml:space="preserve"> </w:t>
      </w:r>
    </w:p>
    <w:p w14:paraId="3C92EAA1" w14:textId="77777777" w:rsidR="003A5F37" w:rsidRPr="004224F9" w:rsidRDefault="003A5F37" w:rsidP="004224F9">
      <w:pPr>
        <w:pStyle w:val="a"/>
        <w:tabs>
          <w:tab w:val="clear" w:pos="720"/>
        </w:tabs>
        <w:ind w:firstLine="490"/>
        <w:jc w:val="both"/>
        <w:rPr>
          <w:b w:val="0"/>
          <w:bCs w:val="0"/>
          <w:i/>
          <w:iCs w:val="0"/>
          <w:color w:val="auto"/>
          <w:sz w:val="24"/>
          <w:szCs w:val="24"/>
        </w:rPr>
      </w:pPr>
      <w:r w:rsidRPr="004224F9">
        <w:rPr>
          <w:rFonts w:ascii="KaiTi" w:eastAsia="KaiTi" w:hAnsi="KaiTi" w:hint="eastAsia"/>
          <w:b w:val="0"/>
          <w:bCs w:val="0"/>
          <w:color w:val="auto"/>
          <w:sz w:val="24"/>
          <w:szCs w:val="24"/>
        </w:rPr>
        <w:t>缔约方大会，</w:t>
      </w:r>
      <w:r>
        <w:rPr>
          <w:rFonts w:ascii="KaiTi" w:eastAsia="KaiTi" w:hAnsi="KaiTi" w:hint="eastAsia"/>
          <w:b w:val="0"/>
          <w:bCs w:val="0"/>
          <w:color w:val="auto"/>
          <w:sz w:val="24"/>
          <w:szCs w:val="24"/>
        </w:rPr>
        <w:t xml:space="preserve"> </w:t>
      </w:r>
    </w:p>
    <w:p w14:paraId="6B3FE612" w14:textId="77777777" w:rsidR="003A5F37" w:rsidRDefault="003A5F37" w:rsidP="004224F9">
      <w:pPr>
        <w:pStyle w:val="bodytextnoindent"/>
        <w:spacing w:line="240" w:lineRule="atLeast"/>
        <w:rPr>
          <w:lang w:bidi="th-TH"/>
        </w:rPr>
      </w:pPr>
      <w:r>
        <w:rPr>
          <w:lang w:bidi="th-TH"/>
        </w:rPr>
        <w:tab/>
      </w:r>
      <w:r w:rsidRPr="00990444">
        <w:rPr>
          <w:rFonts w:ascii="KaiTi" w:eastAsia="KaiTi" w:hAnsi="KaiTi" w:hint="eastAsia"/>
          <w:iCs/>
          <w:lang w:bidi="th-TH"/>
        </w:rPr>
        <w:t>欢迎</w:t>
      </w:r>
      <w:r w:rsidRPr="00317AA4">
        <w:rPr>
          <w:rFonts w:ascii="SimSun" w:hAnsi="SimSun" w:cs="SimSun" w:hint="eastAsia"/>
        </w:rPr>
        <w:t>第</w:t>
      </w:r>
      <w:r w:rsidRPr="00317AA4">
        <w:rPr>
          <w:lang w:bidi="th-TH"/>
        </w:rPr>
        <w:t>8(j)</w:t>
      </w:r>
      <w:r w:rsidRPr="00317AA4">
        <w:rPr>
          <w:rFonts w:ascii="SimSun" w:hAnsi="SimSun" w:cs="SimSun" w:hint="eastAsia"/>
        </w:rPr>
        <w:t>条和相关条款问题不限成员名额闭会期间特设工作组</w:t>
      </w:r>
      <w:r>
        <w:rPr>
          <w:rFonts w:ascii="SimSun" w:hAnsi="SimSun" w:cs="SimSun" w:hint="eastAsia"/>
        </w:rPr>
        <w:t>第十一次会议就以下议题举行的深入对话：</w:t>
      </w:r>
      <w:r>
        <w:rPr>
          <w:lang w:bidi="th-TH"/>
        </w:rPr>
        <w:t>“</w:t>
      </w:r>
      <w:r w:rsidRPr="00317AA4">
        <w:rPr>
          <w:rFonts w:ascii="SimSun" w:hAnsi="SimSun" w:cs="SimSun" w:hint="eastAsia"/>
        </w:rPr>
        <w:t>土著人民和地方社区的传统知识、创新和做法以及文化多样性对</w:t>
      </w:r>
      <w:r w:rsidRPr="00317AA4">
        <w:rPr>
          <w:lang w:bidi="th-TH"/>
        </w:rPr>
        <w:t>2020</w:t>
      </w:r>
      <w:r w:rsidRPr="00317AA4">
        <w:rPr>
          <w:rFonts w:ascii="SimSun" w:hAnsi="SimSun" w:cs="SimSun" w:hint="eastAsia"/>
        </w:rPr>
        <w:t>年后全球生物多样性框架的贡献</w:t>
      </w:r>
      <w:r>
        <w:rPr>
          <w:lang w:bidi="th-TH"/>
        </w:rPr>
        <w:t>”</w:t>
      </w:r>
      <w:r>
        <w:rPr>
          <w:rFonts w:ascii="SimSun" w:hAnsi="SimSun" w:cs="SimSun" w:hint="eastAsia"/>
        </w:rPr>
        <w:t>，</w:t>
      </w:r>
    </w:p>
    <w:p w14:paraId="0D6A3A9A" w14:textId="77777777" w:rsidR="003A5F37" w:rsidRDefault="003A5F37" w:rsidP="004224F9">
      <w:pPr>
        <w:pStyle w:val="bodytextnoindent"/>
        <w:spacing w:line="240" w:lineRule="atLeast"/>
        <w:rPr>
          <w:lang w:bidi="th-TH"/>
        </w:rPr>
      </w:pPr>
      <w:r>
        <w:rPr>
          <w:lang w:bidi="th-TH"/>
        </w:rPr>
        <w:tab/>
      </w:r>
      <w:r w:rsidRPr="00990444">
        <w:rPr>
          <w:rFonts w:ascii="KaiTi" w:eastAsia="KaiTi" w:hAnsi="KaiTi" w:hint="eastAsia"/>
          <w:iCs/>
          <w:lang w:bidi="th-TH"/>
        </w:rPr>
        <w:t>认识到</w:t>
      </w:r>
      <w:r>
        <w:rPr>
          <w:rFonts w:ascii="SimSun" w:hAnsi="SimSun" w:cs="SimSun" w:hint="eastAsia"/>
        </w:rPr>
        <w:t>传统知识、创新和做法为应对全球生物多样性丧失所作的贡献对实现与自然和谐相处的</w:t>
      </w:r>
      <w:r>
        <w:rPr>
          <w:lang w:bidi="th-TH"/>
        </w:rPr>
        <w:t>2050</w:t>
      </w:r>
      <w:r>
        <w:rPr>
          <w:rFonts w:ascii="SimSun" w:hAnsi="SimSun" w:cs="SimSun" w:hint="eastAsia"/>
        </w:rPr>
        <w:t>年愿景具有重要意义，</w:t>
      </w:r>
    </w:p>
    <w:p w14:paraId="3F56D560" w14:textId="77777777" w:rsidR="003A5F37" w:rsidRDefault="003A5F37" w:rsidP="004224F9">
      <w:pPr>
        <w:pStyle w:val="bodytextnoindent"/>
        <w:spacing w:line="240" w:lineRule="atLeast"/>
        <w:rPr>
          <w:lang w:bidi="th-TH"/>
        </w:rPr>
      </w:pPr>
      <w:r>
        <w:rPr>
          <w:lang w:bidi="th-TH"/>
        </w:rPr>
        <w:tab/>
      </w:r>
      <w:r w:rsidRPr="00990444">
        <w:rPr>
          <w:rFonts w:ascii="KaiTi" w:eastAsia="KaiTi" w:hAnsi="KaiTi" w:hint="eastAsia"/>
          <w:iCs/>
          <w:lang w:bidi="th-TH"/>
        </w:rPr>
        <w:t>又认识到</w:t>
      </w:r>
      <w:r>
        <w:rPr>
          <w:rFonts w:ascii="SimSun" w:hAnsi="SimSun" w:cs="SimSun" w:hint="eastAsia"/>
        </w:rPr>
        <w:t>拥护《公约》的愿景就要拥护文化多样性，承认自然与人之间的亲密关系，</w:t>
      </w:r>
    </w:p>
    <w:p w14:paraId="01449CE5" w14:textId="77777777" w:rsidR="003A5F37" w:rsidRDefault="003A5F37" w:rsidP="004224F9">
      <w:pPr>
        <w:pStyle w:val="bodytextnoindent"/>
        <w:spacing w:line="240" w:lineRule="atLeast"/>
        <w:rPr>
          <w:lang w:bidi="th-TH"/>
        </w:rPr>
      </w:pPr>
      <w:r>
        <w:rPr>
          <w:lang w:bidi="th-TH"/>
        </w:rPr>
        <w:tab/>
      </w:r>
      <w:r w:rsidRPr="00990444">
        <w:rPr>
          <w:rFonts w:ascii="KaiTi" w:eastAsia="KaiTi" w:hAnsi="KaiTi" w:hint="eastAsia"/>
          <w:iCs/>
          <w:lang w:bidi="th-TH"/>
        </w:rPr>
        <w:t>还认识到</w:t>
      </w:r>
      <w:r>
        <w:rPr>
          <w:rFonts w:ascii="SimSun" w:hAnsi="SimSun" w:cs="SimSun" w:hint="eastAsia"/>
        </w:rPr>
        <w:t>多种多样的知识积累包括代际语言传承可以提高人为系统和生态系统的适应能力，应对当前和今后的各种干扰，加强经济、社会和生态复原力，</w:t>
      </w:r>
    </w:p>
    <w:p w14:paraId="4043A893" w14:textId="10F003AF" w:rsidR="003A5F37" w:rsidRDefault="003A5F37" w:rsidP="004224F9">
      <w:pPr>
        <w:pStyle w:val="bodytextnoindent"/>
        <w:spacing w:line="240" w:lineRule="atLeast"/>
        <w:rPr>
          <w:lang w:bidi="th-TH"/>
        </w:rPr>
      </w:pPr>
      <w:r>
        <w:rPr>
          <w:lang w:bidi="th-TH"/>
        </w:rPr>
        <w:tab/>
      </w:r>
      <w:r w:rsidRPr="00990444">
        <w:rPr>
          <w:rFonts w:ascii="KaiTi" w:eastAsia="KaiTi" w:hAnsi="KaiTi" w:hint="eastAsia"/>
          <w:iCs/>
          <w:lang w:bidi="th-TH"/>
        </w:rPr>
        <w:t>认识到</w:t>
      </w:r>
      <w:r>
        <w:rPr>
          <w:rFonts w:ascii="SimSun" w:hAnsi="SimSun" w:cs="SimSun" w:hint="eastAsia"/>
        </w:rPr>
        <w:t>《生物多样性公约》</w:t>
      </w:r>
      <w:r w:rsidR="00CC3C3D">
        <w:rPr>
          <w:rFonts w:ascii="SimSun" w:hAnsi="SimSun" w:cs="SimSun" w:hint="eastAsia"/>
        </w:rPr>
        <w:t>的</w:t>
      </w:r>
      <w:r>
        <w:rPr>
          <w:rFonts w:ascii="SimSun" w:hAnsi="SimSun" w:cs="SimSun" w:hint="eastAsia"/>
        </w:rPr>
        <w:t>三个目标对生物文化多样性的重要意义，</w:t>
      </w:r>
      <w:r>
        <w:rPr>
          <w:lang w:bidi="th-TH"/>
        </w:rPr>
        <w:tab/>
      </w:r>
    </w:p>
    <w:p w14:paraId="7EA6EFC2" w14:textId="255D31E9" w:rsidR="003A5F37" w:rsidRDefault="003A5F37" w:rsidP="004224F9">
      <w:pPr>
        <w:pStyle w:val="bodytextnoindent"/>
        <w:widowControl/>
        <w:numPr>
          <w:ilvl w:val="1"/>
          <w:numId w:val="36"/>
        </w:numPr>
        <w:overflowPunct/>
        <w:autoSpaceDE/>
        <w:autoSpaceDN/>
        <w:snapToGrid w:val="0"/>
        <w:spacing w:line="240" w:lineRule="atLeast"/>
        <w:ind w:left="0" w:firstLine="490"/>
        <w:textAlignment w:val="auto"/>
        <w:rPr>
          <w:lang w:bidi="th-TH"/>
        </w:rPr>
      </w:pPr>
      <w:r w:rsidRPr="00990444">
        <w:rPr>
          <w:rFonts w:ascii="KaiTi" w:eastAsia="KaiTi" w:hAnsi="KaiTi" w:hint="eastAsia"/>
          <w:iCs/>
          <w:lang w:bidi="th-TH"/>
        </w:rPr>
        <w:t>邀请</w:t>
      </w:r>
      <w:r w:rsidRPr="00AF0A2C">
        <w:rPr>
          <w:rFonts w:ascii="SimSun" w:hAnsi="SimSun" w:cs="SimSun" w:hint="eastAsia"/>
        </w:rPr>
        <w:t>缔约方在执行</w:t>
      </w:r>
      <w:r>
        <w:rPr>
          <w:rFonts w:hint="eastAsia"/>
          <w:lang w:bidi="th-TH"/>
        </w:rPr>
        <w:t>《昆明</w:t>
      </w:r>
      <w:r>
        <w:rPr>
          <w:rFonts w:hint="eastAsia"/>
          <w:lang w:bidi="th-TH"/>
        </w:rPr>
        <w:t>-</w:t>
      </w:r>
      <w:r>
        <w:rPr>
          <w:rFonts w:hint="eastAsia"/>
          <w:lang w:bidi="th-TH"/>
        </w:rPr>
        <w:t>蒙特利尔</w:t>
      </w:r>
      <w:r w:rsidRPr="00AF0A2C">
        <w:rPr>
          <w:rFonts w:ascii="SimSun" w:hAnsi="SimSun" w:cs="SimSun" w:hint="eastAsia"/>
        </w:rPr>
        <w:t>全球生物多样性框架</w:t>
      </w:r>
      <w:r>
        <w:rPr>
          <w:rFonts w:ascii="SimSun" w:hAnsi="SimSun" w:cs="SimSun" w:hint="eastAsia"/>
        </w:rPr>
        <w:t>》</w:t>
      </w:r>
      <w:r w:rsidRPr="00AF0A2C">
        <w:rPr>
          <w:rFonts w:ascii="SimSun" w:hAnsi="SimSun" w:cs="SimSun" w:hint="eastAsia"/>
        </w:rPr>
        <w:t>时，</w:t>
      </w:r>
      <w:bookmarkStart w:id="2" w:name="_Hlk25179555"/>
      <w:r w:rsidRPr="00AF0A2C">
        <w:rPr>
          <w:rFonts w:ascii="SimSun" w:hAnsi="SimSun" w:cs="SimSun" w:hint="eastAsia"/>
        </w:rPr>
        <w:t>承认</w:t>
      </w:r>
      <w:r>
        <w:rPr>
          <w:rFonts w:ascii="SimSun" w:hAnsi="SimSun" w:cs="SimSun" w:hint="eastAsia"/>
        </w:rPr>
        <w:t>、鼓励和</w:t>
      </w:r>
      <w:r w:rsidRPr="00AF0A2C">
        <w:rPr>
          <w:rFonts w:ascii="SimSun" w:hAnsi="SimSun" w:cs="SimSun" w:hint="eastAsia"/>
        </w:rPr>
        <w:t>吸纳</w:t>
      </w:r>
      <w:bookmarkEnd w:id="2"/>
      <w:r w:rsidRPr="00AF0A2C">
        <w:rPr>
          <w:rFonts w:ascii="SimSun" w:hAnsi="SimSun" w:cs="SimSun" w:hint="eastAsia"/>
        </w:rPr>
        <w:t>土著人民和地方社区经由</w:t>
      </w:r>
      <w:bookmarkStart w:id="3" w:name="_Hlk25180008"/>
      <w:r w:rsidRPr="00AF0A2C">
        <w:rPr>
          <w:rFonts w:ascii="SimSun" w:hAnsi="SimSun" w:cs="SimSun" w:hint="eastAsia"/>
        </w:rPr>
        <w:t>传统知识、创新和做法</w:t>
      </w:r>
      <w:bookmarkEnd w:id="3"/>
      <w:r w:rsidRPr="00AF0A2C">
        <w:rPr>
          <w:rFonts w:ascii="SimSun" w:hAnsi="SimSun" w:cs="SimSun" w:hint="eastAsia"/>
        </w:rPr>
        <w:t>以及为保护和可持续利用生物多样性而采取的集体行动</w:t>
      </w:r>
      <w:r>
        <w:rPr>
          <w:rFonts w:ascii="SimSun" w:hAnsi="SimSun" w:cs="SimSun" w:hint="eastAsia"/>
        </w:rPr>
        <w:t>所作</w:t>
      </w:r>
      <w:r w:rsidRPr="00AF0A2C">
        <w:rPr>
          <w:rFonts w:ascii="SimSun" w:hAnsi="SimSun" w:cs="SimSun" w:hint="eastAsia"/>
        </w:rPr>
        <w:t>的贡献</w:t>
      </w:r>
      <w:r>
        <w:rPr>
          <w:rFonts w:ascii="SimSun" w:hAnsi="SimSun" w:cs="SimSun" w:hint="eastAsia"/>
        </w:rPr>
        <w:t>以及更笼统而言</w:t>
      </w:r>
      <w:r w:rsidRPr="00AF0A2C">
        <w:rPr>
          <w:rFonts w:ascii="SimSun" w:hAnsi="SimSun" w:cs="SimSun" w:hint="eastAsia"/>
        </w:rPr>
        <w:t>生物多样性和文化多样性之间的联系；</w:t>
      </w:r>
    </w:p>
    <w:p w14:paraId="6548E168" w14:textId="77777777" w:rsidR="003A5F37" w:rsidRDefault="003A5F37" w:rsidP="004224F9">
      <w:pPr>
        <w:pStyle w:val="bodytextnoindent"/>
        <w:widowControl/>
        <w:numPr>
          <w:ilvl w:val="1"/>
          <w:numId w:val="36"/>
        </w:numPr>
        <w:overflowPunct/>
        <w:autoSpaceDE/>
        <w:autoSpaceDN/>
        <w:snapToGrid w:val="0"/>
        <w:spacing w:line="240" w:lineRule="atLeast"/>
        <w:ind w:left="0" w:firstLine="490"/>
        <w:textAlignment w:val="auto"/>
        <w:rPr>
          <w:lang w:bidi="th-TH"/>
        </w:rPr>
      </w:pPr>
      <w:r w:rsidRPr="00990444">
        <w:rPr>
          <w:rFonts w:ascii="KaiTi" w:eastAsia="KaiTi" w:hAnsi="KaiTi" w:hint="eastAsia"/>
          <w:iCs/>
          <w:lang w:bidi="th-TH"/>
        </w:rPr>
        <w:t>又邀请</w:t>
      </w:r>
      <w:r w:rsidRPr="00AF0A2C">
        <w:rPr>
          <w:rFonts w:ascii="SimSun" w:hAnsi="SimSun" w:cs="SimSun" w:hint="eastAsia"/>
        </w:rPr>
        <w:t>缔约方在土著人民和地方社区充分有效的参与下，依循本国立法</w:t>
      </w:r>
      <w:r>
        <w:rPr>
          <w:rFonts w:ascii="SimSun" w:hAnsi="SimSun" w:cs="SimSun" w:hint="eastAsia"/>
        </w:rPr>
        <w:t>和国际义务</w:t>
      </w:r>
      <w:r w:rsidRPr="00AF0A2C">
        <w:rPr>
          <w:rFonts w:ascii="SimSun" w:hAnsi="SimSun" w:cs="SimSun" w:hint="eastAsia"/>
        </w:rPr>
        <w:t>，将关于文化和生物多样性之间联系的考虑因素、通过的准则和原则，</w:t>
      </w:r>
      <w:r>
        <w:rPr>
          <w:rFonts w:ascii="SimSun" w:hAnsi="SimSun" w:cs="SimSun" w:hint="eastAsia"/>
        </w:rPr>
        <w:t>充分</w:t>
      </w:r>
      <w:r w:rsidRPr="00AF0A2C">
        <w:rPr>
          <w:rFonts w:ascii="SimSun" w:hAnsi="SimSun" w:cs="SimSun" w:hint="eastAsia"/>
        </w:rPr>
        <w:t>纳入</w:t>
      </w:r>
      <w:r>
        <w:rPr>
          <w:rFonts w:ascii="SimSun" w:hAnsi="SimSun" w:cs="SimSun" w:hint="eastAsia"/>
        </w:rPr>
        <w:t>本国的</w:t>
      </w:r>
      <w:r w:rsidRPr="00AF0A2C">
        <w:rPr>
          <w:rFonts w:ascii="SimSun" w:hAnsi="SimSun" w:cs="SimSun" w:hint="eastAsia"/>
        </w:rPr>
        <w:t>《生物多样性公约》执行</w:t>
      </w:r>
      <w:r w:rsidRPr="00990444">
        <w:rPr>
          <w:rFonts w:ascii="KaiTi" w:eastAsia="KaiTi" w:hAnsi="KaiTi" w:hint="eastAsia"/>
          <w:iCs/>
          <w:lang w:bidi="th-TH"/>
        </w:rPr>
        <w:t>工作</w:t>
      </w:r>
      <w:r w:rsidRPr="00AF0A2C">
        <w:rPr>
          <w:rFonts w:ascii="SimSun" w:hAnsi="SimSun" w:cs="SimSun" w:hint="eastAsia"/>
        </w:rPr>
        <w:t>；</w:t>
      </w:r>
    </w:p>
    <w:p w14:paraId="37FC3D68" w14:textId="77777777" w:rsidR="003A5F37" w:rsidRPr="004224F9" w:rsidRDefault="003A5F37">
      <w:pPr>
        <w:pStyle w:val="bodytextnoindent"/>
        <w:widowControl/>
        <w:numPr>
          <w:ilvl w:val="1"/>
          <w:numId w:val="36"/>
        </w:numPr>
        <w:overflowPunct/>
        <w:autoSpaceDE/>
        <w:autoSpaceDN/>
        <w:snapToGrid w:val="0"/>
        <w:spacing w:line="240" w:lineRule="atLeast"/>
        <w:ind w:left="0" w:firstLine="490"/>
        <w:textAlignment w:val="auto"/>
        <w:rPr>
          <w:rFonts w:ascii="SimSun" w:hAnsi="SimSun" w:cs="SimSun"/>
        </w:rPr>
      </w:pPr>
      <w:r w:rsidRPr="004224F9">
        <w:rPr>
          <w:rFonts w:ascii="KaiTi" w:eastAsia="KaiTi" w:hAnsi="KaiTi" w:hint="eastAsia"/>
          <w:iCs/>
          <w:lang w:bidi="th-TH"/>
        </w:rPr>
        <w:t>决定</w:t>
      </w:r>
      <w:r w:rsidRPr="004224F9">
        <w:rPr>
          <w:rFonts w:ascii="SimSun" w:hAnsi="SimSun" w:cs="SimSun" w:hint="eastAsia"/>
        </w:rPr>
        <w:t>第</w:t>
      </w:r>
      <w:r w:rsidRPr="00317AA4">
        <w:rPr>
          <w:lang w:bidi="th-TH"/>
        </w:rPr>
        <w:t>8(j)</w:t>
      </w:r>
      <w:r w:rsidRPr="004224F9">
        <w:rPr>
          <w:rFonts w:ascii="SimSun" w:hAnsi="SimSun" w:cs="SimSun" w:hint="eastAsia"/>
        </w:rPr>
        <w:t>条和相关条款问题不限成员名额闭会期间特设工作组第十二次会议讨论的深入对话主题为：</w:t>
      </w:r>
      <w:r w:rsidRPr="00AF0A2C">
        <w:rPr>
          <w:lang w:bidi="th-TH"/>
        </w:rPr>
        <w:t>“</w:t>
      </w:r>
      <w:r w:rsidRPr="004224F9">
        <w:rPr>
          <w:rFonts w:ascii="SimSun" w:hAnsi="SimSun" w:cs="SimSun" w:hint="eastAsia"/>
        </w:rPr>
        <w:t>语言在传统知识、创新和做法代际传承中的作用</w:t>
      </w:r>
      <w:r w:rsidRPr="00AF0A2C">
        <w:rPr>
          <w:lang w:bidi="th-TH"/>
        </w:rPr>
        <w:t>”</w:t>
      </w:r>
      <w:r w:rsidRPr="004224F9">
        <w:rPr>
          <w:rFonts w:ascii="SimSun" w:hAnsi="SimSun" w:cs="SimSun" w:hint="eastAsia"/>
        </w:rPr>
        <w:t>。</w:t>
      </w:r>
      <w:r>
        <w:rPr>
          <w:rFonts w:ascii="SimSun" w:hAnsi="SimSun" w:cs="SimSun"/>
        </w:rPr>
        <w:t xml:space="preserve"> </w:t>
      </w:r>
    </w:p>
    <w:p w14:paraId="0FDC5802" w14:textId="62CC8476" w:rsidR="002220B1" w:rsidRPr="004224F9" w:rsidRDefault="003A5F37" w:rsidP="004224F9">
      <w:pPr>
        <w:pStyle w:val="bodytextnoindent"/>
        <w:widowControl/>
        <w:overflowPunct/>
        <w:autoSpaceDE/>
        <w:autoSpaceDN/>
        <w:snapToGrid w:val="0"/>
        <w:spacing w:line="240" w:lineRule="atLeast"/>
        <w:jc w:val="center"/>
        <w:textAlignment w:val="auto"/>
        <w:rPr>
          <w:lang w:bidi="th-TH"/>
        </w:rPr>
      </w:pPr>
      <w:r>
        <w:rPr>
          <w:lang w:bidi="th-TH"/>
        </w:rPr>
        <w:t>_________</w:t>
      </w:r>
      <w:bookmarkEnd w:id="1"/>
    </w:p>
    <w:p w14:paraId="1328F5E2" w14:textId="77777777" w:rsidR="002220B1" w:rsidRDefault="002220B1">
      <w:pPr>
        <w:spacing w:before="120" w:after="120"/>
        <w:jc w:val="center"/>
        <w:rPr>
          <w:rFonts w:cs="Times New Roman"/>
          <w:kern w:val="22"/>
        </w:rPr>
      </w:pPr>
      <w:r>
        <w:rPr>
          <w:rFonts w:cs="Times New Roman"/>
          <w:kern w:val="22"/>
        </w:rPr>
        <w:t xml:space="preserve"> </w:t>
      </w:r>
    </w:p>
    <w:sectPr w:rsidR="002220B1"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8116" w14:textId="77777777" w:rsidR="00171341" w:rsidRDefault="00171341">
      <w:pPr>
        <w:rPr>
          <w:rFonts w:ascii="Univers" w:hAnsi="Univers" w:cs="Times New Roman"/>
        </w:rPr>
      </w:pPr>
      <w:r>
        <w:rPr>
          <w:rFonts w:ascii="Univers" w:hAnsi="Univers" w:cs="Times New Roman"/>
        </w:rPr>
        <w:separator/>
      </w:r>
    </w:p>
  </w:endnote>
  <w:endnote w:type="continuationSeparator" w:id="0">
    <w:p w14:paraId="7434A8C4" w14:textId="77777777" w:rsidR="00171341" w:rsidRDefault="00171341">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26AD" w14:textId="77777777" w:rsidR="00171341" w:rsidRDefault="00171341">
      <w:pPr>
        <w:rPr>
          <w:rFonts w:ascii="Univers" w:hAnsi="Univers" w:cs="Times New Roman"/>
        </w:rPr>
      </w:pPr>
      <w:r>
        <w:rPr>
          <w:rFonts w:ascii="Univers" w:hAnsi="Univers" w:cs="Times New Roman"/>
        </w:rPr>
        <w:separator/>
      </w:r>
    </w:p>
  </w:footnote>
  <w:footnote w:type="continuationSeparator" w:id="0">
    <w:p w14:paraId="708E36E6" w14:textId="77777777" w:rsidR="00171341" w:rsidRDefault="00171341">
      <w:pPr>
        <w:rPr>
          <w:rFonts w:ascii="Univers" w:hAnsi="Univers" w:cs="Times New Roman"/>
        </w:rPr>
      </w:pPr>
      <w:r>
        <w:rPr>
          <w:rFonts w:ascii="Univers" w:hAnsi="Univer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5E20" w14:textId="77777777" w:rsidR="002220B1" w:rsidRPr="0073551E" w:rsidRDefault="002220B1" w:rsidP="0073551E">
    <w:pPr>
      <w:jc w:val="left"/>
      <w:rPr>
        <w:rFonts w:ascii="Univers" w:hAnsi="Univers" w:cs="Times New Roman"/>
        <w:kern w:val="22"/>
        <w:sz w:val="24"/>
      </w:rPr>
    </w:pPr>
    <w:r w:rsidRPr="009A5937">
      <w:rPr>
        <w:snapToGrid w:val="0"/>
        <w:kern w:val="22"/>
        <w:sz w:val="24"/>
        <w:lang w:bidi="th-TH"/>
      </w:rPr>
      <w:t>CBD/COP/15/</w:t>
    </w:r>
    <w:r>
      <w:rPr>
        <w:snapToGrid w:val="0"/>
        <w:kern w:val="22"/>
        <w:sz w:val="24"/>
        <w:lang w:bidi="th-TH"/>
      </w:rPr>
      <w:t>L.6</w:t>
    </w:r>
  </w:p>
  <w:p w14:paraId="4542BB6E" w14:textId="77777777" w:rsidR="002220B1" w:rsidRDefault="002220B1"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14:paraId="2C1D4194" w14:textId="77777777" w:rsidR="002220B1" w:rsidRPr="00367DF4" w:rsidRDefault="002220B1" w:rsidP="00660A89">
    <w:pPr>
      <w:pStyle w:val="Header"/>
      <w:rPr>
        <w:sz w:val="24"/>
        <w:szCs w:val="22"/>
      </w:rPr>
    </w:pPr>
  </w:p>
  <w:p w14:paraId="7969A3B4" w14:textId="77777777" w:rsidR="002220B1" w:rsidRDefault="00222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4309" w14:textId="77777777" w:rsidR="002220B1" w:rsidRPr="0073551E" w:rsidRDefault="002220B1" w:rsidP="0073551E">
    <w:pPr>
      <w:ind w:left="432"/>
      <w:jc w:val="right"/>
      <w:rPr>
        <w:rFonts w:ascii="Univers" w:hAnsi="Univers" w:cs="Times New Roman"/>
        <w:kern w:val="22"/>
        <w:sz w:val="24"/>
      </w:rPr>
    </w:pPr>
    <w:r w:rsidRPr="0073551E">
      <w:rPr>
        <w:rFonts w:cs="Times New Roman"/>
        <w:noProof/>
        <w:kern w:val="22"/>
        <w:sz w:val="24"/>
      </w:rPr>
      <w:t>CBD/COP/1</w:t>
    </w:r>
    <w:r>
      <w:rPr>
        <w:rFonts w:cs="Times New Roman"/>
        <w:noProof/>
        <w:kern w:val="22"/>
        <w:sz w:val="24"/>
      </w:rPr>
      <w:t>5</w:t>
    </w:r>
    <w:r w:rsidRPr="0073551E">
      <w:rPr>
        <w:rFonts w:cs="Times New Roman"/>
        <w:noProof/>
        <w:kern w:val="22"/>
        <w:sz w:val="24"/>
      </w:rPr>
      <w:t>/</w:t>
    </w:r>
    <w:r>
      <w:rPr>
        <w:rFonts w:cs="Times New Roman"/>
        <w:noProof/>
        <w:kern w:val="22"/>
        <w:sz w:val="24"/>
      </w:rPr>
      <w:t>WG.</w:t>
    </w:r>
    <w:r w:rsidRPr="0073551E">
      <w:rPr>
        <w:rFonts w:cs="Times New Roman"/>
        <w:noProof/>
        <w:kern w:val="22"/>
        <w:sz w:val="24"/>
      </w:rPr>
      <w:t>/CRP.</w:t>
    </w:r>
  </w:p>
  <w:p w14:paraId="060987F1" w14:textId="77777777" w:rsidR="002220B1" w:rsidRDefault="002220B1"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14:paraId="36B0C998" w14:textId="77777777" w:rsidR="002220B1" w:rsidRDefault="002220B1">
    <w:pPr>
      <w:pStyle w:val="Header"/>
    </w:pPr>
  </w:p>
  <w:p w14:paraId="3732AA08" w14:textId="77777777" w:rsidR="002220B1" w:rsidRDefault="00222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30E0C29"/>
    <w:multiLevelType w:val="hybridMultilevel"/>
    <w:tmpl w:val="4484CFEC"/>
    <w:lvl w:ilvl="0" w:tplc="174AE974">
      <w:start w:val="1"/>
      <w:numFmt w:val="decimal"/>
      <w:lvlText w:val="%1."/>
      <w:lvlJc w:val="left"/>
      <w:pPr>
        <w:ind w:left="720" w:hanging="360"/>
      </w:pPr>
      <w:rPr>
        <w:rFonts w:cs="Times New Roman" w:hint="default"/>
      </w:rPr>
    </w:lvl>
    <w:lvl w:ilvl="1" w:tplc="174AE97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3D367E0"/>
    <w:multiLevelType w:val="hybridMultilevel"/>
    <w:tmpl w:val="9C2E2CC6"/>
    <w:lvl w:ilvl="0" w:tplc="F094223A">
      <w:start w:val="1"/>
      <w:numFmt w:val="lowerLetter"/>
      <w:lvlText w:val="(%1)"/>
      <w:lvlJc w:val="left"/>
      <w:pPr>
        <w:ind w:hanging="360"/>
      </w:pPr>
      <w:rPr>
        <w:rFonts w:ascii="Times New Roman" w:hAnsi="Times New Roman" w:cs="Times New Roman" w:hint="default"/>
        <w:i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15:restartNumberingAfterBreak="0">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0"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1"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3CF24B3"/>
    <w:multiLevelType w:val="hybridMultilevel"/>
    <w:tmpl w:val="9C2E2CC6"/>
    <w:lvl w:ilvl="0" w:tplc="F094223A">
      <w:start w:val="1"/>
      <w:numFmt w:val="lowerLetter"/>
      <w:lvlText w:val="(%1)"/>
      <w:lvlJc w:val="left"/>
      <w:pPr>
        <w:ind w:hanging="360"/>
      </w:pPr>
      <w:rPr>
        <w:rFonts w:ascii="Times New Roman" w:hAnsi="Times New Roman" w:cs="Times New Roman" w:hint="default"/>
        <w:i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1"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2"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3" w15:restartNumberingAfterBreak="0">
    <w:nsid w:val="79D944F1"/>
    <w:multiLevelType w:val="hybridMultilevel"/>
    <w:tmpl w:val="5CC446D8"/>
    <w:lvl w:ilvl="0" w:tplc="B2502AD4">
      <w:start w:val="1"/>
      <w:numFmt w:val="japaneseCounting"/>
      <w:lvlText w:val="(%1)"/>
      <w:lvlJc w:val="left"/>
      <w:pPr>
        <w:ind w:left="2160" w:hanging="720"/>
      </w:pPr>
      <w:rPr>
        <w:rFonts w:eastAsia="Times New Roman"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93020557">
    <w:abstractNumId w:val="10"/>
  </w:num>
  <w:num w:numId="2" w16cid:durableId="1825271160">
    <w:abstractNumId w:val="9"/>
  </w:num>
  <w:num w:numId="3" w16cid:durableId="550196249">
    <w:abstractNumId w:val="6"/>
  </w:num>
  <w:num w:numId="4" w16cid:durableId="1694530492">
    <w:abstractNumId w:val="13"/>
  </w:num>
  <w:num w:numId="5" w16cid:durableId="378288132">
    <w:abstractNumId w:val="14"/>
  </w:num>
  <w:num w:numId="6" w16cid:durableId="2017339625">
    <w:abstractNumId w:val="16"/>
  </w:num>
  <w:num w:numId="7" w16cid:durableId="1088037628">
    <w:abstractNumId w:val="21"/>
  </w:num>
  <w:num w:numId="8" w16cid:durableId="144786226">
    <w:abstractNumId w:val="15"/>
  </w:num>
  <w:num w:numId="9" w16cid:durableId="746001779">
    <w:abstractNumId w:val="1"/>
  </w:num>
  <w:num w:numId="10" w16cid:durableId="328994334">
    <w:abstractNumId w:val="6"/>
  </w:num>
  <w:num w:numId="11" w16cid:durableId="1580292671">
    <w:abstractNumId w:val="20"/>
  </w:num>
  <w:num w:numId="12" w16cid:durableId="1405759387">
    <w:abstractNumId w:val="16"/>
  </w:num>
  <w:num w:numId="13" w16cid:durableId="571500700">
    <w:abstractNumId w:val="18"/>
  </w:num>
  <w:num w:numId="14" w16cid:durableId="1477526276">
    <w:abstractNumId w:val="9"/>
  </w:num>
  <w:num w:numId="15" w16cid:durableId="645741570">
    <w:abstractNumId w:val="16"/>
  </w:num>
  <w:num w:numId="16" w16cid:durableId="1622103665">
    <w:abstractNumId w:val="14"/>
  </w:num>
  <w:num w:numId="17" w16cid:durableId="116993119">
    <w:abstractNumId w:val="10"/>
  </w:num>
  <w:num w:numId="18" w16cid:durableId="1721830156">
    <w:abstractNumId w:val="22"/>
  </w:num>
  <w:num w:numId="19" w16cid:durableId="235937516">
    <w:abstractNumId w:val="11"/>
  </w:num>
  <w:num w:numId="20" w16cid:durableId="41641327">
    <w:abstractNumId w:val="16"/>
  </w:num>
  <w:num w:numId="21" w16cid:durableId="1639873269">
    <w:abstractNumId w:val="16"/>
  </w:num>
  <w:num w:numId="22" w16cid:durableId="399866175">
    <w:abstractNumId w:val="16"/>
  </w:num>
  <w:num w:numId="23" w16cid:durableId="181166084">
    <w:abstractNumId w:val="16"/>
  </w:num>
  <w:num w:numId="24" w16cid:durableId="873007074">
    <w:abstractNumId w:val="0"/>
  </w:num>
  <w:num w:numId="25" w16cid:durableId="1172447943">
    <w:abstractNumId w:val="2"/>
  </w:num>
  <w:num w:numId="26" w16cid:durableId="374349928">
    <w:abstractNumId w:val="8"/>
  </w:num>
  <w:num w:numId="27" w16cid:durableId="2051956081">
    <w:abstractNumId w:val="4"/>
  </w:num>
  <w:num w:numId="28" w16cid:durableId="921332010">
    <w:abstractNumId w:val="17"/>
  </w:num>
  <w:num w:numId="29" w16cid:durableId="1331133213">
    <w:abstractNumId w:val="16"/>
  </w:num>
  <w:num w:numId="30" w16cid:durableId="1334063576">
    <w:abstractNumId w:val="16"/>
  </w:num>
  <w:num w:numId="31" w16cid:durableId="1719472723">
    <w:abstractNumId w:val="19"/>
  </w:num>
  <w:num w:numId="32" w16cid:durableId="1123425526">
    <w:abstractNumId w:val="3"/>
  </w:num>
  <w:num w:numId="33" w16cid:durableId="1097750141">
    <w:abstractNumId w:val="7"/>
  </w:num>
  <w:num w:numId="34" w16cid:durableId="516233986">
    <w:abstractNumId w:val="23"/>
  </w:num>
  <w:num w:numId="35" w16cid:durableId="27418895">
    <w:abstractNumId w:val="12"/>
  </w:num>
  <w:num w:numId="36" w16cid:durableId="33775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107CB"/>
    <w:rsid w:val="00070037"/>
    <w:rsid w:val="000A5388"/>
    <w:rsid w:val="000B099A"/>
    <w:rsid w:val="000B42E0"/>
    <w:rsid w:val="00171341"/>
    <w:rsid w:val="0017652F"/>
    <w:rsid w:val="00183B11"/>
    <w:rsid w:val="001A18D7"/>
    <w:rsid w:val="001A4969"/>
    <w:rsid w:val="001D1DF3"/>
    <w:rsid w:val="001D28F7"/>
    <w:rsid w:val="001E7F85"/>
    <w:rsid w:val="001F268A"/>
    <w:rsid w:val="001F65C2"/>
    <w:rsid w:val="00220462"/>
    <w:rsid w:val="002220B1"/>
    <w:rsid w:val="002473F7"/>
    <w:rsid w:val="00263E47"/>
    <w:rsid w:val="00272C6E"/>
    <w:rsid w:val="0028396E"/>
    <w:rsid w:val="0029567E"/>
    <w:rsid w:val="002A3359"/>
    <w:rsid w:val="002B4AAD"/>
    <w:rsid w:val="002C1EA5"/>
    <w:rsid w:val="002F6C2F"/>
    <w:rsid w:val="003150CB"/>
    <w:rsid w:val="00317AA4"/>
    <w:rsid w:val="00362B19"/>
    <w:rsid w:val="00367DF4"/>
    <w:rsid w:val="003A57C0"/>
    <w:rsid w:val="003A5F37"/>
    <w:rsid w:val="003B0740"/>
    <w:rsid w:val="003D3120"/>
    <w:rsid w:val="003D4F59"/>
    <w:rsid w:val="003E6ED3"/>
    <w:rsid w:val="003F0701"/>
    <w:rsid w:val="00403279"/>
    <w:rsid w:val="00406439"/>
    <w:rsid w:val="004148C8"/>
    <w:rsid w:val="004224F9"/>
    <w:rsid w:val="00437054"/>
    <w:rsid w:val="00455B8F"/>
    <w:rsid w:val="00474EF8"/>
    <w:rsid w:val="00487000"/>
    <w:rsid w:val="00495BE0"/>
    <w:rsid w:val="00497336"/>
    <w:rsid w:val="004C4203"/>
    <w:rsid w:val="00502FC2"/>
    <w:rsid w:val="005160B9"/>
    <w:rsid w:val="00526DA7"/>
    <w:rsid w:val="005465C3"/>
    <w:rsid w:val="00595CF6"/>
    <w:rsid w:val="005A64B4"/>
    <w:rsid w:val="005D02E8"/>
    <w:rsid w:val="005E4552"/>
    <w:rsid w:val="005E6475"/>
    <w:rsid w:val="006154D2"/>
    <w:rsid w:val="00632166"/>
    <w:rsid w:val="006555C8"/>
    <w:rsid w:val="00660A89"/>
    <w:rsid w:val="00666863"/>
    <w:rsid w:val="00685EBE"/>
    <w:rsid w:val="006D67C0"/>
    <w:rsid w:val="006F0B8D"/>
    <w:rsid w:val="00720748"/>
    <w:rsid w:val="00725441"/>
    <w:rsid w:val="0073551E"/>
    <w:rsid w:val="0079191A"/>
    <w:rsid w:val="0079726D"/>
    <w:rsid w:val="007C40A7"/>
    <w:rsid w:val="008027F1"/>
    <w:rsid w:val="00853EB8"/>
    <w:rsid w:val="008620DB"/>
    <w:rsid w:val="008645B4"/>
    <w:rsid w:val="0086503B"/>
    <w:rsid w:val="00887F31"/>
    <w:rsid w:val="008B1503"/>
    <w:rsid w:val="009127E7"/>
    <w:rsid w:val="00924E62"/>
    <w:rsid w:val="00953C22"/>
    <w:rsid w:val="00955DEE"/>
    <w:rsid w:val="009658E0"/>
    <w:rsid w:val="0098360A"/>
    <w:rsid w:val="00990444"/>
    <w:rsid w:val="009A2F67"/>
    <w:rsid w:val="009A5937"/>
    <w:rsid w:val="009B7651"/>
    <w:rsid w:val="009D2834"/>
    <w:rsid w:val="009F1D00"/>
    <w:rsid w:val="00A05940"/>
    <w:rsid w:val="00A06782"/>
    <w:rsid w:val="00A13827"/>
    <w:rsid w:val="00A17F8C"/>
    <w:rsid w:val="00A31CA6"/>
    <w:rsid w:val="00A43CB6"/>
    <w:rsid w:val="00A57DDC"/>
    <w:rsid w:val="00A62E90"/>
    <w:rsid w:val="00A70388"/>
    <w:rsid w:val="00A70F65"/>
    <w:rsid w:val="00AA4091"/>
    <w:rsid w:val="00AA694D"/>
    <w:rsid w:val="00AC7817"/>
    <w:rsid w:val="00AD53FC"/>
    <w:rsid w:val="00AF0A2C"/>
    <w:rsid w:val="00AF2F1D"/>
    <w:rsid w:val="00B042A2"/>
    <w:rsid w:val="00B22565"/>
    <w:rsid w:val="00B36CBF"/>
    <w:rsid w:val="00B92DD6"/>
    <w:rsid w:val="00BC6899"/>
    <w:rsid w:val="00BF5976"/>
    <w:rsid w:val="00C12149"/>
    <w:rsid w:val="00C161EB"/>
    <w:rsid w:val="00C51142"/>
    <w:rsid w:val="00C66174"/>
    <w:rsid w:val="00C7690F"/>
    <w:rsid w:val="00C9504B"/>
    <w:rsid w:val="00CA0560"/>
    <w:rsid w:val="00CA1A7A"/>
    <w:rsid w:val="00CB4BDA"/>
    <w:rsid w:val="00CC3C3D"/>
    <w:rsid w:val="00CC5CE1"/>
    <w:rsid w:val="00CC7B35"/>
    <w:rsid w:val="00CD3ED2"/>
    <w:rsid w:val="00CE0D48"/>
    <w:rsid w:val="00CE2C08"/>
    <w:rsid w:val="00D132C7"/>
    <w:rsid w:val="00D3421E"/>
    <w:rsid w:val="00D44135"/>
    <w:rsid w:val="00D82E38"/>
    <w:rsid w:val="00D90F93"/>
    <w:rsid w:val="00DC0782"/>
    <w:rsid w:val="00DD021E"/>
    <w:rsid w:val="00DF7EF5"/>
    <w:rsid w:val="00E13B5C"/>
    <w:rsid w:val="00E24623"/>
    <w:rsid w:val="00E33CA1"/>
    <w:rsid w:val="00E402B9"/>
    <w:rsid w:val="00E43F23"/>
    <w:rsid w:val="00E7190C"/>
    <w:rsid w:val="00E811BF"/>
    <w:rsid w:val="00EA78DB"/>
    <w:rsid w:val="00EB3CFB"/>
    <w:rsid w:val="00EB5E91"/>
    <w:rsid w:val="00EC13B2"/>
    <w:rsid w:val="00ED5E74"/>
    <w:rsid w:val="00EE4356"/>
    <w:rsid w:val="00EF36C9"/>
    <w:rsid w:val="00F024A0"/>
    <w:rsid w:val="00F20A7C"/>
    <w:rsid w:val="00F27144"/>
    <w:rsid w:val="00F36452"/>
    <w:rsid w:val="00F5045B"/>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222A8081"/>
  <w15:docId w15:val="{E8664C46-DC55-43D4-9C78-0D0A836E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27"/>
    <w:pPr>
      <w:jc w:val="both"/>
    </w:pPr>
    <w:rPr>
      <w:rFonts w:cs="Angsana New"/>
      <w:sz w:val="22"/>
      <w:szCs w:val="24"/>
      <w:lang w:val="en-GB"/>
    </w:rPr>
  </w:style>
  <w:style w:type="paragraph" w:styleId="Heading1">
    <w:name w:val="heading 1"/>
    <w:basedOn w:val="Normal"/>
    <w:next w:val="Heading2"/>
    <w:link w:val="Heading1Char"/>
    <w:uiPriority w:val="99"/>
    <w:qFormat/>
    <w:rsid w:val="00A13827"/>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A13827"/>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A13827"/>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A13827"/>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A13827"/>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A13827"/>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A13827"/>
    <w:pPr>
      <w:keepNext/>
      <w:jc w:val="right"/>
      <w:outlineLvl w:val="6"/>
    </w:pPr>
    <w:rPr>
      <w:rFonts w:ascii="Univers" w:hAnsi="Univers"/>
      <w:b/>
      <w:sz w:val="28"/>
    </w:rPr>
  </w:style>
  <w:style w:type="paragraph" w:styleId="Heading8">
    <w:name w:val="heading 8"/>
    <w:basedOn w:val="Normal"/>
    <w:next w:val="Normal"/>
    <w:link w:val="Heading8Char"/>
    <w:uiPriority w:val="99"/>
    <w:qFormat/>
    <w:rsid w:val="00A13827"/>
    <w:pPr>
      <w:keepNext/>
      <w:jc w:val="right"/>
      <w:outlineLvl w:val="7"/>
    </w:pPr>
    <w:rPr>
      <w:rFonts w:ascii="Univers" w:hAnsi="Univers"/>
      <w:b/>
      <w:sz w:val="32"/>
    </w:rPr>
  </w:style>
  <w:style w:type="paragraph" w:styleId="Heading9">
    <w:name w:val="heading 9"/>
    <w:basedOn w:val="Normal"/>
    <w:next w:val="Normal"/>
    <w:link w:val="Heading9Char"/>
    <w:uiPriority w:val="99"/>
    <w:qFormat/>
    <w:rsid w:val="00A13827"/>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0579"/>
    <w:rPr>
      <w:rFonts w:ascii="Cambria" w:eastAsia="SimSun" w:hAnsi="Cambria" w:cs="Times New Roman"/>
      <w:b/>
      <w:bCs/>
      <w:kern w:val="32"/>
      <w:sz w:val="32"/>
      <w:szCs w:val="32"/>
      <w:lang w:val="en-GB"/>
    </w:rPr>
  </w:style>
  <w:style w:type="character" w:customStyle="1" w:styleId="Heading2Char">
    <w:name w:val="Heading 2 Char"/>
    <w:link w:val="Heading2"/>
    <w:uiPriority w:val="9"/>
    <w:semiHidden/>
    <w:rsid w:val="00510579"/>
    <w:rPr>
      <w:rFonts w:ascii="Cambria" w:eastAsia="SimSun" w:hAnsi="Cambria" w:cs="Times New Roman"/>
      <w:b/>
      <w:bCs/>
      <w:i/>
      <w:iCs/>
      <w:sz w:val="28"/>
      <w:szCs w:val="28"/>
      <w:lang w:val="en-GB"/>
    </w:rPr>
  </w:style>
  <w:style w:type="character" w:customStyle="1" w:styleId="Heading3Char">
    <w:name w:val="Heading 3 Char"/>
    <w:link w:val="Heading3"/>
    <w:uiPriority w:val="9"/>
    <w:semiHidden/>
    <w:rsid w:val="00510579"/>
    <w:rPr>
      <w:rFonts w:ascii="Cambria" w:eastAsia="SimSun" w:hAnsi="Cambria" w:cs="Times New Roman"/>
      <w:b/>
      <w:bCs/>
      <w:sz w:val="26"/>
      <w:szCs w:val="26"/>
      <w:lang w:val="en-GB"/>
    </w:rPr>
  </w:style>
  <w:style w:type="character" w:customStyle="1" w:styleId="Heading4Char">
    <w:name w:val="Heading 4 Char"/>
    <w:link w:val="Heading4"/>
    <w:uiPriority w:val="9"/>
    <w:semiHidden/>
    <w:rsid w:val="00510579"/>
    <w:rPr>
      <w:rFonts w:ascii="Calibri" w:eastAsia="SimSun" w:hAnsi="Calibri" w:cs="Times New Roman"/>
      <w:b/>
      <w:bCs/>
      <w:sz w:val="28"/>
      <w:szCs w:val="28"/>
      <w:lang w:val="en-GB"/>
    </w:rPr>
  </w:style>
  <w:style w:type="character" w:customStyle="1" w:styleId="Heading5Char">
    <w:name w:val="Heading 5 Char"/>
    <w:aliases w:val="Heading 5 - GTI Char"/>
    <w:link w:val="Heading5"/>
    <w:uiPriority w:val="9"/>
    <w:semiHidden/>
    <w:rsid w:val="00510579"/>
    <w:rPr>
      <w:rFonts w:ascii="Calibri" w:eastAsia="SimSun" w:hAnsi="Calibri" w:cs="Times New Roman"/>
      <w:b/>
      <w:bCs/>
      <w:i/>
      <w:iCs/>
      <w:sz w:val="26"/>
      <w:szCs w:val="26"/>
      <w:lang w:val="en-GB"/>
    </w:rPr>
  </w:style>
  <w:style w:type="character" w:customStyle="1" w:styleId="Heading6Char">
    <w:name w:val="Heading 6 Char"/>
    <w:link w:val="Heading6"/>
    <w:uiPriority w:val="9"/>
    <w:semiHidden/>
    <w:rsid w:val="00510579"/>
    <w:rPr>
      <w:rFonts w:ascii="Calibri" w:eastAsia="SimSun" w:hAnsi="Calibri" w:cs="Times New Roman"/>
      <w:b/>
      <w:bCs/>
      <w:lang w:val="en-GB"/>
    </w:rPr>
  </w:style>
  <w:style w:type="character" w:customStyle="1" w:styleId="Heading7Char">
    <w:name w:val="Heading 7 Char"/>
    <w:link w:val="Heading7"/>
    <w:uiPriority w:val="9"/>
    <w:semiHidden/>
    <w:rsid w:val="00510579"/>
    <w:rPr>
      <w:rFonts w:ascii="Calibri" w:eastAsia="SimSun" w:hAnsi="Calibri" w:cs="Times New Roman"/>
      <w:sz w:val="24"/>
      <w:szCs w:val="24"/>
      <w:lang w:val="en-GB"/>
    </w:rPr>
  </w:style>
  <w:style w:type="character" w:customStyle="1" w:styleId="Heading8Char">
    <w:name w:val="Heading 8 Char"/>
    <w:link w:val="Heading8"/>
    <w:uiPriority w:val="9"/>
    <w:semiHidden/>
    <w:rsid w:val="00510579"/>
    <w:rPr>
      <w:rFonts w:ascii="Calibri" w:eastAsia="SimSun" w:hAnsi="Calibri" w:cs="Times New Roman"/>
      <w:i/>
      <w:iCs/>
      <w:sz w:val="24"/>
      <w:szCs w:val="24"/>
      <w:lang w:val="en-GB"/>
    </w:rPr>
  </w:style>
  <w:style w:type="character" w:customStyle="1" w:styleId="Heading9Char">
    <w:name w:val="Heading 9 Char"/>
    <w:link w:val="Heading9"/>
    <w:uiPriority w:val="9"/>
    <w:semiHidden/>
    <w:rsid w:val="00510579"/>
    <w:rPr>
      <w:rFonts w:ascii="Cambria" w:eastAsia="SimSun" w:hAnsi="Cambria" w:cs="Times New Roman"/>
      <w:lang w:val="en-GB"/>
    </w:rPr>
  </w:style>
  <w:style w:type="paragraph" w:styleId="BalloonText">
    <w:name w:val="Balloon Text"/>
    <w:basedOn w:val="Normal"/>
    <w:link w:val="BalloonTextChar"/>
    <w:uiPriority w:val="99"/>
    <w:semiHidden/>
    <w:rsid w:val="00A13827"/>
    <w:rPr>
      <w:rFonts w:cs="Times New Roman"/>
      <w:sz w:val="16"/>
      <w:szCs w:val="16"/>
    </w:rPr>
  </w:style>
  <w:style w:type="character" w:customStyle="1" w:styleId="BalloonTextChar">
    <w:name w:val="Balloon Text Char"/>
    <w:link w:val="BalloonText"/>
    <w:uiPriority w:val="99"/>
    <w:semiHidden/>
    <w:rsid w:val="00510579"/>
    <w:rPr>
      <w:rFonts w:cs="Angsana New"/>
      <w:sz w:val="0"/>
      <w:szCs w:val="0"/>
      <w:lang w:val="en-GB"/>
    </w:rPr>
  </w:style>
  <w:style w:type="character" w:customStyle="1" w:styleId="CharChar2">
    <w:name w:val="Char Char2"/>
    <w:uiPriority w:val="99"/>
    <w:semiHidden/>
    <w:locked/>
    <w:rsid w:val="00A13827"/>
    <w:rPr>
      <w:rFonts w:ascii="Times New Roman" w:hAnsi="Times New Roman"/>
      <w:sz w:val="18"/>
    </w:rPr>
  </w:style>
  <w:style w:type="paragraph" w:styleId="BodyText">
    <w:name w:val="Body Text"/>
    <w:basedOn w:val="Normal"/>
    <w:link w:val="BodyTextChar"/>
    <w:uiPriority w:val="99"/>
    <w:rsid w:val="00A13827"/>
    <w:pPr>
      <w:spacing w:before="120" w:after="120"/>
      <w:ind w:firstLine="720"/>
    </w:pPr>
    <w:rPr>
      <w:iCs/>
    </w:rPr>
  </w:style>
  <w:style w:type="character" w:customStyle="1" w:styleId="BodyTextChar">
    <w:name w:val="Body Text Char"/>
    <w:link w:val="BodyText"/>
    <w:uiPriority w:val="99"/>
    <w:rsid w:val="00A13827"/>
    <w:rPr>
      <w:sz w:val="24"/>
      <w:lang w:val="en-GB"/>
    </w:rPr>
  </w:style>
  <w:style w:type="paragraph" w:styleId="Footer">
    <w:name w:val="footer"/>
    <w:basedOn w:val="Normal"/>
    <w:link w:val="FooterChar"/>
    <w:uiPriority w:val="99"/>
    <w:rsid w:val="00A13827"/>
    <w:pPr>
      <w:tabs>
        <w:tab w:val="center" w:pos="4320"/>
        <w:tab w:val="right" w:pos="8640"/>
      </w:tabs>
      <w:ind w:firstLine="720"/>
      <w:jc w:val="right"/>
    </w:pPr>
  </w:style>
  <w:style w:type="character" w:customStyle="1" w:styleId="FooterChar">
    <w:name w:val="Footer Char"/>
    <w:link w:val="Footer"/>
    <w:uiPriority w:val="99"/>
    <w:semiHidden/>
    <w:rsid w:val="00510579"/>
    <w:rPr>
      <w:rFonts w:cs="Angsana New"/>
      <w:szCs w:val="24"/>
      <w:lang w:val="en-GB"/>
    </w:rPr>
  </w:style>
  <w:style w:type="paragraph" w:customStyle="1" w:styleId="Para1">
    <w:name w:val="Para1"/>
    <w:basedOn w:val="Normal"/>
    <w:uiPriority w:val="99"/>
    <w:rsid w:val="00A13827"/>
    <w:pPr>
      <w:numPr>
        <w:numId w:val="15"/>
      </w:numPr>
      <w:spacing w:after="120"/>
    </w:pPr>
    <w:rPr>
      <w:szCs w:val="18"/>
    </w:rPr>
  </w:style>
  <w:style w:type="paragraph" w:customStyle="1" w:styleId="Para20">
    <w:name w:val="Para2"/>
    <w:basedOn w:val="Para1"/>
    <w:uiPriority w:val="99"/>
    <w:rsid w:val="00A13827"/>
    <w:pPr>
      <w:numPr>
        <w:numId w:val="0"/>
      </w:numPr>
      <w:autoSpaceDE w:val="0"/>
      <w:autoSpaceDN w:val="0"/>
    </w:pPr>
  </w:style>
  <w:style w:type="paragraph" w:customStyle="1" w:styleId="Para3">
    <w:name w:val="Para3"/>
    <w:basedOn w:val="Normal"/>
    <w:uiPriority w:val="99"/>
    <w:rsid w:val="00A13827"/>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A13827"/>
    <w:pPr>
      <w:keepLines/>
      <w:spacing w:after="60"/>
      <w:ind w:firstLine="720"/>
    </w:pPr>
    <w:rPr>
      <w:rFonts w:cs="Times New Roman"/>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510579"/>
    <w:rPr>
      <w:rFonts w:cs="Angsana New"/>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rsid w:val="00A13827"/>
    <w:rPr>
      <w:rFonts w:cs="Times New Roman"/>
      <w:sz w:val="18"/>
      <w:u w:val="single"/>
      <w:vertAlign w:val="baseline"/>
    </w:rPr>
  </w:style>
  <w:style w:type="paragraph" w:customStyle="1" w:styleId="Cornernotation">
    <w:name w:val="Corner notation"/>
    <w:basedOn w:val="Normal"/>
    <w:uiPriority w:val="99"/>
    <w:rsid w:val="00A13827"/>
    <w:pPr>
      <w:ind w:left="284" w:right="4398" w:hanging="284"/>
      <w:jc w:val="left"/>
    </w:pPr>
  </w:style>
  <w:style w:type="paragraph" w:customStyle="1" w:styleId="para2">
    <w:name w:val="para2"/>
    <w:basedOn w:val="Normal"/>
    <w:uiPriority w:val="99"/>
    <w:rsid w:val="00A13827"/>
    <w:pPr>
      <w:numPr>
        <w:numId w:val="14"/>
      </w:numPr>
      <w:spacing w:before="120" w:after="120"/>
    </w:pPr>
    <w:rPr>
      <w:szCs w:val="20"/>
    </w:rPr>
  </w:style>
  <w:style w:type="paragraph" w:customStyle="1" w:styleId="Paranum">
    <w:name w:val="Paranum"/>
    <w:basedOn w:val="Para1"/>
    <w:uiPriority w:val="99"/>
    <w:rsid w:val="00A13827"/>
    <w:pPr>
      <w:numPr>
        <w:numId w:val="17"/>
      </w:numPr>
      <w:spacing w:line="240" w:lineRule="exact"/>
    </w:pPr>
    <w:rPr>
      <w:szCs w:val="20"/>
      <w:lang w:val="en-US"/>
    </w:rPr>
  </w:style>
  <w:style w:type="paragraph" w:styleId="EndnoteText">
    <w:name w:val="endnote text"/>
    <w:basedOn w:val="Normal"/>
    <w:link w:val="EndnoteTextChar"/>
    <w:uiPriority w:val="99"/>
    <w:semiHidden/>
    <w:rsid w:val="00A13827"/>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rsid w:val="00510579"/>
    <w:rPr>
      <w:rFonts w:cs="Angsana New"/>
      <w:sz w:val="20"/>
      <w:szCs w:val="20"/>
      <w:lang w:val="en-GB"/>
    </w:rPr>
  </w:style>
  <w:style w:type="character" w:styleId="EndnoteReference">
    <w:name w:val="endnote reference"/>
    <w:uiPriority w:val="99"/>
    <w:semiHidden/>
    <w:locked/>
    <w:rsid w:val="00A13827"/>
    <w:rPr>
      <w:rFonts w:cs="Times New Roman"/>
      <w:vertAlign w:val="superscript"/>
    </w:rPr>
  </w:style>
  <w:style w:type="character" w:styleId="PageNumber">
    <w:name w:val="page number"/>
    <w:uiPriority w:val="99"/>
    <w:rsid w:val="00A13827"/>
    <w:rPr>
      <w:rFonts w:ascii="Times New Roman" w:hAnsi="Times New Roman" w:cs="Times New Roman"/>
      <w:sz w:val="22"/>
    </w:rPr>
  </w:style>
  <w:style w:type="paragraph" w:customStyle="1" w:styleId="para4">
    <w:name w:val="para4"/>
    <w:basedOn w:val="Normal"/>
    <w:uiPriority w:val="99"/>
    <w:rsid w:val="00A13827"/>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A13827"/>
    <w:pPr>
      <w:ind w:left="1843" w:right="996" w:hanging="567"/>
      <w:jc w:val="left"/>
    </w:pPr>
  </w:style>
  <w:style w:type="paragraph" w:customStyle="1" w:styleId="Heading2multiline">
    <w:name w:val="Heading 2 (multiline)"/>
    <w:basedOn w:val="Heading1"/>
    <w:next w:val="Normal"/>
    <w:uiPriority w:val="99"/>
    <w:rsid w:val="00A13827"/>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A13827"/>
    <w:pPr>
      <w:ind w:left="1418" w:hanging="425"/>
      <w:jc w:val="left"/>
    </w:pPr>
  </w:style>
  <w:style w:type="paragraph" w:customStyle="1" w:styleId="Heading2longmultiline">
    <w:name w:val="Heading 2 (long multiline)"/>
    <w:basedOn w:val="Heading2multiline"/>
    <w:uiPriority w:val="99"/>
    <w:rsid w:val="00A13827"/>
    <w:pPr>
      <w:ind w:left="2127" w:hanging="1276"/>
    </w:pPr>
  </w:style>
  <w:style w:type="paragraph" w:customStyle="1" w:styleId="Heading1longmultiline">
    <w:name w:val="Heading 1 (long multiline)"/>
    <w:basedOn w:val="Heading1"/>
    <w:uiPriority w:val="99"/>
    <w:rsid w:val="00A13827"/>
    <w:pPr>
      <w:ind w:left="1843" w:hanging="1134"/>
      <w:jc w:val="left"/>
    </w:pPr>
  </w:style>
  <w:style w:type="paragraph" w:styleId="BodyTextIndent">
    <w:name w:val="Body Text Indent"/>
    <w:basedOn w:val="Normal"/>
    <w:link w:val="BodyTextIndentChar"/>
    <w:uiPriority w:val="99"/>
    <w:rsid w:val="00A13827"/>
    <w:pPr>
      <w:spacing w:before="120" w:after="120"/>
      <w:ind w:left="1440" w:hanging="720"/>
      <w:jc w:val="left"/>
    </w:pPr>
  </w:style>
  <w:style w:type="character" w:customStyle="1" w:styleId="BodyTextIndentChar">
    <w:name w:val="Body Text Indent Char"/>
    <w:link w:val="BodyTextIndent"/>
    <w:uiPriority w:val="99"/>
    <w:semiHidden/>
    <w:rsid w:val="00510579"/>
    <w:rPr>
      <w:rFonts w:cs="Angsana New"/>
      <w:szCs w:val="24"/>
      <w:lang w:val="en-GB"/>
    </w:rPr>
  </w:style>
  <w:style w:type="paragraph" w:customStyle="1" w:styleId="Heading-plainbold">
    <w:name w:val="Heading-plain bold"/>
    <w:basedOn w:val="BodyText"/>
    <w:uiPriority w:val="99"/>
    <w:rsid w:val="00A13827"/>
    <w:pPr>
      <w:ind w:firstLine="0"/>
      <w:jc w:val="center"/>
    </w:pPr>
    <w:rPr>
      <w:b/>
      <w:bCs/>
      <w:i/>
      <w:iCs w:val="0"/>
    </w:rPr>
  </w:style>
  <w:style w:type="paragraph" w:customStyle="1" w:styleId="Heading-plainitalic">
    <w:name w:val="Heading-plain italic"/>
    <w:basedOn w:val="Heading-plainbold"/>
    <w:uiPriority w:val="99"/>
    <w:rsid w:val="00A13827"/>
    <w:rPr>
      <w:b w:val="0"/>
      <w:bCs w:val="0"/>
    </w:rPr>
  </w:style>
  <w:style w:type="paragraph" w:styleId="TOC1">
    <w:name w:val="toc 1"/>
    <w:basedOn w:val="Normal"/>
    <w:next w:val="Normal"/>
    <w:autoRedefine/>
    <w:uiPriority w:val="99"/>
    <w:semiHidden/>
    <w:rsid w:val="00A13827"/>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A13827"/>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A13827"/>
    <w:pPr>
      <w:ind w:left="2160" w:hanging="720"/>
    </w:pPr>
  </w:style>
  <w:style w:type="paragraph" w:styleId="Header">
    <w:name w:val="header"/>
    <w:basedOn w:val="Normal"/>
    <w:link w:val="HeaderChar"/>
    <w:uiPriority w:val="99"/>
    <w:rsid w:val="00A13827"/>
    <w:pPr>
      <w:tabs>
        <w:tab w:val="center" w:pos="4320"/>
        <w:tab w:val="right" w:pos="8640"/>
      </w:tabs>
    </w:pPr>
    <w:rPr>
      <w:rFonts w:cs="Times New Roman"/>
    </w:rPr>
  </w:style>
  <w:style w:type="character" w:customStyle="1" w:styleId="HeaderChar">
    <w:name w:val="Header Char"/>
    <w:link w:val="Header"/>
    <w:uiPriority w:val="99"/>
    <w:locked/>
    <w:rsid w:val="00660A89"/>
    <w:rPr>
      <w:sz w:val="24"/>
      <w:lang w:val="en-GB"/>
    </w:rPr>
  </w:style>
  <w:style w:type="paragraph" w:customStyle="1" w:styleId="HEADINGNOTFORTOC">
    <w:name w:val="HEADING (NOT FOR TOC)"/>
    <w:basedOn w:val="Heading1"/>
    <w:next w:val="Heading2"/>
    <w:uiPriority w:val="99"/>
    <w:rsid w:val="00A13827"/>
  </w:style>
  <w:style w:type="character" w:customStyle="1" w:styleId="Document5">
    <w:name w:val="Document 5"/>
    <w:uiPriority w:val="99"/>
    <w:rsid w:val="00A13827"/>
  </w:style>
  <w:style w:type="paragraph" w:customStyle="1" w:styleId="Paragraph">
    <w:name w:val="Paragraph"/>
    <w:basedOn w:val="Normal"/>
    <w:uiPriority w:val="99"/>
    <w:rsid w:val="00A13827"/>
    <w:pPr>
      <w:spacing w:before="120" w:after="120"/>
    </w:pPr>
  </w:style>
  <w:style w:type="character" w:styleId="Hyperlink">
    <w:name w:val="Hyperlink"/>
    <w:uiPriority w:val="99"/>
    <w:rsid w:val="00A13827"/>
    <w:rPr>
      <w:rFonts w:cs="Times New Roman"/>
      <w:color w:val="0000FF"/>
      <w:u w:val="single"/>
    </w:rPr>
  </w:style>
  <w:style w:type="paragraph" w:styleId="BodyTextIndent2">
    <w:name w:val="Body Text Indent 2"/>
    <w:basedOn w:val="Normal"/>
    <w:link w:val="BodyTextIndent2Char"/>
    <w:uiPriority w:val="99"/>
    <w:rsid w:val="00A13827"/>
    <w:pPr>
      <w:ind w:firstLine="720"/>
    </w:pPr>
  </w:style>
  <w:style w:type="character" w:customStyle="1" w:styleId="BodyTextIndent2Char">
    <w:name w:val="Body Text Indent 2 Char"/>
    <w:link w:val="BodyTextIndent2"/>
    <w:uiPriority w:val="99"/>
    <w:semiHidden/>
    <w:rsid w:val="00510579"/>
    <w:rPr>
      <w:rFonts w:cs="Angsana New"/>
      <w:szCs w:val="24"/>
      <w:lang w:val="en-GB"/>
    </w:rPr>
  </w:style>
  <w:style w:type="paragraph" w:customStyle="1" w:styleId="bodytextnoindent">
    <w:name w:val="body text (no indent)"/>
    <w:basedOn w:val="Normal"/>
    <w:uiPriority w:val="99"/>
    <w:rsid w:val="00A13827"/>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A13827"/>
    <w:rPr>
      <w:i/>
      <w:iCs/>
    </w:rPr>
  </w:style>
  <w:style w:type="character" w:customStyle="1" w:styleId="BodyText2Char">
    <w:name w:val="Body Text 2 Char"/>
    <w:link w:val="BodyText2"/>
    <w:uiPriority w:val="99"/>
    <w:locked/>
    <w:rsid w:val="000107CB"/>
    <w:rPr>
      <w:rFonts w:cs="Angsana New"/>
      <w:i/>
      <w:iCs/>
      <w:sz w:val="24"/>
      <w:szCs w:val="24"/>
      <w:lang w:val="en-GB" w:eastAsia="zh-CN" w:bidi="ar-SA"/>
    </w:rPr>
  </w:style>
  <w:style w:type="paragraph" w:styleId="BodyText3">
    <w:name w:val="Body Text 3"/>
    <w:basedOn w:val="Normal"/>
    <w:link w:val="BodyText3Char"/>
    <w:uiPriority w:val="99"/>
    <w:rsid w:val="00A13827"/>
    <w:pPr>
      <w:jc w:val="center"/>
    </w:pPr>
    <w:rPr>
      <w:sz w:val="28"/>
    </w:rPr>
  </w:style>
  <w:style w:type="character" w:customStyle="1" w:styleId="BodyText3Char">
    <w:name w:val="Body Text 3 Char"/>
    <w:link w:val="BodyText3"/>
    <w:uiPriority w:val="99"/>
    <w:semiHidden/>
    <w:rsid w:val="00510579"/>
    <w:rPr>
      <w:rFonts w:cs="Angsana New"/>
      <w:sz w:val="16"/>
      <w:szCs w:val="16"/>
      <w:lang w:val="en-GB"/>
    </w:rPr>
  </w:style>
  <w:style w:type="paragraph" w:customStyle="1" w:styleId="Bodytextitalic">
    <w:name w:val="Body text italic"/>
    <w:basedOn w:val="BodyText"/>
    <w:uiPriority w:val="99"/>
    <w:rsid w:val="00A13827"/>
    <w:rPr>
      <w:i/>
      <w:iCs w:val="0"/>
    </w:rPr>
  </w:style>
  <w:style w:type="paragraph" w:customStyle="1" w:styleId="boxbody">
    <w:name w:val="boxbody"/>
    <w:basedOn w:val="Normal"/>
    <w:uiPriority w:val="99"/>
    <w:rsid w:val="00A13827"/>
    <w:pPr>
      <w:spacing w:before="100" w:beforeAutospacing="1" w:after="100" w:afterAutospacing="1"/>
      <w:ind w:left="612" w:right="612"/>
    </w:pPr>
    <w:rPr>
      <w:rFonts w:cs="Times New Roman"/>
      <w:sz w:val="18"/>
      <w:szCs w:val="18"/>
    </w:rPr>
  </w:style>
  <w:style w:type="character" w:styleId="FollowedHyperlink">
    <w:name w:val="FollowedHyperlink"/>
    <w:uiPriority w:val="99"/>
    <w:rsid w:val="00A13827"/>
    <w:rPr>
      <w:rFonts w:cs="Times New Roman"/>
      <w:color w:val="800080"/>
      <w:u w:val="single"/>
    </w:rPr>
  </w:style>
  <w:style w:type="paragraph" w:customStyle="1" w:styleId="HEADING">
    <w:name w:val="HEADING"/>
    <w:basedOn w:val="Normal"/>
    <w:uiPriority w:val="99"/>
    <w:rsid w:val="00A13827"/>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A13827"/>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A13827"/>
    <w:pPr>
      <w:tabs>
        <w:tab w:val="clear" w:pos="720"/>
      </w:tabs>
    </w:pPr>
    <w:rPr>
      <w:rFonts w:cs="Times New Roman"/>
    </w:rPr>
  </w:style>
  <w:style w:type="character" w:customStyle="1" w:styleId="Heading2CharChar">
    <w:name w:val="Heading 2 Char Char"/>
    <w:uiPriority w:val="99"/>
    <w:rsid w:val="00A13827"/>
    <w:rPr>
      <w:rFonts w:ascii="Arial" w:hAnsi="Arial"/>
      <w:b/>
      <w:i/>
      <w:sz w:val="28"/>
      <w:lang w:val="en-US"/>
    </w:rPr>
  </w:style>
  <w:style w:type="paragraph" w:customStyle="1" w:styleId="Heading-plain0">
    <w:name w:val="Heading-plain"/>
    <w:basedOn w:val="Normal"/>
    <w:uiPriority w:val="99"/>
    <w:rsid w:val="00A13827"/>
    <w:pPr>
      <w:spacing w:before="120" w:after="120"/>
      <w:jc w:val="center"/>
      <w:outlineLvl w:val="0"/>
    </w:pPr>
    <w:rPr>
      <w:i/>
      <w:szCs w:val="20"/>
    </w:rPr>
  </w:style>
  <w:style w:type="paragraph" w:styleId="NormalWeb">
    <w:name w:val="Normal (Web)"/>
    <w:basedOn w:val="Normal"/>
    <w:uiPriority w:val="99"/>
    <w:rsid w:val="00A13827"/>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A13827"/>
    <w:pPr>
      <w:ind w:firstLine="0"/>
    </w:pPr>
    <w:rPr>
      <w:bCs/>
      <w:iCs w:val="0"/>
      <w:szCs w:val="22"/>
    </w:rPr>
  </w:style>
  <w:style w:type="character" w:customStyle="1" w:styleId="Para1Char">
    <w:name w:val="Para 1 Char"/>
    <w:uiPriority w:val="99"/>
    <w:rsid w:val="00A13827"/>
    <w:rPr>
      <w:rFonts w:eastAsia="Times New Roman"/>
      <w:sz w:val="22"/>
      <w:lang w:val="en-GB"/>
    </w:rPr>
  </w:style>
  <w:style w:type="paragraph" w:customStyle="1" w:styleId="Para2rev">
    <w:name w:val="Para 2 (rev)"/>
    <w:basedOn w:val="Normal"/>
    <w:uiPriority w:val="99"/>
    <w:rsid w:val="00A13827"/>
    <w:pPr>
      <w:tabs>
        <w:tab w:val="num" w:pos="720"/>
      </w:tabs>
      <w:spacing w:after="120"/>
      <w:ind w:left="720" w:hanging="360"/>
    </w:pPr>
  </w:style>
  <w:style w:type="paragraph" w:customStyle="1" w:styleId="Paraofficial">
    <w:name w:val="Para official"/>
    <w:basedOn w:val="Normal"/>
    <w:uiPriority w:val="99"/>
    <w:rsid w:val="00A13827"/>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A13827"/>
    <w:pPr>
      <w:tabs>
        <w:tab w:val="num" w:pos="720"/>
      </w:tabs>
      <w:spacing w:before="120" w:after="120"/>
      <w:ind w:left="360"/>
    </w:pPr>
    <w:rPr>
      <w:szCs w:val="18"/>
    </w:rPr>
  </w:style>
  <w:style w:type="paragraph" w:customStyle="1" w:styleId="Para1-Annex">
    <w:name w:val="Para1-Annex"/>
    <w:basedOn w:val="Normal"/>
    <w:uiPriority w:val="99"/>
    <w:rsid w:val="00A13827"/>
    <w:pPr>
      <w:numPr>
        <w:numId w:val="13"/>
      </w:numPr>
      <w:spacing w:after="120"/>
    </w:pPr>
    <w:rPr>
      <w:rFonts w:cs="Times New Roman"/>
      <w:szCs w:val="22"/>
      <w:lang w:val="en-US"/>
    </w:rPr>
  </w:style>
  <w:style w:type="paragraph" w:customStyle="1" w:styleId="Para40">
    <w:name w:val="Para4"/>
    <w:basedOn w:val="Para3"/>
    <w:uiPriority w:val="99"/>
    <w:rsid w:val="00A13827"/>
    <w:pPr>
      <w:numPr>
        <w:ilvl w:val="0"/>
        <w:numId w:val="0"/>
      </w:numPr>
      <w:tabs>
        <w:tab w:val="clear" w:pos="1980"/>
        <w:tab w:val="left" w:pos="2552"/>
        <w:tab w:val="num" w:pos="3540"/>
      </w:tabs>
      <w:ind w:left="2552" w:hanging="567"/>
    </w:pPr>
    <w:rPr>
      <w:lang w:val="en-US"/>
    </w:rPr>
  </w:style>
  <w:style w:type="character" w:styleId="Strong">
    <w:name w:val="Strong"/>
    <w:uiPriority w:val="99"/>
    <w:qFormat/>
    <w:rsid w:val="00A13827"/>
    <w:rPr>
      <w:rFonts w:cs="Times New Roman"/>
      <w:b/>
    </w:rPr>
  </w:style>
  <w:style w:type="paragraph" w:customStyle="1" w:styleId="StyleBodyTextTimesNewRoman11ptCharChar">
    <w:name w:val="Style Body Text + Times New Roman 11 pt Char Char"/>
    <w:basedOn w:val="BodyText"/>
    <w:uiPriority w:val="99"/>
    <w:rsid w:val="00A13827"/>
    <w:rPr>
      <w:iCs w:val="0"/>
      <w:color w:val="000000"/>
      <w:szCs w:val="22"/>
      <w:lang w:val="en-US"/>
    </w:rPr>
  </w:style>
  <w:style w:type="character" w:customStyle="1" w:styleId="StyleBodyTextTimesNewRoman11ptCharCharChar">
    <w:name w:val="Style Body Text + Times New Roman 11 pt Char Char Char"/>
    <w:uiPriority w:val="99"/>
    <w:rsid w:val="00A13827"/>
    <w:rPr>
      <w:snapToGrid w:val="0"/>
      <w:color w:val="000000"/>
      <w:sz w:val="22"/>
      <w:lang w:val="en-US"/>
    </w:rPr>
  </w:style>
  <w:style w:type="paragraph" w:customStyle="1" w:styleId="StylePara1Firstline127cm">
    <w:name w:val="Style Para1 + First line:  1.27 cm"/>
    <w:basedOn w:val="Para1"/>
    <w:uiPriority w:val="99"/>
    <w:rsid w:val="00A13827"/>
    <w:pPr>
      <w:numPr>
        <w:numId w:val="0"/>
      </w:numPr>
      <w:tabs>
        <w:tab w:val="num" w:pos="360"/>
      </w:tabs>
    </w:pPr>
    <w:rPr>
      <w:szCs w:val="20"/>
    </w:rPr>
  </w:style>
  <w:style w:type="paragraph" w:styleId="Title">
    <w:name w:val="Title"/>
    <w:basedOn w:val="Normal"/>
    <w:link w:val="TitleChar"/>
    <w:uiPriority w:val="99"/>
    <w:qFormat/>
    <w:rsid w:val="00A13827"/>
    <w:pPr>
      <w:jc w:val="center"/>
    </w:pPr>
    <w:rPr>
      <w:i/>
      <w:iCs/>
    </w:rPr>
  </w:style>
  <w:style w:type="character" w:customStyle="1" w:styleId="TitleChar">
    <w:name w:val="Title Char"/>
    <w:link w:val="Title"/>
    <w:uiPriority w:val="10"/>
    <w:rsid w:val="00510579"/>
    <w:rPr>
      <w:rFonts w:ascii="Cambria" w:eastAsia="SimSun" w:hAnsi="Cambria" w:cs="Times New Roman"/>
      <w:b/>
      <w:bCs/>
      <w:kern w:val="28"/>
      <w:sz w:val="32"/>
      <w:szCs w:val="32"/>
      <w:lang w:val="en-GB"/>
    </w:rPr>
  </w:style>
  <w:style w:type="paragraph" w:styleId="TOC5">
    <w:name w:val="toc 5"/>
    <w:basedOn w:val="Normal"/>
    <w:next w:val="Normal"/>
    <w:autoRedefine/>
    <w:uiPriority w:val="99"/>
    <w:semiHidden/>
    <w:rsid w:val="00A13827"/>
    <w:pPr>
      <w:ind w:left="880"/>
    </w:pPr>
  </w:style>
  <w:style w:type="character" w:styleId="CommentReference">
    <w:name w:val="annotation reference"/>
    <w:uiPriority w:val="99"/>
    <w:rsid w:val="00A13827"/>
    <w:rPr>
      <w:rFonts w:cs="Times New Roman"/>
      <w:sz w:val="16"/>
    </w:rPr>
  </w:style>
  <w:style w:type="paragraph" w:styleId="CommentText">
    <w:name w:val="annotation text"/>
    <w:basedOn w:val="Normal"/>
    <w:link w:val="CommentTextChar"/>
    <w:uiPriority w:val="99"/>
    <w:rsid w:val="00A13827"/>
    <w:rPr>
      <w:rFonts w:cs="Times New Roman"/>
      <w:sz w:val="20"/>
      <w:szCs w:val="20"/>
    </w:rPr>
  </w:style>
  <w:style w:type="character" w:customStyle="1" w:styleId="CommentTextChar">
    <w:name w:val="Comment Text Char"/>
    <w:link w:val="CommentText"/>
    <w:uiPriority w:val="99"/>
    <w:semiHidden/>
    <w:rsid w:val="00510579"/>
    <w:rPr>
      <w:rFonts w:cs="Angsana New"/>
      <w:sz w:val="20"/>
      <w:szCs w:val="20"/>
      <w:lang w:val="en-GB"/>
    </w:rPr>
  </w:style>
  <w:style w:type="character" w:customStyle="1" w:styleId="CharChar1">
    <w:name w:val="Char Char1"/>
    <w:uiPriority w:val="99"/>
    <w:locked/>
    <w:rsid w:val="00A13827"/>
    <w:rPr>
      <w:lang w:val="en-GB"/>
    </w:rPr>
  </w:style>
  <w:style w:type="paragraph" w:styleId="ListParagraph">
    <w:name w:val="List Paragraph"/>
    <w:basedOn w:val="Normal"/>
    <w:uiPriority w:val="99"/>
    <w:qFormat/>
    <w:rsid w:val="00A13827"/>
    <w:pPr>
      <w:ind w:left="720"/>
      <w:contextualSpacing/>
    </w:pPr>
  </w:style>
  <w:style w:type="paragraph" w:styleId="CommentSubject">
    <w:name w:val="annotation subject"/>
    <w:basedOn w:val="CommentText"/>
    <w:next w:val="CommentText"/>
    <w:link w:val="CommentSubjectChar"/>
    <w:uiPriority w:val="99"/>
    <w:rsid w:val="00A13827"/>
    <w:rPr>
      <w:rFonts w:cs="Angsana New"/>
      <w:b/>
      <w:bCs/>
    </w:rPr>
  </w:style>
  <w:style w:type="character" w:customStyle="1" w:styleId="CommentSubjectChar">
    <w:name w:val="Comment Subject Char"/>
    <w:link w:val="CommentSubject"/>
    <w:uiPriority w:val="99"/>
    <w:semiHidden/>
    <w:rsid w:val="00510579"/>
    <w:rPr>
      <w:rFonts w:cs="Angsana New"/>
      <w:b/>
      <w:bCs/>
      <w:sz w:val="20"/>
      <w:szCs w:val="20"/>
      <w:lang w:val="en-GB"/>
    </w:rPr>
  </w:style>
  <w:style w:type="character" w:customStyle="1" w:styleId="CharChar">
    <w:name w:val="Char Char"/>
    <w:uiPriority w:val="99"/>
    <w:locked/>
    <w:rsid w:val="00A13827"/>
    <w:rPr>
      <w:b/>
      <w:lang w:val="en-GB"/>
    </w:rPr>
  </w:style>
  <w:style w:type="character" w:customStyle="1" w:styleId="tw4winMark">
    <w:name w:val="tw4winMark"/>
    <w:uiPriority w:val="99"/>
    <w:rsid w:val="00A13827"/>
    <w:rPr>
      <w:rFonts w:ascii="Courier New" w:hAnsi="Courier New"/>
      <w:vanish/>
      <w:color w:val="800080"/>
      <w:sz w:val="24"/>
      <w:vertAlign w:val="subscript"/>
    </w:rPr>
  </w:style>
  <w:style w:type="character" w:customStyle="1" w:styleId="tw4winError">
    <w:name w:val="tw4winError"/>
    <w:uiPriority w:val="99"/>
    <w:rsid w:val="00A13827"/>
    <w:rPr>
      <w:rFonts w:ascii="Courier New" w:hAnsi="Courier New"/>
      <w:color w:val="00FF00"/>
      <w:sz w:val="40"/>
    </w:rPr>
  </w:style>
  <w:style w:type="character" w:customStyle="1" w:styleId="tw4winTerm">
    <w:name w:val="tw4winTerm"/>
    <w:uiPriority w:val="99"/>
    <w:rsid w:val="00A13827"/>
    <w:rPr>
      <w:color w:val="0000FF"/>
    </w:rPr>
  </w:style>
  <w:style w:type="character" w:customStyle="1" w:styleId="tw4winPopup">
    <w:name w:val="tw4winPopup"/>
    <w:uiPriority w:val="99"/>
    <w:rsid w:val="00A13827"/>
    <w:rPr>
      <w:rFonts w:ascii="Courier New" w:hAnsi="Courier New"/>
      <w:noProof/>
      <w:color w:val="008000"/>
    </w:rPr>
  </w:style>
  <w:style w:type="character" w:customStyle="1" w:styleId="tw4winJump">
    <w:name w:val="tw4winJump"/>
    <w:uiPriority w:val="99"/>
    <w:rsid w:val="00A13827"/>
    <w:rPr>
      <w:rFonts w:ascii="Courier New" w:hAnsi="Courier New"/>
      <w:noProof/>
      <w:color w:val="008080"/>
    </w:rPr>
  </w:style>
  <w:style w:type="character" w:customStyle="1" w:styleId="tw4winExternal">
    <w:name w:val="tw4winExternal"/>
    <w:uiPriority w:val="99"/>
    <w:rsid w:val="00A13827"/>
    <w:rPr>
      <w:rFonts w:ascii="Courier New" w:hAnsi="Courier New"/>
      <w:noProof/>
      <w:color w:val="808080"/>
    </w:rPr>
  </w:style>
  <w:style w:type="character" w:customStyle="1" w:styleId="tw4winInternal">
    <w:name w:val="tw4winInternal"/>
    <w:uiPriority w:val="99"/>
    <w:rsid w:val="00A13827"/>
    <w:rPr>
      <w:rFonts w:ascii="Courier New" w:hAnsi="Courier New"/>
      <w:noProof/>
      <w:color w:val="FF0000"/>
    </w:rPr>
  </w:style>
  <w:style w:type="character" w:customStyle="1" w:styleId="DONOTTRANSLATE">
    <w:name w:val="DO_NOT_TRANSLATE"/>
    <w:uiPriority w:val="99"/>
    <w:rsid w:val="00A13827"/>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uiPriority w:val="99"/>
    <w:rsid w:val="009B7651"/>
    <w:rPr>
      <w:rFonts w:cs="Times New Roman"/>
    </w:rPr>
  </w:style>
  <w:style w:type="character" w:customStyle="1" w:styleId="shorttext1">
    <w:name w:val="short_text1"/>
    <w:uiPriority w:val="99"/>
    <w:rsid w:val="009B7651"/>
    <w:rPr>
      <w:sz w:val="23"/>
    </w:rPr>
  </w:style>
  <w:style w:type="table" w:styleId="TableGrid">
    <w:name w:val="Table Grid"/>
    <w:basedOn w:val="TableNormal"/>
    <w:uiPriority w:val="99"/>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uiPriority w:val="99"/>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uiPriority w:val="99"/>
    <w:locked/>
    <w:rsid w:val="004224F9"/>
    <w:rPr>
      <w:rFonts w:eastAsia="Times New Roman"/>
      <w:b/>
      <w:color w:val="2F5496"/>
      <w:sz w:val="26"/>
    </w:rPr>
  </w:style>
  <w:style w:type="paragraph" w:customStyle="1" w:styleId="meetingname">
    <w:name w:val="meeting name"/>
    <w:basedOn w:val="Normal"/>
    <w:uiPriority w:val="99"/>
    <w:rsid w:val="000107CB"/>
    <w:pPr>
      <w:ind w:left="142" w:right="4218" w:hanging="142"/>
    </w:pPr>
    <w:rPr>
      <w:rFonts w:eastAsia="MS Mincho" w:cs="Times New Roman"/>
      <w:cap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7117">
      <w:marLeft w:val="0"/>
      <w:marRight w:val="0"/>
      <w:marTop w:val="0"/>
      <w:marBottom w:val="0"/>
      <w:divBdr>
        <w:top w:val="none" w:sz="0" w:space="0" w:color="auto"/>
        <w:left w:val="none" w:sz="0" w:space="0" w:color="auto"/>
        <w:bottom w:val="none" w:sz="0" w:space="0" w:color="auto"/>
        <w:right w:val="none" w:sz="0" w:space="0" w:color="auto"/>
      </w:divBdr>
      <w:divsChild>
        <w:div w:id="386027122">
          <w:marLeft w:val="0"/>
          <w:marRight w:val="0"/>
          <w:marTop w:val="0"/>
          <w:marBottom w:val="0"/>
          <w:divBdr>
            <w:top w:val="none" w:sz="0" w:space="0" w:color="auto"/>
            <w:left w:val="none" w:sz="0" w:space="0" w:color="auto"/>
            <w:bottom w:val="none" w:sz="0" w:space="0" w:color="auto"/>
            <w:right w:val="none" w:sz="0" w:space="0" w:color="auto"/>
          </w:divBdr>
          <w:divsChild>
            <w:div w:id="386027111">
              <w:marLeft w:val="0"/>
              <w:marRight w:val="0"/>
              <w:marTop w:val="0"/>
              <w:marBottom w:val="0"/>
              <w:divBdr>
                <w:top w:val="none" w:sz="0" w:space="0" w:color="auto"/>
                <w:left w:val="none" w:sz="0" w:space="0" w:color="auto"/>
                <w:bottom w:val="none" w:sz="0" w:space="0" w:color="auto"/>
                <w:right w:val="none" w:sz="0" w:space="0" w:color="auto"/>
              </w:divBdr>
              <w:divsChild>
                <w:div w:id="386027108">
                  <w:marLeft w:val="0"/>
                  <w:marRight w:val="0"/>
                  <w:marTop w:val="0"/>
                  <w:marBottom w:val="0"/>
                  <w:divBdr>
                    <w:top w:val="none" w:sz="0" w:space="0" w:color="auto"/>
                    <w:left w:val="none" w:sz="0" w:space="0" w:color="auto"/>
                    <w:bottom w:val="none" w:sz="0" w:space="0" w:color="auto"/>
                    <w:right w:val="none" w:sz="0" w:space="0" w:color="auto"/>
                  </w:divBdr>
                  <w:divsChild>
                    <w:div w:id="386027107">
                      <w:marLeft w:val="0"/>
                      <w:marRight w:val="0"/>
                      <w:marTop w:val="0"/>
                      <w:marBottom w:val="0"/>
                      <w:divBdr>
                        <w:top w:val="none" w:sz="0" w:space="0" w:color="auto"/>
                        <w:left w:val="none" w:sz="0" w:space="0" w:color="auto"/>
                        <w:bottom w:val="none" w:sz="0" w:space="0" w:color="auto"/>
                        <w:right w:val="none" w:sz="0" w:space="0" w:color="auto"/>
                      </w:divBdr>
                      <w:divsChild>
                        <w:div w:id="386027128">
                          <w:marLeft w:val="0"/>
                          <w:marRight w:val="0"/>
                          <w:marTop w:val="0"/>
                          <w:marBottom w:val="0"/>
                          <w:divBdr>
                            <w:top w:val="none" w:sz="0" w:space="0" w:color="auto"/>
                            <w:left w:val="none" w:sz="0" w:space="0" w:color="auto"/>
                            <w:bottom w:val="none" w:sz="0" w:space="0" w:color="auto"/>
                            <w:right w:val="none" w:sz="0" w:space="0" w:color="auto"/>
                          </w:divBdr>
                          <w:divsChild>
                            <w:div w:id="386027110">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sChild>
                                    <w:div w:id="386027126">
                                      <w:marLeft w:val="0"/>
                                      <w:marRight w:val="0"/>
                                      <w:marTop w:val="0"/>
                                      <w:marBottom w:val="0"/>
                                      <w:divBdr>
                                        <w:top w:val="none" w:sz="0" w:space="0" w:color="auto"/>
                                        <w:left w:val="none" w:sz="0" w:space="0" w:color="auto"/>
                                        <w:bottom w:val="none" w:sz="0" w:space="0" w:color="auto"/>
                                        <w:right w:val="none" w:sz="0" w:space="0" w:color="auto"/>
                                      </w:divBdr>
                                      <w:divsChild>
                                        <w:div w:id="386027114">
                                          <w:marLeft w:val="0"/>
                                          <w:marRight w:val="0"/>
                                          <w:marTop w:val="0"/>
                                          <w:marBottom w:val="0"/>
                                          <w:divBdr>
                                            <w:top w:val="none" w:sz="0" w:space="0" w:color="auto"/>
                                            <w:left w:val="none" w:sz="0" w:space="0" w:color="auto"/>
                                            <w:bottom w:val="none" w:sz="0" w:space="0" w:color="auto"/>
                                            <w:right w:val="none" w:sz="0" w:space="0" w:color="auto"/>
                                          </w:divBdr>
                                          <w:divsChild>
                                            <w:div w:id="386027124">
                                              <w:marLeft w:val="0"/>
                                              <w:marRight w:val="0"/>
                                              <w:marTop w:val="0"/>
                                              <w:marBottom w:val="0"/>
                                              <w:divBdr>
                                                <w:top w:val="none" w:sz="0" w:space="0" w:color="auto"/>
                                                <w:left w:val="none" w:sz="0" w:space="0" w:color="auto"/>
                                                <w:bottom w:val="none" w:sz="0" w:space="0" w:color="auto"/>
                                                <w:right w:val="none" w:sz="0" w:space="0" w:color="auto"/>
                                              </w:divBdr>
                                              <w:divsChild>
                                                <w:div w:id="386027133">
                                                  <w:marLeft w:val="0"/>
                                                  <w:marRight w:val="0"/>
                                                  <w:marTop w:val="0"/>
                                                  <w:marBottom w:val="0"/>
                                                  <w:divBdr>
                                                    <w:top w:val="none" w:sz="0" w:space="0" w:color="auto"/>
                                                    <w:left w:val="none" w:sz="0" w:space="0" w:color="auto"/>
                                                    <w:bottom w:val="none" w:sz="0" w:space="0" w:color="auto"/>
                                                    <w:right w:val="none" w:sz="0" w:space="0" w:color="auto"/>
                                                  </w:divBdr>
                                                  <w:divsChild>
                                                    <w:div w:id="386027132">
                                                      <w:marLeft w:val="0"/>
                                                      <w:marRight w:val="0"/>
                                                      <w:marTop w:val="0"/>
                                                      <w:marBottom w:val="0"/>
                                                      <w:divBdr>
                                                        <w:top w:val="none" w:sz="0" w:space="0" w:color="auto"/>
                                                        <w:left w:val="none" w:sz="0" w:space="0" w:color="auto"/>
                                                        <w:bottom w:val="none" w:sz="0" w:space="0" w:color="auto"/>
                                                        <w:right w:val="none" w:sz="0" w:space="0" w:color="auto"/>
                                                      </w:divBdr>
                                                      <w:divsChild>
                                                        <w:div w:id="386027109">
                                                          <w:marLeft w:val="0"/>
                                                          <w:marRight w:val="0"/>
                                                          <w:marTop w:val="0"/>
                                                          <w:marBottom w:val="0"/>
                                                          <w:divBdr>
                                                            <w:top w:val="none" w:sz="0" w:space="0" w:color="auto"/>
                                                            <w:left w:val="none" w:sz="0" w:space="0" w:color="auto"/>
                                                            <w:bottom w:val="none" w:sz="0" w:space="0" w:color="auto"/>
                                                            <w:right w:val="none" w:sz="0" w:space="0" w:color="auto"/>
                                                          </w:divBdr>
                                                          <w:divsChild>
                                                            <w:div w:id="386027135">
                                                              <w:marLeft w:val="0"/>
                                                              <w:marRight w:val="150"/>
                                                              <w:marTop w:val="0"/>
                                                              <w:marBottom w:val="150"/>
                                                              <w:divBdr>
                                                                <w:top w:val="none" w:sz="0" w:space="0" w:color="auto"/>
                                                                <w:left w:val="none" w:sz="0" w:space="0" w:color="auto"/>
                                                                <w:bottom w:val="none" w:sz="0" w:space="0" w:color="auto"/>
                                                                <w:right w:val="none" w:sz="0" w:space="0" w:color="auto"/>
                                                              </w:divBdr>
                                                              <w:divsChild>
                                                                <w:div w:id="386027130">
                                                                  <w:marLeft w:val="0"/>
                                                                  <w:marRight w:val="0"/>
                                                                  <w:marTop w:val="0"/>
                                                                  <w:marBottom w:val="0"/>
                                                                  <w:divBdr>
                                                                    <w:top w:val="none" w:sz="0" w:space="0" w:color="auto"/>
                                                                    <w:left w:val="none" w:sz="0" w:space="0" w:color="auto"/>
                                                                    <w:bottom w:val="none" w:sz="0" w:space="0" w:color="auto"/>
                                                                    <w:right w:val="none" w:sz="0" w:space="0" w:color="auto"/>
                                                                  </w:divBdr>
                                                                  <w:divsChild>
                                                                    <w:div w:id="386027138">
                                                                      <w:marLeft w:val="0"/>
                                                                      <w:marRight w:val="0"/>
                                                                      <w:marTop w:val="0"/>
                                                                      <w:marBottom w:val="0"/>
                                                                      <w:divBdr>
                                                                        <w:top w:val="none" w:sz="0" w:space="0" w:color="auto"/>
                                                                        <w:left w:val="none" w:sz="0" w:space="0" w:color="auto"/>
                                                                        <w:bottom w:val="none" w:sz="0" w:space="0" w:color="auto"/>
                                                                        <w:right w:val="none" w:sz="0" w:space="0" w:color="auto"/>
                                                                      </w:divBdr>
                                                                      <w:divsChild>
                                                                        <w:div w:id="386027149">
                                                                          <w:marLeft w:val="0"/>
                                                                          <w:marRight w:val="0"/>
                                                                          <w:marTop w:val="0"/>
                                                                          <w:marBottom w:val="0"/>
                                                                          <w:divBdr>
                                                                            <w:top w:val="none" w:sz="0" w:space="0" w:color="auto"/>
                                                                            <w:left w:val="none" w:sz="0" w:space="0" w:color="auto"/>
                                                                            <w:bottom w:val="none" w:sz="0" w:space="0" w:color="auto"/>
                                                                            <w:right w:val="none" w:sz="0" w:space="0" w:color="auto"/>
                                                                          </w:divBdr>
                                                                          <w:divsChild>
                                                                            <w:div w:id="386027148">
                                                                              <w:marLeft w:val="0"/>
                                                                              <w:marRight w:val="0"/>
                                                                              <w:marTop w:val="0"/>
                                                                              <w:marBottom w:val="0"/>
                                                                              <w:divBdr>
                                                                                <w:top w:val="none" w:sz="0" w:space="0" w:color="auto"/>
                                                                                <w:left w:val="none" w:sz="0" w:space="0" w:color="auto"/>
                                                                                <w:bottom w:val="none" w:sz="0" w:space="0" w:color="auto"/>
                                                                                <w:right w:val="none" w:sz="0" w:space="0" w:color="auto"/>
                                                                              </w:divBdr>
                                                                              <w:divsChild>
                                                                                <w:div w:id="386027118">
                                                                                  <w:marLeft w:val="0"/>
                                                                                  <w:marRight w:val="0"/>
                                                                                  <w:marTop w:val="0"/>
                                                                                  <w:marBottom w:val="0"/>
                                                                                  <w:divBdr>
                                                                                    <w:top w:val="none" w:sz="0" w:space="0" w:color="auto"/>
                                                                                    <w:left w:val="none" w:sz="0" w:space="0" w:color="auto"/>
                                                                                    <w:bottom w:val="none" w:sz="0" w:space="0" w:color="auto"/>
                                                                                    <w:right w:val="none" w:sz="0" w:space="0" w:color="auto"/>
                                                                                  </w:divBdr>
                                                                                </w:div>
                                                                                <w:div w:id="3860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027137">
      <w:marLeft w:val="0"/>
      <w:marRight w:val="0"/>
      <w:marTop w:val="0"/>
      <w:marBottom w:val="0"/>
      <w:divBdr>
        <w:top w:val="none" w:sz="0" w:space="0" w:color="auto"/>
        <w:left w:val="none" w:sz="0" w:space="0" w:color="auto"/>
        <w:bottom w:val="none" w:sz="0" w:space="0" w:color="auto"/>
        <w:right w:val="none" w:sz="0" w:space="0" w:color="auto"/>
      </w:divBdr>
      <w:divsChild>
        <w:div w:id="386027125">
          <w:marLeft w:val="0"/>
          <w:marRight w:val="0"/>
          <w:marTop w:val="0"/>
          <w:marBottom w:val="0"/>
          <w:divBdr>
            <w:top w:val="none" w:sz="0" w:space="0" w:color="auto"/>
            <w:left w:val="none" w:sz="0" w:space="0" w:color="auto"/>
            <w:bottom w:val="none" w:sz="0" w:space="0" w:color="auto"/>
            <w:right w:val="none" w:sz="0" w:space="0" w:color="auto"/>
          </w:divBdr>
          <w:divsChild>
            <w:div w:id="386027123">
              <w:marLeft w:val="0"/>
              <w:marRight w:val="0"/>
              <w:marTop w:val="0"/>
              <w:marBottom w:val="0"/>
              <w:divBdr>
                <w:top w:val="none" w:sz="0" w:space="0" w:color="auto"/>
                <w:left w:val="none" w:sz="0" w:space="0" w:color="auto"/>
                <w:bottom w:val="none" w:sz="0" w:space="0" w:color="auto"/>
                <w:right w:val="none" w:sz="0" w:space="0" w:color="auto"/>
              </w:divBdr>
              <w:divsChild>
                <w:div w:id="386027119">
                  <w:marLeft w:val="0"/>
                  <w:marRight w:val="0"/>
                  <w:marTop w:val="0"/>
                  <w:marBottom w:val="0"/>
                  <w:divBdr>
                    <w:top w:val="none" w:sz="0" w:space="0" w:color="auto"/>
                    <w:left w:val="none" w:sz="0" w:space="0" w:color="auto"/>
                    <w:bottom w:val="none" w:sz="0" w:space="0" w:color="auto"/>
                    <w:right w:val="none" w:sz="0" w:space="0" w:color="auto"/>
                  </w:divBdr>
                  <w:divsChild>
                    <w:div w:id="386027115">
                      <w:marLeft w:val="0"/>
                      <w:marRight w:val="0"/>
                      <w:marTop w:val="0"/>
                      <w:marBottom w:val="0"/>
                      <w:divBdr>
                        <w:top w:val="none" w:sz="0" w:space="0" w:color="auto"/>
                        <w:left w:val="none" w:sz="0" w:space="0" w:color="auto"/>
                        <w:bottom w:val="none" w:sz="0" w:space="0" w:color="auto"/>
                        <w:right w:val="none" w:sz="0" w:space="0" w:color="auto"/>
                      </w:divBdr>
                      <w:divsChild>
                        <w:div w:id="386027139">
                          <w:marLeft w:val="0"/>
                          <w:marRight w:val="0"/>
                          <w:marTop w:val="0"/>
                          <w:marBottom w:val="0"/>
                          <w:divBdr>
                            <w:top w:val="none" w:sz="0" w:space="0" w:color="auto"/>
                            <w:left w:val="none" w:sz="0" w:space="0" w:color="auto"/>
                            <w:bottom w:val="none" w:sz="0" w:space="0" w:color="auto"/>
                            <w:right w:val="none" w:sz="0" w:space="0" w:color="auto"/>
                          </w:divBdr>
                          <w:divsChild>
                            <w:div w:id="386027112">
                              <w:marLeft w:val="0"/>
                              <w:marRight w:val="0"/>
                              <w:marTop w:val="0"/>
                              <w:marBottom w:val="0"/>
                              <w:divBdr>
                                <w:top w:val="none" w:sz="0" w:space="0" w:color="auto"/>
                                <w:left w:val="none" w:sz="0" w:space="0" w:color="auto"/>
                                <w:bottom w:val="none" w:sz="0" w:space="0" w:color="auto"/>
                                <w:right w:val="none" w:sz="0" w:space="0" w:color="auto"/>
                              </w:divBdr>
                              <w:divsChild>
                                <w:div w:id="386027131">
                                  <w:marLeft w:val="0"/>
                                  <w:marRight w:val="0"/>
                                  <w:marTop w:val="0"/>
                                  <w:marBottom w:val="0"/>
                                  <w:divBdr>
                                    <w:top w:val="none" w:sz="0" w:space="0" w:color="auto"/>
                                    <w:left w:val="none" w:sz="0" w:space="0" w:color="auto"/>
                                    <w:bottom w:val="none" w:sz="0" w:space="0" w:color="auto"/>
                                    <w:right w:val="none" w:sz="0" w:space="0" w:color="auto"/>
                                  </w:divBdr>
                                  <w:divsChild>
                                    <w:div w:id="386027127">
                                      <w:marLeft w:val="0"/>
                                      <w:marRight w:val="0"/>
                                      <w:marTop w:val="0"/>
                                      <w:marBottom w:val="0"/>
                                      <w:divBdr>
                                        <w:top w:val="none" w:sz="0" w:space="0" w:color="auto"/>
                                        <w:left w:val="none" w:sz="0" w:space="0" w:color="auto"/>
                                        <w:bottom w:val="none" w:sz="0" w:space="0" w:color="auto"/>
                                        <w:right w:val="none" w:sz="0" w:space="0" w:color="auto"/>
                                      </w:divBdr>
                                      <w:divsChild>
                                        <w:div w:id="386027113">
                                          <w:marLeft w:val="0"/>
                                          <w:marRight w:val="0"/>
                                          <w:marTop w:val="0"/>
                                          <w:marBottom w:val="0"/>
                                          <w:divBdr>
                                            <w:top w:val="none" w:sz="0" w:space="0" w:color="auto"/>
                                            <w:left w:val="none" w:sz="0" w:space="0" w:color="auto"/>
                                            <w:bottom w:val="none" w:sz="0" w:space="0" w:color="auto"/>
                                            <w:right w:val="none" w:sz="0" w:space="0" w:color="auto"/>
                                          </w:divBdr>
                                          <w:divsChild>
                                            <w:div w:id="386027129">
                                              <w:marLeft w:val="0"/>
                                              <w:marRight w:val="0"/>
                                              <w:marTop w:val="0"/>
                                              <w:marBottom w:val="0"/>
                                              <w:divBdr>
                                                <w:top w:val="none" w:sz="0" w:space="0" w:color="auto"/>
                                                <w:left w:val="none" w:sz="0" w:space="0" w:color="auto"/>
                                                <w:bottom w:val="none" w:sz="0" w:space="0" w:color="auto"/>
                                                <w:right w:val="none" w:sz="0" w:space="0" w:color="auto"/>
                                              </w:divBdr>
                                              <w:divsChild>
                                                <w:div w:id="386027143">
                                                  <w:marLeft w:val="0"/>
                                                  <w:marRight w:val="0"/>
                                                  <w:marTop w:val="0"/>
                                                  <w:marBottom w:val="0"/>
                                                  <w:divBdr>
                                                    <w:top w:val="none" w:sz="0" w:space="0" w:color="auto"/>
                                                    <w:left w:val="none" w:sz="0" w:space="0" w:color="auto"/>
                                                    <w:bottom w:val="none" w:sz="0" w:space="0" w:color="auto"/>
                                                    <w:right w:val="none" w:sz="0" w:space="0" w:color="auto"/>
                                                  </w:divBdr>
                                                  <w:divsChild>
                                                    <w:div w:id="386027120">
                                                      <w:marLeft w:val="0"/>
                                                      <w:marRight w:val="0"/>
                                                      <w:marTop w:val="0"/>
                                                      <w:marBottom w:val="0"/>
                                                      <w:divBdr>
                                                        <w:top w:val="none" w:sz="0" w:space="0" w:color="auto"/>
                                                        <w:left w:val="none" w:sz="0" w:space="0" w:color="auto"/>
                                                        <w:bottom w:val="none" w:sz="0" w:space="0" w:color="auto"/>
                                                        <w:right w:val="none" w:sz="0" w:space="0" w:color="auto"/>
                                                      </w:divBdr>
                                                      <w:divsChild>
                                                        <w:div w:id="386027134">
                                                          <w:marLeft w:val="0"/>
                                                          <w:marRight w:val="0"/>
                                                          <w:marTop w:val="0"/>
                                                          <w:marBottom w:val="0"/>
                                                          <w:divBdr>
                                                            <w:top w:val="none" w:sz="0" w:space="0" w:color="auto"/>
                                                            <w:left w:val="none" w:sz="0" w:space="0" w:color="auto"/>
                                                            <w:bottom w:val="none" w:sz="0" w:space="0" w:color="auto"/>
                                                            <w:right w:val="none" w:sz="0" w:space="0" w:color="auto"/>
                                                          </w:divBdr>
                                                          <w:divsChild>
                                                            <w:div w:id="386027141">
                                                              <w:marLeft w:val="0"/>
                                                              <w:marRight w:val="150"/>
                                                              <w:marTop w:val="0"/>
                                                              <w:marBottom w:val="150"/>
                                                              <w:divBdr>
                                                                <w:top w:val="none" w:sz="0" w:space="0" w:color="auto"/>
                                                                <w:left w:val="none" w:sz="0" w:space="0" w:color="auto"/>
                                                                <w:bottom w:val="none" w:sz="0" w:space="0" w:color="auto"/>
                                                                <w:right w:val="none" w:sz="0" w:space="0" w:color="auto"/>
                                                              </w:divBdr>
                                                              <w:divsChild>
                                                                <w:div w:id="386027140">
                                                                  <w:marLeft w:val="0"/>
                                                                  <w:marRight w:val="0"/>
                                                                  <w:marTop w:val="0"/>
                                                                  <w:marBottom w:val="0"/>
                                                                  <w:divBdr>
                                                                    <w:top w:val="none" w:sz="0" w:space="0" w:color="auto"/>
                                                                    <w:left w:val="none" w:sz="0" w:space="0" w:color="auto"/>
                                                                    <w:bottom w:val="none" w:sz="0" w:space="0" w:color="auto"/>
                                                                    <w:right w:val="none" w:sz="0" w:space="0" w:color="auto"/>
                                                                  </w:divBdr>
                                                                  <w:divsChild>
                                                                    <w:div w:id="386027145">
                                                                      <w:marLeft w:val="0"/>
                                                                      <w:marRight w:val="0"/>
                                                                      <w:marTop w:val="0"/>
                                                                      <w:marBottom w:val="0"/>
                                                                      <w:divBdr>
                                                                        <w:top w:val="none" w:sz="0" w:space="0" w:color="auto"/>
                                                                        <w:left w:val="none" w:sz="0" w:space="0" w:color="auto"/>
                                                                        <w:bottom w:val="none" w:sz="0" w:space="0" w:color="auto"/>
                                                                        <w:right w:val="none" w:sz="0" w:space="0" w:color="auto"/>
                                                                      </w:divBdr>
                                                                      <w:divsChild>
                                                                        <w:div w:id="386027146">
                                                                          <w:marLeft w:val="0"/>
                                                                          <w:marRight w:val="0"/>
                                                                          <w:marTop w:val="0"/>
                                                                          <w:marBottom w:val="0"/>
                                                                          <w:divBdr>
                                                                            <w:top w:val="none" w:sz="0" w:space="0" w:color="auto"/>
                                                                            <w:left w:val="none" w:sz="0" w:space="0" w:color="auto"/>
                                                                            <w:bottom w:val="none" w:sz="0" w:space="0" w:color="auto"/>
                                                                            <w:right w:val="none" w:sz="0" w:space="0" w:color="auto"/>
                                                                          </w:divBdr>
                                                                          <w:divsChild>
                                                                            <w:div w:id="386027136">
                                                                              <w:marLeft w:val="0"/>
                                                                              <w:marRight w:val="0"/>
                                                                              <w:marTop w:val="0"/>
                                                                              <w:marBottom w:val="0"/>
                                                                              <w:divBdr>
                                                                                <w:top w:val="none" w:sz="0" w:space="0" w:color="auto"/>
                                                                                <w:left w:val="none" w:sz="0" w:space="0" w:color="auto"/>
                                                                                <w:bottom w:val="none" w:sz="0" w:space="0" w:color="auto"/>
                                                                                <w:right w:val="none" w:sz="0" w:space="0" w:color="auto"/>
                                                                              </w:divBdr>
                                                                              <w:divsChild>
                                                                                <w:div w:id="386027121">
                                                                                  <w:marLeft w:val="0"/>
                                                                                  <w:marRight w:val="0"/>
                                                                                  <w:marTop w:val="0"/>
                                                                                  <w:marBottom w:val="0"/>
                                                                                  <w:divBdr>
                                                                                    <w:top w:val="none" w:sz="0" w:space="0" w:color="auto"/>
                                                                                    <w:left w:val="none" w:sz="0" w:space="0" w:color="auto"/>
                                                                                    <w:bottom w:val="none" w:sz="0" w:space="0" w:color="auto"/>
                                                                                    <w:right w:val="none" w:sz="0" w:space="0" w:color="auto"/>
                                                                                  </w:divBdr>
                                                                                </w:div>
                                                                                <w:div w:id="3860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027147">
      <w:marLeft w:val="0"/>
      <w:marRight w:val="0"/>
      <w:marTop w:val="0"/>
      <w:marBottom w:val="0"/>
      <w:divBdr>
        <w:top w:val="none" w:sz="0" w:space="0" w:color="auto"/>
        <w:left w:val="none" w:sz="0" w:space="0" w:color="auto"/>
        <w:bottom w:val="none" w:sz="0" w:space="0" w:color="auto"/>
        <w:right w:val="none" w:sz="0" w:space="0" w:color="auto"/>
      </w:divBdr>
    </w:div>
    <w:div w:id="386027150">
      <w:marLeft w:val="0"/>
      <w:marRight w:val="0"/>
      <w:marTop w:val="0"/>
      <w:marBottom w:val="0"/>
      <w:divBdr>
        <w:top w:val="none" w:sz="0" w:space="0" w:color="auto"/>
        <w:left w:val="none" w:sz="0" w:space="0" w:color="auto"/>
        <w:bottom w:val="none" w:sz="0" w:space="0" w:color="auto"/>
        <w:right w:val="none" w:sz="0" w:space="0" w:color="auto"/>
      </w:divBdr>
      <w:divsChild>
        <w:div w:id="386027163">
          <w:marLeft w:val="0"/>
          <w:marRight w:val="0"/>
          <w:marTop w:val="50"/>
          <w:marBottom w:val="0"/>
          <w:divBdr>
            <w:top w:val="none" w:sz="0" w:space="0" w:color="auto"/>
            <w:left w:val="none" w:sz="0" w:space="0" w:color="auto"/>
            <w:bottom w:val="none" w:sz="0" w:space="0" w:color="auto"/>
            <w:right w:val="none" w:sz="0" w:space="0" w:color="auto"/>
          </w:divBdr>
        </w:div>
        <w:div w:id="386027164">
          <w:marLeft w:val="0"/>
          <w:marRight w:val="0"/>
          <w:marTop w:val="50"/>
          <w:marBottom w:val="0"/>
          <w:divBdr>
            <w:top w:val="none" w:sz="0" w:space="0" w:color="auto"/>
            <w:left w:val="none" w:sz="0" w:space="0" w:color="auto"/>
            <w:bottom w:val="none" w:sz="0" w:space="0" w:color="auto"/>
            <w:right w:val="none" w:sz="0" w:space="0" w:color="auto"/>
          </w:divBdr>
        </w:div>
      </w:divsChild>
    </w:div>
    <w:div w:id="386027155">
      <w:marLeft w:val="0"/>
      <w:marRight w:val="0"/>
      <w:marTop w:val="0"/>
      <w:marBottom w:val="0"/>
      <w:divBdr>
        <w:top w:val="none" w:sz="0" w:space="0" w:color="auto"/>
        <w:left w:val="none" w:sz="0" w:space="0" w:color="auto"/>
        <w:bottom w:val="none" w:sz="0" w:space="0" w:color="auto"/>
        <w:right w:val="none" w:sz="0" w:space="0" w:color="auto"/>
      </w:divBdr>
      <w:divsChild>
        <w:div w:id="386027152">
          <w:marLeft w:val="0"/>
          <w:marRight w:val="0"/>
          <w:marTop w:val="50"/>
          <w:marBottom w:val="0"/>
          <w:divBdr>
            <w:top w:val="none" w:sz="0" w:space="0" w:color="auto"/>
            <w:left w:val="none" w:sz="0" w:space="0" w:color="auto"/>
            <w:bottom w:val="none" w:sz="0" w:space="0" w:color="auto"/>
            <w:right w:val="none" w:sz="0" w:space="0" w:color="auto"/>
          </w:divBdr>
        </w:div>
        <w:div w:id="386027167">
          <w:marLeft w:val="0"/>
          <w:marRight w:val="0"/>
          <w:marTop w:val="50"/>
          <w:marBottom w:val="0"/>
          <w:divBdr>
            <w:top w:val="none" w:sz="0" w:space="0" w:color="auto"/>
            <w:left w:val="none" w:sz="0" w:space="0" w:color="auto"/>
            <w:bottom w:val="none" w:sz="0" w:space="0" w:color="auto"/>
            <w:right w:val="none" w:sz="0" w:space="0" w:color="auto"/>
          </w:divBdr>
        </w:div>
      </w:divsChild>
    </w:div>
    <w:div w:id="386027156">
      <w:marLeft w:val="0"/>
      <w:marRight w:val="0"/>
      <w:marTop w:val="0"/>
      <w:marBottom w:val="0"/>
      <w:divBdr>
        <w:top w:val="none" w:sz="0" w:space="0" w:color="auto"/>
        <w:left w:val="none" w:sz="0" w:space="0" w:color="auto"/>
        <w:bottom w:val="none" w:sz="0" w:space="0" w:color="auto"/>
        <w:right w:val="none" w:sz="0" w:space="0" w:color="auto"/>
      </w:divBdr>
      <w:divsChild>
        <w:div w:id="386027151">
          <w:marLeft w:val="0"/>
          <w:marRight w:val="0"/>
          <w:marTop w:val="50"/>
          <w:marBottom w:val="0"/>
          <w:divBdr>
            <w:top w:val="none" w:sz="0" w:space="0" w:color="auto"/>
            <w:left w:val="none" w:sz="0" w:space="0" w:color="auto"/>
            <w:bottom w:val="none" w:sz="0" w:space="0" w:color="auto"/>
            <w:right w:val="none" w:sz="0" w:space="0" w:color="auto"/>
          </w:divBdr>
        </w:div>
        <w:div w:id="386027153">
          <w:marLeft w:val="0"/>
          <w:marRight w:val="0"/>
          <w:marTop w:val="50"/>
          <w:marBottom w:val="0"/>
          <w:divBdr>
            <w:top w:val="none" w:sz="0" w:space="0" w:color="auto"/>
            <w:left w:val="none" w:sz="0" w:space="0" w:color="auto"/>
            <w:bottom w:val="none" w:sz="0" w:space="0" w:color="auto"/>
            <w:right w:val="none" w:sz="0" w:space="0" w:color="auto"/>
          </w:divBdr>
        </w:div>
        <w:div w:id="386027154">
          <w:marLeft w:val="0"/>
          <w:marRight w:val="0"/>
          <w:marTop w:val="50"/>
          <w:marBottom w:val="0"/>
          <w:divBdr>
            <w:top w:val="none" w:sz="0" w:space="0" w:color="auto"/>
            <w:left w:val="none" w:sz="0" w:space="0" w:color="auto"/>
            <w:bottom w:val="none" w:sz="0" w:space="0" w:color="auto"/>
            <w:right w:val="none" w:sz="0" w:space="0" w:color="auto"/>
          </w:divBdr>
        </w:div>
        <w:div w:id="386027157">
          <w:marLeft w:val="0"/>
          <w:marRight w:val="0"/>
          <w:marTop w:val="50"/>
          <w:marBottom w:val="0"/>
          <w:divBdr>
            <w:top w:val="none" w:sz="0" w:space="0" w:color="auto"/>
            <w:left w:val="none" w:sz="0" w:space="0" w:color="auto"/>
            <w:bottom w:val="none" w:sz="0" w:space="0" w:color="auto"/>
            <w:right w:val="none" w:sz="0" w:space="0" w:color="auto"/>
          </w:divBdr>
        </w:div>
        <w:div w:id="386027158">
          <w:marLeft w:val="0"/>
          <w:marRight w:val="0"/>
          <w:marTop w:val="50"/>
          <w:marBottom w:val="0"/>
          <w:divBdr>
            <w:top w:val="none" w:sz="0" w:space="0" w:color="auto"/>
            <w:left w:val="none" w:sz="0" w:space="0" w:color="auto"/>
            <w:bottom w:val="none" w:sz="0" w:space="0" w:color="auto"/>
            <w:right w:val="none" w:sz="0" w:space="0" w:color="auto"/>
          </w:divBdr>
        </w:div>
        <w:div w:id="386027161">
          <w:marLeft w:val="0"/>
          <w:marRight w:val="0"/>
          <w:marTop w:val="50"/>
          <w:marBottom w:val="0"/>
          <w:divBdr>
            <w:top w:val="none" w:sz="0" w:space="0" w:color="auto"/>
            <w:left w:val="none" w:sz="0" w:space="0" w:color="auto"/>
            <w:bottom w:val="none" w:sz="0" w:space="0" w:color="auto"/>
            <w:right w:val="none" w:sz="0" w:space="0" w:color="auto"/>
          </w:divBdr>
        </w:div>
        <w:div w:id="386027162">
          <w:marLeft w:val="0"/>
          <w:marRight w:val="0"/>
          <w:marTop w:val="50"/>
          <w:marBottom w:val="0"/>
          <w:divBdr>
            <w:top w:val="none" w:sz="0" w:space="0" w:color="auto"/>
            <w:left w:val="none" w:sz="0" w:space="0" w:color="auto"/>
            <w:bottom w:val="none" w:sz="0" w:space="0" w:color="auto"/>
            <w:right w:val="none" w:sz="0" w:space="0" w:color="auto"/>
          </w:divBdr>
        </w:div>
        <w:div w:id="386027165">
          <w:marLeft w:val="0"/>
          <w:marRight w:val="0"/>
          <w:marTop w:val="0"/>
          <w:marBottom w:val="0"/>
          <w:divBdr>
            <w:top w:val="none" w:sz="0" w:space="0" w:color="auto"/>
            <w:left w:val="none" w:sz="0" w:space="0" w:color="auto"/>
            <w:bottom w:val="none" w:sz="0" w:space="0" w:color="auto"/>
            <w:right w:val="none" w:sz="0" w:space="0" w:color="auto"/>
          </w:divBdr>
          <w:divsChild>
            <w:div w:id="386027160">
              <w:marLeft w:val="0"/>
              <w:marRight w:val="0"/>
              <w:marTop w:val="0"/>
              <w:marBottom w:val="0"/>
              <w:divBdr>
                <w:top w:val="none" w:sz="0" w:space="0" w:color="auto"/>
                <w:left w:val="none" w:sz="0" w:space="0" w:color="auto"/>
                <w:bottom w:val="none" w:sz="0" w:space="0" w:color="auto"/>
                <w:right w:val="none" w:sz="0" w:space="0" w:color="auto"/>
              </w:divBdr>
              <w:divsChild>
                <w:div w:id="38602715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386027166">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124</Words>
  <Characters>707</Characters>
  <Application>Microsoft Office Word</Application>
  <DocSecurity>0</DocSecurity>
  <Lines>5</Lines>
  <Paragraphs>1</Paragraphs>
  <ScaleCrop>false</ScaleCrop>
  <Company>SCBD</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dc:description/>
  <cp:lastModifiedBy>SCBD</cp:lastModifiedBy>
  <cp:revision>5</cp:revision>
  <cp:lastPrinted>2023-02-16T02:47:00Z</cp:lastPrinted>
  <dcterms:created xsi:type="dcterms:W3CDTF">2023-02-16T02:29:00Z</dcterms:created>
  <dcterms:modified xsi:type="dcterms:W3CDTF">2023-02-16T02:48:00Z</dcterms:modified>
  <cp:category>Chinese Template</cp:category>
</cp:coreProperties>
</file>