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361"/>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2160"/>
        <w:gridCol w:w="1440"/>
        <w:gridCol w:w="1620"/>
      </w:tblGrid>
      <w:tr w:rsidR="001E3423" w:rsidRPr="00BB62A2" w14:paraId="11C8CB6A" w14:textId="77777777" w:rsidTr="00282BBE">
        <w:trPr>
          <w:cantSplit/>
          <w:trHeight w:val="900"/>
        </w:trPr>
        <w:tc>
          <w:tcPr>
            <w:tcW w:w="6588" w:type="dxa"/>
            <w:gridSpan w:val="2"/>
            <w:tcBorders>
              <w:top w:val="nil"/>
              <w:left w:val="nil"/>
              <w:bottom w:val="single" w:sz="12" w:space="0" w:color="auto"/>
              <w:right w:val="nil"/>
            </w:tcBorders>
          </w:tcPr>
          <w:p w14:paraId="413684D8" w14:textId="77777777" w:rsidR="001E3423" w:rsidRPr="007F5AD7" w:rsidRDefault="001E3423" w:rsidP="0066700D">
            <w:pPr>
              <w:pStyle w:val="Heading2"/>
              <w:bidi w:val="0"/>
              <w:spacing w:before="120" w:after="0"/>
              <w:jc w:val="left"/>
              <w:rPr>
                <w:rFonts w:ascii="Arial" w:hAnsi="Arial" w:cs="Arial"/>
                <w:bCs w:val="0"/>
                <w:sz w:val="32"/>
                <w:szCs w:val="32"/>
                <w:lang w:val="en-US"/>
              </w:rPr>
            </w:pPr>
            <w:r w:rsidRPr="007F5AD7">
              <w:rPr>
                <w:rFonts w:ascii="Arial" w:hAnsi="Arial" w:cs="Arial"/>
                <w:bCs w:val="0"/>
                <w:iCs/>
                <w:sz w:val="32"/>
                <w:szCs w:val="32"/>
              </w:rPr>
              <w:t>CBD</w:t>
            </w:r>
          </w:p>
        </w:tc>
        <w:tc>
          <w:tcPr>
            <w:tcW w:w="1440" w:type="dxa"/>
            <w:tcBorders>
              <w:top w:val="nil"/>
              <w:left w:val="nil"/>
              <w:bottom w:val="single" w:sz="12" w:space="0" w:color="auto"/>
              <w:right w:val="nil"/>
            </w:tcBorders>
          </w:tcPr>
          <w:p w14:paraId="63931873" w14:textId="77777777" w:rsidR="001E3423" w:rsidRPr="00BB62A2" w:rsidRDefault="00443D6C" w:rsidP="00F9708A">
            <w:pPr>
              <w:tabs>
                <w:tab w:val="left" w:pos="-720"/>
                <w:tab w:val="left" w:pos="0"/>
              </w:tabs>
              <w:suppressAutoHyphens/>
              <w:jc w:val="right"/>
              <w:rPr>
                <w:rFonts w:cs="Simplified Arabic"/>
                <w:b/>
                <w:bCs/>
                <w:rtl/>
                <w:lang w:val="en-US"/>
              </w:rPr>
            </w:pPr>
            <w:r w:rsidRPr="00BB62A2">
              <w:rPr>
                <w:rFonts w:cs="Simplified Arabic"/>
                <w:b/>
                <w:bCs/>
                <w:noProof/>
                <w:rtl/>
                <w:lang w:val="en-GB" w:eastAsia="en-GB"/>
              </w:rPr>
              <w:drawing>
                <wp:anchor distT="0" distB="0" distL="114300" distR="114300" simplePos="0" relativeHeight="251663872" behindDoc="0" locked="0" layoutInCell="1" allowOverlap="1" wp14:anchorId="15E30A4D" wp14:editId="377F9BF5">
                  <wp:simplePos x="0" y="0"/>
                  <wp:positionH relativeFrom="column">
                    <wp:posOffset>-604993</wp:posOffset>
                  </wp:positionH>
                  <wp:positionV relativeFrom="paragraph">
                    <wp:posOffset>-5316</wp:posOffset>
                  </wp:positionV>
                  <wp:extent cx="1856740" cy="571549"/>
                  <wp:effectExtent l="0" t="0" r="0" b="0"/>
                  <wp:wrapNone/>
                  <wp:docPr id="14" name="Picture 1" descr="C:\Users\User\Favorites\Documents\Desktop\UNEnvironment_Logo_Arabic_Ful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Favorites\Documents\Desktop\UNEnvironment_Logo_Arabic_Full_colour.jpg"/>
                          <pic:cNvPicPr>
                            <a:picLocks noChangeAspect="1" noChangeArrowheads="1"/>
                          </pic:cNvPicPr>
                        </pic:nvPicPr>
                        <pic:blipFill>
                          <a:blip r:embed="rId8" cstate="print">
                            <a:biLevel thresh="75000"/>
                          </a:blip>
                          <a:srcRect t="15000" r="8304" b="16667"/>
                          <a:stretch>
                            <a:fillRect/>
                          </a:stretch>
                        </pic:blipFill>
                        <pic:spPr bwMode="auto">
                          <a:xfrm>
                            <a:off x="0" y="0"/>
                            <a:ext cx="1865899" cy="574368"/>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1620" w:type="dxa"/>
            <w:tcBorders>
              <w:top w:val="nil"/>
              <w:left w:val="nil"/>
              <w:bottom w:val="single" w:sz="12" w:space="0" w:color="auto"/>
              <w:right w:val="nil"/>
            </w:tcBorders>
          </w:tcPr>
          <w:p w14:paraId="1D1DE6A5" w14:textId="77777777" w:rsidR="001E3423" w:rsidRPr="00BB62A2" w:rsidRDefault="00432AC4" w:rsidP="00BD1F03">
            <w:pPr>
              <w:tabs>
                <w:tab w:val="left" w:pos="-720"/>
              </w:tabs>
              <w:suppressAutoHyphens/>
              <w:spacing w:before="120"/>
              <w:jc w:val="center"/>
              <w:rPr>
                <w:rFonts w:cs="Simplified Arabic"/>
                <w:lang w:val="en-US"/>
              </w:rPr>
            </w:pPr>
            <w:r w:rsidRPr="00BB62A2">
              <w:rPr>
                <w:rFonts w:cs="Simplified Arabic"/>
                <w:noProof/>
                <w:lang w:val="en-GB" w:eastAsia="en-GB"/>
              </w:rPr>
              <w:drawing>
                <wp:anchor distT="0" distB="0" distL="114300" distR="114300" simplePos="0" relativeHeight="251668480" behindDoc="0" locked="0" layoutInCell="1" allowOverlap="1" wp14:anchorId="52651081" wp14:editId="0A37102A">
                  <wp:simplePos x="0" y="0"/>
                  <wp:positionH relativeFrom="column">
                    <wp:posOffset>429169</wp:posOffset>
                  </wp:positionH>
                  <wp:positionV relativeFrom="paragraph">
                    <wp:posOffset>87267</wp:posOffset>
                  </wp:positionV>
                  <wp:extent cx="475615" cy="391795"/>
                  <wp:effectExtent l="0" t="0" r="0" b="0"/>
                  <wp:wrapNone/>
                  <wp:docPr id="7"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5615" cy="391795"/>
                          </a:xfrm>
                          <a:prstGeom prst="rect">
                            <a:avLst/>
                          </a:prstGeom>
                          <a:noFill/>
                        </pic:spPr>
                      </pic:pic>
                    </a:graphicData>
                  </a:graphic>
                </wp:anchor>
              </w:drawing>
            </w:r>
          </w:p>
          <w:p w14:paraId="1F260CE1" w14:textId="77777777" w:rsidR="001E3423" w:rsidRPr="00BB62A2" w:rsidRDefault="001E3423" w:rsidP="00BD1F03">
            <w:pPr>
              <w:tabs>
                <w:tab w:val="left" w:pos="-720"/>
              </w:tabs>
              <w:suppressAutoHyphens/>
              <w:spacing w:line="120" w:lineRule="auto"/>
              <w:rPr>
                <w:rFonts w:cs="Simplified Arabic"/>
                <w:lang w:val="en-US"/>
              </w:rPr>
            </w:pPr>
          </w:p>
        </w:tc>
      </w:tr>
      <w:tr w:rsidR="001E3423" w:rsidRPr="00BB62A2" w14:paraId="6D45FDF0" w14:textId="77777777" w:rsidTr="00282BBE">
        <w:trPr>
          <w:cantSplit/>
          <w:trHeight w:val="1770"/>
        </w:trPr>
        <w:tc>
          <w:tcPr>
            <w:tcW w:w="4428" w:type="dxa"/>
            <w:tcBorders>
              <w:top w:val="single" w:sz="12" w:space="0" w:color="auto"/>
              <w:left w:val="nil"/>
              <w:bottom w:val="single" w:sz="12" w:space="0" w:color="auto"/>
              <w:right w:val="nil"/>
            </w:tcBorders>
          </w:tcPr>
          <w:p w14:paraId="5F305369" w14:textId="77777777" w:rsidR="001E3423" w:rsidRPr="00BB62A2" w:rsidRDefault="001E3423" w:rsidP="00BD1F03">
            <w:pPr>
              <w:spacing w:before="60"/>
              <w:rPr>
                <w:rFonts w:cs="Simplified Arabic"/>
                <w:sz w:val="22"/>
                <w:szCs w:val="22"/>
              </w:rPr>
            </w:pPr>
            <w:r w:rsidRPr="00BB62A2">
              <w:rPr>
                <w:rFonts w:cs="Simplified Arabic"/>
                <w:sz w:val="22"/>
                <w:szCs w:val="22"/>
              </w:rPr>
              <w:t>Distr.</w:t>
            </w:r>
          </w:p>
          <w:p w14:paraId="5BFCBBEF" w14:textId="431A6BE9" w:rsidR="001E3423" w:rsidRPr="00BB62A2" w:rsidRDefault="006D049B" w:rsidP="00BD1F03">
            <w:pPr>
              <w:rPr>
                <w:rFonts w:cs="Simplified Arabic"/>
                <w:sz w:val="22"/>
                <w:szCs w:val="22"/>
              </w:rPr>
            </w:pPr>
            <w:r w:rsidRPr="00BB62A2">
              <w:rPr>
                <w:rFonts w:cs="Simplified Arabic"/>
                <w:sz w:val="22"/>
                <w:szCs w:val="22"/>
              </w:rPr>
              <w:t>GENERAL</w:t>
            </w:r>
          </w:p>
          <w:p w14:paraId="09C2A308" w14:textId="77777777" w:rsidR="001E3423" w:rsidRPr="00BB62A2" w:rsidRDefault="001E3423" w:rsidP="00BD1F03">
            <w:pPr>
              <w:pStyle w:val="Heading3"/>
              <w:bidi w:val="0"/>
              <w:spacing w:before="0" w:after="0" w:line="240" w:lineRule="auto"/>
              <w:jc w:val="left"/>
              <w:rPr>
                <w:rFonts w:cs="Simplified Arabic"/>
                <w:sz w:val="22"/>
                <w:szCs w:val="22"/>
                <w:lang w:val="en-US"/>
              </w:rPr>
            </w:pPr>
          </w:p>
          <w:sdt>
            <w:sdtPr>
              <w:rPr>
                <w:rFonts w:cs="Simplified Arabic"/>
                <w:sz w:val="22"/>
                <w:szCs w:val="22"/>
                <w:lang w:val="en-GB" w:eastAsia="en-US"/>
              </w:rPr>
              <w:alias w:val="Subject"/>
              <w:tag w:val=""/>
              <w:id w:val="-1379467044"/>
              <w:placeholder>
                <w:docPart w:val="43F19A3E0602404AB1382A00A2CC4646"/>
              </w:placeholder>
              <w:dataBinding w:prefixMappings="xmlns:ns0='http://purl.org/dc/elements/1.1/' xmlns:ns1='http://schemas.openxmlformats.org/package/2006/metadata/core-properties' " w:xpath="/ns1:coreProperties[1]/ns0:subject[1]" w:storeItemID="{6C3C8BC8-F283-45AE-878A-BAB7291924A1}"/>
              <w:text/>
            </w:sdtPr>
            <w:sdtEndPr/>
            <w:sdtContent>
              <w:p w14:paraId="0AF53044" w14:textId="16CA8F2E" w:rsidR="00E550D7" w:rsidRPr="00BB62A2" w:rsidRDefault="006D049B" w:rsidP="00BC62C5">
                <w:pPr>
                  <w:rPr>
                    <w:rFonts w:cs="Simplified Arabic"/>
                    <w:sz w:val="22"/>
                    <w:lang w:val="en-GB" w:eastAsia="en-US"/>
                  </w:rPr>
                </w:pPr>
                <w:r w:rsidRPr="00BB62A2">
                  <w:rPr>
                    <w:rFonts w:cs="Simplified Arabic"/>
                    <w:sz w:val="22"/>
                    <w:szCs w:val="22"/>
                    <w:lang w:val="en-GB" w:eastAsia="en-US"/>
                  </w:rPr>
                  <w:t>CBD/COP/DEC/15/34</w:t>
                </w:r>
              </w:p>
            </w:sdtContent>
          </w:sdt>
          <w:p w14:paraId="7B4969AE" w14:textId="514176EC" w:rsidR="001E3423" w:rsidRPr="00BB62A2" w:rsidRDefault="00A14B2C" w:rsidP="00DE4815">
            <w:pPr>
              <w:rPr>
                <w:rFonts w:eastAsia="MS Mincho" w:cs="Simplified Arabic"/>
                <w:sz w:val="22"/>
                <w:szCs w:val="22"/>
                <w:lang w:eastAsia="ja-JP"/>
              </w:rPr>
            </w:pPr>
            <w:r w:rsidRPr="00BB62A2">
              <w:rPr>
                <w:rFonts w:cs="Simplified Arabic"/>
                <w:sz w:val="22"/>
                <w:szCs w:val="22"/>
              </w:rPr>
              <w:t>19</w:t>
            </w:r>
            <w:r w:rsidR="00E52E1A" w:rsidRPr="00BB62A2">
              <w:rPr>
                <w:rFonts w:cs="Simplified Arabic"/>
                <w:sz w:val="22"/>
                <w:szCs w:val="22"/>
              </w:rPr>
              <w:t xml:space="preserve"> </w:t>
            </w:r>
            <w:r w:rsidR="00CB7213" w:rsidRPr="00BB62A2">
              <w:rPr>
                <w:rFonts w:cs="Simplified Arabic"/>
                <w:sz w:val="22"/>
                <w:szCs w:val="22"/>
              </w:rPr>
              <w:t>Decembe</w:t>
            </w:r>
            <w:r w:rsidR="00E52E1A" w:rsidRPr="00BB62A2">
              <w:rPr>
                <w:rFonts w:cs="Simplified Arabic"/>
                <w:sz w:val="22"/>
                <w:szCs w:val="22"/>
              </w:rPr>
              <w:t>r</w:t>
            </w:r>
            <w:r w:rsidR="00E550D7" w:rsidRPr="00BB62A2">
              <w:rPr>
                <w:rFonts w:cs="Simplified Arabic"/>
                <w:sz w:val="22"/>
                <w:szCs w:val="22"/>
              </w:rPr>
              <w:t xml:space="preserve"> </w:t>
            </w:r>
            <w:r w:rsidR="00DE4815" w:rsidRPr="00BB62A2">
              <w:rPr>
                <w:rFonts w:cs="Simplified Arabic"/>
                <w:sz w:val="22"/>
                <w:szCs w:val="22"/>
              </w:rPr>
              <w:t>2022</w:t>
            </w:r>
          </w:p>
          <w:p w14:paraId="4A683544" w14:textId="77777777" w:rsidR="001E3423" w:rsidRPr="00BB62A2" w:rsidRDefault="001E3423" w:rsidP="00BD1F03">
            <w:pPr>
              <w:pStyle w:val="Heading5"/>
              <w:tabs>
                <w:tab w:val="left" w:pos="-720"/>
              </w:tabs>
              <w:suppressAutoHyphens/>
              <w:bidi w:val="0"/>
              <w:spacing w:before="0" w:after="0"/>
              <w:rPr>
                <w:rFonts w:ascii="Times New Roman" w:hAnsi="Times New Roman"/>
                <w:b w:val="0"/>
                <w:bCs w:val="0"/>
                <w:szCs w:val="22"/>
                <w:lang w:eastAsia="en-US"/>
              </w:rPr>
            </w:pPr>
          </w:p>
          <w:p w14:paraId="1AD051B0" w14:textId="77777777" w:rsidR="001E3423" w:rsidRPr="00BB62A2" w:rsidRDefault="001E3423" w:rsidP="00BD1F03">
            <w:pPr>
              <w:pStyle w:val="Heading5"/>
              <w:tabs>
                <w:tab w:val="left" w:pos="-720"/>
              </w:tabs>
              <w:suppressAutoHyphens/>
              <w:bidi w:val="0"/>
              <w:spacing w:before="0" w:after="0"/>
              <w:rPr>
                <w:rFonts w:ascii="Times New Roman" w:hAnsi="Times New Roman"/>
                <w:b w:val="0"/>
                <w:bCs w:val="0"/>
                <w:szCs w:val="22"/>
                <w:lang w:eastAsia="en-US"/>
              </w:rPr>
            </w:pPr>
            <w:r w:rsidRPr="00BB62A2">
              <w:rPr>
                <w:rFonts w:ascii="Times New Roman" w:hAnsi="Times New Roman"/>
                <w:b w:val="0"/>
                <w:bCs w:val="0"/>
                <w:szCs w:val="22"/>
                <w:lang w:eastAsia="en-US"/>
              </w:rPr>
              <w:t>ARABIC</w:t>
            </w:r>
          </w:p>
          <w:p w14:paraId="44DA9A90" w14:textId="77777777" w:rsidR="001E3423" w:rsidRPr="00BB62A2" w:rsidRDefault="001E3423" w:rsidP="00BD1F03">
            <w:pPr>
              <w:tabs>
                <w:tab w:val="left" w:pos="-720"/>
              </w:tabs>
              <w:suppressAutoHyphens/>
              <w:spacing w:after="40"/>
              <w:rPr>
                <w:rFonts w:cs="Simplified Arabic"/>
                <w:sz w:val="22"/>
                <w:szCs w:val="22"/>
              </w:rPr>
            </w:pPr>
            <w:r w:rsidRPr="00BB62A2">
              <w:rPr>
                <w:rFonts w:cs="Simplified Arabic"/>
                <w:sz w:val="22"/>
                <w:szCs w:val="22"/>
              </w:rPr>
              <w:t xml:space="preserve">ORIGINAL: ENGLISH </w:t>
            </w:r>
          </w:p>
        </w:tc>
        <w:tc>
          <w:tcPr>
            <w:tcW w:w="5220" w:type="dxa"/>
            <w:gridSpan w:val="3"/>
            <w:tcBorders>
              <w:top w:val="single" w:sz="12" w:space="0" w:color="auto"/>
              <w:left w:val="nil"/>
              <w:bottom w:val="single" w:sz="12" w:space="0" w:color="auto"/>
              <w:right w:val="nil"/>
            </w:tcBorders>
          </w:tcPr>
          <w:p w14:paraId="1168670C" w14:textId="77777777" w:rsidR="001E3423" w:rsidRPr="00BB62A2" w:rsidRDefault="001E3423" w:rsidP="00BD1F03">
            <w:pPr>
              <w:tabs>
                <w:tab w:val="left" w:pos="-720"/>
              </w:tabs>
              <w:suppressAutoHyphens/>
              <w:spacing w:before="120"/>
              <w:jc w:val="both"/>
              <w:rPr>
                <w:rFonts w:cs="Simplified Arabic"/>
                <w:rtl/>
              </w:rPr>
            </w:pPr>
            <w:r w:rsidRPr="00BB62A2">
              <w:rPr>
                <w:rFonts w:cs="Simplified Arabic"/>
                <w:b/>
                <w:bCs/>
                <w:noProof/>
                <w:sz w:val="36"/>
                <w:szCs w:val="36"/>
                <w:rtl/>
                <w:lang w:val="en-GB" w:eastAsia="en-GB"/>
              </w:rPr>
              <w:drawing>
                <wp:anchor distT="0" distB="0" distL="114300" distR="114300" simplePos="0" relativeHeight="251656704" behindDoc="0" locked="0" layoutInCell="1" allowOverlap="1" wp14:anchorId="7D73D2ED" wp14:editId="5F6FCCBA">
                  <wp:simplePos x="0" y="0"/>
                  <wp:positionH relativeFrom="margin">
                    <wp:align>right</wp:align>
                  </wp:positionH>
                  <wp:positionV relativeFrom="margin">
                    <wp:posOffset>57785</wp:posOffset>
                  </wp:positionV>
                  <wp:extent cx="2560320" cy="1026160"/>
                  <wp:effectExtent l="19050" t="0" r="0" b="0"/>
                  <wp:wrapSquare wrapText="bothSides"/>
                  <wp:docPr id="2" name="Picture 1"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10" cstate="print"/>
                          <a:srcRect/>
                          <a:stretch>
                            <a:fillRect/>
                          </a:stretch>
                        </pic:blipFill>
                        <pic:spPr bwMode="auto">
                          <a:xfrm>
                            <a:off x="0" y="0"/>
                            <a:ext cx="2560320" cy="1026160"/>
                          </a:xfrm>
                          <a:prstGeom prst="rect">
                            <a:avLst/>
                          </a:prstGeom>
                          <a:noFill/>
                          <a:ln w="9525">
                            <a:noFill/>
                            <a:miter lim="800000"/>
                            <a:headEnd/>
                            <a:tailEnd/>
                          </a:ln>
                        </pic:spPr>
                      </pic:pic>
                    </a:graphicData>
                  </a:graphic>
                </wp:anchor>
              </w:drawing>
            </w:r>
          </w:p>
        </w:tc>
      </w:tr>
    </w:tbl>
    <w:p w14:paraId="116F1E2D" w14:textId="77777777" w:rsidR="00262503" w:rsidRPr="00262503" w:rsidRDefault="00262503" w:rsidP="00262503">
      <w:pPr>
        <w:bidi/>
        <w:spacing w:before="60" w:line="216" w:lineRule="auto"/>
        <w:jc w:val="lowKashida"/>
        <w:rPr>
          <w:rFonts w:eastAsia="YouYuan" w:cs="Simplified Arabic"/>
          <w:b/>
          <w:bCs/>
          <w:kern w:val="2"/>
          <w:sz w:val="28"/>
          <w:szCs w:val="28"/>
          <w:rtl/>
          <w:lang w:val="en-US" w:eastAsia="en-US"/>
        </w:rPr>
      </w:pPr>
      <w:r w:rsidRPr="00262503">
        <w:rPr>
          <w:rFonts w:eastAsia="YouYuan" w:cs="Simplified Arabic" w:hint="cs"/>
          <w:b/>
          <w:bCs/>
          <w:kern w:val="2"/>
          <w:sz w:val="28"/>
          <w:szCs w:val="28"/>
          <w:rtl/>
          <w:lang w:val="en-US" w:eastAsia="en-US"/>
        </w:rPr>
        <w:t xml:space="preserve">مؤتمر الأطراف في </w:t>
      </w:r>
    </w:p>
    <w:p w14:paraId="6EE566A8" w14:textId="77777777" w:rsidR="00262503" w:rsidRPr="00262503" w:rsidRDefault="00262503" w:rsidP="00262503">
      <w:pPr>
        <w:bidi/>
        <w:spacing w:line="216" w:lineRule="auto"/>
        <w:ind w:left="289"/>
        <w:jc w:val="lowKashida"/>
        <w:rPr>
          <w:rFonts w:eastAsia="YouYuan" w:cs="Simplified Arabic"/>
          <w:b/>
          <w:bCs/>
          <w:kern w:val="2"/>
          <w:sz w:val="28"/>
          <w:szCs w:val="28"/>
          <w:rtl/>
          <w:lang w:val="en-US" w:eastAsia="en-US" w:bidi="ar-EG"/>
        </w:rPr>
      </w:pPr>
      <w:r w:rsidRPr="00262503">
        <w:rPr>
          <w:rFonts w:eastAsia="YouYuan" w:cs="Simplified Arabic" w:hint="cs"/>
          <w:b/>
          <w:bCs/>
          <w:kern w:val="2"/>
          <w:sz w:val="28"/>
          <w:szCs w:val="28"/>
          <w:rtl/>
          <w:lang w:val="en-US" w:eastAsia="en-US"/>
        </w:rPr>
        <w:t>الاتفاقية المتعلقة بالتنوع البيولوجي</w:t>
      </w:r>
    </w:p>
    <w:p w14:paraId="71A031B7" w14:textId="77777777" w:rsidR="00262503" w:rsidRPr="00262503" w:rsidRDefault="00262503" w:rsidP="00262503">
      <w:pPr>
        <w:bidi/>
        <w:spacing w:line="216" w:lineRule="auto"/>
        <w:jc w:val="lowKashida"/>
        <w:rPr>
          <w:rFonts w:eastAsia="YouYuan" w:cs="Simplified Arabic"/>
          <w:kern w:val="2"/>
          <w:sz w:val="20"/>
          <w:lang w:val="en-US" w:eastAsia="en-US" w:bidi="ar-EG"/>
        </w:rPr>
      </w:pPr>
      <w:r w:rsidRPr="00262503">
        <w:rPr>
          <w:rFonts w:eastAsia="YouYuan" w:cs="Simplified Arabic"/>
          <w:kern w:val="2"/>
          <w:sz w:val="20"/>
          <w:rtl/>
          <w:lang w:val="en-US" w:eastAsia="en-US"/>
        </w:rPr>
        <w:t xml:space="preserve">الاجتماع </w:t>
      </w:r>
      <w:r w:rsidRPr="00262503">
        <w:rPr>
          <w:rFonts w:eastAsia="YouYuan" w:cs="Simplified Arabic" w:hint="cs"/>
          <w:kern w:val="2"/>
          <w:sz w:val="20"/>
          <w:rtl/>
          <w:lang w:val="en-US" w:eastAsia="en-US"/>
        </w:rPr>
        <w:t xml:space="preserve">الخامس عشر </w:t>
      </w:r>
      <w:r w:rsidRPr="00262503">
        <w:rPr>
          <w:rFonts w:eastAsia="YouYuan" w:cs="Simplified Arabic"/>
          <w:kern w:val="2"/>
          <w:sz w:val="20"/>
          <w:rtl/>
          <w:lang w:val="en-US" w:eastAsia="en-US"/>
        </w:rPr>
        <w:t>–</w:t>
      </w:r>
      <w:r w:rsidRPr="00262503">
        <w:rPr>
          <w:rFonts w:eastAsia="YouYuan" w:cs="Simplified Arabic" w:hint="cs"/>
          <w:kern w:val="2"/>
          <w:sz w:val="20"/>
          <w:rtl/>
          <w:lang w:val="en-US" w:eastAsia="en-US"/>
        </w:rPr>
        <w:t xml:space="preserve"> الجزء الثاني</w:t>
      </w:r>
    </w:p>
    <w:p w14:paraId="29A02EE5" w14:textId="77777777" w:rsidR="00262503" w:rsidRPr="00262503" w:rsidRDefault="00262503" w:rsidP="00262503">
      <w:pPr>
        <w:bidi/>
        <w:spacing w:line="216" w:lineRule="auto"/>
        <w:jc w:val="lowKashida"/>
        <w:rPr>
          <w:rFonts w:eastAsia="YouYuan" w:cs="Simplified Arabic"/>
          <w:kern w:val="2"/>
          <w:sz w:val="20"/>
          <w:rtl/>
          <w:lang w:val="en-US" w:eastAsia="en-US"/>
        </w:rPr>
      </w:pPr>
      <w:r w:rsidRPr="00262503">
        <w:rPr>
          <w:rFonts w:eastAsia="YouYuan" w:cs="Simplified Arabic" w:hint="cs"/>
          <w:kern w:val="2"/>
          <w:sz w:val="20"/>
          <w:rtl/>
          <w:lang w:val="en-US" w:eastAsia="en-US"/>
        </w:rPr>
        <w:t>مونتريال، كندا، 7-19 ديسمبر/كانون الأول 2022</w:t>
      </w:r>
    </w:p>
    <w:p w14:paraId="0133D2F3" w14:textId="1E2C85D8" w:rsidR="00262503" w:rsidRPr="00BB62A2" w:rsidRDefault="00262503" w:rsidP="00262503">
      <w:pPr>
        <w:bidi/>
        <w:spacing w:line="216" w:lineRule="auto"/>
        <w:jc w:val="lowKashida"/>
        <w:rPr>
          <w:rFonts w:eastAsia="YouYuan" w:cs="Simplified Arabic"/>
          <w:kern w:val="2"/>
          <w:lang w:val="en-US" w:eastAsia="en-US"/>
        </w:rPr>
      </w:pPr>
      <w:r w:rsidRPr="00262503">
        <w:rPr>
          <w:rFonts w:eastAsia="YouYuan" w:cs="Simplified Arabic" w:hint="cs"/>
          <w:kern w:val="2"/>
          <w:rtl/>
          <w:lang w:val="en-US" w:eastAsia="en-US"/>
        </w:rPr>
        <w:t>البند</w:t>
      </w:r>
      <w:r w:rsidR="006D049B" w:rsidRPr="00BB62A2">
        <w:rPr>
          <w:rFonts w:eastAsia="YouYuan" w:cs="Simplified Arabic" w:hint="cs"/>
          <w:kern w:val="2"/>
          <w:rtl/>
          <w:lang w:val="en-US" w:eastAsia="en-US"/>
        </w:rPr>
        <w:t xml:space="preserve"> 7 </w:t>
      </w:r>
      <w:r w:rsidRPr="00262503">
        <w:rPr>
          <w:rFonts w:eastAsia="YouYuan" w:cs="Simplified Arabic" w:hint="cs"/>
          <w:kern w:val="2"/>
          <w:rtl/>
          <w:lang w:val="en-US" w:eastAsia="en-US"/>
        </w:rPr>
        <w:t>من جدول الأعمال</w:t>
      </w:r>
    </w:p>
    <w:p w14:paraId="2D1777B3" w14:textId="77777777" w:rsidR="006D049B" w:rsidRPr="00BB62A2" w:rsidRDefault="006D049B" w:rsidP="006D049B">
      <w:pPr>
        <w:keepNext/>
        <w:keepLines/>
        <w:spacing w:before="120" w:after="120"/>
        <w:jc w:val="center"/>
        <w:outlineLvl w:val="0"/>
        <w:rPr>
          <w:rFonts w:cs="Simplified Arabic"/>
          <w:b/>
          <w:bCs/>
          <w:sz w:val="28"/>
          <w:szCs w:val="28"/>
          <w:rtl/>
          <w:lang w:bidi="ar-EG"/>
        </w:rPr>
      </w:pPr>
      <w:r w:rsidRPr="00BB62A2">
        <w:rPr>
          <w:rFonts w:cs="Simplified Arabic" w:hint="cs"/>
          <w:b/>
          <w:bCs/>
          <w:sz w:val="28"/>
          <w:szCs w:val="28"/>
          <w:rtl/>
          <w:lang w:bidi="ar-EG"/>
        </w:rPr>
        <w:t>مقرر اعتمده مؤتمر الأطراف في اتفاقية التنوع البيولوجي</w:t>
      </w:r>
    </w:p>
    <w:p w14:paraId="4470C5F9" w14:textId="3DF5279A" w:rsidR="000F6794" w:rsidRPr="00BB62A2" w:rsidRDefault="006D049B" w:rsidP="007F5AD7">
      <w:pPr>
        <w:bidi/>
        <w:spacing w:after="120" w:line="216" w:lineRule="auto"/>
        <w:ind w:left="146"/>
        <w:jc w:val="center"/>
        <w:rPr>
          <w:rFonts w:cs="Simplified Arabic"/>
          <w:b/>
          <w:bCs/>
          <w:rtl/>
          <w:lang w:bidi="ar-EG"/>
        </w:rPr>
      </w:pPr>
      <w:r w:rsidRPr="00BB62A2">
        <w:rPr>
          <w:rFonts w:cs="Simplified Arabic" w:hint="cs"/>
          <w:b/>
          <w:bCs/>
          <w:rtl/>
          <w:lang w:bidi="ar-EG"/>
        </w:rPr>
        <w:t>15/34-</w:t>
      </w:r>
      <w:r w:rsidRPr="00BB62A2">
        <w:rPr>
          <w:rFonts w:cs="Simplified Arabic"/>
          <w:b/>
          <w:bCs/>
          <w:rtl/>
          <w:lang w:bidi="ar-EG"/>
        </w:rPr>
        <w:tab/>
      </w:r>
      <w:r w:rsidR="00071B9B" w:rsidRPr="00BB62A2">
        <w:rPr>
          <w:rFonts w:cs="Simplified Arabic" w:hint="cs"/>
          <w:b/>
          <w:bCs/>
          <w:rtl/>
          <w:lang w:bidi="ar-EG"/>
        </w:rPr>
        <w:t>ميزانية</w:t>
      </w:r>
      <w:r w:rsidR="00824942" w:rsidRPr="00BB62A2">
        <w:rPr>
          <w:rFonts w:cs="Simplified Arabic" w:hint="cs"/>
          <w:b/>
          <w:bCs/>
          <w:rtl/>
          <w:lang w:bidi="ar-EG"/>
        </w:rPr>
        <w:t xml:space="preserve"> لبرنامج العمل المتكامل للأمانة</w:t>
      </w:r>
    </w:p>
    <w:p w14:paraId="5F3B325F" w14:textId="7232D264" w:rsidR="00326698" w:rsidRPr="00BB62A2" w:rsidRDefault="00326698" w:rsidP="00EF6CE5">
      <w:pPr>
        <w:bidi/>
        <w:spacing w:after="120" w:line="216" w:lineRule="auto"/>
        <w:ind w:firstLine="720"/>
        <w:jc w:val="both"/>
        <w:rPr>
          <w:rFonts w:eastAsia="YouYuan" w:cs="Simplified Arabic"/>
          <w:i/>
          <w:iCs/>
          <w:kern w:val="2"/>
          <w:sz w:val="22"/>
          <w:rtl/>
          <w:lang w:val="en-GB" w:eastAsia="en-US" w:bidi="ar-EG"/>
        </w:rPr>
      </w:pPr>
      <w:r w:rsidRPr="00BB62A2">
        <w:rPr>
          <w:rFonts w:eastAsia="YouYuan" w:cs="Simplified Arabic" w:hint="cs"/>
          <w:i/>
          <w:iCs/>
          <w:kern w:val="2"/>
          <w:sz w:val="22"/>
          <w:rtl/>
          <w:lang w:val="en-GB" w:eastAsia="en-US" w:bidi="ar-EG"/>
        </w:rPr>
        <w:t>إن مؤتمر الأطراف،</w:t>
      </w:r>
      <w:r w:rsidR="000A0961" w:rsidRPr="00BB62A2">
        <w:rPr>
          <w:rFonts w:eastAsia="YouYuan" w:cs="Simplified Arabic" w:hint="cs"/>
          <w:i/>
          <w:iCs/>
          <w:kern w:val="2"/>
          <w:sz w:val="22"/>
          <w:rtl/>
          <w:lang w:val="en-GB" w:eastAsia="en-US" w:bidi="ar-EG"/>
        </w:rPr>
        <w:t xml:space="preserve"> </w:t>
      </w:r>
    </w:p>
    <w:p w14:paraId="1AD5AC49" w14:textId="758787C1" w:rsidR="00EF6CE5" w:rsidRPr="00BB62A2" w:rsidRDefault="00EF6CE5" w:rsidP="00EF6CE5">
      <w:pPr>
        <w:bidi/>
        <w:spacing w:after="120" w:line="216" w:lineRule="auto"/>
        <w:ind w:firstLine="720"/>
        <w:jc w:val="both"/>
        <w:rPr>
          <w:rFonts w:cs="Simplified Arabic"/>
          <w:sz w:val="22"/>
          <w:rtl/>
        </w:rPr>
      </w:pPr>
      <w:r w:rsidRPr="00BB62A2">
        <w:rPr>
          <w:rFonts w:cs="Simplified Arabic" w:hint="cs"/>
          <w:i/>
          <w:iCs/>
          <w:sz w:val="22"/>
          <w:rtl/>
        </w:rPr>
        <w:t xml:space="preserve">إذ يشير </w:t>
      </w:r>
      <w:r w:rsidRPr="00BB62A2">
        <w:rPr>
          <w:rFonts w:cs="Simplified Arabic" w:hint="cs"/>
          <w:sz w:val="22"/>
          <w:rtl/>
        </w:rPr>
        <w:t xml:space="preserve">إلى مقرره 14/37، والمقرر </w:t>
      </w:r>
      <w:r w:rsidR="006D049B" w:rsidRPr="00BB62A2">
        <w:rPr>
          <w:rFonts w:cs="Simplified Arabic"/>
          <w:sz w:val="22"/>
        </w:rPr>
        <w:t>CP-9/16</w:t>
      </w:r>
      <w:r w:rsidRPr="00BB62A2">
        <w:rPr>
          <w:rFonts w:cs="Simplified Arabic" w:hint="cs"/>
          <w:sz w:val="22"/>
          <w:rtl/>
        </w:rPr>
        <w:t xml:space="preserve"> لمؤتمر الأطراف العامل كاجتماع للأطراف في بروتوكول قرطاجنة للسلامة الأحيائية، والمقرر 3/16 لمؤتمر الأطراف العامل كاجتماع للأطراف في بروتوكول </w:t>
      </w:r>
      <w:proofErr w:type="spellStart"/>
      <w:r w:rsidRPr="00BB62A2">
        <w:rPr>
          <w:rFonts w:cs="Simplified Arabic" w:hint="cs"/>
          <w:sz w:val="22"/>
          <w:rtl/>
        </w:rPr>
        <w:t>ناغويا</w:t>
      </w:r>
      <w:proofErr w:type="spellEnd"/>
      <w:r w:rsidRPr="00BB62A2">
        <w:rPr>
          <w:rFonts w:cs="Simplified Arabic" w:hint="cs"/>
          <w:sz w:val="22"/>
          <w:rtl/>
        </w:rPr>
        <w:t xml:space="preserve"> بشأن الحصول وتقاسم المنافع،</w:t>
      </w:r>
    </w:p>
    <w:p w14:paraId="123F21B9" w14:textId="77777777" w:rsidR="00EF6CE5" w:rsidRPr="00BB62A2" w:rsidRDefault="00EF6CE5" w:rsidP="00EF6CE5">
      <w:pPr>
        <w:bidi/>
        <w:spacing w:after="120" w:line="216" w:lineRule="auto"/>
        <w:ind w:firstLine="720"/>
        <w:jc w:val="both"/>
        <w:rPr>
          <w:rFonts w:cs="Simplified Arabic"/>
          <w:sz w:val="22"/>
          <w:rtl/>
          <w:lang w:bidi="ar-EG"/>
        </w:rPr>
      </w:pPr>
      <w:r w:rsidRPr="00BB62A2">
        <w:rPr>
          <w:rFonts w:cs="Simplified Arabic" w:hint="cs"/>
          <w:i/>
          <w:iCs/>
          <w:sz w:val="22"/>
          <w:rtl/>
          <w:lang w:bidi="ar-EG"/>
        </w:rPr>
        <w:t>وإذ يشير أيضا</w:t>
      </w:r>
      <w:r w:rsidRPr="00BB62A2">
        <w:rPr>
          <w:rFonts w:cs="Simplified Arabic" w:hint="cs"/>
          <w:sz w:val="22"/>
          <w:rtl/>
          <w:lang w:bidi="ar-EG"/>
        </w:rPr>
        <w:t xml:space="preserve"> إلى مقرره </w:t>
      </w:r>
      <w:r w:rsidRPr="00BB62A2">
        <w:rPr>
          <w:rFonts w:cs="Simplified Arabic"/>
          <w:sz w:val="22"/>
          <w:lang w:bidi="ar-EG"/>
        </w:rPr>
        <w:t>EM-2/1</w:t>
      </w:r>
      <w:r w:rsidRPr="00BB62A2">
        <w:rPr>
          <w:rFonts w:cs="Simplified Arabic" w:hint="cs"/>
          <w:sz w:val="22"/>
          <w:rtl/>
          <w:lang w:bidi="ar-EG"/>
        </w:rPr>
        <w:t>، الذي وافق فيه على تمديد الميزانية لفترة السنتين 2019-2020، وعلى أساس استثنائي، ميزانية مؤقتة أساسية لعام 2021،</w:t>
      </w:r>
    </w:p>
    <w:p w14:paraId="1AFD6856" w14:textId="77777777" w:rsidR="00EF6CE5" w:rsidRPr="00BB62A2" w:rsidRDefault="00EF6CE5" w:rsidP="00EF6CE5">
      <w:pPr>
        <w:bidi/>
        <w:spacing w:after="120" w:line="216" w:lineRule="auto"/>
        <w:ind w:firstLine="720"/>
        <w:jc w:val="both"/>
        <w:rPr>
          <w:rFonts w:cs="Simplified Arabic"/>
          <w:sz w:val="22"/>
          <w:rtl/>
          <w:lang w:bidi="ar-EG"/>
        </w:rPr>
      </w:pPr>
      <w:r w:rsidRPr="00816E71">
        <w:rPr>
          <w:rFonts w:cs="Simplified Arabic" w:hint="cs"/>
          <w:i/>
          <w:iCs/>
          <w:sz w:val="22"/>
          <w:rtl/>
          <w:lang w:bidi="ar-EG"/>
        </w:rPr>
        <w:t>وإذ يشير</w:t>
      </w:r>
      <w:r w:rsidRPr="00BB62A2">
        <w:rPr>
          <w:rFonts w:cs="Simplified Arabic" w:hint="cs"/>
          <w:sz w:val="22"/>
          <w:rtl/>
          <w:lang w:bidi="ar-EG"/>
        </w:rPr>
        <w:t xml:space="preserve"> </w:t>
      </w:r>
      <w:r w:rsidRPr="00BB62A2">
        <w:rPr>
          <w:rFonts w:cs="Simplified Arabic" w:hint="cs"/>
          <w:i/>
          <w:iCs/>
          <w:sz w:val="22"/>
          <w:rtl/>
          <w:lang w:bidi="ar-EG"/>
        </w:rPr>
        <w:t>كذلك</w:t>
      </w:r>
      <w:r w:rsidRPr="00BB62A2">
        <w:rPr>
          <w:rFonts w:cs="Simplified Arabic" w:hint="cs"/>
          <w:sz w:val="22"/>
          <w:rtl/>
          <w:lang w:bidi="ar-EG"/>
        </w:rPr>
        <w:t xml:space="preserve"> إلى مقرره 15/1، الذي وافق فيه على تمديد الميزانية لفترة السنتين 2019-2020، وعلى أساس استثنائي، ميزانية مؤقتة أساسية لعام 2022،</w:t>
      </w:r>
    </w:p>
    <w:p w14:paraId="06987294" w14:textId="1F985B8E" w:rsidR="00EF6CE5" w:rsidRPr="00BB62A2" w:rsidRDefault="00EF6CE5" w:rsidP="00EF6CE5">
      <w:pPr>
        <w:numPr>
          <w:ilvl w:val="0"/>
          <w:numId w:val="31"/>
        </w:numPr>
        <w:bidi/>
        <w:spacing w:after="120" w:line="216" w:lineRule="auto"/>
        <w:ind w:left="0" w:firstLine="720"/>
        <w:jc w:val="both"/>
        <w:rPr>
          <w:rFonts w:cs="Simplified Arabic"/>
          <w:sz w:val="22"/>
        </w:rPr>
      </w:pPr>
      <w:r w:rsidRPr="00BB62A2">
        <w:rPr>
          <w:rFonts w:cs="Simplified Arabic" w:hint="cs"/>
          <w:i/>
          <w:iCs/>
          <w:sz w:val="22"/>
          <w:rtl/>
        </w:rPr>
        <w:t>يقرر</w:t>
      </w:r>
      <w:r w:rsidRPr="00BB62A2">
        <w:rPr>
          <w:rFonts w:cs="Simplified Arabic" w:hint="cs"/>
          <w:sz w:val="22"/>
          <w:rtl/>
        </w:rPr>
        <w:t xml:space="preserve"> اعتماد برنامج عمل متكامل وميزانية متكاملة لاتفاقية التنوع البيولوجي وبروتوكول قرطاجنة للسلامة الأحيائية وبروتوكول </w:t>
      </w:r>
      <w:proofErr w:type="spellStart"/>
      <w:r w:rsidRPr="00BB62A2">
        <w:rPr>
          <w:rFonts w:cs="Simplified Arabic" w:hint="cs"/>
          <w:sz w:val="22"/>
          <w:rtl/>
        </w:rPr>
        <w:t>ناغويا</w:t>
      </w:r>
      <w:proofErr w:type="spellEnd"/>
      <w:r w:rsidRPr="00BB62A2">
        <w:rPr>
          <w:rFonts w:cs="Simplified Arabic" w:hint="cs"/>
          <w:sz w:val="22"/>
          <w:rtl/>
        </w:rPr>
        <w:t xml:space="preserve"> بشأن الحصول </w:t>
      </w:r>
      <w:r w:rsidR="00816E71">
        <w:rPr>
          <w:rFonts w:cs="Simplified Arabic" w:hint="cs"/>
          <w:sz w:val="22"/>
          <w:rtl/>
        </w:rPr>
        <w:t>و</w:t>
      </w:r>
      <w:r w:rsidRPr="00BB62A2">
        <w:rPr>
          <w:rFonts w:cs="Simplified Arabic" w:hint="cs"/>
          <w:sz w:val="22"/>
          <w:rtl/>
        </w:rPr>
        <w:t xml:space="preserve">تقاسم </w:t>
      </w:r>
      <w:r w:rsidR="00816E71">
        <w:rPr>
          <w:rFonts w:cs="Simplified Arabic" w:hint="cs"/>
          <w:sz w:val="22"/>
          <w:rtl/>
        </w:rPr>
        <w:t>المنافع؛</w:t>
      </w:r>
    </w:p>
    <w:p w14:paraId="2170483F" w14:textId="7BBB339E" w:rsidR="00EF6CE5" w:rsidRPr="00BB62A2" w:rsidRDefault="00EF6CE5" w:rsidP="00EF6CE5">
      <w:pPr>
        <w:numPr>
          <w:ilvl w:val="0"/>
          <w:numId w:val="31"/>
        </w:numPr>
        <w:bidi/>
        <w:spacing w:after="120" w:line="216" w:lineRule="auto"/>
        <w:ind w:left="0" w:firstLine="720"/>
        <w:jc w:val="both"/>
        <w:rPr>
          <w:rFonts w:cs="Simplified Arabic"/>
          <w:sz w:val="22"/>
        </w:rPr>
      </w:pPr>
      <w:r w:rsidRPr="00BB62A2">
        <w:rPr>
          <w:rFonts w:cs="Simplified Arabic" w:hint="cs"/>
          <w:i/>
          <w:iCs/>
          <w:sz w:val="22"/>
          <w:rtl/>
        </w:rPr>
        <w:t>يقرر أيضا</w:t>
      </w:r>
      <w:r w:rsidRPr="00BB62A2">
        <w:rPr>
          <w:rFonts w:cs="Simplified Arabic" w:hint="cs"/>
          <w:sz w:val="22"/>
          <w:rtl/>
        </w:rPr>
        <w:t xml:space="preserve"> تقاسم جميع تكاليف خدمات الأمانة بين الاتفاقية، وبروتوكول قرطاجنة وبروتوكول </w:t>
      </w:r>
      <w:proofErr w:type="spellStart"/>
      <w:r w:rsidRPr="00BB62A2">
        <w:rPr>
          <w:rFonts w:cs="Simplified Arabic" w:hint="cs"/>
          <w:sz w:val="22"/>
          <w:rtl/>
        </w:rPr>
        <w:t>ناغويا</w:t>
      </w:r>
      <w:proofErr w:type="spellEnd"/>
      <w:r w:rsidRPr="00BB62A2">
        <w:rPr>
          <w:rFonts w:cs="Simplified Arabic" w:hint="cs"/>
          <w:sz w:val="22"/>
          <w:rtl/>
        </w:rPr>
        <w:t xml:space="preserve"> بنسبة 13:15:</w:t>
      </w:r>
      <w:r w:rsidR="00816E71">
        <w:rPr>
          <w:rFonts w:cs="Simplified Arabic" w:hint="cs"/>
          <w:sz w:val="22"/>
          <w:rtl/>
        </w:rPr>
        <w:t>72</w:t>
      </w:r>
      <w:r w:rsidRPr="00BB62A2">
        <w:rPr>
          <w:rFonts w:cs="Simplified Arabic" w:hint="cs"/>
          <w:sz w:val="22"/>
          <w:rtl/>
        </w:rPr>
        <w:t xml:space="preserve"> لفترة السنتين 2023-2024؛</w:t>
      </w:r>
    </w:p>
    <w:p w14:paraId="6B90605E" w14:textId="26555348" w:rsidR="00EF6CE5" w:rsidRPr="00816E71" w:rsidRDefault="00EF6CE5" w:rsidP="00EF6CE5">
      <w:pPr>
        <w:numPr>
          <w:ilvl w:val="0"/>
          <w:numId w:val="31"/>
        </w:numPr>
        <w:bidi/>
        <w:spacing w:after="120" w:line="216" w:lineRule="auto"/>
        <w:ind w:left="0" w:firstLine="720"/>
        <w:jc w:val="both"/>
        <w:rPr>
          <w:rFonts w:cs="Simplified Arabic"/>
        </w:rPr>
      </w:pPr>
      <w:r w:rsidRPr="00816E71">
        <w:rPr>
          <w:rFonts w:cs="Simplified Arabic" w:hint="cs"/>
          <w:i/>
          <w:iCs/>
          <w:rtl/>
        </w:rPr>
        <w:t>يعتمد</w:t>
      </w:r>
      <w:r w:rsidRPr="00816E71">
        <w:rPr>
          <w:rFonts w:cs="Simplified Arabic" w:hint="cs"/>
          <w:rtl/>
        </w:rPr>
        <w:t xml:space="preserve"> ميزانية </w:t>
      </w:r>
      <w:proofErr w:type="spellStart"/>
      <w:r w:rsidRPr="00816E71">
        <w:rPr>
          <w:rFonts w:cs="Simplified Arabic" w:hint="cs"/>
          <w:rtl/>
        </w:rPr>
        <w:t>برنامجية</w:t>
      </w:r>
      <w:proofErr w:type="spellEnd"/>
      <w:r w:rsidRPr="00816E71">
        <w:rPr>
          <w:rFonts w:cs="Simplified Arabic" w:hint="cs"/>
          <w:rtl/>
        </w:rPr>
        <w:t xml:space="preserve"> أساسية</w:t>
      </w:r>
      <w:r w:rsidRPr="00816E71">
        <w:rPr>
          <w:rFonts w:cs="Simplified Arabic" w:hint="cs"/>
        </w:rPr>
        <w:t xml:space="preserve"> (BY) </w:t>
      </w:r>
      <w:r w:rsidRPr="00816E71">
        <w:rPr>
          <w:rFonts w:cs="Simplified Arabic" w:hint="cs"/>
          <w:rtl/>
        </w:rPr>
        <w:t>للاتفاقية بمبلغ</w:t>
      </w:r>
      <w:r w:rsidR="00F66922" w:rsidRPr="00816E71">
        <w:rPr>
          <w:rFonts w:eastAsia="Malgun Gothic" w:cs="Simplified Arabic" w:hint="cs"/>
          <w:kern w:val="22"/>
          <w:rtl/>
        </w:rPr>
        <w:t xml:space="preserve"> </w:t>
      </w:r>
      <w:r w:rsidR="00F66922" w:rsidRPr="00816E71">
        <w:rPr>
          <w:rFonts w:eastAsia="Malgun Gothic" w:cs="Simplified Arabic"/>
          <w:kern w:val="22"/>
          <w:lang w:val="en-US"/>
        </w:rPr>
        <w:t>14 350 752</w:t>
      </w:r>
      <w:r w:rsidR="00F66922" w:rsidRPr="00816E71">
        <w:rPr>
          <w:rFonts w:cs="Simplified Arabic" w:hint="cs"/>
          <w:rtl/>
        </w:rPr>
        <w:t xml:space="preserve"> </w:t>
      </w:r>
      <w:r w:rsidRPr="00816E71">
        <w:rPr>
          <w:rFonts w:cs="Simplified Arabic" w:hint="cs"/>
          <w:rtl/>
        </w:rPr>
        <w:t>دولار</w:t>
      </w:r>
      <w:r w:rsidR="00F66922" w:rsidRPr="00816E71">
        <w:rPr>
          <w:rFonts w:cs="Simplified Arabic" w:hint="cs"/>
          <w:rtl/>
        </w:rPr>
        <w:t>ا أمريكيا</w:t>
      </w:r>
      <w:r w:rsidRPr="00816E71">
        <w:rPr>
          <w:rFonts w:cs="Simplified Arabic" w:hint="cs"/>
          <w:rtl/>
        </w:rPr>
        <w:t xml:space="preserve"> لعام 2023 ومبلغ</w:t>
      </w:r>
      <w:r w:rsidRPr="00816E71">
        <w:rPr>
          <w:rFonts w:eastAsia="Malgun Gothic" w:cs="Simplified Arabic"/>
          <w:kern w:val="22"/>
        </w:rPr>
        <w:t xml:space="preserve"> </w:t>
      </w:r>
      <w:r w:rsidR="00C10637" w:rsidRPr="00816E71">
        <w:rPr>
          <w:rFonts w:eastAsia="Malgun Gothic" w:cs="Simplified Arabic"/>
          <w:kern w:val="22"/>
        </w:rPr>
        <w:t>15 634 440</w:t>
      </w:r>
      <w:r w:rsidR="00C10637" w:rsidRPr="00816E71">
        <w:rPr>
          <w:rFonts w:eastAsia="Malgun Gothic" w:cs="Simplified Arabic" w:hint="cs"/>
          <w:kern w:val="22"/>
          <w:rtl/>
        </w:rPr>
        <w:t xml:space="preserve"> دولارا أمريكيا ل</w:t>
      </w:r>
      <w:r w:rsidRPr="00816E71">
        <w:rPr>
          <w:rFonts w:cs="Simplified Arabic" w:hint="cs"/>
          <w:rtl/>
        </w:rPr>
        <w:t xml:space="preserve">عام 2024، وهو ما يمثل 72 في </w:t>
      </w:r>
      <w:proofErr w:type="gramStart"/>
      <w:r w:rsidRPr="00816E71">
        <w:rPr>
          <w:rFonts w:cs="Simplified Arabic" w:hint="cs"/>
          <w:rtl/>
        </w:rPr>
        <w:t>المائة</w:t>
      </w:r>
      <w:proofErr w:type="gramEnd"/>
      <w:r w:rsidRPr="00816E71">
        <w:rPr>
          <w:rFonts w:cs="Simplified Arabic" w:hint="cs"/>
          <w:rtl/>
        </w:rPr>
        <w:t xml:space="preserve"> من الميزانية المتكاملة البالغة </w:t>
      </w:r>
      <w:r w:rsidR="0069387A" w:rsidRPr="00816E71">
        <w:rPr>
          <w:rFonts w:cs="Simplified Arabic"/>
        </w:rPr>
        <w:t>19 931 600</w:t>
      </w:r>
      <w:r w:rsidR="0069387A" w:rsidRPr="00816E71">
        <w:rPr>
          <w:rFonts w:cs="Simplified Arabic" w:hint="cs"/>
          <w:rtl/>
        </w:rPr>
        <w:t xml:space="preserve"> دولار أمريكي</w:t>
      </w:r>
      <w:r w:rsidRPr="00816E71">
        <w:rPr>
          <w:rFonts w:cs="Simplified Arabic" w:hint="cs"/>
          <w:rtl/>
        </w:rPr>
        <w:t xml:space="preserve"> لعام 2023 و</w:t>
      </w:r>
      <w:r w:rsidR="0069387A" w:rsidRPr="00816E71">
        <w:rPr>
          <w:rFonts w:cs="Simplified Arabic"/>
        </w:rPr>
        <w:t>21 714 500</w:t>
      </w:r>
      <w:r w:rsidR="0069387A" w:rsidRPr="00816E71">
        <w:rPr>
          <w:rFonts w:cs="Simplified Arabic" w:hint="cs"/>
          <w:rtl/>
        </w:rPr>
        <w:t xml:space="preserve"> دولار أمريكي </w:t>
      </w:r>
      <w:r w:rsidRPr="00816E71">
        <w:rPr>
          <w:rFonts w:cs="Simplified Arabic" w:hint="cs"/>
          <w:rtl/>
        </w:rPr>
        <w:t xml:space="preserve">لعام 2024 للاتفاقية والبروتوكولين، للأغراض المذكورة في الجدولين </w:t>
      </w:r>
      <w:r w:rsidR="00125514" w:rsidRPr="00816E71">
        <w:rPr>
          <w:rFonts w:cs="Simplified Arabic" w:hint="cs"/>
          <w:rtl/>
        </w:rPr>
        <w:t>1أ</w:t>
      </w:r>
      <w:r w:rsidRPr="00816E71">
        <w:rPr>
          <w:rFonts w:cs="Simplified Arabic" w:hint="cs"/>
          <w:rtl/>
        </w:rPr>
        <w:t xml:space="preserve"> و</w:t>
      </w:r>
      <w:r w:rsidR="00125514" w:rsidRPr="00816E71">
        <w:rPr>
          <w:rFonts w:cs="Simplified Arabic" w:hint="cs"/>
          <w:rtl/>
          <w:lang w:val="en-US"/>
        </w:rPr>
        <w:t xml:space="preserve">1ب </w:t>
      </w:r>
      <w:r w:rsidRPr="00816E71">
        <w:rPr>
          <w:rFonts w:cs="Simplified Arabic" w:hint="cs"/>
          <w:rtl/>
        </w:rPr>
        <w:t>أدناه؛</w:t>
      </w:r>
    </w:p>
    <w:p w14:paraId="761EC60C" w14:textId="2291F65F" w:rsidR="004E5C3E" w:rsidRPr="00492CBD" w:rsidRDefault="004E5C3E" w:rsidP="004E5C3E">
      <w:pPr>
        <w:numPr>
          <w:ilvl w:val="0"/>
          <w:numId w:val="31"/>
        </w:numPr>
        <w:bidi/>
        <w:spacing w:after="120" w:line="216" w:lineRule="auto"/>
        <w:ind w:left="0" w:firstLine="720"/>
        <w:jc w:val="both"/>
        <w:rPr>
          <w:rFonts w:cs="Simplified Arabic"/>
        </w:rPr>
      </w:pPr>
      <w:r w:rsidRPr="00492CBD">
        <w:rPr>
          <w:rFonts w:cs="Simplified Arabic" w:hint="cs"/>
          <w:i/>
          <w:iCs/>
          <w:rtl/>
        </w:rPr>
        <w:t>يوافق</w:t>
      </w:r>
      <w:r w:rsidR="006774B1" w:rsidRPr="00492CBD">
        <w:rPr>
          <w:rFonts w:cs="Simplified Arabic" w:hint="cs"/>
          <w:i/>
          <w:iCs/>
          <w:rtl/>
        </w:rPr>
        <w:t xml:space="preserve"> أيضا</w:t>
      </w:r>
      <w:r w:rsidRPr="00492CBD">
        <w:rPr>
          <w:rFonts w:cs="Simplified Arabic" w:hint="cs"/>
          <w:i/>
          <w:iCs/>
          <w:rtl/>
        </w:rPr>
        <w:t xml:space="preserve"> </w:t>
      </w:r>
      <w:r w:rsidRPr="00492CBD">
        <w:rPr>
          <w:rFonts w:cs="Simplified Arabic" w:hint="cs"/>
          <w:rtl/>
        </w:rPr>
        <w:t xml:space="preserve">على </w:t>
      </w:r>
      <w:r w:rsidR="0054475F" w:rsidRPr="00492CBD">
        <w:rPr>
          <w:rFonts w:cs="Simplified Arabic" w:hint="cs"/>
          <w:rtl/>
        </w:rPr>
        <w:t xml:space="preserve">استخدام الرصيد غير المنفق من الصناديق </w:t>
      </w:r>
      <w:proofErr w:type="spellStart"/>
      <w:r w:rsidR="0054475F" w:rsidRPr="00492CBD">
        <w:rPr>
          <w:rFonts w:cs="Simplified Arabic" w:hint="cs"/>
          <w:rtl/>
        </w:rPr>
        <w:t>الاستئمانية</w:t>
      </w:r>
      <w:proofErr w:type="spellEnd"/>
      <w:r w:rsidR="00861F43" w:rsidRPr="00492CBD">
        <w:rPr>
          <w:rFonts w:cs="Simplified Arabic" w:hint="cs"/>
          <w:rtl/>
        </w:rPr>
        <w:t xml:space="preserve"> </w:t>
      </w:r>
      <w:r w:rsidR="00861F43" w:rsidRPr="00492CBD">
        <w:rPr>
          <w:rFonts w:cs="Simplified Arabic"/>
          <w:lang w:val="en-US"/>
        </w:rPr>
        <w:t>BY</w:t>
      </w:r>
      <w:r w:rsidR="00861F43" w:rsidRPr="00492CBD">
        <w:rPr>
          <w:rFonts w:cs="Simplified Arabic" w:hint="cs"/>
          <w:rtl/>
          <w:lang w:val="en-US"/>
        </w:rPr>
        <w:t xml:space="preserve"> و</w:t>
      </w:r>
      <w:r w:rsidR="00861F43" w:rsidRPr="00492CBD">
        <w:rPr>
          <w:rFonts w:cs="Simplified Arabic"/>
          <w:lang w:val="en-US"/>
        </w:rPr>
        <w:t>BG</w:t>
      </w:r>
      <w:r w:rsidR="00861F43" w:rsidRPr="00492CBD">
        <w:rPr>
          <w:rFonts w:cs="Simplified Arabic" w:hint="cs"/>
          <w:rtl/>
          <w:lang w:val="en-US"/>
        </w:rPr>
        <w:t xml:space="preserve"> و</w:t>
      </w:r>
      <w:r w:rsidR="00861F43" w:rsidRPr="00492CBD">
        <w:rPr>
          <w:rFonts w:cs="Simplified Arabic"/>
          <w:lang w:val="en-US"/>
        </w:rPr>
        <w:t>BB</w:t>
      </w:r>
      <w:r w:rsidR="00861F43" w:rsidRPr="00492CBD">
        <w:rPr>
          <w:rFonts w:cs="Simplified Arabic" w:hint="cs"/>
          <w:rtl/>
          <w:lang w:val="en-US"/>
        </w:rPr>
        <w:t xml:space="preserve"> لفترة السنتين 2021</w:t>
      </w:r>
      <w:r w:rsidR="00861F43" w:rsidRPr="00492CBD">
        <w:rPr>
          <w:rFonts w:cs="Simplified Arabic"/>
          <w:rtl/>
          <w:lang w:val="en-US"/>
        </w:rPr>
        <w:noBreakHyphen/>
      </w:r>
      <w:r w:rsidR="00861F43" w:rsidRPr="00492CBD">
        <w:rPr>
          <w:rFonts w:cs="Simplified Arabic" w:hint="cs"/>
          <w:rtl/>
          <w:lang w:val="en-US"/>
        </w:rPr>
        <w:t>2022</w:t>
      </w:r>
      <w:r w:rsidR="00AF3E63" w:rsidRPr="00492CBD">
        <w:rPr>
          <w:rFonts w:cs="Simplified Arabic" w:hint="cs"/>
          <w:rtl/>
          <w:lang w:val="en-US"/>
        </w:rPr>
        <w:t xml:space="preserve"> البالغ </w:t>
      </w:r>
      <w:r w:rsidR="00AF3E63" w:rsidRPr="00492CBD">
        <w:rPr>
          <w:rFonts w:cs="Simplified Arabic"/>
          <w:lang w:val="en-US"/>
        </w:rPr>
        <w:t>410 000</w:t>
      </w:r>
      <w:r w:rsidR="00AF3E63" w:rsidRPr="00492CBD">
        <w:rPr>
          <w:rFonts w:cs="Simplified Arabic" w:hint="cs"/>
          <w:rtl/>
          <w:lang w:val="en-US"/>
        </w:rPr>
        <w:t xml:space="preserve"> دولار أمريكي لتعويض المساهمات المقدمة من الأطراف </w:t>
      </w:r>
      <w:r w:rsidR="004B6FE9" w:rsidRPr="00492CBD">
        <w:rPr>
          <w:rFonts w:cs="Simplified Arabic" w:hint="cs"/>
          <w:rtl/>
          <w:lang w:val="en-US"/>
        </w:rPr>
        <w:t>في ا</w:t>
      </w:r>
      <w:r w:rsidR="00870E75" w:rsidRPr="00492CBD">
        <w:rPr>
          <w:rFonts w:cs="Simplified Arabic" w:hint="cs"/>
          <w:rtl/>
          <w:lang w:val="en-US"/>
        </w:rPr>
        <w:t xml:space="preserve">لاتفاقية وبروتوكول قرطاجنة وبروتوكول </w:t>
      </w:r>
      <w:proofErr w:type="spellStart"/>
      <w:r w:rsidR="00870E75" w:rsidRPr="00492CBD">
        <w:rPr>
          <w:rFonts w:cs="Simplified Arabic" w:hint="cs"/>
          <w:rtl/>
          <w:lang w:val="en-US"/>
        </w:rPr>
        <w:t>ناغويا</w:t>
      </w:r>
      <w:proofErr w:type="spellEnd"/>
      <w:r w:rsidR="00870E75" w:rsidRPr="00492CBD">
        <w:rPr>
          <w:rFonts w:cs="Simplified Arabic" w:hint="cs"/>
          <w:rtl/>
          <w:lang w:val="en-US"/>
        </w:rPr>
        <w:t xml:space="preserve"> لفترة السنتين 2023-2024 في المجال</w:t>
      </w:r>
      <w:r w:rsidR="00492CBD">
        <w:rPr>
          <w:rFonts w:cs="Simplified Arabic" w:hint="cs"/>
          <w:rtl/>
          <w:lang w:val="en-US"/>
        </w:rPr>
        <w:t>ين</w:t>
      </w:r>
      <w:r w:rsidR="00870E75" w:rsidRPr="00492CBD">
        <w:rPr>
          <w:rFonts w:cs="Simplified Arabic" w:hint="cs"/>
          <w:rtl/>
          <w:lang w:val="en-US"/>
        </w:rPr>
        <w:t xml:space="preserve"> التالي</w:t>
      </w:r>
      <w:r w:rsidR="00895377" w:rsidRPr="00492CBD">
        <w:rPr>
          <w:rFonts w:cs="Simplified Arabic" w:hint="cs"/>
          <w:rtl/>
          <w:lang w:val="en-US"/>
        </w:rPr>
        <w:t>ين</w:t>
      </w:r>
      <w:r w:rsidR="001E3A5B" w:rsidRPr="00492CBD">
        <w:rPr>
          <w:rFonts w:cs="Simplified Arabic" w:hint="cs"/>
          <w:rtl/>
          <w:lang w:val="en-US"/>
        </w:rPr>
        <w:t>:</w:t>
      </w:r>
      <w:r w:rsidR="00210BE8" w:rsidRPr="00492CBD">
        <w:rPr>
          <w:rFonts w:cs="Simplified Arabic" w:hint="cs"/>
          <w:rtl/>
          <w:lang w:val="en-US"/>
        </w:rPr>
        <w:t xml:space="preserve"> </w:t>
      </w:r>
      <w:r w:rsidR="00210BE8" w:rsidRPr="00492CBD">
        <w:rPr>
          <w:rFonts w:cs="Simplified Arabic"/>
          <w:lang w:val="en-US"/>
        </w:rPr>
        <w:t>160 000</w:t>
      </w:r>
      <w:r w:rsidR="00210BE8" w:rsidRPr="00492CBD">
        <w:rPr>
          <w:rFonts w:cs="Simplified Arabic" w:hint="cs"/>
          <w:rtl/>
          <w:lang w:val="en-US"/>
        </w:rPr>
        <w:t xml:space="preserve"> دولار أمريكي لدعم عمل </w:t>
      </w:r>
      <w:r w:rsidR="004D0183" w:rsidRPr="00492CBD">
        <w:rPr>
          <w:rFonts w:cs="Simplified Arabic" w:hint="cs"/>
          <w:rtl/>
          <w:lang w:val="en-US"/>
        </w:rPr>
        <w:t xml:space="preserve">اللجنة الاستشارية </w:t>
      </w:r>
      <w:r w:rsidR="006774B1" w:rsidRPr="00492CBD">
        <w:rPr>
          <w:rFonts w:cs="Simplified Arabic" w:hint="cs"/>
          <w:rtl/>
          <w:lang w:val="en-US"/>
        </w:rPr>
        <w:t xml:space="preserve">المعنية بتعبئة الموارد وفريق الخبراء التقنيين المخصص لمؤشرات إطار </w:t>
      </w:r>
      <w:proofErr w:type="spellStart"/>
      <w:r w:rsidR="006774B1" w:rsidRPr="00492CBD">
        <w:rPr>
          <w:rFonts w:cs="Simplified Arabic" w:hint="cs"/>
          <w:rtl/>
          <w:lang w:val="en-US"/>
        </w:rPr>
        <w:t>كونمينغ</w:t>
      </w:r>
      <w:proofErr w:type="spellEnd"/>
      <w:r w:rsidR="006774B1" w:rsidRPr="00492CBD">
        <w:rPr>
          <w:rFonts w:cs="Simplified Arabic" w:hint="cs"/>
          <w:rtl/>
          <w:lang w:val="en-US"/>
        </w:rPr>
        <w:t>-مونتريال العالمي للتنوع البيولوجي، اللذين أُنشئا بموجب المقررين 15/7 و15/5، على التوالي</w:t>
      </w:r>
      <w:r w:rsidR="001E3A5B" w:rsidRPr="00492CBD">
        <w:rPr>
          <w:rFonts w:cs="Simplified Arabic" w:hint="cs"/>
          <w:rtl/>
          <w:lang w:val="en-US"/>
        </w:rPr>
        <w:t>؛ و</w:t>
      </w:r>
      <w:r w:rsidR="001E3A5B" w:rsidRPr="00492CBD">
        <w:rPr>
          <w:rFonts w:cs="Simplified Arabic"/>
          <w:lang w:val="en-US"/>
        </w:rPr>
        <w:t>250 000</w:t>
      </w:r>
      <w:r w:rsidR="001E3A5B" w:rsidRPr="00492CBD">
        <w:rPr>
          <w:rFonts w:cs="Simplified Arabic" w:hint="cs"/>
          <w:rtl/>
          <w:lang w:val="en-US"/>
        </w:rPr>
        <w:t xml:space="preserve"> دولار أمريكي </w:t>
      </w:r>
      <w:r w:rsidR="00207702" w:rsidRPr="00492CBD">
        <w:rPr>
          <w:rFonts w:cs="Simplified Arabic" w:hint="cs"/>
          <w:rtl/>
          <w:lang w:val="en-US"/>
        </w:rPr>
        <w:t>للاستعراض الوظيفي المطلوب في الفقرة 35</w:t>
      </w:r>
      <w:r w:rsidR="006774B1" w:rsidRPr="00492CBD">
        <w:rPr>
          <w:rFonts w:cs="Simplified Arabic" w:hint="cs"/>
          <w:rtl/>
          <w:lang w:val="en-US"/>
        </w:rPr>
        <w:t xml:space="preserve"> أدناه</w:t>
      </w:r>
      <w:r w:rsidR="00207702" w:rsidRPr="00492CBD">
        <w:rPr>
          <w:rFonts w:cs="Simplified Arabic" w:hint="cs"/>
          <w:rtl/>
          <w:lang w:val="en-US"/>
        </w:rPr>
        <w:t>؛</w:t>
      </w:r>
    </w:p>
    <w:p w14:paraId="1CCDDAEE" w14:textId="0D4C7F1F" w:rsidR="00EF6CE5" w:rsidRPr="00492CBD" w:rsidRDefault="00EF6CE5" w:rsidP="00EF6CE5">
      <w:pPr>
        <w:numPr>
          <w:ilvl w:val="0"/>
          <w:numId w:val="31"/>
        </w:numPr>
        <w:bidi/>
        <w:spacing w:after="120" w:line="216" w:lineRule="auto"/>
        <w:ind w:left="0" w:firstLine="720"/>
        <w:jc w:val="both"/>
        <w:rPr>
          <w:rFonts w:cs="Simplified Arabic"/>
        </w:rPr>
      </w:pPr>
      <w:r w:rsidRPr="00492CBD">
        <w:rPr>
          <w:rFonts w:cs="Simplified Arabic" w:hint="cs"/>
          <w:i/>
          <w:iCs/>
          <w:rtl/>
        </w:rPr>
        <w:lastRenderedPageBreak/>
        <w:t>يعرب عن</w:t>
      </w:r>
      <w:r w:rsidRPr="00492CBD">
        <w:rPr>
          <w:rFonts w:cs="Simplified Arabic" w:hint="cs"/>
          <w:rtl/>
        </w:rPr>
        <w:t xml:space="preserve"> تقديره </w:t>
      </w:r>
      <w:r w:rsidR="00492CBD" w:rsidRPr="00492CBD">
        <w:rPr>
          <w:rFonts w:cs="Simplified Arabic" w:hint="cs"/>
          <w:rtl/>
        </w:rPr>
        <w:t>لكندا، ا</w:t>
      </w:r>
      <w:r w:rsidRPr="00492CBD">
        <w:rPr>
          <w:rFonts w:cs="Simplified Arabic" w:hint="cs"/>
          <w:rtl/>
        </w:rPr>
        <w:t xml:space="preserve">لبلد المضيف، على </w:t>
      </w:r>
      <w:r w:rsidR="00492CBD">
        <w:rPr>
          <w:rFonts w:cs="Simplified Arabic" w:hint="cs"/>
          <w:rtl/>
        </w:rPr>
        <w:t xml:space="preserve">تجديد </w:t>
      </w:r>
      <w:r w:rsidRPr="00492CBD">
        <w:rPr>
          <w:rFonts w:cs="Simplified Arabic"/>
          <w:rtl/>
        </w:rPr>
        <w:t>دعمها للأمانة</w:t>
      </w:r>
      <w:r w:rsidRPr="00492CBD">
        <w:rPr>
          <w:rFonts w:cs="Simplified Arabic" w:hint="cs"/>
          <w:rtl/>
        </w:rPr>
        <w:t>،</w:t>
      </w:r>
      <w:r w:rsidRPr="00492CBD">
        <w:rPr>
          <w:rFonts w:cs="Simplified Arabic"/>
          <w:rtl/>
        </w:rPr>
        <w:t xml:space="preserve"> ويرحب </w:t>
      </w:r>
      <w:r w:rsidRPr="00492CBD">
        <w:rPr>
          <w:rFonts w:cs="Simplified Arabic" w:hint="cs"/>
          <w:rtl/>
        </w:rPr>
        <w:t>بال</w:t>
      </w:r>
      <w:r w:rsidRPr="00492CBD">
        <w:rPr>
          <w:rFonts w:cs="Simplified Arabic"/>
          <w:rtl/>
        </w:rPr>
        <w:t>مساهم</w:t>
      </w:r>
      <w:r w:rsidRPr="00492CBD">
        <w:rPr>
          <w:rFonts w:cs="Simplified Arabic" w:hint="cs"/>
          <w:rtl/>
        </w:rPr>
        <w:t xml:space="preserve">ة بمبلغ </w:t>
      </w:r>
      <w:r w:rsidR="00155862" w:rsidRPr="00492CBD">
        <w:rPr>
          <w:rFonts w:cs="Simplified Arabic"/>
        </w:rPr>
        <w:t>2 112 535</w:t>
      </w:r>
      <w:r w:rsidR="00155862" w:rsidRPr="00492CBD">
        <w:rPr>
          <w:rFonts w:cs="Simplified Arabic" w:hint="eastAsia"/>
          <w:rtl/>
        </w:rPr>
        <w:t> </w:t>
      </w:r>
      <w:r w:rsidR="00155862" w:rsidRPr="00492CBD">
        <w:rPr>
          <w:rFonts w:cs="Simplified Arabic" w:hint="cs"/>
          <w:rtl/>
        </w:rPr>
        <w:t>دولارا كنديا</w:t>
      </w:r>
      <w:r w:rsidRPr="00492CBD">
        <w:rPr>
          <w:rFonts w:cs="Simplified Arabic"/>
          <w:rtl/>
        </w:rPr>
        <w:t xml:space="preserve"> </w:t>
      </w:r>
      <w:r w:rsidRPr="00492CBD">
        <w:rPr>
          <w:rFonts w:cs="Simplified Arabic" w:hint="cs"/>
          <w:rtl/>
        </w:rPr>
        <w:t xml:space="preserve">لعام 2023 ومبلغ </w:t>
      </w:r>
      <w:r w:rsidR="00155862" w:rsidRPr="00492CBD">
        <w:rPr>
          <w:rFonts w:cs="Simplified Arabic"/>
        </w:rPr>
        <w:t>2 153 215</w:t>
      </w:r>
      <w:r w:rsidR="00155862" w:rsidRPr="00492CBD">
        <w:rPr>
          <w:rFonts w:cs="Simplified Arabic" w:hint="eastAsia"/>
          <w:rtl/>
        </w:rPr>
        <w:t> </w:t>
      </w:r>
      <w:r w:rsidRPr="00492CBD">
        <w:rPr>
          <w:rFonts w:cs="Simplified Arabic" w:hint="cs"/>
          <w:rtl/>
        </w:rPr>
        <w:t>دولار</w:t>
      </w:r>
      <w:r w:rsidR="00155862" w:rsidRPr="00492CBD">
        <w:rPr>
          <w:rFonts w:cs="Simplified Arabic" w:hint="cs"/>
          <w:rtl/>
        </w:rPr>
        <w:t>ا</w:t>
      </w:r>
      <w:r w:rsidRPr="00492CBD">
        <w:rPr>
          <w:rFonts w:cs="Simplified Arabic" w:hint="cs"/>
          <w:rtl/>
        </w:rPr>
        <w:t xml:space="preserve"> كندي</w:t>
      </w:r>
      <w:r w:rsidR="00155862" w:rsidRPr="00492CBD">
        <w:rPr>
          <w:rFonts w:cs="Simplified Arabic" w:hint="cs"/>
          <w:rtl/>
        </w:rPr>
        <w:t>ا</w:t>
      </w:r>
      <w:r w:rsidRPr="00492CBD">
        <w:rPr>
          <w:rFonts w:cs="Simplified Arabic" w:hint="cs"/>
          <w:rtl/>
        </w:rPr>
        <w:t xml:space="preserve"> لعام 2024 من البلد المضيف كندا، ومقاطعة </w:t>
      </w:r>
      <w:proofErr w:type="spellStart"/>
      <w:r w:rsidRPr="00492CBD">
        <w:rPr>
          <w:rFonts w:cs="Simplified Arabic" w:hint="cs"/>
          <w:rtl/>
        </w:rPr>
        <w:t>كيبيك</w:t>
      </w:r>
      <w:proofErr w:type="spellEnd"/>
      <w:r w:rsidRPr="00492CBD">
        <w:rPr>
          <w:rFonts w:cs="Simplified Arabic" w:hint="cs"/>
          <w:rtl/>
        </w:rPr>
        <w:t xml:space="preserve"> للإيجار والتكاليف ذات الصلة للأمانة في مونتريال</w:t>
      </w:r>
      <w:r w:rsidRPr="00492CBD">
        <w:rPr>
          <w:rFonts w:cs="Simplified Arabic"/>
          <w:rtl/>
        </w:rPr>
        <w:t xml:space="preserve">، </w:t>
      </w:r>
      <w:r w:rsidRPr="00492CBD">
        <w:rPr>
          <w:rFonts w:cs="Simplified Arabic" w:hint="cs"/>
          <w:rtl/>
        </w:rPr>
        <w:t>والتي ستخصص</w:t>
      </w:r>
      <w:r w:rsidRPr="00492CBD">
        <w:rPr>
          <w:rFonts w:cs="Simplified Arabic"/>
          <w:rtl/>
        </w:rPr>
        <w:t xml:space="preserve"> </w:t>
      </w:r>
      <w:r w:rsidRPr="00492CBD">
        <w:rPr>
          <w:rFonts w:cs="Simplified Arabic" w:hint="cs"/>
          <w:rtl/>
        </w:rPr>
        <w:t>على أساس نسبة 13:15:7</w:t>
      </w:r>
      <w:r w:rsidR="00492CBD">
        <w:rPr>
          <w:rFonts w:cs="Simplified Arabic" w:hint="cs"/>
          <w:rtl/>
        </w:rPr>
        <w:t>2</w:t>
      </w:r>
      <w:r w:rsidRPr="00492CBD">
        <w:rPr>
          <w:rFonts w:cs="Simplified Arabic"/>
          <w:rtl/>
        </w:rPr>
        <w:t xml:space="preserve"> </w:t>
      </w:r>
      <w:r w:rsidR="00492CBD">
        <w:rPr>
          <w:rFonts w:cs="Simplified Arabic" w:hint="cs"/>
          <w:rtl/>
        </w:rPr>
        <w:t>ل</w:t>
      </w:r>
      <w:r w:rsidRPr="00492CBD">
        <w:rPr>
          <w:rFonts w:cs="Simplified Arabic" w:hint="cs"/>
          <w:rtl/>
        </w:rPr>
        <w:t>تعويض</w:t>
      </w:r>
      <w:r w:rsidRPr="00492CBD">
        <w:rPr>
          <w:rFonts w:cs="Simplified Arabic"/>
          <w:rtl/>
        </w:rPr>
        <w:t xml:space="preserve"> </w:t>
      </w:r>
      <w:r w:rsidRPr="00492CBD">
        <w:rPr>
          <w:rFonts w:cs="Simplified Arabic" w:hint="cs"/>
          <w:rtl/>
        </w:rPr>
        <w:t>الاشتراكات</w:t>
      </w:r>
      <w:r w:rsidRPr="00492CBD">
        <w:rPr>
          <w:rFonts w:cs="Simplified Arabic"/>
          <w:rtl/>
        </w:rPr>
        <w:t xml:space="preserve"> </w:t>
      </w:r>
      <w:r w:rsidRPr="00492CBD">
        <w:rPr>
          <w:rFonts w:cs="Simplified Arabic" w:hint="cs"/>
          <w:rtl/>
        </w:rPr>
        <w:t xml:space="preserve">من </w:t>
      </w:r>
      <w:r w:rsidRPr="00492CBD">
        <w:rPr>
          <w:rFonts w:cs="Simplified Arabic"/>
          <w:rtl/>
        </w:rPr>
        <w:t xml:space="preserve">الأطراف </w:t>
      </w:r>
      <w:r w:rsidRPr="00492CBD">
        <w:rPr>
          <w:rFonts w:cs="Simplified Arabic" w:hint="cs"/>
          <w:rtl/>
        </w:rPr>
        <w:t xml:space="preserve">في </w:t>
      </w:r>
      <w:r w:rsidRPr="00492CBD">
        <w:rPr>
          <w:rFonts w:cs="Simplified Arabic"/>
          <w:rtl/>
        </w:rPr>
        <w:t>الاتفاقية</w:t>
      </w:r>
      <w:r w:rsidRPr="00492CBD">
        <w:rPr>
          <w:rFonts w:cs="Simplified Arabic" w:hint="cs"/>
          <w:rtl/>
        </w:rPr>
        <w:t xml:space="preserve">، وبروتوكول قرطاجنة وبروتوكول </w:t>
      </w:r>
      <w:proofErr w:type="spellStart"/>
      <w:r w:rsidRPr="00492CBD">
        <w:rPr>
          <w:rFonts w:cs="Simplified Arabic" w:hint="cs"/>
          <w:rtl/>
        </w:rPr>
        <w:t>ناغويا</w:t>
      </w:r>
      <w:proofErr w:type="spellEnd"/>
      <w:r w:rsidRPr="00492CBD">
        <w:rPr>
          <w:rFonts w:cs="Simplified Arabic" w:hint="cs"/>
          <w:rtl/>
        </w:rPr>
        <w:t>، على التوالي،</w:t>
      </w:r>
      <w:r w:rsidRPr="00492CBD">
        <w:rPr>
          <w:rFonts w:cs="Simplified Arabic"/>
          <w:rtl/>
        </w:rPr>
        <w:t xml:space="preserve"> </w:t>
      </w:r>
      <w:r w:rsidRPr="00492CBD">
        <w:rPr>
          <w:rFonts w:cs="Simplified Arabic" w:hint="cs"/>
          <w:rtl/>
        </w:rPr>
        <w:t>لفترة السنتين 2023-2024</w:t>
      </w:r>
      <w:r w:rsidRPr="00492CBD">
        <w:rPr>
          <w:rFonts w:cs="Simplified Arabic"/>
          <w:rtl/>
        </w:rPr>
        <w:t>؛</w:t>
      </w:r>
    </w:p>
    <w:p w14:paraId="3D4E7AAA" w14:textId="6530C66E" w:rsidR="00602813" w:rsidRPr="00BB62A2" w:rsidRDefault="00602813" w:rsidP="00602813">
      <w:pPr>
        <w:numPr>
          <w:ilvl w:val="0"/>
          <w:numId w:val="31"/>
        </w:numPr>
        <w:bidi/>
        <w:spacing w:after="120" w:line="216" w:lineRule="auto"/>
        <w:ind w:left="0" w:firstLine="720"/>
        <w:jc w:val="both"/>
        <w:rPr>
          <w:rFonts w:cs="Simplified Arabic"/>
          <w:sz w:val="22"/>
        </w:rPr>
      </w:pPr>
      <w:r w:rsidRPr="00BB62A2">
        <w:rPr>
          <w:rFonts w:cs="Simplified Arabic" w:hint="cs"/>
          <w:i/>
          <w:iCs/>
          <w:sz w:val="22"/>
          <w:rtl/>
        </w:rPr>
        <w:t xml:space="preserve">يلاحظ </w:t>
      </w:r>
      <w:r w:rsidR="006774B1" w:rsidRPr="00BB62A2">
        <w:rPr>
          <w:rFonts w:cs="Simplified Arabic" w:hint="cs"/>
          <w:i/>
          <w:iCs/>
          <w:sz w:val="22"/>
          <w:rtl/>
        </w:rPr>
        <w:t>مع ال</w:t>
      </w:r>
      <w:r w:rsidRPr="00BB62A2">
        <w:rPr>
          <w:rFonts w:cs="Simplified Arabic" w:hint="cs"/>
          <w:i/>
          <w:iCs/>
          <w:sz w:val="22"/>
          <w:rtl/>
        </w:rPr>
        <w:t xml:space="preserve">قلق </w:t>
      </w:r>
      <w:r w:rsidRPr="00BB62A2">
        <w:rPr>
          <w:rFonts w:cs="Simplified Arabic" w:hint="cs"/>
          <w:sz w:val="22"/>
          <w:rtl/>
        </w:rPr>
        <w:t>ال</w:t>
      </w:r>
      <w:r w:rsidR="008A3FC9" w:rsidRPr="00BB62A2">
        <w:rPr>
          <w:rFonts w:cs="Simplified Arabic" w:hint="cs"/>
          <w:sz w:val="22"/>
          <w:rtl/>
        </w:rPr>
        <w:t>تجديدات الجارية في مركز المؤتمرات التابع لمنظمة الطيران المدني</w:t>
      </w:r>
      <w:r w:rsidR="006774B1" w:rsidRPr="00BB62A2">
        <w:rPr>
          <w:rFonts w:cs="Simplified Arabic" w:hint="cs"/>
          <w:sz w:val="22"/>
          <w:rtl/>
        </w:rPr>
        <w:t xml:space="preserve"> الدولي</w:t>
      </w:r>
      <w:r w:rsidR="008A3FC9" w:rsidRPr="00BB62A2">
        <w:rPr>
          <w:rFonts w:cs="Simplified Arabic" w:hint="cs"/>
          <w:sz w:val="22"/>
          <w:rtl/>
        </w:rPr>
        <w:t xml:space="preserve">، وأنه قد يتعين نقل الاجتماعات استثنائيا إلى مكان بديل، مع ما يترتب على ذلك من آثار من حيث التكلفة، وذلك ضمن الإطار الحالي المعتمد للميزانية، </w:t>
      </w:r>
      <w:r w:rsidR="008A3FC9" w:rsidRPr="00492CBD">
        <w:rPr>
          <w:rFonts w:cs="Simplified Arabic" w:hint="cs"/>
          <w:sz w:val="22"/>
          <w:rtl/>
        </w:rPr>
        <w:t>ويدعو</w:t>
      </w:r>
      <w:r w:rsidR="008A3FC9" w:rsidRPr="00BB62A2">
        <w:rPr>
          <w:rFonts w:cs="Simplified Arabic" w:hint="cs"/>
          <w:i/>
          <w:iCs/>
          <w:sz w:val="22"/>
          <w:rtl/>
        </w:rPr>
        <w:t xml:space="preserve"> </w:t>
      </w:r>
      <w:r w:rsidR="008A3FC9" w:rsidRPr="00BB62A2">
        <w:rPr>
          <w:rFonts w:cs="Simplified Arabic" w:hint="cs"/>
          <w:sz w:val="22"/>
          <w:rtl/>
        </w:rPr>
        <w:t xml:space="preserve">الأطراف التي قد تكون في وضع يمكّنها من </w:t>
      </w:r>
      <w:r w:rsidR="00066142" w:rsidRPr="00BB62A2">
        <w:rPr>
          <w:rFonts w:cs="Simplified Arabic" w:hint="cs"/>
          <w:sz w:val="22"/>
          <w:rtl/>
        </w:rPr>
        <w:t>استضافة مثل هذه الاجتماع إلى الإعراب عن اهتمامها بذلك؛</w:t>
      </w:r>
    </w:p>
    <w:p w14:paraId="20549BC7" w14:textId="14CDBF3A" w:rsidR="00EF6CE5" w:rsidRPr="00BB62A2" w:rsidRDefault="00EF6CE5" w:rsidP="00EF6CE5">
      <w:pPr>
        <w:numPr>
          <w:ilvl w:val="0"/>
          <w:numId w:val="31"/>
        </w:numPr>
        <w:bidi/>
        <w:spacing w:after="120" w:line="216" w:lineRule="auto"/>
        <w:ind w:left="0" w:firstLine="720"/>
        <w:jc w:val="both"/>
        <w:rPr>
          <w:rFonts w:cs="Simplified Arabic"/>
          <w:sz w:val="22"/>
        </w:rPr>
      </w:pPr>
      <w:r w:rsidRPr="00BB62A2">
        <w:rPr>
          <w:rFonts w:cs="Simplified Arabic" w:hint="cs"/>
          <w:i/>
          <w:iCs/>
          <w:sz w:val="22"/>
          <w:rtl/>
        </w:rPr>
        <w:t>يعتمد</w:t>
      </w:r>
      <w:r w:rsidRPr="00BB62A2">
        <w:rPr>
          <w:rFonts w:cs="Simplified Arabic" w:hint="cs"/>
          <w:sz w:val="22"/>
          <w:rtl/>
        </w:rPr>
        <w:t xml:space="preserve"> جدول الأنصبة المقررة لقسمة النفقات لعامي 2023 و2024، وفقا للجدول الحالي للاشتراكات المقررة لقسمة التكاليف في الأمم المتحدة،</w:t>
      </w:r>
      <w:r w:rsidR="001533CB" w:rsidRPr="00BB62A2">
        <w:rPr>
          <w:rStyle w:val="FootnoteReference"/>
          <w:rFonts w:cs="Simplified Arabic"/>
          <w:sz w:val="22"/>
          <w:rtl/>
        </w:rPr>
        <w:footnoteReference w:id="1"/>
      </w:r>
      <w:r w:rsidRPr="00BB62A2">
        <w:rPr>
          <w:rFonts w:cs="Simplified Arabic" w:hint="cs"/>
          <w:sz w:val="22"/>
          <w:rtl/>
        </w:rPr>
        <w:t xml:space="preserve"> على النحو الوارد في الجدول </w:t>
      </w:r>
      <w:r w:rsidR="005C1002" w:rsidRPr="00BB62A2">
        <w:rPr>
          <w:rFonts w:cs="Simplified Arabic" w:hint="cs"/>
          <w:sz w:val="22"/>
          <w:rtl/>
        </w:rPr>
        <w:t>6</w:t>
      </w:r>
      <w:r w:rsidRPr="00BB62A2">
        <w:rPr>
          <w:rFonts w:cs="Simplified Arabic" w:hint="cs"/>
          <w:sz w:val="22"/>
          <w:rtl/>
        </w:rPr>
        <w:t xml:space="preserve"> بهذا المقرر؛</w:t>
      </w:r>
    </w:p>
    <w:p w14:paraId="68E8E76C" w14:textId="07FD2132" w:rsidR="00EF6CE5" w:rsidRPr="00BB62A2" w:rsidRDefault="005C1398" w:rsidP="00EF6CE5">
      <w:pPr>
        <w:numPr>
          <w:ilvl w:val="0"/>
          <w:numId w:val="31"/>
        </w:numPr>
        <w:bidi/>
        <w:spacing w:after="120" w:line="216" w:lineRule="auto"/>
        <w:ind w:left="0" w:firstLine="720"/>
        <w:jc w:val="both"/>
        <w:rPr>
          <w:rFonts w:cs="Simplified Arabic"/>
          <w:sz w:val="22"/>
        </w:rPr>
      </w:pPr>
      <w:r w:rsidRPr="00BB62A2">
        <w:rPr>
          <w:rFonts w:cs="Simplified Arabic" w:hint="cs"/>
          <w:iCs/>
          <w:sz w:val="22"/>
          <w:rtl/>
        </w:rPr>
        <w:t>يعتمد</w:t>
      </w:r>
      <w:r w:rsidR="006774B1" w:rsidRPr="00BB62A2">
        <w:rPr>
          <w:rFonts w:cs="Simplified Arabic" w:hint="cs"/>
          <w:iCs/>
          <w:sz w:val="22"/>
          <w:rtl/>
        </w:rPr>
        <w:t xml:space="preserve"> أيضا</w:t>
      </w:r>
      <w:r w:rsidRPr="00BB62A2">
        <w:rPr>
          <w:rFonts w:cs="Simplified Arabic" w:hint="cs"/>
          <w:iCs/>
          <w:sz w:val="22"/>
          <w:rtl/>
        </w:rPr>
        <w:t xml:space="preserve"> </w:t>
      </w:r>
      <w:r w:rsidRPr="00BB62A2">
        <w:rPr>
          <w:rFonts w:cs="Simplified Arabic" w:hint="cs"/>
          <w:i/>
          <w:sz w:val="22"/>
          <w:rtl/>
        </w:rPr>
        <w:t>جدول</w:t>
      </w:r>
      <w:r w:rsidR="00EF6CE5" w:rsidRPr="00BB62A2">
        <w:rPr>
          <w:rFonts w:cs="Simplified Arabic"/>
          <w:iCs/>
          <w:sz w:val="22"/>
          <w:rtl/>
        </w:rPr>
        <w:t xml:space="preserve"> </w:t>
      </w:r>
      <w:r w:rsidR="00EF6CE5" w:rsidRPr="00BB62A2">
        <w:rPr>
          <w:rFonts w:cs="Simplified Arabic"/>
          <w:sz w:val="22"/>
          <w:rtl/>
        </w:rPr>
        <w:t>ملاك الموظفين</w:t>
      </w:r>
      <w:r w:rsidR="00EF6CE5" w:rsidRPr="00BB62A2">
        <w:rPr>
          <w:rFonts w:cs="Simplified Arabic" w:hint="cs"/>
          <w:sz w:val="22"/>
          <w:rtl/>
        </w:rPr>
        <w:t xml:space="preserve"> </w:t>
      </w:r>
      <w:r w:rsidR="00EF6CE5" w:rsidRPr="00BB62A2">
        <w:rPr>
          <w:rFonts w:cs="Simplified Arabic"/>
          <w:sz w:val="22"/>
          <w:rtl/>
        </w:rPr>
        <w:t xml:space="preserve">للأمانة </w:t>
      </w:r>
      <w:r w:rsidR="00EF6CE5" w:rsidRPr="00BB62A2">
        <w:rPr>
          <w:rFonts w:cs="Simplified Arabic" w:hint="cs"/>
          <w:sz w:val="22"/>
          <w:rtl/>
        </w:rPr>
        <w:t>لفترة السنتين 2023-2024</w:t>
      </w:r>
      <w:r w:rsidR="006774B1" w:rsidRPr="00BB62A2">
        <w:rPr>
          <w:rFonts w:cs="Simplified Arabic" w:hint="cs"/>
          <w:sz w:val="22"/>
          <w:rtl/>
        </w:rPr>
        <w:t xml:space="preserve"> (الجدول 2</w:t>
      </w:r>
      <w:r w:rsidR="00024441">
        <w:rPr>
          <w:rFonts w:cs="Simplified Arabic" w:hint="cs"/>
          <w:sz w:val="22"/>
          <w:rtl/>
        </w:rPr>
        <w:t xml:space="preserve"> أدناه</w:t>
      </w:r>
      <w:r w:rsidR="006774B1" w:rsidRPr="00BB62A2">
        <w:rPr>
          <w:rFonts w:cs="Simplified Arabic" w:hint="cs"/>
          <w:sz w:val="22"/>
          <w:rtl/>
        </w:rPr>
        <w:t>)</w:t>
      </w:r>
      <w:r w:rsidR="00EF6CE5" w:rsidRPr="00BB62A2">
        <w:rPr>
          <w:rFonts w:cs="Simplified Arabic" w:hint="cs"/>
          <w:sz w:val="22"/>
          <w:rtl/>
        </w:rPr>
        <w:t>،</w:t>
      </w:r>
      <w:r w:rsidR="00EF6CE5" w:rsidRPr="00BB62A2">
        <w:rPr>
          <w:rFonts w:cs="Simplified Arabic"/>
          <w:sz w:val="22"/>
          <w:rtl/>
        </w:rPr>
        <w:t xml:space="preserve"> </w:t>
      </w:r>
      <w:r w:rsidR="00024441">
        <w:rPr>
          <w:rFonts w:cs="Simplified Arabic" w:hint="cs"/>
          <w:sz w:val="22"/>
          <w:rtl/>
        </w:rPr>
        <w:t>المستخدم</w:t>
      </w:r>
      <w:r w:rsidR="00EF6CE5" w:rsidRPr="00BB62A2">
        <w:rPr>
          <w:rFonts w:cs="Simplified Arabic"/>
          <w:sz w:val="22"/>
          <w:rtl/>
        </w:rPr>
        <w:t xml:space="preserve"> لأغراض حساب التكاليف من أجل وضع الميزانية العامة؛</w:t>
      </w:r>
    </w:p>
    <w:p w14:paraId="4A031B09" w14:textId="77777777" w:rsidR="00EF6CE5" w:rsidRPr="00BB62A2" w:rsidRDefault="00EF6CE5" w:rsidP="00EF6CE5">
      <w:pPr>
        <w:numPr>
          <w:ilvl w:val="0"/>
          <w:numId w:val="31"/>
        </w:numPr>
        <w:bidi/>
        <w:spacing w:after="120" w:line="216" w:lineRule="auto"/>
        <w:ind w:left="0" w:firstLine="720"/>
        <w:jc w:val="both"/>
        <w:rPr>
          <w:rFonts w:cs="Simplified Arabic"/>
          <w:sz w:val="22"/>
        </w:rPr>
      </w:pPr>
      <w:r w:rsidRPr="00BB62A2">
        <w:rPr>
          <w:rFonts w:cs="Simplified Arabic" w:hint="cs"/>
          <w:i/>
          <w:iCs/>
          <w:sz w:val="22"/>
          <w:rtl/>
        </w:rPr>
        <w:t xml:space="preserve">يشير </w:t>
      </w:r>
      <w:r w:rsidRPr="00024441">
        <w:rPr>
          <w:rFonts w:cs="Simplified Arabic" w:hint="cs"/>
          <w:sz w:val="22"/>
          <w:rtl/>
        </w:rPr>
        <w:t>إلى</w:t>
      </w:r>
      <w:r w:rsidRPr="00BB62A2">
        <w:rPr>
          <w:rFonts w:cs="Simplified Arabic" w:hint="cs"/>
          <w:sz w:val="22"/>
          <w:rtl/>
        </w:rPr>
        <w:t xml:space="preserve"> أن ترتيبات موظفي الأمانة ينبغي أن تضمن الوفاء بالالتزامات القانونية بموجب الاتفاقية وبروتوكوليها؛</w:t>
      </w:r>
    </w:p>
    <w:p w14:paraId="74310B52" w14:textId="1B5BAD47" w:rsidR="00EF6CE5" w:rsidRPr="00BB62A2" w:rsidRDefault="00EF6CE5" w:rsidP="00EF6CE5">
      <w:pPr>
        <w:numPr>
          <w:ilvl w:val="0"/>
          <w:numId w:val="31"/>
        </w:numPr>
        <w:bidi/>
        <w:spacing w:after="120" w:line="216" w:lineRule="auto"/>
        <w:ind w:left="0" w:firstLine="720"/>
        <w:jc w:val="both"/>
        <w:rPr>
          <w:rFonts w:cs="Simplified Arabic"/>
          <w:sz w:val="22"/>
          <w:rtl/>
        </w:rPr>
      </w:pPr>
      <w:r w:rsidRPr="00BB62A2">
        <w:rPr>
          <w:rFonts w:cs="Simplified Arabic"/>
          <w:i/>
          <w:iCs/>
          <w:sz w:val="22"/>
          <w:rtl/>
        </w:rPr>
        <w:t>يطلب</w:t>
      </w:r>
      <w:r w:rsidRPr="00BB62A2">
        <w:rPr>
          <w:rFonts w:cs="Simplified Arabic"/>
          <w:sz w:val="22"/>
          <w:rtl/>
        </w:rPr>
        <w:t xml:space="preserve"> </w:t>
      </w:r>
      <w:r w:rsidRPr="00024441">
        <w:rPr>
          <w:rFonts w:cs="Simplified Arabic"/>
          <w:sz w:val="22"/>
          <w:rtl/>
        </w:rPr>
        <w:t>إلى</w:t>
      </w:r>
      <w:r w:rsidRPr="00BB62A2">
        <w:rPr>
          <w:rFonts w:cs="Simplified Arabic"/>
          <w:sz w:val="22"/>
          <w:rtl/>
        </w:rPr>
        <w:t xml:space="preserve"> </w:t>
      </w:r>
      <w:r w:rsidRPr="00BB62A2">
        <w:rPr>
          <w:rFonts w:cs="Simplified Arabic" w:hint="cs"/>
          <w:sz w:val="22"/>
          <w:rtl/>
        </w:rPr>
        <w:t>الأمينة التنفيذية أن تبلغ المكتب وتزوده بجميع المعلومات اللازمة، بما في ذلك فيما يتعلق بتطبيق الترتيبات الإدارية بين برنامج الأمم المتحدة للبيئة وأمانة اتفاقية التنوع البيولوجي، من أجل ضمان الدور الإرشادي للمكتب فيما يتعلق بالتحضيرات لاجتماعات مؤتمر الأطراف وتسييرها</w:t>
      </w:r>
      <w:r w:rsidRPr="00BB62A2">
        <w:rPr>
          <w:rFonts w:cs="Simplified Arabic"/>
          <w:sz w:val="22"/>
          <w:rtl/>
        </w:rPr>
        <w:t>؛</w:t>
      </w:r>
    </w:p>
    <w:p w14:paraId="5996C17C" w14:textId="3A45E605" w:rsidR="00EF6CE5" w:rsidRPr="00BB62A2" w:rsidRDefault="00EF6CE5" w:rsidP="00EF6CE5">
      <w:pPr>
        <w:numPr>
          <w:ilvl w:val="0"/>
          <w:numId w:val="31"/>
        </w:numPr>
        <w:bidi/>
        <w:spacing w:after="120" w:line="216" w:lineRule="auto"/>
        <w:ind w:left="0" w:firstLine="720"/>
        <w:jc w:val="both"/>
        <w:rPr>
          <w:rFonts w:cs="Simplified Arabic"/>
          <w:sz w:val="22"/>
        </w:rPr>
      </w:pPr>
      <w:r w:rsidRPr="00BB62A2">
        <w:rPr>
          <w:rFonts w:cs="Simplified Arabic" w:hint="cs"/>
          <w:i/>
          <w:iCs/>
          <w:sz w:val="22"/>
          <w:rtl/>
        </w:rPr>
        <w:t xml:space="preserve">يأذن </w:t>
      </w:r>
      <w:r w:rsidRPr="00BB62A2">
        <w:rPr>
          <w:rFonts w:cs="Simplified Arabic" w:hint="cs"/>
          <w:sz w:val="22"/>
          <w:rtl/>
        </w:rPr>
        <w:t xml:space="preserve">للأمينة التنفيذية </w:t>
      </w:r>
      <w:r w:rsidRPr="00BB62A2">
        <w:rPr>
          <w:rFonts w:cs="Simplified Arabic"/>
          <w:sz w:val="22"/>
          <w:rtl/>
        </w:rPr>
        <w:t xml:space="preserve">الدخول في التزامات حتى مستوى الميزانية المعتمدة، </w:t>
      </w:r>
      <w:r w:rsidRPr="00BB62A2">
        <w:rPr>
          <w:rFonts w:cs="Simplified Arabic" w:hint="cs"/>
          <w:sz w:val="22"/>
          <w:rtl/>
        </w:rPr>
        <w:t xml:space="preserve">مع </w:t>
      </w:r>
      <w:r w:rsidRPr="00BB62A2">
        <w:rPr>
          <w:rFonts w:cs="Simplified Arabic"/>
          <w:sz w:val="22"/>
          <w:rtl/>
        </w:rPr>
        <w:t>السحب من الموارد النقدية المتاحة، بما في ذلك الأرصدة غير المنفقة، وال</w:t>
      </w:r>
      <w:r w:rsidRPr="00BB62A2">
        <w:rPr>
          <w:rFonts w:cs="Simplified Arabic" w:hint="cs"/>
          <w:sz w:val="22"/>
          <w:rtl/>
        </w:rPr>
        <w:t>اشتراكات</w:t>
      </w:r>
      <w:r w:rsidRPr="00BB62A2">
        <w:rPr>
          <w:rFonts w:cs="Simplified Arabic"/>
          <w:sz w:val="22"/>
          <w:rtl/>
        </w:rPr>
        <w:t xml:space="preserve"> المرح</w:t>
      </w:r>
      <w:r w:rsidRPr="00BB62A2">
        <w:rPr>
          <w:rFonts w:cs="Simplified Arabic" w:hint="cs"/>
          <w:sz w:val="22"/>
          <w:rtl/>
        </w:rPr>
        <w:t>ّ</w:t>
      </w:r>
      <w:r w:rsidRPr="00BB62A2">
        <w:rPr>
          <w:rFonts w:cs="Simplified Arabic"/>
          <w:sz w:val="22"/>
          <w:rtl/>
        </w:rPr>
        <w:t>لة من الفترات المالية السابقة، و</w:t>
      </w:r>
      <w:r w:rsidRPr="00BB62A2">
        <w:rPr>
          <w:rFonts w:cs="Simplified Arabic" w:hint="cs"/>
          <w:sz w:val="22"/>
          <w:rtl/>
        </w:rPr>
        <w:t>الإيرادات</w:t>
      </w:r>
      <w:r w:rsidRPr="00BB62A2">
        <w:rPr>
          <w:rFonts w:cs="Simplified Arabic"/>
          <w:sz w:val="22"/>
          <w:rtl/>
        </w:rPr>
        <w:t xml:space="preserve"> المت</w:t>
      </w:r>
      <w:r w:rsidRPr="00BB62A2">
        <w:rPr>
          <w:rFonts w:cs="Simplified Arabic" w:hint="cs"/>
          <w:sz w:val="22"/>
          <w:rtl/>
        </w:rPr>
        <w:t>نوع</w:t>
      </w:r>
      <w:r w:rsidRPr="00BB62A2">
        <w:rPr>
          <w:rFonts w:cs="Simplified Arabic"/>
          <w:sz w:val="22"/>
          <w:rtl/>
        </w:rPr>
        <w:t>ة</w:t>
      </w:r>
      <w:r w:rsidRPr="00BB62A2">
        <w:rPr>
          <w:rFonts w:cs="Simplified Arabic" w:hint="cs"/>
          <w:sz w:val="22"/>
          <w:rtl/>
        </w:rPr>
        <w:t>، وفقا ل</w:t>
      </w:r>
      <w:r w:rsidR="00304631" w:rsidRPr="00BB62A2">
        <w:rPr>
          <w:rFonts w:cs="Simplified Arabic" w:hint="cs"/>
          <w:sz w:val="22"/>
          <w:rtl/>
        </w:rPr>
        <w:t>مقررات مؤتمر الأطراف ول</w:t>
      </w:r>
      <w:r w:rsidRPr="00BB62A2">
        <w:rPr>
          <w:rFonts w:cs="Simplified Arabic" w:hint="cs"/>
          <w:sz w:val="22"/>
          <w:rtl/>
        </w:rPr>
        <w:t>لنظام</w:t>
      </w:r>
      <w:r w:rsidRPr="00BB62A2">
        <w:rPr>
          <w:rFonts w:cs="Simplified Arabic" w:hint="cs"/>
          <w:sz w:val="22"/>
          <w:rtl/>
          <w:lang w:bidi="ar-EG"/>
        </w:rPr>
        <w:t xml:space="preserve"> المالي والقواعد المالية لبرنامج الأمم المتحدة للبيئة</w:t>
      </w:r>
      <w:r w:rsidR="00304631" w:rsidRPr="00BB62A2">
        <w:rPr>
          <w:rFonts w:cs="Simplified Arabic" w:hint="cs"/>
          <w:sz w:val="22"/>
          <w:rtl/>
          <w:lang w:bidi="ar-EG"/>
        </w:rPr>
        <w:t xml:space="preserve">، </w:t>
      </w:r>
      <w:r w:rsidR="00304631" w:rsidRPr="007A6006">
        <w:rPr>
          <w:rFonts w:cs="Simplified Arabic" w:hint="cs"/>
          <w:sz w:val="22"/>
          <w:rtl/>
          <w:lang w:bidi="ar-EG"/>
        </w:rPr>
        <w:t>ويطلب</w:t>
      </w:r>
      <w:r w:rsidR="00304631" w:rsidRPr="00BB62A2">
        <w:rPr>
          <w:rFonts w:cs="Simplified Arabic" w:hint="cs"/>
          <w:i/>
          <w:iCs/>
          <w:sz w:val="22"/>
          <w:rtl/>
          <w:lang w:bidi="ar-EG"/>
        </w:rPr>
        <w:t xml:space="preserve"> </w:t>
      </w:r>
      <w:r w:rsidR="00304631" w:rsidRPr="00BB62A2">
        <w:rPr>
          <w:rFonts w:cs="Simplified Arabic" w:hint="cs"/>
          <w:sz w:val="22"/>
          <w:rtl/>
          <w:lang w:bidi="ar-EG"/>
        </w:rPr>
        <w:t>إلى الأمينة التنفيذية</w:t>
      </w:r>
      <w:r w:rsidR="00662EC2" w:rsidRPr="00BB62A2">
        <w:rPr>
          <w:rFonts w:cs="Simplified Arabic" w:hint="cs"/>
          <w:sz w:val="22"/>
          <w:rtl/>
          <w:lang w:bidi="ar-EG"/>
        </w:rPr>
        <w:t xml:space="preserve"> تنفيذ عمليات الإفصاح </w:t>
      </w:r>
      <w:r w:rsidR="007A6006">
        <w:rPr>
          <w:rFonts w:cs="Simplified Arabic" w:hint="cs"/>
          <w:sz w:val="22"/>
          <w:rtl/>
          <w:lang w:bidi="ar-EG"/>
        </w:rPr>
        <w:t xml:space="preserve">هذه </w:t>
      </w:r>
      <w:r w:rsidR="006774B1" w:rsidRPr="00BB62A2">
        <w:rPr>
          <w:rFonts w:cs="Simplified Arabic" w:hint="cs"/>
          <w:sz w:val="22"/>
          <w:rtl/>
          <w:lang w:bidi="ar-EG"/>
        </w:rPr>
        <w:t xml:space="preserve">بطريقة </w:t>
      </w:r>
      <w:r w:rsidR="00662EC2" w:rsidRPr="00BB62A2">
        <w:rPr>
          <w:rFonts w:cs="Simplified Arabic" w:hint="cs"/>
          <w:sz w:val="22"/>
          <w:rtl/>
          <w:lang w:bidi="ar-EG"/>
        </w:rPr>
        <w:t>مناسب</w:t>
      </w:r>
      <w:r w:rsidR="006774B1" w:rsidRPr="00BB62A2">
        <w:rPr>
          <w:rFonts w:cs="Simplified Arabic" w:hint="cs"/>
          <w:sz w:val="22"/>
          <w:rtl/>
          <w:lang w:bidi="ar-EG"/>
        </w:rPr>
        <w:t>ة</w:t>
      </w:r>
      <w:r w:rsidRPr="00BB62A2">
        <w:rPr>
          <w:rFonts w:cs="Simplified Arabic"/>
          <w:sz w:val="22"/>
          <w:rtl/>
        </w:rPr>
        <w:t>؛</w:t>
      </w:r>
    </w:p>
    <w:p w14:paraId="07898EF6" w14:textId="6D2895F3" w:rsidR="00EF6CE5" w:rsidRPr="007A6006" w:rsidRDefault="00EF6CE5" w:rsidP="00EF6CE5">
      <w:pPr>
        <w:numPr>
          <w:ilvl w:val="0"/>
          <w:numId w:val="31"/>
        </w:numPr>
        <w:bidi/>
        <w:spacing w:after="120" w:line="216" w:lineRule="auto"/>
        <w:ind w:left="0" w:firstLine="720"/>
        <w:jc w:val="both"/>
        <w:rPr>
          <w:rFonts w:cs="Simplified Arabic"/>
          <w:lang w:bidi="ar-EG"/>
        </w:rPr>
      </w:pPr>
      <w:r w:rsidRPr="007A6006">
        <w:rPr>
          <w:rFonts w:cs="Simplified Arabic" w:hint="cs"/>
          <w:i/>
          <w:iCs/>
          <w:rtl/>
        </w:rPr>
        <w:t>يأذن</w:t>
      </w:r>
      <w:r w:rsidRPr="007A6006">
        <w:rPr>
          <w:rFonts w:cs="Simplified Arabic" w:hint="cs"/>
          <w:rtl/>
        </w:rPr>
        <w:t xml:space="preserve"> </w:t>
      </w:r>
      <w:r w:rsidRPr="007A6006">
        <w:rPr>
          <w:rFonts w:cs="Simplified Arabic" w:hint="cs"/>
          <w:i/>
          <w:iCs/>
          <w:rtl/>
        </w:rPr>
        <w:t>أيضا</w:t>
      </w:r>
      <w:r w:rsidRPr="007A6006">
        <w:rPr>
          <w:rFonts w:cs="Simplified Arabic" w:hint="cs"/>
          <w:rtl/>
        </w:rPr>
        <w:t xml:space="preserve"> للأمينة التنفيذية </w:t>
      </w:r>
      <w:r w:rsidRPr="007A6006">
        <w:rPr>
          <w:rFonts w:cs="Simplified Arabic"/>
          <w:rtl/>
        </w:rPr>
        <w:t>نقل الموارد فيما بين البرامج بين كل</w:t>
      </w:r>
      <w:r w:rsidRPr="007A6006">
        <w:rPr>
          <w:rFonts w:cs="Simplified Arabic" w:hint="cs"/>
          <w:rtl/>
        </w:rPr>
        <w:t xml:space="preserve"> بند </w:t>
      </w:r>
      <w:r w:rsidRPr="007A6006">
        <w:rPr>
          <w:rFonts w:cs="Simplified Arabic"/>
          <w:rtl/>
        </w:rPr>
        <w:t xml:space="preserve">من </w:t>
      </w:r>
      <w:r w:rsidRPr="007A6006">
        <w:rPr>
          <w:rFonts w:cs="Simplified Arabic" w:hint="cs"/>
          <w:rtl/>
        </w:rPr>
        <w:t>بنود</w:t>
      </w:r>
      <w:r w:rsidRPr="007A6006">
        <w:rPr>
          <w:rFonts w:cs="Simplified Arabic"/>
          <w:rtl/>
        </w:rPr>
        <w:t xml:space="preserve"> الاعتماد الرئيسية ال</w:t>
      </w:r>
      <w:r w:rsidRPr="007A6006">
        <w:rPr>
          <w:rFonts w:cs="Simplified Arabic" w:hint="cs"/>
          <w:rtl/>
        </w:rPr>
        <w:t>محددة</w:t>
      </w:r>
      <w:r w:rsidRPr="007A6006">
        <w:rPr>
          <w:rFonts w:cs="Simplified Arabic"/>
          <w:rtl/>
        </w:rPr>
        <w:t xml:space="preserve"> في الجدول</w:t>
      </w:r>
      <w:r w:rsidR="00234C0C" w:rsidRPr="007A6006">
        <w:rPr>
          <w:rFonts w:cs="Simplified Arabic" w:hint="cs"/>
          <w:rtl/>
        </w:rPr>
        <w:t xml:space="preserve"> 1ب</w:t>
      </w:r>
      <w:r w:rsidRPr="007A6006">
        <w:rPr>
          <w:rFonts w:cs="Simplified Arabic"/>
          <w:rtl/>
        </w:rPr>
        <w:t xml:space="preserve"> </w:t>
      </w:r>
      <w:r w:rsidRPr="007A6006">
        <w:rPr>
          <w:rFonts w:cs="Simplified Arabic" w:hint="cs"/>
          <w:rtl/>
        </w:rPr>
        <w:t xml:space="preserve">أدناه </w:t>
      </w:r>
      <w:r w:rsidRPr="007A6006">
        <w:rPr>
          <w:rFonts w:cs="Simplified Arabic"/>
          <w:rtl/>
        </w:rPr>
        <w:t xml:space="preserve">حتى </w:t>
      </w:r>
      <w:r w:rsidRPr="007A6006">
        <w:rPr>
          <w:rFonts w:cs="Simplified Arabic"/>
          <w:lang w:val="en-GB"/>
        </w:rPr>
        <w:t>15</w:t>
      </w:r>
      <w:r w:rsidRPr="007A6006">
        <w:rPr>
          <w:rFonts w:cs="Simplified Arabic"/>
          <w:rtl/>
        </w:rPr>
        <w:t xml:space="preserve"> في </w:t>
      </w:r>
      <w:proofErr w:type="gramStart"/>
      <w:r w:rsidRPr="007A6006">
        <w:rPr>
          <w:rFonts w:cs="Simplified Arabic"/>
          <w:rtl/>
        </w:rPr>
        <w:t>المائة</w:t>
      </w:r>
      <w:proofErr w:type="gramEnd"/>
      <w:r w:rsidRPr="007A6006">
        <w:rPr>
          <w:rFonts w:cs="Simplified Arabic"/>
          <w:rtl/>
        </w:rPr>
        <w:t xml:space="preserve"> </w:t>
      </w:r>
      <w:r w:rsidRPr="007A6006">
        <w:rPr>
          <w:rFonts w:cs="Simplified Arabic" w:hint="cs"/>
          <w:rtl/>
        </w:rPr>
        <w:t xml:space="preserve">كقيمة إجمالية </w:t>
      </w:r>
      <w:r w:rsidRPr="007A6006">
        <w:rPr>
          <w:rFonts w:cs="Simplified Arabic"/>
          <w:rtl/>
        </w:rPr>
        <w:t xml:space="preserve">من مجموع </w:t>
      </w:r>
      <w:r w:rsidRPr="007A6006">
        <w:rPr>
          <w:rFonts w:cs="Simplified Arabic" w:hint="cs"/>
          <w:rtl/>
        </w:rPr>
        <w:t>ال</w:t>
      </w:r>
      <w:r w:rsidRPr="007A6006">
        <w:rPr>
          <w:rFonts w:cs="Simplified Arabic"/>
          <w:rtl/>
        </w:rPr>
        <w:t xml:space="preserve">ميزانية </w:t>
      </w:r>
      <w:proofErr w:type="spellStart"/>
      <w:r w:rsidRPr="007A6006">
        <w:rPr>
          <w:rFonts w:cs="Simplified Arabic"/>
          <w:rtl/>
        </w:rPr>
        <w:t>البر</w:t>
      </w:r>
      <w:r w:rsidRPr="007A6006">
        <w:rPr>
          <w:rFonts w:cs="Simplified Arabic" w:hint="cs"/>
          <w:rtl/>
        </w:rPr>
        <w:t>ن</w:t>
      </w:r>
      <w:r w:rsidRPr="007A6006">
        <w:rPr>
          <w:rFonts w:cs="Simplified Arabic"/>
          <w:rtl/>
        </w:rPr>
        <w:t>امج</w:t>
      </w:r>
      <w:r w:rsidRPr="007A6006">
        <w:rPr>
          <w:rFonts w:cs="Simplified Arabic" w:hint="cs"/>
          <w:rtl/>
        </w:rPr>
        <w:t>ية</w:t>
      </w:r>
      <w:proofErr w:type="spellEnd"/>
      <w:r w:rsidRPr="007A6006">
        <w:rPr>
          <w:rFonts w:cs="Simplified Arabic"/>
          <w:rtl/>
        </w:rPr>
        <w:t xml:space="preserve">، </w:t>
      </w:r>
      <w:r w:rsidRPr="007A6006">
        <w:rPr>
          <w:rFonts w:cs="Simplified Arabic" w:hint="cs"/>
          <w:rtl/>
        </w:rPr>
        <w:t>ب</w:t>
      </w:r>
      <w:r w:rsidRPr="007A6006">
        <w:rPr>
          <w:rFonts w:cs="Simplified Arabic"/>
          <w:rtl/>
        </w:rPr>
        <w:t xml:space="preserve">شرط </w:t>
      </w:r>
      <w:r w:rsidRPr="007A6006">
        <w:rPr>
          <w:rFonts w:cs="Simplified Arabic" w:hint="cs"/>
          <w:rtl/>
        </w:rPr>
        <w:t>وضع</w:t>
      </w:r>
      <w:r w:rsidRPr="007A6006">
        <w:rPr>
          <w:rFonts w:cs="Simplified Arabic"/>
          <w:rtl/>
        </w:rPr>
        <w:t xml:space="preserve"> حد </w:t>
      </w:r>
      <w:r w:rsidRPr="007A6006">
        <w:rPr>
          <w:rFonts w:cs="Simplified Arabic" w:hint="cs"/>
          <w:rtl/>
        </w:rPr>
        <w:t>إضافي</w:t>
      </w:r>
      <w:r w:rsidRPr="007A6006">
        <w:rPr>
          <w:rFonts w:cs="Simplified Arabic"/>
          <w:rtl/>
        </w:rPr>
        <w:t xml:space="preserve"> </w:t>
      </w:r>
      <w:r w:rsidRPr="007A6006">
        <w:rPr>
          <w:rFonts w:cs="Simplified Arabic" w:hint="cs"/>
          <w:rtl/>
        </w:rPr>
        <w:t>بنسبة</w:t>
      </w:r>
      <w:r w:rsidRPr="007A6006">
        <w:rPr>
          <w:rFonts w:cs="Simplified Arabic"/>
          <w:rtl/>
        </w:rPr>
        <w:t xml:space="preserve"> </w:t>
      </w:r>
      <w:r w:rsidRPr="007A6006">
        <w:rPr>
          <w:rFonts w:cs="Simplified Arabic"/>
          <w:lang w:val="en-GB"/>
        </w:rPr>
        <w:t>25</w:t>
      </w:r>
      <w:r w:rsidRPr="007A6006">
        <w:rPr>
          <w:rFonts w:cs="Simplified Arabic"/>
          <w:rtl/>
        </w:rPr>
        <w:t xml:space="preserve"> في المائة </w:t>
      </w:r>
      <w:r w:rsidRPr="007A6006">
        <w:rPr>
          <w:rFonts w:cs="Simplified Arabic" w:hint="cs"/>
          <w:rtl/>
        </w:rPr>
        <w:t>ك</w:t>
      </w:r>
      <w:r w:rsidRPr="007A6006">
        <w:rPr>
          <w:rFonts w:cs="Simplified Arabic"/>
          <w:rtl/>
        </w:rPr>
        <w:t xml:space="preserve">حد أقصى لكل </w:t>
      </w:r>
      <w:r w:rsidRPr="007A6006">
        <w:rPr>
          <w:rFonts w:cs="Simplified Arabic" w:hint="cs"/>
          <w:rtl/>
        </w:rPr>
        <w:t>بند؛</w:t>
      </w:r>
    </w:p>
    <w:p w14:paraId="1822308C" w14:textId="51469F82" w:rsidR="00FA173F" w:rsidRPr="00BB62A2" w:rsidRDefault="00FA173F" w:rsidP="00FA173F">
      <w:pPr>
        <w:numPr>
          <w:ilvl w:val="0"/>
          <w:numId w:val="31"/>
        </w:numPr>
        <w:bidi/>
        <w:spacing w:after="120" w:line="216" w:lineRule="auto"/>
        <w:ind w:left="0" w:firstLine="720"/>
        <w:jc w:val="both"/>
        <w:rPr>
          <w:rFonts w:cs="Simplified Arabic"/>
          <w:sz w:val="22"/>
          <w:lang w:bidi="ar-EG"/>
        </w:rPr>
      </w:pPr>
      <w:r w:rsidRPr="00BB62A2">
        <w:rPr>
          <w:rFonts w:cs="Simplified Arabic" w:hint="cs"/>
          <w:i/>
          <w:iCs/>
          <w:sz w:val="22"/>
          <w:rtl/>
        </w:rPr>
        <w:t xml:space="preserve">يحث </w:t>
      </w:r>
      <w:r w:rsidR="004367C3" w:rsidRPr="00BB62A2">
        <w:rPr>
          <w:rFonts w:cs="Simplified Arabic" w:hint="cs"/>
          <w:sz w:val="22"/>
          <w:rtl/>
        </w:rPr>
        <w:t>الأمينة التنفيذية على مواصلة خفض الأثر البيئي لعمليات الأمانة، وتقديم تقرير إلى مؤتمر الأطراف عن الإجراءات المتخذة في هذا الصدد؛</w:t>
      </w:r>
    </w:p>
    <w:p w14:paraId="14A1335F" w14:textId="3144585E" w:rsidR="004367C3" w:rsidRPr="00BB62A2" w:rsidRDefault="004367C3" w:rsidP="004367C3">
      <w:pPr>
        <w:numPr>
          <w:ilvl w:val="0"/>
          <w:numId w:val="31"/>
        </w:numPr>
        <w:bidi/>
        <w:spacing w:after="120" w:line="216" w:lineRule="auto"/>
        <w:ind w:left="0" w:firstLine="720"/>
        <w:jc w:val="both"/>
        <w:rPr>
          <w:rFonts w:cs="Simplified Arabic"/>
          <w:sz w:val="22"/>
          <w:lang w:bidi="ar-EG"/>
        </w:rPr>
      </w:pPr>
      <w:r w:rsidRPr="00BB62A2">
        <w:rPr>
          <w:rFonts w:cs="Simplified Arabic" w:hint="cs"/>
          <w:i/>
          <w:iCs/>
          <w:sz w:val="22"/>
          <w:rtl/>
        </w:rPr>
        <w:t xml:space="preserve">يطلب </w:t>
      </w:r>
      <w:r w:rsidRPr="00BB62A2">
        <w:rPr>
          <w:rFonts w:cs="Simplified Arabic" w:hint="cs"/>
          <w:sz w:val="22"/>
          <w:rtl/>
        </w:rPr>
        <w:t xml:space="preserve">إلى الأمينة التنفيذية، كوسيلة لمواصلة تعزيز الجهود الرامية إلى تعزيز الشفافية والمساءلة، أن تحتفظ </w:t>
      </w:r>
      <w:r w:rsidR="004D6D3B" w:rsidRPr="00BB62A2">
        <w:rPr>
          <w:rFonts w:cs="Simplified Arabic" w:hint="cs"/>
          <w:sz w:val="22"/>
          <w:rtl/>
        </w:rPr>
        <w:t>بالقسم</w:t>
      </w:r>
      <w:r w:rsidRPr="00BB62A2">
        <w:rPr>
          <w:rFonts w:cs="Simplified Arabic" w:hint="cs"/>
          <w:sz w:val="22"/>
          <w:rtl/>
        </w:rPr>
        <w:t xml:space="preserve"> الموجود</w:t>
      </w:r>
      <w:r w:rsidR="004D6D3B" w:rsidRPr="00BB62A2">
        <w:rPr>
          <w:rFonts w:cs="Simplified Arabic" w:hint="cs"/>
          <w:sz w:val="22"/>
          <w:rtl/>
        </w:rPr>
        <w:t xml:space="preserve"> على الموقع الشبكي للاتفاقية الذي يقدم روابط إلى أحدث المعلومات فيما يتعلق بحوكمة الاتفاقية، بما في ذلك</w:t>
      </w:r>
      <w:r w:rsidR="00733DBA" w:rsidRPr="00BB62A2">
        <w:rPr>
          <w:rFonts w:cs="Simplified Arabic" w:hint="cs"/>
          <w:sz w:val="22"/>
          <w:rtl/>
        </w:rPr>
        <w:t xml:space="preserve"> من بين جملة أمور تقارير المراجعة المكتملة </w:t>
      </w:r>
      <w:r w:rsidR="005512A1" w:rsidRPr="00BB62A2">
        <w:rPr>
          <w:rFonts w:cs="Simplified Arabic" w:hint="cs"/>
          <w:sz w:val="22"/>
          <w:rtl/>
        </w:rPr>
        <w:t xml:space="preserve">والمقبولة، والقواعد واللوائح المالية المعمول بها، </w:t>
      </w:r>
      <w:r w:rsidR="00141682" w:rsidRPr="00BB62A2">
        <w:rPr>
          <w:rFonts w:cs="Simplified Arabic" w:hint="cs"/>
          <w:sz w:val="22"/>
          <w:rtl/>
        </w:rPr>
        <w:t>وغير ذلك من المعلومات المالية والمعلومات المتعلقة بالميزانية ذات الصلة لتيسير إيلاء العناية الواجبة وقرارات التمويل من جانب الأطراف والجهات المانحة المحتملة الأخرى</w:t>
      </w:r>
      <w:r w:rsidR="00E94D35">
        <w:rPr>
          <w:rFonts w:cs="Simplified Arabic" w:hint="cs"/>
          <w:sz w:val="22"/>
          <w:rtl/>
        </w:rPr>
        <w:t>؛</w:t>
      </w:r>
    </w:p>
    <w:p w14:paraId="2FF96A90" w14:textId="6D55475C" w:rsidR="00141682" w:rsidRPr="00BB62A2" w:rsidRDefault="00141682" w:rsidP="00141682">
      <w:pPr>
        <w:numPr>
          <w:ilvl w:val="0"/>
          <w:numId w:val="31"/>
        </w:numPr>
        <w:bidi/>
        <w:spacing w:after="120" w:line="216" w:lineRule="auto"/>
        <w:ind w:left="0" w:firstLine="720"/>
        <w:jc w:val="both"/>
        <w:rPr>
          <w:rFonts w:cs="Simplified Arabic"/>
          <w:sz w:val="22"/>
          <w:lang w:bidi="ar-EG"/>
        </w:rPr>
      </w:pPr>
      <w:r w:rsidRPr="00BB62A2">
        <w:rPr>
          <w:rFonts w:cs="Simplified Arabic" w:hint="cs"/>
          <w:i/>
          <w:iCs/>
          <w:sz w:val="22"/>
          <w:rtl/>
        </w:rPr>
        <w:lastRenderedPageBreak/>
        <w:t>ي</w:t>
      </w:r>
      <w:r w:rsidR="00D72FB4" w:rsidRPr="00BB62A2">
        <w:rPr>
          <w:rFonts w:cs="Simplified Arabic" w:hint="cs"/>
          <w:i/>
          <w:iCs/>
          <w:sz w:val="22"/>
          <w:rtl/>
        </w:rPr>
        <w:t xml:space="preserve">طلب أيضا </w:t>
      </w:r>
      <w:r w:rsidR="00D72FB4" w:rsidRPr="00BB62A2">
        <w:rPr>
          <w:rFonts w:cs="Simplified Arabic" w:hint="cs"/>
          <w:sz w:val="22"/>
          <w:rtl/>
        </w:rPr>
        <w:t>إلى الأمينة التنفيذية، وفقا للمادة 14 من اللائحة المالية، إجراء مراجعة على أساس منتظم من جانب مكتب خدمات الرقابة الداخلية</w:t>
      </w:r>
      <w:r w:rsidR="00C567CB" w:rsidRPr="00BB62A2">
        <w:rPr>
          <w:rFonts w:cs="Simplified Arabic" w:hint="cs"/>
          <w:sz w:val="22"/>
          <w:rtl/>
        </w:rPr>
        <w:t>، والمطالبة بتقارير عن برنامج الأمم المتحدة للبيئة من مجلس مراجعي الحسابات في الأمم المتحدة، وتقديم</w:t>
      </w:r>
      <w:r w:rsidR="00E829EB" w:rsidRPr="00BB62A2">
        <w:rPr>
          <w:rFonts w:cs="Simplified Arabic" w:hint="cs"/>
          <w:sz w:val="22"/>
          <w:rtl/>
        </w:rPr>
        <w:t xml:space="preserve"> هذه التقارير كجزء من الوثائق للاجتماع القادم لمؤتمر الأطراف، مشفوعة </w:t>
      </w:r>
      <w:r w:rsidR="00D65463">
        <w:rPr>
          <w:rFonts w:cs="Simplified Arabic" w:hint="cs"/>
          <w:sz w:val="22"/>
          <w:rtl/>
        </w:rPr>
        <w:t>برد</w:t>
      </w:r>
      <w:r w:rsidR="00E829EB" w:rsidRPr="00BB62A2">
        <w:rPr>
          <w:rFonts w:cs="Simplified Arabic" w:hint="cs"/>
          <w:sz w:val="22"/>
          <w:rtl/>
        </w:rPr>
        <w:t xml:space="preserve"> الإدارة؛</w:t>
      </w:r>
    </w:p>
    <w:p w14:paraId="49E6AF36" w14:textId="4A7363D2" w:rsidR="00E829EB" w:rsidRPr="00BB62A2" w:rsidRDefault="00E829EB" w:rsidP="00E829EB">
      <w:pPr>
        <w:numPr>
          <w:ilvl w:val="0"/>
          <w:numId w:val="31"/>
        </w:numPr>
        <w:bidi/>
        <w:spacing w:after="120" w:line="216" w:lineRule="auto"/>
        <w:ind w:left="0" w:firstLine="720"/>
        <w:jc w:val="both"/>
        <w:rPr>
          <w:rFonts w:cs="Simplified Arabic"/>
          <w:sz w:val="22"/>
          <w:lang w:bidi="ar-EG"/>
        </w:rPr>
      </w:pPr>
      <w:r w:rsidRPr="00BB62A2">
        <w:rPr>
          <w:rFonts w:cs="Simplified Arabic" w:hint="cs"/>
          <w:i/>
          <w:iCs/>
          <w:sz w:val="22"/>
          <w:rtl/>
        </w:rPr>
        <w:t>ي</w:t>
      </w:r>
      <w:r w:rsidR="00352045" w:rsidRPr="00BB62A2">
        <w:rPr>
          <w:rFonts w:cs="Simplified Arabic" w:hint="cs"/>
          <w:i/>
          <w:iCs/>
          <w:sz w:val="22"/>
          <w:rtl/>
        </w:rPr>
        <w:t>طلب</w:t>
      </w:r>
      <w:r w:rsidR="00234C0C" w:rsidRPr="00BB62A2">
        <w:rPr>
          <w:rFonts w:cs="Simplified Arabic" w:hint="cs"/>
          <w:i/>
          <w:iCs/>
          <w:sz w:val="22"/>
          <w:rtl/>
        </w:rPr>
        <w:t xml:space="preserve"> كذلك</w:t>
      </w:r>
      <w:r w:rsidR="00352045" w:rsidRPr="00BB62A2">
        <w:rPr>
          <w:rFonts w:cs="Simplified Arabic" w:hint="cs"/>
          <w:i/>
          <w:iCs/>
          <w:sz w:val="22"/>
          <w:rtl/>
        </w:rPr>
        <w:t xml:space="preserve"> </w:t>
      </w:r>
      <w:r w:rsidR="00352045" w:rsidRPr="00BB62A2">
        <w:rPr>
          <w:rFonts w:cs="Simplified Arabic" w:hint="cs"/>
          <w:sz w:val="22"/>
          <w:rtl/>
        </w:rPr>
        <w:t xml:space="preserve">إلى الأمينة التنفيذية أن تقوم، بالتعاون مع برنامج الأمم المتحدة للبيئة، بالاستجابة على وجه السرعة لملاحظات وتوصيات المراجعة </w:t>
      </w:r>
      <w:r w:rsidR="00D65463">
        <w:rPr>
          <w:rFonts w:cs="Simplified Arabic" w:hint="cs"/>
          <w:sz w:val="22"/>
          <w:rtl/>
        </w:rPr>
        <w:t>المعلقة</w:t>
      </w:r>
      <w:r w:rsidR="00352045" w:rsidRPr="00BB62A2">
        <w:rPr>
          <w:rFonts w:cs="Simplified Arabic" w:hint="cs"/>
          <w:sz w:val="22"/>
          <w:rtl/>
        </w:rPr>
        <w:t xml:space="preserve"> الواردة في المرفق الثاني من الوثيقة </w:t>
      </w:r>
      <w:r w:rsidR="00352045" w:rsidRPr="00BB62A2">
        <w:rPr>
          <w:rFonts w:cs="Simplified Arabic"/>
          <w:sz w:val="22"/>
          <w:lang w:val="en-US"/>
        </w:rPr>
        <w:t>CBD/COP/15/7</w:t>
      </w:r>
      <w:r w:rsidR="00352045" w:rsidRPr="00BB62A2">
        <w:rPr>
          <w:rFonts w:cs="Simplified Arabic" w:hint="cs"/>
          <w:sz w:val="22"/>
          <w:rtl/>
          <w:lang w:val="en-US"/>
        </w:rPr>
        <w:t xml:space="preserve"> والتوصيات التي قدمها مك</w:t>
      </w:r>
      <w:r w:rsidR="00D65463">
        <w:rPr>
          <w:rFonts w:cs="Simplified Arabic" w:hint="cs"/>
          <w:sz w:val="22"/>
          <w:rtl/>
          <w:lang w:val="en-US"/>
        </w:rPr>
        <w:t>ت</w:t>
      </w:r>
      <w:r w:rsidR="00352045" w:rsidRPr="00BB62A2">
        <w:rPr>
          <w:rFonts w:cs="Simplified Arabic" w:hint="cs"/>
          <w:sz w:val="22"/>
          <w:rtl/>
          <w:lang w:val="en-US"/>
        </w:rPr>
        <w:t>ب خدمات الرقابة الداخلية في عام 2019</w:t>
      </w:r>
      <w:r w:rsidR="004011EA" w:rsidRPr="00BB62A2">
        <w:rPr>
          <w:rFonts w:cs="Simplified Arabic" w:hint="cs"/>
          <w:sz w:val="22"/>
          <w:rtl/>
          <w:lang w:val="en-US"/>
        </w:rPr>
        <w:t xml:space="preserve"> والتي لم تُتناول بعد، وتقديم تقرير </w:t>
      </w:r>
      <w:r w:rsidR="008E328A" w:rsidRPr="00BB62A2">
        <w:rPr>
          <w:rFonts w:cs="Simplified Arabic" w:hint="cs"/>
          <w:sz w:val="22"/>
          <w:rtl/>
          <w:lang w:val="en-US"/>
        </w:rPr>
        <w:t>إلى</w:t>
      </w:r>
      <w:r w:rsidR="004011EA" w:rsidRPr="00BB62A2">
        <w:rPr>
          <w:rFonts w:cs="Simplified Arabic" w:hint="cs"/>
          <w:sz w:val="22"/>
          <w:rtl/>
          <w:lang w:val="en-US"/>
        </w:rPr>
        <w:t xml:space="preserve"> </w:t>
      </w:r>
      <w:r w:rsidR="008E328A" w:rsidRPr="00BB62A2">
        <w:rPr>
          <w:rFonts w:cs="Simplified Arabic" w:hint="cs"/>
          <w:sz w:val="22"/>
          <w:rtl/>
          <w:lang w:val="en-US"/>
        </w:rPr>
        <w:t>مؤتمر الأطراف في اجتماعه السادس عشر بشأن الإجراءات المتخذة في هذا الصدد؛</w:t>
      </w:r>
    </w:p>
    <w:p w14:paraId="433E2FD6" w14:textId="5ADD091E" w:rsidR="00EF6CE5" w:rsidRPr="00BB62A2" w:rsidRDefault="00EF6CE5" w:rsidP="00EF6CE5">
      <w:pPr>
        <w:numPr>
          <w:ilvl w:val="0"/>
          <w:numId w:val="31"/>
        </w:numPr>
        <w:bidi/>
        <w:spacing w:after="120" w:line="216" w:lineRule="auto"/>
        <w:ind w:left="0" w:firstLine="720"/>
        <w:jc w:val="both"/>
        <w:rPr>
          <w:rFonts w:cs="Simplified Arabic"/>
          <w:sz w:val="22"/>
        </w:rPr>
      </w:pPr>
      <w:r w:rsidRPr="00BB62A2">
        <w:rPr>
          <w:rFonts w:cs="Simplified Arabic" w:hint="cs"/>
          <w:i/>
          <w:iCs/>
          <w:sz w:val="22"/>
          <w:rtl/>
        </w:rPr>
        <w:t>يدعو</w:t>
      </w:r>
      <w:r w:rsidRPr="00BB62A2">
        <w:rPr>
          <w:rFonts w:cs="Simplified Arabic" w:hint="cs"/>
          <w:sz w:val="22"/>
          <w:rtl/>
        </w:rPr>
        <w:t xml:space="preserve"> جميع الأطراف في الاتفاقية إلى ملاحظة أن الاشتراكات في الميزانية </w:t>
      </w:r>
      <w:proofErr w:type="spellStart"/>
      <w:r w:rsidRPr="00BB62A2">
        <w:rPr>
          <w:rFonts w:cs="Simplified Arabic" w:hint="cs"/>
          <w:sz w:val="22"/>
          <w:rtl/>
        </w:rPr>
        <w:t>البرنامجية</w:t>
      </w:r>
      <w:proofErr w:type="spellEnd"/>
      <w:r w:rsidRPr="00BB62A2">
        <w:rPr>
          <w:rFonts w:cs="Simplified Arabic" w:hint="cs"/>
          <w:sz w:val="22"/>
          <w:rtl/>
        </w:rPr>
        <w:t xml:space="preserve"> الأساسية </w:t>
      </w:r>
      <w:r w:rsidRPr="00BB62A2">
        <w:rPr>
          <w:rFonts w:cs="Simplified Arabic"/>
          <w:sz w:val="22"/>
          <w:rtl/>
        </w:rPr>
        <w:t>(</w:t>
      </w:r>
      <w:r w:rsidRPr="00BB62A2">
        <w:rPr>
          <w:rFonts w:cs="Simplified Arabic"/>
          <w:sz w:val="22"/>
        </w:rPr>
        <w:t>BY</w:t>
      </w:r>
      <w:r w:rsidRPr="00BB62A2">
        <w:rPr>
          <w:rFonts w:cs="Simplified Arabic"/>
          <w:sz w:val="22"/>
          <w:rtl/>
        </w:rPr>
        <w:t xml:space="preserve"> و</w:t>
      </w:r>
      <w:r w:rsidRPr="00BB62A2">
        <w:rPr>
          <w:rFonts w:cs="Simplified Arabic"/>
          <w:sz w:val="22"/>
        </w:rPr>
        <w:t>BG</w:t>
      </w:r>
      <w:r w:rsidRPr="00BB62A2">
        <w:rPr>
          <w:rFonts w:cs="Simplified Arabic"/>
          <w:sz w:val="22"/>
          <w:rtl/>
        </w:rPr>
        <w:t xml:space="preserve"> و</w:t>
      </w:r>
      <w:r w:rsidRPr="00BB62A2">
        <w:rPr>
          <w:rFonts w:cs="Simplified Arabic"/>
          <w:sz w:val="22"/>
        </w:rPr>
        <w:t>BB</w:t>
      </w:r>
      <w:r w:rsidRPr="00BB62A2">
        <w:rPr>
          <w:rFonts w:cs="Simplified Arabic"/>
          <w:sz w:val="22"/>
          <w:rtl/>
        </w:rPr>
        <w:t xml:space="preserve">) </w:t>
      </w:r>
      <w:r w:rsidRPr="00BB62A2">
        <w:rPr>
          <w:rFonts w:cs="Simplified Arabic" w:hint="cs"/>
          <w:sz w:val="22"/>
          <w:rtl/>
        </w:rPr>
        <w:t xml:space="preserve">تستحق في 1 يناير/كانون الثاني من السنة التي حُددت فيها ميزانية تلك الاشتراكات، ودفع هذه الاشتراكات على وجه السرعة، </w:t>
      </w:r>
      <w:r w:rsidRPr="00D65463">
        <w:rPr>
          <w:rFonts w:cs="Simplified Arabic" w:hint="cs"/>
          <w:sz w:val="22"/>
          <w:rtl/>
        </w:rPr>
        <w:t>ويطلب</w:t>
      </w:r>
      <w:r w:rsidRPr="00BB62A2">
        <w:rPr>
          <w:rFonts w:cs="Simplified Arabic" w:hint="cs"/>
          <w:sz w:val="22"/>
          <w:rtl/>
        </w:rPr>
        <w:t xml:space="preserve"> </w:t>
      </w:r>
      <w:r w:rsidRPr="00BB62A2">
        <w:rPr>
          <w:rFonts w:cs="Simplified Arabic"/>
          <w:sz w:val="22"/>
          <w:rtl/>
        </w:rPr>
        <w:t xml:space="preserve">إخطار الأطراف بمبلغ اشتراكاتها </w:t>
      </w:r>
      <w:r w:rsidRPr="00BB62A2">
        <w:rPr>
          <w:rFonts w:cs="Simplified Arabic" w:hint="cs"/>
          <w:sz w:val="22"/>
          <w:rtl/>
        </w:rPr>
        <w:t xml:space="preserve">المستحقة </w:t>
      </w:r>
      <w:r w:rsidRPr="00BB62A2">
        <w:rPr>
          <w:rFonts w:cs="Simplified Arabic"/>
          <w:sz w:val="22"/>
          <w:rtl/>
        </w:rPr>
        <w:t xml:space="preserve">في </w:t>
      </w:r>
      <w:r w:rsidRPr="00BB62A2">
        <w:rPr>
          <w:rFonts w:cs="Simplified Arabic" w:hint="cs"/>
          <w:sz w:val="22"/>
          <w:rtl/>
        </w:rPr>
        <w:t xml:space="preserve">وقت مبكر </w:t>
      </w:r>
      <w:r w:rsidRPr="00BB62A2">
        <w:rPr>
          <w:rFonts w:cs="Simplified Arabic"/>
          <w:sz w:val="22"/>
          <w:rtl/>
        </w:rPr>
        <w:t xml:space="preserve">من السنة السابقة </w:t>
      </w:r>
      <w:r w:rsidR="00D65463">
        <w:rPr>
          <w:rFonts w:cs="Simplified Arabic" w:hint="cs"/>
          <w:sz w:val="22"/>
          <w:rtl/>
        </w:rPr>
        <w:t>ل</w:t>
      </w:r>
      <w:r w:rsidRPr="00BB62A2">
        <w:rPr>
          <w:rFonts w:cs="Simplified Arabic"/>
          <w:sz w:val="22"/>
          <w:rtl/>
        </w:rPr>
        <w:t>سنة استحقاق سداد الاشتراكات</w:t>
      </w:r>
      <w:r w:rsidRPr="00BB62A2">
        <w:rPr>
          <w:rFonts w:cs="Simplified Arabic" w:hint="cs"/>
          <w:sz w:val="22"/>
          <w:rtl/>
        </w:rPr>
        <w:t>؛</w:t>
      </w:r>
    </w:p>
    <w:p w14:paraId="43BDEE9F" w14:textId="2C565A35" w:rsidR="00EF6CE5" w:rsidRPr="00BB62A2" w:rsidRDefault="00EF6CE5" w:rsidP="00EF6CE5">
      <w:pPr>
        <w:numPr>
          <w:ilvl w:val="0"/>
          <w:numId w:val="31"/>
        </w:numPr>
        <w:bidi/>
        <w:spacing w:after="120" w:line="216" w:lineRule="auto"/>
        <w:ind w:left="0" w:firstLine="720"/>
        <w:jc w:val="both"/>
        <w:rPr>
          <w:rFonts w:cs="Simplified Arabic"/>
          <w:sz w:val="22"/>
        </w:rPr>
      </w:pPr>
      <w:r w:rsidRPr="00BB62A2">
        <w:rPr>
          <w:rFonts w:cs="Simplified Arabic" w:hint="cs"/>
          <w:i/>
          <w:iCs/>
          <w:sz w:val="22"/>
          <w:rtl/>
        </w:rPr>
        <w:t>يلاحظ مع القلق</w:t>
      </w:r>
      <w:r w:rsidRPr="00BB62A2">
        <w:rPr>
          <w:rFonts w:cs="Simplified Arabic" w:hint="cs"/>
          <w:sz w:val="22"/>
          <w:rtl/>
        </w:rPr>
        <w:t xml:space="preserve"> أن عددا من الأطراف في الاتفاقية وبروتوكوليها لم تسدد اشتراكاتها في الميزاني</w:t>
      </w:r>
      <w:r w:rsidR="00B0473F">
        <w:rPr>
          <w:rFonts w:cs="Simplified Arabic" w:hint="cs"/>
          <w:sz w:val="22"/>
          <w:rtl/>
        </w:rPr>
        <w:t>ات</w:t>
      </w:r>
      <w:r w:rsidRPr="00BB62A2">
        <w:rPr>
          <w:rFonts w:cs="Simplified Arabic" w:hint="cs"/>
          <w:sz w:val="22"/>
          <w:rtl/>
        </w:rPr>
        <w:t xml:space="preserve"> الأساسية (الصناديق </w:t>
      </w:r>
      <w:proofErr w:type="spellStart"/>
      <w:r w:rsidRPr="00BB62A2">
        <w:rPr>
          <w:rFonts w:cs="Simplified Arabic" w:hint="cs"/>
          <w:sz w:val="22"/>
          <w:rtl/>
        </w:rPr>
        <w:t>الاستئمانية</w:t>
      </w:r>
      <w:proofErr w:type="spellEnd"/>
      <w:r w:rsidRPr="00BB62A2">
        <w:rPr>
          <w:rFonts w:cs="Simplified Arabic" w:hint="cs"/>
          <w:sz w:val="22"/>
          <w:rtl/>
        </w:rPr>
        <w:t xml:space="preserve"> </w:t>
      </w:r>
      <w:r w:rsidRPr="00BB62A2">
        <w:rPr>
          <w:rFonts w:cs="Simplified Arabic"/>
          <w:sz w:val="22"/>
        </w:rPr>
        <w:t>BY</w:t>
      </w:r>
      <w:r w:rsidRPr="00BB62A2">
        <w:rPr>
          <w:rFonts w:cs="Simplified Arabic" w:hint="cs"/>
          <w:sz w:val="22"/>
          <w:rtl/>
        </w:rPr>
        <w:t xml:space="preserve"> و</w:t>
      </w:r>
      <w:r w:rsidRPr="00BB62A2">
        <w:rPr>
          <w:rFonts w:cs="Simplified Arabic"/>
          <w:sz w:val="22"/>
        </w:rPr>
        <w:t>BG</w:t>
      </w:r>
      <w:r w:rsidRPr="00BB62A2">
        <w:rPr>
          <w:rFonts w:cs="Simplified Arabic" w:hint="cs"/>
          <w:sz w:val="22"/>
          <w:rtl/>
        </w:rPr>
        <w:t xml:space="preserve"> و</w:t>
      </w:r>
      <w:r w:rsidRPr="00BB62A2">
        <w:rPr>
          <w:rFonts w:cs="Simplified Arabic"/>
          <w:sz w:val="22"/>
        </w:rPr>
        <w:t>BB</w:t>
      </w:r>
      <w:r w:rsidRPr="00BB62A2">
        <w:rPr>
          <w:rFonts w:cs="Simplified Arabic" w:hint="cs"/>
          <w:sz w:val="22"/>
          <w:rtl/>
        </w:rPr>
        <w:t xml:space="preserve">) لعام </w:t>
      </w:r>
      <w:r w:rsidR="00357C94" w:rsidRPr="00BB62A2">
        <w:rPr>
          <w:rFonts w:cs="Simplified Arabic" w:hint="cs"/>
          <w:sz w:val="22"/>
          <w:rtl/>
        </w:rPr>
        <w:t>2022</w:t>
      </w:r>
      <w:r w:rsidRPr="00BB62A2">
        <w:rPr>
          <w:rFonts w:cs="Simplified Arabic" w:hint="cs"/>
          <w:sz w:val="22"/>
          <w:rtl/>
        </w:rPr>
        <w:t xml:space="preserve"> </w:t>
      </w:r>
      <w:r w:rsidRPr="00D65463">
        <w:rPr>
          <w:rFonts w:cs="Simplified Arabic" w:hint="cs"/>
          <w:rtl/>
        </w:rPr>
        <w:t>وسنوات سابقة، بما في ذلك</w:t>
      </w:r>
      <w:r w:rsidRPr="00D65463">
        <w:rPr>
          <w:rFonts w:cs="Simplified Arabic"/>
          <w:rtl/>
        </w:rPr>
        <w:t xml:space="preserve"> أطراف لم تسدد اشتراكاتها من قبل على الإطلاق</w:t>
      </w:r>
      <w:r w:rsidRPr="00D65463">
        <w:rPr>
          <w:rFonts w:cs="Simplified Arabic" w:hint="cs"/>
          <w:rtl/>
        </w:rPr>
        <w:t>، ويلاحظ</w:t>
      </w:r>
      <w:r w:rsidRPr="00D65463">
        <w:rPr>
          <w:rFonts w:cs="Simplified Arabic"/>
          <w:rtl/>
        </w:rPr>
        <w:t xml:space="preserve"> أيضا أنه وفقا للمعايير المحاسبية الدولية للقطاع العام التي اعتمدتها الأمم المتحدة،</w:t>
      </w:r>
      <w:r w:rsidRPr="00D65463">
        <w:rPr>
          <w:rStyle w:val="FootnoteReference"/>
          <w:rFonts w:cs="Simplified Arabic"/>
          <w:rtl/>
        </w:rPr>
        <w:footnoteReference w:id="2"/>
      </w:r>
      <w:r w:rsidRPr="00D65463">
        <w:rPr>
          <w:rFonts w:cs="Simplified Arabic"/>
          <w:rtl/>
        </w:rPr>
        <w:t xml:space="preserve"> </w:t>
      </w:r>
      <w:r w:rsidR="00B0473F">
        <w:rPr>
          <w:rFonts w:cs="Simplified Arabic" w:hint="cs"/>
          <w:rtl/>
        </w:rPr>
        <w:t>كانت هناك متأخرات مستحقة تقدر بمبلغ</w:t>
      </w:r>
      <w:r w:rsidRPr="00D65463">
        <w:rPr>
          <w:rFonts w:cs="Simplified Arabic"/>
          <w:rtl/>
        </w:rPr>
        <w:t xml:space="preserve"> </w:t>
      </w:r>
      <w:r w:rsidR="00820466" w:rsidRPr="00D65463">
        <w:rPr>
          <w:rFonts w:cs="Simplified Arabic"/>
        </w:rPr>
        <w:t>1 918 753</w:t>
      </w:r>
      <w:r w:rsidRPr="00D65463">
        <w:rPr>
          <w:rFonts w:cs="Simplified Arabic"/>
          <w:rtl/>
        </w:rPr>
        <w:t xml:space="preserve"> دولار</w:t>
      </w:r>
      <w:r w:rsidR="00820466" w:rsidRPr="00D65463">
        <w:rPr>
          <w:rFonts w:cs="Simplified Arabic" w:hint="cs"/>
          <w:rtl/>
        </w:rPr>
        <w:t>ا أمريكيا</w:t>
      </w:r>
      <w:r w:rsidRPr="00D65463">
        <w:rPr>
          <w:rFonts w:cs="Simplified Arabic"/>
          <w:rtl/>
        </w:rPr>
        <w:t xml:space="preserve"> للاتفاقية</w:t>
      </w:r>
      <w:r w:rsidRPr="00D65463">
        <w:rPr>
          <w:rFonts w:cs="Simplified Arabic" w:hint="cs"/>
          <w:rtl/>
        </w:rPr>
        <w:t>، و</w:t>
      </w:r>
      <w:r w:rsidR="003E5EDC" w:rsidRPr="00D65463">
        <w:rPr>
          <w:rFonts w:cs="Simplified Arabic"/>
        </w:rPr>
        <w:t>556 128</w:t>
      </w:r>
      <w:r w:rsidRPr="00D65463">
        <w:rPr>
          <w:rFonts w:cs="Simplified Arabic" w:hint="cs"/>
          <w:rtl/>
        </w:rPr>
        <w:t xml:space="preserve"> </w:t>
      </w:r>
      <w:r w:rsidR="003E5EDC" w:rsidRPr="00D65463">
        <w:rPr>
          <w:rFonts w:cs="Simplified Arabic"/>
          <w:rtl/>
        </w:rPr>
        <w:t>دولار</w:t>
      </w:r>
      <w:r w:rsidR="003E5EDC" w:rsidRPr="00D65463">
        <w:rPr>
          <w:rFonts w:cs="Simplified Arabic" w:hint="cs"/>
          <w:rtl/>
        </w:rPr>
        <w:t>ا أمريكيا</w:t>
      </w:r>
      <w:r w:rsidR="003E5EDC" w:rsidRPr="00D65463">
        <w:rPr>
          <w:rFonts w:cs="Simplified Arabic"/>
          <w:rtl/>
        </w:rPr>
        <w:t xml:space="preserve"> </w:t>
      </w:r>
      <w:r w:rsidRPr="00D65463">
        <w:rPr>
          <w:rFonts w:cs="Simplified Arabic" w:hint="cs"/>
          <w:rtl/>
        </w:rPr>
        <w:t>لبروتوكول قرطاجنة و</w:t>
      </w:r>
      <w:r w:rsidR="003E5EDC" w:rsidRPr="00D65463">
        <w:rPr>
          <w:rFonts w:cs="Simplified Arabic"/>
        </w:rPr>
        <w:t>275 653</w:t>
      </w:r>
      <w:r w:rsidR="003E5EDC" w:rsidRPr="00D65463">
        <w:rPr>
          <w:rFonts w:cs="Simplified Arabic" w:hint="cs"/>
          <w:rtl/>
        </w:rPr>
        <w:t xml:space="preserve"> </w:t>
      </w:r>
      <w:r w:rsidR="003E5EDC" w:rsidRPr="00D65463">
        <w:rPr>
          <w:rFonts w:cs="Simplified Arabic"/>
          <w:rtl/>
        </w:rPr>
        <w:t>دولار</w:t>
      </w:r>
      <w:r w:rsidR="003E5EDC" w:rsidRPr="00D65463">
        <w:rPr>
          <w:rFonts w:cs="Simplified Arabic" w:hint="cs"/>
          <w:rtl/>
        </w:rPr>
        <w:t>ا أمريكيا</w:t>
      </w:r>
      <w:r w:rsidR="003E5EDC" w:rsidRPr="00D65463">
        <w:rPr>
          <w:rFonts w:cs="Simplified Arabic"/>
          <w:rtl/>
        </w:rPr>
        <w:t xml:space="preserve"> </w:t>
      </w:r>
      <w:r w:rsidRPr="00D65463">
        <w:rPr>
          <w:rFonts w:cs="Simplified Arabic" w:hint="cs"/>
          <w:rtl/>
        </w:rPr>
        <w:t xml:space="preserve">لبروتوكول </w:t>
      </w:r>
      <w:proofErr w:type="spellStart"/>
      <w:r w:rsidRPr="00D65463">
        <w:rPr>
          <w:rFonts w:cs="Simplified Arabic" w:hint="cs"/>
          <w:rtl/>
        </w:rPr>
        <w:t>ناغويا</w:t>
      </w:r>
      <w:proofErr w:type="spellEnd"/>
      <w:r w:rsidRPr="00D65463">
        <w:rPr>
          <w:rFonts w:cs="Simplified Arabic"/>
          <w:rtl/>
        </w:rPr>
        <w:t xml:space="preserve"> في نهاية عام 202</w:t>
      </w:r>
      <w:r w:rsidRPr="00D65463">
        <w:rPr>
          <w:rFonts w:cs="Simplified Arabic" w:hint="cs"/>
          <w:rtl/>
        </w:rPr>
        <w:t>1</w:t>
      </w:r>
      <w:r w:rsidRPr="00D65463">
        <w:rPr>
          <w:rFonts w:cs="Simplified Arabic"/>
          <w:rtl/>
        </w:rPr>
        <w:t xml:space="preserve"> ويجب خصمها من رصيد الصندوق</w:t>
      </w:r>
      <w:r w:rsidRPr="00D65463">
        <w:rPr>
          <w:rFonts w:cs="Simplified Arabic" w:hint="cs"/>
          <w:rtl/>
        </w:rPr>
        <w:t xml:space="preserve"> </w:t>
      </w:r>
      <w:r w:rsidR="00B0473F">
        <w:rPr>
          <w:rFonts w:cs="Simplified Arabic" w:hint="cs"/>
          <w:rtl/>
        </w:rPr>
        <w:t>ل</w:t>
      </w:r>
      <w:r w:rsidRPr="00D65463">
        <w:rPr>
          <w:rFonts w:cs="Simplified Arabic" w:hint="cs"/>
          <w:rtl/>
        </w:rPr>
        <w:t>تغطية الدي</w:t>
      </w:r>
      <w:r w:rsidR="00B0473F">
        <w:rPr>
          <w:rFonts w:cs="Simplified Arabic" w:hint="cs"/>
          <w:rtl/>
        </w:rPr>
        <w:t>و</w:t>
      </w:r>
      <w:r w:rsidRPr="00D65463">
        <w:rPr>
          <w:rFonts w:cs="Simplified Arabic" w:hint="cs"/>
          <w:rtl/>
        </w:rPr>
        <w:t>ن المشكوك في</w:t>
      </w:r>
      <w:r w:rsidR="00B0473F">
        <w:rPr>
          <w:rFonts w:cs="Simplified Arabic" w:hint="cs"/>
          <w:rtl/>
        </w:rPr>
        <w:t xml:space="preserve"> تحصيلها</w:t>
      </w:r>
      <w:r w:rsidRPr="00D65463">
        <w:rPr>
          <w:rFonts w:cs="Simplified Arabic"/>
          <w:rtl/>
        </w:rPr>
        <w:t>، وبالتالي لا يمكن استخدامه</w:t>
      </w:r>
      <w:r w:rsidR="00B0473F">
        <w:rPr>
          <w:rFonts w:cs="Simplified Arabic" w:hint="cs"/>
          <w:rtl/>
        </w:rPr>
        <w:t>ا</w:t>
      </w:r>
      <w:r w:rsidRPr="00D65463">
        <w:rPr>
          <w:rFonts w:cs="Simplified Arabic"/>
          <w:rtl/>
        </w:rPr>
        <w:t xml:space="preserve"> لصالح جميع الأطراف </w:t>
      </w:r>
      <w:r w:rsidR="00B0473F">
        <w:rPr>
          <w:rFonts w:cs="Simplified Arabic" w:hint="cs"/>
          <w:rtl/>
        </w:rPr>
        <w:t>المعنية</w:t>
      </w:r>
      <w:r w:rsidR="00D0593E" w:rsidRPr="00D65463">
        <w:rPr>
          <w:rFonts w:cs="Simplified Arabic" w:hint="cs"/>
          <w:rtl/>
        </w:rPr>
        <w:t>، ويطلب إلى برنامج</w:t>
      </w:r>
      <w:r w:rsidR="00D0593E" w:rsidRPr="00BB62A2">
        <w:rPr>
          <w:rFonts w:cs="Simplified Arabic" w:hint="cs"/>
          <w:sz w:val="22"/>
          <w:rtl/>
        </w:rPr>
        <w:t xml:space="preserve"> الأمم المتحدة للبيئة أن يقبل المساهمات المقدمة من </w:t>
      </w:r>
      <w:r w:rsidR="007C64DF" w:rsidRPr="00BB62A2">
        <w:rPr>
          <w:rFonts w:cs="Simplified Arabic" w:hint="cs"/>
          <w:sz w:val="22"/>
          <w:rtl/>
        </w:rPr>
        <w:t xml:space="preserve">جميع </w:t>
      </w:r>
      <w:r w:rsidR="00D0593E" w:rsidRPr="00BB62A2">
        <w:rPr>
          <w:rFonts w:cs="Simplified Arabic" w:hint="cs"/>
          <w:sz w:val="22"/>
          <w:rtl/>
        </w:rPr>
        <w:t>الأطراف في الاتفاقية في الوقت المناسب</w:t>
      </w:r>
      <w:r w:rsidRPr="00BB62A2">
        <w:rPr>
          <w:rFonts w:cs="Simplified Arabic" w:hint="cs"/>
          <w:sz w:val="22"/>
          <w:rtl/>
        </w:rPr>
        <w:t>؛</w:t>
      </w:r>
    </w:p>
    <w:p w14:paraId="68782758" w14:textId="0B263F03" w:rsidR="00EF6CE5" w:rsidRPr="00BB62A2" w:rsidRDefault="00EF6CE5" w:rsidP="00EF6CE5">
      <w:pPr>
        <w:numPr>
          <w:ilvl w:val="0"/>
          <w:numId w:val="31"/>
        </w:numPr>
        <w:bidi/>
        <w:spacing w:after="120" w:line="216" w:lineRule="auto"/>
        <w:ind w:left="0" w:firstLine="720"/>
        <w:jc w:val="both"/>
        <w:rPr>
          <w:rFonts w:cs="Simplified Arabic"/>
          <w:sz w:val="22"/>
        </w:rPr>
      </w:pPr>
      <w:r w:rsidRPr="00BB62A2">
        <w:rPr>
          <w:rFonts w:cs="Simplified Arabic" w:hint="cs"/>
          <w:i/>
          <w:iCs/>
          <w:sz w:val="22"/>
          <w:rtl/>
        </w:rPr>
        <w:t>يحث</w:t>
      </w:r>
      <w:r w:rsidRPr="00BB62A2">
        <w:rPr>
          <w:rFonts w:cs="Simplified Arabic"/>
          <w:iCs/>
          <w:sz w:val="22"/>
          <w:rtl/>
        </w:rPr>
        <w:t xml:space="preserve"> </w:t>
      </w:r>
      <w:r w:rsidRPr="00BB62A2">
        <w:rPr>
          <w:rFonts w:cs="Simplified Arabic"/>
          <w:sz w:val="22"/>
          <w:rtl/>
        </w:rPr>
        <w:t>الأطراف التي لم تسدد بعد اشتراكاتها في الميزاني</w:t>
      </w:r>
      <w:r w:rsidRPr="00BB62A2">
        <w:rPr>
          <w:rFonts w:cs="Simplified Arabic" w:hint="cs"/>
          <w:sz w:val="22"/>
          <w:rtl/>
        </w:rPr>
        <w:t>ات</w:t>
      </w:r>
      <w:r w:rsidRPr="00BB62A2">
        <w:rPr>
          <w:rFonts w:cs="Simplified Arabic"/>
          <w:sz w:val="22"/>
          <w:rtl/>
        </w:rPr>
        <w:t xml:space="preserve"> الأساسية </w:t>
      </w:r>
      <w:r w:rsidRPr="00BB62A2">
        <w:rPr>
          <w:rFonts w:cs="Simplified Arabic" w:hint="cs"/>
          <w:sz w:val="22"/>
          <w:rtl/>
        </w:rPr>
        <w:t xml:space="preserve">(الصناديق </w:t>
      </w:r>
      <w:proofErr w:type="spellStart"/>
      <w:r w:rsidRPr="00BB62A2">
        <w:rPr>
          <w:rFonts w:cs="Simplified Arabic" w:hint="cs"/>
          <w:sz w:val="22"/>
          <w:rtl/>
        </w:rPr>
        <w:t>الاستئمانية</w:t>
      </w:r>
      <w:proofErr w:type="spellEnd"/>
      <w:r w:rsidRPr="00BB62A2">
        <w:rPr>
          <w:rFonts w:cs="Simplified Arabic" w:hint="cs"/>
          <w:sz w:val="22"/>
          <w:rtl/>
        </w:rPr>
        <w:t xml:space="preserve"> </w:t>
      </w:r>
      <w:r w:rsidRPr="00BB62A2">
        <w:rPr>
          <w:rFonts w:cs="Simplified Arabic"/>
          <w:sz w:val="22"/>
        </w:rPr>
        <w:t>BY</w:t>
      </w:r>
      <w:r w:rsidRPr="00BB62A2">
        <w:rPr>
          <w:rFonts w:cs="Simplified Arabic" w:hint="cs"/>
          <w:sz w:val="22"/>
          <w:rtl/>
        </w:rPr>
        <w:t xml:space="preserve"> و</w:t>
      </w:r>
      <w:r w:rsidRPr="00BB62A2">
        <w:rPr>
          <w:rFonts w:cs="Simplified Arabic"/>
          <w:sz w:val="22"/>
        </w:rPr>
        <w:t>BG</w:t>
      </w:r>
      <w:r w:rsidRPr="00BB62A2">
        <w:rPr>
          <w:rFonts w:cs="Simplified Arabic" w:hint="cs"/>
          <w:sz w:val="22"/>
          <w:rtl/>
        </w:rPr>
        <w:t xml:space="preserve"> و</w:t>
      </w:r>
      <w:r w:rsidRPr="00BB62A2">
        <w:rPr>
          <w:rFonts w:cs="Simplified Arabic"/>
          <w:sz w:val="22"/>
        </w:rPr>
        <w:t>BB</w:t>
      </w:r>
      <w:r w:rsidRPr="00BB62A2">
        <w:rPr>
          <w:rFonts w:cs="Simplified Arabic" w:hint="cs"/>
          <w:sz w:val="22"/>
          <w:rtl/>
        </w:rPr>
        <w:t>)</w:t>
      </w:r>
      <w:r w:rsidRPr="00BB62A2">
        <w:rPr>
          <w:rFonts w:cs="Simplified Arabic" w:hint="cs"/>
          <w:sz w:val="22"/>
        </w:rPr>
        <w:t xml:space="preserve"> </w:t>
      </w:r>
      <w:r w:rsidR="00B0473F">
        <w:rPr>
          <w:rFonts w:cs="Simplified Arabic" w:hint="cs"/>
          <w:sz w:val="22"/>
          <w:rtl/>
        </w:rPr>
        <w:t>لعام</w:t>
      </w:r>
      <w:r w:rsidRPr="00BB62A2">
        <w:rPr>
          <w:rFonts w:cs="Simplified Arabic"/>
          <w:sz w:val="22"/>
          <w:rtl/>
        </w:rPr>
        <w:t xml:space="preserve"> </w:t>
      </w:r>
      <w:r w:rsidR="00FA13FF" w:rsidRPr="00BB62A2">
        <w:rPr>
          <w:rFonts w:cs="Simplified Arabic" w:hint="cs"/>
          <w:sz w:val="22"/>
          <w:rtl/>
        </w:rPr>
        <w:t>2022</w:t>
      </w:r>
      <w:r w:rsidRPr="00BB62A2">
        <w:rPr>
          <w:rFonts w:cs="Simplified Arabic"/>
          <w:sz w:val="22"/>
          <w:rtl/>
        </w:rPr>
        <w:t xml:space="preserve"> والسنوات السابقة على </w:t>
      </w:r>
      <w:r w:rsidRPr="00BB62A2">
        <w:rPr>
          <w:rFonts w:cs="Simplified Arabic" w:hint="cs"/>
          <w:sz w:val="22"/>
          <w:rtl/>
        </w:rPr>
        <w:t>سدادها</w:t>
      </w:r>
      <w:r w:rsidRPr="00BB62A2">
        <w:rPr>
          <w:rFonts w:cs="Simplified Arabic"/>
          <w:sz w:val="22"/>
          <w:rtl/>
        </w:rPr>
        <w:t xml:space="preserve"> دون إبطاء أو </w:t>
      </w:r>
      <w:r w:rsidRPr="00B0473F">
        <w:rPr>
          <w:rFonts w:cs="Simplified Arabic"/>
          <w:sz w:val="22"/>
          <w:rtl/>
        </w:rPr>
        <w:t>شروط</w:t>
      </w:r>
      <w:r w:rsidRPr="00B0473F">
        <w:rPr>
          <w:rFonts w:cs="Simplified Arabic" w:hint="cs"/>
          <w:sz w:val="22"/>
          <w:rtl/>
        </w:rPr>
        <w:t>،</w:t>
      </w:r>
      <w:r w:rsidRPr="00B0473F">
        <w:rPr>
          <w:rFonts w:cs="Simplified Arabic"/>
          <w:sz w:val="22"/>
          <w:rtl/>
        </w:rPr>
        <w:t xml:space="preserve"> ويطلب إلى الأمين</w:t>
      </w:r>
      <w:r w:rsidRPr="00B0473F">
        <w:rPr>
          <w:rFonts w:cs="Simplified Arabic" w:hint="cs"/>
          <w:sz w:val="22"/>
          <w:rtl/>
        </w:rPr>
        <w:t>ة</w:t>
      </w:r>
      <w:r w:rsidRPr="00BB62A2">
        <w:rPr>
          <w:rFonts w:cs="Simplified Arabic"/>
          <w:sz w:val="22"/>
          <w:rtl/>
        </w:rPr>
        <w:t xml:space="preserve"> التنفيذي</w:t>
      </w:r>
      <w:r w:rsidRPr="00BB62A2">
        <w:rPr>
          <w:rFonts w:cs="Simplified Arabic" w:hint="cs"/>
          <w:sz w:val="22"/>
          <w:rtl/>
        </w:rPr>
        <w:t>ة</w:t>
      </w:r>
      <w:r w:rsidRPr="00BB62A2">
        <w:rPr>
          <w:rFonts w:cs="Simplified Arabic"/>
          <w:sz w:val="22"/>
          <w:rtl/>
        </w:rPr>
        <w:t xml:space="preserve"> نشر معلومات </w:t>
      </w:r>
      <w:r w:rsidR="00B0473F">
        <w:rPr>
          <w:rFonts w:cs="Simplified Arabic" w:hint="cs"/>
          <w:sz w:val="22"/>
          <w:rtl/>
        </w:rPr>
        <w:t>عن</w:t>
      </w:r>
      <w:r w:rsidRPr="00BB62A2">
        <w:rPr>
          <w:rFonts w:cs="Simplified Arabic"/>
          <w:sz w:val="22"/>
          <w:rtl/>
        </w:rPr>
        <w:t xml:space="preserve"> حالة الاشتراكات في </w:t>
      </w:r>
      <w:r w:rsidRPr="00BB62A2">
        <w:rPr>
          <w:rFonts w:cs="Simplified Arabic" w:hint="cs"/>
          <w:sz w:val="22"/>
          <w:rtl/>
        </w:rPr>
        <w:t>ال</w:t>
      </w:r>
      <w:r w:rsidRPr="00BB62A2">
        <w:rPr>
          <w:rFonts w:cs="Simplified Arabic"/>
          <w:sz w:val="22"/>
          <w:rtl/>
        </w:rPr>
        <w:t xml:space="preserve">صناديق </w:t>
      </w:r>
      <w:proofErr w:type="spellStart"/>
      <w:r w:rsidRPr="00BB62A2">
        <w:rPr>
          <w:rFonts w:cs="Simplified Arabic"/>
          <w:sz w:val="22"/>
          <w:rtl/>
        </w:rPr>
        <w:t>الاستئمانية</w:t>
      </w:r>
      <w:proofErr w:type="spellEnd"/>
      <w:r w:rsidRPr="00BB62A2">
        <w:rPr>
          <w:rFonts w:cs="Simplified Arabic"/>
          <w:sz w:val="22"/>
          <w:rtl/>
        </w:rPr>
        <w:t xml:space="preserve"> </w:t>
      </w:r>
      <w:r w:rsidRPr="00BB62A2">
        <w:rPr>
          <w:rFonts w:cs="Simplified Arabic" w:hint="cs"/>
          <w:sz w:val="22"/>
          <w:rtl/>
        </w:rPr>
        <w:t xml:space="preserve">للاتفاقية </w:t>
      </w:r>
      <w:r w:rsidRPr="00BB62A2">
        <w:rPr>
          <w:rFonts w:cs="Simplified Arabic"/>
          <w:sz w:val="22"/>
          <w:rtl/>
        </w:rPr>
        <w:t>(</w:t>
      </w:r>
      <w:r w:rsidRPr="00BB62A2">
        <w:rPr>
          <w:rFonts w:cs="Simplified Arabic"/>
          <w:sz w:val="22"/>
        </w:rPr>
        <w:t>BY</w:t>
      </w:r>
      <w:r w:rsidRPr="00BB62A2">
        <w:rPr>
          <w:rFonts w:cs="Simplified Arabic" w:hint="cs"/>
          <w:sz w:val="22"/>
          <w:rtl/>
        </w:rPr>
        <w:t xml:space="preserve"> و</w:t>
      </w:r>
      <w:r w:rsidRPr="00BB62A2">
        <w:rPr>
          <w:rFonts w:cs="Simplified Arabic"/>
          <w:sz w:val="22"/>
        </w:rPr>
        <w:t>BG</w:t>
      </w:r>
      <w:r w:rsidRPr="00BB62A2">
        <w:rPr>
          <w:rFonts w:cs="Simplified Arabic"/>
          <w:sz w:val="22"/>
          <w:rtl/>
        </w:rPr>
        <w:t xml:space="preserve"> و</w:t>
      </w:r>
      <w:r w:rsidRPr="00BB62A2">
        <w:rPr>
          <w:rFonts w:cs="Simplified Arabic"/>
          <w:sz w:val="22"/>
          <w:lang w:val="en-GB"/>
        </w:rPr>
        <w:t>BB</w:t>
      </w:r>
      <w:r w:rsidRPr="00BB62A2">
        <w:rPr>
          <w:rFonts w:cs="Simplified Arabic"/>
          <w:sz w:val="22"/>
          <w:rtl/>
        </w:rPr>
        <w:t xml:space="preserve"> </w:t>
      </w:r>
      <w:r w:rsidRPr="00BB62A2">
        <w:rPr>
          <w:rFonts w:cs="Simplified Arabic" w:hint="cs"/>
          <w:sz w:val="22"/>
          <w:rtl/>
        </w:rPr>
        <w:t>و</w:t>
      </w:r>
      <w:r w:rsidRPr="00BB62A2">
        <w:rPr>
          <w:rFonts w:cs="Simplified Arabic"/>
          <w:sz w:val="22"/>
        </w:rPr>
        <w:t>BE</w:t>
      </w:r>
      <w:r w:rsidRPr="00BB62A2">
        <w:rPr>
          <w:rFonts w:cs="Simplified Arabic" w:hint="cs"/>
          <w:sz w:val="22"/>
          <w:rtl/>
        </w:rPr>
        <w:t xml:space="preserve"> و</w:t>
      </w:r>
      <w:r w:rsidRPr="00BB62A2">
        <w:rPr>
          <w:rFonts w:cs="Simplified Arabic"/>
          <w:sz w:val="22"/>
        </w:rPr>
        <w:t>BZ</w:t>
      </w:r>
      <w:r w:rsidRPr="00BB62A2">
        <w:rPr>
          <w:rFonts w:cs="Simplified Arabic" w:hint="cs"/>
          <w:sz w:val="22"/>
          <w:rtl/>
        </w:rPr>
        <w:t xml:space="preserve"> </w:t>
      </w:r>
      <w:r w:rsidRPr="00BB62A2">
        <w:rPr>
          <w:rFonts w:cs="Simplified Arabic"/>
          <w:sz w:val="22"/>
          <w:rtl/>
        </w:rPr>
        <w:t>و</w:t>
      </w:r>
      <w:r w:rsidRPr="00BB62A2">
        <w:rPr>
          <w:rFonts w:cs="Simplified Arabic"/>
          <w:sz w:val="22"/>
          <w:lang w:val="en-GB"/>
        </w:rPr>
        <w:t>VB</w:t>
      </w:r>
      <w:r w:rsidRPr="00BB62A2">
        <w:rPr>
          <w:rFonts w:cs="Simplified Arabic"/>
          <w:sz w:val="22"/>
          <w:rtl/>
        </w:rPr>
        <w:t>) وتحديثها بانتظام</w:t>
      </w:r>
      <w:r w:rsidRPr="00BB62A2">
        <w:rPr>
          <w:rFonts w:cs="Simplified Arabic" w:hint="cs"/>
          <w:sz w:val="22"/>
          <w:rtl/>
        </w:rPr>
        <w:t xml:space="preserve"> لأعضاء مكاتب الاتفاقية وبروتوكوليها حتى يتمكنوا من تقديم معلومات عن الاشتراكات غير المسددة وعواقبها </w:t>
      </w:r>
      <w:r w:rsidR="001846AF">
        <w:rPr>
          <w:rFonts w:cs="Simplified Arabic" w:hint="cs"/>
          <w:sz w:val="22"/>
          <w:rtl/>
        </w:rPr>
        <w:t>بالنسبة ل</w:t>
      </w:r>
      <w:r w:rsidR="00FF69F3" w:rsidRPr="00BB62A2">
        <w:rPr>
          <w:rFonts w:cs="Simplified Arabic" w:hint="cs"/>
          <w:sz w:val="22"/>
          <w:rtl/>
        </w:rPr>
        <w:t>لأقاليم ذات الصلة، على النحو المشار إليه في الفقرة 21 أدناه</w:t>
      </w:r>
      <w:r w:rsidRPr="00BB62A2">
        <w:rPr>
          <w:rFonts w:eastAsia="Malgun Gothic" w:cs="Simplified Arabic" w:hint="cs"/>
          <w:i/>
          <w:kern w:val="22"/>
          <w:sz w:val="22"/>
          <w:rtl/>
        </w:rPr>
        <w:t>؛</w:t>
      </w:r>
    </w:p>
    <w:p w14:paraId="648A5626" w14:textId="3B6224E8" w:rsidR="00EF6CE5" w:rsidRPr="00BB62A2" w:rsidRDefault="00EF6CE5" w:rsidP="00EF6CE5">
      <w:pPr>
        <w:numPr>
          <w:ilvl w:val="0"/>
          <w:numId w:val="31"/>
        </w:numPr>
        <w:bidi/>
        <w:spacing w:after="120" w:line="216" w:lineRule="auto"/>
        <w:ind w:left="0" w:firstLine="720"/>
        <w:jc w:val="both"/>
        <w:rPr>
          <w:rFonts w:cs="Simplified Arabic"/>
          <w:sz w:val="22"/>
        </w:rPr>
      </w:pPr>
      <w:r w:rsidRPr="00BB62A2">
        <w:rPr>
          <w:rFonts w:cs="Simplified Arabic" w:hint="cs"/>
          <w:i/>
          <w:iCs/>
          <w:sz w:val="22"/>
          <w:rtl/>
        </w:rPr>
        <w:t xml:space="preserve">يطلب </w:t>
      </w:r>
      <w:r w:rsidRPr="001846AF">
        <w:rPr>
          <w:rFonts w:cs="Simplified Arabic" w:hint="cs"/>
          <w:sz w:val="22"/>
          <w:rtl/>
        </w:rPr>
        <w:t>إلى</w:t>
      </w:r>
      <w:r w:rsidRPr="00BB62A2">
        <w:rPr>
          <w:rFonts w:cs="Simplified Arabic" w:hint="cs"/>
          <w:sz w:val="22"/>
          <w:rtl/>
        </w:rPr>
        <w:t xml:space="preserve"> برنامج الأمم المتحدة، بصفته الوصي، أن يستخدم جميع القنوات الدبلوماسية المتاحة للاتصال بالأطراف المعنية، بشأن المتأخرات في مساهماتها للصناديق </w:t>
      </w:r>
      <w:proofErr w:type="spellStart"/>
      <w:r w:rsidRPr="00BB62A2">
        <w:rPr>
          <w:rFonts w:cs="Simplified Arabic" w:hint="cs"/>
          <w:sz w:val="22"/>
          <w:rtl/>
        </w:rPr>
        <w:t>الاستئمانية</w:t>
      </w:r>
      <w:proofErr w:type="spellEnd"/>
      <w:r w:rsidRPr="00BB62A2">
        <w:rPr>
          <w:rFonts w:cs="Simplified Arabic" w:hint="cs"/>
          <w:sz w:val="22"/>
          <w:rtl/>
        </w:rPr>
        <w:t xml:space="preserve"> لاتفاقية التنوع البيولوجي (</w:t>
      </w:r>
      <w:r w:rsidRPr="00BB62A2">
        <w:rPr>
          <w:rFonts w:cs="Simplified Arabic"/>
          <w:sz w:val="22"/>
        </w:rPr>
        <w:t>BY</w:t>
      </w:r>
      <w:r w:rsidRPr="00BB62A2">
        <w:rPr>
          <w:rFonts w:cs="Simplified Arabic" w:hint="cs"/>
          <w:sz w:val="22"/>
          <w:rtl/>
        </w:rPr>
        <w:t xml:space="preserve"> و</w:t>
      </w:r>
      <w:r w:rsidRPr="00BB62A2">
        <w:rPr>
          <w:rFonts w:cs="Simplified Arabic"/>
          <w:sz w:val="22"/>
        </w:rPr>
        <w:t>BG</w:t>
      </w:r>
      <w:r w:rsidRPr="00BB62A2">
        <w:rPr>
          <w:rFonts w:cs="Simplified Arabic" w:hint="cs"/>
          <w:sz w:val="22"/>
          <w:rtl/>
        </w:rPr>
        <w:t xml:space="preserve"> و</w:t>
      </w:r>
      <w:r w:rsidRPr="00BB62A2">
        <w:rPr>
          <w:rFonts w:cs="Simplified Arabic"/>
          <w:sz w:val="22"/>
        </w:rPr>
        <w:t>BB</w:t>
      </w:r>
      <w:r w:rsidRPr="00BB62A2">
        <w:rPr>
          <w:rFonts w:cs="Simplified Arabic" w:hint="cs"/>
          <w:sz w:val="22"/>
          <w:rtl/>
        </w:rPr>
        <w:t xml:space="preserve">) </w:t>
      </w:r>
      <w:r w:rsidRPr="00BB62A2">
        <w:rPr>
          <w:rFonts w:cs="Simplified Arabic" w:hint="cs"/>
          <w:sz w:val="22"/>
          <w:rtl/>
          <w:lang w:bidi="ar-EG"/>
        </w:rPr>
        <w:t>منذ</w:t>
      </w:r>
      <w:r w:rsidRPr="00BB62A2">
        <w:rPr>
          <w:rFonts w:cs="Simplified Arabic" w:hint="cs"/>
          <w:sz w:val="22"/>
        </w:rPr>
        <w:t xml:space="preserve"> </w:t>
      </w:r>
      <w:r w:rsidR="001846AF">
        <w:rPr>
          <w:rFonts w:cs="Simplified Arabic" w:hint="cs"/>
          <w:sz w:val="22"/>
          <w:rtl/>
        </w:rPr>
        <w:t>عام</w:t>
      </w:r>
      <w:r w:rsidRPr="00BB62A2">
        <w:rPr>
          <w:rFonts w:cs="Simplified Arabic"/>
          <w:sz w:val="22"/>
          <w:rtl/>
        </w:rPr>
        <w:t xml:space="preserve"> </w:t>
      </w:r>
      <w:r w:rsidR="00D4183D" w:rsidRPr="00BB62A2">
        <w:rPr>
          <w:rFonts w:cs="Simplified Arabic" w:hint="cs"/>
          <w:sz w:val="22"/>
          <w:rtl/>
        </w:rPr>
        <w:t>2022</w:t>
      </w:r>
      <w:r w:rsidRPr="00BB62A2">
        <w:rPr>
          <w:rFonts w:cs="Simplified Arabic"/>
          <w:sz w:val="22"/>
          <w:rtl/>
        </w:rPr>
        <w:t xml:space="preserve"> والسنوات السابقة</w:t>
      </w:r>
      <w:r w:rsidRPr="00BB62A2">
        <w:rPr>
          <w:rFonts w:cs="Simplified Arabic" w:hint="cs"/>
          <w:sz w:val="22"/>
          <w:rtl/>
        </w:rPr>
        <w:t xml:space="preserve"> بهدف سداد تلك المتأخرات بالكامل لصالح جميع الأطراف في الاتفاقية وبروتوكوليها، ويطلب إلى الأمينة التنفيذية أن تبلغ المكتب ومؤتمر الأطراف في اجتماعه </w:t>
      </w:r>
      <w:r w:rsidR="00845543" w:rsidRPr="00BB62A2">
        <w:rPr>
          <w:rFonts w:cs="Simplified Arabic" w:hint="cs"/>
          <w:sz w:val="22"/>
          <w:rtl/>
        </w:rPr>
        <w:t>السادس </w:t>
      </w:r>
      <w:r w:rsidRPr="00BB62A2">
        <w:rPr>
          <w:rFonts w:cs="Simplified Arabic" w:hint="cs"/>
          <w:sz w:val="22"/>
          <w:rtl/>
        </w:rPr>
        <w:t>عشر عن حالة هذه المتأخرات؛</w:t>
      </w:r>
    </w:p>
    <w:p w14:paraId="2A17E153" w14:textId="0DD999D4" w:rsidR="00EF6CE5" w:rsidRPr="00BB62A2" w:rsidRDefault="00EF6CE5" w:rsidP="00EF6CE5">
      <w:pPr>
        <w:numPr>
          <w:ilvl w:val="0"/>
          <w:numId w:val="31"/>
        </w:numPr>
        <w:bidi/>
        <w:spacing w:after="120" w:line="216" w:lineRule="auto"/>
        <w:ind w:left="0" w:firstLine="720"/>
        <w:jc w:val="both"/>
        <w:rPr>
          <w:rFonts w:cs="Simplified Arabic"/>
          <w:sz w:val="22"/>
        </w:rPr>
      </w:pPr>
      <w:r w:rsidRPr="00BB62A2">
        <w:rPr>
          <w:rFonts w:cs="Simplified Arabic" w:hint="cs"/>
          <w:i/>
          <w:iCs/>
          <w:sz w:val="22"/>
          <w:rtl/>
        </w:rPr>
        <w:t>يؤكد</w:t>
      </w:r>
      <w:r w:rsidRPr="00BB62A2">
        <w:rPr>
          <w:rFonts w:cs="Simplified Arabic"/>
          <w:sz w:val="22"/>
          <w:rtl/>
        </w:rPr>
        <w:t xml:space="preserve"> </w:t>
      </w:r>
      <w:r w:rsidRPr="00BB62A2">
        <w:rPr>
          <w:rFonts w:cs="Simplified Arabic" w:hint="cs"/>
          <w:sz w:val="22"/>
          <w:rtl/>
        </w:rPr>
        <w:t xml:space="preserve">أنه </w:t>
      </w:r>
      <w:r w:rsidRPr="00BB62A2">
        <w:rPr>
          <w:rFonts w:cs="Simplified Arabic"/>
          <w:sz w:val="22"/>
          <w:rtl/>
        </w:rPr>
        <w:t xml:space="preserve">بالنسبة للاشتراكات المستحقة </w:t>
      </w:r>
      <w:r w:rsidR="001846AF">
        <w:rPr>
          <w:rFonts w:cs="Simplified Arabic" w:hint="cs"/>
          <w:sz w:val="22"/>
          <w:rtl/>
        </w:rPr>
        <w:t>منذ</w:t>
      </w:r>
      <w:r w:rsidRPr="00BB62A2">
        <w:rPr>
          <w:rFonts w:cs="Simplified Arabic"/>
          <w:sz w:val="22"/>
          <w:rtl/>
        </w:rPr>
        <w:t xml:space="preserve"> </w:t>
      </w:r>
      <w:r w:rsidRPr="00BB62A2">
        <w:rPr>
          <w:rFonts w:cs="Simplified Arabic"/>
          <w:sz w:val="22"/>
          <w:lang w:val="en-GB"/>
        </w:rPr>
        <w:t>1</w:t>
      </w:r>
      <w:r w:rsidRPr="00BB62A2">
        <w:rPr>
          <w:rFonts w:cs="Simplified Arabic"/>
          <w:sz w:val="22"/>
          <w:rtl/>
        </w:rPr>
        <w:t xml:space="preserve"> يناير/كانون الثاني </w:t>
      </w:r>
      <w:r w:rsidRPr="00BB62A2">
        <w:rPr>
          <w:rFonts w:cs="Simplified Arabic" w:hint="cs"/>
          <w:sz w:val="22"/>
          <w:rtl/>
        </w:rPr>
        <w:t>2005</w:t>
      </w:r>
      <w:r w:rsidRPr="00BB62A2">
        <w:rPr>
          <w:rFonts w:cs="Simplified Arabic"/>
          <w:sz w:val="22"/>
          <w:rtl/>
        </w:rPr>
        <w:t xml:space="preserve"> و</w:t>
      </w:r>
      <w:r w:rsidRPr="00BB62A2">
        <w:rPr>
          <w:rFonts w:cs="Simplified Arabic" w:hint="cs"/>
          <w:sz w:val="22"/>
          <w:rtl/>
        </w:rPr>
        <w:t xml:space="preserve">ما </w:t>
      </w:r>
      <w:r w:rsidRPr="00BB62A2">
        <w:rPr>
          <w:rFonts w:cs="Simplified Arabic"/>
          <w:sz w:val="22"/>
          <w:rtl/>
        </w:rPr>
        <w:t>بعده،</w:t>
      </w:r>
      <w:r w:rsidRPr="00BB62A2">
        <w:rPr>
          <w:rFonts w:cs="Simplified Arabic" w:hint="cs"/>
          <w:sz w:val="22"/>
          <w:rtl/>
        </w:rPr>
        <w:t xml:space="preserve"> فإ</w:t>
      </w:r>
      <w:r w:rsidRPr="00BB62A2">
        <w:rPr>
          <w:rFonts w:cs="Simplified Arabic"/>
          <w:sz w:val="22"/>
          <w:rtl/>
        </w:rPr>
        <w:t>ن</w:t>
      </w:r>
      <w:r w:rsidRPr="00BB62A2">
        <w:rPr>
          <w:rFonts w:cs="Simplified Arabic" w:hint="cs"/>
          <w:sz w:val="22"/>
          <w:rtl/>
        </w:rPr>
        <w:t xml:space="preserve"> الأطراف التي تتأخر في سداد اشتراكاتها لمدة سنتين أو أكثر،</w:t>
      </w:r>
      <w:r w:rsidRPr="00BB62A2">
        <w:rPr>
          <w:rFonts w:cs="Simplified Arabic"/>
          <w:sz w:val="22"/>
          <w:rtl/>
        </w:rPr>
        <w:t xml:space="preserve"> لن تكون مؤهلة ل</w:t>
      </w:r>
      <w:r w:rsidRPr="00BB62A2">
        <w:rPr>
          <w:rFonts w:cs="Simplified Arabic" w:hint="cs"/>
          <w:sz w:val="22"/>
          <w:rtl/>
        </w:rPr>
        <w:t xml:space="preserve">لانضمام إلى </w:t>
      </w:r>
      <w:r w:rsidRPr="00BB62A2">
        <w:rPr>
          <w:rFonts w:cs="Simplified Arabic"/>
          <w:sz w:val="22"/>
          <w:rtl/>
        </w:rPr>
        <w:t>عضوية مك</w:t>
      </w:r>
      <w:r w:rsidRPr="00BB62A2">
        <w:rPr>
          <w:rFonts w:cs="Simplified Arabic" w:hint="cs"/>
          <w:sz w:val="22"/>
          <w:rtl/>
        </w:rPr>
        <w:t>ا</w:t>
      </w:r>
      <w:r w:rsidRPr="00BB62A2">
        <w:rPr>
          <w:rFonts w:cs="Simplified Arabic"/>
          <w:sz w:val="22"/>
          <w:rtl/>
        </w:rPr>
        <w:t xml:space="preserve">تب </w:t>
      </w:r>
      <w:r w:rsidRPr="00BB62A2">
        <w:rPr>
          <w:rFonts w:cs="Simplified Arabic" w:hint="cs"/>
          <w:sz w:val="22"/>
          <w:rtl/>
        </w:rPr>
        <w:t>الاتفاقية، أو بروتوكوليها أو الهيئة الفرعية للمشورة العلمية والتقنية والتكنولوجية، أو لترشيح عضو في لجنة امتثال، ويقرر أ</w:t>
      </w:r>
      <w:r w:rsidR="001846AF">
        <w:rPr>
          <w:rFonts w:cs="Simplified Arabic" w:hint="cs"/>
          <w:sz w:val="22"/>
          <w:rtl/>
        </w:rPr>
        <w:t>لا</w:t>
      </w:r>
      <w:r w:rsidRPr="00BB62A2">
        <w:rPr>
          <w:rFonts w:cs="Simplified Arabic" w:hint="cs"/>
          <w:sz w:val="22"/>
          <w:rtl/>
        </w:rPr>
        <w:t xml:space="preserve"> </w:t>
      </w:r>
      <w:r w:rsidRPr="00BB62A2">
        <w:rPr>
          <w:rFonts w:cs="Simplified Arabic"/>
          <w:sz w:val="22"/>
          <w:rtl/>
        </w:rPr>
        <w:t>ينطبق ذلك في حالة الأطراف من أقل البلدان نموا أو الدول الجزرية الصغيرة النامية؛</w:t>
      </w:r>
    </w:p>
    <w:p w14:paraId="712BE7BE" w14:textId="77777777" w:rsidR="00EF6CE5" w:rsidRPr="00BB62A2" w:rsidRDefault="00EF6CE5" w:rsidP="00EF6CE5">
      <w:pPr>
        <w:numPr>
          <w:ilvl w:val="0"/>
          <w:numId w:val="31"/>
        </w:numPr>
        <w:bidi/>
        <w:spacing w:after="120" w:line="216" w:lineRule="auto"/>
        <w:ind w:left="0" w:firstLine="720"/>
        <w:jc w:val="both"/>
        <w:rPr>
          <w:rFonts w:cs="Simplified Arabic"/>
          <w:sz w:val="22"/>
        </w:rPr>
      </w:pPr>
      <w:r w:rsidRPr="00BB62A2">
        <w:rPr>
          <w:rFonts w:cs="Simplified Arabic" w:hint="cs"/>
          <w:i/>
          <w:iCs/>
          <w:sz w:val="22"/>
          <w:rtl/>
        </w:rPr>
        <w:lastRenderedPageBreak/>
        <w:t>يأذن</w:t>
      </w:r>
      <w:r w:rsidRPr="00BB62A2">
        <w:rPr>
          <w:rFonts w:cs="Simplified Arabic" w:hint="cs"/>
          <w:sz w:val="22"/>
          <w:rtl/>
        </w:rPr>
        <w:t xml:space="preserve"> للأمينة التنفيذية </w:t>
      </w:r>
      <w:r w:rsidRPr="00BB62A2">
        <w:rPr>
          <w:rFonts w:cs="Simplified Arabic"/>
          <w:sz w:val="22"/>
          <w:rtl/>
        </w:rPr>
        <w:t xml:space="preserve">إبرام ترتيبات مع أي طرف </w:t>
      </w:r>
      <w:r w:rsidRPr="00BB62A2">
        <w:rPr>
          <w:rFonts w:cs="Simplified Arabic" w:hint="cs"/>
          <w:sz w:val="22"/>
          <w:rtl/>
        </w:rPr>
        <w:t>ي</w:t>
      </w:r>
      <w:r w:rsidRPr="00BB62A2">
        <w:rPr>
          <w:rFonts w:cs="Simplified Arabic"/>
          <w:sz w:val="22"/>
          <w:rtl/>
        </w:rPr>
        <w:t>تأخر في سداد اشتراكاته ل</w:t>
      </w:r>
      <w:r w:rsidRPr="00BB62A2">
        <w:rPr>
          <w:rFonts w:cs="Simplified Arabic" w:hint="cs"/>
          <w:sz w:val="22"/>
          <w:rtl/>
        </w:rPr>
        <w:t xml:space="preserve">مدة </w:t>
      </w:r>
      <w:r w:rsidRPr="00BB62A2">
        <w:rPr>
          <w:rFonts w:cs="Simplified Arabic"/>
          <w:sz w:val="22"/>
          <w:rtl/>
        </w:rPr>
        <w:t xml:space="preserve">سنتين أو أكثر </w:t>
      </w:r>
      <w:r w:rsidRPr="00BB62A2">
        <w:rPr>
          <w:rFonts w:cs="Simplified Arabic" w:hint="cs"/>
          <w:sz w:val="22"/>
          <w:rtl/>
        </w:rPr>
        <w:t xml:space="preserve">لإبرام </w:t>
      </w:r>
      <w:r w:rsidRPr="00BB62A2">
        <w:rPr>
          <w:rFonts w:cs="Simplified Arabic"/>
          <w:sz w:val="22"/>
          <w:rtl/>
        </w:rPr>
        <w:t xml:space="preserve">اتفاق </w:t>
      </w:r>
      <w:r w:rsidRPr="00BB62A2">
        <w:rPr>
          <w:rFonts w:cs="Simplified Arabic" w:hint="cs"/>
          <w:sz w:val="22"/>
          <w:rtl/>
        </w:rPr>
        <w:t xml:space="preserve">متبادل </w:t>
      </w:r>
      <w:r w:rsidRPr="00BB62A2">
        <w:rPr>
          <w:rFonts w:cs="Simplified Arabic"/>
          <w:sz w:val="22"/>
          <w:rtl/>
        </w:rPr>
        <w:t xml:space="preserve">على "جدول </w:t>
      </w:r>
      <w:r w:rsidRPr="00BB62A2">
        <w:rPr>
          <w:rFonts w:cs="Simplified Arabic" w:hint="cs"/>
          <w:sz w:val="22"/>
          <w:rtl/>
        </w:rPr>
        <w:t>زمني لل</w:t>
      </w:r>
      <w:r w:rsidRPr="00BB62A2">
        <w:rPr>
          <w:rFonts w:cs="Simplified Arabic"/>
          <w:sz w:val="22"/>
          <w:rtl/>
        </w:rPr>
        <w:t xml:space="preserve">سداد" لهذا الطرف من أجل تسوية جميع </w:t>
      </w:r>
      <w:proofErr w:type="spellStart"/>
      <w:r w:rsidRPr="00BB62A2">
        <w:rPr>
          <w:rFonts w:cs="Simplified Arabic"/>
          <w:sz w:val="22"/>
          <w:rtl/>
        </w:rPr>
        <w:t>متأخراته</w:t>
      </w:r>
      <w:proofErr w:type="spellEnd"/>
      <w:r w:rsidRPr="00BB62A2">
        <w:rPr>
          <w:rFonts w:cs="Simplified Arabic"/>
          <w:sz w:val="22"/>
          <w:rtl/>
        </w:rPr>
        <w:t xml:space="preserve"> ال</w:t>
      </w:r>
      <w:r w:rsidRPr="00BB62A2">
        <w:rPr>
          <w:rFonts w:cs="Simplified Arabic" w:hint="cs"/>
          <w:sz w:val="22"/>
          <w:rtl/>
        </w:rPr>
        <w:t>متبقية</w:t>
      </w:r>
      <w:r w:rsidRPr="00BB62A2">
        <w:rPr>
          <w:rFonts w:cs="Simplified Arabic"/>
          <w:sz w:val="22"/>
          <w:rtl/>
        </w:rPr>
        <w:t xml:space="preserve"> في غضون ست سنوات </w:t>
      </w:r>
      <w:r w:rsidRPr="00BB62A2">
        <w:rPr>
          <w:rFonts w:cs="Simplified Arabic" w:hint="cs"/>
          <w:sz w:val="22"/>
          <w:rtl/>
        </w:rPr>
        <w:t>وفقا</w:t>
      </w:r>
      <w:r w:rsidRPr="00BB62A2">
        <w:rPr>
          <w:rFonts w:cs="Simplified Arabic"/>
          <w:sz w:val="22"/>
          <w:rtl/>
        </w:rPr>
        <w:t xml:space="preserve"> </w:t>
      </w:r>
      <w:r w:rsidRPr="00BB62A2">
        <w:rPr>
          <w:rFonts w:cs="Simplified Arabic" w:hint="cs"/>
          <w:sz w:val="22"/>
          <w:rtl/>
        </w:rPr>
        <w:t>للظروف</w:t>
      </w:r>
      <w:r w:rsidRPr="00BB62A2">
        <w:rPr>
          <w:rFonts w:cs="Simplified Arabic"/>
          <w:sz w:val="22"/>
          <w:rtl/>
        </w:rPr>
        <w:t xml:space="preserve"> المالية للطرف المتأخر </w:t>
      </w:r>
      <w:r w:rsidRPr="00BB62A2">
        <w:rPr>
          <w:rFonts w:cs="Simplified Arabic" w:hint="cs"/>
          <w:sz w:val="22"/>
          <w:rtl/>
        </w:rPr>
        <w:t>في</w:t>
      </w:r>
      <w:r w:rsidRPr="00BB62A2">
        <w:rPr>
          <w:rFonts w:cs="Simplified Arabic"/>
          <w:sz w:val="22"/>
          <w:rtl/>
        </w:rPr>
        <w:t xml:space="preserve"> السداد، وسداد الاشتراكات </w:t>
      </w:r>
      <w:r w:rsidRPr="00BB62A2">
        <w:rPr>
          <w:rFonts w:cs="Simplified Arabic" w:hint="cs"/>
          <w:sz w:val="22"/>
          <w:rtl/>
        </w:rPr>
        <w:t>مستقبلا</w:t>
      </w:r>
      <w:r w:rsidRPr="00BB62A2">
        <w:rPr>
          <w:rFonts w:cs="Simplified Arabic"/>
          <w:sz w:val="22"/>
          <w:rtl/>
        </w:rPr>
        <w:t xml:space="preserve"> بحلول موعد استحقاقها، والإبلاغ عن تنفيذ أي من هذه الترتيبات </w:t>
      </w:r>
      <w:r w:rsidRPr="00BB62A2">
        <w:rPr>
          <w:rFonts w:cs="Simplified Arabic" w:hint="cs"/>
          <w:sz w:val="22"/>
          <w:rtl/>
        </w:rPr>
        <w:t>إلى</w:t>
      </w:r>
      <w:r w:rsidRPr="00BB62A2">
        <w:rPr>
          <w:rFonts w:cs="Simplified Arabic"/>
          <w:sz w:val="22"/>
          <w:rtl/>
        </w:rPr>
        <w:t xml:space="preserve"> </w:t>
      </w:r>
      <w:r w:rsidRPr="00BB62A2">
        <w:rPr>
          <w:rFonts w:cs="Simplified Arabic" w:hint="cs"/>
          <w:sz w:val="22"/>
          <w:rtl/>
        </w:rPr>
        <w:t xml:space="preserve">المكتب في </w:t>
      </w:r>
      <w:r w:rsidRPr="00BB62A2">
        <w:rPr>
          <w:rFonts w:cs="Simplified Arabic"/>
          <w:sz w:val="22"/>
          <w:rtl/>
        </w:rPr>
        <w:t>اجتماع</w:t>
      </w:r>
      <w:r w:rsidRPr="00BB62A2">
        <w:rPr>
          <w:rFonts w:cs="Simplified Arabic" w:hint="cs"/>
          <w:sz w:val="22"/>
          <w:rtl/>
        </w:rPr>
        <w:t>ه</w:t>
      </w:r>
      <w:r w:rsidRPr="00BB62A2">
        <w:rPr>
          <w:rFonts w:cs="Simplified Arabic"/>
          <w:sz w:val="22"/>
          <w:rtl/>
        </w:rPr>
        <w:t xml:space="preserve"> ال</w:t>
      </w:r>
      <w:r w:rsidRPr="00BB62A2">
        <w:rPr>
          <w:rFonts w:cs="Simplified Arabic" w:hint="cs"/>
          <w:sz w:val="22"/>
          <w:rtl/>
        </w:rPr>
        <w:t>قادم</w:t>
      </w:r>
      <w:r w:rsidRPr="00BB62A2">
        <w:rPr>
          <w:rFonts w:cs="Simplified Arabic"/>
          <w:sz w:val="22"/>
          <w:rtl/>
        </w:rPr>
        <w:t xml:space="preserve"> وإلى مؤتمر الأطراف</w:t>
      </w:r>
      <w:r w:rsidRPr="00BB62A2">
        <w:rPr>
          <w:rFonts w:cs="Simplified Arabic" w:hint="cs"/>
          <w:sz w:val="22"/>
          <w:rtl/>
        </w:rPr>
        <w:t>؛</w:t>
      </w:r>
    </w:p>
    <w:p w14:paraId="3C6665E0" w14:textId="488D31BF" w:rsidR="00EF6CE5" w:rsidRPr="00BB62A2" w:rsidRDefault="00EF6CE5" w:rsidP="00EF6CE5">
      <w:pPr>
        <w:numPr>
          <w:ilvl w:val="0"/>
          <w:numId w:val="31"/>
        </w:numPr>
        <w:bidi/>
        <w:spacing w:after="120" w:line="216" w:lineRule="auto"/>
        <w:ind w:left="0" w:firstLine="720"/>
        <w:jc w:val="both"/>
        <w:rPr>
          <w:rFonts w:cs="Simplified Arabic"/>
          <w:sz w:val="22"/>
        </w:rPr>
      </w:pPr>
      <w:r w:rsidRPr="00BB62A2">
        <w:rPr>
          <w:rFonts w:cs="Simplified Arabic" w:hint="cs"/>
          <w:i/>
          <w:iCs/>
          <w:sz w:val="22"/>
          <w:rtl/>
        </w:rPr>
        <w:t>يقرر</w:t>
      </w:r>
      <w:r w:rsidRPr="00BB62A2">
        <w:rPr>
          <w:rFonts w:cs="Simplified Arabic" w:hint="cs"/>
          <w:sz w:val="22"/>
          <w:rtl/>
        </w:rPr>
        <w:t xml:space="preserve"> أن الطرف </w:t>
      </w:r>
      <w:r w:rsidRPr="00BB62A2">
        <w:rPr>
          <w:rFonts w:cs="Simplified Arabic"/>
          <w:sz w:val="22"/>
          <w:rtl/>
        </w:rPr>
        <w:t xml:space="preserve">الذي </w:t>
      </w:r>
      <w:r w:rsidRPr="00BB62A2">
        <w:rPr>
          <w:rFonts w:cs="Simplified Arabic" w:hint="cs"/>
          <w:sz w:val="22"/>
          <w:rtl/>
        </w:rPr>
        <w:t>يعقد</w:t>
      </w:r>
      <w:r w:rsidRPr="00BB62A2">
        <w:rPr>
          <w:rFonts w:cs="Simplified Arabic"/>
          <w:sz w:val="22"/>
          <w:rtl/>
        </w:rPr>
        <w:t xml:space="preserve"> ترتيب</w:t>
      </w:r>
      <w:r w:rsidRPr="00BB62A2">
        <w:rPr>
          <w:rFonts w:cs="Simplified Arabic" w:hint="cs"/>
          <w:sz w:val="22"/>
          <w:rtl/>
        </w:rPr>
        <w:t>ا</w:t>
      </w:r>
      <w:r w:rsidRPr="00BB62A2">
        <w:rPr>
          <w:rFonts w:cs="Simplified Arabic"/>
          <w:sz w:val="22"/>
          <w:rtl/>
        </w:rPr>
        <w:t xml:space="preserve"> متفق</w:t>
      </w:r>
      <w:r w:rsidRPr="00BB62A2">
        <w:rPr>
          <w:rFonts w:cs="Simplified Arabic" w:hint="cs"/>
          <w:sz w:val="22"/>
          <w:rtl/>
        </w:rPr>
        <w:t>ا</w:t>
      </w:r>
      <w:r w:rsidRPr="00BB62A2">
        <w:rPr>
          <w:rFonts w:cs="Simplified Arabic"/>
          <w:sz w:val="22"/>
          <w:rtl/>
        </w:rPr>
        <w:t xml:space="preserve"> عليه </w:t>
      </w:r>
      <w:r w:rsidRPr="00BB62A2">
        <w:rPr>
          <w:rFonts w:cs="Simplified Arabic" w:hint="cs"/>
          <w:sz w:val="22"/>
          <w:rtl/>
        </w:rPr>
        <w:t xml:space="preserve">وفقا للفقرة </w:t>
      </w:r>
      <w:r w:rsidR="005B59B3" w:rsidRPr="00BB62A2">
        <w:rPr>
          <w:rFonts w:cs="Simplified Arabic" w:hint="cs"/>
          <w:sz w:val="22"/>
          <w:rtl/>
        </w:rPr>
        <w:t>22</w:t>
      </w:r>
      <w:r w:rsidRPr="00BB62A2">
        <w:rPr>
          <w:rFonts w:cs="Simplified Arabic" w:hint="cs"/>
          <w:sz w:val="22"/>
          <w:rtl/>
        </w:rPr>
        <w:t xml:space="preserve"> أعلاه </w:t>
      </w:r>
      <w:r w:rsidRPr="00BB62A2">
        <w:rPr>
          <w:rFonts w:cs="Simplified Arabic"/>
          <w:sz w:val="22"/>
          <w:rtl/>
        </w:rPr>
        <w:t xml:space="preserve">ويحترم تماما أحكام </w:t>
      </w:r>
      <w:r w:rsidRPr="00BB62A2">
        <w:rPr>
          <w:rFonts w:cs="Simplified Arabic" w:hint="cs"/>
          <w:sz w:val="22"/>
          <w:rtl/>
        </w:rPr>
        <w:t>ذلك</w:t>
      </w:r>
      <w:r w:rsidRPr="00BB62A2">
        <w:rPr>
          <w:rFonts w:cs="Simplified Arabic"/>
          <w:sz w:val="22"/>
          <w:rtl/>
        </w:rPr>
        <w:t xml:space="preserve"> الترتيب لن يخضع لأحكام الفقرة </w:t>
      </w:r>
      <w:r w:rsidR="002874F6" w:rsidRPr="00BB62A2">
        <w:rPr>
          <w:rFonts w:cs="Simplified Arabic" w:hint="cs"/>
          <w:sz w:val="22"/>
          <w:rtl/>
        </w:rPr>
        <w:t>21</w:t>
      </w:r>
      <w:r w:rsidRPr="00BB62A2">
        <w:rPr>
          <w:rFonts w:cs="Simplified Arabic"/>
          <w:sz w:val="22"/>
          <w:rtl/>
        </w:rPr>
        <w:t xml:space="preserve"> أعلاه</w:t>
      </w:r>
      <w:r w:rsidRPr="00BB62A2">
        <w:rPr>
          <w:rFonts w:cs="Simplified Arabic" w:hint="cs"/>
          <w:sz w:val="22"/>
          <w:rtl/>
        </w:rPr>
        <w:t>؛</w:t>
      </w:r>
    </w:p>
    <w:p w14:paraId="3F5F13F9" w14:textId="77777777" w:rsidR="00EF6CE5" w:rsidRPr="004A265B" w:rsidRDefault="00EF6CE5" w:rsidP="00EF6CE5">
      <w:pPr>
        <w:numPr>
          <w:ilvl w:val="0"/>
          <w:numId w:val="31"/>
        </w:numPr>
        <w:bidi/>
        <w:spacing w:after="120" w:line="216" w:lineRule="auto"/>
        <w:ind w:left="0" w:firstLine="720"/>
        <w:jc w:val="both"/>
        <w:rPr>
          <w:rFonts w:cs="Simplified Arabic"/>
          <w:sz w:val="22"/>
        </w:rPr>
      </w:pPr>
      <w:r w:rsidRPr="004A265B">
        <w:rPr>
          <w:rFonts w:cs="Simplified Arabic" w:hint="cs"/>
          <w:sz w:val="22"/>
          <w:rtl/>
        </w:rPr>
        <w:t>يطلب إلى الأمينة التنفيذية ويدعو رئيس مؤتمر الأطراف، عن طريق</w:t>
      </w:r>
      <w:r w:rsidRPr="004A265B">
        <w:rPr>
          <w:rFonts w:cs="Simplified Arabic"/>
          <w:sz w:val="22"/>
          <w:rtl/>
        </w:rPr>
        <w:t xml:space="preserve"> </w:t>
      </w:r>
      <w:r w:rsidRPr="004A265B">
        <w:rPr>
          <w:rFonts w:cs="Simplified Arabic" w:hint="cs"/>
          <w:sz w:val="22"/>
          <w:rtl/>
        </w:rPr>
        <w:t>خطاب مشترك</w:t>
      </w:r>
      <w:r w:rsidRPr="004A265B">
        <w:rPr>
          <w:rFonts w:cs="Simplified Arabic"/>
          <w:sz w:val="22"/>
          <w:rtl/>
        </w:rPr>
        <w:t xml:space="preserve"> م</w:t>
      </w:r>
      <w:r w:rsidRPr="004A265B">
        <w:rPr>
          <w:rFonts w:cs="Simplified Arabic" w:hint="cs"/>
          <w:sz w:val="22"/>
          <w:rtl/>
        </w:rPr>
        <w:t>وقع عليه</w:t>
      </w:r>
      <w:r w:rsidRPr="004A265B">
        <w:rPr>
          <w:rFonts w:cs="Simplified Arabic"/>
          <w:sz w:val="22"/>
          <w:rtl/>
        </w:rPr>
        <w:t>، إلى إخطار الأطراف ال</w:t>
      </w:r>
      <w:r w:rsidRPr="004A265B">
        <w:rPr>
          <w:rFonts w:cs="Simplified Arabic" w:hint="cs"/>
          <w:sz w:val="22"/>
          <w:rtl/>
        </w:rPr>
        <w:t>تي تأخرت</w:t>
      </w:r>
      <w:r w:rsidRPr="004A265B">
        <w:rPr>
          <w:rFonts w:cs="Simplified Arabic"/>
          <w:sz w:val="22"/>
          <w:rtl/>
        </w:rPr>
        <w:t xml:space="preserve"> في سداد اشتراكاتها </w:t>
      </w:r>
      <w:r w:rsidRPr="004A265B">
        <w:rPr>
          <w:rFonts w:cs="Simplified Arabic" w:hint="cs"/>
          <w:sz w:val="22"/>
          <w:rtl/>
        </w:rPr>
        <w:t>ي</w:t>
      </w:r>
      <w:r w:rsidRPr="004A265B">
        <w:rPr>
          <w:rFonts w:cs="Simplified Arabic"/>
          <w:sz w:val="22"/>
          <w:rtl/>
        </w:rPr>
        <w:t>دعوها لاتخاذ إجراءات في الوقت المناسب</w:t>
      </w:r>
      <w:r w:rsidRPr="004A265B">
        <w:rPr>
          <w:rFonts w:cs="Simplified Arabic" w:hint="cs"/>
          <w:sz w:val="22"/>
          <w:rtl/>
        </w:rPr>
        <w:t>،</w:t>
      </w:r>
      <w:r w:rsidRPr="004A265B">
        <w:rPr>
          <w:rFonts w:cs="Simplified Arabic"/>
          <w:sz w:val="22"/>
          <w:rtl/>
        </w:rPr>
        <w:t xml:space="preserve"> و</w:t>
      </w:r>
      <w:r w:rsidRPr="004A265B">
        <w:rPr>
          <w:rFonts w:cs="Simplified Arabic" w:hint="cs"/>
          <w:sz w:val="22"/>
          <w:rtl/>
        </w:rPr>
        <w:t>ي</w:t>
      </w:r>
      <w:r w:rsidRPr="004A265B">
        <w:rPr>
          <w:rFonts w:cs="Simplified Arabic"/>
          <w:sz w:val="22"/>
          <w:rtl/>
        </w:rPr>
        <w:t xml:space="preserve">شكر الأطراف التي </w:t>
      </w:r>
      <w:r w:rsidRPr="004A265B">
        <w:rPr>
          <w:rFonts w:cs="Simplified Arabic" w:hint="cs"/>
          <w:sz w:val="22"/>
          <w:rtl/>
        </w:rPr>
        <w:t>استجابت بطريقة إيجابية</w:t>
      </w:r>
      <w:r w:rsidRPr="004A265B">
        <w:rPr>
          <w:rFonts w:cs="Simplified Arabic"/>
          <w:sz w:val="22"/>
          <w:rtl/>
        </w:rPr>
        <w:t xml:space="preserve"> </w:t>
      </w:r>
      <w:r w:rsidRPr="004A265B">
        <w:rPr>
          <w:rFonts w:cs="Simplified Arabic" w:hint="cs"/>
          <w:sz w:val="22"/>
          <w:rtl/>
        </w:rPr>
        <w:t>ل</w:t>
      </w:r>
      <w:r w:rsidRPr="004A265B">
        <w:rPr>
          <w:rFonts w:cs="Simplified Arabic"/>
          <w:sz w:val="22"/>
          <w:rtl/>
        </w:rPr>
        <w:t>سداد اشتراكاتها المتبقية؛</w:t>
      </w:r>
    </w:p>
    <w:p w14:paraId="3D8E09E1" w14:textId="2CF7BD2D" w:rsidR="00EF6CE5" w:rsidRPr="004A265B" w:rsidRDefault="00EF6CE5" w:rsidP="00EF6CE5">
      <w:pPr>
        <w:numPr>
          <w:ilvl w:val="0"/>
          <w:numId w:val="31"/>
        </w:numPr>
        <w:bidi/>
        <w:spacing w:after="120" w:line="216" w:lineRule="auto"/>
        <w:ind w:left="0" w:firstLine="720"/>
        <w:jc w:val="both"/>
        <w:rPr>
          <w:rFonts w:cs="Simplified Arabic"/>
        </w:rPr>
      </w:pPr>
      <w:r w:rsidRPr="00BB62A2">
        <w:rPr>
          <w:rFonts w:cs="Simplified Arabic" w:hint="cs"/>
          <w:i/>
          <w:iCs/>
          <w:sz w:val="22"/>
          <w:rtl/>
        </w:rPr>
        <w:t>يلاحظ</w:t>
      </w:r>
      <w:r w:rsidRPr="00BB62A2">
        <w:rPr>
          <w:rFonts w:cs="Simplified Arabic"/>
          <w:i/>
          <w:iCs/>
          <w:sz w:val="22"/>
          <w:rtl/>
        </w:rPr>
        <w:t xml:space="preserve"> </w:t>
      </w:r>
      <w:r w:rsidRPr="00BB62A2">
        <w:rPr>
          <w:rFonts w:cs="Simplified Arabic"/>
          <w:sz w:val="22"/>
          <w:rtl/>
        </w:rPr>
        <w:t xml:space="preserve">أن الصناديق </w:t>
      </w:r>
      <w:proofErr w:type="spellStart"/>
      <w:r w:rsidRPr="00BB62A2">
        <w:rPr>
          <w:rFonts w:cs="Simplified Arabic"/>
          <w:sz w:val="22"/>
          <w:rtl/>
        </w:rPr>
        <w:t>الاستئمانية</w:t>
      </w:r>
      <w:proofErr w:type="spellEnd"/>
      <w:r w:rsidRPr="00BB62A2">
        <w:rPr>
          <w:rFonts w:cs="Simplified Arabic"/>
          <w:sz w:val="22"/>
          <w:rtl/>
        </w:rPr>
        <w:t xml:space="preserve"> للاتفاقية </w:t>
      </w:r>
      <w:r w:rsidRPr="00BB62A2">
        <w:rPr>
          <w:rFonts w:cs="Simplified Arabic" w:hint="cs"/>
          <w:sz w:val="22"/>
          <w:rtl/>
        </w:rPr>
        <w:t>وبروتوكوليها</w:t>
      </w:r>
      <w:r w:rsidRPr="00BB62A2">
        <w:rPr>
          <w:rFonts w:cs="Simplified Arabic"/>
          <w:sz w:val="22"/>
          <w:rtl/>
        </w:rPr>
        <w:t xml:space="preserve"> (</w:t>
      </w:r>
      <w:r w:rsidRPr="00BB62A2">
        <w:rPr>
          <w:rFonts w:cs="Simplified Arabic"/>
          <w:sz w:val="22"/>
          <w:lang w:val="en-GB"/>
        </w:rPr>
        <w:t>BY</w:t>
      </w:r>
      <w:r w:rsidRPr="00BB62A2">
        <w:rPr>
          <w:rFonts w:cs="Simplified Arabic"/>
          <w:sz w:val="22"/>
          <w:rtl/>
        </w:rPr>
        <w:t xml:space="preserve"> و</w:t>
      </w:r>
      <w:r w:rsidRPr="00BB62A2">
        <w:rPr>
          <w:rFonts w:cs="Simplified Arabic"/>
          <w:sz w:val="22"/>
          <w:lang w:val="en-GB"/>
        </w:rPr>
        <w:t>BG</w:t>
      </w:r>
      <w:r w:rsidRPr="00BB62A2">
        <w:rPr>
          <w:rFonts w:cs="Simplified Arabic"/>
          <w:sz w:val="22"/>
          <w:rtl/>
        </w:rPr>
        <w:t xml:space="preserve"> و</w:t>
      </w:r>
      <w:r w:rsidRPr="00BB62A2">
        <w:rPr>
          <w:rFonts w:cs="Simplified Arabic"/>
          <w:sz w:val="22"/>
          <w:lang w:val="en-GB"/>
        </w:rPr>
        <w:t>BB</w:t>
      </w:r>
      <w:r w:rsidRPr="00BB62A2">
        <w:rPr>
          <w:rFonts w:cs="Simplified Arabic"/>
          <w:sz w:val="22"/>
          <w:rtl/>
        </w:rPr>
        <w:t xml:space="preserve">) ينبغي </w:t>
      </w:r>
      <w:r w:rsidRPr="004A265B">
        <w:rPr>
          <w:rFonts w:cs="Simplified Arabic"/>
          <w:rtl/>
        </w:rPr>
        <w:t xml:space="preserve">تمديدها لفترة سنتين تبدأ من </w:t>
      </w:r>
      <w:r w:rsidRPr="004A265B">
        <w:rPr>
          <w:rFonts w:cs="Simplified Arabic"/>
          <w:lang w:val="en-GB"/>
        </w:rPr>
        <w:t>1</w:t>
      </w:r>
      <w:r w:rsidRPr="004A265B">
        <w:rPr>
          <w:rFonts w:cs="Simplified Arabic" w:hint="cs"/>
          <w:rtl/>
        </w:rPr>
        <w:t> </w:t>
      </w:r>
      <w:r w:rsidRPr="004A265B">
        <w:rPr>
          <w:rFonts w:cs="Simplified Arabic"/>
          <w:rtl/>
        </w:rPr>
        <w:t xml:space="preserve">يناير/كانون الثاني </w:t>
      </w:r>
      <w:r w:rsidRPr="004A265B">
        <w:rPr>
          <w:rFonts w:cs="Simplified Arabic"/>
          <w:lang w:val="en-GB"/>
        </w:rPr>
        <w:t>2024</w:t>
      </w:r>
      <w:r w:rsidRPr="004A265B">
        <w:rPr>
          <w:rFonts w:cs="Simplified Arabic"/>
          <w:rtl/>
        </w:rPr>
        <w:t xml:space="preserve"> وتنتهي في </w:t>
      </w:r>
      <w:r w:rsidRPr="004A265B">
        <w:rPr>
          <w:rFonts w:cs="Simplified Arabic"/>
          <w:lang w:val="en-GB"/>
        </w:rPr>
        <w:t>31</w:t>
      </w:r>
      <w:r w:rsidRPr="004A265B">
        <w:rPr>
          <w:rFonts w:cs="Simplified Arabic"/>
          <w:rtl/>
        </w:rPr>
        <w:t xml:space="preserve"> ديسمبر/كانون الأول </w:t>
      </w:r>
      <w:r w:rsidRPr="004A265B">
        <w:rPr>
          <w:rFonts w:cs="Simplified Arabic" w:hint="cs"/>
          <w:rtl/>
        </w:rPr>
        <w:t>2025،</w:t>
      </w:r>
      <w:r w:rsidRPr="004A265B">
        <w:rPr>
          <w:rFonts w:cs="Simplified Arabic"/>
          <w:rtl/>
        </w:rPr>
        <w:t xml:space="preserve"> ويطلب إلى ال</w:t>
      </w:r>
      <w:r w:rsidRPr="004A265B">
        <w:rPr>
          <w:rFonts w:cs="Simplified Arabic" w:hint="cs"/>
          <w:rtl/>
        </w:rPr>
        <w:t>مدير</w:t>
      </w:r>
      <w:r w:rsidR="004A265B">
        <w:rPr>
          <w:rFonts w:cs="Simplified Arabic" w:hint="cs"/>
          <w:rtl/>
        </w:rPr>
        <w:t>ة</w:t>
      </w:r>
      <w:r w:rsidRPr="004A265B">
        <w:rPr>
          <w:rFonts w:cs="Simplified Arabic"/>
          <w:rtl/>
        </w:rPr>
        <w:t xml:space="preserve"> التنفيذي</w:t>
      </w:r>
      <w:r w:rsidR="004A265B">
        <w:rPr>
          <w:rFonts w:cs="Simplified Arabic" w:hint="cs"/>
          <w:rtl/>
        </w:rPr>
        <w:t>ة</w:t>
      </w:r>
      <w:r w:rsidRPr="004A265B">
        <w:rPr>
          <w:rFonts w:cs="Simplified Arabic"/>
          <w:rtl/>
        </w:rPr>
        <w:t xml:space="preserve"> لبرنامج الأمم المتحدة للبيئة الحصول على موافقة جمعية الأمم المتحدة للبيئة </w:t>
      </w:r>
      <w:r w:rsidRPr="004A265B">
        <w:rPr>
          <w:rFonts w:cs="Simplified Arabic" w:hint="cs"/>
          <w:rtl/>
        </w:rPr>
        <w:t xml:space="preserve">على </w:t>
      </w:r>
      <w:r w:rsidRPr="004A265B">
        <w:rPr>
          <w:rFonts w:cs="Simplified Arabic"/>
          <w:rtl/>
        </w:rPr>
        <w:t>تمديد</w:t>
      </w:r>
      <w:r w:rsidRPr="004A265B">
        <w:rPr>
          <w:rFonts w:cs="Simplified Arabic" w:hint="cs"/>
          <w:rtl/>
        </w:rPr>
        <w:t xml:space="preserve"> هذه الصناديق</w:t>
      </w:r>
      <w:r w:rsidRPr="004A265B">
        <w:rPr>
          <w:rFonts w:cs="Simplified Arabic"/>
          <w:rtl/>
        </w:rPr>
        <w:t>؛</w:t>
      </w:r>
    </w:p>
    <w:p w14:paraId="0D1DCF17" w14:textId="0C1E6E4E" w:rsidR="00EF6CE5" w:rsidRPr="00BB62A2" w:rsidRDefault="004A265B" w:rsidP="00EF6CE5">
      <w:pPr>
        <w:numPr>
          <w:ilvl w:val="0"/>
          <w:numId w:val="31"/>
        </w:numPr>
        <w:bidi/>
        <w:spacing w:after="120" w:line="216" w:lineRule="auto"/>
        <w:ind w:left="0" w:firstLine="720"/>
        <w:jc w:val="both"/>
        <w:rPr>
          <w:rStyle w:val="shorttext"/>
          <w:rFonts w:cs="Simplified Arabic"/>
          <w:sz w:val="22"/>
        </w:rPr>
      </w:pPr>
      <w:r>
        <w:rPr>
          <w:rFonts w:cs="Simplified Arabic" w:hint="cs"/>
          <w:i/>
          <w:iCs/>
          <w:sz w:val="22"/>
          <w:rtl/>
        </w:rPr>
        <w:t>يقر</w:t>
      </w:r>
      <w:r w:rsidR="00EF6CE5" w:rsidRPr="00BB62A2">
        <w:rPr>
          <w:rStyle w:val="shorttext"/>
          <w:rFonts w:cs="Simplified Arabic" w:hint="cs"/>
          <w:i/>
          <w:iCs/>
          <w:sz w:val="22"/>
          <w:rtl/>
        </w:rPr>
        <w:t xml:space="preserve"> </w:t>
      </w:r>
      <w:r>
        <w:rPr>
          <w:rStyle w:val="shorttext"/>
          <w:rFonts w:cs="Simplified Arabic" w:hint="cs"/>
          <w:sz w:val="22"/>
          <w:rtl/>
        </w:rPr>
        <w:t>ب</w:t>
      </w:r>
      <w:r w:rsidR="00EF6CE5" w:rsidRPr="00BB62A2">
        <w:rPr>
          <w:rStyle w:val="shorttext"/>
          <w:rFonts w:cs="Simplified Arabic" w:hint="cs"/>
          <w:sz w:val="22"/>
          <w:rtl/>
        </w:rPr>
        <w:t>تقديرات التمويل لما يلي:</w:t>
      </w:r>
    </w:p>
    <w:p w14:paraId="4B9E4A5F" w14:textId="2F2B250E" w:rsidR="00EF6CE5" w:rsidRPr="00BB62A2" w:rsidRDefault="00EF6CE5" w:rsidP="00EF6CE5">
      <w:pPr>
        <w:numPr>
          <w:ilvl w:val="0"/>
          <w:numId w:val="32"/>
        </w:numPr>
        <w:bidi/>
        <w:spacing w:after="120" w:line="216" w:lineRule="auto"/>
        <w:ind w:left="0" w:firstLine="720"/>
        <w:jc w:val="both"/>
        <w:rPr>
          <w:rFonts w:cs="Simplified Arabic"/>
          <w:sz w:val="22"/>
        </w:rPr>
      </w:pPr>
      <w:r w:rsidRPr="00BB62A2">
        <w:rPr>
          <w:rFonts w:cs="Simplified Arabic" w:hint="cs"/>
          <w:sz w:val="22"/>
          <w:rtl/>
        </w:rPr>
        <w:t xml:space="preserve">الصندوق </w:t>
      </w:r>
      <w:proofErr w:type="spellStart"/>
      <w:r w:rsidRPr="00BB62A2">
        <w:rPr>
          <w:rFonts w:cs="Simplified Arabic" w:hint="cs"/>
          <w:sz w:val="22"/>
          <w:rtl/>
        </w:rPr>
        <w:t>الاستئماني</w:t>
      </w:r>
      <w:proofErr w:type="spellEnd"/>
      <w:r w:rsidR="001B672F" w:rsidRPr="00BB62A2">
        <w:rPr>
          <w:rFonts w:cs="Simplified Arabic" w:hint="cs"/>
          <w:sz w:val="22"/>
          <w:rtl/>
        </w:rPr>
        <w:t xml:space="preserve"> الطوعي الخاص</w:t>
      </w:r>
      <w:r w:rsidR="004A265B">
        <w:rPr>
          <w:rFonts w:cs="Simplified Arabic" w:hint="cs"/>
          <w:sz w:val="22"/>
          <w:rtl/>
        </w:rPr>
        <w:t xml:space="preserve"> (</w:t>
      </w:r>
      <w:r w:rsidR="004A265B">
        <w:rPr>
          <w:rFonts w:cs="Simplified Arabic"/>
          <w:sz w:val="22"/>
        </w:rPr>
        <w:t>BE</w:t>
      </w:r>
      <w:r w:rsidR="004A265B">
        <w:rPr>
          <w:rFonts w:cs="Simplified Arabic" w:hint="cs"/>
          <w:sz w:val="22"/>
          <w:rtl/>
        </w:rPr>
        <w:t>)</w:t>
      </w:r>
      <w:r w:rsidRPr="00BB62A2">
        <w:rPr>
          <w:rFonts w:cs="Simplified Arabic" w:hint="cs"/>
          <w:sz w:val="22"/>
          <w:rtl/>
        </w:rPr>
        <w:t xml:space="preserve"> للمساهمات لدعم الأنشطة </w:t>
      </w:r>
      <w:r w:rsidR="001B672F" w:rsidRPr="00BB62A2">
        <w:rPr>
          <w:rFonts w:cs="Simplified Arabic" w:hint="cs"/>
          <w:sz w:val="22"/>
          <w:rtl/>
        </w:rPr>
        <w:t xml:space="preserve">الإضافية </w:t>
      </w:r>
      <w:r w:rsidRPr="00BB62A2">
        <w:rPr>
          <w:rFonts w:cs="Simplified Arabic" w:hint="cs"/>
          <w:sz w:val="22"/>
          <w:rtl/>
        </w:rPr>
        <w:t>المعتمدة في إطار اتفاقية التنوع البيولوجي</w:t>
      </w:r>
      <w:r w:rsidR="001B672F" w:rsidRPr="00BB62A2">
        <w:rPr>
          <w:rFonts w:cs="Simplified Arabic" w:hint="cs"/>
          <w:sz w:val="22"/>
          <w:rtl/>
        </w:rPr>
        <w:t xml:space="preserve"> وبروتوكوليها ل</w:t>
      </w:r>
      <w:r w:rsidRPr="00BB62A2">
        <w:rPr>
          <w:rFonts w:cs="Simplified Arabic" w:hint="cs"/>
          <w:sz w:val="22"/>
          <w:rtl/>
        </w:rPr>
        <w:t>لفترة 2023-2024</w:t>
      </w:r>
      <w:r w:rsidR="007C7066">
        <w:rPr>
          <w:rFonts w:cs="Simplified Arabic" w:hint="cs"/>
          <w:sz w:val="22"/>
          <w:rtl/>
          <w:lang w:bidi="ar-EG"/>
        </w:rPr>
        <w:t>،</w:t>
      </w:r>
      <w:r w:rsidRPr="00BB62A2">
        <w:rPr>
          <w:rFonts w:cs="Simplified Arabic" w:hint="cs"/>
          <w:sz w:val="22"/>
          <w:rtl/>
        </w:rPr>
        <w:t xml:space="preserve"> </w:t>
      </w:r>
      <w:r w:rsidR="007C7066">
        <w:rPr>
          <w:rFonts w:cs="Simplified Arabic" w:hint="cs"/>
          <w:sz w:val="22"/>
          <w:rtl/>
        </w:rPr>
        <w:t>و</w:t>
      </w:r>
      <w:r w:rsidRPr="00BB62A2">
        <w:rPr>
          <w:rFonts w:cs="Simplified Arabic" w:hint="cs"/>
          <w:sz w:val="22"/>
          <w:rtl/>
        </w:rPr>
        <w:t>الوارد</w:t>
      </w:r>
      <w:r w:rsidR="007C7066">
        <w:rPr>
          <w:rFonts w:cs="Simplified Arabic" w:hint="cs"/>
          <w:sz w:val="22"/>
          <w:rtl/>
        </w:rPr>
        <w:t>ة</w:t>
      </w:r>
      <w:r w:rsidRPr="00BB62A2">
        <w:rPr>
          <w:rFonts w:cs="Simplified Arabic" w:hint="cs"/>
          <w:sz w:val="22"/>
          <w:rtl/>
        </w:rPr>
        <w:t xml:space="preserve"> في الجدول </w:t>
      </w:r>
      <w:r w:rsidR="00F54582" w:rsidRPr="00BB62A2">
        <w:rPr>
          <w:rFonts w:cs="Simplified Arabic" w:hint="cs"/>
          <w:sz w:val="22"/>
          <w:rtl/>
        </w:rPr>
        <w:t>3</w:t>
      </w:r>
      <w:r w:rsidRPr="00BB62A2">
        <w:rPr>
          <w:rFonts w:cs="Simplified Arabic" w:hint="cs"/>
          <w:sz w:val="22"/>
          <w:rtl/>
        </w:rPr>
        <w:t xml:space="preserve"> أدناه؛</w:t>
      </w:r>
    </w:p>
    <w:p w14:paraId="1297EE04" w14:textId="26340757" w:rsidR="00EF6CE5" w:rsidRPr="00BB62A2" w:rsidRDefault="00EF6CE5" w:rsidP="00EF6CE5">
      <w:pPr>
        <w:numPr>
          <w:ilvl w:val="0"/>
          <w:numId w:val="32"/>
        </w:numPr>
        <w:bidi/>
        <w:spacing w:after="120" w:line="216" w:lineRule="auto"/>
        <w:ind w:left="0" w:firstLine="720"/>
        <w:jc w:val="both"/>
        <w:rPr>
          <w:rFonts w:cs="Simplified Arabic"/>
          <w:sz w:val="22"/>
        </w:rPr>
      </w:pPr>
      <w:r w:rsidRPr="00BB62A2">
        <w:rPr>
          <w:rFonts w:cs="Simplified Arabic" w:hint="cs"/>
          <w:sz w:val="22"/>
          <w:rtl/>
        </w:rPr>
        <w:t xml:space="preserve">الصندوق </w:t>
      </w:r>
      <w:proofErr w:type="spellStart"/>
      <w:r w:rsidRPr="00BB62A2">
        <w:rPr>
          <w:rFonts w:cs="Simplified Arabic" w:hint="cs"/>
          <w:sz w:val="22"/>
          <w:rtl/>
        </w:rPr>
        <w:t>الاستئماني</w:t>
      </w:r>
      <w:proofErr w:type="spellEnd"/>
      <w:r w:rsidRPr="00BB62A2">
        <w:rPr>
          <w:rFonts w:cs="Simplified Arabic" w:hint="cs"/>
          <w:sz w:val="22"/>
          <w:rtl/>
        </w:rPr>
        <w:t xml:space="preserve"> الخاص</w:t>
      </w:r>
      <w:r w:rsidR="00901748" w:rsidRPr="00BB62A2">
        <w:rPr>
          <w:rFonts w:cs="Simplified Arabic" w:hint="cs"/>
          <w:sz w:val="22"/>
          <w:rtl/>
        </w:rPr>
        <w:t xml:space="preserve"> </w:t>
      </w:r>
      <w:r w:rsidRPr="00BB62A2">
        <w:rPr>
          <w:rFonts w:cs="Simplified Arabic" w:hint="cs"/>
          <w:sz w:val="22"/>
        </w:rPr>
        <w:t>(</w:t>
      </w:r>
      <w:r w:rsidRPr="00BB62A2">
        <w:rPr>
          <w:rFonts w:cs="Simplified Arabic"/>
          <w:sz w:val="22"/>
        </w:rPr>
        <w:t>BZ</w:t>
      </w:r>
      <w:r w:rsidRPr="00BB62A2">
        <w:rPr>
          <w:rFonts w:cs="Simplified Arabic" w:hint="cs"/>
          <w:sz w:val="22"/>
        </w:rPr>
        <w:t>)</w:t>
      </w:r>
      <w:r w:rsidR="00901748" w:rsidRPr="00BB62A2">
        <w:rPr>
          <w:rFonts w:cs="Simplified Arabic" w:hint="cs"/>
          <w:sz w:val="22"/>
          <w:rtl/>
        </w:rPr>
        <w:t xml:space="preserve"> </w:t>
      </w:r>
      <w:r w:rsidR="001B672F" w:rsidRPr="00BB62A2">
        <w:rPr>
          <w:rFonts w:cs="Simplified Arabic" w:hint="cs"/>
          <w:sz w:val="22"/>
          <w:rtl/>
        </w:rPr>
        <w:t xml:space="preserve">للمساهمات الطوعية </w:t>
      </w:r>
      <w:r w:rsidRPr="00BB62A2">
        <w:rPr>
          <w:rFonts w:cs="Simplified Arabic" w:hint="cs"/>
          <w:sz w:val="22"/>
          <w:rtl/>
        </w:rPr>
        <w:t xml:space="preserve">لتيسير مشاركة </w:t>
      </w:r>
      <w:r w:rsidR="001D3709" w:rsidRPr="00BB62A2">
        <w:rPr>
          <w:rFonts w:cs="Simplified Arabic" w:hint="cs"/>
          <w:sz w:val="22"/>
          <w:rtl/>
        </w:rPr>
        <w:t>الأطراف في عملية</w:t>
      </w:r>
      <w:r w:rsidRPr="00BB62A2">
        <w:rPr>
          <w:rFonts w:cs="Simplified Arabic" w:hint="cs"/>
          <w:sz w:val="22"/>
          <w:rtl/>
        </w:rPr>
        <w:t xml:space="preserve"> اتفاقية التنوع البيولوجي للفترة 2023-2024، </w:t>
      </w:r>
      <w:r w:rsidR="007C7066">
        <w:rPr>
          <w:rFonts w:cs="Simplified Arabic" w:hint="cs"/>
          <w:sz w:val="22"/>
          <w:rtl/>
        </w:rPr>
        <w:t>و</w:t>
      </w:r>
      <w:r w:rsidRPr="00BB62A2">
        <w:rPr>
          <w:rFonts w:cs="Simplified Arabic" w:hint="cs"/>
          <w:sz w:val="22"/>
          <w:rtl/>
        </w:rPr>
        <w:t>الوارد</w:t>
      </w:r>
      <w:r w:rsidR="007C7066">
        <w:rPr>
          <w:rFonts w:cs="Simplified Arabic" w:hint="cs"/>
          <w:sz w:val="22"/>
          <w:rtl/>
        </w:rPr>
        <w:t>ة</w:t>
      </w:r>
      <w:r w:rsidRPr="00BB62A2">
        <w:rPr>
          <w:rFonts w:cs="Simplified Arabic" w:hint="cs"/>
          <w:sz w:val="22"/>
          <w:rtl/>
        </w:rPr>
        <w:t xml:space="preserve"> في الجدول </w:t>
      </w:r>
      <w:r w:rsidR="00F54582" w:rsidRPr="00BB62A2">
        <w:rPr>
          <w:rFonts w:eastAsia="Malgun Gothic" w:cs="Simplified Arabic" w:hint="cs"/>
          <w:i/>
          <w:kern w:val="22"/>
          <w:sz w:val="22"/>
          <w:rtl/>
        </w:rPr>
        <w:t>4</w:t>
      </w:r>
      <w:r w:rsidRPr="00BB62A2">
        <w:rPr>
          <w:rFonts w:eastAsia="Malgun Gothic" w:cs="Simplified Arabic" w:hint="cs"/>
          <w:iCs/>
          <w:kern w:val="22"/>
          <w:sz w:val="22"/>
          <w:rtl/>
        </w:rPr>
        <w:t xml:space="preserve"> </w:t>
      </w:r>
      <w:r w:rsidRPr="00BB62A2">
        <w:rPr>
          <w:rFonts w:cs="Simplified Arabic" w:hint="cs"/>
          <w:sz w:val="22"/>
          <w:rtl/>
        </w:rPr>
        <w:t>أدناه؛</w:t>
      </w:r>
    </w:p>
    <w:p w14:paraId="6992B836" w14:textId="331827DB" w:rsidR="00EF6CE5" w:rsidRPr="00BB62A2" w:rsidRDefault="00EF6CE5" w:rsidP="00EF6CE5">
      <w:pPr>
        <w:bidi/>
        <w:spacing w:after="120" w:line="216" w:lineRule="auto"/>
        <w:ind w:firstLine="720"/>
        <w:jc w:val="both"/>
        <w:rPr>
          <w:rFonts w:cs="Simplified Arabic"/>
          <w:sz w:val="22"/>
          <w:rtl/>
        </w:rPr>
      </w:pPr>
      <w:r w:rsidRPr="00BB62A2">
        <w:rPr>
          <w:rFonts w:cs="Simplified Arabic" w:hint="cs"/>
          <w:sz w:val="22"/>
          <w:rtl/>
        </w:rPr>
        <w:t>(ج)</w:t>
      </w:r>
      <w:r w:rsidRPr="00BB62A2">
        <w:rPr>
          <w:rFonts w:cs="Simplified Arabic" w:hint="cs"/>
          <w:sz w:val="22"/>
          <w:rtl/>
        </w:rPr>
        <w:tab/>
        <w:t xml:space="preserve">الصندوق </w:t>
      </w:r>
      <w:proofErr w:type="spellStart"/>
      <w:r w:rsidRPr="00BB62A2">
        <w:rPr>
          <w:rFonts w:cs="Simplified Arabic" w:hint="cs"/>
          <w:sz w:val="22"/>
          <w:rtl/>
        </w:rPr>
        <w:t>الاستئماني</w:t>
      </w:r>
      <w:proofErr w:type="spellEnd"/>
      <w:r w:rsidRPr="00BB62A2">
        <w:rPr>
          <w:rFonts w:cs="Simplified Arabic" w:hint="cs"/>
          <w:sz w:val="22"/>
          <w:rtl/>
          <w:lang w:bidi="ar-EG"/>
        </w:rPr>
        <w:t xml:space="preserve"> </w:t>
      </w:r>
      <w:r w:rsidR="001D3709" w:rsidRPr="00BB62A2">
        <w:rPr>
          <w:rFonts w:cs="Simplified Arabic" w:hint="cs"/>
          <w:sz w:val="22"/>
          <w:rtl/>
          <w:lang w:bidi="ar-EG"/>
        </w:rPr>
        <w:t>الخاص</w:t>
      </w:r>
      <w:r w:rsidRPr="00BB62A2">
        <w:rPr>
          <w:rFonts w:cs="Simplified Arabic" w:hint="cs"/>
          <w:sz w:val="22"/>
          <w:rtl/>
        </w:rPr>
        <w:t xml:space="preserve"> </w:t>
      </w:r>
      <w:r w:rsidRPr="00BB62A2">
        <w:rPr>
          <w:rFonts w:cs="Simplified Arabic"/>
          <w:sz w:val="22"/>
        </w:rPr>
        <w:t>(VB)</w:t>
      </w:r>
      <w:r w:rsidRPr="00BB62A2">
        <w:rPr>
          <w:rFonts w:cs="Simplified Arabic" w:hint="cs"/>
          <w:sz w:val="22"/>
          <w:rtl/>
        </w:rPr>
        <w:t xml:space="preserve"> </w:t>
      </w:r>
      <w:r w:rsidR="001D3709" w:rsidRPr="00BB62A2">
        <w:rPr>
          <w:rFonts w:cs="Simplified Arabic" w:hint="cs"/>
          <w:sz w:val="22"/>
          <w:rtl/>
        </w:rPr>
        <w:t xml:space="preserve">للمساهمات </w:t>
      </w:r>
      <w:r w:rsidRPr="00BB62A2">
        <w:rPr>
          <w:rFonts w:cs="Simplified Arabic" w:hint="cs"/>
          <w:sz w:val="22"/>
          <w:rtl/>
        </w:rPr>
        <w:t xml:space="preserve">لتيسير مشاركة الشعوب الأصلية والمجتمعات المحلية للفترة 2023-2024، </w:t>
      </w:r>
      <w:r w:rsidR="007C7066">
        <w:rPr>
          <w:rFonts w:cs="Simplified Arabic" w:hint="cs"/>
          <w:sz w:val="22"/>
          <w:rtl/>
        </w:rPr>
        <w:t>و</w:t>
      </w:r>
      <w:r w:rsidRPr="00BB62A2">
        <w:rPr>
          <w:rFonts w:cs="Simplified Arabic" w:hint="cs"/>
          <w:sz w:val="22"/>
          <w:rtl/>
        </w:rPr>
        <w:t>الوارد</w:t>
      </w:r>
      <w:r w:rsidR="007C7066">
        <w:rPr>
          <w:rFonts w:cs="Simplified Arabic" w:hint="cs"/>
          <w:sz w:val="22"/>
          <w:rtl/>
        </w:rPr>
        <w:t>ة</w:t>
      </w:r>
      <w:r w:rsidRPr="00BB62A2">
        <w:rPr>
          <w:rFonts w:cs="Simplified Arabic" w:hint="cs"/>
          <w:sz w:val="22"/>
          <w:rtl/>
        </w:rPr>
        <w:t xml:space="preserve"> في الجدول </w:t>
      </w:r>
      <w:r w:rsidR="00B23440" w:rsidRPr="00BB62A2">
        <w:rPr>
          <w:rFonts w:cs="Simplified Arabic" w:hint="cs"/>
          <w:sz w:val="22"/>
          <w:rtl/>
        </w:rPr>
        <w:t>5</w:t>
      </w:r>
      <w:r w:rsidRPr="00BB62A2">
        <w:rPr>
          <w:rFonts w:cs="Simplified Arabic" w:hint="cs"/>
          <w:sz w:val="22"/>
          <w:rtl/>
        </w:rPr>
        <w:t xml:space="preserve"> أدناه؛</w:t>
      </w:r>
    </w:p>
    <w:p w14:paraId="3CB1E8A0" w14:textId="1419C5FB" w:rsidR="00EF6CE5" w:rsidRPr="00BB62A2" w:rsidRDefault="00EF6CE5" w:rsidP="00EF6CE5">
      <w:pPr>
        <w:numPr>
          <w:ilvl w:val="0"/>
          <w:numId w:val="31"/>
        </w:numPr>
        <w:bidi/>
        <w:spacing w:after="120" w:line="216" w:lineRule="auto"/>
        <w:ind w:left="0" w:firstLine="720"/>
        <w:jc w:val="both"/>
        <w:rPr>
          <w:rFonts w:cs="Simplified Arabic"/>
          <w:sz w:val="22"/>
        </w:rPr>
      </w:pPr>
      <w:r w:rsidRPr="00BB62A2">
        <w:rPr>
          <w:rFonts w:cs="Simplified Arabic" w:hint="cs"/>
          <w:i/>
          <w:iCs/>
          <w:sz w:val="22"/>
          <w:rtl/>
        </w:rPr>
        <w:t xml:space="preserve">يشير </w:t>
      </w:r>
      <w:r w:rsidRPr="00BB62A2">
        <w:rPr>
          <w:rFonts w:cs="Simplified Arabic" w:hint="cs"/>
          <w:sz w:val="22"/>
          <w:rtl/>
        </w:rPr>
        <w:t xml:space="preserve">إلى المادة 30 من النظام الداخلي </w:t>
      </w:r>
      <w:r w:rsidRPr="007C7066">
        <w:rPr>
          <w:rFonts w:cs="Simplified Arabic" w:hint="cs"/>
          <w:sz w:val="22"/>
          <w:rtl/>
        </w:rPr>
        <w:t>للاتفاقية، ويشدد على الحاجة إلى حضور طائفة عريضة من الأطراف اجتماعات الأطراف في الاتفاقية وبروتوكوليها</w:t>
      </w:r>
      <w:r w:rsidR="00994283" w:rsidRPr="007C7066">
        <w:rPr>
          <w:rFonts w:cs="Simplified Arabic" w:hint="cs"/>
          <w:sz w:val="22"/>
          <w:rtl/>
        </w:rPr>
        <w:t xml:space="preserve">، </w:t>
      </w:r>
      <w:r w:rsidR="00D03600" w:rsidRPr="007C7066">
        <w:rPr>
          <w:rFonts w:cs="Simplified Arabic" w:hint="cs"/>
          <w:sz w:val="22"/>
          <w:rtl/>
        </w:rPr>
        <w:t xml:space="preserve">ولا سيما من أجل الوصول إلى المستوى </w:t>
      </w:r>
      <w:r w:rsidR="006F60BE" w:rsidRPr="007C7066">
        <w:rPr>
          <w:rFonts w:cs="Simplified Arabic" w:hint="cs"/>
          <w:sz w:val="22"/>
          <w:rtl/>
        </w:rPr>
        <w:t>المطلوب</w:t>
      </w:r>
      <w:r w:rsidR="006500E2" w:rsidRPr="007C7066">
        <w:rPr>
          <w:rFonts w:cs="Simplified Arabic" w:hint="cs"/>
          <w:sz w:val="22"/>
          <w:rtl/>
        </w:rPr>
        <w:t>،</w:t>
      </w:r>
      <w:r w:rsidR="006F60BE" w:rsidRPr="007C7066">
        <w:rPr>
          <w:rFonts w:cs="Simplified Arabic" w:hint="cs"/>
          <w:sz w:val="22"/>
          <w:rtl/>
        </w:rPr>
        <w:t xml:space="preserve"> </w:t>
      </w:r>
      <w:r w:rsidR="00055CE8" w:rsidRPr="007C7066">
        <w:rPr>
          <w:rFonts w:cs="Simplified Arabic" w:hint="cs"/>
          <w:sz w:val="22"/>
          <w:rtl/>
        </w:rPr>
        <w:t>المتمثل في حضور</w:t>
      </w:r>
      <w:r w:rsidR="006F60BE" w:rsidRPr="007C7066">
        <w:rPr>
          <w:rFonts w:cs="Simplified Arabic" w:hint="cs"/>
          <w:sz w:val="22"/>
          <w:rtl/>
        </w:rPr>
        <w:t xml:space="preserve"> ثلثي الأطراف</w:t>
      </w:r>
      <w:r w:rsidR="006500E2" w:rsidRPr="007C7066">
        <w:rPr>
          <w:rFonts w:cs="Simplified Arabic" w:hint="cs"/>
          <w:sz w:val="22"/>
          <w:rtl/>
        </w:rPr>
        <w:t>،</w:t>
      </w:r>
      <w:r w:rsidR="006F60BE" w:rsidRPr="007C7066">
        <w:rPr>
          <w:rFonts w:cs="Simplified Arabic" w:hint="cs"/>
          <w:sz w:val="22"/>
          <w:rtl/>
        </w:rPr>
        <w:t xml:space="preserve"> لتوفير النصاب القانوني للاجتماع </w:t>
      </w:r>
      <w:r w:rsidR="00055CE8" w:rsidRPr="007C7066">
        <w:rPr>
          <w:rFonts w:cs="Simplified Arabic" w:hint="cs"/>
          <w:sz w:val="22"/>
          <w:rtl/>
        </w:rPr>
        <w:t>للسماح باتخاذ القرارات</w:t>
      </w:r>
      <w:r w:rsidR="00055CE8" w:rsidRPr="00BB62A2">
        <w:rPr>
          <w:rFonts w:cs="Simplified Arabic" w:hint="cs"/>
          <w:sz w:val="22"/>
          <w:rtl/>
        </w:rPr>
        <w:t>؛</w:t>
      </w:r>
    </w:p>
    <w:p w14:paraId="10362961" w14:textId="4402D62C" w:rsidR="00EF6CE5" w:rsidRPr="00BB62A2" w:rsidRDefault="00EF6CE5" w:rsidP="00EF6CE5">
      <w:pPr>
        <w:numPr>
          <w:ilvl w:val="0"/>
          <w:numId w:val="31"/>
        </w:numPr>
        <w:bidi/>
        <w:spacing w:after="120" w:line="216" w:lineRule="auto"/>
        <w:ind w:left="0" w:firstLine="720"/>
        <w:jc w:val="both"/>
        <w:rPr>
          <w:rFonts w:cs="Simplified Arabic"/>
          <w:sz w:val="22"/>
        </w:rPr>
      </w:pPr>
      <w:r w:rsidRPr="00BB62A2">
        <w:rPr>
          <w:rFonts w:cs="Simplified Arabic" w:hint="cs"/>
          <w:i/>
          <w:iCs/>
          <w:sz w:val="22"/>
          <w:rtl/>
        </w:rPr>
        <w:t>يعيد التأكيد</w:t>
      </w:r>
      <w:r w:rsidRPr="00BB62A2">
        <w:rPr>
          <w:rFonts w:cs="Simplified Arabic" w:hint="cs"/>
          <w:sz w:val="22"/>
          <w:rtl/>
        </w:rPr>
        <w:t xml:space="preserve"> على أهمية المشاركة الكاملة والفعالة للأطراف من البلدان النامية، </w:t>
      </w:r>
      <w:r w:rsidR="001A0D35">
        <w:rPr>
          <w:rFonts w:cs="Simplified Arabic" w:hint="cs"/>
          <w:sz w:val="22"/>
          <w:rtl/>
        </w:rPr>
        <w:t>و</w:t>
      </w:r>
      <w:r w:rsidRPr="00BB62A2">
        <w:rPr>
          <w:rFonts w:cs="Simplified Arabic" w:hint="cs"/>
          <w:sz w:val="22"/>
          <w:rtl/>
        </w:rPr>
        <w:t>لا</w:t>
      </w:r>
      <w:r w:rsidR="001A0D35">
        <w:rPr>
          <w:rFonts w:cs="Simplified Arabic" w:hint="cs"/>
          <w:sz w:val="22"/>
          <w:rtl/>
        </w:rPr>
        <w:t xml:space="preserve"> </w:t>
      </w:r>
      <w:r w:rsidRPr="00BB62A2">
        <w:rPr>
          <w:rFonts w:cs="Simplified Arabic" w:hint="cs"/>
          <w:sz w:val="22"/>
          <w:rtl/>
        </w:rPr>
        <w:t xml:space="preserve">سيما أقل البلدان نموا والدول الجزرية الصغيرة النامية، فضلا عن الأطراف التي تمر اقتصاداتها بمرحلة انتقالية، في اجتماعات الأطراف في الاتفاقية وبروتوكوليها، وفي </w:t>
      </w:r>
      <w:r w:rsidRPr="00F94B0D">
        <w:rPr>
          <w:rFonts w:cs="Simplified Arabic" w:hint="cs"/>
          <w:sz w:val="22"/>
          <w:rtl/>
        </w:rPr>
        <w:t>هذا السياق، يطلب إلى الأمينة التنفيذية مراعاة المقررات ذات الصلة لمؤتمر الأطراف واجتماعات الأطراف في بروتوكوليها بشأن الاجتماعات المتزامنة وبشأن تحسين</w:t>
      </w:r>
      <w:r w:rsidRPr="00BB62A2">
        <w:rPr>
          <w:rFonts w:cs="Simplified Arabic" w:hint="cs"/>
          <w:sz w:val="22"/>
          <w:rtl/>
        </w:rPr>
        <w:t xml:space="preserve"> فع</w:t>
      </w:r>
      <w:r w:rsidR="00F94B0D">
        <w:rPr>
          <w:rFonts w:cs="Simplified Arabic" w:hint="cs"/>
          <w:sz w:val="22"/>
          <w:rtl/>
        </w:rPr>
        <w:t>ا</w:t>
      </w:r>
      <w:r w:rsidRPr="00BB62A2">
        <w:rPr>
          <w:rFonts w:cs="Simplified Arabic" w:hint="cs"/>
          <w:sz w:val="22"/>
          <w:rtl/>
        </w:rPr>
        <w:t>لية الهياكل والعمليات في إطار الاتفاقية وبروتوكوليها؛</w:t>
      </w:r>
    </w:p>
    <w:p w14:paraId="08DE2D42" w14:textId="41DAC0FE" w:rsidR="00EF6CE5" w:rsidRPr="00BB62A2" w:rsidRDefault="00EF6CE5" w:rsidP="00EF6CE5">
      <w:pPr>
        <w:numPr>
          <w:ilvl w:val="0"/>
          <w:numId w:val="31"/>
        </w:numPr>
        <w:bidi/>
        <w:spacing w:after="120" w:line="216" w:lineRule="auto"/>
        <w:ind w:left="0" w:firstLine="720"/>
        <w:jc w:val="both"/>
        <w:rPr>
          <w:rFonts w:cs="Simplified Arabic"/>
          <w:sz w:val="22"/>
          <w:lang w:val="en-GB"/>
        </w:rPr>
      </w:pPr>
      <w:r w:rsidRPr="00BB62A2">
        <w:rPr>
          <w:rFonts w:cs="Simplified Arabic" w:hint="cs"/>
          <w:i/>
          <w:iCs/>
          <w:sz w:val="22"/>
          <w:rtl/>
          <w:lang w:val="en-GB"/>
        </w:rPr>
        <w:t>يشجع بقوة</w:t>
      </w:r>
      <w:r w:rsidRPr="00BB62A2">
        <w:rPr>
          <w:rFonts w:cs="Simplified Arabic" w:hint="cs"/>
          <w:sz w:val="22"/>
          <w:rtl/>
          <w:lang w:val="en-GB"/>
        </w:rPr>
        <w:t xml:space="preserve"> الأطراف </w:t>
      </w:r>
      <w:r w:rsidRPr="00BB62A2">
        <w:rPr>
          <w:rFonts w:cs="Simplified Arabic" w:hint="cs"/>
          <w:sz w:val="22"/>
          <w:rtl/>
        </w:rPr>
        <w:t xml:space="preserve">من </w:t>
      </w:r>
      <w:r w:rsidRPr="00BB62A2">
        <w:rPr>
          <w:rFonts w:cs="Simplified Arabic"/>
          <w:sz w:val="22"/>
          <w:rtl/>
        </w:rPr>
        <w:t xml:space="preserve">البلدان المتقدمة </w:t>
      </w:r>
      <w:r w:rsidRPr="00BB62A2">
        <w:rPr>
          <w:rFonts w:cs="Simplified Arabic" w:hint="cs"/>
          <w:sz w:val="22"/>
          <w:rtl/>
        </w:rPr>
        <w:t xml:space="preserve">وغيرها من </w:t>
      </w:r>
      <w:r w:rsidRPr="00BB62A2">
        <w:rPr>
          <w:rFonts w:cs="Simplified Arabic"/>
          <w:sz w:val="22"/>
          <w:rtl/>
        </w:rPr>
        <w:t xml:space="preserve">الأطراف </w:t>
      </w:r>
      <w:r w:rsidRPr="00BB62A2">
        <w:rPr>
          <w:rFonts w:cs="Simplified Arabic" w:hint="cs"/>
          <w:sz w:val="22"/>
          <w:rtl/>
        </w:rPr>
        <w:t>التي هي في وضع يسمح لها القيام بذلك، بما في ذلك في سياق التعاون فيما بين بلدان الجنوب، إلى تقديم الموارد المالية اللازمة ل</w:t>
      </w:r>
      <w:r w:rsidRPr="00BB62A2">
        <w:rPr>
          <w:rFonts w:cs="Simplified Arabic"/>
          <w:sz w:val="22"/>
          <w:rtl/>
        </w:rPr>
        <w:t xml:space="preserve">لصندوق </w:t>
      </w:r>
      <w:proofErr w:type="spellStart"/>
      <w:r w:rsidRPr="00BB62A2">
        <w:rPr>
          <w:rFonts w:cs="Simplified Arabic"/>
          <w:sz w:val="22"/>
          <w:rtl/>
        </w:rPr>
        <w:t>الاستئماني</w:t>
      </w:r>
      <w:proofErr w:type="spellEnd"/>
      <w:r w:rsidRPr="00BB62A2">
        <w:rPr>
          <w:rFonts w:cs="Simplified Arabic"/>
          <w:sz w:val="22"/>
          <w:rtl/>
        </w:rPr>
        <w:t xml:space="preserve"> </w:t>
      </w:r>
      <w:r w:rsidRPr="00BB62A2">
        <w:rPr>
          <w:rFonts w:cs="Simplified Arabic"/>
          <w:sz w:val="22"/>
          <w:lang w:val="en-GB"/>
        </w:rPr>
        <w:t>BZ</w:t>
      </w:r>
      <w:r w:rsidRPr="00BB62A2">
        <w:rPr>
          <w:rFonts w:cs="Simplified Arabic"/>
          <w:sz w:val="22"/>
          <w:rtl/>
        </w:rPr>
        <w:t xml:space="preserve"> </w:t>
      </w:r>
      <w:r w:rsidRPr="00BB62A2">
        <w:rPr>
          <w:rFonts w:cs="Simplified Arabic" w:hint="cs"/>
          <w:sz w:val="22"/>
          <w:rtl/>
        </w:rPr>
        <w:t>من أجل تمكين</w:t>
      </w:r>
      <w:r w:rsidRPr="00BB62A2">
        <w:rPr>
          <w:rFonts w:cs="Simplified Arabic"/>
          <w:sz w:val="22"/>
          <w:rtl/>
        </w:rPr>
        <w:t xml:space="preserve"> المشاركة الكاملة والفعالة لممثلي </w:t>
      </w:r>
      <w:r w:rsidRPr="00BB62A2">
        <w:rPr>
          <w:rFonts w:cs="Simplified Arabic" w:hint="cs"/>
          <w:sz w:val="22"/>
          <w:rtl/>
        </w:rPr>
        <w:t xml:space="preserve">الأطراف من </w:t>
      </w:r>
      <w:r w:rsidRPr="00BB62A2">
        <w:rPr>
          <w:rFonts w:cs="Simplified Arabic"/>
          <w:sz w:val="22"/>
          <w:rtl/>
        </w:rPr>
        <w:t>البلدان النامية، ولا</w:t>
      </w:r>
      <w:r w:rsidR="001A0D35">
        <w:rPr>
          <w:rFonts w:cs="Simplified Arabic" w:hint="cs"/>
          <w:sz w:val="22"/>
          <w:rtl/>
        </w:rPr>
        <w:t xml:space="preserve"> </w:t>
      </w:r>
      <w:r w:rsidRPr="00BB62A2">
        <w:rPr>
          <w:rFonts w:cs="Simplified Arabic"/>
          <w:sz w:val="22"/>
          <w:rtl/>
        </w:rPr>
        <w:t xml:space="preserve">سيما أقل البلدان نموا والدول الجزرية الصغيرة النامية، </w:t>
      </w:r>
      <w:r w:rsidRPr="00BB62A2">
        <w:rPr>
          <w:rFonts w:cs="Simplified Arabic" w:hint="cs"/>
          <w:sz w:val="22"/>
          <w:rtl/>
        </w:rPr>
        <w:t>فضلا عن</w:t>
      </w:r>
      <w:r w:rsidRPr="00BB62A2">
        <w:rPr>
          <w:rFonts w:cs="Simplified Arabic"/>
          <w:sz w:val="22"/>
          <w:rtl/>
        </w:rPr>
        <w:t xml:space="preserve"> ال</w:t>
      </w:r>
      <w:r w:rsidRPr="00BB62A2">
        <w:rPr>
          <w:rFonts w:cs="Simplified Arabic" w:hint="cs"/>
          <w:sz w:val="22"/>
          <w:rtl/>
        </w:rPr>
        <w:t>بلدان</w:t>
      </w:r>
      <w:r w:rsidRPr="00BB62A2">
        <w:rPr>
          <w:rFonts w:cs="Simplified Arabic"/>
          <w:sz w:val="22"/>
          <w:rtl/>
        </w:rPr>
        <w:t xml:space="preserve"> </w:t>
      </w:r>
      <w:r w:rsidRPr="00BB62A2">
        <w:rPr>
          <w:rFonts w:cs="Simplified Arabic" w:hint="cs"/>
          <w:sz w:val="22"/>
          <w:rtl/>
        </w:rPr>
        <w:t>التي تمر اقتصاداتها بمرحلة انتقالية، في اجتماعات مؤتمر الأطراف، ومؤتمر الأطراف العامل كاجتماعي للأطراف في البروتوكولين، والهيئة الفرعية للمشورة العلمية والتقنية والتكنولوجية، والفريق العامل المفتوح العضوية المخصص للمادة 8(ي)</w:t>
      </w:r>
      <w:r w:rsidRPr="00BB62A2">
        <w:rPr>
          <w:rFonts w:cs="Simplified Arabic" w:hint="cs"/>
          <w:sz w:val="22"/>
          <w:rtl/>
          <w:lang w:bidi="ar-EG"/>
        </w:rPr>
        <w:t xml:space="preserve"> والأحكام المتصلة بها</w:t>
      </w:r>
      <w:r w:rsidRPr="00BB62A2">
        <w:rPr>
          <w:rFonts w:cs="Simplified Arabic" w:hint="cs"/>
          <w:sz w:val="22"/>
          <w:rtl/>
        </w:rPr>
        <w:t xml:space="preserve"> والهيئة الفرعية للتنفيذ؛</w:t>
      </w:r>
    </w:p>
    <w:p w14:paraId="4E7AE73C" w14:textId="097A00BF" w:rsidR="00EF6CE5" w:rsidRPr="00BB62A2" w:rsidRDefault="00EF6CE5" w:rsidP="00EF6CE5">
      <w:pPr>
        <w:numPr>
          <w:ilvl w:val="0"/>
          <w:numId w:val="31"/>
        </w:numPr>
        <w:bidi/>
        <w:spacing w:after="120" w:line="216" w:lineRule="auto"/>
        <w:ind w:left="0" w:firstLine="720"/>
        <w:jc w:val="both"/>
        <w:rPr>
          <w:rFonts w:cs="Simplified Arabic"/>
          <w:sz w:val="22"/>
          <w:lang w:val="en-GB"/>
        </w:rPr>
      </w:pPr>
      <w:r w:rsidRPr="00BB62A2">
        <w:rPr>
          <w:rFonts w:cs="Simplified Arabic" w:hint="cs"/>
          <w:i/>
          <w:iCs/>
          <w:sz w:val="22"/>
          <w:rtl/>
        </w:rPr>
        <w:lastRenderedPageBreak/>
        <w:t>يشير</w:t>
      </w:r>
      <w:r w:rsidRPr="00BB62A2">
        <w:rPr>
          <w:rFonts w:cs="Simplified Arabic"/>
          <w:sz w:val="22"/>
          <w:rtl/>
        </w:rPr>
        <w:t xml:space="preserve"> </w:t>
      </w:r>
      <w:r w:rsidRPr="00BB62A2">
        <w:rPr>
          <w:rFonts w:cs="Simplified Arabic" w:hint="cs"/>
          <w:sz w:val="22"/>
          <w:rtl/>
        </w:rPr>
        <w:t xml:space="preserve">إلى </w:t>
      </w:r>
      <w:r w:rsidRPr="00BB62A2">
        <w:rPr>
          <w:rFonts w:cs="Simplified Arabic"/>
          <w:sz w:val="22"/>
          <w:rtl/>
        </w:rPr>
        <w:t xml:space="preserve">الفقرة 31 من </w:t>
      </w:r>
      <w:r w:rsidRPr="002B0EDB">
        <w:rPr>
          <w:rFonts w:cs="Simplified Arabic"/>
          <w:sz w:val="22"/>
          <w:rtl/>
        </w:rPr>
        <w:t xml:space="preserve">المقرر </w:t>
      </w:r>
      <w:r w:rsidRPr="002B0EDB">
        <w:rPr>
          <w:rFonts w:cs="Simplified Arabic" w:hint="cs"/>
          <w:sz w:val="22"/>
          <w:rtl/>
        </w:rPr>
        <w:t>9/34</w:t>
      </w:r>
      <w:r w:rsidRPr="002B0EDB">
        <w:rPr>
          <w:rFonts w:cs="Simplified Arabic"/>
          <w:sz w:val="22"/>
          <w:rtl/>
        </w:rPr>
        <w:t>، ويطلب إلى الأمين</w:t>
      </w:r>
      <w:r w:rsidRPr="002B0EDB">
        <w:rPr>
          <w:rFonts w:cs="Simplified Arabic" w:hint="cs"/>
          <w:sz w:val="22"/>
          <w:rtl/>
        </w:rPr>
        <w:t>ة</w:t>
      </w:r>
      <w:r w:rsidRPr="002B0EDB">
        <w:rPr>
          <w:rFonts w:cs="Simplified Arabic"/>
          <w:sz w:val="22"/>
          <w:rtl/>
        </w:rPr>
        <w:t xml:space="preserve"> التنفيذي</w:t>
      </w:r>
      <w:r w:rsidRPr="002B0EDB">
        <w:rPr>
          <w:rFonts w:cs="Simplified Arabic" w:hint="cs"/>
          <w:sz w:val="22"/>
          <w:rtl/>
        </w:rPr>
        <w:t>ة أن تواصل</w:t>
      </w:r>
      <w:r w:rsidRPr="002B0EDB">
        <w:rPr>
          <w:rFonts w:cs="Simplified Arabic"/>
          <w:sz w:val="22"/>
          <w:rtl/>
        </w:rPr>
        <w:t xml:space="preserve">، </w:t>
      </w:r>
      <w:r w:rsidR="002B0EDB">
        <w:rPr>
          <w:rFonts w:cs="Simplified Arabic" w:hint="cs"/>
          <w:sz w:val="22"/>
          <w:rtl/>
        </w:rPr>
        <w:t>عند</w:t>
      </w:r>
      <w:r w:rsidRPr="002B0EDB">
        <w:rPr>
          <w:rFonts w:cs="Simplified Arabic"/>
          <w:sz w:val="22"/>
          <w:rtl/>
        </w:rPr>
        <w:t xml:space="preserve"> تخصيص التمويل من الصندوق </w:t>
      </w:r>
      <w:proofErr w:type="spellStart"/>
      <w:r w:rsidRPr="002B0EDB">
        <w:rPr>
          <w:rFonts w:cs="Simplified Arabic"/>
          <w:sz w:val="22"/>
          <w:rtl/>
        </w:rPr>
        <w:t>الاستئماني</w:t>
      </w:r>
      <w:proofErr w:type="spellEnd"/>
      <w:r w:rsidRPr="002B0EDB">
        <w:rPr>
          <w:rFonts w:cs="Simplified Arabic"/>
          <w:sz w:val="22"/>
          <w:rtl/>
        </w:rPr>
        <w:t xml:space="preserve"> </w:t>
      </w:r>
      <w:r w:rsidRPr="002B0EDB">
        <w:rPr>
          <w:rFonts w:cs="Simplified Arabic"/>
          <w:sz w:val="22"/>
          <w:lang w:val="en-GB"/>
        </w:rPr>
        <w:t>BZ</w:t>
      </w:r>
      <w:r w:rsidRPr="002B0EDB">
        <w:rPr>
          <w:rFonts w:cs="Simplified Arabic"/>
          <w:sz w:val="22"/>
          <w:rtl/>
        </w:rPr>
        <w:t xml:space="preserve">، </w:t>
      </w:r>
      <w:r w:rsidRPr="002B0EDB">
        <w:rPr>
          <w:rFonts w:cs="Simplified Arabic" w:hint="cs"/>
          <w:sz w:val="22"/>
          <w:rtl/>
        </w:rPr>
        <w:t>منح</w:t>
      </w:r>
      <w:r w:rsidRPr="002B0EDB">
        <w:rPr>
          <w:rFonts w:cs="Simplified Arabic"/>
          <w:sz w:val="22"/>
          <w:rtl/>
        </w:rPr>
        <w:t xml:space="preserve"> </w:t>
      </w:r>
      <w:r w:rsidRPr="002B0EDB">
        <w:rPr>
          <w:rFonts w:cs="Simplified Arabic" w:hint="cs"/>
          <w:sz w:val="22"/>
          <w:rtl/>
        </w:rPr>
        <w:t>ال</w:t>
      </w:r>
      <w:r w:rsidRPr="002B0EDB">
        <w:rPr>
          <w:rFonts w:cs="Simplified Arabic"/>
          <w:sz w:val="22"/>
          <w:rtl/>
        </w:rPr>
        <w:t xml:space="preserve">أولوية </w:t>
      </w:r>
      <w:r w:rsidRPr="002B0EDB">
        <w:rPr>
          <w:rFonts w:cs="Simplified Arabic" w:hint="cs"/>
          <w:sz w:val="22"/>
          <w:rtl/>
        </w:rPr>
        <w:t>الأولى</w:t>
      </w:r>
      <w:r w:rsidRPr="002B0EDB">
        <w:rPr>
          <w:rFonts w:cs="Simplified Arabic"/>
          <w:sz w:val="22"/>
          <w:rtl/>
        </w:rPr>
        <w:t xml:space="preserve"> لتمويل أقل</w:t>
      </w:r>
      <w:r w:rsidRPr="00BB62A2">
        <w:rPr>
          <w:rFonts w:cs="Simplified Arabic"/>
          <w:sz w:val="22"/>
          <w:rtl/>
        </w:rPr>
        <w:t xml:space="preserve"> البلدان نموا والدول الجزرية الصغيرة النامية</w:t>
      </w:r>
      <w:r w:rsidRPr="00BB62A2">
        <w:rPr>
          <w:rFonts w:cs="Simplified Arabic" w:hint="cs"/>
          <w:sz w:val="22"/>
          <w:rtl/>
        </w:rPr>
        <w:t>؛</w:t>
      </w:r>
    </w:p>
    <w:p w14:paraId="5C05D3B8" w14:textId="70369DE9" w:rsidR="00EF6CE5" w:rsidRPr="00BB62A2" w:rsidRDefault="00EF6CE5" w:rsidP="00EF6CE5">
      <w:pPr>
        <w:numPr>
          <w:ilvl w:val="0"/>
          <w:numId w:val="31"/>
        </w:numPr>
        <w:bidi/>
        <w:spacing w:after="120" w:line="216" w:lineRule="auto"/>
        <w:ind w:left="0" w:firstLine="720"/>
        <w:jc w:val="both"/>
        <w:rPr>
          <w:rFonts w:cs="Simplified Arabic"/>
          <w:sz w:val="22"/>
        </w:rPr>
      </w:pPr>
      <w:r w:rsidRPr="00BB62A2">
        <w:rPr>
          <w:rFonts w:cs="Simplified Arabic" w:hint="cs"/>
          <w:i/>
          <w:iCs/>
          <w:sz w:val="22"/>
          <w:rtl/>
        </w:rPr>
        <w:t>يشجع</w:t>
      </w:r>
      <w:r w:rsidRPr="00BB62A2">
        <w:rPr>
          <w:rFonts w:cs="Simplified Arabic" w:hint="cs"/>
          <w:sz w:val="22"/>
          <w:rtl/>
        </w:rPr>
        <w:t xml:space="preserve"> الأطراف من البلدان المتقدمة وغيرها من الأطراف التي هي في وضع يسمح لها القيام بذلك، على تيسير المشاركة من جانب الأمانة مع الجهات المانحة البديلة المحتملة للصندوق </w:t>
      </w:r>
      <w:proofErr w:type="spellStart"/>
      <w:r w:rsidRPr="00BB62A2">
        <w:rPr>
          <w:rFonts w:cs="Simplified Arabic" w:hint="cs"/>
          <w:sz w:val="22"/>
          <w:rtl/>
        </w:rPr>
        <w:t>الاستئماني</w:t>
      </w:r>
      <w:proofErr w:type="spellEnd"/>
      <w:r w:rsidRPr="00BB62A2">
        <w:rPr>
          <w:rFonts w:cs="Simplified Arabic" w:hint="cs"/>
          <w:sz w:val="22"/>
          <w:rtl/>
        </w:rPr>
        <w:t xml:space="preserve"> </w:t>
      </w:r>
      <w:r w:rsidRPr="00BB62A2">
        <w:rPr>
          <w:rFonts w:cs="Simplified Arabic"/>
          <w:sz w:val="22"/>
        </w:rPr>
        <w:t>BZ</w:t>
      </w:r>
      <w:r w:rsidRPr="00BB62A2">
        <w:rPr>
          <w:rFonts w:cs="Simplified Arabic" w:hint="cs"/>
          <w:sz w:val="22"/>
          <w:rtl/>
        </w:rPr>
        <w:t>، بما في ذلك الهيئات الخاصة</w:t>
      </w:r>
      <w:r w:rsidR="00564CF2" w:rsidRPr="00BB62A2">
        <w:rPr>
          <w:rFonts w:cs="Simplified Arabic" w:hint="cs"/>
          <w:sz w:val="22"/>
          <w:rtl/>
        </w:rPr>
        <w:t xml:space="preserve"> والخيرية</w:t>
      </w:r>
      <w:r w:rsidRPr="00BB62A2">
        <w:rPr>
          <w:rFonts w:cs="Simplified Arabic" w:hint="cs"/>
          <w:sz w:val="22"/>
          <w:rtl/>
        </w:rPr>
        <w:t>، للمساعدة في تمويل مشاركة البلدان النامية المؤهلة في اجتماعات الأطراف في الاتفاقية وبروتوكوليها؛</w:t>
      </w:r>
    </w:p>
    <w:p w14:paraId="66981B66" w14:textId="744BB23F" w:rsidR="00EF6CE5" w:rsidRPr="00BB62A2" w:rsidRDefault="00EF6CE5" w:rsidP="00EF6CE5">
      <w:pPr>
        <w:numPr>
          <w:ilvl w:val="0"/>
          <w:numId w:val="31"/>
        </w:numPr>
        <w:bidi/>
        <w:spacing w:after="120" w:line="216" w:lineRule="auto"/>
        <w:ind w:left="0" w:firstLine="720"/>
        <w:jc w:val="both"/>
        <w:rPr>
          <w:rFonts w:cs="Simplified Arabic"/>
          <w:sz w:val="22"/>
        </w:rPr>
      </w:pPr>
      <w:r w:rsidRPr="00BB62A2">
        <w:rPr>
          <w:rFonts w:cs="Simplified Arabic" w:hint="cs"/>
          <w:i/>
          <w:iCs/>
          <w:sz w:val="22"/>
          <w:rtl/>
        </w:rPr>
        <w:t>يطلب</w:t>
      </w:r>
      <w:r w:rsidRPr="00BB62A2">
        <w:rPr>
          <w:rFonts w:cs="Simplified Arabic" w:hint="cs"/>
          <w:sz w:val="22"/>
          <w:rtl/>
        </w:rPr>
        <w:t xml:space="preserve"> إلى</w:t>
      </w:r>
      <w:r w:rsidRPr="00BB62A2">
        <w:rPr>
          <w:rFonts w:cs="Simplified Arabic" w:hint="cs"/>
          <w:i/>
          <w:iCs/>
          <w:sz w:val="22"/>
          <w:rtl/>
        </w:rPr>
        <w:t xml:space="preserve"> </w:t>
      </w:r>
      <w:r w:rsidRPr="00BB62A2">
        <w:rPr>
          <w:rFonts w:cs="Simplified Arabic" w:hint="cs"/>
          <w:sz w:val="22"/>
          <w:rtl/>
        </w:rPr>
        <w:t xml:space="preserve">الأمينة التنفيذية تذكير الأطراف في يناير/كانون الثاني من كل سنة مالية بالحاجة إلى المساهمة في الصندوق </w:t>
      </w:r>
      <w:proofErr w:type="spellStart"/>
      <w:r w:rsidRPr="00BB62A2">
        <w:rPr>
          <w:rFonts w:cs="Simplified Arabic" w:hint="cs"/>
          <w:sz w:val="22"/>
          <w:rtl/>
        </w:rPr>
        <w:t>الاستئماني</w:t>
      </w:r>
      <w:proofErr w:type="spellEnd"/>
      <w:r w:rsidRPr="00BB62A2">
        <w:rPr>
          <w:rFonts w:cs="Simplified Arabic" w:hint="cs"/>
          <w:sz w:val="22"/>
          <w:rtl/>
        </w:rPr>
        <w:t xml:space="preserve"> </w:t>
      </w:r>
      <w:r w:rsidRPr="00BB62A2">
        <w:rPr>
          <w:rFonts w:cs="Simplified Arabic"/>
          <w:sz w:val="22"/>
        </w:rPr>
        <w:t>BZ</w:t>
      </w:r>
      <w:r w:rsidRPr="00BB62A2">
        <w:rPr>
          <w:rFonts w:cs="Simplified Arabic" w:hint="cs"/>
          <w:sz w:val="22"/>
          <w:rtl/>
        </w:rPr>
        <w:t xml:space="preserve"> قبل ستة أشهر على الأقل من الاجتماعات العادية للأطراف في الاتفاقية وبروتوكوليها، وإصدار طلبات في ديسمبر/كانون الأول من كل سنة لتغطية الاحتياجات لجميع الاجتماعات ذات الصلة في السنة اللاحقة، وإصدار دعوات مبكرة للجهات المانحة الأخرى لتقديم مساهمات؛</w:t>
      </w:r>
    </w:p>
    <w:p w14:paraId="746004EC" w14:textId="564DEE2C" w:rsidR="00EF6CE5" w:rsidRPr="00BB62A2" w:rsidRDefault="00EF6CE5" w:rsidP="00EF6CE5">
      <w:pPr>
        <w:numPr>
          <w:ilvl w:val="0"/>
          <w:numId w:val="31"/>
        </w:numPr>
        <w:bidi/>
        <w:spacing w:after="120" w:line="216" w:lineRule="auto"/>
        <w:ind w:left="0" w:firstLine="720"/>
        <w:jc w:val="both"/>
        <w:rPr>
          <w:rFonts w:cs="Simplified Arabic"/>
          <w:sz w:val="22"/>
        </w:rPr>
      </w:pPr>
      <w:r w:rsidRPr="00BB62A2">
        <w:rPr>
          <w:rFonts w:cs="Simplified Arabic" w:hint="cs"/>
          <w:i/>
          <w:iCs/>
          <w:sz w:val="22"/>
          <w:rtl/>
        </w:rPr>
        <w:t>يطلب أيضا</w:t>
      </w:r>
      <w:r w:rsidRPr="00BB62A2">
        <w:rPr>
          <w:rFonts w:cs="Simplified Arabic" w:hint="cs"/>
          <w:sz w:val="22"/>
          <w:rtl/>
        </w:rPr>
        <w:t xml:space="preserve"> إلى الأمينة التنفيذية أن تستمر، بالتشاور مع المكاتب، في رصد توافر المساهمات الطوعية إلى الصندوق </w:t>
      </w:r>
      <w:proofErr w:type="spellStart"/>
      <w:r w:rsidRPr="00BB62A2">
        <w:rPr>
          <w:rFonts w:cs="Simplified Arabic" w:hint="cs"/>
          <w:sz w:val="22"/>
          <w:rtl/>
        </w:rPr>
        <w:t>الاستئماني</w:t>
      </w:r>
      <w:proofErr w:type="spellEnd"/>
      <w:r w:rsidRPr="00BB62A2">
        <w:rPr>
          <w:rFonts w:cs="Simplified Arabic" w:hint="cs"/>
          <w:sz w:val="22"/>
          <w:rtl/>
        </w:rPr>
        <w:t xml:space="preserve"> </w:t>
      </w:r>
      <w:r w:rsidRPr="00BB62A2">
        <w:rPr>
          <w:rFonts w:cs="Simplified Arabic"/>
          <w:sz w:val="22"/>
        </w:rPr>
        <w:t>BZ</w:t>
      </w:r>
      <w:r w:rsidR="004429EE" w:rsidRPr="00BB62A2">
        <w:rPr>
          <w:rFonts w:cs="Simplified Arabic" w:hint="cs"/>
          <w:sz w:val="22"/>
          <w:rtl/>
        </w:rPr>
        <w:t xml:space="preserve">، بغية تمكين أعضاء هذه المكاتب من توجيه انتباه الأطراف </w:t>
      </w:r>
      <w:r w:rsidR="005C78AD" w:rsidRPr="00BB62A2">
        <w:rPr>
          <w:rFonts w:cs="Simplified Arabic" w:hint="cs"/>
          <w:sz w:val="22"/>
          <w:rtl/>
        </w:rPr>
        <w:t xml:space="preserve">الأعضاء والجهات المانحة المحتملة إلى أوجه </w:t>
      </w:r>
      <w:r w:rsidR="00BE06B5">
        <w:rPr>
          <w:rFonts w:cs="Simplified Arabic" w:hint="cs"/>
          <w:sz w:val="22"/>
          <w:rtl/>
        </w:rPr>
        <w:t>ال</w:t>
      </w:r>
      <w:r w:rsidR="005C78AD" w:rsidRPr="00BB62A2">
        <w:rPr>
          <w:rFonts w:cs="Simplified Arabic" w:hint="cs"/>
          <w:sz w:val="22"/>
          <w:rtl/>
        </w:rPr>
        <w:t>نقص في المساهمات، حسب الاقتضاء في مناطقهم</w:t>
      </w:r>
      <w:r w:rsidRPr="00BB62A2">
        <w:rPr>
          <w:rFonts w:cs="Simplified Arabic" w:hint="cs"/>
          <w:sz w:val="22"/>
          <w:rtl/>
        </w:rPr>
        <w:t>؛</w:t>
      </w:r>
    </w:p>
    <w:p w14:paraId="58749DB7" w14:textId="35AB5000" w:rsidR="005C78AD" w:rsidRPr="00BB62A2" w:rsidRDefault="005C78AD" w:rsidP="005C78AD">
      <w:pPr>
        <w:numPr>
          <w:ilvl w:val="0"/>
          <w:numId w:val="31"/>
        </w:numPr>
        <w:bidi/>
        <w:spacing w:after="120" w:line="216" w:lineRule="auto"/>
        <w:ind w:left="0" w:firstLine="720"/>
        <w:jc w:val="both"/>
        <w:rPr>
          <w:rFonts w:cs="Simplified Arabic"/>
          <w:sz w:val="22"/>
        </w:rPr>
      </w:pPr>
      <w:r w:rsidRPr="00BB62A2">
        <w:rPr>
          <w:rFonts w:cs="Simplified Arabic" w:hint="cs"/>
          <w:i/>
          <w:iCs/>
          <w:sz w:val="22"/>
          <w:rtl/>
        </w:rPr>
        <w:t>يطلب</w:t>
      </w:r>
      <w:r w:rsidR="001D3709" w:rsidRPr="00BB62A2">
        <w:rPr>
          <w:rFonts w:cs="Simplified Arabic" w:hint="cs"/>
          <w:i/>
          <w:iCs/>
          <w:sz w:val="22"/>
          <w:rtl/>
        </w:rPr>
        <w:t xml:space="preserve"> كذلك</w:t>
      </w:r>
      <w:r w:rsidRPr="00BB62A2">
        <w:rPr>
          <w:rFonts w:cs="Simplified Arabic" w:hint="cs"/>
          <w:sz w:val="22"/>
          <w:rtl/>
        </w:rPr>
        <w:t xml:space="preserve"> إلى الأمينة التنفيذية</w:t>
      </w:r>
      <w:r w:rsidR="007670C4" w:rsidRPr="00BB62A2">
        <w:rPr>
          <w:rFonts w:cs="Simplified Arabic" w:hint="cs"/>
          <w:sz w:val="22"/>
          <w:rtl/>
        </w:rPr>
        <w:t xml:space="preserve">، </w:t>
      </w:r>
      <w:r w:rsidR="00D34042" w:rsidRPr="00BB62A2">
        <w:rPr>
          <w:rFonts w:cs="Simplified Arabic" w:hint="cs"/>
          <w:sz w:val="22"/>
          <w:rtl/>
        </w:rPr>
        <w:t>في إطار التحضير</w:t>
      </w:r>
      <w:r w:rsidR="007670C4" w:rsidRPr="00BB62A2">
        <w:rPr>
          <w:rFonts w:cs="Simplified Arabic" w:hint="cs"/>
          <w:sz w:val="22"/>
          <w:rtl/>
        </w:rPr>
        <w:t xml:space="preserve"> لاجتماعات مؤتمر الأطراف وبروتوكوليه، أن تقدم قائمة بالأعمال الموجهة إلى الأمينة التنفيذية في مشاريع</w:t>
      </w:r>
      <w:r w:rsidR="00E10B9B" w:rsidRPr="00BB62A2">
        <w:rPr>
          <w:rFonts w:cs="Simplified Arabic" w:hint="cs"/>
          <w:sz w:val="22"/>
          <w:rtl/>
        </w:rPr>
        <w:t xml:space="preserve"> التوصيات والمقررات، وآثارها حيثما ينطبق ذلك، وذلك بهدف إبلاغ الأطراف</w:t>
      </w:r>
      <w:r w:rsidR="00E36D41" w:rsidRPr="00BB62A2">
        <w:rPr>
          <w:rFonts w:cs="Simplified Arabic" w:hint="cs"/>
          <w:sz w:val="22"/>
          <w:rtl/>
        </w:rPr>
        <w:t xml:space="preserve"> حسب الاقتضاء، دون الإخلال ب</w:t>
      </w:r>
      <w:r w:rsidR="00BE06B5">
        <w:rPr>
          <w:rFonts w:cs="Simplified Arabic" w:hint="cs"/>
          <w:sz w:val="22"/>
          <w:rtl/>
        </w:rPr>
        <w:t>م</w:t>
      </w:r>
      <w:r w:rsidR="00E36D41" w:rsidRPr="00BB62A2">
        <w:rPr>
          <w:rFonts w:cs="Simplified Arabic" w:hint="cs"/>
          <w:sz w:val="22"/>
          <w:rtl/>
        </w:rPr>
        <w:t>قررات مؤتمر الأطراف؛</w:t>
      </w:r>
    </w:p>
    <w:p w14:paraId="49F20C0F" w14:textId="5A88E3F0" w:rsidR="00E36D41" w:rsidRPr="00BB62A2" w:rsidRDefault="00E36D41" w:rsidP="00E36D41">
      <w:pPr>
        <w:numPr>
          <w:ilvl w:val="0"/>
          <w:numId w:val="31"/>
        </w:numPr>
        <w:bidi/>
        <w:spacing w:after="120" w:line="216" w:lineRule="auto"/>
        <w:ind w:left="0" w:firstLine="720"/>
        <w:jc w:val="both"/>
        <w:rPr>
          <w:rFonts w:cs="Simplified Arabic"/>
          <w:sz w:val="22"/>
        </w:rPr>
      </w:pPr>
      <w:r w:rsidRPr="00BB62A2">
        <w:rPr>
          <w:rFonts w:cs="Simplified Arabic" w:hint="cs"/>
          <w:i/>
          <w:iCs/>
          <w:sz w:val="22"/>
          <w:rtl/>
        </w:rPr>
        <w:t xml:space="preserve">يطلب </w:t>
      </w:r>
      <w:r w:rsidRPr="00BB62A2">
        <w:rPr>
          <w:rFonts w:cs="Simplified Arabic" w:hint="cs"/>
          <w:sz w:val="22"/>
          <w:rtl/>
        </w:rPr>
        <w:t>إلى</w:t>
      </w:r>
      <w:r w:rsidRPr="00BB62A2">
        <w:rPr>
          <w:rFonts w:cs="Simplified Arabic" w:hint="cs"/>
          <w:i/>
          <w:iCs/>
          <w:sz w:val="22"/>
          <w:rtl/>
        </w:rPr>
        <w:t xml:space="preserve"> </w:t>
      </w:r>
      <w:r w:rsidRPr="00BB62A2">
        <w:rPr>
          <w:rFonts w:cs="Simplified Arabic" w:hint="cs"/>
          <w:sz w:val="22"/>
          <w:rtl/>
        </w:rPr>
        <w:t>الأمينة التنفيذية، في إطار التحضير لاجتماعات</w:t>
      </w:r>
      <w:r w:rsidR="00D34042" w:rsidRPr="00BB62A2">
        <w:rPr>
          <w:rFonts w:cs="Simplified Arabic" w:hint="cs"/>
          <w:sz w:val="22"/>
          <w:rtl/>
        </w:rPr>
        <w:t xml:space="preserve"> مؤتمر الأطراف وبروتوكوليه والهيئة الفرعية للمشورة العلمية والتقنية والتكنولوجية والفريق العامل</w:t>
      </w:r>
      <w:r w:rsidR="00567A29" w:rsidRPr="00BB62A2">
        <w:rPr>
          <w:rFonts w:cs="Simplified Arabic" w:hint="cs"/>
          <w:sz w:val="22"/>
          <w:rtl/>
        </w:rPr>
        <w:t xml:space="preserve"> المفتوح العضوية</w:t>
      </w:r>
      <w:r w:rsidR="00D34042" w:rsidRPr="00BB62A2">
        <w:rPr>
          <w:rFonts w:cs="Simplified Arabic" w:hint="cs"/>
          <w:sz w:val="22"/>
          <w:rtl/>
        </w:rPr>
        <w:t xml:space="preserve"> </w:t>
      </w:r>
      <w:r w:rsidR="00567A29" w:rsidRPr="00BB62A2">
        <w:rPr>
          <w:rFonts w:cs="Simplified Arabic" w:hint="cs"/>
          <w:sz w:val="22"/>
          <w:rtl/>
        </w:rPr>
        <w:t>المخصص ل</w:t>
      </w:r>
      <w:r w:rsidR="00D34042" w:rsidRPr="00BB62A2">
        <w:rPr>
          <w:rFonts w:cs="Simplified Arabic" w:hint="cs"/>
          <w:sz w:val="22"/>
          <w:rtl/>
        </w:rPr>
        <w:t xml:space="preserve">لمادة 8(ي) والأحكام المتصلة بها والهيئة الفرعية للتنفيذ، </w:t>
      </w:r>
      <w:r w:rsidR="002E47B1" w:rsidRPr="00BB62A2">
        <w:rPr>
          <w:rFonts w:cs="Simplified Arabic" w:hint="cs"/>
          <w:sz w:val="22"/>
          <w:rtl/>
        </w:rPr>
        <w:t>إجراء</w:t>
      </w:r>
      <w:r w:rsidR="00D34042" w:rsidRPr="00BB62A2">
        <w:rPr>
          <w:rFonts w:cs="Simplified Arabic" w:hint="cs"/>
          <w:sz w:val="22"/>
          <w:rtl/>
        </w:rPr>
        <w:t xml:space="preserve"> استعراض وظيفي خارجي متعمق لهيكل الأمانة، بالتشاور مع </w:t>
      </w:r>
      <w:r w:rsidR="00DC37FC" w:rsidRPr="00BB62A2">
        <w:rPr>
          <w:rFonts w:cs="Simplified Arabic" w:hint="cs"/>
          <w:sz w:val="22"/>
          <w:rtl/>
        </w:rPr>
        <w:t>المديرة التنفيذية</w:t>
      </w:r>
      <w:r w:rsidR="002E47B1" w:rsidRPr="00BB62A2">
        <w:rPr>
          <w:rFonts w:cs="Simplified Arabic" w:hint="cs"/>
          <w:sz w:val="22"/>
          <w:rtl/>
        </w:rPr>
        <w:t xml:space="preserve"> لبرنامج الأمم المتحدة للبيئة، وتنفيذ برنامج عمل الأمانة، مع مراعاة إطار </w:t>
      </w:r>
      <w:proofErr w:type="spellStart"/>
      <w:r w:rsidR="002E47B1" w:rsidRPr="00BB62A2">
        <w:rPr>
          <w:rFonts w:cs="Simplified Arabic" w:hint="cs"/>
          <w:sz w:val="22"/>
          <w:rtl/>
        </w:rPr>
        <w:t>الميزنة</w:t>
      </w:r>
      <w:proofErr w:type="spellEnd"/>
      <w:r w:rsidR="002E47B1" w:rsidRPr="00BB62A2">
        <w:rPr>
          <w:rFonts w:cs="Simplified Arabic" w:hint="cs"/>
          <w:sz w:val="22"/>
          <w:rtl/>
        </w:rPr>
        <w:t xml:space="preserve"> القائمة على النتائج، والتقييم الأولي للمخاطر الوارد في الوثيقة </w:t>
      </w:r>
      <w:r w:rsidR="002E47B1" w:rsidRPr="00BB62A2">
        <w:rPr>
          <w:rFonts w:cs="Simplified Arabic"/>
          <w:sz w:val="22"/>
          <w:lang w:val="en-US"/>
        </w:rPr>
        <w:t>CBD/COP/15/7/Add.1</w:t>
      </w:r>
      <w:r w:rsidR="002E47B1" w:rsidRPr="00BB62A2">
        <w:rPr>
          <w:rFonts w:cs="Simplified Arabic" w:hint="cs"/>
          <w:sz w:val="22"/>
          <w:rtl/>
          <w:lang w:val="en-US"/>
        </w:rPr>
        <w:t>، والتوصيات الواردة في تقرير ال</w:t>
      </w:r>
      <w:r w:rsidR="001837F4" w:rsidRPr="00BB62A2">
        <w:rPr>
          <w:rFonts w:cs="Simplified Arabic" w:hint="cs"/>
          <w:sz w:val="22"/>
          <w:rtl/>
          <w:lang w:val="en-US"/>
        </w:rPr>
        <w:t>مراجعة الذي أعده مكتب خدمات الرقابة الداخلية والمخاطر المُحددة</w:t>
      </w:r>
      <w:r w:rsidR="004702EE" w:rsidRPr="00BB62A2">
        <w:rPr>
          <w:rFonts w:cs="Simplified Arabic" w:hint="cs"/>
          <w:sz w:val="22"/>
          <w:rtl/>
          <w:lang w:val="en-US"/>
        </w:rPr>
        <w:t>، بهدف تحديث</w:t>
      </w:r>
      <w:r w:rsidR="001837F4" w:rsidRPr="00BB62A2">
        <w:rPr>
          <w:rFonts w:cs="Simplified Arabic" w:hint="cs"/>
          <w:sz w:val="22"/>
          <w:rtl/>
          <w:lang w:val="en-US"/>
        </w:rPr>
        <w:t xml:space="preserve"> هيكله وتصنيف الوظائف </w:t>
      </w:r>
      <w:r w:rsidR="004702EE" w:rsidRPr="00BB62A2">
        <w:rPr>
          <w:rFonts w:cs="Simplified Arabic" w:hint="cs"/>
          <w:sz w:val="22"/>
          <w:rtl/>
          <w:lang w:val="en-US"/>
        </w:rPr>
        <w:t xml:space="preserve">في ضوء </w:t>
      </w:r>
      <w:r w:rsidR="00A514AA" w:rsidRPr="00BB62A2">
        <w:rPr>
          <w:rFonts w:cs="Simplified Arabic" w:hint="cs"/>
          <w:sz w:val="22"/>
          <w:rtl/>
          <w:lang w:val="en-US"/>
        </w:rPr>
        <w:t xml:space="preserve">إطار </w:t>
      </w:r>
      <w:proofErr w:type="spellStart"/>
      <w:r w:rsidR="004702EE" w:rsidRPr="00BB62A2">
        <w:rPr>
          <w:rFonts w:cs="Simplified Arabic" w:hint="cs"/>
          <w:sz w:val="22"/>
          <w:rtl/>
          <w:lang w:val="en-US"/>
        </w:rPr>
        <w:t>كونمينغ</w:t>
      </w:r>
      <w:proofErr w:type="spellEnd"/>
      <w:r w:rsidR="004702EE" w:rsidRPr="00BB62A2">
        <w:rPr>
          <w:rFonts w:cs="Simplified Arabic" w:hint="cs"/>
          <w:sz w:val="22"/>
          <w:rtl/>
          <w:lang w:val="en-US"/>
        </w:rPr>
        <w:t xml:space="preserve">-مونتريال </w:t>
      </w:r>
      <w:r w:rsidR="00A514AA" w:rsidRPr="00BB62A2">
        <w:rPr>
          <w:rFonts w:cs="Simplified Arabic" w:hint="cs"/>
          <w:sz w:val="22"/>
          <w:rtl/>
          <w:lang w:val="en-US"/>
        </w:rPr>
        <w:t>العالمي للتنوع البيولوجي</w:t>
      </w:r>
      <w:r w:rsidR="004702EE" w:rsidRPr="00BB62A2">
        <w:rPr>
          <w:rStyle w:val="FootnoteReference"/>
          <w:rFonts w:cs="Simplified Arabic"/>
          <w:sz w:val="22"/>
          <w:rtl/>
          <w:lang w:val="en-US"/>
        </w:rPr>
        <w:footnoteReference w:id="3"/>
      </w:r>
      <w:r w:rsidR="00A514AA" w:rsidRPr="00BB62A2">
        <w:rPr>
          <w:rFonts w:cs="Simplified Arabic" w:hint="cs"/>
          <w:sz w:val="22"/>
          <w:rtl/>
          <w:lang w:val="en-US"/>
        </w:rPr>
        <w:t xml:space="preserve"> </w:t>
      </w:r>
      <w:r w:rsidR="004702EE" w:rsidRPr="00BB62A2">
        <w:rPr>
          <w:rFonts w:cs="Simplified Arabic" w:hint="cs"/>
          <w:sz w:val="22"/>
          <w:rtl/>
          <w:lang w:val="en-US"/>
        </w:rPr>
        <w:t>وتركيز على</w:t>
      </w:r>
      <w:r w:rsidR="00A514AA" w:rsidRPr="00BB62A2">
        <w:rPr>
          <w:rFonts w:cs="Simplified Arabic" w:hint="cs"/>
          <w:sz w:val="22"/>
          <w:rtl/>
          <w:lang w:val="en-US"/>
        </w:rPr>
        <w:t xml:space="preserve"> التنفيذ من جانب الأطراف، </w:t>
      </w:r>
      <w:r w:rsidR="004702EE" w:rsidRPr="00BB62A2">
        <w:rPr>
          <w:rFonts w:cs="Simplified Arabic" w:hint="cs"/>
          <w:sz w:val="22"/>
          <w:rtl/>
          <w:lang w:val="en-US"/>
        </w:rPr>
        <w:t>ل</w:t>
      </w:r>
      <w:r w:rsidR="00A514AA" w:rsidRPr="00BB62A2">
        <w:rPr>
          <w:rFonts w:cs="Simplified Arabic" w:hint="cs"/>
          <w:sz w:val="22"/>
          <w:rtl/>
          <w:lang w:val="en-US"/>
        </w:rPr>
        <w:t>تقدي</w:t>
      </w:r>
      <w:r w:rsidR="00F80268" w:rsidRPr="00BB62A2">
        <w:rPr>
          <w:rFonts w:cs="Simplified Arabic" w:hint="cs"/>
          <w:sz w:val="22"/>
          <w:rtl/>
          <w:lang w:val="en-US"/>
        </w:rPr>
        <w:t>مها إلى مؤتمر الأطراف للنظر فيها واتخاذ إجراء بشأنها في اجتماعه السادس عشر؛</w:t>
      </w:r>
    </w:p>
    <w:p w14:paraId="22A9CF04" w14:textId="07B7743A" w:rsidR="00EF6CE5" w:rsidRPr="00BB62A2" w:rsidRDefault="00EF6CE5" w:rsidP="00EF6CE5">
      <w:pPr>
        <w:numPr>
          <w:ilvl w:val="0"/>
          <w:numId w:val="31"/>
        </w:numPr>
        <w:bidi/>
        <w:spacing w:after="120" w:line="216" w:lineRule="auto"/>
        <w:ind w:left="0" w:firstLine="720"/>
        <w:jc w:val="both"/>
        <w:rPr>
          <w:rFonts w:cs="Simplified Arabic"/>
          <w:sz w:val="22"/>
        </w:rPr>
      </w:pPr>
      <w:r w:rsidRPr="00BB62A2">
        <w:rPr>
          <w:rFonts w:cs="Simplified Arabic" w:hint="cs"/>
          <w:i/>
          <w:iCs/>
          <w:sz w:val="22"/>
          <w:rtl/>
        </w:rPr>
        <w:t xml:space="preserve">يطلب </w:t>
      </w:r>
      <w:r w:rsidR="00CD4CDB" w:rsidRPr="00BB62A2">
        <w:rPr>
          <w:rFonts w:cs="Simplified Arabic" w:hint="cs"/>
          <w:i/>
          <w:iCs/>
          <w:sz w:val="22"/>
          <w:rtl/>
        </w:rPr>
        <w:t>أيضا</w:t>
      </w:r>
      <w:r w:rsidRPr="00BB62A2">
        <w:rPr>
          <w:rFonts w:cs="Simplified Arabic" w:hint="cs"/>
          <w:sz w:val="22"/>
          <w:rtl/>
        </w:rPr>
        <w:t xml:space="preserve"> إلى الأمينة التنفيذية أن تعد وتقدم برنامج عمل محدث ومفصل ومتكامل ل</w:t>
      </w:r>
      <w:r w:rsidR="00BE06B5">
        <w:rPr>
          <w:rFonts w:cs="Simplified Arabic" w:hint="cs"/>
          <w:sz w:val="22"/>
          <w:rtl/>
        </w:rPr>
        <w:t>ل</w:t>
      </w:r>
      <w:r w:rsidRPr="00BB62A2">
        <w:rPr>
          <w:rFonts w:cs="Simplified Arabic" w:hint="cs"/>
          <w:sz w:val="22"/>
          <w:rtl/>
        </w:rPr>
        <w:t xml:space="preserve">فترة 2025-2026، مع تحديد الأهداف والمهام التي حققها الأمانة، والنتائج المتوقعة فيما يتعلق بكل بند من بنود الميزانية، بالنسبة للاتفاقية وبروتوكوليها، لنظر مؤتمر الأطراف في الاتفاقية والأطراف في بروتوكوليها في اجتماعاتها القادمة، وميزانية </w:t>
      </w:r>
      <w:proofErr w:type="spellStart"/>
      <w:r w:rsidRPr="00BB62A2">
        <w:rPr>
          <w:rFonts w:cs="Simplified Arabic" w:hint="cs"/>
          <w:sz w:val="22"/>
          <w:rtl/>
        </w:rPr>
        <w:t>برنامجية</w:t>
      </w:r>
      <w:proofErr w:type="spellEnd"/>
      <w:r w:rsidRPr="00BB62A2">
        <w:rPr>
          <w:rFonts w:cs="Simplified Arabic" w:hint="cs"/>
          <w:sz w:val="22"/>
          <w:rtl/>
        </w:rPr>
        <w:t xml:space="preserve"> </w:t>
      </w:r>
      <w:r w:rsidR="00BE06B5">
        <w:rPr>
          <w:rFonts w:cs="Simplified Arabic" w:hint="cs"/>
          <w:sz w:val="22"/>
          <w:rtl/>
        </w:rPr>
        <w:t>مقابلة</w:t>
      </w:r>
      <w:r w:rsidRPr="00BB62A2">
        <w:rPr>
          <w:rFonts w:cs="Simplified Arabic" w:hint="cs"/>
          <w:sz w:val="22"/>
          <w:rtl/>
        </w:rPr>
        <w:t xml:space="preserve"> تتبع شكل الميزانية </w:t>
      </w:r>
      <w:proofErr w:type="spellStart"/>
      <w:r w:rsidRPr="00BB62A2">
        <w:rPr>
          <w:rFonts w:cs="Simplified Arabic" w:hint="cs"/>
          <w:sz w:val="22"/>
          <w:rtl/>
        </w:rPr>
        <w:t>البرنامجية</w:t>
      </w:r>
      <w:proofErr w:type="spellEnd"/>
      <w:r w:rsidRPr="00BB62A2">
        <w:rPr>
          <w:rFonts w:cs="Simplified Arabic" w:hint="cs"/>
          <w:sz w:val="22"/>
          <w:rtl/>
        </w:rPr>
        <w:t xml:space="preserve"> المقترحة لبرنامج الأمم المتحدة للبيئة</w:t>
      </w:r>
      <w:r w:rsidR="00F22C1D" w:rsidRPr="00BB62A2">
        <w:rPr>
          <w:rFonts w:cs="Simplified Arabic" w:hint="cs"/>
          <w:sz w:val="22"/>
          <w:rtl/>
        </w:rPr>
        <w:t>، بما في ذلك بيان المعلومات التكميلية، لفترة السنتين</w:t>
      </w:r>
      <w:r w:rsidR="008C4688" w:rsidRPr="00BB62A2">
        <w:rPr>
          <w:rFonts w:cs="Simplified Arabic" w:hint="cs"/>
          <w:sz w:val="22"/>
          <w:rtl/>
        </w:rPr>
        <w:t xml:space="preserve"> مع بديلين، مع مراعاة القائمة المطلوبة في الفقرة 34</w:t>
      </w:r>
      <w:r w:rsidR="0077135A" w:rsidRPr="00BB62A2">
        <w:rPr>
          <w:rFonts w:cs="Simplified Arabic" w:hint="cs"/>
          <w:sz w:val="22"/>
          <w:rtl/>
        </w:rPr>
        <w:t>:</w:t>
      </w:r>
    </w:p>
    <w:p w14:paraId="219F2295" w14:textId="3BAB0754" w:rsidR="0077135A" w:rsidRPr="00BB62A2" w:rsidRDefault="00CC58A7" w:rsidP="0077135A">
      <w:pPr>
        <w:pStyle w:val="ListParagraph"/>
        <w:numPr>
          <w:ilvl w:val="0"/>
          <w:numId w:val="33"/>
        </w:numPr>
        <w:bidi/>
        <w:spacing w:after="120" w:line="216" w:lineRule="auto"/>
        <w:ind w:left="0" w:firstLine="720"/>
        <w:contextualSpacing w:val="0"/>
        <w:jc w:val="both"/>
        <w:rPr>
          <w:rFonts w:cs="Simplified Arabic"/>
          <w:sz w:val="22"/>
        </w:rPr>
      </w:pPr>
      <w:r w:rsidRPr="00BB62A2">
        <w:rPr>
          <w:rFonts w:cs="Simplified Arabic" w:hint="cs"/>
          <w:sz w:val="22"/>
          <w:rtl/>
        </w:rPr>
        <w:t xml:space="preserve">الإبقاء على الميزانية </w:t>
      </w:r>
      <w:proofErr w:type="spellStart"/>
      <w:r w:rsidRPr="00BB62A2">
        <w:rPr>
          <w:rFonts w:cs="Simplified Arabic" w:hint="cs"/>
          <w:sz w:val="22"/>
          <w:rtl/>
        </w:rPr>
        <w:t>البرنامجية</w:t>
      </w:r>
      <w:proofErr w:type="spellEnd"/>
      <w:r w:rsidRPr="00BB62A2">
        <w:rPr>
          <w:rFonts w:cs="Simplified Arabic" w:hint="cs"/>
          <w:sz w:val="22"/>
          <w:rtl/>
        </w:rPr>
        <w:t xml:space="preserve"> (الصناديق </w:t>
      </w:r>
      <w:proofErr w:type="spellStart"/>
      <w:r w:rsidRPr="00BB62A2">
        <w:rPr>
          <w:rFonts w:cs="Simplified Arabic" w:hint="cs"/>
          <w:sz w:val="22"/>
          <w:rtl/>
        </w:rPr>
        <w:t>الاستئمانية</w:t>
      </w:r>
      <w:proofErr w:type="spellEnd"/>
      <w:r w:rsidRPr="00BB62A2">
        <w:rPr>
          <w:rFonts w:cs="Simplified Arabic" w:hint="cs"/>
          <w:sz w:val="22"/>
          <w:rtl/>
        </w:rPr>
        <w:t xml:space="preserve"> </w:t>
      </w:r>
      <w:r w:rsidRPr="00BB62A2">
        <w:rPr>
          <w:rFonts w:cs="Simplified Arabic"/>
          <w:sz w:val="22"/>
          <w:lang w:val="en-US"/>
        </w:rPr>
        <w:t>BY</w:t>
      </w:r>
      <w:r w:rsidRPr="00BB62A2">
        <w:rPr>
          <w:rFonts w:cs="Simplified Arabic" w:hint="cs"/>
          <w:sz w:val="22"/>
          <w:rtl/>
          <w:lang w:val="en-US"/>
        </w:rPr>
        <w:t xml:space="preserve"> و</w:t>
      </w:r>
      <w:r w:rsidRPr="00BB62A2">
        <w:rPr>
          <w:rFonts w:cs="Simplified Arabic"/>
          <w:sz w:val="22"/>
          <w:lang w:val="en-US"/>
        </w:rPr>
        <w:t>BG</w:t>
      </w:r>
      <w:r w:rsidRPr="00BB62A2">
        <w:rPr>
          <w:rFonts w:cs="Simplified Arabic" w:hint="cs"/>
          <w:sz w:val="22"/>
          <w:rtl/>
          <w:lang w:val="en-US"/>
        </w:rPr>
        <w:t xml:space="preserve"> و</w:t>
      </w:r>
      <w:r w:rsidRPr="00BB62A2">
        <w:rPr>
          <w:rFonts w:cs="Simplified Arabic"/>
          <w:sz w:val="22"/>
          <w:lang w:val="en-US"/>
        </w:rPr>
        <w:t>BB</w:t>
      </w:r>
      <w:r w:rsidRPr="00BB62A2">
        <w:rPr>
          <w:rFonts w:cs="Simplified Arabic" w:hint="cs"/>
          <w:sz w:val="22"/>
          <w:rtl/>
          <w:lang w:val="en-US"/>
        </w:rPr>
        <w:t xml:space="preserve">) عند المستوى الإجمالي لفترة السنتين 2023-2024 بالقيمة </w:t>
      </w:r>
      <w:r w:rsidR="00BE06B5">
        <w:rPr>
          <w:rFonts w:cs="Simplified Arabic" w:hint="cs"/>
          <w:sz w:val="22"/>
          <w:rtl/>
          <w:lang w:val="en-US"/>
        </w:rPr>
        <w:t>الحقيقية</w:t>
      </w:r>
      <w:r w:rsidRPr="00BB62A2">
        <w:rPr>
          <w:rFonts w:cs="Simplified Arabic" w:hint="cs"/>
          <w:sz w:val="22"/>
          <w:rtl/>
          <w:lang w:val="en-US"/>
        </w:rPr>
        <w:t>، مطروحا منه مبلغ الأرصدة غير المنفقة المستخدمة لفترة السنتين 2023-2024؛</w:t>
      </w:r>
    </w:p>
    <w:p w14:paraId="52D9DF07" w14:textId="3018A93B" w:rsidR="00CC58A7" w:rsidRPr="00BB62A2" w:rsidRDefault="00CC58A7" w:rsidP="00CC58A7">
      <w:pPr>
        <w:pStyle w:val="ListParagraph"/>
        <w:numPr>
          <w:ilvl w:val="0"/>
          <w:numId w:val="33"/>
        </w:numPr>
        <w:bidi/>
        <w:spacing w:after="120" w:line="216" w:lineRule="auto"/>
        <w:ind w:left="0" w:firstLine="720"/>
        <w:contextualSpacing w:val="0"/>
        <w:jc w:val="both"/>
        <w:rPr>
          <w:rFonts w:cs="Simplified Arabic"/>
          <w:sz w:val="22"/>
        </w:rPr>
      </w:pPr>
      <w:r w:rsidRPr="00BB62A2">
        <w:rPr>
          <w:rFonts w:cs="Simplified Arabic" w:hint="cs"/>
          <w:sz w:val="22"/>
          <w:rtl/>
        </w:rPr>
        <w:t xml:space="preserve">الإبقاء على الميزانية </w:t>
      </w:r>
      <w:proofErr w:type="spellStart"/>
      <w:r w:rsidRPr="00BB62A2">
        <w:rPr>
          <w:rFonts w:cs="Simplified Arabic" w:hint="cs"/>
          <w:sz w:val="22"/>
          <w:rtl/>
        </w:rPr>
        <w:t>البرنامجية</w:t>
      </w:r>
      <w:proofErr w:type="spellEnd"/>
      <w:r w:rsidRPr="00BB62A2">
        <w:rPr>
          <w:rFonts w:cs="Simplified Arabic" w:hint="cs"/>
          <w:sz w:val="22"/>
          <w:rtl/>
        </w:rPr>
        <w:t xml:space="preserve"> (الصناديق </w:t>
      </w:r>
      <w:proofErr w:type="spellStart"/>
      <w:r w:rsidRPr="00BB62A2">
        <w:rPr>
          <w:rFonts w:cs="Simplified Arabic" w:hint="cs"/>
          <w:sz w:val="22"/>
          <w:rtl/>
        </w:rPr>
        <w:t>الاستئمانية</w:t>
      </w:r>
      <w:proofErr w:type="spellEnd"/>
      <w:r w:rsidRPr="00BB62A2">
        <w:rPr>
          <w:rFonts w:cs="Simplified Arabic" w:hint="cs"/>
          <w:sz w:val="22"/>
          <w:rtl/>
        </w:rPr>
        <w:t xml:space="preserve"> </w:t>
      </w:r>
      <w:r w:rsidRPr="00BB62A2">
        <w:rPr>
          <w:rFonts w:cs="Simplified Arabic"/>
          <w:sz w:val="22"/>
          <w:lang w:val="en-US"/>
        </w:rPr>
        <w:t>BY</w:t>
      </w:r>
      <w:r w:rsidRPr="00BB62A2">
        <w:rPr>
          <w:rFonts w:cs="Simplified Arabic" w:hint="cs"/>
          <w:sz w:val="22"/>
          <w:rtl/>
          <w:lang w:val="en-US"/>
        </w:rPr>
        <w:t xml:space="preserve"> و</w:t>
      </w:r>
      <w:r w:rsidRPr="00BB62A2">
        <w:rPr>
          <w:rFonts w:cs="Simplified Arabic"/>
          <w:sz w:val="22"/>
          <w:lang w:val="en-US"/>
        </w:rPr>
        <w:t>BG</w:t>
      </w:r>
      <w:r w:rsidRPr="00BB62A2">
        <w:rPr>
          <w:rFonts w:cs="Simplified Arabic" w:hint="cs"/>
          <w:sz w:val="22"/>
          <w:rtl/>
          <w:lang w:val="en-US"/>
        </w:rPr>
        <w:t xml:space="preserve"> و</w:t>
      </w:r>
      <w:r w:rsidRPr="00BB62A2">
        <w:rPr>
          <w:rFonts w:cs="Simplified Arabic"/>
          <w:sz w:val="22"/>
          <w:lang w:val="en-US"/>
        </w:rPr>
        <w:t>BB</w:t>
      </w:r>
      <w:r w:rsidRPr="00BB62A2">
        <w:rPr>
          <w:rFonts w:cs="Simplified Arabic" w:hint="cs"/>
          <w:sz w:val="22"/>
          <w:rtl/>
          <w:lang w:val="en-US"/>
        </w:rPr>
        <w:t>) عند المستوى الإجمالي لفترة السنتين 2023-2024 بالقيمة الاسمية، مطروحا منه مبلغ الأرصدة غير المنفقة المستخدمة لفترة السنتين 2023-2024</w:t>
      </w:r>
      <w:r w:rsidR="00843D34" w:rsidRPr="00BB62A2">
        <w:rPr>
          <w:rFonts w:cs="Simplified Arabic" w:hint="cs"/>
          <w:sz w:val="22"/>
          <w:rtl/>
          <w:lang w:val="en-US"/>
        </w:rPr>
        <w:t>؛</w:t>
      </w:r>
    </w:p>
    <w:p w14:paraId="38E79289" w14:textId="7A824225" w:rsidR="00843D34" w:rsidRPr="00BB62A2" w:rsidRDefault="00843D34" w:rsidP="00EF6CE5">
      <w:pPr>
        <w:numPr>
          <w:ilvl w:val="0"/>
          <w:numId w:val="31"/>
        </w:numPr>
        <w:bidi/>
        <w:spacing w:after="120" w:line="216" w:lineRule="auto"/>
        <w:ind w:left="0" w:firstLine="720"/>
        <w:jc w:val="both"/>
        <w:rPr>
          <w:rFonts w:cs="Simplified Arabic"/>
          <w:sz w:val="22"/>
        </w:rPr>
      </w:pPr>
      <w:r w:rsidRPr="00BB62A2">
        <w:rPr>
          <w:rFonts w:cs="Simplified Arabic" w:hint="cs"/>
          <w:i/>
          <w:iCs/>
          <w:sz w:val="22"/>
          <w:rtl/>
        </w:rPr>
        <w:lastRenderedPageBreak/>
        <w:t xml:space="preserve">يطلب </w:t>
      </w:r>
      <w:r w:rsidR="001252BB" w:rsidRPr="00BB62A2">
        <w:rPr>
          <w:rFonts w:cs="Simplified Arabic" w:hint="cs"/>
          <w:i/>
          <w:iCs/>
          <w:sz w:val="22"/>
          <w:rtl/>
        </w:rPr>
        <w:t>كذلك</w:t>
      </w:r>
      <w:r w:rsidRPr="00BB62A2">
        <w:rPr>
          <w:rFonts w:cs="Simplified Arabic" w:hint="cs"/>
          <w:sz w:val="22"/>
          <w:rtl/>
        </w:rPr>
        <w:t xml:space="preserve"> إلى الأمينة التنفيذية أن تقدم جميع التدابير الممكنة</w:t>
      </w:r>
      <w:r w:rsidR="007370C9" w:rsidRPr="00BB62A2">
        <w:rPr>
          <w:rFonts w:cs="Simplified Arabic" w:hint="cs"/>
          <w:sz w:val="22"/>
          <w:rtl/>
        </w:rPr>
        <w:t xml:space="preserve"> لتحسين فعالية وكفاءة الأمانة، وإبراز هذه التدابير في </w:t>
      </w:r>
      <w:proofErr w:type="spellStart"/>
      <w:r w:rsidR="007370C9" w:rsidRPr="00BB62A2">
        <w:rPr>
          <w:rFonts w:cs="Simplified Arabic" w:hint="cs"/>
          <w:sz w:val="22"/>
          <w:rtl/>
        </w:rPr>
        <w:t>السيناريوهين</w:t>
      </w:r>
      <w:proofErr w:type="spellEnd"/>
      <w:r w:rsidR="007370C9" w:rsidRPr="00BB62A2">
        <w:rPr>
          <w:rFonts w:cs="Simplified Arabic" w:hint="cs"/>
          <w:sz w:val="22"/>
          <w:rtl/>
        </w:rPr>
        <w:t xml:space="preserve"> أعلاه؛</w:t>
      </w:r>
    </w:p>
    <w:p w14:paraId="67779AE7" w14:textId="25F1CC8A" w:rsidR="00EF6CE5" w:rsidRPr="00BB62A2" w:rsidRDefault="00EF6CE5" w:rsidP="00843D34">
      <w:pPr>
        <w:numPr>
          <w:ilvl w:val="0"/>
          <w:numId w:val="31"/>
        </w:numPr>
        <w:bidi/>
        <w:spacing w:after="120" w:line="216" w:lineRule="auto"/>
        <w:ind w:left="0" w:firstLine="720"/>
        <w:jc w:val="both"/>
        <w:rPr>
          <w:rFonts w:cs="Simplified Arabic"/>
          <w:sz w:val="22"/>
        </w:rPr>
      </w:pPr>
      <w:r w:rsidRPr="00BB62A2">
        <w:rPr>
          <w:rFonts w:cs="Simplified Arabic" w:hint="cs"/>
          <w:i/>
          <w:iCs/>
          <w:sz w:val="22"/>
          <w:rtl/>
        </w:rPr>
        <w:t>يطلب</w:t>
      </w:r>
      <w:r w:rsidRPr="00BB62A2">
        <w:rPr>
          <w:rFonts w:cs="Simplified Arabic" w:hint="cs"/>
          <w:sz w:val="22"/>
          <w:rtl/>
        </w:rPr>
        <w:t xml:space="preserve"> إلى الأمينة التنفيذية أن تقدم تقريرا إلى مؤتمر الأطراف في الاتفاقية ومؤتمري الأطراف العاملين كاجتماعي </w:t>
      </w:r>
      <w:r w:rsidR="004D171C">
        <w:rPr>
          <w:rFonts w:cs="Simplified Arabic" w:hint="cs"/>
          <w:sz w:val="22"/>
          <w:rtl/>
        </w:rPr>
        <w:t>ل</w:t>
      </w:r>
      <w:r w:rsidRPr="00BB62A2">
        <w:rPr>
          <w:rFonts w:cs="Simplified Arabic" w:hint="cs"/>
          <w:sz w:val="22"/>
          <w:rtl/>
        </w:rPr>
        <w:t>لأطراف في بروتوكوليها في اجتماعاتها القادمة عن الإيرادات وأداء الميزانية، والأرصدة غير المنفقة، وحالة الفائض والمبالغ المرحّلة وكذلك أي تعديلات تطرأ على الميزانية لفترة السنتين 2023-2024</w:t>
      </w:r>
      <w:r w:rsidR="00AC700A" w:rsidRPr="00BB62A2">
        <w:rPr>
          <w:rFonts w:cs="Simplified Arabic" w:hint="cs"/>
          <w:sz w:val="22"/>
          <w:rtl/>
        </w:rPr>
        <w:t>؛</w:t>
      </w:r>
    </w:p>
    <w:p w14:paraId="5EEF1B1E" w14:textId="7235C0C2" w:rsidR="00AC700A" w:rsidRPr="00BB62A2" w:rsidRDefault="00AC700A" w:rsidP="00AC700A">
      <w:pPr>
        <w:numPr>
          <w:ilvl w:val="0"/>
          <w:numId w:val="31"/>
        </w:numPr>
        <w:bidi/>
        <w:spacing w:after="120" w:line="216" w:lineRule="auto"/>
        <w:ind w:left="0" w:firstLine="720"/>
        <w:jc w:val="both"/>
        <w:rPr>
          <w:rFonts w:cs="Simplified Arabic"/>
          <w:sz w:val="22"/>
          <w:rtl/>
        </w:rPr>
      </w:pPr>
      <w:r w:rsidRPr="00BB62A2">
        <w:rPr>
          <w:rFonts w:cs="Simplified Arabic" w:hint="cs"/>
          <w:i/>
          <w:iCs/>
          <w:sz w:val="22"/>
          <w:rtl/>
        </w:rPr>
        <w:t>ي</w:t>
      </w:r>
      <w:r w:rsidR="00F05DA8" w:rsidRPr="00BB62A2">
        <w:rPr>
          <w:rFonts w:cs="Simplified Arabic" w:hint="cs"/>
          <w:i/>
          <w:iCs/>
          <w:sz w:val="22"/>
          <w:rtl/>
        </w:rPr>
        <w:t xml:space="preserve">لاحظ </w:t>
      </w:r>
      <w:r w:rsidR="001252BB" w:rsidRPr="00BB62A2">
        <w:rPr>
          <w:rFonts w:cs="Simplified Arabic" w:hint="cs"/>
          <w:i/>
          <w:iCs/>
          <w:sz w:val="22"/>
          <w:rtl/>
        </w:rPr>
        <w:t>مع ال</w:t>
      </w:r>
      <w:r w:rsidR="00F05DA8" w:rsidRPr="00BB62A2">
        <w:rPr>
          <w:rFonts w:cs="Simplified Arabic" w:hint="cs"/>
          <w:i/>
          <w:iCs/>
          <w:sz w:val="22"/>
          <w:rtl/>
        </w:rPr>
        <w:t xml:space="preserve">قلق </w:t>
      </w:r>
      <w:r w:rsidR="00F05DA8" w:rsidRPr="00BB62A2">
        <w:rPr>
          <w:rFonts w:cs="Simplified Arabic" w:hint="cs"/>
          <w:sz w:val="22"/>
          <w:rtl/>
        </w:rPr>
        <w:t xml:space="preserve">التأخر في تسليم وثائق الميزانية قبل الاجتماع الخامس </w:t>
      </w:r>
      <w:r w:rsidR="00F05DA8" w:rsidRPr="004D171C">
        <w:rPr>
          <w:rFonts w:cs="Simplified Arabic" w:hint="cs"/>
          <w:sz w:val="22"/>
          <w:rtl/>
        </w:rPr>
        <w:t>عشر لمؤتمر الأطراف، ويحث الأمينة التنفيذية على اتخاذ التدابير اللازمة لضمان تعميم وثائق الاجتماع السادس عشر للأطراف</w:t>
      </w:r>
      <w:r w:rsidR="00592788" w:rsidRPr="004D171C">
        <w:rPr>
          <w:rFonts w:cs="Simplified Arabic" w:hint="cs"/>
          <w:sz w:val="22"/>
          <w:rtl/>
        </w:rPr>
        <w:t>،</w:t>
      </w:r>
      <w:r w:rsidR="00592788" w:rsidRPr="00BB62A2">
        <w:rPr>
          <w:rFonts w:cs="Simplified Arabic" w:hint="cs"/>
          <w:sz w:val="22"/>
          <w:rtl/>
        </w:rPr>
        <w:t xml:space="preserve"> مع الاحترام الكامل للقواعد السارية وإبقاء المكتب علم بالتقدم المحرز في إعداد الميزانية</w:t>
      </w:r>
      <w:r w:rsidR="004D171C">
        <w:rPr>
          <w:rFonts w:cs="Simplified Arabic" w:hint="cs"/>
          <w:sz w:val="22"/>
          <w:rtl/>
        </w:rPr>
        <w:t>.</w:t>
      </w:r>
    </w:p>
    <w:p w14:paraId="45C96C28" w14:textId="77777777" w:rsidR="003E5E7B" w:rsidRDefault="003E5E7B">
      <w:pPr>
        <w:rPr>
          <w:rFonts w:cs="Simplified Arabic"/>
          <w:b/>
          <w:bCs/>
          <w:snapToGrid w:val="0"/>
          <w:kern w:val="22"/>
          <w:sz w:val="22"/>
          <w:rtl/>
        </w:rPr>
      </w:pPr>
      <w:r>
        <w:rPr>
          <w:rFonts w:cs="Simplified Arabic"/>
          <w:b/>
          <w:bCs/>
          <w:snapToGrid w:val="0"/>
          <w:kern w:val="22"/>
          <w:sz w:val="22"/>
          <w:rtl/>
        </w:rPr>
        <w:br w:type="page"/>
      </w:r>
    </w:p>
    <w:p w14:paraId="2B3B54C9" w14:textId="5B471B90" w:rsidR="00A25464" w:rsidRDefault="009F672C" w:rsidP="00AC2F1B">
      <w:pPr>
        <w:keepNext/>
        <w:kinsoku w:val="0"/>
        <w:overflowPunct w:val="0"/>
        <w:autoSpaceDE w:val="0"/>
        <w:autoSpaceDN w:val="0"/>
        <w:bidi/>
        <w:adjustRightInd w:val="0"/>
        <w:snapToGrid w:val="0"/>
        <w:spacing w:before="240" w:line="216" w:lineRule="auto"/>
        <w:ind w:left="1138" w:hanging="1138"/>
        <w:jc w:val="both"/>
        <w:rPr>
          <w:rFonts w:cs="Simplified Arabic"/>
          <w:b/>
          <w:bCs/>
          <w:snapToGrid w:val="0"/>
          <w:kern w:val="22"/>
          <w:sz w:val="22"/>
        </w:rPr>
      </w:pPr>
      <w:r w:rsidRPr="00BB62A2">
        <w:rPr>
          <w:rFonts w:cs="Simplified Arabic" w:hint="cs"/>
          <w:b/>
          <w:bCs/>
          <w:snapToGrid w:val="0"/>
          <w:kern w:val="22"/>
          <w:sz w:val="22"/>
          <w:rtl/>
        </w:rPr>
        <w:lastRenderedPageBreak/>
        <w:t>الجدول</w:t>
      </w:r>
      <w:r w:rsidR="00A25464" w:rsidRPr="00BB62A2">
        <w:rPr>
          <w:rFonts w:cs="Simplified Arabic" w:hint="cs"/>
          <w:b/>
          <w:bCs/>
          <w:snapToGrid w:val="0"/>
          <w:kern w:val="22"/>
          <w:sz w:val="22"/>
          <w:rtl/>
        </w:rPr>
        <w:t xml:space="preserve"> 1أ</w:t>
      </w:r>
      <w:r w:rsidR="004D171C">
        <w:rPr>
          <w:rFonts w:cs="Simplified Arabic" w:hint="cs"/>
          <w:b/>
          <w:bCs/>
          <w:snapToGrid w:val="0"/>
          <w:kern w:val="22"/>
          <w:sz w:val="22"/>
          <w:rtl/>
        </w:rPr>
        <w:t>-</w:t>
      </w:r>
      <w:r w:rsidR="00AC2F1B">
        <w:rPr>
          <w:rFonts w:cs="Simplified Arabic"/>
          <w:b/>
          <w:bCs/>
          <w:snapToGrid w:val="0"/>
          <w:kern w:val="22"/>
          <w:sz w:val="22"/>
          <w:rtl/>
        </w:rPr>
        <w:tab/>
      </w:r>
      <w:r w:rsidR="00A25464" w:rsidRPr="00BB62A2">
        <w:rPr>
          <w:rFonts w:cs="Simplified Arabic" w:hint="cs"/>
          <w:b/>
          <w:bCs/>
          <w:snapToGrid w:val="0"/>
          <w:kern w:val="22"/>
          <w:sz w:val="22"/>
          <w:rtl/>
        </w:rPr>
        <w:t xml:space="preserve">ميزانية فترة السنتين </w:t>
      </w:r>
      <w:r w:rsidR="00B5429D" w:rsidRPr="00BB62A2">
        <w:rPr>
          <w:rFonts w:cs="Simplified Arabic" w:hint="cs"/>
          <w:b/>
          <w:bCs/>
          <w:snapToGrid w:val="0"/>
          <w:kern w:val="22"/>
          <w:sz w:val="22"/>
          <w:rtl/>
        </w:rPr>
        <w:t xml:space="preserve">للصندوق </w:t>
      </w:r>
      <w:proofErr w:type="spellStart"/>
      <w:r w:rsidR="00B5429D" w:rsidRPr="00BB62A2">
        <w:rPr>
          <w:rFonts w:cs="Simplified Arabic" w:hint="cs"/>
          <w:b/>
          <w:bCs/>
          <w:snapToGrid w:val="0"/>
          <w:kern w:val="22"/>
          <w:sz w:val="22"/>
          <w:rtl/>
        </w:rPr>
        <w:t>الاستئماني</w:t>
      </w:r>
      <w:proofErr w:type="spellEnd"/>
      <w:r w:rsidR="00B5429D" w:rsidRPr="00BB62A2">
        <w:rPr>
          <w:rFonts w:cs="Simplified Arabic" w:hint="cs"/>
          <w:b/>
          <w:bCs/>
          <w:snapToGrid w:val="0"/>
          <w:kern w:val="22"/>
          <w:sz w:val="22"/>
          <w:rtl/>
        </w:rPr>
        <w:t xml:space="preserve"> لاتفاقية التنوع البيولوجي </w:t>
      </w:r>
      <w:r w:rsidR="002C6F24" w:rsidRPr="00BB62A2">
        <w:rPr>
          <w:rFonts w:cs="Simplified Arabic" w:hint="cs"/>
          <w:b/>
          <w:bCs/>
          <w:snapToGrid w:val="0"/>
          <w:kern w:val="22"/>
          <w:sz w:val="22"/>
          <w:rtl/>
        </w:rPr>
        <w:t>للفترة</w:t>
      </w:r>
      <w:r w:rsidR="00B5429D" w:rsidRPr="00BB62A2">
        <w:rPr>
          <w:rFonts w:cs="Simplified Arabic" w:hint="cs"/>
          <w:b/>
          <w:bCs/>
          <w:snapToGrid w:val="0"/>
          <w:kern w:val="22"/>
          <w:sz w:val="22"/>
          <w:rtl/>
        </w:rPr>
        <w:t xml:space="preserve"> 2023-2024 (حسب </w:t>
      </w:r>
      <w:r w:rsidR="004D171C">
        <w:rPr>
          <w:rFonts w:cs="Simplified Arabic" w:hint="cs"/>
          <w:b/>
          <w:bCs/>
          <w:snapToGrid w:val="0"/>
          <w:kern w:val="22"/>
          <w:sz w:val="22"/>
          <w:rtl/>
        </w:rPr>
        <w:t>بند</w:t>
      </w:r>
      <w:r w:rsidR="00B5429D" w:rsidRPr="00BB62A2">
        <w:rPr>
          <w:rFonts w:cs="Simplified Arabic" w:hint="cs"/>
          <w:b/>
          <w:bCs/>
          <w:snapToGrid w:val="0"/>
          <w:kern w:val="22"/>
          <w:sz w:val="22"/>
          <w:rtl/>
        </w:rPr>
        <w:t xml:space="preserve"> الإنفاق)</w:t>
      </w:r>
    </w:p>
    <w:p w14:paraId="51F945C4" w14:textId="77777777" w:rsidR="003E5E7B" w:rsidRPr="00BB62A2" w:rsidRDefault="003E5E7B" w:rsidP="003E5E7B">
      <w:pPr>
        <w:keepNext/>
        <w:kinsoku w:val="0"/>
        <w:overflowPunct w:val="0"/>
        <w:autoSpaceDE w:val="0"/>
        <w:autoSpaceDN w:val="0"/>
        <w:bidi/>
        <w:adjustRightInd w:val="0"/>
        <w:snapToGrid w:val="0"/>
        <w:spacing w:before="240" w:line="216" w:lineRule="auto"/>
        <w:ind w:left="1138" w:hanging="1138"/>
        <w:jc w:val="both"/>
        <w:rPr>
          <w:rFonts w:cs="Simplified Arabic"/>
          <w:b/>
          <w:bCs/>
          <w:snapToGrid w:val="0"/>
          <w:kern w:val="22"/>
          <w:sz w:val="22"/>
          <w:rtl/>
        </w:rPr>
      </w:pPr>
    </w:p>
    <w:tbl>
      <w:tblPr>
        <w:bidiVisual/>
        <w:tblW w:w="8560" w:type="dxa"/>
        <w:tblLook w:val="04A0" w:firstRow="1" w:lastRow="0" w:firstColumn="1" w:lastColumn="0" w:noHBand="0" w:noVBand="1"/>
      </w:tblPr>
      <w:tblGrid>
        <w:gridCol w:w="4360"/>
        <w:gridCol w:w="1400"/>
        <w:gridCol w:w="1400"/>
        <w:gridCol w:w="1400"/>
      </w:tblGrid>
      <w:tr w:rsidR="00506795" w:rsidRPr="00BB62A2" w14:paraId="02F81E09" w14:textId="77777777" w:rsidTr="00506795">
        <w:trPr>
          <w:trHeight w:val="280"/>
        </w:trPr>
        <w:tc>
          <w:tcPr>
            <w:tcW w:w="4360" w:type="dxa"/>
            <w:vMerge w:val="restart"/>
            <w:tcBorders>
              <w:top w:val="single" w:sz="8" w:space="0" w:color="auto"/>
              <w:left w:val="nil"/>
              <w:bottom w:val="single" w:sz="8" w:space="0" w:color="000000"/>
              <w:right w:val="nil"/>
            </w:tcBorders>
            <w:shd w:val="clear" w:color="auto" w:fill="auto"/>
            <w:vAlign w:val="center"/>
            <w:hideMark/>
          </w:tcPr>
          <w:p w14:paraId="2CC70251" w14:textId="6FE93F56" w:rsidR="00506795" w:rsidRPr="00BB62A2" w:rsidRDefault="00506795" w:rsidP="00506795">
            <w:pPr>
              <w:bidi/>
              <w:jc w:val="center"/>
              <w:rPr>
                <w:rFonts w:cs="Simplified Arabic"/>
                <w:i/>
                <w:iCs/>
                <w:color w:val="000000"/>
                <w:sz w:val="18"/>
                <w:szCs w:val="20"/>
                <w:rtl/>
              </w:rPr>
            </w:pPr>
            <w:r w:rsidRPr="00BB62A2">
              <w:rPr>
                <w:rFonts w:cs="Simplified Arabic" w:hint="cs"/>
                <w:i/>
                <w:iCs/>
                <w:color w:val="000000"/>
                <w:sz w:val="18"/>
                <w:szCs w:val="20"/>
                <w:rtl/>
              </w:rPr>
              <w:t>باب الإنفاق</w:t>
            </w:r>
          </w:p>
        </w:tc>
        <w:tc>
          <w:tcPr>
            <w:tcW w:w="1400" w:type="dxa"/>
            <w:tcBorders>
              <w:top w:val="single" w:sz="8" w:space="0" w:color="auto"/>
              <w:left w:val="nil"/>
              <w:bottom w:val="nil"/>
              <w:right w:val="nil"/>
            </w:tcBorders>
            <w:shd w:val="clear" w:color="auto" w:fill="auto"/>
            <w:vAlign w:val="center"/>
            <w:hideMark/>
          </w:tcPr>
          <w:p w14:paraId="69B09EE9" w14:textId="054FBBBD" w:rsidR="00506795" w:rsidRPr="00BB62A2" w:rsidRDefault="00506795" w:rsidP="00456D48">
            <w:pPr>
              <w:bidi/>
              <w:jc w:val="center"/>
              <w:rPr>
                <w:rFonts w:cs="Simplified Arabic"/>
                <w:i/>
                <w:iCs/>
                <w:color w:val="000000"/>
                <w:sz w:val="18"/>
                <w:szCs w:val="20"/>
              </w:rPr>
            </w:pPr>
            <w:r w:rsidRPr="00BB62A2">
              <w:rPr>
                <w:rFonts w:cs="Simplified Arabic"/>
                <w:i/>
                <w:iCs/>
                <w:color w:val="000000"/>
                <w:sz w:val="18"/>
                <w:szCs w:val="20"/>
                <w:lang w:val="en-GB"/>
              </w:rPr>
              <w:t>2023</w:t>
            </w:r>
          </w:p>
        </w:tc>
        <w:tc>
          <w:tcPr>
            <w:tcW w:w="1400" w:type="dxa"/>
            <w:tcBorders>
              <w:top w:val="single" w:sz="8" w:space="0" w:color="auto"/>
              <w:left w:val="nil"/>
              <w:bottom w:val="nil"/>
              <w:right w:val="nil"/>
            </w:tcBorders>
            <w:shd w:val="clear" w:color="auto" w:fill="auto"/>
            <w:vAlign w:val="center"/>
            <w:hideMark/>
          </w:tcPr>
          <w:p w14:paraId="37CD4768" w14:textId="5EE1F1B0" w:rsidR="00506795" w:rsidRPr="00BB62A2" w:rsidRDefault="00506795" w:rsidP="00456D48">
            <w:pPr>
              <w:bidi/>
              <w:jc w:val="center"/>
              <w:rPr>
                <w:rFonts w:cs="Simplified Arabic"/>
                <w:i/>
                <w:iCs/>
                <w:color w:val="000000"/>
                <w:sz w:val="18"/>
                <w:szCs w:val="20"/>
              </w:rPr>
            </w:pPr>
            <w:r w:rsidRPr="00BB62A2">
              <w:rPr>
                <w:rFonts w:cs="Simplified Arabic"/>
                <w:i/>
                <w:iCs/>
                <w:color w:val="000000"/>
                <w:sz w:val="18"/>
                <w:szCs w:val="20"/>
                <w:lang w:val="en-GB"/>
              </w:rPr>
              <w:t>2024</w:t>
            </w:r>
          </w:p>
        </w:tc>
        <w:tc>
          <w:tcPr>
            <w:tcW w:w="1400" w:type="dxa"/>
            <w:tcBorders>
              <w:top w:val="single" w:sz="8" w:space="0" w:color="auto"/>
              <w:left w:val="nil"/>
              <w:bottom w:val="nil"/>
              <w:right w:val="nil"/>
            </w:tcBorders>
            <w:shd w:val="clear" w:color="auto" w:fill="auto"/>
            <w:vAlign w:val="center"/>
            <w:hideMark/>
          </w:tcPr>
          <w:p w14:paraId="593936CC" w14:textId="5F9C2BF8" w:rsidR="00506795" w:rsidRPr="00BB62A2" w:rsidRDefault="00456D48" w:rsidP="00456D48">
            <w:pPr>
              <w:bidi/>
              <w:jc w:val="center"/>
              <w:rPr>
                <w:rFonts w:cs="Simplified Arabic"/>
                <w:b/>
                <w:bCs/>
                <w:i/>
                <w:iCs/>
                <w:color w:val="000000"/>
                <w:sz w:val="18"/>
                <w:szCs w:val="20"/>
              </w:rPr>
            </w:pPr>
            <w:r w:rsidRPr="00BB62A2">
              <w:rPr>
                <w:rFonts w:cs="Simplified Arabic" w:hint="cs"/>
                <w:b/>
                <w:bCs/>
                <w:i/>
                <w:iCs/>
                <w:color w:val="000000"/>
                <w:sz w:val="18"/>
                <w:szCs w:val="20"/>
                <w:rtl/>
                <w:lang w:val="en-GB"/>
              </w:rPr>
              <w:t>المجموع</w:t>
            </w:r>
          </w:p>
        </w:tc>
      </w:tr>
      <w:tr w:rsidR="00506795" w:rsidRPr="00BB62A2" w14:paraId="37F852AF" w14:textId="77777777" w:rsidTr="00506795">
        <w:trPr>
          <w:trHeight w:val="290"/>
        </w:trPr>
        <w:tc>
          <w:tcPr>
            <w:tcW w:w="4360" w:type="dxa"/>
            <w:vMerge/>
            <w:tcBorders>
              <w:top w:val="single" w:sz="8" w:space="0" w:color="auto"/>
              <w:left w:val="nil"/>
              <w:bottom w:val="single" w:sz="8" w:space="0" w:color="000000"/>
              <w:right w:val="nil"/>
            </w:tcBorders>
            <w:vAlign w:val="center"/>
            <w:hideMark/>
          </w:tcPr>
          <w:p w14:paraId="03A4DE4B" w14:textId="77777777" w:rsidR="00506795" w:rsidRPr="00BB62A2" w:rsidRDefault="00506795" w:rsidP="00506795">
            <w:pPr>
              <w:bidi/>
              <w:rPr>
                <w:rFonts w:cs="Simplified Arabic"/>
                <w:i/>
                <w:iCs/>
                <w:color w:val="000000"/>
                <w:sz w:val="18"/>
                <w:szCs w:val="20"/>
              </w:rPr>
            </w:pPr>
          </w:p>
        </w:tc>
        <w:tc>
          <w:tcPr>
            <w:tcW w:w="4200" w:type="dxa"/>
            <w:gridSpan w:val="3"/>
            <w:tcBorders>
              <w:top w:val="nil"/>
              <w:left w:val="nil"/>
              <w:bottom w:val="single" w:sz="8" w:space="0" w:color="auto"/>
              <w:right w:val="nil"/>
            </w:tcBorders>
            <w:shd w:val="clear" w:color="auto" w:fill="auto"/>
            <w:vAlign w:val="center"/>
            <w:hideMark/>
          </w:tcPr>
          <w:p w14:paraId="66F09E5D" w14:textId="459894D9" w:rsidR="00506795" w:rsidRPr="00BB62A2" w:rsidRDefault="00506795" w:rsidP="00456D48">
            <w:pPr>
              <w:bidi/>
              <w:jc w:val="center"/>
              <w:rPr>
                <w:rFonts w:cs="Simplified Arabic"/>
                <w:i/>
                <w:iCs/>
                <w:color w:val="000000"/>
                <w:sz w:val="18"/>
                <w:szCs w:val="20"/>
              </w:rPr>
            </w:pPr>
            <w:r w:rsidRPr="00BB62A2">
              <w:rPr>
                <w:rFonts w:cs="Simplified Arabic" w:hint="cs"/>
                <w:i/>
                <w:iCs/>
                <w:color w:val="000000" w:themeColor="text1"/>
                <w:kern w:val="20"/>
                <w:sz w:val="18"/>
                <w:szCs w:val="20"/>
                <w:rtl/>
                <w:lang w:val="en-GB"/>
              </w:rPr>
              <w:t xml:space="preserve">(بآلاف </w:t>
            </w:r>
            <w:r w:rsidR="008416A3" w:rsidRPr="00BB62A2">
              <w:rPr>
                <w:rFonts w:cs="Simplified Arabic" w:hint="cs"/>
                <w:i/>
                <w:iCs/>
                <w:color w:val="000000" w:themeColor="text1"/>
                <w:kern w:val="20"/>
                <w:sz w:val="18"/>
                <w:szCs w:val="20"/>
                <w:rtl/>
                <w:lang w:val="en-GB"/>
              </w:rPr>
              <w:t>الدولارات الأمريكية</w:t>
            </w:r>
            <w:r w:rsidRPr="00BB62A2">
              <w:rPr>
                <w:rFonts w:cs="Simplified Arabic" w:hint="cs"/>
                <w:i/>
                <w:iCs/>
                <w:color w:val="000000" w:themeColor="text1"/>
                <w:kern w:val="20"/>
                <w:sz w:val="18"/>
                <w:szCs w:val="20"/>
                <w:rtl/>
                <w:lang w:val="en-GB"/>
              </w:rPr>
              <w:t>)</w:t>
            </w:r>
          </w:p>
        </w:tc>
      </w:tr>
      <w:tr w:rsidR="00506795" w:rsidRPr="00BB62A2" w14:paraId="7F42C337" w14:textId="77777777" w:rsidTr="00506795">
        <w:trPr>
          <w:trHeight w:val="280"/>
        </w:trPr>
        <w:tc>
          <w:tcPr>
            <w:tcW w:w="4360" w:type="dxa"/>
            <w:tcBorders>
              <w:top w:val="nil"/>
              <w:left w:val="nil"/>
              <w:bottom w:val="nil"/>
              <w:right w:val="nil"/>
            </w:tcBorders>
            <w:shd w:val="clear" w:color="auto" w:fill="auto"/>
            <w:vAlign w:val="center"/>
            <w:hideMark/>
          </w:tcPr>
          <w:p w14:paraId="4C88C643" w14:textId="68AE528A" w:rsidR="00506795" w:rsidRPr="00BB62A2" w:rsidRDefault="00506795" w:rsidP="00506795">
            <w:pPr>
              <w:bidi/>
              <w:rPr>
                <w:rFonts w:cs="Simplified Arabic"/>
                <w:color w:val="000000"/>
                <w:sz w:val="18"/>
                <w:szCs w:val="20"/>
                <w:rtl/>
                <w:lang w:val="en-US"/>
              </w:rPr>
            </w:pPr>
            <w:r w:rsidRPr="00BB62A2">
              <w:rPr>
                <w:rFonts w:cs="Simplified Arabic" w:hint="cs"/>
                <w:color w:val="000000" w:themeColor="text1"/>
                <w:kern w:val="20"/>
                <w:sz w:val="18"/>
                <w:szCs w:val="20"/>
                <w:rtl/>
                <w:lang w:val="en-GB"/>
              </w:rPr>
              <w:t>ألف- تكاليف الموظفين</w:t>
            </w:r>
          </w:p>
        </w:tc>
        <w:tc>
          <w:tcPr>
            <w:tcW w:w="1400" w:type="dxa"/>
            <w:tcBorders>
              <w:top w:val="nil"/>
              <w:left w:val="nil"/>
              <w:bottom w:val="nil"/>
              <w:right w:val="nil"/>
            </w:tcBorders>
            <w:shd w:val="clear" w:color="auto" w:fill="auto"/>
            <w:vAlign w:val="center"/>
            <w:hideMark/>
          </w:tcPr>
          <w:p w14:paraId="362AC524" w14:textId="77777777" w:rsidR="00506795" w:rsidRPr="00BB62A2" w:rsidRDefault="00506795" w:rsidP="00456D48">
            <w:pPr>
              <w:bidi/>
              <w:jc w:val="center"/>
              <w:rPr>
                <w:rFonts w:cs="Simplified Arabic"/>
                <w:color w:val="000000"/>
                <w:sz w:val="18"/>
                <w:szCs w:val="20"/>
              </w:rPr>
            </w:pPr>
            <w:r w:rsidRPr="00BB62A2">
              <w:rPr>
                <w:rFonts w:cs="Simplified Arabic"/>
                <w:color w:val="000000" w:themeColor="text1"/>
                <w:kern w:val="20"/>
                <w:sz w:val="18"/>
                <w:szCs w:val="20"/>
                <w:lang w:val="en-GB"/>
              </w:rPr>
              <w:t>11,890.2</w:t>
            </w:r>
          </w:p>
        </w:tc>
        <w:tc>
          <w:tcPr>
            <w:tcW w:w="1400" w:type="dxa"/>
            <w:tcBorders>
              <w:top w:val="nil"/>
              <w:left w:val="nil"/>
              <w:bottom w:val="nil"/>
              <w:right w:val="nil"/>
            </w:tcBorders>
            <w:shd w:val="clear" w:color="auto" w:fill="auto"/>
            <w:vAlign w:val="center"/>
            <w:hideMark/>
          </w:tcPr>
          <w:p w14:paraId="21D9D6E3" w14:textId="77777777" w:rsidR="00506795" w:rsidRPr="00BB62A2" w:rsidRDefault="00506795" w:rsidP="00456D48">
            <w:pPr>
              <w:bidi/>
              <w:jc w:val="center"/>
              <w:rPr>
                <w:rFonts w:cs="Simplified Arabic"/>
                <w:color w:val="000000"/>
                <w:sz w:val="18"/>
                <w:szCs w:val="20"/>
              </w:rPr>
            </w:pPr>
            <w:r w:rsidRPr="00BB62A2">
              <w:rPr>
                <w:rFonts w:cs="Simplified Arabic"/>
                <w:color w:val="000000" w:themeColor="text1"/>
                <w:kern w:val="20"/>
                <w:sz w:val="18"/>
                <w:szCs w:val="20"/>
                <w:lang w:val="en-GB"/>
              </w:rPr>
              <w:t>12,267.1</w:t>
            </w:r>
          </w:p>
        </w:tc>
        <w:tc>
          <w:tcPr>
            <w:tcW w:w="1400" w:type="dxa"/>
            <w:tcBorders>
              <w:top w:val="nil"/>
              <w:left w:val="nil"/>
              <w:bottom w:val="nil"/>
              <w:right w:val="nil"/>
            </w:tcBorders>
            <w:shd w:val="clear" w:color="auto" w:fill="auto"/>
            <w:vAlign w:val="center"/>
            <w:hideMark/>
          </w:tcPr>
          <w:p w14:paraId="3D159004" w14:textId="77777777" w:rsidR="00506795" w:rsidRPr="00BB62A2" w:rsidRDefault="00506795" w:rsidP="00456D48">
            <w:pPr>
              <w:bidi/>
              <w:jc w:val="center"/>
              <w:rPr>
                <w:rFonts w:cs="Simplified Arabic"/>
                <w:b/>
                <w:bCs/>
                <w:color w:val="000000"/>
                <w:sz w:val="18"/>
                <w:szCs w:val="20"/>
              </w:rPr>
            </w:pPr>
            <w:r w:rsidRPr="00BB62A2">
              <w:rPr>
                <w:rFonts w:cs="Simplified Arabic"/>
                <w:b/>
                <w:bCs/>
                <w:color w:val="000000" w:themeColor="text1"/>
                <w:kern w:val="20"/>
                <w:sz w:val="18"/>
                <w:szCs w:val="20"/>
                <w:lang w:val="en-GB"/>
              </w:rPr>
              <w:t>24,157.3</w:t>
            </w:r>
          </w:p>
        </w:tc>
      </w:tr>
      <w:tr w:rsidR="00506795" w:rsidRPr="00BB62A2" w14:paraId="3875E2CF" w14:textId="77777777" w:rsidTr="00506795">
        <w:trPr>
          <w:trHeight w:val="280"/>
        </w:trPr>
        <w:tc>
          <w:tcPr>
            <w:tcW w:w="4360" w:type="dxa"/>
            <w:tcBorders>
              <w:top w:val="nil"/>
              <w:left w:val="nil"/>
              <w:bottom w:val="nil"/>
              <w:right w:val="nil"/>
            </w:tcBorders>
            <w:shd w:val="clear" w:color="auto" w:fill="auto"/>
            <w:vAlign w:val="center"/>
            <w:hideMark/>
          </w:tcPr>
          <w:p w14:paraId="3F48060C" w14:textId="50765B47" w:rsidR="00506795" w:rsidRPr="00BB62A2" w:rsidRDefault="009D7D6C" w:rsidP="00506795">
            <w:pPr>
              <w:bidi/>
              <w:rPr>
                <w:rFonts w:cs="Simplified Arabic"/>
                <w:color w:val="000000"/>
                <w:sz w:val="18"/>
                <w:szCs w:val="20"/>
              </w:rPr>
            </w:pPr>
            <w:r w:rsidRPr="00BB62A2">
              <w:rPr>
                <w:rFonts w:cs="Simplified Arabic" w:hint="cs"/>
                <w:color w:val="000000" w:themeColor="text1"/>
                <w:kern w:val="20"/>
                <w:sz w:val="18"/>
                <w:szCs w:val="20"/>
                <w:rtl/>
                <w:lang w:val="en-GB"/>
              </w:rPr>
              <w:t xml:space="preserve">باء- </w:t>
            </w:r>
            <w:r w:rsidRPr="00BB62A2">
              <w:rPr>
                <w:rFonts w:cs="Simplified Arabic"/>
                <w:color w:val="000000" w:themeColor="text1"/>
                <w:kern w:val="20"/>
                <w:sz w:val="18"/>
                <w:szCs w:val="20"/>
                <w:rtl/>
                <w:lang w:val="en-GB"/>
              </w:rPr>
              <w:t>المساعدة المؤقتة/العمل الإضافي</w:t>
            </w:r>
          </w:p>
        </w:tc>
        <w:tc>
          <w:tcPr>
            <w:tcW w:w="1400" w:type="dxa"/>
            <w:tcBorders>
              <w:top w:val="nil"/>
              <w:left w:val="nil"/>
              <w:bottom w:val="nil"/>
              <w:right w:val="nil"/>
            </w:tcBorders>
            <w:shd w:val="clear" w:color="auto" w:fill="auto"/>
            <w:vAlign w:val="center"/>
            <w:hideMark/>
          </w:tcPr>
          <w:p w14:paraId="491CD7F2" w14:textId="77777777" w:rsidR="00506795" w:rsidRPr="00BB62A2" w:rsidRDefault="00506795" w:rsidP="00456D48">
            <w:pPr>
              <w:bidi/>
              <w:jc w:val="center"/>
              <w:rPr>
                <w:rFonts w:cs="Simplified Arabic"/>
                <w:color w:val="000000"/>
                <w:sz w:val="18"/>
                <w:szCs w:val="20"/>
              </w:rPr>
            </w:pPr>
            <w:r w:rsidRPr="00BB62A2">
              <w:rPr>
                <w:rFonts w:cs="Simplified Arabic"/>
                <w:color w:val="000000" w:themeColor="text1"/>
                <w:kern w:val="20"/>
                <w:sz w:val="18"/>
                <w:szCs w:val="20"/>
                <w:lang w:val="en-GB"/>
              </w:rPr>
              <w:t>100.0</w:t>
            </w:r>
          </w:p>
        </w:tc>
        <w:tc>
          <w:tcPr>
            <w:tcW w:w="1400" w:type="dxa"/>
            <w:tcBorders>
              <w:top w:val="nil"/>
              <w:left w:val="nil"/>
              <w:bottom w:val="nil"/>
              <w:right w:val="nil"/>
            </w:tcBorders>
            <w:shd w:val="clear" w:color="auto" w:fill="auto"/>
            <w:vAlign w:val="center"/>
            <w:hideMark/>
          </w:tcPr>
          <w:p w14:paraId="729533BB" w14:textId="77777777" w:rsidR="00506795" w:rsidRPr="00BB62A2" w:rsidRDefault="00506795" w:rsidP="00456D48">
            <w:pPr>
              <w:bidi/>
              <w:jc w:val="center"/>
              <w:rPr>
                <w:rFonts w:cs="Simplified Arabic"/>
                <w:color w:val="000000"/>
                <w:sz w:val="18"/>
                <w:szCs w:val="20"/>
              </w:rPr>
            </w:pPr>
            <w:r w:rsidRPr="00BB62A2">
              <w:rPr>
                <w:rFonts w:cs="Simplified Arabic"/>
                <w:color w:val="000000" w:themeColor="text1"/>
                <w:kern w:val="20"/>
                <w:sz w:val="18"/>
                <w:szCs w:val="20"/>
                <w:lang w:val="en-GB"/>
              </w:rPr>
              <w:t>100.0</w:t>
            </w:r>
          </w:p>
        </w:tc>
        <w:tc>
          <w:tcPr>
            <w:tcW w:w="1400" w:type="dxa"/>
            <w:tcBorders>
              <w:top w:val="nil"/>
              <w:left w:val="nil"/>
              <w:bottom w:val="nil"/>
              <w:right w:val="nil"/>
            </w:tcBorders>
            <w:shd w:val="clear" w:color="auto" w:fill="auto"/>
            <w:vAlign w:val="center"/>
            <w:hideMark/>
          </w:tcPr>
          <w:p w14:paraId="60EE7E73" w14:textId="77777777" w:rsidR="00506795" w:rsidRPr="00BB62A2" w:rsidRDefault="00506795" w:rsidP="00456D48">
            <w:pPr>
              <w:bidi/>
              <w:jc w:val="center"/>
              <w:rPr>
                <w:rFonts w:cs="Simplified Arabic"/>
                <w:b/>
                <w:bCs/>
                <w:color w:val="000000"/>
                <w:sz w:val="18"/>
                <w:szCs w:val="20"/>
              </w:rPr>
            </w:pPr>
            <w:r w:rsidRPr="00BB62A2">
              <w:rPr>
                <w:rFonts w:cs="Simplified Arabic"/>
                <w:b/>
                <w:bCs/>
                <w:color w:val="000000" w:themeColor="text1"/>
                <w:kern w:val="20"/>
                <w:sz w:val="18"/>
                <w:szCs w:val="20"/>
                <w:lang w:val="en-GB"/>
              </w:rPr>
              <w:t>200.0</w:t>
            </w:r>
          </w:p>
        </w:tc>
      </w:tr>
      <w:tr w:rsidR="00506795" w:rsidRPr="00BB62A2" w14:paraId="397D654C" w14:textId="77777777" w:rsidTr="00506795">
        <w:trPr>
          <w:trHeight w:val="280"/>
        </w:trPr>
        <w:tc>
          <w:tcPr>
            <w:tcW w:w="4360" w:type="dxa"/>
            <w:tcBorders>
              <w:top w:val="nil"/>
              <w:left w:val="nil"/>
              <w:bottom w:val="nil"/>
              <w:right w:val="nil"/>
            </w:tcBorders>
            <w:shd w:val="clear" w:color="auto" w:fill="auto"/>
            <w:vAlign w:val="center"/>
            <w:hideMark/>
          </w:tcPr>
          <w:p w14:paraId="1D8B01A8" w14:textId="571DFACC" w:rsidR="00506795" w:rsidRPr="00BB62A2" w:rsidRDefault="00A1156D" w:rsidP="00506795">
            <w:pPr>
              <w:bidi/>
              <w:rPr>
                <w:rFonts w:cs="Simplified Arabic"/>
                <w:color w:val="000000"/>
                <w:sz w:val="18"/>
                <w:szCs w:val="20"/>
              </w:rPr>
            </w:pPr>
            <w:r w:rsidRPr="00BB62A2">
              <w:rPr>
                <w:rFonts w:cs="Simplified Arabic" w:hint="cs"/>
                <w:color w:val="000000" w:themeColor="text1"/>
                <w:kern w:val="20"/>
                <w:sz w:val="18"/>
                <w:szCs w:val="20"/>
                <w:rtl/>
                <w:lang w:val="en-GB"/>
              </w:rPr>
              <w:t xml:space="preserve">جيم- </w:t>
            </w:r>
            <w:r w:rsidR="004D171C">
              <w:rPr>
                <w:rFonts w:cs="Simplified Arabic" w:hint="cs"/>
                <w:color w:val="000000" w:themeColor="text1"/>
                <w:kern w:val="20"/>
                <w:sz w:val="18"/>
                <w:szCs w:val="20"/>
                <w:rtl/>
                <w:lang w:val="en-GB"/>
              </w:rPr>
              <w:t>الاستشاريون</w:t>
            </w:r>
            <w:r w:rsidRPr="00BB62A2">
              <w:rPr>
                <w:rFonts w:cs="Simplified Arabic"/>
                <w:color w:val="000000" w:themeColor="text1"/>
                <w:kern w:val="20"/>
                <w:sz w:val="18"/>
                <w:szCs w:val="20"/>
                <w:rtl/>
                <w:lang w:val="en-GB"/>
              </w:rPr>
              <w:t>/المتعاقدون من الباطن</w:t>
            </w:r>
          </w:p>
        </w:tc>
        <w:tc>
          <w:tcPr>
            <w:tcW w:w="1400" w:type="dxa"/>
            <w:tcBorders>
              <w:top w:val="nil"/>
              <w:left w:val="nil"/>
              <w:bottom w:val="nil"/>
              <w:right w:val="nil"/>
            </w:tcBorders>
            <w:shd w:val="clear" w:color="auto" w:fill="auto"/>
            <w:vAlign w:val="center"/>
            <w:hideMark/>
          </w:tcPr>
          <w:p w14:paraId="78CB576E" w14:textId="77777777" w:rsidR="00506795" w:rsidRPr="00BB62A2" w:rsidRDefault="00506795" w:rsidP="00456D48">
            <w:pPr>
              <w:bidi/>
              <w:jc w:val="center"/>
              <w:rPr>
                <w:rFonts w:cs="Simplified Arabic"/>
                <w:color w:val="000000"/>
                <w:sz w:val="18"/>
                <w:szCs w:val="20"/>
              </w:rPr>
            </w:pPr>
            <w:r w:rsidRPr="00BB62A2">
              <w:rPr>
                <w:rFonts w:cs="Simplified Arabic"/>
                <w:color w:val="000000" w:themeColor="text1"/>
                <w:kern w:val="20"/>
                <w:sz w:val="18"/>
                <w:szCs w:val="20"/>
                <w:lang w:val="en-GB"/>
              </w:rPr>
              <w:t>50.0</w:t>
            </w:r>
          </w:p>
        </w:tc>
        <w:tc>
          <w:tcPr>
            <w:tcW w:w="1400" w:type="dxa"/>
            <w:tcBorders>
              <w:top w:val="nil"/>
              <w:left w:val="nil"/>
              <w:bottom w:val="nil"/>
              <w:right w:val="nil"/>
            </w:tcBorders>
            <w:shd w:val="clear" w:color="auto" w:fill="auto"/>
            <w:vAlign w:val="center"/>
            <w:hideMark/>
          </w:tcPr>
          <w:p w14:paraId="2BE60927" w14:textId="77777777" w:rsidR="00506795" w:rsidRPr="00BB62A2" w:rsidRDefault="00506795" w:rsidP="00456D48">
            <w:pPr>
              <w:bidi/>
              <w:jc w:val="center"/>
              <w:rPr>
                <w:rFonts w:cs="Simplified Arabic"/>
                <w:color w:val="000000"/>
                <w:sz w:val="18"/>
                <w:szCs w:val="20"/>
              </w:rPr>
            </w:pPr>
            <w:r w:rsidRPr="00BB62A2">
              <w:rPr>
                <w:rFonts w:cs="Simplified Arabic"/>
                <w:color w:val="000000" w:themeColor="text1"/>
                <w:kern w:val="20"/>
                <w:sz w:val="18"/>
                <w:szCs w:val="20"/>
                <w:lang w:val="en-GB"/>
              </w:rPr>
              <w:t>50.0</w:t>
            </w:r>
          </w:p>
        </w:tc>
        <w:tc>
          <w:tcPr>
            <w:tcW w:w="1400" w:type="dxa"/>
            <w:tcBorders>
              <w:top w:val="nil"/>
              <w:left w:val="nil"/>
              <w:bottom w:val="nil"/>
              <w:right w:val="nil"/>
            </w:tcBorders>
            <w:shd w:val="clear" w:color="auto" w:fill="auto"/>
            <w:vAlign w:val="center"/>
            <w:hideMark/>
          </w:tcPr>
          <w:p w14:paraId="32F9F01D" w14:textId="77777777" w:rsidR="00506795" w:rsidRPr="00BB62A2" w:rsidRDefault="00506795" w:rsidP="00456D48">
            <w:pPr>
              <w:bidi/>
              <w:jc w:val="center"/>
              <w:rPr>
                <w:rFonts w:cs="Simplified Arabic"/>
                <w:b/>
                <w:bCs/>
                <w:color w:val="000000"/>
                <w:sz w:val="18"/>
                <w:szCs w:val="20"/>
              </w:rPr>
            </w:pPr>
            <w:r w:rsidRPr="00BB62A2">
              <w:rPr>
                <w:rFonts w:cs="Simplified Arabic"/>
                <w:b/>
                <w:bCs/>
                <w:color w:val="000000" w:themeColor="text1"/>
                <w:kern w:val="20"/>
                <w:sz w:val="18"/>
                <w:szCs w:val="20"/>
                <w:lang w:val="en-GB"/>
              </w:rPr>
              <w:t>100.0</w:t>
            </w:r>
          </w:p>
        </w:tc>
      </w:tr>
      <w:tr w:rsidR="00506795" w:rsidRPr="00BB62A2" w14:paraId="6F82B93B" w14:textId="77777777" w:rsidTr="00506795">
        <w:trPr>
          <w:trHeight w:val="280"/>
        </w:trPr>
        <w:tc>
          <w:tcPr>
            <w:tcW w:w="4360" w:type="dxa"/>
            <w:tcBorders>
              <w:top w:val="nil"/>
              <w:left w:val="nil"/>
              <w:bottom w:val="nil"/>
              <w:right w:val="nil"/>
            </w:tcBorders>
            <w:shd w:val="clear" w:color="auto" w:fill="auto"/>
            <w:vAlign w:val="center"/>
            <w:hideMark/>
          </w:tcPr>
          <w:p w14:paraId="1AA3E981" w14:textId="23F9CE8F" w:rsidR="00506795" w:rsidRPr="00BB62A2" w:rsidRDefault="00A1156D" w:rsidP="00506795">
            <w:pPr>
              <w:bidi/>
              <w:rPr>
                <w:rFonts w:cs="Simplified Arabic"/>
                <w:color w:val="000000"/>
                <w:sz w:val="18"/>
                <w:szCs w:val="20"/>
              </w:rPr>
            </w:pPr>
            <w:r w:rsidRPr="00BB62A2">
              <w:rPr>
                <w:rFonts w:cs="Simplified Arabic" w:hint="cs"/>
                <w:color w:val="000000" w:themeColor="text1"/>
                <w:kern w:val="20"/>
                <w:sz w:val="18"/>
                <w:szCs w:val="20"/>
                <w:rtl/>
                <w:lang w:val="en-GB"/>
              </w:rPr>
              <w:t>دال- التدريب</w:t>
            </w:r>
          </w:p>
        </w:tc>
        <w:tc>
          <w:tcPr>
            <w:tcW w:w="1400" w:type="dxa"/>
            <w:tcBorders>
              <w:top w:val="nil"/>
              <w:left w:val="nil"/>
              <w:bottom w:val="nil"/>
              <w:right w:val="nil"/>
            </w:tcBorders>
            <w:shd w:val="clear" w:color="auto" w:fill="auto"/>
            <w:vAlign w:val="center"/>
            <w:hideMark/>
          </w:tcPr>
          <w:p w14:paraId="1D41CBFD" w14:textId="77777777" w:rsidR="00506795" w:rsidRPr="00BB62A2" w:rsidRDefault="00506795" w:rsidP="00456D48">
            <w:pPr>
              <w:bidi/>
              <w:jc w:val="center"/>
              <w:rPr>
                <w:rFonts w:cs="Simplified Arabic"/>
                <w:color w:val="000000"/>
                <w:sz w:val="18"/>
                <w:szCs w:val="20"/>
              </w:rPr>
            </w:pPr>
            <w:r w:rsidRPr="00BB62A2">
              <w:rPr>
                <w:rFonts w:cs="Simplified Arabic"/>
                <w:color w:val="000000" w:themeColor="text1"/>
                <w:kern w:val="20"/>
                <w:sz w:val="18"/>
                <w:szCs w:val="20"/>
                <w:lang w:val="en-GB"/>
              </w:rPr>
              <w:t>5.0</w:t>
            </w:r>
          </w:p>
        </w:tc>
        <w:tc>
          <w:tcPr>
            <w:tcW w:w="1400" w:type="dxa"/>
            <w:tcBorders>
              <w:top w:val="nil"/>
              <w:left w:val="nil"/>
              <w:bottom w:val="nil"/>
              <w:right w:val="nil"/>
            </w:tcBorders>
            <w:shd w:val="clear" w:color="auto" w:fill="auto"/>
            <w:vAlign w:val="center"/>
            <w:hideMark/>
          </w:tcPr>
          <w:p w14:paraId="003B5F63" w14:textId="77777777" w:rsidR="00506795" w:rsidRPr="00BB62A2" w:rsidRDefault="00506795" w:rsidP="00456D48">
            <w:pPr>
              <w:bidi/>
              <w:jc w:val="center"/>
              <w:rPr>
                <w:rFonts w:cs="Simplified Arabic"/>
                <w:color w:val="000000"/>
                <w:sz w:val="18"/>
                <w:szCs w:val="20"/>
              </w:rPr>
            </w:pPr>
            <w:r w:rsidRPr="00BB62A2">
              <w:rPr>
                <w:rFonts w:cs="Simplified Arabic"/>
                <w:color w:val="000000" w:themeColor="text1"/>
                <w:kern w:val="20"/>
                <w:sz w:val="18"/>
                <w:szCs w:val="20"/>
                <w:lang w:val="en-GB"/>
              </w:rPr>
              <w:t>5.0</w:t>
            </w:r>
          </w:p>
        </w:tc>
        <w:tc>
          <w:tcPr>
            <w:tcW w:w="1400" w:type="dxa"/>
            <w:tcBorders>
              <w:top w:val="nil"/>
              <w:left w:val="nil"/>
              <w:bottom w:val="nil"/>
              <w:right w:val="nil"/>
            </w:tcBorders>
            <w:shd w:val="clear" w:color="auto" w:fill="auto"/>
            <w:vAlign w:val="center"/>
            <w:hideMark/>
          </w:tcPr>
          <w:p w14:paraId="00C70E78" w14:textId="77777777" w:rsidR="00506795" w:rsidRPr="00BB62A2" w:rsidRDefault="00506795" w:rsidP="00456D48">
            <w:pPr>
              <w:bidi/>
              <w:jc w:val="center"/>
              <w:rPr>
                <w:rFonts w:cs="Simplified Arabic"/>
                <w:b/>
                <w:bCs/>
                <w:color w:val="000000"/>
                <w:sz w:val="18"/>
                <w:szCs w:val="20"/>
              </w:rPr>
            </w:pPr>
            <w:r w:rsidRPr="00BB62A2">
              <w:rPr>
                <w:rFonts w:cs="Simplified Arabic"/>
                <w:b/>
                <w:bCs/>
                <w:color w:val="000000" w:themeColor="text1"/>
                <w:kern w:val="20"/>
                <w:sz w:val="18"/>
                <w:szCs w:val="20"/>
                <w:lang w:val="en-GB"/>
              </w:rPr>
              <w:t>10.0</w:t>
            </w:r>
          </w:p>
        </w:tc>
      </w:tr>
      <w:tr w:rsidR="00506795" w:rsidRPr="00BB62A2" w14:paraId="374DA46F" w14:textId="77777777" w:rsidTr="00506795">
        <w:trPr>
          <w:trHeight w:val="280"/>
        </w:trPr>
        <w:tc>
          <w:tcPr>
            <w:tcW w:w="4360" w:type="dxa"/>
            <w:tcBorders>
              <w:top w:val="nil"/>
              <w:left w:val="nil"/>
              <w:bottom w:val="nil"/>
              <w:right w:val="nil"/>
            </w:tcBorders>
            <w:shd w:val="clear" w:color="auto" w:fill="auto"/>
            <w:vAlign w:val="center"/>
            <w:hideMark/>
          </w:tcPr>
          <w:p w14:paraId="0508F806" w14:textId="0AD9317D" w:rsidR="00506795" w:rsidRPr="00BB62A2" w:rsidRDefault="00A1156D" w:rsidP="00506795">
            <w:pPr>
              <w:bidi/>
              <w:rPr>
                <w:rFonts w:cs="Simplified Arabic"/>
                <w:color w:val="000000"/>
                <w:sz w:val="18"/>
                <w:szCs w:val="20"/>
              </w:rPr>
            </w:pPr>
            <w:r w:rsidRPr="00BB62A2">
              <w:rPr>
                <w:rFonts w:cs="Simplified Arabic" w:hint="cs"/>
                <w:color w:val="000000" w:themeColor="text1"/>
                <w:kern w:val="20"/>
                <w:sz w:val="18"/>
                <w:szCs w:val="20"/>
                <w:rtl/>
                <w:lang w:val="en-GB"/>
              </w:rPr>
              <w:t>هاء- الاستعراض الهيكلي</w:t>
            </w:r>
          </w:p>
        </w:tc>
        <w:tc>
          <w:tcPr>
            <w:tcW w:w="1400" w:type="dxa"/>
            <w:tcBorders>
              <w:top w:val="nil"/>
              <w:left w:val="nil"/>
              <w:bottom w:val="nil"/>
              <w:right w:val="nil"/>
            </w:tcBorders>
            <w:shd w:val="clear" w:color="auto" w:fill="auto"/>
            <w:vAlign w:val="center"/>
            <w:hideMark/>
          </w:tcPr>
          <w:p w14:paraId="441FA01F" w14:textId="77777777" w:rsidR="00506795" w:rsidRPr="00BB62A2" w:rsidRDefault="00506795" w:rsidP="00456D48">
            <w:pPr>
              <w:bidi/>
              <w:jc w:val="center"/>
              <w:rPr>
                <w:rFonts w:cs="Simplified Arabic"/>
                <w:color w:val="000000"/>
                <w:sz w:val="18"/>
                <w:szCs w:val="20"/>
              </w:rPr>
            </w:pPr>
            <w:r w:rsidRPr="00BB62A2">
              <w:rPr>
                <w:rFonts w:cs="Simplified Arabic"/>
                <w:color w:val="000000" w:themeColor="text1"/>
                <w:kern w:val="20"/>
                <w:sz w:val="18"/>
                <w:szCs w:val="20"/>
                <w:lang w:val="en-GB"/>
              </w:rPr>
              <w:t>250.0</w:t>
            </w:r>
          </w:p>
        </w:tc>
        <w:tc>
          <w:tcPr>
            <w:tcW w:w="1400" w:type="dxa"/>
            <w:tcBorders>
              <w:top w:val="nil"/>
              <w:left w:val="nil"/>
              <w:bottom w:val="nil"/>
              <w:right w:val="nil"/>
            </w:tcBorders>
            <w:shd w:val="clear" w:color="auto" w:fill="auto"/>
            <w:vAlign w:val="center"/>
            <w:hideMark/>
          </w:tcPr>
          <w:p w14:paraId="0C4EA9F8" w14:textId="77777777" w:rsidR="00506795" w:rsidRPr="00BB62A2" w:rsidRDefault="00506795" w:rsidP="00456D48">
            <w:pPr>
              <w:bidi/>
              <w:jc w:val="center"/>
              <w:rPr>
                <w:rFonts w:cs="Simplified Arabic"/>
                <w:color w:val="000000"/>
                <w:sz w:val="18"/>
                <w:szCs w:val="20"/>
              </w:rPr>
            </w:pPr>
            <w:r w:rsidRPr="00BB62A2">
              <w:rPr>
                <w:rFonts w:cs="Simplified Arabic"/>
                <w:color w:val="000000" w:themeColor="text1"/>
                <w:kern w:val="20"/>
                <w:sz w:val="18"/>
                <w:szCs w:val="20"/>
                <w:lang w:val="en-GB"/>
              </w:rPr>
              <w:t>0.0</w:t>
            </w:r>
          </w:p>
        </w:tc>
        <w:tc>
          <w:tcPr>
            <w:tcW w:w="1400" w:type="dxa"/>
            <w:tcBorders>
              <w:top w:val="nil"/>
              <w:left w:val="nil"/>
              <w:bottom w:val="nil"/>
              <w:right w:val="nil"/>
            </w:tcBorders>
            <w:shd w:val="clear" w:color="auto" w:fill="auto"/>
            <w:vAlign w:val="center"/>
            <w:hideMark/>
          </w:tcPr>
          <w:p w14:paraId="40DB475D" w14:textId="77777777" w:rsidR="00506795" w:rsidRPr="00BB62A2" w:rsidRDefault="00506795" w:rsidP="00456D48">
            <w:pPr>
              <w:bidi/>
              <w:jc w:val="center"/>
              <w:rPr>
                <w:rFonts w:cs="Simplified Arabic"/>
                <w:b/>
                <w:bCs/>
                <w:color w:val="000000"/>
                <w:sz w:val="18"/>
                <w:szCs w:val="20"/>
              </w:rPr>
            </w:pPr>
            <w:r w:rsidRPr="00BB62A2">
              <w:rPr>
                <w:rFonts w:cs="Simplified Arabic"/>
                <w:b/>
                <w:bCs/>
                <w:color w:val="000000" w:themeColor="text1"/>
                <w:kern w:val="20"/>
                <w:sz w:val="18"/>
                <w:szCs w:val="20"/>
                <w:lang w:val="en-GB"/>
              </w:rPr>
              <w:t>250.0</w:t>
            </w:r>
          </w:p>
        </w:tc>
      </w:tr>
      <w:tr w:rsidR="00506795" w:rsidRPr="00BB62A2" w14:paraId="5A601242" w14:textId="77777777" w:rsidTr="00506795">
        <w:trPr>
          <w:trHeight w:val="280"/>
        </w:trPr>
        <w:tc>
          <w:tcPr>
            <w:tcW w:w="4360" w:type="dxa"/>
            <w:tcBorders>
              <w:top w:val="nil"/>
              <w:left w:val="nil"/>
              <w:bottom w:val="nil"/>
              <w:right w:val="nil"/>
            </w:tcBorders>
            <w:shd w:val="clear" w:color="auto" w:fill="auto"/>
            <w:vAlign w:val="center"/>
            <w:hideMark/>
          </w:tcPr>
          <w:p w14:paraId="38AA1483" w14:textId="3DBAFACF" w:rsidR="00506795" w:rsidRPr="00BB62A2" w:rsidRDefault="00A1156D" w:rsidP="00506795">
            <w:pPr>
              <w:bidi/>
              <w:rPr>
                <w:rFonts w:cs="Simplified Arabic"/>
                <w:color w:val="000000"/>
                <w:sz w:val="18"/>
                <w:szCs w:val="20"/>
              </w:rPr>
            </w:pPr>
            <w:r w:rsidRPr="00BB62A2">
              <w:rPr>
                <w:rFonts w:cs="Simplified Arabic" w:hint="cs"/>
                <w:color w:val="000000" w:themeColor="text1"/>
                <w:kern w:val="20"/>
                <w:sz w:val="18"/>
                <w:szCs w:val="20"/>
                <w:rtl/>
                <w:lang w:val="en-GB"/>
              </w:rPr>
              <w:t>واو- اجتماعات المكتب</w:t>
            </w:r>
          </w:p>
        </w:tc>
        <w:tc>
          <w:tcPr>
            <w:tcW w:w="1400" w:type="dxa"/>
            <w:tcBorders>
              <w:top w:val="nil"/>
              <w:left w:val="nil"/>
              <w:bottom w:val="nil"/>
              <w:right w:val="nil"/>
            </w:tcBorders>
            <w:shd w:val="clear" w:color="auto" w:fill="auto"/>
            <w:vAlign w:val="center"/>
            <w:hideMark/>
          </w:tcPr>
          <w:p w14:paraId="6FE1A56D" w14:textId="77777777" w:rsidR="00506795" w:rsidRPr="00BB62A2" w:rsidRDefault="00506795" w:rsidP="00456D48">
            <w:pPr>
              <w:bidi/>
              <w:jc w:val="center"/>
              <w:rPr>
                <w:rFonts w:cs="Simplified Arabic"/>
                <w:color w:val="000000"/>
                <w:sz w:val="18"/>
                <w:szCs w:val="20"/>
              </w:rPr>
            </w:pPr>
            <w:r w:rsidRPr="00BB62A2">
              <w:rPr>
                <w:rFonts w:cs="Simplified Arabic"/>
                <w:color w:val="000000" w:themeColor="text1"/>
                <w:kern w:val="20"/>
                <w:sz w:val="18"/>
                <w:szCs w:val="20"/>
                <w:lang w:val="en-GB"/>
              </w:rPr>
              <w:t>108.0</w:t>
            </w:r>
          </w:p>
        </w:tc>
        <w:tc>
          <w:tcPr>
            <w:tcW w:w="1400" w:type="dxa"/>
            <w:tcBorders>
              <w:top w:val="nil"/>
              <w:left w:val="nil"/>
              <w:bottom w:val="nil"/>
              <w:right w:val="nil"/>
            </w:tcBorders>
            <w:shd w:val="clear" w:color="auto" w:fill="auto"/>
            <w:vAlign w:val="center"/>
            <w:hideMark/>
          </w:tcPr>
          <w:p w14:paraId="3E943D82" w14:textId="77777777" w:rsidR="00506795" w:rsidRPr="00BB62A2" w:rsidRDefault="00506795" w:rsidP="00456D48">
            <w:pPr>
              <w:bidi/>
              <w:jc w:val="center"/>
              <w:rPr>
                <w:rFonts w:cs="Simplified Arabic"/>
                <w:color w:val="000000"/>
                <w:sz w:val="18"/>
                <w:szCs w:val="20"/>
              </w:rPr>
            </w:pPr>
            <w:r w:rsidRPr="00BB62A2">
              <w:rPr>
                <w:rFonts w:cs="Simplified Arabic"/>
                <w:color w:val="000000" w:themeColor="text1"/>
                <w:kern w:val="20"/>
                <w:sz w:val="18"/>
                <w:szCs w:val="20"/>
                <w:lang w:val="en-GB"/>
              </w:rPr>
              <w:t>170.9</w:t>
            </w:r>
          </w:p>
        </w:tc>
        <w:tc>
          <w:tcPr>
            <w:tcW w:w="1400" w:type="dxa"/>
            <w:tcBorders>
              <w:top w:val="nil"/>
              <w:left w:val="nil"/>
              <w:bottom w:val="nil"/>
              <w:right w:val="nil"/>
            </w:tcBorders>
            <w:shd w:val="clear" w:color="auto" w:fill="auto"/>
            <w:vAlign w:val="center"/>
            <w:hideMark/>
          </w:tcPr>
          <w:p w14:paraId="58088841" w14:textId="77777777" w:rsidR="00506795" w:rsidRPr="00BB62A2" w:rsidRDefault="00506795" w:rsidP="00456D48">
            <w:pPr>
              <w:bidi/>
              <w:jc w:val="center"/>
              <w:rPr>
                <w:rFonts w:cs="Simplified Arabic"/>
                <w:b/>
                <w:bCs/>
                <w:color w:val="000000"/>
                <w:sz w:val="18"/>
                <w:szCs w:val="20"/>
              </w:rPr>
            </w:pPr>
            <w:r w:rsidRPr="00BB62A2">
              <w:rPr>
                <w:rFonts w:cs="Simplified Arabic"/>
                <w:b/>
                <w:bCs/>
                <w:color w:val="000000" w:themeColor="text1"/>
                <w:kern w:val="20"/>
                <w:sz w:val="18"/>
                <w:szCs w:val="20"/>
                <w:lang w:val="en-GB"/>
              </w:rPr>
              <w:t>278.9</w:t>
            </w:r>
          </w:p>
        </w:tc>
      </w:tr>
      <w:tr w:rsidR="00506795" w:rsidRPr="00BB62A2" w14:paraId="18F03CEA" w14:textId="77777777" w:rsidTr="00506795">
        <w:trPr>
          <w:trHeight w:val="280"/>
        </w:trPr>
        <w:tc>
          <w:tcPr>
            <w:tcW w:w="4360" w:type="dxa"/>
            <w:tcBorders>
              <w:top w:val="nil"/>
              <w:left w:val="nil"/>
              <w:bottom w:val="nil"/>
              <w:right w:val="nil"/>
            </w:tcBorders>
            <w:shd w:val="clear" w:color="auto" w:fill="auto"/>
            <w:vAlign w:val="center"/>
            <w:hideMark/>
          </w:tcPr>
          <w:p w14:paraId="32A9565A" w14:textId="2BBF85F8" w:rsidR="00506795" w:rsidRPr="00BB62A2" w:rsidRDefault="00A1156D" w:rsidP="00506795">
            <w:pPr>
              <w:bidi/>
              <w:rPr>
                <w:rFonts w:cs="Simplified Arabic"/>
                <w:color w:val="000000"/>
                <w:sz w:val="18"/>
                <w:szCs w:val="20"/>
              </w:rPr>
            </w:pPr>
            <w:r w:rsidRPr="00BB62A2">
              <w:rPr>
                <w:rFonts w:cs="Simplified Arabic" w:hint="cs"/>
                <w:color w:val="000000" w:themeColor="text1"/>
                <w:kern w:val="20"/>
                <w:sz w:val="18"/>
                <w:szCs w:val="20"/>
                <w:rtl/>
                <w:lang w:val="en-GB"/>
              </w:rPr>
              <w:t>زاي- اجتماعات الخبراء</w:t>
            </w:r>
          </w:p>
        </w:tc>
        <w:tc>
          <w:tcPr>
            <w:tcW w:w="1400" w:type="dxa"/>
            <w:tcBorders>
              <w:top w:val="nil"/>
              <w:left w:val="nil"/>
              <w:bottom w:val="nil"/>
              <w:right w:val="nil"/>
            </w:tcBorders>
            <w:shd w:val="clear" w:color="auto" w:fill="auto"/>
            <w:vAlign w:val="center"/>
            <w:hideMark/>
          </w:tcPr>
          <w:p w14:paraId="25629583" w14:textId="77777777" w:rsidR="00506795" w:rsidRPr="00BB62A2" w:rsidRDefault="00506795" w:rsidP="00456D48">
            <w:pPr>
              <w:bidi/>
              <w:jc w:val="center"/>
              <w:rPr>
                <w:rFonts w:cs="Simplified Arabic"/>
                <w:color w:val="000000"/>
                <w:sz w:val="18"/>
                <w:szCs w:val="20"/>
              </w:rPr>
            </w:pPr>
            <w:r w:rsidRPr="00BB62A2">
              <w:rPr>
                <w:rFonts w:cs="Simplified Arabic"/>
                <w:color w:val="000000" w:themeColor="text1"/>
                <w:kern w:val="20"/>
                <w:sz w:val="18"/>
                <w:szCs w:val="20"/>
                <w:lang w:val="en-GB"/>
              </w:rPr>
              <w:t>130.0</w:t>
            </w:r>
          </w:p>
        </w:tc>
        <w:tc>
          <w:tcPr>
            <w:tcW w:w="1400" w:type="dxa"/>
            <w:tcBorders>
              <w:top w:val="nil"/>
              <w:left w:val="nil"/>
              <w:bottom w:val="nil"/>
              <w:right w:val="nil"/>
            </w:tcBorders>
            <w:shd w:val="clear" w:color="auto" w:fill="auto"/>
            <w:vAlign w:val="center"/>
            <w:hideMark/>
          </w:tcPr>
          <w:p w14:paraId="520E7BC2" w14:textId="77777777" w:rsidR="00506795" w:rsidRPr="00BB62A2" w:rsidRDefault="00506795" w:rsidP="00456D48">
            <w:pPr>
              <w:bidi/>
              <w:jc w:val="center"/>
              <w:rPr>
                <w:rFonts w:cs="Simplified Arabic"/>
                <w:color w:val="000000"/>
                <w:sz w:val="18"/>
                <w:szCs w:val="20"/>
              </w:rPr>
            </w:pPr>
            <w:r w:rsidRPr="00BB62A2">
              <w:rPr>
                <w:rFonts w:cs="Simplified Arabic"/>
                <w:color w:val="000000" w:themeColor="text1"/>
                <w:kern w:val="20"/>
                <w:sz w:val="18"/>
                <w:szCs w:val="20"/>
                <w:lang w:val="en-GB"/>
              </w:rPr>
              <w:t>350.0</w:t>
            </w:r>
          </w:p>
        </w:tc>
        <w:tc>
          <w:tcPr>
            <w:tcW w:w="1400" w:type="dxa"/>
            <w:tcBorders>
              <w:top w:val="nil"/>
              <w:left w:val="nil"/>
              <w:bottom w:val="nil"/>
              <w:right w:val="nil"/>
            </w:tcBorders>
            <w:shd w:val="clear" w:color="auto" w:fill="auto"/>
            <w:vAlign w:val="center"/>
            <w:hideMark/>
          </w:tcPr>
          <w:p w14:paraId="10AEB206" w14:textId="77777777" w:rsidR="00506795" w:rsidRPr="00BB62A2" w:rsidRDefault="00506795" w:rsidP="00456D48">
            <w:pPr>
              <w:bidi/>
              <w:jc w:val="center"/>
              <w:rPr>
                <w:rFonts w:cs="Simplified Arabic"/>
                <w:b/>
                <w:bCs/>
                <w:color w:val="000000"/>
                <w:sz w:val="18"/>
                <w:szCs w:val="20"/>
              </w:rPr>
            </w:pPr>
            <w:r w:rsidRPr="00BB62A2">
              <w:rPr>
                <w:rFonts w:cs="Simplified Arabic"/>
                <w:b/>
                <w:bCs/>
                <w:color w:val="000000" w:themeColor="text1"/>
                <w:kern w:val="20"/>
                <w:sz w:val="18"/>
                <w:szCs w:val="20"/>
                <w:lang w:val="en-GB"/>
              </w:rPr>
              <w:t>480.0</w:t>
            </w:r>
          </w:p>
        </w:tc>
      </w:tr>
      <w:tr w:rsidR="00506795" w:rsidRPr="00BB62A2" w14:paraId="15B671F6" w14:textId="77777777" w:rsidTr="00506795">
        <w:trPr>
          <w:trHeight w:val="280"/>
        </w:trPr>
        <w:tc>
          <w:tcPr>
            <w:tcW w:w="4360" w:type="dxa"/>
            <w:tcBorders>
              <w:top w:val="nil"/>
              <w:left w:val="nil"/>
              <w:bottom w:val="nil"/>
              <w:right w:val="nil"/>
            </w:tcBorders>
            <w:shd w:val="clear" w:color="auto" w:fill="auto"/>
            <w:vAlign w:val="center"/>
            <w:hideMark/>
          </w:tcPr>
          <w:p w14:paraId="535DA157" w14:textId="0DE3191D" w:rsidR="00506795" w:rsidRPr="00BB62A2" w:rsidRDefault="00A1156D" w:rsidP="00506795">
            <w:pPr>
              <w:bidi/>
              <w:rPr>
                <w:rFonts w:cs="Simplified Arabic"/>
                <w:color w:val="000000"/>
                <w:sz w:val="18"/>
                <w:szCs w:val="20"/>
              </w:rPr>
            </w:pPr>
            <w:r w:rsidRPr="00BB62A2">
              <w:rPr>
                <w:rFonts w:cs="Simplified Arabic" w:hint="cs"/>
                <w:color w:val="000000" w:themeColor="text1"/>
                <w:kern w:val="20"/>
                <w:sz w:val="18"/>
                <w:szCs w:val="20"/>
                <w:rtl/>
                <w:lang w:val="en-GB"/>
              </w:rPr>
              <w:t>حاء- اجتماعات الهيئات الحكومية الدولية*</w:t>
            </w:r>
          </w:p>
        </w:tc>
        <w:tc>
          <w:tcPr>
            <w:tcW w:w="1400" w:type="dxa"/>
            <w:tcBorders>
              <w:top w:val="nil"/>
              <w:left w:val="nil"/>
              <w:bottom w:val="nil"/>
              <w:right w:val="nil"/>
            </w:tcBorders>
            <w:shd w:val="clear" w:color="auto" w:fill="auto"/>
            <w:vAlign w:val="center"/>
            <w:hideMark/>
          </w:tcPr>
          <w:p w14:paraId="4A03799F" w14:textId="77777777" w:rsidR="00506795" w:rsidRPr="00BB62A2" w:rsidRDefault="00506795" w:rsidP="00456D48">
            <w:pPr>
              <w:bidi/>
              <w:jc w:val="center"/>
              <w:rPr>
                <w:rFonts w:cs="Simplified Arabic"/>
                <w:color w:val="000000"/>
                <w:sz w:val="18"/>
                <w:szCs w:val="20"/>
              </w:rPr>
            </w:pPr>
            <w:r w:rsidRPr="00BB62A2">
              <w:rPr>
                <w:rFonts w:cs="Simplified Arabic"/>
                <w:color w:val="000000" w:themeColor="text1"/>
                <w:kern w:val="20"/>
                <w:sz w:val="18"/>
                <w:szCs w:val="20"/>
                <w:lang w:val="en-GB"/>
              </w:rPr>
              <w:t>2,241.6</w:t>
            </w:r>
          </w:p>
        </w:tc>
        <w:tc>
          <w:tcPr>
            <w:tcW w:w="1400" w:type="dxa"/>
            <w:tcBorders>
              <w:top w:val="nil"/>
              <w:left w:val="nil"/>
              <w:bottom w:val="nil"/>
              <w:right w:val="nil"/>
            </w:tcBorders>
            <w:shd w:val="clear" w:color="auto" w:fill="auto"/>
            <w:vAlign w:val="center"/>
            <w:hideMark/>
          </w:tcPr>
          <w:p w14:paraId="025D9BA3" w14:textId="77777777" w:rsidR="00506795" w:rsidRPr="00BB62A2" w:rsidRDefault="00506795" w:rsidP="00456D48">
            <w:pPr>
              <w:bidi/>
              <w:jc w:val="center"/>
              <w:rPr>
                <w:rFonts w:cs="Simplified Arabic"/>
                <w:color w:val="000000"/>
                <w:sz w:val="18"/>
                <w:szCs w:val="20"/>
              </w:rPr>
            </w:pPr>
            <w:r w:rsidRPr="00BB62A2">
              <w:rPr>
                <w:rFonts w:cs="Simplified Arabic"/>
                <w:color w:val="000000" w:themeColor="text1"/>
                <w:kern w:val="20"/>
                <w:sz w:val="18"/>
                <w:szCs w:val="20"/>
                <w:lang w:val="en-GB"/>
              </w:rPr>
              <w:t>3,343.0</w:t>
            </w:r>
          </w:p>
        </w:tc>
        <w:tc>
          <w:tcPr>
            <w:tcW w:w="1400" w:type="dxa"/>
            <w:tcBorders>
              <w:top w:val="nil"/>
              <w:left w:val="nil"/>
              <w:bottom w:val="nil"/>
              <w:right w:val="nil"/>
            </w:tcBorders>
            <w:shd w:val="clear" w:color="auto" w:fill="auto"/>
            <w:vAlign w:val="center"/>
            <w:hideMark/>
          </w:tcPr>
          <w:p w14:paraId="5C286BA5" w14:textId="77777777" w:rsidR="00506795" w:rsidRPr="00BB62A2" w:rsidRDefault="00506795" w:rsidP="00456D48">
            <w:pPr>
              <w:bidi/>
              <w:jc w:val="center"/>
              <w:rPr>
                <w:rFonts w:cs="Simplified Arabic"/>
                <w:b/>
                <w:bCs/>
                <w:color w:val="000000"/>
                <w:sz w:val="18"/>
                <w:szCs w:val="20"/>
              </w:rPr>
            </w:pPr>
            <w:r w:rsidRPr="00BB62A2">
              <w:rPr>
                <w:rFonts w:cs="Simplified Arabic"/>
                <w:b/>
                <w:bCs/>
                <w:color w:val="000000" w:themeColor="text1"/>
                <w:kern w:val="20"/>
                <w:sz w:val="18"/>
                <w:szCs w:val="20"/>
                <w:lang w:val="en-GB"/>
              </w:rPr>
              <w:t>5,584.6</w:t>
            </w:r>
          </w:p>
        </w:tc>
      </w:tr>
      <w:tr w:rsidR="00506795" w:rsidRPr="00BB62A2" w14:paraId="15FC7E7A" w14:textId="77777777" w:rsidTr="00506795">
        <w:trPr>
          <w:trHeight w:val="280"/>
        </w:trPr>
        <w:tc>
          <w:tcPr>
            <w:tcW w:w="4360" w:type="dxa"/>
            <w:tcBorders>
              <w:top w:val="nil"/>
              <w:left w:val="nil"/>
              <w:bottom w:val="nil"/>
              <w:right w:val="nil"/>
            </w:tcBorders>
            <w:shd w:val="clear" w:color="auto" w:fill="auto"/>
            <w:vAlign w:val="center"/>
            <w:hideMark/>
          </w:tcPr>
          <w:p w14:paraId="133EACC2" w14:textId="339E8015" w:rsidR="00506795" w:rsidRPr="00BB62A2" w:rsidRDefault="002A69E7" w:rsidP="00506795">
            <w:pPr>
              <w:bidi/>
              <w:rPr>
                <w:rFonts w:cs="Simplified Arabic"/>
                <w:color w:val="000000"/>
                <w:sz w:val="18"/>
                <w:szCs w:val="20"/>
              </w:rPr>
            </w:pPr>
            <w:r w:rsidRPr="00BB62A2">
              <w:rPr>
                <w:rFonts w:cs="Simplified Arabic" w:hint="cs"/>
                <w:color w:val="000000" w:themeColor="text1"/>
                <w:kern w:val="20"/>
                <w:sz w:val="18"/>
                <w:szCs w:val="20"/>
                <w:rtl/>
                <w:lang w:val="en-GB"/>
              </w:rPr>
              <w:t xml:space="preserve">طاء- </w:t>
            </w:r>
            <w:r w:rsidRPr="00BB62A2">
              <w:rPr>
                <w:rFonts w:cs="Simplified Arabic"/>
                <w:color w:val="000000" w:themeColor="text1"/>
                <w:kern w:val="20"/>
                <w:sz w:val="18"/>
                <w:szCs w:val="20"/>
                <w:rtl/>
                <w:lang w:val="en-GB"/>
              </w:rPr>
              <w:t>مواد التوعية العامة/الاتصالات</w:t>
            </w:r>
          </w:p>
        </w:tc>
        <w:tc>
          <w:tcPr>
            <w:tcW w:w="1400" w:type="dxa"/>
            <w:tcBorders>
              <w:top w:val="nil"/>
              <w:left w:val="nil"/>
              <w:bottom w:val="nil"/>
              <w:right w:val="nil"/>
            </w:tcBorders>
            <w:shd w:val="clear" w:color="auto" w:fill="auto"/>
            <w:vAlign w:val="center"/>
            <w:hideMark/>
          </w:tcPr>
          <w:p w14:paraId="66763F67" w14:textId="77777777" w:rsidR="00506795" w:rsidRPr="00BB62A2" w:rsidRDefault="00506795" w:rsidP="00456D48">
            <w:pPr>
              <w:bidi/>
              <w:jc w:val="center"/>
              <w:rPr>
                <w:rFonts w:cs="Simplified Arabic"/>
                <w:color w:val="000000"/>
                <w:sz w:val="18"/>
                <w:szCs w:val="20"/>
              </w:rPr>
            </w:pPr>
            <w:r w:rsidRPr="00BB62A2">
              <w:rPr>
                <w:rFonts w:cs="Simplified Arabic"/>
                <w:color w:val="000000" w:themeColor="text1"/>
                <w:kern w:val="20"/>
                <w:sz w:val="18"/>
                <w:szCs w:val="20"/>
                <w:lang w:val="en-GB"/>
              </w:rPr>
              <w:t>50.0</w:t>
            </w:r>
          </w:p>
        </w:tc>
        <w:tc>
          <w:tcPr>
            <w:tcW w:w="1400" w:type="dxa"/>
            <w:tcBorders>
              <w:top w:val="nil"/>
              <w:left w:val="nil"/>
              <w:bottom w:val="nil"/>
              <w:right w:val="nil"/>
            </w:tcBorders>
            <w:shd w:val="clear" w:color="auto" w:fill="auto"/>
            <w:vAlign w:val="center"/>
            <w:hideMark/>
          </w:tcPr>
          <w:p w14:paraId="616B43B5" w14:textId="77777777" w:rsidR="00506795" w:rsidRPr="00BB62A2" w:rsidRDefault="00506795" w:rsidP="00456D48">
            <w:pPr>
              <w:bidi/>
              <w:jc w:val="center"/>
              <w:rPr>
                <w:rFonts w:cs="Simplified Arabic"/>
                <w:color w:val="000000"/>
                <w:sz w:val="18"/>
                <w:szCs w:val="20"/>
              </w:rPr>
            </w:pPr>
            <w:r w:rsidRPr="00BB62A2">
              <w:rPr>
                <w:rFonts w:cs="Simplified Arabic"/>
                <w:color w:val="000000" w:themeColor="text1"/>
                <w:kern w:val="20"/>
                <w:sz w:val="18"/>
                <w:szCs w:val="20"/>
                <w:lang w:val="en-GB"/>
              </w:rPr>
              <w:t>50.0</w:t>
            </w:r>
          </w:p>
        </w:tc>
        <w:tc>
          <w:tcPr>
            <w:tcW w:w="1400" w:type="dxa"/>
            <w:tcBorders>
              <w:top w:val="nil"/>
              <w:left w:val="nil"/>
              <w:bottom w:val="nil"/>
              <w:right w:val="nil"/>
            </w:tcBorders>
            <w:shd w:val="clear" w:color="auto" w:fill="auto"/>
            <w:vAlign w:val="center"/>
            <w:hideMark/>
          </w:tcPr>
          <w:p w14:paraId="6B11692B" w14:textId="77777777" w:rsidR="00506795" w:rsidRPr="00BB62A2" w:rsidRDefault="00506795" w:rsidP="00456D48">
            <w:pPr>
              <w:bidi/>
              <w:jc w:val="center"/>
              <w:rPr>
                <w:rFonts w:cs="Simplified Arabic"/>
                <w:b/>
                <w:bCs/>
                <w:color w:val="000000"/>
                <w:sz w:val="18"/>
                <w:szCs w:val="20"/>
              </w:rPr>
            </w:pPr>
            <w:r w:rsidRPr="00BB62A2">
              <w:rPr>
                <w:rFonts w:cs="Simplified Arabic"/>
                <w:b/>
                <w:bCs/>
                <w:color w:val="000000" w:themeColor="text1"/>
                <w:kern w:val="20"/>
                <w:sz w:val="18"/>
                <w:szCs w:val="20"/>
                <w:lang w:val="en-GB"/>
              </w:rPr>
              <w:t>100.0</w:t>
            </w:r>
          </w:p>
        </w:tc>
      </w:tr>
      <w:tr w:rsidR="00506795" w:rsidRPr="00BB62A2" w14:paraId="70CF487D" w14:textId="77777777" w:rsidTr="00506795">
        <w:trPr>
          <w:trHeight w:val="280"/>
        </w:trPr>
        <w:tc>
          <w:tcPr>
            <w:tcW w:w="4360" w:type="dxa"/>
            <w:tcBorders>
              <w:top w:val="nil"/>
              <w:left w:val="nil"/>
              <w:bottom w:val="nil"/>
              <w:right w:val="nil"/>
            </w:tcBorders>
            <w:shd w:val="clear" w:color="auto" w:fill="auto"/>
            <w:vAlign w:val="center"/>
            <w:hideMark/>
          </w:tcPr>
          <w:p w14:paraId="128CB882" w14:textId="31D8AC15" w:rsidR="00506795" w:rsidRPr="00BB62A2" w:rsidRDefault="00A213BB" w:rsidP="00506795">
            <w:pPr>
              <w:bidi/>
              <w:rPr>
                <w:rFonts w:cs="Simplified Arabic"/>
                <w:color w:val="000000"/>
                <w:sz w:val="18"/>
                <w:szCs w:val="20"/>
              </w:rPr>
            </w:pPr>
            <w:r w:rsidRPr="00BB62A2">
              <w:rPr>
                <w:rFonts w:cs="Simplified Arabic" w:hint="cs"/>
                <w:color w:val="000000" w:themeColor="text1"/>
                <w:kern w:val="20"/>
                <w:sz w:val="18"/>
                <w:szCs w:val="20"/>
                <w:rtl/>
                <w:lang w:val="en-GB"/>
              </w:rPr>
              <w:t xml:space="preserve">ياء- </w:t>
            </w:r>
            <w:r w:rsidRPr="00BB62A2">
              <w:rPr>
                <w:rFonts w:cs="Simplified Arabic"/>
                <w:color w:val="000000" w:themeColor="text1"/>
                <w:kern w:val="20"/>
                <w:sz w:val="18"/>
                <w:szCs w:val="20"/>
                <w:rtl/>
                <w:lang w:val="en-GB"/>
              </w:rPr>
              <w:t>ترجمة موقع آلية غرفة تبادل المعلومات على الإنترنت</w:t>
            </w:r>
            <w:r w:rsidR="00E470B5" w:rsidRPr="00BB62A2">
              <w:rPr>
                <w:rFonts w:cs="Simplified Arabic"/>
                <w:color w:val="000000" w:themeColor="text1"/>
                <w:kern w:val="20"/>
                <w:sz w:val="18"/>
                <w:szCs w:val="20"/>
                <w:rtl/>
                <w:lang w:val="en-GB"/>
              </w:rPr>
              <w:t>/</w:t>
            </w:r>
            <w:r w:rsidRPr="00BB62A2">
              <w:rPr>
                <w:rFonts w:cs="Simplified Arabic"/>
                <w:color w:val="000000" w:themeColor="text1"/>
                <w:kern w:val="20"/>
                <w:sz w:val="18"/>
                <w:szCs w:val="20"/>
                <w:rtl/>
                <w:lang w:val="en-GB"/>
              </w:rPr>
              <w:t>مشاريع مواقع الإنترنت</w:t>
            </w:r>
          </w:p>
        </w:tc>
        <w:tc>
          <w:tcPr>
            <w:tcW w:w="1400" w:type="dxa"/>
            <w:tcBorders>
              <w:top w:val="nil"/>
              <w:left w:val="nil"/>
              <w:bottom w:val="nil"/>
              <w:right w:val="nil"/>
            </w:tcBorders>
            <w:shd w:val="clear" w:color="auto" w:fill="auto"/>
            <w:vAlign w:val="center"/>
            <w:hideMark/>
          </w:tcPr>
          <w:p w14:paraId="3B8F10D1" w14:textId="77777777" w:rsidR="00506795" w:rsidRPr="00BB62A2" w:rsidRDefault="00506795" w:rsidP="00456D48">
            <w:pPr>
              <w:bidi/>
              <w:jc w:val="center"/>
              <w:rPr>
                <w:rFonts w:cs="Simplified Arabic"/>
                <w:color w:val="000000"/>
                <w:sz w:val="18"/>
                <w:szCs w:val="20"/>
              </w:rPr>
            </w:pPr>
            <w:r w:rsidRPr="00BB62A2">
              <w:rPr>
                <w:rFonts w:cs="Simplified Arabic"/>
                <w:color w:val="000000" w:themeColor="text1"/>
                <w:kern w:val="20"/>
                <w:sz w:val="18"/>
                <w:szCs w:val="20"/>
                <w:lang w:val="en-GB"/>
              </w:rPr>
              <w:t>65.0</w:t>
            </w:r>
          </w:p>
        </w:tc>
        <w:tc>
          <w:tcPr>
            <w:tcW w:w="1400" w:type="dxa"/>
            <w:tcBorders>
              <w:top w:val="nil"/>
              <w:left w:val="nil"/>
              <w:bottom w:val="nil"/>
              <w:right w:val="nil"/>
            </w:tcBorders>
            <w:shd w:val="clear" w:color="auto" w:fill="auto"/>
            <w:vAlign w:val="center"/>
            <w:hideMark/>
          </w:tcPr>
          <w:p w14:paraId="7A85079A" w14:textId="77777777" w:rsidR="00506795" w:rsidRPr="00BB62A2" w:rsidRDefault="00506795" w:rsidP="00456D48">
            <w:pPr>
              <w:bidi/>
              <w:jc w:val="center"/>
              <w:rPr>
                <w:rFonts w:cs="Simplified Arabic"/>
                <w:color w:val="000000"/>
                <w:sz w:val="18"/>
                <w:szCs w:val="20"/>
              </w:rPr>
            </w:pPr>
            <w:r w:rsidRPr="00BB62A2">
              <w:rPr>
                <w:rFonts w:cs="Simplified Arabic"/>
                <w:color w:val="000000" w:themeColor="text1"/>
                <w:kern w:val="20"/>
                <w:sz w:val="18"/>
                <w:szCs w:val="20"/>
                <w:lang w:val="en-GB"/>
              </w:rPr>
              <w:t>65.0</w:t>
            </w:r>
          </w:p>
        </w:tc>
        <w:tc>
          <w:tcPr>
            <w:tcW w:w="1400" w:type="dxa"/>
            <w:tcBorders>
              <w:top w:val="nil"/>
              <w:left w:val="nil"/>
              <w:bottom w:val="nil"/>
              <w:right w:val="nil"/>
            </w:tcBorders>
            <w:shd w:val="clear" w:color="auto" w:fill="auto"/>
            <w:vAlign w:val="center"/>
            <w:hideMark/>
          </w:tcPr>
          <w:p w14:paraId="5C818B71" w14:textId="77777777" w:rsidR="00506795" w:rsidRPr="00BB62A2" w:rsidRDefault="00506795" w:rsidP="00456D48">
            <w:pPr>
              <w:bidi/>
              <w:jc w:val="center"/>
              <w:rPr>
                <w:rFonts w:cs="Simplified Arabic"/>
                <w:b/>
                <w:bCs/>
                <w:color w:val="000000"/>
                <w:sz w:val="18"/>
                <w:szCs w:val="20"/>
              </w:rPr>
            </w:pPr>
            <w:r w:rsidRPr="00BB62A2">
              <w:rPr>
                <w:rFonts w:cs="Simplified Arabic"/>
                <w:b/>
                <w:bCs/>
                <w:color w:val="000000" w:themeColor="text1"/>
                <w:kern w:val="20"/>
                <w:sz w:val="18"/>
                <w:szCs w:val="20"/>
                <w:lang w:val="en-GB"/>
              </w:rPr>
              <w:t>130.0</w:t>
            </w:r>
          </w:p>
        </w:tc>
      </w:tr>
      <w:tr w:rsidR="00506795" w:rsidRPr="00BB62A2" w14:paraId="10D56A7C" w14:textId="77777777" w:rsidTr="00506795">
        <w:trPr>
          <w:trHeight w:val="280"/>
        </w:trPr>
        <w:tc>
          <w:tcPr>
            <w:tcW w:w="4360" w:type="dxa"/>
            <w:tcBorders>
              <w:top w:val="nil"/>
              <w:left w:val="nil"/>
              <w:bottom w:val="nil"/>
              <w:right w:val="nil"/>
            </w:tcBorders>
            <w:shd w:val="clear" w:color="auto" w:fill="auto"/>
            <w:vAlign w:val="center"/>
            <w:hideMark/>
          </w:tcPr>
          <w:p w14:paraId="5B1CC677" w14:textId="227DA55D" w:rsidR="00506795" w:rsidRPr="00BB62A2" w:rsidRDefault="0046337F" w:rsidP="00506795">
            <w:pPr>
              <w:bidi/>
              <w:rPr>
                <w:rFonts w:cs="Simplified Arabic"/>
                <w:color w:val="000000"/>
                <w:sz w:val="18"/>
                <w:szCs w:val="20"/>
              </w:rPr>
            </w:pPr>
            <w:r w:rsidRPr="00BB62A2">
              <w:rPr>
                <w:rFonts w:cs="Simplified Arabic" w:hint="cs"/>
                <w:color w:val="000000" w:themeColor="text1"/>
                <w:kern w:val="20"/>
                <w:sz w:val="18"/>
                <w:szCs w:val="20"/>
                <w:rtl/>
                <w:lang w:val="en-GB"/>
              </w:rPr>
              <w:t xml:space="preserve">كاف- </w:t>
            </w:r>
            <w:r w:rsidRPr="00BB62A2">
              <w:rPr>
                <w:rFonts w:cs="Simplified Arabic"/>
                <w:color w:val="000000" w:themeColor="text1"/>
                <w:kern w:val="20"/>
                <w:sz w:val="18"/>
                <w:szCs w:val="20"/>
                <w:rtl/>
                <w:lang w:val="en-GB"/>
              </w:rPr>
              <w:t>السفر في مهام رسمية</w:t>
            </w:r>
          </w:p>
        </w:tc>
        <w:tc>
          <w:tcPr>
            <w:tcW w:w="1400" w:type="dxa"/>
            <w:tcBorders>
              <w:top w:val="nil"/>
              <w:left w:val="nil"/>
              <w:bottom w:val="nil"/>
              <w:right w:val="nil"/>
            </w:tcBorders>
            <w:shd w:val="clear" w:color="auto" w:fill="auto"/>
            <w:vAlign w:val="center"/>
            <w:hideMark/>
          </w:tcPr>
          <w:p w14:paraId="79F6A229" w14:textId="77777777" w:rsidR="00506795" w:rsidRPr="00BB62A2" w:rsidRDefault="00506795" w:rsidP="00456D48">
            <w:pPr>
              <w:bidi/>
              <w:jc w:val="center"/>
              <w:rPr>
                <w:rFonts w:cs="Simplified Arabic"/>
                <w:color w:val="000000"/>
                <w:sz w:val="18"/>
                <w:szCs w:val="20"/>
              </w:rPr>
            </w:pPr>
            <w:r w:rsidRPr="00BB62A2">
              <w:rPr>
                <w:rFonts w:cs="Simplified Arabic"/>
                <w:color w:val="000000" w:themeColor="text1"/>
                <w:kern w:val="20"/>
                <w:sz w:val="18"/>
                <w:szCs w:val="20"/>
                <w:lang w:val="en-GB"/>
              </w:rPr>
              <w:t>320.0</w:t>
            </w:r>
          </w:p>
        </w:tc>
        <w:tc>
          <w:tcPr>
            <w:tcW w:w="1400" w:type="dxa"/>
            <w:tcBorders>
              <w:top w:val="nil"/>
              <w:left w:val="nil"/>
              <w:bottom w:val="nil"/>
              <w:right w:val="nil"/>
            </w:tcBorders>
            <w:shd w:val="clear" w:color="auto" w:fill="auto"/>
            <w:vAlign w:val="center"/>
            <w:hideMark/>
          </w:tcPr>
          <w:p w14:paraId="05B8046C" w14:textId="77777777" w:rsidR="00506795" w:rsidRPr="00BB62A2" w:rsidRDefault="00506795" w:rsidP="00456D48">
            <w:pPr>
              <w:bidi/>
              <w:jc w:val="center"/>
              <w:rPr>
                <w:rFonts w:cs="Simplified Arabic"/>
                <w:color w:val="000000"/>
                <w:sz w:val="18"/>
                <w:szCs w:val="20"/>
              </w:rPr>
            </w:pPr>
            <w:r w:rsidRPr="00BB62A2">
              <w:rPr>
                <w:rFonts w:cs="Simplified Arabic"/>
                <w:color w:val="000000" w:themeColor="text1"/>
                <w:kern w:val="20"/>
                <w:sz w:val="18"/>
                <w:szCs w:val="20"/>
                <w:lang w:val="en-GB"/>
              </w:rPr>
              <w:t>320.0</w:t>
            </w:r>
          </w:p>
        </w:tc>
        <w:tc>
          <w:tcPr>
            <w:tcW w:w="1400" w:type="dxa"/>
            <w:tcBorders>
              <w:top w:val="nil"/>
              <w:left w:val="nil"/>
              <w:bottom w:val="nil"/>
              <w:right w:val="nil"/>
            </w:tcBorders>
            <w:shd w:val="clear" w:color="auto" w:fill="auto"/>
            <w:vAlign w:val="center"/>
            <w:hideMark/>
          </w:tcPr>
          <w:p w14:paraId="7F8E4AB8" w14:textId="77777777" w:rsidR="00506795" w:rsidRPr="00BB62A2" w:rsidRDefault="00506795" w:rsidP="00456D48">
            <w:pPr>
              <w:bidi/>
              <w:jc w:val="center"/>
              <w:rPr>
                <w:rFonts w:cs="Simplified Arabic"/>
                <w:b/>
                <w:bCs/>
                <w:color w:val="000000"/>
                <w:sz w:val="18"/>
                <w:szCs w:val="20"/>
              </w:rPr>
            </w:pPr>
            <w:r w:rsidRPr="00BB62A2">
              <w:rPr>
                <w:rFonts w:cs="Simplified Arabic"/>
                <w:b/>
                <w:bCs/>
                <w:color w:val="000000" w:themeColor="text1"/>
                <w:kern w:val="20"/>
                <w:sz w:val="18"/>
                <w:szCs w:val="20"/>
                <w:lang w:val="en-GB"/>
              </w:rPr>
              <w:t>640.0</w:t>
            </w:r>
          </w:p>
        </w:tc>
      </w:tr>
      <w:tr w:rsidR="00506795" w:rsidRPr="00BB62A2" w14:paraId="7C07D5EA" w14:textId="77777777" w:rsidTr="00506795">
        <w:trPr>
          <w:trHeight w:val="280"/>
        </w:trPr>
        <w:tc>
          <w:tcPr>
            <w:tcW w:w="4360" w:type="dxa"/>
            <w:tcBorders>
              <w:top w:val="nil"/>
              <w:left w:val="nil"/>
              <w:bottom w:val="nil"/>
              <w:right w:val="nil"/>
            </w:tcBorders>
            <w:shd w:val="clear" w:color="auto" w:fill="auto"/>
            <w:vAlign w:val="center"/>
            <w:hideMark/>
          </w:tcPr>
          <w:p w14:paraId="6662D16A" w14:textId="151E144E" w:rsidR="00506795" w:rsidRPr="00BB62A2" w:rsidRDefault="00F530FD" w:rsidP="00506795">
            <w:pPr>
              <w:bidi/>
              <w:rPr>
                <w:rFonts w:cs="Simplified Arabic"/>
                <w:color w:val="000000"/>
                <w:sz w:val="18"/>
                <w:szCs w:val="20"/>
              </w:rPr>
            </w:pPr>
            <w:r w:rsidRPr="00BB62A2">
              <w:rPr>
                <w:rFonts w:cs="Simplified Arabic"/>
                <w:color w:val="000000" w:themeColor="text1"/>
                <w:kern w:val="20"/>
                <w:sz w:val="18"/>
                <w:szCs w:val="20"/>
                <w:rtl/>
                <w:lang w:val="en-GB"/>
              </w:rPr>
              <w:t>لام- الإيجار وما يتصل به من تكاليف</w:t>
            </w:r>
          </w:p>
        </w:tc>
        <w:tc>
          <w:tcPr>
            <w:tcW w:w="1400" w:type="dxa"/>
            <w:tcBorders>
              <w:top w:val="nil"/>
              <w:left w:val="nil"/>
              <w:bottom w:val="nil"/>
              <w:right w:val="nil"/>
            </w:tcBorders>
            <w:shd w:val="clear" w:color="auto" w:fill="auto"/>
            <w:vAlign w:val="center"/>
            <w:hideMark/>
          </w:tcPr>
          <w:p w14:paraId="7808BC73" w14:textId="77777777" w:rsidR="00506795" w:rsidRPr="00BB62A2" w:rsidRDefault="00506795" w:rsidP="00456D48">
            <w:pPr>
              <w:bidi/>
              <w:jc w:val="center"/>
              <w:rPr>
                <w:rFonts w:cs="Simplified Arabic"/>
                <w:color w:val="000000"/>
                <w:sz w:val="18"/>
                <w:szCs w:val="20"/>
              </w:rPr>
            </w:pPr>
            <w:r w:rsidRPr="00BB62A2">
              <w:rPr>
                <w:rFonts w:cs="Simplified Arabic"/>
                <w:color w:val="000000" w:themeColor="text1"/>
                <w:kern w:val="20"/>
                <w:sz w:val="18"/>
                <w:szCs w:val="20"/>
                <w:lang w:val="en-GB"/>
              </w:rPr>
              <w:t>1,445.7</w:t>
            </w:r>
          </w:p>
        </w:tc>
        <w:tc>
          <w:tcPr>
            <w:tcW w:w="1400" w:type="dxa"/>
            <w:tcBorders>
              <w:top w:val="nil"/>
              <w:left w:val="nil"/>
              <w:bottom w:val="nil"/>
              <w:right w:val="nil"/>
            </w:tcBorders>
            <w:shd w:val="clear" w:color="auto" w:fill="auto"/>
            <w:vAlign w:val="center"/>
            <w:hideMark/>
          </w:tcPr>
          <w:p w14:paraId="02328C08" w14:textId="77777777" w:rsidR="00506795" w:rsidRPr="00BB62A2" w:rsidRDefault="00506795" w:rsidP="00456D48">
            <w:pPr>
              <w:bidi/>
              <w:jc w:val="center"/>
              <w:rPr>
                <w:rFonts w:cs="Simplified Arabic"/>
                <w:color w:val="000000"/>
                <w:sz w:val="18"/>
                <w:szCs w:val="20"/>
              </w:rPr>
            </w:pPr>
            <w:r w:rsidRPr="00BB62A2">
              <w:rPr>
                <w:rFonts w:cs="Simplified Arabic"/>
                <w:color w:val="000000" w:themeColor="text1"/>
                <w:kern w:val="20"/>
                <w:sz w:val="18"/>
                <w:szCs w:val="20"/>
                <w:lang w:val="en-GB"/>
              </w:rPr>
              <w:t>1,473.0</w:t>
            </w:r>
          </w:p>
        </w:tc>
        <w:tc>
          <w:tcPr>
            <w:tcW w:w="1400" w:type="dxa"/>
            <w:tcBorders>
              <w:top w:val="nil"/>
              <w:left w:val="nil"/>
              <w:bottom w:val="nil"/>
              <w:right w:val="nil"/>
            </w:tcBorders>
            <w:shd w:val="clear" w:color="auto" w:fill="auto"/>
            <w:vAlign w:val="center"/>
            <w:hideMark/>
          </w:tcPr>
          <w:p w14:paraId="6832B2F2" w14:textId="77777777" w:rsidR="00506795" w:rsidRPr="00BB62A2" w:rsidRDefault="00506795" w:rsidP="00456D48">
            <w:pPr>
              <w:bidi/>
              <w:jc w:val="center"/>
              <w:rPr>
                <w:rFonts w:cs="Simplified Arabic"/>
                <w:b/>
                <w:bCs/>
                <w:color w:val="000000"/>
                <w:sz w:val="18"/>
                <w:szCs w:val="20"/>
              </w:rPr>
            </w:pPr>
            <w:r w:rsidRPr="00BB62A2">
              <w:rPr>
                <w:rFonts w:cs="Simplified Arabic"/>
                <w:b/>
                <w:bCs/>
                <w:color w:val="000000" w:themeColor="text1"/>
                <w:kern w:val="20"/>
                <w:sz w:val="18"/>
                <w:szCs w:val="20"/>
                <w:lang w:val="en-GB"/>
              </w:rPr>
              <w:t>2,918.7</w:t>
            </w:r>
          </w:p>
        </w:tc>
      </w:tr>
      <w:tr w:rsidR="00506795" w:rsidRPr="00BB62A2" w14:paraId="1A69EAB0" w14:textId="77777777" w:rsidTr="00506795">
        <w:trPr>
          <w:trHeight w:val="280"/>
        </w:trPr>
        <w:tc>
          <w:tcPr>
            <w:tcW w:w="4360" w:type="dxa"/>
            <w:tcBorders>
              <w:top w:val="nil"/>
              <w:left w:val="nil"/>
              <w:bottom w:val="nil"/>
              <w:right w:val="nil"/>
            </w:tcBorders>
            <w:shd w:val="clear" w:color="auto" w:fill="auto"/>
            <w:vAlign w:val="center"/>
            <w:hideMark/>
          </w:tcPr>
          <w:p w14:paraId="53A66758" w14:textId="7BA0F8D5" w:rsidR="00506795" w:rsidRPr="00BB62A2" w:rsidRDefault="00F530FD" w:rsidP="00506795">
            <w:pPr>
              <w:bidi/>
              <w:rPr>
                <w:rFonts w:cs="Simplified Arabic"/>
                <w:color w:val="000000"/>
                <w:sz w:val="18"/>
                <w:szCs w:val="20"/>
              </w:rPr>
            </w:pPr>
            <w:r w:rsidRPr="00BB62A2">
              <w:rPr>
                <w:rFonts w:cs="Simplified Arabic" w:hint="cs"/>
                <w:color w:val="000000"/>
                <w:sz w:val="18"/>
                <w:szCs w:val="20"/>
                <w:rtl/>
              </w:rPr>
              <w:t>ميم- تكنولوجيا المعلومات</w:t>
            </w:r>
          </w:p>
        </w:tc>
        <w:tc>
          <w:tcPr>
            <w:tcW w:w="1400" w:type="dxa"/>
            <w:tcBorders>
              <w:top w:val="nil"/>
              <w:left w:val="nil"/>
              <w:bottom w:val="nil"/>
              <w:right w:val="nil"/>
            </w:tcBorders>
            <w:shd w:val="clear" w:color="auto" w:fill="auto"/>
            <w:vAlign w:val="center"/>
            <w:hideMark/>
          </w:tcPr>
          <w:p w14:paraId="31D78631" w14:textId="77777777" w:rsidR="00506795" w:rsidRPr="00BB62A2" w:rsidRDefault="00506795" w:rsidP="00456D48">
            <w:pPr>
              <w:bidi/>
              <w:jc w:val="center"/>
              <w:rPr>
                <w:rFonts w:cs="Simplified Arabic"/>
                <w:color w:val="000000"/>
                <w:sz w:val="18"/>
                <w:szCs w:val="20"/>
              </w:rPr>
            </w:pPr>
            <w:r w:rsidRPr="00BB62A2">
              <w:rPr>
                <w:rFonts w:cs="Simplified Arabic"/>
                <w:color w:val="000000"/>
                <w:sz w:val="18"/>
                <w:szCs w:val="20"/>
              </w:rPr>
              <w:t>65.0</w:t>
            </w:r>
          </w:p>
        </w:tc>
        <w:tc>
          <w:tcPr>
            <w:tcW w:w="1400" w:type="dxa"/>
            <w:tcBorders>
              <w:top w:val="nil"/>
              <w:left w:val="nil"/>
              <w:bottom w:val="nil"/>
              <w:right w:val="nil"/>
            </w:tcBorders>
            <w:shd w:val="clear" w:color="auto" w:fill="auto"/>
            <w:vAlign w:val="center"/>
            <w:hideMark/>
          </w:tcPr>
          <w:p w14:paraId="3443DCDE" w14:textId="77777777" w:rsidR="00506795" w:rsidRPr="00BB62A2" w:rsidRDefault="00506795" w:rsidP="00456D48">
            <w:pPr>
              <w:bidi/>
              <w:jc w:val="center"/>
              <w:rPr>
                <w:rFonts w:cs="Simplified Arabic"/>
                <w:color w:val="000000"/>
                <w:sz w:val="18"/>
                <w:szCs w:val="20"/>
              </w:rPr>
            </w:pPr>
            <w:r w:rsidRPr="00BB62A2">
              <w:rPr>
                <w:rFonts w:cs="Simplified Arabic"/>
                <w:color w:val="000000"/>
                <w:sz w:val="18"/>
                <w:szCs w:val="20"/>
              </w:rPr>
              <w:t>65.0</w:t>
            </w:r>
          </w:p>
        </w:tc>
        <w:tc>
          <w:tcPr>
            <w:tcW w:w="1400" w:type="dxa"/>
            <w:tcBorders>
              <w:top w:val="nil"/>
              <w:left w:val="nil"/>
              <w:bottom w:val="nil"/>
              <w:right w:val="nil"/>
            </w:tcBorders>
            <w:shd w:val="clear" w:color="auto" w:fill="auto"/>
            <w:vAlign w:val="center"/>
            <w:hideMark/>
          </w:tcPr>
          <w:p w14:paraId="2A7D0D09" w14:textId="77777777" w:rsidR="00506795" w:rsidRPr="00BB62A2" w:rsidRDefault="00506795" w:rsidP="00456D48">
            <w:pPr>
              <w:bidi/>
              <w:jc w:val="center"/>
              <w:rPr>
                <w:rFonts w:cs="Simplified Arabic"/>
                <w:b/>
                <w:bCs/>
                <w:color w:val="000000"/>
                <w:sz w:val="18"/>
                <w:szCs w:val="20"/>
              </w:rPr>
            </w:pPr>
            <w:r w:rsidRPr="00BB62A2">
              <w:rPr>
                <w:rFonts w:cs="Simplified Arabic"/>
                <w:b/>
                <w:bCs/>
                <w:color w:val="000000"/>
                <w:sz w:val="18"/>
                <w:szCs w:val="20"/>
              </w:rPr>
              <w:t>130.0</w:t>
            </w:r>
          </w:p>
        </w:tc>
      </w:tr>
      <w:tr w:rsidR="00506795" w:rsidRPr="00BB62A2" w14:paraId="2ECDF77D" w14:textId="77777777" w:rsidTr="00506795">
        <w:trPr>
          <w:trHeight w:val="290"/>
        </w:trPr>
        <w:tc>
          <w:tcPr>
            <w:tcW w:w="4360" w:type="dxa"/>
            <w:tcBorders>
              <w:top w:val="nil"/>
              <w:left w:val="nil"/>
              <w:bottom w:val="single" w:sz="8" w:space="0" w:color="auto"/>
              <w:right w:val="nil"/>
            </w:tcBorders>
            <w:shd w:val="clear" w:color="auto" w:fill="auto"/>
            <w:vAlign w:val="center"/>
            <w:hideMark/>
          </w:tcPr>
          <w:p w14:paraId="6C5D224C" w14:textId="701366C5" w:rsidR="00506795" w:rsidRPr="00BB62A2" w:rsidRDefault="00AD6602" w:rsidP="00506795">
            <w:pPr>
              <w:bidi/>
              <w:rPr>
                <w:rFonts w:cs="Simplified Arabic"/>
                <w:color w:val="000000"/>
                <w:sz w:val="18"/>
                <w:szCs w:val="20"/>
              </w:rPr>
            </w:pPr>
            <w:r w:rsidRPr="00BB62A2">
              <w:rPr>
                <w:rFonts w:cs="Simplified Arabic" w:hint="cs"/>
                <w:color w:val="000000" w:themeColor="text1"/>
                <w:kern w:val="20"/>
                <w:sz w:val="18"/>
                <w:szCs w:val="20"/>
                <w:rtl/>
                <w:lang w:val="en-GB"/>
              </w:rPr>
              <w:t xml:space="preserve">نون- </w:t>
            </w:r>
            <w:r w:rsidRPr="00BB62A2">
              <w:rPr>
                <w:rFonts w:cs="Simplified Arabic"/>
                <w:color w:val="000000" w:themeColor="text1"/>
                <w:kern w:val="20"/>
                <w:sz w:val="18"/>
                <w:szCs w:val="20"/>
                <w:rtl/>
                <w:lang w:val="en-GB"/>
              </w:rPr>
              <w:t>النفقات التشغيلية العامة</w:t>
            </w:r>
          </w:p>
        </w:tc>
        <w:tc>
          <w:tcPr>
            <w:tcW w:w="1400" w:type="dxa"/>
            <w:tcBorders>
              <w:top w:val="nil"/>
              <w:left w:val="nil"/>
              <w:bottom w:val="single" w:sz="8" w:space="0" w:color="auto"/>
              <w:right w:val="nil"/>
            </w:tcBorders>
            <w:shd w:val="clear" w:color="auto" w:fill="auto"/>
            <w:vAlign w:val="center"/>
            <w:hideMark/>
          </w:tcPr>
          <w:p w14:paraId="4BF9BEEF" w14:textId="77777777" w:rsidR="00506795" w:rsidRPr="00BB62A2" w:rsidRDefault="00506795" w:rsidP="00456D48">
            <w:pPr>
              <w:bidi/>
              <w:jc w:val="center"/>
              <w:rPr>
                <w:rFonts w:cs="Simplified Arabic"/>
                <w:color w:val="000000"/>
                <w:sz w:val="18"/>
                <w:szCs w:val="20"/>
              </w:rPr>
            </w:pPr>
            <w:r w:rsidRPr="00BB62A2">
              <w:rPr>
                <w:rFonts w:cs="Simplified Arabic"/>
                <w:color w:val="000000" w:themeColor="text1"/>
                <w:kern w:val="20"/>
                <w:sz w:val="18"/>
                <w:szCs w:val="20"/>
                <w:lang w:val="en-GB"/>
              </w:rPr>
              <w:t>726.6</w:t>
            </w:r>
          </w:p>
        </w:tc>
        <w:tc>
          <w:tcPr>
            <w:tcW w:w="1400" w:type="dxa"/>
            <w:tcBorders>
              <w:top w:val="nil"/>
              <w:left w:val="nil"/>
              <w:bottom w:val="single" w:sz="8" w:space="0" w:color="auto"/>
              <w:right w:val="nil"/>
            </w:tcBorders>
            <w:shd w:val="clear" w:color="auto" w:fill="auto"/>
            <w:vAlign w:val="center"/>
            <w:hideMark/>
          </w:tcPr>
          <w:p w14:paraId="471EC472" w14:textId="77777777" w:rsidR="00506795" w:rsidRPr="00BB62A2" w:rsidRDefault="00506795" w:rsidP="00456D48">
            <w:pPr>
              <w:bidi/>
              <w:jc w:val="center"/>
              <w:rPr>
                <w:rFonts w:cs="Simplified Arabic"/>
                <w:color w:val="000000"/>
                <w:sz w:val="18"/>
                <w:szCs w:val="20"/>
              </w:rPr>
            </w:pPr>
            <w:r w:rsidRPr="00BB62A2">
              <w:rPr>
                <w:rFonts w:cs="Simplified Arabic"/>
                <w:color w:val="000000" w:themeColor="text1"/>
                <w:kern w:val="20"/>
                <w:sz w:val="18"/>
                <w:szCs w:val="20"/>
                <w:lang w:val="en-GB"/>
              </w:rPr>
              <w:t>726.6</w:t>
            </w:r>
          </w:p>
        </w:tc>
        <w:tc>
          <w:tcPr>
            <w:tcW w:w="1400" w:type="dxa"/>
            <w:tcBorders>
              <w:top w:val="nil"/>
              <w:left w:val="nil"/>
              <w:bottom w:val="nil"/>
              <w:right w:val="nil"/>
            </w:tcBorders>
            <w:shd w:val="clear" w:color="auto" w:fill="auto"/>
            <w:vAlign w:val="center"/>
            <w:hideMark/>
          </w:tcPr>
          <w:p w14:paraId="0263194B" w14:textId="77777777" w:rsidR="00506795" w:rsidRPr="00BB62A2" w:rsidRDefault="00506795" w:rsidP="00456D48">
            <w:pPr>
              <w:bidi/>
              <w:jc w:val="center"/>
              <w:rPr>
                <w:rFonts w:cs="Simplified Arabic"/>
                <w:b/>
                <w:bCs/>
                <w:color w:val="000000"/>
                <w:sz w:val="18"/>
                <w:szCs w:val="20"/>
              </w:rPr>
            </w:pPr>
            <w:r w:rsidRPr="00BB62A2">
              <w:rPr>
                <w:rFonts w:cs="Simplified Arabic"/>
                <w:b/>
                <w:bCs/>
                <w:color w:val="000000" w:themeColor="text1"/>
                <w:kern w:val="20"/>
                <w:sz w:val="18"/>
                <w:szCs w:val="20"/>
                <w:lang w:val="en-GB"/>
              </w:rPr>
              <w:t>1,453.2</w:t>
            </w:r>
          </w:p>
        </w:tc>
      </w:tr>
      <w:tr w:rsidR="00392D1C" w:rsidRPr="00BB62A2" w14:paraId="13A7A34E" w14:textId="77777777" w:rsidTr="00682D60">
        <w:trPr>
          <w:trHeight w:val="290"/>
        </w:trPr>
        <w:tc>
          <w:tcPr>
            <w:tcW w:w="4360" w:type="dxa"/>
            <w:tcBorders>
              <w:top w:val="single" w:sz="8" w:space="0" w:color="auto"/>
              <w:left w:val="nil"/>
              <w:bottom w:val="single" w:sz="8" w:space="0" w:color="auto"/>
              <w:right w:val="nil"/>
            </w:tcBorders>
            <w:shd w:val="clear" w:color="auto" w:fill="auto"/>
            <w:hideMark/>
          </w:tcPr>
          <w:p w14:paraId="2E9C3474" w14:textId="00BA2B85" w:rsidR="00392D1C" w:rsidRPr="00BB62A2" w:rsidRDefault="00392D1C" w:rsidP="00392D1C">
            <w:pPr>
              <w:bidi/>
              <w:rPr>
                <w:rFonts w:cs="Simplified Arabic"/>
                <w:b/>
                <w:bCs/>
                <w:color w:val="000000"/>
                <w:sz w:val="18"/>
                <w:szCs w:val="20"/>
              </w:rPr>
            </w:pPr>
            <w:r w:rsidRPr="00BB62A2">
              <w:rPr>
                <w:rFonts w:cs="Simplified Arabic"/>
                <w:b/>
                <w:bCs/>
                <w:sz w:val="18"/>
                <w:szCs w:val="20"/>
                <w:rtl/>
              </w:rPr>
              <w:t>المجموع الفرعي (أولا)</w:t>
            </w:r>
          </w:p>
        </w:tc>
        <w:tc>
          <w:tcPr>
            <w:tcW w:w="1400" w:type="dxa"/>
            <w:tcBorders>
              <w:top w:val="nil"/>
              <w:left w:val="nil"/>
              <w:bottom w:val="single" w:sz="8" w:space="0" w:color="auto"/>
              <w:right w:val="nil"/>
            </w:tcBorders>
            <w:shd w:val="clear" w:color="auto" w:fill="auto"/>
            <w:vAlign w:val="center"/>
            <w:hideMark/>
          </w:tcPr>
          <w:p w14:paraId="39951FE8" w14:textId="77777777" w:rsidR="00392D1C" w:rsidRPr="00BB62A2" w:rsidRDefault="00392D1C" w:rsidP="00456D48">
            <w:pPr>
              <w:bidi/>
              <w:jc w:val="center"/>
              <w:rPr>
                <w:rFonts w:cs="Simplified Arabic"/>
                <w:b/>
                <w:bCs/>
                <w:color w:val="000000"/>
                <w:sz w:val="18"/>
                <w:szCs w:val="20"/>
              </w:rPr>
            </w:pPr>
            <w:r w:rsidRPr="00BB62A2">
              <w:rPr>
                <w:rFonts w:cs="Simplified Arabic"/>
                <w:b/>
                <w:bCs/>
                <w:color w:val="000000" w:themeColor="text1"/>
                <w:kern w:val="20"/>
                <w:sz w:val="18"/>
                <w:szCs w:val="20"/>
                <w:lang w:val="en-GB"/>
              </w:rPr>
              <w:t>17,447.1</w:t>
            </w:r>
          </w:p>
        </w:tc>
        <w:tc>
          <w:tcPr>
            <w:tcW w:w="1400" w:type="dxa"/>
            <w:tcBorders>
              <w:top w:val="nil"/>
              <w:left w:val="nil"/>
              <w:bottom w:val="single" w:sz="8" w:space="0" w:color="auto"/>
              <w:right w:val="nil"/>
            </w:tcBorders>
            <w:shd w:val="clear" w:color="auto" w:fill="auto"/>
            <w:vAlign w:val="center"/>
            <w:hideMark/>
          </w:tcPr>
          <w:p w14:paraId="28F5D1FD" w14:textId="77777777" w:rsidR="00392D1C" w:rsidRPr="00BB62A2" w:rsidRDefault="00392D1C" w:rsidP="00456D48">
            <w:pPr>
              <w:bidi/>
              <w:jc w:val="center"/>
              <w:rPr>
                <w:rFonts w:cs="Simplified Arabic"/>
                <w:b/>
                <w:bCs/>
                <w:color w:val="000000"/>
                <w:sz w:val="18"/>
                <w:szCs w:val="20"/>
              </w:rPr>
            </w:pPr>
            <w:r w:rsidRPr="00BB62A2">
              <w:rPr>
                <w:rFonts w:cs="Simplified Arabic"/>
                <w:b/>
                <w:bCs/>
                <w:color w:val="000000" w:themeColor="text1"/>
                <w:kern w:val="20"/>
                <w:sz w:val="18"/>
                <w:szCs w:val="20"/>
                <w:lang w:val="en-GB"/>
              </w:rPr>
              <w:t>18,985.6</w:t>
            </w:r>
          </w:p>
        </w:tc>
        <w:tc>
          <w:tcPr>
            <w:tcW w:w="1400" w:type="dxa"/>
            <w:tcBorders>
              <w:top w:val="single" w:sz="8" w:space="0" w:color="auto"/>
              <w:left w:val="nil"/>
              <w:bottom w:val="single" w:sz="8" w:space="0" w:color="auto"/>
              <w:right w:val="nil"/>
            </w:tcBorders>
            <w:shd w:val="clear" w:color="auto" w:fill="auto"/>
            <w:vAlign w:val="center"/>
            <w:hideMark/>
          </w:tcPr>
          <w:p w14:paraId="79858E0E" w14:textId="77777777" w:rsidR="00392D1C" w:rsidRPr="00BB62A2" w:rsidRDefault="00392D1C" w:rsidP="00456D48">
            <w:pPr>
              <w:bidi/>
              <w:jc w:val="center"/>
              <w:rPr>
                <w:rFonts w:cs="Simplified Arabic"/>
                <w:b/>
                <w:bCs/>
                <w:color w:val="000000"/>
                <w:sz w:val="18"/>
                <w:szCs w:val="20"/>
              </w:rPr>
            </w:pPr>
            <w:r w:rsidRPr="00BB62A2">
              <w:rPr>
                <w:rFonts w:cs="Simplified Arabic"/>
                <w:b/>
                <w:bCs/>
                <w:color w:val="000000" w:themeColor="text1"/>
                <w:kern w:val="20"/>
                <w:sz w:val="18"/>
                <w:szCs w:val="20"/>
                <w:lang w:val="en-GB"/>
              </w:rPr>
              <w:t>36,432.7</w:t>
            </w:r>
          </w:p>
        </w:tc>
      </w:tr>
      <w:tr w:rsidR="00392D1C" w:rsidRPr="00BB62A2" w14:paraId="69569AD9" w14:textId="77777777" w:rsidTr="00682D60">
        <w:trPr>
          <w:trHeight w:val="280"/>
        </w:trPr>
        <w:tc>
          <w:tcPr>
            <w:tcW w:w="4360" w:type="dxa"/>
            <w:tcBorders>
              <w:top w:val="single" w:sz="4" w:space="0" w:color="auto"/>
              <w:left w:val="nil"/>
              <w:bottom w:val="nil"/>
              <w:right w:val="nil"/>
            </w:tcBorders>
            <w:shd w:val="clear" w:color="auto" w:fill="auto"/>
            <w:hideMark/>
          </w:tcPr>
          <w:p w14:paraId="21309053" w14:textId="2F7A0AA6" w:rsidR="00392D1C" w:rsidRPr="00BB62A2" w:rsidRDefault="00392D1C" w:rsidP="00392D1C">
            <w:pPr>
              <w:bidi/>
              <w:rPr>
                <w:rFonts w:cs="Simplified Arabic"/>
                <w:b/>
                <w:bCs/>
                <w:color w:val="000000"/>
                <w:sz w:val="18"/>
                <w:szCs w:val="20"/>
              </w:rPr>
            </w:pPr>
            <w:r w:rsidRPr="00BB62A2">
              <w:rPr>
                <w:rFonts w:cs="Simplified Arabic"/>
                <w:b/>
                <w:bCs/>
                <w:sz w:val="18"/>
                <w:szCs w:val="20"/>
                <w:rtl/>
              </w:rPr>
              <w:t>ثانيا- تكاليف دعم البرنامج</w:t>
            </w:r>
            <w:r w:rsidR="005F0B87" w:rsidRPr="00BB62A2">
              <w:rPr>
                <w:rFonts w:cs="Simplified Arabic" w:hint="cs"/>
                <w:b/>
                <w:bCs/>
                <w:sz w:val="18"/>
                <w:szCs w:val="20"/>
                <w:rtl/>
              </w:rPr>
              <w:t xml:space="preserve"> (13</w:t>
            </w:r>
            <w:r w:rsidR="007F5AD7">
              <w:rPr>
                <w:rFonts w:cs="Simplified Arabic" w:hint="cs"/>
                <w:b/>
                <w:bCs/>
                <w:sz w:val="18"/>
                <w:szCs w:val="20"/>
                <w:rtl/>
              </w:rPr>
              <w:t xml:space="preserve"> في </w:t>
            </w:r>
            <w:proofErr w:type="gramStart"/>
            <w:r w:rsidR="007F5AD7">
              <w:rPr>
                <w:rFonts w:cs="Simplified Arabic" w:hint="cs"/>
                <w:b/>
                <w:bCs/>
                <w:sz w:val="18"/>
                <w:szCs w:val="20"/>
                <w:rtl/>
              </w:rPr>
              <w:t>المائة</w:t>
            </w:r>
            <w:proofErr w:type="gramEnd"/>
            <w:r w:rsidR="005F0B87" w:rsidRPr="00BB62A2">
              <w:rPr>
                <w:rFonts w:cs="Simplified Arabic" w:hint="cs"/>
                <w:b/>
                <w:bCs/>
                <w:sz w:val="18"/>
                <w:szCs w:val="20"/>
                <w:rtl/>
              </w:rPr>
              <w:t>)</w:t>
            </w:r>
          </w:p>
        </w:tc>
        <w:tc>
          <w:tcPr>
            <w:tcW w:w="1400" w:type="dxa"/>
            <w:tcBorders>
              <w:top w:val="nil"/>
              <w:left w:val="nil"/>
              <w:bottom w:val="nil"/>
              <w:right w:val="nil"/>
            </w:tcBorders>
            <w:shd w:val="clear" w:color="auto" w:fill="auto"/>
            <w:vAlign w:val="center"/>
            <w:hideMark/>
          </w:tcPr>
          <w:p w14:paraId="5F1D8157" w14:textId="77777777" w:rsidR="00392D1C" w:rsidRPr="00BB62A2" w:rsidRDefault="00392D1C" w:rsidP="00456D48">
            <w:pPr>
              <w:bidi/>
              <w:jc w:val="center"/>
              <w:rPr>
                <w:rFonts w:cs="Simplified Arabic"/>
                <w:color w:val="000000"/>
                <w:sz w:val="18"/>
                <w:szCs w:val="20"/>
              </w:rPr>
            </w:pPr>
            <w:r w:rsidRPr="00BB62A2">
              <w:rPr>
                <w:rFonts w:cs="Simplified Arabic"/>
                <w:color w:val="000000" w:themeColor="text1"/>
                <w:kern w:val="20"/>
                <w:sz w:val="18"/>
                <w:szCs w:val="20"/>
                <w:lang w:val="en-GB"/>
              </w:rPr>
              <w:t>2,268.1</w:t>
            </w:r>
          </w:p>
        </w:tc>
        <w:tc>
          <w:tcPr>
            <w:tcW w:w="1400" w:type="dxa"/>
            <w:tcBorders>
              <w:top w:val="nil"/>
              <w:left w:val="nil"/>
              <w:bottom w:val="nil"/>
              <w:right w:val="nil"/>
            </w:tcBorders>
            <w:shd w:val="clear" w:color="auto" w:fill="auto"/>
            <w:vAlign w:val="center"/>
            <w:hideMark/>
          </w:tcPr>
          <w:p w14:paraId="09F7C17F" w14:textId="77777777" w:rsidR="00392D1C" w:rsidRPr="00BB62A2" w:rsidRDefault="00392D1C" w:rsidP="00456D48">
            <w:pPr>
              <w:bidi/>
              <w:jc w:val="center"/>
              <w:rPr>
                <w:rFonts w:cs="Simplified Arabic"/>
                <w:color w:val="000000"/>
                <w:sz w:val="18"/>
                <w:szCs w:val="20"/>
              </w:rPr>
            </w:pPr>
            <w:r w:rsidRPr="00BB62A2">
              <w:rPr>
                <w:rFonts w:cs="Simplified Arabic"/>
                <w:color w:val="000000" w:themeColor="text1"/>
                <w:kern w:val="20"/>
                <w:sz w:val="18"/>
                <w:szCs w:val="20"/>
                <w:lang w:val="en-GB"/>
              </w:rPr>
              <w:t>2,468.1</w:t>
            </w:r>
          </w:p>
        </w:tc>
        <w:tc>
          <w:tcPr>
            <w:tcW w:w="1400" w:type="dxa"/>
            <w:tcBorders>
              <w:top w:val="nil"/>
              <w:left w:val="nil"/>
              <w:bottom w:val="nil"/>
              <w:right w:val="nil"/>
            </w:tcBorders>
            <w:shd w:val="clear" w:color="auto" w:fill="auto"/>
            <w:vAlign w:val="center"/>
            <w:hideMark/>
          </w:tcPr>
          <w:p w14:paraId="00C6E548" w14:textId="77777777" w:rsidR="00392D1C" w:rsidRPr="00BB62A2" w:rsidRDefault="00392D1C" w:rsidP="00456D48">
            <w:pPr>
              <w:bidi/>
              <w:jc w:val="center"/>
              <w:rPr>
                <w:rFonts w:cs="Simplified Arabic"/>
                <w:b/>
                <w:bCs/>
                <w:color w:val="000000"/>
                <w:sz w:val="18"/>
                <w:szCs w:val="20"/>
              </w:rPr>
            </w:pPr>
            <w:r w:rsidRPr="00BB62A2">
              <w:rPr>
                <w:rFonts w:cs="Simplified Arabic"/>
                <w:b/>
                <w:bCs/>
                <w:color w:val="000000" w:themeColor="text1"/>
                <w:kern w:val="20"/>
                <w:sz w:val="18"/>
                <w:szCs w:val="20"/>
                <w:lang w:val="en-GB"/>
              </w:rPr>
              <w:t>4,736.2</w:t>
            </w:r>
          </w:p>
        </w:tc>
      </w:tr>
      <w:tr w:rsidR="00392D1C" w:rsidRPr="00BB62A2" w14:paraId="2E1D88B5" w14:textId="77777777" w:rsidTr="00682D60">
        <w:trPr>
          <w:trHeight w:val="290"/>
        </w:trPr>
        <w:tc>
          <w:tcPr>
            <w:tcW w:w="4360" w:type="dxa"/>
            <w:tcBorders>
              <w:top w:val="nil"/>
              <w:left w:val="nil"/>
              <w:bottom w:val="single" w:sz="8" w:space="0" w:color="auto"/>
              <w:right w:val="nil"/>
            </w:tcBorders>
            <w:shd w:val="clear" w:color="auto" w:fill="auto"/>
            <w:hideMark/>
          </w:tcPr>
          <w:p w14:paraId="3A7F70AB" w14:textId="7E7CA2D4" w:rsidR="00392D1C" w:rsidRPr="00BB62A2" w:rsidRDefault="00392D1C" w:rsidP="00392D1C">
            <w:pPr>
              <w:bidi/>
              <w:rPr>
                <w:rFonts w:cs="Simplified Arabic"/>
                <w:b/>
                <w:bCs/>
                <w:color w:val="000000"/>
                <w:sz w:val="18"/>
                <w:szCs w:val="20"/>
              </w:rPr>
            </w:pPr>
            <w:r w:rsidRPr="00BB62A2">
              <w:rPr>
                <w:rFonts w:cs="Simplified Arabic"/>
                <w:b/>
                <w:bCs/>
                <w:sz w:val="18"/>
                <w:szCs w:val="20"/>
                <w:rtl/>
              </w:rPr>
              <w:t>المجموع الفرعي (أولا + ثانيا)</w:t>
            </w:r>
          </w:p>
        </w:tc>
        <w:tc>
          <w:tcPr>
            <w:tcW w:w="1400" w:type="dxa"/>
            <w:tcBorders>
              <w:top w:val="nil"/>
              <w:left w:val="nil"/>
              <w:bottom w:val="single" w:sz="8" w:space="0" w:color="auto"/>
              <w:right w:val="nil"/>
            </w:tcBorders>
            <w:shd w:val="clear" w:color="auto" w:fill="auto"/>
            <w:vAlign w:val="center"/>
            <w:hideMark/>
          </w:tcPr>
          <w:p w14:paraId="46121C66" w14:textId="77777777" w:rsidR="00392D1C" w:rsidRPr="00BB62A2" w:rsidRDefault="00392D1C" w:rsidP="00456D48">
            <w:pPr>
              <w:bidi/>
              <w:jc w:val="center"/>
              <w:rPr>
                <w:rFonts w:cs="Simplified Arabic"/>
                <w:b/>
                <w:bCs/>
                <w:color w:val="000000"/>
                <w:sz w:val="18"/>
                <w:szCs w:val="20"/>
              </w:rPr>
            </w:pPr>
            <w:r w:rsidRPr="00BB62A2">
              <w:rPr>
                <w:rFonts w:cs="Simplified Arabic"/>
                <w:b/>
                <w:bCs/>
                <w:color w:val="000000" w:themeColor="text1"/>
                <w:kern w:val="20"/>
                <w:sz w:val="18"/>
                <w:szCs w:val="20"/>
                <w:lang w:val="en-GB"/>
              </w:rPr>
              <w:t>19,715.2</w:t>
            </w:r>
          </w:p>
        </w:tc>
        <w:tc>
          <w:tcPr>
            <w:tcW w:w="1400" w:type="dxa"/>
            <w:tcBorders>
              <w:top w:val="nil"/>
              <w:left w:val="nil"/>
              <w:bottom w:val="single" w:sz="8" w:space="0" w:color="auto"/>
              <w:right w:val="nil"/>
            </w:tcBorders>
            <w:shd w:val="clear" w:color="auto" w:fill="auto"/>
            <w:vAlign w:val="center"/>
            <w:hideMark/>
          </w:tcPr>
          <w:p w14:paraId="3FD84B73" w14:textId="77777777" w:rsidR="00392D1C" w:rsidRPr="00BB62A2" w:rsidRDefault="00392D1C" w:rsidP="00456D48">
            <w:pPr>
              <w:bidi/>
              <w:jc w:val="center"/>
              <w:rPr>
                <w:rFonts w:cs="Simplified Arabic"/>
                <w:b/>
                <w:bCs/>
                <w:color w:val="000000"/>
                <w:sz w:val="18"/>
                <w:szCs w:val="20"/>
              </w:rPr>
            </w:pPr>
            <w:r w:rsidRPr="00BB62A2">
              <w:rPr>
                <w:rFonts w:cs="Simplified Arabic"/>
                <w:b/>
                <w:bCs/>
                <w:color w:val="000000" w:themeColor="text1"/>
                <w:kern w:val="20"/>
                <w:sz w:val="18"/>
                <w:szCs w:val="20"/>
                <w:lang w:val="en-GB"/>
              </w:rPr>
              <w:t>21,453.7</w:t>
            </w:r>
          </w:p>
        </w:tc>
        <w:tc>
          <w:tcPr>
            <w:tcW w:w="1400" w:type="dxa"/>
            <w:tcBorders>
              <w:top w:val="nil"/>
              <w:left w:val="nil"/>
              <w:bottom w:val="single" w:sz="8" w:space="0" w:color="auto"/>
              <w:right w:val="nil"/>
            </w:tcBorders>
            <w:shd w:val="clear" w:color="auto" w:fill="auto"/>
            <w:vAlign w:val="center"/>
            <w:hideMark/>
          </w:tcPr>
          <w:p w14:paraId="67D33ECF" w14:textId="77777777" w:rsidR="00392D1C" w:rsidRPr="00BB62A2" w:rsidRDefault="00392D1C" w:rsidP="00456D48">
            <w:pPr>
              <w:bidi/>
              <w:jc w:val="center"/>
              <w:rPr>
                <w:rFonts w:cs="Simplified Arabic"/>
                <w:b/>
                <w:bCs/>
                <w:color w:val="000000"/>
                <w:sz w:val="18"/>
                <w:szCs w:val="20"/>
              </w:rPr>
            </w:pPr>
            <w:r w:rsidRPr="00BB62A2">
              <w:rPr>
                <w:rFonts w:cs="Simplified Arabic"/>
                <w:b/>
                <w:bCs/>
                <w:color w:val="000000" w:themeColor="text1"/>
                <w:kern w:val="20"/>
                <w:sz w:val="18"/>
                <w:szCs w:val="20"/>
                <w:lang w:val="en-GB"/>
              </w:rPr>
              <w:t>41,168.9</w:t>
            </w:r>
          </w:p>
        </w:tc>
      </w:tr>
      <w:tr w:rsidR="00392D1C" w:rsidRPr="00BB62A2" w14:paraId="79B63EBA" w14:textId="77777777" w:rsidTr="00682D60">
        <w:trPr>
          <w:trHeight w:val="280"/>
        </w:trPr>
        <w:tc>
          <w:tcPr>
            <w:tcW w:w="4360" w:type="dxa"/>
            <w:tcBorders>
              <w:top w:val="single" w:sz="4" w:space="0" w:color="auto"/>
              <w:left w:val="nil"/>
              <w:bottom w:val="nil"/>
              <w:right w:val="nil"/>
            </w:tcBorders>
            <w:shd w:val="clear" w:color="auto" w:fill="auto"/>
            <w:hideMark/>
          </w:tcPr>
          <w:p w14:paraId="3E1244BF" w14:textId="4F6B2BEB" w:rsidR="00392D1C" w:rsidRPr="00BB62A2" w:rsidRDefault="00392D1C" w:rsidP="00392D1C">
            <w:pPr>
              <w:bidi/>
              <w:rPr>
                <w:rFonts w:cs="Simplified Arabic"/>
                <w:b/>
                <w:bCs/>
                <w:color w:val="000000"/>
                <w:sz w:val="18"/>
                <w:szCs w:val="20"/>
              </w:rPr>
            </w:pPr>
            <w:r w:rsidRPr="00BB62A2">
              <w:rPr>
                <w:rFonts w:cs="Simplified Arabic"/>
                <w:b/>
                <w:bCs/>
                <w:sz w:val="18"/>
                <w:szCs w:val="20"/>
                <w:rtl/>
              </w:rPr>
              <w:t>ثالثا- احتياطي رأس المال العامل</w:t>
            </w:r>
          </w:p>
        </w:tc>
        <w:tc>
          <w:tcPr>
            <w:tcW w:w="1400" w:type="dxa"/>
            <w:tcBorders>
              <w:top w:val="nil"/>
              <w:left w:val="nil"/>
              <w:bottom w:val="nil"/>
              <w:right w:val="nil"/>
            </w:tcBorders>
            <w:shd w:val="clear" w:color="auto" w:fill="auto"/>
            <w:vAlign w:val="center"/>
            <w:hideMark/>
          </w:tcPr>
          <w:p w14:paraId="5DE427AE" w14:textId="77777777" w:rsidR="00392D1C" w:rsidRPr="00BB62A2" w:rsidRDefault="00392D1C" w:rsidP="00456D48">
            <w:pPr>
              <w:bidi/>
              <w:jc w:val="center"/>
              <w:rPr>
                <w:rFonts w:cs="Simplified Arabic"/>
                <w:color w:val="000000"/>
                <w:sz w:val="18"/>
                <w:szCs w:val="20"/>
              </w:rPr>
            </w:pPr>
            <w:r w:rsidRPr="00BB62A2">
              <w:rPr>
                <w:rFonts w:cs="Simplified Arabic"/>
                <w:color w:val="000000" w:themeColor="text1"/>
                <w:kern w:val="20"/>
                <w:sz w:val="18"/>
                <w:szCs w:val="20"/>
                <w:lang w:val="en-GB"/>
              </w:rPr>
              <w:t>216.4</w:t>
            </w:r>
          </w:p>
        </w:tc>
        <w:tc>
          <w:tcPr>
            <w:tcW w:w="1400" w:type="dxa"/>
            <w:tcBorders>
              <w:top w:val="nil"/>
              <w:left w:val="nil"/>
              <w:bottom w:val="nil"/>
              <w:right w:val="nil"/>
            </w:tcBorders>
            <w:shd w:val="clear" w:color="auto" w:fill="auto"/>
            <w:vAlign w:val="center"/>
            <w:hideMark/>
          </w:tcPr>
          <w:p w14:paraId="14D32551" w14:textId="77777777" w:rsidR="00392D1C" w:rsidRPr="00BB62A2" w:rsidRDefault="00392D1C" w:rsidP="00456D48">
            <w:pPr>
              <w:bidi/>
              <w:jc w:val="center"/>
              <w:rPr>
                <w:rFonts w:cs="Simplified Arabic"/>
                <w:color w:val="000000"/>
                <w:sz w:val="18"/>
                <w:szCs w:val="20"/>
              </w:rPr>
            </w:pPr>
            <w:r w:rsidRPr="00BB62A2">
              <w:rPr>
                <w:rFonts w:cs="Simplified Arabic"/>
                <w:color w:val="000000" w:themeColor="text1"/>
                <w:kern w:val="20"/>
                <w:sz w:val="18"/>
                <w:szCs w:val="20"/>
                <w:lang w:val="en-GB"/>
              </w:rPr>
              <w:t>260.8</w:t>
            </w:r>
          </w:p>
        </w:tc>
        <w:tc>
          <w:tcPr>
            <w:tcW w:w="1400" w:type="dxa"/>
            <w:tcBorders>
              <w:top w:val="nil"/>
              <w:left w:val="nil"/>
              <w:bottom w:val="nil"/>
              <w:right w:val="nil"/>
            </w:tcBorders>
            <w:shd w:val="clear" w:color="auto" w:fill="auto"/>
            <w:vAlign w:val="center"/>
            <w:hideMark/>
          </w:tcPr>
          <w:p w14:paraId="034B4582" w14:textId="77777777" w:rsidR="00392D1C" w:rsidRPr="00BB62A2" w:rsidRDefault="00392D1C" w:rsidP="00456D48">
            <w:pPr>
              <w:bidi/>
              <w:jc w:val="center"/>
              <w:rPr>
                <w:rFonts w:cs="Simplified Arabic"/>
                <w:b/>
                <w:bCs/>
                <w:color w:val="000000"/>
                <w:sz w:val="18"/>
                <w:szCs w:val="20"/>
              </w:rPr>
            </w:pPr>
            <w:r w:rsidRPr="00BB62A2">
              <w:rPr>
                <w:rFonts w:cs="Simplified Arabic"/>
                <w:b/>
                <w:bCs/>
                <w:color w:val="000000" w:themeColor="text1"/>
                <w:kern w:val="20"/>
                <w:sz w:val="18"/>
                <w:szCs w:val="20"/>
                <w:lang w:val="en-GB"/>
              </w:rPr>
              <w:t>477.2</w:t>
            </w:r>
          </w:p>
        </w:tc>
      </w:tr>
      <w:tr w:rsidR="00392D1C" w:rsidRPr="00BB62A2" w14:paraId="2987E71D" w14:textId="77777777" w:rsidTr="00682D60">
        <w:trPr>
          <w:trHeight w:val="290"/>
        </w:trPr>
        <w:tc>
          <w:tcPr>
            <w:tcW w:w="4360" w:type="dxa"/>
            <w:tcBorders>
              <w:top w:val="nil"/>
              <w:left w:val="nil"/>
              <w:bottom w:val="single" w:sz="8" w:space="0" w:color="auto"/>
              <w:right w:val="nil"/>
            </w:tcBorders>
            <w:shd w:val="clear" w:color="auto" w:fill="auto"/>
            <w:hideMark/>
          </w:tcPr>
          <w:p w14:paraId="5F914FBF" w14:textId="717CA8BC" w:rsidR="00392D1C" w:rsidRPr="00BB62A2" w:rsidRDefault="00392D1C" w:rsidP="00392D1C">
            <w:pPr>
              <w:bidi/>
              <w:rPr>
                <w:rFonts w:cs="Simplified Arabic"/>
                <w:b/>
                <w:bCs/>
                <w:color w:val="000000"/>
                <w:sz w:val="18"/>
                <w:szCs w:val="20"/>
              </w:rPr>
            </w:pPr>
            <w:r w:rsidRPr="00BB62A2">
              <w:rPr>
                <w:rFonts w:cs="Simplified Arabic"/>
                <w:b/>
                <w:bCs/>
                <w:sz w:val="18"/>
                <w:szCs w:val="20"/>
                <w:rtl/>
              </w:rPr>
              <w:t xml:space="preserve">المجموع </w:t>
            </w:r>
            <w:r w:rsidR="004D171C">
              <w:rPr>
                <w:rFonts w:cs="Simplified Arabic" w:hint="cs"/>
                <w:b/>
                <w:bCs/>
                <w:sz w:val="18"/>
                <w:szCs w:val="20"/>
                <w:rtl/>
              </w:rPr>
              <w:t>الكلي</w:t>
            </w:r>
            <w:r w:rsidRPr="00BB62A2">
              <w:rPr>
                <w:rFonts w:cs="Simplified Arabic"/>
                <w:b/>
                <w:bCs/>
                <w:sz w:val="18"/>
                <w:szCs w:val="20"/>
                <w:rtl/>
              </w:rPr>
              <w:t xml:space="preserve"> (أولا + ثانيا + ثالثا)</w:t>
            </w:r>
          </w:p>
        </w:tc>
        <w:tc>
          <w:tcPr>
            <w:tcW w:w="1400" w:type="dxa"/>
            <w:tcBorders>
              <w:top w:val="nil"/>
              <w:left w:val="nil"/>
              <w:bottom w:val="single" w:sz="8" w:space="0" w:color="auto"/>
              <w:right w:val="nil"/>
            </w:tcBorders>
            <w:shd w:val="clear" w:color="auto" w:fill="auto"/>
            <w:vAlign w:val="center"/>
            <w:hideMark/>
          </w:tcPr>
          <w:p w14:paraId="64AD2BA0" w14:textId="77777777" w:rsidR="00392D1C" w:rsidRPr="00BB62A2" w:rsidRDefault="00392D1C" w:rsidP="00456D48">
            <w:pPr>
              <w:bidi/>
              <w:jc w:val="center"/>
              <w:rPr>
                <w:rFonts w:cs="Simplified Arabic"/>
                <w:b/>
                <w:bCs/>
                <w:color w:val="000000"/>
                <w:sz w:val="18"/>
                <w:szCs w:val="20"/>
              </w:rPr>
            </w:pPr>
            <w:r w:rsidRPr="00BB62A2">
              <w:rPr>
                <w:rFonts w:cs="Simplified Arabic"/>
                <w:b/>
                <w:bCs/>
                <w:color w:val="000000" w:themeColor="text1"/>
                <w:kern w:val="20"/>
                <w:sz w:val="18"/>
                <w:szCs w:val="20"/>
                <w:lang w:val="en-GB"/>
              </w:rPr>
              <w:t>19,931.6</w:t>
            </w:r>
          </w:p>
        </w:tc>
        <w:tc>
          <w:tcPr>
            <w:tcW w:w="1400" w:type="dxa"/>
            <w:tcBorders>
              <w:top w:val="nil"/>
              <w:left w:val="nil"/>
              <w:bottom w:val="single" w:sz="8" w:space="0" w:color="auto"/>
              <w:right w:val="nil"/>
            </w:tcBorders>
            <w:shd w:val="clear" w:color="auto" w:fill="auto"/>
            <w:vAlign w:val="center"/>
            <w:hideMark/>
          </w:tcPr>
          <w:p w14:paraId="626F7FC6" w14:textId="77777777" w:rsidR="00392D1C" w:rsidRPr="00BB62A2" w:rsidRDefault="00392D1C" w:rsidP="00456D48">
            <w:pPr>
              <w:bidi/>
              <w:jc w:val="center"/>
              <w:rPr>
                <w:rFonts w:cs="Simplified Arabic"/>
                <w:b/>
                <w:bCs/>
                <w:color w:val="000000"/>
                <w:sz w:val="18"/>
                <w:szCs w:val="20"/>
              </w:rPr>
            </w:pPr>
            <w:r w:rsidRPr="00BB62A2">
              <w:rPr>
                <w:rFonts w:cs="Simplified Arabic"/>
                <w:b/>
                <w:bCs/>
                <w:color w:val="000000" w:themeColor="text1"/>
                <w:kern w:val="20"/>
                <w:sz w:val="18"/>
                <w:szCs w:val="20"/>
                <w:lang w:val="en-GB"/>
              </w:rPr>
              <w:t>21,714.5</w:t>
            </w:r>
          </w:p>
        </w:tc>
        <w:tc>
          <w:tcPr>
            <w:tcW w:w="1400" w:type="dxa"/>
            <w:tcBorders>
              <w:top w:val="nil"/>
              <w:left w:val="nil"/>
              <w:bottom w:val="single" w:sz="8" w:space="0" w:color="auto"/>
              <w:right w:val="nil"/>
            </w:tcBorders>
            <w:shd w:val="clear" w:color="auto" w:fill="auto"/>
            <w:vAlign w:val="center"/>
            <w:hideMark/>
          </w:tcPr>
          <w:p w14:paraId="6A85C949" w14:textId="77777777" w:rsidR="00392D1C" w:rsidRPr="00BB62A2" w:rsidRDefault="00392D1C" w:rsidP="00456D48">
            <w:pPr>
              <w:bidi/>
              <w:jc w:val="center"/>
              <w:rPr>
                <w:rFonts w:cs="Simplified Arabic"/>
                <w:b/>
                <w:bCs/>
                <w:color w:val="000000"/>
                <w:sz w:val="18"/>
                <w:szCs w:val="20"/>
              </w:rPr>
            </w:pPr>
            <w:r w:rsidRPr="00BB62A2">
              <w:rPr>
                <w:rFonts w:cs="Simplified Arabic"/>
                <w:b/>
                <w:bCs/>
                <w:color w:val="000000" w:themeColor="text1"/>
                <w:kern w:val="20"/>
                <w:sz w:val="18"/>
                <w:szCs w:val="20"/>
                <w:lang w:val="en-GB"/>
              </w:rPr>
              <w:t>41,646.1</w:t>
            </w:r>
          </w:p>
        </w:tc>
      </w:tr>
      <w:tr w:rsidR="00506795" w:rsidRPr="00BB62A2" w14:paraId="7F875684" w14:textId="77777777" w:rsidTr="00506795">
        <w:trPr>
          <w:trHeight w:val="290"/>
        </w:trPr>
        <w:tc>
          <w:tcPr>
            <w:tcW w:w="4360" w:type="dxa"/>
            <w:tcBorders>
              <w:top w:val="single" w:sz="8" w:space="0" w:color="auto"/>
              <w:left w:val="nil"/>
              <w:bottom w:val="single" w:sz="8" w:space="0" w:color="auto"/>
              <w:right w:val="nil"/>
            </w:tcBorders>
            <w:shd w:val="clear" w:color="auto" w:fill="auto"/>
            <w:vAlign w:val="center"/>
            <w:hideMark/>
          </w:tcPr>
          <w:p w14:paraId="5DBA0519" w14:textId="62CE4034" w:rsidR="00506795" w:rsidRPr="00BB62A2" w:rsidRDefault="004040D4" w:rsidP="00506795">
            <w:pPr>
              <w:bidi/>
              <w:rPr>
                <w:rFonts w:cs="Simplified Arabic"/>
                <w:b/>
                <w:bCs/>
                <w:color w:val="000000"/>
                <w:sz w:val="18"/>
                <w:szCs w:val="20"/>
              </w:rPr>
            </w:pPr>
            <w:r w:rsidRPr="00BB62A2">
              <w:rPr>
                <w:rFonts w:cs="Simplified Arabic" w:hint="cs"/>
                <w:b/>
                <w:bCs/>
                <w:color w:val="000000" w:themeColor="text1"/>
                <w:kern w:val="20"/>
                <w:sz w:val="18"/>
                <w:szCs w:val="20"/>
                <w:rtl/>
                <w:lang w:val="en-GB"/>
              </w:rPr>
              <w:t>حصة الاتفاقية من الميزانية المتكاملة (72</w:t>
            </w:r>
            <w:r w:rsidR="007F5AD7">
              <w:rPr>
                <w:rFonts w:cs="Simplified Arabic" w:hint="cs"/>
                <w:b/>
                <w:bCs/>
                <w:color w:val="000000" w:themeColor="text1"/>
                <w:kern w:val="20"/>
                <w:sz w:val="18"/>
                <w:szCs w:val="20"/>
                <w:rtl/>
                <w:lang w:val="en-GB"/>
              </w:rPr>
              <w:t xml:space="preserve"> في </w:t>
            </w:r>
            <w:proofErr w:type="gramStart"/>
            <w:r w:rsidR="007F5AD7">
              <w:rPr>
                <w:rFonts w:cs="Simplified Arabic" w:hint="cs"/>
                <w:b/>
                <w:bCs/>
                <w:color w:val="000000" w:themeColor="text1"/>
                <w:kern w:val="20"/>
                <w:sz w:val="18"/>
                <w:szCs w:val="20"/>
                <w:rtl/>
                <w:lang w:val="en-GB"/>
              </w:rPr>
              <w:t>المائة</w:t>
            </w:r>
            <w:proofErr w:type="gramEnd"/>
            <w:r w:rsidRPr="00BB62A2">
              <w:rPr>
                <w:rFonts w:cs="Simplified Arabic" w:hint="cs"/>
                <w:b/>
                <w:bCs/>
                <w:color w:val="000000" w:themeColor="text1"/>
                <w:kern w:val="20"/>
                <w:sz w:val="18"/>
                <w:szCs w:val="20"/>
                <w:rtl/>
                <w:lang w:val="en-GB"/>
              </w:rPr>
              <w:t>)</w:t>
            </w:r>
          </w:p>
        </w:tc>
        <w:tc>
          <w:tcPr>
            <w:tcW w:w="1400" w:type="dxa"/>
            <w:tcBorders>
              <w:top w:val="nil"/>
              <w:left w:val="nil"/>
              <w:bottom w:val="single" w:sz="8" w:space="0" w:color="auto"/>
              <w:right w:val="nil"/>
            </w:tcBorders>
            <w:shd w:val="clear" w:color="auto" w:fill="auto"/>
            <w:vAlign w:val="center"/>
            <w:hideMark/>
          </w:tcPr>
          <w:p w14:paraId="44626773" w14:textId="77777777" w:rsidR="00506795" w:rsidRPr="00BB62A2" w:rsidRDefault="00506795" w:rsidP="00456D48">
            <w:pPr>
              <w:bidi/>
              <w:jc w:val="center"/>
              <w:rPr>
                <w:rFonts w:cs="Simplified Arabic"/>
                <w:b/>
                <w:bCs/>
                <w:color w:val="000000"/>
                <w:sz w:val="18"/>
                <w:szCs w:val="20"/>
              </w:rPr>
            </w:pPr>
            <w:r w:rsidRPr="00BB62A2">
              <w:rPr>
                <w:rFonts w:cs="Simplified Arabic"/>
                <w:b/>
                <w:bCs/>
                <w:color w:val="000000" w:themeColor="text1"/>
                <w:kern w:val="20"/>
                <w:sz w:val="18"/>
                <w:szCs w:val="20"/>
                <w:lang w:val="en-GB"/>
              </w:rPr>
              <w:t>14,350.8</w:t>
            </w:r>
          </w:p>
        </w:tc>
        <w:tc>
          <w:tcPr>
            <w:tcW w:w="1400" w:type="dxa"/>
            <w:tcBorders>
              <w:top w:val="nil"/>
              <w:left w:val="nil"/>
              <w:bottom w:val="single" w:sz="8" w:space="0" w:color="auto"/>
              <w:right w:val="nil"/>
            </w:tcBorders>
            <w:shd w:val="clear" w:color="auto" w:fill="auto"/>
            <w:vAlign w:val="center"/>
            <w:hideMark/>
          </w:tcPr>
          <w:p w14:paraId="0E2778AD" w14:textId="77777777" w:rsidR="00506795" w:rsidRPr="00BB62A2" w:rsidRDefault="00506795" w:rsidP="00456D48">
            <w:pPr>
              <w:bidi/>
              <w:jc w:val="center"/>
              <w:rPr>
                <w:rFonts w:cs="Simplified Arabic"/>
                <w:b/>
                <w:bCs/>
                <w:color w:val="000000"/>
                <w:sz w:val="18"/>
                <w:szCs w:val="20"/>
              </w:rPr>
            </w:pPr>
            <w:r w:rsidRPr="00BB62A2">
              <w:rPr>
                <w:rFonts w:cs="Simplified Arabic"/>
                <w:b/>
                <w:bCs/>
                <w:color w:val="000000" w:themeColor="text1"/>
                <w:kern w:val="20"/>
                <w:sz w:val="18"/>
                <w:szCs w:val="20"/>
                <w:lang w:val="en-GB"/>
              </w:rPr>
              <w:t>15,634.4</w:t>
            </w:r>
          </w:p>
        </w:tc>
        <w:tc>
          <w:tcPr>
            <w:tcW w:w="1400" w:type="dxa"/>
            <w:tcBorders>
              <w:top w:val="nil"/>
              <w:left w:val="nil"/>
              <w:bottom w:val="single" w:sz="8" w:space="0" w:color="auto"/>
              <w:right w:val="nil"/>
            </w:tcBorders>
            <w:shd w:val="clear" w:color="auto" w:fill="auto"/>
            <w:vAlign w:val="center"/>
            <w:hideMark/>
          </w:tcPr>
          <w:p w14:paraId="1B4D4CC8" w14:textId="77777777" w:rsidR="00506795" w:rsidRPr="00BB62A2" w:rsidRDefault="00506795" w:rsidP="00456D48">
            <w:pPr>
              <w:bidi/>
              <w:jc w:val="center"/>
              <w:rPr>
                <w:rFonts w:cs="Simplified Arabic"/>
                <w:b/>
                <w:bCs/>
                <w:color w:val="000000"/>
                <w:sz w:val="18"/>
                <w:szCs w:val="20"/>
              </w:rPr>
            </w:pPr>
            <w:r w:rsidRPr="00BB62A2">
              <w:rPr>
                <w:rFonts w:cs="Simplified Arabic"/>
                <w:b/>
                <w:bCs/>
                <w:color w:val="000000" w:themeColor="text1"/>
                <w:kern w:val="20"/>
                <w:sz w:val="18"/>
                <w:szCs w:val="20"/>
                <w:lang w:val="en-GB"/>
              </w:rPr>
              <w:t>29,985.2</w:t>
            </w:r>
          </w:p>
        </w:tc>
      </w:tr>
      <w:tr w:rsidR="00506795" w:rsidRPr="00BB62A2" w14:paraId="42F982EC" w14:textId="77777777" w:rsidTr="00506795">
        <w:trPr>
          <w:trHeight w:val="290"/>
        </w:trPr>
        <w:tc>
          <w:tcPr>
            <w:tcW w:w="4360" w:type="dxa"/>
            <w:tcBorders>
              <w:top w:val="single" w:sz="8" w:space="0" w:color="auto"/>
              <w:left w:val="nil"/>
              <w:bottom w:val="single" w:sz="8" w:space="0" w:color="auto"/>
              <w:right w:val="nil"/>
            </w:tcBorders>
            <w:shd w:val="clear" w:color="auto" w:fill="auto"/>
            <w:vAlign w:val="center"/>
            <w:hideMark/>
          </w:tcPr>
          <w:p w14:paraId="060EF932" w14:textId="3939443E" w:rsidR="00506795" w:rsidRPr="00BB62A2" w:rsidRDefault="00A0253D" w:rsidP="00506795">
            <w:pPr>
              <w:bidi/>
              <w:rPr>
                <w:rFonts w:cs="Simplified Arabic"/>
                <w:color w:val="000000"/>
                <w:sz w:val="18"/>
                <w:szCs w:val="20"/>
              </w:rPr>
            </w:pPr>
            <w:r w:rsidRPr="00BB62A2">
              <w:rPr>
                <w:rFonts w:cs="Simplified Arabic"/>
                <w:color w:val="000000" w:themeColor="text1"/>
                <w:kern w:val="20"/>
                <w:sz w:val="18"/>
                <w:szCs w:val="20"/>
                <w:rtl/>
                <w:lang w:val="en-GB"/>
              </w:rPr>
              <w:t>ناقص مساهم</w:t>
            </w:r>
            <w:r w:rsidR="004D171C">
              <w:rPr>
                <w:rFonts w:cs="Simplified Arabic" w:hint="cs"/>
                <w:color w:val="000000" w:themeColor="text1"/>
                <w:kern w:val="20"/>
                <w:sz w:val="18"/>
                <w:szCs w:val="20"/>
                <w:rtl/>
                <w:lang w:val="en-GB"/>
              </w:rPr>
              <w:t>ات</w:t>
            </w:r>
            <w:r w:rsidRPr="00BB62A2">
              <w:rPr>
                <w:rFonts w:cs="Simplified Arabic"/>
                <w:color w:val="000000" w:themeColor="text1"/>
                <w:kern w:val="20"/>
                <w:sz w:val="18"/>
                <w:szCs w:val="20"/>
                <w:rtl/>
                <w:lang w:val="en-GB"/>
              </w:rPr>
              <w:t xml:space="preserve"> من البلد المضيف</w:t>
            </w:r>
          </w:p>
        </w:tc>
        <w:tc>
          <w:tcPr>
            <w:tcW w:w="1400" w:type="dxa"/>
            <w:tcBorders>
              <w:top w:val="nil"/>
              <w:left w:val="nil"/>
              <w:bottom w:val="single" w:sz="8" w:space="0" w:color="auto"/>
              <w:right w:val="nil"/>
            </w:tcBorders>
            <w:shd w:val="clear" w:color="auto" w:fill="auto"/>
            <w:vAlign w:val="center"/>
            <w:hideMark/>
          </w:tcPr>
          <w:p w14:paraId="077AB4BB" w14:textId="77777777" w:rsidR="00506795" w:rsidRPr="00BB62A2" w:rsidRDefault="00506795" w:rsidP="00456D48">
            <w:pPr>
              <w:bidi/>
              <w:jc w:val="center"/>
              <w:rPr>
                <w:rFonts w:cs="Simplified Arabic"/>
                <w:color w:val="000000"/>
                <w:sz w:val="18"/>
                <w:szCs w:val="20"/>
              </w:rPr>
            </w:pPr>
            <w:r w:rsidRPr="00BB62A2">
              <w:rPr>
                <w:rFonts w:cs="Simplified Arabic"/>
                <w:color w:val="000000"/>
                <w:sz w:val="18"/>
                <w:szCs w:val="20"/>
              </w:rPr>
              <w:t>-1,176.2</w:t>
            </w:r>
          </w:p>
        </w:tc>
        <w:tc>
          <w:tcPr>
            <w:tcW w:w="1400" w:type="dxa"/>
            <w:tcBorders>
              <w:top w:val="nil"/>
              <w:left w:val="nil"/>
              <w:bottom w:val="single" w:sz="8" w:space="0" w:color="auto"/>
              <w:right w:val="nil"/>
            </w:tcBorders>
            <w:shd w:val="clear" w:color="auto" w:fill="auto"/>
            <w:vAlign w:val="center"/>
            <w:hideMark/>
          </w:tcPr>
          <w:p w14:paraId="09741AF1" w14:textId="77777777" w:rsidR="00506795" w:rsidRPr="00BB62A2" w:rsidRDefault="00506795" w:rsidP="00456D48">
            <w:pPr>
              <w:bidi/>
              <w:jc w:val="center"/>
              <w:rPr>
                <w:rFonts w:cs="Simplified Arabic"/>
                <w:color w:val="000000"/>
                <w:sz w:val="18"/>
                <w:szCs w:val="20"/>
              </w:rPr>
            </w:pPr>
            <w:r w:rsidRPr="00BB62A2">
              <w:rPr>
                <w:rFonts w:cs="Simplified Arabic"/>
                <w:color w:val="000000"/>
                <w:sz w:val="18"/>
                <w:szCs w:val="20"/>
              </w:rPr>
              <w:t>-1,198.4</w:t>
            </w:r>
          </w:p>
        </w:tc>
        <w:tc>
          <w:tcPr>
            <w:tcW w:w="1400" w:type="dxa"/>
            <w:tcBorders>
              <w:top w:val="nil"/>
              <w:left w:val="nil"/>
              <w:bottom w:val="single" w:sz="8" w:space="0" w:color="auto"/>
              <w:right w:val="nil"/>
            </w:tcBorders>
            <w:shd w:val="clear" w:color="auto" w:fill="auto"/>
            <w:vAlign w:val="center"/>
            <w:hideMark/>
          </w:tcPr>
          <w:p w14:paraId="463A3B16" w14:textId="77777777" w:rsidR="00506795" w:rsidRPr="00BB62A2" w:rsidRDefault="00506795" w:rsidP="00456D48">
            <w:pPr>
              <w:bidi/>
              <w:jc w:val="center"/>
              <w:rPr>
                <w:rFonts w:cs="Simplified Arabic"/>
                <w:b/>
                <w:bCs/>
                <w:color w:val="000000"/>
                <w:sz w:val="18"/>
                <w:szCs w:val="20"/>
              </w:rPr>
            </w:pPr>
            <w:r w:rsidRPr="00BB62A2">
              <w:rPr>
                <w:rFonts w:cs="Simplified Arabic"/>
                <w:b/>
                <w:bCs/>
                <w:color w:val="000000" w:themeColor="text1"/>
                <w:kern w:val="20"/>
                <w:sz w:val="18"/>
                <w:szCs w:val="20"/>
                <w:lang w:val="en-GB"/>
              </w:rPr>
              <w:t>-2,374.6</w:t>
            </w:r>
          </w:p>
        </w:tc>
      </w:tr>
      <w:tr w:rsidR="00506795" w:rsidRPr="00BB62A2" w14:paraId="2A946736" w14:textId="77777777" w:rsidTr="00506795">
        <w:trPr>
          <w:trHeight w:val="290"/>
        </w:trPr>
        <w:tc>
          <w:tcPr>
            <w:tcW w:w="4360" w:type="dxa"/>
            <w:tcBorders>
              <w:top w:val="single" w:sz="8" w:space="0" w:color="auto"/>
              <w:left w:val="nil"/>
              <w:bottom w:val="single" w:sz="8" w:space="0" w:color="auto"/>
              <w:right w:val="nil"/>
            </w:tcBorders>
            <w:shd w:val="clear" w:color="auto" w:fill="auto"/>
            <w:vAlign w:val="center"/>
            <w:hideMark/>
          </w:tcPr>
          <w:p w14:paraId="79207FF5" w14:textId="64FBCDB9" w:rsidR="00506795" w:rsidRPr="00BB62A2" w:rsidRDefault="00A0253D" w:rsidP="00506795">
            <w:pPr>
              <w:bidi/>
              <w:rPr>
                <w:rFonts w:cs="Simplified Arabic"/>
                <w:color w:val="000000"/>
                <w:sz w:val="18"/>
                <w:szCs w:val="20"/>
              </w:rPr>
            </w:pPr>
            <w:r w:rsidRPr="00BB62A2">
              <w:rPr>
                <w:rFonts w:cs="Simplified Arabic"/>
                <w:color w:val="000000" w:themeColor="text1"/>
                <w:kern w:val="20"/>
                <w:sz w:val="18"/>
                <w:szCs w:val="20"/>
                <w:rtl/>
                <w:lang w:val="en-GB"/>
              </w:rPr>
              <w:t xml:space="preserve">ناقص </w:t>
            </w:r>
            <w:r w:rsidRPr="00BB62A2">
              <w:rPr>
                <w:rFonts w:cs="Simplified Arabic" w:hint="cs"/>
                <w:color w:val="000000" w:themeColor="text1"/>
                <w:kern w:val="20"/>
                <w:sz w:val="18"/>
                <w:szCs w:val="20"/>
                <w:rtl/>
                <w:lang w:val="en-GB"/>
              </w:rPr>
              <w:t>استخدام الاحتياطي</w:t>
            </w:r>
          </w:p>
        </w:tc>
        <w:tc>
          <w:tcPr>
            <w:tcW w:w="1400" w:type="dxa"/>
            <w:tcBorders>
              <w:top w:val="nil"/>
              <w:left w:val="nil"/>
              <w:bottom w:val="single" w:sz="8" w:space="0" w:color="auto"/>
              <w:right w:val="nil"/>
            </w:tcBorders>
            <w:shd w:val="clear" w:color="auto" w:fill="auto"/>
            <w:vAlign w:val="center"/>
            <w:hideMark/>
          </w:tcPr>
          <w:p w14:paraId="6ED9CD3E" w14:textId="77777777" w:rsidR="00506795" w:rsidRPr="00BB62A2" w:rsidRDefault="00506795" w:rsidP="00456D48">
            <w:pPr>
              <w:bidi/>
              <w:jc w:val="center"/>
              <w:rPr>
                <w:rFonts w:cs="Simplified Arabic"/>
                <w:color w:val="000000"/>
                <w:sz w:val="18"/>
                <w:szCs w:val="20"/>
              </w:rPr>
            </w:pPr>
            <w:r w:rsidRPr="00BB62A2">
              <w:rPr>
                <w:rFonts w:cs="Simplified Arabic"/>
                <w:color w:val="000000"/>
                <w:sz w:val="18"/>
                <w:szCs w:val="20"/>
              </w:rPr>
              <w:t>-147.6</w:t>
            </w:r>
          </w:p>
        </w:tc>
        <w:tc>
          <w:tcPr>
            <w:tcW w:w="1400" w:type="dxa"/>
            <w:tcBorders>
              <w:top w:val="nil"/>
              <w:left w:val="nil"/>
              <w:bottom w:val="single" w:sz="8" w:space="0" w:color="auto"/>
              <w:right w:val="nil"/>
            </w:tcBorders>
            <w:shd w:val="clear" w:color="auto" w:fill="auto"/>
            <w:vAlign w:val="center"/>
            <w:hideMark/>
          </w:tcPr>
          <w:p w14:paraId="34A3AB73" w14:textId="77777777" w:rsidR="00506795" w:rsidRPr="00BB62A2" w:rsidRDefault="00506795" w:rsidP="00456D48">
            <w:pPr>
              <w:bidi/>
              <w:jc w:val="center"/>
              <w:rPr>
                <w:rFonts w:cs="Simplified Arabic"/>
                <w:color w:val="000000"/>
                <w:sz w:val="18"/>
                <w:szCs w:val="20"/>
              </w:rPr>
            </w:pPr>
            <w:r w:rsidRPr="00BB62A2">
              <w:rPr>
                <w:rFonts w:cs="Simplified Arabic"/>
                <w:color w:val="000000"/>
                <w:sz w:val="18"/>
                <w:szCs w:val="20"/>
              </w:rPr>
              <w:t>-147.6</w:t>
            </w:r>
          </w:p>
        </w:tc>
        <w:tc>
          <w:tcPr>
            <w:tcW w:w="1400" w:type="dxa"/>
            <w:tcBorders>
              <w:top w:val="nil"/>
              <w:left w:val="nil"/>
              <w:bottom w:val="single" w:sz="8" w:space="0" w:color="auto"/>
              <w:right w:val="nil"/>
            </w:tcBorders>
            <w:shd w:val="clear" w:color="auto" w:fill="auto"/>
            <w:vAlign w:val="center"/>
            <w:hideMark/>
          </w:tcPr>
          <w:p w14:paraId="05F53239" w14:textId="77777777" w:rsidR="00506795" w:rsidRPr="00BB62A2" w:rsidRDefault="00506795" w:rsidP="00456D48">
            <w:pPr>
              <w:bidi/>
              <w:jc w:val="center"/>
              <w:rPr>
                <w:rFonts w:cs="Simplified Arabic"/>
                <w:b/>
                <w:bCs/>
                <w:color w:val="000000"/>
                <w:sz w:val="18"/>
                <w:szCs w:val="20"/>
              </w:rPr>
            </w:pPr>
            <w:r w:rsidRPr="00BB62A2">
              <w:rPr>
                <w:rFonts w:cs="Simplified Arabic"/>
                <w:b/>
                <w:bCs/>
                <w:color w:val="000000" w:themeColor="text1"/>
                <w:kern w:val="20"/>
                <w:sz w:val="18"/>
                <w:szCs w:val="20"/>
                <w:lang w:val="en-GB"/>
              </w:rPr>
              <w:t>-295.2</w:t>
            </w:r>
          </w:p>
        </w:tc>
      </w:tr>
      <w:tr w:rsidR="00506795" w:rsidRPr="00BB62A2" w14:paraId="570386BB" w14:textId="77777777" w:rsidTr="00506795">
        <w:trPr>
          <w:trHeight w:val="290"/>
        </w:trPr>
        <w:tc>
          <w:tcPr>
            <w:tcW w:w="4360" w:type="dxa"/>
            <w:tcBorders>
              <w:top w:val="single" w:sz="8" w:space="0" w:color="auto"/>
              <w:left w:val="nil"/>
              <w:bottom w:val="single" w:sz="8" w:space="0" w:color="auto"/>
              <w:right w:val="nil"/>
            </w:tcBorders>
            <w:shd w:val="clear" w:color="auto" w:fill="auto"/>
            <w:vAlign w:val="center"/>
            <w:hideMark/>
          </w:tcPr>
          <w:p w14:paraId="1A48466E" w14:textId="79F83551" w:rsidR="00506795" w:rsidRPr="00BB62A2" w:rsidRDefault="00FC7733" w:rsidP="00506795">
            <w:pPr>
              <w:bidi/>
              <w:rPr>
                <w:rFonts w:cs="Simplified Arabic"/>
                <w:b/>
                <w:bCs/>
                <w:i/>
                <w:iCs/>
                <w:color w:val="000000"/>
                <w:sz w:val="18"/>
                <w:szCs w:val="20"/>
              </w:rPr>
            </w:pPr>
            <w:r w:rsidRPr="00BB62A2">
              <w:rPr>
                <w:rFonts w:cs="Simplified Arabic"/>
                <w:b/>
                <w:bCs/>
                <w:i/>
                <w:iCs/>
                <w:color w:val="000000" w:themeColor="text1"/>
                <w:kern w:val="20"/>
                <w:sz w:val="18"/>
                <w:szCs w:val="20"/>
                <w:rtl/>
                <w:lang w:val="en-GB"/>
              </w:rPr>
              <w:t>المجموع الصافي (المبلغ الذي تتقاسمه الأطراف)</w:t>
            </w:r>
          </w:p>
        </w:tc>
        <w:tc>
          <w:tcPr>
            <w:tcW w:w="1400" w:type="dxa"/>
            <w:tcBorders>
              <w:top w:val="nil"/>
              <w:left w:val="nil"/>
              <w:bottom w:val="single" w:sz="8" w:space="0" w:color="auto"/>
              <w:right w:val="nil"/>
            </w:tcBorders>
            <w:shd w:val="clear" w:color="auto" w:fill="auto"/>
            <w:vAlign w:val="center"/>
            <w:hideMark/>
          </w:tcPr>
          <w:p w14:paraId="61C2AC32" w14:textId="77777777" w:rsidR="00506795" w:rsidRPr="00BB62A2" w:rsidRDefault="00506795" w:rsidP="00456D48">
            <w:pPr>
              <w:bidi/>
              <w:jc w:val="center"/>
              <w:rPr>
                <w:rFonts w:cs="Simplified Arabic"/>
                <w:b/>
                <w:bCs/>
                <w:i/>
                <w:iCs/>
                <w:color w:val="000000"/>
                <w:sz w:val="18"/>
                <w:szCs w:val="20"/>
              </w:rPr>
            </w:pPr>
            <w:r w:rsidRPr="00BB62A2">
              <w:rPr>
                <w:rFonts w:cs="Simplified Arabic"/>
                <w:b/>
                <w:bCs/>
                <w:i/>
                <w:iCs/>
                <w:color w:val="000000"/>
                <w:sz w:val="18"/>
                <w:szCs w:val="20"/>
              </w:rPr>
              <w:t>13,026.9</w:t>
            </w:r>
          </w:p>
        </w:tc>
        <w:tc>
          <w:tcPr>
            <w:tcW w:w="1400" w:type="dxa"/>
            <w:tcBorders>
              <w:top w:val="nil"/>
              <w:left w:val="nil"/>
              <w:bottom w:val="single" w:sz="8" w:space="0" w:color="auto"/>
              <w:right w:val="nil"/>
            </w:tcBorders>
            <w:shd w:val="clear" w:color="auto" w:fill="auto"/>
            <w:vAlign w:val="center"/>
            <w:hideMark/>
          </w:tcPr>
          <w:p w14:paraId="0454E9E3" w14:textId="77777777" w:rsidR="00506795" w:rsidRPr="00BB62A2" w:rsidRDefault="00506795" w:rsidP="00456D48">
            <w:pPr>
              <w:bidi/>
              <w:jc w:val="center"/>
              <w:rPr>
                <w:rFonts w:cs="Simplified Arabic"/>
                <w:b/>
                <w:bCs/>
                <w:i/>
                <w:iCs/>
                <w:color w:val="000000"/>
                <w:sz w:val="18"/>
                <w:szCs w:val="20"/>
              </w:rPr>
            </w:pPr>
            <w:r w:rsidRPr="00BB62A2">
              <w:rPr>
                <w:rFonts w:cs="Simplified Arabic"/>
                <w:b/>
                <w:bCs/>
                <w:i/>
                <w:iCs/>
                <w:color w:val="000000"/>
                <w:sz w:val="18"/>
                <w:szCs w:val="20"/>
              </w:rPr>
              <w:t>14,288.4</w:t>
            </w:r>
          </w:p>
        </w:tc>
        <w:tc>
          <w:tcPr>
            <w:tcW w:w="1400" w:type="dxa"/>
            <w:tcBorders>
              <w:top w:val="nil"/>
              <w:left w:val="nil"/>
              <w:bottom w:val="single" w:sz="8" w:space="0" w:color="auto"/>
              <w:right w:val="nil"/>
            </w:tcBorders>
            <w:shd w:val="clear" w:color="auto" w:fill="auto"/>
            <w:vAlign w:val="center"/>
            <w:hideMark/>
          </w:tcPr>
          <w:p w14:paraId="489D5646" w14:textId="77777777" w:rsidR="00506795" w:rsidRPr="00BB62A2" w:rsidRDefault="00506795" w:rsidP="00456D48">
            <w:pPr>
              <w:bidi/>
              <w:jc w:val="center"/>
              <w:rPr>
                <w:rFonts w:cs="Simplified Arabic"/>
                <w:b/>
                <w:bCs/>
                <w:i/>
                <w:iCs/>
                <w:color w:val="000000"/>
                <w:sz w:val="18"/>
                <w:szCs w:val="20"/>
              </w:rPr>
            </w:pPr>
            <w:r w:rsidRPr="00BB62A2">
              <w:rPr>
                <w:rFonts w:cs="Simplified Arabic"/>
                <w:b/>
                <w:bCs/>
                <w:i/>
                <w:iCs/>
                <w:color w:val="000000"/>
                <w:sz w:val="18"/>
                <w:szCs w:val="20"/>
              </w:rPr>
              <w:t>27,315.4</w:t>
            </w:r>
          </w:p>
        </w:tc>
      </w:tr>
      <w:tr w:rsidR="00506795" w:rsidRPr="00BB62A2" w14:paraId="72F77242" w14:textId="77777777" w:rsidTr="00506795">
        <w:trPr>
          <w:trHeight w:val="280"/>
        </w:trPr>
        <w:tc>
          <w:tcPr>
            <w:tcW w:w="8560" w:type="dxa"/>
            <w:gridSpan w:val="4"/>
            <w:tcBorders>
              <w:top w:val="single" w:sz="8" w:space="0" w:color="auto"/>
              <w:left w:val="nil"/>
              <w:bottom w:val="nil"/>
              <w:right w:val="nil"/>
            </w:tcBorders>
            <w:shd w:val="clear" w:color="auto" w:fill="auto"/>
            <w:vAlign w:val="bottom"/>
            <w:hideMark/>
          </w:tcPr>
          <w:p w14:paraId="3D54A2D4" w14:textId="5D8BC170" w:rsidR="00506795" w:rsidRPr="00BB62A2" w:rsidRDefault="00FC7733" w:rsidP="00506795">
            <w:pPr>
              <w:bidi/>
              <w:rPr>
                <w:rFonts w:cs="Simplified Arabic"/>
                <w:color w:val="000000"/>
                <w:sz w:val="18"/>
                <w:szCs w:val="20"/>
              </w:rPr>
            </w:pPr>
            <w:r w:rsidRPr="00BB62A2">
              <w:rPr>
                <w:rFonts w:cs="Simplified Arabic" w:hint="cs"/>
                <w:color w:val="000000"/>
                <w:sz w:val="18"/>
                <w:szCs w:val="20"/>
                <w:rtl/>
              </w:rPr>
              <w:t>* الاجتماعات المُمولة من الميزانية الأساسية</w:t>
            </w:r>
            <w:r w:rsidR="004D171C">
              <w:rPr>
                <w:rFonts w:cs="Simplified Arabic" w:hint="cs"/>
                <w:color w:val="000000"/>
                <w:sz w:val="18"/>
                <w:szCs w:val="20"/>
                <w:rtl/>
              </w:rPr>
              <w:t>:</w:t>
            </w:r>
          </w:p>
        </w:tc>
      </w:tr>
      <w:tr w:rsidR="00506795" w:rsidRPr="00BB62A2" w14:paraId="588CB998" w14:textId="77777777" w:rsidTr="00506795">
        <w:trPr>
          <w:trHeight w:val="280"/>
        </w:trPr>
        <w:tc>
          <w:tcPr>
            <w:tcW w:w="8560" w:type="dxa"/>
            <w:gridSpan w:val="4"/>
            <w:tcBorders>
              <w:top w:val="nil"/>
              <w:left w:val="nil"/>
              <w:bottom w:val="nil"/>
              <w:right w:val="nil"/>
            </w:tcBorders>
            <w:shd w:val="clear" w:color="auto" w:fill="auto"/>
            <w:vAlign w:val="bottom"/>
            <w:hideMark/>
          </w:tcPr>
          <w:p w14:paraId="19E7469D" w14:textId="5588DDB9" w:rsidR="00506795" w:rsidRPr="00BB62A2" w:rsidRDefault="00E34437" w:rsidP="00506795">
            <w:pPr>
              <w:bidi/>
              <w:rPr>
                <w:rFonts w:cs="Simplified Arabic"/>
                <w:color w:val="000000"/>
                <w:sz w:val="18"/>
                <w:szCs w:val="20"/>
              </w:rPr>
            </w:pPr>
            <w:r w:rsidRPr="00BB62A2">
              <w:rPr>
                <w:rFonts w:cs="Simplified Arabic" w:hint="cs"/>
                <w:color w:val="000000"/>
                <w:sz w:val="18"/>
                <w:szCs w:val="20"/>
                <w:rtl/>
              </w:rPr>
              <w:t xml:space="preserve">الاجتماع الثاني عشر للفريق العامل المفتوح العضوية </w:t>
            </w:r>
            <w:r w:rsidR="00567A29" w:rsidRPr="00BB62A2">
              <w:rPr>
                <w:rFonts w:cs="Simplified Arabic" w:hint="cs"/>
                <w:color w:val="000000"/>
                <w:sz w:val="18"/>
                <w:szCs w:val="20"/>
                <w:rtl/>
              </w:rPr>
              <w:t>المخصص ل</w:t>
            </w:r>
            <w:r w:rsidRPr="00BB62A2">
              <w:rPr>
                <w:rFonts w:cs="Simplified Arabic" w:hint="cs"/>
                <w:color w:val="000000"/>
                <w:sz w:val="18"/>
                <w:szCs w:val="20"/>
                <w:rtl/>
              </w:rPr>
              <w:t xml:space="preserve">لمادة </w:t>
            </w:r>
            <w:r w:rsidR="001252BB" w:rsidRPr="00BB62A2">
              <w:rPr>
                <w:rFonts w:cs="Simplified Arabic" w:hint="cs"/>
                <w:color w:val="000000"/>
                <w:sz w:val="18"/>
                <w:szCs w:val="20"/>
                <w:rtl/>
              </w:rPr>
              <w:t>8(ي)</w:t>
            </w:r>
            <w:r w:rsidRPr="00BB62A2">
              <w:rPr>
                <w:rFonts w:cs="Simplified Arabic" w:hint="cs"/>
                <w:color w:val="000000"/>
                <w:sz w:val="18"/>
                <w:szCs w:val="20"/>
                <w:rtl/>
              </w:rPr>
              <w:t xml:space="preserve"> والأحكام المتصلة بها</w:t>
            </w:r>
            <w:r w:rsidR="004D171C">
              <w:rPr>
                <w:rFonts w:cs="Simplified Arabic" w:hint="cs"/>
                <w:color w:val="000000"/>
                <w:sz w:val="18"/>
                <w:szCs w:val="20"/>
                <w:rtl/>
              </w:rPr>
              <w:t>.</w:t>
            </w:r>
          </w:p>
        </w:tc>
      </w:tr>
      <w:tr w:rsidR="00506795" w:rsidRPr="00BB62A2" w14:paraId="3420E1CD" w14:textId="77777777" w:rsidTr="00506795">
        <w:trPr>
          <w:trHeight w:val="280"/>
        </w:trPr>
        <w:tc>
          <w:tcPr>
            <w:tcW w:w="8560" w:type="dxa"/>
            <w:gridSpan w:val="4"/>
            <w:tcBorders>
              <w:top w:val="nil"/>
              <w:left w:val="nil"/>
              <w:bottom w:val="nil"/>
              <w:right w:val="nil"/>
            </w:tcBorders>
            <w:shd w:val="clear" w:color="auto" w:fill="auto"/>
            <w:vAlign w:val="bottom"/>
            <w:hideMark/>
          </w:tcPr>
          <w:p w14:paraId="29B8DDC7" w14:textId="7EAEDB98" w:rsidR="00506795" w:rsidRPr="00BB62A2" w:rsidRDefault="00E34437" w:rsidP="00506795">
            <w:pPr>
              <w:bidi/>
              <w:rPr>
                <w:rFonts w:cs="Simplified Arabic"/>
                <w:color w:val="000000"/>
                <w:sz w:val="18"/>
                <w:szCs w:val="20"/>
              </w:rPr>
            </w:pPr>
            <w:r w:rsidRPr="00BB62A2">
              <w:rPr>
                <w:rFonts w:cs="Simplified Arabic" w:hint="cs"/>
                <w:color w:val="000000"/>
                <w:sz w:val="18"/>
                <w:szCs w:val="20"/>
                <w:rtl/>
              </w:rPr>
              <w:t>الاجتماعان الخامس والعشرون والسادس والعشرون للهيئة الفرعية للمشورة العلمية والتقنية والتكنولوجية</w:t>
            </w:r>
            <w:r w:rsidR="004D171C">
              <w:rPr>
                <w:rFonts w:cs="Simplified Arabic" w:hint="cs"/>
                <w:color w:val="000000"/>
                <w:sz w:val="18"/>
                <w:szCs w:val="20"/>
                <w:rtl/>
              </w:rPr>
              <w:t>.</w:t>
            </w:r>
          </w:p>
        </w:tc>
      </w:tr>
      <w:tr w:rsidR="00506795" w:rsidRPr="00BB62A2" w14:paraId="041666C8" w14:textId="77777777" w:rsidTr="00506795">
        <w:trPr>
          <w:trHeight w:val="280"/>
        </w:trPr>
        <w:tc>
          <w:tcPr>
            <w:tcW w:w="8560" w:type="dxa"/>
            <w:gridSpan w:val="4"/>
            <w:tcBorders>
              <w:top w:val="nil"/>
              <w:left w:val="nil"/>
              <w:bottom w:val="nil"/>
              <w:right w:val="nil"/>
            </w:tcBorders>
            <w:shd w:val="clear" w:color="auto" w:fill="auto"/>
            <w:vAlign w:val="bottom"/>
            <w:hideMark/>
          </w:tcPr>
          <w:p w14:paraId="6C834C63" w14:textId="152B4ACF" w:rsidR="00506795" w:rsidRPr="00BB62A2" w:rsidRDefault="00E34437" w:rsidP="00506795">
            <w:pPr>
              <w:bidi/>
              <w:rPr>
                <w:rFonts w:cs="Simplified Arabic"/>
                <w:color w:val="000000"/>
                <w:sz w:val="18"/>
                <w:szCs w:val="20"/>
              </w:rPr>
            </w:pPr>
            <w:r w:rsidRPr="00BB62A2">
              <w:rPr>
                <w:rFonts w:cs="Simplified Arabic" w:hint="cs"/>
                <w:color w:val="000000"/>
                <w:sz w:val="18"/>
                <w:szCs w:val="20"/>
                <w:rtl/>
              </w:rPr>
              <w:t>الاجتماعان الرابع والخامس للهيئة الفرعية للتنفيذ</w:t>
            </w:r>
            <w:r w:rsidR="004D171C">
              <w:rPr>
                <w:rFonts w:cs="Simplified Arabic" w:hint="cs"/>
                <w:color w:val="000000"/>
                <w:sz w:val="18"/>
                <w:szCs w:val="20"/>
                <w:rtl/>
              </w:rPr>
              <w:t>.</w:t>
            </w:r>
          </w:p>
        </w:tc>
      </w:tr>
      <w:tr w:rsidR="00506795" w:rsidRPr="00BB62A2" w14:paraId="2906F021" w14:textId="77777777" w:rsidTr="00506795">
        <w:trPr>
          <w:trHeight w:val="280"/>
        </w:trPr>
        <w:tc>
          <w:tcPr>
            <w:tcW w:w="8560" w:type="dxa"/>
            <w:gridSpan w:val="4"/>
            <w:tcBorders>
              <w:top w:val="nil"/>
              <w:left w:val="nil"/>
              <w:bottom w:val="nil"/>
              <w:right w:val="nil"/>
            </w:tcBorders>
            <w:shd w:val="clear" w:color="auto" w:fill="auto"/>
            <w:vAlign w:val="bottom"/>
            <w:hideMark/>
          </w:tcPr>
          <w:p w14:paraId="6A71C106" w14:textId="3E18DBB1" w:rsidR="00506795" w:rsidRPr="00BB62A2" w:rsidRDefault="00E34437" w:rsidP="00506795">
            <w:pPr>
              <w:bidi/>
              <w:rPr>
                <w:rFonts w:cs="Simplified Arabic"/>
                <w:color w:val="000000"/>
                <w:sz w:val="18"/>
                <w:szCs w:val="20"/>
              </w:rPr>
            </w:pPr>
            <w:r w:rsidRPr="00BB62A2">
              <w:rPr>
                <w:rFonts w:cs="Simplified Arabic" w:hint="cs"/>
                <w:color w:val="000000"/>
                <w:sz w:val="18"/>
                <w:szCs w:val="20"/>
                <w:rtl/>
              </w:rPr>
              <w:t>الاجتماع السادس عشر لمؤتمر الأطراف في الاتفاقية/الاجتماع الحادي عش</w:t>
            </w:r>
            <w:r w:rsidR="00A30F86" w:rsidRPr="00BB62A2">
              <w:rPr>
                <w:rFonts w:cs="Simplified Arabic" w:hint="cs"/>
                <w:color w:val="000000"/>
                <w:sz w:val="18"/>
                <w:szCs w:val="20"/>
                <w:rtl/>
              </w:rPr>
              <w:t xml:space="preserve">ر للأطراف في بروتوكول قرطاجنة/الاجتماع الخامس للأطراف في بروتوكول </w:t>
            </w:r>
            <w:proofErr w:type="spellStart"/>
            <w:r w:rsidR="00A30F86" w:rsidRPr="00BB62A2">
              <w:rPr>
                <w:rFonts w:cs="Simplified Arabic" w:hint="cs"/>
                <w:color w:val="000000"/>
                <w:sz w:val="18"/>
                <w:szCs w:val="20"/>
                <w:rtl/>
              </w:rPr>
              <w:t>ناغويا</w:t>
            </w:r>
            <w:proofErr w:type="spellEnd"/>
            <w:r w:rsidR="00A30F86" w:rsidRPr="00BB62A2">
              <w:rPr>
                <w:rFonts w:cs="Simplified Arabic" w:hint="cs"/>
                <w:color w:val="000000"/>
                <w:sz w:val="18"/>
                <w:szCs w:val="20"/>
                <w:rtl/>
              </w:rPr>
              <w:t xml:space="preserve"> التي تُعقد </w:t>
            </w:r>
            <w:r w:rsidR="004D171C">
              <w:rPr>
                <w:rFonts w:cs="Simplified Arabic" w:hint="cs"/>
                <w:color w:val="000000"/>
                <w:sz w:val="18"/>
                <w:szCs w:val="20"/>
                <w:rtl/>
              </w:rPr>
              <w:t>بالتزامن</w:t>
            </w:r>
            <w:r w:rsidR="00A30F86" w:rsidRPr="00BB62A2">
              <w:rPr>
                <w:rFonts w:cs="Simplified Arabic" w:hint="cs"/>
                <w:color w:val="000000"/>
                <w:sz w:val="18"/>
                <w:szCs w:val="20"/>
                <w:rtl/>
              </w:rPr>
              <w:t>.</w:t>
            </w:r>
          </w:p>
        </w:tc>
      </w:tr>
    </w:tbl>
    <w:p w14:paraId="0C5686AC" w14:textId="62F663F7" w:rsidR="00A077BF" w:rsidRDefault="00A077BF" w:rsidP="00AC2F1B">
      <w:pPr>
        <w:keepNext/>
        <w:kinsoku w:val="0"/>
        <w:overflowPunct w:val="0"/>
        <w:autoSpaceDE w:val="0"/>
        <w:autoSpaceDN w:val="0"/>
        <w:bidi/>
        <w:adjustRightInd w:val="0"/>
        <w:snapToGrid w:val="0"/>
        <w:spacing w:before="240" w:line="216" w:lineRule="auto"/>
        <w:ind w:left="1138" w:hanging="1138"/>
        <w:jc w:val="both"/>
        <w:rPr>
          <w:rFonts w:cs="Simplified Arabic"/>
          <w:b/>
          <w:bCs/>
          <w:snapToGrid w:val="0"/>
          <w:kern w:val="22"/>
          <w:sz w:val="22"/>
        </w:rPr>
      </w:pPr>
      <w:r w:rsidRPr="00BB62A2">
        <w:rPr>
          <w:rFonts w:cs="Simplified Arabic" w:hint="cs"/>
          <w:b/>
          <w:bCs/>
          <w:snapToGrid w:val="0"/>
          <w:kern w:val="22"/>
          <w:sz w:val="22"/>
          <w:rtl/>
        </w:rPr>
        <w:lastRenderedPageBreak/>
        <w:t>الجدول 1</w:t>
      </w:r>
      <w:r w:rsidR="00620A02" w:rsidRPr="00BB62A2">
        <w:rPr>
          <w:rFonts w:cs="Simplified Arabic" w:hint="cs"/>
          <w:b/>
          <w:bCs/>
          <w:snapToGrid w:val="0"/>
          <w:kern w:val="22"/>
          <w:sz w:val="22"/>
          <w:rtl/>
        </w:rPr>
        <w:t>ب</w:t>
      </w:r>
      <w:r w:rsidR="004D171C">
        <w:rPr>
          <w:rFonts w:cs="Simplified Arabic" w:hint="cs"/>
          <w:b/>
          <w:bCs/>
          <w:snapToGrid w:val="0"/>
          <w:kern w:val="22"/>
          <w:sz w:val="22"/>
          <w:rtl/>
        </w:rPr>
        <w:t>-</w:t>
      </w:r>
      <w:r w:rsidR="00AC2F1B">
        <w:rPr>
          <w:rFonts w:cs="Simplified Arabic"/>
          <w:b/>
          <w:bCs/>
          <w:snapToGrid w:val="0"/>
          <w:kern w:val="22"/>
          <w:sz w:val="22"/>
          <w:rtl/>
        </w:rPr>
        <w:tab/>
      </w:r>
      <w:r w:rsidR="00993F4A" w:rsidRPr="00BB62A2">
        <w:rPr>
          <w:rFonts w:cs="Simplified Arabic" w:hint="cs"/>
          <w:b/>
          <w:bCs/>
          <w:snapToGrid w:val="0"/>
          <w:kern w:val="22"/>
          <w:sz w:val="22"/>
          <w:rtl/>
        </w:rPr>
        <w:t xml:space="preserve">الميزانية المتكاملة لفترة السنتين للصناديق </w:t>
      </w:r>
      <w:proofErr w:type="spellStart"/>
      <w:r w:rsidR="00993F4A" w:rsidRPr="00BB62A2">
        <w:rPr>
          <w:rFonts w:cs="Simplified Arabic" w:hint="cs"/>
          <w:b/>
          <w:bCs/>
          <w:snapToGrid w:val="0"/>
          <w:kern w:val="22"/>
          <w:sz w:val="22"/>
          <w:rtl/>
        </w:rPr>
        <w:t>الاستئمانية</w:t>
      </w:r>
      <w:proofErr w:type="spellEnd"/>
      <w:r w:rsidR="00993F4A" w:rsidRPr="00BB62A2">
        <w:rPr>
          <w:rFonts w:cs="Simplified Arabic" w:hint="cs"/>
          <w:b/>
          <w:bCs/>
          <w:snapToGrid w:val="0"/>
          <w:kern w:val="22"/>
          <w:sz w:val="22"/>
          <w:rtl/>
        </w:rPr>
        <w:t xml:space="preserve"> لاتفاقية التنوع البيولوجي </w:t>
      </w:r>
      <w:r w:rsidR="001D765D" w:rsidRPr="00BB62A2">
        <w:rPr>
          <w:rFonts w:cs="Simplified Arabic" w:hint="cs"/>
          <w:b/>
          <w:bCs/>
          <w:snapToGrid w:val="0"/>
          <w:kern w:val="22"/>
          <w:sz w:val="22"/>
          <w:rtl/>
        </w:rPr>
        <w:t>للفترة</w:t>
      </w:r>
      <w:r w:rsidR="00993F4A" w:rsidRPr="00BB62A2">
        <w:rPr>
          <w:rFonts w:cs="Simplified Arabic" w:hint="cs"/>
          <w:b/>
          <w:bCs/>
          <w:snapToGrid w:val="0"/>
          <w:kern w:val="22"/>
          <w:sz w:val="22"/>
          <w:rtl/>
        </w:rPr>
        <w:t xml:space="preserve"> 2023-2024</w:t>
      </w:r>
    </w:p>
    <w:p w14:paraId="2165ECEC" w14:textId="77777777" w:rsidR="003E5E7B" w:rsidRPr="00BB62A2" w:rsidRDefault="003E5E7B" w:rsidP="003E5E7B">
      <w:pPr>
        <w:keepNext/>
        <w:kinsoku w:val="0"/>
        <w:overflowPunct w:val="0"/>
        <w:autoSpaceDE w:val="0"/>
        <w:autoSpaceDN w:val="0"/>
        <w:bidi/>
        <w:adjustRightInd w:val="0"/>
        <w:snapToGrid w:val="0"/>
        <w:spacing w:before="240" w:line="216" w:lineRule="auto"/>
        <w:ind w:left="1138" w:hanging="1138"/>
        <w:jc w:val="both"/>
        <w:rPr>
          <w:rFonts w:cs="Simplified Arabic"/>
          <w:b/>
          <w:bCs/>
          <w:snapToGrid w:val="0"/>
          <w:kern w:val="22"/>
          <w:sz w:val="22"/>
          <w:rtl/>
        </w:rPr>
      </w:pPr>
    </w:p>
    <w:tbl>
      <w:tblPr>
        <w:bidiVisual/>
        <w:tblW w:w="8700" w:type="dxa"/>
        <w:tblLook w:val="04A0" w:firstRow="1" w:lastRow="0" w:firstColumn="1" w:lastColumn="0" w:noHBand="0" w:noVBand="1"/>
      </w:tblPr>
      <w:tblGrid>
        <w:gridCol w:w="5160"/>
        <w:gridCol w:w="1180"/>
        <w:gridCol w:w="1180"/>
        <w:gridCol w:w="1180"/>
      </w:tblGrid>
      <w:tr w:rsidR="00544B5A" w:rsidRPr="00BB62A2" w14:paraId="4D348FF9" w14:textId="77777777" w:rsidTr="00544B5A">
        <w:tc>
          <w:tcPr>
            <w:tcW w:w="5160" w:type="dxa"/>
            <w:tcBorders>
              <w:top w:val="single" w:sz="8" w:space="0" w:color="000000"/>
              <w:left w:val="nil"/>
              <w:bottom w:val="single" w:sz="8" w:space="0" w:color="000000"/>
              <w:right w:val="nil"/>
            </w:tcBorders>
            <w:shd w:val="clear" w:color="auto" w:fill="auto"/>
            <w:vAlign w:val="center"/>
          </w:tcPr>
          <w:p w14:paraId="211DDC80" w14:textId="77777777" w:rsidR="00544B5A" w:rsidRPr="00BB62A2" w:rsidRDefault="00544B5A" w:rsidP="00544B5A">
            <w:pPr>
              <w:keepNext/>
              <w:keepLines/>
              <w:bidi/>
              <w:rPr>
                <w:rFonts w:cs="Simplified Arabic"/>
                <w:color w:val="000000"/>
                <w:sz w:val="18"/>
                <w:szCs w:val="20"/>
                <w:rtl/>
              </w:rPr>
            </w:pPr>
          </w:p>
        </w:tc>
        <w:tc>
          <w:tcPr>
            <w:tcW w:w="1180" w:type="dxa"/>
            <w:tcBorders>
              <w:top w:val="single" w:sz="8" w:space="0" w:color="000000"/>
              <w:left w:val="nil"/>
              <w:bottom w:val="single" w:sz="8" w:space="0" w:color="000000"/>
              <w:right w:val="nil"/>
            </w:tcBorders>
            <w:shd w:val="clear" w:color="auto" w:fill="auto"/>
            <w:vAlign w:val="center"/>
          </w:tcPr>
          <w:p w14:paraId="11A0F0E5" w14:textId="5AC8D834" w:rsidR="00544B5A" w:rsidRPr="00BB62A2" w:rsidRDefault="00544B5A" w:rsidP="00544B5A">
            <w:pPr>
              <w:keepNext/>
              <w:keepLines/>
              <w:bidi/>
              <w:jc w:val="center"/>
              <w:rPr>
                <w:rFonts w:cs="Simplified Arabic"/>
                <w:color w:val="000000"/>
                <w:sz w:val="18"/>
                <w:szCs w:val="20"/>
              </w:rPr>
            </w:pPr>
            <w:r w:rsidRPr="00BB62A2">
              <w:rPr>
                <w:rFonts w:cs="Simplified Arabic"/>
                <w:i/>
                <w:iCs/>
                <w:color w:val="000000"/>
                <w:sz w:val="18"/>
                <w:szCs w:val="20"/>
              </w:rPr>
              <w:t>2023</w:t>
            </w:r>
          </w:p>
        </w:tc>
        <w:tc>
          <w:tcPr>
            <w:tcW w:w="1180" w:type="dxa"/>
            <w:tcBorders>
              <w:top w:val="single" w:sz="8" w:space="0" w:color="000000"/>
              <w:left w:val="nil"/>
              <w:bottom w:val="single" w:sz="8" w:space="0" w:color="000000"/>
              <w:right w:val="nil"/>
            </w:tcBorders>
            <w:shd w:val="clear" w:color="auto" w:fill="auto"/>
            <w:vAlign w:val="center"/>
          </w:tcPr>
          <w:p w14:paraId="66464539" w14:textId="661B2053" w:rsidR="00544B5A" w:rsidRPr="00BB62A2" w:rsidRDefault="00544B5A" w:rsidP="00544B5A">
            <w:pPr>
              <w:keepNext/>
              <w:keepLines/>
              <w:bidi/>
              <w:jc w:val="center"/>
              <w:rPr>
                <w:rFonts w:cs="Simplified Arabic"/>
                <w:color w:val="000000"/>
                <w:sz w:val="18"/>
                <w:szCs w:val="20"/>
              </w:rPr>
            </w:pPr>
            <w:r w:rsidRPr="00BB62A2">
              <w:rPr>
                <w:rFonts w:cs="Simplified Arabic"/>
                <w:i/>
                <w:iCs/>
                <w:color w:val="000000"/>
                <w:sz w:val="18"/>
                <w:szCs w:val="20"/>
              </w:rPr>
              <w:t>2024</w:t>
            </w:r>
          </w:p>
        </w:tc>
        <w:tc>
          <w:tcPr>
            <w:tcW w:w="1180" w:type="dxa"/>
            <w:tcBorders>
              <w:top w:val="single" w:sz="8" w:space="0" w:color="000000"/>
              <w:left w:val="nil"/>
              <w:bottom w:val="single" w:sz="8" w:space="0" w:color="000000"/>
              <w:right w:val="nil"/>
            </w:tcBorders>
            <w:shd w:val="clear" w:color="auto" w:fill="auto"/>
            <w:vAlign w:val="center"/>
          </w:tcPr>
          <w:p w14:paraId="30DA9937" w14:textId="39B3FD66" w:rsidR="00544B5A" w:rsidRPr="00BB62A2" w:rsidRDefault="00544B5A" w:rsidP="00544B5A">
            <w:pPr>
              <w:keepNext/>
              <w:keepLines/>
              <w:bidi/>
              <w:jc w:val="center"/>
              <w:rPr>
                <w:rFonts w:cs="Simplified Arabic"/>
                <w:b/>
                <w:bCs/>
                <w:color w:val="000000"/>
                <w:sz w:val="18"/>
                <w:szCs w:val="20"/>
              </w:rPr>
            </w:pPr>
            <w:r w:rsidRPr="00BB62A2">
              <w:rPr>
                <w:rFonts w:cs="Simplified Arabic"/>
                <w:i/>
                <w:iCs/>
                <w:color w:val="000000"/>
                <w:sz w:val="18"/>
                <w:szCs w:val="20"/>
              </w:rPr>
              <w:t>2024-2023</w:t>
            </w:r>
          </w:p>
        </w:tc>
      </w:tr>
      <w:tr w:rsidR="00544B5A" w:rsidRPr="00BB62A2" w14:paraId="57AA0386" w14:textId="77777777" w:rsidTr="006C620B">
        <w:tc>
          <w:tcPr>
            <w:tcW w:w="5160" w:type="dxa"/>
            <w:tcBorders>
              <w:top w:val="single" w:sz="8" w:space="0" w:color="000000"/>
              <w:left w:val="nil"/>
              <w:bottom w:val="nil"/>
              <w:right w:val="nil"/>
            </w:tcBorders>
            <w:shd w:val="clear" w:color="auto" w:fill="auto"/>
            <w:vAlign w:val="center"/>
          </w:tcPr>
          <w:p w14:paraId="1C95FE08" w14:textId="3C1D3BAE" w:rsidR="00544B5A" w:rsidRPr="00BB62A2" w:rsidRDefault="00544B5A" w:rsidP="00456D48">
            <w:pPr>
              <w:keepNext/>
              <w:keepLines/>
              <w:bidi/>
              <w:rPr>
                <w:rFonts w:cs="Simplified Arabic"/>
                <w:color w:val="000000"/>
                <w:sz w:val="18"/>
                <w:szCs w:val="20"/>
              </w:rPr>
            </w:pPr>
          </w:p>
        </w:tc>
        <w:tc>
          <w:tcPr>
            <w:tcW w:w="3540" w:type="dxa"/>
            <w:gridSpan w:val="3"/>
            <w:tcBorders>
              <w:top w:val="single" w:sz="8" w:space="0" w:color="000000"/>
              <w:left w:val="nil"/>
              <w:bottom w:val="nil"/>
              <w:right w:val="nil"/>
            </w:tcBorders>
            <w:shd w:val="clear" w:color="auto" w:fill="auto"/>
            <w:vAlign w:val="center"/>
          </w:tcPr>
          <w:p w14:paraId="75B5B9E9" w14:textId="20934952" w:rsidR="00544B5A" w:rsidRPr="00BB62A2" w:rsidRDefault="00544B5A" w:rsidP="00456D48">
            <w:pPr>
              <w:keepNext/>
              <w:keepLines/>
              <w:bidi/>
              <w:jc w:val="center"/>
              <w:rPr>
                <w:rFonts w:cs="Simplified Arabic"/>
                <w:i/>
                <w:iCs/>
                <w:color w:val="000000"/>
                <w:sz w:val="18"/>
                <w:szCs w:val="20"/>
              </w:rPr>
            </w:pPr>
            <w:r w:rsidRPr="00BB62A2">
              <w:rPr>
                <w:rFonts w:cs="Simplified Arabic" w:hint="cs"/>
                <w:i/>
                <w:iCs/>
                <w:color w:val="000000"/>
                <w:sz w:val="18"/>
                <w:szCs w:val="20"/>
                <w:rtl/>
              </w:rPr>
              <w:t>(بآلاف الدولارات الأمريكية)</w:t>
            </w:r>
          </w:p>
        </w:tc>
      </w:tr>
      <w:tr w:rsidR="00544B5A" w:rsidRPr="00BB62A2" w14:paraId="0052FC33" w14:textId="77777777" w:rsidTr="001252BB">
        <w:tc>
          <w:tcPr>
            <w:tcW w:w="5160" w:type="dxa"/>
            <w:tcBorders>
              <w:top w:val="nil"/>
              <w:left w:val="nil"/>
              <w:bottom w:val="nil"/>
              <w:right w:val="nil"/>
            </w:tcBorders>
            <w:shd w:val="clear" w:color="auto" w:fill="auto"/>
            <w:vAlign w:val="center"/>
          </w:tcPr>
          <w:p w14:paraId="632DAFBB" w14:textId="10621682" w:rsidR="00544B5A" w:rsidRPr="00BB62A2" w:rsidRDefault="00544B5A" w:rsidP="00544B5A">
            <w:pPr>
              <w:keepNext/>
              <w:keepLines/>
              <w:bidi/>
              <w:rPr>
                <w:rFonts w:cs="Simplified Arabic"/>
                <w:color w:val="000000"/>
                <w:sz w:val="18"/>
                <w:szCs w:val="20"/>
                <w:rtl/>
              </w:rPr>
            </w:pPr>
            <w:r w:rsidRPr="00BB62A2">
              <w:rPr>
                <w:rFonts w:cs="Simplified Arabic" w:hint="cs"/>
                <w:color w:val="000000"/>
                <w:sz w:val="18"/>
                <w:szCs w:val="20"/>
                <w:rtl/>
              </w:rPr>
              <w:t>ألف- الهيئات الإدارية والفرعية</w:t>
            </w:r>
          </w:p>
        </w:tc>
        <w:tc>
          <w:tcPr>
            <w:tcW w:w="1180" w:type="dxa"/>
            <w:tcBorders>
              <w:top w:val="nil"/>
              <w:left w:val="nil"/>
              <w:bottom w:val="nil"/>
              <w:right w:val="nil"/>
            </w:tcBorders>
            <w:shd w:val="clear" w:color="auto" w:fill="auto"/>
            <w:vAlign w:val="center"/>
          </w:tcPr>
          <w:p w14:paraId="6ABB9157" w14:textId="1E063BB1" w:rsidR="00544B5A" w:rsidRPr="00BB62A2" w:rsidRDefault="00544B5A" w:rsidP="00544B5A">
            <w:pPr>
              <w:keepNext/>
              <w:keepLines/>
              <w:bidi/>
              <w:jc w:val="center"/>
              <w:rPr>
                <w:rFonts w:cs="Simplified Arabic"/>
                <w:color w:val="000000"/>
                <w:sz w:val="18"/>
                <w:szCs w:val="20"/>
              </w:rPr>
            </w:pPr>
            <w:r w:rsidRPr="00BB62A2">
              <w:rPr>
                <w:rFonts w:cs="Simplified Arabic"/>
                <w:color w:val="000000"/>
                <w:sz w:val="18"/>
                <w:szCs w:val="20"/>
              </w:rPr>
              <w:t>2,479.6</w:t>
            </w:r>
          </w:p>
        </w:tc>
        <w:tc>
          <w:tcPr>
            <w:tcW w:w="1180" w:type="dxa"/>
            <w:tcBorders>
              <w:top w:val="nil"/>
              <w:left w:val="nil"/>
              <w:bottom w:val="nil"/>
              <w:right w:val="nil"/>
            </w:tcBorders>
            <w:shd w:val="clear" w:color="auto" w:fill="auto"/>
            <w:vAlign w:val="center"/>
          </w:tcPr>
          <w:p w14:paraId="38C3B2D6" w14:textId="702CAD32" w:rsidR="00544B5A" w:rsidRPr="00BB62A2" w:rsidRDefault="00544B5A" w:rsidP="00544B5A">
            <w:pPr>
              <w:keepNext/>
              <w:keepLines/>
              <w:bidi/>
              <w:jc w:val="center"/>
              <w:rPr>
                <w:rFonts w:cs="Simplified Arabic"/>
                <w:color w:val="000000"/>
                <w:sz w:val="18"/>
                <w:szCs w:val="20"/>
              </w:rPr>
            </w:pPr>
            <w:r w:rsidRPr="00BB62A2">
              <w:rPr>
                <w:rFonts w:cs="Simplified Arabic"/>
                <w:color w:val="000000"/>
                <w:sz w:val="18"/>
                <w:szCs w:val="20"/>
              </w:rPr>
              <w:t>3,863.9</w:t>
            </w:r>
          </w:p>
        </w:tc>
        <w:tc>
          <w:tcPr>
            <w:tcW w:w="1180" w:type="dxa"/>
            <w:tcBorders>
              <w:top w:val="nil"/>
              <w:left w:val="nil"/>
              <w:bottom w:val="nil"/>
              <w:right w:val="nil"/>
            </w:tcBorders>
            <w:shd w:val="clear" w:color="auto" w:fill="auto"/>
            <w:vAlign w:val="center"/>
          </w:tcPr>
          <w:p w14:paraId="46B09BBA" w14:textId="7CFD4455" w:rsidR="00544B5A" w:rsidRPr="00BB62A2" w:rsidRDefault="00544B5A" w:rsidP="00544B5A">
            <w:pPr>
              <w:keepNext/>
              <w:keepLines/>
              <w:bidi/>
              <w:jc w:val="center"/>
              <w:rPr>
                <w:rFonts w:cs="Simplified Arabic"/>
                <w:b/>
                <w:bCs/>
                <w:color w:val="000000"/>
                <w:sz w:val="18"/>
                <w:szCs w:val="20"/>
              </w:rPr>
            </w:pPr>
            <w:r w:rsidRPr="00BB62A2">
              <w:rPr>
                <w:rFonts w:cs="Simplified Arabic"/>
                <w:b/>
                <w:bCs/>
                <w:color w:val="000000"/>
                <w:sz w:val="18"/>
                <w:szCs w:val="20"/>
              </w:rPr>
              <w:t>6,343.5</w:t>
            </w:r>
          </w:p>
        </w:tc>
      </w:tr>
      <w:tr w:rsidR="00456D48" w:rsidRPr="00BB62A2" w14:paraId="5361B994" w14:textId="77777777" w:rsidTr="001252BB">
        <w:tc>
          <w:tcPr>
            <w:tcW w:w="5160" w:type="dxa"/>
            <w:tcBorders>
              <w:top w:val="nil"/>
              <w:left w:val="nil"/>
              <w:bottom w:val="nil"/>
              <w:right w:val="nil"/>
            </w:tcBorders>
            <w:shd w:val="clear" w:color="auto" w:fill="auto"/>
            <w:vAlign w:val="center"/>
            <w:hideMark/>
          </w:tcPr>
          <w:p w14:paraId="30560A77" w14:textId="48D8F797" w:rsidR="00456D48" w:rsidRPr="00BB62A2" w:rsidRDefault="00726133" w:rsidP="00456D48">
            <w:pPr>
              <w:keepNext/>
              <w:keepLines/>
              <w:bidi/>
              <w:rPr>
                <w:rFonts w:cs="Simplified Arabic"/>
                <w:color w:val="000000"/>
                <w:sz w:val="18"/>
                <w:szCs w:val="20"/>
              </w:rPr>
            </w:pPr>
            <w:r w:rsidRPr="00BB62A2">
              <w:rPr>
                <w:rFonts w:cs="Simplified Arabic" w:hint="cs"/>
                <w:color w:val="000000"/>
                <w:sz w:val="18"/>
                <w:szCs w:val="20"/>
                <w:rtl/>
              </w:rPr>
              <w:t>باء- التوجيه التنفيذي والإدارة</w:t>
            </w:r>
          </w:p>
        </w:tc>
        <w:tc>
          <w:tcPr>
            <w:tcW w:w="1180" w:type="dxa"/>
            <w:tcBorders>
              <w:top w:val="nil"/>
              <w:left w:val="nil"/>
              <w:bottom w:val="nil"/>
              <w:right w:val="nil"/>
            </w:tcBorders>
            <w:shd w:val="clear" w:color="auto" w:fill="auto"/>
            <w:vAlign w:val="center"/>
            <w:hideMark/>
          </w:tcPr>
          <w:p w14:paraId="6FDC4873" w14:textId="77777777" w:rsidR="00456D48" w:rsidRPr="00BB62A2" w:rsidRDefault="00456D48" w:rsidP="00456D48">
            <w:pPr>
              <w:keepNext/>
              <w:keepLines/>
              <w:bidi/>
              <w:jc w:val="center"/>
              <w:rPr>
                <w:rFonts w:cs="Simplified Arabic"/>
                <w:color w:val="000000"/>
                <w:sz w:val="18"/>
                <w:szCs w:val="20"/>
              </w:rPr>
            </w:pPr>
            <w:r w:rsidRPr="00BB62A2">
              <w:rPr>
                <w:rFonts w:cs="Simplified Arabic"/>
                <w:color w:val="000000"/>
                <w:sz w:val="18"/>
                <w:szCs w:val="20"/>
              </w:rPr>
              <w:t>2,909.8</w:t>
            </w:r>
          </w:p>
        </w:tc>
        <w:tc>
          <w:tcPr>
            <w:tcW w:w="1180" w:type="dxa"/>
            <w:tcBorders>
              <w:top w:val="nil"/>
              <w:left w:val="nil"/>
              <w:bottom w:val="nil"/>
              <w:right w:val="nil"/>
            </w:tcBorders>
            <w:shd w:val="clear" w:color="auto" w:fill="auto"/>
            <w:vAlign w:val="center"/>
            <w:hideMark/>
          </w:tcPr>
          <w:p w14:paraId="70D46015" w14:textId="77777777" w:rsidR="00456D48" w:rsidRPr="00BB62A2" w:rsidRDefault="00456D48" w:rsidP="00456D48">
            <w:pPr>
              <w:keepNext/>
              <w:keepLines/>
              <w:bidi/>
              <w:jc w:val="center"/>
              <w:rPr>
                <w:rFonts w:cs="Simplified Arabic"/>
                <w:color w:val="000000"/>
                <w:sz w:val="18"/>
                <w:szCs w:val="20"/>
              </w:rPr>
            </w:pPr>
            <w:r w:rsidRPr="00BB62A2">
              <w:rPr>
                <w:rFonts w:cs="Simplified Arabic"/>
                <w:color w:val="000000"/>
                <w:sz w:val="18"/>
                <w:szCs w:val="20"/>
              </w:rPr>
              <w:t>3,028.0</w:t>
            </w:r>
          </w:p>
        </w:tc>
        <w:tc>
          <w:tcPr>
            <w:tcW w:w="1180" w:type="dxa"/>
            <w:tcBorders>
              <w:top w:val="nil"/>
              <w:left w:val="nil"/>
              <w:bottom w:val="nil"/>
              <w:right w:val="nil"/>
            </w:tcBorders>
            <w:shd w:val="clear" w:color="auto" w:fill="auto"/>
            <w:vAlign w:val="center"/>
            <w:hideMark/>
          </w:tcPr>
          <w:p w14:paraId="1E76ECA8" w14:textId="77777777" w:rsidR="00456D48" w:rsidRPr="00BB62A2" w:rsidRDefault="00456D48" w:rsidP="00456D48">
            <w:pPr>
              <w:keepNext/>
              <w:keepLines/>
              <w:bidi/>
              <w:jc w:val="center"/>
              <w:rPr>
                <w:rFonts w:cs="Simplified Arabic"/>
                <w:b/>
                <w:bCs/>
                <w:color w:val="000000"/>
                <w:sz w:val="18"/>
                <w:szCs w:val="20"/>
              </w:rPr>
            </w:pPr>
            <w:r w:rsidRPr="00BB62A2">
              <w:rPr>
                <w:rFonts w:cs="Simplified Arabic"/>
                <w:b/>
                <w:bCs/>
                <w:color w:val="000000"/>
                <w:sz w:val="18"/>
                <w:szCs w:val="20"/>
              </w:rPr>
              <w:t>5,937.8</w:t>
            </w:r>
          </w:p>
        </w:tc>
      </w:tr>
      <w:tr w:rsidR="00456D48" w:rsidRPr="00BB62A2" w14:paraId="5B02B90E" w14:textId="77777777" w:rsidTr="001252BB">
        <w:tc>
          <w:tcPr>
            <w:tcW w:w="5160" w:type="dxa"/>
            <w:tcBorders>
              <w:top w:val="nil"/>
              <w:left w:val="nil"/>
              <w:bottom w:val="nil"/>
              <w:right w:val="nil"/>
            </w:tcBorders>
            <w:shd w:val="clear" w:color="auto" w:fill="auto"/>
            <w:vAlign w:val="center"/>
            <w:hideMark/>
          </w:tcPr>
          <w:p w14:paraId="671946B8" w14:textId="5462AC72" w:rsidR="00456D48" w:rsidRPr="00BB62A2" w:rsidRDefault="00726133" w:rsidP="00456D48">
            <w:pPr>
              <w:keepNext/>
              <w:keepLines/>
              <w:bidi/>
              <w:rPr>
                <w:rFonts w:cs="Simplified Arabic"/>
                <w:color w:val="000000"/>
                <w:sz w:val="18"/>
                <w:szCs w:val="20"/>
              </w:rPr>
            </w:pPr>
            <w:r w:rsidRPr="00BB62A2">
              <w:rPr>
                <w:rFonts w:cs="Simplified Arabic" w:hint="cs"/>
                <w:color w:val="000000"/>
                <w:sz w:val="18"/>
                <w:szCs w:val="20"/>
                <w:rtl/>
              </w:rPr>
              <w:t>جيم- برنامج العمل</w:t>
            </w:r>
          </w:p>
        </w:tc>
        <w:tc>
          <w:tcPr>
            <w:tcW w:w="1180" w:type="dxa"/>
            <w:tcBorders>
              <w:top w:val="nil"/>
              <w:left w:val="nil"/>
              <w:bottom w:val="nil"/>
              <w:right w:val="nil"/>
            </w:tcBorders>
            <w:shd w:val="clear" w:color="auto" w:fill="auto"/>
            <w:vAlign w:val="center"/>
            <w:hideMark/>
          </w:tcPr>
          <w:p w14:paraId="4FBAE685" w14:textId="77777777" w:rsidR="00456D48" w:rsidRPr="00BB62A2" w:rsidRDefault="00456D48" w:rsidP="00456D48">
            <w:pPr>
              <w:keepNext/>
              <w:keepLines/>
              <w:bidi/>
              <w:jc w:val="center"/>
              <w:rPr>
                <w:rFonts w:cs="Simplified Arabic"/>
                <w:color w:val="000000"/>
                <w:sz w:val="18"/>
                <w:szCs w:val="20"/>
              </w:rPr>
            </w:pPr>
            <w:r w:rsidRPr="00BB62A2">
              <w:rPr>
                <w:rFonts w:cs="Simplified Arabic"/>
                <w:color w:val="000000"/>
                <w:sz w:val="18"/>
                <w:szCs w:val="20"/>
              </w:rPr>
              <w:t>8,909.1</w:t>
            </w:r>
          </w:p>
        </w:tc>
        <w:tc>
          <w:tcPr>
            <w:tcW w:w="1180" w:type="dxa"/>
            <w:tcBorders>
              <w:top w:val="nil"/>
              <w:left w:val="nil"/>
              <w:bottom w:val="nil"/>
              <w:right w:val="nil"/>
            </w:tcBorders>
            <w:shd w:val="clear" w:color="auto" w:fill="auto"/>
            <w:vAlign w:val="center"/>
            <w:hideMark/>
          </w:tcPr>
          <w:p w14:paraId="502A68D0" w14:textId="77777777" w:rsidR="00456D48" w:rsidRPr="00BB62A2" w:rsidRDefault="00456D48" w:rsidP="00456D48">
            <w:pPr>
              <w:keepNext/>
              <w:keepLines/>
              <w:bidi/>
              <w:jc w:val="center"/>
              <w:rPr>
                <w:rFonts w:cs="Simplified Arabic"/>
                <w:color w:val="000000"/>
                <w:sz w:val="18"/>
                <w:szCs w:val="20"/>
              </w:rPr>
            </w:pPr>
            <w:r w:rsidRPr="00BB62A2">
              <w:rPr>
                <w:rFonts w:cs="Simplified Arabic"/>
                <w:color w:val="000000"/>
                <w:sz w:val="18"/>
                <w:szCs w:val="20"/>
              </w:rPr>
              <w:t>9,094.9</w:t>
            </w:r>
          </w:p>
        </w:tc>
        <w:tc>
          <w:tcPr>
            <w:tcW w:w="1180" w:type="dxa"/>
            <w:tcBorders>
              <w:top w:val="nil"/>
              <w:left w:val="nil"/>
              <w:bottom w:val="nil"/>
              <w:right w:val="nil"/>
            </w:tcBorders>
            <w:shd w:val="clear" w:color="auto" w:fill="auto"/>
            <w:vAlign w:val="center"/>
            <w:hideMark/>
          </w:tcPr>
          <w:p w14:paraId="0603CE01" w14:textId="77777777" w:rsidR="00456D48" w:rsidRPr="00BB62A2" w:rsidRDefault="00456D48" w:rsidP="00456D48">
            <w:pPr>
              <w:keepNext/>
              <w:keepLines/>
              <w:bidi/>
              <w:jc w:val="center"/>
              <w:rPr>
                <w:rFonts w:cs="Simplified Arabic"/>
                <w:b/>
                <w:bCs/>
                <w:color w:val="000000"/>
                <w:sz w:val="18"/>
                <w:szCs w:val="20"/>
              </w:rPr>
            </w:pPr>
            <w:r w:rsidRPr="00BB62A2">
              <w:rPr>
                <w:rFonts w:cs="Simplified Arabic"/>
                <w:b/>
                <w:bCs/>
                <w:color w:val="000000"/>
                <w:sz w:val="18"/>
                <w:szCs w:val="20"/>
              </w:rPr>
              <w:t>18,004.0</w:t>
            </w:r>
          </w:p>
        </w:tc>
      </w:tr>
      <w:tr w:rsidR="00456D48" w:rsidRPr="00BB62A2" w14:paraId="7C3EC889" w14:textId="77777777" w:rsidTr="001252BB">
        <w:tc>
          <w:tcPr>
            <w:tcW w:w="5160" w:type="dxa"/>
            <w:tcBorders>
              <w:top w:val="nil"/>
              <w:left w:val="nil"/>
              <w:bottom w:val="nil"/>
              <w:right w:val="nil"/>
            </w:tcBorders>
            <w:shd w:val="clear" w:color="auto" w:fill="auto"/>
            <w:vAlign w:val="center"/>
            <w:hideMark/>
          </w:tcPr>
          <w:p w14:paraId="12822CE0" w14:textId="491F7C61" w:rsidR="00456D48" w:rsidRPr="00BB62A2" w:rsidRDefault="00726133" w:rsidP="00456D48">
            <w:pPr>
              <w:keepNext/>
              <w:keepLines/>
              <w:bidi/>
              <w:rPr>
                <w:rFonts w:cs="Simplified Arabic"/>
                <w:color w:val="000000"/>
                <w:sz w:val="18"/>
                <w:szCs w:val="20"/>
              </w:rPr>
            </w:pPr>
            <w:r w:rsidRPr="00BB62A2">
              <w:rPr>
                <w:rFonts w:cs="Simplified Arabic" w:hint="cs"/>
                <w:color w:val="000000"/>
                <w:sz w:val="18"/>
                <w:szCs w:val="20"/>
                <w:rtl/>
              </w:rPr>
              <w:t>دال- الدعم الإداري</w:t>
            </w:r>
          </w:p>
        </w:tc>
        <w:tc>
          <w:tcPr>
            <w:tcW w:w="1180" w:type="dxa"/>
            <w:tcBorders>
              <w:top w:val="nil"/>
              <w:left w:val="nil"/>
              <w:bottom w:val="nil"/>
              <w:right w:val="nil"/>
            </w:tcBorders>
            <w:shd w:val="clear" w:color="auto" w:fill="auto"/>
            <w:vAlign w:val="center"/>
            <w:hideMark/>
          </w:tcPr>
          <w:p w14:paraId="2700383C" w14:textId="77777777" w:rsidR="00456D48" w:rsidRPr="00BB62A2" w:rsidRDefault="00456D48" w:rsidP="00456D48">
            <w:pPr>
              <w:keepNext/>
              <w:keepLines/>
              <w:bidi/>
              <w:jc w:val="center"/>
              <w:rPr>
                <w:rFonts w:cs="Simplified Arabic"/>
                <w:color w:val="000000"/>
                <w:sz w:val="18"/>
                <w:szCs w:val="20"/>
              </w:rPr>
            </w:pPr>
            <w:r w:rsidRPr="00BB62A2">
              <w:rPr>
                <w:rFonts w:cs="Simplified Arabic"/>
                <w:color w:val="000000"/>
                <w:sz w:val="18"/>
                <w:szCs w:val="20"/>
              </w:rPr>
              <w:t>3,148.6</w:t>
            </w:r>
          </w:p>
        </w:tc>
        <w:tc>
          <w:tcPr>
            <w:tcW w:w="1180" w:type="dxa"/>
            <w:tcBorders>
              <w:top w:val="nil"/>
              <w:left w:val="nil"/>
              <w:bottom w:val="nil"/>
              <w:right w:val="nil"/>
            </w:tcBorders>
            <w:shd w:val="clear" w:color="auto" w:fill="auto"/>
            <w:vAlign w:val="center"/>
            <w:hideMark/>
          </w:tcPr>
          <w:p w14:paraId="4E7A2BBD" w14:textId="77777777" w:rsidR="00456D48" w:rsidRPr="00BB62A2" w:rsidRDefault="00456D48" w:rsidP="00456D48">
            <w:pPr>
              <w:keepNext/>
              <w:keepLines/>
              <w:bidi/>
              <w:jc w:val="center"/>
              <w:rPr>
                <w:rFonts w:cs="Simplified Arabic"/>
                <w:color w:val="000000"/>
                <w:sz w:val="18"/>
                <w:szCs w:val="20"/>
              </w:rPr>
            </w:pPr>
            <w:r w:rsidRPr="00BB62A2">
              <w:rPr>
                <w:rFonts w:cs="Simplified Arabic"/>
                <w:color w:val="000000"/>
                <w:sz w:val="18"/>
                <w:szCs w:val="20"/>
              </w:rPr>
              <w:t>2,998.8</w:t>
            </w:r>
          </w:p>
        </w:tc>
        <w:tc>
          <w:tcPr>
            <w:tcW w:w="1180" w:type="dxa"/>
            <w:tcBorders>
              <w:top w:val="nil"/>
              <w:left w:val="nil"/>
              <w:bottom w:val="nil"/>
              <w:right w:val="nil"/>
            </w:tcBorders>
            <w:shd w:val="clear" w:color="auto" w:fill="auto"/>
            <w:vAlign w:val="center"/>
            <w:hideMark/>
          </w:tcPr>
          <w:p w14:paraId="3FECD89D" w14:textId="77777777" w:rsidR="00456D48" w:rsidRPr="00BB62A2" w:rsidRDefault="00456D48" w:rsidP="00456D48">
            <w:pPr>
              <w:keepNext/>
              <w:keepLines/>
              <w:bidi/>
              <w:jc w:val="center"/>
              <w:rPr>
                <w:rFonts w:cs="Simplified Arabic"/>
                <w:b/>
                <w:bCs/>
                <w:color w:val="000000"/>
                <w:sz w:val="18"/>
                <w:szCs w:val="20"/>
              </w:rPr>
            </w:pPr>
            <w:r w:rsidRPr="00BB62A2">
              <w:rPr>
                <w:rFonts w:cs="Simplified Arabic"/>
                <w:b/>
                <w:bCs/>
                <w:color w:val="000000"/>
                <w:sz w:val="18"/>
                <w:szCs w:val="20"/>
              </w:rPr>
              <w:t>6,147.4</w:t>
            </w:r>
          </w:p>
        </w:tc>
      </w:tr>
      <w:tr w:rsidR="00456D48" w:rsidRPr="00BB62A2" w14:paraId="2BFA42C7" w14:textId="77777777" w:rsidTr="001252BB">
        <w:tc>
          <w:tcPr>
            <w:tcW w:w="5160" w:type="dxa"/>
            <w:tcBorders>
              <w:top w:val="single" w:sz="8" w:space="0" w:color="auto"/>
              <w:left w:val="nil"/>
              <w:bottom w:val="single" w:sz="8" w:space="0" w:color="auto"/>
              <w:right w:val="nil"/>
            </w:tcBorders>
            <w:shd w:val="clear" w:color="auto" w:fill="auto"/>
            <w:vAlign w:val="center"/>
            <w:hideMark/>
          </w:tcPr>
          <w:p w14:paraId="0FA0373E" w14:textId="71E127F0" w:rsidR="00456D48" w:rsidRPr="00BB62A2" w:rsidRDefault="00726133" w:rsidP="00456D48">
            <w:pPr>
              <w:bidi/>
              <w:rPr>
                <w:rFonts w:cs="Simplified Arabic"/>
                <w:b/>
                <w:bCs/>
                <w:color w:val="000000"/>
                <w:sz w:val="18"/>
                <w:szCs w:val="20"/>
              </w:rPr>
            </w:pPr>
            <w:r w:rsidRPr="00BB62A2">
              <w:rPr>
                <w:rFonts w:cs="Simplified Arabic" w:hint="cs"/>
                <w:b/>
                <w:bCs/>
                <w:color w:val="000000"/>
                <w:sz w:val="18"/>
                <w:szCs w:val="20"/>
                <w:rtl/>
              </w:rPr>
              <w:t>المجموع الفرعي</w:t>
            </w:r>
          </w:p>
        </w:tc>
        <w:tc>
          <w:tcPr>
            <w:tcW w:w="1180" w:type="dxa"/>
            <w:tcBorders>
              <w:top w:val="single" w:sz="8" w:space="0" w:color="auto"/>
              <w:left w:val="nil"/>
              <w:bottom w:val="single" w:sz="8" w:space="0" w:color="auto"/>
              <w:right w:val="nil"/>
            </w:tcBorders>
            <w:shd w:val="clear" w:color="auto" w:fill="auto"/>
            <w:vAlign w:val="center"/>
            <w:hideMark/>
          </w:tcPr>
          <w:p w14:paraId="10740896" w14:textId="77777777" w:rsidR="00456D48" w:rsidRPr="00BB62A2" w:rsidRDefault="00456D48" w:rsidP="00456D48">
            <w:pPr>
              <w:bidi/>
              <w:jc w:val="center"/>
              <w:rPr>
                <w:rFonts w:cs="Simplified Arabic"/>
                <w:b/>
                <w:bCs/>
                <w:color w:val="000000"/>
                <w:sz w:val="18"/>
                <w:szCs w:val="20"/>
              </w:rPr>
            </w:pPr>
            <w:r w:rsidRPr="00BB62A2">
              <w:rPr>
                <w:rFonts w:cs="Simplified Arabic"/>
                <w:b/>
                <w:bCs/>
                <w:color w:val="000000"/>
                <w:sz w:val="18"/>
                <w:szCs w:val="20"/>
              </w:rPr>
              <w:t>17,447.1</w:t>
            </w:r>
          </w:p>
        </w:tc>
        <w:tc>
          <w:tcPr>
            <w:tcW w:w="1180" w:type="dxa"/>
            <w:tcBorders>
              <w:top w:val="single" w:sz="8" w:space="0" w:color="auto"/>
              <w:left w:val="nil"/>
              <w:bottom w:val="single" w:sz="8" w:space="0" w:color="auto"/>
              <w:right w:val="nil"/>
            </w:tcBorders>
            <w:shd w:val="clear" w:color="auto" w:fill="auto"/>
            <w:vAlign w:val="center"/>
            <w:hideMark/>
          </w:tcPr>
          <w:p w14:paraId="4E7A2BC6" w14:textId="77777777" w:rsidR="00456D48" w:rsidRPr="00BB62A2" w:rsidRDefault="00456D48" w:rsidP="00456D48">
            <w:pPr>
              <w:bidi/>
              <w:jc w:val="center"/>
              <w:rPr>
                <w:rFonts w:cs="Simplified Arabic"/>
                <w:b/>
                <w:bCs/>
                <w:color w:val="000000"/>
                <w:sz w:val="18"/>
                <w:szCs w:val="20"/>
              </w:rPr>
            </w:pPr>
            <w:r w:rsidRPr="00BB62A2">
              <w:rPr>
                <w:rFonts w:cs="Simplified Arabic"/>
                <w:b/>
                <w:bCs/>
                <w:color w:val="000000"/>
                <w:sz w:val="18"/>
                <w:szCs w:val="20"/>
              </w:rPr>
              <w:t>18,985.6</w:t>
            </w:r>
          </w:p>
        </w:tc>
        <w:tc>
          <w:tcPr>
            <w:tcW w:w="1180" w:type="dxa"/>
            <w:tcBorders>
              <w:top w:val="single" w:sz="8" w:space="0" w:color="auto"/>
              <w:left w:val="nil"/>
              <w:bottom w:val="single" w:sz="8" w:space="0" w:color="auto"/>
              <w:right w:val="nil"/>
            </w:tcBorders>
            <w:shd w:val="clear" w:color="auto" w:fill="auto"/>
            <w:vAlign w:val="center"/>
            <w:hideMark/>
          </w:tcPr>
          <w:p w14:paraId="3FEE1722" w14:textId="77777777" w:rsidR="00456D48" w:rsidRPr="00BB62A2" w:rsidRDefault="00456D48" w:rsidP="00456D48">
            <w:pPr>
              <w:bidi/>
              <w:jc w:val="center"/>
              <w:rPr>
                <w:rFonts w:cs="Simplified Arabic"/>
                <w:b/>
                <w:bCs/>
                <w:color w:val="000000"/>
                <w:sz w:val="18"/>
                <w:szCs w:val="20"/>
              </w:rPr>
            </w:pPr>
            <w:r w:rsidRPr="00BB62A2">
              <w:rPr>
                <w:rFonts w:cs="Simplified Arabic"/>
                <w:b/>
                <w:bCs/>
                <w:color w:val="000000"/>
                <w:sz w:val="18"/>
                <w:szCs w:val="20"/>
              </w:rPr>
              <w:t>36,432.7</w:t>
            </w:r>
          </w:p>
        </w:tc>
      </w:tr>
      <w:tr w:rsidR="00456D48" w:rsidRPr="00BB62A2" w14:paraId="7D8D135F" w14:textId="77777777" w:rsidTr="001252BB">
        <w:tc>
          <w:tcPr>
            <w:tcW w:w="5160" w:type="dxa"/>
            <w:tcBorders>
              <w:top w:val="nil"/>
              <w:left w:val="nil"/>
              <w:bottom w:val="nil"/>
              <w:right w:val="nil"/>
            </w:tcBorders>
            <w:shd w:val="clear" w:color="auto" w:fill="auto"/>
            <w:vAlign w:val="center"/>
            <w:hideMark/>
          </w:tcPr>
          <w:p w14:paraId="3AE09473" w14:textId="6DC566A2" w:rsidR="00456D48" w:rsidRPr="00BB62A2" w:rsidRDefault="005241F3" w:rsidP="00456D48">
            <w:pPr>
              <w:bidi/>
              <w:rPr>
                <w:rFonts w:cs="Simplified Arabic"/>
                <w:color w:val="000000"/>
                <w:sz w:val="18"/>
                <w:szCs w:val="20"/>
                <w:rtl/>
              </w:rPr>
            </w:pPr>
            <w:r w:rsidRPr="00BB62A2">
              <w:rPr>
                <w:rFonts w:cs="Simplified Arabic" w:hint="cs"/>
                <w:color w:val="000000"/>
                <w:sz w:val="18"/>
                <w:szCs w:val="20"/>
                <w:rtl/>
              </w:rPr>
              <w:t>تكاليف دعم البرنامج</w:t>
            </w:r>
          </w:p>
        </w:tc>
        <w:tc>
          <w:tcPr>
            <w:tcW w:w="1180" w:type="dxa"/>
            <w:tcBorders>
              <w:top w:val="nil"/>
              <w:left w:val="nil"/>
              <w:bottom w:val="nil"/>
              <w:right w:val="nil"/>
            </w:tcBorders>
            <w:shd w:val="clear" w:color="auto" w:fill="auto"/>
            <w:vAlign w:val="center"/>
            <w:hideMark/>
          </w:tcPr>
          <w:p w14:paraId="54ABD68B" w14:textId="77777777" w:rsidR="00456D48" w:rsidRPr="00BB62A2" w:rsidRDefault="00456D48" w:rsidP="00456D48">
            <w:pPr>
              <w:bidi/>
              <w:jc w:val="center"/>
              <w:rPr>
                <w:rFonts w:cs="Simplified Arabic"/>
                <w:color w:val="000000"/>
                <w:sz w:val="18"/>
                <w:szCs w:val="20"/>
              </w:rPr>
            </w:pPr>
            <w:r w:rsidRPr="00BB62A2">
              <w:rPr>
                <w:rFonts w:cs="Simplified Arabic"/>
                <w:color w:val="000000"/>
                <w:sz w:val="18"/>
                <w:szCs w:val="20"/>
              </w:rPr>
              <w:t>2,268.1</w:t>
            </w:r>
          </w:p>
        </w:tc>
        <w:tc>
          <w:tcPr>
            <w:tcW w:w="1180" w:type="dxa"/>
            <w:tcBorders>
              <w:top w:val="nil"/>
              <w:left w:val="nil"/>
              <w:bottom w:val="nil"/>
              <w:right w:val="nil"/>
            </w:tcBorders>
            <w:shd w:val="clear" w:color="auto" w:fill="auto"/>
            <w:vAlign w:val="center"/>
            <w:hideMark/>
          </w:tcPr>
          <w:p w14:paraId="5F52795F" w14:textId="77777777" w:rsidR="00456D48" w:rsidRPr="00BB62A2" w:rsidRDefault="00456D48" w:rsidP="00456D48">
            <w:pPr>
              <w:bidi/>
              <w:jc w:val="center"/>
              <w:rPr>
                <w:rFonts w:cs="Simplified Arabic"/>
                <w:color w:val="000000"/>
                <w:sz w:val="18"/>
                <w:szCs w:val="20"/>
              </w:rPr>
            </w:pPr>
            <w:r w:rsidRPr="00BB62A2">
              <w:rPr>
                <w:rFonts w:cs="Simplified Arabic"/>
                <w:color w:val="000000"/>
                <w:sz w:val="18"/>
                <w:szCs w:val="20"/>
              </w:rPr>
              <w:t>2,468.1</w:t>
            </w:r>
          </w:p>
        </w:tc>
        <w:tc>
          <w:tcPr>
            <w:tcW w:w="1180" w:type="dxa"/>
            <w:tcBorders>
              <w:top w:val="nil"/>
              <w:left w:val="nil"/>
              <w:bottom w:val="nil"/>
              <w:right w:val="nil"/>
            </w:tcBorders>
            <w:shd w:val="clear" w:color="auto" w:fill="auto"/>
            <w:vAlign w:val="center"/>
            <w:hideMark/>
          </w:tcPr>
          <w:p w14:paraId="7A071A68" w14:textId="77777777" w:rsidR="00456D48" w:rsidRPr="00BB62A2" w:rsidRDefault="00456D48" w:rsidP="00456D48">
            <w:pPr>
              <w:bidi/>
              <w:jc w:val="center"/>
              <w:rPr>
                <w:rFonts w:cs="Simplified Arabic"/>
                <w:b/>
                <w:bCs/>
                <w:color w:val="000000"/>
                <w:sz w:val="18"/>
                <w:szCs w:val="20"/>
              </w:rPr>
            </w:pPr>
            <w:r w:rsidRPr="00BB62A2">
              <w:rPr>
                <w:rFonts w:cs="Simplified Arabic"/>
                <w:b/>
                <w:bCs/>
                <w:color w:val="000000"/>
                <w:sz w:val="18"/>
                <w:szCs w:val="20"/>
              </w:rPr>
              <w:t>4,736.2</w:t>
            </w:r>
          </w:p>
        </w:tc>
      </w:tr>
      <w:tr w:rsidR="00456D48" w:rsidRPr="00BB62A2" w14:paraId="1AB64AA8" w14:textId="77777777" w:rsidTr="001252BB">
        <w:tc>
          <w:tcPr>
            <w:tcW w:w="5160" w:type="dxa"/>
            <w:tcBorders>
              <w:top w:val="nil"/>
              <w:left w:val="nil"/>
              <w:bottom w:val="nil"/>
              <w:right w:val="nil"/>
            </w:tcBorders>
            <w:shd w:val="clear" w:color="auto" w:fill="auto"/>
            <w:vAlign w:val="center"/>
            <w:hideMark/>
          </w:tcPr>
          <w:p w14:paraId="282D0CA3" w14:textId="5F509EA4" w:rsidR="00456D48" w:rsidRPr="00BB62A2" w:rsidRDefault="00A505EE" w:rsidP="00456D48">
            <w:pPr>
              <w:bidi/>
              <w:rPr>
                <w:rFonts w:cs="Simplified Arabic"/>
                <w:color w:val="000000"/>
                <w:sz w:val="18"/>
                <w:szCs w:val="20"/>
              </w:rPr>
            </w:pPr>
            <w:r w:rsidRPr="00BB62A2">
              <w:rPr>
                <w:rFonts w:cs="Simplified Arabic" w:hint="cs"/>
                <w:color w:val="000000"/>
                <w:sz w:val="18"/>
                <w:szCs w:val="20"/>
                <w:rtl/>
              </w:rPr>
              <w:t>احتياطي رأس المال العامل</w:t>
            </w:r>
          </w:p>
        </w:tc>
        <w:tc>
          <w:tcPr>
            <w:tcW w:w="1180" w:type="dxa"/>
            <w:tcBorders>
              <w:top w:val="nil"/>
              <w:left w:val="nil"/>
              <w:bottom w:val="nil"/>
              <w:right w:val="nil"/>
            </w:tcBorders>
            <w:shd w:val="clear" w:color="auto" w:fill="auto"/>
            <w:vAlign w:val="center"/>
            <w:hideMark/>
          </w:tcPr>
          <w:p w14:paraId="634A9D0F" w14:textId="77777777" w:rsidR="00456D48" w:rsidRPr="00BB62A2" w:rsidRDefault="00456D48" w:rsidP="00456D48">
            <w:pPr>
              <w:bidi/>
              <w:jc w:val="center"/>
              <w:rPr>
                <w:rFonts w:cs="Simplified Arabic"/>
                <w:color w:val="000000"/>
                <w:sz w:val="18"/>
                <w:szCs w:val="20"/>
              </w:rPr>
            </w:pPr>
            <w:r w:rsidRPr="00BB62A2">
              <w:rPr>
                <w:rFonts w:cs="Simplified Arabic"/>
                <w:color w:val="000000"/>
                <w:sz w:val="18"/>
                <w:szCs w:val="20"/>
              </w:rPr>
              <w:t>216.4</w:t>
            </w:r>
          </w:p>
        </w:tc>
        <w:tc>
          <w:tcPr>
            <w:tcW w:w="1180" w:type="dxa"/>
            <w:tcBorders>
              <w:top w:val="nil"/>
              <w:left w:val="nil"/>
              <w:bottom w:val="nil"/>
              <w:right w:val="nil"/>
            </w:tcBorders>
            <w:shd w:val="clear" w:color="auto" w:fill="auto"/>
            <w:vAlign w:val="center"/>
            <w:hideMark/>
          </w:tcPr>
          <w:p w14:paraId="40782C1B" w14:textId="77777777" w:rsidR="00456D48" w:rsidRPr="00BB62A2" w:rsidRDefault="00456D48" w:rsidP="00456D48">
            <w:pPr>
              <w:bidi/>
              <w:jc w:val="center"/>
              <w:rPr>
                <w:rFonts w:cs="Simplified Arabic"/>
                <w:color w:val="000000"/>
                <w:sz w:val="18"/>
                <w:szCs w:val="20"/>
              </w:rPr>
            </w:pPr>
            <w:r w:rsidRPr="00BB62A2">
              <w:rPr>
                <w:rFonts w:cs="Simplified Arabic"/>
                <w:color w:val="000000"/>
                <w:sz w:val="18"/>
                <w:szCs w:val="20"/>
              </w:rPr>
              <w:t>260.8</w:t>
            </w:r>
          </w:p>
        </w:tc>
        <w:tc>
          <w:tcPr>
            <w:tcW w:w="1180" w:type="dxa"/>
            <w:tcBorders>
              <w:top w:val="nil"/>
              <w:left w:val="nil"/>
              <w:bottom w:val="nil"/>
              <w:right w:val="nil"/>
            </w:tcBorders>
            <w:shd w:val="clear" w:color="auto" w:fill="auto"/>
            <w:noWrap/>
            <w:vAlign w:val="center"/>
            <w:hideMark/>
          </w:tcPr>
          <w:p w14:paraId="5D40D19D" w14:textId="77777777" w:rsidR="00456D48" w:rsidRPr="00BB62A2" w:rsidRDefault="00456D48" w:rsidP="00456D48">
            <w:pPr>
              <w:bidi/>
              <w:jc w:val="center"/>
              <w:rPr>
                <w:rFonts w:cs="Simplified Arabic"/>
                <w:b/>
                <w:bCs/>
                <w:color w:val="000000"/>
                <w:sz w:val="18"/>
                <w:szCs w:val="20"/>
              </w:rPr>
            </w:pPr>
            <w:r w:rsidRPr="00BB62A2">
              <w:rPr>
                <w:rFonts w:cs="Simplified Arabic"/>
                <w:b/>
                <w:bCs/>
                <w:color w:val="000000"/>
                <w:sz w:val="18"/>
                <w:szCs w:val="20"/>
              </w:rPr>
              <w:t>477.2</w:t>
            </w:r>
          </w:p>
        </w:tc>
      </w:tr>
      <w:tr w:rsidR="00456D48" w:rsidRPr="00BB62A2" w14:paraId="1E655068" w14:textId="77777777" w:rsidTr="001252BB">
        <w:tc>
          <w:tcPr>
            <w:tcW w:w="5160" w:type="dxa"/>
            <w:tcBorders>
              <w:top w:val="single" w:sz="8" w:space="0" w:color="auto"/>
              <w:left w:val="nil"/>
              <w:bottom w:val="single" w:sz="8" w:space="0" w:color="auto"/>
              <w:right w:val="nil"/>
            </w:tcBorders>
            <w:shd w:val="clear" w:color="auto" w:fill="auto"/>
            <w:vAlign w:val="center"/>
            <w:hideMark/>
          </w:tcPr>
          <w:p w14:paraId="5E5AC19B" w14:textId="18F75F67" w:rsidR="00456D48" w:rsidRPr="00BB62A2" w:rsidRDefault="00A505EE" w:rsidP="00456D48">
            <w:pPr>
              <w:bidi/>
              <w:rPr>
                <w:rFonts w:cs="Simplified Arabic"/>
                <w:b/>
                <w:bCs/>
                <w:color w:val="000000"/>
                <w:sz w:val="18"/>
                <w:szCs w:val="20"/>
              </w:rPr>
            </w:pPr>
            <w:r w:rsidRPr="00BB62A2">
              <w:rPr>
                <w:rFonts w:cs="Simplified Arabic" w:hint="cs"/>
                <w:b/>
                <w:bCs/>
                <w:color w:val="000000"/>
                <w:sz w:val="18"/>
                <w:szCs w:val="20"/>
                <w:rtl/>
              </w:rPr>
              <w:t>مجموع المتطلبات</w:t>
            </w:r>
          </w:p>
        </w:tc>
        <w:tc>
          <w:tcPr>
            <w:tcW w:w="1180" w:type="dxa"/>
            <w:tcBorders>
              <w:top w:val="single" w:sz="8" w:space="0" w:color="auto"/>
              <w:left w:val="nil"/>
              <w:bottom w:val="single" w:sz="8" w:space="0" w:color="auto"/>
              <w:right w:val="nil"/>
            </w:tcBorders>
            <w:shd w:val="clear" w:color="auto" w:fill="auto"/>
            <w:vAlign w:val="center"/>
            <w:hideMark/>
          </w:tcPr>
          <w:p w14:paraId="5AC24873" w14:textId="77777777" w:rsidR="00456D48" w:rsidRPr="00BB62A2" w:rsidRDefault="00456D48" w:rsidP="00456D48">
            <w:pPr>
              <w:bidi/>
              <w:jc w:val="center"/>
              <w:rPr>
                <w:rFonts w:cs="Simplified Arabic"/>
                <w:b/>
                <w:bCs/>
                <w:color w:val="000000"/>
                <w:sz w:val="18"/>
                <w:szCs w:val="20"/>
              </w:rPr>
            </w:pPr>
            <w:r w:rsidRPr="00BB62A2">
              <w:rPr>
                <w:rFonts w:cs="Simplified Arabic"/>
                <w:b/>
                <w:bCs/>
                <w:color w:val="000000"/>
                <w:sz w:val="18"/>
                <w:szCs w:val="20"/>
              </w:rPr>
              <w:t>19,931.6</w:t>
            </w:r>
          </w:p>
        </w:tc>
        <w:tc>
          <w:tcPr>
            <w:tcW w:w="1180" w:type="dxa"/>
            <w:tcBorders>
              <w:top w:val="single" w:sz="8" w:space="0" w:color="auto"/>
              <w:left w:val="nil"/>
              <w:bottom w:val="single" w:sz="8" w:space="0" w:color="auto"/>
              <w:right w:val="nil"/>
            </w:tcBorders>
            <w:shd w:val="clear" w:color="auto" w:fill="auto"/>
            <w:vAlign w:val="center"/>
            <w:hideMark/>
          </w:tcPr>
          <w:p w14:paraId="6A624841" w14:textId="77777777" w:rsidR="00456D48" w:rsidRPr="00BB62A2" w:rsidRDefault="00456D48" w:rsidP="00456D48">
            <w:pPr>
              <w:bidi/>
              <w:jc w:val="center"/>
              <w:rPr>
                <w:rFonts w:cs="Simplified Arabic"/>
                <w:b/>
                <w:bCs/>
                <w:color w:val="000000"/>
                <w:sz w:val="18"/>
                <w:szCs w:val="20"/>
              </w:rPr>
            </w:pPr>
            <w:r w:rsidRPr="00BB62A2">
              <w:rPr>
                <w:rFonts w:cs="Simplified Arabic"/>
                <w:b/>
                <w:bCs/>
                <w:color w:val="000000"/>
                <w:sz w:val="18"/>
                <w:szCs w:val="20"/>
              </w:rPr>
              <w:t>21,714.5</w:t>
            </w:r>
          </w:p>
        </w:tc>
        <w:tc>
          <w:tcPr>
            <w:tcW w:w="1180" w:type="dxa"/>
            <w:tcBorders>
              <w:top w:val="single" w:sz="8" w:space="0" w:color="auto"/>
              <w:left w:val="nil"/>
              <w:bottom w:val="single" w:sz="8" w:space="0" w:color="auto"/>
              <w:right w:val="nil"/>
            </w:tcBorders>
            <w:shd w:val="clear" w:color="auto" w:fill="auto"/>
            <w:vAlign w:val="center"/>
            <w:hideMark/>
          </w:tcPr>
          <w:p w14:paraId="577AD5B4" w14:textId="77777777" w:rsidR="00456D48" w:rsidRPr="00BB62A2" w:rsidRDefault="00456D48" w:rsidP="00456D48">
            <w:pPr>
              <w:bidi/>
              <w:jc w:val="center"/>
              <w:rPr>
                <w:rFonts w:cs="Simplified Arabic"/>
                <w:b/>
                <w:bCs/>
                <w:color w:val="000000"/>
                <w:sz w:val="18"/>
                <w:szCs w:val="20"/>
              </w:rPr>
            </w:pPr>
            <w:r w:rsidRPr="00BB62A2">
              <w:rPr>
                <w:rFonts w:cs="Simplified Arabic"/>
                <w:b/>
                <w:bCs/>
                <w:color w:val="000000"/>
                <w:sz w:val="18"/>
                <w:szCs w:val="20"/>
              </w:rPr>
              <w:t>41,646.1</w:t>
            </w:r>
          </w:p>
        </w:tc>
      </w:tr>
      <w:tr w:rsidR="00A505EE" w:rsidRPr="00BB62A2" w14:paraId="24B4F3F3" w14:textId="77777777" w:rsidTr="001252BB">
        <w:tc>
          <w:tcPr>
            <w:tcW w:w="5160" w:type="dxa"/>
            <w:tcBorders>
              <w:top w:val="nil"/>
              <w:left w:val="nil"/>
              <w:bottom w:val="single" w:sz="8" w:space="0" w:color="auto"/>
              <w:right w:val="nil"/>
            </w:tcBorders>
            <w:shd w:val="clear" w:color="auto" w:fill="auto"/>
            <w:vAlign w:val="center"/>
            <w:hideMark/>
          </w:tcPr>
          <w:p w14:paraId="2FCA5C7B" w14:textId="4DE43A6C" w:rsidR="00A505EE" w:rsidRPr="00BB62A2" w:rsidRDefault="00A505EE" w:rsidP="00A505EE">
            <w:pPr>
              <w:bidi/>
              <w:rPr>
                <w:rFonts w:cs="Simplified Arabic"/>
                <w:b/>
                <w:bCs/>
                <w:color w:val="000000"/>
                <w:sz w:val="18"/>
                <w:szCs w:val="20"/>
              </w:rPr>
            </w:pPr>
            <w:r w:rsidRPr="00BB62A2">
              <w:rPr>
                <w:rFonts w:cs="Simplified Arabic" w:hint="cs"/>
                <w:b/>
                <w:bCs/>
                <w:color w:val="000000" w:themeColor="text1"/>
                <w:kern w:val="20"/>
                <w:sz w:val="18"/>
                <w:szCs w:val="20"/>
                <w:rtl/>
                <w:lang w:val="en-GB"/>
              </w:rPr>
              <w:t>حصة الاتفاقية من الميزانية المتكاملة (72</w:t>
            </w:r>
            <w:r w:rsidR="007F5AD7">
              <w:rPr>
                <w:rFonts w:cs="Simplified Arabic" w:hint="cs"/>
                <w:b/>
                <w:bCs/>
                <w:color w:val="000000" w:themeColor="text1"/>
                <w:kern w:val="20"/>
                <w:sz w:val="18"/>
                <w:szCs w:val="20"/>
                <w:rtl/>
                <w:lang w:val="en-GB"/>
              </w:rPr>
              <w:t xml:space="preserve"> في </w:t>
            </w:r>
            <w:proofErr w:type="gramStart"/>
            <w:r w:rsidR="007F5AD7">
              <w:rPr>
                <w:rFonts w:cs="Simplified Arabic" w:hint="cs"/>
                <w:b/>
                <w:bCs/>
                <w:color w:val="000000" w:themeColor="text1"/>
                <w:kern w:val="20"/>
                <w:sz w:val="18"/>
                <w:szCs w:val="20"/>
                <w:rtl/>
                <w:lang w:val="en-GB"/>
              </w:rPr>
              <w:t>المائة</w:t>
            </w:r>
            <w:proofErr w:type="gramEnd"/>
            <w:r w:rsidRPr="00BB62A2">
              <w:rPr>
                <w:rFonts w:cs="Simplified Arabic" w:hint="cs"/>
                <w:b/>
                <w:bCs/>
                <w:color w:val="000000" w:themeColor="text1"/>
                <w:kern w:val="20"/>
                <w:sz w:val="18"/>
                <w:szCs w:val="20"/>
                <w:rtl/>
                <w:lang w:val="en-GB"/>
              </w:rPr>
              <w:t>)</w:t>
            </w:r>
          </w:p>
        </w:tc>
        <w:tc>
          <w:tcPr>
            <w:tcW w:w="1180" w:type="dxa"/>
            <w:tcBorders>
              <w:top w:val="nil"/>
              <w:left w:val="nil"/>
              <w:bottom w:val="single" w:sz="8" w:space="0" w:color="auto"/>
              <w:right w:val="nil"/>
            </w:tcBorders>
            <w:shd w:val="clear" w:color="auto" w:fill="auto"/>
            <w:vAlign w:val="center"/>
            <w:hideMark/>
          </w:tcPr>
          <w:p w14:paraId="014AA517" w14:textId="77777777" w:rsidR="00A505EE" w:rsidRPr="00BB62A2" w:rsidRDefault="00A505EE" w:rsidP="00A505EE">
            <w:pPr>
              <w:bidi/>
              <w:jc w:val="center"/>
              <w:rPr>
                <w:rFonts w:cs="Simplified Arabic"/>
                <w:b/>
                <w:bCs/>
                <w:color w:val="000000"/>
                <w:sz w:val="18"/>
                <w:szCs w:val="20"/>
              </w:rPr>
            </w:pPr>
            <w:r w:rsidRPr="00BB62A2">
              <w:rPr>
                <w:rFonts w:cs="Simplified Arabic"/>
                <w:b/>
                <w:bCs/>
                <w:color w:val="000000"/>
                <w:sz w:val="18"/>
                <w:szCs w:val="20"/>
              </w:rPr>
              <w:t>14,350.8</w:t>
            </w:r>
          </w:p>
        </w:tc>
        <w:tc>
          <w:tcPr>
            <w:tcW w:w="1180" w:type="dxa"/>
            <w:tcBorders>
              <w:top w:val="nil"/>
              <w:left w:val="nil"/>
              <w:bottom w:val="single" w:sz="8" w:space="0" w:color="auto"/>
              <w:right w:val="nil"/>
            </w:tcBorders>
            <w:shd w:val="clear" w:color="auto" w:fill="auto"/>
            <w:vAlign w:val="center"/>
            <w:hideMark/>
          </w:tcPr>
          <w:p w14:paraId="27AC24FF" w14:textId="77777777" w:rsidR="00A505EE" w:rsidRPr="00BB62A2" w:rsidRDefault="00A505EE" w:rsidP="00A505EE">
            <w:pPr>
              <w:bidi/>
              <w:jc w:val="center"/>
              <w:rPr>
                <w:rFonts w:cs="Simplified Arabic"/>
                <w:b/>
                <w:bCs/>
                <w:color w:val="000000"/>
                <w:sz w:val="18"/>
                <w:szCs w:val="20"/>
              </w:rPr>
            </w:pPr>
            <w:r w:rsidRPr="00BB62A2">
              <w:rPr>
                <w:rFonts w:cs="Simplified Arabic"/>
                <w:b/>
                <w:bCs/>
                <w:color w:val="000000"/>
                <w:sz w:val="18"/>
                <w:szCs w:val="20"/>
              </w:rPr>
              <w:t>15,634.4</w:t>
            </w:r>
          </w:p>
        </w:tc>
        <w:tc>
          <w:tcPr>
            <w:tcW w:w="1180" w:type="dxa"/>
            <w:tcBorders>
              <w:top w:val="nil"/>
              <w:left w:val="nil"/>
              <w:bottom w:val="single" w:sz="8" w:space="0" w:color="auto"/>
              <w:right w:val="nil"/>
            </w:tcBorders>
            <w:shd w:val="clear" w:color="auto" w:fill="auto"/>
            <w:vAlign w:val="center"/>
            <w:hideMark/>
          </w:tcPr>
          <w:p w14:paraId="1214029D" w14:textId="77777777" w:rsidR="00A505EE" w:rsidRPr="00BB62A2" w:rsidRDefault="00A505EE" w:rsidP="00A505EE">
            <w:pPr>
              <w:bidi/>
              <w:jc w:val="center"/>
              <w:rPr>
                <w:rFonts w:cs="Simplified Arabic"/>
                <w:b/>
                <w:bCs/>
                <w:color w:val="000000"/>
                <w:sz w:val="18"/>
                <w:szCs w:val="20"/>
              </w:rPr>
            </w:pPr>
            <w:r w:rsidRPr="00BB62A2">
              <w:rPr>
                <w:rFonts w:cs="Simplified Arabic"/>
                <w:b/>
                <w:bCs/>
                <w:color w:val="000000"/>
                <w:sz w:val="18"/>
                <w:szCs w:val="20"/>
              </w:rPr>
              <w:t>29,985.2</w:t>
            </w:r>
          </w:p>
        </w:tc>
      </w:tr>
      <w:tr w:rsidR="00A505EE" w:rsidRPr="00BB62A2" w14:paraId="5A5A728A" w14:textId="77777777" w:rsidTr="001252BB">
        <w:tc>
          <w:tcPr>
            <w:tcW w:w="5160" w:type="dxa"/>
            <w:tcBorders>
              <w:top w:val="nil"/>
              <w:left w:val="nil"/>
              <w:bottom w:val="nil"/>
              <w:right w:val="nil"/>
            </w:tcBorders>
            <w:shd w:val="clear" w:color="auto" w:fill="auto"/>
            <w:vAlign w:val="center"/>
            <w:hideMark/>
          </w:tcPr>
          <w:p w14:paraId="4CFF883B" w14:textId="2B100BD3" w:rsidR="00A505EE" w:rsidRPr="00BB62A2" w:rsidRDefault="00A505EE" w:rsidP="00A505EE">
            <w:pPr>
              <w:bidi/>
              <w:rPr>
                <w:rFonts w:cs="Simplified Arabic"/>
                <w:color w:val="000000"/>
                <w:sz w:val="18"/>
                <w:szCs w:val="20"/>
              </w:rPr>
            </w:pPr>
            <w:r w:rsidRPr="00BB62A2">
              <w:rPr>
                <w:rFonts w:cs="Simplified Arabic"/>
                <w:color w:val="000000" w:themeColor="text1"/>
                <w:kern w:val="20"/>
                <w:sz w:val="18"/>
                <w:szCs w:val="20"/>
                <w:rtl/>
                <w:lang w:val="en-GB"/>
              </w:rPr>
              <w:t xml:space="preserve">ناقص </w:t>
            </w:r>
            <w:r w:rsidR="004D171C">
              <w:rPr>
                <w:rFonts w:cs="Simplified Arabic"/>
                <w:color w:val="000000" w:themeColor="text1"/>
                <w:kern w:val="20"/>
                <w:sz w:val="18"/>
                <w:szCs w:val="20"/>
                <w:rtl/>
                <w:lang w:val="en-GB"/>
              </w:rPr>
              <w:t>مساهمات من البلد المضيف</w:t>
            </w:r>
          </w:p>
        </w:tc>
        <w:tc>
          <w:tcPr>
            <w:tcW w:w="1180" w:type="dxa"/>
            <w:tcBorders>
              <w:top w:val="nil"/>
              <w:left w:val="nil"/>
              <w:bottom w:val="nil"/>
              <w:right w:val="nil"/>
            </w:tcBorders>
            <w:shd w:val="clear" w:color="auto" w:fill="auto"/>
            <w:vAlign w:val="center"/>
            <w:hideMark/>
          </w:tcPr>
          <w:p w14:paraId="021A248E" w14:textId="77777777" w:rsidR="00A505EE" w:rsidRPr="00BB62A2" w:rsidRDefault="00A505EE" w:rsidP="00A505EE">
            <w:pPr>
              <w:bidi/>
              <w:jc w:val="center"/>
              <w:rPr>
                <w:rFonts w:cs="Simplified Arabic"/>
                <w:color w:val="000000"/>
                <w:sz w:val="18"/>
                <w:szCs w:val="20"/>
              </w:rPr>
            </w:pPr>
            <w:r w:rsidRPr="00BB62A2">
              <w:rPr>
                <w:rFonts w:cs="Simplified Arabic"/>
                <w:color w:val="000000"/>
                <w:sz w:val="18"/>
                <w:szCs w:val="20"/>
              </w:rPr>
              <w:t>-1,176.2</w:t>
            </w:r>
          </w:p>
        </w:tc>
        <w:tc>
          <w:tcPr>
            <w:tcW w:w="1180" w:type="dxa"/>
            <w:tcBorders>
              <w:top w:val="nil"/>
              <w:left w:val="nil"/>
              <w:bottom w:val="nil"/>
              <w:right w:val="nil"/>
            </w:tcBorders>
            <w:shd w:val="clear" w:color="auto" w:fill="auto"/>
            <w:vAlign w:val="center"/>
            <w:hideMark/>
          </w:tcPr>
          <w:p w14:paraId="3FF9009A" w14:textId="77777777" w:rsidR="00A505EE" w:rsidRPr="00BB62A2" w:rsidRDefault="00A505EE" w:rsidP="00A505EE">
            <w:pPr>
              <w:bidi/>
              <w:jc w:val="center"/>
              <w:rPr>
                <w:rFonts w:cs="Simplified Arabic"/>
                <w:color w:val="000000"/>
                <w:sz w:val="18"/>
                <w:szCs w:val="20"/>
              </w:rPr>
            </w:pPr>
            <w:r w:rsidRPr="00BB62A2">
              <w:rPr>
                <w:rFonts w:cs="Simplified Arabic"/>
                <w:color w:val="000000"/>
                <w:sz w:val="18"/>
                <w:szCs w:val="20"/>
              </w:rPr>
              <w:t>-1,198.4</w:t>
            </w:r>
          </w:p>
        </w:tc>
        <w:tc>
          <w:tcPr>
            <w:tcW w:w="1180" w:type="dxa"/>
            <w:tcBorders>
              <w:top w:val="nil"/>
              <w:left w:val="nil"/>
              <w:bottom w:val="nil"/>
              <w:right w:val="nil"/>
            </w:tcBorders>
            <w:shd w:val="clear" w:color="auto" w:fill="auto"/>
            <w:vAlign w:val="center"/>
            <w:hideMark/>
          </w:tcPr>
          <w:p w14:paraId="4E98E372" w14:textId="77777777" w:rsidR="00A505EE" w:rsidRPr="00BB62A2" w:rsidRDefault="00A505EE" w:rsidP="00A505EE">
            <w:pPr>
              <w:bidi/>
              <w:jc w:val="center"/>
              <w:rPr>
                <w:rFonts w:cs="Simplified Arabic"/>
                <w:b/>
                <w:bCs/>
                <w:color w:val="000000"/>
                <w:sz w:val="18"/>
                <w:szCs w:val="20"/>
              </w:rPr>
            </w:pPr>
            <w:r w:rsidRPr="00BB62A2">
              <w:rPr>
                <w:rFonts w:cs="Simplified Arabic"/>
                <w:b/>
                <w:bCs/>
                <w:color w:val="000000"/>
                <w:sz w:val="18"/>
                <w:szCs w:val="20"/>
              </w:rPr>
              <w:t>-2,374.6</w:t>
            </w:r>
          </w:p>
        </w:tc>
      </w:tr>
      <w:tr w:rsidR="00A505EE" w:rsidRPr="00BB62A2" w14:paraId="48D537D6" w14:textId="77777777" w:rsidTr="001252BB">
        <w:tc>
          <w:tcPr>
            <w:tcW w:w="5160" w:type="dxa"/>
            <w:tcBorders>
              <w:top w:val="nil"/>
              <w:left w:val="nil"/>
              <w:bottom w:val="single" w:sz="8" w:space="0" w:color="auto"/>
              <w:right w:val="nil"/>
            </w:tcBorders>
            <w:shd w:val="clear" w:color="auto" w:fill="auto"/>
            <w:vAlign w:val="center"/>
            <w:hideMark/>
          </w:tcPr>
          <w:p w14:paraId="5AE90813" w14:textId="21A25A6C" w:rsidR="00A505EE" w:rsidRPr="00BB62A2" w:rsidRDefault="00A505EE" w:rsidP="00A505EE">
            <w:pPr>
              <w:bidi/>
              <w:rPr>
                <w:rFonts w:cs="Simplified Arabic"/>
                <w:color w:val="000000"/>
                <w:sz w:val="18"/>
                <w:szCs w:val="20"/>
              </w:rPr>
            </w:pPr>
            <w:r w:rsidRPr="00BB62A2">
              <w:rPr>
                <w:rFonts w:cs="Simplified Arabic"/>
                <w:color w:val="000000" w:themeColor="text1"/>
                <w:kern w:val="20"/>
                <w:sz w:val="18"/>
                <w:szCs w:val="20"/>
                <w:rtl/>
                <w:lang w:val="en-GB"/>
              </w:rPr>
              <w:t xml:space="preserve">ناقص </w:t>
            </w:r>
            <w:r w:rsidRPr="00BB62A2">
              <w:rPr>
                <w:rFonts w:cs="Simplified Arabic" w:hint="cs"/>
                <w:color w:val="000000" w:themeColor="text1"/>
                <w:kern w:val="20"/>
                <w:sz w:val="18"/>
                <w:szCs w:val="20"/>
                <w:rtl/>
                <w:lang w:val="en-GB"/>
              </w:rPr>
              <w:t>الاحتياطي</w:t>
            </w:r>
          </w:p>
        </w:tc>
        <w:tc>
          <w:tcPr>
            <w:tcW w:w="1180" w:type="dxa"/>
            <w:tcBorders>
              <w:top w:val="nil"/>
              <w:left w:val="nil"/>
              <w:bottom w:val="single" w:sz="8" w:space="0" w:color="auto"/>
              <w:right w:val="nil"/>
            </w:tcBorders>
            <w:shd w:val="clear" w:color="auto" w:fill="auto"/>
            <w:vAlign w:val="center"/>
            <w:hideMark/>
          </w:tcPr>
          <w:p w14:paraId="38E7A8FA" w14:textId="77777777" w:rsidR="00A505EE" w:rsidRPr="00BB62A2" w:rsidRDefault="00A505EE" w:rsidP="00A505EE">
            <w:pPr>
              <w:bidi/>
              <w:jc w:val="center"/>
              <w:rPr>
                <w:rFonts w:cs="Simplified Arabic"/>
                <w:color w:val="000000"/>
                <w:sz w:val="18"/>
                <w:szCs w:val="20"/>
              </w:rPr>
            </w:pPr>
            <w:r w:rsidRPr="00BB62A2">
              <w:rPr>
                <w:rFonts w:cs="Simplified Arabic"/>
                <w:color w:val="000000"/>
                <w:sz w:val="18"/>
                <w:szCs w:val="20"/>
              </w:rPr>
              <w:t>-147.6</w:t>
            </w:r>
          </w:p>
        </w:tc>
        <w:tc>
          <w:tcPr>
            <w:tcW w:w="1180" w:type="dxa"/>
            <w:tcBorders>
              <w:top w:val="nil"/>
              <w:left w:val="nil"/>
              <w:bottom w:val="single" w:sz="8" w:space="0" w:color="auto"/>
              <w:right w:val="nil"/>
            </w:tcBorders>
            <w:shd w:val="clear" w:color="auto" w:fill="auto"/>
            <w:vAlign w:val="center"/>
            <w:hideMark/>
          </w:tcPr>
          <w:p w14:paraId="2A4A6420" w14:textId="77777777" w:rsidR="00A505EE" w:rsidRPr="00BB62A2" w:rsidRDefault="00A505EE" w:rsidP="00A505EE">
            <w:pPr>
              <w:bidi/>
              <w:jc w:val="center"/>
              <w:rPr>
                <w:rFonts w:cs="Simplified Arabic"/>
                <w:color w:val="000000"/>
                <w:sz w:val="18"/>
                <w:szCs w:val="20"/>
              </w:rPr>
            </w:pPr>
            <w:r w:rsidRPr="00BB62A2">
              <w:rPr>
                <w:rFonts w:cs="Simplified Arabic"/>
                <w:color w:val="000000"/>
                <w:sz w:val="18"/>
                <w:szCs w:val="20"/>
              </w:rPr>
              <w:t>-147.6</w:t>
            </w:r>
          </w:p>
        </w:tc>
        <w:tc>
          <w:tcPr>
            <w:tcW w:w="1180" w:type="dxa"/>
            <w:tcBorders>
              <w:top w:val="nil"/>
              <w:left w:val="nil"/>
              <w:bottom w:val="nil"/>
              <w:right w:val="nil"/>
            </w:tcBorders>
            <w:shd w:val="clear" w:color="auto" w:fill="auto"/>
            <w:vAlign w:val="center"/>
            <w:hideMark/>
          </w:tcPr>
          <w:p w14:paraId="02EFE949" w14:textId="77777777" w:rsidR="00A505EE" w:rsidRPr="00BB62A2" w:rsidRDefault="00A505EE" w:rsidP="00A505EE">
            <w:pPr>
              <w:bidi/>
              <w:jc w:val="center"/>
              <w:rPr>
                <w:rFonts w:cs="Simplified Arabic"/>
                <w:b/>
                <w:bCs/>
                <w:color w:val="000000"/>
                <w:sz w:val="18"/>
                <w:szCs w:val="20"/>
              </w:rPr>
            </w:pPr>
            <w:r w:rsidRPr="00BB62A2">
              <w:rPr>
                <w:rFonts w:cs="Simplified Arabic"/>
                <w:b/>
                <w:bCs/>
                <w:color w:val="000000"/>
                <w:sz w:val="18"/>
                <w:szCs w:val="20"/>
              </w:rPr>
              <w:t>-295.2</w:t>
            </w:r>
          </w:p>
        </w:tc>
      </w:tr>
      <w:tr w:rsidR="00A505EE" w:rsidRPr="00BB62A2" w14:paraId="79C821C0" w14:textId="77777777" w:rsidTr="001252BB">
        <w:tc>
          <w:tcPr>
            <w:tcW w:w="5160" w:type="dxa"/>
            <w:tcBorders>
              <w:top w:val="nil"/>
              <w:left w:val="nil"/>
              <w:bottom w:val="single" w:sz="8" w:space="0" w:color="auto"/>
              <w:right w:val="nil"/>
            </w:tcBorders>
            <w:shd w:val="clear" w:color="auto" w:fill="auto"/>
            <w:vAlign w:val="center"/>
            <w:hideMark/>
          </w:tcPr>
          <w:p w14:paraId="36CBEDED" w14:textId="170F1062" w:rsidR="00A505EE" w:rsidRPr="00BB62A2" w:rsidRDefault="00A505EE" w:rsidP="00A505EE">
            <w:pPr>
              <w:bidi/>
              <w:rPr>
                <w:rFonts w:cs="Simplified Arabic"/>
                <w:b/>
                <w:bCs/>
                <w:i/>
                <w:iCs/>
                <w:color w:val="000000"/>
                <w:sz w:val="18"/>
                <w:szCs w:val="20"/>
              </w:rPr>
            </w:pPr>
            <w:r w:rsidRPr="00BB62A2">
              <w:rPr>
                <w:rFonts w:cs="Simplified Arabic"/>
                <w:b/>
                <w:bCs/>
                <w:i/>
                <w:iCs/>
                <w:color w:val="000000" w:themeColor="text1"/>
                <w:kern w:val="20"/>
                <w:sz w:val="18"/>
                <w:szCs w:val="20"/>
                <w:rtl/>
                <w:lang w:val="en-GB"/>
              </w:rPr>
              <w:t>المجموع الصافي (المبلغ الذي تتقاسمه الأطراف)</w:t>
            </w:r>
          </w:p>
        </w:tc>
        <w:tc>
          <w:tcPr>
            <w:tcW w:w="1180" w:type="dxa"/>
            <w:tcBorders>
              <w:top w:val="nil"/>
              <w:left w:val="nil"/>
              <w:bottom w:val="single" w:sz="8" w:space="0" w:color="auto"/>
              <w:right w:val="nil"/>
            </w:tcBorders>
            <w:shd w:val="clear" w:color="auto" w:fill="auto"/>
            <w:vAlign w:val="center"/>
            <w:hideMark/>
          </w:tcPr>
          <w:p w14:paraId="48737E21" w14:textId="77777777" w:rsidR="00A505EE" w:rsidRPr="00BB62A2" w:rsidRDefault="00A505EE" w:rsidP="00A505EE">
            <w:pPr>
              <w:bidi/>
              <w:jc w:val="center"/>
              <w:rPr>
                <w:rFonts w:cs="Simplified Arabic"/>
                <w:b/>
                <w:bCs/>
                <w:i/>
                <w:iCs/>
                <w:color w:val="000000"/>
                <w:sz w:val="18"/>
                <w:szCs w:val="20"/>
              </w:rPr>
            </w:pPr>
            <w:r w:rsidRPr="00BB62A2">
              <w:rPr>
                <w:rFonts w:cs="Simplified Arabic"/>
                <w:b/>
                <w:bCs/>
                <w:i/>
                <w:iCs/>
                <w:color w:val="000000"/>
                <w:sz w:val="18"/>
                <w:szCs w:val="20"/>
              </w:rPr>
              <w:t>13,027.0</w:t>
            </w:r>
          </w:p>
        </w:tc>
        <w:tc>
          <w:tcPr>
            <w:tcW w:w="1180" w:type="dxa"/>
            <w:tcBorders>
              <w:top w:val="nil"/>
              <w:left w:val="nil"/>
              <w:bottom w:val="single" w:sz="8" w:space="0" w:color="auto"/>
              <w:right w:val="nil"/>
            </w:tcBorders>
            <w:shd w:val="clear" w:color="auto" w:fill="auto"/>
            <w:vAlign w:val="center"/>
            <w:hideMark/>
          </w:tcPr>
          <w:p w14:paraId="11BA9A72" w14:textId="77777777" w:rsidR="00A505EE" w:rsidRPr="00BB62A2" w:rsidRDefault="00A505EE" w:rsidP="00A505EE">
            <w:pPr>
              <w:bidi/>
              <w:jc w:val="center"/>
              <w:rPr>
                <w:rFonts w:cs="Simplified Arabic"/>
                <w:b/>
                <w:bCs/>
                <w:i/>
                <w:iCs/>
                <w:color w:val="000000"/>
                <w:sz w:val="18"/>
                <w:szCs w:val="20"/>
              </w:rPr>
            </w:pPr>
            <w:r w:rsidRPr="00BB62A2">
              <w:rPr>
                <w:rFonts w:cs="Simplified Arabic"/>
                <w:b/>
                <w:bCs/>
                <w:i/>
                <w:iCs/>
                <w:color w:val="000000"/>
                <w:sz w:val="18"/>
                <w:szCs w:val="20"/>
              </w:rPr>
              <w:t>14,288.4</w:t>
            </w:r>
          </w:p>
        </w:tc>
        <w:tc>
          <w:tcPr>
            <w:tcW w:w="1180" w:type="dxa"/>
            <w:tcBorders>
              <w:top w:val="single" w:sz="8" w:space="0" w:color="auto"/>
              <w:left w:val="nil"/>
              <w:bottom w:val="single" w:sz="8" w:space="0" w:color="auto"/>
              <w:right w:val="nil"/>
            </w:tcBorders>
            <w:shd w:val="clear" w:color="auto" w:fill="auto"/>
            <w:vAlign w:val="center"/>
            <w:hideMark/>
          </w:tcPr>
          <w:p w14:paraId="3EC3D4D1" w14:textId="77777777" w:rsidR="00A505EE" w:rsidRPr="00BB62A2" w:rsidRDefault="00A505EE" w:rsidP="00A505EE">
            <w:pPr>
              <w:bidi/>
              <w:jc w:val="center"/>
              <w:rPr>
                <w:rFonts w:cs="Simplified Arabic"/>
                <w:b/>
                <w:bCs/>
                <w:i/>
                <w:iCs/>
                <w:color w:val="000000"/>
                <w:sz w:val="18"/>
                <w:szCs w:val="20"/>
              </w:rPr>
            </w:pPr>
            <w:r w:rsidRPr="00BB62A2">
              <w:rPr>
                <w:rFonts w:cs="Simplified Arabic"/>
                <w:b/>
                <w:bCs/>
                <w:i/>
                <w:iCs/>
                <w:color w:val="000000"/>
                <w:sz w:val="18"/>
                <w:szCs w:val="20"/>
              </w:rPr>
              <w:t>27,315.4</w:t>
            </w:r>
          </w:p>
        </w:tc>
      </w:tr>
    </w:tbl>
    <w:p w14:paraId="7AE46AD6" w14:textId="5E3EECAE" w:rsidR="00991C06" w:rsidRDefault="00991C06" w:rsidP="00AC2F1B">
      <w:pPr>
        <w:keepNext/>
        <w:kinsoku w:val="0"/>
        <w:overflowPunct w:val="0"/>
        <w:autoSpaceDE w:val="0"/>
        <w:autoSpaceDN w:val="0"/>
        <w:bidi/>
        <w:adjustRightInd w:val="0"/>
        <w:snapToGrid w:val="0"/>
        <w:spacing w:before="240" w:line="216" w:lineRule="auto"/>
        <w:ind w:left="1138" w:hanging="1138"/>
        <w:jc w:val="both"/>
        <w:rPr>
          <w:rFonts w:cs="Simplified Arabic"/>
          <w:b/>
          <w:bCs/>
          <w:snapToGrid w:val="0"/>
          <w:kern w:val="22"/>
          <w:sz w:val="22"/>
        </w:rPr>
      </w:pPr>
      <w:r w:rsidRPr="00BB62A2">
        <w:rPr>
          <w:rFonts w:cs="Simplified Arabic" w:hint="cs"/>
          <w:b/>
          <w:bCs/>
          <w:snapToGrid w:val="0"/>
          <w:kern w:val="22"/>
          <w:sz w:val="22"/>
          <w:rtl/>
        </w:rPr>
        <w:lastRenderedPageBreak/>
        <w:t>الجدول 2</w:t>
      </w:r>
      <w:r w:rsidR="004D171C">
        <w:rPr>
          <w:rFonts w:cs="Simplified Arabic" w:hint="cs"/>
          <w:b/>
          <w:bCs/>
          <w:snapToGrid w:val="0"/>
          <w:kern w:val="22"/>
          <w:sz w:val="22"/>
          <w:rtl/>
        </w:rPr>
        <w:t>-</w:t>
      </w:r>
      <w:r w:rsidR="00AC2F1B">
        <w:rPr>
          <w:rFonts w:cs="Simplified Arabic"/>
          <w:b/>
          <w:bCs/>
          <w:snapToGrid w:val="0"/>
          <w:kern w:val="22"/>
          <w:sz w:val="22"/>
          <w:rtl/>
        </w:rPr>
        <w:tab/>
      </w:r>
      <w:r w:rsidRPr="00BB62A2">
        <w:rPr>
          <w:rFonts w:cs="Simplified Arabic" w:hint="cs"/>
          <w:b/>
          <w:bCs/>
          <w:snapToGrid w:val="0"/>
          <w:kern w:val="22"/>
          <w:sz w:val="22"/>
          <w:rtl/>
        </w:rPr>
        <w:t xml:space="preserve">متطلبات </w:t>
      </w:r>
      <w:r w:rsidR="00282E68" w:rsidRPr="00BB62A2">
        <w:rPr>
          <w:rFonts w:cs="Simplified Arabic" w:hint="cs"/>
          <w:b/>
          <w:bCs/>
          <w:snapToGrid w:val="0"/>
          <w:kern w:val="22"/>
          <w:sz w:val="22"/>
          <w:rtl/>
        </w:rPr>
        <w:t xml:space="preserve">الأمانة من الموظفين من الميزانيات الأساسية للاتفاقية وبروتوكوليها </w:t>
      </w:r>
      <w:r w:rsidR="002C6F24" w:rsidRPr="00BB62A2">
        <w:rPr>
          <w:rFonts w:cs="Simplified Arabic" w:hint="cs"/>
          <w:b/>
          <w:bCs/>
          <w:snapToGrid w:val="0"/>
          <w:kern w:val="22"/>
          <w:sz w:val="22"/>
          <w:rtl/>
        </w:rPr>
        <w:t>للفترة</w:t>
      </w:r>
      <w:r w:rsidR="0048778F" w:rsidRPr="00BB62A2">
        <w:rPr>
          <w:rFonts w:cs="Simplified Arabic" w:hint="cs"/>
          <w:b/>
          <w:bCs/>
          <w:snapToGrid w:val="0"/>
          <w:kern w:val="22"/>
          <w:sz w:val="22"/>
          <w:rtl/>
        </w:rPr>
        <w:t xml:space="preserve"> 2023-2024</w:t>
      </w:r>
    </w:p>
    <w:p w14:paraId="2F0AABF9" w14:textId="77777777" w:rsidR="003E5E7B" w:rsidRPr="00BB62A2" w:rsidRDefault="003E5E7B" w:rsidP="003E5E7B">
      <w:pPr>
        <w:keepNext/>
        <w:kinsoku w:val="0"/>
        <w:overflowPunct w:val="0"/>
        <w:autoSpaceDE w:val="0"/>
        <w:autoSpaceDN w:val="0"/>
        <w:bidi/>
        <w:adjustRightInd w:val="0"/>
        <w:snapToGrid w:val="0"/>
        <w:spacing w:before="240" w:line="216" w:lineRule="auto"/>
        <w:ind w:left="1138" w:hanging="1138"/>
        <w:jc w:val="both"/>
        <w:rPr>
          <w:rFonts w:cs="Simplified Arabic"/>
          <w:b/>
          <w:bCs/>
          <w:snapToGrid w:val="0"/>
          <w:kern w:val="22"/>
          <w:sz w:val="22"/>
          <w:rtl/>
        </w:rPr>
      </w:pPr>
    </w:p>
    <w:tbl>
      <w:tblPr>
        <w:bidiVisual/>
        <w:tblW w:w="7265" w:type="dxa"/>
        <w:jc w:val="center"/>
        <w:tblLook w:val="04A0" w:firstRow="1" w:lastRow="0" w:firstColumn="1" w:lastColumn="0" w:noHBand="0" w:noVBand="1"/>
      </w:tblPr>
      <w:tblGrid>
        <w:gridCol w:w="3651"/>
        <w:gridCol w:w="1807"/>
        <w:gridCol w:w="1807"/>
      </w:tblGrid>
      <w:tr w:rsidR="00544B5A" w:rsidRPr="00BB62A2" w14:paraId="4B4591F9" w14:textId="77777777" w:rsidTr="00467DE4">
        <w:trPr>
          <w:cantSplit/>
          <w:tblHeader/>
          <w:jc w:val="center"/>
        </w:trPr>
        <w:tc>
          <w:tcPr>
            <w:tcW w:w="3651" w:type="dxa"/>
            <w:tcBorders>
              <w:top w:val="nil"/>
              <w:left w:val="nil"/>
              <w:bottom w:val="single" w:sz="8" w:space="0" w:color="auto"/>
              <w:right w:val="nil"/>
            </w:tcBorders>
            <w:shd w:val="clear" w:color="auto" w:fill="auto"/>
            <w:tcMar>
              <w:top w:w="14" w:type="dxa"/>
              <w:left w:w="115" w:type="dxa"/>
              <w:bottom w:w="14" w:type="dxa"/>
              <w:right w:w="115" w:type="dxa"/>
            </w:tcMar>
            <w:vAlign w:val="center"/>
            <w:hideMark/>
          </w:tcPr>
          <w:p w14:paraId="576F8FBD" w14:textId="24259987" w:rsidR="00544B5A" w:rsidRPr="00BB62A2" w:rsidRDefault="00544B5A" w:rsidP="00544B5A">
            <w:pPr>
              <w:keepNext/>
              <w:keepLines/>
              <w:suppressLineNumbers/>
              <w:suppressAutoHyphens/>
              <w:bidi/>
              <w:jc w:val="center"/>
              <w:rPr>
                <w:rFonts w:cs="Simplified Arabic"/>
                <w:bCs/>
                <w:kern w:val="22"/>
                <w:sz w:val="18"/>
                <w:szCs w:val="20"/>
              </w:rPr>
            </w:pPr>
            <w:r w:rsidRPr="00BB62A2">
              <w:rPr>
                <w:rFonts w:cs="Simplified Arabic" w:hint="cs"/>
                <w:bCs/>
                <w:kern w:val="22"/>
                <w:sz w:val="18"/>
                <w:szCs w:val="20"/>
                <w:rtl/>
              </w:rPr>
              <w:t>الفئة والمستوى</w:t>
            </w:r>
          </w:p>
        </w:tc>
        <w:tc>
          <w:tcPr>
            <w:tcW w:w="1807" w:type="dxa"/>
            <w:tcBorders>
              <w:top w:val="nil"/>
              <w:left w:val="nil"/>
              <w:bottom w:val="single" w:sz="8" w:space="0" w:color="auto"/>
              <w:right w:val="nil"/>
            </w:tcBorders>
            <w:vAlign w:val="center"/>
          </w:tcPr>
          <w:p w14:paraId="258E6CB5" w14:textId="479005E0" w:rsidR="00544B5A" w:rsidRPr="00BB62A2" w:rsidRDefault="00544B5A" w:rsidP="00544B5A">
            <w:pPr>
              <w:keepNext/>
              <w:keepLines/>
              <w:suppressLineNumbers/>
              <w:suppressAutoHyphens/>
              <w:bidi/>
              <w:jc w:val="center"/>
              <w:rPr>
                <w:rFonts w:cs="Simplified Arabic"/>
                <w:bCs/>
                <w:kern w:val="22"/>
                <w:sz w:val="18"/>
                <w:szCs w:val="20"/>
                <w:rtl/>
              </w:rPr>
            </w:pPr>
            <w:r w:rsidRPr="00BB62A2">
              <w:rPr>
                <w:rFonts w:cs="Simplified Arabic" w:hint="cs"/>
                <w:bCs/>
                <w:kern w:val="22"/>
                <w:sz w:val="18"/>
                <w:szCs w:val="20"/>
                <w:rtl/>
              </w:rPr>
              <w:t>المعتمدة لعام 2022</w:t>
            </w:r>
          </w:p>
        </w:tc>
        <w:tc>
          <w:tcPr>
            <w:tcW w:w="1807" w:type="dxa"/>
            <w:tcBorders>
              <w:top w:val="nil"/>
              <w:left w:val="nil"/>
              <w:bottom w:val="single" w:sz="8" w:space="0" w:color="auto"/>
              <w:right w:val="nil"/>
            </w:tcBorders>
            <w:shd w:val="clear" w:color="auto" w:fill="auto"/>
            <w:tcMar>
              <w:top w:w="14" w:type="dxa"/>
              <w:left w:w="115" w:type="dxa"/>
              <w:bottom w:w="14" w:type="dxa"/>
              <w:right w:w="115" w:type="dxa"/>
            </w:tcMar>
            <w:vAlign w:val="center"/>
            <w:hideMark/>
          </w:tcPr>
          <w:p w14:paraId="6DEA2976" w14:textId="7B3E461A" w:rsidR="00544B5A" w:rsidRPr="00BB62A2" w:rsidRDefault="00544B5A" w:rsidP="00544B5A">
            <w:pPr>
              <w:keepNext/>
              <w:keepLines/>
              <w:suppressLineNumbers/>
              <w:suppressAutoHyphens/>
              <w:bidi/>
              <w:jc w:val="center"/>
              <w:rPr>
                <w:rFonts w:cs="Simplified Arabic"/>
                <w:bCs/>
                <w:kern w:val="22"/>
                <w:sz w:val="18"/>
                <w:szCs w:val="20"/>
              </w:rPr>
            </w:pPr>
            <w:r w:rsidRPr="00BB62A2">
              <w:rPr>
                <w:rFonts w:cs="Simplified Arabic" w:hint="cs"/>
                <w:bCs/>
                <w:kern w:val="22"/>
                <w:sz w:val="18"/>
                <w:szCs w:val="20"/>
                <w:rtl/>
              </w:rPr>
              <w:t>المعتمدة للفترة 2023</w:t>
            </w:r>
            <w:r w:rsidRPr="00BB62A2">
              <w:rPr>
                <w:rFonts w:cs="Simplified Arabic"/>
                <w:bCs/>
                <w:kern w:val="22"/>
                <w:sz w:val="18"/>
                <w:szCs w:val="20"/>
                <w:rtl/>
              </w:rPr>
              <w:noBreakHyphen/>
            </w:r>
            <w:r w:rsidRPr="00BB62A2">
              <w:rPr>
                <w:rFonts w:cs="Simplified Arabic" w:hint="cs"/>
                <w:bCs/>
                <w:kern w:val="22"/>
                <w:sz w:val="18"/>
                <w:szCs w:val="20"/>
                <w:rtl/>
              </w:rPr>
              <w:t>2024*</w:t>
            </w:r>
          </w:p>
        </w:tc>
      </w:tr>
      <w:tr w:rsidR="00544B5A" w:rsidRPr="00BB62A2" w14:paraId="1EFAD42B" w14:textId="77777777" w:rsidTr="00544B5A">
        <w:trPr>
          <w:cantSplit/>
          <w:jc w:val="center"/>
        </w:trPr>
        <w:tc>
          <w:tcPr>
            <w:tcW w:w="3651" w:type="dxa"/>
            <w:tcBorders>
              <w:top w:val="nil"/>
              <w:left w:val="nil"/>
              <w:bottom w:val="nil"/>
              <w:right w:val="nil"/>
            </w:tcBorders>
            <w:shd w:val="clear" w:color="auto" w:fill="auto"/>
            <w:noWrap/>
            <w:tcMar>
              <w:top w:w="14" w:type="dxa"/>
              <w:left w:w="115" w:type="dxa"/>
              <w:bottom w:w="14" w:type="dxa"/>
              <w:right w:w="115" w:type="dxa"/>
            </w:tcMar>
            <w:vAlign w:val="center"/>
            <w:hideMark/>
          </w:tcPr>
          <w:p w14:paraId="46FDCBE8" w14:textId="1CB7617E" w:rsidR="00544B5A" w:rsidRPr="00BB62A2" w:rsidRDefault="00544B5A" w:rsidP="00544B5A">
            <w:pPr>
              <w:keepNext/>
              <w:keepLines/>
              <w:suppressLineNumbers/>
              <w:suppressAutoHyphens/>
              <w:bidi/>
              <w:rPr>
                <w:rFonts w:cs="Simplified Arabic"/>
                <w:bCs/>
                <w:kern w:val="22"/>
                <w:sz w:val="18"/>
                <w:szCs w:val="20"/>
              </w:rPr>
            </w:pPr>
            <w:r w:rsidRPr="00BB62A2">
              <w:rPr>
                <w:rFonts w:cs="Simplified Arabic" w:hint="cs"/>
                <w:bCs/>
                <w:kern w:val="22"/>
                <w:sz w:val="18"/>
                <w:szCs w:val="20"/>
                <w:rtl/>
              </w:rPr>
              <w:t>الموظفون الفنيون والفئات العليا</w:t>
            </w:r>
          </w:p>
        </w:tc>
        <w:tc>
          <w:tcPr>
            <w:tcW w:w="1807" w:type="dxa"/>
            <w:tcBorders>
              <w:top w:val="nil"/>
              <w:left w:val="nil"/>
              <w:bottom w:val="nil"/>
              <w:right w:val="nil"/>
            </w:tcBorders>
          </w:tcPr>
          <w:p w14:paraId="18F815E7" w14:textId="77777777" w:rsidR="00544B5A" w:rsidRPr="00BB62A2" w:rsidRDefault="00544B5A" w:rsidP="00544B5A">
            <w:pPr>
              <w:keepNext/>
              <w:keepLines/>
              <w:suppressLineNumbers/>
              <w:suppressAutoHyphens/>
              <w:bidi/>
              <w:ind w:right="432"/>
              <w:jc w:val="center"/>
              <w:rPr>
                <w:rFonts w:cs="Simplified Arabic"/>
                <w:kern w:val="22"/>
                <w:sz w:val="18"/>
                <w:szCs w:val="20"/>
              </w:rPr>
            </w:pPr>
          </w:p>
        </w:tc>
        <w:tc>
          <w:tcPr>
            <w:tcW w:w="1807" w:type="dxa"/>
            <w:tcBorders>
              <w:top w:val="nil"/>
              <w:left w:val="nil"/>
              <w:bottom w:val="nil"/>
              <w:right w:val="nil"/>
            </w:tcBorders>
            <w:shd w:val="clear" w:color="auto" w:fill="auto"/>
            <w:tcMar>
              <w:top w:w="14" w:type="dxa"/>
              <w:left w:w="115" w:type="dxa"/>
              <w:bottom w:w="14" w:type="dxa"/>
              <w:right w:w="115" w:type="dxa"/>
            </w:tcMar>
            <w:vAlign w:val="center"/>
            <w:hideMark/>
          </w:tcPr>
          <w:p w14:paraId="118463F1" w14:textId="63ED12D3" w:rsidR="00544B5A" w:rsidRPr="00BB62A2" w:rsidRDefault="00544B5A" w:rsidP="00544B5A">
            <w:pPr>
              <w:keepNext/>
              <w:keepLines/>
              <w:suppressLineNumbers/>
              <w:suppressAutoHyphens/>
              <w:bidi/>
              <w:ind w:right="432"/>
              <w:jc w:val="center"/>
              <w:rPr>
                <w:rFonts w:cs="Simplified Arabic"/>
                <w:kern w:val="22"/>
                <w:sz w:val="18"/>
                <w:szCs w:val="20"/>
              </w:rPr>
            </w:pPr>
          </w:p>
        </w:tc>
      </w:tr>
      <w:tr w:rsidR="00544B5A" w:rsidRPr="00BB62A2" w14:paraId="25685C96" w14:textId="77777777" w:rsidTr="00544B5A">
        <w:trPr>
          <w:cantSplit/>
          <w:jc w:val="center"/>
        </w:trPr>
        <w:tc>
          <w:tcPr>
            <w:tcW w:w="3651" w:type="dxa"/>
            <w:tcBorders>
              <w:top w:val="nil"/>
              <w:left w:val="nil"/>
              <w:bottom w:val="nil"/>
              <w:right w:val="nil"/>
            </w:tcBorders>
            <w:shd w:val="clear" w:color="auto" w:fill="auto"/>
            <w:tcMar>
              <w:top w:w="14" w:type="dxa"/>
              <w:left w:w="115" w:type="dxa"/>
              <w:bottom w:w="14" w:type="dxa"/>
              <w:right w:w="115" w:type="dxa"/>
            </w:tcMar>
            <w:vAlign w:val="center"/>
            <w:hideMark/>
          </w:tcPr>
          <w:p w14:paraId="17AA3144" w14:textId="7B1DA7F3" w:rsidR="00544B5A" w:rsidRPr="00BB62A2" w:rsidRDefault="00544B5A" w:rsidP="00544B5A">
            <w:pPr>
              <w:keepNext/>
              <w:keepLines/>
              <w:suppressLineNumbers/>
              <w:suppressAutoHyphens/>
              <w:bidi/>
              <w:rPr>
                <w:rFonts w:cs="Simplified Arabic"/>
                <w:kern w:val="22"/>
                <w:sz w:val="18"/>
                <w:szCs w:val="20"/>
              </w:rPr>
            </w:pPr>
            <w:r w:rsidRPr="00BB62A2">
              <w:rPr>
                <w:rFonts w:cs="Simplified Arabic" w:hint="cs"/>
                <w:kern w:val="22"/>
                <w:sz w:val="18"/>
                <w:szCs w:val="20"/>
                <w:rtl/>
              </w:rPr>
              <w:t>أمين عام مساعد</w:t>
            </w:r>
          </w:p>
        </w:tc>
        <w:tc>
          <w:tcPr>
            <w:tcW w:w="1807" w:type="dxa"/>
            <w:tcBorders>
              <w:top w:val="nil"/>
              <w:left w:val="nil"/>
              <w:bottom w:val="nil"/>
              <w:right w:val="nil"/>
            </w:tcBorders>
          </w:tcPr>
          <w:p w14:paraId="6DA4A97C" w14:textId="56FF8D4E" w:rsidR="00544B5A" w:rsidRPr="00BB62A2" w:rsidRDefault="00544B5A" w:rsidP="00544B5A">
            <w:pPr>
              <w:keepNext/>
              <w:keepLines/>
              <w:suppressLineNumbers/>
              <w:suppressAutoHyphens/>
              <w:bidi/>
              <w:ind w:right="432"/>
              <w:jc w:val="center"/>
              <w:rPr>
                <w:rFonts w:cs="Simplified Arabic"/>
                <w:kern w:val="22"/>
                <w:sz w:val="18"/>
                <w:szCs w:val="18"/>
              </w:rPr>
            </w:pPr>
            <w:r w:rsidRPr="00BB62A2">
              <w:rPr>
                <w:rFonts w:cs="Simplified Arabic"/>
                <w:kern w:val="22"/>
                <w:sz w:val="18"/>
                <w:szCs w:val="18"/>
              </w:rPr>
              <w:t>1</w:t>
            </w:r>
          </w:p>
        </w:tc>
        <w:tc>
          <w:tcPr>
            <w:tcW w:w="1807" w:type="dxa"/>
            <w:tcBorders>
              <w:top w:val="nil"/>
              <w:left w:val="nil"/>
              <w:bottom w:val="nil"/>
              <w:right w:val="nil"/>
            </w:tcBorders>
            <w:shd w:val="clear" w:color="auto" w:fill="auto"/>
            <w:tcMar>
              <w:top w:w="14" w:type="dxa"/>
              <w:left w:w="115" w:type="dxa"/>
              <w:bottom w:w="14" w:type="dxa"/>
              <w:right w:w="115" w:type="dxa"/>
            </w:tcMar>
            <w:vAlign w:val="center"/>
            <w:hideMark/>
          </w:tcPr>
          <w:p w14:paraId="7730C7A8" w14:textId="006CEBF4" w:rsidR="00544B5A" w:rsidRPr="00BB62A2" w:rsidRDefault="00544B5A" w:rsidP="00544B5A">
            <w:pPr>
              <w:keepNext/>
              <w:keepLines/>
              <w:suppressLineNumbers/>
              <w:suppressAutoHyphens/>
              <w:bidi/>
              <w:ind w:right="432"/>
              <w:jc w:val="center"/>
              <w:rPr>
                <w:rFonts w:cs="Simplified Arabic"/>
                <w:kern w:val="22"/>
                <w:sz w:val="18"/>
                <w:szCs w:val="20"/>
              </w:rPr>
            </w:pPr>
            <w:r w:rsidRPr="00BB62A2">
              <w:rPr>
                <w:rFonts w:cs="Simplified Arabic"/>
                <w:kern w:val="22"/>
                <w:sz w:val="18"/>
                <w:szCs w:val="20"/>
              </w:rPr>
              <w:t>1</w:t>
            </w:r>
          </w:p>
        </w:tc>
      </w:tr>
      <w:tr w:rsidR="00544B5A" w:rsidRPr="00BB62A2" w14:paraId="3427ADBC" w14:textId="77777777" w:rsidTr="00544B5A">
        <w:trPr>
          <w:cantSplit/>
          <w:jc w:val="center"/>
        </w:trPr>
        <w:tc>
          <w:tcPr>
            <w:tcW w:w="3651" w:type="dxa"/>
            <w:tcBorders>
              <w:top w:val="nil"/>
              <w:left w:val="nil"/>
              <w:bottom w:val="nil"/>
              <w:right w:val="nil"/>
            </w:tcBorders>
            <w:shd w:val="clear" w:color="auto" w:fill="auto"/>
            <w:tcMar>
              <w:top w:w="14" w:type="dxa"/>
              <w:left w:w="115" w:type="dxa"/>
              <w:bottom w:w="14" w:type="dxa"/>
              <w:right w:w="115" w:type="dxa"/>
            </w:tcMar>
            <w:vAlign w:val="center"/>
            <w:hideMark/>
          </w:tcPr>
          <w:p w14:paraId="2FB4B757" w14:textId="3F76BE35" w:rsidR="00544B5A" w:rsidRPr="00BB62A2" w:rsidRDefault="00544B5A" w:rsidP="00544B5A">
            <w:pPr>
              <w:keepNext/>
              <w:keepLines/>
              <w:suppressLineNumbers/>
              <w:suppressAutoHyphens/>
              <w:bidi/>
              <w:rPr>
                <w:rFonts w:cs="Simplified Arabic"/>
                <w:kern w:val="22"/>
                <w:sz w:val="18"/>
                <w:szCs w:val="20"/>
              </w:rPr>
            </w:pPr>
            <w:r w:rsidRPr="00BB62A2">
              <w:rPr>
                <w:rFonts w:cs="Simplified Arabic" w:hint="cs"/>
                <w:kern w:val="22"/>
                <w:sz w:val="18"/>
                <w:szCs w:val="20"/>
                <w:rtl/>
              </w:rPr>
              <w:t>مد-1</w:t>
            </w:r>
          </w:p>
        </w:tc>
        <w:tc>
          <w:tcPr>
            <w:tcW w:w="1807" w:type="dxa"/>
            <w:tcBorders>
              <w:top w:val="nil"/>
              <w:left w:val="nil"/>
              <w:bottom w:val="nil"/>
              <w:right w:val="nil"/>
            </w:tcBorders>
          </w:tcPr>
          <w:p w14:paraId="5F48F9BF" w14:textId="24DCBE4E" w:rsidR="00544B5A" w:rsidRPr="00BB62A2" w:rsidRDefault="00544B5A" w:rsidP="00544B5A">
            <w:pPr>
              <w:keepNext/>
              <w:keepLines/>
              <w:suppressLineNumbers/>
              <w:suppressAutoHyphens/>
              <w:bidi/>
              <w:ind w:right="432"/>
              <w:jc w:val="center"/>
              <w:rPr>
                <w:rFonts w:cs="Simplified Arabic"/>
                <w:kern w:val="22"/>
                <w:sz w:val="18"/>
                <w:szCs w:val="18"/>
              </w:rPr>
            </w:pPr>
            <w:r w:rsidRPr="00BB62A2">
              <w:rPr>
                <w:rFonts w:cs="Simplified Arabic"/>
                <w:kern w:val="22"/>
                <w:sz w:val="18"/>
                <w:szCs w:val="18"/>
              </w:rPr>
              <w:t>3</w:t>
            </w:r>
          </w:p>
        </w:tc>
        <w:tc>
          <w:tcPr>
            <w:tcW w:w="1807" w:type="dxa"/>
            <w:tcBorders>
              <w:top w:val="nil"/>
              <w:left w:val="nil"/>
              <w:bottom w:val="nil"/>
              <w:right w:val="nil"/>
            </w:tcBorders>
            <w:shd w:val="clear" w:color="auto" w:fill="auto"/>
            <w:tcMar>
              <w:top w:w="14" w:type="dxa"/>
              <w:left w:w="115" w:type="dxa"/>
              <w:bottom w:w="14" w:type="dxa"/>
              <w:right w:w="115" w:type="dxa"/>
            </w:tcMar>
            <w:vAlign w:val="center"/>
            <w:hideMark/>
          </w:tcPr>
          <w:p w14:paraId="42EA5E12" w14:textId="6106DC94" w:rsidR="00544B5A" w:rsidRPr="00BB62A2" w:rsidRDefault="00544B5A" w:rsidP="00544B5A">
            <w:pPr>
              <w:keepNext/>
              <w:keepLines/>
              <w:suppressLineNumbers/>
              <w:suppressAutoHyphens/>
              <w:bidi/>
              <w:ind w:right="432"/>
              <w:jc w:val="center"/>
              <w:rPr>
                <w:rFonts w:cs="Simplified Arabic"/>
                <w:kern w:val="22"/>
                <w:sz w:val="18"/>
                <w:szCs w:val="20"/>
              </w:rPr>
            </w:pPr>
            <w:r w:rsidRPr="00BB62A2">
              <w:rPr>
                <w:rFonts w:cs="Simplified Arabic"/>
                <w:kern w:val="22"/>
                <w:sz w:val="18"/>
                <w:szCs w:val="20"/>
              </w:rPr>
              <w:t>3</w:t>
            </w:r>
          </w:p>
        </w:tc>
      </w:tr>
      <w:tr w:rsidR="00544B5A" w:rsidRPr="00BB62A2" w14:paraId="23C71300" w14:textId="77777777" w:rsidTr="00544B5A">
        <w:trPr>
          <w:cantSplit/>
          <w:jc w:val="center"/>
        </w:trPr>
        <w:tc>
          <w:tcPr>
            <w:tcW w:w="3651" w:type="dxa"/>
            <w:tcBorders>
              <w:top w:val="nil"/>
              <w:left w:val="nil"/>
              <w:bottom w:val="nil"/>
              <w:right w:val="nil"/>
            </w:tcBorders>
            <w:shd w:val="clear" w:color="auto" w:fill="auto"/>
            <w:tcMar>
              <w:top w:w="14" w:type="dxa"/>
              <w:left w:w="115" w:type="dxa"/>
              <w:bottom w:w="14" w:type="dxa"/>
              <w:right w:w="115" w:type="dxa"/>
            </w:tcMar>
            <w:vAlign w:val="center"/>
            <w:hideMark/>
          </w:tcPr>
          <w:p w14:paraId="7140CCED" w14:textId="15E55378" w:rsidR="00544B5A" w:rsidRPr="00BB62A2" w:rsidRDefault="00544B5A" w:rsidP="00544B5A">
            <w:pPr>
              <w:keepNext/>
              <w:keepLines/>
              <w:suppressLineNumbers/>
              <w:suppressAutoHyphens/>
              <w:bidi/>
              <w:rPr>
                <w:rFonts w:cs="Simplified Arabic"/>
                <w:kern w:val="22"/>
                <w:sz w:val="18"/>
                <w:szCs w:val="20"/>
              </w:rPr>
            </w:pPr>
            <w:r w:rsidRPr="00BB62A2">
              <w:rPr>
                <w:rFonts w:cs="Simplified Arabic" w:hint="cs"/>
                <w:kern w:val="22"/>
                <w:sz w:val="18"/>
                <w:szCs w:val="20"/>
                <w:rtl/>
              </w:rPr>
              <w:t>ف-5</w:t>
            </w:r>
          </w:p>
        </w:tc>
        <w:tc>
          <w:tcPr>
            <w:tcW w:w="1807" w:type="dxa"/>
            <w:tcBorders>
              <w:top w:val="nil"/>
              <w:left w:val="nil"/>
              <w:bottom w:val="nil"/>
              <w:right w:val="nil"/>
            </w:tcBorders>
          </w:tcPr>
          <w:p w14:paraId="1C282B9C" w14:textId="437D8F6D" w:rsidR="00544B5A" w:rsidRPr="00BB62A2" w:rsidRDefault="00544B5A" w:rsidP="00544B5A">
            <w:pPr>
              <w:keepNext/>
              <w:keepLines/>
              <w:suppressLineNumbers/>
              <w:suppressAutoHyphens/>
              <w:bidi/>
              <w:ind w:right="432"/>
              <w:jc w:val="center"/>
              <w:rPr>
                <w:rFonts w:cs="Simplified Arabic"/>
                <w:kern w:val="22"/>
                <w:sz w:val="18"/>
                <w:szCs w:val="18"/>
              </w:rPr>
            </w:pPr>
            <w:r w:rsidRPr="00BB62A2">
              <w:rPr>
                <w:rFonts w:cs="Simplified Arabic"/>
                <w:kern w:val="22"/>
                <w:sz w:val="18"/>
                <w:szCs w:val="18"/>
              </w:rPr>
              <w:t>10</w:t>
            </w:r>
          </w:p>
        </w:tc>
        <w:tc>
          <w:tcPr>
            <w:tcW w:w="1807" w:type="dxa"/>
            <w:tcBorders>
              <w:top w:val="nil"/>
              <w:left w:val="nil"/>
              <w:bottom w:val="nil"/>
              <w:right w:val="nil"/>
            </w:tcBorders>
            <w:shd w:val="clear" w:color="auto" w:fill="auto"/>
            <w:tcMar>
              <w:top w:w="14" w:type="dxa"/>
              <w:left w:w="115" w:type="dxa"/>
              <w:bottom w:w="14" w:type="dxa"/>
              <w:right w:w="115" w:type="dxa"/>
            </w:tcMar>
            <w:vAlign w:val="center"/>
            <w:hideMark/>
          </w:tcPr>
          <w:p w14:paraId="5E0292D0" w14:textId="0DA20861" w:rsidR="00544B5A" w:rsidRPr="00BB62A2" w:rsidRDefault="00544B5A" w:rsidP="00544B5A">
            <w:pPr>
              <w:keepNext/>
              <w:keepLines/>
              <w:suppressLineNumbers/>
              <w:suppressAutoHyphens/>
              <w:bidi/>
              <w:ind w:right="432"/>
              <w:jc w:val="center"/>
              <w:rPr>
                <w:rFonts w:cs="Simplified Arabic"/>
                <w:kern w:val="22"/>
                <w:sz w:val="18"/>
                <w:szCs w:val="20"/>
              </w:rPr>
            </w:pPr>
            <w:r w:rsidRPr="00BB62A2">
              <w:rPr>
                <w:rFonts w:cs="Simplified Arabic"/>
                <w:kern w:val="22"/>
                <w:sz w:val="18"/>
                <w:szCs w:val="20"/>
              </w:rPr>
              <w:t>10</w:t>
            </w:r>
          </w:p>
        </w:tc>
      </w:tr>
      <w:tr w:rsidR="00544B5A" w:rsidRPr="00BB62A2" w14:paraId="314D0A59" w14:textId="77777777" w:rsidTr="00544B5A">
        <w:trPr>
          <w:cantSplit/>
          <w:jc w:val="center"/>
        </w:trPr>
        <w:tc>
          <w:tcPr>
            <w:tcW w:w="3651" w:type="dxa"/>
            <w:tcBorders>
              <w:top w:val="nil"/>
              <w:left w:val="nil"/>
              <w:bottom w:val="nil"/>
              <w:right w:val="nil"/>
            </w:tcBorders>
            <w:shd w:val="clear" w:color="auto" w:fill="auto"/>
            <w:tcMar>
              <w:top w:w="14" w:type="dxa"/>
              <w:left w:w="115" w:type="dxa"/>
              <w:bottom w:w="14" w:type="dxa"/>
              <w:right w:w="115" w:type="dxa"/>
            </w:tcMar>
            <w:vAlign w:val="center"/>
            <w:hideMark/>
          </w:tcPr>
          <w:p w14:paraId="2730ADE2" w14:textId="3A5E1DAD" w:rsidR="00544B5A" w:rsidRPr="00BB62A2" w:rsidRDefault="00544B5A" w:rsidP="00544B5A">
            <w:pPr>
              <w:keepNext/>
              <w:keepLines/>
              <w:suppressLineNumbers/>
              <w:suppressAutoHyphens/>
              <w:bidi/>
              <w:rPr>
                <w:rFonts w:cs="Simplified Arabic"/>
                <w:kern w:val="22"/>
                <w:sz w:val="18"/>
                <w:szCs w:val="20"/>
              </w:rPr>
            </w:pPr>
            <w:r w:rsidRPr="00BB62A2">
              <w:rPr>
                <w:rFonts w:cs="Simplified Arabic" w:hint="cs"/>
                <w:kern w:val="22"/>
                <w:sz w:val="18"/>
                <w:szCs w:val="20"/>
                <w:rtl/>
              </w:rPr>
              <w:t>ف-4</w:t>
            </w:r>
          </w:p>
        </w:tc>
        <w:tc>
          <w:tcPr>
            <w:tcW w:w="1807" w:type="dxa"/>
            <w:tcBorders>
              <w:top w:val="nil"/>
              <w:left w:val="nil"/>
              <w:bottom w:val="nil"/>
              <w:right w:val="nil"/>
            </w:tcBorders>
          </w:tcPr>
          <w:p w14:paraId="2D4B8980" w14:textId="42F42150" w:rsidR="00544B5A" w:rsidRPr="00BB62A2" w:rsidRDefault="00544B5A" w:rsidP="00544B5A">
            <w:pPr>
              <w:keepNext/>
              <w:keepLines/>
              <w:suppressLineNumbers/>
              <w:suppressAutoHyphens/>
              <w:bidi/>
              <w:ind w:right="432"/>
              <w:jc w:val="center"/>
              <w:rPr>
                <w:rFonts w:cs="Simplified Arabic"/>
                <w:kern w:val="22"/>
                <w:sz w:val="18"/>
                <w:szCs w:val="18"/>
              </w:rPr>
            </w:pPr>
            <w:r w:rsidRPr="00BB62A2">
              <w:rPr>
                <w:rFonts w:cs="Simplified Arabic"/>
                <w:kern w:val="22"/>
                <w:sz w:val="18"/>
                <w:szCs w:val="18"/>
              </w:rPr>
              <w:t>13</w:t>
            </w:r>
          </w:p>
        </w:tc>
        <w:tc>
          <w:tcPr>
            <w:tcW w:w="1807" w:type="dxa"/>
            <w:tcBorders>
              <w:top w:val="nil"/>
              <w:left w:val="nil"/>
              <w:bottom w:val="nil"/>
              <w:right w:val="nil"/>
            </w:tcBorders>
            <w:shd w:val="clear" w:color="auto" w:fill="auto"/>
            <w:tcMar>
              <w:top w:w="14" w:type="dxa"/>
              <w:left w:w="115" w:type="dxa"/>
              <w:bottom w:w="14" w:type="dxa"/>
              <w:right w:w="115" w:type="dxa"/>
            </w:tcMar>
            <w:vAlign w:val="center"/>
            <w:hideMark/>
          </w:tcPr>
          <w:p w14:paraId="118B8A80" w14:textId="4C1DC641" w:rsidR="00544B5A" w:rsidRPr="00BB62A2" w:rsidRDefault="00544B5A" w:rsidP="00544B5A">
            <w:pPr>
              <w:keepNext/>
              <w:keepLines/>
              <w:suppressLineNumbers/>
              <w:suppressAutoHyphens/>
              <w:bidi/>
              <w:ind w:right="432"/>
              <w:jc w:val="center"/>
              <w:rPr>
                <w:rFonts w:cs="Simplified Arabic"/>
                <w:kern w:val="22"/>
                <w:sz w:val="18"/>
                <w:szCs w:val="20"/>
              </w:rPr>
            </w:pPr>
            <w:r w:rsidRPr="00BB62A2">
              <w:rPr>
                <w:rFonts w:cs="Simplified Arabic"/>
                <w:kern w:val="22"/>
                <w:sz w:val="18"/>
                <w:szCs w:val="20"/>
              </w:rPr>
              <w:t>14</w:t>
            </w:r>
          </w:p>
        </w:tc>
      </w:tr>
      <w:tr w:rsidR="00544B5A" w:rsidRPr="00BB62A2" w14:paraId="0F2E40DF" w14:textId="77777777" w:rsidTr="00544B5A">
        <w:trPr>
          <w:cantSplit/>
          <w:jc w:val="center"/>
        </w:trPr>
        <w:tc>
          <w:tcPr>
            <w:tcW w:w="3651" w:type="dxa"/>
            <w:tcBorders>
              <w:top w:val="nil"/>
              <w:left w:val="nil"/>
              <w:bottom w:val="nil"/>
              <w:right w:val="nil"/>
            </w:tcBorders>
            <w:shd w:val="clear" w:color="auto" w:fill="auto"/>
            <w:tcMar>
              <w:top w:w="14" w:type="dxa"/>
              <w:left w:w="115" w:type="dxa"/>
              <w:bottom w:w="14" w:type="dxa"/>
              <w:right w:w="115" w:type="dxa"/>
            </w:tcMar>
            <w:vAlign w:val="center"/>
            <w:hideMark/>
          </w:tcPr>
          <w:p w14:paraId="7392B47F" w14:textId="4A8C9423" w:rsidR="00544B5A" w:rsidRPr="00BB62A2" w:rsidRDefault="00544B5A" w:rsidP="00544B5A">
            <w:pPr>
              <w:keepNext/>
              <w:keepLines/>
              <w:suppressLineNumbers/>
              <w:suppressAutoHyphens/>
              <w:bidi/>
              <w:rPr>
                <w:rFonts w:cs="Simplified Arabic"/>
                <w:kern w:val="22"/>
                <w:sz w:val="18"/>
                <w:szCs w:val="20"/>
              </w:rPr>
            </w:pPr>
            <w:r w:rsidRPr="00BB62A2">
              <w:rPr>
                <w:rFonts w:cs="Simplified Arabic" w:hint="cs"/>
                <w:kern w:val="22"/>
                <w:sz w:val="18"/>
                <w:szCs w:val="20"/>
                <w:rtl/>
              </w:rPr>
              <w:t>ف-3</w:t>
            </w:r>
          </w:p>
        </w:tc>
        <w:tc>
          <w:tcPr>
            <w:tcW w:w="1807" w:type="dxa"/>
            <w:tcBorders>
              <w:top w:val="nil"/>
              <w:left w:val="nil"/>
              <w:bottom w:val="nil"/>
              <w:right w:val="nil"/>
            </w:tcBorders>
          </w:tcPr>
          <w:p w14:paraId="400D4F0C" w14:textId="2AAED64D" w:rsidR="00544B5A" w:rsidRPr="00BB62A2" w:rsidRDefault="00544B5A" w:rsidP="00544B5A">
            <w:pPr>
              <w:keepNext/>
              <w:keepLines/>
              <w:suppressLineNumbers/>
              <w:suppressAutoHyphens/>
              <w:bidi/>
              <w:ind w:right="432"/>
              <w:jc w:val="center"/>
              <w:rPr>
                <w:rFonts w:cs="Simplified Arabic"/>
                <w:kern w:val="22"/>
                <w:sz w:val="18"/>
                <w:szCs w:val="18"/>
              </w:rPr>
            </w:pPr>
            <w:r w:rsidRPr="00BB62A2">
              <w:rPr>
                <w:rFonts w:cs="Simplified Arabic"/>
                <w:kern w:val="22"/>
                <w:sz w:val="18"/>
                <w:szCs w:val="18"/>
              </w:rPr>
              <w:t>13</w:t>
            </w:r>
          </w:p>
        </w:tc>
        <w:tc>
          <w:tcPr>
            <w:tcW w:w="1807" w:type="dxa"/>
            <w:tcBorders>
              <w:top w:val="nil"/>
              <w:left w:val="nil"/>
              <w:bottom w:val="nil"/>
              <w:right w:val="nil"/>
            </w:tcBorders>
            <w:shd w:val="clear" w:color="auto" w:fill="auto"/>
            <w:tcMar>
              <w:top w:w="14" w:type="dxa"/>
              <w:left w:w="115" w:type="dxa"/>
              <w:bottom w:w="14" w:type="dxa"/>
              <w:right w:w="115" w:type="dxa"/>
            </w:tcMar>
            <w:vAlign w:val="center"/>
            <w:hideMark/>
          </w:tcPr>
          <w:p w14:paraId="5E2366DE" w14:textId="45E6BDD4" w:rsidR="00544B5A" w:rsidRPr="00BB62A2" w:rsidRDefault="00544B5A" w:rsidP="00544B5A">
            <w:pPr>
              <w:keepNext/>
              <w:keepLines/>
              <w:suppressLineNumbers/>
              <w:suppressAutoHyphens/>
              <w:bidi/>
              <w:ind w:right="432"/>
              <w:jc w:val="center"/>
              <w:rPr>
                <w:rFonts w:cs="Simplified Arabic"/>
                <w:kern w:val="22"/>
                <w:sz w:val="18"/>
                <w:szCs w:val="20"/>
              </w:rPr>
            </w:pPr>
            <w:r w:rsidRPr="00BB62A2">
              <w:rPr>
                <w:rFonts w:cs="Simplified Arabic"/>
                <w:kern w:val="22"/>
                <w:sz w:val="18"/>
                <w:szCs w:val="20"/>
              </w:rPr>
              <w:t>15</w:t>
            </w:r>
          </w:p>
        </w:tc>
      </w:tr>
      <w:tr w:rsidR="00544B5A" w:rsidRPr="00BB62A2" w14:paraId="3CF1F945" w14:textId="77777777" w:rsidTr="00544B5A">
        <w:trPr>
          <w:cantSplit/>
          <w:jc w:val="center"/>
        </w:trPr>
        <w:tc>
          <w:tcPr>
            <w:tcW w:w="3651" w:type="dxa"/>
            <w:tcBorders>
              <w:top w:val="nil"/>
              <w:left w:val="nil"/>
              <w:bottom w:val="nil"/>
              <w:right w:val="nil"/>
            </w:tcBorders>
            <w:shd w:val="clear" w:color="auto" w:fill="auto"/>
            <w:tcMar>
              <w:top w:w="14" w:type="dxa"/>
              <w:left w:w="115" w:type="dxa"/>
              <w:bottom w:w="14" w:type="dxa"/>
              <w:right w:w="115" w:type="dxa"/>
            </w:tcMar>
            <w:vAlign w:val="center"/>
            <w:hideMark/>
          </w:tcPr>
          <w:p w14:paraId="7C7B65E7" w14:textId="617F6023" w:rsidR="00544B5A" w:rsidRPr="00BB62A2" w:rsidRDefault="00544B5A" w:rsidP="00544B5A">
            <w:pPr>
              <w:keepNext/>
              <w:keepLines/>
              <w:suppressLineNumbers/>
              <w:suppressAutoHyphens/>
              <w:bidi/>
              <w:rPr>
                <w:rFonts w:cs="Simplified Arabic"/>
                <w:kern w:val="22"/>
                <w:sz w:val="18"/>
                <w:szCs w:val="20"/>
              </w:rPr>
            </w:pPr>
            <w:r w:rsidRPr="00BB62A2">
              <w:rPr>
                <w:rFonts w:cs="Simplified Arabic" w:hint="cs"/>
                <w:kern w:val="22"/>
                <w:sz w:val="18"/>
                <w:szCs w:val="20"/>
                <w:rtl/>
              </w:rPr>
              <w:t>ف-2/1</w:t>
            </w:r>
          </w:p>
        </w:tc>
        <w:tc>
          <w:tcPr>
            <w:tcW w:w="1807" w:type="dxa"/>
            <w:tcBorders>
              <w:top w:val="nil"/>
              <w:left w:val="nil"/>
              <w:bottom w:val="nil"/>
              <w:right w:val="nil"/>
            </w:tcBorders>
          </w:tcPr>
          <w:p w14:paraId="2C1B5C54" w14:textId="10601274" w:rsidR="00544B5A" w:rsidRPr="00BB62A2" w:rsidRDefault="00544B5A" w:rsidP="00544B5A">
            <w:pPr>
              <w:keepNext/>
              <w:keepLines/>
              <w:suppressLineNumbers/>
              <w:suppressAutoHyphens/>
              <w:bidi/>
              <w:ind w:right="432"/>
              <w:jc w:val="center"/>
              <w:rPr>
                <w:rFonts w:cs="Simplified Arabic"/>
                <w:kern w:val="22"/>
                <w:sz w:val="18"/>
                <w:szCs w:val="18"/>
              </w:rPr>
            </w:pPr>
            <w:r w:rsidRPr="00BB62A2">
              <w:rPr>
                <w:rFonts w:cs="Simplified Arabic"/>
                <w:kern w:val="22"/>
                <w:sz w:val="18"/>
                <w:szCs w:val="18"/>
              </w:rPr>
              <w:t>9</w:t>
            </w:r>
          </w:p>
        </w:tc>
        <w:tc>
          <w:tcPr>
            <w:tcW w:w="1807" w:type="dxa"/>
            <w:tcBorders>
              <w:top w:val="nil"/>
              <w:left w:val="nil"/>
              <w:bottom w:val="nil"/>
              <w:right w:val="nil"/>
            </w:tcBorders>
            <w:shd w:val="clear" w:color="auto" w:fill="auto"/>
            <w:tcMar>
              <w:top w:w="14" w:type="dxa"/>
              <w:left w:w="115" w:type="dxa"/>
              <w:bottom w:w="14" w:type="dxa"/>
              <w:right w:w="115" w:type="dxa"/>
            </w:tcMar>
            <w:vAlign w:val="center"/>
            <w:hideMark/>
          </w:tcPr>
          <w:p w14:paraId="25014648" w14:textId="599E61D0" w:rsidR="00544B5A" w:rsidRPr="00BB62A2" w:rsidRDefault="00544B5A" w:rsidP="00544B5A">
            <w:pPr>
              <w:keepNext/>
              <w:keepLines/>
              <w:suppressLineNumbers/>
              <w:suppressAutoHyphens/>
              <w:bidi/>
              <w:ind w:right="432"/>
              <w:jc w:val="center"/>
              <w:rPr>
                <w:rFonts w:cs="Simplified Arabic"/>
                <w:kern w:val="22"/>
                <w:sz w:val="18"/>
                <w:szCs w:val="20"/>
              </w:rPr>
            </w:pPr>
            <w:r w:rsidRPr="00BB62A2">
              <w:rPr>
                <w:rFonts w:cs="Simplified Arabic"/>
                <w:kern w:val="22"/>
                <w:sz w:val="18"/>
                <w:szCs w:val="20"/>
              </w:rPr>
              <w:t>10</w:t>
            </w:r>
          </w:p>
        </w:tc>
      </w:tr>
      <w:tr w:rsidR="00544B5A" w:rsidRPr="00BB62A2" w14:paraId="2DC46AAB" w14:textId="77777777" w:rsidTr="00544B5A">
        <w:trPr>
          <w:cantSplit/>
          <w:jc w:val="center"/>
        </w:trPr>
        <w:tc>
          <w:tcPr>
            <w:tcW w:w="3651" w:type="dxa"/>
            <w:tcBorders>
              <w:top w:val="single" w:sz="8" w:space="0" w:color="auto"/>
              <w:left w:val="nil"/>
              <w:bottom w:val="single" w:sz="8" w:space="0" w:color="auto"/>
              <w:right w:val="nil"/>
            </w:tcBorders>
            <w:shd w:val="clear" w:color="auto" w:fill="auto"/>
            <w:tcMar>
              <w:top w:w="14" w:type="dxa"/>
              <w:left w:w="115" w:type="dxa"/>
              <w:bottom w:w="14" w:type="dxa"/>
              <w:right w:w="115" w:type="dxa"/>
            </w:tcMar>
            <w:vAlign w:val="center"/>
            <w:hideMark/>
          </w:tcPr>
          <w:p w14:paraId="29F49FFD" w14:textId="0BDD17D6" w:rsidR="00544B5A" w:rsidRPr="00BB62A2" w:rsidRDefault="00544B5A" w:rsidP="00544B5A">
            <w:pPr>
              <w:keepNext/>
              <w:keepLines/>
              <w:suppressLineNumbers/>
              <w:suppressAutoHyphens/>
              <w:bidi/>
              <w:rPr>
                <w:rFonts w:cs="Simplified Arabic"/>
                <w:bCs/>
                <w:kern w:val="22"/>
                <w:sz w:val="18"/>
                <w:szCs w:val="20"/>
              </w:rPr>
            </w:pPr>
            <w:r w:rsidRPr="00BB62A2">
              <w:rPr>
                <w:rFonts w:cs="Simplified Arabic" w:hint="cs"/>
                <w:bCs/>
                <w:kern w:val="22"/>
                <w:sz w:val="18"/>
                <w:szCs w:val="20"/>
                <w:rtl/>
              </w:rPr>
              <w:t>المجموع الفرعي</w:t>
            </w:r>
          </w:p>
        </w:tc>
        <w:tc>
          <w:tcPr>
            <w:tcW w:w="1807" w:type="dxa"/>
            <w:tcBorders>
              <w:top w:val="single" w:sz="8" w:space="0" w:color="auto"/>
              <w:left w:val="nil"/>
              <w:bottom w:val="single" w:sz="8" w:space="0" w:color="auto"/>
              <w:right w:val="nil"/>
            </w:tcBorders>
          </w:tcPr>
          <w:p w14:paraId="3045D8EA" w14:textId="50B0B4BF" w:rsidR="00544B5A" w:rsidRPr="00BB62A2" w:rsidRDefault="00544B5A" w:rsidP="00544B5A">
            <w:pPr>
              <w:keepNext/>
              <w:keepLines/>
              <w:suppressLineNumbers/>
              <w:suppressAutoHyphens/>
              <w:bidi/>
              <w:ind w:right="432"/>
              <w:jc w:val="center"/>
              <w:rPr>
                <w:rFonts w:cs="Simplified Arabic"/>
                <w:b/>
                <w:kern w:val="22"/>
                <w:sz w:val="18"/>
                <w:szCs w:val="18"/>
              </w:rPr>
            </w:pPr>
            <w:r w:rsidRPr="00BB62A2">
              <w:rPr>
                <w:rFonts w:cs="Simplified Arabic"/>
                <w:b/>
                <w:kern w:val="22"/>
                <w:sz w:val="18"/>
                <w:szCs w:val="18"/>
              </w:rPr>
              <w:t>49</w:t>
            </w:r>
          </w:p>
        </w:tc>
        <w:tc>
          <w:tcPr>
            <w:tcW w:w="1807" w:type="dxa"/>
            <w:tcBorders>
              <w:top w:val="single" w:sz="8" w:space="0" w:color="auto"/>
              <w:left w:val="nil"/>
              <w:bottom w:val="single" w:sz="8" w:space="0" w:color="auto"/>
              <w:right w:val="nil"/>
            </w:tcBorders>
            <w:shd w:val="clear" w:color="auto" w:fill="auto"/>
            <w:tcMar>
              <w:top w:w="14" w:type="dxa"/>
              <w:left w:w="115" w:type="dxa"/>
              <w:bottom w:w="14" w:type="dxa"/>
              <w:right w:w="115" w:type="dxa"/>
            </w:tcMar>
            <w:vAlign w:val="center"/>
            <w:hideMark/>
          </w:tcPr>
          <w:p w14:paraId="28AA712C" w14:textId="30B1CE58" w:rsidR="00544B5A" w:rsidRPr="00BB62A2" w:rsidRDefault="00544B5A" w:rsidP="00544B5A">
            <w:pPr>
              <w:keepNext/>
              <w:keepLines/>
              <w:suppressLineNumbers/>
              <w:suppressAutoHyphens/>
              <w:bidi/>
              <w:ind w:right="432"/>
              <w:jc w:val="center"/>
              <w:rPr>
                <w:rFonts w:cs="Simplified Arabic"/>
                <w:b/>
                <w:kern w:val="22"/>
                <w:sz w:val="18"/>
                <w:szCs w:val="20"/>
              </w:rPr>
            </w:pPr>
            <w:r w:rsidRPr="00BB62A2">
              <w:rPr>
                <w:rFonts w:cs="Simplified Arabic"/>
                <w:b/>
                <w:kern w:val="22"/>
                <w:sz w:val="18"/>
                <w:szCs w:val="20"/>
              </w:rPr>
              <w:t>53</w:t>
            </w:r>
          </w:p>
        </w:tc>
      </w:tr>
      <w:tr w:rsidR="00544B5A" w:rsidRPr="00BB62A2" w14:paraId="32D1472E" w14:textId="77777777" w:rsidTr="00150B55">
        <w:trPr>
          <w:cantSplit/>
          <w:jc w:val="center"/>
        </w:trPr>
        <w:tc>
          <w:tcPr>
            <w:tcW w:w="3651" w:type="dxa"/>
            <w:tcBorders>
              <w:top w:val="nil"/>
              <w:left w:val="nil"/>
              <w:bottom w:val="single" w:sz="8" w:space="0" w:color="auto"/>
              <w:right w:val="nil"/>
            </w:tcBorders>
            <w:shd w:val="clear" w:color="auto" w:fill="auto"/>
            <w:tcMar>
              <w:top w:w="14" w:type="dxa"/>
              <w:left w:w="115" w:type="dxa"/>
              <w:bottom w:w="14" w:type="dxa"/>
              <w:right w:w="115" w:type="dxa"/>
            </w:tcMar>
            <w:vAlign w:val="center"/>
            <w:hideMark/>
          </w:tcPr>
          <w:p w14:paraId="633CF91C" w14:textId="37561B98" w:rsidR="00544B5A" w:rsidRPr="00BB62A2" w:rsidRDefault="00544B5A" w:rsidP="00544B5A">
            <w:pPr>
              <w:keepNext/>
              <w:keepLines/>
              <w:suppressLineNumbers/>
              <w:suppressAutoHyphens/>
              <w:bidi/>
              <w:rPr>
                <w:rFonts w:cs="Simplified Arabic"/>
                <w:bCs/>
                <w:kern w:val="22"/>
                <w:sz w:val="18"/>
                <w:szCs w:val="20"/>
              </w:rPr>
            </w:pPr>
            <w:r w:rsidRPr="00BB62A2">
              <w:rPr>
                <w:rFonts w:cs="Simplified Arabic" w:hint="cs"/>
                <w:bCs/>
                <w:kern w:val="22"/>
                <w:sz w:val="18"/>
                <w:szCs w:val="20"/>
                <w:rtl/>
              </w:rPr>
              <w:t>الخدمات العامة</w:t>
            </w:r>
          </w:p>
        </w:tc>
        <w:tc>
          <w:tcPr>
            <w:tcW w:w="1807" w:type="dxa"/>
            <w:tcBorders>
              <w:top w:val="nil"/>
              <w:left w:val="nil"/>
              <w:bottom w:val="single" w:sz="8" w:space="0" w:color="auto"/>
              <w:right w:val="nil"/>
            </w:tcBorders>
          </w:tcPr>
          <w:p w14:paraId="38100B76" w14:textId="2612DD9A" w:rsidR="00544B5A" w:rsidRPr="00BB62A2" w:rsidRDefault="00544B5A" w:rsidP="00544B5A">
            <w:pPr>
              <w:keepNext/>
              <w:keepLines/>
              <w:suppressLineNumbers/>
              <w:suppressAutoHyphens/>
              <w:bidi/>
              <w:ind w:right="432"/>
              <w:jc w:val="center"/>
              <w:rPr>
                <w:rFonts w:cs="Simplified Arabic"/>
                <w:kern w:val="22"/>
                <w:sz w:val="18"/>
                <w:szCs w:val="18"/>
              </w:rPr>
            </w:pPr>
            <w:r w:rsidRPr="00BB62A2">
              <w:rPr>
                <w:rFonts w:cs="Simplified Arabic"/>
                <w:kern w:val="22"/>
                <w:sz w:val="18"/>
                <w:szCs w:val="18"/>
              </w:rPr>
              <w:t>29</w:t>
            </w:r>
          </w:p>
        </w:tc>
        <w:tc>
          <w:tcPr>
            <w:tcW w:w="1807" w:type="dxa"/>
            <w:tcBorders>
              <w:top w:val="nil"/>
              <w:left w:val="nil"/>
              <w:bottom w:val="single" w:sz="8" w:space="0" w:color="auto"/>
              <w:right w:val="nil"/>
            </w:tcBorders>
            <w:shd w:val="clear" w:color="auto" w:fill="auto"/>
            <w:tcMar>
              <w:top w:w="14" w:type="dxa"/>
              <w:left w:w="115" w:type="dxa"/>
              <w:bottom w:w="14" w:type="dxa"/>
              <w:right w:w="115" w:type="dxa"/>
            </w:tcMar>
            <w:vAlign w:val="center"/>
            <w:hideMark/>
          </w:tcPr>
          <w:p w14:paraId="352DA2F4" w14:textId="029F65C6" w:rsidR="00544B5A" w:rsidRPr="00BB62A2" w:rsidRDefault="00544B5A" w:rsidP="00544B5A">
            <w:pPr>
              <w:keepNext/>
              <w:keepLines/>
              <w:suppressLineNumbers/>
              <w:suppressAutoHyphens/>
              <w:bidi/>
              <w:ind w:right="432"/>
              <w:jc w:val="center"/>
              <w:rPr>
                <w:rFonts w:cs="Simplified Arabic"/>
                <w:kern w:val="22"/>
                <w:sz w:val="18"/>
                <w:szCs w:val="20"/>
              </w:rPr>
            </w:pPr>
            <w:r w:rsidRPr="00BB62A2">
              <w:rPr>
                <w:rFonts w:cs="Simplified Arabic"/>
                <w:kern w:val="22"/>
                <w:sz w:val="18"/>
                <w:szCs w:val="20"/>
              </w:rPr>
              <w:t>29</w:t>
            </w:r>
          </w:p>
        </w:tc>
      </w:tr>
      <w:tr w:rsidR="00544B5A" w:rsidRPr="00BB62A2" w14:paraId="7DDFF14C" w14:textId="77777777" w:rsidTr="00150B55">
        <w:trPr>
          <w:cantSplit/>
          <w:jc w:val="center"/>
        </w:trPr>
        <w:tc>
          <w:tcPr>
            <w:tcW w:w="3651" w:type="dxa"/>
            <w:tcBorders>
              <w:top w:val="single" w:sz="8" w:space="0" w:color="auto"/>
              <w:left w:val="nil"/>
              <w:bottom w:val="single" w:sz="8" w:space="0" w:color="000000"/>
              <w:right w:val="nil"/>
            </w:tcBorders>
            <w:shd w:val="clear" w:color="auto" w:fill="auto"/>
            <w:tcMar>
              <w:top w:w="14" w:type="dxa"/>
              <w:left w:w="115" w:type="dxa"/>
              <w:bottom w:w="14" w:type="dxa"/>
              <w:right w:w="115" w:type="dxa"/>
            </w:tcMar>
            <w:vAlign w:val="center"/>
            <w:hideMark/>
          </w:tcPr>
          <w:p w14:paraId="21A46FB4" w14:textId="2DFC21EC" w:rsidR="00544B5A" w:rsidRPr="00BB62A2" w:rsidRDefault="00544B5A" w:rsidP="00544B5A">
            <w:pPr>
              <w:keepNext/>
              <w:keepLines/>
              <w:suppressLineNumbers/>
              <w:suppressAutoHyphens/>
              <w:bidi/>
              <w:rPr>
                <w:rFonts w:cs="Simplified Arabic"/>
                <w:bCs/>
                <w:kern w:val="22"/>
                <w:sz w:val="18"/>
                <w:szCs w:val="20"/>
              </w:rPr>
            </w:pPr>
            <w:r w:rsidRPr="00BB62A2">
              <w:rPr>
                <w:rFonts w:cs="Simplified Arabic" w:hint="cs"/>
                <w:bCs/>
                <w:kern w:val="22"/>
                <w:sz w:val="18"/>
                <w:szCs w:val="20"/>
                <w:rtl/>
              </w:rPr>
              <w:t>المجموع</w:t>
            </w:r>
          </w:p>
        </w:tc>
        <w:tc>
          <w:tcPr>
            <w:tcW w:w="1807" w:type="dxa"/>
            <w:tcBorders>
              <w:top w:val="single" w:sz="8" w:space="0" w:color="auto"/>
              <w:left w:val="nil"/>
              <w:bottom w:val="single" w:sz="8" w:space="0" w:color="000000"/>
              <w:right w:val="nil"/>
            </w:tcBorders>
          </w:tcPr>
          <w:p w14:paraId="0DFF00C1" w14:textId="3CCC2B19" w:rsidR="00544B5A" w:rsidRPr="00BB62A2" w:rsidRDefault="00544B5A" w:rsidP="00544B5A">
            <w:pPr>
              <w:keepNext/>
              <w:keepLines/>
              <w:suppressLineNumbers/>
              <w:suppressAutoHyphens/>
              <w:bidi/>
              <w:ind w:right="432"/>
              <w:jc w:val="center"/>
              <w:rPr>
                <w:rFonts w:cs="Simplified Arabic"/>
                <w:b/>
                <w:kern w:val="22"/>
                <w:sz w:val="18"/>
                <w:szCs w:val="18"/>
              </w:rPr>
            </w:pPr>
            <w:r w:rsidRPr="00BB62A2">
              <w:rPr>
                <w:rFonts w:cs="Simplified Arabic"/>
                <w:b/>
                <w:kern w:val="22"/>
                <w:sz w:val="18"/>
                <w:szCs w:val="18"/>
              </w:rPr>
              <w:t>78</w:t>
            </w:r>
          </w:p>
        </w:tc>
        <w:tc>
          <w:tcPr>
            <w:tcW w:w="1807" w:type="dxa"/>
            <w:tcBorders>
              <w:top w:val="single" w:sz="8" w:space="0" w:color="auto"/>
              <w:left w:val="nil"/>
              <w:bottom w:val="single" w:sz="8" w:space="0" w:color="000000"/>
              <w:right w:val="nil"/>
            </w:tcBorders>
            <w:shd w:val="clear" w:color="auto" w:fill="auto"/>
            <w:tcMar>
              <w:top w:w="14" w:type="dxa"/>
              <w:left w:w="115" w:type="dxa"/>
              <w:bottom w:w="14" w:type="dxa"/>
              <w:right w:w="115" w:type="dxa"/>
            </w:tcMar>
            <w:vAlign w:val="center"/>
            <w:hideMark/>
          </w:tcPr>
          <w:p w14:paraId="3C5E0483" w14:textId="5A947FFD" w:rsidR="00544B5A" w:rsidRPr="00BB62A2" w:rsidRDefault="00544B5A" w:rsidP="00544B5A">
            <w:pPr>
              <w:keepNext/>
              <w:keepLines/>
              <w:suppressLineNumbers/>
              <w:suppressAutoHyphens/>
              <w:bidi/>
              <w:ind w:right="432"/>
              <w:jc w:val="center"/>
              <w:rPr>
                <w:rFonts w:cs="Simplified Arabic"/>
                <w:b/>
                <w:kern w:val="22"/>
                <w:sz w:val="18"/>
                <w:szCs w:val="20"/>
              </w:rPr>
            </w:pPr>
            <w:r w:rsidRPr="00BB62A2">
              <w:rPr>
                <w:rFonts w:cs="Simplified Arabic"/>
                <w:b/>
                <w:kern w:val="22"/>
                <w:sz w:val="18"/>
                <w:szCs w:val="20"/>
              </w:rPr>
              <w:t>82</w:t>
            </w:r>
          </w:p>
        </w:tc>
      </w:tr>
      <w:tr w:rsidR="00150B55" w:rsidRPr="00BB62A2" w14:paraId="02FA3497" w14:textId="77777777" w:rsidTr="00A14D0A">
        <w:trPr>
          <w:cantSplit/>
          <w:jc w:val="center"/>
        </w:trPr>
        <w:tc>
          <w:tcPr>
            <w:tcW w:w="7265" w:type="dxa"/>
            <w:gridSpan w:val="3"/>
            <w:tcBorders>
              <w:top w:val="single" w:sz="8" w:space="0" w:color="000000"/>
              <w:left w:val="nil"/>
              <w:right w:val="nil"/>
            </w:tcBorders>
            <w:shd w:val="clear" w:color="auto" w:fill="auto"/>
            <w:tcMar>
              <w:top w:w="14" w:type="dxa"/>
              <w:left w:w="115" w:type="dxa"/>
              <w:bottom w:w="14" w:type="dxa"/>
              <w:right w:w="115" w:type="dxa"/>
            </w:tcMar>
            <w:vAlign w:val="center"/>
          </w:tcPr>
          <w:p w14:paraId="625571C3" w14:textId="14339D3B" w:rsidR="00150B55" w:rsidRPr="00BB62A2" w:rsidRDefault="00150B55" w:rsidP="00150B55">
            <w:pPr>
              <w:keepNext/>
              <w:keepLines/>
              <w:suppressLineNumbers/>
              <w:suppressAutoHyphens/>
              <w:bidi/>
              <w:ind w:right="432"/>
              <w:jc w:val="both"/>
              <w:rPr>
                <w:rFonts w:cs="Simplified Arabic"/>
                <w:b/>
                <w:kern w:val="22"/>
                <w:sz w:val="18"/>
                <w:szCs w:val="20"/>
              </w:rPr>
            </w:pPr>
            <w:r w:rsidRPr="00BB62A2">
              <w:rPr>
                <w:rFonts w:cs="Simplified Arabic"/>
                <w:b/>
                <w:kern w:val="22"/>
                <w:sz w:val="18"/>
                <w:szCs w:val="20"/>
                <w:rtl/>
              </w:rPr>
              <w:t xml:space="preserve">* وظائف جديدة </w:t>
            </w:r>
            <w:r w:rsidRPr="00BB62A2">
              <w:rPr>
                <w:rFonts w:cs="Simplified Arabic" w:hint="cs"/>
                <w:b/>
                <w:kern w:val="22"/>
                <w:sz w:val="18"/>
                <w:szCs w:val="20"/>
                <w:rtl/>
              </w:rPr>
              <w:t>اعتمدها</w:t>
            </w:r>
            <w:r w:rsidRPr="00BB62A2">
              <w:rPr>
                <w:rFonts w:cs="Simplified Arabic"/>
                <w:b/>
                <w:kern w:val="22"/>
                <w:sz w:val="18"/>
                <w:szCs w:val="20"/>
                <w:rtl/>
              </w:rPr>
              <w:t xml:space="preserve"> </w:t>
            </w:r>
            <w:r w:rsidRPr="00BB62A2">
              <w:rPr>
                <w:rFonts w:cs="Simplified Arabic" w:hint="cs"/>
                <w:b/>
                <w:kern w:val="22"/>
                <w:sz w:val="18"/>
                <w:szCs w:val="20"/>
                <w:rtl/>
              </w:rPr>
              <w:t>الاجتماع الخامس عشر ل</w:t>
            </w:r>
            <w:r w:rsidRPr="00BB62A2">
              <w:rPr>
                <w:rFonts w:cs="Simplified Arabic"/>
                <w:b/>
                <w:kern w:val="22"/>
                <w:sz w:val="18"/>
                <w:szCs w:val="20"/>
                <w:rtl/>
              </w:rPr>
              <w:t xml:space="preserve">مؤتمر الأطراف الخامس عشر: موظف إدارة برامج - </w:t>
            </w:r>
            <w:proofErr w:type="spellStart"/>
            <w:r w:rsidRPr="00BB62A2">
              <w:rPr>
                <w:rFonts w:cs="Simplified Arabic"/>
                <w:b/>
                <w:kern w:val="22"/>
                <w:sz w:val="18"/>
                <w:szCs w:val="20"/>
                <w:rtl/>
              </w:rPr>
              <w:t>الميزنة</w:t>
            </w:r>
            <w:proofErr w:type="spellEnd"/>
            <w:r w:rsidRPr="00BB62A2">
              <w:rPr>
                <w:rFonts w:cs="Simplified Arabic"/>
                <w:b/>
                <w:kern w:val="22"/>
                <w:sz w:val="18"/>
                <w:szCs w:val="20"/>
                <w:rtl/>
              </w:rPr>
              <w:t xml:space="preserve"> </w:t>
            </w:r>
            <w:r w:rsidRPr="00BB62A2">
              <w:rPr>
                <w:rFonts w:cs="Simplified Arabic" w:hint="cs"/>
                <w:b/>
                <w:kern w:val="22"/>
                <w:sz w:val="18"/>
                <w:szCs w:val="20"/>
                <w:rtl/>
              </w:rPr>
              <w:t>القائمة على</w:t>
            </w:r>
            <w:r w:rsidRPr="00BB62A2">
              <w:rPr>
                <w:rFonts w:cs="Simplified Arabic"/>
                <w:b/>
                <w:kern w:val="22"/>
                <w:sz w:val="18"/>
                <w:szCs w:val="20"/>
                <w:rtl/>
              </w:rPr>
              <w:t xml:space="preserve"> النتائج (ف</w:t>
            </w:r>
            <w:r w:rsidRPr="00BB62A2">
              <w:rPr>
                <w:rFonts w:cs="Simplified Arabic" w:hint="cs"/>
                <w:b/>
                <w:kern w:val="22"/>
                <w:sz w:val="18"/>
                <w:szCs w:val="20"/>
                <w:rtl/>
              </w:rPr>
              <w:t>-4</w:t>
            </w:r>
            <w:r w:rsidRPr="00BB62A2">
              <w:rPr>
                <w:rFonts w:cs="Simplified Arabic"/>
                <w:b/>
                <w:kern w:val="22"/>
                <w:sz w:val="18"/>
                <w:szCs w:val="20"/>
                <w:rtl/>
              </w:rPr>
              <w:t xml:space="preserve">)؛ </w:t>
            </w:r>
            <w:r w:rsidRPr="00BB62A2">
              <w:rPr>
                <w:rFonts w:cs="Simplified Arabic" w:hint="cs"/>
                <w:b/>
                <w:kern w:val="22"/>
                <w:sz w:val="18"/>
                <w:szCs w:val="20"/>
                <w:rtl/>
              </w:rPr>
              <w:t>و</w:t>
            </w:r>
            <w:r w:rsidRPr="00BB62A2">
              <w:rPr>
                <w:rFonts w:cs="Simplified Arabic"/>
                <w:b/>
                <w:kern w:val="22"/>
                <w:sz w:val="18"/>
                <w:szCs w:val="20"/>
                <w:rtl/>
              </w:rPr>
              <w:t>موظف إدارة برامج - الرصد (</w:t>
            </w:r>
            <w:r w:rsidRPr="00BB62A2">
              <w:rPr>
                <w:rFonts w:cs="Simplified Arabic" w:hint="cs"/>
                <w:b/>
                <w:kern w:val="22"/>
                <w:sz w:val="18"/>
                <w:szCs w:val="20"/>
                <w:rtl/>
              </w:rPr>
              <w:t>ف-3</w:t>
            </w:r>
            <w:r w:rsidRPr="00BB62A2">
              <w:rPr>
                <w:rFonts w:cs="Simplified Arabic"/>
                <w:b/>
                <w:kern w:val="22"/>
                <w:sz w:val="18"/>
                <w:szCs w:val="20"/>
                <w:rtl/>
              </w:rPr>
              <w:t xml:space="preserve">)؛ </w:t>
            </w:r>
            <w:r w:rsidRPr="00BB62A2">
              <w:rPr>
                <w:rFonts w:cs="Simplified Arabic" w:hint="cs"/>
                <w:b/>
                <w:kern w:val="22"/>
                <w:sz w:val="18"/>
                <w:szCs w:val="20"/>
                <w:rtl/>
              </w:rPr>
              <w:t>و</w:t>
            </w:r>
            <w:r w:rsidRPr="00BB62A2">
              <w:rPr>
                <w:rFonts w:cs="Simplified Arabic"/>
                <w:b/>
                <w:kern w:val="22"/>
                <w:sz w:val="18"/>
                <w:szCs w:val="20"/>
                <w:rtl/>
              </w:rPr>
              <w:t xml:space="preserve">موظف برامج </w:t>
            </w:r>
            <w:r w:rsidRPr="00BB62A2">
              <w:rPr>
                <w:rFonts w:cs="Simplified Arabic" w:hint="cs"/>
                <w:b/>
                <w:kern w:val="22"/>
                <w:sz w:val="18"/>
                <w:szCs w:val="20"/>
                <w:rtl/>
              </w:rPr>
              <w:t>ل</w:t>
            </w:r>
            <w:r w:rsidRPr="00BB62A2">
              <w:rPr>
                <w:rFonts w:cs="Simplified Arabic"/>
                <w:b/>
                <w:kern w:val="22"/>
                <w:sz w:val="18"/>
                <w:szCs w:val="20"/>
                <w:rtl/>
              </w:rPr>
              <w:t xml:space="preserve">غرفة تبادل معلومات السلامة الأحيائية (ف-3)؛ </w:t>
            </w:r>
            <w:r w:rsidRPr="00BB62A2">
              <w:rPr>
                <w:rFonts w:cs="Simplified Arabic" w:hint="cs"/>
                <w:b/>
                <w:kern w:val="22"/>
                <w:sz w:val="18"/>
                <w:szCs w:val="20"/>
                <w:rtl/>
              </w:rPr>
              <w:t>و</w:t>
            </w:r>
            <w:r w:rsidRPr="00BB62A2">
              <w:rPr>
                <w:rFonts w:cs="Simplified Arabic"/>
                <w:b/>
                <w:kern w:val="22"/>
                <w:sz w:val="18"/>
                <w:szCs w:val="20"/>
                <w:rtl/>
              </w:rPr>
              <w:t>موظف مالي معاون (ف-2)</w:t>
            </w:r>
          </w:p>
        </w:tc>
      </w:tr>
    </w:tbl>
    <w:p w14:paraId="526F02D1" w14:textId="77777777" w:rsidR="003E5E7B" w:rsidRDefault="003E5E7B" w:rsidP="00E470B5">
      <w:pPr>
        <w:keepNext/>
        <w:kinsoku w:val="0"/>
        <w:overflowPunct w:val="0"/>
        <w:autoSpaceDE w:val="0"/>
        <w:autoSpaceDN w:val="0"/>
        <w:bidi/>
        <w:adjustRightInd w:val="0"/>
        <w:snapToGrid w:val="0"/>
        <w:spacing w:before="240" w:line="216" w:lineRule="auto"/>
        <w:ind w:left="1138" w:hanging="1138"/>
        <w:jc w:val="both"/>
        <w:rPr>
          <w:rFonts w:cs="Simplified Arabic"/>
          <w:b/>
          <w:bCs/>
          <w:snapToGrid w:val="0"/>
          <w:kern w:val="22"/>
          <w:sz w:val="22"/>
          <w:rtl/>
        </w:rPr>
      </w:pPr>
    </w:p>
    <w:p w14:paraId="34AD5CB4" w14:textId="77777777" w:rsidR="003E5E7B" w:rsidRDefault="003E5E7B">
      <w:pPr>
        <w:rPr>
          <w:rFonts w:cs="Simplified Arabic"/>
          <w:b/>
          <w:bCs/>
          <w:snapToGrid w:val="0"/>
          <w:kern w:val="22"/>
          <w:sz w:val="22"/>
          <w:rtl/>
        </w:rPr>
      </w:pPr>
      <w:r>
        <w:rPr>
          <w:rFonts w:cs="Simplified Arabic"/>
          <w:b/>
          <w:bCs/>
          <w:snapToGrid w:val="0"/>
          <w:kern w:val="22"/>
          <w:sz w:val="22"/>
          <w:rtl/>
        </w:rPr>
        <w:br w:type="page"/>
      </w:r>
    </w:p>
    <w:p w14:paraId="1C4872A9" w14:textId="187FCFBF" w:rsidR="00F64CBD" w:rsidRDefault="00F64CBD" w:rsidP="00E470B5">
      <w:pPr>
        <w:keepNext/>
        <w:kinsoku w:val="0"/>
        <w:overflowPunct w:val="0"/>
        <w:autoSpaceDE w:val="0"/>
        <w:autoSpaceDN w:val="0"/>
        <w:bidi/>
        <w:adjustRightInd w:val="0"/>
        <w:snapToGrid w:val="0"/>
        <w:spacing w:before="240" w:line="216" w:lineRule="auto"/>
        <w:ind w:left="1138" w:hanging="1138"/>
        <w:jc w:val="both"/>
        <w:rPr>
          <w:rFonts w:cs="Simplified Arabic"/>
          <w:b/>
          <w:bCs/>
          <w:snapToGrid w:val="0"/>
          <w:kern w:val="22"/>
          <w:sz w:val="22"/>
          <w:lang w:val="en-US"/>
        </w:rPr>
      </w:pPr>
      <w:r w:rsidRPr="00BB62A2">
        <w:rPr>
          <w:rFonts w:cs="Simplified Arabic" w:hint="cs"/>
          <w:b/>
          <w:bCs/>
          <w:snapToGrid w:val="0"/>
          <w:kern w:val="22"/>
          <w:sz w:val="22"/>
          <w:rtl/>
        </w:rPr>
        <w:lastRenderedPageBreak/>
        <w:t>الجدول 3</w:t>
      </w:r>
      <w:r w:rsidR="00E470B5" w:rsidRPr="00BB62A2">
        <w:rPr>
          <w:rFonts w:cs="Simplified Arabic" w:hint="cs"/>
          <w:b/>
          <w:bCs/>
          <w:snapToGrid w:val="0"/>
          <w:kern w:val="22"/>
          <w:sz w:val="22"/>
          <w:rtl/>
        </w:rPr>
        <w:t>-</w:t>
      </w:r>
      <w:r w:rsidR="00E470B5" w:rsidRPr="00BB62A2">
        <w:rPr>
          <w:rFonts w:cs="Simplified Arabic"/>
          <w:b/>
          <w:bCs/>
          <w:snapToGrid w:val="0"/>
          <w:kern w:val="22"/>
          <w:sz w:val="22"/>
          <w:rtl/>
        </w:rPr>
        <w:tab/>
      </w:r>
      <w:r w:rsidR="00AD2B1D" w:rsidRPr="00BB62A2">
        <w:rPr>
          <w:rFonts w:cs="Simplified Arabic" w:hint="cs"/>
          <w:b/>
          <w:bCs/>
          <w:snapToGrid w:val="0"/>
          <w:kern w:val="22"/>
          <w:sz w:val="22"/>
          <w:rtl/>
        </w:rPr>
        <w:t xml:space="preserve">المتطلبات من الموارد من الصندوق </w:t>
      </w:r>
      <w:proofErr w:type="spellStart"/>
      <w:r w:rsidR="00AD2B1D" w:rsidRPr="00BB62A2">
        <w:rPr>
          <w:rFonts w:cs="Simplified Arabic" w:hint="cs"/>
          <w:b/>
          <w:bCs/>
          <w:snapToGrid w:val="0"/>
          <w:kern w:val="22"/>
          <w:sz w:val="22"/>
          <w:rtl/>
        </w:rPr>
        <w:t>الاستئماني</w:t>
      </w:r>
      <w:proofErr w:type="spellEnd"/>
      <w:r w:rsidR="00AD2B1D" w:rsidRPr="00BB62A2">
        <w:rPr>
          <w:rFonts w:cs="Simplified Arabic" w:hint="cs"/>
          <w:b/>
          <w:bCs/>
          <w:snapToGrid w:val="0"/>
          <w:kern w:val="22"/>
          <w:sz w:val="22"/>
          <w:rtl/>
        </w:rPr>
        <w:t xml:space="preserve"> الطوعي الخاص </w:t>
      </w:r>
      <w:r w:rsidR="00AD2B1D" w:rsidRPr="00BB62A2">
        <w:rPr>
          <w:rFonts w:cs="Simplified Arabic"/>
          <w:b/>
          <w:bCs/>
          <w:snapToGrid w:val="0"/>
          <w:kern w:val="22"/>
          <w:sz w:val="22"/>
          <w:lang w:val="en-US"/>
        </w:rPr>
        <w:t>(BE)</w:t>
      </w:r>
      <w:r w:rsidR="00AD2B1D" w:rsidRPr="00BB62A2">
        <w:rPr>
          <w:rFonts w:cs="Simplified Arabic" w:hint="cs"/>
          <w:b/>
          <w:bCs/>
          <w:snapToGrid w:val="0"/>
          <w:kern w:val="22"/>
          <w:sz w:val="22"/>
          <w:rtl/>
          <w:lang w:val="en-US"/>
        </w:rPr>
        <w:t xml:space="preserve"> للمساهمات لدعم الأنشطة </w:t>
      </w:r>
      <w:r w:rsidR="00150B55" w:rsidRPr="00BB62A2">
        <w:rPr>
          <w:rFonts w:cs="Simplified Arabic" w:hint="cs"/>
          <w:b/>
          <w:bCs/>
          <w:snapToGrid w:val="0"/>
          <w:kern w:val="22"/>
          <w:sz w:val="22"/>
          <w:rtl/>
          <w:lang w:val="en-US"/>
        </w:rPr>
        <w:t xml:space="preserve">الإضافية </w:t>
      </w:r>
      <w:r w:rsidR="00AD2B1D" w:rsidRPr="00BB62A2">
        <w:rPr>
          <w:rFonts w:cs="Simplified Arabic" w:hint="cs"/>
          <w:b/>
          <w:bCs/>
          <w:snapToGrid w:val="0"/>
          <w:kern w:val="22"/>
          <w:sz w:val="22"/>
          <w:rtl/>
          <w:lang w:val="en-US"/>
        </w:rPr>
        <w:t xml:space="preserve">المعتمدة </w:t>
      </w:r>
      <w:r w:rsidR="00150B55" w:rsidRPr="00BB62A2">
        <w:rPr>
          <w:rFonts w:cs="Simplified Arabic" w:hint="cs"/>
          <w:b/>
          <w:bCs/>
          <w:snapToGrid w:val="0"/>
          <w:kern w:val="22"/>
          <w:sz w:val="22"/>
          <w:rtl/>
          <w:lang w:val="en-US"/>
        </w:rPr>
        <w:t xml:space="preserve">لاتفاقية التنوع البيولوجي وبروتوكوليها </w:t>
      </w:r>
      <w:r w:rsidR="00AD2B1D" w:rsidRPr="00BB62A2">
        <w:rPr>
          <w:rFonts w:cs="Simplified Arabic" w:hint="cs"/>
          <w:b/>
          <w:bCs/>
          <w:snapToGrid w:val="0"/>
          <w:kern w:val="22"/>
          <w:sz w:val="22"/>
          <w:rtl/>
          <w:lang w:val="en-US"/>
        </w:rPr>
        <w:t>ل</w:t>
      </w:r>
      <w:r w:rsidR="00150B55" w:rsidRPr="00BB62A2">
        <w:rPr>
          <w:rFonts w:cs="Simplified Arabic" w:hint="cs"/>
          <w:b/>
          <w:bCs/>
          <w:snapToGrid w:val="0"/>
          <w:kern w:val="22"/>
          <w:sz w:val="22"/>
          <w:rtl/>
          <w:lang w:val="en-US"/>
        </w:rPr>
        <w:t>ل</w:t>
      </w:r>
      <w:r w:rsidR="00AD2B1D" w:rsidRPr="00BB62A2">
        <w:rPr>
          <w:rFonts w:cs="Simplified Arabic" w:hint="cs"/>
          <w:b/>
          <w:bCs/>
          <w:snapToGrid w:val="0"/>
          <w:kern w:val="22"/>
          <w:sz w:val="22"/>
          <w:rtl/>
          <w:lang w:val="en-US"/>
        </w:rPr>
        <w:t xml:space="preserve">فترة </w:t>
      </w:r>
      <w:r w:rsidR="00150B55" w:rsidRPr="00BB62A2">
        <w:rPr>
          <w:rFonts w:cs="Simplified Arabic" w:hint="cs"/>
          <w:b/>
          <w:bCs/>
          <w:snapToGrid w:val="0"/>
          <w:kern w:val="22"/>
          <w:sz w:val="22"/>
          <w:rtl/>
          <w:lang w:val="en-US"/>
        </w:rPr>
        <w:t>2023-2024</w:t>
      </w:r>
    </w:p>
    <w:p w14:paraId="7A51984B" w14:textId="77777777" w:rsidR="001F3FB3" w:rsidRDefault="001F3FB3" w:rsidP="001F3FB3">
      <w:pPr>
        <w:keepNext/>
        <w:kinsoku w:val="0"/>
        <w:overflowPunct w:val="0"/>
        <w:autoSpaceDE w:val="0"/>
        <w:autoSpaceDN w:val="0"/>
        <w:bidi/>
        <w:adjustRightInd w:val="0"/>
        <w:snapToGrid w:val="0"/>
        <w:spacing w:before="240" w:line="216" w:lineRule="auto"/>
        <w:ind w:left="1138" w:hanging="1138"/>
        <w:jc w:val="both"/>
        <w:rPr>
          <w:rFonts w:cs="Simplified Arabic"/>
          <w:b/>
          <w:bCs/>
          <w:snapToGrid w:val="0"/>
          <w:kern w:val="22"/>
          <w:sz w:val="22"/>
          <w:lang w:val="en-US"/>
        </w:rPr>
      </w:pPr>
    </w:p>
    <w:tbl>
      <w:tblPr>
        <w:bidiVisual/>
        <w:tblW w:w="9445" w:type="dxa"/>
        <w:jc w:val="center"/>
        <w:tblLook w:val="04A0" w:firstRow="1" w:lastRow="0" w:firstColumn="1" w:lastColumn="0" w:noHBand="0" w:noVBand="1"/>
      </w:tblPr>
      <w:tblGrid>
        <w:gridCol w:w="6565"/>
        <w:gridCol w:w="2880"/>
      </w:tblGrid>
      <w:tr w:rsidR="00150B55" w:rsidRPr="00BB62A2" w14:paraId="630BA639" w14:textId="77777777" w:rsidTr="00150B55">
        <w:trPr>
          <w:trHeight w:val="255"/>
          <w:jc w:val="center"/>
        </w:trPr>
        <w:tc>
          <w:tcPr>
            <w:tcW w:w="9445" w:type="dxa"/>
            <w:gridSpan w:val="2"/>
            <w:shd w:val="clear" w:color="auto" w:fill="auto"/>
            <w:noWrap/>
            <w:vAlign w:val="bottom"/>
          </w:tcPr>
          <w:p w14:paraId="031DC3FC" w14:textId="72CA182E" w:rsidR="00150B55" w:rsidRPr="005E57C2" w:rsidRDefault="00150B55" w:rsidP="00E470B5">
            <w:pPr>
              <w:keepNext/>
              <w:bidi/>
              <w:jc w:val="center"/>
              <w:rPr>
                <w:rFonts w:cs="Simplified Arabic"/>
                <w:b/>
                <w:bCs/>
                <w:color w:val="000000"/>
                <w:sz w:val="22"/>
                <w:szCs w:val="22"/>
                <w:lang w:val="en-GB"/>
              </w:rPr>
            </w:pPr>
            <w:r w:rsidRPr="005E57C2">
              <w:rPr>
                <w:rFonts w:cs="Simplified Arabic" w:hint="cs"/>
                <w:b/>
                <w:bCs/>
                <w:color w:val="000000"/>
                <w:sz w:val="22"/>
                <w:szCs w:val="22"/>
                <w:rtl/>
                <w:lang w:val="en-GB"/>
              </w:rPr>
              <w:t>ألف- اتفاقية التنوع البيولوجي</w:t>
            </w:r>
          </w:p>
          <w:p w14:paraId="27F45272" w14:textId="02B77FC2" w:rsidR="00150B55" w:rsidRPr="00BB62A2" w:rsidRDefault="00150B55" w:rsidP="00E470B5">
            <w:pPr>
              <w:keepNext/>
              <w:bidi/>
              <w:jc w:val="center"/>
              <w:rPr>
                <w:rFonts w:cs="Simplified Arabic"/>
                <w:b/>
                <w:bCs/>
                <w:i/>
                <w:iCs/>
                <w:color w:val="000000"/>
                <w:sz w:val="20"/>
                <w:szCs w:val="20"/>
                <w:lang w:val="en-GB"/>
              </w:rPr>
            </w:pPr>
            <w:r w:rsidRPr="00BB62A2">
              <w:rPr>
                <w:rFonts w:cs="Simplified Arabic" w:hint="cs"/>
                <w:i/>
                <w:iCs/>
                <w:color w:val="000000" w:themeColor="text1"/>
                <w:kern w:val="20"/>
                <w:sz w:val="20"/>
                <w:szCs w:val="20"/>
                <w:rtl/>
                <w:lang w:val="en-GB"/>
              </w:rPr>
              <w:t>(دولار أمريكي)</w:t>
            </w:r>
          </w:p>
        </w:tc>
      </w:tr>
      <w:tr w:rsidR="00150B55" w:rsidRPr="00BB62A2" w14:paraId="236F0ACD" w14:textId="77777777" w:rsidTr="00150B55">
        <w:trPr>
          <w:trHeight w:val="255"/>
          <w:jc w:val="center"/>
        </w:trPr>
        <w:tc>
          <w:tcPr>
            <w:tcW w:w="6565" w:type="dxa"/>
            <w:tcBorders>
              <w:top w:val="single" w:sz="4" w:space="0" w:color="auto"/>
            </w:tcBorders>
            <w:shd w:val="clear" w:color="auto" w:fill="auto"/>
            <w:noWrap/>
            <w:vAlign w:val="bottom"/>
            <w:hideMark/>
          </w:tcPr>
          <w:p w14:paraId="50F4BC23" w14:textId="30EE9DAF" w:rsidR="00150B55" w:rsidRPr="00BB62A2" w:rsidRDefault="001A422C" w:rsidP="00E470B5">
            <w:pPr>
              <w:keepNext/>
              <w:bidi/>
              <w:rPr>
                <w:rFonts w:cs="Simplified Arabic"/>
                <w:b/>
                <w:bCs/>
                <w:color w:val="000000"/>
                <w:sz w:val="20"/>
                <w:szCs w:val="20"/>
              </w:rPr>
            </w:pPr>
            <w:r w:rsidRPr="00BB62A2">
              <w:rPr>
                <w:rFonts w:cs="Simplified Arabic" w:hint="cs"/>
                <w:b/>
                <w:bCs/>
                <w:color w:val="000000"/>
                <w:sz w:val="20"/>
                <w:szCs w:val="20"/>
                <w:rtl/>
              </w:rPr>
              <w:t>الاستشارات والعقود الأخرى</w:t>
            </w:r>
          </w:p>
        </w:tc>
        <w:tc>
          <w:tcPr>
            <w:tcW w:w="2880" w:type="dxa"/>
            <w:tcBorders>
              <w:top w:val="single" w:sz="4" w:space="0" w:color="auto"/>
            </w:tcBorders>
            <w:shd w:val="clear" w:color="auto" w:fill="auto"/>
            <w:noWrap/>
            <w:vAlign w:val="bottom"/>
            <w:hideMark/>
          </w:tcPr>
          <w:p w14:paraId="57E265FA" w14:textId="77777777" w:rsidR="00150B55" w:rsidRPr="00BB62A2" w:rsidRDefault="00150B55" w:rsidP="00E470B5">
            <w:pPr>
              <w:bidi/>
              <w:jc w:val="right"/>
              <w:rPr>
                <w:rFonts w:cs="Simplified Arabic"/>
                <w:b/>
                <w:bCs/>
                <w:color w:val="000000"/>
                <w:sz w:val="20"/>
                <w:szCs w:val="20"/>
              </w:rPr>
            </w:pPr>
          </w:p>
        </w:tc>
      </w:tr>
      <w:tr w:rsidR="00150B55" w:rsidRPr="00BB62A2" w14:paraId="1D4D84B7" w14:textId="77777777" w:rsidTr="007F171D">
        <w:trPr>
          <w:trHeight w:val="255"/>
          <w:jc w:val="center"/>
        </w:trPr>
        <w:tc>
          <w:tcPr>
            <w:tcW w:w="6565" w:type="dxa"/>
            <w:shd w:val="clear" w:color="auto" w:fill="auto"/>
            <w:noWrap/>
            <w:hideMark/>
          </w:tcPr>
          <w:p w14:paraId="75FE3249" w14:textId="3ACB720C" w:rsidR="00150B55" w:rsidRPr="00BB62A2" w:rsidRDefault="00150B55" w:rsidP="00E470B5">
            <w:pPr>
              <w:keepNext/>
              <w:bidi/>
              <w:rPr>
                <w:rFonts w:cs="Simplified Arabic"/>
                <w:color w:val="000000"/>
                <w:sz w:val="20"/>
                <w:szCs w:val="20"/>
              </w:rPr>
            </w:pPr>
            <w:r w:rsidRPr="00BB62A2">
              <w:rPr>
                <w:rFonts w:cs="Simplified Arabic"/>
                <w:sz w:val="20"/>
                <w:szCs w:val="20"/>
                <w:rtl/>
              </w:rPr>
              <w:t xml:space="preserve">المادة </w:t>
            </w:r>
            <w:r w:rsidR="00E470B5" w:rsidRPr="00BB62A2">
              <w:rPr>
                <w:rFonts w:cs="Simplified Arabic"/>
                <w:sz w:val="20"/>
                <w:szCs w:val="20"/>
                <w:rtl/>
              </w:rPr>
              <w:t>8(ي)</w:t>
            </w:r>
          </w:p>
        </w:tc>
        <w:tc>
          <w:tcPr>
            <w:tcW w:w="2880" w:type="dxa"/>
            <w:shd w:val="clear" w:color="auto" w:fill="auto"/>
            <w:noWrap/>
            <w:vAlign w:val="bottom"/>
            <w:hideMark/>
          </w:tcPr>
          <w:p w14:paraId="33DC163A" w14:textId="77777777" w:rsidR="00150B55" w:rsidRPr="00BB62A2" w:rsidRDefault="00150B55" w:rsidP="00E470B5">
            <w:pPr>
              <w:bidi/>
              <w:jc w:val="right"/>
              <w:rPr>
                <w:rFonts w:cs="Simplified Arabic"/>
                <w:color w:val="000000"/>
                <w:sz w:val="20"/>
                <w:szCs w:val="20"/>
              </w:rPr>
            </w:pPr>
            <w:r w:rsidRPr="00BB62A2">
              <w:rPr>
                <w:rFonts w:cs="Simplified Arabic"/>
                <w:color w:val="000000"/>
                <w:sz w:val="20"/>
                <w:szCs w:val="20"/>
              </w:rPr>
              <w:t>100,000</w:t>
            </w:r>
          </w:p>
        </w:tc>
      </w:tr>
      <w:tr w:rsidR="00150B55" w:rsidRPr="00BB62A2" w14:paraId="070064CD" w14:textId="77777777" w:rsidTr="007F171D">
        <w:trPr>
          <w:trHeight w:val="255"/>
          <w:jc w:val="center"/>
        </w:trPr>
        <w:tc>
          <w:tcPr>
            <w:tcW w:w="6565" w:type="dxa"/>
            <w:shd w:val="clear" w:color="auto" w:fill="auto"/>
            <w:noWrap/>
            <w:hideMark/>
          </w:tcPr>
          <w:p w14:paraId="41E92B8F" w14:textId="6F35DFDC" w:rsidR="00150B55" w:rsidRPr="00BB62A2" w:rsidRDefault="00E470B5" w:rsidP="00E470B5">
            <w:pPr>
              <w:bidi/>
              <w:rPr>
                <w:rFonts w:cs="Simplified Arabic"/>
                <w:color w:val="000000"/>
                <w:sz w:val="20"/>
                <w:szCs w:val="20"/>
              </w:rPr>
            </w:pPr>
            <w:r w:rsidRPr="00BB62A2">
              <w:rPr>
                <w:rFonts w:cs="Simplified Arabic" w:hint="cs"/>
                <w:sz w:val="20"/>
                <w:szCs w:val="20"/>
                <w:rtl/>
              </w:rPr>
              <w:t xml:space="preserve">تسيير </w:t>
            </w:r>
            <w:r w:rsidR="00150B55" w:rsidRPr="00BB62A2">
              <w:rPr>
                <w:rFonts w:cs="Simplified Arabic"/>
                <w:sz w:val="20"/>
                <w:szCs w:val="20"/>
                <w:rtl/>
              </w:rPr>
              <w:t>الأعمال والتعميم</w:t>
            </w:r>
          </w:p>
        </w:tc>
        <w:tc>
          <w:tcPr>
            <w:tcW w:w="2880" w:type="dxa"/>
            <w:shd w:val="clear" w:color="auto" w:fill="auto"/>
            <w:noWrap/>
            <w:vAlign w:val="bottom"/>
            <w:hideMark/>
          </w:tcPr>
          <w:p w14:paraId="2938E6F1" w14:textId="77777777" w:rsidR="00150B55" w:rsidRPr="00BB62A2" w:rsidRDefault="00150B55" w:rsidP="00E470B5">
            <w:pPr>
              <w:bidi/>
              <w:jc w:val="right"/>
              <w:rPr>
                <w:rFonts w:cs="Simplified Arabic"/>
                <w:color w:val="000000"/>
                <w:sz w:val="20"/>
                <w:szCs w:val="20"/>
              </w:rPr>
            </w:pPr>
            <w:r w:rsidRPr="00BB62A2">
              <w:rPr>
                <w:rFonts w:cs="Simplified Arabic"/>
                <w:color w:val="000000"/>
                <w:sz w:val="20"/>
                <w:szCs w:val="20"/>
              </w:rPr>
              <w:t>100,000</w:t>
            </w:r>
          </w:p>
        </w:tc>
      </w:tr>
      <w:tr w:rsidR="00150B55" w:rsidRPr="00BB62A2" w14:paraId="6825AE59" w14:textId="77777777" w:rsidTr="007F171D">
        <w:trPr>
          <w:trHeight w:val="255"/>
          <w:jc w:val="center"/>
        </w:trPr>
        <w:tc>
          <w:tcPr>
            <w:tcW w:w="6565" w:type="dxa"/>
            <w:shd w:val="clear" w:color="auto" w:fill="auto"/>
            <w:noWrap/>
            <w:hideMark/>
          </w:tcPr>
          <w:p w14:paraId="3527B742" w14:textId="17D3E757" w:rsidR="00150B55" w:rsidRPr="00BB62A2" w:rsidRDefault="00150B55" w:rsidP="00E470B5">
            <w:pPr>
              <w:bidi/>
              <w:rPr>
                <w:rFonts w:cs="Simplified Arabic"/>
                <w:color w:val="000000"/>
                <w:sz w:val="20"/>
                <w:szCs w:val="20"/>
              </w:rPr>
            </w:pPr>
            <w:r w:rsidRPr="00BB62A2">
              <w:rPr>
                <w:rFonts w:cs="Simplified Arabic"/>
                <w:sz w:val="20"/>
                <w:szCs w:val="20"/>
                <w:rtl/>
              </w:rPr>
              <w:t>بناء القدرات والتعاون التقني والعلمي</w:t>
            </w:r>
          </w:p>
        </w:tc>
        <w:tc>
          <w:tcPr>
            <w:tcW w:w="2880" w:type="dxa"/>
            <w:shd w:val="clear" w:color="auto" w:fill="auto"/>
            <w:noWrap/>
            <w:vAlign w:val="bottom"/>
            <w:hideMark/>
          </w:tcPr>
          <w:p w14:paraId="4FAE2DF3" w14:textId="77777777" w:rsidR="00150B55" w:rsidRPr="00BB62A2" w:rsidRDefault="00150B55" w:rsidP="00E470B5">
            <w:pPr>
              <w:bidi/>
              <w:jc w:val="right"/>
              <w:rPr>
                <w:rFonts w:cs="Simplified Arabic"/>
                <w:color w:val="000000"/>
                <w:sz w:val="20"/>
                <w:szCs w:val="20"/>
              </w:rPr>
            </w:pPr>
            <w:r w:rsidRPr="00BB62A2">
              <w:rPr>
                <w:rFonts w:cs="Simplified Arabic"/>
                <w:color w:val="000000"/>
                <w:sz w:val="20"/>
                <w:szCs w:val="20"/>
              </w:rPr>
              <w:t>486,000</w:t>
            </w:r>
          </w:p>
        </w:tc>
      </w:tr>
      <w:tr w:rsidR="00150B55" w:rsidRPr="00BB62A2" w14:paraId="1FF2CBD3" w14:textId="77777777" w:rsidTr="007F171D">
        <w:trPr>
          <w:trHeight w:val="255"/>
          <w:jc w:val="center"/>
        </w:trPr>
        <w:tc>
          <w:tcPr>
            <w:tcW w:w="6565" w:type="dxa"/>
            <w:shd w:val="clear" w:color="auto" w:fill="auto"/>
            <w:noWrap/>
            <w:hideMark/>
          </w:tcPr>
          <w:p w14:paraId="089E7BD4" w14:textId="1A9B137F" w:rsidR="00150B55" w:rsidRPr="00BB62A2" w:rsidRDefault="00E470B5" w:rsidP="00E470B5">
            <w:pPr>
              <w:bidi/>
              <w:rPr>
                <w:rFonts w:cs="Simplified Arabic"/>
                <w:color w:val="000000"/>
                <w:sz w:val="20"/>
                <w:szCs w:val="20"/>
              </w:rPr>
            </w:pPr>
            <w:r w:rsidRPr="00BB62A2">
              <w:rPr>
                <w:rFonts w:cs="Simplified Arabic" w:hint="cs"/>
                <w:sz w:val="20"/>
                <w:szCs w:val="20"/>
                <w:rtl/>
              </w:rPr>
              <w:t>الاتصال</w:t>
            </w:r>
          </w:p>
        </w:tc>
        <w:tc>
          <w:tcPr>
            <w:tcW w:w="2880" w:type="dxa"/>
            <w:shd w:val="clear" w:color="auto" w:fill="auto"/>
            <w:noWrap/>
            <w:vAlign w:val="bottom"/>
            <w:hideMark/>
          </w:tcPr>
          <w:p w14:paraId="43013248" w14:textId="77777777" w:rsidR="00150B55" w:rsidRPr="00BB62A2" w:rsidRDefault="00150B55" w:rsidP="00E470B5">
            <w:pPr>
              <w:bidi/>
              <w:jc w:val="right"/>
              <w:rPr>
                <w:rFonts w:cs="Simplified Arabic"/>
                <w:color w:val="000000"/>
                <w:sz w:val="20"/>
                <w:szCs w:val="20"/>
              </w:rPr>
            </w:pPr>
            <w:r w:rsidRPr="00BB62A2">
              <w:rPr>
                <w:rFonts w:cs="Simplified Arabic"/>
                <w:color w:val="000000"/>
                <w:sz w:val="20"/>
                <w:szCs w:val="20"/>
              </w:rPr>
              <w:t>420,000</w:t>
            </w:r>
          </w:p>
        </w:tc>
      </w:tr>
      <w:tr w:rsidR="00150B55" w:rsidRPr="00BB62A2" w14:paraId="046263B4" w14:textId="77777777" w:rsidTr="007F171D">
        <w:trPr>
          <w:trHeight w:val="255"/>
          <w:jc w:val="center"/>
        </w:trPr>
        <w:tc>
          <w:tcPr>
            <w:tcW w:w="6565" w:type="dxa"/>
            <w:shd w:val="clear" w:color="auto" w:fill="auto"/>
            <w:noWrap/>
            <w:hideMark/>
          </w:tcPr>
          <w:p w14:paraId="4082250F" w14:textId="00076506" w:rsidR="00150B55" w:rsidRPr="00BB62A2" w:rsidRDefault="00E470B5" w:rsidP="00E470B5">
            <w:pPr>
              <w:bidi/>
              <w:rPr>
                <w:rFonts w:cs="Simplified Arabic"/>
                <w:color w:val="000000"/>
                <w:sz w:val="20"/>
                <w:szCs w:val="20"/>
              </w:rPr>
            </w:pPr>
            <w:r w:rsidRPr="00BB62A2">
              <w:rPr>
                <w:rFonts w:cs="Simplified Arabic"/>
                <w:sz w:val="20"/>
                <w:szCs w:val="20"/>
                <w:rtl/>
              </w:rPr>
              <w:t>حفظ التنوع البيولوجي البحري والساحلي واستخدامه المستدام</w:t>
            </w:r>
          </w:p>
        </w:tc>
        <w:tc>
          <w:tcPr>
            <w:tcW w:w="2880" w:type="dxa"/>
            <w:shd w:val="clear" w:color="auto" w:fill="auto"/>
            <w:noWrap/>
            <w:vAlign w:val="bottom"/>
            <w:hideMark/>
          </w:tcPr>
          <w:p w14:paraId="5BD48E42" w14:textId="77777777" w:rsidR="00150B55" w:rsidRPr="00BB62A2" w:rsidRDefault="00150B55" w:rsidP="00E470B5">
            <w:pPr>
              <w:bidi/>
              <w:jc w:val="right"/>
              <w:rPr>
                <w:rFonts w:cs="Simplified Arabic"/>
                <w:color w:val="000000"/>
                <w:sz w:val="20"/>
                <w:szCs w:val="20"/>
              </w:rPr>
            </w:pPr>
            <w:r w:rsidRPr="00BB62A2">
              <w:rPr>
                <w:rFonts w:cs="Simplified Arabic"/>
                <w:color w:val="000000"/>
                <w:sz w:val="20"/>
                <w:szCs w:val="20"/>
              </w:rPr>
              <w:t>52,000</w:t>
            </w:r>
          </w:p>
        </w:tc>
      </w:tr>
      <w:tr w:rsidR="00150B55" w:rsidRPr="00BB62A2" w14:paraId="5A0991AB" w14:textId="77777777" w:rsidTr="007F171D">
        <w:trPr>
          <w:trHeight w:val="255"/>
          <w:jc w:val="center"/>
        </w:trPr>
        <w:tc>
          <w:tcPr>
            <w:tcW w:w="6565" w:type="dxa"/>
            <w:shd w:val="clear" w:color="auto" w:fill="auto"/>
            <w:noWrap/>
            <w:hideMark/>
          </w:tcPr>
          <w:p w14:paraId="4D97AF2E" w14:textId="4C454D64" w:rsidR="00150B55" w:rsidRPr="00BB62A2" w:rsidRDefault="00150B55" w:rsidP="00E470B5">
            <w:pPr>
              <w:bidi/>
              <w:rPr>
                <w:rFonts w:cs="Simplified Arabic"/>
                <w:color w:val="000000"/>
                <w:sz w:val="20"/>
                <w:szCs w:val="20"/>
              </w:rPr>
            </w:pPr>
            <w:r w:rsidRPr="00BB62A2">
              <w:rPr>
                <w:rFonts w:cs="Simplified Arabic"/>
                <w:sz w:val="20"/>
                <w:szCs w:val="20"/>
                <w:rtl/>
              </w:rPr>
              <w:t>التعاون مع الاتفاقيات والمنظمات الدولية الأخرى</w:t>
            </w:r>
          </w:p>
        </w:tc>
        <w:tc>
          <w:tcPr>
            <w:tcW w:w="2880" w:type="dxa"/>
            <w:shd w:val="clear" w:color="auto" w:fill="auto"/>
            <w:noWrap/>
            <w:vAlign w:val="bottom"/>
            <w:hideMark/>
          </w:tcPr>
          <w:p w14:paraId="4F2859CB" w14:textId="77777777" w:rsidR="00150B55" w:rsidRPr="00BB62A2" w:rsidRDefault="00150B55" w:rsidP="00E470B5">
            <w:pPr>
              <w:bidi/>
              <w:jc w:val="right"/>
              <w:rPr>
                <w:rFonts w:cs="Simplified Arabic"/>
                <w:color w:val="000000"/>
                <w:sz w:val="20"/>
                <w:szCs w:val="20"/>
              </w:rPr>
            </w:pPr>
            <w:r w:rsidRPr="00BB62A2">
              <w:rPr>
                <w:rFonts w:cs="Simplified Arabic"/>
                <w:color w:val="000000"/>
                <w:sz w:val="20"/>
                <w:szCs w:val="20"/>
              </w:rPr>
              <w:t>50,000</w:t>
            </w:r>
          </w:p>
        </w:tc>
      </w:tr>
      <w:tr w:rsidR="00150B55" w:rsidRPr="00BB62A2" w14:paraId="024B2868" w14:textId="77777777" w:rsidTr="007F171D">
        <w:trPr>
          <w:trHeight w:val="255"/>
          <w:jc w:val="center"/>
        </w:trPr>
        <w:tc>
          <w:tcPr>
            <w:tcW w:w="6565" w:type="dxa"/>
            <w:shd w:val="clear" w:color="auto" w:fill="auto"/>
            <w:noWrap/>
            <w:hideMark/>
          </w:tcPr>
          <w:p w14:paraId="3C262D8E" w14:textId="00ED49E5" w:rsidR="00150B55" w:rsidRPr="00BB62A2" w:rsidRDefault="00150B55" w:rsidP="00E470B5">
            <w:pPr>
              <w:bidi/>
              <w:rPr>
                <w:rFonts w:cs="Simplified Arabic"/>
                <w:color w:val="000000"/>
                <w:sz w:val="20"/>
                <w:szCs w:val="20"/>
              </w:rPr>
            </w:pPr>
            <w:r w:rsidRPr="00BB62A2">
              <w:rPr>
                <w:rFonts w:cs="Simplified Arabic"/>
                <w:sz w:val="20"/>
                <w:szCs w:val="20"/>
                <w:rtl/>
              </w:rPr>
              <w:t xml:space="preserve">معلومات </w:t>
            </w:r>
            <w:r w:rsidR="00E470B5" w:rsidRPr="00BB62A2">
              <w:rPr>
                <w:rFonts w:cs="Simplified Arabic"/>
                <w:sz w:val="20"/>
                <w:szCs w:val="20"/>
                <w:rtl/>
              </w:rPr>
              <w:t>التسلسل الرقمي بشأن الموارد الجينية</w:t>
            </w:r>
            <w:r w:rsidRPr="00BB62A2">
              <w:rPr>
                <w:rFonts w:cs="Simplified Arabic"/>
                <w:sz w:val="20"/>
                <w:szCs w:val="20"/>
                <w:rtl/>
              </w:rPr>
              <w:t xml:space="preserve"> (دراسات)</w:t>
            </w:r>
          </w:p>
        </w:tc>
        <w:tc>
          <w:tcPr>
            <w:tcW w:w="2880" w:type="dxa"/>
            <w:shd w:val="clear" w:color="auto" w:fill="auto"/>
            <w:noWrap/>
            <w:vAlign w:val="bottom"/>
            <w:hideMark/>
          </w:tcPr>
          <w:p w14:paraId="1FAE71A9" w14:textId="77777777" w:rsidR="00150B55" w:rsidRPr="00BB62A2" w:rsidRDefault="00150B55" w:rsidP="00E470B5">
            <w:pPr>
              <w:bidi/>
              <w:jc w:val="right"/>
              <w:rPr>
                <w:rFonts w:cs="Simplified Arabic"/>
                <w:color w:val="000000"/>
                <w:sz w:val="20"/>
                <w:szCs w:val="20"/>
              </w:rPr>
            </w:pPr>
            <w:r w:rsidRPr="00BB62A2">
              <w:rPr>
                <w:rFonts w:cs="Simplified Arabic"/>
                <w:color w:val="000000"/>
                <w:sz w:val="20"/>
                <w:szCs w:val="20"/>
              </w:rPr>
              <w:t>405,000</w:t>
            </w:r>
          </w:p>
        </w:tc>
      </w:tr>
      <w:tr w:rsidR="00150B55" w:rsidRPr="00BB62A2" w14:paraId="65A5C584" w14:textId="77777777" w:rsidTr="007F171D">
        <w:trPr>
          <w:trHeight w:val="255"/>
          <w:jc w:val="center"/>
        </w:trPr>
        <w:tc>
          <w:tcPr>
            <w:tcW w:w="6565" w:type="dxa"/>
            <w:shd w:val="clear" w:color="auto" w:fill="auto"/>
            <w:noWrap/>
            <w:hideMark/>
          </w:tcPr>
          <w:p w14:paraId="1859C040" w14:textId="72908525" w:rsidR="00150B55" w:rsidRPr="00BB62A2" w:rsidRDefault="00150B55" w:rsidP="00E470B5">
            <w:pPr>
              <w:bidi/>
              <w:rPr>
                <w:rFonts w:cs="Simplified Arabic"/>
                <w:color w:val="000000"/>
                <w:sz w:val="20"/>
                <w:szCs w:val="20"/>
              </w:rPr>
            </w:pPr>
            <w:r w:rsidRPr="00BB62A2">
              <w:rPr>
                <w:rFonts w:cs="Simplified Arabic"/>
                <w:sz w:val="20"/>
                <w:szCs w:val="20"/>
                <w:rtl/>
              </w:rPr>
              <w:t xml:space="preserve">معلومات </w:t>
            </w:r>
            <w:r w:rsidR="00E470B5" w:rsidRPr="00BB62A2">
              <w:rPr>
                <w:rFonts w:cs="Simplified Arabic"/>
                <w:sz w:val="20"/>
                <w:szCs w:val="20"/>
                <w:rtl/>
              </w:rPr>
              <w:t>التسلسل الرقمي بشأن الموارد الجينية</w:t>
            </w:r>
            <w:r w:rsidRPr="00BB62A2">
              <w:rPr>
                <w:rFonts w:cs="Simplified Arabic"/>
                <w:sz w:val="20"/>
                <w:szCs w:val="20"/>
                <w:rtl/>
              </w:rPr>
              <w:t xml:space="preserve"> (دعم عام)</w:t>
            </w:r>
          </w:p>
        </w:tc>
        <w:tc>
          <w:tcPr>
            <w:tcW w:w="2880" w:type="dxa"/>
            <w:shd w:val="clear" w:color="auto" w:fill="auto"/>
            <w:noWrap/>
            <w:vAlign w:val="bottom"/>
            <w:hideMark/>
          </w:tcPr>
          <w:p w14:paraId="46312002" w14:textId="77777777" w:rsidR="00150B55" w:rsidRPr="00BB62A2" w:rsidRDefault="00150B55" w:rsidP="00E470B5">
            <w:pPr>
              <w:bidi/>
              <w:jc w:val="right"/>
              <w:rPr>
                <w:rFonts w:cs="Simplified Arabic"/>
                <w:color w:val="000000"/>
                <w:sz w:val="20"/>
                <w:szCs w:val="20"/>
              </w:rPr>
            </w:pPr>
            <w:r w:rsidRPr="00BB62A2">
              <w:rPr>
                <w:rFonts w:cs="Simplified Arabic"/>
                <w:color w:val="000000"/>
                <w:sz w:val="20"/>
                <w:szCs w:val="20"/>
              </w:rPr>
              <w:t>52,000</w:t>
            </w:r>
          </w:p>
        </w:tc>
      </w:tr>
      <w:tr w:rsidR="00150B55" w:rsidRPr="00BB62A2" w14:paraId="1CE20199" w14:textId="77777777" w:rsidTr="007F171D">
        <w:trPr>
          <w:trHeight w:val="255"/>
          <w:jc w:val="center"/>
        </w:trPr>
        <w:tc>
          <w:tcPr>
            <w:tcW w:w="6565" w:type="dxa"/>
            <w:shd w:val="clear" w:color="auto" w:fill="auto"/>
            <w:noWrap/>
            <w:hideMark/>
          </w:tcPr>
          <w:p w14:paraId="23973C29" w14:textId="0EB81F86" w:rsidR="00150B55" w:rsidRPr="00BB62A2" w:rsidRDefault="00150B55" w:rsidP="00E470B5">
            <w:pPr>
              <w:bidi/>
              <w:rPr>
                <w:rFonts w:cs="Simplified Arabic"/>
                <w:color w:val="000000"/>
                <w:sz w:val="20"/>
                <w:szCs w:val="20"/>
              </w:rPr>
            </w:pPr>
            <w:r w:rsidRPr="00BB62A2">
              <w:rPr>
                <w:rFonts w:cs="Simplified Arabic"/>
                <w:sz w:val="20"/>
                <w:szCs w:val="20"/>
                <w:rtl/>
              </w:rPr>
              <w:t>المناطق البحرية المهمة بيئيا أو بيولوجيا</w:t>
            </w:r>
          </w:p>
        </w:tc>
        <w:tc>
          <w:tcPr>
            <w:tcW w:w="2880" w:type="dxa"/>
            <w:shd w:val="clear" w:color="auto" w:fill="auto"/>
            <w:noWrap/>
            <w:vAlign w:val="bottom"/>
            <w:hideMark/>
          </w:tcPr>
          <w:p w14:paraId="7BEBB740" w14:textId="77777777" w:rsidR="00150B55" w:rsidRPr="00BB62A2" w:rsidRDefault="00150B55" w:rsidP="00E470B5">
            <w:pPr>
              <w:bidi/>
              <w:jc w:val="right"/>
              <w:rPr>
                <w:rFonts w:cs="Simplified Arabic"/>
                <w:color w:val="000000"/>
                <w:sz w:val="20"/>
                <w:szCs w:val="20"/>
              </w:rPr>
            </w:pPr>
            <w:r w:rsidRPr="00BB62A2">
              <w:rPr>
                <w:rFonts w:cs="Simplified Arabic"/>
                <w:color w:val="000000"/>
                <w:sz w:val="20"/>
                <w:szCs w:val="20"/>
              </w:rPr>
              <w:t>26,000</w:t>
            </w:r>
          </w:p>
        </w:tc>
      </w:tr>
      <w:tr w:rsidR="00150B55" w:rsidRPr="00BB62A2" w14:paraId="21188E07" w14:textId="77777777" w:rsidTr="007F171D">
        <w:trPr>
          <w:trHeight w:val="255"/>
          <w:jc w:val="center"/>
        </w:trPr>
        <w:tc>
          <w:tcPr>
            <w:tcW w:w="6565" w:type="dxa"/>
            <w:shd w:val="clear" w:color="auto" w:fill="auto"/>
            <w:noWrap/>
            <w:hideMark/>
          </w:tcPr>
          <w:p w14:paraId="2563FB10" w14:textId="33E0A0F1" w:rsidR="00150B55" w:rsidRPr="00BB62A2" w:rsidRDefault="00150B55" w:rsidP="00E470B5">
            <w:pPr>
              <w:bidi/>
              <w:rPr>
                <w:rFonts w:cs="Simplified Arabic"/>
                <w:color w:val="000000"/>
                <w:sz w:val="20"/>
                <w:szCs w:val="20"/>
              </w:rPr>
            </w:pPr>
            <w:r w:rsidRPr="00BB62A2">
              <w:rPr>
                <w:rFonts w:cs="Simplified Arabic"/>
                <w:sz w:val="20"/>
                <w:szCs w:val="20"/>
                <w:rtl/>
              </w:rPr>
              <w:t>فعالية العملية</w:t>
            </w:r>
          </w:p>
        </w:tc>
        <w:tc>
          <w:tcPr>
            <w:tcW w:w="2880" w:type="dxa"/>
            <w:shd w:val="clear" w:color="auto" w:fill="auto"/>
            <w:noWrap/>
            <w:vAlign w:val="bottom"/>
            <w:hideMark/>
          </w:tcPr>
          <w:p w14:paraId="07A35C4C" w14:textId="77777777" w:rsidR="00150B55" w:rsidRPr="00BB62A2" w:rsidRDefault="00150B55" w:rsidP="00E470B5">
            <w:pPr>
              <w:bidi/>
              <w:jc w:val="right"/>
              <w:rPr>
                <w:rFonts w:cs="Simplified Arabic"/>
                <w:color w:val="000000"/>
                <w:sz w:val="20"/>
                <w:szCs w:val="20"/>
              </w:rPr>
            </w:pPr>
            <w:r w:rsidRPr="00BB62A2">
              <w:rPr>
                <w:rFonts w:cs="Simplified Arabic"/>
                <w:color w:val="000000"/>
                <w:sz w:val="20"/>
                <w:szCs w:val="20"/>
              </w:rPr>
              <w:t>180,000</w:t>
            </w:r>
          </w:p>
        </w:tc>
      </w:tr>
      <w:tr w:rsidR="00150B55" w:rsidRPr="00BB62A2" w14:paraId="16B8B8A3" w14:textId="77777777" w:rsidTr="007F171D">
        <w:trPr>
          <w:trHeight w:val="255"/>
          <w:jc w:val="center"/>
        </w:trPr>
        <w:tc>
          <w:tcPr>
            <w:tcW w:w="6565" w:type="dxa"/>
            <w:shd w:val="clear" w:color="auto" w:fill="auto"/>
            <w:noWrap/>
            <w:hideMark/>
          </w:tcPr>
          <w:p w14:paraId="460D61C8" w14:textId="31AF26EE" w:rsidR="00150B55" w:rsidRPr="00BB62A2" w:rsidRDefault="005E57C2" w:rsidP="00E470B5">
            <w:pPr>
              <w:bidi/>
              <w:rPr>
                <w:rFonts w:cs="Simplified Arabic"/>
                <w:color w:val="000000"/>
                <w:sz w:val="20"/>
                <w:szCs w:val="20"/>
              </w:rPr>
            </w:pPr>
            <w:r>
              <w:rPr>
                <w:rFonts w:cs="Simplified Arabic"/>
                <w:sz w:val="20"/>
                <w:szCs w:val="20"/>
                <w:rtl/>
              </w:rPr>
              <w:t>الانخراط مع الحكومات دون الوطنية</w:t>
            </w:r>
            <w:r w:rsidR="00E470B5" w:rsidRPr="00BB62A2">
              <w:rPr>
                <w:rFonts w:cs="Simplified Arabic"/>
                <w:sz w:val="20"/>
                <w:szCs w:val="20"/>
                <w:rtl/>
              </w:rPr>
              <w:t xml:space="preserve"> والمدن</w:t>
            </w:r>
          </w:p>
        </w:tc>
        <w:tc>
          <w:tcPr>
            <w:tcW w:w="2880" w:type="dxa"/>
            <w:shd w:val="clear" w:color="auto" w:fill="auto"/>
            <w:noWrap/>
            <w:vAlign w:val="bottom"/>
            <w:hideMark/>
          </w:tcPr>
          <w:p w14:paraId="0A6D1B30" w14:textId="77777777" w:rsidR="00150B55" w:rsidRPr="00BB62A2" w:rsidRDefault="00150B55" w:rsidP="00E470B5">
            <w:pPr>
              <w:bidi/>
              <w:jc w:val="right"/>
              <w:rPr>
                <w:rFonts w:cs="Simplified Arabic"/>
                <w:color w:val="000000"/>
                <w:sz w:val="20"/>
                <w:szCs w:val="20"/>
              </w:rPr>
            </w:pPr>
            <w:r w:rsidRPr="00BB62A2">
              <w:rPr>
                <w:rFonts w:cs="Simplified Arabic"/>
                <w:color w:val="000000"/>
                <w:sz w:val="20"/>
                <w:szCs w:val="20"/>
              </w:rPr>
              <w:t>215,000</w:t>
            </w:r>
          </w:p>
        </w:tc>
      </w:tr>
      <w:tr w:rsidR="00150B55" w:rsidRPr="00BB62A2" w14:paraId="25FD4BF2" w14:textId="77777777" w:rsidTr="007F171D">
        <w:trPr>
          <w:trHeight w:val="255"/>
          <w:jc w:val="center"/>
        </w:trPr>
        <w:tc>
          <w:tcPr>
            <w:tcW w:w="6565" w:type="dxa"/>
            <w:shd w:val="clear" w:color="auto" w:fill="auto"/>
            <w:noWrap/>
            <w:hideMark/>
          </w:tcPr>
          <w:p w14:paraId="47900188" w14:textId="48C29E4E" w:rsidR="00150B55" w:rsidRPr="00BB62A2" w:rsidRDefault="00150B55" w:rsidP="00E470B5">
            <w:pPr>
              <w:bidi/>
              <w:rPr>
                <w:rFonts w:cs="Simplified Arabic"/>
                <w:color w:val="000000"/>
                <w:sz w:val="20"/>
                <w:szCs w:val="20"/>
              </w:rPr>
            </w:pPr>
            <w:r w:rsidRPr="00BB62A2">
              <w:rPr>
                <w:rFonts w:cs="Simplified Arabic"/>
                <w:sz w:val="20"/>
                <w:szCs w:val="20"/>
                <w:rtl/>
              </w:rPr>
              <w:t>الآلية المالية</w:t>
            </w:r>
          </w:p>
        </w:tc>
        <w:tc>
          <w:tcPr>
            <w:tcW w:w="2880" w:type="dxa"/>
            <w:shd w:val="clear" w:color="auto" w:fill="auto"/>
            <w:noWrap/>
            <w:vAlign w:val="bottom"/>
            <w:hideMark/>
          </w:tcPr>
          <w:p w14:paraId="7A97A0B5" w14:textId="77777777" w:rsidR="00150B55" w:rsidRPr="00BB62A2" w:rsidRDefault="00150B55" w:rsidP="00E470B5">
            <w:pPr>
              <w:bidi/>
              <w:jc w:val="right"/>
              <w:rPr>
                <w:rFonts w:cs="Simplified Arabic"/>
                <w:color w:val="000000"/>
                <w:sz w:val="20"/>
                <w:szCs w:val="20"/>
              </w:rPr>
            </w:pPr>
            <w:r w:rsidRPr="00BB62A2">
              <w:rPr>
                <w:rFonts w:cs="Simplified Arabic"/>
                <w:color w:val="000000"/>
                <w:sz w:val="20"/>
                <w:szCs w:val="20"/>
              </w:rPr>
              <w:t>350,000</w:t>
            </w:r>
          </w:p>
        </w:tc>
      </w:tr>
      <w:tr w:rsidR="00150B55" w:rsidRPr="00BB62A2" w14:paraId="1EFE6DB9" w14:textId="77777777" w:rsidTr="007F171D">
        <w:trPr>
          <w:trHeight w:val="255"/>
          <w:jc w:val="center"/>
        </w:trPr>
        <w:tc>
          <w:tcPr>
            <w:tcW w:w="6565" w:type="dxa"/>
            <w:shd w:val="clear" w:color="auto" w:fill="auto"/>
            <w:noWrap/>
            <w:hideMark/>
          </w:tcPr>
          <w:p w14:paraId="01575710" w14:textId="7A475AB2" w:rsidR="00150B55" w:rsidRPr="00BB62A2" w:rsidRDefault="00150B55" w:rsidP="00E470B5">
            <w:pPr>
              <w:bidi/>
              <w:rPr>
                <w:rFonts w:cs="Simplified Arabic"/>
                <w:color w:val="000000"/>
                <w:sz w:val="20"/>
                <w:szCs w:val="20"/>
              </w:rPr>
            </w:pPr>
            <w:r w:rsidRPr="00BB62A2">
              <w:rPr>
                <w:rFonts w:cs="Simplified Arabic"/>
                <w:sz w:val="20"/>
                <w:szCs w:val="20"/>
                <w:rtl/>
              </w:rPr>
              <w:t xml:space="preserve">الإطار العالمي للتنوع البيولوجي - </w:t>
            </w:r>
            <w:r w:rsidR="005E57C2">
              <w:rPr>
                <w:rFonts w:cs="Simplified Arabic"/>
                <w:sz w:val="20"/>
                <w:szCs w:val="20"/>
                <w:rtl/>
              </w:rPr>
              <w:t>تيسير التنفيذ/المشاركة في التنفيذ</w:t>
            </w:r>
          </w:p>
        </w:tc>
        <w:tc>
          <w:tcPr>
            <w:tcW w:w="2880" w:type="dxa"/>
            <w:shd w:val="clear" w:color="auto" w:fill="auto"/>
            <w:noWrap/>
            <w:vAlign w:val="bottom"/>
            <w:hideMark/>
          </w:tcPr>
          <w:p w14:paraId="0EB3B39E" w14:textId="77777777" w:rsidR="00150B55" w:rsidRPr="00BB62A2" w:rsidRDefault="00150B55" w:rsidP="00E470B5">
            <w:pPr>
              <w:bidi/>
              <w:jc w:val="right"/>
              <w:rPr>
                <w:rFonts w:cs="Simplified Arabic"/>
                <w:color w:val="000000"/>
                <w:sz w:val="20"/>
                <w:szCs w:val="20"/>
              </w:rPr>
            </w:pPr>
            <w:r w:rsidRPr="00BB62A2">
              <w:rPr>
                <w:rFonts w:cs="Simplified Arabic"/>
                <w:color w:val="000000"/>
                <w:sz w:val="20"/>
                <w:szCs w:val="20"/>
              </w:rPr>
              <w:t>100,000</w:t>
            </w:r>
          </w:p>
        </w:tc>
      </w:tr>
      <w:tr w:rsidR="001A422C" w:rsidRPr="00BB62A2" w14:paraId="70653101" w14:textId="77777777" w:rsidTr="00FA4FF0">
        <w:trPr>
          <w:trHeight w:val="255"/>
          <w:jc w:val="center"/>
        </w:trPr>
        <w:tc>
          <w:tcPr>
            <w:tcW w:w="6565" w:type="dxa"/>
            <w:shd w:val="clear" w:color="auto" w:fill="auto"/>
            <w:noWrap/>
            <w:hideMark/>
          </w:tcPr>
          <w:p w14:paraId="21C40F77" w14:textId="337A2414" w:rsidR="001A422C" w:rsidRPr="00BB62A2" w:rsidRDefault="001A422C" w:rsidP="00E470B5">
            <w:pPr>
              <w:bidi/>
              <w:rPr>
                <w:rFonts w:cs="Simplified Arabic"/>
                <w:color w:val="000000"/>
                <w:sz w:val="20"/>
                <w:szCs w:val="20"/>
              </w:rPr>
            </w:pPr>
            <w:r w:rsidRPr="00BB62A2">
              <w:rPr>
                <w:rFonts w:cs="Simplified Arabic"/>
                <w:sz w:val="20"/>
                <w:szCs w:val="20"/>
                <w:rtl/>
              </w:rPr>
              <w:t>خطة عمل</w:t>
            </w:r>
            <w:r w:rsidRPr="00BB62A2">
              <w:rPr>
                <w:rFonts w:cs="Simplified Arabic" w:hint="cs"/>
                <w:sz w:val="20"/>
                <w:szCs w:val="20"/>
                <w:rtl/>
              </w:rPr>
              <w:t xml:space="preserve"> الاعتبارات</w:t>
            </w:r>
            <w:r w:rsidRPr="00BB62A2">
              <w:rPr>
                <w:rFonts w:cs="Simplified Arabic"/>
                <w:sz w:val="20"/>
                <w:szCs w:val="20"/>
                <w:rtl/>
              </w:rPr>
              <w:t xml:space="preserve"> الجنسانية</w:t>
            </w:r>
          </w:p>
        </w:tc>
        <w:tc>
          <w:tcPr>
            <w:tcW w:w="2880" w:type="dxa"/>
            <w:shd w:val="clear" w:color="auto" w:fill="auto"/>
            <w:noWrap/>
            <w:vAlign w:val="bottom"/>
            <w:hideMark/>
          </w:tcPr>
          <w:p w14:paraId="7991FB5E" w14:textId="77777777" w:rsidR="001A422C" w:rsidRPr="00BB62A2" w:rsidRDefault="001A422C" w:rsidP="00E470B5">
            <w:pPr>
              <w:bidi/>
              <w:jc w:val="right"/>
              <w:rPr>
                <w:rFonts w:cs="Simplified Arabic"/>
                <w:color w:val="000000"/>
                <w:sz w:val="20"/>
                <w:szCs w:val="20"/>
              </w:rPr>
            </w:pPr>
            <w:r w:rsidRPr="00BB62A2">
              <w:rPr>
                <w:rFonts w:cs="Simplified Arabic"/>
                <w:color w:val="000000"/>
                <w:sz w:val="20"/>
                <w:szCs w:val="20"/>
              </w:rPr>
              <w:t>50,000</w:t>
            </w:r>
          </w:p>
        </w:tc>
      </w:tr>
      <w:tr w:rsidR="001A422C" w:rsidRPr="00BB62A2" w14:paraId="7F3AEC32" w14:textId="77777777" w:rsidTr="00FA4FF0">
        <w:trPr>
          <w:trHeight w:val="255"/>
          <w:jc w:val="center"/>
        </w:trPr>
        <w:tc>
          <w:tcPr>
            <w:tcW w:w="6565" w:type="dxa"/>
            <w:shd w:val="clear" w:color="auto" w:fill="auto"/>
            <w:noWrap/>
            <w:hideMark/>
          </w:tcPr>
          <w:p w14:paraId="7515F284" w14:textId="4891EA5F" w:rsidR="001A422C" w:rsidRPr="00BB62A2" w:rsidRDefault="00E470B5" w:rsidP="00E470B5">
            <w:pPr>
              <w:bidi/>
              <w:rPr>
                <w:rFonts w:cs="Simplified Arabic"/>
                <w:color w:val="000000"/>
                <w:sz w:val="20"/>
                <w:szCs w:val="20"/>
              </w:rPr>
            </w:pPr>
            <w:r w:rsidRPr="00BB62A2">
              <w:rPr>
                <w:rFonts w:cs="Simplified Arabic" w:hint="cs"/>
                <w:sz w:val="20"/>
                <w:szCs w:val="20"/>
                <w:rtl/>
              </w:rPr>
              <w:t>ال</w:t>
            </w:r>
            <w:r w:rsidR="001A422C" w:rsidRPr="00BB62A2">
              <w:rPr>
                <w:rFonts w:cs="Simplified Arabic"/>
                <w:sz w:val="20"/>
                <w:szCs w:val="20"/>
                <w:rtl/>
              </w:rPr>
              <w:t>صحة</w:t>
            </w:r>
          </w:p>
        </w:tc>
        <w:tc>
          <w:tcPr>
            <w:tcW w:w="2880" w:type="dxa"/>
            <w:shd w:val="clear" w:color="auto" w:fill="auto"/>
            <w:noWrap/>
            <w:vAlign w:val="bottom"/>
            <w:hideMark/>
          </w:tcPr>
          <w:p w14:paraId="6605953B" w14:textId="77777777" w:rsidR="001A422C" w:rsidRPr="00BB62A2" w:rsidRDefault="001A422C" w:rsidP="00E470B5">
            <w:pPr>
              <w:bidi/>
              <w:jc w:val="right"/>
              <w:rPr>
                <w:rFonts w:cs="Simplified Arabic"/>
                <w:color w:val="000000"/>
                <w:sz w:val="20"/>
                <w:szCs w:val="20"/>
              </w:rPr>
            </w:pPr>
            <w:r w:rsidRPr="00BB62A2">
              <w:rPr>
                <w:rFonts w:cs="Simplified Arabic"/>
                <w:color w:val="000000"/>
                <w:sz w:val="20"/>
                <w:szCs w:val="20"/>
              </w:rPr>
              <w:t>60,000</w:t>
            </w:r>
          </w:p>
        </w:tc>
      </w:tr>
      <w:tr w:rsidR="001A422C" w:rsidRPr="00BB62A2" w14:paraId="53706D20" w14:textId="77777777" w:rsidTr="00FA4FF0">
        <w:trPr>
          <w:trHeight w:val="255"/>
          <w:jc w:val="center"/>
        </w:trPr>
        <w:tc>
          <w:tcPr>
            <w:tcW w:w="6565" w:type="dxa"/>
            <w:shd w:val="clear" w:color="auto" w:fill="auto"/>
            <w:noWrap/>
            <w:hideMark/>
          </w:tcPr>
          <w:p w14:paraId="12842C5C" w14:textId="790EA98B" w:rsidR="001A422C" w:rsidRPr="00BB62A2" w:rsidRDefault="001A422C" w:rsidP="00E470B5">
            <w:pPr>
              <w:bidi/>
              <w:rPr>
                <w:rFonts w:cs="Simplified Arabic"/>
                <w:color w:val="000000"/>
                <w:sz w:val="20"/>
                <w:szCs w:val="20"/>
              </w:rPr>
            </w:pPr>
            <w:r w:rsidRPr="00BB62A2">
              <w:rPr>
                <w:rFonts w:cs="Simplified Arabic"/>
                <w:sz w:val="20"/>
                <w:szCs w:val="20"/>
                <w:rtl/>
              </w:rPr>
              <w:t>الأنواع الغريبة الغازية</w:t>
            </w:r>
          </w:p>
        </w:tc>
        <w:tc>
          <w:tcPr>
            <w:tcW w:w="2880" w:type="dxa"/>
            <w:shd w:val="clear" w:color="auto" w:fill="auto"/>
            <w:noWrap/>
            <w:vAlign w:val="bottom"/>
            <w:hideMark/>
          </w:tcPr>
          <w:p w14:paraId="73A67200" w14:textId="77777777" w:rsidR="001A422C" w:rsidRPr="00BB62A2" w:rsidRDefault="001A422C" w:rsidP="00E470B5">
            <w:pPr>
              <w:bidi/>
              <w:jc w:val="right"/>
              <w:rPr>
                <w:rFonts w:cs="Simplified Arabic"/>
                <w:color w:val="000000"/>
                <w:sz w:val="20"/>
                <w:szCs w:val="20"/>
              </w:rPr>
            </w:pPr>
            <w:r w:rsidRPr="00BB62A2">
              <w:rPr>
                <w:rFonts w:cs="Simplified Arabic"/>
                <w:color w:val="000000"/>
                <w:sz w:val="20"/>
                <w:szCs w:val="20"/>
              </w:rPr>
              <w:t>81,000</w:t>
            </w:r>
          </w:p>
        </w:tc>
      </w:tr>
      <w:tr w:rsidR="001A422C" w:rsidRPr="00BB62A2" w14:paraId="2060FA4F" w14:textId="77777777" w:rsidTr="00FA4FF0">
        <w:trPr>
          <w:trHeight w:val="255"/>
          <w:jc w:val="center"/>
        </w:trPr>
        <w:tc>
          <w:tcPr>
            <w:tcW w:w="6565" w:type="dxa"/>
            <w:shd w:val="clear" w:color="auto" w:fill="auto"/>
            <w:noWrap/>
            <w:hideMark/>
          </w:tcPr>
          <w:p w14:paraId="1B1739AC" w14:textId="72931560" w:rsidR="001A422C" w:rsidRPr="00BB62A2" w:rsidRDefault="001A422C" w:rsidP="00E470B5">
            <w:pPr>
              <w:bidi/>
              <w:rPr>
                <w:rFonts w:cs="Simplified Arabic"/>
                <w:color w:val="000000"/>
                <w:sz w:val="20"/>
                <w:szCs w:val="20"/>
              </w:rPr>
            </w:pPr>
            <w:r w:rsidRPr="00BB62A2">
              <w:rPr>
                <w:rFonts w:cs="Simplified Arabic"/>
                <w:sz w:val="20"/>
                <w:szCs w:val="20"/>
                <w:rtl/>
              </w:rPr>
              <w:t>الشعوب الأصلية والمجتمعات المحلية</w:t>
            </w:r>
          </w:p>
        </w:tc>
        <w:tc>
          <w:tcPr>
            <w:tcW w:w="2880" w:type="dxa"/>
            <w:shd w:val="clear" w:color="auto" w:fill="auto"/>
            <w:noWrap/>
            <w:vAlign w:val="bottom"/>
            <w:hideMark/>
          </w:tcPr>
          <w:p w14:paraId="650C352D" w14:textId="77777777" w:rsidR="001A422C" w:rsidRPr="00BB62A2" w:rsidRDefault="001A422C" w:rsidP="00E470B5">
            <w:pPr>
              <w:bidi/>
              <w:jc w:val="right"/>
              <w:rPr>
                <w:rFonts w:cs="Simplified Arabic"/>
                <w:color w:val="000000"/>
                <w:sz w:val="20"/>
                <w:szCs w:val="20"/>
              </w:rPr>
            </w:pPr>
            <w:r w:rsidRPr="00BB62A2">
              <w:rPr>
                <w:rFonts w:cs="Simplified Arabic"/>
                <w:color w:val="000000"/>
                <w:sz w:val="20"/>
                <w:szCs w:val="20"/>
              </w:rPr>
              <w:t>20,000</w:t>
            </w:r>
          </w:p>
        </w:tc>
      </w:tr>
      <w:tr w:rsidR="001A422C" w:rsidRPr="00BB62A2" w14:paraId="1611732A" w14:textId="77777777" w:rsidTr="00FA4FF0">
        <w:trPr>
          <w:trHeight w:val="255"/>
          <w:jc w:val="center"/>
        </w:trPr>
        <w:tc>
          <w:tcPr>
            <w:tcW w:w="6565" w:type="dxa"/>
            <w:shd w:val="clear" w:color="auto" w:fill="auto"/>
            <w:noWrap/>
            <w:hideMark/>
          </w:tcPr>
          <w:p w14:paraId="436F5EF3" w14:textId="42EB08C5" w:rsidR="001A422C" w:rsidRPr="00BB62A2" w:rsidRDefault="00E470B5" w:rsidP="00E470B5">
            <w:pPr>
              <w:bidi/>
              <w:rPr>
                <w:rFonts w:cs="Simplified Arabic"/>
                <w:color w:val="000000"/>
                <w:sz w:val="20"/>
                <w:szCs w:val="20"/>
              </w:rPr>
            </w:pPr>
            <w:r w:rsidRPr="00BB62A2">
              <w:rPr>
                <w:rFonts w:cs="Simplified Arabic"/>
                <w:sz w:val="20"/>
                <w:szCs w:val="20"/>
                <w:rtl/>
              </w:rPr>
              <w:t>إدارة المعارف</w:t>
            </w:r>
            <w:r w:rsidR="001A422C" w:rsidRPr="00BB62A2">
              <w:rPr>
                <w:rFonts w:cs="Simplified Arabic"/>
                <w:sz w:val="20"/>
                <w:szCs w:val="20"/>
                <w:rtl/>
              </w:rPr>
              <w:t xml:space="preserve"> و</w:t>
            </w:r>
            <w:r w:rsidRPr="00BB62A2">
              <w:rPr>
                <w:rFonts w:cs="Simplified Arabic"/>
                <w:sz w:val="20"/>
                <w:szCs w:val="20"/>
                <w:rtl/>
              </w:rPr>
              <w:t>آلية غرفة تبادل المعلومات</w:t>
            </w:r>
          </w:p>
        </w:tc>
        <w:tc>
          <w:tcPr>
            <w:tcW w:w="2880" w:type="dxa"/>
            <w:shd w:val="clear" w:color="auto" w:fill="auto"/>
            <w:noWrap/>
            <w:vAlign w:val="bottom"/>
            <w:hideMark/>
          </w:tcPr>
          <w:p w14:paraId="229A573D" w14:textId="77777777" w:rsidR="001A422C" w:rsidRPr="00BB62A2" w:rsidRDefault="001A422C" w:rsidP="00E470B5">
            <w:pPr>
              <w:bidi/>
              <w:jc w:val="right"/>
              <w:rPr>
                <w:rFonts w:cs="Simplified Arabic"/>
                <w:color w:val="000000"/>
                <w:sz w:val="20"/>
                <w:szCs w:val="20"/>
              </w:rPr>
            </w:pPr>
            <w:r w:rsidRPr="00BB62A2">
              <w:rPr>
                <w:rFonts w:cs="Simplified Arabic"/>
                <w:color w:val="000000"/>
                <w:sz w:val="20"/>
                <w:szCs w:val="20"/>
              </w:rPr>
              <w:t>720,000</w:t>
            </w:r>
          </w:p>
        </w:tc>
      </w:tr>
      <w:tr w:rsidR="001A422C" w:rsidRPr="00BB62A2" w14:paraId="1D830235" w14:textId="77777777" w:rsidTr="00FA4FF0">
        <w:trPr>
          <w:trHeight w:val="255"/>
          <w:jc w:val="center"/>
        </w:trPr>
        <w:tc>
          <w:tcPr>
            <w:tcW w:w="6565" w:type="dxa"/>
            <w:shd w:val="clear" w:color="auto" w:fill="auto"/>
            <w:noWrap/>
            <w:hideMark/>
          </w:tcPr>
          <w:p w14:paraId="367BC7FB" w14:textId="404A99A8" w:rsidR="001A422C" w:rsidRPr="00BB62A2" w:rsidRDefault="00E470B5" w:rsidP="00E470B5">
            <w:pPr>
              <w:bidi/>
              <w:rPr>
                <w:rFonts w:cs="Simplified Arabic"/>
                <w:color w:val="000000"/>
                <w:sz w:val="20"/>
                <w:szCs w:val="20"/>
              </w:rPr>
            </w:pPr>
            <w:r w:rsidRPr="00BB62A2">
              <w:rPr>
                <w:rFonts w:cs="Simplified Arabic" w:hint="cs"/>
                <w:sz w:val="20"/>
                <w:szCs w:val="20"/>
                <w:rtl/>
              </w:rPr>
              <w:t>الرصد</w:t>
            </w:r>
            <w:r w:rsidR="001A422C" w:rsidRPr="00BB62A2">
              <w:rPr>
                <w:rFonts w:cs="Simplified Arabic"/>
                <w:sz w:val="20"/>
                <w:szCs w:val="20"/>
                <w:rtl/>
              </w:rPr>
              <w:t xml:space="preserve"> - إطار </w:t>
            </w:r>
            <w:proofErr w:type="spellStart"/>
            <w:r w:rsidRPr="00BB62A2">
              <w:rPr>
                <w:rFonts w:cs="Simplified Arabic"/>
                <w:sz w:val="20"/>
                <w:szCs w:val="20"/>
                <w:rtl/>
              </w:rPr>
              <w:t>كونمينغ</w:t>
            </w:r>
            <w:proofErr w:type="spellEnd"/>
            <w:r w:rsidRPr="00BB62A2">
              <w:rPr>
                <w:rFonts w:cs="Simplified Arabic"/>
                <w:sz w:val="20"/>
                <w:szCs w:val="20"/>
                <w:rtl/>
              </w:rPr>
              <w:t>-مونتريال</w:t>
            </w:r>
            <w:r w:rsidR="001A422C" w:rsidRPr="00BB62A2">
              <w:rPr>
                <w:rFonts w:cs="Simplified Arabic"/>
                <w:sz w:val="20"/>
                <w:szCs w:val="20"/>
                <w:rtl/>
              </w:rPr>
              <w:t xml:space="preserve"> العالمي للتنوع البيولوجي</w:t>
            </w:r>
          </w:p>
        </w:tc>
        <w:tc>
          <w:tcPr>
            <w:tcW w:w="2880" w:type="dxa"/>
            <w:shd w:val="clear" w:color="auto" w:fill="auto"/>
            <w:noWrap/>
            <w:vAlign w:val="bottom"/>
            <w:hideMark/>
          </w:tcPr>
          <w:p w14:paraId="45B3CB17" w14:textId="77777777" w:rsidR="001A422C" w:rsidRPr="00BB62A2" w:rsidRDefault="001A422C" w:rsidP="00E470B5">
            <w:pPr>
              <w:bidi/>
              <w:jc w:val="right"/>
              <w:rPr>
                <w:rFonts w:cs="Simplified Arabic"/>
                <w:color w:val="000000"/>
                <w:sz w:val="20"/>
                <w:szCs w:val="20"/>
              </w:rPr>
            </w:pPr>
            <w:r w:rsidRPr="00BB62A2">
              <w:rPr>
                <w:rFonts w:cs="Simplified Arabic"/>
                <w:color w:val="000000"/>
                <w:sz w:val="20"/>
                <w:szCs w:val="20"/>
              </w:rPr>
              <w:t>60,000</w:t>
            </w:r>
          </w:p>
        </w:tc>
      </w:tr>
      <w:tr w:rsidR="001A422C" w:rsidRPr="00BB62A2" w14:paraId="50EBEB3E" w14:textId="77777777" w:rsidTr="00FA4FF0">
        <w:trPr>
          <w:trHeight w:val="255"/>
          <w:jc w:val="center"/>
        </w:trPr>
        <w:tc>
          <w:tcPr>
            <w:tcW w:w="6565" w:type="dxa"/>
            <w:shd w:val="clear" w:color="auto" w:fill="auto"/>
            <w:noWrap/>
            <w:hideMark/>
          </w:tcPr>
          <w:p w14:paraId="45F85E5B" w14:textId="5C3CE022" w:rsidR="001A422C" w:rsidRPr="00BB62A2" w:rsidRDefault="001A422C" w:rsidP="00E470B5">
            <w:pPr>
              <w:bidi/>
              <w:rPr>
                <w:rFonts w:cs="Simplified Arabic"/>
                <w:color w:val="000000"/>
                <w:sz w:val="20"/>
                <w:szCs w:val="20"/>
              </w:rPr>
            </w:pPr>
            <w:r w:rsidRPr="00BB62A2">
              <w:rPr>
                <w:rFonts w:cs="Simplified Arabic"/>
                <w:sz w:val="20"/>
                <w:szCs w:val="20"/>
                <w:rtl/>
              </w:rPr>
              <w:t xml:space="preserve">التخطيط والرصد </w:t>
            </w:r>
            <w:r w:rsidR="00E470B5" w:rsidRPr="00BB62A2">
              <w:rPr>
                <w:rFonts w:cs="Simplified Arabic"/>
                <w:sz w:val="20"/>
                <w:szCs w:val="20"/>
                <w:rtl/>
              </w:rPr>
              <w:t>والإبلاغ والاستعراض</w:t>
            </w:r>
          </w:p>
        </w:tc>
        <w:tc>
          <w:tcPr>
            <w:tcW w:w="2880" w:type="dxa"/>
            <w:shd w:val="clear" w:color="auto" w:fill="auto"/>
            <w:noWrap/>
            <w:vAlign w:val="bottom"/>
            <w:hideMark/>
          </w:tcPr>
          <w:p w14:paraId="64489E40" w14:textId="77777777" w:rsidR="001A422C" w:rsidRPr="00BB62A2" w:rsidRDefault="001A422C" w:rsidP="00E470B5">
            <w:pPr>
              <w:bidi/>
              <w:jc w:val="right"/>
              <w:rPr>
                <w:rFonts w:cs="Simplified Arabic"/>
                <w:sz w:val="20"/>
                <w:szCs w:val="20"/>
              </w:rPr>
            </w:pPr>
            <w:r w:rsidRPr="00BB62A2">
              <w:rPr>
                <w:rFonts w:cs="Simplified Arabic"/>
                <w:sz w:val="20"/>
                <w:szCs w:val="20"/>
              </w:rPr>
              <w:t>100,000</w:t>
            </w:r>
          </w:p>
        </w:tc>
      </w:tr>
      <w:tr w:rsidR="001A422C" w:rsidRPr="00BB62A2" w14:paraId="7DF7AD97" w14:textId="77777777" w:rsidTr="00FA4FF0">
        <w:trPr>
          <w:trHeight w:val="255"/>
          <w:jc w:val="center"/>
        </w:trPr>
        <w:tc>
          <w:tcPr>
            <w:tcW w:w="6565" w:type="dxa"/>
            <w:shd w:val="clear" w:color="auto" w:fill="auto"/>
            <w:noWrap/>
            <w:hideMark/>
          </w:tcPr>
          <w:p w14:paraId="05AC9C3E" w14:textId="2D560498" w:rsidR="001A422C" w:rsidRPr="00BB62A2" w:rsidRDefault="00E470B5" w:rsidP="00E470B5">
            <w:pPr>
              <w:bidi/>
              <w:rPr>
                <w:rFonts w:cs="Simplified Arabic"/>
                <w:color w:val="000000"/>
                <w:sz w:val="20"/>
                <w:szCs w:val="20"/>
              </w:rPr>
            </w:pPr>
            <w:r w:rsidRPr="00BB62A2">
              <w:rPr>
                <w:rFonts w:cs="Simplified Arabic"/>
                <w:sz w:val="20"/>
                <w:szCs w:val="20"/>
                <w:rtl/>
              </w:rPr>
              <w:t>حشد الموارد</w:t>
            </w:r>
          </w:p>
        </w:tc>
        <w:tc>
          <w:tcPr>
            <w:tcW w:w="2880" w:type="dxa"/>
            <w:shd w:val="clear" w:color="auto" w:fill="auto"/>
            <w:noWrap/>
            <w:vAlign w:val="bottom"/>
            <w:hideMark/>
          </w:tcPr>
          <w:p w14:paraId="49F2AD85" w14:textId="77777777" w:rsidR="001A422C" w:rsidRPr="00BB62A2" w:rsidRDefault="001A422C" w:rsidP="00E470B5">
            <w:pPr>
              <w:bidi/>
              <w:jc w:val="right"/>
              <w:rPr>
                <w:rFonts w:cs="Simplified Arabic"/>
                <w:color w:val="000000"/>
                <w:sz w:val="20"/>
                <w:szCs w:val="20"/>
              </w:rPr>
            </w:pPr>
            <w:r w:rsidRPr="00BB62A2">
              <w:rPr>
                <w:rFonts w:cs="Simplified Arabic"/>
                <w:color w:val="000000"/>
                <w:sz w:val="20"/>
                <w:szCs w:val="20"/>
              </w:rPr>
              <w:t>330,000</w:t>
            </w:r>
          </w:p>
        </w:tc>
      </w:tr>
      <w:tr w:rsidR="001A422C" w:rsidRPr="00BB62A2" w14:paraId="195EA30B" w14:textId="77777777" w:rsidTr="00FA4FF0">
        <w:trPr>
          <w:trHeight w:val="255"/>
          <w:jc w:val="center"/>
        </w:trPr>
        <w:tc>
          <w:tcPr>
            <w:tcW w:w="6565" w:type="dxa"/>
            <w:shd w:val="clear" w:color="auto" w:fill="auto"/>
            <w:noWrap/>
            <w:hideMark/>
          </w:tcPr>
          <w:p w14:paraId="21CB77BD" w14:textId="2C5DE904" w:rsidR="001A422C" w:rsidRPr="00BB62A2" w:rsidRDefault="001A422C" w:rsidP="00E470B5">
            <w:pPr>
              <w:bidi/>
              <w:rPr>
                <w:rFonts w:cs="Simplified Arabic"/>
                <w:color w:val="000000"/>
                <w:sz w:val="20"/>
                <w:szCs w:val="20"/>
              </w:rPr>
            </w:pPr>
            <w:r w:rsidRPr="00BB62A2">
              <w:rPr>
                <w:rFonts w:cs="Simplified Arabic"/>
                <w:sz w:val="20"/>
                <w:szCs w:val="20"/>
                <w:rtl/>
              </w:rPr>
              <w:t>الحياة البرية المستدامة</w:t>
            </w:r>
          </w:p>
        </w:tc>
        <w:tc>
          <w:tcPr>
            <w:tcW w:w="2880" w:type="dxa"/>
            <w:shd w:val="clear" w:color="auto" w:fill="auto"/>
            <w:noWrap/>
            <w:vAlign w:val="bottom"/>
            <w:hideMark/>
          </w:tcPr>
          <w:p w14:paraId="15BD4722" w14:textId="77777777" w:rsidR="001A422C" w:rsidRPr="00BB62A2" w:rsidRDefault="001A422C" w:rsidP="00E470B5">
            <w:pPr>
              <w:bidi/>
              <w:jc w:val="right"/>
              <w:rPr>
                <w:rFonts w:cs="Simplified Arabic"/>
                <w:color w:val="000000"/>
                <w:sz w:val="20"/>
                <w:szCs w:val="20"/>
              </w:rPr>
            </w:pPr>
            <w:r w:rsidRPr="00BB62A2">
              <w:rPr>
                <w:rFonts w:cs="Simplified Arabic"/>
                <w:color w:val="000000"/>
                <w:sz w:val="20"/>
                <w:szCs w:val="20"/>
              </w:rPr>
              <w:t>10,000</w:t>
            </w:r>
          </w:p>
        </w:tc>
      </w:tr>
      <w:tr w:rsidR="001A422C" w:rsidRPr="00BB62A2" w14:paraId="152EDECB" w14:textId="77777777" w:rsidTr="00FA4FF0">
        <w:trPr>
          <w:trHeight w:val="255"/>
          <w:jc w:val="center"/>
        </w:trPr>
        <w:tc>
          <w:tcPr>
            <w:tcW w:w="6565" w:type="dxa"/>
            <w:tcBorders>
              <w:bottom w:val="single" w:sz="4" w:space="0" w:color="auto"/>
            </w:tcBorders>
            <w:shd w:val="clear" w:color="auto" w:fill="auto"/>
            <w:noWrap/>
            <w:hideMark/>
          </w:tcPr>
          <w:p w14:paraId="5EA19F9B" w14:textId="761E34EE" w:rsidR="001A422C" w:rsidRPr="00BB62A2" w:rsidRDefault="00E470B5" w:rsidP="00E470B5">
            <w:pPr>
              <w:bidi/>
              <w:rPr>
                <w:rFonts w:cs="Simplified Arabic"/>
                <w:color w:val="000000"/>
                <w:sz w:val="20"/>
                <w:szCs w:val="20"/>
              </w:rPr>
            </w:pPr>
            <w:r w:rsidRPr="00BB62A2">
              <w:rPr>
                <w:rFonts w:cs="Simplified Arabic"/>
                <w:sz w:val="20"/>
                <w:szCs w:val="20"/>
                <w:rtl/>
              </w:rPr>
              <w:t>البيولوجيا التركيبية</w:t>
            </w:r>
          </w:p>
        </w:tc>
        <w:tc>
          <w:tcPr>
            <w:tcW w:w="2880" w:type="dxa"/>
            <w:tcBorders>
              <w:bottom w:val="single" w:sz="4" w:space="0" w:color="auto"/>
            </w:tcBorders>
            <w:shd w:val="clear" w:color="auto" w:fill="auto"/>
            <w:noWrap/>
            <w:vAlign w:val="bottom"/>
            <w:hideMark/>
          </w:tcPr>
          <w:p w14:paraId="7974E980" w14:textId="77777777" w:rsidR="001A422C" w:rsidRPr="00BB62A2" w:rsidRDefault="001A422C" w:rsidP="00E470B5">
            <w:pPr>
              <w:bidi/>
              <w:jc w:val="right"/>
              <w:rPr>
                <w:rFonts w:cs="Simplified Arabic"/>
                <w:color w:val="000000"/>
                <w:sz w:val="20"/>
                <w:szCs w:val="20"/>
              </w:rPr>
            </w:pPr>
            <w:r w:rsidRPr="00BB62A2">
              <w:rPr>
                <w:rFonts w:cs="Simplified Arabic"/>
                <w:color w:val="000000"/>
                <w:sz w:val="20"/>
                <w:szCs w:val="20"/>
              </w:rPr>
              <w:t>60,000</w:t>
            </w:r>
          </w:p>
        </w:tc>
      </w:tr>
      <w:tr w:rsidR="001A422C" w:rsidRPr="00BB62A2" w14:paraId="193CC605" w14:textId="77777777" w:rsidTr="00FA4FF0">
        <w:trPr>
          <w:trHeight w:val="255"/>
          <w:jc w:val="center"/>
        </w:trPr>
        <w:tc>
          <w:tcPr>
            <w:tcW w:w="6565" w:type="dxa"/>
            <w:tcBorders>
              <w:top w:val="single" w:sz="4" w:space="0" w:color="auto"/>
              <w:bottom w:val="single" w:sz="4" w:space="0" w:color="auto"/>
            </w:tcBorders>
            <w:shd w:val="clear" w:color="auto" w:fill="auto"/>
            <w:noWrap/>
            <w:hideMark/>
          </w:tcPr>
          <w:p w14:paraId="4225DEFF" w14:textId="0DCA2D75" w:rsidR="001A422C" w:rsidRPr="00BB62A2" w:rsidRDefault="001A422C" w:rsidP="00E470B5">
            <w:pPr>
              <w:bidi/>
              <w:rPr>
                <w:rFonts w:cs="Simplified Arabic"/>
                <w:color w:val="000000"/>
                <w:sz w:val="20"/>
                <w:szCs w:val="20"/>
              </w:rPr>
            </w:pPr>
            <w:r w:rsidRPr="00BB62A2">
              <w:rPr>
                <w:rFonts w:cs="Simplified Arabic"/>
                <w:sz w:val="20"/>
                <w:szCs w:val="20"/>
                <w:rtl/>
              </w:rPr>
              <w:t>المجموع الفرعي</w:t>
            </w:r>
          </w:p>
        </w:tc>
        <w:tc>
          <w:tcPr>
            <w:tcW w:w="2880" w:type="dxa"/>
            <w:tcBorders>
              <w:top w:val="single" w:sz="4" w:space="0" w:color="auto"/>
              <w:bottom w:val="single" w:sz="4" w:space="0" w:color="auto"/>
            </w:tcBorders>
            <w:shd w:val="clear" w:color="auto" w:fill="auto"/>
            <w:noWrap/>
            <w:vAlign w:val="bottom"/>
            <w:hideMark/>
          </w:tcPr>
          <w:p w14:paraId="41E8C0E4" w14:textId="77777777" w:rsidR="001A422C" w:rsidRPr="00BB62A2" w:rsidRDefault="001A422C" w:rsidP="00E470B5">
            <w:pPr>
              <w:bidi/>
              <w:jc w:val="right"/>
              <w:rPr>
                <w:rFonts w:cs="Simplified Arabic"/>
                <w:color w:val="000000"/>
                <w:sz w:val="20"/>
                <w:szCs w:val="20"/>
              </w:rPr>
            </w:pPr>
            <w:r w:rsidRPr="00BB62A2">
              <w:rPr>
                <w:rFonts w:cs="Simplified Arabic"/>
                <w:color w:val="000000"/>
                <w:sz w:val="20"/>
                <w:szCs w:val="20"/>
              </w:rPr>
              <w:t>4,027,000</w:t>
            </w:r>
          </w:p>
        </w:tc>
      </w:tr>
      <w:tr w:rsidR="00150B55" w:rsidRPr="00BB62A2" w14:paraId="26514E97" w14:textId="77777777" w:rsidTr="00150B55">
        <w:trPr>
          <w:trHeight w:val="255"/>
          <w:jc w:val="center"/>
        </w:trPr>
        <w:tc>
          <w:tcPr>
            <w:tcW w:w="6565" w:type="dxa"/>
            <w:tcBorders>
              <w:top w:val="single" w:sz="4" w:space="0" w:color="auto"/>
            </w:tcBorders>
            <w:shd w:val="clear" w:color="auto" w:fill="auto"/>
            <w:noWrap/>
            <w:vAlign w:val="bottom"/>
            <w:hideMark/>
          </w:tcPr>
          <w:p w14:paraId="4B856377" w14:textId="1B159B82" w:rsidR="00150B55" w:rsidRPr="00BB62A2" w:rsidRDefault="001A422C" w:rsidP="00E470B5">
            <w:pPr>
              <w:keepNext/>
              <w:bidi/>
              <w:rPr>
                <w:rFonts w:cs="Simplified Arabic"/>
                <w:b/>
                <w:bCs/>
                <w:color w:val="000000"/>
                <w:sz w:val="20"/>
                <w:szCs w:val="20"/>
              </w:rPr>
            </w:pPr>
            <w:r w:rsidRPr="00BB62A2">
              <w:rPr>
                <w:rFonts w:cs="Simplified Arabic" w:hint="cs"/>
                <w:b/>
                <w:bCs/>
                <w:color w:val="000000"/>
                <w:sz w:val="20"/>
                <w:szCs w:val="20"/>
                <w:rtl/>
              </w:rPr>
              <w:t>سفر الموظفين</w:t>
            </w:r>
          </w:p>
        </w:tc>
        <w:tc>
          <w:tcPr>
            <w:tcW w:w="2880" w:type="dxa"/>
            <w:tcBorders>
              <w:top w:val="single" w:sz="4" w:space="0" w:color="auto"/>
            </w:tcBorders>
            <w:shd w:val="clear" w:color="auto" w:fill="auto"/>
            <w:noWrap/>
            <w:vAlign w:val="bottom"/>
          </w:tcPr>
          <w:p w14:paraId="5745A82B" w14:textId="77777777" w:rsidR="00150B55" w:rsidRPr="00BB62A2" w:rsidRDefault="00150B55" w:rsidP="00E470B5">
            <w:pPr>
              <w:keepNext/>
              <w:bidi/>
              <w:jc w:val="right"/>
              <w:rPr>
                <w:rFonts w:cs="Simplified Arabic"/>
                <w:b/>
                <w:bCs/>
                <w:color w:val="000000"/>
                <w:sz w:val="20"/>
                <w:szCs w:val="20"/>
              </w:rPr>
            </w:pPr>
          </w:p>
        </w:tc>
      </w:tr>
      <w:tr w:rsidR="001A422C" w:rsidRPr="00BB62A2" w14:paraId="1AD9AFBA" w14:textId="77777777" w:rsidTr="007624BF">
        <w:trPr>
          <w:trHeight w:val="255"/>
          <w:jc w:val="center"/>
        </w:trPr>
        <w:tc>
          <w:tcPr>
            <w:tcW w:w="6565" w:type="dxa"/>
            <w:shd w:val="clear" w:color="auto" w:fill="auto"/>
            <w:noWrap/>
            <w:hideMark/>
          </w:tcPr>
          <w:p w14:paraId="1840CFF3" w14:textId="5023F92E" w:rsidR="001A422C" w:rsidRPr="00BB62A2" w:rsidRDefault="001A422C" w:rsidP="00E470B5">
            <w:pPr>
              <w:keepNext/>
              <w:bidi/>
              <w:rPr>
                <w:rFonts w:cs="Simplified Arabic"/>
                <w:color w:val="000000"/>
                <w:sz w:val="20"/>
                <w:szCs w:val="20"/>
              </w:rPr>
            </w:pPr>
            <w:r w:rsidRPr="00BB62A2">
              <w:rPr>
                <w:rFonts w:cs="Simplified Arabic"/>
                <w:sz w:val="20"/>
                <w:szCs w:val="20"/>
                <w:rtl/>
              </w:rPr>
              <w:t>التنوع البيولوجي والزراعة</w:t>
            </w:r>
          </w:p>
        </w:tc>
        <w:tc>
          <w:tcPr>
            <w:tcW w:w="2880" w:type="dxa"/>
            <w:shd w:val="clear" w:color="auto" w:fill="auto"/>
            <w:noWrap/>
            <w:vAlign w:val="bottom"/>
            <w:hideMark/>
          </w:tcPr>
          <w:p w14:paraId="09764FA2" w14:textId="77777777" w:rsidR="001A422C" w:rsidRPr="00BB62A2" w:rsidRDefault="001A422C" w:rsidP="00E470B5">
            <w:pPr>
              <w:bidi/>
              <w:jc w:val="right"/>
              <w:rPr>
                <w:rFonts w:cs="Simplified Arabic"/>
                <w:color w:val="000000"/>
                <w:sz w:val="20"/>
                <w:szCs w:val="20"/>
              </w:rPr>
            </w:pPr>
            <w:r w:rsidRPr="00BB62A2">
              <w:rPr>
                <w:rFonts w:cs="Simplified Arabic"/>
                <w:color w:val="000000"/>
                <w:sz w:val="20"/>
                <w:szCs w:val="20"/>
              </w:rPr>
              <w:t>20,000</w:t>
            </w:r>
          </w:p>
        </w:tc>
      </w:tr>
      <w:tr w:rsidR="001A422C" w:rsidRPr="00BB62A2" w14:paraId="219D44BB" w14:textId="77777777" w:rsidTr="007624BF">
        <w:trPr>
          <w:trHeight w:val="255"/>
          <w:jc w:val="center"/>
        </w:trPr>
        <w:tc>
          <w:tcPr>
            <w:tcW w:w="6565" w:type="dxa"/>
            <w:shd w:val="clear" w:color="auto" w:fill="auto"/>
            <w:noWrap/>
            <w:hideMark/>
          </w:tcPr>
          <w:p w14:paraId="2C373D0D" w14:textId="220594DA" w:rsidR="001A422C" w:rsidRPr="00BB62A2" w:rsidRDefault="001A422C" w:rsidP="00E470B5">
            <w:pPr>
              <w:keepNext/>
              <w:bidi/>
              <w:rPr>
                <w:rFonts w:cs="Simplified Arabic"/>
                <w:color w:val="000000"/>
                <w:sz w:val="20"/>
                <w:szCs w:val="20"/>
              </w:rPr>
            </w:pPr>
            <w:r w:rsidRPr="00BB62A2">
              <w:rPr>
                <w:rFonts w:cs="Simplified Arabic"/>
                <w:sz w:val="20"/>
                <w:szCs w:val="20"/>
                <w:rtl/>
              </w:rPr>
              <w:t>التنوع البيولوجي وتغير المناخ</w:t>
            </w:r>
          </w:p>
        </w:tc>
        <w:tc>
          <w:tcPr>
            <w:tcW w:w="2880" w:type="dxa"/>
            <w:shd w:val="clear" w:color="auto" w:fill="auto"/>
            <w:noWrap/>
            <w:vAlign w:val="bottom"/>
            <w:hideMark/>
          </w:tcPr>
          <w:p w14:paraId="5E2DE454" w14:textId="77777777" w:rsidR="001A422C" w:rsidRPr="00BB62A2" w:rsidRDefault="001A422C" w:rsidP="00E470B5">
            <w:pPr>
              <w:bidi/>
              <w:jc w:val="right"/>
              <w:rPr>
                <w:rFonts w:cs="Simplified Arabic"/>
                <w:color w:val="000000"/>
                <w:sz w:val="20"/>
                <w:szCs w:val="20"/>
              </w:rPr>
            </w:pPr>
            <w:r w:rsidRPr="00BB62A2">
              <w:rPr>
                <w:rFonts w:cs="Simplified Arabic"/>
                <w:color w:val="000000"/>
                <w:sz w:val="20"/>
                <w:szCs w:val="20"/>
              </w:rPr>
              <w:t>20,000</w:t>
            </w:r>
          </w:p>
        </w:tc>
      </w:tr>
      <w:tr w:rsidR="001A422C" w:rsidRPr="00BB62A2" w14:paraId="07253A65" w14:textId="77777777" w:rsidTr="007624BF">
        <w:trPr>
          <w:trHeight w:val="255"/>
          <w:jc w:val="center"/>
        </w:trPr>
        <w:tc>
          <w:tcPr>
            <w:tcW w:w="6565" w:type="dxa"/>
            <w:shd w:val="clear" w:color="auto" w:fill="auto"/>
            <w:noWrap/>
            <w:hideMark/>
          </w:tcPr>
          <w:p w14:paraId="29628816" w14:textId="7BD29D42" w:rsidR="001A422C" w:rsidRPr="00BB62A2" w:rsidRDefault="001A422C" w:rsidP="00E470B5">
            <w:pPr>
              <w:keepNext/>
              <w:bidi/>
              <w:rPr>
                <w:rFonts w:cs="Simplified Arabic"/>
                <w:color w:val="000000"/>
                <w:sz w:val="20"/>
                <w:szCs w:val="20"/>
              </w:rPr>
            </w:pPr>
            <w:r w:rsidRPr="00BB62A2">
              <w:rPr>
                <w:rFonts w:cs="Simplified Arabic"/>
                <w:sz w:val="20"/>
                <w:szCs w:val="20"/>
                <w:rtl/>
              </w:rPr>
              <w:t>التنوع البيولوجي والصحة</w:t>
            </w:r>
          </w:p>
        </w:tc>
        <w:tc>
          <w:tcPr>
            <w:tcW w:w="2880" w:type="dxa"/>
            <w:shd w:val="clear" w:color="auto" w:fill="auto"/>
            <w:noWrap/>
            <w:vAlign w:val="bottom"/>
            <w:hideMark/>
          </w:tcPr>
          <w:p w14:paraId="440B78C7" w14:textId="77777777" w:rsidR="001A422C" w:rsidRPr="00BB62A2" w:rsidRDefault="001A422C" w:rsidP="00E470B5">
            <w:pPr>
              <w:bidi/>
              <w:jc w:val="right"/>
              <w:rPr>
                <w:rFonts w:cs="Simplified Arabic"/>
                <w:color w:val="000000"/>
                <w:sz w:val="20"/>
                <w:szCs w:val="20"/>
              </w:rPr>
            </w:pPr>
            <w:r w:rsidRPr="00BB62A2">
              <w:rPr>
                <w:rFonts w:cs="Simplified Arabic"/>
                <w:color w:val="000000"/>
                <w:sz w:val="20"/>
                <w:szCs w:val="20"/>
              </w:rPr>
              <w:t>20,000</w:t>
            </w:r>
          </w:p>
        </w:tc>
      </w:tr>
      <w:tr w:rsidR="001A422C" w:rsidRPr="00BB62A2" w14:paraId="2A6765E8" w14:textId="77777777" w:rsidTr="007624BF">
        <w:trPr>
          <w:trHeight w:val="255"/>
          <w:jc w:val="center"/>
        </w:trPr>
        <w:tc>
          <w:tcPr>
            <w:tcW w:w="6565" w:type="dxa"/>
            <w:shd w:val="clear" w:color="auto" w:fill="auto"/>
            <w:noWrap/>
            <w:hideMark/>
          </w:tcPr>
          <w:p w14:paraId="3A3DEED6" w14:textId="567369DB" w:rsidR="001A422C" w:rsidRPr="00BB62A2" w:rsidRDefault="00E470B5" w:rsidP="00E470B5">
            <w:pPr>
              <w:keepNext/>
              <w:bidi/>
              <w:rPr>
                <w:rFonts w:cs="Simplified Arabic"/>
                <w:color w:val="000000"/>
                <w:sz w:val="20"/>
                <w:szCs w:val="20"/>
              </w:rPr>
            </w:pPr>
            <w:r w:rsidRPr="00BB62A2">
              <w:rPr>
                <w:rFonts w:cs="Simplified Arabic"/>
                <w:sz w:val="20"/>
                <w:szCs w:val="20"/>
                <w:rtl/>
              </w:rPr>
              <w:t>انخراط دوائر الأعمال</w:t>
            </w:r>
          </w:p>
        </w:tc>
        <w:tc>
          <w:tcPr>
            <w:tcW w:w="2880" w:type="dxa"/>
            <w:shd w:val="clear" w:color="auto" w:fill="auto"/>
            <w:noWrap/>
            <w:vAlign w:val="bottom"/>
            <w:hideMark/>
          </w:tcPr>
          <w:p w14:paraId="75005FC8" w14:textId="77777777" w:rsidR="001A422C" w:rsidRPr="00BB62A2" w:rsidRDefault="001A422C" w:rsidP="00E470B5">
            <w:pPr>
              <w:bidi/>
              <w:jc w:val="right"/>
              <w:rPr>
                <w:rFonts w:cs="Simplified Arabic"/>
                <w:color w:val="000000"/>
                <w:sz w:val="20"/>
                <w:szCs w:val="20"/>
              </w:rPr>
            </w:pPr>
            <w:r w:rsidRPr="00BB62A2">
              <w:rPr>
                <w:rFonts w:cs="Simplified Arabic"/>
                <w:color w:val="000000"/>
                <w:sz w:val="20"/>
                <w:szCs w:val="20"/>
              </w:rPr>
              <w:t>30,000</w:t>
            </w:r>
          </w:p>
        </w:tc>
      </w:tr>
      <w:tr w:rsidR="001A422C" w:rsidRPr="00BB62A2" w14:paraId="7F7F8F44" w14:textId="77777777" w:rsidTr="007624BF">
        <w:trPr>
          <w:trHeight w:val="255"/>
          <w:jc w:val="center"/>
        </w:trPr>
        <w:tc>
          <w:tcPr>
            <w:tcW w:w="6565" w:type="dxa"/>
            <w:shd w:val="clear" w:color="auto" w:fill="auto"/>
            <w:noWrap/>
            <w:hideMark/>
          </w:tcPr>
          <w:p w14:paraId="5BBD3EA2" w14:textId="238416C2" w:rsidR="001A422C" w:rsidRPr="00BB62A2" w:rsidRDefault="001A422C" w:rsidP="00E470B5">
            <w:pPr>
              <w:bidi/>
              <w:rPr>
                <w:rFonts w:cs="Simplified Arabic"/>
                <w:color w:val="000000"/>
                <w:sz w:val="20"/>
                <w:szCs w:val="20"/>
              </w:rPr>
            </w:pPr>
            <w:r w:rsidRPr="00BB62A2">
              <w:rPr>
                <w:rFonts w:cs="Simplified Arabic"/>
                <w:sz w:val="20"/>
                <w:szCs w:val="20"/>
                <w:rtl/>
              </w:rPr>
              <w:t>بناء القدرات والتعاون التقني والعلمي</w:t>
            </w:r>
          </w:p>
        </w:tc>
        <w:tc>
          <w:tcPr>
            <w:tcW w:w="2880" w:type="dxa"/>
            <w:shd w:val="clear" w:color="auto" w:fill="auto"/>
            <w:noWrap/>
            <w:vAlign w:val="bottom"/>
            <w:hideMark/>
          </w:tcPr>
          <w:p w14:paraId="0618C664" w14:textId="77777777" w:rsidR="001A422C" w:rsidRPr="00BB62A2" w:rsidRDefault="001A422C" w:rsidP="00E470B5">
            <w:pPr>
              <w:bidi/>
              <w:jc w:val="right"/>
              <w:rPr>
                <w:rFonts w:cs="Simplified Arabic"/>
                <w:color w:val="000000"/>
                <w:sz w:val="20"/>
                <w:szCs w:val="20"/>
              </w:rPr>
            </w:pPr>
            <w:r w:rsidRPr="00BB62A2">
              <w:rPr>
                <w:rFonts w:cs="Simplified Arabic"/>
                <w:color w:val="000000"/>
                <w:sz w:val="20"/>
                <w:szCs w:val="20"/>
              </w:rPr>
              <w:t>60,000</w:t>
            </w:r>
          </w:p>
        </w:tc>
      </w:tr>
      <w:tr w:rsidR="001A422C" w:rsidRPr="00BB62A2" w14:paraId="3FE9794A" w14:textId="77777777" w:rsidTr="007624BF">
        <w:trPr>
          <w:trHeight w:val="255"/>
          <w:jc w:val="center"/>
        </w:trPr>
        <w:tc>
          <w:tcPr>
            <w:tcW w:w="6565" w:type="dxa"/>
            <w:shd w:val="clear" w:color="auto" w:fill="auto"/>
            <w:noWrap/>
            <w:hideMark/>
          </w:tcPr>
          <w:p w14:paraId="5BA81298" w14:textId="31F1FFCB" w:rsidR="001A422C" w:rsidRPr="00BB62A2" w:rsidRDefault="00E470B5" w:rsidP="00E470B5">
            <w:pPr>
              <w:bidi/>
              <w:rPr>
                <w:rFonts w:cs="Simplified Arabic"/>
                <w:color w:val="000000"/>
                <w:sz w:val="20"/>
                <w:szCs w:val="20"/>
              </w:rPr>
            </w:pPr>
            <w:r w:rsidRPr="00BB62A2">
              <w:rPr>
                <w:rFonts w:cs="Simplified Arabic"/>
                <w:sz w:val="20"/>
                <w:szCs w:val="20"/>
                <w:rtl/>
              </w:rPr>
              <w:t>الاتصال</w:t>
            </w:r>
          </w:p>
        </w:tc>
        <w:tc>
          <w:tcPr>
            <w:tcW w:w="2880" w:type="dxa"/>
            <w:shd w:val="clear" w:color="auto" w:fill="auto"/>
            <w:noWrap/>
            <w:vAlign w:val="bottom"/>
            <w:hideMark/>
          </w:tcPr>
          <w:p w14:paraId="59DE4AD3" w14:textId="77777777" w:rsidR="001A422C" w:rsidRPr="00BB62A2" w:rsidRDefault="001A422C" w:rsidP="00E470B5">
            <w:pPr>
              <w:bidi/>
              <w:jc w:val="right"/>
              <w:rPr>
                <w:rFonts w:cs="Simplified Arabic"/>
                <w:color w:val="000000"/>
                <w:sz w:val="20"/>
                <w:szCs w:val="20"/>
              </w:rPr>
            </w:pPr>
            <w:r w:rsidRPr="00BB62A2">
              <w:rPr>
                <w:rFonts w:cs="Simplified Arabic"/>
                <w:color w:val="000000"/>
                <w:sz w:val="20"/>
                <w:szCs w:val="20"/>
              </w:rPr>
              <w:t>50,000</w:t>
            </w:r>
          </w:p>
        </w:tc>
      </w:tr>
      <w:tr w:rsidR="001A422C" w:rsidRPr="00BB62A2" w14:paraId="2DCD3366" w14:textId="77777777" w:rsidTr="007624BF">
        <w:trPr>
          <w:trHeight w:val="255"/>
          <w:jc w:val="center"/>
        </w:trPr>
        <w:tc>
          <w:tcPr>
            <w:tcW w:w="6565" w:type="dxa"/>
            <w:shd w:val="clear" w:color="auto" w:fill="auto"/>
            <w:noWrap/>
            <w:hideMark/>
          </w:tcPr>
          <w:p w14:paraId="7ADED04A" w14:textId="46FB856F" w:rsidR="001A422C" w:rsidRPr="00BB62A2" w:rsidRDefault="00E470B5" w:rsidP="00E470B5">
            <w:pPr>
              <w:bidi/>
              <w:rPr>
                <w:rFonts w:cs="Simplified Arabic"/>
                <w:color w:val="000000"/>
                <w:sz w:val="20"/>
                <w:szCs w:val="20"/>
              </w:rPr>
            </w:pPr>
            <w:r w:rsidRPr="00BB62A2">
              <w:rPr>
                <w:rFonts w:cs="Simplified Arabic"/>
                <w:sz w:val="20"/>
                <w:szCs w:val="20"/>
                <w:rtl/>
              </w:rPr>
              <w:t>حفظ التنوع البيولوجي البحري والساحلي واستخدامه المستدام</w:t>
            </w:r>
          </w:p>
        </w:tc>
        <w:tc>
          <w:tcPr>
            <w:tcW w:w="2880" w:type="dxa"/>
            <w:shd w:val="clear" w:color="auto" w:fill="auto"/>
            <w:noWrap/>
            <w:vAlign w:val="bottom"/>
            <w:hideMark/>
          </w:tcPr>
          <w:p w14:paraId="50E9A0DE" w14:textId="77777777" w:rsidR="001A422C" w:rsidRPr="00BB62A2" w:rsidRDefault="001A422C" w:rsidP="00E470B5">
            <w:pPr>
              <w:bidi/>
              <w:jc w:val="right"/>
              <w:rPr>
                <w:rFonts w:cs="Simplified Arabic"/>
                <w:color w:val="000000"/>
                <w:sz w:val="20"/>
                <w:szCs w:val="20"/>
              </w:rPr>
            </w:pPr>
            <w:r w:rsidRPr="00BB62A2">
              <w:rPr>
                <w:rFonts w:cs="Simplified Arabic"/>
                <w:color w:val="000000"/>
                <w:sz w:val="20"/>
                <w:szCs w:val="20"/>
              </w:rPr>
              <w:t>18,000</w:t>
            </w:r>
          </w:p>
        </w:tc>
      </w:tr>
      <w:tr w:rsidR="001A422C" w:rsidRPr="00BB62A2" w14:paraId="08E9BE09" w14:textId="77777777" w:rsidTr="007624BF">
        <w:trPr>
          <w:trHeight w:val="255"/>
          <w:jc w:val="center"/>
        </w:trPr>
        <w:tc>
          <w:tcPr>
            <w:tcW w:w="6565" w:type="dxa"/>
            <w:shd w:val="clear" w:color="auto" w:fill="auto"/>
            <w:noWrap/>
            <w:hideMark/>
          </w:tcPr>
          <w:p w14:paraId="3439A639" w14:textId="701FA459" w:rsidR="001A422C" w:rsidRPr="00BB62A2" w:rsidRDefault="001A422C" w:rsidP="00E470B5">
            <w:pPr>
              <w:bidi/>
              <w:rPr>
                <w:rFonts w:cs="Simplified Arabic"/>
                <w:color w:val="000000"/>
                <w:sz w:val="20"/>
                <w:szCs w:val="20"/>
              </w:rPr>
            </w:pPr>
            <w:r w:rsidRPr="00BB62A2">
              <w:rPr>
                <w:rFonts w:cs="Simplified Arabic"/>
                <w:sz w:val="20"/>
                <w:szCs w:val="20"/>
                <w:rtl/>
              </w:rPr>
              <w:t>التعاون مع الاتفاقيات والمنظمات الدولية الأخرى</w:t>
            </w:r>
          </w:p>
        </w:tc>
        <w:tc>
          <w:tcPr>
            <w:tcW w:w="2880" w:type="dxa"/>
            <w:shd w:val="clear" w:color="auto" w:fill="auto"/>
            <w:noWrap/>
            <w:vAlign w:val="bottom"/>
            <w:hideMark/>
          </w:tcPr>
          <w:p w14:paraId="22AAAE34" w14:textId="77777777" w:rsidR="001A422C" w:rsidRPr="00BB62A2" w:rsidRDefault="001A422C" w:rsidP="00E470B5">
            <w:pPr>
              <w:bidi/>
              <w:jc w:val="right"/>
              <w:rPr>
                <w:rFonts w:cs="Simplified Arabic"/>
                <w:color w:val="000000"/>
                <w:sz w:val="20"/>
                <w:szCs w:val="20"/>
              </w:rPr>
            </w:pPr>
            <w:r w:rsidRPr="00BB62A2">
              <w:rPr>
                <w:rFonts w:cs="Simplified Arabic"/>
                <w:color w:val="000000"/>
                <w:sz w:val="20"/>
                <w:szCs w:val="20"/>
              </w:rPr>
              <w:t>50,000</w:t>
            </w:r>
          </w:p>
        </w:tc>
      </w:tr>
      <w:tr w:rsidR="001A422C" w:rsidRPr="00BB62A2" w14:paraId="52959B98" w14:textId="77777777" w:rsidTr="007624BF">
        <w:trPr>
          <w:trHeight w:val="255"/>
          <w:jc w:val="center"/>
        </w:trPr>
        <w:tc>
          <w:tcPr>
            <w:tcW w:w="6565" w:type="dxa"/>
            <w:shd w:val="clear" w:color="auto" w:fill="auto"/>
            <w:noWrap/>
            <w:hideMark/>
          </w:tcPr>
          <w:p w14:paraId="0A2C1B24" w14:textId="1ACA5951" w:rsidR="001A422C" w:rsidRPr="00BB62A2" w:rsidRDefault="001A422C" w:rsidP="00E470B5">
            <w:pPr>
              <w:bidi/>
              <w:rPr>
                <w:rFonts w:cs="Simplified Arabic"/>
                <w:color w:val="000000"/>
                <w:sz w:val="20"/>
                <w:szCs w:val="20"/>
              </w:rPr>
            </w:pPr>
            <w:r w:rsidRPr="00BB62A2">
              <w:rPr>
                <w:rFonts w:cs="Simplified Arabic"/>
                <w:sz w:val="20"/>
                <w:szCs w:val="20"/>
                <w:rtl/>
              </w:rPr>
              <w:lastRenderedPageBreak/>
              <w:t>فعالية العملية</w:t>
            </w:r>
          </w:p>
        </w:tc>
        <w:tc>
          <w:tcPr>
            <w:tcW w:w="2880" w:type="dxa"/>
            <w:shd w:val="clear" w:color="auto" w:fill="auto"/>
            <w:noWrap/>
            <w:vAlign w:val="bottom"/>
            <w:hideMark/>
          </w:tcPr>
          <w:p w14:paraId="5919EC93" w14:textId="77777777" w:rsidR="001A422C" w:rsidRPr="00BB62A2" w:rsidRDefault="001A422C" w:rsidP="00E470B5">
            <w:pPr>
              <w:bidi/>
              <w:jc w:val="right"/>
              <w:rPr>
                <w:rFonts w:cs="Simplified Arabic"/>
                <w:color w:val="000000"/>
                <w:sz w:val="20"/>
                <w:szCs w:val="20"/>
              </w:rPr>
            </w:pPr>
            <w:r w:rsidRPr="00BB62A2">
              <w:rPr>
                <w:rFonts w:cs="Simplified Arabic"/>
                <w:color w:val="000000"/>
                <w:sz w:val="20"/>
                <w:szCs w:val="20"/>
              </w:rPr>
              <w:t>15,000</w:t>
            </w:r>
          </w:p>
        </w:tc>
      </w:tr>
      <w:tr w:rsidR="001A422C" w:rsidRPr="00BB62A2" w14:paraId="0F7CD95A" w14:textId="77777777" w:rsidTr="007624BF">
        <w:trPr>
          <w:trHeight w:val="255"/>
          <w:jc w:val="center"/>
        </w:trPr>
        <w:tc>
          <w:tcPr>
            <w:tcW w:w="6565" w:type="dxa"/>
            <w:shd w:val="clear" w:color="auto" w:fill="auto"/>
            <w:noWrap/>
            <w:hideMark/>
          </w:tcPr>
          <w:p w14:paraId="507EE80A" w14:textId="5B9B1D5E" w:rsidR="001A422C" w:rsidRPr="00BB62A2" w:rsidRDefault="005E57C2" w:rsidP="00E470B5">
            <w:pPr>
              <w:bidi/>
              <w:rPr>
                <w:rFonts w:cs="Simplified Arabic"/>
                <w:color w:val="000000"/>
                <w:sz w:val="20"/>
                <w:szCs w:val="20"/>
              </w:rPr>
            </w:pPr>
            <w:r>
              <w:rPr>
                <w:rFonts w:cs="Simplified Arabic"/>
                <w:sz w:val="20"/>
                <w:szCs w:val="20"/>
                <w:rtl/>
              </w:rPr>
              <w:t>الانخراط مع الحكومات دون الوطنية</w:t>
            </w:r>
            <w:r w:rsidR="00E470B5" w:rsidRPr="00BB62A2">
              <w:rPr>
                <w:rFonts w:cs="Simplified Arabic"/>
                <w:sz w:val="20"/>
                <w:szCs w:val="20"/>
                <w:rtl/>
              </w:rPr>
              <w:t xml:space="preserve"> والمدن</w:t>
            </w:r>
          </w:p>
        </w:tc>
        <w:tc>
          <w:tcPr>
            <w:tcW w:w="2880" w:type="dxa"/>
            <w:shd w:val="clear" w:color="auto" w:fill="auto"/>
            <w:noWrap/>
            <w:vAlign w:val="bottom"/>
            <w:hideMark/>
          </w:tcPr>
          <w:p w14:paraId="2F98AEF6" w14:textId="77777777" w:rsidR="001A422C" w:rsidRPr="00BB62A2" w:rsidRDefault="001A422C" w:rsidP="00E470B5">
            <w:pPr>
              <w:bidi/>
              <w:jc w:val="right"/>
              <w:rPr>
                <w:rFonts w:cs="Simplified Arabic"/>
                <w:color w:val="000000"/>
                <w:sz w:val="20"/>
                <w:szCs w:val="20"/>
              </w:rPr>
            </w:pPr>
            <w:r w:rsidRPr="00BB62A2">
              <w:rPr>
                <w:rFonts w:cs="Simplified Arabic"/>
                <w:color w:val="000000"/>
                <w:sz w:val="20"/>
                <w:szCs w:val="20"/>
              </w:rPr>
              <w:t>55,000</w:t>
            </w:r>
          </w:p>
        </w:tc>
      </w:tr>
      <w:tr w:rsidR="001A422C" w:rsidRPr="00BB62A2" w14:paraId="519F3FE7" w14:textId="77777777" w:rsidTr="007624BF">
        <w:trPr>
          <w:trHeight w:val="255"/>
          <w:jc w:val="center"/>
        </w:trPr>
        <w:tc>
          <w:tcPr>
            <w:tcW w:w="6565" w:type="dxa"/>
            <w:shd w:val="clear" w:color="auto" w:fill="auto"/>
            <w:noWrap/>
            <w:hideMark/>
          </w:tcPr>
          <w:p w14:paraId="43AB1E32" w14:textId="3254F3DC" w:rsidR="001A422C" w:rsidRPr="00BB62A2" w:rsidRDefault="001A422C" w:rsidP="00E470B5">
            <w:pPr>
              <w:bidi/>
              <w:rPr>
                <w:rFonts w:cs="Simplified Arabic"/>
                <w:color w:val="000000"/>
                <w:sz w:val="20"/>
                <w:szCs w:val="20"/>
              </w:rPr>
            </w:pPr>
            <w:r w:rsidRPr="00BB62A2">
              <w:rPr>
                <w:rFonts w:cs="Simplified Arabic"/>
                <w:sz w:val="20"/>
                <w:szCs w:val="20"/>
                <w:rtl/>
              </w:rPr>
              <w:t xml:space="preserve">الإطار العالمي للتنوع البيولوجي - </w:t>
            </w:r>
            <w:r w:rsidR="005E57C2">
              <w:rPr>
                <w:rFonts w:cs="Simplified Arabic"/>
                <w:sz w:val="20"/>
                <w:szCs w:val="20"/>
                <w:rtl/>
              </w:rPr>
              <w:t>تيسير التنفيذ/المشاركة في التنفيذ</w:t>
            </w:r>
          </w:p>
        </w:tc>
        <w:tc>
          <w:tcPr>
            <w:tcW w:w="2880" w:type="dxa"/>
            <w:shd w:val="clear" w:color="auto" w:fill="auto"/>
            <w:noWrap/>
            <w:vAlign w:val="bottom"/>
            <w:hideMark/>
          </w:tcPr>
          <w:p w14:paraId="16B24F77" w14:textId="77777777" w:rsidR="001A422C" w:rsidRPr="00BB62A2" w:rsidRDefault="001A422C" w:rsidP="00E470B5">
            <w:pPr>
              <w:bidi/>
              <w:jc w:val="right"/>
              <w:rPr>
                <w:rFonts w:cs="Simplified Arabic"/>
                <w:color w:val="000000"/>
                <w:sz w:val="20"/>
                <w:szCs w:val="20"/>
              </w:rPr>
            </w:pPr>
            <w:r w:rsidRPr="00BB62A2">
              <w:rPr>
                <w:rFonts w:cs="Simplified Arabic"/>
                <w:color w:val="000000"/>
                <w:sz w:val="20"/>
                <w:szCs w:val="20"/>
              </w:rPr>
              <w:t>50,000</w:t>
            </w:r>
          </w:p>
        </w:tc>
      </w:tr>
      <w:tr w:rsidR="001A422C" w:rsidRPr="00BB62A2" w14:paraId="3FCF597E" w14:textId="77777777" w:rsidTr="007624BF">
        <w:trPr>
          <w:trHeight w:val="255"/>
          <w:jc w:val="center"/>
        </w:trPr>
        <w:tc>
          <w:tcPr>
            <w:tcW w:w="6565" w:type="dxa"/>
            <w:shd w:val="clear" w:color="auto" w:fill="auto"/>
            <w:noWrap/>
            <w:hideMark/>
          </w:tcPr>
          <w:p w14:paraId="6563592E" w14:textId="16BC3F0C" w:rsidR="001A422C" w:rsidRPr="00BB62A2" w:rsidRDefault="00E470B5" w:rsidP="00E470B5">
            <w:pPr>
              <w:bidi/>
              <w:rPr>
                <w:rFonts w:cs="Simplified Arabic"/>
                <w:color w:val="000000"/>
                <w:sz w:val="20"/>
                <w:szCs w:val="20"/>
              </w:rPr>
            </w:pPr>
            <w:r w:rsidRPr="00BB62A2">
              <w:rPr>
                <w:rFonts w:cs="Simplified Arabic"/>
                <w:sz w:val="20"/>
                <w:szCs w:val="20"/>
                <w:rtl/>
              </w:rPr>
              <w:t>خطة عمل الاعتبارات الجنسانية</w:t>
            </w:r>
          </w:p>
        </w:tc>
        <w:tc>
          <w:tcPr>
            <w:tcW w:w="2880" w:type="dxa"/>
            <w:shd w:val="clear" w:color="auto" w:fill="auto"/>
            <w:noWrap/>
            <w:vAlign w:val="bottom"/>
            <w:hideMark/>
          </w:tcPr>
          <w:p w14:paraId="2F6138DE" w14:textId="77777777" w:rsidR="001A422C" w:rsidRPr="00BB62A2" w:rsidRDefault="001A422C" w:rsidP="00E470B5">
            <w:pPr>
              <w:bidi/>
              <w:jc w:val="right"/>
              <w:rPr>
                <w:rFonts w:cs="Simplified Arabic"/>
                <w:color w:val="000000"/>
                <w:sz w:val="20"/>
                <w:szCs w:val="20"/>
              </w:rPr>
            </w:pPr>
            <w:r w:rsidRPr="00BB62A2">
              <w:rPr>
                <w:rFonts w:cs="Simplified Arabic"/>
                <w:color w:val="000000"/>
                <w:sz w:val="20"/>
                <w:szCs w:val="20"/>
              </w:rPr>
              <w:t>20,000</w:t>
            </w:r>
          </w:p>
        </w:tc>
      </w:tr>
      <w:tr w:rsidR="001A422C" w:rsidRPr="00BB62A2" w14:paraId="3275F592" w14:textId="77777777" w:rsidTr="007624BF">
        <w:trPr>
          <w:trHeight w:val="255"/>
          <w:jc w:val="center"/>
        </w:trPr>
        <w:tc>
          <w:tcPr>
            <w:tcW w:w="6565" w:type="dxa"/>
            <w:shd w:val="clear" w:color="auto" w:fill="auto"/>
            <w:noWrap/>
            <w:hideMark/>
          </w:tcPr>
          <w:p w14:paraId="10A8FD22" w14:textId="13DC8389" w:rsidR="001A422C" w:rsidRPr="00BB62A2" w:rsidRDefault="001A422C" w:rsidP="00E470B5">
            <w:pPr>
              <w:bidi/>
              <w:rPr>
                <w:rFonts w:cs="Simplified Arabic"/>
                <w:color w:val="000000"/>
                <w:sz w:val="20"/>
                <w:szCs w:val="20"/>
              </w:rPr>
            </w:pPr>
            <w:r w:rsidRPr="00BB62A2">
              <w:rPr>
                <w:rFonts w:cs="Simplified Arabic"/>
                <w:sz w:val="20"/>
                <w:szCs w:val="20"/>
                <w:rtl/>
              </w:rPr>
              <w:t>الأنواع الغريبة الغازية</w:t>
            </w:r>
          </w:p>
        </w:tc>
        <w:tc>
          <w:tcPr>
            <w:tcW w:w="2880" w:type="dxa"/>
            <w:shd w:val="clear" w:color="auto" w:fill="auto"/>
            <w:noWrap/>
            <w:vAlign w:val="bottom"/>
            <w:hideMark/>
          </w:tcPr>
          <w:p w14:paraId="3E03CA55" w14:textId="77777777" w:rsidR="001A422C" w:rsidRPr="00BB62A2" w:rsidRDefault="001A422C" w:rsidP="00E470B5">
            <w:pPr>
              <w:bidi/>
              <w:jc w:val="right"/>
              <w:rPr>
                <w:rFonts w:cs="Simplified Arabic"/>
                <w:color w:val="000000"/>
                <w:sz w:val="20"/>
                <w:szCs w:val="20"/>
              </w:rPr>
            </w:pPr>
            <w:r w:rsidRPr="00BB62A2">
              <w:rPr>
                <w:rFonts w:cs="Simplified Arabic"/>
                <w:color w:val="000000"/>
                <w:sz w:val="20"/>
                <w:szCs w:val="20"/>
              </w:rPr>
              <w:t>20,000</w:t>
            </w:r>
          </w:p>
        </w:tc>
      </w:tr>
      <w:tr w:rsidR="001A422C" w:rsidRPr="00BB62A2" w14:paraId="11EDAEC1" w14:textId="77777777" w:rsidTr="007624BF">
        <w:trPr>
          <w:trHeight w:val="255"/>
          <w:jc w:val="center"/>
        </w:trPr>
        <w:tc>
          <w:tcPr>
            <w:tcW w:w="6565" w:type="dxa"/>
            <w:shd w:val="clear" w:color="auto" w:fill="auto"/>
            <w:noWrap/>
            <w:hideMark/>
          </w:tcPr>
          <w:p w14:paraId="725AC1F2" w14:textId="542D1774" w:rsidR="001A422C" w:rsidRPr="00BB62A2" w:rsidRDefault="00E470B5" w:rsidP="00E470B5">
            <w:pPr>
              <w:bidi/>
              <w:rPr>
                <w:rFonts w:cs="Simplified Arabic"/>
                <w:color w:val="000000"/>
                <w:sz w:val="20"/>
                <w:szCs w:val="20"/>
              </w:rPr>
            </w:pPr>
            <w:r w:rsidRPr="00BB62A2">
              <w:rPr>
                <w:rFonts w:cs="Simplified Arabic"/>
                <w:sz w:val="20"/>
                <w:szCs w:val="20"/>
                <w:rtl/>
              </w:rPr>
              <w:t>المنبر الحكومي الدولي للعلوم والسياسات المعني بالتنوع البيولوجي وخدمات النظم الإيكولوجية</w:t>
            </w:r>
          </w:p>
        </w:tc>
        <w:tc>
          <w:tcPr>
            <w:tcW w:w="2880" w:type="dxa"/>
            <w:shd w:val="clear" w:color="auto" w:fill="auto"/>
            <w:noWrap/>
            <w:vAlign w:val="bottom"/>
            <w:hideMark/>
          </w:tcPr>
          <w:p w14:paraId="1ECF4DF0" w14:textId="77777777" w:rsidR="001A422C" w:rsidRPr="00BB62A2" w:rsidRDefault="001A422C" w:rsidP="00E470B5">
            <w:pPr>
              <w:bidi/>
              <w:jc w:val="right"/>
              <w:rPr>
                <w:rFonts w:cs="Simplified Arabic"/>
                <w:color w:val="000000"/>
                <w:sz w:val="20"/>
                <w:szCs w:val="20"/>
              </w:rPr>
            </w:pPr>
            <w:r w:rsidRPr="00BB62A2">
              <w:rPr>
                <w:rFonts w:cs="Simplified Arabic"/>
                <w:color w:val="000000"/>
                <w:sz w:val="20"/>
                <w:szCs w:val="20"/>
              </w:rPr>
              <w:t>20,000</w:t>
            </w:r>
          </w:p>
        </w:tc>
      </w:tr>
      <w:tr w:rsidR="001A422C" w:rsidRPr="00BB62A2" w14:paraId="1CEA9BEF" w14:textId="77777777" w:rsidTr="007624BF">
        <w:trPr>
          <w:trHeight w:val="255"/>
          <w:jc w:val="center"/>
        </w:trPr>
        <w:tc>
          <w:tcPr>
            <w:tcW w:w="6565" w:type="dxa"/>
            <w:shd w:val="clear" w:color="auto" w:fill="auto"/>
            <w:noWrap/>
            <w:hideMark/>
          </w:tcPr>
          <w:p w14:paraId="6655EF4A" w14:textId="6E05FEA5" w:rsidR="001A422C" w:rsidRPr="00BB62A2" w:rsidRDefault="001A422C" w:rsidP="00E470B5">
            <w:pPr>
              <w:bidi/>
              <w:rPr>
                <w:rFonts w:cs="Simplified Arabic"/>
                <w:color w:val="000000"/>
                <w:sz w:val="20"/>
                <w:szCs w:val="20"/>
              </w:rPr>
            </w:pPr>
            <w:r w:rsidRPr="00BB62A2">
              <w:rPr>
                <w:rFonts w:cs="Simplified Arabic"/>
                <w:sz w:val="20"/>
                <w:szCs w:val="20"/>
                <w:rtl/>
              </w:rPr>
              <w:t>الشعوب الأصلية والمجتمعات المحلية</w:t>
            </w:r>
          </w:p>
        </w:tc>
        <w:tc>
          <w:tcPr>
            <w:tcW w:w="2880" w:type="dxa"/>
            <w:shd w:val="clear" w:color="auto" w:fill="auto"/>
            <w:noWrap/>
            <w:vAlign w:val="bottom"/>
            <w:hideMark/>
          </w:tcPr>
          <w:p w14:paraId="09C9C72C" w14:textId="77777777" w:rsidR="001A422C" w:rsidRPr="00BB62A2" w:rsidRDefault="001A422C" w:rsidP="00E470B5">
            <w:pPr>
              <w:bidi/>
              <w:jc w:val="right"/>
              <w:rPr>
                <w:rFonts w:cs="Simplified Arabic"/>
                <w:color w:val="000000"/>
                <w:sz w:val="20"/>
                <w:szCs w:val="20"/>
              </w:rPr>
            </w:pPr>
            <w:r w:rsidRPr="00BB62A2">
              <w:rPr>
                <w:rFonts w:cs="Simplified Arabic"/>
                <w:color w:val="000000"/>
                <w:sz w:val="20"/>
                <w:szCs w:val="20"/>
              </w:rPr>
              <w:t>20,000</w:t>
            </w:r>
          </w:p>
        </w:tc>
      </w:tr>
      <w:tr w:rsidR="001A422C" w:rsidRPr="00BB62A2" w14:paraId="28533ADC" w14:textId="77777777" w:rsidTr="007624BF">
        <w:trPr>
          <w:trHeight w:val="255"/>
          <w:jc w:val="center"/>
        </w:trPr>
        <w:tc>
          <w:tcPr>
            <w:tcW w:w="6565" w:type="dxa"/>
            <w:shd w:val="clear" w:color="auto" w:fill="auto"/>
            <w:noWrap/>
            <w:hideMark/>
          </w:tcPr>
          <w:p w14:paraId="6F6CD518" w14:textId="3AADEB22" w:rsidR="001A422C" w:rsidRPr="00BB62A2" w:rsidRDefault="00E470B5" w:rsidP="00E470B5">
            <w:pPr>
              <w:bidi/>
              <w:rPr>
                <w:rFonts w:cs="Simplified Arabic"/>
                <w:color w:val="000000"/>
                <w:sz w:val="20"/>
                <w:szCs w:val="20"/>
              </w:rPr>
            </w:pPr>
            <w:r w:rsidRPr="00BB62A2">
              <w:rPr>
                <w:rFonts w:cs="Simplified Arabic"/>
                <w:sz w:val="20"/>
                <w:szCs w:val="20"/>
                <w:rtl/>
              </w:rPr>
              <w:t>الرصد - الإطار العالمي</w:t>
            </w:r>
            <w:r w:rsidR="001A422C" w:rsidRPr="00BB62A2">
              <w:rPr>
                <w:rFonts w:cs="Simplified Arabic"/>
                <w:sz w:val="20"/>
                <w:szCs w:val="20"/>
                <w:rtl/>
              </w:rPr>
              <w:t xml:space="preserve"> للتنوع البيولوجي</w:t>
            </w:r>
          </w:p>
        </w:tc>
        <w:tc>
          <w:tcPr>
            <w:tcW w:w="2880" w:type="dxa"/>
            <w:shd w:val="clear" w:color="auto" w:fill="auto"/>
            <w:noWrap/>
            <w:vAlign w:val="bottom"/>
            <w:hideMark/>
          </w:tcPr>
          <w:p w14:paraId="3D37FF8B" w14:textId="77777777" w:rsidR="001A422C" w:rsidRPr="00BB62A2" w:rsidRDefault="001A422C" w:rsidP="00E470B5">
            <w:pPr>
              <w:bidi/>
              <w:jc w:val="right"/>
              <w:rPr>
                <w:rFonts w:cs="Simplified Arabic"/>
                <w:color w:val="000000"/>
                <w:sz w:val="20"/>
                <w:szCs w:val="20"/>
              </w:rPr>
            </w:pPr>
            <w:r w:rsidRPr="00BB62A2">
              <w:rPr>
                <w:rFonts w:cs="Simplified Arabic"/>
                <w:color w:val="000000"/>
                <w:sz w:val="20"/>
                <w:szCs w:val="20"/>
              </w:rPr>
              <w:t>40,000</w:t>
            </w:r>
          </w:p>
        </w:tc>
      </w:tr>
      <w:tr w:rsidR="001A422C" w:rsidRPr="00BB62A2" w14:paraId="6BCD0573" w14:textId="77777777" w:rsidTr="007624BF">
        <w:trPr>
          <w:trHeight w:val="255"/>
          <w:jc w:val="center"/>
        </w:trPr>
        <w:tc>
          <w:tcPr>
            <w:tcW w:w="6565" w:type="dxa"/>
            <w:shd w:val="clear" w:color="auto" w:fill="auto"/>
            <w:noWrap/>
            <w:hideMark/>
          </w:tcPr>
          <w:p w14:paraId="1C05C8B7" w14:textId="1B0F4CAD" w:rsidR="001A422C" w:rsidRPr="00BB62A2" w:rsidRDefault="001A422C" w:rsidP="00E470B5">
            <w:pPr>
              <w:bidi/>
              <w:rPr>
                <w:rFonts w:cs="Simplified Arabic"/>
                <w:color w:val="000000"/>
                <w:sz w:val="20"/>
                <w:szCs w:val="20"/>
              </w:rPr>
            </w:pPr>
            <w:r w:rsidRPr="00BB62A2">
              <w:rPr>
                <w:rFonts w:cs="Simplified Arabic"/>
                <w:sz w:val="20"/>
                <w:szCs w:val="20"/>
                <w:rtl/>
              </w:rPr>
              <w:t xml:space="preserve">التخطيط والرصد </w:t>
            </w:r>
            <w:r w:rsidR="00E470B5" w:rsidRPr="00BB62A2">
              <w:rPr>
                <w:rFonts w:cs="Simplified Arabic"/>
                <w:sz w:val="20"/>
                <w:szCs w:val="20"/>
                <w:rtl/>
              </w:rPr>
              <w:t>والإبلاغ والاستعراض</w:t>
            </w:r>
          </w:p>
        </w:tc>
        <w:tc>
          <w:tcPr>
            <w:tcW w:w="2880" w:type="dxa"/>
            <w:shd w:val="clear" w:color="auto" w:fill="auto"/>
            <w:noWrap/>
            <w:vAlign w:val="bottom"/>
            <w:hideMark/>
          </w:tcPr>
          <w:p w14:paraId="24F1D033" w14:textId="77777777" w:rsidR="001A422C" w:rsidRPr="00BB62A2" w:rsidRDefault="001A422C" w:rsidP="00E470B5">
            <w:pPr>
              <w:bidi/>
              <w:jc w:val="right"/>
              <w:rPr>
                <w:rFonts w:cs="Simplified Arabic"/>
                <w:color w:val="000000"/>
                <w:sz w:val="20"/>
                <w:szCs w:val="20"/>
              </w:rPr>
            </w:pPr>
            <w:r w:rsidRPr="00BB62A2">
              <w:rPr>
                <w:rFonts w:cs="Simplified Arabic"/>
                <w:color w:val="000000"/>
                <w:sz w:val="20"/>
                <w:szCs w:val="20"/>
              </w:rPr>
              <w:t>50,000</w:t>
            </w:r>
          </w:p>
        </w:tc>
      </w:tr>
      <w:tr w:rsidR="001A422C" w:rsidRPr="00BB62A2" w14:paraId="5B6B8B2D" w14:textId="77777777" w:rsidTr="007624BF">
        <w:trPr>
          <w:trHeight w:val="255"/>
          <w:jc w:val="center"/>
        </w:trPr>
        <w:tc>
          <w:tcPr>
            <w:tcW w:w="6565" w:type="dxa"/>
            <w:shd w:val="clear" w:color="auto" w:fill="auto"/>
            <w:noWrap/>
            <w:hideMark/>
          </w:tcPr>
          <w:p w14:paraId="3356ED36" w14:textId="565552C4" w:rsidR="001A422C" w:rsidRPr="00BB62A2" w:rsidRDefault="00E470B5" w:rsidP="00E470B5">
            <w:pPr>
              <w:bidi/>
              <w:rPr>
                <w:rFonts w:cs="Simplified Arabic"/>
                <w:color w:val="000000"/>
                <w:sz w:val="20"/>
                <w:szCs w:val="20"/>
              </w:rPr>
            </w:pPr>
            <w:r w:rsidRPr="00BB62A2">
              <w:rPr>
                <w:rFonts w:cs="Simplified Arabic"/>
                <w:sz w:val="20"/>
                <w:szCs w:val="20"/>
                <w:rtl/>
              </w:rPr>
              <w:t>حشد الموارد</w:t>
            </w:r>
          </w:p>
        </w:tc>
        <w:tc>
          <w:tcPr>
            <w:tcW w:w="2880" w:type="dxa"/>
            <w:shd w:val="clear" w:color="auto" w:fill="auto"/>
            <w:noWrap/>
            <w:vAlign w:val="bottom"/>
            <w:hideMark/>
          </w:tcPr>
          <w:p w14:paraId="28D701C4" w14:textId="77777777" w:rsidR="001A422C" w:rsidRPr="00BB62A2" w:rsidRDefault="001A422C" w:rsidP="00E470B5">
            <w:pPr>
              <w:bidi/>
              <w:jc w:val="right"/>
              <w:rPr>
                <w:rFonts w:cs="Simplified Arabic"/>
                <w:color w:val="000000"/>
                <w:sz w:val="20"/>
                <w:szCs w:val="20"/>
              </w:rPr>
            </w:pPr>
            <w:r w:rsidRPr="00BB62A2">
              <w:rPr>
                <w:rFonts w:cs="Simplified Arabic"/>
                <w:color w:val="000000"/>
                <w:sz w:val="20"/>
                <w:szCs w:val="20"/>
              </w:rPr>
              <w:t>20,000</w:t>
            </w:r>
          </w:p>
        </w:tc>
      </w:tr>
      <w:tr w:rsidR="001A422C" w:rsidRPr="00BB62A2" w14:paraId="7D575469" w14:textId="77777777" w:rsidTr="007624BF">
        <w:trPr>
          <w:trHeight w:val="255"/>
          <w:jc w:val="center"/>
        </w:trPr>
        <w:tc>
          <w:tcPr>
            <w:tcW w:w="6565" w:type="dxa"/>
            <w:shd w:val="clear" w:color="auto" w:fill="auto"/>
            <w:noWrap/>
            <w:hideMark/>
          </w:tcPr>
          <w:p w14:paraId="47C7286C" w14:textId="4D47A727" w:rsidR="001A422C" w:rsidRPr="00BB62A2" w:rsidRDefault="001A422C" w:rsidP="00E470B5">
            <w:pPr>
              <w:keepNext/>
              <w:bidi/>
              <w:rPr>
                <w:rFonts w:cs="Simplified Arabic"/>
                <w:color w:val="000000"/>
                <w:sz w:val="20"/>
                <w:szCs w:val="20"/>
              </w:rPr>
            </w:pPr>
            <w:r w:rsidRPr="00BB62A2">
              <w:rPr>
                <w:rFonts w:cs="Simplified Arabic"/>
                <w:sz w:val="20"/>
                <w:szCs w:val="20"/>
                <w:rtl/>
              </w:rPr>
              <w:t>الحياة البرية المستدامة</w:t>
            </w:r>
          </w:p>
        </w:tc>
        <w:tc>
          <w:tcPr>
            <w:tcW w:w="2880" w:type="dxa"/>
            <w:shd w:val="clear" w:color="auto" w:fill="auto"/>
            <w:noWrap/>
            <w:vAlign w:val="bottom"/>
            <w:hideMark/>
          </w:tcPr>
          <w:p w14:paraId="3E66805D" w14:textId="77777777" w:rsidR="001A422C" w:rsidRPr="00BB62A2" w:rsidRDefault="001A422C" w:rsidP="00E470B5">
            <w:pPr>
              <w:bidi/>
              <w:jc w:val="right"/>
              <w:rPr>
                <w:rFonts w:cs="Simplified Arabic"/>
                <w:color w:val="000000"/>
                <w:sz w:val="20"/>
                <w:szCs w:val="20"/>
              </w:rPr>
            </w:pPr>
            <w:r w:rsidRPr="00BB62A2">
              <w:rPr>
                <w:rFonts w:cs="Simplified Arabic"/>
                <w:color w:val="000000"/>
                <w:sz w:val="20"/>
                <w:szCs w:val="20"/>
              </w:rPr>
              <w:t>20,000</w:t>
            </w:r>
          </w:p>
        </w:tc>
      </w:tr>
      <w:tr w:rsidR="001A422C" w:rsidRPr="00BB62A2" w14:paraId="043988AB" w14:textId="77777777" w:rsidTr="007624BF">
        <w:trPr>
          <w:trHeight w:val="255"/>
          <w:jc w:val="center"/>
        </w:trPr>
        <w:tc>
          <w:tcPr>
            <w:tcW w:w="6565" w:type="dxa"/>
            <w:tcBorders>
              <w:bottom w:val="single" w:sz="4" w:space="0" w:color="auto"/>
            </w:tcBorders>
            <w:shd w:val="clear" w:color="auto" w:fill="auto"/>
            <w:noWrap/>
            <w:hideMark/>
          </w:tcPr>
          <w:p w14:paraId="1A4E3E2D" w14:textId="09451770" w:rsidR="001A422C" w:rsidRPr="00BB62A2" w:rsidRDefault="00E470B5" w:rsidP="00E470B5">
            <w:pPr>
              <w:keepNext/>
              <w:bidi/>
              <w:rPr>
                <w:rFonts w:cs="Simplified Arabic"/>
                <w:color w:val="000000"/>
                <w:sz w:val="20"/>
                <w:szCs w:val="20"/>
              </w:rPr>
            </w:pPr>
            <w:r w:rsidRPr="00BB62A2">
              <w:rPr>
                <w:rFonts w:cs="Simplified Arabic"/>
                <w:sz w:val="20"/>
                <w:szCs w:val="20"/>
                <w:rtl/>
              </w:rPr>
              <w:t>البيولوجيا التركيبية</w:t>
            </w:r>
          </w:p>
        </w:tc>
        <w:tc>
          <w:tcPr>
            <w:tcW w:w="2880" w:type="dxa"/>
            <w:tcBorders>
              <w:bottom w:val="single" w:sz="4" w:space="0" w:color="auto"/>
            </w:tcBorders>
            <w:shd w:val="clear" w:color="auto" w:fill="auto"/>
            <w:noWrap/>
            <w:vAlign w:val="bottom"/>
            <w:hideMark/>
          </w:tcPr>
          <w:p w14:paraId="46B40BE7" w14:textId="77777777" w:rsidR="001A422C" w:rsidRPr="00BB62A2" w:rsidRDefault="001A422C" w:rsidP="00E470B5">
            <w:pPr>
              <w:bidi/>
              <w:jc w:val="right"/>
              <w:rPr>
                <w:rFonts w:cs="Simplified Arabic"/>
                <w:color w:val="000000"/>
                <w:sz w:val="20"/>
                <w:szCs w:val="20"/>
              </w:rPr>
            </w:pPr>
            <w:r w:rsidRPr="00BB62A2">
              <w:rPr>
                <w:rFonts w:cs="Simplified Arabic"/>
                <w:color w:val="000000"/>
                <w:sz w:val="20"/>
                <w:szCs w:val="20"/>
              </w:rPr>
              <w:t>40,000</w:t>
            </w:r>
          </w:p>
        </w:tc>
      </w:tr>
      <w:tr w:rsidR="001A422C" w:rsidRPr="00BB62A2" w14:paraId="5E38FDD9" w14:textId="77777777" w:rsidTr="007624BF">
        <w:trPr>
          <w:trHeight w:val="255"/>
          <w:jc w:val="center"/>
        </w:trPr>
        <w:tc>
          <w:tcPr>
            <w:tcW w:w="6565" w:type="dxa"/>
            <w:tcBorders>
              <w:top w:val="single" w:sz="4" w:space="0" w:color="auto"/>
              <w:bottom w:val="single" w:sz="4" w:space="0" w:color="auto"/>
            </w:tcBorders>
            <w:shd w:val="clear" w:color="auto" w:fill="auto"/>
            <w:noWrap/>
            <w:hideMark/>
          </w:tcPr>
          <w:p w14:paraId="2E3CC33E" w14:textId="74ACE9AB" w:rsidR="001A422C" w:rsidRPr="00BB62A2" w:rsidRDefault="001A422C" w:rsidP="00E470B5">
            <w:pPr>
              <w:bidi/>
              <w:rPr>
                <w:rFonts w:cs="Simplified Arabic"/>
                <w:color w:val="000000"/>
                <w:sz w:val="20"/>
                <w:szCs w:val="20"/>
              </w:rPr>
            </w:pPr>
            <w:r w:rsidRPr="00BB62A2">
              <w:rPr>
                <w:rFonts w:cs="Simplified Arabic"/>
                <w:sz w:val="20"/>
                <w:szCs w:val="20"/>
                <w:rtl/>
              </w:rPr>
              <w:t>المجموع الفرعي</w:t>
            </w:r>
          </w:p>
        </w:tc>
        <w:tc>
          <w:tcPr>
            <w:tcW w:w="2880" w:type="dxa"/>
            <w:tcBorders>
              <w:top w:val="single" w:sz="4" w:space="0" w:color="auto"/>
              <w:bottom w:val="single" w:sz="4" w:space="0" w:color="auto"/>
            </w:tcBorders>
            <w:shd w:val="clear" w:color="auto" w:fill="auto"/>
            <w:noWrap/>
            <w:vAlign w:val="bottom"/>
            <w:hideMark/>
          </w:tcPr>
          <w:p w14:paraId="6C1AE10F" w14:textId="77777777" w:rsidR="001A422C" w:rsidRPr="00BB62A2" w:rsidRDefault="001A422C" w:rsidP="00E470B5">
            <w:pPr>
              <w:bidi/>
              <w:jc w:val="right"/>
              <w:rPr>
                <w:rFonts w:cs="Simplified Arabic"/>
                <w:color w:val="000000"/>
                <w:sz w:val="20"/>
                <w:szCs w:val="20"/>
              </w:rPr>
            </w:pPr>
            <w:r w:rsidRPr="00BB62A2">
              <w:rPr>
                <w:rFonts w:cs="Simplified Arabic"/>
                <w:color w:val="000000"/>
                <w:sz w:val="20"/>
                <w:szCs w:val="20"/>
              </w:rPr>
              <w:t>638,000</w:t>
            </w:r>
          </w:p>
        </w:tc>
      </w:tr>
      <w:tr w:rsidR="00150B55" w:rsidRPr="00BB62A2" w14:paraId="675D0FFF" w14:textId="77777777" w:rsidTr="00150B55">
        <w:trPr>
          <w:trHeight w:val="255"/>
          <w:jc w:val="center"/>
        </w:trPr>
        <w:tc>
          <w:tcPr>
            <w:tcW w:w="6565" w:type="dxa"/>
            <w:tcBorders>
              <w:top w:val="single" w:sz="4" w:space="0" w:color="auto"/>
            </w:tcBorders>
            <w:shd w:val="clear" w:color="auto" w:fill="auto"/>
            <w:noWrap/>
            <w:vAlign w:val="bottom"/>
            <w:hideMark/>
          </w:tcPr>
          <w:p w14:paraId="4B6F6258" w14:textId="264962D1" w:rsidR="00150B55" w:rsidRPr="00BB62A2" w:rsidRDefault="001A422C" w:rsidP="00E470B5">
            <w:pPr>
              <w:keepNext/>
              <w:bidi/>
              <w:rPr>
                <w:rFonts w:cs="Simplified Arabic"/>
                <w:b/>
                <w:bCs/>
                <w:color w:val="000000"/>
                <w:sz w:val="20"/>
                <w:szCs w:val="20"/>
              </w:rPr>
            </w:pPr>
            <w:r w:rsidRPr="00BB62A2">
              <w:rPr>
                <w:rFonts w:cs="Simplified Arabic" w:hint="cs"/>
                <w:b/>
                <w:bCs/>
                <w:color w:val="000000"/>
                <w:sz w:val="20"/>
                <w:szCs w:val="20"/>
                <w:rtl/>
              </w:rPr>
              <w:t>حلقات العمل</w:t>
            </w:r>
          </w:p>
        </w:tc>
        <w:tc>
          <w:tcPr>
            <w:tcW w:w="2880" w:type="dxa"/>
            <w:tcBorders>
              <w:top w:val="single" w:sz="4" w:space="0" w:color="auto"/>
            </w:tcBorders>
            <w:shd w:val="clear" w:color="auto" w:fill="auto"/>
            <w:noWrap/>
            <w:vAlign w:val="bottom"/>
            <w:hideMark/>
          </w:tcPr>
          <w:p w14:paraId="0B1CB51F" w14:textId="77777777" w:rsidR="00150B55" w:rsidRPr="00BB62A2" w:rsidRDefault="00150B55" w:rsidP="00E470B5">
            <w:pPr>
              <w:bidi/>
              <w:jc w:val="right"/>
              <w:rPr>
                <w:rFonts w:cs="Simplified Arabic"/>
                <w:b/>
                <w:bCs/>
                <w:color w:val="000000"/>
                <w:sz w:val="20"/>
                <w:szCs w:val="20"/>
              </w:rPr>
            </w:pPr>
          </w:p>
        </w:tc>
      </w:tr>
      <w:tr w:rsidR="001A422C" w:rsidRPr="00BB62A2" w14:paraId="7D20AA01" w14:textId="77777777" w:rsidTr="001C0317">
        <w:trPr>
          <w:trHeight w:val="255"/>
          <w:jc w:val="center"/>
        </w:trPr>
        <w:tc>
          <w:tcPr>
            <w:tcW w:w="6565" w:type="dxa"/>
            <w:shd w:val="clear" w:color="auto" w:fill="auto"/>
            <w:noWrap/>
            <w:hideMark/>
          </w:tcPr>
          <w:p w14:paraId="783B8A24" w14:textId="08D9F038" w:rsidR="001A422C" w:rsidRPr="00BB62A2" w:rsidRDefault="001A422C" w:rsidP="00E470B5">
            <w:pPr>
              <w:keepNext/>
              <w:bidi/>
              <w:rPr>
                <w:rFonts w:cs="Simplified Arabic"/>
                <w:color w:val="000000"/>
                <w:sz w:val="20"/>
                <w:szCs w:val="20"/>
              </w:rPr>
            </w:pPr>
            <w:r w:rsidRPr="00BB62A2">
              <w:rPr>
                <w:rFonts w:cs="Simplified Arabic"/>
                <w:sz w:val="20"/>
                <w:szCs w:val="20"/>
                <w:rtl/>
              </w:rPr>
              <w:t xml:space="preserve">المادة </w:t>
            </w:r>
            <w:r w:rsidR="00E470B5" w:rsidRPr="00BB62A2">
              <w:rPr>
                <w:rFonts w:cs="Simplified Arabic"/>
                <w:sz w:val="20"/>
                <w:szCs w:val="20"/>
                <w:rtl/>
              </w:rPr>
              <w:t>8(ي)</w:t>
            </w:r>
          </w:p>
        </w:tc>
        <w:tc>
          <w:tcPr>
            <w:tcW w:w="2880" w:type="dxa"/>
            <w:shd w:val="clear" w:color="auto" w:fill="auto"/>
            <w:noWrap/>
            <w:vAlign w:val="bottom"/>
            <w:hideMark/>
          </w:tcPr>
          <w:p w14:paraId="1F2F857C" w14:textId="77777777" w:rsidR="001A422C" w:rsidRPr="00BB62A2" w:rsidRDefault="001A422C" w:rsidP="00E470B5">
            <w:pPr>
              <w:bidi/>
              <w:jc w:val="right"/>
              <w:rPr>
                <w:rFonts w:cs="Simplified Arabic"/>
                <w:color w:val="000000"/>
                <w:sz w:val="20"/>
                <w:szCs w:val="20"/>
              </w:rPr>
            </w:pPr>
            <w:r w:rsidRPr="00BB62A2">
              <w:rPr>
                <w:rFonts w:cs="Simplified Arabic"/>
                <w:color w:val="000000"/>
                <w:sz w:val="20"/>
                <w:szCs w:val="20"/>
              </w:rPr>
              <w:t>373,000</w:t>
            </w:r>
          </w:p>
        </w:tc>
      </w:tr>
      <w:tr w:rsidR="001A422C" w:rsidRPr="00BB62A2" w14:paraId="66CD9791" w14:textId="77777777" w:rsidTr="001C0317">
        <w:trPr>
          <w:trHeight w:val="255"/>
          <w:jc w:val="center"/>
        </w:trPr>
        <w:tc>
          <w:tcPr>
            <w:tcW w:w="6565" w:type="dxa"/>
            <w:shd w:val="clear" w:color="auto" w:fill="auto"/>
            <w:noWrap/>
            <w:hideMark/>
          </w:tcPr>
          <w:p w14:paraId="6926DEE6" w14:textId="6221CC2B" w:rsidR="001A422C" w:rsidRPr="00BB62A2" w:rsidRDefault="001A422C" w:rsidP="00E470B5">
            <w:pPr>
              <w:keepNext/>
              <w:bidi/>
              <w:rPr>
                <w:rFonts w:cs="Simplified Arabic"/>
                <w:color w:val="000000"/>
                <w:sz w:val="20"/>
                <w:szCs w:val="20"/>
              </w:rPr>
            </w:pPr>
            <w:r w:rsidRPr="00BB62A2">
              <w:rPr>
                <w:rFonts w:cs="Simplified Arabic"/>
                <w:sz w:val="20"/>
                <w:szCs w:val="20"/>
                <w:rtl/>
              </w:rPr>
              <w:t>بناء القدرات والتعاون التقني والعلمي</w:t>
            </w:r>
          </w:p>
        </w:tc>
        <w:tc>
          <w:tcPr>
            <w:tcW w:w="2880" w:type="dxa"/>
            <w:shd w:val="clear" w:color="auto" w:fill="auto"/>
            <w:noWrap/>
            <w:vAlign w:val="bottom"/>
            <w:hideMark/>
          </w:tcPr>
          <w:p w14:paraId="1342052F" w14:textId="77777777" w:rsidR="001A422C" w:rsidRPr="00BB62A2" w:rsidRDefault="001A422C" w:rsidP="00E470B5">
            <w:pPr>
              <w:bidi/>
              <w:jc w:val="right"/>
              <w:rPr>
                <w:rFonts w:cs="Simplified Arabic"/>
                <w:color w:val="000000"/>
                <w:sz w:val="20"/>
                <w:szCs w:val="20"/>
              </w:rPr>
            </w:pPr>
            <w:r w:rsidRPr="00BB62A2">
              <w:rPr>
                <w:rFonts w:cs="Simplified Arabic"/>
                <w:color w:val="000000"/>
                <w:sz w:val="20"/>
                <w:szCs w:val="20"/>
              </w:rPr>
              <w:t>705,000</w:t>
            </w:r>
          </w:p>
        </w:tc>
      </w:tr>
      <w:tr w:rsidR="001A422C" w:rsidRPr="00BB62A2" w14:paraId="3E73B70D" w14:textId="77777777" w:rsidTr="001C0317">
        <w:trPr>
          <w:trHeight w:val="255"/>
          <w:jc w:val="center"/>
        </w:trPr>
        <w:tc>
          <w:tcPr>
            <w:tcW w:w="6565" w:type="dxa"/>
            <w:shd w:val="clear" w:color="auto" w:fill="auto"/>
            <w:noWrap/>
            <w:hideMark/>
          </w:tcPr>
          <w:p w14:paraId="783C780E" w14:textId="7C031FC1" w:rsidR="001A422C" w:rsidRPr="00BB62A2" w:rsidRDefault="00E470B5" w:rsidP="00E470B5">
            <w:pPr>
              <w:bidi/>
              <w:rPr>
                <w:rFonts w:cs="Simplified Arabic"/>
                <w:color w:val="000000"/>
                <w:sz w:val="20"/>
                <w:szCs w:val="20"/>
              </w:rPr>
            </w:pPr>
            <w:r w:rsidRPr="00BB62A2">
              <w:rPr>
                <w:rFonts w:cs="Simplified Arabic"/>
                <w:sz w:val="20"/>
                <w:szCs w:val="20"/>
                <w:rtl/>
              </w:rPr>
              <w:t>حفظ التنوع البيولوجي البحري والساحلي واستخدامه المستدام</w:t>
            </w:r>
          </w:p>
        </w:tc>
        <w:tc>
          <w:tcPr>
            <w:tcW w:w="2880" w:type="dxa"/>
            <w:shd w:val="clear" w:color="auto" w:fill="auto"/>
            <w:noWrap/>
            <w:vAlign w:val="bottom"/>
            <w:hideMark/>
          </w:tcPr>
          <w:p w14:paraId="42D69DE2" w14:textId="77777777" w:rsidR="001A422C" w:rsidRPr="00BB62A2" w:rsidRDefault="001A422C" w:rsidP="00E470B5">
            <w:pPr>
              <w:bidi/>
              <w:jc w:val="right"/>
              <w:rPr>
                <w:rFonts w:cs="Simplified Arabic"/>
                <w:color w:val="000000"/>
                <w:sz w:val="20"/>
                <w:szCs w:val="20"/>
              </w:rPr>
            </w:pPr>
            <w:r w:rsidRPr="00BB62A2">
              <w:rPr>
                <w:rFonts w:cs="Simplified Arabic"/>
                <w:color w:val="000000"/>
                <w:sz w:val="20"/>
                <w:szCs w:val="20"/>
              </w:rPr>
              <w:t>263,000</w:t>
            </w:r>
          </w:p>
        </w:tc>
      </w:tr>
      <w:tr w:rsidR="001A422C" w:rsidRPr="00BB62A2" w14:paraId="1C75ED9F" w14:textId="77777777" w:rsidTr="001C0317">
        <w:trPr>
          <w:trHeight w:val="255"/>
          <w:jc w:val="center"/>
        </w:trPr>
        <w:tc>
          <w:tcPr>
            <w:tcW w:w="6565" w:type="dxa"/>
            <w:shd w:val="clear" w:color="auto" w:fill="auto"/>
            <w:noWrap/>
            <w:hideMark/>
          </w:tcPr>
          <w:p w14:paraId="7842404A" w14:textId="03AB02C1" w:rsidR="001A422C" w:rsidRPr="00BB62A2" w:rsidRDefault="001A422C" w:rsidP="00E470B5">
            <w:pPr>
              <w:bidi/>
              <w:rPr>
                <w:rFonts w:cs="Simplified Arabic"/>
                <w:color w:val="000000"/>
                <w:sz w:val="20"/>
                <w:szCs w:val="20"/>
              </w:rPr>
            </w:pPr>
            <w:r w:rsidRPr="00BB62A2">
              <w:rPr>
                <w:rFonts w:cs="Simplified Arabic"/>
                <w:sz w:val="20"/>
                <w:szCs w:val="20"/>
                <w:rtl/>
              </w:rPr>
              <w:t>المناطق البحرية المهمة إيكولوجيا أو بيولوجيا</w:t>
            </w:r>
          </w:p>
        </w:tc>
        <w:tc>
          <w:tcPr>
            <w:tcW w:w="2880" w:type="dxa"/>
            <w:shd w:val="clear" w:color="auto" w:fill="auto"/>
            <w:noWrap/>
            <w:vAlign w:val="bottom"/>
            <w:hideMark/>
          </w:tcPr>
          <w:p w14:paraId="20A95D88" w14:textId="77777777" w:rsidR="001A422C" w:rsidRPr="00BB62A2" w:rsidRDefault="001A422C" w:rsidP="00E470B5">
            <w:pPr>
              <w:bidi/>
              <w:jc w:val="right"/>
              <w:rPr>
                <w:rFonts w:cs="Simplified Arabic"/>
                <w:color w:val="000000"/>
                <w:sz w:val="20"/>
                <w:szCs w:val="20"/>
              </w:rPr>
            </w:pPr>
            <w:r w:rsidRPr="00BB62A2">
              <w:rPr>
                <w:rFonts w:cs="Simplified Arabic"/>
                <w:color w:val="000000"/>
                <w:sz w:val="20"/>
                <w:szCs w:val="20"/>
              </w:rPr>
              <w:t>263,000</w:t>
            </w:r>
          </w:p>
        </w:tc>
      </w:tr>
      <w:tr w:rsidR="001A422C" w:rsidRPr="00BB62A2" w14:paraId="27B2EBAC" w14:textId="77777777" w:rsidTr="001C0317">
        <w:trPr>
          <w:trHeight w:val="255"/>
          <w:jc w:val="center"/>
        </w:trPr>
        <w:tc>
          <w:tcPr>
            <w:tcW w:w="6565" w:type="dxa"/>
            <w:shd w:val="clear" w:color="auto" w:fill="auto"/>
            <w:noWrap/>
            <w:hideMark/>
          </w:tcPr>
          <w:p w14:paraId="73299D9D" w14:textId="084F0C16" w:rsidR="001A422C" w:rsidRPr="00BB62A2" w:rsidRDefault="005E57C2" w:rsidP="00E470B5">
            <w:pPr>
              <w:bidi/>
              <w:rPr>
                <w:rFonts w:cs="Simplified Arabic"/>
                <w:color w:val="000000"/>
                <w:sz w:val="20"/>
                <w:szCs w:val="20"/>
              </w:rPr>
            </w:pPr>
            <w:r>
              <w:rPr>
                <w:rFonts w:cs="Simplified Arabic"/>
                <w:sz w:val="20"/>
                <w:szCs w:val="20"/>
                <w:rtl/>
              </w:rPr>
              <w:t>الانخراط مع الحكومات دون الوطنية</w:t>
            </w:r>
            <w:r w:rsidR="00E470B5" w:rsidRPr="00BB62A2">
              <w:rPr>
                <w:rFonts w:cs="Simplified Arabic"/>
                <w:sz w:val="20"/>
                <w:szCs w:val="20"/>
                <w:rtl/>
              </w:rPr>
              <w:t xml:space="preserve"> والمدن</w:t>
            </w:r>
          </w:p>
        </w:tc>
        <w:tc>
          <w:tcPr>
            <w:tcW w:w="2880" w:type="dxa"/>
            <w:shd w:val="clear" w:color="auto" w:fill="auto"/>
            <w:noWrap/>
            <w:vAlign w:val="bottom"/>
            <w:hideMark/>
          </w:tcPr>
          <w:p w14:paraId="1E907A5C" w14:textId="77777777" w:rsidR="001A422C" w:rsidRPr="00BB62A2" w:rsidRDefault="001A422C" w:rsidP="00E470B5">
            <w:pPr>
              <w:bidi/>
              <w:jc w:val="right"/>
              <w:rPr>
                <w:rFonts w:cs="Simplified Arabic"/>
                <w:color w:val="000000"/>
                <w:sz w:val="20"/>
                <w:szCs w:val="20"/>
              </w:rPr>
            </w:pPr>
            <w:r w:rsidRPr="00BB62A2">
              <w:rPr>
                <w:rFonts w:cs="Simplified Arabic"/>
                <w:color w:val="000000"/>
                <w:sz w:val="20"/>
                <w:szCs w:val="20"/>
              </w:rPr>
              <w:t>70,000</w:t>
            </w:r>
          </w:p>
        </w:tc>
      </w:tr>
      <w:tr w:rsidR="001A422C" w:rsidRPr="00BB62A2" w14:paraId="105943F5" w14:textId="77777777" w:rsidTr="001C0317">
        <w:trPr>
          <w:trHeight w:val="255"/>
          <w:jc w:val="center"/>
        </w:trPr>
        <w:tc>
          <w:tcPr>
            <w:tcW w:w="6565" w:type="dxa"/>
            <w:shd w:val="clear" w:color="auto" w:fill="auto"/>
            <w:noWrap/>
            <w:hideMark/>
          </w:tcPr>
          <w:p w14:paraId="1607ED91" w14:textId="51649D35" w:rsidR="001A422C" w:rsidRPr="00BB62A2" w:rsidRDefault="001A422C" w:rsidP="00E470B5">
            <w:pPr>
              <w:bidi/>
              <w:rPr>
                <w:rFonts w:cs="Simplified Arabic"/>
                <w:color w:val="000000"/>
                <w:sz w:val="20"/>
                <w:szCs w:val="20"/>
              </w:rPr>
            </w:pPr>
            <w:r w:rsidRPr="00BB62A2">
              <w:rPr>
                <w:rFonts w:cs="Simplified Arabic"/>
                <w:sz w:val="20"/>
                <w:szCs w:val="20"/>
                <w:rtl/>
              </w:rPr>
              <w:t xml:space="preserve">الإطار العالمي للتنوع البيولوجي - </w:t>
            </w:r>
            <w:r w:rsidR="005E57C2">
              <w:rPr>
                <w:rFonts w:cs="Simplified Arabic"/>
                <w:sz w:val="20"/>
                <w:szCs w:val="20"/>
                <w:rtl/>
              </w:rPr>
              <w:t>تيسير التنفيذ/المشاركة في التنفيذ</w:t>
            </w:r>
          </w:p>
        </w:tc>
        <w:tc>
          <w:tcPr>
            <w:tcW w:w="2880" w:type="dxa"/>
            <w:shd w:val="clear" w:color="auto" w:fill="auto"/>
            <w:noWrap/>
            <w:vAlign w:val="bottom"/>
            <w:hideMark/>
          </w:tcPr>
          <w:p w14:paraId="4931A379" w14:textId="77777777" w:rsidR="001A422C" w:rsidRPr="00BB62A2" w:rsidRDefault="001A422C" w:rsidP="00E470B5">
            <w:pPr>
              <w:bidi/>
              <w:jc w:val="right"/>
              <w:rPr>
                <w:rFonts w:cs="Simplified Arabic"/>
                <w:color w:val="000000"/>
                <w:sz w:val="20"/>
                <w:szCs w:val="20"/>
              </w:rPr>
            </w:pPr>
            <w:r w:rsidRPr="00BB62A2">
              <w:rPr>
                <w:rFonts w:cs="Simplified Arabic"/>
                <w:color w:val="000000"/>
                <w:sz w:val="20"/>
                <w:szCs w:val="20"/>
              </w:rPr>
              <w:t>200,000</w:t>
            </w:r>
          </w:p>
        </w:tc>
      </w:tr>
      <w:tr w:rsidR="001A422C" w:rsidRPr="00BB62A2" w14:paraId="39025805" w14:textId="77777777" w:rsidTr="001C0317">
        <w:trPr>
          <w:trHeight w:val="255"/>
          <w:jc w:val="center"/>
        </w:trPr>
        <w:tc>
          <w:tcPr>
            <w:tcW w:w="6565" w:type="dxa"/>
            <w:shd w:val="clear" w:color="auto" w:fill="auto"/>
            <w:noWrap/>
            <w:hideMark/>
          </w:tcPr>
          <w:p w14:paraId="4B90D02A" w14:textId="40EE3D2C" w:rsidR="001A422C" w:rsidRPr="00BB62A2" w:rsidRDefault="00E470B5" w:rsidP="00E470B5">
            <w:pPr>
              <w:bidi/>
              <w:rPr>
                <w:rFonts w:cs="Simplified Arabic"/>
                <w:color w:val="000000"/>
                <w:sz w:val="20"/>
                <w:szCs w:val="20"/>
              </w:rPr>
            </w:pPr>
            <w:r w:rsidRPr="00BB62A2">
              <w:rPr>
                <w:rFonts w:cs="Simplified Arabic"/>
                <w:sz w:val="20"/>
                <w:szCs w:val="20"/>
                <w:rtl/>
              </w:rPr>
              <w:t>خطة عمل الاعتبارات الجنسانية</w:t>
            </w:r>
          </w:p>
        </w:tc>
        <w:tc>
          <w:tcPr>
            <w:tcW w:w="2880" w:type="dxa"/>
            <w:shd w:val="clear" w:color="auto" w:fill="auto"/>
            <w:noWrap/>
            <w:vAlign w:val="bottom"/>
            <w:hideMark/>
          </w:tcPr>
          <w:p w14:paraId="0D8EC403" w14:textId="77777777" w:rsidR="001A422C" w:rsidRPr="00BB62A2" w:rsidRDefault="001A422C" w:rsidP="00E470B5">
            <w:pPr>
              <w:bidi/>
              <w:jc w:val="right"/>
              <w:rPr>
                <w:rFonts w:cs="Simplified Arabic"/>
                <w:color w:val="000000"/>
                <w:sz w:val="20"/>
                <w:szCs w:val="20"/>
              </w:rPr>
            </w:pPr>
            <w:r w:rsidRPr="00BB62A2">
              <w:rPr>
                <w:rFonts w:cs="Simplified Arabic"/>
                <w:color w:val="000000"/>
                <w:sz w:val="20"/>
                <w:szCs w:val="20"/>
              </w:rPr>
              <w:t>80,000</w:t>
            </w:r>
          </w:p>
        </w:tc>
      </w:tr>
      <w:tr w:rsidR="001A422C" w:rsidRPr="00BB62A2" w14:paraId="4B5AA18A" w14:textId="77777777" w:rsidTr="001C0317">
        <w:trPr>
          <w:trHeight w:val="255"/>
          <w:jc w:val="center"/>
        </w:trPr>
        <w:tc>
          <w:tcPr>
            <w:tcW w:w="6565" w:type="dxa"/>
            <w:shd w:val="clear" w:color="auto" w:fill="auto"/>
            <w:noWrap/>
            <w:hideMark/>
          </w:tcPr>
          <w:p w14:paraId="29F782BF" w14:textId="49ECBF63" w:rsidR="001A422C" w:rsidRPr="00BB62A2" w:rsidRDefault="00E470B5" w:rsidP="00E470B5">
            <w:pPr>
              <w:bidi/>
              <w:rPr>
                <w:rFonts w:cs="Simplified Arabic"/>
                <w:color w:val="000000"/>
                <w:sz w:val="20"/>
                <w:szCs w:val="20"/>
              </w:rPr>
            </w:pPr>
            <w:r w:rsidRPr="00BB62A2">
              <w:rPr>
                <w:rFonts w:cs="Simplified Arabic"/>
                <w:sz w:val="20"/>
                <w:szCs w:val="20"/>
                <w:rtl/>
              </w:rPr>
              <w:t>إدارة المعارف</w:t>
            </w:r>
            <w:r w:rsidR="001A422C" w:rsidRPr="00BB62A2">
              <w:rPr>
                <w:rFonts w:cs="Simplified Arabic"/>
                <w:sz w:val="20"/>
                <w:szCs w:val="20"/>
                <w:rtl/>
              </w:rPr>
              <w:t xml:space="preserve"> و</w:t>
            </w:r>
            <w:r w:rsidRPr="00BB62A2">
              <w:rPr>
                <w:rFonts w:cs="Simplified Arabic"/>
                <w:sz w:val="20"/>
                <w:szCs w:val="20"/>
                <w:rtl/>
              </w:rPr>
              <w:t>آلية غرفة تبادل المعلومات</w:t>
            </w:r>
          </w:p>
        </w:tc>
        <w:tc>
          <w:tcPr>
            <w:tcW w:w="2880" w:type="dxa"/>
            <w:shd w:val="clear" w:color="auto" w:fill="auto"/>
            <w:noWrap/>
            <w:vAlign w:val="bottom"/>
            <w:hideMark/>
          </w:tcPr>
          <w:p w14:paraId="175FA571" w14:textId="77777777" w:rsidR="001A422C" w:rsidRPr="00BB62A2" w:rsidRDefault="001A422C" w:rsidP="00E470B5">
            <w:pPr>
              <w:bidi/>
              <w:jc w:val="right"/>
              <w:rPr>
                <w:rFonts w:cs="Simplified Arabic"/>
                <w:color w:val="000000"/>
                <w:sz w:val="20"/>
                <w:szCs w:val="20"/>
              </w:rPr>
            </w:pPr>
            <w:r w:rsidRPr="00BB62A2">
              <w:rPr>
                <w:rFonts w:cs="Simplified Arabic"/>
                <w:color w:val="000000"/>
                <w:sz w:val="20"/>
                <w:szCs w:val="20"/>
              </w:rPr>
              <w:t>550,000</w:t>
            </w:r>
          </w:p>
        </w:tc>
      </w:tr>
      <w:tr w:rsidR="001A422C" w:rsidRPr="00BB62A2" w14:paraId="67372B27" w14:textId="77777777" w:rsidTr="001C0317">
        <w:trPr>
          <w:trHeight w:val="255"/>
          <w:jc w:val="center"/>
        </w:trPr>
        <w:tc>
          <w:tcPr>
            <w:tcW w:w="6565" w:type="dxa"/>
            <w:shd w:val="clear" w:color="auto" w:fill="auto"/>
            <w:noWrap/>
            <w:hideMark/>
          </w:tcPr>
          <w:p w14:paraId="6EF3FB87" w14:textId="68379F03" w:rsidR="001A422C" w:rsidRPr="00BB62A2" w:rsidRDefault="001A422C" w:rsidP="00E470B5">
            <w:pPr>
              <w:bidi/>
              <w:rPr>
                <w:rFonts w:cs="Simplified Arabic"/>
                <w:color w:val="000000"/>
                <w:sz w:val="20"/>
                <w:szCs w:val="20"/>
              </w:rPr>
            </w:pPr>
            <w:r w:rsidRPr="00BB62A2">
              <w:rPr>
                <w:rFonts w:cs="Simplified Arabic"/>
                <w:sz w:val="20"/>
                <w:szCs w:val="20"/>
                <w:rtl/>
              </w:rPr>
              <w:t>الشعوب الأصلية والمجتمعات المحلية</w:t>
            </w:r>
          </w:p>
        </w:tc>
        <w:tc>
          <w:tcPr>
            <w:tcW w:w="2880" w:type="dxa"/>
            <w:shd w:val="clear" w:color="auto" w:fill="auto"/>
            <w:noWrap/>
            <w:vAlign w:val="bottom"/>
            <w:hideMark/>
          </w:tcPr>
          <w:p w14:paraId="2105666D" w14:textId="77777777" w:rsidR="001A422C" w:rsidRPr="00BB62A2" w:rsidRDefault="001A422C" w:rsidP="00E470B5">
            <w:pPr>
              <w:bidi/>
              <w:jc w:val="right"/>
              <w:rPr>
                <w:rFonts w:cs="Simplified Arabic"/>
                <w:color w:val="000000"/>
                <w:sz w:val="20"/>
                <w:szCs w:val="20"/>
              </w:rPr>
            </w:pPr>
            <w:r w:rsidRPr="00BB62A2">
              <w:rPr>
                <w:rFonts w:cs="Simplified Arabic"/>
                <w:color w:val="000000"/>
                <w:sz w:val="20"/>
                <w:szCs w:val="20"/>
              </w:rPr>
              <w:t>190,000</w:t>
            </w:r>
          </w:p>
        </w:tc>
      </w:tr>
      <w:tr w:rsidR="001A422C" w:rsidRPr="00BB62A2" w14:paraId="40D47D50" w14:textId="77777777" w:rsidTr="001C0317">
        <w:trPr>
          <w:trHeight w:val="255"/>
          <w:jc w:val="center"/>
        </w:trPr>
        <w:tc>
          <w:tcPr>
            <w:tcW w:w="6565" w:type="dxa"/>
            <w:shd w:val="clear" w:color="auto" w:fill="auto"/>
            <w:noWrap/>
            <w:hideMark/>
          </w:tcPr>
          <w:p w14:paraId="4A7F62EA" w14:textId="6EC61ED6" w:rsidR="001A422C" w:rsidRPr="00BB62A2" w:rsidRDefault="001A422C" w:rsidP="00E470B5">
            <w:pPr>
              <w:bidi/>
              <w:rPr>
                <w:rFonts w:cs="Simplified Arabic"/>
                <w:color w:val="000000"/>
                <w:sz w:val="20"/>
                <w:szCs w:val="20"/>
              </w:rPr>
            </w:pPr>
            <w:r w:rsidRPr="00BB62A2">
              <w:rPr>
                <w:rFonts w:cs="Simplified Arabic"/>
                <w:sz w:val="20"/>
                <w:szCs w:val="20"/>
                <w:rtl/>
              </w:rPr>
              <w:t>الطبيعة والثقافة</w:t>
            </w:r>
          </w:p>
        </w:tc>
        <w:tc>
          <w:tcPr>
            <w:tcW w:w="2880" w:type="dxa"/>
            <w:shd w:val="clear" w:color="auto" w:fill="auto"/>
            <w:noWrap/>
            <w:vAlign w:val="bottom"/>
            <w:hideMark/>
          </w:tcPr>
          <w:p w14:paraId="14028C7E" w14:textId="77777777" w:rsidR="001A422C" w:rsidRPr="00BB62A2" w:rsidRDefault="001A422C" w:rsidP="00E470B5">
            <w:pPr>
              <w:bidi/>
              <w:jc w:val="right"/>
              <w:rPr>
                <w:rFonts w:cs="Simplified Arabic"/>
                <w:color w:val="000000"/>
                <w:sz w:val="20"/>
                <w:szCs w:val="20"/>
              </w:rPr>
            </w:pPr>
            <w:r w:rsidRPr="00BB62A2">
              <w:rPr>
                <w:rFonts w:cs="Simplified Arabic"/>
                <w:color w:val="000000"/>
                <w:sz w:val="20"/>
                <w:szCs w:val="20"/>
              </w:rPr>
              <w:t>190,000</w:t>
            </w:r>
          </w:p>
        </w:tc>
      </w:tr>
      <w:tr w:rsidR="001A422C" w:rsidRPr="00BB62A2" w14:paraId="7D8BE27E" w14:textId="77777777" w:rsidTr="001C0317">
        <w:trPr>
          <w:trHeight w:val="255"/>
          <w:jc w:val="center"/>
        </w:trPr>
        <w:tc>
          <w:tcPr>
            <w:tcW w:w="6565" w:type="dxa"/>
            <w:shd w:val="clear" w:color="auto" w:fill="auto"/>
            <w:noWrap/>
            <w:hideMark/>
          </w:tcPr>
          <w:p w14:paraId="32D8411A" w14:textId="76611B62" w:rsidR="001A422C" w:rsidRPr="00BB62A2" w:rsidRDefault="001A422C" w:rsidP="00E470B5">
            <w:pPr>
              <w:keepNext/>
              <w:bidi/>
              <w:rPr>
                <w:rFonts w:cs="Simplified Arabic"/>
                <w:color w:val="000000"/>
                <w:sz w:val="20"/>
                <w:szCs w:val="20"/>
              </w:rPr>
            </w:pPr>
            <w:r w:rsidRPr="00BB62A2">
              <w:rPr>
                <w:rFonts w:cs="Simplified Arabic"/>
                <w:sz w:val="20"/>
                <w:szCs w:val="20"/>
                <w:rtl/>
              </w:rPr>
              <w:t xml:space="preserve">التخطيط والرصد </w:t>
            </w:r>
            <w:r w:rsidR="00E470B5" w:rsidRPr="00BB62A2">
              <w:rPr>
                <w:rFonts w:cs="Simplified Arabic"/>
                <w:sz w:val="20"/>
                <w:szCs w:val="20"/>
                <w:rtl/>
              </w:rPr>
              <w:t>والإبلاغ والاستعراض</w:t>
            </w:r>
          </w:p>
        </w:tc>
        <w:tc>
          <w:tcPr>
            <w:tcW w:w="2880" w:type="dxa"/>
            <w:shd w:val="clear" w:color="auto" w:fill="auto"/>
            <w:noWrap/>
            <w:vAlign w:val="bottom"/>
            <w:hideMark/>
          </w:tcPr>
          <w:p w14:paraId="2D465086" w14:textId="77777777" w:rsidR="001A422C" w:rsidRPr="00BB62A2" w:rsidRDefault="001A422C" w:rsidP="00E470B5">
            <w:pPr>
              <w:bidi/>
              <w:jc w:val="right"/>
              <w:rPr>
                <w:rFonts w:cs="Simplified Arabic"/>
                <w:color w:val="000000"/>
                <w:sz w:val="20"/>
                <w:szCs w:val="20"/>
              </w:rPr>
            </w:pPr>
            <w:r w:rsidRPr="00BB62A2">
              <w:rPr>
                <w:rFonts w:cs="Simplified Arabic"/>
                <w:color w:val="000000"/>
                <w:sz w:val="20"/>
                <w:szCs w:val="20"/>
              </w:rPr>
              <w:t>162,500</w:t>
            </w:r>
          </w:p>
        </w:tc>
      </w:tr>
      <w:tr w:rsidR="001A422C" w:rsidRPr="00BB62A2" w14:paraId="5AE2F070" w14:textId="77777777" w:rsidTr="001C0317">
        <w:trPr>
          <w:trHeight w:val="255"/>
          <w:jc w:val="center"/>
        </w:trPr>
        <w:tc>
          <w:tcPr>
            <w:tcW w:w="6565" w:type="dxa"/>
            <w:tcBorders>
              <w:bottom w:val="single" w:sz="4" w:space="0" w:color="auto"/>
            </w:tcBorders>
            <w:shd w:val="clear" w:color="auto" w:fill="auto"/>
            <w:noWrap/>
            <w:hideMark/>
          </w:tcPr>
          <w:p w14:paraId="7A7CF65A" w14:textId="4A56964E" w:rsidR="001A422C" w:rsidRPr="00BB62A2" w:rsidRDefault="00E470B5" w:rsidP="00E470B5">
            <w:pPr>
              <w:keepNext/>
              <w:bidi/>
              <w:rPr>
                <w:rFonts w:cs="Simplified Arabic"/>
                <w:color w:val="000000"/>
                <w:sz w:val="20"/>
                <w:szCs w:val="20"/>
              </w:rPr>
            </w:pPr>
            <w:r w:rsidRPr="00BB62A2">
              <w:rPr>
                <w:rFonts w:cs="Simplified Arabic"/>
                <w:sz w:val="20"/>
                <w:szCs w:val="20"/>
                <w:rtl/>
              </w:rPr>
              <w:t>البيولوجيا التركيبية</w:t>
            </w:r>
          </w:p>
        </w:tc>
        <w:tc>
          <w:tcPr>
            <w:tcW w:w="2880" w:type="dxa"/>
            <w:tcBorders>
              <w:bottom w:val="single" w:sz="4" w:space="0" w:color="auto"/>
            </w:tcBorders>
            <w:shd w:val="clear" w:color="auto" w:fill="auto"/>
            <w:noWrap/>
            <w:vAlign w:val="bottom"/>
            <w:hideMark/>
          </w:tcPr>
          <w:p w14:paraId="2703E132" w14:textId="77777777" w:rsidR="001A422C" w:rsidRPr="00BB62A2" w:rsidRDefault="001A422C" w:rsidP="00E470B5">
            <w:pPr>
              <w:bidi/>
              <w:jc w:val="right"/>
              <w:rPr>
                <w:rFonts w:cs="Simplified Arabic"/>
                <w:color w:val="000000"/>
                <w:sz w:val="20"/>
                <w:szCs w:val="20"/>
              </w:rPr>
            </w:pPr>
            <w:r w:rsidRPr="00BB62A2">
              <w:rPr>
                <w:rFonts w:cs="Simplified Arabic"/>
                <w:color w:val="000000"/>
                <w:sz w:val="20"/>
                <w:szCs w:val="20"/>
              </w:rPr>
              <w:t>131,500</w:t>
            </w:r>
          </w:p>
        </w:tc>
      </w:tr>
      <w:tr w:rsidR="001A422C" w:rsidRPr="00BB62A2" w14:paraId="175F89AC" w14:textId="77777777" w:rsidTr="001C0317">
        <w:trPr>
          <w:trHeight w:val="255"/>
          <w:jc w:val="center"/>
        </w:trPr>
        <w:tc>
          <w:tcPr>
            <w:tcW w:w="6565" w:type="dxa"/>
            <w:tcBorders>
              <w:top w:val="single" w:sz="4" w:space="0" w:color="auto"/>
              <w:bottom w:val="single" w:sz="4" w:space="0" w:color="auto"/>
            </w:tcBorders>
            <w:shd w:val="clear" w:color="auto" w:fill="auto"/>
            <w:noWrap/>
            <w:hideMark/>
          </w:tcPr>
          <w:p w14:paraId="4F2ED825" w14:textId="7A3FE19B" w:rsidR="001A422C" w:rsidRPr="00BB62A2" w:rsidRDefault="001A422C" w:rsidP="00E470B5">
            <w:pPr>
              <w:bidi/>
              <w:rPr>
                <w:rFonts w:cs="Simplified Arabic"/>
                <w:color w:val="000000"/>
                <w:sz w:val="20"/>
                <w:szCs w:val="20"/>
              </w:rPr>
            </w:pPr>
            <w:r w:rsidRPr="00BB62A2">
              <w:rPr>
                <w:rFonts w:cs="Simplified Arabic"/>
                <w:sz w:val="20"/>
                <w:szCs w:val="20"/>
                <w:rtl/>
              </w:rPr>
              <w:t>المجموع الفرعي</w:t>
            </w:r>
          </w:p>
        </w:tc>
        <w:tc>
          <w:tcPr>
            <w:tcW w:w="2880" w:type="dxa"/>
            <w:tcBorders>
              <w:top w:val="single" w:sz="4" w:space="0" w:color="auto"/>
              <w:bottom w:val="single" w:sz="4" w:space="0" w:color="auto"/>
            </w:tcBorders>
            <w:shd w:val="clear" w:color="auto" w:fill="auto"/>
            <w:noWrap/>
            <w:vAlign w:val="bottom"/>
            <w:hideMark/>
          </w:tcPr>
          <w:p w14:paraId="5326ED04" w14:textId="77777777" w:rsidR="001A422C" w:rsidRPr="00BB62A2" w:rsidRDefault="001A422C" w:rsidP="00E470B5">
            <w:pPr>
              <w:bidi/>
              <w:jc w:val="right"/>
              <w:rPr>
                <w:rFonts w:cs="Simplified Arabic"/>
                <w:color w:val="000000"/>
                <w:sz w:val="20"/>
                <w:szCs w:val="20"/>
              </w:rPr>
            </w:pPr>
            <w:r w:rsidRPr="00BB62A2">
              <w:rPr>
                <w:rFonts w:cs="Simplified Arabic"/>
                <w:color w:val="000000"/>
                <w:sz w:val="20"/>
                <w:szCs w:val="20"/>
              </w:rPr>
              <w:t>3,178,000</w:t>
            </w:r>
          </w:p>
        </w:tc>
      </w:tr>
      <w:tr w:rsidR="00150B55" w:rsidRPr="00BB62A2" w14:paraId="230799F8" w14:textId="77777777" w:rsidTr="00150B55">
        <w:trPr>
          <w:trHeight w:val="255"/>
          <w:jc w:val="center"/>
        </w:trPr>
        <w:tc>
          <w:tcPr>
            <w:tcW w:w="6565" w:type="dxa"/>
            <w:shd w:val="clear" w:color="auto" w:fill="auto"/>
            <w:noWrap/>
            <w:vAlign w:val="bottom"/>
            <w:hideMark/>
          </w:tcPr>
          <w:p w14:paraId="47314F72" w14:textId="4BCAB46A" w:rsidR="00150B55" w:rsidRPr="00BB62A2" w:rsidRDefault="001A422C" w:rsidP="00E470B5">
            <w:pPr>
              <w:keepNext/>
              <w:bidi/>
              <w:rPr>
                <w:rFonts w:cs="Simplified Arabic"/>
                <w:b/>
                <w:bCs/>
                <w:color w:val="000000"/>
                <w:sz w:val="20"/>
                <w:szCs w:val="20"/>
              </w:rPr>
            </w:pPr>
            <w:r w:rsidRPr="00BB62A2">
              <w:rPr>
                <w:rFonts w:cs="Simplified Arabic" w:hint="cs"/>
                <w:b/>
                <w:bCs/>
                <w:color w:val="000000"/>
                <w:sz w:val="20"/>
                <w:szCs w:val="20"/>
                <w:rtl/>
              </w:rPr>
              <w:t>اجتماعات الخبراء واللجان</w:t>
            </w:r>
          </w:p>
        </w:tc>
        <w:tc>
          <w:tcPr>
            <w:tcW w:w="2880" w:type="dxa"/>
            <w:shd w:val="clear" w:color="auto" w:fill="auto"/>
            <w:noWrap/>
            <w:vAlign w:val="bottom"/>
            <w:hideMark/>
          </w:tcPr>
          <w:p w14:paraId="49C19896" w14:textId="77777777" w:rsidR="00150B55" w:rsidRPr="00BB62A2" w:rsidRDefault="00150B55" w:rsidP="00E470B5">
            <w:pPr>
              <w:bidi/>
              <w:jc w:val="right"/>
              <w:rPr>
                <w:rFonts w:cs="Simplified Arabic"/>
                <w:b/>
                <w:bCs/>
                <w:color w:val="000000"/>
                <w:sz w:val="20"/>
                <w:szCs w:val="20"/>
              </w:rPr>
            </w:pPr>
          </w:p>
        </w:tc>
      </w:tr>
      <w:tr w:rsidR="001A422C" w:rsidRPr="00BB62A2" w14:paraId="6945663D" w14:textId="77777777" w:rsidTr="009325C2">
        <w:trPr>
          <w:trHeight w:val="255"/>
          <w:jc w:val="center"/>
        </w:trPr>
        <w:tc>
          <w:tcPr>
            <w:tcW w:w="6565" w:type="dxa"/>
            <w:shd w:val="clear" w:color="auto" w:fill="auto"/>
            <w:noWrap/>
            <w:hideMark/>
          </w:tcPr>
          <w:p w14:paraId="75AA9303" w14:textId="7AFAA710" w:rsidR="001A422C" w:rsidRPr="00BB62A2" w:rsidRDefault="001A422C" w:rsidP="00E470B5">
            <w:pPr>
              <w:keepNext/>
              <w:bidi/>
              <w:rPr>
                <w:rFonts w:cs="Simplified Arabic"/>
                <w:color w:val="000000"/>
                <w:sz w:val="20"/>
                <w:szCs w:val="20"/>
              </w:rPr>
            </w:pPr>
            <w:r w:rsidRPr="00BB62A2">
              <w:rPr>
                <w:rFonts w:cs="Simplified Arabic"/>
                <w:sz w:val="20"/>
                <w:szCs w:val="20"/>
                <w:rtl/>
              </w:rPr>
              <w:t xml:space="preserve">المادة </w:t>
            </w:r>
            <w:r w:rsidR="00E470B5" w:rsidRPr="00BB62A2">
              <w:rPr>
                <w:rFonts w:cs="Simplified Arabic"/>
                <w:sz w:val="20"/>
                <w:szCs w:val="20"/>
                <w:rtl/>
              </w:rPr>
              <w:t>8(ي)</w:t>
            </w:r>
          </w:p>
        </w:tc>
        <w:tc>
          <w:tcPr>
            <w:tcW w:w="2880" w:type="dxa"/>
            <w:shd w:val="clear" w:color="auto" w:fill="auto"/>
            <w:noWrap/>
            <w:vAlign w:val="center"/>
            <w:hideMark/>
          </w:tcPr>
          <w:p w14:paraId="2BD6C4B7" w14:textId="77777777" w:rsidR="001A422C" w:rsidRPr="00BB62A2" w:rsidRDefault="001A422C" w:rsidP="00E470B5">
            <w:pPr>
              <w:bidi/>
              <w:jc w:val="right"/>
              <w:rPr>
                <w:rFonts w:cs="Simplified Arabic"/>
                <w:sz w:val="20"/>
                <w:szCs w:val="20"/>
              </w:rPr>
            </w:pPr>
            <w:r w:rsidRPr="00BB62A2">
              <w:rPr>
                <w:rFonts w:cs="Simplified Arabic"/>
                <w:sz w:val="20"/>
                <w:szCs w:val="20"/>
              </w:rPr>
              <w:t>157,000</w:t>
            </w:r>
          </w:p>
        </w:tc>
      </w:tr>
      <w:tr w:rsidR="001A422C" w:rsidRPr="00BB62A2" w14:paraId="61CAB8DC" w14:textId="77777777" w:rsidTr="009325C2">
        <w:trPr>
          <w:trHeight w:val="255"/>
          <w:jc w:val="center"/>
        </w:trPr>
        <w:tc>
          <w:tcPr>
            <w:tcW w:w="6565" w:type="dxa"/>
            <w:shd w:val="clear" w:color="auto" w:fill="auto"/>
            <w:noWrap/>
            <w:hideMark/>
          </w:tcPr>
          <w:p w14:paraId="2670101F" w14:textId="037B00EA" w:rsidR="001A422C" w:rsidRPr="00BB62A2" w:rsidRDefault="00E470B5" w:rsidP="00E470B5">
            <w:pPr>
              <w:keepNext/>
              <w:bidi/>
              <w:rPr>
                <w:rFonts w:cs="Simplified Arabic"/>
                <w:color w:val="000000"/>
                <w:sz w:val="20"/>
                <w:szCs w:val="20"/>
              </w:rPr>
            </w:pPr>
            <w:r w:rsidRPr="00BB62A2">
              <w:rPr>
                <w:rFonts w:cs="Simplified Arabic"/>
                <w:sz w:val="20"/>
                <w:szCs w:val="20"/>
                <w:rtl/>
              </w:rPr>
              <w:t>الاتصال</w:t>
            </w:r>
          </w:p>
        </w:tc>
        <w:tc>
          <w:tcPr>
            <w:tcW w:w="2880" w:type="dxa"/>
            <w:shd w:val="clear" w:color="auto" w:fill="auto"/>
            <w:noWrap/>
            <w:vAlign w:val="center"/>
            <w:hideMark/>
          </w:tcPr>
          <w:p w14:paraId="3427468F" w14:textId="77777777" w:rsidR="001A422C" w:rsidRPr="00BB62A2" w:rsidRDefault="001A422C" w:rsidP="00E470B5">
            <w:pPr>
              <w:bidi/>
              <w:jc w:val="right"/>
              <w:rPr>
                <w:rFonts w:cs="Simplified Arabic"/>
                <w:sz w:val="20"/>
                <w:szCs w:val="20"/>
              </w:rPr>
            </w:pPr>
            <w:r w:rsidRPr="00BB62A2">
              <w:rPr>
                <w:rFonts w:cs="Simplified Arabic"/>
                <w:sz w:val="20"/>
                <w:szCs w:val="20"/>
              </w:rPr>
              <w:t>75,000</w:t>
            </w:r>
          </w:p>
        </w:tc>
      </w:tr>
      <w:tr w:rsidR="001A422C" w:rsidRPr="00BB62A2" w14:paraId="71DF70DB" w14:textId="77777777" w:rsidTr="009325C2">
        <w:trPr>
          <w:trHeight w:val="255"/>
          <w:jc w:val="center"/>
        </w:trPr>
        <w:tc>
          <w:tcPr>
            <w:tcW w:w="6565" w:type="dxa"/>
            <w:shd w:val="clear" w:color="auto" w:fill="auto"/>
            <w:noWrap/>
            <w:hideMark/>
          </w:tcPr>
          <w:p w14:paraId="3922B2C1" w14:textId="32228478" w:rsidR="001A422C" w:rsidRPr="00BB62A2" w:rsidRDefault="00E470B5" w:rsidP="00E470B5">
            <w:pPr>
              <w:keepNext/>
              <w:bidi/>
              <w:rPr>
                <w:rFonts w:cs="Simplified Arabic"/>
                <w:color w:val="000000"/>
                <w:sz w:val="20"/>
                <w:szCs w:val="20"/>
              </w:rPr>
            </w:pPr>
            <w:r w:rsidRPr="00BB62A2">
              <w:rPr>
                <w:rFonts w:cs="Simplified Arabic"/>
                <w:sz w:val="20"/>
                <w:szCs w:val="20"/>
                <w:rtl/>
              </w:rPr>
              <w:t>خطة عمل الاعتبارات الجنسانية</w:t>
            </w:r>
          </w:p>
        </w:tc>
        <w:tc>
          <w:tcPr>
            <w:tcW w:w="2880" w:type="dxa"/>
            <w:shd w:val="clear" w:color="auto" w:fill="auto"/>
            <w:noWrap/>
            <w:vAlign w:val="center"/>
            <w:hideMark/>
          </w:tcPr>
          <w:p w14:paraId="03305FFF" w14:textId="77777777" w:rsidR="001A422C" w:rsidRPr="00BB62A2" w:rsidRDefault="001A422C" w:rsidP="00E470B5">
            <w:pPr>
              <w:bidi/>
              <w:jc w:val="right"/>
              <w:rPr>
                <w:rFonts w:cs="Simplified Arabic"/>
                <w:sz w:val="20"/>
                <w:szCs w:val="20"/>
              </w:rPr>
            </w:pPr>
            <w:r w:rsidRPr="00BB62A2">
              <w:rPr>
                <w:rFonts w:cs="Simplified Arabic"/>
                <w:sz w:val="20"/>
                <w:szCs w:val="20"/>
              </w:rPr>
              <w:t>80,000</w:t>
            </w:r>
          </w:p>
        </w:tc>
      </w:tr>
      <w:tr w:rsidR="001A422C" w:rsidRPr="00BB62A2" w14:paraId="100D077A" w14:textId="77777777" w:rsidTr="009325C2">
        <w:trPr>
          <w:trHeight w:val="255"/>
          <w:jc w:val="center"/>
        </w:trPr>
        <w:tc>
          <w:tcPr>
            <w:tcW w:w="6565" w:type="dxa"/>
            <w:shd w:val="clear" w:color="auto" w:fill="auto"/>
            <w:noWrap/>
            <w:hideMark/>
          </w:tcPr>
          <w:p w14:paraId="23F97CBF" w14:textId="1E2DB78F" w:rsidR="001A422C" w:rsidRPr="00BB62A2" w:rsidRDefault="00E470B5" w:rsidP="00E470B5">
            <w:pPr>
              <w:keepNext/>
              <w:bidi/>
              <w:rPr>
                <w:rFonts w:cs="Simplified Arabic"/>
                <w:sz w:val="20"/>
                <w:szCs w:val="20"/>
              </w:rPr>
            </w:pPr>
            <w:r w:rsidRPr="00BB62A2">
              <w:rPr>
                <w:rFonts w:cs="Simplified Arabic"/>
                <w:sz w:val="20"/>
                <w:szCs w:val="20"/>
                <w:rtl/>
              </w:rPr>
              <w:t>الرصد - إطار</w:t>
            </w:r>
            <w:r w:rsidR="001A422C" w:rsidRPr="00BB62A2">
              <w:rPr>
                <w:rFonts w:cs="Simplified Arabic"/>
                <w:sz w:val="20"/>
                <w:szCs w:val="20"/>
                <w:rtl/>
              </w:rPr>
              <w:t xml:space="preserve"> </w:t>
            </w:r>
            <w:proofErr w:type="spellStart"/>
            <w:r w:rsidR="00344651">
              <w:rPr>
                <w:rFonts w:cs="Simplified Arabic"/>
                <w:sz w:val="20"/>
                <w:szCs w:val="20"/>
                <w:rtl/>
              </w:rPr>
              <w:t>كونمينغ</w:t>
            </w:r>
            <w:proofErr w:type="spellEnd"/>
            <w:r w:rsidR="00344651">
              <w:rPr>
                <w:rFonts w:cs="Simplified Arabic"/>
                <w:sz w:val="20"/>
                <w:szCs w:val="20"/>
                <w:rtl/>
              </w:rPr>
              <w:t>-مونتريال</w:t>
            </w:r>
            <w:r w:rsidR="001A422C" w:rsidRPr="00BB62A2">
              <w:rPr>
                <w:rFonts w:cs="Simplified Arabic"/>
                <w:sz w:val="20"/>
                <w:szCs w:val="20"/>
                <w:rtl/>
              </w:rPr>
              <w:t xml:space="preserve"> العالمي للتنوع البيولوجي</w:t>
            </w:r>
          </w:p>
        </w:tc>
        <w:tc>
          <w:tcPr>
            <w:tcW w:w="2880" w:type="dxa"/>
            <w:shd w:val="clear" w:color="auto" w:fill="auto"/>
            <w:noWrap/>
            <w:vAlign w:val="center"/>
            <w:hideMark/>
          </w:tcPr>
          <w:p w14:paraId="35336741" w14:textId="77777777" w:rsidR="001A422C" w:rsidRPr="00BB62A2" w:rsidRDefault="001A422C" w:rsidP="00E470B5">
            <w:pPr>
              <w:bidi/>
              <w:jc w:val="right"/>
              <w:rPr>
                <w:rFonts w:cs="Simplified Arabic"/>
                <w:sz w:val="20"/>
                <w:szCs w:val="20"/>
              </w:rPr>
            </w:pPr>
            <w:r w:rsidRPr="00BB62A2">
              <w:rPr>
                <w:rFonts w:cs="Simplified Arabic"/>
                <w:sz w:val="20"/>
                <w:szCs w:val="20"/>
              </w:rPr>
              <w:t>70,000</w:t>
            </w:r>
          </w:p>
        </w:tc>
      </w:tr>
      <w:tr w:rsidR="001A422C" w:rsidRPr="00BB62A2" w14:paraId="22EDE574" w14:textId="77777777" w:rsidTr="009325C2">
        <w:trPr>
          <w:trHeight w:val="255"/>
          <w:jc w:val="center"/>
        </w:trPr>
        <w:tc>
          <w:tcPr>
            <w:tcW w:w="6565" w:type="dxa"/>
            <w:shd w:val="clear" w:color="auto" w:fill="auto"/>
            <w:noWrap/>
            <w:hideMark/>
          </w:tcPr>
          <w:p w14:paraId="5EE48525" w14:textId="3567CBE1" w:rsidR="001A422C" w:rsidRPr="00BB62A2" w:rsidRDefault="00E470B5" w:rsidP="00E470B5">
            <w:pPr>
              <w:keepNext/>
              <w:bidi/>
              <w:rPr>
                <w:rFonts w:cs="Simplified Arabic"/>
                <w:color w:val="000000"/>
                <w:sz w:val="20"/>
                <w:szCs w:val="20"/>
              </w:rPr>
            </w:pPr>
            <w:r w:rsidRPr="00BB62A2">
              <w:rPr>
                <w:rFonts w:cs="Simplified Arabic"/>
                <w:sz w:val="20"/>
                <w:szCs w:val="20"/>
                <w:rtl/>
              </w:rPr>
              <w:t>حشد الموارد</w:t>
            </w:r>
          </w:p>
        </w:tc>
        <w:tc>
          <w:tcPr>
            <w:tcW w:w="2880" w:type="dxa"/>
            <w:shd w:val="clear" w:color="auto" w:fill="auto"/>
            <w:noWrap/>
            <w:vAlign w:val="bottom"/>
            <w:hideMark/>
          </w:tcPr>
          <w:p w14:paraId="7FD4D49F" w14:textId="77777777" w:rsidR="001A422C" w:rsidRPr="00BB62A2" w:rsidRDefault="001A422C" w:rsidP="00E470B5">
            <w:pPr>
              <w:bidi/>
              <w:jc w:val="right"/>
              <w:rPr>
                <w:rFonts w:cs="Simplified Arabic"/>
                <w:color w:val="000000"/>
                <w:sz w:val="20"/>
                <w:szCs w:val="20"/>
              </w:rPr>
            </w:pPr>
            <w:r w:rsidRPr="00BB62A2">
              <w:rPr>
                <w:rFonts w:cs="Simplified Arabic"/>
                <w:color w:val="000000"/>
                <w:sz w:val="20"/>
                <w:szCs w:val="20"/>
              </w:rPr>
              <w:t>600,000</w:t>
            </w:r>
          </w:p>
        </w:tc>
      </w:tr>
      <w:tr w:rsidR="001A422C" w:rsidRPr="00BB62A2" w14:paraId="2A0F39D1" w14:textId="77777777" w:rsidTr="009325C2">
        <w:trPr>
          <w:trHeight w:val="255"/>
          <w:jc w:val="center"/>
        </w:trPr>
        <w:tc>
          <w:tcPr>
            <w:tcW w:w="6565" w:type="dxa"/>
            <w:tcBorders>
              <w:bottom w:val="single" w:sz="4" w:space="0" w:color="auto"/>
            </w:tcBorders>
            <w:shd w:val="clear" w:color="auto" w:fill="auto"/>
            <w:noWrap/>
            <w:hideMark/>
          </w:tcPr>
          <w:p w14:paraId="1B885933" w14:textId="4C89B424" w:rsidR="001A422C" w:rsidRPr="00BB62A2" w:rsidRDefault="00E470B5" w:rsidP="00E470B5">
            <w:pPr>
              <w:keepNext/>
              <w:bidi/>
              <w:rPr>
                <w:rFonts w:cs="Simplified Arabic"/>
                <w:color w:val="000000"/>
                <w:sz w:val="20"/>
                <w:szCs w:val="20"/>
              </w:rPr>
            </w:pPr>
            <w:r w:rsidRPr="00BB62A2">
              <w:rPr>
                <w:rFonts w:cs="Simplified Arabic"/>
                <w:sz w:val="20"/>
                <w:szCs w:val="20"/>
                <w:rtl/>
              </w:rPr>
              <w:t>البيولوجيا التركيبية</w:t>
            </w:r>
          </w:p>
        </w:tc>
        <w:tc>
          <w:tcPr>
            <w:tcW w:w="2880" w:type="dxa"/>
            <w:tcBorders>
              <w:bottom w:val="single" w:sz="4" w:space="0" w:color="auto"/>
            </w:tcBorders>
            <w:shd w:val="clear" w:color="auto" w:fill="auto"/>
            <w:noWrap/>
            <w:vAlign w:val="center"/>
            <w:hideMark/>
          </w:tcPr>
          <w:p w14:paraId="58D2CCFF" w14:textId="77777777" w:rsidR="001A422C" w:rsidRPr="00BB62A2" w:rsidRDefault="001A422C" w:rsidP="00E470B5">
            <w:pPr>
              <w:bidi/>
              <w:jc w:val="right"/>
              <w:rPr>
                <w:rFonts w:cs="Simplified Arabic"/>
                <w:sz w:val="20"/>
                <w:szCs w:val="20"/>
              </w:rPr>
            </w:pPr>
            <w:r w:rsidRPr="00BB62A2">
              <w:rPr>
                <w:rFonts w:cs="Simplified Arabic"/>
                <w:sz w:val="20"/>
                <w:szCs w:val="20"/>
              </w:rPr>
              <w:t>294,000</w:t>
            </w:r>
          </w:p>
        </w:tc>
      </w:tr>
      <w:tr w:rsidR="001A422C" w:rsidRPr="00BB62A2" w14:paraId="2ED62E14" w14:textId="77777777" w:rsidTr="009325C2">
        <w:trPr>
          <w:trHeight w:val="255"/>
          <w:jc w:val="center"/>
        </w:trPr>
        <w:tc>
          <w:tcPr>
            <w:tcW w:w="6565" w:type="dxa"/>
            <w:tcBorders>
              <w:top w:val="single" w:sz="4" w:space="0" w:color="auto"/>
              <w:bottom w:val="single" w:sz="4" w:space="0" w:color="auto"/>
            </w:tcBorders>
            <w:shd w:val="clear" w:color="auto" w:fill="auto"/>
            <w:noWrap/>
            <w:hideMark/>
          </w:tcPr>
          <w:p w14:paraId="2529BEF9" w14:textId="52AAD57D" w:rsidR="001A422C" w:rsidRPr="00BB62A2" w:rsidRDefault="001A422C" w:rsidP="00E470B5">
            <w:pPr>
              <w:bidi/>
              <w:rPr>
                <w:rFonts w:cs="Simplified Arabic"/>
                <w:color w:val="000000"/>
                <w:sz w:val="20"/>
                <w:szCs w:val="20"/>
              </w:rPr>
            </w:pPr>
            <w:r w:rsidRPr="00BB62A2">
              <w:rPr>
                <w:rFonts w:cs="Simplified Arabic"/>
                <w:sz w:val="20"/>
                <w:szCs w:val="20"/>
                <w:rtl/>
              </w:rPr>
              <w:t>المجموع الفرعي</w:t>
            </w:r>
          </w:p>
        </w:tc>
        <w:tc>
          <w:tcPr>
            <w:tcW w:w="2880" w:type="dxa"/>
            <w:tcBorders>
              <w:top w:val="single" w:sz="4" w:space="0" w:color="auto"/>
              <w:bottom w:val="single" w:sz="4" w:space="0" w:color="auto"/>
            </w:tcBorders>
            <w:shd w:val="clear" w:color="auto" w:fill="auto"/>
            <w:noWrap/>
            <w:vAlign w:val="bottom"/>
            <w:hideMark/>
          </w:tcPr>
          <w:p w14:paraId="4D902B33" w14:textId="77777777" w:rsidR="001A422C" w:rsidRPr="00BB62A2" w:rsidRDefault="001A422C" w:rsidP="00E470B5">
            <w:pPr>
              <w:bidi/>
              <w:jc w:val="right"/>
              <w:rPr>
                <w:rFonts w:cs="Simplified Arabic"/>
                <w:color w:val="000000"/>
                <w:sz w:val="20"/>
                <w:szCs w:val="20"/>
              </w:rPr>
            </w:pPr>
            <w:r w:rsidRPr="00BB62A2">
              <w:rPr>
                <w:rFonts w:cs="Simplified Arabic"/>
                <w:color w:val="000000"/>
                <w:sz w:val="20"/>
                <w:szCs w:val="20"/>
              </w:rPr>
              <w:t>1,276,000</w:t>
            </w:r>
          </w:p>
        </w:tc>
      </w:tr>
      <w:tr w:rsidR="00150B55" w:rsidRPr="00BB62A2" w14:paraId="03411BA8" w14:textId="77777777" w:rsidTr="00150B55">
        <w:trPr>
          <w:trHeight w:val="255"/>
          <w:jc w:val="center"/>
        </w:trPr>
        <w:tc>
          <w:tcPr>
            <w:tcW w:w="6565" w:type="dxa"/>
            <w:shd w:val="clear" w:color="auto" w:fill="auto"/>
            <w:noWrap/>
            <w:vAlign w:val="bottom"/>
            <w:hideMark/>
          </w:tcPr>
          <w:p w14:paraId="69B273FA" w14:textId="5461FF21" w:rsidR="00150B55" w:rsidRPr="00BB62A2" w:rsidRDefault="001A422C" w:rsidP="00E470B5">
            <w:pPr>
              <w:keepNext/>
              <w:bidi/>
              <w:rPr>
                <w:rFonts w:cs="Simplified Arabic"/>
                <w:b/>
                <w:bCs/>
                <w:color w:val="000000"/>
                <w:sz w:val="20"/>
                <w:szCs w:val="20"/>
              </w:rPr>
            </w:pPr>
            <w:r w:rsidRPr="00BB62A2">
              <w:rPr>
                <w:rFonts w:cs="Simplified Arabic" w:hint="cs"/>
                <w:b/>
                <w:bCs/>
                <w:color w:val="000000"/>
                <w:sz w:val="20"/>
                <w:szCs w:val="20"/>
                <w:rtl/>
              </w:rPr>
              <w:lastRenderedPageBreak/>
              <w:t>التكاليف الأخرى</w:t>
            </w:r>
          </w:p>
        </w:tc>
        <w:tc>
          <w:tcPr>
            <w:tcW w:w="2880" w:type="dxa"/>
            <w:shd w:val="clear" w:color="auto" w:fill="auto"/>
            <w:noWrap/>
            <w:vAlign w:val="bottom"/>
            <w:hideMark/>
          </w:tcPr>
          <w:p w14:paraId="7E183F4B" w14:textId="77777777" w:rsidR="00150B55" w:rsidRPr="00BB62A2" w:rsidRDefault="00150B55" w:rsidP="00E470B5">
            <w:pPr>
              <w:bidi/>
              <w:jc w:val="right"/>
              <w:rPr>
                <w:rFonts w:cs="Simplified Arabic"/>
                <w:b/>
                <w:bCs/>
                <w:color w:val="000000"/>
                <w:sz w:val="20"/>
                <w:szCs w:val="20"/>
              </w:rPr>
            </w:pPr>
          </w:p>
        </w:tc>
      </w:tr>
      <w:tr w:rsidR="001A422C" w:rsidRPr="00BB62A2" w14:paraId="05C829D7" w14:textId="77777777" w:rsidTr="00322F9D">
        <w:trPr>
          <w:trHeight w:val="255"/>
          <w:jc w:val="center"/>
        </w:trPr>
        <w:tc>
          <w:tcPr>
            <w:tcW w:w="6565" w:type="dxa"/>
            <w:shd w:val="clear" w:color="auto" w:fill="auto"/>
            <w:noWrap/>
            <w:hideMark/>
          </w:tcPr>
          <w:p w14:paraId="73CEB5CC" w14:textId="22EC934F" w:rsidR="001A422C" w:rsidRPr="00BB62A2" w:rsidRDefault="001A422C" w:rsidP="00E470B5">
            <w:pPr>
              <w:keepNext/>
              <w:bidi/>
              <w:rPr>
                <w:rFonts w:cs="Simplified Arabic"/>
                <w:sz w:val="20"/>
                <w:szCs w:val="20"/>
              </w:rPr>
            </w:pPr>
            <w:r w:rsidRPr="00BB62A2">
              <w:rPr>
                <w:rFonts w:cs="Simplified Arabic"/>
                <w:sz w:val="20"/>
                <w:szCs w:val="20"/>
                <w:rtl/>
              </w:rPr>
              <w:t>بناء القدرات والتعاون التقني والعلمي</w:t>
            </w:r>
          </w:p>
        </w:tc>
        <w:tc>
          <w:tcPr>
            <w:tcW w:w="2880" w:type="dxa"/>
            <w:shd w:val="clear" w:color="auto" w:fill="auto"/>
            <w:noWrap/>
            <w:vAlign w:val="center"/>
            <w:hideMark/>
          </w:tcPr>
          <w:p w14:paraId="5C215509" w14:textId="77777777" w:rsidR="001A422C" w:rsidRPr="00BB62A2" w:rsidRDefault="001A422C" w:rsidP="00E470B5">
            <w:pPr>
              <w:bidi/>
              <w:jc w:val="right"/>
              <w:rPr>
                <w:rFonts w:cs="Simplified Arabic"/>
                <w:sz w:val="20"/>
                <w:szCs w:val="20"/>
              </w:rPr>
            </w:pPr>
            <w:r w:rsidRPr="00BB62A2">
              <w:rPr>
                <w:rFonts w:cs="Simplified Arabic"/>
                <w:sz w:val="20"/>
                <w:szCs w:val="20"/>
              </w:rPr>
              <w:t>100,000</w:t>
            </w:r>
          </w:p>
        </w:tc>
      </w:tr>
      <w:tr w:rsidR="001A422C" w:rsidRPr="00BB62A2" w14:paraId="62525B06" w14:textId="77777777" w:rsidTr="00322F9D">
        <w:trPr>
          <w:trHeight w:val="255"/>
          <w:jc w:val="center"/>
        </w:trPr>
        <w:tc>
          <w:tcPr>
            <w:tcW w:w="6565" w:type="dxa"/>
            <w:shd w:val="clear" w:color="auto" w:fill="auto"/>
            <w:noWrap/>
            <w:hideMark/>
          </w:tcPr>
          <w:p w14:paraId="6AF9E256" w14:textId="1E0A9060" w:rsidR="001A422C" w:rsidRPr="00BB62A2" w:rsidRDefault="00E470B5" w:rsidP="00E470B5">
            <w:pPr>
              <w:keepNext/>
              <w:bidi/>
              <w:rPr>
                <w:rFonts w:cs="Simplified Arabic"/>
                <w:color w:val="000000"/>
                <w:sz w:val="20"/>
                <w:szCs w:val="20"/>
              </w:rPr>
            </w:pPr>
            <w:r w:rsidRPr="00BB62A2">
              <w:rPr>
                <w:rFonts w:cs="Simplified Arabic"/>
                <w:sz w:val="20"/>
                <w:szCs w:val="20"/>
                <w:rtl/>
              </w:rPr>
              <w:t>الاتصال</w:t>
            </w:r>
          </w:p>
        </w:tc>
        <w:tc>
          <w:tcPr>
            <w:tcW w:w="2880" w:type="dxa"/>
            <w:shd w:val="clear" w:color="auto" w:fill="auto"/>
            <w:noWrap/>
            <w:vAlign w:val="center"/>
            <w:hideMark/>
          </w:tcPr>
          <w:p w14:paraId="0F6CF727" w14:textId="77777777" w:rsidR="001A422C" w:rsidRPr="00BB62A2" w:rsidRDefault="001A422C" w:rsidP="00E470B5">
            <w:pPr>
              <w:bidi/>
              <w:jc w:val="right"/>
              <w:rPr>
                <w:rFonts w:cs="Simplified Arabic"/>
                <w:sz w:val="20"/>
                <w:szCs w:val="20"/>
              </w:rPr>
            </w:pPr>
            <w:r w:rsidRPr="00BB62A2">
              <w:rPr>
                <w:rFonts w:cs="Simplified Arabic"/>
                <w:sz w:val="20"/>
                <w:szCs w:val="20"/>
              </w:rPr>
              <w:t>100,000</w:t>
            </w:r>
          </w:p>
        </w:tc>
      </w:tr>
      <w:tr w:rsidR="001A422C" w:rsidRPr="00BB62A2" w14:paraId="000DBBFB" w14:textId="77777777" w:rsidTr="00322F9D">
        <w:trPr>
          <w:trHeight w:val="255"/>
          <w:jc w:val="center"/>
        </w:trPr>
        <w:tc>
          <w:tcPr>
            <w:tcW w:w="6565" w:type="dxa"/>
            <w:shd w:val="clear" w:color="auto" w:fill="auto"/>
            <w:noWrap/>
            <w:hideMark/>
          </w:tcPr>
          <w:p w14:paraId="0C7AD671" w14:textId="24506C4E" w:rsidR="001A422C" w:rsidRPr="00BB62A2" w:rsidRDefault="005E57C2" w:rsidP="00E470B5">
            <w:pPr>
              <w:bidi/>
              <w:rPr>
                <w:rFonts w:cs="Simplified Arabic"/>
                <w:sz w:val="20"/>
                <w:szCs w:val="20"/>
              </w:rPr>
            </w:pPr>
            <w:r>
              <w:rPr>
                <w:rFonts w:cs="Simplified Arabic"/>
                <w:sz w:val="20"/>
                <w:szCs w:val="20"/>
                <w:rtl/>
              </w:rPr>
              <w:t>الانخراط مع الحكومات دون الوطنية</w:t>
            </w:r>
            <w:r w:rsidR="00E470B5" w:rsidRPr="00BB62A2">
              <w:rPr>
                <w:rFonts w:cs="Simplified Arabic"/>
                <w:sz w:val="20"/>
                <w:szCs w:val="20"/>
                <w:rtl/>
              </w:rPr>
              <w:t xml:space="preserve"> والمدن</w:t>
            </w:r>
          </w:p>
        </w:tc>
        <w:tc>
          <w:tcPr>
            <w:tcW w:w="2880" w:type="dxa"/>
            <w:shd w:val="clear" w:color="auto" w:fill="auto"/>
            <w:noWrap/>
            <w:vAlign w:val="center"/>
            <w:hideMark/>
          </w:tcPr>
          <w:p w14:paraId="5F8157AF" w14:textId="77777777" w:rsidR="001A422C" w:rsidRPr="00BB62A2" w:rsidRDefault="001A422C" w:rsidP="00E470B5">
            <w:pPr>
              <w:bidi/>
              <w:jc w:val="right"/>
              <w:rPr>
                <w:rFonts w:cs="Simplified Arabic"/>
                <w:sz w:val="20"/>
                <w:szCs w:val="20"/>
              </w:rPr>
            </w:pPr>
            <w:r w:rsidRPr="00BB62A2">
              <w:rPr>
                <w:rFonts w:cs="Simplified Arabic"/>
                <w:sz w:val="20"/>
                <w:szCs w:val="20"/>
              </w:rPr>
              <w:t>60,000</w:t>
            </w:r>
          </w:p>
        </w:tc>
      </w:tr>
      <w:tr w:rsidR="001A422C" w:rsidRPr="00BB62A2" w14:paraId="15073603" w14:textId="77777777" w:rsidTr="00322F9D">
        <w:trPr>
          <w:trHeight w:val="255"/>
          <w:jc w:val="center"/>
        </w:trPr>
        <w:tc>
          <w:tcPr>
            <w:tcW w:w="6565" w:type="dxa"/>
            <w:shd w:val="clear" w:color="auto" w:fill="auto"/>
            <w:noWrap/>
            <w:hideMark/>
          </w:tcPr>
          <w:p w14:paraId="29F132C6" w14:textId="5D318741" w:rsidR="001A422C" w:rsidRPr="00BB62A2" w:rsidRDefault="001A422C" w:rsidP="00E470B5">
            <w:pPr>
              <w:bidi/>
              <w:rPr>
                <w:rFonts w:cs="Simplified Arabic"/>
                <w:sz w:val="20"/>
                <w:szCs w:val="20"/>
              </w:rPr>
            </w:pPr>
            <w:r w:rsidRPr="00BB62A2">
              <w:rPr>
                <w:rFonts w:cs="Simplified Arabic"/>
                <w:sz w:val="20"/>
                <w:szCs w:val="20"/>
                <w:rtl/>
              </w:rPr>
              <w:t>الآلية المالية</w:t>
            </w:r>
          </w:p>
        </w:tc>
        <w:tc>
          <w:tcPr>
            <w:tcW w:w="2880" w:type="dxa"/>
            <w:shd w:val="clear" w:color="auto" w:fill="auto"/>
            <w:noWrap/>
            <w:vAlign w:val="center"/>
            <w:hideMark/>
          </w:tcPr>
          <w:p w14:paraId="25359E50" w14:textId="77777777" w:rsidR="001A422C" w:rsidRPr="00BB62A2" w:rsidRDefault="001A422C" w:rsidP="00E470B5">
            <w:pPr>
              <w:bidi/>
              <w:jc w:val="right"/>
              <w:rPr>
                <w:rFonts w:cs="Simplified Arabic"/>
                <w:sz w:val="20"/>
                <w:szCs w:val="20"/>
              </w:rPr>
            </w:pPr>
            <w:r w:rsidRPr="00BB62A2">
              <w:rPr>
                <w:rFonts w:cs="Simplified Arabic"/>
                <w:sz w:val="20"/>
                <w:szCs w:val="20"/>
              </w:rPr>
              <w:t>50,000</w:t>
            </w:r>
          </w:p>
        </w:tc>
      </w:tr>
      <w:tr w:rsidR="001A422C" w:rsidRPr="00BB62A2" w14:paraId="3DDE1175" w14:textId="77777777" w:rsidTr="00322F9D">
        <w:trPr>
          <w:trHeight w:val="255"/>
          <w:jc w:val="center"/>
        </w:trPr>
        <w:tc>
          <w:tcPr>
            <w:tcW w:w="6565" w:type="dxa"/>
            <w:shd w:val="clear" w:color="auto" w:fill="auto"/>
            <w:noWrap/>
            <w:hideMark/>
          </w:tcPr>
          <w:p w14:paraId="50AFC77D" w14:textId="59BC6431" w:rsidR="001A422C" w:rsidRPr="00BB62A2" w:rsidRDefault="00E470B5" w:rsidP="00E470B5">
            <w:pPr>
              <w:bidi/>
              <w:rPr>
                <w:rFonts w:cs="Simplified Arabic"/>
                <w:color w:val="000000"/>
                <w:sz w:val="20"/>
                <w:szCs w:val="20"/>
              </w:rPr>
            </w:pPr>
            <w:r w:rsidRPr="00BB62A2">
              <w:rPr>
                <w:rFonts w:cs="Simplified Arabic"/>
                <w:sz w:val="20"/>
                <w:szCs w:val="20"/>
                <w:rtl/>
              </w:rPr>
              <w:t>خطة عمل الاعتبارات الجنسانية</w:t>
            </w:r>
          </w:p>
        </w:tc>
        <w:tc>
          <w:tcPr>
            <w:tcW w:w="2880" w:type="dxa"/>
            <w:shd w:val="clear" w:color="auto" w:fill="auto"/>
            <w:noWrap/>
            <w:vAlign w:val="center"/>
            <w:hideMark/>
          </w:tcPr>
          <w:p w14:paraId="0284DB4F" w14:textId="77777777" w:rsidR="001A422C" w:rsidRPr="00BB62A2" w:rsidRDefault="001A422C" w:rsidP="00E470B5">
            <w:pPr>
              <w:bidi/>
              <w:jc w:val="right"/>
              <w:rPr>
                <w:rFonts w:cs="Simplified Arabic"/>
                <w:sz w:val="20"/>
                <w:szCs w:val="20"/>
              </w:rPr>
            </w:pPr>
            <w:r w:rsidRPr="00BB62A2">
              <w:rPr>
                <w:rFonts w:cs="Simplified Arabic"/>
                <w:sz w:val="20"/>
                <w:szCs w:val="20"/>
              </w:rPr>
              <w:t>10,000</w:t>
            </w:r>
          </w:p>
        </w:tc>
      </w:tr>
      <w:tr w:rsidR="001A422C" w:rsidRPr="00BB62A2" w14:paraId="1B0414E5" w14:textId="77777777" w:rsidTr="00322F9D">
        <w:trPr>
          <w:trHeight w:val="255"/>
          <w:jc w:val="center"/>
        </w:trPr>
        <w:tc>
          <w:tcPr>
            <w:tcW w:w="6565" w:type="dxa"/>
            <w:shd w:val="clear" w:color="auto" w:fill="auto"/>
            <w:noWrap/>
            <w:hideMark/>
          </w:tcPr>
          <w:p w14:paraId="0B509259" w14:textId="4E9DD0DC" w:rsidR="001A422C" w:rsidRPr="00BB62A2" w:rsidRDefault="001A422C" w:rsidP="00E470B5">
            <w:pPr>
              <w:bidi/>
              <w:rPr>
                <w:rFonts w:cs="Simplified Arabic"/>
                <w:color w:val="000000"/>
                <w:sz w:val="20"/>
                <w:szCs w:val="20"/>
              </w:rPr>
            </w:pPr>
            <w:r w:rsidRPr="00BB62A2">
              <w:rPr>
                <w:rFonts w:cs="Simplified Arabic"/>
                <w:sz w:val="20"/>
                <w:szCs w:val="20"/>
                <w:rtl/>
              </w:rPr>
              <w:t>الأنواع الغريبة الغازية</w:t>
            </w:r>
          </w:p>
        </w:tc>
        <w:tc>
          <w:tcPr>
            <w:tcW w:w="2880" w:type="dxa"/>
            <w:shd w:val="clear" w:color="auto" w:fill="auto"/>
            <w:noWrap/>
            <w:vAlign w:val="center"/>
            <w:hideMark/>
          </w:tcPr>
          <w:p w14:paraId="2D0B0679" w14:textId="77777777" w:rsidR="001A422C" w:rsidRPr="00BB62A2" w:rsidRDefault="001A422C" w:rsidP="00E470B5">
            <w:pPr>
              <w:bidi/>
              <w:jc w:val="right"/>
              <w:rPr>
                <w:rFonts w:cs="Simplified Arabic"/>
                <w:sz w:val="20"/>
                <w:szCs w:val="20"/>
              </w:rPr>
            </w:pPr>
            <w:r w:rsidRPr="00BB62A2">
              <w:rPr>
                <w:rFonts w:cs="Simplified Arabic"/>
                <w:sz w:val="20"/>
                <w:szCs w:val="20"/>
              </w:rPr>
              <w:t>15,000</w:t>
            </w:r>
          </w:p>
        </w:tc>
      </w:tr>
      <w:tr w:rsidR="001A422C" w:rsidRPr="00BB62A2" w14:paraId="08E20404" w14:textId="77777777" w:rsidTr="00322F9D">
        <w:trPr>
          <w:trHeight w:val="255"/>
          <w:jc w:val="center"/>
        </w:trPr>
        <w:tc>
          <w:tcPr>
            <w:tcW w:w="6565" w:type="dxa"/>
            <w:tcBorders>
              <w:bottom w:val="single" w:sz="4" w:space="0" w:color="auto"/>
            </w:tcBorders>
            <w:shd w:val="clear" w:color="auto" w:fill="auto"/>
            <w:noWrap/>
            <w:hideMark/>
          </w:tcPr>
          <w:p w14:paraId="06A24CDE" w14:textId="58EB7060" w:rsidR="001A422C" w:rsidRPr="00BB62A2" w:rsidRDefault="001A422C" w:rsidP="00E470B5">
            <w:pPr>
              <w:keepNext/>
              <w:bidi/>
              <w:rPr>
                <w:rFonts w:cs="Simplified Arabic"/>
                <w:sz w:val="20"/>
                <w:szCs w:val="20"/>
              </w:rPr>
            </w:pPr>
            <w:r w:rsidRPr="00BB62A2">
              <w:rPr>
                <w:rFonts w:cs="Simplified Arabic"/>
                <w:sz w:val="20"/>
                <w:szCs w:val="20"/>
                <w:rtl/>
              </w:rPr>
              <w:t xml:space="preserve">التخطيط والرصد </w:t>
            </w:r>
            <w:r w:rsidR="00E470B5" w:rsidRPr="00BB62A2">
              <w:rPr>
                <w:rFonts w:cs="Simplified Arabic"/>
                <w:sz w:val="20"/>
                <w:szCs w:val="20"/>
                <w:rtl/>
              </w:rPr>
              <w:t>والإبلاغ والاستعراض</w:t>
            </w:r>
          </w:p>
        </w:tc>
        <w:tc>
          <w:tcPr>
            <w:tcW w:w="2880" w:type="dxa"/>
            <w:tcBorders>
              <w:bottom w:val="single" w:sz="4" w:space="0" w:color="auto"/>
            </w:tcBorders>
            <w:shd w:val="clear" w:color="auto" w:fill="auto"/>
            <w:noWrap/>
            <w:vAlign w:val="center"/>
            <w:hideMark/>
          </w:tcPr>
          <w:p w14:paraId="1B6B928E" w14:textId="77777777" w:rsidR="001A422C" w:rsidRPr="00BB62A2" w:rsidRDefault="001A422C" w:rsidP="00E470B5">
            <w:pPr>
              <w:bidi/>
              <w:jc w:val="right"/>
              <w:rPr>
                <w:rFonts w:cs="Simplified Arabic"/>
                <w:sz w:val="20"/>
                <w:szCs w:val="20"/>
              </w:rPr>
            </w:pPr>
            <w:r w:rsidRPr="00BB62A2">
              <w:rPr>
                <w:rFonts w:cs="Simplified Arabic"/>
                <w:sz w:val="20"/>
                <w:szCs w:val="20"/>
              </w:rPr>
              <w:t>100,000</w:t>
            </w:r>
          </w:p>
        </w:tc>
      </w:tr>
      <w:tr w:rsidR="001A422C" w:rsidRPr="00BB62A2" w14:paraId="548F7213" w14:textId="77777777" w:rsidTr="00322F9D">
        <w:trPr>
          <w:trHeight w:val="255"/>
          <w:jc w:val="center"/>
        </w:trPr>
        <w:tc>
          <w:tcPr>
            <w:tcW w:w="6565" w:type="dxa"/>
            <w:tcBorders>
              <w:top w:val="single" w:sz="4" w:space="0" w:color="auto"/>
              <w:bottom w:val="single" w:sz="4" w:space="0" w:color="auto"/>
            </w:tcBorders>
            <w:shd w:val="clear" w:color="auto" w:fill="auto"/>
            <w:noWrap/>
            <w:hideMark/>
          </w:tcPr>
          <w:p w14:paraId="61C0CA4B" w14:textId="3CA0793D" w:rsidR="001A422C" w:rsidRPr="00BB62A2" w:rsidRDefault="001A422C" w:rsidP="00E470B5">
            <w:pPr>
              <w:keepNext/>
              <w:bidi/>
              <w:rPr>
                <w:rFonts w:cs="Simplified Arabic"/>
                <w:color w:val="000000"/>
                <w:sz w:val="20"/>
                <w:szCs w:val="20"/>
              </w:rPr>
            </w:pPr>
            <w:r w:rsidRPr="00BB62A2">
              <w:rPr>
                <w:rFonts w:cs="Simplified Arabic"/>
                <w:sz w:val="20"/>
                <w:szCs w:val="20"/>
                <w:rtl/>
              </w:rPr>
              <w:t>المجموع الفرعي</w:t>
            </w:r>
          </w:p>
        </w:tc>
        <w:tc>
          <w:tcPr>
            <w:tcW w:w="2880" w:type="dxa"/>
            <w:tcBorders>
              <w:top w:val="single" w:sz="4" w:space="0" w:color="auto"/>
              <w:bottom w:val="single" w:sz="4" w:space="0" w:color="auto"/>
            </w:tcBorders>
            <w:shd w:val="clear" w:color="auto" w:fill="auto"/>
            <w:noWrap/>
            <w:vAlign w:val="bottom"/>
            <w:hideMark/>
          </w:tcPr>
          <w:p w14:paraId="3C1D8BF8" w14:textId="77777777" w:rsidR="001A422C" w:rsidRPr="00BB62A2" w:rsidRDefault="001A422C" w:rsidP="00E470B5">
            <w:pPr>
              <w:bidi/>
              <w:jc w:val="right"/>
              <w:rPr>
                <w:rFonts w:cs="Simplified Arabic"/>
                <w:color w:val="000000"/>
                <w:sz w:val="20"/>
                <w:szCs w:val="20"/>
              </w:rPr>
            </w:pPr>
            <w:r w:rsidRPr="00BB62A2">
              <w:rPr>
                <w:rFonts w:cs="Simplified Arabic"/>
                <w:color w:val="000000"/>
                <w:sz w:val="20"/>
                <w:szCs w:val="20"/>
              </w:rPr>
              <w:t>435,000</w:t>
            </w:r>
          </w:p>
        </w:tc>
      </w:tr>
      <w:tr w:rsidR="00150B55" w:rsidRPr="00BB62A2" w14:paraId="543004A5" w14:textId="77777777" w:rsidTr="00150B55">
        <w:trPr>
          <w:trHeight w:val="255"/>
          <w:jc w:val="center"/>
        </w:trPr>
        <w:tc>
          <w:tcPr>
            <w:tcW w:w="6565" w:type="dxa"/>
            <w:shd w:val="clear" w:color="auto" w:fill="auto"/>
            <w:noWrap/>
            <w:vAlign w:val="bottom"/>
            <w:hideMark/>
          </w:tcPr>
          <w:p w14:paraId="1E181999" w14:textId="7DD4B55B" w:rsidR="00150B55" w:rsidRPr="00BB62A2" w:rsidRDefault="001A422C" w:rsidP="00E470B5">
            <w:pPr>
              <w:keepNext/>
              <w:bidi/>
              <w:rPr>
                <w:rFonts w:cs="Simplified Arabic"/>
                <w:b/>
                <w:bCs/>
                <w:color w:val="000000"/>
                <w:sz w:val="20"/>
                <w:szCs w:val="20"/>
              </w:rPr>
            </w:pPr>
            <w:r w:rsidRPr="00BB62A2">
              <w:rPr>
                <w:rFonts w:cs="Simplified Arabic" w:hint="cs"/>
                <w:b/>
                <w:bCs/>
                <w:color w:val="000000"/>
                <w:sz w:val="20"/>
                <w:szCs w:val="20"/>
                <w:rtl/>
              </w:rPr>
              <w:t>الموارد من الموظفين</w:t>
            </w:r>
          </w:p>
        </w:tc>
        <w:tc>
          <w:tcPr>
            <w:tcW w:w="2880" w:type="dxa"/>
            <w:shd w:val="clear" w:color="auto" w:fill="auto"/>
            <w:noWrap/>
            <w:vAlign w:val="bottom"/>
            <w:hideMark/>
          </w:tcPr>
          <w:p w14:paraId="1D9ABC21" w14:textId="77777777" w:rsidR="00150B55" w:rsidRPr="00BB62A2" w:rsidRDefault="00150B55" w:rsidP="00E470B5">
            <w:pPr>
              <w:bidi/>
              <w:jc w:val="right"/>
              <w:rPr>
                <w:rFonts w:cs="Simplified Arabic"/>
                <w:b/>
                <w:bCs/>
                <w:color w:val="000000"/>
                <w:sz w:val="20"/>
                <w:szCs w:val="20"/>
              </w:rPr>
            </w:pPr>
          </w:p>
        </w:tc>
      </w:tr>
      <w:tr w:rsidR="001A422C" w:rsidRPr="00BB62A2" w14:paraId="55271ED5" w14:textId="77777777" w:rsidTr="002E2CFB">
        <w:trPr>
          <w:trHeight w:val="255"/>
          <w:jc w:val="center"/>
        </w:trPr>
        <w:tc>
          <w:tcPr>
            <w:tcW w:w="6565" w:type="dxa"/>
            <w:shd w:val="clear" w:color="auto" w:fill="auto"/>
            <w:hideMark/>
          </w:tcPr>
          <w:p w14:paraId="512F12CB" w14:textId="60CB9267" w:rsidR="001A422C" w:rsidRPr="00BB62A2" w:rsidRDefault="00E470B5" w:rsidP="00E470B5">
            <w:pPr>
              <w:keepNext/>
              <w:bidi/>
              <w:rPr>
                <w:rFonts w:cs="Simplified Arabic"/>
                <w:color w:val="000000"/>
                <w:sz w:val="20"/>
                <w:szCs w:val="20"/>
              </w:rPr>
            </w:pPr>
            <w:r w:rsidRPr="00BB62A2">
              <w:rPr>
                <w:rFonts w:cs="Simplified Arabic"/>
                <w:sz w:val="20"/>
                <w:szCs w:val="20"/>
                <w:rtl/>
              </w:rPr>
              <w:t>موظف برامج</w:t>
            </w:r>
            <w:r w:rsidR="001A422C" w:rsidRPr="00BB62A2">
              <w:rPr>
                <w:rFonts w:cs="Simplified Arabic"/>
                <w:sz w:val="20"/>
                <w:szCs w:val="20"/>
                <w:rtl/>
              </w:rPr>
              <w:t xml:space="preserve"> - </w:t>
            </w:r>
            <w:r w:rsidR="005148B8" w:rsidRPr="00BB62A2">
              <w:rPr>
                <w:rFonts w:cs="Simplified Arabic" w:hint="cs"/>
                <w:sz w:val="20"/>
                <w:szCs w:val="20"/>
                <w:rtl/>
              </w:rPr>
              <w:t>ال</w:t>
            </w:r>
            <w:r w:rsidR="001A422C" w:rsidRPr="00BB62A2">
              <w:rPr>
                <w:rFonts w:cs="Simplified Arabic"/>
                <w:sz w:val="20"/>
                <w:szCs w:val="20"/>
                <w:rtl/>
              </w:rPr>
              <w:t>اتصالات (ف-3)</w:t>
            </w:r>
          </w:p>
        </w:tc>
        <w:tc>
          <w:tcPr>
            <w:tcW w:w="2880" w:type="dxa"/>
            <w:shd w:val="clear" w:color="auto" w:fill="auto"/>
            <w:noWrap/>
            <w:vAlign w:val="bottom"/>
            <w:hideMark/>
          </w:tcPr>
          <w:p w14:paraId="15F0E252" w14:textId="77777777" w:rsidR="001A422C" w:rsidRPr="00BB62A2" w:rsidRDefault="001A422C" w:rsidP="00E470B5">
            <w:pPr>
              <w:bidi/>
              <w:jc w:val="right"/>
              <w:rPr>
                <w:rFonts w:cs="Simplified Arabic"/>
                <w:color w:val="000000"/>
                <w:sz w:val="20"/>
                <w:szCs w:val="20"/>
              </w:rPr>
            </w:pPr>
            <w:r w:rsidRPr="00BB62A2">
              <w:rPr>
                <w:rFonts w:cs="Simplified Arabic"/>
                <w:color w:val="000000"/>
                <w:sz w:val="20"/>
                <w:szCs w:val="20"/>
              </w:rPr>
              <w:t>252,000</w:t>
            </w:r>
          </w:p>
        </w:tc>
      </w:tr>
      <w:tr w:rsidR="001A422C" w:rsidRPr="00BB62A2" w14:paraId="34457469" w14:textId="77777777" w:rsidTr="002E2CFB">
        <w:trPr>
          <w:trHeight w:val="255"/>
          <w:jc w:val="center"/>
        </w:trPr>
        <w:tc>
          <w:tcPr>
            <w:tcW w:w="6565" w:type="dxa"/>
            <w:shd w:val="clear" w:color="auto" w:fill="auto"/>
            <w:hideMark/>
          </w:tcPr>
          <w:p w14:paraId="58D6B050" w14:textId="0658579C" w:rsidR="001A422C" w:rsidRPr="00BB62A2" w:rsidRDefault="00E470B5" w:rsidP="00E470B5">
            <w:pPr>
              <w:bidi/>
              <w:rPr>
                <w:rFonts w:cs="Simplified Arabic"/>
                <w:color w:val="000000"/>
                <w:sz w:val="20"/>
                <w:szCs w:val="20"/>
              </w:rPr>
            </w:pPr>
            <w:r w:rsidRPr="00BB62A2">
              <w:rPr>
                <w:rFonts w:cs="Simplified Arabic"/>
                <w:sz w:val="20"/>
                <w:szCs w:val="20"/>
                <w:rtl/>
              </w:rPr>
              <w:t>موظف برامج</w:t>
            </w:r>
            <w:r w:rsidR="001A422C" w:rsidRPr="00BB62A2">
              <w:rPr>
                <w:rFonts w:cs="Simplified Arabic"/>
                <w:sz w:val="20"/>
                <w:szCs w:val="20"/>
                <w:rtl/>
              </w:rPr>
              <w:t xml:space="preserve"> - معلومات التسلسل الرقمي بشأن الموارد الجينية (ف-4)</w:t>
            </w:r>
          </w:p>
        </w:tc>
        <w:tc>
          <w:tcPr>
            <w:tcW w:w="2880" w:type="dxa"/>
            <w:shd w:val="clear" w:color="auto" w:fill="auto"/>
            <w:noWrap/>
            <w:vAlign w:val="bottom"/>
            <w:hideMark/>
          </w:tcPr>
          <w:p w14:paraId="3F36CC39" w14:textId="77777777" w:rsidR="001A422C" w:rsidRPr="00BB62A2" w:rsidRDefault="001A422C" w:rsidP="00E470B5">
            <w:pPr>
              <w:bidi/>
              <w:jc w:val="right"/>
              <w:rPr>
                <w:rFonts w:cs="Simplified Arabic"/>
                <w:color w:val="000000"/>
                <w:sz w:val="20"/>
                <w:szCs w:val="20"/>
              </w:rPr>
            </w:pPr>
            <w:r w:rsidRPr="00BB62A2">
              <w:rPr>
                <w:rFonts w:cs="Simplified Arabic"/>
                <w:color w:val="000000"/>
                <w:sz w:val="20"/>
                <w:szCs w:val="20"/>
              </w:rPr>
              <w:t>330,000</w:t>
            </w:r>
          </w:p>
        </w:tc>
      </w:tr>
      <w:tr w:rsidR="001A422C" w:rsidRPr="00BB62A2" w14:paraId="150F5D7D" w14:textId="77777777" w:rsidTr="002E2CFB">
        <w:trPr>
          <w:trHeight w:val="255"/>
          <w:jc w:val="center"/>
        </w:trPr>
        <w:tc>
          <w:tcPr>
            <w:tcW w:w="6565" w:type="dxa"/>
            <w:shd w:val="clear" w:color="auto" w:fill="auto"/>
            <w:hideMark/>
          </w:tcPr>
          <w:p w14:paraId="678FA17B" w14:textId="6E7DD952" w:rsidR="001A422C" w:rsidRPr="00BB62A2" w:rsidRDefault="00E470B5" w:rsidP="00E470B5">
            <w:pPr>
              <w:bidi/>
              <w:rPr>
                <w:rFonts w:cs="Simplified Arabic"/>
                <w:color w:val="000000"/>
                <w:sz w:val="20"/>
                <w:szCs w:val="20"/>
              </w:rPr>
            </w:pPr>
            <w:r w:rsidRPr="00BB62A2">
              <w:rPr>
                <w:rFonts w:cs="Simplified Arabic"/>
                <w:sz w:val="20"/>
                <w:szCs w:val="20"/>
                <w:rtl/>
              </w:rPr>
              <w:t>موظف برامج</w:t>
            </w:r>
            <w:r w:rsidR="001A422C" w:rsidRPr="00BB62A2">
              <w:rPr>
                <w:rFonts w:cs="Simplified Arabic"/>
                <w:sz w:val="20"/>
                <w:szCs w:val="20"/>
                <w:rtl/>
              </w:rPr>
              <w:t xml:space="preserve"> - تعميم التنوع البيولوجي (ف-4)</w:t>
            </w:r>
          </w:p>
        </w:tc>
        <w:tc>
          <w:tcPr>
            <w:tcW w:w="2880" w:type="dxa"/>
            <w:shd w:val="clear" w:color="auto" w:fill="auto"/>
            <w:noWrap/>
            <w:vAlign w:val="bottom"/>
            <w:hideMark/>
          </w:tcPr>
          <w:p w14:paraId="0C32D483" w14:textId="77777777" w:rsidR="001A422C" w:rsidRPr="00BB62A2" w:rsidRDefault="001A422C" w:rsidP="00E470B5">
            <w:pPr>
              <w:bidi/>
              <w:jc w:val="right"/>
              <w:rPr>
                <w:rFonts w:cs="Simplified Arabic"/>
                <w:color w:val="000000"/>
                <w:sz w:val="20"/>
                <w:szCs w:val="20"/>
              </w:rPr>
            </w:pPr>
            <w:r w:rsidRPr="00BB62A2">
              <w:rPr>
                <w:rFonts w:cs="Simplified Arabic"/>
                <w:color w:val="000000"/>
                <w:sz w:val="20"/>
                <w:szCs w:val="20"/>
              </w:rPr>
              <w:t>330,000</w:t>
            </w:r>
          </w:p>
        </w:tc>
      </w:tr>
      <w:tr w:rsidR="001A422C" w:rsidRPr="00BB62A2" w14:paraId="34A8BCE5" w14:textId="77777777" w:rsidTr="002E2CFB">
        <w:trPr>
          <w:trHeight w:val="255"/>
          <w:jc w:val="center"/>
        </w:trPr>
        <w:tc>
          <w:tcPr>
            <w:tcW w:w="6565" w:type="dxa"/>
            <w:shd w:val="clear" w:color="auto" w:fill="auto"/>
            <w:hideMark/>
          </w:tcPr>
          <w:p w14:paraId="09824B39" w14:textId="2CA96FE6" w:rsidR="001A422C" w:rsidRPr="00BB62A2" w:rsidRDefault="00E470B5" w:rsidP="00E470B5">
            <w:pPr>
              <w:bidi/>
              <w:rPr>
                <w:rFonts w:cs="Simplified Arabic"/>
                <w:color w:val="000000"/>
                <w:sz w:val="20"/>
                <w:szCs w:val="20"/>
              </w:rPr>
            </w:pPr>
            <w:r w:rsidRPr="00BB62A2">
              <w:rPr>
                <w:rFonts w:cs="Simplified Arabic"/>
                <w:sz w:val="20"/>
                <w:szCs w:val="20"/>
                <w:rtl/>
              </w:rPr>
              <w:t>موظف برامج</w:t>
            </w:r>
            <w:r w:rsidR="001A422C" w:rsidRPr="00BB62A2">
              <w:rPr>
                <w:rFonts w:cs="Simplified Arabic"/>
                <w:sz w:val="20"/>
                <w:szCs w:val="20"/>
                <w:rtl/>
              </w:rPr>
              <w:t xml:space="preserve"> - التنوع البيولوجي و</w:t>
            </w:r>
            <w:r w:rsidR="005148B8" w:rsidRPr="00BB62A2">
              <w:rPr>
                <w:rFonts w:cs="Simplified Arabic" w:hint="cs"/>
                <w:sz w:val="20"/>
                <w:szCs w:val="20"/>
                <w:rtl/>
              </w:rPr>
              <w:t xml:space="preserve">دوائر </w:t>
            </w:r>
            <w:r w:rsidR="001A422C" w:rsidRPr="00BB62A2">
              <w:rPr>
                <w:rFonts w:cs="Simplified Arabic"/>
                <w:sz w:val="20"/>
                <w:szCs w:val="20"/>
                <w:rtl/>
              </w:rPr>
              <w:t>الأعمال (ف-3)</w:t>
            </w:r>
          </w:p>
        </w:tc>
        <w:tc>
          <w:tcPr>
            <w:tcW w:w="2880" w:type="dxa"/>
            <w:shd w:val="clear" w:color="auto" w:fill="auto"/>
            <w:noWrap/>
            <w:vAlign w:val="bottom"/>
            <w:hideMark/>
          </w:tcPr>
          <w:p w14:paraId="668C6FC5" w14:textId="77777777" w:rsidR="001A422C" w:rsidRPr="00BB62A2" w:rsidRDefault="001A422C" w:rsidP="00E470B5">
            <w:pPr>
              <w:bidi/>
              <w:jc w:val="right"/>
              <w:rPr>
                <w:rFonts w:cs="Simplified Arabic"/>
                <w:color w:val="000000"/>
                <w:sz w:val="20"/>
                <w:szCs w:val="20"/>
              </w:rPr>
            </w:pPr>
            <w:r w:rsidRPr="00BB62A2">
              <w:rPr>
                <w:rFonts w:cs="Simplified Arabic"/>
                <w:color w:val="000000"/>
                <w:sz w:val="20"/>
                <w:szCs w:val="20"/>
              </w:rPr>
              <w:t>252,000</w:t>
            </w:r>
          </w:p>
        </w:tc>
      </w:tr>
      <w:tr w:rsidR="001A422C" w:rsidRPr="00BB62A2" w14:paraId="624DD404" w14:textId="77777777" w:rsidTr="002E2CFB">
        <w:trPr>
          <w:trHeight w:val="255"/>
          <w:jc w:val="center"/>
        </w:trPr>
        <w:tc>
          <w:tcPr>
            <w:tcW w:w="6565" w:type="dxa"/>
            <w:shd w:val="clear" w:color="auto" w:fill="auto"/>
            <w:hideMark/>
          </w:tcPr>
          <w:p w14:paraId="48637F59" w14:textId="22328D02" w:rsidR="001A422C" w:rsidRPr="00BB62A2" w:rsidRDefault="00E470B5" w:rsidP="00E470B5">
            <w:pPr>
              <w:bidi/>
              <w:rPr>
                <w:rFonts w:cs="Simplified Arabic"/>
                <w:color w:val="000000"/>
                <w:sz w:val="20"/>
                <w:szCs w:val="20"/>
              </w:rPr>
            </w:pPr>
            <w:r w:rsidRPr="00BB62A2">
              <w:rPr>
                <w:rFonts w:cs="Simplified Arabic"/>
                <w:sz w:val="20"/>
                <w:szCs w:val="20"/>
                <w:rtl/>
              </w:rPr>
              <w:t>موظف برامج</w:t>
            </w:r>
            <w:r w:rsidR="001A422C" w:rsidRPr="00BB62A2">
              <w:rPr>
                <w:rFonts w:cs="Simplified Arabic"/>
                <w:sz w:val="20"/>
                <w:szCs w:val="20"/>
                <w:rtl/>
              </w:rPr>
              <w:t xml:space="preserve"> - صحة واحدة (ف-3)</w:t>
            </w:r>
          </w:p>
        </w:tc>
        <w:tc>
          <w:tcPr>
            <w:tcW w:w="2880" w:type="dxa"/>
            <w:shd w:val="clear" w:color="auto" w:fill="auto"/>
            <w:noWrap/>
            <w:vAlign w:val="bottom"/>
            <w:hideMark/>
          </w:tcPr>
          <w:p w14:paraId="2C195139" w14:textId="77777777" w:rsidR="001A422C" w:rsidRPr="00BB62A2" w:rsidRDefault="001A422C" w:rsidP="00E470B5">
            <w:pPr>
              <w:bidi/>
              <w:jc w:val="right"/>
              <w:rPr>
                <w:rFonts w:cs="Simplified Arabic"/>
                <w:color w:val="000000"/>
                <w:sz w:val="20"/>
                <w:szCs w:val="20"/>
              </w:rPr>
            </w:pPr>
            <w:r w:rsidRPr="00BB62A2">
              <w:rPr>
                <w:rFonts w:cs="Simplified Arabic"/>
                <w:color w:val="000000"/>
                <w:sz w:val="20"/>
                <w:szCs w:val="20"/>
              </w:rPr>
              <w:t>252,000</w:t>
            </w:r>
          </w:p>
        </w:tc>
      </w:tr>
      <w:tr w:rsidR="001A422C" w:rsidRPr="00BB62A2" w14:paraId="40A20A07" w14:textId="77777777" w:rsidTr="002E2CFB">
        <w:trPr>
          <w:trHeight w:val="255"/>
          <w:jc w:val="center"/>
        </w:trPr>
        <w:tc>
          <w:tcPr>
            <w:tcW w:w="6565" w:type="dxa"/>
            <w:shd w:val="clear" w:color="auto" w:fill="auto"/>
            <w:hideMark/>
          </w:tcPr>
          <w:p w14:paraId="5ECB9543" w14:textId="220A639A" w:rsidR="001A422C" w:rsidRPr="00BB62A2" w:rsidRDefault="001A422C" w:rsidP="00E470B5">
            <w:pPr>
              <w:bidi/>
              <w:rPr>
                <w:rFonts w:cs="Simplified Arabic"/>
                <w:color w:val="000000"/>
                <w:sz w:val="20"/>
                <w:szCs w:val="20"/>
              </w:rPr>
            </w:pPr>
            <w:r w:rsidRPr="00BB62A2">
              <w:rPr>
                <w:rFonts w:cs="Simplified Arabic"/>
                <w:sz w:val="20"/>
                <w:szCs w:val="20"/>
                <w:rtl/>
              </w:rPr>
              <w:t>كبير موظفي إدارة البرامج (ف-5)</w:t>
            </w:r>
          </w:p>
        </w:tc>
        <w:tc>
          <w:tcPr>
            <w:tcW w:w="2880" w:type="dxa"/>
            <w:shd w:val="clear" w:color="auto" w:fill="auto"/>
            <w:noWrap/>
            <w:vAlign w:val="bottom"/>
            <w:hideMark/>
          </w:tcPr>
          <w:p w14:paraId="432A1630" w14:textId="77777777" w:rsidR="001A422C" w:rsidRPr="00BB62A2" w:rsidRDefault="001A422C" w:rsidP="00E470B5">
            <w:pPr>
              <w:bidi/>
              <w:jc w:val="right"/>
              <w:rPr>
                <w:rFonts w:cs="Simplified Arabic"/>
                <w:color w:val="000000"/>
                <w:sz w:val="20"/>
                <w:szCs w:val="20"/>
              </w:rPr>
            </w:pPr>
            <w:r w:rsidRPr="00BB62A2">
              <w:rPr>
                <w:rFonts w:cs="Simplified Arabic"/>
                <w:color w:val="000000"/>
                <w:sz w:val="20"/>
                <w:szCs w:val="20"/>
              </w:rPr>
              <w:t>380,400</w:t>
            </w:r>
          </w:p>
        </w:tc>
      </w:tr>
      <w:tr w:rsidR="001A422C" w:rsidRPr="00BB62A2" w14:paraId="4B170404" w14:textId="77777777" w:rsidTr="002E2CFB">
        <w:trPr>
          <w:trHeight w:val="255"/>
          <w:jc w:val="center"/>
        </w:trPr>
        <w:tc>
          <w:tcPr>
            <w:tcW w:w="6565" w:type="dxa"/>
            <w:shd w:val="clear" w:color="auto" w:fill="auto"/>
            <w:hideMark/>
          </w:tcPr>
          <w:p w14:paraId="2367792C" w14:textId="6BE4046B" w:rsidR="001A422C" w:rsidRPr="00BB62A2" w:rsidRDefault="001A422C" w:rsidP="00E470B5">
            <w:pPr>
              <w:bidi/>
              <w:rPr>
                <w:rFonts w:cs="Simplified Arabic"/>
                <w:color w:val="000000"/>
                <w:sz w:val="20"/>
                <w:szCs w:val="20"/>
              </w:rPr>
            </w:pPr>
            <w:r w:rsidRPr="00BB62A2">
              <w:rPr>
                <w:rFonts w:cs="Simplified Arabic"/>
                <w:sz w:val="20"/>
                <w:szCs w:val="20"/>
                <w:rtl/>
              </w:rPr>
              <w:t xml:space="preserve">مساعد برامج </w:t>
            </w:r>
            <w:r w:rsidR="005148B8" w:rsidRPr="00BB62A2">
              <w:rPr>
                <w:rFonts w:cs="Simplified Arabic"/>
                <w:sz w:val="20"/>
                <w:szCs w:val="20"/>
                <w:rtl/>
              </w:rPr>
              <w:t>(خ ع</w:t>
            </w:r>
            <w:r w:rsidRPr="00BB62A2">
              <w:rPr>
                <w:rFonts w:cs="Simplified Arabic"/>
                <w:sz w:val="20"/>
                <w:szCs w:val="20"/>
                <w:rtl/>
              </w:rPr>
              <w:t>-6)</w:t>
            </w:r>
          </w:p>
        </w:tc>
        <w:tc>
          <w:tcPr>
            <w:tcW w:w="2880" w:type="dxa"/>
            <w:shd w:val="clear" w:color="auto" w:fill="auto"/>
            <w:noWrap/>
            <w:vAlign w:val="bottom"/>
            <w:hideMark/>
          </w:tcPr>
          <w:p w14:paraId="53A06387" w14:textId="77777777" w:rsidR="001A422C" w:rsidRPr="00BB62A2" w:rsidRDefault="001A422C" w:rsidP="00E470B5">
            <w:pPr>
              <w:bidi/>
              <w:jc w:val="right"/>
              <w:rPr>
                <w:rFonts w:cs="Simplified Arabic"/>
                <w:color w:val="000000"/>
                <w:sz w:val="20"/>
                <w:szCs w:val="20"/>
              </w:rPr>
            </w:pPr>
            <w:r w:rsidRPr="00BB62A2">
              <w:rPr>
                <w:rFonts w:cs="Simplified Arabic"/>
                <w:color w:val="000000"/>
                <w:sz w:val="20"/>
                <w:szCs w:val="20"/>
              </w:rPr>
              <w:t>113,000</w:t>
            </w:r>
          </w:p>
        </w:tc>
      </w:tr>
      <w:tr w:rsidR="001A422C" w:rsidRPr="00BB62A2" w14:paraId="57E221B9" w14:textId="77777777" w:rsidTr="002E2CFB">
        <w:trPr>
          <w:trHeight w:val="255"/>
          <w:jc w:val="center"/>
        </w:trPr>
        <w:tc>
          <w:tcPr>
            <w:tcW w:w="6565" w:type="dxa"/>
            <w:shd w:val="clear" w:color="auto" w:fill="auto"/>
            <w:hideMark/>
          </w:tcPr>
          <w:p w14:paraId="4D01DC5A" w14:textId="7D58F239" w:rsidR="001A422C" w:rsidRPr="00BB62A2" w:rsidRDefault="00E470B5" w:rsidP="00E470B5">
            <w:pPr>
              <w:bidi/>
              <w:rPr>
                <w:rFonts w:cs="Simplified Arabic"/>
                <w:color w:val="000000"/>
                <w:sz w:val="20"/>
                <w:szCs w:val="20"/>
              </w:rPr>
            </w:pPr>
            <w:r w:rsidRPr="00BB62A2">
              <w:rPr>
                <w:rFonts w:cs="Simplified Arabic"/>
                <w:sz w:val="20"/>
                <w:szCs w:val="20"/>
                <w:rtl/>
              </w:rPr>
              <w:t>موظف برامج</w:t>
            </w:r>
            <w:r w:rsidR="001A422C" w:rsidRPr="00BB62A2">
              <w:rPr>
                <w:rFonts w:cs="Simplified Arabic"/>
                <w:sz w:val="20"/>
                <w:szCs w:val="20"/>
                <w:rtl/>
              </w:rPr>
              <w:t xml:space="preserve"> - </w:t>
            </w:r>
            <w:r w:rsidR="00344651">
              <w:rPr>
                <w:rFonts w:cs="Simplified Arabic" w:hint="cs"/>
                <w:sz w:val="20"/>
                <w:szCs w:val="20"/>
                <w:rtl/>
              </w:rPr>
              <w:t>الإبلاغ</w:t>
            </w:r>
            <w:r w:rsidRPr="00BB62A2">
              <w:rPr>
                <w:rFonts w:cs="Simplified Arabic"/>
                <w:sz w:val="20"/>
                <w:szCs w:val="20"/>
                <w:rtl/>
              </w:rPr>
              <w:t>/</w:t>
            </w:r>
            <w:r w:rsidR="001A422C" w:rsidRPr="00BB62A2">
              <w:rPr>
                <w:rFonts w:cs="Simplified Arabic"/>
                <w:sz w:val="20"/>
                <w:szCs w:val="20"/>
                <w:rtl/>
              </w:rPr>
              <w:t>دعم الاستراتيجيات وخطط العمل الوطنية للتنوع البيولوجي (ف-4)</w:t>
            </w:r>
          </w:p>
        </w:tc>
        <w:tc>
          <w:tcPr>
            <w:tcW w:w="2880" w:type="dxa"/>
            <w:shd w:val="clear" w:color="auto" w:fill="auto"/>
            <w:noWrap/>
            <w:vAlign w:val="bottom"/>
            <w:hideMark/>
          </w:tcPr>
          <w:p w14:paraId="5B6F4CCC" w14:textId="77777777" w:rsidR="001A422C" w:rsidRPr="00BB62A2" w:rsidRDefault="001A422C" w:rsidP="00E470B5">
            <w:pPr>
              <w:bidi/>
              <w:jc w:val="right"/>
              <w:rPr>
                <w:rFonts w:cs="Simplified Arabic"/>
                <w:color w:val="000000"/>
                <w:sz w:val="20"/>
                <w:szCs w:val="20"/>
              </w:rPr>
            </w:pPr>
            <w:r w:rsidRPr="00BB62A2">
              <w:rPr>
                <w:rFonts w:cs="Simplified Arabic"/>
                <w:color w:val="000000"/>
                <w:sz w:val="20"/>
                <w:szCs w:val="20"/>
              </w:rPr>
              <w:t>330,000</w:t>
            </w:r>
          </w:p>
        </w:tc>
      </w:tr>
      <w:tr w:rsidR="001A422C" w:rsidRPr="00BB62A2" w14:paraId="03A2011A" w14:textId="77777777" w:rsidTr="002E2CFB">
        <w:trPr>
          <w:trHeight w:val="255"/>
          <w:jc w:val="center"/>
        </w:trPr>
        <w:tc>
          <w:tcPr>
            <w:tcW w:w="6565" w:type="dxa"/>
            <w:shd w:val="clear" w:color="auto" w:fill="auto"/>
            <w:hideMark/>
          </w:tcPr>
          <w:p w14:paraId="19349A77" w14:textId="3EC3F755" w:rsidR="001A422C" w:rsidRPr="00BB62A2" w:rsidRDefault="001A422C" w:rsidP="00E470B5">
            <w:pPr>
              <w:bidi/>
              <w:rPr>
                <w:rFonts w:cs="Simplified Arabic"/>
                <w:sz w:val="20"/>
                <w:szCs w:val="20"/>
              </w:rPr>
            </w:pPr>
            <w:r w:rsidRPr="00BB62A2">
              <w:rPr>
                <w:rFonts w:cs="Simplified Arabic"/>
                <w:sz w:val="20"/>
                <w:szCs w:val="20"/>
                <w:rtl/>
              </w:rPr>
              <w:t xml:space="preserve">موظف برامج - </w:t>
            </w:r>
            <w:r w:rsidR="005148B8" w:rsidRPr="00BB62A2">
              <w:rPr>
                <w:rFonts w:cs="Simplified Arabic" w:hint="cs"/>
                <w:sz w:val="20"/>
                <w:szCs w:val="20"/>
                <w:rtl/>
              </w:rPr>
              <w:t>ال</w:t>
            </w:r>
            <w:r w:rsidRPr="00BB62A2">
              <w:rPr>
                <w:rFonts w:cs="Simplified Arabic"/>
                <w:sz w:val="20"/>
                <w:szCs w:val="20"/>
                <w:rtl/>
              </w:rPr>
              <w:t>رصد (ف-4)</w:t>
            </w:r>
          </w:p>
        </w:tc>
        <w:tc>
          <w:tcPr>
            <w:tcW w:w="2880" w:type="dxa"/>
            <w:shd w:val="clear" w:color="auto" w:fill="auto"/>
            <w:noWrap/>
            <w:vAlign w:val="bottom"/>
            <w:hideMark/>
          </w:tcPr>
          <w:p w14:paraId="12167C0F" w14:textId="77777777" w:rsidR="001A422C" w:rsidRPr="00BB62A2" w:rsidRDefault="001A422C" w:rsidP="00E470B5">
            <w:pPr>
              <w:bidi/>
              <w:jc w:val="right"/>
              <w:rPr>
                <w:rFonts w:cs="Simplified Arabic"/>
                <w:color w:val="000000"/>
                <w:sz w:val="20"/>
                <w:szCs w:val="20"/>
              </w:rPr>
            </w:pPr>
            <w:r w:rsidRPr="00BB62A2">
              <w:rPr>
                <w:rFonts w:cs="Simplified Arabic"/>
                <w:color w:val="000000"/>
                <w:sz w:val="20"/>
                <w:szCs w:val="20"/>
              </w:rPr>
              <w:t>330,000</w:t>
            </w:r>
          </w:p>
        </w:tc>
      </w:tr>
      <w:tr w:rsidR="001A422C" w:rsidRPr="00BB62A2" w14:paraId="107C7443" w14:textId="77777777" w:rsidTr="002E2CFB">
        <w:trPr>
          <w:trHeight w:val="255"/>
          <w:jc w:val="center"/>
        </w:trPr>
        <w:tc>
          <w:tcPr>
            <w:tcW w:w="6565" w:type="dxa"/>
            <w:shd w:val="clear" w:color="auto" w:fill="auto"/>
            <w:hideMark/>
          </w:tcPr>
          <w:p w14:paraId="7910F804" w14:textId="7B606F00" w:rsidR="001A422C" w:rsidRPr="00BB62A2" w:rsidRDefault="001A422C" w:rsidP="00E470B5">
            <w:pPr>
              <w:bidi/>
              <w:rPr>
                <w:rFonts w:cs="Simplified Arabic"/>
                <w:color w:val="000000"/>
                <w:sz w:val="20"/>
                <w:szCs w:val="20"/>
              </w:rPr>
            </w:pPr>
            <w:r w:rsidRPr="00BB62A2">
              <w:rPr>
                <w:rFonts w:cs="Simplified Arabic"/>
                <w:sz w:val="20"/>
                <w:szCs w:val="20"/>
                <w:rtl/>
              </w:rPr>
              <w:t xml:space="preserve">موظف برامج - </w:t>
            </w:r>
            <w:r w:rsidR="005148B8" w:rsidRPr="00BB62A2">
              <w:rPr>
                <w:rFonts w:cs="Simplified Arabic" w:hint="cs"/>
                <w:sz w:val="20"/>
                <w:szCs w:val="20"/>
                <w:rtl/>
              </w:rPr>
              <w:t>ال</w:t>
            </w:r>
            <w:r w:rsidRPr="00BB62A2">
              <w:rPr>
                <w:rFonts w:cs="Simplified Arabic"/>
                <w:sz w:val="20"/>
                <w:szCs w:val="20"/>
                <w:rtl/>
              </w:rPr>
              <w:t>رصد (ف-2)</w:t>
            </w:r>
          </w:p>
        </w:tc>
        <w:tc>
          <w:tcPr>
            <w:tcW w:w="2880" w:type="dxa"/>
            <w:shd w:val="clear" w:color="auto" w:fill="auto"/>
            <w:noWrap/>
            <w:vAlign w:val="bottom"/>
            <w:hideMark/>
          </w:tcPr>
          <w:p w14:paraId="1B07ACCA" w14:textId="77777777" w:rsidR="001A422C" w:rsidRPr="00BB62A2" w:rsidRDefault="001A422C" w:rsidP="00E470B5">
            <w:pPr>
              <w:bidi/>
              <w:jc w:val="right"/>
              <w:rPr>
                <w:rFonts w:cs="Simplified Arabic"/>
                <w:color w:val="000000"/>
                <w:sz w:val="20"/>
                <w:szCs w:val="20"/>
              </w:rPr>
            </w:pPr>
            <w:r w:rsidRPr="00BB62A2">
              <w:rPr>
                <w:rFonts w:cs="Simplified Arabic"/>
                <w:color w:val="000000"/>
                <w:sz w:val="20"/>
                <w:szCs w:val="20"/>
              </w:rPr>
              <w:t>218,700</w:t>
            </w:r>
          </w:p>
        </w:tc>
      </w:tr>
      <w:tr w:rsidR="001A422C" w:rsidRPr="00BB62A2" w14:paraId="6AD8E246" w14:textId="77777777" w:rsidTr="002E2CFB">
        <w:trPr>
          <w:trHeight w:val="255"/>
          <w:jc w:val="center"/>
        </w:trPr>
        <w:tc>
          <w:tcPr>
            <w:tcW w:w="6565" w:type="dxa"/>
            <w:shd w:val="clear" w:color="auto" w:fill="auto"/>
            <w:hideMark/>
          </w:tcPr>
          <w:p w14:paraId="1184EEA2" w14:textId="3B80E5C8" w:rsidR="001A422C" w:rsidRPr="00BB62A2" w:rsidRDefault="001A422C" w:rsidP="00E470B5">
            <w:pPr>
              <w:bidi/>
              <w:rPr>
                <w:rFonts w:cs="Simplified Arabic"/>
                <w:color w:val="000000"/>
                <w:sz w:val="20"/>
                <w:szCs w:val="20"/>
              </w:rPr>
            </w:pPr>
            <w:r w:rsidRPr="00BB62A2">
              <w:rPr>
                <w:rFonts w:cs="Simplified Arabic"/>
                <w:sz w:val="20"/>
                <w:szCs w:val="20"/>
                <w:rtl/>
              </w:rPr>
              <w:t xml:space="preserve">موظف برامج - </w:t>
            </w:r>
            <w:r w:rsidR="005148B8" w:rsidRPr="00BB62A2">
              <w:rPr>
                <w:rFonts w:cs="Simplified Arabic" w:hint="cs"/>
                <w:sz w:val="20"/>
                <w:szCs w:val="20"/>
                <w:rtl/>
              </w:rPr>
              <w:t>ال</w:t>
            </w:r>
            <w:r w:rsidRPr="00BB62A2">
              <w:rPr>
                <w:rFonts w:cs="Simplified Arabic"/>
                <w:sz w:val="20"/>
                <w:szCs w:val="20"/>
                <w:rtl/>
              </w:rPr>
              <w:t>تعاون (ف-3)</w:t>
            </w:r>
          </w:p>
        </w:tc>
        <w:tc>
          <w:tcPr>
            <w:tcW w:w="2880" w:type="dxa"/>
            <w:shd w:val="clear" w:color="auto" w:fill="auto"/>
            <w:noWrap/>
            <w:vAlign w:val="bottom"/>
            <w:hideMark/>
          </w:tcPr>
          <w:p w14:paraId="33C36A7C" w14:textId="77777777" w:rsidR="001A422C" w:rsidRPr="00BB62A2" w:rsidRDefault="001A422C" w:rsidP="00E470B5">
            <w:pPr>
              <w:bidi/>
              <w:jc w:val="right"/>
              <w:rPr>
                <w:rFonts w:cs="Simplified Arabic"/>
                <w:color w:val="000000"/>
                <w:sz w:val="20"/>
                <w:szCs w:val="20"/>
              </w:rPr>
            </w:pPr>
            <w:r w:rsidRPr="00BB62A2">
              <w:rPr>
                <w:rFonts w:cs="Simplified Arabic"/>
                <w:color w:val="000000"/>
                <w:sz w:val="20"/>
                <w:szCs w:val="20"/>
              </w:rPr>
              <w:t>252,000</w:t>
            </w:r>
          </w:p>
        </w:tc>
      </w:tr>
      <w:tr w:rsidR="001A422C" w:rsidRPr="00BB62A2" w14:paraId="1496105E" w14:textId="77777777" w:rsidTr="002E2CFB">
        <w:trPr>
          <w:trHeight w:val="255"/>
          <w:jc w:val="center"/>
        </w:trPr>
        <w:tc>
          <w:tcPr>
            <w:tcW w:w="6565" w:type="dxa"/>
            <w:shd w:val="clear" w:color="auto" w:fill="auto"/>
            <w:noWrap/>
            <w:hideMark/>
          </w:tcPr>
          <w:p w14:paraId="1D6D7F5C" w14:textId="48A9FD6A" w:rsidR="001A422C" w:rsidRPr="00BB62A2" w:rsidRDefault="00E470B5" w:rsidP="00E470B5">
            <w:pPr>
              <w:bidi/>
              <w:rPr>
                <w:rFonts w:cs="Simplified Arabic"/>
                <w:sz w:val="20"/>
                <w:szCs w:val="20"/>
              </w:rPr>
            </w:pPr>
            <w:r w:rsidRPr="00BB62A2">
              <w:rPr>
                <w:rFonts w:cs="Simplified Arabic"/>
                <w:sz w:val="20"/>
                <w:szCs w:val="20"/>
                <w:rtl/>
              </w:rPr>
              <w:t>موظف برامج</w:t>
            </w:r>
            <w:r w:rsidR="001A422C" w:rsidRPr="00BB62A2">
              <w:rPr>
                <w:rFonts w:cs="Simplified Arabic"/>
                <w:sz w:val="20"/>
                <w:szCs w:val="20"/>
                <w:rtl/>
              </w:rPr>
              <w:t xml:space="preserve"> (ف-3) - </w:t>
            </w:r>
            <w:r w:rsidR="005148B8" w:rsidRPr="00BB62A2">
              <w:rPr>
                <w:rFonts w:cs="Simplified Arabic" w:hint="cs"/>
                <w:sz w:val="20"/>
                <w:szCs w:val="20"/>
                <w:rtl/>
              </w:rPr>
              <w:t>الانخراط</w:t>
            </w:r>
            <w:r w:rsidR="001A422C" w:rsidRPr="00BB62A2">
              <w:rPr>
                <w:rFonts w:cs="Simplified Arabic"/>
                <w:sz w:val="20"/>
                <w:szCs w:val="20"/>
                <w:rtl/>
              </w:rPr>
              <w:t xml:space="preserve"> مع الحكومات دون الوطنية والمدن</w:t>
            </w:r>
          </w:p>
        </w:tc>
        <w:tc>
          <w:tcPr>
            <w:tcW w:w="2880" w:type="dxa"/>
            <w:shd w:val="clear" w:color="auto" w:fill="auto"/>
            <w:noWrap/>
            <w:vAlign w:val="bottom"/>
            <w:hideMark/>
          </w:tcPr>
          <w:p w14:paraId="0CBB9D81" w14:textId="77777777" w:rsidR="001A422C" w:rsidRPr="00BB62A2" w:rsidRDefault="001A422C" w:rsidP="00E470B5">
            <w:pPr>
              <w:bidi/>
              <w:jc w:val="right"/>
              <w:rPr>
                <w:rFonts w:cs="Simplified Arabic"/>
                <w:color w:val="000000"/>
                <w:sz w:val="20"/>
                <w:szCs w:val="20"/>
              </w:rPr>
            </w:pPr>
            <w:r w:rsidRPr="00BB62A2">
              <w:rPr>
                <w:rFonts w:cs="Simplified Arabic"/>
                <w:color w:val="000000"/>
                <w:sz w:val="20"/>
                <w:szCs w:val="20"/>
              </w:rPr>
              <w:t>252,000</w:t>
            </w:r>
          </w:p>
        </w:tc>
      </w:tr>
      <w:tr w:rsidR="001A422C" w:rsidRPr="00BB62A2" w14:paraId="2E7C77AA" w14:textId="77777777" w:rsidTr="002E2CFB">
        <w:trPr>
          <w:trHeight w:val="87"/>
          <w:jc w:val="center"/>
        </w:trPr>
        <w:tc>
          <w:tcPr>
            <w:tcW w:w="6565" w:type="dxa"/>
            <w:shd w:val="clear" w:color="auto" w:fill="auto"/>
            <w:hideMark/>
          </w:tcPr>
          <w:p w14:paraId="5BFEA9F5" w14:textId="49B418B1" w:rsidR="001A422C" w:rsidRPr="00BB62A2" w:rsidRDefault="001A422C" w:rsidP="00E470B5">
            <w:pPr>
              <w:bidi/>
              <w:rPr>
                <w:rFonts w:cs="Simplified Arabic"/>
                <w:color w:val="000000"/>
                <w:sz w:val="20"/>
                <w:szCs w:val="20"/>
              </w:rPr>
            </w:pPr>
            <w:r w:rsidRPr="00BB62A2">
              <w:rPr>
                <w:rFonts w:cs="Simplified Arabic"/>
                <w:sz w:val="20"/>
                <w:szCs w:val="20"/>
                <w:rtl/>
              </w:rPr>
              <w:t>دعم البرامج - الطبيعة والثقافة</w:t>
            </w:r>
            <w:r w:rsidR="005148B8" w:rsidRPr="00BB62A2">
              <w:rPr>
                <w:rFonts w:cs="Simplified Arabic"/>
                <w:sz w:val="20"/>
                <w:szCs w:val="20"/>
                <w:rtl/>
              </w:rPr>
              <w:t xml:space="preserve"> (خ ع-</w:t>
            </w:r>
            <w:r w:rsidR="005148B8" w:rsidRPr="00BB62A2">
              <w:rPr>
                <w:rFonts w:cs="Simplified Arabic" w:hint="cs"/>
                <w:sz w:val="20"/>
                <w:szCs w:val="20"/>
                <w:rtl/>
              </w:rPr>
              <w:t>7</w:t>
            </w:r>
            <w:r w:rsidR="005148B8" w:rsidRPr="00BB62A2">
              <w:rPr>
                <w:rFonts w:cs="Simplified Arabic"/>
                <w:sz w:val="20"/>
                <w:szCs w:val="20"/>
                <w:rtl/>
              </w:rPr>
              <w:t>)</w:t>
            </w:r>
          </w:p>
        </w:tc>
        <w:tc>
          <w:tcPr>
            <w:tcW w:w="2880" w:type="dxa"/>
            <w:shd w:val="clear" w:color="auto" w:fill="auto"/>
            <w:noWrap/>
            <w:vAlign w:val="bottom"/>
            <w:hideMark/>
          </w:tcPr>
          <w:p w14:paraId="53CB049A" w14:textId="77777777" w:rsidR="001A422C" w:rsidRPr="00BB62A2" w:rsidRDefault="001A422C" w:rsidP="00E470B5">
            <w:pPr>
              <w:bidi/>
              <w:jc w:val="right"/>
              <w:rPr>
                <w:rFonts w:cs="Simplified Arabic"/>
                <w:color w:val="000000"/>
                <w:sz w:val="20"/>
                <w:szCs w:val="20"/>
              </w:rPr>
            </w:pPr>
            <w:r w:rsidRPr="00BB62A2">
              <w:rPr>
                <w:rFonts w:cs="Simplified Arabic"/>
                <w:color w:val="000000"/>
                <w:sz w:val="20"/>
                <w:szCs w:val="20"/>
              </w:rPr>
              <w:t>113,000</w:t>
            </w:r>
          </w:p>
        </w:tc>
      </w:tr>
      <w:tr w:rsidR="001A422C" w:rsidRPr="00BB62A2" w14:paraId="32B6A7CF" w14:textId="77777777" w:rsidTr="002E2CFB">
        <w:trPr>
          <w:trHeight w:val="255"/>
          <w:jc w:val="center"/>
        </w:trPr>
        <w:tc>
          <w:tcPr>
            <w:tcW w:w="6565" w:type="dxa"/>
            <w:shd w:val="clear" w:color="auto" w:fill="auto"/>
            <w:hideMark/>
          </w:tcPr>
          <w:p w14:paraId="780787ED" w14:textId="28C8AB96" w:rsidR="001A422C" w:rsidRPr="00BB62A2" w:rsidRDefault="00E470B5" w:rsidP="00E470B5">
            <w:pPr>
              <w:bidi/>
              <w:rPr>
                <w:rFonts w:cs="Simplified Arabic"/>
                <w:color w:val="000000"/>
                <w:sz w:val="20"/>
                <w:szCs w:val="20"/>
              </w:rPr>
            </w:pPr>
            <w:r w:rsidRPr="00BB62A2">
              <w:rPr>
                <w:rFonts w:cs="Simplified Arabic"/>
                <w:sz w:val="20"/>
                <w:szCs w:val="20"/>
                <w:rtl/>
              </w:rPr>
              <w:t>موظف برامج</w:t>
            </w:r>
            <w:r w:rsidR="001A422C" w:rsidRPr="00BB62A2">
              <w:rPr>
                <w:rFonts w:cs="Simplified Arabic"/>
                <w:sz w:val="20"/>
                <w:szCs w:val="20"/>
                <w:rtl/>
              </w:rPr>
              <w:t xml:space="preserve"> - الاستخدام المستدام (ف-3)</w:t>
            </w:r>
          </w:p>
        </w:tc>
        <w:tc>
          <w:tcPr>
            <w:tcW w:w="2880" w:type="dxa"/>
            <w:shd w:val="clear" w:color="auto" w:fill="auto"/>
            <w:noWrap/>
            <w:vAlign w:val="bottom"/>
            <w:hideMark/>
          </w:tcPr>
          <w:p w14:paraId="53F680C3" w14:textId="77777777" w:rsidR="001A422C" w:rsidRPr="00BB62A2" w:rsidRDefault="001A422C" w:rsidP="00E470B5">
            <w:pPr>
              <w:bidi/>
              <w:jc w:val="right"/>
              <w:rPr>
                <w:rFonts w:cs="Simplified Arabic"/>
                <w:color w:val="000000"/>
                <w:sz w:val="20"/>
                <w:szCs w:val="20"/>
              </w:rPr>
            </w:pPr>
            <w:r w:rsidRPr="00BB62A2">
              <w:rPr>
                <w:rFonts w:cs="Simplified Arabic"/>
                <w:color w:val="000000"/>
                <w:sz w:val="20"/>
                <w:szCs w:val="20"/>
              </w:rPr>
              <w:t>252,000</w:t>
            </w:r>
          </w:p>
        </w:tc>
      </w:tr>
      <w:tr w:rsidR="001A422C" w:rsidRPr="00BB62A2" w14:paraId="25D0622E" w14:textId="77777777" w:rsidTr="002E2CFB">
        <w:trPr>
          <w:trHeight w:val="255"/>
          <w:jc w:val="center"/>
        </w:trPr>
        <w:tc>
          <w:tcPr>
            <w:tcW w:w="6565" w:type="dxa"/>
            <w:shd w:val="clear" w:color="auto" w:fill="auto"/>
            <w:hideMark/>
          </w:tcPr>
          <w:p w14:paraId="24508A6A" w14:textId="1467A035" w:rsidR="001A422C" w:rsidRPr="00BB62A2" w:rsidRDefault="001A422C" w:rsidP="00E470B5">
            <w:pPr>
              <w:bidi/>
              <w:rPr>
                <w:rFonts w:cs="Simplified Arabic"/>
                <w:color w:val="000000"/>
                <w:sz w:val="20"/>
                <w:szCs w:val="20"/>
              </w:rPr>
            </w:pPr>
            <w:r w:rsidRPr="00BB62A2">
              <w:rPr>
                <w:rFonts w:cs="Simplified Arabic"/>
                <w:sz w:val="20"/>
                <w:szCs w:val="20"/>
                <w:rtl/>
              </w:rPr>
              <w:t xml:space="preserve">دعم البرامج - </w:t>
            </w:r>
            <w:r w:rsidR="00E470B5" w:rsidRPr="00BB62A2">
              <w:rPr>
                <w:rFonts w:cs="Simplified Arabic"/>
                <w:sz w:val="20"/>
                <w:szCs w:val="20"/>
                <w:rtl/>
              </w:rPr>
              <w:t>حشد الموارد</w:t>
            </w:r>
            <w:r w:rsidR="005148B8" w:rsidRPr="00BB62A2">
              <w:rPr>
                <w:rFonts w:cs="Simplified Arabic"/>
                <w:sz w:val="20"/>
                <w:szCs w:val="20"/>
                <w:rtl/>
              </w:rPr>
              <w:t xml:space="preserve"> (خ ع-</w:t>
            </w:r>
            <w:r w:rsidR="005148B8" w:rsidRPr="00BB62A2">
              <w:rPr>
                <w:rFonts w:cs="Simplified Arabic" w:hint="cs"/>
                <w:sz w:val="20"/>
                <w:szCs w:val="20"/>
                <w:rtl/>
              </w:rPr>
              <w:t>7</w:t>
            </w:r>
            <w:r w:rsidR="005148B8" w:rsidRPr="00BB62A2">
              <w:rPr>
                <w:rFonts w:cs="Simplified Arabic"/>
                <w:sz w:val="20"/>
                <w:szCs w:val="20"/>
                <w:rtl/>
              </w:rPr>
              <w:t>)</w:t>
            </w:r>
          </w:p>
        </w:tc>
        <w:tc>
          <w:tcPr>
            <w:tcW w:w="2880" w:type="dxa"/>
            <w:shd w:val="clear" w:color="auto" w:fill="auto"/>
            <w:noWrap/>
            <w:vAlign w:val="bottom"/>
            <w:hideMark/>
          </w:tcPr>
          <w:p w14:paraId="40DAD2A9" w14:textId="77777777" w:rsidR="001A422C" w:rsidRPr="00BB62A2" w:rsidRDefault="001A422C" w:rsidP="00E470B5">
            <w:pPr>
              <w:bidi/>
              <w:jc w:val="right"/>
              <w:rPr>
                <w:rFonts w:cs="Simplified Arabic"/>
                <w:color w:val="000000"/>
                <w:sz w:val="20"/>
                <w:szCs w:val="20"/>
              </w:rPr>
            </w:pPr>
            <w:r w:rsidRPr="00BB62A2">
              <w:rPr>
                <w:rFonts w:cs="Simplified Arabic"/>
                <w:color w:val="000000"/>
                <w:sz w:val="20"/>
                <w:szCs w:val="20"/>
              </w:rPr>
              <w:t>113,000</w:t>
            </w:r>
          </w:p>
        </w:tc>
      </w:tr>
      <w:tr w:rsidR="001A422C" w:rsidRPr="00BB62A2" w14:paraId="681666CB" w14:textId="77777777" w:rsidTr="002E2CFB">
        <w:trPr>
          <w:trHeight w:val="255"/>
          <w:jc w:val="center"/>
        </w:trPr>
        <w:tc>
          <w:tcPr>
            <w:tcW w:w="6565" w:type="dxa"/>
            <w:shd w:val="clear" w:color="auto" w:fill="auto"/>
            <w:hideMark/>
          </w:tcPr>
          <w:p w14:paraId="46534ECF" w14:textId="12B1EA35" w:rsidR="001A422C" w:rsidRPr="00BB62A2" w:rsidRDefault="001A422C" w:rsidP="00E470B5">
            <w:pPr>
              <w:bidi/>
              <w:rPr>
                <w:rFonts w:cs="Simplified Arabic"/>
                <w:color w:val="000000"/>
                <w:sz w:val="20"/>
                <w:szCs w:val="20"/>
              </w:rPr>
            </w:pPr>
            <w:r w:rsidRPr="00BB62A2">
              <w:rPr>
                <w:rFonts w:cs="Simplified Arabic"/>
                <w:sz w:val="20"/>
                <w:szCs w:val="20"/>
                <w:rtl/>
              </w:rPr>
              <w:t xml:space="preserve">دعم </w:t>
            </w:r>
            <w:r w:rsidR="00344651">
              <w:rPr>
                <w:rFonts w:cs="Simplified Arabic" w:hint="cs"/>
                <w:sz w:val="20"/>
                <w:szCs w:val="20"/>
                <w:rtl/>
                <w:lang w:bidi="ar-EG"/>
              </w:rPr>
              <w:t>البرامج</w:t>
            </w:r>
            <w:r w:rsidR="00344651">
              <w:rPr>
                <w:rFonts w:cs="Simplified Arabic" w:hint="cs"/>
                <w:sz w:val="20"/>
                <w:szCs w:val="20"/>
                <w:rtl/>
              </w:rPr>
              <w:t xml:space="preserve">- </w:t>
            </w:r>
            <w:proofErr w:type="spellStart"/>
            <w:r w:rsidR="00344651">
              <w:rPr>
                <w:rFonts w:cs="Simplified Arabic" w:hint="cs"/>
                <w:sz w:val="20"/>
                <w:szCs w:val="20"/>
                <w:rtl/>
              </w:rPr>
              <w:t>الميزنة</w:t>
            </w:r>
            <w:proofErr w:type="spellEnd"/>
            <w:r w:rsidR="00344651">
              <w:rPr>
                <w:rFonts w:cs="Simplified Arabic" w:hint="cs"/>
                <w:sz w:val="20"/>
                <w:szCs w:val="20"/>
                <w:rtl/>
              </w:rPr>
              <w:t xml:space="preserve"> القائمة على النتائج (خ ع-6/خ ع-5)</w:t>
            </w:r>
            <w:r w:rsidRPr="00BB62A2">
              <w:rPr>
                <w:rFonts w:cs="Simplified Arabic"/>
                <w:sz w:val="20"/>
                <w:szCs w:val="20"/>
                <w:rtl/>
              </w:rPr>
              <w:t>، وظيفتان</w:t>
            </w:r>
          </w:p>
        </w:tc>
        <w:tc>
          <w:tcPr>
            <w:tcW w:w="2880" w:type="dxa"/>
            <w:shd w:val="clear" w:color="auto" w:fill="auto"/>
            <w:noWrap/>
            <w:vAlign w:val="bottom"/>
            <w:hideMark/>
          </w:tcPr>
          <w:p w14:paraId="05033BB6" w14:textId="77777777" w:rsidR="001A422C" w:rsidRPr="00BB62A2" w:rsidRDefault="001A422C" w:rsidP="00E470B5">
            <w:pPr>
              <w:bidi/>
              <w:jc w:val="right"/>
              <w:rPr>
                <w:rFonts w:cs="Simplified Arabic"/>
                <w:color w:val="000000"/>
                <w:sz w:val="20"/>
                <w:szCs w:val="20"/>
              </w:rPr>
            </w:pPr>
            <w:r w:rsidRPr="00BB62A2">
              <w:rPr>
                <w:rFonts w:cs="Simplified Arabic"/>
                <w:color w:val="000000"/>
                <w:sz w:val="20"/>
                <w:szCs w:val="20"/>
              </w:rPr>
              <w:t>226,000</w:t>
            </w:r>
          </w:p>
        </w:tc>
      </w:tr>
      <w:tr w:rsidR="001A422C" w:rsidRPr="00BB62A2" w14:paraId="667481B3" w14:textId="77777777" w:rsidTr="002E2CFB">
        <w:trPr>
          <w:trHeight w:val="255"/>
          <w:jc w:val="center"/>
        </w:trPr>
        <w:tc>
          <w:tcPr>
            <w:tcW w:w="6565" w:type="dxa"/>
            <w:shd w:val="clear" w:color="auto" w:fill="auto"/>
            <w:hideMark/>
          </w:tcPr>
          <w:p w14:paraId="3E7263FF" w14:textId="7E9442C5" w:rsidR="001A422C" w:rsidRPr="00BB62A2" w:rsidRDefault="001A422C" w:rsidP="00E470B5">
            <w:pPr>
              <w:bidi/>
              <w:rPr>
                <w:rFonts w:cs="Simplified Arabic"/>
                <w:color w:val="000000"/>
                <w:sz w:val="20"/>
                <w:szCs w:val="20"/>
              </w:rPr>
            </w:pPr>
            <w:r w:rsidRPr="00BB62A2">
              <w:rPr>
                <w:rFonts w:cs="Simplified Arabic"/>
                <w:sz w:val="20"/>
                <w:szCs w:val="20"/>
                <w:rtl/>
              </w:rPr>
              <w:t>مساعدو اجتماعات (خ</w:t>
            </w:r>
            <w:r w:rsidR="005148B8" w:rsidRPr="00BB62A2">
              <w:rPr>
                <w:rFonts w:cs="Simplified Arabic" w:hint="cs"/>
                <w:sz w:val="20"/>
                <w:szCs w:val="20"/>
                <w:rtl/>
              </w:rPr>
              <w:t xml:space="preserve"> </w:t>
            </w:r>
            <w:r w:rsidRPr="00BB62A2">
              <w:rPr>
                <w:rFonts w:cs="Simplified Arabic"/>
                <w:sz w:val="20"/>
                <w:szCs w:val="20"/>
                <w:rtl/>
              </w:rPr>
              <w:t>ع-6)، 5 وظائف</w:t>
            </w:r>
          </w:p>
        </w:tc>
        <w:tc>
          <w:tcPr>
            <w:tcW w:w="2880" w:type="dxa"/>
            <w:shd w:val="clear" w:color="auto" w:fill="auto"/>
            <w:noWrap/>
            <w:vAlign w:val="bottom"/>
            <w:hideMark/>
          </w:tcPr>
          <w:p w14:paraId="4572F6D7" w14:textId="77777777" w:rsidR="001A422C" w:rsidRPr="00BB62A2" w:rsidRDefault="001A422C" w:rsidP="00E470B5">
            <w:pPr>
              <w:bidi/>
              <w:jc w:val="right"/>
              <w:rPr>
                <w:rFonts w:cs="Simplified Arabic"/>
                <w:color w:val="000000"/>
                <w:sz w:val="20"/>
                <w:szCs w:val="20"/>
              </w:rPr>
            </w:pPr>
            <w:r w:rsidRPr="00BB62A2">
              <w:rPr>
                <w:rFonts w:cs="Simplified Arabic"/>
                <w:color w:val="000000"/>
                <w:sz w:val="20"/>
                <w:szCs w:val="20"/>
              </w:rPr>
              <w:t>565,000</w:t>
            </w:r>
          </w:p>
        </w:tc>
      </w:tr>
      <w:tr w:rsidR="001A422C" w:rsidRPr="00BB62A2" w14:paraId="7804BB61" w14:textId="77777777" w:rsidTr="002E2CFB">
        <w:trPr>
          <w:trHeight w:val="255"/>
          <w:jc w:val="center"/>
        </w:trPr>
        <w:tc>
          <w:tcPr>
            <w:tcW w:w="6565" w:type="dxa"/>
            <w:shd w:val="clear" w:color="auto" w:fill="auto"/>
            <w:noWrap/>
            <w:hideMark/>
          </w:tcPr>
          <w:p w14:paraId="1EA0A9F0" w14:textId="494E4690" w:rsidR="001A422C" w:rsidRPr="00BB62A2" w:rsidRDefault="001A422C" w:rsidP="00E470B5">
            <w:pPr>
              <w:bidi/>
              <w:rPr>
                <w:rFonts w:cs="Simplified Arabic"/>
                <w:sz w:val="20"/>
                <w:szCs w:val="20"/>
              </w:rPr>
            </w:pPr>
            <w:r w:rsidRPr="00BB62A2">
              <w:rPr>
                <w:rFonts w:cs="Simplified Arabic"/>
                <w:sz w:val="20"/>
                <w:szCs w:val="20"/>
                <w:rtl/>
              </w:rPr>
              <w:t xml:space="preserve">موظف برامج - </w:t>
            </w:r>
            <w:r w:rsidR="005148B8" w:rsidRPr="00BB62A2">
              <w:rPr>
                <w:rFonts w:cs="Simplified Arabic" w:hint="cs"/>
                <w:sz w:val="20"/>
                <w:szCs w:val="20"/>
                <w:rtl/>
              </w:rPr>
              <w:t>الاستعادة</w:t>
            </w:r>
            <w:r w:rsidRPr="00BB62A2">
              <w:rPr>
                <w:rFonts w:cs="Simplified Arabic"/>
                <w:sz w:val="20"/>
                <w:szCs w:val="20"/>
                <w:rtl/>
              </w:rPr>
              <w:t xml:space="preserve"> (ف-3)</w:t>
            </w:r>
          </w:p>
        </w:tc>
        <w:tc>
          <w:tcPr>
            <w:tcW w:w="2880" w:type="dxa"/>
            <w:shd w:val="clear" w:color="auto" w:fill="auto"/>
            <w:noWrap/>
            <w:vAlign w:val="bottom"/>
            <w:hideMark/>
          </w:tcPr>
          <w:p w14:paraId="14A423F9" w14:textId="77777777" w:rsidR="001A422C" w:rsidRPr="00BB62A2" w:rsidRDefault="001A422C" w:rsidP="00E470B5">
            <w:pPr>
              <w:bidi/>
              <w:jc w:val="right"/>
              <w:rPr>
                <w:rFonts w:cs="Simplified Arabic"/>
                <w:color w:val="000000"/>
                <w:sz w:val="20"/>
                <w:szCs w:val="20"/>
              </w:rPr>
            </w:pPr>
            <w:r w:rsidRPr="00BB62A2">
              <w:rPr>
                <w:rFonts w:cs="Simplified Arabic"/>
                <w:color w:val="000000"/>
                <w:sz w:val="20"/>
                <w:szCs w:val="20"/>
              </w:rPr>
              <w:t>252,000</w:t>
            </w:r>
          </w:p>
        </w:tc>
      </w:tr>
      <w:tr w:rsidR="001A422C" w:rsidRPr="00BB62A2" w14:paraId="3B167B7C" w14:textId="77777777" w:rsidTr="002E2CFB">
        <w:trPr>
          <w:trHeight w:val="255"/>
          <w:jc w:val="center"/>
        </w:trPr>
        <w:tc>
          <w:tcPr>
            <w:tcW w:w="6565" w:type="dxa"/>
            <w:shd w:val="clear" w:color="auto" w:fill="auto"/>
            <w:hideMark/>
          </w:tcPr>
          <w:p w14:paraId="689573B8" w14:textId="7331F835" w:rsidR="001A422C" w:rsidRPr="00BB62A2" w:rsidRDefault="00E470B5" w:rsidP="00E470B5">
            <w:pPr>
              <w:bidi/>
              <w:rPr>
                <w:rFonts w:cs="Simplified Arabic"/>
                <w:color w:val="000000"/>
                <w:sz w:val="20"/>
                <w:szCs w:val="20"/>
              </w:rPr>
            </w:pPr>
            <w:r w:rsidRPr="00BB62A2">
              <w:rPr>
                <w:rFonts w:cs="Simplified Arabic"/>
                <w:sz w:val="20"/>
                <w:szCs w:val="20"/>
                <w:rtl/>
              </w:rPr>
              <w:t>موظف برامج</w:t>
            </w:r>
            <w:r w:rsidR="001A422C" w:rsidRPr="00BB62A2">
              <w:rPr>
                <w:rFonts w:cs="Simplified Arabic"/>
                <w:sz w:val="20"/>
                <w:szCs w:val="20"/>
                <w:rtl/>
              </w:rPr>
              <w:t xml:space="preserve"> مبتدئ - معلومات التسلسل الرقمي (ف-2)</w:t>
            </w:r>
          </w:p>
        </w:tc>
        <w:tc>
          <w:tcPr>
            <w:tcW w:w="2880" w:type="dxa"/>
            <w:shd w:val="clear" w:color="auto" w:fill="auto"/>
            <w:noWrap/>
            <w:vAlign w:val="bottom"/>
            <w:hideMark/>
          </w:tcPr>
          <w:p w14:paraId="488540DF" w14:textId="77777777" w:rsidR="001A422C" w:rsidRPr="00BB62A2" w:rsidRDefault="001A422C" w:rsidP="00E470B5">
            <w:pPr>
              <w:bidi/>
              <w:jc w:val="right"/>
              <w:rPr>
                <w:rFonts w:cs="Simplified Arabic"/>
                <w:color w:val="000000"/>
                <w:sz w:val="20"/>
                <w:szCs w:val="20"/>
              </w:rPr>
            </w:pPr>
            <w:r w:rsidRPr="00BB62A2">
              <w:rPr>
                <w:rFonts w:cs="Simplified Arabic"/>
                <w:color w:val="000000"/>
                <w:sz w:val="20"/>
                <w:szCs w:val="20"/>
              </w:rPr>
              <w:t>218,700</w:t>
            </w:r>
          </w:p>
        </w:tc>
      </w:tr>
      <w:tr w:rsidR="001A422C" w:rsidRPr="00BB62A2" w14:paraId="30D2FA83" w14:textId="77777777" w:rsidTr="002E2CFB">
        <w:trPr>
          <w:trHeight w:val="255"/>
          <w:jc w:val="center"/>
        </w:trPr>
        <w:tc>
          <w:tcPr>
            <w:tcW w:w="6565" w:type="dxa"/>
            <w:shd w:val="clear" w:color="auto" w:fill="auto"/>
            <w:noWrap/>
            <w:hideMark/>
          </w:tcPr>
          <w:p w14:paraId="688C2108" w14:textId="6A8BEDFE" w:rsidR="001A422C" w:rsidRPr="00BB62A2" w:rsidRDefault="00E470B5" w:rsidP="00E470B5">
            <w:pPr>
              <w:bidi/>
              <w:rPr>
                <w:rFonts w:cs="Simplified Arabic"/>
                <w:sz w:val="20"/>
                <w:szCs w:val="20"/>
              </w:rPr>
            </w:pPr>
            <w:r w:rsidRPr="00BB62A2">
              <w:rPr>
                <w:rFonts w:cs="Simplified Arabic"/>
                <w:sz w:val="20"/>
                <w:szCs w:val="20"/>
                <w:rtl/>
              </w:rPr>
              <w:t>موظف برامج</w:t>
            </w:r>
            <w:r w:rsidR="001A422C" w:rsidRPr="00BB62A2">
              <w:rPr>
                <w:rFonts w:cs="Simplified Arabic"/>
                <w:sz w:val="20"/>
                <w:szCs w:val="20"/>
                <w:rtl/>
              </w:rPr>
              <w:t xml:space="preserve"> - التصنيف العالمي</w:t>
            </w:r>
            <w:r w:rsidRPr="00BB62A2">
              <w:rPr>
                <w:rFonts w:cs="Simplified Arabic"/>
                <w:sz w:val="20"/>
                <w:szCs w:val="20"/>
                <w:rtl/>
              </w:rPr>
              <w:t>/</w:t>
            </w:r>
            <w:r w:rsidR="001A422C" w:rsidRPr="00BB62A2">
              <w:rPr>
                <w:rFonts w:cs="Simplified Arabic"/>
                <w:sz w:val="20"/>
                <w:szCs w:val="20"/>
                <w:rtl/>
              </w:rPr>
              <w:t>الحفظ القائم على الأنواع (ف-3)</w:t>
            </w:r>
          </w:p>
        </w:tc>
        <w:tc>
          <w:tcPr>
            <w:tcW w:w="2880" w:type="dxa"/>
            <w:shd w:val="clear" w:color="auto" w:fill="auto"/>
            <w:noWrap/>
            <w:vAlign w:val="bottom"/>
            <w:hideMark/>
          </w:tcPr>
          <w:p w14:paraId="62DC19B4" w14:textId="77777777" w:rsidR="001A422C" w:rsidRPr="00BB62A2" w:rsidRDefault="001A422C" w:rsidP="00E470B5">
            <w:pPr>
              <w:bidi/>
              <w:jc w:val="right"/>
              <w:rPr>
                <w:rFonts w:cs="Simplified Arabic"/>
                <w:color w:val="000000"/>
                <w:sz w:val="20"/>
                <w:szCs w:val="20"/>
              </w:rPr>
            </w:pPr>
            <w:r w:rsidRPr="00BB62A2">
              <w:rPr>
                <w:rFonts w:cs="Simplified Arabic"/>
                <w:color w:val="000000"/>
                <w:sz w:val="20"/>
                <w:szCs w:val="20"/>
              </w:rPr>
              <w:t>252,000</w:t>
            </w:r>
          </w:p>
        </w:tc>
      </w:tr>
      <w:tr w:rsidR="001A422C" w:rsidRPr="00BB62A2" w14:paraId="61174E3A" w14:textId="77777777" w:rsidTr="002E2CFB">
        <w:trPr>
          <w:trHeight w:val="255"/>
          <w:jc w:val="center"/>
        </w:trPr>
        <w:tc>
          <w:tcPr>
            <w:tcW w:w="6565" w:type="dxa"/>
            <w:shd w:val="clear" w:color="auto" w:fill="auto"/>
            <w:noWrap/>
            <w:hideMark/>
          </w:tcPr>
          <w:p w14:paraId="28E1518D" w14:textId="71BD2941" w:rsidR="001A422C" w:rsidRPr="00BB62A2" w:rsidRDefault="001A422C" w:rsidP="00E470B5">
            <w:pPr>
              <w:bidi/>
              <w:rPr>
                <w:rFonts w:cs="Simplified Arabic"/>
                <w:color w:val="000000"/>
                <w:sz w:val="20"/>
                <w:szCs w:val="20"/>
              </w:rPr>
            </w:pPr>
            <w:r w:rsidRPr="00BB62A2">
              <w:rPr>
                <w:rFonts w:cs="Simplified Arabic"/>
                <w:sz w:val="20"/>
                <w:szCs w:val="20"/>
                <w:rtl/>
              </w:rPr>
              <w:t xml:space="preserve">موظف برامج </w:t>
            </w:r>
            <w:r w:rsidR="005148B8" w:rsidRPr="00BB62A2">
              <w:rPr>
                <w:rFonts w:cs="Simplified Arabic"/>
                <w:sz w:val="20"/>
                <w:szCs w:val="20"/>
                <w:rtl/>
              </w:rPr>
              <w:t>–</w:t>
            </w:r>
            <w:r w:rsidRPr="00BB62A2">
              <w:rPr>
                <w:rFonts w:cs="Simplified Arabic"/>
                <w:sz w:val="20"/>
                <w:szCs w:val="20"/>
                <w:rtl/>
              </w:rPr>
              <w:t xml:space="preserve"> </w:t>
            </w:r>
            <w:r w:rsidR="005148B8" w:rsidRPr="00BB62A2">
              <w:rPr>
                <w:rFonts w:cs="Simplified Arabic" w:hint="cs"/>
                <w:sz w:val="20"/>
                <w:szCs w:val="20"/>
                <w:rtl/>
              </w:rPr>
              <w:t>حشد الموارد</w:t>
            </w:r>
            <w:r w:rsidRPr="00BB62A2">
              <w:rPr>
                <w:rFonts w:cs="Simplified Arabic"/>
                <w:sz w:val="20"/>
                <w:szCs w:val="20"/>
                <w:rtl/>
              </w:rPr>
              <w:t xml:space="preserve"> (ف-4)</w:t>
            </w:r>
          </w:p>
        </w:tc>
        <w:tc>
          <w:tcPr>
            <w:tcW w:w="2880" w:type="dxa"/>
            <w:shd w:val="clear" w:color="auto" w:fill="auto"/>
            <w:noWrap/>
            <w:vAlign w:val="bottom"/>
            <w:hideMark/>
          </w:tcPr>
          <w:p w14:paraId="67025F85" w14:textId="77777777" w:rsidR="001A422C" w:rsidRPr="00BB62A2" w:rsidRDefault="001A422C" w:rsidP="00E470B5">
            <w:pPr>
              <w:bidi/>
              <w:jc w:val="right"/>
              <w:rPr>
                <w:rFonts w:cs="Simplified Arabic"/>
                <w:color w:val="000000"/>
                <w:sz w:val="20"/>
                <w:szCs w:val="20"/>
              </w:rPr>
            </w:pPr>
            <w:r w:rsidRPr="00BB62A2">
              <w:rPr>
                <w:rFonts w:cs="Simplified Arabic"/>
                <w:color w:val="000000"/>
                <w:sz w:val="20"/>
                <w:szCs w:val="20"/>
              </w:rPr>
              <w:t>330,000</w:t>
            </w:r>
          </w:p>
        </w:tc>
      </w:tr>
      <w:tr w:rsidR="001A422C" w:rsidRPr="00BB62A2" w14:paraId="4789CBB2" w14:textId="77777777" w:rsidTr="002E2CFB">
        <w:trPr>
          <w:trHeight w:val="255"/>
          <w:jc w:val="center"/>
        </w:trPr>
        <w:tc>
          <w:tcPr>
            <w:tcW w:w="6565" w:type="dxa"/>
            <w:shd w:val="clear" w:color="auto" w:fill="auto"/>
            <w:noWrap/>
            <w:hideMark/>
          </w:tcPr>
          <w:p w14:paraId="5620E9E6" w14:textId="7AB8072F" w:rsidR="001A422C" w:rsidRPr="00BB62A2" w:rsidRDefault="001A422C" w:rsidP="00E470B5">
            <w:pPr>
              <w:bidi/>
              <w:rPr>
                <w:rFonts w:cs="Simplified Arabic"/>
                <w:color w:val="000000"/>
                <w:sz w:val="20"/>
                <w:szCs w:val="20"/>
              </w:rPr>
            </w:pPr>
            <w:r w:rsidRPr="00BB62A2">
              <w:rPr>
                <w:rFonts w:cs="Simplified Arabic"/>
                <w:sz w:val="20"/>
                <w:szCs w:val="20"/>
                <w:rtl/>
              </w:rPr>
              <w:t xml:space="preserve">موظف برامج - </w:t>
            </w:r>
            <w:r w:rsidR="005148B8" w:rsidRPr="00BB62A2">
              <w:rPr>
                <w:rFonts w:cs="Simplified Arabic" w:hint="cs"/>
                <w:sz w:val="20"/>
                <w:szCs w:val="20"/>
                <w:rtl/>
              </w:rPr>
              <w:t>ال</w:t>
            </w:r>
            <w:r w:rsidRPr="00BB62A2">
              <w:rPr>
                <w:rFonts w:cs="Simplified Arabic"/>
                <w:sz w:val="20"/>
                <w:szCs w:val="20"/>
                <w:rtl/>
              </w:rPr>
              <w:t xml:space="preserve">تعاون </w:t>
            </w:r>
            <w:r w:rsidR="00344651" w:rsidRPr="00BB62A2">
              <w:rPr>
                <w:rFonts w:cs="Simplified Arabic" w:hint="cs"/>
                <w:sz w:val="20"/>
                <w:szCs w:val="20"/>
                <w:rtl/>
              </w:rPr>
              <w:t>ال</w:t>
            </w:r>
            <w:r w:rsidR="00344651" w:rsidRPr="00BB62A2">
              <w:rPr>
                <w:rFonts w:cs="Simplified Arabic"/>
                <w:sz w:val="20"/>
                <w:szCs w:val="20"/>
                <w:rtl/>
              </w:rPr>
              <w:t xml:space="preserve">تقني </w:t>
            </w:r>
            <w:r w:rsidR="00344651">
              <w:rPr>
                <w:rFonts w:cs="Simplified Arabic" w:hint="cs"/>
                <w:sz w:val="20"/>
                <w:szCs w:val="20"/>
                <w:rtl/>
              </w:rPr>
              <w:t>و</w:t>
            </w:r>
            <w:r w:rsidR="005148B8" w:rsidRPr="00BB62A2">
              <w:rPr>
                <w:rFonts w:cs="Simplified Arabic" w:hint="cs"/>
                <w:sz w:val="20"/>
                <w:szCs w:val="20"/>
                <w:rtl/>
              </w:rPr>
              <w:t>ال</w:t>
            </w:r>
            <w:r w:rsidRPr="00BB62A2">
              <w:rPr>
                <w:rFonts w:cs="Simplified Arabic"/>
                <w:sz w:val="20"/>
                <w:szCs w:val="20"/>
                <w:rtl/>
              </w:rPr>
              <w:t>علمي (ف-4)</w:t>
            </w:r>
          </w:p>
        </w:tc>
        <w:tc>
          <w:tcPr>
            <w:tcW w:w="2880" w:type="dxa"/>
            <w:shd w:val="clear" w:color="auto" w:fill="auto"/>
            <w:noWrap/>
            <w:vAlign w:val="bottom"/>
            <w:hideMark/>
          </w:tcPr>
          <w:p w14:paraId="47BA0CCC" w14:textId="77777777" w:rsidR="001A422C" w:rsidRPr="00BB62A2" w:rsidRDefault="001A422C" w:rsidP="00E470B5">
            <w:pPr>
              <w:bidi/>
              <w:jc w:val="right"/>
              <w:rPr>
                <w:rFonts w:cs="Simplified Arabic"/>
                <w:color w:val="000000"/>
                <w:sz w:val="20"/>
                <w:szCs w:val="20"/>
              </w:rPr>
            </w:pPr>
            <w:r w:rsidRPr="00BB62A2">
              <w:rPr>
                <w:rFonts w:cs="Simplified Arabic"/>
                <w:color w:val="000000"/>
                <w:sz w:val="20"/>
                <w:szCs w:val="20"/>
              </w:rPr>
              <w:t>330,000</w:t>
            </w:r>
          </w:p>
        </w:tc>
      </w:tr>
      <w:tr w:rsidR="001A422C" w:rsidRPr="00BB62A2" w14:paraId="3644A57C" w14:textId="77777777" w:rsidTr="002E2CFB">
        <w:trPr>
          <w:trHeight w:val="255"/>
          <w:jc w:val="center"/>
        </w:trPr>
        <w:tc>
          <w:tcPr>
            <w:tcW w:w="6565" w:type="dxa"/>
            <w:tcBorders>
              <w:bottom w:val="single" w:sz="2" w:space="0" w:color="auto"/>
            </w:tcBorders>
            <w:shd w:val="clear" w:color="auto" w:fill="auto"/>
            <w:noWrap/>
            <w:hideMark/>
          </w:tcPr>
          <w:p w14:paraId="0C58407D" w14:textId="728ECFEE" w:rsidR="001A422C" w:rsidRPr="00BB62A2" w:rsidRDefault="001A422C" w:rsidP="00E470B5">
            <w:pPr>
              <w:keepNext/>
              <w:bidi/>
              <w:rPr>
                <w:rFonts w:cs="Simplified Arabic"/>
                <w:color w:val="000000"/>
                <w:sz w:val="20"/>
                <w:szCs w:val="20"/>
              </w:rPr>
            </w:pPr>
            <w:r w:rsidRPr="00BB62A2">
              <w:rPr>
                <w:rFonts w:cs="Simplified Arabic"/>
                <w:sz w:val="20"/>
                <w:szCs w:val="20"/>
                <w:rtl/>
              </w:rPr>
              <w:t xml:space="preserve">موظف برامج - </w:t>
            </w:r>
            <w:r w:rsidR="005148B8" w:rsidRPr="00BB62A2">
              <w:rPr>
                <w:rFonts w:cs="Simplified Arabic" w:hint="cs"/>
                <w:sz w:val="20"/>
                <w:szCs w:val="20"/>
                <w:rtl/>
              </w:rPr>
              <w:t>ال</w:t>
            </w:r>
            <w:r w:rsidRPr="00BB62A2">
              <w:rPr>
                <w:rFonts w:cs="Simplified Arabic"/>
                <w:sz w:val="20"/>
                <w:szCs w:val="20"/>
                <w:rtl/>
              </w:rPr>
              <w:t xml:space="preserve">آلية </w:t>
            </w:r>
            <w:r w:rsidR="005148B8" w:rsidRPr="00BB62A2">
              <w:rPr>
                <w:rFonts w:cs="Simplified Arabic" w:hint="cs"/>
                <w:sz w:val="20"/>
                <w:szCs w:val="20"/>
                <w:rtl/>
              </w:rPr>
              <w:t>ال</w:t>
            </w:r>
            <w:r w:rsidRPr="00BB62A2">
              <w:rPr>
                <w:rFonts w:cs="Simplified Arabic"/>
                <w:sz w:val="20"/>
                <w:szCs w:val="20"/>
                <w:rtl/>
              </w:rPr>
              <w:t>مالية (ف-3)</w:t>
            </w:r>
          </w:p>
        </w:tc>
        <w:tc>
          <w:tcPr>
            <w:tcW w:w="2880" w:type="dxa"/>
            <w:tcBorders>
              <w:bottom w:val="single" w:sz="2" w:space="0" w:color="auto"/>
            </w:tcBorders>
            <w:shd w:val="clear" w:color="auto" w:fill="auto"/>
            <w:noWrap/>
            <w:vAlign w:val="bottom"/>
            <w:hideMark/>
          </w:tcPr>
          <w:p w14:paraId="30AEA034" w14:textId="77777777" w:rsidR="001A422C" w:rsidRPr="00BB62A2" w:rsidRDefault="001A422C" w:rsidP="00E470B5">
            <w:pPr>
              <w:bidi/>
              <w:jc w:val="right"/>
              <w:rPr>
                <w:rFonts w:cs="Simplified Arabic"/>
                <w:color w:val="000000"/>
                <w:sz w:val="20"/>
                <w:szCs w:val="20"/>
              </w:rPr>
            </w:pPr>
            <w:r w:rsidRPr="00BB62A2">
              <w:rPr>
                <w:rFonts w:cs="Simplified Arabic"/>
                <w:color w:val="000000"/>
                <w:sz w:val="20"/>
                <w:szCs w:val="20"/>
              </w:rPr>
              <w:t>252,000</w:t>
            </w:r>
          </w:p>
        </w:tc>
      </w:tr>
      <w:tr w:rsidR="001A422C" w:rsidRPr="00BB62A2" w14:paraId="2A0986B4" w14:textId="77777777" w:rsidTr="002E2CFB">
        <w:trPr>
          <w:trHeight w:val="255"/>
          <w:jc w:val="center"/>
        </w:trPr>
        <w:tc>
          <w:tcPr>
            <w:tcW w:w="6565" w:type="dxa"/>
            <w:tcBorders>
              <w:top w:val="single" w:sz="2" w:space="0" w:color="auto"/>
              <w:bottom w:val="single" w:sz="2" w:space="0" w:color="auto"/>
            </w:tcBorders>
            <w:shd w:val="clear" w:color="auto" w:fill="auto"/>
            <w:noWrap/>
            <w:hideMark/>
          </w:tcPr>
          <w:p w14:paraId="028D618A" w14:textId="12BE8E10" w:rsidR="001A422C" w:rsidRPr="00BB62A2" w:rsidRDefault="001A422C" w:rsidP="00E470B5">
            <w:pPr>
              <w:bidi/>
              <w:rPr>
                <w:rFonts w:cs="Simplified Arabic"/>
                <w:color w:val="000000"/>
                <w:sz w:val="20"/>
                <w:szCs w:val="20"/>
              </w:rPr>
            </w:pPr>
            <w:r w:rsidRPr="00BB62A2">
              <w:rPr>
                <w:rFonts w:cs="Simplified Arabic"/>
                <w:sz w:val="20"/>
                <w:szCs w:val="20"/>
                <w:rtl/>
              </w:rPr>
              <w:t>المجموع الفرعي</w:t>
            </w:r>
          </w:p>
        </w:tc>
        <w:tc>
          <w:tcPr>
            <w:tcW w:w="2880" w:type="dxa"/>
            <w:tcBorders>
              <w:top w:val="single" w:sz="2" w:space="0" w:color="auto"/>
              <w:bottom w:val="single" w:sz="2" w:space="0" w:color="auto"/>
            </w:tcBorders>
            <w:shd w:val="clear" w:color="auto" w:fill="auto"/>
            <w:noWrap/>
            <w:vAlign w:val="bottom"/>
            <w:hideMark/>
          </w:tcPr>
          <w:p w14:paraId="04E3964C" w14:textId="77777777" w:rsidR="001A422C" w:rsidRPr="00BB62A2" w:rsidRDefault="001A422C" w:rsidP="00E470B5">
            <w:pPr>
              <w:bidi/>
              <w:jc w:val="right"/>
              <w:rPr>
                <w:rFonts w:cs="Simplified Arabic"/>
                <w:color w:val="000000"/>
                <w:sz w:val="20"/>
                <w:szCs w:val="20"/>
              </w:rPr>
            </w:pPr>
            <w:r w:rsidRPr="00BB62A2">
              <w:rPr>
                <w:rFonts w:cs="Simplified Arabic"/>
                <w:color w:val="000000"/>
                <w:sz w:val="20"/>
                <w:szCs w:val="20"/>
              </w:rPr>
              <w:t>6,195,800</w:t>
            </w:r>
          </w:p>
        </w:tc>
      </w:tr>
      <w:tr w:rsidR="00150B55" w:rsidRPr="00BB62A2" w14:paraId="4564B951" w14:textId="77777777" w:rsidTr="00150B55">
        <w:trPr>
          <w:trHeight w:val="255"/>
          <w:jc w:val="center"/>
        </w:trPr>
        <w:tc>
          <w:tcPr>
            <w:tcW w:w="6565" w:type="dxa"/>
            <w:tcBorders>
              <w:top w:val="single" w:sz="2" w:space="0" w:color="auto"/>
            </w:tcBorders>
            <w:shd w:val="clear" w:color="auto" w:fill="auto"/>
            <w:noWrap/>
            <w:vAlign w:val="bottom"/>
            <w:hideMark/>
          </w:tcPr>
          <w:p w14:paraId="4A816E7D" w14:textId="3179DCF8" w:rsidR="00150B55" w:rsidRPr="00BB62A2" w:rsidRDefault="001A422C" w:rsidP="00E470B5">
            <w:pPr>
              <w:keepNext/>
              <w:bidi/>
              <w:rPr>
                <w:rFonts w:cs="Simplified Arabic"/>
                <w:b/>
                <w:bCs/>
                <w:color w:val="000000"/>
                <w:sz w:val="20"/>
                <w:szCs w:val="20"/>
              </w:rPr>
            </w:pPr>
            <w:r w:rsidRPr="00BB62A2">
              <w:rPr>
                <w:rFonts w:cs="Simplified Arabic"/>
                <w:b/>
                <w:bCs/>
                <w:color w:val="000000"/>
                <w:sz w:val="20"/>
                <w:szCs w:val="20"/>
                <w:rtl/>
              </w:rPr>
              <w:t xml:space="preserve">الفريق العامل </w:t>
            </w:r>
            <w:r w:rsidR="005148B8" w:rsidRPr="00BB62A2">
              <w:rPr>
                <w:rFonts w:cs="Simplified Arabic"/>
                <w:b/>
                <w:bCs/>
                <w:color w:val="000000"/>
                <w:sz w:val="20"/>
                <w:szCs w:val="20"/>
                <w:rtl/>
              </w:rPr>
              <w:t xml:space="preserve">المفتوح العضوية </w:t>
            </w:r>
            <w:r w:rsidRPr="00BB62A2">
              <w:rPr>
                <w:rFonts w:cs="Simplified Arabic"/>
                <w:b/>
                <w:bCs/>
                <w:color w:val="000000"/>
                <w:sz w:val="20"/>
                <w:szCs w:val="20"/>
                <w:rtl/>
              </w:rPr>
              <w:t xml:space="preserve">المخصص </w:t>
            </w:r>
            <w:r w:rsidR="005148B8" w:rsidRPr="00BB62A2">
              <w:rPr>
                <w:rFonts w:cs="Simplified Arabic" w:hint="cs"/>
                <w:b/>
                <w:bCs/>
                <w:color w:val="000000"/>
                <w:sz w:val="20"/>
                <w:szCs w:val="20"/>
                <w:rtl/>
              </w:rPr>
              <w:t>ل</w:t>
            </w:r>
            <w:r w:rsidRPr="00BB62A2">
              <w:rPr>
                <w:rFonts w:cs="Simplified Arabic"/>
                <w:b/>
                <w:bCs/>
                <w:color w:val="000000"/>
                <w:sz w:val="20"/>
                <w:szCs w:val="20"/>
                <w:rtl/>
              </w:rPr>
              <w:t>معلومات التسلسل الرقمي بشأن الموارد الجينية*</w:t>
            </w:r>
          </w:p>
        </w:tc>
        <w:tc>
          <w:tcPr>
            <w:tcW w:w="2880" w:type="dxa"/>
            <w:tcBorders>
              <w:top w:val="single" w:sz="2" w:space="0" w:color="auto"/>
            </w:tcBorders>
            <w:shd w:val="clear" w:color="auto" w:fill="auto"/>
            <w:noWrap/>
            <w:vAlign w:val="bottom"/>
            <w:hideMark/>
          </w:tcPr>
          <w:p w14:paraId="62788A76" w14:textId="77777777" w:rsidR="00150B55" w:rsidRPr="00BB62A2" w:rsidRDefault="00150B55" w:rsidP="00E470B5">
            <w:pPr>
              <w:bidi/>
              <w:jc w:val="right"/>
              <w:rPr>
                <w:rFonts w:cs="Simplified Arabic"/>
                <w:color w:val="000000"/>
                <w:sz w:val="20"/>
                <w:szCs w:val="20"/>
              </w:rPr>
            </w:pPr>
          </w:p>
        </w:tc>
      </w:tr>
      <w:tr w:rsidR="001A422C" w:rsidRPr="00BB62A2" w14:paraId="08D210AE" w14:textId="77777777" w:rsidTr="006D7B60">
        <w:trPr>
          <w:trHeight w:val="255"/>
          <w:jc w:val="center"/>
        </w:trPr>
        <w:tc>
          <w:tcPr>
            <w:tcW w:w="6565" w:type="dxa"/>
            <w:tcBorders>
              <w:bottom w:val="single" w:sz="2" w:space="0" w:color="auto"/>
            </w:tcBorders>
            <w:shd w:val="clear" w:color="auto" w:fill="auto"/>
            <w:noWrap/>
          </w:tcPr>
          <w:p w14:paraId="44263A35" w14:textId="1FF60947" w:rsidR="001A422C" w:rsidRPr="00BB62A2" w:rsidRDefault="001A422C" w:rsidP="00E470B5">
            <w:pPr>
              <w:keepNext/>
              <w:bidi/>
              <w:rPr>
                <w:rFonts w:cs="Simplified Arabic"/>
                <w:bCs/>
                <w:sz w:val="20"/>
                <w:szCs w:val="20"/>
              </w:rPr>
            </w:pPr>
            <w:r w:rsidRPr="00BB62A2">
              <w:rPr>
                <w:rFonts w:cs="Simplified Arabic"/>
                <w:sz w:val="20"/>
                <w:szCs w:val="20"/>
                <w:rtl/>
              </w:rPr>
              <w:t xml:space="preserve">الفريق العامل </w:t>
            </w:r>
            <w:r w:rsidR="005148B8" w:rsidRPr="00BB62A2">
              <w:rPr>
                <w:rFonts w:cs="Simplified Arabic"/>
                <w:sz w:val="20"/>
                <w:szCs w:val="20"/>
                <w:rtl/>
              </w:rPr>
              <w:t xml:space="preserve">المفتوح العضوية </w:t>
            </w:r>
            <w:r w:rsidRPr="00BB62A2">
              <w:rPr>
                <w:rFonts w:cs="Simplified Arabic"/>
                <w:sz w:val="20"/>
                <w:szCs w:val="20"/>
                <w:rtl/>
              </w:rPr>
              <w:t xml:space="preserve">المخصص </w:t>
            </w:r>
            <w:r w:rsidR="005148B8" w:rsidRPr="00BB62A2">
              <w:rPr>
                <w:rFonts w:cs="Simplified Arabic" w:hint="cs"/>
                <w:sz w:val="20"/>
                <w:szCs w:val="20"/>
                <w:rtl/>
              </w:rPr>
              <w:t>ل</w:t>
            </w:r>
            <w:r w:rsidRPr="00BB62A2">
              <w:rPr>
                <w:rFonts w:cs="Simplified Arabic"/>
                <w:sz w:val="20"/>
                <w:szCs w:val="20"/>
                <w:rtl/>
              </w:rPr>
              <w:t>معلومات التسلسل الرقمي</w:t>
            </w:r>
          </w:p>
        </w:tc>
        <w:tc>
          <w:tcPr>
            <w:tcW w:w="2880" w:type="dxa"/>
            <w:tcBorders>
              <w:bottom w:val="single" w:sz="2" w:space="0" w:color="auto"/>
            </w:tcBorders>
            <w:shd w:val="clear" w:color="auto" w:fill="auto"/>
            <w:noWrap/>
            <w:vAlign w:val="bottom"/>
          </w:tcPr>
          <w:p w14:paraId="0993DEAC" w14:textId="77777777" w:rsidR="001A422C" w:rsidRPr="00BB62A2" w:rsidRDefault="001A422C" w:rsidP="00E470B5">
            <w:pPr>
              <w:bidi/>
              <w:jc w:val="right"/>
              <w:rPr>
                <w:rFonts w:cs="Simplified Arabic"/>
                <w:b/>
                <w:bCs/>
                <w:sz w:val="20"/>
                <w:szCs w:val="20"/>
              </w:rPr>
            </w:pPr>
            <w:r w:rsidRPr="00BB62A2">
              <w:rPr>
                <w:rFonts w:cs="Simplified Arabic"/>
                <w:color w:val="000000"/>
                <w:sz w:val="20"/>
                <w:szCs w:val="20"/>
              </w:rPr>
              <w:t>780,000</w:t>
            </w:r>
          </w:p>
        </w:tc>
      </w:tr>
      <w:tr w:rsidR="001A422C" w:rsidRPr="00BB62A2" w14:paraId="6A32221D" w14:textId="77777777" w:rsidTr="006D7B60">
        <w:trPr>
          <w:trHeight w:val="255"/>
          <w:jc w:val="center"/>
        </w:trPr>
        <w:tc>
          <w:tcPr>
            <w:tcW w:w="6565" w:type="dxa"/>
            <w:tcBorders>
              <w:top w:val="single" w:sz="2" w:space="0" w:color="auto"/>
            </w:tcBorders>
            <w:shd w:val="clear" w:color="auto" w:fill="auto"/>
            <w:noWrap/>
          </w:tcPr>
          <w:p w14:paraId="7DD68C6B" w14:textId="3ACB8720" w:rsidR="001A422C" w:rsidRPr="00BB62A2" w:rsidRDefault="001A422C" w:rsidP="00E470B5">
            <w:pPr>
              <w:bidi/>
              <w:rPr>
                <w:rFonts w:cs="Simplified Arabic"/>
                <w:bCs/>
                <w:sz w:val="20"/>
                <w:szCs w:val="20"/>
              </w:rPr>
            </w:pPr>
            <w:r w:rsidRPr="00BB62A2">
              <w:rPr>
                <w:rFonts w:cs="Simplified Arabic"/>
                <w:sz w:val="20"/>
                <w:szCs w:val="20"/>
                <w:rtl/>
              </w:rPr>
              <w:t>المجموع الفرعي</w:t>
            </w:r>
          </w:p>
        </w:tc>
        <w:tc>
          <w:tcPr>
            <w:tcW w:w="2880" w:type="dxa"/>
            <w:tcBorders>
              <w:top w:val="single" w:sz="2" w:space="0" w:color="auto"/>
            </w:tcBorders>
            <w:shd w:val="clear" w:color="auto" w:fill="auto"/>
            <w:noWrap/>
            <w:vAlign w:val="bottom"/>
          </w:tcPr>
          <w:p w14:paraId="2AD5E154" w14:textId="77777777" w:rsidR="001A422C" w:rsidRPr="00BB62A2" w:rsidRDefault="001A422C" w:rsidP="00E470B5">
            <w:pPr>
              <w:bidi/>
              <w:jc w:val="right"/>
              <w:rPr>
                <w:rFonts w:cs="Simplified Arabic"/>
                <w:b/>
                <w:bCs/>
                <w:sz w:val="20"/>
                <w:szCs w:val="20"/>
              </w:rPr>
            </w:pPr>
            <w:r w:rsidRPr="00BB62A2">
              <w:rPr>
                <w:rFonts w:cs="Simplified Arabic"/>
                <w:color w:val="000000"/>
                <w:sz w:val="20"/>
                <w:szCs w:val="20"/>
              </w:rPr>
              <w:t>780,000</w:t>
            </w:r>
          </w:p>
        </w:tc>
      </w:tr>
      <w:tr w:rsidR="00150B55" w:rsidRPr="00BB62A2" w14:paraId="53E137F6" w14:textId="77777777" w:rsidTr="00150B55">
        <w:trPr>
          <w:trHeight w:val="255"/>
          <w:jc w:val="center"/>
        </w:trPr>
        <w:tc>
          <w:tcPr>
            <w:tcW w:w="6565" w:type="dxa"/>
            <w:tcBorders>
              <w:top w:val="single" w:sz="4" w:space="0" w:color="auto"/>
              <w:bottom w:val="single" w:sz="12" w:space="0" w:color="auto"/>
            </w:tcBorders>
            <w:shd w:val="clear" w:color="auto" w:fill="auto"/>
            <w:noWrap/>
            <w:vAlign w:val="bottom"/>
          </w:tcPr>
          <w:p w14:paraId="2053A122" w14:textId="77777777" w:rsidR="00150B55" w:rsidRPr="00BB62A2" w:rsidRDefault="00150B55" w:rsidP="00E470B5">
            <w:pPr>
              <w:keepNext/>
              <w:bidi/>
              <w:rPr>
                <w:rFonts w:cs="Simplified Arabic"/>
                <w:b/>
                <w:bCs/>
                <w:color w:val="000000"/>
                <w:sz w:val="20"/>
                <w:szCs w:val="20"/>
              </w:rPr>
            </w:pPr>
          </w:p>
        </w:tc>
        <w:tc>
          <w:tcPr>
            <w:tcW w:w="2880" w:type="dxa"/>
            <w:tcBorders>
              <w:top w:val="single" w:sz="4" w:space="0" w:color="auto"/>
              <w:bottom w:val="single" w:sz="12" w:space="0" w:color="auto"/>
            </w:tcBorders>
            <w:shd w:val="clear" w:color="auto" w:fill="auto"/>
            <w:noWrap/>
            <w:vAlign w:val="bottom"/>
          </w:tcPr>
          <w:p w14:paraId="43594CB9" w14:textId="77777777" w:rsidR="00150B55" w:rsidRPr="00BB62A2" w:rsidRDefault="00150B55" w:rsidP="00E470B5">
            <w:pPr>
              <w:keepNext/>
              <w:bidi/>
              <w:jc w:val="right"/>
              <w:rPr>
                <w:rFonts w:cs="Simplified Arabic"/>
                <w:b/>
                <w:bCs/>
                <w:sz w:val="20"/>
                <w:szCs w:val="20"/>
              </w:rPr>
            </w:pPr>
          </w:p>
        </w:tc>
      </w:tr>
      <w:tr w:rsidR="00150B55" w:rsidRPr="00BB62A2" w14:paraId="45B1CEF7" w14:textId="77777777" w:rsidTr="00150B55">
        <w:trPr>
          <w:trHeight w:val="255"/>
          <w:jc w:val="center"/>
        </w:trPr>
        <w:tc>
          <w:tcPr>
            <w:tcW w:w="6565" w:type="dxa"/>
            <w:tcBorders>
              <w:top w:val="single" w:sz="12" w:space="0" w:color="auto"/>
              <w:bottom w:val="single" w:sz="2" w:space="0" w:color="auto"/>
            </w:tcBorders>
            <w:shd w:val="clear" w:color="auto" w:fill="auto"/>
            <w:noWrap/>
            <w:vAlign w:val="bottom"/>
            <w:hideMark/>
          </w:tcPr>
          <w:p w14:paraId="022CC1A5" w14:textId="1EC6FA6A" w:rsidR="00150B55" w:rsidRPr="00BB62A2" w:rsidRDefault="001A422C" w:rsidP="00E470B5">
            <w:pPr>
              <w:keepNext/>
              <w:bidi/>
              <w:rPr>
                <w:rFonts w:cs="Simplified Arabic"/>
                <w:b/>
                <w:bCs/>
                <w:color w:val="000000"/>
                <w:sz w:val="20"/>
                <w:szCs w:val="20"/>
              </w:rPr>
            </w:pPr>
            <w:r w:rsidRPr="00BB62A2">
              <w:rPr>
                <w:rFonts w:cs="Simplified Arabic"/>
                <w:b/>
                <w:bCs/>
                <w:color w:val="000000"/>
                <w:sz w:val="20"/>
                <w:szCs w:val="20"/>
                <w:rtl/>
              </w:rPr>
              <w:t>المجموع الفرعي أول</w:t>
            </w:r>
            <w:r w:rsidR="005148B8" w:rsidRPr="00BB62A2">
              <w:rPr>
                <w:rFonts w:cs="Simplified Arabic" w:hint="cs"/>
                <w:b/>
                <w:bCs/>
                <w:color w:val="000000"/>
                <w:sz w:val="20"/>
                <w:szCs w:val="20"/>
                <w:rtl/>
              </w:rPr>
              <w:t>ا</w:t>
            </w:r>
            <w:r w:rsidRPr="00BB62A2">
              <w:rPr>
                <w:rFonts w:cs="Simplified Arabic"/>
                <w:b/>
                <w:bCs/>
                <w:color w:val="000000"/>
                <w:sz w:val="20"/>
                <w:szCs w:val="20"/>
                <w:rtl/>
              </w:rPr>
              <w:t xml:space="preserve"> (اتفاقية التنوع البيولوجي)</w:t>
            </w:r>
          </w:p>
        </w:tc>
        <w:tc>
          <w:tcPr>
            <w:tcW w:w="2880" w:type="dxa"/>
            <w:tcBorders>
              <w:top w:val="single" w:sz="12" w:space="0" w:color="auto"/>
              <w:bottom w:val="single" w:sz="2" w:space="0" w:color="auto"/>
            </w:tcBorders>
            <w:shd w:val="clear" w:color="auto" w:fill="auto"/>
            <w:noWrap/>
            <w:vAlign w:val="bottom"/>
            <w:hideMark/>
          </w:tcPr>
          <w:p w14:paraId="0A0D924A" w14:textId="77777777" w:rsidR="00150B55" w:rsidRPr="00BB62A2" w:rsidRDefault="00150B55" w:rsidP="00E470B5">
            <w:pPr>
              <w:keepNext/>
              <w:bidi/>
              <w:jc w:val="right"/>
              <w:rPr>
                <w:rFonts w:cs="Simplified Arabic"/>
                <w:b/>
                <w:bCs/>
                <w:sz w:val="20"/>
                <w:szCs w:val="20"/>
              </w:rPr>
            </w:pPr>
            <w:r w:rsidRPr="00BB62A2">
              <w:rPr>
                <w:rFonts w:cs="Simplified Arabic"/>
                <w:b/>
                <w:bCs/>
                <w:sz w:val="20"/>
                <w:szCs w:val="20"/>
              </w:rPr>
              <w:t>16,529,800</w:t>
            </w:r>
          </w:p>
        </w:tc>
      </w:tr>
      <w:tr w:rsidR="00150B55" w:rsidRPr="00BB62A2" w14:paraId="3B92CE0B" w14:textId="77777777" w:rsidTr="00150B55">
        <w:trPr>
          <w:trHeight w:val="255"/>
          <w:jc w:val="center"/>
        </w:trPr>
        <w:tc>
          <w:tcPr>
            <w:tcW w:w="6565" w:type="dxa"/>
            <w:tcBorders>
              <w:top w:val="single" w:sz="2" w:space="0" w:color="auto"/>
              <w:bottom w:val="single" w:sz="2" w:space="0" w:color="auto"/>
            </w:tcBorders>
            <w:shd w:val="clear" w:color="auto" w:fill="auto"/>
            <w:noWrap/>
            <w:vAlign w:val="bottom"/>
            <w:hideMark/>
          </w:tcPr>
          <w:p w14:paraId="515DBF66" w14:textId="71762DF4" w:rsidR="00150B55" w:rsidRPr="00BB62A2" w:rsidRDefault="001A422C" w:rsidP="00E470B5">
            <w:pPr>
              <w:keepNext/>
              <w:bidi/>
              <w:rPr>
                <w:rFonts w:cs="Simplified Arabic"/>
                <w:color w:val="000000"/>
                <w:sz w:val="20"/>
                <w:szCs w:val="20"/>
              </w:rPr>
            </w:pPr>
            <w:r w:rsidRPr="00BB62A2">
              <w:rPr>
                <w:rFonts w:cs="Simplified Arabic"/>
                <w:color w:val="000000"/>
                <w:sz w:val="20"/>
                <w:szCs w:val="20"/>
                <w:rtl/>
              </w:rPr>
              <w:t>ثانيا</w:t>
            </w:r>
            <w:r w:rsidR="005148B8" w:rsidRPr="00BB62A2">
              <w:rPr>
                <w:rFonts w:cs="Simplified Arabic" w:hint="cs"/>
                <w:color w:val="000000"/>
                <w:sz w:val="20"/>
                <w:szCs w:val="20"/>
                <w:rtl/>
              </w:rPr>
              <w:t>-</w:t>
            </w:r>
            <w:r w:rsidRPr="00BB62A2">
              <w:rPr>
                <w:rFonts w:cs="Simplified Arabic"/>
                <w:color w:val="000000"/>
                <w:sz w:val="20"/>
                <w:szCs w:val="20"/>
                <w:rtl/>
              </w:rPr>
              <w:t xml:space="preserve"> </w:t>
            </w:r>
            <w:r w:rsidR="004D171C">
              <w:rPr>
                <w:rFonts w:cs="Simplified Arabic"/>
                <w:color w:val="000000"/>
                <w:sz w:val="20"/>
                <w:szCs w:val="20"/>
                <w:rtl/>
              </w:rPr>
              <w:t>تكاليف دعم البرنامج</w:t>
            </w:r>
            <w:r w:rsidRPr="00BB62A2">
              <w:rPr>
                <w:rFonts w:cs="Simplified Arabic"/>
                <w:color w:val="000000"/>
                <w:sz w:val="20"/>
                <w:szCs w:val="20"/>
                <w:rtl/>
              </w:rPr>
              <w:t xml:space="preserve"> (13</w:t>
            </w:r>
            <w:r w:rsidRPr="00BB62A2">
              <w:rPr>
                <w:rFonts w:cs="Simplified Arabic" w:hint="cs"/>
                <w:color w:val="000000"/>
                <w:sz w:val="20"/>
                <w:szCs w:val="20"/>
                <w:rtl/>
              </w:rPr>
              <w:t xml:space="preserve"> في </w:t>
            </w:r>
            <w:proofErr w:type="gramStart"/>
            <w:r w:rsidRPr="00BB62A2">
              <w:rPr>
                <w:rFonts w:cs="Simplified Arabic" w:hint="cs"/>
                <w:color w:val="000000"/>
                <w:sz w:val="20"/>
                <w:szCs w:val="20"/>
                <w:rtl/>
              </w:rPr>
              <w:t>المائة</w:t>
            </w:r>
            <w:proofErr w:type="gramEnd"/>
            <w:r w:rsidRPr="00BB62A2">
              <w:rPr>
                <w:rFonts w:cs="Simplified Arabic"/>
                <w:color w:val="000000"/>
                <w:sz w:val="20"/>
                <w:szCs w:val="20"/>
                <w:rtl/>
              </w:rPr>
              <w:t>)</w:t>
            </w:r>
          </w:p>
        </w:tc>
        <w:tc>
          <w:tcPr>
            <w:tcW w:w="2880" w:type="dxa"/>
            <w:tcBorders>
              <w:top w:val="single" w:sz="2" w:space="0" w:color="auto"/>
              <w:bottom w:val="single" w:sz="2" w:space="0" w:color="auto"/>
            </w:tcBorders>
            <w:shd w:val="clear" w:color="auto" w:fill="auto"/>
            <w:noWrap/>
            <w:vAlign w:val="bottom"/>
            <w:hideMark/>
          </w:tcPr>
          <w:p w14:paraId="14848945" w14:textId="77777777" w:rsidR="00150B55" w:rsidRPr="00BB62A2" w:rsidRDefault="00150B55" w:rsidP="00E470B5">
            <w:pPr>
              <w:keepNext/>
              <w:bidi/>
              <w:jc w:val="right"/>
              <w:rPr>
                <w:rFonts w:cs="Simplified Arabic"/>
                <w:color w:val="000000"/>
                <w:sz w:val="20"/>
                <w:szCs w:val="20"/>
              </w:rPr>
            </w:pPr>
            <w:r w:rsidRPr="00BB62A2">
              <w:rPr>
                <w:rFonts w:cs="Simplified Arabic"/>
                <w:color w:val="000000"/>
                <w:sz w:val="20"/>
                <w:szCs w:val="20"/>
              </w:rPr>
              <w:t>2,148,874</w:t>
            </w:r>
          </w:p>
        </w:tc>
      </w:tr>
      <w:tr w:rsidR="00150B55" w:rsidRPr="00BB62A2" w14:paraId="03CA9D43" w14:textId="77777777" w:rsidTr="00150B55">
        <w:trPr>
          <w:trHeight w:val="255"/>
          <w:jc w:val="center"/>
        </w:trPr>
        <w:tc>
          <w:tcPr>
            <w:tcW w:w="6565" w:type="dxa"/>
            <w:tcBorders>
              <w:top w:val="single" w:sz="2" w:space="0" w:color="auto"/>
              <w:bottom w:val="single" w:sz="12" w:space="0" w:color="auto"/>
            </w:tcBorders>
            <w:shd w:val="clear" w:color="auto" w:fill="auto"/>
            <w:noWrap/>
            <w:vAlign w:val="bottom"/>
            <w:hideMark/>
          </w:tcPr>
          <w:p w14:paraId="09F75BC2" w14:textId="56A76A7C" w:rsidR="00150B55" w:rsidRPr="00BB62A2" w:rsidRDefault="001A422C" w:rsidP="00E470B5">
            <w:pPr>
              <w:keepNext/>
              <w:bidi/>
              <w:rPr>
                <w:rFonts w:cs="Simplified Arabic"/>
                <w:b/>
                <w:bCs/>
                <w:color w:val="000000"/>
                <w:sz w:val="20"/>
                <w:szCs w:val="20"/>
              </w:rPr>
            </w:pPr>
            <w:r w:rsidRPr="00BB62A2">
              <w:rPr>
                <w:rFonts w:cs="Simplified Arabic" w:hint="cs"/>
                <w:b/>
                <w:bCs/>
                <w:color w:val="000000"/>
                <w:sz w:val="20"/>
                <w:szCs w:val="20"/>
                <w:rtl/>
              </w:rPr>
              <w:t>مجموع التكاليف</w:t>
            </w:r>
            <w:r w:rsidRPr="00BB62A2">
              <w:rPr>
                <w:rFonts w:cs="Simplified Arabic"/>
                <w:b/>
                <w:bCs/>
                <w:color w:val="000000"/>
                <w:sz w:val="20"/>
                <w:szCs w:val="20"/>
                <w:rtl/>
              </w:rPr>
              <w:t xml:space="preserve"> (</w:t>
            </w:r>
            <w:r w:rsidRPr="00BB62A2">
              <w:rPr>
                <w:rFonts w:cs="Simplified Arabic" w:hint="cs"/>
                <w:b/>
                <w:bCs/>
                <w:color w:val="000000"/>
                <w:sz w:val="20"/>
                <w:szCs w:val="20"/>
                <w:rtl/>
              </w:rPr>
              <w:t>أولا + ثانيا</w:t>
            </w:r>
            <w:r w:rsidRPr="00BB62A2">
              <w:rPr>
                <w:rFonts w:cs="Simplified Arabic"/>
                <w:b/>
                <w:bCs/>
                <w:color w:val="000000"/>
                <w:sz w:val="20"/>
                <w:szCs w:val="20"/>
                <w:rtl/>
              </w:rPr>
              <w:t>) (اتفاقية التنوع البيولوجي)</w:t>
            </w:r>
          </w:p>
        </w:tc>
        <w:tc>
          <w:tcPr>
            <w:tcW w:w="2880" w:type="dxa"/>
            <w:tcBorders>
              <w:top w:val="single" w:sz="2" w:space="0" w:color="auto"/>
              <w:bottom w:val="single" w:sz="12" w:space="0" w:color="auto"/>
            </w:tcBorders>
            <w:shd w:val="clear" w:color="auto" w:fill="auto"/>
            <w:noWrap/>
            <w:vAlign w:val="bottom"/>
            <w:hideMark/>
          </w:tcPr>
          <w:p w14:paraId="7187DA32" w14:textId="77777777" w:rsidR="00150B55" w:rsidRPr="00BB62A2" w:rsidRDefault="00150B55" w:rsidP="00E470B5">
            <w:pPr>
              <w:bidi/>
              <w:jc w:val="right"/>
              <w:rPr>
                <w:rFonts w:cs="Simplified Arabic"/>
                <w:b/>
                <w:bCs/>
                <w:color w:val="000000"/>
                <w:sz w:val="20"/>
                <w:szCs w:val="20"/>
              </w:rPr>
            </w:pPr>
            <w:r w:rsidRPr="00BB62A2">
              <w:rPr>
                <w:rFonts w:cs="Simplified Arabic"/>
                <w:b/>
                <w:bCs/>
                <w:color w:val="000000"/>
                <w:sz w:val="20"/>
                <w:szCs w:val="20"/>
              </w:rPr>
              <w:t>18,678,674</w:t>
            </w:r>
          </w:p>
        </w:tc>
      </w:tr>
      <w:tr w:rsidR="00150B55" w:rsidRPr="00BB62A2" w14:paraId="082CF290" w14:textId="77777777" w:rsidTr="00150B55">
        <w:trPr>
          <w:trHeight w:val="465"/>
          <w:jc w:val="center"/>
        </w:trPr>
        <w:tc>
          <w:tcPr>
            <w:tcW w:w="9445" w:type="dxa"/>
            <w:gridSpan w:val="2"/>
            <w:tcBorders>
              <w:top w:val="single" w:sz="12" w:space="0" w:color="auto"/>
            </w:tcBorders>
            <w:shd w:val="clear" w:color="auto" w:fill="auto"/>
            <w:noWrap/>
            <w:hideMark/>
          </w:tcPr>
          <w:p w14:paraId="0EFFD8CD" w14:textId="09EF8687" w:rsidR="00150B55" w:rsidRPr="00BB62A2" w:rsidRDefault="001A422C" w:rsidP="00E470B5">
            <w:pPr>
              <w:bidi/>
              <w:rPr>
                <w:rFonts w:cs="Simplified Arabic"/>
                <w:color w:val="000000"/>
                <w:sz w:val="20"/>
                <w:szCs w:val="20"/>
              </w:rPr>
            </w:pPr>
            <w:r w:rsidRPr="00BB62A2">
              <w:rPr>
                <w:rFonts w:cs="Simplified Arabic"/>
                <w:color w:val="000000"/>
                <w:sz w:val="20"/>
                <w:szCs w:val="20"/>
                <w:rtl/>
              </w:rPr>
              <w:t xml:space="preserve">* تعهدت النرويج بتقديم 10 ملايين كرونة نرويجية لدعم الأنشطة المتعلقة </w:t>
            </w:r>
            <w:r w:rsidR="005148B8" w:rsidRPr="00BB62A2">
              <w:rPr>
                <w:rFonts w:cs="Simplified Arabic" w:hint="cs"/>
                <w:color w:val="000000"/>
                <w:sz w:val="20"/>
                <w:szCs w:val="20"/>
                <w:rtl/>
              </w:rPr>
              <w:t>بمعلومات التسلسل الرقمي</w:t>
            </w:r>
          </w:p>
        </w:tc>
      </w:tr>
      <w:tr w:rsidR="00150B55" w:rsidRPr="00BB62A2" w14:paraId="598D9EE2" w14:textId="77777777" w:rsidTr="00150B55">
        <w:trPr>
          <w:trHeight w:val="255"/>
          <w:jc w:val="center"/>
        </w:trPr>
        <w:tc>
          <w:tcPr>
            <w:tcW w:w="6565" w:type="dxa"/>
            <w:shd w:val="clear" w:color="auto" w:fill="auto"/>
            <w:noWrap/>
            <w:vAlign w:val="bottom"/>
            <w:hideMark/>
          </w:tcPr>
          <w:p w14:paraId="3F6239BB" w14:textId="77777777" w:rsidR="00150B55" w:rsidRPr="00BB62A2" w:rsidRDefault="00150B55" w:rsidP="00E470B5">
            <w:pPr>
              <w:bidi/>
              <w:jc w:val="right"/>
              <w:rPr>
                <w:rFonts w:cs="Simplified Arabic"/>
                <w:sz w:val="20"/>
                <w:szCs w:val="20"/>
              </w:rPr>
            </w:pPr>
          </w:p>
        </w:tc>
        <w:tc>
          <w:tcPr>
            <w:tcW w:w="2880" w:type="dxa"/>
            <w:shd w:val="clear" w:color="auto" w:fill="auto"/>
            <w:noWrap/>
            <w:vAlign w:val="bottom"/>
            <w:hideMark/>
          </w:tcPr>
          <w:p w14:paraId="364D9659" w14:textId="77777777" w:rsidR="00150B55" w:rsidRPr="00BB62A2" w:rsidRDefault="00150B55" w:rsidP="00E470B5">
            <w:pPr>
              <w:bidi/>
              <w:rPr>
                <w:rFonts w:cs="Simplified Arabic"/>
                <w:sz w:val="20"/>
                <w:szCs w:val="20"/>
              </w:rPr>
            </w:pPr>
          </w:p>
        </w:tc>
      </w:tr>
      <w:tr w:rsidR="00150B55" w:rsidRPr="00BB62A2" w14:paraId="43781918" w14:textId="77777777" w:rsidTr="00150B55">
        <w:trPr>
          <w:trHeight w:val="255"/>
          <w:jc w:val="center"/>
        </w:trPr>
        <w:tc>
          <w:tcPr>
            <w:tcW w:w="9445" w:type="dxa"/>
            <w:gridSpan w:val="2"/>
            <w:shd w:val="clear" w:color="auto" w:fill="auto"/>
            <w:noWrap/>
            <w:vAlign w:val="bottom"/>
            <w:hideMark/>
          </w:tcPr>
          <w:p w14:paraId="29153A0A" w14:textId="6DB4F283" w:rsidR="00150B55" w:rsidRPr="00344651" w:rsidRDefault="001A422C" w:rsidP="00E470B5">
            <w:pPr>
              <w:keepNext/>
              <w:bidi/>
              <w:jc w:val="center"/>
              <w:rPr>
                <w:rFonts w:cs="Simplified Arabic"/>
                <w:b/>
                <w:bCs/>
                <w:color w:val="000000"/>
                <w:sz w:val="22"/>
                <w:szCs w:val="22"/>
                <w:lang w:val="en-GB"/>
              </w:rPr>
            </w:pPr>
            <w:r w:rsidRPr="00344651">
              <w:rPr>
                <w:rFonts w:cs="Simplified Arabic" w:hint="cs"/>
                <w:b/>
                <w:bCs/>
                <w:color w:val="000000"/>
                <w:sz w:val="22"/>
                <w:szCs w:val="22"/>
                <w:rtl/>
                <w:lang w:val="en-GB"/>
              </w:rPr>
              <w:t>باء- بروتوكول قرطاجنة للسلامة الأحيائية</w:t>
            </w:r>
          </w:p>
          <w:p w14:paraId="5121311E" w14:textId="77777777" w:rsidR="00150B55" w:rsidRDefault="001A422C" w:rsidP="00E470B5">
            <w:pPr>
              <w:keepNext/>
              <w:bidi/>
              <w:jc w:val="center"/>
              <w:rPr>
                <w:rFonts w:cs="Simplified Arabic"/>
                <w:color w:val="000000" w:themeColor="text1"/>
                <w:kern w:val="20"/>
                <w:sz w:val="20"/>
                <w:szCs w:val="20"/>
                <w:lang w:val="en-GB"/>
              </w:rPr>
            </w:pPr>
            <w:r w:rsidRPr="00BB62A2">
              <w:rPr>
                <w:rFonts w:cs="Simplified Arabic" w:hint="cs"/>
                <w:color w:val="000000" w:themeColor="text1"/>
                <w:kern w:val="20"/>
                <w:sz w:val="20"/>
                <w:szCs w:val="20"/>
                <w:rtl/>
                <w:lang w:val="en-GB"/>
              </w:rPr>
              <w:t>(</w:t>
            </w:r>
            <w:r w:rsidRPr="00BB62A2">
              <w:rPr>
                <w:rFonts w:cs="Simplified Arabic" w:hint="cs"/>
                <w:i/>
                <w:iCs/>
                <w:color w:val="000000" w:themeColor="text1"/>
                <w:kern w:val="20"/>
                <w:sz w:val="20"/>
                <w:szCs w:val="20"/>
                <w:rtl/>
                <w:lang w:val="en-GB"/>
              </w:rPr>
              <w:t>دولار أمريكي</w:t>
            </w:r>
            <w:r w:rsidRPr="00BB62A2">
              <w:rPr>
                <w:rFonts w:cs="Simplified Arabic" w:hint="cs"/>
                <w:color w:val="000000" w:themeColor="text1"/>
                <w:kern w:val="20"/>
                <w:sz w:val="20"/>
                <w:szCs w:val="20"/>
                <w:rtl/>
                <w:lang w:val="en-GB"/>
              </w:rPr>
              <w:t>)</w:t>
            </w:r>
          </w:p>
          <w:p w14:paraId="2E6067BA" w14:textId="05560C44" w:rsidR="003E5E7B" w:rsidRPr="00BB62A2" w:rsidRDefault="003E5E7B" w:rsidP="003E5E7B">
            <w:pPr>
              <w:keepNext/>
              <w:bidi/>
              <w:jc w:val="center"/>
              <w:rPr>
                <w:rFonts w:cs="Simplified Arabic"/>
                <w:b/>
                <w:bCs/>
                <w:color w:val="000000"/>
                <w:sz w:val="20"/>
                <w:szCs w:val="20"/>
              </w:rPr>
            </w:pPr>
          </w:p>
        </w:tc>
      </w:tr>
      <w:tr w:rsidR="00150B55" w:rsidRPr="00BB62A2" w14:paraId="007FAB30" w14:textId="77777777" w:rsidTr="00150B55">
        <w:trPr>
          <w:trHeight w:val="255"/>
          <w:jc w:val="center"/>
        </w:trPr>
        <w:tc>
          <w:tcPr>
            <w:tcW w:w="6565" w:type="dxa"/>
            <w:tcBorders>
              <w:top w:val="single" w:sz="2" w:space="0" w:color="auto"/>
            </w:tcBorders>
            <w:shd w:val="clear" w:color="auto" w:fill="auto"/>
            <w:noWrap/>
            <w:vAlign w:val="center"/>
            <w:hideMark/>
          </w:tcPr>
          <w:p w14:paraId="71679558" w14:textId="0D9F8290" w:rsidR="00150B55" w:rsidRPr="00BB62A2" w:rsidRDefault="001A422C" w:rsidP="00E470B5">
            <w:pPr>
              <w:keepNext/>
              <w:bidi/>
              <w:rPr>
                <w:rFonts w:cs="Simplified Arabic"/>
                <w:b/>
                <w:bCs/>
                <w:color w:val="000000"/>
                <w:sz w:val="20"/>
                <w:szCs w:val="20"/>
              </w:rPr>
            </w:pPr>
            <w:r w:rsidRPr="00BB62A2">
              <w:rPr>
                <w:rFonts w:cs="Simplified Arabic" w:hint="cs"/>
                <w:b/>
                <w:bCs/>
                <w:color w:val="000000"/>
                <w:sz w:val="20"/>
                <w:szCs w:val="20"/>
                <w:rtl/>
              </w:rPr>
              <w:t>الاستشارات</w:t>
            </w:r>
          </w:p>
        </w:tc>
        <w:tc>
          <w:tcPr>
            <w:tcW w:w="2880" w:type="dxa"/>
            <w:tcBorders>
              <w:top w:val="single" w:sz="2" w:space="0" w:color="auto"/>
            </w:tcBorders>
            <w:shd w:val="clear" w:color="auto" w:fill="auto"/>
            <w:noWrap/>
            <w:vAlign w:val="center"/>
            <w:hideMark/>
          </w:tcPr>
          <w:p w14:paraId="2DD932D4" w14:textId="77777777" w:rsidR="00150B55" w:rsidRPr="00BB62A2" w:rsidRDefault="00150B55" w:rsidP="00E470B5">
            <w:pPr>
              <w:bidi/>
              <w:rPr>
                <w:rFonts w:cs="Simplified Arabic"/>
                <w:b/>
                <w:bCs/>
                <w:color w:val="000000"/>
                <w:sz w:val="20"/>
                <w:szCs w:val="20"/>
              </w:rPr>
            </w:pPr>
          </w:p>
        </w:tc>
      </w:tr>
      <w:tr w:rsidR="001A422C" w:rsidRPr="00BB62A2" w14:paraId="640C3B0B" w14:textId="77777777" w:rsidTr="00737ABE">
        <w:trPr>
          <w:trHeight w:val="255"/>
          <w:jc w:val="center"/>
        </w:trPr>
        <w:tc>
          <w:tcPr>
            <w:tcW w:w="6565" w:type="dxa"/>
            <w:shd w:val="clear" w:color="auto" w:fill="auto"/>
            <w:noWrap/>
            <w:hideMark/>
          </w:tcPr>
          <w:p w14:paraId="3CD6FE72" w14:textId="4A5DC549" w:rsidR="001A422C" w:rsidRPr="00BB62A2" w:rsidRDefault="001A422C" w:rsidP="00E470B5">
            <w:pPr>
              <w:keepNext/>
              <w:bidi/>
              <w:rPr>
                <w:rFonts w:cs="Simplified Arabic"/>
                <w:color w:val="000000"/>
                <w:sz w:val="20"/>
                <w:szCs w:val="20"/>
              </w:rPr>
            </w:pPr>
            <w:r w:rsidRPr="00BB62A2">
              <w:rPr>
                <w:rFonts w:cs="Simplified Arabic"/>
                <w:sz w:val="20"/>
                <w:szCs w:val="20"/>
                <w:rtl/>
              </w:rPr>
              <w:t>غرفة تبادل معلومات السلامة الأحيائية</w:t>
            </w:r>
          </w:p>
        </w:tc>
        <w:tc>
          <w:tcPr>
            <w:tcW w:w="2880" w:type="dxa"/>
            <w:shd w:val="clear" w:color="auto" w:fill="auto"/>
            <w:noWrap/>
            <w:vAlign w:val="center"/>
            <w:hideMark/>
          </w:tcPr>
          <w:p w14:paraId="1EEC2320" w14:textId="77777777" w:rsidR="001A422C" w:rsidRPr="00BB62A2" w:rsidRDefault="001A422C" w:rsidP="00E470B5">
            <w:pPr>
              <w:bidi/>
              <w:jc w:val="right"/>
              <w:rPr>
                <w:rFonts w:cs="Simplified Arabic"/>
                <w:color w:val="000000"/>
                <w:sz w:val="20"/>
                <w:szCs w:val="20"/>
              </w:rPr>
            </w:pPr>
            <w:r w:rsidRPr="00BB62A2">
              <w:rPr>
                <w:rFonts w:cs="Simplified Arabic"/>
                <w:color w:val="000000"/>
                <w:sz w:val="20"/>
                <w:szCs w:val="20"/>
              </w:rPr>
              <w:t>100,000</w:t>
            </w:r>
          </w:p>
        </w:tc>
      </w:tr>
      <w:tr w:rsidR="001A422C" w:rsidRPr="00BB62A2" w14:paraId="7DC9477D" w14:textId="77777777" w:rsidTr="00737ABE">
        <w:trPr>
          <w:trHeight w:val="255"/>
          <w:jc w:val="center"/>
        </w:trPr>
        <w:tc>
          <w:tcPr>
            <w:tcW w:w="6565" w:type="dxa"/>
            <w:shd w:val="clear" w:color="auto" w:fill="auto"/>
            <w:noWrap/>
            <w:hideMark/>
          </w:tcPr>
          <w:p w14:paraId="44420C95" w14:textId="741386E3" w:rsidR="001A422C" w:rsidRPr="00BB62A2" w:rsidRDefault="005148B8" w:rsidP="00E470B5">
            <w:pPr>
              <w:bidi/>
              <w:rPr>
                <w:rFonts w:cs="Simplified Arabic"/>
                <w:color w:val="000000"/>
                <w:sz w:val="20"/>
                <w:szCs w:val="20"/>
              </w:rPr>
            </w:pPr>
            <w:r w:rsidRPr="00BB62A2">
              <w:rPr>
                <w:rFonts w:cs="Simplified Arabic" w:hint="cs"/>
                <w:sz w:val="20"/>
                <w:szCs w:val="20"/>
                <w:rtl/>
              </w:rPr>
              <w:t>ال</w:t>
            </w:r>
            <w:r w:rsidR="001A422C" w:rsidRPr="00BB62A2">
              <w:rPr>
                <w:rFonts w:cs="Simplified Arabic"/>
                <w:sz w:val="20"/>
                <w:szCs w:val="20"/>
                <w:rtl/>
              </w:rPr>
              <w:t>امتثال</w:t>
            </w:r>
          </w:p>
        </w:tc>
        <w:tc>
          <w:tcPr>
            <w:tcW w:w="2880" w:type="dxa"/>
            <w:shd w:val="clear" w:color="auto" w:fill="auto"/>
            <w:noWrap/>
            <w:vAlign w:val="center"/>
            <w:hideMark/>
          </w:tcPr>
          <w:p w14:paraId="34E98613" w14:textId="77777777" w:rsidR="001A422C" w:rsidRPr="00BB62A2" w:rsidRDefault="001A422C" w:rsidP="00E470B5">
            <w:pPr>
              <w:bidi/>
              <w:jc w:val="right"/>
              <w:rPr>
                <w:rFonts w:cs="Simplified Arabic"/>
                <w:color w:val="000000"/>
                <w:sz w:val="20"/>
                <w:szCs w:val="20"/>
              </w:rPr>
            </w:pPr>
            <w:r w:rsidRPr="00BB62A2">
              <w:rPr>
                <w:rFonts w:cs="Simplified Arabic"/>
                <w:color w:val="000000"/>
                <w:sz w:val="20"/>
                <w:szCs w:val="20"/>
              </w:rPr>
              <w:t>30,000</w:t>
            </w:r>
          </w:p>
        </w:tc>
      </w:tr>
      <w:tr w:rsidR="001A422C" w:rsidRPr="00BB62A2" w14:paraId="6BD7DAD9" w14:textId="77777777" w:rsidTr="00737ABE">
        <w:trPr>
          <w:trHeight w:val="255"/>
          <w:jc w:val="center"/>
        </w:trPr>
        <w:tc>
          <w:tcPr>
            <w:tcW w:w="6565" w:type="dxa"/>
            <w:shd w:val="clear" w:color="auto" w:fill="auto"/>
            <w:noWrap/>
            <w:hideMark/>
          </w:tcPr>
          <w:p w14:paraId="2DC87648" w14:textId="043A2806" w:rsidR="001A422C" w:rsidRPr="00BB62A2" w:rsidRDefault="001A422C" w:rsidP="00E470B5">
            <w:pPr>
              <w:bidi/>
              <w:rPr>
                <w:rFonts w:cs="Simplified Arabic"/>
                <w:color w:val="000000"/>
                <w:sz w:val="20"/>
                <w:szCs w:val="20"/>
              </w:rPr>
            </w:pPr>
            <w:r w:rsidRPr="00BB62A2">
              <w:rPr>
                <w:rFonts w:cs="Simplified Arabic"/>
                <w:sz w:val="20"/>
                <w:szCs w:val="20"/>
                <w:rtl/>
              </w:rPr>
              <w:t>الآلية المالية و</w:t>
            </w:r>
            <w:r w:rsidR="00E470B5" w:rsidRPr="00BB62A2">
              <w:rPr>
                <w:rFonts w:cs="Simplified Arabic"/>
                <w:sz w:val="20"/>
                <w:szCs w:val="20"/>
                <w:rtl/>
              </w:rPr>
              <w:t>حشد الموارد</w:t>
            </w:r>
          </w:p>
        </w:tc>
        <w:tc>
          <w:tcPr>
            <w:tcW w:w="2880" w:type="dxa"/>
            <w:shd w:val="clear" w:color="auto" w:fill="auto"/>
            <w:noWrap/>
            <w:vAlign w:val="center"/>
            <w:hideMark/>
          </w:tcPr>
          <w:p w14:paraId="7E6E62F9" w14:textId="77777777" w:rsidR="001A422C" w:rsidRPr="00BB62A2" w:rsidRDefault="001A422C" w:rsidP="00E470B5">
            <w:pPr>
              <w:bidi/>
              <w:jc w:val="right"/>
              <w:rPr>
                <w:rFonts w:cs="Simplified Arabic"/>
                <w:color w:val="000000"/>
                <w:sz w:val="20"/>
                <w:szCs w:val="20"/>
              </w:rPr>
            </w:pPr>
            <w:r w:rsidRPr="00BB62A2">
              <w:rPr>
                <w:rFonts w:cs="Simplified Arabic"/>
                <w:color w:val="000000"/>
                <w:sz w:val="20"/>
                <w:szCs w:val="20"/>
              </w:rPr>
              <w:t>60,000</w:t>
            </w:r>
          </w:p>
        </w:tc>
      </w:tr>
      <w:tr w:rsidR="001A422C" w:rsidRPr="00BB62A2" w14:paraId="3E209DFD" w14:textId="77777777" w:rsidTr="00737ABE">
        <w:trPr>
          <w:trHeight w:val="255"/>
          <w:jc w:val="center"/>
        </w:trPr>
        <w:tc>
          <w:tcPr>
            <w:tcW w:w="6565" w:type="dxa"/>
            <w:shd w:val="clear" w:color="auto" w:fill="auto"/>
            <w:noWrap/>
            <w:hideMark/>
          </w:tcPr>
          <w:p w14:paraId="52F3A25A" w14:textId="7ECCD592" w:rsidR="001A422C" w:rsidRPr="00BB62A2" w:rsidRDefault="001A422C" w:rsidP="00E470B5">
            <w:pPr>
              <w:bidi/>
              <w:rPr>
                <w:rFonts w:cs="Simplified Arabic"/>
                <w:color w:val="000000"/>
                <w:sz w:val="20"/>
                <w:szCs w:val="20"/>
              </w:rPr>
            </w:pPr>
            <w:r w:rsidRPr="00BB62A2">
              <w:rPr>
                <w:rFonts w:cs="Simplified Arabic"/>
                <w:sz w:val="20"/>
                <w:szCs w:val="20"/>
                <w:rtl/>
              </w:rPr>
              <w:t>خطة تنفيذ بروتوكول قرطاجنة للسلامة الأحيائية</w:t>
            </w:r>
          </w:p>
        </w:tc>
        <w:tc>
          <w:tcPr>
            <w:tcW w:w="2880" w:type="dxa"/>
            <w:shd w:val="clear" w:color="auto" w:fill="auto"/>
            <w:noWrap/>
            <w:vAlign w:val="center"/>
            <w:hideMark/>
          </w:tcPr>
          <w:p w14:paraId="67A849B5" w14:textId="77777777" w:rsidR="001A422C" w:rsidRPr="00BB62A2" w:rsidRDefault="001A422C" w:rsidP="00E470B5">
            <w:pPr>
              <w:bidi/>
              <w:jc w:val="right"/>
              <w:rPr>
                <w:rFonts w:cs="Simplified Arabic"/>
                <w:color w:val="000000"/>
                <w:sz w:val="20"/>
                <w:szCs w:val="20"/>
              </w:rPr>
            </w:pPr>
            <w:r w:rsidRPr="00BB62A2">
              <w:rPr>
                <w:rFonts w:cs="Simplified Arabic"/>
                <w:color w:val="000000"/>
                <w:sz w:val="20"/>
                <w:szCs w:val="20"/>
              </w:rPr>
              <w:t>100,000</w:t>
            </w:r>
          </w:p>
        </w:tc>
      </w:tr>
      <w:tr w:rsidR="001A422C" w:rsidRPr="00BB62A2" w14:paraId="4CE5B987" w14:textId="77777777" w:rsidTr="00737ABE">
        <w:trPr>
          <w:trHeight w:val="255"/>
          <w:jc w:val="center"/>
        </w:trPr>
        <w:tc>
          <w:tcPr>
            <w:tcW w:w="6565" w:type="dxa"/>
            <w:shd w:val="clear" w:color="auto" w:fill="auto"/>
            <w:noWrap/>
            <w:hideMark/>
          </w:tcPr>
          <w:p w14:paraId="0459C8B5" w14:textId="55142F1A" w:rsidR="001A422C" w:rsidRPr="00BB62A2" w:rsidRDefault="001A422C" w:rsidP="00E470B5">
            <w:pPr>
              <w:bidi/>
              <w:rPr>
                <w:rFonts w:cs="Simplified Arabic"/>
                <w:color w:val="000000"/>
                <w:sz w:val="20"/>
                <w:szCs w:val="20"/>
              </w:rPr>
            </w:pPr>
            <w:r w:rsidRPr="00BB62A2">
              <w:rPr>
                <w:rFonts w:cs="Simplified Arabic"/>
                <w:sz w:val="20"/>
                <w:szCs w:val="20"/>
                <w:rtl/>
              </w:rPr>
              <w:t>الرصد والإبلاغ (المادة 33)</w:t>
            </w:r>
          </w:p>
        </w:tc>
        <w:tc>
          <w:tcPr>
            <w:tcW w:w="2880" w:type="dxa"/>
            <w:shd w:val="clear" w:color="auto" w:fill="auto"/>
            <w:noWrap/>
            <w:vAlign w:val="center"/>
            <w:hideMark/>
          </w:tcPr>
          <w:p w14:paraId="03757A69" w14:textId="77777777" w:rsidR="001A422C" w:rsidRPr="00BB62A2" w:rsidRDefault="001A422C" w:rsidP="00E470B5">
            <w:pPr>
              <w:bidi/>
              <w:jc w:val="right"/>
              <w:rPr>
                <w:rFonts w:cs="Simplified Arabic"/>
                <w:color w:val="000000"/>
                <w:sz w:val="20"/>
                <w:szCs w:val="20"/>
              </w:rPr>
            </w:pPr>
            <w:r w:rsidRPr="00BB62A2">
              <w:rPr>
                <w:rFonts w:cs="Simplified Arabic"/>
                <w:color w:val="000000"/>
                <w:sz w:val="20"/>
                <w:szCs w:val="20"/>
              </w:rPr>
              <w:t>26,800</w:t>
            </w:r>
          </w:p>
        </w:tc>
      </w:tr>
      <w:tr w:rsidR="001A422C" w:rsidRPr="00BB62A2" w14:paraId="7BC965CE" w14:textId="77777777" w:rsidTr="00737ABE">
        <w:trPr>
          <w:trHeight w:val="255"/>
          <w:jc w:val="center"/>
        </w:trPr>
        <w:tc>
          <w:tcPr>
            <w:tcW w:w="6565" w:type="dxa"/>
            <w:shd w:val="clear" w:color="auto" w:fill="auto"/>
            <w:noWrap/>
            <w:hideMark/>
          </w:tcPr>
          <w:p w14:paraId="240B5067" w14:textId="2FE539C6" w:rsidR="001A422C" w:rsidRPr="00BB62A2" w:rsidRDefault="001A422C" w:rsidP="00E470B5">
            <w:pPr>
              <w:keepNext/>
              <w:bidi/>
              <w:rPr>
                <w:rFonts w:cs="Simplified Arabic"/>
                <w:color w:val="000000"/>
                <w:sz w:val="20"/>
                <w:szCs w:val="20"/>
              </w:rPr>
            </w:pPr>
            <w:r w:rsidRPr="00BB62A2">
              <w:rPr>
                <w:rFonts w:cs="Simplified Arabic"/>
                <w:sz w:val="20"/>
                <w:szCs w:val="20"/>
                <w:rtl/>
              </w:rPr>
              <w:t>الاعتبارات الاجتماعية والاقتصادية</w:t>
            </w:r>
          </w:p>
        </w:tc>
        <w:tc>
          <w:tcPr>
            <w:tcW w:w="2880" w:type="dxa"/>
            <w:shd w:val="clear" w:color="auto" w:fill="auto"/>
            <w:noWrap/>
            <w:vAlign w:val="center"/>
            <w:hideMark/>
          </w:tcPr>
          <w:p w14:paraId="61184985" w14:textId="77777777" w:rsidR="001A422C" w:rsidRPr="00BB62A2" w:rsidRDefault="001A422C" w:rsidP="00E470B5">
            <w:pPr>
              <w:bidi/>
              <w:jc w:val="right"/>
              <w:rPr>
                <w:rFonts w:cs="Simplified Arabic"/>
                <w:color w:val="000000"/>
                <w:sz w:val="20"/>
                <w:szCs w:val="20"/>
              </w:rPr>
            </w:pPr>
            <w:r w:rsidRPr="00BB62A2">
              <w:rPr>
                <w:rFonts w:cs="Simplified Arabic"/>
                <w:color w:val="000000"/>
                <w:sz w:val="20"/>
                <w:szCs w:val="20"/>
              </w:rPr>
              <w:t>30,000</w:t>
            </w:r>
          </w:p>
        </w:tc>
      </w:tr>
      <w:tr w:rsidR="001A422C" w:rsidRPr="00BB62A2" w14:paraId="3A70F00A" w14:textId="77777777" w:rsidTr="00150B55">
        <w:trPr>
          <w:trHeight w:val="259"/>
          <w:jc w:val="center"/>
        </w:trPr>
        <w:tc>
          <w:tcPr>
            <w:tcW w:w="6565" w:type="dxa"/>
            <w:shd w:val="clear" w:color="auto" w:fill="auto"/>
            <w:hideMark/>
          </w:tcPr>
          <w:p w14:paraId="78537EA7" w14:textId="223390BE" w:rsidR="001A422C" w:rsidRPr="00BB62A2" w:rsidRDefault="001A422C" w:rsidP="00E470B5">
            <w:pPr>
              <w:keepNext/>
              <w:bidi/>
              <w:rPr>
                <w:rFonts w:cs="Simplified Arabic"/>
                <w:color w:val="000000"/>
                <w:sz w:val="20"/>
                <w:szCs w:val="20"/>
              </w:rPr>
            </w:pPr>
            <w:r w:rsidRPr="00BB62A2">
              <w:rPr>
                <w:rFonts w:cs="Simplified Arabic"/>
                <w:sz w:val="20"/>
                <w:szCs w:val="20"/>
                <w:rtl/>
              </w:rPr>
              <w:t>دعم التصديق على البروتوكول التكميلي بشأن المسؤولية والجبر التعويضي</w:t>
            </w:r>
          </w:p>
        </w:tc>
        <w:tc>
          <w:tcPr>
            <w:tcW w:w="2880" w:type="dxa"/>
            <w:shd w:val="clear" w:color="auto" w:fill="auto"/>
            <w:noWrap/>
            <w:vAlign w:val="center"/>
            <w:hideMark/>
          </w:tcPr>
          <w:p w14:paraId="362EBF62" w14:textId="77777777" w:rsidR="001A422C" w:rsidRPr="00BB62A2" w:rsidRDefault="001A422C" w:rsidP="00E470B5">
            <w:pPr>
              <w:bidi/>
              <w:jc w:val="right"/>
              <w:rPr>
                <w:rFonts w:cs="Simplified Arabic"/>
                <w:color w:val="000000"/>
                <w:sz w:val="20"/>
                <w:szCs w:val="20"/>
              </w:rPr>
            </w:pPr>
            <w:r w:rsidRPr="00BB62A2">
              <w:rPr>
                <w:rFonts w:cs="Simplified Arabic"/>
                <w:color w:val="000000"/>
                <w:sz w:val="20"/>
                <w:szCs w:val="20"/>
              </w:rPr>
              <w:t>10,000</w:t>
            </w:r>
          </w:p>
        </w:tc>
      </w:tr>
      <w:tr w:rsidR="001A422C" w:rsidRPr="00BB62A2" w14:paraId="7E8C2B89" w14:textId="77777777" w:rsidTr="00737ABE">
        <w:trPr>
          <w:trHeight w:val="255"/>
          <w:jc w:val="center"/>
        </w:trPr>
        <w:tc>
          <w:tcPr>
            <w:tcW w:w="6565" w:type="dxa"/>
            <w:tcBorders>
              <w:bottom w:val="single" w:sz="4" w:space="0" w:color="auto"/>
            </w:tcBorders>
            <w:shd w:val="clear" w:color="auto" w:fill="auto"/>
            <w:noWrap/>
            <w:hideMark/>
          </w:tcPr>
          <w:p w14:paraId="19B57685" w14:textId="719CC9D7" w:rsidR="001A422C" w:rsidRPr="00BB62A2" w:rsidRDefault="001A422C" w:rsidP="00E470B5">
            <w:pPr>
              <w:keepNext/>
              <w:bidi/>
              <w:rPr>
                <w:rFonts w:cs="Simplified Arabic"/>
                <w:color w:val="000000"/>
                <w:sz w:val="20"/>
                <w:szCs w:val="20"/>
              </w:rPr>
            </w:pPr>
            <w:r w:rsidRPr="00BB62A2">
              <w:rPr>
                <w:rFonts w:cs="Simplified Arabic"/>
                <w:sz w:val="20"/>
                <w:szCs w:val="20"/>
                <w:rtl/>
              </w:rPr>
              <w:t>تقييم المخاطر وإدارة المخاطر</w:t>
            </w:r>
          </w:p>
        </w:tc>
        <w:tc>
          <w:tcPr>
            <w:tcW w:w="2880" w:type="dxa"/>
            <w:tcBorders>
              <w:bottom w:val="single" w:sz="4" w:space="0" w:color="auto"/>
            </w:tcBorders>
            <w:shd w:val="clear" w:color="auto" w:fill="auto"/>
            <w:noWrap/>
            <w:vAlign w:val="center"/>
            <w:hideMark/>
          </w:tcPr>
          <w:p w14:paraId="61907959" w14:textId="77777777" w:rsidR="001A422C" w:rsidRPr="00BB62A2" w:rsidRDefault="001A422C" w:rsidP="00E470B5">
            <w:pPr>
              <w:bidi/>
              <w:jc w:val="right"/>
              <w:rPr>
                <w:rFonts w:cs="Simplified Arabic"/>
                <w:color w:val="000000"/>
                <w:sz w:val="20"/>
                <w:szCs w:val="20"/>
              </w:rPr>
            </w:pPr>
            <w:r w:rsidRPr="00BB62A2">
              <w:rPr>
                <w:rFonts w:cs="Simplified Arabic"/>
                <w:color w:val="000000"/>
                <w:sz w:val="20"/>
                <w:szCs w:val="20"/>
              </w:rPr>
              <w:t>160,000</w:t>
            </w:r>
          </w:p>
        </w:tc>
      </w:tr>
      <w:tr w:rsidR="001A422C" w:rsidRPr="00BB62A2" w14:paraId="1791D691" w14:textId="77777777" w:rsidTr="00737ABE">
        <w:trPr>
          <w:trHeight w:val="255"/>
          <w:jc w:val="center"/>
        </w:trPr>
        <w:tc>
          <w:tcPr>
            <w:tcW w:w="6565" w:type="dxa"/>
            <w:tcBorders>
              <w:top w:val="single" w:sz="4" w:space="0" w:color="auto"/>
              <w:bottom w:val="single" w:sz="4" w:space="0" w:color="auto"/>
            </w:tcBorders>
            <w:shd w:val="clear" w:color="auto" w:fill="auto"/>
            <w:noWrap/>
            <w:hideMark/>
          </w:tcPr>
          <w:p w14:paraId="626F2FA9" w14:textId="1CA54DD4" w:rsidR="001A422C" w:rsidRPr="00BB62A2" w:rsidRDefault="001A422C" w:rsidP="00E470B5">
            <w:pPr>
              <w:bidi/>
              <w:rPr>
                <w:rFonts w:cs="Simplified Arabic"/>
                <w:color w:val="000000"/>
                <w:sz w:val="20"/>
                <w:szCs w:val="20"/>
              </w:rPr>
            </w:pPr>
            <w:r w:rsidRPr="00BB62A2">
              <w:rPr>
                <w:rFonts w:cs="Simplified Arabic"/>
                <w:sz w:val="20"/>
                <w:szCs w:val="20"/>
                <w:rtl/>
              </w:rPr>
              <w:t>المجموع الفرعي</w:t>
            </w:r>
          </w:p>
        </w:tc>
        <w:tc>
          <w:tcPr>
            <w:tcW w:w="2880" w:type="dxa"/>
            <w:tcBorders>
              <w:top w:val="single" w:sz="4" w:space="0" w:color="auto"/>
              <w:bottom w:val="single" w:sz="4" w:space="0" w:color="auto"/>
            </w:tcBorders>
            <w:shd w:val="clear" w:color="auto" w:fill="auto"/>
            <w:noWrap/>
            <w:vAlign w:val="center"/>
            <w:hideMark/>
          </w:tcPr>
          <w:p w14:paraId="5E846133" w14:textId="77777777" w:rsidR="001A422C" w:rsidRPr="00BB62A2" w:rsidRDefault="001A422C" w:rsidP="00E470B5">
            <w:pPr>
              <w:bidi/>
              <w:jc w:val="right"/>
              <w:rPr>
                <w:rFonts w:cs="Simplified Arabic"/>
                <w:color w:val="000000"/>
                <w:sz w:val="20"/>
                <w:szCs w:val="20"/>
              </w:rPr>
            </w:pPr>
            <w:r w:rsidRPr="00BB62A2">
              <w:rPr>
                <w:rFonts w:cs="Simplified Arabic"/>
                <w:color w:val="000000"/>
                <w:sz w:val="20"/>
                <w:szCs w:val="20"/>
              </w:rPr>
              <w:t>516,800</w:t>
            </w:r>
          </w:p>
        </w:tc>
      </w:tr>
      <w:tr w:rsidR="00150B55" w:rsidRPr="00BB62A2" w14:paraId="2A170E0B" w14:textId="77777777" w:rsidTr="00150B55">
        <w:trPr>
          <w:trHeight w:val="255"/>
          <w:jc w:val="center"/>
        </w:trPr>
        <w:tc>
          <w:tcPr>
            <w:tcW w:w="6565" w:type="dxa"/>
            <w:tcBorders>
              <w:top w:val="single" w:sz="4" w:space="0" w:color="auto"/>
            </w:tcBorders>
            <w:shd w:val="clear" w:color="auto" w:fill="auto"/>
            <w:noWrap/>
            <w:vAlign w:val="center"/>
            <w:hideMark/>
          </w:tcPr>
          <w:p w14:paraId="50E147E0" w14:textId="1CC65D73" w:rsidR="00150B55" w:rsidRPr="00BB62A2" w:rsidRDefault="001A422C" w:rsidP="00E470B5">
            <w:pPr>
              <w:keepNext/>
              <w:bidi/>
              <w:rPr>
                <w:rFonts w:cs="Simplified Arabic"/>
                <w:b/>
                <w:bCs/>
                <w:color w:val="000000"/>
                <w:sz w:val="20"/>
                <w:szCs w:val="20"/>
              </w:rPr>
            </w:pPr>
            <w:r w:rsidRPr="00BB62A2">
              <w:rPr>
                <w:rFonts w:cs="Simplified Arabic" w:hint="cs"/>
                <w:b/>
                <w:bCs/>
                <w:color w:val="000000"/>
                <w:sz w:val="20"/>
                <w:szCs w:val="20"/>
                <w:rtl/>
              </w:rPr>
              <w:t>السفر في مهام رسمية</w:t>
            </w:r>
          </w:p>
        </w:tc>
        <w:tc>
          <w:tcPr>
            <w:tcW w:w="2880" w:type="dxa"/>
            <w:tcBorders>
              <w:top w:val="single" w:sz="4" w:space="0" w:color="auto"/>
            </w:tcBorders>
            <w:shd w:val="clear" w:color="auto" w:fill="auto"/>
            <w:noWrap/>
            <w:vAlign w:val="center"/>
            <w:hideMark/>
          </w:tcPr>
          <w:p w14:paraId="6D8F35FD" w14:textId="77777777" w:rsidR="00150B55" w:rsidRPr="00BB62A2" w:rsidRDefault="00150B55" w:rsidP="00E470B5">
            <w:pPr>
              <w:bidi/>
              <w:rPr>
                <w:rFonts w:cs="Simplified Arabic"/>
                <w:b/>
                <w:bCs/>
                <w:color w:val="000000"/>
                <w:sz w:val="20"/>
                <w:szCs w:val="20"/>
              </w:rPr>
            </w:pPr>
          </w:p>
        </w:tc>
      </w:tr>
      <w:tr w:rsidR="001A422C" w:rsidRPr="00BB62A2" w14:paraId="15D39663" w14:textId="77777777" w:rsidTr="001A2335">
        <w:trPr>
          <w:trHeight w:val="255"/>
          <w:jc w:val="center"/>
        </w:trPr>
        <w:tc>
          <w:tcPr>
            <w:tcW w:w="6565" w:type="dxa"/>
            <w:shd w:val="clear" w:color="auto" w:fill="auto"/>
            <w:noWrap/>
            <w:hideMark/>
          </w:tcPr>
          <w:p w14:paraId="51827B76" w14:textId="516A11E2" w:rsidR="001A422C" w:rsidRPr="00BB62A2" w:rsidRDefault="001A422C" w:rsidP="00E470B5">
            <w:pPr>
              <w:keepNext/>
              <w:bidi/>
              <w:rPr>
                <w:rFonts w:cs="Simplified Arabic"/>
                <w:color w:val="000000"/>
                <w:sz w:val="20"/>
                <w:szCs w:val="20"/>
              </w:rPr>
            </w:pPr>
            <w:r w:rsidRPr="00BB62A2">
              <w:rPr>
                <w:rFonts w:cs="Simplified Arabic"/>
                <w:sz w:val="20"/>
                <w:szCs w:val="20"/>
                <w:rtl/>
              </w:rPr>
              <w:t>غرفة تبادل معلومات السلامة الأحيائية</w:t>
            </w:r>
          </w:p>
        </w:tc>
        <w:tc>
          <w:tcPr>
            <w:tcW w:w="2880" w:type="dxa"/>
            <w:shd w:val="clear" w:color="auto" w:fill="auto"/>
            <w:noWrap/>
            <w:vAlign w:val="center"/>
            <w:hideMark/>
          </w:tcPr>
          <w:p w14:paraId="15C731F1" w14:textId="77777777" w:rsidR="001A422C" w:rsidRPr="00BB62A2" w:rsidRDefault="001A422C" w:rsidP="00E470B5">
            <w:pPr>
              <w:bidi/>
              <w:jc w:val="right"/>
              <w:rPr>
                <w:rFonts w:cs="Simplified Arabic"/>
                <w:color w:val="000000"/>
                <w:sz w:val="20"/>
                <w:szCs w:val="20"/>
              </w:rPr>
            </w:pPr>
            <w:r w:rsidRPr="00BB62A2">
              <w:rPr>
                <w:rFonts w:cs="Simplified Arabic"/>
                <w:color w:val="000000"/>
                <w:sz w:val="20"/>
                <w:szCs w:val="20"/>
              </w:rPr>
              <w:t>30,000</w:t>
            </w:r>
          </w:p>
        </w:tc>
      </w:tr>
      <w:tr w:rsidR="001A422C" w:rsidRPr="00BB62A2" w14:paraId="5A21D521" w14:textId="77777777" w:rsidTr="00150B55">
        <w:trPr>
          <w:trHeight w:val="259"/>
          <w:jc w:val="center"/>
        </w:trPr>
        <w:tc>
          <w:tcPr>
            <w:tcW w:w="6565" w:type="dxa"/>
            <w:shd w:val="clear" w:color="auto" w:fill="auto"/>
            <w:hideMark/>
          </w:tcPr>
          <w:p w14:paraId="713D1167" w14:textId="57581E7E" w:rsidR="001A422C" w:rsidRPr="00BB62A2" w:rsidRDefault="001A422C" w:rsidP="00E470B5">
            <w:pPr>
              <w:keepNext/>
              <w:bidi/>
              <w:rPr>
                <w:rFonts w:cs="Simplified Arabic"/>
                <w:color w:val="000000"/>
                <w:sz w:val="20"/>
                <w:szCs w:val="20"/>
              </w:rPr>
            </w:pPr>
            <w:r w:rsidRPr="00BB62A2">
              <w:rPr>
                <w:rFonts w:cs="Simplified Arabic"/>
                <w:sz w:val="20"/>
                <w:szCs w:val="20"/>
                <w:rtl/>
              </w:rPr>
              <w:t>دعم التصديق على البروتوكول التكميلي بشأن المسؤولية والجبر التعويضي</w:t>
            </w:r>
          </w:p>
        </w:tc>
        <w:tc>
          <w:tcPr>
            <w:tcW w:w="2880" w:type="dxa"/>
            <w:shd w:val="clear" w:color="auto" w:fill="auto"/>
            <w:noWrap/>
            <w:vAlign w:val="center"/>
            <w:hideMark/>
          </w:tcPr>
          <w:p w14:paraId="4ED19A86" w14:textId="77777777" w:rsidR="001A422C" w:rsidRPr="00BB62A2" w:rsidRDefault="001A422C" w:rsidP="00E470B5">
            <w:pPr>
              <w:bidi/>
              <w:jc w:val="right"/>
              <w:rPr>
                <w:rFonts w:cs="Simplified Arabic"/>
                <w:color w:val="000000"/>
                <w:sz w:val="20"/>
                <w:szCs w:val="20"/>
              </w:rPr>
            </w:pPr>
            <w:r w:rsidRPr="00BB62A2">
              <w:rPr>
                <w:rFonts w:cs="Simplified Arabic"/>
                <w:color w:val="000000"/>
                <w:sz w:val="20"/>
                <w:szCs w:val="20"/>
              </w:rPr>
              <w:t>75,000</w:t>
            </w:r>
          </w:p>
        </w:tc>
      </w:tr>
      <w:tr w:rsidR="001A422C" w:rsidRPr="00BB62A2" w14:paraId="648DE760" w14:textId="77777777" w:rsidTr="001A2335">
        <w:trPr>
          <w:trHeight w:val="255"/>
          <w:jc w:val="center"/>
        </w:trPr>
        <w:tc>
          <w:tcPr>
            <w:tcW w:w="6565" w:type="dxa"/>
            <w:tcBorders>
              <w:bottom w:val="single" w:sz="4" w:space="0" w:color="auto"/>
            </w:tcBorders>
            <w:shd w:val="clear" w:color="auto" w:fill="auto"/>
            <w:noWrap/>
            <w:hideMark/>
          </w:tcPr>
          <w:p w14:paraId="5EFA33A5" w14:textId="328BB5A3" w:rsidR="001A422C" w:rsidRPr="00BB62A2" w:rsidRDefault="001A422C" w:rsidP="00E470B5">
            <w:pPr>
              <w:keepNext/>
              <w:bidi/>
              <w:rPr>
                <w:rFonts w:cs="Simplified Arabic"/>
                <w:color w:val="000000"/>
                <w:sz w:val="20"/>
                <w:szCs w:val="20"/>
              </w:rPr>
            </w:pPr>
            <w:r w:rsidRPr="00BB62A2">
              <w:rPr>
                <w:rFonts w:cs="Simplified Arabic"/>
                <w:sz w:val="20"/>
                <w:szCs w:val="20"/>
                <w:rtl/>
              </w:rPr>
              <w:t>تقييم المخاطر وإدارة المخاطر</w:t>
            </w:r>
          </w:p>
        </w:tc>
        <w:tc>
          <w:tcPr>
            <w:tcW w:w="2880" w:type="dxa"/>
            <w:tcBorders>
              <w:bottom w:val="single" w:sz="4" w:space="0" w:color="auto"/>
            </w:tcBorders>
            <w:shd w:val="clear" w:color="auto" w:fill="auto"/>
            <w:noWrap/>
            <w:vAlign w:val="center"/>
            <w:hideMark/>
          </w:tcPr>
          <w:p w14:paraId="3F9C26EB" w14:textId="77777777" w:rsidR="001A422C" w:rsidRPr="00BB62A2" w:rsidRDefault="001A422C" w:rsidP="00E470B5">
            <w:pPr>
              <w:bidi/>
              <w:jc w:val="right"/>
              <w:rPr>
                <w:rFonts w:cs="Simplified Arabic"/>
                <w:color w:val="000000"/>
                <w:sz w:val="20"/>
                <w:szCs w:val="20"/>
              </w:rPr>
            </w:pPr>
            <w:r w:rsidRPr="00BB62A2">
              <w:rPr>
                <w:rFonts w:cs="Simplified Arabic"/>
                <w:color w:val="000000"/>
                <w:sz w:val="20"/>
                <w:szCs w:val="20"/>
              </w:rPr>
              <w:t>40,000</w:t>
            </w:r>
          </w:p>
        </w:tc>
      </w:tr>
      <w:tr w:rsidR="001A422C" w:rsidRPr="00BB62A2" w14:paraId="0C54EDC3" w14:textId="77777777" w:rsidTr="001A2335">
        <w:trPr>
          <w:trHeight w:val="255"/>
          <w:jc w:val="center"/>
        </w:trPr>
        <w:tc>
          <w:tcPr>
            <w:tcW w:w="6565" w:type="dxa"/>
            <w:tcBorders>
              <w:top w:val="single" w:sz="4" w:space="0" w:color="auto"/>
              <w:bottom w:val="single" w:sz="4" w:space="0" w:color="auto"/>
            </w:tcBorders>
            <w:shd w:val="clear" w:color="auto" w:fill="auto"/>
            <w:noWrap/>
            <w:hideMark/>
          </w:tcPr>
          <w:p w14:paraId="32F23E32" w14:textId="5BB5BDF4" w:rsidR="001A422C" w:rsidRPr="00BB62A2" w:rsidRDefault="001A422C" w:rsidP="00E470B5">
            <w:pPr>
              <w:bidi/>
              <w:rPr>
                <w:rFonts w:cs="Simplified Arabic"/>
                <w:color w:val="000000"/>
                <w:sz w:val="20"/>
                <w:szCs w:val="20"/>
              </w:rPr>
            </w:pPr>
            <w:r w:rsidRPr="00BB62A2">
              <w:rPr>
                <w:rFonts w:cs="Simplified Arabic"/>
                <w:sz w:val="20"/>
                <w:szCs w:val="20"/>
                <w:rtl/>
              </w:rPr>
              <w:t>المجموع الفرعي</w:t>
            </w:r>
          </w:p>
        </w:tc>
        <w:tc>
          <w:tcPr>
            <w:tcW w:w="2880" w:type="dxa"/>
            <w:tcBorders>
              <w:top w:val="single" w:sz="4" w:space="0" w:color="auto"/>
              <w:bottom w:val="single" w:sz="4" w:space="0" w:color="auto"/>
            </w:tcBorders>
            <w:shd w:val="clear" w:color="auto" w:fill="auto"/>
            <w:noWrap/>
            <w:vAlign w:val="center"/>
            <w:hideMark/>
          </w:tcPr>
          <w:p w14:paraId="1248C25C" w14:textId="77777777" w:rsidR="001A422C" w:rsidRPr="00BB62A2" w:rsidRDefault="001A422C" w:rsidP="00E470B5">
            <w:pPr>
              <w:bidi/>
              <w:jc w:val="right"/>
              <w:rPr>
                <w:rFonts w:cs="Simplified Arabic"/>
                <w:color w:val="000000"/>
                <w:sz w:val="20"/>
                <w:szCs w:val="20"/>
              </w:rPr>
            </w:pPr>
            <w:r w:rsidRPr="00BB62A2">
              <w:rPr>
                <w:rFonts w:cs="Simplified Arabic"/>
                <w:color w:val="000000"/>
                <w:sz w:val="20"/>
                <w:szCs w:val="20"/>
              </w:rPr>
              <w:t>145,000</w:t>
            </w:r>
          </w:p>
        </w:tc>
      </w:tr>
      <w:tr w:rsidR="00150B55" w:rsidRPr="00BB62A2" w14:paraId="29ED855B" w14:textId="77777777" w:rsidTr="00150B55">
        <w:trPr>
          <w:trHeight w:val="255"/>
          <w:jc w:val="center"/>
        </w:trPr>
        <w:tc>
          <w:tcPr>
            <w:tcW w:w="6565" w:type="dxa"/>
            <w:tcBorders>
              <w:top w:val="single" w:sz="4" w:space="0" w:color="auto"/>
            </w:tcBorders>
            <w:shd w:val="clear" w:color="auto" w:fill="auto"/>
            <w:noWrap/>
            <w:vAlign w:val="center"/>
            <w:hideMark/>
          </w:tcPr>
          <w:p w14:paraId="3131F701" w14:textId="5D5D489C" w:rsidR="00150B55" w:rsidRPr="00BB62A2" w:rsidRDefault="001A422C" w:rsidP="00E470B5">
            <w:pPr>
              <w:keepNext/>
              <w:bidi/>
              <w:rPr>
                <w:rFonts w:cs="Simplified Arabic"/>
                <w:b/>
                <w:bCs/>
                <w:color w:val="000000"/>
                <w:sz w:val="20"/>
                <w:szCs w:val="20"/>
              </w:rPr>
            </w:pPr>
            <w:r w:rsidRPr="00BB62A2">
              <w:rPr>
                <w:rFonts w:cs="Simplified Arabic" w:hint="cs"/>
                <w:b/>
                <w:bCs/>
                <w:color w:val="000000"/>
                <w:sz w:val="20"/>
                <w:szCs w:val="20"/>
                <w:rtl/>
              </w:rPr>
              <w:t>الموارد من الموظفين</w:t>
            </w:r>
          </w:p>
        </w:tc>
        <w:tc>
          <w:tcPr>
            <w:tcW w:w="2880" w:type="dxa"/>
            <w:tcBorders>
              <w:top w:val="single" w:sz="4" w:space="0" w:color="auto"/>
            </w:tcBorders>
            <w:shd w:val="clear" w:color="auto" w:fill="auto"/>
            <w:noWrap/>
            <w:vAlign w:val="center"/>
            <w:hideMark/>
          </w:tcPr>
          <w:p w14:paraId="64DDBECC" w14:textId="77777777" w:rsidR="00150B55" w:rsidRPr="00BB62A2" w:rsidRDefault="00150B55" w:rsidP="00E470B5">
            <w:pPr>
              <w:bidi/>
              <w:rPr>
                <w:rFonts w:cs="Simplified Arabic"/>
                <w:b/>
                <w:bCs/>
                <w:color w:val="000000"/>
                <w:sz w:val="20"/>
                <w:szCs w:val="20"/>
              </w:rPr>
            </w:pPr>
          </w:p>
        </w:tc>
      </w:tr>
      <w:tr w:rsidR="00150B55" w:rsidRPr="00BB62A2" w14:paraId="4E5471DD" w14:textId="77777777" w:rsidTr="00150B55">
        <w:trPr>
          <w:trHeight w:val="255"/>
          <w:jc w:val="center"/>
        </w:trPr>
        <w:tc>
          <w:tcPr>
            <w:tcW w:w="6565" w:type="dxa"/>
            <w:tcBorders>
              <w:bottom w:val="single" w:sz="4" w:space="0" w:color="auto"/>
            </w:tcBorders>
            <w:shd w:val="clear" w:color="auto" w:fill="auto"/>
            <w:vAlign w:val="bottom"/>
            <w:hideMark/>
          </w:tcPr>
          <w:p w14:paraId="1821C775" w14:textId="4D0D1808" w:rsidR="00150B55" w:rsidRPr="00BB62A2" w:rsidRDefault="005148B8" w:rsidP="00E470B5">
            <w:pPr>
              <w:keepNext/>
              <w:bidi/>
              <w:rPr>
                <w:rFonts w:cs="Simplified Arabic"/>
                <w:color w:val="000000"/>
                <w:sz w:val="20"/>
                <w:szCs w:val="20"/>
              </w:rPr>
            </w:pPr>
            <w:r w:rsidRPr="00BB62A2">
              <w:rPr>
                <w:rFonts w:cs="Simplified Arabic" w:hint="cs"/>
                <w:color w:val="000000"/>
                <w:sz w:val="20"/>
                <w:szCs w:val="20"/>
                <w:rtl/>
              </w:rPr>
              <w:t>موظف</w:t>
            </w:r>
            <w:r w:rsidR="001A422C" w:rsidRPr="00BB62A2">
              <w:rPr>
                <w:rFonts w:cs="Simplified Arabic"/>
                <w:color w:val="000000"/>
                <w:sz w:val="20"/>
                <w:szCs w:val="20"/>
                <w:rtl/>
              </w:rPr>
              <w:t xml:space="preserve"> برامج معاون للسلامة الأحيائية (ف-2)</w:t>
            </w:r>
          </w:p>
        </w:tc>
        <w:tc>
          <w:tcPr>
            <w:tcW w:w="2880" w:type="dxa"/>
            <w:tcBorders>
              <w:bottom w:val="single" w:sz="4" w:space="0" w:color="auto"/>
            </w:tcBorders>
            <w:shd w:val="clear" w:color="auto" w:fill="auto"/>
            <w:noWrap/>
            <w:vAlign w:val="bottom"/>
            <w:hideMark/>
          </w:tcPr>
          <w:p w14:paraId="62ED8D59" w14:textId="77777777" w:rsidR="00150B55" w:rsidRPr="00BB62A2" w:rsidRDefault="00150B55" w:rsidP="00E470B5">
            <w:pPr>
              <w:bidi/>
              <w:jc w:val="right"/>
              <w:rPr>
                <w:rFonts w:cs="Simplified Arabic"/>
                <w:color w:val="000000"/>
                <w:sz w:val="20"/>
                <w:szCs w:val="20"/>
              </w:rPr>
            </w:pPr>
            <w:r w:rsidRPr="00BB62A2">
              <w:rPr>
                <w:rFonts w:cs="Simplified Arabic"/>
                <w:color w:val="000000"/>
                <w:sz w:val="20"/>
                <w:szCs w:val="20"/>
              </w:rPr>
              <w:t>218,700</w:t>
            </w:r>
          </w:p>
        </w:tc>
      </w:tr>
      <w:tr w:rsidR="00150B55" w:rsidRPr="00BB62A2" w14:paraId="0DD600FC" w14:textId="77777777" w:rsidTr="00150B55">
        <w:trPr>
          <w:trHeight w:val="255"/>
          <w:jc w:val="center"/>
        </w:trPr>
        <w:tc>
          <w:tcPr>
            <w:tcW w:w="6565" w:type="dxa"/>
            <w:tcBorders>
              <w:top w:val="single" w:sz="4" w:space="0" w:color="auto"/>
              <w:bottom w:val="single" w:sz="4" w:space="0" w:color="auto"/>
            </w:tcBorders>
            <w:shd w:val="clear" w:color="auto" w:fill="auto"/>
            <w:noWrap/>
            <w:vAlign w:val="center"/>
            <w:hideMark/>
          </w:tcPr>
          <w:p w14:paraId="18A0FFA8" w14:textId="6460438E" w:rsidR="00150B55" w:rsidRPr="00BB62A2" w:rsidRDefault="001A422C" w:rsidP="00E470B5">
            <w:pPr>
              <w:bidi/>
              <w:rPr>
                <w:rFonts w:cs="Simplified Arabic"/>
                <w:color w:val="000000"/>
                <w:sz w:val="20"/>
                <w:szCs w:val="20"/>
              </w:rPr>
            </w:pPr>
            <w:r w:rsidRPr="00BB62A2">
              <w:rPr>
                <w:rFonts w:cs="Simplified Arabic" w:hint="cs"/>
                <w:color w:val="000000"/>
                <w:sz w:val="20"/>
                <w:szCs w:val="20"/>
                <w:rtl/>
              </w:rPr>
              <w:t>المجموع الفرعي</w:t>
            </w:r>
          </w:p>
        </w:tc>
        <w:tc>
          <w:tcPr>
            <w:tcW w:w="2880" w:type="dxa"/>
            <w:tcBorders>
              <w:top w:val="single" w:sz="4" w:space="0" w:color="auto"/>
              <w:bottom w:val="single" w:sz="4" w:space="0" w:color="auto"/>
            </w:tcBorders>
            <w:shd w:val="clear" w:color="auto" w:fill="auto"/>
            <w:noWrap/>
            <w:vAlign w:val="center"/>
            <w:hideMark/>
          </w:tcPr>
          <w:p w14:paraId="737C97BC" w14:textId="77777777" w:rsidR="00150B55" w:rsidRPr="00BB62A2" w:rsidRDefault="00150B55" w:rsidP="00E470B5">
            <w:pPr>
              <w:bidi/>
              <w:jc w:val="right"/>
              <w:rPr>
                <w:rFonts w:cs="Simplified Arabic"/>
                <w:color w:val="000000"/>
                <w:sz w:val="20"/>
                <w:szCs w:val="20"/>
              </w:rPr>
            </w:pPr>
            <w:r w:rsidRPr="00BB62A2">
              <w:rPr>
                <w:rFonts w:cs="Simplified Arabic"/>
                <w:color w:val="000000"/>
                <w:sz w:val="20"/>
                <w:szCs w:val="20"/>
              </w:rPr>
              <w:t>218,700</w:t>
            </w:r>
          </w:p>
        </w:tc>
      </w:tr>
      <w:tr w:rsidR="00150B55" w:rsidRPr="00BB62A2" w14:paraId="60C81F75" w14:textId="77777777" w:rsidTr="00150B55">
        <w:trPr>
          <w:trHeight w:val="255"/>
          <w:jc w:val="center"/>
        </w:trPr>
        <w:tc>
          <w:tcPr>
            <w:tcW w:w="6565" w:type="dxa"/>
            <w:tcBorders>
              <w:top w:val="single" w:sz="4" w:space="0" w:color="auto"/>
            </w:tcBorders>
            <w:shd w:val="clear" w:color="auto" w:fill="auto"/>
            <w:noWrap/>
            <w:vAlign w:val="center"/>
            <w:hideMark/>
          </w:tcPr>
          <w:p w14:paraId="65F0766C" w14:textId="01AB4E37" w:rsidR="00150B55" w:rsidRPr="00BB62A2" w:rsidRDefault="001A422C" w:rsidP="00E470B5">
            <w:pPr>
              <w:keepNext/>
              <w:bidi/>
              <w:rPr>
                <w:rFonts w:cs="Simplified Arabic"/>
                <w:b/>
                <w:bCs/>
                <w:color w:val="000000"/>
                <w:sz w:val="20"/>
                <w:szCs w:val="20"/>
              </w:rPr>
            </w:pPr>
            <w:r w:rsidRPr="00BB62A2">
              <w:rPr>
                <w:rFonts w:cs="Simplified Arabic" w:hint="cs"/>
                <w:b/>
                <w:bCs/>
                <w:color w:val="000000"/>
                <w:sz w:val="20"/>
                <w:szCs w:val="20"/>
                <w:rtl/>
              </w:rPr>
              <w:t>حلقات العمل</w:t>
            </w:r>
          </w:p>
        </w:tc>
        <w:tc>
          <w:tcPr>
            <w:tcW w:w="2880" w:type="dxa"/>
            <w:tcBorders>
              <w:top w:val="single" w:sz="4" w:space="0" w:color="auto"/>
            </w:tcBorders>
            <w:shd w:val="clear" w:color="auto" w:fill="auto"/>
            <w:noWrap/>
            <w:vAlign w:val="center"/>
            <w:hideMark/>
          </w:tcPr>
          <w:p w14:paraId="54FBF3E3" w14:textId="77777777" w:rsidR="00150B55" w:rsidRPr="00BB62A2" w:rsidRDefault="00150B55" w:rsidP="00E470B5">
            <w:pPr>
              <w:bidi/>
              <w:rPr>
                <w:rFonts w:cs="Simplified Arabic"/>
                <w:b/>
                <w:bCs/>
                <w:color w:val="000000"/>
                <w:sz w:val="20"/>
                <w:szCs w:val="20"/>
              </w:rPr>
            </w:pPr>
          </w:p>
        </w:tc>
      </w:tr>
      <w:tr w:rsidR="001A422C" w:rsidRPr="00BB62A2" w14:paraId="7D447661" w14:textId="77777777" w:rsidTr="00E84261">
        <w:trPr>
          <w:trHeight w:val="255"/>
          <w:jc w:val="center"/>
        </w:trPr>
        <w:tc>
          <w:tcPr>
            <w:tcW w:w="6565" w:type="dxa"/>
            <w:shd w:val="clear" w:color="auto" w:fill="auto"/>
            <w:noWrap/>
            <w:hideMark/>
          </w:tcPr>
          <w:p w14:paraId="786BBD18" w14:textId="7B180DDF" w:rsidR="001A422C" w:rsidRPr="00BB62A2" w:rsidRDefault="001A422C" w:rsidP="00E470B5">
            <w:pPr>
              <w:keepNext/>
              <w:bidi/>
              <w:rPr>
                <w:rFonts w:cs="Simplified Arabic"/>
                <w:color w:val="000000"/>
                <w:sz w:val="20"/>
                <w:szCs w:val="20"/>
              </w:rPr>
            </w:pPr>
            <w:r w:rsidRPr="00BB62A2">
              <w:rPr>
                <w:rFonts w:cs="Simplified Arabic"/>
                <w:sz w:val="20"/>
                <w:szCs w:val="20"/>
                <w:rtl/>
              </w:rPr>
              <w:t>غرفة تبادل معلومات السلامة الأحيائية</w:t>
            </w:r>
          </w:p>
        </w:tc>
        <w:tc>
          <w:tcPr>
            <w:tcW w:w="2880" w:type="dxa"/>
            <w:shd w:val="clear" w:color="auto" w:fill="auto"/>
            <w:noWrap/>
            <w:vAlign w:val="center"/>
            <w:hideMark/>
          </w:tcPr>
          <w:p w14:paraId="584229A5" w14:textId="77777777" w:rsidR="001A422C" w:rsidRPr="00BB62A2" w:rsidRDefault="001A422C" w:rsidP="00E470B5">
            <w:pPr>
              <w:bidi/>
              <w:jc w:val="right"/>
              <w:rPr>
                <w:rFonts w:cs="Simplified Arabic"/>
                <w:color w:val="000000"/>
                <w:sz w:val="20"/>
                <w:szCs w:val="20"/>
              </w:rPr>
            </w:pPr>
            <w:r w:rsidRPr="00BB62A2">
              <w:rPr>
                <w:rFonts w:cs="Simplified Arabic"/>
                <w:color w:val="000000"/>
                <w:sz w:val="20"/>
                <w:szCs w:val="20"/>
              </w:rPr>
              <w:t>103,000</w:t>
            </w:r>
          </w:p>
        </w:tc>
      </w:tr>
      <w:tr w:rsidR="001A422C" w:rsidRPr="00BB62A2" w14:paraId="4A3390C2" w14:textId="77777777" w:rsidTr="00E84261">
        <w:trPr>
          <w:trHeight w:val="255"/>
          <w:jc w:val="center"/>
        </w:trPr>
        <w:tc>
          <w:tcPr>
            <w:tcW w:w="6565" w:type="dxa"/>
            <w:shd w:val="clear" w:color="auto" w:fill="auto"/>
            <w:noWrap/>
            <w:hideMark/>
          </w:tcPr>
          <w:p w14:paraId="467E6677" w14:textId="796EC260" w:rsidR="001A422C" w:rsidRPr="00BB62A2" w:rsidRDefault="001A422C" w:rsidP="00E470B5">
            <w:pPr>
              <w:keepNext/>
              <w:bidi/>
              <w:rPr>
                <w:rFonts w:cs="Simplified Arabic"/>
                <w:color w:val="000000"/>
                <w:sz w:val="20"/>
                <w:szCs w:val="20"/>
              </w:rPr>
            </w:pPr>
            <w:r w:rsidRPr="00BB62A2">
              <w:rPr>
                <w:rFonts w:cs="Simplified Arabic"/>
                <w:sz w:val="20"/>
                <w:szCs w:val="20"/>
                <w:rtl/>
              </w:rPr>
              <w:t>خطة تنفيذ بروتوكول قرطاجنة للسلامة الأحيائية</w:t>
            </w:r>
          </w:p>
        </w:tc>
        <w:tc>
          <w:tcPr>
            <w:tcW w:w="2880" w:type="dxa"/>
            <w:shd w:val="clear" w:color="auto" w:fill="auto"/>
            <w:noWrap/>
            <w:vAlign w:val="center"/>
            <w:hideMark/>
          </w:tcPr>
          <w:p w14:paraId="7A2DCD8D" w14:textId="77777777" w:rsidR="001A422C" w:rsidRPr="00BB62A2" w:rsidRDefault="001A422C" w:rsidP="00E470B5">
            <w:pPr>
              <w:bidi/>
              <w:jc w:val="right"/>
              <w:rPr>
                <w:rFonts w:cs="Simplified Arabic"/>
                <w:color w:val="000000"/>
                <w:sz w:val="20"/>
                <w:szCs w:val="20"/>
              </w:rPr>
            </w:pPr>
            <w:r w:rsidRPr="00BB62A2">
              <w:rPr>
                <w:rFonts w:cs="Simplified Arabic"/>
                <w:color w:val="000000"/>
                <w:sz w:val="20"/>
                <w:szCs w:val="20"/>
              </w:rPr>
              <w:t>250,000</w:t>
            </w:r>
          </w:p>
        </w:tc>
      </w:tr>
      <w:tr w:rsidR="001A422C" w:rsidRPr="00BB62A2" w14:paraId="30C3D15B" w14:textId="77777777" w:rsidTr="00150B55">
        <w:trPr>
          <w:trHeight w:val="259"/>
          <w:jc w:val="center"/>
        </w:trPr>
        <w:tc>
          <w:tcPr>
            <w:tcW w:w="6565" w:type="dxa"/>
            <w:shd w:val="clear" w:color="auto" w:fill="auto"/>
            <w:hideMark/>
          </w:tcPr>
          <w:p w14:paraId="37454A1A" w14:textId="60DF2ED6" w:rsidR="001A422C" w:rsidRPr="00BB62A2" w:rsidRDefault="001A422C" w:rsidP="00E470B5">
            <w:pPr>
              <w:keepNext/>
              <w:bidi/>
              <w:rPr>
                <w:rFonts w:cs="Simplified Arabic"/>
                <w:color w:val="000000"/>
                <w:sz w:val="20"/>
                <w:szCs w:val="20"/>
              </w:rPr>
            </w:pPr>
            <w:r w:rsidRPr="00BB62A2">
              <w:rPr>
                <w:rFonts w:cs="Simplified Arabic"/>
                <w:sz w:val="20"/>
                <w:szCs w:val="20"/>
                <w:rtl/>
              </w:rPr>
              <w:t>دعم التصديق على البروتوكول التكميلي بشأن المسؤولية والجبر التعويضي</w:t>
            </w:r>
          </w:p>
        </w:tc>
        <w:tc>
          <w:tcPr>
            <w:tcW w:w="2880" w:type="dxa"/>
            <w:shd w:val="clear" w:color="auto" w:fill="auto"/>
            <w:noWrap/>
            <w:vAlign w:val="center"/>
            <w:hideMark/>
          </w:tcPr>
          <w:p w14:paraId="7838A94C" w14:textId="77777777" w:rsidR="001A422C" w:rsidRPr="00BB62A2" w:rsidRDefault="001A422C" w:rsidP="00E470B5">
            <w:pPr>
              <w:bidi/>
              <w:jc w:val="right"/>
              <w:rPr>
                <w:rFonts w:cs="Simplified Arabic"/>
                <w:color w:val="000000"/>
                <w:sz w:val="20"/>
                <w:szCs w:val="20"/>
              </w:rPr>
            </w:pPr>
            <w:r w:rsidRPr="00BB62A2">
              <w:rPr>
                <w:rFonts w:cs="Simplified Arabic"/>
                <w:color w:val="000000"/>
                <w:sz w:val="20"/>
                <w:szCs w:val="20"/>
              </w:rPr>
              <w:t>351,000</w:t>
            </w:r>
          </w:p>
        </w:tc>
      </w:tr>
      <w:tr w:rsidR="001A422C" w:rsidRPr="00BB62A2" w14:paraId="6894C8AB" w14:textId="77777777" w:rsidTr="00E84261">
        <w:trPr>
          <w:trHeight w:val="255"/>
          <w:jc w:val="center"/>
        </w:trPr>
        <w:tc>
          <w:tcPr>
            <w:tcW w:w="6565" w:type="dxa"/>
            <w:tcBorders>
              <w:bottom w:val="single" w:sz="4" w:space="0" w:color="auto"/>
            </w:tcBorders>
            <w:shd w:val="clear" w:color="auto" w:fill="auto"/>
            <w:noWrap/>
            <w:hideMark/>
          </w:tcPr>
          <w:p w14:paraId="63435690" w14:textId="4B90426A" w:rsidR="001A422C" w:rsidRPr="00BB62A2" w:rsidRDefault="001A422C" w:rsidP="00E470B5">
            <w:pPr>
              <w:keepNext/>
              <w:bidi/>
              <w:rPr>
                <w:rFonts w:cs="Simplified Arabic"/>
                <w:color w:val="000000"/>
                <w:sz w:val="20"/>
                <w:szCs w:val="20"/>
              </w:rPr>
            </w:pPr>
            <w:r w:rsidRPr="00BB62A2">
              <w:rPr>
                <w:rFonts w:cs="Simplified Arabic"/>
                <w:sz w:val="20"/>
                <w:szCs w:val="20"/>
                <w:rtl/>
              </w:rPr>
              <w:t>تقييم المخاطر وإدارة المخاطر</w:t>
            </w:r>
          </w:p>
        </w:tc>
        <w:tc>
          <w:tcPr>
            <w:tcW w:w="2880" w:type="dxa"/>
            <w:tcBorders>
              <w:bottom w:val="single" w:sz="4" w:space="0" w:color="auto"/>
            </w:tcBorders>
            <w:shd w:val="clear" w:color="auto" w:fill="auto"/>
            <w:noWrap/>
            <w:vAlign w:val="center"/>
            <w:hideMark/>
          </w:tcPr>
          <w:p w14:paraId="295CCF98" w14:textId="77777777" w:rsidR="001A422C" w:rsidRPr="00BB62A2" w:rsidRDefault="001A422C" w:rsidP="00E470B5">
            <w:pPr>
              <w:bidi/>
              <w:jc w:val="right"/>
              <w:rPr>
                <w:rFonts w:cs="Simplified Arabic"/>
                <w:color w:val="000000"/>
                <w:sz w:val="20"/>
                <w:szCs w:val="20"/>
              </w:rPr>
            </w:pPr>
            <w:r w:rsidRPr="00BB62A2">
              <w:rPr>
                <w:rFonts w:cs="Simplified Arabic"/>
                <w:color w:val="000000"/>
                <w:sz w:val="20"/>
                <w:szCs w:val="20"/>
              </w:rPr>
              <w:t>234,000</w:t>
            </w:r>
          </w:p>
        </w:tc>
      </w:tr>
      <w:tr w:rsidR="001A422C" w:rsidRPr="00BB62A2" w14:paraId="2DCE7913" w14:textId="77777777" w:rsidTr="00E84261">
        <w:trPr>
          <w:trHeight w:val="255"/>
          <w:jc w:val="center"/>
        </w:trPr>
        <w:tc>
          <w:tcPr>
            <w:tcW w:w="6565" w:type="dxa"/>
            <w:tcBorders>
              <w:top w:val="single" w:sz="4" w:space="0" w:color="auto"/>
              <w:bottom w:val="single" w:sz="4" w:space="0" w:color="auto"/>
            </w:tcBorders>
            <w:shd w:val="clear" w:color="auto" w:fill="auto"/>
            <w:noWrap/>
            <w:hideMark/>
          </w:tcPr>
          <w:p w14:paraId="2EE328C8" w14:textId="49879BFD" w:rsidR="001A422C" w:rsidRPr="00BB62A2" w:rsidRDefault="001A422C" w:rsidP="00E470B5">
            <w:pPr>
              <w:bidi/>
              <w:rPr>
                <w:rFonts w:cs="Simplified Arabic"/>
                <w:color w:val="000000"/>
                <w:sz w:val="20"/>
                <w:szCs w:val="20"/>
              </w:rPr>
            </w:pPr>
            <w:r w:rsidRPr="00BB62A2">
              <w:rPr>
                <w:rFonts w:cs="Simplified Arabic"/>
                <w:sz w:val="20"/>
                <w:szCs w:val="20"/>
                <w:rtl/>
              </w:rPr>
              <w:t>المجموع الفرعي</w:t>
            </w:r>
          </w:p>
        </w:tc>
        <w:tc>
          <w:tcPr>
            <w:tcW w:w="2880" w:type="dxa"/>
            <w:tcBorders>
              <w:top w:val="single" w:sz="4" w:space="0" w:color="auto"/>
              <w:bottom w:val="single" w:sz="4" w:space="0" w:color="auto"/>
            </w:tcBorders>
            <w:shd w:val="clear" w:color="auto" w:fill="auto"/>
            <w:noWrap/>
            <w:vAlign w:val="center"/>
            <w:hideMark/>
          </w:tcPr>
          <w:p w14:paraId="5BA04045" w14:textId="77777777" w:rsidR="001A422C" w:rsidRPr="00BB62A2" w:rsidRDefault="001A422C" w:rsidP="00E470B5">
            <w:pPr>
              <w:bidi/>
              <w:jc w:val="right"/>
              <w:rPr>
                <w:rFonts w:cs="Simplified Arabic"/>
                <w:color w:val="000000"/>
                <w:sz w:val="20"/>
                <w:szCs w:val="20"/>
              </w:rPr>
            </w:pPr>
            <w:r w:rsidRPr="00BB62A2">
              <w:rPr>
                <w:rFonts w:cs="Simplified Arabic"/>
                <w:color w:val="000000"/>
                <w:sz w:val="20"/>
                <w:szCs w:val="20"/>
              </w:rPr>
              <w:t>938,000</w:t>
            </w:r>
          </w:p>
        </w:tc>
      </w:tr>
      <w:tr w:rsidR="00150B55" w:rsidRPr="00BB62A2" w14:paraId="5A20D63B" w14:textId="77777777" w:rsidTr="00150B55">
        <w:trPr>
          <w:trHeight w:val="255"/>
          <w:jc w:val="center"/>
        </w:trPr>
        <w:tc>
          <w:tcPr>
            <w:tcW w:w="6565" w:type="dxa"/>
            <w:tcBorders>
              <w:top w:val="single" w:sz="4" w:space="0" w:color="auto"/>
            </w:tcBorders>
            <w:shd w:val="clear" w:color="auto" w:fill="auto"/>
            <w:noWrap/>
            <w:vAlign w:val="center"/>
            <w:hideMark/>
          </w:tcPr>
          <w:p w14:paraId="650797DB" w14:textId="1E0151C4" w:rsidR="00150B55" w:rsidRPr="00BB62A2" w:rsidRDefault="001A422C" w:rsidP="00E470B5">
            <w:pPr>
              <w:keepNext/>
              <w:bidi/>
              <w:rPr>
                <w:rFonts w:cs="Simplified Arabic"/>
                <w:b/>
                <w:bCs/>
                <w:color w:val="000000"/>
                <w:sz w:val="20"/>
                <w:szCs w:val="20"/>
              </w:rPr>
            </w:pPr>
            <w:r w:rsidRPr="00BB62A2">
              <w:rPr>
                <w:rFonts w:cs="Simplified Arabic" w:hint="cs"/>
                <w:b/>
                <w:bCs/>
                <w:color w:val="000000"/>
                <w:sz w:val="20"/>
                <w:szCs w:val="20"/>
                <w:rtl/>
              </w:rPr>
              <w:t>اجتماعات الخبراء</w:t>
            </w:r>
          </w:p>
        </w:tc>
        <w:tc>
          <w:tcPr>
            <w:tcW w:w="2880" w:type="dxa"/>
            <w:tcBorders>
              <w:top w:val="single" w:sz="4" w:space="0" w:color="auto"/>
            </w:tcBorders>
            <w:shd w:val="clear" w:color="auto" w:fill="auto"/>
            <w:noWrap/>
            <w:vAlign w:val="center"/>
            <w:hideMark/>
          </w:tcPr>
          <w:p w14:paraId="6F59911C" w14:textId="77777777" w:rsidR="00150B55" w:rsidRPr="00BB62A2" w:rsidRDefault="00150B55" w:rsidP="00E470B5">
            <w:pPr>
              <w:bidi/>
              <w:rPr>
                <w:rFonts w:cs="Simplified Arabic"/>
                <w:b/>
                <w:bCs/>
                <w:color w:val="000000"/>
                <w:sz w:val="20"/>
                <w:szCs w:val="20"/>
              </w:rPr>
            </w:pPr>
          </w:p>
        </w:tc>
      </w:tr>
      <w:tr w:rsidR="001A422C" w:rsidRPr="00BB62A2" w14:paraId="3F5CC9A1" w14:textId="77777777" w:rsidTr="00013065">
        <w:trPr>
          <w:trHeight w:val="255"/>
          <w:jc w:val="center"/>
        </w:trPr>
        <w:tc>
          <w:tcPr>
            <w:tcW w:w="6565" w:type="dxa"/>
            <w:shd w:val="clear" w:color="auto" w:fill="auto"/>
            <w:noWrap/>
            <w:hideMark/>
          </w:tcPr>
          <w:p w14:paraId="38C78766" w14:textId="0AF6B29E" w:rsidR="001A422C" w:rsidRPr="00BB62A2" w:rsidRDefault="001A422C" w:rsidP="00E470B5">
            <w:pPr>
              <w:keepNext/>
              <w:bidi/>
              <w:rPr>
                <w:rFonts w:cs="Simplified Arabic"/>
                <w:color w:val="000000"/>
                <w:sz w:val="20"/>
                <w:szCs w:val="20"/>
              </w:rPr>
            </w:pPr>
            <w:r w:rsidRPr="00BB62A2">
              <w:rPr>
                <w:rFonts w:cs="Simplified Arabic"/>
                <w:sz w:val="20"/>
                <w:szCs w:val="20"/>
                <w:rtl/>
              </w:rPr>
              <w:t>غرفة تبادل معلومات السلامة الأحيائية</w:t>
            </w:r>
          </w:p>
        </w:tc>
        <w:tc>
          <w:tcPr>
            <w:tcW w:w="2880" w:type="dxa"/>
            <w:shd w:val="clear" w:color="auto" w:fill="auto"/>
            <w:noWrap/>
            <w:vAlign w:val="center"/>
            <w:hideMark/>
          </w:tcPr>
          <w:p w14:paraId="59A23875" w14:textId="77777777" w:rsidR="001A422C" w:rsidRPr="00BB62A2" w:rsidRDefault="001A422C" w:rsidP="00E470B5">
            <w:pPr>
              <w:bidi/>
              <w:jc w:val="right"/>
              <w:rPr>
                <w:rFonts w:cs="Simplified Arabic"/>
                <w:color w:val="000000"/>
                <w:sz w:val="20"/>
                <w:szCs w:val="20"/>
              </w:rPr>
            </w:pPr>
            <w:r w:rsidRPr="00BB62A2">
              <w:rPr>
                <w:rFonts w:cs="Simplified Arabic"/>
                <w:color w:val="000000"/>
                <w:sz w:val="20"/>
                <w:szCs w:val="20"/>
              </w:rPr>
              <w:t>40,000</w:t>
            </w:r>
          </w:p>
        </w:tc>
      </w:tr>
      <w:tr w:rsidR="001A422C" w:rsidRPr="00BB62A2" w14:paraId="5BE988AF" w14:textId="77777777" w:rsidTr="00013065">
        <w:trPr>
          <w:trHeight w:val="255"/>
          <w:jc w:val="center"/>
        </w:trPr>
        <w:tc>
          <w:tcPr>
            <w:tcW w:w="6565" w:type="dxa"/>
            <w:tcBorders>
              <w:bottom w:val="single" w:sz="4" w:space="0" w:color="auto"/>
            </w:tcBorders>
            <w:shd w:val="clear" w:color="auto" w:fill="auto"/>
            <w:noWrap/>
            <w:hideMark/>
          </w:tcPr>
          <w:p w14:paraId="65AFF942" w14:textId="04E28EB8" w:rsidR="001A422C" w:rsidRPr="00BB62A2" w:rsidRDefault="005148B8" w:rsidP="00E470B5">
            <w:pPr>
              <w:keepNext/>
              <w:bidi/>
              <w:rPr>
                <w:rFonts w:cs="Simplified Arabic"/>
                <w:color w:val="000000"/>
                <w:sz w:val="20"/>
                <w:szCs w:val="20"/>
              </w:rPr>
            </w:pPr>
            <w:r w:rsidRPr="00BB62A2">
              <w:rPr>
                <w:rFonts w:cs="Simplified Arabic" w:hint="cs"/>
                <w:sz w:val="20"/>
                <w:szCs w:val="20"/>
                <w:rtl/>
              </w:rPr>
              <w:t>ال</w:t>
            </w:r>
            <w:r w:rsidR="001A422C" w:rsidRPr="00BB62A2">
              <w:rPr>
                <w:rFonts w:cs="Simplified Arabic"/>
                <w:sz w:val="20"/>
                <w:szCs w:val="20"/>
                <w:rtl/>
              </w:rPr>
              <w:t xml:space="preserve">كشف </w:t>
            </w:r>
            <w:r w:rsidRPr="00BB62A2">
              <w:rPr>
                <w:rFonts w:cs="Simplified Arabic" w:hint="cs"/>
                <w:sz w:val="20"/>
                <w:szCs w:val="20"/>
                <w:rtl/>
              </w:rPr>
              <w:t xml:space="preserve">عن </w:t>
            </w:r>
            <w:r w:rsidRPr="00BB62A2">
              <w:rPr>
                <w:rFonts w:cs="Simplified Arabic"/>
                <w:sz w:val="20"/>
                <w:szCs w:val="20"/>
                <w:rtl/>
              </w:rPr>
              <w:t xml:space="preserve">الكائنات الحية </w:t>
            </w:r>
            <w:r w:rsidRPr="00BB62A2">
              <w:rPr>
                <w:rFonts w:cs="Simplified Arabic" w:hint="cs"/>
                <w:sz w:val="20"/>
                <w:szCs w:val="20"/>
                <w:rtl/>
              </w:rPr>
              <w:t xml:space="preserve">المحورة </w:t>
            </w:r>
            <w:r w:rsidR="001A422C" w:rsidRPr="00BB62A2">
              <w:rPr>
                <w:rFonts w:cs="Simplified Arabic"/>
                <w:sz w:val="20"/>
                <w:szCs w:val="20"/>
                <w:rtl/>
              </w:rPr>
              <w:t>وتحديد</w:t>
            </w:r>
            <w:r w:rsidRPr="00BB62A2">
              <w:rPr>
                <w:rFonts w:cs="Simplified Arabic" w:hint="cs"/>
                <w:sz w:val="20"/>
                <w:szCs w:val="20"/>
                <w:rtl/>
              </w:rPr>
              <w:t>ها</w:t>
            </w:r>
            <w:r w:rsidR="001A422C" w:rsidRPr="00BB62A2">
              <w:rPr>
                <w:rFonts w:cs="Simplified Arabic"/>
                <w:sz w:val="20"/>
                <w:szCs w:val="20"/>
                <w:rtl/>
              </w:rPr>
              <w:t xml:space="preserve"> </w:t>
            </w:r>
          </w:p>
        </w:tc>
        <w:tc>
          <w:tcPr>
            <w:tcW w:w="2880" w:type="dxa"/>
            <w:tcBorders>
              <w:bottom w:val="single" w:sz="4" w:space="0" w:color="auto"/>
            </w:tcBorders>
            <w:shd w:val="clear" w:color="auto" w:fill="auto"/>
            <w:noWrap/>
            <w:vAlign w:val="center"/>
            <w:hideMark/>
          </w:tcPr>
          <w:p w14:paraId="2AFA35AA" w14:textId="77777777" w:rsidR="001A422C" w:rsidRPr="00BB62A2" w:rsidRDefault="001A422C" w:rsidP="00E470B5">
            <w:pPr>
              <w:bidi/>
              <w:jc w:val="right"/>
              <w:rPr>
                <w:rFonts w:cs="Simplified Arabic"/>
                <w:color w:val="000000"/>
                <w:sz w:val="20"/>
                <w:szCs w:val="20"/>
              </w:rPr>
            </w:pPr>
            <w:r w:rsidRPr="00BB62A2">
              <w:rPr>
                <w:rFonts w:cs="Simplified Arabic"/>
                <w:color w:val="000000"/>
                <w:sz w:val="20"/>
                <w:szCs w:val="20"/>
              </w:rPr>
              <w:t>234,000</w:t>
            </w:r>
          </w:p>
        </w:tc>
      </w:tr>
      <w:tr w:rsidR="001A422C" w:rsidRPr="00BB62A2" w14:paraId="3789DA59" w14:textId="77777777" w:rsidTr="00013065">
        <w:trPr>
          <w:trHeight w:val="255"/>
          <w:jc w:val="center"/>
        </w:trPr>
        <w:tc>
          <w:tcPr>
            <w:tcW w:w="6565" w:type="dxa"/>
            <w:tcBorders>
              <w:top w:val="single" w:sz="4" w:space="0" w:color="auto"/>
              <w:bottom w:val="single" w:sz="4" w:space="0" w:color="auto"/>
            </w:tcBorders>
            <w:shd w:val="clear" w:color="auto" w:fill="auto"/>
            <w:noWrap/>
            <w:hideMark/>
          </w:tcPr>
          <w:p w14:paraId="292D77D2" w14:textId="5F9B1DD9" w:rsidR="001A422C" w:rsidRPr="00BB62A2" w:rsidRDefault="001A422C" w:rsidP="00E470B5">
            <w:pPr>
              <w:bidi/>
              <w:rPr>
                <w:rFonts w:cs="Simplified Arabic"/>
                <w:color w:val="000000"/>
                <w:sz w:val="20"/>
                <w:szCs w:val="20"/>
              </w:rPr>
            </w:pPr>
            <w:r w:rsidRPr="00BB62A2">
              <w:rPr>
                <w:rFonts w:cs="Simplified Arabic"/>
                <w:sz w:val="20"/>
                <w:szCs w:val="20"/>
                <w:rtl/>
              </w:rPr>
              <w:t>المجموع الفرعي</w:t>
            </w:r>
          </w:p>
        </w:tc>
        <w:tc>
          <w:tcPr>
            <w:tcW w:w="2880" w:type="dxa"/>
            <w:tcBorders>
              <w:top w:val="single" w:sz="4" w:space="0" w:color="auto"/>
              <w:bottom w:val="single" w:sz="4" w:space="0" w:color="auto"/>
            </w:tcBorders>
            <w:shd w:val="clear" w:color="auto" w:fill="auto"/>
            <w:noWrap/>
            <w:vAlign w:val="bottom"/>
            <w:hideMark/>
          </w:tcPr>
          <w:p w14:paraId="505A6963" w14:textId="77777777" w:rsidR="001A422C" w:rsidRPr="00BB62A2" w:rsidRDefault="001A422C" w:rsidP="00E470B5">
            <w:pPr>
              <w:bidi/>
              <w:jc w:val="right"/>
              <w:rPr>
                <w:rFonts w:cs="Simplified Arabic"/>
                <w:color w:val="000000"/>
                <w:sz w:val="20"/>
                <w:szCs w:val="20"/>
              </w:rPr>
            </w:pPr>
            <w:r w:rsidRPr="00BB62A2">
              <w:rPr>
                <w:rFonts w:cs="Simplified Arabic"/>
                <w:color w:val="000000"/>
                <w:sz w:val="20"/>
                <w:szCs w:val="20"/>
              </w:rPr>
              <w:t>274,000</w:t>
            </w:r>
          </w:p>
        </w:tc>
      </w:tr>
      <w:tr w:rsidR="00150B55" w:rsidRPr="00BB62A2" w14:paraId="1BF882A1" w14:textId="77777777" w:rsidTr="00150B55">
        <w:trPr>
          <w:trHeight w:val="255"/>
          <w:jc w:val="center"/>
        </w:trPr>
        <w:tc>
          <w:tcPr>
            <w:tcW w:w="6565" w:type="dxa"/>
            <w:tcBorders>
              <w:top w:val="single" w:sz="4" w:space="0" w:color="auto"/>
            </w:tcBorders>
            <w:shd w:val="clear" w:color="auto" w:fill="auto"/>
            <w:noWrap/>
            <w:vAlign w:val="bottom"/>
            <w:hideMark/>
          </w:tcPr>
          <w:p w14:paraId="3E8A6AF0" w14:textId="77777777" w:rsidR="00150B55" w:rsidRPr="00BB62A2" w:rsidRDefault="00150B55" w:rsidP="00E470B5">
            <w:pPr>
              <w:bidi/>
              <w:jc w:val="right"/>
              <w:rPr>
                <w:rFonts w:cs="Simplified Arabic"/>
                <w:b/>
                <w:bCs/>
                <w:color w:val="000000"/>
                <w:sz w:val="20"/>
                <w:szCs w:val="20"/>
              </w:rPr>
            </w:pPr>
          </w:p>
        </w:tc>
        <w:tc>
          <w:tcPr>
            <w:tcW w:w="2880" w:type="dxa"/>
            <w:tcBorders>
              <w:top w:val="single" w:sz="4" w:space="0" w:color="auto"/>
            </w:tcBorders>
            <w:shd w:val="clear" w:color="auto" w:fill="auto"/>
            <w:noWrap/>
            <w:vAlign w:val="bottom"/>
            <w:hideMark/>
          </w:tcPr>
          <w:p w14:paraId="5F355486" w14:textId="77777777" w:rsidR="00150B55" w:rsidRPr="00BB62A2" w:rsidRDefault="00150B55" w:rsidP="00E470B5">
            <w:pPr>
              <w:bidi/>
              <w:rPr>
                <w:rFonts w:cs="Simplified Arabic"/>
                <w:sz w:val="20"/>
                <w:szCs w:val="20"/>
              </w:rPr>
            </w:pPr>
          </w:p>
        </w:tc>
      </w:tr>
      <w:tr w:rsidR="00150B55" w:rsidRPr="00BB62A2" w14:paraId="6035BBCA" w14:textId="77777777" w:rsidTr="00150B55">
        <w:trPr>
          <w:trHeight w:val="255"/>
          <w:jc w:val="center"/>
        </w:trPr>
        <w:tc>
          <w:tcPr>
            <w:tcW w:w="6565" w:type="dxa"/>
            <w:tcBorders>
              <w:top w:val="single" w:sz="12" w:space="0" w:color="auto"/>
              <w:bottom w:val="single" w:sz="2" w:space="0" w:color="auto"/>
            </w:tcBorders>
            <w:shd w:val="clear" w:color="auto" w:fill="auto"/>
            <w:noWrap/>
            <w:vAlign w:val="bottom"/>
            <w:hideMark/>
          </w:tcPr>
          <w:p w14:paraId="27B82E2F" w14:textId="265E6DFC" w:rsidR="00150B55" w:rsidRPr="00BB62A2" w:rsidRDefault="001A422C" w:rsidP="00E470B5">
            <w:pPr>
              <w:keepNext/>
              <w:keepLines/>
              <w:bidi/>
              <w:rPr>
                <w:rFonts w:cs="Simplified Arabic"/>
                <w:b/>
                <w:bCs/>
                <w:color w:val="000000"/>
                <w:sz w:val="20"/>
                <w:szCs w:val="20"/>
              </w:rPr>
            </w:pPr>
            <w:r w:rsidRPr="00BB62A2">
              <w:rPr>
                <w:rFonts w:cs="Simplified Arabic"/>
                <w:b/>
                <w:bCs/>
                <w:color w:val="000000"/>
                <w:sz w:val="20"/>
                <w:szCs w:val="20"/>
                <w:rtl/>
              </w:rPr>
              <w:lastRenderedPageBreak/>
              <w:t>المجموع الفرعي أول</w:t>
            </w:r>
            <w:r w:rsidR="005148B8" w:rsidRPr="00BB62A2">
              <w:rPr>
                <w:rFonts w:cs="Simplified Arabic" w:hint="cs"/>
                <w:b/>
                <w:bCs/>
                <w:color w:val="000000"/>
                <w:sz w:val="20"/>
                <w:szCs w:val="20"/>
                <w:rtl/>
              </w:rPr>
              <w:t>ا</w:t>
            </w:r>
            <w:r w:rsidRPr="00BB62A2">
              <w:rPr>
                <w:rFonts w:cs="Simplified Arabic"/>
                <w:b/>
                <w:bCs/>
                <w:color w:val="000000"/>
                <w:sz w:val="20"/>
                <w:szCs w:val="20"/>
                <w:rtl/>
              </w:rPr>
              <w:t xml:space="preserve"> (بروتوكول قرطاجنة)</w:t>
            </w:r>
          </w:p>
        </w:tc>
        <w:tc>
          <w:tcPr>
            <w:tcW w:w="2880" w:type="dxa"/>
            <w:tcBorders>
              <w:top w:val="single" w:sz="12" w:space="0" w:color="auto"/>
              <w:bottom w:val="single" w:sz="2" w:space="0" w:color="auto"/>
            </w:tcBorders>
            <w:shd w:val="clear" w:color="auto" w:fill="auto"/>
            <w:noWrap/>
            <w:vAlign w:val="bottom"/>
            <w:hideMark/>
          </w:tcPr>
          <w:p w14:paraId="5FD096CA" w14:textId="77777777" w:rsidR="00150B55" w:rsidRPr="00BB62A2" w:rsidRDefault="00150B55" w:rsidP="00E470B5">
            <w:pPr>
              <w:keepNext/>
              <w:keepLines/>
              <w:bidi/>
              <w:jc w:val="right"/>
              <w:rPr>
                <w:rFonts w:cs="Simplified Arabic"/>
                <w:b/>
                <w:bCs/>
                <w:color w:val="000000"/>
                <w:sz w:val="20"/>
                <w:szCs w:val="20"/>
              </w:rPr>
            </w:pPr>
            <w:r w:rsidRPr="00BB62A2">
              <w:rPr>
                <w:rFonts w:cs="Simplified Arabic"/>
                <w:b/>
                <w:bCs/>
                <w:color w:val="000000"/>
                <w:sz w:val="20"/>
                <w:szCs w:val="20"/>
              </w:rPr>
              <w:t>2,092,500</w:t>
            </w:r>
          </w:p>
        </w:tc>
      </w:tr>
      <w:tr w:rsidR="00150B55" w:rsidRPr="00BB62A2" w14:paraId="1DA8A872" w14:textId="77777777" w:rsidTr="00150B55">
        <w:trPr>
          <w:trHeight w:val="255"/>
          <w:jc w:val="center"/>
        </w:trPr>
        <w:tc>
          <w:tcPr>
            <w:tcW w:w="6565" w:type="dxa"/>
            <w:tcBorders>
              <w:top w:val="single" w:sz="2" w:space="0" w:color="auto"/>
              <w:bottom w:val="single" w:sz="2" w:space="0" w:color="auto"/>
            </w:tcBorders>
            <w:shd w:val="clear" w:color="auto" w:fill="auto"/>
            <w:noWrap/>
            <w:vAlign w:val="bottom"/>
            <w:hideMark/>
          </w:tcPr>
          <w:p w14:paraId="0872309E" w14:textId="3E578363" w:rsidR="00150B55" w:rsidRPr="00BB62A2" w:rsidRDefault="001A422C" w:rsidP="00E470B5">
            <w:pPr>
              <w:keepNext/>
              <w:keepLines/>
              <w:bidi/>
              <w:rPr>
                <w:rFonts w:cs="Simplified Arabic"/>
                <w:color w:val="000000"/>
                <w:sz w:val="20"/>
                <w:szCs w:val="20"/>
              </w:rPr>
            </w:pPr>
            <w:r w:rsidRPr="00BB62A2">
              <w:rPr>
                <w:rFonts w:cs="Simplified Arabic"/>
                <w:color w:val="000000"/>
                <w:sz w:val="20"/>
                <w:szCs w:val="20"/>
                <w:rtl/>
              </w:rPr>
              <w:t>ثانيا</w:t>
            </w:r>
            <w:r w:rsidR="005148B8" w:rsidRPr="00BB62A2">
              <w:rPr>
                <w:rFonts w:cs="Simplified Arabic" w:hint="cs"/>
                <w:color w:val="000000"/>
                <w:sz w:val="20"/>
                <w:szCs w:val="20"/>
                <w:rtl/>
              </w:rPr>
              <w:t>-</w:t>
            </w:r>
            <w:r w:rsidRPr="00BB62A2">
              <w:rPr>
                <w:rFonts w:cs="Simplified Arabic"/>
                <w:color w:val="000000"/>
                <w:sz w:val="20"/>
                <w:szCs w:val="20"/>
                <w:rtl/>
              </w:rPr>
              <w:t xml:space="preserve"> </w:t>
            </w:r>
            <w:r w:rsidR="004D171C">
              <w:rPr>
                <w:rFonts w:cs="Simplified Arabic"/>
                <w:color w:val="000000"/>
                <w:sz w:val="20"/>
                <w:szCs w:val="20"/>
                <w:rtl/>
              </w:rPr>
              <w:t>تكاليف دعم البرنامج</w:t>
            </w:r>
            <w:r w:rsidRPr="00BB62A2">
              <w:rPr>
                <w:rFonts w:cs="Simplified Arabic"/>
                <w:color w:val="000000"/>
                <w:sz w:val="20"/>
                <w:szCs w:val="20"/>
                <w:rtl/>
              </w:rPr>
              <w:t xml:space="preserve"> (13</w:t>
            </w:r>
            <w:r w:rsidRPr="00BB62A2">
              <w:rPr>
                <w:rFonts w:cs="Simplified Arabic" w:hint="cs"/>
                <w:color w:val="000000"/>
                <w:sz w:val="20"/>
                <w:szCs w:val="20"/>
                <w:rtl/>
              </w:rPr>
              <w:t xml:space="preserve"> في </w:t>
            </w:r>
            <w:proofErr w:type="gramStart"/>
            <w:r w:rsidRPr="00BB62A2">
              <w:rPr>
                <w:rFonts w:cs="Simplified Arabic" w:hint="cs"/>
                <w:color w:val="000000"/>
                <w:sz w:val="20"/>
                <w:szCs w:val="20"/>
                <w:rtl/>
              </w:rPr>
              <w:t>المائة</w:t>
            </w:r>
            <w:proofErr w:type="gramEnd"/>
            <w:r w:rsidRPr="00BB62A2">
              <w:rPr>
                <w:rFonts w:cs="Simplified Arabic"/>
                <w:color w:val="000000"/>
                <w:sz w:val="20"/>
                <w:szCs w:val="20"/>
                <w:rtl/>
              </w:rPr>
              <w:t>)</w:t>
            </w:r>
          </w:p>
        </w:tc>
        <w:tc>
          <w:tcPr>
            <w:tcW w:w="2880" w:type="dxa"/>
            <w:tcBorders>
              <w:top w:val="single" w:sz="2" w:space="0" w:color="auto"/>
              <w:bottom w:val="single" w:sz="2" w:space="0" w:color="auto"/>
            </w:tcBorders>
            <w:shd w:val="clear" w:color="auto" w:fill="auto"/>
            <w:noWrap/>
            <w:vAlign w:val="bottom"/>
            <w:hideMark/>
          </w:tcPr>
          <w:p w14:paraId="1FBFD705" w14:textId="77777777" w:rsidR="00150B55" w:rsidRPr="00BB62A2" w:rsidRDefault="00150B55" w:rsidP="00E470B5">
            <w:pPr>
              <w:keepNext/>
              <w:keepLines/>
              <w:bidi/>
              <w:jc w:val="right"/>
              <w:rPr>
                <w:rFonts w:cs="Simplified Arabic"/>
                <w:color w:val="000000"/>
                <w:sz w:val="20"/>
                <w:szCs w:val="20"/>
              </w:rPr>
            </w:pPr>
            <w:r w:rsidRPr="00BB62A2">
              <w:rPr>
                <w:rFonts w:cs="Simplified Arabic"/>
                <w:color w:val="000000"/>
                <w:sz w:val="20"/>
                <w:szCs w:val="20"/>
              </w:rPr>
              <w:t>272,025</w:t>
            </w:r>
          </w:p>
        </w:tc>
      </w:tr>
      <w:tr w:rsidR="00150B55" w:rsidRPr="00BB62A2" w14:paraId="647CF1D4" w14:textId="77777777" w:rsidTr="00150B55">
        <w:trPr>
          <w:trHeight w:val="255"/>
          <w:jc w:val="center"/>
        </w:trPr>
        <w:tc>
          <w:tcPr>
            <w:tcW w:w="6565" w:type="dxa"/>
            <w:tcBorders>
              <w:top w:val="single" w:sz="2" w:space="0" w:color="auto"/>
              <w:bottom w:val="single" w:sz="12" w:space="0" w:color="auto"/>
            </w:tcBorders>
            <w:shd w:val="clear" w:color="auto" w:fill="auto"/>
            <w:noWrap/>
            <w:vAlign w:val="bottom"/>
            <w:hideMark/>
          </w:tcPr>
          <w:p w14:paraId="6A52D7C8" w14:textId="3B235412" w:rsidR="00150B55" w:rsidRPr="00BB62A2" w:rsidRDefault="005148B8" w:rsidP="00E470B5">
            <w:pPr>
              <w:keepLines/>
              <w:bidi/>
              <w:rPr>
                <w:rFonts w:cs="Simplified Arabic"/>
                <w:b/>
                <w:bCs/>
                <w:color w:val="000000"/>
                <w:sz w:val="20"/>
                <w:szCs w:val="20"/>
                <w:lang w:val="pt-PT"/>
              </w:rPr>
            </w:pPr>
            <w:r w:rsidRPr="00BB62A2">
              <w:rPr>
                <w:rFonts w:cs="Simplified Arabic" w:hint="cs"/>
                <w:b/>
                <w:bCs/>
                <w:color w:val="000000"/>
                <w:sz w:val="20"/>
                <w:szCs w:val="20"/>
                <w:rtl/>
              </w:rPr>
              <w:t>مجموع التكاليف</w:t>
            </w:r>
            <w:r w:rsidRPr="00BB62A2">
              <w:rPr>
                <w:rFonts w:cs="Simplified Arabic"/>
                <w:b/>
                <w:bCs/>
                <w:color w:val="000000"/>
                <w:sz w:val="20"/>
                <w:szCs w:val="20"/>
                <w:rtl/>
              </w:rPr>
              <w:t xml:space="preserve"> (</w:t>
            </w:r>
            <w:r w:rsidRPr="00BB62A2">
              <w:rPr>
                <w:rFonts w:cs="Simplified Arabic" w:hint="cs"/>
                <w:b/>
                <w:bCs/>
                <w:color w:val="000000"/>
                <w:sz w:val="20"/>
                <w:szCs w:val="20"/>
                <w:rtl/>
              </w:rPr>
              <w:t>أولا + ثانيا</w:t>
            </w:r>
            <w:r w:rsidRPr="00BB62A2">
              <w:rPr>
                <w:rFonts w:cs="Simplified Arabic"/>
                <w:b/>
                <w:bCs/>
                <w:color w:val="000000"/>
                <w:sz w:val="20"/>
                <w:szCs w:val="20"/>
                <w:rtl/>
              </w:rPr>
              <w:t xml:space="preserve">) </w:t>
            </w:r>
            <w:r w:rsidR="001A422C" w:rsidRPr="00BB62A2">
              <w:rPr>
                <w:rFonts w:cs="Simplified Arabic"/>
                <w:b/>
                <w:bCs/>
                <w:color w:val="000000"/>
                <w:sz w:val="20"/>
                <w:szCs w:val="20"/>
                <w:rtl/>
                <w:lang w:val="pt-PT"/>
              </w:rPr>
              <w:t>(بروتوكول قرطاجنة)</w:t>
            </w:r>
          </w:p>
        </w:tc>
        <w:tc>
          <w:tcPr>
            <w:tcW w:w="2880" w:type="dxa"/>
            <w:tcBorders>
              <w:top w:val="single" w:sz="2" w:space="0" w:color="auto"/>
              <w:bottom w:val="single" w:sz="12" w:space="0" w:color="auto"/>
            </w:tcBorders>
            <w:shd w:val="clear" w:color="auto" w:fill="auto"/>
            <w:noWrap/>
            <w:vAlign w:val="bottom"/>
            <w:hideMark/>
          </w:tcPr>
          <w:p w14:paraId="072D009B" w14:textId="77777777" w:rsidR="00150B55" w:rsidRPr="00BB62A2" w:rsidRDefault="00150B55" w:rsidP="00E470B5">
            <w:pPr>
              <w:keepLines/>
              <w:bidi/>
              <w:jc w:val="right"/>
              <w:rPr>
                <w:rFonts w:cs="Simplified Arabic"/>
                <w:b/>
                <w:bCs/>
                <w:color w:val="000000"/>
                <w:sz w:val="20"/>
                <w:szCs w:val="20"/>
              </w:rPr>
            </w:pPr>
            <w:r w:rsidRPr="00BB62A2">
              <w:rPr>
                <w:rFonts w:cs="Simplified Arabic"/>
                <w:b/>
                <w:bCs/>
                <w:color w:val="000000"/>
                <w:sz w:val="20"/>
                <w:szCs w:val="20"/>
              </w:rPr>
              <w:t>2,364,525</w:t>
            </w:r>
          </w:p>
        </w:tc>
      </w:tr>
      <w:tr w:rsidR="00150B55" w:rsidRPr="00BB62A2" w14:paraId="0126D37B" w14:textId="77777777" w:rsidTr="00150B55">
        <w:trPr>
          <w:trHeight w:val="255"/>
          <w:jc w:val="center"/>
        </w:trPr>
        <w:tc>
          <w:tcPr>
            <w:tcW w:w="6565" w:type="dxa"/>
            <w:tcBorders>
              <w:top w:val="single" w:sz="12" w:space="0" w:color="auto"/>
            </w:tcBorders>
            <w:shd w:val="clear" w:color="auto" w:fill="auto"/>
            <w:noWrap/>
            <w:vAlign w:val="bottom"/>
            <w:hideMark/>
          </w:tcPr>
          <w:p w14:paraId="285642B6" w14:textId="77777777" w:rsidR="00150B55" w:rsidRPr="00BB62A2" w:rsidRDefault="00150B55" w:rsidP="00E470B5">
            <w:pPr>
              <w:bidi/>
              <w:jc w:val="right"/>
              <w:rPr>
                <w:rFonts w:cs="Simplified Arabic"/>
                <w:b/>
                <w:bCs/>
                <w:color w:val="000000"/>
                <w:sz w:val="20"/>
                <w:szCs w:val="20"/>
              </w:rPr>
            </w:pPr>
          </w:p>
        </w:tc>
        <w:tc>
          <w:tcPr>
            <w:tcW w:w="2880" w:type="dxa"/>
            <w:tcBorders>
              <w:top w:val="single" w:sz="12" w:space="0" w:color="auto"/>
            </w:tcBorders>
            <w:shd w:val="clear" w:color="auto" w:fill="auto"/>
            <w:noWrap/>
            <w:vAlign w:val="bottom"/>
            <w:hideMark/>
          </w:tcPr>
          <w:p w14:paraId="1049FACA" w14:textId="77777777" w:rsidR="00150B55" w:rsidRPr="00BB62A2" w:rsidRDefault="00150B55" w:rsidP="00E470B5">
            <w:pPr>
              <w:bidi/>
              <w:rPr>
                <w:rFonts w:cs="Simplified Arabic"/>
                <w:sz w:val="20"/>
                <w:szCs w:val="20"/>
              </w:rPr>
            </w:pPr>
          </w:p>
        </w:tc>
      </w:tr>
      <w:tr w:rsidR="00150B55" w:rsidRPr="00BB62A2" w14:paraId="290724AE" w14:textId="77777777" w:rsidTr="00150B55">
        <w:trPr>
          <w:trHeight w:val="300"/>
          <w:jc w:val="center"/>
        </w:trPr>
        <w:tc>
          <w:tcPr>
            <w:tcW w:w="6565" w:type="dxa"/>
            <w:shd w:val="clear" w:color="auto" w:fill="auto"/>
            <w:noWrap/>
            <w:vAlign w:val="bottom"/>
            <w:hideMark/>
          </w:tcPr>
          <w:p w14:paraId="498BBCB9" w14:textId="77777777" w:rsidR="00150B55" w:rsidRPr="00BB62A2" w:rsidRDefault="00150B55" w:rsidP="00E470B5">
            <w:pPr>
              <w:bidi/>
              <w:jc w:val="right"/>
              <w:rPr>
                <w:rFonts w:cs="Simplified Arabic"/>
                <w:sz w:val="20"/>
                <w:szCs w:val="20"/>
              </w:rPr>
            </w:pPr>
          </w:p>
        </w:tc>
        <w:tc>
          <w:tcPr>
            <w:tcW w:w="2880" w:type="dxa"/>
            <w:shd w:val="clear" w:color="auto" w:fill="auto"/>
            <w:noWrap/>
            <w:vAlign w:val="bottom"/>
            <w:hideMark/>
          </w:tcPr>
          <w:p w14:paraId="10D3D10A" w14:textId="77777777" w:rsidR="00150B55" w:rsidRPr="00BB62A2" w:rsidRDefault="00150B55" w:rsidP="00E470B5">
            <w:pPr>
              <w:bidi/>
              <w:rPr>
                <w:rFonts w:cs="Simplified Arabic"/>
                <w:sz w:val="20"/>
                <w:szCs w:val="20"/>
              </w:rPr>
            </w:pPr>
          </w:p>
        </w:tc>
      </w:tr>
      <w:tr w:rsidR="00150B55" w:rsidRPr="00BB62A2" w14:paraId="44A9D884" w14:textId="77777777" w:rsidTr="00150B55">
        <w:trPr>
          <w:trHeight w:val="300"/>
          <w:jc w:val="center"/>
        </w:trPr>
        <w:tc>
          <w:tcPr>
            <w:tcW w:w="9445" w:type="dxa"/>
            <w:gridSpan w:val="2"/>
            <w:shd w:val="clear" w:color="auto" w:fill="auto"/>
            <w:noWrap/>
            <w:vAlign w:val="bottom"/>
            <w:hideMark/>
          </w:tcPr>
          <w:p w14:paraId="1216FBF5" w14:textId="3F275EF6" w:rsidR="00150B55" w:rsidRPr="00344651" w:rsidRDefault="001A422C" w:rsidP="00E470B5">
            <w:pPr>
              <w:keepNext/>
              <w:bidi/>
              <w:jc w:val="center"/>
              <w:rPr>
                <w:rFonts w:cs="Simplified Arabic"/>
                <w:b/>
                <w:bCs/>
                <w:color w:val="000000"/>
                <w:sz w:val="22"/>
                <w:szCs w:val="22"/>
                <w:lang w:val="en-GB"/>
              </w:rPr>
            </w:pPr>
            <w:r w:rsidRPr="00344651">
              <w:rPr>
                <w:rFonts w:cs="Simplified Arabic" w:hint="cs"/>
                <w:b/>
                <w:bCs/>
                <w:color w:val="000000"/>
                <w:sz w:val="22"/>
                <w:szCs w:val="22"/>
                <w:rtl/>
                <w:lang w:val="en-GB"/>
              </w:rPr>
              <w:t xml:space="preserve">جيم- بروتوكول </w:t>
            </w:r>
            <w:proofErr w:type="spellStart"/>
            <w:r w:rsidRPr="00344651">
              <w:rPr>
                <w:rFonts w:cs="Simplified Arabic" w:hint="cs"/>
                <w:b/>
                <w:bCs/>
                <w:color w:val="000000"/>
                <w:sz w:val="22"/>
                <w:szCs w:val="22"/>
                <w:rtl/>
                <w:lang w:val="en-GB"/>
              </w:rPr>
              <w:t>ناغويا</w:t>
            </w:r>
            <w:proofErr w:type="spellEnd"/>
            <w:r w:rsidRPr="00344651">
              <w:rPr>
                <w:rFonts w:cs="Simplified Arabic" w:hint="cs"/>
                <w:b/>
                <w:bCs/>
                <w:color w:val="000000"/>
                <w:sz w:val="22"/>
                <w:szCs w:val="22"/>
                <w:rtl/>
                <w:lang w:val="en-GB"/>
              </w:rPr>
              <w:t xml:space="preserve"> بشأن الحصول وتقاسم المنافع</w:t>
            </w:r>
          </w:p>
          <w:p w14:paraId="001C6C6E" w14:textId="77777777" w:rsidR="00150B55" w:rsidRDefault="001A422C" w:rsidP="00E470B5">
            <w:pPr>
              <w:keepNext/>
              <w:bidi/>
              <w:jc w:val="center"/>
              <w:rPr>
                <w:rFonts w:cs="Simplified Arabic"/>
                <w:color w:val="000000" w:themeColor="text1"/>
                <w:kern w:val="20"/>
                <w:sz w:val="20"/>
                <w:szCs w:val="20"/>
                <w:lang w:val="en-GB"/>
              </w:rPr>
            </w:pPr>
            <w:r w:rsidRPr="00BB62A2">
              <w:rPr>
                <w:rFonts w:cs="Simplified Arabic" w:hint="cs"/>
                <w:color w:val="000000" w:themeColor="text1"/>
                <w:kern w:val="20"/>
                <w:sz w:val="20"/>
                <w:szCs w:val="20"/>
                <w:rtl/>
                <w:lang w:val="en-GB"/>
              </w:rPr>
              <w:t>(</w:t>
            </w:r>
            <w:r w:rsidRPr="00BB62A2">
              <w:rPr>
                <w:rFonts w:cs="Simplified Arabic" w:hint="cs"/>
                <w:i/>
                <w:iCs/>
                <w:color w:val="000000" w:themeColor="text1"/>
                <w:kern w:val="20"/>
                <w:sz w:val="20"/>
                <w:szCs w:val="20"/>
                <w:rtl/>
                <w:lang w:val="en-GB"/>
              </w:rPr>
              <w:t>دولار أمريكي</w:t>
            </w:r>
            <w:r w:rsidRPr="00BB62A2">
              <w:rPr>
                <w:rFonts w:cs="Simplified Arabic" w:hint="cs"/>
                <w:color w:val="000000" w:themeColor="text1"/>
                <w:kern w:val="20"/>
                <w:sz w:val="20"/>
                <w:szCs w:val="20"/>
                <w:rtl/>
                <w:lang w:val="en-GB"/>
              </w:rPr>
              <w:t>)</w:t>
            </w:r>
          </w:p>
          <w:p w14:paraId="16CCAA31" w14:textId="64893E00" w:rsidR="003E5E7B" w:rsidRPr="00BB62A2" w:rsidRDefault="003E5E7B" w:rsidP="003E5E7B">
            <w:pPr>
              <w:keepNext/>
              <w:bidi/>
              <w:jc w:val="center"/>
              <w:rPr>
                <w:rFonts w:cs="Simplified Arabic"/>
                <w:b/>
                <w:bCs/>
                <w:color w:val="000000"/>
                <w:sz w:val="20"/>
                <w:szCs w:val="20"/>
              </w:rPr>
            </w:pPr>
          </w:p>
        </w:tc>
      </w:tr>
      <w:tr w:rsidR="00150B55" w:rsidRPr="00BB62A2" w14:paraId="4A19B467" w14:textId="77777777" w:rsidTr="00150B55">
        <w:trPr>
          <w:trHeight w:val="259"/>
          <w:jc w:val="center"/>
        </w:trPr>
        <w:tc>
          <w:tcPr>
            <w:tcW w:w="6565" w:type="dxa"/>
            <w:tcBorders>
              <w:top w:val="single" w:sz="2" w:space="0" w:color="auto"/>
            </w:tcBorders>
            <w:shd w:val="clear" w:color="auto" w:fill="auto"/>
            <w:noWrap/>
            <w:vAlign w:val="bottom"/>
            <w:hideMark/>
          </w:tcPr>
          <w:p w14:paraId="42E41B11" w14:textId="4C6B6166" w:rsidR="00150B55" w:rsidRPr="00BB62A2" w:rsidRDefault="001A422C" w:rsidP="00E470B5">
            <w:pPr>
              <w:keepNext/>
              <w:bidi/>
              <w:rPr>
                <w:rFonts w:cs="Simplified Arabic"/>
                <w:b/>
                <w:bCs/>
                <w:color w:val="000000"/>
                <w:sz w:val="20"/>
                <w:szCs w:val="20"/>
              </w:rPr>
            </w:pPr>
            <w:r w:rsidRPr="00BB62A2">
              <w:rPr>
                <w:rFonts w:cs="Simplified Arabic" w:hint="cs"/>
                <w:b/>
                <w:bCs/>
                <w:color w:val="000000"/>
                <w:sz w:val="20"/>
                <w:szCs w:val="20"/>
                <w:rtl/>
              </w:rPr>
              <w:t>الاستشارات</w:t>
            </w:r>
          </w:p>
        </w:tc>
        <w:tc>
          <w:tcPr>
            <w:tcW w:w="2880" w:type="dxa"/>
            <w:tcBorders>
              <w:top w:val="single" w:sz="2" w:space="0" w:color="auto"/>
            </w:tcBorders>
            <w:shd w:val="clear" w:color="auto" w:fill="auto"/>
            <w:noWrap/>
            <w:vAlign w:val="bottom"/>
            <w:hideMark/>
          </w:tcPr>
          <w:p w14:paraId="43EF3038" w14:textId="77777777" w:rsidR="00150B55" w:rsidRPr="00BB62A2" w:rsidRDefault="00150B55" w:rsidP="00E470B5">
            <w:pPr>
              <w:bidi/>
              <w:rPr>
                <w:rFonts w:cs="Simplified Arabic"/>
                <w:b/>
                <w:bCs/>
                <w:color w:val="000000"/>
                <w:sz w:val="20"/>
                <w:szCs w:val="20"/>
              </w:rPr>
            </w:pPr>
          </w:p>
        </w:tc>
      </w:tr>
      <w:tr w:rsidR="00E470B5" w:rsidRPr="00BB62A2" w14:paraId="2F3D5B59" w14:textId="77777777" w:rsidTr="004514D9">
        <w:trPr>
          <w:trHeight w:val="259"/>
          <w:jc w:val="center"/>
        </w:trPr>
        <w:tc>
          <w:tcPr>
            <w:tcW w:w="6565" w:type="dxa"/>
            <w:shd w:val="clear" w:color="auto" w:fill="auto"/>
            <w:noWrap/>
            <w:hideMark/>
          </w:tcPr>
          <w:p w14:paraId="572AA803" w14:textId="6D23F98E" w:rsidR="00E470B5" w:rsidRPr="00BB62A2" w:rsidRDefault="005148B8" w:rsidP="00E470B5">
            <w:pPr>
              <w:keepNext/>
              <w:bidi/>
              <w:rPr>
                <w:rFonts w:cs="Simplified Arabic"/>
                <w:color w:val="000000"/>
                <w:sz w:val="20"/>
                <w:szCs w:val="20"/>
              </w:rPr>
            </w:pPr>
            <w:r w:rsidRPr="00BB62A2">
              <w:rPr>
                <w:rFonts w:cs="Simplified Arabic"/>
                <w:sz w:val="20"/>
                <w:szCs w:val="20"/>
                <w:rtl/>
              </w:rPr>
              <w:t>بناء القدرات وتنميتها</w:t>
            </w:r>
            <w:r w:rsidR="00E470B5" w:rsidRPr="00BB62A2">
              <w:rPr>
                <w:rFonts w:cs="Simplified Arabic"/>
                <w:sz w:val="20"/>
                <w:szCs w:val="20"/>
                <w:rtl/>
              </w:rPr>
              <w:t xml:space="preserve"> والتوعية</w:t>
            </w:r>
          </w:p>
        </w:tc>
        <w:tc>
          <w:tcPr>
            <w:tcW w:w="2880" w:type="dxa"/>
            <w:shd w:val="clear" w:color="auto" w:fill="auto"/>
            <w:noWrap/>
            <w:vAlign w:val="bottom"/>
            <w:hideMark/>
          </w:tcPr>
          <w:p w14:paraId="1A7C57B4" w14:textId="77777777" w:rsidR="00E470B5" w:rsidRPr="00BB62A2" w:rsidRDefault="00E470B5" w:rsidP="00E470B5">
            <w:pPr>
              <w:bidi/>
              <w:jc w:val="right"/>
              <w:rPr>
                <w:rFonts w:cs="Simplified Arabic"/>
                <w:color w:val="000000"/>
                <w:sz w:val="20"/>
                <w:szCs w:val="20"/>
              </w:rPr>
            </w:pPr>
            <w:r w:rsidRPr="00BB62A2">
              <w:rPr>
                <w:rFonts w:cs="Simplified Arabic"/>
                <w:color w:val="000000"/>
                <w:sz w:val="20"/>
                <w:szCs w:val="20"/>
              </w:rPr>
              <w:t>80,000</w:t>
            </w:r>
          </w:p>
        </w:tc>
      </w:tr>
      <w:tr w:rsidR="00E470B5" w:rsidRPr="00BB62A2" w14:paraId="200087A8" w14:textId="77777777" w:rsidTr="004514D9">
        <w:trPr>
          <w:trHeight w:val="259"/>
          <w:jc w:val="center"/>
        </w:trPr>
        <w:tc>
          <w:tcPr>
            <w:tcW w:w="6565" w:type="dxa"/>
            <w:shd w:val="clear" w:color="auto" w:fill="auto"/>
            <w:noWrap/>
            <w:hideMark/>
          </w:tcPr>
          <w:p w14:paraId="5FE63FB2" w14:textId="5691F040" w:rsidR="00E470B5" w:rsidRPr="00BB62A2" w:rsidRDefault="005148B8" w:rsidP="00E470B5">
            <w:pPr>
              <w:keepNext/>
              <w:bidi/>
              <w:rPr>
                <w:rFonts w:cs="Simplified Arabic"/>
                <w:color w:val="000000"/>
                <w:sz w:val="20"/>
                <w:szCs w:val="20"/>
              </w:rPr>
            </w:pPr>
            <w:r w:rsidRPr="00BB62A2">
              <w:rPr>
                <w:rFonts w:cs="Simplified Arabic"/>
                <w:sz w:val="20"/>
                <w:szCs w:val="20"/>
                <w:rtl/>
              </w:rPr>
              <w:t>غرفة تبادل المعلومات بشأن الحصول وتقاسم المنافع وتقاسم</w:t>
            </w:r>
            <w:r w:rsidR="00E470B5" w:rsidRPr="00BB62A2">
              <w:rPr>
                <w:rFonts w:cs="Simplified Arabic"/>
                <w:sz w:val="20"/>
                <w:szCs w:val="20"/>
                <w:rtl/>
              </w:rPr>
              <w:t xml:space="preserve"> المعلومات</w:t>
            </w:r>
          </w:p>
        </w:tc>
        <w:tc>
          <w:tcPr>
            <w:tcW w:w="2880" w:type="dxa"/>
            <w:shd w:val="clear" w:color="auto" w:fill="auto"/>
            <w:noWrap/>
            <w:vAlign w:val="bottom"/>
            <w:hideMark/>
          </w:tcPr>
          <w:p w14:paraId="1F266BC1" w14:textId="77777777" w:rsidR="00E470B5" w:rsidRPr="00BB62A2" w:rsidRDefault="00E470B5" w:rsidP="00E470B5">
            <w:pPr>
              <w:bidi/>
              <w:jc w:val="right"/>
              <w:rPr>
                <w:rFonts w:cs="Simplified Arabic"/>
                <w:color w:val="000000"/>
                <w:sz w:val="20"/>
                <w:szCs w:val="20"/>
              </w:rPr>
            </w:pPr>
            <w:r w:rsidRPr="00BB62A2">
              <w:rPr>
                <w:rFonts w:cs="Simplified Arabic"/>
                <w:color w:val="000000"/>
                <w:sz w:val="20"/>
                <w:szCs w:val="20"/>
              </w:rPr>
              <w:t>100,000</w:t>
            </w:r>
          </w:p>
        </w:tc>
      </w:tr>
      <w:tr w:rsidR="00E470B5" w:rsidRPr="00BB62A2" w14:paraId="529C9515" w14:textId="77777777" w:rsidTr="004514D9">
        <w:trPr>
          <w:trHeight w:val="259"/>
          <w:jc w:val="center"/>
        </w:trPr>
        <w:tc>
          <w:tcPr>
            <w:tcW w:w="6565" w:type="dxa"/>
            <w:tcBorders>
              <w:bottom w:val="single" w:sz="2" w:space="0" w:color="auto"/>
            </w:tcBorders>
            <w:shd w:val="clear" w:color="auto" w:fill="auto"/>
            <w:noWrap/>
            <w:hideMark/>
          </w:tcPr>
          <w:p w14:paraId="4F6108E1" w14:textId="58284C75" w:rsidR="00E470B5" w:rsidRPr="00BB62A2" w:rsidRDefault="00E470B5" w:rsidP="00E470B5">
            <w:pPr>
              <w:keepNext/>
              <w:bidi/>
              <w:rPr>
                <w:rFonts w:cs="Simplified Arabic"/>
                <w:color w:val="000000"/>
                <w:sz w:val="20"/>
                <w:szCs w:val="20"/>
              </w:rPr>
            </w:pPr>
            <w:r w:rsidRPr="00BB62A2">
              <w:rPr>
                <w:rFonts w:cs="Simplified Arabic"/>
                <w:sz w:val="20"/>
                <w:szCs w:val="20"/>
                <w:rtl/>
              </w:rPr>
              <w:t>الآلية المالية والموارد</w:t>
            </w:r>
            <w:r w:rsidR="005148B8" w:rsidRPr="00BB62A2">
              <w:rPr>
                <w:rFonts w:cs="Simplified Arabic" w:hint="cs"/>
                <w:sz w:val="20"/>
                <w:szCs w:val="20"/>
                <w:rtl/>
              </w:rPr>
              <w:t xml:space="preserve"> المالية</w:t>
            </w:r>
          </w:p>
        </w:tc>
        <w:tc>
          <w:tcPr>
            <w:tcW w:w="2880" w:type="dxa"/>
            <w:tcBorders>
              <w:bottom w:val="single" w:sz="2" w:space="0" w:color="auto"/>
            </w:tcBorders>
            <w:shd w:val="clear" w:color="auto" w:fill="auto"/>
            <w:noWrap/>
            <w:vAlign w:val="bottom"/>
            <w:hideMark/>
          </w:tcPr>
          <w:p w14:paraId="589E7934" w14:textId="77777777" w:rsidR="00E470B5" w:rsidRPr="00BB62A2" w:rsidRDefault="00E470B5" w:rsidP="00E470B5">
            <w:pPr>
              <w:bidi/>
              <w:jc w:val="right"/>
              <w:rPr>
                <w:rFonts w:cs="Simplified Arabic"/>
                <w:color w:val="000000"/>
                <w:sz w:val="20"/>
                <w:szCs w:val="20"/>
              </w:rPr>
            </w:pPr>
            <w:r w:rsidRPr="00BB62A2">
              <w:rPr>
                <w:rFonts w:cs="Simplified Arabic"/>
                <w:color w:val="000000"/>
                <w:sz w:val="20"/>
                <w:szCs w:val="20"/>
              </w:rPr>
              <w:t>50,000</w:t>
            </w:r>
          </w:p>
        </w:tc>
      </w:tr>
      <w:tr w:rsidR="00E470B5" w:rsidRPr="00BB62A2" w14:paraId="77FBE7AE" w14:textId="77777777" w:rsidTr="004514D9">
        <w:trPr>
          <w:trHeight w:val="259"/>
          <w:jc w:val="center"/>
        </w:trPr>
        <w:tc>
          <w:tcPr>
            <w:tcW w:w="6565" w:type="dxa"/>
            <w:tcBorders>
              <w:top w:val="single" w:sz="2" w:space="0" w:color="auto"/>
              <w:bottom w:val="single" w:sz="2" w:space="0" w:color="auto"/>
            </w:tcBorders>
            <w:shd w:val="clear" w:color="auto" w:fill="auto"/>
            <w:noWrap/>
            <w:hideMark/>
          </w:tcPr>
          <w:p w14:paraId="5C10349F" w14:textId="700CCA80" w:rsidR="00E470B5" w:rsidRPr="00BB62A2" w:rsidRDefault="00E470B5" w:rsidP="00E470B5">
            <w:pPr>
              <w:bidi/>
              <w:rPr>
                <w:rFonts w:cs="Simplified Arabic"/>
                <w:color w:val="000000"/>
                <w:sz w:val="20"/>
                <w:szCs w:val="20"/>
              </w:rPr>
            </w:pPr>
            <w:r w:rsidRPr="00BB62A2">
              <w:rPr>
                <w:rFonts w:cs="Simplified Arabic"/>
                <w:sz w:val="20"/>
                <w:szCs w:val="20"/>
                <w:rtl/>
              </w:rPr>
              <w:t>المجموع الفرعي</w:t>
            </w:r>
          </w:p>
        </w:tc>
        <w:tc>
          <w:tcPr>
            <w:tcW w:w="2880" w:type="dxa"/>
            <w:tcBorders>
              <w:top w:val="single" w:sz="2" w:space="0" w:color="auto"/>
              <w:bottom w:val="single" w:sz="2" w:space="0" w:color="auto"/>
            </w:tcBorders>
            <w:shd w:val="clear" w:color="auto" w:fill="auto"/>
            <w:noWrap/>
            <w:vAlign w:val="bottom"/>
            <w:hideMark/>
          </w:tcPr>
          <w:p w14:paraId="74BFAA79" w14:textId="77777777" w:rsidR="00E470B5" w:rsidRPr="00BB62A2" w:rsidRDefault="00E470B5" w:rsidP="00E470B5">
            <w:pPr>
              <w:bidi/>
              <w:jc w:val="right"/>
              <w:rPr>
                <w:rFonts w:cs="Simplified Arabic"/>
                <w:color w:val="000000"/>
                <w:sz w:val="20"/>
                <w:szCs w:val="20"/>
              </w:rPr>
            </w:pPr>
            <w:r w:rsidRPr="00BB62A2">
              <w:rPr>
                <w:rFonts w:cs="Simplified Arabic"/>
                <w:color w:val="000000"/>
                <w:sz w:val="20"/>
                <w:szCs w:val="20"/>
              </w:rPr>
              <w:t>230,000</w:t>
            </w:r>
          </w:p>
        </w:tc>
      </w:tr>
      <w:tr w:rsidR="00150B55" w:rsidRPr="00BB62A2" w14:paraId="69B62595" w14:textId="77777777" w:rsidTr="00150B55">
        <w:trPr>
          <w:trHeight w:val="259"/>
          <w:jc w:val="center"/>
        </w:trPr>
        <w:tc>
          <w:tcPr>
            <w:tcW w:w="6565" w:type="dxa"/>
            <w:tcBorders>
              <w:top w:val="single" w:sz="4" w:space="0" w:color="auto"/>
            </w:tcBorders>
            <w:shd w:val="clear" w:color="auto" w:fill="auto"/>
            <w:noWrap/>
            <w:vAlign w:val="bottom"/>
            <w:hideMark/>
          </w:tcPr>
          <w:p w14:paraId="15F3E4A4" w14:textId="28AC32A7" w:rsidR="00150B55" w:rsidRPr="00BB62A2" w:rsidRDefault="001A422C" w:rsidP="00E470B5">
            <w:pPr>
              <w:keepNext/>
              <w:bidi/>
              <w:rPr>
                <w:rFonts w:cs="Simplified Arabic"/>
                <w:b/>
                <w:bCs/>
                <w:color w:val="000000"/>
                <w:sz w:val="20"/>
                <w:szCs w:val="20"/>
              </w:rPr>
            </w:pPr>
            <w:r w:rsidRPr="00BB62A2">
              <w:rPr>
                <w:rFonts w:cs="Simplified Arabic" w:hint="cs"/>
                <w:b/>
                <w:bCs/>
                <w:color w:val="000000"/>
                <w:sz w:val="20"/>
                <w:szCs w:val="20"/>
                <w:rtl/>
              </w:rPr>
              <w:t>السفر في مهام رسمية</w:t>
            </w:r>
          </w:p>
        </w:tc>
        <w:tc>
          <w:tcPr>
            <w:tcW w:w="2880" w:type="dxa"/>
            <w:tcBorders>
              <w:top w:val="single" w:sz="4" w:space="0" w:color="auto"/>
            </w:tcBorders>
            <w:shd w:val="clear" w:color="auto" w:fill="auto"/>
            <w:noWrap/>
            <w:vAlign w:val="bottom"/>
            <w:hideMark/>
          </w:tcPr>
          <w:p w14:paraId="489726BE" w14:textId="77777777" w:rsidR="00150B55" w:rsidRPr="00BB62A2" w:rsidRDefault="00150B55" w:rsidP="00E470B5">
            <w:pPr>
              <w:keepNext/>
              <w:bidi/>
              <w:rPr>
                <w:rFonts w:cs="Simplified Arabic"/>
                <w:b/>
                <w:bCs/>
                <w:color w:val="000000"/>
                <w:sz w:val="20"/>
                <w:szCs w:val="20"/>
              </w:rPr>
            </w:pPr>
          </w:p>
        </w:tc>
      </w:tr>
      <w:tr w:rsidR="00E470B5" w:rsidRPr="00BB62A2" w14:paraId="725744B0" w14:textId="77777777" w:rsidTr="00A372BE">
        <w:trPr>
          <w:trHeight w:val="259"/>
          <w:jc w:val="center"/>
        </w:trPr>
        <w:tc>
          <w:tcPr>
            <w:tcW w:w="6565" w:type="dxa"/>
            <w:tcBorders>
              <w:bottom w:val="single" w:sz="2" w:space="0" w:color="auto"/>
            </w:tcBorders>
            <w:shd w:val="clear" w:color="auto" w:fill="auto"/>
            <w:noWrap/>
            <w:hideMark/>
          </w:tcPr>
          <w:p w14:paraId="0BCCA7D0" w14:textId="0EF37352" w:rsidR="00E470B5" w:rsidRPr="00BB62A2" w:rsidRDefault="005148B8" w:rsidP="00E470B5">
            <w:pPr>
              <w:keepNext/>
              <w:bidi/>
              <w:rPr>
                <w:rFonts w:cs="Simplified Arabic"/>
                <w:color w:val="000000"/>
                <w:sz w:val="20"/>
                <w:szCs w:val="20"/>
              </w:rPr>
            </w:pPr>
            <w:r w:rsidRPr="00BB62A2">
              <w:rPr>
                <w:rFonts w:cs="Simplified Arabic"/>
                <w:sz w:val="20"/>
                <w:szCs w:val="20"/>
                <w:rtl/>
              </w:rPr>
              <w:t>غرفة تبادل المعلومات بشأن الحصول وتقاسم المنافع وتقاسم</w:t>
            </w:r>
            <w:r w:rsidR="00E470B5" w:rsidRPr="00BB62A2">
              <w:rPr>
                <w:rFonts w:cs="Simplified Arabic"/>
                <w:sz w:val="20"/>
                <w:szCs w:val="20"/>
                <w:rtl/>
              </w:rPr>
              <w:t xml:space="preserve"> المعلومات</w:t>
            </w:r>
          </w:p>
        </w:tc>
        <w:tc>
          <w:tcPr>
            <w:tcW w:w="2880" w:type="dxa"/>
            <w:tcBorders>
              <w:bottom w:val="single" w:sz="2" w:space="0" w:color="auto"/>
            </w:tcBorders>
            <w:shd w:val="clear" w:color="auto" w:fill="auto"/>
            <w:noWrap/>
            <w:vAlign w:val="bottom"/>
            <w:hideMark/>
          </w:tcPr>
          <w:p w14:paraId="454E9281" w14:textId="77777777" w:rsidR="00E470B5" w:rsidRPr="00BB62A2" w:rsidRDefault="00E470B5" w:rsidP="00E470B5">
            <w:pPr>
              <w:keepNext/>
              <w:bidi/>
              <w:jc w:val="right"/>
              <w:rPr>
                <w:rFonts w:cs="Simplified Arabic"/>
                <w:color w:val="000000"/>
                <w:sz w:val="20"/>
                <w:szCs w:val="20"/>
              </w:rPr>
            </w:pPr>
            <w:r w:rsidRPr="00BB62A2">
              <w:rPr>
                <w:rFonts w:cs="Simplified Arabic"/>
                <w:color w:val="000000"/>
                <w:sz w:val="20"/>
                <w:szCs w:val="20"/>
              </w:rPr>
              <w:t>30,000</w:t>
            </w:r>
          </w:p>
        </w:tc>
      </w:tr>
      <w:tr w:rsidR="00E470B5" w:rsidRPr="00BB62A2" w14:paraId="7241D74C" w14:textId="77777777" w:rsidTr="00A372BE">
        <w:trPr>
          <w:trHeight w:val="259"/>
          <w:jc w:val="center"/>
        </w:trPr>
        <w:tc>
          <w:tcPr>
            <w:tcW w:w="6565" w:type="dxa"/>
            <w:tcBorders>
              <w:top w:val="single" w:sz="2" w:space="0" w:color="auto"/>
            </w:tcBorders>
            <w:shd w:val="clear" w:color="auto" w:fill="auto"/>
            <w:noWrap/>
            <w:hideMark/>
          </w:tcPr>
          <w:p w14:paraId="18F30E60" w14:textId="62E9A0C0" w:rsidR="00E470B5" w:rsidRPr="00BB62A2" w:rsidRDefault="00E470B5" w:rsidP="00E470B5">
            <w:pPr>
              <w:bidi/>
              <w:rPr>
                <w:rFonts w:cs="Simplified Arabic"/>
                <w:color w:val="000000"/>
                <w:sz w:val="20"/>
                <w:szCs w:val="20"/>
              </w:rPr>
            </w:pPr>
            <w:r w:rsidRPr="00BB62A2">
              <w:rPr>
                <w:rFonts w:cs="Simplified Arabic"/>
                <w:sz w:val="20"/>
                <w:szCs w:val="20"/>
                <w:rtl/>
              </w:rPr>
              <w:t>المجموع الفرعي</w:t>
            </w:r>
          </w:p>
        </w:tc>
        <w:tc>
          <w:tcPr>
            <w:tcW w:w="2880" w:type="dxa"/>
            <w:tcBorders>
              <w:top w:val="single" w:sz="2" w:space="0" w:color="auto"/>
            </w:tcBorders>
            <w:shd w:val="clear" w:color="auto" w:fill="auto"/>
            <w:noWrap/>
            <w:vAlign w:val="bottom"/>
            <w:hideMark/>
          </w:tcPr>
          <w:p w14:paraId="3F7B24DC" w14:textId="77777777" w:rsidR="00E470B5" w:rsidRPr="00BB62A2" w:rsidRDefault="00E470B5" w:rsidP="00E470B5">
            <w:pPr>
              <w:bidi/>
              <w:jc w:val="right"/>
              <w:rPr>
                <w:rFonts w:cs="Simplified Arabic"/>
                <w:color w:val="000000"/>
                <w:sz w:val="20"/>
                <w:szCs w:val="20"/>
              </w:rPr>
            </w:pPr>
            <w:r w:rsidRPr="00BB62A2">
              <w:rPr>
                <w:rFonts w:cs="Simplified Arabic"/>
                <w:color w:val="000000"/>
                <w:sz w:val="20"/>
                <w:szCs w:val="20"/>
              </w:rPr>
              <w:t>30,000</w:t>
            </w:r>
          </w:p>
        </w:tc>
      </w:tr>
      <w:tr w:rsidR="00150B55" w:rsidRPr="00BB62A2" w14:paraId="142A7926" w14:textId="77777777" w:rsidTr="00150B55">
        <w:trPr>
          <w:trHeight w:val="259"/>
          <w:jc w:val="center"/>
        </w:trPr>
        <w:tc>
          <w:tcPr>
            <w:tcW w:w="6565" w:type="dxa"/>
            <w:tcBorders>
              <w:top w:val="single" w:sz="2" w:space="0" w:color="auto"/>
            </w:tcBorders>
            <w:shd w:val="clear" w:color="auto" w:fill="auto"/>
            <w:noWrap/>
            <w:vAlign w:val="bottom"/>
            <w:hideMark/>
          </w:tcPr>
          <w:p w14:paraId="62ED7478" w14:textId="5D56B9E6" w:rsidR="00150B55" w:rsidRPr="00BB62A2" w:rsidRDefault="001A422C" w:rsidP="00E470B5">
            <w:pPr>
              <w:keepNext/>
              <w:bidi/>
              <w:rPr>
                <w:rFonts w:cs="Simplified Arabic"/>
                <w:b/>
                <w:bCs/>
                <w:color w:val="000000"/>
                <w:sz w:val="20"/>
                <w:szCs w:val="20"/>
              </w:rPr>
            </w:pPr>
            <w:r w:rsidRPr="00BB62A2">
              <w:rPr>
                <w:rFonts w:cs="Simplified Arabic" w:hint="cs"/>
                <w:b/>
                <w:bCs/>
                <w:color w:val="000000"/>
                <w:sz w:val="20"/>
                <w:szCs w:val="20"/>
                <w:rtl/>
              </w:rPr>
              <w:t>الموارد من الموظفين</w:t>
            </w:r>
          </w:p>
        </w:tc>
        <w:tc>
          <w:tcPr>
            <w:tcW w:w="2880" w:type="dxa"/>
            <w:tcBorders>
              <w:top w:val="single" w:sz="2" w:space="0" w:color="auto"/>
            </w:tcBorders>
            <w:shd w:val="clear" w:color="auto" w:fill="auto"/>
            <w:noWrap/>
            <w:vAlign w:val="bottom"/>
            <w:hideMark/>
          </w:tcPr>
          <w:p w14:paraId="4A9A1528" w14:textId="77777777" w:rsidR="00150B55" w:rsidRPr="00BB62A2" w:rsidRDefault="00150B55" w:rsidP="00E470B5">
            <w:pPr>
              <w:bidi/>
              <w:rPr>
                <w:rFonts w:cs="Simplified Arabic"/>
                <w:b/>
                <w:bCs/>
                <w:color w:val="000000"/>
                <w:sz w:val="20"/>
                <w:szCs w:val="20"/>
              </w:rPr>
            </w:pPr>
          </w:p>
        </w:tc>
      </w:tr>
      <w:tr w:rsidR="00E470B5" w:rsidRPr="00BB62A2" w14:paraId="5D3BE1D9" w14:textId="77777777" w:rsidTr="00E649CF">
        <w:trPr>
          <w:trHeight w:val="259"/>
          <w:jc w:val="center"/>
        </w:trPr>
        <w:tc>
          <w:tcPr>
            <w:tcW w:w="6565" w:type="dxa"/>
            <w:shd w:val="clear" w:color="auto" w:fill="auto"/>
            <w:hideMark/>
          </w:tcPr>
          <w:p w14:paraId="3C766392" w14:textId="1D0A199F" w:rsidR="00E470B5" w:rsidRPr="00BB62A2" w:rsidRDefault="00E470B5" w:rsidP="00E470B5">
            <w:pPr>
              <w:bidi/>
              <w:rPr>
                <w:rFonts w:cs="Simplified Arabic"/>
                <w:color w:val="000000"/>
                <w:sz w:val="20"/>
                <w:szCs w:val="20"/>
              </w:rPr>
            </w:pPr>
            <w:r w:rsidRPr="00BB62A2">
              <w:rPr>
                <w:rFonts w:cs="Simplified Arabic"/>
                <w:sz w:val="20"/>
                <w:szCs w:val="20"/>
                <w:rtl/>
              </w:rPr>
              <w:t>موظف برامج (ف-3)</w:t>
            </w:r>
          </w:p>
        </w:tc>
        <w:tc>
          <w:tcPr>
            <w:tcW w:w="2880" w:type="dxa"/>
            <w:shd w:val="clear" w:color="auto" w:fill="auto"/>
            <w:noWrap/>
            <w:vAlign w:val="bottom"/>
            <w:hideMark/>
          </w:tcPr>
          <w:p w14:paraId="24D6BDCB" w14:textId="77777777" w:rsidR="00E470B5" w:rsidRPr="00BB62A2" w:rsidRDefault="00E470B5" w:rsidP="00E470B5">
            <w:pPr>
              <w:bidi/>
              <w:jc w:val="right"/>
              <w:rPr>
                <w:rFonts w:cs="Simplified Arabic"/>
                <w:color w:val="000000"/>
                <w:sz w:val="20"/>
                <w:szCs w:val="20"/>
              </w:rPr>
            </w:pPr>
            <w:r w:rsidRPr="00BB62A2">
              <w:rPr>
                <w:rFonts w:cs="Simplified Arabic"/>
                <w:color w:val="000000"/>
                <w:sz w:val="20"/>
                <w:szCs w:val="20"/>
              </w:rPr>
              <w:t>252,000</w:t>
            </w:r>
          </w:p>
        </w:tc>
      </w:tr>
      <w:tr w:rsidR="00E470B5" w:rsidRPr="00BB62A2" w14:paraId="77B2D20E" w14:textId="77777777" w:rsidTr="00E649CF">
        <w:trPr>
          <w:trHeight w:val="259"/>
          <w:jc w:val="center"/>
        </w:trPr>
        <w:tc>
          <w:tcPr>
            <w:tcW w:w="6565" w:type="dxa"/>
            <w:tcBorders>
              <w:bottom w:val="single" w:sz="2" w:space="0" w:color="auto"/>
            </w:tcBorders>
            <w:shd w:val="clear" w:color="auto" w:fill="auto"/>
            <w:hideMark/>
          </w:tcPr>
          <w:p w14:paraId="5D541826" w14:textId="3E4C9C71" w:rsidR="00E470B5" w:rsidRPr="00BB62A2" w:rsidRDefault="00E470B5" w:rsidP="00E470B5">
            <w:pPr>
              <w:bidi/>
              <w:rPr>
                <w:rFonts w:cs="Simplified Arabic"/>
                <w:color w:val="000000"/>
                <w:sz w:val="20"/>
                <w:szCs w:val="20"/>
              </w:rPr>
            </w:pPr>
            <w:r w:rsidRPr="00BB62A2">
              <w:rPr>
                <w:rFonts w:cs="Simplified Arabic"/>
                <w:sz w:val="20"/>
                <w:szCs w:val="20"/>
                <w:rtl/>
              </w:rPr>
              <w:t xml:space="preserve">موظف برامج - بناء القدرات </w:t>
            </w:r>
            <w:r w:rsidR="005148B8" w:rsidRPr="00BB62A2">
              <w:rPr>
                <w:rFonts w:cs="Simplified Arabic" w:hint="cs"/>
                <w:sz w:val="20"/>
                <w:szCs w:val="20"/>
                <w:rtl/>
              </w:rPr>
              <w:t>بشأن الحصول و</w:t>
            </w:r>
            <w:r w:rsidRPr="00BB62A2">
              <w:rPr>
                <w:rFonts w:cs="Simplified Arabic"/>
                <w:sz w:val="20"/>
                <w:szCs w:val="20"/>
                <w:rtl/>
              </w:rPr>
              <w:t>تقاسم المنافع (ف-3)</w:t>
            </w:r>
          </w:p>
        </w:tc>
        <w:tc>
          <w:tcPr>
            <w:tcW w:w="2880" w:type="dxa"/>
            <w:tcBorders>
              <w:bottom w:val="single" w:sz="2" w:space="0" w:color="auto"/>
            </w:tcBorders>
            <w:shd w:val="clear" w:color="auto" w:fill="auto"/>
            <w:noWrap/>
            <w:vAlign w:val="bottom"/>
            <w:hideMark/>
          </w:tcPr>
          <w:p w14:paraId="7E2F4D3B" w14:textId="77777777" w:rsidR="00E470B5" w:rsidRPr="00BB62A2" w:rsidRDefault="00E470B5" w:rsidP="00E470B5">
            <w:pPr>
              <w:bidi/>
              <w:jc w:val="right"/>
              <w:rPr>
                <w:rFonts w:cs="Simplified Arabic"/>
                <w:color w:val="000000"/>
                <w:sz w:val="20"/>
                <w:szCs w:val="20"/>
              </w:rPr>
            </w:pPr>
            <w:r w:rsidRPr="00BB62A2">
              <w:rPr>
                <w:rFonts w:cs="Simplified Arabic"/>
                <w:color w:val="000000"/>
                <w:sz w:val="20"/>
                <w:szCs w:val="20"/>
              </w:rPr>
              <w:t>252,000</w:t>
            </w:r>
          </w:p>
        </w:tc>
      </w:tr>
      <w:tr w:rsidR="00E470B5" w:rsidRPr="00BB62A2" w14:paraId="153D4E4B" w14:textId="77777777" w:rsidTr="00E649CF">
        <w:trPr>
          <w:trHeight w:val="259"/>
          <w:jc w:val="center"/>
        </w:trPr>
        <w:tc>
          <w:tcPr>
            <w:tcW w:w="6565" w:type="dxa"/>
            <w:tcBorders>
              <w:top w:val="single" w:sz="2" w:space="0" w:color="auto"/>
              <w:bottom w:val="single" w:sz="2" w:space="0" w:color="auto"/>
            </w:tcBorders>
            <w:shd w:val="clear" w:color="auto" w:fill="auto"/>
            <w:noWrap/>
            <w:hideMark/>
          </w:tcPr>
          <w:p w14:paraId="22316C95" w14:textId="14B0C9F8" w:rsidR="00E470B5" w:rsidRPr="00BB62A2" w:rsidRDefault="00E470B5" w:rsidP="00E470B5">
            <w:pPr>
              <w:bidi/>
              <w:rPr>
                <w:rFonts w:cs="Simplified Arabic"/>
                <w:color w:val="000000"/>
                <w:sz w:val="20"/>
                <w:szCs w:val="20"/>
              </w:rPr>
            </w:pPr>
            <w:r w:rsidRPr="00BB62A2">
              <w:rPr>
                <w:rFonts w:cs="Simplified Arabic"/>
                <w:sz w:val="20"/>
                <w:szCs w:val="20"/>
                <w:rtl/>
              </w:rPr>
              <w:t>المجموع الفرعي</w:t>
            </w:r>
          </w:p>
        </w:tc>
        <w:tc>
          <w:tcPr>
            <w:tcW w:w="2880" w:type="dxa"/>
            <w:tcBorders>
              <w:top w:val="single" w:sz="2" w:space="0" w:color="auto"/>
              <w:bottom w:val="single" w:sz="2" w:space="0" w:color="auto"/>
            </w:tcBorders>
            <w:shd w:val="clear" w:color="auto" w:fill="auto"/>
            <w:noWrap/>
            <w:vAlign w:val="bottom"/>
            <w:hideMark/>
          </w:tcPr>
          <w:p w14:paraId="5D1F4F97" w14:textId="77777777" w:rsidR="00E470B5" w:rsidRPr="00BB62A2" w:rsidRDefault="00E470B5" w:rsidP="00E470B5">
            <w:pPr>
              <w:bidi/>
              <w:jc w:val="right"/>
              <w:rPr>
                <w:rFonts w:cs="Simplified Arabic"/>
                <w:color w:val="000000"/>
                <w:sz w:val="20"/>
                <w:szCs w:val="20"/>
              </w:rPr>
            </w:pPr>
            <w:r w:rsidRPr="00BB62A2">
              <w:rPr>
                <w:rFonts w:cs="Simplified Arabic"/>
                <w:color w:val="000000"/>
                <w:sz w:val="20"/>
                <w:szCs w:val="20"/>
              </w:rPr>
              <w:t>504,000</w:t>
            </w:r>
          </w:p>
        </w:tc>
      </w:tr>
      <w:tr w:rsidR="00150B55" w:rsidRPr="00BB62A2" w14:paraId="28747848" w14:textId="77777777" w:rsidTr="00150B55">
        <w:trPr>
          <w:trHeight w:val="259"/>
          <w:jc w:val="center"/>
        </w:trPr>
        <w:tc>
          <w:tcPr>
            <w:tcW w:w="6565" w:type="dxa"/>
            <w:tcBorders>
              <w:top w:val="single" w:sz="4" w:space="0" w:color="auto"/>
            </w:tcBorders>
            <w:shd w:val="clear" w:color="auto" w:fill="auto"/>
            <w:noWrap/>
            <w:vAlign w:val="bottom"/>
            <w:hideMark/>
          </w:tcPr>
          <w:p w14:paraId="6BF13F14" w14:textId="3718E0C9" w:rsidR="00150B55" w:rsidRPr="00BB62A2" w:rsidRDefault="001A422C" w:rsidP="00E470B5">
            <w:pPr>
              <w:keepNext/>
              <w:bidi/>
              <w:rPr>
                <w:rFonts w:cs="Simplified Arabic"/>
                <w:b/>
                <w:bCs/>
                <w:color w:val="000000"/>
                <w:sz w:val="20"/>
                <w:szCs w:val="20"/>
              </w:rPr>
            </w:pPr>
            <w:r w:rsidRPr="00BB62A2">
              <w:rPr>
                <w:rFonts w:cs="Simplified Arabic" w:hint="cs"/>
                <w:b/>
                <w:bCs/>
                <w:color w:val="000000"/>
                <w:sz w:val="20"/>
                <w:szCs w:val="20"/>
                <w:rtl/>
              </w:rPr>
              <w:t>حلقات العمل</w:t>
            </w:r>
          </w:p>
        </w:tc>
        <w:tc>
          <w:tcPr>
            <w:tcW w:w="2880" w:type="dxa"/>
            <w:tcBorders>
              <w:top w:val="single" w:sz="4" w:space="0" w:color="auto"/>
            </w:tcBorders>
            <w:shd w:val="clear" w:color="auto" w:fill="auto"/>
            <w:noWrap/>
            <w:vAlign w:val="bottom"/>
            <w:hideMark/>
          </w:tcPr>
          <w:p w14:paraId="210DC613" w14:textId="77777777" w:rsidR="00150B55" w:rsidRPr="00BB62A2" w:rsidRDefault="00150B55" w:rsidP="00E470B5">
            <w:pPr>
              <w:bidi/>
              <w:rPr>
                <w:rFonts w:cs="Simplified Arabic"/>
                <w:b/>
                <w:bCs/>
                <w:color w:val="000000"/>
                <w:sz w:val="20"/>
                <w:szCs w:val="20"/>
              </w:rPr>
            </w:pPr>
          </w:p>
        </w:tc>
      </w:tr>
      <w:tr w:rsidR="00E470B5" w:rsidRPr="00BB62A2" w14:paraId="2DA9A1D2" w14:textId="77777777" w:rsidTr="00A15E0A">
        <w:trPr>
          <w:trHeight w:val="259"/>
          <w:jc w:val="center"/>
        </w:trPr>
        <w:tc>
          <w:tcPr>
            <w:tcW w:w="6565" w:type="dxa"/>
            <w:tcBorders>
              <w:bottom w:val="single" w:sz="2" w:space="0" w:color="auto"/>
            </w:tcBorders>
            <w:shd w:val="clear" w:color="auto" w:fill="auto"/>
            <w:noWrap/>
            <w:hideMark/>
          </w:tcPr>
          <w:p w14:paraId="17373089" w14:textId="723A8E8A" w:rsidR="00E470B5" w:rsidRPr="00BB62A2" w:rsidRDefault="005148B8" w:rsidP="00E470B5">
            <w:pPr>
              <w:keepNext/>
              <w:bidi/>
              <w:rPr>
                <w:rFonts w:cs="Simplified Arabic"/>
                <w:color w:val="000000"/>
                <w:sz w:val="20"/>
                <w:szCs w:val="20"/>
              </w:rPr>
            </w:pPr>
            <w:r w:rsidRPr="00BB62A2">
              <w:rPr>
                <w:rFonts w:cs="Simplified Arabic"/>
                <w:sz w:val="20"/>
                <w:szCs w:val="20"/>
                <w:rtl/>
              </w:rPr>
              <w:t>غرفة تبادل المعلومات بشأن الحصول وتقاسم المنافع وتقاسم</w:t>
            </w:r>
            <w:r w:rsidR="00E470B5" w:rsidRPr="00BB62A2">
              <w:rPr>
                <w:rFonts w:cs="Simplified Arabic"/>
                <w:sz w:val="20"/>
                <w:szCs w:val="20"/>
                <w:rtl/>
              </w:rPr>
              <w:t xml:space="preserve"> المعلومات</w:t>
            </w:r>
          </w:p>
        </w:tc>
        <w:tc>
          <w:tcPr>
            <w:tcW w:w="2880" w:type="dxa"/>
            <w:tcBorders>
              <w:bottom w:val="single" w:sz="2" w:space="0" w:color="auto"/>
            </w:tcBorders>
            <w:shd w:val="clear" w:color="auto" w:fill="auto"/>
            <w:noWrap/>
            <w:vAlign w:val="bottom"/>
            <w:hideMark/>
          </w:tcPr>
          <w:p w14:paraId="3B4DAB19" w14:textId="77777777" w:rsidR="00E470B5" w:rsidRPr="00BB62A2" w:rsidRDefault="00E470B5" w:rsidP="00E470B5">
            <w:pPr>
              <w:bidi/>
              <w:jc w:val="right"/>
              <w:rPr>
                <w:rFonts w:cs="Simplified Arabic"/>
                <w:color w:val="000000"/>
                <w:sz w:val="20"/>
                <w:szCs w:val="20"/>
              </w:rPr>
            </w:pPr>
            <w:r w:rsidRPr="00BB62A2">
              <w:rPr>
                <w:rFonts w:cs="Simplified Arabic"/>
                <w:color w:val="000000"/>
                <w:sz w:val="20"/>
                <w:szCs w:val="20"/>
              </w:rPr>
              <w:t>250,000</w:t>
            </w:r>
          </w:p>
        </w:tc>
      </w:tr>
      <w:tr w:rsidR="00E470B5" w:rsidRPr="00BB62A2" w14:paraId="2CC1C765" w14:textId="77777777" w:rsidTr="00A15E0A">
        <w:trPr>
          <w:trHeight w:val="259"/>
          <w:jc w:val="center"/>
        </w:trPr>
        <w:tc>
          <w:tcPr>
            <w:tcW w:w="6565" w:type="dxa"/>
            <w:tcBorders>
              <w:top w:val="single" w:sz="2" w:space="0" w:color="auto"/>
              <w:bottom w:val="single" w:sz="2" w:space="0" w:color="auto"/>
            </w:tcBorders>
            <w:shd w:val="clear" w:color="auto" w:fill="auto"/>
            <w:noWrap/>
            <w:hideMark/>
          </w:tcPr>
          <w:p w14:paraId="5FB1B08E" w14:textId="07F37154" w:rsidR="00E470B5" w:rsidRPr="00BB62A2" w:rsidRDefault="00E470B5" w:rsidP="00E470B5">
            <w:pPr>
              <w:bidi/>
              <w:rPr>
                <w:rFonts w:cs="Simplified Arabic"/>
                <w:color w:val="000000"/>
                <w:sz w:val="20"/>
                <w:szCs w:val="20"/>
              </w:rPr>
            </w:pPr>
            <w:r w:rsidRPr="00BB62A2">
              <w:rPr>
                <w:rFonts w:cs="Simplified Arabic"/>
                <w:sz w:val="20"/>
                <w:szCs w:val="20"/>
                <w:rtl/>
              </w:rPr>
              <w:t>المجموع الفرعي</w:t>
            </w:r>
          </w:p>
        </w:tc>
        <w:tc>
          <w:tcPr>
            <w:tcW w:w="2880" w:type="dxa"/>
            <w:tcBorders>
              <w:top w:val="single" w:sz="2" w:space="0" w:color="auto"/>
              <w:bottom w:val="single" w:sz="2" w:space="0" w:color="auto"/>
            </w:tcBorders>
            <w:shd w:val="clear" w:color="auto" w:fill="auto"/>
            <w:noWrap/>
            <w:vAlign w:val="bottom"/>
            <w:hideMark/>
          </w:tcPr>
          <w:p w14:paraId="3ECF2B6D" w14:textId="77777777" w:rsidR="00E470B5" w:rsidRPr="00BB62A2" w:rsidRDefault="00E470B5" w:rsidP="00E470B5">
            <w:pPr>
              <w:bidi/>
              <w:jc w:val="right"/>
              <w:rPr>
                <w:rFonts w:cs="Simplified Arabic"/>
                <w:color w:val="000000"/>
                <w:sz w:val="20"/>
                <w:szCs w:val="20"/>
              </w:rPr>
            </w:pPr>
            <w:r w:rsidRPr="00BB62A2">
              <w:rPr>
                <w:rFonts w:cs="Simplified Arabic"/>
                <w:color w:val="000000"/>
                <w:sz w:val="20"/>
                <w:szCs w:val="20"/>
              </w:rPr>
              <w:t>250,000</w:t>
            </w:r>
          </w:p>
        </w:tc>
      </w:tr>
      <w:tr w:rsidR="00150B55" w:rsidRPr="00BB62A2" w14:paraId="4F8850BA" w14:textId="77777777" w:rsidTr="00150B55">
        <w:trPr>
          <w:trHeight w:val="259"/>
          <w:jc w:val="center"/>
        </w:trPr>
        <w:tc>
          <w:tcPr>
            <w:tcW w:w="6565" w:type="dxa"/>
            <w:tcBorders>
              <w:top w:val="single" w:sz="4" w:space="0" w:color="auto"/>
            </w:tcBorders>
            <w:shd w:val="clear" w:color="auto" w:fill="auto"/>
            <w:noWrap/>
            <w:vAlign w:val="bottom"/>
            <w:hideMark/>
          </w:tcPr>
          <w:p w14:paraId="210B3C85" w14:textId="0E8DB1F1" w:rsidR="00150B55" w:rsidRPr="00BB62A2" w:rsidRDefault="001A422C" w:rsidP="00E470B5">
            <w:pPr>
              <w:keepNext/>
              <w:bidi/>
              <w:rPr>
                <w:rFonts w:cs="Simplified Arabic"/>
                <w:b/>
                <w:bCs/>
                <w:color w:val="000000"/>
                <w:sz w:val="20"/>
                <w:szCs w:val="20"/>
              </w:rPr>
            </w:pPr>
            <w:r w:rsidRPr="00BB62A2">
              <w:rPr>
                <w:rFonts w:cs="Simplified Arabic" w:hint="cs"/>
                <w:b/>
                <w:bCs/>
                <w:color w:val="000000"/>
                <w:sz w:val="20"/>
                <w:szCs w:val="20"/>
                <w:rtl/>
              </w:rPr>
              <w:t>التكاليف الأخرى</w:t>
            </w:r>
          </w:p>
        </w:tc>
        <w:tc>
          <w:tcPr>
            <w:tcW w:w="2880" w:type="dxa"/>
            <w:tcBorders>
              <w:top w:val="single" w:sz="4" w:space="0" w:color="auto"/>
            </w:tcBorders>
            <w:shd w:val="clear" w:color="auto" w:fill="auto"/>
            <w:noWrap/>
            <w:vAlign w:val="bottom"/>
            <w:hideMark/>
          </w:tcPr>
          <w:p w14:paraId="471D7117" w14:textId="77777777" w:rsidR="00150B55" w:rsidRPr="00BB62A2" w:rsidRDefault="00150B55" w:rsidP="00E470B5">
            <w:pPr>
              <w:bidi/>
              <w:rPr>
                <w:rFonts w:cs="Simplified Arabic"/>
                <w:b/>
                <w:bCs/>
                <w:color w:val="000000"/>
                <w:sz w:val="20"/>
                <w:szCs w:val="20"/>
              </w:rPr>
            </w:pPr>
          </w:p>
        </w:tc>
      </w:tr>
      <w:tr w:rsidR="001A422C" w:rsidRPr="00BB62A2" w14:paraId="510CA2AA" w14:textId="77777777" w:rsidTr="00477BB5">
        <w:trPr>
          <w:trHeight w:val="259"/>
          <w:jc w:val="center"/>
        </w:trPr>
        <w:tc>
          <w:tcPr>
            <w:tcW w:w="6565" w:type="dxa"/>
            <w:shd w:val="clear" w:color="auto" w:fill="auto"/>
            <w:noWrap/>
            <w:hideMark/>
          </w:tcPr>
          <w:p w14:paraId="3B8DD373" w14:textId="3B0286DB" w:rsidR="001A422C" w:rsidRPr="00BB62A2" w:rsidRDefault="005148B8" w:rsidP="00E470B5">
            <w:pPr>
              <w:keepNext/>
              <w:bidi/>
              <w:rPr>
                <w:rFonts w:cs="Simplified Arabic"/>
                <w:color w:val="000000"/>
                <w:sz w:val="20"/>
                <w:szCs w:val="20"/>
              </w:rPr>
            </w:pPr>
            <w:r w:rsidRPr="00BB62A2">
              <w:rPr>
                <w:rFonts w:cs="Simplified Arabic"/>
                <w:sz w:val="20"/>
                <w:szCs w:val="20"/>
                <w:rtl/>
              </w:rPr>
              <w:t>بناء القدرات وتنميتها</w:t>
            </w:r>
            <w:r w:rsidR="001A422C" w:rsidRPr="00BB62A2">
              <w:rPr>
                <w:rFonts w:cs="Simplified Arabic"/>
                <w:sz w:val="20"/>
                <w:szCs w:val="20"/>
                <w:rtl/>
              </w:rPr>
              <w:t xml:space="preserve"> والتوعية</w:t>
            </w:r>
          </w:p>
        </w:tc>
        <w:tc>
          <w:tcPr>
            <w:tcW w:w="2880" w:type="dxa"/>
            <w:shd w:val="clear" w:color="auto" w:fill="auto"/>
            <w:noWrap/>
            <w:vAlign w:val="bottom"/>
            <w:hideMark/>
          </w:tcPr>
          <w:p w14:paraId="4AF5C17D" w14:textId="77777777" w:rsidR="001A422C" w:rsidRPr="00BB62A2" w:rsidRDefault="001A422C" w:rsidP="00E470B5">
            <w:pPr>
              <w:bidi/>
              <w:jc w:val="right"/>
              <w:rPr>
                <w:rFonts w:cs="Simplified Arabic"/>
                <w:color w:val="000000"/>
                <w:sz w:val="20"/>
                <w:szCs w:val="20"/>
              </w:rPr>
            </w:pPr>
            <w:r w:rsidRPr="00BB62A2">
              <w:rPr>
                <w:rFonts w:cs="Simplified Arabic"/>
                <w:color w:val="000000"/>
                <w:sz w:val="20"/>
                <w:szCs w:val="20"/>
              </w:rPr>
              <w:t>10,000</w:t>
            </w:r>
          </w:p>
        </w:tc>
      </w:tr>
      <w:tr w:rsidR="001A422C" w:rsidRPr="00BB62A2" w14:paraId="136D8CC1" w14:textId="77777777" w:rsidTr="00477BB5">
        <w:trPr>
          <w:trHeight w:val="259"/>
          <w:jc w:val="center"/>
        </w:trPr>
        <w:tc>
          <w:tcPr>
            <w:tcW w:w="6565" w:type="dxa"/>
            <w:tcBorders>
              <w:bottom w:val="single" w:sz="2" w:space="0" w:color="auto"/>
            </w:tcBorders>
            <w:shd w:val="clear" w:color="auto" w:fill="auto"/>
            <w:noWrap/>
            <w:hideMark/>
          </w:tcPr>
          <w:p w14:paraId="6CC92DD2" w14:textId="2D3B0529" w:rsidR="001A422C" w:rsidRPr="00BB62A2" w:rsidRDefault="001A422C" w:rsidP="00E470B5">
            <w:pPr>
              <w:keepNext/>
              <w:bidi/>
              <w:rPr>
                <w:rFonts w:cs="Simplified Arabic"/>
                <w:color w:val="000000"/>
                <w:sz w:val="20"/>
                <w:szCs w:val="20"/>
              </w:rPr>
            </w:pPr>
            <w:r w:rsidRPr="00BB62A2">
              <w:rPr>
                <w:rFonts w:cs="Simplified Arabic"/>
                <w:sz w:val="20"/>
                <w:szCs w:val="20"/>
                <w:rtl/>
              </w:rPr>
              <w:t>غرفة تبادل المعلومات</w:t>
            </w:r>
            <w:r w:rsidRPr="00BB62A2">
              <w:rPr>
                <w:rFonts w:cs="Simplified Arabic"/>
                <w:sz w:val="20"/>
                <w:szCs w:val="20"/>
              </w:rPr>
              <w:t xml:space="preserve"> </w:t>
            </w:r>
            <w:r w:rsidR="00E470B5" w:rsidRPr="00BB62A2">
              <w:rPr>
                <w:rFonts w:cs="Simplified Arabic" w:hint="cs"/>
                <w:sz w:val="20"/>
                <w:szCs w:val="20"/>
                <w:rtl/>
              </w:rPr>
              <w:t>بشأن الحصول وتقاسم المنافع</w:t>
            </w:r>
            <w:r w:rsidRPr="00BB62A2">
              <w:rPr>
                <w:rFonts w:cs="Simplified Arabic"/>
                <w:sz w:val="20"/>
                <w:szCs w:val="20"/>
              </w:rPr>
              <w:t xml:space="preserve"> </w:t>
            </w:r>
            <w:r w:rsidRPr="00BB62A2">
              <w:rPr>
                <w:rFonts w:cs="Simplified Arabic"/>
                <w:sz w:val="20"/>
                <w:szCs w:val="20"/>
                <w:rtl/>
              </w:rPr>
              <w:t>وتقاسم المعلومات</w:t>
            </w:r>
          </w:p>
        </w:tc>
        <w:tc>
          <w:tcPr>
            <w:tcW w:w="2880" w:type="dxa"/>
            <w:tcBorders>
              <w:bottom w:val="single" w:sz="2" w:space="0" w:color="auto"/>
            </w:tcBorders>
            <w:shd w:val="clear" w:color="auto" w:fill="auto"/>
            <w:noWrap/>
            <w:vAlign w:val="bottom"/>
            <w:hideMark/>
          </w:tcPr>
          <w:p w14:paraId="7CEFB7DD" w14:textId="77777777" w:rsidR="001A422C" w:rsidRPr="00BB62A2" w:rsidRDefault="001A422C" w:rsidP="00E470B5">
            <w:pPr>
              <w:bidi/>
              <w:jc w:val="right"/>
              <w:rPr>
                <w:rFonts w:cs="Simplified Arabic"/>
                <w:color w:val="000000"/>
                <w:sz w:val="20"/>
                <w:szCs w:val="20"/>
              </w:rPr>
            </w:pPr>
            <w:r w:rsidRPr="00BB62A2">
              <w:rPr>
                <w:rFonts w:cs="Simplified Arabic"/>
                <w:color w:val="000000"/>
                <w:sz w:val="20"/>
                <w:szCs w:val="20"/>
              </w:rPr>
              <w:t>6,000</w:t>
            </w:r>
          </w:p>
        </w:tc>
      </w:tr>
      <w:tr w:rsidR="001A422C" w:rsidRPr="00BB62A2" w14:paraId="72DB0A76" w14:textId="77777777" w:rsidTr="00477BB5">
        <w:trPr>
          <w:trHeight w:val="259"/>
          <w:jc w:val="center"/>
        </w:trPr>
        <w:tc>
          <w:tcPr>
            <w:tcW w:w="6565" w:type="dxa"/>
            <w:tcBorders>
              <w:top w:val="single" w:sz="2" w:space="0" w:color="auto"/>
              <w:bottom w:val="single" w:sz="2" w:space="0" w:color="auto"/>
            </w:tcBorders>
            <w:shd w:val="clear" w:color="auto" w:fill="auto"/>
            <w:noWrap/>
            <w:hideMark/>
          </w:tcPr>
          <w:p w14:paraId="6CBD7824" w14:textId="78D5CF0E" w:rsidR="001A422C" w:rsidRPr="00BB62A2" w:rsidRDefault="001A422C" w:rsidP="00E470B5">
            <w:pPr>
              <w:bidi/>
              <w:rPr>
                <w:rFonts w:cs="Simplified Arabic"/>
                <w:color w:val="000000"/>
                <w:sz w:val="20"/>
                <w:szCs w:val="20"/>
              </w:rPr>
            </w:pPr>
            <w:r w:rsidRPr="00BB62A2">
              <w:rPr>
                <w:rFonts w:cs="Simplified Arabic"/>
                <w:sz w:val="20"/>
                <w:szCs w:val="20"/>
                <w:rtl/>
              </w:rPr>
              <w:t>المجموع الفرعي</w:t>
            </w:r>
          </w:p>
        </w:tc>
        <w:tc>
          <w:tcPr>
            <w:tcW w:w="2880" w:type="dxa"/>
            <w:tcBorders>
              <w:top w:val="single" w:sz="2" w:space="0" w:color="auto"/>
              <w:bottom w:val="single" w:sz="2" w:space="0" w:color="auto"/>
            </w:tcBorders>
            <w:shd w:val="clear" w:color="auto" w:fill="auto"/>
            <w:noWrap/>
            <w:vAlign w:val="bottom"/>
            <w:hideMark/>
          </w:tcPr>
          <w:p w14:paraId="3BB6E77A" w14:textId="77777777" w:rsidR="001A422C" w:rsidRPr="00BB62A2" w:rsidRDefault="001A422C" w:rsidP="00E470B5">
            <w:pPr>
              <w:bidi/>
              <w:jc w:val="right"/>
              <w:rPr>
                <w:rFonts w:cs="Simplified Arabic"/>
                <w:color w:val="000000"/>
                <w:sz w:val="20"/>
                <w:szCs w:val="20"/>
              </w:rPr>
            </w:pPr>
            <w:r w:rsidRPr="00BB62A2">
              <w:rPr>
                <w:rFonts w:cs="Simplified Arabic"/>
                <w:color w:val="000000"/>
                <w:sz w:val="20"/>
                <w:szCs w:val="20"/>
              </w:rPr>
              <w:t>16,000</w:t>
            </w:r>
          </w:p>
        </w:tc>
      </w:tr>
      <w:tr w:rsidR="00150B55" w:rsidRPr="00BB62A2" w14:paraId="04D1FDD9" w14:textId="77777777" w:rsidTr="00150B55">
        <w:trPr>
          <w:trHeight w:val="259"/>
          <w:jc w:val="center"/>
        </w:trPr>
        <w:tc>
          <w:tcPr>
            <w:tcW w:w="6565" w:type="dxa"/>
            <w:tcBorders>
              <w:top w:val="single" w:sz="2" w:space="0" w:color="auto"/>
              <w:bottom w:val="single" w:sz="2" w:space="0" w:color="auto"/>
            </w:tcBorders>
            <w:shd w:val="clear" w:color="auto" w:fill="auto"/>
            <w:noWrap/>
            <w:vAlign w:val="bottom"/>
          </w:tcPr>
          <w:p w14:paraId="582D3439" w14:textId="77777777" w:rsidR="00150B55" w:rsidRPr="00BB62A2" w:rsidRDefault="00150B55" w:rsidP="00E470B5">
            <w:pPr>
              <w:bidi/>
              <w:rPr>
                <w:rFonts w:cs="Simplified Arabic"/>
                <w:color w:val="000000"/>
                <w:sz w:val="20"/>
                <w:szCs w:val="20"/>
              </w:rPr>
            </w:pPr>
          </w:p>
        </w:tc>
        <w:tc>
          <w:tcPr>
            <w:tcW w:w="2880" w:type="dxa"/>
            <w:tcBorders>
              <w:top w:val="single" w:sz="2" w:space="0" w:color="auto"/>
              <w:bottom w:val="single" w:sz="2" w:space="0" w:color="auto"/>
            </w:tcBorders>
            <w:shd w:val="clear" w:color="auto" w:fill="auto"/>
            <w:noWrap/>
            <w:vAlign w:val="bottom"/>
          </w:tcPr>
          <w:p w14:paraId="59394326" w14:textId="77777777" w:rsidR="00150B55" w:rsidRPr="00BB62A2" w:rsidRDefault="00150B55" w:rsidP="00E470B5">
            <w:pPr>
              <w:bidi/>
              <w:jc w:val="right"/>
              <w:rPr>
                <w:rFonts w:cs="Simplified Arabic"/>
                <w:color w:val="000000"/>
                <w:sz w:val="20"/>
                <w:szCs w:val="20"/>
              </w:rPr>
            </w:pPr>
          </w:p>
        </w:tc>
      </w:tr>
      <w:tr w:rsidR="00150B55" w:rsidRPr="00BB62A2" w14:paraId="1E8C4A6E" w14:textId="77777777" w:rsidTr="00150B55">
        <w:trPr>
          <w:trHeight w:val="259"/>
          <w:jc w:val="center"/>
        </w:trPr>
        <w:tc>
          <w:tcPr>
            <w:tcW w:w="6565" w:type="dxa"/>
            <w:tcBorders>
              <w:top w:val="single" w:sz="12" w:space="0" w:color="auto"/>
              <w:bottom w:val="single" w:sz="2" w:space="0" w:color="auto"/>
            </w:tcBorders>
            <w:shd w:val="clear" w:color="auto" w:fill="auto"/>
            <w:noWrap/>
            <w:vAlign w:val="bottom"/>
            <w:hideMark/>
          </w:tcPr>
          <w:p w14:paraId="070416AC" w14:textId="54E11894" w:rsidR="00150B55" w:rsidRPr="00BB62A2" w:rsidRDefault="001A422C" w:rsidP="00E470B5">
            <w:pPr>
              <w:keepNext/>
              <w:bidi/>
              <w:rPr>
                <w:rFonts w:cs="Simplified Arabic"/>
                <w:b/>
                <w:bCs/>
                <w:color w:val="000000"/>
                <w:sz w:val="20"/>
                <w:szCs w:val="20"/>
              </w:rPr>
            </w:pPr>
            <w:r w:rsidRPr="00BB62A2">
              <w:rPr>
                <w:rFonts w:cs="Simplified Arabic"/>
                <w:b/>
                <w:bCs/>
                <w:color w:val="000000"/>
                <w:sz w:val="20"/>
                <w:szCs w:val="20"/>
                <w:rtl/>
              </w:rPr>
              <w:t>المجموع الفرعي أول</w:t>
            </w:r>
            <w:r w:rsidR="005148B8" w:rsidRPr="00BB62A2">
              <w:rPr>
                <w:rFonts w:cs="Simplified Arabic" w:hint="cs"/>
                <w:b/>
                <w:bCs/>
                <w:color w:val="000000"/>
                <w:sz w:val="20"/>
                <w:szCs w:val="20"/>
                <w:rtl/>
              </w:rPr>
              <w:t>ا</w:t>
            </w:r>
            <w:r w:rsidRPr="00BB62A2">
              <w:rPr>
                <w:rFonts w:cs="Simplified Arabic"/>
                <w:b/>
                <w:bCs/>
                <w:color w:val="000000"/>
                <w:sz w:val="20"/>
                <w:szCs w:val="20"/>
                <w:rtl/>
              </w:rPr>
              <w:t xml:space="preserve"> (بروتوكول </w:t>
            </w:r>
            <w:proofErr w:type="spellStart"/>
            <w:r w:rsidRPr="00BB62A2">
              <w:rPr>
                <w:rFonts w:cs="Simplified Arabic"/>
                <w:b/>
                <w:bCs/>
                <w:color w:val="000000"/>
                <w:sz w:val="20"/>
                <w:szCs w:val="20"/>
                <w:rtl/>
              </w:rPr>
              <w:t>ناغويا</w:t>
            </w:r>
            <w:proofErr w:type="spellEnd"/>
            <w:r w:rsidRPr="00BB62A2">
              <w:rPr>
                <w:rFonts w:cs="Simplified Arabic"/>
                <w:b/>
                <w:bCs/>
                <w:color w:val="000000"/>
                <w:sz w:val="20"/>
                <w:szCs w:val="20"/>
                <w:rtl/>
              </w:rPr>
              <w:t>)</w:t>
            </w:r>
          </w:p>
        </w:tc>
        <w:tc>
          <w:tcPr>
            <w:tcW w:w="2880" w:type="dxa"/>
            <w:tcBorders>
              <w:top w:val="single" w:sz="12" w:space="0" w:color="auto"/>
              <w:bottom w:val="single" w:sz="2" w:space="0" w:color="auto"/>
            </w:tcBorders>
            <w:shd w:val="clear" w:color="auto" w:fill="auto"/>
            <w:noWrap/>
            <w:vAlign w:val="bottom"/>
            <w:hideMark/>
          </w:tcPr>
          <w:p w14:paraId="42E677BC" w14:textId="77777777" w:rsidR="00150B55" w:rsidRPr="00BB62A2" w:rsidRDefault="00150B55" w:rsidP="00E470B5">
            <w:pPr>
              <w:bidi/>
              <w:jc w:val="right"/>
              <w:rPr>
                <w:rFonts w:cs="Simplified Arabic"/>
                <w:b/>
                <w:bCs/>
                <w:color w:val="000000"/>
                <w:sz w:val="20"/>
                <w:szCs w:val="20"/>
              </w:rPr>
            </w:pPr>
            <w:r w:rsidRPr="00BB62A2">
              <w:rPr>
                <w:rFonts w:cs="Simplified Arabic"/>
                <w:b/>
                <w:bCs/>
                <w:color w:val="000000"/>
                <w:sz w:val="20"/>
                <w:szCs w:val="20"/>
              </w:rPr>
              <w:t>1,030,000</w:t>
            </w:r>
          </w:p>
        </w:tc>
      </w:tr>
      <w:tr w:rsidR="005148B8" w:rsidRPr="00BB62A2" w14:paraId="6E9DB26D" w14:textId="77777777" w:rsidTr="00150B55">
        <w:trPr>
          <w:trHeight w:val="259"/>
          <w:jc w:val="center"/>
        </w:trPr>
        <w:tc>
          <w:tcPr>
            <w:tcW w:w="6565" w:type="dxa"/>
            <w:tcBorders>
              <w:top w:val="single" w:sz="2" w:space="0" w:color="auto"/>
              <w:bottom w:val="single" w:sz="2" w:space="0" w:color="auto"/>
            </w:tcBorders>
            <w:shd w:val="clear" w:color="auto" w:fill="auto"/>
            <w:noWrap/>
            <w:vAlign w:val="bottom"/>
            <w:hideMark/>
          </w:tcPr>
          <w:p w14:paraId="07101D5B" w14:textId="5BFA3A7F" w:rsidR="005148B8" w:rsidRPr="00BB62A2" w:rsidRDefault="005148B8" w:rsidP="005148B8">
            <w:pPr>
              <w:keepNext/>
              <w:bidi/>
              <w:rPr>
                <w:rFonts w:cs="Simplified Arabic"/>
                <w:color w:val="000000"/>
                <w:sz w:val="20"/>
                <w:szCs w:val="20"/>
              </w:rPr>
            </w:pPr>
            <w:r w:rsidRPr="00BB62A2">
              <w:rPr>
                <w:rFonts w:cs="Simplified Arabic"/>
                <w:color w:val="000000"/>
                <w:sz w:val="20"/>
                <w:szCs w:val="20"/>
                <w:rtl/>
              </w:rPr>
              <w:t>ثانيا</w:t>
            </w:r>
            <w:r w:rsidRPr="00BB62A2">
              <w:rPr>
                <w:rFonts w:cs="Simplified Arabic" w:hint="cs"/>
                <w:color w:val="000000"/>
                <w:sz w:val="20"/>
                <w:szCs w:val="20"/>
                <w:rtl/>
              </w:rPr>
              <w:t>-</w:t>
            </w:r>
            <w:r w:rsidRPr="00BB62A2">
              <w:rPr>
                <w:rFonts w:cs="Simplified Arabic"/>
                <w:color w:val="000000"/>
                <w:sz w:val="20"/>
                <w:szCs w:val="20"/>
                <w:rtl/>
              </w:rPr>
              <w:t xml:space="preserve"> </w:t>
            </w:r>
            <w:r w:rsidR="004D171C">
              <w:rPr>
                <w:rFonts w:cs="Simplified Arabic"/>
                <w:color w:val="000000"/>
                <w:sz w:val="20"/>
                <w:szCs w:val="20"/>
                <w:rtl/>
              </w:rPr>
              <w:t>تكاليف دعم البرنامج</w:t>
            </w:r>
            <w:r w:rsidRPr="00BB62A2">
              <w:rPr>
                <w:rFonts w:cs="Simplified Arabic"/>
                <w:color w:val="000000"/>
                <w:sz w:val="20"/>
                <w:szCs w:val="20"/>
                <w:rtl/>
              </w:rPr>
              <w:t xml:space="preserve"> (13</w:t>
            </w:r>
            <w:r w:rsidRPr="00BB62A2">
              <w:rPr>
                <w:rFonts w:cs="Simplified Arabic" w:hint="cs"/>
                <w:color w:val="000000"/>
                <w:sz w:val="20"/>
                <w:szCs w:val="20"/>
                <w:rtl/>
              </w:rPr>
              <w:t xml:space="preserve"> في </w:t>
            </w:r>
            <w:proofErr w:type="gramStart"/>
            <w:r w:rsidRPr="00BB62A2">
              <w:rPr>
                <w:rFonts w:cs="Simplified Arabic" w:hint="cs"/>
                <w:color w:val="000000"/>
                <w:sz w:val="20"/>
                <w:szCs w:val="20"/>
                <w:rtl/>
              </w:rPr>
              <w:t>المائة</w:t>
            </w:r>
            <w:proofErr w:type="gramEnd"/>
            <w:r w:rsidRPr="00BB62A2">
              <w:rPr>
                <w:rFonts w:cs="Simplified Arabic"/>
                <w:color w:val="000000"/>
                <w:sz w:val="20"/>
                <w:szCs w:val="20"/>
                <w:rtl/>
              </w:rPr>
              <w:t>)</w:t>
            </w:r>
          </w:p>
        </w:tc>
        <w:tc>
          <w:tcPr>
            <w:tcW w:w="2880" w:type="dxa"/>
            <w:tcBorders>
              <w:top w:val="single" w:sz="2" w:space="0" w:color="auto"/>
              <w:bottom w:val="single" w:sz="2" w:space="0" w:color="auto"/>
            </w:tcBorders>
            <w:shd w:val="clear" w:color="auto" w:fill="auto"/>
            <w:noWrap/>
            <w:vAlign w:val="bottom"/>
            <w:hideMark/>
          </w:tcPr>
          <w:p w14:paraId="1042D2CD" w14:textId="77777777" w:rsidR="005148B8" w:rsidRPr="00BB62A2" w:rsidRDefault="005148B8" w:rsidP="005148B8">
            <w:pPr>
              <w:bidi/>
              <w:jc w:val="right"/>
              <w:rPr>
                <w:rFonts w:cs="Simplified Arabic"/>
                <w:color w:val="000000"/>
                <w:sz w:val="20"/>
                <w:szCs w:val="20"/>
              </w:rPr>
            </w:pPr>
            <w:r w:rsidRPr="00BB62A2">
              <w:rPr>
                <w:rFonts w:cs="Simplified Arabic"/>
                <w:color w:val="000000"/>
                <w:sz w:val="20"/>
                <w:szCs w:val="20"/>
              </w:rPr>
              <w:t>133,900</w:t>
            </w:r>
          </w:p>
        </w:tc>
      </w:tr>
      <w:tr w:rsidR="00150B55" w:rsidRPr="00BB62A2" w14:paraId="75B0C7AF" w14:textId="77777777" w:rsidTr="00150B55">
        <w:trPr>
          <w:trHeight w:val="259"/>
          <w:jc w:val="center"/>
        </w:trPr>
        <w:tc>
          <w:tcPr>
            <w:tcW w:w="6565" w:type="dxa"/>
            <w:tcBorders>
              <w:top w:val="single" w:sz="2" w:space="0" w:color="auto"/>
              <w:bottom w:val="single" w:sz="12" w:space="0" w:color="auto"/>
            </w:tcBorders>
            <w:shd w:val="clear" w:color="auto" w:fill="auto"/>
            <w:noWrap/>
            <w:vAlign w:val="bottom"/>
            <w:hideMark/>
          </w:tcPr>
          <w:p w14:paraId="32D2E307" w14:textId="75F097DE" w:rsidR="00150B55" w:rsidRPr="00BB62A2" w:rsidRDefault="005148B8" w:rsidP="00E470B5">
            <w:pPr>
              <w:keepNext/>
              <w:bidi/>
              <w:rPr>
                <w:rFonts w:cs="Simplified Arabic"/>
                <w:b/>
                <w:bCs/>
                <w:color w:val="000000"/>
                <w:sz w:val="20"/>
                <w:szCs w:val="20"/>
                <w:lang w:val="pt-PT"/>
              </w:rPr>
            </w:pPr>
            <w:r w:rsidRPr="00BB62A2">
              <w:rPr>
                <w:rFonts w:cs="Simplified Arabic" w:hint="cs"/>
                <w:b/>
                <w:bCs/>
                <w:color w:val="000000"/>
                <w:sz w:val="20"/>
                <w:szCs w:val="20"/>
                <w:rtl/>
              </w:rPr>
              <w:t>مجموع التكاليف</w:t>
            </w:r>
            <w:r w:rsidRPr="00BB62A2">
              <w:rPr>
                <w:rFonts w:cs="Simplified Arabic"/>
                <w:b/>
                <w:bCs/>
                <w:color w:val="000000"/>
                <w:sz w:val="20"/>
                <w:szCs w:val="20"/>
                <w:rtl/>
              </w:rPr>
              <w:t xml:space="preserve"> (</w:t>
            </w:r>
            <w:r w:rsidRPr="00BB62A2">
              <w:rPr>
                <w:rFonts w:cs="Simplified Arabic" w:hint="cs"/>
                <w:b/>
                <w:bCs/>
                <w:color w:val="000000"/>
                <w:sz w:val="20"/>
                <w:szCs w:val="20"/>
                <w:rtl/>
              </w:rPr>
              <w:t>أولا + ثانيا</w:t>
            </w:r>
            <w:r w:rsidRPr="00BB62A2">
              <w:rPr>
                <w:rFonts w:cs="Simplified Arabic"/>
                <w:b/>
                <w:bCs/>
                <w:color w:val="000000"/>
                <w:sz w:val="20"/>
                <w:szCs w:val="20"/>
                <w:rtl/>
              </w:rPr>
              <w:t xml:space="preserve">) </w:t>
            </w:r>
            <w:r w:rsidR="001A422C" w:rsidRPr="00BB62A2">
              <w:rPr>
                <w:rFonts w:cs="Simplified Arabic"/>
                <w:b/>
                <w:bCs/>
                <w:color w:val="000000"/>
                <w:sz w:val="20"/>
                <w:szCs w:val="20"/>
                <w:rtl/>
                <w:lang w:val="pt-PT"/>
              </w:rPr>
              <w:t xml:space="preserve">(بروتوكول </w:t>
            </w:r>
            <w:proofErr w:type="spellStart"/>
            <w:r w:rsidR="001A422C" w:rsidRPr="00BB62A2">
              <w:rPr>
                <w:rFonts w:cs="Simplified Arabic"/>
                <w:b/>
                <w:bCs/>
                <w:color w:val="000000"/>
                <w:sz w:val="20"/>
                <w:szCs w:val="20"/>
                <w:rtl/>
                <w:lang w:val="pt-PT"/>
              </w:rPr>
              <w:t>ناغويا</w:t>
            </w:r>
            <w:proofErr w:type="spellEnd"/>
            <w:r w:rsidR="001A422C" w:rsidRPr="00BB62A2">
              <w:rPr>
                <w:rFonts w:cs="Simplified Arabic"/>
                <w:b/>
                <w:bCs/>
                <w:color w:val="000000"/>
                <w:sz w:val="20"/>
                <w:szCs w:val="20"/>
                <w:rtl/>
                <w:lang w:val="pt-PT"/>
              </w:rPr>
              <w:t>)</w:t>
            </w:r>
          </w:p>
        </w:tc>
        <w:tc>
          <w:tcPr>
            <w:tcW w:w="2880" w:type="dxa"/>
            <w:tcBorders>
              <w:top w:val="single" w:sz="2" w:space="0" w:color="auto"/>
              <w:bottom w:val="single" w:sz="12" w:space="0" w:color="auto"/>
            </w:tcBorders>
            <w:shd w:val="clear" w:color="auto" w:fill="auto"/>
            <w:noWrap/>
            <w:vAlign w:val="bottom"/>
            <w:hideMark/>
          </w:tcPr>
          <w:p w14:paraId="5F5C5EE1" w14:textId="77777777" w:rsidR="00150B55" w:rsidRPr="00BB62A2" w:rsidRDefault="00150B55" w:rsidP="00E470B5">
            <w:pPr>
              <w:bidi/>
              <w:jc w:val="right"/>
              <w:rPr>
                <w:rFonts w:cs="Simplified Arabic"/>
                <w:b/>
                <w:bCs/>
                <w:color w:val="000000"/>
                <w:sz w:val="20"/>
                <w:szCs w:val="20"/>
              </w:rPr>
            </w:pPr>
            <w:r w:rsidRPr="00BB62A2">
              <w:rPr>
                <w:rFonts w:cs="Simplified Arabic"/>
                <w:b/>
                <w:bCs/>
                <w:color w:val="000000"/>
                <w:sz w:val="20"/>
                <w:szCs w:val="20"/>
              </w:rPr>
              <w:t>1,163,900</w:t>
            </w:r>
          </w:p>
        </w:tc>
      </w:tr>
      <w:tr w:rsidR="00150B55" w:rsidRPr="00BB62A2" w14:paraId="3622ACF5" w14:textId="77777777" w:rsidTr="00150B55">
        <w:trPr>
          <w:trHeight w:val="259"/>
          <w:jc w:val="center"/>
        </w:trPr>
        <w:tc>
          <w:tcPr>
            <w:tcW w:w="6565" w:type="dxa"/>
            <w:tcBorders>
              <w:top w:val="single" w:sz="12" w:space="0" w:color="auto"/>
            </w:tcBorders>
            <w:shd w:val="clear" w:color="auto" w:fill="auto"/>
            <w:noWrap/>
            <w:vAlign w:val="bottom"/>
            <w:hideMark/>
          </w:tcPr>
          <w:p w14:paraId="19E97EA3" w14:textId="77777777" w:rsidR="00150B55" w:rsidRPr="00BB62A2" w:rsidRDefault="00150B55" w:rsidP="00E470B5">
            <w:pPr>
              <w:bidi/>
              <w:jc w:val="right"/>
              <w:rPr>
                <w:rFonts w:cs="Simplified Arabic"/>
                <w:sz w:val="20"/>
                <w:szCs w:val="20"/>
              </w:rPr>
            </w:pPr>
          </w:p>
        </w:tc>
        <w:tc>
          <w:tcPr>
            <w:tcW w:w="2880" w:type="dxa"/>
            <w:tcBorders>
              <w:top w:val="single" w:sz="12" w:space="0" w:color="auto"/>
            </w:tcBorders>
            <w:shd w:val="clear" w:color="auto" w:fill="auto"/>
            <w:noWrap/>
            <w:vAlign w:val="bottom"/>
            <w:hideMark/>
          </w:tcPr>
          <w:p w14:paraId="2DABE2A5" w14:textId="77777777" w:rsidR="00150B55" w:rsidRPr="00BB62A2" w:rsidRDefault="00150B55" w:rsidP="00E470B5">
            <w:pPr>
              <w:bidi/>
              <w:rPr>
                <w:rFonts w:cs="Simplified Arabic"/>
                <w:sz w:val="20"/>
                <w:szCs w:val="20"/>
              </w:rPr>
            </w:pPr>
          </w:p>
        </w:tc>
      </w:tr>
      <w:tr w:rsidR="00150B55" w:rsidRPr="00BB62A2" w14:paraId="742F6E6C" w14:textId="77777777" w:rsidTr="00150B55">
        <w:trPr>
          <w:trHeight w:val="259"/>
          <w:jc w:val="center"/>
        </w:trPr>
        <w:tc>
          <w:tcPr>
            <w:tcW w:w="6565" w:type="dxa"/>
            <w:shd w:val="clear" w:color="auto" w:fill="auto"/>
            <w:noWrap/>
            <w:vAlign w:val="bottom"/>
          </w:tcPr>
          <w:p w14:paraId="6B5204C0" w14:textId="77777777" w:rsidR="00150B55" w:rsidRPr="00BB62A2" w:rsidRDefault="00150B55" w:rsidP="00E470B5">
            <w:pPr>
              <w:bidi/>
              <w:jc w:val="right"/>
              <w:rPr>
                <w:rFonts w:cs="Simplified Arabic"/>
                <w:sz w:val="20"/>
                <w:szCs w:val="20"/>
              </w:rPr>
            </w:pPr>
          </w:p>
        </w:tc>
        <w:tc>
          <w:tcPr>
            <w:tcW w:w="2880" w:type="dxa"/>
            <w:shd w:val="clear" w:color="auto" w:fill="auto"/>
            <w:noWrap/>
            <w:vAlign w:val="bottom"/>
          </w:tcPr>
          <w:p w14:paraId="448D1A1C" w14:textId="77777777" w:rsidR="00150B55" w:rsidRPr="00BB62A2" w:rsidRDefault="00150B55" w:rsidP="00E470B5">
            <w:pPr>
              <w:bidi/>
              <w:rPr>
                <w:rFonts w:cs="Simplified Arabic"/>
                <w:sz w:val="20"/>
                <w:szCs w:val="20"/>
              </w:rPr>
            </w:pPr>
          </w:p>
        </w:tc>
      </w:tr>
      <w:tr w:rsidR="00150B55" w:rsidRPr="00BB62A2" w14:paraId="080A9F3A" w14:textId="77777777" w:rsidTr="00150B55">
        <w:trPr>
          <w:trHeight w:val="259"/>
          <w:jc w:val="center"/>
        </w:trPr>
        <w:tc>
          <w:tcPr>
            <w:tcW w:w="6565" w:type="dxa"/>
            <w:tcBorders>
              <w:bottom w:val="single" w:sz="2" w:space="0" w:color="auto"/>
            </w:tcBorders>
            <w:shd w:val="clear" w:color="auto" w:fill="auto"/>
            <w:noWrap/>
            <w:vAlign w:val="bottom"/>
          </w:tcPr>
          <w:p w14:paraId="5AAC25A9" w14:textId="77777777" w:rsidR="00150B55" w:rsidRPr="00BB62A2" w:rsidRDefault="00150B55" w:rsidP="00E470B5">
            <w:pPr>
              <w:bidi/>
              <w:jc w:val="right"/>
              <w:rPr>
                <w:rFonts w:cs="Simplified Arabic"/>
                <w:sz w:val="20"/>
                <w:szCs w:val="20"/>
              </w:rPr>
            </w:pPr>
          </w:p>
        </w:tc>
        <w:tc>
          <w:tcPr>
            <w:tcW w:w="2880" w:type="dxa"/>
            <w:tcBorders>
              <w:bottom w:val="single" w:sz="2" w:space="0" w:color="auto"/>
            </w:tcBorders>
            <w:shd w:val="clear" w:color="auto" w:fill="auto"/>
            <w:noWrap/>
            <w:vAlign w:val="bottom"/>
          </w:tcPr>
          <w:p w14:paraId="192DAB20" w14:textId="77777777" w:rsidR="00150B55" w:rsidRPr="00BB62A2" w:rsidRDefault="00150B55" w:rsidP="00E470B5">
            <w:pPr>
              <w:bidi/>
              <w:rPr>
                <w:rFonts w:cs="Simplified Arabic"/>
                <w:sz w:val="20"/>
                <w:szCs w:val="20"/>
              </w:rPr>
            </w:pPr>
          </w:p>
        </w:tc>
      </w:tr>
      <w:tr w:rsidR="001A422C" w:rsidRPr="00BB62A2" w14:paraId="02CD5527" w14:textId="77777777" w:rsidTr="00EB4AE7">
        <w:trPr>
          <w:trHeight w:val="259"/>
          <w:jc w:val="center"/>
        </w:trPr>
        <w:tc>
          <w:tcPr>
            <w:tcW w:w="6565" w:type="dxa"/>
            <w:tcBorders>
              <w:top w:val="single" w:sz="2" w:space="0" w:color="auto"/>
              <w:bottom w:val="single" w:sz="2" w:space="0" w:color="auto"/>
            </w:tcBorders>
            <w:shd w:val="clear" w:color="auto" w:fill="auto"/>
            <w:noWrap/>
          </w:tcPr>
          <w:p w14:paraId="1A8B3B2E" w14:textId="5A5D3DCA" w:rsidR="001A422C" w:rsidRPr="00BB62A2" w:rsidRDefault="001A422C" w:rsidP="00E470B5">
            <w:pPr>
              <w:keepNext/>
              <w:bidi/>
              <w:rPr>
                <w:rFonts w:cs="Simplified Arabic"/>
                <w:sz w:val="20"/>
                <w:szCs w:val="20"/>
              </w:rPr>
            </w:pPr>
            <w:r w:rsidRPr="00BB62A2">
              <w:rPr>
                <w:rFonts w:cs="Simplified Arabic"/>
                <w:sz w:val="20"/>
                <w:szCs w:val="20"/>
                <w:rtl/>
              </w:rPr>
              <w:t>اتفاقية التنوع البيولوجي</w:t>
            </w:r>
          </w:p>
        </w:tc>
        <w:tc>
          <w:tcPr>
            <w:tcW w:w="2880" w:type="dxa"/>
            <w:tcBorders>
              <w:top w:val="single" w:sz="2" w:space="0" w:color="auto"/>
              <w:bottom w:val="single" w:sz="2" w:space="0" w:color="auto"/>
            </w:tcBorders>
            <w:shd w:val="clear" w:color="auto" w:fill="auto"/>
            <w:noWrap/>
            <w:vAlign w:val="bottom"/>
          </w:tcPr>
          <w:p w14:paraId="6A6A15A5" w14:textId="77777777" w:rsidR="001A422C" w:rsidRPr="00BB62A2" w:rsidRDefault="001A422C" w:rsidP="00E470B5">
            <w:pPr>
              <w:keepNext/>
              <w:bidi/>
              <w:jc w:val="right"/>
              <w:rPr>
                <w:rFonts w:cs="Simplified Arabic"/>
                <w:sz w:val="20"/>
                <w:szCs w:val="20"/>
              </w:rPr>
            </w:pPr>
            <w:r w:rsidRPr="00BB62A2">
              <w:rPr>
                <w:rFonts w:cs="Simplified Arabic"/>
                <w:color w:val="000000"/>
                <w:sz w:val="20"/>
                <w:szCs w:val="20"/>
              </w:rPr>
              <w:t>18,678,674</w:t>
            </w:r>
          </w:p>
        </w:tc>
      </w:tr>
      <w:tr w:rsidR="001A422C" w:rsidRPr="00BB62A2" w14:paraId="270AF21B" w14:textId="77777777" w:rsidTr="00EB4AE7">
        <w:trPr>
          <w:trHeight w:val="259"/>
          <w:jc w:val="center"/>
        </w:trPr>
        <w:tc>
          <w:tcPr>
            <w:tcW w:w="6565" w:type="dxa"/>
            <w:tcBorders>
              <w:top w:val="single" w:sz="2" w:space="0" w:color="auto"/>
              <w:bottom w:val="single" w:sz="2" w:space="0" w:color="auto"/>
            </w:tcBorders>
            <w:shd w:val="clear" w:color="auto" w:fill="auto"/>
            <w:noWrap/>
          </w:tcPr>
          <w:p w14:paraId="1A487676" w14:textId="2E3E115F" w:rsidR="001A422C" w:rsidRPr="00BB62A2" w:rsidRDefault="001A422C" w:rsidP="00E470B5">
            <w:pPr>
              <w:keepNext/>
              <w:bidi/>
              <w:rPr>
                <w:rFonts w:cs="Simplified Arabic"/>
                <w:sz w:val="20"/>
                <w:szCs w:val="20"/>
              </w:rPr>
            </w:pPr>
            <w:r w:rsidRPr="00BB62A2">
              <w:rPr>
                <w:rFonts w:cs="Simplified Arabic"/>
                <w:sz w:val="20"/>
                <w:szCs w:val="20"/>
                <w:rtl/>
              </w:rPr>
              <w:t>بروتوكول قرطاجنة</w:t>
            </w:r>
          </w:p>
        </w:tc>
        <w:tc>
          <w:tcPr>
            <w:tcW w:w="2880" w:type="dxa"/>
            <w:tcBorders>
              <w:top w:val="single" w:sz="2" w:space="0" w:color="auto"/>
              <w:bottom w:val="single" w:sz="2" w:space="0" w:color="auto"/>
            </w:tcBorders>
            <w:shd w:val="clear" w:color="auto" w:fill="auto"/>
            <w:noWrap/>
            <w:vAlign w:val="bottom"/>
          </w:tcPr>
          <w:p w14:paraId="68F556AC" w14:textId="77777777" w:rsidR="001A422C" w:rsidRPr="00BB62A2" w:rsidRDefault="001A422C" w:rsidP="00E470B5">
            <w:pPr>
              <w:keepNext/>
              <w:bidi/>
              <w:jc w:val="right"/>
              <w:rPr>
                <w:rFonts w:cs="Simplified Arabic"/>
                <w:sz w:val="20"/>
                <w:szCs w:val="20"/>
              </w:rPr>
            </w:pPr>
            <w:r w:rsidRPr="00BB62A2">
              <w:rPr>
                <w:rFonts w:cs="Simplified Arabic"/>
                <w:color w:val="000000"/>
                <w:sz w:val="20"/>
                <w:szCs w:val="20"/>
              </w:rPr>
              <w:t>2,364,525</w:t>
            </w:r>
          </w:p>
        </w:tc>
      </w:tr>
      <w:tr w:rsidR="001A422C" w:rsidRPr="00BB62A2" w14:paraId="203020C1" w14:textId="77777777" w:rsidTr="00EB4AE7">
        <w:trPr>
          <w:trHeight w:val="259"/>
          <w:jc w:val="center"/>
        </w:trPr>
        <w:tc>
          <w:tcPr>
            <w:tcW w:w="6565" w:type="dxa"/>
            <w:tcBorders>
              <w:top w:val="single" w:sz="2" w:space="0" w:color="auto"/>
              <w:bottom w:val="single" w:sz="12" w:space="0" w:color="auto"/>
            </w:tcBorders>
            <w:shd w:val="clear" w:color="auto" w:fill="auto"/>
            <w:noWrap/>
          </w:tcPr>
          <w:p w14:paraId="69F6C5AE" w14:textId="44E03A85" w:rsidR="001A422C" w:rsidRPr="00BB62A2" w:rsidRDefault="001A422C" w:rsidP="00E470B5">
            <w:pPr>
              <w:keepNext/>
              <w:bidi/>
              <w:rPr>
                <w:rFonts w:cs="Simplified Arabic"/>
                <w:sz w:val="20"/>
                <w:szCs w:val="20"/>
              </w:rPr>
            </w:pPr>
            <w:r w:rsidRPr="00BB62A2">
              <w:rPr>
                <w:rFonts w:cs="Simplified Arabic"/>
                <w:sz w:val="20"/>
                <w:szCs w:val="20"/>
                <w:rtl/>
              </w:rPr>
              <w:t xml:space="preserve">بروتوكول </w:t>
            </w:r>
            <w:proofErr w:type="spellStart"/>
            <w:r w:rsidRPr="00BB62A2">
              <w:rPr>
                <w:rFonts w:cs="Simplified Arabic"/>
                <w:sz w:val="20"/>
                <w:szCs w:val="20"/>
                <w:rtl/>
              </w:rPr>
              <w:t>ناغويا</w:t>
            </w:r>
            <w:proofErr w:type="spellEnd"/>
          </w:p>
        </w:tc>
        <w:tc>
          <w:tcPr>
            <w:tcW w:w="2880" w:type="dxa"/>
            <w:tcBorders>
              <w:top w:val="single" w:sz="2" w:space="0" w:color="auto"/>
              <w:bottom w:val="single" w:sz="12" w:space="0" w:color="auto"/>
            </w:tcBorders>
            <w:shd w:val="clear" w:color="auto" w:fill="auto"/>
            <w:noWrap/>
            <w:vAlign w:val="bottom"/>
          </w:tcPr>
          <w:p w14:paraId="3B0A962D" w14:textId="77777777" w:rsidR="001A422C" w:rsidRPr="00BB62A2" w:rsidRDefault="001A422C" w:rsidP="00E470B5">
            <w:pPr>
              <w:keepNext/>
              <w:bidi/>
              <w:jc w:val="right"/>
              <w:rPr>
                <w:rFonts w:cs="Simplified Arabic"/>
                <w:sz w:val="20"/>
                <w:szCs w:val="20"/>
              </w:rPr>
            </w:pPr>
            <w:r w:rsidRPr="00BB62A2">
              <w:rPr>
                <w:rFonts w:cs="Simplified Arabic"/>
                <w:color w:val="000000"/>
                <w:sz w:val="20"/>
                <w:szCs w:val="20"/>
              </w:rPr>
              <w:t>1,163,900</w:t>
            </w:r>
          </w:p>
        </w:tc>
      </w:tr>
      <w:tr w:rsidR="00150B55" w:rsidRPr="00BB62A2" w14:paraId="630B5747" w14:textId="77777777" w:rsidTr="00150B55">
        <w:trPr>
          <w:trHeight w:val="259"/>
          <w:jc w:val="center"/>
        </w:trPr>
        <w:tc>
          <w:tcPr>
            <w:tcW w:w="6565" w:type="dxa"/>
            <w:tcBorders>
              <w:top w:val="single" w:sz="12" w:space="0" w:color="auto"/>
              <w:bottom w:val="single" w:sz="12" w:space="0" w:color="auto"/>
            </w:tcBorders>
            <w:shd w:val="clear" w:color="auto" w:fill="auto"/>
            <w:noWrap/>
            <w:vAlign w:val="bottom"/>
          </w:tcPr>
          <w:p w14:paraId="71654EDF" w14:textId="6F3F43E8" w:rsidR="00150B55" w:rsidRPr="00BB62A2" w:rsidRDefault="001A422C" w:rsidP="00E470B5">
            <w:pPr>
              <w:bidi/>
              <w:rPr>
                <w:rFonts w:cs="Simplified Arabic"/>
                <w:sz w:val="20"/>
                <w:szCs w:val="20"/>
              </w:rPr>
            </w:pPr>
            <w:r w:rsidRPr="00BB62A2">
              <w:rPr>
                <w:rFonts w:cs="Simplified Arabic"/>
                <w:b/>
                <w:bCs/>
                <w:color w:val="000000"/>
                <w:sz w:val="20"/>
                <w:szCs w:val="20"/>
                <w:rtl/>
              </w:rPr>
              <w:t>المجموع الكلي</w:t>
            </w:r>
            <w:r w:rsidRPr="00BB62A2">
              <w:rPr>
                <w:rFonts w:cs="Simplified Arabic"/>
                <w:color w:val="000000"/>
                <w:sz w:val="20"/>
                <w:szCs w:val="20"/>
                <w:rtl/>
              </w:rPr>
              <w:t xml:space="preserve"> (بما في ذلك </w:t>
            </w:r>
            <w:r w:rsidR="004D171C">
              <w:rPr>
                <w:rFonts w:cs="Simplified Arabic"/>
                <w:color w:val="000000"/>
                <w:sz w:val="20"/>
                <w:szCs w:val="20"/>
                <w:rtl/>
              </w:rPr>
              <w:t>تكاليف دعم البرنامج</w:t>
            </w:r>
            <w:r w:rsidRPr="00BB62A2">
              <w:rPr>
                <w:rFonts w:cs="Simplified Arabic"/>
                <w:color w:val="000000"/>
                <w:sz w:val="20"/>
                <w:szCs w:val="20"/>
                <w:rtl/>
              </w:rPr>
              <w:t>)</w:t>
            </w:r>
          </w:p>
        </w:tc>
        <w:tc>
          <w:tcPr>
            <w:tcW w:w="2880" w:type="dxa"/>
            <w:tcBorders>
              <w:top w:val="single" w:sz="12" w:space="0" w:color="auto"/>
              <w:bottom w:val="single" w:sz="12" w:space="0" w:color="auto"/>
            </w:tcBorders>
            <w:shd w:val="clear" w:color="auto" w:fill="auto"/>
            <w:noWrap/>
            <w:vAlign w:val="bottom"/>
          </w:tcPr>
          <w:p w14:paraId="568FBB25" w14:textId="77777777" w:rsidR="00150B55" w:rsidRPr="00BB62A2" w:rsidRDefault="00150B55" w:rsidP="00E470B5">
            <w:pPr>
              <w:bidi/>
              <w:jc w:val="right"/>
              <w:rPr>
                <w:rFonts w:cs="Simplified Arabic"/>
                <w:sz w:val="20"/>
                <w:szCs w:val="20"/>
              </w:rPr>
            </w:pPr>
            <w:r w:rsidRPr="00BB62A2">
              <w:rPr>
                <w:rFonts w:cs="Simplified Arabic"/>
                <w:b/>
                <w:bCs/>
                <w:color w:val="000000"/>
                <w:sz w:val="20"/>
                <w:szCs w:val="20"/>
              </w:rPr>
              <w:t>22,207,099</w:t>
            </w:r>
          </w:p>
        </w:tc>
      </w:tr>
    </w:tbl>
    <w:p w14:paraId="0AE29D72" w14:textId="5D78770D" w:rsidR="004E11A7" w:rsidRDefault="004E11A7" w:rsidP="00AC2F1B">
      <w:pPr>
        <w:keepNext/>
        <w:kinsoku w:val="0"/>
        <w:overflowPunct w:val="0"/>
        <w:autoSpaceDE w:val="0"/>
        <w:autoSpaceDN w:val="0"/>
        <w:bidi/>
        <w:adjustRightInd w:val="0"/>
        <w:snapToGrid w:val="0"/>
        <w:spacing w:before="240" w:line="216" w:lineRule="auto"/>
        <w:ind w:left="1138" w:hanging="1138"/>
        <w:jc w:val="both"/>
        <w:rPr>
          <w:rFonts w:cs="Simplified Arabic"/>
          <w:b/>
          <w:bCs/>
          <w:snapToGrid w:val="0"/>
          <w:kern w:val="22"/>
          <w:sz w:val="22"/>
          <w:lang w:val="en-US"/>
        </w:rPr>
      </w:pPr>
      <w:r w:rsidRPr="00BB62A2">
        <w:rPr>
          <w:rFonts w:cs="Simplified Arabic" w:hint="cs"/>
          <w:b/>
          <w:bCs/>
          <w:snapToGrid w:val="0"/>
          <w:kern w:val="22"/>
          <w:sz w:val="22"/>
          <w:rtl/>
        </w:rPr>
        <w:lastRenderedPageBreak/>
        <w:t>الجدول 4</w:t>
      </w:r>
      <w:r w:rsidR="00AC2F1B">
        <w:rPr>
          <w:rFonts w:cs="Simplified Arabic" w:hint="cs"/>
          <w:b/>
          <w:bCs/>
          <w:snapToGrid w:val="0"/>
          <w:kern w:val="22"/>
          <w:sz w:val="22"/>
          <w:rtl/>
        </w:rPr>
        <w:t>-</w:t>
      </w:r>
      <w:r w:rsidR="00AC2F1B">
        <w:rPr>
          <w:rFonts w:cs="Simplified Arabic"/>
          <w:b/>
          <w:bCs/>
          <w:snapToGrid w:val="0"/>
          <w:kern w:val="22"/>
          <w:sz w:val="22"/>
          <w:rtl/>
        </w:rPr>
        <w:tab/>
      </w:r>
      <w:r w:rsidRPr="00BB62A2">
        <w:rPr>
          <w:rFonts w:cs="Simplified Arabic" w:hint="cs"/>
          <w:b/>
          <w:bCs/>
          <w:snapToGrid w:val="0"/>
          <w:kern w:val="22"/>
          <w:sz w:val="22"/>
          <w:rtl/>
        </w:rPr>
        <w:t xml:space="preserve">المتطلبات من الموارد من الصندوق </w:t>
      </w:r>
      <w:proofErr w:type="spellStart"/>
      <w:r w:rsidRPr="00BB62A2">
        <w:rPr>
          <w:rFonts w:cs="Simplified Arabic" w:hint="cs"/>
          <w:b/>
          <w:bCs/>
          <w:snapToGrid w:val="0"/>
          <w:kern w:val="22"/>
          <w:sz w:val="22"/>
          <w:rtl/>
        </w:rPr>
        <w:t>الاستئماني</w:t>
      </w:r>
      <w:proofErr w:type="spellEnd"/>
      <w:r w:rsidRPr="00BB62A2">
        <w:rPr>
          <w:rFonts w:cs="Simplified Arabic" w:hint="cs"/>
          <w:b/>
          <w:bCs/>
          <w:snapToGrid w:val="0"/>
          <w:kern w:val="22"/>
          <w:sz w:val="22"/>
          <w:rtl/>
        </w:rPr>
        <w:t xml:space="preserve"> الخاص </w:t>
      </w:r>
      <w:r w:rsidRPr="00BB62A2">
        <w:rPr>
          <w:rFonts w:cs="Simplified Arabic"/>
          <w:b/>
          <w:bCs/>
          <w:snapToGrid w:val="0"/>
          <w:kern w:val="22"/>
          <w:sz w:val="22"/>
          <w:lang w:val="en-US"/>
        </w:rPr>
        <w:t>(</w:t>
      </w:r>
      <w:r w:rsidR="00D85A31" w:rsidRPr="00BB62A2">
        <w:rPr>
          <w:rFonts w:cs="Simplified Arabic"/>
          <w:b/>
          <w:bCs/>
          <w:snapToGrid w:val="0"/>
          <w:kern w:val="22"/>
          <w:sz w:val="22"/>
          <w:lang w:val="en-US"/>
        </w:rPr>
        <w:t>BZ</w:t>
      </w:r>
      <w:r w:rsidRPr="00BB62A2">
        <w:rPr>
          <w:rFonts w:cs="Simplified Arabic"/>
          <w:b/>
          <w:bCs/>
          <w:snapToGrid w:val="0"/>
          <w:kern w:val="22"/>
          <w:sz w:val="22"/>
          <w:lang w:val="en-US"/>
        </w:rPr>
        <w:t>)</w:t>
      </w:r>
      <w:r w:rsidRPr="00BB62A2">
        <w:rPr>
          <w:rFonts w:cs="Simplified Arabic" w:hint="cs"/>
          <w:b/>
          <w:bCs/>
          <w:snapToGrid w:val="0"/>
          <w:kern w:val="22"/>
          <w:sz w:val="22"/>
          <w:rtl/>
          <w:lang w:val="en-US"/>
        </w:rPr>
        <w:t xml:space="preserve"> </w:t>
      </w:r>
      <w:r w:rsidR="0049240C" w:rsidRPr="00BB62A2">
        <w:rPr>
          <w:rFonts w:cs="Simplified Arabic" w:hint="cs"/>
          <w:b/>
          <w:bCs/>
          <w:snapToGrid w:val="0"/>
          <w:kern w:val="22"/>
          <w:sz w:val="22"/>
          <w:rtl/>
          <w:lang w:val="en-US"/>
        </w:rPr>
        <w:t xml:space="preserve">للمساهمات الطوعية </w:t>
      </w:r>
      <w:r w:rsidR="00D85A31" w:rsidRPr="00BB62A2">
        <w:rPr>
          <w:rFonts w:cs="Simplified Arabic" w:hint="cs"/>
          <w:b/>
          <w:bCs/>
          <w:snapToGrid w:val="0"/>
          <w:kern w:val="22"/>
          <w:sz w:val="22"/>
          <w:rtl/>
          <w:lang w:val="en-US"/>
        </w:rPr>
        <w:t>لتيسير مشاركة الأطراف في عمليات اتفاقية</w:t>
      </w:r>
      <w:r w:rsidR="0049240C" w:rsidRPr="00BB62A2">
        <w:rPr>
          <w:rFonts w:cs="Simplified Arabic" w:hint="cs"/>
          <w:b/>
          <w:bCs/>
          <w:snapToGrid w:val="0"/>
          <w:kern w:val="22"/>
          <w:sz w:val="22"/>
          <w:rtl/>
          <w:lang w:val="en-US"/>
        </w:rPr>
        <w:t xml:space="preserve"> التنوع البيولوجي</w:t>
      </w:r>
      <w:r w:rsidR="00D85A31" w:rsidRPr="00BB62A2">
        <w:rPr>
          <w:rFonts w:cs="Simplified Arabic" w:hint="cs"/>
          <w:b/>
          <w:bCs/>
          <w:snapToGrid w:val="0"/>
          <w:kern w:val="22"/>
          <w:sz w:val="22"/>
          <w:rtl/>
          <w:lang w:val="en-US"/>
        </w:rPr>
        <w:t xml:space="preserve"> </w:t>
      </w:r>
      <w:r w:rsidR="0031470C" w:rsidRPr="00BB62A2">
        <w:rPr>
          <w:rFonts w:cs="Simplified Arabic" w:hint="cs"/>
          <w:b/>
          <w:bCs/>
          <w:snapToGrid w:val="0"/>
          <w:kern w:val="22"/>
          <w:sz w:val="22"/>
          <w:rtl/>
          <w:lang w:val="en-US"/>
        </w:rPr>
        <w:t>ل</w:t>
      </w:r>
      <w:r w:rsidR="00D85A31" w:rsidRPr="00BB62A2">
        <w:rPr>
          <w:rFonts w:cs="Simplified Arabic" w:hint="cs"/>
          <w:b/>
          <w:bCs/>
          <w:snapToGrid w:val="0"/>
          <w:kern w:val="22"/>
          <w:sz w:val="22"/>
          <w:rtl/>
          <w:lang w:val="en-US"/>
        </w:rPr>
        <w:t>لفترة 2023-2024</w:t>
      </w:r>
    </w:p>
    <w:p w14:paraId="717C0550" w14:textId="77777777" w:rsidR="003E5E7B" w:rsidRPr="00BB62A2" w:rsidRDefault="003E5E7B" w:rsidP="003E5E7B">
      <w:pPr>
        <w:keepNext/>
        <w:kinsoku w:val="0"/>
        <w:overflowPunct w:val="0"/>
        <w:autoSpaceDE w:val="0"/>
        <w:autoSpaceDN w:val="0"/>
        <w:bidi/>
        <w:adjustRightInd w:val="0"/>
        <w:snapToGrid w:val="0"/>
        <w:spacing w:before="240" w:line="216" w:lineRule="auto"/>
        <w:ind w:left="1138" w:hanging="1138"/>
        <w:jc w:val="both"/>
        <w:rPr>
          <w:rFonts w:cs="Simplified Arabic"/>
          <w:b/>
          <w:bCs/>
          <w:snapToGrid w:val="0"/>
          <w:kern w:val="22"/>
          <w:sz w:val="22"/>
          <w:rtl/>
          <w:lang w:val="en-US"/>
        </w:rPr>
      </w:pPr>
    </w:p>
    <w:tbl>
      <w:tblPr>
        <w:bidiVisual/>
        <w:tblW w:w="8924" w:type="dxa"/>
        <w:jc w:val="center"/>
        <w:tblLook w:val="04A0" w:firstRow="1" w:lastRow="0" w:firstColumn="1" w:lastColumn="0" w:noHBand="0" w:noVBand="1"/>
      </w:tblPr>
      <w:tblGrid>
        <w:gridCol w:w="6843"/>
        <w:gridCol w:w="2081"/>
      </w:tblGrid>
      <w:tr w:rsidR="008208DF" w:rsidRPr="00BB62A2" w14:paraId="12588412" w14:textId="77777777" w:rsidTr="007F5AD7">
        <w:trPr>
          <w:trHeight w:val="288"/>
          <w:jc w:val="center"/>
        </w:trPr>
        <w:tc>
          <w:tcPr>
            <w:tcW w:w="6843" w:type="dxa"/>
            <w:vMerge w:val="restart"/>
            <w:tcBorders>
              <w:top w:val="single" w:sz="8" w:space="0" w:color="000000"/>
              <w:left w:val="nil"/>
              <w:bottom w:val="single" w:sz="8" w:space="0" w:color="000000"/>
              <w:right w:val="nil"/>
            </w:tcBorders>
            <w:shd w:val="clear" w:color="auto" w:fill="auto"/>
            <w:vAlign w:val="center"/>
            <w:hideMark/>
          </w:tcPr>
          <w:p w14:paraId="15567780" w14:textId="47DA9D7C" w:rsidR="008208DF" w:rsidRPr="00BB62A2" w:rsidRDefault="008208DF" w:rsidP="008208DF">
            <w:pPr>
              <w:keepNext/>
              <w:keepLines/>
              <w:bidi/>
              <w:jc w:val="center"/>
              <w:rPr>
                <w:rFonts w:cs="Simplified Arabic"/>
                <w:i/>
                <w:iCs/>
                <w:color w:val="000000" w:themeColor="text1"/>
                <w:kern w:val="20"/>
                <w:sz w:val="18"/>
                <w:szCs w:val="20"/>
                <w:lang w:val="en-GB"/>
              </w:rPr>
            </w:pPr>
            <w:r w:rsidRPr="00BB62A2">
              <w:rPr>
                <w:rFonts w:cs="Simplified Arabic" w:hint="cs"/>
                <w:i/>
                <w:iCs/>
                <w:color w:val="000000" w:themeColor="text1"/>
                <w:kern w:val="20"/>
                <w:sz w:val="18"/>
                <w:szCs w:val="20"/>
                <w:rtl/>
                <w:lang w:val="en-GB"/>
              </w:rPr>
              <w:t>وصف الاجتماعات</w:t>
            </w:r>
          </w:p>
        </w:tc>
        <w:tc>
          <w:tcPr>
            <w:tcW w:w="2081" w:type="dxa"/>
            <w:tcBorders>
              <w:top w:val="single" w:sz="8" w:space="0" w:color="000000"/>
              <w:left w:val="nil"/>
              <w:bottom w:val="nil"/>
              <w:right w:val="nil"/>
            </w:tcBorders>
            <w:shd w:val="clear" w:color="auto" w:fill="auto"/>
            <w:vAlign w:val="center"/>
            <w:hideMark/>
          </w:tcPr>
          <w:p w14:paraId="3133267E" w14:textId="7B2AD5D7" w:rsidR="008208DF" w:rsidRPr="00BB62A2" w:rsidRDefault="008208DF" w:rsidP="008208DF">
            <w:pPr>
              <w:keepNext/>
              <w:keepLines/>
              <w:bidi/>
              <w:jc w:val="center"/>
              <w:rPr>
                <w:rFonts w:cs="Simplified Arabic"/>
                <w:i/>
                <w:iCs/>
                <w:color w:val="000000" w:themeColor="text1"/>
                <w:kern w:val="20"/>
                <w:sz w:val="18"/>
                <w:szCs w:val="20"/>
                <w:lang w:val="en-GB"/>
              </w:rPr>
            </w:pPr>
            <w:r w:rsidRPr="00BB62A2">
              <w:rPr>
                <w:rFonts w:cs="Simplified Arabic"/>
                <w:i/>
                <w:iCs/>
                <w:color w:val="000000" w:themeColor="text1"/>
                <w:kern w:val="20"/>
                <w:sz w:val="18"/>
                <w:szCs w:val="20"/>
                <w:lang w:val="en-GB"/>
              </w:rPr>
              <w:t>2020-2019</w:t>
            </w:r>
          </w:p>
        </w:tc>
      </w:tr>
      <w:tr w:rsidR="008208DF" w:rsidRPr="00BB62A2" w14:paraId="31C264AA" w14:textId="77777777" w:rsidTr="007F5AD7">
        <w:trPr>
          <w:trHeight w:val="300"/>
          <w:jc w:val="center"/>
        </w:trPr>
        <w:tc>
          <w:tcPr>
            <w:tcW w:w="6843" w:type="dxa"/>
            <w:vMerge/>
            <w:tcBorders>
              <w:top w:val="single" w:sz="8" w:space="0" w:color="000000"/>
              <w:left w:val="nil"/>
              <w:bottom w:val="single" w:sz="8" w:space="0" w:color="000000"/>
              <w:right w:val="nil"/>
            </w:tcBorders>
            <w:vAlign w:val="center"/>
            <w:hideMark/>
          </w:tcPr>
          <w:p w14:paraId="68CF6746" w14:textId="77777777" w:rsidR="008208DF" w:rsidRPr="00BB62A2" w:rsidRDefault="008208DF" w:rsidP="008208DF">
            <w:pPr>
              <w:keepNext/>
              <w:keepLines/>
              <w:bidi/>
              <w:rPr>
                <w:rFonts w:cs="Simplified Arabic"/>
                <w:i/>
                <w:iCs/>
                <w:color w:val="000000" w:themeColor="text1"/>
                <w:kern w:val="20"/>
                <w:sz w:val="18"/>
                <w:szCs w:val="20"/>
                <w:lang w:val="en-GB"/>
              </w:rPr>
            </w:pPr>
          </w:p>
        </w:tc>
        <w:tc>
          <w:tcPr>
            <w:tcW w:w="2081" w:type="dxa"/>
            <w:tcBorders>
              <w:top w:val="nil"/>
              <w:left w:val="nil"/>
              <w:bottom w:val="single" w:sz="8" w:space="0" w:color="000000"/>
              <w:right w:val="nil"/>
            </w:tcBorders>
            <w:shd w:val="clear" w:color="auto" w:fill="auto"/>
            <w:vAlign w:val="center"/>
            <w:hideMark/>
          </w:tcPr>
          <w:p w14:paraId="77B9E63B" w14:textId="6C5E1563" w:rsidR="008208DF" w:rsidRPr="00BB62A2" w:rsidRDefault="008208DF" w:rsidP="008208DF">
            <w:pPr>
              <w:keepNext/>
              <w:keepLines/>
              <w:bidi/>
              <w:jc w:val="center"/>
              <w:rPr>
                <w:rFonts w:cs="Simplified Arabic"/>
                <w:i/>
                <w:iCs/>
                <w:color w:val="000000" w:themeColor="text1"/>
                <w:kern w:val="20"/>
                <w:sz w:val="18"/>
                <w:szCs w:val="20"/>
                <w:lang w:val="en-GB"/>
              </w:rPr>
            </w:pPr>
            <w:r w:rsidRPr="00BB62A2">
              <w:rPr>
                <w:rFonts w:cs="Simplified Arabic" w:hint="cs"/>
                <w:i/>
                <w:iCs/>
                <w:color w:val="000000" w:themeColor="text1"/>
                <w:kern w:val="20"/>
                <w:sz w:val="18"/>
                <w:szCs w:val="20"/>
                <w:rtl/>
                <w:lang w:val="en-GB"/>
              </w:rPr>
              <w:t xml:space="preserve">(بآلاف </w:t>
            </w:r>
            <w:r w:rsidR="008416A3" w:rsidRPr="00BB62A2">
              <w:rPr>
                <w:rFonts w:cs="Simplified Arabic" w:hint="cs"/>
                <w:i/>
                <w:iCs/>
                <w:color w:val="000000" w:themeColor="text1"/>
                <w:kern w:val="20"/>
                <w:sz w:val="18"/>
                <w:szCs w:val="20"/>
                <w:rtl/>
                <w:lang w:val="en-GB"/>
              </w:rPr>
              <w:t>الدولارات الأمريكية</w:t>
            </w:r>
            <w:r w:rsidRPr="00BB62A2">
              <w:rPr>
                <w:rFonts w:cs="Simplified Arabic" w:hint="cs"/>
                <w:i/>
                <w:iCs/>
                <w:color w:val="000000" w:themeColor="text1"/>
                <w:kern w:val="20"/>
                <w:sz w:val="18"/>
                <w:szCs w:val="20"/>
                <w:rtl/>
                <w:lang w:val="en-GB"/>
              </w:rPr>
              <w:t>)</w:t>
            </w:r>
          </w:p>
        </w:tc>
      </w:tr>
      <w:tr w:rsidR="008208DF" w:rsidRPr="00BB62A2" w14:paraId="496650EE" w14:textId="77777777" w:rsidTr="007F5AD7">
        <w:trPr>
          <w:trHeight w:val="288"/>
          <w:jc w:val="center"/>
        </w:trPr>
        <w:tc>
          <w:tcPr>
            <w:tcW w:w="6843" w:type="dxa"/>
            <w:tcBorders>
              <w:top w:val="nil"/>
              <w:left w:val="nil"/>
              <w:bottom w:val="nil"/>
              <w:right w:val="nil"/>
            </w:tcBorders>
            <w:shd w:val="clear" w:color="auto" w:fill="auto"/>
            <w:vAlign w:val="center"/>
            <w:hideMark/>
          </w:tcPr>
          <w:p w14:paraId="099C91B9" w14:textId="6705A2C8" w:rsidR="008208DF" w:rsidRPr="00BB62A2" w:rsidRDefault="008208DF" w:rsidP="008208DF">
            <w:pPr>
              <w:keepNext/>
              <w:keepLines/>
              <w:bidi/>
              <w:rPr>
                <w:rFonts w:cs="Simplified Arabic"/>
                <w:b/>
                <w:bCs/>
                <w:color w:val="000000" w:themeColor="text1"/>
                <w:kern w:val="20"/>
                <w:sz w:val="18"/>
                <w:szCs w:val="20"/>
                <w:lang w:val="en-GB"/>
              </w:rPr>
            </w:pPr>
            <w:r w:rsidRPr="00BB62A2">
              <w:rPr>
                <w:rFonts w:cs="Simplified Arabic" w:hint="cs"/>
                <w:b/>
                <w:bCs/>
                <w:color w:val="000000" w:themeColor="text1"/>
                <w:kern w:val="20"/>
                <w:sz w:val="18"/>
                <w:szCs w:val="20"/>
                <w:rtl/>
                <w:lang w:val="en-GB"/>
              </w:rPr>
              <w:t>أولا- الاجتماعات</w:t>
            </w:r>
          </w:p>
        </w:tc>
        <w:tc>
          <w:tcPr>
            <w:tcW w:w="2081" w:type="dxa"/>
            <w:tcBorders>
              <w:top w:val="nil"/>
              <w:left w:val="nil"/>
              <w:bottom w:val="nil"/>
              <w:right w:val="nil"/>
            </w:tcBorders>
            <w:shd w:val="clear" w:color="auto" w:fill="auto"/>
            <w:vAlign w:val="center"/>
            <w:hideMark/>
          </w:tcPr>
          <w:p w14:paraId="568F1004" w14:textId="77777777" w:rsidR="008208DF" w:rsidRPr="00BB62A2" w:rsidRDefault="008208DF" w:rsidP="008208DF">
            <w:pPr>
              <w:keepNext/>
              <w:keepLines/>
              <w:bidi/>
              <w:jc w:val="right"/>
              <w:rPr>
                <w:rFonts w:cs="Simplified Arabic"/>
                <w:color w:val="000000" w:themeColor="text1"/>
                <w:kern w:val="20"/>
                <w:sz w:val="18"/>
                <w:szCs w:val="20"/>
                <w:lang w:val="en-GB"/>
              </w:rPr>
            </w:pPr>
          </w:p>
        </w:tc>
      </w:tr>
      <w:tr w:rsidR="008208DF" w:rsidRPr="00BB62A2" w14:paraId="7CD1290A" w14:textId="77777777" w:rsidTr="007F5AD7">
        <w:trPr>
          <w:trHeight w:val="288"/>
          <w:jc w:val="center"/>
        </w:trPr>
        <w:tc>
          <w:tcPr>
            <w:tcW w:w="6843" w:type="dxa"/>
            <w:tcBorders>
              <w:top w:val="nil"/>
              <w:left w:val="nil"/>
              <w:bottom w:val="nil"/>
              <w:right w:val="nil"/>
            </w:tcBorders>
            <w:shd w:val="clear" w:color="auto" w:fill="auto"/>
            <w:noWrap/>
            <w:vAlign w:val="center"/>
            <w:hideMark/>
          </w:tcPr>
          <w:p w14:paraId="753B8E61" w14:textId="54497AE1" w:rsidR="008208DF" w:rsidRPr="00BB62A2" w:rsidRDefault="00CE6BC4" w:rsidP="008208DF">
            <w:pPr>
              <w:keepNext/>
              <w:keepLines/>
              <w:bidi/>
              <w:rPr>
                <w:rFonts w:cs="Simplified Arabic"/>
                <w:color w:val="000000" w:themeColor="text1"/>
                <w:kern w:val="20"/>
                <w:sz w:val="18"/>
                <w:szCs w:val="20"/>
                <w:lang w:val="en-GB"/>
              </w:rPr>
            </w:pPr>
            <w:r w:rsidRPr="00BB62A2">
              <w:rPr>
                <w:rFonts w:cs="Simplified Arabic" w:hint="cs"/>
                <w:color w:val="000000" w:themeColor="text1"/>
                <w:kern w:val="20"/>
                <w:sz w:val="18"/>
                <w:szCs w:val="20"/>
                <w:rtl/>
                <w:lang w:val="en-GB"/>
              </w:rPr>
              <w:t xml:space="preserve">الاجتماع السادس عشر لمؤتمر الأطراف، والاجتماع الحادي عشر لمؤتمر الأطراف العامل كاجتماع للأطراف في بروتوكول قرطاجنة، والاجتماع الخامس لمؤتمر الأطراف العامل كاجتماع للأطراف في بروتوكول </w:t>
            </w:r>
            <w:proofErr w:type="spellStart"/>
            <w:r w:rsidRPr="00BB62A2">
              <w:rPr>
                <w:rFonts w:cs="Simplified Arabic" w:hint="cs"/>
                <w:color w:val="000000" w:themeColor="text1"/>
                <w:kern w:val="20"/>
                <w:sz w:val="18"/>
                <w:szCs w:val="20"/>
                <w:rtl/>
                <w:lang w:val="en-GB"/>
              </w:rPr>
              <w:t>ناغويا</w:t>
            </w:r>
            <w:proofErr w:type="spellEnd"/>
            <w:r w:rsidRPr="00BB62A2">
              <w:rPr>
                <w:rFonts w:cs="Simplified Arabic" w:hint="cs"/>
                <w:color w:val="000000" w:themeColor="text1"/>
                <w:kern w:val="20"/>
                <w:sz w:val="18"/>
                <w:szCs w:val="20"/>
                <w:rtl/>
                <w:lang w:val="en-GB"/>
              </w:rPr>
              <w:t>*</w:t>
            </w:r>
          </w:p>
        </w:tc>
        <w:tc>
          <w:tcPr>
            <w:tcW w:w="2081" w:type="dxa"/>
            <w:tcBorders>
              <w:top w:val="nil"/>
              <w:left w:val="nil"/>
              <w:bottom w:val="nil"/>
              <w:right w:val="nil"/>
            </w:tcBorders>
            <w:shd w:val="clear" w:color="auto" w:fill="auto"/>
            <w:vAlign w:val="center"/>
            <w:hideMark/>
          </w:tcPr>
          <w:p w14:paraId="08D209DD" w14:textId="77777777" w:rsidR="008208DF" w:rsidRPr="00BB62A2" w:rsidRDefault="008208DF" w:rsidP="008208DF">
            <w:pPr>
              <w:keepNext/>
              <w:keepLines/>
              <w:bidi/>
              <w:jc w:val="right"/>
              <w:rPr>
                <w:rFonts w:cs="Simplified Arabic"/>
                <w:color w:val="000000" w:themeColor="text1"/>
                <w:kern w:val="20"/>
                <w:sz w:val="18"/>
                <w:szCs w:val="20"/>
                <w:lang w:val="en-GB"/>
              </w:rPr>
            </w:pPr>
            <w:r w:rsidRPr="00BB62A2">
              <w:rPr>
                <w:rFonts w:cs="Simplified Arabic"/>
                <w:color w:val="000000" w:themeColor="text1"/>
                <w:kern w:val="20"/>
                <w:sz w:val="18"/>
                <w:szCs w:val="20"/>
                <w:lang w:val="en-GB"/>
              </w:rPr>
              <w:t>2 621.50</w:t>
            </w:r>
          </w:p>
        </w:tc>
      </w:tr>
      <w:tr w:rsidR="008208DF" w:rsidRPr="00BB62A2" w14:paraId="2B8636B4" w14:textId="77777777" w:rsidTr="007F5AD7">
        <w:trPr>
          <w:trHeight w:val="288"/>
          <w:jc w:val="center"/>
        </w:trPr>
        <w:tc>
          <w:tcPr>
            <w:tcW w:w="6843" w:type="dxa"/>
            <w:tcBorders>
              <w:top w:val="nil"/>
              <w:left w:val="nil"/>
              <w:bottom w:val="nil"/>
              <w:right w:val="nil"/>
            </w:tcBorders>
            <w:shd w:val="clear" w:color="auto" w:fill="auto"/>
            <w:noWrap/>
            <w:vAlign w:val="center"/>
            <w:hideMark/>
          </w:tcPr>
          <w:p w14:paraId="7F2068F4" w14:textId="192C1DC2" w:rsidR="008208DF" w:rsidRPr="00BB62A2" w:rsidRDefault="00340903" w:rsidP="008208DF">
            <w:pPr>
              <w:keepNext/>
              <w:keepLines/>
              <w:bidi/>
              <w:rPr>
                <w:rFonts w:cs="Simplified Arabic"/>
                <w:color w:val="000000" w:themeColor="text1"/>
                <w:kern w:val="20"/>
                <w:sz w:val="18"/>
                <w:szCs w:val="20"/>
                <w:lang w:val="en-GB"/>
              </w:rPr>
            </w:pPr>
            <w:r w:rsidRPr="00BB62A2">
              <w:rPr>
                <w:rFonts w:cs="Simplified Arabic" w:hint="cs"/>
                <w:color w:val="000000" w:themeColor="text1"/>
                <w:kern w:val="20"/>
                <w:sz w:val="18"/>
                <w:szCs w:val="20"/>
                <w:rtl/>
                <w:lang w:val="en-GB"/>
              </w:rPr>
              <w:t>الاجتماعا</w:t>
            </w:r>
            <w:r w:rsidR="00AC2F1B">
              <w:rPr>
                <w:rFonts w:cs="Simplified Arabic" w:hint="cs"/>
                <w:color w:val="000000" w:themeColor="text1"/>
                <w:kern w:val="20"/>
                <w:sz w:val="18"/>
                <w:szCs w:val="20"/>
                <w:rtl/>
                <w:lang w:val="en-GB"/>
              </w:rPr>
              <w:t>ن</w:t>
            </w:r>
            <w:r w:rsidRPr="00BB62A2">
              <w:rPr>
                <w:rFonts w:cs="Simplified Arabic" w:hint="cs"/>
                <w:color w:val="000000" w:themeColor="text1"/>
                <w:kern w:val="20"/>
                <w:sz w:val="18"/>
                <w:szCs w:val="20"/>
                <w:rtl/>
                <w:lang w:val="en-GB"/>
              </w:rPr>
              <w:t xml:space="preserve"> الخامس والعشرون والسادس والعشرون للهيئة الفرعية للمشورة العلمية والتقنية والتكنولوجية**</w:t>
            </w:r>
          </w:p>
        </w:tc>
        <w:tc>
          <w:tcPr>
            <w:tcW w:w="2081" w:type="dxa"/>
            <w:tcBorders>
              <w:top w:val="nil"/>
              <w:left w:val="nil"/>
              <w:bottom w:val="nil"/>
              <w:right w:val="nil"/>
            </w:tcBorders>
            <w:shd w:val="clear" w:color="auto" w:fill="auto"/>
            <w:vAlign w:val="center"/>
            <w:hideMark/>
          </w:tcPr>
          <w:p w14:paraId="19675074" w14:textId="77777777" w:rsidR="008208DF" w:rsidRPr="00BB62A2" w:rsidRDefault="008208DF" w:rsidP="008208DF">
            <w:pPr>
              <w:keepNext/>
              <w:keepLines/>
              <w:bidi/>
              <w:jc w:val="right"/>
              <w:rPr>
                <w:rFonts w:cs="Simplified Arabic"/>
                <w:color w:val="000000" w:themeColor="text1"/>
                <w:kern w:val="20"/>
                <w:sz w:val="18"/>
                <w:szCs w:val="20"/>
                <w:lang w:val="en-GB"/>
              </w:rPr>
            </w:pPr>
            <w:r w:rsidRPr="00BB62A2">
              <w:rPr>
                <w:rFonts w:cs="Simplified Arabic"/>
                <w:color w:val="000000" w:themeColor="text1"/>
                <w:kern w:val="20"/>
                <w:sz w:val="18"/>
                <w:szCs w:val="20"/>
                <w:lang w:val="en-GB"/>
              </w:rPr>
              <w:t>1 796.40</w:t>
            </w:r>
          </w:p>
        </w:tc>
      </w:tr>
      <w:tr w:rsidR="008208DF" w:rsidRPr="00BB62A2" w14:paraId="5660D5EA" w14:textId="77777777" w:rsidTr="007F5AD7">
        <w:trPr>
          <w:trHeight w:val="288"/>
          <w:jc w:val="center"/>
        </w:trPr>
        <w:tc>
          <w:tcPr>
            <w:tcW w:w="6843" w:type="dxa"/>
            <w:tcBorders>
              <w:top w:val="nil"/>
              <w:left w:val="nil"/>
              <w:bottom w:val="nil"/>
              <w:right w:val="nil"/>
            </w:tcBorders>
            <w:shd w:val="clear" w:color="auto" w:fill="auto"/>
            <w:noWrap/>
            <w:vAlign w:val="center"/>
            <w:hideMark/>
          </w:tcPr>
          <w:p w14:paraId="56ED5295" w14:textId="6BA5B58B" w:rsidR="008208DF" w:rsidRPr="00BB62A2" w:rsidRDefault="00340903" w:rsidP="008208DF">
            <w:pPr>
              <w:keepNext/>
              <w:keepLines/>
              <w:bidi/>
              <w:rPr>
                <w:rFonts w:cs="Simplified Arabic"/>
                <w:color w:val="000000" w:themeColor="text1"/>
                <w:kern w:val="20"/>
                <w:sz w:val="18"/>
                <w:szCs w:val="20"/>
                <w:lang w:val="en-GB"/>
              </w:rPr>
            </w:pPr>
            <w:r w:rsidRPr="00BB62A2">
              <w:rPr>
                <w:rFonts w:cs="Simplified Arabic" w:hint="cs"/>
                <w:color w:val="000000" w:themeColor="text1"/>
                <w:kern w:val="20"/>
                <w:sz w:val="18"/>
                <w:szCs w:val="20"/>
                <w:rtl/>
                <w:lang w:val="en-GB"/>
              </w:rPr>
              <w:t>الاجتماع الثاني عشر للفريق العامل المفتوح العضوية</w:t>
            </w:r>
            <w:r w:rsidR="00567A29" w:rsidRPr="00BB62A2">
              <w:rPr>
                <w:rFonts w:cs="Simplified Arabic" w:hint="cs"/>
                <w:color w:val="000000" w:themeColor="text1"/>
                <w:kern w:val="20"/>
                <w:sz w:val="18"/>
                <w:szCs w:val="20"/>
                <w:rtl/>
                <w:lang w:val="en-GB"/>
              </w:rPr>
              <w:t xml:space="preserve"> المخصص للمادة 8(ي) والأحكام المتصلة بها**</w:t>
            </w:r>
          </w:p>
        </w:tc>
        <w:tc>
          <w:tcPr>
            <w:tcW w:w="2081" w:type="dxa"/>
            <w:tcBorders>
              <w:top w:val="nil"/>
              <w:left w:val="nil"/>
              <w:bottom w:val="nil"/>
              <w:right w:val="nil"/>
            </w:tcBorders>
            <w:shd w:val="clear" w:color="auto" w:fill="auto"/>
            <w:vAlign w:val="center"/>
            <w:hideMark/>
          </w:tcPr>
          <w:p w14:paraId="69860AFF" w14:textId="77777777" w:rsidR="008208DF" w:rsidRPr="00BB62A2" w:rsidRDefault="008208DF" w:rsidP="008208DF">
            <w:pPr>
              <w:keepNext/>
              <w:keepLines/>
              <w:bidi/>
              <w:jc w:val="right"/>
              <w:rPr>
                <w:rFonts w:cs="Simplified Arabic"/>
                <w:color w:val="000000" w:themeColor="text1"/>
                <w:kern w:val="20"/>
                <w:sz w:val="18"/>
                <w:szCs w:val="20"/>
                <w:lang w:val="en-GB"/>
              </w:rPr>
            </w:pPr>
            <w:r w:rsidRPr="00BB62A2">
              <w:rPr>
                <w:rFonts w:cs="Simplified Arabic"/>
                <w:color w:val="000000" w:themeColor="text1"/>
                <w:kern w:val="20"/>
                <w:sz w:val="18"/>
                <w:szCs w:val="20"/>
                <w:lang w:val="en-GB"/>
              </w:rPr>
              <w:t>853.2</w:t>
            </w:r>
          </w:p>
        </w:tc>
      </w:tr>
      <w:tr w:rsidR="008208DF" w:rsidRPr="00BB62A2" w14:paraId="7C0E37E3" w14:textId="77777777" w:rsidTr="007F5AD7">
        <w:trPr>
          <w:trHeight w:val="288"/>
          <w:jc w:val="center"/>
        </w:trPr>
        <w:tc>
          <w:tcPr>
            <w:tcW w:w="6843" w:type="dxa"/>
            <w:tcBorders>
              <w:top w:val="nil"/>
              <w:left w:val="nil"/>
              <w:bottom w:val="nil"/>
              <w:right w:val="nil"/>
            </w:tcBorders>
            <w:shd w:val="clear" w:color="auto" w:fill="auto"/>
            <w:noWrap/>
            <w:vAlign w:val="center"/>
            <w:hideMark/>
          </w:tcPr>
          <w:p w14:paraId="5BFB66D2" w14:textId="67F1D192" w:rsidR="008208DF" w:rsidRPr="00BB62A2" w:rsidRDefault="00804AAA" w:rsidP="008208DF">
            <w:pPr>
              <w:bidi/>
              <w:rPr>
                <w:rFonts w:cs="Simplified Arabic"/>
                <w:color w:val="000000" w:themeColor="text1"/>
                <w:kern w:val="20"/>
                <w:sz w:val="18"/>
                <w:szCs w:val="20"/>
                <w:lang w:val="en-GB"/>
              </w:rPr>
            </w:pPr>
            <w:r w:rsidRPr="00BB62A2">
              <w:rPr>
                <w:rFonts w:cs="Simplified Arabic" w:hint="cs"/>
                <w:color w:val="000000" w:themeColor="text1"/>
                <w:kern w:val="20"/>
                <w:sz w:val="18"/>
                <w:szCs w:val="20"/>
                <w:rtl/>
                <w:lang w:val="en-GB"/>
              </w:rPr>
              <w:t>الاجتماعان الرابع والخامس للهيئة الفرعية للتنفيذ***</w:t>
            </w:r>
          </w:p>
        </w:tc>
        <w:tc>
          <w:tcPr>
            <w:tcW w:w="2081" w:type="dxa"/>
            <w:tcBorders>
              <w:top w:val="nil"/>
              <w:left w:val="nil"/>
              <w:bottom w:val="nil"/>
              <w:right w:val="nil"/>
            </w:tcBorders>
            <w:shd w:val="clear" w:color="auto" w:fill="auto"/>
            <w:vAlign w:val="center"/>
            <w:hideMark/>
          </w:tcPr>
          <w:p w14:paraId="56A466F2" w14:textId="77777777" w:rsidR="008208DF" w:rsidRPr="00BB62A2" w:rsidRDefault="008208DF" w:rsidP="008208DF">
            <w:pPr>
              <w:bidi/>
              <w:jc w:val="right"/>
              <w:rPr>
                <w:rFonts w:cs="Simplified Arabic"/>
                <w:color w:val="000000" w:themeColor="text1"/>
                <w:kern w:val="20"/>
                <w:sz w:val="18"/>
                <w:szCs w:val="20"/>
                <w:lang w:val="en-GB"/>
              </w:rPr>
            </w:pPr>
            <w:r w:rsidRPr="00BB62A2">
              <w:rPr>
                <w:rFonts w:cs="Simplified Arabic"/>
                <w:color w:val="000000" w:themeColor="text1"/>
                <w:kern w:val="20"/>
                <w:sz w:val="18"/>
                <w:szCs w:val="20"/>
                <w:lang w:val="en-GB"/>
              </w:rPr>
              <w:t>1 638.9</w:t>
            </w:r>
          </w:p>
        </w:tc>
      </w:tr>
      <w:tr w:rsidR="008208DF" w:rsidRPr="00BB62A2" w14:paraId="07009F39" w14:textId="77777777" w:rsidTr="007F5AD7">
        <w:trPr>
          <w:trHeight w:val="300"/>
          <w:jc w:val="center"/>
        </w:trPr>
        <w:tc>
          <w:tcPr>
            <w:tcW w:w="6843" w:type="dxa"/>
            <w:tcBorders>
              <w:top w:val="nil"/>
              <w:left w:val="nil"/>
              <w:bottom w:val="single" w:sz="8" w:space="0" w:color="000000"/>
              <w:right w:val="nil"/>
            </w:tcBorders>
            <w:shd w:val="clear" w:color="auto" w:fill="auto"/>
            <w:noWrap/>
            <w:vAlign w:val="center"/>
            <w:hideMark/>
          </w:tcPr>
          <w:p w14:paraId="488307D6" w14:textId="773E18FC" w:rsidR="008208DF" w:rsidRPr="00BB62A2" w:rsidRDefault="00804AAA" w:rsidP="008208DF">
            <w:pPr>
              <w:bidi/>
              <w:rPr>
                <w:rFonts w:cs="Simplified Arabic"/>
                <w:color w:val="000000" w:themeColor="text1"/>
                <w:kern w:val="20"/>
                <w:sz w:val="18"/>
                <w:szCs w:val="20"/>
                <w:lang w:val="en-GB"/>
              </w:rPr>
            </w:pPr>
            <w:r w:rsidRPr="00BB62A2">
              <w:rPr>
                <w:rFonts w:cs="Simplified Arabic" w:hint="cs"/>
                <w:color w:val="000000" w:themeColor="text1"/>
                <w:kern w:val="20"/>
                <w:sz w:val="18"/>
                <w:szCs w:val="20"/>
                <w:rtl/>
                <w:lang w:val="en-GB"/>
              </w:rPr>
              <w:t xml:space="preserve">الفريق العامل المفتوح </w:t>
            </w:r>
            <w:r w:rsidR="008416A3" w:rsidRPr="00BB62A2">
              <w:rPr>
                <w:rFonts w:cs="Simplified Arabic" w:hint="cs"/>
                <w:color w:val="000000" w:themeColor="text1"/>
                <w:kern w:val="20"/>
                <w:sz w:val="18"/>
                <w:szCs w:val="20"/>
                <w:rtl/>
                <w:lang w:val="en-GB"/>
              </w:rPr>
              <w:t>العضوية المخصص لمعلومات</w:t>
            </w:r>
            <w:r w:rsidRPr="00BB62A2">
              <w:rPr>
                <w:rFonts w:cs="Simplified Arabic" w:hint="cs"/>
                <w:color w:val="000000" w:themeColor="text1"/>
                <w:kern w:val="20"/>
                <w:sz w:val="18"/>
                <w:szCs w:val="20"/>
                <w:rtl/>
                <w:lang w:val="en-GB"/>
              </w:rPr>
              <w:t xml:space="preserve"> التسلسل الرقمي***</w:t>
            </w:r>
          </w:p>
        </w:tc>
        <w:tc>
          <w:tcPr>
            <w:tcW w:w="2081" w:type="dxa"/>
            <w:tcBorders>
              <w:top w:val="nil"/>
              <w:left w:val="nil"/>
              <w:bottom w:val="single" w:sz="8" w:space="0" w:color="000000"/>
              <w:right w:val="nil"/>
            </w:tcBorders>
            <w:shd w:val="clear" w:color="auto" w:fill="auto"/>
            <w:vAlign w:val="center"/>
            <w:hideMark/>
          </w:tcPr>
          <w:p w14:paraId="65D066B2" w14:textId="77777777" w:rsidR="008208DF" w:rsidRPr="00BB62A2" w:rsidRDefault="008208DF" w:rsidP="008208DF">
            <w:pPr>
              <w:bidi/>
              <w:jc w:val="right"/>
              <w:rPr>
                <w:rFonts w:cs="Simplified Arabic"/>
                <w:color w:val="000000" w:themeColor="text1"/>
                <w:kern w:val="20"/>
                <w:sz w:val="18"/>
                <w:szCs w:val="20"/>
                <w:lang w:val="en-GB"/>
              </w:rPr>
            </w:pPr>
            <w:r w:rsidRPr="00BB62A2">
              <w:rPr>
                <w:rFonts w:cs="Simplified Arabic"/>
                <w:color w:val="000000" w:themeColor="text1"/>
                <w:kern w:val="20"/>
                <w:sz w:val="18"/>
                <w:szCs w:val="20"/>
                <w:lang w:val="en-GB"/>
              </w:rPr>
              <w:t>695.7</w:t>
            </w:r>
          </w:p>
        </w:tc>
      </w:tr>
      <w:tr w:rsidR="008208DF" w:rsidRPr="00BB62A2" w14:paraId="3728B71E" w14:textId="77777777" w:rsidTr="007F5AD7">
        <w:trPr>
          <w:trHeight w:val="300"/>
          <w:jc w:val="center"/>
        </w:trPr>
        <w:tc>
          <w:tcPr>
            <w:tcW w:w="6843" w:type="dxa"/>
            <w:tcBorders>
              <w:top w:val="nil"/>
              <w:left w:val="nil"/>
              <w:bottom w:val="single" w:sz="8" w:space="0" w:color="000000"/>
              <w:right w:val="nil"/>
            </w:tcBorders>
            <w:shd w:val="clear" w:color="auto" w:fill="auto"/>
            <w:vAlign w:val="center"/>
            <w:hideMark/>
          </w:tcPr>
          <w:p w14:paraId="3DE8F80B" w14:textId="408152F8" w:rsidR="008208DF" w:rsidRPr="00BB62A2" w:rsidRDefault="00804AAA" w:rsidP="008208DF">
            <w:pPr>
              <w:bidi/>
              <w:rPr>
                <w:rFonts w:cs="Simplified Arabic"/>
                <w:b/>
                <w:bCs/>
                <w:color w:val="000000" w:themeColor="text1"/>
                <w:kern w:val="20"/>
                <w:sz w:val="18"/>
                <w:szCs w:val="20"/>
                <w:lang w:val="en-GB"/>
              </w:rPr>
            </w:pPr>
            <w:r w:rsidRPr="00BB62A2">
              <w:rPr>
                <w:rFonts w:cs="Simplified Arabic" w:hint="cs"/>
                <w:b/>
                <w:bCs/>
                <w:color w:val="000000" w:themeColor="text1"/>
                <w:kern w:val="20"/>
                <w:sz w:val="18"/>
                <w:szCs w:val="20"/>
                <w:rtl/>
                <w:lang w:val="en-GB"/>
              </w:rPr>
              <w:t>المجموع الفرعي</w:t>
            </w:r>
          </w:p>
        </w:tc>
        <w:tc>
          <w:tcPr>
            <w:tcW w:w="2081" w:type="dxa"/>
            <w:tcBorders>
              <w:top w:val="nil"/>
              <w:left w:val="nil"/>
              <w:bottom w:val="single" w:sz="8" w:space="0" w:color="000000"/>
              <w:right w:val="nil"/>
            </w:tcBorders>
            <w:shd w:val="clear" w:color="auto" w:fill="auto"/>
            <w:vAlign w:val="center"/>
            <w:hideMark/>
          </w:tcPr>
          <w:p w14:paraId="2D808986" w14:textId="77777777" w:rsidR="008208DF" w:rsidRPr="00BB62A2" w:rsidRDefault="008208DF" w:rsidP="008208DF">
            <w:pPr>
              <w:bidi/>
              <w:jc w:val="right"/>
              <w:rPr>
                <w:rFonts w:cs="Simplified Arabic"/>
                <w:b/>
                <w:bCs/>
                <w:color w:val="000000" w:themeColor="text1"/>
                <w:kern w:val="20"/>
                <w:sz w:val="18"/>
                <w:szCs w:val="20"/>
                <w:lang w:val="en-GB"/>
              </w:rPr>
            </w:pPr>
            <w:r w:rsidRPr="00BB62A2">
              <w:rPr>
                <w:rFonts w:cs="Simplified Arabic"/>
                <w:b/>
                <w:bCs/>
                <w:color w:val="000000" w:themeColor="text1"/>
                <w:kern w:val="20"/>
                <w:sz w:val="18"/>
                <w:szCs w:val="20"/>
                <w:lang w:val="en-GB"/>
              </w:rPr>
              <w:t>7 605.7</w:t>
            </w:r>
          </w:p>
        </w:tc>
      </w:tr>
      <w:tr w:rsidR="008208DF" w:rsidRPr="00BB62A2" w14:paraId="0726AEEF" w14:textId="77777777" w:rsidTr="007F5AD7">
        <w:trPr>
          <w:trHeight w:val="300"/>
          <w:jc w:val="center"/>
        </w:trPr>
        <w:tc>
          <w:tcPr>
            <w:tcW w:w="6843" w:type="dxa"/>
            <w:tcBorders>
              <w:top w:val="nil"/>
              <w:left w:val="nil"/>
              <w:bottom w:val="single" w:sz="8" w:space="0" w:color="000000"/>
              <w:right w:val="nil"/>
            </w:tcBorders>
            <w:shd w:val="clear" w:color="auto" w:fill="auto"/>
            <w:vAlign w:val="center"/>
            <w:hideMark/>
          </w:tcPr>
          <w:p w14:paraId="3005C0C8" w14:textId="43747AEE" w:rsidR="008208DF" w:rsidRPr="00BB62A2" w:rsidRDefault="00804AAA" w:rsidP="008208DF">
            <w:pPr>
              <w:bidi/>
              <w:rPr>
                <w:rFonts w:cs="Simplified Arabic"/>
                <w:b/>
                <w:bCs/>
                <w:color w:val="000000" w:themeColor="text1"/>
                <w:kern w:val="20"/>
                <w:sz w:val="18"/>
                <w:szCs w:val="20"/>
                <w:lang w:val="en-GB"/>
              </w:rPr>
            </w:pPr>
            <w:r w:rsidRPr="00BB62A2">
              <w:rPr>
                <w:rFonts w:cs="Simplified Arabic" w:hint="cs"/>
                <w:b/>
                <w:bCs/>
                <w:color w:val="000000" w:themeColor="text1"/>
                <w:kern w:val="20"/>
                <w:sz w:val="18"/>
                <w:szCs w:val="20"/>
                <w:rtl/>
                <w:lang w:val="en-GB"/>
              </w:rPr>
              <w:t>ثانيا- تكاليف دعم البرنامج</w:t>
            </w:r>
          </w:p>
        </w:tc>
        <w:tc>
          <w:tcPr>
            <w:tcW w:w="2081" w:type="dxa"/>
            <w:tcBorders>
              <w:top w:val="nil"/>
              <w:left w:val="nil"/>
              <w:bottom w:val="single" w:sz="8" w:space="0" w:color="000000"/>
              <w:right w:val="nil"/>
            </w:tcBorders>
            <w:shd w:val="clear" w:color="auto" w:fill="auto"/>
            <w:vAlign w:val="center"/>
            <w:hideMark/>
          </w:tcPr>
          <w:p w14:paraId="67C18C0D" w14:textId="77777777" w:rsidR="008208DF" w:rsidRPr="00BB62A2" w:rsidRDefault="008208DF" w:rsidP="008208DF">
            <w:pPr>
              <w:bidi/>
              <w:jc w:val="right"/>
              <w:rPr>
                <w:rFonts w:cs="Simplified Arabic"/>
                <w:b/>
                <w:bCs/>
                <w:color w:val="000000" w:themeColor="text1"/>
                <w:kern w:val="20"/>
                <w:sz w:val="18"/>
                <w:szCs w:val="20"/>
                <w:lang w:val="en-GB"/>
              </w:rPr>
            </w:pPr>
            <w:r w:rsidRPr="00BB62A2">
              <w:rPr>
                <w:rFonts w:cs="Simplified Arabic"/>
                <w:b/>
                <w:bCs/>
                <w:color w:val="000000" w:themeColor="text1"/>
                <w:kern w:val="20"/>
                <w:sz w:val="18"/>
                <w:szCs w:val="20"/>
                <w:lang w:val="en-GB"/>
              </w:rPr>
              <w:t>998.7</w:t>
            </w:r>
          </w:p>
        </w:tc>
      </w:tr>
      <w:tr w:rsidR="008208DF" w:rsidRPr="00BB62A2" w14:paraId="74A5A7CB" w14:textId="77777777" w:rsidTr="007F5AD7">
        <w:trPr>
          <w:trHeight w:val="300"/>
          <w:jc w:val="center"/>
        </w:trPr>
        <w:tc>
          <w:tcPr>
            <w:tcW w:w="6843" w:type="dxa"/>
            <w:tcBorders>
              <w:top w:val="nil"/>
              <w:left w:val="nil"/>
              <w:bottom w:val="single" w:sz="8" w:space="0" w:color="000000"/>
              <w:right w:val="nil"/>
            </w:tcBorders>
            <w:shd w:val="clear" w:color="auto" w:fill="auto"/>
            <w:vAlign w:val="center"/>
            <w:hideMark/>
          </w:tcPr>
          <w:p w14:paraId="7211C2FD" w14:textId="0B878174" w:rsidR="008208DF" w:rsidRPr="00BB62A2" w:rsidRDefault="00804AAA" w:rsidP="008208DF">
            <w:pPr>
              <w:bidi/>
              <w:rPr>
                <w:rFonts w:cs="Simplified Arabic"/>
                <w:b/>
                <w:bCs/>
                <w:color w:val="000000" w:themeColor="text1"/>
                <w:kern w:val="20"/>
                <w:sz w:val="18"/>
                <w:szCs w:val="20"/>
                <w:lang w:val="en-GB"/>
              </w:rPr>
            </w:pPr>
            <w:r w:rsidRPr="00BB62A2">
              <w:rPr>
                <w:rFonts w:cs="Simplified Arabic" w:hint="cs"/>
                <w:b/>
                <w:bCs/>
                <w:color w:val="000000" w:themeColor="text1"/>
                <w:kern w:val="20"/>
                <w:sz w:val="18"/>
                <w:szCs w:val="20"/>
                <w:rtl/>
                <w:lang w:val="en-GB"/>
              </w:rPr>
              <w:t xml:space="preserve">مجموع التكاليف (أولا </w:t>
            </w:r>
            <w:r w:rsidR="008416A3" w:rsidRPr="00BB62A2">
              <w:rPr>
                <w:rFonts w:cs="Simplified Arabic" w:hint="cs"/>
                <w:b/>
                <w:bCs/>
                <w:color w:val="000000" w:themeColor="text1"/>
                <w:kern w:val="20"/>
                <w:sz w:val="18"/>
                <w:szCs w:val="20"/>
                <w:rtl/>
                <w:lang w:val="en-GB"/>
              </w:rPr>
              <w:t>+</w:t>
            </w:r>
            <w:r w:rsidRPr="00BB62A2">
              <w:rPr>
                <w:rFonts w:cs="Simplified Arabic" w:hint="cs"/>
                <w:b/>
                <w:bCs/>
                <w:color w:val="000000" w:themeColor="text1"/>
                <w:kern w:val="20"/>
                <w:sz w:val="18"/>
                <w:szCs w:val="20"/>
                <w:rtl/>
                <w:lang w:val="en-GB"/>
              </w:rPr>
              <w:t xml:space="preserve"> ثانيا)</w:t>
            </w:r>
          </w:p>
        </w:tc>
        <w:tc>
          <w:tcPr>
            <w:tcW w:w="2081" w:type="dxa"/>
            <w:tcBorders>
              <w:top w:val="nil"/>
              <w:left w:val="nil"/>
              <w:bottom w:val="single" w:sz="8" w:space="0" w:color="000000"/>
              <w:right w:val="nil"/>
            </w:tcBorders>
            <w:shd w:val="clear" w:color="auto" w:fill="auto"/>
            <w:vAlign w:val="center"/>
            <w:hideMark/>
          </w:tcPr>
          <w:p w14:paraId="2E725EA5" w14:textId="77777777" w:rsidR="008208DF" w:rsidRPr="00BB62A2" w:rsidRDefault="008208DF" w:rsidP="008208DF">
            <w:pPr>
              <w:bidi/>
              <w:jc w:val="right"/>
              <w:rPr>
                <w:rFonts w:cs="Simplified Arabic"/>
                <w:b/>
                <w:bCs/>
                <w:color w:val="000000" w:themeColor="text1"/>
                <w:kern w:val="20"/>
                <w:sz w:val="18"/>
                <w:szCs w:val="20"/>
                <w:lang w:val="en-GB"/>
              </w:rPr>
            </w:pPr>
            <w:r w:rsidRPr="00BB62A2">
              <w:rPr>
                <w:rFonts w:cs="Simplified Arabic"/>
                <w:b/>
                <w:bCs/>
                <w:color w:val="000000" w:themeColor="text1"/>
                <w:kern w:val="20"/>
                <w:sz w:val="18"/>
                <w:szCs w:val="20"/>
                <w:lang w:val="en-GB"/>
              </w:rPr>
              <w:t>8 604.4</w:t>
            </w:r>
          </w:p>
        </w:tc>
      </w:tr>
      <w:tr w:rsidR="008416A3" w:rsidRPr="00BB62A2" w14:paraId="43E1BA18" w14:textId="77777777" w:rsidTr="007F5AD7">
        <w:trPr>
          <w:trHeight w:val="288"/>
          <w:jc w:val="center"/>
        </w:trPr>
        <w:tc>
          <w:tcPr>
            <w:tcW w:w="8924" w:type="dxa"/>
            <w:gridSpan w:val="2"/>
            <w:tcBorders>
              <w:top w:val="nil"/>
              <w:left w:val="nil"/>
              <w:bottom w:val="nil"/>
              <w:right w:val="nil"/>
            </w:tcBorders>
            <w:shd w:val="clear" w:color="auto" w:fill="auto"/>
            <w:noWrap/>
            <w:vAlign w:val="center"/>
          </w:tcPr>
          <w:p w14:paraId="534E2CC5" w14:textId="4C7E53D2" w:rsidR="008416A3" w:rsidRPr="00BB62A2" w:rsidRDefault="008416A3" w:rsidP="008208DF">
            <w:pPr>
              <w:bidi/>
              <w:jc w:val="both"/>
              <w:rPr>
                <w:rFonts w:cs="Simplified Arabic"/>
                <w:color w:val="000000" w:themeColor="text1"/>
                <w:kern w:val="20"/>
                <w:sz w:val="18"/>
                <w:szCs w:val="20"/>
                <w:lang w:val="en-GB"/>
              </w:rPr>
            </w:pPr>
            <w:r w:rsidRPr="00BB62A2">
              <w:rPr>
                <w:rFonts w:cs="Simplified Arabic" w:hint="cs"/>
                <w:color w:val="000000" w:themeColor="text1"/>
                <w:kern w:val="20"/>
                <w:sz w:val="18"/>
                <w:szCs w:val="20"/>
                <w:rtl/>
                <w:lang w:val="en-GB"/>
              </w:rPr>
              <w:t>* ثلاثة مندوبين مُمولين من كل طرف مؤهل</w:t>
            </w:r>
            <w:r w:rsidR="00AC2F1B">
              <w:rPr>
                <w:rFonts w:cs="Simplified Arabic" w:hint="cs"/>
                <w:color w:val="000000" w:themeColor="text1"/>
                <w:kern w:val="20"/>
                <w:sz w:val="18"/>
                <w:szCs w:val="20"/>
                <w:rtl/>
                <w:lang w:val="en-GB"/>
              </w:rPr>
              <w:t>.</w:t>
            </w:r>
          </w:p>
          <w:p w14:paraId="791867B1" w14:textId="25628FE9" w:rsidR="008416A3" w:rsidRPr="00BB62A2" w:rsidRDefault="008416A3" w:rsidP="008208DF">
            <w:pPr>
              <w:bidi/>
              <w:jc w:val="both"/>
              <w:rPr>
                <w:rFonts w:cs="Simplified Arabic"/>
                <w:color w:val="000000" w:themeColor="text1"/>
                <w:kern w:val="20"/>
                <w:sz w:val="18"/>
                <w:szCs w:val="20"/>
                <w:lang w:val="en-GB"/>
              </w:rPr>
            </w:pPr>
            <w:r w:rsidRPr="00BB62A2">
              <w:rPr>
                <w:rFonts w:cs="Simplified Arabic" w:hint="cs"/>
                <w:color w:val="000000" w:themeColor="text1"/>
                <w:kern w:val="20"/>
                <w:sz w:val="18"/>
                <w:szCs w:val="20"/>
                <w:rtl/>
                <w:lang w:val="en-GB"/>
              </w:rPr>
              <w:t>** مندوبان مُمولان من كل طرف مؤهل (الاجتماع الخامس والعشرون للهيئة الفرعية للمشورة العلمية والتقنية والتكنولوجية بالتعاقب مع الاجتماع الثاني عشر للفريق العامل المفتوح العضوية المخصص للمادة 8(ي) والأحكام المتصلة بها، والاجتماع السادس والعشرون للهيئة الفرعية للمشورة العلمية والتقنية والتكنولوجية بالتعاقب مع الاجتماع الرابع للهيئة الفرعية للتنفيذ)</w:t>
            </w:r>
            <w:r w:rsidR="00AC2F1B">
              <w:rPr>
                <w:rFonts w:cs="Simplified Arabic" w:hint="cs"/>
                <w:color w:val="000000" w:themeColor="text1"/>
                <w:kern w:val="20"/>
                <w:sz w:val="18"/>
                <w:szCs w:val="20"/>
                <w:rtl/>
                <w:lang w:val="en-GB"/>
              </w:rPr>
              <w:t>.</w:t>
            </w:r>
          </w:p>
          <w:p w14:paraId="0C235E34" w14:textId="6F183556" w:rsidR="008416A3" w:rsidRPr="00BB62A2" w:rsidRDefault="008416A3" w:rsidP="008208DF">
            <w:pPr>
              <w:bidi/>
              <w:rPr>
                <w:rFonts w:cs="Simplified Arabic"/>
                <w:color w:val="000000" w:themeColor="text1"/>
                <w:kern w:val="20"/>
                <w:sz w:val="18"/>
                <w:szCs w:val="20"/>
                <w:lang w:val="en-GB"/>
              </w:rPr>
            </w:pPr>
            <w:r w:rsidRPr="00BB62A2">
              <w:rPr>
                <w:rFonts w:cs="Simplified Arabic" w:hint="cs"/>
                <w:color w:val="000000" w:themeColor="text1"/>
                <w:kern w:val="20"/>
                <w:sz w:val="18"/>
                <w:szCs w:val="20"/>
                <w:rtl/>
                <w:lang w:val="en-GB"/>
              </w:rPr>
              <w:t>*** مندوبان مُمولان من كل طرف مؤهل (الاجتماع الخامس للهيئة الفرعية للتنفيذ بالتعاقب مع اجتماع الفريق العامل المفتوح العضوية المخصص لمعلومات التسلسل الرقمي)</w:t>
            </w:r>
          </w:p>
        </w:tc>
      </w:tr>
    </w:tbl>
    <w:p w14:paraId="4CF93263" w14:textId="21879A3F" w:rsidR="00EF6C65" w:rsidRDefault="00EF6C65" w:rsidP="00AC2F1B">
      <w:pPr>
        <w:keepNext/>
        <w:kinsoku w:val="0"/>
        <w:overflowPunct w:val="0"/>
        <w:autoSpaceDE w:val="0"/>
        <w:autoSpaceDN w:val="0"/>
        <w:bidi/>
        <w:adjustRightInd w:val="0"/>
        <w:snapToGrid w:val="0"/>
        <w:spacing w:before="240" w:line="216" w:lineRule="auto"/>
        <w:ind w:left="1138" w:hanging="1138"/>
        <w:jc w:val="both"/>
        <w:rPr>
          <w:rFonts w:cs="Simplified Arabic"/>
          <w:b/>
          <w:bCs/>
          <w:snapToGrid w:val="0"/>
          <w:kern w:val="22"/>
          <w:sz w:val="22"/>
          <w:lang w:val="en-US"/>
        </w:rPr>
      </w:pPr>
      <w:r w:rsidRPr="00BB62A2">
        <w:rPr>
          <w:rFonts w:cs="Simplified Arabic" w:hint="cs"/>
          <w:b/>
          <w:bCs/>
          <w:snapToGrid w:val="0"/>
          <w:kern w:val="22"/>
          <w:sz w:val="22"/>
          <w:rtl/>
        </w:rPr>
        <w:t>الجدول 5</w:t>
      </w:r>
      <w:r w:rsidR="00AC2F1B">
        <w:rPr>
          <w:rFonts w:cs="Simplified Arabic" w:hint="cs"/>
          <w:b/>
          <w:bCs/>
          <w:snapToGrid w:val="0"/>
          <w:kern w:val="22"/>
          <w:sz w:val="22"/>
          <w:rtl/>
        </w:rPr>
        <w:t xml:space="preserve"> -</w:t>
      </w:r>
      <w:r w:rsidR="00AC2F1B">
        <w:rPr>
          <w:rFonts w:cs="Simplified Arabic"/>
          <w:b/>
          <w:bCs/>
          <w:snapToGrid w:val="0"/>
          <w:kern w:val="22"/>
          <w:sz w:val="22"/>
          <w:rtl/>
        </w:rPr>
        <w:tab/>
      </w:r>
      <w:r w:rsidRPr="00BB62A2">
        <w:rPr>
          <w:rFonts w:cs="Simplified Arabic" w:hint="cs"/>
          <w:b/>
          <w:bCs/>
          <w:snapToGrid w:val="0"/>
          <w:kern w:val="22"/>
          <w:sz w:val="22"/>
          <w:rtl/>
        </w:rPr>
        <w:t xml:space="preserve">الصندوق </w:t>
      </w:r>
      <w:proofErr w:type="spellStart"/>
      <w:r w:rsidRPr="00BB62A2">
        <w:rPr>
          <w:rFonts w:cs="Simplified Arabic" w:hint="cs"/>
          <w:b/>
          <w:bCs/>
          <w:snapToGrid w:val="0"/>
          <w:kern w:val="22"/>
          <w:sz w:val="22"/>
          <w:rtl/>
        </w:rPr>
        <w:t>الاستئماني</w:t>
      </w:r>
      <w:proofErr w:type="spellEnd"/>
      <w:r w:rsidRPr="00BB62A2">
        <w:rPr>
          <w:rFonts w:cs="Simplified Arabic" w:hint="cs"/>
          <w:b/>
          <w:bCs/>
          <w:snapToGrid w:val="0"/>
          <w:kern w:val="22"/>
          <w:sz w:val="22"/>
          <w:rtl/>
        </w:rPr>
        <w:t xml:space="preserve"> الطوعي</w:t>
      </w:r>
      <w:r w:rsidR="008416A3" w:rsidRPr="00BB62A2">
        <w:rPr>
          <w:rFonts w:cs="Simplified Arabic" w:hint="cs"/>
          <w:b/>
          <w:bCs/>
          <w:snapToGrid w:val="0"/>
          <w:kern w:val="22"/>
          <w:sz w:val="22"/>
          <w:rtl/>
        </w:rPr>
        <w:t xml:space="preserve"> الخاص</w:t>
      </w:r>
      <w:r w:rsidRPr="00BB62A2">
        <w:rPr>
          <w:rFonts w:cs="Simplified Arabic" w:hint="cs"/>
          <w:b/>
          <w:bCs/>
          <w:snapToGrid w:val="0"/>
          <w:kern w:val="22"/>
          <w:sz w:val="22"/>
          <w:rtl/>
        </w:rPr>
        <w:t xml:space="preserve"> </w:t>
      </w:r>
      <w:r w:rsidRPr="00BB62A2">
        <w:rPr>
          <w:rFonts w:cs="Simplified Arabic"/>
          <w:b/>
          <w:bCs/>
          <w:snapToGrid w:val="0"/>
          <w:kern w:val="22"/>
          <w:sz w:val="22"/>
          <w:lang w:val="en-US"/>
        </w:rPr>
        <w:t>(</w:t>
      </w:r>
      <w:r w:rsidR="00212DAF" w:rsidRPr="00BB62A2">
        <w:rPr>
          <w:rFonts w:cs="Simplified Arabic"/>
          <w:b/>
          <w:bCs/>
          <w:snapToGrid w:val="0"/>
          <w:kern w:val="22"/>
          <w:sz w:val="22"/>
          <w:lang w:val="en-US"/>
        </w:rPr>
        <w:t>VB</w:t>
      </w:r>
      <w:r w:rsidRPr="00BB62A2">
        <w:rPr>
          <w:rFonts w:cs="Simplified Arabic"/>
          <w:b/>
          <w:bCs/>
          <w:snapToGrid w:val="0"/>
          <w:kern w:val="22"/>
          <w:sz w:val="22"/>
          <w:lang w:val="en-US"/>
        </w:rPr>
        <w:t>)</w:t>
      </w:r>
      <w:r w:rsidRPr="00BB62A2">
        <w:rPr>
          <w:rFonts w:cs="Simplified Arabic" w:hint="cs"/>
          <w:b/>
          <w:bCs/>
          <w:snapToGrid w:val="0"/>
          <w:kern w:val="22"/>
          <w:sz w:val="22"/>
          <w:rtl/>
          <w:lang w:val="en-US"/>
        </w:rPr>
        <w:t xml:space="preserve"> </w:t>
      </w:r>
      <w:r w:rsidR="008416A3" w:rsidRPr="00BB62A2">
        <w:rPr>
          <w:rFonts w:cs="Simplified Arabic" w:hint="cs"/>
          <w:b/>
          <w:bCs/>
          <w:snapToGrid w:val="0"/>
          <w:kern w:val="22"/>
          <w:sz w:val="22"/>
          <w:rtl/>
          <w:lang w:val="en-US"/>
        </w:rPr>
        <w:t xml:space="preserve">للمساهمات </w:t>
      </w:r>
      <w:r w:rsidRPr="00BB62A2">
        <w:rPr>
          <w:rFonts w:cs="Simplified Arabic" w:hint="cs"/>
          <w:b/>
          <w:bCs/>
          <w:snapToGrid w:val="0"/>
          <w:kern w:val="22"/>
          <w:sz w:val="22"/>
          <w:rtl/>
          <w:lang w:val="en-US"/>
        </w:rPr>
        <w:t xml:space="preserve">لتيسير مشاركة </w:t>
      </w:r>
      <w:r w:rsidR="00212DAF" w:rsidRPr="00BB62A2">
        <w:rPr>
          <w:rFonts w:cs="Simplified Arabic" w:hint="cs"/>
          <w:b/>
          <w:bCs/>
          <w:snapToGrid w:val="0"/>
          <w:kern w:val="22"/>
          <w:sz w:val="22"/>
          <w:rtl/>
          <w:lang w:val="en-US"/>
        </w:rPr>
        <w:t>الشعوب الأصلية والمجتمعات المحلية</w:t>
      </w:r>
      <w:r w:rsidRPr="00BB62A2">
        <w:rPr>
          <w:rFonts w:cs="Simplified Arabic" w:hint="cs"/>
          <w:b/>
          <w:bCs/>
          <w:snapToGrid w:val="0"/>
          <w:kern w:val="22"/>
          <w:sz w:val="22"/>
          <w:rtl/>
          <w:lang w:val="en-US"/>
        </w:rPr>
        <w:t xml:space="preserve"> </w:t>
      </w:r>
      <w:r w:rsidR="00857EC0" w:rsidRPr="00BB62A2">
        <w:rPr>
          <w:rFonts w:cs="Simplified Arabic" w:hint="cs"/>
          <w:b/>
          <w:bCs/>
          <w:snapToGrid w:val="0"/>
          <w:kern w:val="22"/>
          <w:sz w:val="22"/>
          <w:rtl/>
          <w:lang w:val="en-US"/>
        </w:rPr>
        <w:t>ل</w:t>
      </w:r>
      <w:r w:rsidRPr="00BB62A2">
        <w:rPr>
          <w:rFonts w:cs="Simplified Arabic" w:hint="cs"/>
          <w:b/>
          <w:bCs/>
          <w:snapToGrid w:val="0"/>
          <w:kern w:val="22"/>
          <w:sz w:val="22"/>
          <w:rtl/>
          <w:lang w:val="en-US"/>
        </w:rPr>
        <w:t>لفترة 2023</w:t>
      </w:r>
      <w:r w:rsidR="00857EC0" w:rsidRPr="00BB62A2">
        <w:rPr>
          <w:rFonts w:cs="Simplified Arabic"/>
          <w:b/>
          <w:bCs/>
          <w:snapToGrid w:val="0"/>
          <w:kern w:val="22"/>
          <w:sz w:val="22"/>
          <w:rtl/>
          <w:lang w:val="en-US"/>
        </w:rPr>
        <w:noBreakHyphen/>
      </w:r>
      <w:r w:rsidRPr="00BB62A2">
        <w:rPr>
          <w:rFonts w:cs="Simplified Arabic" w:hint="cs"/>
          <w:b/>
          <w:bCs/>
          <w:snapToGrid w:val="0"/>
          <w:kern w:val="22"/>
          <w:sz w:val="22"/>
          <w:rtl/>
          <w:lang w:val="en-US"/>
        </w:rPr>
        <w:t>2024</w:t>
      </w:r>
    </w:p>
    <w:p w14:paraId="6A352BFF" w14:textId="77777777" w:rsidR="001F3FB3" w:rsidRPr="00BB62A2" w:rsidRDefault="001F3FB3" w:rsidP="001F3FB3">
      <w:pPr>
        <w:keepNext/>
        <w:kinsoku w:val="0"/>
        <w:overflowPunct w:val="0"/>
        <w:autoSpaceDE w:val="0"/>
        <w:autoSpaceDN w:val="0"/>
        <w:bidi/>
        <w:adjustRightInd w:val="0"/>
        <w:snapToGrid w:val="0"/>
        <w:spacing w:before="240" w:line="216" w:lineRule="auto"/>
        <w:ind w:left="1138" w:hanging="1138"/>
        <w:jc w:val="both"/>
        <w:rPr>
          <w:rFonts w:cs="Simplified Arabic"/>
          <w:b/>
          <w:bCs/>
          <w:snapToGrid w:val="0"/>
          <w:kern w:val="22"/>
          <w:sz w:val="22"/>
          <w:rtl/>
          <w:lang w:val="en-US"/>
        </w:rPr>
      </w:pPr>
    </w:p>
    <w:tbl>
      <w:tblPr>
        <w:bidiVisual/>
        <w:tblW w:w="8904" w:type="dxa"/>
        <w:jc w:val="center"/>
        <w:tblBorders>
          <w:top w:val="nil"/>
          <w:left w:val="nil"/>
          <w:bottom w:val="nil"/>
          <w:right w:val="nil"/>
        </w:tblBorders>
        <w:tblLayout w:type="fixed"/>
        <w:tblLook w:val="0000" w:firstRow="0" w:lastRow="0" w:firstColumn="0" w:lastColumn="0" w:noHBand="0" w:noVBand="0"/>
      </w:tblPr>
      <w:tblGrid>
        <w:gridCol w:w="6792"/>
        <w:gridCol w:w="2112"/>
      </w:tblGrid>
      <w:tr w:rsidR="00667018" w:rsidRPr="00BB62A2" w14:paraId="1A215E64" w14:textId="77777777" w:rsidTr="00667018">
        <w:trPr>
          <w:trHeight w:val="133"/>
          <w:jc w:val="center"/>
        </w:trPr>
        <w:tc>
          <w:tcPr>
            <w:tcW w:w="6792" w:type="dxa"/>
            <w:vMerge w:val="restart"/>
            <w:tcBorders>
              <w:top w:val="single" w:sz="8" w:space="0" w:color="000000"/>
              <w:left w:val="nil"/>
              <w:right w:val="nil"/>
            </w:tcBorders>
            <w:vAlign w:val="center"/>
          </w:tcPr>
          <w:p w14:paraId="10C4E2CF" w14:textId="0781BA1E" w:rsidR="00667018" w:rsidRPr="00BB62A2" w:rsidRDefault="00857EC0" w:rsidP="00667018">
            <w:pPr>
              <w:pStyle w:val="Default"/>
              <w:bidi/>
              <w:jc w:val="center"/>
              <w:rPr>
                <w:rFonts w:cs="Simplified Arabic"/>
                <w:i/>
                <w:iCs/>
                <w:color w:val="000000" w:themeColor="text1"/>
                <w:kern w:val="20"/>
                <w:sz w:val="18"/>
                <w:szCs w:val="20"/>
                <w:lang w:val="en-GB"/>
              </w:rPr>
            </w:pPr>
            <w:r w:rsidRPr="00BB62A2">
              <w:rPr>
                <w:rFonts w:cs="Simplified Arabic" w:hint="cs"/>
                <w:i/>
                <w:iCs/>
                <w:color w:val="000000" w:themeColor="text1"/>
                <w:kern w:val="20"/>
                <w:sz w:val="18"/>
                <w:szCs w:val="20"/>
                <w:rtl/>
                <w:lang w:val="en-GB"/>
              </w:rPr>
              <w:t>الوصف</w:t>
            </w:r>
          </w:p>
        </w:tc>
        <w:tc>
          <w:tcPr>
            <w:tcW w:w="2112" w:type="dxa"/>
            <w:tcBorders>
              <w:top w:val="single" w:sz="8" w:space="0" w:color="000000"/>
              <w:left w:val="nil"/>
              <w:bottom w:val="nil"/>
              <w:right w:val="nil"/>
            </w:tcBorders>
          </w:tcPr>
          <w:p w14:paraId="6C3DCE54" w14:textId="40034E4C" w:rsidR="00667018" w:rsidRPr="00BB62A2" w:rsidRDefault="00667018" w:rsidP="00667018">
            <w:pPr>
              <w:pStyle w:val="Default"/>
              <w:bidi/>
              <w:jc w:val="center"/>
              <w:rPr>
                <w:rFonts w:cs="Simplified Arabic"/>
                <w:i/>
                <w:iCs/>
                <w:color w:val="000000" w:themeColor="text1"/>
                <w:kern w:val="20"/>
                <w:sz w:val="18"/>
                <w:szCs w:val="20"/>
                <w:lang w:val="en-GB"/>
              </w:rPr>
            </w:pPr>
            <w:r w:rsidRPr="00BB62A2">
              <w:rPr>
                <w:rFonts w:cs="Simplified Arabic"/>
                <w:i/>
                <w:iCs/>
                <w:color w:val="000000" w:themeColor="text1"/>
                <w:kern w:val="20"/>
                <w:sz w:val="18"/>
                <w:szCs w:val="20"/>
                <w:lang w:val="en-GB"/>
              </w:rPr>
              <w:t>2024-2023</w:t>
            </w:r>
          </w:p>
        </w:tc>
      </w:tr>
      <w:tr w:rsidR="00667018" w:rsidRPr="00BB62A2" w14:paraId="248134C8" w14:textId="77777777" w:rsidTr="00BE7C2B">
        <w:trPr>
          <w:trHeight w:val="151"/>
          <w:jc w:val="center"/>
        </w:trPr>
        <w:tc>
          <w:tcPr>
            <w:tcW w:w="6792" w:type="dxa"/>
            <w:vMerge/>
            <w:tcBorders>
              <w:bottom w:val="nil"/>
            </w:tcBorders>
            <w:vAlign w:val="center"/>
          </w:tcPr>
          <w:p w14:paraId="0D2EE159" w14:textId="77777777" w:rsidR="00667018" w:rsidRPr="00BB62A2" w:rsidRDefault="00667018" w:rsidP="00667018">
            <w:pPr>
              <w:pStyle w:val="Default"/>
              <w:bidi/>
              <w:rPr>
                <w:rFonts w:cs="Simplified Arabic"/>
                <w:color w:val="000000" w:themeColor="text1"/>
                <w:kern w:val="20"/>
                <w:sz w:val="18"/>
                <w:szCs w:val="20"/>
                <w:lang w:val="en-GB"/>
              </w:rPr>
            </w:pPr>
          </w:p>
        </w:tc>
        <w:tc>
          <w:tcPr>
            <w:tcW w:w="2112" w:type="dxa"/>
            <w:tcBorders>
              <w:top w:val="nil"/>
              <w:bottom w:val="nil"/>
            </w:tcBorders>
            <w:vAlign w:val="center"/>
          </w:tcPr>
          <w:p w14:paraId="5A87BD97" w14:textId="4BD926BB" w:rsidR="00667018" w:rsidRPr="00BB62A2" w:rsidRDefault="00667018" w:rsidP="00667018">
            <w:pPr>
              <w:pStyle w:val="Default"/>
              <w:bidi/>
              <w:jc w:val="center"/>
              <w:rPr>
                <w:rFonts w:cs="Simplified Arabic"/>
                <w:i/>
                <w:iCs/>
                <w:color w:val="000000" w:themeColor="text1"/>
                <w:spacing w:val="-10"/>
                <w:kern w:val="20"/>
                <w:sz w:val="18"/>
                <w:szCs w:val="20"/>
                <w:lang w:val="en-GB"/>
              </w:rPr>
            </w:pPr>
            <w:r w:rsidRPr="00BB62A2">
              <w:rPr>
                <w:rFonts w:cs="Simplified Arabic" w:hint="cs"/>
                <w:i/>
                <w:iCs/>
                <w:color w:val="000000" w:themeColor="text1"/>
                <w:kern w:val="20"/>
                <w:sz w:val="18"/>
                <w:szCs w:val="20"/>
                <w:rtl/>
                <w:lang w:val="en-GB"/>
              </w:rPr>
              <w:t xml:space="preserve">(بآلاف </w:t>
            </w:r>
            <w:r w:rsidR="008416A3" w:rsidRPr="00BB62A2">
              <w:rPr>
                <w:rFonts w:cs="Simplified Arabic" w:hint="cs"/>
                <w:i/>
                <w:iCs/>
                <w:color w:val="000000" w:themeColor="text1"/>
                <w:kern w:val="20"/>
                <w:sz w:val="18"/>
                <w:szCs w:val="20"/>
                <w:rtl/>
                <w:lang w:val="en-GB"/>
              </w:rPr>
              <w:t>الدولارات الأمريكية</w:t>
            </w:r>
            <w:r w:rsidRPr="00BB62A2">
              <w:rPr>
                <w:rFonts w:cs="Simplified Arabic" w:hint="cs"/>
                <w:i/>
                <w:iCs/>
                <w:color w:val="000000" w:themeColor="text1"/>
                <w:kern w:val="20"/>
                <w:sz w:val="18"/>
                <w:szCs w:val="20"/>
                <w:rtl/>
                <w:lang w:val="en-GB"/>
              </w:rPr>
              <w:t>)</w:t>
            </w:r>
          </w:p>
        </w:tc>
      </w:tr>
      <w:tr w:rsidR="00667018" w:rsidRPr="00BB62A2" w14:paraId="24436C4F" w14:textId="77777777" w:rsidTr="00667018">
        <w:trPr>
          <w:trHeight w:val="140"/>
          <w:jc w:val="center"/>
        </w:trPr>
        <w:tc>
          <w:tcPr>
            <w:tcW w:w="6792" w:type="dxa"/>
            <w:tcBorders>
              <w:top w:val="nil"/>
              <w:bottom w:val="single" w:sz="8" w:space="0" w:color="000000"/>
            </w:tcBorders>
          </w:tcPr>
          <w:p w14:paraId="0BD297DA" w14:textId="77777777" w:rsidR="00667018" w:rsidRPr="00BB62A2" w:rsidRDefault="00667018" w:rsidP="00667018">
            <w:pPr>
              <w:pStyle w:val="Default"/>
              <w:bidi/>
              <w:rPr>
                <w:rFonts w:cs="Simplified Arabic"/>
                <w:color w:val="000000" w:themeColor="text1"/>
                <w:kern w:val="20"/>
                <w:sz w:val="18"/>
                <w:szCs w:val="20"/>
                <w:lang w:val="en-GB"/>
              </w:rPr>
            </w:pPr>
          </w:p>
        </w:tc>
        <w:tc>
          <w:tcPr>
            <w:tcW w:w="2112" w:type="dxa"/>
            <w:tcBorders>
              <w:top w:val="nil"/>
              <w:bottom w:val="single" w:sz="8" w:space="0" w:color="000000"/>
            </w:tcBorders>
            <w:vAlign w:val="center"/>
          </w:tcPr>
          <w:p w14:paraId="29184CB4" w14:textId="77777777" w:rsidR="00667018" w:rsidRPr="00BB62A2" w:rsidRDefault="00667018" w:rsidP="00667018">
            <w:pPr>
              <w:pStyle w:val="Default"/>
              <w:bidi/>
              <w:jc w:val="center"/>
              <w:rPr>
                <w:rFonts w:cs="Simplified Arabic"/>
                <w:i/>
                <w:iCs/>
                <w:color w:val="000000" w:themeColor="text1"/>
                <w:kern w:val="20"/>
                <w:sz w:val="18"/>
                <w:szCs w:val="20"/>
                <w:lang w:val="en-GB"/>
              </w:rPr>
            </w:pPr>
          </w:p>
        </w:tc>
      </w:tr>
      <w:tr w:rsidR="00667018" w:rsidRPr="00BB62A2" w14:paraId="2B6547D9" w14:textId="77777777" w:rsidTr="00F25013">
        <w:trPr>
          <w:trHeight w:val="150"/>
          <w:jc w:val="center"/>
        </w:trPr>
        <w:tc>
          <w:tcPr>
            <w:tcW w:w="6792" w:type="dxa"/>
            <w:tcBorders>
              <w:top w:val="single" w:sz="8" w:space="0" w:color="000000"/>
            </w:tcBorders>
            <w:vAlign w:val="center"/>
          </w:tcPr>
          <w:p w14:paraId="499EE126" w14:textId="570AE063" w:rsidR="00667018" w:rsidRPr="00BB62A2" w:rsidRDefault="00667018" w:rsidP="00667018">
            <w:pPr>
              <w:pStyle w:val="Default"/>
              <w:bidi/>
              <w:rPr>
                <w:rFonts w:cs="Simplified Arabic"/>
                <w:b/>
                <w:color w:val="000000" w:themeColor="text1"/>
                <w:kern w:val="20"/>
                <w:sz w:val="18"/>
                <w:szCs w:val="20"/>
                <w:lang w:val="en-GB"/>
              </w:rPr>
            </w:pPr>
            <w:r w:rsidRPr="00BB62A2">
              <w:rPr>
                <w:rFonts w:cs="Simplified Arabic" w:hint="cs"/>
                <w:b/>
                <w:bCs/>
                <w:color w:val="000000" w:themeColor="text1"/>
                <w:kern w:val="20"/>
                <w:sz w:val="18"/>
                <w:szCs w:val="20"/>
                <w:rtl/>
                <w:lang w:val="en-GB"/>
              </w:rPr>
              <w:t>أولا- الاجتماعات</w:t>
            </w:r>
          </w:p>
        </w:tc>
        <w:tc>
          <w:tcPr>
            <w:tcW w:w="2112" w:type="dxa"/>
            <w:tcBorders>
              <w:top w:val="single" w:sz="8" w:space="0" w:color="000000"/>
            </w:tcBorders>
          </w:tcPr>
          <w:p w14:paraId="6F304F76" w14:textId="77777777" w:rsidR="00667018" w:rsidRPr="00BB62A2" w:rsidRDefault="00667018" w:rsidP="00667018">
            <w:pPr>
              <w:pStyle w:val="Default"/>
              <w:bidi/>
              <w:jc w:val="right"/>
              <w:rPr>
                <w:rFonts w:cs="Simplified Arabic"/>
                <w:color w:val="000000" w:themeColor="text1"/>
                <w:kern w:val="20"/>
                <w:sz w:val="18"/>
                <w:szCs w:val="20"/>
                <w:lang w:val="en-GB"/>
              </w:rPr>
            </w:pPr>
          </w:p>
        </w:tc>
      </w:tr>
      <w:tr w:rsidR="00667018" w:rsidRPr="00BB62A2" w14:paraId="7C8CF8DF" w14:textId="77777777" w:rsidTr="00667018">
        <w:trPr>
          <w:trHeight w:val="132"/>
          <w:jc w:val="center"/>
        </w:trPr>
        <w:tc>
          <w:tcPr>
            <w:tcW w:w="6792" w:type="dxa"/>
            <w:tcBorders>
              <w:bottom w:val="single" w:sz="8" w:space="0" w:color="000000"/>
            </w:tcBorders>
            <w:vAlign w:val="center"/>
          </w:tcPr>
          <w:p w14:paraId="67820B8C" w14:textId="51621DC0" w:rsidR="00667018" w:rsidRPr="00BB62A2" w:rsidRDefault="00857EC0" w:rsidP="00667018">
            <w:pPr>
              <w:pStyle w:val="Default"/>
              <w:bidi/>
              <w:rPr>
                <w:rFonts w:cs="Simplified Arabic"/>
                <w:color w:val="000000" w:themeColor="text1"/>
                <w:kern w:val="20"/>
                <w:sz w:val="18"/>
                <w:szCs w:val="20"/>
                <w:lang w:val="en-GB"/>
              </w:rPr>
            </w:pPr>
            <w:r w:rsidRPr="00BB62A2">
              <w:rPr>
                <w:rFonts w:cs="Simplified Arabic" w:hint="cs"/>
                <w:color w:val="000000" w:themeColor="text1"/>
                <w:kern w:val="20"/>
                <w:sz w:val="18"/>
                <w:szCs w:val="20"/>
                <w:rtl/>
                <w:lang w:val="en-GB"/>
              </w:rPr>
              <w:t>الدعم المقدم</w:t>
            </w:r>
            <w:r w:rsidR="00667018" w:rsidRPr="00BB62A2">
              <w:rPr>
                <w:rFonts w:cs="Simplified Arabic" w:hint="cs"/>
                <w:color w:val="000000" w:themeColor="text1"/>
                <w:kern w:val="20"/>
                <w:sz w:val="18"/>
                <w:szCs w:val="20"/>
                <w:rtl/>
                <w:lang w:val="en-GB"/>
              </w:rPr>
              <w:t xml:space="preserve"> </w:t>
            </w:r>
            <w:r w:rsidRPr="00BB62A2">
              <w:rPr>
                <w:rFonts w:cs="Simplified Arabic" w:hint="cs"/>
                <w:color w:val="000000" w:themeColor="text1"/>
                <w:kern w:val="20"/>
                <w:sz w:val="18"/>
                <w:szCs w:val="20"/>
                <w:rtl/>
                <w:lang w:val="en-GB"/>
              </w:rPr>
              <w:t>ل</w:t>
            </w:r>
            <w:r w:rsidR="00667018" w:rsidRPr="00BB62A2">
              <w:rPr>
                <w:rFonts w:cs="Simplified Arabic" w:hint="cs"/>
                <w:color w:val="000000" w:themeColor="text1"/>
                <w:kern w:val="20"/>
                <w:sz w:val="18"/>
                <w:szCs w:val="20"/>
                <w:rtl/>
                <w:lang w:val="en-GB"/>
              </w:rPr>
              <w:t>لشعوب الأصلية والمجتمعات المحلية*</w:t>
            </w:r>
          </w:p>
        </w:tc>
        <w:tc>
          <w:tcPr>
            <w:tcW w:w="2112" w:type="dxa"/>
            <w:tcBorders>
              <w:bottom w:val="single" w:sz="8" w:space="0" w:color="000000"/>
            </w:tcBorders>
            <w:vAlign w:val="center"/>
          </w:tcPr>
          <w:p w14:paraId="0301F126" w14:textId="77777777" w:rsidR="00667018" w:rsidRPr="00BB62A2" w:rsidRDefault="00667018" w:rsidP="00667018">
            <w:pPr>
              <w:pStyle w:val="Default"/>
              <w:bidi/>
              <w:ind w:right="498"/>
              <w:jc w:val="right"/>
              <w:rPr>
                <w:rFonts w:cs="Simplified Arabic"/>
                <w:color w:val="000000" w:themeColor="text1"/>
                <w:kern w:val="20"/>
                <w:sz w:val="18"/>
                <w:szCs w:val="20"/>
                <w:lang w:val="en-GB"/>
              </w:rPr>
            </w:pPr>
            <w:r w:rsidRPr="00BB62A2">
              <w:rPr>
                <w:rFonts w:cs="Simplified Arabic"/>
                <w:color w:val="000000" w:themeColor="text1"/>
                <w:kern w:val="20"/>
                <w:sz w:val="18"/>
                <w:szCs w:val="20"/>
                <w:lang w:val="en-GB"/>
              </w:rPr>
              <w:t>792.4</w:t>
            </w:r>
          </w:p>
        </w:tc>
      </w:tr>
      <w:tr w:rsidR="001F543C" w:rsidRPr="00BB62A2" w14:paraId="193F2105" w14:textId="77777777" w:rsidTr="00667018">
        <w:trPr>
          <w:trHeight w:val="132"/>
          <w:jc w:val="center"/>
        </w:trPr>
        <w:tc>
          <w:tcPr>
            <w:tcW w:w="6792" w:type="dxa"/>
            <w:tcBorders>
              <w:top w:val="single" w:sz="8" w:space="0" w:color="000000"/>
              <w:bottom w:val="single" w:sz="8" w:space="0" w:color="000000"/>
            </w:tcBorders>
            <w:vAlign w:val="center"/>
          </w:tcPr>
          <w:p w14:paraId="47347A73" w14:textId="0F37C10A" w:rsidR="001F543C" w:rsidRPr="00BB62A2" w:rsidRDefault="001F543C" w:rsidP="001F543C">
            <w:pPr>
              <w:pStyle w:val="Default"/>
              <w:bidi/>
              <w:rPr>
                <w:rFonts w:cs="Simplified Arabic"/>
                <w:color w:val="000000" w:themeColor="text1"/>
                <w:kern w:val="20"/>
                <w:sz w:val="18"/>
                <w:szCs w:val="20"/>
                <w:lang w:val="en-GB"/>
              </w:rPr>
            </w:pPr>
            <w:r w:rsidRPr="00BB62A2">
              <w:rPr>
                <w:rFonts w:cs="Simplified Arabic" w:hint="cs"/>
                <w:b/>
                <w:bCs/>
                <w:color w:val="000000" w:themeColor="text1"/>
                <w:kern w:val="20"/>
                <w:sz w:val="18"/>
                <w:szCs w:val="20"/>
                <w:rtl/>
                <w:lang w:val="en-GB"/>
              </w:rPr>
              <w:t>المجموع الفرعي</w:t>
            </w:r>
          </w:p>
        </w:tc>
        <w:tc>
          <w:tcPr>
            <w:tcW w:w="2112" w:type="dxa"/>
            <w:tcBorders>
              <w:top w:val="single" w:sz="8" w:space="0" w:color="000000"/>
              <w:bottom w:val="single" w:sz="8" w:space="0" w:color="000000"/>
            </w:tcBorders>
            <w:vAlign w:val="center"/>
          </w:tcPr>
          <w:p w14:paraId="434A6CDD" w14:textId="77777777" w:rsidR="001F543C" w:rsidRPr="00BB62A2" w:rsidRDefault="001F543C" w:rsidP="001F543C">
            <w:pPr>
              <w:pStyle w:val="Default"/>
              <w:bidi/>
              <w:ind w:right="498"/>
              <w:jc w:val="right"/>
              <w:rPr>
                <w:rFonts w:cs="Simplified Arabic"/>
                <w:color w:val="000000" w:themeColor="text1"/>
                <w:kern w:val="20"/>
                <w:sz w:val="18"/>
                <w:szCs w:val="20"/>
                <w:lang w:val="en-GB"/>
              </w:rPr>
            </w:pPr>
            <w:r w:rsidRPr="00BB62A2">
              <w:rPr>
                <w:rFonts w:cs="Simplified Arabic"/>
                <w:b/>
                <w:bCs/>
                <w:color w:val="000000" w:themeColor="text1"/>
                <w:kern w:val="20"/>
                <w:sz w:val="18"/>
                <w:szCs w:val="20"/>
                <w:lang w:val="en-GB"/>
              </w:rPr>
              <w:t>792.4</w:t>
            </w:r>
          </w:p>
        </w:tc>
      </w:tr>
      <w:tr w:rsidR="001F543C" w:rsidRPr="00BB62A2" w14:paraId="627E5C85" w14:textId="77777777" w:rsidTr="00667018">
        <w:trPr>
          <w:trHeight w:val="132"/>
          <w:jc w:val="center"/>
        </w:trPr>
        <w:tc>
          <w:tcPr>
            <w:tcW w:w="6792" w:type="dxa"/>
            <w:tcBorders>
              <w:top w:val="single" w:sz="8" w:space="0" w:color="000000"/>
              <w:bottom w:val="single" w:sz="8" w:space="0" w:color="000000"/>
            </w:tcBorders>
            <w:vAlign w:val="center"/>
          </w:tcPr>
          <w:p w14:paraId="25E28247" w14:textId="245D0760" w:rsidR="001F543C" w:rsidRPr="00BB62A2" w:rsidRDefault="001F543C" w:rsidP="001F543C">
            <w:pPr>
              <w:pStyle w:val="Default"/>
              <w:bidi/>
              <w:rPr>
                <w:rFonts w:cs="Simplified Arabic"/>
                <w:b/>
                <w:bCs/>
                <w:color w:val="000000" w:themeColor="text1"/>
                <w:kern w:val="20"/>
                <w:sz w:val="18"/>
                <w:szCs w:val="20"/>
                <w:lang w:val="en-GB"/>
              </w:rPr>
            </w:pPr>
            <w:r w:rsidRPr="00BB62A2">
              <w:rPr>
                <w:rFonts w:cs="Simplified Arabic" w:hint="cs"/>
                <w:b/>
                <w:bCs/>
                <w:color w:val="000000" w:themeColor="text1"/>
                <w:kern w:val="20"/>
                <w:sz w:val="18"/>
                <w:szCs w:val="20"/>
                <w:rtl/>
                <w:lang w:val="en-GB"/>
              </w:rPr>
              <w:t>ثانيا- تكاليف دعم البرنامج</w:t>
            </w:r>
          </w:p>
        </w:tc>
        <w:tc>
          <w:tcPr>
            <w:tcW w:w="2112" w:type="dxa"/>
            <w:tcBorders>
              <w:top w:val="single" w:sz="8" w:space="0" w:color="000000"/>
              <w:bottom w:val="single" w:sz="8" w:space="0" w:color="000000"/>
            </w:tcBorders>
            <w:vAlign w:val="center"/>
          </w:tcPr>
          <w:p w14:paraId="7DAC9FE0" w14:textId="77777777" w:rsidR="001F543C" w:rsidRPr="00BB62A2" w:rsidRDefault="001F543C" w:rsidP="001F543C">
            <w:pPr>
              <w:pStyle w:val="Default"/>
              <w:bidi/>
              <w:ind w:right="498"/>
              <w:jc w:val="right"/>
              <w:rPr>
                <w:rFonts w:cs="Simplified Arabic"/>
                <w:b/>
                <w:bCs/>
                <w:color w:val="000000" w:themeColor="text1"/>
                <w:kern w:val="20"/>
                <w:sz w:val="18"/>
                <w:szCs w:val="20"/>
                <w:lang w:val="en-GB"/>
              </w:rPr>
            </w:pPr>
            <w:r w:rsidRPr="00BB62A2">
              <w:rPr>
                <w:rFonts w:cs="Simplified Arabic"/>
                <w:b/>
                <w:bCs/>
                <w:color w:val="000000" w:themeColor="text1"/>
                <w:kern w:val="20"/>
                <w:sz w:val="18"/>
                <w:szCs w:val="20"/>
                <w:lang w:val="en-GB"/>
              </w:rPr>
              <w:t>103.0</w:t>
            </w:r>
          </w:p>
        </w:tc>
      </w:tr>
      <w:tr w:rsidR="001F543C" w:rsidRPr="00BB62A2" w14:paraId="669421DF" w14:textId="77777777" w:rsidTr="00667018">
        <w:trPr>
          <w:trHeight w:val="132"/>
          <w:jc w:val="center"/>
        </w:trPr>
        <w:tc>
          <w:tcPr>
            <w:tcW w:w="6792" w:type="dxa"/>
            <w:tcBorders>
              <w:top w:val="single" w:sz="8" w:space="0" w:color="000000"/>
              <w:bottom w:val="single" w:sz="8" w:space="0" w:color="000000"/>
            </w:tcBorders>
            <w:vAlign w:val="center"/>
          </w:tcPr>
          <w:p w14:paraId="24B035CE" w14:textId="6E9E5D87" w:rsidR="001F543C" w:rsidRPr="00BB62A2" w:rsidRDefault="001F543C" w:rsidP="001F543C">
            <w:pPr>
              <w:pStyle w:val="Default"/>
              <w:bidi/>
              <w:rPr>
                <w:rFonts w:cs="Simplified Arabic"/>
                <w:b/>
                <w:bCs/>
                <w:color w:val="000000" w:themeColor="text1"/>
                <w:kern w:val="20"/>
                <w:sz w:val="18"/>
                <w:szCs w:val="20"/>
                <w:lang w:val="en-GB"/>
              </w:rPr>
            </w:pPr>
            <w:r w:rsidRPr="00BB62A2">
              <w:rPr>
                <w:rFonts w:cs="Simplified Arabic" w:hint="cs"/>
                <w:b/>
                <w:bCs/>
                <w:color w:val="000000" w:themeColor="text1"/>
                <w:kern w:val="20"/>
                <w:sz w:val="18"/>
                <w:szCs w:val="20"/>
                <w:rtl/>
                <w:lang w:val="en-GB"/>
              </w:rPr>
              <w:t xml:space="preserve">مجموع التكاليف (أولا </w:t>
            </w:r>
            <w:r w:rsidRPr="00BB62A2">
              <w:rPr>
                <w:rFonts w:cs="Simplified Arabic"/>
                <w:b/>
                <w:bCs/>
                <w:color w:val="000000" w:themeColor="text1"/>
                <w:kern w:val="20"/>
                <w:sz w:val="18"/>
                <w:szCs w:val="20"/>
                <w:rtl/>
                <w:lang w:val="en-GB"/>
              </w:rPr>
              <w:t>–</w:t>
            </w:r>
            <w:r w:rsidRPr="00BB62A2">
              <w:rPr>
                <w:rFonts w:cs="Simplified Arabic" w:hint="cs"/>
                <w:b/>
                <w:bCs/>
                <w:color w:val="000000" w:themeColor="text1"/>
                <w:kern w:val="20"/>
                <w:sz w:val="18"/>
                <w:szCs w:val="20"/>
                <w:rtl/>
                <w:lang w:val="en-GB"/>
              </w:rPr>
              <w:t xml:space="preserve"> ثانيا)</w:t>
            </w:r>
          </w:p>
        </w:tc>
        <w:tc>
          <w:tcPr>
            <w:tcW w:w="2112" w:type="dxa"/>
            <w:tcBorders>
              <w:top w:val="single" w:sz="8" w:space="0" w:color="000000"/>
              <w:bottom w:val="single" w:sz="8" w:space="0" w:color="000000"/>
            </w:tcBorders>
            <w:vAlign w:val="center"/>
          </w:tcPr>
          <w:p w14:paraId="170CF15C" w14:textId="77777777" w:rsidR="001F543C" w:rsidRPr="00BB62A2" w:rsidRDefault="001F543C" w:rsidP="001F543C">
            <w:pPr>
              <w:pStyle w:val="Default"/>
              <w:bidi/>
              <w:ind w:right="498"/>
              <w:jc w:val="right"/>
              <w:rPr>
                <w:rFonts w:cs="Simplified Arabic"/>
                <w:b/>
                <w:bCs/>
                <w:i/>
                <w:iCs/>
                <w:color w:val="000000" w:themeColor="text1"/>
                <w:kern w:val="20"/>
                <w:sz w:val="18"/>
                <w:szCs w:val="20"/>
                <w:lang w:val="en-GB"/>
              </w:rPr>
            </w:pPr>
            <w:r w:rsidRPr="00BB62A2">
              <w:rPr>
                <w:rFonts w:cs="Simplified Arabic"/>
                <w:b/>
                <w:bCs/>
                <w:color w:val="000000" w:themeColor="text1"/>
                <w:kern w:val="20"/>
                <w:sz w:val="18"/>
                <w:szCs w:val="20"/>
                <w:lang w:val="en-GB"/>
              </w:rPr>
              <w:t>895.4</w:t>
            </w:r>
          </w:p>
        </w:tc>
      </w:tr>
    </w:tbl>
    <w:p w14:paraId="610095FE" w14:textId="70676AA7" w:rsidR="001F543C" w:rsidRPr="00BB62A2" w:rsidRDefault="001F543C" w:rsidP="001F543C">
      <w:pPr>
        <w:bidi/>
        <w:jc w:val="both"/>
        <w:rPr>
          <w:rFonts w:cs="Simplified Arabic"/>
          <w:color w:val="000000" w:themeColor="text1"/>
          <w:kern w:val="20"/>
          <w:sz w:val="18"/>
          <w:szCs w:val="20"/>
          <w:lang w:val="en-GB"/>
        </w:rPr>
      </w:pPr>
      <w:r w:rsidRPr="00BB62A2">
        <w:rPr>
          <w:rFonts w:cs="Simplified Arabic" w:hint="cs"/>
          <w:color w:val="000000" w:themeColor="text1"/>
          <w:kern w:val="20"/>
          <w:sz w:val="18"/>
          <w:szCs w:val="20"/>
          <w:rtl/>
          <w:lang w:val="en-GB"/>
        </w:rPr>
        <w:t>* مشاركان</w:t>
      </w:r>
      <w:r w:rsidR="000F6E86" w:rsidRPr="00BB62A2">
        <w:rPr>
          <w:rFonts w:cs="Simplified Arabic" w:hint="cs"/>
          <w:color w:val="000000" w:themeColor="text1"/>
          <w:kern w:val="20"/>
          <w:sz w:val="18"/>
          <w:szCs w:val="20"/>
          <w:rtl/>
          <w:lang w:val="en-GB"/>
        </w:rPr>
        <w:t xml:space="preserve"> مُمولان</w:t>
      </w:r>
      <w:r w:rsidRPr="00BB62A2">
        <w:rPr>
          <w:rFonts w:cs="Simplified Arabic" w:hint="cs"/>
          <w:color w:val="000000" w:themeColor="text1"/>
          <w:kern w:val="20"/>
          <w:sz w:val="18"/>
          <w:szCs w:val="20"/>
          <w:rtl/>
          <w:lang w:val="en-GB"/>
        </w:rPr>
        <w:t xml:space="preserve"> من كل منطقة</w:t>
      </w:r>
      <w:r w:rsidR="008416A3" w:rsidRPr="00BB62A2">
        <w:rPr>
          <w:rFonts w:cs="Simplified Arabic" w:hint="cs"/>
          <w:color w:val="000000" w:themeColor="text1"/>
          <w:kern w:val="20"/>
          <w:sz w:val="18"/>
          <w:szCs w:val="20"/>
          <w:rtl/>
          <w:lang w:val="en-GB"/>
        </w:rPr>
        <w:t>.</w:t>
      </w:r>
    </w:p>
    <w:p w14:paraId="06D655EF" w14:textId="3DE4C340" w:rsidR="001F543C" w:rsidRDefault="001F543C" w:rsidP="00E91531">
      <w:pPr>
        <w:keepNext/>
        <w:kinsoku w:val="0"/>
        <w:overflowPunct w:val="0"/>
        <w:autoSpaceDE w:val="0"/>
        <w:autoSpaceDN w:val="0"/>
        <w:bidi/>
        <w:adjustRightInd w:val="0"/>
        <w:snapToGrid w:val="0"/>
        <w:spacing w:before="240" w:line="216" w:lineRule="auto"/>
        <w:ind w:left="1138" w:hanging="1138"/>
        <w:jc w:val="both"/>
        <w:rPr>
          <w:rFonts w:cs="Simplified Arabic"/>
          <w:b/>
          <w:bCs/>
          <w:snapToGrid w:val="0"/>
          <w:kern w:val="22"/>
          <w:sz w:val="22"/>
          <w:vertAlign w:val="superscript"/>
        </w:rPr>
      </w:pPr>
      <w:r w:rsidRPr="00BB62A2">
        <w:rPr>
          <w:rFonts w:cs="Simplified Arabic" w:hint="cs"/>
          <w:b/>
          <w:bCs/>
          <w:snapToGrid w:val="0"/>
          <w:kern w:val="22"/>
          <w:sz w:val="22"/>
          <w:rtl/>
        </w:rPr>
        <w:lastRenderedPageBreak/>
        <w:t>الجدول 6</w:t>
      </w:r>
      <w:r w:rsidR="00E91531">
        <w:rPr>
          <w:rFonts w:cs="Simplified Arabic" w:hint="cs"/>
          <w:b/>
          <w:bCs/>
          <w:snapToGrid w:val="0"/>
          <w:kern w:val="22"/>
          <w:sz w:val="22"/>
          <w:rtl/>
        </w:rPr>
        <w:t>-</w:t>
      </w:r>
      <w:r w:rsidR="00E91531">
        <w:rPr>
          <w:rFonts w:cs="Simplified Arabic"/>
          <w:b/>
          <w:bCs/>
          <w:snapToGrid w:val="0"/>
          <w:kern w:val="22"/>
          <w:sz w:val="22"/>
          <w:rtl/>
        </w:rPr>
        <w:tab/>
      </w:r>
      <w:r w:rsidR="006A4CA1" w:rsidRPr="00BB62A2">
        <w:rPr>
          <w:rFonts w:cs="Simplified Arabic"/>
          <w:b/>
          <w:bCs/>
          <w:snapToGrid w:val="0"/>
          <w:kern w:val="22"/>
          <w:sz w:val="22"/>
          <w:rtl/>
        </w:rPr>
        <w:t xml:space="preserve">الاشتراكات في الصندوق </w:t>
      </w:r>
      <w:proofErr w:type="spellStart"/>
      <w:r w:rsidR="006A4CA1" w:rsidRPr="00BB62A2">
        <w:rPr>
          <w:rFonts w:cs="Simplified Arabic"/>
          <w:b/>
          <w:bCs/>
          <w:snapToGrid w:val="0"/>
          <w:kern w:val="22"/>
          <w:sz w:val="22"/>
          <w:rtl/>
        </w:rPr>
        <w:t>الاستئماني</w:t>
      </w:r>
      <w:proofErr w:type="spellEnd"/>
      <w:r w:rsidR="006A4CA1" w:rsidRPr="00BB62A2">
        <w:rPr>
          <w:rFonts w:cs="Simplified Arabic"/>
          <w:b/>
          <w:bCs/>
          <w:snapToGrid w:val="0"/>
          <w:kern w:val="22"/>
          <w:sz w:val="22"/>
          <w:rtl/>
        </w:rPr>
        <w:t xml:space="preserve"> لاتفاقية التنوع البيولوجي </w:t>
      </w:r>
      <w:r w:rsidR="00230C46" w:rsidRPr="00BB62A2">
        <w:rPr>
          <w:rFonts w:cs="Simplified Arabic" w:hint="cs"/>
          <w:b/>
          <w:bCs/>
          <w:snapToGrid w:val="0"/>
          <w:kern w:val="22"/>
          <w:sz w:val="22"/>
          <w:rtl/>
        </w:rPr>
        <w:t>لفترة السنتين 2023-2024</w:t>
      </w:r>
      <w:r w:rsidR="00C07C2A" w:rsidRPr="00BB62A2">
        <w:rPr>
          <w:rFonts w:cs="Simplified Arabic" w:hint="cs"/>
          <w:b/>
          <w:bCs/>
          <w:snapToGrid w:val="0"/>
          <w:kern w:val="22"/>
          <w:sz w:val="22"/>
          <w:rtl/>
        </w:rPr>
        <w:t xml:space="preserve"> </w:t>
      </w:r>
      <w:r w:rsidR="00C07C2A" w:rsidRPr="00BB62A2">
        <w:rPr>
          <w:rFonts w:cs="Simplified Arabic" w:hint="cs"/>
          <w:b/>
          <w:bCs/>
          <w:snapToGrid w:val="0"/>
          <w:kern w:val="22"/>
          <w:sz w:val="22"/>
          <w:vertAlign w:val="superscript"/>
          <w:rtl/>
        </w:rPr>
        <w:t>3</w:t>
      </w:r>
    </w:p>
    <w:p w14:paraId="0C234B64" w14:textId="77777777" w:rsidR="003E5E7B" w:rsidRPr="00BB62A2" w:rsidRDefault="003E5E7B" w:rsidP="003E5E7B">
      <w:pPr>
        <w:keepNext/>
        <w:kinsoku w:val="0"/>
        <w:overflowPunct w:val="0"/>
        <w:autoSpaceDE w:val="0"/>
        <w:autoSpaceDN w:val="0"/>
        <w:bidi/>
        <w:adjustRightInd w:val="0"/>
        <w:snapToGrid w:val="0"/>
        <w:spacing w:before="240" w:line="216" w:lineRule="auto"/>
        <w:ind w:left="1138" w:hanging="1138"/>
        <w:jc w:val="both"/>
        <w:rPr>
          <w:rFonts w:cs="Simplified Arabic"/>
          <w:b/>
          <w:bCs/>
          <w:snapToGrid w:val="0"/>
          <w:kern w:val="22"/>
          <w:sz w:val="22"/>
          <w:vertAlign w:val="superscript"/>
          <w:rtl/>
        </w:rPr>
      </w:pPr>
    </w:p>
    <w:tbl>
      <w:tblPr>
        <w:bidiVisual/>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2"/>
        <w:gridCol w:w="1502"/>
        <w:gridCol w:w="1502"/>
        <w:gridCol w:w="1503"/>
        <w:gridCol w:w="1502"/>
        <w:gridCol w:w="1503"/>
      </w:tblGrid>
      <w:tr w:rsidR="008416A3" w:rsidRPr="00BB62A2" w14:paraId="5AC20665" w14:textId="77777777" w:rsidTr="00504639">
        <w:trPr>
          <w:cantSplit/>
          <w:trHeight w:val="245"/>
          <w:tblHeader/>
        </w:trPr>
        <w:tc>
          <w:tcPr>
            <w:tcW w:w="1992" w:type="dxa"/>
            <w:shd w:val="clear" w:color="auto" w:fill="auto"/>
            <w:noWrap/>
            <w:vAlign w:val="center"/>
          </w:tcPr>
          <w:p w14:paraId="210D2B9D" w14:textId="56C72162" w:rsidR="008416A3" w:rsidRPr="00BB62A2" w:rsidRDefault="008416A3" w:rsidP="007F5AD7">
            <w:pPr>
              <w:widowControl w:val="0"/>
              <w:bidi/>
              <w:ind w:right="144"/>
              <w:rPr>
                <w:rFonts w:cs="Simplified Arabic"/>
                <w:b/>
                <w:bCs/>
                <w:sz w:val="18"/>
                <w:szCs w:val="18"/>
              </w:rPr>
            </w:pPr>
            <w:r w:rsidRPr="00BB62A2">
              <w:rPr>
                <w:rFonts w:cs="Simplified Arabic" w:hint="cs"/>
                <w:b/>
                <w:bCs/>
                <w:sz w:val="18"/>
                <w:szCs w:val="18"/>
                <w:rtl/>
              </w:rPr>
              <w:t>الطرف</w:t>
            </w:r>
          </w:p>
        </w:tc>
        <w:tc>
          <w:tcPr>
            <w:tcW w:w="1502" w:type="dxa"/>
            <w:shd w:val="clear" w:color="auto" w:fill="auto"/>
            <w:vAlign w:val="center"/>
          </w:tcPr>
          <w:p w14:paraId="114EEECB" w14:textId="529FC6E4" w:rsidR="008416A3" w:rsidRPr="00BB62A2" w:rsidRDefault="008416A3" w:rsidP="007F5AD7">
            <w:pPr>
              <w:widowControl w:val="0"/>
              <w:bidi/>
              <w:ind w:right="144"/>
              <w:jc w:val="center"/>
              <w:rPr>
                <w:rFonts w:cs="Simplified Arabic"/>
                <w:b/>
                <w:bCs/>
                <w:sz w:val="18"/>
                <w:szCs w:val="18"/>
              </w:rPr>
            </w:pPr>
            <w:r w:rsidRPr="00BB62A2">
              <w:rPr>
                <w:rFonts w:cs="Simplified Arabic" w:hint="cs"/>
                <w:b/>
                <w:bCs/>
                <w:sz w:val="18"/>
                <w:szCs w:val="18"/>
                <w:rtl/>
              </w:rPr>
              <w:t>جدول الاشتراكات للفترة 2022</w:t>
            </w:r>
            <w:r w:rsidRPr="00BB62A2">
              <w:rPr>
                <w:rFonts w:cs="Simplified Arabic"/>
                <w:b/>
                <w:bCs/>
                <w:sz w:val="18"/>
                <w:szCs w:val="18"/>
                <w:rtl/>
              </w:rPr>
              <w:noBreakHyphen/>
            </w:r>
            <w:r w:rsidRPr="00BB62A2">
              <w:rPr>
                <w:rFonts w:cs="Simplified Arabic" w:hint="cs"/>
                <w:b/>
                <w:bCs/>
                <w:sz w:val="18"/>
                <w:szCs w:val="18"/>
                <w:rtl/>
              </w:rPr>
              <w:t>2024</w:t>
            </w:r>
          </w:p>
        </w:tc>
        <w:tc>
          <w:tcPr>
            <w:tcW w:w="1502" w:type="dxa"/>
            <w:shd w:val="clear" w:color="auto" w:fill="auto"/>
            <w:vAlign w:val="center"/>
          </w:tcPr>
          <w:p w14:paraId="1C2BA389" w14:textId="0F2699A1" w:rsidR="008416A3" w:rsidRPr="00BB62A2" w:rsidRDefault="008416A3" w:rsidP="007F5AD7">
            <w:pPr>
              <w:widowControl w:val="0"/>
              <w:bidi/>
              <w:jc w:val="center"/>
              <w:rPr>
                <w:rFonts w:cs="Simplified Arabic"/>
                <w:b/>
                <w:bCs/>
                <w:sz w:val="18"/>
                <w:szCs w:val="18"/>
              </w:rPr>
            </w:pPr>
            <w:r w:rsidRPr="00BB62A2">
              <w:rPr>
                <w:rFonts w:cs="Simplified Arabic"/>
                <w:b/>
                <w:bCs/>
                <w:sz w:val="18"/>
                <w:szCs w:val="18"/>
                <w:rtl/>
              </w:rPr>
              <w:t>الجدول بحد أقصى 22%، لا يدفع أي من أقل البلدان نموا أكثر من 0.01%</w:t>
            </w:r>
            <w:r w:rsidR="00504639">
              <w:rPr>
                <w:rFonts w:cs="Simplified Arabic" w:hint="cs"/>
                <w:b/>
                <w:bCs/>
                <w:sz w:val="18"/>
                <w:szCs w:val="18"/>
                <w:rtl/>
              </w:rPr>
              <w:t xml:space="preserve"> </w:t>
            </w:r>
          </w:p>
        </w:tc>
        <w:tc>
          <w:tcPr>
            <w:tcW w:w="1503" w:type="dxa"/>
            <w:shd w:val="clear" w:color="auto" w:fill="auto"/>
            <w:vAlign w:val="center"/>
          </w:tcPr>
          <w:p w14:paraId="49A18F62" w14:textId="77777777" w:rsidR="008416A3" w:rsidRDefault="008416A3" w:rsidP="007F5AD7">
            <w:pPr>
              <w:widowControl w:val="0"/>
              <w:bidi/>
              <w:jc w:val="center"/>
              <w:rPr>
                <w:rFonts w:cs="Simplified Arabic"/>
                <w:b/>
                <w:bCs/>
                <w:sz w:val="18"/>
                <w:szCs w:val="18"/>
                <w:rtl/>
              </w:rPr>
            </w:pPr>
            <w:r w:rsidRPr="00BB62A2">
              <w:rPr>
                <w:rFonts w:cs="Simplified Arabic" w:hint="cs"/>
                <w:b/>
                <w:bCs/>
                <w:sz w:val="18"/>
                <w:szCs w:val="18"/>
                <w:rtl/>
              </w:rPr>
              <w:t>الاشتراكات المستحقة في 1 يناير/كانون الثاني 2023</w:t>
            </w:r>
          </w:p>
          <w:p w14:paraId="5A47CCBE" w14:textId="56068D9A" w:rsidR="00504639" w:rsidRPr="00BB62A2" w:rsidRDefault="00504639" w:rsidP="007F5AD7">
            <w:pPr>
              <w:widowControl w:val="0"/>
              <w:bidi/>
              <w:jc w:val="center"/>
              <w:rPr>
                <w:rFonts w:cs="Simplified Arabic"/>
                <w:b/>
                <w:bCs/>
                <w:sz w:val="18"/>
                <w:szCs w:val="18"/>
              </w:rPr>
            </w:pPr>
            <w:r>
              <w:rPr>
                <w:rFonts w:cs="Simplified Arabic" w:hint="cs"/>
                <w:b/>
                <w:bCs/>
                <w:sz w:val="18"/>
                <w:szCs w:val="18"/>
                <w:rtl/>
              </w:rPr>
              <w:t>(دولار أمريكي)</w:t>
            </w:r>
          </w:p>
        </w:tc>
        <w:tc>
          <w:tcPr>
            <w:tcW w:w="1502" w:type="dxa"/>
            <w:shd w:val="clear" w:color="auto" w:fill="auto"/>
            <w:vAlign w:val="center"/>
          </w:tcPr>
          <w:p w14:paraId="6089DFDB" w14:textId="77777777" w:rsidR="008416A3" w:rsidRDefault="008416A3" w:rsidP="007F5AD7">
            <w:pPr>
              <w:widowControl w:val="0"/>
              <w:bidi/>
              <w:jc w:val="center"/>
              <w:rPr>
                <w:rFonts w:cs="Simplified Arabic"/>
                <w:b/>
                <w:bCs/>
                <w:sz w:val="18"/>
                <w:szCs w:val="18"/>
                <w:rtl/>
              </w:rPr>
            </w:pPr>
            <w:r w:rsidRPr="00BB62A2">
              <w:rPr>
                <w:rFonts w:cs="Simplified Arabic" w:hint="cs"/>
                <w:b/>
                <w:bCs/>
                <w:sz w:val="18"/>
                <w:szCs w:val="18"/>
                <w:rtl/>
              </w:rPr>
              <w:t>الاشتراكات المستحقة في 1 يناير/كانون الثاني 2024</w:t>
            </w:r>
          </w:p>
          <w:p w14:paraId="3693C0B6" w14:textId="245DACAD" w:rsidR="00504639" w:rsidRPr="00BB62A2" w:rsidRDefault="00504639" w:rsidP="007F5AD7">
            <w:pPr>
              <w:widowControl w:val="0"/>
              <w:bidi/>
              <w:jc w:val="center"/>
              <w:rPr>
                <w:rFonts w:cs="Simplified Arabic"/>
                <w:b/>
                <w:bCs/>
                <w:sz w:val="18"/>
                <w:szCs w:val="18"/>
              </w:rPr>
            </w:pPr>
            <w:r>
              <w:rPr>
                <w:rFonts w:cs="Simplified Arabic" w:hint="cs"/>
                <w:b/>
                <w:bCs/>
                <w:sz w:val="18"/>
                <w:szCs w:val="18"/>
                <w:rtl/>
              </w:rPr>
              <w:t>(دولار أمريكي)</w:t>
            </w:r>
          </w:p>
        </w:tc>
        <w:tc>
          <w:tcPr>
            <w:tcW w:w="1503" w:type="dxa"/>
            <w:shd w:val="clear" w:color="auto" w:fill="auto"/>
            <w:vAlign w:val="center"/>
          </w:tcPr>
          <w:p w14:paraId="40EA457A" w14:textId="77777777" w:rsidR="008416A3" w:rsidRDefault="008416A3" w:rsidP="007F5AD7">
            <w:pPr>
              <w:widowControl w:val="0"/>
              <w:bidi/>
              <w:jc w:val="center"/>
              <w:rPr>
                <w:rFonts w:cs="Simplified Arabic"/>
                <w:b/>
                <w:bCs/>
                <w:sz w:val="18"/>
                <w:szCs w:val="18"/>
                <w:rtl/>
                <w:lang w:val="en-GB"/>
              </w:rPr>
            </w:pPr>
            <w:r w:rsidRPr="00BB62A2">
              <w:rPr>
                <w:rFonts w:cs="Simplified Arabic" w:hint="cs"/>
                <w:b/>
                <w:bCs/>
                <w:sz w:val="18"/>
                <w:szCs w:val="18"/>
                <w:rtl/>
                <w:lang w:val="en-GB"/>
              </w:rPr>
              <w:t>المجموع لفترة السنتين 2023</w:t>
            </w:r>
            <w:r w:rsidRPr="00BB62A2">
              <w:rPr>
                <w:rFonts w:cs="Simplified Arabic"/>
                <w:b/>
                <w:bCs/>
                <w:sz w:val="18"/>
                <w:szCs w:val="18"/>
                <w:rtl/>
                <w:lang w:val="en-GB"/>
              </w:rPr>
              <w:noBreakHyphen/>
            </w:r>
            <w:r w:rsidRPr="00BB62A2">
              <w:rPr>
                <w:rFonts w:cs="Simplified Arabic" w:hint="cs"/>
                <w:b/>
                <w:bCs/>
                <w:sz w:val="18"/>
                <w:szCs w:val="18"/>
                <w:rtl/>
                <w:lang w:val="en-GB"/>
              </w:rPr>
              <w:t>2024</w:t>
            </w:r>
          </w:p>
          <w:p w14:paraId="1C6B4851" w14:textId="76781EED" w:rsidR="00504639" w:rsidRPr="00BB62A2" w:rsidRDefault="00504639" w:rsidP="007F5AD7">
            <w:pPr>
              <w:widowControl w:val="0"/>
              <w:bidi/>
              <w:jc w:val="center"/>
              <w:rPr>
                <w:rFonts w:cs="Simplified Arabic"/>
                <w:b/>
                <w:bCs/>
                <w:sz w:val="18"/>
                <w:szCs w:val="18"/>
              </w:rPr>
            </w:pPr>
            <w:r>
              <w:rPr>
                <w:rFonts w:cs="Simplified Arabic" w:hint="cs"/>
                <w:b/>
                <w:bCs/>
                <w:sz w:val="18"/>
                <w:szCs w:val="18"/>
                <w:rtl/>
              </w:rPr>
              <w:t>(دولار أمريكي)</w:t>
            </w:r>
          </w:p>
        </w:tc>
      </w:tr>
      <w:tr w:rsidR="008416A3" w:rsidRPr="00BB62A2" w14:paraId="6E22EBAA" w14:textId="77777777" w:rsidTr="00504639">
        <w:trPr>
          <w:cantSplit/>
          <w:trHeight w:val="245"/>
        </w:trPr>
        <w:tc>
          <w:tcPr>
            <w:tcW w:w="1992" w:type="dxa"/>
            <w:shd w:val="clear" w:color="auto" w:fill="auto"/>
            <w:hideMark/>
          </w:tcPr>
          <w:p w14:paraId="607C28A8" w14:textId="4FE81B29" w:rsidR="008416A3" w:rsidRPr="00BB62A2" w:rsidRDefault="008416A3" w:rsidP="007F5AD7">
            <w:pPr>
              <w:widowControl w:val="0"/>
              <w:bidi/>
              <w:ind w:left="144" w:hanging="144"/>
              <w:rPr>
                <w:rFonts w:cs="Simplified Arabic"/>
                <w:sz w:val="18"/>
                <w:szCs w:val="18"/>
              </w:rPr>
            </w:pPr>
            <w:r w:rsidRPr="00BB62A2">
              <w:rPr>
                <w:rFonts w:cs="Simplified Arabic"/>
                <w:sz w:val="18"/>
                <w:szCs w:val="18"/>
                <w:rtl/>
              </w:rPr>
              <w:t>أفغانستان</w:t>
            </w:r>
          </w:p>
        </w:tc>
        <w:tc>
          <w:tcPr>
            <w:tcW w:w="1502" w:type="dxa"/>
            <w:shd w:val="clear" w:color="auto" w:fill="auto"/>
            <w:vAlign w:val="center"/>
            <w:hideMark/>
          </w:tcPr>
          <w:p w14:paraId="16309850"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0.006</w:t>
            </w:r>
          </w:p>
        </w:tc>
        <w:tc>
          <w:tcPr>
            <w:tcW w:w="1502" w:type="dxa"/>
            <w:shd w:val="clear" w:color="auto" w:fill="auto"/>
            <w:noWrap/>
            <w:vAlign w:val="center"/>
            <w:hideMark/>
          </w:tcPr>
          <w:p w14:paraId="61500263"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0.008</w:t>
            </w:r>
          </w:p>
        </w:tc>
        <w:tc>
          <w:tcPr>
            <w:tcW w:w="1503" w:type="dxa"/>
            <w:shd w:val="clear" w:color="auto" w:fill="auto"/>
            <w:noWrap/>
            <w:vAlign w:val="center"/>
            <w:hideMark/>
          </w:tcPr>
          <w:p w14:paraId="55787B30"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977</w:t>
            </w:r>
          </w:p>
        </w:tc>
        <w:tc>
          <w:tcPr>
            <w:tcW w:w="1502" w:type="dxa"/>
            <w:shd w:val="clear" w:color="auto" w:fill="auto"/>
            <w:noWrap/>
            <w:vAlign w:val="center"/>
            <w:hideMark/>
          </w:tcPr>
          <w:p w14:paraId="0A1AB782"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1,072</w:t>
            </w:r>
          </w:p>
        </w:tc>
        <w:tc>
          <w:tcPr>
            <w:tcW w:w="1503" w:type="dxa"/>
            <w:shd w:val="clear" w:color="auto" w:fill="auto"/>
            <w:noWrap/>
            <w:vAlign w:val="center"/>
            <w:hideMark/>
          </w:tcPr>
          <w:p w14:paraId="3DFEAC40"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2,049</w:t>
            </w:r>
          </w:p>
        </w:tc>
      </w:tr>
      <w:tr w:rsidR="008416A3" w:rsidRPr="00BB62A2" w14:paraId="1AB426AA" w14:textId="77777777" w:rsidTr="00504639">
        <w:trPr>
          <w:cantSplit/>
          <w:trHeight w:val="245"/>
        </w:trPr>
        <w:tc>
          <w:tcPr>
            <w:tcW w:w="1992" w:type="dxa"/>
            <w:shd w:val="clear" w:color="auto" w:fill="auto"/>
            <w:hideMark/>
          </w:tcPr>
          <w:p w14:paraId="4CB7BF7C" w14:textId="00D87802" w:rsidR="008416A3" w:rsidRPr="00BB62A2" w:rsidRDefault="008416A3" w:rsidP="007F5AD7">
            <w:pPr>
              <w:widowControl w:val="0"/>
              <w:bidi/>
              <w:ind w:left="144" w:hanging="144"/>
              <w:rPr>
                <w:rFonts w:cs="Simplified Arabic"/>
                <w:sz w:val="18"/>
                <w:szCs w:val="18"/>
              </w:rPr>
            </w:pPr>
            <w:r w:rsidRPr="00BB62A2">
              <w:rPr>
                <w:rFonts w:cs="Simplified Arabic"/>
                <w:sz w:val="18"/>
                <w:szCs w:val="18"/>
                <w:rtl/>
              </w:rPr>
              <w:t>ألبانيا</w:t>
            </w:r>
          </w:p>
        </w:tc>
        <w:tc>
          <w:tcPr>
            <w:tcW w:w="1502" w:type="dxa"/>
            <w:shd w:val="clear" w:color="auto" w:fill="auto"/>
            <w:vAlign w:val="center"/>
            <w:hideMark/>
          </w:tcPr>
          <w:p w14:paraId="4039D316"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0.008</w:t>
            </w:r>
          </w:p>
        </w:tc>
        <w:tc>
          <w:tcPr>
            <w:tcW w:w="1502" w:type="dxa"/>
            <w:shd w:val="clear" w:color="auto" w:fill="auto"/>
            <w:noWrap/>
            <w:vAlign w:val="center"/>
            <w:hideMark/>
          </w:tcPr>
          <w:p w14:paraId="0563C112"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0.010</w:t>
            </w:r>
          </w:p>
        </w:tc>
        <w:tc>
          <w:tcPr>
            <w:tcW w:w="1503" w:type="dxa"/>
            <w:shd w:val="clear" w:color="auto" w:fill="auto"/>
            <w:noWrap/>
            <w:vAlign w:val="center"/>
            <w:hideMark/>
          </w:tcPr>
          <w:p w14:paraId="5EF28D5A"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1,303</w:t>
            </w:r>
          </w:p>
        </w:tc>
        <w:tc>
          <w:tcPr>
            <w:tcW w:w="1502" w:type="dxa"/>
            <w:shd w:val="clear" w:color="auto" w:fill="auto"/>
            <w:noWrap/>
            <w:vAlign w:val="center"/>
            <w:hideMark/>
          </w:tcPr>
          <w:p w14:paraId="1A25B048"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1,429</w:t>
            </w:r>
          </w:p>
        </w:tc>
        <w:tc>
          <w:tcPr>
            <w:tcW w:w="1503" w:type="dxa"/>
            <w:shd w:val="clear" w:color="auto" w:fill="auto"/>
            <w:noWrap/>
            <w:vAlign w:val="center"/>
            <w:hideMark/>
          </w:tcPr>
          <w:p w14:paraId="32E873ED"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2,732</w:t>
            </w:r>
          </w:p>
        </w:tc>
      </w:tr>
      <w:tr w:rsidR="008416A3" w:rsidRPr="00BB62A2" w14:paraId="4BD21E9A" w14:textId="77777777" w:rsidTr="00504639">
        <w:trPr>
          <w:cantSplit/>
          <w:trHeight w:val="245"/>
        </w:trPr>
        <w:tc>
          <w:tcPr>
            <w:tcW w:w="1992" w:type="dxa"/>
            <w:shd w:val="clear" w:color="auto" w:fill="auto"/>
            <w:hideMark/>
          </w:tcPr>
          <w:p w14:paraId="0C3BF9E3" w14:textId="5E7B9EA6" w:rsidR="008416A3" w:rsidRPr="00BB62A2" w:rsidRDefault="008416A3" w:rsidP="007F5AD7">
            <w:pPr>
              <w:widowControl w:val="0"/>
              <w:bidi/>
              <w:ind w:left="144" w:hanging="144"/>
              <w:rPr>
                <w:rFonts w:cs="Simplified Arabic"/>
                <w:sz w:val="18"/>
                <w:szCs w:val="18"/>
              </w:rPr>
            </w:pPr>
            <w:r w:rsidRPr="00BB62A2">
              <w:rPr>
                <w:rFonts w:cs="Simplified Arabic"/>
                <w:sz w:val="18"/>
                <w:szCs w:val="18"/>
                <w:rtl/>
              </w:rPr>
              <w:t>الجزائر</w:t>
            </w:r>
          </w:p>
        </w:tc>
        <w:tc>
          <w:tcPr>
            <w:tcW w:w="1502" w:type="dxa"/>
            <w:shd w:val="clear" w:color="auto" w:fill="auto"/>
            <w:vAlign w:val="center"/>
            <w:hideMark/>
          </w:tcPr>
          <w:p w14:paraId="73EE40CB"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0.109</w:t>
            </w:r>
          </w:p>
        </w:tc>
        <w:tc>
          <w:tcPr>
            <w:tcW w:w="1502" w:type="dxa"/>
            <w:shd w:val="clear" w:color="auto" w:fill="auto"/>
            <w:noWrap/>
            <w:vAlign w:val="center"/>
            <w:hideMark/>
          </w:tcPr>
          <w:p w14:paraId="1638A8F4"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0.136</w:t>
            </w:r>
          </w:p>
        </w:tc>
        <w:tc>
          <w:tcPr>
            <w:tcW w:w="1503" w:type="dxa"/>
            <w:shd w:val="clear" w:color="auto" w:fill="auto"/>
            <w:noWrap/>
            <w:vAlign w:val="center"/>
            <w:hideMark/>
          </w:tcPr>
          <w:p w14:paraId="16B66033"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17,750</w:t>
            </w:r>
          </w:p>
        </w:tc>
        <w:tc>
          <w:tcPr>
            <w:tcW w:w="1502" w:type="dxa"/>
            <w:shd w:val="clear" w:color="auto" w:fill="auto"/>
            <w:noWrap/>
            <w:vAlign w:val="center"/>
            <w:hideMark/>
          </w:tcPr>
          <w:p w14:paraId="6D9549E9"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19,469</w:t>
            </w:r>
          </w:p>
        </w:tc>
        <w:tc>
          <w:tcPr>
            <w:tcW w:w="1503" w:type="dxa"/>
            <w:shd w:val="clear" w:color="auto" w:fill="auto"/>
            <w:noWrap/>
            <w:vAlign w:val="center"/>
            <w:hideMark/>
          </w:tcPr>
          <w:p w14:paraId="13415121"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37,220</w:t>
            </w:r>
          </w:p>
        </w:tc>
      </w:tr>
      <w:tr w:rsidR="008416A3" w:rsidRPr="00BB62A2" w14:paraId="3049D7B6" w14:textId="77777777" w:rsidTr="00504639">
        <w:trPr>
          <w:cantSplit/>
          <w:trHeight w:val="245"/>
        </w:trPr>
        <w:tc>
          <w:tcPr>
            <w:tcW w:w="1992" w:type="dxa"/>
            <w:shd w:val="clear" w:color="auto" w:fill="auto"/>
            <w:hideMark/>
          </w:tcPr>
          <w:p w14:paraId="56ECDBF3" w14:textId="69EDA0FC" w:rsidR="008416A3" w:rsidRPr="00BB62A2" w:rsidRDefault="008416A3" w:rsidP="007F5AD7">
            <w:pPr>
              <w:widowControl w:val="0"/>
              <w:bidi/>
              <w:ind w:left="144" w:hanging="144"/>
              <w:rPr>
                <w:rFonts w:cs="Simplified Arabic"/>
                <w:sz w:val="18"/>
                <w:szCs w:val="18"/>
              </w:rPr>
            </w:pPr>
            <w:r w:rsidRPr="00BB62A2">
              <w:rPr>
                <w:rFonts w:cs="Simplified Arabic"/>
                <w:sz w:val="18"/>
                <w:szCs w:val="18"/>
                <w:rtl/>
              </w:rPr>
              <w:t>أندورا</w:t>
            </w:r>
          </w:p>
        </w:tc>
        <w:tc>
          <w:tcPr>
            <w:tcW w:w="1502" w:type="dxa"/>
            <w:shd w:val="clear" w:color="auto" w:fill="auto"/>
            <w:vAlign w:val="center"/>
            <w:hideMark/>
          </w:tcPr>
          <w:p w14:paraId="57BEE998"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0.005</w:t>
            </w:r>
          </w:p>
        </w:tc>
        <w:tc>
          <w:tcPr>
            <w:tcW w:w="1502" w:type="dxa"/>
            <w:shd w:val="clear" w:color="auto" w:fill="auto"/>
            <w:noWrap/>
            <w:vAlign w:val="center"/>
            <w:hideMark/>
          </w:tcPr>
          <w:p w14:paraId="521450C6"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0.006</w:t>
            </w:r>
          </w:p>
        </w:tc>
        <w:tc>
          <w:tcPr>
            <w:tcW w:w="1503" w:type="dxa"/>
            <w:shd w:val="clear" w:color="auto" w:fill="auto"/>
            <w:noWrap/>
            <w:vAlign w:val="center"/>
            <w:hideMark/>
          </w:tcPr>
          <w:p w14:paraId="706B8CA0"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814</w:t>
            </w:r>
          </w:p>
        </w:tc>
        <w:tc>
          <w:tcPr>
            <w:tcW w:w="1502" w:type="dxa"/>
            <w:shd w:val="clear" w:color="auto" w:fill="auto"/>
            <w:noWrap/>
            <w:vAlign w:val="center"/>
            <w:hideMark/>
          </w:tcPr>
          <w:p w14:paraId="68FEC804"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893</w:t>
            </w:r>
          </w:p>
        </w:tc>
        <w:tc>
          <w:tcPr>
            <w:tcW w:w="1503" w:type="dxa"/>
            <w:shd w:val="clear" w:color="auto" w:fill="auto"/>
            <w:noWrap/>
            <w:vAlign w:val="center"/>
            <w:hideMark/>
          </w:tcPr>
          <w:p w14:paraId="114C1EE4"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1,707</w:t>
            </w:r>
          </w:p>
        </w:tc>
      </w:tr>
      <w:tr w:rsidR="008416A3" w:rsidRPr="00BB62A2" w14:paraId="29702CC3" w14:textId="77777777" w:rsidTr="00504639">
        <w:trPr>
          <w:cantSplit/>
          <w:trHeight w:val="245"/>
        </w:trPr>
        <w:tc>
          <w:tcPr>
            <w:tcW w:w="1992" w:type="dxa"/>
            <w:shd w:val="clear" w:color="auto" w:fill="auto"/>
            <w:hideMark/>
          </w:tcPr>
          <w:p w14:paraId="1BE53484" w14:textId="7CC3F682" w:rsidR="008416A3" w:rsidRPr="00BB62A2" w:rsidRDefault="008416A3" w:rsidP="007F5AD7">
            <w:pPr>
              <w:widowControl w:val="0"/>
              <w:bidi/>
              <w:ind w:left="144" w:hanging="144"/>
              <w:rPr>
                <w:rFonts w:cs="Simplified Arabic"/>
                <w:sz w:val="18"/>
                <w:szCs w:val="18"/>
              </w:rPr>
            </w:pPr>
            <w:r w:rsidRPr="00BB62A2">
              <w:rPr>
                <w:rFonts w:cs="Simplified Arabic"/>
                <w:sz w:val="18"/>
                <w:szCs w:val="18"/>
                <w:rtl/>
              </w:rPr>
              <w:t>أنغولا</w:t>
            </w:r>
          </w:p>
        </w:tc>
        <w:tc>
          <w:tcPr>
            <w:tcW w:w="1502" w:type="dxa"/>
            <w:shd w:val="clear" w:color="auto" w:fill="auto"/>
            <w:vAlign w:val="center"/>
            <w:hideMark/>
          </w:tcPr>
          <w:p w14:paraId="431C65CC"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0.010</w:t>
            </w:r>
          </w:p>
        </w:tc>
        <w:tc>
          <w:tcPr>
            <w:tcW w:w="1502" w:type="dxa"/>
            <w:shd w:val="clear" w:color="auto" w:fill="auto"/>
            <w:noWrap/>
            <w:vAlign w:val="center"/>
            <w:hideMark/>
          </w:tcPr>
          <w:p w14:paraId="337A25A4"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0.010</w:t>
            </w:r>
          </w:p>
        </w:tc>
        <w:tc>
          <w:tcPr>
            <w:tcW w:w="1503" w:type="dxa"/>
            <w:shd w:val="clear" w:color="auto" w:fill="auto"/>
            <w:noWrap/>
            <w:vAlign w:val="center"/>
            <w:hideMark/>
          </w:tcPr>
          <w:p w14:paraId="7002D8F2"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1,303</w:t>
            </w:r>
          </w:p>
        </w:tc>
        <w:tc>
          <w:tcPr>
            <w:tcW w:w="1502" w:type="dxa"/>
            <w:shd w:val="clear" w:color="auto" w:fill="auto"/>
            <w:noWrap/>
            <w:vAlign w:val="center"/>
            <w:hideMark/>
          </w:tcPr>
          <w:p w14:paraId="3849A9FC"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1,429</w:t>
            </w:r>
          </w:p>
        </w:tc>
        <w:tc>
          <w:tcPr>
            <w:tcW w:w="1503" w:type="dxa"/>
            <w:shd w:val="clear" w:color="auto" w:fill="auto"/>
            <w:noWrap/>
            <w:vAlign w:val="center"/>
            <w:hideMark/>
          </w:tcPr>
          <w:p w14:paraId="7D0AFBF0"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2,732</w:t>
            </w:r>
          </w:p>
        </w:tc>
      </w:tr>
      <w:tr w:rsidR="008416A3" w:rsidRPr="00BB62A2" w14:paraId="7E309A12" w14:textId="77777777" w:rsidTr="00504639">
        <w:trPr>
          <w:cantSplit/>
          <w:trHeight w:val="245"/>
        </w:trPr>
        <w:tc>
          <w:tcPr>
            <w:tcW w:w="1992" w:type="dxa"/>
            <w:shd w:val="clear" w:color="auto" w:fill="auto"/>
            <w:hideMark/>
          </w:tcPr>
          <w:p w14:paraId="4F71F102" w14:textId="764F8F91" w:rsidR="008416A3" w:rsidRPr="00BB62A2" w:rsidRDefault="008416A3" w:rsidP="007F5AD7">
            <w:pPr>
              <w:widowControl w:val="0"/>
              <w:bidi/>
              <w:ind w:left="144" w:hanging="144"/>
              <w:rPr>
                <w:rFonts w:cs="Simplified Arabic"/>
                <w:sz w:val="18"/>
                <w:szCs w:val="18"/>
              </w:rPr>
            </w:pPr>
            <w:r w:rsidRPr="00BB62A2">
              <w:rPr>
                <w:rFonts w:cs="Simplified Arabic"/>
                <w:sz w:val="18"/>
                <w:szCs w:val="18"/>
                <w:rtl/>
              </w:rPr>
              <w:t xml:space="preserve">أنتيغوا </w:t>
            </w:r>
            <w:proofErr w:type="spellStart"/>
            <w:r w:rsidRPr="00BB62A2">
              <w:rPr>
                <w:rFonts w:cs="Simplified Arabic"/>
                <w:sz w:val="18"/>
                <w:szCs w:val="18"/>
                <w:rtl/>
              </w:rPr>
              <w:t>وبربودا</w:t>
            </w:r>
            <w:proofErr w:type="spellEnd"/>
          </w:p>
        </w:tc>
        <w:tc>
          <w:tcPr>
            <w:tcW w:w="1502" w:type="dxa"/>
            <w:shd w:val="clear" w:color="auto" w:fill="auto"/>
            <w:vAlign w:val="center"/>
            <w:hideMark/>
          </w:tcPr>
          <w:p w14:paraId="6137AE18"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0.002</w:t>
            </w:r>
          </w:p>
        </w:tc>
        <w:tc>
          <w:tcPr>
            <w:tcW w:w="1502" w:type="dxa"/>
            <w:shd w:val="clear" w:color="auto" w:fill="auto"/>
            <w:noWrap/>
            <w:vAlign w:val="center"/>
            <w:hideMark/>
          </w:tcPr>
          <w:p w14:paraId="301EBCCA"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0.003</w:t>
            </w:r>
          </w:p>
        </w:tc>
        <w:tc>
          <w:tcPr>
            <w:tcW w:w="1503" w:type="dxa"/>
            <w:shd w:val="clear" w:color="auto" w:fill="auto"/>
            <w:noWrap/>
            <w:vAlign w:val="center"/>
            <w:hideMark/>
          </w:tcPr>
          <w:p w14:paraId="263D64B4"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326</w:t>
            </w:r>
          </w:p>
        </w:tc>
        <w:tc>
          <w:tcPr>
            <w:tcW w:w="1502" w:type="dxa"/>
            <w:shd w:val="clear" w:color="auto" w:fill="auto"/>
            <w:noWrap/>
            <w:vAlign w:val="center"/>
            <w:hideMark/>
          </w:tcPr>
          <w:p w14:paraId="1C4D26A2"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357</w:t>
            </w:r>
          </w:p>
        </w:tc>
        <w:tc>
          <w:tcPr>
            <w:tcW w:w="1503" w:type="dxa"/>
            <w:shd w:val="clear" w:color="auto" w:fill="auto"/>
            <w:noWrap/>
            <w:vAlign w:val="center"/>
            <w:hideMark/>
          </w:tcPr>
          <w:p w14:paraId="56CFD524"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683</w:t>
            </w:r>
          </w:p>
        </w:tc>
      </w:tr>
      <w:tr w:rsidR="008416A3" w:rsidRPr="00BB62A2" w14:paraId="6F0020AE" w14:textId="77777777" w:rsidTr="00504639">
        <w:trPr>
          <w:cantSplit/>
          <w:trHeight w:val="245"/>
        </w:trPr>
        <w:tc>
          <w:tcPr>
            <w:tcW w:w="1992" w:type="dxa"/>
            <w:shd w:val="clear" w:color="auto" w:fill="auto"/>
            <w:hideMark/>
          </w:tcPr>
          <w:p w14:paraId="29939622" w14:textId="6C4232CC" w:rsidR="008416A3" w:rsidRPr="00BB62A2" w:rsidRDefault="008416A3" w:rsidP="007F5AD7">
            <w:pPr>
              <w:widowControl w:val="0"/>
              <w:bidi/>
              <w:ind w:left="144" w:hanging="144"/>
              <w:rPr>
                <w:rFonts w:cs="Simplified Arabic"/>
                <w:sz w:val="18"/>
                <w:szCs w:val="18"/>
              </w:rPr>
            </w:pPr>
            <w:r w:rsidRPr="00BB62A2">
              <w:rPr>
                <w:rFonts w:cs="Simplified Arabic"/>
                <w:sz w:val="18"/>
                <w:szCs w:val="18"/>
                <w:rtl/>
              </w:rPr>
              <w:t>الأرجنتين</w:t>
            </w:r>
          </w:p>
        </w:tc>
        <w:tc>
          <w:tcPr>
            <w:tcW w:w="1502" w:type="dxa"/>
            <w:shd w:val="clear" w:color="auto" w:fill="auto"/>
            <w:vAlign w:val="center"/>
            <w:hideMark/>
          </w:tcPr>
          <w:p w14:paraId="1DF357EB"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0.719</w:t>
            </w:r>
          </w:p>
        </w:tc>
        <w:tc>
          <w:tcPr>
            <w:tcW w:w="1502" w:type="dxa"/>
            <w:shd w:val="clear" w:color="auto" w:fill="auto"/>
            <w:noWrap/>
            <w:vAlign w:val="center"/>
            <w:hideMark/>
          </w:tcPr>
          <w:p w14:paraId="1B808360"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0.899</w:t>
            </w:r>
          </w:p>
        </w:tc>
        <w:tc>
          <w:tcPr>
            <w:tcW w:w="1503" w:type="dxa"/>
            <w:shd w:val="clear" w:color="auto" w:fill="auto"/>
            <w:noWrap/>
            <w:vAlign w:val="center"/>
            <w:hideMark/>
          </w:tcPr>
          <w:p w14:paraId="2C3CCBC6"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117,087</w:t>
            </w:r>
          </w:p>
        </w:tc>
        <w:tc>
          <w:tcPr>
            <w:tcW w:w="1502" w:type="dxa"/>
            <w:shd w:val="clear" w:color="auto" w:fill="auto"/>
            <w:noWrap/>
            <w:vAlign w:val="center"/>
            <w:hideMark/>
          </w:tcPr>
          <w:p w14:paraId="336232DD"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128,425</w:t>
            </w:r>
          </w:p>
        </w:tc>
        <w:tc>
          <w:tcPr>
            <w:tcW w:w="1503" w:type="dxa"/>
            <w:shd w:val="clear" w:color="auto" w:fill="auto"/>
            <w:noWrap/>
            <w:vAlign w:val="center"/>
            <w:hideMark/>
          </w:tcPr>
          <w:p w14:paraId="59460A25"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245,512</w:t>
            </w:r>
          </w:p>
        </w:tc>
      </w:tr>
      <w:tr w:rsidR="008416A3" w:rsidRPr="00BB62A2" w14:paraId="57F91585" w14:textId="77777777" w:rsidTr="00504639">
        <w:trPr>
          <w:cantSplit/>
          <w:trHeight w:val="245"/>
        </w:trPr>
        <w:tc>
          <w:tcPr>
            <w:tcW w:w="1992" w:type="dxa"/>
            <w:shd w:val="clear" w:color="auto" w:fill="auto"/>
            <w:hideMark/>
          </w:tcPr>
          <w:p w14:paraId="72F29AFC" w14:textId="1B26614C" w:rsidR="008416A3" w:rsidRPr="00BB62A2" w:rsidRDefault="008416A3" w:rsidP="007F5AD7">
            <w:pPr>
              <w:widowControl w:val="0"/>
              <w:bidi/>
              <w:ind w:left="144" w:hanging="144"/>
              <w:rPr>
                <w:rFonts w:cs="Simplified Arabic"/>
                <w:sz w:val="18"/>
                <w:szCs w:val="18"/>
              </w:rPr>
            </w:pPr>
            <w:r w:rsidRPr="00BB62A2">
              <w:rPr>
                <w:rFonts w:cs="Simplified Arabic"/>
                <w:sz w:val="18"/>
                <w:szCs w:val="18"/>
                <w:rtl/>
              </w:rPr>
              <w:t>أرمينيا</w:t>
            </w:r>
          </w:p>
        </w:tc>
        <w:tc>
          <w:tcPr>
            <w:tcW w:w="1502" w:type="dxa"/>
            <w:shd w:val="clear" w:color="auto" w:fill="auto"/>
            <w:vAlign w:val="center"/>
            <w:hideMark/>
          </w:tcPr>
          <w:p w14:paraId="6030A56A"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0.007</w:t>
            </w:r>
          </w:p>
        </w:tc>
        <w:tc>
          <w:tcPr>
            <w:tcW w:w="1502" w:type="dxa"/>
            <w:shd w:val="clear" w:color="auto" w:fill="auto"/>
            <w:noWrap/>
            <w:vAlign w:val="center"/>
            <w:hideMark/>
          </w:tcPr>
          <w:p w14:paraId="4546B4B1"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0.009</w:t>
            </w:r>
          </w:p>
        </w:tc>
        <w:tc>
          <w:tcPr>
            <w:tcW w:w="1503" w:type="dxa"/>
            <w:shd w:val="clear" w:color="auto" w:fill="auto"/>
            <w:noWrap/>
            <w:vAlign w:val="center"/>
            <w:hideMark/>
          </w:tcPr>
          <w:p w14:paraId="448EB454"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1,140</w:t>
            </w:r>
          </w:p>
        </w:tc>
        <w:tc>
          <w:tcPr>
            <w:tcW w:w="1502" w:type="dxa"/>
            <w:shd w:val="clear" w:color="auto" w:fill="auto"/>
            <w:noWrap/>
            <w:vAlign w:val="center"/>
            <w:hideMark/>
          </w:tcPr>
          <w:p w14:paraId="31A8E60A"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1,250</w:t>
            </w:r>
          </w:p>
        </w:tc>
        <w:tc>
          <w:tcPr>
            <w:tcW w:w="1503" w:type="dxa"/>
            <w:shd w:val="clear" w:color="auto" w:fill="auto"/>
            <w:noWrap/>
            <w:vAlign w:val="center"/>
            <w:hideMark/>
          </w:tcPr>
          <w:p w14:paraId="378DDA36"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2,390</w:t>
            </w:r>
          </w:p>
        </w:tc>
      </w:tr>
      <w:tr w:rsidR="008416A3" w:rsidRPr="00BB62A2" w14:paraId="6B786F75" w14:textId="77777777" w:rsidTr="00504639">
        <w:trPr>
          <w:cantSplit/>
          <w:trHeight w:val="245"/>
        </w:trPr>
        <w:tc>
          <w:tcPr>
            <w:tcW w:w="1992" w:type="dxa"/>
            <w:shd w:val="clear" w:color="auto" w:fill="auto"/>
            <w:hideMark/>
          </w:tcPr>
          <w:p w14:paraId="09BB693C" w14:textId="0D7230BA" w:rsidR="008416A3" w:rsidRPr="00BB62A2" w:rsidRDefault="008416A3" w:rsidP="007F5AD7">
            <w:pPr>
              <w:widowControl w:val="0"/>
              <w:bidi/>
              <w:ind w:left="144" w:hanging="144"/>
              <w:rPr>
                <w:rFonts w:cs="Simplified Arabic"/>
                <w:sz w:val="18"/>
                <w:szCs w:val="18"/>
              </w:rPr>
            </w:pPr>
            <w:r w:rsidRPr="00BB62A2">
              <w:rPr>
                <w:rFonts w:cs="Simplified Arabic"/>
                <w:sz w:val="18"/>
                <w:szCs w:val="18"/>
                <w:rtl/>
              </w:rPr>
              <w:t>أستراليا</w:t>
            </w:r>
          </w:p>
        </w:tc>
        <w:tc>
          <w:tcPr>
            <w:tcW w:w="1502" w:type="dxa"/>
            <w:shd w:val="clear" w:color="auto" w:fill="auto"/>
            <w:vAlign w:val="center"/>
            <w:hideMark/>
          </w:tcPr>
          <w:p w14:paraId="75C0D512"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2.111</w:t>
            </w:r>
          </w:p>
        </w:tc>
        <w:tc>
          <w:tcPr>
            <w:tcW w:w="1502" w:type="dxa"/>
            <w:shd w:val="clear" w:color="auto" w:fill="auto"/>
            <w:noWrap/>
            <w:vAlign w:val="center"/>
            <w:hideMark/>
          </w:tcPr>
          <w:p w14:paraId="01BB0F2D"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2.639</w:t>
            </w:r>
          </w:p>
        </w:tc>
        <w:tc>
          <w:tcPr>
            <w:tcW w:w="1503" w:type="dxa"/>
            <w:shd w:val="clear" w:color="auto" w:fill="auto"/>
            <w:noWrap/>
            <w:vAlign w:val="center"/>
            <w:hideMark/>
          </w:tcPr>
          <w:p w14:paraId="0041D9BD"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343,770</w:t>
            </w:r>
          </w:p>
        </w:tc>
        <w:tc>
          <w:tcPr>
            <w:tcW w:w="1502" w:type="dxa"/>
            <w:shd w:val="clear" w:color="auto" w:fill="auto"/>
            <w:noWrap/>
            <w:vAlign w:val="center"/>
            <w:hideMark/>
          </w:tcPr>
          <w:p w14:paraId="794AD777"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377,060</w:t>
            </w:r>
          </w:p>
        </w:tc>
        <w:tc>
          <w:tcPr>
            <w:tcW w:w="1503" w:type="dxa"/>
            <w:shd w:val="clear" w:color="auto" w:fill="auto"/>
            <w:noWrap/>
            <w:vAlign w:val="center"/>
            <w:hideMark/>
          </w:tcPr>
          <w:p w14:paraId="4738DCB9"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720,830</w:t>
            </w:r>
          </w:p>
        </w:tc>
      </w:tr>
      <w:tr w:rsidR="008416A3" w:rsidRPr="00BB62A2" w14:paraId="60175345" w14:textId="77777777" w:rsidTr="00504639">
        <w:trPr>
          <w:cantSplit/>
          <w:trHeight w:val="245"/>
        </w:trPr>
        <w:tc>
          <w:tcPr>
            <w:tcW w:w="1992" w:type="dxa"/>
            <w:shd w:val="clear" w:color="auto" w:fill="auto"/>
            <w:hideMark/>
          </w:tcPr>
          <w:p w14:paraId="0658DBEF" w14:textId="2A3A1A98" w:rsidR="008416A3" w:rsidRPr="00BB62A2" w:rsidRDefault="008416A3" w:rsidP="007F5AD7">
            <w:pPr>
              <w:widowControl w:val="0"/>
              <w:bidi/>
              <w:ind w:left="144" w:hanging="144"/>
              <w:rPr>
                <w:rFonts w:cs="Simplified Arabic"/>
                <w:sz w:val="18"/>
                <w:szCs w:val="18"/>
              </w:rPr>
            </w:pPr>
            <w:r w:rsidRPr="00BB62A2">
              <w:rPr>
                <w:rFonts w:cs="Simplified Arabic"/>
                <w:sz w:val="18"/>
                <w:szCs w:val="18"/>
                <w:rtl/>
              </w:rPr>
              <w:t>النمسا</w:t>
            </w:r>
          </w:p>
        </w:tc>
        <w:tc>
          <w:tcPr>
            <w:tcW w:w="1502" w:type="dxa"/>
            <w:shd w:val="clear" w:color="auto" w:fill="auto"/>
            <w:vAlign w:val="center"/>
            <w:hideMark/>
          </w:tcPr>
          <w:p w14:paraId="19FA2031"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0.679</w:t>
            </w:r>
          </w:p>
        </w:tc>
        <w:tc>
          <w:tcPr>
            <w:tcW w:w="1502" w:type="dxa"/>
            <w:shd w:val="clear" w:color="auto" w:fill="auto"/>
            <w:noWrap/>
            <w:vAlign w:val="center"/>
            <w:hideMark/>
          </w:tcPr>
          <w:p w14:paraId="2BB1AC67"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0.849</w:t>
            </w:r>
          </w:p>
        </w:tc>
        <w:tc>
          <w:tcPr>
            <w:tcW w:w="1503" w:type="dxa"/>
            <w:shd w:val="clear" w:color="auto" w:fill="auto"/>
            <w:noWrap/>
            <w:vAlign w:val="center"/>
            <w:hideMark/>
          </w:tcPr>
          <w:p w14:paraId="5A2FB286"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110,573</w:t>
            </w:r>
          </w:p>
        </w:tc>
        <w:tc>
          <w:tcPr>
            <w:tcW w:w="1502" w:type="dxa"/>
            <w:shd w:val="clear" w:color="auto" w:fill="auto"/>
            <w:noWrap/>
            <w:vAlign w:val="center"/>
            <w:hideMark/>
          </w:tcPr>
          <w:p w14:paraId="72E0A6FA"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121,281</w:t>
            </w:r>
          </w:p>
        </w:tc>
        <w:tc>
          <w:tcPr>
            <w:tcW w:w="1503" w:type="dxa"/>
            <w:shd w:val="clear" w:color="auto" w:fill="auto"/>
            <w:noWrap/>
            <w:vAlign w:val="center"/>
            <w:hideMark/>
          </w:tcPr>
          <w:p w14:paraId="2F72BF08"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231,854</w:t>
            </w:r>
          </w:p>
        </w:tc>
      </w:tr>
      <w:tr w:rsidR="008416A3" w:rsidRPr="00BB62A2" w14:paraId="0C80C1F2" w14:textId="77777777" w:rsidTr="00504639">
        <w:trPr>
          <w:cantSplit/>
          <w:trHeight w:val="245"/>
        </w:trPr>
        <w:tc>
          <w:tcPr>
            <w:tcW w:w="1992" w:type="dxa"/>
            <w:shd w:val="clear" w:color="auto" w:fill="auto"/>
            <w:hideMark/>
          </w:tcPr>
          <w:p w14:paraId="79E27533" w14:textId="317811FD" w:rsidR="008416A3" w:rsidRPr="00BB62A2" w:rsidRDefault="008416A3" w:rsidP="007F5AD7">
            <w:pPr>
              <w:widowControl w:val="0"/>
              <w:bidi/>
              <w:ind w:left="144" w:hanging="144"/>
              <w:rPr>
                <w:rFonts w:cs="Simplified Arabic"/>
                <w:sz w:val="18"/>
                <w:szCs w:val="18"/>
              </w:rPr>
            </w:pPr>
            <w:r w:rsidRPr="00BB62A2">
              <w:rPr>
                <w:rFonts w:cs="Simplified Arabic"/>
                <w:sz w:val="18"/>
                <w:szCs w:val="18"/>
                <w:rtl/>
              </w:rPr>
              <w:t>أذربيجان</w:t>
            </w:r>
          </w:p>
        </w:tc>
        <w:tc>
          <w:tcPr>
            <w:tcW w:w="1502" w:type="dxa"/>
            <w:shd w:val="clear" w:color="auto" w:fill="auto"/>
            <w:vAlign w:val="center"/>
            <w:hideMark/>
          </w:tcPr>
          <w:p w14:paraId="7FB71E62"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0.030</w:t>
            </w:r>
          </w:p>
        </w:tc>
        <w:tc>
          <w:tcPr>
            <w:tcW w:w="1502" w:type="dxa"/>
            <w:shd w:val="clear" w:color="auto" w:fill="auto"/>
            <w:noWrap/>
            <w:vAlign w:val="center"/>
            <w:hideMark/>
          </w:tcPr>
          <w:p w14:paraId="2F15955B"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0.038</w:t>
            </w:r>
          </w:p>
        </w:tc>
        <w:tc>
          <w:tcPr>
            <w:tcW w:w="1503" w:type="dxa"/>
            <w:shd w:val="clear" w:color="auto" w:fill="auto"/>
            <w:noWrap/>
            <w:vAlign w:val="center"/>
            <w:hideMark/>
          </w:tcPr>
          <w:p w14:paraId="6A0F925B"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4,885</w:t>
            </w:r>
          </w:p>
        </w:tc>
        <w:tc>
          <w:tcPr>
            <w:tcW w:w="1502" w:type="dxa"/>
            <w:shd w:val="clear" w:color="auto" w:fill="auto"/>
            <w:noWrap/>
            <w:vAlign w:val="center"/>
            <w:hideMark/>
          </w:tcPr>
          <w:p w14:paraId="726EA624"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5,358</w:t>
            </w:r>
          </w:p>
        </w:tc>
        <w:tc>
          <w:tcPr>
            <w:tcW w:w="1503" w:type="dxa"/>
            <w:shd w:val="clear" w:color="auto" w:fill="auto"/>
            <w:noWrap/>
            <w:vAlign w:val="center"/>
            <w:hideMark/>
          </w:tcPr>
          <w:p w14:paraId="19E8A14D"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10,244</w:t>
            </w:r>
          </w:p>
        </w:tc>
      </w:tr>
      <w:tr w:rsidR="008416A3" w:rsidRPr="00BB62A2" w14:paraId="1261BE4D" w14:textId="77777777" w:rsidTr="00504639">
        <w:trPr>
          <w:cantSplit/>
          <w:trHeight w:val="245"/>
        </w:trPr>
        <w:tc>
          <w:tcPr>
            <w:tcW w:w="1992" w:type="dxa"/>
            <w:shd w:val="clear" w:color="auto" w:fill="auto"/>
            <w:hideMark/>
          </w:tcPr>
          <w:p w14:paraId="429D1284" w14:textId="2D56AA57" w:rsidR="008416A3" w:rsidRPr="00BB62A2" w:rsidRDefault="008416A3" w:rsidP="007F5AD7">
            <w:pPr>
              <w:widowControl w:val="0"/>
              <w:bidi/>
              <w:ind w:left="144" w:hanging="144"/>
              <w:rPr>
                <w:rFonts w:cs="Simplified Arabic"/>
                <w:sz w:val="18"/>
                <w:szCs w:val="18"/>
              </w:rPr>
            </w:pPr>
            <w:r w:rsidRPr="00BB62A2">
              <w:rPr>
                <w:rFonts w:cs="Simplified Arabic"/>
                <w:sz w:val="18"/>
                <w:szCs w:val="18"/>
                <w:rtl/>
              </w:rPr>
              <w:t>جزر البهاما</w:t>
            </w:r>
          </w:p>
        </w:tc>
        <w:tc>
          <w:tcPr>
            <w:tcW w:w="1502" w:type="dxa"/>
            <w:shd w:val="clear" w:color="auto" w:fill="auto"/>
            <w:vAlign w:val="center"/>
            <w:hideMark/>
          </w:tcPr>
          <w:p w14:paraId="1EDC353C"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0.019</w:t>
            </w:r>
          </w:p>
        </w:tc>
        <w:tc>
          <w:tcPr>
            <w:tcW w:w="1502" w:type="dxa"/>
            <w:shd w:val="clear" w:color="auto" w:fill="auto"/>
            <w:noWrap/>
            <w:vAlign w:val="center"/>
            <w:hideMark/>
          </w:tcPr>
          <w:p w14:paraId="00F30C21"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0.024</w:t>
            </w:r>
          </w:p>
        </w:tc>
        <w:tc>
          <w:tcPr>
            <w:tcW w:w="1503" w:type="dxa"/>
            <w:shd w:val="clear" w:color="auto" w:fill="auto"/>
            <w:noWrap/>
            <w:vAlign w:val="center"/>
            <w:hideMark/>
          </w:tcPr>
          <w:p w14:paraId="0724EC7D"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3,094</w:t>
            </w:r>
          </w:p>
        </w:tc>
        <w:tc>
          <w:tcPr>
            <w:tcW w:w="1502" w:type="dxa"/>
            <w:shd w:val="clear" w:color="auto" w:fill="auto"/>
            <w:noWrap/>
            <w:vAlign w:val="center"/>
            <w:hideMark/>
          </w:tcPr>
          <w:p w14:paraId="2E91281E"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3,394</w:t>
            </w:r>
          </w:p>
        </w:tc>
        <w:tc>
          <w:tcPr>
            <w:tcW w:w="1503" w:type="dxa"/>
            <w:shd w:val="clear" w:color="auto" w:fill="auto"/>
            <w:noWrap/>
            <w:vAlign w:val="center"/>
            <w:hideMark/>
          </w:tcPr>
          <w:p w14:paraId="11BCC86D"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6,488</w:t>
            </w:r>
          </w:p>
        </w:tc>
      </w:tr>
      <w:tr w:rsidR="008416A3" w:rsidRPr="00BB62A2" w14:paraId="1316DE36" w14:textId="77777777" w:rsidTr="00504639">
        <w:trPr>
          <w:cantSplit/>
          <w:trHeight w:val="245"/>
        </w:trPr>
        <w:tc>
          <w:tcPr>
            <w:tcW w:w="1992" w:type="dxa"/>
            <w:shd w:val="clear" w:color="auto" w:fill="auto"/>
            <w:hideMark/>
          </w:tcPr>
          <w:p w14:paraId="4ACE50BF" w14:textId="35B9589B" w:rsidR="008416A3" w:rsidRPr="00BB62A2" w:rsidRDefault="008416A3" w:rsidP="007F5AD7">
            <w:pPr>
              <w:widowControl w:val="0"/>
              <w:bidi/>
              <w:ind w:left="144" w:hanging="144"/>
              <w:rPr>
                <w:rFonts w:cs="Simplified Arabic"/>
                <w:sz w:val="18"/>
                <w:szCs w:val="18"/>
              </w:rPr>
            </w:pPr>
            <w:r w:rsidRPr="00BB62A2">
              <w:rPr>
                <w:rFonts w:cs="Simplified Arabic"/>
                <w:sz w:val="18"/>
                <w:szCs w:val="18"/>
                <w:rtl/>
              </w:rPr>
              <w:t>البحرين</w:t>
            </w:r>
          </w:p>
        </w:tc>
        <w:tc>
          <w:tcPr>
            <w:tcW w:w="1502" w:type="dxa"/>
            <w:shd w:val="clear" w:color="auto" w:fill="auto"/>
            <w:vAlign w:val="center"/>
            <w:hideMark/>
          </w:tcPr>
          <w:p w14:paraId="67FC9D7E"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0.054</w:t>
            </w:r>
          </w:p>
        </w:tc>
        <w:tc>
          <w:tcPr>
            <w:tcW w:w="1502" w:type="dxa"/>
            <w:shd w:val="clear" w:color="auto" w:fill="auto"/>
            <w:noWrap/>
            <w:vAlign w:val="center"/>
            <w:hideMark/>
          </w:tcPr>
          <w:p w14:paraId="6132D4B8"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0.068</w:t>
            </w:r>
          </w:p>
        </w:tc>
        <w:tc>
          <w:tcPr>
            <w:tcW w:w="1503" w:type="dxa"/>
            <w:shd w:val="clear" w:color="auto" w:fill="auto"/>
            <w:noWrap/>
            <w:vAlign w:val="center"/>
            <w:hideMark/>
          </w:tcPr>
          <w:p w14:paraId="761790E6"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8,794</w:t>
            </w:r>
          </w:p>
        </w:tc>
        <w:tc>
          <w:tcPr>
            <w:tcW w:w="1502" w:type="dxa"/>
            <w:shd w:val="clear" w:color="auto" w:fill="auto"/>
            <w:noWrap/>
            <w:vAlign w:val="center"/>
            <w:hideMark/>
          </w:tcPr>
          <w:p w14:paraId="011EC3A4"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9,645</w:t>
            </w:r>
          </w:p>
        </w:tc>
        <w:tc>
          <w:tcPr>
            <w:tcW w:w="1503" w:type="dxa"/>
            <w:shd w:val="clear" w:color="auto" w:fill="auto"/>
            <w:noWrap/>
            <w:vAlign w:val="center"/>
            <w:hideMark/>
          </w:tcPr>
          <w:p w14:paraId="14441644"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18,439</w:t>
            </w:r>
          </w:p>
        </w:tc>
      </w:tr>
      <w:tr w:rsidR="008416A3" w:rsidRPr="00BB62A2" w14:paraId="35A2A398" w14:textId="77777777" w:rsidTr="00504639">
        <w:trPr>
          <w:cantSplit/>
          <w:trHeight w:val="245"/>
        </w:trPr>
        <w:tc>
          <w:tcPr>
            <w:tcW w:w="1992" w:type="dxa"/>
            <w:shd w:val="clear" w:color="auto" w:fill="auto"/>
            <w:hideMark/>
          </w:tcPr>
          <w:p w14:paraId="6F5782BC" w14:textId="7B5105C1" w:rsidR="008416A3" w:rsidRPr="00BB62A2" w:rsidRDefault="008416A3" w:rsidP="007F5AD7">
            <w:pPr>
              <w:widowControl w:val="0"/>
              <w:bidi/>
              <w:ind w:left="144" w:hanging="144"/>
              <w:rPr>
                <w:rFonts w:cs="Simplified Arabic"/>
                <w:sz w:val="18"/>
                <w:szCs w:val="18"/>
              </w:rPr>
            </w:pPr>
            <w:r w:rsidRPr="00BB62A2">
              <w:rPr>
                <w:rFonts w:cs="Simplified Arabic"/>
                <w:sz w:val="18"/>
                <w:szCs w:val="18"/>
                <w:rtl/>
              </w:rPr>
              <w:t>بنغلاديش</w:t>
            </w:r>
          </w:p>
        </w:tc>
        <w:tc>
          <w:tcPr>
            <w:tcW w:w="1502" w:type="dxa"/>
            <w:shd w:val="clear" w:color="auto" w:fill="auto"/>
            <w:vAlign w:val="center"/>
            <w:hideMark/>
          </w:tcPr>
          <w:p w14:paraId="0B3F68F0"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0.010</w:t>
            </w:r>
          </w:p>
        </w:tc>
        <w:tc>
          <w:tcPr>
            <w:tcW w:w="1502" w:type="dxa"/>
            <w:shd w:val="clear" w:color="auto" w:fill="auto"/>
            <w:noWrap/>
            <w:vAlign w:val="center"/>
            <w:hideMark/>
          </w:tcPr>
          <w:p w14:paraId="1AA97A02"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0.010</w:t>
            </w:r>
          </w:p>
        </w:tc>
        <w:tc>
          <w:tcPr>
            <w:tcW w:w="1503" w:type="dxa"/>
            <w:shd w:val="clear" w:color="auto" w:fill="auto"/>
            <w:noWrap/>
            <w:vAlign w:val="center"/>
            <w:hideMark/>
          </w:tcPr>
          <w:p w14:paraId="72BA68C1"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1,303</w:t>
            </w:r>
          </w:p>
        </w:tc>
        <w:tc>
          <w:tcPr>
            <w:tcW w:w="1502" w:type="dxa"/>
            <w:shd w:val="clear" w:color="auto" w:fill="auto"/>
            <w:noWrap/>
            <w:vAlign w:val="center"/>
            <w:hideMark/>
          </w:tcPr>
          <w:p w14:paraId="74519FA2"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1,429</w:t>
            </w:r>
          </w:p>
        </w:tc>
        <w:tc>
          <w:tcPr>
            <w:tcW w:w="1503" w:type="dxa"/>
            <w:shd w:val="clear" w:color="auto" w:fill="auto"/>
            <w:noWrap/>
            <w:vAlign w:val="center"/>
            <w:hideMark/>
          </w:tcPr>
          <w:p w14:paraId="7A65FCDD"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2,732</w:t>
            </w:r>
          </w:p>
        </w:tc>
      </w:tr>
      <w:tr w:rsidR="008416A3" w:rsidRPr="00BB62A2" w14:paraId="37D757E4" w14:textId="77777777" w:rsidTr="00504639">
        <w:trPr>
          <w:cantSplit/>
          <w:trHeight w:val="245"/>
        </w:trPr>
        <w:tc>
          <w:tcPr>
            <w:tcW w:w="1992" w:type="dxa"/>
            <w:shd w:val="clear" w:color="auto" w:fill="auto"/>
            <w:hideMark/>
          </w:tcPr>
          <w:p w14:paraId="3B6ADB0E" w14:textId="0F6D6C67" w:rsidR="008416A3" w:rsidRPr="00BB62A2" w:rsidRDefault="008416A3" w:rsidP="007F5AD7">
            <w:pPr>
              <w:widowControl w:val="0"/>
              <w:bidi/>
              <w:ind w:left="144" w:hanging="144"/>
              <w:rPr>
                <w:rFonts w:cs="Simplified Arabic"/>
                <w:sz w:val="18"/>
                <w:szCs w:val="18"/>
              </w:rPr>
            </w:pPr>
            <w:r w:rsidRPr="00BB62A2">
              <w:rPr>
                <w:rFonts w:cs="Simplified Arabic"/>
                <w:sz w:val="18"/>
                <w:szCs w:val="18"/>
                <w:rtl/>
              </w:rPr>
              <w:t>بربادوس</w:t>
            </w:r>
          </w:p>
        </w:tc>
        <w:tc>
          <w:tcPr>
            <w:tcW w:w="1502" w:type="dxa"/>
            <w:shd w:val="clear" w:color="auto" w:fill="auto"/>
            <w:vAlign w:val="center"/>
            <w:hideMark/>
          </w:tcPr>
          <w:p w14:paraId="0D6283F4"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0.008</w:t>
            </w:r>
          </w:p>
        </w:tc>
        <w:tc>
          <w:tcPr>
            <w:tcW w:w="1502" w:type="dxa"/>
            <w:shd w:val="clear" w:color="auto" w:fill="auto"/>
            <w:noWrap/>
            <w:vAlign w:val="center"/>
            <w:hideMark/>
          </w:tcPr>
          <w:p w14:paraId="176CCF48"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0.010</w:t>
            </w:r>
          </w:p>
        </w:tc>
        <w:tc>
          <w:tcPr>
            <w:tcW w:w="1503" w:type="dxa"/>
            <w:shd w:val="clear" w:color="auto" w:fill="auto"/>
            <w:noWrap/>
            <w:vAlign w:val="center"/>
            <w:hideMark/>
          </w:tcPr>
          <w:p w14:paraId="4458B401"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1,303</w:t>
            </w:r>
          </w:p>
        </w:tc>
        <w:tc>
          <w:tcPr>
            <w:tcW w:w="1502" w:type="dxa"/>
            <w:shd w:val="clear" w:color="auto" w:fill="auto"/>
            <w:noWrap/>
            <w:vAlign w:val="center"/>
            <w:hideMark/>
          </w:tcPr>
          <w:p w14:paraId="19FE62B5"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1,429</w:t>
            </w:r>
          </w:p>
        </w:tc>
        <w:tc>
          <w:tcPr>
            <w:tcW w:w="1503" w:type="dxa"/>
            <w:shd w:val="clear" w:color="auto" w:fill="auto"/>
            <w:noWrap/>
            <w:vAlign w:val="center"/>
            <w:hideMark/>
          </w:tcPr>
          <w:p w14:paraId="4F1D7326"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2,732</w:t>
            </w:r>
          </w:p>
        </w:tc>
      </w:tr>
      <w:tr w:rsidR="008416A3" w:rsidRPr="00BB62A2" w14:paraId="26E4288F" w14:textId="77777777" w:rsidTr="00504639">
        <w:trPr>
          <w:cantSplit/>
          <w:trHeight w:val="245"/>
        </w:trPr>
        <w:tc>
          <w:tcPr>
            <w:tcW w:w="1992" w:type="dxa"/>
            <w:shd w:val="clear" w:color="auto" w:fill="auto"/>
            <w:hideMark/>
          </w:tcPr>
          <w:p w14:paraId="5B538C8F" w14:textId="7748C542" w:rsidR="008416A3" w:rsidRPr="00BB62A2" w:rsidRDefault="008416A3" w:rsidP="007F5AD7">
            <w:pPr>
              <w:widowControl w:val="0"/>
              <w:bidi/>
              <w:ind w:left="144" w:hanging="144"/>
              <w:rPr>
                <w:rFonts w:cs="Simplified Arabic"/>
                <w:sz w:val="18"/>
                <w:szCs w:val="18"/>
              </w:rPr>
            </w:pPr>
            <w:r w:rsidRPr="00BB62A2">
              <w:rPr>
                <w:rFonts w:cs="Simplified Arabic"/>
                <w:sz w:val="18"/>
                <w:szCs w:val="18"/>
                <w:rtl/>
              </w:rPr>
              <w:t>بيلاروس</w:t>
            </w:r>
          </w:p>
        </w:tc>
        <w:tc>
          <w:tcPr>
            <w:tcW w:w="1502" w:type="dxa"/>
            <w:shd w:val="clear" w:color="auto" w:fill="auto"/>
            <w:vAlign w:val="center"/>
            <w:hideMark/>
          </w:tcPr>
          <w:p w14:paraId="2F4435C6"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0.041</w:t>
            </w:r>
          </w:p>
        </w:tc>
        <w:tc>
          <w:tcPr>
            <w:tcW w:w="1502" w:type="dxa"/>
            <w:shd w:val="clear" w:color="auto" w:fill="auto"/>
            <w:noWrap/>
            <w:vAlign w:val="center"/>
            <w:hideMark/>
          </w:tcPr>
          <w:p w14:paraId="66CFAF04"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0.051</w:t>
            </w:r>
          </w:p>
        </w:tc>
        <w:tc>
          <w:tcPr>
            <w:tcW w:w="1503" w:type="dxa"/>
            <w:shd w:val="clear" w:color="auto" w:fill="auto"/>
            <w:noWrap/>
            <w:vAlign w:val="center"/>
            <w:hideMark/>
          </w:tcPr>
          <w:p w14:paraId="487A0E3C"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6,677</w:t>
            </w:r>
          </w:p>
        </w:tc>
        <w:tc>
          <w:tcPr>
            <w:tcW w:w="1502" w:type="dxa"/>
            <w:shd w:val="clear" w:color="auto" w:fill="auto"/>
            <w:noWrap/>
            <w:vAlign w:val="center"/>
            <w:hideMark/>
          </w:tcPr>
          <w:p w14:paraId="0D80EF36"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7,323</w:t>
            </w:r>
          </w:p>
        </w:tc>
        <w:tc>
          <w:tcPr>
            <w:tcW w:w="1503" w:type="dxa"/>
            <w:shd w:val="clear" w:color="auto" w:fill="auto"/>
            <w:noWrap/>
            <w:vAlign w:val="center"/>
            <w:hideMark/>
          </w:tcPr>
          <w:p w14:paraId="2665B52C"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14,000</w:t>
            </w:r>
          </w:p>
        </w:tc>
      </w:tr>
      <w:tr w:rsidR="008416A3" w:rsidRPr="00BB62A2" w14:paraId="7F73EB3F" w14:textId="77777777" w:rsidTr="00504639">
        <w:trPr>
          <w:cantSplit/>
          <w:trHeight w:val="245"/>
        </w:trPr>
        <w:tc>
          <w:tcPr>
            <w:tcW w:w="1992" w:type="dxa"/>
            <w:shd w:val="clear" w:color="auto" w:fill="auto"/>
            <w:hideMark/>
          </w:tcPr>
          <w:p w14:paraId="19F4CC0B" w14:textId="141813FC" w:rsidR="008416A3" w:rsidRPr="00BB62A2" w:rsidRDefault="008416A3" w:rsidP="007F5AD7">
            <w:pPr>
              <w:widowControl w:val="0"/>
              <w:bidi/>
              <w:ind w:left="144" w:hanging="144"/>
              <w:rPr>
                <w:rFonts w:cs="Simplified Arabic"/>
                <w:sz w:val="18"/>
                <w:szCs w:val="18"/>
              </w:rPr>
            </w:pPr>
            <w:r w:rsidRPr="00BB62A2">
              <w:rPr>
                <w:rFonts w:cs="Simplified Arabic"/>
                <w:sz w:val="18"/>
                <w:szCs w:val="18"/>
                <w:rtl/>
              </w:rPr>
              <w:t>بلجيكا</w:t>
            </w:r>
          </w:p>
        </w:tc>
        <w:tc>
          <w:tcPr>
            <w:tcW w:w="1502" w:type="dxa"/>
            <w:shd w:val="clear" w:color="auto" w:fill="auto"/>
            <w:vAlign w:val="center"/>
            <w:hideMark/>
          </w:tcPr>
          <w:p w14:paraId="5F449085"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0.828</w:t>
            </w:r>
          </w:p>
        </w:tc>
        <w:tc>
          <w:tcPr>
            <w:tcW w:w="1502" w:type="dxa"/>
            <w:shd w:val="clear" w:color="auto" w:fill="auto"/>
            <w:noWrap/>
            <w:vAlign w:val="center"/>
            <w:hideMark/>
          </w:tcPr>
          <w:p w14:paraId="646925F1"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1.035</w:t>
            </w:r>
          </w:p>
        </w:tc>
        <w:tc>
          <w:tcPr>
            <w:tcW w:w="1503" w:type="dxa"/>
            <w:shd w:val="clear" w:color="auto" w:fill="auto"/>
            <w:noWrap/>
            <w:vAlign w:val="center"/>
            <w:hideMark/>
          </w:tcPr>
          <w:p w14:paraId="30E17069"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134,837</w:t>
            </w:r>
          </w:p>
        </w:tc>
        <w:tc>
          <w:tcPr>
            <w:tcW w:w="1502" w:type="dxa"/>
            <w:shd w:val="clear" w:color="auto" w:fill="auto"/>
            <w:noWrap/>
            <w:vAlign w:val="center"/>
            <w:hideMark/>
          </w:tcPr>
          <w:p w14:paraId="53A22829"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147,895</w:t>
            </w:r>
          </w:p>
        </w:tc>
        <w:tc>
          <w:tcPr>
            <w:tcW w:w="1503" w:type="dxa"/>
            <w:shd w:val="clear" w:color="auto" w:fill="auto"/>
            <w:noWrap/>
            <w:vAlign w:val="center"/>
            <w:hideMark/>
          </w:tcPr>
          <w:p w14:paraId="0EEB99B2"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282,732</w:t>
            </w:r>
          </w:p>
        </w:tc>
      </w:tr>
      <w:tr w:rsidR="008416A3" w:rsidRPr="00BB62A2" w14:paraId="38172B37" w14:textId="77777777" w:rsidTr="00504639">
        <w:trPr>
          <w:cantSplit/>
          <w:trHeight w:val="245"/>
        </w:trPr>
        <w:tc>
          <w:tcPr>
            <w:tcW w:w="1992" w:type="dxa"/>
            <w:shd w:val="clear" w:color="auto" w:fill="auto"/>
            <w:hideMark/>
          </w:tcPr>
          <w:p w14:paraId="1D14C8D3" w14:textId="37959457" w:rsidR="008416A3" w:rsidRPr="00BB62A2" w:rsidRDefault="008416A3" w:rsidP="007F5AD7">
            <w:pPr>
              <w:widowControl w:val="0"/>
              <w:bidi/>
              <w:ind w:left="144" w:hanging="144"/>
              <w:rPr>
                <w:rFonts w:cs="Simplified Arabic"/>
                <w:sz w:val="18"/>
                <w:szCs w:val="18"/>
              </w:rPr>
            </w:pPr>
            <w:r w:rsidRPr="00BB62A2">
              <w:rPr>
                <w:rFonts w:cs="Simplified Arabic"/>
                <w:sz w:val="18"/>
                <w:szCs w:val="18"/>
                <w:rtl/>
              </w:rPr>
              <w:t>بليز</w:t>
            </w:r>
          </w:p>
        </w:tc>
        <w:tc>
          <w:tcPr>
            <w:tcW w:w="1502" w:type="dxa"/>
            <w:shd w:val="clear" w:color="auto" w:fill="auto"/>
            <w:vAlign w:val="center"/>
            <w:hideMark/>
          </w:tcPr>
          <w:p w14:paraId="416900B9"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0.001</w:t>
            </w:r>
          </w:p>
        </w:tc>
        <w:tc>
          <w:tcPr>
            <w:tcW w:w="1502" w:type="dxa"/>
            <w:shd w:val="clear" w:color="auto" w:fill="auto"/>
            <w:noWrap/>
            <w:vAlign w:val="center"/>
            <w:hideMark/>
          </w:tcPr>
          <w:p w14:paraId="744D8A47"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0.001</w:t>
            </w:r>
          </w:p>
        </w:tc>
        <w:tc>
          <w:tcPr>
            <w:tcW w:w="1503" w:type="dxa"/>
            <w:shd w:val="clear" w:color="auto" w:fill="auto"/>
            <w:noWrap/>
            <w:vAlign w:val="center"/>
            <w:hideMark/>
          </w:tcPr>
          <w:p w14:paraId="5DBEB429"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163</w:t>
            </w:r>
          </w:p>
        </w:tc>
        <w:tc>
          <w:tcPr>
            <w:tcW w:w="1502" w:type="dxa"/>
            <w:shd w:val="clear" w:color="auto" w:fill="auto"/>
            <w:noWrap/>
            <w:vAlign w:val="center"/>
            <w:hideMark/>
          </w:tcPr>
          <w:p w14:paraId="78127829"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179</w:t>
            </w:r>
          </w:p>
        </w:tc>
        <w:tc>
          <w:tcPr>
            <w:tcW w:w="1503" w:type="dxa"/>
            <w:shd w:val="clear" w:color="auto" w:fill="auto"/>
            <w:noWrap/>
            <w:vAlign w:val="center"/>
            <w:hideMark/>
          </w:tcPr>
          <w:p w14:paraId="7798B2FA"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341</w:t>
            </w:r>
          </w:p>
        </w:tc>
      </w:tr>
      <w:tr w:rsidR="008416A3" w:rsidRPr="00BB62A2" w14:paraId="78B3E933" w14:textId="77777777" w:rsidTr="00504639">
        <w:trPr>
          <w:cantSplit/>
          <w:trHeight w:val="245"/>
        </w:trPr>
        <w:tc>
          <w:tcPr>
            <w:tcW w:w="1992" w:type="dxa"/>
            <w:shd w:val="clear" w:color="auto" w:fill="auto"/>
            <w:hideMark/>
          </w:tcPr>
          <w:p w14:paraId="6BE1A356" w14:textId="7AE9F80F" w:rsidR="008416A3" w:rsidRPr="00BB62A2" w:rsidRDefault="008416A3" w:rsidP="007F5AD7">
            <w:pPr>
              <w:widowControl w:val="0"/>
              <w:bidi/>
              <w:ind w:left="144" w:hanging="144"/>
              <w:rPr>
                <w:rFonts w:cs="Simplified Arabic"/>
                <w:sz w:val="18"/>
                <w:szCs w:val="18"/>
              </w:rPr>
            </w:pPr>
            <w:r w:rsidRPr="00BB62A2">
              <w:rPr>
                <w:rFonts w:cs="Simplified Arabic"/>
                <w:sz w:val="18"/>
                <w:szCs w:val="18"/>
                <w:rtl/>
              </w:rPr>
              <w:t>بنن</w:t>
            </w:r>
          </w:p>
        </w:tc>
        <w:tc>
          <w:tcPr>
            <w:tcW w:w="1502" w:type="dxa"/>
            <w:shd w:val="clear" w:color="auto" w:fill="auto"/>
            <w:vAlign w:val="center"/>
            <w:hideMark/>
          </w:tcPr>
          <w:p w14:paraId="4A440996"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0.005</w:t>
            </w:r>
          </w:p>
        </w:tc>
        <w:tc>
          <w:tcPr>
            <w:tcW w:w="1502" w:type="dxa"/>
            <w:shd w:val="clear" w:color="auto" w:fill="auto"/>
            <w:noWrap/>
            <w:vAlign w:val="center"/>
            <w:hideMark/>
          </w:tcPr>
          <w:p w14:paraId="2F309656"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0.006</w:t>
            </w:r>
          </w:p>
        </w:tc>
        <w:tc>
          <w:tcPr>
            <w:tcW w:w="1503" w:type="dxa"/>
            <w:shd w:val="clear" w:color="auto" w:fill="auto"/>
            <w:noWrap/>
            <w:vAlign w:val="center"/>
            <w:hideMark/>
          </w:tcPr>
          <w:p w14:paraId="760428B9"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814</w:t>
            </w:r>
          </w:p>
        </w:tc>
        <w:tc>
          <w:tcPr>
            <w:tcW w:w="1502" w:type="dxa"/>
            <w:shd w:val="clear" w:color="auto" w:fill="auto"/>
            <w:noWrap/>
            <w:vAlign w:val="center"/>
            <w:hideMark/>
          </w:tcPr>
          <w:p w14:paraId="189B25FD"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893</w:t>
            </w:r>
          </w:p>
        </w:tc>
        <w:tc>
          <w:tcPr>
            <w:tcW w:w="1503" w:type="dxa"/>
            <w:shd w:val="clear" w:color="auto" w:fill="auto"/>
            <w:noWrap/>
            <w:vAlign w:val="center"/>
            <w:hideMark/>
          </w:tcPr>
          <w:p w14:paraId="130D1A3A"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1,707</w:t>
            </w:r>
          </w:p>
        </w:tc>
      </w:tr>
      <w:tr w:rsidR="008416A3" w:rsidRPr="00BB62A2" w14:paraId="43241021" w14:textId="77777777" w:rsidTr="00504639">
        <w:trPr>
          <w:cantSplit/>
          <w:trHeight w:val="245"/>
        </w:trPr>
        <w:tc>
          <w:tcPr>
            <w:tcW w:w="1992" w:type="dxa"/>
            <w:shd w:val="clear" w:color="auto" w:fill="auto"/>
            <w:hideMark/>
          </w:tcPr>
          <w:p w14:paraId="29064A55" w14:textId="36E0AC1E" w:rsidR="008416A3" w:rsidRPr="00BB62A2" w:rsidRDefault="008416A3" w:rsidP="007F5AD7">
            <w:pPr>
              <w:widowControl w:val="0"/>
              <w:bidi/>
              <w:ind w:left="144" w:hanging="144"/>
              <w:rPr>
                <w:rFonts w:cs="Simplified Arabic"/>
                <w:sz w:val="18"/>
                <w:szCs w:val="18"/>
              </w:rPr>
            </w:pPr>
            <w:r w:rsidRPr="00BB62A2">
              <w:rPr>
                <w:rFonts w:cs="Simplified Arabic"/>
                <w:sz w:val="18"/>
                <w:szCs w:val="18"/>
                <w:rtl/>
              </w:rPr>
              <w:t>بوتان</w:t>
            </w:r>
          </w:p>
        </w:tc>
        <w:tc>
          <w:tcPr>
            <w:tcW w:w="1502" w:type="dxa"/>
            <w:shd w:val="clear" w:color="auto" w:fill="auto"/>
            <w:vAlign w:val="center"/>
            <w:hideMark/>
          </w:tcPr>
          <w:p w14:paraId="715E5BA5"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0.001</w:t>
            </w:r>
          </w:p>
        </w:tc>
        <w:tc>
          <w:tcPr>
            <w:tcW w:w="1502" w:type="dxa"/>
            <w:shd w:val="clear" w:color="auto" w:fill="auto"/>
            <w:noWrap/>
            <w:vAlign w:val="center"/>
            <w:hideMark/>
          </w:tcPr>
          <w:p w14:paraId="4BEEAEB2"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0.001</w:t>
            </w:r>
          </w:p>
        </w:tc>
        <w:tc>
          <w:tcPr>
            <w:tcW w:w="1503" w:type="dxa"/>
            <w:shd w:val="clear" w:color="auto" w:fill="auto"/>
            <w:noWrap/>
            <w:vAlign w:val="center"/>
            <w:hideMark/>
          </w:tcPr>
          <w:p w14:paraId="1EB0AFEB"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163</w:t>
            </w:r>
          </w:p>
        </w:tc>
        <w:tc>
          <w:tcPr>
            <w:tcW w:w="1502" w:type="dxa"/>
            <w:shd w:val="clear" w:color="auto" w:fill="auto"/>
            <w:noWrap/>
            <w:vAlign w:val="center"/>
            <w:hideMark/>
          </w:tcPr>
          <w:p w14:paraId="7B598842"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179</w:t>
            </w:r>
          </w:p>
        </w:tc>
        <w:tc>
          <w:tcPr>
            <w:tcW w:w="1503" w:type="dxa"/>
            <w:shd w:val="clear" w:color="auto" w:fill="auto"/>
            <w:noWrap/>
            <w:vAlign w:val="center"/>
            <w:hideMark/>
          </w:tcPr>
          <w:p w14:paraId="34CD4D87"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341</w:t>
            </w:r>
          </w:p>
        </w:tc>
      </w:tr>
      <w:tr w:rsidR="008416A3" w:rsidRPr="00BB62A2" w14:paraId="6B0452A3" w14:textId="77777777" w:rsidTr="00504639">
        <w:trPr>
          <w:cantSplit/>
          <w:trHeight w:val="245"/>
        </w:trPr>
        <w:tc>
          <w:tcPr>
            <w:tcW w:w="1992" w:type="dxa"/>
            <w:shd w:val="clear" w:color="auto" w:fill="auto"/>
            <w:hideMark/>
          </w:tcPr>
          <w:p w14:paraId="598BA4E4" w14:textId="310DD67B" w:rsidR="008416A3" w:rsidRPr="00BB62A2" w:rsidRDefault="008416A3" w:rsidP="007F5AD7">
            <w:pPr>
              <w:widowControl w:val="0"/>
              <w:bidi/>
              <w:ind w:left="144" w:hanging="144"/>
              <w:rPr>
                <w:rFonts w:cs="Simplified Arabic"/>
                <w:sz w:val="18"/>
                <w:szCs w:val="18"/>
              </w:rPr>
            </w:pPr>
            <w:r w:rsidRPr="00BB62A2">
              <w:rPr>
                <w:rFonts w:cs="Simplified Arabic"/>
                <w:sz w:val="18"/>
                <w:szCs w:val="18"/>
                <w:rtl/>
              </w:rPr>
              <w:t xml:space="preserve">بوليفيا (دولة </w:t>
            </w:r>
            <w:r w:rsidR="00BB62A2" w:rsidRPr="00BB62A2">
              <w:rPr>
                <w:rFonts w:cs="Simplified Arabic" w:hint="cs"/>
                <w:sz w:val="18"/>
                <w:szCs w:val="18"/>
                <w:rtl/>
              </w:rPr>
              <w:t>- ال</w:t>
            </w:r>
            <w:r w:rsidRPr="00BB62A2">
              <w:rPr>
                <w:rFonts w:cs="Simplified Arabic"/>
                <w:sz w:val="18"/>
                <w:szCs w:val="18"/>
                <w:rtl/>
              </w:rPr>
              <w:t>متعددة القوميات)</w:t>
            </w:r>
          </w:p>
        </w:tc>
        <w:tc>
          <w:tcPr>
            <w:tcW w:w="1502" w:type="dxa"/>
            <w:shd w:val="clear" w:color="auto" w:fill="auto"/>
            <w:vAlign w:val="center"/>
            <w:hideMark/>
          </w:tcPr>
          <w:p w14:paraId="5D41B60A"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0.019</w:t>
            </w:r>
          </w:p>
        </w:tc>
        <w:tc>
          <w:tcPr>
            <w:tcW w:w="1502" w:type="dxa"/>
            <w:shd w:val="clear" w:color="auto" w:fill="auto"/>
            <w:noWrap/>
            <w:vAlign w:val="center"/>
            <w:hideMark/>
          </w:tcPr>
          <w:p w14:paraId="3CF17719"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0.024</w:t>
            </w:r>
          </w:p>
        </w:tc>
        <w:tc>
          <w:tcPr>
            <w:tcW w:w="1503" w:type="dxa"/>
            <w:shd w:val="clear" w:color="auto" w:fill="auto"/>
            <w:noWrap/>
            <w:vAlign w:val="center"/>
            <w:hideMark/>
          </w:tcPr>
          <w:p w14:paraId="1672CF47"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3,094</w:t>
            </w:r>
          </w:p>
        </w:tc>
        <w:tc>
          <w:tcPr>
            <w:tcW w:w="1502" w:type="dxa"/>
            <w:shd w:val="clear" w:color="auto" w:fill="auto"/>
            <w:noWrap/>
            <w:vAlign w:val="center"/>
            <w:hideMark/>
          </w:tcPr>
          <w:p w14:paraId="4D869E6D"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3,394</w:t>
            </w:r>
          </w:p>
        </w:tc>
        <w:tc>
          <w:tcPr>
            <w:tcW w:w="1503" w:type="dxa"/>
            <w:shd w:val="clear" w:color="auto" w:fill="auto"/>
            <w:noWrap/>
            <w:vAlign w:val="center"/>
            <w:hideMark/>
          </w:tcPr>
          <w:p w14:paraId="407887F3"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6,488</w:t>
            </w:r>
          </w:p>
        </w:tc>
      </w:tr>
      <w:tr w:rsidR="008416A3" w:rsidRPr="00BB62A2" w14:paraId="62FBEF28" w14:textId="77777777" w:rsidTr="00504639">
        <w:trPr>
          <w:cantSplit/>
          <w:trHeight w:val="245"/>
        </w:trPr>
        <w:tc>
          <w:tcPr>
            <w:tcW w:w="1992" w:type="dxa"/>
            <w:shd w:val="clear" w:color="auto" w:fill="auto"/>
            <w:hideMark/>
          </w:tcPr>
          <w:p w14:paraId="1FE31D7F" w14:textId="3E6565FC" w:rsidR="008416A3" w:rsidRPr="00BB62A2" w:rsidRDefault="008416A3" w:rsidP="007F5AD7">
            <w:pPr>
              <w:widowControl w:val="0"/>
              <w:bidi/>
              <w:ind w:left="144" w:hanging="144"/>
              <w:rPr>
                <w:rFonts w:cs="Simplified Arabic"/>
                <w:sz w:val="18"/>
                <w:szCs w:val="18"/>
              </w:rPr>
            </w:pPr>
            <w:r w:rsidRPr="00BB62A2">
              <w:rPr>
                <w:rFonts w:cs="Simplified Arabic"/>
                <w:sz w:val="18"/>
                <w:szCs w:val="18"/>
                <w:rtl/>
              </w:rPr>
              <w:t>البوسنة والهرسك</w:t>
            </w:r>
          </w:p>
        </w:tc>
        <w:tc>
          <w:tcPr>
            <w:tcW w:w="1502" w:type="dxa"/>
            <w:shd w:val="clear" w:color="auto" w:fill="auto"/>
            <w:vAlign w:val="center"/>
            <w:hideMark/>
          </w:tcPr>
          <w:p w14:paraId="66EF425D"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0.012</w:t>
            </w:r>
          </w:p>
        </w:tc>
        <w:tc>
          <w:tcPr>
            <w:tcW w:w="1502" w:type="dxa"/>
            <w:shd w:val="clear" w:color="auto" w:fill="auto"/>
            <w:noWrap/>
            <w:vAlign w:val="center"/>
            <w:hideMark/>
          </w:tcPr>
          <w:p w14:paraId="03D1D097"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0.015</w:t>
            </w:r>
          </w:p>
        </w:tc>
        <w:tc>
          <w:tcPr>
            <w:tcW w:w="1503" w:type="dxa"/>
            <w:shd w:val="clear" w:color="auto" w:fill="auto"/>
            <w:noWrap/>
            <w:vAlign w:val="center"/>
            <w:hideMark/>
          </w:tcPr>
          <w:p w14:paraId="233BEC6D"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1,954</w:t>
            </w:r>
          </w:p>
        </w:tc>
        <w:tc>
          <w:tcPr>
            <w:tcW w:w="1502" w:type="dxa"/>
            <w:shd w:val="clear" w:color="auto" w:fill="auto"/>
            <w:noWrap/>
            <w:vAlign w:val="center"/>
            <w:hideMark/>
          </w:tcPr>
          <w:p w14:paraId="4CE9D495"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2,143</w:t>
            </w:r>
          </w:p>
        </w:tc>
        <w:tc>
          <w:tcPr>
            <w:tcW w:w="1503" w:type="dxa"/>
            <w:shd w:val="clear" w:color="auto" w:fill="auto"/>
            <w:noWrap/>
            <w:vAlign w:val="center"/>
            <w:hideMark/>
          </w:tcPr>
          <w:p w14:paraId="418D40CE"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4,098</w:t>
            </w:r>
          </w:p>
        </w:tc>
      </w:tr>
      <w:tr w:rsidR="008416A3" w:rsidRPr="00BB62A2" w14:paraId="1653DC1B" w14:textId="77777777" w:rsidTr="00504639">
        <w:trPr>
          <w:cantSplit/>
          <w:trHeight w:val="245"/>
        </w:trPr>
        <w:tc>
          <w:tcPr>
            <w:tcW w:w="1992" w:type="dxa"/>
            <w:shd w:val="clear" w:color="auto" w:fill="auto"/>
            <w:hideMark/>
          </w:tcPr>
          <w:p w14:paraId="7612C6F1" w14:textId="313C9D32" w:rsidR="008416A3" w:rsidRPr="00BB62A2" w:rsidRDefault="008416A3" w:rsidP="007F5AD7">
            <w:pPr>
              <w:widowControl w:val="0"/>
              <w:bidi/>
              <w:ind w:left="144" w:hanging="144"/>
              <w:rPr>
                <w:rFonts w:cs="Simplified Arabic"/>
                <w:sz w:val="18"/>
                <w:szCs w:val="18"/>
              </w:rPr>
            </w:pPr>
            <w:r w:rsidRPr="00BB62A2">
              <w:rPr>
                <w:rFonts w:cs="Simplified Arabic"/>
                <w:sz w:val="18"/>
                <w:szCs w:val="18"/>
                <w:rtl/>
              </w:rPr>
              <w:t>بوتسوانا</w:t>
            </w:r>
          </w:p>
        </w:tc>
        <w:tc>
          <w:tcPr>
            <w:tcW w:w="1502" w:type="dxa"/>
            <w:shd w:val="clear" w:color="auto" w:fill="auto"/>
            <w:vAlign w:val="center"/>
            <w:hideMark/>
          </w:tcPr>
          <w:p w14:paraId="4966FD97"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0.015</w:t>
            </w:r>
          </w:p>
        </w:tc>
        <w:tc>
          <w:tcPr>
            <w:tcW w:w="1502" w:type="dxa"/>
            <w:shd w:val="clear" w:color="auto" w:fill="auto"/>
            <w:noWrap/>
            <w:vAlign w:val="center"/>
            <w:hideMark/>
          </w:tcPr>
          <w:p w14:paraId="0F1B7562"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0.019</w:t>
            </w:r>
          </w:p>
        </w:tc>
        <w:tc>
          <w:tcPr>
            <w:tcW w:w="1503" w:type="dxa"/>
            <w:shd w:val="clear" w:color="auto" w:fill="auto"/>
            <w:noWrap/>
            <w:vAlign w:val="center"/>
            <w:hideMark/>
          </w:tcPr>
          <w:p w14:paraId="2B72D6D1"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2,443</w:t>
            </w:r>
          </w:p>
        </w:tc>
        <w:tc>
          <w:tcPr>
            <w:tcW w:w="1502" w:type="dxa"/>
            <w:shd w:val="clear" w:color="auto" w:fill="auto"/>
            <w:noWrap/>
            <w:vAlign w:val="center"/>
            <w:hideMark/>
          </w:tcPr>
          <w:p w14:paraId="6FA7DBD3"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2,679</w:t>
            </w:r>
          </w:p>
        </w:tc>
        <w:tc>
          <w:tcPr>
            <w:tcW w:w="1503" w:type="dxa"/>
            <w:shd w:val="clear" w:color="auto" w:fill="auto"/>
            <w:noWrap/>
            <w:vAlign w:val="center"/>
            <w:hideMark/>
          </w:tcPr>
          <w:p w14:paraId="15A92DEF"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5,122</w:t>
            </w:r>
          </w:p>
        </w:tc>
      </w:tr>
      <w:tr w:rsidR="008416A3" w:rsidRPr="00BB62A2" w14:paraId="79D8573B" w14:textId="77777777" w:rsidTr="00504639">
        <w:trPr>
          <w:cantSplit/>
          <w:trHeight w:val="245"/>
        </w:trPr>
        <w:tc>
          <w:tcPr>
            <w:tcW w:w="1992" w:type="dxa"/>
            <w:shd w:val="clear" w:color="auto" w:fill="auto"/>
            <w:hideMark/>
          </w:tcPr>
          <w:p w14:paraId="2A2FA6B7" w14:textId="7D66AA0E" w:rsidR="008416A3" w:rsidRPr="00BB62A2" w:rsidRDefault="008416A3" w:rsidP="007F5AD7">
            <w:pPr>
              <w:widowControl w:val="0"/>
              <w:bidi/>
              <w:ind w:left="144" w:hanging="144"/>
              <w:rPr>
                <w:rFonts w:cs="Simplified Arabic"/>
                <w:sz w:val="18"/>
                <w:szCs w:val="18"/>
              </w:rPr>
            </w:pPr>
            <w:r w:rsidRPr="00BB62A2">
              <w:rPr>
                <w:rFonts w:cs="Simplified Arabic"/>
                <w:sz w:val="18"/>
                <w:szCs w:val="18"/>
                <w:rtl/>
              </w:rPr>
              <w:t>البرازيل</w:t>
            </w:r>
          </w:p>
        </w:tc>
        <w:tc>
          <w:tcPr>
            <w:tcW w:w="1502" w:type="dxa"/>
            <w:shd w:val="clear" w:color="auto" w:fill="auto"/>
            <w:vAlign w:val="center"/>
            <w:hideMark/>
          </w:tcPr>
          <w:p w14:paraId="011B8916"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2.013</w:t>
            </w:r>
          </w:p>
        </w:tc>
        <w:tc>
          <w:tcPr>
            <w:tcW w:w="1502" w:type="dxa"/>
            <w:shd w:val="clear" w:color="auto" w:fill="auto"/>
            <w:noWrap/>
            <w:vAlign w:val="center"/>
            <w:hideMark/>
          </w:tcPr>
          <w:p w14:paraId="1866B2DD"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2.516</w:t>
            </w:r>
          </w:p>
        </w:tc>
        <w:tc>
          <w:tcPr>
            <w:tcW w:w="1503" w:type="dxa"/>
            <w:shd w:val="clear" w:color="auto" w:fill="auto"/>
            <w:noWrap/>
            <w:vAlign w:val="center"/>
            <w:hideMark/>
          </w:tcPr>
          <w:p w14:paraId="36E87FA9"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327,811</w:t>
            </w:r>
          </w:p>
        </w:tc>
        <w:tc>
          <w:tcPr>
            <w:tcW w:w="1502" w:type="dxa"/>
            <w:shd w:val="clear" w:color="auto" w:fill="auto"/>
            <w:noWrap/>
            <w:vAlign w:val="center"/>
            <w:hideMark/>
          </w:tcPr>
          <w:p w14:paraId="10763E4B"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359,555</w:t>
            </w:r>
          </w:p>
        </w:tc>
        <w:tc>
          <w:tcPr>
            <w:tcW w:w="1503" w:type="dxa"/>
            <w:shd w:val="clear" w:color="auto" w:fill="auto"/>
            <w:noWrap/>
            <w:vAlign w:val="center"/>
            <w:hideMark/>
          </w:tcPr>
          <w:p w14:paraId="23406E68"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687,366</w:t>
            </w:r>
          </w:p>
        </w:tc>
      </w:tr>
      <w:tr w:rsidR="008416A3" w:rsidRPr="00BB62A2" w14:paraId="358A5057" w14:textId="77777777" w:rsidTr="00504639">
        <w:trPr>
          <w:cantSplit/>
          <w:trHeight w:val="245"/>
        </w:trPr>
        <w:tc>
          <w:tcPr>
            <w:tcW w:w="1992" w:type="dxa"/>
            <w:shd w:val="clear" w:color="auto" w:fill="auto"/>
            <w:hideMark/>
          </w:tcPr>
          <w:p w14:paraId="7B976F43" w14:textId="4495758F" w:rsidR="008416A3" w:rsidRPr="00BB62A2" w:rsidRDefault="008416A3" w:rsidP="007F5AD7">
            <w:pPr>
              <w:widowControl w:val="0"/>
              <w:bidi/>
              <w:ind w:left="144" w:hanging="144"/>
              <w:rPr>
                <w:rFonts w:cs="Simplified Arabic"/>
                <w:sz w:val="18"/>
                <w:szCs w:val="18"/>
              </w:rPr>
            </w:pPr>
            <w:r w:rsidRPr="00BB62A2">
              <w:rPr>
                <w:rFonts w:cs="Simplified Arabic"/>
                <w:sz w:val="18"/>
                <w:szCs w:val="18"/>
                <w:rtl/>
              </w:rPr>
              <w:t>بروناي دار السلام</w:t>
            </w:r>
          </w:p>
        </w:tc>
        <w:tc>
          <w:tcPr>
            <w:tcW w:w="1502" w:type="dxa"/>
            <w:shd w:val="clear" w:color="auto" w:fill="auto"/>
            <w:vAlign w:val="center"/>
            <w:hideMark/>
          </w:tcPr>
          <w:p w14:paraId="7B944EDA"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0.021</w:t>
            </w:r>
          </w:p>
        </w:tc>
        <w:tc>
          <w:tcPr>
            <w:tcW w:w="1502" w:type="dxa"/>
            <w:shd w:val="clear" w:color="auto" w:fill="auto"/>
            <w:noWrap/>
            <w:vAlign w:val="center"/>
            <w:hideMark/>
          </w:tcPr>
          <w:p w14:paraId="03A20898"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0.026</w:t>
            </w:r>
          </w:p>
        </w:tc>
        <w:tc>
          <w:tcPr>
            <w:tcW w:w="1503" w:type="dxa"/>
            <w:shd w:val="clear" w:color="auto" w:fill="auto"/>
            <w:noWrap/>
            <w:vAlign w:val="center"/>
            <w:hideMark/>
          </w:tcPr>
          <w:p w14:paraId="7A306B62"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3,420</w:t>
            </w:r>
          </w:p>
        </w:tc>
        <w:tc>
          <w:tcPr>
            <w:tcW w:w="1502" w:type="dxa"/>
            <w:shd w:val="clear" w:color="auto" w:fill="auto"/>
            <w:noWrap/>
            <w:vAlign w:val="center"/>
            <w:hideMark/>
          </w:tcPr>
          <w:p w14:paraId="2E948956"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3,751</w:t>
            </w:r>
          </w:p>
        </w:tc>
        <w:tc>
          <w:tcPr>
            <w:tcW w:w="1503" w:type="dxa"/>
            <w:shd w:val="clear" w:color="auto" w:fill="auto"/>
            <w:noWrap/>
            <w:vAlign w:val="center"/>
            <w:hideMark/>
          </w:tcPr>
          <w:p w14:paraId="1365701A"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7,171</w:t>
            </w:r>
          </w:p>
        </w:tc>
      </w:tr>
      <w:tr w:rsidR="008416A3" w:rsidRPr="00BB62A2" w14:paraId="33D8DC27" w14:textId="77777777" w:rsidTr="00504639">
        <w:trPr>
          <w:cantSplit/>
          <w:trHeight w:val="245"/>
        </w:trPr>
        <w:tc>
          <w:tcPr>
            <w:tcW w:w="1992" w:type="dxa"/>
            <w:shd w:val="clear" w:color="auto" w:fill="auto"/>
            <w:hideMark/>
          </w:tcPr>
          <w:p w14:paraId="1638EA9B" w14:textId="0B7AC12F" w:rsidR="008416A3" w:rsidRPr="00BB62A2" w:rsidRDefault="008416A3" w:rsidP="007F5AD7">
            <w:pPr>
              <w:widowControl w:val="0"/>
              <w:bidi/>
              <w:ind w:left="144" w:hanging="144"/>
              <w:rPr>
                <w:rFonts w:cs="Simplified Arabic"/>
                <w:sz w:val="18"/>
                <w:szCs w:val="18"/>
              </w:rPr>
            </w:pPr>
            <w:r w:rsidRPr="00BB62A2">
              <w:rPr>
                <w:rFonts w:cs="Simplified Arabic"/>
                <w:sz w:val="18"/>
                <w:szCs w:val="18"/>
                <w:rtl/>
              </w:rPr>
              <w:t>بلغاريا</w:t>
            </w:r>
          </w:p>
        </w:tc>
        <w:tc>
          <w:tcPr>
            <w:tcW w:w="1502" w:type="dxa"/>
            <w:shd w:val="clear" w:color="auto" w:fill="auto"/>
            <w:vAlign w:val="center"/>
            <w:hideMark/>
          </w:tcPr>
          <w:p w14:paraId="208CFD59"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0.056</w:t>
            </w:r>
          </w:p>
        </w:tc>
        <w:tc>
          <w:tcPr>
            <w:tcW w:w="1502" w:type="dxa"/>
            <w:shd w:val="clear" w:color="auto" w:fill="auto"/>
            <w:noWrap/>
            <w:vAlign w:val="center"/>
            <w:hideMark/>
          </w:tcPr>
          <w:p w14:paraId="5BE00C48"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0.070</w:t>
            </w:r>
          </w:p>
        </w:tc>
        <w:tc>
          <w:tcPr>
            <w:tcW w:w="1503" w:type="dxa"/>
            <w:shd w:val="clear" w:color="auto" w:fill="auto"/>
            <w:noWrap/>
            <w:vAlign w:val="center"/>
            <w:hideMark/>
          </w:tcPr>
          <w:p w14:paraId="3D4414E7"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9,119</w:t>
            </w:r>
          </w:p>
        </w:tc>
        <w:tc>
          <w:tcPr>
            <w:tcW w:w="1502" w:type="dxa"/>
            <w:shd w:val="clear" w:color="auto" w:fill="auto"/>
            <w:noWrap/>
            <w:vAlign w:val="center"/>
            <w:hideMark/>
          </w:tcPr>
          <w:p w14:paraId="77E2A739"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10,003</w:t>
            </w:r>
          </w:p>
        </w:tc>
        <w:tc>
          <w:tcPr>
            <w:tcW w:w="1503" w:type="dxa"/>
            <w:shd w:val="clear" w:color="auto" w:fill="auto"/>
            <w:noWrap/>
            <w:vAlign w:val="center"/>
            <w:hideMark/>
          </w:tcPr>
          <w:p w14:paraId="4D363695"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19,122</w:t>
            </w:r>
          </w:p>
        </w:tc>
      </w:tr>
      <w:tr w:rsidR="008416A3" w:rsidRPr="00BB62A2" w14:paraId="0AE4639C" w14:textId="77777777" w:rsidTr="00504639">
        <w:trPr>
          <w:cantSplit/>
          <w:trHeight w:val="245"/>
        </w:trPr>
        <w:tc>
          <w:tcPr>
            <w:tcW w:w="1992" w:type="dxa"/>
            <w:shd w:val="clear" w:color="auto" w:fill="auto"/>
            <w:hideMark/>
          </w:tcPr>
          <w:p w14:paraId="21829ED5" w14:textId="03605663" w:rsidR="008416A3" w:rsidRPr="00BB62A2" w:rsidRDefault="008416A3" w:rsidP="007F5AD7">
            <w:pPr>
              <w:widowControl w:val="0"/>
              <w:bidi/>
              <w:ind w:left="144" w:hanging="144"/>
              <w:rPr>
                <w:rFonts w:cs="Simplified Arabic"/>
                <w:sz w:val="18"/>
                <w:szCs w:val="18"/>
              </w:rPr>
            </w:pPr>
            <w:r w:rsidRPr="00BB62A2">
              <w:rPr>
                <w:rFonts w:cs="Simplified Arabic"/>
                <w:sz w:val="18"/>
                <w:szCs w:val="18"/>
                <w:rtl/>
              </w:rPr>
              <w:t>بوركينا فاسو</w:t>
            </w:r>
          </w:p>
        </w:tc>
        <w:tc>
          <w:tcPr>
            <w:tcW w:w="1502" w:type="dxa"/>
            <w:shd w:val="clear" w:color="auto" w:fill="auto"/>
            <w:vAlign w:val="center"/>
            <w:hideMark/>
          </w:tcPr>
          <w:p w14:paraId="2B1422FA"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0.004</w:t>
            </w:r>
          </w:p>
        </w:tc>
        <w:tc>
          <w:tcPr>
            <w:tcW w:w="1502" w:type="dxa"/>
            <w:shd w:val="clear" w:color="auto" w:fill="auto"/>
            <w:noWrap/>
            <w:vAlign w:val="center"/>
            <w:hideMark/>
          </w:tcPr>
          <w:p w14:paraId="3E8EA33E"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0.005</w:t>
            </w:r>
          </w:p>
        </w:tc>
        <w:tc>
          <w:tcPr>
            <w:tcW w:w="1503" w:type="dxa"/>
            <w:shd w:val="clear" w:color="auto" w:fill="auto"/>
            <w:noWrap/>
            <w:vAlign w:val="center"/>
            <w:hideMark/>
          </w:tcPr>
          <w:p w14:paraId="011953E0"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651</w:t>
            </w:r>
          </w:p>
        </w:tc>
        <w:tc>
          <w:tcPr>
            <w:tcW w:w="1502" w:type="dxa"/>
            <w:shd w:val="clear" w:color="auto" w:fill="auto"/>
            <w:noWrap/>
            <w:vAlign w:val="center"/>
            <w:hideMark/>
          </w:tcPr>
          <w:p w14:paraId="43B35D64"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714</w:t>
            </w:r>
          </w:p>
        </w:tc>
        <w:tc>
          <w:tcPr>
            <w:tcW w:w="1503" w:type="dxa"/>
            <w:shd w:val="clear" w:color="auto" w:fill="auto"/>
            <w:noWrap/>
            <w:vAlign w:val="center"/>
            <w:hideMark/>
          </w:tcPr>
          <w:p w14:paraId="531294D4"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1,366</w:t>
            </w:r>
          </w:p>
        </w:tc>
      </w:tr>
      <w:tr w:rsidR="008416A3" w:rsidRPr="00BB62A2" w14:paraId="2EEE56D8" w14:textId="77777777" w:rsidTr="00504639">
        <w:trPr>
          <w:cantSplit/>
          <w:trHeight w:val="245"/>
        </w:trPr>
        <w:tc>
          <w:tcPr>
            <w:tcW w:w="1992" w:type="dxa"/>
            <w:shd w:val="clear" w:color="auto" w:fill="auto"/>
            <w:hideMark/>
          </w:tcPr>
          <w:p w14:paraId="76CDFBEF" w14:textId="7D0E6F44" w:rsidR="008416A3" w:rsidRPr="00BB62A2" w:rsidRDefault="008416A3" w:rsidP="007F5AD7">
            <w:pPr>
              <w:widowControl w:val="0"/>
              <w:bidi/>
              <w:ind w:left="144" w:hanging="144"/>
              <w:rPr>
                <w:rFonts w:cs="Simplified Arabic"/>
                <w:sz w:val="18"/>
                <w:szCs w:val="18"/>
              </w:rPr>
            </w:pPr>
            <w:r w:rsidRPr="00BB62A2">
              <w:rPr>
                <w:rFonts w:cs="Simplified Arabic"/>
                <w:sz w:val="18"/>
                <w:szCs w:val="18"/>
                <w:rtl/>
              </w:rPr>
              <w:t>بوروندي</w:t>
            </w:r>
          </w:p>
        </w:tc>
        <w:tc>
          <w:tcPr>
            <w:tcW w:w="1502" w:type="dxa"/>
            <w:shd w:val="clear" w:color="auto" w:fill="auto"/>
            <w:vAlign w:val="center"/>
            <w:hideMark/>
          </w:tcPr>
          <w:p w14:paraId="5746FCBB"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0.001</w:t>
            </w:r>
          </w:p>
        </w:tc>
        <w:tc>
          <w:tcPr>
            <w:tcW w:w="1502" w:type="dxa"/>
            <w:shd w:val="clear" w:color="auto" w:fill="auto"/>
            <w:noWrap/>
            <w:vAlign w:val="center"/>
            <w:hideMark/>
          </w:tcPr>
          <w:p w14:paraId="595A63FB"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0.001</w:t>
            </w:r>
          </w:p>
        </w:tc>
        <w:tc>
          <w:tcPr>
            <w:tcW w:w="1503" w:type="dxa"/>
            <w:shd w:val="clear" w:color="auto" w:fill="auto"/>
            <w:noWrap/>
            <w:vAlign w:val="center"/>
            <w:hideMark/>
          </w:tcPr>
          <w:p w14:paraId="7BBA6A0C"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163</w:t>
            </w:r>
          </w:p>
        </w:tc>
        <w:tc>
          <w:tcPr>
            <w:tcW w:w="1502" w:type="dxa"/>
            <w:shd w:val="clear" w:color="auto" w:fill="auto"/>
            <w:noWrap/>
            <w:vAlign w:val="center"/>
            <w:hideMark/>
          </w:tcPr>
          <w:p w14:paraId="398354B5"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179</w:t>
            </w:r>
          </w:p>
        </w:tc>
        <w:tc>
          <w:tcPr>
            <w:tcW w:w="1503" w:type="dxa"/>
            <w:shd w:val="clear" w:color="auto" w:fill="auto"/>
            <w:noWrap/>
            <w:vAlign w:val="center"/>
            <w:hideMark/>
          </w:tcPr>
          <w:p w14:paraId="7E557173"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341</w:t>
            </w:r>
          </w:p>
        </w:tc>
      </w:tr>
      <w:tr w:rsidR="008416A3" w:rsidRPr="00BB62A2" w14:paraId="2AD595EC" w14:textId="77777777" w:rsidTr="00504639">
        <w:trPr>
          <w:cantSplit/>
          <w:trHeight w:val="245"/>
        </w:trPr>
        <w:tc>
          <w:tcPr>
            <w:tcW w:w="1992" w:type="dxa"/>
            <w:shd w:val="clear" w:color="auto" w:fill="auto"/>
            <w:hideMark/>
          </w:tcPr>
          <w:p w14:paraId="08865EEF" w14:textId="0F0F557E" w:rsidR="008416A3" w:rsidRPr="00BB62A2" w:rsidRDefault="008416A3" w:rsidP="007F5AD7">
            <w:pPr>
              <w:widowControl w:val="0"/>
              <w:bidi/>
              <w:ind w:left="144" w:hanging="144"/>
              <w:rPr>
                <w:rFonts w:cs="Simplified Arabic"/>
                <w:sz w:val="18"/>
                <w:szCs w:val="18"/>
              </w:rPr>
            </w:pPr>
            <w:r w:rsidRPr="00BB62A2">
              <w:rPr>
                <w:rFonts w:cs="Simplified Arabic"/>
                <w:sz w:val="18"/>
                <w:szCs w:val="18"/>
                <w:rtl/>
              </w:rPr>
              <w:t>كابو فيردي</w:t>
            </w:r>
          </w:p>
        </w:tc>
        <w:tc>
          <w:tcPr>
            <w:tcW w:w="1502" w:type="dxa"/>
            <w:shd w:val="clear" w:color="auto" w:fill="auto"/>
            <w:vAlign w:val="center"/>
            <w:hideMark/>
          </w:tcPr>
          <w:p w14:paraId="25F4AEB9"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0.001</w:t>
            </w:r>
          </w:p>
        </w:tc>
        <w:tc>
          <w:tcPr>
            <w:tcW w:w="1502" w:type="dxa"/>
            <w:shd w:val="clear" w:color="auto" w:fill="auto"/>
            <w:noWrap/>
            <w:vAlign w:val="center"/>
            <w:hideMark/>
          </w:tcPr>
          <w:p w14:paraId="36DFB604"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0.001</w:t>
            </w:r>
          </w:p>
        </w:tc>
        <w:tc>
          <w:tcPr>
            <w:tcW w:w="1503" w:type="dxa"/>
            <w:shd w:val="clear" w:color="auto" w:fill="auto"/>
            <w:noWrap/>
            <w:vAlign w:val="center"/>
            <w:hideMark/>
          </w:tcPr>
          <w:p w14:paraId="3F5683E1"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163</w:t>
            </w:r>
          </w:p>
        </w:tc>
        <w:tc>
          <w:tcPr>
            <w:tcW w:w="1502" w:type="dxa"/>
            <w:shd w:val="clear" w:color="auto" w:fill="auto"/>
            <w:noWrap/>
            <w:vAlign w:val="center"/>
            <w:hideMark/>
          </w:tcPr>
          <w:p w14:paraId="750E3310"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179</w:t>
            </w:r>
          </w:p>
        </w:tc>
        <w:tc>
          <w:tcPr>
            <w:tcW w:w="1503" w:type="dxa"/>
            <w:shd w:val="clear" w:color="auto" w:fill="auto"/>
            <w:noWrap/>
            <w:vAlign w:val="center"/>
            <w:hideMark/>
          </w:tcPr>
          <w:p w14:paraId="3CC9F555"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341</w:t>
            </w:r>
          </w:p>
        </w:tc>
      </w:tr>
      <w:tr w:rsidR="008416A3" w:rsidRPr="00BB62A2" w14:paraId="11D4F12A" w14:textId="77777777" w:rsidTr="00504639">
        <w:trPr>
          <w:cantSplit/>
          <w:trHeight w:val="245"/>
        </w:trPr>
        <w:tc>
          <w:tcPr>
            <w:tcW w:w="1992" w:type="dxa"/>
            <w:shd w:val="clear" w:color="auto" w:fill="auto"/>
            <w:hideMark/>
          </w:tcPr>
          <w:p w14:paraId="5EE5429E" w14:textId="39077DED" w:rsidR="008416A3" w:rsidRPr="00BB62A2" w:rsidRDefault="008416A3" w:rsidP="007F5AD7">
            <w:pPr>
              <w:widowControl w:val="0"/>
              <w:bidi/>
              <w:ind w:left="144" w:hanging="144"/>
              <w:rPr>
                <w:rFonts w:cs="Simplified Arabic"/>
                <w:sz w:val="18"/>
                <w:szCs w:val="18"/>
              </w:rPr>
            </w:pPr>
            <w:r w:rsidRPr="00BB62A2">
              <w:rPr>
                <w:rFonts w:cs="Simplified Arabic"/>
                <w:sz w:val="18"/>
                <w:szCs w:val="18"/>
                <w:rtl/>
              </w:rPr>
              <w:t>كمبوديا</w:t>
            </w:r>
          </w:p>
        </w:tc>
        <w:tc>
          <w:tcPr>
            <w:tcW w:w="1502" w:type="dxa"/>
            <w:shd w:val="clear" w:color="auto" w:fill="auto"/>
            <w:vAlign w:val="center"/>
            <w:hideMark/>
          </w:tcPr>
          <w:p w14:paraId="1C3996F8"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0.007</w:t>
            </w:r>
          </w:p>
        </w:tc>
        <w:tc>
          <w:tcPr>
            <w:tcW w:w="1502" w:type="dxa"/>
            <w:shd w:val="clear" w:color="auto" w:fill="auto"/>
            <w:noWrap/>
            <w:vAlign w:val="center"/>
            <w:hideMark/>
          </w:tcPr>
          <w:p w14:paraId="68616D53"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0.009</w:t>
            </w:r>
          </w:p>
        </w:tc>
        <w:tc>
          <w:tcPr>
            <w:tcW w:w="1503" w:type="dxa"/>
            <w:shd w:val="clear" w:color="auto" w:fill="auto"/>
            <w:noWrap/>
            <w:vAlign w:val="center"/>
            <w:hideMark/>
          </w:tcPr>
          <w:p w14:paraId="7CAC030F"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1,140</w:t>
            </w:r>
          </w:p>
        </w:tc>
        <w:tc>
          <w:tcPr>
            <w:tcW w:w="1502" w:type="dxa"/>
            <w:shd w:val="clear" w:color="auto" w:fill="auto"/>
            <w:noWrap/>
            <w:vAlign w:val="center"/>
            <w:hideMark/>
          </w:tcPr>
          <w:p w14:paraId="6DFE4497"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1,250</w:t>
            </w:r>
          </w:p>
        </w:tc>
        <w:tc>
          <w:tcPr>
            <w:tcW w:w="1503" w:type="dxa"/>
            <w:shd w:val="clear" w:color="auto" w:fill="auto"/>
            <w:noWrap/>
            <w:vAlign w:val="center"/>
            <w:hideMark/>
          </w:tcPr>
          <w:p w14:paraId="4E9A55A8"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2,390</w:t>
            </w:r>
          </w:p>
        </w:tc>
      </w:tr>
      <w:tr w:rsidR="008416A3" w:rsidRPr="00BB62A2" w14:paraId="060CC62B" w14:textId="77777777" w:rsidTr="00504639">
        <w:trPr>
          <w:cantSplit/>
          <w:trHeight w:val="245"/>
        </w:trPr>
        <w:tc>
          <w:tcPr>
            <w:tcW w:w="1992" w:type="dxa"/>
            <w:shd w:val="clear" w:color="auto" w:fill="auto"/>
            <w:hideMark/>
          </w:tcPr>
          <w:p w14:paraId="313497A6" w14:textId="3A5BDB21" w:rsidR="008416A3" w:rsidRPr="00BB62A2" w:rsidRDefault="008416A3" w:rsidP="007F5AD7">
            <w:pPr>
              <w:widowControl w:val="0"/>
              <w:bidi/>
              <w:ind w:left="144" w:hanging="144"/>
              <w:rPr>
                <w:rFonts w:cs="Simplified Arabic"/>
                <w:sz w:val="18"/>
                <w:szCs w:val="18"/>
              </w:rPr>
            </w:pPr>
            <w:r w:rsidRPr="00BB62A2">
              <w:rPr>
                <w:rFonts w:cs="Simplified Arabic"/>
                <w:sz w:val="18"/>
                <w:szCs w:val="18"/>
                <w:rtl/>
              </w:rPr>
              <w:t>الكاميرون</w:t>
            </w:r>
          </w:p>
        </w:tc>
        <w:tc>
          <w:tcPr>
            <w:tcW w:w="1502" w:type="dxa"/>
            <w:shd w:val="clear" w:color="auto" w:fill="auto"/>
            <w:vAlign w:val="center"/>
            <w:hideMark/>
          </w:tcPr>
          <w:p w14:paraId="49AA8868"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0.013</w:t>
            </w:r>
          </w:p>
        </w:tc>
        <w:tc>
          <w:tcPr>
            <w:tcW w:w="1502" w:type="dxa"/>
            <w:shd w:val="clear" w:color="auto" w:fill="auto"/>
            <w:noWrap/>
            <w:vAlign w:val="center"/>
            <w:hideMark/>
          </w:tcPr>
          <w:p w14:paraId="2E3FD41A"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0.016</w:t>
            </w:r>
          </w:p>
        </w:tc>
        <w:tc>
          <w:tcPr>
            <w:tcW w:w="1503" w:type="dxa"/>
            <w:shd w:val="clear" w:color="auto" w:fill="auto"/>
            <w:noWrap/>
            <w:vAlign w:val="center"/>
            <w:hideMark/>
          </w:tcPr>
          <w:p w14:paraId="61B8A683"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2,117</w:t>
            </w:r>
          </w:p>
        </w:tc>
        <w:tc>
          <w:tcPr>
            <w:tcW w:w="1502" w:type="dxa"/>
            <w:shd w:val="clear" w:color="auto" w:fill="auto"/>
            <w:noWrap/>
            <w:vAlign w:val="center"/>
            <w:hideMark/>
          </w:tcPr>
          <w:p w14:paraId="03D8CADB"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2,322</w:t>
            </w:r>
          </w:p>
        </w:tc>
        <w:tc>
          <w:tcPr>
            <w:tcW w:w="1503" w:type="dxa"/>
            <w:shd w:val="clear" w:color="auto" w:fill="auto"/>
            <w:noWrap/>
            <w:vAlign w:val="center"/>
            <w:hideMark/>
          </w:tcPr>
          <w:p w14:paraId="2EEAF02D"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4,439</w:t>
            </w:r>
          </w:p>
        </w:tc>
      </w:tr>
      <w:tr w:rsidR="008416A3" w:rsidRPr="00BB62A2" w14:paraId="281C2C92" w14:textId="77777777" w:rsidTr="00504639">
        <w:trPr>
          <w:cantSplit/>
          <w:trHeight w:val="245"/>
        </w:trPr>
        <w:tc>
          <w:tcPr>
            <w:tcW w:w="1992" w:type="dxa"/>
            <w:shd w:val="clear" w:color="auto" w:fill="auto"/>
            <w:hideMark/>
          </w:tcPr>
          <w:p w14:paraId="331B0E9A" w14:textId="19E72778" w:rsidR="008416A3" w:rsidRPr="00BB62A2" w:rsidRDefault="008416A3" w:rsidP="007F5AD7">
            <w:pPr>
              <w:widowControl w:val="0"/>
              <w:bidi/>
              <w:ind w:left="144" w:hanging="144"/>
              <w:rPr>
                <w:rFonts w:cs="Simplified Arabic"/>
                <w:sz w:val="18"/>
                <w:szCs w:val="18"/>
              </w:rPr>
            </w:pPr>
            <w:r w:rsidRPr="00BB62A2">
              <w:rPr>
                <w:rFonts w:cs="Simplified Arabic"/>
                <w:sz w:val="18"/>
                <w:szCs w:val="18"/>
                <w:rtl/>
              </w:rPr>
              <w:t>كندا</w:t>
            </w:r>
          </w:p>
        </w:tc>
        <w:tc>
          <w:tcPr>
            <w:tcW w:w="1502" w:type="dxa"/>
            <w:shd w:val="clear" w:color="auto" w:fill="auto"/>
            <w:vAlign w:val="center"/>
            <w:hideMark/>
          </w:tcPr>
          <w:p w14:paraId="300BFF84"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2.628</w:t>
            </w:r>
          </w:p>
        </w:tc>
        <w:tc>
          <w:tcPr>
            <w:tcW w:w="1502" w:type="dxa"/>
            <w:shd w:val="clear" w:color="auto" w:fill="auto"/>
            <w:noWrap/>
            <w:vAlign w:val="center"/>
            <w:hideMark/>
          </w:tcPr>
          <w:p w14:paraId="57562F10"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3.285</w:t>
            </w:r>
          </w:p>
        </w:tc>
        <w:tc>
          <w:tcPr>
            <w:tcW w:w="1503" w:type="dxa"/>
            <w:shd w:val="clear" w:color="auto" w:fill="auto"/>
            <w:noWrap/>
            <w:vAlign w:val="center"/>
            <w:hideMark/>
          </w:tcPr>
          <w:p w14:paraId="205856ED"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427,962</w:t>
            </w:r>
          </w:p>
        </w:tc>
        <w:tc>
          <w:tcPr>
            <w:tcW w:w="1502" w:type="dxa"/>
            <w:shd w:val="clear" w:color="auto" w:fill="auto"/>
            <w:noWrap/>
            <w:vAlign w:val="center"/>
            <w:hideMark/>
          </w:tcPr>
          <w:p w14:paraId="780B7AF7"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469,404</w:t>
            </w:r>
          </w:p>
        </w:tc>
        <w:tc>
          <w:tcPr>
            <w:tcW w:w="1503" w:type="dxa"/>
            <w:shd w:val="clear" w:color="auto" w:fill="auto"/>
            <w:noWrap/>
            <w:vAlign w:val="center"/>
            <w:hideMark/>
          </w:tcPr>
          <w:p w14:paraId="6B7950C3"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897,367</w:t>
            </w:r>
          </w:p>
        </w:tc>
      </w:tr>
      <w:tr w:rsidR="008416A3" w:rsidRPr="00BB62A2" w14:paraId="371CA1AF" w14:textId="77777777" w:rsidTr="00504639">
        <w:trPr>
          <w:cantSplit/>
          <w:trHeight w:val="245"/>
        </w:trPr>
        <w:tc>
          <w:tcPr>
            <w:tcW w:w="1992" w:type="dxa"/>
            <w:shd w:val="clear" w:color="auto" w:fill="auto"/>
            <w:hideMark/>
          </w:tcPr>
          <w:p w14:paraId="5BE6ADE3" w14:textId="66F0F63E" w:rsidR="008416A3" w:rsidRPr="00BB62A2" w:rsidRDefault="008416A3" w:rsidP="007F5AD7">
            <w:pPr>
              <w:widowControl w:val="0"/>
              <w:bidi/>
              <w:ind w:left="144" w:hanging="144"/>
              <w:rPr>
                <w:rFonts w:cs="Simplified Arabic"/>
                <w:sz w:val="18"/>
                <w:szCs w:val="18"/>
              </w:rPr>
            </w:pPr>
            <w:r w:rsidRPr="00BB62A2">
              <w:rPr>
                <w:rFonts w:cs="Simplified Arabic"/>
                <w:sz w:val="18"/>
                <w:szCs w:val="18"/>
                <w:rtl/>
              </w:rPr>
              <w:t xml:space="preserve">جمهورية </w:t>
            </w:r>
            <w:r w:rsidR="00BB62A2" w:rsidRPr="00BB62A2">
              <w:rPr>
                <w:rFonts w:cs="Simplified Arabic" w:hint="cs"/>
                <w:sz w:val="18"/>
                <w:szCs w:val="18"/>
                <w:rtl/>
              </w:rPr>
              <w:t>أفريقيا</w:t>
            </w:r>
            <w:r w:rsidRPr="00BB62A2">
              <w:rPr>
                <w:rFonts w:cs="Simplified Arabic"/>
                <w:sz w:val="18"/>
                <w:szCs w:val="18"/>
                <w:rtl/>
              </w:rPr>
              <w:t xml:space="preserve"> الوسطى</w:t>
            </w:r>
          </w:p>
        </w:tc>
        <w:tc>
          <w:tcPr>
            <w:tcW w:w="1502" w:type="dxa"/>
            <w:shd w:val="clear" w:color="auto" w:fill="auto"/>
            <w:vAlign w:val="center"/>
            <w:hideMark/>
          </w:tcPr>
          <w:p w14:paraId="3BA9B6EE"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0.001</w:t>
            </w:r>
          </w:p>
        </w:tc>
        <w:tc>
          <w:tcPr>
            <w:tcW w:w="1502" w:type="dxa"/>
            <w:shd w:val="clear" w:color="auto" w:fill="auto"/>
            <w:noWrap/>
            <w:vAlign w:val="center"/>
            <w:hideMark/>
          </w:tcPr>
          <w:p w14:paraId="78DB9DA7"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0.001</w:t>
            </w:r>
          </w:p>
        </w:tc>
        <w:tc>
          <w:tcPr>
            <w:tcW w:w="1503" w:type="dxa"/>
            <w:shd w:val="clear" w:color="auto" w:fill="auto"/>
            <w:noWrap/>
            <w:vAlign w:val="center"/>
            <w:hideMark/>
          </w:tcPr>
          <w:p w14:paraId="1C3BFDAA"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163</w:t>
            </w:r>
          </w:p>
        </w:tc>
        <w:tc>
          <w:tcPr>
            <w:tcW w:w="1502" w:type="dxa"/>
            <w:shd w:val="clear" w:color="auto" w:fill="auto"/>
            <w:noWrap/>
            <w:vAlign w:val="center"/>
            <w:hideMark/>
          </w:tcPr>
          <w:p w14:paraId="447F2F1C"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179</w:t>
            </w:r>
          </w:p>
        </w:tc>
        <w:tc>
          <w:tcPr>
            <w:tcW w:w="1503" w:type="dxa"/>
            <w:shd w:val="clear" w:color="auto" w:fill="auto"/>
            <w:noWrap/>
            <w:vAlign w:val="center"/>
            <w:hideMark/>
          </w:tcPr>
          <w:p w14:paraId="5E3F2288"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341</w:t>
            </w:r>
          </w:p>
        </w:tc>
      </w:tr>
      <w:tr w:rsidR="008416A3" w:rsidRPr="00BB62A2" w14:paraId="1400FDD0" w14:textId="77777777" w:rsidTr="00504639">
        <w:trPr>
          <w:cantSplit/>
          <w:trHeight w:val="245"/>
        </w:trPr>
        <w:tc>
          <w:tcPr>
            <w:tcW w:w="1992" w:type="dxa"/>
            <w:shd w:val="clear" w:color="auto" w:fill="auto"/>
            <w:hideMark/>
          </w:tcPr>
          <w:p w14:paraId="60738E17" w14:textId="2973878A" w:rsidR="008416A3" w:rsidRPr="00BB62A2" w:rsidRDefault="008416A3" w:rsidP="007F5AD7">
            <w:pPr>
              <w:widowControl w:val="0"/>
              <w:bidi/>
              <w:ind w:left="144" w:hanging="144"/>
              <w:rPr>
                <w:rFonts w:cs="Simplified Arabic"/>
                <w:sz w:val="18"/>
                <w:szCs w:val="18"/>
              </w:rPr>
            </w:pPr>
            <w:r w:rsidRPr="00BB62A2">
              <w:rPr>
                <w:rFonts w:cs="Simplified Arabic"/>
                <w:sz w:val="18"/>
                <w:szCs w:val="18"/>
                <w:rtl/>
              </w:rPr>
              <w:lastRenderedPageBreak/>
              <w:t>تشاد</w:t>
            </w:r>
          </w:p>
        </w:tc>
        <w:tc>
          <w:tcPr>
            <w:tcW w:w="1502" w:type="dxa"/>
            <w:shd w:val="clear" w:color="auto" w:fill="auto"/>
            <w:vAlign w:val="center"/>
            <w:hideMark/>
          </w:tcPr>
          <w:p w14:paraId="4C1EE830"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0.003</w:t>
            </w:r>
          </w:p>
        </w:tc>
        <w:tc>
          <w:tcPr>
            <w:tcW w:w="1502" w:type="dxa"/>
            <w:shd w:val="clear" w:color="auto" w:fill="auto"/>
            <w:noWrap/>
            <w:vAlign w:val="center"/>
            <w:hideMark/>
          </w:tcPr>
          <w:p w14:paraId="58BE5F7D"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0.004</w:t>
            </w:r>
          </w:p>
        </w:tc>
        <w:tc>
          <w:tcPr>
            <w:tcW w:w="1503" w:type="dxa"/>
            <w:shd w:val="clear" w:color="auto" w:fill="auto"/>
            <w:noWrap/>
            <w:vAlign w:val="center"/>
            <w:hideMark/>
          </w:tcPr>
          <w:p w14:paraId="1A622763"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489</w:t>
            </w:r>
          </w:p>
        </w:tc>
        <w:tc>
          <w:tcPr>
            <w:tcW w:w="1502" w:type="dxa"/>
            <w:shd w:val="clear" w:color="auto" w:fill="auto"/>
            <w:noWrap/>
            <w:vAlign w:val="center"/>
            <w:hideMark/>
          </w:tcPr>
          <w:p w14:paraId="428DC6CC"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536</w:t>
            </w:r>
          </w:p>
        </w:tc>
        <w:tc>
          <w:tcPr>
            <w:tcW w:w="1503" w:type="dxa"/>
            <w:shd w:val="clear" w:color="auto" w:fill="auto"/>
            <w:noWrap/>
            <w:vAlign w:val="center"/>
            <w:hideMark/>
          </w:tcPr>
          <w:p w14:paraId="54106509"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1,024</w:t>
            </w:r>
          </w:p>
        </w:tc>
      </w:tr>
      <w:tr w:rsidR="008416A3" w:rsidRPr="00BB62A2" w14:paraId="60683853" w14:textId="77777777" w:rsidTr="00504639">
        <w:trPr>
          <w:cantSplit/>
          <w:trHeight w:val="245"/>
        </w:trPr>
        <w:tc>
          <w:tcPr>
            <w:tcW w:w="1992" w:type="dxa"/>
            <w:shd w:val="clear" w:color="auto" w:fill="auto"/>
            <w:hideMark/>
          </w:tcPr>
          <w:p w14:paraId="0515CB7D" w14:textId="722A9C45" w:rsidR="008416A3" w:rsidRPr="00BB62A2" w:rsidRDefault="008416A3" w:rsidP="007F5AD7">
            <w:pPr>
              <w:widowControl w:val="0"/>
              <w:bidi/>
              <w:ind w:left="144" w:hanging="144"/>
              <w:rPr>
                <w:rFonts w:cs="Simplified Arabic"/>
                <w:sz w:val="18"/>
                <w:szCs w:val="18"/>
              </w:rPr>
            </w:pPr>
            <w:r w:rsidRPr="00BB62A2">
              <w:rPr>
                <w:rFonts w:cs="Simplified Arabic"/>
                <w:sz w:val="18"/>
                <w:szCs w:val="18"/>
                <w:rtl/>
              </w:rPr>
              <w:t>شيلي</w:t>
            </w:r>
          </w:p>
        </w:tc>
        <w:tc>
          <w:tcPr>
            <w:tcW w:w="1502" w:type="dxa"/>
            <w:shd w:val="clear" w:color="auto" w:fill="auto"/>
            <w:vAlign w:val="center"/>
            <w:hideMark/>
          </w:tcPr>
          <w:p w14:paraId="302C335B"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0.420</w:t>
            </w:r>
          </w:p>
        </w:tc>
        <w:tc>
          <w:tcPr>
            <w:tcW w:w="1502" w:type="dxa"/>
            <w:shd w:val="clear" w:color="auto" w:fill="auto"/>
            <w:noWrap/>
            <w:vAlign w:val="center"/>
            <w:hideMark/>
          </w:tcPr>
          <w:p w14:paraId="2ABB05B3"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0.525</w:t>
            </w:r>
          </w:p>
        </w:tc>
        <w:tc>
          <w:tcPr>
            <w:tcW w:w="1503" w:type="dxa"/>
            <w:shd w:val="clear" w:color="auto" w:fill="auto"/>
            <w:noWrap/>
            <w:vAlign w:val="center"/>
            <w:hideMark/>
          </w:tcPr>
          <w:p w14:paraId="63D65D1F"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68,396</w:t>
            </w:r>
          </w:p>
        </w:tc>
        <w:tc>
          <w:tcPr>
            <w:tcW w:w="1502" w:type="dxa"/>
            <w:shd w:val="clear" w:color="auto" w:fill="auto"/>
            <w:noWrap/>
            <w:vAlign w:val="center"/>
            <w:hideMark/>
          </w:tcPr>
          <w:p w14:paraId="31BF57D6"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75,019</w:t>
            </w:r>
          </w:p>
        </w:tc>
        <w:tc>
          <w:tcPr>
            <w:tcW w:w="1503" w:type="dxa"/>
            <w:shd w:val="clear" w:color="auto" w:fill="auto"/>
            <w:noWrap/>
            <w:vAlign w:val="center"/>
            <w:hideMark/>
          </w:tcPr>
          <w:p w14:paraId="149983F6"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143,415</w:t>
            </w:r>
          </w:p>
        </w:tc>
      </w:tr>
      <w:tr w:rsidR="008416A3" w:rsidRPr="00BB62A2" w14:paraId="6C3FB534" w14:textId="77777777" w:rsidTr="00504639">
        <w:trPr>
          <w:cantSplit/>
          <w:trHeight w:val="245"/>
        </w:trPr>
        <w:tc>
          <w:tcPr>
            <w:tcW w:w="1992" w:type="dxa"/>
            <w:shd w:val="clear" w:color="auto" w:fill="auto"/>
            <w:hideMark/>
          </w:tcPr>
          <w:p w14:paraId="1945BEB1" w14:textId="1E26751F" w:rsidR="008416A3" w:rsidRPr="00BB62A2" w:rsidRDefault="008416A3" w:rsidP="007F5AD7">
            <w:pPr>
              <w:widowControl w:val="0"/>
              <w:bidi/>
              <w:ind w:left="144" w:hanging="144"/>
              <w:rPr>
                <w:rFonts w:cs="Simplified Arabic"/>
                <w:sz w:val="18"/>
                <w:szCs w:val="18"/>
              </w:rPr>
            </w:pPr>
            <w:r w:rsidRPr="00BB62A2">
              <w:rPr>
                <w:rFonts w:cs="Simplified Arabic"/>
                <w:sz w:val="18"/>
                <w:szCs w:val="18"/>
                <w:rtl/>
              </w:rPr>
              <w:t>الصين</w:t>
            </w:r>
          </w:p>
        </w:tc>
        <w:tc>
          <w:tcPr>
            <w:tcW w:w="1502" w:type="dxa"/>
            <w:shd w:val="clear" w:color="auto" w:fill="auto"/>
            <w:vAlign w:val="center"/>
            <w:hideMark/>
          </w:tcPr>
          <w:p w14:paraId="23B14D6A"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15.254</w:t>
            </w:r>
          </w:p>
        </w:tc>
        <w:tc>
          <w:tcPr>
            <w:tcW w:w="1502" w:type="dxa"/>
            <w:shd w:val="clear" w:color="auto" w:fill="auto"/>
            <w:noWrap/>
            <w:vAlign w:val="center"/>
            <w:hideMark/>
          </w:tcPr>
          <w:p w14:paraId="63F3AF6D"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19.069</w:t>
            </w:r>
          </w:p>
        </w:tc>
        <w:tc>
          <w:tcPr>
            <w:tcW w:w="1503" w:type="dxa"/>
            <w:shd w:val="clear" w:color="auto" w:fill="auto"/>
            <w:noWrap/>
            <w:vAlign w:val="center"/>
            <w:hideMark/>
          </w:tcPr>
          <w:p w14:paraId="169DD339"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2,484,070</w:t>
            </w:r>
          </w:p>
        </w:tc>
        <w:tc>
          <w:tcPr>
            <w:tcW w:w="1502" w:type="dxa"/>
            <w:shd w:val="clear" w:color="auto" w:fill="auto"/>
            <w:noWrap/>
            <w:vAlign w:val="center"/>
            <w:hideMark/>
          </w:tcPr>
          <w:p w14:paraId="3FBCF764"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2,724,617</w:t>
            </w:r>
          </w:p>
        </w:tc>
        <w:tc>
          <w:tcPr>
            <w:tcW w:w="1503" w:type="dxa"/>
            <w:shd w:val="clear" w:color="auto" w:fill="auto"/>
            <w:noWrap/>
            <w:vAlign w:val="center"/>
            <w:hideMark/>
          </w:tcPr>
          <w:p w14:paraId="4F6B8E52"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5,208,688</w:t>
            </w:r>
          </w:p>
        </w:tc>
      </w:tr>
      <w:tr w:rsidR="008416A3" w:rsidRPr="00BB62A2" w14:paraId="7ABC7F0E" w14:textId="77777777" w:rsidTr="00504639">
        <w:trPr>
          <w:cantSplit/>
          <w:trHeight w:val="245"/>
        </w:trPr>
        <w:tc>
          <w:tcPr>
            <w:tcW w:w="1992" w:type="dxa"/>
            <w:shd w:val="clear" w:color="auto" w:fill="auto"/>
            <w:hideMark/>
          </w:tcPr>
          <w:p w14:paraId="63178ECA" w14:textId="6143C05F" w:rsidR="008416A3" w:rsidRPr="00BB62A2" w:rsidRDefault="008416A3" w:rsidP="007F5AD7">
            <w:pPr>
              <w:widowControl w:val="0"/>
              <w:bidi/>
              <w:ind w:left="144" w:hanging="144"/>
              <w:rPr>
                <w:rFonts w:cs="Simplified Arabic"/>
                <w:sz w:val="18"/>
                <w:szCs w:val="18"/>
              </w:rPr>
            </w:pPr>
            <w:r w:rsidRPr="00BB62A2">
              <w:rPr>
                <w:rFonts w:cs="Simplified Arabic"/>
                <w:sz w:val="18"/>
                <w:szCs w:val="18"/>
                <w:rtl/>
              </w:rPr>
              <w:t>كولومبيا</w:t>
            </w:r>
          </w:p>
        </w:tc>
        <w:tc>
          <w:tcPr>
            <w:tcW w:w="1502" w:type="dxa"/>
            <w:shd w:val="clear" w:color="auto" w:fill="auto"/>
            <w:vAlign w:val="center"/>
            <w:hideMark/>
          </w:tcPr>
          <w:p w14:paraId="19CDC1D0"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0.246</w:t>
            </w:r>
          </w:p>
        </w:tc>
        <w:tc>
          <w:tcPr>
            <w:tcW w:w="1502" w:type="dxa"/>
            <w:shd w:val="clear" w:color="auto" w:fill="auto"/>
            <w:noWrap/>
            <w:vAlign w:val="center"/>
            <w:hideMark/>
          </w:tcPr>
          <w:p w14:paraId="059107A8"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0.308</w:t>
            </w:r>
          </w:p>
        </w:tc>
        <w:tc>
          <w:tcPr>
            <w:tcW w:w="1503" w:type="dxa"/>
            <w:shd w:val="clear" w:color="auto" w:fill="auto"/>
            <w:noWrap/>
            <w:vAlign w:val="center"/>
            <w:hideMark/>
          </w:tcPr>
          <w:p w14:paraId="27DF6943"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40,060</w:t>
            </w:r>
          </w:p>
        </w:tc>
        <w:tc>
          <w:tcPr>
            <w:tcW w:w="1502" w:type="dxa"/>
            <w:shd w:val="clear" w:color="auto" w:fill="auto"/>
            <w:noWrap/>
            <w:vAlign w:val="center"/>
            <w:hideMark/>
          </w:tcPr>
          <w:p w14:paraId="40D5EFC7"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43,940</w:t>
            </w:r>
          </w:p>
        </w:tc>
        <w:tc>
          <w:tcPr>
            <w:tcW w:w="1503" w:type="dxa"/>
            <w:shd w:val="clear" w:color="auto" w:fill="auto"/>
            <w:noWrap/>
            <w:vAlign w:val="center"/>
            <w:hideMark/>
          </w:tcPr>
          <w:p w14:paraId="6A5C8739"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84,000</w:t>
            </w:r>
          </w:p>
        </w:tc>
      </w:tr>
      <w:tr w:rsidR="008416A3" w:rsidRPr="00BB62A2" w14:paraId="3DE49DE1" w14:textId="77777777" w:rsidTr="00504639">
        <w:trPr>
          <w:cantSplit/>
          <w:trHeight w:val="245"/>
        </w:trPr>
        <w:tc>
          <w:tcPr>
            <w:tcW w:w="1992" w:type="dxa"/>
            <w:shd w:val="clear" w:color="auto" w:fill="auto"/>
            <w:hideMark/>
          </w:tcPr>
          <w:p w14:paraId="2C6324C3" w14:textId="1D9F9B6E" w:rsidR="008416A3" w:rsidRPr="00BB62A2" w:rsidRDefault="008416A3" w:rsidP="007F5AD7">
            <w:pPr>
              <w:widowControl w:val="0"/>
              <w:bidi/>
              <w:ind w:left="144" w:hanging="144"/>
              <w:rPr>
                <w:rFonts w:cs="Simplified Arabic"/>
                <w:sz w:val="18"/>
                <w:szCs w:val="18"/>
              </w:rPr>
            </w:pPr>
            <w:r w:rsidRPr="00BB62A2">
              <w:rPr>
                <w:rFonts w:cs="Simplified Arabic"/>
                <w:sz w:val="18"/>
                <w:szCs w:val="18"/>
                <w:rtl/>
              </w:rPr>
              <w:t>جزر القمر</w:t>
            </w:r>
          </w:p>
        </w:tc>
        <w:tc>
          <w:tcPr>
            <w:tcW w:w="1502" w:type="dxa"/>
            <w:shd w:val="clear" w:color="auto" w:fill="auto"/>
            <w:vAlign w:val="center"/>
            <w:hideMark/>
          </w:tcPr>
          <w:p w14:paraId="72861D3C"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0.001</w:t>
            </w:r>
          </w:p>
        </w:tc>
        <w:tc>
          <w:tcPr>
            <w:tcW w:w="1502" w:type="dxa"/>
            <w:shd w:val="clear" w:color="auto" w:fill="auto"/>
            <w:noWrap/>
            <w:vAlign w:val="center"/>
            <w:hideMark/>
          </w:tcPr>
          <w:p w14:paraId="1E1C832E"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0.001</w:t>
            </w:r>
          </w:p>
        </w:tc>
        <w:tc>
          <w:tcPr>
            <w:tcW w:w="1503" w:type="dxa"/>
            <w:shd w:val="clear" w:color="auto" w:fill="auto"/>
            <w:noWrap/>
            <w:vAlign w:val="center"/>
            <w:hideMark/>
          </w:tcPr>
          <w:p w14:paraId="46E14344"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163</w:t>
            </w:r>
          </w:p>
        </w:tc>
        <w:tc>
          <w:tcPr>
            <w:tcW w:w="1502" w:type="dxa"/>
            <w:shd w:val="clear" w:color="auto" w:fill="auto"/>
            <w:noWrap/>
            <w:vAlign w:val="center"/>
            <w:hideMark/>
          </w:tcPr>
          <w:p w14:paraId="4ADE7373"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179</w:t>
            </w:r>
          </w:p>
        </w:tc>
        <w:tc>
          <w:tcPr>
            <w:tcW w:w="1503" w:type="dxa"/>
            <w:shd w:val="clear" w:color="auto" w:fill="auto"/>
            <w:noWrap/>
            <w:vAlign w:val="center"/>
            <w:hideMark/>
          </w:tcPr>
          <w:p w14:paraId="52FFE442"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341</w:t>
            </w:r>
          </w:p>
        </w:tc>
      </w:tr>
      <w:tr w:rsidR="008416A3" w:rsidRPr="00BB62A2" w14:paraId="0D0B632C" w14:textId="77777777" w:rsidTr="00504639">
        <w:trPr>
          <w:cantSplit/>
          <w:trHeight w:val="245"/>
        </w:trPr>
        <w:tc>
          <w:tcPr>
            <w:tcW w:w="1992" w:type="dxa"/>
            <w:shd w:val="clear" w:color="auto" w:fill="auto"/>
            <w:hideMark/>
          </w:tcPr>
          <w:p w14:paraId="06899BC8" w14:textId="05F8A5CB" w:rsidR="008416A3" w:rsidRPr="00BB62A2" w:rsidRDefault="008416A3" w:rsidP="007F5AD7">
            <w:pPr>
              <w:widowControl w:val="0"/>
              <w:bidi/>
              <w:ind w:left="144" w:hanging="144"/>
              <w:rPr>
                <w:rFonts w:cs="Simplified Arabic"/>
                <w:sz w:val="18"/>
                <w:szCs w:val="18"/>
              </w:rPr>
            </w:pPr>
            <w:r w:rsidRPr="00BB62A2">
              <w:rPr>
                <w:rFonts w:cs="Simplified Arabic"/>
                <w:sz w:val="18"/>
                <w:szCs w:val="18"/>
                <w:rtl/>
              </w:rPr>
              <w:t>الكونغو</w:t>
            </w:r>
          </w:p>
        </w:tc>
        <w:tc>
          <w:tcPr>
            <w:tcW w:w="1502" w:type="dxa"/>
            <w:shd w:val="clear" w:color="auto" w:fill="auto"/>
            <w:vAlign w:val="center"/>
            <w:hideMark/>
          </w:tcPr>
          <w:p w14:paraId="6829EF5E"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0.005</w:t>
            </w:r>
          </w:p>
        </w:tc>
        <w:tc>
          <w:tcPr>
            <w:tcW w:w="1502" w:type="dxa"/>
            <w:shd w:val="clear" w:color="auto" w:fill="auto"/>
            <w:noWrap/>
            <w:vAlign w:val="center"/>
            <w:hideMark/>
          </w:tcPr>
          <w:p w14:paraId="2BD0CD54"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0.006</w:t>
            </w:r>
          </w:p>
        </w:tc>
        <w:tc>
          <w:tcPr>
            <w:tcW w:w="1503" w:type="dxa"/>
            <w:shd w:val="clear" w:color="auto" w:fill="auto"/>
            <w:noWrap/>
            <w:vAlign w:val="center"/>
            <w:hideMark/>
          </w:tcPr>
          <w:p w14:paraId="0461E3BD"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814</w:t>
            </w:r>
          </w:p>
        </w:tc>
        <w:tc>
          <w:tcPr>
            <w:tcW w:w="1502" w:type="dxa"/>
            <w:shd w:val="clear" w:color="auto" w:fill="auto"/>
            <w:noWrap/>
            <w:vAlign w:val="center"/>
            <w:hideMark/>
          </w:tcPr>
          <w:p w14:paraId="3A6A836E"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893</w:t>
            </w:r>
          </w:p>
        </w:tc>
        <w:tc>
          <w:tcPr>
            <w:tcW w:w="1503" w:type="dxa"/>
            <w:shd w:val="clear" w:color="auto" w:fill="auto"/>
            <w:noWrap/>
            <w:vAlign w:val="center"/>
            <w:hideMark/>
          </w:tcPr>
          <w:p w14:paraId="2340EE86"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1,707</w:t>
            </w:r>
          </w:p>
        </w:tc>
      </w:tr>
      <w:tr w:rsidR="008416A3" w:rsidRPr="00BB62A2" w14:paraId="384A4EB3" w14:textId="77777777" w:rsidTr="00504639">
        <w:trPr>
          <w:cantSplit/>
          <w:trHeight w:val="245"/>
        </w:trPr>
        <w:tc>
          <w:tcPr>
            <w:tcW w:w="1992" w:type="dxa"/>
            <w:shd w:val="clear" w:color="auto" w:fill="auto"/>
            <w:hideMark/>
          </w:tcPr>
          <w:p w14:paraId="08E85652" w14:textId="40440B46" w:rsidR="008416A3" w:rsidRPr="00BB62A2" w:rsidRDefault="008416A3" w:rsidP="007F5AD7">
            <w:pPr>
              <w:widowControl w:val="0"/>
              <w:bidi/>
              <w:ind w:left="144" w:hanging="144"/>
              <w:rPr>
                <w:rFonts w:cs="Simplified Arabic"/>
                <w:sz w:val="18"/>
                <w:szCs w:val="18"/>
              </w:rPr>
            </w:pPr>
            <w:r w:rsidRPr="00BB62A2">
              <w:rPr>
                <w:rFonts w:cs="Simplified Arabic"/>
                <w:sz w:val="18"/>
                <w:szCs w:val="18"/>
                <w:rtl/>
              </w:rPr>
              <w:t>جزر كوك</w:t>
            </w:r>
          </w:p>
        </w:tc>
        <w:tc>
          <w:tcPr>
            <w:tcW w:w="1502" w:type="dxa"/>
            <w:shd w:val="clear" w:color="auto" w:fill="auto"/>
            <w:vAlign w:val="center"/>
            <w:hideMark/>
          </w:tcPr>
          <w:p w14:paraId="54443844"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0.001</w:t>
            </w:r>
          </w:p>
        </w:tc>
        <w:tc>
          <w:tcPr>
            <w:tcW w:w="1502" w:type="dxa"/>
            <w:shd w:val="clear" w:color="auto" w:fill="auto"/>
            <w:noWrap/>
            <w:vAlign w:val="center"/>
            <w:hideMark/>
          </w:tcPr>
          <w:p w14:paraId="582F768C"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0.001</w:t>
            </w:r>
          </w:p>
        </w:tc>
        <w:tc>
          <w:tcPr>
            <w:tcW w:w="1503" w:type="dxa"/>
            <w:shd w:val="clear" w:color="auto" w:fill="auto"/>
            <w:noWrap/>
            <w:vAlign w:val="center"/>
            <w:hideMark/>
          </w:tcPr>
          <w:p w14:paraId="2FE3BDA4"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163</w:t>
            </w:r>
          </w:p>
        </w:tc>
        <w:tc>
          <w:tcPr>
            <w:tcW w:w="1502" w:type="dxa"/>
            <w:shd w:val="clear" w:color="auto" w:fill="auto"/>
            <w:noWrap/>
            <w:vAlign w:val="center"/>
            <w:hideMark/>
          </w:tcPr>
          <w:p w14:paraId="4EEEFBD1"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179</w:t>
            </w:r>
          </w:p>
        </w:tc>
        <w:tc>
          <w:tcPr>
            <w:tcW w:w="1503" w:type="dxa"/>
            <w:shd w:val="clear" w:color="auto" w:fill="auto"/>
            <w:noWrap/>
            <w:vAlign w:val="center"/>
            <w:hideMark/>
          </w:tcPr>
          <w:p w14:paraId="413F6674"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341</w:t>
            </w:r>
          </w:p>
        </w:tc>
      </w:tr>
      <w:tr w:rsidR="008416A3" w:rsidRPr="00BB62A2" w14:paraId="0E384228" w14:textId="77777777" w:rsidTr="00504639">
        <w:trPr>
          <w:cantSplit/>
          <w:trHeight w:val="245"/>
        </w:trPr>
        <w:tc>
          <w:tcPr>
            <w:tcW w:w="1992" w:type="dxa"/>
            <w:shd w:val="clear" w:color="auto" w:fill="auto"/>
            <w:hideMark/>
          </w:tcPr>
          <w:p w14:paraId="15BA0BB6" w14:textId="55F954E2" w:rsidR="008416A3" w:rsidRPr="00BB62A2" w:rsidRDefault="008416A3" w:rsidP="007F5AD7">
            <w:pPr>
              <w:widowControl w:val="0"/>
              <w:bidi/>
              <w:ind w:left="144" w:hanging="144"/>
              <w:rPr>
                <w:rFonts w:cs="Simplified Arabic"/>
                <w:sz w:val="18"/>
                <w:szCs w:val="18"/>
              </w:rPr>
            </w:pPr>
            <w:r w:rsidRPr="00BB62A2">
              <w:rPr>
                <w:rFonts w:cs="Simplified Arabic"/>
                <w:sz w:val="18"/>
                <w:szCs w:val="18"/>
                <w:rtl/>
              </w:rPr>
              <w:t>كوستاريكا</w:t>
            </w:r>
          </w:p>
        </w:tc>
        <w:tc>
          <w:tcPr>
            <w:tcW w:w="1502" w:type="dxa"/>
            <w:shd w:val="clear" w:color="auto" w:fill="auto"/>
            <w:vAlign w:val="center"/>
            <w:hideMark/>
          </w:tcPr>
          <w:p w14:paraId="1D600110"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0.069</w:t>
            </w:r>
          </w:p>
        </w:tc>
        <w:tc>
          <w:tcPr>
            <w:tcW w:w="1502" w:type="dxa"/>
            <w:shd w:val="clear" w:color="auto" w:fill="auto"/>
            <w:noWrap/>
            <w:vAlign w:val="center"/>
            <w:hideMark/>
          </w:tcPr>
          <w:p w14:paraId="07158248"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0.086</w:t>
            </w:r>
          </w:p>
        </w:tc>
        <w:tc>
          <w:tcPr>
            <w:tcW w:w="1503" w:type="dxa"/>
            <w:shd w:val="clear" w:color="auto" w:fill="auto"/>
            <w:noWrap/>
            <w:vAlign w:val="center"/>
            <w:hideMark/>
          </w:tcPr>
          <w:p w14:paraId="5F33B1DC"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11,236</w:t>
            </w:r>
          </w:p>
        </w:tc>
        <w:tc>
          <w:tcPr>
            <w:tcW w:w="1502" w:type="dxa"/>
            <w:shd w:val="clear" w:color="auto" w:fill="auto"/>
            <w:noWrap/>
            <w:vAlign w:val="center"/>
            <w:hideMark/>
          </w:tcPr>
          <w:p w14:paraId="5D3B3D7B"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12,325</w:t>
            </w:r>
          </w:p>
        </w:tc>
        <w:tc>
          <w:tcPr>
            <w:tcW w:w="1503" w:type="dxa"/>
            <w:shd w:val="clear" w:color="auto" w:fill="auto"/>
            <w:noWrap/>
            <w:vAlign w:val="center"/>
            <w:hideMark/>
          </w:tcPr>
          <w:p w14:paraId="44B27B7D"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23,561</w:t>
            </w:r>
          </w:p>
        </w:tc>
      </w:tr>
      <w:tr w:rsidR="008416A3" w:rsidRPr="00BB62A2" w14:paraId="7A2D06B2" w14:textId="77777777" w:rsidTr="00504639">
        <w:trPr>
          <w:cantSplit/>
          <w:trHeight w:val="245"/>
        </w:trPr>
        <w:tc>
          <w:tcPr>
            <w:tcW w:w="1992" w:type="dxa"/>
            <w:shd w:val="clear" w:color="auto" w:fill="auto"/>
            <w:hideMark/>
          </w:tcPr>
          <w:p w14:paraId="1F4EA08C" w14:textId="1B8EBDD3" w:rsidR="008416A3" w:rsidRPr="00BB62A2" w:rsidRDefault="008416A3" w:rsidP="007F5AD7">
            <w:pPr>
              <w:widowControl w:val="0"/>
              <w:bidi/>
              <w:ind w:left="144" w:hanging="144"/>
              <w:rPr>
                <w:rFonts w:cs="Simplified Arabic"/>
                <w:sz w:val="18"/>
                <w:szCs w:val="18"/>
              </w:rPr>
            </w:pPr>
            <w:r w:rsidRPr="00BB62A2">
              <w:rPr>
                <w:rFonts w:cs="Simplified Arabic"/>
                <w:sz w:val="18"/>
                <w:szCs w:val="18"/>
                <w:rtl/>
              </w:rPr>
              <w:t>كوت ديفوار</w:t>
            </w:r>
          </w:p>
        </w:tc>
        <w:tc>
          <w:tcPr>
            <w:tcW w:w="1502" w:type="dxa"/>
            <w:shd w:val="clear" w:color="auto" w:fill="auto"/>
            <w:vAlign w:val="center"/>
            <w:hideMark/>
          </w:tcPr>
          <w:p w14:paraId="2671CE30"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0.022</w:t>
            </w:r>
          </w:p>
        </w:tc>
        <w:tc>
          <w:tcPr>
            <w:tcW w:w="1502" w:type="dxa"/>
            <w:shd w:val="clear" w:color="auto" w:fill="auto"/>
            <w:noWrap/>
            <w:vAlign w:val="center"/>
            <w:hideMark/>
          </w:tcPr>
          <w:p w14:paraId="76FFCB2B"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0.028</w:t>
            </w:r>
          </w:p>
        </w:tc>
        <w:tc>
          <w:tcPr>
            <w:tcW w:w="1503" w:type="dxa"/>
            <w:shd w:val="clear" w:color="auto" w:fill="auto"/>
            <w:noWrap/>
            <w:vAlign w:val="center"/>
            <w:hideMark/>
          </w:tcPr>
          <w:p w14:paraId="4E22389E"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3,583</w:t>
            </w:r>
          </w:p>
        </w:tc>
        <w:tc>
          <w:tcPr>
            <w:tcW w:w="1502" w:type="dxa"/>
            <w:shd w:val="clear" w:color="auto" w:fill="auto"/>
            <w:noWrap/>
            <w:vAlign w:val="center"/>
            <w:hideMark/>
          </w:tcPr>
          <w:p w14:paraId="11E2D2F4"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3,930</w:t>
            </w:r>
          </w:p>
        </w:tc>
        <w:tc>
          <w:tcPr>
            <w:tcW w:w="1503" w:type="dxa"/>
            <w:shd w:val="clear" w:color="auto" w:fill="auto"/>
            <w:noWrap/>
            <w:vAlign w:val="center"/>
            <w:hideMark/>
          </w:tcPr>
          <w:p w14:paraId="45C38E0B"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7,512</w:t>
            </w:r>
          </w:p>
        </w:tc>
      </w:tr>
      <w:tr w:rsidR="008416A3" w:rsidRPr="00BB62A2" w14:paraId="2819B8A3" w14:textId="77777777" w:rsidTr="00504639">
        <w:trPr>
          <w:cantSplit/>
          <w:trHeight w:val="245"/>
        </w:trPr>
        <w:tc>
          <w:tcPr>
            <w:tcW w:w="1992" w:type="dxa"/>
            <w:shd w:val="clear" w:color="auto" w:fill="auto"/>
            <w:hideMark/>
          </w:tcPr>
          <w:p w14:paraId="2C66DE8A" w14:textId="19E6C524" w:rsidR="008416A3" w:rsidRPr="00BB62A2" w:rsidRDefault="008416A3" w:rsidP="007F5AD7">
            <w:pPr>
              <w:widowControl w:val="0"/>
              <w:bidi/>
              <w:ind w:left="144" w:hanging="144"/>
              <w:rPr>
                <w:rFonts w:cs="Simplified Arabic"/>
                <w:sz w:val="18"/>
                <w:szCs w:val="18"/>
              </w:rPr>
            </w:pPr>
            <w:r w:rsidRPr="00BB62A2">
              <w:rPr>
                <w:rFonts w:cs="Simplified Arabic"/>
                <w:sz w:val="18"/>
                <w:szCs w:val="18"/>
                <w:rtl/>
              </w:rPr>
              <w:t>كرواتيا</w:t>
            </w:r>
          </w:p>
        </w:tc>
        <w:tc>
          <w:tcPr>
            <w:tcW w:w="1502" w:type="dxa"/>
            <w:shd w:val="clear" w:color="auto" w:fill="auto"/>
            <w:vAlign w:val="center"/>
            <w:hideMark/>
          </w:tcPr>
          <w:p w14:paraId="017421FD"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0.091</w:t>
            </w:r>
          </w:p>
        </w:tc>
        <w:tc>
          <w:tcPr>
            <w:tcW w:w="1502" w:type="dxa"/>
            <w:shd w:val="clear" w:color="auto" w:fill="auto"/>
            <w:noWrap/>
            <w:vAlign w:val="center"/>
            <w:hideMark/>
          </w:tcPr>
          <w:p w14:paraId="5F488FD2"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0.114</w:t>
            </w:r>
          </w:p>
        </w:tc>
        <w:tc>
          <w:tcPr>
            <w:tcW w:w="1503" w:type="dxa"/>
            <w:shd w:val="clear" w:color="auto" w:fill="auto"/>
            <w:noWrap/>
            <w:vAlign w:val="center"/>
            <w:hideMark/>
          </w:tcPr>
          <w:p w14:paraId="7DC24BDF"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14,819</w:t>
            </w:r>
          </w:p>
        </w:tc>
        <w:tc>
          <w:tcPr>
            <w:tcW w:w="1502" w:type="dxa"/>
            <w:shd w:val="clear" w:color="auto" w:fill="auto"/>
            <w:noWrap/>
            <w:vAlign w:val="center"/>
            <w:hideMark/>
          </w:tcPr>
          <w:p w14:paraId="21E5947D"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16,254</w:t>
            </w:r>
          </w:p>
        </w:tc>
        <w:tc>
          <w:tcPr>
            <w:tcW w:w="1503" w:type="dxa"/>
            <w:shd w:val="clear" w:color="auto" w:fill="auto"/>
            <w:noWrap/>
            <w:vAlign w:val="center"/>
            <w:hideMark/>
          </w:tcPr>
          <w:p w14:paraId="7F7E373A"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31,073</w:t>
            </w:r>
          </w:p>
        </w:tc>
      </w:tr>
      <w:tr w:rsidR="008416A3" w:rsidRPr="00BB62A2" w14:paraId="57910C32" w14:textId="77777777" w:rsidTr="00504639">
        <w:trPr>
          <w:cantSplit/>
          <w:trHeight w:val="245"/>
        </w:trPr>
        <w:tc>
          <w:tcPr>
            <w:tcW w:w="1992" w:type="dxa"/>
            <w:shd w:val="clear" w:color="auto" w:fill="auto"/>
            <w:hideMark/>
          </w:tcPr>
          <w:p w14:paraId="7DCD15C2" w14:textId="51E9329E" w:rsidR="008416A3" w:rsidRPr="00BB62A2" w:rsidRDefault="008416A3" w:rsidP="007F5AD7">
            <w:pPr>
              <w:widowControl w:val="0"/>
              <w:bidi/>
              <w:ind w:left="144" w:hanging="144"/>
              <w:rPr>
                <w:rFonts w:cs="Simplified Arabic"/>
                <w:sz w:val="18"/>
                <w:szCs w:val="18"/>
              </w:rPr>
            </w:pPr>
            <w:r w:rsidRPr="00BB62A2">
              <w:rPr>
                <w:rFonts w:cs="Simplified Arabic"/>
                <w:sz w:val="18"/>
                <w:szCs w:val="18"/>
                <w:rtl/>
              </w:rPr>
              <w:t>كوبا</w:t>
            </w:r>
          </w:p>
        </w:tc>
        <w:tc>
          <w:tcPr>
            <w:tcW w:w="1502" w:type="dxa"/>
            <w:shd w:val="clear" w:color="auto" w:fill="auto"/>
            <w:vAlign w:val="center"/>
            <w:hideMark/>
          </w:tcPr>
          <w:p w14:paraId="3FC8BDCB"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0.095</w:t>
            </w:r>
          </w:p>
        </w:tc>
        <w:tc>
          <w:tcPr>
            <w:tcW w:w="1502" w:type="dxa"/>
            <w:shd w:val="clear" w:color="auto" w:fill="auto"/>
            <w:noWrap/>
            <w:vAlign w:val="center"/>
            <w:hideMark/>
          </w:tcPr>
          <w:p w14:paraId="1325FA94"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0.119</w:t>
            </w:r>
          </w:p>
        </w:tc>
        <w:tc>
          <w:tcPr>
            <w:tcW w:w="1503" w:type="dxa"/>
            <w:shd w:val="clear" w:color="auto" w:fill="auto"/>
            <w:noWrap/>
            <w:vAlign w:val="center"/>
            <w:hideMark/>
          </w:tcPr>
          <w:p w14:paraId="330AAD79"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15,470</w:t>
            </w:r>
          </w:p>
        </w:tc>
        <w:tc>
          <w:tcPr>
            <w:tcW w:w="1502" w:type="dxa"/>
            <w:shd w:val="clear" w:color="auto" w:fill="auto"/>
            <w:noWrap/>
            <w:vAlign w:val="center"/>
            <w:hideMark/>
          </w:tcPr>
          <w:p w14:paraId="3BADCD27"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16,969</w:t>
            </w:r>
          </w:p>
        </w:tc>
        <w:tc>
          <w:tcPr>
            <w:tcW w:w="1503" w:type="dxa"/>
            <w:shd w:val="clear" w:color="auto" w:fill="auto"/>
            <w:noWrap/>
            <w:vAlign w:val="center"/>
            <w:hideMark/>
          </w:tcPr>
          <w:p w14:paraId="15A434FA"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32,439</w:t>
            </w:r>
          </w:p>
        </w:tc>
      </w:tr>
      <w:tr w:rsidR="008416A3" w:rsidRPr="00BB62A2" w14:paraId="6F29BB4F" w14:textId="77777777" w:rsidTr="00504639">
        <w:trPr>
          <w:cantSplit/>
          <w:trHeight w:val="245"/>
        </w:trPr>
        <w:tc>
          <w:tcPr>
            <w:tcW w:w="1992" w:type="dxa"/>
            <w:shd w:val="clear" w:color="auto" w:fill="auto"/>
            <w:hideMark/>
          </w:tcPr>
          <w:p w14:paraId="728DCEE6" w14:textId="2D3EADA0" w:rsidR="008416A3" w:rsidRPr="00BB62A2" w:rsidRDefault="008416A3" w:rsidP="007F5AD7">
            <w:pPr>
              <w:widowControl w:val="0"/>
              <w:bidi/>
              <w:ind w:left="144" w:hanging="144"/>
              <w:rPr>
                <w:rFonts w:cs="Simplified Arabic"/>
                <w:sz w:val="18"/>
                <w:szCs w:val="18"/>
              </w:rPr>
            </w:pPr>
            <w:r w:rsidRPr="00BB62A2">
              <w:rPr>
                <w:rFonts w:cs="Simplified Arabic"/>
                <w:sz w:val="18"/>
                <w:szCs w:val="18"/>
                <w:rtl/>
              </w:rPr>
              <w:t>قبرص</w:t>
            </w:r>
          </w:p>
        </w:tc>
        <w:tc>
          <w:tcPr>
            <w:tcW w:w="1502" w:type="dxa"/>
            <w:shd w:val="clear" w:color="auto" w:fill="auto"/>
            <w:vAlign w:val="center"/>
            <w:hideMark/>
          </w:tcPr>
          <w:p w14:paraId="45474D9B"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0.036</w:t>
            </w:r>
          </w:p>
        </w:tc>
        <w:tc>
          <w:tcPr>
            <w:tcW w:w="1502" w:type="dxa"/>
            <w:shd w:val="clear" w:color="auto" w:fill="auto"/>
            <w:noWrap/>
            <w:vAlign w:val="center"/>
            <w:hideMark/>
          </w:tcPr>
          <w:p w14:paraId="5B791D7B"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0.045</w:t>
            </w:r>
          </w:p>
        </w:tc>
        <w:tc>
          <w:tcPr>
            <w:tcW w:w="1503" w:type="dxa"/>
            <w:shd w:val="clear" w:color="auto" w:fill="auto"/>
            <w:noWrap/>
            <w:vAlign w:val="center"/>
            <w:hideMark/>
          </w:tcPr>
          <w:p w14:paraId="506CE048"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5,862</w:t>
            </w:r>
          </w:p>
        </w:tc>
        <w:tc>
          <w:tcPr>
            <w:tcW w:w="1502" w:type="dxa"/>
            <w:shd w:val="clear" w:color="auto" w:fill="auto"/>
            <w:noWrap/>
            <w:vAlign w:val="center"/>
            <w:hideMark/>
          </w:tcPr>
          <w:p w14:paraId="7BE519DF"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6,430</w:t>
            </w:r>
          </w:p>
        </w:tc>
        <w:tc>
          <w:tcPr>
            <w:tcW w:w="1503" w:type="dxa"/>
            <w:shd w:val="clear" w:color="auto" w:fill="auto"/>
            <w:noWrap/>
            <w:vAlign w:val="center"/>
            <w:hideMark/>
          </w:tcPr>
          <w:p w14:paraId="1F1E798C"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12,293</w:t>
            </w:r>
          </w:p>
        </w:tc>
      </w:tr>
      <w:tr w:rsidR="008416A3" w:rsidRPr="00BB62A2" w14:paraId="2726CAAB" w14:textId="77777777" w:rsidTr="00504639">
        <w:trPr>
          <w:cantSplit/>
          <w:trHeight w:val="245"/>
        </w:trPr>
        <w:tc>
          <w:tcPr>
            <w:tcW w:w="1992" w:type="dxa"/>
            <w:shd w:val="clear" w:color="auto" w:fill="auto"/>
            <w:hideMark/>
          </w:tcPr>
          <w:p w14:paraId="2F03C288" w14:textId="13DF2211" w:rsidR="008416A3" w:rsidRPr="00BB62A2" w:rsidRDefault="008416A3" w:rsidP="007F5AD7">
            <w:pPr>
              <w:widowControl w:val="0"/>
              <w:bidi/>
              <w:ind w:left="144" w:hanging="144"/>
              <w:rPr>
                <w:rFonts w:cs="Simplified Arabic"/>
                <w:sz w:val="18"/>
                <w:szCs w:val="18"/>
              </w:rPr>
            </w:pPr>
            <w:r w:rsidRPr="00BB62A2">
              <w:rPr>
                <w:rFonts w:cs="Simplified Arabic"/>
                <w:sz w:val="18"/>
                <w:szCs w:val="18"/>
                <w:rtl/>
              </w:rPr>
              <w:t>تشيك</w:t>
            </w:r>
            <w:r w:rsidR="00BB62A2" w:rsidRPr="00BB62A2">
              <w:rPr>
                <w:rFonts w:cs="Simplified Arabic" w:hint="cs"/>
                <w:sz w:val="18"/>
                <w:szCs w:val="18"/>
                <w:rtl/>
              </w:rPr>
              <w:t>يا</w:t>
            </w:r>
          </w:p>
        </w:tc>
        <w:tc>
          <w:tcPr>
            <w:tcW w:w="1502" w:type="dxa"/>
            <w:shd w:val="clear" w:color="auto" w:fill="auto"/>
            <w:vAlign w:val="center"/>
            <w:hideMark/>
          </w:tcPr>
          <w:p w14:paraId="3E4AA68F"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0.340</w:t>
            </w:r>
          </w:p>
        </w:tc>
        <w:tc>
          <w:tcPr>
            <w:tcW w:w="1502" w:type="dxa"/>
            <w:shd w:val="clear" w:color="auto" w:fill="auto"/>
            <w:noWrap/>
            <w:vAlign w:val="center"/>
            <w:hideMark/>
          </w:tcPr>
          <w:p w14:paraId="50E49CE8"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0.425</w:t>
            </w:r>
          </w:p>
        </w:tc>
        <w:tc>
          <w:tcPr>
            <w:tcW w:w="1503" w:type="dxa"/>
            <w:shd w:val="clear" w:color="auto" w:fill="auto"/>
            <w:noWrap/>
            <w:vAlign w:val="center"/>
            <w:hideMark/>
          </w:tcPr>
          <w:p w14:paraId="6D644BC4"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55,368</w:t>
            </w:r>
          </w:p>
        </w:tc>
        <w:tc>
          <w:tcPr>
            <w:tcW w:w="1502" w:type="dxa"/>
            <w:shd w:val="clear" w:color="auto" w:fill="auto"/>
            <w:noWrap/>
            <w:vAlign w:val="center"/>
            <w:hideMark/>
          </w:tcPr>
          <w:p w14:paraId="3BBB9617"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60,730</w:t>
            </w:r>
          </w:p>
        </w:tc>
        <w:tc>
          <w:tcPr>
            <w:tcW w:w="1503" w:type="dxa"/>
            <w:shd w:val="clear" w:color="auto" w:fill="auto"/>
            <w:noWrap/>
            <w:vAlign w:val="center"/>
            <w:hideMark/>
          </w:tcPr>
          <w:p w14:paraId="2679BBCF"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116,098</w:t>
            </w:r>
          </w:p>
        </w:tc>
      </w:tr>
      <w:tr w:rsidR="008416A3" w:rsidRPr="00BB62A2" w14:paraId="76F2C4AF" w14:textId="77777777" w:rsidTr="00504639">
        <w:trPr>
          <w:cantSplit/>
          <w:trHeight w:val="245"/>
        </w:trPr>
        <w:tc>
          <w:tcPr>
            <w:tcW w:w="1992" w:type="dxa"/>
            <w:shd w:val="clear" w:color="auto" w:fill="auto"/>
            <w:hideMark/>
          </w:tcPr>
          <w:p w14:paraId="1639CD21" w14:textId="3A25DF3F" w:rsidR="008416A3" w:rsidRPr="00BB62A2" w:rsidRDefault="008416A3" w:rsidP="007F5AD7">
            <w:pPr>
              <w:widowControl w:val="0"/>
              <w:bidi/>
              <w:ind w:left="144" w:hanging="144"/>
              <w:rPr>
                <w:rFonts w:cs="Simplified Arabic"/>
                <w:sz w:val="18"/>
                <w:szCs w:val="18"/>
              </w:rPr>
            </w:pPr>
            <w:r w:rsidRPr="00BB62A2">
              <w:rPr>
                <w:rFonts w:cs="Simplified Arabic"/>
                <w:sz w:val="18"/>
                <w:szCs w:val="18"/>
                <w:rtl/>
              </w:rPr>
              <w:t>جمهورية كوريا الديمقراطية الشعبية</w:t>
            </w:r>
          </w:p>
        </w:tc>
        <w:tc>
          <w:tcPr>
            <w:tcW w:w="1502" w:type="dxa"/>
            <w:shd w:val="clear" w:color="auto" w:fill="auto"/>
            <w:vAlign w:val="center"/>
            <w:hideMark/>
          </w:tcPr>
          <w:p w14:paraId="427F17A5"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0.005</w:t>
            </w:r>
          </w:p>
        </w:tc>
        <w:tc>
          <w:tcPr>
            <w:tcW w:w="1502" w:type="dxa"/>
            <w:shd w:val="clear" w:color="auto" w:fill="auto"/>
            <w:noWrap/>
            <w:vAlign w:val="center"/>
            <w:hideMark/>
          </w:tcPr>
          <w:p w14:paraId="20BAF8AC"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0.006</w:t>
            </w:r>
          </w:p>
        </w:tc>
        <w:tc>
          <w:tcPr>
            <w:tcW w:w="1503" w:type="dxa"/>
            <w:shd w:val="clear" w:color="auto" w:fill="auto"/>
            <w:noWrap/>
            <w:vAlign w:val="center"/>
            <w:hideMark/>
          </w:tcPr>
          <w:p w14:paraId="3FE2AF42"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814</w:t>
            </w:r>
          </w:p>
        </w:tc>
        <w:tc>
          <w:tcPr>
            <w:tcW w:w="1502" w:type="dxa"/>
            <w:shd w:val="clear" w:color="auto" w:fill="auto"/>
            <w:noWrap/>
            <w:vAlign w:val="center"/>
            <w:hideMark/>
          </w:tcPr>
          <w:p w14:paraId="766A4978"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893</w:t>
            </w:r>
          </w:p>
        </w:tc>
        <w:tc>
          <w:tcPr>
            <w:tcW w:w="1503" w:type="dxa"/>
            <w:shd w:val="clear" w:color="auto" w:fill="auto"/>
            <w:noWrap/>
            <w:vAlign w:val="center"/>
            <w:hideMark/>
          </w:tcPr>
          <w:p w14:paraId="66918045"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1,707</w:t>
            </w:r>
          </w:p>
        </w:tc>
      </w:tr>
      <w:tr w:rsidR="008416A3" w:rsidRPr="00BB62A2" w14:paraId="156721F4" w14:textId="77777777" w:rsidTr="00504639">
        <w:trPr>
          <w:cantSplit/>
          <w:trHeight w:val="245"/>
        </w:trPr>
        <w:tc>
          <w:tcPr>
            <w:tcW w:w="1992" w:type="dxa"/>
            <w:shd w:val="clear" w:color="auto" w:fill="auto"/>
            <w:hideMark/>
          </w:tcPr>
          <w:p w14:paraId="5A7063CF" w14:textId="59F23F7D" w:rsidR="008416A3" w:rsidRPr="00BB62A2" w:rsidRDefault="008416A3" w:rsidP="007F5AD7">
            <w:pPr>
              <w:widowControl w:val="0"/>
              <w:bidi/>
              <w:ind w:left="144" w:hanging="144"/>
              <w:rPr>
                <w:rFonts w:cs="Simplified Arabic"/>
                <w:sz w:val="18"/>
                <w:szCs w:val="18"/>
              </w:rPr>
            </w:pPr>
            <w:r w:rsidRPr="00BB62A2">
              <w:rPr>
                <w:rFonts w:cs="Simplified Arabic"/>
                <w:sz w:val="18"/>
                <w:szCs w:val="18"/>
                <w:rtl/>
              </w:rPr>
              <w:t>جمهورية الكونغو الديمقراطية</w:t>
            </w:r>
          </w:p>
        </w:tc>
        <w:tc>
          <w:tcPr>
            <w:tcW w:w="1502" w:type="dxa"/>
            <w:shd w:val="clear" w:color="auto" w:fill="auto"/>
            <w:vAlign w:val="center"/>
            <w:hideMark/>
          </w:tcPr>
          <w:p w14:paraId="24B1EE51"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0.010</w:t>
            </w:r>
          </w:p>
        </w:tc>
        <w:tc>
          <w:tcPr>
            <w:tcW w:w="1502" w:type="dxa"/>
            <w:shd w:val="clear" w:color="auto" w:fill="auto"/>
            <w:noWrap/>
            <w:vAlign w:val="center"/>
            <w:hideMark/>
          </w:tcPr>
          <w:p w14:paraId="59106567"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0.010</w:t>
            </w:r>
          </w:p>
        </w:tc>
        <w:tc>
          <w:tcPr>
            <w:tcW w:w="1503" w:type="dxa"/>
            <w:shd w:val="clear" w:color="auto" w:fill="auto"/>
            <w:noWrap/>
            <w:vAlign w:val="center"/>
            <w:hideMark/>
          </w:tcPr>
          <w:p w14:paraId="650F014C"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1,303</w:t>
            </w:r>
          </w:p>
        </w:tc>
        <w:tc>
          <w:tcPr>
            <w:tcW w:w="1502" w:type="dxa"/>
            <w:shd w:val="clear" w:color="auto" w:fill="auto"/>
            <w:noWrap/>
            <w:vAlign w:val="center"/>
            <w:hideMark/>
          </w:tcPr>
          <w:p w14:paraId="0BB1BB7F"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1,429</w:t>
            </w:r>
          </w:p>
        </w:tc>
        <w:tc>
          <w:tcPr>
            <w:tcW w:w="1503" w:type="dxa"/>
            <w:shd w:val="clear" w:color="auto" w:fill="auto"/>
            <w:noWrap/>
            <w:vAlign w:val="center"/>
            <w:hideMark/>
          </w:tcPr>
          <w:p w14:paraId="3C72A66B"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2,732</w:t>
            </w:r>
          </w:p>
        </w:tc>
      </w:tr>
      <w:tr w:rsidR="008416A3" w:rsidRPr="00BB62A2" w14:paraId="315F447C" w14:textId="77777777" w:rsidTr="00504639">
        <w:trPr>
          <w:cantSplit/>
          <w:trHeight w:val="245"/>
        </w:trPr>
        <w:tc>
          <w:tcPr>
            <w:tcW w:w="1992" w:type="dxa"/>
            <w:shd w:val="clear" w:color="auto" w:fill="auto"/>
            <w:hideMark/>
          </w:tcPr>
          <w:p w14:paraId="308E4144" w14:textId="1FF94EB0" w:rsidR="008416A3" w:rsidRPr="00BB62A2" w:rsidRDefault="008416A3" w:rsidP="007F5AD7">
            <w:pPr>
              <w:widowControl w:val="0"/>
              <w:bidi/>
              <w:ind w:left="144" w:hanging="144"/>
              <w:rPr>
                <w:rFonts w:cs="Simplified Arabic"/>
                <w:sz w:val="18"/>
                <w:szCs w:val="18"/>
              </w:rPr>
            </w:pPr>
            <w:r w:rsidRPr="00BB62A2">
              <w:rPr>
                <w:rFonts w:cs="Simplified Arabic"/>
                <w:sz w:val="18"/>
                <w:szCs w:val="18"/>
                <w:rtl/>
              </w:rPr>
              <w:t>الد</w:t>
            </w:r>
            <w:r w:rsidR="00BB62A2" w:rsidRPr="00BB62A2">
              <w:rPr>
                <w:rFonts w:cs="Simplified Arabic" w:hint="cs"/>
                <w:sz w:val="18"/>
                <w:szCs w:val="18"/>
                <w:rtl/>
              </w:rPr>
              <w:t>ا</w:t>
            </w:r>
            <w:r w:rsidRPr="00BB62A2">
              <w:rPr>
                <w:rFonts w:cs="Simplified Arabic"/>
                <w:sz w:val="18"/>
                <w:szCs w:val="18"/>
                <w:rtl/>
              </w:rPr>
              <w:t>نمرك</w:t>
            </w:r>
          </w:p>
        </w:tc>
        <w:tc>
          <w:tcPr>
            <w:tcW w:w="1502" w:type="dxa"/>
            <w:shd w:val="clear" w:color="auto" w:fill="auto"/>
            <w:vAlign w:val="center"/>
            <w:hideMark/>
          </w:tcPr>
          <w:p w14:paraId="5C6AAD4F"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0.553</w:t>
            </w:r>
          </w:p>
        </w:tc>
        <w:tc>
          <w:tcPr>
            <w:tcW w:w="1502" w:type="dxa"/>
            <w:shd w:val="clear" w:color="auto" w:fill="auto"/>
            <w:noWrap/>
            <w:vAlign w:val="center"/>
            <w:hideMark/>
          </w:tcPr>
          <w:p w14:paraId="0387A737"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0.691</w:t>
            </w:r>
          </w:p>
        </w:tc>
        <w:tc>
          <w:tcPr>
            <w:tcW w:w="1503" w:type="dxa"/>
            <w:shd w:val="clear" w:color="auto" w:fill="auto"/>
            <w:noWrap/>
            <w:vAlign w:val="center"/>
            <w:hideMark/>
          </w:tcPr>
          <w:p w14:paraId="06269198"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90,054</w:t>
            </w:r>
          </w:p>
        </w:tc>
        <w:tc>
          <w:tcPr>
            <w:tcW w:w="1502" w:type="dxa"/>
            <w:shd w:val="clear" w:color="auto" w:fill="auto"/>
            <w:noWrap/>
            <w:vAlign w:val="center"/>
            <w:hideMark/>
          </w:tcPr>
          <w:p w14:paraId="10AC38EE"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98,775</w:t>
            </w:r>
          </w:p>
        </w:tc>
        <w:tc>
          <w:tcPr>
            <w:tcW w:w="1503" w:type="dxa"/>
            <w:shd w:val="clear" w:color="auto" w:fill="auto"/>
            <w:noWrap/>
            <w:vAlign w:val="center"/>
            <w:hideMark/>
          </w:tcPr>
          <w:p w14:paraId="3A10CB97"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188,829</w:t>
            </w:r>
          </w:p>
        </w:tc>
      </w:tr>
      <w:tr w:rsidR="008416A3" w:rsidRPr="00BB62A2" w14:paraId="4BA585D3" w14:textId="77777777" w:rsidTr="00504639">
        <w:trPr>
          <w:cantSplit/>
          <w:trHeight w:val="245"/>
        </w:trPr>
        <w:tc>
          <w:tcPr>
            <w:tcW w:w="1992" w:type="dxa"/>
            <w:shd w:val="clear" w:color="auto" w:fill="auto"/>
            <w:hideMark/>
          </w:tcPr>
          <w:p w14:paraId="2ED320B7" w14:textId="5996798E" w:rsidR="008416A3" w:rsidRPr="00BB62A2" w:rsidRDefault="008416A3" w:rsidP="007F5AD7">
            <w:pPr>
              <w:widowControl w:val="0"/>
              <w:bidi/>
              <w:ind w:left="144" w:hanging="144"/>
              <w:rPr>
                <w:rFonts w:cs="Simplified Arabic"/>
                <w:sz w:val="18"/>
                <w:szCs w:val="18"/>
              </w:rPr>
            </w:pPr>
            <w:r w:rsidRPr="00BB62A2">
              <w:rPr>
                <w:rFonts w:cs="Simplified Arabic"/>
                <w:sz w:val="18"/>
                <w:szCs w:val="18"/>
                <w:rtl/>
              </w:rPr>
              <w:t>جيبوتي</w:t>
            </w:r>
          </w:p>
        </w:tc>
        <w:tc>
          <w:tcPr>
            <w:tcW w:w="1502" w:type="dxa"/>
            <w:shd w:val="clear" w:color="auto" w:fill="auto"/>
            <w:vAlign w:val="center"/>
            <w:hideMark/>
          </w:tcPr>
          <w:p w14:paraId="749AD3E2"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0.001</w:t>
            </w:r>
          </w:p>
        </w:tc>
        <w:tc>
          <w:tcPr>
            <w:tcW w:w="1502" w:type="dxa"/>
            <w:shd w:val="clear" w:color="auto" w:fill="auto"/>
            <w:noWrap/>
            <w:vAlign w:val="center"/>
            <w:hideMark/>
          </w:tcPr>
          <w:p w14:paraId="72BF8946"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0.001</w:t>
            </w:r>
          </w:p>
        </w:tc>
        <w:tc>
          <w:tcPr>
            <w:tcW w:w="1503" w:type="dxa"/>
            <w:shd w:val="clear" w:color="auto" w:fill="auto"/>
            <w:noWrap/>
            <w:vAlign w:val="center"/>
            <w:hideMark/>
          </w:tcPr>
          <w:p w14:paraId="39022C27"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163</w:t>
            </w:r>
          </w:p>
        </w:tc>
        <w:tc>
          <w:tcPr>
            <w:tcW w:w="1502" w:type="dxa"/>
            <w:shd w:val="clear" w:color="auto" w:fill="auto"/>
            <w:noWrap/>
            <w:vAlign w:val="center"/>
            <w:hideMark/>
          </w:tcPr>
          <w:p w14:paraId="2364B966"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179</w:t>
            </w:r>
          </w:p>
        </w:tc>
        <w:tc>
          <w:tcPr>
            <w:tcW w:w="1503" w:type="dxa"/>
            <w:shd w:val="clear" w:color="auto" w:fill="auto"/>
            <w:noWrap/>
            <w:vAlign w:val="center"/>
            <w:hideMark/>
          </w:tcPr>
          <w:p w14:paraId="6A2940BD"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341</w:t>
            </w:r>
          </w:p>
        </w:tc>
      </w:tr>
      <w:tr w:rsidR="008416A3" w:rsidRPr="00BB62A2" w14:paraId="75AFEF60" w14:textId="77777777" w:rsidTr="00504639">
        <w:trPr>
          <w:cantSplit/>
          <w:trHeight w:val="245"/>
        </w:trPr>
        <w:tc>
          <w:tcPr>
            <w:tcW w:w="1992" w:type="dxa"/>
            <w:shd w:val="clear" w:color="auto" w:fill="auto"/>
            <w:hideMark/>
          </w:tcPr>
          <w:p w14:paraId="280BD076" w14:textId="3E029856" w:rsidR="008416A3" w:rsidRPr="00BB62A2" w:rsidRDefault="008416A3" w:rsidP="007F5AD7">
            <w:pPr>
              <w:widowControl w:val="0"/>
              <w:bidi/>
              <w:ind w:left="144" w:hanging="144"/>
              <w:rPr>
                <w:rFonts w:cs="Simplified Arabic"/>
                <w:sz w:val="18"/>
                <w:szCs w:val="18"/>
              </w:rPr>
            </w:pPr>
            <w:r w:rsidRPr="00BB62A2">
              <w:rPr>
                <w:rFonts w:cs="Simplified Arabic"/>
                <w:sz w:val="18"/>
                <w:szCs w:val="18"/>
                <w:rtl/>
              </w:rPr>
              <w:t>دومينيكا</w:t>
            </w:r>
          </w:p>
        </w:tc>
        <w:tc>
          <w:tcPr>
            <w:tcW w:w="1502" w:type="dxa"/>
            <w:shd w:val="clear" w:color="auto" w:fill="auto"/>
            <w:vAlign w:val="center"/>
            <w:hideMark/>
          </w:tcPr>
          <w:p w14:paraId="68490C6A"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0.001</w:t>
            </w:r>
          </w:p>
        </w:tc>
        <w:tc>
          <w:tcPr>
            <w:tcW w:w="1502" w:type="dxa"/>
            <w:shd w:val="clear" w:color="auto" w:fill="auto"/>
            <w:noWrap/>
            <w:vAlign w:val="center"/>
            <w:hideMark/>
          </w:tcPr>
          <w:p w14:paraId="556E3EA2"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0.001</w:t>
            </w:r>
          </w:p>
        </w:tc>
        <w:tc>
          <w:tcPr>
            <w:tcW w:w="1503" w:type="dxa"/>
            <w:shd w:val="clear" w:color="auto" w:fill="auto"/>
            <w:noWrap/>
            <w:vAlign w:val="center"/>
            <w:hideMark/>
          </w:tcPr>
          <w:p w14:paraId="0165BDEC"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163</w:t>
            </w:r>
          </w:p>
        </w:tc>
        <w:tc>
          <w:tcPr>
            <w:tcW w:w="1502" w:type="dxa"/>
            <w:shd w:val="clear" w:color="auto" w:fill="auto"/>
            <w:noWrap/>
            <w:vAlign w:val="center"/>
            <w:hideMark/>
          </w:tcPr>
          <w:p w14:paraId="3733BDE2"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179</w:t>
            </w:r>
          </w:p>
        </w:tc>
        <w:tc>
          <w:tcPr>
            <w:tcW w:w="1503" w:type="dxa"/>
            <w:shd w:val="clear" w:color="auto" w:fill="auto"/>
            <w:noWrap/>
            <w:vAlign w:val="center"/>
            <w:hideMark/>
          </w:tcPr>
          <w:p w14:paraId="570854F4"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341</w:t>
            </w:r>
          </w:p>
        </w:tc>
      </w:tr>
      <w:tr w:rsidR="008416A3" w:rsidRPr="00BB62A2" w14:paraId="58A02AC1" w14:textId="77777777" w:rsidTr="00504639">
        <w:trPr>
          <w:cantSplit/>
          <w:trHeight w:val="245"/>
        </w:trPr>
        <w:tc>
          <w:tcPr>
            <w:tcW w:w="1992" w:type="dxa"/>
            <w:shd w:val="clear" w:color="auto" w:fill="auto"/>
            <w:hideMark/>
          </w:tcPr>
          <w:p w14:paraId="797F34CD" w14:textId="34BFB8EB" w:rsidR="008416A3" w:rsidRPr="00BB62A2" w:rsidRDefault="00BB62A2" w:rsidP="007F5AD7">
            <w:pPr>
              <w:widowControl w:val="0"/>
              <w:bidi/>
              <w:ind w:left="144" w:hanging="144"/>
              <w:rPr>
                <w:rFonts w:cs="Simplified Arabic"/>
                <w:sz w:val="18"/>
                <w:szCs w:val="18"/>
              </w:rPr>
            </w:pPr>
            <w:r w:rsidRPr="00BB62A2">
              <w:rPr>
                <w:rFonts w:cs="Simplified Arabic" w:hint="cs"/>
                <w:sz w:val="18"/>
                <w:szCs w:val="18"/>
                <w:rtl/>
              </w:rPr>
              <w:t>ال</w:t>
            </w:r>
            <w:r w:rsidR="008416A3" w:rsidRPr="00BB62A2">
              <w:rPr>
                <w:rFonts w:cs="Simplified Arabic"/>
                <w:sz w:val="18"/>
                <w:szCs w:val="18"/>
                <w:rtl/>
              </w:rPr>
              <w:t xml:space="preserve">جمهورية </w:t>
            </w:r>
            <w:proofErr w:type="spellStart"/>
            <w:r w:rsidR="008416A3" w:rsidRPr="00BB62A2">
              <w:rPr>
                <w:rFonts w:cs="Simplified Arabic"/>
                <w:sz w:val="18"/>
                <w:szCs w:val="18"/>
                <w:rtl/>
              </w:rPr>
              <w:t>الدوميني</w:t>
            </w:r>
            <w:r w:rsidRPr="00BB62A2">
              <w:rPr>
                <w:rFonts w:cs="Simplified Arabic" w:hint="cs"/>
                <w:sz w:val="18"/>
                <w:szCs w:val="18"/>
                <w:rtl/>
              </w:rPr>
              <w:t>كية</w:t>
            </w:r>
            <w:proofErr w:type="spellEnd"/>
          </w:p>
        </w:tc>
        <w:tc>
          <w:tcPr>
            <w:tcW w:w="1502" w:type="dxa"/>
            <w:shd w:val="clear" w:color="auto" w:fill="auto"/>
            <w:vAlign w:val="center"/>
            <w:hideMark/>
          </w:tcPr>
          <w:p w14:paraId="2019914A"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0.067</w:t>
            </w:r>
          </w:p>
        </w:tc>
        <w:tc>
          <w:tcPr>
            <w:tcW w:w="1502" w:type="dxa"/>
            <w:shd w:val="clear" w:color="auto" w:fill="auto"/>
            <w:noWrap/>
            <w:vAlign w:val="center"/>
            <w:hideMark/>
          </w:tcPr>
          <w:p w14:paraId="0FE77E41"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0.084</w:t>
            </w:r>
          </w:p>
        </w:tc>
        <w:tc>
          <w:tcPr>
            <w:tcW w:w="1503" w:type="dxa"/>
            <w:shd w:val="clear" w:color="auto" w:fill="auto"/>
            <w:noWrap/>
            <w:vAlign w:val="center"/>
            <w:hideMark/>
          </w:tcPr>
          <w:p w14:paraId="3EE34A32"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10,911</w:t>
            </w:r>
          </w:p>
        </w:tc>
        <w:tc>
          <w:tcPr>
            <w:tcW w:w="1502" w:type="dxa"/>
            <w:shd w:val="clear" w:color="auto" w:fill="auto"/>
            <w:noWrap/>
            <w:vAlign w:val="center"/>
            <w:hideMark/>
          </w:tcPr>
          <w:p w14:paraId="30A23E0D"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11,967</w:t>
            </w:r>
          </w:p>
        </w:tc>
        <w:tc>
          <w:tcPr>
            <w:tcW w:w="1503" w:type="dxa"/>
            <w:shd w:val="clear" w:color="auto" w:fill="auto"/>
            <w:noWrap/>
            <w:vAlign w:val="center"/>
            <w:hideMark/>
          </w:tcPr>
          <w:p w14:paraId="5B33430D"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22,878</w:t>
            </w:r>
          </w:p>
        </w:tc>
      </w:tr>
      <w:tr w:rsidR="008416A3" w:rsidRPr="00BB62A2" w14:paraId="7633CAB9" w14:textId="77777777" w:rsidTr="00504639">
        <w:trPr>
          <w:cantSplit/>
          <w:trHeight w:val="245"/>
        </w:trPr>
        <w:tc>
          <w:tcPr>
            <w:tcW w:w="1992" w:type="dxa"/>
            <w:shd w:val="clear" w:color="auto" w:fill="auto"/>
            <w:hideMark/>
          </w:tcPr>
          <w:p w14:paraId="13951092" w14:textId="073C7BFF" w:rsidR="008416A3" w:rsidRPr="00BB62A2" w:rsidRDefault="00C540B3" w:rsidP="007F5AD7">
            <w:pPr>
              <w:widowControl w:val="0"/>
              <w:bidi/>
              <w:ind w:left="144" w:hanging="144"/>
              <w:rPr>
                <w:rFonts w:cs="Simplified Arabic"/>
                <w:sz w:val="18"/>
                <w:szCs w:val="18"/>
              </w:rPr>
            </w:pPr>
            <w:r w:rsidRPr="00BB62A2">
              <w:rPr>
                <w:rFonts w:cs="Simplified Arabic" w:hint="cs"/>
                <w:sz w:val="18"/>
                <w:szCs w:val="18"/>
                <w:rtl/>
              </w:rPr>
              <w:t>إكوادور</w:t>
            </w:r>
          </w:p>
        </w:tc>
        <w:tc>
          <w:tcPr>
            <w:tcW w:w="1502" w:type="dxa"/>
            <w:shd w:val="clear" w:color="auto" w:fill="auto"/>
            <w:vAlign w:val="center"/>
            <w:hideMark/>
          </w:tcPr>
          <w:p w14:paraId="58A97E70"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0.077</w:t>
            </w:r>
          </w:p>
        </w:tc>
        <w:tc>
          <w:tcPr>
            <w:tcW w:w="1502" w:type="dxa"/>
            <w:shd w:val="clear" w:color="auto" w:fill="auto"/>
            <w:noWrap/>
            <w:vAlign w:val="center"/>
            <w:hideMark/>
          </w:tcPr>
          <w:p w14:paraId="796480E0"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0.096</w:t>
            </w:r>
          </w:p>
        </w:tc>
        <w:tc>
          <w:tcPr>
            <w:tcW w:w="1503" w:type="dxa"/>
            <w:shd w:val="clear" w:color="auto" w:fill="auto"/>
            <w:noWrap/>
            <w:vAlign w:val="center"/>
            <w:hideMark/>
          </w:tcPr>
          <w:p w14:paraId="1FB10AB0"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12,539</w:t>
            </w:r>
          </w:p>
        </w:tc>
        <w:tc>
          <w:tcPr>
            <w:tcW w:w="1502" w:type="dxa"/>
            <w:shd w:val="clear" w:color="auto" w:fill="auto"/>
            <w:noWrap/>
            <w:vAlign w:val="center"/>
            <w:hideMark/>
          </w:tcPr>
          <w:p w14:paraId="65F3B869"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13,753</w:t>
            </w:r>
          </w:p>
        </w:tc>
        <w:tc>
          <w:tcPr>
            <w:tcW w:w="1503" w:type="dxa"/>
            <w:shd w:val="clear" w:color="auto" w:fill="auto"/>
            <w:noWrap/>
            <w:vAlign w:val="center"/>
            <w:hideMark/>
          </w:tcPr>
          <w:p w14:paraId="51F67001"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26,293</w:t>
            </w:r>
          </w:p>
        </w:tc>
      </w:tr>
      <w:tr w:rsidR="008416A3" w:rsidRPr="00BB62A2" w14:paraId="393ACC73" w14:textId="77777777" w:rsidTr="00504639">
        <w:trPr>
          <w:cantSplit/>
          <w:trHeight w:val="245"/>
        </w:trPr>
        <w:tc>
          <w:tcPr>
            <w:tcW w:w="1992" w:type="dxa"/>
            <w:shd w:val="clear" w:color="auto" w:fill="auto"/>
            <w:hideMark/>
          </w:tcPr>
          <w:p w14:paraId="3BF51EC8" w14:textId="0933B979" w:rsidR="008416A3" w:rsidRPr="00BB62A2" w:rsidRDefault="008416A3" w:rsidP="007F5AD7">
            <w:pPr>
              <w:widowControl w:val="0"/>
              <w:bidi/>
              <w:ind w:left="144" w:hanging="144"/>
              <w:rPr>
                <w:rFonts w:cs="Simplified Arabic"/>
                <w:sz w:val="18"/>
                <w:szCs w:val="18"/>
              </w:rPr>
            </w:pPr>
            <w:r w:rsidRPr="00BB62A2">
              <w:rPr>
                <w:rFonts w:cs="Simplified Arabic"/>
                <w:sz w:val="18"/>
                <w:szCs w:val="18"/>
                <w:rtl/>
              </w:rPr>
              <w:t>مصر</w:t>
            </w:r>
          </w:p>
        </w:tc>
        <w:tc>
          <w:tcPr>
            <w:tcW w:w="1502" w:type="dxa"/>
            <w:shd w:val="clear" w:color="auto" w:fill="auto"/>
            <w:vAlign w:val="center"/>
            <w:hideMark/>
          </w:tcPr>
          <w:p w14:paraId="45AAB6FF"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0.139</w:t>
            </w:r>
          </w:p>
        </w:tc>
        <w:tc>
          <w:tcPr>
            <w:tcW w:w="1502" w:type="dxa"/>
            <w:shd w:val="clear" w:color="auto" w:fill="auto"/>
            <w:noWrap/>
            <w:vAlign w:val="center"/>
            <w:hideMark/>
          </w:tcPr>
          <w:p w14:paraId="413B3465"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0.174</w:t>
            </w:r>
          </w:p>
        </w:tc>
        <w:tc>
          <w:tcPr>
            <w:tcW w:w="1503" w:type="dxa"/>
            <w:shd w:val="clear" w:color="auto" w:fill="auto"/>
            <w:noWrap/>
            <w:vAlign w:val="center"/>
            <w:hideMark/>
          </w:tcPr>
          <w:p w14:paraId="1755E5C7"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22,636</w:t>
            </w:r>
          </w:p>
        </w:tc>
        <w:tc>
          <w:tcPr>
            <w:tcW w:w="1502" w:type="dxa"/>
            <w:shd w:val="clear" w:color="auto" w:fill="auto"/>
            <w:noWrap/>
            <w:vAlign w:val="center"/>
            <w:hideMark/>
          </w:tcPr>
          <w:p w14:paraId="555CCA06"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24,828</w:t>
            </w:r>
          </w:p>
        </w:tc>
        <w:tc>
          <w:tcPr>
            <w:tcW w:w="1503" w:type="dxa"/>
            <w:shd w:val="clear" w:color="auto" w:fill="auto"/>
            <w:noWrap/>
            <w:vAlign w:val="center"/>
            <w:hideMark/>
          </w:tcPr>
          <w:p w14:paraId="63BF3400"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47,463</w:t>
            </w:r>
          </w:p>
        </w:tc>
      </w:tr>
      <w:tr w:rsidR="008416A3" w:rsidRPr="00BB62A2" w14:paraId="37142140" w14:textId="77777777" w:rsidTr="00504639">
        <w:trPr>
          <w:cantSplit/>
          <w:trHeight w:val="245"/>
        </w:trPr>
        <w:tc>
          <w:tcPr>
            <w:tcW w:w="1992" w:type="dxa"/>
            <w:shd w:val="clear" w:color="auto" w:fill="auto"/>
            <w:hideMark/>
          </w:tcPr>
          <w:p w14:paraId="1FC23990" w14:textId="7B9E3948" w:rsidR="008416A3" w:rsidRPr="00BB62A2" w:rsidRDefault="008416A3" w:rsidP="007F5AD7">
            <w:pPr>
              <w:widowControl w:val="0"/>
              <w:bidi/>
              <w:ind w:left="144" w:hanging="144"/>
              <w:rPr>
                <w:rFonts w:cs="Simplified Arabic"/>
                <w:sz w:val="18"/>
                <w:szCs w:val="18"/>
              </w:rPr>
            </w:pPr>
            <w:r w:rsidRPr="00BB62A2">
              <w:rPr>
                <w:rFonts w:cs="Simplified Arabic"/>
                <w:sz w:val="18"/>
                <w:szCs w:val="18"/>
                <w:rtl/>
              </w:rPr>
              <w:t>السلفادور</w:t>
            </w:r>
          </w:p>
        </w:tc>
        <w:tc>
          <w:tcPr>
            <w:tcW w:w="1502" w:type="dxa"/>
            <w:shd w:val="clear" w:color="auto" w:fill="auto"/>
            <w:vAlign w:val="center"/>
            <w:hideMark/>
          </w:tcPr>
          <w:p w14:paraId="7926FE5C"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0.013</w:t>
            </w:r>
          </w:p>
        </w:tc>
        <w:tc>
          <w:tcPr>
            <w:tcW w:w="1502" w:type="dxa"/>
            <w:shd w:val="clear" w:color="auto" w:fill="auto"/>
            <w:noWrap/>
            <w:vAlign w:val="center"/>
            <w:hideMark/>
          </w:tcPr>
          <w:p w14:paraId="67F90056"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0.016</w:t>
            </w:r>
          </w:p>
        </w:tc>
        <w:tc>
          <w:tcPr>
            <w:tcW w:w="1503" w:type="dxa"/>
            <w:shd w:val="clear" w:color="auto" w:fill="auto"/>
            <w:noWrap/>
            <w:vAlign w:val="center"/>
            <w:hideMark/>
          </w:tcPr>
          <w:p w14:paraId="568ED941"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2,117</w:t>
            </w:r>
          </w:p>
        </w:tc>
        <w:tc>
          <w:tcPr>
            <w:tcW w:w="1502" w:type="dxa"/>
            <w:shd w:val="clear" w:color="auto" w:fill="auto"/>
            <w:noWrap/>
            <w:vAlign w:val="center"/>
            <w:hideMark/>
          </w:tcPr>
          <w:p w14:paraId="41316FAD"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2,322</w:t>
            </w:r>
          </w:p>
        </w:tc>
        <w:tc>
          <w:tcPr>
            <w:tcW w:w="1503" w:type="dxa"/>
            <w:shd w:val="clear" w:color="auto" w:fill="auto"/>
            <w:noWrap/>
            <w:vAlign w:val="center"/>
            <w:hideMark/>
          </w:tcPr>
          <w:p w14:paraId="20960A41"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4,439</w:t>
            </w:r>
          </w:p>
        </w:tc>
      </w:tr>
      <w:tr w:rsidR="008416A3" w:rsidRPr="00BB62A2" w14:paraId="73FD7E31" w14:textId="77777777" w:rsidTr="00504639">
        <w:trPr>
          <w:cantSplit/>
          <w:trHeight w:val="245"/>
        </w:trPr>
        <w:tc>
          <w:tcPr>
            <w:tcW w:w="1992" w:type="dxa"/>
            <w:shd w:val="clear" w:color="auto" w:fill="auto"/>
            <w:hideMark/>
          </w:tcPr>
          <w:p w14:paraId="1A4C7296" w14:textId="6CD5560D" w:rsidR="008416A3" w:rsidRPr="00BB62A2" w:rsidRDefault="008416A3" w:rsidP="007F5AD7">
            <w:pPr>
              <w:widowControl w:val="0"/>
              <w:bidi/>
              <w:ind w:left="144" w:hanging="144"/>
              <w:rPr>
                <w:rFonts w:cs="Simplified Arabic"/>
                <w:sz w:val="18"/>
                <w:szCs w:val="18"/>
              </w:rPr>
            </w:pPr>
            <w:r w:rsidRPr="00BB62A2">
              <w:rPr>
                <w:rFonts w:cs="Simplified Arabic"/>
                <w:sz w:val="18"/>
                <w:szCs w:val="18"/>
                <w:rtl/>
              </w:rPr>
              <w:t xml:space="preserve">غينيا </w:t>
            </w:r>
            <w:r w:rsidR="00C540B3" w:rsidRPr="00BB62A2">
              <w:rPr>
                <w:rFonts w:cs="Simplified Arabic" w:hint="cs"/>
                <w:sz w:val="18"/>
                <w:szCs w:val="18"/>
                <w:rtl/>
              </w:rPr>
              <w:t>الاستوائية</w:t>
            </w:r>
          </w:p>
        </w:tc>
        <w:tc>
          <w:tcPr>
            <w:tcW w:w="1502" w:type="dxa"/>
            <w:shd w:val="clear" w:color="auto" w:fill="auto"/>
            <w:vAlign w:val="center"/>
            <w:hideMark/>
          </w:tcPr>
          <w:p w14:paraId="01D4B246"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0.012</w:t>
            </w:r>
          </w:p>
        </w:tc>
        <w:tc>
          <w:tcPr>
            <w:tcW w:w="1502" w:type="dxa"/>
            <w:shd w:val="clear" w:color="auto" w:fill="auto"/>
            <w:noWrap/>
            <w:vAlign w:val="center"/>
            <w:hideMark/>
          </w:tcPr>
          <w:p w14:paraId="57C7C95F"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0.015</w:t>
            </w:r>
          </w:p>
        </w:tc>
        <w:tc>
          <w:tcPr>
            <w:tcW w:w="1503" w:type="dxa"/>
            <w:shd w:val="clear" w:color="auto" w:fill="auto"/>
            <w:noWrap/>
            <w:vAlign w:val="center"/>
            <w:hideMark/>
          </w:tcPr>
          <w:p w14:paraId="26852638"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1,954</w:t>
            </w:r>
          </w:p>
        </w:tc>
        <w:tc>
          <w:tcPr>
            <w:tcW w:w="1502" w:type="dxa"/>
            <w:shd w:val="clear" w:color="auto" w:fill="auto"/>
            <w:noWrap/>
            <w:vAlign w:val="center"/>
            <w:hideMark/>
          </w:tcPr>
          <w:p w14:paraId="5D18019E"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2,143</w:t>
            </w:r>
          </w:p>
        </w:tc>
        <w:tc>
          <w:tcPr>
            <w:tcW w:w="1503" w:type="dxa"/>
            <w:shd w:val="clear" w:color="auto" w:fill="auto"/>
            <w:noWrap/>
            <w:vAlign w:val="center"/>
            <w:hideMark/>
          </w:tcPr>
          <w:p w14:paraId="7D02EAFA"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4,098</w:t>
            </w:r>
          </w:p>
        </w:tc>
      </w:tr>
      <w:tr w:rsidR="008416A3" w:rsidRPr="00BB62A2" w14:paraId="12B3D380" w14:textId="77777777" w:rsidTr="00504639">
        <w:trPr>
          <w:cantSplit/>
          <w:trHeight w:val="245"/>
        </w:trPr>
        <w:tc>
          <w:tcPr>
            <w:tcW w:w="1992" w:type="dxa"/>
            <w:shd w:val="clear" w:color="auto" w:fill="auto"/>
            <w:hideMark/>
          </w:tcPr>
          <w:p w14:paraId="5EDF03ED" w14:textId="1E689E87" w:rsidR="008416A3" w:rsidRPr="00BB62A2" w:rsidRDefault="008416A3" w:rsidP="007F5AD7">
            <w:pPr>
              <w:widowControl w:val="0"/>
              <w:bidi/>
              <w:ind w:left="144" w:hanging="144"/>
              <w:rPr>
                <w:rFonts w:cs="Simplified Arabic"/>
                <w:sz w:val="18"/>
                <w:szCs w:val="18"/>
              </w:rPr>
            </w:pPr>
            <w:r w:rsidRPr="00BB62A2">
              <w:rPr>
                <w:rFonts w:cs="Simplified Arabic"/>
                <w:sz w:val="18"/>
                <w:szCs w:val="18"/>
                <w:rtl/>
              </w:rPr>
              <w:t>إريتريا</w:t>
            </w:r>
          </w:p>
        </w:tc>
        <w:tc>
          <w:tcPr>
            <w:tcW w:w="1502" w:type="dxa"/>
            <w:shd w:val="clear" w:color="auto" w:fill="auto"/>
            <w:vAlign w:val="center"/>
            <w:hideMark/>
          </w:tcPr>
          <w:p w14:paraId="2CA68B1E"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0.001</w:t>
            </w:r>
          </w:p>
        </w:tc>
        <w:tc>
          <w:tcPr>
            <w:tcW w:w="1502" w:type="dxa"/>
            <w:shd w:val="clear" w:color="auto" w:fill="auto"/>
            <w:noWrap/>
            <w:vAlign w:val="center"/>
            <w:hideMark/>
          </w:tcPr>
          <w:p w14:paraId="0C33C695"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0.001</w:t>
            </w:r>
          </w:p>
        </w:tc>
        <w:tc>
          <w:tcPr>
            <w:tcW w:w="1503" w:type="dxa"/>
            <w:shd w:val="clear" w:color="auto" w:fill="auto"/>
            <w:noWrap/>
            <w:vAlign w:val="center"/>
            <w:hideMark/>
          </w:tcPr>
          <w:p w14:paraId="3955FCF3"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163</w:t>
            </w:r>
          </w:p>
        </w:tc>
        <w:tc>
          <w:tcPr>
            <w:tcW w:w="1502" w:type="dxa"/>
            <w:shd w:val="clear" w:color="auto" w:fill="auto"/>
            <w:noWrap/>
            <w:vAlign w:val="center"/>
            <w:hideMark/>
          </w:tcPr>
          <w:p w14:paraId="32D5C04F"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179</w:t>
            </w:r>
          </w:p>
        </w:tc>
        <w:tc>
          <w:tcPr>
            <w:tcW w:w="1503" w:type="dxa"/>
            <w:shd w:val="clear" w:color="auto" w:fill="auto"/>
            <w:noWrap/>
            <w:vAlign w:val="center"/>
            <w:hideMark/>
          </w:tcPr>
          <w:p w14:paraId="4D3F5BDC"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341</w:t>
            </w:r>
          </w:p>
        </w:tc>
      </w:tr>
      <w:tr w:rsidR="008416A3" w:rsidRPr="00BB62A2" w14:paraId="1BBA1AF6" w14:textId="77777777" w:rsidTr="00504639">
        <w:trPr>
          <w:cantSplit/>
          <w:trHeight w:val="245"/>
        </w:trPr>
        <w:tc>
          <w:tcPr>
            <w:tcW w:w="1992" w:type="dxa"/>
            <w:shd w:val="clear" w:color="auto" w:fill="auto"/>
            <w:hideMark/>
          </w:tcPr>
          <w:p w14:paraId="17C5A168" w14:textId="18D99357" w:rsidR="008416A3" w:rsidRPr="00BB62A2" w:rsidRDefault="008416A3" w:rsidP="007F5AD7">
            <w:pPr>
              <w:widowControl w:val="0"/>
              <w:bidi/>
              <w:ind w:left="144" w:hanging="144"/>
              <w:rPr>
                <w:rFonts w:cs="Simplified Arabic"/>
                <w:sz w:val="18"/>
                <w:szCs w:val="18"/>
              </w:rPr>
            </w:pPr>
            <w:r w:rsidRPr="00BB62A2">
              <w:rPr>
                <w:rFonts w:cs="Simplified Arabic"/>
                <w:sz w:val="18"/>
                <w:szCs w:val="18"/>
                <w:rtl/>
              </w:rPr>
              <w:t>إستونيا</w:t>
            </w:r>
          </w:p>
        </w:tc>
        <w:tc>
          <w:tcPr>
            <w:tcW w:w="1502" w:type="dxa"/>
            <w:shd w:val="clear" w:color="auto" w:fill="auto"/>
            <w:vAlign w:val="center"/>
            <w:hideMark/>
          </w:tcPr>
          <w:p w14:paraId="13CDC656"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0.044</w:t>
            </w:r>
          </w:p>
        </w:tc>
        <w:tc>
          <w:tcPr>
            <w:tcW w:w="1502" w:type="dxa"/>
            <w:shd w:val="clear" w:color="auto" w:fill="auto"/>
            <w:noWrap/>
            <w:vAlign w:val="center"/>
            <w:hideMark/>
          </w:tcPr>
          <w:p w14:paraId="583E8385"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0.055</w:t>
            </w:r>
          </w:p>
        </w:tc>
        <w:tc>
          <w:tcPr>
            <w:tcW w:w="1503" w:type="dxa"/>
            <w:shd w:val="clear" w:color="auto" w:fill="auto"/>
            <w:noWrap/>
            <w:vAlign w:val="center"/>
            <w:hideMark/>
          </w:tcPr>
          <w:p w14:paraId="71485A95"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7,165</w:t>
            </w:r>
          </w:p>
        </w:tc>
        <w:tc>
          <w:tcPr>
            <w:tcW w:w="1502" w:type="dxa"/>
            <w:shd w:val="clear" w:color="auto" w:fill="auto"/>
            <w:noWrap/>
            <w:vAlign w:val="center"/>
            <w:hideMark/>
          </w:tcPr>
          <w:p w14:paraId="7FC7FB17"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7,859</w:t>
            </w:r>
          </w:p>
        </w:tc>
        <w:tc>
          <w:tcPr>
            <w:tcW w:w="1503" w:type="dxa"/>
            <w:shd w:val="clear" w:color="auto" w:fill="auto"/>
            <w:noWrap/>
            <w:vAlign w:val="center"/>
            <w:hideMark/>
          </w:tcPr>
          <w:p w14:paraId="35F89007"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15,024</w:t>
            </w:r>
          </w:p>
        </w:tc>
      </w:tr>
      <w:tr w:rsidR="008416A3" w:rsidRPr="00BB62A2" w14:paraId="2995A797" w14:textId="77777777" w:rsidTr="00504639">
        <w:trPr>
          <w:cantSplit/>
          <w:trHeight w:val="245"/>
        </w:trPr>
        <w:tc>
          <w:tcPr>
            <w:tcW w:w="1992" w:type="dxa"/>
            <w:shd w:val="clear" w:color="auto" w:fill="auto"/>
            <w:hideMark/>
          </w:tcPr>
          <w:p w14:paraId="4DA90E9B" w14:textId="1A766167" w:rsidR="008416A3" w:rsidRPr="00BB62A2" w:rsidRDefault="008416A3" w:rsidP="007F5AD7">
            <w:pPr>
              <w:widowControl w:val="0"/>
              <w:bidi/>
              <w:ind w:left="144" w:hanging="144"/>
              <w:rPr>
                <w:rFonts w:cs="Simplified Arabic"/>
                <w:sz w:val="18"/>
                <w:szCs w:val="18"/>
              </w:rPr>
            </w:pPr>
            <w:proofErr w:type="spellStart"/>
            <w:r w:rsidRPr="00BB62A2">
              <w:rPr>
                <w:rFonts w:cs="Simplified Arabic"/>
                <w:sz w:val="18"/>
                <w:szCs w:val="18"/>
                <w:rtl/>
              </w:rPr>
              <w:t>إيسواتيني</w:t>
            </w:r>
            <w:proofErr w:type="spellEnd"/>
          </w:p>
        </w:tc>
        <w:tc>
          <w:tcPr>
            <w:tcW w:w="1502" w:type="dxa"/>
            <w:shd w:val="clear" w:color="auto" w:fill="auto"/>
            <w:vAlign w:val="center"/>
            <w:hideMark/>
          </w:tcPr>
          <w:p w14:paraId="69A235D6"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0.002</w:t>
            </w:r>
          </w:p>
        </w:tc>
        <w:tc>
          <w:tcPr>
            <w:tcW w:w="1502" w:type="dxa"/>
            <w:shd w:val="clear" w:color="auto" w:fill="auto"/>
            <w:noWrap/>
            <w:vAlign w:val="center"/>
            <w:hideMark/>
          </w:tcPr>
          <w:p w14:paraId="0EF8314E"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0.003</w:t>
            </w:r>
          </w:p>
        </w:tc>
        <w:tc>
          <w:tcPr>
            <w:tcW w:w="1503" w:type="dxa"/>
            <w:shd w:val="clear" w:color="auto" w:fill="auto"/>
            <w:noWrap/>
            <w:vAlign w:val="center"/>
            <w:hideMark/>
          </w:tcPr>
          <w:p w14:paraId="628839A7"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326</w:t>
            </w:r>
          </w:p>
        </w:tc>
        <w:tc>
          <w:tcPr>
            <w:tcW w:w="1502" w:type="dxa"/>
            <w:shd w:val="clear" w:color="auto" w:fill="auto"/>
            <w:noWrap/>
            <w:vAlign w:val="center"/>
            <w:hideMark/>
          </w:tcPr>
          <w:p w14:paraId="1F189DFA"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357</w:t>
            </w:r>
          </w:p>
        </w:tc>
        <w:tc>
          <w:tcPr>
            <w:tcW w:w="1503" w:type="dxa"/>
            <w:shd w:val="clear" w:color="auto" w:fill="auto"/>
            <w:noWrap/>
            <w:vAlign w:val="center"/>
            <w:hideMark/>
          </w:tcPr>
          <w:p w14:paraId="0E713F4A"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683</w:t>
            </w:r>
          </w:p>
        </w:tc>
      </w:tr>
      <w:tr w:rsidR="008416A3" w:rsidRPr="00BB62A2" w14:paraId="4D4C1713" w14:textId="77777777" w:rsidTr="00504639">
        <w:trPr>
          <w:cantSplit/>
          <w:trHeight w:val="245"/>
        </w:trPr>
        <w:tc>
          <w:tcPr>
            <w:tcW w:w="1992" w:type="dxa"/>
            <w:shd w:val="clear" w:color="auto" w:fill="auto"/>
            <w:hideMark/>
          </w:tcPr>
          <w:p w14:paraId="6D4B1E0D" w14:textId="05BAA841" w:rsidR="008416A3" w:rsidRPr="00BB62A2" w:rsidRDefault="00C540B3" w:rsidP="007F5AD7">
            <w:pPr>
              <w:widowControl w:val="0"/>
              <w:bidi/>
              <w:ind w:left="144" w:hanging="144"/>
              <w:rPr>
                <w:rFonts w:cs="Simplified Arabic"/>
                <w:sz w:val="18"/>
                <w:szCs w:val="18"/>
              </w:rPr>
            </w:pPr>
            <w:r w:rsidRPr="00BB62A2">
              <w:rPr>
                <w:rFonts w:cs="Simplified Arabic" w:hint="cs"/>
                <w:sz w:val="18"/>
                <w:szCs w:val="18"/>
                <w:rtl/>
              </w:rPr>
              <w:t>إ</w:t>
            </w:r>
            <w:r w:rsidR="008416A3" w:rsidRPr="00BB62A2">
              <w:rPr>
                <w:rFonts w:cs="Simplified Arabic"/>
                <w:sz w:val="18"/>
                <w:szCs w:val="18"/>
                <w:rtl/>
              </w:rPr>
              <w:t>ثيوبيا</w:t>
            </w:r>
          </w:p>
        </w:tc>
        <w:tc>
          <w:tcPr>
            <w:tcW w:w="1502" w:type="dxa"/>
            <w:shd w:val="clear" w:color="auto" w:fill="auto"/>
            <w:vAlign w:val="center"/>
            <w:hideMark/>
          </w:tcPr>
          <w:p w14:paraId="75CCBC86"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0.010</w:t>
            </w:r>
          </w:p>
        </w:tc>
        <w:tc>
          <w:tcPr>
            <w:tcW w:w="1502" w:type="dxa"/>
            <w:shd w:val="clear" w:color="auto" w:fill="auto"/>
            <w:noWrap/>
            <w:vAlign w:val="center"/>
            <w:hideMark/>
          </w:tcPr>
          <w:p w14:paraId="4A695EC9"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0.010</w:t>
            </w:r>
          </w:p>
        </w:tc>
        <w:tc>
          <w:tcPr>
            <w:tcW w:w="1503" w:type="dxa"/>
            <w:shd w:val="clear" w:color="auto" w:fill="auto"/>
            <w:noWrap/>
            <w:vAlign w:val="center"/>
            <w:hideMark/>
          </w:tcPr>
          <w:p w14:paraId="47661378"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1,303</w:t>
            </w:r>
          </w:p>
        </w:tc>
        <w:tc>
          <w:tcPr>
            <w:tcW w:w="1502" w:type="dxa"/>
            <w:shd w:val="clear" w:color="auto" w:fill="auto"/>
            <w:noWrap/>
            <w:vAlign w:val="center"/>
            <w:hideMark/>
          </w:tcPr>
          <w:p w14:paraId="3205C341"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1,429</w:t>
            </w:r>
          </w:p>
        </w:tc>
        <w:tc>
          <w:tcPr>
            <w:tcW w:w="1503" w:type="dxa"/>
            <w:shd w:val="clear" w:color="auto" w:fill="auto"/>
            <w:noWrap/>
            <w:vAlign w:val="center"/>
            <w:hideMark/>
          </w:tcPr>
          <w:p w14:paraId="2220543B"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2,732</w:t>
            </w:r>
          </w:p>
        </w:tc>
      </w:tr>
      <w:tr w:rsidR="008416A3" w:rsidRPr="00BB62A2" w14:paraId="72359CDF" w14:textId="77777777" w:rsidTr="00504639">
        <w:trPr>
          <w:cantSplit/>
          <w:trHeight w:val="245"/>
        </w:trPr>
        <w:tc>
          <w:tcPr>
            <w:tcW w:w="1992" w:type="dxa"/>
            <w:shd w:val="clear" w:color="auto" w:fill="auto"/>
            <w:hideMark/>
          </w:tcPr>
          <w:p w14:paraId="7B1E2437" w14:textId="70061689" w:rsidR="008416A3" w:rsidRPr="00BB62A2" w:rsidRDefault="008416A3" w:rsidP="007F5AD7">
            <w:pPr>
              <w:widowControl w:val="0"/>
              <w:bidi/>
              <w:ind w:left="144" w:hanging="144"/>
              <w:rPr>
                <w:rFonts w:cs="Simplified Arabic"/>
                <w:sz w:val="18"/>
                <w:szCs w:val="18"/>
              </w:rPr>
            </w:pPr>
            <w:r w:rsidRPr="00BB62A2">
              <w:rPr>
                <w:rFonts w:cs="Simplified Arabic"/>
                <w:sz w:val="18"/>
                <w:szCs w:val="18"/>
                <w:rtl/>
              </w:rPr>
              <w:t>الاتحاد الأوروبي</w:t>
            </w:r>
          </w:p>
        </w:tc>
        <w:tc>
          <w:tcPr>
            <w:tcW w:w="1502" w:type="dxa"/>
            <w:shd w:val="clear" w:color="auto" w:fill="auto"/>
            <w:vAlign w:val="center"/>
            <w:hideMark/>
          </w:tcPr>
          <w:p w14:paraId="4E605CE6" w14:textId="77777777" w:rsidR="008416A3" w:rsidRPr="00BB62A2" w:rsidRDefault="008416A3" w:rsidP="007F5AD7">
            <w:pPr>
              <w:widowControl w:val="0"/>
              <w:bidi/>
              <w:ind w:right="144"/>
              <w:jc w:val="right"/>
              <w:rPr>
                <w:rFonts w:cs="Simplified Arabic"/>
                <w:sz w:val="18"/>
                <w:szCs w:val="18"/>
              </w:rPr>
            </w:pPr>
          </w:p>
        </w:tc>
        <w:tc>
          <w:tcPr>
            <w:tcW w:w="1502" w:type="dxa"/>
            <w:shd w:val="clear" w:color="auto" w:fill="auto"/>
            <w:noWrap/>
            <w:vAlign w:val="center"/>
            <w:hideMark/>
          </w:tcPr>
          <w:p w14:paraId="61D8B467"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2.500</w:t>
            </w:r>
          </w:p>
        </w:tc>
        <w:tc>
          <w:tcPr>
            <w:tcW w:w="1503" w:type="dxa"/>
            <w:shd w:val="clear" w:color="auto" w:fill="auto"/>
            <w:noWrap/>
            <w:vAlign w:val="center"/>
            <w:hideMark/>
          </w:tcPr>
          <w:p w14:paraId="518DACE2"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325,673</w:t>
            </w:r>
          </w:p>
        </w:tc>
        <w:tc>
          <w:tcPr>
            <w:tcW w:w="1502" w:type="dxa"/>
            <w:shd w:val="clear" w:color="auto" w:fill="auto"/>
            <w:noWrap/>
            <w:vAlign w:val="center"/>
            <w:hideMark/>
          </w:tcPr>
          <w:p w14:paraId="432E2F4C"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357,210</w:t>
            </w:r>
          </w:p>
        </w:tc>
        <w:tc>
          <w:tcPr>
            <w:tcW w:w="1503" w:type="dxa"/>
            <w:shd w:val="clear" w:color="auto" w:fill="auto"/>
            <w:noWrap/>
            <w:vAlign w:val="center"/>
            <w:hideMark/>
          </w:tcPr>
          <w:p w14:paraId="5DD93E3D"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682,884</w:t>
            </w:r>
          </w:p>
        </w:tc>
      </w:tr>
      <w:tr w:rsidR="008416A3" w:rsidRPr="00BB62A2" w14:paraId="13773395" w14:textId="77777777" w:rsidTr="00504639">
        <w:trPr>
          <w:cantSplit/>
          <w:trHeight w:val="245"/>
        </w:trPr>
        <w:tc>
          <w:tcPr>
            <w:tcW w:w="1992" w:type="dxa"/>
            <w:shd w:val="clear" w:color="auto" w:fill="auto"/>
            <w:hideMark/>
          </w:tcPr>
          <w:p w14:paraId="0DD01ABD" w14:textId="4C66FF1A" w:rsidR="008416A3" w:rsidRPr="00BB62A2" w:rsidRDefault="008416A3" w:rsidP="007F5AD7">
            <w:pPr>
              <w:widowControl w:val="0"/>
              <w:bidi/>
              <w:ind w:left="144" w:hanging="144"/>
              <w:rPr>
                <w:rFonts w:cs="Simplified Arabic"/>
                <w:sz w:val="18"/>
                <w:szCs w:val="18"/>
              </w:rPr>
            </w:pPr>
            <w:r w:rsidRPr="00BB62A2">
              <w:rPr>
                <w:rFonts w:cs="Simplified Arabic"/>
                <w:sz w:val="18"/>
                <w:szCs w:val="18"/>
                <w:rtl/>
              </w:rPr>
              <w:t>فيجي</w:t>
            </w:r>
          </w:p>
        </w:tc>
        <w:tc>
          <w:tcPr>
            <w:tcW w:w="1502" w:type="dxa"/>
            <w:shd w:val="clear" w:color="auto" w:fill="auto"/>
            <w:vAlign w:val="center"/>
            <w:hideMark/>
          </w:tcPr>
          <w:p w14:paraId="039E84BA"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0.004</w:t>
            </w:r>
          </w:p>
        </w:tc>
        <w:tc>
          <w:tcPr>
            <w:tcW w:w="1502" w:type="dxa"/>
            <w:shd w:val="clear" w:color="auto" w:fill="auto"/>
            <w:noWrap/>
            <w:vAlign w:val="center"/>
            <w:hideMark/>
          </w:tcPr>
          <w:p w14:paraId="735692A8"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0.005</w:t>
            </w:r>
          </w:p>
        </w:tc>
        <w:tc>
          <w:tcPr>
            <w:tcW w:w="1503" w:type="dxa"/>
            <w:shd w:val="clear" w:color="auto" w:fill="auto"/>
            <w:noWrap/>
            <w:vAlign w:val="center"/>
            <w:hideMark/>
          </w:tcPr>
          <w:p w14:paraId="5B4534FC"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651</w:t>
            </w:r>
          </w:p>
        </w:tc>
        <w:tc>
          <w:tcPr>
            <w:tcW w:w="1502" w:type="dxa"/>
            <w:shd w:val="clear" w:color="auto" w:fill="auto"/>
            <w:noWrap/>
            <w:vAlign w:val="center"/>
            <w:hideMark/>
          </w:tcPr>
          <w:p w14:paraId="090E8E6D"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714</w:t>
            </w:r>
          </w:p>
        </w:tc>
        <w:tc>
          <w:tcPr>
            <w:tcW w:w="1503" w:type="dxa"/>
            <w:shd w:val="clear" w:color="auto" w:fill="auto"/>
            <w:noWrap/>
            <w:vAlign w:val="center"/>
            <w:hideMark/>
          </w:tcPr>
          <w:p w14:paraId="0E7AAE23"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1,366</w:t>
            </w:r>
          </w:p>
        </w:tc>
      </w:tr>
      <w:tr w:rsidR="008416A3" w:rsidRPr="00BB62A2" w14:paraId="795D412B" w14:textId="77777777" w:rsidTr="00504639">
        <w:trPr>
          <w:cantSplit/>
          <w:trHeight w:val="245"/>
        </w:trPr>
        <w:tc>
          <w:tcPr>
            <w:tcW w:w="1992" w:type="dxa"/>
            <w:shd w:val="clear" w:color="auto" w:fill="auto"/>
            <w:hideMark/>
          </w:tcPr>
          <w:p w14:paraId="5F029DD0" w14:textId="34F5F8B3" w:rsidR="008416A3" w:rsidRPr="00BB62A2" w:rsidRDefault="008416A3" w:rsidP="007F5AD7">
            <w:pPr>
              <w:widowControl w:val="0"/>
              <w:bidi/>
              <w:ind w:left="144" w:hanging="144"/>
              <w:rPr>
                <w:rFonts w:cs="Simplified Arabic"/>
                <w:sz w:val="18"/>
                <w:szCs w:val="18"/>
              </w:rPr>
            </w:pPr>
            <w:r w:rsidRPr="00BB62A2">
              <w:rPr>
                <w:rFonts w:cs="Simplified Arabic"/>
                <w:sz w:val="18"/>
                <w:szCs w:val="18"/>
                <w:rtl/>
              </w:rPr>
              <w:t>فنلندا</w:t>
            </w:r>
          </w:p>
        </w:tc>
        <w:tc>
          <w:tcPr>
            <w:tcW w:w="1502" w:type="dxa"/>
            <w:shd w:val="clear" w:color="auto" w:fill="auto"/>
            <w:vAlign w:val="center"/>
            <w:hideMark/>
          </w:tcPr>
          <w:p w14:paraId="026D27BB"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0.417</w:t>
            </w:r>
          </w:p>
        </w:tc>
        <w:tc>
          <w:tcPr>
            <w:tcW w:w="1502" w:type="dxa"/>
            <w:shd w:val="clear" w:color="auto" w:fill="auto"/>
            <w:noWrap/>
            <w:vAlign w:val="center"/>
            <w:hideMark/>
          </w:tcPr>
          <w:p w14:paraId="3099EB61"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0.521</w:t>
            </w:r>
          </w:p>
        </w:tc>
        <w:tc>
          <w:tcPr>
            <w:tcW w:w="1503" w:type="dxa"/>
            <w:shd w:val="clear" w:color="auto" w:fill="auto"/>
            <w:noWrap/>
            <w:vAlign w:val="center"/>
            <w:hideMark/>
          </w:tcPr>
          <w:p w14:paraId="1BE7B5CB"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67,907</w:t>
            </w:r>
          </w:p>
        </w:tc>
        <w:tc>
          <w:tcPr>
            <w:tcW w:w="1502" w:type="dxa"/>
            <w:shd w:val="clear" w:color="auto" w:fill="auto"/>
            <w:noWrap/>
            <w:vAlign w:val="center"/>
            <w:hideMark/>
          </w:tcPr>
          <w:p w14:paraId="2335F727"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74,483</w:t>
            </w:r>
          </w:p>
        </w:tc>
        <w:tc>
          <w:tcPr>
            <w:tcW w:w="1503" w:type="dxa"/>
            <w:shd w:val="clear" w:color="auto" w:fill="auto"/>
            <w:noWrap/>
            <w:vAlign w:val="center"/>
            <w:hideMark/>
          </w:tcPr>
          <w:p w14:paraId="685754CE"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142,390</w:t>
            </w:r>
          </w:p>
        </w:tc>
      </w:tr>
      <w:tr w:rsidR="008416A3" w:rsidRPr="00BB62A2" w14:paraId="3D27A218" w14:textId="77777777" w:rsidTr="00504639">
        <w:trPr>
          <w:cantSplit/>
          <w:trHeight w:val="245"/>
        </w:trPr>
        <w:tc>
          <w:tcPr>
            <w:tcW w:w="1992" w:type="dxa"/>
            <w:shd w:val="clear" w:color="auto" w:fill="auto"/>
            <w:hideMark/>
          </w:tcPr>
          <w:p w14:paraId="099A02C3" w14:textId="11D8A481" w:rsidR="008416A3" w:rsidRPr="00BB62A2" w:rsidRDefault="008416A3" w:rsidP="007F5AD7">
            <w:pPr>
              <w:widowControl w:val="0"/>
              <w:bidi/>
              <w:ind w:left="144" w:hanging="144"/>
              <w:rPr>
                <w:rFonts w:cs="Simplified Arabic"/>
                <w:sz w:val="18"/>
                <w:szCs w:val="18"/>
              </w:rPr>
            </w:pPr>
            <w:r w:rsidRPr="00BB62A2">
              <w:rPr>
                <w:rFonts w:cs="Simplified Arabic"/>
                <w:sz w:val="18"/>
                <w:szCs w:val="18"/>
                <w:rtl/>
              </w:rPr>
              <w:t>فرنسا</w:t>
            </w:r>
          </w:p>
        </w:tc>
        <w:tc>
          <w:tcPr>
            <w:tcW w:w="1502" w:type="dxa"/>
            <w:shd w:val="clear" w:color="auto" w:fill="auto"/>
            <w:vAlign w:val="center"/>
            <w:hideMark/>
          </w:tcPr>
          <w:p w14:paraId="7468BB4B"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4.318</w:t>
            </w:r>
          </w:p>
        </w:tc>
        <w:tc>
          <w:tcPr>
            <w:tcW w:w="1502" w:type="dxa"/>
            <w:shd w:val="clear" w:color="auto" w:fill="auto"/>
            <w:noWrap/>
            <w:vAlign w:val="center"/>
            <w:hideMark/>
          </w:tcPr>
          <w:p w14:paraId="70E61EE2"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5.398</w:t>
            </w:r>
          </w:p>
        </w:tc>
        <w:tc>
          <w:tcPr>
            <w:tcW w:w="1503" w:type="dxa"/>
            <w:shd w:val="clear" w:color="auto" w:fill="auto"/>
            <w:noWrap/>
            <w:vAlign w:val="center"/>
            <w:hideMark/>
          </w:tcPr>
          <w:p w14:paraId="473BC102"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703,174</w:t>
            </w:r>
          </w:p>
        </w:tc>
        <w:tc>
          <w:tcPr>
            <w:tcW w:w="1502" w:type="dxa"/>
            <w:shd w:val="clear" w:color="auto" w:fill="auto"/>
            <w:noWrap/>
            <w:vAlign w:val="center"/>
            <w:hideMark/>
          </w:tcPr>
          <w:p w14:paraId="5A683BC6"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771,266</w:t>
            </w:r>
          </w:p>
        </w:tc>
        <w:tc>
          <w:tcPr>
            <w:tcW w:w="1503" w:type="dxa"/>
            <w:shd w:val="clear" w:color="auto" w:fill="auto"/>
            <w:noWrap/>
            <w:vAlign w:val="center"/>
            <w:hideMark/>
          </w:tcPr>
          <w:p w14:paraId="6BC9F0CC"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1,474,440</w:t>
            </w:r>
          </w:p>
        </w:tc>
      </w:tr>
      <w:tr w:rsidR="008416A3" w:rsidRPr="00BB62A2" w14:paraId="01EA1931" w14:textId="77777777" w:rsidTr="00504639">
        <w:trPr>
          <w:cantSplit/>
          <w:trHeight w:val="245"/>
        </w:trPr>
        <w:tc>
          <w:tcPr>
            <w:tcW w:w="1992" w:type="dxa"/>
            <w:shd w:val="clear" w:color="auto" w:fill="auto"/>
            <w:hideMark/>
          </w:tcPr>
          <w:p w14:paraId="3482406C" w14:textId="21F7CC96" w:rsidR="008416A3" w:rsidRPr="00BB62A2" w:rsidRDefault="00C540B3" w:rsidP="007F5AD7">
            <w:pPr>
              <w:widowControl w:val="0"/>
              <w:bidi/>
              <w:ind w:left="144" w:hanging="144"/>
              <w:rPr>
                <w:rFonts w:cs="Simplified Arabic"/>
                <w:sz w:val="18"/>
                <w:szCs w:val="18"/>
              </w:rPr>
            </w:pPr>
            <w:r w:rsidRPr="00BB62A2">
              <w:rPr>
                <w:rFonts w:cs="Simplified Arabic" w:hint="cs"/>
                <w:sz w:val="18"/>
                <w:szCs w:val="18"/>
                <w:rtl/>
              </w:rPr>
              <w:t>غابون</w:t>
            </w:r>
          </w:p>
        </w:tc>
        <w:tc>
          <w:tcPr>
            <w:tcW w:w="1502" w:type="dxa"/>
            <w:shd w:val="clear" w:color="auto" w:fill="auto"/>
            <w:vAlign w:val="center"/>
            <w:hideMark/>
          </w:tcPr>
          <w:p w14:paraId="03EE3093"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0.013</w:t>
            </w:r>
          </w:p>
        </w:tc>
        <w:tc>
          <w:tcPr>
            <w:tcW w:w="1502" w:type="dxa"/>
            <w:shd w:val="clear" w:color="auto" w:fill="auto"/>
            <w:noWrap/>
            <w:vAlign w:val="center"/>
            <w:hideMark/>
          </w:tcPr>
          <w:p w14:paraId="63CA39DD"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0.016</w:t>
            </w:r>
          </w:p>
        </w:tc>
        <w:tc>
          <w:tcPr>
            <w:tcW w:w="1503" w:type="dxa"/>
            <w:shd w:val="clear" w:color="auto" w:fill="auto"/>
            <w:noWrap/>
            <w:vAlign w:val="center"/>
            <w:hideMark/>
          </w:tcPr>
          <w:p w14:paraId="601AB18B"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2,117</w:t>
            </w:r>
          </w:p>
        </w:tc>
        <w:tc>
          <w:tcPr>
            <w:tcW w:w="1502" w:type="dxa"/>
            <w:shd w:val="clear" w:color="auto" w:fill="auto"/>
            <w:noWrap/>
            <w:vAlign w:val="center"/>
            <w:hideMark/>
          </w:tcPr>
          <w:p w14:paraId="7B1A0EAA"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2,322</w:t>
            </w:r>
          </w:p>
        </w:tc>
        <w:tc>
          <w:tcPr>
            <w:tcW w:w="1503" w:type="dxa"/>
            <w:shd w:val="clear" w:color="auto" w:fill="auto"/>
            <w:noWrap/>
            <w:vAlign w:val="center"/>
            <w:hideMark/>
          </w:tcPr>
          <w:p w14:paraId="31B1828D"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4,439</w:t>
            </w:r>
          </w:p>
        </w:tc>
      </w:tr>
      <w:tr w:rsidR="008416A3" w:rsidRPr="00BB62A2" w14:paraId="6E939D7A" w14:textId="77777777" w:rsidTr="00504639">
        <w:trPr>
          <w:cantSplit/>
          <w:trHeight w:val="245"/>
        </w:trPr>
        <w:tc>
          <w:tcPr>
            <w:tcW w:w="1992" w:type="dxa"/>
            <w:shd w:val="clear" w:color="auto" w:fill="auto"/>
            <w:hideMark/>
          </w:tcPr>
          <w:p w14:paraId="0CD52899" w14:textId="186D0152" w:rsidR="008416A3" w:rsidRPr="00BB62A2" w:rsidRDefault="008416A3" w:rsidP="007F5AD7">
            <w:pPr>
              <w:widowControl w:val="0"/>
              <w:bidi/>
              <w:ind w:left="144" w:hanging="144"/>
              <w:rPr>
                <w:rFonts w:cs="Simplified Arabic"/>
                <w:sz w:val="18"/>
                <w:szCs w:val="18"/>
              </w:rPr>
            </w:pPr>
            <w:r w:rsidRPr="00BB62A2">
              <w:rPr>
                <w:rFonts w:cs="Simplified Arabic"/>
                <w:sz w:val="18"/>
                <w:szCs w:val="18"/>
                <w:rtl/>
              </w:rPr>
              <w:t>غامبيا</w:t>
            </w:r>
          </w:p>
        </w:tc>
        <w:tc>
          <w:tcPr>
            <w:tcW w:w="1502" w:type="dxa"/>
            <w:shd w:val="clear" w:color="auto" w:fill="auto"/>
            <w:vAlign w:val="center"/>
            <w:hideMark/>
          </w:tcPr>
          <w:p w14:paraId="6883271C"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0.001</w:t>
            </w:r>
          </w:p>
        </w:tc>
        <w:tc>
          <w:tcPr>
            <w:tcW w:w="1502" w:type="dxa"/>
            <w:shd w:val="clear" w:color="auto" w:fill="auto"/>
            <w:noWrap/>
            <w:vAlign w:val="center"/>
            <w:hideMark/>
          </w:tcPr>
          <w:p w14:paraId="0A80507B"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0.001</w:t>
            </w:r>
          </w:p>
        </w:tc>
        <w:tc>
          <w:tcPr>
            <w:tcW w:w="1503" w:type="dxa"/>
            <w:shd w:val="clear" w:color="auto" w:fill="auto"/>
            <w:noWrap/>
            <w:vAlign w:val="center"/>
            <w:hideMark/>
          </w:tcPr>
          <w:p w14:paraId="779C37C7"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163</w:t>
            </w:r>
          </w:p>
        </w:tc>
        <w:tc>
          <w:tcPr>
            <w:tcW w:w="1502" w:type="dxa"/>
            <w:shd w:val="clear" w:color="auto" w:fill="auto"/>
            <w:noWrap/>
            <w:vAlign w:val="center"/>
            <w:hideMark/>
          </w:tcPr>
          <w:p w14:paraId="3F14B6DE"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179</w:t>
            </w:r>
          </w:p>
        </w:tc>
        <w:tc>
          <w:tcPr>
            <w:tcW w:w="1503" w:type="dxa"/>
            <w:shd w:val="clear" w:color="auto" w:fill="auto"/>
            <w:noWrap/>
            <w:vAlign w:val="center"/>
            <w:hideMark/>
          </w:tcPr>
          <w:p w14:paraId="18B839F1"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341</w:t>
            </w:r>
          </w:p>
        </w:tc>
      </w:tr>
      <w:tr w:rsidR="008416A3" w:rsidRPr="00BB62A2" w14:paraId="237704E5" w14:textId="77777777" w:rsidTr="00504639">
        <w:trPr>
          <w:cantSplit/>
          <w:trHeight w:val="245"/>
        </w:trPr>
        <w:tc>
          <w:tcPr>
            <w:tcW w:w="1992" w:type="dxa"/>
            <w:shd w:val="clear" w:color="auto" w:fill="auto"/>
            <w:hideMark/>
          </w:tcPr>
          <w:p w14:paraId="300D43BD" w14:textId="113C46A9" w:rsidR="008416A3" w:rsidRPr="00BB62A2" w:rsidRDefault="008416A3" w:rsidP="007F5AD7">
            <w:pPr>
              <w:widowControl w:val="0"/>
              <w:bidi/>
              <w:ind w:left="144" w:hanging="144"/>
              <w:rPr>
                <w:rFonts w:cs="Simplified Arabic"/>
                <w:sz w:val="18"/>
                <w:szCs w:val="18"/>
              </w:rPr>
            </w:pPr>
            <w:r w:rsidRPr="00BB62A2">
              <w:rPr>
                <w:rFonts w:cs="Simplified Arabic"/>
                <w:sz w:val="18"/>
                <w:szCs w:val="18"/>
                <w:rtl/>
              </w:rPr>
              <w:t>جورجيا</w:t>
            </w:r>
          </w:p>
        </w:tc>
        <w:tc>
          <w:tcPr>
            <w:tcW w:w="1502" w:type="dxa"/>
            <w:shd w:val="clear" w:color="auto" w:fill="auto"/>
            <w:vAlign w:val="center"/>
            <w:hideMark/>
          </w:tcPr>
          <w:p w14:paraId="07EC6B3A"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0.008</w:t>
            </w:r>
          </w:p>
        </w:tc>
        <w:tc>
          <w:tcPr>
            <w:tcW w:w="1502" w:type="dxa"/>
            <w:shd w:val="clear" w:color="auto" w:fill="auto"/>
            <w:noWrap/>
            <w:vAlign w:val="center"/>
            <w:hideMark/>
          </w:tcPr>
          <w:p w14:paraId="13DA4114"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0.010</w:t>
            </w:r>
          </w:p>
        </w:tc>
        <w:tc>
          <w:tcPr>
            <w:tcW w:w="1503" w:type="dxa"/>
            <w:shd w:val="clear" w:color="auto" w:fill="auto"/>
            <w:noWrap/>
            <w:vAlign w:val="center"/>
            <w:hideMark/>
          </w:tcPr>
          <w:p w14:paraId="36FF47CD"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1,303</w:t>
            </w:r>
          </w:p>
        </w:tc>
        <w:tc>
          <w:tcPr>
            <w:tcW w:w="1502" w:type="dxa"/>
            <w:shd w:val="clear" w:color="auto" w:fill="auto"/>
            <w:noWrap/>
            <w:vAlign w:val="center"/>
            <w:hideMark/>
          </w:tcPr>
          <w:p w14:paraId="7A724B67"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1,429</w:t>
            </w:r>
          </w:p>
        </w:tc>
        <w:tc>
          <w:tcPr>
            <w:tcW w:w="1503" w:type="dxa"/>
            <w:shd w:val="clear" w:color="auto" w:fill="auto"/>
            <w:noWrap/>
            <w:vAlign w:val="center"/>
            <w:hideMark/>
          </w:tcPr>
          <w:p w14:paraId="0DC396A6"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2,732</w:t>
            </w:r>
          </w:p>
        </w:tc>
      </w:tr>
      <w:tr w:rsidR="008416A3" w:rsidRPr="00BB62A2" w14:paraId="7EA92C09" w14:textId="77777777" w:rsidTr="00504639">
        <w:trPr>
          <w:cantSplit/>
          <w:trHeight w:val="245"/>
        </w:trPr>
        <w:tc>
          <w:tcPr>
            <w:tcW w:w="1992" w:type="dxa"/>
            <w:shd w:val="clear" w:color="auto" w:fill="auto"/>
            <w:hideMark/>
          </w:tcPr>
          <w:p w14:paraId="28038D93" w14:textId="6151B4AF" w:rsidR="008416A3" w:rsidRPr="00BB62A2" w:rsidRDefault="008416A3" w:rsidP="007F5AD7">
            <w:pPr>
              <w:widowControl w:val="0"/>
              <w:bidi/>
              <w:ind w:left="144" w:hanging="144"/>
              <w:rPr>
                <w:rFonts w:cs="Simplified Arabic"/>
                <w:sz w:val="18"/>
                <w:szCs w:val="18"/>
              </w:rPr>
            </w:pPr>
            <w:r w:rsidRPr="00BB62A2">
              <w:rPr>
                <w:rFonts w:cs="Simplified Arabic"/>
                <w:sz w:val="18"/>
                <w:szCs w:val="18"/>
                <w:rtl/>
              </w:rPr>
              <w:t>ألمانيا</w:t>
            </w:r>
          </w:p>
        </w:tc>
        <w:tc>
          <w:tcPr>
            <w:tcW w:w="1502" w:type="dxa"/>
            <w:shd w:val="clear" w:color="auto" w:fill="auto"/>
            <w:vAlign w:val="center"/>
            <w:hideMark/>
          </w:tcPr>
          <w:p w14:paraId="2B5B05B6"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6.111</w:t>
            </w:r>
          </w:p>
        </w:tc>
        <w:tc>
          <w:tcPr>
            <w:tcW w:w="1502" w:type="dxa"/>
            <w:shd w:val="clear" w:color="auto" w:fill="auto"/>
            <w:noWrap/>
            <w:vAlign w:val="center"/>
            <w:hideMark/>
          </w:tcPr>
          <w:p w14:paraId="5DF6F1A1"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7.639</w:t>
            </w:r>
          </w:p>
        </w:tc>
        <w:tc>
          <w:tcPr>
            <w:tcW w:w="1503" w:type="dxa"/>
            <w:shd w:val="clear" w:color="auto" w:fill="auto"/>
            <w:noWrap/>
            <w:vAlign w:val="center"/>
            <w:hideMark/>
          </w:tcPr>
          <w:p w14:paraId="65A09783"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995,159</w:t>
            </w:r>
          </w:p>
        </w:tc>
        <w:tc>
          <w:tcPr>
            <w:tcW w:w="1502" w:type="dxa"/>
            <w:shd w:val="clear" w:color="auto" w:fill="auto"/>
            <w:noWrap/>
            <w:vAlign w:val="center"/>
            <w:hideMark/>
          </w:tcPr>
          <w:p w14:paraId="5CE15740"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1,091,526</w:t>
            </w:r>
          </w:p>
        </w:tc>
        <w:tc>
          <w:tcPr>
            <w:tcW w:w="1503" w:type="dxa"/>
            <w:shd w:val="clear" w:color="auto" w:fill="auto"/>
            <w:noWrap/>
            <w:vAlign w:val="center"/>
            <w:hideMark/>
          </w:tcPr>
          <w:p w14:paraId="4BDD2A36"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2,086,685</w:t>
            </w:r>
          </w:p>
        </w:tc>
      </w:tr>
      <w:tr w:rsidR="008416A3" w:rsidRPr="00BB62A2" w14:paraId="2D88E486" w14:textId="77777777" w:rsidTr="00504639">
        <w:trPr>
          <w:cantSplit/>
          <w:trHeight w:val="245"/>
        </w:trPr>
        <w:tc>
          <w:tcPr>
            <w:tcW w:w="1992" w:type="dxa"/>
            <w:shd w:val="clear" w:color="auto" w:fill="auto"/>
            <w:hideMark/>
          </w:tcPr>
          <w:p w14:paraId="3B0B4DFB" w14:textId="4D80FFCA" w:rsidR="008416A3" w:rsidRPr="00BB62A2" w:rsidRDefault="008416A3" w:rsidP="007F5AD7">
            <w:pPr>
              <w:widowControl w:val="0"/>
              <w:bidi/>
              <w:ind w:left="144" w:hanging="144"/>
              <w:rPr>
                <w:rFonts w:cs="Simplified Arabic"/>
                <w:sz w:val="18"/>
                <w:szCs w:val="18"/>
              </w:rPr>
            </w:pPr>
            <w:r w:rsidRPr="00BB62A2">
              <w:rPr>
                <w:rFonts w:cs="Simplified Arabic"/>
                <w:sz w:val="18"/>
                <w:szCs w:val="18"/>
                <w:rtl/>
              </w:rPr>
              <w:t>غانا</w:t>
            </w:r>
          </w:p>
        </w:tc>
        <w:tc>
          <w:tcPr>
            <w:tcW w:w="1502" w:type="dxa"/>
            <w:shd w:val="clear" w:color="auto" w:fill="auto"/>
            <w:vAlign w:val="center"/>
            <w:hideMark/>
          </w:tcPr>
          <w:p w14:paraId="3BBB61A3"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0.024</w:t>
            </w:r>
          </w:p>
        </w:tc>
        <w:tc>
          <w:tcPr>
            <w:tcW w:w="1502" w:type="dxa"/>
            <w:shd w:val="clear" w:color="auto" w:fill="auto"/>
            <w:noWrap/>
            <w:vAlign w:val="center"/>
            <w:hideMark/>
          </w:tcPr>
          <w:p w14:paraId="1E9D80AF"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0.030</w:t>
            </w:r>
          </w:p>
        </w:tc>
        <w:tc>
          <w:tcPr>
            <w:tcW w:w="1503" w:type="dxa"/>
            <w:shd w:val="clear" w:color="auto" w:fill="auto"/>
            <w:noWrap/>
            <w:vAlign w:val="center"/>
            <w:hideMark/>
          </w:tcPr>
          <w:p w14:paraId="1B5E8494"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3,908</w:t>
            </w:r>
          </w:p>
        </w:tc>
        <w:tc>
          <w:tcPr>
            <w:tcW w:w="1502" w:type="dxa"/>
            <w:shd w:val="clear" w:color="auto" w:fill="auto"/>
            <w:noWrap/>
            <w:vAlign w:val="center"/>
            <w:hideMark/>
          </w:tcPr>
          <w:p w14:paraId="1410F4CA"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4,287</w:t>
            </w:r>
          </w:p>
        </w:tc>
        <w:tc>
          <w:tcPr>
            <w:tcW w:w="1503" w:type="dxa"/>
            <w:shd w:val="clear" w:color="auto" w:fill="auto"/>
            <w:noWrap/>
            <w:vAlign w:val="center"/>
            <w:hideMark/>
          </w:tcPr>
          <w:p w14:paraId="698BA6BF"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8,195</w:t>
            </w:r>
          </w:p>
        </w:tc>
      </w:tr>
      <w:tr w:rsidR="008416A3" w:rsidRPr="00BB62A2" w14:paraId="57948819" w14:textId="77777777" w:rsidTr="00504639">
        <w:trPr>
          <w:cantSplit/>
          <w:trHeight w:val="245"/>
        </w:trPr>
        <w:tc>
          <w:tcPr>
            <w:tcW w:w="1992" w:type="dxa"/>
            <w:shd w:val="clear" w:color="auto" w:fill="auto"/>
            <w:hideMark/>
          </w:tcPr>
          <w:p w14:paraId="77B3BB2C" w14:textId="3912A8CD" w:rsidR="008416A3" w:rsidRPr="00BB62A2" w:rsidRDefault="008416A3" w:rsidP="007F5AD7">
            <w:pPr>
              <w:widowControl w:val="0"/>
              <w:bidi/>
              <w:ind w:left="144" w:hanging="144"/>
              <w:rPr>
                <w:rFonts w:cs="Simplified Arabic"/>
                <w:sz w:val="18"/>
                <w:szCs w:val="18"/>
              </w:rPr>
            </w:pPr>
            <w:r w:rsidRPr="00BB62A2">
              <w:rPr>
                <w:rFonts w:cs="Simplified Arabic"/>
                <w:sz w:val="18"/>
                <w:szCs w:val="18"/>
                <w:rtl/>
              </w:rPr>
              <w:t>اليونان</w:t>
            </w:r>
          </w:p>
        </w:tc>
        <w:tc>
          <w:tcPr>
            <w:tcW w:w="1502" w:type="dxa"/>
            <w:shd w:val="clear" w:color="auto" w:fill="auto"/>
            <w:vAlign w:val="center"/>
            <w:hideMark/>
          </w:tcPr>
          <w:p w14:paraId="452086AA"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0.325</w:t>
            </w:r>
          </w:p>
        </w:tc>
        <w:tc>
          <w:tcPr>
            <w:tcW w:w="1502" w:type="dxa"/>
            <w:shd w:val="clear" w:color="auto" w:fill="auto"/>
            <w:noWrap/>
            <w:vAlign w:val="center"/>
            <w:hideMark/>
          </w:tcPr>
          <w:p w14:paraId="0BDAEF05"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0.406</w:t>
            </w:r>
          </w:p>
        </w:tc>
        <w:tc>
          <w:tcPr>
            <w:tcW w:w="1503" w:type="dxa"/>
            <w:shd w:val="clear" w:color="auto" w:fill="auto"/>
            <w:noWrap/>
            <w:vAlign w:val="center"/>
            <w:hideMark/>
          </w:tcPr>
          <w:p w14:paraId="69103C53"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52,925</w:t>
            </w:r>
          </w:p>
        </w:tc>
        <w:tc>
          <w:tcPr>
            <w:tcW w:w="1502" w:type="dxa"/>
            <w:shd w:val="clear" w:color="auto" w:fill="auto"/>
            <w:noWrap/>
            <w:vAlign w:val="center"/>
            <w:hideMark/>
          </w:tcPr>
          <w:p w14:paraId="2EE72E1F"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58,050</w:t>
            </w:r>
          </w:p>
        </w:tc>
        <w:tc>
          <w:tcPr>
            <w:tcW w:w="1503" w:type="dxa"/>
            <w:shd w:val="clear" w:color="auto" w:fill="auto"/>
            <w:noWrap/>
            <w:vAlign w:val="center"/>
            <w:hideMark/>
          </w:tcPr>
          <w:p w14:paraId="75E1194D"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110,976</w:t>
            </w:r>
          </w:p>
        </w:tc>
      </w:tr>
      <w:tr w:rsidR="008416A3" w:rsidRPr="00BB62A2" w14:paraId="47C7559B" w14:textId="77777777" w:rsidTr="00504639">
        <w:trPr>
          <w:cantSplit/>
          <w:trHeight w:val="245"/>
        </w:trPr>
        <w:tc>
          <w:tcPr>
            <w:tcW w:w="1992" w:type="dxa"/>
            <w:shd w:val="clear" w:color="auto" w:fill="auto"/>
            <w:hideMark/>
          </w:tcPr>
          <w:p w14:paraId="7835FAEC" w14:textId="5D9A7401" w:rsidR="008416A3" w:rsidRPr="00BB62A2" w:rsidRDefault="008416A3" w:rsidP="007F5AD7">
            <w:pPr>
              <w:widowControl w:val="0"/>
              <w:bidi/>
              <w:ind w:left="144" w:hanging="144"/>
              <w:rPr>
                <w:rFonts w:cs="Simplified Arabic"/>
                <w:sz w:val="18"/>
                <w:szCs w:val="18"/>
              </w:rPr>
            </w:pPr>
            <w:r w:rsidRPr="00BB62A2">
              <w:rPr>
                <w:rFonts w:cs="Simplified Arabic"/>
                <w:sz w:val="18"/>
                <w:szCs w:val="18"/>
                <w:rtl/>
              </w:rPr>
              <w:lastRenderedPageBreak/>
              <w:t>غرينادا</w:t>
            </w:r>
          </w:p>
        </w:tc>
        <w:tc>
          <w:tcPr>
            <w:tcW w:w="1502" w:type="dxa"/>
            <w:shd w:val="clear" w:color="auto" w:fill="auto"/>
            <w:vAlign w:val="center"/>
            <w:hideMark/>
          </w:tcPr>
          <w:p w14:paraId="49E839C1"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0.001</w:t>
            </w:r>
          </w:p>
        </w:tc>
        <w:tc>
          <w:tcPr>
            <w:tcW w:w="1502" w:type="dxa"/>
            <w:shd w:val="clear" w:color="auto" w:fill="auto"/>
            <w:noWrap/>
            <w:vAlign w:val="center"/>
            <w:hideMark/>
          </w:tcPr>
          <w:p w14:paraId="6CFC6B11"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0.001</w:t>
            </w:r>
          </w:p>
        </w:tc>
        <w:tc>
          <w:tcPr>
            <w:tcW w:w="1503" w:type="dxa"/>
            <w:shd w:val="clear" w:color="auto" w:fill="auto"/>
            <w:noWrap/>
            <w:vAlign w:val="center"/>
            <w:hideMark/>
          </w:tcPr>
          <w:p w14:paraId="2AA44FBB"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163</w:t>
            </w:r>
          </w:p>
        </w:tc>
        <w:tc>
          <w:tcPr>
            <w:tcW w:w="1502" w:type="dxa"/>
            <w:shd w:val="clear" w:color="auto" w:fill="auto"/>
            <w:noWrap/>
            <w:vAlign w:val="center"/>
            <w:hideMark/>
          </w:tcPr>
          <w:p w14:paraId="7C9389C7"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179</w:t>
            </w:r>
          </w:p>
        </w:tc>
        <w:tc>
          <w:tcPr>
            <w:tcW w:w="1503" w:type="dxa"/>
            <w:shd w:val="clear" w:color="auto" w:fill="auto"/>
            <w:noWrap/>
            <w:vAlign w:val="center"/>
            <w:hideMark/>
          </w:tcPr>
          <w:p w14:paraId="4319971F"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341</w:t>
            </w:r>
          </w:p>
        </w:tc>
      </w:tr>
      <w:tr w:rsidR="008416A3" w:rsidRPr="00BB62A2" w14:paraId="616C1027" w14:textId="77777777" w:rsidTr="00504639">
        <w:trPr>
          <w:cantSplit/>
          <w:trHeight w:val="245"/>
        </w:trPr>
        <w:tc>
          <w:tcPr>
            <w:tcW w:w="1992" w:type="dxa"/>
            <w:shd w:val="clear" w:color="auto" w:fill="auto"/>
            <w:hideMark/>
          </w:tcPr>
          <w:p w14:paraId="452BF0E0" w14:textId="6EAE10F3" w:rsidR="008416A3" w:rsidRPr="00BB62A2" w:rsidRDefault="008416A3" w:rsidP="007F5AD7">
            <w:pPr>
              <w:widowControl w:val="0"/>
              <w:bidi/>
              <w:ind w:left="144" w:hanging="144"/>
              <w:rPr>
                <w:rFonts w:cs="Simplified Arabic"/>
                <w:sz w:val="18"/>
                <w:szCs w:val="18"/>
              </w:rPr>
            </w:pPr>
            <w:r w:rsidRPr="00BB62A2">
              <w:rPr>
                <w:rFonts w:cs="Simplified Arabic"/>
                <w:sz w:val="18"/>
                <w:szCs w:val="18"/>
                <w:rtl/>
              </w:rPr>
              <w:t>غواتيمالا</w:t>
            </w:r>
          </w:p>
        </w:tc>
        <w:tc>
          <w:tcPr>
            <w:tcW w:w="1502" w:type="dxa"/>
            <w:shd w:val="clear" w:color="auto" w:fill="auto"/>
            <w:vAlign w:val="center"/>
            <w:hideMark/>
          </w:tcPr>
          <w:p w14:paraId="41C4ABD9"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0.041</w:t>
            </w:r>
          </w:p>
        </w:tc>
        <w:tc>
          <w:tcPr>
            <w:tcW w:w="1502" w:type="dxa"/>
            <w:shd w:val="clear" w:color="auto" w:fill="auto"/>
            <w:noWrap/>
            <w:vAlign w:val="center"/>
            <w:hideMark/>
          </w:tcPr>
          <w:p w14:paraId="310181F1"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0.051</w:t>
            </w:r>
          </w:p>
        </w:tc>
        <w:tc>
          <w:tcPr>
            <w:tcW w:w="1503" w:type="dxa"/>
            <w:shd w:val="clear" w:color="auto" w:fill="auto"/>
            <w:noWrap/>
            <w:vAlign w:val="center"/>
            <w:hideMark/>
          </w:tcPr>
          <w:p w14:paraId="21E2D9C9"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6,677</w:t>
            </w:r>
          </w:p>
        </w:tc>
        <w:tc>
          <w:tcPr>
            <w:tcW w:w="1502" w:type="dxa"/>
            <w:shd w:val="clear" w:color="auto" w:fill="auto"/>
            <w:noWrap/>
            <w:vAlign w:val="center"/>
            <w:hideMark/>
          </w:tcPr>
          <w:p w14:paraId="16C9C8B1"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7,323</w:t>
            </w:r>
          </w:p>
        </w:tc>
        <w:tc>
          <w:tcPr>
            <w:tcW w:w="1503" w:type="dxa"/>
            <w:shd w:val="clear" w:color="auto" w:fill="auto"/>
            <w:noWrap/>
            <w:vAlign w:val="center"/>
            <w:hideMark/>
          </w:tcPr>
          <w:p w14:paraId="5624EB84"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14,000</w:t>
            </w:r>
          </w:p>
        </w:tc>
      </w:tr>
      <w:tr w:rsidR="008416A3" w:rsidRPr="00BB62A2" w14:paraId="21ADF656" w14:textId="77777777" w:rsidTr="00504639">
        <w:trPr>
          <w:cantSplit/>
          <w:trHeight w:val="245"/>
        </w:trPr>
        <w:tc>
          <w:tcPr>
            <w:tcW w:w="1992" w:type="dxa"/>
            <w:shd w:val="clear" w:color="auto" w:fill="auto"/>
            <w:hideMark/>
          </w:tcPr>
          <w:p w14:paraId="09B482E9" w14:textId="2652A029" w:rsidR="008416A3" w:rsidRPr="00BB62A2" w:rsidRDefault="008416A3" w:rsidP="007F5AD7">
            <w:pPr>
              <w:widowControl w:val="0"/>
              <w:bidi/>
              <w:ind w:left="144" w:hanging="144"/>
              <w:rPr>
                <w:rFonts w:cs="Simplified Arabic"/>
                <w:sz w:val="18"/>
                <w:szCs w:val="18"/>
              </w:rPr>
            </w:pPr>
            <w:r w:rsidRPr="00BB62A2">
              <w:rPr>
                <w:rFonts w:cs="Simplified Arabic"/>
                <w:sz w:val="18"/>
                <w:szCs w:val="18"/>
                <w:rtl/>
              </w:rPr>
              <w:t>غينيا</w:t>
            </w:r>
          </w:p>
        </w:tc>
        <w:tc>
          <w:tcPr>
            <w:tcW w:w="1502" w:type="dxa"/>
            <w:shd w:val="clear" w:color="auto" w:fill="auto"/>
            <w:vAlign w:val="center"/>
            <w:hideMark/>
          </w:tcPr>
          <w:p w14:paraId="6D0ED6D8"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0.003</w:t>
            </w:r>
          </w:p>
        </w:tc>
        <w:tc>
          <w:tcPr>
            <w:tcW w:w="1502" w:type="dxa"/>
            <w:shd w:val="clear" w:color="auto" w:fill="auto"/>
            <w:noWrap/>
            <w:vAlign w:val="center"/>
            <w:hideMark/>
          </w:tcPr>
          <w:p w14:paraId="6D551121"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0.004</w:t>
            </w:r>
          </w:p>
        </w:tc>
        <w:tc>
          <w:tcPr>
            <w:tcW w:w="1503" w:type="dxa"/>
            <w:shd w:val="clear" w:color="auto" w:fill="auto"/>
            <w:noWrap/>
            <w:vAlign w:val="center"/>
            <w:hideMark/>
          </w:tcPr>
          <w:p w14:paraId="737F1825"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489</w:t>
            </w:r>
          </w:p>
        </w:tc>
        <w:tc>
          <w:tcPr>
            <w:tcW w:w="1502" w:type="dxa"/>
            <w:shd w:val="clear" w:color="auto" w:fill="auto"/>
            <w:noWrap/>
            <w:vAlign w:val="center"/>
            <w:hideMark/>
          </w:tcPr>
          <w:p w14:paraId="6DCE38B4"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536</w:t>
            </w:r>
          </w:p>
        </w:tc>
        <w:tc>
          <w:tcPr>
            <w:tcW w:w="1503" w:type="dxa"/>
            <w:shd w:val="clear" w:color="auto" w:fill="auto"/>
            <w:noWrap/>
            <w:vAlign w:val="center"/>
            <w:hideMark/>
          </w:tcPr>
          <w:p w14:paraId="1B623593"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1,024</w:t>
            </w:r>
          </w:p>
        </w:tc>
      </w:tr>
      <w:tr w:rsidR="008416A3" w:rsidRPr="00BB62A2" w14:paraId="14E8498E" w14:textId="77777777" w:rsidTr="00504639">
        <w:trPr>
          <w:cantSplit/>
          <w:trHeight w:val="245"/>
        </w:trPr>
        <w:tc>
          <w:tcPr>
            <w:tcW w:w="1992" w:type="dxa"/>
            <w:shd w:val="clear" w:color="auto" w:fill="auto"/>
            <w:hideMark/>
          </w:tcPr>
          <w:p w14:paraId="29D001FB" w14:textId="3592B435" w:rsidR="008416A3" w:rsidRPr="00BB62A2" w:rsidRDefault="008416A3" w:rsidP="007F5AD7">
            <w:pPr>
              <w:widowControl w:val="0"/>
              <w:bidi/>
              <w:ind w:left="144" w:hanging="144"/>
              <w:rPr>
                <w:rFonts w:cs="Simplified Arabic"/>
                <w:sz w:val="18"/>
                <w:szCs w:val="18"/>
              </w:rPr>
            </w:pPr>
            <w:r w:rsidRPr="00BB62A2">
              <w:rPr>
                <w:rFonts w:cs="Simplified Arabic"/>
                <w:sz w:val="18"/>
                <w:szCs w:val="18"/>
                <w:rtl/>
              </w:rPr>
              <w:t>غينيا بيساو</w:t>
            </w:r>
          </w:p>
        </w:tc>
        <w:tc>
          <w:tcPr>
            <w:tcW w:w="1502" w:type="dxa"/>
            <w:shd w:val="clear" w:color="auto" w:fill="auto"/>
            <w:vAlign w:val="center"/>
            <w:hideMark/>
          </w:tcPr>
          <w:p w14:paraId="2BE8D1A0"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0.001</w:t>
            </w:r>
          </w:p>
        </w:tc>
        <w:tc>
          <w:tcPr>
            <w:tcW w:w="1502" w:type="dxa"/>
            <w:shd w:val="clear" w:color="auto" w:fill="auto"/>
            <w:noWrap/>
            <w:vAlign w:val="center"/>
            <w:hideMark/>
          </w:tcPr>
          <w:p w14:paraId="1DBEBFFE"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0.001</w:t>
            </w:r>
          </w:p>
        </w:tc>
        <w:tc>
          <w:tcPr>
            <w:tcW w:w="1503" w:type="dxa"/>
            <w:shd w:val="clear" w:color="auto" w:fill="auto"/>
            <w:noWrap/>
            <w:vAlign w:val="center"/>
            <w:hideMark/>
          </w:tcPr>
          <w:p w14:paraId="39D83716"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163</w:t>
            </w:r>
          </w:p>
        </w:tc>
        <w:tc>
          <w:tcPr>
            <w:tcW w:w="1502" w:type="dxa"/>
            <w:shd w:val="clear" w:color="auto" w:fill="auto"/>
            <w:noWrap/>
            <w:vAlign w:val="center"/>
            <w:hideMark/>
          </w:tcPr>
          <w:p w14:paraId="36C6093B"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179</w:t>
            </w:r>
          </w:p>
        </w:tc>
        <w:tc>
          <w:tcPr>
            <w:tcW w:w="1503" w:type="dxa"/>
            <w:shd w:val="clear" w:color="auto" w:fill="auto"/>
            <w:noWrap/>
            <w:vAlign w:val="center"/>
            <w:hideMark/>
          </w:tcPr>
          <w:p w14:paraId="665CE5C9"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341</w:t>
            </w:r>
          </w:p>
        </w:tc>
      </w:tr>
      <w:tr w:rsidR="008416A3" w:rsidRPr="00BB62A2" w14:paraId="66CD3AEC" w14:textId="77777777" w:rsidTr="00504639">
        <w:trPr>
          <w:cantSplit/>
          <w:trHeight w:val="245"/>
        </w:trPr>
        <w:tc>
          <w:tcPr>
            <w:tcW w:w="1992" w:type="dxa"/>
            <w:shd w:val="clear" w:color="auto" w:fill="auto"/>
            <w:hideMark/>
          </w:tcPr>
          <w:p w14:paraId="2E5A97E4" w14:textId="3326D9A4" w:rsidR="008416A3" w:rsidRPr="00BB62A2" w:rsidRDefault="008416A3" w:rsidP="007F5AD7">
            <w:pPr>
              <w:widowControl w:val="0"/>
              <w:bidi/>
              <w:ind w:left="144" w:hanging="144"/>
              <w:rPr>
                <w:rFonts w:cs="Simplified Arabic"/>
                <w:sz w:val="18"/>
                <w:szCs w:val="18"/>
              </w:rPr>
            </w:pPr>
            <w:r w:rsidRPr="00BB62A2">
              <w:rPr>
                <w:rFonts w:cs="Simplified Arabic"/>
                <w:sz w:val="18"/>
                <w:szCs w:val="18"/>
                <w:rtl/>
              </w:rPr>
              <w:t>غيانا</w:t>
            </w:r>
          </w:p>
        </w:tc>
        <w:tc>
          <w:tcPr>
            <w:tcW w:w="1502" w:type="dxa"/>
            <w:shd w:val="clear" w:color="auto" w:fill="auto"/>
            <w:vAlign w:val="center"/>
            <w:hideMark/>
          </w:tcPr>
          <w:p w14:paraId="6481CE5B"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0.004</w:t>
            </w:r>
          </w:p>
        </w:tc>
        <w:tc>
          <w:tcPr>
            <w:tcW w:w="1502" w:type="dxa"/>
            <w:shd w:val="clear" w:color="auto" w:fill="auto"/>
            <w:noWrap/>
            <w:vAlign w:val="center"/>
            <w:hideMark/>
          </w:tcPr>
          <w:p w14:paraId="62D672AA"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0.005</w:t>
            </w:r>
          </w:p>
        </w:tc>
        <w:tc>
          <w:tcPr>
            <w:tcW w:w="1503" w:type="dxa"/>
            <w:shd w:val="clear" w:color="auto" w:fill="auto"/>
            <w:noWrap/>
            <w:vAlign w:val="center"/>
            <w:hideMark/>
          </w:tcPr>
          <w:p w14:paraId="57F9DC64"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651</w:t>
            </w:r>
          </w:p>
        </w:tc>
        <w:tc>
          <w:tcPr>
            <w:tcW w:w="1502" w:type="dxa"/>
            <w:shd w:val="clear" w:color="auto" w:fill="auto"/>
            <w:noWrap/>
            <w:vAlign w:val="center"/>
            <w:hideMark/>
          </w:tcPr>
          <w:p w14:paraId="2788D31A"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714</w:t>
            </w:r>
          </w:p>
        </w:tc>
        <w:tc>
          <w:tcPr>
            <w:tcW w:w="1503" w:type="dxa"/>
            <w:shd w:val="clear" w:color="auto" w:fill="auto"/>
            <w:noWrap/>
            <w:vAlign w:val="center"/>
            <w:hideMark/>
          </w:tcPr>
          <w:p w14:paraId="47176011"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1,366</w:t>
            </w:r>
          </w:p>
        </w:tc>
      </w:tr>
      <w:tr w:rsidR="008416A3" w:rsidRPr="00BB62A2" w14:paraId="6257EEDB" w14:textId="77777777" w:rsidTr="00504639">
        <w:trPr>
          <w:cantSplit/>
          <w:trHeight w:val="245"/>
        </w:trPr>
        <w:tc>
          <w:tcPr>
            <w:tcW w:w="1992" w:type="dxa"/>
            <w:shd w:val="clear" w:color="auto" w:fill="auto"/>
            <w:hideMark/>
          </w:tcPr>
          <w:p w14:paraId="6A5A6C43" w14:textId="43DDFCF3" w:rsidR="008416A3" w:rsidRPr="00BB62A2" w:rsidRDefault="008416A3" w:rsidP="007F5AD7">
            <w:pPr>
              <w:widowControl w:val="0"/>
              <w:bidi/>
              <w:ind w:left="144" w:hanging="144"/>
              <w:rPr>
                <w:rFonts w:cs="Simplified Arabic"/>
                <w:sz w:val="18"/>
                <w:szCs w:val="18"/>
              </w:rPr>
            </w:pPr>
            <w:r w:rsidRPr="00BB62A2">
              <w:rPr>
                <w:rFonts w:cs="Simplified Arabic"/>
                <w:sz w:val="18"/>
                <w:szCs w:val="18"/>
                <w:rtl/>
              </w:rPr>
              <w:t>هايتي</w:t>
            </w:r>
          </w:p>
        </w:tc>
        <w:tc>
          <w:tcPr>
            <w:tcW w:w="1502" w:type="dxa"/>
            <w:shd w:val="clear" w:color="auto" w:fill="auto"/>
            <w:vAlign w:val="center"/>
            <w:hideMark/>
          </w:tcPr>
          <w:p w14:paraId="29F84233"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0.006</w:t>
            </w:r>
          </w:p>
        </w:tc>
        <w:tc>
          <w:tcPr>
            <w:tcW w:w="1502" w:type="dxa"/>
            <w:shd w:val="clear" w:color="auto" w:fill="auto"/>
            <w:noWrap/>
            <w:vAlign w:val="center"/>
            <w:hideMark/>
          </w:tcPr>
          <w:p w14:paraId="34105BAB"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0.008</w:t>
            </w:r>
          </w:p>
        </w:tc>
        <w:tc>
          <w:tcPr>
            <w:tcW w:w="1503" w:type="dxa"/>
            <w:shd w:val="clear" w:color="auto" w:fill="auto"/>
            <w:noWrap/>
            <w:vAlign w:val="center"/>
            <w:hideMark/>
          </w:tcPr>
          <w:p w14:paraId="72999159"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977</w:t>
            </w:r>
          </w:p>
        </w:tc>
        <w:tc>
          <w:tcPr>
            <w:tcW w:w="1502" w:type="dxa"/>
            <w:shd w:val="clear" w:color="auto" w:fill="auto"/>
            <w:noWrap/>
            <w:vAlign w:val="center"/>
            <w:hideMark/>
          </w:tcPr>
          <w:p w14:paraId="086A088F"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1,072</w:t>
            </w:r>
          </w:p>
        </w:tc>
        <w:tc>
          <w:tcPr>
            <w:tcW w:w="1503" w:type="dxa"/>
            <w:shd w:val="clear" w:color="auto" w:fill="auto"/>
            <w:noWrap/>
            <w:vAlign w:val="center"/>
            <w:hideMark/>
          </w:tcPr>
          <w:p w14:paraId="66D707ED"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2,049</w:t>
            </w:r>
          </w:p>
        </w:tc>
      </w:tr>
      <w:tr w:rsidR="008416A3" w:rsidRPr="00BB62A2" w14:paraId="212B0639" w14:textId="77777777" w:rsidTr="00504639">
        <w:trPr>
          <w:cantSplit/>
          <w:trHeight w:val="245"/>
        </w:trPr>
        <w:tc>
          <w:tcPr>
            <w:tcW w:w="1992" w:type="dxa"/>
            <w:shd w:val="clear" w:color="auto" w:fill="auto"/>
            <w:hideMark/>
          </w:tcPr>
          <w:p w14:paraId="627326A4" w14:textId="7C3DA261" w:rsidR="008416A3" w:rsidRPr="00BB62A2" w:rsidRDefault="008416A3" w:rsidP="007F5AD7">
            <w:pPr>
              <w:widowControl w:val="0"/>
              <w:bidi/>
              <w:ind w:left="144" w:hanging="144"/>
              <w:rPr>
                <w:rFonts w:cs="Simplified Arabic"/>
                <w:sz w:val="18"/>
                <w:szCs w:val="18"/>
              </w:rPr>
            </w:pPr>
            <w:r w:rsidRPr="00BB62A2">
              <w:rPr>
                <w:rFonts w:cs="Simplified Arabic"/>
                <w:sz w:val="18"/>
                <w:szCs w:val="18"/>
                <w:rtl/>
              </w:rPr>
              <w:t>هندوراس</w:t>
            </w:r>
          </w:p>
        </w:tc>
        <w:tc>
          <w:tcPr>
            <w:tcW w:w="1502" w:type="dxa"/>
            <w:shd w:val="clear" w:color="auto" w:fill="auto"/>
            <w:vAlign w:val="center"/>
            <w:hideMark/>
          </w:tcPr>
          <w:p w14:paraId="769E4EAC"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0.009</w:t>
            </w:r>
          </w:p>
        </w:tc>
        <w:tc>
          <w:tcPr>
            <w:tcW w:w="1502" w:type="dxa"/>
            <w:shd w:val="clear" w:color="auto" w:fill="auto"/>
            <w:noWrap/>
            <w:vAlign w:val="center"/>
            <w:hideMark/>
          </w:tcPr>
          <w:p w14:paraId="323D084F"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0.011</w:t>
            </w:r>
          </w:p>
        </w:tc>
        <w:tc>
          <w:tcPr>
            <w:tcW w:w="1503" w:type="dxa"/>
            <w:shd w:val="clear" w:color="auto" w:fill="auto"/>
            <w:noWrap/>
            <w:vAlign w:val="center"/>
            <w:hideMark/>
          </w:tcPr>
          <w:p w14:paraId="6A7480DC"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1,466</w:t>
            </w:r>
          </w:p>
        </w:tc>
        <w:tc>
          <w:tcPr>
            <w:tcW w:w="1502" w:type="dxa"/>
            <w:shd w:val="clear" w:color="auto" w:fill="auto"/>
            <w:noWrap/>
            <w:vAlign w:val="center"/>
            <w:hideMark/>
          </w:tcPr>
          <w:p w14:paraId="128060AD"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1,608</w:t>
            </w:r>
          </w:p>
        </w:tc>
        <w:tc>
          <w:tcPr>
            <w:tcW w:w="1503" w:type="dxa"/>
            <w:shd w:val="clear" w:color="auto" w:fill="auto"/>
            <w:noWrap/>
            <w:vAlign w:val="center"/>
            <w:hideMark/>
          </w:tcPr>
          <w:p w14:paraId="62097DC6"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3,073</w:t>
            </w:r>
          </w:p>
        </w:tc>
      </w:tr>
      <w:tr w:rsidR="008416A3" w:rsidRPr="00BB62A2" w14:paraId="07CEFBA7" w14:textId="77777777" w:rsidTr="00504639">
        <w:trPr>
          <w:cantSplit/>
          <w:trHeight w:val="245"/>
        </w:trPr>
        <w:tc>
          <w:tcPr>
            <w:tcW w:w="1992" w:type="dxa"/>
            <w:shd w:val="clear" w:color="auto" w:fill="auto"/>
            <w:hideMark/>
          </w:tcPr>
          <w:p w14:paraId="0A9A84C3" w14:textId="7287596B" w:rsidR="008416A3" w:rsidRPr="00BB62A2" w:rsidRDefault="008416A3" w:rsidP="007F5AD7">
            <w:pPr>
              <w:widowControl w:val="0"/>
              <w:bidi/>
              <w:ind w:left="144" w:hanging="144"/>
              <w:rPr>
                <w:rFonts w:cs="Simplified Arabic"/>
                <w:sz w:val="18"/>
                <w:szCs w:val="18"/>
              </w:rPr>
            </w:pPr>
            <w:r w:rsidRPr="00BB62A2">
              <w:rPr>
                <w:rFonts w:cs="Simplified Arabic"/>
                <w:sz w:val="18"/>
                <w:szCs w:val="18"/>
                <w:rtl/>
              </w:rPr>
              <w:t>هنغاريا</w:t>
            </w:r>
          </w:p>
        </w:tc>
        <w:tc>
          <w:tcPr>
            <w:tcW w:w="1502" w:type="dxa"/>
            <w:shd w:val="clear" w:color="auto" w:fill="auto"/>
            <w:vAlign w:val="center"/>
            <w:hideMark/>
          </w:tcPr>
          <w:p w14:paraId="64E3EE53"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0.228</w:t>
            </w:r>
          </w:p>
        </w:tc>
        <w:tc>
          <w:tcPr>
            <w:tcW w:w="1502" w:type="dxa"/>
            <w:shd w:val="clear" w:color="auto" w:fill="auto"/>
            <w:noWrap/>
            <w:vAlign w:val="center"/>
            <w:hideMark/>
          </w:tcPr>
          <w:p w14:paraId="173ADCEB"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0.285</w:t>
            </w:r>
          </w:p>
        </w:tc>
        <w:tc>
          <w:tcPr>
            <w:tcW w:w="1503" w:type="dxa"/>
            <w:shd w:val="clear" w:color="auto" w:fill="auto"/>
            <w:noWrap/>
            <w:vAlign w:val="center"/>
            <w:hideMark/>
          </w:tcPr>
          <w:p w14:paraId="4839D306"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37,129</w:t>
            </w:r>
          </w:p>
        </w:tc>
        <w:tc>
          <w:tcPr>
            <w:tcW w:w="1502" w:type="dxa"/>
            <w:shd w:val="clear" w:color="auto" w:fill="auto"/>
            <w:noWrap/>
            <w:vAlign w:val="center"/>
            <w:hideMark/>
          </w:tcPr>
          <w:p w14:paraId="6D617B19"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40,725</w:t>
            </w:r>
          </w:p>
        </w:tc>
        <w:tc>
          <w:tcPr>
            <w:tcW w:w="1503" w:type="dxa"/>
            <w:shd w:val="clear" w:color="auto" w:fill="auto"/>
            <w:noWrap/>
            <w:vAlign w:val="center"/>
            <w:hideMark/>
          </w:tcPr>
          <w:p w14:paraId="4FBC59D4"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77,854</w:t>
            </w:r>
          </w:p>
        </w:tc>
      </w:tr>
      <w:tr w:rsidR="008416A3" w:rsidRPr="00BB62A2" w14:paraId="5A09035F" w14:textId="77777777" w:rsidTr="00504639">
        <w:trPr>
          <w:cantSplit/>
          <w:trHeight w:val="245"/>
        </w:trPr>
        <w:tc>
          <w:tcPr>
            <w:tcW w:w="1992" w:type="dxa"/>
            <w:shd w:val="clear" w:color="auto" w:fill="auto"/>
            <w:hideMark/>
          </w:tcPr>
          <w:p w14:paraId="2A98DCC8" w14:textId="047E6A22" w:rsidR="008416A3" w:rsidRPr="00BB62A2" w:rsidRDefault="008416A3" w:rsidP="007F5AD7">
            <w:pPr>
              <w:widowControl w:val="0"/>
              <w:bidi/>
              <w:ind w:left="144" w:hanging="144"/>
              <w:rPr>
                <w:rFonts w:cs="Simplified Arabic"/>
                <w:sz w:val="18"/>
                <w:szCs w:val="18"/>
              </w:rPr>
            </w:pPr>
            <w:r w:rsidRPr="00BB62A2">
              <w:rPr>
                <w:rFonts w:cs="Simplified Arabic"/>
                <w:sz w:val="18"/>
                <w:szCs w:val="18"/>
                <w:rtl/>
              </w:rPr>
              <w:t>أيسلندا</w:t>
            </w:r>
          </w:p>
        </w:tc>
        <w:tc>
          <w:tcPr>
            <w:tcW w:w="1502" w:type="dxa"/>
            <w:shd w:val="clear" w:color="auto" w:fill="auto"/>
            <w:vAlign w:val="center"/>
            <w:hideMark/>
          </w:tcPr>
          <w:p w14:paraId="455AB774"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0.036</w:t>
            </w:r>
          </w:p>
        </w:tc>
        <w:tc>
          <w:tcPr>
            <w:tcW w:w="1502" w:type="dxa"/>
            <w:shd w:val="clear" w:color="auto" w:fill="auto"/>
            <w:noWrap/>
            <w:vAlign w:val="center"/>
            <w:hideMark/>
          </w:tcPr>
          <w:p w14:paraId="443CABF7"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0.045</w:t>
            </w:r>
          </w:p>
        </w:tc>
        <w:tc>
          <w:tcPr>
            <w:tcW w:w="1503" w:type="dxa"/>
            <w:shd w:val="clear" w:color="auto" w:fill="auto"/>
            <w:noWrap/>
            <w:vAlign w:val="center"/>
            <w:hideMark/>
          </w:tcPr>
          <w:p w14:paraId="669DFFDD"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5,862</w:t>
            </w:r>
          </w:p>
        </w:tc>
        <w:tc>
          <w:tcPr>
            <w:tcW w:w="1502" w:type="dxa"/>
            <w:shd w:val="clear" w:color="auto" w:fill="auto"/>
            <w:noWrap/>
            <w:vAlign w:val="center"/>
            <w:hideMark/>
          </w:tcPr>
          <w:p w14:paraId="566DB905"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6,430</w:t>
            </w:r>
          </w:p>
        </w:tc>
        <w:tc>
          <w:tcPr>
            <w:tcW w:w="1503" w:type="dxa"/>
            <w:shd w:val="clear" w:color="auto" w:fill="auto"/>
            <w:noWrap/>
            <w:vAlign w:val="center"/>
            <w:hideMark/>
          </w:tcPr>
          <w:p w14:paraId="4A5FD8B2"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12,293</w:t>
            </w:r>
          </w:p>
        </w:tc>
      </w:tr>
      <w:tr w:rsidR="008416A3" w:rsidRPr="00BB62A2" w14:paraId="7BB1C523" w14:textId="77777777" w:rsidTr="00504639">
        <w:trPr>
          <w:cantSplit/>
          <w:trHeight w:val="245"/>
        </w:trPr>
        <w:tc>
          <w:tcPr>
            <w:tcW w:w="1992" w:type="dxa"/>
            <w:shd w:val="clear" w:color="auto" w:fill="auto"/>
            <w:hideMark/>
          </w:tcPr>
          <w:p w14:paraId="26D34421" w14:textId="058DB819" w:rsidR="008416A3" w:rsidRPr="00BB62A2" w:rsidRDefault="008416A3" w:rsidP="007F5AD7">
            <w:pPr>
              <w:widowControl w:val="0"/>
              <w:bidi/>
              <w:ind w:left="144" w:hanging="144"/>
              <w:rPr>
                <w:rFonts w:cs="Simplified Arabic"/>
                <w:sz w:val="18"/>
                <w:szCs w:val="18"/>
              </w:rPr>
            </w:pPr>
            <w:r w:rsidRPr="00BB62A2">
              <w:rPr>
                <w:rFonts w:cs="Simplified Arabic"/>
                <w:sz w:val="18"/>
                <w:szCs w:val="18"/>
                <w:rtl/>
              </w:rPr>
              <w:t>الهند</w:t>
            </w:r>
          </w:p>
        </w:tc>
        <w:tc>
          <w:tcPr>
            <w:tcW w:w="1502" w:type="dxa"/>
            <w:shd w:val="clear" w:color="auto" w:fill="auto"/>
            <w:vAlign w:val="center"/>
            <w:hideMark/>
          </w:tcPr>
          <w:p w14:paraId="11E9800E"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1.044</w:t>
            </w:r>
          </w:p>
        </w:tc>
        <w:tc>
          <w:tcPr>
            <w:tcW w:w="1502" w:type="dxa"/>
            <w:shd w:val="clear" w:color="auto" w:fill="auto"/>
            <w:noWrap/>
            <w:vAlign w:val="center"/>
            <w:hideMark/>
          </w:tcPr>
          <w:p w14:paraId="45E2594D"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1.305</w:t>
            </w:r>
          </w:p>
        </w:tc>
        <w:tc>
          <w:tcPr>
            <w:tcW w:w="1503" w:type="dxa"/>
            <w:shd w:val="clear" w:color="auto" w:fill="auto"/>
            <w:noWrap/>
            <w:vAlign w:val="center"/>
            <w:hideMark/>
          </w:tcPr>
          <w:p w14:paraId="1788AC00"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170,012</w:t>
            </w:r>
          </w:p>
        </w:tc>
        <w:tc>
          <w:tcPr>
            <w:tcW w:w="1502" w:type="dxa"/>
            <w:shd w:val="clear" w:color="auto" w:fill="auto"/>
            <w:noWrap/>
            <w:vAlign w:val="center"/>
            <w:hideMark/>
          </w:tcPr>
          <w:p w14:paraId="713B4B59"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186,476</w:t>
            </w:r>
          </w:p>
        </w:tc>
        <w:tc>
          <w:tcPr>
            <w:tcW w:w="1503" w:type="dxa"/>
            <w:shd w:val="clear" w:color="auto" w:fill="auto"/>
            <w:noWrap/>
            <w:vAlign w:val="center"/>
            <w:hideMark/>
          </w:tcPr>
          <w:p w14:paraId="0AC67CE3"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356,488</w:t>
            </w:r>
          </w:p>
        </w:tc>
      </w:tr>
      <w:tr w:rsidR="008416A3" w:rsidRPr="00BB62A2" w14:paraId="3836DB12" w14:textId="77777777" w:rsidTr="00504639">
        <w:trPr>
          <w:cantSplit/>
          <w:trHeight w:val="245"/>
        </w:trPr>
        <w:tc>
          <w:tcPr>
            <w:tcW w:w="1992" w:type="dxa"/>
            <w:shd w:val="clear" w:color="auto" w:fill="auto"/>
            <w:hideMark/>
          </w:tcPr>
          <w:p w14:paraId="6DE4C427" w14:textId="25FA0F0F" w:rsidR="008416A3" w:rsidRPr="00BB62A2" w:rsidRDefault="008416A3" w:rsidP="007F5AD7">
            <w:pPr>
              <w:widowControl w:val="0"/>
              <w:bidi/>
              <w:ind w:left="144" w:hanging="144"/>
              <w:rPr>
                <w:rFonts w:cs="Simplified Arabic"/>
                <w:sz w:val="18"/>
                <w:szCs w:val="18"/>
              </w:rPr>
            </w:pPr>
            <w:r w:rsidRPr="00BB62A2">
              <w:rPr>
                <w:rFonts w:cs="Simplified Arabic"/>
                <w:sz w:val="18"/>
                <w:szCs w:val="18"/>
                <w:rtl/>
              </w:rPr>
              <w:t>إندونيسيا</w:t>
            </w:r>
          </w:p>
        </w:tc>
        <w:tc>
          <w:tcPr>
            <w:tcW w:w="1502" w:type="dxa"/>
            <w:shd w:val="clear" w:color="auto" w:fill="auto"/>
            <w:vAlign w:val="center"/>
            <w:hideMark/>
          </w:tcPr>
          <w:p w14:paraId="7C45F07E"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0.549</w:t>
            </w:r>
          </w:p>
        </w:tc>
        <w:tc>
          <w:tcPr>
            <w:tcW w:w="1502" w:type="dxa"/>
            <w:shd w:val="clear" w:color="auto" w:fill="auto"/>
            <w:noWrap/>
            <w:vAlign w:val="center"/>
            <w:hideMark/>
          </w:tcPr>
          <w:p w14:paraId="22281A5F"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0.686</w:t>
            </w:r>
          </w:p>
        </w:tc>
        <w:tc>
          <w:tcPr>
            <w:tcW w:w="1503" w:type="dxa"/>
            <w:shd w:val="clear" w:color="auto" w:fill="auto"/>
            <w:noWrap/>
            <w:vAlign w:val="center"/>
            <w:hideMark/>
          </w:tcPr>
          <w:p w14:paraId="77886714"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89,403</w:t>
            </w:r>
          </w:p>
        </w:tc>
        <w:tc>
          <w:tcPr>
            <w:tcW w:w="1502" w:type="dxa"/>
            <w:shd w:val="clear" w:color="auto" w:fill="auto"/>
            <w:noWrap/>
            <w:vAlign w:val="center"/>
            <w:hideMark/>
          </w:tcPr>
          <w:p w14:paraId="46E76FCA"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98,061</w:t>
            </w:r>
          </w:p>
        </w:tc>
        <w:tc>
          <w:tcPr>
            <w:tcW w:w="1503" w:type="dxa"/>
            <w:shd w:val="clear" w:color="auto" w:fill="auto"/>
            <w:noWrap/>
            <w:vAlign w:val="center"/>
            <w:hideMark/>
          </w:tcPr>
          <w:p w14:paraId="37B8663C"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187,464</w:t>
            </w:r>
          </w:p>
        </w:tc>
      </w:tr>
      <w:tr w:rsidR="008416A3" w:rsidRPr="00BB62A2" w14:paraId="58B8E666" w14:textId="77777777" w:rsidTr="00504639">
        <w:trPr>
          <w:cantSplit/>
          <w:trHeight w:val="245"/>
        </w:trPr>
        <w:tc>
          <w:tcPr>
            <w:tcW w:w="1992" w:type="dxa"/>
            <w:shd w:val="clear" w:color="auto" w:fill="auto"/>
            <w:hideMark/>
          </w:tcPr>
          <w:p w14:paraId="2B7F2220" w14:textId="4B7242F9" w:rsidR="008416A3" w:rsidRPr="00BB62A2" w:rsidRDefault="008416A3" w:rsidP="007F5AD7">
            <w:pPr>
              <w:widowControl w:val="0"/>
              <w:bidi/>
              <w:ind w:left="144" w:hanging="144"/>
              <w:rPr>
                <w:rFonts w:cs="Simplified Arabic"/>
                <w:sz w:val="18"/>
                <w:szCs w:val="18"/>
              </w:rPr>
            </w:pPr>
            <w:r w:rsidRPr="00BB62A2">
              <w:rPr>
                <w:rFonts w:cs="Simplified Arabic"/>
                <w:sz w:val="18"/>
                <w:szCs w:val="18"/>
                <w:rtl/>
              </w:rPr>
              <w:t>إيران (جمهورية - الإسلامية)</w:t>
            </w:r>
          </w:p>
        </w:tc>
        <w:tc>
          <w:tcPr>
            <w:tcW w:w="1502" w:type="dxa"/>
            <w:shd w:val="clear" w:color="auto" w:fill="auto"/>
            <w:vAlign w:val="center"/>
            <w:hideMark/>
          </w:tcPr>
          <w:p w14:paraId="474CDE45"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0.371</w:t>
            </w:r>
          </w:p>
        </w:tc>
        <w:tc>
          <w:tcPr>
            <w:tcW w:w="1502" w:type="dxa"/>
            <w:shd w:val="clear" w:color="auto" w:fill="auto"/>
            <w:noWrap/>
            <w:vAlign w:val="center"/>
            <w:hideMark/>
          </w:tcPr>
          <w:p w14:paraId="6AF7E331"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0.464</w:t>
            </w:r>
          </w:p>
        </w:tc>
        <w:tc>
          <w:tcPr>
            <w:tcW w:w="1503" w:type="dxa"/>
            <w:shd w:val="clear" w:color="auto" w:fill="auto"/>
            <w:noWrap/>
            <w:vAlign w:val="center"/>
            <w:hideMark/>
          </w:tcPr>
          <w:p w14:paraId="42D3BEBE"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60,416</w:t>
            </w:r>
          </w:p>
        </w:tc>
        <w:tc>
          <w:tcPr>
            <w:tcW w:w="1502" w:type="dxa"/>
            <w:shd w:val="clear" w:color="auto" w:fill="auto"/>
            <w:noWrap/>
            <w:vAlign w:val="center"/>
            <w:hideMark/>
          </w:tcPr>
          <w:p w14:paraId="5049673F"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66,267</w:t>
            </w:r>
          </w:p>
        </w:tc>
        <w:tc>
          <w:tcPr>
            <w:tcW w:w="1503" w:type="dxa"/>
            <w:shd w:val="clear" w:color="auto" w:fill="auto"/>
            <w:noWrap/>
            <w:vAlign w:val="center"/>
            <w:hideMark/>
          </w:tcPr>
          <w:p w14:paraId="2B0ACF21"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126,683</w:t>
            </w:r>
          </w:p>
        </w:tc>
      </w:tr>
      <w:tr w:rsidR="008416A3" w:rsidRPr="00BB62A2" w14:paraId="7FCA4BDC" w14:textId="77777777" w:rsidTr="00504639">
        <w:trPr>
          <w:cantSplit/>
          <w:trHeight w:val="245"/>
        </w:trPr>
        <w:tc>
          <w:tcPr>
            <w:tcW w:w="1992" w:type="dxa"/>
            <w:shd w:val="clear" w:color="auto" w:fill="auto"/>
            <w:hideMark/>
          </w:tcPr>
          <w:p w14:paraId="486BC6D9" w14:textId="46AADA66" w:rsidR="008416A3" w:rsidRPr="00BB62A2" w:rsidRDefault="008416A3" w:rsidP="007F5AD7">
            <w:pPr>
              <w:widowControl w:val="0"/>
              <w:bidi/>
              <w:ind w:left="144" w:hanging="144"/>
              <w:rPr>
                <w:rFonts w:cs="Simplified Arabic"/>
                <w:sz w:val="18"/>
                <w:szCs w:val="18"/>
              </w:rPr>
            </w:pPr>
            <w:r w:rsidRPr="00BB62A2">
              <w:rPr>
                <w:rFonts w:cs="Simplified Arabic"/>
                <w:sz w:val="18"/>
                <w:szCs w:val="18"/>
                <w:rtl/>
              </w:rPr>
              <w:t>العراق</w:t>
            </w:r>
          </w:p>
        </w:tc>
        <w:tc>
          <w:tcPr>
            <w:tcW w:w="1502" w:type="dxa"/>
            <w:shd w:val="clear" w:color="auto" w:fill="auto"/>
            <w:vAlign w:val="center"/>
            <w:hideMark/>
          </w:tcPr>
          <w:p w14:paraId="69B84CF8"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0.128</w:t>
            </w:r>
          </w:p>
        </w:tc>
        <w:tc>
          <w:tcPr>
            <w:tcW w:w="1502" w:type="dxa"/>
            <w:shd w:val="clear" w:color="auto" w:fill="auto"/>
            <w:noWrap/>
            <w:vAlign w:val="center"/>
            <w:hideMark/>
          </w:tcPr>
          <w:p w14:paraId="5E6DB3A3"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0.160</w:t>
            </w:r>
          </w:p>
        </w:tc>
        <w:tc>
          <w:tcPr>
            <w:tcW w:w="1503" w:type="dxa"/>
            <w:shd w:val="clear" w:color="auto" w:fill="auto"/>
            <w:noWrap/>
            <w:vAlign w:val="center"/>
            <w:hideMark/>
          </w:tcPr>
          <w:p w14:paraId="3191637C"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20,844</w:t>
            </w:r>
          </w:p>
        </w:tc>
        <w:tc>
          <w:tcPr>
            <w:tcW w:w="1502" w:type="dxa"/>
            <w:shd w:val="clear" w:color="auto" w:fill="auto"/>
            <w:noWrap/>
            <w:vAlign w:val="center"/>
            <w:hideMark/>
          </w:tcPr>
          <w:p w14:paraId="31A25BC6"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22,863</w:t>
            </w:r>
          </w:p>
        </w:tc>
        <w:tc>
          <w:tcPr>
            <w:tcW w:w="1503" w:type="dxa"/>
            <w:shd w:val="clear" w:color="auto" w:fill="auto"/>
            <w:noWrap/>
            <w:vAlign w:val="center"/>
            <w:hideMark/>
          </w:tcPr>
          <w:p w14:paraId="3CA77899"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43,707</w:t>
            </w:r>
          </w:p>
        </w:tc>
      </w:tr>
      <w:tr w:rsidR="008416A3" w:rsidRPr="00BB62A2" w14:paraId="0C674B3F" w14:textId="77777777" w:rsidTr="00504639">
        <w:trPr>
          <w:cantSplit/>
          <w:trHeight w:val="245"/>
        </w:trPr>
        <w:tc>
          <w:tcPr>
            <w:tcW w:w="1992" w:type="dxa"/>
            <w:shd w:val="clear" w:color="auto" w:fill="auto"/>
            <w:hideMark/>
          </w:tcPr>
          <w:p w14:paraId="0ECD45AA" w14:textId="6828943D" w:rsidR="008416A3" w:rsidRPr="00BB62A2" w:rsidRDefault="008416A3" w:rsidP="007F5AD7">
            <w:pPr>
              <w:widowControl w:val="0"/>
              <w:bidi/>
              <w:ind w:left="144" w:hanging="144"/>
              <w:rPr>
                <w:rFonts w:cs="Simplified Arabic"/>
                <w:sz w:val="18"/>
                <w:szCs w:val="18"/>
              </w:rPr>
            </w:pPr>
            <w:r w:rsidRPr="00BB62A2">
              <w:rPr>
                <w:rFonts w:cs="Simplified Arabic"/>
                <w:sz w:val="18"/>
                <w:szCs w:val="18"/>
                <w:rtl/>
              </w:rPr>
              <w:t>أيرلندا</w:t>
            </w:r>
          </w:p>
        </w:tc>
        <w:tc>
          <w:tcPr>
            <w:tcW w:w="1502" w:type="dxa"/>
            <w:shd w:val="clear" w:color="auto" w:fill="auto"/>
            <w:vAlign w:val="center"/>
            <w:hideMark/>
          </w:tcPr>
          <w:p w14:paraId="73F63F48"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0.439</w:t>
            </w:r>
          </w:p>
        </w:tc>
        <w:tc>
          <w:tcPr>
            <w:tcW w:w="1502" w:type="dxa"/>
            <w:shd w:val="clear" w:color="auto" w:fill="auto"/>
            <w:noWrap/>
            <w:vAlign w:val="center"/>
            <w:hideMark/>
          </w:tcPr>
          <w:p w14:paraId="48E693A8"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0.549</w:t>
            </w:r>
          </w:p>
        </w:tc>
        <w:tc>
          <w:tcPr>
            <w:tcW w:w="1503" w:type="dxa"/>
            <w:shd w:val="clear" w:color="auto" w:fill="auto"/>
            <w:noWrap/>
            <w:vAlign w:val="center"/>
            <w:hideMark/>
          </w:tcPr>
          <w:p w14:paraId="50BB8074"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71,490</w:t>
            </w:r>
          </w:p>
        </w:tc>
        <w:tc>
          <w:tcPr>
            <w:tcW w:w="1502" w:type="dxa"/>
            <w:shd w:val="clear" w:color="auto" w:fill="auto"/>
            <w:noWrap/>
            <w:vAlign w:val="center"/>
            <w:hideMark/>
          </w:tcPr>
          <w:p w14:paraId="443BB59C"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78,413</w:t>
            </w:r>
          </w:p>
        </w:tc>
        <w:tc>
          <w:tcPr>
            <w:tcW w:w="1503" w:type="dxa"/>
            <w:shd w:val="clear" w:color="auto" w:fill="auto"/>
            <w:noWrap/>
            <w:vAlign w:val="center"/>
            <w:hideMark/>
          </w:tcPr>
          <w:p w14:paraId="41B308D9"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149,903</w:t>
            </w:r>
          </w:p>
        </w:tc>
      </w:tr>
      <w:tr w:rsidR="008416A3" w:rsidRPr="00BB62A2" w14:paraId="0F35F091" w14:textId="77777777" w:rsidTr="00504639">
        <w:trPr>
          <w:cantSplit/>
          <w:trHeight w:val="245"/>
        </w:trPr>
        <w:tc>
          <w:tcPr>
            <w:tcW w:w="1992" w:type="dxa"/>
            <w:shd w:val="clear" w:color="auto" w:fill="auto"/>
            <w:hideMark/>
          </w:tcPr>
          <w:p w14:paraId="71BE5E44" w14:textId="61DAE945" w:rsidR="008416A3" w:rsidRPr="00BB62A2" w:rsidRDefault="008416A3" w:rsidP="007F5AD7">
            <w:pPr>
              <w:widowControl w:val="0"/>
              <w:bidi/>
              <w:ind w:left="144" w:hanging="144"/>
              <w:rPr>
                <w:rFonts w:cs="Simplified Arabic"/>
                <w:sz w:val="18"/>
                <w:szCs w:val="18"/>
              </w:rPr>
            </w:pPr>
            <w:r w:rsidRPr="00BB62A2">
              <w:rPr>
                <w:rFonts w:cs="Simplified Arabic"/>
                <w:sz w:val="18"/>
                <w:szCs w:val="18"/>
                <w:rtl/>
              </w:rPr>
              <w:t>إسرائيل</w:t>
            </w:r>
          </w:p>
        </w:tc>
        <w:tc>
          <w:tcPr>
            <w:tcW w:w="1502" w:type="dxa"/>
            <w:shd w:val="clear" w:color="auto" w:fill="auto"/>
            <w:vAlign w:val="center"/>
            <w:hideMark/>
          </w:tcPr>
          <w:p w14:paraId="2F334141"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0.561</w:t>
            </w:r>
          </w:p>
        </w:tc>
        <w:tc>
          <w:tcPr>
            <w:tcW w:w="1502" w:type="dxa"/>
            <w:shd w:val="clear" w:color="auto" w:fill="auto"/>
            <w:noWrap/>
            <w:vAlign w:val="center"/>
            <w:hideMark/>
          </w:tcPr>
          <w:p w14:paraId="5C5B197A"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0.701</w:t>
            </w:r>
          </w:p>
        </w:tc>
        <w:tc>
          <w:tcPr>
            <w:tcW w:w="1503" w:type="dxa"/>
            <w:shd w:val="clear" w:color="auto" w:fill="auto"/>
            <w:noWrap/>
            <w:vAlign w:val="center"/>
            <w:hideMark/>
          </w:tcPr>
          <w:p w14:paraId="2DED465F"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91,357</w:t>
            </w:r>
          </w:p>
        </w:tc>
        <w:tc>
          <w:tcPr>
            <w:tcW w:w="1502" w:type="dxa"/>
            <w:shd w:val="clear" w:color="auto" w:fill="auto"/>
            <w:noWrap/>
            <w:vAlign w:val="center"/>
            <w:hideMark/>
          </w:tcPr>
          <w:p w14:paraId="02B17751"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100,204</w:t>
            </w:r>
          </w:p>
        </w:tc>
        <w:tc>
          <w:tcPr>
            <w:tcW w:w="1503" w:type="dxa"/>
            <w:shd w:val="clear" w:color="auto" w:fill="auto"/>
            <w:noWrap/>
            <w:vAlign w:val="center"/>
            <w:hideMark/>
          </w:tcPr>
          <w:p w14:paraId="6D3B18DE"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191,561</w:t>
            </w:r>
          </w:p>
        </w:tc>
      </w:tr>
      <w:tr w:rsidR="008416A3" w:rsidRPr="00BB62A2" w14:paraId="1D3FB931" w14:textId="77777777" w:rsidTr="00504639">
        <w:trPr>
          <w:cantSplit/>
          <w:trHeight w:val="245"/>
        </w:trPr>
        <w:tc>
          <w:tcPr>
            <w:tcW w:w="1992" w:type="dxa"/>
            <w:shd w:val="clear" w:color="auto" w:fill="auto"/>
            <w:hideMark/>
          </w:tcPr>
          <w:p w14:paraId="235AB515" w14:textId="30035B8A" w:rsidR="008416A3" w:rsidRPr="00BB62A2" w:rsidRDefault="008416A3" w:rsidP="007F5AD7">
            <w:pPr>
              <w:widowControl w:val="0"/>
              <w:bidi/>
              <w:ind w:left="144" w:hanging="144"/>
              <w:rPr>
                <w:rFonts w:cs="Simplified Arabic"/>
                <w:sz w:val="18"/>
                <w:szCs w:val="18"/>
              </w:rPr>
            </w:pPr>
            <w:r w:rsidRPr="00BB62A2">
              <w:rPr>
                <w:rFonts w:cs="Simplified Arabic"/>
                <w:sz w:val="18"/>
                <w:szCs w:val="18"/>
                <w:rtl/>
              </w:rPr>
              <w:t>إيطاليا</w:t>
            </w:r>
          </w:p>
        </w:tc>
        <w:tc>
          <w:tcPr>
            <w:tcW w:w="1502" w:type="dxa"/>
            <w:shd w:val="clear" w:color="auto" w:fill="auto"/>
            <w:vAlign w:val="center"/>
            <w:hideMark/>
          </w:tcPr>
          <w:p w14:paraId="69E1A844"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3.189</w:t>
            </w:r>
          </w:p>
        </w:tc>
        <w:tc>
          <w:tcPr>
            <w:tcW w:w="1502" w:type="dxa"/>
            <w:shd w:val="clear" w:color="auto" w:fill="auto"/>
            <w:noWrap/>
            <w:vAlign w:val="center"/>
            <w:hideMark/>
          </w:tcPr>
          <w:p w14:paraId="1101170B"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3.987</w:t>
            </w:r>
          </w:p>
        </w:tc>
        <w:tc>
          <w:tcPr>
            <w:tcW w:w="1503" w:type="dxa"/>
            <w:shd w:val="clear" w:color="auto" w:fill="auto"/>
            <w:noWrap/>
            <w:vAlign w:val="center"/>
            <w:hideMark/>
          </w:tcPr>
          <w:p w14:paraId="71DDA868"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519,320</w:t>
            </w:r>
          </w:p>
        </w:tc>
        <w:tc>
          <w:tcPr>
            <w:tcW w:w="1502" w:type="dxa"/>
            <w:shd w:val="clear" w:color="auto" w:fill="auto"/>
            <w:noWrap/>
            <w:vAlign w:val="center"/>
            <w:hideMark/>
          </w:tcPr>
          <w:p w14:paraId="5F928C73"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569,608</w:t>
            </w:r>
          </w:p>
        </w:tc>
        <w:tc>
          <w:tcPr>
            <w:tcW w:w="1503" w:type="dxa"/>
            <w:shd w:val="clear" w:color="auto" w:fill="auto"/>
            <w:noWrap/>
            <w:vAlign w:val="center"/>
            <w:hideMark/>
          </w:tcPr>
          <w:p w14:paraId="1422FC8F"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1,088,928</w:t>
            </w:r>
          </w:p>
        </w:tc>
      </w:tr>
      <w:tr w:rsidR="008416A3" w:rsidRPr="00BB62A2" w14:paraId="1E17677B" w14:textId="77777777" w:rsidTr="00504639">
        <w:trPr>
          <w:cantSplit/>
          <w:trHeight w:val="245"/>
        </w:trPr>
        <w:tc>
          <w:tcPr>
            <w:tcW w:w="1992" w:type="dxa"/>
            <w:shd w:val="clear" w:color="auto" w:fill="auto"/>
            <w:hideMark/>
          </w:tcPr>
          <w:p w14:paraId="30B04BF7" w14:textId="7DB8141D" w:rsidR="008416A3" w:rsidRPr="00BB62A2" w:rsidRDefault="008416A3" w:rsidP="007F5AD7">
            <w:pPr>
              <w:widowControl w:val="0"/>
              <w:bidi/>
              <w:ind w:left="144" w:hanging="144"/>
              <w:rPr>
                <w:rFonts w:cs="Simplified Arabic"/>
                <w:sz w:val="18"/>
                <w:szCs w:val="18"/>
              </w:rPr>
            </w:pPr>
            <w:r w:rsidRPr="00BB62A2">
              <w:rPr>
                <w:rFonts w:cs="Simplified Arabic"/>
                <w:sz w:val="18"/>
                <w:szCs w:val="18"/>
                <w:rtl/>
              </w:rPr>
              <w:t>جامايكا</w:t>
            </w:r>
          </w:p>
        </w:tc>
        <w:tc>
          <w:tcPr>
            <w:tcW w:w="1502" w:type="dxa"/>
            <w:shd w:val="clear" w:color="auto" w:fill="auto"/>
            <w:vAlign w:val="center"/>
            <w:hideMark/>
          </w:tcPr>
          <w:p w14:paraId="765F2149"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0.008</w:t>
            </w:r>
          </w:p>
        </w:tc>
        <w:tc>
          <w:tcPr>
            <w:tcW w:w="1502" w:type="dxa"/>
            <w:shd w:val="clear" w:color="auto" w:fill="auto"/>
            <w:noWrap/>
            <w:vAlign w:val="center"/>
            <w:hideMark/>
          </w:tcPr>
          <w:p w14:paraId="3A8CF690"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0.010</w:t>
            </w:r>
          </w:p>
        </w:tc>
        <w:tc>
          <w:tcPr>
            <w:tcW w:w="1503" w:type="dxa"/>
            <w:shd w:val="clear" w:color="auto" w:fill="auto"/>
            <w:noWrap/>
            <w:vAlign w:val="center"/>
            <w:hideMark/>
          </w:tcPr>
          <w:p w14:paraId="4CDBD4B1"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1,303</w:t>
            </w:r>
          </w:p>
        </w:tc>
        <w:tc>
          <w:tcPr>
            <w:tcW w:w="1502" w:type="dxa"/>
            <w:shd w:val="clear" w:color="auto" w:fill="auto"/>
            <w:noWrap/>
            <w:vAlign w:val="center"/>
            <w:hideMark/>
          </w:tcPr>
          <w:p w14:paraId="287B7719"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1,429</w:t>
            </w:r>
          </w:p>
        </w:tc>
        <w:tc>
          <w:tcPr>
            <w:tcW w:w="1503" w:type="dxa"/>
            <w:shd w:val="clear" w:color="auto" w:fill="auto"/>
            <w:noWrap/>
            <w:vAlign w:val="center"/>
            <w:hideMark/>
          </w:tcPr>
          <w:p w14:paraId="2394CA08"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2,732</w:t>
            </w:r>
          </w:p>
        </w:tc>
      </w:tr>
      <w:tr w:rsidR="008416A3" w:rsidRPr="00BB62A2" w14:paraId="071CDCC9" w14:textId="77777777" w:rsidTr="00504639">
        <w:trPr>
          <w:cantSplit/>
          <w:trHeight w:val="245"/>
        </w:trPr>
        <w:tc>
          <w:tcPr>
            <w:tcW w:w="1992" w:type="dxa"/>
            <w:shd w:val="clear" w:color="auto" w:fill="auto"/>
            <w:hideMark/>
          </w:tcPr>
          <w:p w14:paraId="02E9939B" w14:textId="0CCEC508" w:rsidR="008416A3" w:rsidRPr="00BB62A2" w:rsidRDefault="008416A3" w:rsidP="007F5AD7">
            <w:pPr>
              <w:widowControl w:val="0"/>
              <w:bidi/>
              <w:ind w:left="144" w:hanging="144"/>
              <w:rPr>
                <w:rFonts w:cs="Simplified Arabic"/>
                <w:sz w:val="18"/>
                <w:szCs w:val="18"/>
              </w:rPr>
            </w:pPr>
            <w:r w:rsidRPr="00BB62A2">
              <w:rPr>
                <w:rFonts w:cs="Simplified Arabic"/>
                <w:sz w:val="18"/>
                <w:szCs w:val="18"/>
                <w:rtl/>
              </w:rPr>
              <w:t>اليابان</w:t>
            </w:r>
          </w:p>
        </w:tc>
        <w:tc>
          <w:tcPr>
            <w:tcW w:w="1502" w:type="dxa"/>
            <w:shd w:val="clear" w:color="auto" w:fill="auto"/>
            <w:noWrap/>
            <w:vAlign w:val="center"/>
            <w:hideMark/>
          </w:tcPr>
          <w:p w14:paraId="55D06471"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8.033</w:t>
            </w:r>
          </w:p>
        </w:tc>
        <w:tc>
          <w:tcPr>
            <w:tcW w:w="1502" w:type="dxa"/>
            <w:shd w:val="clear" w:color="auto" w:fill="auto"/>
            <w:noWrap/>
            <w:vAlign w:val="center"/>
            <w:hideMark/>
          </w:tcPr>
          <w:p w14:paraId="36AA39AA"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10.042</w:t>
            </w:r>
          </w:p>
        </w:tc>
        <w:tc>
          <w:tcPr>
            <w:tcW w:w="1503" w:type="dxa"/>
            <w:shd w:val="clear" w:color="auto" w:fill="auto"/>
            <w:noWrap/>
            <w:vAlign w:val="center"/>
            <w:hideMark/>
          </w:tcPr>
          <w:p w14:paraId="3B730DD8"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1,308,151</w:t>
            </w:r>
          </w:p>
        </w:tc>
        <w:tc>
          <w:tcPr>
            <w:tcW w:w="1502" w:type="dxa"/>
            <w:shd w:val="clear" w:color="auto" w:fill="auto"/>
            <w:noWrap/>
            <w:vAlign w:val="center"/>
            <w:hideMark/>
          </w:tcPr>
          <w:p w14:paraId="47E6DE33"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1,434,827</w:t>
            </w:r>
          </w:p>
        </w:tc>
        <w:tc>
          <w:tcPr>
            <w:tcW w:w="1503" w:type="dxa"/>
            <w:shd w:val="clear" w:color="auto" w:fill="auto"/>
            <w:noWrap/>
            <w:vAlign w:val="center"/>
            <w:hideMark/>
          </w:tcPr>
          <w:p w14:paraId="7EE73658"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2,742,978</w:t>
            </w:r>
          </w:p>
        </w:tc>
      </w:tr>
      <w:tr w:rsidR="008416A3" w:rsidRPr="00BB62A2" w14:paraId="25489212" w14:textId="77777777" w:rsidTr="00504639">
        <w:trPr>
          <w:cantSplit/>
          <w:trHeight w:val="245"/>
        </w:trPr>
        <w:tc>
          <w:tcPr>
            <w:tcW w:w="1992" w:type="dxa"/>
            <w:shd w:val="clear" w:color="auto" w:fill="auto"/>
            <w:hideMark/>
          </w:tcPr>
          <w:p w14:paraId="794EC696" w14:textId="2E74EF07" w:rsidR="008416A3" w:rsidRPr="00BB62A2" w:rsidRDefault="008416A3" w:rsidP="007F5AD7">
            <w:pPr>
              <w:widowControl w:val="0"/>
              <w:bidi/>
              <w:ind w:left="144" w:hanging="144"/>
              <w:rPr>
                <w:rFonts w:cs="Simplified Arabic"/>
                <w:sz w:val="18"/>
                <w:szCs w:val="18"/>
              </w:rPr>
            </w:pPr>
            <w:r w:rsidRPr="00BB62A2">
              <w:rPr>
                <w:rFonts w:cs="Simplified Arabic"/>
                <w:sz w:val="18"/>
                <w:szCs w:val="18"/>
                <w:rtl/>
              </w:rPr>
              <w:t>الأردن</w:t>
            </w:r>
          </w:p>
        </w:tc>
        <w:tc>
          <w:tcPr>
            <w:tcW w:w="1502" w:type="dxa"/>
            <w:shd w:val="clear" w:color="auto" w:fill="auto"/>
            <w:vAlign w:val="center"/>
            <w:hideMark/>
          </w:tcPr>
          <w:p w14:paraId="5E2551D7"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0.022</w:t>
            </w:r>
          </w:p>
        </w:tc>
        <w:tc>
          <w:tcPr>
            <w:tcW w:w="1502" w:type="dxa"/>
            <w:shd w:val="clear" w:color="auto" w:fill="auto"/>
            <w:noWrap/>
            <w:vAlign w:val="center"/>
            <w:hideMark/>
          </w:tcPr>
          <w:p w14:paraId="58C18DEE"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0.028</w:t>
            </w:r>
          </w:p>
        </w:tc>
        <w:tc>
          <w:tcPr>
            <w:tcW w:w="1503" w:type="dxa"/>
            <w:shd w:val="clear" w:color="auto" w:fill="auto"/>
            <w:noWrap/>
            <w:vAlign w:val="center"/>
            <w:hideMark/>
          </w:tcPr>
          <w:p w14:paraId="146EC1B9"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3,583</w:t>
            </w:r>
          </w:p>
        </w:tc>
        <w:tc>
          <w:tcPr>
            <w:tcW w:w="1502" w:type="dxa"/>
            <w:shd w:val="clear" w:color="auto" w:fill="auto"/>
            <w:noWrap/>
            <w:vAlign w:val="center"/>
            <w:hideMark/>
          </w:tcPr>
          <w:p w14:paraId="780A9D03"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3,930</w:t>
            </w:r>
          </w:p>
        </w:tc>
        <w:tc>
          <w:tcPr>
            <w:tcW w:w="1503" w:type="dxa"/>
            <w:shd w:val="clear" w:color="auto" w:fill="auto"/>
            <w:noWrap/>
            <w:vAlign w:val="center"/>
            <w:hideMark/>
          </w:tcPr>
          <w:p w14:paraId="4A366EE1"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7,512</w:t>
            </w:r>
          </w:p>
        </w:tc>
      </w:tr>
      <w:tr w:rsidR="008416A3" w:rsidRPr="00BB62A2" w14:paraId="1A641D54" w14:textId="77777777" w:rsidTr="00504639">
        <w:trPr>
          <w:cantSplit/>
          <w:trHeight w:val="245"/>
        </w:trPr>
        <w:tc>
          <w:tcPr>
            <w:tcW w:w="1992" w:type="dxa"/>
            <w:shd w:val="clear" w:color="auto" w:fill="auto"/>
            <w:hideMark/>
          </w:tcPr>
          <w:p w14:paraId="6C187854" w14:textId="1C1092FC" w:rsidR="008416A3" w:rsidRPr="00BB62A2" w:rsidRDefault="008416A3" w:rsidP="007F5AD7">
            <w:pPr>
              <w:widowControl w:val="0"/>
              <w:bidi/>
              <w:ind w:left="144" w:hanging="144"/>
              <w:rPr>
                <w:rFonts w:cs="Simplified Arabic"/>
                <w:sz w:val="18"/>
                <w:szCs w:val="18"/>
              </w:rPr>
            </w:pPr>
            <w:r w:rsidRPr="00BB62A2">
              <w:rPr>
                <w:rFonts w:cs="Simplified Arabic"/>
                <w:sz w:val="18"/>
                <w:szCs w:val="18"/>
                <w:rtl/>
              </w:rPr>
              <w:t>كازاخستان</w:t>
            </w:r>
          </w:p>
        </w:tc>
        <w:tc>
          <w:tcPr>
            <w:tcW w:w="1502" w:type="dxa"/>
            <w:shd w:val="clear" w:color="auto" w:fill="auto"/>
            <w:vAlign w:val="center"/>
            <w:hideMark/>
          </w:tcPr>
          <w:p w14:paraId="01CD2CC6"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0.133</w:t>
            </w:r>
          </w:p>
        </w:tc>
        <w:tc>
          <w:tcPr>
            <w:tcW w:w="1502" w:type="dxa"/>
            <w:shd w:val="clear" w:color="auto" w:fill="auto"/>
            <w:noWrap/>
            <w:vAlign w:val="center"/>
            <w:hideMark/>
          </w:tcPr>
          <w:p w14:paraId="373B5DF4"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0.166</w:t>
            </w:r>
          </w:p>
        </w:tc>
        <w:tc>
          <w:tcPr>
            <w:tcW w:w="1503" w:type="dxa"/>
            <w:shd w:val="clear" w:color="auto" w:fill="auto"/>
            <w:noWrap/>
            <w:vAlign w:val="center"/>
            <w:hideMark/>
          </w:tcPr>
          <w:p w14:paraId="7B90320E"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21,659</w:t>
            </w:r>
          </w:p>
        </w:tc>
        <w:tc>
          <w:tcPr>
            <w:tcW w:w="1502" w:type="dxa"/>
            <w:shd w:val="clear" w:color="auto" w:fill="auto"/>
            <w:noWrap/>
            <w:vAlign w:val="center"/>
            <w:hideMark/>
          </w:tcPr>
          <w:p w14:paraId="65DD40D0"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23,756</w:t>
            </w:r>
          </w:p>
        </w:tc>
        <w:tc>
          <w:tcPr>
            <w:tcW w:w="1503" w:type="dxa"/>
            <w:shd w:val="clear" w:color="auto" w:fill="auto"/>
            <w:noWrap/>
            <w:vAlign w:val="center"/>
            <w:hideMark/>
          </w:tcPr>
          <w:p w14:paraId="740C63F8"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45,415</w:t>
            </w:r>
          </w:p>
        </w:tc>
      </w:tr>
      <w:tr w:rsidR="008416A3" w:rsidRPr="00BB62A2" w14:paraId="2BA4603B" w14:textId="77777777" w:rsidTr="00504639">
        <w:trPr>
          <w:cantSplit/>
          <w:trHeight w:val="245"/>
        </w:trPr>
        <w:tc>
          <w:tcPr>
            <w:tcW w:w="1992" w:type="dxa"/>
            <w:shd w:val="clear" w:color="auto" w:fill="auto"/>
            <w:hideMark/>
          </w:tcPr>
          <w:p w14:paraId="0DC5D94A" w14:textId="31A7DD80" w:rsidR="008416A3" w:rsidRPr="00BB62A2" w:rsidRDefault="008416A3" w:rsidP="007F5AD7">
            <w:pPr>
              <w:widowControl w:val="0"/>
              <w:bidi/>
              <w:ind w:left="144" w:hanging="144"/>
              <w:rPr>
                <w:rFonts w:cs="Simplified Arabic"/>
                <w:sz w:val="18"/>
                <w:szCs w:val="18"/>
              </w:rPr>
            </w:pPr>
            <w:r w:rsidRPr="00BB62A2">
              <w:rPr>
                <w:rFonts w:cs="Simplified Arabic"/>
                <w:sz w:val="18"/>
                <w:szCs w:val="18"/>
                <w:rtl/>
              </w:rPr>
              <w:t>كينيا</w:t>
            </w:r>
          </w:p>
        </w:tc>
        <w:tc>
          <w:tcPr>
            <w:tcW w:w="1502" w:type="dxa"/>
            <w:shd w:val="clear" w:color="auto" w:fill="auto"/>
            <w:vAlign w:val="center"/>
            <w:hideMark/>
          </w:tcPr>
          <w:p w14:paraId="7A2DA114"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0.030</w:t>
            </w:r>
          </w:p>
        </w:tc>
        <w:tc>
          <w:tcPr>
            <w:tcW w:w="1502" w:type="dxa"/>
            <w:shd w:val="clear" w:color="auto" w:fill="auto"/>
            <w:noWrap/>
            <w:vAlign w:val="center"/>
            <w:hideMark/>
          </w:tcPr>
          <w:p w14:paraId="43897B1F"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0.038</w:t>
            </w:r>
          </w:p>
        </w:tc>
        <w:tc>
          <w:tcPr>
            <w:tcW w:w="1503" w:type="dxa"/>
            <w:shd w:val="clear" w:color="auto" w:fill="auto"/>
            <w:noWrap/>
            <w:vAlign w:val="center"/>
            <w:hideMark/>
          </w:tcPr>
          <w:p w14:paraId="0C451BAC"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4,885</w:t>
            </w:r>
          </w:p>
        </w:tc>
        <w:tc>
          <w:tcPr>
            <w:tcW w:w="1502" w:type="dxa"/>
            <w:shd w:val="clear" w:color="auto" w:fill="auto"/>
            <w:noWrap/>
            <w:vAlign w:val="center"/>
            <w:hideMark/>
          </w:tcPr>
          <w:p w14:paraId="52434CEE"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5,358</w:t>
            </w:r>
          </w:p>
        </w:tc>
        <w:tc>
          <w:tcPr>
            <w:tcW w:w="1503" w:type="dxa"/>
            <w:shd w:val="clear" w:color="auto" w:fill="auto"/>
            <w:noWrap/>
            <w:vAlign w:val="center"/>
            <w:hideMark/>
          </w:tcPr>
          <w:p w14:paraId="7AEB302E"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10,244</w:t>
            </w:r>
          </w:p>
        </w:tc>
      </w:tr>
      <w:tr w:rsidR="008416A3" w:rsidRPr="00BB62A2" w14:paraId="5007DA4C" w14:textId="77777777" w:rsidTr="00504639">
        <w:trPr>
          <w:cantSplit/>
          <w:trHeight w:val="245"/>
        </w:trPr>
        <w:tc>
          <w:tcPr>
            <w:tcW w:w="1992" w:type="dxa"/>
            <w:shd w:val="clear" w:color="auto" w:fill="auto"/>
            <w:hideMark/>
          </w:tcPr>
          <w:p w14:paraId="5C0C734D" w14:textId="3A803CD7" w:rsidR="008416A3" w:rsidRPr="00BB62A2" w:rsidRDefault="00C540B3" w:rsidP="007F5AD7">
            <w:pPr>
              <w:widowControl w:val="0"/>
              <w:bidi/>
              <w:ind w:left="144" w:hanging="144"/>
              <w:rPr>
                <w:rFonts w:cs="Simplified Arabic"/>
                <w:sz w:val="18"/>
                <w:szCs w:val="18"/>
              </w:rPr>
            </w:pPr>
            <w:proofErr w:type="spellStart"/>
            <w:r w:rsidRPr="00BB62A2">
              <w:rPr>
                <w:rFonts w:cs="Simplified Arabic" w:hint="cs"/>
                <w:sz w:val="18"/>
                <w:szCs w:val="18"/>
                <w:rtl/>
              </w:rPr>
              <w:t>كيريباس</w:t>
            </w:r>
            <w:proofErr w:type="spellEnd"/>
          </w:p>
        </w:tc>
        <w:tc>
          <w:tcPr>
            <w:tcW w:w="1502" w:type="dxa"/>
            <w:shd w:val="clear" w:color="auto" w:fill="auto"/>
            <w:vAlign w:val="center"/>
            <w:hideMark/>
          </w:tcPr>
          <w:p w14:paraId="64B02FD4"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0.001</w:t>
            </w:r>
          </w:p>
        </w:tc>
        <w:tc>
          <w:tcPr>
            <w:tcW w:w="1502" w:type="dxa"/>
            <w:shd w:val="clear" w:color="auto" w:fill="auto"/>
            <w:noWrap/>
            <w:vAlign w:val="center"/>
            <w:hideMark/>
          </w:tcPr>
          <w:p w14:paraId="5627D692"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0.001</w:t>
            </w:r>
          </w:p>
        </w:tc>
        <w:tc>
          <w:tcPr>
            <w:tcW w:w="1503" w:type="dxa"/>
            <w:shd w:val="clear" w:color="auto" w:fill="auto"/>
            <w:noWrap/>
            <w:vAlign w:val="center"/>
            <w:hideMark/>
          </w:tcPr>
          <w:p w14:paraId="515F70DC"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163</w:t>
            </w:r>
          </w:p>
        </w:tc>
        <w:tc>
          <w:tcPr>
            <w:tcW w:w="1502" w:type="dxa"/>
            <w:shd w:val="clear" w:color="auto" w:fill="auto"/>
            <w:noWrap/>
            <w:vAlign w:val="center"/>
            <w:hideMark/>
          </w:tcPr>
          <w:p w14:paraId="55798F3F"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179</w:t>
            </w:r>
          </w:p>
        </w:tc>
        <w:tc>
          <w:tcPr>
            <w:tcW w:w="1503" w:type="dxa"/>
            <w:shd w:val="clear" w:color="auto" w:fill="auto"/>
            <w:noWrap/>
            <w:vAlign w:val="center"/>
            <w:hideMark/>
          </w:tcPr>
          <w:p w14:paraId="3379503C"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341</w:t>
            </w:r>
          </w:p>
        </w:tc>
      </w:tr>
      <w:tr w:rsidR="008416A3" w:rsidRPr="00BB62A2" w14:paraId="16AB3E78" w14:textId="77777777" w:rsidTr="00504639">
        <w:trPr>
          <w:cantSplit/>
          <w:trHeight w:val="245"/>
        </w:trPr>
        <w:tc>
          <w:tcPr>
            <w:tcW w:w="1992" w:type="dxa"/>
            <w:shd w:val="clear" w:color="auto" w:fill="auto"/>
            <w:hideMark/>
          </w:tcPr>
          <w:p w14:paraId="584E80E8" w14:textId="1FC6AB85" w:rsidR="008416A3" w:rsidRPr="00BB62A2" w:rsidRDefault="008416A3" w:rsidP="007F5AD7">
            <w:pPr>
              <w:widowControl w:val="0"/>
              <w:bidi/>
              <w:ind w:left="144" w:hanging="144"/>
              <w:rPr>
                <w:rFonts w:cs="Simplified Arabic"/>
                <w:sz w:val="18"/>
                <w:szCs w:val="18"/>
              </w:rPr>
            </w:pPr>
            <w:r w:rsidRPr="00BB62A2">
              <w:rPr>
                <w:rFonts w:cs="Simplified Arabic"/>
                <w:sz w:val="18"/>
                <w:szCs w:val="18"/>
                <w:rtl/>
              </w:rPr>
              <w:t>الكويت</w:t>
            </w:r>
          </w:p>
        </w:tc>
        <w:tc>
          <w:tcPr>
            <w:tcW w:w="1502" w:type="dxa"/>
            <w:shd w:val="clear" w:color="auto" w:fill="auto"/>
            <w:vAlign w:val="center"/>
            <w:hideMark/>
          </w:tcPr>
          <w:p w14:paraId="56B42251"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0.234</w:t>
            </w:r>
          </w:p>
        </w:tc>
        <w:tc>
          <w:tcPr>
            <w:tcW w:w="1502" w:type="dxa"/>
            <w:shd w:val="clear" w:color="auto" w:fill="auto"/>
            <w:noWrap/>
            <w:vAlign w:val="center"/>
            <w:hideMark/>
          </w:tcPr>
          <w:p w14:paraId="579555B1"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0.293</w:t>
            </w:r>
          </w:p>
        </w:tc>
        <w:tc>
          <w:tcPr>
            <w:tcW w:w="1503" w:type="dxa"/>
            <w:shd w:val="clear" w:color="auto" w:fill="auto"/>
            <w:noWrap/>
            <w:vAlign w:val="center"/>
            <w:hideMark/>
          </w:tcPr>
          <w:p w14:paraId="17054018"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38,106</w:t>
            </w:r>
          </w:p>
        </w:tc>
        <w:tc>
          <w:tcPr>
            <w:tcW w:w="1502" w:type="dxa"/>
            <w:shd w:val="clear" w:color="auto" w:fill="auto"/>
            <w:noWrap/>
            <w:vAlign w:val="center"/>
            <w:hideMark/>
          </w:tcPr>
          <w:p w14:paraId="3F789590"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41,796</w:t>
            </w:r>
          </w:p>
        </w:tc>
        <w:tc>
          <w:tcPr>
            <w:tcW w:w="1503" w:type="dxa"/>
            <w:shd w:val="clear" w:color="auto" w:fill="auto"/>
            <w:noWrap/>
            <w:vAlign w:val="center"/>
            <w:hideMark/>
          </w:tcPr>
          <w:p w14:paraId="100E7BAC"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79,903</w:t>
            </w:r>
          </w:p>
        </w:tc>
      </w:tr>
      <w:tr w:rsidR="008416A3" w:rsidRPr="00BB62A2" w14:paraId="00C40A9D" w14:textId="77777777" w:rsidTr="00504639">
        <w:trPr>
          <w:cantSplit/>
          <w:trHeight w:val="245"/>
        </w:trPr>
        <w:tc>
          <w:tcPr>
            <w:tcW w:w="1992" w:type="dxa"/>
            <w:shd w:val="clear" w:color="auto" w:fill="auto"/>
            <w:hideMark/>
          </w:tcPr>
          <w:p w14:paraId="428831EC" w14:textId="029FB7FE" w:rsidR="008416A3" w:rsidRPr="00BB62A2" w:rsidRDefault="008416A3" w:rsidP="007F5AD7">
            <w:pPr>
              <w:widowControl w:val="0"/>
              <w:bidi/>
              <w:ind w:left="144" w:hanging="144"/>
              <w:rPr>
                <w:rFonts w:cs="Simplified Arabic"/>
                <w:sz w:val="18"/>
                <w:szCs w:val="18"/>
              </w:rPr>
            </w:pPr>
            <w:r w:rsidRPr="00BB62A2">
              <w:rPr>
                <w:rFonts w:cs="Simplified Arabic"/>
                <w:sz w:val="18"/>
                <w:szCs w:val="18"/>
                <w:rtl/>
              </w:rPr>
              <w:t>قيرغيزستان</w:t>
            </w:r>
          </w:p>
        </w:tc>
        <w:tc>
          <w:tcPr>
            <w:tcW w:w="1502" w:type="dxa"/>
            <w:shd w:val="clear" w:color="auto" w:fill="auto"/>
            <w:vAlign w:val="center"/>
            <w:hideMark/>
          </w:tcPr>
          <w:p w14:paraId="7DF00AA4"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0.002</w:t>
            </w:r>
          </w:p>
        </w:tc>
        <w:tc>
          <w:tcPr>
            <w:tcW w:w="1502" w:type="dxa"/>
            <w:shd w:val="clear" w:color="auto" w:fill="auto"/>
            <w:noWrap/>
            <w:vAlign w:val="center"/>
            <w:hideMark/>
          </w:tcPr>
          <w:p w14:paraId="7CD52298"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0.003</w:t>
            </w:r>
          </w:p>
        </w:tc>
        <w:tc>
          <w:tcPr>
            <w:tcW w:w="1503" w:type="dxa"/>
            <w:shd w:val="clear" w:color="auto" w:fill="auto"/>
            <w:noWrap/>
            <w:vAlign w:val="center"/>
            <w:hideMark/>
          </w:tcPr>
          <w:p w14:paraId="179D2C83"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326</w:t>
            </w:r>
          </w:p>
        </w:tc>
        <w:tc>
          <w:tcPr>
            <w:tcW w:w="1502" w:type="dxa"/>
            <w:shd w:val="clear" w:color="auto" w:fill="auto"/>
            <w:noWrap/>
            <w:vAlign w:val="center"/>
            <w:hideMark/>
          </w:tcPr>
          <w:p w14:paraId="03C16AD8"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357</w:t>
            </w:r>
          </w:p>
        </w:tc>
        <w:tc>
          <w:tcPr>
            <w:tcW w:w="1503" w:type="dxa"/>
            <w:shd w:val="clear" w:color="auto" w:fill="auto"/>
            <w:noWrap/>
            <w:vAlign w:val="center"/>
            <w:hideMark/>
          </w:tcPr>
          <w:p w14:paraId="2E2C9E5C"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683</w:t>
            </w:r>
          </w:p>
        </w:tc>
      </w:tr>
      <w:tr w:rsidR="008416A3" w:rsidRPr="00BB62A2" w14:paraId="134FA403" w14:textId="77777777" w:rsidTr="00504639">
        <w:trPr>
          <w:cantSplit/>
          <w:trHeight w:val="245"/>
        </w:trPr>
        <w:tc>
          <w:tcPr>
            <w:tcW w:w="1992" w:type="dxa"/>
            <w:shd w:val="clear" w:color="auto" w:fill="auto"/>
            <w:hideMark/>
          </w:tcPr>
          <w:p w14:paraId="7BD7DEAE" w14:textId="050BC016" w:rsidR="008416A3" w:rsidRPr="00BB62A2" w:rsidRDefault="008416A3" w:rsidP="007F5AD7">
            <w:pPr>
              <w:widowControl w:val="0"/>
              <w:bidi/>
              <w:ind w:left="144" w:hanging="144"/>
              <w:rPr>
                <w:rFonts w:cs="Simplified Arabic"/>
                <w:sz w:val="18"/>
                <w:szCs w:val="18"/>
              </w:rPr>
            </w:pPr>
            <w:r w:rsidRPr="00BB62A2">
              <w:rPr>
                <w:rFonts w:cs="Simplified Arabic"/>
                <w:sz w:val="18"/>
                <w:szCs w:val="18"/>
                <w:rtl/>
              </w:rPr>
              <w:t>جمهورية لاو الديمقراطية الشعبية</w:t>
            </w:r>
          </w:p>
        </w:tc>
        <w:tc>
          <w:tcPr>
            <w:tcW w:w="1502" w:type="dxa"/>
            <w:shd w:val="clear" w:color="auto" w:fill="auto"/>
            <w:vAlign w:val="center"/>
            <w:hideMark/>
          </w:tcPr>
          <w:p w14:paraId="2386BB84"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0.007</w:t>
            </w:r>
          </w:p>
        </w:tc>
        <w:tc>
          <w:tcPr>
            <w:tcW w:w="1502" w:type="dxa"/>
            <w:shd w:val="clear" w:color="auto" w:fill="auto"/>
            <w:noWrap/>
            <w:vAlign w:val="center"/>
            <w:hideMark/>
          </w:tcPr>
          <w:p w14:paraId="02D4712D"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0.009</w:t>
            </w:r>
          </w:p>
        </w:tc>
        <w:tc>
          <w:tcPr>
            <w:tcW w:w="1503" w:type="dxa"/>
            <w:shd w:val="clear" w:color="auto" w:fill="auto"/>
            <w:noWrap/>
            <w:vAlign w:val="center"/>
            <w:hideMark/>
          </w:tcPr>
          <w:p w14:paraId="2B0683FF"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1,140</w:t>
            </w:r>
          </w:p>
        </w:tc>
        <w:tc>
          <w:tcPr>
            <w:tcW w:w="1502" w:type="dxa"/>
            <w:shd w:val="clear" w:color="auto" w:fill="auto"/>
            <w:noWrap/>
            <w:vAlign w:val="center"/>
            <w:hideMark/>
          </w:tcPr>
          <w:p w14:paraId="34028D67"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1,250</w:t>
            </w:r>
          </w:p>
        </w:tc>
        <w:tc>
          <w:tcPr>
            <w:tcW w:w="1503" w:type="dxa"/>
            <w:shd w:val="clear" w:color="auto" w:fill="auto"/>
            <w:noWrap/>
            <w:vAlign w:val="center"/>
            <w:hideMark/>
          </w:tcPr>
          <w:p w14:paraId="60F78900"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2,390</w:t>
            </w:r>
          </w:p>
        </w:tc>
      </w:tr>
      <w:tr w:rsidR="008416A3" w:rsidRPr="00BB62A2" w14:paraId="2477D87A" w14:textId="77777777" w:rsidTr="00504639">
        <w:trPr>
          <w:cantSplit/>
          <w:trHeight w:val="245"/>
        </w:trPr>
        <w:tc>
          <w:tcPr>
            <w:tcW w:w="1992" w:type="dxa"/>
            <w:shd w:val="clear" w:color="auto" w:fill="auto"/>
            <w:hideMark/>
          </w:tcPr>
          <w:p w14:paraId="7153C6DA" w14:textId="34ECF74F" w:rsidR="008416A3" w:rsidRPr="00BB62A2" w:rsidRDefault="008416A3" w:rsidP="007F5AD7">
            <w:pPr>
              <w:widowControl w:val="0"/>
              <w:bidi/>
              <w:ind w:left="144" w:hanging="144"/>
              <w:rPr>
                <w:rFonts w:cs="Simplified Arabic"/>
                <w:sz w:val="18"/>
                <w:szCs w:val="18"/>
              </w:rPr>
            </w:pPr>
            <w:r w:rsidRPr="00BB62A2">
              <w:rPr>
                <w:rFonts w:cs="Simplified Arabic"/>
                <w:sz w:val="18"/>
                <w:szCs w:val="18"/>
                <w:rtl/>
              </w:rPr>
              <w:t>لاتفيا</w:t>
            </w:r>
          </w:p>
        </w:tc>
        <w:tc>
          <w:tcPr>
            <w:tcW w:w="1502" w:type="dxa"/>
            <w:shd w:val="clear" w:color="auto" w:fill="auto"/>
            <w:vAlign w:val="center"/>
            <w:hideMark/>
          </w:tcPr>
          <w:p w14:paraId="36008924"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0.050</w:t>
            </w:r>
          </w:p>
        </w:tc>
        <w:tc>
          <w:tcPr>
            <w:tcW w:w="1502" w:type="dxa"/>
            <w:shd w:val="clear" w:color="auto" w:fill="auto"/>
            <w:noWrap/>
            <w:vAlign w:val="center"/>
            <w:hideMark/>
          </w:tcPr>
          <w:p w14:paraId="4D99EBF1"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0.063</w:t>
            </w:r>
          </w:p>
        </w:tc>
        <w:tc>
          <w:tcPr>
            <w:tcW w:w="1503" w:type="dxa"/>
            <w:shd w:val="clear" w:color="auto" w:fill="auto"/>
            <w:noWrap/>
            <w:vAlign w:val="center"/>
            <w:hideMark/>
          </w:tcPr>
          <w:p w14:paraId="24FD496E"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8,142</w:t>
            </w:r>
          </w:p>
        </w:tc>
        <w:tc>
          <w:tcPr>
            <w:tcW w:w="1502" w:type="dxa"/>
            <w:shd w:val="clear" w:color="auto" w:fill="auto"/>
            <w:noWrap/>
            <w:vAlign w:val="center"/>
            <w:hideMark/>
          </w:tcPr>
          <w:p w14:paraId="23F6C260"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8,931</w:t>
            </w:r>
          </w:p>
        </w:tc>
        <w:tc>
          <w:tcPr>
            <w:tcW w:w="1503" w:type="dxa"/>
            <w:shd w:val="clear" w:color="auto" w:fill="auto"/>
            <w:noWrap/>
            <w:vAlign w:val="center"/>
            <w:hideMark/>
          </w:tcPr>
          <w:p w14:paraId="4C8BA64E"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17,073</w:t>
            </w:r>
          </w:p>
        </w:tc>
      </w:tr>
      <w:tr w:rsidR="008416A3" w:rsidRPr="00BB62A2" w14:paraId="4B397FCA" w14:textId="77777777" w:rsidTr="00504639">
        <w:trPr>
          <w:cantSplit/>
          <w:trHeight w:val="245"/>
        </w:trPr>
        <w:tc>
          <w:tcPr>
            <w:tcW w:w="1992" w:type="dxa"/>
            <w:shd w:val="clear" w:color="auto" w:fill="auto"/>
            <w:hideMark/>
          </w:tcPr>
          <w:p w14:paraId="24B88781" w14:textId="625B3013" w:rsidR="008416A3" w:rsidRPr="00BB62A2" w:rsidRDefault="008416A3" w:rsidP="007F5AD7">
            <w:pPr>
              <w:widowControl w:val="0"/>
              <w:bidi/>
              <w:ind w:left="144" w:hanging="144"/>
              <w:rPr>
                <w:rFonts w:cs="Simplified Arabic"/>
                <w:sz w:val="18"/>
                <w:szCs w:val="18"/>
              </w:rPr>
            </w:pPr>
            <w:r w:rsidRPr="00BB62A2">
              <w:rPr>
                <w:rFonts w:cs="Simplified Arabic"/>
                <w:sz w:val="18"/>
                <w:szCs w:val="18"/>
                <w:rtl/>
              </w:rPr>
              <w:t>لبنان</w:t>
            </w:r>
          </w:p>
        </w:tc>
        <w:tc>
          <w:tcPr>
            <w:tcW w:w="1502" w:type="dxa"/>
            <w:shd w:val="clear" w:color="auto" w:fill="auto"/>
            <w:vAlign w:val="center"/>
            <w:hideMark/>
          </w:tcPr>
          <w:p w14:paraId="563328C4"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0.036</w:t>
            </w:r>
          </w:p>
        </w:tc>
        <w:tc>
          <w:tcPr>
            <w:tcW w:w="1502" w:type="dxa"/>
            <w:shd w:val="clear" w:color="auto" w:fill="auto"/>
            <w:noWrap/>
            <w:vAlign w:val="center"/>
            <w:hideMark/>
          </w:tcPr>
          <w:p w14:paraId="03AFDD4B"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0.045</w:t>
            </w:r>
          </w:p>
        </w:tc>
        <w:tc>
          <w:tcPr>
            <w:tcW w:w="1503" w:type="dxa"/>
            <w:shd w:val="clear" w:color="auto" w:fill="auto"/>
            <w:noWrap/>
            <w:vAlign w:val="center"/>
            <w:hideMark/>
          </w:tcPr>
          <w:p w14:paraId="0CC943EA"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5,862</w:t>
            </w:r>
          </w:p>
        </w:tc>
        <w:tc>
          <w:tcPr>
            <w:tcW w:w="1502" w:type="dxa"/>
            <w:shd w:val="clear" w:color="auto" w:fill="auto"/>
            <w:noWrap/>
            <w:vAlign w:val="center"/>
            <w:hideMark/>
          </w:tcPr>
          <w:p w14:paraId="203F2E4B"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6,430</w:t>
            </w:r>
          </w:p>
        </w:tc>
        <w:tc>
          <w:tcPr>
            <w:tcW w:w="1503" w:type="dxa"/>
            <w:shd w:val="clear" w:color="auto" w:fill="auto"/>
            <w:noWrap/>
            <w:vAlign w:val="center"/>
            <w:hideMark/>
          </w:tcPr>
          <w:p w14:paraId="32DFB542"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12,293</w:t>
            </w:r>
          </w:p>
        </w:tc>
      </w:tr>
      <w:tr w:rsidR="008416A3" w:rsidRPr="00BB62A2" w14:paraId="02578A4B" w14:textId="77777777" w:rsidTr="00504639">
        <w:trPr>
          <w:cantSplit/>
          <w:trHeight w:val="245"/>
        </w:trPr>
        <w:tc>
          <w:tcPr>
            <w:tcW w:w="1992" w:type="dxa"/>
            <w:shd w:val="clear" w:color="auto" w:fill="auto"/>
            <w:hideMark/>
          </w:tcPr>
          <w:p w14:paraId="77E847EA" w14:textId="2595DF0C" w:rsidR="008416A3" w:rsidRPr="00BB62A2" w:rsidRDefault="008416A3" w:rsidP="007F5AD7">
            <w:pPr>
              <w:widowControl w:val="0"/>
              <w:bidi/>
              <w:ind w:left="144" w:hanging="144"/>
              <w:rPr>
                <w:rFonts w:cs="Simplified Arabic"/>
                <w:sz w:val="18"/>
                <w:szCs w:val="18"/>
              </w:rPr>
            </w:pPr>
            <w:r w:rsidRPr="00BB62A2">
              <w:rPr>
                <w:rFonts w:cs="Simplified Arabic"/>
                <w:sz w:val="18"/>
                <w:szCs w:val="18"/>
                <w:rtl/>
              </w:rPr>
              <w:t>ليسوتو</w:t>
            </w:r>
          </w:p>
        </w:tc>
        <w:tc>
          <w:tcPr>
            <w:tcW w:w="1502" w:type="dxa"/>
            <w:shd w:val="clear" w:color="auto" w:fill="auto"/>
            <w:vAlign w:val="center"/>
            <w:hideMark/>
          </w:tcPr>
          <w:p w14:paraId="251BCC8D"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0.001</w:t>
            </w:r>
          </w:p>
        </w:tc>
        <w:tc>
          <w:tcPr>
            <w:tcW w:w="1502" w:type="dxa"/>
            <w:shd w:val="clear" w:color="auto" w:fill="auto"/>
            <w:noWrap/>
            <w:vAlign w:val="center"/>
            <w:hideMark/>
          </w:tcPr>
          <w:p w14:paraId="36831078"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0.001</w:t>
            </w:r>
          </w:p>
        </w:tc>
        <w:tc>
          <w:tcPr>
            <w:tcW w:w="1503" w:type="dxa"/>
            <w:shd w:val="clear" w:color="auto" w:fill="auto"/>
            <w:noWrap/>
            <w:vAlign w:val="center"/>
            <w:hideMark/>
          </w:tcPr>
          <w:p w14:paraId="5D1B9DDD"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163</w:t>
            </w:r>
          </w:p>
        </w:tc>
        <w:tc>
          <w:tcPr>
            <w:tcW w:w="1502" w:type="dxa"/>
            <w:shd w:val="clear" w:color="auto" w:fill="auto"/>
            <w:noWrap/>
            <w:vAlign w:val="center"/>
            <w:hideMark/>
          </w:tcPr>
          <w:p w14:paraId="07841210"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179</w:t>
            </w:r>
          </w:p>
        </w:tc>
        <w:tc>
          <w:tcPr>
            <w:tcW w:w="1503" w:type="dxa"/>
            <w:shd w:val="clear" w:color="auto" w:fill="auto"/>
            <w:noWrap/>
            <w:vAlign w:val="center"/>
            <w:hideMark/>
          </w:tcPr>
          <w:p w14:paraId="70B59D11"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341</w:t>
            </w:r>
          </w:p>
        </w:tc>
      </w:tr>
      <w:tr w:rsidR="008416A3" w:rsidRPr="00BB62A2" w14:paraId="4CD5DC83" w14:textId="77777777" w:rsidTr="00504639">
        <w:trPr>
          <w:cantSplit/>
          <w:trHeight w:val="245"/>
        </w:trPr>
        <w:tc>
          <w:tcPr>
            <w:tcW w:w="1992" w:type="dxa"/>
            <w:shd w:val="clear" w:color="auto" w:fill="auto"/>
            <w:hideMark/>
          </w:tcPr>
          <w:p w14:paraId="73610F1F" w14:textId="3112E441" w:rsidR="008416A3" w:rsidRPr="00BB62A2" w:rsidRDefault="008416A3" w:rsidP="007F5AD7">
            <w:pPr>
              <w:widowControl w:val="0"/>
              <w:bidi/>
              <w:ind w:left="144" w:hanging="144"/>
              <w:rPr>
                <w:rFonts w:cs="Simplified Arabic"/>
                <w:sz w:val="18"/>
                <w:szCs w:val="18"/>
              </w:rPr>
            </w:pPr>
            <w:r w:rsidRPr="00BB62A2">
              <w:rPr>
                <w:rFonts w:cs="Simplified Arabic"/>
                <w:sz w:val="18"/>
                <w:szCs w:val="18"/>
                <w:rtl/>
              </w:rPr>
              <w:t>ليبريا</w:t>
            </w:r>
          </w:p>
        </w:tc>
        <w:tc>
          <w:tcPr>
            <w:tcW w:w="1502" w:type="dxa"/>
            <w:shd w:val="clear" w:color="auto" w:fill="auto"/>
            <w:vAlign w:val="center"/>
            <w:hideMark/>
          </w:tcPr>
          <w:p w14:paraId="6D8E1B16"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0.001</w:t>
            </w:r>
          </w:p>
        </w:tc>
        <w:tc>
          <w:tcPr>
            <w:tcW w:w="1502" w:type="dxa"/>
            <w:shd w:val="clear" w:color="auto" w:fill="auto"/>
            <w:noWrap/>
            <w:vAlign w:val="center"/>
            <w:hideMark/>
          </w:tcPr>
          <w:p w14:paraId="7FB21173"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0.001</w:t>
            </w:r>
          </w:p>
        </w:tc>
        <w:tc>
          <w:tcPr>
            <w:tcW w:w="1503" w:type="dxa"/>
            <w:shd w:val="clear" w:color="auto" w:fill="auto"/>
            <w:noWrap/>
            <w:vAlign w:val="center"/>
            <w:hideMark/>
          </w:tcPr>
          <w:p w14:paraId="6D546FB9"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163</w:t>
            </w:r>
          </w:p>
        </w:tc>
        <w:tc>
          <w:tcPr>
            <w:tcW w:w="1502" w:type="dxa"/>
            <w:shd w:val="clear" w:color="auto" w:fill="auto"/>
            <w:noWrap/>
            <w:vAlign w:val="center"/>
            <w:hideMark/>
          </w:tcPr>
          <w:p w14:paraId="5B4EEB4A"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179</w:t>
            </w:r>
          </w:p>
        </w:tc>
        <w:tc>
          <w:tcPr>
            <w:tcW w:w="1503" w:type="dxa"/>
            <w:shd w:val="clear" w:color="auto" w:fill="auto"/>
            <w:noWrap/>
            <w:vAlign w:val="center"/>
            <w:hideMark/>
          </w:tcPr>
          <w:p w14:paraId="7DA5630D"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341</w:t>
            </w:r>
          </w:p>
        </w:tc>
      </w:tr>
      <w:tr w:rsidR="008416A3" w:rsidRPr="00BB62A2" w14:paraId="1A36979D" w14:textId="77777777" w:rsidTr="00504639">
        <w:trPr>
          <w:cantSplit/>
          <w:trHeight w:val="245"/>
        </w:trPr>
        <w:tc>
          <w:tcPr>
            <w:tcW w:w="1992" w:type="dxa"/>
            <w:shd w:val="clear" w:color="auto" w:fill="auto"/>
            <w:hideMark/>
          </w:tcPr>
          <w:p w14:paraId="437971EB" w14:textId="656E8BCE" w:rsidR="008416A3" w:rsidRPr="00BB62A2" w:rsidRDefault="008416A3" w:rsidP="007F5AD7">
            <w:pPr>
              <w:widowControl w:val="0"/>
              <w:bidi/>
              <w:ind w:left="144" w:hanging="144"/>
              <w:rPr>
                <w:rFonts w:cs="Simplified Arabic"/>
                <w:sz w:val="18"/>
                <w:szCs w:val="18"/>
              </w:rPr>
            </w:pPr>
            <w:r w:rsidRPr="00BB62A2">
              <w:rPr>
                <w:rFonts w:cs="Simplified Arabic"/>
                <w:sz w:val="18"/>
                <w:szCs w:val="18"/>
                <w:rtl/>
              </w:rPr>
              <w:t>ليبيا</w:t>
            </w:r>
          </w:p>
        </w:tc>
        <w:tc>
          <w:tcPr>
            <w:tcW w:w="1502" w:type="dxa"/>
            <w:shd w:val="clear" w:color="auto" w:fill="auto"/>
            <w:vAlign w:val="center"/>
            <w:hideMark/>
          </w:tcPr>
          <w:p w14:paraId="25142687"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0.018</w:t>
            </w:r>
          </w:p>
        </w:tc>
        <w:tc>
          <w:tcPr>
            <w:tcW w:w="1502" w:type="dxa"/>
            <w:shd w:val="clear" w:color="auto" w:fill="auto"/>
            <w:noWrap/>
            <w:vAlign w:val="center"/>
            <w:hideMark/>
          </w:tcPr>
          <w:p w14:paraId="1116E0F0"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0.023</w:t>
            </w:r>
          </w:p>
        </w:tc>
        <w:tc>
          <w:tcPr>
            <w:tcW w:w="1503" w:type="dxa"/>
            <w:shd w:val="clear" w:color="auto" w:fill="auto"/>
            <w:noWrap/>
            <w:vAlign w:val="center"/>
            <w:hideMark/>
          </w:tcPr>
          <w:p w14:paraId="35C00D23"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2,931</w:t>
            </w:r>
          </w:p>
        </w:tc>
        <w:tc>
          <w:tcPr>
            <w:tcW w:w="1502" w:type="dxa"/>
            <w:shd w:val="clear" w:color="auto" w:fill="auto"/>
            <w:noWrap/>
            <w:vAlign w:val="center"/>
            <w:hideMark/>
          </w:tcPr>
          <w:p w14:paraId="23C4C92A"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3,215</w:t>
            </w:r>
          </w:p>
        </w:tc>
        <w:tc>
          <w:tcPr>
            <w:tcW w:w="1503" w:type="dxa"/>
            <w:shd w:val="clear" w:color="auto" w:fill="auto"/>
            <w:noWrap/>
            <w:vAlign w:val="center"/>
            <w:hideMark/>
          </w:tcPr>
          <w:p w14:paraId="4F6614BE"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6,146</w:t>
            </w:r>
          </w:p>
        </w:tc>
      </w:tr>
      <w:tr w:rsidR="008416A3" w:rsidRPr="00BB62A2" w14:paraId="1B1581C5" w14:textId="77777777" w:rsidTr="00504639">
        <w:trPr>
          <w:cantSplit/>
          <w:trHeight w:val="245"/>
        </w:trPr>
        <w:tc>
          <w:tcPr>
            <w:tcW w:w="1992" w:type="dxa"/>
            <w:shd w:val="clear" w:color="auto" w:fill="auto"/>
            <w:hideMark/>
          </w:tcPr>
          <w:p w14:paraId="3B632CAA" w14:textId="700CF3A0" w:rsidR="008416A3" w:rsidRPr="00BB62A2" w:rsidRDefault="008416A3" w:rsidP="007F5AD7">
            <w:pPr>
              <w:widowControl w:val="0"/>
              <w:bidi/>
              <w:ind w:left="144" w:hanging="144"/>
              <w:rPr>
                <w:rFonts w:cs="Simplified Arabic"/>
                <w:sz w:val="18"/>
                <w:szCs w:val="18"/>
              </w:rPr>
            </w:pPr>
            <w:r w:rsidRPr="00BB62A2">
              <w:rPr>
                <w:rFonts w:cs="Simplified Arabic"/>
                <w:sz w:val="18"/>
                <w:szCs w:val="18"/>
                <w:rtl/>
              </w:rPr>
              <w:t>ليختنشتاين</w:t>
            </w:r>
          </w:p>
        </w:tc>
        <w:tc>
          <w:tcPr>
            <w:tcW w:w="1502" w:type="dxa"/>
            <w:shd w:val="clear" w:color="auto" w:fill="auto"/>
            <w:vAlign w:val="center"/>
            <w:hideMark/>
          </w:tcPr>
          <w:p w14:paraId="66B54C4C"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0.010</w:t>
            </w:r>
          </w:p>
        </w:tc>
        <w:tc>
          <w:tcPr>
            <w:tcW w:w="1502" w:type="dxa"/>
            <w:shd w:val="clear" w:color="auto" w:fill="auto"/>
            <w:noWrap/>
            <w:vAlign w:val="center"/>
            <w:hideMark/>
          </w:tcPr>
          <w:p w14:paraId="543CF7F1"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0.013</w:t>
            </w:r>
          </w:p>
        </w:tc>
        <w:tc>
          <w:tcPr>
            <w:tcW w:w="1503" w:type="dxa"/>
            <w:shd w:val="clear" w:color="auto" w:fill="auto"/>
            <w:noWrap/>
            <w:vAlign w:val="center"/>
            <w:hideMark/>
          </w:tcPr>
          <w:p w14:paraId="4200CDD0"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1,628</w:t>
            </w:r>
          </w:p>
        </w:tc>
        <w:tc>
          <w:tcPr>
            <w:tcW w:w="1502" w:type="dxa"/>
            <w:shd w:val="clear" w:color="auto" w:fill="auto"/>
            <w:noWrap/>
            <w:vAlign w:val="center"/>
            <w:hideMark/>
          </w:tcPr>
          <w:p w14:paraId="33E488AB"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1,786</w:t>
            </w:r>
          </w:p>
        </w:tc>
        <w:tc>
          <w:tcPr>
            <w:tcW w:w="1503" w:type="dxa"/>
            <w:shd w:val="clear" w:color="auto" w:fill="auto"/>
            <w:noWrap/>
            <w:vAlign w:val="center"/>
            <w:hideMark/>
          </w:tcPr>
          <w:p w14:paraId="615BD55F"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3,415</w:t>
            </w:r>
          </w:p>
        </w:tc>
      </w:tr>
      <w:tr w:rsidR="008416A3" w:rsidRPr="00BB62A2" w14:paraId="0B0AADA4" w14:textId="77777777" w:rsidTr="00504639">
        <w:trPr>
          <w:cantSplit/>
          <w:trHeight w:val="245"/>
        </w:trPr>
        <w:tc>
          <w:tcPr>
            <w:tcW w:w="1992" w:type="dxa"/>
            <w:shd w:val="clear" w:color="auto" w:fill="auto"/>
            <w:hideMark/>
          </w:tcPr>
          <w:p w14:paraId="23201765" w14:textId="486A458A" w:rsidR="008416A3" w:rsidRPr="00BB62A2" w:rsidRDefault="008416A3" w:rsidP="007F5AD7">
            <w:pPr>
              <w:widowControl w:val="0"/>
              <w:bidi/>
              <w:ind w:left="144" w:hanging="144"/>
              <w:rPr>
                <w:rFonts w:cs="Simplified Arabic"/>
                <w:sz w:val="18"/>
                <w:szCs w:val="18"/>
              </w:rPr>
            </w:pPr>
            <w:r w:rsidRPr="00BB62A2">
              <w:rPr>
                <w:rFonts w:cs="Simplified Arabic"/>
                <w:sz w:val="18"/>
                <w:szCs w:val="18"/>
                <w:rtl/>
              </w:rPr>
              <w:t>ليتوانيا</w:t>
            </w:r>
          </w:p>
        </w:tc>
        <w:tc>
          <w:tcPr>
            <w:tcW w:w="1502" w:type="dxa"/>
            <w:shd w:val="clear" w:color="auto" w:fill="auto"/>
            <w:vAlign w:val="center"/>
            <w:hideMark/>
          </w:tcPr>
          <w:p w14:paraId="212E3358"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0.077</w:t>
            </w:r>
          </w:p>
        </w:tc>
        <w:tc>
          <w:tcPr>
            <w:tcW w:w="1502" w:type="dxa"/>
            <w:shd w:val="clear" w:color="auto" w:fill="auto"/>
            <w:noWrap/>
            <w:vAlign w:val="center"/>
            <w:hideMark/>
          </w:tcPr>
          <w:p w14:paraId="04746C8C"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0.096</w:t>
            </w:r>
          </w:p>
        </w:tc>
        <w:tc>
          <w:tcPr>
            <w:tcW w:w="1503" w:type="dxa"/>
            <w:shd w:val="clear" w:color="auto" w:fill="auto"/>
            <w:noWrap/>
            <w:vAlign w:val="center"/>
            <w:hideMark/>
          </w:tcPr>
          <w:p w14:paraId="0174E578"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12,539</w:t>
            </w:r>
          </w:p>
        </w:tc>
        <w:tc>
          <w:tcPr>
            <w:tcW w:w="1502" w:type="dxa"/>
            <w:shd w:val="clear" w:color="auto" w:fill="auto"/>
            <w:noWrap/>
            <w:vAlign w:val="center"/>
            <w:hideMark/>
          </w:tcPr>
          <w:p w14:paraId="7C93DF51"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13,753</w:t>
            </w:r>
          </w:p>
        </w:tc>
        <w:tc>
          <w:tcPr>
            <w:tcW w:w="1503" w:type="dxa"/>
            <w:shd w:val="clear" w:color="auto" w:fill="auto"/>
            <w:noWrap/>
            <w:vAlign w:val="center"/>
            <w:hideMark/>
          </w:tcPr>
          <w:p w14:paraId="4FEB2581"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26,293</w:t>
            </w:r>
          </w:p>
        </w:tc>
      </w:tr>
      <w:tr w:rsidR="008416A3" w:rsidRPr="00BB62A2" w14:paraId="407B76DE" w14:textId="77777777" w:rsidTr="00504639">
        <w:trPr>
          <w:cantSplit/>
          <w:trHeight w:val="245"/>
        </w:trPr>
        <w:tc>
          <w:tcPr>
            <w:tcW w:w="1992" w:type="dxa"/>
            <w:shd w:val="clear" w:color="auto" w:fill="auto"/>
            <w:hideMark/>
          </w:tcPr>
          <w:p w14:paraId="33B43602" w14:textId="01623EE1" w:rsidR="008416A3" w:rsidRPr="00BB62A2" w:rsidRDefault="008416A3" w:rsidP="007F5AD7">
            <w:pPr>
              <w:widowControl w:val="0"/>
              <w:bidi/>
              <w:ind w:left="144" w:hanging="144"/>
              <w:rPr>
                <w:rFonts w:cs="Simplified Arabic"/>
                <w:sz w:val="18"/>
                <w:szCs w:val="18"/>
              </w:rPr>
            </w:pPr>
            <w:r w:rsidRPr="00BB62A2">
              <w:rPr>
                <w:rFonts w:cs="Simplified Arabic"/>
                <w:sz w:val="18"/>
                <w:szCs w:val="18"/>
                <w:rtl/>
              </w:rPr>
              <w:t>لكسمبرغ</w:t>
            </w:r>
          </w:p>
        </w:tc>
        <w:tc>
          <w:tcPr>
            <w:tcW w:w="1502" w:type="dxa"/>
            <w:shd w:val="clear" w:color="auto" w:fill="auto"/>
            <w:vAlign w:val="center"/>
            <w:hideMark/>
          </w:tcPr>
          <w:p w14:paraId="2388C4DE"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0.068</w:t>
            </w:r>
          </w:p>
        </w:tc>
        <w:tc>
          <w:tcPr>
            <w:tcW w:w="1502" w:type="dxa"/>
            <w:shd w:val="clear" w:color="auto" w:fill="auto"/>
            <w:noWrap/>
            <w:vAlign w:val="center"/>
            <w:hideMark/>
          </w:tcPr>
          <w:p w14:paraId="50F53FD4"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0.085</w:t>
            </w:r>
          </w:p>
        </w:tc>
        <w:tc>
          <w:tcPr>
            <w:tcW w:w="1503" w:type="dxa"/>
            <w:shd w:val="clear" w:color="auto" w:fill="auto"/>
            <w:noWrap/>
            <w:vAlign w:val="center"/>
            <w:hideMark/>
          </w:tcPr>
          <w:p w14:paraId="6B9E9748"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11,074</w:t>
            </w:r>
          </w:p>
        </w:tc>
        <w:tc>
          <w:tcPr>
            <w:tcW w:w="1502" w:type="dxa"/>
            <w:shd w:val="clear" w:color="auto" w:fill="auto"/>
            <w:noWrap/>
            <w:vAlign w:val="center"/>
            <w:hideMark/>
          </w:tcPr>
          <w:p w14:paraId="3E1E9B3E"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12,146</w:t>
            </w:r>
          </w:p>
        </w:tc>
        <w:tc>
          <w:tcPr>
            <w:tcW w:w="1503" w:type="dxa"/>
            <w:shd w:val="clear" w:color="auto" w:fill="auto"/>
            <w:noWrap/>
            <w:vAlign w:val="center"/>
            <w:hideMark/>
          </w:tcPr>
          <w:p w14:paraId="37367D8E"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23,220</w:t>
            </w:r>
          </w:p>
        </w:tc>
      </w:tr>
      <w:tr w:rsidR="008416A3" w:rsidRPr="00BB62A2" w14:paraId="44DE9212" w14:textId="77777777" w:rsidTr="00504639">
        <w:trPr>
          <w:cantSplit/>
          <w:trHeight w:val="245"/>
        </w:trPr>
        <w:tc>
          <w:tcPr>
            <w:tcW w:w="1992" w:type="dxa"/>
            <w:shd w:val="clear" w:color="auto" w:fill="auto"/>
            <w:hideMark/>
          </w:tcPr>
          <w:p w14:paraId="5B8C0B06" w14:textId="7703BACD" w:rsidR="008416A3" w:rsidRPr="00BB62A2" w:rsidRDefault="008416A3" w:rsidP="007F5AD7">
            <w:pPr>
              <w:widowControl w:val="0"/>
              <w:bidi/>
              <w:ind w:left="144" w:hanging="144"/>
              <w:rPr>
                <w:rFonts w:cs="Simplified Arabic"/>
                <w:sz w:val="18"/>
                <w:szCs w:val="18"/>
              </w:rPr>
            </w:pPr>
            <w:r w:rsidRPr="00BB62A2">
              <w:rPr>
                <w:rFonts w:cs="Simplified Arabic"/>
                <w:sz w:val="18"/>
                <w:szCs w:val="18"/>
                <w:rtl/>
              </w:rPr>
              <w:t>مدغشقر</w:t>
            </w:r>
          </w:p>
        </w:tc>
        <w:tc>
          <w:tcPr>
            <w:tcW w:w="1502" w:type="dxa"/>
            <w:shd w:val="clear" w:color="auto" w:fill="auto"/>
            <w:vAlign w:val="center"/>
            <w:hideMark/>
          </w:tcPr>
          <w:p w14:paraId="268FBFFF"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0.004</w:t>
            </w:r>
          </w:p>
        </w:tc>
        <w:tc>
          <w:tcPr>
            <w:tcW w:w="1502" w:type="dxa"/>
            <w:shd w:val="clear" w:color="auto" w:fill="auto"/>
            <w:noWrap/>
            <w:vAlign w:val="center"/>
            <w:hideMark/>
          </w:tcPr>
          <w:p w14:paraId="73C552CE"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0.005</w:t>
            </w:r>
          </w:p>
        </w:tc>
        <w:tc>
          <w:tcPr>
            <w:tcW w:w="1503" w:type="dxa"/>
            <w:shd w:val="clear" w:color="auto" w:fill="auto"/>
            <w:noWrap/>
            <w:vAlign w:val="center"/>
            <w:hideMark/>
          </w:tcPr>
          <w:p w14:paraId="74069960"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651</w:t>
            </w:r>
          </w:p>
        </w:tc>
        <w:tc>
          <w:tcPr>
            <w:tcW w:w="1502" w:type="dxa"/>
            <w:shd w:val="clear" w:color="auto" w:fill="auto"/>
            <w:noWrap/>
            <w:vAlign w:val="center"/>
            <w:hideMark/>
          </w:tcPr>
          <w:p w14:paraId="3C36F17C"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714</w:t>
            </w:r>
          </w:p>
        </w:tc>
        <w:tc>
          <w:tcPr>
            <w:tcW w:w="1503" w:type="dxa"/>
            <w:shd w:val="clear" w:color="auto" w:fill="auto"/>
            <w:noWrap/>
            <w:vAlign w:val="center"/>
            <w:hideMark/>
          </w:tcPr>
          <w:p w14:paraId="22DAF465"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1,366</w:t>
            </w:r>
          </w:p>
        </w:tc>
      </w:tr>
      <w:tr w:rsidR="008416A3" w:rsidRPr="00BB62A2" w14:paraId="28EC0968" w14:textId="77777777" w:rsidTr="00504639">
        <w:trPr>
          <w:cantSplit/>
          <w:trHeight w:val="245"/>
        </w:trPr>
        <w:tc>
          <w:tcPr>
            <w:tcW w:w="1992" w:type="dxa"/>
            <w:shd w:val="clear" w:color="auto" w:fill="auto"/>
            <w:hideMark/>
          </w:tcPr>
          <w:p w14:paraId="29968C0A" w14:textId="6F52A3B2" w:rsidR="008416A3" w:rsidRPr="00BB62A2" w:rsidRDefault="008416A3" w:rsidP="007F5AD7">
            <w:pPr>
              <w:widowControl w:val="0"/>
              <w:bidi/>
              <w:ind w:left="144" w:hanging="144"/>
              <w:rPr>
                <w:rFonts w:cs="Simplified Arabic"/>
                <w:sz w:val="18"/>
                <w:szCs w:val="18"/>
              </w:rPr>
            </w:pPr>
            <w:r w:rsidRPr="00BB62A2">
              <w:rPr>
                <w:rFonts w:cs="Simplified Arabic"/>
                <w:sz w:val="18"/>
                <w:szCs w:val="18"/>
                <w:rtl/>
              </w:rPr>
              <w:t>ملاوي</w:t>
            </w:r>
          </w:p>
        </w:tc>
        <w:tc>
          <w:tcPr>
            <w:tcW w:w="1502" w:type="dxa"/>
            <w:shd w:val="clear" w:color="auto" w:fill="auto"/>
            <w:vAlign w:val="center"/>
            <w:hideMark/>
          </w:tcPr>
          <w:p w14:paraId="0F872AC3"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0.002</w:t>
            </w:r>
          </w:p>
        </w:tc>
        <w:tc>
          <w:tcPr>
            <w:tcW w:w="1502" w:type="dxa"/>
            <w:shd w:val="clear" w:color="auto" w:fill="auto"/>
            <w:noWrap/>
            <w:vAlign w:val="center"/>
            <w:hideMark/>
          </w:tcPr>
          <w:p w14:paraId="4F80271F"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0.003</w:t>
            </w:r>
          </w:p>
        </w:tc>
        <w:tc>
          <w:tcPr>
            <w:tcW w:w="1503" w:type="dxa"/>
            <w:shd w:val="clear" w:color="auto" w:fill="auto"/>
            <w:noWrap/>
            <w:vAlign w:val="center"/>
            <w:hideMark/>
          </w:tcPr>
          <w:p w14:paraId="0269B784"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326</w:t>
            </w:r>
          </w:p>
        </w:tc>
        <w:tc>
          <w:tcPr>
            <w:tcW w:w="1502" w:type="dxa"/>
            <w:shd w:val="clear" w:color="auto" w:fill="auto"/>
            <w:noWrap/>
            <w:vAlign w:val="center"/>
            <w:hideMark/>
          </w:tcPr>
          <w:p w14:paraId="2CB201F8"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357</w:t>
            </w:r>
          </w:p>
        </w:tc>
        <w:tc>
          <w:tcPr>
            <w:tcW w:w="1503" w:type="dxa"/>
            <w:shd w:val="clear" w:color="auto" w:fill="auto"/>
            <w:noWrap/>
            <w:vAlign w:val="center"/>
            <w:hideMark/>
          </w:tcPr>
          <w:p w14:paraId="440257B8"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683</w:t>
            </w:r>
          </w:p>
        </w:tc>
      </w:tr>
      <w:tr w:rsidR="008416A3" w:rsidRPr="00BB62A2" w14:paraId="1D18873F" w14:textId="77777777" w:rsidTr="00504639">
        <w:trPr>
          <w:cantSplit/>
          <w:trHeight w:val="245"/>
        </w:trPr>
        <w:tc>
          <w:tcPr>
            <w:tcW w:w="1992" w:type="dxa"/>
            <w:shd w:val="clear" w:color="auto" w:fill="auto"/>
            <w:hideMark/>
          </w:tcPr>
          <w:p w14:paraId="0231B347" w14:textId="61E5BE27" w:rsidR="008416A3" w:rsidRPr="00BB62A2" w:rsidRDefault="008416A3" w:rsidP="007F5AD7">
            <w:pPr>
              <w:widowControl w:val="0"/>
              <w:bidi/>
              <w:ind w:left="144" w:hanging="144"/>
              <w:rPr>
                <w:rFonts w:cs="Simplified Arabic"/>
                <w:sz w:val="18"/>
                <w:szCs w:val="18"/>
              </w:rPr>
            </w:pPr>
            <w:r w:rsidRPr="00BB62A2">
              <w:rPr>
                <w:rFonts w:cs="Simplified Arabic"/>
                <w:sz w:val="18"/>
                <w:szCs w:val="18"/>
                <w:rtl/>
              </w:rPr>
              <w:t>ماليزيا</w:t>
            </w:r>
          </w:p>
        </w:tc>
        <w:tc>
          <w:tcPr>
            <w:tcW w:w="1502" w:type="dxa"/>
            <w:shd w:val="clear" w:color="auto" w:fill="auto"/>
            <w:vAlign w:val="center"/>
            <w:hideMark/>
          </w:tcPr>
          <w:p w14:paraId="47B74BC3"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0.348</w:t>
            </w:r>
          </w:p>
        </w:tc>
        <w:tc>
          <w:tcPr>
            <w:tcW w:w="1502" w:type="dxa"/>
            <w:shd w:val="clear" w:color="auto" w:fill="auto"/>
            <w:noWrap/>
            <w:vAlign w:val="center"/>
            <w:hideMark/>
          </w:tcPr>
          <w:p w14:paraId="5DE24EAF"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0.435</w:t>
            </w:r>
          </w:p>
        </w:tc>
        <w:tc>
          <w:tcPr>
            <w:tcW w:w="1503" w:type="dxa"/>
            <w:shd w:val="clear" w:color="auto" w:fill="auto"/>
            <w:noWrap/>
            <w:vAlign w:val="center"/>
            <w:hideMark/>
          </w:tcPr>
          <w:p w14:paraId="4DF16E0F"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56,671</w:t>
            </w:r>
          </w:p>
        </w:tc>
        <w:tc>
          <w:tcPr>
            <w:tcW w:w="1502" w:type="dxa"/>
            <w:shd w:val="clear" w:color="auto" w:fill="auto"/>
            <w:noWrap/>
            <w:vAlign w:val="center"/>
            <w:hideMark/>
          </w:tcPr>
          <w:p w14:paraId="42181129"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62,159</w:t>
            </w:r>
          </w:p>
        </w:tc>
        <w:tc>
          <w:tcPr>
            <w:tcW w:w="1503" w:type="dxa"/>
            <w:shd w:val="clear" w:color="auto" w:fill="auto"/>
            <w:noWrap/>
            <w:vAlign w:val="center"/>
            <w:hideMark/>
          </w:tcPr>
          <w:p w14:paraId="30573853"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118,829</w:t>
            </w:r>
          </w:p>
        </w:tc>
      </w:tr>
      <w:tr w:rsidR="008416A3" w:rsidRPr="00BB62A2" w14:paraId="33A3877A" w14:textId="77777777" w:rsidTr="00504639">
        <w:trPr>
          <w:cantSplit/>
          <w:trHeight w:val="245"/>
        </w:trPr>
        <w:tc>
          <w:tcPr>
            <w:tcW w:w="1992" w:type="dxa"/>
            <w:shd w:val="clear" w:color="auto" w:fill="auto"/>
            <w:hideMark/>
          </w:tcPr>
          <w:p w14:paraId="51092D1D" w14:textId="6E213278" w:rsidR="008416A3" w:rsidRPr="00BB62A2" w:rsidRDefault="008416A3" w:rsidP="007F5AD7">
            <w:pPr>
              <w:widowControl w:val="0"/>
              <w:bidi/>
              <w:ind w:left="144" w:hanging="144"/>
              <w:rPr>
                <w:rFonts w:cs="Simplified Arabic"/>
                <w:sz w:val="18"/>
                <w:szCs w:val="18"/>
              </w:rPr>
            </w:pPr>
            <w:r w:rsidRPr="00BB62A2">
              <w:rPr>
                <w:rFonts w:cs="Simplified Arabic"/>
                <w:sz w:val="18"/>
                <w:szCs w:val="18"/>
                <w:rtl/>
              </w:rPr>
              <w:lastRenderedPageBreak/>
              <w:t>ملديف</w:t>
            </w:r>
          </w:p>
        </w:tc>
        <w:tc>
          <w:tcPr>
            <w:tcW w:w="1502" w:type="dxa"/>
            <w:shd w:val="clear" w:color="auto" w:fill="auto"/>
            <w:vAlign w:val="center"/>
            <w:hideMark/>
          </w:tcPr>
          <w:p w14:paraId="68149856"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0.004</w:t>
            </w:r>
          </w:p>
        </w:tc>
        <w:tc>
          <w:tcPr>
            <w:tcW w:w="1502" w:type="dxa"/>
            <w:shd w:val="clear" w:color="auto" w:fill="auto"/>
            <w:noWrap/>
            <w:vAlign w:val="center"/>
            <w:hideMark/>
          </w:tcPr>
          <w:p w14:paraId="7924FD2C"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0.005</w:t>
            </w:r>
          </w:p>
        </w:tc>
        <w:tc>
          <w:tcPr>
            <w:tcW w:w="1503" w:type="dxa"/>
            <w:shd w:val="clear" w:color="auto" w:fill="auto"/>
            <w:noWrap/>
            <w:vAlign w:val="center"/>
            <w:hideMark/>
          </w:tcPr>
          <w:p w14:paraId="1B116A56"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651</w:t>
            </w:r>
          </w:p>
        </w:tc>
        <w:tc>
          <w:tcPr>
            <w:tcW w:w="1502" w:type="dxa"/>
            <w:shd w:val="clear" w:color="auto" w:fill="auto"/>
            <w:noWrap/>
            <w:vAlign w:val="center"/>
            <w:hideMark/>
          </w:tcPr>
          <w:p w14:paraId="062927B5"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714</w:t>
            </w:r>
          </w:p>
        </w:tc>
        <w:tc>
          <w:tcPr>
            <w:tcW w:w="1503" w:type="dxa"/>
            <w:shd w:val="clear" w:color="auto" w:fill="auto"/>
            <w:noWrap/>
            <w:vAlign w:val="center"/>
            <w:hideMark/>
          </w:tcPr>
          <w:p w14:paraId="73E502A6"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1,366</w:t>
            </w:r>
          </w:p>
        </w:tc>
      </w:tr>
      <w:tr w:rsidR="008416A3" w:rsidRPr="00BB62A2" w14:paraId="279125C2" w14:textId="77777777" w:rsidTr="00504639">
        <w:trPr>
          <w:cantSplit/>
          <w:trHeight w:val="245"/>
        </w:trPr>
        <w:tc>
          <w:tcPr>
            <w:tcW w:w="1992" w:type="dxa"/>
            <w:shd w:val="clear" w:color="auto" w:fill="auto"/>
            <w:hideMark/>
          </w:tcPr>
          <w:p w14:paraId="23911FD3" w14:textId="4529E956" w:rsidR="008416A3" w:rsidRPr="00BB62A2" w:rsidRDefault="008416A3" w:rsidP="007F5AD7">
            <w:pPr>
              <w:widowControl w:val="0"/>
              <w:bidi/>
              <w:ind w:left="144" w:hanging="144"/>
              <w:rPr>
                <w:rFonts w:cs="Simplified Arabic"/>
                <w:sz w:val="18"/>
                <w:szCs w:val="18"/>
              </w:rPr>
            </w:pPr>
            <w:r w:rsidRPr="00BB62A2">
              <w:rPr>
                <w:rFonts w:cs="Simplified Arabic"/>
                <w:sz w:val="18"/>
                <w:szCs w:val="18"/>
                <w:rtl/>
              </w:rPr>
              <w:t>مالي</w:t>
            </w:r>
          </w:p>
        </w:tc>
        <w:tc>
          <w:tcPr>
            <w:tcW w:w="1502" w:type="dxa"/>
            <w:shd w:val="clear" w:color="auto" w:fill="auto"/>
            <w:vAlign w:val="center"/>
            <w:hideMark/>
          </w:tcPr>
          <w:p w14:paraId="117EA697"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0.005</w:t>
            </w:r>
          </w:p>
        </w:tc>
        <w:tc>
          <w:tcPr>
            <w:tcW w:w="1502" w:type="dxa"/>
            <w:shd w:val="clear" w:color="auto" w:fill="auto"/>
            <w:noWrap/>
            <w:vAlign w:val="center"/>
            <w:hideMark/>
          </w:tcPr>
          <w:p w14:paraId="42C9A687"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0.006</w:t>
            </w:r>
          </w:p>
        </w:tc>
        <w:tc>
          <w:tcPr>
            <w:tcW w:w="1503" w:type="dxa"/>
            <w:shd w:val="clear" w:color="auto" w:fill="auto"/>
            <w:noWrap/>
            <w:vAlign w:val="center"/>
            <w:hideMark/>
          </w:tcPr>
          <w:p w14:paraId="4D06614F"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814</w:t>
            </w:r>
          </w:p>
        </w:tc>
        <w:tc>
          <w:tcPr>
            <w:tcW w:w="1502" w:type="dxa"/>
            <w:shd w:val="clear" w:color="auto" w:fill="auto"/>
            <w:noWrap/>
            <w:vAlign w:val="center"/>
            <w:hideMark/>
          </w:tcPr>
          <w:p w14:paraId="08CFEC7E"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893</w:t>
            </w:r>
          </w:p>
        </w:tc>
        <w:tc>
          <w:tcPr>
            <w:tcW w:w="1503" w:type="dxa"/>
            <w:shd w:val="clear" w:color="auto" w:fill="auto"/>
            <w:noWrap/>
            <w:vAlign w:val="center"/>
            <w:hideMark/>
          </w:tcPr>
          <w:p w14:paraId="2BB05A9E"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1,707</w:t>
            </w:r>
          </w:p>
        </w:tc>
      </w:tr>
      <w:tr w:rsidR="008416A3" w:rsidRPr="00BB62A2" w14:paraId="11181268" w14:textId="77777777" w:rsidTr="00504639">
        <w:trPr>
          <w:cantSplit/>
          <w:trHeight w:val="245"/>
        </w:trPr>
        <w:tc>
          <w:tcPr>
            <w:tcW w:w="1992" w:type="dxa"/>
            <w:shd w:val="clear" w:color="auto" w:fill="auto"/>
            <w:hideMark/>
          </w:tcPr>
          <w:p w14:paraId="06624C76" w14:textId="28103EDB" w:rsidR="008416A3" w:rsidRPr="00BB62A2" w:rsidRDefault="008416A3" w:rsidP="007F5AD7">
            <w:pPr>
              <w:widowControl w:val="0"/>
              <w:bidi/>
              <w:ind w:left="144" w:hanging="144"/>
              <w:rPr>
                <w:rFonts w:cs="Simplified Arabic"/>
                <w:sz w:val="18"/>
                <w:szCs w:val="18"/>
              </w:rPr>
            </w:pPr>
            <w:r w:rsidRPr="00BB62A2">
              <w:rPr>
                <w:rFonts w:cs="Simplified Arabic"/>
                <w:sz w:val="18"/>
                <w:szCs w:val="18"/>
                <w:rtl/>
              </w:rPr>
              <w:t>مالط</w:t>
            </w:r>
            <w:r w:rsidR="00C540B3" w:rsidRPr="00BB62A2">
              <w:rPr>
                <w:rFonts w:cs="Simplified Arabic" w:hint="cs"/>
                <w:sz w:val="18"/>
                <w:szCs w:val="18"/>
                <w:rtl/>
              </w:rPr>
              <w:t>ة</w:t>
            </w:r>
          </w:p>
        </w:tc>
        <w:tc>
          <w:tcPr>
            <w:tcW w:w="1502" w:type="dxa"/>
            <w:shd w:val="clear" w:color="auto" w:fill="auto"/>
            <w:vAlign w:val="center"/>
            <w:hideMark/>
          </w:tcPr>
          <w:p w14:paraId="041BFB33"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0.019</w:t>
            </w:r>
          </w:p>
        </w:tc>
        <w:tc>
          <w:tcPr>
            <w:tcW w:w="1502" w:type="dxa"/>
            <w:shd w:val="clear" w:color="auto" w:fill="auto"/>
            <w:noWrap/>
            <w:vAlign w:val="center"/>
            <w:hideMark/>
          </w:tcPr>
          <w:p w14:paraId="40808D13"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0.024</w:t>
            </w:r>
          </w:p>
        </w:tc>
        <w:tc>
          <w:tcPr>
            <w:tcW w:w="1503" w:type="dxa"/>
            <w:shd w:val="clear" w:color="auto" w:fill="auto"/>
            <w:noWrap/>
            <w:vAlign w:val="center"/>
            <w:hideMark/>
          </w:tcPr>
          <w:p w14:paraId="1EB0D890"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3,094</w:t>
            </w:r>
          </w:p>
        </w:tc>
        <w:tc>
          <w:tcPr>
            <w:tcW w:w="1502" w:type="dxa"/>
            <w:shd w:val="clear" w:color="auto" w:fill="auto"/>
            <w:noWrap/>
            <w:vAlign w:val="center"/>
            <w:hideMark/>
          </w:tcPr>
          <w:p w14:paraId="0170CACF"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3,394</w:t>
            </w:r>
          </w:p>
        </w:tc>
        <w:tc>
          <w:tcPr>
            <w:tcW w:w="1503" w:type="dxa"/>
            <w:shd w:val="clear" w:color="auto" w:fill="auto"/>
            <w:noWrap/>
            <w:vAlign w:val="center"/>
            <w:hideMark/>
          </w:tcPr>
          <w:p w14:paraId="5F21070B"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6,488</w:t>
            </w:r>
          </w:p>
        </w:tc>
      </w:tr>
      <w:tr w:rsidR="008416A3" w:rsidRPr="00BB62A2" w14:paraId="09D72BD4" w14:textId="77777777" w:rsidTr="00504639">
        <w:trPr>
          <w:cantSplit/>
          <w:trHeight w:val="245"/>
        </w:trPr>
        <w:tc>
          <w:tcPr>
            <w:tcW w:w="1992" w:type="dxa"/>
            <w:shd w:val="clear" w:color="auto" w:fill="auto"/>
            <w:hideMark/>
          </w:tcPr>
          <w:p w14:paraId="6386E3D0" w14:textId="01C40A37" w:rsidR="008416A3" w:rsidRPr="00BB62A2" w:rsidRDefault="008416A3" w:rsidP="007F5AD7">
            <w:pPr>
              <w:widowControl w:val="0"/>
              <w:bidi/>
              <w:ind w:left="144" w:hanging="144"/>
              <w:rPr>
                <w:rFonts w:cs="Simplified Arabic"/>
                <w:sz w:val="18"/>
                <w:szCs w:val="18"/>
              </w:rPr>
            </w:pPr>
            <w:r w:rsidRPr="00BB62A2">
              <w:rPr>
                <w:rFonts w:cs="Simplified Arabic"/>
                <w:sz w:val="18"/>
                <w:szCs w:val="18"/>
                <w:rtl/>
              </w:rPr>
              <w:t>جزر مارشال</w:t>
            </w:r>
          </w:p>
        </w:tc>
        <w:tc>
          <w:tcPr>
            <w:tcW w:w="1502" w:type="dxa"/>
            <w:shd w:val="clear" w:color="auto" w:fill="auto"/>
            <w:vAlign w:val="center"/>
            <w:hideMark/>
          </w:tcPr>
          <w:p w14:paraId="48DEA011"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0.001</w:t>
            </w:r>
          </w:p>
        </w:tc>
        <w:tc>
          <w:tcPr>
            <w:tcW w:w="1502" w:type="dxa"/>
            <w:shd w:val="clear" w:color="auto" w:fill="auto"/>
            <w:noWrap/>
            <w:vAlign w:val="center"/>
            <w:hideMark/>
          </w:tcPr>
          <w:p w14:paraId="1FAF8F88"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0.001</w:t>
            </w:r>
          </w:p>
        </w:tc>
        <w:tc>
          <w:tcPr>
            <w:tcW w:w="1503" w:type="dxa"/>
            <w:shd w:val="clear" w:color="auto" w:fill="auto"/>
            <w:noWrap/>
            <w:vAlign w:val="center"/>
            <w:hideMark/>
          </w:tcPr>
          <w:p w14:paraId="2D2228B4"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163</w:t>
            </w:r>
          </w:p>
        </w:tc>
        <w:tc>
          <w:tcPr>
            <w:tcW w:w="1502" w:type="dxa"/>
            <w:shd w:val="clear" w:color="auto" w:fill="auto"/>
            <w:noWrap/>
            <w:vAlign w:val="center"/>
            <w:hideMark/>
          </w:tcPr>
          <w:p w14:paraId="12804222"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179</w:t>
            </w:r>
          </w:p>
        </w:tc>
        <w:tc>
          <w:tcPr>
            <w:tcW w:w="1503" w:type="dxa"/>
            <w:shd w:val="clear" w:color="auto" w:fill="auto"/>
            <w:noWrap/>
            <w:vAlign w:val="center"/>
            <w:hideMark/>
          </w:tcPr>
          <w:p w14:paraId="5D75C36E"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341</w:t>
            </w:r>
          </w:p>
        </w:tc>
      </w:tr>
      <w:tr w:rsidR="008416A3" w:rsidRPr="00BB62A2" w14:paraId="7CD79154" w14:textId="77777777" w:rsidTr="00504639">
        <w:trPr>
          <w:cantSplit/>
          <w:trHeight w:val="245"/>
        </w:trPr>
        <w:tc>
          <w:tcPr>
            <w:tcW w:w="1992" w:type="dxa"/>
            <w:shd w:val="clear" w:color="auto" w:fill="auto"/>
            <w:hideMark/>
          </w:tcPr>
          <w:p w14:paraId="1EB927D4" w14:textId="244624BA" w:rsidR="008416A3" w:rsidRPr="00BB62A2" w:rsidRDefault="008416A3" w:rsidP="007F5AD7">
            <w:pPr>
              <w:widowControl w:val="0"/>
              <w:bidi/>
              <w:ind w:left="144" w:hanging="144"/>
              <w:rPr>
                <w:rFonts w:cs="Simplified Arabic"/>
                <w:sz w:val="18"/>
                <w:szCs w:val="18"/>
              </w:rPr>
            </w:pPr>
            <w:r w:rsidRPr="00BB62A2">
              <w:rPr>
                <w:rFonts w:cs="Simplified Arabic"/>
                <w:sz w:val="18"/>
                <w:szCs w:val="18"/>
                <w:rtl/>
              </w:rPr>
              <w:t>موريتانيا</w:t>
            </w:r>
          </w:p>
        </w:tc>
        <w:tc>
          <w:tcPr>
            <w:tcW w:w="1502" w:type="dxa"/>
            <w:shd w:val="clear" w:color="auto" w:fill="auto"/>
            <w:vAlign w:val="center"/>
            <w:hideMark/>
          </w:tcPr>
          <w:p w14:paraId="4039B241"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0.002</w:t>
            </w:r>
          </w:p>
        </w:tc>
        <w:tc>
          <w:tcPr>
            <w:tcW w:w="1502" w:type="dxa"/>
            <w:shd w:val="clear" w:color="auto" w:fill="auto"/>
            <w:noWrap/>
            <w:vAlign w:val="center"/>
            <w:hideMark/>
          </w:tcPr>
          <w:p w14:paraId="007830F9"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0.003</w:t>
            </w:r>
          </w:p>
        </w:tc>
        <w:tc>
          <w:tcPr>
            <w:tcW w:w="1503" w:type="dxa"/>
            <w:shd w:val="clear" w:color="auto" w:fill="auto"/>
            <w:noWrap/>
            <w:vAlign w:val="center"/>
            <w:hideMark/>
          </w:tcPr>
          <w:p w14:paraId="1DFB6D44"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326</w:t>
            </w:r>
          </w:p>
        </w:tc>
        <w:tc>
          <w:tcPr>
            <w:tcW w:w="1502" w:type="dxa"/>
            <w:shd w:val="clear" w:color="auto" w:fill="auto"/>
            <w:noWrap/>
            <w:vAlign w:val="center"/>
            <w:hideMark/>
          </w:tcPr>
          <w:p w14:paraId="519B9502"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357</w:t>
            </w:r>
          </w:p>
        </w:tc>
        <w:tc>
          <w:tcPr>
            <w:tcW w:w="1503" w:type="dxa"/>
            <w:shd w:val="clear" w:color="auto" w:fill="auto"/>
            <w:noWrap/>
            <w:vAlign w:val="center"/>
            <w:hideMark/>
          </w:tcPr>
          <w:p w14:paraId="58B041C2"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683</w:t>
            </w:r>
          </w:p>
        </w:tc>
      </w:tr>
      <w:tr w:rsidR="008416A3" w:rsidRPr="00BB62A2" w14:paraId="6B12D118" w14:textId="77777777" w:rsidTr="00504639">
        <w:trPr>
          <w:cantSplit/>
          <w:trHeight w:val="245"/>
        </w:trPr>
        <w:tc>
          <w:tcPr>
            <w:tcW w:w="1992" w:type="dxa"/>
            <w:shd w:val="clear" w:color="auto" w:fill="auto"/>
            <w:hideMark/>
          </w:tcPr>
          <w:p w14:paraId="74EF4C42" w14:textId="23C1E9CB" w:rsidR="008416A3" w:rsidRPr="00BB62A2" w:rsidRDefault="008416A3" w:rsidP="007F5AD7">
            <w:pPr>
              <w:widowControl w:val="0"/>
              <w:bidi/>
              <w:ind w:left="144" w:hanging="144"/>
              <w:rPr>
                <w:rFonts w:cs="Simplified Arabic"/>
                <w:sz w:val="18"/>
                <w:szCs w:val="18"/>
              </w:rPr>
            </w:pPr>
            <w:r w:rsidRPr="00BB62A2">
              <w:rPr>
                <w:rFonts w:cs="Simplified Arabic"/>
                <w:sz w:val="18"/>
                <w:szCs w:val="18"/>
                <w:rtl/>
              </w:rPr>
              <w:t>موريشيوس</w:t>
            </w:r>
          </w:p>
        </w:tc>
        <w:tc>
          <w:tcPr>
            <w:tcW w:w="1502" w:type="dxa"/>
            <w:shd w:val="clear" w:color="auto" w:fill="auto"/>
            <w:vAlign w:val="center"/>
            <w:hideMark/>
          </w:tcPr>
          <w:p w14:paraId="1B4D6CDA"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0.019</w:t>
            </w:r>
          </w:p>
        </w:tc>
        <w:tc>
          <w:tcPr>
            <w:tcW w:w="1502" w:type="dxa"/>
            <w:shd w:val="clear" w:color="auto" w:fill="auto"/>
            <w:noWrap/>
            <w:vAlign w:val="center"/>
            <w:hideMark/>
          </w:tcPr>
          <w:p w14:paraId="045597D4"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0.024</w:t>
            </w:r>
          </w:p>
        </w:tc>
        <w:tc>
          <w:tcPr>
            <w:tcW w:w="1503" w:type="dxa"/>
            <w:shd w:val="clear" w:color="auto" w:fill="auto"/>
            <w:noWrap/>
            <w:vAlign w:val="center"/>
            <w:hideMark/>
          </w:tcPr>
          <w:p w14:paraId="62AE4F12"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3,094</w:t>
            </w:r>
          </w:p>
        </w:tc>
        <w:tc>
          <w:tcPr>
            <w:tcW w:w="1502" w:type="dxa"/>
            <w:shd w:val="clear" w:color="auto" w:fill="auto"/>
            <w:noWrap/>
            <w:vAlign w:val="center"/>
            <w:hideMark/>
          </w:tcPr>
          <w:p w14:paraId="541C4213"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3,394</w:t>
            </w:r>
          </w:p>
        </w:tc>
        <w:tc>
          <w:tcPr>
            <w:tcW w:w="1503" w:type="dxa"/>
            <w:shd w:val="clear" w:color="auto" w:fill="auto"/>
            <w:noWrap/>
            <w:vAlign w:val="center"/>
            <w:hideMark/>
          </w:tcPr>
          <w:p w14:paraId="5B1FB941"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6,488</w:t>
            </w:r>
          </w:p>
        </w:tc>
      </w:tr>
      <w:tr w:rsidR="008416A3" w:rsidRPr="00BB62A2" w14:paraId="6B5EA027" w14:textId="77777777" w:rsidTr="00504639">
        <w:trPr>
          <w:cantSplit/>
          <w:trHeight w:val="245"/>
        </w:trPr>
        <w:tc>
          <w:tcPr>
            <w:tcW w:w="1992" w:type="dxa"/>
            <w:shd w:val="clear" w:color="auto" w:fill="auto"/>
            <w:hideMark/>
          </w:tcPr>
          <w:p w14:paraId="4BEC87CB" w14:textId="764211FC" w:rsidR="008416A3" w:rsidRPr="00BB62A2" w:rsidRDefault="008416A3" w:rsidP="007F5AD7">
            <w:pPr>
              <w:widowControl w:val="0"/>
              <w:bidi/>
              <w:ind w:left="144" w:hanging="144"/>
              <w:rPr>
                <w:rFonts w:cs="Simplified Arabic"/>
                <w:sz w:val="18"/>
                <w:szCs w:val="18"/>
              </w:rPr>
            </w:pPr>
            <w:r w:rsidRPr="00BB62A2">
              <w:rPr>
                <w:rFonts w:cs="Simplified Arabic"/>
                <w:sz w:val="18"/>
                <w:szCs w:val="18"/>
                <w:rtl/>
              </w:rPr>
              <w:t>المكسيك</w:t>
            </w:r>
          </w:p>
        </w:tc>
        <w:tc>
          <w:tcPr>
            <w:tcW w:w="1502" w:type="dxa"/>
            <w:shd w:val="clear" w:color="auto" w:fill="auto"/>
            <w:vAlign w:val="center"/>
            <w:hideMark/>
          </w:tcPr>
          <w:p w14:paraId="4C225D2C"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1.221</w:t>
            </w:r>
          </w:p>
        </w:tc>
        <w:tc>
          <w:tcPr>
            <w:tcW w:w="1502" w:type="dxa"/>
            <w:shd w:val="clear" w:color="auto" w:fill="auto"/>
            <w:noWrap/>
            <w:vAlign w:val="center"/>
            <w:hideMark/>
          </w:tcPr>
          <w:p w14:paraId="5D5D4670"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1.526</w:t>
            </w:r>
          </w:p>
        </w:tc>
        <w:tc>
          <w:tcPr>
            <w:tcW w:w="1503" w:type="dxa"/>
            <w:shd w:val="clear" w:color="auto" w:fill="auto"/>
            <w:noWrap/>
            <w:vAlign w:val="center"/>
            <w:hideMark/>
          </w:tcPr>
          <w:p w14:paraId="5E640E47"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198,836</w:t>
            </w:r>
          </w:p>
        </w:tc>
        <w:tc>
          <w:tcPr>
            <w:tcW w:w="1502" w:type="dxa"/>
            <w:shd w:val="clear" w:color="auto" w:fill="auto"/>
            <w:noWrap/>
            <w:vAlign w:val="center"/>
            <w:hideMark/>
          </w:tcPr>
          <w:p w14:paraId="3F84A098"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218,091</w:t>
            </w:r>
          </w:p>
        </w:tc>
        <w:tc>
          <w:tcPr>
            <w:tcW w:w="1503" w:type="dxa"/>
            <w:shd w:val="clear" w:color="auto" w:fill="auto"/>
            <w:noWrap/>
            <w:vAlign w:val="center"/>
            <w:hideMark/>
          </w:tcPr>
          <w:p w14:paraId="5E11C926"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416,927</w:t>
            </w:r>
          </w:p>
        </w:tc>
      </w:tr>
      <w:tr w:rsidR="008416A3" w:rsidRPr="00BB62A2" w14:paraId="7F3155C3" w14:textId="77777777" w:rsidTr="00504639">
        <w:trPr>
          <w:cantSplit/>
          <w:trHeight w:val="245"/>
        </w:trPr>
        <w:tc>
          <w:tcPr>
            <w:tcW w:w="1992" w:type="dxa"/>
            <w:shd w:val="clear" w:color="auto" w:fill="auto"/>
            <w:hideMark/>
          </w:tcPr>
          <w:p w14:paraId="2832E0D8" w14:textId="5380385D" w:rsidR="008416A3" w:rsidRPr="00BB62A2" w:rsidRDefault="008416A3" w:rsidP="007F5AD7">
            <w:pPr>
              <w:widowControl w:val="0"/>
              <w:bidi/>
              <w:ind w:left="144" w:hanging="144"/>
              <w:rPr>
                <w:rFonts w:cs="Simplified Arabic"/>
                <w:sz w:val="18"/>
                <w:szCs w:val="18"/>
              </w:rPr>
            </w:pPr>
            <w:r w:rsidRPr="00BB62A2">
              <w:rPr>
                <w:rFonts w:cs="Simplified Arabic"/>
                <w:sz w:val="18"/>
                <w:szCs w:val="18"/>
                <w:rtl/>
              </w:rPr>
              <w:t>ميكرونيزيا (ولايات - الموحدة)</w:t>
            </w:r>
          </w:p>
        </w:tc>
        <w:tc>
          <w:tcPr>
            <w:tcW w:w="1502" w:type="dxa"/>
            <w:shd w:val="clear" w:color="auto" w:fill="auto"/>
            <w:vAlign w:val="center"/>
            <w:hideMark/>
          </w:tcPr>
          <w:p w14:paraId="42E88EDE"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0.001</w:t>
            </w:r>
          </w:p>
        </w:tc>
        <w:tc>
          <w:tcPr>
            <w:tcW w:w="1502" w:type="dxa"/>
            <w:shd w:val="clear" w:color="auto" w:fill="auto"/>
            <w:noWrap/>
            <w:vAlign w:val="center"/>
            <w:hideMark/>
          </w:tcPr>
          <w:p w14:paraId="6EBDB0AA"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0.001</w:t>
            </w:r>
          </w:p>
        </w:tc>
        <w:tc>
          <w:tcPr>
            <w:tcW w:w="1503" w:type="dxa"/>
            <w:shd w:val="clear" w:color="auto" w:fill="auto"/>
            <w:noWrap/>
            <w:vAlign w:val="center"/>
            <w:hideMark/>
          </w:tcPr>
          <w:p w14:paraId="7E2F57AD"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163</w:t>
            </w:r>
          </w:p>
        </w:tc>
        <w:tc>
          <w:tcPr>
            <w:tcW w:w="1502" w:type="dxa"/>
            <w:shd w:val="clear" w:color="auto" w:fill="auto"/>
            <w:noWrap/>
            <w:vAlign w:val="center"/>
            <w:hideMark/>
          </w:tcPr>
          <w:p w14:paraId="794373AB"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179</w:t>
            </w:r>
          </w:p>
        </w:tc>
        <w:tc>
          <w:tcPr>
            <w:tcW w:w="1503" w:type="dxa"/>
            <w:shd w:val="clear" w:color="auto" w:fill="auto"/>
            <w:noWrap/>
            <w:vAlign w:val="center"/>
            <w:hideMark/>
          </w:tcPr>
          <w:p w14:paraId="2BB94FA6"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341</w:t>
            </w:r>
          </w:p>
        </w:tc>
      </w:tr>
      <w:tr w:rsidR="008416A3" w:rsidRPr="00BB62A2" w14:paraId="2576F2A7" w14:textId="77777777" w:rsidTr="00504639">
        <w:trPr>
          <w:cantSplit/>
          <w:trHeight w:val="245"/>
        </w:trPr>
        <w:tc>
          <w:tcPr>
            <w:tcW w:w="1992" w:type="dxa"/>
            <w:shd w:val="clear" w:color="auto" w:fill="auto"/>
            <w:hideMark/>
          </w:tcPr>
          <w:p w14:paraId="22B41E77" w14:textId="6F12E4C9" w:rsidR="008416A3" w:rsidRPr="00BB62A2" w:rsidRDefault="008416A3" w:rsidP="007F5AD7">
            <w:pPr>
              <w:widowControl w:val="0"/>
              <w:bidi/>
              <w:ind w:left="144" w:hanging="144"/>
              <w:rPr>
                <w:rFonts w:cs="Simplified Arabic"/>
                <w:sz w:val="18"/>
                <w:szCs w:val="18"/>
              </w:rPr>
            </w:pPr>
            <w:r w:rsidRPr="00BB62A2">
              <w:rPr>
                <w:rFonts w:cs="Simplified Arabic"/>
                <w:sz w:val="18"/>
                <w:szCs w:val="18"/>
                <w:rtl/>
              </w:rPr>
              <w:t>موناكو</w:t>
            </w:r>
          </w:p>
        </w:tc>
        <w:tc>
          <w:tcPr>
            <w:tcW w:w="1502" w:type="dxa"/>
            <w:shd w:val="clear" w:color="auto" w:fill="auto"/>
            <w:vAlign w:val="center"/>
            <w:hideMark/>
          </w:tcPr>
          <w:p w14:paraId="7301822F"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0.011</w:t>
            </w:r>
          </w:p>
        </w:tc>
        <w:tc>
          <w:tcPr>
            <w:tcW w:w="1502" w:type="dxa"/>
            <w:shd w:val="clear" w:color="auto" w:fill="auto"/>
            <w:noWrap/>
            <w:vAlign w:val="center"/>
            <w:hideMark/>
          </w:tcPr>
          <w:p w14:paraId="1BEC45CE"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0.014</w:t>
            </w:r>
          </w:p>
        </w:tc>
        <w:tc>
          <w:tcPr>
            <w:tcW w:w="1503" w:type="dxa"/>
            <w:shd w:val="clear" w:color="auto" w:fill="auto"/>
            <w:noWrap/>
            <w:vAlign w:val="center"/>
            <w:hideMark/>
          </w:tcPr>
          <w:p w14:paraId="523EA5B5"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1,791</w:t>
            </w:r>
          </w:p>
        </w:tc>
        <w:tc>
          <w:tcPr>
            <w:tcW w:w="1502" w:type="dxa"/>
            <w:shd w:val="clear" w:color="auto" w:fill="auto"/>
            <w:noWrap/>
            <w:vAlign w:val="center"/>
            <w:hideMark/>
          </w:tcPr>
          <w:p w14:paraId="48680199"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1,965</w:t>
            </w:r>
          </w:p>
        </w:tc>
        <w:tc>
          <w:tcPr>
            <w:tcW w:w="1503" w:type="dxa"/>
            <w:shd w:val="clear" w:color="auto" w:fill="auto"/>
            <w:noWrap/>
            <w:vAlign w:val="center"/>
            <w:hideMark/>
          </w:tcPr>
          <w:p w14:paraId="59121330"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3,756</w:t>
            </w:r>
          </w:p>
        </w:tc>
      </w:tr>
      <w:tr w:rsidR="008416A3" w:rsidRPr="00BB62A2" w14:paraId="1B4456D9" w14:textId="77777777" w:rsidTr="00504639">
        <w:trPr>
          <w:cantSplit/>
          <w:trHeight w:val="245"/>
        </w:trPr>
        <w:tc>
          <w:tcPr>
            <w:tcW w:w="1992" w:type="dxa"/>
            <w:shd w:val="clear" w:color="auto" w:fill="auto"/>
            <w:hideMark/>
          </w:tcPr>
          <w:p w14:paraId="5F47BED1" w14:textId="228E79F5" w:rsidR="008416A3" w:rsidRPr="00BB62A2" w:rsidRDefault="008416A3" w:rsidP="007F5AD7">
            <w:pPr>
              <w:widowControl w:val="0"/>
              <w:bidi/>
              <w:ind w:left="144" w:hanging="144"/>
              <w:rPr>
                <w:rFonts w:cs="Simplified Arabic"/>
                <w:sz w:val="18"/>
                <w:szCs w:val="18"/>
              </w:rPr>
            </w:pPr>
            <w:r w:rsidRPr="00BB62A2">
              <w:rPr>
                <w:rFonts w:cs="Simplified Arabic"/>
                <w:sz w:val="18"/>
                <w:szCs w:val="18"/>
                <w:rtl/>
              </w:rPr>
              <w:t>منغوليا</w:t>
            </w:r>
          </w:p>
        </w:tc>
        <w:tc>
          <w:tcPr>
            <w:tcW w:w="1502" w:type="dxa"/>
            <w:shd w:val="clear" w:color="auto" w:fill="auto"/>
            <w:vAlign w:val="center"/>
            <w:hideMark/>
          </w:tcPr>
          <w:p w14:paraId="5E704312"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0.004</w:t>
            </w:r>
          </w:p>
        </w:tc>
        <w:tc>
          <w:tcPr>
            <w:tcW w:w="1502" w:type="dxa"/>
            <w:shd w:val="clear" w:color="auto" w:fill="auto"/>
            <w:noWrap/>
            <w:vAlign w:val="center"/>
            <w:hideMark/>
          </w:tcPr>
          <w:p w14:paraId="13CA0001"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0.005</w:t>
            </w:r>
          </w:p>
        </w:tc>
        <w:tc>
          <w:tcPr>
            <w:tcW w:w="1503" w:type="dxa"/>
            <w:shd w:val="clear" w:color="auto" w:fill="auto"/>
            <w:noWrap/>
            <w:vAlign w:val="center"/>
            <w:hideMark/>
          </w:tcPr>
          <w:p w14:paraId="476EE082"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651</w:t>
            </w:r>
          </w:p>
        </w:tc>
        <w:tc>
          <w:tcPr>
            <w:tcW w:w="1502" w:type="dxa"/>
            <w:shd w:val="clear" w:color="auto" w:fill="auto"/>
            <w:noWrap/>
            <w:vAlign w:val="center"/>
            <w:hideMark/>
          </w:tcPr>
          <w:p w14:paraId="03A7B345"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714</w:t>
            </w:r>
          </w:p>
        </w:tc>
        <w:tc>
          <w:tcPr>
            <w:tcW w:w="1503" w:type="dxa"/>
            <w:shd w:val="clear" w:color="auto" w:fill="auto"/>
            <w:noWrap/>
            <w:vAlign w:val="center"/>
            <w:hideMark/>
          </w:tcPr>
          <w:p w14:paraId="539521F3"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1,366</w:t>
            </w:r>
          </w:p>
        </w:tc>
      </w:tr>
      <w:tr w:rsidR="008416A3" w:rsidRPr="00BB62A2" w14:paraId="0D1B76C9" w14:textId="77777777" w:rsidTr="00504639">
        <w:trPr>
          <w:cantSplit/>
          <w:trHeight w:val="245"/>
        </w:trPr>
        <w:tc>
          <w:tcPr>
            <w:tcW w:w="1992" w:type="dxa"/>
            <w:shd w:val="clear" w:color="auto" w:fill="auto"/>
            <w:hideMark/>
          </w:tcPr>
          <w:p w14:paraId="27C48811" w14:textId="6EF46A52" w:rsidR="008416A3" w:rsidRPr="00BB62A2" w:rsidRDefault="008416A3" w:rsidP="007F5AD7">
            <w:pPr>
              <w:widowControl w:val="0"/>
              <w:bidi/>
              <w:ind w:left="144" w:hanging="144"/>
              <w:rPr>
                <w:rFonts w:cs="Simplified Arabic"/>
                <w:sz w:val="18"/>
                <w:szCs w:val="18"/>
              </w:rPr>
            </w:pPr>
            <w:r w:rsidRPr="00BB62A2">
              <w:rPr>
                <w:rFonts w:cs="Simplified Arabic"/>
                <w:sz w:val="18"/>
                <w:szCs w:val="18"/>
                <w:rtl/>
              </w:rPr>
              <w:t>الجبل الأسود</w:t>
            </w:r>
          </w:p>
        </w:tc>
        <w:tc>
          <w:tcPr>
            <w:tcW w:w="1502" w:type="dxa"/>
            <w:shd w:val="clear" w:color="auto" w:fill="auto"/>
            <w:vAlign w:val="center"/>
            <w:hideMark/>
          </w:tcPr>
          <w:p w14:paraId="39A4C7B9"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0.004</w:t>
            </w:r>
          </w:p>
        </w:tc>
        <w:tc>
          <w:tcPr>
            <w:tcW w:w="1502" w:type="dxa"/>
            <w:shd w:val="clear" w:color="auto" w:fill="auto"/>
            <w:noWrap/>
            <w:vAlign w:val="center"/>
            <w:hideMark/>
          </w:tcPr>
          <w:p w14:paraId="018ECBFE"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0.005</w:t>
            </w:r>
          </w:p>
        </w:tc>
        <w:tc>
          <w:tcPr>
            <w:tcW w:w="1503" w:type="dxa"/>
            <w:shd w:val="clear" w:color="auto" w:fill="auto"/>
            <w:noWrap/>
            <w:vAlign w:val="center"/>
            <w:hideMark/>
          </w:tcPr>
          <w:p w14:paraId="5E348332"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651</w:t>
            </w:r>
          </w:p>
        </w:tc>
        <w:tc>
          <w:tcPr>
            <w:tcW w:w="1502" w:type="dxa"/>
            <w:shd w:val="clear" w:color="auto" w:fill="auto"/>
            <w:noWrap/>
            <w:vAlign w:val="center"/>
            <w:hideMark/>
          </w:tcPr>
          <w:p w14:paraId="1F9A10A6"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714</w:t>
            </w:r>
          </w:p>
        </w:tc>
        <w:tc>
          <w:tcPr>
            <w:tcW w:w="1503" w:type="dxa"/>
            <w:shd w:val="clear" w:color="auto" w:fill="auto"/>
            <w:noWrap/>
            <w:vAlign w:val="center"/>
            <w:hideMark/>
          </w:tcPr>
          <w:p w14:paraId="747D7C6E"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1,366</w:t>
            </w:r>
          </w:p>
        </w:tc>
      </w:tr>
      <w:tr w:rsidR="008416A3" w:rsidRPr="00BB62A2" w14:paraId="40AB1787" w14:textId="77777777" w:rsidTr="00504639">
        <w:trPr>
          <w:cantSplit/>
          <w:trHeight w:val="245"/>
        </w:trPr>
        <w:tc>
          <w:tcPr>
            <w:tcW w:w="1992" w:type="dxa"/>
            <w:shd w:val="clear" w:color="auto" w:fill="auto"/>
            <w:hideMark/>
          </w:tcPr>
          <w:p w14:paraId="71A8A301" w14:textId="582B5A92" w:rsidR="008416A3" w:rsidRPr="00BB62A2" w:rsidRDefault="008416A3" w:rsidP="007F5AD7">
            <w:pPr>
              <w:widowControl w:val="0"/>
              <w:bidi/>
              <w:ind w:left="144" w:hanging="144"/>
              <w:rPr>
                <w:rFonts w:cs="Simplified Arabic"/>
                <w:sz w:val="18"/>
                <w:szCs w:val="18"/>
              </w:rPr>
            </w:pPr>
            <w:r w:rsidRPr="00BB62A2">
              <w:rPr>
                <w:rFonts w:cs="Simplified Arabic"/>
                <w:sz w:val="18"/>
                <w:szCs w:val="18"/>
                <w:rtl/>
              </w:rPr>
              <w:t>المغرب</w:t>
            </w:r>
          </w:p>
        </w:tc>
        <w:tc>
          <w:tcPr>
            <w:tcW w:w="1502" w:type="dxa"/>
            <w:shd w:val="clear" w:color="auto" w:fill="auto"/>
            <w:vAlign w:val="center"/>
            <w:hideMark/>
          </w:tcPr>
          <w:p w14:paraId="6D826116"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0.055</w:t>
            </w:r>
          </w:p>
        </w:tc>
        <w:tc>
          <w:tcPr>
            <w:tcW w:w="1502" w:type="dxa"/>
            <w:shd w:val="clear" w:color="auto" w:fill="auto"/>
            <w:noWrap/>
            <w:vAlign w:val="center"/>
            <w:hideMark/>
          </w:tcPr>
          <w:p w14:paraId="3DD36F6B"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0.069</w:t>
            </w:r>
          </w:p>
        </w:tc>
        <w:tc>
          <w:tcPr>
            <w:tcW w:w="1503" w:type="dxa"/>
            <w:shd w:val="clear" w:color="auto" w:fill="auto"/>
            <w:noWrap/>
            <w:vAlign w:val="center"/>
            <w:hideMark/>
          </w:tcPr>
          <w:p w14:paraId="73664165"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8,957</w:t>
            </w:r>
          </w:p>
        </w:tc>
        <w:tc>
          <w:tcPr>
            <w:tcW w:w="1502" w:type="dxa"/>
            <w:shd w:val="clear" w:color="auto" w:fill="auto"/>
            <w:noWrap/>
            <w:vAlign w:val="center"/>
            <w:hideMark/>
          </w:tcPr>
          <w:p w14:paraId="34E7C49D"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9,824</w:t>
            </w:r>
          </w:p>
        </w:tc>
        <w:tc>
          <w:tcPr>
            <w:tcW w:w="1503" w:type="dxa"/>
            <w:shd w:val="clear" w:color="auto" w:fill="auto"/>
            <w:noWrap/>
            <w:vAlign w:val="center"/>
            <w:hideMark/>
          </w:tcPr>
          <w:p w14:paraId="3A6E9DDE"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18,781</w:t>
            </w:r>
          </w:p>
        </w:tc>
      </w:tr>
      <w:tr w:rsidR="008416A3" w:rsidRPr="00BB62A2" w14:paraId="252BF0D2" w14:textId="77777777" w:rsidTr="00504639">
        <w:trPr>
          <w:cantSplit/>
          <w:trHeight w:val="245"/>
        </w:trPr>
        <w:tc>
          <w:tcPr>
            <w:tcW w:w="1992" w:type="dxa"/>
            <w:shd w:val="clear" w:color="auto" w:fill="auto"/>
            <w:hideMark/>
          </w:tcPr>
          <w:p w14:paraId="7EB273A0" w14:textId="6F3BA151" w:rsidR="008416A3" w:rsidRPr="00BB62A2" w:rsidRDefault="008416A3" w:rsidP="007F5AD7">
            <w:pPr>
              <w:widowControl w:val="0"/>
              <w:bidi/>
              <w:ind w:left="144" w:hanging="144"/>
              <w:rPr>
                <w:rFonts w:cs="Simplified Arabic"/>
                <w:sz w:val="18"/>
                <w:szCs w:val="18"/>
              </w:rPr>
            </w:pPr>
            <w:r w:rsidRPr="00BB62A2">
              <w:rPr>
                <w:rFonts w:cs="Simplified Arabic"/>
                <w:sz w:val="18"/>
                <w:szCs w:val="18"/>
                <w:rtl/>
              </w:rPr>
              <w:t>موز</w:t>
            </w:r>
            <w:r w:rsidR="00C540B3" w:rsidRPr="00BB62A2">
              <w:rPr>
                <w:rFonts w:cs="Simplified Arabic" w:hint="cs"/>
                <w:sz w:val="18"/>
                <w:szCs w:val="18"/>
                <w:rtl/>
              </w:rPr>
              <w:t>ا</w:t>
            </w:r>
            <w:r w:rsidRPr="00BB62A2">
              <w:rPr>
                <w:rFonts w:cs="Simplified Arabic"/>
                <w:sz w:val="18"/>
                <w:szCs w:val="18"/>
                <w:rtl/>
              </w:rPr>
              <w:t>مبيق</w:t>
            </w:r>
          </w:p>
        </w:tc>
        <w:tc>
          <w:tcPr>
            <w:tcW w:w="1502" w:type="dxa"/>
            <w:shd w:val="clear" w:color="auto" w:fill="auto"/>
            <w:vAlign w:val="center"/>
            <w:hideMark/>
          </w:tcPr>
          <w:p w14:paraId="1F0ABC4F"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0.004</w:t>
            </w:r>
          </w:p>
        </w:tc>
        <w:tc>
          <w:tcPr>
            <w:tcW w:w="1502" w:type="dxa"/>
            <w:shd w:val="clear" w:color="auto" w:fill="auto"/>
            <w:noWrap/>
            <w:vAlign w:val="center"/>
            <w:hideMark/>
          </w:tcPr>
          <w:p w14:paraId="79E6EDD9"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0.005</w:t>
            </w:r>
          </w:p>
        </w:tc>
        <w:tc>
          <w:tcPr>
            <w:tcW w:w="1503" w:type="dxa"/>
            <w:shd w:val="clear" w:color="auto" w:fill="auto"/>
            <w:noWrap/>
            <w:vAlign w:val="center"/>
            <w:hideMark/>
          </w:tcPr>
          <w:p w14:paraId="2B3FA527"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651</w:t>
            </w:r>
          </w:p>
        </w:tc>
        <w:tc>
          <w:tcPr>
            <w:tcW w:w="1502" w:type="dxa"/>
            <w:shd w:val="clear" w:color="auto" w:fill="auto"/>
            <w:noWrap/>
            <w:vAlign w:val="center"/>
            <w:hideMark/>
          </w:tcPr>
          <w:p w14:paraId="43AFA4CE"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714</w:t>
            </w:r>
          </w:p>
        </w:tc>
        <w:tc>
          <w:tcPr>
            <w:tcW w:w="1503" w:type="dxa"/>
            <w:shd w:val="clear" w:color="auto" w:fill="auto"/>
            <w:noWrap/>
            <w:vAlign w:val="center"/>
            <w:hideMark/>
          </w:tcPr>
          <w:p w14:paraId="4452524B"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1,366</w:t>
            </w:r>
          </w:p>
        </w:tc>
      </w:tr>
      <w:tr w:rsidR="008416A3" w:rsidRPr="00BB62A2" w14:paraId="14DB4824" w14:textId="77777777" w:rsidTr="00504639">
        <w:trPr>
          <w:cantSplit/>
          <w:trHeight w:val="245"/>
        </w:trPr>
        <w:tc>
          <w:tcPr>
            <w:tcW w:w="1992" w:type="dxa"/>
            <w:shd w:val="clear" w:color="auto" w:fill="auto"/>
            <w:hideMark/>
          </w:tcPr>
          <w:p w14:paraId="21C27F82" w14:textId="234E8954" w:rsidR="008416A3" w:rsidRPr="00BB62A2" w:rsidRDefault="008416A3" w:rsidP="007F5AD7">
            <w:pPr>
              <w:widowControl w:val="0"/>
              <w:bidi/>
              <w:ind w:left="144" w:hanging="144"/>
              <w:rPr>
                <w:rFonts w:cs="Simplified Arabic"/>
                <w:sz w:val="18"/>
                <w:szCs w:val="18"/>
              </w:rPr>
            </w:pPr>
            <w:r w:rsidRPr="00BB62A2">
              <w:rPr>
                <w:rFonts w:cs="Simplified Arabic"/>
                <w:sz w:val="18"/>
                <w:szCs w:val="18"/>
                <w:rtl/>
              </w:rPr>
              <w:t>ميانمار</w:t>
            </w:r>
          </w:p>
        </w:tc>
        <w:tc>
          <w:tcPr>
            <w:tcW w:w="1502" w:type="dxa"/>
            <w:shd w:val="clear" w:color="auto" w:fill="auto"/>
            <w:vAlign w:val="center"/>
            <w:hideMark/>
          </w:tcPr>
          <w:p w14:paraId="3DA26230"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0.010</w:t>
            </w:r>
          </w:p>
        </w:tc>
        <w:tc>
          <w:tcPr>
            <w:tcW w:w="1502" w:type="dxa"/>
            <w:shd w:val="clear" w:color="auto" w:fill="auto"/>
            <w:noWrap/>
            <w:vAlign w:val="center"/>
            <w:hideMark/>
          </w:tcPr>
          <w:p w14:paraId="199D9B9D"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0.010</w:t>
            </w:r>
          </w:p>
        </w:tc>
        <w:tc>
          <w:tcPr>
            <w:tcW w:w="1503" w:type="dxa"/>
            <w:shd w:val="clear" w:color="auto" w:fill="auto"/>
            <w:noWrap/>
            <w:vAlign w:val="center"/>
            <w:hideMark/>
          </w:tcPr>
          <w:p w14:paraId="4E679726"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1,303</w:t>
            </w:r>
          </w:p>
        </w:tc>
        <w:tc>
          <w:tcPr>
            <w:tcW w:w="1502" w:type="dxa"/>
            <w:shd w:val="clear" w:color="auto" w:fill="auto"/>
            <w:noWrap/>
            <w:vAlign w:val="center"/>
            <w:hideMark/>
          </w:tcPr>
          <w:p w14:paraId="771E60B9"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1,429</w:t>
            </w:r>
          </w:p>
        </w:tc>
        <w:tc>
          <w:tcPr>
            <w:tcW w:w="1503" w:type="dxa"/>
            <w:shd w:val="clear" w:color="auto" w:fill="auto"/>
            <w:noWrap/>
            <w:vAlign w:val="center"/>
            <w:hideMark/>
          </w:tcPr>
          <w:p w14:paraId="637183D4"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2,732</w:t>
            </w:r>
          </w:p>
        </w:tc>
      </w:tr>
      <w:tr w:rsidR="008416A3" w:rsidRPr="00BB62A2" w14:paraId="40FAFE9C" w14:textId="77777777" w:rsidTr="00504639">
        <w:trPr>
          <w:cantSplit/>
          <w:trHeight w:val="245"/>
        </w:trPr>
        <w:tc>
          <w:tcPr>
            <w:tcW w:w="1992" w:type="dxa"/>
            <w:shd w:val="clear" w:color="auto" w:fill="auto"/>
            <w:hideMark/>
          </w:tcPr>
          <w:p w14:paraId="3B6B44AD" w14:textId="1F8B3200" w:rsidR="008416A3" w:rsidRPr="00BB62A2" w:rsidRDefault="008416A3" w:rsidP="007F5AD7">
            <w:pPr>
              <w:widowControl w:val="0"/>
              <w:bidi/>
              <w:ind w:left="144" w:hanging="144"/>
              <w:rPr>
                <w:rFonts w:cs="Simplified Arabic"/>
                <w:sz w:val="18"/>
                <w:szCs w:val="18"/>
              </w:rPr>
            </w:pPr>
            <w:r w:rsidRPr="00BB62A2">
              <w:rPr>
                <w:rFonts w:cs="Simplified Arabic"/>
                <w:sz w:val="18"/>
                <w:szCs w:val="18"/>
                <w:rtl/>
              </w:rPr>
              <w:t>ناميبيا</w:t>
            </w:r>
          </w:p>
        </w:tc>
        <w:tc>
          <w:tcPr>
            <w:tcW w:w="1502" w:type="dxa"/>
            <w:shd w:val="clear" w:color="auto" w:fill="auto"/>
            <w:vAlign w:val="center"/>
            <w:hideMark/>
          </w:tcPr>
          <w:p w14:paraId="1D367226"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0.009</w:t>
            </w:r>
          </w:p>
        </w:tc>
        <w:tc>
          <w:tcPr>
            <w:tcW w:w="1502" w:type="dxa"/>
            <w:shd w:val="clear" w:color="auto" w:fill="auto"/>
            <w:noWrap/>
            <w:vAlign w:val="center"/>
            <w:hideMark/>
          </w:tcPr>
          <w:p w14:paraId="4CC5D25A"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0.011</w:t>
            </w:r>
          </w:p>
        </w:tc>
        <w:tc>
          <w:tcPr>
            <w:tcW w:w="1503" w:type="dxa"/>
            <w:shd w:val="clear" w:color="auto" w:fill="auto"/>
            <w:noWrap/>
            <w:vAlign w:val="center"/>
            <w:hideMark/>
          </w:tcPr>
          <w:p w14:paraId="5C23A986"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1,466</w:t>
            </w:r>
          </w:p>
        </w:tc>
        <w:tc>
          <w:tcPr>
            <w:tcW w:w="1502" w:type="dxa"/>
            <w:shd w:val="clear" w:color="auto" w:fill="auto"/>
            <w:noWrap/>
            <w:vAlign w:val="center"/>
            <w:hideMark/>
          </w:tcPr>
          <w:p w14:paraId="5F2B69EC"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1,608</w:t>
            </w:r>
          </w:p>
        </w:tc>
        <w:tc>
          <w:tcPr>
            <w:tcW w:w="1503" w:type="dxa"/>
            <w:shd w:val="clear" w:color="auto" w:fill="auto"/>
            <w:noWrap/>
            <w:vAlign w:val="center"/>
            <w:hideMark/>
          </w:tcPr>
          <w:p w14:paraId="1F8B6052"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3,073</w:t>
            </w:r>
          </w:p>
        </w:tc>
      </w:tr>
      <w:tr w:rsidR="008416A3" w:rsidRPr="00BB62A2" w14:paraId="264D9581" w14:textId="77777777" w:rsidTr="00504639">
        <w:trPr>
          <w:cantSplit/>
          <w:trHeight w:val="245"/>
        </w:trPr>
        <w:tc>
          <w:tcPr>
            <w:tcW w:w="1992" w:type="dxa"/>
            <w:shd w:val="clear" w:color="auto" w:fill="auto"/>
            <w:hideMark/>
          </w:tcPr>
          <w:p w14:paraId="780671D2" w14:textId="27C75FE4" w:rsidR="008416A3" w:rsidRPr="00BB62A2" w:rsidRDefault="008416A3" w:rsidP="007F5AD7">
            <w:pPr>
              <w:widowControl w:val="0"/>
              <w:bidi/>
              <w:ind w:left="144" w:hanging="144"/>
              <w:rPr>
                <w:rFonts w:cs="Simplified Arabic"/>
                <w:sz w:val="18"/>
                <w:szCs w:val="18"/>
              </w:rPr>
            </w:pPr>
            <w:r w:rsidRPr="00BB62A2">
              <w:rPr>
                <w:rFonts w:cs="Simplified Arabic"/>
                <w:sz w:val="18"/>
                <w:szCs w:val="18"/>
                <w:rtl/>
              </w:rPr>
              <w:t>ناورو</w:t>
            </w:r>
          </w:p>
        </w:tc>
        <w:tc>
          <w:tcPr>
            <w:tcW w:w="1502" w:type="dxa"/>
            <w:shd w:val="clear" w:color="auto" w:fill="auto"/>
            <w:vAlign w:val="center"/>
            <w:hideMark/>
          </w:tcPr>
          <w:p w14:paraId="2A498C9C"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0.001</w:t>
            </w:r>
          </w:p>
        </w:tc>
        <w:tc>
          <w:tcPr>
            <w:tcW w:w="1502" w:type="dxa"/>
            <w:shd w:val="clear" w:color="auto" w:fill="auto"/>
            <w:noWrap/>
            <w:vAlign w:val="center"/>
            <w:hideMark/>
          </w:tcPr>
          <w:p w14:paraId="62A4184F"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0.001</w:t>
            </w:r>
          </w:p>
        </w:tc>
        <w:tc>
          <w:tcPr>
            <w:tcW w:w="1503" w:type="dxa"/>
            <w:shd w:val="clear" w:color="auto" w:fill="auto"/>
            <w:noWrap/>
            <w:vAlign w:val="center"/>
            <w:hideMark/>
          </w:tcPr>
          <w:p w14:paraId="4C456E28"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163</w:t>
            </w:r>
          </w:p>
        </w:tc>
        <w:tc>
          <w:tcPr>
            <w:tcW w:w="1502" w:type="dxa"/>
            <w:shd w:val="clear" w:color="auto" w:fill="auto"/>
            <w:noWrap/>
            <w:vAlign w:val="center"/>
            <w:hideMark/>
          </w:tcPr>
          <w:p w14:paraId="1E9FDE1C"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179</w:t>
            </w:r>
          </w:p>
        </w:tc>
        <w:tc>
          <w:tcPr>
            <w:tcW w:w="1503" w:type="dxa"/>
            <w:shd w:val="clear" w:color="auto" w:fill="auto"/>
            <w:noWrap/>
            <w:vAlign w:val="center"/>
            <w:hideMark/>
          </w:tcPr>
          <w:p w14:paraId="76188906"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341</w:t>
            </w:r>
          </w:p>
        </w:tc>
      </w:tr>
      <w:tr w:rsidR="008416A3" w:rsidRPr="00BB62A2" w14:paraId="3665FD0E" w14:textId="77777777" w:rsidTr="00504639">
        <w:trPr>
          <w:cantSplit/>
          <w:trHeight w:val="245"/>
        </w:trPr>
        <w:tc>
          <w:tcPr>
            <w:tcW w:w="1992" w:type="dxa"/>
            <w:shd w:val="clear" w:color="auto" w:fill="auto"/>
            <w:hideMark/>
          </w:tcPr>
          <w:p w14:paraId="096D461D" w14:textId="401B63DA" w:rsidR="008416A3" w:rsidRPr="00BB62A2" w:rsidRDefault="008416A3" w:rsidP="007F5AD7">
            <w:pPr>
              <w:widowControl w:val="0"/>
              <w:bidi/>
              <w:ind w:left="144" w:hanging="144"/>
              <w:rPr>
                <w:rFonts w:cs="Simplified Arabic"/>
                <w:sz w:val="18"/>
                <w:szCs w:val="18"/>
              </w:rPr>
            </w:pPr>
            <w:r w:rsidRPr="00BB62A2">
              <w:rPr>
                <w:rFonts w:cs="Simplified Arabic"/>
                <w:sz w:val="18"/>
                <w:szCs w:val="18"/>
                <w:rtl/>
              </w:rPr>
              <w:t>نيبال</w:t>
            </w:r>
          </w:p>
        </w:tc>
        <w:tc>
          <w:tcPr>
            <w:tcW w:w="1502" w:type="dxa"/>
            <w:shd w:val="clear" w:color="auto" w:fill="auto"/>
            <w:vAlign w:val="center"/>
            <w:hideMark/>
          </w:tcPr>
          <w:p w14:paraId="40278E9E"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0.010</w:t>
            </w:r>
          </w:p>
        </w:tc>
        <w:tc>
          <w:tcPr>
            <w:tcW w:w="1502" w:type="dxa"/>
            <w:shd w:val="clear" w:color="auto" w:fill="auto"/>
            <w:noWrap/>
            <w:vAlign w:val="center"/>
            <w:hideMark/>
          </w:tcPr>
          <w:p w14:paraId="48971332"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0.010</w:t>
            </w:r>
          </w:p>
        </w:tc>
        <w:tc>
          <w:tcPr>
            <w:tcW w:w="1503" w:type="dxa"/>
            <w:shd w:val="clear" w:color="auto" w:fill="auto"/>
            <w:noWrap/>
            <w:vAlign w:val="center"/>
            <w:hideMark/>
          </w:tcPr>
          <w:p w14:paraId="66C85029"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1,303</w:t>
            </w:r>
          </w:p>
        </w:tc>
        <w:tc>
          <w:tcPr>
            <w:tcW w:w="1502" w:type="dxa"/>
            <w:shd w:val="clear" w:color="auto" w:fill="auto"/>
            <w:noWrap/>
            <w:vAlign w:val="center"/>
            <w:hideMark/>
          </w:tcPr>
          <w:p w14:paraId="2DB81D6C"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1,429</w:t>
            </w:r>
          </w:p>
        </w:tc>
        <w:tc>
          <w:tcPr>
            <w:tcW w:w="1503" w:type="dxa"/>
            <w:shd w:val="clear" w:color="auto" w:fill="auto"/>
            <w:noWrap/>
            <w:vAlign w:val="center"/>
            <w:hideMark/>
          </w:tcPr>
          <w:p w14:paraId="0B4D7AA0"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2,732</w:t>
            </w:r>
          </w:p>
        </w:tc>
      </w:tr>
      <w:tr w:rsidR="008416A3" w:rsidRPr="00BB62A2" w14:paraId="41B5A2AD" w14:textId="77777777" w:rsidTr="00504639">
        <w:trPr>
          <w:cantSplit/>
          <w:trHeight w:val="245"/>
        </w:trPr>
        <w:tc>
          <w:tcPr>
            <w:tcW w:w="1992" w:type="dxa"/>
            <w:shd w:val="clear" w:color="auto" w:fill="auto"/>
            <w:hideMark/>
          </w:tcPr>
          <w:p w14:paraId="01A9CD05" w14:textId="23A5DCB5" w:rsidR="008416A3" w:rsidRPr="00BB62A2" w:rsidRDefault="008416A3" w:rsidP="007F5AD7">
            <w:pPr>
              <w:widowControl w:val="0"/>
              <w:bidi/>
              <w:ind w:left="144" w:hanging="144"/>
              <w:rPr>
                <w:rFonts w:cs="Simplified Arabic"/>
                <w:sz w:val="18"/>
                <w:szCs w:val="18"/>
              </w:rPr>
            </w:pPr>
            <w:r w:rsidRPr="00BB62A2">
              <w:rPr>
                <w:rFonts w:cs="Simplified Arabic"/>
                <w:sz w:val="18"/>
                <w:szCs w:val="18"/>
                <w:rtl/>
              </w:rPr>
              <w:t>هولندا</w:t>
            </w:r>
          </w:p>
        </w:tc>
        <w:tc>
          <w:tcPr>
            <w:tcW w:w="1502" w:type="dxa"/>
            <w:shd w:val="clear" w:color="auto" w:fill="auto"/>
            <w:vAlign w:val="center"/>
            <w:hideMark/>
          </w:tcPr>
          <w:p w14:paraId="6A2ADE81"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1.377</w:t>
            </w:r>
          </w:p>
        </w:tc>
        <w:tc>
          <w:tcPr>
            <w:tcW w:w="1502" w:type="dxa"/>
            <w:shd w:val="clear" w:color="auto" w:fill="auto"/>
            <w:noWrap/>
            <w:vAlign w:val="center"/>
            <w:hideMark/>
          </w:tcPr>
          <w:p w14:paraId="09A6E2B8"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1.721</w:t>
            </w:r>
          </w:p>
        </w:tc>
        <w:tc>
          <w:tcPr>
            <w:tcW w:w="1503" w:type="dxa"/>
            <w:shd w:val="clear" w:color="auto" w:fill="auto"/>
            <w:noWrap/>
            <w:vAlign w:val="center"/>
            <w:hideMark/>
          </w:tcPr>
          <w:p w14:paraId="62546257"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224,241</w:t>
            </w:r>
          </w:p>
        </w:tc>
        <w:tc>
          <w:tcPr>
            <w:tcW w:w="1502" w:type="dxa"/>
            <w:shd w:val="clear" w:color="auto" w:fill="auto"/>
            <w:noWrap/>
            <w:vAlign w:val="center"/>
            <w:hideMark/>
          </w:tcPr>
          <w:p w14:paraId="5A4D97F8"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245,955</w:t>
            </w:r>
          </w:p>
        </w:tc>
        <w:tc>
          <w:tcPr>
            <w:tcW w:w="1503" w:type="dxa"/>
            <w:shd w:val="clear" w:color="auto" w:fill="auto"/>
            <w:noWrap/>
            <w:vAlign w:val="center"/>
            <w:hideMark/>
          </w:tcPr>
          <w:p w14:paraId="6DCBE24D"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470,196</w:t>
            </w:r>
          </w:p>
        </w:tc>
      </w:tr>
      <w:tr w:rsidR="008416A3" w:rsidRPr="00BB62A2" w14:paraId="421D7487" w14:textId="77777777" w:rsidTr="00504639">
        <w:trPr>
          <w:cantSplit/>
          <w:trHeight w:val="245"/>
        </w:trPr>
        <w:tc>
          <w:tcPr>
            <w:tcW w:w="1992" w:type="dxa"/>
            <w:shd w:val="clear" w:color="auto" w:fill="auto"/>
            <w:hideMark/>
          </w:tcPr>
          <w:p w14:paraId="702EA6AE" w14:textId="7895F44E" w:rsidR="008416A3" w:rsidRPr="00BB62A2" w:rsidRDefault="008416A3" w:rsidP="007F5AD7">
            <w:pPr>
              <w:widowControl w:val="0"/>
              <w:bidi/>
              <w:ind w:left="144" w:hanging="144"/>
              <w:rPr>
                <w:rFonts w:cs="Simplified Arabic"/>
                <w:sz w:val="18"/>
                <w:szCs w:val="18"/>
              </w:rPr>
            </w:pPr>
            <w:r w:rsidRPr="00BB62A2">
              <w:rPr>
                <w:rFonts w:cs="Simplified Arabic"/>
                <w:sz w:val="18"/>
                <w:szCs w:val="18"/>
                <w:rtl/>
              </w:rPr>
              <w:t>نيوزيلندا</w:t>
            </w:r>
          </w:p>
        </w:tc>
        <w:tc>
          <w:tcPr>
            <w:tcW w:w="1502" w:type="dxa"/>
            <w:shd w:val="clear" w:color="auto" w:fill="auto"/>
            <w:vAlign w:val="center"/>
            <w:hideMark/>
          </w:tcPr>
          <w:p w14:paraId="48BD4743"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0.309</w:t>
            </w:r>
          </w:p>
        </w:tc>
        <w:tc>
          <w:tcPr>
            <w:tcW w:w="1502" w:type="dxa"/>
            <w:shd w:val="clear" w:color="auto" w:fill="auto"/>
            <w:noWrap/>
            <w:vAlign w:val="center"/>
            <w:hideMark/>
          </w:tcPr>
          <w:p w14:paraId="2063BE77"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0.386</w:t>
            </w:r>
          </w:p>
        </w:tc>
        <w:tc>
          <w:tcPr>
            <w:tcW w:w="1503" w:type="dxa"/>
            <w:shd w:val="clear" w:color="auto" w:fill="auto"/>
            <w:noWrap/>
            <w:vAlign w:val="center"/>
            <w:hideMark/>
          </w:tcPr>
          <w:p w14:paraId="2D8EAF00"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50,320</w:t>
            </w:r>
          </w:p>
        </w:tc>
        <w:tc>
          <w:tcPr>
            <w:tcW w:w="1502" w:type="dxa"/>
            <w:shd w:val="clear" w:color="auto" w:fill="auto"/>
            <w:noWrap/>
            <w:vAlign w:val="center"/>
            <w:hideMark/>
          </w:tcPr>
          <w:p w14:paraId="55DC6FAF"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55,193</w:t>
            </w:r>
          </w:p>
        </w:tc>
        <w:tc>
          <w:tcPr>
            <w:tcW w:w="1503" w:type="dxa"/>
            <w:shd w:val="clear" w:color="auto" w:fill="auto"/>
            <w:noWrap/>
            <w:vAlign w:val="center"/>
            <w:hideMark/>
          </w:tcPr>
          <w:p w14:paraId="04B580DE"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105,512</w:t>
            </w:r>
          </w:p>
        </w:tc>
      </w:tr>
      <w:tr w:rsidR="008416A3" w:rsidRPr="00BB62A2" w14:paraId="021D5318" w14:textId="77777777" w:rsidTr="00504639">
        <w:trPr>
          <w:cantSplit/>
          <w:trHeight w:val="245"/>
        </w:trPr>
        <w:tc>
          <w:tcPr>
            <w:tcW w:w="1992" w:type="dxa"/>
            <w:shd w:val="clear" w:color="auto" w:fill="auto"/>
            <w:hideMark/>
          </w:tcPr>
          <w:p w14:paraId="7F0C3B80" w14:textId="0D61B524" w:rsidR="008416A3" w:rsidRPr="00BB62A2" w:rsidRDefault="008416A3" w:rsidP="007F5AD7">
            <w:pPr>
              <w:widowControl w:val="0"/>
              <w:bidi/>
              <w:ind w:left="144" w:hanging="144"/>
              <w:rPr>
                <w:rFonts w:cs="Simplified Arabic"/>
                <w:sz w:val="18"/>
                <w:szCs w:val="18"/>
              </w:rPr>
            </w:pPr>
            <w:r w:rsidRPr="00BB62A2">
              <w:rPr>
                <w:rFonts w:cs="Simplified Arabic"/>
                <w:sz w:val="18"/>
                <w:szCs w:val="18"/>
                <w:rtl/>
              </w:rPr>
              <w:t>نيكاراغوا</w:t>
            </w:r>
          </w:p>
        </w:tc>
        <w:tc>
          <w:tcPr>
            <w:tcW w:w="1502" w:type="dxa"/>
            <w:shd w:val="clear" w:color="auto" w:fill="auto"/>
            <w:vAlign w:val="center"/>
            <w:hideMark/>
          </w:tcPr>
          <w:p w14:paraId="1353A340"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0.005</w:t>
            </w:r>
          </w:p>
        </w:tc>
        <w:tc>
          <w:tcPr>
            <w:tcW w:w="1502" w:type="dxa"/>
            <w:shd w:val="clear" w:color="auto" w:fill="auto"/>
            <w:noWrap/>
            <w:vAlign w:val="center"/>
            <w:hideMark/>
          </w:tcPr>
          <w:p w14:paraId="0AAA8A92"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0.006</w:t>
            </w:r>
          </w:p>
        </w:tc>
        <w:tc>
          <w:tcPr>
            <w:tcW w:w="1503" w:type="dxa"/>
            <w:shd w:val="clear" w:color="auto" w:fill="auto"/>
            <w:noWrap/>
            <w:vAlign w:val="center"/>
            <w:hideMark/>
          </w:tcPr>
          <w:p w14:paraId="4B92BEFB"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814</w:t>
            </w:r>
          </w:p>
        </w:tc>
        <w:tc>
          <w:tcPr>
            <w:tcW w:w="1502" w:type="dxa"/>
            <w:shd w:val="clear" w:color="auto" w:fill="auto"/>
            <w:noWrap/>
            <w:vAlign w:val="center"/>
            <w:hideMark/>
          </w:tcPr>
          <w:p w14:paraId="57B58903"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893</w:t>
            </w:r>
          </w:p>
        </w:tc>
        <w:tc>
          <w:tcPr>
            <w:tcW w:w="1503" w:type="dxa"/>
            <w:shd w:val="clear" w:color="auto" w:fill="auto"/>
            <w:noWrap/>
            <w:vAlign w:val="center"/>
            <w:hideMark/>
          </w:tcPr>
          <w:p w14:paraId="6A560C28"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1,707</w:t>
            </w:r>
          </w:p>
        </w:tc>
      </w:tr>
      <w:tr w:rsidR="008416A3" w:rsidRPr="00BB62A2" w14:paraId="19FC02F5" w14:textId="77777777" w:rsidTr="00504639">
        <w:trPr>
          <w:cantSplit/>
          <w:trHeight w:val="245"/>
        </w:trPr>
        <w:tc>
          <w:tcPr>
            <w:tcW w:w="1992" w:type="dxa"/>
            <w:shd w:val="clear" w:color="auto" w:fill="auto"/>
            <w:hideMark/>
          </w:tcPr>
          <w:p w14:paraId="3A097D29" w14:textId="4F2CD34D" w:rsidR="008416A3" w:rsidRPr="00BB62A2" w:rsidRDefault="008416A3" w:rsidP="007F5AD7">
            <w:pPr>
              <w:widowControl w:val="0"/>
              <w:bidi/>
              <w:ind w:left="144" w:hanging="144"/>
              <w:rPr>
                <w:rFonts w:cs="Simplified Arabic"/>
                <w:sz w:val="18"/>
                <w:szCs w:val="18"/>
              </w:rPr>
            </w:pPr>
            <w:r w:rsidRPr="00BB62A2">
              <w:rPr>
                <w:rFonts w:cs="Simplified Arabic"/>
                <w:sz w:val="18"/>
                <w:szCs w:val="18"/>
                <w:rtl/>
              </w:rPr>
              <w:t>النيجر</w:t>
            </w:r>
          </w:p>
        </w:tc>
        <w:tc>
          <w:tcPr>
            <w:tcW w:w="1502" w:type="dxa"/>
            <w:shd w:val="clear" w:color="auto" w:fill="auto"/>
            <w:vAlign w:val="center"/>
            <w:hideMark/>
          </w:tcPr>
          <w:p w14:paraId="191365A4"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0.003</w:t>
            </w:r>
          </w:p>
        </w:tc>
        <w:tc>
          <w:tcPr>
            <w:tcW w:w="1502" w:type="dxa"/>
            <w:shd w:val="clear" w:color="auto" w:fill="auto"/>
            <w:noWrap/>
            <w:vAlign w:val="center"/>
            <w:hideMark/>
          </w:tcPr>
          <w:p w14:paraId="182F0398"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0.004</w:t>
            </w:r>
          </w:p>
        </w:tc>
        <w:tc>
          <w:tcPr>
            <w:tcW w:w="1503" w:type="dxa"/>
            <w:shd w:val="clear" w:color="auto" w:fill="auto"/>
            <w:noWrap/>
            <w:vAlign w:val="center"/>
            <w:hideMark/>
          </w:tcPr>
          <w:p w14:paraId="5EA9AED7"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489</w:t>
            </w:r>
          </w:p>
        </w:tc>
        <w:tc>
          <w:tcPr>
            <w:tcW w:w="1502" w:type="dxa"/>
            <w:shd w:val="clear" w:color="auto" w:fill="auto"/>
            <w:noWrap/>
            <w:vAlign w:val="center"/>
            <w:hideMark/>
          </w:tcPr>
          <w:p w14:paraId="2EA55908"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536</w:t>
            </w:r>
          </w:p>
        </w:tc>
        <w:tc>
          <w:tcPr>
            <w:tcW w:w="1503" w:type="dxa"/>
            <w:shd w:val="clear" w:color="auto" w:fill="auto"/>
            <w:noWrap/>
            <w:vAlign w:val="center"/>
            <w:hideMark/>
          </w:tcPr>
          <w:p w14:paraId="1855431A"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1,024</w:t>
            </w:r>
          </w:p>
        </w:tc>
      </w:tr>
      <w:tr w:rsidR="008416A3" w:rsidRPr="00BB62A2" w14:paraId="7CD31999" w14:textId="77777777" w:rsidTr="00504639">
        <w:trPr>
          <w:cantSplit/>
          <w:trHeight w:val="245"/>
        </w:trPr>
        <w:tc>
          <w:tcPr>
            <w:tcW w:w="1992" w:type="dxa"/>
            <w:shd w:val="clear" w:color="auto" w:fill="auto"/>
            <w:hideMark/>
          </w:tcPr>
          <w:p w14:paraId="740A218E" w14:textId="41BB1356" w:rsidR="008416A3" w:rsidRPr="00BB62A2" w:rsidRDefault="008416A3" w:rsidP="007F5AD7">
            <w:pPr>
              <w:widowControl w:val="0"/>
              <w:bidi/>
              <w:ind w:left="144" w:hanging="144"/>
              <w:rPr>
                <w:rFonts w:cs="Simplified Arabic"/>
                <w:sz w:val="18"/>
                <w:szCs w:val="18"/>
              </w:rPr>
            </w:pPr>
            <w:r w:rsidRPr="00BB62A2">
              <w:rPr>
                <w:rFonts w:cs="Simplified Arabic"/>
                <w:sz w:val="18"/>
                <w:szCs w:val="18"/>
                <w:rtl/>
              </w:rPr>
              <w:t>نيجيريا</w:t>
            </w:r>
          </w:p>
        </w:tc>
        <w:tc>
          <w:tcPr>
            <w:tcW w:w="1502" w:type="dxa"/>
            <w:shd w:val="clear" w:color="auto" w:fill="auto"/>
            <w:vAlign w:val="center"/>
            <w:hideMark/>
          </w:tcPr>
          <w:p w14:paraId="43B63966"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0.182</w:t>
            </w:r>
          </w:p>
        </w:tc>
        <w:tc>
          <w:tcPr>
            <w:tcW w:w="1502" w:type="dxa"/>
            <w:shd w:val="clear" w:color="auto" w:fill="auto"/>
            <w:noWrap/>
            <w:vAlign w:val="center"/>
            <w:hideMark/>
          </w:tcPr>
          <w:p w14:paraId="40C4DECA"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0.228</w:t>
            </w:r>
          </w:p>
        </w:tc>
        <w:tc>
          <w:tcPr>
            <w:tcW w:w="1503" w:type="dxa"/>
            <w:shd w:val="clear" w:color="auto" w:fill="auto"/>
            <w:noWrap/>
            <w:vAlign w:val="center"/>
            <w:hideMark/>
          </w:tcPr>
          <w:p w14:paraId="5BA3B1F7"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29,638</w:t>
            </w:r>
          </w:p>
        </w:tc>
        <w:tc>
          <w:tcPr>
            <w:tcW w:w="1502" w:type="dxa"/>
            <w:shd w:val="clear" w:color="auto" w:fill="auto"/>
            <w:noWrap/>
            <w:vAlign w:val="center"/>
            <w:hideMark/>
          </w:tcPr>
          <w:p w14:paraId="31EF2E9E"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32,508</w:t>
            </w:r>
          </w:p>
        </w:tc>
        <w:tc>
          <w:tcPr>
            <w:tcW w:w="1503" w:type="dxa"/>
            <w:shd w:val="clear" w:color="auto" w:fill="auto"/>
            <w:noWrap/>
            <w:vAlign w:val="center"/>
            <w:hideMark/>
          </w:tcPr>
          <w:p w14:paraId="3FDC2DBA"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62,146</w:t>
            </w:r>
          </w:p>
        </w:tc>
      </w:tr>
      <w:tr w:rsidR="008416A3" w:rsidRPr="00BB62A2" w14:paraId="798EEDBE" w14:textId="77777777" w:rsidTr="00504639">
        <w:trPr>
          <w:cantSplit/>
          <w:trHeight w:val="245"/>
        </w:trPr>
        <w:tc>
          <w:tcPr>
            <w:tcW w:w="1992" w:type="dxa"/>
            <w:shd w:val="clear" w:color="auto" w:fill="auto"/>
            <w:hideMark/>
          </w:tcPr>
          <w:p w14:paraId="498A0B67" w14:textId="2BFBC452" w:rsidR="008416A3" w:rsidRPr="00BB62A2" w:rsidRDefault="008416A3" w:rsidP="007F5AD7">
            <w:pPr>
              <w:widowControl w:val="0"/>
              <w:bidi/>
              <w:ind w:left="144" w:hanging="144"/>
              <w:rPr>
                <w:rFonts w:cs="Simplified Arabic"/>
                <w:sz w:val="18"/>
                <w:szCs w:val="18"/>
              </w:rPr>
            </w:pPr>
            <w:r w:rsidRPr="00BB62A2">
              <w:rPr>
                <w:rFonts w:cs="Simplified Arabic"/>
                <w:sz w:val="18"/>
                <w:szCs w:val="18"/>
                <w:rtl/>
              </w:rPr>
              <w:t>نيوي</w:t>
            </w:r>
          </w:p>
        </w:tc>
        <w:tc>
          <w:tcPr>
            <w:tcW w:w="1502" w:type="dxa"/>
            <w:shd w:val="clear" w:color="auto" w:fill="auto"/>
            <w:vAlign w:val="center"/>
            <w:hideMark/>
          </w:tcPr>
          <w:p w14:paraId="4FE43BF8"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0.001</w:t>
            </w:r>
          </w:p>
        </w:tc>
        <w:tc>
          <w:tcPr>
            <w:tcW w:w="1502" w:type="dxa"/>
            <w:shd w:val="clear" w:color="auto" w:fill="auto"/>
            <w:noWrap/>
            <w:vAlign w:val="center"/>
            <w:hideMark/>
          </w:tcPr>
          <w:p w14:paraId="01DD72DD"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0.001</w:t>
            </w:r>
          </w:p>
        </w:tc>
        <w:tc>
          <w:tcPr>
            <w:tcW w:w="1503" w:type="dxa"/>
            <w:shd w:val="clear" w:color="auto" w:fill="auto"/>
            <w:noWrap/>
            <w:vAlign w:val="center"/>
            <w:hideMark/>
          </w:tcPr>
          <w:p w14:paraId="278C2CA1"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163</w:t>
            </w:r>
          </w:p>
        </w:tc>
        <w:tc>
          <w:tcPr>
            <w:tcW w:w="1502" w:type="dxa"/>
            <w:shd w:val="clear" w:color="auto" w:fill="auto"/>
            <w:noWrap/>
            <w:vAlign w:val="center"/>
            <w:hideMark/>
          </w:tcPr>
          <w:p w14:paraId="4798D3A3"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179</w:t>
            </w:r>
          </w:p>
        </w:tc>
        <w:tc>
          <w:tcPr>
            <w:tcW w:w="1503" w:type="dxa"/>
            <w:shd w:val="clear" w:color="auto" w:fill="auto"/>
            <w:noWrap/>
            <w:vAlign w:val="center"/>
            <w:hideMark/>
          </w:tcPr>
          <w:p w14:paraId="4CFBF911"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341</w:t>
            </w:r>
          </w:p>
        </w:tc>
      </w:tr>
      <w:tr w:rsidR="008416A3" w:rsidRPr="00BB62A2" w14:paraId="657A6714" w14:textId="77777777" w:rsidTr="00504639">
        <w:trPr>
          <w:cantSplit/>
          <w:trHeight w:val="245"/>
        </w:trPr>
        <w:tc>
          <w:tcPr>
            <w:tcW w:w="1992" w:type="dxa"/>
            <w:shd w:val="clear" w:color="auto" w:fill="auto"/>
          </w:tcPr>
          <w:p w14:paraId="7B4399CA" w14:textId="4E2DC2F6" w:rsidR="008416A3" w:rsidRPr="00BB62A2" w:rsidRDefault="008416A3" w:rsidP="007F5AD7">
            <w:pPr>
              <w:widowControl w:val="0"/>
              <w:bidi/>
              <w:ind w:left="144" w:hanging="144"/>
              <w:rPr>
                <w:rFonts w:cs="Simplified Arabic"/>
                <w:sz w:val="18"/>
                <w:szCs w:val="18"/>
              </w:rPr>
            </w:pPr>
            <w:r w:rsidRPr="00BB62A2">
              <w:rPr>
                <w:rFonts w:cs="Simplified Arabic"/>
                <w:sz w:val="18"/>
                <w:szCs w:val="18"/>
                <w:rtl/>
              </w:rPr>
              <w:t>مقدونيا الشمالية</w:t>
            </w:r>
          </w:p>
        </w:tc>
        <w:tc>
          <w:tcPr>
            <w:tcW w:w="1502" w:type="dxa"/>
            <w:shd w:val="clear" w:color="auto" w:fill="auto"/>
            <w:vAlign w:val="center"/>
          </w:tcPr>
          <w:p w14:paraId="6B6FDFAE"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0.007</w:t>
            </w:r>
          </w:p>
        </w:tc>
        <w:tc>
          <w:tcPr>
            <w:tcW w:w="1502" w:type="dxa"/>
            <w:shd w:val="clear" w:color="auto" w:fill="auto"/>
            <w:noWrap/>
            <w:vAlign w:val="center"/>
          </w:tcPr>
          <w:p w14:paraId="3DE4F572"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0.009</w:t>
            </w:r>
          </w:p>
        </w:tc>
        <w:tc>
          <w:tcPr>
            <w:tcW w:w="1503" w:type="dxa"/>
            <w:shd w:val="clear" w:color="auto" w:fill="auto"/>
            <w:noWrap/>
            <w:vAlign w:val="center"/>
          </w:tcPr>
          <w:p w14:paraId="13A8EB29"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1,140</w:t>
            </w:r>
          </w:p>
        </w:tc>
        <w:tc>
          <w:tcPr>
            <w:tcW w:w="1502" w:type="dxa"/>
            <w:shd w:val="clear" w:color="auto" w:fill="auto"/>
            <w:noWrap/>
            <w:vAlign w:val="center"/>
          </w:tcPr>
          <w:p w14:paraId="52524814"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1,250</w:t>
            </w:r>
          </w:p>
        </w:tc>
        <w:tc>
          <w:tcPr>
            <w:tcW w:w="1503" w:type="dxa"/>
            <w:shd w:val="clear" w:color="auto" w:fill="auto"/>
            <w:noWrap/>
            <w:vAlign w:val="center"/>
          </w:tcPr>
          <w:p w14:paraId="39A40C58"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2,390</w:t>
            </w:r>
          </w:p>
        </w:tc>
      </w:tr>
      <w:tr w:rsidR="008416A3" w:rsidRPr="00BB62A2" w14:paraId="7CEFE413" w14:textId="77777777" w:rsidTr="00504639">
        <w:trPr>
          <w:cantSplit/>
          <w:trHeight w:val="245"/>
        </w:trPr>
        <w:tc>
          <w:tcPr>
            <w:tcW w:w="1992" w:type="dxa"/>
            <w:shd w:val="clear" w:color="auto" w:fill="auto"/>
            <w:hideMark/>
          </w:tcPr>
          <w:p w14:paraId="23D165AD" w14:textId="439E2523" w:rsidR="008416A3" w:rsidRPr="00BB62A2" w:rsidRDefault="008416A3" w:rsidP="007F5AD7">
            <w:pPr>
              <w:widowControl w:val="0"/>
              <w:bidi/>
              <w:ind w:left="144" w:hanging="144"/>
              <w:rPr>
                <w:rFonts w:cs="Simplified Arabic"/>
                <w:sz w:val="18"/>
                <w:szCs w:val="18"/>
              </w:rPr>
            </w:pPr>
            <w:r w:rsidRPr="00BB62A2">
              <w:rPr>
                <w:rFonts w:cs="Simplified Arabic"/>
                <w:sz w:val="18"/>
                <w:szCs w:val="18"/>
                <w:rtl/>
              </w:rPr>
              <w:t>النرويج</w:t>
            </w:r>
          </w:p>
        </w:tc>
        <w:tc>
          <w:tcPr>
            <w:tcW w:w="1502" w:type="dxa"/>
            <w:shd w:val="clear" w:color="auto" w:fill="auto"/>
            <w:vAlign w:val="center"/>
            <w:hideMark/>
          </w:tcPr>
          <w:p w14:paraId="3336578B"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0.679</w:t>
            </w:r>
          </w:p>
        </w:tc>
        <w:tc>
          <w:tcPr>
            <w:tcW w:w="1502" w:type="dxa"/>
            <w:shd w:val="clear" w:color="auto" w:fill="auto"/>
            <w:noWrap/>
            <w:vAlign w:val="center"/>
            <w:hideMark/>
          </w:tcPr>
          <w:p w14:paraId="46C94417"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0.849</w:t>
            </w:r>
          </w:p>
        </w:tc>
        <w:tc>
          <w:tcPr>
            <w:tcW w:w="1503" w:type="dxa"/>
            <w:shd w:val="clear" w:color="auto" w:fill="auto"/>
            <w:noWrap/>
            <w:vAlign w:val="center"/>
            <w:hideMark/>
          </w:tcPr>
          <w:p w14:paraId="324602F8"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110,573</w:t>
            </w:r>
          </w:p>
        </w:tc>
        <w:tc>
          <w:tcPr>
            <w:tcW w:w="1502" w:type="dxa"/>
            <w:shd w:val="clear" w:color="auto" w:fill="auto"/>
            <w:noWrap/>
            <w:vAlign w:val="center"/>
            <w:hideMark/>
          </w:tcPr>
          <w:p w14:paraId="42ECAB0D"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121,281</w:t>
            </w:r>
          </w:p>
        </w:tc>
        <w:tc>
          <w:tcPr>
            <w:tcW w:w="1503" w:type="dxa"/>
            <w:shd w:val="clear" w:color="auto" w:fill="auto"/>
            <w:noWrap/>
            <w:vAlign w:val="center"/>
            <w:hideMark/>
          </w:tcPr>
          <w:p w14:paraId="0C6AEC17"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231,854</w:t>
            </w:r>
          </w:p>
        </w:tc>
      </w:tr>
      <w:tr w:rsidR="008416A3" w:rsidRPr="00BB62A2" w14:paraId="73A4B292" w14:textId="77777777" w:rsidTr="00504639">
        <w:trPr>
          <w:cantSplit/>
          <w:trHeight w:val="245"/>
        </w:trPr>
        <w:tc>
          <w:tcPr>
            <w:tcW w:w="1992" w:type="dxa"/>
            <w:shd w:val="clear" w:color="auto" w:fill="auto"/>
            <w:hideMark/>
          </w:tcPr>
          <w:p w14:paraId="1A0DB62C" w14:textId="4D0C62EB" w:rsidR="008416A3" w:rsidRPr="00BB62A2" w:rsidRDefault="008416A3" w:rsidP="007F5AD7">
            <w:pPr>
              <w:widowControl w:val="0"/>
              <w:bidi/>
              <w:ind w:left="144" w:hanging="144"/>
              <w:rPr>
                <w:rFonts w:cs="Simplified Arabic"/>
                <w:sz w:val="18"/>
                <w:szCs w:val="18"/>
              </w:rPr>
            </w:pPr>
            <w:r w:rsidRPr="00BB62A2">
              <w:rPr>
                <w:rFonts w:cs="Simplified Arabic"/>
                <w:sz w:val="18"/>
                <w:szCs w:val="18"/>
                <w:rtl/>
              </w:rPr>
              <w:t>عمان</w:t>
            </w:r>
          </w:p>
        </w:tc>
        <w:tc>
          <w:tcPr>
            <w:tcW w:w="1502" w:type="dxa"/>
            <w:shd w:val="clear" w:color="auto" w:fill="auto"/>
            <w:vAlign w:val="center"/>
            <w:hideMark/>
          </w:tcPr>
          <w:p w14:paraId="1B1286D6"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0.111</w:t>
            </w:r>
          </w:p>
        </w:tc>
        <w:tc>
          <w:tcPr>
            <w:tcW w:w="1502" w:type="dxa"/>
            <w:shd w:val="clear" w:color="auto" w:fill="auto"/>
            <w:noWrap/>
            <w:vAlign w:val="center"/>
            <w:hideMark/>
          </w:tcPr>
          <w:p w14:paraId="30CB72D8"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0.139</w:t>
            </w:r>
          </w:p>
        </w:tc>
        <w:tc>
          <w:tcPr>
            <w:tcW w:w="1503" w:type="dxa"/>
            <w:shd w:val="clear" w:color="auto" w:fill="auto"/>
            <w:noWrap/>
            <w:vAlign w:val="center"/>
            <w:hideMark/>
          </w:tcPr>
          <w:p w14:paraId="08019DAA"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18,076</w:t>
            </w:r>
          </w:p>
        </w:tc>
        <w:tc>
          <w:tcPr>
            <w:tcW w:w="1502" w:type="dxa"/>
            <w:shd w:val="clear" w:color="auto" w:fill="auto"/>
            <w:noWrap/>
            <w:vAlign w:val="center"/>
            <w:hideMark/>
          </w:tcPr>
          <w:p w14:paraId="410A4A64"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19,826</w:t>
            </w:r>
          </w:p>
        </w:tc>
        <w:tc>
          <w:tcPr>
            <w:tcW w:w="1503" w:type="dxa"/>
            <w:shd w:val="clear" w:color="auto" w:fill="auto"/>
            <w:noWrap/>
            <w:vAlign w:val="center"/>
            <w:hideMark/>
          </w:tcPr>
          <w:p w14:paraId="42D4AAAE"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37,902</w:t>
            </w:r>
          </w:p>
        </w:tc>
      </w:tr>
      <w:tr w:rsidR="008416A3" w:rsidRPr="00BB62A2" w14:paraId="543E8ED7" w14:textId="77777777" w:rsidTr="00504639">
        <w:trPr>
          <w:cantSplit/>
          <w:trHeight w:val="245"/>
        </w:trPr>
        <w:tc>
          <w:tcPr>
            <w:tcW w:w="1992" w:type="dxa"/>
            <w:shd w:val="clear" w:color="auto" w:fill="auto"/>
            <w:hideMark/>
          </w:tcPr>
          <w:p w14:paraId="10637152" w14:textId="4088926A" w:rsidR="008416A3" w:rsidRPr="00BB62A2" w:rsidRDefault="008416A3" w:rsidP="007F5AD7">
            <w:pPr>
              <w:widowControl w:val="0"/>
              <w:bidi/>
              <w:ind w:left="144" w:hanging="144"/>
              <w:rPr>
                <w:rFonts w:cs="Simplified Arabic"/>
                <w:sz w:val="18"/>
                <w:szCs w:val="18"/>
              </w:rPr>
            </w:pPr>
            <w:r w:rsidRPr="00BB62A2">
              <w:rPr>
                <w:rFonts w:cs="Simplified Arabic"/>
                <w:sz w:val="18"/>
                <w:szCs w:val="18"/>
                <w:rtl/>
              </w:rPr>
              <w:t>باكستان</w:t>
            </w:r>
          </w:p>
        </w:tc>
        <w:tc>
          <w:tcPr>
            <w:tcW w:w="1502" w:type="dxa"/>
            <w:shd w:val="clear" w:color="auto" w:fill="auto"/>
            <w:vAlign w:val="center"/>
            <w:hideMark/>
          </w:tcPr>
          <w:p w14:paraId="51FF0804"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0.114</w:t>
            </w:r>
          </w:p>
        </w:tc>
        <w:tc>
          <w:tcPr>
            <w:tcW w:w="1502" w:type="dxa"/>
            <w:shd w:val="clear" w:color="auto" w:fill="auto"/>
            <w:noWrap/>
            <w:vAlign w:val="center"/>
            <w:hideMark/>
          </w:tcPr>
          <w:p w14:paraId="3FE36841"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0.143</w:t>
            </w:r>
          </w:p>
        </w:tc>
        <w:tc>
          <w:tcPr>
            <w:tcW w:w="1503" w:type="dxa"/>
            <w:shd w:val="clear" w:color="auto" w:fill="auto"/>
            <w:noWrap/>
            <w:vAlign w:val="center"/>
            <w:hideMark/>
          </w:tcPr>
          <w:p w14:paraId="1223678C"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18,565</w:t>
            </w:r>
          </w:p>
        </w:tc>
        <w:tc>
          <w:tcPr>
            <w:tcW w:w="1502" w:type="dxa"/>
            <w:shd w:val="clear" w:color="auto" w:fill="auto"/>
            <w:noWrap/>
            <w:vAlign w:val="center"/>
            <w:hideMark/>
          </w:tcPr>
          <w:p w14:paraId="734828D8"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20,362</w:t>
            </w:r>
          </w:p>
        </w:tc>
        <w:tc>
          <w:tcPr>
            <w:tcW w:w="1503" w:type="dxa"/>
            <w:shd w:val="clear" w:color="auto" w:fill="auto"/>
            <w:noWrap/>
            <w:vAlign w:val="center"/>
            <w:hideMark/>
          </w:tcPr>
          <w:p w14:paraId="3253CF25"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38,927</w:t>
            </w:r>
          </w:p>
        </w:tc>
      </w:tr>
      <w:tr w:rsidR="008416A3" w:rsidRPr="00BB62A2" w14:paraId="5846EE92" w14:textId="77777777" w:rsidTr="00504639">
        <w:trPr>
          <w:cantSplit/>
          <w:trHeight w:val="245"/>
        </w:trPr>
        <w:tc>
          <w:tcPr>
            <w:tcW w:w="1992" w:type="dxa"/>
            <w:shd w:val="clear" w:color="auto" w:fill="auto"/>
            <w:hideMark/>
          </w:tcPr>
          <w:p w14:paraId="7EFAA41F" w14:textId="2679CA5E" w:rsidR="008416A3" w:rsidRPr="00BB62A2" w:rsidRDefault="008416A3" w:rsidP="007F5AD7">
            <w:pPr>
              <w:widowControl w:val="0"/>
              <w:bidi/>
              <w:ind w:left="144" w:hanging="144"/>
              <w:rPr>
                <w:rFonts w:cs="Simplified Arabic"/>
                <w:sz w:val="18"/>
                <w:szCs w:val="18"/>
              </w:rPr>
            </w:pPr>
            <w:r w:rsidRPr="00BB62A2">
              <w:rPr>
                <w:rFonts w:cs="Simplified Arabic"/>
                <w:sz w:val="18"/>
                <w:szCs w:val="18"/>
                <w:rtl/>
              </w:rPr>
              <w:t>بالاو</w:t>
            </w:r>
          </w:p>
        </w:tc>
        <w:tc>
          <w:tcPr>
            <w:tcW w:w="1502" w:type="dxa"/>
            <w:shd w:val="clear" w:color="auto" w:fill="auto"/>
            <w:vAlign w:val="center"/>
            <w:hideMark/>
          </w:tcPr>
          <w:p w14:paraId="7077272E"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0.001</w:t>
            </w:r>
          </w:p>
        </w:tc>
        <w:tc>
          <w:tcPr>
            <w:tcW w:w="1502" w:type="dxa"/>
            <w:shd w:val="clear" w:color="auto" w:fill="auto"/>
            <w:noWrap/>
            <w:vAlign w:val="center"/>
            <w:hideMark/>
          </w:tcPr>
          <w:p w14:paraId="2626FB89"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0.001</w:t>
            </w:r>
          </w:p>
        </w:tc>
        <w:tc>
          <w:tcPr>
            <w:tcW w:w="1503" w:type="dxa"/>
            <w:shd w:val="clear" w:color="auto" w:fill="auto"/>
            <w:noWrap/>
            <w:vAlign w:val="center"/>
            <w:hideMark/>
          </w:tcPr>
          <w:p w14:paraId="408C78EE"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163</w:t>
            </w:r>
          </w:p>
        </w:tc>
        <w:tc>
          <w:tcPr>
            <w:tcW w:w="1502" w:type="dxa"/>
            <w:shd w:val="clear" w:color="auto" w:fill="auto"/>
            <w:noWrap/>
            <w:vAlign w:val="center"/>
            <w:hideMark/>
          </w:tcPr>
          <w:p w14:paraId="68082B35"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179</w:t>
            </w:r>
          </w:p>
        </w:tc>
        <w:tc>
          <w:tcPr>
            <w:tcW w:w="1503" w:type="dxa"/>
            <w:shd w:val="clear" w:color="auto" w:fill="auto"/>
            <w:noWrap/>
            <w:vAlign w:val="center"/>
            <w:hideMark/>
          </w:tcPr>
          <w:p w14:paraId="1C6E8DE9"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341</w:t>
            </w:r>
          </w:p>
        </w:tc>
      </w:tr>
      <w:tr w:rsidR="008416A3" w:rsidRPr="00BB62A2" w14:paraId="40CCD0E1" w14:textId="77777777" w:rsidTr="00504639">
        <w:trPr>
          <w:cantSplit/>
          <w:trHeight w:val="245"/>
        </w:trPr>
        <w:tc>
          <w:tcPr>
            <w:tcW w:w="1992" w:type="dxa"/>
            <w:shd w:val="clear" w:color="auto" w:fill="auto"/>
            <w:hideMark/>
          </w:tcPr>
          <w:p w14:paraId="343B4975" w14:textId="454ED596" w:rsidR="008416A3" w:rsidRPr="00BB62A2" w:rsidRDefault="008416A3" w:rsidP="007F5AD7">
            <w:pPr>
              <w:widowControl w:val="0"/>
              <w:bidi/>
              <w:ind w:left="144" w:hanging="144"/>
              <w:rPr>
                <w:rFonts w:cs="Simplified Arabic"/>
                <w:sz w:val="18"/>
                <w:szCs w:val="18"/>
              </w:rPr>
            </w:pPr>
            <w:r w:rsidRPr="00BB62A2">
              <w:rPr>
                <w:rFonts w:cs="Simplified Arabic"/>
                <w:sz w:val="18"/>
                <w:szCs w:val="18"/>
                <w:rtl/>
              </w:rPr>
              <w:t>بنما</w:t>
            </w:r>
          </w:p>
        </w:tc>
        <w:tc>
          <w:tcPr>
            <w:tcW w:w="1502" w:type="dxa"/>
            <w:shd w:val="clear" w:color="auto" w:fill="auto"/>
            <w:vAlign w:val="center"/>
            <w:hideMark/>
          </w:tcPr>
          <w:p w14:paraId="617DCEFD"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0.090</w:t>
            </w:r>
          </w:p>
        </w:tc>
        <w:tc>
          <w:tcPr>
            <w:tcW w:w="1502" w:type="dxa"/>
            <w:shd w:val="clear" w:color="auto" w:fill="auto"/>
            <w:noWrap/>
            <w:vAlign w:val="center"/>
            <w:hideMark/>
          </w:tcPr>
          <w:p w14:paraId="327AB6AC"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0.113</w:t>
            </w:r>
          </w:p>
        </w:tc>
        <w:tc>
          <w:tcPr>
            <w:tcW w:w="1503" w:type="dxa"/>
            <w:shd w:val="clear" w:color="auto" w:fill="auto"/>
            <w:noWrap/>
            <w:vAlign w:val="center"/>
            <w:hideMark/>
          </w:tcPr>
          <w:p w14:paraId="28BEBA81"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14,656</w:t>
            </w:r>
          </w:p>
        </w:tc>
        <w:tc>
          <w:tcPr>
            <w:tcW w:w="1502" w:type="dxa"/>
            <w:shd w:val="clear" w:color="auto" w:fill="auto"/>
            <w:noWrap/>
            <w:vAlign w:val="center"/>
            <w:hideMark/>
          </w:tcPr>
          <w:p w14:paraId="3805AE6C"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16,075</w:t>
            </w:r>
          </w:p>
        </w:tc>
        <w:tc>
          <w:tcPr>
            <w:tcW w:w="1503" w:type="dxa"/>
            <w:shd w:val="clear" w:color="auto" w:fill="auto"/>
            <w:noWrap/>
            <w:vAlign w:val="center"/>
            <w:hideMark/>
          </w:tcPr>
          <w:p w14:paraId="4D012A9E"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30,732</w:t>
            </w:r>
          </w:p>
        </w:tc>
      </w:tr>
      <w:tr w:rsidR="008416A3" w:rsidRPr="00BB62A2" w14:paraId="28956891" w14:textId="77777777" w:rsidTr="00504639">
        <w:trPr>
          <w:cantSplit/>
          <w:trHeight w:val="245"/>
        </w:trPr>
        <w:tc>
          <w:tcPr>
            <w:tcW w:w="1992" w:type="dxa"/>
            <w:shd w:val="clear" w:color="auto" w:fill="auto"/>
            <w:hideMark/>
          </w:tcPr>
          <w:p w14:paraId="0C762DA5" w14:textId="40AF76FB" w:rsidR="008416A3" w:rsidRPr="00BB62A2" w:rsidRDefault="008416A3" w:rsidP="007F5AD7">
            <w:pPr>
              <w:widowControl w:val="0"/>
              <w:bidi/>
              <w:ind w:left="144" w:hanging="144"/>
              <w:rPr>
                <w:rFonts w:cs="Simplified Arabic"/>
                <w:sz w:val="18"/>
                <w:szCs w:val="18"/>
              </w:rPr>
            </w:pPr>
            <w:r w:rsidRPr="00BB62A2">
              <w:rPr>
                <w:rFonts w:cs="Simplified Arabic"/>
                <w:sz w:val="18"/>
                <w:szCs w:val="18"/>
                <w:rtl/>
              </w:rPr>
              <w:t>بابوا غينيا الجديدة</w:t>
            </w:r>
          </w:p>
        </w:tc>
        <w:tc>
          <w:tcPr>
            <w:tcW w:w="1502" w:type="dxa"/>
            <w:shd w:val="clear" w:color="auto" w:fill="auto"/>
            <w:vAlign w:val="center"/>
            <w:hideMark/>
          </w:tcPr>
          <w:p w14:paraId="2CC1C79E"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0.010</w:t>
            </w:r>
          </w:p>
        </w:tc>
        <w:tc>
          <w:tcPr>
            <w:tcW w:w="1502" w:type="dxa"/>
            <w:shd w:val="clear" w:color="auto" w:fill="auto"/>
            <w:noWrap/>
            <w:vAlign w:val="center"/>
            <w:hideMark/>
          </w:tcPr>
          <w:p w14:paraId="2113C67A"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0.013</w:t>
            </w:r>
          </w:p>
        </w:tc>
        <w:tc>
          <w:tcPr>
            <w:tcW w:w="1503" w:type="dxa"/>
            <w:shd w:val="clear" w:color="auto" w:fill="auto"/>
            <w:noWrap/>
            <w:vAlign w:val="center"/>
            <w:hideMark/>
          </w:tcPr>
          <w:p w14:paraId="0EB1F424"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1,628</w:t>
            </w:r>
          </w:p>
        </w:tc>
        <w:tc>
          <w:tcPr>
            <w:tcW w:w="1502" w:type="dxa"/>
            <w:shd w:val="clear" w:color="auto" w:fill="auto"/>
            <w:noWrap/>
            <w:vAlign w:val="center"/>
            <w:hideMark/>
          </w:tcPr>
          <w:p w14:paraId="5BEFB6EF"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1,786</w:t>
            </w:r>
          </w:p>
        </w:tc>
        <w:tc>
          <w:tcPr>
            <w:tcW w:w="1503" w:type="dxa"/>
            <w:shd w:val="clear" w:color="auto" w:fill="auto"/>
            <w:noWrap/>
            <w:vAlign w:val="center"/>
            <w:hideMark/>
          </w:tcPr>
          <w:p w14:paraId="1649CEF6"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3,415</w:t>
            </w:r>
          </w:p>
        </w:tc>
      </w:tr>
      <w:tr w:rsidR="008416A3" w:rsidRPr="00BB62A2" w14:paraId="0B59AE3B" w14:textId="77777777" w:rsidTr="00504639">
        <w:trPr>
          <w:cantSplit/>
          <w:trHeight w:val="245"/>
        </w:trPr>
        <w:tc>
          <w:tcPr>
            <w:tcW w:w="1992" w:type="dxa"/>
            <w:shd w:val="clear" w:color="auto" w:fill="auto"/>
            <w:hideMark/>
          </w:tcPr>
          <w:p w14:paraId="06D95B2B" w14:textId="5581B4C9" w:rsidR="008416A3" w:rsidRPr="00BB62A2" w:rsidRDefault="008416A3" w:rsidP="007F5AD7">
            <w:pPr>
              <w:widowControl w:val="0"/>
              <w:bidi/>
              <w:ind w:left="144" w:hanging="144"/>
              <w:rPr>
                <w:rFonts w:cs="Simplified Arabic"/>
                <w:sz w:val="18"/>
                <w:szCs w:val="18"/>
              </w:rPr>
            </w:pPr>
            <w:r w:rsidRPr="00BB62A2">
              <w:rPr>
                <w:rFonts w:cs="Simplified Arabic"/>
                <w:sz w:val="18"/>
                <w:szCs w:val="18"/>
                <w:rtl/>
              </w:rPr>
              <w:t>باراغواي</w:t>
            </w:r>
          </w:p>
        </w:tc>
        <w:tc>
          <w:tcPr>
            <w:tcW w:w="1502" w:type="dxa"/>
            <w:shd w:val="clear" w:color="auto" w:fill="auto"/>
            <w:vAlign w:val="center"/>
            <w:hideMark/>
          </w:tcPr>
          <w:p w14:paraId="5B8B47F4"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0.026</w:t>
            </w:r>
          </w:p>
        </w:tc>
        <w:tc>
          <w:tcPr>
            <w:tcW w:w="1502" w:type="dxa"/>
            <w:shd w:val="clear" w:color="auto" w:fill="auto"/>
            <w:noWrap/>
            <w:vAlign w:val="center"/>
            <w:hideMark/>
          </w:tcPr>
          <w:p w14:paraId="0954327C"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0.033</w:t>
            </w:r>
          </w:p>
        </w:tc>
        <w:tc>
          <w:tcPr>
            <w:tcW w:w="1503" w:type="dxa"/>
            <w:shd w:val="clear" w:color="auto" w:fill="auto"/>
            <w:noWrap/>
            <w:vAlign w:val="center"/>
            <w:hideMark/>
          </w:tcPr>
          <w:p w14:paraId="7E218686"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4,234</w:t>
            </w:r>
          </w:p>
        </w:tc>
        <w:tc>
          <w:tcPr>
            <w:tcW w:w="1502" w:type="dxa"/>
            <w:shd w:val="clear" w:color="auto" w:fill="auto"/>
            <w:noWrap/>
            <w:vAlign w:val="center"/>
            <w:hideMark/>
          </w:tcPr>
          <w:p w14:paraId="6732CDD2"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4,644</w:t>
            </w:r>
          </w:p>
        </w:tc>
        <w:tc>
          <w:tcPr>
            <w:tcW w:w="1503" w:type="dxa"/>
            <w:shd w:val="clear" w:color="auto" w:fill="auto"/>
            <w:noWrap/>
            <w:vAlign w:val="center"/>
            <w:hideMark/>
          </w:tcPr>
          <w:p w14:paraId="230ED6F8"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8,878</w:t>
            </w:r>
          </w:p>
        </w:tc>
      </w:tr>
      <w:tr w:rsidR="008416A3" w:rsidRPr="00BB62A2" w14:paraId="1C8B303D" w14:textId="77777777" w:rsidTr="00504639">
        <w:trPr>
          <w:cantSplit/>
          <w:trHeight w:val="245"/>
        </w:trPr>
        <w:tc>
          <w:tcPr>
            <w:tcW w:w="1992" w:type="dxa"/>
            <w:shd w:val="clear" w:color="auto" w:fill="auto"/>
            <w:hideMark/>
          </w:tcPr>
          <w:p w14:paraId="0A7DC183" w14:textId="0C6DE8EC" w:rsidR="008416A3" w:rsidRPr="00BB62A2" w:rsidRDefault="008416A3" w:rsidP="007F5AD7">
            <w:pPr>
              <w:widowControl w:val="0"/>
              <w:bidi/>
              <w:ind w:left="144" w:hanging="144"/>
              <w:rPr>
                <w:rFonts w:cs="Simplified Arabic"/>
                <w:sz w:val="18"/>
                <w:szCs w:val="18"/>
              </w:rPr>
            </w:pPr>
            <w:r w:rsidRPr="00BB62A2">
              <w:rPr>
                <w:rFonts w:cs="Simplified Arabic"/>
                <w:sz w:val="18"/>
                <w:szCs w:val="18"/>
                <w:rtl/>
              </w:rPr>
              <w:t>بيرو</w:t>
            </w:r>
          </w:p>
        </w:tc>
        <w:tc>
          <w:tcPr>
            <w:tcW w:w="1502" w:type="dxa"/>
            <w:shd w:val="clear" w:color="auto" w:fill="auto"/>
            <w:vAlign w:val="center"/>
            <w:hideMark/>
          </w:tcPr>
          <w:p w14:paraId="15757B49"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0.163</w:t>
            </w:r>
          </w:p>
        </w:tc>
        <w:tc>
          <w:tcPr>
            <w:tcW w:w="1502" w:type="dxa"/>
            <w:shd w:val="clear" w:color="auto" w:fill="auto"/>
            <w:noWrap/>
            <w:vAlign w:val="center"/>
            <w:hideMark/>
          </w:tcPr>
          <w:p w14:paraId="570757F1"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0.204</w:t>
            </w:r>
          </w:p>
        </w:tc>
        <w:tc>
          <w:tcPr>
            <w:tcW w:w="1503" w:type="dxa"/>
            <w:shd w:val="clear" w:color="auto" w:fill="auto"/>
            <w:noWrap/>
            <w:vAlign w:val="center"/>
            <w:hideMark/>
          </w:tcPr>
          <w:p w14:paraId="4FC589C6"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26,544</w:t>
            </w:r>
          </w:p>
        </w:tc>
        <w:tc>
          <w:tcPr>
            <w:tcW w:w="1502" w:type="dxa"/>
            <w:shd w:val="clear" w:color="auto" w:fill="auto"/>
            <w:noWrap/>
            <w:vAlign w:val="center"/>
            <w:hideMark/>
          </w:tcPr>
          <w:p w14:paraId="684346DF"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29,115</w:t>
            </w:r>
          </w:p>
        </w:tc>
        <w:tc>
          <w:tcPr>
            <w:tcW w:w="1503" w:type="dxa"/>
            <w:shd w:val="clear" w:color="auto" w:fill="auto"/>
            <w:noWrap/>
            <w:vAlign w:val="center"/>
            <w:hideMark/>
          </w:tcPr>
          <w:p w14:paraId="7802BFF6"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55,659</w:t>
            </w:r>
          </w:p>
        </w:tc>
      </w:tr>
      <w:tr w:rsidR="008416A3" w:rsidRPr="00BB62A2" w14:paraId="6505064C" w14:textId="77777777" w:rsidTr="00504639">
        <w:trPr>
          <w:cantSplit/>
          <w:trHeight w:val="245"/>
        </w:trPr>
        <w:tc>
          <w:tcPr>
            <w:tcW w:w="1992" w:type="dxa"/>
            <w:shd w:val="clear" w:color="auto" w:fill="auto"/>
            <w:hideMark/>
          </w:tcPr>
          <w:p w14:paraId="22C64EFB" w14:textId="6AE6870E" w:rsidR="008416A3" w:rsidRPr="00BB62A2" w:rsidRDefault="008416A3" w:rsidP="007F5AD7">
            <w:pPr>
              <w:widowControl w:val="0"/>
              <w:bidi/>
              <w:ind w:left="144" w:hanging="144"/>
              <w:rPr>
                <w:rFonts w:cs="Simplified Arabic"/>
                <w:sz w:val="18"/>
                <w:szCs w:val="18"/>
              </w:rPr>
            </w:pPr>
            <w:r w:rsidRPr="00BB62A2">
              <w:rPr>
                <w:rFonts w:cs="Simplified Arabic" w:hint="cs"/>
                <w:sz w:val="18"/>
                <w:szCs w:val="18"/>
                <w:rtl/>
              </w:rPr>
              <w:t>الفلبين</w:t>
            </w:r>
          </w:p>
        </w:tc>
        <w:tc>
          <w:tcPr>
            <w:tcW w:w="1502" w:type="dxa"/>
            <w:shd w:val="clear" w:color="auto" w:fill="auto"/>
            <w:vAlign w:val="center"/>
            <w:hideMark/>
          </w:tcPr>
          <w:p w14:paraId="2CD0BD37"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0.212</w:t>
            </w:r>
          </w:p>
        </w:tc>
        <w:tc>
          <w:tcPr>
            <w:tcW w:w="1502" w:type="dxa"/>
            <w:shd w:val="clear" w:color="auto" w:fill="auto"/>
            <w:noWrap/>
            <w:vAlign w:val="center"/>
            <w:hideMark/>
          </w:tcPr>
          <w:p w14:paraId="5EF7AC23"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0.265</w:t>
            </w:r>
          </w:p>
        </w:tc>
        <w:tc>
          <w:tcPr>
            <w:tcW w:w="1503" w:type="dxa"/>
            <w:shd w:val="clear" w:color="auto" w:fill="auto"/>
            <w:noWrap/>
            <w:vAlign w:val="center"/>
            <w:hideMark/>
          </w:tcPr>
          <w:p w14:paraId="5E93ADA7"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34,524</w:t>
            </w:r>
          </w:p>
        </w:tc>
        <w:tc>
          <w:tcPr>
            <w:tcW w:w="1502" w:type="dxa"/>
            <w:shd w:val="clear" w:color="auto" w:fill="auto"/>
            <w:noWrap/>
            <w:vAlign w:val="center"/>
            <w:hideMark/>
          </w:tcPr>
          <w:p w14:paraId="6279D1EF"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37,867</w:t>
            </w:r>
          </w:p>
        </w:tc>
        <w:tc>
          <w:tcPr>
            <w:tcW w:w="1503" w:type="dxa"/>
            <w:shd w:val="clear" w:color="auto" w:fill="auto"/>
            <w:noWrap/>
            <w:vAlign w:val="center"/>
            <w:hideMark/>
          </w:tcPr>
          <w:p w14:paraId="767797BC"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72,390</w:t>
            </w:r>
          </w:p>
        </w:tc>
      </w:tr>
      <w:tr w:rsidR="008416A3" w:rsidRPr="00BB62A2" w14:paraId="3AC43C4B" w14:textId="77777777" w:rsidTr="00504639">
        <w:trPr>
          <w:cantSplit/>
          <w:trHeight w:val="245"/>
        </w:trPr>
        <w:tc>
          <w:tcPr>
            <w:tcW w:w="1992" w:type="dxa"/>
            <w:shd w:val="clear" w:color="auto" w:fill="auto"/>
            <w:hideMark/>
          </w:tcPr>
          <w:p w14:paraId="0CCF8D52" w14:textId="0B83D941" w:rsidR="008416A3" w:rsidRPr="00BB62A2" w:rsidRDefault="008416A3" w:rsidP="007F5AD7">
            <w:pPr>
              <w:widowControl w:val="0"/>
              <w:bidi/>
              <w:ind w:left="144" w:hanging="144"/>
              <w:rPr>
                <w:rFonts w:cs="Simplified Arabic"/>
                <w:sz w:val="18"/>
                <w:szCs w:val="18"/>
              </w:rPr>
            </w:pPr>
            <w:r w:rsidRPr="00BB62A2">
              <w:rPr>
                <w:rFonts w:cs="Simplified Arabic"/>
                <w:sz w:val="18"/>
                <w:szCs w:val="18"/>
                <w:rtl/>
              </w:rPr>
              <w:t>بولندا</w:t>
            </w:r>
          </w:p>
        </w:tc>
        <w:tc>
          <w:tcPr>
            <w:tcW w:w="1502" w:type="dxa"/>
            <w:shd w:val="clear" w:color="auto" w:fill="auto"/>
            <w:vAlign w:val="center"/>
            <w:hideMark/>
          </w:tcPr>
          <w:p w14:paraId="116D31FF"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0.837</w:t>
            </w:r>
          </w:p>
        </w:tc>
        <w:tc>
          <w:tcPr>
            <w:tcW w:w="1502" w:type="dxa"/>
            <w:shd w:val="clear" w:color="auto" w:fill="auto"/>
            <w:noWrap/>
            <w:vAlign w:val="center"/>
            <w:hideMark/>
          </w:tcPr>
          <w:p w14:paraId="2523C7C0"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1.046</w:t>
            </w:r>
          </w:p>
        </w:tc>
        <w:tc>
          <w:tcPr>
            <w:tcW w:w="1503" w:type="dxa"/>
            <w:shd w:val="clear" w:color="auto" w:fill="auto"/>
            <w:noWrap/>
            <w:vAlign w:val="center"/>
            <w:hideMark/>
          </w:tcPr>
          <w:p w14:paraId="68B2C87F"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136,303</w:t>
            </w:r>
          </w:p>
        </w:tc>
        <w:tc>
          <w:tcPr>
            <w:tcW w:w="1502" w:type="dxa"/>
            <w:shd w:val="clear" w:color="auto" w:fill="auto"/>
            <w:noWrap/>
            <w:vAlign w:val="center"/>
            <w:hideMark/>
          </w:tcPr>
          <w:p w14:paraId="2DC28F5F"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149,502</w:t>
            </w:r>
          </w:p>
        </w:tc>
        <w:tc>
          <w:tcPr>
            <w:tcW w:w="1503" w:type="dxa"/>
            <w:shd w:val="clear" w:color="auto" w:fill="auto"/>
            <w:noWrap/>
            <w:vAlign w:val="center"/>
            <w:hideMark/>
          </w:tcPr>
          <w:p w14:paraId="1C03042F"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285,805</w:t>
            </w:r>
          </w:p>
        </w:tc>
      </w:tr>
      <w:tr w:rsidR="008416A3" w:rsidRPr="00BB62A2" w14:paraId="3117A5FA" w14:textId="77777777" w:rsidTr="00504639">
        <w:trPr>
          <w:cantSplit/>
          <w:trHeight w:val="245"/>
        </w:trPr>
        <w:tc>
          <w:tcPr>
            <w:tcW w:w="1992" w:type="dxa"/>
            <w:shd w:val="clear" w:color="auto" w:fill="auto"/>
            <w:hideMark/>
          </w:tcPr>
          <w:p w14:paraId="1549CC16" w14:textId="0E4D8253" w:rsidR="008416A3" w:rsidRPr="00BB62A2" w:rsidRDefault="008416A3" w:rsidP="007F5AD7">
            <w:pPr>
              <w:widowControl w:val="0"/>
              <w:bidi/>
              <w:ind w:left="144" w:hanging="144"/>
              <w:rPr>
                <w:rFonts w:cs="Simplified Arabic"/>
                <w:sz w:val="18"/>
                <w:szCs w:val="18"/>
              </w:rPr>
            </w:pPr>
            <w:r w:rsidRPr="00BB62A2">
              <w:rPr>
                <w:rFonts w:cs="Simplified Arabic"/>
                <w:sz w:val="18"/>
                <w:szCs w:val="18"/>
                <w:rtl/>
              </w:rPr>
              <w:t>البرتغال</w:t>
            </w:r>
          </w:p>
        </w:tc>
        <w:tc>
          <w:tcPr>
            <w:tcW w:w="1502" w:type="dxa"/>
            <w:shd w:val="clear" w:color="auto" w:fill="auto"/>
            <w:vAlign w:val="center"/>
            <w:hideMark/>
          </w:tcPr>
          <w:p w14:paraId="4B271C5E"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0.353</w:t>
            </w:r>
          </w:p>
        </w:tc>
        <w:tc>
          <w:tcPr>
            <w:tcW w:w="1502" w:type="dxa"/>
            <w:shd w:val="clear" w:color="auto" w:fill="auto"/>
            <w:noWrap/>
            <w:vAlign w:val="center"/>
            <w:hideMark/>
          </w:tcPr>
          <w:p w14:paraId="36781AB7"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0.441</w:t>
            </w:r>
          </w:p>
        </w:tc>
        <w:tc>
          <w:tcPr>
            <w:tcW w:w="1503" w:type="dxa"/>
            <w:shd w:val="clear" w:color="auto" w:fill="auto"/>
            <w:noWrap/>
            <w:vAlign w:val="center"/>
            <w:hideMark/>
          </w:tcPr>
          <w:p w14:paraId="38A5ACC8"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57,485</w:t>
            </w:r>
          </w:p>
        </w:tc>
        <w:tc>
          <w:tcPr>
            <w:tcW w:w="1502" w:type="dxa"/>
            <w:shd w:val="clear" w:color="auto" w:fill="auto"/>
            <w:noWrap/>
            <w:vAlign w:val="center"/>
            <w:hideMark/>
          </w:tcPr>
          <w:p w14:paraId="46E24761"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63,052</w:t>
            </w:r>
          </w:p>
        </w:tc>
        <w:tc>
          <w:tcPr>
            <w:tcW w:w="1503" w:type="dxa"/>
            <w:shd w:val="clear" w:color="auto" w:fill="auto"/>
            <w:noWrap/>
            <w:vAlign w:val="center"/>
            <w:hideMark/>
          </w:tcPr>
          <w:p w14:paraId="71D91C18"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120,537</w:t>
            </w:r>
          </w:p>
        </w:tc>
      </w:tr>
      <w:tr w:rsidR="008416A3" w:rsidRPr="00BB62A2" w14:paraId="63C95E92" w14:textId="77777777" w:rsidTr="00504639">
        <w:trPr>
          <w:cantSplit/>
          <w:trHeight w:val="245"/>
        </w:trPr>
        <w:tc>
          <w:tcPr>
            <w:tcW w:w="1992" w:type="dxa"/>
            <w:shd w:val="clear" w:color="auto" w:fill="auto"/>
            <w:hideMark/>
          </w:tcPr>
          <w:p w14:paraId="734738F7" w14:textId="7990386E" w:rsidR="008416A3" w:rsidRPr="00BB62A2" w:rsidRDefault="008416A3" w:rsidP="007F5AD7">
            <w:pPr>
              <w:widowControl w:val="0"/>
              <w:bidi/>
              <w:ind w:left="144" w:hanging="144"/>
              <w:rPr>
                <w:rFonts w:cs="Simplified Arabic"/>
                <w:sz w:val="18"/>
                <w:szCs w:val="18"/>
              </w:rPr>
            </w:pPr>
            <w:r w:rsidRPr="00BB62A2">
              <w:rPr>
                <w:rFonts w:cs="Simplified Arabic"/>
                <w:sz w:val="18"/>
                <w:szCs w:val="18"/>
                <w:rtl/>
              </w:rPr>
              <w:t>قطر</w:t>
            </w:r>
          </w:p>
        </w:tc>
        <w:tc>
          <w:tcPr>
            <w:tcW w:w="1502" w:type="dxa"/>
            <w:shd w:val="clear" w:color="auto" w:fill="auto"/>
            <w:vAlign w:val="center"/>
            <w:hideMark/>
          </w:tcPr>
          <w:p w14:paraId="0E615112"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0.269</w:t>
            </w:r>
          </w:p>
        </w:tc>
        <w:tc>
          <w:tcPr>
            <w:tcW w:w="1502" w:type="dxa"/>
            <w:shd w:val="clear" w:color="auto" w:fill="auto"/>
            <w:noWrap/>
            <w:vAlign w:val="center"/>
            <w:hideMark/>
          </w:tcPr>
          <w:p w14:paraId="466FE466"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0.336</w:t>
            </w:r>
          </w:p>
        </w:tc>
        <w:tc>
          <w:tcPr>
            <w:tcW w:w="1503" w:type="dxa"/>
            <w:shd w:val="clear" w:color="auto" w:fill="auto"/>
            <w:noWrap/>
            <w:vAlign w:val="center"/>
            <w:hideMark/>
          </w:tcPr>
          <w:p w14:paraId="4D99F41F"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43,806</w:t>
            </w:r>
          </w:p>
        </w:tc>
        <w:tc>
          <w:tcPr>
            <w:tcW w:w="1502" w:type="dxa"/>
            <w:shd w:val="clear" w:color="auto" w:fill="auto"/>
            <w:noWrap/>
            <w:vAlign w:val="center"/>
            <w:hideMark/>
          </w:tcPr>
          <w:p w14:paraId="263725A6"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48,048</w:t>
            </w:r>
          </w:p>
        </w:tc>
        <w:tc>
          <w:tcPr>
            <w:tcW w:w="1503" w:type="dxa"/>
            <w:shd w:val="clear" w:color="auto" w:fill="auto"/>
            <w:noWrap/>
            <w:vAlign w:val="center"/>
            <w:hideMark/>
          </w:tcPr>
          <w:p w14:paraId="2CAC29B9"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91,854</w:t>
            </w:r>
          </w:p>
        </w:tc>
      </w:tr>
      <w:tr w:rsidR="008416A3" w:rsidRPr="00BB62A2" w14:paraId="76B11C09" w14:textId="77777777" w:rsidTr="00504639">
        <w:trPr>
          <w:cantSplit/>
          <w:trHeight w:val="245"/>
        </w:trPr>
        <w:tc>
          <w:tcPr>
            <w:tcW w:w="1992" w:type="dxa"/>
            <w:shd w:val="clear" w:color="auto" w:fill="auto"/>
            <w:hideMark/>
          </w:tcPr>
          <w:p w14:paraId="3F3DE201" w14:textId="72AFD40E" w:rsidR="008416A3" w:rsidRPr="00BB62A2" w:rsidRDefault="008416A3" w:rsidP="007F5AD7">
            <w:pPr>
              <w:widowControl w:val="0"/>
              <w:bidi/>
              <w:ind w:left="144" w:hanging="144"/>
              <w:rPr>
                <w:rFonts w:cs="Simplified Arabic"/>
                <w:sz w:val="18"/>
                <w:szCs w:val="18"/>
              </w:rPr>
            </w:pPr>
            <w:r w:rsidRPr="00BB62A2">
              <w:rPr>
                <w:rFonts w:cs="Simplified Arabic"/>
                <w:sz w:val="18"/>
                <w:szCs w:val="18"/>
                <w:rtl/>
              </w:rPr>
              <w:t>جمهورية كوريا</w:t>
            </w:r>
          </w:p>
        </w:tc>
        <w:tc>
          <w:tcPr>
            <w:tcW w:w="1502" w:type="dxa"/>
            <w:shd w:val="clear" w:color="auto" w:fill="auto"/>
            <w:vAlign w:val="center"/>
            <w:hideMark/>
          </w:tcPr>
          <w:p w14:paraId="44140778"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2.574</w:t>
            </w:r>
          </w:p>
        </w:tc>
        <w:tc>
          <w:tcPr>
            <w:tcW w:w="1502" w:type="dxa"/>
            <w:shd w:val="clear" w:color="auto" w:fill="auto"/>
            <w:noWrap/>
            <w:vAlign w:val="center"/>
            <w:hideMark/>
          </w:tcPr>
          <w:p w14:paraId="4F6F6EE5"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3.218</w:t>
            </w:r>
          </w:p>
        </w:tc>
        <w:tc>
          <w:tcPr>
            <w:tcW w:w="1503" w:type="dxa"/>
            <w:shd w:val="clear" w:color="auto" w:fill="auto"/>
            <w:noWrap/>
            <w:vAlign w:val="center"/>
            <w:hideMark/>
          </w:tcPr>
          <w:p w14:paraId="00FE1B0A"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419,169</w:t>
            </w:r>
          </w:p>
        </w:tc>
        <w:tc>
          <w:tcPr>
            <w:tcW w:w="1502" w:type="dxa"/>
            <w:shd w:val="clear" w:color="auto" w:fill="auto"/>
            <w:noWrap/>
            <w:vAlign w:val="center"/>
            <w:hideMark/>
          </w:tcPr>
          <w:p w14:paraId="2F600BED"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459,759</w:t>
            </w:r>
          </w:p>
        </w:tc>
        <w:tc>
          <w:tcPr>
            <w:tcW w:w="1503" w:type="dxa"/>
            <w:shd w:val="clear" w:color="auto" w:fill="auto"/>
            <w:noWrap/>
            <w:vAlign w:val="center"/>
            <w:hideMark/>
          </w:tcPr>
          <w:p w14:paraId="12B64CE8"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878,928</w:t>
            </w:r>
          </w:p>
        </w:tc>
      </w:tr>
      <w:tr w:rsidR="008416A3" w:rsidRPr="00BB62A2" w14:paraId="416D32C2" w14:textId="77777777" w:rsidTr="00504639">
        <w:trPr>
          <w:cantSplit/>
          <w:trHeight w:val="245"/>
        </w:trPr>
        <w:tc>
          <w:tcPr>
            <w:tcW w:w="1992" w:type="dxa"/>
            <w:shd w:val="clear" w:color="auto" w:fill="auto"/>
            <w:hideMark/>
          </w:tcPr>
          <w:p w14:paraId="038D6CDD" w14:textId="31B695D8" w:rsidR="008416A3" w:rsidRPr="00BB62A2" w:rsidRDefault="008416A3" w:rsidP="007F5AD7">
            <w:pPr>
              <w:widowControl w:val="0"/>
              <w:bidi/>
              <w:ind w:left="144" w:hanging="144"/>
              <w:rPr>
                <w:rFonts w:cs="Simplified Arabic"/>
                <w:sz w:val="18"/>
                <w:szCs w:val="18"/>
              </w:rPr>
            </w:pPr>
            <w:r w:rsidRPr="00BB62A2">
              <w:rPr>
                <w:rFonts w:cs="Simplified Arabic"/>
                <w:sz w:val="18"/>
                <w:szCs w:val="18"/>
                <w:rtl/>
              </w:rPr>
              <w:t>جمهورية مولدوفا</w:t>
            </w:r>
          </w:p>
        </w:tc>
        <w:tc>
          <w:tcPr>
            <w:tcW w:w="1502" w:type="dxa"/>
            <w:shd w:val="clear" w:color="auto" w:fill="auto"/>
            <w:vAlign w:val="center"/>
            <w:hideMark/>
          </w:tcPr>
          <w:p w14:paraId="6395FF39"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0.005</w:t>
            </w:r>
          </w:p>
        </w:tc>
        <w:tc>
          <w:tcPr>
            <w:tcW w:w="1502" w:type="dxa"/>
            <w:shd w:val="clear" w:color="auto" w:fill="auto"/>
            <w:noWrap/>
            <w:vAlign w:val="center"/>
            <w:hideMark/>
          </w:tcPr>
          <w:p w14:paraId="0C6D1C9B"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0.006</w:t>
            </w:r>
          </w:p>
        </w:tc>
        <w:tc>
          <w:tcPr>
            <w:tcW w:w="1503" w:type="dxa"/>
            <w:shd w:val="clear" w:color="auto" w:fill="auto"/>
            <w:noWrap/>
            <w:vAlign w:val="center"/>
            <w:hideMark/>
          </w:tcPr>
          <w:p w14:paraId="50EF1331"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814</w:t>
            </w:r>
          </w:p>
        </w:tc>
        <w:tc>
          <w:tcPr>
            <w:tcW w:w="1502" w:type="dxa"/>
            <w:shd w:val="clear" w:color="auto" w:fill="auto"/>
            <w:noWrap/>
            <w:vAlign w:val="center"/>
            <w:hideMark/>
          </w:tcPr>
          <w:p w14:paraId="7EC01112"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893</w:t>
            </w:r>
          </w:p>
        </w:tc>
        <w:tc>
          <w:tcPr>
            <w:tcW w:w="1503" w:type="dxa"/>
            <w:shd w:val="clear" w:color="auto" w:fill="auto"/>
            <w:noWrap/>
            <w:vAlign w:val="center"/>
            <w:hideMark/>
          </w:tcPr>
          <w:p w14:paraId="295BCA50"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1,707</w:t>
            </w:r>
          </w:p>
        </w:tc>
      </w:tr>
      <w:tr w:rsidR="008416A3" w:rsidRPr="00BB62A2" w14:paraId="5A885E11" w14:textId="77777777" w:rsidTr="00504639">
        <w:trPr>
          <w:cantSplit/>
          <w:trHeight w:val="245"/>
        </w:trPr>
        <w:tc>
          <w:tcPr>
            <w:tcW w:w="1992" w:type="dxa"/>
            <w:shd w:val="clear" w:color="auto" w:fill="auto"/>
            <w:hideMark/>
          </w:tcPr>
          <w:p w14:paraId="15411233" w14:textId="2BDF4F2A" w:rsidR="008416A3" w:rsidRPr="00BB62A2" w:rsidRDefault="008416A3" w:rsidP="007F5AD7">
            <w:pPr>
              <w:widowControl w:val="0"/>
              <w:bidi/>
              <w:ind w:left="144" w:hanging="144"/>
              <w:rPr>
                <w:rFonts w:cs="Simplified Arabic"/>
                <w:sz w:val="18"/>
                <w:szCs w:val="18"/>
              </w:rPr>
            </w:pPr>
            <w:r w:rsidRPr="00BB62A2">
              <w:rPr>
                <w:rFonts w:cs="Simplified Arabic"/>
                <w:sz w:val="18"/>
                <w:szCs w:val="18"/>
                <w:rtl/>
              </w:rPr>
              <w:lastRenderedPageBreak/>
              <w:t>رومانيا</w:t>
            </w:r>
          </w:p>
        </w:tc>
        <w:tc>
          <w:tcPr>
            <w:tcW w:w="1502" w:type="dxa"/>
            <w:shd w:val="clear" w:color="auto" w:fill="auto"/>
            <w:vAlign w:val="center"/>
            <w:hideMark/>
          </w:tcPr>
          <w:p w14:paraId="7C63DA35"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0.312</w:t>
            </w:r>
          </w:p>
        </w:tc>
        <w:tc>
          <w:tcPr>
            <w:tcW w:w="1502" w:type="dxa"/>
            <w:shd w:val="clear" w:color="auto" w:fill="auto"/>
            <w:noWrap/>
            <w:vAlign w:val="center"/>
            <w:hideMark/>
          </w:tcPr>
          <w:p w14:paraId="1DB71F7D"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0.390</w:t>
            </w:r>
          </w:p>
        </w:tc>
        <w:tc>
          <w:tcPr>
            <w:tcW w:w="1503" w:type="dxa"/>
            <w:shd w:val="clear" w:color="auto" w:fill="auto"/>
            <w:noWrap/>
            <w:vAlign w:val="center"/>
            <w:hideMark/>
          </w:tcPr>
          <w:p w14:paraId="153FB82F"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50,808</w:t>
            </w:r>
          </w:p>
        </w:tc>
        <w:tc>
          <w:tcPr>
            <w:tcW w:w="1502" w:type="dxa"/>
            <w:shd w:val="clear" w:color="auto" w:fill="auto"/>
            <w:noWrap/>
            <w:vAlign w:val="center"/>
            <w:hideMark/>
          </w:tcPr>
          <w:p w14:paraId="48899846"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55,728</w:t>
            </w:r>
          </w:p>
        </w:tc>
        <w:tc>
          <w:tcPr>
            <w:tcW w:w="1503" w:type="dxa"/>
            <w:shd w:val="clear" w:color="auto" w:fill="auto"/>
            <w:noWrap/>
            <w:vAlign w:val="center"/>
            <w:hideMark/>
          </w:tcPr>
          <w:p w14:paraId="61A38DEB"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106,537</w:t>
            </w:r>
          </w:p>
        </w:tc>
      </w:tr>
      <w:tr w:rsidR="008416A3" w:rsidRPr="00BB62A2" w14:paraId="4A3EEE75" w14:textId="77777777" w:rsidTr="00504639">
        <w:trPr>
          <w:cantSplit/>
          <w:trHeight w:val="245"/>
        </w:trPr>
        <w:tc>
          <w:tcPr>
            <w:tcW w:w="1992" w:type="dxa"/>
            <w:shd w:val="clear" w:color="auto" w:fill="auto"/>
            <w:hideMark/>
          </w:tcPr>
          <w:p w14:paraId="3C8D8905" w14:textId="05681415" w:rsidR="008416A3" w:rsidRPr="00BB62A2" w:rsidRDefault="008416A3" w:rsidP="007F5AD7">
            <w:pPr>
              <w:widowControl w:val="0"/>
              <w:bidi/>
              <w:ind w:left="144" w:hanging="144"/>
              <w:rPr>
                <w:rFonts w:cs="Simplified Arabic"/>
                <w:sz w:val="18"/>
                <w:szCs w:val="18"/>
              </w:rPr>
            </w:pPr>
            <w:r w:rsidRPr="00BB62A2">
              <w:rPr>
                <w:rFonts w:cs="Simplified Arabic"/>
                <w:sz w:val="18"/>
                <w:szCs w:val="18"/>
                <w:rtl/>
              </w:rPr>
              <w:t>الاتحاد الروسي</w:t>
            </w:r>
          </w:p>
        </w:tc>
        <w:tc>
          <w:tcPr>
            <w:tcW w:w="1502" w:type="dxa"/>
            <w:shd w:val="clear" w:color="auto" w:fill="auto"/>
            <w:vAlign w:val="center"/>
            <w:hideMark/>
          </w:tcPr>
          <w:p w14:paraId="1CCE4C4D"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1.866</w:t>
            </w:r>
          </w:p>
        </w:tc>
        <w:tc>
          <w:tcPr>
            <w:tcW w:w="1502" w:type="dxa"/>
            <w:shd w:val="clear" w:color="auto" w:fill="auto"/>
            <w:noWrap/>
            <w:vAlign w:val="center"/>
            <w:hideMark/>
          </w:tcPr>
          <w:p w14:paraId="3151E464"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2.333</w:t>
            </w:r>
          </w:p>
        </w:tc>
        <w:tc>
          <w:tcPr>
            <w:tcW w:w="1503" w:type="dxa"/>
            <w:shd w:val="clear" w:color="auto" w:fill="auto"/>
            <w:noWrap/>
            <w:vAlign w:val="center"/>
            <w:hideMark/>
          </w:tcPr>
          <w:p w14:paraId="2DB38F92"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303,873</w:t>
            </w:r>
          </w:p>
        </w:tc>
        <w:tc>
          <w:tcPr>
            <w:tcW w:w="1502" w:type="dxa"/>
            <w:shd w:val="clear" w:color="auto" w:fill="auto"/>
            <w:noWrap/>
            <w:vAlign w:val="center"/>
            <w:hideMark/>
          </w:tcPr>
          <w:p w14:paraId="5C979334"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333,299</w:t>
            </w:r>
          </w:p>
        </w:tc>
        <w:tc>
          <w:tcPr>
            <w:tcW w:w="1503" w:type="dxa"/>
            <w:shd w:val="clear" w:color="auto" w:fill="auto"/>
            <w:noWrap/>
            <w:vAlign w:val="center"/>
            <w:hideMark/>
          </w:tcPr>
          <w:p w14:paraId="3DF71073"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637,171</w:t>
            </w:r>
          </w:p>
        </w:tc>
      </w:tr>
      <w:tr w:rsidR="008416A3" w:rsidRPr="00BB62A2" w14:paraId="16D23189" w14:textId="77777777" w:rsidTr="00504639">
        <w:trPr>
          <w:cantSplit/>
          <w:trHeight w:val="245"/>
        </w:trPr>
        <w:tc>
          <w:tcPr>
            <w:tcW w:w="1992" w:type="dxa"/>
            <w:shd w:val="clear" w:color="auto" w:fill="auto"/>
            <w:hideMark/>
          </w:tcPr>
          <w:p w14:paraId="6B4EE0CF" w14:textId="4B5F0829" w:rsidR="008416A3" w:rsidRPr="00BB62A2" w:rsidRDefault="008416A3" w:rsidP="007F5AD7">
            <w:pPr>
              <w:widowControl w:val="0"/>
              <w:bidi/>
              <w:ind w:left="144" w:hanging="144"/>
              <w:rPr>
                <w:rFonts w:cs="Simplified Arabic"/>
                <w:sz w:val="18"/>
                <w:szCs w:val="18"/>
              </w:rPr>
            </w:pPr>
            <w:r w:rsidRPr="00BB62A2">
              <w:rPr>
                <w:rFonts w:cs="Simplified Arabic"/>
                <w:sz w:val="18"/>
                <w:szCs w:val="18"/>
                <w:rtl/>
              </w:rPr>
              <w:t>رواندا</w:t>
            </w:r>
          </w:p>
        </w:tc>
        <w:tc>
          <w:tcPr>
            <w:tcW w:w="1502" w:type="dxa"/>
            <w:shd w:val="clear" w:color="auto" w:fill="auto"/>
            <w:vAlign w:val="center"/>
            <w:hideMark/>
          </w:tcPr>
          <w:p w14:paraId="4C134B07"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0.003</w:t>
            </w:r>
          </w:p>
        </w:tc>
        <w:tc>
          <w:tcPr>
            <w:tcW w:w="1502" w:type="dxa"/>
            <w:shd w:val="clear" w:color="auto" w:fill="auto"/>
            <w:noWrap/>
            <w:vAlign w:val="center"/>
            <w:hideMark/>
          </w:tcPr>
          <w:p w14:paraId="1B321FB1"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0.004</w:t>
            </w:r>
          </w:p>
        </w:tc>
        <w:tc>
          <w:tcPr>
            <w:tcW w:w="1503" w:type="dxa"/>
            <w:shd w:val="clear" w:color="auto" w:fill="auto"/>
            <w:noWrap/>
            <w:vAlign w:val="center"/>
            <w:hideMark/>
          </w:tcPr>
          <w:p w14:paraId="6CF67C1A"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489</w:t>
            </w:r>
          </w:p>
        </w:tc>
        <w:tc>
          <w:tcPr>
            <w:tcW w:w="1502" w:type="dxa"/>
            <w:shd w:val="clear" w:color="auto" w:fill="auto"/>
            <w:noWrap/>
            <w:vAlign w:val="center"/>
            <w:hideMark/>
          </w:tcPr>
          <w:p w14:paraId="4703D121"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536</w:t>
            </w:r>
          </w:p>
        </w:tc>
        <w:tc>
          <w:tcPr>
            <w:tcW w:w="1503" w:type="dxa"/>
            <w:shd w:val="clear" w:color="auto" w:fill="auto"/>
            <w:noWrap/>
            <w:vAlign w:val="center"/>
            <w:hideMark/>
          </w:tcPr>
          <w:p w14:paraId="787AB72D"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1,024</w:t>
            </w:r>
          </w:p>
        </w:tc>
      </w:tr>
      <w:tr w:rsidR="008416A3" w:rsidRPr="00BB62A2" w14:paraId="14E42234" w14:textId="77777777" w:rsidTr="00504639">
        <w:trPr>
          <w:cantSplit/>
          <w:trHeight w:val="245"/>
        </w:trPr>
        <w:tc>
          <w:tcPr>
            <w:tcW w:w="1992" w:type="dxa"/>
            <w:shd w:val="clear" w:color="auto" w:fill="auto"/>
            <w:hideMark/>
          </w:tcPr>
          <w:p w14:paraId="18C315BC" w14:textId="137ED27F" w:rsidR="008416A3" w:rsidRPr="00BB62A2" w:rsidRDefault="008416A3" w:rsidP="007F5AD7">
            <w:pPr>
              <w:widowControl w:val="0"/>
              <w:bidi/>
              <w:ind w:left="144" w:hanging="144"/>
              <w:rPr>
                <w:rFonts w:cs="Simplified Arabic"/>
                <w:sz w:val="18"/>
                <w:szCs w:val="18"/>
              </w:rPr>
            </w:pPr>
            <w:r w:rsidRPr="00BB62A2">
              <w:rPr>
                <w:rFonts w:cs="Simplified Arabic"/>
                <w:sz w:val="18"/>
                <w:szCs w:val="18"/>
                <w:rtl/>
              </w:rPr>
              <w:t>سانت كيتس ونيفيس</w:t>
            </w:r>
          </w:p>
        </w:tc>
        <w:tc>
          <w:tcPr>
            <w:tcW w:w="1502" w:type="dxa"/>
            <w:shd w:val="clear" w:color="auto" w:fill="auto"/>
            <w:vAlign w:val="center"/>
            <w:hideMark/>
          </w:tcPr>
          <w:p w14:paraId="0F259349"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0.002</w:t>
            </w:r>
          </w:p>
        </w:tc>
        <w:tc>
          <w:tcPr>
            <w:tcW w:w="1502" w:type="dxa"/>
            <w:shd w:val="clear" w:color="auto" w:fill="auto"/>
            <w:noWrap/>
            <w:vAlign w:val="center"/>
            <w:hideMark/>
          </w:tcPr>
          <w:p w14:paraId="2F8FFDA9"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0.003</w:t>
            </w:r>
          </w:p>
        </w:tc>
        <w:tc>
          <w:tcPr>
            <w:tcW w:w="1503" w:type="dxa"/>
            <w:shd w:val="clear" w:color="auto" w:fill="auto"/>
            <w:noWrap/>
            <w:vAlign w:val="center"/>
            <w:hideMark/>
          </w:tcPr>
          <w:p w14:paraId="42030154"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326</w:t>
            </w:r>
          </w:p>
        </w:tc>
        <w:tc>
          <w:tcPr>
            <w:tcW w:w="1502" w:type="dxa"/>
            <w:shd w:val="clear" w:color="auto" w:fill="auto"/>
            <w:noWrap/>
            <w:vAlign w:val="center"/>
            <w:hideMark/>
          </w:tcPr>
          <w:p w14:paraId="0856D18E"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357</w:t>
            </w:r>
          </w:p>
        </w:tc>
        <w:tc>
          <w:tcPr>
            <w:tcW w:w="1503" w:type="dxa"/>
            <w:shd w:val="clear" w:color="auto" w:fill="auto"/>
            <w:noWrap/>
            <w:vAlign w:val="center"/>
            <w:hideMark/>
          </w:tcPr>
          <w:p w14:paraId="05B1E67E"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683</w:t>
            </w:r>
          </w:p>
        </w:tc>
      </w:tr>
      <w:tr w:rsidR="008416A3" w:rsidRPr="00BB62A2" w14:paraId="3CAC5CCF" w14:textId="77777777" w:rsidTr="00504639">
        <w:trPr>
          <w:cantSplit/>
          <w:trHeight w:val="245"/>
        </w:trPr>
        <w:tc>
          <w:tcPr>
            <w:tcW w:w="1992" w:type="dxa"/>
            <w:shd w:val="clear" w:color="auto" w:fill="auto"/>
            <w:hideMark/>
          </w:tcPr>
          <w:p w14:paraId="0F00E1BC" w14:textId="4D66BDE7" w:rsidR="008416A3" w:rsidRPr="00BB62A2" w:rsidRDefault="008416A3" w:rsidP="007F5AD7">
            <w:pPr>
              <w:widowControl w:val="0"/>
              <w:bidi/>
              <w:ind w:left="144" w:hanging="144"/>
              <w:rPr>
                <w:rFonts w:cs="Simplified Arabic"/>
                <w:sz w:val="18"/>
                <w:szCs w:val="18"/>
              </w:rPr>
            </w:pPr>
            <w:r w:rsidRPr="00BB62A2">
              <w:rPr>
                <w:rFonts w:cs="Simplified Arabic" w:hint="cs"/>
                <w:sz w:val="18"/>
                <w:szCs w:val="18"/>
                <w:rtl/>
              </w:rPr>
              <w:t>سانت</w:t>
            </w:r>
            <w:r w:rsidRPr="00BB62A2">
              <w:rPr>
                <w:rFonts w:cs="Simplified Arabic"/>
                <w:sz w:val="18"/>
                <w:szCs w:val="18"/>
                <w:rtl/>
              </w:rPr>
              <w:t xml:space="preserve"> لوسيا</w:t>
            </w:r>
          </w:p>
        </w:tc>
        <w:tc>
          <w:tcPr>
            <w:tcW w:w="1502" w:type="dxa"/>
            <w:shd w:val="clear" w:color="auto" w:fill="auto"/>
            <w:vAlign w:val="center"/>
            <w:hideMark/>
          </w:tcPr>
          <w:p w14:paraId="2FE0AFA8"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0.002</w:t>
            </w:r>
          </w:p>
        </w:tc>
        <w:tc>
          <w:tcPr>
            <w:tcW w:w="1502" w:type="dxa"/>
            <w:shd w:val="clear" w:color="auto" w:fill="auto"/>
            <w:noWrap/>
            <w:vAlign w:val="center"/>
            <w:hideMark/>
          </w:tcPr>
          <w:p w14:paraId="59BF8903"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0.003</w:t>
            </w:r>
          </w:p>
        </w:tc>
        <w:tc>
          <w:tcPr>
            <w:tcW w:w="1503" w:type="dxa"/>
            <w:shd w:val="clear" w:color="auto" w:fill="auto"/>
            <w:noWrap/>
            <w:vAlign w:val="center"/>
            <w:hideMark/>
          </w:tcPr>
          <w:p w14:paraId="23F80EC9"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326</w:t>
            </w:r>
          </w:p>
        </w:tc>
        <w:tc>
          <w:tcPr>
            <w:tcW w:w="1502" w:type="dxa"/>
            <w:shd w:val="clear" w:color="auto" w:fill="auto"/>
            <w:noWrap/>
            <w:vAlign w:val="center"/>
            <w:hideMark/>
          </w:tcPr>
          <w:p w14:paraId="7E5BEE90"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357</w:t>
            </w:r>
          </w:p>
        </w:tc>
        <w:tc>
          <w:tcPr>
            <w:tcW w:w="1503" w:type="dxa"/>
            <w:shd w:val="clear" w:color="auto" w:fill="auto"/>
            <w:noWrap/>
            <w:vAlign w:val="center"/>
            <w:hideMark/>
          </w:tcPr>
          <w:p w14:paraId="27DBF756"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683</w:t>
            </w:r>
          </w:p>
        </w:tc>
      </w:tr>
      <w:tr w:rsidR="008416A3" w:rsidRPr="00BB62A2" w14:paraId="6B032D4C" w14:textId="77777777" w:rsidTr="00504639">
        <w:trPr>
          <w:cantSplit/>
          <w:trHeight w:val="245"/>
        </w:trPr>
        <w:tc>
          <w:tcPr>
            <w:tcW w:w="1992" w:type="dxa"/>
            <w:shd w:val="clear" w:color="auto" w:fill="auto"/>
            <w:hideMark/>
          </w:tcPr>
          <w:p w14:paraId="3B713E60" w14:textId="32451D9F" w:rsidR="008416A3" w:rsidRPr="00BB62A2" w:rsidRDefault="008416A3" w:rsidP="007F5AD7">
            <w:pPr>
              <w:widowControl w:val="0"/>
              <w:bidi/>
              <w:ind w:left="144" w:hanging="144"/>
              <w:rPr>
                <w:rFonts w:cs="Simplified Arabic"/>
                <w:sz w:val="18"/>
                <w:szCs w:val="18"/>
              </w:rPr>
            </w:pPr>
            <w:r w:rsidRPr="00BB62A2">
              <w:rPr>
                <w:rFonts w:cs="Simplified Arabic"/>
                <w:sz w:val="18"/>
                <w:szCs w:val="18"/>
                <w:rtl/>
              </w:rPr>
              <w:t>سانت فنسنت وجزر غرينادين</w:t>
            </w:r>
          </w:p>
        </w:tc>
        <w:tc>
          <w:tcPr>
            <w:tcW w:w="1502" w:type="dxa"/>
            <w:shd w:val="clear" w:color="auto" w:fill="auto"/>
            <w:vAlign w:val="center"/>
            <w:hideMark/>
          </w:tcPr>
          <w:p w14:paraId="0272C62A"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0.001</w:t>
            </w:r>
          </w:p>
        </w:tc>
        <w:tc>
          <w:tcPr>
            <w:tcW w:w="1502" w:type="dxa"/>
            <w:shd w:val="clear" w:color="auto" w:fill="auto"/>
            <w:noWrap/>
            <w:vAlign w:val="center"/>
            <w:hideMark/>
          </w:tcPr>
          <w:p w14:paraId="0828F235"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0.001</w:t>
            </w:r>
          </w:p>
        </w:tc>
        <w:tc>
          <w:tcPr>
            <w:tcW w:w="1503" w:type="dxa"/>
            <w:shd w:val="clear" w:color="auto" w:fill="auto"/>
            <w:noWrap/>
            <w:vAlign w:val="center"/>
            <w:hideMark/>
          </w:tcPr>
          <w:p w14:paraId="25E09088"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163</w:t>
            </w:r>
          </w:p>
        </w:tc>
        <w:tc>
          <w:tcPr>
            <w:tcW w:w="1502" w:type="dxa"/>
            <w:shd w:val="clear" w:color="auto" w:fill="auto"/>
            <w:noWrap/>
            <w:vAlign w:val="center"/>
            <w:hideMark/>
          </w:tcPr>
          <w:p w14:paraId="3315817F"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179</w:t>
            </w:r>
          </w:p>
        </w:tc>
        <w:tc>
          <w:tcPr>
            <w:tcW w:w="1503" w:type="dxa"/>
            <w:shd w:val="clear" w:color="auto" w:fill="auto"/>
            <w:noWrap/>
            <w:vAlign w:val="center"/>
            <w:hideMark/>
          </w:tcPr>
          <w:p w14:paraId="5B15B665"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341</w:t>
            </w:r>
          </w:p>
        </w:tc>
      </w:tr>
      <w:tr w:rsidR="008416A3" w:rsidRPr="00BB62A2" w14:paraId="17304E2E" w14:textId="77777777" w:rsidTr="00504639">
        <w:trPr>
          <w:cantSplit/>
          <w:trHeight w:val="245"/>
        </w:trPr>
        <w:tc>
          <w:tcPr>
            <w:tcW w:w="1992" w:type="dxa"/>
            <w:shd w:val="clear" w:color="auto" w:fill="auto"/>
            <w:hideMark/>
          </w:tcPr>
          <w:p w14:paraId="73EDB4A4" w14:textId="09AF30AF" w:rsidR="008416A3" w:rsidRPr="00BB62A2" w:rsidRDefault="008416A3" w:rsidP="007F5AD7">
            <w:pPr>
              <w:widowControl w:val="0"/>
              <w:bidi/>
              <w:ind w:left="144" w:hanging="144"/>
              <w:rPr>
                <w:rFonts w:cs="Simplified Arabic"/>
                <w:sz w:val="18"/>
                <w:szCs w:val="18"/>
              </w:rPr>
            </w:pPr>
            <w:r w:rsidRPr="00BB62A2">
              <w:rPr>
                <w:rFonts w:cs="Simplified Arabic"/>
                <w:sz w:val="18"/>
                <w:szCs w:val="18"/>
                <w:rtl/>
              </w:rPr>
              <w:t>ساموا</w:t>
            </w:r>
          </w:p>
        </w:tc>
        <w:tc>
          <w:tcPr>
            <w:tcW w:w="1502" w:type="dxa"/>
            <w:shd w:val="clear" w:color="auto" w:fill="auto"/>
            <w:vAlign w:val="center"/>
            <w:hideMark/>
          </w:tcPr>
          <w:p w14:paraId="0137F77C"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0.001</w:t>
            </w:r>
          </w:p>
        </w:tc>
        <w:tc>
          <w:tcPr>
            <w:tcW w:w="1502" w:type="dxa"/>
            <w:shd w:val="clear" w:color="auto" w:fill="auto"/>
            <w:noWrap/>
            <w:vAlign w:val="center"/>
            <w:hideMark/>
          </w:tcPr>
          <w:p w14:paraId="5B1E05EB"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0.001</w:t>
            </w:r>
          </w:p>
        </w:tc>
        <w:tc>
          <w:tcPr>
            <w:tcW w:w="1503" w:type="dxa"/>
            <w:shd w:val="clear" w:color="auto" w:fill="auto"/>
            <w:noWrap/>
            <w:vAlign w:val="center"/>
            <w:hideMark/>
          </w:tcPr>
          <w:p w14:paraId="29D5F937"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163</w:t>
            </w:r>
          </w:p>
        </w:tc>
        <w:tc>
          <w:tcPr>
            <w:tcW w:w="1502" w:type="dxa"/>
            <w:shd w:val="clear" w:color="auto" w:fill="auto"/>
            <w:noWrap/>
            <w:vAlign w:val="center"/>
            <w:hideMark/>
          </w:tcPr>
          <w:p w14:paraId="10C6870E"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179</w:t>
            </w:r>
          </w:p>
        </w:tc>
        <w:tc>
          <w:tcPr>
            <w:tcW w:w="1503" w:type="dxa"/>
            <w:shd w:val="clear" w:color="auto" w:fill="auto"/>
            <w:noWrap/>
            <w:vAlign w:val="center"/>
            <w:hideMark/>
          </w:tcPr>
          <w:p w14:paraId="2B37CFEC"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341</w:t>
            </w:r>
          </w:p>
        </w:tc>
      </w:tr>
      <w:tr w:rsidR="008416A3" w:rsidRPr="00BB62A2" w14:paraId="661746C2" w14:textId="77777777" w:rsidTr="00504639">
        <w:trPr>
          <w:cantSplit/>
          <w:trHeight w:val="245"/>
        </w:trPr>
        <w:tc>
          <w:tcPr>
            <w:tcW w:w="1992" w:type="dxa"/>
            <w:shd w:val="clear" w:color="auto" w:fill="auto"/>
            <w:hideMark/>
          </w:tcPr>
          <w:p w14:paraId="3333EC17" w14:textId="7F6EF820" w:rsidR="008416A3" w:rsidRPr="00BB62A2" w:rsidRDefault="008416A3" w:rsidP="007F5AD7">
            <w:pPr>
              <w:widowControl w:val="0"/>
              <w:bidi/>
              <w:ind w:left="144" w:hanging="144"/>
              <w:rPr>
                <w:rFonts w:cs="Simplified Arabic"/>
                <w:sz w:val="18"/>
                <w:szCs w:val="18"/>
              </w:rPr>
            </w:pPr>
            <w:r w:rsidRPr="00BB62A2">
              <w:rPr>
                <w:rFonts w:cs="Simplified Arabic"/>
                <w:sz w:val="18"/>
                <w:szCs w:val="18"/>
                <w:rtl/>
              </w:rPr>
              <w:t>سان مارينو</w:t>
            </w:r>
          </w:p>
        </w:tc>
        <w:tc>
          <w:tcPr>
            <w:tcW w:w="1502" w:type="dxa"/>
            <w:shd w:val="clear" w:color="auto" w:fill="auto"/>
            <w:vAlign w:val="center"/>
            <w:hideMark/>
          </w:tcPr>
          <w:p w14:paraId="69F4FCBA"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0.002</w:t>
            </w:r>
          </w:p>
        </w:tc>
        <w:tc>
          <w:tcPr>
            <w:tcW w:w="1502" w:type="dxa"/>
            <w:shd w:val="clear" w:color="auto" w:fill="auto"/>
            <w:noWrap/>
            <w:vAlign w:val="center"/>
            <w:hideMark/>
          </w:tcPr>
          <w:p w14:paraId="76906B9F"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0.003</w:t>
            </w:r>
          </w:p>
        </w:tc>
        <w:tc>
          <w:tcPr>
            <w:tcW w:w="1503" w:type="dxa"/>
            <w:shd w:val="clear" w:color="auto" w:fill="auto"/>
            <w:noWrap/>
            <w:vAlign w:val="center"/>
            <w:hideMark/>
          </w:tcPr>
          <w:p w14:paraId="1D7D9CDD"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326</w:t>
            </w:r>
          </w:p>
        </w:tc>
        <w:tc>
          <w:tcPr>
            <w:tcW w:w="1502" w:type="dxa"/>
            <w:shd w:val="clear" w:color="auto" w:fill="auto"/>
            <w:noWrap/>
            <w:vAlign w:val="center"/>
            <w:hideMark/>
          </w:tcPr>
          <w:p w14:paraId="76F7858D"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357</w:t>
            </w:r>
          </w:p>
        </w:tc>
        <w:tc>
          <w:tcPr>
            <w:tcW w:w="1503" w:type="dxa"/>
            <w:shd w:val="clear" w:color="auto" w:fill="auto"/>
            <w:noWrap/>
            <w:vAlign w:val="center"/>
            <w:hideMark/>
          </w:tcPr>
          <w:p w14:paraId="10CB6611"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683</w:t>
            </w:r>
          </w:p>
        </w:tc>
      </w:tr>
      <w:tr w:rsidR="008416A3" w:rsidRPr="00BB62A2" w14:paraId="03ADF02F" w14:textId="77777777" w:rsidTr="00504639">
        <w:trPr>
          <w:cantSplit/>
          <w:trHeight w:val="245"/>
        </w:trPr>
        <w:tc>
          <w:tcPr>
            <w:tcW w:w="1992" w:type="dxa"/>
            <w:shd w:val="clear" w:color="auto" w:fill="auto"/>
            <w:hideMark/>
          </w:tcPr>
          <w:p w14:paraId="26025D3D" w14:textId="365B428B" w:rsidR="008416A3" w:rsidRPr="00BB62A2" w:rsidRDefault="008416A3" w:rsidP="007F5AD7">
            <w:pPr>
              <w:widowControl w:val="0"/>
              <w:bidi/>
              <w:ind w:left="144" w:hanging="144"/>
              <w:rPr>
                <w:rFonts w:cs="Simplified Arabic"/>
                <w:sz w:val="18"/>
                <w:szCs w:val="18"/>
              </w:rPr>
            </w:pPr>
            <w:r w:rsidRPr="00BB62A2">
              <w:rPr>
                <w:rFonts w:cs="Simplified Arabic"/>
                <w:sz w:val="18"/>
                <w:szCs w:val="18"/>
                <w:rtl/>
              </w:rPr>
              <w:t>سا</w:t>
            </w:r>
            <w:r w:rsidR="00E91531">
              <w:rPr>
                <w:rFonts w:cs="Simplified Arabic" w:hint="cs"/>
                <w:sz w:val="18"/>
                <w:szCs w:val="18"/>
                <w:rtl/>
              </w:rPr>
              <w:t>ن</w:t>
            </w:r>
            <w:r w:rsidRPr="00BB62A2">
              <w:rPr>
                <w:rFonts w:cs="Simplified Arabic"/>
                <w:sz w:val="18"/>
                <w:szCs w:val="18"/>
                <w:rtl/>
              </w:rPr>
              <w:t xml:space="preserve"> تومي وبرينسيبي</w:t>
            </w:r>
          </w:p>
        </w:tc>
        <w:tc>
          <w:tcPr>
            <w:tcW w:w="1502" w:type="dxa"/>
            <w:shd w:val="clear" w:color="auto" w:fill="auto"/>
            <w:vAlign w:val="center"/>
            <w:hideMark/>
          </w:tcPr>
          <w:p w14:paraId="43BFC20E"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0.001</w:t>
            </w:r>
          </w:p>
        </w:tc>
        <w:tc>
          <w:tcPr>
            <w:tcW w:w="1502" w:type="dxa"/>
            <w:shd w:val="clear" w:color="auto" w:fill="auto"/>
            <w:noWrap/>
            <w:vAlign w:val="center"/>
            <w:hideMark/>
          </w:tcPr>
          <w:p w14:paraId="2E846535"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0.001</w:t>
            </w:r>
          </w:p>
        </w:tc>
        <w:tc>
          <w:tcPr>
            <w:tcW w:w="1503" w:type="dxa"/>
            <w:shd w:val="clear" w:color="auto" w:fill="auto"/>
            <w:noWrap/>
            <w:vAlign w:val="center"/>
            <w:hideMark/>
          </w:tcPr>
          <w:p w14:paraId="282B7F18"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163</w:t>
            </w:r>
          </w:p>
        </w:tc>
        <w:tc>
          <w:tcPr>
            <w:tcW w:w="1502" w:type="dxa"/>
            <w:shd w:val="clear" w:color="auto" w:fill="auto"/>
            <w:noWrap/>
            <w:vAlign w:val="center"/>
            <w:hideMark/>
          </w:tcPr>
          <w:p w14:paraId="27B77138"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179</w:t>
            </w:r>
          </w:p>
        </w:tc>
        <w:tc>
          <w:tcPr>
            <w:tcW w:w="1503" w:type="dxa"/>
            <w:shd w:val="clear" w:color="auto" w:fill="auto"/>
            <w:noWrap/>
            <w:vAlign w:val="center"/>
            <w:hideMark/>
          </w:tcPr>
          <w:p w14:paraId="437F3F58"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341</w:t>
            </w:r>
          </w:p>
        </w:tc>
      </w:tr>
      <w:tr w:rsidR="008416A3" w:rsidRPr="00BB62A2" w14:paraId="1389E0EE" w14:textId="77777777" w:rsidTr="00504639">
        <w:trPr>
          <w:cantSplit/>
          <w:trHeight w:val="245"/>
        </w:trPr>
        <w:tc>
          <w:tcPr>
            <w:tcW w:w="1992" w:type="dxa"/>
            <w:shd w:val="clear" w:color="auto" w:fill="auto"/>
            <w:hideMark/>
          </w:tcPr>
          <w:p w14:paraId="42E3ED0D" w14:textId="1ED1C897" w:rsidR="008416A3" w:rsidRPr="00BB62A2" w:rsidRDefault="008416A3" w:rsidP="007F5AD7">
            <w:pPr>
              <w:widowControl w:val="0"/>
              <w:bidi/>
              <w:ind w:left="144" w:hanging="144"/>
              <w:rPr>
                <w:rFonts w:cs="Simplified Arabic"/>
                <w:sz w:val="18"/>
                <w:szCs w:val="18"/>
              </w:rPr>
            </w:pPr>
            <w:r w:rsidRPr="00BB62A2">
              <w:rPr>
                <w:rFonts w:cs="Simplified Arabic"/>
                <w:sz w:val="18"/>
                <w:szCs w:val="18"/>
                <w:rtl/>
              </w:rPr>
              <w:t>المملكة العربية السعودية</w:t>
            </w:r>
          </w:p>
        </w:tc>
        <w:tc>
          <w:tcPr>
            <w:tcW w:w="1502" w:type="dxa"/>
            <w:shd w:val="clear" w:color="auto" w:fill="auto"/>
            <w:vAlign w:val="center"/>
            <w:hideMark/>
          </w:tcPr>
          <w:p w14:paraId="3D09EB7B"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1.184</w:t>
            </w:r>
          </w:p>
        </w:tc>
        <w:tc>
          <w:tcPr>
            <w:tcW w:w="1502" w:type="dxa"/>
            <w:shd w:val="clear" w:color="auto" w:fill="auto"/>
            <w:noWrap/>
            <w:vAlign w:val="center"/>
            <w:hideMark/>
          </w:tcPr>
          <w:p w14:paraId="409BACC5"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1.480</w:t>
            </w:r>
          </w:p>
        </w:tc>
        <w:tc>
          <w:tcPr>
            <w:tcW w:w="1503" w:type="dxa"/>
            <w:shd w:val="clear" w:color="auto" w:fill="auto"/>
            <w:noWrap/>
            <w:vAlign w:val="center"/>
            <w:hideMark/>
          </w:tcPr>
          <w:p w14:paraId="2F3FC84D"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192,811</w:t>
            </w:r>
          </w:p>
        </w:tc>
        <w:tc>
          <w:tcPr>
            <w:tcW w:w="1502" w:type="dxa"/>
            <w:shd w:val="clear" w:color="auto" w:fill="auto"/>
            <w:noWrap/>
            <w:vAlign w:val="center"/>
            <w:hideMark/>
          </w:tcPr>
          <w:p w14:paraId="3CF3F76F"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211,482</w:t>
            </w:r>
          </w:p>
        </w:tc>
        <w:tc>
          <w:tcPr>
            <w:tcW w:w="1503" w:type="dxa"/>
            <w:shd w:val="clear" w:color="auto" w:fill="auto"/>
            <w:noWrap/>
            <w:vAlign w:val="center"/>
            <w:hideMark/>
          </w:tcPr>
          <w:p w14:paraId="76681F68"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404,293</w:t>
            </w:r>
          </w:p>
        </w:tc>
      </w:tr>
      <w:tr w:rsidR="008416A3" w:rsidRPr="00BB62A2" w14:paraId="6B136848" w14:textId="77777777" w:rsidTr="00504639">
        <w:trPr>
          <w:cantSplit/>
          <w:trHeight w:val="245"/>
        </w:trPr>
        <w:tc>
          <w:tcPr>
            <w:tcW w:w="1992" w:type="dxa"/>
            <w:shd w:val="clear" w:color="auto" w:fill="auto"/>
            <w:hideMark/>
          </w:tcPr>
          <w:p w14:paraId="2B86BF96" w14:textId="01A55078" w:rsidR="008416A3" w:rsidRPr="00BB62A2" w:rsidRDefault="008416A3" w:rsidP="007F5AD7">
            <w:pPr>
              <w:widowControl w:val="0"/>
              <w:bidi/>
              <w:ind w:left="144" w:hanging="144"/>
              <w:rPr>
                <w:rFonts w:cs="Simplified Arabic"/>
                <w:sz w:val="18"/>
                <w:szCs w:val="18"/>
              </w:rPr>
            </w:pPr>
            <w:r w:rsidRPr="00BB62A2">
              <w:rPr>
                <w:rFonts w:cs="Simplified Arabic"/>
                <w:sz w:val="18"/>
                <w:szCs w:val="18"/>
                <w:rtl/>
              </w:rPr>
              <w:t>السنغال</w:t>
            </w:r>
          </w:p>
        </w:tc>
        <w:tc>
          <w:tcPr>
            <w:tcW w:w="1502" w:type="dxa"/>
            <w:shd w:val="clear" w:color="auto" w:fill="auto"/>
            <w:vAlign w:val="center"/>
            <w:hideMark/>
          </w:tcPr>
          <w:p w14:paraId="6B70AF03"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0.007</w:t>
            </w:r>
          </w:p>
        </w:tc>
        <w:tc>
          <w:tcPr>
            <w:tcW w:w="1502" w:type="dxa"/>
            <w:shd w:val="clear" w:color="auto" w:fill="auto"/>
            <w:noWrap/>
            <w:vAlign w:val="center"/>
            <w:hideMark/>
          </w:tcPr>
          <w:p w14:paraId="5CF6F7E8"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0.009</w:t>
            </w:r>
          </w:p>
        </w:tc>
        <w:tc>
          <w:tcPr>
            <w:tcW w:w="1503" w:type="dxa"/>
            <w:shd w:val="clear" w:color="auto" w:fill="auto"/>
            <w:noWrap/>
            <w:vAlign w:val="center"/>
            <w:hideMark/>
          </w:tcPr>
          <w:p w14:paraId="099155D4"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1,140</w:t>
            </w:r>
          </w:p>
        </w:tc>
        <w:tc>
          <w:tcPr>
            <w:tcW w:w="1502" w:type="dxa"/>
            <w:shd w:val="clear" w:color="auto" w:fill="auto"/>
            <w:noWrap/>
            <w:vAlign w:val="center"/>
            <w:hideMark/>
          </w:tcPr>
          <w:p w14:paraId="279651A0"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1,250</w:t>
            </w:r>
          </w:p>
        </w:tc>
        <w:tc>
          <w:tcPr>
            <w:tcW w:w="1503" w:type="dxa"/>
            <w:shd w:val="clear" w:color="auto" w:fill="auto"/>
            <w:noWrap/>
            <w:vAlign w:val="center"/>
            <w:hideMark/>
          </w:tcPr>
          <w:p w14:paraId="4CC63606"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2,390</w:t>
            </w:r>
          </w:p>
        </w:tc>
      </w:tr>
      <w:tr w:rsidR="008416A3" w:rsidRPr="00BB62A2" w14:paraId="666CDC97" w14:textId="77777777" w:rsidTr="00504639">
        <w:trPr>
          <w:cantSplit/>
          <w:trHeight w:val="245"/>
        </w:trPr>
        <w:tc>
          <w:tcPr>
            <w:tcW w:w="1992" w:type="dxa"/>
            <w:tcBorders>
              <w:right w:val="single" w:sz="4" w:space="0" w:color="auto"/>
            </w:tcBorders>
            <w:shd w:val="clear" w:color="auto" w:fill="auto"/>
            <w:hideMark/>
          </w:tcPr>
          <w:p w14:paraId="629485C5" w14:textId="07CC0115" w:rsidR="008416A3" w:rsidRPr="00BB62A2" w:rsidRDefault="008416A3" w:rsidP="007F5AD7">
            <w:pPr>
              <w:widowControl w:val="0"/>
              <w:bidi/>
              <w:ind w:left="144" w:hanging="144"/>
              <w:rPr>
                <w:rFonts w:cs="Simplified Arabic"/>
                <w:sz w:val="18"/>
                <w:szCs w:val="18"/>
              </w:rPr>
            </w:pPr>
            <w:r w:rsidRPr="00BB62A2">
              <w:rPr>
                <w:rFonts w:cs="Simplified Arabic"/>
                <w:sz w:val="18"/>
                <w:szCs w:val="18"/>
                <w:rtl/>
              </w:rPr>
              <w:t>صربيا</w:t>
            </w:r>
          </w:p>
        </w:tc>
        <w:tc>
          <w:tcPr>
            <w:tcW w:w="15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DCBAE4"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0.032</w:t>
            </w:r>
          </w:p>
        </w:tc>
        <w:tc>
          <w:tcPr>
            <w:tcW w:w="15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FAC55A"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0.040</w:t>
            </w:r>
          </w:p>
        </w:tc>
        <w:tc>
          <w:tcPr>
            <w:tcW w:w="1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71BF60"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5,211</w:t>
            </w:r>
          </w:p>
        </w:tc>
        <w:tc>
          <w:tcPr>
            <w:tcW w:w="15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C789C3"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5,716</w:t>
            </w:r>
          </w:p>
        </w:tc>
        <w:tc>
          <w:tcPr>
            <w:tcW w:w="1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FCC70B"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10,927</w:t>
            </w:r>
          </w:p>
        </w:tc>
      </w:tr>
      <w:tr w:rsidR="008416A3" w:rsidRPr="00BB62A2" w14:paraId="0F3C8059" w14:textId="77777777" w:rsidTr="00504639">
        <w:trPr>
          <w:cantSplit/>
          <w:trHeight w:val="245"/>
        </w:trPr>
        <w:tc>
          <w:tcPr>
            <w:tcW w:w="1992" w:type="dxa"/>
            <w:tcBorders>
              <w:right w:val="single" w:sz="4" w:space="0" w:color="auto"/>
            </w:tcBorders>
            <w:shd w:val="clear" w:color="auto" w:fill="auto"/>
            <w:hideMark/>
          </w:tcPr>
          <w:p w14:paraId="795786C3" w14:textId="43A22A9D" w:rsidR="008416A3" w:rsidRPr="00BB62A2" w:rsidRDefault="008416A3" w:rsidP="007F5AD7">
            <w:pPr>
              <w:widowControl w:val="0"/>
              <w:bidi/>
              <w:ind w:left="144" w:hanging="144"/>
              <w:rPr>
                <w:rFonts w:cs="Simplified Arabic"/>
                <w:sz w:val="18"/>
                <w:szCs w:val="18"/>
              </w:rPr>
            </w:pPr>
            <w:r w:rsidRPr="00BB62A2">
              <w:rPr>
                <w:rFonts w:cs="Simplified Arabic"/>
                <w:sz w:val="18"/>
                <w:szCs w:val="18"/>
                <w:rtl/>
              </w:rPr>
              <w:t>سيشيل</w:t>
            </w:r>
          </w:p>
        </w:tc>
        <w:tc>
          <w:tcPr>
            <w:tcW w:w="15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D9D4FC"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0.002</w:t>
            </w:r>
          </w:p>
        </w:tc>
        <w:tc>
          <w:tcPr>
            <w:tcW w:w="15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CCA1FD"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0.003</w:t>
            </w:r>
          </w:p>
        </w:tc>
        <w:tc>
          <w:tcPr>
            <w:tcW w:w="1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6F2399"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326</w:t>
            </w:r>
          </w:p>
        </w:tc>
        <w:tc>
          <w:tcPr>
            <w:tcW w:w="15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B5A9BB"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357</w:t>
            </w:r>
          </w:p>
        </w:tc>
        <w:tc>
          <w:tcPr>
            <w:tcW w:w="1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3D3C3A"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683</w:t>
            </w:r>
          </w:p>
        </w:tc>
      </w:tr>
      <w:tr w:rsidR="008416A3" w:rsidRPr="00BB62A2" w14:paraId="14A47A17" w14:textId="77777777" w:rsidTr="00504639">
        <w:trPr>
          <w:cantSplit/>
          <w:trHeight w:val="245"/>
        </w:trPr>
        <w:tc>
          <w:tcPr>
            <w:tcW w:w="1992" w:type="dxa"/>
            <w:tcBorders>
              <w:right w:val="single" w:sz="4" w:space="0" w:color="auto"/>
            </w:tcBorders>
            <w:shd w:val="clear" w:color="auto" w:fill="auto"/>
            <w:hideMark/>
          </w:tcPr>
          <w:p w14:paraId="1F1492CD" w14:textId="046DBA68" w:rsidR="008416A3" w:rsidRPr="00BB62A2" w:rsidRDefault="008416A3" w:rsidP="007F5AD7">
            <w:pPr>
              <w:widowControl w:val="0"/>
              <w:bidi/>
              <w:ind w:left="144" w:hanging="144"/>
              <w:rPr>
                <w:rFonts w:cs="Simplified Arabic"/>
                <w:sz w:val="18"/>
                <w:szCs w:val="18"/>
              </w:rPr>
            </w:pPr>
            <w:r w:rsidRPr="00BB62A2">
              <w:rPr>
                <w:rFonts w:cs="Simplified Arabic"/>
                <w:sz w:val="18"/>
                <w:szCs w:val="18"/>
                <w:rtl/>
              </w:rPr>
              <w:t>سيرا ليون</w:t>
            </w:r>
          </w:p>
        </w:tc>
        <w:tc>
          <w:tcPr>
            <w:tcW w:w="15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508C59"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0.001</w:t>
            </w:r>
          </w:p>
        </w:tc>
        <w:tc>
          <w:tcPr>
            <w:tcW w:w="15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253647"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0.001</w:t>
            </w:r>
          </w:p>
        </w:tc>
        <w:tc>
          <w:tcPr>
            <w:tcW w:w="1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A03D0D"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163</w:t>
            </w:r>
          </w:p>
        </w:tc>
        <w:tc>
          <w:tcPr>
            <w:tcW w:w="15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52EDEB"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179</w:t>
            </w:r>
          </w:p>
        </w:tc>
        <w:tc>
          <w:tcPr>
            <w:tcW w:w="1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7E342D"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341</w:t>
            </w:r>
          </w:p>
        </w:tc>
      </w:tr>
      <w:tr w:rsidR="008416A3" w:rsidRPr="00BB62A2" w14:paraId="1E7B3FEF" w14:textId="77777777" w:rsidTr="00504639">
        <w:trPr>
          <w:cantSplit/>
          <w:trHeight w:val="245"/>
        </w:trPr>
        <w:tc>
          <w:tcPr>
            <w:tcW w:w="1992" w:type="dxa"/>
            <w:tcBorders>
              <w:right w:val="single" w:sz="4" w:space="0" w:color="auto"/>
            </w:tcBorders>
            <w:shd w:val="clear" w:color="auto" w:fill="auto"/>
            <w:hideMark/>
          </w:tcPr>
          <w:p w14:paraId="04EC92BC" w14:textId="6BD14BF2" w:rsidR="008416A3" w:rsidRPr="00BB62A2" w:rsidRDefault="008416A3" w:rsidP="007F5AD7">
            <w:pPr>
              <w:widowControl w:val="0"/>
              <w:bidi/>
              <w:ind w:left="144" w:hanging="144"/>
              <w:rPr>
                <w:rFonts w:cs="Simplified Arabic"/>
                <w:sz w:val="18"/>
                <w:szCs w:val="18"/>
              </w:rPr>
            </w:pPr>
            <w:r w:rsidRPr="00BB62A2">
              <w:rPr>
                <w:rFonts w:cs="Simplified Arabic"/>
                <w:sz w:val="18"/>
                <w:szCs w:val="18"/>
                <w:rtl/>
              </w:rPr>
              <w:t>سنغافورة</w:t>
            </w:r>
          </w:p>
        </w:tc>
        <w:tc>
          <w:tcPr>
            <w:tcW w:w="15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C5E9A0"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0.504</w:t>
            </w:r>
          </w:p>
        </w:tc>
        <w:tc>
          <w:tcPr>
            <w:tcW w:w="15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A062DB"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0.630</w:t>
            </w:r>
          </w:p>
        </w:tc>
        <w:tc>
          <w:tcPr>
            <w:tcW w:w="1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FD738F"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82,075</w:t>
            </w:r>
          </w:p>
        </w:tc>
        <w:tc>
          <w:tcPr>
            <w:tcW w:w="15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46F310"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90,023</w:t>
            </w:r>
          </w:p>
        </w:tc>
        <w:tc>
          <w:tcPr>
            <w:tcW w:w="1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E79CE8"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172,098</w:t>
            </w:r>
          </w:p>
        </w:tc>
      </w:tr>
      <w:tr w:rsidR="008416A3" w:rsidRPr="00BB62A2" w14:paraId="12B9CCC7" w14:textId="77777777" w:rsidTr="00504639">
        <w:trPr>
          <w:cantSplit/>
          <w:trHeight w:val="245"/>
        </w:trPr>
        <w:tc>
          <w:tcPr>
            <w:tcW w:w="1992" w:type="dxa"/>
            <w:tcBorders>
              <w:right w:val="single" w:sz="4" w:space="0" w:color="auto"/>
            </w:tcBorders>
            <w:shd w:val="clear" w:color="auto" w:fill="auto"/>
            <w:hideMark/>
          </w:tcPr>
          <w:p w14:paraId="79506A85" w14:textId="69B6F628" w:rsidR="008416A3" w:rsidRPr="00BB62A2" w:rsidRDefault="008416A3" w:rsidP="007F5AD7">
            <w:pPr>
              <w:widowControl w:val="0"/>
              <w:bidi/>
              <w:ind w:left="144" w:hanging="144"/>
              <w:rPr>
                <w:rFonts w:cs="Simplified Arabic"/>
                <w:sz w:val="18"/>
                <w:szCs w:val="18"/>
              </w:rPr>
            </w:pPr>
            <w:r w:rsidRPr="00BB62A2">
              <w:rPr>
                <w:rFonts w:cs="Simplified Arabic"/>
                <w:sz w:val="18"/>
                <w:szCs w:val="18"/>
                <w:rtl/>
              </w:rPr>
              <w:t>سلوفاكيا</w:t>
            </w:r>
          </w:p>
        </w:tc>
        <w:tc>
          <w:tcPr>
            <w:tcW w:w="15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136116"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0.155</w:t>
            </w:r>
          </w:p>
        </w:tc>
        <w:tc>
          <w:tcPr>
            <w:tcW w:w="15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804AB5"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0.194</w:t>
            </w:r>
          </w:p>
        </w:tc>
        <w:tc>
          <w:tcPr>
            <w:tcW w:w="1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BEC0B1"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25,241</w:t>
            </w:r>
          </w:p>
        </w:tc>
        <w:tc>
          <w:tcPr>
            <w:tcW w:w="15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F33651"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27,686</w:t>
            </w:r>
          </w:p>
        </w:tc>
        <w:tc>
          <w:tcPr>
            <w:tcW w:w="1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77B079"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52,927</w:t>
            </w:r>
          </w:p>
        </w:tc>
      </w:tr>
      <w:tr w:rsidR="008416A3" w:rsidRPr="00BB62A2" w14:paraId="783E8A36" w14:textId="77777777" w:rsidTr="00504639">
        <w:trPr>
          <w:cantSplit/>
          <w:trHeight w:val="245"/>
        </w:trPr>
        <w:tc>
          <w:tcPr>
            <w:tcW w:w="1992" w:type="dxa"/>
            <w:tcBorders>
              <w:right w:val="single" w:sz="4" w:space="0" w:color="auto"/>
            </w:tcBorders>
            <w:shd w:val="clear" w:color="auto" w:fill="auto"/>
            <w:hideMark/>
          </w:tcPr>
          <w:p w14:paraId="7CF1B852" w14:textId="5BB30766" w:rsidR="008416A3" w:rsidRPr="00BB62A2" w:rsidRDefault="008416A3" w:rsidP="007F5AD7">
            <w:pPr>
              <w:widowControl w:val="0"/>
              <w:bidi/>
              <w:ind w:left="144" w:hanging="144"/>
              <w:rPr>
                <w:rFonts w:cs="Simplified Arabic"/>
                <w:sz w:val="18"/>
                <w:szCs w:val="18"/>
              </w:rPr>
            </w:pPr>
            <w:r w:rsidRPr="00BB62A2">
              <w:rPr>
                <w:rFonts w:cs="Simplified Arabic"/>
                <w:sz w:val="18"/>
                <w:szCs w:val="18"/>
                <w:rtl/>
              </w:rPr>
              <w:t>سلوفينيا</w:t>
            </w:r>
          </w:p>
        </w:tc>
        <w:tc>
          <w:tcPr>
            <w:tcW w:w="15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390D4F"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0.079</w:t>
            </w:r>
          </w:p>
        </w:tc>
        <w:tc>
          <w:tcPr>
            <w:tcW w:w="15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C082B8"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0.099</w:t>
            </w:r>
          </w:p>
        </w:tc>
        <w:tc>
          <w:tcPr>
            <w:tcW w:w="1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637959"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12,865</w:t>
            </w:r>
          </w:p>
        </w:tc>
        <w:tc>
          <w:tcPr>
            <w:tcW w:w="15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33477D"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14,111</w:t>
            </w:r>
          </w:p>
        </w:tc>
        <w:tc>
          <w:tcPr>
            <w:tcW w:w="1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4A5F81"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26,976</w:t>
            </w:r>
          </w:p>
        </w:tc>
      </w:tr>
      <w:tr w:rsidR="008416A3" w:rsidRPr="00BB62A2" w14:paraId="010C959B" w14:textId="77777777" w:rsidTr="00504639">
        <w:trPr>
          <w:cantSplit/>
          <w:trHeight w:val="245"/>
        </w:trPr>
        <w:tc>
          <w:tcPr>
            <w:tcW w:w="1992" w:type="dxa"/>
            <w:tcBorders>
              <w:right w:val="single" w:sz="4" w:space="0" w:color="auto"/>
            </w:tcBorders>
            <w:shd w:val="clear" w:color="auto" w:fill="auto"/>
            <w:hideMark/>
          </w:tcPr>
          <w:p w14:paraId="12493C38" w14:textId="06431AF6" w:rsidR="008416A3" w:rsidRPr="00BB62A2" w:rsidRDefault="008416A3" w:rsidP="007F5AD7">
            <w:pPr>
              <w:widowControl w:val="0"/>
              <w:bidi/>
              <w:ind w:left="144" w:hanging="144"/>
              <w:rPr>
                <w:rFonts w:cs="Simplified Arabic"/>
                <w:sz w:val="18"/>
                <w:szCs w:val="18"/>
              </w:rPr>
            </w:pPr>
            <w:r w:rsidRPr="00BB62A2">
              <w:rPr>
                <w:rFonts w:cs="Simplified Arabic"/>
                <w:sz w:val="18"/>
                <w:szCs w:val="18"/>
                <w:rtl/>
              </w:rPr>
              <w:t>جزر سليمان</w:t>
            </w:r>
          </w:p>
        </w:tc>
        <w:tc>
          <w:tcPr>
            <w:tcW w:w="15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97FAE6"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0.001</w:t>
            </w:r>
          </w:p>
        </w:tc>
        <w:tc>
          <w:tcPr>
            <w:tcW w:w="15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811921"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0.001</w:t>
            </w:r>
          </w:p>
        </w:tc>
        <w:tc>
          <w:tcPr>
            <w:tcW w:w="1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ADDD15"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163</w:t>
            </w:r>
          </w:p>
        </w:tc>
        <w:tc>
          <w:tcPr>
            <w:tcW w:w="15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073D28"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179</w:t>
            </w:r>
          </w:p>
        </w:tc>
        <w:tc>
          <w:tcPr>
            <w:tcW w:w="1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C1E8CB"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341</w:t>
            </w:r>
          </w:p>
        </w:tc>
      </w:tr>
      <w:tr w:rsidR="008416A3" w:rsidRPr="00BB62A2" w14:paraId="765712F0" w14:textId="77777777" w:rsidTr="00504639">
        <w:trPr>
          <w:cantSplit/>
          <w:trHeight w:val="245"/>
        </w:trPr>
        <w:tc>
          <w:tcPr>
            <w:tcW w:w="1992" w:type="dxa"/>
            <w:tcBorders>
              <w:right w:val="single" w:sz="4" w:space="0" w:color="auto"/>
            </w:tcBorders>
            <w:shd w:val="clear" w:color="auto" w:fill="auto"/>
            <w:hideMark/>
          </w:tcPr>
          <w:p w14:paraId="5AD41753" w14:textId="33CE9A5D" w:rsidR="008416A3" w:rsidRPr="00BB62A2" w:rsidRDefault="008416A3" w:rsidP="007F5AD7">
            <w:pPr>
              <w:widowControl w:val="0"/>
              <w:bidi/>
              <w:ind w:left="144" w:hanging="144"/>
              <w:rPr>
                <w:rFonts w:cs="Simplified Arabic"/>
                <w:sz w:val="18"/>
                <w:szCs w:val="18"/>
              </w:rPr>
            </w:pPr>
            <w:r w:rsidRPr="00BB62A2">
              <w:rPr>
                <w:rFonts w:cs="Simplified Arabic"/>
                <w:sz w:val="18"/>
                <w:szCs w:val="18"/>
                <w:rtl/>
              </w:rPr>
              <w:t>الصومال</w:t>
            </w:r>
          </w:p>
        </w:tc>
        <w:tc>
          <w:tcPr>
            <w:tcW w:w="15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8FB7F4"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0.001</w:t>
            </w:r>
          </w:p>
        </w:tc>
        <w:tc>
          <w:tcPr>
            <w:tcW w:w="15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90C0B1"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0.001</w:t>
            </w:r>
          </w:p>
        </w:tc>
        <w:tc>
          <w:tcPr>
            <w:tcW w:w="1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3D10DA"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163</w:t>
            </w:r>
          </w:p>
        </w:tc>
        <w:tc>
          <w:tcPr>
            <w:tcW w:w="15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BC7123"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179</w:t>
            </w:r>
          </w:p>
        </w:tc>
        <w:tc>
          <w:tcPr>
            <w:tcW w:w="1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4CFB71"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341</w:t>
            </w:r>
          </w:p>
        </w:tc>
      </w:tr>
      <w:tr w:rsidR="008416A3" w:rsidRPr="00BB62A2" w14:paraId="7D12FB41" w14:textId="77777777" w:rsidTr="00504639">
        <w:trPr>
          <w:cantSplit/>
          <w:trHeight w:val="245"/>
        </w:trPr>
        <w:tc>
          <w:tcPr>
            <w:tcW w:w="1992" w:type="dxa"/>
            <w:tcBorders>
              <w:right w:val="single" w:sz="4" w:space="0" w:color="auto"/>
            </w:tcBorders>
            <w:shd w:val="clear" w:color="auto" w:fill="auto"/>
            <w:hideMark/>
          </w:tcPr>
          <w:p w14:paraId="057E68D1" w14:textId="07F2428F" w:rsidR="008416A3" w:rsidRPr="00BB62A2" w:rsidRDefault="008416A3" w:rsidP="007F5AD7">
            <w:pPr>
              <w:widowControl w:val="0"/>
              <w:bidi/>
              <w:ind w:left="144" w:hanging="144"/>
              <w:rPr>
                <w:rFonts w:cs="Simplified Arabic"/>
                <w:sz w:val="18"/>
                <w:szCs w:val="18"/>
              </w:rPr>
            </w:pPr>
            <w:r w:rsidRPr="00BB62A2">
              <w:rPr>
                <w:rFonts w:cs="Simplified Arabic"/>
                <w:sz w:val="18"/>
                <w:szCs w:val="18"/>
                <w:rtl/>
              </w:rPr>
              <w:t>جنوب أفريقيا</w:t>
            </w:r>
          </w:p>
        </w:tc>
        <w:tc>
          <w:tcPr>
            <w:tcW w:w="15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87D57E"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0.244</w:t>
            </w:r>
          </w:p>
        </w:tc>
        <w:tc>
          <w:tcPr>
            <w:tcW w:w="15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162C1F"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0.305</w:t>
            </w:r>
          </w:p>
        </w:tc>
        <w:tc>
          <w:tcPr>
            <w:tcW w:w="1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A789F0"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39,735</w:t>
            </w:r>
          </w:p>
        </w:tc>
        <w:tc>
          <w:tcPr>
            <w:tcW w:w="15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638C83"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43,582</w:t>
            </w:r>
          </w:p>
        </w:tc>
        <w:tc>
          <w:tcPr>
            <w:tcW w:w="1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124CA3"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83,317</w:t>
            </w:r>
          </w:p>
        </w:tc>
      </w:tr>
      <w:tr w:rsidR="008416A3" w:rsidRPr="00BB62A2" w14:paraId="28E510EF" w14:textId="77777777" w:rsidTr="00504639">
        <w:trPr>
          <w:cantSplit/>
          <w:trHeight w:val="245"/>
        </w:trPr>
        <w:tc>
          <w:tcPr>
            <w:tcW w:w="1992" w:type="dxa"/>
            <w:tcBorders>
              <w:right w:val="single" w:sz="4" w:space="0" w:color="auto"/>
            </w:tcBorders>
            <w:shd w:val="clear" w:color="auto" w:fill="auto"/>
            <w:hideMark/>
          </w:tcPr>
          <w:p w14:paraId="5C3DD822" w14:textId="5FD7198F" w:rsidR="008416A3" w:rsidRPr="00BB62A2" w:rsidRDefault="008416A3" w:rsidP="007F5AD7">
            <w:pPr>
              <w:widowControl w:val="0"/>
              <w:bidi/>
              <w:ind w:left="144" w:hanging="144"/>
              <w:rPr>
                <w:rFonts w:cs="Simplified Arabic"/>
                <w:sz w:val="18"/>
                <w:szCs w:val="18"/>
              </w:rPr>
            </w:pPr>
            <w:r w:rsidRPr="00BB62A2">
              <w:rPr>
                <w:rFonts w:cs="Simplified Arabic"/>
                <w:sz w:val="18"/>
                <w:szCs w:val="18"/>
                <w:rtl/>
              </w:rPr>
              <w:t>جنوب السودان</w:t>
            </w:r>
          </w:p>
        </w:tc>
        <w:tc>
          <w:tcPr>
            <w:tcW w:w="15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99835E"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0.002</w:t>
            </w:r>
          </w:p>
        </w:tc>
        <w:tc>
          <w:tcPr>
            <w:tcW w:w="15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518005"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0.003</w:t>
            </w:r>
          </w:p>
        </w:tc>
        <w:tc>
          <w:tcPr>
            <w:tcW w:w="1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A9159C"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326</w:t>
            </w:r>
          </w:p>
        </w:tc>
        <w:tc>
          <w:tcPr>
            <w:tcW w:w="15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AEDAB0"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357</w:t>
            </w:r>
          </w:p>
        </w:tc>
        <w:tc>
          <w:tcPr>
            <w:tcW w:w="1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0863AF"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683</w:t>
            </w:r>
          </w:p>
        </w:tc>
      </w:tr>
      <w:tr w:rsidR="008416A3" w:rsidRPr="00BB62A2" w14:paraId="1444826A" w14:textId="77777777" w:rsidTr="00504639">
        <w:trPr>
          <w:cantSplit/>
          <w:trHeight w:val="245"/>
        </w:trPr>
        <w:tc>
          <w:tcPr>
            <w:tcW w:w="1992" w:type="dxa"/>
            <w:tcBorders>
              <w:right w:val="single" w:sz="4" w:space="0" w:color="auto"/>
            </w:tcBorders>
            <w:shd w:val="clear" w:color="auto" w:fill="auto"/>
            <w:hideMark/>
          </w:tcPr>
          <w:p w14:paraId="76C76AED" w14:textId="424F79BE" w:rsidR="008416A3" w:rsidRPr="00BB62A2" w:rsidRDefault="008416A3" w:rsidP="007F5AD7">
            <w:pPr>
              <w:widowControl w:val="0"/>
              <w:bidi/>
              <w:ind w:left="144" w:hanging="144"/>
              <w:rPr>
                <w:rFonts w:cs="Simplified Arabic"/>
                <w:sz w:val="18"/>
                <w:szCs w:val="18"/>
              </w:rPr>
            </w:pPr>
            <w:r w:rsidRPr="00BB62A2">
              <w:rPr>
                <w:rFonts w:cs="Simplified Arabic"/>
                <w:sz w:val="18"/>
                <w:szCs w:val="18"/>
                <w:rtl/>
              </w:rPr>
              <w:t>إسبانيا</w:t>
            </w:r>
          </w:p>
        </w:tc>
        <w:tc>
          <w:tcPr>
            <w:tcW w:w="15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5DF896"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2.134</w:t>
            </w:r>
          </w:p>
        </w:tc>
        <w:tc>
          <w:tcPr>
            <w:tcW w:w="15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168150"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2.668</w:t>
            </w:r>
          </w:p>
        </w:tc>
        <w:tc>
          <w:tcPr>
            <w:tcW w:w="1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6BA657"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347,516</w:t>
            </w:r>
          </w:p>
        </w:tc>
        <w:tc>
          <w:tcPr>
            <w:tcW w:w="15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D92E00"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381,168</w:t>
            </w:r>
          </w:p>
        </w:tc>
        <w:tc>
          <w:tcPr>
            <w:tcW w:w="1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C67A08"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728,684</w:t>
            </w:r>
          </w:p>
        </w:tc>
      </w:tr>
      <w:tr w:rsidR="008416A3" w:rsidRPr="00BB62A2" w14:paraId="1F832BA1" w14:textId="77777777" w:rsidTr="00504639">
        <w:trPr>
          <w:cantSplit/>
          <w:trHeight w:val="245"/>
        </w:trPr>
        <w:tc>
          <w:tcPr>
            <w:tcW w:w="1992" w:type="dxa"/>
            <w:tcBorders>
              <w:right w:val="single" w:sz="4" w:space="0" w:color="auto"/>
            </w:tcBorders>
            <w:shd w:val="clear" w:color="auto" w:fill="auto"/>
            <w:hideMark/>
          </w:tcPr>
          <w:p w14:paraId="234BD994" w14:textId="2DD49121" w:rsidR="008416A3" w:rsidRPr="00BB62A2" w:rsidRDefault="008416A3" w:rsidP="007F5AD7">
            <w:pPr>
              <w:widowControl w:val="0"/>
              <w:bidi/>
              <w:ind w:left="144" w:hanging="144"/>
              <w:rPr>
                <w:rFonts w:cs="Simplified Arabic"/>
                <w:sz w:val="18"/>
                <w:szCs w:val="18"/>
              </w:rPr>
            </w:pPr>
            <w:r w:rsidRPr="00BB62A2">
              <w:rPr>
                <w:rFonts w:cs="Simplified Arabic" w:hint="cs"/>
                <w:sz w:val="18"/>
                <w:szCs w:val="18"/>
                <w:rtl/>
              </w:rPr>
              <w:t>سري لانكا</w:t>
            </w:r>
          </w:p>
        </w:tc>
        <w:tc>
          <w:tcPr>
            <w:tcW w:w="15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E6B7AB"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0.045</w:t>
            </w:r>
          </w:p>
        </w:tc>
        <w:tc>
          <w:tcPr>
            <w:tcW w:w="15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20D7BD"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0.056</w:t>
            </w:r>
          </w:p>
        </w:tc>
        <w:tc>
          <w:tcPr>
            <w:tcW w:w="1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01457A"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7,328</w:t>
            </w:r>
          </w:p>
        </w:tc>
        <w:tc>
          <w:tcPr>
            <w:tcW w:w="15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D32EA9"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8,038</w:t>
            </w:r>
          </w:p>
        </w:tc>
        <w:tc>
          <w:tcPr>
            <w:tcW w:w="1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B20553"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15,366</w:t>
            </w:r>
          </w:p>
        </w:tc>
      </w:tr>
      <w:tr w:rsidR="008416A3" w:rsidRPr="00BB62A2" w14:paraId="299DBB3F" w14:textId="77777777" w:rsidTr="00504639">
        <w:trPr>
          <w:cantSplit/>
          <w:trHeight w:val="245"/>
        </w:trPr>
        <w:tc>
          <w:tcPr>
            <w:tcW w:w="1992" w:type="dxa"/>
            <w:tcBorders>
              <w:right w:val="single" w:sz="4" w:space="0" w:color="auto"/>
            </w:tcBorders>
            <w:shd w:val="clear" w:color="auto" w:fill="auto"/>
            <w:hideMark/>
          </w:tcPr>
          <w:p w14:paraId="062D773D" w14:textId="38310547" w:rsidR="008416A3" w:rsidRPr="00BB62A2" w:rsidRDefault="008416A3" w:rsidP="007F5AD7">
            <w:pPr>
              <w:widowControl w:val="0"/>
              <w:bidi/>
              <w:ind w:left="144" w:hanging="144"/>
              <w:rPr>
                <w:rFonts w:cs="Simplified Arabic"/>
                <w:sz w:val="18"/>
                <w:szCs w:val="18"/>
              </w:rPr>
            </w:pPr>
            <w:r w:rsidRPr="00BB62A2">
              <w:rPr>
                <w:rFonts w:cs="Simplified Arabic"/>
                <w:sz w:val="18"/>
                <w:szCs w:val="18"/>
                <w:rtl/>
              </w:rPr>
              <w:t>دولة فلسطين</w:t>
            </w:r>
          </w:p>
        </w:tc>
        <w:tc>
          <w:tcPr>
            <w:tcW w:w="15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441809"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0.011</w:t>
            </w:r>
          </w:p>
        </w:tc>
        <w:tc>
          <w:tcPr>
            <w:tcW w:w="15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5ABF93"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0.014</w:t>
            </w:r>
          </w:p>
        </w:tc>
        <w:tc>
          <w:tcPr>
            <w:tcW w:w="1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744DFC"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1,791</w:t>
            </w:r>
          </w:p>
        </w:tc>
        <w:tc>
          <w:tcPr>
            <w:tcW w:w="15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E07F61"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1,965</w:t>
            </w:r>
          </w:p>
        </w:tc>
        <w:tc>
          <w:tcPr>
            <w:tcW w:w="1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83AD56"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3,756</w:t>
            </w:r>
          </w:p>
        </w:tc>
      </w:tr>
      <w:tr w:rsidR="008416A3" w:rsidRPr="00BB62A2" w14:paraId="3621C225" w14:textId="77777777" w:rsidTr="00504639">
        <w:trPr>
          <w:cantSplit/>
          <w:trHeight w:val="245"/>
        </w:trPr>
        <w:tc>
          <w:tcPr>
            <w:tcW w:w="1992" w:type="dxa"/>
            <w:tcBorders>
              <w:right w:val="single" w:sz="4" w:space="0" w:color="auto"/>
            </w:tcBorders>
            <w:shd w:val="clear" w:color="auto" w:fill="auto"/>
            <w:hideMark/>
          </w:tcPr>
          <w:p w14:paraId="2325353B" w14:textId="77B4822E" w:rsidR="008416A3" w:rsidRPr="00BB62A2" w:rsidRDefault="008416A3" w:rsidP="007F5AD7">
            <w:pPr>
              <w:widowControl w:val="0"/>
              <w:bidi/>
              <w:ind w:left="144" w:hanging="144"/>
              <w:rPr>
                <w:rFonts w:cs="Simplified Arabic"/>
                <w:sz w:val="18"/>
                <w:szCs w:val="18"/>
              </w:rPr>
            </w:pPr>
            <w:r w:rsidRPr="00BB62A2">
              <w:rPr>
                <w:rFonts w:cs="Simplified Arabic"/>
                <w:sz w:val="18"/>
                <w:szCs w:val="18"/>
                <w:rtl/>
              </w:rPr>
              <w:t>السودان</w:t>
            </w:r>
          </w:p>
        </w:tc>
        <w:tc>
          <w:tcPr>
            <w:tcW w:w="15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77EE00"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0.010</w:t>
            </w:r>
          </w:p>
        </w:tc>
        <w:tc>
          <w:tcPr>
            <w:tcW w:w="15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F26079"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0.010</w:t>
            </w:r>
          </w:p>
        </w:tc>
        <w:tc>
          <w:tcPr>
            <w:tcW w:w="1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6BE012"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1,303</w:t>
            </w:r>
          </w:p>
        </w:tc>
        <w:tc>
          <w:tcPr>
            <w:tcW w:w="15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7FCB69"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1,429</w:t>
            </w:r>
          </w:p>
        </w:tc>
        <w:tc>
          <w:tcPr>
            <w:tcW w:w="1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AB4FD0"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2,732</w:t>
            </w:r>
          </w:p>
        </w:tc>
      </w:tr>
      <w:tr w:rsidR="008416A3" w:rsidRPr="00BB62A2" w14:paraId="0311E6F0" w14:textId="77777777" w:rsidTr="00504639">
        <w:trPr>
          <w:cantSplit/>
          <w:trHeight w:val="245"/>
        </w:trPr>
        <w:tc>
          <w:tcPr>
            <w:tcW w:w="1992" w:type="dxa"/>
            <w:tcBorders>
              <w:right w:val="single" w:sz="4" w:space="0" w:color="auto"/>
            </w:tcBorders>
            <w:shd w:val="clear" w:color="auto" w:fill="auto"/>
            <w:hideMark/>
          </w:tcPr>
          <w:p w14:paraId="4821C847" w14:textId="2007B605" w:rsidR="008416A3" w:rsidRPr="00BB62A2" w:rsidRDefault="008416A3" w:rsidP="007F5AD7">
            <w:pPr>
              <w:widowControl w:val="0"/>
              <w:bidi/>
              <w:ind w:left="144" w:hanging="144"/>
              <w:rPr>
                <w:rFonts w:cs="Simplified Arabic"/>
                <w:sz w:val="18"/>
                <w:szCs w:val="18"/>
              </w:rPr>
            </w:pPr>
            <w:r w:rsidRPr="00BB62A2">
              <w:rPr>
                <w:rFonts w:cs="Simplified Arabic"/>
                <w:sz w:val="18"/>
                <w:szCs w:val="18"/>
                <w:rtl/>
              </w:rPr>
              <w:t>سورينام</w:t>
            </w:r>
          </w:p>
        </w:tc>
        <w:tc>
          <w:tcPr>
            <w:tcW w:w="15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0D2688"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0.003</w:t>
            </w:r>
          </w:p>
        </w:tc>
        <w:tc>
          <w:tcPr>
            <w:tcW w:w="15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8C07F9"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0.004</w:t>
            </w:r>
          </w:p>
        </w:tc>
        <w:tc>
          <w:tcPr>
            <w:tcW w:w="1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1AA9C2"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489</w:t>
            </w:r>
          </w:p>
        </w:tc>
        <w:tc>
          <w:tcPr>
            <w:tcW w:w="15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EF4A32"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536</w:t>
            </w:r>
          </w:p>
        </w:tc>
        <w:tc>
          <w:tcPr>
            <w:tcW w:w="1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FE4E62"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1,024</w:t>
            </w:r>
          </w:p>
        </w:tc>
      </w:tr>
      <w:tr w:rsidR="008416A3" w:rsidRPr="00BB62A2" w14:paraId="3829838C" w14:textId="77777777" w:rsidTr="00504639">
        <w:trPr>
          <w:cantSplit/>
          <w:trHeight w:val="245"/>
        </w:trPr>
        <w:tc>
          <w:tcPr>
            <w:tcW w:w="1992" w:type="dxa"/>
            <w:tcBorders>
              <w:right w:val="single" w:sz="4" w:space="0" w:color="auto"/>
            </w:tcBorders>
            <w:shd w:val="clear" w:color="auto" w:fill="auto"/>
            <w:hideMark/>
          </w:tcPr>
          <w:p w14:paraId="60D536CA" w14:textId="13E26919" w:rsidR="008416A3" w:rsidRPr="00BB62A2" w:rsidRDefault="008416A3" w:rsidP="007F5AD7">
            <w:pPr>
              <w:widowControl w:val="0"/>
              <w:bidi/>
              <w:ind w:left="144" w:hanging="144"/>
              <w:rPr>
                <w:rFonts w:cs="Simplified Arabic"/>
                <w:sz w:val="18"/>
                <w:szCs w:val="18"/>
              </w:rPr>
            </w:pPr>
            <w:r w:rsidRPr="00BB62A2">
              <w:rPr>
                <w:rFonts w:cs="Simplified Arabic"/>
                <w:sz w:val="18"/>
                <w:szCs w:val="18"/>
                <w:rtl/>
              </w:rPr>
              <w:t>السويد</w:t>
            </w:r>
          </w:p>
        </w:tc>
        <w:tc>
          <w:tcPr>
            <w:tcW w:w="15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A3C6AA"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0.871</w:t>
            </w:r>
          </w:p>
        </w:tc>
        <w:tc>
          <w:tcPr>
            <w:tcW w:w="15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094C17"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1.089</w:t>
            </w:r>
          </w:p>
        </w:tc>
        <w:tc>
          <w:tcPr>
            <w:tcW w:w="1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B8CA3A"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141,840</w:t>
            </w:r>
          </w:p>
        </w:tc>
        <w:tc>
          <w:tcPr>
            <w:tcW w:w="15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32CB90"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155,575</w:t>
            </w:r>
          </w:p>
        </w:tc>
        <w:tc>
          <w:tcPr>
            <w:tcW w:w="1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B851DF"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297,415</w:t>
            </w:r>
          </w:p>
        </w:tc>
      </w:tr>
      <w:tr w:rsidR="008416A3" w:rsidRPr="00BB62A2" w14:paraId="7CFF384A" w14:textId="77777777" w:rsidTr="00504639">
        <w:trPr>
          <w:cantSplit/>
          <w:trHeight w:val="245"/>
        </w:trPr>
        <w:tc>
          <w:tcPr>
            <w:tcW w:w="1992" w:type="dxa"/>
            <w:tcBorders>
              <w:right w:val="single" w:sz="4" w:space="0" w:color="auto"/>
            </w:tcBorders>
            <w:shd w:val="clear" w:color="auto" w:fill="auto"/>
            <w:hideMark/>
          </w:tcPr>
          <w:p w14:paraId="2BA859CB" w14:textId="7B00C9C0" w:rsidR="008416A3" w:rsidRPr="00BB62A2" w:rsidRDefault="008416A3" w:rsidP="007F5AD7">
            <w:pPr>
              <w:widowControl w:val="0"/>
              <w:bidi/>
              <w:ind w:left="144" w:hanging="144"/>
              <w:rPr>
                <w:rFonts w:cs="Simplified Arabic"/>
                <w:sz w:val="18"/>
                <w:szCs w:val="18"/>
              </w:rPr>
            </w:pPr>
            <w:r w:rsidRPr="00BB62A2">
              <w:rPr>
                <w:rFonts w:cs="Simplified Arabic"/>
                <w:sz w:val="18"/>
                <w:szCs w:val="18"/>
                <w:rtl/>
              </w:rPr>
              <w:t>سويسرا</w:t>
            </w:r>
          </w:p>
        </w:tc>
        <w:tc>
          <w:tcPr>
            <w:tcW w:w="15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89829B"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1.134</w:t>
            </w:r>
          </w:p>
        </w:tc>
        <w:tc>
          <w:tcPr>
            <w:tcW w:w="15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64678C"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1.418</w:t>
            </w:r>
          </w:p>
        </w:tc>
        <w:tc>
          <w:tcPr>
            <w:tcW w:w="1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E54DC9"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184,669</w:t>
            </w:r>
          </w:p>
        </w:tc>
        <w:tc>
          <w:tcPr>
            <w:tcW w:w="15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E5EF62"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202,551</w:t>
            </w:r>
          </w:p>
        </w:tc>
        <w:tc>
          <w:tcPr>
            <w:tcW w:w="1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1D7ADC"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387,220</w:t>
            </w:r>
          </w:p>
        </w:tc>
      </w:tr>
      <w:tr w:rsidR="008416A3" w:rsidRPr="00BB62A2" w14:paraId="4A2E5E55" w14:textId="77777777" w:rsidTr="00504639">
        <w:trPr>
          <w:cantSplit/>
          <w:trHeight w:val="245"/>
        </w:trPr>
        <w:tc>
          <w:tcPr>
            <w:tcW w:w="1992" w:type="dxa"/>
            <w:tcBorders>
              <w:right w:val="single" w:sz="4" w:space="0" w:color="auto"/>
            </w:tcBorders>
            <w:shd w:val="clear" w:color="auto" w:fill="auto"/>
            <w:hideMark/>
          </w:tcPr>
          <w:p w14:paraId="661F5E13" w14:textId="4915219D" w:rsidR="008416A3" w:rsidRPr="00BB62A2" w:rsidRDefault="008416A3" w:rsidP="007F5AD7">
            <w:pPr>
              <w:widowControl w:val="0"/>
              <w:bidi/>
              <w:ind w:left="144" w:hanging="144"/>
              <w:rPr>
                <w:rFonts w:cs="Simplified Arabic"/>
                <w:sz w:val="18"/>
                <w:szCs w:val="18"/>
              </w:rPr>
            </w:pPr>
            <w:r w:rsidRPr="00BB62A2">
              <w:rPr>
                <w:rFonts w:cs="Simplified Arabic"/>
                <w:sz w:val="18"/>
                <w:szCs w:val="18"/>
                <w:rtl/>
              </w:rPr>
              <w:t>الجمهورية العربية السورية</w:t>
            </w:r>
          </w:p>
        </w:tc>
        <w:tc>
          <w:tcPr>
            <w:tcW w:w="15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68EE05"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0.009</w:t>
            </w:r>
          </w:p>
        </w:tc>
        <w:tc>
          <w:tcPr>
            <w:tcW w:w="15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801DF8"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0.011</w:t>
            </w:r>
          </w:p>
        </w:tc>
        <w:tc>
          <w:tcPr>
            <w:tcW w:w="1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0A7901"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1,466</w:t>
            </w:r>
          </w:p>
        </w:tc>
        <w:tc>
          <w:tcPr>
            <w:tcW w:w="15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D0E0E6"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1,608</w:t>
            </w:r>
          </w:p>
        </w:tc>
        <w:tc>
          <w:tcPr>
            <w:tcW w:w="1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50A09C"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3,073</w:t>
            </w:r>
          </w:p>
        </w:tc>
      </w:tr>
      <w:tr w:rsidR="008416A3" w:rsidRPr="00BB62A2" w14:paraId="6E4B913B" w14:textId="77777777" w:rsidTr="00504639">
        <w:trPr>
          <w:cantSplit/>
          <w:trHeight w:val="245"/>
        </w:trPr>
        <w:tc>
          <w:tcPr>
            <w:tcW w:w="1992" w:type="dxa"/>
            <w:tcBorders>
              <w:right w:val="single" w:sz="4" w:space="0" w:color="auto"/>
            </w:tcBorders>
            <w:shd w:val="clear" w:color="auto" w:fill="auto"/>
            <w:hideMark/>
          </w:tcPr>
          <w:p w14:paraId="6FE5BEAA" w14:textId="7A2B6E6E" w:rsidR="008416A3" w:rsidRPr="00BB62A2" w:rsidRDefault="008416A3" w:rsidP="007F5AD7">
            <w:pPr>
              <w:widowControl w:val="0"/>
              <w:bidi/>
              <w:ind w:left="144" w:hanging="144"/>
              <w:rPr>
                <w:rFonts w:cs="Simplified Arabic"/>
                <w:sz w:val="18"/>
                <w:szCs w:val="18"/>
              </w:rPr>
            </w:pPr>
            <w:r w:rsidRPr="00BB62A2">
              <w:rPr>
                <w:rFonts w:cs="Simplified Arabic"/>
                <w:sz w:val="18"/>
                <w:szCs w:val="18"/>
                <w:rtl/>
              </w:rPr>
              <w:t>طاجيكستان</w:t>
            </w:r>
          </w:p>
        </w:tc>
        <w:tc>
          <w:tcPr>
            <w:tcW w:w="15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D06D27"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0.003</w:t>
            </w:r>
          </w:p>
        </w:tc>
        <w:tc>
          <w:tcPr>
            <w:tcW w:w="15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F8527F"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0.004</w:t>
            </w:r>
          </w:p>
        </w:tc>
        <w:tc>
          <w:tcPr>
            <w:tcW w:w="1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81D078"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489</w:t>
            </w:r>
          </w:p>
        </w:tc>
        <w:tc>
          <w:tcPr>
            <w:tcW w:w="15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274883"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536</w:t>
            </w:r>
          </w:p>
        </w:tc>
        <w:tc>
          <w:tcPr>
            <w:tcW w:w="1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1596EC"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1,024</w:t>
            </w:r>
          </w:p>
        </w:tc>
      </w:tr>
      <w:tr w:rsidR="008416A3" w:rsidRPr="00BB62A2" w14:paraId="23E479EE" w14:textId="77777777" w:rsidTr="00504639">
        <w:trPr>
          <w:cantSplit/>
          <w:trHeight w:val="245"/>
        </w:trPr>
        <w:tc>
          <w:tcPr>
            <w:tcW w:w="1992" w:type="dxa"/>
            <w:tcBorders>
              <w:right w:val="single" w:sz="4" w:space="0" w:color="auto"/>
            </w:tcBorders>
            <w:shd w:val="clear" w:color="auto" w:fill="auto"/>
            <w:hideMark/>
          </w:tcPr>
          <w:p w14:paraId="640F78CC" w14:textId="234D072C" w:rsidR="008416A3" w:rsidRPr="00BB62A2" w:rsidRDefault="008416A3" w:rsidP="007F5AD7">
            <w:pPr>
              <w:widowControl w:val="0"/>
              <w:bidi/>
              <w:ind w:left="144" w:hanging="144"/>
              <w:rPr>
                <w:rFonts w:cs="Simplified Arabic"/>
                <w:sz w:val="18"/>
                <w:szCs w:val="18"/>
              </w:rPr>
            </w:pPr>
            <w:r w:rsidRPr="00BB62A2">
              <w:rPr>
                <w:rFonts w:cs="Simplified Arabic"/>
                <w:sz w:val="18"/>
                <w:szCs w:val="18"/>
                <w:rtl/>
              </w:rPr>
              <w:t>تايلند</w:t>
            </w:r>
          </w:p>
        </w:tc>
        <w:tc>
          <w:tcPr>
            <w:tcW w:w="15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9A1E53"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0.368</w:t>
            </w:r>
          </w:p>
        </w:tc>
        <w:tc>
          <w:tcPr>
            <w:tcW w:w="15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8A256C"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0.460</w:t>
            </w:r>
          </w:p>
        </w:tc>
        <w:tc>
          <w:tcPr>
            <w:tcW w:w="1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CAA72F"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59,928</w:t>
            </w:r>
          </w:p>
        </w:tc>
        <w:tc>
          <w:tcPr>
            <w:tcW w:w="15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7C6ECC"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65,731</w:t>
            </w:r>
          </w:p>
        </w:tc>
        <w:tc>
          <w:tcPr>
            <w:tcW w:w="1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B34ED8"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125,659</w:t>
            </w:r>
          </w:p>
        </w:tc>
      </w:tr>
      <w:tr w:rsidR="008416A3" w:rsidRPr="00BB62A2" w14:paraId="61727FCD" w14:textId="77777777" w:rsidTr="00504639">
        <w:trPr>
          <w:cantSplit/>
          <w:trHeight w:val="245"/>
        </w:trPr>
        <w:tc>
          <w:tcPr>
            <w:tcW w:w="1992" w:type="dxa"/>
            <w:tcBorders>
              <w:right w:val="single" w:sz="4" w:space="0" w:color="auto"/>
            </w:tcBorders>
            <w:shd w:val="clear" w:color="auto" w:fill="auto"/>
            <w:hideMark/>
          </w:tcPr>
          <w:p w14:paraId="0F26618D" w14:textId="0057EA9C" w:rsidR="008416A3" w:rsidRPr="00BB62A2" w:rsidRDefault="008416A3" w:rsidP="007F5AD7">
            <w:pPr>
              <w:widowControl w:val="0"/>
              <w:bidi/>
              <w:ind w:left="144" w:hanging="144"/>
              <w:rPr>
                <w:rFonts w:cs="Simplified Arabic"/>
                <w:sz w:val="18"/>
                <w:szCs w:val="18"/>
              </w:rPr>
            </w:pPr>
            <w:r w:rsidRPr="00BB62A2">
              <w:rPr>
                <w:rFonts w:cs="Simplified Arabic"/>
                <w:sz w:val="18"/>
                <w:szCs w:val="18"/>
                <w:rtl/>
              </w:rPr>
              <w:t>تيمور ليشتي</w:t>
            </w:r>
          </w:p>
        </w:tc>
        <w:tc>
          <w:tcPr>
            <w:tcW w:w="15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7919A4"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0.001</w:t>
            </w:r>
          </w:p>
        </w:tc>
        <w:tc>
          <w:tcPr>
            <w:tcW w:w="15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D983FE"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0.001</w:t>
            </w:r>
          </w:p>
        </w:tc>
        <w:tc>
          <w:tcPr>
            <w:tcW w:w="1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A971D4"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163</w:t>
            </w:r>
          </w:p>
        </w:tc>
        <w:tc>
          <w:tcPr>
            <w:tcW w:w="15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80A197"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179</w:t>
            </w:r>
          </w:p>
        </w:tc>
        <w:tc>
          <w:tcPr>
            <w:tcW w:w="1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C3F3F2"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341</w:t>
            </w:r>
          </w:p>
        </w:tc>
      </w:tr>
      <w:tr w:rsidR="008416A3" w:rsidRPr="00BB62A2" w14:paraId="40A0C880" w14:textId="77777777" w:rsidTr="00504639">
        <w:trPr>
          <w:cantSplit/>
          <w:trHeight w:val="245"/>
        </w:trPr>
        <w:tc>
          <w:tcPr>
            <w:tcW w:w="1992" w:type="dxa"/>
            <w:tcBorders>
              <w:right w:val="single" w:sz="4" w:space="0" w:color="auto"/>
            </w:tcBorders>
            <w:shd w:val="clear" w:color="auto" w:fill="auto"/>
            <w:hideMark/>
          </w:tcPr>
          <w:p w14:paraId="009DC31A" w14:textId="11A28821" w:rsidR="008416A3" w:rsidRPr="00BB62A2" w:rsidRDefault="008416A3" w:rsidP="007F5AD7">
            <w:pPr>
              <w:widowControl w:val="0"/>
              <w:bidi/>
              <w:ind w:left="144" w:hanging="144"/>
              <w:rPr>
                <w:rFonts w:cs="Simplified Arabic"/>
                <w:sz w:val="18"/>
                <w:szCs w:val="18"/>
              </w:rPr>
            </w:pPr>
            <w:r w:rsidRPr="00BB62A2">
              <w:rPr>
                <w:rFonts w:cs="Simplified Arabic"/>
                <w:sz w:val="18"/>
                <w:szCs w:val="18"/>
                <w:rtl/>
              </w:rPr>
              <w:t>تو</w:t>
            </w:r>
            <w:r w:rsidRPr="00BB62A2">
              <w:rPr>
                <w:rFonts w:cs="Simplified Arabic" w:hint="cs"/>
                <w:sz w:val="18"/>
                <w:szCs w:val="18"/>
                <w:rtl/>
              </w:rPr>
              <w:t>غ</w:t>
            </w:r>
            <w:r w:rsidRPr="00BB62A2">
              <w:rPr>
                <w:rFonts w:cs="Simplified Arabic"/>
                <w:sz w:val="18"/>
                <w:szCs w:val="18"/>
                <w:rtl/>
              </w:rPr>
              <w:t>و</w:t>
            </w:r>
          </w:p>
        </w:tc>
        <w:tc>
          <w:tcPr>
            <w:tcW w:w="15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5277F0"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0.002</w:t>
            </w:r>
          </w:p>
        </w:tc>
        <w:tc>
          <w:tcPr>
            <w:tcW w:w="15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D01491"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0.003</w:t>
            </w:r>
          </w:p>
        </w:tc>
        <w:tc>
          <w:tcPr>
            <w:tcW w:w="1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B1F6F0"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326</w:t>
            </w:r>
          </w:p>
        </w:tc>
        <w:tc>
          <w:tcPr>
            <w:tcW w:w="15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5B1D1F"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357</w:t>
            </w:r>
          </w:p>
        </w:tc>
        <w:tc>
          <w:tcPr>
            <w:tcW w:w="1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78F020"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683</w:t>
            </w:r>
          </w:p>
        </w:tc>
      </w:tr>
      <w:tr w:rsidR="008416A3" w:rsidRPr="00BB62A2" w14:paraId="59E98D78" w14:textId="77777777" w:rsidTr="00504639">
        <w:trPr>
          <w:cantSplit/>
          <w:trHeight w:val="245"/>
        </w:trPr>
        <w:tc>
          <w:tcPr>
            <w:tcW w:w="1992" w:type="dxa"/>
            <w:tcBorders>
              <w:right w:val="single" w:sz="4" w:space="0" w:color="auto"/>
            </w:tcBorders>
            <w:shd w:val="clear" w:color="auto" w:fill="auto"/>
            <w:hideMark/>
          </w:tcPr>
          <w:p w14:paraId="7338BE46" w14:textId="48668813" w:rsidR="008416A3" w:rsidRPr="00BB62A2" w:rsidRDefault="008416A3" w:rsidP="007F5AD7">
            <w:pPr>
              <w:widowControl w:val="0"/>
              <w:bidi/>
              <w:ind w:left="144" w:hanging="144"/>
              <w:rPr>
                <w:rFonts w:cs="Simplified Arabic"/>
                <w:sz w:val="18"/>
                <w:szCs w:val="18"/>
              </w:rPr>
            </w:pPr>
            <w:r w:rsidRPr="00BB62A2">
              <w:rPr>
                <w:rFonts w:cs="Simplified Arabic"/>
                <w:sz w:val="18"/>
                <w:szCs w:val="18"/>
                <w:rtl/>
              </w:rPr>
              <w:t>تونغا</w:t>
            </w:r>
          </w:p>
        </w:tc>
        <w:tc>
          <w:tcPr>
            <w:tcW w:w="15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E87339"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0.001</w:t>
            </w:r>
          </w:p>
        </w:tc>
        <w:tc>
          <w:tcPr>
            <w:tcW w:w="15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992BD9"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0.001</w:t>
            </w:r>
          </w:p>
        </w:tc>
        <w:tc>
          <w:tcPr>
            <w:tcW w:w="1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33EB04"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163</w:t>
            </w:r>
          </w:p>
        </w:tc>
        <w:tc>
          <w:tcPr>
            <w:tcW w:w="15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CBC15C"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179</w:t>
            </w:r>
          </w:p>
        </w:tc>
        <w:tc>
          <w:tcPr>
            <w:tcW w:w="1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C5B625"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341</w:t>
            </w:r>
          </w:p>
        </w:tc>
      </w:tr>
      <w:tr w:rsidR="008416A3" w:rsidRPr="00BB62A2" w14:paraId="5C8FDF5F" w14:textId="77777777" w:rsidTr="00504639">
        <w:trPr>
          <w:cantSplit/>
          <w:trHeight w:val="245"/>
        </w:trPr>
        <w:tc>
          <w:tcPr>
            <w:tcW w:w="1992" w:type="dxa"/>
            <w:tcBorders>
              <w:right w:val="single" w:sz="4" w:space="0" w:color="auto"/>
            </w:tcBorders>
            <w:shd w:val="clear" w:color="auto" w:fill="auto"/>
            <w:hideMark/>
          </w:tcPr>
          <w:p w14:paraId="6FE5213D" w14:textId="49B87F99" w:rsidR="008416A3" w:rsidRPr="00BB62A2" w:rsidRDefault="008416A3" w:rsidP="007F5AD7">
            <w:pPr>
              <w:widowControl w:val="0"/>
              <w:bidi/>
              <w:ind w:left="144" w:hanging="144"/>
              <w:rPr>
                <w:rFonts w:cs="Simplified Arabic"/>
                <w:sz w:val="18"/>
                <w:szCs w:val="18"/>
              </w:rPr>
            </w:pPr>
            <w:r w:rsidRPr="00BB62A2">
              <w:rPr>
                <w:rFonts w:cs="Simplified Arabic"/>
                <w:sz w:val="18"/>
                <w:szCs w:val="18"/>
                <w:rtl/>
              </w:rPr>
              <w:t>ترينداد وتوباغو</w:t>
            </w:r>
          </w:p>
        </w:tc>
        <w:tc>
          <w:tcPr>
            <w:tcW w:w="15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390989"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0.037</w:t>
            </w:r>
          </w:p>
        </w:tc>
        <w:tc>
          <w:tcPr>
            <w:tcW w:w="15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2FA7A8"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0.046</w:t>
            </w:r>
          </w:p>
        </w:tc>
        <w:tc>
          <w:tcPr>
            <w:tcW w:w="1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3FBE88"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6,025</w:t>
            </w:r>
          </w:p>
        </w:tc>
        <w:tc>
          <w:tcPr>
            <w:tcW w:w="15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7D53D3"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6,609</w:t>
            </w:r>
          </w:p>
        </w:tc>
        <w:tc>
          <w:tcPr>
            <w:tcW w:w="1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05BF7D"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12,634</w:t>
            </w:r>
          </w:p>
        </w:tc>
      </w:tr>
      <w:tr w:rsidR="008416A3" w:rsidRPr="00BB62A2" w14:paraId="554D7213" w14:textId="77777777" w:rsidTr="00504639">
        <w:trPr>
          <w:cantSplit/>
          <w:trHeight w:val="245"/>
        </w:trPr>
        <w:tc>
          <w:tcPr>
            <w:tcW w:w="1992" w:type="dxa"/>
            <w:shd w:val="clear" w:color="auto" w:fill="auto"/>
            <w:hideMark/>
          </w:tcPr>
          <w:p w14:paraId="16792BDC" w14:textId="1E39AEF0" w:rsidR="008416A3" w:rsidRPr="00BB62A2" w:rsidRDefault="008416A3" w:rsidP="007F5AD7">
            <w:pPr>
              <w:widowControl w:val="0"/>
              <w:bidi/>
              <w:ind w:left="144" w:hanging="144"/>
              <w:rPr>
                <w:rFonts w:cs="Simplified Arabic"/>
                <w:sz w:val="18"/>
                <w:szCs w:val="18"/>
              </w:rPr>
            </w:pPr>
            <w:r w:rsidRPr="00BB62A2">
              <w:rPr>
                <w:rFonts w:cs="Simplified Arabic"/>
                <w:sz w:val="18"/>
                <w:szCs w:val="18"/>
                <w:rtl/>
              </w:rPr>
              <w:t>تونس</w:t>
            </w:r>
          </w:p>
        </w:tc>
        <w:tc>
          <w:tcPr>
            <w:tcW w:w="1502" w:type="dxa"/>
            <w:shd w:val="clear" w:color="auto" w:fill="auto"/>
            <w:vAlign w:val="center"/>
            <w:hideMark/>
          </w:tcPr>
          <w:p w14:paraId="4194636D"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0.019</w:t>
            </w:r>
          </w:p>
        </w:tc>
        <w:tc>
          <w:tcPr>
            <w:tcW w:w="1502" w:type="dxa"/>
            <w:shd w:val="clear" w:color="auto" w:fill="auto"/>
            <w:noWrap/>
            <w:vAlign w:val="center"/>
            <w:hideMark/>
          </w:tcPr>
          <w:p w14:paraId="74B71187"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0.024</w:t>
            </w:r>
          </w:p>
        </w:tc>
        <w:tc>
          <w:tcPr>
            <w:tcW w:w="1503" w:type="dxa"/>
            <w:shd w:val="clear" w:color="auto" w:fill="auto"/>
            <w:noWrap/>
            <w:vAlign w:val="center"/>
            <w:hideMark/>
          </w:tcPr>
          <w:p w14:paraId="2E286C71"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3,094</w:t>
            </w:r>
          </w:p>
        </w:tc>
        <w:tc>
          <w:tcPr>
            <w:tcW w:w="1502" w:type="dxa"/>
            <w:shd w:val="clear" w:color="auto" w:fill="auto"/>
            <w:noWrap/>
            <w:vAlign w:val="center"/>
            <w:hideMark/>
          </w:tcPr>
          <w:p w14:paraId="5FD50364"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3,394</w:t>
            </w:r>
          </w:p>
        </w:tc>
        <w:tc>
          <w:tcPr>
            <w:tcW w:w="1503" w:type="dxa"/>
            <w:shd w:val="clear" w:color="auto" w:fill="auto"/>
            <w:noWrap/>
            <w:vAlign w:val="center"/>
            <w:hideMark/>
          </w:tcPr>
          <w:p w14:paraId="09EFF317"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6,488</w:t>
            </w:r>
          </w:p>
        </w:tc>
      </w:tr>
      <w:tr w:rsidR="008416A3" w:rsidRPr="00BB62A2" w14:paraId="5241BEE7" w14:textId="77777777" w:rsidTr="00504639">
        <w:trPr>
          <w:cantSplit/>
          <w:trHeight w:val="245"/>
        </w:trPr>
        <w:tc>
          <w:tcPr>
            <w:tcW w:w="1992" w:type="dxa"/>
            <w:shd w:val="clear" w:color="auto" w:fill="auto"/>
            <w:hideMark/>
          </w:tcPr>
          <w:p w14:paraId="171E3000" w14:textId="57B00CDA" w:rsidR="008416A3" w:rsidRPr="00BB62A2" w:rsidRDefault="008416A3" w:rsidP="007F5AD7">
            <w:pPr>
              <w:widowControl w:val="0"/>
              <w:bidi/>
              <w:ind w:left="144" w:hanging="144"/>
              <w:rPr>
                <w:rFonts w:cs="Simplified Arabic"/>
                <w:sz w:val="18"/>
                <w:szCs w:val="18"/>
              </w:rPr>
            </w:pPr>
            <w:r w:rsidRPr="00BB62A2">
              <w:rPr>
                <w:rFonts w:cs="Simplified Arabic"/>
                <w:sz w:val="18"/>
                <w:szCs w:val="18"/>
                <w:rtl/>
              </w:rPr>
              <w:t>تركيا</w:t>
            </w:r>
          </w:p>
        </w:tc>
        <w:tc>
          <w:tcPr>
            <w:tcW w:w="1502" w:type="dxa"/>
            <w:shd w:val="clear" w:color="auto" w:fill="auto"/>
            <w:vAlign w:val="center"/>
            <w:hideMark/>
          </w:tcPr>
          <w:p w14:paraId="7C243575"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0.845</w:t>
            </w:r>
          </w:p>
        </w:tc>
        <w:tc>
          <w:tcPr>
            <w:tcW w:w="1502" w:type="dxa"/>
            <w:shd w:val="clear" w:color="auto" w:fill="auto"/>
            <w:noWrap/>
            <w:vAlign w:val="center"/>
            <w:hideMark/>
          </w:tcPr>
          <w:p w14:paraId="1423B1F5"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1.056</w:t>
            </w:r>
          </w:p>
        </w:tc>
        <w:tc>
          <w:tcPr>
            <w:tcW w:w="1503" w:type="dxa"/>
            <w:shd w:val="clear" w:color="auto" w:fill="auto"/>
            <w:noWrap/>
            <w:vAlign w:val="center"/>
            <w:hideMark/>
          </w:tcPr>
          <w:p w14:paraId="386EBF93"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137,606</w:t>
            </w:r>
          </w:p>
        </w:tc>
        <w:tc>
          <w:tcPr>
            <w:tcW w:w="1502" w:type="dxa"/>
            <w:shd w:val="clear" w:color="auto" w:fill="auto"/>
            <w:noWrap/>
            <w:vAlign w:val="center"/>
            <w:hideMark/>
          </w:tcPr>
          <w:p w14:paraId="0BB82D64"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150,931</w:t>
            </w:r>
          </w:p>
        </w:tc>
        <w:tc>
          <w:tcPr>
            <w:tcW w:w="1503" w:type="dxa"/>
            <w:shd w:val="clear" w:color="auto" w:fill="auto"/>
            <w:noWrap/>
            <w:vAlign w:val="center"/>
            <w:hideMark/>
          </w:tcPr>
          <w:p w14:paraId="33B217A4"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288,537</w:t>
            </w:r>
          </w:p>
        </w:tc>
      </w:tr>
      <w:tr w:rsidR="008416A3" w:rsidRPr="00BB62A2" w14:paraId="01E7D9F4" w14:textId="77777777" w:rsidTr="00504639">
        <w:trPr>
          <w:cantSplit/>
          <w:trHeight w:val="245"/>
        </w:trPr>
        <w:tc>
          <w:tcPr>
            <w:tcW w:w="1992" w:type="dxa"/>
            <w:shd w:val="clear" w:color="auto" w:fill="auto"/>
            <w:hideMark/>
          </w:tcPr>
          <w:p w14:paraId="3F4572F8" w14:textId="0364FCB2" w:rsidR="008416A3" w:rsidRPr="00BB62A2" w:rsidRDefault="008416A3" w:rsidP="007F5AD7">
            <w:pPr>
              <w:widowControl w:val="0"/>
              <w:bidi/>
              <w:ind w:left="144" w:hanging="144"/>
              <w:rPr>
                <w:rFonts w:cs="Simplified Arabic"/>
                <w:sz w:val="18"/>
                <w:szCs w:val="18"/>
              </w:rPr>
            </w:pPr>
            <w:r w:rsidRPr="00BB62A2">
              <w:rPr>
                <w:rFonts w:cs="Simplified Arabic"/>
                <w:sz w:val="18"/>
                <w:szCs w:val="18"/>
                <w:rtl/>
              </w:rPr>
              <w:lastRenderedPageBreak/>
              <w:t>تركمانستان</w:t>
            </w:r>
          </w:p>
        </w:tc>
        <w:tc>
          <w:tcPr>
            <w:tcW w:w="1502" w:type="dxa"/>
            <w:shd w:val="clear" w:color="auto" w:fill="auto"/>
            <w:vAlign w:val="center"/>
            <w:hideMark/>
          </w:tcPr>
          <w:p w14:paraId="66585FC5"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0.034</w:t>
            </w:r>
          </w:p>
        </w:tc>
        <w:tc>
          <w:tcPr>
            <w:tcW w:w="1502" w:type="dxa"/>
            <w:shd w:val="clear" w:color="auto" w:fill="auto"/>
            <w:noWrap/>
            <w:vAlign w:val="center"/>
            <w:hideMark/>
          </w:tcPr>
          <w:p w14:paraId="675EF3F0"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0.043</w:t>
            </w:r>
          </w:p>
        </w:tc>
        <w:tc>
          <w:tcPr>
            <w:tcW w:w="1503" w:type="dxa"/>
            <w:shd w:val="clear" w:color="auto" w:fill="auto"/>
            <w:noWrap/>
            <w:vAlign w:val="center"/>
            <w:hideMark/>
          </w:tcPr>
          <w:p w14:paraId="40C12331"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5,537</w:t>
            </w:r>
          </w:p>
        </w:tc>
        <w:tc>
          <w:tcPr>
            <w:tcW w:w="1502" w:type="dxa"/>
            <w:shd w:val="clear" w:color="auto" w:fill="auto"/>
            <w:noWrap/>
            <w:vAlign w:val="center"/>
            <w:hideMark/>
          </w:tcPr>
          <w:p w14:paraId="4C6FE2F2"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6,073</w:t>
            </w:r>
          </w:p>
        </w:tc>
        <w:tc>
          <w:tcPr>
            <w:tcW w:w="1503" w:type="dxa"/>
            <w:shd w:val="clear" w:color="auto" w:fill="auto"/>
            <w:noWrap/>
            <w:vAlign w:val="center"/>
            <w:hideMark/>
          </w:tcPr>
          <w:p w14:paraId="7B623713"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11,610</w:t>
            </w:r>
          </w:p>
        </w:tc>
      </w:tr>
      <w:tr w:rsidR="008416A3" w:rsidRPr="00BB62A2" w14:paraId="3D19175B" w14:textId="77777777" w:rsidTr="00504639">
        <w:trPr>
          <w:cantSplit/>
          <w:trHeight w:val="245"/>
        </w:trPr>
        <w:tc>
          <w:tcPr>
            <w:tcW w:w="1992" w:type="dxa"/>
            <w:shd w:val="clear" w:color="auto" w:fill="auto"/>
            <w:hideMark/>
          </w:tcPr>
          <w:p w14:paraId="36A11778" w14:textId="0AE7EA6C" w:rsidR="008416A3" w:rsidRPr="00BB62A2" w:rsidRDefault="008416A3" w:rsidP="007F5AD7">
            <w:pPr>
              <w:widowControl w:val="0"/>
              <w:bidi/>
              <w:ind w:left="144" w:hanging="144"/>
              <w:rPr>
                <w:rFonts w:cs="Simplified Arabic"/>
                <w:sz w:val="18"/>
                <w:szCs w:val="18"/>
              </w:rPr>
            </w:pPr>
            <w:r w:rsidRPr="00BB62A2">
              <w:rPr>
                <w:rFonts w:cs="Simplified Arabic"/>
                <w:sz w:val="18"/>
                <w:szCs w:val="18"/>
                <w:rtl/>
              </w:rPr>
              <w:t>توفالو</w:t>
            </w:r>
          </w:p>
        </w:tc>
        <w:tc>
          <w:tcPr>
            <w:tcW w:w="1502" w:type="dxa"/>
            <w:shd w:val="clear" w:color="auto" w:fill="auto"/>
            <w:vAlign w:val="center"/>
            <w:hideMark/>
          </w:tcPr>
          <w:p w14:paraId="5D0E286B"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0.001</w:t>
            </w:r>
          </w:p>
        </w:tc>
        <w:tc>
          <w:tcPr>
            <w:tcW w:w="1502" w:type="dxa"/>
            <w:shd w:val="clear" w:color="auto" w:fill="auto"/>
            <w:noWrap/>
            <w:vAlign w:val="center"/>
            <w:hideMark/>
          </w:tcPr>
          <w:p w14:paraId="033168D7"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0.001</w:t>
            </w:r>
          </w:p>
        </w:tc>
        <w:tc>
          <w:tcPr>
            <w:tcW w:w="1503" w:type="dxa"/>
            <w:shd w:val="clear" w:color="auto" w:fill="auto"/>
            <w:noWrap/>
            <w:vAlign w:val="center"/>
            <w:hideMark/>
          </w:tcPr>
          <w:p w14:paraId="198FBD06"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163</w:t>
            </w:r>
          </w:p>
        </w:tc>
        <w:tc>
          <w:tcPr>
            <w:tcW w:w="1502" w:type="dxa"/>
            <w:shd w:val="clear" w:color="auto" w:fill="auto"/>
            <w:noWrap/>
            <w:vAlign w:val="center"/>
            <w:hideMark/>
          </w:tcPr>
          <w:p w14:paraId="3A535C82"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179</w:t>
            </w:r>
          </w:p>
        </w:tc>
        <w:tc>
          <w:tcPr>
            <w:tcW w:w="1503" w:type="dxa"/>
            <w:shd w:val="clear" w:color="auto" w:fill="auto"/>
            <w:noWrap/>
            <w:vAlign w:val="center"/>
            <w:hideMark/>
          </w:tcPr>
          <w:p w14:paraId="2B10C317"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341</w:t>
            </w:r>
          </w:p>
        </w:tc>
      </w:tr>
      <w:tr w:rsidR="008416A3" w:rsidRPr="00BB62A2" w14:paraId="54762E8C" w14:textId="77777777" w:rsidTr="00504639">
        <w:trPr>
          <w:cantSplit/>
          <w:trHeight w:val="245"/>
        </w:trPr>
        <w:tc>
          <w:tcPr>
            <w:tcW w:w="1992" w:type="dxa"/>
            <w:shd w:val="clear" w:color="auto" w:fill="auto"/>
            <w:hideMark/>
          </w:tcPr>
          <w:p w14:paraId="06A1DB46" w14:textId="1A02A333" w:rsidR="008416A3" w:rsidRPr="00BB62A2" w:rsidRDefault="008416A3" w:rsidP="007F5AD7">
            <w:pPr>
              <w:widowControl w:val="0"/>
              <w:bidi/>
              <w:ind w:left="144" w:hanging="144"/>
              <w:rPr>
                <w:rFonts w:cs="Simplified Arabic"/>
                <w:sz w:val="18"/>
                <w:szCs w:val="18"/>
              </w:rPr>
            </w:pPr>
            <w:r w:rsidRPr="00BB62A2">
              <w:rPr>
                <w:rFonts w:cs="Simplified Arabic"/>
                <w:sz w:val="18"/>
                <w:szCs w:val="18"/>
                <w:rtl/>
              </w:rPr>
              <w:t>أوغندا</w:t>
            </w:r>
          </w:p>
        </w:tc>
        <w:tc>
          <w:tcPr>
            <w:tcW w:w="1502" w:type="dxa"/>
            <w:shd w:val="clear" w:color="auto" w:fill="auto"/>
            <w:vAlign w:val="center"/>
            <w:hideMark/>
          </w:tcPr>
          <w:p w14:paraId="0A65BE69"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0.010</w:t>
            </w:r>
          </w:p>
        </w:tc>
        <w:tc>
          <w:tcPr>
            <w:tcW w:w="1502" w:type="dxa"/>
            <w:shd w:val="clear" w:color="auto" w:fill="auto"/>
            <w:noWrap/>
            <w:vAlign w:val="center"/>
            <w:hideMark/>
          </w:tcPr>
          <w:p w14:paraId="7C467B89"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0.010</w:t>
            </w:r>
          </w:p>
        </w:tc>
        <w:tc>
          <w:tcPr>
            <w:tcW w:w="1503" w:type="dxa"/>
            <w:shd w:val="clear" w:color="auto" w:fill="auto"/>
            <w:noWrap/>
            <w:vAlign w:val="center"/>
            <w:hideMark/>
          </w:tcPr>
          <w:p w14:paraId="36FE3C38"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1,303</w:t>
            </w:r>
          </w:p>
        </w:tc>
        <w:tc>
          <w:tcPr>
            <w:tcW w:w="1502" w:type="dxa"/>
            <w:shd w:val="clear" w:color="auto" w:fill="auto"/>
            <w:noWrap/>
            <w:vAlign w:val="center"/>
            <w:hideMark/>
          </w:tcPr>
          <w:p w14:paraId="5258F726"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1,429</w:t>
            </w:r>
          </w:p>
        </w:tc>
        <w:tc>
          <w:tcPr>
            <w:tcW w:w="1503" w:type="dxa"/>
            <w:shd w:val="clear" w:color="auto" w:fill="auto"/>
            <w:noWrap/>
            <w:vAlign w:val="center"/>
            <w:hideMark/>
          </w:tcPr>
          <w:p w14:paraId="3A0E5F98"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2,732</w:t>
            </w:r>
          </w:p>
        </w:tc>
      </w:tr>
      <w:tr w:rsidR="008416A3" w:rsidRPr="00BB62A2" w14:paraId="3B46CD2B" w14:textId="77777777" w:rsidTr="00504639">
        <w:trPr>
          <w:cantSplit/>
          <w:trHeight w:val="245"/>
        </w:trPr>
        <w:tc>
          <w:tcPr>
            <w:tcW w:w="1992" w:type="dxa"/>
            <w:shd w:val="clear" w:color="auto" w:fill="auto"/>
            <w:hideMark/>
          </w:tcPr>
          <w:p w14:paraId="54E49304" w14:textId="74680E52" w:rsidR="008416A3" w:rsidRPr="00BB62A2" w:rsidRDefault="008416A3" w:rsidP="007F5AD7">
            <w:pPr>
              <w:widowControl w:val="0"/>
              <w:bidi/>
              <w:ind w:left="144" w:hanging="144"/>
              <w:rPr>
                <w:rFonts w:cs="Simplified Arabic"/>
                <w:sz w:val="18"/>
                <w:szCs w:val="18"/>
              </w:rPr>
            </w:pPr>
            <w:r w:rsidRPr="00BB62A2">
              <w:rPr>
                <w:rFonts w:cs="Simplified Arabic"/>
                <w:sz w:val="18"/>
                <w:szCs w:val="18"/>
                <w:rtl/>
              </w:rPr>
              <w:t>أوكرانيا</w:t>
            </w:r>
          </w:p>
        </w:tc>
        <w:tc>
          <w:tcPr>
            <w:tcW w:w="1502" w:type="dxa"/>
            <w:shd w:val="clear" w:color="auto" w:fill="auto"/>
            <w:vAlign w:val="center"/>
            <w:hideMark/>
          </w:tcPr>
          <w:p w14:paraId="5FE8D858"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0.056</w:t>
            </w:r>
          </w:p>
        </w:tc>
        <w:tc>
          <w:tcPr>
            <w:tcW w:w="1502" w:type="dxa"/>
            <w:shd w:val="clear" w:color="auto" w:fill="auto"/>
            <w:noWrap/>
            <w:vAlign w:val="center"/>
            <w:hideMark/>
          </w:tcPr>
          <w:p w14:paraId="02C08449"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0.070</w:t>
            </w:r>
          </w:p>
        </w:tc>
        <w:tc>
          <w:tcPr>
            <w:tcW w:w="1503" w:type="dxa"/>
            <w:shd w:val="clear" w:color="auto" w:fill="auto"/>
            <w:noWrap/>
            <w:vAlign w:val="center"/>
            <w:hideMark/>
          </w:tcPr>
          <w:p w14:paraId="2E9F8F9B"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9,119</w:t>
            </w:r>
          </w:p>
        </w:tc>
        <w:tc>
          <w:tcPr>
            <w:tcW w:w="1502" w:type="dxa"/>
            <w:shd w:val="clear" w:color="auto" w:fill="auto"/>
            <w:noWrap/>
            <w:vAlign w:val="center"/>
            <w:hideMark/>
          </w:tcPr>
          <w:p w14:paraId="3A54F1CC"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10,003</w:t>
            </w:r>
          </w:p>
        </w:tc>
        <w:tc>
          <w:tcPr>
            <w:tcW w:w="1503" w:type="dxa"/>
            <w:shd w:val="clear" w:color="auto" w:fill="auto"/>
            <w:noWrap/>
            <w:vAlign w:val="center"/>
            <w:hideMark/>
          </w:tcPr>
          <w:p w14:paraId="67CCEA56"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19,122</w:t>
            </w:r>
          </w:p>
        </w:tc>
      </w:tr>
      <w:tr w:rsidR="008416A3" w:rsidRPr="00BB62A2" w14:paraId="12B852AD" w14:textId="77777777" w:rsidTr="00504639">
        <w:trPr>
          <w:cantSplit/>
          <w:trHeight w:val="245"/>
        </w:trPr>
        <w:tc>
          <w:tcPr>
            <w:tcW w:w="1992" w:type="dxa"/>
            <w:shd w:val="clear" w:color="auto" w:fill="auto"/>
            <w:hideMark/>
          </w:tcPr>
          <w:p w14:paraId="2639C1FD" w14:textId="5F105BB5" w:rsidR="008416A3" w:rsidRPr="00BB62A2" w:rsidRDefault="008416A3" w:rsidP="007F5AD7">
            <w:pPr>
              <w:widowControl w:val="0"/>
              <w:bidi/>
              <w:ind w:left="144" w:hanging="144"/>
              <w:rPr>
                <w:rFonts w:cs="Simplified Arabic"/>
                <w:sz w:val="18"/>
                <w:szCs w:val="18"/>
              </w:rPr>
            </w:pPr>
            <w:r w:rsidRPr="00BB62A2">
              <w:rPr>
                <w:rFonts w:cs="Simplified Arabic"/>
                <w:sz w:val="18"/>
                <w:szCs w:val="18"/>
                <w:rtl/>
              </w:rPr>
              <w:t>الإمارات العربية المتحدة</w:t>
            </w:r>
          </w:p>
        </w:tc>
        <w:tc>
          <w:tcPr>
            <w:tcW w:w="1502" w:type="dxa"/>
            <w:shd w:val="clear" w:color="auto" w:fill="auto"/>
            <w:vAlign w:val="center"/>
            <w:hideMark/>
          </w:tcPr>
          <w:p w14:paraId="10D3D8CF"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0.635</w:t>
            </w:r>
          </w:p>
        </w:tc>
        <w:tc>
          <w:tcPr>
            <w:tcW w:w="1502" w:type="dxa"/>
            <w:shd w:val="clear" w:color="auto" w:fill="auto"/>
            <w:noWrap/>
            <w:vAlign w:val="center"/>
            <w:hideMark/>
          </w:tcPr>
          <w:p w14:paraId="2A314522"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0.794</w:t>
            </w:r>
          </w:p>
        </w:tc>
        <w:tc>
          <w:tcPr>
            <w:tcW w:w="1503" w:type="dxa"/>
            <w:shd w:val="clear" w:color="auto" w:fill="auto"/>
            <w:noWrap/>
            <w:vAlign w:val="center"/>
            <w:hideMark/>
          </w:tcPr>
          <w:p w14:paraId="3F35EB37"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103,408</w:t>
            </w:r>
          </w:p>
        </w:tc>
        <w:tc>
          <w:tcPr>
            <w:tcW w:w="1502" w:type="dxa"/>
            <w:shd w:val="clear" w:color="auto" w:fill="auto"/>
            <w:noWrap/>
            <w:vAlign w:val="center"/>
            <w:hideMark/>
          </w:tcPr>
          <w:p w14:paraId="128D69DC"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113,422</w:t>
            </w:r>
          </w:p>
        </w:tc>
        <w:tc>
          <w:tcPr>
            <w:tcW w:w="1503" w:type="dxa"/>
            <w:shd w:val="clear" w:color="auto" w:fill="auto"/>
            <w:noWrap/>
            <w:vAlign w:val="center"/>
            <w:hideMark/>
          </w:tcPr>
          <w:p w14:paraId="5622DE55"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216,829</w:t>
            </w:r>
          </w:p>
        </w:tc>
      </w:tr>
      <w:tr w:rsidR="008416A3" w:rsidRPr="00BB62A2" w14:paraId="7ABADAF7" w14:textId="77777777" w:rsidTr="00504639">
        <w:trPr>
          <w:cantSplit/>
          <w:trHeight w:val="245"/>
        </w:trPr>
        <w:tc>
          <w:tcPr>
            <w:tcW w:w="1992" w:type="dxa"/>
            <w:shd w:val="clear" w:color="auto" w:fill="auto"/>
            <w:hideMark/>
          </w:tcPr>
          <w:p w14:paraId="44486AA0" w14:textId="0626840E" w:rsidR="008416A3" w:rsidRPr="00BB62A2" w:rsidRDefault="008416A3" w:rsidP="007F5AD7">
            <w:pPr>
              <w:widowControl w:val="0"/>
              <w:bidi/>
              <w:ind w:left="144" w:hanging="144"/>
              <w:rPr>
                <w:rFonts w:cs="Simplified Arabic"/>
                <w:sz w:val="18"/>
                <w:szCs w:val="18"/>
              </w:rPr>
            </w:pPr>
            <w:r w:rsidRPr="00BB62A2">
              <w:rPr>
                <w:rFonts w:cs="Simplified Arabic"/>
                <w:sz w:val="18"/>
                <w:szCs w:val="18"/>
                <w:rtl/>
              </w:rPr>
              <w:t>المملكة المتحدة لبريطانيا العظمى وأيرلندا الشمالية</w:t>
            </w:r>
          </w:p>
        </w:tc>
        <w:tc>
          <w:tcPr>
            <w:tcW w:w="1502" w:type="dxa"/>
            <w:shd w:val="clear" w:color="auto" w:fill="auto"/>
            <w:vAlign w:val="center"/>
            <w:hideMark/>
          </w:tcPr>
          <w:p w14:paraId="292F434F"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4.375</w:t>
            </w:r>
          </w:p>
        </w:tc>
        <w:tc>
          <w:tcPr>
            <w:tcW w:w="1502" w:type="dxa"/>
            <w:shd w:val="clear" w:color="auto" w:fill="auto"/>
            <w:noWrap/>
            <w:vAlign w:val="center"/>
            <w:hideMark/>
          </w:tcPr>
          <w:p w14:paraId="1535F69B"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5.469</w:t>
            </w:r>
          </w:p>
        </w:tc>
        <w:tc>
          <w:tcPr>
            <w:tcW w:w="1503" w:type="dxa"/>
            <w:shd w:val="clear" w:color="auto" w:fill="auto"/>
            <w:noWrap/>
            <w:vAlign w:val="center"/>
            <w:hideMark/>
          </w:tcPr>
          <w:p w14:paraId="52426808"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712,456</w:t>
            </w:r>
          </w:p>
        </w:tc>
        <w:tc>
          <w:tcPr>
            <w:tcW w:w="1502" w:type="dxa"/>
            <w:shd w:val="clear" w:color="auto" w:fill="auto"/>
            <w:noWrap/>
            <w:vAlign w:val="center"/>
            <w:hideMark/>
          </w:tcPr>
          <w:p w14:paraId="589DDEEF"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781,448</w:t>
            </w:r>
          </w:p>
        </w:tc>
        <w:tc>
          <w:tcPr>
            <w:tcW w:w="1503" w:type="dxa"/>
            <w:shd w:val="clear" w:color="auto" w:fill="auto"/>
            <w:noWrap/>
            <w:vAlign w:val="center"/>
            <w:hideMark/>
          </w:tcPr>
          <w:p w14:paraId="3B7E6379"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1,493,904</w:t>
            </w:r>
          </w:p>
        </w:tc>
      </w:tr>
      <w:tr w:rsidR="008416A3" w:rsidRPr="00BB62A2" w14:paraId="775B15F6" w14:textId="77777777" w:rsidTr="00504639">
        <w:trPr>
          <w:cantSplit/>
          <w:trHeight w:val="245"/>
        </w:trPr>
        <w:tc>
          <w:tcPr>
            <w:tcW w:w="1992" w:type="dxa"/>
            <w:shd w:val="clear" w:color="auto" w:fill="auto"/>
            <w:hideMark/>
          </w:tcPr>
          <w:p w14:paraId="6D6F36E8" w14:textId="61AD03C9" w:rsidR="008416A3" w:rsidRPr="00BB62A2" w:rsidRDefault="008416A3" w:rsidP="007F5AD7">
            <w:pPr>
              <w:widowControl w:val="0"/>
              <w:bidi/>
              <w:ind w:left="144" w:hanging="144"/>
              <w:rPr>
                <w:rFonts w:cs="Simplified Arabic"/>
                <w:sz w:val="18"/>
                <w:szCs w:val="18"/>
              </w:rPr>
            </w:pPr>
            <w:r w:rsidRPr="00BB62A2">
              <w:rPr>
                <w:rFonts w:cs="Simplified Arabic"/>
                <w:sz w:val="18"/>
                <w:szCs w:val="18"/>
                <w:rtl/>
              </w:rPr>
              <w:t>جمهورية تنزانيا المتحدة</w:t>
            </w:r>
          </w:p>
        </w:tc>
        <w:tc>
          <w:tcPr>
            <w:tcW w:w="1502" w:type="dxa"/>
            <w:shd w:val="clear" w:color="auto" w:fill="auto"/>
            <w:vAlign w:val="center"/>
            <w:hideMark/>
          </w:tcPr>
          <w:p w14:paraId="5E9A41D0"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0.010</w:t>
            </w:r>
          </w:p>
        </w:tc>
        <w:tc>
          <w:tcPr>
            <w:tcW w:w="1502" w:type="dxa"/>
            <w:shd w:val="clear" w:color="auto" w:fill="auto"/>
            <w:noWrap/>
            <w:vAlign w:val="center"/>
            <w:hideMark/>
          </w:tcPr>
          <w:p w14:paraId="5EDBB92E"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0.010</w:t>
            </w:r>
          </w:p>
        </w:tc>
        <w:tc>
          <w:tcPr>
            <w:tcW w:w="1503" w:type="dxa"/>
            <w:shd w:val="clear" w:color="auto" w:fill="auto"/>
            <w:noWrap/>
            <w:vAlign w:val="center"/>
            <w:hideMark/>
          </w:tcPr>
          <w:p w14:paraId="2E5BF3C7"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1,303</w:t>
            </w:r>
          </w:p>
        </w:tc>
        <w:tc>
          <w:tcPr>
            <w:tcW w:w="1502" w:type="dxa"/>
            <w:shd w:val="clear" w:color="auto" w:fill="auto"/>
            <w:noWrap/>
            <w:vAlign w:val="center"/>
            <w:hideMark/>
          </w:tcPr>
          <w:p w14:paraId="18A3D982"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1,429</w:t>
            </w:r>
          </w:p>
        </w:tc>
        <w:tc>
          <w:tcPr>
            <w:tcW w:w="1503" w:type="dxa"/>
            <w:shd w:val="clear" w:color="auto" w:fill="auto"/>
            <w:noWrap/>
            <w:vAlign w:val="center"/>
            <w:hideMark/>
          </w:tcPr>
          <w:p w14:paraId="60DC1D40"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2,732</w:t>
            </w:r>
          </w:p>
        </w:tc>
      </w:tr>
      <w:tr w:rsidR="008416A3" w:rsidRPr="00BB62A2" w14:paraId="1F94BF13" w14:textId="77777777" w:rsidTr="00504639">
        <w:trPr>
          <w:cantSplit/>
          <w:trHeight w:val="245"/>
        </w:trPr>
        <w:tc>
          <w:tcPr>
            <w:tcW w:w="1992" w:type="dxa"/>
            <w:shd w:val="clear" w:color="auto" w:fill="auto"/>
            <w:hideMark/>
          </w:tcPr>
          <w:p w14:paraId="7C6665EA" w14:textId="0496D1DD" w:rsidR="008416A3" w:rsidRPr="00BB62A2" w:rsidRDefault="008416A3" w:rsidP="007F5AD7">
            <w:pPr>
              <w:widowControl w:val="0"/>
              <w:bidi/>
              <w:ind w:left="144" w:hanging="144"/>
              <w:rPr>
                <w:rFonts w:cs="Simplified Arabic"/>
                <w:sz w:val="18"/>
                <w:szCs w:val="18"/>
              </w:rPr>
            </w:pPr>
            <w:r w:rsidRPr="00BB62A2">
              <w:rPr>
                <w:rFonts w:cs="Simplified Arabic"/>
                <w:sz w:val="18"/>
                <w:szCs w:val="18"/>
                <w:rtl/>
              </w:rPr>
              <w:t>أوروغواي</w:t>
            </w:r>
          </w:p>
        </w:tc>
        <w:tc>
          <w:tcPr>
            <w:tcW w:w="1502" w:type="dxa"/>
            <w:shd w:val="clear" w:color="auto" w:fill="auto"/>
            <w:vAlign w:val="center"/>
            <w:hideMark/>
          </w:tcPr>
          <w:p w14:paraId="7F60C368"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0.092</w:t>
            </w:r>
          </w:p>
        </w:tc>
        <w:tc>
          <w:tcPr>
            <w:tcW w:w="1502" w:type="dxa"/>
            <w:shd w:val="clear" w:color="auto" w:fill="auto"/>
            <w:noWrap/>
            <w:vAlign w:val="center"/>
            <w:hideMark/>
          </w:tcPr>
          <w:p w14:paraId="3E35614C"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0.115</w:t>
            </w:r>
          </w:p>
        </w:tc>
        <w:tc>
          <w:tcPr>
            <w:tcW w:w="1503" w:type="dxa"/>
            <w:shd w:val="clear" w:color="auto" w:fill="auto"/>
            <w:noWrap/>
            <w:vAlign w:val="center"/>
            <w:hideMark/>
          </w:tcPr>
          <w:p w14:paraId="20E26578"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14,982</w:t>
            </w:r>
          </w:p>
        </w:tc>
        <w:tc>
          <w:tcPr>
            <w:tcW w:w="1502" w:type="dxa"/>
            <w:shd w:val="clear" w:color="auto" w:fill="auto"/>
            <w:noWrap/>
            <w:vAlign w:val="center"/>
            <w:hideMark/>
          </w:tcPr>
          <w:p w14:paraId="285B83AA"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16,433</w:t>
            </w:r>
          </w:p>
        </w:tc>
        <w:tc>
          <w:tcPr>
            <w:tcW w:w="1503" w:type="dxa"/>
            <w:shd w:val="clear" w:color="auto" w:fill="auto"/>
            <w:noWrap/>
            <w:vAlign w:val="center"/>
            <w:hideMark/>
          </w:tcPr>
          <w:p w14:paraId="59D6C6C8"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31,415</w:t>
            </w:r>
          </w:p>
        </w:tc>
      </w:tr>
      <w:tr w:rsidR="008416A3" w:rsidRPr="00BB62A2" w14:paraId="5CE43327" w14:textId="77777777" w:rsidTr="00504639">
        <w:trPr>
          <w:cantSplit/>
          <w:trHeight w:val="245"/>
        </w:trPr>
        <w:tc>
          <w:tcPr>
            <w:tcW w:w="1992" w:type="dxa"/>
            <w:shd w:val="clear" w:color="auto" w:fill="auto"/>
            <w:hideMark/>
          </w:tcPr>
          <w:p w14:paraId="2872FC44" w14:textId="29F66BBA" w:rsidR="008416A3" w:rsidRPr="00BB62A2" w:rsidRDefault="008416A3" w:rsidP="007F5AD7">
            <w:pPr>
              <w:widowControl w:val="0"/>
              <w:bidi/>
              <w:ind w:left="144" w:hanging="144"/>
              <w:rPr>
                <w:rFonts w:cs="Simplified Arabic"/>
                <w:sz w:val="18"/>
                <w:szCs w:val="18"/>
              </w:rPr>
            </w:pPr>
            <w:r w:rsidRPr="00BB62A2">
              <w:rPr>
                <w:rFonts w:cs="Simplified Arabic"/>
                <w:sz w:val="18"/>
                <w:szCs w:val="18"/>
                <w:rtl/>
              </w:rPr>
              <w:t>أوزبكستان</w:t>
            </w:r>
          </w:p>
        </w:tc>
        <w:tc>
          <w:tcPr>
            <w:tcW w:w="1502" w:type="dxa"/>
            <w:shd w:val="clear" w:color="auto" w:fill="auto"/>
            <w:vAlign w:val="center"/>
            <w:hideMark/>
          </w:tcPr>
          <w:p w14:paraId="5E4497AA"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0.027</w:t>
            </w:r>
          </w:p>
        </w:tc>
        <w:tc>
          <w:tcPr>
            <w:tcW w:w="1502" w:type="dxa"/>
            <w:shd w:val="clear" w:color="auto" w:fill="auto"/>
            <w:noWrap/>
            <w:vAlign w:val="center"/>
            <w:hideMark/>
          </w:tcPr>
          <w:p w14:paraId="087B423B"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0.034</w:t>
            </w:r>
          </w:p>
        </w:tc>
        <w:tc>
          <w:tcPr>
            <w:tcW w:w="1503" w:type="dxa"/>
            <w:shd w:val="clear" w:color="auto" w:fill="auto"/>
            <w:noWrap/>
            <w:vAlign w:val="center"/>
            <w:hideMark/>
          </w:tcPr>
          <w:p w14:paraId="7BA8935E"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4,397</w:t>
            </w:r>
          </w:p>
        </w:tc>
        <w:tc>
          <w:tcPr>
            <w:tcW w:w="1502" w:type="dxa"/>
            <w:shd w:val="clear" w:color="auto" w:fill="auto"/>
            <w:noWrap/>
            <w:vAlign w:val="center"/>
            <w:hideMark/>
          </w:tcPr>
          <w:p w14:paraId="0D2A775C"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4,823</w:t>
            </w:r>
          </w:p>
        </w:tc>
        <w:tc>
          <w:tcPr>
            <w:tcW w:w="1503" w:type="dxa"/>
            <w:shd w:val="clear" w:color="auto" w:fill="auto"/>
            <w:noWrap/>
            <w:vAlign w:val="center"/>
            <w:hideMark/>
          </w:tcPr>
          <w:p w14:paraId="3131C1CA"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9,220</w:t>
            </w:r>
          </w:p>
        </w:tc>
      </w:tr>
      <w:tr w:rsidR="008416A3" w:rsidRPr="00BB62A2" w14:paraId="2A55F963" w14:textId="77777777" w:rsidTr="00504639">
        <w:trPr>
          <w:cantSplit/>
          <w:trHeight w:val="245"/>
        </w:trPr>
        <w:tc>
          <w:tcPr>
            <w:tcW w:w="1992" w:type="dxa"/>
            <w:shd w:val="clear" w:color="auto" w:fill="auto"/>
            <w:hideMark/>
          </w:tcPr>
          <w:p w14:paraId="398B5807" w14:textId="38EAE4E9" w:rsidR="008416A3" w:rsidRPr="00BB62A2" w:rsidRDefault="008416A3" w:rsidP="007F5AD7">
            <w:pPr>
              <w:widowControl w:val="0"/>
              <w:bidi/>
              <w:ind w:left="144" w:hanging="144"/>
              <w:rPr>
                <w:rFonts w:cs="Simplified Arabic"/>
                <w:sz w:val="18"/>
                <w:szCs w:val="18"/>
              </w:rPr>
            </w:pPr>
            <w:r w:rsidRPr="00BB62A2">
              <w:rPr>
                <w:rFonts w:cs="Simplified Arabic"/>
                <w:sz w:val="18"/>
                <w:szCs w:val="18"/>
                <w:rtl/>
              </w:rPr>
              <w:t>فانواتو</w:t>
            </w:r>
          </w:p>
        </w:tc>
        <w:tc>
          <w:tcPr>
            <w:tcW w:w="1502" w:type="dxa"/>
            <w:shd w:val="clear" w:color="auto" w:fill="auto"/>
            <w:vAlign w:val="center"/>
            <w:hideMark/>
          </w:tcPr>
          <w:p w14:paraId="31BCDDDC"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0.001</w:t>
            </w:r>
          </w:p>
        </w:tc>
        <w:tc>
          <w:tcPr>
            <w:tcW w:w="1502" w:type="dxa"/>
            <w:shd w:val="clear" w:color="auto" w:fill="auto"/>
            <w:noWrap/>
            <w:vAlign w:val="center"/>
            <w:hideMark/>
          </w:tcPr>
          <w:p w14:paraId="3598082E"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0.001</w:t>
            </w:r>
          </w:p>
        </w:tc>
        <w:tc>
          <w:tcPr>
            <w:tcW w:w="1503" w:type="dxa"/>
            <w:shd w:val="clear" w:color="auto" w:fill="auto"/>
            <w:noWrap/>
            <w:vAlign w:val="center"/>
            <w:hideMark/>
          </w:tcPr>
          <w:p w14:paraId="247E9C96"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163</w:t>
            </w:r>
          </w:p>
        </w:tc>
        <w:tc>
          <w:tcPr>
            <w:tcW w:w="1502" w:type="dxa"/>
            <w:shd w:val="clear" w:color="auto" w:fill="auto"/>
            <w:noWrap/>
            <w:vAlign w:val="center"/>
            <w:hideMark/>
          </w:tcPr>
          <w:p w14:paraId="2849F219"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179</w:t>
            </w:r>
          </w:p>
        </w:tc>
        <w:tc>
          <w:tcPr>
            <w:tcW w:w="1503" w:type="dxa"/>
            <w:shd w:val="clear" w:color="auto" w:fill="auto"/>
            <w:noWrap/>
            <w:vAlign w:val="center"/>
            <w:hideMark/>
          </w:tcPr>
          <w:p w14:paraId="37D96720"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341</w:t>
            </w:r>
          </w:p>
        </w:tc>
      </w:tr>
      <w:tr w:rsidR="008416A3" w:rsidRPr="00BB62A2" w14:paraId="5DB833DA" w14:textId="77777777" w:rsidTr="00504639">
        <w:trPr>
          <w:cantSplit/>
          <w:trHeight w:val="245"/>
        </w:trPr>
        <w:tc>
          <w:tcPr>
            <w:tcW w:w="1992" w:type="dxa"/>
            <w:shd w:val="clear" w:color="auto" w:fill="auto"/>
            <w:hideMark/>
          </w:tcPr>
          <w:p w14:paraId="3F4D1EBC" w14:textId="3016FD0B" w:rsidR="008416A3" w:rsidRPr="00BB62A2" w:rsidRDefault="008416A3" w:rsidP="007F5AD7">
            <w:pPr>
              <w:widowControl w:val="0"/>
              <w:bidi/>
              <w:ind w:left="144" w:hanging="144"/>
              <w:rPr>
                <w:rFonts w:cs="Simplified Arabic"/>
                <w:sz w:val="18"/>
                <w:szCs w:val="18"/>
              </w:rPr>
            </w:pPr>
            <w:r w:rsidRPr="00BB62A2">
              <w:rPr>
                <w:rFonts w:cs="Simplified Arabic"/>
                <w:sz w:val="18"/>
                <w:szCs w:val="18"/>
                <w:rtl/>
              </w:rPr>
              <w:t>فنزويلا (جمهورية</w:t>
            </w:r>
            <w:r w:rsidRPr="00BB62A2">
              <w:rPr>
                <w:rFonts w:cs="Simplified Arabic" w:hint="cs"/>
                <w:sz w:val="18"/>
                <w:szCs w:val="18"/>
                <w:rtl/>
              </w:rPr>
              <w:t xml:space="preserve"> - </w:t>
            </w:r>
            <w:proofErr w:type="spellStart"/>
            <w:r w:rsidRPr="00BB62A2">
              <w:rPr>
                <w:rFonts w:cs="Simplified Arabic"/>
                <w:sz w:val="18"/>
                <w:szCs w:val="18"/>
                <w:rtl/>
              </w:rPr>
              <w:t>البوليفارية</w:t>
            </w:r>
            <w:proofErr w:type="spellEnd"/>
            <w:r w:rsidRPr="00BB62A2">
              <w:rPr>
                <w:rFonts w:cs="Simplified Arabic"/>
                <w:sz w:val="18"/>
                <w:szCs w:val="18"/>
                <w:rtl/>
              </w:rPr>
              <w:t>)</w:t>
            </w:r>
          </w:p>
        </w:tc>
        <w:tc>
          <w:tcPr>
            <w:tcW w:w="1502" w:type="dxa"/>
            <w:shd w:val="clear" w:color="auto" w:fill="auto"/>
            <w:vAlign w:val="center"/>
            <w:hideMark/>
          </w:tcPr>
          <w:p w14:paraId="0CA0EEFD"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0.175</w:t>
            </w:r>
          </w:p>
        </w:tc>
        <w:tc>
          <w:tcPr>
            <w:tcW w:w="1502" w:type="dxa"/>
            <w:shd w:val="clear" w:color="auto" w:fill="auto"/>
            <w:noWrap/>
            <w:vAlign w:val="center"/>
            <w:hideMark/>
          </w:tcPr>
          <w:p w14:paraId="14FD077A"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0.219</w:t>
            </w:r>
          </w:p>
        </w:tc>
        <w:tc>
          <w:tcPr>
            <w:tcW w:w="1503" w:type="dxa"/>
            <w:shd w:val="clear" w:color="auto" w:fill="auto"/>
            <w:noWrap/>
            <w:vAlign w:val="center"/>
            <w:hideMark/>
          </w:tcPr>
          <w:p w14:paraId="4A148333"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28,498</w:t>
            </w:r>
          </w:p>
        </w:tc>
        <w:tc>
          <w:tcPr>
            <w:tcW w:w="1502" w:type="dxa"/>
            <w:shd w:val="clear" w:color="auto" w:fill="auto"/>
            <w:noWrap/>
            <w:vAlign w:val="center"/>
            <w:hideMark/>
          </w:tcPr>
          <w:p w14:paraId="0FFA17FE"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31,258</w:t>
            </w:r>
          </w:p>
        </w:tc>
        <w:tc>
          <w:tcPr>
            <w:tcW w:w="1503" w:type="dxa"/>
            <w:shd w:val="clear" w:color="auto" w:fill="auto"/>
            <w:noWrap/>
            <w:vAlign w:val="center"/>
            <w:hideMark/>
          </w:tcPr>
          <w:p w14:paraId="0877244C"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59,756</w:t>
            </w:r>
          </w:p>
        </w:tc>
      </w:tr>
      <w:tr w:rsidR="008416A3" w:rsidRPr="00BB62A2" w14:paraId="4BC336F4" w14:textId="77777777" w:rsidTr="00504639">
        <w:trPr>
          <w:cantSplit/>
          <w:trHeight w:val="245"/>
        </w:trPr>
        <w:tc>
          <w:tcPr>
            <w:tcW w:w="1992" w:type="dxa"/>
            <w:shd w:val="clear" w:color="auto" w:fill="auto"/>
            <w:hideMark/>
          </w:tcPr>
          <w:p w14:paraId="7EAA0D88" w14:textId="7DAF4EC2" w:rsidR="008416A3" w:rsidRPr="00BB62A2" w:rsidRDefault="008416A3" w:rsidP="007F5AD7">
            <w:pPr>
              <w:widowControl w:val="0"/>
              <w:bidi/>
              <w:ind w:left="144" w:hanging="144"/>
              <w:rPr>
                <w:rFonts w:cs="Simplified Arabic"/>
                <w:sz w:val="18"/>
                <w:szCs w:val="18"/>
              </w:rPr>
            </w:pPr>
            <w:proofErr w:type="spellStart"/>
            <w:r w:rsidRPr="00BB62A2">
              <w:rPr>
                <w:rFonts w:cs="Simplified Arabic"/>
                <w:sz w:val="18"/>
                <w:szCs w:val="18"/>
                <w:rtl/>
              </w:rPr>
              <w:t>فييت</w:t>
            </w:r>
            <w:proofErr w:type="spellEnd"/>
            <w:r w:rsidRPr="00BB62A2">
              <w:rPr>
                <w:rFonts w:cs="Simplified Arabic"/>
                <w:sz w:val="18"/>
                <w:szCs w:val="18"/>
                <w:rtl/>
              </w:rPr>
              <w:t xml:space="preserve"> نام</w:t>
            </w:r>
          </w:p>
        </w:tc>
        <w:tc>
          <w:tcPr>
            <w:tcW w:w="1502" w:type="dxa"/>
            <w:shd w:val="clear" w:color="auto" w:fill="auto"/>
            <w:vAlign w:val="center"/>
            <w:hideMark/>
          </w:tcPr>
          <w:p w14:paraId="5CD6045A"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0.093</w:t>
            </w:r>
          </w:p>
        </w:tc>
        <w:tc>
          <w:tcPr>
            <w:tcW w:w="1502" w:type="dxa"/>
            <w:shd w:val="clear" w:color="auto" w:fill="auto"/>
            <w:noWrap/>
            <w:vAlign w:val="center"/>
            <w:hideMark/>
          </w:tcPr>
          <w:p w14:paraId="1971EAE8"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0.116</w:t>
            </w:r>
          </w:p>
        </w:tc>
        <w:tc>
          <w:tcPr>
            <w:tcW w:w="1503" w:type="dxa"/>
            <w:shd w:val="clear" w:color="auto" w:fill="auto"/>
            <w:noWrap/>
            <w:vAlign w:val="center"/>
            <w:hideMark/>
          </w:tcPr>
          <w:p w14:paraId="424D8393"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15,145</w:t>
            </w:r>
          </w:p>
        </w:tc>
        <w:tc>
          <w:tcPr>
            <w:tcW w:w="1502" w:type="dxa"/>
            <w:shd w:val="clear" w:color="auto" w:fill="auto"/>
            <w:noWrap/>
            <w:vAlign w:val="center"/>
            <w:hideMark/>
          </w:tcPr>
          <w:p w14:paraId="32BD6835"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16,611</w:t>
            </w:r>
          </w:p>
        </w:tc>
        <w:tc>
          <w:tcPr>
            <w:tcW w:w="1503" w:type="dxa"/>
            <w:shd w:val="clear" w:color="auto" w:fill="auto"/>
            <w:noWrap/>
            <w:vAlign w:val="center"/>
            <w:hideMark/>
          </w:tcPr>
          <w:p w14:paraId="27538FDF"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31,756</w:t>
            </w:r>
          </w:p>
        </w:tc>
      </w:tr>
      <w:tr w:rsidR="008416A3" w:rsidRPr="00BB62A2" w14:paraId="0FBA571B" w14:textId="77777777" w:rsidTr="00504639">
        <w:trPr>
          <w:cantSplit/>
          <w:trHeight w:val="245"/>
        </w:trPr>
        <w:tc>
          <w:tcPr>
            <w:tcW w:w="1992" w:type="dxa"/>
            <w:shd w:val="clear" w:color="auto" w:fill="auto"/>
            <w:hideMark/>
          </w:tcPr>
          <w:p w14:paraId="1B1FF96C" w14:textId="02141277" w:rsidR="008416A3" w:rsidRPr="00BB62A2" w:rsidRDefault="008416A3" w:rsidP="007F5AD7">
            <w:pPr>
              <w:widowControl w:val="0"/>
              <w:bidi/>
              <w:ind w:left="144" w:hanging="144"/>
              <w:rPr>
                <w:rFonts w:cs="Simplified Arabic"/>
                <w:sz w:val="18"/>
                <w:szCs w:val="18"/>
              </w:rPr>
            </w:pPr>
            <w:r w:rsidRPr="00BB62A2">
              <w:rPr>
                <w:rFonts w:cs="Simplified Arabic"/>
                <w:sz w:val="18"/>
                <w:szCs w:val="18"/>
                <w:rtl/>
              </w:rPr>
              <w:t>اليمن</w:t>
            </w:r>
          </w:p>
        </w:tc>
        <w:tc>
          <w:tcPr>
            <w:tcW w:w="1502" w:type="dxa"/>
            <w:shd w:val="clear" w:color="auto" w:fill="auto"/>
            <w:vAlign w:val="center"/>
            <w:hideMark/>
          </w:tcPr>
          <w:p w14:paraId="34B0625A"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0.008</w:t>
            </w:r>
          </w:p>
        </w:tc>
        <w:tc>
          <w:tcPr>
            <w:tcW w:w="1502" w:type="dxa"/>
            <w:shd w:val="clear" w:color="auto" w:fill="auto"/>
            <w:noWrap/>
            <w:vAlign w:val="center"/>
            <w:hideMark/>
          </w:tcPr>
          <w:p w14:paraId="6DB9E06C"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0.010</w:t>
            </w:r>
          </w:p>
        </w:tc>
        <w:tc>
          <w:tcPr>
            <w:tcW w:w="1503" w:type="dxa"/>
            <w:shd w:val="clear" w:color="auto" w:fill="auto"/>
            <w:noWrap/>
            <w:vAlign w:val="center"/>
            <w:hideMark/>
          </w:tcPr>
          <w:p w14:paraId="0EE38540"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1,303</w:t>
            </w:r>
          </w:p>
        </w:tc>
        <w:tc>
          <w:tcPr>
            <w:tcW w:w="1502" w:type="dxa"/>
            <w:shd w:val="clear" w:color="auto" w:fill="auto"/>
            <w:noWrap/>
            <w:vAlign w:val="center"/>
            <w:hideMark/>
          </w:tcPr>
          <w:p w14:paraId="497B9F06"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1,429</w:t>
            </w:r>
          </w:p>
        </w:tc>
        <w:tc>
          <w:tcPr>
            <w:tcW w:w="1503" w:type="dxa"/>
            <w:shd w:val="clear" w:color="auto" w:fill="auto"/>
            <w:noWrap/>
            <w:vAlign w:val="center"/>
            <w:hideMark/>
          </w:tcPr>
          <w:p w14:paraId="26907A8E"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2,732</w:t>
            </w:r>
          </w:p>
        </w:tc>
      </w:tr>
      <w:tr w:rsidR="008416A3" w:rsidRPr="00BB62A2" w14:paraId="0AD5CACA" w14:textId="77777777" w:rsidTr="00504639">
        <w:trPr>
          <w:cantSplit/>
          <w:trHeight w:val="245"/>
        </w:trPr>
        <w:tc>
          <w:tcPr>
            <w:tcW w:w="1992" w:type="dxa"/>
            <w:shd w:val="clear" w:color="auto" w:fill="auto"/>
            <w:hideMark/>
          </w:tcPr>
          <w:p w14:paraId="7AAC5F27" w14:textId="6055C616" w:rsidR="008416A3" w:rsidRPr="00BB62A2" w:rsidRDefault="008416A3" w:rsidP="007F5AD7">
            <w:pPr>
              <w:widowControl w:val="0"/>
              <w:bidi/>
              <w:ind w:left="144" w:hanging="144"/>
              <w:rPr>
                <w:rFonts w:cs="Simplified Arabic"/>
                <w:sz w:val="18"/>
                <w:szCs w:val="18"/>
              </w:rPr>
            </w:pPr>
            <w:r w:rsidRPr="00BB62A2">
              <w:rPr>
                <w:rFonts w:cs="Simplified Arabic"/>
                <w:sz w:val="18"/>
                <w:szCs w:val="18"/>
                <w:rtl/>
              </w:rPr>
              <w:t>زامبيا</w:t>
            </w:r>
          </w:p>
        </w:tc>
        <w:tc>
          <w:tcPr>
            <w:tcW w:w="1502" w:type="dxa"/>
            <w:shd w:val="clear" w:color="auto" w:fill="auto"/>
            <w:vAlign w:val="center"/>
            <w:hideMark/>
          </w:tcPr>
          <w:p w14:paraId="41CB4BC9"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0.008</w:t>
            </w:r>
          </w:p>
        </w:tc>
        <w:tc>
          <w:tcPr>
            <w:tcW w:w="1502" w:type="dxa"/>
            <w:shd w:val="clear" w:color="auto" w:fill="auto"/>
            <w:noWrap/>
            <w:vAlign w:val="center"/>
            <w:hideMark/>
          </w:tcPr>
          <w:p w14:paraId="2F273829"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0.010</w:t>
            </w:r>
          </w:p>
        </w:tc>
        <w:tc>
          <w:tcPr>
            <w:tcW w:w="1503" w:type="dxa"/>
            <w:shd w:val="clear" w:color="auto" w:fill="auto"/>
            <w:noWrap/>
            <w:vAlign w:val="center"/>
            <w:hideMark/>
          </w:tcPr>
          <w:p w14:paraId="0EA24414"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1,303</w:t>
            </w:r>
          </w:p>
        </w:tc>
        <w:tc>
          <w:tcPr>
            <w:tcW w:w="1502" w:type="dxa"/>
            <w:shd w:val="clear" w:color="auto" w:fill="auto"/>
            <w:noWrap/>
            <w:vAlign w:val="center"/>
            <w:hideMark/>
          </w:tcPr>
          <w:p w14:paraId="021A7C2D"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1,429</w:t>
            </w:r>
          </w:p>
        </w:tc>
        <w:tc>
          <w:tcPr>
            <w:tcW w:w="1503" w:type="dxa"/>
            <w:shd w:val="clear" w:color="auto" w:fill="auto"/>
            <w:noWrap/>
            <w:vAlign w:val="center"/>
            <w:hideMark/>
          </w:tcPr>
          <w:p w14:paraId="4D1A73B5"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2,732</w:t>
            </w:r>
          </w:p>
        </w:tc>
      </w:tr>
      <w:tr w:rsidR="008416A3" w:rsidRPr="00BB62A2" w14:paraId="521E2ED6" w14:textId="77777777" w:rsidTr="00504639">
        <w:trPr>
          <w:cantSplit/>
          <w:trHeight w:val="245"/>
        </w:trPr>
        <w:tc>
          <w:tcPr>
            <w:tcW w:w="1992" w:type="dxa"/>
            <w:shd w:val="clear" w:color="auto" w:fill="auto"/>
            <w:hideMark/>
          </w:tcPr>
          <w:p w14:paraId="46D15E4E" w14:textId="51E2797A" w:rsidR="008416A3" w:rsidRPr="00BB62A2" w:rsidRDefault="008416A3" w:rsidP="007F5AD7">
            <w:pPr>
              <w:widowControl w:val="0"/>
              <w:bidi/>
              <w:ind w:left="144" w:hanging="144"/>
              <w:rPr>
                <w:rFonts w:cs="Simplified Arabic"/>
                <w:sz w:val="18"/>
                <w:szCs w:val="18"/>
              </w:rPr>
            </w:pPr>
            <w:r w:rsidRPr="00BB62A2">
              <w:rPr>
                <w:rFonts w:cs="Simplified Arabic"/>
                <w:sz w:val="18"/>
                <w:szCs w:val="18"/>
                <w:rtl/>
              </w:rPr>
              <w:t>زمبابوي</w:t>
            </w:r>
          </w:p>
        </w:tc>
        <w:tc>
          <w:tcPr>
            <w:tcW w:w="1502" w:type="dxa"/>
            <w:shd w:val="clear" w:color="auto" w:fill="auto"/>
            <w:vAlign w:val="center"/>
            <w:hideMark/>
          </w:tcPr>
          <w:p w14:paraId="691BB5A4"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0.007</w:t>
            </w:r>
          </w:p>
        </w:tc>
        <w:tc>
          <w:tcPr>
            <w:tcW w:w="1502" w:type="dxa"/>
            <w:shd w:val="clear" w:color="auto" w:fill="auto"/>
            <w:noWrap/>
            <w:vAlign w:val="center"/>
            <w:hideMark/>
          </w:tcPr>
          <w:p w14:paraId="67145694"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0.009</w:t>
            </w:r>
          </w:p>
        </w:tc>
        <w:tc>
          <w:tcPr>
            <w:tcW w:w="1503" w:type="dxa"/>
            <w:shd w:val="clear" w:color="auto" w:fill="auto"/>
            <w:noWrap/>
            <w:vAlign w:val="center"/>
            <w:hideMark/>
          </w:tcPr>
          <w:p w14:paraId="124A4B3A"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1,140</w:t>
            </w:r>
          </w:p>
        </w:tc>
        <w:tc>
          <w:tcPr>
            <w:tcW w:w="1502" w:type="dxa"/>
            <w:shd w:val="clear" w:color="auto" w:fill="auto"/>
            <w:noWrap/>
            <w:vAlign w:val="center"/>
            <w:hideMark/>
          </w:tcPr>
          <w:p w14:paraId="4734B348"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1,250</w:t>
            </w:r>
          </w:p>
        </w:tc>
        <w:tc>
          <w:tcPr>
            <w:tcW w:w="1503" w:type="dxa"/>
            <w:shd w:val="clear" w:color="auto" w:fill="auto"/>
            <w:noWrap/>
            <w:vAlign w:val="center"/>
            <w:hideMark/>
          </w:tcPr>
          <w:p w14:paraId="4BCEA85F" w14:textId="77777777" w:rsidR="008416A3" w:rsidRPr="00BB62A2" w:rsidRDefault="008416A3" w:rsidP="007F5AD7">
            <w:pPr>
              <w:widowControl w:val="0"/>
              <w:bidi/>
              <w:ind w:right="144"/>
              <w:jc w:val="right"/>
              <w:rPr>
                <w:rFonts w:cs="Simplified Arabic"/>
                <w:sz w:val="18"/>
                <w:szCs w:val="18"/>
              </w:rPr>
            </w:pPr>
            <w:r w:rsidRPr="00BB62A2">
              <w:rPr>
                <w:rFonts w:cs="Simplified Arabic"/>
                <w:sz w:val="18"/>
                <w:szCs w:val="18"/>
              </w:rPr>
              <w:t>2,390</w:t>
            </w:r>
          </w:p>
        </w:tc>
      </w:tr>
      <w:tr w:rsidR="008416A3" w:rsidRPr="00BB62A2" w14:paraId="00DFE33F" w14:textId="77777777" w:rsidTr="00504639">
        <w:trPr>
          <w:cantSplit/>
          <w:trHeight w:val="288"/>
        </w:trPr>
        <w:tc>
          <w:tcPr>
            <w:tcW w:w="1992" w:type="dxa"/>
            <w:shd w:val="clear" w:color="auto" w:fill="auto"/>
            <w:noWrap/>
            <w:vAlign w:val="center"/>
            <w:hideMark/>
          </w:tcPr>
          <w:p w14:paraId="6AF797EA" w14:textId="2A13BA65" w:rsidR="008416A3" w:rsidRPr="00BB62A2" w:rsidRDefault="008416A3" w:rsidP="007F5AD7">
            <w:pPr>
              <w:widowControl w:val="0"/>
              <w:bidi/>
              <w:ind w:left="144" w:hanging="144"/>
              <w:rPr>
                <w:rFonts w:cs="Simplified Arabic"/>
                <w:b/>
                <w:bCs/>
                <w:sz w:val="18"/>
                <w:szCs w:val="18"/>
              </w:rPr>
            </w:pPr>
            <w:r w:rsidRPr="00BB62A2">
              <w:rPr>
                <w:rFonts w:cs="Simplified Arabic" w:hint="cs"/>
                <w:b/>
                <w:bCs/>
                <w:sz w:val="18"/>
                <w:szCs w:val="18"/>
                <w:rtl/>
              </w:rPr>
              <w:t>المجموع</w:t>
            </w:r>
          </w:p>
        </w:tc>
        <w:tc>
          <w:tcPr>
            <w:tcW w:w="1502" w:type="dxa"/>
            <w:shd w:val="clear" w:color="auto" w:fill="auto"/>
            <w:noWrap/>
            <w:vAlign w:val="center"/>
            <w:hideMark/>
          </w:tcPr>
          <w:p w14:paraId="378BD37C" w14:textId="77777777" w:rsidR="008416A3" w:rsidRPr="00BB62A2" w:rsidRDefault="008416A3" w:rsidP="007F5AD7">
            <w:pPr>
              <w:widowControl w:val="0"/>
              <w:bidi/>
              <w:ind w:right="144"/>
              <w:jc w:val="right"/>
              <w:rPr>
                <w:rFonts w:cs="Simplified Arabic"/>
                <w:b/>
                <w:bCs/>
                <w:sz w:val="18"/>
                <w:szCs w:val="18"/>
              </w:rPr>
            </w:pPr>
            <w:r w:rsidRPr="00BB62A2">
              <w:rPr>
                <w:rFonts w:cs="Simplified Arabic"/>
                <w:b/>
                <w:bCs/>
                <w:sz w:val="18"/>
                <w:szCs w:val="18"/>
              </w:rPr>
              <w:t>78.013</w:t>
            </w:r>
          </w:p>
        </w:tc>
        <w:tc>
          <w:tcPr>
            <w:tcW w:w="1502" w:type="dxa"/>
            <w:shd w:val="clear" w:color="auto" w:fill="auto"/>
            <w:noWrap/>
            <w:vAlign w:val="center"/>
            <w:hideMark/>
          </w:tcPr>
          <w:p w14:paraId="0A3D100C" w14:textId="77777777" w:rsidR="008416A3" w:rsidRPr="00BB62A2" w:rsidRDefault="008416A3" w:rsidP="007F5AD7">
            <w:pPr>
              <w:widowControl w:val="0"/>
              <w:bidi/>
              <w:ind w:right="144"/>
              <w:jc w:val="right"/>
              <w:rPr>
                <w:rFonts w:cs="Simplified Arabic"/>
                <w:b/>
                <w:bCs/>
                <w:sz w:val="18"/>
                <w:szCs w:val="18"/>
              </w:rPr>
            </w:pPr>
            <w:r w:rsidRPr="00BB62A2">
              <w:rPr>
                <w:rFonts w:cs="Simplified Arabic"/>
                <w:b/>
                <w:bCs/>
                <w:sz w:val="18"/>
                <w:szCs w:val="18"/>
              </w:rPr>
              <w:t>100</w:t>
            </w:r>
          </w:p>
        </w:tc>
        <w:tc>
          <w:tcPr>
            <w:tcW w:w="1503" w:type="dxa"/>
            <w:shd w:val="clear" w:color="auto" w:fill="auto"/>
            <w:noWrap/>
            <w:vAlign w:val="center"/>
            <w:hideMark/>
          </w:tcPr>
          <w:p w14:paraId="639D4139" w14:textId="77777777" w:rsidR="008416A3" w:rsidRPr="00BB62A2" w:rsidRDefault="008416A3" w:rsidP="007F5AD7">
            <w:pPr>
              <w:widowControl w:val="0"/>
              <w:bidi/>
              <w:ind w:right="144"/>
              <w:jc w:val="right"/>
              <w:rPr>
                <w:rFonts w:cs="Simplified Arabic"/>
                <w:b/>
                <w:bCs/>
                <w:sz w:val="18"/>
                <w:szCs w:val="18"/>
              </w:rPr>
            </w:pPr>
            <w:r w:rsidRPr="00BB62A2">
              <w:rPr>
                <w:rFonts w:cs="Simplified Arabic"/>
                <w:b/>
                <w:bCs/>
                <w:sz w:val="18"/>
                <w:szCs w:val="18"/>
              </w:rPr>
              <w:t>13,026,935</w:t>
            </w:r>
          </w:p>
        </w:tc>
        <w:tc>
          <w:tcPr>
            <w:tcW w:w="1502" w:type="dxa"/>
            <w:shd w:val="clear" w:color="auto" w:fill="auto"/>
            <w:noWrap/>
            <w:vAlign w:val="center"/>
            <w:hideMark/>
          </w:tcPr>
          <w:p w14:paraId="22DC0FA2" w14:textId="77777777" w:rsidR="008416A3" w:rsidRPr="00BB62A2" w:rsidRDefault="008416A3" w:rsidP="007F5AD7">
            <w:pPr>
              <w:widowControl w:val="0"/>
              <w:bidi/>
              <w:ind w:right="144"/>
              <w:jc w:val="right"/>
              <w:rPr>
                <w:rFonts w:cs="Simplified Arabic"/>
                <w:b/>
                <w:bCs/>
                <w:sz w:val="18"/>
                <w:szCs w:val="18"/>
              </w:rPr>
            </w:pPr>
            <w:r w:rsidRPr="00BB62A2">
              <w:rPr>
                <w:rFonts w:cs="Simplified Arabic"/>
                <w:b/>
                <w:bCs/>
                <w:sz w:val="18"/>
                <w:szCs w:val="18"/>
              </w:rPr>
              <w:t>14,288,410</w:t>
            </w:r>
          </w:p>
        </w:tc>
        <w:tc>
          <w:tcPr>
            <w:tcW w:w="1503" w:type="dxa"/>
            <w:shd w:val="clear" w:color="auto" w:fill="auto"/>
            <w:noWrap/>
            <w:vAlign w:val="center"/>
            <w:hideMark/>
          </w:tcPr>
          <w:p w14:paraId="6F509137" w14:textId="77777777" w:rsidR="008416A3" w:rsidRPr="00BB62A2" w:rsidRDefault="008416A3" w:rsidP="007F5AD7">
            <w:pPr>
              <w:widowControl w:val="0"/>
              <w:bidi/>
              <w:ind w:right="144"/>
              <w:jc w:val="right"/>
              <w:rPr>
                <w:rFonts w:cs="Simplified Arabic"/>
                <w:b/>
                <w:bCs/>
                <w:sz w:val="18"/>
                <w:szCs w:val="18"/>
              </w:rPr>
            </w:pPr>
            <w:r w:rsidRPr="00BB62A2">
              <w:rPr>
                <w:rFonts w:cs="Simplified Arabic"/>
                <w:b/>
                <w:bCs/>
                <w:sz w:val="18"/>
                <w:szCs w:val="18"/>
              </w:rPr>
              <w:t>27,315,345</w:t>
            </w:r>
          </w:p>
        </w:tc>
      </w:tr>
    </w:tbl>
    <w:p w14:paraId="5D504BF5" w14:textId="5F49AF8B" w:rsidR="004E11A7" w:rsidRPr="00BB62A2" w:rsidRDefault="004E11A7" w:rsidP="00E7759C">
      <w:pPr>
        <w:kinsoku w:val="0"/>
        <w:overflowPunct w:val="0"/>
        <w:autoSpaceDE w:val="0"/>
        <w:autoSpaceDN w:val="0"/>
        <w:bidi/>
        <w:adjustRightInd w:val="0"/>
        <w:snapToGrid w:val="0"/>
        <w:spacing w:before="120" w:after="120" w:line="216" w:lineRule="auto"/>
        <w:jc w:val="both"/>
        <w:rPr>
          <w:rFonts w:cs="Simplified Arabic"/>
          <w:snapToGrid w:val="0"/>
          <w:kern w:val="22"/>
          <w:sz w:val="20"/>
          <w:szCs w:val="22"/>
          <w:rtl/>
          <w:lang w:val="en-GB"/>
        </w:rPr>
      </w:pPr>
    </w:p>
    <w:p w14:paraId="62F96D4D" w14:textId="0AFE01D6" w:rsidR="009933FC" w:rsidRPr="00BB62A2" w:rsidRDefault="00CB7213" w:rsidP="00CB7213">
      <w:pPr>
        <w:bidi/>
        <w:jc w:val="center"/>
        <w:rPr>
          <w:rFonts w:cs="Simplified Arabic"/>
          <w:rtl/>
        </w:rPr>
      </w:pPr>
      <w:r w:rsidRPr="00BB62A2">
        <w:rPr>
          <w:rFonts w:eastAsia="SimSun" w:cs="Simplified Arabic"/>
          <w:snapToGrid w:val="0"/>
          <w:kern w:val="22"/>
          <w:lang w:eastAsia="zh-CN"/>
        </w:rPr>
        <w:t>_________</w:t>
      </w:r>
    </w:p>
    <w:sectPr w:rsidR="009933FC" w:rsidRPr="00BB62A2" w:rsidSect="004076F6">
      <w:headerReference w:type="even" r:id="rId11"/>
      <w:headerReference w:type="default" r:id="rId12"/>
      <w:headerReference w:type="first" r:id="rId13"/>
      <w:footnotePr>
        <w:numRestart w:val="eachSect"/>
      </w:footnotePr>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5CCA1" w14:textId="77777777" w:rsidR="00992E53" w:rsidRDefault="00992E53" w:rsidP="00C005BD">
      <w:r>
        <w:separator/>
      </w:r>
    </w:p>
  </w:endnote>
  <w:endnote w:type="continuationSeparator" w:id="0">
    <w:p w14:paraId="02D36C66" w14:textId="77777777" w:rsidR="00992E53" w:rsidRDefault="00992E53" w:rsidP="00C00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plified Arabic">
    <w:charset w:val="B2"/>
    <w:family w:val="roman"/>
    <w:pitch w:val="variable"/>
    <w:sig w:usb0="00002003" w:usb1="80000000" w:usb2="00000008" w:usb3="00000000" w:csb0="00000041" w:csb1="00000000"/>
  </w:font>
  <w:font w:name="Courier">
    <w:panose1 w:val="02070409020205020404"/>
    <w:charset w:val="00"/>
    <w:family w:val="auto"/>
    <w:pitch w:val="variable"/>
    <w:sig w:usb0="00000003" w:usb1="00000000" w:usb2="00000000" w:usb3="00000000" w:csb0="0000000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Bold">
    <w:altName w:val="Arial"/>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Bold">
    <w:altName w:val="Thames"/>
    <w:panose1 w:val="02020803070505020304"/>
    <w:charset w:val="00"/>
    <w:family w:val="roman"/>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Univers">
    <w:altName w:val="Arial"/>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Malgun Gothic">
    <w:altName w:val="?????Ўю¬в¬§¬±???¬Щ¬§¬±?ЁП?Ўю¬вO"/>
    <w:panose1 w:val="020B0503020000020004"/>
    <w:charset w:val="81"/>
    <w:family w:val="swiss"/>
    <w:pitch w:val="variable"/>
    <w:sig w:usb0="9000002F" w:usb1="29D77CFB" w:usb2="00000012" w:usb3="00000000" w:csb0="00080001" w:csb1="00000000"/>
  </w:font>
  <w:font w:name="YouYuan">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E24A10" w14:textId="77777777" w:rsidR="00992E53" w:rsidRDefault="00992E53" w:rsidP="00A319AA">
      <w:pPr>
        <w:bidi/>
      </w:pPr>
      <w:r>
        <w:separator/>
      </w:r>
    </w:p>
  </w:footnote>
  <w:footnote w:type="continuationSeparator" w:id="0">
    <w:p w14:paraId="330C13B8" w14:textId="77777777" w:rsidR="00992E53" w:rsidRDefault="00992E53" w:rsidP="00C005BD">
      <w:r>
        <w:continuationSeparator/>
      </w:r>
    </w:p>
  </w:footnote>
  <w:footnote w:id="1">
    <w:p w14:paraId="131F5164" w14:textId="588AA759" w:rsidR="001533CB" w:rsidRPr="00BE06B5" w:rsidRDefault="001533CB" w:rsidP="001533CB">
      <w:pPr>
        <w:pStyle w:val="FootnoteText"/>
        <w:bidi/>
        <w:spacing w:after="60" w:line="216" w:lineRule="auto"/>
        <w:rPr>
          <w:rFonts w:cs="Simplified Arabic"/>
          <w:szCs w:val="22"/>
          <w:rtl/>
        </w:rPr>
      </w:pPr>
      <w:r w:rsidRPr="00BE06B5">
        <w:rPr>
          <w:rStyle w:val="FootnoteReference"/>
          <w:rFonts w:cs="Simplified Arabic"/>
          <w:szCs w:val="22"/>
        </w:rPr>
        <w:footnoteRef/>
      </w:r>
      <w:r w:rsidRPr="00BE06B5">
        <w:rPr>
          <w:rFonts w:cs="Simplified Arabic" w:hint="cs"/>
          <w:szCs w:val="22"/>
          <w:rtl/>
        </w:rPr>
        <w:t xml:space="preserve"> </w:t>
      </w:r>
      <w:r w:rsidR="00BE6D5B" w:rsidRPr="00BE06B5">
        <w:rPr>
          <w:rFonts w:cs="Simplified Arabic" w:hint="cs"/>
          <w:szCs w:val="22"/>
          <w:rtl/>
        </w:rPr>
        <w:t>وفقا لقرار الجمعية العامة 76/238.</w:t>
      </w:r>
    </w:p>
  </w:footnote>
  <w:footnote w:id="2">
    <w:p w14:paraId="727E7093" w14:textId="6E15E118" w:rsidR="00EF6CE5" w:rsidRPr="00BE06B5" w:rsidRDefault="00EF6CE5" w:rsidP="001533CB">
      <w:pPr>
        <w:pStyle w:val="FootnoteText"/>
        <w:bidi/>
        <w:spacing w:after="60" w:line="216" w:lineRule="auto"/>
        <w:jc w:val="both"/>
        <w:rPr>
          <w:rFonts w:cs="Simplified Arabic"/>
          <w:szCs w:val="22"/>
          <w:rtl/>
          <w:lang w:bidi="ar-EG"/>
        </w:rPr>
      </w:pPr>
      <w:r w:rsidRPr="00BE06B5">
        <w:rPr>
          <w:rStyle w:val="FootnoteReference"/>
          <w:rFonts w:cs="Simplified Arabic"/>
          <w:szCs w:val="22"/>
        </w:rPr>
        <w:footnoteRef/>
      </w:r>
      <w:r w:rsidRPr="00BE06B5">
        <w:rPr>
          <w:rFonts w:cs="Simplified Arabic"/>
          <w:szCs w:val="22"/>
          <w:rtl/>
        </w:rPr>
        <w:t xml:space="preserve"> </w:t>
      </w:r>
      <w:r w:rsidRPr="00BE06B5">
        <w:rPr>
          <w:rFonts w:cs="Simplified Arabic" w:hint="cs"/>
          <w:szCs w:val="22"/>
          <w:rtl/>
          <w:lang w:bidi="ar-EG"/>
        </w:rPr>
        <w:t>انظر قرار الجمعية العامة 60/283، القسم الرابع.</w:t>
      </w:r>
    </w:p>
  </w:footnote>
  <w:footnote w:id="3">
    <w:p w14:paraId="509D607D" w14:textId="74AB7A44" w:rsidR="004702EE" w:rsidRPr="00BE06B5" w:rsidRDefault="004702EE" w:rsidP="004702EE">
      <w:pPr>
        <w:pStyle w:val="FootnoteText"/>
        <w:bidi/>
        <w:rPr>
          <w:rFonts w:cs="Simplified Arabic"/>
          <w:szCs w:val="22"/>
          <w:rtl/>
          <w:lang w:bidi="ar-EG"/>
        </w:rPr>
      </w:pPr>
      <w:r w:rsidRPr="00BE06B5">
        <w:rPr>
          <w:rStyle w:val="FootnoteReference"/>
          <w:rFonts w:cs="Simplified Arabic"/>
          <w:szCs w:val="22"/>
        </w:rPr>
        <w:footnoteRef/>
      </w:r>
      <w:r w:rsidRPr="00BE06B5">
        <w:rPr>
          <w:rFonts w:cs="Simplified Arabic"/>
          <w:szCs w:val="22"/>
        </w:rPr>
        <w:t xml:space="preserve"> </w:t>
      </w:r>
      <w:r w:rsidRPr="00BE06B5">
        <w:rPr>
          <w:rFonts w:cs="Simplified Arabic" w:hint="cs"/>
          <w:szCs w:val="22"/>
          <w:rtl/>
          <w:lang w:bidi="ar-EG"/>
        </w:rPr>
        <w:t>المقرر 15/4، المرفق.</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szCs w:val="22"/>
        <w:rtl/>
        <w:lang w:val="en-GB" w:eastAsia="en-US"/>
      </w:rPr>
      <w:alias w:val="Subject"/>
      <w:tag w:val=""/>
      <w:id w:val="250095391"/>
      <w:placeholder>
        <w:docPart w:val="D2F541D2D9774D9C80D18600868033FE"/>
      </w:placeholder>
      <w:dataBinding w:prefixMappings="xmlns:ns0='http://purl.org/dc/elements/1.1/' xmlns:ns1='http://schemas.openxmlformats.org/package/2006/metadata/core-properties' " w:xpath="/ns1:coreProperties[1]/ns0:subject[1]" w:storeItemID="{6C3C8BC8-F283-45AE-878A-BAB7291924A1}"/>
      <w:text/>
    </w:sdtPr>
    <w:sdtEndPr/>
    <w:sdtContent>
      <w:p w14:paraId="25F4CDE3" w14:textId="12C1F661" w:rsidR="00960AF4" w:rsidRPr="006D75A6" w:rsidRDefault="006D049B" w:rsidP="004076F6">
        <w:pPr>
          <w:bidi/>
          <w:rPr>
            <w:sz w:val="22"/>
            <w:szCs w:val="22"/>
            <w:lang w:val="en-GB" w:eastAsia="en-US"/>
          </w:rPr>
        </w:pPr>
        <w:r>
          <w:rPr>
            <w:sz w:val="22"/>
            <w:szCs w:val="22"/>
            <w:lang w:val="en-GB" w:eastAsia="en-US"/>
          </w:rPr>
          <w:t>CBD/COP/DEC/15/34</w:t>
        </w:r>
      </w:p>
    </w:sdtContent>
  </w:sdt>
  <w:p w14:paraId="3B8B4B51" w14:textId="77777777" w:rsidR="00960AF4" w:rsidRPr="006D75A6" w:rsidRDefault="00FA37E1" w:rsidP="00211F29">
    <w:pPr>
      <w:pStyle w:val="Header"/>
      <w:bidi/>
      <w:rPr>
        <w:sz w:val="22"/>
        <w:szCs w:val="22"/>
      </w:rPr>
    </w:pPr>
    <w:r w:rsidRPr="00211F29">
      <w:rPr>
        <w:sz w:val="22"/>
        <w:szCs w:val="22"/>
      </w:rPr>
      <w:fldChar w:fldCharType="begin"/>
    </w:r>
    <w:r w:rsidR="00211F29" w:rsidRPr="00211F29">
      <w:rPr>
        <w:sz w:val="22"/>
        <w:szCs w:val="22"/>
      </w:rPr>
      <w:instrText xml:space="preserve"> PAGE   \* MERGEFORMAT </w:instrText>
    </w:r>
    <w:r w:rsidRPr="00211F29">
      <w:rPr>
        <w:sz w:val="22"/>
        <w:szCs w:val="22"/>
      </w:rPr>
      <w:fldChar w:fldCharType="separate"/>
    </w:r>
    <w:r w:rsidR="008B67AD">
      <w:rPr>
        <w:noProof/>
        <w:sz w:val="22"/>
        <w:szCs w:val="22"/>
        <w:rtl/>
      </w:rPr>
      <w:t>4</w:t>
    </w:r>
    <w:r w:rsidRPr="00211F29">
      <w:rPr>
        <w:noProof/>
        <w:sz w:val="22"/>
        <w:szCs w:val="22"/>
      </w:rPr>
      <w:fldChar w:fldCharType="end"/>
    </w:r>
    <w:r w:rsidR="00960AF4" w:rsidRPr="006D75A6">
      <w:rPr>
        <w:sz w:val="22"/>
        <w:szCs w:val="22"/>
      </w:rPr>
      <w:t xml:space="preserve">Page </w:t>
    </w:r>
  </w:p>
  <w:p w14:paraId="69D531B3" w14:textId="77777777" w:rsidR="00960AF4" w:rsidRDefault="00960A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szCs w:val="22"/>
        <w:lang w:val="en-GB" w:eastAsia="en-US"/>
      </w:rPr>
      <w:alias w:val="Subject"/>
      <w:tag w:val=""/>
      <w:id w:val="-1912071744"/>
      <w:placeholder>
        <w:docPart w:val="E53A1D3F6EF6439E81DCC12B00954438"/>
      </w:placeholder>
      <w:dataBinding w:prefixMappings="xmlns:ns0='http://purl.org/dc/elements/1.1/' xmlns:ns1='http://schemas.openxmlformats.org/package/2006/metadata/core-properties' " w:xpath="/ns1:coreProperties[1]/ns0:subject[1]" w:storeItemID="{6C3C8BC8-F283-45AE-878A-BAB7291924A1}"/>
      <w:text/>
    </w:sdtPr>
    <w:sdtEndPr/>
    <w:sdtContent>
      <w:p w14:paraId="69B2BFAE" w14:textId="7E3101A5" w:rsidR="00960AF4" w:rsidRPr="006D75A6" w:rsidRDefault="006D049B" w:rsidP="00211F29">
        <w:pPr>
          <w:rPr>
            <w:sz w:val="22"/>
            <w:szCs w:val="22"/>
            <w:lang w:val="en-GB" w:eastAsia="en-US"/>
          </w:rPr>
        </w:pPr>
        <w:r>
          <w:rPr>
            <w:sz w:val="22"/>
            <w:szCs w:val="22"/>
            <w:lang w:val="en-GB" w:eastAsia="en-US"/>
          </w:rPr>
          <w:t>CBD/COP/DEC/15/34</w:t>
        </w:r>
      </w:p>
    </w:sdtContent>
  </w:sdt>
  <w:p w14:paraId="09705C58" w14:textId="77777777" w:rsidR="00960AF4" w:rsidRPr="006D75A6" w:rsidRDefault="00960AF4" w:rsidP="00211F29">
    <w:pPr>
      <w:pStyle w:val="Header"/>
      <w:rPr>
        <w:sz w:val="22"/>
        <w:szCs w:val="22"/>
      </w:rPr>
    </w:pPr>
    <w:r w:rsidRPr="006D75A6">
      <w:rPr>
        <w:sz w:val="22"/>
        <w:szCs w:val="22"/>
      </w:rPr>
      <w:t xml:space="preserve">Page </w:t>
    </w:r>
    <w:r w:rsidR="00FA37E1" w:rsidRPr="006D75A6">
      <w:rPr>
        <w:sz w:val="22"/>
        <w:szCs w:val="22"/>
      </w:rPr>
      <w:fldChar w:fldCharType="begin"/>
    </w:r>
    <w:r w:rsidRPr="006D75A6">
      <w:rPr>
        <w:sz w:val="22"/>
        <w:szCs w:val="22"/>
      </w:rPr>
      <w:instrText xml:space="preserve"> PAGE   \* MERGEFORMAT </w:instrText>
    </w:r>
    <w:r w:rsidR="00FA37E1" w:rsidRPr="006D75A6">
      <w:rPr>
        <w:sz w:val="22"/>
        <w:szCs w:val="22"/>
      </w:rPr>
      <w:fldChar w:fldCharType="separate"/>
    </w:r>
    <w:r w:rsidR="008B67AD">
      <w:rPr>
        <w:noProof/>
        <w:sz w:val="22"/>
        <w:szCs w:val="22"/>
      </w:rPr>
      <w:t>5</w:t>
    </w:r>
    <w:r w:rsidR="00FA37E1" w:rsidRPr="006D75A6">
      <w:rPr>
        <w:noProof/>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BD626" w14:textId="77777777" w:rsidR="00960AF4" w:rsidRPr="00C005BD" w:rsidRDefault="00960AF4" w:rsidP="008366DE">
    <w:pPr>
      <w:pStyle w:val="Header"/>
      <w:tabs>
        <w:tab w:val="clear" w:pos="4680"/>
        <w:tab w:val="clear" w:pos="9360"/>
      </w:tabs>
      <w:jc w:val="right"/>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B3A668B2"/>
    <w:lvl w:ilvl="0">
      <w:start w:val="1"/>
      <w:numFmt w:val="decimal"/>
      <w:lvlText w:val="%1)"/>
      <w:lvlJc w:val="left"/>
      <w:pPr>
        <w:tabs>
          <w:tab w:val="num" w:pos="360"/>
        </w:tabs>
        <w:ind w:left="360" w:hanging="360"/>
      </w:pPr>
      <w:rPr>
        <w:rFonts w:hint="default"/>
      </w:rPr>
    </w:lvl>
    <w:lvl w:ilvl="1">
      <w:start w:val="1"/>
      <w:numFmt w:val="lowerLetter"/>
      <w:pStyle w:val="Style1"/>
      <w:lvlText w:val="(%2)"/>
      <w:lvlJc w:val="left"/>
      <w:pPr>
        <w:tabs>
          <w:tab w:val="num" w:pos="1080"/>
        </w:tabs>
        <w:ind w:left="0" w:firstLine="72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0AB56A7"/>
    <w:multiLevelType w:val="hybridMultilevel"/>
    <w:tmpl w:val="470039E0"/>
    <w:lvl w:ilvl="0" w:tplc="C9CE9204">
      <w:start w:val="1"/>
      <w:numFmt w:val="decimal"/>
      <w:lvlText w:val="%1-"/>
      <w:lvlJc w:val="left"/>
      <w:pPr>
        <w:ind w:left="1080" w:hanging="360"/>
      </w:pPr>
      <w:rPr>
        <w:rFonts w:ascii="Simplified Arabic" w:hAnsi="Simplified Arabic" w:cs="Simplified Arabic" w:hint="default"/>
        <w:i w:val="0"/>
        <w:iCs w:val="0"/>
        <w:sz w:val="24"/>
        <w:szCs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0FAC62BD"/>
    <w:multiLevelType w:val="hybridMultilevel"/>
    <w:tmpl w:val="4A6CA0CA"/>
    <w:lvl w:ilvl="0" w:tplc="E4C63028">
      <w:start w:val="1"/>
      <w:numFmt w:val="arabicAbjad"/>
      <w:lvlText w:val="(%1)"/>
      <w:lvlJc w:val="left"/>
      <w:pPr>
        <w:ind w:left="1073" w:hanging="360"/>
      </w:pPr>
      <w:rPr>
        <w:rFonts w:hint="default"/>
        <w:sz w:val="24"/>
      </w:rPr>
    </w:lvl>
    <w:lvl w:ilvl="1" w:tplc="04090019" w:tentative="1">
      <w:start w:val="1"/>
      <w:numFmt w:val="lowerLetter"/>
      <w:lvlText w:val="%2."/>
      <w:lvlJc w:val="left"/>
      <w:pPr>
        <w:ind w:left="1793" w:hanging="360"/>
      </w:pPr>
    </w:lvl>
    <w:lvl w:ilvl="2" w:tplc="0409001B" w:tentative="1">
      <w:start w:val="1"/>
      <w:numFmt w:val="lowerRoman"/>
      <w:lvlText w:val="%3."/>
      <w:lvlJc w:val="right"/>
      <w:pPr>
        <w:ind w:left="2513" w:hanging="180"/>
      </w:pPr>
    </w:lvl>
    <w:lvl w:ilvl="3" w:tplc="0409000F" w:tentative="1">
      <w:start w:val="1"/>
      <w:numFmt w:val="decimal"/>
      <w:lvlText w:val="%4."/>
      <w:lvlJc w:val="left"/>
      <w:pPr>
        <w:ind w:left="3233" w:hanging="360"/>
      </w:pPr>
    </w:lvl>
    <w:lvl w:ilvl="4" w:tplc="04090019" w:tentative="1">
      <w:start w:val="1"/>
      <w:numFmt w:val="lowerLetter"/>
      <w:lvlText w:val="%5."/>
      <w:lvlJc w:val="left"/>
      <w:pPr>
        <w:ind w:left="3953" w:hanging="360"/>
      </w:pPr>
    </w:lvl>
    <w:lvl w:ilvl="5" w:tplc="0409001B" w:tentative="1">
      <w:start w:val="1"/>
      <w:numFmt w:val="lowerRoman"/>
      <w:lvlText w:val="%6."/>
      <w:lvlJc w:val="right"/>
      <w:pPr>
        <w:ind w:left="4673" w:hanging="180"/>
      </w:pPr>
    </w:lvl>
    <w:lvl w:ilvl="6" w:tplc="0409000F" w:tentative="1">
      <w:start w:val="1"/>
      <w:numFmt w:val="decimal"/>
      <w:lvlText w:val="%7."/>
      <w:lvlJc w:val="left"/>
      <w:pPr>
        <w:ind w:left="5393" w:hanging="360"/>
      </w:pPr>
    </w:lvl>
    <w:lvl w:ilvl="7" w:tplc="04090019" w:tentative="1">
      <w:start w:val="1"/>
      <w:numFmt w:val="lowerLetter"/>
      <w:lvlText w:val="%8."/>
      <w:lvlJc w:val="left"/>
      <w:pPr>
        <w:ind w:left="6113" w:hanging="360"/>
      </w:pPr>
    </w:lvl>
    <w:lvl w:ilvl="8" w:tplc="0409001B" w:tentative="1">
      <w:start w:val="1"/>
      <w:numFmt w:val="lowerRoman"/>
      <w:lvlText w:val="%9."/>
      <w:lvlJc w:val="right"/>
      <w:pPr>
        <w:ind w:left="6833" w:hanging="180"/>
      </w:pPr>
    </w:lvl>
  </w:abstractNum>
  <w:abstractNum w:abstractNumId="3" w15:restartNumberingAfterBreak="0">
    <w:nsid w:val="137C2416"/>
    <w:multiLevelType w:val="hybridMultilevel"/>
    <w:tmpl w:val="C5306C62"/>
    <w:lvl w:ilvl="0" w:tplc="558C2FBA">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D7572"/>
    <w:multiLevelType w:val="hybridMultilevel"/>
    <w:tmpl w:val="3EE0AA72"/>
    <w:lvl w:ilvl="0" w:tplc="F8D0E3D6">
      <w:start w:val="1"/>
      <w:numFmt w:val="decimal"/>
      <w:lvlText w:val="%1-"/>
      <w:lvlJc w:val="left"/>
      <w:pPr>
        <w:ind w:left="720" w:hanging="360"/>
      </w:pPr>
      <w:rPr>
        <w:rFonts w:hint="default"/>
        <w:i w:val="0"/>
        <w:iCs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59376B"/>
    <w:multiLevelType w:val="singleLevel"/>
    <w:tmpl w:val="35D0F268"/>
    <w:lvl w:ilvl="0">
      <w:start w:val="1"/>
      <w:numFmt w:val="decimal"/>
      <w:pStyle w:val="Paraa"/>
      <w:lvlText w:val="%1."/>
      <w:lvlJc w:val="left"/>
      <w:pPr>
        <w:tabs>
          <w:tab w:val="num" w:pos="4860"/>
        </w:tabs>
        <w:ind w:left="4500" w:firstLine="0"/>
      </w:pPr>
    </w:lvl>
  </w:abstractNum>
  <w:abstractNum w:abstractNumId="6" w15:restartNumberingAfterBreak="0">
    <w:nsid w:val="1D160CF8"/>
    <w:multiLevelType w:val="singleLevel"/>
    <w:tmpl w:val="2B6AEDDA"/>
    <w:lvl w:ilvl="0">
      <w:start w:val="3"/>
      <w:numFmt w:val="decimal"/>
      <w:pStyle w:val="Heading-plain"/>
      <w:lvlText w:val="3.%1 "/>
      <w:legacy w:legacy="1" w:legacySpace="0" w:legacyIndent="283"/>
      <w:lvlJc w:val="left"/>
      <w:pPr>
        <w:ind w:left="283" w:hanging="283"/>
      </w:pPr>
      <w:rPr>
        <w:rFonts w:ascii="Courier" w:hAnsi="Courier" w:hint="default"/>
        <w:b w:val="0"/>
        <w:i w:val="0"/>
        <w:sz w:val="20"/>
        <w:u w:val="none"/>
      </w:rPr>
    </w:lvl>
  </w:abstractNum>
  <w:abstractNum w:abstractNumId="7" w15:restartNumberingAfterBreak="0">
    <w:nsid w:val="24EF30B5"/>
    <w:multiLevelType w:val="hybridMultilevel"/>
    <w:tmpl w:val="A358D284"/>
    <w:lvl w:ilvl="0" w:tplc="BE8C75B8">
      <w:start w:val="1"/>
      <w:numFmt w:val="decimal"/>
      <w:lvlText w:val="%1-"/>
      <w:lvlJc w:val="left"/>
      <w:pPr>
        <w:ind w:left="1440" w:hanging="360"/>
      </w:pPr>
      <w:rPr>
        <w:rFonts w:hint="default"/>
      </w:rPr>
    </w:lvl>
    <w:lvl w:ilvl="1" w:tplc="10000019" w:tentative="1">
      <w:start w:val="1"/>
      <w:numFmt w:val="lowerLetter"/>
      <w:lvlText w:val="%2."/>
      <w:lvlJc w:val="left"/>
      <w:pPr>
        <w:ind w:left="2160" w:hanging="360"/>
      </w:pPr>
    </w:lvl>
    <w:lvl w:ilvl="2" w:tplc="1000001B" w:tentative="1">
      <w:start w:val="1"/>
      <w:numFmt w:val="lowerRoman"/>
      <w:lvlText w:val="%3."/>
      <w:lvlJc w:val="right"/>
      <w:pPr>
        <w:ind w:left="2880" w:hanging="180"/>
      </w:pPr>
    </w:lvl>
    <w:lvl w:ilvl="3" w:tplc="1000000F" w:tentative="1">
      <w:start w:val="1"/>
      <w:numFmt w:val="decimal"/>
      <w:lvlText w:val="%4."/>
      <w:lvlJc w:val="left"/>
      <w:pPr>
        <w:ind w:left="3600" w:hanging="360"/>
      </w:pPr>
    </w:lvl>
    <w:lvl w:ilvl="4" w:tplc="10000019" w:tentative="1">
      <w:start w:val="1"/>
      <w:numFmt w:val="lowerLetter"/>
      <w:lvlText w:val="%5."/>
      <w:lvlJc w:val="left"/>
      <w:pPr>
        <w:ind w:left="4320" w:hanging="360"/>
      </w:pPr>
    </w:lvl>
    <w:lvl w:ilvl="5" w:tplc="1000001B" w:tentative="1">
      <w:start w:val="1"/>
      <w:numFmt w:val="lowerRoman"/>
      <w:lvlText w:val="%6."/>
      <w:lvlJc w:val="right"/>
      <w:pPr>
        <w:ind w:left="5040" w:hanging="180"/>
      </w:pPr>
    </w:lvl>
    <w:lvl w:ilvl="6" w:tplc="1000000F" w:tentative="1">
      <w:start w:val="1"/>
      <w:numFmt w:val="decimal"/>
      <w:lvlText w:val="%7."/>
      <w:lvlJc w:val="left"/>
      <w:pPr>
        <w:ind w:left="5760" w:hanging="360"/>
      </w:pPr>
    </w:lvl>
    <w:lvl w:ilvl="7" w:tplc="10000019" w:tentative="1">
      <w:start w:val="1"/>
      <w:numFmt w:val="lowerLetter"/>
      <w:lvlText w:val="%8."/>
      <w:lvlJc w:val="left"/>
      <w:pPr>
        <w:ind w:left="6480" w:hanging="360"/>
      </w:pPr>
    </w:lvl>
    <w:lvl w:ilvl="8" w:tplc="1000001B" w:tentative="1">
      <w:start w:val="1"/>
      <w:numFmt w:val="lowerRoman"/>
      <w:lvlText w:val="%9."/>
      <w:lvlJc w:val="right"/>
      <w:pPr>
        <w:ind w:left="7200" w:hanging="180"/>
      </w:pPr>
    </w:lvl>
  </w:abstractNum>
  <w:abstractNum w:abstractNumId="8" w15:restartNumberingAfterBreak="0">
    <w:nsid w:val="29D45D7F"/>
    <w:multiLevelType w:val="hybridMultilevel"/>
    <w:tmpl w:val="20D4D030"/>
    <w:lvl w:ilvl="0" w:tplc="A9442678">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9E0379"/>
    <w:multiLevelType w:val="hybridMultilevel"/>
    <w:tmpl w:val="69569A56"/>
    <w:lvl w:ilvl="0" w:tplc="665068BC">
      <w:start w:val="1"/>
      <w:numFmt w:val="decimal"/>
      <w:lvlText w:val="%1-"/>
      <w:lvlJc w:val="left"/>
      <w:pPr>
        <w:ind w:left="720" w:hanging="360"/>
      </w:pPr>
      <w:rPr>
        <w:rFonts w:hint="default"/>
      </w:rPr>
    </w:lvl>
    <w:lvl w:ilvl="1" w:tplc="2D347D1A">
      <w:start w:val="1"/>
      <w:numFmt w:val="arabicAbjad"/>
      <w:lvlText w:val="(%2)"/>
      <w:lvlJc w:val="left"/>
      <w:pPr>
        <w:ind w:left="1800" w:hanging="720"/>
      </w:pPr>
      <w:rPr>
        <w:rFonts w:ascii="Simplified Arabic" w:eastAsia="Times New Roman" w:hAnsi="Simplified Arabic" w:cs="Simplified Arabic" w:hint="default"/>
        <w:sz w:val="24"/>
      </w:rPr>
    </w:lvl>
    <w:lvl w:ilvl="2" w:tplc="A83A5BFE">
      <w:start w:val="1"/>
      <w:numFmt w:val="arabicAbjad"/>
      <w:lvlText w:val="(%3)"/>
      <w:lvlJc w:val="left"/>
      <w:pPr>
        <w:ind w:left="2340" w:hanging="360"/>
      </w:pPr>
      <w:rPr>
        <w:rFonts w:hint="default"/>
        <w:sz w:val="24"/>
      </w:rPr>
    </w:lvl>
    <w:lvl w:ilvl="3" w:tplc="3CEA4532">
      <w:start w:val="1"/>
      <w:numFmt w:val="arabicAlpha"/>
      <w:lvlText w:val="(%4)"/>
      <w:lvlJc w:val="left"/>
      <w:pPr>
        <w:ind w:left="2880" w:hanging="360"/>
      </w:pPr>
      <w:rPr>
        <w:rFonts w:hint="default"/>
        <w:sz w:val="22"/>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4D0F39"/>
    <w:multiLevelType w:val="hybridMultilevel"/>
    <w:tmpl w:val="899EE412"/>
    <w:lvl w:ilvl="0" w:tplc="C3AE6A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EDB318A"/>
    <w:multiLevelType w:val="hybridMultilevel"/>
    <w:tmpl w:val="0A28F526"/>
    <w:lvl w:ilvl="0" w:tplc="FFFFFFFF">
      <w:start w:val="1"/>
      <w:numFmt w:val="lowerLetter"/>
      <w:pStyle w:val="headingdecisionsectionmultiline"/>
      <w:lvlText w:val="(%1)"/>
      <w:lvlJc w:val="left"/>
      <w:pPr>
        <w:tabs>
          <w:tab w:val="num" w:pos="720"/>
        </w:tabs>
        <w:ind w:left="720" w:hanging="720"/>
      </w:pPr>
      <w:rPr>
        <w:rFonts w:ascii="Times New Roman" w:hAnsi="Times New Roman" w:hint="default"/>
        <w:b w:val="0"/>
        <w:i/>
        <w:sz w:val="22"/>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2" w15:restartNumberingAfterBreak="0">
    <w:nsid w:val="3529182A"/>
    <w:multiLevelType w:val="hybridMultilevel"/>
    <w:tmpl w:val="8BCC951C"/>
    <w:lvl w:ilvl="0" w:tplc="15886362">
      <w:start w:val="1"/>
      <w:numFmt w:val="arabicAbjad"/>
      <w:lvlText w:val="(%1)"/>
      <w:lvlJc w:val="left"/>
      <w:pPr>
        <w:ind w:left="1440" w:hanging="360"/>
      </w:pPr>
      <w:rPr>
        <w:rFonts w:hint="default"/>
      </w:rPr>
    </w:lvl>
    <w:lvl w:ilvl="1" w:tplc="10000019" w:tentative="1">
      <w:start w:val="1"/>
      <w:numFmt w:val="lowerLetter"/>
      <w:lvlText w:val="%2."/>
      <w:lvlJc w:val="left"/>
      <w:pPr>
        <w:ind w:left="2160" w:hanging="360"/>
      </w:pPr>
    </w:lvl>
    <w:lvl w:ilvl="2" w:tplc="1000001B" w:tentative="1">
      <w:start w:val="1"/>
      <w:numFmt w:val="lowerRoman"/>
      <w:lvlText w:val="%3."/>
      <w:lvlJc w:val="right"/>
      <w:pPr>
        <w:ind w:left="2880" w:hanging="180"/>
      </w:pPr>
    </w:lvl>
    <w:lvl w:ilvl="3" w:tplc="1000000F" w:tentative="1">
      <w:start w:val="1"/>
      <w:numFmt w:val="decimal"/>
      <w:lvlText w:val="%4."/>
      <w:lvlJc w:val="left"/>
      <w:pPr>
        <w:ind w:left="3600" w:hanging="360"/>
      </w:pPr>
    </w:lvl>
    <w:lvl w:ilvl="4" w:tplc="10000019" w:tentative="1">
      <w:start w:val="1"/>
      <w:numFmt w:val="lowerLetter"/>
      <w:lvlText w:val="%5."/>
      <w:lvlJc w:val="left"/>
      <w:pPr>
        <w:ind w:left="4320" w:hanging="360"/>
      </w:pPr>
    </w:lvl>
    <w:lvl w:ilvl="5" w:tplc="1000001B" w:tentative="1">
      <w:start w:val="1"/>
      <w:numFmt w:val="lowerRoman"/>
      <w:lvlText w:val="%6."/>
      <w:lvlJc w:val="right"/>
      <w:pPr>
        <w:ind w:left="5040" w:hanging="180"/>
      </w:pPr>
    </w:lvl>
    <w:lvl w:ilvl="6" w:tplc="1000000F" w:tentative="1">
      <w:start w:val="1"/>
      <w:numFmt w:val="decimal"/>
      <w:lvlText w:val="%7."/>
      <w:lvlJc w:val="left"/>
      <w:pPr>
        <w:ind w:left="5760" w:hanging="360"/>
      </w:pPr>
    </w:lvl>
    <w:lvl w:ilvl="7" w:tplc="10000019" w:tentative="1">
      <w:start w:val="1"/>
      <w:numFmt w:val="lowerLetter"/>
      <w:lvlText w:val="%8."/>
      <w:lvlJc w:val="left"/>
      <w:pPr>
        <w:ind w:left="6480" w:hanging="360"/>
      </w:pPr>
    </w:lvl>
    <w:lvl w:ilvl="8" w:tplc="1000001B" w:tentative="1">
      <w:start w:val="1"/>
      <w:numFmt w:val="lowerRoman"/>
      <w:lvlText w:val="%9."/>
      <w:lvlJc w:val="right"/>
      <w:pPr>
        <w:ind w:left="7200" w:hanging="180"/>
      </w:pPr>
    </w:lvl>
  </w:abstractNum>
  <w:abstractNum w:abstractNumId="13" w15:restartNumberingAfterBreak="0">
    <w:nsid w:val="389B5BD3"/>
    <w:multiLevelType w:val="hybridMultilevel"/>
    <w:tmpl w:val="D6F614E0"/>
    <w:lvl w:ilvl="0" w:tplc="15886362">
      <w:start w:val="1"/>
      <w:numFmt w:val="arabicAbjad"/>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4" w15:restartNumberingAfterBreak="0">
    <w:nsid w:val="3B695B94"/>
    <w:multiLevelType w:val="hybridMultilevel"/>
    <w:tmpl w:val="45B23E4E"/>
    <w:lvl w:ilvl="0" w:tplc="BC4896B2">
      <w:start w:val="1"/>
      <w:numFmt w:val="decimal"/>
      <w:lvlText w:val="%1-"/>
      <w:lvlJc w:val="left"/>
      <w:pPr>
        <w:ind w:left="1440" w:hanging="360"/>
      </w:pPr>
      <w:rPr>
        <w:rFonts w:ascii="Simplified Arabic" w:hAnsi="Simplified Arabic" w:cs="Simplified Arabic" w:hint="default"/>
        <w:w w:val="99"/>
        <w:sz w:val="24"/>
        <w:szCs w:val="24"/>
        <w:lang w:bidi="ar-SA"/>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3CA410CD"/>
    <w:multiLevelType w:val="hybridMultilevel"/>
    <w:tmpl w:val="FA427772"/>
    <w:lvl w:ilvl="0" w:tplc="ACDAC4DC">
      <w:start w:val="1"/>
      <w:numFmt w:val="decimal"/>
      <w:pStyle w:val="CBD-Para"/>
      <w:lvlText w:val="%1."/>
      <w:lvlJc w:val="left"/>
      <w:pPr>
        <w:tabs>
          <w:tab w:val="num" w:pos="720"/>
        </w:tabs>
        <w:ind w:left="0" w:firstLine="0"/>
      </w:pPr>
      <w:rPr>
        <w:b w:val="0"/>
      </w:rPr>
    </w:lvl>
    <w:lvl w:ilvl="1" w:tplc="040C0003">
      <w:start w:val="1"/>
      <w:numFmt w:val="lowerLetter"/>
      <w:lvlText w:val="(%2)"/>
      <w:lvlJc w:val="left"/>
      <w:pPr>
        <w:ind w:left="1080" w:hanging="360"/>
      </w:pPr>
    </w:lvl>
    <w:lvl w:ilvl="2" w:tplc="040C0005">
      <w:start w:val="1"/>
      <w:numFmt w:val="lowerLetter"/>
      <w:lvlText w:val="(%3)"/>
      <w:lvlJc w:val="left"/>
      <w:pPr>
        <w:tabs>
          <w:tab w:val="num" w:pos="1980"/>
        </w:tabs>
        <w:ind w:left="1980" w:hanging="360"/>
      </w:pPr>
    </w:lvl>
    <w:lvl w:ilvl="3" w:tplc="040C0001">
      <w:start w:val="1"/>
      <w:numFmt w:val="decimal"/>
      <w:lvlText w:val="%4."/>
      <w:lvlJc w:val="left"/>
      <w:pPr>
        <w:tabs>
          <w:tab w:val="num" w:pos="2520"/>
        </w:tabs>
        <w:ind w:left="2520" w:hanging="360"/>
      </w:pPr>
    </w:lvl>
    <w:lvl w:ilvl="4" w:tplc="040C0003">
      <w:start w:val="1"/>
      <w:numFmt w:val="lowerLetter"/>
      <w:lvlText w:val="%5."/>
      <w:lvlJc w:val="left"/>
      <w:pPr>
        <w:tabs>
          <w:tab w:val="num" w:pos="3240"/>
        </w:tabs>
        <w:ind w:left="3240" w:hanging="360"/>
      </w:pPr>
    </w:lvl>
    <w:lvl w:ilvl="5" w:tplc="040C0005">
      <w:start w:val="1"/>
      <w:numFmt w:val="lowerRoman"/>
      <w:lvlText w:val="%6."/>
      <w:lvlJc w:val="right"/>
      <w:pPr>
        <w:tabs>
          <w:tab w:val="num" w:pos="3960"/>
        </w:tabs>
        <w:ind w:left="3960" w:hanging="180"/>
      </w:pPr>
    </w:lvl>
    <w:lvl w:ilvl="6" w:tplc="040C0001">
      <w:start w:val="1"/>
      <w:numFmt w:val="decimal"/>
      <w:lvlText w:val="%7."/>
      <w:lvlJc w:val="left"/>
      <w:pPr>
        <w:tabs>
          <w:tab w:val="num" w:pos="4680"/>
        </w:tabs>
        <w:ind w:left="4680" w:hanging="360"/>
      </w:pPr>
    </w:lvl>
    <w:lvl w:ilvl="7" w:tplc="040C0003">
      <w:start w:val="1"/>
      <w:numFmt w:val="lowerLetter"/>
      <w:lvlText w:val="%8."/>
      <w:lvlJc w:val="left"/>
      <w:pPr>
        <w:tabs>
          <w:tab w:val="num" w:pos="5400"/>
        </w:tabs>
        <w:ind w:left="5400" w:hanging="360"/>
      </w:pPr>
    </w:lvl>
    <w:lvl w:ilvl="8" w:tplc="040C0005">
      <w:start w:val="1"/>
      <w:numFmt w:val="lowerRoman"/>
      <w:lvlText w:val="%9."/>
      <w:lvlJc w:val="right"/>
      <w:pPr>
        <w:tabs>
          <w:tab w:val="num" w:pos="6120"/>
        </w:tabs>
        <w:ind w:left="6120" w:hanging="180"/>
      </w:pPr>
    </w:lvl>
  </w:abstractNum>
  <w:abstractNum w:abstractNumId="16" w15:restartNumberingAfterBreak="0">
    <w:nsid w:val="3D385824"/>
    <w:multiLevelType w:val="hybridMultilevel"/>
    <w:tmpl w:val="B49C3880"/>
    <w:lvl w:ilvl="0" w:tplc="6E482212">
      <w:start w:val="1"/>
      <w:numFmt w:val="arabicAbjad"/>
      <w:lvlText w:val="(%1)"/>
      <w:lvlJc w:val="left"/>
      <w:pPr>
        <w:ind w:left="1080" w:hanging="360"/>
      </w:pPr>
      <w:rPr>
        <w:rFonts w:hint="default"/>
        <w:i/>
      </w:rPr>
    </w:lvl>
    <w:lvl w:ilvl="1" w:tplc="EAC8AF96" w:tentative="1">
      <w:start w:val="1"/>
      <w:numFmt w:val="lowerLetter"/>
      <w:lvlText w:val="%2."/>
      <w:lvlJc w:val="left"/>
      <w:pPr>
        <w:ind w:left="1800" w:hanging="360"/>
      </w:pPr>
    </w:lvl>
    <w:lvl w:ilvl="2" w:tplc="07B06256"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E4E7774"/>
    <w:multiLevelType w:val="hybridMultilevel"/>
    <w:tmpl w:val="62167EFE"/>
    <w:lvl w:ilvl="0" w:tplc="DFF8C1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DC3643"/>
    <w:multiLevelType w:val="hybridMultilevel"/>
    <w:tmpl w:val="BB8EAD34"/>
    <w:lvl w:ilvl="0" w:tplc="15886362">
      <w:start w:val="1"/>
      <w:numFmt w:val="arabicAbjad"/>
      <w:lvlText w:val="(%1)"/>
      <w:lvlJc w:val="left"/>
      <w:pPr>
        <w:ind w:left="1433" w:hanging="360"/>
      </w:pPr>
      <w:rPr>
        <w:rFonts w:hint="default"/>
      </w:rPr>
    </w:lvl>
    <w:lvl w:ilvl="1" w:tplc="10000019" w:tentative="1">
      <w:start w:val="1"/>
      <w:numFmt w:val="lowerLetter"/>
      <w:lvlText w:val="%2."/>
      <w:lvlJc w:val="left"/>
      <w:pPr>
        <w:ind w:left="2153" w:hanging="360"/>
      </w:pPr>
    </w:lvl>
    <w:lvl w:ilvl="2" w:tplc="1000001B" w:tentative="1">
      <w:start w:val="1"/>
      <w:numFmt w:val="lowerRoman"/>
      <w:lvlText w:val="%3."/>
      <w:lvlJc w:val="right"/>
      <w:pPr>
        <w:ind w:left="2873" w:hanging="180"/>
      </w:pPr>
    </w:lvl>
    <w:lvl w:ilvl="3" w:tplc="1000000F" w:tentative="1">
      <w:start w:val="1"/>
      <w:numFmt w:val="decimal"/>
      <w:lvlText w:val="%4."/>
      <w:lvlJc w:val="left"/>
      <w:pPr>
        <w:ind w:left="3593" w:hanging="360"/>
      </w:pPr>
    </w:lvl>
    <w:lvl w:ilvl="4" w:tplc="10000019" w:tentative="1">
      <w:start w:val="1"/>
      <w:numFmt w:val="lowerLetter"/>
      <w:lvlText w:val="%5."/>
      <w:lvlJc w:val="left"/>
      <w:pPr>
        <w:ind w:left="4313" w:hanging="360"/>
      </w:pPr>
    </w:lvl>
    <w:lvl w:ilvl="5" w:tplc="1000001B" w:tentative="1">
      <w:start w:val="1"/>
      <w:numFmt w:val="lowerRoman"/>
      <w:lvlText w:val="%6."/>
      <w:lvlJc w:val="right"/>
      <w:pPr>
        <w:ind w:left="5033" w:hanging="180"/>
      </w:pPr>
    </w:lvl>
    <w:lvl w:ilvl="6" w:tplc="1000000F" w:tentative="1">
      <w:start w:val="1"/>
      <w:numFmt w:val="decimal"/>
      <w:lvlText w:val="%7."/>
      <w:lvlJc w:val="left"/>
      <w:pPr>
        <w:ind w:left="5753" w:hanging="360"/>
      </w:pPr>
    </w:lvl>
    <w:lvl w:ilvl="7" w:tplc="10000019" w:tentative="1">
      <w:start w:val="1"/>
      <w:numFmt w:val="lowerLetter"/>
      <w:lvlText w:val="%8."/>
      <w:lvlJc w:val="left"/>
      <w:pPr>
        <w:ind w:left="6473" w:hanging="360"/>
      </w:pPr>
    </w:lvl>
    <w:lvl w:ilvl="8" w:tplc="1000001B" w:tentative="1">
      <w:start w:val="1"/>
      <w:numFmt w:val="lowerRoman"/>
      <w:lvlText w:val="%9."/>
      <w:lvlJc w:val="right"/>
      <w:pPr>
        <w:ind w:left="7193" w:hanging="180"/>
      </w:pPr>
    </w:lvl>
  </w:abstractNum>
  <w:abstractNum w:abstractNumId="19" w15:restartNumberingAfterBreak="0">
    <w:nsid w:val="44CC7FBB"/>
    <w:multiLevelType w:val="hybridMultilevel"/>
    <w:tmpl w:val="CF50C32E"/>
    <w:lvl w:ilvl="0" w:tplc="00C85602">
      <w:start w:val="1"/>
      <w:numFmt w:val="lowerLetter"/>
      <w:pStyle w:val="BodyText21"/>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 w15:restartNumberingAfterBreak="0">
    <w:nsid w:val="46A56059"/>
    <w:multiLevelType w:val="hybridMultilevel"/>
    <w:tmpl w:val="87F08286"/>
    <w:lvl w:ilvl="0" w:tplc="F89AE9D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E4287B"/>
    <w:multiLevelType w:val="multilevel"/>
    <w:tmpl w:val="B8A0609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2"/>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E0442B4"/>
    <w:multiLevelType w:val="multilevel"/>
    <w:tmpl w:val="A5FA0138"/>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4F8F6B92"/>
    <w:multiLevelType w:val="hybridMultilevel"/>
    <w:tmpl w:val="0DD64B42"/>
    <w:lvl w:ilvl="0" w:tplc="FFFFFFFF">
      <w:start w:val="28"/>
      <w:numFmt w:val="decimal"/>
      <w:lvlText w:val="%1"/>
      <w:lvlJc w:val="left"/>
      <w:pPr>
        <w:ind w:left="720" w:hanging="360"/>
      </w:pPr>
      <w:rPr>
        <w:rFonts w:hint="default"/>
      </w:rPr>
    </w:lvl>
    <w:lvl w:ilvl="1" w:tplc="069291EE">
      <w:start w:val="1"/>
      <w:numFmt w:val="lowerLetter"/>
      <w:lvlText w:val="(%2)"/>
      <w:lvlJc w:val="left"/>
      <w:pPr>
        <w:ind w:left="1440" w:hanging="360"/>
      </w:pPr>
      <w:rPr>
        <w:rFonts w:asciiTheme="majorBidi" w:eastAsia="Times New Roman" w:hAnsiTheme="majorBidi" w:cstheme="majorBid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0FB70DF"/>
    <w:multiLevelType w:val="hybridMultilevel"/>
    <w:tmpl w:val="81CE4B16"/>
    <w:lvl w:ilvl="0" w:tplc="B0683846">
      <w:start w:val="5"/>
      <w:numFmt w:val="arabicAlpha"/>
      <w:lvlText w:val="(%1)"/>
      <w:lvlJc w:val="left"/>
      <w:pPr>
        <w:ind w:left="1073" w:hanging="360"/>
      </w:pPr>
      <w:rPr>
        <w:rFonts w:hint="default"/>
        <w:sz w:val="24"/>
      </w:rPr>
    </w:lvl>
    <w:lvl w:ilvl="1" w:tplc="04090019" w:tentative="1">
      <w:start w:val="1"/>
      <w:numFmt w:val="lowerLetter"/>
      <w:lvlText w:val="%2."/>
      <w:lvlJc w:val="left"/>
      <w:pPr>
        <w:ind w:left="1793" w:hanging="360"/>
      </w:pPr>
    </w:lvl>
    <w:lvl w:ilvl="2" w:tplc="0409001B" w:tentative="1">
      <w:start w:val="1"/>
      <w:numFmt w:val="lowerRoman"/>
      <w:lvlText w:val="%3."/>
      <w:lvlJc w:val="right"/>
      <w:pPr>
        <w:ind w:left="2513" w:hanging="180"/>
      </w:pPr>
    </w:lvl>
    <w:lvl w:ilvl="3" w:tplc="0409000F" w:tentative="1">
      <w:start w:val="1"/>
      <w:numFmt w:val="decimal"/>
      <w:lvlText w:val="%4."/>
      <w:lvlJc w:val="left"/>
      <w:pPr>
        <w:ind w:left="3233" w:hanging="360"/>
      </w:pPr>
    </w:lvl>
    <w:lvl w:ilvl="4" w:tplc="04090019" w:tentative="1">
      <w:start w:val="1"/>
      <w:numFmt w:val="lowerLetter"/>
      <w:lvlText w:val="%5."/>
      <w:lvlJc w:val="left"/>
      <w:pPr>
        <w:ind w:left="3953" w:hanging="360"/>
      </w:pPr>
    </w:lvl>
    <w:lvl w:ilvl="5" w:tplc="0409001B" w:tentative="1">
      <w:start w:val="1"/>
      <w:numFmt w:val="lowerRoman"/>
      <w:lvlText w:val="%6."/>
      <w:lvlJc w:val="right"/>
      <w:pPr>
        <w:ind w:left="4673" w:hanging="180"/>
      </w:pPr>
    </w:lvl>
    <w:lvl w:ilvl="6" w:tplc="0409000F" w:tentative="1">
      <w:start w:val="1"/>
      <w:numFmt w:val="decimal"/>
      <w:lvlText w:val="%7."/>
      <w:lvlJc w:val="left"/>
      <w:pPr>
        <w:ind w:left="5393" w:hanging="360"/>
      </w:pPr>
    </w:lvl>
    <w:lvl w:ilvl="7" w:tplc="04090019" w:tentative="1">
      <w:start w:val="1"/>
      <w:numFmt w:val="lowerLetter"/>
      <w:lvlText w:val="%8."/>
      <w:lvlJc w:val="left"/>
      <w:pPr>
        <w:ind w:left="6113" w:hanging="360"/>
      </w:pPr>
    </w:lvl>
    <w:lvl w:ilvl="8" w:tplc="0409001B" w:tentative="1">
      <w:start w:val="1"/>
      <w:numFmt w:val="lowerRoman"/>
      <w:lvlText w:val="%9."/>
      <w:lvlJc w:val="right"/>
      <w:pPr>
        <w:ind w:left="6833" w:hanging="180"/>
      </w:pPr>
    </w:lvl>
  </w:abstractNum>
  <w:abstractNum w:abstractNumId="25" w15:restartNumberingAfterBreak="0">
    <w:nsid w:val="51073763"/>
    <w:multiLevelType w:val="hybridMultilevel"/>
    <w:tmpl w:val="CBE4A0CA"/>
    <w:lvl w:ilvl="0" w:tplc="E01C1EA4">
      <w:start w:val="1"/>
      <w:numFmt w:val="arabicAbjad"/>
      <w:lvlText w:val="(%1)"/>
      <w:lvlJc w:val="left"/>
      <w:pPr>
        <w:ind w:left="1440" w:hanging="720"/>
      </w:pPr>
      <w:rPr>
        <w:rFonts w:ascii="Simplified Arabic" w:eastAsia="Times New Roman" w:hAnsi="Simplified Arabic" w:cs="Simplified Arabic" w:hint="default"/>
        <w:sz w:val="22"/>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6" w15:restartNumberingAfterBreak="0">
    <w:nsid w:val="55B01914"/>
    <w:multiLevelType w:val="hybridMultilevel"/>
    <w:tmpl w:val="040A3DCC"/>
    <w:lvl w:ilvl="0" w:tplc="04090001">
      <w:start w:val="1"/>
      <w:numFmt w:val="arabicAlpha"/>
      <w:lvlText w:val="(%1)"/>
      <w:lvlJc w:val="left"/>
      <w:pPr>
        <w:ind w:left="1080" w:hanging="360"/>
      </w:pPr>
      <w:rPr>
        <w:rFonts w:hint="default"/>
        <w:i/>
        <w:sz w:val="24"/>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27" w15:restartNumberingAfterBreak="0">
    <w:nsid w:val="5C752BBA"/>
    <w:multiLevelType w:val="hybridMultilevel"/>
    <w:tmpl w:val="0214F1F6"/>
    <w:lvl w:ilvl="0" w:tplc="10090001">
      <w:start w:val="1"/>
      <w:numFmt w:val="arabicAlpha"/>
      <w:lvlText w:val="(%1)"/>
      <w:lvlJc w:val="left"/>
      <w:pPr>
        <w:ind w:left="720" w:hanging="360"/>
      </w:pPr>
      <w:rPr>
        <w:rFonts w:hint="default"/>
        <w:sz w:val="24"/>
      </w:rPr>
    </w:lvl>
    <w:lvl w:ilvl="1" w:tplc="10090003" w:tentative="1">
      <w:start w:val="1"/>
      <w:numFmt w:val="lowerLetter"/>
      <w:lvlText w:val="%2."/>
      <w:lvlJc w:val="left"/>
      <w:pPr>
        <w:ind w:left="1440" w:hanging="360"/>
      </w:pPr>
    </w:lvl>
    <w:lvl w:ilvl="2" w:tplc="10090005" w:tentative="1">
      <w:start w:val="1"/>
      <w:numFmt w:val="lowerRoman"/>
      <w:lvlText w:val="%3."/>
      <w:lvlJc w:val="right"/>
      <w:pPr>
        <w:ind w:left="2160" w:hanging="180"/>
      </w:pPr>
    </w:lvl>
    <w:lvl w:ilvl="3" w:tplc="10090001" w:tentative="1">
      <w:start w:val="1"/>
      <w:numFmt w:val="decimal"/>
      <w:lvlText w:val="%4."/>
      <w:lvlJc w:val="left"/>
      <w:pPr>
        <w:ind w:left="2880" w:hanging="360"/>
      </w:pPr>
    </w:lvl>
    <w:lvl w:ilvl="4" w:tplc="10090003" w:tentative="1">
      <w:start w:val="1"/>
      <w:numFmt w:val="lowerLetter"/>
      <w:lvlText w:val="%5."/>
      <w:lvlJc w:val="left"/>
      <w:pPr>
        <w:ind w:left="3600" w:hanging="360"/>
      </w:pPr>
    </w:lvl>
    <w:lvl w:ilvl="5" w:tplc="10090005" w:tentative="1">
      <w:start w:val="1"/>
      <w:numFmt w:val="lowerRoman"/>
      <w:lvlText w:val="%6."/>
      <w:lvlJc w:val="right"/>
      <w:pPr>
        <w:ind w:left="4320" w:hanging="180"/>
      </w:pPr>
    </w:lvl>
    <w:lvl w:ilvl="6" w:tplc="10090001" w:tentative="1">
      <w:start w:val="1"/>
      <w:numFmt w:val="decimal"/>
      <w:lvlText w:val="%7."/>
      <w:lvlJc w:val="left"/>
      <w:pPr>
        <w:ind w:left="5040" w:hanging="360"/>
      </w:pPr>
    </w:lvl>
    <w:lvl w:ilvl="7" w:tplc="10090003" w:tentative="1">
      <w:start w:val="1"/>
      <w:numFmt w:val="lowerLetter"/>
      <w:lvlText w:val="%8."/>
      <w:lvlJc w:val="left"/>
      <w:pPr>
        <w:ind w:left="5760" w:hanging="360"/>
      </w:pPr>
    </w:lvl>
    <w:lvl w:ilvl="8" w:tplc="10090005" w:tentative="1">
      <w:start w:val="1"/>
      <w:numFmt w:val="lowerRoman"/>
      <w:lvlText w:val="%9."/>
      <w:lvlJc w:val="right"/>
      <w:pPr>
        <w:ind w:left="6480" w:hanging="180"/>
      </w:pPr>
    </w:lvl>
  </w:abstractNum>
  <w:abstractNum w:abstractNumId="28" w15:restartNumberingAfterBreak="0">
    <w:nsid w:val="5CD52B6C"/>
    <w:multiLevelType w:val="hybridMultilevel"/>
    <w:tmpl w:val="26120A18"/>
    <w:lvl w:ilvl="0" w:tplc="15886362">
      <w:start w:val="1"/>
      <w:numFmt w:val="arabicAbjad"/>
      <w:lvlText w:val="(%1)"/>
      <w:lvlJc w:val="left"/>
      <w:pPr>
        <w:ind w:left="1440" w:hanging="360"/>
      </w:pPr>
      <w:rPr>
        <w:rFonts w:hint="default"/>
      </w:rPr>
    </w:lvl>
    <w:lvl w:ilvl="1" w:tplc="10000019" w:tentative="1">
      <w:start w:val="1"/>
      <w:numFmt w:val="lowerLetter"/>
      <w:lvlText w:val="%2."/>
      <w:lvlJc w:val="left"/>
      <w:pPr>
        <w:ind w:left="2160" w:hanging="360"/>
      </w:pPr>
    </w:lvl>
    <w:lvl w:ilvl="2" w:tplc="1000001B" w:tentative="1">
      <w:start w:val="1"/>
      <w:numFmt w:val="lowerRoman"/>
      <w:lvlText w:val="%3."/>
      <w:lvlJc w:val="right"/>
      <w:pPr>
        <w:ind w:left="2880" w:hanging="180"/>
      </w:pPr>
    </w:lvl>
    <w:lvl w:ilvl="3" w:tplc="1000000F" w:tentative="1">
      <w:start w:val="1"/>
      <w:numFmt w:val="decimal"/>
      <w:lvlText w:val="%4."/>
      <w:lvlJc w:val="left"/>
      <w:pPr>
        <w:ind w:left="3600" w:hanging="360"/>
      </w:pPr>
    </w:lvl>
    <w:lvl w:ilvl="4" w:tplc="10000019" w:tentative="1">
      <w:start w:val="1"/>
      <w:numFmt w:val="lowerLetter"/>
      <w:lvlText w:val="%5."/>
      <w:lvlJc w:val="left"/>
      <w:pPr>
        <w:ind w:left="4320" w:hanging="360"/>
      </w:pPr>
    </w:lvl>
    <w:lvl w:ilvl="5" w:tplc="1000001B" w:tentative="1">
      <w:start w:val="1"/>
      <w:numFmt w:val="lowerRoman"/>
      <w:lvlText w:val="%6."/>
      <w:lvlJc w:val="right"/>
      <w:pPr>
        <w:ind w:left="5040" w:hanging="180"/>
      </w:pPr>
    </w:lvl>
    <w:lvl w:ilvl="6" w:tplc="1000000F" w:tentative="1">
      <w:start w:val="1"/>
      <w:numFmt w:val="decimal"/>
      <w:lvlText w:val="%7."/>
      <w:lvlJc w:val="left"/>
      <w:pPr>
        <w:ind w:left="5760" w:hanging="360"/>
      </w:pPr>
    </w:lvl>
    <w:lvl w:ilvl="7" w:tplc="10000019" w:tentative="1">
      <w:start w:val="1"/>
      <w:numFmt w:val="lowerLetter"/>
      <w:lvlText w:val="%8."/>
      <w:lvlJc w:val="left"/>
      <w:pPr>
        <w:ind w:left="6480" w:hanging="360"/>
      </w:pPr>
    </w:lvl>
    <w:lvl w:ilvl="8" w:tplc="1000001B" w:tentative="1">
      <w:start w:val="1"/>
      <w:numFmt w:val="lowerRoman"/>
      <w:lvlText w:val="%9."/>
      <w:lvlJc w:val="right"/>
      <w:pPr>
        <w:ind w:left="7200" w:hanging="180"/>
      </w:pPr>
    </w:lvl>
  </w:abstractNum>
  <w:abstractNum w:abstractNumId="29" w15:restartNumberingAfterBreak="0">
    <w:nsid w:val="60487590"/>
    <w:multiLevelType w:val="hybridMultilevel"/>
    <w:tmpl w:val="CEF425D8"/>
    <w:lvl w:ilvl="0" w:tplc="A43AC9A6">
      <w:start w:val="5"/>
      <w:numFmt w:val="arabicAlpha"/>
      <w:lvlText w:val="(%1)"/>
      <w:lvlJc w:val="left"/>
      <w:pPr>
        <w:ind w:left="1080" w:hanging="360"/>
      </w:pPr>
      <w:rPr>
        <w:rFonts w:hint="default"/>
        <w:i/>
        <w:sz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6A8249B2"/>
    <w:multiLevelType w:val="hybridMultilevel"/>
    <w:tmpl w:val="17FEC840"/>
    <w:lvl w:ilvl="0" w:tplc="D68A2270">
      <w:start w:val="1"/>
      <w:numFmt w:val="arabicAlpha"/>
      <w:lvlText w:val="(%1)"/>
      <w:lvlJc w:val="left"/>
      <w:pPr>
        <w:ind w:left="1080" w:hanging="360"/>
      </w:pPr>
      <w:rPr>
        <w:rFonts w:hint="default"/>
        <w:i/>
        <w:sz w:val="24"/>
        <w:lang w:val="en-U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6ED82968"/>
    <w:multiLevelType w:val="hybridMultilevel"/>
    <w:tmpl w:val="FE162F2C"/>
    <w:lvl w:ilvl="0" w:tplc="7442743C">
      <w:start w:val="1"/>
      <w:numFmt w:val="bullet"/>
      <w:pStyle w:val="CBD-Doc"/>
      <w:lvlText w:val=""/>
      <w:lvlJc w:val="left"/>
      <w:pPr>
        <w:tabs>
          <w:tab w:val="num" w:pos="567"/>
        </w:tabs>
        <w:ind w:left="567" w:hanging="567"/>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EE23244"/>
    <w:multiLevelType w:val="multilevel"/>
    <w:tmpl w:val="E580EE0A"/>
    <w:lvl w:ilvl="0">
      <w:start w:val="24"/>
      <w:numFmt w:val="decimal"/>
      <w:lvlText w:val="%1."/>
      <w:lvlJc w:val="left"/>
      <w:pPr>
        <w:tabs>
          <w:tab w:val="num" w:pos="360"/>
        </w:tabs>
        <w:ind w:left="0" w:firstLine="0"/>
      </w:pPr>
      <w:rPr>
        <w:rFonts w:ascii="Times New Roman" w:hAnsi="Times New Roman" w:hint="default"/>
        <w:b w:val="0"/>
        <w:i w:val="0"/>
        <w:sz w:val="22"/>
      </w:rPr>
    </w:lvl>
    <w:lvl w:ilvl="1">
      <w:start w:val="1"/>
      <w:numFmt w:val="lowerLetter"/>
      <w:pStyle w:val="Activity"/>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70AE109F"/>
    <w:multiLevelType w:val="hybridMultilevel"/>
    <w:tmpl w:val="997CBC92"/>
    <w:lvl w:ilvl="0" w:tplc="D04EEC78">
      <w:start w:val="12"/>
      <w:numFmt w:val="decimal"/>
      <w:lvlText w:val="%1-"/>
      <w:lvlJc w:val="left"/>
      <w:pPr>
        <w:ind w:left="1080" w:hanging="360"/>
      </w:pPr>
      <w:rPr>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349993279">
    <w:abstractNumId w:val="32"/>
  </w:num>
  <w:num w:numId="2" w16cid:durableId="1952274091">
    <w:abstractNumId w:val="22"/>
  </w:num>
  <w:num w:numId="3" w16cid:durableId="1438676729">
    <w:abstractNumId w:val="5"/>
  </w:num>
  <w:num w:numId="4" w16cid:durableId="297883951">
    <w:abstractNumId w:val="6"/>
  </w:num>
  <w:num w:numId="5" w16cid:durableId="214196373">
    <w:abstractNumId w:val="11"/>
  </w:num>
  <w:num w:numId="6" w16cid:durableId="2119644886">
    <w:abstractNumId w:val="19"/>
  </w:num>
  <w:num w:numId="7" w16cid:durableId="755518471">
    <w:abstractNumId w:val="21"/>
  </w:num>
  <w:num w:numId="8" w16cid:durableId="707291474">
    <w:abstractNumId w:val="0"/>
  </w:num>
  <w:num w:numId="9" w16cid:durableId="950550930">
    <w:abstractNumId w:val="31"/>
  </w:num>
  <w:num w:numId="10" w16cid:durableId="691956301">
    <w:abstractNumId w:val="15"/>
  </w:num>
  <w:num w:numId="11" w16cid:durableId="278533062">
    <w:abstractNumId w:val="9"/>
  </w:num>
  <w:num w:numId="12" w16cid:durableId="1392538000">
    <w:abstractNumId w:val="17"/>
  </w:num>
  <w:num w:numId="13" w16cid:durableId="1511488197">
    <w:abstractNumId w:val="8"/>
  </w:num>
  <w:num w:numId="14" w16cid:durableId="1672829382">
    <w:abstractNumId w:val="14"/>
  </w:num>
  <w:num w:numId="15" w16cid:durableId="4480127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1590594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83249109">
    <w:abstractNumId w:val="3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7402808">
    <w:abstractNumId w:val="30"/>
  </w:num>
  <w:num w:numId="19" w16cid:durableId="1302619161">
    <w:abstractNumId w:val="29"/>
  </w:num>
  <w:num w:numId="20" w16cid:durableId="1735852460">
    <w:abstractNumId w:val="26"/>
  </w:num>
  <w:num w:numId="21" w16cid:durableId="1662000819">
    <w:abstractNumId w:val="24"/>
  </w:num>
  <w:num w:numId="22" w16cid:durableId="1625114039">
    <w:abstractNumId w:val="7"/>
  </w:num>
  <w:num w:numId="23" w16cid:durableId="1092707253">
    <w:abstractNumId w:val="28"/>
  </w:num>
  <w:num w:numId="24" w16cid:durableId="830218509">
    <w:abstractNumId w:val="10"/>
  </w:num>
  <w:num w:numId="25" w16cid:durableId="492141677">
    <w:abstractNumId w:val="16"/>
  </w:num>
  <w:num w:numId="26" w16cid:durableId="1100178706">
    <w:abstractNumId w:val="20"/>
  </w:num>
  <w:num w:numId="27" w16cid:durableId="689378206">
    <w:abstractNumId w:val="2"/>
  </w:num>
  <w:num w:numId="28" w16cid:durableId="1062868722">
    <w:abstractNumId w:val="3"/>
  </w:num>
  <w:num w:numId="29" w16cid:durableId="1509490702">
    <w:abstractNumId w:val="18"/>
  </w:num>
  <w:num w:numId="30" w16cid:durableId="1247150427">
    <w:abstractNumId w:val="13"/>
  </w:num>
  <w:num w:numId="31" w16cid:durableId="1918175573">
    <w:abstractNumId w:val="4"/>
  </w:num>
  <w:num w:numId="32" w16cid:durableId="774639404">
    <w:abstractNumId w:val="27"/>
  </w:num>
  <w:num w:numId="33" w16cid:durableId="1627617215">
    <w:abstractNumId w:val="12"/>
  </w:num>
  <w:num w:numId="34" w16cid:durableId="1761487462">
    <w:abstractNumId w:val="23"/>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eronique Lefebvre">
    <w15:presenceInfo w15:providerId="AD" w15:userId="S::veronique.lefebvre@un.org::35d1461c-8e38-452f-9183-e5877f36e79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692F"/>
    <w:rsid w:val="00000001"/>
    <w:rsid w:val="0000065E"/>
    <w:rsid w:val="00001595"/>
    <w:rsid w:val="00004421"/>
    <w:rsid w:val="00004DD2"/>
    <w:rsid w:val="0000742A"/>
    <w:rsid w:val="000141A3"/>
    <w:rsid w:val="00015E2F"/>
    <w:rsid w:val="000160AF"/>
    <w:rsid w:val="00020BC7"/>
    <w:rsid w:val="000212CF"/>
    <w:rsid w:val="00022635"/>
    <w:rsid w:val="00024441"/>
    <w:rsid w:val="00024707"/>
    <w:rsid w:val="00024CE7"/>
    <w:rsid w:val="000324B4"/>
    <w:rsid w:val="0003386B"/>
    <w:rsid w:val="00033D91"/>
    <w:rsid w:val="000375ED"/>
    <w:rsid w:val="00037DBB"/>
    <w:rsid w:val="00042B1A"/>
    <w:rsid w:val="00045762"/>
    <w:rsid w:val="00047397"/>
    <w:rsid w:val="000515FC"/>
    <w:rsid w:val="00054071"/>
    <w:rsid w:val="00054292"/>
    <w:rsid w:val="00054459"/>
    <w:rsid w:val="00054EEE"/>
    <w:rsid w:val="00055CE8"/>
    <w:rsid w:val="00056FE5"/>
    <w:rsid w:val="00057CA3"/>
    <w:rsid w:val="00060D26"/>
    <w:rsid w:val="00061C13"/>
    <w:rsid w:val="000640EA"/>
    <w:rsid w:val="00064EBE"/>
    <w:rsid w:val="00066142"/>
    <w:rsid w:val="00066DA7"/>
    <w:rsid w:val="0007099F"/>
    <w:rsid w:val="00070BB8"/>
    <w:rsid w:val="00071B9B"/>
    <w:rsid w:val="0007346F"/>
    <w:rsid w:val="00073649"/>
    <w:rsid w:val="00076B2B"/>
    <w:rsid w:val="0008009C"/>
    <w:rsid w:val="00083261"/>
    <w:rsid w:val="000833CF"/>
    <w:rsid w:val="00085E7C"/>
    <w:rsid w:val="00090564"/>
    <w:rsid w:val="00093D6C"/>
    <w:rsid w:val="0009438F"/>
    <w:rsid w:val="00094CB3"/>
    <w:rsid w:val="00096D07"/>
    <w:rsid w:val="000A0961"/>
    <w:rsid w:val="000A1725"/>
    <w:rsid w:val="000A1F60"/>
    <w:rsid w:val="000A20D2"/>
    <w:rsid w:val="000A2909"/>
    <w:rsid w:val="000A2A00"/>
    <w:rsid w:val="000A33A3"/>
    <w:rsid w:val="000A5943"/>
    <w:rsid w:val="000A6CB0"/>
    <w:rsid w:val="000B0CB7"/>
    <w:rsid w:val="000B1263"/>
    <w:rsid w:val="000B551A"/>
    <w:rsid w:val="000B7A1A"/>
    <w:rsid w:val="000C2646"/>
    <w:rsid w:val="000C3645"/>
    <w:rsid w:val="000C53C8"/>
    <w:rsid w:val="000C5E4E"/>
    <w:rsid w:val="000C63A5"/>
    <w:rsid w:val="000C777F"/>
    <w:rsid w:val="000C7B4D"/>
    <w:rsid w:val="000D1320"/>
    <w:rsid w:val="000D139B"/>
    <w:rsid w:val="000D219A"/>
    <w:rsid w:val="000D2250"/>
    <w:rsid w:val="000D277A"/>
    <w:rsid w:val="000D3B0A"/>
    <w:rsid w:val="000D6C75"/>
    <w:rsid w:val="000E0446"/>
    <w:rsid w:val="000E32DA"/>
    <w:rsid w:val="000E546F"/>
    <w:rsid w:val="000E7936"/>
    <w:rsid w:val="000F1926"/>
    <w:rsid w:val="000F3905"/>
    <w:rsid w:val="000F3A16"/>
    <w:rsid w:val="000F4451"/>
    <w:rsid w:val="000F6794"/>
    <w:rsid w:val="000F6E86"/>
    <w:rsid w:val="000F7B51"/>
    <w:rsid w:val="000F7BB3"/>
    <w:rsid w:val="00100A70"/>
    <w:rsid w:val="00101222"/>
    <w:rsid w:val="00102FAB"/>
    <w:rsid w:val="0010332B"/>
    <w:rsid w:val="00106A41"/>
    <w:rsid w:val="00106E2A"/>
    <w:rsid w:val="0010711F"/>
    <w:rsid w:val="001101BB"/>
    <w:rsid w:val="001156DD"/>
    <w:rsid w:val="00115F68"/>
    <w:rsid w:val="00116206"/>
    <w:rsid w:val="00121644"/>
    <w:rsid w:val="00121F4C"/>
    <w:rsid w:val="00123952"/>
    <w:rsid w:val="00124B46"/>
    <w:rsid w:val="001252BB"/>
    <w:rsid w:val="00125514"/>
    <w:rsid w:val="00133246"/>
    <w:rsid w:val="00133263"/>
    <w:rsid w:val="0013484F"/>
    <w:rsid w:val="00134D0E"/>
    <w:rsid w:val="001350D0"/>
    <w:rsid w:val="00141682"/>
    <w:rsid w:val="00145854"/>
    <w:rsid w:val="00147FFE"/>
    <w:rsid w:val="00150B55"/>
    <w:rsid w:val="00152B14"/>
    <w:rsid w:val="001533CB"/>
    <w:rsid w:val="001539CC"/>
    <w:rsid w:val="0015580C"/>
    <w:rsid w:val="00155862"/>
    <w:rsid w:val="00155E91"/>
    <w:rsid w:val="0016095A"/>
    <w:rsid w:val="00161DBC"/>
    <w:rsid w:val="00163136"/>
    <w:rsid w:val="00163F91"/>
    <w:rsid w:val="00165997"/>
    <w:rsid w:val="001659B2"/>
    <w:rsid w:val="00165BB5"/>
    <w:rsid w:val="00167330"/>
    <w:rsid w:val="00167368"/>
    <w:rsid w:val="00167386"/>
    <w:rsid w:val="00171E9D"/>
    <w:rsid w:val="001726C1"/>
    <w:rsid w:val="0017273D"/>
    <w:rsid w:val="0017304B"/>
    <w:rsid w:val="00175177"/>
    <w:rsid w:val="00175959"/>
    <w:rsid w:val="00177342"/>
    <w:rsid w:val="0017742B"/>
    <w:rsid w:val="00180260"/>
    <w:rsid w:val="001805E2"/>
    <w:rsid w:val="0018180F"/>
    <w:rsid w:val="00181BFF"/>
    <w:rsid w:val="001837F4"/>
    <w:rsid w:val="00184344"/>
    <w:rsid w:val="001846AF"/>
    <w:rsid w:val="00184A6B"/>
    <w:rsid w:val="0018663F"/>
    <w:rsid w:val="00192403"/>
    <w:rsid w:val="0019265E"/>
    <w:rsid w:val="00193D48"/>
    <w:rsid w:val="001940BF"/>
    <w:rsid w:val="001957F1"/>
    <w:rsid w:val="00195999"/>
    <w:rsid w:val="00197999"/>
    <w:rsid w:val="001A0D35"/>
    <w:rsid w:val="001A25FA"/>
    <w:rsid w:val="001A35BC"/>
    <w:rsid w:val="001A422C"/>
    <w:rsid w:val="001A7098"/>
    <w:rsid w:val="001B24E9"/>
    <w:rsid w:val="001B4E49"/>
    <w:rsid w:val="001B5A8D"/>
    <w:rsid w:val="001B672F"/>
    <w:rsid w:val="001B692F"/>
    <w:rsid w:val="001B7237"/>
    <w:rsid w:val="001B7B39"/>
    <w:rsid w:val="001C0675"/>
    <w:rsid w:val="001C15F2"/>
    <w:rsid w:val="001C1706"/>
    <w:rsid w:val="001C2612"/>
    <w:rsid w:val="001C296B"/>
    <w:rsid w:val="001C34B7"/>
    <w:rsid w:val="001C38FE"/>
    <w:rsid w:val="001C534C"/>
    <w:rsid w:val="001D2679"/>
    <w:rsid w:val="001D3709"/>
    <w:rsid w:val="001D4386"/>
    <w:rsid w:val="001D547B"/>
    <w:rsid w:val="001D757D"/>
    <w:rsid w:val="001D765D"/>
    <w:rsid w:val="001D7A40"/>
    <w:rsid w:val="001D7B4D"/>
    <w:rsid w:val="001D7E3A"/>
    <w:rsid w:val="001E3423"/>
    <w:rsid w:val="001E3508"/>
    <w:rsid w:val="001E3A5B"/>
    <w:rsid w:val="001E4870"/>
    <w:rsid w:val="001E643D"/>
    <w:rsid w:val="001E7A22"/>
    <w:rsid w:val="001F0236"/>
    <w:rsid w:val="001F0FC7"/>
    <w:rsid w:val="001F19E8"/>
    <w:rsid w:val="001F3FB3"/>
    <w:rsid w:val="001F543C"/>
    <w:rsid w:val="001F59FC"/>
    <w:rsid w:val="001F71F6"/>
    <w:rsid w:val="00205B9C"/>
    <w:rsid w:val="00205E7F"/>
    <w:rsid w:val="002067EE"/>
    <w:rsid w:val="00206CF2"/>
    <w:rsid w:val="00207702"/>
    <w:rsid w:val="00210BE8"/>
    <w:rsid w:val="00211F29"/>
    <w:rsid w:val="00212595"/>
    <w:rsid w:val="00212919"/>
    <w:rsid w:val="00212DAF"/>
    <w:rsid w:val="002141B1"/>
    <w:rsid w:val="0021469A"/>
    <w:rsid w:val="00216421"/>
    <w:rsid w:val="00217178"/>
    <w:rsid w:val="002176F3"/>
    <w:rsid w:val="00227535"/>
    <w:rsid w:val="00230C46"/>
    <w:rsid w:val="0023174B"/>
    <w:rsid w:val="0023231D"/>
    <w:rsid w:val="00234C0C"/>
    <w:rsid w:val="0023529D"/>
    <w:rsid w:val="0023552C"/>
    <w:rsid w:val="00235CD9"/>
    <w:rsid w:val="002364EA"/>
    <w:rsid w:val="0023694F"/>
    <w:rsid w:val="00237438"/>
    <w:rsid w:val="00241EF9"/>
    <w:rsid w:val="0024239F"/>
    <w:rsid w:val="0024436A"/>
    <w:rsid w:val="00244DEA"/>
    <w:rsid w:val="002453E7"/>
    <w:rsid w:val="00246EF2"/>
    <w:rsid w:val="00251206"/>
    <w:rsid w:val="00252185"/>
    <w:rsid w:val="00254A8C"/>
    <w:rsid w:val="002560D1"/>
    <w:rsid w:val="002566BF"/>
    <w:rsid w:val="00256A36"/>
    <w:rsid w:val="00257139"/>
    <w:rsid w:val="0025795E"/>
    <w:rsid w:val="002601F7"/>
    <w:rsid w:val="00260700"/>
    <w:rsid w:val="00261BFB"/>
    <w:rsid w:val="00262503"/>
    <w:rsid w:val="002639AA"/>
    <w:rsid w:val="00266379"/>
    <w:rsid w:val="002663FF"/>
    <w:rsid w:val="00267207"/>
    <w:rsid w:val="00270E6C"/>
    <w:rsid w:val="00272F2E"/>
    <w:rsid w:val="00272F77"/>
    <w:rsid w:val="002760B5"/>
    <w:rsid w:val="00276B6D"/>
    <w:rsid w:val="00280F5A"/>
    <w:rsid w:val="00281DF6"/>
    <w:rsid w:val="00282BBE"/>
    <w:rsid w:val="00282E68"/>
    <w:rsid w:val="00282E7A"/>
    <w:rsid w:val="00283F92"/>
    <w:rsid w:val="0028448E"/>
    <w:rsid w:val="00284E10"/>
    <w:rsid w:val="002852C1"/>
    <w:rsid w:val="00286DE5"/>
    <w:rsid w:val="002874F6"/>
    <w:rsid w:val="002878B1"/>
    <w:rsid w:val="00291B31"/>
    <w:rsid w:val="00292A01"/>
    <w:rsid w:val="00292CA1"/>
    <w:rsid w:val="00295420"/>
    <w:rsid w:val="00295A6C"/>
    <w:rsid w:val="00297C59"/>
    <w:rsid w:val="002A0E05"/>
    <w:rsid w:val="002A5BE1"/>
    <w:rsid w:val="002A6320"/>
    <w:rsid w:val="002A69E7"/>
    <w:rsid w:val="002B0B2B"/>
    <w:rsid w:val="002B0EDB"/>
    <w:rsid w:val="002B0EE3"/>
    <w:rsid w:val="002B168C"/>
    <w:rsid w:val="002B65CB"/>
    <w:rsid w:val="002B7B3C"/>
    <w:rsid w:val="002C04FC"/>
    <w:rsid w:val="002C3088"/>
    <w:rsid w:val="002C3D9F"/>
    <w:rsid w:val="002C4E10"/>
    <w:rsid w:val="002C5D87"/>
    <w:rsid w:val="002C623A"/>
    <w:rsid w:val="002C6F24"/>
    <w:rsid w:val="002D5703"/>
    <w:rsid w:val="002D7004"/>
    <w:rsid w:val="002D74F7"/>
    <w:rsid w:val="002D77E0"/>
    <w:rsid w:val="002D7B0D"/>
    <w:rsid w:val="002E239D"/>
    <w:rsid w:val="002E3989"/>
    <w:rsid w:val="002E47B1"/>
    <w:rsid w:val="002E53FE"/>
    <w:rsid w:val="002E5908"/>
    <w:rsid w:val="002E6B50"/>
    <w:rsid w:val="002E6EBF"/>
    <w:rsid w:val="002F1EA6"/>
    <w:rsid w:val="002F2AC6"/>
    <w:rsid w:val="002F2D34"/>
    <w:rsid w:val="003016F9"/>
    <w:rsid w:val="003028B1"/>
    <w:rsid w:val="00303422"/>
    <w:rsid w:val="00304631"/>
    <w:rsid w:val="00305F22"/>
    <w:rsid w:val="003065EF"/>
    <w:rsid w:val="0030754F"/>
    <w:rsid w:val="003077BF"/>
    <w:rsid w:val="00310AB0"/>
    <w:rsid w:val="00311F73"/>
    <w:rsid w:val="003140AF"/>
    <w:rsid w:val="003140EC"/>
    <w:rsid w:val="003142D5"/>
    <w:rsid w:val="0031470C"/>
    <w:rsid w:val="00314893"/>
    <w:rsid w:val="0031642F"/>
    <w:rsid w:val="00317820"/>
    <w:rsid w:val="00320D7D"/>
    <w:rsid w:val="00320D8E"/>
    <w:rsid w:val="00322B56"/>
    <w:rsid w:val="00324779"/>
    <w:rsid w:val="00326698"/>
    <w:rsid w:val="00326B76"/>
    <w:rsid w:val="0033337E"/>
    <w:rsid w:val="003334D5"/>
    <w:rsid w:val="00336067"/>
    <w:rsid w:val="003365D8"/>
    <w:rsid w:val="00336F2F"/>
    <w:rsid w:val="00337348"/>
    <w:rsid w:val="00337C93"/>
    <w:rsid w:val="00340903"/>
    <w:rsid w:val="00340B98"/>
    <w:rsid w:val="00341291"/>
    <w:rsid w:val="00341DD5"/>
    <w:rsid w:val="003445C8"/>
    <w:rsid w:val="00344651"/>
    <w:rsid w:val="0034508B"/>
    <w:rsid w:val="003472F1"/>
    <w:rsid w:val="00350776"/>
    <w:rsid w:val="00351C77"/>
    <w:rsid w:val="00352045"/>
    <w:rsid w:val="00352117"/>
    <w:rsid w:val="003523AF"/>
    <w:rsid w:val="0035396C"/>
    <w:rsid w:val="00353A8D"/>
    <w:rsid w:val="00356521"/>
    <w:rsid w:val="00357B87"/>
    <w:rsid w:val="00357C94"/>
    <w:rsid w:val="00360C07"/>
    <w:rsid w:val="00360FBE"/>
    <w:rsid w:val="003615C5"/>
    <w:rsid w:val="00361A63"/>
    <w:rsid w:val="00361BFB"/>
    <w:rsid w:val="00364BA9"/>
    <w:rsid w:val="0036580F"/>
    <w:rsid w:val="00366553"/>
    <w:rsid w:val="003669F9"/>
    <w:rsid w:val="00371027"/>
    <w:rsid w:val="003726CE"/>
    <w:rsid w:val="003748F0"/>
    <w:rsid w:val="00380AF8"/>
    <w:rsid w:val="00380F06"/>
    <w:rsid w:val="0038248F"/>
    <w:rsid w:val="003837B3"/>
    <w:rsid w:val="003839C6"/>
    <w:rsid w:val="00386300"/>
    <w:rsid w:val="00386368"/>
    <w:rsid w:val="003901AC"/>
    <w:rsid w:val="003924B3"/>
    <w:rsid w:val="00392D1C"/>
    <w:rsid w:val="003966D1"/>
    <w:rsid w:val="003A0742"/>
    <w:rsid w:val="003A0946"/>
    <w:rsid w:val="003A1AE6"/>
    <w:rsid w:val="003A2339"/>
    <w:rsid w:val="003A2343"/>
    <w:rsid w:val="003A3207"/>
    <w:rsid w:val="003A44FF"/>
    <w:rsid w:val="003A5142"/>
    <w:rsid w:val="003A54A7"/>
    <w:rsid w:val="003A7795"/>
    <w:rsid w:val="003B0ED0"/>
    <w:rsid w:val="003B18FD"/>
    <w:rsid w:val="003B1C32"/>
    <w:rsid w:val="003B4B7E"/>
    <w:rsid w:val="003B6733"/>
    <w:rsid w:val="003B6C97"/>
    <w:rsid w:val="003C12BD"/>
    <w:rsid w:val="003C5B65"/>
    <w:rsid w:val="003C63B5"/>
    <w:rsid w:val="003C6791"/>
    <w:rsid w:val="003C7F66"/>
    <w:rsid w:val="003C7FF6"/>
    <w:rsid w:val="003D1B59"/>
    <w:rsid w:val="003D22BC"/>
    <w:rsid w:val="003D46F4"/>
    <w:rsid w:val="003D754B"/>
    <w:rsid w:val="003E0848"/>
    <w:rsid w:val="003E2267"/>
    <w:rsid w:val="003E2EBD"/>
    <w:rsid w:val="003E3D38"/>
    <w:rsid w:val="003E440B"/>
    <w:rsid w:val="003E5E7B"/>
    <w:rsid w:val="003E5EDC"/>
    <w:rsid w:val="003F2BF1"/>
    <w:rsid w:val="003F3973"/>
    <w:rsid w:val="003F423A"/>
    <w:rsid w:val="003F426D"/>
    <w:rsid w:val="003F58E2"/>
    <w:rsid w:val="003F7896"/>
    <w:rsid w:val="0040036B"/>
    <w:rsid w:val="004011EA"/>
    <w:rsid w:val="0040211C"/>
    <w:rsid w:val="004040D4"/>
    <w:rsid w:val="00404F83"/>
    <w:rsid w:val="00405F77"/>
    <w:rsid w:val="004076F6"/>
    <w:rsid w:val="0041108B"/>
    <w:rsid w:val="004122C6"/>
    <w:rsid w:val="00412703"/>
    <w:rsid w:val="00413277"/>
    <w:rsid w:val="0041522D"/>
    <w:rsid w:val="004219B3"/>
    <w:rsid w:val="00421FCD"/>
    <w:rsid w:val="00422789"/>
    <w:rsid w:val="00422A77"/>
    <w:rsid w:val="00426521"/>
    <w:rsid w:val="00426C39"/>
    <w:rsid w:val="00430D36"/>
    <w:rsid w:val="00431F3C"/>
    <w:rsid w:val="00432AC4"/>
    <w:rsid w:val="00433F2D"/>
    <w:rsid w:val="00434A4A"/>
    <w:rsid w:val="00434C06"/>
    <w:rsid w:val="0043646A"/>
    <w:rsid w:val="004367C3"/>
    <w:rsid w:val="004369AE"/>
    <w:rsid w:val="00436E76"/>
    <w:rsid w:val="00442228"/>
    <w:rsid w:val="004427FF"/>
    <w:rsid w:val="004429EE"/>
    <w:rsid w:val="00443D6C"/>
    <w:rsid w:val="004477D7"/>
    <w:rsid w:val="00450104"/>
    <w:rsid w:val="00450333"/>
    <w:rsid w:val="00450F86"/>
    <w:rsid w:val="00451599"/>
    <w:rsid w:val="00452E62"/>
    <w:rsid w:val="00456D48"/>
    <w:rsid w:val="0045763A"/>
    <w:rsid w:val="00460F11"/>
    <w:rsid w:val="004610C0"/>
    <w:rsid w:val="00461BA0"/>
    <w:rsid w:val="00462E5D"/>
    <w:rsid w:val="0046337F"/>
    <w:rsid w:val="00465311"/>
    <w:rsid w:val="0046560D"/>
    <w:rsid w:val="00466282"/>
    <w:rsid w:val="004702EE"/>
    <w:rsid w:val="00470BE5"/>
    <w:rsid w:val="004716DF"/>
    <w:rsid w:val="00471E92"/>
    <w:rsid w:val="0047236B"/>
    <w:rsid w:val="00472FC1"/>
    <w:rsid w:val="00473210"/>
    <w:rsid w:val="00473C44"/>
    <w:rsid w:val="004740F7"/>
    <w:rsid w:val="00480564"/>
    <w:rsid w:val="0048136A"/>
    <w:rsid w:val="004820B7"/>
    <w:rsid w:val="00484CEF"/>
    <w:rsid w:val="0048778F"/>
    <w:rsid w:val="00487860"/>
    <w:rsid w:val="004901EE"/>
    <w:rsid w:val="00491FDE"/>
    <w:rsid w:val="0049240C"/>
    <w:rsid w:val="00492A4E"/>
    <w:rsid w:val="00492CBD"/>
    <w:rsid w:val="0049407E"/>
    <w:rsid w:val="004960F6"/>
    <w:rsid w:val="00496383"/>
    <w:rsid w:val="004A265B"/>
    <w:rsid w:val="004A3737"/>
    <w:rsid w:val="004A4A82"/>
    <w:rsid w:val="004A5236"/>
    <w:rsid w:val="004A5F51"/>
    <w:rsid w:val="004A777D"/>
    <w:rsid w:val="004B07C9"/>
    <w:rsid w:val="004B1C73"/>
    <w:rsid w:val="004B3429"/>
    <w:rsid w:val="004B3E36"/>
    <w:rsid w:val="004B5A11"/>
    <w:rsid w:val="004B6450"/>
    <w:rsid w:val="004B6FE9"/>
    <w:rsid w:val="004C04E4"/>
    <w:rsid w:val="004C1B27"/>
    <w:rsid w:val="004C26F9"/>
    <w:rsid w:val="004C2D39"/>
    <w:rsid w:val="004C437C"/>
    <w:rsid w:val="004C6718"/>
    <w:rsid w:val="004C71CB"/>
    <w:rsid w:val="004D0183"/>
    <w:rsid w:val="004D171C"/>
    <w:rsid w:val="004D45B4"/>
    <w:rsid w:val="004D6D3B"/>
    <w:rsid w:val="004E0C2F"/>
    <w:rsid w:val="004E11A7"/>
    <w:rsid w:val="004E1FAF"/>
    <w:rsid w:val="004E29B4"/>
    <w:rsid w:val="004E431A"/>
    <w:rsid w:val="004E5C3E"/>
    <w:rsid w:val="004E67B5"/>
    <w:rsid w:val="004E72FC"/>
    <w:rsid w:val="004F0AF8"/>
    <w:rsid w:val="004F0BF8"/>
    <w:rsid w:val="004F1EB2"/>
    <w:rsid w:val="004F67AD"/>
    <w:rsid w:val="00500517"/>
    <w:rsid w:val="005016D5"/>
    <w:rsid w:val="0050206C"/>
    <w:rsid w:val="00502161"/>
    <w:rsid w:val="00503721"/>
    <w:rsid w:val="00503C13"/>
    <w:rsid w:val="00504639"/>
    <w:rsid w:val="005046A0"/>
    <w:rsid w:val="00505696"/>
    <w:rsid w:val="00506795"/>
    <w:rsid w:val="00511FCE"/>
    <w:rsid w:val="005136A5"/>
    <w:rsid w:val="005142BF"/>
    <w:rsid w:val="005148B8"/>
    <w:rsid w:val="00515C7C"/>
    <w:rsid w:val="005162DE"/>
    <w:rsid w:val="00516BC5"/>
    <w:rsid w:val="00517032"/>
    <w:rsid w:val="0052012E"/>
    <w:rsid w:val="00520532"/>
    <w:rsid w:val="00521A89"/>
    <w:rsid w:val="00522847"/>
    <w:rsid w:val="00523CCE"/>
    <w:rsid w:val="005241F3"/>
    <w:rsid w:val="0052444F"/>
    <w:rsid w:val="00525469"/>
    <w:rsid w:val="00525BC0"/>
    <w:rsid w:val="0053011D"/>
    <w:rsid w:val="00530F38"/>
    <w:rsid w:val="0053146D"/>
    <w:rsid w:val="0053386E"/>
    <w:rsid w:val="005369EE"/>
    <w:rsid w:val="005377ED"/>
    <w:rsid w:val="00541D5B"/>
    <w:rsid w:val="00544756"/>
    <w:rsid w:val="0054475F"/>
    <w:rsid w:val="00544B5A"/>
    <w:rsid w:val="00545577"/>
    <w:rsid w:val="005466EF"/>
    <w:rsid w:val="005512A1"/>
    <w:rsid w:val="00552AF8"/>
    <w:rsid w:val="00554A13"/>
    <w:rsid w:val="00560D1E"/>
    <w:rsid w:val="00562E5F"/>
    <w:rsid w:val="00563077"/>
    <w:rsid w:val="00564CF2"/>
    <w:rsid w:val="00565C12"/>
    <w:rsid w:val="00567A29"/>
    <w:rsid w:val="00567DE0"/>
    <w:rsid w:val="00570235"/>
    <w:rsid w:val="005727A8"/>
    <w:rsid w:val="005729FC"/>
    <w:rsid w:val="00574111"/>
    <w:rsid w:val="00574A6B"/>
    <w:rsid w:val="00576140"/>
    <w:rsid w:val="00577A9D"/>
    <w:rsid w:val="005821E4"/>
    <w:rsid w:val="0058304B"/>
    <w:rsid w:val="005866CB"/>
    <w:rsid w:val="00586A55"/>
    <w:rsid w:val="00587DC9"/>
    <w:rsid w:val="0059084F"/>
    <w:rsid w:val="00591622"/>
    <w:rsid w:val="00592788"/>
    <w:rsid w:val="00592E04"/>
    <w:rsid w:val="005960C0"/>
    <w:rsid w:val="005A07F3"/>
    <w:rsid w:val="005A2116"/>
    <w:rsid w:val="005A7AC9"/>
    <w:rsid w:val="005B0447"/>
    <w:rsid w:val="005B0523"/>
    <w:rsid w:val="005B4D02"/>
    <w:rsid w:val="005B59B3"/>
    <w:rsid w:val="005B6051"/>
    <w:rsid w:val="005B6222"/>
    <w:rsid w:val="005B6379"/>
    <w:rsid w:val="005B651E"/>
    <w:rsid w:val="005B794B"/>
    <w:rsid w:val="005C0388"/>
    <w:rsid w:val="005C1002"/>
    <w:rsid w:val="005C1343"/>
    <w:rsid w:val="005C1398"/>
    <w:rsid w:val="005C1724"/>
    <w:rsid w:val="005C2FF9"/>
    <w:rsid w:val="005C31CE"/>
    <w:rsid w:val="005C46F1"/>
    <w:rsid w:val="005C529A"/>
    <w:rsid w:val="005C5845"/>
    <w:rsid w:val="005C5AFC"/>
    <w:rsid w:val="005C78AD"/>
    <w:rsid w:val="005D0FAD"/>
    <w:rsid w:val="005D14C8"/>
    <w:rsid w:val="005D4774"/>
    <w:rsid w:val="005D73DB"/>
    <w:rsid w:val="005D743F"/>
    <w:rsid w:val="005D75BA"/>
    <w:rsid w:val="005E056D"/>
    <w:rsid w:val="005E2E5A"/>
    <w:rsid w:val="005E348A"/>
    <w:rsid w:val="005E57C2"/>
    <w:rsid w:val="005E6305"/>
    <w:rsid w:val="005F0B87"/>
    <w:rsid w:val="005F2F57"/>
    <w:rsid w:val="005F4272"/>
    <w:rsid w:val="005F4B41"/>
    <w:rsid w:val="005F527A"/>
    <w:rsid w:val="005F5293"/>
    <w:rsid w:val="005F5E79"/>
    <w:rsid w:val="00601156"/>
    <w:rsid w:val="00601933"/>
    <w:rsid w:val="00602813"/>
    <w:rsid w:val="006031B6"/>
    <w:rsid w:val="00603268"/>
    <w:rsid w:val="00603B5B"/>
    <w:rsid w:val="00610559"/>
    <w:rsid w:val="006118FD"/>
    <w:rsid w:val="0061398F"/>
    <w:rsid w:val="00613B45"/>
    <w:rsid w:val="00616EC2"/>
    <w:rsid w:val="00620A02"/>
    <w:rsid w:val="00622141"/>
    <w:rsid w:val="0062303C"/>
    <w:rsid w:val="00623EE7"/>
    <w:rsid w:val="00624D7E"/>
    <w:rsid w:val="00626166"/>
    <w:rsid w:val="00627052"/>
    <w:rsid w:val="006319EE"/>
    <w:rsid w:val="00631FA9"/>
    <w:rsid w:val="00632CC3"/>
    <w:rsid w:val="0063499A"/>
    <w:rsid w:val="006360E8"/>
    <w:rsid w:val="00636D99"/>
    <w:rsid w:val="006376CA"/>
    <w:rsid w:val="006424EA"/>
    <w:rsid w:val="00642546"/>
    <w:rsid w:val="00642F94"/>
    <w:rsid w:val="00644609"/>
    <w:rsid w:val="00647A37"/>
    <w:rsid w:val="006500E2"/>
    <w:rsid w:val="006505B7"/>
    <w:rsid w:val="00651D73"/>
    <w:rsid w:val="00652115"/>
    <w:rsid w:val="006527EE"/>
    <w:rsid w:val="0065310A"/>
    <w:rsid w:val="00654181"/>
    <w:rsid w:val="006541BF"/>
    <w:rsid w:val="00654ECC"/>
    <w:rsid w:val="00661315"/>
    <w:rsid w:val="00662EC2"/>
    <w:rsid w:val="0066700D"/>
    <w:rsid w:val="00667018"/>
    <w:rsid w:val="00667E12"/>
    <w:rsid w:val="0067103B"/>
    <w:rsid w:val="00671BEC"/>
    <w:rsid w:val="00672E7F"/>
    <w:rsid w:val="00673653"/>
    <w:rsid w:val="006737F8"/>
    <w:rsid w:val="006753B9"/>
    <w:rsid w:val="00676C0A"/>
    <w:rsid w:val="006774B1"/>
    <w:rsid w:val="0068085D"/>
    <w:rsid w:val="006811F2"/>
    <w:rsid w:val="00681EDE"/>
    <w:rsid w:val="00686FC0"/>
    <w:rsid w:val="0068736E"/>
    <w:rsid w:val="006877D8"/>
    <w:rsid w:val="0068788B"/>
    <w:rsid w:val="0069387A"/>
    <w:rsid w:val="006953DA"/>
    <w:rsid w:val="00696560"/>
    <w:rsid w:val="00697371"/>
    <w:rsid w:val="00697B91"/>
    <w:rsid w:val="006A3687"/>
    <w:rsid w:val="006A3912"/>
    <w:rsid w:val="006A4CA1"/>
    <w:rsid w:val="006A54A6"/>
    <w:rsid w:val="006A61F9"/>
    <w:rsid w:val="006A6264"/>
    <w:rsid w:val="006A6890"/>
    <w:rsid w:val="006B036C"/>
    <w:rsid w:val="006B4ECF"/>
    <w:rsid w:val="006B6008"/>
    <w:rsid w:val="006B7CD4"/>
    <w:rsid w:val="006C08A7"/>
    <w:rsid w:val="006C204D"/>
    <w:rsid w:val="006C3AE4"/>
    <w:rsid w:val="006C5C25"/>
    <w:rsid w:val="006D049B"/>
    <w:rsid w:val="006D05DF"/>
    <w:rsid w:val="006D0753"/>
    <w:rsid w:val="006D0959"/>
    <w:rsid w:val="006D35DA"/>
    <w:rsid w:val="006D75A6"/>
    <w:rsid w:val="006D7BB5"/>
    <w:rsid w:val="006E09E2"/>
    <w:rsid w:val="006E0CC9"/>
    <w:rsid w:val="006E1B44"/>
    <w:rsid w:val="006E248E"/>
    <w:rsid w:val="006E2B67"/>
    <w:rsid w:val="006E57EE"/>
    <w:rsid w:val="006E6CF9"/>
    <w:rsid w:val="006F2FD1"/>
    <w:rsid w:val="006F32A6"/>
    <w:rsid w:val="006F4B01"/>
    <w:rsid w:val="006F60BE"/>
    <w:rsid w:val="00706007"/>
    <w:rsid w:val="00710242"/>
    <w:rsid w:val="00710824"/>
    <w:rsid w:val="00712417"/>
    <w:rsid w:val="00712AD8"/>
    <w:rsid w:val="007132DE"/>
    <w:rsid w:val="00716901"/>
    <w:rsid w:val="0072151A"/>
    <w:rsid w:val="007219A3"/>
    <w:rsid w:val="00723747"/>
    <w:rsid w:val="007254C9"/>
    <w:rsid w:val="007255A2"/>
    <w:rsid w:val="00726133"/>
    <w:rsid w:val="00733BFA"/>
    <w:rsid w:val="00733DBA"/>
    <w:rsid w:val="00736D88"/>
    <w:rsid w:val="007370C9"/>
    <w:rsid w:val="00740C98"/>
    <w:rsid w:val="0074523B"/>
    <w:rsid w:val="0074539A"/>
    <w:rsid w:val="00747446"/>
    <w:rsid w:val="00747BB0"/>
    <w:rsid w:val="00747E7D"/>
    <w:rsid w:val="00750EBB"/>
    <w:rsid w:val="00751256"/>
    <w:rsid w:val="00751AEA"/>
    <w:rsid w:val="007541ED"/>
    <w:rsid w:val="007557A8"/>
    <w:rsid w:val="00756D85"/>
    <w:rsid w:val="007605FC"/>
    <w:rsid w:val="00762466"/>
    <w:rsid w:val="00763CB0"/>
    <w:rsid w:val="007670C4"/>
    <w:rsid w:val="0077135A"/>
    <w:rsid w:val="0077220C"/>
    <w:rsid w:val="007744CC"/>
    <w:rsid w:val="00774776"/>
    <w:rsid w:val="007762AC"/>
    <w:rsid w:val="00776BD1"/>
    <w:rsid w:val="0077711C"/>
    <w:rsid w:val="007778E4"/>
    <w:rsid w:val="00780CB3"/>
    <w:rsid w:val="007836F5"/>
    <w:rsid w:val="007839D3"/>
    <w:rsid w:val="00783E7A"/>
    <w:rsid w:val="00785A9E"/>
    <w:rsid w:val="00790376"/>
    <w:rsid w:val="007925F1"/>
    <w:rsid w:val="00792F29"/>
    <w:rsid w:val="00793C0E"/>
    <w:rsid w:val="00794672"/>
    <w:rsid w:val="007946F9"/>
    <w:rsid w:val="00794E96"/>
    <w:rsid w:val="007A0E00"/>
    <w:rsid w:val="007A1E7B"/>
    <w:rsid w:val="007A24C2"/>
    <w:rsid w:val="007A31ED"/>
    <w:rsid w:val="007A434A"/>
    <w:rsid w:val="007A4A05"/>
    <w:rsid w:val="007A55FF"/>
    <w:rsid w:val="007A6006"/>
    <w:rsid w:val="007B0B22"/>
    <w:rsid w:val="007B15AC"/>
    <w:rsid w:val="007B2A7A"/>
    <w:rsid w:val="007B4C84"/>
    <w:rsid w:val="007B5160"/>
    <w:rsid w:val="007C4A83"/>
    <w:rsid w:val="007C64DF"/>
    <w:rsid w:val="007C7066"/>
    <w:rsid w:val="007C78ED"/>
    <w:rsid w:val="007D22B8"/>
    <w:rsid w:val="007D32AF"/>
    <w:rsid w:val="007D401D"/>
    <w:rsid w:val="007D4AD9"/>
    <w:rsid w:val="007D6705"/>
    <w:rsid w:val="007D7C63"/>
    <w:rsid w:val="007E063B"/>
    <w:rsid w:val="007E2EC1"/>
    <w:rsid w:val="007E7EB3"/>
    <w:rsid w:val="007F474C"/>
    <w:rsid w:val="007F5AD7"/>
    <w:rsid w:val="007F78EF"/>
    <w:rsid w:val="007F7932"/>
    <w:rsid w:val="008012C5"/>
    <w:rsid w:val="00804AAA"/>
    <w:rsid w:val="00806667"/>
    <w:rsid w:val="0081231E"/>
    <w:rsid w:val="00814010"/>
    <w:rsid w:val="008142FA"/>
    <w:rsid w:val="0081603A"/>
    <w:rsid w:val="00816446"/>
    <w:rsid w:val="0081695B"/>
    <w:rsid w:val="00816D69"/>
    <w:rsid w:val="00816DDF"/>
    <w:rsid w:val="00816E71"/>
    <w:rsid w:val="00817CBF"/>
    <w:rsid w:val="00817E7B"/>
    <w:rsid w:val="00820466"/>
    <w:rsid w:val="008207EB"/>
    <w:rsid w:val="008208DF"/>
    <w:rsid w:val="00821723"/>
    <w:rsid w:val="0082437D"/>
    <w:rsid w:val="00824942"/>
    <w:rsid w:val="00825124"/>
    <w:rsid w:val="0082535D"/>
    <w:rsid w:val="00826DE5"/>
    <w:rsid w:val="00832BB6"/>
    <w:rsid w:val="00832E9E"/>
    <w:rsid w:val="0083376A"/>
    <w:rsid w:val="0083382D"/>
    <w:rsid w:val="0083503D"/>
    <w:rsid w:val="008366DE"/>
    <w:rsid w:val="00837868"/>
    <w:rsid w:val="00840AF2"/>
    <w:rsid w:val="00840E5C"/>
    <w:rsid w:val="008416A3"/>
    <w:rsid w:val="00843D34"/>
    <w:rsid w:val="00844EFF"/>
    <w:rsid w:val="00845543"/>
    <w:rsid w:val="00845E92"/>
    <w:rsid w:val="008539A7"/>
    <w:rsid w:val="008542D4"/>
    <w:rsid w:val="008548F4"/>
    <w:rsid w:val="008556EF"/>
    <w:rsid w:val="008568F5"/>
    <w:rsid w:val="008573EF"/>
    <w:rsid w:val="00857EC0"/>
    <w:rsid w:val="00860E67"/>
    <w:rsid w:val="00861A0B"/>
    <w:rsid w:val="00861F43"/>
    <w:rsid w:val="008638F1"/>
    <w:rsid w:val="00866660"/>
    <w:rsid w:val="00870E75"/>
    <w:rsid w:val="00875A0F"/>
    <w:rsid w:val="00876763"/>
    <w:rsid w:val="0087712A"/>
    <w:rsid w:val="008810EF"/>
    <w:rsid w:val="008827CF"/>
    <w:rsid w:val="00884B48"/>
    <w:rsid w:val="00887E0E"/>
    <w:rsid w:val="008907CA"/>
    <w:rsid w:val="008926A1"/>
    <w:rsid w:val="00894253"/>
    <w:rsid w:val="008951C6"/>
    <w:rsid w:val="00895377"/>
    <w:rsid w:val="008953FF"/>
    <w:rsid w:val="008955F8"/>
    <w:rsid w:val="00896463"/>
    <w:rsid w:val="00897734"/>
    <w:rsid w:val="00897CA5"/>
    <w:rsid w:val="00897D76"/>
    <w:rsid w:val="008A0406"/>
    <w:rsid w:val="008A20F7"/>
    <w:rsid w:val="008A2284"/>
    <w:rsid w:val="008A2FCA"/>
    <w:rsid w:val="008A3ADF"/>
    <w:rsid w:val="008A3C8F"/>
    <w:rsid w:val="008A3FC9"/>
    <w:rsid w:val="008A5839"/>
    <w:rsid w:val="008A5B7B"/>
    <w:rsid w:val="008A63D9"/>
    <w:rsid w:val="008A6B7B"/>
    <w:rsid w:val="008A7B4E"/>
    <w:rsid w:val="008A7CA0"/>
    <w:rsid w:val="008A7DC6"/>
    <w:rsid w:val="008B0631"/>
    <w:rsid w:val="008B25FF"/>
    <w:rsid w:val="008B601E"/>
    <w:rsid w:val="008B67AD"/>
    <w:rsid w:val="008B703B"/>
    <w:rsid w:val="008B71B5"/>
    <w:rsid w:val="008C0134"/>
    <w:rsid w:val="008C0498"/>
    <w:rsid w:val="008C20E9"/>
    <w:rsid w:val="008C266F"/>
    <w:rsid w:val="008C287C"/>
    <w:rsid w:val="008C2C4A"/>
    <w:rsid w:val="008C3884"/>
    <w:rsid w:val="008C411C"/>
    <w:rsid w:val="008C4688"/>
    <w:rsid w:val="008C5587"/>
    <w:rsid w:val="008C5F93"/>
    <w:rsid w:val="008D2BBB"/>
    <w:rsid w:val="008D3027"/>
    <w:rsid w:val="008D37BB"/>
    <w:rsid w:val="008D5974"/>
    <w:rsid w:val="008D5C5C"/>
    <w:rsid w:val="008D7E1D"/>
    <w:rsid w:val="008E328A"/>
    <w:rsid w:val="008E376D"/>
    <w:rsid w:val="008E391B"/>
    <w:rsid w:val="008E47EB"/>
    <w:rsid w:val="008E52EB"/>
    <w:rsid w:val="008E599C"/>
    <w:rsid w:val="008E6B2B"/>
    <w:rsid w:val="008E6C12"/>
    <w:rsid w:val="008F0EF5"/>
    <w:rsid w:val="008F2AB2"/>
    <w:rsid w:val="008F46E3"/>
    <w:rsid w:val="008F5CD9"/>
    <w:rsid w:val="008F663E"/>
    <w:rsid w:val="008F763F"/>
    <w:rsid w:val="008F7DF1"/>
    <w:rsid w:val="0090119B"/>
    <w:rsid w:val="00901748"/>
    <w:rsid w:val="00905E82"/>
    <w:rsid w:val="00906F18"/>
    <w:rsid w:val="0091173B"/>
    <w:rsid w:val="009118AC"/>
    <w:rsid w:val="0091278A"/>
    <w:rsid w:val="00916997"/>
    <w:rsid w:val="0092105D"/>
    <w:rsid w:val="00921075"/>
    <w:rsid w:val="00924712"/>
    <w:rsid w:val="00925AC4"/>
    <w:rsid w:val="00925EB0"/>
    <w:rsid w:val="00926B32"/>
    <w:rsid w:val="0092760B"/>
    <w:rsid w:val="009276C7"/>
    <w:rsid w:val="00932F6F"/>
    <w:rsid w:val="00933091"/>
    <w:rsid w:val="00933712"/>
    <w:rsid w:val="00935A2D"/>
    <w:rsid w:val="0093638E"/>
    <w:rsid w:val="00936C55"/>
    <w:rsid w:val="00940047"/>
    <w:rsid w:val="00940093"/>
    <w:rsid w:val="00940445"/>
    <w:rsid w:val="009434BC"/>
    <w:rsid w:val="00944DE6"/>
    <w:rsid w:val="00944E7F"/>
    <w:rsid w:val="00950247"/>
    <w:rsid w:val="009503CA"/>
    <w:rsid w:val="00953C37"/>
    <w:rsid w:val="00954811"/>
    <w:rsid w:val="0095713E"/>
    <w:rsid w:val="0096000A"/>
    <w:rsid w:val="00960AF4"/>
    <w:rsid w:val="00961BAB"/>
    <w:rsid w:val="00962406"/>
    <w:rsid w:val="009630CB"/>
    <w:rsid w:val="00964C44"/>
    <w:rsid w:val="009659A7"/>
    <w:rsid w:val="00970E0B"/>
    <w:rsid w:val="00973D8A"/>
    <w:rsid w:val="00974BF6"/>
    <w:rsid w:val="009751A1"/>
    <w:rsid w:val="00975A4E"/>
    <w:rsid w:val="00975CB8"/>
    <w:rsid w:val="00976ED6"/>
    <w:rsid w:val="00982AB4"/>
    <w:rsid w:val="00983087"/>
    <w:rsid w:val="009831C0"/>
    <w:rsid w:val="0098321A"/>
    <w:rsid w:val="00983D9E"/>
    <w:rsid w:val="00984F2F"/>
    <w:rsid w:val="009856BF"/>
    <w:rsid w:val="00986228"/>
    <w:rsid w:val="00990642"/>
    <w:rsid w:val="0099130E"/>
    <w:rsid w:val="00991803"/>
    <w:rsid w:val="00991C06"/>
    <w:rsid w:val="00992E53"/>
    <w:rsid w:val="009933FC"/>
    <w:rsid w:val="00993F4A"/>
    <w:rsid w:val="00994283"/>
    <w:rsid w:val="00995D81"/>
    <w:rsid w:val="009A469B"/>
    <w:rsid w:val="009A4963"/>
    <w:rsid w:val="009A56DF"/>
    <w:rsid w:val="009A59FC"/>
    <w:rsid w:val="009A5E06"/>
    <w:rsid w:val="009A6AF9"/>
    <w:rsid w:val="009B2AF9"/>
    <w:rsid w:val="009B3767"/>
    <w:rsid w:val="009B4D8D"/>
    <w:rsid w:val="009B578C"/>
    <w:rsid w:val="009C3BC4"/>
    <w:rsid w:val="009C5634"/>
    <w:rsid w:val="009C702B"/>
    <w:rsid w:val="009D5052"/>
    <w:rsid w:val="009D5054"/>
    <w:rsid w:val="009D6044"/>
    <w:rsid w:val="009D7533"/>
    <w:rsid w:val="009D7980"/>
    <w:rsid w:val="009D7D6C"/>
    <w:rsid w:val="009E00BF"/>
    <w:rsid w:val="009E2BCB"/>
    <w:rsid w:val="009E52E5"/>
    <w:rsid w:val="009E610B"/>
    <w:rsid w:val="009E674F"/>
    <w:rsid w:val="009E6754"/>
    <w:rsid w:val="009E6B25"/>
    <w:rsid w:val="009E7547"/>
    <w:rsid w:val="009F0921"/>
    <w:rsid w:val="009F672C"/>
    <w:rsid w:val="009F6F49"/>
    <w:rsid w:val="00A00C29"/>
    <w:rsid w:val="00A0253D"/>
    <w:rsid w:val="00A03BCD"/>
    <w:rsid w:val="00A054DB"/>
    <w:rsid w:val="00A06276"/>
    <w:rsid w:val="00A077BF"/>
    <w:rsid w:val="00A10AE0"/>
    <w:rsid w:val="00A10B97"/>
    <w:rsid w:val="00A1156D"/>
    <w:rsid w:val="00A12CC2"/>
    <w:rsid w:val="00A12EFE"/>
    <w:rsid w:val="00A1419C"/>
    <w:rsid w:val="00A14B2C"/>
    <w:rsid w:val="00A16B4B"/>
    <w:rsid w:val="00A174ED"/>
    <w:rsid w:val="00A213BB"/>
    <w:rsid w:val="00A21F91"/>
    <w:rsid w:val="00A23B3A"/>
    <w:rsid w:val="00A25464"/>
    <w:rsid w:val="00A27078"/>
    <w:rsid w:val="00A27159"/>
    <w:rsid w:val="00A276E1"/>
    <w:rsid w:val="00A27FCF"/>
    <w:rsid w:val="00A30B99"/>
    <w:rsid w:val="00A30E02"/>
    <w:rsid w:val="00A30F86"/>
    <w:rsid w:val="00A317A4"/>
    <w:rsid w:val="00A319AA"/>
    <w:rsid w:val="00A3431D"/>
    <w:rsid w:val="00A35D04"/>
    <w:rsid w:val="00A37185"/>
    <w:rsid w:val="00A37FC9"/>
    <w:rsid w:val="00A41940"/>
    <w:rsid w:val="00A41C43"/>
    <w:rsid w:val="00A41EE8"/>
    <w:rsid w:val="00A505EE"/>
    <w:rsid w:val="00A50EF1"/>
    <w:rsid w:val="00A514AA"/>
    <w:rsid w:val="00A528DB"/>
    <w:rsid w:val="00A57B20"/>
    <w:rsid w:val="00A609E2"/>
    <w:rsid w:val="00A60A7A"/>
    <w:rsid w:val="00A61151"/>
    <w:rsid w:val="00A61C0F"/>
    <w:rsid w:val="00A64C87"/>
    <w:rsid w:val="00A663C6"/>
    <w:rsid w:val="00A66BC3"/>
    <w:rsid w:val="00A72462"/>
    <w:rsid w:val="00A759F3"/>
    <w:rsid w:val="00A75B94"/>
    <w:rsid w:val="00A763F6"/>
    <w:rsid w:val="00A80B51"/>
    <w:rsid w:val="00A81861"/>
    <w:rsid w:val="00A81F2E"/>
    <w:rsid w:val="00A82BC6"/>
    <w:rsid w:val="00A832BA"/>
    <w:rsid w:val="00A83E90"/>
    <w:rsid w:val="00A86CCA"/>
    <w:rsid w:val="00A86CF4"/>
    <w:rsid w:val="00A87523"/>
    <w:rsid w:val="00A87E1D"/>
    <w:rsid w:val="00A903BA"/>
    <w:rsid w:val="00A94AED"/>
    <w:rsid w:val="00A95815"/>
    <w:rsid w:val="00A959F9"/>
    <w:rsid w:val="00A971B3"/>
    <w:rsid w:val="00A97578"/>
    <w:rsid w:val="00AA08A7"/>
    <w:rsid w:val="00AA3FC2"/>
    <w:rsid w:val="00AA516C"/>
    <w:rsid w:val="00AA559B"/>
    <w:rsid w:val="00AA588A"/>
    <w:rsid w:val="00AB0612"/>
    <w:rsid w:val="00AB0E9F"/>
    <w:rsid w:val="00AB2592"/>
    <w:rsid w:val="00AB25EC"/>
    <w:rsid w:val="00AB3E61"/>
    <w:rsid w:val="00AB6DC5"/>
    <w:rsid w:val="00AB79DB"/>
    <w:rsid w:val="00AC08A3"/>
    <w:rsid w:val="00AC0F51"/>
    <w:rsid w:val="00AC1689"/>
    <w:rsid w:val="00AC1F82"/>
    <w:rsid w:val="00AC2F1B"/>
    <w:rsid w:val="00AC59BE"/>
    <w:rsid w:val="00AC700A"/>
    <w:rsid w:val="00AD0D3F"/>
    <w:rsid w:val="00AD1C59"/>
    <w:rsid w:val="00AD220C"/>
    <w:rsid w:val="00AD2B1D"/>
    <w:rsid w:val="00AD4206"/>
    <w:rsid w:val="00AD6602"/>
    <w:rsid w:val="00AE0F61"/>
    <w:rsid w:val="00AE1CC1"/>
    <w:rsid w:val="00AE4866"/>
    <w:rsid w:val="00AE6356"/>
    <w:rsid w:val="00AF062B"/>
    <w:rsid w:val="00AF1EA9"/>
    <w:rsid w:val="00AF20C1"/>
    <w:rsid w:val="00AF3E63"/>
    <w:rsid w:val="00B021B8"/>
    <w:rsid w:val="00B0281B"/>
    <w:rsid w:val="00B0473F"/>
    <w:rsid w:val="00B05C9C"/>
    <w:rsid w:val="00B063F8"/>
    <w:rsid w:val="00B10398"/>
    <w:rsid w:val="00B1094B"/>
    <w:rsid w:val="00B11044"/>
    <w:rsid w:val="00B115C5"/>
    <w:rsid w:val="00B129BC"/>
    <w:rsid w:val="00B13158"/>
    <w:rsid w:val="00B132D9"/>
    <w:rsid w:val="00B1349B"/>
    <w:rsid w:val="00B14FC5"/>
    <w:rsid w:val="00B16689"/>
    <w:rsid w:val="00B1702B"/>
    <w:rsid w:val="00B1745B"/>
    <w:rsid w:val="00B23440"/>
    <w:rsid w:val="00B23B2B"/>
    <w:rsid w:val="00B250E9"/>
    <w:rsid w:val="00B27F16"/>
    <w:rsid w:val="00B3403A"/>
    <w:rsid w:val="00B35613"/>
    <w:rsid w:val="00B35EF0"/>
    <w:rsid w:val="00B363BA"/>
    <w:rsid w:val="00B36CD0"/>
    <w:rsid w:val="00B37DB9"/>
    <w:rsid w:val="00B4209C"/>
    <w:rsid w:val="00B45A2D"/>
    <w:rsid w:val="00B47646"/>
    <w:rsid w:val="00B51B10"/>
    <w:rsid w:val="00B52159"/>
    <w:rsid w:val="00B52230"/>
    <w:rsid w:val="00B5429D"/>
    <w:rsid w:val="00B544AB"/>
    <w:rsid w:val="00B54867"/>
    <w:rsid w:val="00B55763"/>
    <w:rsid w:val="00B5582F"/>
    <w:rsid w:val="00B564B4"/>
    <w:rsid w:val="00B5666B"/>
    <w:rsid w:val="00B57ABD"/>
    <w:rsid w:val="00B60AC4"/>
    <w:rsid w:val="00B6186F"/>
    <w:rsid w:val="00B61A4E"/>
    <w:rsid w:val="00B63589"/>
    <w:rsid w:val="00B63BEB"/>
    <w:rsid w:val="00B6495D"/>
    <w:rsid w:val="00B64CF6"/>
    <w:rsid w:val="00B6654C"/>
    <w:rsid w:val="00B668D3"/>
    <w:rsid w:val="00B66CFB"/>
    <w:rsid w:val="00B67941"/>
    <w:rsid w:val="00B7190B"/>
    <w:rsid w:val="00B73EAB"/>
    <w:rsid w:val="00B85E71"/>
    <w:rsid w:val="00B92B50"/>
    <w:rsid w:val="00B9426A"/>
    <w:rsid w:val="00B94696"/>
    <w:rsid w:val="00B949B9"/>
    <w:rsid w:val="00B9530C"/>
    <w:rsid w:val="00B96B78"/>
    <w:rsid w:val="00B973A6"/>
    <w:rsid w:val="00BA29CC"/>
    <w:rsid w:val="00BA469D"/>
    <w:rsid w:val="00BA60E1"/>
    <w:rsid w:val="00BA6121"/>
    <w:rsid w:val="00BA72D6"/>
    <w:rsid w:val="00BB0128"/>
    <w:rsid w:val="00BB23E1"/>
    <w:rsid w:val="00BB3198"/>
    <w:rsid w:val="00BB5A42"/>
    <w:rsid w:val="00BB62A2"/>
    <w:rsid w:val="00BB6B02"/>
    <w:rsid w:val="00BC1F59"/>
    <w:rsid w:val="00BC34E2"/>
    <w:rsid w:val="00BC5CAC"/>
    <w:rsid w:val="00BC62C5"/>
    <w:rsid w:val="00BC78AF"/>
    <w:rsid w:val="00BD0480"/>
    <w:rsid w:val="00BD0523"/>
    <w:rsid w:val="00BD05FD"/>
    <w:rsid w:val="00BD1364"/>
    <w:rsid w:val="00BD1F03"/>
    <w:rsid w:val="00BD321B"/>
    <w:rsid w:val="00BD3FAF"/>
    <w:rsid w:val="00BD4A09"/>
    <w:rsid w:val="00BD57FF"/>
    <w:rsid w:val="00BD69D9"/>
    <w:rsid w:val="00BE05B0"/>
    <w:rsid w:val="00BE06B5"/>
    <w:rsid w:val="00BE35F1"/>
    <w:rsid w:val="00BE3FFF"/>
    <w:rsid w:val="00BE4033"/>
    <w:rsid w:val="00BE569A"/>
    <w:rsid w:val="00BE6240"/>
    <w:rsid w:val="00BE676B"/>
    <w:rsid w:val="00BE6D5B"/>
    <w:rsid w:val="00BE76F1"/>
    <w:rsid w:val="00BF0867"/>
    <w:rsid w:val="00BF1B84"/>
    <w:rsid w:val="00BF383A"/>
    <w:rsid w:val="00BF39F5"/>
    <w:rsid w:val="00BF6BA5"/>
    <w:rsid w:val="00BF7D04"/>
    <w:rsid w:val="00C005BD"/>
    <w:rsid w:val="00C0066B"/>
    <w:rsid w:val="00C010FF"/>
    <w:rsid w:val="00C02BAD"/>
    <w:rsid w:val="00C03F83"/>
    <w:rsid w:val="00C05CE3"/>
    <w:rsid w:val="00C05EDA"/>
    <w:rsid w:val="00C0607F"/>
    <w:rsid w:val="00C06A97"/>
    <w:rsid w:val="00C07C2A"/>
    <w:rsid w:val="00C10637"/>
    <w:rsid w:val="00C107A9"/>
    <w:rsid w:val="00C16C72"/>
    <w:rsid w:val="00C17BA4"/>
    <w:rsid w:val="00C22AB3"/>
    <w:rsid w:val="00C22BD5"/>
    <w:rsid w:val="00C23E8F"/>
    <w:rsid w:val="00C24DA7"/>
    <w:rsid w:val="00C25B90"/>
    <w:rsid w:val="00C25DFD"/>
    <w:rsid w:val="00C26C86"/>
    <w:rsid w:val="00C30630"/>
    <w:rsid w:val="00C31765"/>
    <w:rsid w:val="00C3185A"/>
    <w:rsid w:val="00C34E83"/>
    <w:rsid w:val="00C4104B"/>
    <w:rsid w:val="00C41632"/>
    <w:rsid w:val="00C41CD9"/>
    <w:rsid w:val="00C44583"/>
    <w:rsid w:val="00C45CE4"/>
    <w:rsid w:val="00C45E85"/>
    <w:rsid w:val="00C47325"/>
    <w:rsid w:val="00C47C87"/>
    <w:rsid w:val="00C50356"/>
    <w:rsid w:val="00C535BB"/>
    <w:rsid w:val="00C540B3"/>
    <w:rsid w:val="00C5410B"/>
    <w:rsid w:val="00C54B78"/>
    <w:rsid w:val="00C55C34"/>
    <w:rsid w:val="00C56648"/>
    <w:rsid w:val="00C567CB"/>
    <w:rsid w:val="00C5766C"/>
    <w:rsid w:val="00C60504"/>
    <w:rsid w:val="00C610F4"/>
    <w:rsid w:val="00C627E8"/>
    <w:rsid w:val="00C6407D"/>
    <w:rsid w:val="00C6458A"/>
    <w:rsid w:val="00C65C76"/>
    <w:rsid w:val="00C71667"/>
    <w:rsid w:val="00C71FBB"/>
    <w:rsid w:val="00C73E8A"/>
    <w:rsid w:val="00C750D8"/>
    <w:rsid w:val="00C75179"/>
    <w:rsid w:val="00C81732"/>
    <w:rsid w:val="00C82B67"/>
    <w:rsid w:val="00C82E08"/>
    <w:rsid w:val="00C84220"/>
    <w:rsid w:val="00C86FE7"/>
    <w:rsid w:val="00C87683"/>
    <w:rsid w:val="00C91A4C"/>
    <w:rsid w:val="00C92EAA"/>
    <w:rsid w:val="00C93019"/>
    <w:rsid w:val="00CA03C2"/>
    <w:rsid w:val="00CA1758"/>
    <w:rsid w:val="00CA6019"/>
    <w:rsid w:val="00CA614E"/>
    <w:rsid w:val="00CA6A56"/>
    <w:rsid w:val="00CB2680"/>
    <w:rsid w:val="00CB33BD"/>
    <w:rsid w:val="00CB499A"/>
    <w:rsid w:val="00CB6B06"/>
    <w:rsid w:val="00CB7213"/>
    <w:rsid w:val="00CC057A"/>
    <w:rsid w:val="00CC125F"/>
    <w:rsid w:val="00CC1BBC"/>
    <w:rsid w:val="00CC205D"/>
    <w:rsid w:val="00CC31AF"/>
    <w:rsid w:val="00CC46A5"/>
    <w:rsid w:val="00CC58A7"/>
    <w:rsid w:val="00CC5EA8"/>
    <w:rsid w:val="00CC5EFD"/>
    <w:rsid w:val="00CC6B7B"/>
    <w:rsid w:val="00CC6D16"/>
    <w:rsid w:val="00CC7156"/>
    <w:rsid w:val="00CC7931"/>
    <w:rsid w:val="00CD026B"/>
    <w:rsid w:val="00CD4CDB"/>
    <w:rsid w:val="00CD55D0"/>
    <w:rsid w:val="00CD5855"/>
    <w:rsid w:val="00CD5A25"/>
    <w:rsid w:val="00CD7134"/>
    <w:rsid w:val="00CE4098"/>
    <w:rsid w:val="00CE47C5"/>
    <w:rsid w:val="00CE6BC4"/>
    <w:rsid w:val="00CF01BF"/>
    <w:rsid w:val="00CF172E"/>
    <w:rsid w:val="00CF2E13"/>
    <w:rsid w:val="00CF373B"/>
    <w:rsid w:val="00D00229"/>
    <w:rsid w:val="00D00BC8"/>
    <w:rsid w:val="00D01601"/>
    <w:rsid w:val="00D03600"/>
    <w:rsid w:val="00D038F4"/>
    <w:rsid w:val="00D03ADC"/>
    <w:rsid w:val="00D054A4"/>
    <w:rsid w:val="00D0593E"/>
    <w:rsid w:val="00D05B94"/>
    <w:rsid w:val="00D05C3A"/>
    <w:rsid w:val="00D06331"/>
    <w:rsid w:val="00D10FA6"/>
    <w:rsid w:val="00D12223"/>
    <w:rsid w:val="00D12A62"/>
    <w:rsid w:val="00D12DE7"/>
    <w:rsid w:val="00D130F0"/>
    <w:rsid w:val="00D1394F"/>
    <w:rsid w:val="00D14D5E"/>
    <w:rsid w:val="00D15D5B"/>
    <w:rsid w:val="00D169F0"/>
    <w:rsid w:val="00D17846"/>
    <w:rsid w:val="00D17B7A"/>
    <w:rsid w:val="00D24A2B"/>
    <w:rsid w:val="00D24A36"/>
    <w:rsid w:val="00D25E6A"/>
    <w:rsid w:val="00D336FE"/>
    <w:rsid w:val="00D34042"/>
    <w:rsid w:val="00D34978"/>
    <w:rsid w:val="00D34F35"/>
    <w:rsid w:val="00D400BE"/>
    <w:rsid w:val="00D4183D"/>
    <w:rsid w:val="00D42150"/>
    <w:rsid w:val="00D50733"/>
    <w:rsid w:val="00D51306"/>
    <w:rsid w:val="00D51549"/>
    <w:rsid w:val="00D547C2"/>
    <w:rsid w:val="00D612E4"/>
    <w:rsid w:val="00D62A7C"/>
    <w:rsid w:val="00D6379B"/>
    <w:rsid w:val="00D65265"/>
    <w:rsid w:val="00D65463"/>
    <w:rsid w:val="00D66235"/>
    <w:rsid w:val="00D7005F"/>
    <w:rsid w:val="00D715D4"/>
    <w:rsid w:val="00D71DBB"/>
    <w:rsid w:val="00D72FB4"/>
    <w:rsid w:val="00D73612"/>
    <w:rsid w:val="00D73BF9"/>
    <w:rsid w:val="00D73F39"/>
    <w:rsid w:val="00D74C52"/>
    <w:rsid w:val="00D76455"/>
    <w:rsid w:val="00D830B3"/>
    <w:rsid w:val="00D850BD"/>
    <w:rsid w:val="00D85360"/>
    <w:rsid w:val="00D85A31"/>
    <w:rsid w:val="00D90ABD"/>
    <w:rsid w:val="00D92CA9"/>
    <w:rsid w:val="00D93162"/>
    <w:rsid w:val="00D94694"/>
    <w:rsid w:val="00D94BE7"/>
    <w:rsid w:val="00D94C21"/>
    <w:rsid w:val="00D94EE2"/>
    <w:rsid w:val="00D970D6"/>
    <w:rsid w:val="00DA0866"/>
    <w:rsid w:val="00DA1B4A"/>
    <w:rsid w:val="00DA25E8"/>
    <w:rsid w:val="00DA3B1F"/>
    <w:rsid w:val="00DA62A6"/>
    <w:rsid w:val="00DA6D64"/>
    <w:rsid w:val="00DB0DAE"/>
    <w:rsid w:val="00DB1845"/>
    <w:rsid w:val="00DB1CC3"/>
    <w:rsid w:val="00DB2467"/>
    <w:rsid w:val="00DB3CC7"/>
    <w:rsid w:val="00DB5847"/>
    <w:rsid w:val="00DB5CD2"/>
    <w:rsid w:val="00DB6684"/>
    <w:rsid w:val="00DB68EC"/>
    <w:rsid w:val="00DB6917"/>
    <w:rsid w:val="00DB7E4C"/>
    <w:rsid w:val="00DC1DB1"/>
    <w:rsid w:val="00DC28BB"/>
    <w:rsid w:val="00DC37FC"/>
    <w:rsid w:val="00DC50E1"/>
    <w:rsid w:val="00DC58D0"/>
    <w:rsid w:val="00DC60D6"/>
    <w:rsid w:val="00DC660E"/>
    <w:rsid w:val="00DC685F"/>
    <w:rsid w:val="00DC6BE3"/>
    <w:rsid w:val="00DD0AAF"/>
    <w:rsid w:val="00DD10E5"/>
    <w:rsid w:val="00DD257D"/>
    <w:rsid w:val="00DD4262"/>
    <w:rsid w:val="00DD46C1"/>
    <w:rsid w:val="00DD494C"/>
    <w:rsid w:val="00DE0457"/>
    <w:rsid w:val="00DE211C"/>
    <w:rsid w:val="00DE33A6"/>
    <w:rsid w:val="00DE36A9"/>
    <w:rsid w:val="00DE4815"/>
    <w:rsid w:val="00DE4A61"/>
    <w:rsid w:val="00DF0050"/>
    <w:rsid w:val="00DF1A28"/>
    <w:rsid w:val="00DF297A"/>
    <w:rsid w:val="00DF3C0C"/>
    <w:rsid w:val="00DF666C"/>
    <w:rsid w:val="00E0139B"/>
    <w:rsid w:val="00E101C1"/>
    <w:rsid w:val="00E10B9B"/>
    <w:rsid w:val="00E124AB"/>
    <w:rsid w:val="00E129CB"/>
    <w:rsid w:val="00E146EC"/>
    <w:rsid w:val="00E17766"/>
    <w:rsid w:val="00E17E94"/>
    <w:rsid w:val="00E22122"/>
    <w:rsid w:val="00E25B1C"/>
    <w:rsid w:val="00E26D32"/>
    <w:rsid w:val="00E31002"/>
    <w:rsid w:val="00E32CCD"/>
    <w:rsid w:val="00E32D05"/>
    <w:rsid w:val="00E335FD"/>
    <w:rsid w:val="00E33F9F"/>
    <w:rsid w:val="00E34437"/>
    <w:rsid w:val="00E354DE"/>
    <w:rsid w:val="00E36D41"/>
    <w:rsid w:val="00E40CB8"/>
    <w:rsid w:val="00E428EA"/>
    <w:rsid w:val="00E43C92"/>
    <w:rsid w:val="00E470B5"/>
    <w:rsid w:val="00E50155"/>
    <w:rsid w:val="00E51019"/>
    <w:rsid w:val="00E52E1A"/>
    <w:rsid w:val="00E54273"/>
    <w:rsid w:val="00E550D7"/>
    <w:rsid w:val="00E55191"/>
    <w:rsid w:val="00E55ACE"/>
    <w:rsid w:val="00E6034D"/>
    <w:rsid w:val="00E6057C"/>
    <w:rsid w:val="00E61663"/>
    <w:rsid w:val="00E61F4B"/>
    <w:rsid w:val="00E64298"/>
    <w:rsid w:val="00E646AA"/>
    <w:rsid w:val="00E65A21"/>
    <w:rsid w:val="00E70AF3"/>
    <w:rsid w:val="00E72206"/>
    <w:rsid w:val="00E722BD"/>
    <w:rsid w:val="00E745F1"/>
    <w:rsid w:val="00E74B24"/>
    <w:rsid w:val="00E74EF2"/>
    <w:rsid w:val="00E7665C"/>
    <w:rsid w:val="00E7759C"/>
    <w:rsid w:val="00E80A8D"/>
    <w:rsid w:val="00E81890"/>
    <w:rsid w:val="00E829EB"/>
    <w:rsid w:val="00E83E77"/>
    <w:rsid w:val="00E912FB"/>
    <w:rsid w:val="00E91531"/>
    <w:rsid w:val="00E91EF8"/>
    <w:rsid w:val="00E92328"/>
    <w:rsid w:val="00E94300"/>
    <w:rsid w:val="00E94D35"/>
    <w:rsid w:val="00E95A16"/>
    <w:rsid w:val="00E97122"/>
    <w:rsid w:val="00EA08D9"/>
    <w:rsid w:val="00EA09DC"/>
    <w:rsid w:val="00EA1921"/>
    <w:rsid w:val="00EA49B0"/>
    <w:rsid w:val="00EB0022"/>
    <w:rsid w:val="00EB5152"/>
    <w:rsid w:val="00EB53CF"/>
    <w:rsid w:val="00EB609B"/>
    <w:rsid w:val="00EB6250"/>
    <w:rsid w:val="00EC2521"/>
    <w:rsid w:val="00EC30DD"/>
    <w:rsid w:val="00EC3F13"/>
    <w:rsid w:val="00EC4958"/>
    <w:rsid w:val="00EC64D0"/>
    <w:rsid w:val="00EC70BE"/>
    <w:rsid w:val="00ED38E6"/>
    <w:rsid w:val="00ED75DC"/>
    <w:rsid w:val="00ED77D1"/>
    <w:rsid w:val="00EE0486"/>
    <w:rsid w:val="00EE261F"/>
    <w:rsid w:val="00EE67C9"/>
    <w:rsid w:val="00EE6A47"/>
    <w:rsid w:val="00EE6AC7"/>
    <w:rsid w:val="00EE7D2B"/>
    <w:rsid w:val="00EE7DF5"/>
    <w:rsid w:val="00EF1065"/>
    <w:rsid w:val="00EF34BE"/>
    <w:rsid w:val="00EF51B0"/>
    <w:rsid w:val="00EF6C65"/>
    <w:rsid w:val="00EF6CE5"/>
    <w:rsid w:val="00EF7F31"/>
    <w:rsid w:val="00F01C54"/>
    <w:rsid w:val="00F02AF0"/>
    <w:rsid w:val="00F03389"/>
    <w:rsid w:val="00F053C9"/>
    <w:rsid w:val="00F05DA8"/>
    <w:rsid w:val="00F05E5E"/>
    <w:rsid w:val="00F06929"/>
    <w:rsid w:val="00F06B7D"/>
    <w:rsid w:val="00F07970"/>
    <w:rsid w:val="00F07B53"/>
    <w:rsid w:val="00F1337A"/>
    <w:rsid w:val="00F15332"/>
    <w:rsid w:val="00F15F8E"/>
    <w:rsid w:val="00F176FA"/>
    <w:rsid w:val="00F17BBB"/>
    <w:rsid w:val="00F22186"/>
    <w:rsid w:val="00F22C1D"/>
    <w:rsid w:val="00F23DB3"/>
    <w:rsid w:val="00F30D14"/>
    <w:rsid w:val="00F31B6D"/>
    <w:rsid w:val="00F31CDC"/>
    <w:rsid w:val="00F31DC9"/>
    <w:rsid w:val="00F3402F"/>
    <w:rsid w:val="00F36946"/>
    <w:rsid w:val="00F41AAC"/>
    <w:rsid w:val="00F43EB7"/>
    <w:rsid w:val="00F443AF"/>
    <w:rsid w:val="00F460AA"/>
    <w:rsid w:val="00F469A9"/>
    <w:rsid w:val="00F47B94"/>
    <w:rsid w:val="00F50D46"/>
    <w:rsid w:val="00F530FD"/>
    <w:rsid w:val="00F53638"/>
    <w:rsid w:val="00F54582"/>
    <w:rsid w:val="00F54A05"/>
    <w:rsid w:val="00F562C0"/>
    <w:rsid w:val="00F57424"/>
    <w:rsid w:val="00F60947"/>
    <w:rsid w:val="00F60B13"/>
    <w:rsid w:val="00F6120B"/>
    <w:rsid w:val="00F62355"/>
    <w:rsid w:val="00F649FB"/>
    <w:rsid w:val="00F64CBD"/>
    <w:rsid w:val="00F657C8"/>
    <w:rsid w:val="00F66922"/>
    <w:rsid w:val="00F676D3"/>
    <w:rsid w:val="00F677FC"/>
    <w:rsid w:val="00F700BA"/>
    <w:rsid w:val="00F709D3"/>
    <w:rsid w:val="00F726E2"/>
    <w:rsid w:val="00F73746"/>
    <w:rsid w:val="00F73B36"/>
    <w:rsid w:val="00F765A2"/>
    <w:rsid w:val="00F76C9B"/>
    <w:rsid w:val="00F76D21"/>
    <w:rsid w:val="00F7732B"/>
    <w:rsid w:val="00F77611"/>
    <w:rsid w:val="00F80268"/>
    <w:rsid w:val="00F803A1"/>
    <w:rsid w:val="00F837C6"/>
    <w:rsid w:val="00F84551"/>
    <w:rsid w:val="00F84901"/>
    <w:rsid w:val="00F84F6A"/>
    <w:rsid w:val="00F85526"/>
    <w:rsid w:val="00F859E2"/>
    <w:rsid w:val="00F87F81"/>
    <w:rsid w:val="00F9003B"/>
    <w:rsid w:val="00F9034C"/>
    <w:rsid w:val="00F913A9"/>
    <w:rsid w:val="00F94B0D"/>
    <w:rsid w:val="00F9643E"/>
    <w:rsid w:val="00F9708A"/>
    <w:rsid w:val="00F97097"/>
    <w:rsid w:val="00F9761D"/>
    <w:rsid w:val="00FA13FF"/>
    <w:rsid w:val="00FA173F"/>
    <w:rsid w:val="00FA1BA3"/>
    <w:rsid w:val="00FA24D8"/>
    <w:rsid w:val="00FA37E1"/>
    <w:rsid w:val="00FA3962"/>
    <w:rsid w:val="00FA3BD0"/>
    <w:rsid w:val="00FA4868"/>
    <w:rsid w:val="00FA5EBF"/>
    <w:rsid w:val="00FB07D2"/>
    <w:rsid w:val="00FB0C84"/>
    <w:rsid w:val="00FB2865"/>
    <w:rsid w:val="00FB3A85"/>
    <w:rsid w:val="00FB4127"/>
    <w:rsid w:val="00FC002E"/>
    <w:rsid w:val="00FC0E5A"/>
    <w:rsid w:val="00FC2F31"/>
    <w:rsid w:val="00FC4AAA"/>
    <w:rsid w:val="00FC65E6"/>
    <w:rsid w:val="00FC6C20"/>
    <w:rsid w:val="00FC7037"/>
    <w:rsid w:val="00FC7733"/>
    <w:rsid w:val="00FD1547"/>
    <w:rsid w:val="00FD3510"/>
    <w:rsid w:val="00FD43A0"/>
    <w:rsid w:val="00FD6C56"/>
    <w:rsid w:val="00FE1F9A"/>
    <w:rsid w:val="00FE28F7"/>
    <w:rsid w:val="00FE3700"/>
    <w:rsid w:val="00FE3F4E"/>
    <w:rsid w:val="00FE4EC8"/>
    <w:rsid w:val="00FF4EC2"/>
    <w:rsid w:val="00FF5D52"/>
    <w:rsid w:val="00FF674B"/>
    <w:rsid w:val="00FF679D"/>
    <w:rsid w:val="00FF69F3"/>
    <w:rsid w:val="00FF73C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8C9BA6"/>
  <w15:docId w15:val="{E85FBF12-3B37-4651-80D6-E641B32F1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663F"/>
    <w:rPr>
      <w:sz w:val="24"/>
      <w:szCs w:val="24"/>
    </w:rPr>
  </w:style>
  <w:style w:type="paragraph" w:styleId="Heading1">
    <w:name w:val="heading 1"/>
    <w:basedOn w:val="Normal"/>
    <w:next w:val="Normal"/>
    <w:link w:val="Heading1Char"/>
    <w:qFormat/>
    <w:rsid w:val="00BD1F03"/>
    <w:pPr>
      <w:keepNext/>
      <w:bidi/>
      <w:spacing w:after="120" w:line="216" w:lineRule="auto"/>
      <w:jc w:val="lowKashida"/>
      <w:outlineLvl w:val="0"/>
    </w:pPr>
    <w:rPr>
      <w:rFonts w:ascii="Simplified Arabic" w:hAnsi="Simplified Arabic" w:cs="Simplified Arabic"/>
      <w:b/>
      <w:bCs/>
      <w:kern w:val="32"/>
      <w:sz w:val="22"/>
      <w:lang w:val="en-US" w:eastAsia="en-US" w:bidi="ar-EG"/>
    </w:rPr>
  </w:style>
  <w:style w:type="paragraph" w:styleId="Heading2">
    <w:name w:val="heading 2"/>
    <w:basedOn w:val="Normal"/>
    <w:next w:val="Normal"/>
    <w:link w:val="Heading2Char"/>
    <w:uiPriority w:val="9"/>
    <w:qFormat/>
    <w:rsid w:val="001E3423"/>
    <w:pPr>
      <w:keepNext/>
      <w:bidi/>
      <w:spacing w:before="360" w:after="120" w:line="216" w:lineRule="auto"/>
      <w:jc w:val="center"/>
      <w:outlineLvl w:val="1"/>
    </w:pPr>
    <w:rPr>
      <w:rFonts w:ascii="CG Times Bold" w:hAnsi="CG Times Bold"/>
      <w:b/>
      <w:bCs/>
      <w:kern w:val="2"/>
      <w:lang w:val="fr-CA" w:eastAsia="en-US" w:bidi="ar-EG"/>
    </w:rPr>
  </w:style>
  <w:style w:type="paragraph" w:styleId="Heading3">
    <w:name w:val="heading 3"/>
    <w:basedOn w:val="Normal"/>
    <w:next w:val="Normal"/>
    <w:link w:val="Heading3Char"/>
    <w:qFormat/>
    <w:rsid w:val="001E3423"/>
    <w:pPr>
      <w:keepNext/>
      <w:bidi/>
      <w:spacing w:before="240" w:after="120" w:line="211" w:lineRule="auto"/>
      <w:jc w:val="center"/>
      <w:outlineLvl w:val="2"/>
    </w:pPr>
    <w:rPr>
      <w:kern w:val="2"/>
      <w:lang w:val="fr-CA" w:eastAsia="en-US" w:bidi="ar-EG"/>
    </w:rPr>
  </w:style>
  <w:style w:type="paragraph" w:styleId="Heading4">
    <w:name w:val="heading 4"/>
    <w:basedOn w:val="Normal"/>
    <w:next w:val="Normal"/>
    <w:link w:val="Heading4Char"/>
    <w:unhideWhenUsed/>
    <w:qFormat/>
    <w:rsid w:val="00BD1F03"/>
    <w:pPr>
      <w:keepNext/>
      <w:bidi/>
      <w:spacing w:before="240" w:after="60" w:line="216" w:lineRule="auto"/>
      <w:jc w:val="lowKashida"/>
      <w:outlineLvl w:val="3"/>
    </w:pPr>
    <w:rPr>
      <w:rFonts w:ascii="Calibri" w:hAnsi="Calibri"/>
      <w:b/>
      <w:bCs/>
      <w:kern w:val="2"/>
      <w:sz w:val="28"/>
      <w:szCs w:val="28"/>
      <w:lang w:val="en-US" w:eastAsia="en-US" w:bidi="ar-EG"/>
    </w:rPr>
  </w:style>
  <w:style w:type="paragraph" w:styleId="Heading5">
    <w:name w:val="heading 5"/>
    <w:basedOn w:val="Normal"/>
    <w:next w:val="Normal"/>
    <w:link w:val="Heading5Char"/>
    <w:qFormat/>
    <w:rsid w:val="001E3423"/>
    <w:pPr>
      <w:keepNext/>
      <w:bidi/>
      <w:spacing w:before="120" w:after="120"/>
      <w:outlineLvl w:val="4"/>
    </w:pPr>
    <w:rPr>
      <w:rFonts w:ascii="Times New Roman Bold" w:eastAsia="PMingLiU" w:hAnsi="Times New Roman Bold" w:cs="Simplified Arabic"/>
      <w:b/>
      <w:bCs/>
      <w:spacing w:val="-2"/>
      <w:sz w:val="22"/>
      <w:lang w:val="en-US" w:eastAsia="ar-SA" w:bidi="ar-EG"/>
    </w:rPr>
  </w:style>
  <w:style w:type="paragraph" w:styleId="Heading6">
    <w:name w:val="heading 6"/>
    <w:basedOn w:val="Normal"/>
    <w:next w:val="Normal"/>
    <w:link w:val="Heading6Char"/>
    <w:qFormat/>
    <w:rsid w:val="00F76D21"/>
    <w:pPr>
      <w:keepNext/>
      <w:spacing w:before="120" w:after="240" w:line="240" w:lineRule="exact"/>
      <w:ind w:left="720"/>
      <w:jc w:val="both"/>
      <w:outlineLvl w:val="5"/>
    </w:pPr>
    <w:rPr>
      <w:sz w:val="22"/>
      <w:u w:val="single"/>
      <w:lang w:val="en-GB" w:eastAsia="en-US"/>
    </w:rPr>
  </w:style>
  <w:style w:type="paragraph" w:styleId="Heading7">
    <w:name w:val="heading 7"/>
    <w:basedOn w:val="Normal"/>
    <w:next w:val="Normal"/>
    <w:link w:val="Heading7Char"/>
    <w:qFormat/>
    <w:rsid w:val="00F76D21"/>
    <w:pPr>
      <w:keepNext/>
      <w:spacing w:before="120" w:after="120"/>
      <w:jc w:val="right"/>
      <w:outlineLvl w:val="6"/>
    </w:pPr>
    <w:rPr>
      <w:rFonts w:ascii="Univers" w:hAnsi="Univers"/>
      <w:b/>
      <w:sz w:val="28"/>
      <w:lang w:val="en-GB" w:eastAsia="en-US"/>
    </w:rPr>
  </w:style>
  <w:style w:type="paragraph" w:styleId="Heading8">
    <w:name w:val="heading 8"/>
    <w:basedOn w:val="Normal"/>
    <w:next w:val="Normal"/>
    <w:link w:val="Heading8Char"/>
    <w:qFormat/>
    <w:rsid w:val="00F76D21"/>
    <w:pPr>
      <w:keepNext/>
      <w:spacing w:before="120" w:after="120"/>
      <w:jc w:val="right"/>
      <w:outlineLvl w:val="7"/>
    </w:pPr>
    <w:rPr>
      <w:rFonts w:ascii="Univers" w:hAnsi="Univers"/>
      <w:b/>
      <w:sz w:val="32"/>
      <w:lang w:val="en-GB" w:eastAsia="en-US"/>
    </w:rPr>
  </w:style>
  <w:style w:type="paragraph" w:styleId="Heading9">
    <w:name w:val="heading 9"/>
    <w:basedOn w:val="Normal"/>
    <w:next w:val="Normal"/>
    <w:link w:val="Heading9Char"/>
    <w:qFormat/>
    <w:rsid w:val="00F76D21"/>
    <w:pPr>
      <w:keepNext/>
      <w:spacing w:before="100" w:beforeAutospacing="1" w:after="120"/>
      <w:jc w:val="both"/>
      <w:outlineLvl w:val="8"/>
    </w:pPr>
    <w:rPr>
      <w:i/>
      <w:iCs/>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 bullets,Dot pt,List Paragraph12,MAIN CONTENT,List Paragraph2,Rec para,List Paragraph1,Recommendation,List Paragraph11,F5 List Paragraph,List Paragraph Char Char Char,Indicator Text,Unordered List,L,CV text,List Paragraph 2"/>
    <w:basedOn w:val="Normal"/>
    <w:link w:val="ListParagraphChar"/>
    <w:uiPriority w:val="34"/>
    <w:qFormat/>
    <w:rsid w:val="001B692F"/>
    <w:pPr>
      <w:ind w:left="720"/>
      <w:contextualSpacing/>
    </w:pPr>
  </w:style>
  <w:style w:type="paragraph" w:styleId="Header">
    <w:name w:val="header"/>
    <w:basedOn w:val="Normal"/>
    <w:link w:val="HeaderChar"/>
    <w:uiPriority w:val="99"/>
    <w:rsid w:val="00C005BD"/>
    <w:pPr>
      <w:tabs>
        <w:tab w:val="center" w:pos="4680"/>
        <w:tab w:val="right" w:pos="9360"/>
      </w:tabs>
    </w:pPr>
  </w:style>
  <w:style w:type="character" w:customStyle="1" w:styleId="HeaderChar">
    <w:name w:val="Header Char"/>
    <w:basedOn w:val="DefaultParagraphFont"/>
    <w:link w:val="Header"/>
    <w:uiPriority w:val="99"/>
    <w:rsid w:val="00C005BD"/>
    <w:rPr>
      <w:sz w:val="24"/>
      <w:szCs w:val="24"/>
    </w:rPr>
  </w:style>
  <w:style w:type="paragraph" w:styleId="Footer">
    <w:name w:val="footer"/>
    <w:basedOn w:val="Normal"/>
    <w:link w:val="FooterChar"/>
    <w:uiPriority w:val="99"/>
    <w:rsid w:val="00C005BD"/>
    <w:pPr>
      <w:tabs>
        <w:tab w:val="center" w:pos="4680"/>
        <w:tab w:val="right" w:pos="9360"/>
      </w:tabs>
    </w:pPr>
  </w:style>
  <w:style w:type="character" w:customStyle="1" w:styleId="FooterChar">
    <w:name w:val="Footer Char"/>
    <w:basedOn w:val="DefaultParagraphFont"/>
    <w:link w:val="Footer"/>
    <w:uiPriority w:val="99"/>
    <w:rsid w:val="00C005BD"/>
    <w:rPr>
      <w:sz w:val="24"/>
      <w:szCs w:val="24"/>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footnote text3"/>
    <w:basedOn w:val="Normal"/>
    <w:link w:val="FootnoteTextChar"/>
    <w:uiPriority w:val="99"/>
    <w:qFormat/>
    <w:rsid w:val="00A319AA"/>
    <w:rPr>
      <w:sz w:val="20"/>
      <w:szCs w:val="20"/>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uiPriority w:val="99"/>
    <w:qFormat/>
    <w:rsid w:val="00A319AA"/>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16 Point"/>
    <w:basedOn w:val="DefaultParagraphFont"/>
    <w:link w:val="BVIfnrChar"/>
    <w:uiPriority w:val="99"/>
    <w:qFormat/>
    <w:rsid w:val="00A319AA"/>
    <w:rPr>
      <w:vertAlign w:val="superscript"/>
    </w:rPr>
  </w:style>
  <w:style w:type="character" w:styleId="Hyperlink">
    <w:name w:val="Hyperlink"/>
    <w:aliases w:val="BIO11 Hyperlink"/>
    <w:basedOn w:val="DefaultParagraphFont"/>
    <w:uiPriority w:val="99"/>
    <w:qFormat/>
    <w:rsid w:val="00C26C86"/>
    <w:rPr>
      <w:color w:val="0000FF" w:themeColor="hyperlink"/>
      <w:u w:val="single"/>
    </w:rPr>
  </w:style>
  <w:style w:type="character" w:customStyle="1" w:styleId="Heading2Char">
    <w:name w:val="Heading 2 Char"/>
    <w:basedOn w:val="DefaultParagraphFont"/>
    <w:link w:val="Heading2"/>
    <w:uiPriority w:val="9"/>
    <w:rsid w:val="001E3423"/>
    <w:rPr>
      <w:rFonts w:ascii="CG Times Bold" w:hAnsi="CG Times Bold"/>
      <w:b/>
      <w:bCs/>
      <w:kern w:val="2"/>
      <w:sz w:val="24"/>
      <w:szCs w:val="24"/>
      <w:lang w:val="fr-CA" w:eastAsia="en-US" w:bidi="ar-EG"/>
    </w:rPr>
  </w:style>
  <w:style w:type="character" w:customStyle="1" w:styleId="Heading3Char">
    <w:name w:val="Heading 3 Char"/>
    <w:basedOn w:val="DefaultParagraphFont"/>
    <w:link w:val="Heading3"/>
    <w:rsid w:val="001E3423"/>
    <w:rPr>
      <w:kern w:val="2"/>
      <w:sz w:val="24"/>
      <w:szCs w:val="24"/>
      <w:lang w:val="fr-CA" w:eastAsia="en-US" w:bidi="ar-EG"/>
    </w:rPr>
  </w:style>
  <w:style w:type="character" w:customStyle="1" w:styleId="Heading5Char">
    <w:name w:val="Heading 5 Char"/>
    <w:basedOn w:val="DefaultParagraphFont"/>
    <w:link w:val="Heading5"/>
    <w:rsid w:val="001E3423"/>
    <w:rPr>
      <w:rFonts w:ascii="Times New Roman Bold" w:eastAsia="PMingLiU" w:hAnsi="Times New Roman Bold" w:cs="Simplified Arabic"/>
      <w:b/>
      <w:bCs/>
      <w:spacing w:val="-2"/>
      <w:sz w:val="22"/>
      <w:szCs w:val="24"/>
      <w:lang w:val="en-US" w:eastAsia="ar-SA" w:bidi="ar-EG"/>
    </w:rPr>
  </w:style>
  <w:style w:type="character" w:styleId="PlaceholderText">
    <w:name w:val="Placeholder Text"/>
    <w:basedOn w:val="DefaultParagraphFont"/>
    <w:uiPriority w:val="99"/>
    <w:rsid w:val="00E550D7"/>
    <w:rPr>
      <w:color w:val="808080"/>
    </w:rPr>
  </w:style>
  <w:style w:type="paragraph" w:styleId="BalloonText">
    <w:name w:val="Balloon Text"/>
    <w:basedOn w:val="Normal"/>
    <w:link w:val="BalloonTextChar"/>
    <w:uiPriority w:val="99"/>
    <w:semiHidden/>
    <w:unhideWhenUsed/>
    <w:rsid w:val="0092760B"/>
    <w:rPr>
      <w:rFonts w:ascii="Tahoma" w:hAnsi="Tahoma" w:cs="Tahoma"/>
      <w:sz w:val="16"/>
      <w:szCs w:val="16"/>
    </w:rPr>
  </w:style>
  <w:style w:type="character" w:customStyle="1" w:styleId="BalloonTextChar">
    <w:name w:val="Balloon Text Char"/>
    <w:basedOn w:val="DefaultParagraphFont"/>
    <w:link w:val="BalloonText"/>
    <w:uiPriority w:val="99"/>
    <w:semiHidden/>
    <w:rsid w:val="0092760B"/>
    <w:rPr>
      <w:rFonts w:ascii="Tahoma" w:hAnsi="Tahoma" w:cs="Tahoma"/>
      <w:sz w:val="16"/>
      <w:szCs w:val="16"/>
    </w:rPr>
  </w:style>
  <w:style w:type="character" w:customStyle="1" w:styleId="Heading1Char">
    <w:name w:val="Heading 1 Char"/>
    <w:basedOn w:val="DefaultParagraphFont"/>
    <w:link w:val="Heading1"/>
    <w:rsid w:val="00BD1F03"/>
    <w:rPr>
      <w:rFonts w:ascii="Simplified Arabic" w:hAnsi="Simplified Arabic" w:cs="Simplified Arabic"/>
      <w:b/>
      <w:bCs/>
      <w:kern w:val="32"/>
      <w:sz w:val="22"/>
      <w:szCs w:val="24"/>
      <w:lang w:val="en-US" w:eastAsia="en-US" w:bidi="ar-EG"/>
    </w:rPr>
  </w:style>
  <w:style w:type="character" w:customStyle="1" w:styleId="Heading4Char">
    <w:name w:val="Heading 4 Char"/>
    <w:basedOn w:val="DefaultParagraphFont"/>
    <w:link w:val="Heading4"/>
    <w:rsid w:val="00BD1F03"/>
    <w:rPr>
      <w:rFonts w:ascii="Calibri" w:hAnsi="Calibri"/>
      <w:b/>
      <w:bCs/>
      <w:kern w:val="2"/>
      <w:sz w:val="28"/>
      <w:szCs w:val="28"/>
      <w:lang w:val="en-US" w:eastAsia="en-US" w:bidi="ar-EG"/>
    </w:rPr>
  </w:style>
  <w:style w:type="paragraph" w:customStyle="1" w:styleId="Activity">
    <w:name w:val="Activity"/>
    <w:basedOn w:val="Normal"/>
    <w:rsid w:val="00BD1F03"/>
    <w:pPr>
      <w:keepNext/>
      <w:numPr>
        <w:ilvl w:val="1"/>
        <w:numId w:val="1"/>
      </w:numPr>
      <w:tabs>
        <w:tab w:val="clear" w:pos="1440"/>
        <w:tab w:val="left" w:pos="720"/>
      </w:tabs>
      <w:autoSpaceDE w:val="0"/>
      <w:autoSpaceDN w:val="0"/>
      <w:spacing w:before="120" w:after="120" w:line="216" w:lineRule="auto"/>
      <w:jc w:val="both"/>
    </w:pPr>
    <w:rPr>
      <w:b/>
      <w:bCs/>
      <w:sz w:val="22"/>
      <w:szCs w:val="18"/>
      <w:lang w:val="en-GB" w:eastAsia="en-US" w:bidi="ar-EG"/>
    </w:rPr>
  </w:style>
  <w:style w:type="character" w:styleId="PageNumber">
    <w:name w:val="page number"/>
    <w:rsid w:val="00BD1F03"/>
    <w:rPr>
      <w:rFonts w:ascii="Times New Roman" w:hAnsi="Times New Roman"/>
      <w:sz w:val="22"/>
    </w:rPr>
  </w:style>
  <w:style w:type="paragraph" w:customStyle="1" w:styleId="Para1">
    <w:name w:val="Para1"/>
    <w:basedOn w:val="Normal"/>
    <w:link w:val="Para1Char"/>
    <w:rsid w:val="00BD1F03"/>
    <w:pPr>
      <w:numPr>
        <w:numId w:val="2"/>
      </w:numPr>
      <w:spacing w:before="120" w:after="120"/>
      <w:jc w:val="both"/>
    </w:pPr>
    <w:rPr>
      <w:rFonts w:eastAsia="Malgun Gothic"/>
      <w:snapToGrid w:val="0"/>
      <w:sz w:val="22"/>
      <w:szCs w:val="18"/>
      <w:lang w:val="en-GB" w:eastAsia="en-US" w:bidi="ar-EG"/>
    </w:rPr>
  </w:style>
  <w:style w:type="paragraph" w:styleId="BodyText2">
    <w:name w:val="Body Text 2"/>
    <w:basedOn w:val="Normal"/>
    <w:link w:val="BodyText2Char"/>
    <w:rsid w:val="00BD1F03"/>
    <w:pPr>
      <w:tabs>
        <w:tab w:val="left" w:pos="-1440"/>
        <w:tab w:val="left" w:pos="-720"/>
        <w:tab w:val="left" w:pos="0"/>
        <w:tab w:val="left" w:pos="720"/>
        <w:tab w:val="right" w:pos="1080"/>
        <w:tab w:val="left" w:pos="1440"/>
      </w:tabs>
      <w:suppressAutoHyphens/>
      <w:spacing w:after="120" w:line="288" w:lineRule="auto"/>
      <w:ind w:left="2160" w:hanging="2160"/>
      <w:jc w:val="both"/>
    </w:pPr>
    <w:rPr>
      <w:rFonts w:eastAsia="Malgun Gothic"/>
      <w:sz w:val="22"/>
      <w:lang w:val="en-GB" w:eastAsia="en-US" w:bidi="ar-EG"/>
    </w:rPr>
  </w:style>
  <w:style w:type="character" w:customStyle="1" w:styleId="BodyText2Char">
    <w:name w:val="Body Text 2 Char"/>
    <w:basedOn w:val="DefaultParagraphFont"/>
    <w:link w:val="BodyText2"/>
    <w:rsid w:val="00BD1F03"/>
    <w:rPr>
      <w:rFonts w:eastAsia="Malgun Gothic"/>
      <w:sz w:val="22"/>
      <w:szCs w:val="24"/>
      <w:lang w:val="en-GB" w:eastAsia="en-US" w:bidi="ar-EG"/>
    </w:rPr>
  </w:style>
  <w:style w:type="character" w:customStyle="1" w:styleId="Para1Char">
    <w:name w:val="Para1 Char"/>
    <w:link w:val="Para1"/>
    <w:locked/>
    <w:rsid w:val="00BD1F03"/>
    <w:rPr>
      <w:rFonts w:eastAsia="Malgun Gothic"/>
      <w:snapToGrid w:val="0"/>
      <w:sz w:val="22"/>
      <w:szCs w:val="18"/>
      <w:lang w:val="en-GB" w:eastAsia="en-US" w:bidi="ar-EG"/>
    </w:rPr>
  </w:style>
  <w:style w:type="paragraph" w:styleId="BodyText">
    <w:name w:val="Body Text"/>
    <w:basedOn w:val="Normal"/>
    <w:link w:val="BodyTextChar"/>
    <w:rsid w:val="00BD1F03"/>
    <w:pPr>
      <w:bidi/>
      <w:spacing w:after="120" w:line="216" w:lineRule="auto"/>
      <w:jc w:val="lowKashida"/>
    </w:pPr>
    <w:rPr>
      <w:rFonts w:eastAsia="YouYuan" w:cs="Simplified Arabic"/>
      <w:kern w:val="2"/>
      <w:sz w:val="20"/>
      <w:lang w:val="en-US" w:eastAsia="en-US" w:bidi="ar-EG"/>
    </w:rPr>
  </w:style>
  <w:style w:type="character" w:customStyle="1" w:styleId="BodyTextChar">
    <w:name w:val="Body Text Char"/>
    <w:basedOn w:val="DefaultParagraphFont"/>
    <w:link w:val="BodyText"/>
    <w:rsid w:val="00BD1F03"/>
    <w:rPr>
      <w:rFonts w:eastAsia="YouYuan" w:cs="Simplified Arabic"/>
      <w:kern w:val="2"/>
      <w:szCs w:val="24"/>
      <w:lang w:val="en-US" w:eastAsia="en-US" w:bidi="ar-EG"/>
    </w:rPr>
  </w:style>
  <w:style w:type="paragraph" w:customStyle="1" w:styleId="Para3">
    <w:name w:val="Para3"/>
    <w:basedOn w:val="Normal"/>
    <w:rsid w:val="00BD1F03"/>
    <w:pPr>
      <w:tabs>
        <w:tab w:val="num" w:pos="1440"/>
        <w:tab w:val="left" w:pos="1980"/>
      </w:tabs>
      <w:spacing w:before="80" w:after="80"/>
      <w:ind w:left="1440" w:hanging="360"/>
      <w:jc w:val="both"/>
    </w:pPr>
    <w:rPr>
      <w:sz w:val="22"/>
      <w:szCs w:val="20"/>
      <w:lang w:val="en-GB" w:eastAsia="en-US"/>
    </w:rPr>
  </w:style>
  <w:style w:type="character" w:styleId="FollowedHyperlink">
    <w:name w:val="FollowedHyperlink"/>
    <w:uiPriority w:val="99"/>
    <w:rsid w:val="00BD1F03"/>
    <w:rPr>
      <w:color w:val="800080"/>
      <w:u w:val="single"/>
    </w:rPr>
  </w:style>
  <w:style w:type="paragraph" w:styleId="NormalWeb">
    <w:name w:val="Normal (Web)"/>
    <w:basedOn w:val="Normal"/>
    <w:uiPriority w:val="99"/>
    <w:rsid w:val="00BD1F03"/>
    <w:pPr>
      <w:bidi/>
      <w:spacing w:line="216" w:lineRule="auto"/>
      <w:jc w:val="lowKashida"/>
    </w:pPr>
    <w:rPr>
      <w:rFonts w:eastAsia="YouYuan"/>
      <w:kern w:val="2"/>
      <w:lang w:val="en-US" w:eastAsia="en-US"/>
    </w:rPr>
  </w:style>
  <w:style w:type="character" w:customStyle="1" w:styleId="preferred">
    <w:name w:val="preferred"/>
    <w:rsid w:val="00BD1F03"/>
  </w:style>
  <w:style w:type="character" w:styleId="Emphasis">
    <w:name w:val="Emphasis"/>
    <w:uiPriority w:val="20"/>
    <w:qFormat/>
    <w:rsid w:val="00BD1F03"/>
    <w:rPr>
      <w:i/>
      <w:iCs/>
    </w:rPr>
  </w:style>
  <w:style w:type="character" w:customStyle="1" w:styleId="shorttext">
    <w:name w:val="short_text"/>
    <w:rsid w:val="00BD1F03"/>
  </w:style>
  <w:style w:type="paragraph" w:customStyle="1" w:styleId="TOCHeading1">
    <w:name w:val="TOC Heading1"/>
    <w:basedOn w:val="Heading1"/>
    <w:next w:val="Normal"/>
    <w:uiPriority w:val="39"/>
    <w:semiHidden/>
    <w:unhideWhenUsed/>
    <w:qFormat/>
    <w:rsid w:val="00BD1F03"/>
    <w:pPr>
      <w:keepLines/>
      <w:bidi w:val="0"/>
      <w:spacing w:before="480" w:after="0" w:line="276" w:lineRule="auto"/>
      <w:jc w:val="left"/>
      <w:outlineLvl w:val="9"/>
    </w:pPr>
    <w:rPr>
      <w:rFonts w:ascii="Cambria" w:hAnsi="Cambria" w:cs="Times New Roman"/>
      <w:color w:val="365F91"/>
      <w:kern w:val="0"/>
      <w:sz w:val="28"/>
      <w:szCs w:val="28"/>
      <w:lang w:bidi="ar-SA"/>
    </w:rPr>
  </w:style>
  <w:style w:type="paragraph" w:styleId="TOC2">
    <w:name w:val="toc 2"/>
    <w:basedOn w:val="Normal"/>
    <w:next w:val="Normal"/>
    <w:autoRedefine/>
    <w:qFormat/>
    <w:rsid w:val="00BD1F03"/>
    <w:pPr>
      <w:bidi/>
      <w:spacing w:after="100" w:line="216" w:lineRule="auto"/>
      <w:ind w:left="200"/>
      <w:jc w:val="lowKashida"/>
    </w:pPr>
    <w:rPr>
      <w:rFonts w:eastAsia="YouYuan" w:cs="Simplified Arabic"/>
      <w:kern w:val="2"/>
      <w:sz w:val="20"/>
      <w:lang w:val="en-US" w:eastAsia="en-US" w:bidi="ar-EG"/>
    </w:rPr>
  </w:style>
  <w:style w:type="paragraph" w:customStyle="1" w:styleId="TOC11">
    <w:name w:val="TOC 11"/>
    <w:basedOn w:val="Normal"/>
    <w:next w:val="Normal"/>
    <w:autoRedefine/>
    <w:uiPriority w:val="39"/>
    <w:unhideWhenUsed/>
    <w:qFormat/>
    <w:rsid w:val="00BD1F03"/>
    <w:pPr>
      <w:tabs>
        <w:tab w:val="left" w:pos="1080"/>
        <w:tab w:val="right" w:leader="dot" w:pos="9090"/>
      </w:tabs>
      <w:bidi/>
      <w:spacing w:after="100" w:line="216" w:lineRule="auto"/>
      <w:ind w:left="1080" w:right="1350" w:hanging="1080"/>
    </w:pPr>
    <w:rPr>
      <w:rFonts w:ascii="Simplified Arabic" w:hAnsi="Simplified Arabic" w:cs="Arial"/>
      <w:szCs w:val="22"/>
      <w:lang w:val="en-US" w:eastAsia="en-US"/>
    </w:rPr>
  </w:style>
  <w:style w:type="paragraph" w:customStyle="1" w:styleId="TOC31">
    <w:name w:val="TOC 31"/>
    <w:basedOn w:val="Normal"/>
    <w:next w:val="Normal"/>
    <w:autoRedefine/>
    <w:uiPriority w:val="39"/>
    <w:unhideWhenUsed/>
    <w:qFormat/>
    <w:rsid w:val="00BD1F03"/>
    <w:pPr>
      <w:spacing w:after="100" w:line="276" w:lineRule="auto"/>
      <w:ind w:left="440"/>
    </w:pPr>
    <w:rPr>
      <w:rFonts w:ascii="Calibri" w:hAnsi="Calibri" w:cs="Arial"/>
      <w:sz w:val="22"/>
      <w:szCs w:val="22"/>
      <w:lang w:val="en-US" w:eastAsia="en-US"/>
    </w:rPr>
  </w:style>
  <w:style w:type="table" w:styleId="TableGrid">
    <w:name w:val="Table Grid"/>
    <w:basedOn w:val="TableNormal"/>
    <w:uiPriority w:val="39"/>
    <w:qFormat/>
    <w:rsid w:val="00C22A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rsid w:val="00F76D21"/>
    <w:rPr>
      <w:sz w:val="22"/>
      <w:szCs w:val="24"/>
      <w:u w:val="single"/>
      <w:lang w:val="en-GB" w:eastAsia="en-US"/>
    </w:rPr>
  </w:style>
  <w:style w:type="character" w:customStyle="1" w:styleId="Heading7Char">
    <w:name w:val="Heading 7 Char"/>
    <w:basedOn w:val="DefaultParagraphFont"/>
    <w:link w:val="Heading7"/>
    <w:rsid w:val="00F76D21"/>
    <w:rPr>
      <w:rFonts w:ascii="Univers" w:hAnsi="Univers"/>
      <w:b/>
      <w:sz w:val="28"/>
      <w:szCs w:val="24"/>
      <w:lang w:val="en-GB" w:eastAsia="en-US"/>
    </w:rPr>
  </w:style>
  <w:style w:type="character" w:customStyle="1" w:styleId="Heading8Char">
    <w:name w:val="Heading 8 Char"/>
    <w:basedOn w:val="DefaultParagraphFont"/>
    <w:link w:val="Heading8"/>
    <w:rsid w:val="00F76D21"/>
    <w:rPr>
      <w:rFonts w:ascii="Univers" w:hAnsi="Univers"/>
      <w:b/>
      <w:sz w:val="32"/>
      <w:szCs w:val="24"/>
      <w:lang w:val="en-GB" w:eastAsia="en-US"/>
    </w:rPr>
  </w:style>
  <w:style w:type="character" w:customStyle="1" w:styleId="Heading9Char">
    <w:name w:val="Heading 9 Char"/>
    <w:basedOn w:val="DefaultParagraphFont"/>
    <w:link w:val="Heading9"/>
    <w:rsid w:val="00F76D21"/>
    <w:rPr>
      <w:i/>
      <w:iCs/>
      <w:sz w:val="22"/>
      <w:szCs w:val="24"/>
      <w:lang w:val="en-GB" w:eastAsia="en-US"/>
    </w:rPr>
  </w:style>
  <w:style w:type="character" w:customStyle="1" w:styleId="apple-converted-space">
    <w:name w:val="apple-converted-space"/>
    <w:rsid w:val="00F76D21"/>
  </w:style>
  <w:style w:type="character" w:customStyle="1" w:styleId="UnresolvedMention1">
    <w:name w:val="Unresolved Mention1"/>
    <w:basedOn w:val="DefaultParagraphFont"/>
    <w:uiPriority w:val="99"/>
    <w:semiHidden/>
    <w:unhideWhenUsed/>
    <w:rsid w:val="00F76D21"/>
    <w:rPr>
      <w:color w:val="605E5C"/>
      <w:shd w:val="clear" w:color="auto" w:fill="E1DFDD"/>
    </w:rPr>
  </w:style>
  <w:style w:type="paragraph" w:customStyle="1" w:styleId="Default">
    <w:name w:val="Default"/>
    <w:rsid w:val="00F76D21"/>
    <w:pPr>
      <w:autoSpaceDE w:val="0"/>
      <w:autoSpaceDN w:val="0"/>
      <w:adjustRightInd w:val="0"/>
    </w:pPr>
    <w:rPr>
      <w:color w:val="000000"/>
      <w:sz w:val="24"/>
      <w:szCs w:val="24"/>
      <w:lang w:eastAsia="en-US"/>
    </w:rPr>
  </w:style>
  <w:style w:type="paragraph" w:customStyle="1" w:styleId="CharCharCharCharCharCharCharCharChar">
    <w:name w:val="Char Char Char Char Char Char Char Char Char"/>
    <w:basedOn w:val="Normal"/>
    <w:rsid w:val="00F76D21"/>
    <w:pPr>
      <w:widowControl w:val="0"/>
      <w:adjustRightInd w:val="0"/>
      <w:spacing w:before="120" w:after="120" w:line="360" w:lineRule="atLeast"/>
      <w:jc w:val="both"/>
      <w:textAlignment w:val="baseline"/>
    </w:pPr>
    <w:rPr>
      <w:rFonts w:ascii="Arial" w:eastAsia="Batang" w:hAnsi="Arial" w:cs="Arial"/>
      <w:sz w:val="22"/>
      <w:szCs w:val="20"/>
      <w:lang w:val="pl-PL" w:eastAsia="pl-PL"/>
    </w:rPr>
  </w:style>
  <w:style w:type="paragraph" w:customStyle="1" w:styleId="Paraa">
    <w:name w:val="Para (a)"/>
    <w:basedOn w:val="Normal"/>
    <w:rsid w:val="00F76D21"/>
    <w:pPr>
      <w:numPr>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120" w:after="120"/>
      <w:jc w:val="both"/>
      <w:outlineLvl w:val="1"/>
    </w:pPr>
    <w:rPr>
      <w:sz w:val="22"/>
      <w:lang w:val="en-GB" w:eastAsia="en-US"/>
    </w:rPr>
  </w:style>
  <w:style w:type="paragraph" w:styleId="Title">
    <w:name w:val="Title"/>
    <w:basedOn w:val="Normal"/>
    <w:link w:val="TitleChar"/>
    <w:uiPriority w:val="10"/>
    <w:qFormat/>
    <w:rsid w:val="00F76D21"/>
    <w:pPr>
      <w:keepNext/>
      <w:spacing w:before="240" w:after="120"/>
      <w:jc w:val="center"/>
      <w:outlineLvl w:val="0"/>
    </w:pPr>
    <w:rPr>
      <w:rFonts w:cs="Arial"/>
      <w:b/>
      <w:bCs/>
      <w:caps/>
      <w:kern w:val="28"/>
      <w:sz w:val="22"/>
      <w:szCs w:val="32"/>
      <w:lang w:val="en-GB" w:eastAsia="en-US"/>
    </w:rPr>
  </w:style>
  <w:style w:type="character" w:customStyle="1" w:styleId="TitleChar">
    <w:name w:val="Title Char"/>
    <w:basedOn w:val="DefaultParagraphFont"/>
    <w:link w:val="Title"/>
    <w:uiPriority w:val="10"/>
    <w:rsid w:val="00F76D21"/>
    <w:rPr>
      <w:rFonts w:cs="Arial"/>
      <w:b/>
      <w:bCs/>
      <w:caps/>
      <w:kern w:val="28"/>
      <w:sz w:val="22"/>
      <w:szCs w:val="32"/>
      <w:lang w:val="en-GB" w:eastAsia="en-US"/>
    </w:rPr>
  </w:style>
  <w:style w:type="paragraph" w:styleId="BodyTextIndent">
    <w:name w:val="Body Text Indent"/>
    <w:basedOn w:val="Normal"/>
    <w:link w:val="BodyTextIndentChar"/>
    <w:rsid w:val="00F76D21"/>
    <w:pPr>
      <w:spacing w:before="120" w:after="120"/>
      <w:ind w:left="1440" w:hanging="720"/>
      <w:jc w:val="both"/>
    </w:pPr>
    <w:rPr>
      <w:sz w:val="22"/>
      <w:lang w:val="en-GB" w:eastAsia="en-US"/>
    </w:rPr>
  </w:style>
  <w:style w:type="character" w:customStyle="1" w:styleId="BodyTextIndentChar">
    <w:name w:val="Body Text Indent Char"/>
    <w:basedOn w:val="DefaultParagraphFont"/>
    <w:link w:val="BodyTextIndent"/>
    <w:rsid w:val="00F76D21"/>
    <w:rPr>
      <w:sz w:val="22"/>
      <w:szCs w:val="24"/>
      <w:lang w:val="en-GB" w:eastAsia="en-US"/>
    </w:rPr>
  </w:style>
  <w:style w:type="paragraph" w:styleId="BodyTextIndent2">
    <w:name w:val="Body Text Indent 2"/>
    <w:basedOn w:val="Normal"/>
    <w:link w:val="BodyTextIndent2Char"/>
    <w:rsid w:val="00F76D21"/>
    <w:pPr>
      <w:spacing w:before="120" w:after="120"/>
      <w:ind w:left="720"/>
      <w:jc w:val="both"/>
    </w:pPr>
    <w:rPr>
      <w:sz w:val="22"/>
      <w:lang w:val="en-GB" w:eastAsia="en-US"/>
    </w:rPr>
  </w:style>
  <w:style w:type="character" w:customStyle="1" w:styleId="BodyTextIndent2Char">
    <w:name w:val="Body Text Indent 2 Char"/>
    <w:basedOn w:val="DefaultParagraphFont"/>
    <w:link w:val="BodyTextIndent2"/>
    <w:rsid w:val="00F76D21"/>
    <w:rPr>
      <w:sz w:val="22"/>
      <w:szCs w:val="24"/>
      <w:lang w:val="en-GB" w:eastAsia="en-US"/>
    </w:rPr>
  </w:style>
  <w:style w:type="character" w:styleId="CommentReference">
    <w:name w:val="annotation reference"/>
    <w:uiPriority w:val="99"/>
    <w:rsid w:val="00F76D21"/>
    <w:rPr>
      <w:sz w:val="16"/>
      <w:szCs w:val="16"/>
    </w:rPr>
  </w:style>
  <w:style w:type="paragraph" w:styleId="CommentText">
    <w:name w:val="annotation text"/>
    <w:basedOn w:val="Normal"/>
    <w:link w:val="CommentTextChar"/>
    <w:uiPriority w:val="99"/>
    <w:rsid w:val="00F76D21"/>
    <w:pPr>
      <w:spacing w:before="120" w:after="120"/>
      <w:jc w:val="both"/>
    </w:pPr>
    <w:rPr>
      <w:sz w:val="20"/>
      <w:lang w:val="en-GB" w:eastAsia="en-US"/>
    </w:rPr>
  </w:style>
  <w:style w:type="character" w:customStyle="1" w:styleId="CommentTextChar">
    <w:name w:val="Comment Text Char"/>
    <w:basedOn w:val="DefaultParagraphFont"/>
    <w:link w:val="CommentText"/>
    <w:uiPriority w:val="99"/>
    <w:rsid w:val="00F76D21"/>
    <w:rPr>
      <w:szCs w:val="24"/>
      <w:lang w:val="en-GB" w:eastAsia="en-US"/>
    </w:rPr>
  </w:style>
  <w:style w:type="paragraph" w:customStyle="1" w:styleId="Cornernotation">
    <w:name w:val="Corner notation"/>
    <w:basedOn w:val="Normal"/>
    <w:rsid w:val="00F76D21"/>
    <w:pPr>
      <w:spacing w:before="120" w:after="120"/>
      <w:ind w:left="284" w:right="4398" w:hanging="284"/>
      <w:jc w:val="both"/>
    </w:pPr>
    <w:rPr>
      <w:sz w:val="22"/>
      <w:lang w:val="en-GB" w:eastAsia="en-US"/>
    </w:rPr>
  </w:style>
  <w:style w:type="paragraph" w:customStyle="1" w:styleId="Document1">
    <w:name w:val="Document 1"/>
    <w:basedOn w:val="Normal"/>
    <w:next w:val="Normal"/>
    <w:rsid w:val="00F76D21"/>
    <w:pPr>
      <w:suppressAutoHyphens/>
      <w:spacing w:before="120" w:after="120" w:line="240" w:lineRule="exact"/>
      <w:jc w:val="both"/>
    </w:pPr>
    <w:rPr>
      <w:rFonts w:ascii="Courier" w:hAnsi="Courier"/>
      <w:sz w:val="20"/>
      <w:szCs w:val="20"/>
      <w:lang w:val="en-GB" w:eastAsia="en-US"/>
    </w:rPr>
  </w:style>
  <w:style w:type="paragraph" w:customStyle="1" w:styleId="Head2">
    <w:name w:val="Head2"/>
    <w:basedOn w:val="Normal"/>
    <w:rsid w:val="00F76D21"/>
    <w:pPr>
      <w:keepNext/>
      <w:spacing w:before="120" w:after="120" w:line="240" w:lineRule="atLeast"/>
      <w:jc w:val="center"/>
    </w:pPr>
    <w:rPr>
      <w:rFonts w:ascii="Courier" w:hAnsi="Courier"/>
      <w:sz w:val="20"/>
      <w:szCs w:val="20"/>
      <w:lang w:val="en-GB" w:eastAsia="en-US"/>
    </w:rPr>
  </w:style>
  <w:style w:type="paragraph" w:customStyle="1" w:styleId="HEAD-2lines">
    <w:name w:val="HEAD-2lines"/>
    <w:basedOn w:val="Heading2"/>
    <w:rsid w:val="00F76D21"/>
    <w:pPr>
      <w:tabs>
        <w:tab w:val="left" w:pos="475"/>
      </w:tabs>
      <w:bidi w:val="0"/>
      <w:spacing w:before="120" w:line="240" w:lineRule="exact"/>
      <w:ind w:left="1944" w:right="864" w:hanging="1080"/>
    </w:pPr>
    <w:rPr>
      <w:rFonts w:ascii="Courier" w:hAnsi="Courier"/>
      <w:iCs/>
      <w:kern w:val="0"/>
      <w:sz w:val="20"/>
      <w:szCs w:val="20"/>
      <w:lang w:val="en-GB" w:bidi="ar-SA"/>
    </w:rPr>
  </w:style>
  <w:style w:type="paragraph" w:customStyle="1" w:styleId="HEADING">
    <w:name w:val="HEADING"/>
    <w:basedOn w:val="Normal"/>
    <w:rsid w:val="00F76D21"/>
    <w:pPr>
      <w:keepNext/>
      <w:tabs>
        <w:tab w:val="left" w:pos="426"/>
      </w:tabs>
      <w:spacing w:before="120" w:after="120"/>
      <w:jc w:val="center"/>
    </w:pPr>
    <w:rPr>
      <w:rFonts w:ascii="Times New Roman Bold" w:hAnsi="Times New Roman Bold"/>
      <w:b/>
      <w:bCs/>
      <w:caps/>
      <w:sz w:val="22"/>
      <w:lang w:val="en-GB" w:eastAsia="en-US"/>
    </w:rPr>
  </w:style>
  <w:style w:type="paragraph" w:customStyle="1" w:styleId="Heading2-center">
    <w:name w:val="Heading 2-center"/>
    <w:basedOn w:val="Heading2"/>
    <w:rsid w:val="00F76D21"/>
    <w:pPr>
      <w:tabs>
        <w:tab w:val="left" w:pos="475"/>
        <w:tab w:val="left" w:pos="720"/>
        <w:tab w:val="num" w:pos="1004"/>
      </w:tabs>
      <w:bidi w:val="0"/>
      <w:spacing w:before="0" w:after="240" w:line="240" w:lineRule="exact"/>
      <w:ind w:left="1004" w:hanging="360"/>
    </w:pPr>
    <w:rPr>
      <w:rFonts w:ascii="Times New Roman" w:hAnsi="Times New Roman"/>
      <w:b w:val="0"/>
      <w:bCs w:val="0"/>
      <w:i/>
      <w:kern w:val="0"/>
      <w:sz w:val="22"/>
      <w:u w:val="single"/>
      <w:lang w:val="en-GB" w:bidi="ar-SA"/>
    </w:rPr>
  </w:style>
  <w:style w:type="paragraph" w:customStyle="1" w:styleId="Heading4indent">
    <w:name w:val="Heading 4 indent"/>
    <w:basedOn w:val="Heading4"/>
    <w:rsid w:val="00F76D21"/>
    <w:pPr>
      <w:bidi w:val="0"/>
      <w:spacing w:before="120" w:after="120" w:line="240" w:lineRule="auto"/>
      <w:ind w:left="720"/>
      <w:jc w:val="both"/>
    </w:pPr>
    <w:rPr>
      <w:rFonts w:ascii="Times New Roman" w:eastAsia="Arial Unicode MS" w:hAnsi="Times New Roman"/>
      <w:i/>
      <w:iCs/>
      <w:kern w:val="0"/>
      <w:sz w:val="22"/>
      <w:szCs w:val="24"/>
      <w:lang w:val="en-GB" w:bidi="ar-SA"/>
    </w:rPr>
  </w:style>
  <w:style w:type="paragraph" w:customStyle="1" w:styleId="para2">
    <w:name w:val="para2"/>
    <w:basedOn w:val="Normal"/>
    <w:rsid w:val="00F76D21"/>
    <w:pPr>
      <w:numPr>
        <w:ilvl w:val="3"/>
        <w:numId w:val="7"/>
      </w:numPr>
      <w:tabs>
        <w:tab w:val="clear" w:pos="2160"/>
      </w:tabs>
      <w:spacing w:before="120" w:after="120"/>
      <w:ind w:left="0" w:firstLine="0"/>
      <w:jc w:val="both"/>
    </w:pPr>
    <w:rPr>
      <w:sz w:val="22"/>
      <w:szCs w:val="20"/>
      <w:lang w:val="en-GB" w:eastAsia="en-US"/>
    </w:rPr>
  </w:style>
  <w:style w:type="paragraph" w:customStyle="1" w:styleId="para4">
    <w:name w:val="para4"/>
    <w:basedOn w:val="Normal"/>
    <w:rsid w:val="00F76D21"/>
    <w:pPr>
      <w:tabs>
        <w:tab w:val="num" w:pos="2160"/>
      </w:tabs>
      <w:overflowPunct w:val="0"/>
      <w:autoSpaceDE w:val="0"/>
      <w:autoSpaceDN w:val="0"/>
      <w:adjustRightInd w:val="0"/>
      <w:spacing w:before="120" w:after="120" w:line="240" w:lineRule="atLeast"/>
      <w:ind w:left="2160" w:hanging="720"/>
      <w:jc w:val="both"/>
      <w:textAlignment w:val="baseline"/>
    </w:pPr>
    <w:rPr>
      <w:rFonts w:ascii="Courier" w:hAnsi="Courier"/>
      <w:color w:val="000000"/>
      <w:sz w:val="20"/>
      <w:szCs w:val="20"/>
      <w:lang w:val="en-GB" w:eastAsia="en-US"/>
    </w:rPr>
  </w:style>
  <w:style w:type="paragraph" w:customStyle="1" w:styleId="Paranum">
    <w:name w:val="Paranum"/>
    <w:basedOn w:val="Para1"/>
    <w:rsid w:val="00F76D21"/>
    <w:pPr>
      <w:numPr>
        <w:numId w:val="0"/>
      </w:numPr>
      <w:tabs>
        <w:tab w:val="num" w:pos="360"/>
      </w:tabs>
      <w:spacing w:line="240" w:lineRule="exact"/>
    </w:pPr>
    <w:rPr>
      <w:rFonts w:eastAsia="Times New Roman"/>
      <w:snapToGrid/>
      <w:szCs w:val="20"/>
      <w:lang w:val="en-US" w:bidi="ar-SA"/>
    </w:rPr>
  </w:style>
  <w:style w:type="paragraph" w:styleId="PlainText">
    <w:name w:val="Plain Text"/>
    <w:basedOn w:val="Normal"/>
    <w:link w:val="PlainTextChar"/>
    <w:uiPriority w:val="99"/>
    <w:rsid w:val="00F76D21"/>
    <w:pPr>
      <w:spacing w:before="120" w:after="120"/>
      <w:jc w:val="both"/>
    </w:pPr>
    <w:rPr>
      <w:rFonts w:ascii="Courier New" w:hAnsi="Courier New"/>
      <w:sz w:val="20"/>
      <w:szCs w:val="20"/>
      <w:lang w:val="en-GB" w:eastAsia="en-US"/>
    </w:rPr>
  </w:style>
  <w:style w:type="character" w:customStyle="1" w:styleId="PlainTextChar">
    <w:name w:val="Plain Text Char"/>
    <w:basedOn w:val="DefaultParagraphFont"/>
    <w:link w:val="PlainText"/>
    <w:uiPriority w:val="99"/>
    <w:rsid w:val="00F76D21"/>
    <w:rPr>
      <w:rFonts w:ascii="Courier New" w:hAnsi="Courier New"/>
      <w:lang w:val="en-GB" w:eastAsia="en-US"/>
    </w:rPr>
  </w:style>
  <w:style w:type="paragraph" w:styleId="BodyText3">
    <w:name w:val="Body Text 3"/>
    <w:basedOn w:val="Normal"/>
    <w:link w:val="BodyText3Char"/>
    <w:rsid w:val="00F76D21"/>
    <w:pPr>
      <w:spacing w:before="120" w:after="120"/>
      <w:jc w:val="both"/>
    </w:pPr>
    <w:rPr>
      <w:iCs/>
      <w:sz w:val="22"/>
      <w:lang w:val="en-GB" w:eastAsia="en-US"/>
    </w:rPr>
  </w:style>
  <w:style w:type="character" w:customStyle="1" w:styleId="BodyText3Char">
    <w:name w:val="Body Text 3 Char"/>
    <w:basedOn w:val="DefaultParagraphFont"/>
    <w:link w:val="BodyText3"/>
    <w:rsid w:val="00F76D21"/>
    <w:rPr>
      <w:iCs/>
      <w:sz w:val="22"/>
      <w:szCs w:val="24"/>
      <w:lang w:val="en-GB" w:eastAsia="en-US"/>
    </w:rPr>
  </w:style>
  <w:style w:type="paragraph" w:customStyle="1" w:styleId="BodyText21">
    <w:name w:val="Body Text 21"/>
    <w:basedOn w:val="Normal"/>
    <w:rsid w:val="00F76D21"/>
    <w:pPr>
      <w:numPr>
        <w:numId w:val="6"/>
      </w:numPr>
      <w:tabs>
        <w:tab w:val="clear" w:pos="1080"/>
      </w:tabs>
      <w:spacing w:before="120" w:after="120"/>
      <w:ind w:left="0" w:firstLine="0"/>
      <w:jc w:val="both"/>
    </w:pPr>
    <w:rPr>
      <w:sz w:val="22"/>
      <w:szCs w:val="20"/>
      <w:lang w:val="en-GB" w:eastAsia="en-US"/>
    </w:rPr>
  </w:style>
  <w:style w:type="paragraph" w:customStyle="1" w:styleId="Heading-plainbold">
    <w:name w:val="Heading-plain bold"/>
    <w:basedOn w:val="BodyText"/>
    <w:rsid w:val="00F76D21"/>
    <w:pPr>
      <w:tabs>
        <w:tab w:val="left" w:pos="720"/>
      </w:tabs>
      <w:bidi w:val="0"/>
      <w:spacing w:before="120" w:line="240" w:lineRule="auto"/>
      <w:jc w:val="center"/>
    </w:pPr>
    <w:rPr>
      <w:rFonts w:eastAsia="Times New Roman" w:cs="Times New Roman"/>
      <w:b/>
      <w:bCs/>
      <w:i/>
      <w:kern w:val="0"/>
      <w:sz w:val="22"/>
      <w:lang w:val="en-GB" w:bidi="ar-SA"/>
    </w:rPr>
  </w:style>
  <w:style w:type="paragraph" w:customStyle="1" w:styleId="Para20">
    <w:name w:val="Para2"/>
    <w:basedOn w:val="BodyText"/>
    <w:rsid w:val="00F76D21"/>
    <w:pPr>
      <w:tabs>
        <w:tab w:val="left" w:pos="720"/>
      </w:tabs>
      <w:autoSpaceDE w:val="0"/>
      <w:autoSpaceDN w:val="0"/>
      <w:bidi w:val="0"/>
      <w:spacing w:before="120" w:line="240" w:lineRule="auto"/>
      <w:ind w:firstLine="720"/>
      <w:jc w:val="both"/>
    </w:pPr>
    <w:rPr>
      <w:rFonts w:eastAsia="Times New Roman" w:cs="Times New Roman"/>
      <w:iCs/>
      <w:kern w:val="0"/>
      <w:sz w:val="22"/>
      <w:lang w:val="en-GB" w:bidi="ar-SA"/>
    </w:rPr>
  </w:style>
  <w:style w:type="paragraph" w:customStyle="1" w:styleId="Heading1multiline">
    <w:name w:val="Heading 1 (multiline)"/>
    <w:basedOn w:val="Heading1"/>
    <w:rsid w:val="00F76D21"/>
    <w:pPr>
      <w:tabs>
        <w:tab w:val="left" w:pos="720"/>
      </w:tabs>
      <w:bidi w:val="0"/>
      <w:spacing w:before="240" w:line="240" w:lineRule="auto"/>
      <w:ind w:left="1843" w:right="996" w:hanging="567"/>
      <w:jc w:val="left"/>
    </w:pPr>
    <w:rPr>
      <w:rFonts w:ascii="Times New Roman" w:hAnsi="Times New Roman" w:cs="Times New Roman"/>
      <w:bCs w:val="0"/>
      <w:caps/>
      <w:kern w:val="0"/>
      <w:lang w:val="en-GB" w:bidi="ar-SA"/>
    </w:rPr>
  </w:style>
  <w:style w:type="paragraph" w:customStyle="1" w:styleId="Heading-plainitalic">
    <w:name w:val="Heading-plain italic"/>
    <w:basedOn w:val="Heading-plainbold"/>
    <w:rsid w:val="00F76D21"/>
    <w:rPr>
      <w:b w:val="0"/>
      <w:bCs w:val="0"/>
    </w:rPr>
  </w:style>
  <w:style w:type="paragraph" w:styleId="BodyTextIndent3">
    <w:name w:val="Body Text Indent 3"/>
    <w:basedOn w:val="Normal"/>
    <w:link w:val="BodyTextIndent3Char"/>
    <w:rsid w:val="00F76D21"/>
    <w:pPr>
      <w:spacing w:before="120" w:after="120"/>
      <w:ind w:left="720" w:right="720"/>
      <w:jc w:val="both"/>
    </w:pPr>
    <w:rPr>
      <w:bCs/>
      <w:sz w:val="22"/>
      <w:lang w:val="en-GB" w:eastAsia="en-US"/>
    </w:rPr>
  </w:style>
  <w:style w:type="character" w:customStyle="1" w:styleId="BodyTextIndent3Char">
    <w:name w:val="Body Text Indent 3 Char"/>
    <w:basedOn w:val="DefaultParagraphFont"/>
    <w:link w:val="BodyTextIndent3"/>
    <w:rsid w:val="00F76D21"/>
    <w:rPr>
      <w:bCs/>
      <w:sz w:val="22"/>
      <w:szCs w:val="24"/>
      <w:lang w:val="en-GB" w:eastAsia="en-US"/>
    </w:rPr>
  </w:style>
  <w:style w:type="paragraph" w:customStyle="1" w:styleId="bodytextnoindent">
    <w:name w:val="body text (no indent)"/>
    <w:basedOn w:val="Normal"/>
    <w:rsid w:val="00F76D21"/>
    <w:pPr>
      <w:spacing w:before="120" w:after="120"/>
      <w:jc w:val="both"/>
    </w:pPr>
    <w:rPr>
      <w:sz w:val="22"/>
      <w:lang w:val="en-GB" w:eastAsia="en-US"/>
    </w:rPr>
  </w:style>
  <w:style w:type="paragraph" w:customStyle="1" w:styleId="Bodytextitalic">
    <w:name w:val="Body text italic"/>
    <w:basedOn w:val="BodyText"/>
    <w:rsid w:val="00F76D21"/>
    <w:pPr>
      <w:tabs>
        <w:tab w:val="left" w:pos="720"/>
      </w:tabs>
      <w:bidi w:val="0"/>
      <w:spacing w:before="120" w:line="240" w:lineRule="auto"/>
      <w:ind w:firstLine="720"/>
      <w:jc w:val="both"/>
    </w:pPr>
    <w:rPr>
      <w:rFonts w:eastAsia="Times New Roman" w:cs="Times New Roman"/>
      <w:i/>
      <w:kern w:val="0"/>
      <w:sz w:val="22"/>
      <w:lang w:val="en-GB" w:bidi="ar-SA"/>
    </w:rPr>
  </w:style>
  <w:style w:type="character" w:customStyle="1" w:styleId="BulletList">
    <w:name w:val="Bullet List"/>
    <w:rsid w:val="00F76D21"/>
  </w:style>
  <w:style w:type="paragraph" w:customStyle="1" w:styleId="Diagram">
    <w:name w:val="Diagram"/>
    <w:basedOn w:val="Normal"/>
    <w:rsid w:val="00F76D21"/>
    <w:pPr>
      <w:spacing w:before="120" w:after="120"/>
      <w:jc w:val="both"/>
    </w:pPr>
    <w:rPr>
      <w:b/>
      <w:i/>
      <w:sz w:val="22"/>
      <w:lang w:eastAsia="en-US"/>
    </w:rPr>
  </w:style>
  <w:style w:type="character" w:customStyle="1" w:styleId="endnoterefe">
    <w:name w:val="endnote refe"/>
    <w:rsid w:val="00F76D21"/>
    <w:rPr>
      <w:rFonts w:ascii="Courier New" w:hAnsi="Courier New"/>
      <w:noProof w:val="0"/>
      <w:sz w:val="20"/>
      <w:vertAlign w:val="superscript"/>
      <w:lang w:val="en-US"/>
    </w:rPr>
  </w:style>
  <w:style w:type="paragraph" w:customStyle="1" w:styleId="FOOTNOTETEX">
    <w:name w:val="FOOTNOTE TEX"/>
    <w:rsid w:val="00F76D21"/>
    <w:pPr>
      <w:widowControl w:val="0"/>
      <w:tabs>
        <w:tab w:val="left" w:pos="-720"/>
      </w:tabs>
      <w:suppressAutoHyphens/>
    </w:pPr>
    <w:rPr>
      <w:lang w:val="en-US" w:eastAsia="en-US"/>
    </w:rPr>
  </w:style>
  <w:style w:type="paragraph" w:customStyle="1" w:styleId="Heading0">
    <w:name w:val="Heading"/>
    <w:basedOn w:val="Heading1"/>
    <w:next w:val="Normal"/>
    <w:rsid w:val="00F76D21"/>
    <w:pPr>
      <w:tabs>
        <w:tab w:val="left" w:pos="720"/>
      </w:tabs>
      <w:bidi w:val="0"/>
      <w:spacing w:before="240" w:line="240" w:lineRule="auto"/>
      <w:jc w:val="center"/>
    </w:pPr>
    <w:rPr>
      <w:rFonts w:ascii="Times New Roman" w:hAnsi="Times New Roman" w:cs="Times New Roman"/>
      <w:bCs w:val="0"/>
      <w:caps/>
      <w:kern w:val="0"/>
      <w:lang w:val="en-GB" w:bidi="ar-SA"/>
    </w:rPr>
  </w:style>
  <w:style w:type="paragraph" w:customStyle="1" w:styleId="Heading-plain">
    <w:name w:val="Heading - plain"/>
    <w:basedOn w:val="Heading2"/>
    <w:next w:val="BodyText"/>
    <w:rsid w:val="00F76D21"/>
    <w:pPr>
      <w:numPr>
        <w:numId w:val="4"/>
      </w:numPr>
      <w:tabs>
        <w:tab w:val="left" w:pos="720"/>
      </w:tabs>
      <w:bidi w:val="0"/>
      <w:spacing w:before="120" w:line="240" w:lineRule="auto"/>
      <w:ind w:left="0" w:firstLine="0"/>
    </w:pPr>
    <w:rPr>
      <w:rFonts w:ascii="Times New Roman" w:hAnsi="Times New Roman"/>
      <w:b w:val="0"/>
      <w:bCs w:val="0"/>
      <w:i/>
      <w:kern w:val="0"/>
      <w:sz w:val="22"/>
      <w:lang w:val="en-GB" w:bidi="ar-SA"/>
    </w:rPr>
  </w:style>
  <w:style w:type="paragraph" w:customStyle="1" w:styleId="HEADINGNOTFORTOC">
    <w:name w:val="HEADING (NOT FOR TOC)"/>
    <w:basedOn w:val="Heading1"/>
    <w:next w:val="Heading2"/>
    <w:rsid w:val="00F76D21"/>
    <w:pPr>
      <w:tabs>
        <w:tab w:val="left" w:pos="720"/>
      </w:tabs>
      <w:bidi w:val="0"/>
      <w:spacing w:before="240" w:line="240" w:lineRule="auto"/>
      <w:jc w:val="center"/>
    </w:pPr>
    <w:rPr>
      <w:rFonts w:ascii="Times New Roman" w:hAnsi="Times New Roman" w:cs="Times New Roman"/>
      <w:kern w:val="0"/>
      <w:lang w:val="en-GB" w:bidi="ar-SA"/>
    </w:rPr>
  </w:style>
  <w:style w:type="paragraph" w:customStyle="1" w:styleId="Heading1centred">
    <w:name w:val="Heading 1 (centred)"/>
    <w:basedOn w:val="Heading1"/>
    <w:next w:val="Para1"/>
    <w:rsid w:val="00F76D21"/>
    <w:pPr>
      <w:tabs>
        <w:tab w:val="left" w:pos="720"/>
      </w:tabs>
      <w:bidi w:val="0"/>
      <w:spacing w:before="240" w:line="240" w:lineRule="auto"/>
      <w:ind w:right="403"/>
      <w:jc w:val="center"/>
    </w:pPr>
    <w:rPr>
      <w:rFonts w:ascii="Times New Roman" w:hAnsi="Times New Roman" w:cs="Times New Roman"/>
      <w:bCs w:val="0"/>
      <w:caps/>
      <w:kern w:val="0"/>
      <w:lang w:val="en-GB" w:bidi="ar-SA"/>
    </w:rPr>
  </w:style>
  <w:style w:type="paragraph" w:customStyle="1" w:styleId="Heading1longmultiline">
    <w:name w:val="Heading 1 (long multiline)"/>
    <w:basedOn w:val="Heading1"/>
    <w:rsid w:val="00F76D21"/>
    <w:pPr>
      <w:tabs>
        <w:tab w:val="left" w:pos="720"/>
      </w:tabs>
      <w:bidi w:val="0"/>
      <w:spacing w:before="240" w:line="240" w:lineRule="auto"/>
      <w:ind w:left="1843" w:hanging="1134"/>
      <w:jc w:val="left"/>
    </w:pPr>
    <w:rPr>
      <w:rFonts w:ascii="Times New Roman" w:hAnsi="Times New Roman" w:cs="Times New Roman"/>
      <w:bCs w:val="0"/>
      <w:caps/>
      <w:kern w:val="0"/>
      <w:lang w:val="en-GB" w:bidi="ar-SA"/>
    </w:rPr>
  </w:style>
  <w:style w:type="paragraph" w:customStyle="1" w:styleId="Heading2-lines">
    <w:name w:val="Heading 2 - lines"/>
    <w:basedOn w:val="Normal"/>
    <w:next w:val="Para1"/>
    <w:rsid w:val="00F76D21"/>
    <w:pPr>
      <w:keepNext/>
      <w:spacing w:before="240" w:after="60"/>
      <w:ind w:left="1418" w:right="713" w:hanging="709"/>
      <w:jc w:val="center"/>
    </w:pPr>
    <w:rPr>
      <w:b/>
      <w:bCs/>
      <w:sz w:val="22"/>
      <w:szCs w:val="28"/>
      <w:lang w:val="en-GB" w:eastAsia="en-US"/>
    </w:rPr>
  </w:style>
  <w:style w:type="paragraph" w:customStyle="1" w:styleId="Heading2-oneline">
    <w:name w:val="Heading 2 - one line"/>
    <w:basedOn w:val="Normal"/>
    <w:rsid w:val="00F76D21"/>
    <w:pPr>
      <w:keepNext/>
      <w:keepLines/>
      <w:spacing w:before="120" w:after="120"/>
      <w:ind w:right="6"/>
      <w:jc w:val="center"/>
    </w:pPr>
    <w:rPr>
      <w:i/>
      <w:sz w:val="22"/>
      <w:lang w:val="en-GB" w:eastAsia="en-US"/>
    </w:rPr>
  </w:style>
  <w:style w:type="paragraph" w:customStyle="1" w:styleId="Heading2GTI">
    <w:name w:val="Heading 2 (GTI)"/>
    <w:basedOn w:val="Heading5"/>
    <w:rsid w:val="00F76D21"/>
    <w:pPr>
      <w:numPr>
        <w:ilvl w:val="4"/>
      </w:numPr>
      <w:tabs>
        <w:tab w:val="num" w:pos="720"/>
      </w:tabs>
      <w:bidi w:val="0"/>
      <w:ind w:left="720" w:hanging="720"/>
      <w:jc w:val="both"/>
    </w:pPr>
    <w:rPr>
      <w:rFonts w:ascii="Times New Roman" w:eastAsia="Times New Roman" w:hAnsi="Times New Roman" w:cs="Times New Roman"/>
      <w:b w:val="0"/>
      <w:i/>
      <w:spacing w:val="0"/>
      <w:szCs w:val="26"/>
      <w:lang w:val="en-CA" w:eastAsia="en-US" w:bidi="ar-SA"/>
    </w:rPr>
  </w:style>
  <w:style w:type="paragraph" w:customStyle="1" w:styleId="Heading2multiline">
    <w:name w:val="Heading 2 (multiline)"/>
    <w:basedOn w:val="Heading1"/>
    <w:next w:val="Para1"/>
    <w:rsid w:val="00F76D21"/>
    <w:pPr>
      <w:tabs>
        <w:tab w:val="left" w:pos="720"/>
      </w:tabs>
      <w:bidi w:val="0"/>
      <w:spacing w:before="120" w:line="240" w:lineRule="auto"/>
      <w:ind w:left="1843" w:right="998" w:hanging="567"/>
      <w:jc w:val="left"/>
    </w:pPr>
    <w:rPr>
      <w:rFonts w:ascii="Times New Roman" w:hAnsi="Times New Roman" w:cs="Times New Roman"/>
      <w:bCs w:val="0"/>
      <w:i/>
      <w:iCs/>
      <w:kern w:val="0"/>
      <w:lang w:val="en-GB" w:bidi="ar-SA"/>
    </w:rPr>
  </w:style>
  <w:style w:type="paragraph" w:customStyle="1" w:styleId="Heading2longmultiline">
    <w:name w:val="Heading 2 (long multiline)"/>
    <w:basedOn w:val="Heading2multiline"/>
    <w:rsid w:val="00F76D21"/>
    <w:pPr>
      <w:ind w:left="2127" w:hanging="1276"/>
    </w:pPr>
  </w:style>
  <w:style w:type="paragraph" w:customStyle="1" w:styleId="Heading3multiline">
    <w:name w:val="Heading 3 (multiline)"/>
    <w:basedOn w:val="Heading3"/>
    <w:next w:val="Para1"/>
    <w:rsid w:val="00F76D21"/>
    <w:pPr>
      <w:tabs>
        <w:tab w:val="left" w:pos="567"/>
      </w:tabs>
      <w:bidi w:val="0"/>
      <w:spacing w:before="120" w:line="240" w:lineRule="auto"/>
      <w:ind w:left="1418" w:hanging="425"/>
      <w:jc w:val="left"/>
    </w:pPr>
    <w:rPr>
      <w:i/>
      <w:iCs/>
      <w:kern w:val="0"/>
      <w:sz w:val="22"/>
      <w:lang w:val="en-GB" w:bidi="ar-SA"/>
    </w:rPr>
  </w:style>
  <w:style w:type="paragraph" w:customStyle="1" w:styleId="headingdecisionsectionmultiline">
    <w:name w:val="heading decision section multiline"/>
    <w:basedOn w:val="Heading-plain"/>
    <w:rsid w:val="00F76D21"/>
    <w:pPr>
      <w:numPr>
        <w:numId w:val="5"/>
      </w:numPr>
      <w:tabs>
        <w:tab w:val="left" w:pos="720"/>
      </w:tabs>
      <w:ind w:left="1724" w:right="720" w:hanging="284"/>
      <w:jc w:val="left"/>
    </w:pPr>
  </w:style>
  <w:style w:type="paragraph" w:customStyle="1" w:styleId="headingdecisionsectiononeline">
    <w:name w:val="heading decision section one line"/>
    <w:basedOn w:val="Heading-plain"/>
    <w:rsid w:val="00F76D21"/>
  </w:style>
  <w:style w:type="paragraph" w:customStyle="1" w:styleId="Heading40">
    <w:name w:val="Heading4"/>
    <w:basedOn w:val="Normal"/>
    <w:rsid w:val="00F76D21"/>
    <w:pPr>
      <w:tabs>
        <w:tab w:val="num" w:pos="720"/>
      </w:tabs>
      <w:spacing w:before="120" w:after="120"/>
      <w:ind w:left="720" w:hanging="720"/>
      <w:jc w:val="both"/>
    </w:pPr>
    <w:rPr>
      <w:b/>
      <w:i/>
      <w:iCs/>
      <w:sz w:val="22"/>
      <w:lang w:val="en-GB" w:eastAsia="en-US"/>
    </w:rPr>
  </w:style>
  <w:style w:type="paragraph" w:customStyle="1" w:styleId="Heading-plain0">
    <w:name w:val="Heading-plain"/>
    <w:basedOn w:val="Normal"/>
    <w:rsid w:val="00F76D21"/>
    <w:pPr>
      <w:spacing w:before="120" w:after="120"/>
      <w:jc w:val="center"/>
      <w:outlineLvl w:val="0"/>
    </w:pPr>
    <w:rPr>
      <w:i/>
      <w:iCs/>
      <w:sz w:val="22"/>
      <w:lang w:val="en-GB" w:eastAsia="en-US"/>
    </w:rPr>
  </w:style>
  <w:style w:type="character" w:customStyle="1" w:styleId="Hyperlink1">
    <w:name w:val="Hyperlink1"/>
    <w:rsid w:val="00F76D21"/>
  </w:style>
  <w:style w:type="paragraph" w:styleId="List2">
    <w:name w:val="List 2"/>
    <w:basedOn w:val="Normal"/>
    <w:rsid w:val="00F76D21"/>
    <w:pPr>
      <w:spacing w:before="60" w:after="60"/>
      <w:ind w:left="714" w:hanging="357"/>
      <w:jc w:val="both"/>
    </w:pPr>
    <w:rPr>
      <w:sz w:val="22"/>
      <w:lang w:val="en-GB" w:eastAsia="en-US"/>
    </w:rPr>
  </w:style>
  <w:style w:type="paragraph" w:styleId="List3">
    <w:name w:val="List 3"/>
    <w:basedOn w:val="Normal"/>
    <w:rsid w:val="00F76D21"/>
    <w:pPr>
      <w:spacing w:before="60" w:after="60"/>
      <w:ind w:left="1077" w:hanging="357"/>
      <w:jc w:val="both"/>
    </w:pPr>
    <w:rPr>
      <w:rFonts w:ascii="Courier" w:hAnsi="Courier"/>
      <w:sz w:val="20"/>
      <w:lang w:val="en-GB" w:eastAsia="en-US"/>
    </w:rPr>
  </w:style>
  <w:style w:type="paragraph" w:customStyle="1" w:styleId="Para1alternative">
    <w:name w:val="Para1 (alternative)"/>
    <w:basedOn w:val="Normal"/>
    <w:rsid w:val="00F76D21"/>
    <w:pPr>
      <w:spacing w:before="240" w:after="120"/>
      <w:jc w:val="both"/>
    </w:pPr>
    <w:rPr>
      <w:rFonts w:eastAsia="MS Mincho"/>
      <w:snapToGrid w:val="0"/>
      <w:sz w:val="22"/>
      <w:szCs w:val="18"/>
      <w:lang w:val="en-GB" w:eastAsia="en-US"/>
    </w:rPr>
  </w:style>
  <w:style w:type="paragraph" w:customStyle="1" w:styleId="Para-decision">
    <w:name w:val="Para-decision"/>
    <w:basedOn w:val="Normal"/>
    <w:rsid w:val="00F76D21"/>
    <w:pPr>
      <w:tabs>
        <w:tab w:val="left" w:pos="-1440"/>
        <w:tab w:val="left" w:pos="-720"/>
        <w:tab w:val="left" w:pos="0"/>
        <w:tab w:val="left" w:pos="720"/>
        <w:tab w:val="left" w:pos="1440"/>
      </w:tabs>
      <w:suppressAutoHyphens/>
      <w:overflowPunct w:val="0"/>
      <w:autoSpaceDE w:val="0"/>
      <w:autoSpaceDN w:val="0"/>
      <w:adjustRightInd w:val="0"/>
      <w:spacing w:before="120" w:after="240" w:line="240" w:lineRule="exact"/>
      <w:ind w:firstLine="720"/>
      <w:textAlignment w:val="baseline"/>
    </w:pPr>
    <w:rPr>
      <w:rFonts w:ascii="Courier" w:hAnsi="Courier"/>
      <w:color w:val="000000"/>
      <w:sz w:val="20"/>
      <w:szCs w:val="20"/>
      <w:lang w:val="en-GB" w:eastAsia="en-US"/>
    </w:rPr>
  </w:style>
  <w:style w:type="character" w:customStyle="1" w:styleId="PersonalComposeStyle">
    <w:name w:val="Personal Compose Style"/>
    <w:rsid w:val="00F76D21"/>
    <w:rPr>
      <w:rFonts w:ascii="Arial" w:hAnsi="Arial" w:cs="Arial"/>
      <w:color w:val="auto"/>
      <w:sz w:val="20"/>
    </w:rPr>
  </w:style>
  <w:style w:type="character" w:customStyle="1" w:styleId="PersonalReplyStyle">
    <w:name w:val="Personal Reply Style"/>
    <w:rsid w:val="00F76D21"/>
    <w:rPr>
      <w:rFonts w:ascii="Arial" w:hAnsi="Arial" w:cs="Arial"/>
      <w:color w:val="auto"/>
      <w:sz w:val="20"/>
    </w:rPr>
  </w:style>
  <w:style w:type="paragraph" w:customStyle="1" w:styleId="Style1">
    <w:name w:val="Style1"/>
    <w:basedOn w:val="BodyText2"/>
    <w:qFormat/>
    <w:rsid w:val="00F76D21"/>
    <w:pPr>
      <w:numPr>
        <w:ilvl w:val="1"/>
        <w:numId w:val="8"/>
      </w:numPr>
      <w:spacing w:before="120" w:line="240" w:lineRule="auto"/>
    </w:pPr>
    <w:rPr>
      <w:rFonts w:eastAsia="Times New Roman"/>
      <w:szCs w:val="20"/>
      <w:lang w:bidi="ar-SA"/>
    </w:rPr>
  </w:style>
  <w:style w:type="paragraph" w:customStyle="1" w:styleId="subhead">
    <w:name w:val="subhead"/>
    <w:basedOn w:val="Normal"/>
    <w:next w:val="Para1"/>
    <w:rsid w:val="00F76D21"/>
    <w:pPr>
      <w:spacing w:before="120" w:after="120"/>
      <w:jc w:val="center"/>
    </w:pPr>
    <w:rPr>
      <w:i/>
      <w:sz w:val="22"/>
      <w:szCs w:val="20"/>
      <w:lang w:val="en-GB" w:eastAsia="en-US"/>
    </w:rPr>
  </w:style>
  <w:style w:type="paragraph" w:customStyle="1" w:styleId="Subhead1">
    <w:name w:val="Subhead1"/>
    <w:basedOn w:val="Normal"/>
    <w:rsid w:val="00F76D21"/>
    <w:pPr>
      <w:tabs>
        <w:tab w:val="left" w:pos="-1440"/>
        <w:tab w:val="left" w:pos="-720"/>
        <w:tab w:val="left" w:pos="0"/>
        <w:tab w:val="left" w:pos="1440"/>
        <w:tab w:val="right" w:leader="dot" w:pos="6293"/>
        <w:tab w:val="left" w:pos="6480"/>
        <w:tab w:val="left" w:pos="6703"/>
        <w:tab w:val="left" w:pos="8640"/>
      </w:tabs>
      <w:suppressAutoHyphens/>
      <w:overflowPunct w:val="0"/>
      <w:autoSpaceDE w:val="0"/>
      <w:autoSpaceDN w:val="0"/>
      <w:adjustRightInd w:val="0"/>
      <w:spacing w:before="120" w:after="240" w:line="240" w:lineRule="exact"/>
      <w:ind w:left="1355" w:right="607" w:hanging="720"/>
      <w:textAlignment w:val="baseline"/>
    </w:pPr>
    <w:rPr>
      <w:rFonts w:ascii="Courier" w:hAnsi="Courier"/>
      <w:sz w:val="20"/>
      <w:szCs w:val="20"/>
      <w:lang w:val="en-GB" w:eastAsia="en-US"/>
    </w:rPr>
  </w:style>
  <w:style w:type="paragraph" w:styleId="Subtitle">
    <w:name w:val="Subtitle"/>
    <w:basedOn w:val="Normal"/>
    <w:link w:val="SubtitleChar"/>
    <w:uiPriority w:val="11"/>
    <w:qFormat/>
    <w:rsid w:val="00F76D21"/>
    <w:pPr>
      <w:tabs>
        <w:tab w:val="center" w:pos="9214"/>
      </w:tabs>
      <w:spacing w:before="120" w:after="120"/>
      <w:jc w:val="both"/>
    </w:pPr>
    <w:rPr>
      <w:i/>
      <w:iCs/>
      <w:sz w:val="22"/>
      <w:szCs w:val="20"/>
      <w:lang w:val="en-GB" w:eastAsia="en-US"/>
    </w:rPr>
  </w:style>
  <w:style w:type="character" w:customStyle="1" w:styleId="SubtitleChar">
    <w:name w:val="Subtitle Char"/>
    <w:basedOn w:val="DefaultParagraphFont"/>
    <w:link w:val="Subtitle"/>
    <w:uiPriority w:val="11"/>
    <w:rsid w:val="00F76D21"/>
    <w:rPr>
      <w:i/>
      <w:iCs/>
      <w:sz w:val="22"/>
      <w:lang w:val="en-GB" w:eastAsia="en-US"/>
    </w:rPr>
  </w:style>
  <w:style w:type="paragraph" w:customStyle="1" w:styleId="Title-secondary">
    <w:name w:val="Title - secondary"/>
    <w:basedOn w:val="Title"/>
    <w:next w:val="Heading2"/>
    <w:rsid w:val="00F76D21"/>
    <w:pPr>
      <w:spacing w:before="120"/>
    </w:pPr>
    <w:rPr>
      <w:caps w:val="0"/>
    </w:rPr>
  </w:style>
  <w:style w:type="paragraph" w:customStyle="1" w:styleId="Title-body">
    <w:name w:val="Title-body"/>
    <w:basedOn w:val="Normal"/>
    <w:rsid w:val="00F76D21"/>
    <w:pPr>
      <w:tabs>
        <w:tab w:val="right" w:pos="6095"/>
      </w:tabs>
      <w:spacing w:before="120" w:after="120"/>
      <w:jc w:val="center"/>
    </w:pPr>
    <w:rPr>
      <w:smallCaps/>
      <w:sz w:val="22"/>
      <w:lang w:val="en-GB" w:eastAsia="en-US"/>
    </w:rPr>
  </w:style>
  <w:style w:type="character" w:customStyle="1" w:styleId="underline">
    <w:name w:val="underline"/>
    <w:rsid w:val="00F76D21"/>
    <w:rPr>
      <w:rFonts w:ascii="Courier" w:hAnsi="Courier"/>
      <w:sz w:val="20"/>
      <w:u w:val="single"/>
    </w:rPr>
  </w:style>
  <w:style w:type="paragraph" w:customStyle="1" w:styleId="xl27">
    <w:name w:val="xl27"/>
    <w:basedOn w:val="Normal"/>
    <w:rsid w:val="00F76D21"/>
    <w:pPr>
      <w:pBdr>
        <w:left w:val="single" w:sz="8" w:space="0" w:color="auto"/>
      </w:pBdr>
      <w:spacing w:before="100" w:beforeAutospacing="1" w:after="100" w:afterAutospacing="1"/>
    </w:pPr>
    <w:rPr>
      <w:rFonts w:eastAsia="Arial Unicode MS"/>
      <w:b/>
      <w:bCs/>
      <w:sz w:val="22"/>
      <w:szCs w:val="22"/>
      <w:lang w:val="en-US" w:eastAsia="en-US"/>
    </w:rPr>
  </w:style>
  <w:style w:type="paragraph" w:customStyle="1" w:styleId="recordinput">
    <w:name w:val="recordinput"/>
    <w:basedOn w:val="Normal"/>
    <w:rsid w:val="00F76D21"/>
    <w:pPr>
      <w:spacing w:before="100" w:beforeAutospacing="1" w:after="100" w:afterAutospacing="1"/>
    </w:pPr>
    <w:rPr>
      <w:rFonts w:ascii="Verdana" w:eastAsia="Arial Unicode MS" w:hAnsi="Verdana" w:cs="Arial Unicode MS"/>
      <w:sz w:val="16"/>
      <w:szCs w:val="16"/>
      <w:lang w:val="en-US" w:eastAsia="en-US"/>
    </w:rPr>
  </w:style>
  <w:style w:type="paragraph" w:customStyle="1" w:styleId="recordlabel">
    <w:name w:val="recordlabel"/>
    <w:basedOn w:val="Normal"/>
    <w:rsid w:val="00F76D21"/>
    <w:pPr>
      <w:pBdr>
        <w:bottom w:val="single" w:sz="6" w:space="0" w:color="FFFFFF"/>
      </w:pBdr>
      <w:spacing w:before="100" w:beforeAutospacing="1" w:after="100" w:afterAutospacing="1"/>
      <w:textAlignment w:val="top"/>
    </w:pPr>
    <w:rPr>
      <w:rFonts w:ascii="Verdana" w:eastAsia="Arial Unicode MS" w:hAnsi="Verdana" w:cs="Arial Unicode MS"/>
      <w:b/>
      <w:bCs/>
      <w:color w:val="000000"/>
      <w:sz w:val="16"/>
      <w:szCs w:val="16"/>
      <w:lang w:val="en-US" w:eastAsia="en-US"/>
    </w:rPr>
  </w:style>
  <w:style w:type="paragraph" w:customStyle="1" w:styleId="recorddata">
    <w:name w:val="recorddata"/>
    <w:basedOn w:val="Normal"/>
    <w:rsid w:val="00F76D21"/>
    <w:pPr>
      <w:pBdr>
        <w:bottom w:val="single" w:sz="6" w:space="0" w:color="FFFFFF"/>
      </w:pBdr>
      <w:spacing w:before="100" w:beforeAutospacing="1" w:after="100" w:afterAutospacing="1"/>
      <w:textAlignment w:val="top"/>
    </w:pPr>
    <w:rPr>
      <w:rFonts w:ascii="Verdana" w:eastAsia="Arial Unicode MS" w:hAnsi="Verdana" w:cs="Arial Unicode MS"/>
      <w:sz w:val="16"/>
      <w:szCs w:val="16"/>
      <w:lang w:val="en-US" w:eastAsia="en-US"/>
    </w:rPr>
  </w:style>
  <w:style w:type="paragraph" w:customStyle="1" w:styleId="recordinfo">
    <w:name w:val="recordinfo"/>
    <w:basedOn w:val="Normal"/>
    <w:rsid w:val="00F76D21"/>
    <w:pPr>
      <w:spacing w:before="100" w:beforeAutospacing="1" w:after="100" w:afterAutospacing="1"/>
    </w:pPr>
    <w:rPr>
      <w:rFonts w:ascii="Verdana" w:eastAsia="Arial Unicode MS" w:hAnsi="Verdana" w:cs="Arial Unicode MS"/>
      <w:sz w:val="16"/>
      <w:szCs w:val="16"/>
      <w:lang w:val="en-US" w:eastAsia="en-US"/>
    </w:rPr>
  </w:style>
  <w:style w:type="paragraph" w:customStyle="1" w:styleId="recordhilite">
    <w:name w:val="recordhilite"/>
    <w:basedOn w:val="Normal"/>
    <w:rsid w:val="00F76D21"/>
    <w:pPr>
      <w:shd w:val="clear" w:color="auto" w:fill="DDDDDD"/>
      <w:spacing w:before="100" w:beforeAutospacing="1" w:after="100" w:afterAutospacing="1"/>
    </w:pPr>
    <w:rPr>
      <w:rFonts w:ascii="Verdana" w:eastAsia="Arial Unicode MS" w:hAnsi="Verdana" w:cs="Arial Unicode MS"/>
      <w:b/>
      <w:bCs/>
      <w:sz w:val="16"/>
      <w:szCs w:val="16"/>
      <w:lang w:val="en-US" w:eastAsia="en-US"/>
    </w:rPr>
  </w:style>
  <w:style w:type="paragraph" w:customStyle="1" w:styleId="recordlabel2">
    <w:name w:val="recordlabel2"/>
    <w:basedOn w:val="Normal"/>
    <w:rsid w:val="00F76D21"/>
    <w:pPr>
      <w:pBdr>
        <w:bottom w:val="single" w:sz="6" w:space="0" w:color="FFFFFF"/>
      </w:pBdr>
      <w:shd w:val="clear" w:color="auto" w:fill="CECF9C"/>
      <w:spacing w:before="100" w:beforeAutospacing="1" w:after="100" w:afterAutospacing="1"/>
    </w:pPr>
    <w:rPr>
      <w:rFonts w:ascii="Verdana" w:eastAsia="Arial Unicode MS" w:hAnsi="Verdana" w:cs="Arial Unicode MS"/>
      <w:b/>
      <w:bCs/>
      <w:color w:val="000000"/>
      <w:sz w:val="16"/>
      <w:szCs w:val="16"/>
      <w:lang w:val="en-US" w:eastAsia="en-US"/>
    </w:rPr>
  </w:style>
  <w:style w:type="paragraph" w:customStyle="1" w:styleId="recorddata2">
    <w:name w:val="recorddata2"/>
    <w:basedOn w:val="Normal"/>
    <w:rsid w:val="00F76D21"/>
    <w:pPr>
      <w:pBdr>
        <w:bottom w:val="single" w:sz="6" w:space="0" w:color="FFFFFF"/>
      </w:pBdr>
      <w:shd w:val="clear" w:color="auto" w:fill="F0F0F0"/>
      <w:spacing w:before="100" w:beforeAutospacing="1" w:after="100" w:afterAutospacing="1"/>
    </w:pPr>
    <w:rPr>
      <w:rFonts w:ascii="Verdana" w:eastAsia="Arial Unicode MS" w:hAnsi="Verdana" w:cs="Arial Unicode MS"/>
      <w:sz w:val="16"/>
      <w:szCs w:val="16"/>
      <w:lang w:val="en-US" w:eastAsia="en-US"/>
    </w:rPr>
  </w:style>
  <w:style w:type="paragraph" w:customStyle="1" w:styleId="recordsectionbox">
    <w:name w:val="recordsectionbox"/>
    <w:basedOn w:val="Normal"/>
    <w:rsid w:val="00F76D21"/>
    <w:pPr>
      <w:shd w:val="clear" w:color="auto" w:fill="EFEFDF"/>
      <w:spacing w:before="100" w:beforeAutospacing="1" w:after="100" w:afterAutospacing="1"/>
    </w:pPr>
    <w:rPr>
      <w:rFonts w:ascii="Verdana" w:eastAsia="Arial Unicode MS" w:hAnsi="Verdana" w:cs="Arial Unicode MS"/>
      <w:b/>
      <w:bCs/>
      <w:color w:val="000000"/>
      <w:sz w:val="18"/>
      <w:szCs w:val="18"/>
      <w:lang w:val="en-US" w:eastAsia="en-US"/>
    </w:rPr>
  </w:style>
  <w:style w:type="paragraph" w:customStyle="1" w:styleId="recordsectionsepbox">
    <w:name w:val="recordsectionsepbox"/>
    <w:basedOn w:val="Normal"/>
    <w:rsid w:val="00F76D21"/>
    <w:pPr>
      <w:shd w:val="clear" w:color="auto" w:fill="EFEFDF"/>
      <w:spacing w:before="100" w:beforeAutospacing="1" w:after="100" w:afterAutospacing="1"/>
    </w:pPr>
    <w:rPr>
      <w:rFonts w:ascii="Arial Unicode MS" w:eastAsia="Arial Unicode MS" w:hAnsi="Arial Unicode MS" w:cs="Arial Unicode MS"/>
      <w:lang w:val="en-US" w:eastAsia="en-US"/>
    </w:rPr>
  </w:style>
  <w:style w:type="paragraph" w:customStyle="1" w:styleId="recordinputbox">
    <w:name w:val="recordinputbox"/>
    <w:basedOn w:val="Normal"/>
    <w:rsid w:val="00F76D21"/>
    <w:pPr>
      <w:spacing w:before="100" w:beforeAutospacing="1" w:after="100" w:afterAutospacing="1"/>
    </w:pPr>
    <w:rPr>
      <w:rFonts w:ascii="Verdana" w:eastAsia="Arial Unicode MS" w:hAnsi="Verdana" w:cs="Arial Unicode MS"/>
      <w:sz w:val="16"/>
      <w:szCs w:val="16"/>
      <w:lang w:val="en-US" w:eastAsia="en-US"/>
    </w:rPr>
  </w:style>
  <w:style w:type="paragraph" w:customStyle="1" w:styleId="recordlabelbox">
    <w:name w:val="recordlabelbox"/>
    <w:basedOn w:val="Normal"/>
    <w:rsid w:val="00F76D21"/>
    <w:pPr>
      <w:shd w:val="clear" w:color="auto" w:fill="EFEFDF"/>
      <w:spacing w:before="100" w:beforeAutospacing="1" w:after="100" w:afterAutospacing="1"/>
    </w:pPr>
    <w:rPr>
      <w:rFonts w:ascii="Verdana" w:eastAsia="Arial Unicode MS" w:hAnsi="Verdana" w:cs="Arial Unicode MS"/>
      <w:sz w:val="16"/>
      <w:szCs w:val="16"/>
      <w:lang w:val="en-US" w:eastAsia="en-US"/>
    </w:rPr>
  </w:style>
  <w:style w:type="paragraph" w:customStyle="1" w:styleId="recorddatabox">
    <w:name w:val="recorddatabox"/>
    <w:basedOn w:val="Normal"/>
    <w:rsid w:val="00F76D21"/>
    <w:pPr>
      <w:shd w:val="clear" w:color="auto" w:fill="EFEFDF"/>
      <w:spacing w:before="100" w:beforeAutospacing="1" w:after="100" w:afterAutospacing="1"/>
    </w:pPr>
    <w:rPr>
      <w:rFonts w:ascii="Verdana" w:eastAsia="Arial Unicode MS" w:hAnsi="Verdana" w:cs="Arial Unicode MS"/>
      <w:sz w:val="16"/>
      <w:szCs w:val="16"/>
      <w:lang w:val="en-US" w:eastAsia="en-US"/>
    </w:rPr>
  </w:style>
  <w:style w:type="paragraph" w:customStyle="1" w:styleId="recordinfobox">
    <w:name w:val="recordinfobox"/>
    <w:basedOn w:val="Normal"/>
    <w:rsid w:val="00F76D21"/>
    <w:pPr>
      <w:shd w:val="clear" w:color="auto" w:fill="EFEFDF"/>
      <w:spacing w:before="100" w:beforeAutospacing="1" w:after="100" w:afterAutospacing="1"/>
    </w:pPr>
    <w:rPr>
      <w:rFonts w:ascii="Verdana" w:eastAsia="Arial Unicode MS" w:hAnsi="Verdana" w:cs="Arial Unicode MS"/>
      <w:i/>
      <w:iCs/>
      <w:sz w:val="16"/>
      <w:szCs w:val="16"/>
      <w:lang w:val="en-US" w:eastAsia="en-US"/>
    </w:rPr>
  </w:style>
  <w:style w:type="paragraph" w:customStyle="1" w:styleId="resultdata">
    <w:name w:val="resultdata"/>
    <w:basedOn w:val="Normal"/>
    <w:rsid w:val="00F76D21"/>
    <w:pPr>
      <w:spacing w:before="100" w:beforeAutospacing="1" w:after="100" w:afterAutospacing="1"/>
    </w:pPr>
    <w:rPr>
      <w:rFonts w:ascii="Verdana" w:eastAsia="Arial Unicode MS" w:hAnsi="Verdana" w:cs="Arial Unicode MS"/>
      <w:sz w:val="16"/>
      <w:szCs w:val="16"/>
      <w:lang w:val="en-US" w:eastAsia="en-US"/>
    </w:rPr>
  </w:style>
  <w:style w:type="paragraph" w:customStyle="1" w:styleId="small">
    <w:name w:val="small"/>
    <w:basedOn w:val="Normal"/>
    <w:rsid w:val="00F76D21"/>
    <w:pPr>
      <w:spacing w:before="100" w:beforeAutospacing="1" w:after="100" w:afterAutospacing="1"/>
    </w:pPr>
    <w:rPr>
      <w:rFonts w:ascii="Verdana" w:eastAsia="Arial Unicode MS" w:hAnsi="Verdana" w:cs="Arial Unicode MS"/>
      <w:sz w:val="14"/>
      <w:szCs w:val="14"/>
      <w:lang w:val="en-US" w:eastAsia="en-US"/>
    </w:rPr>
  </w:style>
  <w:style w:type="paragraph" w:customStyle="1" w:styleId="smalltext">
    <w:name w:val="smalltext"/>
    <w:basedOn w:val="Normal"/>
    <w:rsid w:val="00F76D21"/>
    <w:pPr>
      <w:spacing w:before="100" w:beforeAutospacing="1" w:after="100" w:afterAutospacing="1"/>
    </w:pPr>
    <w:rPr>
      <w:rFonts w:ascii="Verdana" w:eastAsia="Arial Unicode MS" w:hAnsi="Verdana" w:cs="Arial Unicode MS"/>
      <w:sz w:val="14"/>
      <w:szCs w:val="14"/>
      <w:lang w:val="en-US" w:eastAsia="en-US"/>
    </w:rPr>
  </w:style>
  <w:style w:type="paragraph" w:customStyle="1" w:styleId="largetext">
    <w:name w:val="largetext"/>
    <w:basedOn w:val="Normal"/>
    <w:rsid w:val="00F76D21"/>
    <w:pPr>
      <w:spacing w:before="100" w:beforeAutospacing="1" w:after="100" w:afterAutospacing="1"/>
    </w:pPr>
    <w:rPr>
      <w:rFonts w:ascii="Verdana" w:eastAsia="Arial Unicode MS" w:hAnsi="Verdana" w:cs="Arial Unicode MS"/>
      <w:sz w:val="18"/>
      <w:szCs w:val="18"/>
      <w:lang w:val="en-US" w:eastAsia="en-US"/>
    </w:rPr>
  </w:style>
  <w:style w:type="paragraph" w:customStyle="1" w:styleId="section">
    <w:name w:val="section"/>
    <w:basedOn w:val="Normal"/>
    <w:rsid w:val="00F76D21"/>
    <w:pPr>
      <w:spacing w:before="100" w:beforeAutospacing="1" w:after="100" w:afterAutospacing="1"/>
    </w:pPr>
    <w:rPr>
      <w:rFonts w:ascii="Verdana" w:eastAsia="Arial Unicode MS" w:hAnsi="Verdana" w:cs="Arial Unicode MS"/>
      <w:color w:val="000000"/>
      <w:sz w:val="20"/>
      <w:szCs w:val="20"/>
      <w:lang w:val="en-US" w:eastAsia="en-US"/>
    </w:rPr>
  </w:style>
  <w:style w:type="paragraph" w:customStyle="1" w:styleId="subsection">
    <w:name w:val="subsection"/>
    <w:basedOn w:val="Normal"/>
    <w:rsid w:val="00F76D21"/>
    <w:pPr>
      <w:spacing w:before="100" w:beforeAutospacing="1" w:after="100" w:afterAutospacing="1"/>
    </w:pPr>
    <w:rPr>
      <w:rFonts w:ascii="Verdana" w:eastAsia="Arial Unicode MS" w:hAnsi="Verdana" w:cs="Arial Unicode MS"/>
      <w:color w:val="000000"/>
      <w:sz w:val="18"/>
      <w:szCs w:val="18"/>
      <w:lang w:val="en-US" w:eastAsia="en-US"/>
    </w:rPr>
  </w:style>
  <w:style w:type="paragraph" w:customStyle="1" w:styleId="itemtitle">
    <w:name w:val="itemtitle"/>
    <w:basedOn w:val="Normal"/>
    <w:rsid w:val="00F76D21"/>
    <w:pPr>
      <w:spacing w:before="100" w:beforeAutospacing="1" w:after="100" w:afterAutospacing="1"/>
    </w:pPr>
    <w:rPr>
      <w:rFonts w:ascii="Verdana" w:eastAsia="Arial Unicode MS" w:hAnsi="Verdana" w:cs="Arial Unicode MS"/>
      <w:b/>
      <w:bCs/>
      <w:sz w:val="16"/>
      <w:szCs w:val="16"/>
      <w:lang w:val="en-US" w:eastAsia="en-US"/>
    </w:rPr>
  </w:style>
  <w:style w:type="paragraph" w:customStyle="1" w:styleId="box">
    <w:name w:val="box"/>
    <w:basedOn w:val="Normal"/>
    <w:rsid w:val="00F76D21"/>
    <w:pPr>
      <w:shd w:val="clear" w:color="auto" w:fill="EFEFDF"/>
      <w:spacing w:before="100" w:beforeAutospacing="1" w:after="100" w:afterAutospacing="1"/>
    </w:pPr>
    <w:rPr>
      <w:rFonts w:ascii="Arial Unicode MS" w:eastAsia="Arial Unicode MS" w:hAnsi="Arial Unicode MS" w:cs="Arial Unicode MS"/>
      <w:sz w:val="15"/>
      <w:szCs w:val="15"/>
      <w:lang w:val="en-US" w:eastAsia="en-US"/>
    </w:rPr>
  </w:style>
  <w:style w:type="paragraph" w:customStyle="1" w:styleId="rightboxtitle">
    <w:name w:val="rightboxtitle"/>
    <w:basedOn w:val="Normal"/>
    <w:rsid w:val="00F76D21"/>
    <w:pPr>
      <w:spacing w:before="100" w:beforeAutospacing="1" w:after="100" w:afterAutospacing="1"/>
    </w:pPr>
    <w:rPr>
      <w:rFonts w:ascii="Arial Unicode MS" w:eastAsia="Arial Unicode MS" w:hAnsi="Arial Unicode MS" w:cs="Arial Unicode MS"/>
      <w:b/>
      <w:bCs/>
      <w:sz w:val="16"/>
      <w:szCs w:val="16"/>
      <w:lang w:val="en-US" w:eastAsia="en-US"/>
    </w:rPr>
  </w:style>
  <w:style w:type="paragraph" w:customStyle="1" w:styleId="rightboxsection">
    <w:name w:val="rightboxsection"/>
    <w:basedOn w:val="Normal"/>
    <w:rsid w:val="00F76D21"/>
    <w:pPr>
      <w:spacing w:before="100" w:beforeAutospacing="1" w:after="100" w:afterAutospacing="1"/>
      <w:jc w:val="center"/>
    </w:pPr>
    <w:rPr>
      <w:rFonts w:ascii="Arial Unicode MS" w:eastAsia="Arial Unicode MS" w:hAnsi="Arial Unicode MS" w:cs="Arial Unicode MS"/>
      <w:i/>
      <w:iCs/>
      <w:sz w:val="16"/>
      <w:szCs w:val="16"/>
      <w:lang w:val="en-US" w:eastAsia="en-US"/>
    </w:rPr>
  </w:style>
  <w:style w:type="paragraph" w:customStyle="1" w:styleId="rightbox">
    <w:name w:val="rightbox"/>
    <w:basedOn w:val="Normal"/>
    <w:rsid w:val="00F76D21"/>
    <w:pPr>
      <w:spacing w:before="100" w:beforeAutospacing="1" w:after="100" w:afterAutospacing="1"/>
    </w:pPr>
    <w:rPr>
      <w:rFonts w:ascii="Arial Unicode MS" w:eastAsia="Arial Unicode MS" w:hAnsi="Arial Unicode MS" w:cs="Arial Unicode MS"/>
      <w:sz w:val="14"/>
      <w:szCs w:val="14"/>
      <w:lang w:val="en-US" w:eastAsia="en-US"/>
    </w:rPr>
  </w:style>
  <w:style w:type="paragraph" w:customStyle="1" w:styleId="homesectionbody">
    <w:name w:val="homesectionbody"/>
    <w:basedOn w:val="Normal"/>
    <w:rsid w:val="00F76D21"/>
    <w:pPr>
      <w:pBdr>
        <w:left w:val="single" w:sz="6" w:space="3" w:color="CCCCCC"/>
        <w:bottom w:val="single" w:sz="6" w:space="2" w:color="CCCCCC"/>
        <w:right w:val="single" w:sz="6" w:space="3" w:color="CCCCCC"/>
      </w:pBdr>
      <w:spacing w:before="100" w:beforeAutospacing="1" w:after="100" w:afterAutospacing="1"/>
      <w:textAlignment w:val="top"/>
    </w:pPr>
    <w:rPr>
      <w:rFonts w:ascii="Verdana" w:eastAsia="Arial Unicode MS" w:hAnsi="Verdana" w:cs="Arial Unicode MS"/>
      <w:color w:val="000000"/>
      <w:sz w:val="14"/>
      <w:szCs w:val="14"/>
      <w:lang w:val="en-US" w:eastAsia="en-US"/>
    </w:rPr>
  </w:style>
  <w:style w:type="paragraph" w:customStyle="1" w:styleId="cmsboxdashed">
    <w:name w:val="cms_box_dashed"/>
    <w:basedOn w:val="Normal"/>
    <w:rsid w:val="00F76D21"/>
    <w:pPr>
      <w:pBdr>
        <w:top w:val="dashed" w:sz="6" w:space="6" w:color="C0C0C0"/>
        <w:left w:val="dashed" w:sz="6" w:space="6" w:color="C0C0C0"/>
        <w:bottom w:val="dashed" w:sz="6" w:space="6" w:color="C0C0C0"/>
        <w:right w:val="dashed" w:sz="6" w:space="6" w:color="C0C0C0"/>
      </w:pBdr>
      <w:shd w:val="clear" w:color="auto" w:fill="F8F8F8"/>
      <w:spacing w:before="100" w:beforeAutospacing="1" w:after="100" w:afterAutospacing="1"/>
    </w:pPr>
    <w:rPr>
      <w:rFonts w:ascii="Arial Unicode MS" w:eastAsia="Arial Unicode MS" w:hAnsi="Arial Unicode MS" w:cs="Arial Unicode MS"/>
      <w:lang w:val="en-US" w:eastAsia="en-US"/>
    </w:rPr>
  </w:style>
  <w:style w:type="paragraph" w:customStyle="1" w:styleId="cmsmenufont">
    <w:name w:val="cms_menu_font"/>
    <w:basedOn w:val="Normal"/>
    <w:rsid w:val="00F76D21"/>
    <w:pPr>
      <w:spacing w:before="100" w:beforeAutospacing="1" w:after="100" w:afterAutospacing="1"/>
    </w:pPr>
    <w:rPr>
      <w:rFonts w:ascii="Verdana" w:eastAsia="Arial Unicode MS" w:hAnsi="Verdana" w:cs="Arial Unicode MS"/>
      <w:sz w:val="16"/>
      <w:szCs w:val="16"/>
      <w:lang w:val="en-US" w:eastAsia="en-US"/>
    </w:rPr>
  </w:style>
  <w:style w:type="paragraph" w:customStyle="1" w:styleId="cmsmenuitem">
    <w:name w:val="cms_menu_item"/>
    <w:basedOn w:val="Normal"/>
    <w:rsid w:val="00F76D21"/>
    <w:pPr>
      <w:pBdr>
        <w:bottom w:val="single" w:sz="6" w:space="0" w:color="FFFFFF"/>
      </w:pBdr>
      <w:shd w:val="clear" w:color="auto" w:fill="BDC7C7"/>
      <w:spacing w:before="100" w:beforeAutospacing="1" w:after="100" w:afterAutospacing="1"/>
    </w:pPr>
    <w:rPr>
      <w:rFonts w:ascii="Verdana" w:eastAsia="Arial Unicode MS" w:hAnsi="Verdana" w:cs="Arial Unicode MS"/>
      <w:b/>
      <w:bCs/>
      <w:color w:val="FFFFFF"/>
      <w:sz w:val="15"/>
      <w:szCs w:val="15"/>
      <w:lang w:val="en-US" w:eastAsia="en-US"/>
    </w:rPr>
  </w:style>
  <w:style w:type="paragraph" w:customStyle="1" w:styleId="cmsmenusubitem">
    <w:name w:val="cms_menu_subitem"/>
    <w:basedOn w:val="Normal"/>
    <w:rsid w:val="00F76D21"/>
    <w:pPr>
      <w:pBdr>
        <w:bottom w:val="single" w:sz="6" w:space="3" w:color="FFFFFF"/>
      </w:pBdr>
      <w:shd w:val="clear" w:color="auto" w:fill="EEEBE2"/>
      <w:spacing w:before="100" w:beforeAutospacing="1" w:after="100" w:afterAutospacing="1"/>
    </w:pPr>
    <w:rPr>
      <w:rFonts w:ascii="Verdana" w:eastAsia="Arial Unicode MS" w:hAnsi="Verdana" w:cs="Arial Unicode MS"/>
      <w:color w:val="303030"/>
      <w:sz w:val="15"/>
      <w:szCs w:val="15"/>
      <w:lang w:val="en-US" w:eastAsia="en-US"/>
    </w:rPr>
  </w:style>
  <w:style w:type="paragraph" w:customStyle="1" w:styleId="cmsbuttonsmall">
    <w:name w:val="cms_button_small"/>
    <w:basedOn w:val="Normal"/>
    <w:rsid w:val="00F76D21"/>
    <w:pPr>
      <w:spacing w:before="100" w:beforeAutospacing="1" w:after="100" w:afterAutospacing="1"/>
    </w:pPr>
    <w:rPr>
      <w:rFonts w:ascii="Tahoma" w:eastAsia="Arial Unicode MS" w:hAnsi="Tahoma" w:cs="Tahoma"/>
      <w:sz w:val="14"/>
      <w:szCs w:val="14"/>
      <w:lang w:val="en-US" w:eastAsia="en-US"/>
    </w:rPr>
  </w:style>
  <w:style w:type="paragraph" w:customStyle="1" w:styleId="cmsformsection">
    <w:name w:val="cms_form_section"/>
    <w:basedOn w:val="Normal"/>
    <w:rsid w:val="00F76D21"/>
    <w:pPr>
      <w:shd w:val="clear" w:color="auto" w:fill="DCDCDC"/>
      <w:spacing w:before="100" w:beforeAutospacing="1" w:after="60"/>
    </w:pPr>
    <w:rPr>
      <w:rFonts w:ascii="Arial Unicode MS" w:eastAsia="Arial Unicode MS" w:hAnsi="Arial Unicode MS" w:cs="Arial Unicode MS"/>
      <w:b/>
      <w:bCs/>
      <w:lang w:val="en-US" w:eastAsia="en-US"/>
    </w:rPr>
  </w:style>
  <w:style w:type="paragraph" w:customStyle="1" w:styleId="skin-titledbox-title">
    <w:name w:val="skin-titledbox-title"/>
    <w:basedOn w:val="Normal"/>
    <w:rsid w:val="00F76D21"/>
    <w:pPr>
      <w:pBdr>
        <w:top w:val="single" w:sz="6" w:space="3" w:color="C0C0C0"/>
        <w:left w:val="single" w:sz="6" w:space="6" w:color="C0C0C0"/>
        <w:bottom w:val="single" w:sz="6" w:space="3" w:color="C0C0C0"/>
        <w:right w:val="single" w:sz="6" w:space="6" w:color="C0C0C0"/>
      </w:pBdr>
      <w:shd w:val="clear" w:color="auto" w:fill="DCDCDD"/>
      <w:spacing w:before="100" w:beforeAutospacing="1" w:after="30"/>
    </w:pPr>
    <w:rPr>
      <w:rFonts w:ascii="Verdana" w:eastAsia="Arial Unicode MS" w:hAnsi="Verdana" w:cs="Arial Unicode MS"/>
      <w:b/>
      <w:bCs/>
      <w:caps/>
      <w:color w:val="333333"/>
      <w:sz w:val="15"/>
      <w:szCs w:val="15"/>
      <w:lang w:val="en-US" w:eastAsia="en-US"/>
    </w:rPr>
  </w:style>
  <w:style w:type="paragraph" w:customStyle="1" w:styleId="skin-titledbox-content">
    <w:name w:val="skin-titledbox-content"/>
    <w:basedOn w:val="Normal"/>
    <w:rsid w:val="00F76D21"/>
    <w:pPr>
      <w:pBdr>
        <w:top w:val="single" w:sz="6" w:space="6" w:color="C0C0C0"/>
        <w:left w:val="single" w:sz="6" w:space="6" w:color="C0C0C0"/>
        <w:bottom w:val="single" w:sz="6" w:space="6" w:color="C0C0C0"/>
        <w:right w:val="single" w:sz="6" w:space="6" w:color="C0C0C0"/>
      </w:pBdr>
      <w:shd w:val="clear" w:color="auto" w:fill="F6F4E6"/>
      <w:spacing w:before="100" w:beforeAutospacing="1" w:after="240"/>
    </w:pPr>
    <w:rPr>
      <w:rFonts w:ascii="Arial Unicode MS" w:eastAsia="Arial Unicode MS" w:hAnsi="Arial Unicode MS" w:cs="Arial Unicode MS"/>
      <w:lang w:val="en-US" w:eastAsia="en-US"/>
    </w:rPr>
  </w:style>
  <w:style w:type="paragraph" w:customStyle="1" w:styleId="hcell">
    <w:name w:val="hcell"/>
    <w:basedOn w:val="Normal"/>
    <w:rsid w:val="00F76D21"/>
    <w:pPr>
      <w:spacing w:before="100" w:beforeAutospacing="1" w:after="100" w:afterAutospacing="1" w:line="240" w:lineRule="atLeast"/>
    </w:pPr>
    <w:rPr>
      <w:rFonts w:ascii="Verdana" w:eastAsia="Arial Unicode MS" w:hAnsi="Verdana" w:cs="Arial Unicode MS"/>
      <w:color w:val="333333"/>
      <w:sz w:val="17"/>
      <w:szCs w:val="17"/>
      <w:lang w:val="en-US" w:eastAsia="en-US"/>
    </w:rPr>
  </w:style>
  <w:style w:type="paragraph" w:customStyle="1" w:styleId="fheader">
    <w:name w:val="fheader"/>
    <w:basedOn w:val="Normal"/>
    <w:rsid w:val="00F76D21"/>
    <w:pPr>
      <w:shd w:val="clear" w:color="auto" w:fill="C0C0C4"/>
      <w:spacing w:before="100" w:beforeAutospacing="1" w:after="100" w:afterAutospacing="1"/>
    </w:pPr>
    <w:rPr>
      <w:rFonts w:ascii="Arial Unicode MS" w:eastAsia="Arial Unicode MS" w:hAnsi="Arial Unicode MS" w:cs="Arial Unicode MS"/>
      <w:lang w:val="en-US" w:eastAsia="en-US"/>
    </w:rPr>
  </w:style>
  <w:style w:type="paragraph" w:customStyle="1" w:styleId="fcell">
    <w:name w:val="fcell"/>
    <w:basedOn w:val="Normal"/>
    <w:rsid w:val="00F76D21"/>
    <w:pPr>
      <w:shd w:val="clear" w:color="auto" w:fill="F0F0F0"/>
      <w:spacing w:before="100" w:beforeAutospacing="1" w:after="100" w:afterAutospacing="1"/>
    </w:pPr>
    <w:rPr>
      <w:rFonts w:ascii="Arial Unicode MS" w:eastAsia="Arial Unicode MS" w:hAnsi="Arial Unicode MS" w:cs="Arial Unicode MS"/>
      <w:lang w:val="en-US" w:eastAsia="en-US"/>
    </w:rPr>
  </w:style>
  <w:style w:type="paragraph" w:customStyle="1" w:styleId="fcell2">
    <w:name w:val="fcell2"/>
    <w:basedOn w:val="Normal"/>
    <w:rsid w:val="00F76D21"/>
    <w:pPr>
      <w:shd w:val="clear" w:color="auto" w:fill="E0E0E0"/>
      <w:spacing w:before="100" w:beforeAutospacing="1" w:after="100" w:afterAutospacing="1"/>
    </w:pPr>
    <w:rPr>
      <w:rFonts w:ascii="Arial Unicode MS" w:eastAsia="Arial Unicode MS" w:hAnsi="Arial Unicode MS" w:cs="Arial Unicode MS"/>
      <w:lang w:val="en-US" w:eastAsia="en-US"/>
    </w:rPr>
  </w:style>
  <w:style w:type="paragraph" w:customStyle="1" w:styleId="cmsdesignbox">
    <w:name w:val="cms_designbox"/>
    <w:basedOn w:val="Normal"/>
    <w:rsid w:val="00F76D21"/>
    <w:pPr>
      <w:pBdr>
        <w:top w:val="dotted" w:sz="6" w:space="2" w:color="669CC6"/>
        <w:left w:val="dotted" w:sz="6" w:space="2" w:color="669CC6"/>
        <w:bottom w:val="dotted" w:sz="6" w:space="2" w:color="669CC6"/>
        <w:right w:val="dotted" w:sz="6" w:space="2" w:color="669CC6"/>
      </w:pBdr>
      <w:spacing w:before="100" w:beforeAutospacing="1" w:after="100" w:afterAutospacing="1"/>
      <w:ind w:left="30" w:right="30"/>
    </w:pPr>
    <w:rPr>
      <w:rFonts w:ascii="Arial Unicode MS" w:eastAsia="Arial Unicode MS" w:hAnsi="Arial Unicode MS" w:cs="Arial Unicode MS"/>
      <w:lang w:val="en-US" w:eastAsia="en-US"/>
    </w:rPr>
  </w:style>
  <w:style w:type="paragraph" w:customStyle="1" w:styleId="cmsdrop">
    <w:name w:val="cmsdrop"/>
    <w:basedOn w:val="Normal"/>
    <w:rsid w:val="00F76D21"/>
    <w:pPr>
      <w:pBdr>
        <w:top w:val="single" w:sz="24" w:space="0" w:color="FFFFFF"/>
        <w:bottom w:val="single" w:sz="24" w:space="0" w:color="FFFFFF"/>
      </w:pBdr>
      <w:shd w:val="clear" w:color="auto" w:fill="E0E0E0"/>
      <w:spacing w:before="100" w:beforeAutospacing="1" w:after="100" w:afterAutospacing="1" w:line="15" w:lineRule="atLeast"/>
    </w:pPr>
    <w:rPr>
      <w:rFonts w:ascii="Arial Unicode MS" w:eastAsia="Arial Unicode MS" w:hAnsi="Arial Unicode MS" w:cs="Arial Unicode MS"/>
      <w:sz w:val="2"/>
      <w:szCs w:val="2"/>
      <w:lang w:val="en-US" w:eastAsia="en-US"/>
    </w:rPr>
  </w:style>
  <w:style w:type="paragraph" w:customStyle="1" w:styleId="herror">
    <w:name w:val="herror"/>
    <w:basedOn w:val="Normal"/>
    <w:rsid w:val="00F76D21"/>
    <w:pPr>
      <w:spacing w:before="100" w:beforeAutospacing="1" w:after="100" w:afterAutospacing="1" w:line="260" w:lineRule="atLeast"/>
    </w:pPr>
    <w:rPr>
      <w:rFonts w:ascii="Verdana" w:eastAsia="Arial Unicode MS" w:hAnsi="Verdana" w:cs="Arial Unicode MS"/>
      <w:b/>
      <w:bCs/>
      <w:color w:val="C00000"/>
      <w:sz w:val="17"/>
      <w:szCs w:val="17"/>
      <w:lang w:val="en-US" w:eastAsia="en-US"/>
    </w:rPr>
  </w:style>
  <w:style w:type="paragraph" w:customStyle="1" w:styleId="xbutton">
    <w:name w:val="xbutton"/>
    <w:basedOn w:val="Normal"/>
    <w:rsid w:val="00F76D21"/>
    <w:pPr>
      <w:spacing w:before="45" w:after="100" w:afterAutospacing="1"/>
    </w:pPr>
    <w:rPr>
      <w:rFonts w:ascii="Arial" w:eastAsia="Arial Unicode MS" w:hAnsi="Arial" w:cs="Arial"/>
      <w:b/>
      <w:bCs/>
      <w:color w:val="005197"/>
      <w:sz w:val="17"/>
      <w:szCs w:val="17"/>
      <w:lang w:val="en-US" w:eastAsia="en-US"/>
    </w:rPr>
  </w:style>
  <w:style w:type="character" w:customStyle="1" w:styleId="CharChar3">
    <w:name w:val="Char Char3"/>
    <w:rsid w:val="00F76D21"/>
    <w:rPr>
      <w:rFonts w:ascii="Courier" w:hAnsi="Courier"/>
      <w:lang w:val="en-GB" w:eastAsia="en-US" w:bidi="ar-SA"/>
    </w:rPr>
  </w:style>
  <w:style w:type="paragraph" w:customStyle="1" w:styleId="para10">
    <w:name w:val="para1"/>
    <w:basedOn w:val="Normal"/>
    <w:rsid w:val="00F76D21"/>
    <w:pPr>
      <w:spacing w:before="100" w:beforeAutospacing="1" w:after="100" w:afterAutospacing="1"/>
    </w:pPr>
    <w:rPr>
      <w:lang w:val="en-US" w:eastAsia="en-US"/>
    </w:rPr>
  </w:style>
  <w:style w:type="paragraph" w:customStyle="1" w:styleId="StyleBodyTextItalicBlack">
    <w:name w:val="Style Body Text + Italic Black"/>
    <w:basedOn w:val="BodyText"/>
    <w:rsid w:val="00F76D21"/>
    <w:pPr>
      <w:tabs>
        <w:tab w:val="left" w:pos="720"/>
      </w:tabs>
      <w:bidi w:val="0"/>
      <w:spacing w:before="120" w:line="240" w:lineRule="auto"/>
      <w:ind w:firstLine="720"/>
      <w:jc w:val="both"/>
    </w:pPr>
    <w:rPr>
      <w:rFonts w:eastAsia="Times New Roman" w:cs="Times New Roman"/>
      <w:i/>
      <w:iCs/>
      <w:color w:val="000000"/>
      <w:kern w:val="0"/>
      <w:sz w:val="22"/>
      <w:lang w:val="en-GB" w:bidi="ar-SA"/>
    </w:rPr>
  </w:style>
  <w:style w:type="paragraph" w:styleId="CommentSubject">
    <w:name w:val="annotation subject"/>
    <w:basedOn w:val="CommentText"/>
    <w:next w:val="CommentText"/>
    <w:link w:val="CommentSubjectChar"/>
    <w:uiPriority w:val="99"/>
    <w:rsid w:val="00F76D21"/>
    <w:rPr>
      <w:b/>
      <w:bCs/>
      <w:szCs w:val="20"/>
    </w:rPr>
  </w:style>
  <w:style w:type="character" w:customStyle="1" w:styleId="CommentSubjectChar">
    <w:name w:val="Comment Subject Char"/>
    <w:basedOn w:val="CommentTextChar"/>
    <w:link w:val="CommentSubject"/>
    <w:uiPriority w:val="99"/>
    <w:rsid w:val="00F76D21"/>
    <w:rPr>
      <w:b/>
      <w:bCs/>
      <w:szCs w:val="24"/>
      <w:lang w:val="en-GB" w:eastAsia="en-US"/>
    </w:rPr>
  </w:style>
  <w:style w:type="paragraph" w:customStyle="1" w:styleId="ColorfulList-Accent11">
    <w:name w:val="Colorful List - Accent 11"/>
    <w:basedOn w:val="Normal"/>
    <w:uiPriority w:val="34"/>
    <w:qFormat/>
    <w:rsid w:val="00F76D21"/>
    <w:pPr>
      <w:spacing w:before="120" w:after="120"/>
      <w:ind w:left="720"/>
      <w:contextualSpacing/>
    </w:pPr>
  </w:style>
  <w:style w:type="paragraph" w:customStyle="1" w:styleId="xl69">
    <w:name w:val="xl69"/>
    <w:basedOn w:val="Normal"/>
    <w:rsid w:val="00F76D21"/>
    <w:pPr>
      <w:pBdr>
        <w:top w:val="single" w:sz="4" w:space="0" w:color="auto"/>
        <w:left w:val="single" w:sz="4" w:space="0" w:color="auto"/>
        <w:right w:val="single" w:sz="4" w:space="0" w:color="auto"/>
      </w:pBdr>
      <w:spacing w:before="100" w:beforeAutospacing="1" w:after="100" w:afterAutospacing="1"/>
      <w:jc w:val="right"/>
      <w:textAlignment w:val="top"/>
    </w:pPr>
    <w:rPr>
      <w:b/>
      <w:bCs/>
      <w:sz w:val="16"/>
      <w:szCs w:val="16"/>
    </w:rPr>
  </w:style>
  <w:style w:type="paragraph" w:customStyle="1" w:styleId="xl70">
    <w:name w:val="xl70"/>
    <w:basedOn w:val="Normal"/>
    <w:rsid w:val="00F76D21"/>
    <w:pPr>
      <w:pBdr>
        <w:top w:val="single" w:sz="4" w:space="0" w:color="auto"/>
        <w:left w:val="single" w:sz="4" w:space="0" w:color="auto"/>
      </w:pBdr>
      <w:spacing w:before="100" w:beforeAutospacing="1" w:after="100" w:afterAutospacing="1"/>
    </w:pPr>
    <w:rPr>
      <w:b/>
      <w:bCs/>
      <w:sz w:val="16"/>
      <w:szCs w:val="16"/>
    </w:rPr>
  </w:style>
  <w:style w:type="paragraph" w:customStyle="1" w:styleId="xl71">
    <w:name w:val="xl71"/>
    <w:basedOn w:val="Normal"/>
    <w:rsid w:val="00F76D21"/>
    <w:pPr>
      <w:pBdr>
        <w:top w:val="single" w:sz="4" w:space="0" w:color="auto"/>
        <w:left w:val="single" w:sz="4" w:space="0" w:color="auto"/>
        <w:right w:val="single" w:sz="4" w:space="0" w:color="auto"/>
      </w:pBdr>
      <w:spacing w:before="100" w:beforeAutospacing="1" w:after="100" w:afterAutospacing="1"/>
      <w:jc w:val="center"/>
    </w:pPr>
    <w:rPr>
      <w:b/>
      <w:bCs/>
      <w:sz w:val="16"/>
      <w:szCs w:val="16"/>
    </w:rPr>
  </w:style>
  <w:style w:type="paragraph" w:customStyle="1" w:styleId="xl72">
    <w:name w:val="xl72"/>
    <w:basedOn w:val="Normal"/>
    <w:rsid w:val="00F76D21"/>
    <w:pPr>
      <w:pBdr>
        <w:top w:val="single" w:sz="4" w:space="0" w:color="auto"/>
        <w:right w:val="single" w:sz="4" w:space="0" w:color="auto"/>
      </w:pBdr>
      <w:spacing w:before="100" w:beforeAutospacing="1" w:after="100" w:afterAutospacing="1"/>
    </w:pPr>
    <w:rPr>
      <w:b/>
      <w:bCs/>
      <w:sz w:val="16"/>
      <w:szCs w:val="16"/>
    </w:rPr>
  </w:style>
  <w:style w:type="paragraph" w:customStyle="1" w:styleId="xl73">
    <w:name w:val="xl73"/>
    <w:basedOn w:val="Normal"/>
    <w:rsid w:val="00F76D21"/>
    <w:pPr>
      <w:pBdr>
        <w:top w:val="single" w:sz="4" w:space="0" w:color="auto"/>
        <w:left w:val="single" w:sz="4" w:space="0" w:color="auto"/>
      </w:pBdr>
      <w:spacing w:before="100" w:beforeAutospacing="1" w:after="100" w:afterAutospacing="1"/>
    </w:pPr>
    <w:rPr>
      <w:b/>
      <w:bCs/>
      <w:sz w:val="16"/>
      <w:szCs w:val="16"/>
    </w:rPr>
  </w:style>
  <w:style w:type="paragraph" w:customStyle="1" w:styleId="xl74">
    <w:name w:val="xl74"/>
    <w:basedOn w:val="Normal"/>
    <w:rsid w:val="00F76D21"/>
    <w:pPr>
      <w:pBdr>
        <w:left w:val="single" w:sz="4" w:space="0" w:color="auto"/>
      </w:pBdr>
      <w:spacing w:before="100" w:beforeAutospacing="1" w:after="100" w:afterAutospacing="1"/>
    </w:pPr>
    <w:rPr>
      <w:b/>
      <w:bCs/>
      <w:sz w:val="16"/>
      <w:szCs w:val="16"/>
    </w:rPr>
  </w:style>
  <w:style w:type="paragraph" w:customStyle="1" w:styleId="xl75">
    <w:name w:val="xl75"/>
    <w:basedOn w:val="Normal"/>
    <w:rsid w:val="00F76D21"/>
    <w:pPr>
      <w:pBdr>
        <w:left w:val="single" w:sz="4" w:space="0" w:color="auto"/>
      </w:pBdr>
      <w:spacing w:before="100" w:beforeAutospacing="1" w:after="100" w:afterAutospacing="1"/>
      <w:jc w:val="center"/>
    </w:pPr>
    <w:rPr>
      <w:b/>
      <w:bCs/>
      <w:sz w:val="16"/>
      <w:szCs w:val="16"/>
    </w:rPr>
  </w:style>
  <w:style w:type="paragraph" w:customStyle="1" w:styleId="xl76">
    <w:name w:val="xl76"/>
    <w:basedOn w:val="Normal"/>
    <w:rsid w:val="00F76D21"/>
    <w:pPr>
      <w:pBdr>
        <w:left w:val="single" w:sz="4" w:space="0" w:color="auto"/>
        <w:right w:val="single" w:sz="4" w:space="0" w:color="auto"/>
      </w:pBdr>
      <w:spacing w:before="100" w:beforeAutospacing="1" w:after="100" w:afterAutospacing="1"/>
      <w:jc w:val="center"/>
    </w:pPr>
    <w:rPr>
      <w:b/>
      <w:bCs/>
      <w:sz w:val="16"/>
      <w:szCs w:val="16"/>
    </w:rPr>
  </w:style>
  <w:style w:type="paragraph" w:customStyle="1" w:styleId="xl77">
    <w:name w:val="xl77"/>
    <w:basedOn w:val="Normal"/>
    <w:rsid w:val="00F76D21"/>
    <w:pPr>
      <w:pBdr>
        <w:right w:val="single" w:sz="4" w:space="0" w:color="auto"/>
      </w:pBdr>
      <w:spacing w:before="100" w:beforeAutospacing="1" w:after="100" w:afterAutospacing="1"/>
      <w:jc w:val="center"/>
    </w:pPr>
    <w:rPr>
      <w:b/>
      <w:bCs/>
      <w:sz w:val="16"/>
      <w:szCs w:val="16"/>
    </w:rPr>
  </w:style>
  <w:style w:type="paragraph" w:customStyle="1" w:styleId="xl78">
    <w:name w:val="xl78"/>
    <w:basedOn w:val="Normal"/>
    <w:rsid w:val="00F76D21"/>
    <w:pPr>
      <w:pBdr>
        <w:left w:val="single" w:sz="4" w:space="0" w:color="auto"/>
      </w:pBdr>
      <w:spacing w:before="100" w:beforeAutospacing="1" w:after="100" w:afterAutospacing="1"/>
      <w:jc w:val="center"/>
    </w:pPr>
    <w:rPr>
      <w:b/>
      <w:bCs/>
      <w:sz w:val="16"/>
      <w:szCs w:val="16"/>
    </w:rPr>
  </w:style>
  <w:style w:type="paragraph" w:customStyle="1" w:styleId="xl79">
    <w:name w:val="xl79"/>
    <w:basedOn w:val="Normal"/>
    <w:rsid w:val="00F76D21"/>
    <w:pPr>
      <w:pBdr>
        <w:left w:val="single" w:sz="4" w:space="0" w:color="auto"/>
        <w:right w:val="single" w:sz="4" w:space="0" w:color="auto"/>
      </w:pBdr>
      <w:spacing w:before="100" w:beforeAutospacing="1" w:after="100" w:afterAutospacing="1"/>
    </w:pPr>
    <w:rPr>
      <w:b/>
      <w:bCs/>
      <w:sz w:val="16"/>
      <w:szCs w:val="16"/>
    </w:rPr>
  </w:style>
  <w:style w:type="paragraph" w:customStyle="1" w:styleId="xl80">
    <w:name w:val="xl80"/>
    <w:basedOn w:val="Normal"/>
    <w:rsid w:val="00F76D21"/>
    <w:pPr>
      <w:pBdr>
        <w:right w:val="single" w:sz="4" w:space="0" w:color="auto"/>
      </w:pBdr>
      <w:spacing w:before="100" w:beforeAutospacing="1" w:after="100" w:afterAutospacing="1"/>
      <w:jc w:val="center"/>
    </w:pPr>
    <w:rPr>
      <w:b/>
      <w:bCs/>
      <w:sz w:val="16"/>
      <w:szCs w:val="16"/>
    </w:rPr>
  </w:style>
  <w:style w:type="paragraph" w:customStyle="1" w:styleId="xl81">
    <w:name w:val="xl81"/>
    <w:basedOn w:val="Normal"/>
    <w:rsid w:val="00F76D21"/>
    <w:pPr>
      <w:pBdr>
        <w:left w:val="single" w:sz="4" w:space="0" w:color="auto"/>
      </w:pBdr>
      <w:spacing w:before="100" w:beforeAutospacing="1" w:after="100" w:afterAutospacing="1"/>
      <w:jc w:val="center"/>
    </w:pPr>
    <w:rPr>
      <w:b/>
      <w:bCs/>
      <w:sz w:val="16"/>
      <w:szCs w:val="16"/>
    </w:rPr>
  </w:style>
  <w:style w:type="paragraph" w:customStyle="1" w:styleId="xl82">
    <w:name w:val="xl82"/>
    <w:basedOn w:val="Normal"/>
    <w:rsid w:val="00F76D21"/>
    <w:pPr>
      <w:pBdr>
        <w:right w:val="single" w:sz="4" w:space="0" w:color="auto"/>
      </w:pBdr>
      <w:spacing w:before="100" w:beforeAutospacing="1" w:after="100" w:afterAutospacing="1"/>
      <w:jc w:val="center"/>
    </w:pPr>
    <w:rPr>
      <w:b/>
      <w:bCs/>
      <w:sz w:val="16"/>
      <w:szCs w:val="16"/>
    </w:rPr>
  </w:style>
  <w:style w:type="paragraph" w:customStyle="1" w:styleId="xl83">
    <w:name w:val="xl83"/>
    <w:basedOn w:val="Normal"/>
    <w:rsid w:val="00F76D21"/>
    <w:pPr>
      <w:pBdr>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84">
    <w:name w:val="xl84"/>
    <w:basedOn w:val="Normal"/>
    <w:rsid w:val="00F76D21"/>
    <w:pPr>
      <w:pBdr>
        <w:left w:val="single" w:sz="4" w:space="0" w:color="auto"/>
        <w:bottom w:val="single" w:sz="4" w:space="0" w:color="auto"/>
      </w:pBdr>
      <w:spacing w:before="100" w:beforeAutospacing="1" w:after="100" w:afterAutospacing="1"/>
      <w:jc w:val="center"/>
    </w:pPr>
    <w:rPr>
      <w:b/>
      <w:bCs/>
      <w:sz w:val="16"/>
      <w:szCs w:val="16"/>
    </w:rPr>
  </w:style>
  <w:style w:type="paragraph" w:customStyle="1" w:styleId="xl85">
    <w:name w:val="xl85"/>
    <w:basedOn w:val="Normal"/>
    <w:rsid w:val="00F76D21"/>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86">
    <w:name w:val="xl86"/>
    <w:basedOn w:val="Normal"/>
    <w:rsid w:val="00F76D21"/>
    <w:pPr>
      <w:pBdr>
        <w:bottom w:val="single" w:sz="4" w:space="0" w:color="auto"/>
        <w:right w:val="single" w:sz="4" w:space="0" w:color="auto"/>
      </w:pBdr>
      <w:spacing w:before="100" w:beforeAutospacing="1" w:after="100" w:afterAutospacing="1"/>
      <w:jc w:val="center"/>
    </w:pPr>
    <w:rPr>
      <w:b/>
      <w:bCs/>
      <w:sz w:val="16"/>
      <w:szCs w:val="16"/>
    </w:rPr>
  </w:style>
  <w:style w:type="paragraph" w:customStyle="1" w:styleId="xl87">
    <w:name w:val="xl87"/>
    <w:basedOn w:val="Normal"/>
    <w:rsid w:val="00F76D21"/>
    <w:pPr>
      <w:pBdr>
        <w:left w:val="single" w:sz="4" w:space="0" w:color="auto"/>
        <w:bottom w:val="single" w:sz="4" w:space="0" w:color="auto"/>
      </w:pBdr>
      <w:spacing w:before="100" w:beforeAutospacing="1" w:after="100" w:afterAutospacing="1"/>
      <w:jc w:val="center"/>
    </w:pPr>
    <w:rPr>
      <w:b/>
      <w:bCs/>
      <w:sz w:val="16"/>
      <w:szCs w:val="16"/>
    </w:rPr>
  </w:style>
  <w:style w:type="paragraph" w:customStyle="1" w:styleId="xl88">
    <w:name w:val="xl88"/>
    <w:basedOn w:val="Normal"/>
    <w:rsid w:val="00F76D21"/>
    <w:pPr>
      <w:spacing w:before="100" w:beforeAutospacing="1" w:after="100" w:afterAutospacing="1"/>
    </w:pPr>
    <w:rPr>
      <w:rFonts w:ascii="Arial" w:hAnsi="Arial" w:cs="Arial"/>
      <w:color w:val="FF0000"/>
    </w:rPr>
  </w:style>
  <w:style w:type="paragraph" w:customStyle="1" w:styleId="xl89">
    <w:name w:val="xl89"/>
    <w:basedOn w:val="Normal"/>
    <w:rsid w:val="00F76D21"/>
    <w:pPr>
      <w:spacing w:before="100" w:beforeAutospacing="1" w:after="100" w:afterAutospacing="1"/>
    </w:pPr>
    <w:rPr>
      <w:rFonts w:ascii="Arial" w:hAnsi="Arial" w:cs="Arial"/>
      <w:b/>
      <w:bCs/>
    </w:rPr>
  </w:style>
  <w:style w:type="paragraph" w:customStyle="1" w:styleId="xl90">
    <w:name w:val="xl90"/>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91">
    <w:name w:val="xl91"/>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92">
    <w:name w:val="xl92"/>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93">
    <w:name w:val="xl93"/>
    <w:basedOn w:val="Normal"/>
    <w:rsid w:val="00F76D21"/>
    <w:pPr>
      <w:spacing w:before="100" w:beforeAutospacing="1" w:after="100" w:afterAutospacing="1"/>
      <w:textAlignment w:val="top"/>
    </w:pPr>
    <w:rPr>
      <w:sz w:val="16"/>
      <w:szCs w:val="16"/>
    </w:rPr>
  </w:style>
  <w:style w:type="paragraph" w:customStyle="1" w:styleId="xl94">
    <w:name w:val="xl94"/>
    <w:basedOn w:val="Normal"/>
    <w:rsid w:val="00F76D21"/>
    <w:pPr>
      <w:pBdr>
        <w:top w:val="single" w:sz="4" w:space="0" w:color="auto"/>
        <w:bottom w:val="single" w:sz="4" w:space="0" w:color="auto"/>
      </w:pBdr>
      <w:spacing w:before="100" w:beforeAutospacing="1" w:after="100" w:afterAutospacing="1"/>
      <w:textAlignment w:val="top"/>
    </w:pPr>
    <w:rPr>
      <w:sz w:val="16"/>
      <w:szCs w:val="16"/>
    </w:rPr>
  </w:style>
  <w:style w:type="paragraph" w:customStyle="1" w:styleId="xl95">
    <w:name w:val="xl95"/>
    <w:basedOn w:val="Normal"/>
    <w:rsid w:val="00F76D21"/>
    <w:pPr>
      <w:pBdr>
        <w:top w:val="single" w:sz="4" w:space="0" w:color="auto"/>
        <w:bottom w:val="single" w:sz="4" w:space="0" w:color="auto"/>
      </w:pBdr>
      <w:spacing w:before="100" w:beforeAutospacing="1" w:after="100" w:afterAutospacing="1"/>
      <w:textAlignment w:val="top"/>
    </w:pPr>
    <w:rPr>
      <w:b/>
      <w:bCs/>
      <w:sz w:val="16"/>
      <w:szCs w:val="16"/>
    </w:rPr>
  </w:style>
  <w:style w:type="paragraph" w:customStyle="1" w:styleId="xl96">
    <w:name w:val="xl96"/>
    <w:basedOn w:val="Normal"/>
    <w:rsid w:val="00F76D21"/>
    <w:pPr>
      <w:pBdr>
        <w:top w:val="single" w:sz="4" w:space="0" w:color="auto"/>
        <w:bottom w:val="single" w:sz="4" w:space="0" w:color="auto"/>
      </w:pBdr>
      <w:spacing w:before="100" w:beforeAutospacing="1" w:after="100" w:afterAutospacing="1"/>
      <w:textAlignment w:val="top"/>
    </w:pPr>
    <w:rPr>
      <w:sz w:val="16"/>
      <w:szCs w:val="16"/>
    </w:rPr>
  </w:style>
  <w:style w:type="paragraph" w:customStyle="1" w:styleId="xl97">
    <w:name w:val="xl97"/>
    <w:basedOn w:val="Normal"/>
    <w:rsid w:val="00F76D21"/>
    <w:pPr>
      <w:pBdr>
        <w:top w:val="single" w:sz="4" w:space="0" w:color="auto"/>
        <w:bottom w:val="single" w:sz="4" w:space="0" w:color="auto"/>
      </w:pBdr>
      <w:spacing w:before="100" w:beforeAutospacing="1" w:after="100" w:afterAutospacing="1"/>
      <w:textAlignment w:val="top"/>
    </w:pPr>
    <w:rPr>
      <w:sz w:val="16"/>
      <w:szCs w:val="16"/>
    </w:rPr>
  </w:style>
  <w:style w:type="paragraph" w:customStyle="1" w:styleId="xl98">
    <w:name w:val="xl98"/>
    <w:basedOn w:val="Normal"/>
    <w:rsid w:val="00F76D21"/>
    <w:pPr>
      <w:pBdr>
        <w:top w:val="single" w:sz="4" w:space="0" w:color="auto"/>
        <w:bottom w:val="single" w:sz="4" w:space="0" w:color="auto"/>
      </w:pBdr>
      <w:spacing w:before="100" w:beforeAutospacing="1" w:after="100" w:afterAutospacing="1"/>
      <w:textAlignment w:val="top"/>
    </w:pPr>
    <w:rPr>
      <w:sz w:val="16"/>
      <w:szCs w:val="16"/>
    </w:rPr>
  </w:style>
  <w:style w:type="paragraph" w:customStyle="1" w:styleId="xl99">
    <w:name w:val="xl99"/>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6"/>
      <w:szCs w:val="16"/>
    </w:rPr>
  </w:style>
  <w:style w:type="paragraph" w:customStyle="1" w:styleId="xl100">
    <w:name w:val="xl100"/>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6"/>
      <w:szCs w:val="16"/>
    </w:rPr>
  </w:style>
  <w:style w:type="paragraph" w:customStyle="1" w:styleId="xl101">
    <w:name w:val="xl101"/>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6"/>
      <w:szCs w:val="16"/>
    </w:rPr>
  </w:style>
  <w:style w:type="paragraph" w:customStyle="1" w:styleId="xl102">
    <w:name w:val="xl102"/>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ColorfulShading-Accent11">
    <w:name w:val="Colorful Shading - Accent 11"/>
    <w:hidden/>
    <w:uiPriority w:val="99"/>
    <w:semiHidden/>
    <w:rsid w:val="00F76D21"/>
    <w:rPr>
      <w:sz w:val="22"/>
      <w:szCs w:val="24"/>
      <w:lang w:val="en-GB" w:eastAsia="en-US"/>
    </w:rPr>
  </w:style>
  <w:style w:type="paragraph" w:customStyle="1" w:styleId="xl135">
    <w:name w:val="xl135"/>
    <w:basedOn w:val="Normal"/>
    <w:rsid w:val="00F76D21"/>
    <w:pPr>
      <w:spacing w:before="100" w:beforeAutospacing="1" w:after="100" w:afterAutospacing="1"/>
    </w:pPr>
    <w:rPr>
      <w:rFonts w:ascii="Arial" w:hAnsi="Arial" w:cs="Arial"/>
    </w:rPr>
  </w:style>
  <w:style w:type="paragraph" w:customStyle="1" w:styleId="xl136">
    <w:name w:val="xl136"/>
    <w:basedOn w:val="Normal"/>
    <w:rsid w:val="00F76D21"/>
    <w:pPr>
      <w:spacing w:before="100" w:beforeAutospacing="1" w:after="100" w:afterAutospacing="1"/>
    </w:pPr>
    <w:rPr>
      <w:rFonts w:ascii="Arial" w:hAnsi="Arial" w:cs="Arial"/>
    </w:rPr>
  </w:style>
  <w:style w:type="paragraph" w:customStyle="1" w:styleId="xl137">
    <w:name w:val="xl137"/>
    <w:basedOn w:val="Normal"/>
    <w:rsid w:val="00F76D21"/>
    <w:pPr>
      <w:spacing w:before="100" w:beforeAutospacing="1" w:after="100" w:afterAutospacing="1"/>
    </w:pPr>
    <w:rPr>
      <w:rFonts w:ascii="Arial" w:hAnsi="Arial" w:cs="Arial"/>
      <w:b/>
      <w:bCs/>
    </w:rPr>
  </w:style>
  <w:style w:type="paragraph" w:customStyle="1" w:styleId="xl138">
    <w:name w:val="xl138"/>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139">
    <w:name w:val="xl139"/>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140">
    <w:name w:val="xl140"/>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141">
    <w:name w:val="xl141"/>
    <w:basedOn w:val="Normal"/>
    <w:rsid w:val="00F76D21"/>
    <w:pPr>
      <w:spacing w:before="100" w:beforeAutospacing="1" w:after="100" w:afterAutospacing="1"/>
    </w:pPr>
    <w:rPr>
      <w:rFonts w:ascii="Arial" w:hAnsi="Arial" w:cs="Arial"/>
      <w:b/>
      <w:bCs/>
      <w:color w:val="FF0000"/>
    </w:rPr>
  </w:style>
  <w:style w:type="paragraph" w:customStyle="1" w:styleId="xl142">
    <w:name w:val="xl142"/>
    <w:basedOn w:val="Normal"/>
    <w:rsid w:val="00F76D21"/>
    <w:pPr>
      <w:spacing w:before="100" w:beforeAutospacing="1" w:after="100" w:afterAutospacing="1"/>
    </w:pPr>
    <w:rPr>
      <w:rFonts w:ascii="Arial" w:hAnsi="Arial" w:cs="Arial"/>
      <w:color w:val="FF0000"/>
    </w:rPr>
  </w:style>
  <w:style w:type="paragraph" w:customStyle="1" w:styleId="xl143">
    <w:name w:val="xl143"/>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44">
    <w:name w:val="xl144"/>
    <w:basedOn w:val="Normal"/>
    <w:rsid w:val="00F76D21"/>
    <w:pPr>
      <w:spacing w:before="100" w:beforeAutospacing="1" w:after="100" w:afterAutospacing="1"/>
      <w:textAlignment w:val="top"/>
    </w:pPr>
    <w:rPr>
      <w:sz w:val="16"/>
      <w:szCs w:val="16"/>
    </w:rPr>
  </w:style>
  <w:style w:type="paragraph" w:customStyle="1" w:styleId="xl145">
    <w:name w:val="xl145"/>
    <w:basedOn w:val="Normal"/>
    <w:rsid w:val="00F76D21"/>
    <w:pPr>
      <w:pBdr>
        <w:top w:val="single" w:sz="4" w:space="0" w:color="auto"/>
        <w:bottom w:val="single" w:sz="4" w:space="0" w:color="auto"/>
      </w:pBdr>
      <w:spacing w:before="100" w:beforeAutospacing="1" w:after="100" w:afterAutospacing="1"/>
      <w:textAlignment w:val="top"/>
    </w:pPr>
    <w:rPr>
      <w:sz w:val="16"/>
      <w:szCs w:val="16"/>
    </w:rPr>
  </w:style>
  <w:style w:type="paragraph" w:customStyle="1" w:styleId="xl146">
    <w:name w:val="xl146"/>
    <w:basedOn w:val="Normal"/>
    <w:rsid w:val="00F76D21"/>
    <w:pPr>
      <w:pBdr>
        <w:top w:val="single" w:sz="4" w:space="0" w:color="auto"/>
        <w:bottom w:val="single" w:sz="4" w:space="0" w:color="auto"/>
      </w:pBdr>
      <w:spacing w:before="100" w:beforeAutospacing="1" w:after="100" w:afterAutospacing="1"/>
      <w:textAlignment w:val="top"/>
    </w:pPr>
    <w:rPr>
      <w:sz w:val="16"/>
      <w:szCs w:val="16"/>
    </w:rPr>
  </w:style>
  <w:style w:type="paragraph" w:customStyle="1" w:styleId="xl147">
    <w:name w:val="xl147"/>
    <w:basedOn w:val="Normal"/>
    <w:rsid w:val="00F76D21"/>
    <w:pPr>
      <w:pBdr>
        <w:top w:val="single" w:sz="4" w:space="0" w:color="auto"/>
        <w:bottom w:val="single" w:sz="4" w:space="0" w:color="auto"/>
      </w:pBdr>
      <w:spacing w:before="100" w:beforeAutospacing="1" w:after="100" w:afterAutospacing="1"/>
      <w:textAlignment w:val="top"/>
    </w:pPr>
    <w:rPr>
      <w:sz w:val="16"/>
      <w:szCs w:val="16"/>
    </w:rPr>
  </w:style>
  <w:style w:type="paragraph" w:customStyle="1" w:styleId="xl148">
    <w:name w:val="xl148"/>
    <w:basedOn w:val="Normal"/>
    <w:rsid w:val="00F76D21"/>
    <w:pPr>
      <w:pBdr>
        <w:top w:val="single" w:sz="4" w:space="0" w:color="auto"/>
        <w:bottom w:val="single" w:sz="4" w:space="0" w:color="auto"/>
      </w:pBdr>
      <w:spacing w:before="100" w:beforeAutospacing="1" w:after="100" w:afterAutospacing="1"/>
      <w:textAlignment w:val="top"/>
    </w:pPr>
    <w:rPr>
      <w:sz w:val="16"/>
      <w:szCs w:val="16"/>
    </w:rPr>
  </w:style>
  <w:style w:type="paragraph" w:customStyle="1" w:styleId="xl149">
    <w:name w:val="xl149"/>
    <w:basedOn w:val="Normal"/>
    <w:rsid w:val="00F76D21"/>
    <w:pPr>
      <w:pBdr>
        <w:top w:val="single" w:sz="4" w:space="0" w:color="auto"/>
        <w:left w:val="single" w:sz="4" w:space="0" w:color="auto"/>
        <w:right w:val="single" w:sz="4" w:space="0" w:color="auto"/>
      </w:pBdr>
      <w:spacing w:before="100" w:beforeAutospacing="1" w:after="100" w:afterAutospacing="1"/>
      <w:jc w:val="right"/>
      <w:textAlignment w:val="top"/>
    </w:pPr>
    <w:rPr>
      <w:sz w:val="16"/>
      <w:szCs w:val="16"/>
    </w:rPr>
  </w:style>
  <w:style w:type="paragraph" w:customStyle="1" w:styleId="xl150">
    <w:name w:val="xl150"/>
    <w:basedOn w:val="Normal"/>
    <w:rsid w:val="00F76D21"/>
    <w:pPr>
      <w:pBdr>
        <w:top w:val="single" w:sz="4" w:space="0" w:color="auto"/>
        <w:left w:val="single" w:sz="4" w:space="0" w:color="auto"/>
      </w:pBdr>
      <w:spacing w:before="100" w:beforeAutospacing="1" w:after="100" w:afterAutospacing="1"/>
    </w:pPr>
    <w:rPr>
      <w:sz w:val="16"/>
      <w:szCs w:val="16"/>
    </w:rPr>
  </w:style>
  <w:style w:type="paragraph" w:customStyle="1" w:styleId="xl151">
    <w:name w:val="xl151"/>
    <w:basedOn w:val="Normal"/>
    <w:rsid w:val="00F76D21"/>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52">
    <w:name w:val="xl152"/>
    <w:basedOn w:val="Normal"/>
    <w:rsid w:val="00F76D21"/>
    <w:pPr>
      <w:pBdr>
        <w:top w:val="single" w:sz="4" w:space="0" w:color="auto"/>
        <w:right w:val="single" w:sz="4" w:space="0" w:color="auto"/>
      </w:pBdr>
      <w:spacing w:before="100" w:beforeAutospacing="1" w:after="100" w:afterAutospacing="1"/>
    </w:pPr>
    <w:rPr>
      <w:sz w:val="16"/>
      <w:szCs w:val="16"/>
    </w:rPr>
  </w:style>
  <w:style w:type="paragraph" w:customStyle="1" w:styleId="xl153">
    <w:name w:val="xl153"/>
    <w:basedOn w:val="Normal"/>
    <w:rsid w:val="00F76D21"/>
    <w:pPr>
      <w:pBdr>
        <w:left w:val="single" w:sz="4" w:space="0" w:color="auto"/>
      </w:pBdr>
      <w:spacing w:before="100" w:beforeAutospacing="1" w:after="100" w:afterAutospacing="1"/>
    </w:pPr>
    <w:rPr>
      <w:sz w:val="16"/>
      <w:szCs w:val="16"/>
    </w:rPr>
  </w:style>
  <w:style w:type="paragraph" w:customStyle="1" w:styleId="xl154">
    <w:name w:val="xl154"/>
    <w:basedOn w:val="Normal"/>
    <w:rsid w:val="00F76D21"/>
    <w:pPr>
      <w:pBdr>
        <w:left w:val="single" w:sz="4" w:space="0" w:color="auto"/>
      </w:pBdr>
      <w:spacing w:before="100" w:beforeAutospacing="1" w:after="100" w:afterAutospacing="1"/>
      <w:jc w:val="center"/>
    </w:pPr>
    <w:rPr>
      <w:sz w:val="16"/>
      <w:szCs w:val="16"/>
    </w:rPr>
  </w:style>
  <w:style w:type="paragraph" w:customStyle="1" w:styleId="xl155">
    <w:name w:val="xl155"/>
    <w:basedOn w:val="Normal"/>
    <w:rsid w:val="00F76D21"/>
    <w:pPr>
      <w:pBdr>
        <w:left w:val="single" w:sz="4" w:space="0" w:color="auto"/>
        <w:right w:val="single" w:sz="4" w:space="0" w:color="auto"/>
      </w:pBdr>
      <w:spacing w:before="100" w:beforeAutospacing="1" w:after="100" w:afterAutospacing="1"/>
      <w:jc w:val="center"/>
    </w:pPr>
    <w:rPr>
      <w:sz w:val="16"/>
      <w:szCs w:val="16"/>
    </w:rPr>
  </w:style>
  <w:style w:type="paragraph" w:customStyle="1" w:styleId="xl156">
    <w:name w:val="xl156"/>
    <w:basedOn w:val="Normal"/>
    <w:rsid w:val="00F76D21"/>
    <w:pPr>
      <w:pBdr>
        <w:right w:val="single" w:sz="4" w:space="0" w:color="auto"/>
      </w:pBdr>
      <w:spacing w:before="100" w:beforeAutospacing="1" w:after="100" w:afterAutospacing="1"/>
      <w:jc w:val="center"/>
    </w:pPr>
    <w:rPr>
      <w:sz w:val="16"/>
      <w:szCs w:val="16"/>
    </w:rPr>
  </w:style>
  <w:style w:type="paragraph" w:customStyle="1" w:styleId="xl157">
    <w:name w:val="xl157"/>
    <w:basedOn w:val="Normal"/>
    <w:rsid w:val="00F76D21"/>
    <w:pPr>
      <w:pBdr>
        <w:left w:val="single" w:sz="4" w:space="0" w:color="auto"/>
        <w:right w:val="single" w:sz="4" w:space="0" w:color="auto"/>
      </w:pBdr>
      <w:spacing w:before="100" w:beforeAutospacing="1" w:after="100" w:afterAutospacing="1"/>
    </w:pPr>
    <w:rPr>
      <w:sz w:val="16"/>
      <w:szCs w:val="16"/>
    </w:rPr>
  </w:style>
  <w:style w:type="paragraph" w:customStyle="1" w:styleId="xl158">
    <w:name w:val="xl158"/>
    <w:basedOn w:val="Normal"/>
    <w:rsid w:val="00F76D21"/>
    <w:pPr>
      <w:pBdr>
        <w:left w:val="single" w:sz="4" w:space="0" w:color="auto"/>
      </w:pBdr>
      <w:spacing w:before="100" w:beforeAutospacing="1" w:after="100" w:afterAutospacing="1"/>
      <w:jc w:val="center"/>
    </w:pPr>
    <w:rPr>
      <w:sz w:val="16"/>
      <w:szCs w:val="16"/>
    </w:rPr>
  </w:style>
  <w:style w:type="paragraph" w:customStyle="1" w:styleId="xl159">
    <w:name w:val="xl159"/>
    <w:basedOn w:val="Normal"/>
    <w:rsid w:val="00F76D21"/>
    <w:pPr>
      <w:pBdr>
        <w:right w:val="single" w:sz="4" w:space="0" w:color="auto"/>
      </w:pBdr>
      <w:spacing w:before="100" w:beforeAutospacing="1" w:after="100" w:afterAutospacing="1"/>
      <w:jc w:val="center"/>
    </w:pPr>
    <w:rPr>
      <w:sz w:val="16"/>
      <w:szCs w:val="16"/>
    </w:rPr>
  </w:style>
  <w:style w:type="paragraph" w:customStyle="1" w:styleId="xl160">
    <w:name w:val="xl160"/>
    <w:basedOn w:val="Normal"/>
    <w:rsid w:val="00F76D21"/>
    <w:pPr>
      <w:pBdr>
        <w:right w:val="single" w:sz="4" w:space="0" w:color="auto"/>
      </w:pBdr>
      <w:spacing w:before="100" w:beforeAutospacing="1" w:after="100" w:afterAutospacing="1"/>
      <w:jc w:val="center"/>
    </w:pPr>
    <w:rPr>
      <w:sz w:val="16"/>
      <w:szCs w:val="16"/>
    </w:rPr>
  </w:style>
  <w:style w:type="paragraph" w:customStyle="1" w:styleId="xl161">
    <w:name w:val="xl161"/>
    <w:basedOn w:val="Normal"/>
    <w:rsid w:val="00F76D21"/>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62">
    <w:name w:val="xl162"/>
    <w:basedOn w:val="Normal"/>
    <w:rsid w:val="00F76D21"/>
    <w:pPr>
      <w:pBdr>
        <w:left w:val="single" w:sz="4" w:space="0" w:color="auto"/>
        <w:bottom w:val="single" w:sz="4" w:space="0" w:color="auto"/>
      </w:pBdr>
      <w:spacing w:before="100" w:beforeAutospacing="1" w:after="100" w:afterAutospacing="1"/>
      <w:jc w:val="center"/>
    </w:pPr>
    <w:rPr>
      <w:sz w:val="16"/>
      <w:szCs w:val="16"/>
    </w:rPr>
  </w:style>
  <w:style w:type="paragraph" w:customStyle="1" w:styleId="xl163">
    <w:name w:val="xl163"/>
    <w:basedOn w:val="Normal"/>
    <w:rsid w:val="00F76D21"/>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64">
    <w:name w:val="xl164"/>
    <w:basedOn w:val="Normal"/>
    <w:rsid w:val="00F76D21"/>
    <w:pPr>
      <w:pBdr>
        <w:bottom w:val="single" w:sz="4" w:space="0" w:color="auto"/>
        <w:right w:val="single" w:sz="4" w:space="0" w:color="auto"/>
      </w:pBdr>
      <w:spacing w:before="100" w:beforeAutospacing="1" w:after="100" w:afterAutospacing="1"/>
      <w:jc w:val="center"/>
    </w:pPr>
    <w:rPr>
      <w:sz w:val="16"/>
      <w:szCs w:val="16"/>
    </w:rPr>
  </w:style>
  <w:style w:type="paragraph" w:customStyle="1" w:styleId="xl165">
    <w:name w:val="xl165"/>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166">
    <w:name w:val="xl166"/>
    <w:basedOn w:val="Normal"/>
    <w:rsid w:val="00F76D21"/>
    <w:pPr>
      <w:pBdr>
        <w:left w:val="single" w:sz="4" w:space="0" w:color="auto"/>
      </w:pBdr>
      <w:spacing w:before="100" w:beforeAutospacing="1" w:after="100" w:afterAutospacing="1"/>
      <w:jc w:val="center"/>
    </w:pPr>
    <w:rPr>
      <w:sz w:val="16"/>
      <w:szCs w:val="16"/>
      <w:lang w:val="en-US" w:eastAsia="en-US"/>
    </w:rPr>
  </w:style>
  <w:style w:type="paragraph" w:customStyle="1" w:styleId="xl167">
    <w:name w:val="xl167"/>
    <w:basedOn w:val="Normal"/>
    <w:rsid w:val="00F76D21"/>
    <w:pPr>
      <w:pBdr>
        <w:left w:val="single" w:sz="4" w:space="0" w:color="auto"/>
        <w:right w:val="single" w:sz="4" w:space="0" w:color="auto"/>
      </w:pBdr>
      <w:spacing w:before="100" w:beforeAutospacing="1" w:after="100" w:afterAutospacing="1"/>
      <w:jc w:val="center"/>
    </w:pPr>
    <w:rPr>
      <w:sz w:val="16"/>
      <w:szCs w:val="16"/>
      <w:lang w:val="en-US" w:eastAsia="en-US"/>
    </w:rPr>
  </w:style>
  <w:style w:type="paragraph" w:customStyle="1" w:styleId="xl168">
    <w:name w:val="xl168"/>
    <w:basedOn w:val="Normal"/>
    <w:rsid w:val="00F76D21"/>
    <w:pPr>
      <w:pBdr>
        <w:right w:val="single" w:sz="4" w:space="0" w:color="auto"/>
      </w:pBdr>
      <w:spacing w:before="100" w:beforeAutospacing="1" w:after="100" w:afterAutospacing="1"/>
      <w:jc w:val="center"/>
    </w:pPr>
    <w:rPr>
      <w:sz w:val="16"/>
      <w:szCs w:val="16"/>
      <w:lang w:val="en-US" w:eastAsia="en-US"/>
    </w:rPr>
  </w:style>
  <w:style w:type="paragraph" w:customStyle="1" w:styleId="xl169">
    <w:name w:val="xl169"/>
    <w:basedOn w:val="Normal"/>
    <w:rsid w:val="00F76D21"/>
    <w:pPr>
      <w:pBdr>
        <w:right w:val="single" w:sz="4" w:space="0" w:color="auto"/>
      </w:pBdr>
      <w:spacing w:before="100" w:beforeAutospacing="1" w:after="100" w:afterAutospacing="1"/>
      <w:jc w:val="center"/>
    </w:pPr>
    <w:rPr>
      <w:sz w:val="16"/>
      <w:szCs w:val="16"/>
      <w:lang w:val="en-US" w:eastAsia="en-US"/>
    </w:rPr>
  </w:style>
  <w:style w:type="paragraph" w:customStyle="1" w:styleId="xl170">
    <w:name w:val="xl170"/>
    <w:basedOn w:val="Normal"/>
    <w:rsid w:val="00F76D21"/>
    <w:pPr>
      <w:pBdr>
        <w:left w:val="single" w:sz="4" w:space="0" w:color="auto"/>
        <w:bottom w:val="single" w:sz="4" w:space="0" w:color="auto"/>
        <w:right w:val="single" w:sz="4" w:space="0" w:color="auto"/>
      </w:pBdr>
      <w:spacing w:before="100" w:beforeAutospacing="1" w:after="100" w:afterAutospacing="1"/>
    </w:pPr>
    <w:rPr>
      <w:sz w:val="16"/>
      <w:szCs w:val="16"/>
      <w:lang w:val="en-US" w:eastAsia="en-US"/>
    </w:rPr>
  </w:style>
  <w:style w:type="paragraph" w:customStyle="1" w:styleId="xl171">
    <w:name w:val="xl171"/>
    <w:basedOn w:val="Normal"/>
    <w:rsid w:val="00F76D21"/>
    <w:pPr>
      <w:pBdr>
        <w:left w:val="single" w:sz="4" w:space="0" w:color="auto"/>
        <w:bottom w:val="single" w:sz="4" w:space="0" w:color="auto"/>
      </w:pBdr>
      <w:spacing w:before="100" w:beforeAutospacing="1" w:after="100" w:afterAutospacing="1"/>
      <w:jc w:val="center"/>
    </w:pPr>
    <w:rPr>
      <w:sz w:val="16"/>
      <w:szCs w:val="16"/>
      <w:lang w:val="en-US" w:eastAsia="en-US"/>
    </w:rPr>
  </w:style>
  <w:style w:type="paragraph" w:customStyle="1" w:styleId="xl172">
    <w:name w:val="xl172"/>
    <w:basedOn w:val="Normal"/>
    <w:rsid w:val="00F76D21"/>
    <w:pPr>
      <w:pBdr>
        <w:left w:val="single" w:sz="4" w:space="0" w:color="auto"/>
        <w:bottom w:val="single" w:sz="4" w:space="0" w:color="auto"/>
        <w:right w:val="single" w:sz="4" w:space="0" w:color="auto"/>
      </w:pBdr>
      <w:spacing w:before="100" w:beforeAutospacing="1" w:after="100" w:afterAutospacing="1"/>
      <w:jc w:val="center"/>
    </w:pPr>
    <w:rPr>
      <w:sz w:val="16"/>
      <w:szCs w:val="16"/>
      <w:lang w:val="en-US" w:eastAsia="en-US"/>
    </w:rPr>
  </w:style>
  <w:style w:type="paragraph" w:customStyle="1" w:styleId="xl173">
    <w:name w:val="xl173"/>
    <w:basedOn w:val="Normal"/>
    <w:rsid w:val="00F76D21"/>
    <w:pPr>
      <w:pBdr>
        <w:left w:val="single" w:sz="4" w:space="0" w:color="auto"/>
        <w:bottom w:val="single" w:sz="4" w:space="0" w:color="auto"/>
        <w:right w:val="single" w:sz="4" w:space="0" w:color="auto"/>
      </w:pBdr>
      <w:spacing w:before="100" w:beforeAutospacing="1" w:after="100" w:afterAutospacing="1"/>
      <w:jc w:val="center"/>
    </w:pPr>
    <w:rPr>
      <w:sz w:val="16"/>
      <w:szCs w:val="16"/>
      <w:lang w:val="en-US" w:eastAsia="en-US"/>
    </w:rPr>
  </w:style>
  <w:style w:type="paragraph" w:customStyle="1" w:styleId="xl174">
    <w:name w:val="xl174"/>
    <w:basedOn w:val="Normal"/>
    <w:rsid w:val="00F76D21"/>
    <w:pPr>
      <w:pBdr>
        <w:left w:val="single" w:sz="4" w:space="0" w:color="auto"/>
        <w:right w:val="single" w:sz="4" w:space="0" w:color="auto"/>
      </w:pBdr>
      <w:spacing w:before="100" w:beforeAutospacing="1" w:after="100" w:afterAutospacing="1"/>
      <w:jc w:val="center"/>
    </w:pPr>
    <w:rPr>
      <w:sz w:val="16"/>
      <w:szCs w:val="16"/>
      <w:lang w:val="en-US" w:eastAsia="en-US"/>
    </w:rPr>
  </w:style>
  <w:style w:type="paragraph" w:customStyle="1" w:styleId="xl175">
    <w:name w:val="xl175"/>
    <w:basedOn w:val="Normal"/>
    <w:rsid w:val="00F76D21"/>
    <w:pPr>
      <w:pBdr>
        <w:bottom w:val="single" w:sz="4" w:space="0" w:color="auto"/>
        <w:right w:val="single" w:sz="4" w:space="0" w:color="auto"/>
      </w:pBdr>
      <w:spacing w:before="100" w:beforeAutospacing="1" w:after="100" w:afterAutospacing="1"/>
      <w:jc w:val="center"/>
    </w:pPr>
    <w:rPr>
      <w:sz w:val="16"/>
      <w:szCs w:val="16"/>
      <w:lang w:val="en-US" w:eastAsia="en-US"/>
    </w:rPr>
  </w:style>
  <w:style w:type="paragraph" w:customStyle="1" w:styleId="xl176">
    <w:name w:val="xl176"/>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177">
    <w:name w:val="xl177"/>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178">
    <w:name w:val="xl178"/>
    <w:basedOn w:val="Normal"/>
    <w:rsid w:val="00F76D21"/>
    <w:pPr>
      <w:spacing w:before="100" w:beforeAutospacing="1" w:after="100" w:afterAutospacing="1"/>
      <w:textAlignment w:val="top"/>
    </w:pPr>
    <w:rPr>
      <w:rFonts w:ascii="Arial" w:hAnsi="Arial" w:cs="Arial"/>
      <w:lang w:val="en-US" w:eastAsia="en-US"/>
    </w:rPr>
  </w:style>
  <w:style w:type="paragraph" w:customStyle="1" w:styleId="xl179">
    <w:name w:val="xl179"/>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US" w:eastAsia="en-US"/>
    </w:rPr>
  </w:style>
  <w:style w:type="paragraph" w:customStyle="1" w:styleId="xl180">
    <w:name w:val="xl180"/>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B050"/>
      <w:sz w:val="16"/>
      <w:szCs w:val="16"/>
      <w:lang w:val="en-US" w:eastAsia="en-US"/>
    </w:rPr>
  </w:style>
  <w:style w:type="paragraph" w:customStyle="1" w:styleId="xl181">
    <w:name w:val="xl181"/>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182">
    <w:name w:val="xl182"/>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sz w:val="16"/>
      <w:szCs w:val="16"/>
      <w:lang w:val="en-US" w:eastAsia="en-US"/>
    </w:rPr>
  </w:style>
  <w:style w:type="paragraph" w:customStyle="1" w:styleId="xl183">
    <w:name w:val="xl183"/>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70C0"/>
      <w:sz w:val="16"/>
      <w:szCs w:val="16"/>
      <w:lang w:val="en-US" w:eastAsia="en-US"/>
    </w:rPr>
  </w:style>
  <w:style w:type="paragraph" w:customStyle="1" w:styleId="xl184">
    <w:name w:val="xl184"/>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B050"/>
      <w:sz w:val="16"/>
      <w:szCs w:val="16"/>
      <w:lang w:val="en-US" w:eastAsia="en-US"/>
    </w:rPr>
  </w:style>
  <w:style w:type="paragraph" w:customStyle="1" w:styleId="xl185">
    <w:name w:val="xl185"/>
    <w:basedOn w:val="Normal"/>
    <w:rsid w:val="00F76D2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16"/>
      <w:szCs w:val="16"/>
      <w:lang w:val="en-US" w:eastAsia="en-US"/>
    </w:rPr>
  </w:style>
  <w:style w:type="paragraph" w:customStyle="1" w:styleId="ColorfulShading-Accent12">
    <w:name w:val="Colorful Shading - Accent 12"/>
    <w:hidden/>
    <w:uiPriority w:val="99"/>
    <w:semiHidden/>
    <w:rsid w:val="00F76D21"/>
    <w:rPr>
      <w:sz w:val="22"/>
      <w:szCs w:val="24"/>
      <w:lang w:val="en-GB" w:eastAsia="en-US"/>
    </w:rPr>
  </w:style>
  <w:style w:type="paragraph" w:customStyle="1" w:styleId="H1">
    <w:name w:val="_ H_1"/>
    <w:basedOn w:val="Normal"/>
    <w:next w:val="SingleTxt"/>
    <w:rsid w:val="00F76D21"/>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120" w:after="120" w:line="270" w:lineRule="exact"/>
      <w:ind w:left="1267" w:right="1267" w:hanging="1267"/>
      <w:outlineLvl w:val="0"/>
    </w:pPr>
    <w:rPr>
      <w:rFonts w:eastAsia="Calibri"/>
      <w:b/>
      <w:spacing w:val="4"/>
      <w:w w:val="103"/>
      <w:kern w:val="14"/>
      <w:szCs w:val="20"/>
      <w:lang w:val="en-GB" w:eastAsia="en-US"/>
    </w:rPr>
  </w:style>
  <w:style w:type="paragraph" w:customStyle="1" w:styleId="HCh">
    <w:name w:val="_ H _Ch"/>
    <w:basedOn w:val="H1"/>
    <w:next w:val="SingleTxt"/>
    <w:rsid w:val="00F76D21"/>
    <w:pPr>
      <w:spacing w:line="300" w:lineRule="exact"/>
      <w:ind w:left="0" w:right="0" w:firstLine="0"/>
    </w:pPr>
    <w:rPr>
      <w:spacing w:val="-2"/>
      <w:sz w:val="28"/>
    </w:rPr>
  </w:style>
  <w:style w:type="paragraph" w:customStyle="1" w:styleId="H23">
    <w:name w:val="_ H_2/3"/>
    <w:basedOn w:val="Normal"/>
    <w:next w:val="SingleTxt"/>
    <w:rsid w:val="00F76D21"/>
    <w:pPr>
      <w:suppressAutoHyphens/>
      <w:spacing w:before="120" w:after="120" w:line="240" w:lineRule="exact"/>
      <w:outlineLvl w:val="1"/>
    </w:pPr>
    <w:rPr>
      <w:rFonts w:eastAsia="Calibri"/>
      <w:b/>
      <w:spacing w:val="4"/>
      <w:w w:val="103"/>
      <w:kern w:val="14"/>
      <w:sz w:val="20"/>
      <w:szCs w:val="20"/>
      <w:lang w:val="en-US" w:eastAsia="en-US"/>
    </w:rPr>
  </w:style>
  <w:style w:type="paragraph" w:customStyle="1" w:styleId="SingleTxt">
    <w:name w:val="__Single Txt"/>
    <w:basedOn w:val="Normal"/>
    <w:rsid w:val="00F76D21"/>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120" w:after="120" w:line="240" w:lineRule="atLeast"/>
      <w:ind w:left="1267" w:right="1267"/>
      <w:jc w:val="both"/>
    </w:pPr>
    <w:rPr>
      <w:rFonts w:eastAsia="Calibri"/>
      <w:spacing w:val="4"/>
      <w:w w:val="103"/>
      <w:kern w:val="14"/>
      <w:sz w:val="20"/>
      <w:szCs w:val="20"/>
      <w:lang w:val="en-GB" w:eastAsia="en-US"/>
    </w:rPr>
  </w:style>
  <w:style w:type="paragraph" w:customStyle="1" w:styleId="H56">
    <w:name w:val="_ H_5/6"/>
    <w:basedOn w:val="Normal"/>
    <w:next w:val="Normal"/>
    <w:rsid w:val="00F76D21"/>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120" w:after="120" w:line="240" w:lineRule="exact"/>
      <w:ind w:left="1267" w:right="1267" w:hanging="1267"/>
      <w:outlineLvl w:val="4"/>
    </w:pPr>
    <w:rPr>
      <w:rFonts w:eastAsia="Calibri"/>
      <w:spacing w:val="4"/>
      <w:w w:val="103"/>
      <w:kern w:val="14"/>
      <w:sz w:val="20"/>
      <w:szCs w:val="20"/>
      <w:lang w:val="en-GB" w:eastAsia="en-US"/>
    </w:rPr>
  </w:style>
  <w:style w:type="paragraph" w:customStyle="1" w:styleId="H4">
    <w:name w:val="_ H_4"/>
    <w:basedOn w:val="Normal"/>
    <w:next w:val="Normal"/>
    <w:rsid w:val="00F76D21"/>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120" w:after="120" w:line="240" w:lineRule="exact"/>
      <w:ind w:left="1267" w:right="1267" w:hanging="1267"/>
      <w:outlineLvl w:val="3"/>
    </w:pPr>
    <w:rPr>
      <w:rFonts w:eastAsia="Calibri"/>
      <w:i/>
      <w:spacing w:val="3"/>
      <w:w w:val="103"/>
      <w:kern w:val="14"/>
      <w:sz w:val="20"/>
      <w:szCs w:val="20"/>
      <w:lang w:val="en-GB" w:eastAsia="en-US"/>
    </w:rPr>
  </w:style>
  <w:style w:type="paragraph" w:customStyle="1" w:styleId="ColorfulList-Accent12">
    <w:name w:val="Colorful List - Accent 12"/>
    <w:basedOn w:val="Normal"/>
    <w:uiPriority w:val="34"/>
    <w:qFormat/>
    <w:rsid w:val="00F76D21"/>
    <w:pPr>
      <w:spacing w:before="120" w:after="120"/>
      <w:ind w:left="720"/>
      <w:jc w:val="both"/>
    </w:pPr>
    <w:rPr>
      <w:sz w:val="22"/>
      <w:lang w:val="en-GB" w:eastAsia="en-US"/>
    </w:rPr>
  </w:style>
  <w:style w:type="paragraph" w:customStyle="1" w:styleId="Body">
    <w:name w:val="Body"/>
    <w:rsid w:val="00F76D21"/>
    <w:pPr>
      <w:pBdr>
        <w:top w:val="nil"/>
        <w:left w:val="nil"/>
        <w:bottom w:val="nil"/>
        <w:right w:val="nil"/>
        <w:between w:val="nil"/>
        <w:bar w:val="nil"/>
      </w:pBdr>
    </w:pPr>
    <w:rPr>
      <w:rFonts w:ascii="Calibri" w:eastAsia="Calibri" w:hAnsi="Calibri" w:cs="Calibri"/>
      <w:color w:val="000000"/>
      <w:sz w:val="22"/>
      <w:szCs w:val="22"/>
      <w:u w:color="000000"/>
      <w:bdr w:val="nil"/>
      <w:lang w:val="de-DE" w:eastAsia="en-US"/>
    </w:rPr>
  </w:style>
  <w:style w:type="paragraph" w:customStyle="1" w:styleId="CM1">
    <w:name w:val="CM1"/>
    <w:basedOn w:val="Default"/>
    <w:next w:val="Default"/>
    <w:uiPriority w:val="99"/>
    <w:rsid w:val="00F76D21"/>
    <w:pPr>
      <w:widowControl w:val="0"/>
    </w:pPr>
    <w:rPr>
      <w:rFonts w:eastAsia="MS Mincho"/>
      <w:color w:val="auto"/>
      <w:lang w:val="en-GB" w:eastAsia="zh-CN"/>
    </w:rPr>
  </w:style>
  <w:style w:type="paragraph" w:customStyle="1" w:styleId="Para11">
    <w:name w:val="Para 1"/>
    <w:basedOn w:val="Normal"/>
    <w:autoRedefine/>
    <w:rsid w:val="00F76D21"/>
    <w:pPr>
      <w:suppressLineNumbers/>
      <w:tabs>
        <w:tab w:val="right" w:pos="851"/>
        <w:tab w:val="left" w:pos="1287"/>
        <w:tab w:val="left" w:pos="2693"/>
        <w:tab w:val="left" w:pos="3182"/>
        <w:tab w:val="left" w:pos="3658"/>
        <w:tab w:val="left" w:pos="4133"/>
        <w:tab w:val="left" w:pos="4622"/>
        <w:tab w:val="left" w:pos="5098"/>
        <w:tab w:val="left" w:pos="5573"/>
        <w:tab w:val="left" w:pos="6048"/>
      </w:tabs>
      <w:suppressAutoHyphens/>
      <w:spacing w:before="120" w:after="120"/>
      <w:ind w:left="851"/>
      <w:jc w:val="both"/>
    </w:pPr>
    <w:rPr>
      <w:rFonts w:eastAsia="SimSun"/>
      <w:snapToGrid w:val="0"/>
      <w:kern w:val="22"/>
      <w:sz w:val="22"/>
      <w:szCs w:val="22"/>
      <w:lang w:val="en-GB" w:eastAsia="zh-CN"/>
    </w:rPr>
  </w:style>
  <w:style w:type="character" w:styleId="Strong">
    <w:name w:val="Strong"/>
    <w:uiPriority w:val="22"/>
    <w:qFormat/>
    <w:rsid w:val="00F76D21"/>
    <w:rPr>
      <w:b/>
      <w:bCs/>
    </w:rPr>
  </w:style>
  <w:style w:type="paragraph" w:styleId="Revision">
    <w:name w:val="Revision"/>
    <w:hidden/>
    <w:uiPriority w:val="99"/>
    <w:semiHidden/>
    <w:rsid w:val="00F76D21"/>
    <w:rPr>
      <w:sz w:val="22"/>
      <w:szCs w:val="24"/>
      <w:lang w:val="en-GB" w:eastAsia="en-US"/>
    </w:rPr>
  </w:style>
  <w:style w:type="paragraph" w:customStyle="1" w:styleId="xl65">
    <w:name w:val="xl65"/>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66">
    <w:name w:val="xl66"/>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67">
    <w:name w:val="xl67"/>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68">
    <w:name w:val="xl68"/>
    <w:basedOn w:val="Normal"/>
    <w:rsid w:val="00F76D21"/>
    <w:pPr>
      <w:spacing w:before="100" w:beforeAutospacing="1" w:after="100" w:afterAutospacing="1"/>
      <w:textAlignment w:val="center"/>
    </w:pPr>
    <w:rPr>
      <w:sz w:val="18"/>
      <w:szCs w:val="18"/>
    </w:rPr>
  </w:style>
  <w:style w:type="paragraph" w:customStyle="1" w:styleId="xl63">
    <w:name w:val="xl63"/>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64">
    <w:name w:val="xl64"/>
    <w:basedOn w:val="Normal"/>
    <w:rsid w:val="00F76D21"/>
    <w:pPr>
      <w:spacing w:before="100" w:beforeAutospacing="1" w:after="100" w:afterAutospacing="1"/>
      <w:textAlignment w:val="center"/>
    </w:pPr>
  </w:style>
  <w:style w:type="paragraph" w:styleId="TOCHeading">
    <w:name w:val="TOC Heading"/>
    <w:basedOn w:val="Heading1"/>
    <w:next w:val="Normal"/>
    <w:uiPriority w:val="39"/>
    <w:semiHidden/>
    <w:unhideWhenUsed/>
    <w:qFormat/>
    <w:rsid w:val="00F76D21"/>
    <w:pPr>
      <w:keepLines/>
      <w:bidi w:val="0"/>
      <w:spacing w:before="480" w:after="0" w:line="276" w:lineRule="auto"/>
      <w:jc w:val="left"/>
      <w:outlineLvl w:val="9"/>
    </w:pPr>
    <w:rPr>
      <w:rFonts w:asciiTheme="majorHAnsi" w:eastAsiaTheme="majorEastAsia" w:hAnsiTheme="majorHAnsi" w:cstheme="majorBidi"/>
      <w:color w:val="365F91" w:themeColor="accent1" w:themeShade="BF"/>
      <w:kern w:val="0"/>
      <w:sz w:val="28"/>
      <w:szCs w:val="28"/>
      <w:lang w:bidi="ar-SA"/>
    </w:rPr>
  </w:style>
  <w:style w:type="paragraph" w:styleId="TOC1">
    <w:name w:val="toc 1"/>
    <w:basedOn w:val="Normal"/>
    <w:next w:val="Normal"/>
    <w:autoRedefine/>
    <w:unhideWhenUsed/>
    <w:qFormat/>
    <w:rsid w:val="00F76D21"/>
    <w:pPr>
      <w:tabs>
        <w:tab w:val="left" w:pos="1080"/>
        <w:tab w:val="right" w:leader="dot" w:pos="9090"/>
      </w:tabs>
      <w:bidi/>
      <w:spacing w:after="100" w:line="216" w:lineRule="auto"/>
      <w:ind w:left="1080" w:right="1350" w:hanging="1080"/>
    </w:pPr>
    <w:rPr>
      <w:rFonts w:ascii="Simplified Arabic" w:eastAsiaTheme="minorEastAsia" w:hAnsi="Simplified Arabic" w:cstheme="minorBidi"/>
      <w:szCs w:val="22"/>
      <w:lang w:val="en-US" w:eastAsia="en-US"/>
    </w:rPr>
  </w:style>
  <w:style w:type="paragraph" w:styleId="TOC3">
    <w:name w:val="toc 3"/>
    <w:basedOn w:val="Normal"/>
    <w:next w:val="Normal"/>
    <w:autoRedefine/>
    <w:unhideWhenUsed/>
    <w:qFormat/>
    <w:rsid w:val="00F76D21"/>
    <w:pPr>
      <w:spacing w:after="100" w:line="276" w:lineRule="auto"/>
      <w:ind w:left="440"/>
    </w:pPr>
    <w:rPr>
      <w:rFonts w:asciiTheme="minorHAnsi" w:eastAsiaTheme="minorEastAsia" w:hAnsiTheme="minorHAnsi" w:cstheme="minorBidi"/>
      <w:sz w:val="22"/>
      <w:szCs w:val="22"/>
      <w:lang w:val="en-US" w:eastAsia="en-US"/>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qFormat/>
    <w:rsid w:val="00F76D21"/>
    <w:pPr>
      <w:spacing w:line="240" w:lineRule="exact"/>
      <w:jc w:val="both"/>
    </w:pPr>
    <w:rPr>
      <w:sz w:val="20"/>
      <w:szCs w:val="20"/>
      <w:vertAlign w:val="superscript"/>
    </w:rPr>
  </w:style>
  <w:style w:type="paragraph" w:customStyle="1" w:styleId="recommendationheader">
    <w:name w:val="recommendation header"/>
    <w:basedOn w:val="Heading2"/>
    <w:qFormat/>
    <w:rsid w:val="00F76D21"/>
    <w:pPr>
      <w:tabs>
        <w:tab w:val="left" w:pos="720"/>
      </w:tabs>
      <w:bidi w:val="0"/>
      <w:spacing w:before="120" w:line="240" w:lineRule="auto"/>
    </w:pPr>
    <w:rPr>
      <w:rFonts w:ascii="Times New Roman" w:hAnsi="Times New Roman"/>
      <w:iCs/>
      <w:kern w:val="0"/>
      <w:sz w:val="22"/>
      <w:lang w:val="en-GB" w:bidi="ar-SA"/>
    </w:rPr>
  </w:style>
  <w:style w:type="paragraph" w:customStyle="1" w:styleId="Item">
    <w:name w:val="Item"/>
    <w:basedOn w:val="Normal"/>
    <w:qFormat/>
    <w:rsid w:val="00F76D21"/>
    <w:pPr>
      <w:keepNext/>
      <w:spacing w:before="240" w:after="120"/>
      <w:ind w:left="720" w:hanging="720"/>
      <w:jc w:val="center"/>
    </w:pPr>
    <w:rPr>
      <w:b/>
      <w:kern w:val="22"/>
      <w:sz w:val="22"/>
      <w:lang w:val="en-GB" w:eastAsia="en-US"/>
    </w:rPr>
  </w:style>
  <w:style w:type="paragraph" w:styleId="NoSpacing">
    <w:name w:val="No Spacing"/>
    <w:link w:val="NoSpacingChar"/>
    <w:uiPriority w:val="1"/>
    <w:qFormat/>
    <w:rsid w:val="00F76D21"/>
    <w:rPr>
      <w:rFonts w:ascii="Calibri" w:eastAsia="Calibri" w:hAnsi="Calibri"/>
      <w:sz w:val="22"/>
      <w:szCs w:val="22"/>
      <w:lang w:val="en-US" w:eastAsia="en-US"/>
    </w:rPr>
  </w:style>
  <w:style w:type="character" w:customStyle="1" w:styleId="NoSpacingChar">
    <w:name w:val="No Spacing Char"/>
    <w:basedOn w:val="DefaultParagraphFont"/>
    <w:link w:val="NoSpacing"/>
    <w:uiPriority w:val="1"/>
    <w:rsid w:val="00F76D21"/>
    <w:rPr>
      <w:rFonts w:ascii="Calibri" w:eastAsia="Calibri" w:hAnsi="Calibri"/>
      <w:sz w:val="22"/>
      <w:szCs w:val="22"/>
      <w:lang w:val="en-US" w:eastAsia="en-US"/>
    </w:rPr>
  </w:style>
  <w:style w:type="paragraph" w:customStyle="1" w:styleId="decision">
    <w:name w:val="decision"/>
    <w:basedOn w:val="Normal"/>
    <w:qFormat/>
    <w:rsid w:val="00F76D21"/>
    <w:pPr>
      <w:keepNext/>
      <w:jc w:val="center"/>
    </w:pPr>
    <w:rPr>
      <w:rFonts w:ascii="Times New Roman Bold" w:eastAsia="Malgun Gothic" w:hAnsi="Times New Roman Bold"/>
      <w:b/>
      <w:sz w:val="22"/>
      <w:lang w:val="en-GB" w:eastAsia="en-US"/>
    </w:rPr>
  </w:style>
  <w:style w:type="table" w:customStyle="1" w:styleId="TableGrid1">
    <w:name w:val="Table Grid1"/>
    <w:basedOn w:val="TableNormal"/>
    <w:next w:val="TableGrid"/>
    <w:uiPriority w:val="59"/>
    <w:rsid w:val="00F76D21"/>
    <w:rPr>
      <w:rFonts w:asciiTheme="minorHAnsi" w:eastAsiaTheme="minorEastAsia" w:hAnsiTheme="minorHAnsi" w:cstheme="minorBidi"/>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6Colorful1">
    <w:name w:val="List Table 6 Colorful1"/>
    <w:basedOn w:val="TableNormal"/>
    <w:uiPriority w:val="51"/>
    <w:rsid w:val="00F76D21"/>
    <w:rPr>
      <w:rFonts w:asciiTheme="minorHAnsi" w:eastAsiaTheme="minorEastAsia" w:hAnsiTheme="minorHAnsi" w:cstheme="minorBidi"/>
      <w:color w:val="000000" w:themeColor="text1"/>
      <w:sz w:val="24"/>
      <w:szCs w:val="24"/>
      <w:lang w:val="fr-CA"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reference">
    <w:name w:val="reference"/>
    <w:basedOn w:val="Heading9"/>
    <w:qFormat/>
    <w:rsid w:val="00F76D21"/>
    <w:rPr>
      <w:i w:val="0"/>
      <w:sz w:val="18"/>
    </w:rPr>
  </w:style>
  <w:style w:type="paragraph" w:styleId="Caption">
    <w:name w:val="caption"/>
    <w:basedOn w:val="Normal"/>
    <w:next w:val="Normal"/>
    <w:uiPriority w:val="35"/>
    <w:unhideWhenUsed/>
    <w:qFormat/>
    <w:rsid w:val="00F76D21"/>
    <w:pPr>
      <w:keepNext/>
      <w:keepLines/>
      <w:spacing w:after="200"/>
      <w:jc w:val="both"/>
    </w:pPr>
    <w:rPr>
      <w:b/>
      <w:iCs/>
      <w:sz w:val="22"/>
      <w:szCs w:val="18"/>
      <w:lang w:val="en-GB" w:eastAsia="en-US"/>
    </w:rPr>
  </w:style>
  <w:style w:type="paragraph" w:customStyle="1" w:styleId="CBD-Doc">
    <w:name w:val="CBD-Doc"/>
    <w:basedOn w:val="Normal"/>
    <w:rsid w:val="00F76D21"/>
    <w:pPr>
      <w:keepLines/>
      <w:numPr>
        <w:numId w:val="9"/>
      </w:numPr>
      <w:spacing w:after="120"/>
      <w:jc w:val="both"/>
    </w:pPr>
    <w:rPr>
      <w:rFonts w:cs="Angsana New"/>
      <w:sz w:val="22"/>
      <w:lang w:val="en-GB" w:eastAsia="en-US"/>
    </w:rPr>
  </w:style>
  <w:style w:type="paragraph" w:customStyle="1" w:styleId="CBD-Doc-Type">
    <w:name w:val="CBD-Doc-Type"/>
    <w:basedOn w:val="Normal"/>
    <w:rsid w:val="00F76D21"/>
    <w:pPr>
      <w:keepLines/>
      <w:spacing w:before="240" w:after="120"/>
      <w:jc w:val="both"/>
    </w:pPr>
    <w:rPr>
      <w:rFonts w:cs="Angsana New"/>
      <w:b/>
      <w:i/>
      <w:lang w:val="en-GB" w:eastAsia="en-US"/>
    </w:rPr>
  </w:style>
  <w:style w:type="paragraph" w:customStyle="1" w:styleId="CBD-Para">
    <w:name w:val="CBD-Para"/>
    <w:basedOn w:val="Normal"/>
    <w:link w:val="CBD-ParaCharChar"/>
    <w:uiPriority w:val="99"/>
    <w:rsid w:val="00F76D21"/>
    <w:pPr>
      <w:keepLines/>
      <w:numPr>
        <w:numId w:val="10"/>
      </w:numPr>
      <w:spacing w:before="120" w:after="120"/>
      <w:jc w:val="both"/>
    </w:pPr>
    <w:rPr>
      <w:sz w:val="22"/>
      <w:szCs w:val="22"/>
      <w:lang w:val="en-US" w:eastAsia="en-US"/>
    </w:rPr>
  </w:style>
  <w:style w:type="character" w:customStyle="1" w:styleId="CBD-ParaCharChar">
    <w:name w:val="CBD-Para Char Char"/>
    <w:link w:val="CBD-Para"/>
    <w:uiPriority w:val="99"/>
    <w:locked/>
    <w:rsid w:val="00F76D21"/>
    <w:rPr>
      <w:sz w:val="22"/>
      <w:szCs w:val="22"/>
      <w:lang w:val="en-US" w:eastAsia="en-US"/>
    </w:rPr>
  </w:style>
  <w:style w:type="character" w:styleId="EndnoteReference">
    <w:name w:val="endnote reference"/>
    <w:uiPriority w:val="99"/>
    <w:rsid w:val="00F76D21"/>
    <w:rPr>
      <w:vertAlign w:val="superscript"/>
    </w:rPr>
  </w:style>
  <w:style w:type="paragraph" w:styleId="EndnoteText">
    <w:name w:val="endnote text"/>
    <w:basedOn w:val="Normal"/>
    <w:link w:val="EndnoteTextChar"/>
    <w:uiPriority w:val="99"/>
    <w:rsid w:val="00F76D21"/>
    <w:pPr>
      <w:widowControl w:val="0"/>
      <w:tabs>
        <w:tab w:val="left" w:pos="-720"/>
      </w:tabs>
      <w:suppressAutoHyphens/>
      <w:jc w:val="both"/>
    </w:pPr>
    <w:rPr>
      <w:rFonts w:ascii="Courier New" w:hAnsi="Courier New"/>
      <w:sz w:val="22"/>
      <w:lang w:val="en-GB" w:eastAsia="en-US"/>
    </w:rPr>
  </w:style>
  <w:style w:type="character" w:customStyle="1" w:styleId="EndnoteTextChar">
    <w:name w:val="Endnote Text Char"/>
    <w:basedOn w:val="DefaultParagraphFont"/>
    <w:link w:val="EndnoteText"/>
    <w:uiPriority w:val="99"/>
    <w:rsid w:val="00F76D21"/>
    <w:rPr>
      <w:rFonts w:ascii="Courier New" w:hAnsi="Courier New"/>
      <w:sz w:val="22"/>
      <w:szCs w:val="24"/>
      <w:lang w:val="en-GB" w:eastAsia="en-US"/>
    </w:rPr>
  </w:style>
  <w:style w:type="paragraph" w:customStyle="1" w:styleId="heading2notforTOC">
    <w:name w:val="heading 2 not for TOC"/>
    <w:basedOn w:val="Heading3"/>
    <w:rsid w:val="00F76D21"/>
    <w:pPr>
      <w:tabs>
        <w:tab w:val="left" w:pos="567"/>
      </w:tabs>
      <w:bidi w:val="0"/>
      <w:spacing w:before="120" w:line="240" w:lineRule="auto"/>
    </w:pPr>
    <w:rPr>
      <w:i/>
      <w:iCs/>
      <w:kern w:val="0"/>
      <w:sz w:val="22"/>
      <w:lang w:val="en-GB" w:bidi="ar-SA"/>
    </w:rPr>
  </w:style>
  <w:style w:type="paragraph" w:customStyle="1" w:styleId="meetingname">
    <w:name w:val="meeting name"/>
    <w:basedOn w:val="Normal"/>
    <w:qFormat/>
    <w:rsid w:val="00F76D21"/>
    <w:pPr>
      <w:ind w:left="142" w:right="4218" w:hanging="142"/>
      <w:jc w:val="both"/>
    </w:pPr>
    <w:rPr>
      <w:caps/>
      <w:sz w:val="22"/>
      <w:szCs w:val="22"/>
      <w:lang w:val="en-GB" w:eastAsia="en-US"/>
    </w:rPr>
  </w:style>
  <w:style w:type="paragraph" w:customStyle="1" w:styleId="Quotationtextindented">
    <w:name w:val="Quotation text (indented)"/>
    <w:basedOn w:val="Normal"/>
    <w:qFormat/>
    <w:rsid w:val="00F76D21"/>
    <w:pPr>
      <w:spacing w:before="120" w:after="120"/>
      <w:ind w:left="720" w:right="720"/>
      <w:jc w:val="both"/>
    </w:pPr>
    <w:rPr>
      <w:bCs/>
      <w:sz w:val="22"/>
      <w:lang w:val="en-GB" w:eastAsia="en-US"/>
    </w:rPr>
  </w:style>
  <w:style w:type="paragraph" w:customStyle="1" w:styleId="recommendationheaderlong">
    <w:name w:val="recommendation header long"/>
    <w:basedOn w:val="Heading2longmultiline"/>
    <w:qFormat/>
    <w:rsid w:val="00F76D21"/>
  </w:style>
  <w:style w:type="character" w:customStyle="1" w:styleId="StyleFootnoteReferenceNounderline">
    <w:name w:val="Style Footnote Reference + No underline"/>
    <w:rsid w:val="00F76D21"/>
    <w:rPr>
      <w:sz w:val="18"/>
      <w:u w:val="none"/>
      <w:vertAlign w:val="baseline"/>
    </w:rPr>
  </w:style>
  <w:style w:type="paragraph" w:customStyle="1" w:styleId="tabletitle">
    <w:name w:val="table title"/>
    <w:basedOn w:val="Heading2"/>
    <w:qFormat/>
    <w:rsid w:val="00F76D21"/>
    <w:pPr>
      <w:tabs>
        <w:tab w:val="left" w:pos="720"/>
      </w:tabs>
      <w:bidi w:val="0"/>
      <w:spacing w:before="120" w:line="240" w:lineRule="auto"/>
      <w:jc w:val="left"/>
      <w:outlineLvl w:val="9"/>
    </w:pPr>
    <w:rPr>
      <w:rFonts w:ascii="Times New Roman" w:hAnsi="Times New Roman"/>
      <w:i/>
      <w:iCs/>
      <w:kern w:val="0"/>
      <w:sz w:val="22"/>
      <w:lang w:val="en-GB" w:bidi="ar-SA"/>
    </w:rPr>
  </w:style>
  <w:style w:type="paragraph" w:styleId="TOAHeading">
    <w:name w:val="toa heading"/>
    <w:basedOn w:val="Normal"/>
    <w:next w:val="Normal"/>
    <w:rsid w:val="00F76D21"/>
    <w:pPr>
      <w:spacing w:before="120"/>
      <w:jc w:val="both"/>
    </w:pPr>
    <w:rPr>
      <w:rFonts w:cs="Arial"/>
      <w:b/>
      <w:bCs/>
      <w:lang w:val="en-GB" w:eastAsia="en-US"/>
    </w:rPr>
  </w:style>
  <w:style w:type="paragraph" w:styleId="TOC4">
    <w:name w:val="toc 4"/>
    <w:basedOn w:val="Normal"/>
    <w:next w:val="Normal"/>
    <w:autoRedefine/>
    <w:rsid w:val="00F76D21"/>
    <w:pPr>
      <w:spacing w:before="120" w:after="120"/>
      <w:ind w:left="660"/>
    </w:pPr>
    <w:rPr>
      <w:sz w:val="22"/>
      <w:lang w:val="en-GB" w:eastAsia="en-US"/>
    </w:rPr>
  </w:style>
  <w:style w:type="paragraph" w:styleId="TOC5">
    <w:name w:val="toc 5"/>
    <w:basedOn w:val="Normal"/>
    <w:next w:val="Normal"/>
    <w:autoRedefine/>
    <w:rsid w:val="00F76D21"/>
    <w:pPr>
      <w:spacing w:before="120" w:after="120"/>
      <w:ind w:left="880"/>
    </w:pPr>
    <w:rPr>
      <w:sz w:val="22"/>
      <w:lang w:val="en-GB" w:eastAsia="en-US"/>
    </w:rPr>
  </w:style>
  <w:style w:type="paragraph" w:styleId="TOC6">
    <w:name w:val="toc 6"/>
    <w:basedOn w:val="Normal"/>
    <w:next w:val="Normal"/>
    <w:autoRedefine/>
    <w:rsid w:val="00F76D21"/>
    <w:pPr>
      <w:spacing w:before="120" w:after="120"/>
      <w:ind w:left="1100"/>
    </w:pPr>
    <w:rPr>
      <w:sz w:val="22"/>
      <w:lang w:val="en-GB" w:eastAsia="en-US"/>
    </w:rPr>
  </w:style>
  <w:style w:type="paragraph" w:styleId="TOC7">
    <w:name w:val="toc 7"/>
    <w:basedOn w:val="Normal"/>
    <w:next w:val="Normal"/>
    <w:autoRedefine/>
    <w:rsid w:val="00F76D21"/>
    <w:pPr>
      <w:spacing w:before="120" w:after="120"/>
      <w:ind w:left="1320"/>
    </w:pPr>
    <w:rPr>
      <w:sz w:val="22"/>
      <w:lang w:val="en-GB" w:eastAsia="en-US"/>
    </w:rPr>
  </w:style>
  <w:style w:type="paragraph" w:styleId="TOC8">
    <w:name w:val="toc 8"/>
    <w:basedOn w:val="Normal"/>
    <w:next w:val="Normal"/>
    <w:autoRedefine/>
    <w:rsid w:val="00F76D21"/>
    <w:pPr>
      <w:spacing w:before="120" w:after="120"/>
      <w:ind w:left="1540"/>
    </w:pPr>
    <w:rPr>
      <w:sz w:val="22"/>
      <w:lang w:val="en-GB" w:eastAsia="en-US"/>
    </w:rPr>
  </w:style>
  <w:style w:type="paragraph" w:styleId="TOC9">
    <w:name w:val="toc 9"/>
    <w:basedOn w:val="Normal"/>
    <w:next w:val="Normal"/>
    <w:autoRedefine/>
    <w:rsid w:val="00F76D21"/>
    <w:pPr>
      <w:spacing w:before="120" w:after="120"/>
      <w:ind w:left="1760"/>
    </w:pPr>
    <w:rPr>
      <w:sz w:val="22"/>
      <w:lang w:val="en-GB" w:eastAsia="en-US"/>
    </w:rPr>
  </w:style>
  <w:style w:type="character" w:customStyle="1" w:styleId="UnresolvedMention2">
    <w:name w:val="Unresolved Mention2"/>
    <w:basedOn w:val="DefaultParagraphFont"/>
    <w:uiPriority w:val="99"/>
    <w:semiHidden/>
    <w:unhideWhenUsed/>
    <w:rsid w:val="00F76D21"/>
    <w:rPr>
      <w:color w:val="605E5C"/>
      <w:shd w:val="clear" w:color="auto" w:fill="E1DFDD"/>
    </w:rPr>
  </w:style>
  <w:style w:type="character" w:customStyle="1" w:styleId="markedcontent">
    <w:name w:val="markedcontent"/>
    <w:basedOn w:val="DefaultParagraphFont"/>
    <w:rsid w:val="00F76D21"/>
  </w:style>
  <w:style w:type="paragraph" w:customStyle="1" w:styleId="paragraph">
    <w:name w:val="paragraph"/>
    <w:basedOn w:val="Normal"/>
    <w:rsid w:val="00F76D21"/>
    <w:pPr>
      <w:spacing w:before="100" w:beforeAutospacing="1" w:after="100" w:afterAutospacing="1"/>
    </w:pPr>
    <w:rPr>
      <w:lang w:val="en-US" w:eastAsia="zh-CN"/>
    </w:rPr>
  </w:style>
  <w:style w:type="character" w:customStyle="1" w:styleId="normaltextrun">
    <w:name w:val="normaltextrun"/>
    <w:basedOn w:val="DefaultParagraphFont"/>
    <w:rsid w:val="00F76D21"/>
  </w:style>
  <w:style w:type="character" w:customStyle="1" w:styleId="eop">
    <w:name w:val="eop"/>
    <w:basedOn w:val="DefaultParagraphFont"/>
    <w:rsid w:val="00F76D21"/>
  </w:style>
  <w:style w:type="character" w:customStyle="1" w:styleId="tabchar">
    <w:name w:val="tabchar"/>
    <w:basedOn w:val="DefaultParagraphFont"/>
    <w:rsid w:val="00F76D21"/>
  </w:style>
  <w:style w:type="character" w:customStyle="1" w:styleId="scxw217952631">
    <w:name w:val="scxw217952631"/>
    <w:basedOn w:val="DefaultParagraphFont"/>
    <w:rsid w:val="00F76D21"/>
  </w:style>
  <w:style w:type="table" w:styleId="ListTable6Colorful">
    <w:name w:val="List Table 6 Colorful"/>
    <w:basedOn w:val="TableNormal"/>
    <w:uiPriority w:val="51"/>
    <w:rsid w:val="00F76D21"/>
    <w:rPr>
      <w:rFonts w:asciiTheme="minorHAnsi" w:eastAsiaTheme="minorEastAsia" w:hAnsiTheme="minorHAnsi" w:cstheme="minorBidi"/>
      <w:color w:val="000000" w:themeColor="text1"/>
      <w:sz w:val="24"/>
      <w:szCs w:val="24"/>
      <w:lang w:val="fr-CA"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nresolvedMention3">
    <w:name w:val="Unresolved Mention3"/>
    <w:basedOn w:val="DefaultParagraphFont"/>
    <w:uiPriority w:val="99"/>
    <w:semiHidden/>
    <w:unhideWhenUsed/>
    <w:rsid w:val="00F76D21"/>
    <w:rPr>
      <w:color w:val="605E5C"/>
      <w:shd w:val="clear" w:color="auto" w:fill="E1DFDD"/>
    </w:rPr>
  </w:style>
  <w:style w:type="character" w:customStyle="1" w:styleId="ui-provider">
    <w:name w:val="ui-provider"/>
    <w:basedOn w:val="DefaultParagraphFont"/>
    <w:rsid w:val="00F76D21"/>
  </w:style>
  <w:style w:type="paragraph" w:customStyle="1" w:styleId="msonormal0">
    <w:name w:val="msonormal"/>
    <w:basedOn w:val="Normal"/>
    <w:rsid w:val="00F76D21"/>
    <w:pPr>
      <w:spacing w:before="100" w:beforeAutospacing="1" w:after="100" w:afterAutospacing="1"/>
    </w:pPr>
    <w:rPr>
      <w:lang w:val="en-US" w:eastAsia="zh-CN"/>
    </w:rPr>
  </w:style>
  <w:style w:type="character" w:customStyle="1" w:styleId="ListParagraphChar">
    <w:name w:val="List Paragraph Char"/>
    <w:aliases w:val="table bullets Char,Dot pt Char,List Paragraph12 Char,MAIN CONTENT Char,List Paragraph2 Char,Rec para Char,List Paragraph1 Char,Recommendation Char,List Paragraph11 Char,F5 List Paragraph Char,List Paragraph Char Char Char Char,L Char"/>
    <w:link w:val="ListParagraph"/>
    <w:uiPriority w:val="34"/>
    <w:qFormat/>
    <w:locked/>
    <w:rsid w:val="00CB7213"/>
    <w:rPr>
      <w:sz w:val="24"/>
      <w:szCs w:val="24"/>
    </w:rPr>
  </w:style>
  <w:style w:type="character" w:customStyle="1" w:styleId="hps">
    <w:name w:val="hps"/>
    <w:rsid w:val="008926A1"/>
  </w:style>
  <w:style w:type="character" w:styleId="UnresolvedMention">
    <w:name w:val="Unresolved Mention"/>
    <w:basedOn w:val="DefaultParagraphFont"/>
    <w:uiPriority w:val="99"/>
    <w:semiHidden/>
    <w:unhideWhenUsed/>
    <w:rsid w:val="008416A3"/>
    <w:rPr>
      <w:color w:val="605E5C"/>
      <w:shd w:val="clear" w:color="auto" w:fill="E1DFDD"/>
    </w:rPr>
  </w:style>
  <w:style w:type="character" w:customStyle="1" w:styleId="cf01">
    <w:name w:val="cf01"/>
    <w:basedOn w:val="DefaultParagraphFont"/>
    <w:rsid w:val="008416A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4485003">
      <w:bodyDiv w:val="1"/>
      <w:marLeft w:val="0"/>
      <w:marRight w:val="0"/>
      <w:marTop w:val="0"/>
      <w:marBottom w:val="0"/>
      <w:divBdr>
        <w:top w:val="none" w:sz="0" w:space="0" w:color="auto"/>
        <w:left w:val="none" w:sz="0" w:space="0" w:color="auto"/>
        <w:bottom w:val="none" w:sz="0" w:space="0" w:color="auto"/>
        <w:right w:val="none" w:sz="0" w:space="0" w:color="auto"/>
      </w:divBdr>
    </w:div>
    <w:div w:id="982391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microsoft.com/office/2011/relationships/people" Target="../people.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3F19A3E0602404AB1382A00A2CC4646"/>
        <w:category>
          <w:name w:val="General"/>
          <w:gallery w:val="placeholder"/>
        </w:category>
        <w:types>
          <w:type w:val="bbPlcHdr"/>
        </w:types>
        <w:behaviors>
          <w:behavior w:val="content"/>
        </w:behaviors>
        <w:guid w:val="{4CB85193-A445-46C3-BCD4-6E113566E0D5}"/>
      </w:docPartPr>
      <w:docPartBody>
        <w:p w:rsidR="00A50574" w:rsidRDefault="008A7A8A" w:rsidP="00DC47EC">
          <w:pPr>
            <w:pStyle w:val="43F19A3E0602404AB1382A00A2CC4646"/>
          </w:pPr>
          <w:r w:rsidRPr="008A7A8A">
            <w:rPr>
              <w:rStyle w:val="PlaceholderText"/>
              <w:rPrChange w:id="0" w:author="Veronique Lefebvre" w:date="2021-04-08T15:54:00Z">
                <w:rPr>
                  <w:sz w:val="20"/>
                  <w:szCs w:val="20"/>
                </w:rPr>
              </w:rPrChange>
            </w:rPr>
            <w:t>[Subject]</w:t>
          </w:r>
        </w:p>
      </w:docPartBody>
    </w:docPart>
    <w:docPart>
      <w:docPartPr>
        <w:name w:val="E53A1D3F6EF6439E81DCC12B00954438"/>
        <w:category>
          <w:name w:val="General"/>
          <w:gallery w:val="placeholder"/>
        </w:category>
        <w:types>
          <w:type w:val="bbPlcHdr"/>
        </w:types>
        <w:behaviors>
          <w:behavior w:val="content"/>
        </w:behaviors>
        <w:guid w:val="{88F53E12-0CF2-4F55-9C2A-D83A67E682DD}"/>
      </w:docPartPr>
      <w:docPartBody>
        <w:p w:rsidR="00A50574" w:rsidRDefault="008A7A8A" w:rsidP="00DC47EC">
          <w:pPr>
            <w:pStyle w:val="E53A1D3F6EF6439E81DCC12B00954438"/>
          </w:pPr>
          <w:r w:rsidRPr="008A7A8A">
            <w:rPr>
              <w:rStyle w:val="PlaceholderText"/>
              <w:rPrChange w:id="1" w:author="Veronique Lefebvre" w:date="2021-04-08T15:54:00Z">
                <w:rPr>
                  <w:sz w:val="20"/>
                  <w:szCs w:val="20"/>
                </w:rPr>
              </w:rPrChange>
            </w:rPr>
            <w:t>[Subject]</w:t>
          </w:r>
        </w:p>
      </w:docPartBody>
    </w:docPart>
    <w:docPart>
      <w:docPartPr>
        <w:name w:val="D2F541D2D9774D9C80D18600868033FE"/>
        <w:category>
          <w:name w:val="General"/>
          <w:gallery w:val="placeholder"/>
        </w:category>
        <w:types>
          <w:type w:val="bbPlcHdr"/>
        </w:types>
        <w:behaviors>
          <w:behavior w:val="content"/>
        </w:behaviors>
        <w:guid w:val="{884B9121-4617-41BB-B8B4-828EC3BA9F0B}"/>
      </w:docPartPr>
      <w:docPartBody>
        <w:p w:rsidR="00F117A7" w:rsidRDefault="008A7A8A" w:rsidP="00CA7C61">
          <w:pPr>
            <w:pStyle w:val="D2F541D2D9774D9C80D18600868033FE"/>
          </w:pPr>
          <w:r w:rsidRPr="008A7A8A">
            <w:rPr>
              <w:rStyle w:val="PlaceholderText"/>
              <w:rPrChange w:id="2" w:author="Veronique Lefebvre" w:date="2021-04-08T15:54:00Z">
                <w:rPr>
                  <w:sz w:val="20"/>
                  <w:szCs w:val="20"/>
                </w:rPr>
              </w:rPrChange>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plified Arabic">
    <w:charset w:val="B2"/>
    <w:family w:val="roman"/>
    <w:pitch w:val="variable"/>
    <w:sig w:usb0="00002003" w:usb1="80000000" w:usb2="00000008" w:usb3="00000000" w:csb0="00000041" w:csb1="00000000"/>
  </w:font>
  <w:font w:name="Courier">
    <w:panose1 w:val="02070409020205020404"/>
    <w:charset w:val="00"/>
    <w:family w:val="auto"/>
    <w:pitch w:val="variable"/>
    <w:sig w:usb0="00000003" w:usb1="00000000" w:usb2="00000000" w:usb3="00000000" w:csb0="0000000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Bold">
    <w:altName w:val="Arial"/>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Bold">
    <w:altName w:val="Thames"/>
    <w:panose1 w:val="02020803070505020304"/>
    <w:charset w:val="00"/>
    <w:family w:val="roman"/>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Univers">
    <w:altName w:val="Arial"/>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Malgun Gothic">
    <w:altName w:val="?????Ўю¬в¬§¬±???¬Щ¬§¬±?ЁП?Ўю¬вO"/>
    <w:panose1 w:val="020B0503020000020004"/>
    <w:charset w:val="81"/>
    <w:family w:val="swiss"/>
    <w:pitch w:val="variable"/>
    <w:sig w:usb0="9000002F" w:usb1="29D77CFB" w:usb2="00000012" w:usb3="00000000" w:csb0="00080001" w:csb1="00000000"/>
  </w:font>
  <w:font w:name="YouYuan">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DC47EC"/>
    <w:rsid w:val="001F51C4"/>
    <w:rsid w:val="00205710"/>
    <w:rsid w:val="00437891"/>
    <w:rsid w:val="008A7A8A"/>
    <w:rsid w:val="00A50574"/>
    <w:rsid w:val="00A529EE"/>
    <w:rsid w:val="00CA7C61"/>
    <w:rsid w:val="00CB1EEB"/>
    <w:rsid w:val="00CB7C1E"/>
    <w:rsid w:val="00D530BD"/>
    <w:rsid w:val="00D7101E"/>
    <w:rsid w:val="00DC47EC"/>
    <w:rsid w:val="00F117A7"/>
    <w:rsid w:val="00F443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7A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A7C61"/>
    <w:rPr>
      <w:color w:val="808080"/>
    </w:rPr>
  </w:style>
  <w:style w:type="paragraph" w:customStyle="1" w:styleId="43F19A3E0602404AB1382A00A2CC4646">
    <w:name w:val="43F19A3E0602404AB1382A00A2CC4646"/>
    <w:rsid w:val="00DC47EC"/>
  </w:style>
  <w:style w:type="paragraph" w:customStyle="1" w:styleId="E53A1D3F6EF6439E81DCC12B00954438">
    <w:name w:val="E53A1D3F6EF6439E81DCC12B00954438"/>
    <w:rsid w:val="00DC47EC"/>
  </w:style>
  <w:style w:type="paragraph" w:customStyle="1" w:styleId="D2F541D2D9774D9C80D18600868033FE">
    <w:name w:val="D2F541D2D9774D9C80D18600868033FE"/>
    <w:rsid w:val="00CA7C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DB0E3F-455C-4361-92F6-74F86A5F0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21</Pages>
  <Words>5190</Words>
  <Characters>29833</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CBD/COP/DEC/15/34</dc:subject>
  <dc:creator>SCBD</dc:creator>
  <cp:lastModifiedBy>Xue He Yan</cp:lastModifiedBy>
  <cp:revision>32</cp:revision>
  <cp:lastPrinted>2023-04-17T18:30:00Z</cp:lastPrinted>
  <dcterms:created xsi:type="dcterms:W3CDTF">2023-04-14T20:22:00Z</dcterms:created>
  <dcterms:modified xsi:type="dcterms:W3CDTF">2023-04-17T18:34:00Z</dcterms:modified>
</cp:coreProperties>
</file>