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82" w:type="dxa"/>
        <w:tblInd w:w="-283" w:type="dxa"/>
        <w:tblLayout w:type="fixed"/>
        <w:tblLook w:val="0000" w:firstRow="0" w:lastRow="0" w:firstColumn="0" w:lastColumn="0" w:noHBand="0" w:noVBand="0"/>
      </w:tblPr>
      <w:tblGrid>
        <w:gridCol w:w="975"/>
        <w:gridCol w:w="1434"/>
        <w:gridCol w:w="8073"/>
      </w:tblGrid>
      <w:tr w:rsidR="00446820" w:rsidRPr="00215FFA" w14:paraId="553A20E9" w14:textId="77777777" w:rsidTr="009D0EB4">
        <w:trPr>
          <w:trHeight w:val="850"/>
        </w:trPr>
        <w:tc>
          <w:tcPr>
            <w:tcW w:w="975" w:type="dxa"/>
            <w:shd w:val="clear" w:color="auto" w:fill="auto"/>
            <w:vAlign w:val="bottom"/>
          </w:tcPr>
          <w:p w14:paraId="0457C215" w14:textId="77777777" w:rsidR="00446820" w:rsidRPr="00215FFA" w:rsidRDefault="00446820" w:rsidP="009D0EB4">
            <w:pPr>
              <w:pStyle w:val="AASmallLogo"/>
            </w:pPr>
            <w:bookmarkStart w:id="0" w:name="_Hlk137651738"/>
            <w:r>
              <w:rPr>
                <w:noProof/>
              </w:rPr>
              <w:drawing>
                <wp:inline distT="0" distB="0" distL="0" distR="0" wp14:anchorId="4CED51D4" wp14:editId="476920C2">
                  <wp:extent cx="474727" cy="402337"/>
                  <wp:effectExtent l="0" t="0" r="1905" b="0"/>
                  <wp:docPr id="2136593255" name="Picture 1" descr="A black background with a black square&#10;&#10;Description automatically generated with medium confidenc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6593255" name="Picture 1" descr="A black background with a black square&#10;&#10;Description automatically generated with medium confidenc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4727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  <w:p w14:paraId="35BD4DDC" w14:textId="77777777" w:rsidR="00446820" w:rsidRPr="00215FFA" w:rsidRDefault="00446820" w:rsidP="009D0EB4">
            <w:pPr>
              <w:pStyle w:val="AASmallLogo"/>
            </w:pPr>
          </w:p>
        </w:tc>
        <w:tc>
          <w:tcPr>
            <w:tcW w:w="1434" w:type="dxa"/>
            <w:shd w:val="clear" w:color="auto" w:fill="auto"/>
            <w:noWrap/>
            <w:vAlign w:val="bottom"/>
          </w:tcPr>
          <w:p w14:paraId="3A60CD89" w14:textId="77777777" w:rsidR="00446820" w:rsidRPr="00215FFA" w:rsidRDefault="00446820" w:rsidP="009D0EB4">
            <w:pPr>
              <w:pStyle w:val="AASmallLogo"/>
            </w:pPr>
            <w:r>
              <w:rPr>
                <w:noProof/>
              </w:rPr>
              <w:drawing>
                <wp:inline distT="0" distB="0" distL="0" distR="0" wp14:anchorId="271A9E26" wp14:editId="362DCC80">
                  <wp:extent cx="498788" cy="285021"/>
                  <wp:effectExtent l="0" t="0" r="0" b="1270"/>
                  <wp:docPr id="2117720663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7720663" name="Picture 2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8788" cy="2850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  <w:p w14:paraId="2EB9C7BA" w14:textId="77777777" w:rsidR="00446820" w:rsidRPr="00215FFA" w:rsidRDefault="00446820" w:rsidP="009D0EB4">
            <w:pPr>
              <w:pStyle w:val="AASmallLogo"/>
            </w:pPr>
          </w:p>
        </w:tc>
        <w:tc>
          <w:tcPr>
            <w:tcW w:w="8073" w:type="dxa"/>
            <w:shd w:val="clear" w:color="auto" w:fill="auto"/>
            <w:vAlign w:val="bottom"/>
          </w:tcPr>
          <w:p w14:paraId="283004F0" w14:textId="148A5951" w:rsidR="00446820" w:rsidRPr="00215FFA" w:rsidRDefault="00446820" w:rsidP="009D0EB4">
            <w:pPr>
              <w:pStyle w:val="ABSymbol"/>
              <w:rPr>
                <w:sz w:val="22"/>
                <w:szCs w:val="22"/>
              </w:rPr>
            </w:pPr>
            <w:r w:rsidRPr="00215FFA">
              <w:rPr>
                <w:sz w:val="22"/>
              </w:rPr>
              <w:fldChar w:fldCharType="begin"/>
            </w:r>
            <w:r w:rsidRPr="00215FFA">
              <w:rPr>
                <w:sz w:val="22"/>
              </w:rPr>
              <w:instrText xml:space="preserve"> DOCPROPERTY Subject \* MERGEFORMAT </w:instrText>
            </w:r>
            <w:r w:rsidRPr="00215FFA">
              <w:rPr>
                <w:sz w:val="22"/>
              </w:rPr>
              <w:fldChar w:fldCharType="separate"/>
            </w:r>
            <w:r w:rsidR="005971C4" w:rsidRPr="005971C4">
              <w:rPr>
                <w:sz w:val="40"/>
              </w:rPr>
              <w:t>CBD</w:t>
            </w:r>
            <w:r w:rsidR="005971C4">
              <w:rPr>
                <w:sz w:val="22"/>
              </w:rPr>
              <w:t>/COP/DEC/16/7</w:t>
            </w:r>
            <w:r w:rsidRPr="00215FFA">
              <w:rPr>
                <w:sz w:val="22"/>
              </w:rPr>
              <w:fldChar w:fldCharType="end"/>
            </w:r>
          </w:p>
        </w:tc>
      </w:tr>
    </w:tbl>
    <w:p w14:paraId="320D6D8D" w14:textId="77777777" w:rsidR="00446820" w:rsidRPr="00215FFA" w:rsidRDefault="00446820" w:rsidP="00446820">
      <w:pPr>
        <w:pStyle w:val="AISpacer"/>
      </w:pPr>
    </w:p>
    <w:tbl>
      <w:tblPr>
        <w:tblW w:w="10482" w:type="dxa"/>
        <w:tblInd w:w="-283" w:type="dxa"/>
        <w:tblBorders>
          <w:top w:val="single" w:sz="8" w:space="0" w:color="auto"/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70"/>
        <w:gridCol w:w="3112"/>
      </w:tblGrid>
      <w:tr w:rsidR="00446820" w:rsidRPr="00215FFA" w14:paraId="2B774B25" w14:textId="77777777" w:rsidTr="009D0EB4">
        <w:trPr>
          <w:trHeight w:val="1814"/>
        </w:trPr>
        <w:tc>
          <w:tcPr>
            <w:tcW w:w="7370" w:type="dxa"/>
            <w:shd w:val="clear" w:color="auto" w:fill="auto"/>
          </w:tcPr>
          <w:p w14:paraId="48308B12" w14:textId="77777777" w:rsidR="00446820" w:rsidRPr="00215FFA" w:rsidRDefault="00446820" w:rsidP="009D0EB4">
            <w:pPr>
              <w:pStyle w:val="ACLargeLogo"/>
            </w:pPr>
            <w:r>
              <w:rPr>
                <w:noProof/>
              </w:rPr>
              <w:drawing>
                <wp:inline distT="0" distB="0" distL="0" distR="0" wp14:anchorId="6E29F772" wp14:editId="428D5BE4">
                  <wp:extent cx="2755631" cy="1013099"/>
                  <wp:effectExtent l="0" t="0" r="6985" b="0"/>
                  <wp:docPr id="1146546960" name="Pictur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6546960" name="Picture 3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631" cy="101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  <w:p w14:paraId="09540B02" w14:textId="77777777" w:rsidR="00446820" w:rsidRPr="00215FFA" w:rsidRDefault="00446820" w:rsidP="009D0EB4">
            <w:pPr>
              <w:pStyle w:val="ACLargeLogo"/>
            </w:pPr>
          </w:p>
        </w:tc>
        <w:tc>
          <w:tcPr>
            <w:tcW w:w="3112" w:type="dxa"/>
            <w:shd w:val="clear" w:color="auto" w:fill="auto"/>
          </w:tcPr>
          <w:p w14:paraId="7836FA8E" w14:textId="77777777" w:rsidR="00446820" w:rsidRPr="00215FFA" w:rsidRDefault="00446820" w:rsidP="009D0EB4">
            <w:pPr>
              <w:pStyle w:val="AEDistrNormal"/>
            </w:pPr>
            <w:r>
              <w:t xml:space="preserve">Distr. </w:t>
            </w:r>
            <w:sdt>
              <w:sdtPr>
                <w:alias w:val="DistributionType"/>
                <w:id w:val="-943536495"/>
                <w:placeholder>
                  <w:docPart w:val="80794EB3340C48D9AFDC08C84363EB59"/>
                </w:placeholder>
                <w15:color w:val="800000"/>
              </w:sdtPr>
              <w:sdtContent>
                <w:r>
                  <w:t>general</w:t>
                </w:r>
              </w:sdtContent>
            </w:sdt>
            <w:r>
              <w:t xml:space="preserve"> </w:t>
            </w:r>
          </w:p>
          <w:p w14:paraId="16FAE517" w14:textId="77777777" w:rsidR="005971C4" w:rsidRDefault="00000000" w:rsidP="005971C4">
            <w:pPr>
              <w:pStyle w:val="AEDistrNormal"/>
            </w:pPr>
            <w:sdt>
              <w:sdtPr>
                <w:alias w:val="DistributionDate"/>
                <w:id w:val="1090040067"/>
                <w:placeholder>
                  <w:docPart w:val="FD5EDF5F56A144A08290F214DF76E1F3"/>
                </w:placeholder>
                <w15:color w:val="800000"/>
              </w:sdtPr>
              <w:sdtContent>
                <w:r>
                  <w:t>1 de noviembre de 2024</w:t>
                </w:r>
              </w:sdtContent>
            </w:sdt>
            <w:r>
              <w:t xml:space="preserve"> </w:t>
            </w:r>
          </w:p>
          <w:p w14:paraId="0A2AAB7C" w14:textId="58A0416D" w:rsidR="00446820" w:rsidRPr="00215FFA" w:rsidRDefault="00000000" w:rsidP="005971C4">
            <w:pPr>
              <w:pStyle w:val="AEDistrNormal"/>
            </w:pPr>
            <w:sdt>
              <w:sdtPr>
                <w:alias w:val="DistributionLanguage"/>
                <w:id w:val="-1478219683"/>
                <w:placeholder>
                  <w:docPart w:val="5B683F43F821422DB6128CCCEB221EC1"/>
                </w:placeholder>
                <w15:color w:val="800000"/>
              </w:sdtPr>
              <w:sdtContent>
                <w:r>
                  <w:t>Español</w:t>
                </w:r>
                <w:r>
                  <w:br/>
                  <w:t>Original: inglés</w:t>
                </w:r>
              </w:sdtContent>
            </w:sdt>
            <w:r>
              <w:t xml:space="preserve"> </w:t>
            </w:r>
          </w:p>
          <w:p w14:paraId="22016B1F" w14:textId="77777777" w:rsidR="00446820" w:rsidRPr="00215FFA" w:rsidRDefault="00446820" w:rsidP="009D0EB4">
            <w:pPr>
              <w:pStyle w:val="AEDistrNormal6pt"/>
            </w:pPr>
          </w:p>
        </w:tc>
      </w:tr>
    </w:tbl>
    <w:p w14:paraId="1A8A9DD7" w14:textId="77777777" w:rsidR="00446820" w:rsidRPr="00215FFA" w:rsidRDefault="00446820" w:rsidP="00446820">
      <w:pPr>
        <w:pStyle w:val="AISpacer"/>
      </w:pPr>
    </w:p>
    <w:tbl>
      <w:tblPr>
        <w:tblW w:w="10482" w:type="dxa"/>
        <w:tblInd w:w="-283" w:type="dxa"/>
        <w:tblLayout w:type="fixed"/>
        <w:tblCellMar>
          <w:left w:w="283" w:type="dxa"/>
        </w:tblCellMar>
        <w:tblLook w:val="0000" w:firstRow="0" w:lastRow="0" w:firstColumn="0" w:lastColumn="0" w:noHBand="0" w:noVBand="0"/>
      </w:tblPr>
      <w:tblGrid>
        <w:gridCol w:w="6094"/>
        <w:gridCol w:w="4388"/>
      </w:tblGrid>
      <w:tr w:rsidR="00446820" w:rsidRPr="00215FFA" w14:paraId="4B566855" w14:textId="77777777" w:rsidTr="009D0EB4">
        <w:trPr>
          <w:trHeight w:val="57"/>
        </w:trPr>
        <w:tc>
          <w:tcPr>
            <w:tcW w:w="6094" w:type="dxa"/>
            <w:shd w:val="clear" w:color="auto" w:fill="auto"/>
          </w:tcPr>
          <w:p w14:paraId="52D5FAF3" w14:textId="77777777" w:rsidR="00446820" w:rsidRPr="00215FFA" w:rsidRDefault="00000000" w:rsidP="009D0EB4">
            <w:pPr>
              <w:pStyle w:val="AFCorN12Bold"/>
            </w:pPr>
            <w:sdt>
              <w:sdtPr>
                <w:rPr>
                  <w:bCs/>
                </w:rPr>
                <w:alias w:val="CorNot1Text"/>
                <w:id w:val="1971018176"/>
                <w:placeholder>
                  <w:docPart w:val="1516A62B220F40D8891A6F13FE198053"/>
                </w:placeholder>
                <w15:color w:val="800000"/>
                <w:text w:multiLine="1"/>
              </w:sdtPr>
              <w:sdtContent>
                <w:r>
                  <w:t xml:space="preserve">Conferencia de las Partes en el </w:t>
                </w:r>
                <w:r>
                  <w:br/>
                  <w:t>Convenio sobre la Diversidad Biológica</w:t>
                </w:r>
              </w:sdtContent>
            </w:sdt>
            <w:r>
              <w:t xml:space="preserve"> </w:t>
            </w:r>
          </w:p>
          <w:p w14:paraId="76091ECE" w14:textId="77777777" w:rsidR="00446820" w:rsidRPr="00215FFA" w:rsidRDefault="00000000" w:rsidP="009D0EB4">
            <w:pPr>
              <w:pStyle w:val="AFCorNBold"/>
            </w:pPr>
            <w:sdt>
              <w:sdtPr>
                <w:alias w:val="CorNot1TextPart2"/>
                <w:id w:val="-1728751740"/>
                <w:placeholder>
                  <w:docPart w:val="F246F53008A64F36A006C7DB7685E140"/>
                </w:placeholder>
                <w15:color w:val="800000"/>
                <w:text w:multiLine="1"/>
              </w:sdtPr>
              <w:sdtContent>
                <w:r>
                  <w:t>16ª reunión</w:t>
                </w:r>
              </w:sdtContent>
            </w:sdt>
            <w:r>
              <w:t xml:space="preserve"> </w:t>
            </w:r>
          </w:p>
          <w:p w14:paraId="56EFBF91" w14:textId="77777777" w:rsidR="00446820" w:rsidRPr="00215FFA" w:rsidRDefault="00000000" w:rsidP="009D0EB4">
            <w:pPr>
              <w:pStyle w:val="AFCorNBold"/>
              <w:rPr>
                <w:b w:val="0"/>
                <w:bCs/>
              </w:rPr>
            </w:pPr>
            <w:sdt>
              <w:sdtPr>
                <w:alias w:val="CorNot1VenueDate"/>
                <w:id w:val="152953731"/>
                <w:placeholder>
                  <w:docPart w:val="E72B869321FE439AAAE29407B3F512B3"/>
                </w:placeholder>
                <w15:color w:val="800000"/>
              </w:sdtPr>
              <w:sdtEndPr>
                <w:rPr>
                  <w:b w:val="0"/>
                  <w:bCs/>
                </w:rPr>
              </w:sdtEndPr>
              <w:sdtContent>
                <w:r>
                  <w:rPr>
                    <w:b w:val="0"/>
                  </w:rPr>
                  <w:t>Cali (Colombia), 21 de octubre a 1 de noviembre de 2024</w:t>
                </w:r>
              </w:sdtContent>
            </w:sdt>
            <w:r>
              <w:rPr>
                <w:b w:val="0"/>
              </w:rPr>
              <w:t xml:space="preserve"> </w:t>
            </w:r>
          </w:p>
          <w:p w14:paraId="46950BE5" w14:textId="77777777" w:rsidR="00446820" w:rsidRPr="00215FFA" w:rsidRDefault="00000000" w:rsidP="009D0EB4">
            <w:pPr>
              <w:pStyle w:val="AFCorNNormal"/>
            </w:pPr>
            <w:sdt>
              <w:sdtPr>
                <w:alias w:val="CorNot1AgItem"/>
                <w:id w:val="287018184"/>
                <w:placeholder>
                  <w:docPart w:val="F811FA4B942C47AAB29407FF9AACD77E"/>
                </w:placeholder>
                <w15:color w:val="800000"/>
                <w:text/>
              </w:sdtPr>
              <w:sdtContent>
                <w:r>
                  <w:t>Tema 14 del programa</w:t>
                </w:r>
              </w:sdtContent>
            </w:sdt>
            <w:r>
              <w:t xml:space="preserve"> </w:t>
            </w:r>
          </w:p>
          <w:p w14:paraId="5EF63172" w14:textId="77777777" w:rsidR="00446820" w:rsidRPr="00215FFA" w:rsidRDefault="00446820" w:rsidP="009D0EB4">
            <w:pPr>
              <w:pStyle w:val="AFCorNBold"/>
            </w:pPr>
            <w:r>
              <w:t>Aplicación del artículo 8 j) y disposiciones conexas</w:t>
            </w:r>
          </w:p>
        </w:tc>
        <w:tc>
          <w:tcPr>
            <w:tcW w:w="4388" w:type="dxa"/>
            <w:shd w:val="clear" w:color="auto" w:fill="auto"/>
          </w:tcPr>
          <w:p w14:paraId="25D3D9C7" w14:textId="77777777" w:rsidR="00446820" w:rsidRPr="00215FFA" w:rsidRDefault="00446820" w:rsidP="009D0EB4">
            <w:pPr>
              <w:pStyle w:val="CBDNormal"/>
              <w:jc w:val="left"/>
            </w:pPr>
          </w:p>
        </w:tc>
      </w:tr>
    </w:tbl>
    <w:bookmarkEnd w:id="0"/>
    <w:p w14:paraId="3F49212B" w14:textId="1E290BC6" w:rsidR="00A96B21" w:rsidRPr="00215FFA" w:rsidRDefault="009F194B" w:rsidP="001454DA">
      <w:pPr>
        <w:pStyle w:val="CBDTitle"/>
      </w:pPr>
      <w:r>
        <w:t>Decisión adoptada por la Conferencia de las Partes en el Convenio sobre la Diversidad Biológica el 1 de noviembre de 2024</w:t>
      </w:r>
    </w:p>
    <w:p w14:paraId="738A3667" w14:textId="4E19FDF4" w:rsidR="00A96B21" w:rsidRPr="00215FFA" w:rsidRDefault="009F194B" w:rsidP="00015EFE">
      <w:pPr>
        <w:pStyle w:val="CBDSubTitle"/>
      </w:pPr>
      <w:r>
        <w:t>16/7.</w:t>
      </w:r>
      <w:r>
        <w:tab/>
        <w:t>Diálogo a fondo: “El papel de las lenguas en la transmisión intergeneracional de conocimientos tradicionales, innovaciones y prácticas”</w:t>
      </w:r>
    </w:p>
    <w:p w14:paraId="2C238765" w14:textId="77777777" w:rsidR="00330863" w:rsidRPr="00215FFA" w:rsidRDefault="00330863" w:rsidP="00015EFE">
      <w:pPr>
        <w:pStyle w:val="CBDDesicionText"/>
      </w:pPr>
      <w:r>
        <w:rPr>
          <w:i/>
        </w:rPr>
        <w:t>La Conferencia de las Partes</w:t>
      </w:r>
      <w:r>
        <w:t>,</w:t>
      </w:r>
    </w:p>
    <w:p w14:paraId="6A0DFFF6" w14:textId="77777777" w:rsidR="00330863" w:rsidRPr="00215FFA" w:rsidRDefault="00330863" w:rsidP="00015EFE">
      <w:pPr>
        <w:pStyle w:val="CBDDesicionText"/>
        <w:rPr>
          <w:i/>
          <w:iCs/>
        </w:rPr>
      </w:pPr>
      <w:r>
        <w:rPr>
          <w:i/>
        </w:rPr>
        <w:t>Recordando</w:t>
      </w:r>
      <w:r>
        <w:t xml:space="preserve"> el Decenio Internacional de las Lenguas Indígenas 2022-2032,</w:t>
      </w:r>
    </w:p>
    <w:p w14:paraId="36216B24" w14:textId="77777777" w:rsidR="00330863" w:rsidRPr="00215FFA" w:rsidRDefault="00330863" w:rsidP="00015EFE">
      <w:pPr>
        <w:pStyle w:val="CBDDesicionText"/>
      </w:pPr>
      <w:r>
        <w:rPr>
          <w:i/>
        </w:rPr>
        <w:t>Observando</w:t>
      </w:r>
      <w:r>
        <w:t xml:space="preserve"> que en su 12</w:t>
      </w:r>
      <w:r>
        <w:rPr>
          <w:vertAlign w:val="superscript"/>
        </w:rPr>
        <w:t>a</w:t>
      </w:r>
      <w:r>
        <w:t> reunión</w:t>
      </w:r>
      <w:r>
        <w:rPr>
          <w:i/>
        </w:rPr>
        <w:t xml:space="preserve"> </w:t>
      </w:r>
      <w:r>
        <w:t>el Grupo de Trabajo Especial de Composición Abierta entre Períodos de Sesiones sobre el Artículo 8 j) y Disposiciones Conexas del Convenio sobre la Diversidad Biológica</w:t>
      </w:r>
      <w:r w:rsidRPr="00215FFA">
        <w:rPr>
          <w:vertAlign w:val="superscript"/>
        </w:rPr>
        <w:footnoteReference w:id="2"/>
      </w:r>
      <w:r>
        <w:t xml:space="preserve"> mantuvo un diálogo a fondo sobre el tema “El papel de las lenguas en la transmisión intergeneracional de conocimientos tradicionales, innovaciones y prácticas”,</w:t>
      </w:r>
    </w:p>
    <w:p w14:paraId="3B1817B3" w14:textId="77777777" w:rsidR="00330863" w:rsidRPr="00015EFE" w:rsidRDefault="00330863" w:rsidP="00015EFE">
      <w:pPr>
        <w:pStyle w:val="CBDDesicionText"/>
      </w:pPr>
      <w:r>
        <w:rPr>
          <w:i/>
        </w:rPr>
        <w:t>Observando también</w:t>
      </w:r>
      <w:r>
        <w:t xml:space="preserve"> que, a través de las lenguas, los pueblos indígenas y las comunidades locales preservan la historia, las costumbres y las tradiciones, la memoria y los singulares modos de pensamiento, significado y expresión de sus comunidades,</w:t>
      </w:r>
    </w:p>
    <w:p w14:paraId="2651FCC7" w14:textId="77777777" w:rsidR="00330863" w:rsidRPr="00215FFA" w:rsidRDefault="00330863" w:rsidP="00015EFE">
      <w:pPr>
        <w:pStyle w:val="CBDDesicionText"/>
      </w:pPr>
      <w:r>
        <w:rPr>
          <w:i/>
        </w:rPr>
        <w:t>Observando</w:t>
      </w:r>
      <w:r>
        <w:t xml:space="preserve"> </w:t>
      </w:r>
      <w:r>
        <w:rPr>
          <w:i/>
        </w:rPr>
        <w:t>además</w:t>
      </w:r>
      <w:r>
        <w:t xml:space="preserve"> que en el Marco Mundial de Biodiversidad de Kunming‑Montreal</w:t>
      </w:r>
      <w:r w:rsidRPr="00215FFA">
        <w:rPr>
          <w:vertAlign w:val="superscript"/>
        </w:rPr>
        <w:footnoteReference w:id="3"/>
      </w:r>
      <w:r>
        <w:t xml:space="preserve"> la Conferencia de las Partes reconoció los importantes roles y contribuciones de los pueblos indígenas y las comunidades locales como custodios de la biodiversidad, así como sus derechos, sus conocimientos, incluidos los conocimientos tradicionales asociados a la biodiversidad, y sus innovaciones, cosmovisiones, valores y prácticas,</w:t>
      </w:r>
    </w:p>
    <w:p w14:paraId="325B3476" w14:textId="6F054861" w:rsidR="00330863" w:rsidRPr="00215FFA" w:rsidRDefault="00330863" w:rsidP="00015EFE">
      <w:pPr>
        <w:pStyle w:val="CBDDesicionText"/>
      </w:pPr>
      <w:r>
        <w:rPr>
          <w:i/>
        </w:rPr>
        <w:t>Reconociendo</w:t>
      </w:r>
      <w:r>
        <w:t xml:space="preserve"> que, en la meta 21 del Marco, llamó a que se garantizara que los responsables de la toma de decisiones, los profesionales y el público tuvieran acceso a los mejores datos, información y conocimientos disponibles a fin de guiar una gobernanza eficaz y equitativa y una gestión integrada y participativa de la biodiversidad y de fortalecer la comunicación, la sensibilización, la educación, el seguimiento, la investigación y la gestión de los conocimientos y que, también en este contexto, se garantizara que se diera acceso a los conocimientos tradicionales, innovaciones, prácticas y tecnologías de los pueblos indígenas y las comunidades locales únicamente con su consentimiento libre, previo e informado</w:t>
      </w:r>
      <w:r w:rsidRPr="00015EFE">
        <w:rPr>
          <w:vertAlign w:val="superscript"/>
        </w:rPr>
        <w:footnoteReference w:id="4"/>
      </w:r>
      <w:r>
        <w:t xml:space="preserve">, y que en las metas 22 y 23 del Marco y en el Plan </w:t>
      </w:r>
      <w:r>
        <w:lastRenderedPageBreak/>
        <w:t>de Acción sobre Género (2023-2030)</w:t>
      </w:r>
      <w:r w:rsidRPr="00215FFA">
        <w:rPr>
          <w:vertAlign w:val="superscript"/>
        </w:rPr>
        <w:footnoteReference w:id="5"/>
      </w:r>
      <w:r>
        <w:t xml:space="preserve"> también llamó a que se garantizara la igualdad de género en la implementación del Marco a través de un enfoque con perspectiva de género en el cual todas las mujeres y las niñas tuvieran igualdad de oportunidades y capacidad para contribuir a los tres objetivos del Convenio,</w:t>
      </w:r>
    </w:p>
    <w:p w14:paraId="6FF8685C" w14:textId="38B6A0A8" w:rsidR="00330863" w:rsidRPr="00215FFA" w:rsidRDefault="00330863" w:rsidP="00015EFE">
      <w:pPr>
        <w:pStyle w:val="CBDDesicionText"/>
        <w:rPr>
          <w:rFonts w:eastAsia="Times New Roman"/>
          <w:szCs w:val="24"/>
        </w:rPr>
      </w:pPr>
      <w:r>
        <w:rPr>
          <w:rFonts w:asciiTheme="majorBidi" w:hAnsiTheme="majorBidi"/>
          <w:i/>
        </w:rPr>
        <w:t>Reconociendo también</w:t>
      </w:r>
      <w:r>
        <w:rPr>
          <w:rFonts w:asciiTheme="majorBidi" w:hAnsiTheme="majorBidi"/>
        </w:rPr>
        <w:t xml:space="preserve"> que la contribución de las lenguas de los pueblos indígenas y las comunidades locales y los conocimientos tradicionales a los esfuerzos para hacer frente a la pérdida de diversidad biológica, así como el papel que cumplen las mujeres indígenas y las mujeres de comunidades locales en los procesos de transmisión de conocimientos al respecto, son necesarios para lograr la visión para 2050 de vivir en armonía con la naturaleza,</w:t>
      </w:r>
    </w:p>
    <w:p w14:paraId="27C874EE" w14:textId="77777777" w:rsidR="00330863" w:rsidRPr="00015EFE" w:rsidRDefault="00330863" w:rsidP="00015EFE">
      <w:pPr>
        <w:pStyle w:val="CBDDesicionText"/>
        <w:rPr>
          <w:rFonts w:eastAsia="Times New Roman"/>
          <w:szCs w:val="24"/>
        </w:rPr>
      </w:pPr>
      <w:r>
        <w:rPr>
          <w:rFonts w:asciiTheme="majorBidi" w:hAnsiTheme="majorBidi"/>
          <w:i/>
        </w:rPr>
        <w:t>Reconociendo además</w:t>
      </w:r>
      <w:r>
        <w:rPr>
          <w:rFonts w:asciiTheme="majorBidi" w:hAnsiTheme="majorBidi"/>
        </w:rPr>
        <w:t xml:space="preserve"> que una diversidad de lenguas y sistemas de conocimientos refleja las relaciones fuertes y colectivas de los pueblos indígenas y las comunidades locales, incluidas las mujeres indígenas y las mujeres de comunidades locales, con la naturaleza y los valores culturales que defienden la conservación y utilización sostenible de la diversidad biológica y, por lo tanto, puede brindar sistemas humanos y ecológicos con mayor adaptabilidad y capacidad para hacer frente a las crisis actuales y fortalecer la resiliencia social, económica y ecológica,</w:t>
      </w:r>
    </w:p>
    <w:p w14:paraId="503A8A54" w14:textId="17B765B5" w:rsidR="00330863" w:rsidRPr="00215FFA" w:rsidRDefault="00330863" w:rsidP="00015EFE">
      <w:pPr>
        <w:pStyle w:val="CBDDesicionText"/>
        <w:rPr>
          <w:rFonts w:eastAsia="Times New Roman"/>
        </w:rPr>
      </w:pPr>
      <w:r>
        <w:rPr>
          <w:rFonts w:asciiTheme="majorBidi" w:hAnsiTheme="majorBidi"/>
          <w:i/>
        </w:rPr>
        <w:t>Reconociendo</w:t>
      </w:r>
      <w:r>
        <w:rPr>
          <w:rFonts w:asciiTheme="majorBidi" w:hAnsiTheme="majorBidi"/>
        </w:rPr>
        <w:t xml:space="preserve"> la pertinencia del</w:t>
      </w:r>
      <w:r>
        <w:rPr>
          <w:rFonts w:asciiTheme="majorBidi" w:hAnsiTheme="majorBidi"/>
          <w:i/>
        </w:rPr>
        <w:t xml:space="preserve"> </w:t>
      </w:r>
      <w:r>
        <w:rPr>
          <w:rFonts w:asciiTheme="majorBidi" w:hAnsiTheme="majorBidi"/>
        </w:rPr>
        <w:t>programa de trabajo conjunto sobre los vínculos entre la diversidad biológica y la diversidad cultural</w:t>
      </w:r>
      <w:r w:rsidR="00CE3E2C">
        <w:rPr>
          <w:rStyle w:val="Refdenotaalpie"/>
          <w:rFonts w:asciiTheme="majorBidi" w:eastAsia="Times New Roman" w:hAnsiTheme="majorBidi" w:cstheme="majorBidi"/>
          <w:kern w:val="22"/>
          <w:szCs w:val="24"/>
        </w:rPr>
        <w:footnoteReference w:id="6"/>
      </w:r>
      <w:r>
        <w:rPr>
          <w:rFonts w:asciiTheme="majorBidi" w:hAnsiTheme="majorBidi"/>
        </w:rPr>
        <w:t xml:space="preserve"> y la meta 22 del Marco,</w:t>
      </w:r>
      <w:r>
        <w:t xml:space="preserve"> y poniendo de relieve la necesidad de que las Partes y todos los actores que participan en los procesos del Convenio y sus Protocolos comprendan los conceptos, cosmovisiones y epistemologías de los pueblos indígenas y las comunidades locales,</w:t>
      </w:r>
    </w:p>
    <w:p w14:paraId="70D9975F" w14:textId="71C58474" w:rsidR="00330863" w:rsidRPr="00215FFA" w:rsidRDefault="00330863" w:rsidP="00015EFE">
      <w:pPr>
        <w:pStyle w:val="CBDDesicionText"/>
        <w:rPr>
          <w:rFonts w:asciiTheme="majorBidi" w:eastAsia="Times New Roman" w:hAnsiTheme="majorBidi" w:cstheme="majorBidi"/>
          <w:kern w:val="22"/>
          <w:szCs w:val="24"/>
        </w:rPr>
      </w:pPr>
      <w:r>
        <w:rPr>
          <w:rFonts w:asciiTheme="majorBidi" w:hAnsiTheme="majorBidi"/>
        </w:rPr>
        <w:t>1.</w:t>
      </w:r>
      <w:r>
        <w:rPr>
          <w:rFonts w:asciiTheme="majorBidi" w:hAnsiTheme="majorBidi"/>
        </w:rPr>
        <w:tab/>
      </w:r>
      <w:r>
        <w:rPr>
          <w:i/>
        </w:rPr>
        <w:t>Invita</w:t>
      </w:r>
      <w:r>
        <w:t xml:space="preserve"> a las Partes a reconocer plenamente el papel que cumplen las lenguas de los pueblos indígenas y las comunidades locales y, en ese sentido, el particular papel de las mujeres indígenas y de las mujeres de comunidades locales, la juventud y los interesados pertinentes, en la transmisión intergeneracional de conocimientos tradicionales, innovaciones y prácticas entre los pueblos indígenas y las comunidades locales en lo que respecta a los objetivos del Convenio sobre la Diversidad Biológica y la implementación del Marco Mundial de Biodiversidad de Kunming-Montreal y, más ampliamente, los vínculos entre la diversidad biológica y la diversidad cultural;</w:t>
      </w:r>
    </w:p>
    <w:p w14:paraId="66911610" w14:textId="77777777" w:rsidR="00330863" w:rsidRPr="00215FFA" w:rsidRDefault="00330863" w:rsidP="00015EFE">
      <w:pPr>
        <w:pStyle w:val="CBDDesicionText"/>
      </w:pPr>
      <w:r>
        <w:t>2.</w:t>
      </w:r>
      <w:r>
        <w:tab/>
      </w:r>
      <w:r>
        <w:rPr>
          <w:i/>
        </w:rPr>
        <w:t>Alienta</w:t>
      </w:r>
      <w:r>
        <w:t xml:space="preserve"> a las Partes, otros Gobiernos, organizaciones pertinentes, pueblos indígenas y comunidades locales, las mujeres, la juventud y otros interesados pertinentes a que en la aplicación del Convenio y sus Protocolos y en la implementación del Marco incorporen, según proceda, la conservación y revitalización de las lenguas de los pueblos indígenas y las comunidades locales, incluido a través de medidas concretas, como el apoyo a iniciativas comunitarias para centros culturales y de recursos y escuelas de campo, dado el papel fundamental de esas lenguas en la transmisión intergeneracional de los conocimientos tradicionales, y a que lo hagan entre otras cosas mediante la actualización y revisión de sus estrategias y planes de acción en materia de biodiversidad y la preparación de su séptimo informe nacional y los informes nacionales subsiguientes;</w:t>
      </w:r>
    </w:p>
    <w:p w14:paraId="67085C12" w14:textId="77777777" w:rsidR="00330863" w:rsidRPr="00215FFA" w:rsidRDefault="00330863" w:rsidP="00015EFE">
      <w:pPr>
        <w:pStyle w:val="CBDDesicionText"/>
      </w:pPr>
      <w:r>
        <w:t>3.</w:t>
      </w:r>
      <w:r>
        <w:tab/>
      </w:r>
      <w:r>
        <w:rPr>
          <w:i/>
        </w:rPr>
        <w:t>Decide</w:t>
      </w:r>
      <w:r>
        <w:t xml:space="preserve"> que el tema del próximo diálogo a fondo será “Estrategias de movilización de recursos para garantizar la disponibilidad de recursos financieros y financiación y el acceso a estos, así como otros medios de implementación, entre ellos creación de capacidad, desarrollo y apoyo técnico para los pueblos indígenas y las comunidades locales, incluidas las mujeres y la juventud, a fin de apoyar la implementación plena del Marco Mundial de Biodiversidad de Kunming‑Montreal”.</w:t>
      </w:r>
    </w:p>
    <w:p w14:paraId="61D564E2" w14:textId="77777777" w:rsidR="002B559C" w:rsidRPr="00215FFA" w:rsidRDefault="00ED3849" w:rsidP="00FA0F7E">
      <w:pPr>
        <w:pStyle w:val="Para1"/>
        <w:tabs>
          <w:tab w:val="clear" w:pos="1209"/>
        </w:tabs>
        <w:jc w:val="center"/>
      </w:pPr>
      <w:r>
        <w:t>__________</w:t>
      </w:r>
    </w:p>
    <w:sectPr w:rsidR="002B559C" w:rsidRPr="00215FFA" w:rsidSect="001662B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pgSz w:w="12240" w:h="15840"/>
      <w:pgMar w:top="1134" w:right="1440" w:bottom="1134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DD8D8" w14:textId="77777777" w:rsidR="0075128D" w:rsidRPr="00215FFA" w:rsidRDefault="0075128D" w:rsidP="00A96B21">
      <w:r w:rsidRPr="00215FFA">
        <w:separator/>
      </w:r>
    </w:p>
  </w:endnote>
  <w:endnote w:type="continuationSeparator" w:id="0">
    <w:p w14:paraId="63BAD25D" w14:textId="77777777" w:rsidR="0075128D" w:rsidRPr="00215FFA" w:rsidRDefault="0075128D" w:rsidP="00A96B21">
      <w:r w:rsidRPr="00215FFA">
        <w:continuationSeparator/>
      </w:r>
    </w:p>
  </w:endnote>
  <w:endnote w:type="continuationNotice" w:id="1">
    <w:p w14:paraId="59C46C63" w14:textId="77777777" w:rsidR="0075128D" w:rsidRPr="00215FFA" w:rsidRDefault="0075128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16603556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62CA5F5C" w14:textId="77777777" w:rsidR="002B559C" w:rsidRPr="00215FFA" w:rsidRDefault="002B559C">
            <w:pPr>
              <w:pStyle w:val="Piedepgina"/>
            </w:pPr>
            <w:r w:rsidRPr="00215FFA">
              <w:fldChar w:fldCharType="begin"/>
            </w:r>
            <w:r w:rsidRPr="00215FFA">
              <w:instrText xml:space="preserve"> PAGE </w:instrText>
            </w:r>
            <w:r w:rsidRPr="00215FFA">
              <w:fldChar w:fldCharType="separate"/>
            </w:r>
            <w:r w:rsidRPr="00215FFA">
              <w:t>2</w:t>
            </w:r>
            <w:r w:rsidRPr="00215FFA">
              <w:fldChar w:fldCharType="end"/>
            </w:r>
            <w:r>
              <w:t>/</w:t>
            </w:r>
            <w:fldSimple w:instr=" NUMPAGES  ">
              <w:r w:rsidRPr="00215FFA">
                <w:t>2</w:t>
              </w:r>
            </w:fldSimple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451193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31A3D35" w14:textId="77777777" w:rsidR="002B559C" w:rsidRPr="00215FFA" w:rsidRDefault="002B559C" w:rsidP="002B559C">
            <w:pPr>
              <w:pStyle w:val="Piedepgina"/>
              <w:jc w:val="right"/>
            </w:pPr>
            <w:r w:rsidRPr="00215FFA">
              <w:fldChar w:fldCharType="begin"/>
            </w:r>
            <w:r w:rsidRPr="00215FFA">
              <w:instrText xml:space="preserve"> PAGE </w:instrText>
            </w:r>
            <w:r w:rsidRPr="00215FFA">
              <w:fldChar w:fldCharType="separate"/>
            </w:r>
            <w:r w:rsidRPr="00215FFA">
              <w:t>2</w:t>
            </w:r>
            <w:r w:rsidRPr="00215FFA">
              <w:fldChar w:fldCharType="end"/>
            </w:r>
            <w:r>
              <w:t>/</w:t>
            </w:r>
            <w:fldSimple w:instr=" NUMPAGES  ">
              <w:r w:rsidRPr="00215FFA">
                <w:t>2</w:t>
              </w:r>
            </w:fldSimple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D0F27" w14:textId="77777777" w:rsidR="0075128D" w:rsidRPr="00215FFA" w:rsidRDefault="0075128D" w:rsidP="00015EFE">
      <w:pPr>
        <w:pStyle w:val="CBDNormal"/>
      </w:pPr>
      <w:r>
        <w:separator/>
      </w:r>
    </w:p>
  </w:footnote>
  <w:footnote w:type="continuationSeparator" w:id="0">
    <w:p w14:paraId="01707FE2" w14:textId="77777777" w:rsidR="0075128D" w:rsidRPr="00215FFA" w:rsidRDefault="0075128D" w:rsidP="00015EFE">
      <w:pPr>
        <w:pStyle w:val="CBDNormal"/>
      </w:pPr>
      <w:r w:rsidRPr="00215FFA">
        <w:continuationSeparator/>
      </w:r>
    </w:p>
  </w:footnote>
  <w:footnote w:type="continuationNotice" w:id="1">
    <w:p w14:paraId="553A1CF9" w14:textId="77777777" w:rsidR="0075128D" w:rsidRPr="00215FFA" w:rsidRDefault="0075128D" w:rsidP="00015EFE">
      <w:pPr>
        <w:pStyle w:val="CBDNormal"/>
      </w:pPr>
    </w:p>
  </w:footnote>
  <w:footnote w:id="2">
    <w:p w14:paraId="46C10CD5" w14:textId="57317E7C" w:rsidR="00330863" w:rsidRPr="00215FFA" w:rsidRDefault="00493BB0" w:rsidP="00015EFE">
      <w:pPr>
        <w:pStyle w:val="CBDFootnoteText"/>
      </w:pPr>
      <w:r>
        <w:rPr>
          <w:vertAlign w:val="superscript"/>
        </w:rPr>
        <w:footnoteRef/>
      </w:r>
      <w:r>
        <w:t xml:space="preserve"> Naciones Unidas, </w:t>
      </w:r>
      <w:proofErr w:type="spellStart"/>
      <w:r>
        <w:rPr>
          <w:i/>
        </w:rPr>
        <w:t>Treaty</w:t>
      </w:r>
      <w:proofErr w:type="spellEnd"/>
      <w:r>
        <w:rPr>
          <w:i/>
        </w:rPr>
        <w:t xml:space="preserve"> Series</w:t>
      </w:r>
      <w:r>
        <w:t>,</w:t>
      </w:r>
      <w:r>
        <w:rPr>
          <w:i/>
        </w:rPr>
        <w:t xml:space="preserve"> </w:t>
      </w:r>
      <w:r>
        <w:t>vol. 1760, núm. 30619.</w:t>
      </w:r>
    </w:p>
  </w:footnote>
  <w:footnote w:id="3">
    <w:p w14:paraId="77162F9A" w14:textId="51E30556" w:rsidR="00330863" w:rsidRPr="00215FFA" w:rsidRDefault="00493BB0" w:rsidP="00015EFE">
      <w:pPr>
        <w:pStyle w:val="CBDFootnoteText"/>
        <w:rPr>
          <w:szCs w:val="18"/>
        </w:rPr>
      </w:pPr>
      <w:r>
        <w:rPr>
          <w:szCs w:val="18"/>
          <w:vertAlign w:val="superscript"/>
        </w:rPr>
        <w:footnoteRef/>
      </w:r>
      <w:r>
        <w:t xml:space="preserve"> Decisión </w:t>
      </w:r>
      <w:hyperlink r:id="rId1" w:history="1">
        <w:r>
          <w:rPr>
            <w:rStyle w:val="Hipervnculo"/>
          </w:rPr>
          <w:t>15/4</w:t>
        </w:r>
      </w:hyperlink>
      <w:r>
        <w:t>, anexo.</w:t>
      </w:r>
    </w:p>
  </w:footnote>
  <w:footnote w:id="4">
    <w:p w14:paraId="292D1A30" w14:textId="797EAEAB" w:rsidR="00330863" w:rsidRPr="00215FFA" w:rsidRDefault="00493BB0" w:rsidP="00015EFE">
      <w:pPr>
        <w:pStyle w:val="CBDFootnoteText"/>
      </w:pPr>
      <w:r>
        <w:rPr>
          <w:vertAlign w:val="superscript"/>
        </w:rPr>
        <w:footnoteRef/>
      </w:r>
      <w:r>
        <w:t> La expresión “consentimiento libre, previo e informado” se refiere a la terminología tripartita de “consentimiento previo y fundamentado”, “consentimiento libre, previo e informado” y “aprobación y participación”.</w:t>
      </w:r>
    </w:p>
  </w:footnote>
  <w:footnote w:id="5">
    <w:p w14:paraId="42526500" w14:textId="64CC7FCB" w:rsidR="00330863" w:rsidRPr="00215FFA" w:rsidRDefault="00493BB0" w:rsidP="00015EFE">
      <w:pPr>
        <w:pStyle w:val="CBDFootnoteText"/>
        <w:rPr>
          <w:szCs w:val="18"/>
        </w:rPr>
      </w:pPr>
      <w:r>
        <w:rPr>
          <w:szCs w:val="18"/>
          <w:vertAlign w:val="superscript"/>
        </w:rPr>
        <w:footnoteRef/>
      </w:r>
      <w:r>
        <w:rPr>
          <w:vertAlign w:val="superscript"/>
        </w:rPr>
        <w:t xml:space="preserve"> </w:t>
      </w:r>
      <w:r>
        <w:t>Decisión </w:t>
      </w:r>
      <w:hyperlink r:id="rId2" w:history="1">
        <w:r>
          <w:rPr>
            <w:rStyle w:val="Hipervnculo"/>
          </w:rPr>
          <w:t>15/11</w:t>
        </w:r>
      </w:hyperlink>
      <w:r>
        <w:t>, anexo.</w:t>
      </w:r>
    </w:p>
  </w:footnote>
  <w:footnote w:id="6">
    <w:p w14:paraId="379EAD15" w14:textId="440B0E7F" w:rsidR="00CE3E2C" w:rsidRPr="00015EFE" w:rsidRDefault="00CE3E2C" w:rsidP="002776BF">
      <w:pPr>
        <w:pStyle w:val="Textonotapie"/>
      </w:pPr>
      <w:r>
        <w:rPr>
          <w:rStyle w:val="Refdenotaalpie"/>
        </w:rPr>
        <w:footnoteRef/>
      </w:r>
      <w:r>
        <w:t xml:space="preserve"> </w:t>
      </w:r>
      <w:bookmarkStart w:id="1" w:name="_Hlk192858579"/>
      <w:r>
        <w:t xml:space="preserve">Véanse el documento </w:t>
      </w:r>
      <w:hyperlink r:id="rId3" w:history="1">
        <w:r>
          <w:rPr>
            <w:rStyle w:val="Hipervnculo"/>
          </w:rPr>
          <w:t>UNEP/CBD/COP/10/INF/3</w:t>
        </w:r>
      </w:hyperlink>
      <w:r>
        <w:t xml:space="preserve"> y las decisiones</w:t>
      </w:r>
      <w:r w:rsidR="005971C4">
        <w:t xml:space="preserve"> </w:t>
      </w:r>
      <w:hyperlink r:id="rId4" w:history="1">
        <w:r>
          <w:rPr>
            <w:rStyle w:val="Hipervnculo"/>
          </w:rPr>
          <w:t>X/20</w:t>
        </w:r>
      </w:hyperlink>
      <w:r>
        <w:t xml:space="preserve"> y </w:t>
      </w:r>
      <w:hyperlink r:id="rId5" w:history="1">
        <w:r>
          <w:rPr>
            <w:rStyle w:val="Hipervnculo"/>
          </w:rPr>
          <w:t>15/22</w:t>
        </w:r>
      </w:hyperlink>
      <w:bookmarkEnd w:id="1"/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_Hlk137802784"/>
  <w:bookmarkStart w:id="3" w:name="_Hlk137802785"/>
  <w:p w14:paraId="518D3E9D" w14:textId="310317CB" w:rsidR="00A00234" w:rsidRPr="00015EFE" w:rsidRDefault="00000000" w:rsidP="00FA0F7E">
    <w:pPr>
      <w:pStyle w:val="Encabezado"/>
      <w:spacing w:after="240"/>
      <w:rPr>
        <w:szCs w:val="20"/>
      </w:rPr>
    </w:pPr>
    <w:sdt>
      <w:sdtPr>
        <w:rPr>
          <w:szCs w:val="20"/>
        </w:rPr>
        <w:alias w:val="Subject"/>
        <w:tag w:val=""/>
        <w:id w:val="967328729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 w:rsidR="00215FFA">
          <w:rPr>
            <w:szCs w:val="20"/>
          </w:rPr>
          <w:t>CBD/COP/DEC/16/7</w:t>
        </w:r>
      </w:sdtContent>
    </w:sdt>
    <w:bookmarkEnd w:id="2"/>
    <w:bookmarkEnd w:id="3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20"/>
      </w:rPr>
      <w:alias w:val="Subject"/>
      <w:tag w:val=""/>
      <w:id w:val="-1885015078"/>
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<w:text/>
    </w:sdtPr>
    <w:sdtContent>
      <w:p w14:paraId="6F45460D" w14:textId="0DA306BB" w:rsidR="002B559C" w:rsidRPr="00015EFE" w:rsidRDefault="00215FFA" w:rsidP="002B559C">
        <w:pPr>
          <w:pStyle w:val="Encabezado"/>
          <w:spacing w:after="240"/>
          <w:jc w:val="right"/>
          <w:rPr>
            <w:szCs w:val="20"/>
          </w:rPr>
        </w:pPr>
        <w:r w:rsidRPr="00015EFE">
          <w:rPr>
            <w:szCs w:val="20"/>
          </w:rPr>
          <w:t>CBD/COP/DEC/16/7</w: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09836" w14:textId="77777777" w:rsidR="001662BF" w:rsidRPr="00215FFA" w:rsidRDefault="001662BF" w:rsidP="001662BF">
    <w:pPr>
      <w:pStyle w:val="Encabezado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712A4A6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FAE7EAC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8F6F8B2"/>
    <w:lvl w:ilvl="0">
      <w:start w:val="1"/>
      <w:numFmt w:val="decimal"/>
      <w:pStyle w:val="Listaconnme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0B23142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2068980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50C0F18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405B9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1B61778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28E919C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C980D4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99D5F66"/>
    <w:multiLevelType w:val="multilevel"/>
    <w:tmpl w:val="222A08B4"/>
    <w:styleLink w:val="ListCBD"/>
    <w:lvl w:ilvl="0">
      <w:start w:val="1"/>
      <w:numFmt w:val="decimal"/>
      <w:pStyle w:val="CBDNormalNumber"/>
      <w:lvlText w:val="%1."/>
      <w:lvlJc w:val="left"/>
      <w:pPr>
        <w:ind w:left="567" w:firstLine="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</w:rPr>
    </w:lvl>
    <w:lvl w:ilvl="1">
      <w:start w:val="1"/>
      <w:numFmt w:val="lowerLetter"/>
      <w:lvlText w:val="(%2)"/>
      <w:lvlJc w:val="left"/>
      <w:pPr>
        <w:ind w:left="567" w:firstLine="567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lowerRoman"/>
      <w:lvlText w:val="(%3)"/>
      <w:lvlJc w:val="left"/>
      <w:pPr>
        <w:ind w:left="2268" w:hanging="567"/>
      </w:pPr>
      <w:rPr>
        <w:rFonts w:ascii="Times New Roman" w:hAnsi="Times New Roman" w:hint="default"/>
        <w:sz w:val="22"/>
      </w:rPr>
    </w:lvl>
    <w:lvl w:ilvl="3">
      <w:start w:val="1"/>
      <w:numFmt w:val="decimal"/>
      <w:lvlText w:val="(%4)"/>
      <w:lvlJc w:val="left"/>
      <w:pPr>
        <w:ind w:left="2835" w:hanging="567"/>
      </w:pPr>
      <w:rPr>
        <w:rFonts w:ascii="Times New Roman" w:hAnsi="Times New Roman" w:hint="default"/>
        <w:sz w:val="22"/>
      </w:rPr>
    </w:lvl>
    <w:lvl w:ilvl="4">
      <w:start w:val="1"/>
      <w:numFmt w:val="lowerLetter"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2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8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4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06" w:hanging="360"/>
      </w:pPr>
      <w:rPr>
        <w:rFonts w:hint="default"/>
      </w:rPr>
    </w:lvl>
  </w:abstractNum>
  <w:abstractNum w:abstractNumId="11" w15:restartNumberingAfterBreak="0">
    <w:nsid w:val="5D943BEE"/>
    <w:multiLevelType w:val="multilevel"/>
    <w:tmpl w:val="222A08B4"/>
    <w:numStyleLink w:val="ListCBD"/>
  </w:abstractNum>
  <w:abstractNum w:abstractNumId="12" w15:restartNumberingAfterBreak="0">
    <w:nsid w:val="6D191DF4"/>
    <w:multiLevelType w:val="multilevel"/>
    <w:tmpl w:val="07D269C8"/>
    <w:styleLink w:val="CBDHeadings"/>
    <w:lvl w:ilvl="0">
      <w:start w:val="1"/>
      <w:numFmt w:val="upperRoman"/>
      <w:pStyle w:val="Ttulo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8"/>
      </w:rPr>
    </w:lvl>
    <w:lvl w:ilvl="1">
      <w:start w:val="1"/>
      <w:numFmt w:val="upperLetter"/>
      <w:pStyle w:val="Ttulo2"/>
      <w:lvlText w:val="%2.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/>
        <w:bCs/>
        <w:i w:val="0"/>
        <w:iCs w:val="0"/>
        <w:sz w:val="24"/>
        <w:szCs w:val="24"/>
      </w:rPr>
    </w:lvl>
    <w:lvl w:ilvl="2">
      <w:start w:val="1"/>
      <w:numFmt w:val="decimal"/>
      <w:pStyle w:val="Ttulo3"/>
      <w:lvlText w:val="%3.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/>
        <w:i w:val="0"/>
        <w:sz w:val="22"/>
      </w:rPr>
    </w:lvl>
    <w:lvl w:ilvl="3">
      <w:start w:val="1"/>
      <w:numFmt w:val="lowerLetter"/>
      <w:pStyle w:val="Ttulo4"/>
      <w:lvlText w:val="(%4)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/>
        <w:i w:val="0"/>
        <w:sz w:val="22"/>
      </w:rPr>
    </w:lvl>
    <w:lvl w:ilvl="4">
      <w:start w:val="1"/>
      <w:numFmt w:val="lowerRoman"/>
      <w:pStyle w:val="Ttulo5"/>
      <w:lvlText w:val="(%5)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6FF7321D"/>
    <w:multiLevelType w:val="multilevel"/>
    <w:tmpl w:val="035AFA5E"/>
    <w:lvl w:ilvl="0">
      <w:start w:val="1"/>
      <w:numFmt w:val="upperRoman"/>
      <w:lvlText w:val="%1.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Letter"/>
      <w:lvlText w:val="(%4)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Ttulo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Ttulo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Ttulo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Ttulo9"/>
      <w:lvlText w:val="%9."/>
      <w:lvlJc w:val="right"/>
      <w:pPr>
        <w:ind w:left="1584" w:hanging="144"/>
      </w:pPr>
      <w:rPr>
        <w:rFonts w:hint="default"/>
      </w:rPr>
    </w:lvl>
  </w:abstractNum>
  <w:num w:numId="1" w16cid:durableId="611135355">
    <w:abstractNumId w:val="11"/>
  </w:num>
  <w:num w:numId="2" w16cid:durableId="2127967239">
    <w:abstractNumId w:val="10"/>
  </w:num>
  <w:num w:numId="3" w16cid:durableId="430247015">
    <w:abstractNumId w:val="12"/>
  </w:num>
  <w:num w:numId="4" w16cid:durableId="1758361071">
    <w:abstractNumId w:val="13"/>
  </w:num>
  <w:num w:numId="5" w16cid:durableId="540023818">
    <w:abstractNumId w:val="9"/>
  </w:num>
  <w:num w:numId="6" w16cid:durableId="293408338">
    <w:abstractNumId w:val="7"/>
  </w:num>
  <w:num w:numId="7" w16cid:durableId="1258103034">
    <w:abstractNumId w:val="6"/>
  </w:num>
  <w:num w:numId="8" w16cid:durableId="1670015169">
    <w:abstractNumId w:val="5"/>
  </w:num>
  <w:num w:numId="9" w16cid:durableId="1051228148">
    <w:abstractNumId w:val="4"/>
  </w:num>
  <w:num w:numId="10" w16cid:durableId="1573539681">
    <w:abstractNumId w:val="8"/>
  </w:num>
  <w:num w:numId="11" w16cid:durableId="1399354664">
    <w:abstractNumId w:val="3"/>
  </w:num>
  <w:num w:numId="12" w16cid:durableId="1718701714">
    <w:abstractNumId w:val="2"/>
  </w:num>
  <w:num w:numId="13" w16cid:durableId="643389538">
    <w:abstractNumId w:val="1"/>
  </w:num>
  <w:num w:numId="14" w16cid:durableId="115951778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attachedTemplate r:id="rId1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7E0MDW1MDA3MrK0NDZS0lEKTi0uzszPAykwqgUAo9t8TywAAAA="/>
  </w:docVars>
  <w:rsids>
    <w:rsidRoot w:val="000B1E29"/>
    <w:rsid w:val="00015EFE"/>
    <w:rsid w:val="00040598"/>
    <w:rsid w:val="0006764E"/>
    <w:rsid w:val="000832F2"/>
    <w:rsid w:val="000B1E29"/>
    <w:rsid w:val="000F24DC"/>
    <w:rsid w:val="000F66FD"/>
    <w:rsid w:val="000F7D26"/>
    <w:rsid w:val="00132581"/>
    <w:rsid w:val="001454DA"/>
    <w:rsid w:val="001662BF"/>
    <w:rsid w:val="0017666B"/>
    <w:rsid w:val="00184909"/>
    <w:rsid w:val="00192DB6"/>
    <w:rsid w:val="001A2527"/>
    <w:rsid w:val="001A43EB"/>
    <w:rsid w:val="001D268A"/>
    <w:rsid w:val="001D3682"/>
    <w:rsid w:val="001D7501"/>
    <w:rsid w:val="001E4E16"/>
    <w:rsid w:val="001F34E1"/>
    <w:rsid w:val="00215FFA"/>
    <w:rsid w:val="002335BC"/>
    <w:rsid w:val="00274C15"/>
    <w:rsid w:val="002776BF"/>
    <w:rsid w:val="00292B93"/>
    <w:rsid w:val="002A02FF"/>
    <w:rsid w:val="002B00CA"/>
    <w:rsid w:val="002B559C"/>
    <w:rsid w:val="002C32CD"/>
    <w:rsid w:val="002C7650"/>
    <w:rsid w:val="002D52C8"/>
    <w:rsid w:val="002E417B"/>
    <w:rsid w:val="002E4EF4"/>
    <w:rsid w:val="00303F0B"/>
    <w:rsid w:val="00310608"/>
    <w:rsid w:val="00316556"/>
    <w:rsid w:val="00321BAE"/>
    <w:rsid w:val="00323F22"/>
    <w:rsid w:val="00330863"/>
    <w:rsid w:val="00341E34"/>
    <w:rsid w:val="003476A9"/>
    <w:rsid w:val="003C22C0"/>
    <w:rsid w:val="003C3310"/>
    <w:rsid w:val="003C4E4D"/>
    <w:rsid w:val="003C6DDE"/>
    <w:rsid w:val="003C6F10"/>
    <w:rsid w:val="003F146A"/>
    <w:rsid w:val="0042359D"/>
    <w:rsid w:val="00441498"/>
    <w:rsid w:val="00445AE3"/>
    <w:rsid w:val="00446820"/>
    <w:rsid w:val="00467311"/>
    <w:rsid w:val="004701EE"/>
    <w:rsid w:val="00472A0E"/>
    <w:rsid w:val="00480A8D"/>
    <w:rsid w:val="00493BB0"/>
    <w:rsid w:val="004A2A2D"/>
    <w:rsid w:val="004C3DE3"/>
    <w:rsid w:val="004C6544"/>
    <w:rsid w:val="004D35C9"/>
    <w:rsid w:val="004E7BA2"/>
    <w:rsid w:val="00512EE8"/>
    <w:rsid w:val="0052031B"/>
    <w:rsid w:val="00537248"/>
    <w:rsid w:val="005453C1"/>
    <w:rsid w:val="00566570"/>
    <w:rsid w:val="00587185"/>
    <w:rsid w:val="00587E59"/>
    <w:rsid w:val="0059074C"/>
    <w:rsid w:val="00595A79"/>
    <w:rsid w:val="005971C4"/>
    <w:rsid w:val="005A206E"/>
    <w:rsid w:val="005C0058"/>
    <w:rsid w:val="005C166B"/>
    <w:rsid w:val="005D2685"/>
    <w:rsid w:val="005E2605"/>
    <w:rsid w:val="005E3493"/>
    <w:rsid w:val="005E56DE"/>
    <w:rsid w:val="00611917"/>
    <w:rsid w:val="00620ABF"/>
    <w:rsid w:val="00627A57"/>
    <w:rsid w:val="00656A51"/>
    <w:rsid w:val="00657ED6"/>
    <w:rsid w:val="00666B1B"/>
    <w:rsid w:val="006B02D8"/>
    <w:rsid w:val="006B293D"/>
    <w:rsid w:val="006B39F2"/>
    <w:rsid w:val="006E052F"/>
    <w:rsid w:val="00717A1D"/>
    <w:rsid w:val="0075018F"/>
    <w:rsid w:val="0075128D"/>
    <w:rsid w:val="0075581A"/>
    <w:rsid w:val="0076622F"/>
    <w:rsid w:val="0077398C"/>
    <w:rsid w:val="00783CB8"/>
    <w:rsid w:val="007C380A"/>
    <w:rsid w:val="007C77BC"/>
    <w:rsid w:val="007F0AE7"/>
    <w:rsid w:val="007F1343"/>
    <w:rsid w:val="007F14A0"/>
    <w:rsid w:val="007F626D"/>
    <w:rsid w:val="007F63E4"/>
    <w:rsid w:val="00832FDA"/>
    <w:rsid w:val="00853923"/>
    <w:rsid w:val="00874541"/>
    <w:rsid w:val="0087582D"/>
    <w:rsid w:val="00880330"/>
    <w:rsid w:val="008E0581"/>
    <w:rsid w:val="008F04F5"/>
    <w:rsid w:val="008F3710"/>
    <w:rsid w:val="00905C5C"/>
    <w:rsid w:val="009246FE"/>
    <w:rsid w:val="00935461"/>
    <w:rsid w:val="009457AB"/>
    <w:rsid w:val="009459E3"/>
    <w:rsid w:val="00955A0E"/>
    <w:rsid w:val="00966568"/>
    <w:rsid w:val="0096667D"/>
    <w:rsid w:val="00972FDE"/>
    <w:rsid w:val="00977F47"/>
    <w:rsid w:val="00981EBB"/>
    <w:rsid w:val="00982557"/>
    <w:rsid w:val="00983D9B"/>
    <w:rsid w:val="00995DDC"/>
    <w:rsid w:val="009A0EFD"/>
    <w:rsid w:val="009B7D86"/>
    <w:rsid w:val="009C1114"/>
    <w:rsid w:val="009F007D"/>
    <w:rsid w:val="009F194B"/>
    <w:rsid w:val="00A00234"/>
    <w:rsid w:val="00A349E1"/>
    <w:rsid w:val="00A54FA0"/>
    <w:rsid w:val="00A9434F"/>
    <w:rsid w:val="00A96B21"/>
    <w:rsid w:val="00A97F6E"/>
    <w:rsid w:val="00AA6173"/>
    <w:rsid w:val="00AB13E8"/>
    <w:rsid w:val="00AC295C"/>
    <w:rsid w:val="00AD2465"/>
    <w:rsid w:val="00AE1A95"/>
    <w:rsid w:val="00B0343B"/>
    <w:rsid w:val="00B166CD"/>
    <w:rsid w:val="00B36EA9"/>
    <w:rsid w:val="00B41BF6"/>
    <w:rsid w:val="00B47BB1"/>
    <w:rsid w:val="00B6022A"/>
    <w:rsid w:val="00B75149"/>
    <w:rsid w:val="00B93533"/>
    <w:rsid w:val="00B97520"/>
    <w:rsid w:val="00BA0389"/>
    <w:rsid w:val="00BB12B7"/>
    <w:rsid w:val="00BB53B2"/>
    <w:rsid w:val="00BB60F0"/>
    <w:rsid w:val="00BD1D85"/>
    <w:rsid w:val="00BF02B4"/>
    <w:rsid w:val="00BF15F0"/>
    <w:rsid w:val="00C039C5"/>
    <w:rsid w:val="00C2354A"/>
    <w:rsid w:val="00C751E0"/>
    <w:rsid w:val="00C92B9B"/>
    <w:rsid w:val="00C92BE4"/>
    <w:rsid w:val="00C97DDC"/>
    <w:rsid w:val="00CA38A7"/>
    <w:rsid w:val="00CB5D8B"/>
    <w:rsid w:val="00CC2DB1"/>
    <w:rsid w:val="00CE3E2C"/>
    <w:rsid w:val="00CF70AB"/>
    <w:rsid w:val="00D034C4"/>
    <w:rsid w:val="00D3059B"/>
    <w:rsid w:val="00D34E5C"/>
    <w:rsid w:val="00D35D35"/>
    <w:rsid w:val="00D3762C"/>
    <w:rsid w:val="00D60046"/>
    <w:rsid w:val="00D634A5"/>
    <w:rsid w:val="00D64F28"/>
    <w:rsid w:val="00D71FFB"/>
    <w:rsid w:val="00D72DC9"/>
    <w:rsid w:val="00D76164"/>
    <w:rsid w:val="00DE0A51"/>
    <w:rsid w:val="00DE50A8"/>
    <w:rsid w:val="00DF40FD"/>
    <w:rsid w:val="00E11B02"/>
    <w:rsid w:val="00E1597C"/>
    <w:rsid w:val="00E45A69"/>
    <w:rsid w:val="00E544B3"/>
    <w:rsid w:val="00E740AC"/>
    <w:rsid w:val="00EA0305"/>
    <w:rsid w:val="00ED20C9"/>
    <w:rsid w:val="00ED3849"/>
    <w:rsid w:val="00EE1B9B"/>
    <w:rsid w:val="00EE759F"/>
    <w:rsid w:val="00EF5849"/>
    <w:rsid w:val="00F0122F"/>
    <w:rsid w:val="00F1498F"/>
    <w:rsid w:val="00F258FB"/>
    <w:rsid w:val="00F40B09"/>
    <w:rsid w:val="00F626F1"/>
    <w:rsid w:val="00F64A14"/>
    <w:rsid w:val="00F75F90"/>
    <w:rsid w:val="00FA0F7E"/>
    <w:rsid w:val="00FA18C9"/>
    <w:rsid w:val="00FA469D"/>
    <w:rsid w:val="00FA494D"/>
    <w:rsid w:val="00FD658C"/>
    <w:rsid w:val="00FD7239"/>
    <w:rsid w:val="00FE0B22"/>
    <w:rsid w:val="00FF2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F1988C"/>
  <w15:chartTrackingRefBased/>
  <w15:docId w15:val="{17E3BB3A-ED5D-4E4D-91F3-F348F81FE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5FFA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rPr>
      <w:rFonts w:ascii="Times New Roman" w:eastAsia="SimSun" w:hAnsi="Times New Roman" w:cs="Times New Roman"/>
      <w:kern w:val="0"/>
      <w14:ligatures w14:val="none"/>
    </w:rPr>
  </w:style>
  <w:style w:type="paragraph" w:styleId="Ttulo1">
    <w:name w:val="heading 1"/>
    <w:basedOn w:val="Normal"/>
    <w:next w:val="Ttulo2"/>
    <w:link w:val="Ttulo1Car"/>
    <w:uiPriority w:val="9"/>
    <w:qFormat/>
    <w:rsid w:val="00215FFA"/>
    <w:pPr>
      <w:keepNext/>
      <w:keepLines/>
      <w:numPr>
        <w:numId w:val="3"/>
      </w:numPr>
      <w:spacing w:before="240" w:after="120"/>
      <w:jc w:val="left"/>
      <w:outlineLvl w:val="0"/>
    </w:pPr>
    <w:rPr>
      <w:rFonts w:eastAsiaTheme="majorEastAsia" w:cstheme="majorBidi"/>
      <w:b/>
      <w:bCs/>
      <w:kern w:val="2"/>
      <w:sz w:val="28"/>
      <w:szCs w:val="32"/>
      <w14:ligatures w14:val="standardContextual"/>
    </w:rPr>
  </w:style>
  <w:style w:type="paragraph" w:styleId="Ttulo2">
    <w:name w:val="heading 2"/>
    <w:basedOn w:val="Normal"/>
    <w:next w:val="CBDNormalNumber"/>
    <w:link w:val="Ttulo2Car"/>
    <w:uiPriority w:val="9"/>
    <w:qFormat/>
    <w:rsid w:val="00215FFA"/>
    <w:pPr>
      <w:keepNext/>
      <w:keepLines/>
      <w:numPr>
        <w:ilvl w:val="1"/>
        <w:numId w:val="3"/>
      </w:numPr>
      <w:spacing w:before="120" w:after="120"/>
      <w:jc w:val="left"/>
      <w:outlineLvl w:val="1"/>
    </w:pPr>
    <w:rPr>
      <w:rFonts w:ascii="Times New Roman Bold" w:eastAsiaTheme="majorEastAsia" w:hAnsi="Times New Roman Bold" w:cstheme="majorBidi"/>
      <w:b/>
      <w:sz w:val="24"/>
      <w:szCs w:val="26"/>
    </w:rPr>
  </w:style>
  <w:style w:type="paragraph" w:styleId="Ttulo3">
    <w:name w:val="heading 3"/>
    <w:basedOn w:val="Normal"/>
    <w:next w:val="CBDNormalNumber"/>
    <w:link w:val="Ttulo3Car"/>
    <w:uiPriority w:val="9"/>
    <w:qFormat/>
    <w:rsid w:val="00215FFA"/>
    <w:pPr>
      <w:keepNext/>
      <w:keepLines/>
      <w:numPr>
        <w:ilvl w:val="2"/>
        <w:numId w:val="3"/>
      </w:numPr>
      <w:spacing w:before="120" w:after="120"/>
      <w:jc w:val="left"/>
      <w:outlineLvl w:val="2"/>
    </w:pPr>
    <w:rPr>
      <w:rFonts w:eastAsiaTheme="majorEastAsia"/>
      <w:b/>
      <w:bCs/>
    </w:rPr>
  </w:style>
  <w:style w:type="paragraph" w:styleId="Ttulo4">
    <w:name w:val="heading 4"/>
    <w:basedOn w:val="Normal"/>
    <w:next w:val="CBDNormalNumber"/>
    <w:link w:val="Ttulo4Car"/>
    <w:uiPriority w:val="9"/>
    <w:qFormat/>
    <w:rsid w:val="00215FFA"/>
    <w:pPr>
      <w:keepNext/>
      <w:numPr>
        <w:ilvl w:val="3"/>
        <w:numId w:val="3"/>
      </w:numPr>
      <w:spacing w:before="120" w:after="120"/>
      <w:jc w:val="left"/>
      <w:outlineLvl w:val="3"/>
    </w:pPr>
    <w:rPr>
      <w:rFonts w:eastAsiaTheme="majorEastAsia"/>
      <w:b/>
      <w:bCs/>
    </w:rPr>
  </w:style>
  <w:style w:type="paragraph" w:styleId="Ttulo5">
    <w:name w:val="heading 5"/>
    <w:basedOn w:val="Normal"/>
    <w:next w:val="Normal"/>
    <w:link w:val="Ttulo5Car"/>
    <w:uiPriority w:val="9"/>
    <w:qFormat/>
    <w:rsid w:val="00215FFA"/>
    <w:pPr>
      <w:keepNext/>
      <w:numPr>
        <w:ilvl w:val="4"/>
        <w:numId w:val="3"/>
      </w:numPr>
      <w:spacing w:before="120" w:after="120"/>
      <w:jc w:val="left"/>
      <w:outlineLvl w:val="4"/>
    </w:pPr>
    <w:rPr>
      <w:rFonts w:eastAsiaTheme="majorEastAsia"/>
      <w:i/>
      <w:iCs/>
    </w:rPr>
  </w:style>
  <w:style w:type="paragraph" w:styleId="Ttulo6">
    <w:name w:val="heading 6"/>
    <w:basedOn w:val="Normal"/>
    <w:next w:val="Normal"/>
    <w:link w:val="Ttulo6Car"/>
    <w:semiHidden/>
    <w:rsid w:val="00215FFA"/>
    <w:pPr>
      <w:keepNext/>
      <w:keepLines/>
      <w:numPr>
        <w:ilvl w:val="5"/>
        <w:numId w:val="4"/>
      </w:numPr>
      <w:tabs>
        <w:tab w:val="right" w:pos="851"/>
        <w:tab w:val="left" w:pos="1871"/>
        <w:tab w:val="left" w:pos="2495"/>
        <w:tab w:val="left" w:pos="3119"/>
        <w:tab w:val="left" w:pos="3742"/>
        <w:tab w:val="left" w:pos="4082"/>
        <w:tab w:val="left" w:pos="4366"/>
      </w:tabs>
      <w:suppressAutoHyphens/>
      <w:spacing w:after="120"/>
      <w:ind w:right="624"/>
      <w:jc w:val="left"/>
      <w:outlineLvl w:val="5"/>
    </w:pPr>
    <w:rPr>
      <w:bCs/>
      <w:sz w:val="24"/>
    </w:rPr>
  </w:style>
  <w:style w:type="paragraph" w:styleId="Ttulo7">
    <w:name w:val="heading 7"/>
    <w:basedOn w:val="Normal"/>
    <w:next w:val="Normal"/>
    <w:link w:val="Ttulo7Car"/>
    <w:semiHidden/>
    <w:rsid w:val="00215FFA"/>
    <w:pPr>
      <w:keepNext/>
      <w:keepLines/>
      <w:widowControl w:val="0"/>
      <w:numPr>
        <w:ilvl w:val="6"/>
        <w:numId w:val="4"/>
      </w:numPr>
      <w:tabs>
        <w:tab w:val="right" w:pos="851"/>
        <w:tab w:val="left" w:pos="1871"/>
        <w:tab w:val="left" w:pos="2495"/>
        <w:tab w:val="left" w:pos="3119"/>
        <w:tab w:val="left" w:pos="3742"/>
        <w:tab w:val="left" w:pos="4082"/>
        <w:tab w:val="left" w:pos="4366"/>
      </w:tabs>
      <w:suppressAutoHyphens/>
      <w:spacing w:after="120"/>
      <w:ind w:right="624"/>
      <w:jc w:val="left"/>
      <w:outlineLvl w:val="6"/>
    </w:pPr>
    <w:rPr>
      <w:b/>
      <w:snapToGrid w:val="0"/>
      <w:u w:val="single"/>
    </w:rPr>
  </w:style>
  <w:style w:type="paragraph" w:styleId="Ttulo8">
    <w:name w:val="heading 8"/>
    <w:basedOn w:val="Normal"/>
    <w:next w:val="Normal"/>
    <w:link w:val="Ttulo8Car"/>
    <w:semiHidden/>
    <w:rsid w:val="00215FFA"/>
    <w:pPr>
      <w:keepNext/>
      <w:keepLines/>
      <w:widowControl w:val="0"/>
      <w:numPr>
        <w:ilvl w:val="7"/>
        <w:numId w:val="4"/>
      </w:numPr>
      <w:tabs>
        <w:tab w:val="left" w:pos="-1440"/>
        <w:tab w:val="left" w:pos="-720"/>
        <w:tab w:val="right" w:pos="851"/>
        <w:tab w:val="left" w:pos="1871"/>
        <w:tab w:val="left" w:pos="2495"/>
        <w:tab w:val="left" w:pos="3119"/>
        <w:tab w:val="left" w:pos="3742"/>
        <w:tab w:val="left" w:pos="4082"/>
        <w:tab w:val="left" w:pos="4366"/>
      </w:tabs>
      <w:suppressAutoHyphens/>
      <w:spacing w:after="120"/>
      <w:ind w:right="624"/>
      <w:jc w:val="left"/>
      <w:outlineLvl w:val="7"/>
    </w:pPr>
    <w:rPr>
      <w:b/>
      <w:snapToGrid w:val="0"/>
      <w:u w:val="single"/>
    </w:rPr>
  </w:style>
  <w:style w:type="paragraph" w:styleId="Ttulo9">
    <w:name w:val="heading 9"/>
    <w:basedOn w:val="Normal"/>
    <w:next w:val="Normal"/>
    <w:link w:val="Ttulo9Car"/>
    <w:semiHidden/>
    <w:rsid w:val="00215FFA"/>
    <w:pPr>
      <w:keepNext/>
      <w:widowControl w:val="0"/>
      <w:numPr>
        <w:ilvl w:val="8"/>
        <w:numId w:val="4"/>
      </w:numPr>
      <w:suppressAutoHyphens/>
      <w:jc w:val="left"/>
      <w:outlineLvl w:val="8"/>
    </w:pPr>
    <w:rPr>
      <w:snapToGrid w:val="0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Item">
    <w:name w:val="Item"/>
    <w:basedOn w:val="Normal"/>
    <w:qFormat/>
    <w:rsid w:val="00215FFA"/>
    <w:pPr>
      <w:suppressLineNumbers/>
      <w:suppressAutoHyphens/>
      <w:spacing w:before="240" w:after="120"/>
      <w:jc w:val="left"/>
    </w:pPr>
    <w:rPr>
      <w:rFonts w:eastAsia="Times New Roman"/>
      <w:b/>
      <w:iCs/>
      <w:snapToGrid w:val="0"/>
      <w:kern w:val="22"/>
      <w:sz w:val="24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215FFA"/>
    <w:pPr>
      <w:spacing w:after="120" w:line="259" w:lineRule="auto"/>
      <w:jc w:val="left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215FFA"/>
    <w:rPr>
      <w:lang w:val="es-ES"/>
    </w:rPr>
  </w:style>
  <w:style w:type="paragraph" w:styleId="Ttulo">
    <w:name w:val="Title"/>
    <w:basedOn w:val="Normal"/>
    <w:next w:val="Normal"/>
    <w:link w:val="TtuloCar"/>
    <w:uiPriority w:val="10"/>
    <w:qFormat/>
    <w:rsid w:val="00ED3849"/>
    <w:pPr>
      <w:keepNext/>
      <w:spacing w:before="240" w:after="240"/>
      <w:ind w:left="567"/>
    </w:pPr>
    <w:rPr>
      <w:rFonts w:ascii="Times New Roman Bold" w:eastAsiaTheme="majorEastAsia" w:hAnsi="Times New Roman Bold"/>
      <w:b/>
      <w:bCs/>
      <w:spacing w:val="5"/>
      <w:kern w:val="28"/>
      <w:sz w:val="28"/>
      <w:szCs w:val="28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ED3849"/>
    <w:rPr>
      <w:rFonts w:ascii="Times New Roman Bold" w:eastAsiaTheme="majorEastAsia" w:hAnsi="Times New Roman Bold" w:cs="Times New Roman"/>
      <w:b/>
      <w:bCs/>
      <w:spacing w:val="5"/>
      <w:kern w:val="28"/>
      <w:sz w:val="28"/>
      <w:szCs w:val="28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215FFA"/>
    <w:rPr>
      <w:rFonts w:ascii="Times New Roman" w:eastAsiaTheme="majorEastAsia" w:hAnsi="Times New Roman" w:cstheme="majorBidi"/>
      <w:b/>
      <w:bCs/>
      <w:sz w:val="28"/>
      <w:szCs w:val="32"/>
      <w:lang w:val="es-ES"/>
    </w:rPr>
  </w:style>
  <w:style w:type="paragraph" w:customStyle="1" w:styleId="Cornernotation">
    <w:name w:val="Corner notation"/>
    <w:basedOn w:val="Normal"/>
    <w:rsid w:val="00A96B21"/>
    <w:pPr>
      <w:ind w:left="170" w:right="3119" w:hanging="170"/>
      <w:jc w:val="left"/>
    </w:pPr>
    <w:rPr>
      <w:b/>
      <w:sz w:val="24"/>
    </w:rPr>
  </w:style>
  <w:style w:type="table" w:customStyle="1" w:styleId="TableGrid1">
    <w:name w:val="Table Grid1"/>
    <w:basedOn w:val="Tablanormal"/>
    <w:next w:val="Tablaconcuadrcula"/>
    <w:uiPriority w:val="59"/>
    <w:rsid w:val="00A96B21"/>
    <w:pPr>
      <w:spacing w:after="0" w:line="240" w:lineRule="auto"/>
    </w:pPr>
    <w:rPr>
      <w:rFonts w:eastAsiaTheme="minorEastAsia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A96B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enuedate">
    <w:name w:val="Venue&amp;date"/>
    <w:basedOn w:val="Cornernotation"/>
    <w:qFormat/>
    <w:rsid w:val="00A96B21"/>
    <w:rPr>
      <w:b w:val="0"/>
      <w:bCs/>
      <w:sz w:val="22"/>
    </w:rPr>
  </w:style>
  <w:style w:type="paragraph" w:styleId="Textonotapie">
    <w:name w:val="footnote text"/>
    <w:aliases w:val="Geneva 9,Font: Geneva 9,Boston 10,f,ft,Fotnotstext Char,ft Char,single space,footnote text,FOOTNOTES,ADB,single space1,footnote text1,FOOTNOTES1,fn1,ADB1,single space2,footnote text2,FOOTNOTES2,fn2,ADB2,single space3,footnote text3,fn3,fn"/>
    <w:basedOn w:val="Normal"/>
    <w:link w:val="TextonotapieCar"/>
    <w:uiPriority w:val="99"/>
    <w:unhideWhenUsed/>
    <w:rsid w:val="00215FFA"/>
    <w:pPr>
      <w:jc w:val="left"/>
    </w:pPr>
    <w:rPr>
      <w:sz w:val="18"/>
      <w:szCs w:val="20"/>
    </w:rPr>
  </w:style>
  <w:style w:type="character" w:customStyle="1" w:styleId="TextonotapieCar">
    <w:name w:val="Texto nota pie Car"/>
    <w:aliases w:val="Geneva 9 Car,Font: Geneva 9 Car,Boston 10 Car,f Car,ft Car,Fotnotstext Char Car,ft Char Car,single space Car,footnote text Car,FOOTNOTES Car,ADB Car,single space1 Car,footnote text1 Car,FOOTNOTES1 Car,fn1 Car,ADB1 Car,FOOTNOTES2 Car"/>
    <w:basedOn w:val="Fuentedeprrafopredeter"/>
    <w:link w:val="Textonotapie"/>
    <w:uiPriority w:val="99"/>
    <w:rsid w:val="00215FFA"/>
    <w:rPr>
      <w:rFonts w:ascii="Times New Roman" w:eastAsia="SimSun" w:hAnsi="Times New Roman" w:cs="Times New Roman"/>
      <w:kern w:val="0"/>
      <w:sz w:val="18"/>
      <w:szCs w:val="20"/>
      <w:lang w:val="es-ES"/>
      <w14:ligatures w14:val="none"/>
    </w:rPr>
  </w:style>
  <w:style w:type="character" w:styleId="Refdenotaalpie">
    <w:name w:val="footnote reference"/>
    <w:basedOn w:val="Fuentedeprrafopredeter"/>
    <w:uiPriority w:val="99"/>
    <w:semiHidden/>
    <w:unhideWhenUsed/>
    <w:rsid w:val="00215FFA"/>
    <w:rPr>
      <w:vertAlign w:val="superscript"/>
      <w:lang w:val="es-ES"/>
    </w:rPr>
  </w:style>
  <w:style w:type="paragraph" w:customStyle="1" w:styleId="Footnote">
    <w:name w:val="Footnote"/>
    <w:basedOn w:val="Textonotapie"/>
    <w:qFormat/>
    <w:rsid w:val="00215FFA"/>
    <w:rPr>
      <w:szCs w:val="18"/>
    </w:rPr>
  </w:style>
  <w:style w:type="paragraph" w:customStyle="1" w:styleId="Cornernotation-Item">
    <w:name w:val="Corner notation - Item"/>
    <w:basedOn w:val="Venuedate"/>
    <w:qFormat/>
    <w:rsid w:val="00A96B21"/>
    <w:rPr>
      <w:b/>
    </w:rPr>
  </w:style>
  <w:style w:type="paragraph" w:styleId="Subttulo">
    <w:name w:val="Subtitle"/>
    <w:basedOn w:val="Normal"/>
    <w:next w:val="Normal"/>
    <w:link w:val="SubttuloCar"/>
    <w:uiPriority w:val="11"/>
    <w:qFormat/>
    <w:rsid w:val="00A96B21"/>
    <w:pPr>
      <w:numPr>
        <w:ilvl w:val="1"/>
      </w:numPr>
      <w:spacing w:after="160"/>
    </w:pPr>
    <w:rPr>
      <w:rFonts w:ascii="Times New Roman Bold" w:eastAsiaTheme="minorEastAsia" w:hAnsi="Times New Roman Bold" w:cstheme="minorBidi"/>
      <w:b/>
      <w:color w:val="5A5A5A" w:themeColor="text1" w:themeTint="A5"/>
    </w:rPr>
  </w:style>
  <w:style w:type="character" w:customStyle="1" w:styleId="SubttuloCar">
    <w:name w:val="Subtítulo Car"/>
    <w:basedOn w:val="Fuentedeprrafopredeter"/>
    <w:link w:val="Subttulo"/>
    <w:uiPriority w:val="11"/>
    <w:rsid w:val="00A96B21"/>
    <w:rPr>
      <w:rFonts w:ascii="Times New Roman Bold" w:eastAsiaTheme="minorEastAsia" w:hAnsi="Times New Roman Bold"/>
      <w:b/>
      <w:color w:val="5A5A5A" w:themeColor="text1" w:themeTint="A5"/>
      <w:kern w:val="0"/>
      <w:lang w:val="es-ES"/>
      <w14:ligatures w14:val="none"/>
    </w:rPr>
  </w:style>
  <w:style w:type="paragraph" w:customStyle="1" w:styleId="Para1">
    <w:name w:val="Para 1"/>
    <w:basedOn w:val="Normal"/>
    <w:qFormat/>
    <w:rsid w:val="00480A8D"/>
    <w:pPr>
      <w:tabs>
        <w:tab w:val="num" w:pos="1209"/>
      </w:tabs>
      <w:spacing w:before="120" w:after="120"/>
      <w:ind w:left="567"/>
    </w:pPr>
  </w:style>
  <w:style w:type="character" w:customStyle="1" w:styleId="Ttulo2Car">
    <w:name w:val="Título 2 Car"/>
    <w:basedOn w:val="Fuentedeprrafopredeter"/>
    <w:link w:val="Ttulo2"/>
    <w:uiPriority w:val="9"/>
    <w:rsid w:val="00215FFA"/>
    <w:rPr>
      <w:rFonts w:ascii="Times New Roman Bold" w:eastAsiaTheme="majorEastAsia" w:hAnsi="Times New Roman Bold" w:cstheme="majorBidi"/>
      <w:b/>
      <w:kern w:val="0"/>
      <w:sz w:val="24"/>
      <w:szCs w:val="26"/>
      <w:lang w:val="es-ES"/>
      <w14:ligatures w14:val="none"/>
    </w:rPr>
  </w:style>
  <w:style w:type="character" w:styleId="Textodelmarcadordeposicin">
    <w:name w:val="Placeholder Text"/>
    <w:basedOn w:val="Fuentedeprrafopredeter"/>
    <w:uiPriority w:val="99"/>
    <w:semiHidden/>
    <w:rsid w:val="00995DDC"/>
    <w:rPr>
      <w:color w:val="808080"/>
      <w:lang w:val="es-ES"/>
    </w:rPr>
  </w:style>
  <w:style w:type="paragraph" w:styleId="Encabezado">
    <w:name w:val="header"/>
    <w:basedOn w:val="Normal"/>
    <w:link w:val="EncabezadoCar"/>
    <w:rsid w:val="00215FFA"/>
    <w:pPr>
      <w:pBdr>
        <w:bottom w:val="single" w:sz="4" w:space="1" w:color="auto"/>
      </w:pBdr>
      <w:tabs>
        <w:tab w:val="center" w:pos="4680"/>
        <w:tab w:val="right" w:pos="9360"/>
      </w:tabs>
      <w:jc w:val="left"/>
    </w:pPr>
    <w:rPr>
      <w:sz w:val="20"/>
    </w:rPr>
  </w:style>
  <w:style w:type="character" w:customStyle="1" w:styleId="EncabezadoCar">
    <w:name w:val="Encabezado Car"/>
    <w:basedOn w:val="Fuentedeprrafopredeter"/>
    <w:link w:val="Encabezado"/>
    <w:rsid w:val="00215FFA"/>
    <w:rPr>
      <w:rFonts w:ascii="Times New Roman" w:eastAsia="SimSun" w:hAnsi="Times New Roman" w:cs="Times New Roman"/>
      <w:kern w:val="0"/>
      <w:sz w:val="20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rsid w:val="00215FFA"/>
    <w:pPr>
      <w:tabs>
        <w:tab w:val="center" w:pos="4680"/>
        <w:tab w:val="right" w:pos="9360"/>
      </w:tabs>
    </w:pPr>
    <w:rPr>
      <w:sz w:val="2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15FFA"/>
    <w:rPr>
      <w:rFonts w:ascii="Times New Roman" w:eastAsia="SimSun" w:hAnsi="Times New Roman" w:cs="Times New Roman"/>
      <w:kern w:val="0"/>
      <w:sz w:val="20"/>
      <w:lang w:val="es-ES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rsid w:val="00215FFA"/>
    <w:rPr>
      <w:rFonts w:ascii="Times New Roman" w:eastAsiaTheme="majorEastAsia" w:hAnsi="Times New Roman" w:cs="Times New Roman"/>
      <w:b/>
      <w:bCs/>
      <w:kern w:val="0"/>
      <w:lang w:val="es-ES"/>
      <w14:ligatures w14:val="none"/>
    </w:rPr>
  </w:style>
  <w:style w:type="paragraph" w:customStyle="1" w:styleId="Para2">
    <w:name w:val="Para 2"/>
    <w:qFormat/>
    <w:rsid w:val="005C0058"/>
    <w:pPr>
      <w:tabs>
        <w:tab w:val="left" w:pos="1701"/>
      </w:tabs>
      <w:spacing w:before="120" w:after="120" w:line="240" w:lineRule="auto"/>
      <w:ind w:left="1134"/>
      <w:jc w:val="both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paragraph" w:customStyle="1" w:styleId="Annex">
    <w:name w:val="Annex"/>
    <w:basedOn w:val="Normal"/>
    <w:qFormat/>
    <w:rsid w:val="00215FFA"/>
    <w:pPr>
      <w:spacing w:after="240"/>
    </w:pPr>
    <w:rPr>
      <w:b/>
      <w:sz w:val="28"/>
    </w:rPr>
  </w:style>
  <w:style w:type="paragraph" w:customStyle="1" w:styleId="Para3">
    <w:name w:val="Para 3"/>
    <w:basedOn w:val="Normal"/>
    <w:qFormat/>
    <w:rsid w:val="005C0058"/>
    <w:pPr>
      <w:spacing w:before="120" w:after="120"/>
      <w:ind w:left="1134"/>
    </w:pPr>
  </w:style>
  <w:style w:type="character" w:customStyle="1" w:styleId="Ttulo4Car">
    <w:name w:val="Título 4 Car"/>
    <w:basedOn w:val="Fuentedeprrafopredeter"/>
    <w:link w:val="Ttulo4"/>
    <w:uiPriority w:val="9"/>
    <w:rsid w:val="00215FFA"/>
    <w:rPr>
      <w:rFonts w:ascii="Times New Roman" w:eastAsiaTheme="majorEastAsia" w:hAnsi="Times New Roman" w:cs="Times New Roman"/>
      <w:b/>
      <w:bCs/>
      <w:kern w:val="0"/>
      <w:lang w:val="es-ES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rsid w:val="00215FFA"/>
    <w:rPr>
      <w:rFonts w:ascii="Times New Roman" w:eastAsiaTheme="majorEastAsia" w:hAnsi="Times New Roman" w:cs="Times New Roman"/>
      <w:i/>
      <w:iCs/>
      <w:kern w:val="0"/>
      <w:lang w:val="es-ES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rsid w:val="00215FFA"/>
    <w:rPr>
      <w:sz w:val="16"/>
      <w:szCs w:val="16"/>
      <w:lang w:val="es-ES"/>
    </w:rPr>
  </w:style>
  <w:style w:type="paragraph" w:styleId="Textocomentario">
    <w:name w:val="annotation text"/>
    <w:basedOn w:val="Normal"/>
    <w:link w:val="TextocomentarioCar"/>
    <w:uiPriority w:val="99"/>
    <w:rsid w:val="00215FF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15FFA"/>
    <w:rPr>
      <w:rFonts w:ascii="Times New Roman" w:eastAsia="SimSun" w:hAnsi="Times New Roman" w:cs="Times New Roman"/>
      <w:kern w:val="0"/>
      <w:sz w:val="20"/>
      <w:szCs w:val="20"/>
      <w:lang w:val="es-ES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15FF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15FFA"/>
    <w:rPr>
      <w:rFonts w:ascii="Times New Roman" w:eastAsia="SimSun" w:hAnsi="Times New Roman" w:cs="Times New Roman"/>
      <w:b/>
      <w:bCs/>
      <w:kern w:val="0"/>
      <w:sz w:val="20"/>
      <w:szCs w:val="20"/>
      <w:lang w:val="es-ES"/>
      <w14:ligatures w14:val="none"/>
    </w:rPr>
  </w:style>
  <w:style w:type="paragraph" w:customStyle="1" w:styleId="AEDistrNormal">
    <w:name w:val="AE_DistrNormal"/>
    <w:basedOn w:val="Normal"/>
    <w:unhideWhenUsed/>
    <w:rsid w:val="00215FFA"/>
    <w:pPr>
      <w:jc w:val="left"/>
    </w:pPr>
  </w:style>
  <w:style w:type="paragraph" w:customStyle="1" w:styleId="AASmallLogo">
    <w:name w:val="AA_SmallLogo"/>
    <w:basedOn w:val="AEDistrNormal"/>
    <w:unhideWhenUsed/>
    <w:rsid w:val="00215FFA"/>
    <w:pPr>
      <w:spacing w:before="40"/>
    </w:pPr>
    <w:rPr>
      <w:sz w:val="4"/>
    </w:rPr>
  </w:style>
  <w:style w:type="paragraph" w:customStyle="1" w:styleId="ABSymbol">
    <w:name w:val="AB_Symbol"/>
    <w:basedOn w:val="Normal"/>
    <w:qFormat/>
    <w:rsid w:val="00215FFA"/>
    <w:pPr>
      <w:tabs>
        <w:tab w:val="left" w:pos="1871"/>
        <w:tab w:val="left" w:pos="2495"/>
        <w:tab w:val="right" w:pos="2920"/>
        <w:tab w:val="left" w:pos="3119"/>
        <w:tab w:val="left" w:pos="3742"/>
        <w:tab w:val="left" w:pos="4366"/>
        <w:tab w:val="left" w:pos="4990"/>
      </w:tabs>
      <w:spacing w:after="120"/>
      <w:ind w:left="2019"/>
      <w:jc w:val="right"/>
    </w:pPr>
    <w:rPr>
      <w:sz w:val="20"/>
      <w:szCs w:val="20"/>
    </w:rPr>
  </w:style>
  <w:style w:type="paragraph" w:customStyle="1" w:styleId="AFCorNotNormal">
    <w:name w:val="AF_CorNotNormal"/>
    <w:basedOn w:val="Normal"/>
    <w:unhideWhenUsed/>
    <w:rsid w:val="00B93533"/>
  </w:style>
  <w:style w:type="paragraph" w:customStyle="1" w:styleId="ACLargeLogo">
    <w:name w:val="AC_LargeLogo"/>
    <w:basedOn w:val="AFCorNNormal"/>
    <w:next w:val="AISpacer"/>
    <w:unhideWhenUsed/>
    <w:rsid w:val="00215FFA"/>
    <w:pPr>
      <w:spacing w:before="120"/>
      <w:contextualSpacing/>
    </w:pPr>
    <w:rPr>
      <w:sz w:val="8"/>
    </w:rPr>
  </w:style>
  <w:style w:type="paragraph" w:customStyle="1" w:styleId="AEDistrNormal6pt">
    <w:name w:val="AE_DistrNormal6pt"/>
    <w:basedOn w:val="AEDistrNormal"/>
    <w:next w:val="AFCorNNormal"/>
    <w:unhideWhenUsed/>
    <w:qFormat/>
    <w:rsid w:val="00215FFA"/>
    <w:pPr>
      <w:spacing w:before="120"/>
    </w:pPr>
  </w:style>
  <w:style w:type="paragraph" w:customStyle="1" w:styleId="AENormal">
    <w:name w:val="AE_Normal"/>
    <w:basedOn w:val="Normal"/>
    <w:rsid w:val="00215FFA"/>
  </w:style>
  <w:style w:type="paragraph" w:customStyle="1" w:styleId="AFCorNot12Bold">
    <w:name w:val="AF_CorNot12Bold"/>
    <w:basedOn w:val="AFCorNotNormal"/>
    <w:next w:val="AFCorNotNormal"/>
    <w:unhideWhenUsed/>
    <w:qFormat/>
    <w:rsid w:val="00B93533"/>
    <w:pPr>
      <w:jc w:val="left"/>
    </w:pPr>
    <w:rPr>
      <w:b/>
      <w:sz w:val="24"/>
    </w:rPr>
  </w:style>
  <w:style w:type="paragraph" w:customStyle="1" w:styleId="AFCorNotBold">
    <w:name w:val="AF_CorNotBold"/>
    <w:basedOn w:val="AFCorNotNormal"/>
    <w:next w:val="AFCorNotNormal"/>
    <w:unhideWhenUsed/>
    <w:qFormat/>
    <w:rsid w:val="00B93533"/>
    <w:rPr>
      <w:b/>
    </w:rPr>
  </w:style>
  <w:style w:type="paragraph" w:customStyle="1" w:styleId="AISpacer">
    <w:name w:val="AI_Spacer"/>
    <w:next w:val="Normal"/>
    <w:unhideWhenUsed/>
    <w:qFormat/>
    <w:rsid w:val="00215FFA"/>
    <w:pPr>
      <w:spacing w:after="0" w:line="240" w:lineRule="auto"/>
    </w:pPr>
    <w:rPr>
      <w:rFonts w:ascii="Times New Roman" w:eastAsia="SimSun" w:hAnsi="Times New Roman" w:cs="Times New Roman"/>
      <w:kern w:val="0"/>
      <w:sz w:val="2"/>
      <w14:ligatures w14:val="none"/>
    </w:rPr>
  </w:style>
  <w:style w:type="paragraph" w:customStyle="1" w:styleId="CBDAgendaItem">
    <w:name w:val="CBD_AgendaItem"/>
    <w:basedOn w:val="Normal"/>
    <w:qFormat/>
    <w:rsid w:val="00215FFA"/>
    <w:pPr>
      <w:keepNext/>
      <w:keepLines/>
      <w:spacing w:before="240" w:after="120"/>
      <w:jc w:val="left"/>
    </w:pPr>
    <w:rPr>
      <w:b/>
      <w:sz w:val="24"/>
    </w:rPr>
  </w:style>
  <w:style w:type="paragraph" w:customStyle="1" w:styleId="CBDNormal">
    <w:name w:val="CBD_Normal"/>
    <w:unhideWhenUsed/>
    <w:qFormat/>
    <w:rsid w:val="00215FF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0" w:line="240" w:lineRule="auto"/>
      <w:jc w:val="both"/>
    </w:pPr>
    <w:rPr>
      <w:rFonts w:ascii="Times New Roman" w:eastAsia="SimSun" w:hAnsi="Times New Roman" w:cs="Times New Roman"/>
      <w:kern w:val="0"/>
      <w14:ligatures w14:val="none"/>
    </w:rPr>
  </w:style>
  <w:style w:type="paragraph" w:customStyle="1" w:styleId="CBDAnnex">
    <w:name w:val="CBD_Annex"/>
    <w:basedOn w:val="CBDNormal"/>
    <w:next w:val="CBDTitle"/>
    <w:qFormat/>
    <w:rsid w:val="00215FFA"/>
    <w:pPr>
      <w:keepNext/>
      <w:keepLines/>
      <w:spacing w:after="240"/>
      <w:jc w:val="left"/>
    </w:pPr>
    <w:rPr>
      <w:b/>
      <w:sz w:val="28"/>
      <w:lang w:bidi="ar-SY"/>
    </w:rPr>
  </w:style>
  <w:style w:type="paragraph" w:customStyle="1" w:styleId="CBDDesicionAnnex">
    <w:name w:val="CBD_DesicionAnnex"/>
    <w:basedOn w:val="CBDNormal"/>
    <w:next w:val="CBDDesicionText"/>
    <w:qFormat/>
    <w:rsid w:val="00215FFA"/>
    <w:pPr>
      <w:keepNext/>
      <w:keepLines/>
      <w:tabs>
        <w:tab w:val="clear" w:pos="567"/>
        <w:tab w:val="clear" w:pos="1134"/>
        <w:tab w:val="clear" w:pos="1701"/>
        <w:tab w:val="clear" w:pos="2268"/>
      </w:tabs>
      <w:spacing w:before="240" w:after="120"/>
      <w:ind w:left="567"/>
      <w:jc w:val="left"/>
    </w:pPr>
    <w:rPr>
      <w:rFonts w:ascii="Times New Roman Bold" w:hAnsi="Times New Roman Bold" w:cs="Times New Roman Bold"/>
      <w:bCs/>
      <w:sz w:val="24"/>
    </w:rPr>
  </w:style>
  <w:style w:type="paragraph" w:customStyle="1" w:styleId="CBDDesicionText">
    <w:name w:val="CBD_DesicionText"/>
    <w:basedOn w:val="CBDNormal"/>
    <w:qFormat/>
    <w:rsid w:val="00215FFA"/>
    <w:pPr>
      <w:spacing w:after="120"/>
      <w:ind w:left="567" w:firstLine="567"/>
    </w:pPr>
  </w:style>
  <w:style w:type="paragraph" w:customStyle="1" w:styleId="CBDFigureTitle">
    <w:name w:val="CBD_FigureTitle"/>
    <w:basedOn w:val="CBDNormal"/>
    <w:next w:val="CBDNormalNoNumber"/>
    <w:qFormat/>
    <w:rsid w:val="00215FFA"/>
    <w:pPr>
      <w:keepNext/>
      <w:keepLines/>
      <w:spacing w:before="120" w:after="60"/>
      <w:ind w:left="567"/>
      <w:jc w:val="left"/>
    </w:pPr>
    <w:rPr>
      <w:b/>
    </w:rPr>
  </w:style>
  <w:style w:type="paragraph" w:customStyle="1" w:styleId="CBDFooter">
    <w:name w:val="CBD_Footer"/>
    <w:basedOn w:val="CBDNormal"/>
    <w:qFormat/>
    <w:rsid w:val="00215FFA"/>
    <w:rPr>
      <w:sz w:val="20"/>
    </w:rPr>
  </w:style>
  <w:style w:type="paragraph" w:customStyle="1" w:styleId="CBDFootnoteText">
    <w:name w:val="CBD_Footnote_Text"/>
    <w:basedOn w:val="CBDNormal"/>
    <w:qFormat/>
    <w:rsid w:val="00215FFA"/>
    <w:pPr>
      <w:jc w:val="left"/>
    </w:pPr>
    <w:rPr>
      <w:sz w:val="18"/>
    </w:rPr>
  </w:style>
  <w:style w:type="paragraph" w:customStyle="1" w:styleId="CBDH1">
    <w:name w:val="CBD_H1"/>
    <w:basedOn w:val="CBDNormal"/>
    <w:qFormat/>
    <w:rsid w:val="00215FFA"/>
    <w:pPr>
      <w:keepNext/>
      <w:keepLines/>
      <w:spacing w:before="240" w:after="120"/>
      <w:ind w:left="567" w:hanging="567"/>
      <w:jc w:val="left"/>
      <w:outlineLvl w:val="0"/>
    </w:pPr>
    <w:rPr>
      <w:b/>
      <w:sz w:val="28"/>
    </w:rPr>
  </w:style>
  <w:style w:type="paragraph" w:customStyle="1" w:styleId="CBDNormalNumber">
    <w:name w:val="CBD_Normal_Number"/>
    <w:basedOn w:val="CBDNormal"/>
    <w:qFormat/>
    <w:rsid w:val="00215FFA"/>
    <w:pPr>
      <w:numPr>
        <w:numId w:val="1"/>
      </w:numPr>
      <w:tabs>
        <w:tab w:val="left" w:pos="3969"/>
      </w:tabs>
      <w:spacing w:before="120" w:after="120"/>
    </w:pPr>
  </w:style>
  <w:style w:type="paragraph" w:customStyle="1" w:styleId="CBDH2">
    <w:name w:val="CBD_H2"/>
    <w:basedOn w:val="CBDNormalNumber"/>
    <w:qFormat/>
    <w:rsid w:val="00215FFA"/>
    <w:pPr>
      <w:keepNext/>
      <w:keepLines/>
      <w:numPr>
        <w:numId w:val="0"/>
      </w:numPr>
      <w:ind w:left="567" w:hanging="567"/>
    </w:pPr>
    <w:rPr>
      <w:b/>
      <w:sz w:val="24"/>
    </w:rPr>
  </w:style>
  <w:style w:type="paragraph" w:customStyle="1" w:styleId="CBDH3">
    <w:name w:val="CBD_H3"/>
    <w:basedOn w:val="CBDNormal"/>
    <w:qFormat/>
    <w:rsid w:val="00215FFA"/>
    <w:pPr>
      <w:keepNext/>
      <w:keepLines/>
      <w:spacing w:before="120" w:after="120"/>
      <w:ind w:left="567" w:hanging="567"/>
      <w:jc w:val="left"/>
    </w:pPr>
    <w:rPr>
      <w:b/>
    </w:rPr>
  </w:style>
  <w:style w:type="paragraph" w:customStyle="1" w:styleId="CBDH4">
    <w:name w:val="CBD_H4"/>
    <w:basedOn w:val="CBDNormal"/>
    <w:rsid w:val="00215FFA"/>
    <w:pPr>
      <w:keepNext/>
      <w:keepLines/>
      <w:spacing w:before="120" w:after="120"/>
      <w:ind w:left="567" w:hanging="567"/>
      <w:jc w:val="left"/>
    </w:pPr>
    <w:rPr>
      <w:b/>
    </w:rPr>
  </w:style>
  <w:style w:type="paragraph" w:customStyle="1" w:styleId="CBDH5">
    <w:name w:val="CBD_H5"/>
    <w:basedOn w:val="CBDNormal"/>
    <w:qFormat/>
    <w:rsid w:val="00215FFA"/>
    <w:pPr>
      <w:keepNext/>
      <w:keepLines/>
      <w:spacing w:before="120" w:after="120"/>
      <w:ind w:left="567" w:hanging="567"/>
      <w:jc w:val="left"/>
    </w:pPr>
    <w:rPr>
      <w:i/>
    </w:rPr>
  </w:style>
  <w:style w:type="paragraph" w:customStyle="1" w:styleId="CBDHeader">
    <w:name w:val="CBD_Header"/>
    <w:basedOn w:val="CBDNormal"/>
    <w:next w:val="CBDFooter"/>
    <w:qFormat/>
    <w:rsid w:val="00215FFA"/>
    <w:pPr>
      <w:pBdr>
        <w:bottom w:val="single" w:sz="4" w:space="1" w:color="auto"/>
      </w:pBdr>
      <w:tabs>
        <w:tab w:val="center" w:pos="4678"/>
        <w:tab w:val="right" w:pos="9361"/>
      </w:tabs>
      <w:jc w:val="left"/>
    </w:pPr>
    <w:rPr>
      <w:sz w:val="20"/>
      <w:szCs w:val="20"/>
    </w:rPr>
  </w:style>
  <w:style w:type="numbering" w:customStyle="1" w:styleId="ListCBD">
    <w:name w:val="ListCBD"/>
    <w:basedOn w:val="Sinlista"/>
    <w:uiPriority w:val="99"/>
    <w:rsid w:val="00215FFA"/>
    <w:pPr>
      <w:numPr>
        <w:numId w:val="2"/>
      </w:numPr>
    </w:pPr>
  </w:style>
  <w:style w:type="numbering" w:customStyle="1" w:styleId="CBDHeadings">
    <w:name w:val="CBD_Headings"/>
    <w:basedOn w:val="ListCBD"/>
    <w:uiPriority w:val="99"/>
    <w:rsid w:val="00215FFA"/>
    <w:pPr>
      <w:numPr>
        <w:numId w:val="3"/>
      </w:numPr>
    </w:pPr>
  </w:style>
  <w:style w:type="paragraph" w:customStyle="1" w:styleId="CBDNormalNoNumber">
    <w:name w:val="CBD_Normal_NoNumber"/>
    <w:basedOn w:val="CBDNormal"/>
    <w:qFormat/>
    <w:rsid w:val="00215FFA"/>
    <w:pPr>
      <w:spacing w:after="120"/>
      <w:ind w:left="567"/>
    </w:pPr>
  </w:style>
  <w:style w:type="paragraph" w:customStyle="1" w:styleId="CBDSubTitle">
    <w:name w:val="CBD_SubTitle"/>
    <w:basedOn w:val="CBDNormal"/>
    <w:qFormat/>
    <w:rsid w:val="00215FFA"/>
    <w:pPr>
      <w:keepNext/>
      <w:keepLines/>
      <w:spacing w:before="240" w:after="240"/>
      <w:ind w:left="567"/>
      <w:jc w:val="left"/>
    </w:pPr>
    <w:rPr>
      <w:b/>
    </w:rPr>
  </w:style>
  <w:style w:type="paragraph" w:customStyle="1" w:styleId="CBDTableNormal">
    <w:name w:val="CBD_TableNormal"/>
    <w:basedOn w:val="CBDNormal"/>
    <w:qFormat/>
    <w:rsid w:val="00215FFA"/>
    <w:pPr>
      <w:spacing w:before="40" w:after="80"/>
      <w:jc w:val="left"/>
    </w:pPr>
    <w:rPr>
      <w:sz w:val="20"/>
    </w:rPr>
  </w:style>
  <w:style w:type="paragraph" w:customStyle="1" w:styleId="CBDTableTitle">
    <w:name w:val="CBD_TableTitle"/>
    <w:basedOn w:val="CBDNormal"/>
    <w:qFormat/>
    <w:rsid w:val="00215FFA"/>
    <w:pPr>
      <w:keepNext/>
      <w:keepLines/>
      <w:spacing w:before="120" w:after="60"/>
      <w:ind w:left="567"/>
      <w:jc w:val="left"/>
    </w:pPr>
    <w:rPr>
      <w:b/>
    </w:rPr>
  </w:style>
  <w:style w:type="paragraph" w:customStyle="1" w:styleId="CBDTitle">
    <w:name w:val="CBD_Title"/>
    <w:basedOn w:val="CBDNormal"/>
    <w:next w:val="CBDSubTitle"/>
    <w:qFormat/>
    <w:rsid w:val="00215FFA"/>
    <w:pPr>
      <w:keepNext/>
      <w:keepLines/>
      <w:spacing w:before="240" w:after="240"/>
      <w:ind w:left="567"/>
      <w:jc w:val="left"/>
    </w:pPr>
    <w:rPr>
      <w:b/>
      <w:sz w:val="28"/>
    </w:rPr>
  </w:style>
  <w:style w:type="character" w:customStyle="1" w:styleId="Ttulo6Car">
    <w:name w:val="Título 6 Car"/>
    <w:basedOn w:val="Fuentedeprrafopredeter"/>
    <w:link w:val="Ttulo6"/>
    <w:semiHidden/>
    <w:rsid w:val="00215FFA"/>
    <w:rPr>
      <w:rFonts w:ascii="Times New Roman" w:eastAsia="SimSun" w:hAnsi="Times New Roman" w:cs="Times New Roman"/>
      <w:bCs/>
      <w:kern w:val="0"/>
      <w:sz w:val="24"/>
      <w:lang w:val="es-ES"/>
      <w14:ligatures w14:val="none"/>
    </w:rPr>
  </w:style>
  <w:style w:type="character" w:customStyle="1" w:styleId="Ttulo7Car">
    <w:name w:val="Título 7 Car"/>
    <w:basedOn w:val="Fuentedeprrafopredeter"/>
    <w:link w:val="Ttulo7"/>
    <w:semiHidden/>
    <w:rsid w:val="00215FFA"/>
    <w:rPr>
      <w:rFonts w:ascii="Times New Roman" w:eastAsia="SimSun" w:hAnsi="Times New Roman" w:cs="Times New Roman"/>
      <w:b/>
      <w:snapToGrid w:val="0"/>
      <w:kern w:val="0"/>
      <w:u w:val="single"/>
      <w:lang w:val="es-ES"/>
      <w14:ligatures w14:val="none"/>
    </w:rPr>
  </w:style>
  <w:style w:type="character" w:customStyle="1" w:styleId="Ttulo8Car">
    <w:name w:val="Título 8 Car"/>
    <w:basedOn w:val="Fuentedeprrafopredeter"/>
    <w:link w:val="Ttulo8"/>
    <w:semiHidden/>
    <w:rsid w:val="00215FFA"/>
    <w:rPr>
      <w:rFonts w:ascii="Times New Roman" w:eastAsia="SimSun" w:hAnsi="Times New Roman" w:cs="Times New Roman"/>
      <w:b/>
      <w:snapToGrid w:val="0"/>
      <w:kern w:val="0"/>
      <w:u w:val="single"/>
      <w:lang w:val="es-ES"/>
      <w14:ligatures w14:val="none"/>
    </w:rPr>
  </w:style>
  <w:style w:type="character" w:customStyle="1" w:styleId="Ttulo9Car">
    <w:name w:val="Título 9 Car"/>
    <w:basedOn w:val="Fuentedeprrafopredeter"/>
    <w:link w:val="Ttulo9"/>
    <w:semiHidden/>
    <w:rsid w:val="00215FFA"/>
    <w:rPr>
      <w:rFonts w:ascii="Times New Roman" w:eastAsia="SimSun" w:hAnsi="Times New Roman" w:cs="Times New Roman"/>
      <w:snapToGrid w:val="0"/>
      <w:kern w:val="0"/>
      <w:u w:val="single"/>
      <w:lang w:val="es-E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215FFA"/>
    <w:rPr>
      <w:rFonts w:ascii="Times New Roman" w:hAnsi="Times New Roman"/>
      <w:color w:val="0563C1" w:themeColor="hyperlink"/>
      <w:u w:val="single"/>
      <w:lang w:val="es-ES"/>
    </w:rPr>
  </w:style>
  <w:style w:type="paragraph" w:styleId="Lista">
    <w:name w:val="List"/>
    <w:basedOn w:val="Normal"/>
    <w:semiHidden/>
    <w:rsid w:val="00215FFA"/>
    <w:pPr>
      <w:contextualSpacing/>
    </w:pPr>
  </w:style>
  <w:style w:type="paragraph" w:styleId="Prrafodelista">
    <w:name w:val="List Paragraph"/>
    <w:basedOn w:val="Normal"/>
    <w:uiPriority w:val="34"/>
    <w:qFormat/>
    <w:rsid w:val="00215FFA"/>
    <w:pPr>
      <w:ind w:left="720"/>
      <w:contextualSpacing/>
    </w:pPr>
  </w:style>
  <w:style w:type="paragraph" w:styleId="Revisin">
    <w:name w:val="Revision"/>
    <w:hidden/>
    <w:uiPriority w:val="99"/>
    <w:semiHidden/>
    <w:rsid w:val="00215FFA"/>
    <w:pPr>
      <w:spacing w:after="0" w:line="240" w:lineRule="auto"/>
    </w:pPr>
    <w:rPr>
      <w:rFonts w:ascii="Simplified Arabic" w:eastAsia="Times New Roman" w:hAnsi="Simplified Arabic" w:cs="Simplified Arabic"/>
      <w:noProof/>
      <w:kern w:val="0"/>
      <w:sz w:val="24"/>
      <w:szCs w:val="24"/>
      <w14:ligatures w14:val="none"/>
    </w:rPr>
  </w:style>
  <w:style w:type="paragraph" w:customStyle="1" w:styleId="AFCorNNormal">
    <w:name w:val="AF_CorNNormal"/>
    <w:basedOn w:val="Normal"/>
    <w:unhideWhenUsed/>
    <w:rsid w:val="00215FFA"/>
    <w:pPr>
      <w:jc w:val="left"/>
    </w:pPr>
  </w:style>
  <w:style w:type="paragraph" w:customStyle="1" w:styleId="AFCorNBold">
    <w:name w:val="AF_CorNBold"/>
    <w:basedOn w:val="AFCorNNormal"/>
    <w:next w:val="AFCorNNormal"/>
    <w:unhideWhenUsed/>
    <w:qFormat/>
    <w:rsid w:val="00215FFA"/>
    <w:rPr>
      <w:b/>
    </w:rPr>
  </w:style>
  <w:style w:type="paragraph" w:customStyle="1" w:styleId="AFCorN12Bold">
    <w:name w:val="AF_CorN12Bold"/>
    <w:basedOn w:val="AFCorNNormal"/>
    <w:next w:val="AFCorNNormal"/>
    <w:unhideWhenUsed/>
    <w:qFormat/>
    <w:rsid w:val="00215FFA"/>
    <w:rPr>
      <w:b/>
      <w:sz w:val="24"/>
    </w:rPr>
  </w:style>
  <w:style w:type="paragraph" w:customStyle="1" w:styleId="DarkList-Accent31">
    <w:name w:val="Dark List - Accent 31"/>
    <w:hidden/>
    <w:uiPriority w:val="99"/>
    <w:semiHidden/>
    <w:rsid w:val="00215FFA"/>
    <w:pPr>
      <w:spacing w:after="0" w:line="240" w:lineRule="auto"/>
    </w:pPr>
    <w:rPr>
      <w:rFonts w:ascii="Times New Roman" w:eastAsia="SimSun" w:hAnsi="Times New Roman" w:cs="Times New Roman"/>
      <w:kern w:val="0"/>
      <w:lang w:eastAsia="en-GB"/>
      <w14:ligatures w14:val="none"/>
    </w:rPr>
  </w:style>
  <w:style w:type="paragraph" w:styleId="TDC1">
    <w:name w:val="toc 1"/>
    <w:basedOn w:val="CBDNormal"/>
    <w:next w:val="Normal"/>
    <w:autoRedefine/>
    <w:uiPriority w:val="39"/>
    <w:unhideWhenUsed/>
    <w:rsid w:val="00215FFA"/>
    <w:pPr>
      <w:tabs>
        <w:tab w:val="clear" w:pos="567"/>
        <w:tab w:val="clear" w:pos="1134"/>
        <w:tab w:val="clear" w:pos="1701"/>
        <w:tab w:val="clear" w:pos="2268"/>
        <w:tab w:val="left" w:pos="624"/>
        <w:tab w:val="left" w:pos="1247"/>
        <w:tab w:val="left" w:pos="1871"/>
        <w:tab w:val="right" w:leader="dot" w:pos="9486"/>
      </w:tabs>
      <w:adjustRightInd w:val="0"/>
      <w:snapToGrid w:val="0"/>
      <w:spacing w:before="240"/>
      <w:ind w:left="1984" w:hanging="737"/>
      <w:jc w:val="left"/>
    </w:pPr>
    <w:rPr>
      <w:rFonts w:eastAsia="Times New Roman"/>
      <w:bCs/>
      <w:szCs w:val="20"/>
    </w:rPr>
  </w:style>
  <w:style w:type="paragraph" w:styleId="TDC2">
    <w:name w:val="toc 2"/>
    <w:basedOn w:val="CBDNormal"/>
    <w:next w:val="Normal"/>
    <w:uiPriority w:val="39"/>
    <w:unhideWhenUsed/>
    <w:rsid w:val="00215FFA"/>
    <w:pPr>
      <w:tabs>
        <w:tab w:val="clear" w:pos="567"/>
        <w:tab w:val="clear" w:pos="1134"/>
        <w:tab w:val="clear" w:pos="1701"/>
        <w:tab w:val="clear" w:pos="2268"/>
        <w:tab w:val="left" w:pos="624"/>
        <w:tab w:val="left" w:pos="1247"/>
        <w:tab w:val="left" w:pos="1871"/>
        <w:tab w:val="left" w:pos="2495"/>
        <w:tab w:val="right" w:leader="dot" w:pos="9486"/>
      </w:tabs>
      <w:adjustRightInd w:val="0"/>
      <w:snapToGrid w:val="0"/>
      <w:spacing w:before="60"/>
      <w:ind w:left="2608" w:hanging="737"/>
      <w:jc w:val="left"/>
    </w:pPr>
    <w:rPr>
      <w:rFonts w:eastAsia="Times New Roman"/>
      <w:szCs w:val="20"/>
    </w:rPr>
  </w:style>
  <w:style w:type="paragraph" w:styleId="TDC3">
    <w:name w:val="toc 3"/>
    <w:basedOn w:val="CBDNormal"/>
    <w:next w:val="Normal"/>
    <w:uiPriority w:val="39"/>
    <w:unhideWhenUsed/>
    <w:rsid w:val="00215FFA"/>
    <w:pPr>
      <w:tabs>
        <w:tab w:val="clear" w:pos="567"/>
        <w:tab w:val="clear" w:pos="1134"/>
        <w:tab w:val="clear" w:pos="1701"/>
        <w:tab w:val="clear" w:pos="2268"/>
        <w:tab w:val="left" w:pos="624"/>
        <w:tab w:val="left" w:pos="1247"/>
        <w:tab w:val="left" w:pos="1871"/>
        <w:tab w:val="left" w:pos="2495"/>
        <w:tab w:val="left" w:pos="3119"/>
        <w:tab w:val="right" w:leader="dot" w:pos="9486"/>
      </w:tabs>
      <w:adjustRightInd w:val="0"/>
      <w:snapToGrid w:val="0"/>
      <w:ind w:left="3232" w:hanging="737"/>
      <w:jc w:val="left"/>
    </w:pPr>
    <w:rPr>
      <w:rFonts w:eastAsia="Times New Roman"/>
      <w:iCs/>
      <w:szCs w:val="20"/>
    </w:rPr>
  </w:style>
  <w:style w:type="paragraph" w:styleId="TDC4">
    <w:name w:val="toc 4"/>
    <w:basedOn w:val="CBDNormal"/>
    <w:next w:val="Normal"/>
    <w:uiPriority w:val="39"/>
    <w:unhideWhenUsed/>
    <w:rsid w:val="00215FFA"/>
    <w:pPr>
      <w:tabs>
        <w:tab w:val="clear" w:pos="567"/>
        <w:tab w:val="clear" w:pos="1134"/>
        <w:tab w:val="clear" w:pos="1701"/>
        <w:tab w:val="clear" w:pos="2268"/>
        <w:tab w:val="left" w:pos="624"/>
        <w:tab w:val="left" w:pos="1000"/>
        <w:tab w:val="left" w:pos="1247"/>
        <w:tab w:val="left" w:pos="1871"/>
        <w:tab w:val="left" w:pos="2495"/>
        <w:tab w:val="left" w:pos="3119"/>
        <w:tab w:val="left" w:pos="3742"/>
        <w:tab w:val="right" w:leader="dot" w:pos="9486"/>
      </w:tabs>
      <w:adjustRightInd w:val="0"/>
      <w:snapToGrid w:val="0"/>
      <w:ind w:left="3856" w:hanging="737"/>
      <w:jc w:val="left"/>
    </w:pPr>
    <w:rPr>
      <w:rFonts w:eastAsia="Times New Roman"/>
      <w:szCs w:val="18"/>
    </w:rPr>
  </w:style>
  <w:style w:type="paragraph" w:styleId="TDC5">
    <w:name w:val="toc 5"/>
    <w:basedOn w:val="CBDNormal"/>
    <w:next w:val="Normal"/>
    <w:uiPriority w:val="39"/>
    <w:rsid w:val="00215FFA"/>
    <w:pPr>
      <w:tabs>
        <w:tab w:val="clear" w:pos="567"/>
        <w:tab w:val="clear" w:pos="1134"/>
        <w:tab w:val="clear" w:pos="1701"/>
        <w:tab w:val="clear" w:pos="2268"/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  <w:tab w:val="right" w:leader="dot" w:pos="9486"/>
      </w:tabs>
      <w:adjustRightInd w:val="0"/>
      <w:snapToGrid w:val="0"/>
      <w:ind w:left="4479" w:hanging="737"/>
      <w:jc w:val="left"/>
    </w:pPr>
    <w:rPr>
      <w:rFonts w:eastAsia="Times New Roman"/>
      <w:szCs w:val="18"/>
    </w:rPr>
  </w:style>
  <w:style w:type="paragraph" w:styleId="TDC6">
    <w:name w:val="toc 6"/>
    <w:basedOn w:val="Normal"/>
    <w:next w:val="Normal"/>
    <w:semiHidden/>
    <w:rsid w:val="00215FFA"/>
    <w:pPr>
      <w:tabs>
        <w:tab w:val="clear" w:pos="567"/>
        <w:tab w:val="clear" w:pos="1134"/>
        <w:tab w:val="clear" w:pos="1701"/>
        <w:tab w:val="clear" w:pos="2268"/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ind w:left="1000"/>
      <w:jc w:val="left"/>
    </w:pPr>
    <w:rPr>
      <w:rFonts w:eastAsia="Times New Roman"/>
      <w:sz w:val="18"/>
      <w:szCs w:val="18"/>
    </w:rPr>
  </w:style>
  <w:style w:type="paragraph" w:styleId="TDC7">
    <w:name w:val="toc 7"/>
    <w:basedOn w:val="Normal"/>
    <w:next w:val="Normal"/>
    <w:autoRedefine/>
    <w:semiHidden/>
    <w:rsid w:val="00215FFA"/>
    <w:pPr>
      <w:tabs>
        <w:tab w:val="clear" w:pos="567"/>
        <w:tab w:val="clear" w:pos="1134"/>
        <w:tab w:val="clear" w:pos="1701"/>
        <w:tab w:val="clear" w:pos="2268"/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ind w:left="1200"/>
      <w:jc w:val="left"/>
    </w:pPr>
    <w:rPr>
      <w:rFonts w:eastAsia="Times New Roman"/>
      <w:sz w:val="18"/>
      <w:szCs w:val="18"/>
    </w:rPr>
  </w:style>
  <w:style w:type="paragraph" w:styleId="TDC8">
    <w:name w:val="toc 8"/>
    <w:basedOn w:val="Normal"/>
    <w:next w:val="Normal"/>
    <w:autoRedefine/>
    <w:semiHidden/>
    <w:rsid w:val="00215FFA"/>
    <w:pPr>
      <w:tabs>
        <w:tab w:val="clear" w:pos="567"/>
        <w:tab w:val="clear" w:pos="1134"/>
        <w:tab w:val="clear" w:pos="1701"/>
        <w:tab w:val="clear" w:pos="2268"/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ind w:left="1400"/>
      <w:jc w:val="left"/>
    </w:pPr>
    <w:rPr>
      <w:rFonts w:eastAsia="Times New Roman"/>
      <w:sz w:val="18"/>
      <w:szCs w:val="18"/>
    </w:rPr>
  </w:style>
  <w:style w:type="paragraph" w:styleId="TDC9">
    <w:name w:val="toc 9"/>
    <w:basedOn w:val="Normal"/>
    <w:next w:val="Normal"/>
    <w:autoRedefine/>
    <w:semiHidden/>
    <w:rsid w:val="00215FFA"/>
    <w:pPr>
      <w:tabs>
        <w:tab w:val="clear" w:pos="567"/>
        <w:tab w:val="clear" w:pos="1134"/>
        <w:tab w:val="clear" w:pos="1701"/>
        <w:tab w:val="clear" w:pos="2268"/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ind w:left="1600"/>
      <w:jc w:val="left"/>
    </w:pPr>
    <w:rPr>
      <w:rFonts w:eastAsia="Times New Roman"/>
      <w:sz w:val="18"/>
      <w:szCs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15FF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5FFA"/>
    <w:rPr>
      <w:rFonts w:ascii="Segoe UI" w:eastAsia="SimSun" w:hAnsi="Segoe UI" w:cs="Segoe UI"/>
      <w:kern w:val="0"/>
      <w:sz w:val="18"/>
      <w:szCs w:val="18"/>
      <w:lang w:val="es-ES"/>
      <w14:ligatures w14:val="none"/>
    </w:rPr>
  </w:style>
  <w:style w:type="paragraph" w:styleId="Bibliografa">
    <w:name w:val="Bibliography"/>
    <w:basedOn w:val="Normal"/>
    <w:next w:val="Normal"/>
    <w:uiPriority w:val="37"/>
    <w:semiHidden/>
    <w:unhideWhenUsed/>
    <w:rsid w:val="00215FFA"/>
  </w:style>
  <w:style w:type="paragraph" w:styleId="Textodebloque">
    <w:name w:val="Block Text"/>
    <w:basedOn w:val="Normal"/>
    <w:uiPriority w:val="99"/>
    <w:semiHidden/>
    <w:unhideWhenUsed/>
    <w:rsid w:val="00215FFA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5FFA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5FFA"/>
    <w:rPr>
      <w:rFonts w:ascii="Times New Roman" w:eastAsia="SimSun" w:hAnsi="Times New Roman" w:cs="Times New Roman"/>
      <w:kern w:val="0"/>
      <w:lang w:val="es-ES"/>
      <w14:ligatures w14:val="none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215FFA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215FFA"/>
    <w:rPr>
      <w:rFonts w:ascii="Times New Roman" w:eastAsia="SimSun" w:hAnsi="Times New Roman" w:cs="Times New Roman"/>
      <w:kern w:val="0"/>
      <w:sz w:val="16"/>
      <w:szCs w:val="16"/>
      <w:lang w:val="es-ES"/>
      <w14:ligatures w14:val="none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215FFA"/>
    <w:pPr>
      <w:spacing w:after="0" w:line="240" w:lineRule="auto"/>
      <w:ind w:firstLine="360"/>
      <w:jc w:val="both"/>
    </w:pPr>
    <w:rPr>
      <w:rFonts w:ascii="Times New Roman" w:eastAsia="SimSun" w:hAnsi="Times New Roman" w:cs="Times New Roman"/>
      <w:kern w:val="0"/>
      <w14:ligatures w14:val="none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215FFA"/>
    <w:rPr>
      <w:rFonts w:ascii="Times New Roman" w:eastAsia="SimSun" w:hAnsi="Times New Roman" w:cs="Times New Roman"/>
      <w:kern w:val="0"/>
      <w:lang w:val="es-ES"/>
      <w14:ligatures w14:val="none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215FF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215FFA"/>
    <w:rPr>
      <w:rFonts w:ascii="Times New Roman" w:eastAsia="SimSun" w:hAnsi="Times New Roman" w:cs="Times New Roman"/>
      <w:kern w:val="0"/>
      <w:lang w:val="es-ES"/>
      <w14:ligatures w14:val="none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215FFA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215FFA"/>
    <w:rPr>
      <w:rFonts w:ascii="Times New Roman" w:eastAsia="SimSun" w:hAnsi="Times New Roman" w:cs="Times New Roman"/>
      <w:kern w:val="0"/>
      <w:lang w:val="es-ES"/>
      <w14:ligatures w14:val="none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215FFA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215FFA"/>
    <w:rPr>
      <w:rFonts w:ascii="Times New Roman" w:eastAsia="SimSun" w:hAnsi="Times New Roman" w:cs="Times New Roman"/>
      <w:kern w:val="0"/>
      <w:lang w:val="es-ES"/>
      <w14:ligatures w14:val="none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215FFA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215FFA"/>
    <w:rPr>
      <w:rFonts w:ascii="Times New Roman" w:eastAsia="SimSun" w:hAnsi="Times New Roman" w:cs="Times New Roman"/>
      <w:kern w:val="0"/>
      <w:sz w:val="16"/>
      <w:szCs w:val="16"/>
      <w:lang w:val="es-ES"/>
      <w14:ligatures w14:val="none"/>
    </w:rPr>
  </w:style>
  <w:style w:type="character" w:styleId="Ttulodellibro">
    <w:name w:val="Book Title"/>
    <w:basedOn w:val="Fuentedeprrafopredeter"/>
    <w:uiPriority w:val="33"/>
    <w:qFormat/>
    <w:rsid w:val="00215FFA"/>
    <w:rPr>
      <w:b/>
      <w:bCs/>
      <w:i/>
      <w:iCs/>
      <w:spacing w:val="5"/>
      <w:lang w:val="es-ES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215FFA"/>
    <w:pPr>
      <w:spacing w:after="200"/>
    </w:pPr>
    <w:rPr>
      <w:i/>
      <w:iCs/>
      <w:color w:val="44546A" w:themeColor="text2"/>
      <w:sz w:val="18"/>
      <w:szCs w:val="18"/>
    </w:rPr>
  </w:style>
  <w:style w:type="paragraph" w:styleId="Cierre">
    <w:name w:val="Closing"/>
    <w:basedOn w:val="Normal"/>
    <w:link w:val="CierreCar"/>
    <w:uiPriority w:val="99"/>
    <w:semiHidden/>
    <w:unhideWhenUsed/>
    <w:rsid w:val="00215FFA"/>
    <w:pPr>
      <w:ind w:left="4252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215FFA"/>
    <w:rPr>
      <w:rFonts w:ascii="Times New Roman" w:eastAsia="SimSun" w:hAnsi="Times New Roman" w:cs="Times New Roman"/>
      <w:kern w:val="0"/>
      <w:lang w:val="es-ES"/>
      <w14:ligatures w14:val="none"/>
    </w:rPr>
  </w:style>
  <w:style w:type="table" w:styleId="Cuadrculavistosa">
    <w:name w:val="Colorful Grid"/>
    <w:basedOn w:val="Tablanormal"/>
    <w:uiPriority w:val="73"/>
    <w:semiHidden/>
    <w:unhideWhenUsed/>
    <w:rsid w:val="00215FF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semiHidden/>
    <w:unhideWhenUsed/>
    <w:rsid w:val="00215FF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semiHidden/>
    <w:unhideWhenUsed/>
    <w:rsid w:val="00215FF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semiHidden/>
    <w:unhideWhenUsed/>
    <w:rsid w:val="00215FF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semiHidden/>
    <w:unhideWhenUsed/>
    <w:rsid w:val="00215FF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semiHidden/>
    <w:unhideWhenUsed/>
    <w:rsid w:val="00215FF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semiHidden/>
    <w:unhideWhenUsed/>
    <w:rsid w:val="00215FF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Listavistosa">
    <w:name w:val="Colorful List"/>
    <w:basedOn w:val="Tablanormal"/>
    <w:uiPriority w:val="72"/>
    <w:semiHidden/>
    <w:unhideWhenUsed/>
    <w:rsid w:val="00215FF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semiHidden/>
    <w:unhideWhenUsed/>
    <w:rsid w:val="00215FF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avistosa-nfasis2">
    <w:name w:val="Colorful List Accent 2"/>
    <w:basedOn w:val="Tablanormal"/>
    <w:uiPriority w:val="72"/>
    <w:semiHidden/>
    <w:unhideWhenUsed/>
    <w:rsid w:val="00215FF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avistosa-nfasis3">
    <w:name w:val="Colorful List Accent 3"/>
    <w:basedOn w:val="Tablanormal"/>
    <w:uiPriority w:val="72"/>
    <w:semiHidden/>
    <w:unhideWhenUsed/>
    <w:rsid w:val="00215FF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avistosa-nfasis4">
    <w:name w:val="Colorful List Accent 4"/>
    <w:basedOn w:val="Tablanormal"/>
    <w:uiPriority w:val="72"/>
    <w:semiHidden/>
    <w:unhideWhenUsed/>
    <w:rsid w:val="00215FF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avistosa-nfasis5">
    <w:name w:val="Colorful List Accent 5"/>
    <w:basedOn w:val="Tablanormal"/>
    <w:uiPriority w:val="72"/>
    <w:semiHidden/>
    <w:unhideWhenUsed/>
    <w:rsid w:val="00215FF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avistosa-nfasis6">
    <w:name w:val="Colorful List Accent 6"/>
    <w:basedOn w:val="Tablanormal"/>
    <w:uiPriority w:val="72"/>
    <w:semiHidden/>
    <w:unhideWhenUsed/>
    <w:rsid w:val="00215FF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Sombreadovistoso">
    <w:name w:val="Colorful Shading"/>
    <w:basedOn w:val="Tablanormal"/>
    <w:uiPriority w:val="71"/>
    <w:semiHidden/>
    <w:unhideWhenUsed/>
    <w:rsid w:val="00215FF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semiHidden/>
    <w:unhideWhenUsed/>
    <w:rsid w:val="00215FF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1" w:themeShade="99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semiHidden/>
    <w:unhideWhenUsed/>
    <w:rsid w:val="00215FF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semiHidden/>
    <w:unhideWhenUsed/>
    <w:rsid w:val="00215FF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semiHidden/>
    <w:unhideWhenUsed/>
    <w:rsid w:val="00215FF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semiHidden/>
    <w:unhideWhenUsed/>
    <w:rsid w:val="00215FF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semiHidden/>
    <w:unhideWhenUsed/>
    <w:rsid w:val="00215FF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oscura">
    <w:name w:val="Dark List"/>
    <w:basedOn w:val="Tablanormal"/>
    <w:uiPriority w:val="70"/>
    <w:semiHidden/>
    <w:unhideWhenUsed/>
    <w:rsid w:val="00215FF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semiHidden/>
    <w:unhideWhenUsed/>
    <w:rsid w:val="00215FF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Listaoscura-nfasis2">
    <w:name w:val="Dark List Accent 2"/>
    <w:basedOn w:val="Tablanormal"/>
    <w:uiPriority w:val="70"/>
    <w:semiHidden/>
    <w:unhideWhenUsed/>
    <w:rsid w:val="00215FF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Listaoscura-nfasis3">
    <w:name w:val="Dark List Accent 3"/>
    <w:basedOn w:val="Tablanormal"/>
    <w:uiPriority w:val="70"/>
    <w:semiHidden/>
    <w:unhideWhenUsed/>
    <w:rsid w:val="00215FF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Listaoscura-nfasis4">
    <w:name w:val="Dark List Accent 4"/>
    <w:basedOn w:val="Tablanormal"/>
    <w:uiPriority w:val="70"/>
    <w:semiHidden/>
    <w:unhideWhenUsed/>
    <w:rsid w:val="00215FF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Listaoscura-nfasis5">
    <w:name w:val="Dark List Accent 5"/>
    <w:basedOn w:val="Tablanormal"/>
    <w:uiPriority w:val="70"/>
    <w:semiHidden/>
    <w:unhideWhenUsed/>
    <w:rsid w:val="00215FF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Listaoscura-nfasis6">
    <w:name w:val="Dark List Accent 6"/>
    <w:basedOn w:val="Tablanormal"/>
    <w:uiPriority w:val="70"/>
    <w:semiHidden/>
    <w:unhideWhenUsed/>
    <w:rsid w:val="00215FF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Fecha">
    <w:name w:val="Date"/>
    <w:basedOn w:val="Normal"/>
    <w:next w:val="Normal"/>
    <w:link w:val="FechaCar"/>
    <w:uiPriority w:val="99"/>
    <w:semiHidden/>
    <w:unhideWhenUsed/>
    <w:rsid w:val="00215FFA"/>
  </w:style>
  <w:style w:type="character" w:customStyle="1" w:styleId="FechaCar">
    <w:name w:val="Fecha Car"/>
    <w:basedOn w:val="Fuentedeprrafopredeter"/>
    <w:link w:val="Fecha"/>
    <w:uiPriority w:val="99"/>
    <w:semiHidden/>
    <w:rsid w:val="00215FFA"/>
    <w:rPr>
      <w:rFonts w:ascii="Times New Roman" w:eastAsia="SimSun" w:hAnsi="Times New Roman" w:cs="Times New Roman"/>
      <w:kern w:val="0"/>
      <w:lang w:val="es-ES"/>
      <w14:ligatures w14:val="none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215FFA"/>
    <w:rPr>
      <w:rFonts w:ascii="Segoe UI" w:hAnsi="Segoe UI" w:cs="Segoe UI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215FFA"/>
    <w:rPr>
      <w:rFonts w:ascii="Segoe UI" w:eastAsia="SimSun" w:hAnsi="Segoe UI" w:cs="Segoe UI"/>
      <w:kern w:val="0"/>
      <w:sz w:val="16"/>
      <w:szCs w:val="16"/>
      <w:lang w:val="es-ES"/>
      <w14:ligatures w14:val="none"/>
    </w:rPr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215FFA"/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215FFA"/>
    <w:rPr>
      <w:rFonts w:ascii="Times New Roman" w:eastAsia="SimSun" w:hAnsi="Times New Roman" w:cs="Times New Roman"/>
      <w:kern w:val="0"/>
      <w:lang w:val="es-ES"/>
      <w14:ligatures w14:val="none"/>
    </w:rPr>
  </w:style>
  <w:style w:type="character" w:styleId="nfasis">
    <w:name w:val="Emphasis"/>
    <w:basedOn w:val="Fuentedeprrafopredeter"/>
    <w:uiPriority w:val="20"/>
    <w:qFormat/>
    <w:rsid w:val="00215FFA"/>
    <w:rPr>
      <w:i/>
      <w:iCs/>
      <w:lang w:val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215FFA"/>
    <w:rPr>
      <w:vertAlign w:val="superscript"/>
      <w:lang w:val="es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15FFA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15FFA"/>
    <w:rPr>
      <w:rFonts w:ascii="Times New Roman" w:eastAsia="SimSun" w:hAnsi="Times New Roman" w:cs="Times New Roman"/>
      <w:kern w:val="0"/>
      <w:sz w:val="20"/>
      <w:szCs w:val="20"/>
      <w:lang w:val="es-ES"/>
      <w14:ligatures w14:val="none"/>
    </w:rPr>
  </w:style>
  <w:style w:type="paragraph" w:styleId="Direccinsobre">
    <w:name w:val="envelope address"/>
    <w:basedOn w:val="Normal"/>
    <w:uiPriority w:val="99"/>
    <w:semiHidden/>
    <w:unhideWhenUsed/>
    <w:rsid w:val="00215FFA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mitedesobre">
    <w:name w:val="envelope return"/>
    <w:basedOn w:val="Normal"/>
    <w:uiPriority w:val="99"/>
    <w:semiHidden/>
    <w:unhideWhenUsed/>
    <w:rsid w:val="00215FFA"/>
    <w:rPr>
      <w:rFonts w:asciiTheme="majorHAnsi" w:eastAsiaTheme="majorEastAsia" w:hAnsiTheme="majorHAnsi" w:cstheme="majorBidi"/>
      <w:sz w:val="20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215FFA"/>
    <w:rPr>
      <w:color w:val="954F72" w:themeColor="followedHyperlink"/>
      <w:u w:val="single"/>
      <w:lang w:val="es-ES"/>
    </w:rPr>
  </w:style>
  <w:style w:type="table" w:styleId="Tablaconcuadrcula1clara">
    <w:name w:val="Grid Table 1 Light"/>
    <w:basedOn w:val="Tablanormal"/>
    <w:uiPriority w:val="46"/>
    <w:rsid w:val="00215F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215FFA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o-nfasis2">
    <w:name w:val="Grid Table 1 Light Accent 2"/>
    <w:basedOn w:val="Tablanormal"/>
    <w:uiPriority w:val="46"/>
    <w:rsid w:val="00215FFA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3">
    <w:name w:val="Grid Table 1 Light Accent 3"/>
    <w:basedOn w:val="Tablanormal"/>
    <w:uiPriority w:val="46"/>
    <w:rsid w:val="00215FFA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4">
    <w:name w:val="Grid Table 1 Light Accent 4"/>
    <w:basedOn w:val="Tablanormal"/>
    <w:uiPriority w:val="46"/>
    <w:rsid w:val="00215FFA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5">
    <w:name w:val="Grid Table 1 Light Accent 5"/>
    <w:basedOn w:val="Tablanormal"/>
    <w:uiPriority w:val="46"/>
    <w:rsid w:val="00215FF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6">
    <w:name w:val="Grid Table 1 Light Accent 6"/>
    <w:basedOn w:val="Tablanormal"/>
    <w:uiPriority w:val="46"/>
    <w:rsid w:val="00215FFA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2">
    <w:name w:val="Grid Table 2"/>
    <w:basedOn w:val="Tablanormal"/>
    <w:uiPriority w:val="47"/>
    <w:rsid w:val="00215FFA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2-nfasis1">
    <w:name w:val="Grid Table 2 Accent 1"/>
    <w:basedOn w:val="Tablanormal"/>
    <w:uiPriority w:val="47"/>
    <w:rsid w:val="00215FFA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aconcuadrcula2-nfasis2">
    <w:name w:val="Grid Table 2 Accent 2"/>
    <w:basedOn w:val="Tablanormal"/>
    <w:uiPriority w:val="47"/>
    <w:rsid w:val="00215FFA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2-nfasis3">
    <w:name w:val="Grid Table 2 Accent 3"/>
    <w:basedOn w:val="Tablanormal"/>
    <w:uiPriority w:val="47"/>
    <w:rsid w:val="00215FFA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concuadrcula2-nfasis4">
    <w:name w:val="Grid Table 2 Accent 4"/>
    <w:basedOn w:val="Tablanormal"/>
    <w:uiPriority w:val="47"/>
    <w:rsid w:val="00215FFA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concuadrcula2-nfasis5">
    <w:name w:val="Grid Table 2 Accent 5"/>
    <w:basedOn w:val="Tablanormal"/>
    <w:uiPriority w:val="47"/>
    <w:rsid w:val="00215FFA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aconcuadrcula2-nfasis6">
    <w:name w:val="Grid Table 2 Accent 6"/>
    <w:basedOn w:val="Tablanormal"/>
    <w:uiPriority w:val="47"/>
    <w:rsid w:val="00215FFA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cuadrcula3">
    <w:name w:val="Grid Table 3"/>
    <w:basedOn w:val="Tablanormal"/>
    <w:uiPriority w:val="48"/>
    <w:rsid w:val="00215FF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3-nfasis1">
    <w:name w:val="Grid Table 3 Accent 1"/>
    <w:basedOn w:val="Tablanormal"/>
    <w:uiPriority w:val="48"/>
    <w:rsid w:val="00215FFA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Tablaconcuadrcula3-nfasis2">
    <w:name w:val="Grid Table 3 Accent 2"/>
    <w:basedOn w:val="Tablanormal"/>
    <w:uiPriority w:val="48"/>
    <w:rsid w:val="00215FFA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laconcuadrcula3-nfasis3">
    <w:name w:val="Grid Table 3 Accent 3"/>
    <w:basedOn w:val="Tablanormal"/>
    <w:uiPriority w:val="48"/>
    <w:rsid w:val="00215FFA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laconcuadrcula3-nfasis4">
    <w:name w:val="Grid Table 3 Accent 4"/>
    <w:basedOn w:val="Tablanormal"/>
    <w:uiPriority w:val="48"/>
    <w:rsid w:val="00215FFA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laconcuadrcula3-nfasis5">
    <w:name w:val="Grid Table 3 Accent 5"/>
    <w:basedOn w:val="Tablanormal"/>
    <w:uiPriority w:val="48"/>
    <w:rsid w:val="00215FFA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3-nfasis6">
    <w:name w:val="Grid Table 3 Accent 6"/>
    <w:basedOn w:val="Tablanormal"/>
    <w:uiPriority w:val="48"/>
    <w:rsid w:val="00215FFA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ladecuadrcula4">
    <w:name w:val="Grid Table 4"/>
    <w:basedOn w:val="Tablanormal"/>
    <w:uiPriority w:val="49"/>
    <w:rsid w:val="00215FF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4-nfasis1">
    <w:name w:val="Grid Table 4 Accent 1"/>
    <w:basedOn w:val="Tablanormal"/>
    <w:uiPriority w:val="49"/>
    <w:rsid w:val="00215FFA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aconcuadrcula4-nfasis2">
    <w:name w:val="Grid Table 4 Accent 2"/>
    <w:basedOn w:val="Tablanormal"/>
    <w:uiPriority w:val="49"/>
    <w:rsid w:val="00215FFA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4-nfasis3">
    <w:name w:val="Grid Table 4 Accent 3"/>
    <w:basedOn w:val="Tablanormal"/>
    <w:uiPriority w:val="49"/>
    <w:rsid w:val="00215FFA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concuadrcula4-nfasis4">
    <w:name w:val="Grid Table 4 Accent 4"/>
    <w:basedOn w:val="Tablanormal"/>
    <w:uiPriority w:val="49"/>
    <w:rsid w:val="00215FFA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concuadrcula4-nfasis5">
    <w:name w:val="Grid Table 4 Accent 5"/>
    <w:basedOn w:val="Tablanormal"/>
    <w:uiPriority w:val="49"/>
    <w:rsid w:val="00215FFA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aconcuadrcula4-nfasis6">
    <w:name w:val="Grid Table 4 Accent 6"/>
    <w:basedOn w:val="Tablanormal"/>
    <w:uiPriority w:val="49"/>
    <w:rsid w:val="00215FFA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concuadrcula5oscura">
    <w:name w:val="Grid Table 5 Dark"/>
    <w:basedOn w:val="Tablanormal"/>
    <w:uiPriority w:val="50"/>
    <w:rsid w:val="00215FF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1">
    <w:name w:val="Grid Table 5 Dark Accent 1"/>
    <w:basedOn w:val="Tablanormal"/>
    <w:uiPriority w:val="50"/>
    <w:rsid w:val="00215FF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Tablaconcuadrcula5oscura-nfasis2">
    <w:name w:val="Grid Table 5 Dark Accent 2"/>
    <w:basedOn w:val="Tablanormal"/>
    <w:uiPriority w:val="50"/>
    <w:rsid w:val="00215FF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215FF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laconcuadrcula5oscura-nfasis4">
    <w:name w:val="Grid Table 5 Dark Accent 4"/>
    <w:basedOn w:val="Tablanormal"/>
    <w:uiPriority w:val="50"/>
    <w:rsid w:val="00215FF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215FF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215FF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concuadrcula6concolores">
    <w:name w:val="Grid Table 6 Colorful"/>
    <w:basedOn w:val="Tablanormal"/>
    <w:uiPriority w:val="51"/>
    <w:rsid w:val="00215FF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6concolores-nfasis1">
    <w:name w:val="Grid Table 6 Colorful Accent 1"/>
    <w:basedOn w:val="Tablanormal"/>
    <w:uiPriority w:val="51"/>
    <w:rsid w:val="00215FFA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aconcuadrcula6concolores-nfasis2">
    <w:name w:val="Grid Table 6 Colorful Accent 2"/>
    <w:basedOn w:val="Tablanormal"/>
    <w:uiPriority w:val="51"/>
    <w:rsid w:val="00215FFA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6concolores-nfasis3">
    <w:name w:val="Grid Table 6 Colorful Accent 3"/>
    <w:basedOn w:val="Tablanormal"/>
    <w:uiPriority w:val="51"/>
    <w:rsid w:val="00215FFA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concuadrcula6concolores-nfasis4">
    <w:name w:val="Grid Table 6 Colorful Accent 4"/>
    <w:basedOn w:val="Tablanormal"/>
    <w:uiPriority w:val="51"/>
    <w:rsid w:val="00215FFA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concuadrcula6concolores-nfasis5">
    <w:name w:val="Grid Table 6 Colorful Accent 5"/>
    <w:basedOn w:val="Tablanormal"/>
    <w:uiPriority w:val="51"/>
    <w:rsid w:val="00215FF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aconcuadrcula6concolores-nfasis6">
    <w:name w:val="Grid Table 6 Colorful Accent 6"/>
    <w:basedOn w:val="Tablanormal"/>
    <w:uiPriority w:val="51"/>
    <w:rsid w:val="00215FFA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concuadrcula7concolores">
    <w:name w:val="Grid Table 7 Colorful"/>
    <w:basedOn w:val="Tablanormal"/>
    <w:uiPriority w:val="52"/>
    <w:rsid w:val="00215FF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7concolores-nfasis1">
    <w:name w:val="Grid Table 7 Colorful Accent 1"/>
    <w:basedOn w:val="Tablanormal"/>
    <w:uiPriority w:val="52"/>
    <w:rsid w:val="00215FFA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Tablaconcuadrcula7concolores-nfasis2">
    <w:name w:val="Grid Table 7 Colorful Accent 2"/>
    <w:basedOn w:val="Tablanormal"/>
    <w:uiPriority w:val="52"/>
    <w:rsid w:val="00215FFA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laconcuadrcula7concolores-nfasis3">
    <w:name w:val="Grid Table 7 Colorful Accent 3"/>
    <w:basedOn w:val="Tablanormal"/>
    <w:uiPriority w:val="52"/>
    <w:rsid w:val="00215FFA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laconcuadrcula7concolores-nfasis4">
    <w:name w:val="Grid Table 7 Colorful Accent 4"/>
    <w:basedOn w:val="Tablanormal"/>
    <w:uiPriority w:val="52"/>
    <w:rsid w:val="00215FFA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laconcuadrcula7concolores-nfasis5">
    <w:name w:val="Grid Table 7 Colorful Accent 5"/>
    <w:basedOn w:val="Tablanormal"/>
    <w:uiPriority w:val="52"/>
    <w:rsid w:val="00215FF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7concolores-nfasis6">
    <w:name w:val="Grid Table 7 Colorful Accent 6"/>
    <w:basedOn w:val="Tablanormal"/>
    <w:uiPriority w:val="52"/>
    <w:rsid w:val="00215FFA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styleId="Hashtag">
    <w:name w:val="Hashtag"/>
    <w:basedOn w:val="Fuentedeprrafopredeter"/>
    <w:uiPriority w:val="99"/>
    <w:semiHidden/>
    <w:unhideWhenUsed/>
    <w:rsid w:val="00215FFA"/>
    <w:rPr>
      <w:color w:val="2B579A"/>
      <w:shd w:val="clear" w:color="auto" w:fill="E1DFDD"/>
      <w:lang w:val="es-ES"/>
    </w:rPr>
  </w:style>
  <w:style w:type="character" w:styleId="AcrnimoHTML">
    <w:name w:val="HTML Acronym"/>
    <w:basedOn w:val="Fuentedeprrafopredeter"/>
    <w:uiPriority w:val="99"/>
    <w:semiHidden/>
    <w:unhideWhenUsed/>
    <w:rsid w:val="00215FFA"/>
    <w:rPr>
      <w:lang w:val="es-ES"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215FFA"/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215FFA"/>
    <w:rPr>
      <w:rFonts w:ascii="Times New Roman" w:eastAsia="SimSun" w:hAnsi="Times New Roman" w:cs="Times New Roman"/>
      <w:i/>
      <w:iCs/>
      <w:kern w:val="0"/>
      <w:lang w:val="es-ES"/>
      <w14:ligatures w14:val="none"/>
    </w:rPr>
  </w:style>
  <w:style w:type="character" w:styleId="CitaHTML">
    <w:name w:val="HTML Cite"/>
    <w:basedOn w:val="Fuentedeprrafopredeter"/>
    <w:uiPriority w:val="99"/>
    <w:semiHidden/>
    <w:unhideWhenUsed/>
    <w:rsid w:val="00215FFA"/>
    <w:rPr>
      <w:i/>
      <w:iCs/>
      <w:lang w:val="es-ES"/>
    </w:rPr>
  </w:style>
  <w:style w:type="character" w:styleId="CdigoHTML">
    <w:name w:val="HTML Code"/>
    <w:basedOn w:val="Fuentedeprrafopredeter"/>
    <w:uiPriority w:val="99"/>
    <w:semiHidden/>
    <w:unhideWhenUsed/>
    <w:rsid w:val="00215FFA"/>
    <w:rPr>
      <w:rFonts w:ascii="Consolas" w:hAnsi="Consolas"/>
      <w:sz w:val="20"/>
      <w:szCs w:val="20"/>
      <w:lang w:val="es-ES"/>
    </w:rPr>
  </w:style>
  <w:style w:type="character" w:styleId="DefinicinHTML">
    <w:name w:val="HTML Definition"/>
    <w:basedOn w:val="Fuentedeprrafopredeter"/>
    <w:uiPriority w:val="99"/>
    <w:semiHidden/>
    <w:unhideWhenUsed/>
    <w:rsid w:val="00215FFA"/>
    <w:rPr>
      <w:i/>
      <w:iCs/>
      <w:lang w:val="es-ES"/>
    </w:rPr>
  </w:style>
  <w:style w:type="character" w:styleId="TecladoHTML">
    <w:name w:val="HTML Keyboard"/>
    <w:basedOn w:val="Fuentedeprrafopredeter"/>
    <w:uiPriority w:val="99"/>
    <w:semiHidden/>
    <w:unhideWhenUsed/>
    <w:rsid w:val="00215FFA"/>
    <w:rPr>
      <w:rFonts w:ascii="Consolas" w:hAnsi="Consolas"/>
      <w:sz w:val="20"/>
      <w:szCs w:val="20"/>
      <w:lang w:val="es-ES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215FFA"/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215FFA"/>
    <w:rPr>
      <w:rFonts w:ascii="Consolas" w:eastAsia="SimSun" w:hAnsi="Consolas" w:cs="Times New Roman"/>
      <w:kern w:val="0"/>
      <w:sz w:val="20"/>
      <w:szCs w:val="20"/>
      <w:lang w:val="es-ES"/>
      <w14:ligatures w14:val="none"/>
    </w:rPr>
  </w:style>
  <w:style w:type="character" w:styleId="EjemplodeHTML">
    <w:name w:val="HTML Sample"/>
    <w:basedOn w:val="Fuentedeprrafopredeter"/>
    <w:uiPriority w:val="99"/>
    <w:semiHidden/>
    <w:unhideWhenUsed/>
    <w:rsid w:val="00215FFA"/>
    <w:rPr>
      <w:rFonts w:ascii="Consolas" w:hAnsi="Consolas"/>
      <w:sz w:val="24"/>
      <w:szCs w:val="24"/>
      <w:lang w:val="es-ES"/>
    </w:rPr>
  </w:style>
  <w:style w:type="character" w:styleId="MquinadeescribirHTML">
    <w:name w:val="HTML Typewriter"/>
    <w:basedOn w:val="Fuentedeprrafopredeter"/>
    <w:uiPriority w:val="99"/>
    <w:semiHidden/>
    <w:unhideWhenUsed/>
    <w:rsid w:val="00215FFA"/>
    <w:rPr>
      <w:rFonts w:ascii="Consolas" w:hAnsi="Consolas"/>
      <w:sz w:val="20"/>
      <w:szCs w:val="20"/>
      <w:lang w:val="es-ES"/>
    </w:rPr>
  </w:style>
  <w:style w:type="character" w:styleId="VariableHTML">
    <w:name w:val="HTML Variable"/>
    <w:basedOn w:val="Fuentedeprrafopredeter"/>
    <w:uiPriority w:val="99"/>
    <w:semiHidden/>
    <w:unhideWhenUsed/>
    <w:rsid w:val="00215FFA"/>
    <w:rPr>
      <w:i/>
      <w:iCs/>
      <w:lang w:val="es-ES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215FFA"/>
    <w:pPr>
      <w:tabs>
        <w:tab w:val="clear" w:pos="567"/>
        <w:tab w:val="clear" w:pos="1134"/>
        <w:tab w:val="clear" w:pos="1701"/>
        <w:tab w:val="clear" w:pos="2268"/>
      </w:tabs>
      <w:ind w:left="220" w:hanging="220"/>
    </w:pPr>
  </w:style>
  <w:style w:type="paragraph" w:styleId="ndice2">
    <w:name w:val="index 2"/>
    <w:basedOn w:val="Normal"/>
    <w:next w:val="Normal"/>
    <w:autoRedefine/>
    <w:uiPriority w:val="99"/>
    <w:semiHidden/>
    <w:unhideWhenUsed/>
    <w:rsid w:val="00215FFA"/>
    <w:pPr>
      <w:tabs>
        <w:tab w:val="clear" w:pos="567"/>
        <w:tab w:val="clear" w:pos="1134"/>
        <w:tab w:val="clear" w:pos="1701"/>
        <w:tab w:val="clear" w:pos="2268"/>
      </w:tabs>
      <w:ind w:left="440" w:hanging="220"/>
    </w:pPr>
  </w:style>
  <w:style w:type="paragraph" w:styleId="ndice3">
    <w:name w:val="index 3"/>
    <w:basedOn w:val="Normal"/>
    <w:next w:val="Normal"/>
    <w:autoRedefine/>
    <w:uiPriority w:val="99"/>
    <w:semiHidden/>
    <w:unhideWhenUsed/>
    <w:rsid w:val="00215FFA"/>
    <w:pPr>
      <w:tabs>
        <w:tab w:val="clear" w:pos="567"/>
        <w:tab w:val="clear" w:pos="1134"/>
        <w:tab w:val="clear" w:pos="1701"/>
        <w:tab w:val="clear" w:pos="2268"/>
      </w:tabs>
      <w:ind w:left="660" w:hanging="220"/>
    </w:pPr>
  </w:style>
  <w:style w:type="paragraph" w:styleId="ndice4">
    <w:name w:val="index 4"/>
    <w:basedOn w:val="Normal"/>
    <w:next w:val="Normal"/>
    <w:autoRedefine/>
    <w:uiPriority w:val="99"/>
    <w:semiHidden/>
    <w:unhideWhenUsed/>
    <w:rsid w:val="00215FFA"/>
    <w:pPr>
      <w:tabs>
        <w:tab w:val="clear" w:pos="567"/>
        <w:tab w:val="clear" w:pos="1134"/>
        <w:tab w:val="clear" w:pos="1701"/>
        <w:tab w:val="clear" w:pos="2268"/>
      </w:tabs>
      <w:ind w:left="880" w:hanging="220"/>
    </w:pPr>
  </w:style>
  <w:style w:type="paragraph" w:styleId="ndice5">
    <w:name w:val="index 5"/>
    <w:basedOn w:val="Normal"/>
    <w:next w:val="Normal"/>
    <w:autoRedefine/>
    <w:uiPriority w:val="99"/>
    <w:semiHidden/>
    <w:unhideWhenUsed/>
    <w:rsid w:val="00215FFA"/>
    <w:pPr>
      <w:tabs>
        <w:tab w:val="clear" w:pos="567"/>
        <w:tab w:val="clear" w:pos="1134"/>
        <w:tab w:val="clear" w:pos="1701"/>
        <w:tab w:val="clear" w:pos="2268"/>
      </w:tabs>
      <w:ind w:left="1100" w:hanging="220"/>
    </w:pPr>
  </w:style>
  <w:style w:type="paragraph" w:styleId="ndice6">
    <w:name w:val="index 6"/>
    <w:basedOn w:val="Normal"/>
    <w:next w:val="Normal"/>
    <w:autoRedefine/>
    <w:uiPriority w:val="99"/>
    <w:semiHidden/>
    <w:unhideWhenUsed/>
    <w:rsid w:val="00215FFA"/>
    <w:pPr>
      <w:tabs>
        <w:tab w:val="clear" w:pos="567"/>
        <w:tab w:val="clear" w:pos="1134"/>
        <w:tab w:val="clear" w:pos="1701"/>
        <w:tab w:val="clear" w:pos="2268"/>
      </w:tabs>
      <w:ind w:left="1320" w:hanging="220"/>
    </w:pPr>
  </w:style>
  <w:style w:type="paragraph" w:styleId="ndice7">
    <w:name w:val="index 7"/>
    <w:basedOn w:val="Normal"/>
    <w:next w:val="Normal"/>
    <w:autoRedefine/>
    <w:uiPriority w:val="99"/>
    <w:semiHidden/>
    <w:unhideWhenUsed/>
    <w:rsid w:val="00215FFA"/>
    <w:pPr>
      <w:tabs>
        <w:tab w:val="clear" w:pos="567"/>
        <w:tab w:val="clear" w:pos="1134"/>
        <w:tab w:val="clear" w:pos="1701"/>
        <w:tab w:val="clear" w:pos="2268"/>
      </w:tabs>
      <w:ind w:left="1540" w:hanging="220"/>
    </w:pPr>
  </w:style>
  <w:style w:type="paragraph" w:styleId="ndice8">
    <w:name w:val="index 8"/>
    <w:basedOn w:val="Normal"/>
    <w:next w:val="Normal"/>
    <w:autoRedefine/>
    <w:uiPriority w:val="99"/>
    <w:semiHidden/>
    <w:unhideWhenUsed/>
    <w:rsid w:val="00215FFA"/>
    <w:pPr>
      <w:tabs>
        <w:tab w:val="clear" w:pos="567"/>
        <w:tab w:val="clear" w:pos="1134"/>
        <w:tab w:val="clear" w:pos="1701"/>
        <w:tab w:val="clear" w:pos="2268"/>
      </w:tabs>
      <w:ind w:left="1760" w:hanging="220"/>
    </w:pPr>
  </w:style>
  <w:style w:type="paragraph" w:styleId="ndice9">
    <w:name w:val="index 9"/>
    <w:basedOn w:val="Normal"/>
    <w:next w:val="Normal"/>
    <w:autoRedefine/>
    <w:uiPriority w:val="99"/>
    <w:semiHidden/>
    <w:unhideWhenUsed/>
    <w:rsid w:val="00215FFA"/>
    <w:pPr>
      <w:tabs>
        <w:tab w:val="clear" w:pos="567"/>
        <w:tab w:val="clear" w:pos="1134"/>
        <w:tab w:val="clear" w:pos="1701"/>
        <w:tab w:val="clear" w:pos="2268"/>
      </w:tabs>
      <w:ind w:left="1980" w:hanging="220"/>
    </w:pPr>
  </w:style>
  <w:style w:type="paragraph" w:styleId="Ttulodendice">
    <w:name w:val="index heading"/>
    <w:basedOn w:val="Normal"/>
    <w:next w:val="ndice1"/>
    <w:uiPriority w:val="99"/>
    <w:semiHidden/>
    <w:unhideWhenUsed/>
    <w:rsid w:val="00215FFA"/>
    <w:rPr>
      <w:rFonts w:asciiTheme="majorHAnsi" w:eastAsiaTheme="majorEastAsia" w:hAnsiTheme="majorHAnsi" w:cstheme="majorBidi"/>
      <w:b/>
      <w:bCs/>
    </w:rPr>
  </w:style>
  <w:style w:type="character" w:styleId="nfasisintenso">
    <w:name w:val="Intense Emphasis"/>
    <w:basedOn w:val="Fuentedeprrafopredeter"/>
    <w:uiPriority w:val="21"/>
    <w:qFormat/>
    <w:rsid w:val="00215FFA"/>
    <w:rPr>
      <w:i/>
      <w:iCs/>
      <w:color w:val="4472C4" w:themeColor="accent1"/>
      <w:lang w:val="es-ES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15FFA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15FFA"/>
    <w:rPr>
      <w:rFonts w:ascii="Times New Roman" w:eastAsia="SimSun" w:hAnsi="Times New Roman" w:cs="Times New Roman"/>
      <w:i/>
      <w:iCs/>
      <w:color w:val="4472C4" w:themeColor="accent1"/>
      <w:kern w:val="0"/>
      <w:lang w:val="es-ES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215FFA"/>
    <w:rPr>
      <w:b/>
      <w:bCs/>
      <w:smallCaps/>
      <w:color w:val="4472C4" w:themeColor="accent1"/>
      <w:spacing w:val="5"/>
      <w:lang w:val="es-ES"/>
    </w:rPr>
  </w:style>
  <w:style w:type="table" w:styleId="Cuadrculaclara">
    <w:name w:val="Light Grid"/>
    <w:basedOn w:val="Tablanormal"/>
    <w:uiPriority w:val="62"/>
    <w:semiHidden/>
    <w:unhideWhenUsed/>
    <w:rsid w:val="00215FF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semiHidden/>
    <w:unhideWhenUsed/>
    <w:rsid w:val="00215FFA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Cuadrculaclara-nfasis2">
    <w:name w:val="Light Grid Accent 2"/>
    <w:basedOn w:val="Tablanormal"/>
    <w:uiPriority w:val="62"/>
    <w:semiHidden/>
    <w:unhideWhenUsed/>
    <w:rsid w:val="00215FFA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Cuadrculaclara-nfasis3">
    <w:name w:val="Light Grid Accent 3"/>
    <w:basedOn w:val="Tablanormal"/>
    <w:uiPriority w:val="62"/>
    <w:semiHidden/>
    <w:unhideWhenUsed/>
    <w:rsid w:val="00215FFA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Cuadrculaclara-nfasis4">
    <w:name w:val="Light Grid Accent 4"/>
    <w:basedOn w:val="Tablanormal"/>
    <w:uiPriority w:val="62"/>
    <w:semiHidden/>
    <w:unhideWhenUsed/>
    <w:rsid w:val="00215FFA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Cuadrculaclara-nfasis5">
    <w:name w:val="Light Grid Accent 5"/>
    <w:basedOn w:val="Tablanormal"/>
    <w:uiPriority w:val="62"/>
    <w:semiHidden/>
    <w:unhideWhenUsed/>
    <w:rsid w:val="00215FFA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Cuadrculaclara-nfasis6">
    <w:name w:val="Light Grid Accent 6"/>
    <w:basedOn w:val="Tablanormal"/>
    <w:uiPriority w:val="62"/>
    <w:semiHidden/>
    <w:unhideWhenUsed/>
    <w:rsid w:val="00215FFA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staclara">
    <w:name w:val="Light List"/>
    <w:basedOn w:val="Tablanormal"/>
    <w:uiPriority w:val="61"/>
    <w:semiHidden/>
    <w:unhideWhenUsed/>
    <w:rsid w:val="00215FF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semiHidden/>
    <w:unhideWhenUsed/>
    <w:rsid w:val="00215FFA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Listaclara-nfasis2">
    <w:name w:val="Light List Accent 2"/>
    <w:basedOn w:val="Tablanormal"/>
    <w:uiPriority w:val="61"/>
    <w:semiHidden/>
    <w:unhideWhenUsed/>
    <w:rsid w:val="00215FFA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staclara-nfasis3">
    <w:name w:val="Light List Accent 3"/>
    <w:basedOn w:val="Tablanormal"/>
    <w:uiPriority w:val="61"/>
    <w:semiHidden/>
    <w:unhideWhenUsed/>
    <w:rsid w:val="00215FFA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staclara-nfasis4">
    <w:name w:val="Light List Accent 4"/>
    <w:basedOn w:val="Tablanormal"/>
    <w:uiPriority w:val="61"/>
    <w:semiHidden/>
    <w:unhideWhenUsed/>
    <w:rsid w:val="00215FFA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staclara-nfasis5">
    <w:name w:val="Light List Accent 5"/>
    <w:basedOn w:val="Tablanormal"/>
    <w:uiPriority w:val="61"/>
    <w:semiHidden/>
    <w:unhideWhenUsed/>
    <w:rsid w:val="00215FFA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Listaclara-nfasis6">
    <w:name w:val="Light List Accent 6"/>
    <w:basedOn w:val="Tablanormal"/>
    <w:uiPriority w:val="61"/>
    <w:semiHidden/>
    <w:unhideWhenUsed/>
    <w:rsid w:val="00215FFA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Sombreadoclaro">
    <w:name w:val="Light Shading"/>
    <w:basedOn w:val="Tablanormal"/>
    <w:uiPriority w:val="60"/>
    <w:semiHidden/>
    <w:unhideWhenUsed/>
    <w:rsid w:val="00215FF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semiHidden/>
    <w:unhideWhenUsed/>
    <w:rsid w:val="00215FFA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Sombreadoclaro-nfasis2">
    <w:name w:val="Light Shading Accent 2"/>
    <w:basedOn w:val="Tablanormal"/>
    <w:uiPriority w:val="60"/>
    <w:semiHidden/>
    <w:unhideWhenUsed/>
    <w:rsid w:val="00215FFA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doclaro-nfasis3">
    <w:name w:val="Light Shading Accent 3"/>
    <w:basedOn w:val="Tablanormal"/>
    <w:uiPriority w:val="60"/>
    <w:semiHidden/>
    <w:unhideWhenUsed/>
    <w:rsid w:val="00215FFA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doclaro-nfasis4">
    <w:name w:val="Light Shading Accent 4"/>
    <w:basedOn w:val="Tablanormal"/>
    <w:uiPriority w:val="60"/>
    <w:semiHidden/>
    <w:unhideWhenUsed/>
    <w:rsid w:val="00215FFA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Sombreadoclaro-nfasis5">
    <w:name w:val="Light Shading Accent 5"/>
    <w:basedOn w:val="Tablanormal"/>
    <w:uiPriority w:val="60"/>
    <w:semiHidden/>
    <w:unhideWhenUsed/>
    <w:rsid w:val="00215FF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Sombreadoclaro-nfasis6">
    <w:name w:val="Light Shading Accent 6"/>
    <w:basedOn w:val="Tablanormal"/>
    <w:uiPriority w:val="60"/>
    <w:semiHidden/>
    <w:unhideWhenUsed/>
    <w:rsid w:val="00215FFA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Nmerodelnea">
    <w:name w:val="line number"/>
    <w:basedOn w:val="Fuentedeprrafopredeter"/>
    <w:uiPriority w:val="99"/>
    <w:semiHidden/>
    <w:unhideWhenUsed/>
    <w:rsid w:val="00215FFA"/>
    <w:rPr>
      <w:lang w:val="es-ES"/>
    </w:rPr>
  </w:style>
  <w:style w:type="paragraph" w:styleId="Lista2">
    <w:name w:val="List 2"/>
    <w:basedOn w:val="Normal"/>
    <w:uiPriority w:val="99"/>
    <w:semiHidden/>
    <w:unhideWhenUsed/>
    <w:rsid w:val="00215FFA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215FFA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215FFA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215FFA"/>
    <w:pPr>
      <w:ind w:left="1415" w:hanging="283"/>
      <w:contextualSpacing/>
    </w:pPr>
  </w:style>
  <w:style w:type="paragraph" w:styleId="Listaconvietas">
    <w:name w:val="List Bullet"/>
    <w:basedOn w:val="Normal"/>
    <w:uiPriority w:val="99"/>
    <w:semiHidden/>
    <w:unhideWhenUsed/>
    <w:rsid w:val="00215FFA"/>
    <w:pPr>
      <w:numPr>
        <w:numId w:val="5"/>
      </w:numPr>
      <w:contextualSpacing/>
    </w:pPr>
  </w:style>
  <w:style w:type="paragraph" w:styleId="Listaconvietas2">
    <w:name w:val="List Bullet 2"/>
    <w:basedOn w:val="Normal"/>
    <w:uiPriority w:val="99"/>
    <w:semiHidden/>
    <w:unhideWhenUsed/>
    <w:rsid w:val="00215FFA"/>
    <w:pPr>
      <w:numPr>
        <w:numId w:val="6"/>
      </w:numPr>
      <w:contextualSpacing/>
    </w:pPr>
  </w:style>
  <w:style w:type="paragraph" w:styleId="Listaconvietas3">
    <w:name w:val="List Bullet 3"/>
    <w:basedOn w:val="Normal"/>
    <w:uiPriority w:val="99"/>
    <w:semiHidden/>
    <w:unhideWhenUsed/>
    <w:rsid w:val="00215FFA"/>
    <w:pPr>
      <w:numPr>
        <w:numId w:val="7"/>
      </w:numPr>
      <w:contextualSpacing/>
    </w:pPr>
  </w:style>
  <w:style w:type="paragraph" w:styleId="Listaconvietas4">
    <w:name w:val="List Bullet 4"/>
    <w:basedOn w:val="Normal"/>
    <w:uiPriority w:val="99"/>
    <w:semiHidden/>
    <w:unhideWhenUsed/>
    <w:rsid w:val="00215FFA"/>
    <w:pPr>
      <w:numPr>
        <w:numId w:val="8"/>
      </w:numPr>
      <w:contextualSpacing/>
    </w:pPr>
  </w:style>
  <w:style w:type="paragraph" w:styleId="Listaconvietas5">
    <w:name w:val="List Bullet 5"/>
    <w:basedOn w:val="Normal"/>
    <w:uiPriority w:val="99"/>
    <w:semiHidden/>
    <w:unhideWhenUsed/>
    <w:rsid w:val="00215FFA"/>
    <w:pPr>
      <w:numPr>
        <w:numId w:val="9"/>
      </w:numPr>
      <w:contextualSpacing/>
    </w:pPr>
  </w:style>
  <w:style w:type="paragraph" w:styleId="Continuarlista">
    <w:name w:val="List Continue"/>
    <w:basedOn w:val="Normal"/>
    <w:uiPriority w:val="99"/>
    <w:semiHidden/>
    <w:unhideWhenUsed/>
    <w:rsid w:val="00215FFA"/>
    <w:pPr>
      <w:spacing w:after="120"/>
      <w:ind w:left="283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215FFA"/>
    <w:pPr>
      <w:spacing w:after="120"/>
      <w:ind w:left="566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215FFA"/>
    <w:pPr>
      <w:spacing w:after="120"/>
      <w:ind w:left="849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215FFA"/>
    <w:pPr>
      <w:spacing w:after="120"/>
      <w:ind w:left="1132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215FFA"/>
    <w:pPr>
      <w:spacing w:after="120"/>
      <w:ind w:left="1415"/>
      <w:contextualSpacing/>
    </w:pPr>
  </w:style>
  <w:style w:type="paragraph" w:styleId="Listaconnmeros">
    <w:name w:val="List Number"/>
    <w:basedOn w:val="Normal"/>
    <w:uiPriority w:val="99"/>
    <w:semiHidden/>
    <w:unhideWhenUsed/>
    <w:rsid w:val="00215FFA"/>
    <w:pPr>
      <w:numPr>
        <w:numId w:val="10"/>
      </w:numPr>
      <w:contextualSpacing/>
    </w:pPr>
  </w:style>
  <w:style w:type="paragraph" w:styleId="Listaconnmeros2">
    <w:name w:val="List Number 2"/>
    <w:basedOn w:val="Normal"/>
    <w:uiPriority w:val="99"/>
    <w:semiHidden/>
    <w:unhideWhenUsed/>
    <w:rsid w:val="00215FFA"/>
    <w:pPr>
      <w:numPr>
        <w:numId w:val="11"/>
      </w:numPr>
      <w:contextualSpacing/>
    </w:pPr>
  </w:style>
  <w:style w:type="paragraph" w:styleId="Listaconnmeros3">
    <w:name w:val="List Number 3"/>
    <w:basedOn w:val="Normal"/>
    <w:uiPriority w:val="99"/>
    <w:semiHidden/>
    <w:unhideWhenUsed/>
    <w:rsid w:val="00215FFA"/>
    <w:pPr>
      <w:numPr>
        <w:numId w:val="12"/>
      </w:numPr>
      <w:contextualSpacing/>
    </w:pPr>
  </w:style>
  <w:style w:type="paragraph" w:styleId="Listaconnmeros4">
    <w:name w:val="List Number 4"/>
    <w:basedOn w:val="Normal"/>
    <w:uiPriority w:val="99"/>
    <w:semiHidden/>
    <w:unhideWhenUsed/>
    <w:rsid w:val="00215FFA"/>
    <w:pPr>
      <w:numPr>
        <w:numId w:val="13"/>
      </w:numPr>
      <w:contextualSpacing/>
    </w:pPr>
  </w:style>
  <w:style w:type="paragraph" w:styleId="Listaconnmeros5">
    <w:name w:val="List Number 5"/>
    <w:basedOn w:val="Normal"/>
    <w:uiPriority w:val="99"/>
    <w:semiHidden/>
    <w:unhideWhenUsed/>
    <w:rsid w:val="00215FFA"/>
    <w:pPr>
      <w:numPr>
        <w:numId w:val="14"/>
      </w:numPr>
      <w:contextualSpacing/>
    </w:pPr>
  </w:style>
  <w:style w:type="table" w:styleId="Tabladelista1clara">
    <w:name w:val="List Table 1 Light"/>
    <w:basedOn w:val="Tablanormal"/>
    <w:uiPriority w:val="46"/>
    <w:rsid w:val="00215FF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1clara-nfasis1">
    <w:name w:val="List Table 1 Light Accent 1"/>
    <w:basedOn w:val="Tablanormal"/>
    <w:uiPriority w:val="46"/>
    <w:rsid w:val="00215FF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adelista1clara-nfasis2">
    <w:name w:val="List Table 1 Light Accent 2"/>
    <w:basedOn w:val="Tablanormal"/>
    <w:uiPriority w:val="46"/>
    <w:rsid w:val="00215FF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lista1clara-nfasis3">
    <w:name w:val="List Table 1 Light Accent 3"/>
    <w:basedOn w:val="Tablanormal"/>
    <w:uiPriority w:val="46"/>
    <w:rsid w:val="00215FF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lista1clara-nfasis4">
    <w:name w:val="List Table 1 Light Accent 4"/>
    <w:basedOn w:val="Tablanormal"/>
    <w:uiPriority w:val="46"/>
    <w:rsid w:val="00215FF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delista1clara-nfasis5">
    <w:name w:val="List Table 1 Light Accent 5"/>
    <w:basedOn w:val="Tablanormal"/>
    <w:uiPriority w:val="46"/>
    <w:rsid w:val="00215FF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adelista1clara-nfasis6">
    <w:name w:val="List Table 1 Light Accent 6"/>
    <w:basedOn w:val="Tablanormal"/>
    <w:uiPriority w:val="46"/>
    <w:rsid w:val="00215FF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lista2">
    <w:name w:val="List Table 2"/>
    <w:basedOn w:val="Tablanormal"/>
    <w:uiPriority w:val="47"/>
    <w:rsid w:val="00215FF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2-nfasis1">
    <w:name w:val="List Table 2 Accent 1"/>
    <w:basedOn w:val="Tablanormal"/>
    <w:uiPriority w:val="47"/>
    <w:rsid w:val="00215FFA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adelista2-nfasis2">
    <w:name w:val="List Table 2 Accent 2"/>
    <w:basedOn w:val="Tablanormal"/>
    <w:uiPriority w:val="47"/>
    <w:rsid w:val="00215FFA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lista2-nfasis3">
    <w:name w:val="List Table 2 Accent 3"/>
    <w:basedOn w:val="Tablanormal"/>
    <w:uiPriority w:val="47"/>
    <w:rsid w:val="00215FFA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lista2-nfasis4">
    <w:name w:val="List Table 2 Accent 4"/>
    <w:basedOn w:val="Tablanormal"/>
    <w:uiPriority w:val="47"/>
    <w:rsid w:val="00215FFA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delista2-nfasis5">
    <w:name w:val="List Table 2 Accent 5"/>
    <w:basedOn w:val="Tablanormal"/>
    <w:uiPriority w:val="47"/>
    <w:rsid w:val="00215FFA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adelista2-nfasis6">
    <w:name w:val="List Table 2 Accent 6"/>
    <w:basedOn w:val="Tablanormal"/>
    <w:uiPriority w:val="47"/>
    <w:rsid w:val="00215FFA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lista3">
    <w:name w:val="List Table 3"/>
    <w:basedOn w:val="Tablanormal"/>
    <w:uiPriority w:val="48"/>
    <w:rsid w:val="00215FFA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delista3-nfasis1">
    <w:name w:val="List Table 3 Accent 1"/>
    <w:basedOn w:val="Tablanormal"/>
    <w:uiPriority w:val="48"/>
    <w:rsid w:val="00215FFA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Tabladelista3-nfasis2">
    <w:name w:val="List Table 3 Accent 2"/>
    <w:basedOn w:val="Tablanormal"/>
    <w:uiPriority w:val="48"/>
    <w:rsid w:val="00215FFA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ladelista3-nfasis3">
    <w:name w:val="List Table 3 Accent 3"/>
    <w:basedOn w:val="Tablanormal"/>
    <w:uiPriority w:val="48"/>
    <w:rsid w:val="00215FFA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ladelista3-nfasis4">
    <w:name w:val="List Table 3 Accent 4"/>
    <w:basedOn w:val="Tablanormal"/>
    <w:uiPriority w:val="48"/>
    <w:rsid w:val="00215FFA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ladelista3-nfasis5">
    <w:name w:val="List Table 3 Accent 5"/>
    <w:basedOn w:val="Tablanormal"/>
    <w:uiPriority w:val="48"/>
    <w:rsid w:val="00215FFA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Tabladelista3-nfasis6">
    <w:name w:val="List Table 3 Accent 6"/>
    <w:basedOn w:val="Tablanormal"/>
    <w:uiPriority w:val="48"/>
    <w:rsid w:val="00215FFA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ladelista4">
    <w:name w:val="List Table 4"/>
    <w:basedOn w:val="Tablanormal"/>
    <w:uiPriority w:val="49"/>
    <w:rsid w:val="00215FF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4-nfasis1">
    <w:name w:val="List Table 4 Accent 1"/>
    <w:basedOn w:val="Tablanormal"/>
    <w:uiPriority w:val="49"/>
    <w:rsid w:val="00215FFA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adelista4-nfasis2">
    <w:name w:val="List Table 4 Accent 2"/>
    <w:basedOn w:val="Tablanormal"/>
    <w:uiPriority w:val="49"/>
    <w:rsid w:val="00215FFA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lista4-nfasis3">
    <w:name w:val="List Table 4 Accent 3"/>
    <w:basedOn w:val="Tablanormal"/>
    <w:uiPriority w:val="49"/>
    <w:rsid w:val="00215FFA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lista4-nfasis4">
    <w:name w:val="List Table 4 Accent 4"/>
    <w:basedOn w:val="Tablanormal"/>
    <w:uiPriority w:val="49"/>
    <w:rsid w:val="00215FFA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delista4-nfasis5">
    <w:name w:val="List Table 4 Accent 5"/>
    <w:basedOn w:val="Tablanormal"/>
    <w:uiPriority w:val="49"/>
    <w:rsid w:val="00215FFA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adelista4-nfasis6">
    <w:name w:val="List Table 4 Accent 6"/>
    <w:basedOn w:val="Tablanormal"/>
    <w:uiPriority w:val="49"/>
    <w:rsid w:val="00215FFA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lista5oscura">
    <w:name w:val="List Table 5 Dark"/>
    <w:basedOn w:val="Tablanormal"/>
    <w:uiPriority w:val="50"/>
    <w:rsid w:val="00215FF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1">
    <w:name w:val="List Table 5 Dark Accent 1"/>
    <w:basedOn w:val="Tablanormal"/>
    <w:uiPriority w:val="50"/>
    <w:rsid w:val="00215FF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tblBorders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2">
    <w:name w:val="List Table 5 Dark Accent 2"/>
    <w:basedOn w:val="Tablanormal"/>
    <w:uiPriority w:val="50"/>
    <w:rsid w:val="00215FF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3">
    <w:name w:val="List Table 5 Dark Accent 3"/>
    <w:basedOn w:val="Tablanormal"/>
    <w:uiPriority w:val="50"/>
    <w:rsid w:val="00215FF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4">
    <w:name w:val="List Table 5 Dark Accent 4"/>
    <w:basedOn w:val="Tablanormal"/>
    <w:uiPriority w:val="50"/>
    <w:rsid w:val="00215FF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5">
    <w:name w:val="List Table 5 Dark Accent 5"/>
    <w:basedOn w:val="Tablanormal"/>
    <w:uiPriority w:val="50"/>
    <w:rsid w:val="00215FF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6">
    <w:name w:val="List Table 5 Dark Accent 6"/>
    <w:basedOn w:val="Tablanormal"/>
    <w:uiPriority w:val="50"/>
    <w:rsid w:val="00215FF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6concolores">
    <w:name w:val="List Table 6 Colorful"/>
    <w:basedOn w:val="Tablanormal"/>
    <w:uiPriority w:val="51"/>
    <w:rsid w:val="00215FF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6concolores-nfasis1">
    <w:name w:val="List Table 6 Colorful Accent 1"/>
    <w:basedOn w:val="Tablanormal"/>
    <w:uiPriority w:val="51"/>
    <w:rsid w:val="00215FFA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adelista6concolores-nfasis2">
    <w:name w:val="List Table 6 Colorful Accent 2"/>
    <w:basedOn w:val="Tablanormal"/>
    <w:uiPriority w:val="51"/>
    <w:rsid w:val="00215FFA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lista6concolores-nfasis3">
    <w:name w:val="List Table 6 Colorful Accent 3"/>
    <w:basedOn w:val="Tablanormal"/>
    <w:uiPriority w:val="51"/>
    <w:rsid w:val="00215FFA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lista6concolores-nfasis4">
    <w:name w:val="List Table 6 Colorful Accent 4"/>
    <w:basedOn w:val="Tablanormal"/>
    <w:uiPriority w:val="51"/>
    <w:rsid w:val="00215FFA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delista6concolores-nfasis5">
    <w:name w:val="List Table 6 Colorful Accent 5"/>
    <w:basedOn w:val="Tablanormal"/>
    <w:uiPriority w:val="51"/>
    <w:rsid w:val="00215FF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adelista6concolores-nfasis6">
    <w:name w:val="List Table 6 Colorful Accent 6"/>
    <w:basedOn w:val="Tablanormal"/>
    <w:uiPriority w:val="51"/>
    <w:rsid w:val="00215FFA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lista7concolores">
    <w:name w:val="List Table 7 Colorful"/>
    <w:basedOn w:val="Tablanormal"/>
    <w:uiPriority w:val="52"/>
    <w:rsid w:val="00215FF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1">
    <w:name w:val="List Table 7 Colorful Accent 1"/>
    <w:basedOn w:val="Tablanormal"/>
    <w:uiPriority w:val="52"/>
    <w:rsid w:val="00215FFA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2">
    <w:name w:val="List Table 7 Colorful Accent 2"/>
    <w:basedOn w:val="Tablanormal"/>
    <w:uiPriority w:val="52"/>
    <w:rsid w:val="00215FFA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3">
    <w:name w:val="List Table 7 Colorful Accent 3"/>
    <w:basedOn w:val="Tablanormal"/>
    <w:uiPriority w:val="52"/>
    <w:rsid w:val="00215FFA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4">
    <w:name w:val="List Table 7 Colorful Accent 4"/>
    <w:basedOn w:val="Tablanormal"/>
    <w:uiPriority w:val="52"/>
    <w:rsid w:val="00215FFA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5">
    <w:name w:val="List Table 7 Colorful Accent 5"/>
    <w:basedOn w:val="Tablanormal"/>
    <w:uiPriority w:val="52"/>
    <w:rsid w:val="00215FF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6">
    <w:name w:val="List Table 7 Colorful Accent 6"/>
    <w:basedOn w:val="Tablanormal"/>
    <w:uiPriority w:val="52"/>
    <w:rsid w:val="00215FFA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macro">
    <w:name w:val="macro"/>
    <w:link w:val="TextomacroCar"/>
    <w:uiPriority w:val="99"/>
    <w:semiHidden/>
    <w:unhideWhenUsed/>
    <w:rsid w:val="00215FF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eastAsia="SimSun" w:hAnsi="Consolas" w:cs="Times New Roman"/>
      <w:kern w:val="0"/>
      <w:sz w:val="20"/>
      <w:szCs w:val="20"/>
      <w14:ligatures w14:val="none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215FFA"/>
    <w:rPr>
      <w:rFonts w:ascii="Consolas" w:eastAsia="SimSun" w:hAnsi="Consolas" w:cs="Times New Roman"/>
      <w:kern w:val="0"/>
      <w:sz w:val="20"/>
      <w:szCs w:val="20"/>
      <w:lang w:val="es-ES"/>
      <w14:ligatures w14:val="none"/>
    </w:rPr>
  </w:style>
  <w:style w:type="table" w:styleId="Cuadrculamedia1">
    <w:name w:val="Medium Grid 1"/>
    <w:basedOn w:val="Tablanormal"/>
    <w:uiPriority w:val="67"/>
    <w:semiHidden/>
    <w:unhideWhenUsed/>
    <w:rsid w:val="00215FFA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semiHidden/>
    <w:unhideWhenUsed/>
    <w:rsid w:val="00215FFA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Cuadrculamedia1-nfasis2">
    <w:name w:val="Medium Grid 1 Accent 2"/>
    <w:basedOn w:val="Tablanormal"/>
    <w:uiPriority w:val="67"/>
    <w:semiHidden/>
    <w:unhideWhenUsed/>
    <w:rsid w:val="00215FFA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uadrculamedia1-nfasis3">
    <w:name w:val="Medium Grid 1 Accent 3"/>
    <w:basedOn w:val="Tablanormal"/>
    <w:uiPriority w:val="67"/>
    <w:semiHidden/>
    <w:unhideWhenUsed/>
    <w:rsid w:val="00215FFA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uadrculamedia1-nfasis4">
    <w:name w:val="Medium Grid 1 Accent 4"/>
    <w:basedOn w:val="Tablanormal"/>
    <w:uiPriority w:val="67"/>
    <w:semiHidden/>
    <w:unhideWhenUsed/>
    <w:rsid w:val="00215FFA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semiHidden/>
    <w:unhideWhenUsed/>
    <w:rsid w:val="00215FFA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Cuadrculamedia1-nfasis6">
    <w:name w:val="Medium Grid 1 Accent 6"/>
    <w:basedOn w:val="Tablanormal"/>
    <w:uiPriority w:val="67"/>
    <w:semiHidden/>
    <w:unhideWhenUsed/>
    <w:rsid w:val="00215FFA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uadrculamedia2">
    <w:name w:val="Medium Grid 2"/>
    <w:basedOn w:val="Tablanormal"/>
    <w:uiPriority w:val="68"/>
    <w:semiHidden/>
    <w:unhideWhenUsed/>
    <w:rsid w:val="00215FF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semiHidden/>
    <w:unhideWhenUsed/>
    <w:rsid w:val="00215FF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4472C4" w:themeColor="accent1"/>
          <w:insideV w:val="single" w:sz="6" w:space="0" w:color="4472C4" w:themeColor="accent1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semiHidden/>
    <w:unhideWhenUsed/>
    <w:rsid w:val="00215FF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semiHidden/>
    <w:unhideWhenUsed/>
    <w:rsid w:val="00215FF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semiHidden/>
    <w:unhideWhenUsed/>
    <w:rsid w:val="00215FF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semiHidden/>
    <w:unhideWhenUsed/>
    <w:rsid w:val="00215FF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semiHidden/>
    <w:unhideWhenUsed/>
    <w:rsid w:val="00215FF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semiHidden/>
    <w:unhideWhenUsed/>
    <w:rsid w:val="00215FF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semiHidden/>
    <w:unhideWhenUsed/>
    <w:rsid w:val="00215FF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table" w:styleId="Cuadrculamedia3-nfasis2">
    <w:name w:val="Medium Grid 3 Accent 2"/>
    <w:basedOn w:val="Tablanormal"/>
    <w:uiPriority w:val="69"/>
    <w:semiHidden/>
    <w:unhideWhenUsed/>
    <w:rsid w:val="00215FF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Cuadrculamedia3-nfasis3">
    <w:name w:val="Medium Grid 3 Accent 3"/>
    <w:basedOn w:val="Tablanormal"/>
    <w:uiPriority w:val="69"/>
    <w:semiHidden/>
    <w:unhideWhenUsed/>
    <w:rsid w:val="00215FF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Cuadrculamedia3-nfasis4">
    <w:name w:val="Medium Grid 3 Accent 4"/>
    <w:basedOn w:val="Tablanormal"/>
    <w:uiPriority w:val="69"/>
    <w:semiHidden/>
    <w:unhideWhenUsed/>
    <w:rsid w:val="00215FF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semiHidden/>
    <w:unhideWhenUsed/>
    <w:rsid w:val="00215FF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Cuadrculamedia3-nfasis6">
    <w:name w:val="Medium Grid 3 Accent 6"/>
    <w:basedOn w:val="Tablanormal"/>
    <w:uiPriority w:val="69"/>
    <w:semiHidden/>
    <w:unhideWhenUsed/>
    <w:rsid w:val="00215FF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Listamedia1">
    <w:name w:val="Medium List 1"/>
    <w:basedOn w:val="Tablanormal"/>
    <w:uiPriority w:val="65"/>
    <w:semiHidden/>
    <w:unhideWhenUsed/>
    <w:rsid w:val="00215FF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semiHidden/>
    <w:unhideWhenUsed/>
    <w:rsid w:val="00215FF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Listamedia1-nfasis2">
    <w:name w:val="Medium List 1 Accent 2"/>
    <w:basedOn w:val="Tablanormal"/>
    <w:uiPriority w:val="65"/>
    <w:semiHidden/>
    <w:unhideWhenUsed/>
    <w:rsid w:val="00215FF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Listamedia1-nfasis3">
    <w:name w:val="Medium List 1 Accent 3"/>
    <w:basedOn w:val="Tablanormal"/>
    <w:uiPriority w:val="65"/>
    <w:semiHidden/>
    <w:unhideWhenUsed/>
    <w:rsid w:val="00215FF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Listamedia1-nfasis4">
    <w:name w:val="Medium List 1 Accent 4"/>
    <w:basedOn w:val="Tablanormal"/>
    <w:uiPriority w:val="65"/>
    <w:semiHidden/>
    <w:unhideWhenUsed/>
    <w:rsid w:val="00215FF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Listamedia1-nfasis5">
    <w:name w:val="Medium List 1 Accent 5"/>
    <w:basedOn w:val="Tablanormal"/>
    <w:uiPriority w:val="65"/>
    <w:semiHidden/>
    <w:unhideWhenUsed/>
    <w:rsid w:val="00215FF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Listamedia1-nfasis6">
    <w:name w:val="Medium List 1 Accent 6"/>
    <w:basedOn w:val="Tablanormal"/>
    <w:uiPriority w:val="65"/>
    <w:semiHidden/>
    <w:unhideWhenUsed/>
    <w:rsid w:val="00215FF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Listamedia2">
    <w:name w:val="Medium List 2"/>
    <w:basedOn w:val="Tablanormal"/>
    <w:uiPriority w:val="66"/>
    <w:semiHidden/>
    <w:unhideWhenUsed/>
    <w:rsid w:val="00215FF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semiHidden/>
    <w:unhideWhenUsed/>
    <w:rsid w:val="00215FF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semiHidden/>
    <w:unhideWhenUsed/>
    <w:rsid w:val="00215FF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semiHidden/>
    <w:unhideWhenUsed/>
    <w:rsid w:val="00215FF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semiHidden/>
    <w:unhideWhenUsed/>
    <w:rsid w:val="00215FF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semiHidden/>
    <w:unhideWhenUsed/>
    <w:rsid w:val="00215FF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semiHidden/>
    <w:unhideWhenUsed/>
    <w:rsid w:val="00215FF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medio1">
    <w:name w:val="Medium Shading 1"/>
    <w:basedOn w:val="Tablanormal"/>
    <w:uiPriority w:val="63"/>
    <w:semiHidden/>
    <w:unhideWhenUsed/>
    <w:rsid w:val="00215FFA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semiHidden/>
    <w:unhideWhenUsed/>
    <w:rsid w:val="00215FFA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semiHidden/>
    <w:unhideWhenUsed/>
    <w:rsid w:val="00215FFA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semiHidden/>
    <w:unhideWhenUsed/>
    <w:rsid w:val="00215FFA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semiHidden/>
    <w:unhideWhenUsed/>
    <w:rsid w:val="00215FFA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semiHidden/>
    <w:unhideWhenUsed/>
    <w:rsid w:val="00215FFA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semiHidden/>
    <w:unhideWhenUsed/>
    <w:rsid w:val="00215FFA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semiHidden/>
    <w:unhideWhenUsed/>
    <w:rsid w:val="00215FF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semiHidden/>
    <w:unhideWhenUsed/>
    <w:rsid w:val="00215FF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semiHidden/>
    <w:unhideWhenUsed/>
    <w:rsid w:val="00215FF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semiHidden/>
    <w:unhideWhenUsed/>
    <w:rsid w:val="00215FF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semiHidden/>
    <w:unhideWhenUsed/>
    <w:rsid w:val="00215FF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semiHidden/>
    <w:unhideWhenUsed/>
    <w:rsid w:val="00215FF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semiHidden/>
    <w:unhideWhenUsed/>
    <w:rsid w:val="00215FF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Mencionar">
    <w:name w:val="Mention"/>
    <w:basedOn w:val="Fuentedeprrafopredeter"/>
    <w:uiPriority w:val="99"/>
    <w:semiHidden/>
    <w:unhideWhenUsed/>
    <w:rsid w:val="00215FFA"/>
    <w:rPr>
      <w:color w:val="2B579A"/>
      <w:shd w:val="clear" w:color="auto" w:fill="E1DFDD"/>
      <w:lang w:val="es-ES"/>
    </w:r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215FF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215FFA"/>
    <w:rPr>
      <w:rFonts w:asciiTheme="majorHAnsi" w:eastAsiaTheme="majorEastAsia" w:hAnsiTheme="majorHAnsi" w:cstheme="majorBidi"/>
      <w:kern w:val="0"/>
      <w:sz w:val="24"/>
      <w:szCs w:val="24"/>
      <w:shd w:val="pct20" w:color="auto" w:fill="auto"/>
      <w:lang w:val="es-ES"/>
      <w14:ligatures w14:val="none"/>
    </w:rPr>
  </w:style>
  <w:style w:type="paragraph" w:styleId="Sinespaciado">
    <w:name w:val="No Spacing"/>
    <w:uiPriority w:val="1"/>
    <w:qFormat/>
    <w:rsid w:val="00215FFA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rPr>
      <w:rFonts w:ascii="Times New Roman" w:eastAsia="SimSun" w:hAnsi="Times New Roman" w:cs="Times New Roman"/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215FFA"/>
    <w:rPr>
      <w:sz w:val="24"/>
      <w:szCs w:val="24"/>
    </w:rPr>
  </w:style>
  <w:style w:type="paragraph" w:styleId="Sangranormal">
    <w:name w:val="Normal Indent"/>
    <w:basedOn w:val="Normal"/>
    <w:uiPriority w:val="99"/>
    <w:semiHidden/>
    <w:unhideWhenUsed/>
    <w:rsid w:val="00215FFA"/>
    <w:pPr>
      <w:ind w:left="720"/>
    </w:p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215FFA"/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215FFA"/>
    <w:rPr>
      <w:rFonts w:ascii="Times New Roman" w:eastAsia="SimSun" w:hAnsi="Times New Roman" w:cs="Times New Roman"/>
      <w:kern w:val="0"/>
      <w:lang w:val="es-ES"/>
      <w14:ligatures w14:val="none"/>
    </w:rPr>
  </w:style>
  <w:style w:type="character" w:styleId="Nmerodepgina">
    <w:name w:val="page number"/>
    <w:basedOn w:val="Fuentedeprrafopredeter"/>
    <w:uiPriority w:val="99"/>
    <w:semiHidden/>
    <w:unhideWhenUsed/>
    <w:rsid w:val="00215FFA"/>
    <w:rPr>
      <w:lang w:val="es-ES"/>
    </w:rPr>
  </w:style>
  <w:style w:type="table" w:styleId="Tablanormal1">
    <w:name w:val="Plain Table 1"/>
    <w:basedOn w:val="Tablanormal"/>
    <w:uiPriority w:val="41"/>
    <w:rsid w:val="00215FF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2">
    <w:name w:val="Plain Table 2"/>
    <w:basedOn w:val="Tablanormal"/>
    <w:uiPriority w:val="42"/>
    <w:rsid w:val="00215FF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215FF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4">
    <w:name w:val="Plain Table 4"/>
    <w:basedOn w:val="Tablanormal"/>
    <w:uiPriority w:val="44"/>
    <w:rsid w:val="00215FF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5">
    <w:name w:val="Plain Table 5"/>
    <w:basedOn w:val="Tablanormal"/>
    <w:uiPriority w:val="45"/>
    <w:rsid w:val="00215FF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sinformato">
    <w:name w:val="Plain Text"/>
    <w:basedOn w:val="Normal"/>
    <w:link w:val="TextosinformatoCar"/>
    <w:uiPriority w:val="99"/>
    <w:semiHidden/>
    <w:unhideWhenUsed/>
    <w:rsid w:val="00215FFA"/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215FFA"/>
    <w:rPr>
      <w:rFonts w:ascii="Consolas" w:eastAsia="SimSun" w:hAnsi="Consolas" w:cs="Times New Roman"/>
      <w:kern w:val="0"/>
      <w:sz w:val="21"/>
      <w:szCs w:val="21"/>
      <w:lang w:val="es-ES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215FF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15FFA"/>
    <w:rPr>
      <w:rFonts w:ascii="Times New Roman" w:eastAsia="SimSun" w:hAnsi="Times New Roman" w:cs="Times New Roman"/>
      <w:i/>
      <w:iCs/>
      <w:color w:val="404040" w:themeColor="text1" w:themeTint="BF"/>
      <w:kern w:val="0"/>
      <w:lang w:val="es-ES"/>
      <w14:ligatures w14:val="none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215FFA"/>
  </w:style>
  <w:style w:type="character" w:customStyle="1" w:styleId="SaludoCar">
    <w:name w:val="Saludo Car"/>
    <w:basedOn w:val="Fuentedeprrafopredeter"/>
    <w:link w:val="Saludo"/>
    <w:uiPriority w:val="99"/>
    <w:semiHidden/>
    <w:rsid w:val="00215FFA"/>
    <w:rPr>
      <w:rFonts w:ascii="Times New Roman" w:eastAsia="SimSun" w:hAnsi="Times New Roman" w:cs="Times New Roman"/>
      <w:kern w:val="0"/>
      <w:lang w:val="es-ES"/>
      <w14:ligatures w14:val="none"/>
    </w:rPr>
  </w:style>
  <w:style w:type="paragraph" w:styleId="Firma">
    <w:name w:val="Signature"/>
    <w:basedOn w:val="Normal"/>
    <w:link w:val="FirmaCar"/>
    <w:uiPriority w:val="99"/>
    <w:semiHidden/>
    <w:unhideWhenUsed/>
    <w:rsid w:val="00215FFA"/>
    <w:pPr>
      <w:ind w:left="4252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215FFA"/>
    <w:rPr>
      <w:rFonts w:ascii="Times New Roman" w:eastAsia="SimSun" w:hAnsi="Times New Roman" w:cs="Times New Roman"/>
      <w:kern w:val="0"/>
      <w:lang w:val="es-ES"/>
      <w14:ligatures w14:val="none"/>
    </w:rPr>
  </w:style>
  <w:style w:type="character" w:styleId="Hipervnculointeligente">
    <w:name w:val="Smart Hyperlink"/>
    <w:basedOn w:val="Fuentedeprrafopredeter"/>
    <w:uiPriority w:val="99"/>
    <w:semiHidden/>
    <w:unhideWhenUsed/>
    <w:rsid w:val="00215FFA"/>
    <w:rPr>
      <w:u w:val="dotted"/>
      <w:lang w:val="es-ES"/>
    </w:rPr>
  </w:style>
  <w:style w:type="character" w:customStyle="1" w:styleId="SmartLink1">
    <w:name w:val="SmartLink1"/>
    <w:basedOn w:val="Fuentedeprrafopredeter"/>
    <w:uiPriority w:val="99"/>
    <w:semiHidden/>
    <w:unhideWhenUsed/>
    <w:rsid w:val="00215FFA"/>
    <w:rPr>
      <w:color w:val="0000FF"/>
      <w:u w:val="single"/>
      <w:shd w:val="clear" w:color="auto" w:fill="F3F2F1"/>
      <w:lang w:val="es-ES"/>
    </w:rPr>
  </w:style>
  <w:style w:type="character" w:styleId="Textoennegrita">
    <w:name w:val="Strong"/>
    <w:basedOn w:val="Fuentedeprrafopredeter"/>
    <w:uiPriority w:val="22"/>
    <w:qFormat/>
    <w:rsid w:val="00215FFA"/>
    <w:rPr>
      <w:b/>
      <w:bCs/>
      <w:lang w:val="es-ES"/>
    </w:rPr>
  </w:style>
  <w:style w:type="character" w:styleId="nfasissutil">
    <w:name w:val="Subtle Emphasis"/>
    <w:basedOn w:val="Fuentedeprrafopredeter"/>
    <w:uiPriority w:val="19"/>
    <w:qFormat/>
    <w:rsid w:val="00215FFA"/>
    <w:rPr>
      <w:i/>
      <w:iCs/>
      <w:color w:val="404040" w:themeColor="text1" w:themeTint="BF"/>
      <w:lang w:val="es-ES"/>
    </w:rPr>
  </w:style>
  <w:style w:type="character" w:styleId="Referenciasutil">
    <w:name w:val="Subtle Reference"/>
    <w:basedOn w:val="Fuentedeprrafopredeter"/>
    <w:uiPriority w:val="31"/>
    <w:qFormat/>
    <w:rsid w:val="00215FFA"/>
    <w:rPr>
      <w:smallCaps/>
      <w:color w:val="5A5A5A" w:themeColor="text1" w:themeTint="A5"/>
      <w:lang w:val="es-ES"/>
    </w:rPr>
  </w:style>
  <w:style w:type="table" w:styleId="Tablaconefectos3D1">
    <w:name w:val="Table 3D effects 1"/>
    <w:basedOn w:val="Tablanormal"/>
    <w:uiPriority w:val="99"/>
    <w:semiHidden/>
    <w:unhideWhenUsed/>
    <w:rsid w:val="00215FFA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uiPriority w:val="99"/>
    <w:semiHidden/>
    <w:unhideWhenUsed/>
    <w:rsid w:val="00215FFA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uiPriority w:val="99"/>
    <w:semiHidden/>
    <w:unhideWhenUsed/>
    <w:rsid w:val="00215FFA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uiPriority w:val="99"/>
    <w:semiHidden/>
    <w:unhideWhenUsed/>
    <w:rsid w:val="00215FFA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uiPriority w:val="99"/>
    <w:semiHidden/>
    <w:unhideWhenUsed/>
    <w:rsid w:val="00215FFA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uiPriority w:val="99"/>
    <w:semiHidden/>
    <w:unhideWhenUsed/>
    <w:rsid w:val="00215FFA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uiPriority w:val="99"/>
    <w:semiHidden/>
    <w:unhideWhenUsed/>
    <w:rsid w:val="00215FFA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uiPriority w:val="99"/>
    <w:semiHidden/>
    <w:unhideWhenUsed/>
    <w:rsid w:val="00215FFA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uiPriority w:val="99"/>
    <w:semiHidden/>
    <w:unhideWhenUsed/>
    <w:rsid w:val="00215FFA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uiPriority w:val="99"/>
    <w:semiHidden/>
    <w:unhideWhenUsed/>
    <w:rsid w:val="00215FFA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uiPriority w:val="99"/>
    <w:semiHidden/>
    <w:unhideWhenUsed/>
    <w:rsid w:val="00215FFA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uiPriority w:val="99"/>
    <w:semiHidden/>
    <w:unhideWhenUsed/>
    <w:rsid w:val="00215FFA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uiPriority w:val="99"/>
    <w:semiHidden/>
    <w:unhideWhenUsed/>
    <w:rsid w:val="00215FFA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uiPriority w:val="99"/>
    <w:semiHidden/>
    <w:unhideWhenUsed/>
    <w:rsid w:val="00215FFA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uiPriority w:val="99"/>
    <w:semiHidden/>
    <w:unhideWhenUsed/>
    <w:rsid w:val="00215FFA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uiPriority w:val="99"/>
    <w:semiHidden/>
    <w:unhideWhenUsed/>
    <w:rsid w:val="00215FFA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uiPriority w:val="99"/>
    <w:semiHidden/>
    <w:unhideWhenUsed/>
    <w:rsid w:val="00215FFA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uiPriority w:val="99"/>
    <w:semiHidden/>
    <w:unhideWhenUsed/>
    <w:rsid w:val="00215FFA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uiPriority w:val="99"/>
    <w:semiHidden/>
    <w:unhideWhenUsed/>
    <w:rsid w:val="00215FFA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uiPriority w:val="99"/>
    <w:semiHidden/>
    <w:unhideWhenUsed/>
    <w:rsid w:val="00215FFA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uiPriority w:val="99"/>
    <w:semiHidden/>
    <w:unhideWhenUsed/>
    <w:rsid w:val="00215FFA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uiPriority w:val="99"/>
    <w:semiHidden/>
    <w:unhideWhenUsed/>
    <w:rsid w:val="00215FFA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uiPriority w:val="99"/>
    <w:semiHidden/>
    <w:unhideWhenUsed/>
    <w:rsid w:val="00215FFA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uiPriority w:val="99"/>
    <w:semiHidden/>
    <w:unhideWhenUsed/>
    <w:rsid w:val="00215FFA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uiPriority w:val="99"/>
    <w:semiHidden/>
    <w:unhideWhenUsed/>
    <w:rsid w:val="00215FFA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clara">
    <w:name w:val="Grid Table Light"/>
    <w:basedOn w:val="Tablanormal"/>
    <w:uiPriority w:val="40"/>
    <w:rsid w:val="00215F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conlista1">
    <w:name w:val="Table List 1"/>
    <w:basedOn w:val="Tablanormal"/>
    <w:uiPriority w:val="99"/>
    <w:semiHidden/>
    <w:unhideWhenUsed/>
    <w:rsid w:val="00215FFA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uiPriority w:val="99"/>
    <w:semiHidden/>
    <w:unhideWhenUsed/>
    <w:rsid w:val="00215FFA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uiPriority w:val="99"/>
    <w:semiHidden/>
    <w:unhideWhenUsed/>
    <w:rsid w:val="00215FFA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uiPriority w:val="99"/>
    <w:semiHidden/>
    <w:unhideWhenUsed/>
    <w:rsid w:val="00215FFA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uiPriority w:val="99"/>
    <w:semiHidden/>
    <w:unhideWhenUsed/>
    <w:rsid w:val="00215FFA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uiPriority w:val="99"/>
    <w:semiHidden/>
    <w:unhideWhenUsed/>
    <w:rsid w:val="00215FFA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uiPriority w:val="99"/>
    <w:semiHidden/>
    <w:unhideWhenUsed/>
    <w:rsid w:val="00215FFA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uiPriority w:val="99"/>
    <w:semiHidden/>
    <w:unhideWhenUsed/>
    <w:rsid w:val="00215FFA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extoconsangra">
    <w:name w:val="table of authorities"/>
    <w:basedOn w:val="Normal"/>
    <w:next w:val="Normal"/>
    <w:uiPriority w:val="99"/>
    <w:semiHidden/>
    <w:unhideWhenUsed/>
    <w:rsid w:val="00215FFA"/>
    <w:pPr>
      <w:tabs>
        <w:tab w:val="clear" w:pos="567"/>
        <w:tab w:val="clear" w:pos="1134"/>
        <w:tab w:val="clear" w:pos="1701"/>
        <w:tab w:val="clear" w:pos="2268"/>
      </w:tabs>
      <w:ind w:left="220" w:hanging="220"/>
    </w:pPr>
  </w:style>
  <w:style w:type="paragraph" w:styleId="Tabladeilustraciones">
    <w:name w:val="table of figures"/>
    <w:basedOn w:val="Normal"/>
    <w:next w:val="Normal"/>
    <w:uiPriority w:val="99"/>
    <w:semiHidden/>
    <w:unhideWhenUsed/>
    <w:rsid w:val="00215FFA"/>
    <w:pPr>
      <w:tabs>
        <w:tab w:val="clear" w:pos="567"/>
        <w:tab w:val="clear" w:pos="1134"/>
        <w:tab w:val="clear" w:pos="1701"/>
        <w:tab w:val="clear" w:pos="2268"/>
      </w:tabs>
    </w:pPr>
  </w:style>
  <w:style w:type="table" w:styleId="Tablaprofesional">
    <w:name w:val="Table Professional"/>
    <w:basedOn w:val="Tablanormal"/>
    <w:uiPriority w:val="99"/>
    <w:semiHidden/>
    <w:unhideWhenUsed/>
    <w:rsid w:val="00215FFA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uiPriority w:val="99"/>
    <w:semiHidden/>
    <w:unhideWhenUsed/>
    <w:rsid w:val="00215FFA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uiPriority w:val="99"/>
    <w:semiHidden/>
    <w:unhideWhenUsed/>
    <w:rsid w:val="00215FFA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uiPriority w:val="99"/>
    <w:semiHidden/>
    <w:unhideWhenUsed/>
    <w:rsid w:val="00215FFA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uiPriority w:val="99"/>
    <w:semiHidden/>
    <w:unhideWhenUsed/>
    <w:rsid w:val="00215FFA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uiPriority w:val="99"/>
    <w:semiHidden/>
    <w:unhideWhenUsed/>
    <w:rsid w:val="00215FFA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uiPriority w:val="99"/>
    <w:semiHidden/>
    <w:unhideWhenUsed/>
    <w:rsid w:val="00215FFA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uiPriority w:val="99"/>
    <w:semiHidden/>
    <w:unhideWhenUsed/>
    <w:rsid w:val="00215FFA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uiPriority w:val="99"/>
    <w:semiHidden/>
    <w:unhideWhenUsed/>
    <w:rsid w:val="00215FFA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uiPriority w:val="99"/>
    <w:semiHidden/>
    <w:unhideWhenUsed/>
    <w:rsid w:val="00215FFA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ncabezadodelista">
    <w:name w:val="toa heading"/>
    <w:basedOn w:val="Normal"/>
    <w:next w:val="Normal"/>
    <w:uiPriority w:val="99"/>
    <w:semiHidden/>
    <w:unhideWhenUsed/>
    <w:rsid w:val="00215FF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215FFA"/>
    <w:pPr>
      <w:numPr>
        <w:numId w:val="0"/>
      </w:numPr>
      <w:tabs>
        <w:tab w:val="left" w:pos="567"/>
      </w:tabs>
      <w:spacing w:after="0"/>
      <w:jc w:val="both"/>
      <w:outlineLvl w:val="9"/>
    </w:pPr>
    <w:rPr>
      <w:rFonts w:asciiTheme="majorHAnsi" w:hAnsiTheme="majorHAnsi"/>
      <w:b w:val="0"/>
      <w:bCs w:val="0"/>
      <w:color w:val="2F5496" w:themeColor="accent1" w:themeShade="BF"/>
      <w:kern w:val="0"/>
      <w:sz w:val="32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215FFA"/>
    <w:rPr>
      <w:color w:val="605E5C"/>
      <w:shd w:val="clear" w:color="auto" w:fill="E1DFDD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cbd.int/documents/UNEP/CBD/COP/10/INF/3" TargetMode="External"/><Relationship Id="rId2" Type="http://schemas.openxmlformats.org/officeDocument/2006/relationships/hyperlink" Target="https://www.cbd.int/doc/decisions/cop-15/cop-15-dec-15-es.pdf" TargetMode="External"/><Relationship Id="rId1" Type="http://schemas.openxmlformats.org/officeDocument/2006/relationships/hyperlink" Target="https://www.cbd.int/doc/decisions/cop-15/cop-15-dec-04-es.pdf" TargetMode="External"/><Relationship Id="rId5" Type="http://schemas.openxmlformats.org/officeDocument/2006/relationships/hyperlink" Target="https://www.cbd.int/decisions/cop/?m=cop-15" TargetMode="External"/><Relationship Id="rId4" Type="http://schemas.openxmlformats.org/officeDocument/2006/relationships/hyperlink" Target="https://www.cbd.int/doc/decisions/cop-10/cop-10-dec-20-es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LEFEBVR\United%20Nations\MEA-CBD-Editing%20Team%20-%20Documents\Meeting%20documents\COP\cop-16\templates&amp;status\template-cop-16-en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0794EB3340C48D9AFDC08C84363EB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334BA1-9A1D-4BFC-870A-9ED46540EDE1}"/>
      </w:docPartPr>
      <w:docPartBody>
        <w:p w:rsidR="00AA356E" w:rsidRDefault="00B53864" w:rsidP="00B53864">
          <w:pPr>
            <w:pStyle w:val="80794EB3340C48D9AFDC08C84363EB59"/>
          </w:pPr>
          <w:r w:rsidRPr="00302849">
            <w:rPr>
              <w:rStyle w:val="Textodelmarcadordeposicin"/>
            </w:rPr>
            <w:t>General</w:t>
          </w:r>
        </w:p>
      </w:docPartBody>
    </w:docPart>
    <w:docPart>
      <w:docPartPr>
        <w:name w:val="FD5EDF5F56A144A08290F214DF76E1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281FAE-66D1-4C5D-841B-74E3ADEB00D9}"/>
      </w:docPartPr>
      <w:docPartBody>
        <w:p w:rsidR="00AA356E" w:rsidRDefault="00B53864" w:rsidP="00B53864">
          <w:pPr>
            <w:pStyle w:val="FD5EDF5F56A144A08290F214DF76E1F3"/>
          </w:pPr>
          <w:r w:rsidRPr="00302849">
            <w:rPr>
              <w:rStyle w:val="Textodelmarcadordeposicin"/>
            </w:rPr>
            <w:t>[Date]</w:t>
          </w:r>
        </w:p>
      </w:docPartBody>
    </w:docPart>
    <w:docPart>
      <w:docPartPr>
        <w:name w:val="5B683F43F821422DB6128CCCEB221E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DD91DD-16D3-49D2-9621-B288525B55B3}"/>
      </w:docPartPr>
      <w:docPartBody>
        <w:p w:rsidR="00AA356E" w:rsidRDefault="00B53864" w:rsidP="00B53864">
          <w:pPr>
            <w:pStyle w:val="5B683F43F821422DB6128CCCEB221EC1"/>
          </w:pPr>
          <w:r w:rsidRPr="00302849">
            <w:rPr>
              <w:rStyle w:val="Textodelmarcadordeposicin"/>
            </w:rPr>
            <w:t xml:space="preserve">[Language </w:t>
          </w:r>
          <w:r w:rsidRPr="00302849">
            <w:rPr>
              <w:rStyle w:val="Textodelmarcadordeposicin"/>
            </w:rPr>
            <w:br/>
            <w:t xml:space="preserve">Original: Language(s) </w:t>
          </w:r>
          <w:r w:rsidRPr="00302849">
            <w:rPr>
              <w:rStyle w:val="Textodelmarcadordeposicin"/>
            </w:rPr>
            <w:br/>
            <w:t>Languages]</w:t>
          </w:r>
        </w:p>
      </w:docPartBody>
    </w:docPart>
    <w:docPart>
      <w:docPartPr>
        <w:name w:val="1516A62B220F40D8891A6F13FE1980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EDE710-1707-45B0-9B0B-AF33CE7125EC}"/>
      </w:docPartPr>
      <w:docPartBody>
        <w:p w:rsidR="00AA356E" w:rsidRDefault="00B53864" w:rsidP="00B53864">
          <w:pPr>
            <w:pStyle w:val="1516A62B220F40D8891A6F13FE198053"/>
          </w:pPr>
          <w:r w:rsidRPr="00302849">
            <w:rPr>
              <w:rStyle w:val="Textodelmarcadordeposicin"/>
            </w:rPr>
            <w:t>Meeting name (part 1)</w:t>
          </w:r>
        </w:p>
      </w:docPartBody>
    </w:docPart>
    <w:docPart>
      <w:docPartPr>
        <w:name w:val="F246F53008A64F36A006C7DB7685E1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EE6DF0-185B-485D-8678-51C50FA85862}"/>
      </w:docPartPr>
      <w:docPartBody>
        <w:p w:rsidR="00AA356E" w:rsidRDefault="00B53864" w:rsidP="00B53864">
          <w:pPr>
            <w:pStyle w:val="F246F53008A64F36A006C7DB7685E140"/>
          </w:pPr>
          <w:r w:rsidRPr="00302849">
            <w:rPr>
              <w:rStyle w:val="Textodelmarcadordeposicin"/>
            </w:rPr>
            <w:t>Meeting name (part 2)</w:t>
          </w:r>
        </w:p>
      </w:docPartBody>
    </w:docPart>
    <w:docPart>
      <w:docPartPr>
        <w:name w:val="E72B869321FE439AAAE29407B3F512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6B2048-1DBB-48B9-ADC7-E119E82C0CBF}"/>
      </w:docPartPr>
      <w:docPartBody>
        <w:p w:rsidR="00AA356E" w:rsidRDefault="00B53864" w:rsidP="00B53864">
          <w:pPr>
            <w:pStyle w:val="E72B869321FE439AAAE29407B3F512B3"/>
          </w:pPr>
          <w:r w:rsidRPr="00302849">
            <w:rPr>
              <w:rStyle w:val="Textodelmarcadordeposicin"/>
            </w:rPr>
            <w:t>[Venue, date]</w:t>
          </w:r>
        </w:p>
      </w:docPartBody>
    </w:docPart>
    <w:docPart>
      <w:docPartPr>
        <w:name w:val="F811FA4B942C47AAB29407FF9AACD7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F06F09-FCBE-4B14-9FC7-7F93D3FBD85A}"/>
      </w:docPartPr>
      <w:docPartBody>
        <w:p w:rsidR="00AA356E" w:rsidRDefault="00B53864" w:rsidP="00B53864">
          <w:pPr>
            <w:pStyle w:val="F811FA4B942C47AAB29407FF9AACD77E"/>
          </w:pPr>
          <w:r w:rsidRPr="00302849">
            <w:rPr>
              <w:rStyle w:val="Textodelmarcadordeposicin"/>
            </w:rPr>
            <w:t>[Agenda item xx][Item xx of the provisional agenda]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DF4"/>
    <w:rsid w:val="00143572"/>
    <w:rsid w:val="00176C7B"/>
    <w:rsid w:val="002065C6"/>
    <w:rsid w:val="002C32CD"/>
    <w:rsid w:val="00303F0B"/>
    <w:rsid w:val="003C4E4D"/>
    <w:rsid w:val="004163C6"/>
    <w:rsid w:val="0042359D"/>
    <w:rsid w:val="00445AE3"/>
    <w:rsid w:val="00467311"/>
    <w:rsid w:val="004D35C9"/>
    <w:rsid w:val="00515140"/>
    <w:rsid w:val="005E56DE"/>
    <w:rsid w:val="00620ABF"/>
    <w:rsid w:val="0062541D"/>
    <w:rsid w:val="00703F12"/>
    <w:rsid w:val="00764DF4"/>
    <w:rsid w:val="0077398C"/>
    <w:rsid w:val="00773B6B"/>
    <w:rsid w:val="007E7447"/>
    <w:rsid w:val="00811444"/>
    <w:rsid w:val="009457AB"/>
    <w:rsid w:val="00A47495"/>
    <w:rsid w:val="00A50A78"/>
    <w:rsid w:val="00AA356E"/>
    <w:rsid w:val="00AA6173"/>
    <w:rsid w:val="00AB621F"/>
    <w:rsid w:val="00AD2465"/>
    <w:rsid w:val="00B41BF6"/>
    <w:rsid w:val="00B53864"/>
    <w:rsid w:val="00BA0DF2"/>
    <w:rsid w:val="00C25F6A"/>
    <w:rsid w:val="00D07203"/>
    <w:rsid w:val="00D943F0"/>
    <w:rsid w:val="00DE0A51"/>
    <w:rsid w:val="00F40B09"/>
    <w:rsid w:val="00FC0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53864"/>
    <w:rPr>
      <w:color w:val="808080"/>
    </w:rPr>
  </w:style>
  <w:style w:type="paragraph" w:customStyle="1" w:styleId="80794EB3340C48D9AFDC08C84363EB59">
    <w:name w:val="80794EB3340C48D9AFDC08C84363EB59"/>
    <w:rsid w:val="00B53864"/>
  </w:style>
  <w:style w:type="paragraph" w:customStyle="1" w:styleId="FD5EDF5F56A144A08290F214DF76E1F3">
    <w:name w:val="FD5EDF5F56A144A08290F214DF76E1F3"/>
    <w:rsid w:val="00B53864"/>
  </w:style>
  <w:style w:type="paragraph" w:customStyle="1" w:styleId="5B683F43F821422DB6128CCCEB221EC1">
    <w:name w:val="5B683F43F821422DB6128CCCEB221EC1"/>
    <w:rsid w:val="00B53864"/>
  </w:style>
  <w:style w:type="paragraph" w:customStyle="1" w:styleId="1516A62B220F40D8891A6F13FE198053">
    <w:name w:val="1516A62B220F40D8891A6F13FE198053"/>
    <w:rsid w:val="00B53864"/>
  </w:style>
  <w:style w:type="paragraph" w:customStyle="1" w:styleId="F246F53008A64F36A006C7DB7685E140">
    <w:name w:val="F246F53008A64F36A006C7DB7685E140"/>
    <w:rsid w:val="00B53864"/>
  </w:style>
  <w:style w:type="paragraph" w:customStyle="1" w:styleId="E72B869321FE439AAAE29407B3F512B3">
    <w:name w:val="E72B869321FE439AAAE29407B3F512B3"/>
    <w:rsid w:val="00B53864"/>
  </w:style>
  <w:style w:type="paragraph" w:customStyle="1" w:styleId="F811FA4B942C47AAB29407FF9AACD77E">
    <w:name w:val="F811FA4B942C47AAB29407FF9AACD77E"/>
    <w:rsid w:val="00B538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FACF6D92CD24AA50050CE23F68F74" ma:contentTypeVersion="18" ma:contentTypeDescription="Create a new document." ma:contentTypeScope="" ma:versionID="56574a3974fe322614c82150facde942">
  <xsd:schema xmlns:xsd="http://www.w3.org/2001/XMLSchema" xmlns:xs="http://www.w3.org/2001/XMLSchema" xmlns:p="http://schemas.microsoft.com/office/2006/metadata/properties" xmlns:ns2="358298e0-1b7e-4ebe-8695-94439b74f0d1" xmlns:ns3="13ad741f-c0db-4e29-b5a6-03b4a1bc18ba" xmlns:ns4="985ec44e-1bab-4c0b-9df0-6ba128686fc9" targetNamespace="http://schemas.microsoft.com/office/2006/metadata/properties" ma:root="true" ma:fieldsID="9d58c0d7a53d6fd8413434503c3e2c13" ns2:_="" ns3:_="" ns4:_="">
    <xsd:import namespace="358298e0-1b7e-4ebe-8695-94439b74f0d1"/>
    <xsd:import namespace="13ad741f-c0db-4e29-b5a6-03b4a1bc18ba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8298e0-1b7e-4ebe-8695-94439b74f0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ad741f-c0db-4e29-b5a6-03b4a1bc18b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ba081904-bce8-4032-99c9-02153865886d}" ma:internalName="TaxCatchAll" ma:showField="CatchAllData" ma:web="13ad741f-c0db-4e29-b5a6-03b4a1bc18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27D874-8D7D-4944-AE21-EDF0157D52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56DACA2-8C2E-46A4-AF4A-CE8311E2CC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C4793D-6811-4322-83AE-49E1186920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8298e0-1b7e-4ebe-8695-94439b74f0d1"/>
    <ds:schemaRef ds:uri="13ad741f-c0db-4e29-b5a6-03b4a1bc18ba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f9e35db-544f-4f60-bdcc-5ea416e6dc70}" enabled="0" method="" siteId="{0f9e35db-544f-4f60-bdcc-5ea416e6dc7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template-cop-16-en.dotm</Template>
  <TotalTime>1</TotalTime>
  <Pages>2</Pages>
  <Words>967</Words>
  <Characters>5321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Decision adopted by the Conference of the Parties to the Convention on Biological Diversity on 1 November 2024</vt:lpstr>
    </vt:vector>
  </TitlesOfParts>
  <Company/>
  <LinksUpToDate>false</LinksUpToDate>
  <CharactersWithSpaces>6276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Decision adopted by the Conference of the Parties to the Convention on Biological Diversity on 1 November 2024</dc:title>
  <dc:subject>CBD/COP/DEC/16/7</dc:subject>
  <dc:creator>Secretariat of the Convention on Biological Diversity</dc:creator>
  <cp:keywords>Conference of the Parties to the Convention on Biological Diversity</cp:keywords>
  <dc:description/>
  <cp:lastModifiedBy>Maria Troitino</cp:lastModifiedBy>
  <cp:revision>2</cp:revision>
  <dcterms:created xsi:type="dcterms:W3CDTF">2025-03-18T03:40:00Z</dcterms:created>
  <dcterms:modified xsi:type="dcterms:W3CDTF">2025-03-18T03:40:00Z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BD-Category">
    <vt:lpwstr>CBD</vt:lpwstr>
  </property>
  <property fmtid="{D5CDD505-2E9C-101B-9397-08002B2CF9AE}" pid="3" name="CBD-Language">
    <vt:lpwstr>EN</vt:lpwstr>
  </property>
  <property fmtid="{D5CDD505-2E9C-101B-9397-08002B2CF9AE}" pid="4" name="CBD-Generator">
    <vt:lpwstr>0</vt:lpwstr>
  </property>
</Properties>
</file>