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6"/>
        <w:gridCol w:w="2095"/>
        <w:gridCol w:w="1397"/>
        <w:gridCol w:w="1572"/>
      </w:tblGrid>
      <w:tr w:rsidR="00DC33E2" w:rsidRPr="00A357C6" w14:paraId="628C3078" w14:textId="77777777" w:rsidTr="009D5DE3">
        <w:trPr>
          <w:cantSplit/>
          <w:trHeight w:val="1080"/>
        </w:trPr>
        <w:tc>
          <w:tcPr>
            <w:tcW w:w="3414" w:type="pct"/>
            <w:gridSpan w:val="2"/>
            <w:tcBorders>
              <w:top w:val="nil"/>
              <w:left w:val="nil"/>
              <w:bottom w:val="single" w:sz="12" w:space="0" w:color="auto"/>
              <w:right w:val="nil"/>
            </w:tcBorders>
          </w:tcPr>
          <w:p w14:paraId="31752F27" w14:textId="77777777" w:rsidR="00DC33E2" w:rsidRPr="00A357C6" w:rsidRDefault="00DC33E2" w:rsidP="009D5DE3">
            <w:pPr>
              <w:pStyle w:val="Heading2"/>
              <w:tabs>
                <w:tab w:val="right" w:pos="6372"/>
              </w:tabs>
              <w:spacing w:after="0"/>
              <w:jc w:val="left"/>
              <w:rPr>
                <w:rFonts w:asciiTheme="minorBidi" w:hAnsiTheme="minorBidi" w:cstheme="minorBidi"/>
                <w:bCs w:val="0"/>
                <w:sz w:val="32"/>
                <w:szCs w:val="32"/>
                <w:lang w:val="en-CA"/>
              </w:rPr>
            </w:pPr>
            <w:bookmarkStart w:id="0" w:name="_Toc118744695"/>
            <w:bookmarkStart w:id="1" w:name="Meeting"/>
            <w:r w:rsidRPr="00A357C6">
              <w:rPr>
                <w:noProof/>
                <w:lang w:val="en-US"/>
              </w:rPr>
              <w:drawing>
                <wp:anchor distT="0" distB="0" distL="114300" distR="114300" simplePos="0" relativeHeight="251659264" behindDoc="0" locked="0" layoutInCell="1" allowOverlap="1" wp14:anchorId="5DE8A586" wp14:editId="4122F792">
                  <wp:simplePos x="0" y="0"/>
                  <wp:positionH relativeFrom="column">
                    <wp:posOffset>2838450</wp:posOffset>
                  </wp:positionH>
                  <wp:positionV relativeFrom="paragraph">
                    <wp:posOffset>4445</wp:posOffset>
                  </wp:positionV>
                  <wp:extent cx="2212975" cy="647065"/>
                  <wp:effectExtent l="0" t="0" r="0" b="635"/>
                  <wp:wrapNone/>
                  <wp:docPr id="1"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2212975" cy="6470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A357C6">
              <w:rPr>
                <w:rFonts w:asciiTheme="minorBidi" w:hAnsiTheme="minorBidi" w:cstheme="minorBidi"/>
                <w:bCs w:val="0"/>
                <w:iCs w:val="0"/>
                <w:sz w:val="32"/>
                <w:szCs w:val="32"/>
              </w:rPr>
              <w:t>CBD</w:t>
            </w:r>
            <w:bookmarkEnd w:id="0"/>
          </w:p>
        </w:tc>
        <w:tc>
          <w:tcPr>
            <w:tcW w:w="746" w:type="pct"/>
            <w:tcBorders>
              <w:top w:val="nil"/>
              <w:left w:val="nil"/>
              <w:bottom w:val="single" w:sz="12" w:space="0" w:color="auto"/>
              <w:right w:val="nil"/>
            </w:tcBorders>
          </w:tcPr>
          <w:p w14:paraId="779EB1D3" w14:textId="77777777" w:rsidR="00DC33E2" w:rsidRPr="00A357C6" w:rsidRDefault="00DC33E2" w:rsidP="009D5DE3">
            <w:pPr>
              <w:tabs>
                <w:tab w:val="left" w:pos="-720"/>
              </w:tabs>
              <w:suppressAutoHyphens/>
              <w:jc w:val="center"/>
              <w:rPr>
                <w:rFonts w:ascii="Simplified Arabic" w:hAnsi="Simplified Arabic" w:cs="Simplified Arabic"/>
                <w:b/>
                <w:bCs/>
                <w:lang w:bidi="ar-EG"/>
              </w:rPr>
            </w:pPr>
          </w:p>
        </w:tc>
        <w:tc>
          <w:tcPr>
            <w:tcW w:w="840" w:type="pct"/>
            <w:tcBorders>
              <w:top w:val="nil"/>
              <w:left w:val="nil"/>
              <w:bottom w:val="single" w:sz="12" w:space="0" w:color="auto"/>
              <w:right w:val="nil"/>
            </w:tcBorders>
          </w:tcPr>
          <w:p w14:paraId="1E18D082" w14:textId="77777777" w:rsidR="00DC33E2" w:rsidRPr="00A357C6" w:rsidRDefault="00DC33E2" w:rsidP="009D5DE3">
            <w:pPr>
              <w:tabs>
                <w:tab w:val="left" w:pos="-720"/>
              </w:tabs>
              <w:suppressAutoHyphens/>
              <w:spacing w:before="120"/>
              <w:jc w:val="center"/>
              <w:rPr>
                <w:rFonts w:ascii="Simplified Arabic" w:hAnsi="Simplified Arabic" w:cs="Simplified Arabic"/>
              </w:rPr>
            </w:pPr>
            <w:r w:rsidRPr="00A357C6">
              <w:rPr>
                <w:rFonts w:ascii="Simplified Arabic" w:hAnsi="Simplified Arabic" w:cs="Simplified Arabic"/>
                <w:b/>
                <w:noProof/>
                <w:lang w:val="en-US"/>
              </w:rPr>
              <w:drawing>
                <wp:inline distT="0" distB="0" distL="0" distR="0" wp14:anchorId="75807979" wp14:editId="5CC10433">
                  <wp:extent cx="680085" cy="556260"/>
                  <wp:effectExtent l="19050" t="0" r="5715" b="0"/>
                  <wp:docPr id="6"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preferRelativeResize="0">
                            <a:picLocks noChangeArrowheads="1"/>
                          </pic:cNvPicPr>
                        </pic:nvPicPr>
                        <pic:blipFill>
                          <a:blip r:embed="rId9" cstate="print"/>
                          <a:srcRect l="4395" r="4395"/>
                          <a:stretch>
                            <a:fillRect/>
                          </a:stretch>
                        </pic:blipFill>
                        <pic:spPr bwMode="auto">
                          <a:xfrm>
                            <a:off x="0" y="0"/>
                            <a:ext cx="680085" cy="556260"/>
                          </a:xfrm>
                          <a:prstGeom prst="rect">
                            <a:avLst/>
                          </a:prstGeom>
                          <a:noFill/>
                          <a:ln w="9525">
                            <a:noFill/>
                            <a:miter lim="800000"/>
                            <a:headEnd/>
                            <a:tailEnd/>
                          </a:ln>
                        </pic:spPr>
                      </pic:pic>
                    </a:graphicData>
                  </a:graphic>
                </wp:inline>
              </w:drawing>
            </w:r>
          </w:p>
          <w:p w14:paraId="3903D196" w14:textId="77777777" w:rsidR="00DC33E2" w:rsidRPr="00A357C6" w:rsidRDefault="00DC33E2" w:rsidP="009D5DE3">
            <w:pPr>
              <w:tabs>
                <w:tab w:val="left" w:pos="-720"/>
              </w:tabs>
              <w:suppressAutoHyphens/>
              <w:spacing w:line="120" w:lineRule="auto"/>
              <w:rPr>
                <w:rFonts w:ascii="Simplified Arabic" w:hAnsi="Simplified Arabic" w:cs="Simplified Arabic"/>
              </w:rPr>
            </w:pPr>
          </w:p>
        </w:tc>
      </w:tr>
      <w:tr w:rsidR="00DC33E2" w:rsidRPr="00A357C6" w14:paraId="0D71B2E5" w14:textId="77777777" w:rsidTr="009D5DE3">
        <w:trPr>
          <w:cantSplit/>
          <w:trHeight w:val="1770"/>
        </w:trPr>
        <w:tc>
          <w:tcPr>
            <w:tcW w:w="2295" w:type="pct"/>
            <w:tcBorders>
              <w:top w:val="nil"/>
              <w:left w:val="nil"/>
              <w:bottom w:val="single" w:sz="24" w:space="0" w:color="auto"/>
              <w:right w:val="nil"/>
            </w:tcBorders>
          </w:tcPr>
          <w:p w14:paraId="372C68A6" w14:textId="19D59282" w:rsidR="00DC33E2" w:rsidRPr="00A357C6" w:rsidRDefault="00DC33E2" w:rsidP="009D5DE3">
            <w:pPr>
              <w:spacing w:before="60"/>
              <w:rPr>
                <w:rFonts w:asciiTheme="majorBidi" w:hAnsiTheme="majorBidi" w:cstheme="majorBidi"/>
                <w:szCs w:val="22"/>
              </w:rPr>
            </w:pPr>
            <w:r w:rsidRPr="00A357C6">
              <w:rPr>
                <w:rFonts w:asciiTheme="majorBidi" w:hAnsiTheme="majorBidi" w:cstheme="majorBidi"/>
                <w:szCs w:val="22"/>
              </w:rPr>
              <w:t>Distr</w:t>
            </w:r>
            <w:r w:rsidR="003C31A6">
              <w:rPr>
                <w:rFonts w:asciiTheme="majorBidi" w:hAnsiTheme="majorBidi" w:cstheme="majorBidi"/>
                <w:szCs w:val="22"/>
              </w:rPr>
              <w:t>.</w:t>
            </w:r>
          </w:p>
          <w:p w14:paraId="3DB78837" w14:textId="08100B80" w:rsidR="00DC33E2" w:rsidRPr="00A357C6" w:rsidRDefault="00F93F6C" w:rsidP="009D5DE3">
            <w:pPr>
              <w:rPr>
                <w:rFonts w:asciiTheme="majorBidi" w:hAnsiTheme="majorBidi" w:cstheme="majorBidi"/>
                <w:szCs w:val="22"/>
                <w:rtl/>
                <w:lang w:bidi="ar-EG"/>
              </w:rPr>
            </w:pPr>
            <w:r>
              <w:rPr>
                <w:rFonts w:asciiTheme="majorBidi" w:hAnsiTheme="majorBidi" w:cstheme="majorBidi"/>
                <w:szCs w:val="22"/>
              </w:rPr>
              <w:t>GENERAL</w:t>
            </w:r>
          </w:p>
          <w:p w14:paraId="44F16CA3" w14:textId="77777777" w:rsidR="00DC33E2" w:rsidRPr="00A357C6" w:rsidRDefault="00DC33E2" w:rsidP="009D5DE3">
            <w:pPr>
              <w:pStyle w:val="Heading3"/>
              <w:spacing w:before="0" w:after="0"/>
              <w:jc w:val="left"/>
              <w:rPr>
                <w:rFonts w:asciiTheme="majorBidi" w:hAnsiTheme="majorBidi" w:cstheme="majorBidi"/>
                <w:szCs w:val="22"/>
                <w:lang w:val="en-CA"/>
              </w:rPr>
            </w:pPr>
          </w:p>
          <w:sdt>
            <w:sdtPr>
              <w:rPr>
                <w:noProof/>
                <w:kern w:val="22"/>
              </w:rPr>
              <w:alias w:val="Subject"/>
              <w:tag w:val=""/>
              <w:id w:val="908961238"/>
              <w:placeholder>
                <w:docPart w:val="DD631230528A48A88678C58334B04D1F"/>
              </w:placeholder>
              <w:dataBinding w:prefixMappings="xmlns:ns0='http://purl.org/dc/elements/1.1/' xmlns:ns1='http://schemas.openxmlformats.org/package/2006/metadata/core-properties' " w:xpath="/ns1:coreProperties[1]/ns0:subject[1]" w:storeItemID="{6C3C8BC8-F283-45AE-878A-BAB7291924A1}"/>
              <w:text/>
            </w:sdtPr>
            <w:sdtContent>
              <w:p w14:paraId="3605875E" w14:textId="14D3AF1B" w:rsidR="00553095" w:rsidRPr="00B012FB" w:rsidRDefault="00F93F6C" w:rsidP="00A427CC">
                <w:pPr>
                  <w:pStyle w:val="Header"/>
                  <w:tabs>
                    <w:tab w:val="clear" w:pos="4320"/>
                    <w:tab w:val="clear" w:pos="8640"/>
                  </w:tabs>
                  <w:kinsoku w:val="0"/>
                  <w:overflowPunct w:val="0"/>
                  <w:autoSpaceDE w:val="0"/>
                  <w:autoSpaceDN w:val="0"/>
                  <w:jc w:val="left"/>
                  <w:rPr>
                    <w:noProof/>
                    <w:kern w:val="22"/>
                  </w:rPr>
                </w:pPr>
                <w:r w:rsidRPr="002663D7">
                  <w:rPr>
                    <w:noProof/>
                    <w:kern w:val="22"/>
                  </w:rPr>
                  <w:t>CBD/CP/MOP/</w:t>
                </w:r>
                <w:r>
                  <w:rPr>
                    <w:noProof/>
                    <w:kern w:val="22"/>
                  </w:rPr>
                  <w:t>DEC</w:t>
                </w:r>
                <w:r w:rsidRPr="00F87ACF">
                  <w:rPr>
                    <w:noProof/>
                    <w:kern w:val="22"/>
                  </w:rPr>
                  <w:t>/</w:t>
                </w:r>
                <w:r w:rsidRPr="002663D7">
                  <w:rPr>
                    <w:noProof/>
                    <w:kern w:val="22"/>
                  </w:rPr>
                  <w:t>10/</w:t>
                </w:r>
                <w:r>
                  <w:rPr>
                    <w:noProof/>
                    <w:kern w:val="22"/>
                  </w:rPr>
                  <w:t>1</w:t>
                </w:r>
                <w:r>
                  <w:rPr>
                    <w:noProof/>
                    <w:kern w:val="22"/>
                  </w:rPr>
                  <w:t>4</w:t>
                </w:r>
              </w:p>
            </w:sdtContent>
          </w:sdt>
          <w:p w14:paraId="35EE8B7B" w14:textId="1E4CDD64" w:rsidR="002663D7" w:rsidRPr="002663D7" w:rsidRDefault="00A427CC" w:rsidP="00A427CC">
            <w:pPr>
              <w:jc w:val="left"/>
              <w:rPr>
                <w:rFonts w:asciiTheme="majorBidi" w:hAnsiTheme="majorBidi" w:cstheme="majorBidi"/>
                <w:snapToGrid w:val="0"/>
                <w:kern w:val="22"/>
                <w:szCs w:val="22"/>
              </w:rPr>
            </w:pPr>
            <w:r>
              <w:rPr>
                <w:rFonts w:asciiTheme="majorBidi" w:hAnsiTheme="majorBidi" w:cstheme="majorBidi"/>
                <w:snapToGrid w:val="0"/>
                <w:kern w:val="22"/>
                <w:szCs w:val="22"/>
                <w:lang w:val="en-US"/>
              </w:rPr>
              <w:t>19</w:t>
            </w:r>
            <w:r w:rsidR="002663D7" w:rsidRPr="002663D7">
              <w:rPr>
                <w:rFonts w:asciiTheme="majorBidi" w:hAnsiTheme="majorBidi" w:cstheme="majorBidi"/>
                <w:snapToGrid w:val="0"/>
                <w:kern w:val="22"/>
                <w:szCs w:val="22"/>
                <w:lang w:val="en-US"/>
              </w:rPr>
              <w:t xml:space="preserve"> </w:t>
            </w:r>
            <w:r>
              <w:rPr>
                <w:rFonts w:asciiTheme="majorBidi" w:hAnsiTheme="majorBidi" w:cstheme="majorBidi"/>
                <w:snapToGrid w:val="0"/>
                <w:kern w:val="22"/>
                <w:szCs w:val="22"/>
                <w:lang w:val="en-US"/>
              </w:rPr>
              <w:t>December</w:t>
            </w:r>
            <w:r w:rsidR="002663D7" w:rsidRPr="002663D7">
              <w:rPr>
                <w:rFonts w:asciiTheme="majorBidi" w:hAnsiTheme="majorBidi" w:cstheme="majorBidi"/>
                <w:snapToGrid w:val="0"/>
                <w:kern w:val="22"/>
                <w:szCs w:val="22"/>
                <w:lang w:val="en-US"/>
              </w:rPr>
              <w:t xml:space="preserve"> 2022</w:t>
            </w:r>
          </w:p>
          <w:p w14:paraId="408696DE" w14:textId="77777777" w:rsidR="00DC33E2" w:rsidRPr="002663D7" w:rsidRDefault="00DC33E2" w:rsidP="009D5DE3">
            <w:pPr>
              <w:pStyle w:val="Heading5"/>
              <w:numPr>
                <w:ilvl w:val="0"/>
                <w:numId w:val="0"/>
              </w:numPr>
              <w:tabs>
                <w:tab w:val="left" w:pos="-720"/>
              </w:tabs>
              <w:suppressAutoHyphens/>
              <w:spacing w:before="0" w:after="0"/>
              <w:rPr>
                <w:rFonts w:asciiTheme="majorBidi" w:hAnsiTheme="majorBidi" w:cstheme="majorBidi"/>
                <w:b/>
                <w:bCs w:val="0"/>
                <w:szCs w:val="22"/>
                <w:lang w:val="en-GB"/>
              </w:rPr>
            </w:pPr>
          </w:p>
          <w:p w14:paraId="0656A8A1" w14:textId="77777777" w:rsidR="00DC33E2" w:rsidRPr="00A357C6" w:rsidRDefault="00DC33E2" w:rsidP="009D5DE3">
            <w:pPr>
              <w:pStyle w:val="Heading5"/>
              <w:numPr>
                <w:ilvl w:val="0"/>
                <w:numId w:val="0"/>
              </w:numPr>
              <w:tabs>
                <w:tab w:val="left" w:pos="-720"/>
              </w:tabs>
              <w:suppressAutoHyphens/>
              <w:spacing w:before="0" w:after="0"/>
              <w:rPr>
                <w:rFonts w:asciiTheme="majorBidi" w:hAnsiTheme="majorBidi" w:cstheme="majorBidi"/>
                <w:i w:val="0"/>
                <w:iCs/>
                <w:szCs w:val="22"/>
              </w:rPr>
            </w:pPr>
            <w:r w:rsidRPr="00A357C6">
              <w:rPr>
                <w:rFonts w:asciiTheme="majorBidi" w:hAnsiTheme="majorBidi" w:cstheme="majorBidi"/>
                <w:i w:val="0"/>
                <w:iCs/>
                <w:szCs w:val="22"/>
              </w:rPr>
              <w:t>ARABIC</w:t>
            </w:r>
          </w:p>
          <w:p w14:paraId="458FE422" w14:textId="34B46569" w:rsidR="00DC33E2" w:rsidRPr="00A357C6" w:rsidRDefault="00DC33E2" w:rsidP="009D5DE3">
            <w:pPr>
              <w:tabs>
                <w:tab w:val="left" w:pos="-720"/>
              </w:tabs>
              <w:suppressAutoHyphens/>
              <w:spacing w:after="40"/>
              <w:rPr>
                <w:rFonts w:ascii="Simplified Arabic" w:hAnsi="Simplified Arabic" w:cs="Simplified Arabic"/>
                <w:szCs w:val="22"/>
              </w:rPr>
            </w:pPr>
            <w:r w:rsidRPr="00A357C6">
              <w:rPr>
                <w:rFonts w:asciiTheme="majorBidi" w:hAnsiTheme="majorBidi" w:cstheme="majorBidi"/>
                <w:szCs w:val="22"/>
              </w:rPr>
              <w:t>ORIGINAL:</w:t>
            </w:r>
            <w:r w:rsidR="003C31A6">
              <w:rPr>
                <w:rFonts w:asciiTheme="majorBidi" w:hAnsiTheme="majorBidi" w:cstheme="majorBidi"/>
                <w:szCs w:val="22"/>
              </w:rPr>
              <w:t xml:space="preserve"> </w:t>
            </w:r>
            <w:r w:rsidRPr="00A357C6">
              <w:rPr>
                <w:rFonts w:asciiTheme="majorBidi" w:hAnsiTheme="majorBidi" w:cstheme="majorBidi"/>
                <w:szCs w:val="22"/>
              </w:rPr>
              <w:t>ENGLISH</w:t>
            </w:r>
            <w:r w:rsidR="003C31A6">
              <w:rPr>
                <w:rFonts w:asciiTheme="majorBidi" w:hAnsiTheme="majorBidi" w:cstheme="majorBidi"/>
                <w:szCs w:val="22"/>
              </w:rPr>
              <w:t xml:space="preserve"> </w:t>
            </w:r>
          </w:p>
        </w:tc>
        <w:tc>
          <w:tcPr>
            <w:tcW w:w="2705" w:type="pct"/>
            <w:gridSpan w:val="3"/>
            <w:tcBorders>
              <w:top w:val="nil"/>
              <w:left w:val="nil"/>
              <w:bottom w:val="single" w:sz="24" w:space="0" w:color="auto"/>
              <w:right w:val="nil"/>
            </w:tcBorders>
          </w:tcPr>
          <w:p w14:paraId="3C2FB64E" w14:textId="77777777" w:rsidR="00DC33E2" w:rsidRPr="00A357C6" w:rsidRDefault="00DC33E2" w:rsidP="009D5DE3">
            <w:pPr>
              <w:tabs>
                <w:tab w:val="left" w:pos="-720"/>
              </w:tabs>
              <w:suppressAutoHyphens/>
              <w:spacing w:before="120"/>
              <w:rPr>
                <w:rFonts w:ascii="Simplified Arabic" w:hAnsi="Simplified Arabic" w:cs="Simplified Arabic"/>
                <w:rtl/>
                <w:lang w:bidi="ar-EG"/>
              </w:rPr>
            </w:pPr>
            <w:r w:rsidRPr="00A357C6">
              <w:rPr>
                <w:rFonts w:ascii="Simplified Arabic" w:hAnsi="Simplified Arabic" w:cs="Simplified Arabic"/>
                <w:b/>
                <w:bCs/>
                <w:noProof/>
                <w:sz w:val="36"/>
                <w:szCs w:val="36"/>
                <w:rtl/>
                <w:lang w:val="en-US"/>
              </w:rPr>
              <w:drawing>
                <wp:inline distT="0" distB="0" distL="0" distR="0" wp14:anchorId="73CB126F" wp14:editId="508F1A78">
                  <wp:extent cx="2560320" cy="1024255"/>
                  <wp:effectExtent l="19050" t="0" r="0" b="0"/>
                  <wp:docPr id="9" name="Picture 48"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BD_logo_ar-CMYK-black  Converted "/>
                          <pic:cNvPicPr>
                            <a:picLocks noChangeAspect="1" noChangeArrowheads="1"/>
                          </pic:cNvPicPr>
                        </pic:nvPicPr>
                        <pic:blipFill>
                          <a:blip r:embed="rId10"/>
                          <a:srcRect/>
                          <a:stretch>
                            <a:fillRect/>
                          </a:stretch>
                        </pic:blipFill>
                        <pic:spPr bwMode="auto">
                          <a:xfrm>
                            <a:off x="0" y="0"/>
                            <a:ext cx="2560320" cy="1024255"/>
                          </a:xfrm>
                          <a:prstGeom prst="rect">
                            <a:avLst/>
                          </a:prstGeom>
                          <a:noFill/>
                          <a:ln w="9525">
                            <a:noFill/>
                            <a:miter lim="800000"/>
                            <a:headEnd/>
                            <a:tailEnd/>
                          </a:ln>
                        </pic:spPr>
                      </pic:pic>
                    </a:graphicData>
                  </a:graphic>
                </wp:inline>
              </w:drawing>
            </w:r>
          </w:p>
        </w:tc>
      </w:tr>
    </w:tbl>
    <w:bookmarkEnd w:id="1"/>
    <w:p w14:paraId="7EA18B2A" w14:textId="1903ADE7" w:rsidR="00D05DD0" w:rsidRPr="00EA5DC6" w:rsidRDefault="00D05DD0" w:rsidP="00A03DC1">
      <w:pPr>
        <w:pStyle w:val="meetingname"/>
        <w:bidi/>
        <w:ind w:right="4395"/>
        <w:rPr>
          <w:b/>
          <w:bCs/>
          <w:kern w:val="22"/>
          <w:sz w:val="26"/>
          <w:szCs w:val="26"/>
          <w:rtl/>
          <w:lang w:bidi="ar-EG"/>
        </w:rPr>
      </w:pPr>
      <w:r w:rsidRPr="00EA5DC6">
        <w:rPr>
          <w:rFonts w:ascii="Simplified Arabic" w:hAnsi="Simplified Arabic" w:cs="Simplified Arabic"/>
          <w:b/>
          <w:bCs/>
          <w:sz w:val="26"/>
          <w:szCs w:val="26"/>
          <w:rtl/>
        </w:rPr>
        <w:t xml:space="preserve">مؤتمر الأطراف في </w:t>
      </w:r>
      <w:r w:rsidRPr="00EA5DC6">
        <w:rPr>
          <w:rFonts w:ascii="Simplified Arabic" w:hAnsi="Simplified Arabic" w:cs="Simplified Arabic" w:hint="cs"/>
          <w:b/>
          <w:bCs/>
          <w:sz w:val="26"/>
          <w:szCs w:val="26"/>
          <w:rtl/>
        </w:rPr>
        <w:t>ال</w:t>
      </w:r>
      <w:r w:rsidRPr="00EA5DC6">
        <w:rPr>
          <w:rFonts w:ascii="Simplified Arabic" w:hAnsi="Simplified Arabic" w:cs="Simplified Arabic"/>
          <w:b/>
          <w:bCs/>
          <w:sz w:val="26"/>
          <w:szCs w:val="26"/>
          <w:rtl/>
        </w:rPr>
        <w:t>اتفاقية</w:t>
      </w:r>
      <w:r w:rsidRPr="00EA5DC6">
        <w:rPr>
          <w:rFonts w:ascii="Simplified Arabic" w:hAnsi="Simplified Arabic" w:cs="Simplified Arabic" w:hint="cs"/>
          <w:b/>
          <w:bCs/>
          <w:sz w:val="26"/>
          <w:szCs w:val="26"/>
          <w:rtl/>
        </w:rPr>
        <w:t xml:space="preserve"> المتعلقة</w:t>
      </w:r>
      <w:r w:rsidRPr="00EA5DC6">
        <w:rPr>
          <w:rFonts w:ascii="Simplified Arabic" w:hAnsi="Simplified Arabic" w:cs="Simplified Arabic"/>
          <w:b/>
          <w:bCs/>
          <w:sz w:val="26"/>
          <w:szCs w:val="26"/>
          <w:rtl/>
        </w:rPr>
        <w:t xml:space="preserve"> </w:t>
      </w:r>
      <w:r w:rsidRPr="00EA5DC6">
        <w:rPr>
          <w:rFonts w:ascii="Simplified Arabic" w:hAnsi="Simplified Arabic" w:cs="Simplified Arabic" w:hint="cs"/>
          <w:b/>
          <w:bCs/>
          <w:sz w:val="26"/>
          <w:szCs w:val="26"/>
          <w:rtl/>
        </w:rPr>
        <w:t>ب</w:t>
      </w:r>
      <w:r w:rsidRPr="00EA5DC6">
        <w:rPr>
          <w:rFonts w:ascii="Simplified Arabic" w:hAnsi="Simplified Arabic" w:cs="Simplified Arabic"/>
          <w:b/>
          <w:bCs/>
          <w:sz w:val="26"/>
          <w:szCs w:val="26"/>
          <w:rtl/>
        </w:rPr>
        <w:t xml:space="preserve">التنوع البيولوجي العامل كاجتماع للأطراف في بروتوكول </w:t>
      </w:r>
      <w:r w:rsidR="00A03DC1">
        <w:rPr>
          <w:rFonts w:ascii="Simplified Arabic" w:hAnsi="Simplified Arabic" w:cs="Simplified Arabic" w:hint="cs"/>
          <w:b/>
          <w:bCs/>
          <w:sz w:val="26"/>
          <w:szCs w:val="26"/>
          <w:rtl/>
          <w:lang w:bidi="ar-EG"/>
        </w:rPr>
        <w:t>قرطاجنة للسلامة الأحيائية</w:t>
      </w:r>
    </w:p>
    <w:p w14:paraId="1664D720" w14:textId="46843810" w:rsidR="00D05DD0" w:rsidRDefault="00D05DD0" w:rsidP="003807D3">
      <w:pPr>
        <w:bidi/>
        <w:rPr>
          <w:snapToGrid w:val="0"/>
          <w:kern w:val="22"/>
          <w:rtl/>
          <w:lang w:bidi="ar-EG"/>
        </w:rPr>
      </w:pPr>
      <w:r w:rsidRPr="00143ED1">
        <w:rPr>
          <w:rFonts w:ascii="Simplified Arabic" w:hAnsi="Simplified Arabic" w:cs="Simplified Arabic"/>
          <w:sz w:val="24"/>
          <w:rtl/>
        </w:rPr>
        <w:t xml:space="preserve">الاجتماع </w:t>
      </w:r>
      <w:r w:rsidR="003807D3">
        <w:rPr>
          <w:rFonts w:ascii="Simplified Arabic" w:hAnsi="Simplified Arabic" w:cs="Simplified Arabic" w:hint="cs"/>
          <w:sz w:val="24"/>
          <w:rtl/>
        </w:rPr>
        <w:t>العاشر</w:t>
      </w:r>
      <w:r>
        <w:rPr>
          <w:rFonts w:ascii="Simplified Arabic" w:hAnsi="Simplified Arabic" w:cs="Simplified Arabic" w:hint="cs"/>
          <w:sz w:val="24"/>
          <w:rtl/>
          <w:lang w:bidi="ar-EG"/>
        </w:rPr>
        <w:t xml:space="preserve"> </w:t>
      </w:r>
      <w:r>
        <w:rPr>
          <w:rFonts w:ascii="Simplified Arabic" w:hAnsi="Simplified Arabic" w:cs="Simplified Arabic"/>
          <w:sz w:val="24"/>
          <w:rtl/>
          <w:lang w:bidi="ar-EG"/>
        </w:rPr>
        <w:t>–</w:t>
      </w:r>
      <w:r>
        <w:rPr>
          <w:rFonts w:ascii="Simplified Arabic" w:hAnsi="Simplified Arabic" w:cs="Simplified Arabic" w:hint="cs"/>
          <w:sz w:val="24"/>
          <w:rtl/>
          <w:lang w:bidi="ar-EG"/>
        </w:rPr>
        <w:t xml:space="preserve"> الجزء الثاني</w:t>
      </w:r>
    </w:p>
    <w:p w14:paraId="1D537135" w14:textId="2A4FD93A" w:rsidR="009A5B4C" w:rsidRDefault="00D05DD0" w:rsidP="00D05DD0">
      <w:pPr>
        <w:suppressLineNumbers/>
        <w:suppressAutoHyphens/>
        <w:kinsoku w:val="0"/>
        <w:overflowPunct w:val="0"/>
        <w:autoSpaceDE w:val="0"/>
        <w:autoSpaceDN w:val="0"/>
        <w:bidi/>
        <w:adjustRightInd w:val="0"/>
        <w:snapToGrid w:val="0"/>
        <w:ind w:left="288" w:right="5245" w:hanging="279"/>
        <w:rPr>
          <w:rFonts w:ascii="Simplified Arabic" w:hAnsi="Simplified Arabic" w:cs="Simplified Arabic"/>
          <w:sz w:val="24"/>
        </w:rPr>
      </w:pPr>
      <w:r>
        <w:rPr>
          <w:rFonts w:ascii="Simplified Arabic" w:hAnsi="Simplified Arabic" w:cs="Simplified Arabic" w:hint="cs"/>
          <w:sz w:val="24"/>
          <w:rtl/>
        </w:rPr>
        <w:t>مونتريال</w:t>
      </w:r>
      <w:r w:rsidRPr="00143ED1">
        <w:rPr>
          <w:rFonts w:ascii="Simplified Arabic" w:hAnsi="Simplified Arabic" w:cs="Simplified Arabic"/>
          <w:sz w:val="24"/>
          <w:rtl/>
        </w:rPr>
        <w:t xml:space="preserve">، </w:t>
      </w:r>
      <w:r>
        <w:rPr>
          <w:rFonts w:ascii="Simplified Arabic" w:hAnsi="Simplified Arabic" w:cs="Simplified Arabic" w:hint="cs"/>
          <w:sz w:val="24"/>
          <w:rtl/>
        </w:rPr>
        <w:t>كندا</w:t>
      </w:r>
      <w:r w:rsidRPr="00143ED1">
        <w:rPr>
          <w:rFonts w:ascii="Simplified Arabic" w:hAnsi="Simplified Arabic" w:cs="Simplified Arabic"/>
          <w:sz w:val="24"/>
          <w:rtl/>
        </w:rPr>
        <w:t xml:space="preserve">، </w:t>
      </w:r>
      <w:r>
        <w:rPr>
          <w:rFonts w:ascii="Simplified Arabic" w:hAnsi="Simplified Arabic" w:cs="Simplified Arabic" w:hint="cs"/>
          <w:sz w:val="24"/>
          <w:rtl/>
        </w:rPr>
        <w:t>7</w:t>
      </w:r>
      <w:r w:rsidRPr="00143ED1">
        <w:rPr>
          <w:rFonts w:ascii="Simplified Arabic" w:hAnsi="Simplified Arabic" w:cs="Simplified Arabic"/>
          <w:sz w:val="24"/>
          <w:rtl/>
        </w:rPr>
        <w:t>-</w:t>
      </w:r>
      <w:r>
        <w:rPr>
          <w:rFonts w:ascii="Simplified Arabic" w:hAnsi="Simplified Arabic" w:cs="Simplified Arabic" w:hint="cs"/>
          <w:sz w:val="24"/>
          <w:rtl/>
        </w:rPr>
        <w:t>19</w:t>
      </w:r>
      <w:r w:rsidRPr="00143ED1">
        <w:rPr>
          <w:rFonts w:ascii="Simplified Arabic" w:hAnsi="Simplified Arabic" w:cs="Simplified Arabic"/>
          <w:sz w:val="24"/>
          <w:rtl/>
        </w:rPr>
        <w:t xml:space="preserve"> </w:t>
      </w:r>
      <w:r>
        <w:rPr>
          <w:rFonts w:ascii="Simplified Arabic" w:hAnsi="Simplified Arabic" w:cs="Simplified Arabic" w:hint="cs"/>
          <w:sz w:val="24"/>
          <w:rtl/>
        </w:rPr>
        <w:t>ديسمبر</w:t>
      </w:r>
      <w:r>
        <w:rPr>
          <w:rFonts w:ascii="Simplified Arabic" w:hAnsi="Simplified Arabic" w:cs="Simplified Arabic"/>
          <w:sz w:val="24"/>
          <w:rtl/>
        </w:rPr>
        <w:t>/</w:t>
      </w:r>
      <w:r>
        <w:rPr>
          <w:rFonts w:ascii="Simplified Arabic" w:hAnsi="Simplified Arabic" w:cs="Simplified Arabic" w:hint="cs"/>
          <w:sz w:val="24"/>
          <w:rtl/>
        </w:rPr>
        <w:t>كانون</w:t>
      </w:r>
      <w:r w:rsidRPr="00CA7798">
        <w:rPr>
          <w:rFonts w:ascii="Simplified Arabic" w:hAnsi="Simplified Arabic" w:cs="Simplified Arabic"/>
          <w:sz w:val="24"/>
          <w:rtl/>
        </w:rPr>
        <w:t xml:space="preserve"> الأول</w:t>
      </w:r>
      <w:r w:rsidRPr="00143ED1">
        <w:rPr>
          <w:rFonts w:ascii="Simplified Arabic" w:hAnsi="Simplified Arabic" w:cs="Simplified Arabic"/>
          <w:sz w:val="24"/>
          <w:rtl/>
        </w:rPr>
        <w:t xml:space="preserve"> </w:t>
      </w:r>
      <w:r>
        <w:rPr>
          <w:rFonts w:ascii="Simplified Arabic" w:hAnsi="Simplified Arabic" w:cs="Simplified Arabic" w:hint="cs"/>
          <w:sz w:val="24"/>
          <w:rtl/>
        </w:rPr>
        <w:t>2022</w:t>
      </w:r>
    </w:p>
    <w:p w14:paraId="544D5053" w14:textId="04D60D6B" w:rsidR="00316760" w:rsidRPr="00316760" w:rsidRDefault="00316760" w:rsidP="00316760">
      <w:pPr>
        <w:suppressLineNumbers/>
        <w:suppressAutoHyphens/>
        <w:kinsoku w:val="0"/>
        <w:overflowPunct w:val="0"/>
        <w:autoSpaceDE w:val="0"/>
        <w:autoSpaceDN w:val="0"/>
        <w:bidi/>
        <w:adjustRightInd w:val="0"/>
        <w:snapToGrid w:val="0"/>
        <w:ind w:left="288" w:right="5245" w:hanging="279"/>
        <w:rPr>
          <w:rFonts w:eastAsia="YouYuan" w:cs="Simplified Arabic" w:hint="cs"/>
          <w:kern w:val="2"/>
          <w:sz w:val="24"/>
          <w:rtl/>
          <w:lang w:val="en-US"/>
        </w:rPr>
      </w:pPr>
      <w:r>
        <w:rPr>
          <w:rFonts w:ascii="Simplified Arabic" w:hAnsi="Simplified Arabic" w:cs="Simplified Arabic" w:hint="cs"/>
          <w:sz w:val="24"/>
          <w:rtl/>
        </w:rPr>
        <w:t xml:space="preserve">البند </w:t>
      </w:r>
      <w:r>
        <w:rPr>
          <w:rFonts w:ascii="Simplified Arabic" w:hAnsi="Simplified Arabic" w:cs="Simplified Arabic"/>
          <w:sz w:val="24"/>
          <w:lang w:val="en-US"/>
        </w:rPr>
        <w:t>6</w:t>
      </w:r>
      <w:r>
        <w:rPr>
          <w:rFonts w:ascii="Simplified Arabic" w:hAnsi="Simplified Arabic" w:cs="Simplified Arabic" w:hint="cs"/>
          <w:sz w:val="24"/>
          <w:rtl/>
          <w:lang w:val="en-US"/>
        </w:rPr>
        <w:t xml:space="preserve"> من جدول الأعمال</w:t>
      </w:r>
    </w:p>
    <w:p w14:paraId="7B762F88" w14:textId="77777777" w:rsidR="00316760" w:rsidRPr="002C479E" w:rsidRDefault="00316760" w:rsidP="00316760">
      <w:pPr>
        <w:spacing w:before="100" w:beforeAutospacing="1" w:after="100" w:afterAutospacing="1"/>
        <w:jc w:val="center"/>
        <w:rPr>
          <w:b/>
          <w:bCs/>
          <w:sz w:val="28"/>
          <w:szCs w:val="28"/>
          <w:lang w:val="en-IT" w:eastAsia="en-GB"/>
        </w:rPr>
      </w:pPr>
      <w:r w:rsidRPr="00DD69C8">
        <w:rPr>
          <w:rFonts w:hint="cs"/>
          <w:b/>
          <w:bCs/>
          <w:sz w:val="28"/>
          <w:szCs w:val="28"/>
          <w:rtl/>
          <w:lang w:val="en-IT" w:eastAsia="en-GB"/>
        </w:rPr>
        <w:t>مقرر</w:t>
      </w:r>
      <w:r w:rsidRPr="00DD69C8">
        <w:rPr>
          <w:rFonts w:ascii="TimesNewRomanPS" w:hAnsi="TimesNewRomanPS"/>
          <w:b/>
          <w:bCs/>
          <w:sz w:val="28"/>
          <w:szCs w:val="28"/>
          <w:rtl/>
          <w:lang w:val="en-IT" w:eastAsia="en-GB"/>
        </w:rPr>
        <w:t xml:space="preserve"> </w:t>
      </w:r>
      <w:r w:rsidRPr="00DD69C8">
        <w:rPr>
          <w:rFonts w:hint="cs"/>
          <w:b/>
          <w:bCs/>
          <w:sz w:val="28"/>
          <w:szCs w:val="28"/>
          <w:rtl/>
          <w:lang w:val="en-IT" w:eastAsia="en-GB"/>
        </w:rPr>
        <w:t>اعتمدته</w:t>
      </w:r>
      <w:r w:rsidRPr="00DD69C8">
        <w:rPr>
          <w:rFonts w:ascii="TimesNewRomanPS" w:hAnsi="TimesNewRomanPS"/>
          <w:b/>
          <w:bCs/>
          <w:sz w:val="28"/>
          <w:szCs w:val="28"/>
          <w:rtl/>
          <w:lang w:val="en-IT" w:eastAsia="en-GB"/>
        </w:rPr>
        <w:t xml:space="preserve"> </w:t>
      </w:r>
      <w:r w:rsidRPr="00DD69C8">
        <w:rPr>
          <w:rFonts w:hint="cs"/>
          <w:b/>
          <w:bCs/>
          <w:sz w:val="28"/>
          <w:szCs w:val="28"/>
          <w:rtl/>
          <w:lang w:val="en-IT" w:eastAsia="en-GB"/>
        </w:rPr>
        <w:t>الأطراف</w:t>
      </w:r>
      <w:r w:rsidRPr="00DD69C8">
        <w:rPr>
          <w:rFonts w:ascii="TimesNewRomanPS" w:hAnsi="TimesNewRomanPS"/>
          <w:b/>
          <w:bCs/>
          <w:sz w:val="28"/>
          <w:szCs w:val="28"/>
          <w:rtl/>
          <w:lang w:val="en-IT" w:eastAsia="en-GB"/>
        </w:rPr>
        <w:t xml:space="preserve"> </w:t>
      </w:r>
      <w:r w:rsidRPr="00DD69C8">
        <w:rPr>
          <w:rFonts w:hint="cs"/>
          <w:b/>
          <w:bCs/>
          <w:sz w:val="28"/>
          <w:szCs w:val="28"/>
          <w:rtl/>
          <w:lang w:val="en-IT" w:eastAsia="en-GB"/>
        </w:rPr>
        <w:t>في</w:t>
      </w:r>
      <w:r w:rsidRPr="00DD69C8">
        <w:rPr>
          <w:rFonts w:ascii="TimesNewRomanPS" w:hAnsi="TimesNewRomanPS"/>
          <w:b/>
          <w:bCs/>
          <w:sz w:val="28"/>
          <w:szCs w:val="28"/>
          <w:rtl/>
          <w:lang w:val="en-IT" w:eastAsia="en-GB"/>
        </w:rPr>
        <w:t xml:space="preserve"> </w:t>
      </w:r>
      <w:r w:rsidRPr="00DD69C8">
        <w:rPr>
          <w:rFonts w:hint="cs"/>
          <w:b/>
          <w:bCs/>
          <w:sz w:val="28"/>
          <w:szCs w:val="28"/>
          <w:rtl/>
          <w:lang w:val="en-IT" w:eastAsia="en-GB"/>
        </w:rPr>
        <w:t>بروتوكول</w:t>
      </w:r>
      <w:r w:rsidRPr="00DD69C8">
        <w:rPr>
          <w:rFonts w:ascii="TimesNewRomanPS" w:hAnsi="TimesNewRomanPS"/>
          <w:b/>
          <w:bCs/>
          <w:sz w:val="28"/>
          <w:szCs w:val="28"/>
          <w:rtl/>
          <w:lang w:val="en-IT" w:eastAsia="en-GB"/>
        </w:rPr>
        <w:t xml:space="preserve"> </w:t>
      </w:r>
      <w:r w:rsidRPr="00DD69C8">
        <w:rPr>
          <w:rFonts w:hint="cs"/>
          <w:b/>
          <w:bCs/>
          <w:sz w:val="28"/>
          <w:szCs w:val="28"/>
          <w:rtl/>
          <w:lang w:val="en-IT" w:eastAsia="en-GB"/>
        </w:rPr>
        <w:t>قرطاجنة</w:t>
      </w:r>
      <w:r w:rsidRPr="00DD69C8">
        <w:rPr>
          <w:rFonts w:ascii="TimesNewRomanPS" w:hAnsi="TimesNewRomanPS"/>
          <w:b/>
          <w:bCs/>
          <w:sz w:val="28"/>
          <w:szCs w:val="28"/>
          <w:rtl/>
          <w:lang w:val="en-IT" w:eastAsia="en-GB"/>
        </w:rPr>
        <w:t xml:space="preserve"> </w:t>
      </w:r>
      <w:r w:rsidRPr="00DD69C8">
        <w:rPr>
          <w:rFonts w:hint="cs"/>
          <w:b/>
          <w:bCs/>
          <w:sz w:val="28"/>
          <w:szCs w:val="28"/>
          <w:rtl/>
          <w:lang w:val="en-IT" w:eastAsia="en-GB"/>
        </w:rPr>
        <w:t>للسلام</w:t>
      </w:r>
      <w:r>
        <w:rPr>
          <w:rFonts w:hint="cs"/>
          <w:b/>
          <w:bCs/>
          <w:sz w:val="28"/>
          <w:szCs w:val="28"/>
          <w:rtl/>
          <w:lang w:val="en-IT" w:eastAsia="en-GB"/>
        </w:rPr>
        <w:t>ة</w:t>
      </w:r>
      <w:r>
        <w:rPr>
          <w:rFonts w:ascii="TimesNewRomanPS" w:hAnsi="TimesNewRomanPS" w:hint="cs"/>
          <w:b/>
          <w:bCs/>
          <w:sz w:val="28"/>
          <w:szCs w:val="28"/>
          <w:rtl/>
          <w:lang w:val="en-IT" w:eastAsia="en-GB"/>
        </w:rPr>
        <w:t xml:space="preserve"> </w:t>
      </w:r>
      <w:r>
        <w:rPr>
          <w:rFonts w:hint="cs"/>
          <w:b/>
          <w:bCs/>
          <w:sz w:val="28"/>
          <w:szCs w:val="28"/>
          <w:rtl/>
          <w:lang w:val="en-IT" w:eastAsia="en-GB"/>
        </w:rPr>
        <w:t>الأحيائية</w:t>
      </w:r>
    </w:p>
    <w:p w14:paraId="522BF938" w14:textId="223A5062" w:rsidR="00CE5DCE" w:rsidRDefault="00316760" w:rsidP="00316760">
      <w:pPr>
        <w:pStyle w:val="ListParagraph"/>
        <w:bidi/>
        <w:spacing w:before="240" w:after="120" w:line="216" w:lineRule="auto"/>
        <w:ind w:left="0"/>
        <w:contextualSpacing w:val="0"/>
        <w:jc w:val="center"/>
        <w:rPr>
          <w:rFonts w:cs="Simplified Arabic"/>
          <w:b/>
          <w:bCs/>
          <w:sz w:val="20"/>
        </w:rPr>
      </w:pPr>
      <w:r w:rsidRPr="00117963">
        <w:rPr>
          <w:rFonts w:ascii="TimesNewRomanPS" w:hAnsi="TimesNewRomanPS"/>
          <w:b/>
          <w:bCs/>
          <w:lang w:eastAsia="en-GB"/>
        </w:rPr>
        <w:t>CP-10</w:t>
      </w:r>
      <w:r w:rsidRPr="00117963">
        <w:rPr>
          <w:rFonts w:ascii="TimesNewRomanPS" w:hAnsi="TimesNewRomanPS"/>
          <w:b/>
          <w:bCs/>
          <w:lang w:val="en-IT" w:eastAsia="en-GB"/>
        </w:rPr>
        <w:t>/</w:t>
      </w:r>
      <w:r>
        <w:rPr>
          <w:rFonts w:ascii="TimesNewRomanPS" w:hAnsi="TimesNewRomanPS"/>
          <w:b/>
          <w:bCs/>
          <w:lang w:eastAsia="en-GB"/>
        </w:rPr>
        <w:t>14</w:t>
      </w:r>
      <w:r w:rsidRPr="00DD69C8">
        <w:rPr>
          <w:rFonts w:ascii="TimesNewRomanPS" w:hAnsi="TimesNewRomanPS"/>
          <w:b/>
          <w:bCs/>
          <w:lang w:val="en-IT" w:eastAsia="en-GB"/>
        </w:rPr>
        <w:tab/>
      </w:r>
      <w:r w:rsidRPr="00E57F38">
        <w:rPr>
          <w:b/>
          <w:bCs/>
          <w:sz w:val="20"/>
          <w:rtl/>
        </w:rPr>
        <w:t>تشغيل</w:t>
      </w:r>
      <w:r w:rsidRPr="00316760">
        <w:rPr>
          <w:b/>
          <w:bCs/>
          <w:sz w:val="20"/>
          <w:rtl/>
        </w:rPr>
        <w:t xml:space="preserve"> </w:t>
      </w:r>
      <w:r w:rsidR="00A427CC" w:rsidRPr="00316760">
        <w:rPr>
          <w:b/>
          <w:bCs/>
          <w:sz w:val="20"/>
          <w:rtl/>
        </w:rPr>
        <w:t>ميزانية برنامج العمل المتكامل للأمانة</w:t>
      </w:r>
    </w:p>
    <w:p w14:paraId="57C02273" w14:textId="77777777" w:rsidR="00316760" w:rsidRDefault="00316760" w:rsidP="009310FE">
      <w:pPr>
        <w:pStyle w:val="ListParagraph"/>
        <w:bidi/>
        <w:spacing w:before="240" w:after="120" w:line="216" w:lineRule="auto"/>
        <w:contextualSpacing w:val="0"/>
        <w:rPr>
          <w:rFonts w:cs="Simplified Arabic"/>
          <w:b/>
          <w:bCs/>
          <w:sz w:val="20"/>
          <w:lang w:bidi="ar-EG"/>
        </w:rPr>
      </w:pPr>
    </w:p>
    <w:p w14:paraId="6789E400" w14:textId="2BAE45FF" w:rsidR="00CE5DCE" w:rsidRPr="00E57F38" w:rsidRDefault="00CE5DCE" w:rsidP="00316760">
      <w:pPr>
        <w:pStyle w:val="ListParagraph"/>
        <w:bidi/>
        <w:spacing w:before="240" w:after="120" w:line="216" w:lineRule="auto"/>
        <w:contextualSpacing w:val="0"/>
        <w:rPr>
          <w:rFonts w:cs="Simplified Arabic"/>
          <w:i/>
          <w:iCs/>
          <w:sz w:val="20"/>
          <w:rtl/>
        </w:rPr>
      </w:pPr>
      <w:r w:rsidRPr="00E57F38">
        <w:rPr>
          <w:rFonts w:cs="Simplified Arabic"/>
          <w:i/>
          <w:iCs/>
          <w:sz w:val="20"/>
          <w:rtl/>
        </w:rPr>
        <w:t xml:space="preserve">إن مؤتمر الأطراف العامل </w:t>
      </w:r>
      <w:r w:rsidR="00A30D6D" w:rsidRPr="00E57F38">
        <w:rPr>
          <w:rFonts w:cs="Simplified Arabic" w:hint="cs"/>
          <w:i/>
          <w:iCs/>
          <w:sz w:val="20"/>
          <w:rtl/>
        </w:rPr>
        <w:t>ك</w:t>
      </w:r>
      <w:r w:rsidRPr="00E57F38">
        <w:rPr>
          <w:rFonts w:cs="Simplified Arabic"/>
          <w:i/>
          <w:iCs/>
          <w:sz w:val="20"/>
          <w:rtl/>
        </w:rPr>
        <w:t xml:space="preserve">اجتماع </w:t>
      </w:r>
      <w:r w:rsidR="00A30D6D" w:rsidRPr="00E57F38">
        <w:rPr>
          <w:rFonts w:cs="Simplified Arabic" w:hint="cs"/>
          <w:i/>
          <w:iCs/>
          <w:sz w:val="20"/>
          <w:rtl/>
        </w:rPr>
        <w:t>ل</w:t>
      </w:r>
      <w:r w:rsidRPr="00E57F38">
        <w:rPr>
          <w:rFonts w:cs="Simplified Arabic"/>
          <w:i/>
          <w:iCs/>
          <w:sz w:val="20"/>
          <w:rtl/>
        </w:rPr>
        <w:t>لأطراف في بروتوكول قرطاجنة،</w:t>
      </w:r>
    </w:p>
    <w:p w14:paraId="2FFCD2DB" w14:textId="410BE8B7" w:rsidR="00CE5DCE" w:rsidRPr="00E57F38" w:rsidRDefault="00CE5DCE" w:rsidP="00A427CC">
      <w:pPr>
        <w:pStyle w:val="ListParagraph"/>
        <w:bidi/>
        <w:spacing w:after="120" w:line="216" w:lineRule="auto"/>
        <w:ind w:left="0" w:firstLine="720"/>
        <w:rPr>
          <w:rFonts w:cs="Simplified Arabic"/>
          <w:sz w:val="20"/>
          <w:rtl/>
        </w:rPr>
      </w:pPr>
      <w:r w:rsidRPr="00E57F38">
        <w:rPr>
          <w:rFonts w:cs="Simplified Arabic"/>
          <w:i/>
          <w:iCs/>
          <w:sz w:val="20"/>
          <w:rtl/>
        </w:rPr>
        <w:t>إذ يشير</w:t>
      </w:r>
      <w:r w:rsidRPr="00E57F38">
        <w:rPr>
          <w:rFonts w:cs="Simplified Arabic"/>
          <w:sz w:val="20"/>
          <w:rtl/>
        </w:rPr>
        <w:t xml:space="preserve"> إلى مقرره </w:t>
      </w:r>
      <w:r w:rsidR="00316760" w:rsidRPr="00316760">
        <w:rPr>
          <w:rFonts w:cs="Simplified Arabic"/>
          <w:sz w:val="24"/>
        </w:rPr>
        <w:t>CP-</w:t>
      </w:r>
      <w:r w:rsidR="00316760">
        <w:rPr>
          <w:rFonts w:cs="Simplified Arabic"/>
          <w:sz w:val="24"/>
        </w:rPr>
        <w:t>9</w:t>
      </w:r>
      <w:r w:rsidR="00316760" w:rsidRPr="00316760">
        <w:rPr>
          <w:rFonts w:cs="Simplified Arabic"/>
          <w:sz w:val="24"/>
        </w:rPr>
        <w:t>/1</w:t>
      </w:r>
      <w:r w:rsidR="00316760">
        <w:rPr>
          <w:rFonts w:cs="Simplified Arabic"/>
          <w:sz w:val="24"/>
        </w:rPr>
        <w:t>6</w:t>
      </w:r>
      <w:r w:rsidR="00F733A9" w:rsidRPr="00E57F38">
        <w:rPr>
          <w:rFonts w:cs="Simplified Arabic" w:hint="cs"/>
          <w:sz w:val="20"/>
          <w:rtl/>
        </w:rPr>
        <w:t>؛</w:t>
      </w:r>
    </w:p>
    <w:p w14:paraId="1131E2E5" w14:textId="3A8B3BBD" w:rsidR="00CE5DCE" w:rsidRPr="00E57F38" w:rsidRDefault="00F203AA" w:rsidP="00A427CC">
      <w:pPr>
        <w:pStyle w:val="ListParagraph"/>
        <w:bidi/>
        <w:spacing w:after="120" w:line="216" w:lineRule="auto"/>
        <w:ind w:left="0" w:firstLine="720"/>
        <w:rPr>
          <w:rFonts w:cs="Simplified Arabic"/>
          <w:sz w:val="20"/>
          <w:rtl/>
        </w:rPr>
      </w:pPr>
      <w:r w:rsidRPr="00E57F38">
        <w:rPr>
          <w:rFonts w:cs="Simplified Arabic"/>
          <w:i/>
          <w:iCs/>
          <w:sz w:val="20"/>
          <w:rtl/>
        </w:rPr>
        <w:t>وإذ يشير أيض</w:t>
      </w:r>
      <w:r w:rsidR="00F2640B" w:rsidRPr="00E57F38">
        <w:rPr>
          <w:rFonts w:cs="Simplified Arabic"/>
          <w:i/>
          <w:iCs/>
          <w:sz w:val="20"/>
          <w:rtl/>
        </w:rPr>
        <w:t>ا</w:t>
      </w:r>
      <w:r w:rsidRPr="00E57F38">
        <w:rPr>
          <w:rFonts w:cs="Simplified Arabic"/>
          <w:sz w:val="20"/>
          <w:rtl/>
        </w:rPr>
        <w:t xml:space="preserve"> إلى مقرره </w:t>
      </w:r>
      <w:r w:rsidR="00F66D2E" w:rsidRPr="00316760">
        <w:rPr>
          <w:rFonts w:cs="Simplified Arabic"/>
          <w:sz w:val="24"/>
          <w:lang w:val="en-US"/>
        </w:rPr>
        <w:t>CP-</w:t>
      </w:r>
      <w:r w:rsidRPr="00316760">
        <w:rPr>
          <w:rFonts w:cs="Simplified Arabic"/>
          <w:sz w:val="24"/>
        </w:rPr>
        <w:t>EM-1/1</w:t>
      </w:r>
      <w:r w:rsidRPr="00E57F38">
        <w:rPr>
          <w:rFonts w:cs="Simplified Arabic"/>
          <w:sz w:val="20"/>
          <w:rtl/>
        </w:rPr>
        <w:t>، الذي وافق فيه على تمديد ال</w:t>
      </w:r>
      <w:r w:rsidR="00F733A9" w:rsidRPr="00E57F38">
        <w:rPr>
          <w:rFonts w:cs="Simplified Arabic"/>
          <w:sz w:val="20"/>
          <w:rtl/>
        </w:rPr>
        <w:t>ميزانية لفترة السنتين 2019-2020</w:t>
      </w:r>
      <w:r w:rsidRPr="00E57F38">
        <w:rPr>
          <w:rFonts w:cs="Simplified Arabic"/>
          <w:sz w:val="20"/>
          <w:rtl/>
        </w:rPr>
        <w:t xml:space="preserve">، </w:t>
      </w:r>
      <w:r w:rsidR="00F733A9" w:rsidRPr="00E57F38">
        <w:rPr>
          <w:rFonts w:cs="Simplified Arabic" w:hint="cs"/>
          <w:sz w:val="20"/>
          <w:rtl/>
        </w:rPr>
        <w:t>و</w:t>
      </w:r>
      <w:r w:rsidR="008A772C" w:rsidRPr="008A772C">
        <w:rPr>
          <w:rFonts w:cs="Simplified Arabic"/>
          <w:sz w:val="20"/>
          <w:rtl/>
        </w:rPr>
        <w:t>على أساس استثنائي</w:t>
      </w:r>
      <w:r w:rsidR="008A772C">
        <w:rPr>
          <w:rFonts w:cs="Simplified Arabic" w:hint="cs"/>
          <w:sz w:val="20"/>
          <w:rtl/>
        </w:rPr>
        <w:t>،</w:t>
      </w:r>
      <w:r w:rsidR="008A772C" w:rsidRPr="008A772C">
        <w:rPr>
          <w:rFonts w:cs="Simplified Arabic" w:hint="cs"/>
          <w:sz w:val="20"/>
          <w:szCs w:val="22"/>
          <w:rtl/>
        </w:rPr>
        <w:t xml:space="preserve"> </w:t>
      </w:r>
      <w:r w:rsidRPr="00E57F38">
        <w:rPr>
          <w:rFonts w:cs="Simplified Arabic"/>
          <w:sz w:val="20"/>
          <w:rtl/>
        </w:rPr>
        <w:t>ميزانية</w:t>
      </w:r>
      <w:r w:rsidR="008A772C">
        <w:rPr>
          <w:rFonts w:cs="Simplified Arabic" w:hint="cs"/>
          <w:sz w:val="20"/>
          <w:rtl/>
        </w:rPr>
        <w:t xml:space="preserve"> مؤقتة</w:t>
      </w:r>
      <w:r w:rsidRPr="00E57F38">
        <w:rPr>
          <w:rFonts w:cs="Simplified Arabic"/>
          <w:sz w:val="20"/>
          <w:rtl/>
        </w:rPr>
        <w:t xml:space="preserve"> أساسية لعام 2021</w:t>
      </w:r>
      <w:r w:rsidR="00F733A9" w:rsidRPr="00E57F38">
        <w:rPr>
          <w:rFonts w:cs="Simplified Arabic" w:hint="cs"/>
          <w:sz w:val="20"/>
          <w:rtl/>
        </w:rPr>
        <w:t>؛</w:t>
      </w:r>
      <w:r w:rsidRPr="00E57F38">
        <w:rPr>
          <w:rFonts w:cs="Simplified Arabic" w:hint="cs"/>
          <w:sz w:val="20"/>
          <w:rtl/>
        </w:rPr>
        <w:t xml:space="preserve"> </w:t>
      </w:r>
    </w:p>
    <w:p w14:paraId="41DA1BAC" w14:textId="7D14D70D" w:rsidR="00CE5DCE" w:rsidRPr="00E57F38" w:rsidRDefault="00CE5DCE" w:rsidP="00A427CC">
      <w:pPr>
        <w:pStyle w:val="ListParagraph"/>
        <w:bidi/>
        <w:spacing w:after="120" w:line="216" w:lineRule="auto"/>
        <w:ind w:left="0" w:firstLine="720"/>
        <w:rPr>
          <w:rFonts w:cs="Simplified Arabic"/>
          <w:sz w:val="20"/>
          <w:rtl/>
        </w:rPr>
      </w:pPr>
      <w:r w:rsidRPr="00E57F38">
        <w:rPr>
          <w:rFonts w:cs="Simplified Arabic"/>
          <w:i/>
          <w:iCs/>
          <w:sz w:val="20"/>
          <w:rtl/>
        </w:rPr>
        <w:t>وإذ يشير كذلك</w:t>
      </w:r>
      <w:r w:rsidRPr="00E57F38">
        <w:rPr>
          <w:rFonts w:cs="Simplified Arabic"/>
          <w:sz w:val="20"/>
          <w:rtl/>
        </w:rPr>
        <w:t xml:space="preserve"> إلى مقرره </w:t>
      </w:r>
      <w:r w:rsidR="00316760" w:rsidRPr="00316760">
        <w:rPr>
          <w:rFonts w:cs="Simplified Arabic"/>
          <w:sz w:val="24"/>
        </w:rPr>
        <w:t>CP-</w:t>
      </w:r>
      <w:r w:rsidR="00316760">
        <w:rPr>
          <w:rFonts w:cs="Simplified Arabic"/>
          <w:sz w:val="24"/>
        </w:rPr>
        <w:t>10</w:t>
      </w:r>
      <w:r w:rsidR="00316760" w:rsidRPr="00316760">
        <w:rPr>
          <w:rFonts w:cs="Simplified Arabic"/>
          <w:sz w:val="24"/>
        </w:rPr>
        <w:t>/1</w:t>
      </w:r>
      <w:r w:rsidRPr="00E57F38">
        <w:rPr>
          <w:rFonts w:cs="Simplified Arabic"/>
          <w:sz w:val="20"/>
          <w:rtl/>
        </w:rPr>
        <w:t xml:space="preserve"> الذي وافق فيه على تمديد </w:t>
      </w:r>
      <w:r w:rsidR="00F733A9" w:rsidRPr="00E57F38">
        <w:rPr>
          <w:rFonts w:cs="Simplified Arabic" w:hint="cs"/>
          <w:sz w:val="20"/>
          <w:rtl/>
        </w:rPr>
        <w:t>ال</w:t>
      </w:r>
      <w:r w:rsidRPr="00E57F38">
        <w:rPr>
          <w:rFonts w:cs="Simplified Arabic"/>
          <w:sz w:val="20"/>
          <w:rtl/>
        </w:rPr>
        <w:t xml:space="preserve">ميزانية </w:t>
      </w:r>
      <w:r w:rsidR="00F733A9" w:rsidRPr="00E57F38">
        <w:rPr>
          <w:rFonts w:cs="Simplified Arabic" w:hint="cs"/>
          <w:sz w:val="20"/>
          <w:rtl/>
        </w:rPr>
        <w:t>ل</w:t>
      </w:r>
      <w:r w:rsidRPr="00E57F38">
        <w:rPr>
          <w:rFonts w:cs="Simplified Arabic"/>
          <w:sz w:val="20"/>
          <w:rtl/>
        </w:rPr>
        <w:t xml:space="preserve">فترة السنتين 2019-2020 </w:t>
      </w:r>
      <w:r w:rsidR="008A772C" w:rsidRPr="008A772C">
        <w:rPr>
          <w:rFonts w:cs="Simplified Arabic"/>
          <w:sz w:val="20"/>
          <w:rtl/>
        </w:rPr>
        <w:t xml:space="preserve">وعلى أساس استثنائي، ميزانية مؤقتة أساسية لعام </w:t>
      </w:r>
      <w:r w:rsidR="008A772C">
        <w:rPr>
          <w:rFonts w:cs="Simplified Arabic" w:hint="cs"/>
          <w:sz w:val="20"/>
          <w:rtl/>
        </w:rPr>
        <w:t>2022</w:t>
      </w:r>
      <w:r w:rsidR="00F733A9" w:rsidRPr="00E57F38">
        <w:rPr>
          <w:rFonts w:cs="Simplified Arabic" w:hint="cs"/>
          <w:sz w:val="20"/>
          <w:rtl/>
        </w:rPr>
        <w:t>؛</w:t>
      </w:r>
    </w:p>
    <w:p w14:paraId="67645CF7" w14:textId="617C349C" w:rsidR="00CE5DCE" w:rsidRPr="00E57F38" w:rsidRDefault="00E06ED4" w:rsidP="00A427CC">
      <w:pPr>
        <w:pStyle w:val="ListParagraph"/>
        <w:numPr>
          <w:ilvl w:val="0"/>
          <w:numId w:val="34"/>
        </w:numPr>
        <w:bidi/>
        <w:spacing w:before="240" w:after="240" w:line="216" w:lineRule="auto"/>
        <w:ind w:left="0" w:firstLine="1440"/>
        <w:contextualSpacing w:val="0"/>
        <w:rPr>
          <w:rFonts w:cs="Simplified Arabic"/>
          <w:sz w:val="20"/>
          <w:rtl/>
        </w:rPr>
      </w:pPr>
      <w:r w:rsidRPr="00E57F38">
        <w:rPr>
          <w:rFonts w:cs="Simplified Arabic" w:hint="cs"/>
          <w:i/>
          <w:iCs/>
          <w:sz w:val="20"/>
          <w:rtl/>
        </w:rPr>
        <w:t>يقرر</w:t>
      </w:r>
      <w:r w:rsidR="00CE5DCE" w:rsidRPr="00E57F38">
        <w:rPr>
          <w:rFonts w:cs="Simplified Arabic"/>
          <w:sz w:val="20"/>
          <w:rtl/>
        </w:rPr>
        <w:t xml:space="preserve"> اعتماد برنامج عمل</w:t>
      </w:r>
      <w:r w:rsidR="008A772C">
        <w:rPr>
          <w:rFonts w:cs="Simplified Arabic" w:hint="cs"/>
          <w:sz w:val="20"/>
          <w:rtl/>
        </w:rPr>
        <w:t xml:space="preserve"> متكامل</w:t>
      </w:r>
      <w:r w:rsidR="00CE5DCE" w:rsidRPr="00E57F38">
        <w:rPr>
          <w:rFonts w:cs="Simplified Arabic"/>
          <w:sz w:val="20"/>
          <w:rtl/>
        </w:rPr>
        <w:t xml:space="preserve"> وميزانية متكامل</w:t>
      </w:r>
      <w:r w:rsidR="008A772C">
        <w:rPr>
          <w:rFonts w:cs="Simplified Arabic" w:hint="cs"/>
          <w:sz w:val="20"/>
          <w:rtl/>
        </w:rPr>
        <w:t>ة</w:t>
      </w:r>
      <w:r w:rsidR="00CE5DCE" w:rsidRPr="00E57F38">
        <w:rPr>
          <w:rFonts w:cs="Simplified Arabic"/>
          <w:sz w:val="20"/>
          <w:rtl/>
        </w:rPr>
        <w:t xml:space="preserve"> لاتفاقية التنوع البيولوجي وبروتوكول قرطاجنة للسلامة </w:t>
      </w:r>
      <w:r w:rsidR="00F733A9" w:rsidRPr="00E57F38">
        <w:rPr>
          <w:rFonts w:cs="Simplified Arabic" w:hint="cs"/>
          <w:sz w:val="20"/>
          <w:rtl/>
        </w:rPr>
        <w:t>الأحيائية</w:t>
      </w:r>
      <w:r w:rsidR="00CE5DCE" w:rsidRPr="00E57F38">
        <w:rPr>
          <w:rFonts w:cs="Simplified Arabic"/>
          <w:sz w:val="20"/>
          <w:rtl/>
        </w:rPr>
        <w:t xml:space="preserve"> وبروتوكول </w:t>
      </w:r>
      <w:proofErr w:type="spellStart"/>
      <w:r w:rsidR="00CE5DCE" w:rsidRPr="00E57F38">
        <w:rPr>
          <w:rFonts w:cs="Simplified Arabic"/>
          <w:sz w:val="20"/>
          <w:rtl/>
        </w:rPr>
        <w:t>ناغويا</w:t>
      </w:r>
      <w:proofErr w:type="spellEnd"/>
      <w:r w:rsidR="00CE5DCE" w:rsidRPr="00E57F38">
        <w:rPr>
          <w:rFonts w:cs="Simplified Arabic"/>
          <w:sz w:val="20"/>
          <w:rtl/>
        </w:rPr>
        <w:t xml:space="preserve"> بشأن </w:t>
      </w:r>
      <w:r w:rsidR="008A772C" w:rsidRPr="009310FE">
        <w:rPr>
          <w:rFonts w:cs="Simplified Arabic" w:hint="cs"/>
          <w:rtl/>
          <w:lang w:val="en-CA" w:eastAsia="en-CA"/>
        </w:rPr>
        <w:t xml:space="preserve">الحصول </w:t>
      </w:r>
      <w:r w:rsidR="00316760">
        <w:rPr>
          <w:rFonts w:cs="Simplified Arabic" w:hint="cs"/>
          <w:rtl/>
          <w:lang w:val="en-CA" w:eastAsia="en-CA"/>
        </w:rPr>
        <w:t>وتقاسم المنافع</w:t>
      </w:r>
      <w:r w:rsidR="00CE5DCE" w:rsidRPr="00E57F38">
        <w:rPr>
          <w:rFonts w:cs="Simplified Arabic"/>
          <w:sz w:val="20"/>
          <w:rtl/>
        </w:rPr>
        <w:t>؛</w:t>
      </w:r>
    </w:p>
    <w:p w14:paraId="104F5483" w14:textId="1D58922E" w:rsidR="00CE5DCE" w:rsidRPr="00E57F38" w:rsidRDefault="00E06ED4" w:rsidP="00A427CC">
      <w:pPr>
        <w:pStyle w:val="ListParagraph"/>
        <w:numPr>
          <w:ilvl w:val="0"/>
          <w:numId w:val="34"/>
        </w:numPr>
        <w:bidi/>
        <w:spacing w:before="240" w:after="240" w:line="216" w:lineRule="auto"/>
        <w:ind w:left="0" w:firstLine="1440"/>
        <w:contextualSpacing w:val="0"/>
        <w:rPr>
          <w:rFonts w:cs="Simplified Arabic"/>
          <w:sz w:val="20"/>
          <w:rtl/>
        </w:rPr>
      </w:pPr>
      <w:r w:rsidRPr="00E57F38">
        <w:rPr>
          <w:rFonts w:cs="Simplified Arabic" w:hint="cs"/>
          <w:i/>
          <w:iCs/>
          <w:sz w:val="20"/>
          <w:rtl/>
        </w:rPr>
        <w:t>يقرر</w:t>
      </w:r>
      <w:r w:rsidR="00CE5DCE" w:rsidRPr="00E57F38">
        <w:rPr>
          <w:rFonts w:cs="Simplified Arabic"/>
          <w:i/>
          <w:iCs/>
          <w:sz w:val="20"/>
          <w:rtl/>
        </w:rPr>
        <w:t xml:space="preserve"> أيضا</w:t>
      </w:r>
      <w:r w:rsidR="00CE5DCE" w:rsidRPr="00E57F38">
        <w:rPr>
          <w:rFonts w:cs="Simplified Arabic"/>
          <w:sz w:val="20"/>
          <w:rtl/>
        </w:rPr>
        <w:t xml:space="preserve"> تقاسم جميع تكاليف خدمات الأمانة بين الاتفاقية</w:t>
      </w:r>
      <w:r w:rsidR="008A772C">
        <w:rPr>
          <w:rFonts w:cs="Simplified Arabic" w:hint="cs"/>
          <w:sz w:val="20"/>
          <w:rtl/>
        </w:rPr>
        <w:t>،</w:t>
      </w:r>
      <w:r w:rsidR="00CE5DCE" w:rsidRPr="00E57F38">
        <w:rPr>
          <w:rFonts w:cs="Simplified Arabic"/>
          <w:sz w:val="20"/>
          <w:rtl/>
        </w:rPr>
        <w:t xml:space="preserve"> وبروتوكول قرطاجنة وبروتوكول </w:t>
      </w:r>
      <w:proofErr w:type="spellStart"/>
      <w:r w:rsidR="00CE5DCE" w:rsidRPr="00E57F38">
        <w:rPr>
          <w:rFonts w:cs="Simplified Arabic"/>
          <w:sz w:val="20"/>
          <w:rtl/>
        </w:rPr>
        <w:t>ناغويا</w:t>
      </w:r>
      <w:proofErr w:type="spellEnd"/>
      <w:r w:rsidR="00CE5DCE" w:rsidRPr="00E57F38">
        <w:rPr>
          <w:rFonts w:cs="Simplified Arabic"/>
          <w:sz w:val="20"/>
          <w:rtl/>
        </w:rPr>
        <w:t xml:space="preserve"> ب</w:t>
      </w:r>
      <w:r w:rsidR="008A772C">
        <w:rPr>
          <w:rFonts w:cs="Simplified Arabic" w:hint="cs"/>
          <w:sz w:val="20"/>
          <w:rtl/>
        </w:rPr>
        <w:t>ال</w:t>
      </w:r>
      <w:r w:rsidR="00CE5DCE" w:rsidRPr="00E57F38">
        <w:rPr>
          <w:rFonts w:cs="Simplified Arabic"/>
          <w:sz w:val="20"/>
          <w:rtl/>
        </w:rPr>
        <w:t>نسبة</w:t>
      </w:r>
      <w:r w:rsidR="008A772C">
        <w:rPr>
          <w:rFonts w:cs="Simplified Arabic" w:hint="cs"/>
          <w:sz w:val="20"/>
          <w:rtl/>
        </w:rPr>
        <w:t xml:space="preserve"> الحالية البالغة</w:t>
      </w:r>
      <w:r w:rsidR="00CE5DCE" w:rsidRPr="00E57F38">
        <w:rPr>
          <w:rFonts w:cs="Simplified Arabic"/>
          <w:sz w:val="20"/>
          <w:rtl/>
        </w:rPr>
        <w:t xml:space="preserve"> </w:t>
      </w:r>
      <w:r w:rsidR="00F733A9" w:rsidRPr="00E57F38">
        <w:rPr>
          <w:rFonts w:cs="Simplified Arabic" w:hint="cs"/>
          <w:sz w:val="20"/>
          <w:rtl/>
        </w:rPr>
        <w:t>13:15:72</w:t>
      </w:r>
      <w:r w:rsidR="00CE5DCE" w:rsidRPr="00E57F38">
        <w:rPr>
          <w:rFonts w:cs="Simplified Arabic"/>
          <w:sz w:val="20"/>
          <w:rtl/>
        </w:rPr>
        <w:t xml:space="preserve"> لفترة السنتين 2023-2024؛</w:t>
      </w:r>
    </w:p>
    <w:p w14:paraId="4E69E4D4" w14:textId="0FDB0EB7" w:rsidR="00CE5DCE" w:rsidRPr="00E57F38" w:rsidRDefault="008A772C" w:rsidP="008A722B">
      <w:pPr>
        <w:pStyle w:val="ListParagraph"/>
        <w:numPr>
          <w:ilvl w:val="0"/>
          <w:numId w:val="34"/>
        </w:numPr>
        <w:bidi/>
        <w:spacing w:before="240" w:after="240" w:line="216" w:lineRule="auto"/>
        <w:ind w:left="0" w:firstLine="1440"/>
        <w:contextualSpacing w:val="0"/>
        <w:rPr>
          <w:rFonts w:cs="Simplified Arabic"/>
          <w:sz w:val="20"/>
          <w:rtl/>
        </w:rPr>
      </w:pPr>
      <w:r>
        <w:rPr>
          <w:rFonts w:cs="Simplified Arabic" w:hint="cs"/>
          <w:i/>
          <w:iCs/>
          <w:sz w:val="20"/>
          <w:rtl/>
        </w:rPr>
        <w:t>يعتمد</w:t>
      </w:r>
      <w:r w:rsidR="00CE5DCE" w:rsidRPr="00E57F38">
        <w:rPr>
          <w:rFonts w:cs="Simplified Arabic"/>
          <w:sz w:val="20"/>
          <w:rtl/>
        </w:rPr>
        <w:t xml:space="preserve"> ميزانية </w:t>
      </w:r>
      <w:proofErr w:type="spellStart"/>
      <w:r w:rsidR="00CE5DCE" w:rsidRPr="00E57F38">
        <w:rPr>
          <w:rFonts w:cs="Simplified Arabic"/>
          <w:sz w:val="20"/>
          <w:rtl/>
        </w:rPr>
        <w:t>برنامجية</w:t>
      </w:r>
      <w:proofErr w:type="spellEnd"/>
      <w:r w:rsidR="00CE5DCE" w:rsidRPr="00E57F38">
        <w:rPr>
          <w:rFonts w:cs="Simplified Arabic"/>
          <w:sz w:val="20"/>
          <w:rtl/>
        </w:rPr>
        <w:t xml:space="preserve"> أساسية </w:t>
      </w:r>
      <w:r w:rsidRPr="009310FE">
        <w:rPr>
          <w:rFonts w:cs="Simplified Arabic" w:hint="cs"/>
          <w:lang w:val="en-CA" w:eastAsia="en-CA"/>
        </w:rPr>
        <w:t>(B</w:t>
      </w:r>
      <w:r w:rsidRPr="009310FE">
        <w:rPr>
          <w:rFonts w:cs="Simplified Arabic"/>
          <w:lang w:val="en-CA" w:eastAsia="en-CA"/>
        </w:rPr>
        <w:t>G</w:t>
      </w:r>
      <w:r w:rsidRPr="009310FE">
        <w:rPr>
          <w:rFonts w:cs="Simplified Arabic" w:hint="cs"/>
          <w:lang w:val="en-CA" w:eastAsia="en-CA"/>
        </w:rPr>
        <w:t>)</w:t>
      </w:r>
      <w:r>
        <w:rPr>
          <w:rFonts w:cs="Simplified Arabic" w:hint="cs"/>
          <w:sz w:val="20"/>
          <w:rtl/>
        </w:rPr>
        <w:t xml:space="preserve"> </w:t>
      </w:r>
      <w:r w:rsidR="00CE5DCE" w:rsidRPr="00E57F38">
        <w:rPr>
          <w:rFonts w:cs="Simplified Arabic"/>
          <w:sz w:val="20"/>
          <w:rtl/>
        </w:rPr>
        <w:t>لبروتوكول</w:t>
      </w:r>
      <w:r w:rsidR="00316760">
        <w:rPr>
          <w:rFonts w:cs="Simplified Arabic" w:hint="cs"/>
          <w:sz w:val="20"/>
          <w:rtl/>
        </w:rPr>
        <w:t xml:space="preserve"> قرطاجنة</w:t>
      </w:r>
      <w:r w:rsidR="00CE5DCE" w:rsidRPr="00E57F38">
        <w:rPr>
          <w:rFonts w:cs="Simplified Arabic"/>
          <w:sz w:val="20"/>
          <w:rtl/>
        </w:rPr>
        <w:t xml:space="preserve"> </w:t>
      </w:r>
      <w:r>
        <w:rPr>
          <w:rFonts w:cs="Simplified Arabic" w:hint="cs"/>
          <w:sz w:val="20"/>
          <w:rtl/>
        </w:rPr>
        <w:t>بمبلغ</w:t>
      </w:r>
      <w:r w:rsidR="00CE5DCE" w:rsidRPr="00E57F38">
        <w:rPr>
          <w:rFonts w:cs="Simplified Arabic"/>
          <w:sz w:val="20"/>
          <w:rtl/>
        </w:rPr>
        <w:t xml:space="preserve"> </w:t>
      </w:r>
      <w:r w:rsidR="00AD2219">
        <w:rPr>
          <w:rFonts w:cs="Simplified Arabic" w:hint="cs"/>
          <w:sz w:val="20"/>
          <w:rtl/>
        </w:rPr>
        <w:t>2,989,700</w:t>
      </w:r>
      <w:r>
        <w:rPr>
          <w:rFonts w:cs="Simplified Arabic" w:hint="cs"/>
          <w:sz w:val="20"/>
          <w:rtl/>
        </w:rPr>
        <w:t xml:space="preserve"> دولار </w:t>
      </w:r>
      <w:r w:rsidR="009310FE" w:rsidRPr="009310FE">
        <w:rPr>
          <w:rFonts w:cs="Simplified Arabic" w:hint="cs"/>
          <w:rtl/>
          <w:lang w:val="en-CA" w:eastAsia="en-CA"/>
        </w:rPr>
        <w:t>أمريكي</w:t>
      </w:r>
      <w:r w:rsidRPr="009310FE">
        <w:rPr>
          <w:rFonts w:cs="Simplified Arabic" w:hint="cs"/>
          <w:rtl/>
          <w:lang w:val="en-CA" w:eastAsia="en-CA"/>
        </w:rPr>
        <w:t xml:space="preserve"> لعام </w:t>
      </w:r>
      <w:r w:rsidR="00CE5DCE" w:rsidRPr="00E57F38">
        <w:rPr>
          <w:rFonts w:cs="Simplified Arabic"/>
          <w:sz w:val="20"/>
          <w:rtl/>
        </w:rPr>
        <w:t>2023 و</w:t>
      </w:r>
      <w:r>
        <w:rPr>
          <w:rFonts w:cs="Simplified Arabic" w:hint="cs"/>
          <w:sz w:val="20"/>
          <w:rtl/>
        </w:rPr>
        <w:t>بم</w:t>
      </w:r>
      <w:r w:rsidR="00FF6852" w:rsidRPr="00E57F38">
        <w:rPr>
          <w:rFonts w:cs="Simplified Arabic" w:hint="cs"/>
          <w:sz w:val="20"/>
          <w:rtl/>
        </w:rPr>
        <w:t>بلغ</w:t>
      </w:r>
      <w:r w:rsidR="00CE5DCE" w:rsidRPr="00E57F38">
        <w:rPr>
          <w:rFonts w:cs="Simplified Arabic"/>
          <w:sz w:val="20"/>
          <w:rtl/>
        </w:rPr>
        <w:t xml:space="preserve"> </w:t>
      </w:r>
      <w:r w:rsidR="00AD2219">
        <w:rPr>
          <w:rFonts w:cs="Simplified Arabic" w:hint="cs"/>
          <w:sz w:val="20"/>
          <w:rtl/>
        </w:rPr>
        <w:t xml:space="preserve">3,257,200 </w:t>
      </w:r>
      <w:r>
        <w:rPr>
          <w:rFonts w:cs="Simplified Arabic" w:hint="cs"/>
          <w:sz w:val="20"/>
          <w:rtl/>
        </w:rPr>
        <w:t xml:space="preserve">دولار </w:t>
      </w:r>
      <w:r w:rsidR="009310FE">
        <w:rPr>
          <w:rFonts w:cs="Simplified Arabic" w:hint="cs"/>
          <w:rtl/>
          <w:lang w:val="en-CA" w:eastAsia="en-CA"/>
        </w:rPr>
        <w:t>أمريكي</w:t>
      </w:r>
      <w:r w:rsidRPr="009310FE">
        <w:rPr>
          <w:rFonts w:cs="Simplified Arabic" w:hint="cs"/>
          <w:rtl/>
          <w:lang w:val="en-CA" w:eastAsia="en-CA"/>
        </w:rPr>
        <w:t xml:space="preserve"> </w:t>
      </w:r>
      <w:r w:rsidR="00CE5DCE" w:rsidRPr="00E57F38">
        <w:rPr>
          <w:rFonts w:cs="Simplified Arabic"/>
          <w:sz w:val="20"/>
          <w:rtl/>
        </w:rPr>
        <w:t xml:space="preserve">لعام 2024، </w:t>
      </w:r>
      <w:r>
        <w:rPr>
          <w:rFonts w:cs="Simplified Arabic" w:hint="cs"/>
          <w:sz w:val="20"/>
          <w:rtl/>
        </w:rPr>
        <w:t>وهو ما</w:t>
      </w:r>
      <w:r w:rsidR="00FF6852" w:rsidRPr="00E57F38">
        <w:rPr>
          <w:rFonts w:cs="Simplified Arabic" w:hint="cs"/>
          <w:sz w:val="20"/>
          <w:rtl/>
        </w:rPr>
        <w:t xml:space="preserve"> ي</w:t>
      </w:r>
      <w:r w:rsidR="00CE5DCE" w:rsidRPr="00E57F38">
        <w:rPr>
          <w:rFonts w:cs="Simplified Arabic"/>
          <w:sz w:val="20"/>
          <w:rtl/>
        </w:rPr>
        <w:t xml:space="preserve">مثل 15 في المائة من الميزانية المتكاملة البالغة </w:t>
      </w:r>
      <w:r w:rsidR="00AD2219">
        <w:rPr>
          <w:rFonts w:cs="Simplified Arabic" w:hint="cs"/>
          <w:sz w:val="20"/>
          <w:rtl/>
        </w:rPr>
        <w:t>19,931,600</w:t>
      </w:r>
      <w:r w:rsidR="00CE5DCE" w:rsidRPr="00E57F38">
        <w:rPr>
          <w:rFonts w:cs="Simplified Arabic"/>
          <w:sz w:val="20"/>
          <w:rtl/>
        </w:rPr>
        <w:t xml:space="preserve"> </w:t>
      </w:r>
      <w:r w:rsidR="008A722B">
        <w:rPr>
          <w:rFonts w:cs="Simplified Arabic" w:hint="cs"/>
          <w:sz w:val="20"/>
          <w:rtl/>
        </w:rPr>
        <w:t>دولار</w:t>
      </w:r>
      <w:r w:rsidR="00FF6852" w:rsidRPr="00E57F38">
        <w:rPr>
          <w:rFonts w:cs="Simplified Arabic" w:hint="cs"/>
          <w:sz w:val="20"/>
          <w:rtl/>
        </w:rPr>
        <w:t xml:space="preserve"> </w:t>
      </w:r>
      <w:r w:rsidR="009310FE">
        <w:rPr>
          <w:rFonts w:cs="Simplified Arabic" w:hint="cs"/>
          <w:sz w:val="20"/>
          <w:rtl/>
        </w:rPr>
        <w:t>أمريكي</w:t>
      </w:r>
      <w:r w:rsidR="00CE5DCE" w:rsidRPr="00E57F38">
        <w:rPr>
          <w:rFonts w:cs="Simplified Arabic"/>
          <w:sz w:val="20"/>
          <w:rtl/>
        </w:rPr>
        <w:t xml:space="preserve"> لعام 2023 و</w:t>
      </w:r>
      <w:r w:rsidR="00AD2219">
        <w:rPr>
          <w:rFonts w:cs="Simplified Arabic" w:hint="cs"/>
          <w:sz w:val="20"/>
          <w:rtl/>
        </w:rPr>
        <w:t xml:space="preserve">21,714,500 </w:t>
      </w:r>
      <w:r w:rsidR="00FF6852" w:rsidRPr="00E57F38">
        <w:rPr>
          <w:rFonts w:cs="Simplified Arabic" w:hint="cs"/>
          <w:sz w:val="20"/>
          <w:rtl/>
        </w:rPr>
        <w:t xml:space="preserve">دولار </w:t>
      </w:r>
      <w:r w:rsidR="009310FE">
        <w:rPr>
          <w:rFonts w:cs="Simplified Arabic" w:hint="cs"/>
          <w:sz w:val="20"/>
          <w:rtl/>
        </w:rPr>
        <w:t>أمريكي</w:t>
      </w:r>
      <w:r w:rsidRPr="00E57F38">
        <w:rPr>
          <w:rFonts w:cs="Simplified Arabic"/>
          <w:sz w:val="20"/>
          <w:rtl/>
        </w:rPr>
        <w:t xml:space="preserve"> </w:t>
      </w:r>
      <w:r w:rsidR="00CE5DCE" w:rsidRPr="00E57F38">
        <w:rPr>
          <w:rFonts w:cs="Simplified Arabic"/>
          <w:sz w:val="20"/>
          <w:rtl/>
        </w:rPr>
        <w:t>لعام 2024 للاتفاقية</w:t>
      </w:r>
      <w:r w:rsidR="00FF6852" w:rsidRPr="00E57F38">
        <w:rPr>
          <w:rFonts w:cs="Simplified Arabic" w:hint="cs"/>
          <w:sz w:val="20"/>
          <w:rtl/>
        </w:rPr>
        <w:t xml:space="preserve"> و</w:t>
      </w:r>
      <w:r>
        <w:rPr>
          <w:rFonts w:cs="Simplified Arabic" w:hint="cs"/>
          <w:sz w:val="20"/>
          <w:rtl/>
        </w:rPr>
        <w:t>ال</w:t>
      </w:r>
      <w:r w:rsidR="00FF6852" w:rsidRPr="00E57F38">
        <w:rPr>
          <w:rFonts w:cs="Simplified Arabic" w:hint="cs"/>
          <w:sz w:val="20"/>
          <w:rtl/>
        </w:rPr>
        <w:t>بروتوكولي</w:t>
      </w:r>
      <w:r>
        <w:rPr>
          <w:rFonts w:cs="Simplified Arabic" w:hint="cs"/>
          <w:sz w:val="20"/>
          <w:rtl/>
        </w:rPr>
        <w:t>ن</w:t>
      </w:r>
      <w:r w:rsidR="00FF6852" w:rsidRPr="00E57F38">
        <w:rPr>
          <w:rFonts w:cs="Simplified Arabic" w:hint="cs"/>
          <w:sz w:val="20"/>
          <w:rtl/>
        </w:rPr>
        <w:t>،</w:t>
      </w:r>
      <w:r w:rsidR="00CE5DCE" w:rsidRPr="00E57F38">
        <w:rPr>
          <w:rFonts w:cs="Simplified Arabic"/>
          <w:sz w:val="20"/>
          <w:rtl/>
        </w:rPr>
        <w:t xml:space="preserve"> للأغراض </w:t>
      </w:r>
      <w:r>
        <w:rPr>
          <w:rFonts w:cs="Simplified Arabic" w:hint="cs"/>
          <w:sz w:val="20"/>
          <w:rtl/>
        </w:rPr>
        <w:t>المذكورة</w:t>
      </w:r>
      <w:r w:rsidR="00CE5DCE" w:rsidRPr="00E57F38">
        <w:rPr>
          <w:rFonts w:cs="Simplified Arabic"/>
          <w:sz w:val="20"/>
          <w:rtl/>
        </w:rPr>
        <w:t xml:space="preserve"> ف</w:t>
      </w:r>
      <w:r w:rsidR="00FF6852" w:rsidRPr="00E57F38">
        <w:rPr>
          <w:rFonts w:cs="Simplified Arabic"/>
          <w:sz w:val="20"/>
          <w:rtl/>
        </w:rPr>
        <w:t xml:space="preserve">ي الجدولين </w:t>
      </w:r>
      <w:r w:rsidR="009310FE" w:rsidRPr="009310FE">
        <w:rPr>
          <w:rFonts w:cs="Simplified Arabic" w:hint="cs"/>
          <w:rtl/>
          <w:lang w:val="en-CA" w:eastAsia="en-CA"/>
        </w:rPr>
        <w:t>1(أ)</w:t>
      </w:r>
      <w:r w:rsidRPr="009310FE">
        <w:rPr>
          <w:rFonts w:cs="Simplified Arabic" w:hint="cs"/>
          <w:rtl/>
          <w:lang w:val="en-CA" w:eastAsia="en-CA"/>
        </w:rPr>
        <w:t xml:space="preserve"> و</w:t>
      </w:r>
      <w:r w:rsidR="009310FE" w:rsidRPr="009310FE">
        <w:rPr>
          <w:rFonts w:cs="Simplified Arabic" w:hint="cs"/>
          <w:rtl/>
          <w:lang w:val="en-CA" w:eastAsia="en-CA"/>
        </w:rPr>
        <w:t>1(ب)</w:t>
      </w:r>
      <w:r w:rsidRPr="009310FE">
        <w:rPr>
          <w:rFonts w:cs="Simplified Arabic" w:hint="cs"/>
          <w:rtl/>
          <w:lang w:val="en-CA" w:eastAsia="en-CA"/>
        </w:rPr>
        <w:t xml:space="preserve"> </w:t>
      </w:r>
      <w:r w:rsidR="00FF6852" w:rsidRPr="00E57F38">
        <w:rPr>
          <w:rFonts w:cs="Simplified Arabic"/>
          <w:sz w:val="20"/>
          <w:rtl/>
        </w:rPr>
        <w:t>أدناه</w:t>
      </w:r>
      <w:r w:rsidR="00CE5DCE" w:rsidRPr="00E57F38">
        <w:rPr>
          <w:rFonts w:cs="Simplified Arabic"/>
          <w:sz w:val="20"/>
          <w:rtl/>
        </w:rPr>
        <w:t>؛</w:t>
      </w:r>
    </w:p>
    <w:p w14:paraId="4F7C7E8B" w14:textId="7931AAF1" w:rsidR="00CE5DCE" w:rsidRDefault="00FF6852" w:rsidP="004B3FD9">
      <w:pPr>
        <w:pStyle w:val="ListParagraph"/>
        <w:numPr>
          <w:ilvl w:val="0"/>
          <w:numId w:val="34"/>
        </w:numPr>
        <w:bidi/>
        <w:spacing w:before="240" w:after="240" w:line="216" w:lineRule="auto"/>
        <w:ind w:left="0" w:firstLine="1440"/>
        <w:contextualSpacing w:val="0"/>
        <w:rPr>
          <w:rFonts w:cs="Simplified Arabic"/>
          <w:sz w:val="20"/>
        </w:rPr>
      </w:pPr>
      <w:r w:rsidRPr="00E57F38">
        <w:rPr>
          <w:rFonts w:cs="Simplified Arabic" w:hint="cs"/>
          <w:i/>
          <w:iCs/>
          <w:sz w:val="20"/>
          <w:rtl/>
        </w:rPr>
        <w:lastRenderedPageBreak/>
        <w:t>ي</w:t>
      </w:r>
      <w:r w:rsidR="00CE5DCE" w:rsidRPr="00E57F38">
        <w:rPr>
          <w:rFonts w:cs="Simplified Arabic"/>
          <w:i/>
          <w:iCs/>
          <w:sz w:val="20"/>
          <w:rtl/>
        </w:rPr>
        <w:t>عتمد</w:t>
      </w:r>
      <w:r w:rsidR="00CE5DCE" w:rsidRPr="00E57F38">
        <w:rPr>
          <w:rFonts w:cs="Simplified Arabic"/>
          <w:sz w:val="20"/>
          <w:rtl/>
        </w:rPr>
        <w:t xml:space="preserve"> جدول الأنصبة المقررة لقسمة النفقات لعامي 2023 و2024، وفقا ل</w:t>
      </w:r>
      <w:r w:rsidR="00D31243">
        <w:rPr>
          <w:rFonts w:cs="Simplified Arabic" w:hint="cs"/>
          <w:sz w:val="20"/>
          <w:rtl/>
        </w:rPr>
        <w:t>ل</w:t>
      </w:r>
      <w:r w:rsidR="00CE5DCE" w:rsidRPr="00E57F38">
        <w:rPr>
          <w:rFonts w:cs="Simplified Arabic"/>
          <w:sz w:val="20"/>
          <w:rtl/>
        </w:rPr>
        <w:t>جدول الحالي</w:t>
      </w:r>
      <w:r w:rsidR="00D31243">
        <w:rPr>
          <w:rFonts w:cs="Simplified Arabic" w:hint="cs"/>
          <w:sz w:val="20"/>
          <w:rtl/>
        </w:rPr>
        <w:t xml:space="preserve"> للاشتراكات المقررة لقسمة التكاليف في</w:t>
      </w:r>
      <w:r w:rsidR="00CE5DCE" w:rsidRPr="00E57F38">
        <w:rPr>
          <w:rFonts w:cs="Simplified Arabic"/>
          <w:sz w:val="20"/>
          <w:rtl/>
        </w:rPr>
        <w:t xml:space="preserve"> </w:t>
      </w:r>
      <w:r w:rsidR="00D31243">
        <w:rPr>
          <w:rFonts w:cs="Simplified Arabic" w:hint="cs"/>
          <w:sz w:val="20"/>
          <w:rtl/>
        </w:rPr>
        <w:t>ا</w:t>
      </w:r>
      <w:r w:rsidR="00CE5DCE" w:rsidRPr="00E57F38">
        <w:rPr>
          <w:rFonts w:cs="Simplified Arabic"/>
          <w:sz w:val="20"/>
          <w:rtl/>
        </w:rPr>
        <w:t>لأمم المتحدة،</w:t>
      </w:r>
      <w:r w:rsidR="004B3FD9" w:rsidRPr="004B3FD9">
        <w:rPr>
          <w:rStyle w:val="FootnoteReference"/>
          <w:rFonts w:cs="Simplified Arabic"/>
          <w:u w:val="none"/>
          <w:vertAlign w:val="superscript"/>
          <w:rtl/>
        </w:rPr>
        <w:footnoteReference w:id="1"/>
      </w:r>
      <w:r w:rsidR="00CE5DCE" w:rsidRPr="00E57F38">
        <w:rPr>
          <w:rFonts w:cs="Simplified Arabic"/>
          <w:sz w:val="20"/>
          <w:rtl/>
        </w:rPr>
        <w:t xml:space="preserve"> على النحو الوارد في الجدول </w:t>
      </w:r>
      <w:r w:rsidR="004B3FD9">
        <w:rPr>
          <w:rFonts w:cs="Simplified Arabic" w:hint="cs"/>
          <w:rtl/>
          <w:lang w:val="en-CA" w:eastAsia="en-CA"/>
        </w:rPr>
        <w:t>2</w:t>
      </w:r>
      <w:r w:rsidR="00D31243" w:rsidRPr="004B3FD9">
        <w:rPr>
          <w:rFonts w:cs="Simplified Arabic" w:hint="cs"/>
          <w:rtl/>
          <w:lang w:val="en-CA" w:eastAsia="en-CA"/>
        </w:rPr>
        <w:t xml:space="preserve"> </w:t>
      </w:r>
      <w:r w:rsidR="00D31243">
        <w:rPr>
          <w:rFonts w:cs="Simplified Arabic" w:hint="cs"/>
          <w:sz w:val="20"/>
          <w:rtl/>
        </w:rPr>
        <w:t>ب</w:t>
      </w:r>
      <w:r w:rsidR="00CE5DCE" w:rsidRPr="00E57F38">
        <w:rPr>
          <w:rFonts w:cs="Simplified Arabic"/>
          <w:sz w:val="20"/>
          <w:rtl/>
        </w:rPr>
        <w:t>هذا المقرر؛</w:t>
      </w:r>
    </w:p>
    <w:p w14:paraId="4E6B858F" w14:textId="46B22D9E" w:rsidR="004B3FD9" w:rsidRPr="00E57F38" w:rsidRDefault="004B3FD9" w:rsidP="00AD2219">
      <w:pPr>
        <w:pStyle w:val="ListParagraph"/>
        <w:numPr>
          <w:ilvl w:val="0"/>
          <w:numId w:val="34"/>
        </w:numPr>
        <w:bidi/>
        <w:spacing w:before="240" w:after="240" w:line="216" w:lineRule="auto"/>
        <w:ind w:left="0" w:firstLine="1440"/>
        <w:contextualSpacing w:val="0"/>
        <w:rPr>
          <w:rFonts w:cs="Simplified Arabic"/>
          <w:sz w:val="20"/>
          <w:rtl/>
        </w:rPr>
      </w:pPr>
      <w:r w:rsidRPr="009043C2">
        <w:rPr>
          <w:rFonts w:cs="Simplified Arabic" w:hint="cs"/>
          <w:i/>
          <w:iCs/>
          <w:sz w:val="20"/>
          <w:rtl/>
        </w:rPr>
        <w:t>يح</w:t>
      </w:r>
      <w:r w:rsidR="00DC6E08" w:rsidRPr="009043C2">
        <w:rPr>
          <w:rFonts w:cs="Simplified Arabic" w:hint="cs"/>
          <w:i/>
          <w:iCs/>
          <w:sz w:val="20"/>
          <w:rtl/>
        </w:rPr>
        <w:t>ي</w:t>
      </w:r>
      <w:r w:rsidRPr="009043C2">
        <w:rPr>
          <w:rFonts w:cs="Simplified Arabic" w:hint="cs"/>
          <w:i/>
          <w:iCs/>
          <w:sz w:val="20"/>
          <w:rtl/>
        </w:rPr>
        <w:t>ط علما</w:t>
      </w:r>
      <w:r w:rsidRPr="004B3FD9">
        <w:rPr>
          <w:rFonts w:cs="Simplified Arabic"/>
          <w:sz w:val="20"/>
          <w:rtl/>
        </w:rPr>
        <w:t xml:space="preserve"> مع القلق أن عددا من الأطراف في الاتفاقية وبروتوكول</w:t>
      </w:r>
      <w:r>
        <w:rPr>
          <w:rFonts w:cs="Simplified Arabic" w:hint="cs"/>
          <w:sz w:val="20"/>
          <w:rtl/>
        </w:rPr>
        <w:t>ي</w:t>
      </w:r>
      <w:r w:rsidRPr="004B3FD9">
        <w:rPr>
          <w:rFonts w:cs="Simplified Arabic"/>
          <w:sz w:val="20"/>
          <w:rtl/>
        </w:rPr>
        <w:t>ها لم تسدد اشتراكاتها في الميزانيات الأساسية (</w:t>
      </w:r>
      <w:r>
        <w:rPr>
          <w:rFonts w:cs="Simplified Arabic" w:hint="cs"/>
          <w:sz w:val="20"/>
          <w:rtl/>
        </w:rPr>
        <w:t xml:space="preserve">صناديق الائتمان </w:t>
      </w:r>
      <w:r w:rsidRPr="004B3FD9">
        <w:rPr>
          <w:rFonts w:cs="Simplified Arabic"/>
          <w:sz w:val="20"/>
        </w:rPr>
        <w:t>BY</w:t>
      </w:r>
      <w:r w:rsidRPr="004B3FD9">
        <w:rPr>
          <w:rFonts w:cs="Simplified Arabic"/>
          <w:sz w:val="20"/>
          <w:rtl/>
        </w:rPr>
        <w:t xml:space="preserve"> و</w:t>
      </w:r>
      <w:r w:rsidRPr="004B3FD9">
        <w:rPr>
          <w:rFonts w:cs="Simplified Arabic"/>
          <w:sz w:val="20"/>
        </w:rPr>
        <w:t>BG</w:t>
      </w:r>
      <w:r w:rsidRPr="004B3FD9">
        <w:rPr>
          <w:rFonts w:cs="Simplified Arabic"/>
          <w:sz w:val="20"/>
          <w:rtl/>
        </w:rPr>
        <w:t xml:space="preserve"> و</w:t>
      </w:r>
      <w:r w:rsidRPr="004B3FD9">
        <w:rPr>
          <w:rFonts w:cs="Simplified Arabic"/>
          <w:sz w:val="20"/>
        </w:rPr>
        <w:t>BB</w:t>
      </w:r>
      <w:r w:rsidRPr="004B3FD9">
        <w:rPr>
          <w:rFonts w:cs="Simplified Arabic"/>
          <w:sz w:val="20"/>
          <w:rtl/>
        </w:rPr>
        <w:t>) لعام 2022 والسنوات السابقة، بما في ذلك الأطراف التي لم تسدد اشتراكاتها قط، و</w:t>
      </w:r>
      <w:r>
        <w:rPr>
          <w:rFonts w:cs="Simplified Arabic" w:hint="cs"/>
          <w:sz w:val="20"/>
          <w:rtl/>
        </w:rPr>
        <w:t>يحيط علما</w:t>
      </w:r>
      <w:r w:rsidRPr="004B3FD9">
        <w:rPr>
          <w:rFonts w:cs="Simplified Arabic"/>
          <w:sz w:val="20"/>
          <w:rtl/>
        </w:rPr>
        <w:t xml:space="preserve"> أيضا أن</w:t>
      </w:r>
      <w:r>
        <w:rPr>
          <w:rFonts w:cs="Simplified Arabic" w:hint="cs"/>
          <w:sz w:val="20"/>
          <w:rtl/>
        </w:rPr>
        <w:t>ه</w:t>
      </w:r>
      <w:r w:rsidRPr="004B3FD9">
        <w:rPr>
          <w:rFonts w:cs="Simplified Arabic"/>
          <w:sz w:val="20"/>
          <w:rtl/>
        </w:rPr>
        <w:t xml:space="preserve"> وفقا للمعايير المحاسبية الدولية للقطاع العام التي اعتمدتها الأمم المتحدة،</w:t>
      </w:r>
      <w:r w:rsidR="00CF3F2B" w:rsidRPr="00D77F1D">
        <w:rPr>
          <w:rStyle w:val="FootnoteReference"/>
          <w:rFonts w:cs="Simplified Arabic"/>
          <w:u w:val="none"/>
          <w:vertAlign w:val="superscript"/>
          <w:rtl/>
        </w:rPr>
        <w:footnoteReference w:id="2"/>
      </w:r>
      <w:r w:rsidRPr="004B3FD9">
        <w:rPr>
          <w:rFonts w:cs="Simplified Arabic"/>
          <w:sz w:val="20"/>
          <w:rtl/>
        </w:rPr>
        <w:t xml:space="preserve"> </w:t>
      </w:r>
      <w:r w:rsidR="00DC6E08">
        <w:rPr>
          <w:rFonts w:cs="Simplified Arabic" w:hint="cs"/>
          <w:sz w:val="20"/>
          <w:rtl/>
        </w:rPr>
        <w:t>تقدر ال</w:t>
      </w:r>
      <w:r w:rsidRPr="004B3FD9">
        <w:rPr>
          <w:rFonts w:cs="Simplified Arabic"/>
          <w:sz w:val="20"/>
          <w:rtl/>
        </w:rPr>
        <w:t>متأخر</w:t>
      </w:r>
      <w:r w:rsidR="009043C2">
        <w:rPr>
          <w:rFonts w:cs="Simplified Arabic" w:hint="cs"/>
          <w:sz w:val="20"/>
          <w:rtl/>
        </w:rPr>
        <w:t>ات</w:t>
      </w:r>
      <w:r w:rsidR="00DC6E08" w:rsidRPr="00DC6E08">
        <w:rPr>
          <w:rFonts w:cs="Simplified Arabic"/>
          <w:sz w:val="20"/>
          <w:rtl/>
        </w:rPr>
        <w:t xml:space="preserve"> لبروتوكول قرطاجنة </w:t>
      </w:r>
      <w:r w:rsidR="009043C2">
        <w:rPr>
          <w:rFonts w:cs="Simplified Arabic" w:hint="cs"/>
          <w:sz w:val="20"/>
          <w:rtl/>
        </w:rPr>
        <w:t xml:space="preserve">بمبلغ </w:t>
      </w:r>
      <w:r w:rsidR="00AD2219">
        <w:rPr>
          <w:rFonts w:cs="Simplified Arabic" w:hint="cs"/>
          <w:sz w:val="20"/>
          <w:rtl/>
        </w:rPr>
        <w:t xml:space="preserve">556,128 </w:t>
      </w:r>
      <w:r w:rsidR="009043C2">
        <w:rPr>
          <w:rFonts w:cs="Simplified Arabic" w:hint="cs"/>
          <w:sz w:val="20"/>
          <w:rtl/>
        </w:rPr>
        <w:t>دولارا أمريكيا، وهي مستحقة</w:t>
      </w:r>
      <w:r w:rsidR="00DC6E08" w:rsidRPr="00DC6E08">
        <w:rPr>
          <w:rFonts w:cs="Simplified Arabic"/>
          <w:sz w:val="20"/>
          <w:rtl/>
        </w:rPr>
        <w:t xml:space="preserve"> في نهاية عام 2021</w:t>
      </w:r>
      <w:r w:rsidRPr="004B3FD9">
        <w:rPr>
          <w:rFonts w:cs="Simplified Arabic"/>
          <w:sz w:val="20"/>
          <w:rtl/>
        </w:rPr>
        <w:t xml:space="preserve"> و</w:t>
      </w:r>
      <w:r w:rsidR="009043C2">
        <w:rPr>
          <w:rFonts w:cs="Simplified Arabic" w:hint="cs"/>
          <w:sz w:val="20"/>
          <w:rtl/>
        </w:rPr>
        <w:t>يتم خصمها</w:t>
      </w:r>
      <w:r w:rsidRPr="004B3FD9">
        <w:rPr>
          <w:rFonts w:cs="Simplified Arabic"/>
          <w:sz w:val="20"/>
          <w:rtl/>
        </w:rPr>
        <w:t xml:space="preserve"> من رصيد الصندوق لتغطية الديون المشكوك في تحصيلها، وبالتالي، لا يمكن استخدامها لصالح جميع الأطراف المعنية، </w:t>
      </w:r>
      <w:r w:rsidRPr="009043C2">
        <w:rPr>
          <w:rFonts w:cs="Simplified Arabic"/>
          <w:i/>
          <w:iCs/>
          <w:sz w:val="20"/>
          <w:rtl/>
        </w:rPr>
        <w:t>و</w:t>
      </w:r>
      <w:r w:rsidR="009043C2" w:rsidRPr="009043C2">
        <w:rPr>
          <w:rFonts w:cs="Simplified Arabic" w:hint="cs"/>
          <w:i/>
          <w:iCs/>
          <w:sz w:val="20"/>
          <w:rtl/>
        </w:rPr>
        <w:t>ي</w:t>
      </w:r>
      <w:r w:rsidRPr="009043C2">
        <w:rPr>
          <w:rFonts w:cs="Simplified Arabic"/>
          <w:i/>
          <w:iCs/>
          <w:sz w:val="20"/>
          <w:rtl/>
        </w:rPr>
        <w:t>طلب</w:t>
      </w:r>
      <w:r w:rsidRPr="004B3FD9">
        <w:rPr>
          <w:rFonts w:cs="Simplified Arabic"/>
          <w:sz w:val="20"/>
          <w:rtl/>
        </w:rPr>
        <w:t xml:space="preserve"> إلى برنامج الأمم المتحدة للبيئة قبول المساهمات من جميع الأطراف في الاتفاقية في الوقت المناسب.</w:t>
      </w:r>
    </w:p>
    <w:p w14:paraId="08ABFB7E" w14:textId="0ACD8A72" w:rsidR="00A427CC" w:rsidRPr="002A3CF7" w:rsidRDefault="00CE5DCE" w:rsidP="00346B48">
      <w:pPr>
        <w:pStyle w:val="ListParagraph"/>
        <w:numPr>
          <w:ilvl w:val="0"/>
          <w:numId w:val="34"/>
        </w:numPr>
        <w:bidi/>
        <w:spacing w:before="240" w:after="240" w:line="216" w:lineRule="auto"/>
        <w:ind w:left="0" w:firstLine="1440"/>
        <w:contextualSpacing w:val="0"/>
        <w:jc w:val="left"/>
        <w:rPr>
          <w:rFonts w:cs="Simplified Arabic"/>
          <w:kern w:val="22"/>
          <w:sz w:val="20"/>
          <w:lang w:val="en-US"/>
        </w:rPr>
      </w:pPr>
      <w:r w:rsidRPr="00A427CC">
        <w:rPr>
          <w:rFonts w:cs="Simplified Arabic"/>
          <w:i/>
          <w:iCs/>
          <w:sz w:val="20"/>
          <w:rtl/>
        </w:rPr>
        <w:t>يقرر</w:t>
      </w:r>
      <w:r w:rsidRPr="00A427CC">
        <w:rPr>
          <w:rFonts w:cs="Simplified Arabic"/>
          <w:sz w:val="20"/>
          <w:rtl/>
        </w:rPr>
        <w:t xml:space="preserve"> أن يطبق الفقرات 4 </w:t>
      </w:r>
      <w:r w:rsidR="009043C2">
        <w:rPr>
          <w:rFonts w:cs="Simplified Arabic" w:hint="cs"/>
          <w:sz w:val="20"/>
          <w:rtl/>
        </w:rPr>
        <w:t xml:space="preserve">إلى </w:t>
      </w:r>
      <w:r w:rsidRPr="00A427CC">
        <w:rPr>
          <w:rFonts w:cs="Simplified Arabic"/>
          <w:sz w:val="20"/>
          <w:rtl/>
        </w:rPr>
        <w:t>6</w:t>
      </w:r>
      <w:r w:rsidR="001F3AD1">
        <w:rPr>
          <w:rFonts w:cs="Simplified Arabic" w:hint="cs"/>
          <w:sz w:val="20"/>
          <w:rtl/>
        </w:rPr>
        <w:t xml:space="preserve">، </w:t>
      </w:r>
      <w:r w:rsidR="009043C2">
        <w:rPr>
          <w:rFonts w:cs="Simplified Arabic" w:hint="cs"/>
          <w:sz w:val="20"/>
          <w:rtl/>
        </w:rPr>
        <w:t>و8</w:t>
      </w:r>
      <w:r w:rsidRPr="00A427CC">
        <w:rPr>
          <w:rFonts w:cs="Simplified Arabic"/>
          <w:sz w:val="20"/>
          <w:rtl/>
        </w:rPr>
        <w:t xml:space="preserve"> إلى </w:t>
      </w:r>
      <w:r w:rsidR="00346B48">
        <w:rPr>
          <w:rFonts w:cs="Simplified Arabic" w:hint="cs"/>
          <w:sz w:val="20"/>
          <w:rtl/>
        </w:rPr>
        <w:t>17</w:t>
      </w:r>
      <w:r w:rsidR="001F3AD1">
        <w:rPr>
          <w:rFonts w:cs="Simplified Arabic" w:hint="cs"/>
          <w:sz w:val="20"/>
          <w:rtl/>
        </w:rPr>
        <w:t xml:space="preserve">، </w:t>
      </w:r>
      <w:r w:rsidRPr="00A427CC">
        <w:rPr>
          <w:rFonts w:cs="Simplified Arabic"/>
          <w:sz w:val="20"/>
          <w:rtl/>
        </w:rPr>
        <w:t>و</w:t>
      </w:r>
      <w:r w:rsidR="00346B48">
        <w:rPr>
          <w:rFonts w:cs="Simplified Arabic" w:hint="cs"/>
          <w:sz w:val="20"/>
          <w:rtl/>
        </w:rPr>
        <w:t>19</w:t>
      </w:r>
      <w:r w:rsidRPr="00A427CC">
        <w:rPr>
          <w:rFonts w:cs="Simplified Arabic"/>
          <w:sz w:val="20"/>
          <w:rtl/>
        </w:rPr>
        <w:t xml:space="preserve"> إلى 3</w:t>
      </w:r>
      <w:r w:rsidR="00346B48">
        <w:rPr>
          <w:rFonts w:cs="Simplified Arabic" w:hint="cs"/>
          <w:sz w:val="20"/>
          <w:rtl/>
        </w:rPr>
        <w:t>9</w:t>
      </w:r>
      <w:r w:rsidRPr="00A427CC">
        <w:rPr>
          <w:rFonts w:cs="Simplified Arabic"/>
          <w:sz w:val="20"/>
          <w:rtl/>
        </w:rPr>
        <w:t xml:space="preserve"> من مقرر مؤتمر الأطراف</w:t>
      </w:r>
      <w:r w:rsidR="00346B48">
        <w:rPr>
          <w:rFonts w:cs="Simplified Arabic" w:hint="cs"/>
          <w:sz w:val="20"/>
          <w:rtl/>
        </w:rPr>
        <w:t xml:space="preserve"> </w:t>
      </w:r>
      <w:r w:rsidR="001F3AD1" w:rsidRPr="001F3AD1">
        <w:rPr>
          <w:rFonts w:cs="Simplified Arabic"/>
          <w:sz w:val="24"/>
        </w:rPr>
        <w:t>34</w:t>
      </w:r>
      <w:r w:rsidRPr="001F3AD1">
        <w:rPr>
          <w:rFonts w:cs="Simplified Arabic"/>
          <w:sz w:val="24"/>
          <w:rtl/>
        </w:rPr>
        <w:t>/</w:t>
      </w:r>
      <w:r w:rsidR="001F3AD1" w:rsidRPr="001F3AD1">
        <w:rPr>
          <w:rFonts w:cs="Simplified Arabic"/>
          <w:sz w:val="24"/>
        </w:rPr>
        <w:t>15</w:t>
      </w:r>
      <w:r w:rsidR="007C3C26" w:rsidRPr="001F3AD1">
        <w:rPr>
          <w:rFonts w:cs="Simplified Arabic"/>
          <w:sz w:val="24"/>
          <w:rtl/>
        </w:rPr>
        <w:t>،</w:t>
      </w:r>
      <w:r w:rsidR="007C3C26" w:rsidRPr="00A427CC">
        <w:rPr>
          <w:rFonts w:cs="Simplified Arabic"/>
          <w:sz w:val="20"/>
          <w:rtl/>
        </w:rPr>
        <w:t xml:space="preserve"> مع مراعاة ما يقتضيه اختلاف الحال</w:t>
      </w:r>
      <w:r w:rsidR="007C3C26" w:rsidRPr="00A427CC">
        <w:rPr>
          <w:rFonts w:cs="Simplified Arabic" w:hint="cs"/>
          <w:sz w:val="20"/>
          <w:rtl/>
        </w:rPr>
        <w:t>.</w:t>
      </w:r>
    </w:p>
    <w:p w14:paraId="0A44F229" w14:textId="5D073398" w:rsidR="002A3CF7" w:rsidRDefault="002A3CF7" w:rsidP="002A3CF7">
      <w:pPr>
        <w:bidi/>
        <w:spacing w:before="240" w:after="240" w:line="216" w:lineRule="auto"/>
        <w:jc w:val="left"/>
        <w:rPr>
          <w:rFonts w:cs="Simplified Arabic"/>
          <w:kern w:val="22"/>
          <w:sz w:val="20"/>
          <w:rtl/>
          <w:lang w:val="en-US"/>
        </w:rPr>
      </w:pPr>
      <w:r>
        <w:rPr>
          <w:kern w:val="22"/>
          <w:sz w:val="20"/>
          <w:rtl/>
          <w:lang w:val="en-US"/>
        </w:rPr>
        <w:br w:type="page"/>
      </w:r>
    </w:p>
    <w:p w14:paraId="1B8BEA80" w14:textId="73B77C39" w:rsidR="00346B48" w:rsidRPr="00346B48" w:rsidRDefault="00346B48" w:rsidP="002A3CF7">
      <w:pPr>
        <w:bidi/>
        <w:spacing w:before="240" w:line="216" w:lineRule="auto"/>
        <w:jc w:val="left"/>
        <w:rPr>
          <w:rFonts w:cs="Simplified Arabic"/>
          <w:b/>
          <w:bCs/>
          <w:kern w:val="22"/>
          <w:sz w:val="20"/>
          <w:lang w:val="en-US"/>
        </w:rPr>
      </w:pPr>
      <w:r w:rsidRPr="00220570">
        <w:rPr>
          <w:rFonts w:cs="Simplified Arabic" w:hint="cs"/>
          <w:b/>
          <w:bCs/>
          <w:kern w:val="22"/>
          <w:sz w:val="20"/>
          <w:rtl/>
          <w:lang w:val="en-US"/>
        </w:rPr>
        <w:lastRenderedPageBreak/>
        <w:t>الجدول 1(أ)</w:t>
      </w:r>
      <w:r w:rsidR="002A3CF7">
        <w:rPr>
          <w:rFonts w:cs="Simplified Arabic" w:hint="cs"/>
          <w:b/>
          <w:bCs/>
          <w:kern w:val="22"/>
          <w:sz w:val="20"/>
          <w:rtl/>
          <w:lang w:val="en-US"/>
        </w:rPr>
        <w:t xml:space="preserve"> -</w:t>
      </w:r>
      <w:r w:rsidR="007A218C">
        <w:rPr>
          <w:rFonts w:cs="Simplified Arabic" w:hint="cs"/>
          <w:b/>
          <w:bCs/>
          <w:kern w:val="22"/>
          <w:sz w:val="20"/>
          <w:rtl/>
          <w:lang w:val="en-US"/>
        </w:rPr>
        <w:t>ال</w:t>
      </w:r>
      <w:r w:rsidRPr="00346B48">
        <w:rPr>
          <w:rFonts w:cs="Simplified Arabic"/>
          <w:b/>
          <w:bCs/>
          <w:kern w:val="22"/>
          <w:sz w:val="20"/>
          <w:rtl/>
          <w:lang w:val="en-US"/>
        </w:rPr>
        <w:t xml:space="preserve">ميزانية </w:t>
      </w:r>
      <w:r w:rsidR="007A218C">
        <w:rPr>
          <w:rFonts w:cs="Simplified Arabic" w:hint="cs"/>
          <w:b/>
          <w:bCs/>
          <w:kern w:val="22"/>
          <w:sz w:val="20"/>
          <w:rtl/>
          <w:lang w:val="en-US"/>
        </w:rPr>
        <w:t>المتكاملة</w:t>
      </w:r>
      <w:r w:rsidRPr="00346B48">
        <w:rPr>
          <w:rFonts w:cs="Simplified Arabic"/>
          <w:b/>
          <w:bCs/>
          <w:kern w:val="22"/>
          <w:sz w:val="20"/>
          <w:rtl/>
          <w:lang w:val="en-US"/>
        </w:rPr>
        <w:t xml:space="preserve"> </w:t>
      </w:r>
      <w:r w:rsidR="007A218C">
        <w:rPr>
          <w:rFonts w:cs="Simplified Arabic" w:hint="cs"/>
          <w:b/>
          <w:bCs/>
          <w:kern w:val="22"/>
          <w:sz w:val="20"/>
          <w:rtl/>
          <w:lang w:val="en-US"/>
        </w:rPr>
        <w:t>للاتفاقية</w:t>
      </w:r>
      <w:r w:rsidRPr="00346B48">
        <w:rPr>
          <w:rFonts w:cs="Simplified Arabic"/>
          <w:b/>
          <w:bCs/>
          <w:kern w:val="22"/>
          <w:sz w:val="20"/>
          <w:rtl/>
          <w:lang w:val="en-US"/>
        </w:rPr>
        <w:t xml:space="preserve"> </w:t>
      </w:r>
      <w:r w:rsidR="007A218C">
        <w:rPr>
          <w:rFonts w:cs="Simplified Arabic" w:hint="cs"/>
          <w:b/>
          <w:bCs/>
          <w:kern w:val="22"/>
          <w:sz w:val="20"/>
          <w:rtl/>
          <w:lang w:val="en-US"/>
        </w:rPr>
        <w:t>و</w:t>
      </w:r>
      <w:r w:rsidRPr="00346B48">
        <w:rPr>
          <w:rFonts w:cs="Simplified Arabic"/>
          <w:b/>
          <w:bCs/>
          <w:kern w:val="22"/>
          <w:sz w:val="20"/>
          <w:rtl/>
          <w:lang w:val="en-US"/>
        </w:rPr>
        <w:t>بروتوكول</w:t>
      </w:r>
      <w:r w:rsidR="007A218C">
        <w:rPr>
          <w:rFonts w:cs="Simplified Arabic" w:hint="cs"/>
          <w:b/>
          <w:bCs/>
          <w:kern w:val="22"/>
          <w:sz w:val="20"/>
          <w:rtl/>
          <w:lang w:val="en-US"/>
        </w:rPr>
        <w:t>يها</w:t>
      </w:r>
      <w:r w:rsidRPr="00346B48">
        <w:rPr>
          <w:rFonts w:cs="Simplified Arabic"/>
          <w:b/>
          <w:bCs/>
          <w:kern w:val="22"/>
          <w:sz w:val="20"/>
          <w:rtl/>
          <w:lang w:val="en-US"/>
        </w:rPr>
        <w:t xml:space="preserve"> للفترة 2023-2024 (حسب وجه الإنفاق)</w:t>
      </w:r>
    </w:p>
    <w:tbl>
      <w:tblPr>
        <w:bidiVisual/>
        <w:tblW w:w="8560" w:type="dxa"/>
        <w:tblLook w:val="04A0" w:firstRow="1" w:lastRow="0" w:firstColumn="1" w:lastColumn="0" w:noHBand="0" w:noVBand="1"/>
      </w:tblPr>
      <w:tblGrid>
        <w:gridCol w:w="4360"/>
        <w:gridCol w:w="1400"/>
        <w:gridCol w:w="1400"/>
        <w:gridCol w:w="1400"/>
      </w:tblGrid>
      <w:tr w:rsidR="00346B48" w:rsidRPr="007F3643" w14:paraId="1A5F7592" w14:textId="77777777" w:rsidTr="00346B48">
        <w:trPr>
          <w:trHeight w:val="280"/>
        </w:trPr>
        <w:tc>
          <w:tcPr>
            <w:tcW w:w="4360" w:type="dxa"/>
            <w:vMerge w:val="restart"/>
            <w:tcBorders>
              <w:top w:val="single" w:sz="8" w:space="0" w:color="auto"/>
              <w:left w:val="nil"/>
              <w:bottom w:val="single" w:sz="8" w:space="0" w:color="000000"/>
              <w:right w:val="nil"/>
            </w:tcBorders>
            <w:shd w:val="clear" w:color="auto" w:fill="auto"/>
            <w:vAlign w:val="center"/>
            <w:hideMark/>
          </w:tcPr>
          <w:p w14:paraId="7F136108" w14:textId="6C20B156" w:rsidR="00346B48" w:rsidRPr="007F3643" w:rsidRDefault="00413FDE" w:rsidP="00F81072">
            <w:pPr>
              <w:bidi/>
              <w:spacing w:before="40"/>
              <w:jc w:val="center"/>
              <w:rPr>
                <w:rFonts w:cs="Simplified Arabic"/>
                <w:i/>
                <w:iCs/>
                <w:color w:val="000000"/>
                <w:sz w:val="18"/>
                <w:szCs w:val="20"/>
              </w:rPr>
            </w:pPr>
            <w:r w:rsidRPr="007F3643">
              <w:rPr>
                <w:rFonts w:cs="Simplified Arabic" w:hint="cs"/>
                <w:i/>
                <w:iCs/>
                <w:color w:val="000000"/>
                <w:sz w:val="18"/>
                <w:szCs w:val="20"/>
                <w:rtl/>
              </w:rPr>
              <w:t>أوجه الانفاق</w:t>
            </w:r>
          </w:p>
        </w:tc>
        <w:tc>
          <w:tcPr>
            <w:tcW w:w="1400" w:type="dxa"/>
            <w:tcBorders>
              <w:top w:val="single" w:sz="8" w:space="0" w:color="auto"/>
              <w:left w:val="nil"/>
              <w:bottom w:val="nil"/>
              <w:right w:val="nil"/>
            </w:tcBorders>
            <w:shd w:val="clear" w:color="auto" w:fill="auto"/>
            <w:vAlign w:val="center"/>
            <w:hideMark/>
          </w:tcPr>
          <w:p w14:paraId="257E61CD" w14:textId="77777777" w:rsidR="00346B48" w:rsidRPr="007F3643" w:rsidRDefault="00346B48" w:rsidP="00F81072">
            <w:pPr>
              <w:bidi/>
              <w:spacing w:before="40"/>
              <w:jc w:val="center"/>
              <w:rPr>
                <w:rFonts w:cs="Simplified Arabic"/>
                <w:i/>
                <w:iCs/>
                <w:color w:val="000000"/>
                <w:sz w:val="18"/>
                <w:szCs w:val="20"/>
              </w:rPr>
            </w:pPr>
            <w:r w:rsidRPr="007F3643">
              <w:rPr>
                <w:rFonts w:cs="Simplified Arabic"/>
                <w:i/>
                <w:iCs/>
                <w:color w:val="000000"/>
                <w:sz w:val="18"/>
                <w:szCs w:val="20"/>
              </w:rPr>
              <w:t xml:space="preserve">2023 </w:t>
            </w:r>
          </w:p>
        </w:tc>
        <w:tc>
          <w:tcPr>
            <w:tcW w:w="1400" w:type="dxa"/>
            <w:tcBorders>
              <w:top w:val="single" w:sz="8" w:space="0" w:color="auto"/>
              <w:left w:val="nil"/>
              <w:bottom w:val="nil"/>
              <w:right w:val="nil"/>
            </w:tcBorders>
            <w:shd w:val="clear" w:color="auto" w:fill="auto"/>
            <w:vAlign w:val="center"/>
            <w:hideMark/>
          </w:tcPr>
          <w:p w14:paraId="7C7AAC8B" w14:textId="77777777" w:rsidR="00346B48" w:rsidRPr="007F3643" w:rsidRDefault="00346B48" w:rsidP="00F81072">
            <w:pPr>
              <w:bidi/>
              <w:spacing w:before="40"/>
              <w:jc w:val="center"/>
              <w:rPr>
                <w:rFonts w:cs="Simplified Arabic"/>
                <w:i/>
                <w:iCs/>
                <w:color w:val="000000"/>
                <w:sz w:val="18"/>
                <w:szCs w:val="20"/>
              </w:rPr>
            </w:pPr>
            <w:r w:rsidRPr="007F3643">
              <w:rPr>
                <w:rFonts w:cs="Simplified Arabic"/>
                <w:i/>
                <w:iCs/>
                <w:color w:val="000000"/>
                <w:sz w:val="18"/>
                <w:szCs w:val="20"/>
              </w:rPr>
              <w:t xml:space="preserve">2024 </w:t>
            </w:r>
          </w:p>
        </w:tc>
        <w:tc>
          <w:tcPr>
            <w:tcW w:w="1400" w:type="dxa"/>
            <w:tcBorders>
              <w:top w:val="single" w:sz="8" w:space="0" w:color="auto"/>
              <w:left w:val="nil"/>
              <w:bottom w:val="nil"/>
              <w:right w:val="nil"/>
            </w:tcBorders>
            <w:shd w:val="clear" w:color="auto" w:fill="auto"/>
            <w:vAlign w:val="center"/>
            <w:hideMark/>
          </w:tcPr>
          <w:p w14:paraId="093A3DBF" w14:textId="5E4DE819" w:rsidR="00346B48" w:rsidRPr="007F3643" w:rsidRDefault="00413FDE" w:rsidP="00F81072">
            <w:pPr>
              <w:bidi/>
              <w:spacing w:before="40"/>
              <w:jc w:val="center"/>
              <w:rPr>
                <w:rFonts w:cs="Simplified Arabic"/>
                <w:b/>
                <w:bCs/>
                <w:i/>
                <w:iCs/>
                <w:color w:val="000000"/>
                <w:sz w:val="18"/>
                <w:szCs w:val="20"/>
              </w:rPr>
            </w:pPr>
            <w:r w:rsidRPr="007F3643">
              <w:rPr>
                <w:rFonts w:cs="Simplified Arabic" w:hint="cs"/>
                <w:b/>
                <w:bCs/>
                <w:i/>
                <w:iCs/>
                <w:color w:val="000000"/>
                <w:sz w:val="18"/>
                <w:szCs w:val="20"/>
                <w:rtl/>
              </w:rPr>
              <w:t>المجموع</w:t>
            </w:r>
          </w:p>
        </w:tc>
      </w:tr>
      <w:tr w:rsidR="00346B48" w:rsidRPr="007F3643" w14:paraId="50EBFDE2" w14:textId="77777777" w:rsidTr="00346B48">
        <w:trPr>
          <w:trHeight w:val="290"/>
        </w:trPr>
        <w:tc>
          <w:tcPr>
            <w:tcW w:w="4360" w:type="dxa"/>
            <w:vMerge/>
            <w:tcBorders>
              <w:top w:val="single" w:sz="8" w:space="0" w:color="auto"/>
              <w:left w:val="nil"/>
              <w:bottom w:val="single" w:sz="8" w:space="0" w:color="000000"/>
              <w:right w:val="nil"/>
            </w:tcBorders>
            <w:vAlign w:val="center"/>
            <w:hideMark/>
          </w:tcPr>
          <w:p w14:paraId="5B2E29D2" w14:textId="77777777" w:rsidR="00346B48" w:rsidRPr="007F3643" w:rsidRDefault="00346B48" w:rsidP="00F81072">
            <w:pPr>
              <w:bidi/>
              <w:spacing w:before="40"/>
              <w:rPr>
                <w:rFonts w:cs="Simplified Arabic"/>
                <w:i/>
                <w:iCs/>
                <w:color w:val="000000"/>
                <w:sz w:val="18"/>
                <w:szCs w:val="20"/>
              </w:rPr>
            </w:pPr>
          </w:p>
        </w:tc>
        <w:tc>
          <w:tcPr>
            <w:tcW w:w="4200" w:type="dxa"/>
            <w:gridSpan w:val="3"/>
            <w:tcBorders>
              <w:top w:val="nil"/>
              <w:left w:val="nil"/>
              <w:bottom w:val="single" w:sz="8" w:space="0" w:color="auto"/>
              <w:right w:val="nil"/>
            </w:tcBorders>
            <w:shd w:val="clear" w:color="auto" w:fill="auto"/>
            <w:vAlign w:val="center"/>
            <w:hideMark/>
          </w:tcPr>
          <w:p w14:paraId="15073795" w14:textId="657658DF" w:rsidR="00346B48" w:rsidRPr="007F3643" w:rsidRDefault="00413FDE" w:rsidP="00F81072">
            <w:pPr>
              <w:bidi/>
              <w:spacing w:before="40"/>
              <w:jc w:val="center"/>
              <w:rPr>
                <w:rFonts w:cs="Simplified Arabic"/>
                <w:i/>
                <w:iCs/>
                <w:color w:val="000000"/>
                <w:sz w:val="18"/>
                <w:szCs w:val="20"/>
              </w:rPr>
            </w:pPr>
            <w:r w:rsidRPr="007F3643">
              <w:rPr>
                <w:rFonts w:cs="Simplified Arabic" w:hint="cs"/>
                <w:i/>
                <w:iCs/>
                <w:color w:val="000000"/>
                <w:sz w:val="18"/>
                <w:szCs w:val="20"/>
                <w:rtl/>
              </w:rPr>
              <w:t>(بآلاف الدولارات الأمريكية)</w:t>
            </w:r>
          </w:p>
        </w:tc>
      </w:tr>
      <w:tr w:rsidR="00346B48" w:rsidRPr="007F3643" w14:paraId="68F69B43" w14:textId="77777777" w:rsidTr="00346B48">
        <w:trPr>
          <w:trHeight w:val="280"/>
        </w:trPr>
        <w:tc>
          <w:tcPr>
            <w:tcW w:w="4360" w:type="dxa"/>
            <w:tcBorders>
              <w:top w:val="nil"/>
              <w:left w:val="nil"/>
              <w:bottom w:val="nil"/>
              <w:right w:val="nil"/>
            </w:tcBorders>
            <w:shd w:val="clear" w:color="auto" w:fill="auto"/>
            <w:vAlign w:val="center"/>
            <w:hideMark/>
          </w:tcPr>
          <w:p w14:paraId="0877AE22" w14:textId="1DB35A6C" w:rsidR="00346B48" w:rsidRPr="007F3643" w:rsidRDefault="00413FDE" w:rsidP="00F81072">
            <w:pPr>
              <w:bidi/>
              <w:spacing w:before="40"/>
              <w:rPr>
                <w:rFonts w:cs="Simplified Arabic"/>
                <w:color w:val="000000"/>
                <w:sz w:val="18"/>
                <w:szCs w:val="20"/>
              </w:rPr>
            </w:pPr>
            <w:r w:rsidRPr="007F3643">
              <w:rPr>
                <w:rFonts w:cs="Simplified Arabic"/>
                <w:color w:val="000000"/>
                <w:kern w:val="20"/>
                <w:sz w:val="18"/>
                <w:szCs w:val="20"/>
                <w:rtl/>
              </w:rPr>
              <w:t>ألف- تكاليف الموظفين</w:t>
            </w:r>
          </w:p>
        </w:tc>
        <w:tc>
          <w:tcPr>
            <w:tcW w:w="1400" w:type="dxa"/>
            <w:tcBorders>
              <w:top w:val="nil"/>
              <w:left w:val="nil"/>
              <w:bottom w:val="nil"/>
              <w:right w:val="nil"/>
            </w:tcBorders>
            <w:shd w:val="clear" w:color="auto" w:fill="auto"/>
            <w:vAlign w:val="center"/>
            <w:hideMark/>
          </w:tcPr>
          <w:p w14:paraId="725FF875" w14:textId="77777777" w:rsidR="00346B48" w:rsidRPr="007F3643" w:rsidRDefault="00346B48" w:rsidP="005970C3">
            <w:pPr>
              <w:bidi/>
              <w:spacing w:before="40"/>
              <w:jc w:val="left"/>
              <w:rPr>
                <w:rFonts w:cs="Simplified Arabic"/>
                <w:color w:val="000000"/>
                <w:sz w:val="18"/>
                <w:szCs w:val="20"/>
              </w:rPr>
            </w:pPr>
            <w:r w:rsidRPr="007F3643">
              <w:rPr>
                <w:rFonts w:cs="Simplified Arabic"/>
                <w:color w:val="000000"/>
                <w:kern w:val="20"/>
                <w:sz w:val="18"/>
                <w:szCs w:val="20"/>
              </w:rPr>
              <w:t>11,890.2</w:t>
            </w:r>
          </w:p>
        </w:tc>
        <w:tc>
          <w:tcPr>
            <w:tcW w:w="1400" w:type="dxa"/>
            <w:tcBorders>
              <w:top w:val="nil"/>
              <w:left w:val="nil"/>
              <w:bottom w:val="nil"/>
              <w:right w:val="nil"/>
            </w:tcBorders>
            <w:shd w:val="clear" w:color="auto" w:fill="auto"/>
            <w:vAlign w:val="center"/>
            <w:hideMark/>
          </w:tcPr>
          <w:p w14:paraId="66CBA3DA" w14:textId="77777777" w:rsidR="00346B48" w:rsidRPr="007F3643" w:rsidRDefault="00346B48" w:rsidP="005970C3">
            <w:pPr>
              <w:bidi/>
              <w:spacing w:before="40"/>
              <w:jc w:val="left"/>
              <w:rPr>
                <w:rFonts w:cs="Simplified Arabic"/>
                <w:color w:val="000000"/>
                <w:sz w:val="18"/>
                <w:szCs w:val="20"/>
              </w:rPr>
            </w:pPr>
            <w:r w:rsidRPr="007F3643">
              <w:rPr>
                <w:rFonts w:cs="Simplified Arabic"/>
                <w:color w:val="000000"/>
                <w:kern w:val="20"/>
                <w:sz w:val="18"/>
                <w:szCs w:val="20"/>
              </w:rPr>
              <w:t>12,267.1</w:t>
            </w:r>
          </w:p>
        </w:tc>
        <w:tc>
          <w:tcPr>
            <w:tcW w:w="1400" w:type="dxa"/>
            <w:tcBorders>
              <w:top w:val="nil"/>
              <w:left w:val="nil"/>
              <w:bottom w:val="nil"/>
              <w:right w:val="nil"/>
            </w:tcBorders>
            <w:shd w:val="clear" w:color="auto" w:fill="auto"/>
            <w:vAlign w:val="center"/>
            <w:hideMark/>
          </w:tcPr>
          <w:p w14:paraId="2D59CC12" w14:textId="77777777" w:rsidR="00346B48" w:rsidRPr="007F3643" w:rsidRDefault="00346B48" w:rsidP="005970C3">
            <w:pPr>
              <w:bidi/>
              <w:spacing w:before="40"/>
              <w:jc w:val="left"/>
              <w:rPr>
                <w:rFonts w:cs="Simplified Arabic"/>
                <w:b/>
                <w:bCs/>
                <w:color w:val="000000"/>
                <w:sz w:val="18"/>
                <w:szCs w:val="20"/>
              </w:rPr>
            </w:pPr>
            <w:r w:rsidRPr="007F3643">
              <w:rPr>
                <w:rFonts w:cs="Simplified Arabic"/>
                <w:b/>
                <w:bCs/>
                <w:color w:val="000000"/>
                <w:kern w:val="20"/>
                <w:sz w:val="18"/>
                <w:szCs w:val="20"/>
              </w:rPr>
              <w:t>24,157.3</w:t>
            </w:r>
          </w:p>
        </w:tc>
      </w:tr>
      <w:tr w:rsidR="00346B48" w:rsidRPr="007F3643" w14:paraId="4266360D" w14:textId="77777777" w:rsidTr="00346B48">
        <w:trPr>
          <w:trHeight w:val="280"/>
        </w:trPr>
        <w:tc>
          <w:tcPr>
            <w:tcW w:w="4360" w:type="dxa"/>
            <w:tcBorders>
              <w:top w:val="nil"/>
              <w:left w:val="nil"/>
              <w:bottom w:val="nil"/>
              <w:right w:val="nil"/>
            </w:tcBorders>
            <w:shd w:val="clear" w:color="auto" w:fill="auto"/>
            <w:vAlign w:val="center"/>
            <w:hideMark/>
          </w:tcPr>
          <w:p w14:paraId="57AF598B" w14:textId="4F7F3B71" w:rsidR="00346B48" w:rsidRPr="007F3643" w:rsidRDefault="00413FDE" w:rsidP="00F81072">
            <w:pPr>
              <w:bidi/>
              <w:spacing w:before="40"/>
              <w:rPr>
                <w:rFonts w:cs="Simplified Arabic"/>
                <w:color w:val="000000"/>
                <w:sz w:val="18"/>
                <w:szCs w:val="20"/>
              </w:rPr>
            </w:pPr>
            <w:r w:rsidRPr="007F3643">
              <w:rPr>
                <w:rFonts w:cs="Simplified Arabic"/>
                <w:color w:val="000000"/>
                <w:kern w:val="20"/>
                <w:sz w:val="18"/>
                <w:szCs w:val="20"/>
                <w:rtl/>
              </w:rPr>
              <w:t>باء- المساعدة المؤقتة/الساعات الإضافية</w:t>
            </w:r>
          </w:p>
        </w:tc>
        <w:tc>
          <w:tcPr>
            <w:tcW w:w="1400" w:type="dxa"/>
            <w:tcBorders>
              <w:top w:val="nil"/>
              <w:left w:val="nil"/>
              <w:bottom w:val="nil"/>
              <w:right w:val="nil"/>
            </w:tcBorders>
            <w:shd w:val="clear" w:color="auto" w:fill="auto"/>
            <w:vAlign w:val="center"/>
            <w:hideMark/>
          </w:tcPr>
          <w:p w14:paraId="7D0AFB2A" w14:textId="77777777" w:rsidR="00346B48" w:rsidRPr="007F3643" w:rsidRDefault="00346B48" w:rsidP="005970C3">
            <w:pPr>
              <w:bidi/>
              <w:spacing w:before="40"/>
              <w:jc w:val="left"/>
              <w:rPr>
                <w:rFonts w:cs="Simplified Arabic"/>
                <w:color w:val="000000"/>
                <w:sz w:val="18"/>
                <w:szCs w:val="20"/>
              </w:rPr>
            </w:pPr>
            <w:r w:rsidRPr="007F3643">
              <w:rPr>
                <w:rFonts w:cs="Simplified Arabic"/>
                <w:color w:val="000000"/>
                <w:kern w:val="20"/>
                <w:sz w:val="18"/>
                <w:szCs w:val="20"/>
              </w:rPr>
              <w:t>100.0</w:t>
            </w:r>
          </w:p>
        </w:tc>
        <w:tc>
          <w:tcPr>
            <w:tcW w:w="1400" w:type="dxa"/>
            <w:tcBorders>
              <w:top w:val="nil"/>
              <w:left w:val="nil"/>
              <w:bottom w:val="nil"/>
              <w:right w:val="nil"/>
            </w:tcBorders>
            <w:shd w:val="clear" w:color="auto" w:fill="auto"/>
            <w:vAlign w:val="center"/>
            <w:hideMark/>
          </w:tcPr>
          <w:p w14:paraId="29527A03" w14:textId="77777777" w:rsidR="00346B48" w:rsidRPr="007F3643" w:rsidRDefault="00346B48" w:rsidP="005970C3">
            <w:pPr>
              <w:bidi/>
              <w:spacing w:before="40"/>
              <w:jc w:val="left"/>
              <w:rPr>
                <w:rFonts w:cs="Simplified Arabic"/>
                <w:color w:val="000000"/>
                <w:sz w:val="18"/>
                <w:szCs w:val="20"/>
              </w:rPr>
            </w:pPr>
            <w:r w:rsidRPr="007F3643">
              <w:rPr>
                <w:rFonts w:cs="Simplified Arabic"/>
                <w:color w:val="000000"/>
                <w:kern w:val="20"/>
                <w:sz w:val="18"/>
                <w:szCs w:val="20"/>
              </w:rPr>
              <w:t>100.0</w:t>
            </w:r>
          </w:p>
        </w:tc>
        <w:tc>
          <w:tcPr>
            <w:tcW w:w="1400" w:type="dxa"/>
            <w:tcBorders>
              <w:top w:val="nil"/>
              <w:left w:val="nil"/>
              <w:bottom w:val="nil"/>
              <w:right w:val="nil"/>
            </w:tcBorders>
            <w:shd w:val="clear" w:color="auto" w:fill="auto"/>
            <w:vAlign w:val="center"/>
            <w:hideMark/>
          </w:tcPr>
          <w:p w14:paraId="5C1F9363" w14:textId="77777777" w:rsidR="00346B48" w:rsidRPr="007F3643" w:rsidRDefault="00346B48" w:rsidP="005970C3">
            <w:pPr>
              <w:bidi/>
              <w:spacing w:before="40"/>
              <w:jc w:val="left"/>
              <w:rPr>
                <w:rFonts w:cs="Simplified Arabic"/>
                <w:b/>
                <w:bCs/>
                <w:color w:val="000000"/>
                <w:sz w:val="18"/>
                <w:szCs w:val="20"/>
              </w:rPr>
            </w:pPr>
            <w:r w:rsidRPr="007F3643">
              <w:rPr>
                <w:rFonts w:cs="Simplified Arabic"/>
                <w:b/>
                <w:bCs/>
                <w:color w:val="000000"/>
                <w:kern w:val="20"/>
                <w:sz w:val="18"/>
                <w:szCs w:val="20"/>
              </w:rPr>
              <w:t>200.0</w:t>
            </w:r>
          </w:p>
        </w:tc>
      </w:tr>
      <w:tr w:rsidR="00346B48" w:rsidRPr="007F3643" w14:paraId="0B35612B" w14:textId="77777777" w:rsidTr="00346B48">
        <w:trPr>
          <w:trHeight w:val="280"/>
        </w:trPr>
        <w:tc>
          <w:tcPr>
            <w:tcW w:w="4360" w:type="dxa"/>
            <w:tcBorders>
              <w:top w:val="nil"/>
              <w:left w:val="nil"/>
              <w:bottom w:val="nil"/>
              <w:right w:val="nil"/>
            </w:tcBorders>
            <w:shd w:val="clear" w:color="auto" w:fill="auto"/>
            <w:vAlign w:val="center"/>
            <w:hideMark/>
          </w:tcPr>
          <w:p w14:paraId="66345894" w14:textId="638ACB9D" w:rsidR="00346B48" w:rsidRPr="007F3643" w:rsidRDefault="00413FDE" w:rsidP="00F81072">
            <w:pPr>
              <w:bidi/>
              <w:spacing w:before="40"/>
              <w:rPr>
                <w:rFonts w:cs="Simplified Arabic"/>
                <w:color w:val="000000"/>
                <w:sz w:val="18"/>
                <w:szCs w:val="20"/>
              </w:rPr>
            </w:pPr>
            <w:r w:rsidRPr="007F3643">
              <w:rPr>
                <w:rFonts w:cs="Simplified Arabic"/>
                <w:color w:val="000000"/>
                <w:kern w:val="20"/>
                <w:sz w:val="18"/>
                <w:szCs w:val="20"/>
                <w:rtl/>
              </w:rPr>
              <w:t>جيم- الاستشاريون/المتعاقدون من الباطن</w:t>
            </w:r>
          </w:p>
        </w:tc>
        <w:tc>
          <w:tcPr>
            <w:tcW w:w="1400" w:type="dxa"/>
            <w:tcBorders>
              <w:top w:val="nil"/>
              <w:left w:val="nil"/>
              <w:bottom w:val="nil"/>
              <w:right w:val="nil"/>
            </w:tcBorders>
            <w:shd w:val="clear" w:color="auto" w:fill="auto"/>
            <w:vAlign w:val="center"/>
            <w:hideMark/>
          </w:tcPr>
          <w:p w14:paraId="01370707" w14:textId="77777777" w:rsidR="00346B48" w:rsidRPr="007F3643" w:rsidRDefault="00346B48" w:rsidP="005970C3">
            <w:pPr>
              <w:bidi/>
              <w:spacing w:before="40"/>
              <w:jc w:val="left"/>
              <w:rPr>
                <w:rFonts w:cs="Simplified Arabic"/>
                <w:color w:val="000000"/>
                <w:sz w:val="18"/>
                <w:szCs w:val="20"/>
              </w:rPr>
            </w:pPr>
            <w:r w:rsidRPr="007F3643">
              <w:rPr>
                <w:rFonts w:cs="Simplified Arabic"/>
                <w:color w:val="000000"/>
                <w:kern w:val="20"/>
                <w:sz w:val="18"/>
                <w:szCs w:val="20"/>
              </w:rPr>
              <w:t>50.0</w:t>
            </w:r>
          </w:p>
        </w:tc>
        <w:tc>
          <w:tcPr>
            <w:tcW w:w="1400" w:type="dxa"/>
            <w:tcBorders>
              <w:top w:val="nil"/>
              <w:left w:val="nil"/>
              <w:bottom w:val="nil"/>
              <w:right w:val="nil"/>
            </w:tcBorders>
            <w:shd w:val="clear" w:color="auto" w:fill="auto"/>
            <w:vAlign w:val="center"/>
            <w:hideMark/>
          </w:tcPr>
          <w:p w14:paraId="3715422E" w14:textId="77777777" w:rsidR="00346B48" w:rsidRPr="007F3643" w:rsidRDefault="00346B48" w:rsidP="005970C3">
            <w:pPr>
              <w:bidi/>
              <w:spacing w:before="40"/>
              <w:jc w:val="left"/>
              <w:rPr>
                <w:rFonts w:cs="Simplified Arabic"/>
                <w:color w:val="000000"/>
                <w:sz w:val="18"/>
                <w:szCs w:val="20"/>
              </w:rPr>
            </w:pPr>
            <w:r w:rsidRPr="007F3643">
              <w:rPr>
                <w:rFonts w:cs="Simplified Arabic"/>
                <w:color w:val="000000"/>
                <w:kern w:val="20"/>
                <w:sz w:val="18"/>
                <w:szCs w:val="20"/>
              </w:rPr>
              <w:t>50.0</w:t>
            </w:r>
          </w:p>
        </w:tc>
        <w:tc>
          <w:tcPr>
            <w:tcW w:w="1400" w:type="dxa"/>
            <w:tcBorders>
              <w:top w:val="nil"/>
              <w:left w:val="nil"/>
              <w:bottom w:val="nil"/>
              <w:right w:val="nil"/>
            </w:tcBorders>
            <w:shd w:val="clear" w:color="auto" w:fill="auto"/>
            <w:vAlign w:val="center"/>
            <w:hideMark/>
          </w:tcPr>
          <w:p w14:paraId="45989FC0" w14:textId="77777777" w:rsidR="00346B48" w:rsidRPr="007F3643" w:rsidRDefault="00346B48" w:rsidP="005970C3">
            <w:pPr>
              <w:bidi/>
              <w:spacing w:before="40"/>
              <w:jc w:val="left"/>
              <w:rPr>
                <w:rFonts w:cs="Simplified Arabic"/>
                <w:b/>
                <w:bCs/>
                <w:color w:val="000000"/>
                <w:sz w:val="18"/>
                <w:szCs w:val="20"/>
              </w:rPr>
            </w:pPr>
            <w:r w:rsidRPr="007F3643">
              <w:rPr>
                <w:rFonts w:cs="Simplified Arabic"/>
                <w:b/>
                <w:bCs/>
                <w:color w:val="000000"/>
                <w:kern w:val="20"/>
                <w:sz w:val="18"/>
                <w:szCs w:val="20"/>
              </w:rPr>
              <w:t>100.0</w:t>
            </w:r>
          </w:p>
        </w:tc>
      </w:tr>
      <w:tr w:rsidR="00346B48" w:rsidRPr="007F3643" w14:paraId="6C3A2793" w14:textId="77777777" w:rsidTr="00346B48">
        <w:trPr>
          <w:trHeight w:val="280"/>
        </w:trPr>
        <w:tc>
          <w:tcPr>
            <w:tcW w:w="4360" w:type="dxa"/>
            <w:tcBorders>
              <w:top w:val="nil"/>
              <w:left w:val="nil"/>
              <w:bottom w:val="nil"/>
              <w:right w:val="nil"/>
            </w:tcBorders>
            <w:shd w:val="clear" w:color="auto" w:fill="auto"/>
            <w:vAlign w:val="center"/>
            <w:hideMark/>
          </w:tcPr>
          <w:p w14:paraId="19DD6EFD" w14:textId="01B2CCF5" w:rsidR="00346B48" w:rsidRPr="007F3643" w:rsidRDefault="00413FDE" w:rsidP="00F81072">
            <w:pPr>
              <w:bidi/>
              <w:spacing w:before="40"/>
              <w:rPr>
                <w:rFonts w:cs="Simplified Arabic"/>
                <w:color w:val="000000"/>
                <w:sz w:val="18"/>
                <w:szCs w:val="20"/>
              </w:rPr>
            </w:pPr>
            <w:r w:rsidRPr="007F3643">
              <w:rPr>
                <w:rFonts w:cs="Simplified Arabic"/>
                <w:color w:val="000000"/>
                <w:kern w:val="20"/>
                <w:sz w:val="18"/>
                <w:szCs w:val="20"/>
                <w:rtl/>
              </w:rPr>
              <w:t>دال - التدريب</w:t>
            </w:r>
          </w:p>
        </w:tc>
        <w:tc>
          <w:tcPr>
            <w:tcW w:w="1400" w:type="dxa"/>
            <w:tcBorders>
              <w:top w:val="nil"/>
              <w:left w:val="nil"/>
              <w:bottom w:val="nil"/>
              <w:right w:val="nil"/>
            </w:tcBorders>
            <w:shd w:val="clear" w:color="auto" w:fill="auto"/>
            <w:vAlign w:val="center"/>
            <w:hideMark/>
          </w:tcPr>
          <w:p w14:paraId="5EF79482" w14:textId="77777777" w:rsidR="00346B48" w:rsidRPr="007F3643" w:rsidRDefault="00346B48" w:rsidP="005970C3">
            <w:pPr>
              <w:bidi/>
              <w:spacing w:before="40"/>
              <w:jc w:val="left"/>
              <w:rPr>
                <w:rFonts w:cs="Simplified Arabic"/>
                <w:color w:val="000000"/>
                <w:sz w:val="18"/>
                <w:szCs w:val="20"/>
              </w:rPr>
            </w:pPr>
            <w:r w:rsidRPr="007F3643">
              <w:rPr>
                <w:rFonts w:cs="Simplified Arabic"/>
                <w:color w:val="000000"/>
                <w:kern w:val="20"/>
                <w:sz w:val="18"/>
                <w:szCs w:val="20"/>
              </w:rPr>
              <w:t>5.0</w:t>
            </w:r>
          </w:p>
        </w:tc>
        <w:tc>
          <w:tcPr>
            <w:tcW w:w="1400" w:type="dxa"/>
            <w:tcBorders>
              <w:top w:val="nil"/>
              <w:left w:val="nil"/>
              <w:bottom w:val="nil"/>
              <w:right w:val="nil"/>
            </w:tcBorders>
            <w:shd w:val="clear" w:color="auto" w:fill="auto"/>
            <w:vAlign w:val="center"/>
            <w:hideMark/>
          </w:tcPr>
          <w:p w14:paraId="5B092CB2" w14:textId="77777777" w:rsidR="00346B48" w:rsidRPr="007F3643" w:rsidRDefault="00346B48" w:rsidP="005970C3">
            <w:pPr>
              <w:bidi/>
              <w:spacing w:before="40"/>
              <w:jc w:val="left"/>
              <w:rPr>
                <w:rFonts w:cs="Simplified Arabic"/>
                <w:color w:val="000000"/>
                <w:sz w:val="18"/>
                <w:szCs w:val="20"/>
              </w:rPr>
            </w:pPr>
            <w:r w:rsidRPr="007F3643">
              <w:rPr>
                <w:rFonts w:cs="Simplified Arabic"/>
                <w:color w:val="000000"/>
                <w:kern w:val="20"/>
                <w:sz w:val="18"/>
                <w:szCs w:val="20"/>
              </w:rPr>
              <w:t>5.0</w:t>
            </w:r>
          </w:p>
        </w:tc>
        <w:tc>
          <w:tcPr>
            <w:tcW w:w="1400" w:type="dxa"/>
            <w:tcBorders>
              <w:top w:val="nil"/>
              <w:left w:val="nil"/>
              <w:bottom w:val="nil"/>
              <w:right w:val="nil"/>
            </w:tcBorders>
            <w:shd w:val="clear" w:color="auto" w:fill="auto"/>
            <w:vAlign w:val="center"/>
            <w:hideMark/>
          </w:tcPr>
          <w:p w14:paraId="0A0490F8" w14:textId="77777777" w:rsidR="00346B48" w:rsidRPr="007F3643" w:rsidRDefault="00346B48" w:rsidP="005970C3">
            <w:pPr>
              <w:bidi/>
              <w:spacing w:before="40"/>
              <w:jc w:val="left"/>
              <w:rPr>
                <w:rFonts w:cs="Simplified Arabic"/>
                <w:b/>
                <w:bCs/>
                <w:color w:val="000000"/>
                <w:sz w:val="18"/>
                <w:szCs w:val="20"/>
              </w:rPr>
            </w:pPr>
            <w:r w:rsidRPr="007F3643">
              <w:rPr>
                <w:rFonts w:cs="Simplified Arabic"/>
                <w:b/>
                <w:bCs/>
                <w:color w:val="000000"/>
                <w:kern w:val="20"/>
                <w:sz w:val="18"/>
                <w:szCs w:val="20"/>
              </w:rPr>
              <w:t>10.0</w:t>
            </w:r>
          </w:p>
        </w:tc>
      </w:tr>
      <w:tr w:rsidR="00346B48" w:rsidRPr="007F3643" w14:paraId="3A8F150F" w14:textId="77777777" w:rsidTr="00346B48">
        <w:trPr>
          <w:trHeight w:val="280"/>
        </w:trPr>
        <w:tc>
          <w:tcPr>
            <w:tcW w:w="4360" w:type="dxa"/>
            <w:tcBorders>
              <w:top w:val="nil"/>
              <w:left w:val="nil"/>
              <w:bottom w:val="nil"/>
              <w:right w:val="nil"/>
            </w:tcBorders>
            <w:shd w:val="clear" w:color="auto" w:fill="auto"/>
            <w:vAlign w:val="center"/>
            <w:hideMark/>
          </w:tcPr>
          <w:p w14:paraId="0E0D160F" w14:textId="547BB178" w:rsidR="00346B48" w:rsidRPr="007F3643" w:rsidRDefault="00413FDE" w:rsidP="00F81072">
            <w:pPr>
              <w:bidi/>
              <w:spacing w:before="40"/>
              <w:rPr>
                <w:rFonts w:cs="Simplified Arabic" w:hint="cs"/>
                <w:color w:val="000000"/>
                <w:sz w:val="18"/>
                <w:szCs w:val="20"/>
              </w:rPr>
            </w:pPr>
            <w:r w:rsidRPr="007F3643">
              <w:rPr>
                <w:rFonts w:cs="Simplified Arabic"/>
                <w:color w:val="000000"/>
                <w:kern w:val="20"/>
                <w:sz w:val="18"/>
                <w:szCs w:val="20"/>
                <w:rtl/>
              </w:rPr>
              <w:t>هاء - الاستعراض الهيكلي</w:t>
            </w:r>
          </w:p>
        </w:tc>
        <w:tc>
          <w:tcPr>
            <w:tcW w:w="1400" w:type="dxa"/>
            <w:tcBorders>
              <w:top w:val="nil"/>
              <w:left w:val="nil"/>
              <w:bottom w:val="nil"/>
              <w:right w:val="nil"/>
            </w:tcBorders>
            <w:shd w:val="clear" w:color="auto" w:fill="auto"/>
            <w:vAlign w:val="center"/>
            <w:hideMark/>
          </w:tcPr>
          <w:p w14:paraId="27140768" w14:textId="77777777" w:rsidR="00346B48" w:rsidRPr="007F3643" w:rsidRDefault="00346B48" w:rsidP="005970C3">
            <w:pPr>
              <w:bidi/>
              <w:spacing w:before="40"/>
              <w:jc w:val="left"/>
              <w:rPr>
                <w:rFonts w:cs="Simplified Arabic"/>
                <w:color w:val="000000"/>
                <w:sz w:val="18"/>
                <w:szCs w:val="20"/>
              </w:rPr>
            </w:pPr>
            <w:r w:rsidRPr="007F3643">
              <w:rPr>
                <w:rFonts w:cs="Simplified Arabic"/>
                <w:color w:val="000000"/>
                <w:kern w:val="20"/>
                <w:sz w:val="18"/>
                <w:szCs w:val="20"/>
              </w:rPr>
              <w:t>250.0</w:t>
            </w:r>
          </w:p>
        </w:tc>
        <w:tc>
          <w:tcPr>
            <w:tcW w:w="1400" w:type="dxa"/>
            <w:tcBorders>
              <w:top w:val="nil"/>
              <w:left w:val="nil"/>
              <w:bottom w:val="nil"/>
              <w:right w:val="nil"/>
            </w:tcBorders>
            <w:shd w:val="clear" w:color="auto" w:fill="auto"/>
            <w:vAlign w:val="center"/>
            <w:hideMark/>
          </w:tcPr>
          <w:p w14:paraId="466CDEF9" w14:textId="77777777" w:rsidR="00346B48" w:rsidRPr="007F3643" w:rsidRDefault="00346B48" w:rsidP="005970C3">
            <w:pPr>
              <w:bidi/>
              <w:spacing w:before="40"/>
              <w:jc w:val="left"/>
              <w:rPr>
                <w:rFonts w:cs="Simplified Arabic"/>
                <w:color w:val="000000"/>
                <w:sz w:val="18"/>
                <w:szCs w:val="20"/>
              </w:rPr>
            </w:pPr>
            <w:r w:rsidRPr="007F3643">
              <w:rPr>
                <w:rFonts w:cs="Simplified Arabic"/>
                <w:color w:val="000000"/>
                <w:kern w:val="20"/>
                <w:sz w:val="18"/>
                <w:szCs w:val="20"/>
              </w:rPr>
              <w:t>0.0</w:t>
            </w:r>
          </w:p>
        </w:tc>
        <w:tc>
          <w:tcPr>
            <w:tcW w:w="1400" w:type="dxa"/>
            <w:tcBorders>
              <w:top w:val="nil"/>
              <w:left w:val="nil"/>
              <w:bottom w:val="nil"/>
              <w:right w:val="nil"/>
            </w:tcBorders>
            <w:shd w:val="clear" w:color="auto" w:fill="auto"/>
            <w:vAlign w:val="center"/>
            <w:hideMark/>
          </w:tcPr>
          <w:p w14:paraId="59B2C727" w14:textId="77777777" w:rsidR="00346B48" w:rsidRPr="007F3643" w:rsidRDefault="00346B48" w:rsidP="005970C3">
            <w:pPr>
              <w:bidi/>
              <w:spacing w:before="40"/>
              <w:jc w:val="left"/>
              <w:rPr>
                <w:rFonts w:cs="Simplified Arabic"/>
                <w:b/>
                <w:bCs/>
                <w:color w:val="000000"/>
                <w:sz w:val="18"/>
                <w:szCs w:val="20"/>
              </w:rPr>
            </w:pPr>
            <w:r w:rsidRPr="007F3643">
              <w:rPr>
                <w:rFonts w:cs="Simplified Arabic"/>
                <w:b/>
                <w:bCs/>
                <w:color w:val="000000"/>
                <w:kern w:val="20"/>
                <w:sz w:val="18"/>
                <w:szCs w:val="20"/>
              </w:rPr>
              <w:t>250.0</w:t>
            </w:r>
          </w:p>
        </w:tc>
      </w:tr>
      <w:tr w:rsidR="00346B48" w:rsidRPr="007F3643" w14:paraId="57226CC5" w14:textId="77777777" w:rsidTr="00346B48">
        <w:trPr>
          <w:trHeight w:val="280"/>
        </w:trPr>
        <w:tc>
          <w:tcPr>
            <w:tcW w:w="4360" w:type="dxa"/>
            <w:tcBorders>
              <w:top w:val="nil"/>
              <w:left w:val="nil"/>
              <w:bottom w:val="nil"/>
              <w:right w:val="nil"/>
            </w:tcBorders>
            <w:shd w:val="clear" w:color="auto" w:fill="auto"/>
            <w:vAlign w:val="center"/>
            <w:hideMark/>
          </w:tcPr>
          <w:p w14:paraId="1E27BDE3" w14:textId="1BBBF89B" w:rsidR="00346B48" w:rsidRPr="007F3643" w:rsidRDefault="00413FDE" w:rsidP="00F81072">
            <w:pPr>
              <w:bidi/>
              <w:spacing w:before="40"/>
              <w:rPr>
                <w:rFonts w:cs="Simplified Arabic"/>
                <w:color w:val="000000"/>
                <w:sz w:val="18"/>
                <w:szCs w:val="20"/>
              </w:rPr>
            </w:pPr>
            <w:r w:rsidRPr="007F3643">
              <w:rPr>
                <w:rFonts w:cs="Simplified Arabic"/>
                <w:color w:val="000000"/>
                <w:kern w:val="20"/>
                <w:sz w:val="18"/>
                <w:szCs w:val="20"/>
                <w:rtl/>
              </w:rPr>
              <w:t>واو - اجتماعات المكتب</w:t>
            </w:r>
          </w:p>
        </w:tc>
        <w:tc>
          <w:tcPr>
            <w:tcW w:w="1400" w:type="dxa"/>
            <w:tcBorders>
              <w:top w:val="nil"/>
              <w:left w:val="nil"/>
              <w:bottom w:val="nil"/>
              <w:right w:val="nil"/>
            </w:tcBorders>
            <w:shd w:val="clear" w:color="auto" w:fill="auto"/>
            <w:vAlign w:val="center"/>
            <w:hideMark/>
          </w:tcPr>
          <w:p w14:paraId="75AC7458" w14:textId="77777777" w:rsidR="00346B48" w:rsidRPr="007F3643" w:rsidRDefault="00346B48" w:rsidP="005970C3">
            <w:pPr>
              <w:bidi/>
              <w:spacing w:before="40"/>
              <w:jc w:val="left"/>
              <w:rPr>
                <w:rFonts w:cs="Simplified Arabic"/>
                <w:color w:val="000000"/>
                <w:sz w:val="18"/>
                <w:szCs w:val="20"/>
              </w:rPr>
            </w:pPr>
            <w:r w:rsidRPr="007F3643">
              <w:rPr>
                <w:rFonts w:cs="Simplified Arabic"/>
                <w:color w:val="000000"/>
                <w:kern w:val="20"/>
                <w:sz w:val="18"/>
                <w:szCs w:val="20"/>
              </w:rPr>
              <w:t>108.0</w:t>
            </w:r>
          </w:p>
        </w:tc>
        <w:tc>
          <w:tcPr>
            <w:tcW w:w="1400" w:type="dxa"/>
            <w:tcBorders>
              <w:top w:val="nil"/>
              <w:left w:val="nil"/>
              <w:bottom w:val="nil"/>
              <w:right w:val="nil"/>
            </w:tcBorders>
            <w:shd w:val="clear" w:color="auto" w:fill="auto"/>
            <w:vAlign w:val="center"/>
            <w:hideMark/>
          </w:tcPr>
          <w:p w14:paraId="73F84DB9" w14:textId="77777777" w:rsidR="00346B48" w:rsidRPr="007F3643" w:rsidRDefault="00346B48" w:rsidP="005970C3">
            <w:pPr>
              <w:bidi/>
              <w:spacing w:before="40"/>
              <w:jc w:val="left"/>
              <w:rPr>
                <w:rFonts w:cs="Simplified Arabic"/>
                <w:color w:val="000000"/>
                <w:sz w:val="18"/>
                <w:szCs w:val="20"/>
              </w:rPr>
            </w:pPr>
            <w:r w:rsidRPr="007F3643">
              <w:rPr>
                <w:rFonts w:cs="Simplified Arabic"/>
                <w:color w:val="000000"/>
                <w:kern w:val="20"/>
                <w:sz w:val="18"/>
                <w:szCs w:val="20"/>
              </w:rPr>
              <w:t>170.9</w:t>
            </w:r>
          </w:p>
        </w:tc>
        <w:tc>
          <w:tcPr>
            <w:tcW w:w="1400" w:type="dxa"/>
            <w:tcBorders>
              <w:top w:val="nil"/>
              <w:left w:val="nil"/>
              <w:bottom w:val="nil"/>
              <w:right w:val="nil"/>
            </w:tcBorders>
            <w:shd w:val="clear" w:color="auto" w:fill="auto"/>
            <w:vAlign w:val="center"/>
            <w:hideMark/>
          </w:tcPr>
          <w:p w14:paraId="17CAB8DB" w14:textId="77777777" w:rsidR="00346B48" w:rsidRPr="007F3643" w:rsidRDefault="00346B48" w:rsidP="005970C3">
            <w:pPr>
              <w:bidi/>
              <w:spacing w:before="40"/>
              <w:jc w:val="left"/>
              <w:rPr>
                <w:rFonts w:cs="Simplified Arabic"/>
                <w:b/>
                <w:bCs/>
                <w:color w:val="000000"/>
                <w:sz w:val="18"/>
                <w:szCs w:val="20"/>
              </w:rPr>
            </w:pPr>
            <w:r w:rsidRPr="007F3643">
              <w:rPr>
                <w:rFonts w:cs="Simplified Arabic"/>
                <w:b/>
                <w:bCs/>
                <w:color w:val="000000"/>
                <w:kern w:val="20"/>
                <w:sz w:val="18"/>
                <w:szCs w:val="20"/>
              </w:rPr>
              <w:t>278.9</w:t>
            </w:r>
          </w:p>
        </w:tc>
      </w:tr>
      <w:tr w:rsidR="00346B48" w:rsidRPr="007F3643" w14:paraId="2D7F94B1" w14:textId="77777777" w:rsidTr="00346B48">
        <w:trPr>
          <w:trHeight w:val="280"/>
        </w:trPr>
        <w:tc>
          <w:tcPr>
            <w:tcW w:w="4360" w:type="dxa"/>
            <w:tcBorders>
              <w:top w:val="nil"/>
              <w:left w:val="nil"/>
              <w:bottom w:val="nil"/>
              <w:right w:val="nil"/>
            </w:tcBorders>
            <w:shd w:val="clear" w:color="auto" w:fill="auto"/>
            <w:vAlign w:val="center"/>
            <w:hideMark/>
          </w:tcPr>
          <w:p w14:paraId="5EB398C8" w14:textId="12F303C3" w:rsidR="00346B48" w:rsidRPr="007F3643" w:rsidRDefault="00413FDE" w:rsidP="00F81072">
            <w:pPr>
              <w:bidi/>
              <w:spacing w:before="40"/>
              <w:rPr>
                <w:rFonts w:cs="Simplified Arabic"/>
                <w:color w:val="000000"/>
                <w:sz w:val="18"/>
                <w:szCs w:val="20"/>
              </w:rPr>
            </w:pPr>
            <w:r w:rsidRPr="007F3643">
              <w:rPr>
                <w:rFonts w:cs="Simplified Arabic"/>
                <w:color w:val="000000"/>
                <w:kern w:val="20"/>
                <w:sz w:val="18"/>
                <w:szCs w:val="20"/>
                <w:rtl/>
              </w:rPr>
              <w:t>زاي - اجتماعات الخبراء</w:t>
            </w:r>
          </w:p>
        </w:tc>
        <w:tc>
          <w:tcPr>
            <w:tcW w:w="1400" w:type="dxa"/>
            <w:tcBorders>
              <w:top w:val="nil"/>
              <w:left w:val="nil"/>
              <w:bottom w:val="nil"/>
              <w:right w:val="nil"/>
            </w:tcBorders>
            <w:shd w:val="clear" w:color="auto" w:fill="auto"/>
            <w:vAlign w:val="center"/>
            <w:hideMark/>
          </w:tcPr>
          <w:p w14:paraId="2AF91AFB" w14:textId="77777777" w:rsidR="00346B48" w:rsidRPr="007F3643" w:rsidRDefault="00346B48" w:rsidP="005970C3">
            <w:pPr>
              <w:bidi/>
              <w:spacing w:before="40"/>
              <w:jc w:val="left"/>
              <w:rPr>
                <w:rFonts w:cs="Simplified Arabic"/>
                <w:color w:val="000000"/>
                <w:sz w:val="18"/>
                <w:szCs w:val="20"/>
              </w:rPr>
            </w:pPr>
            <w:r w:rsidRPr="007F3643">
              <w:rPr>
                <w:rFonts w:cs="Simplified Arabic"/>
                <w:color w:val="000000"/>
                <w:kern w:val="20"/>
                <w:sz w:val="18"/>
                <w:szCs w:val="20"/>
              </w:rPr>
              <w:t>130.0</w:t>
            </w:r>
          </w:p>
        </w:tc>
        <w:tc>
          <w:tcPr>
            <w:tcW w:w="1400" w:type="dxa"/>
            <w:tcBorders>
              <w:top w:val="nil"/>
              <w:left w:val="nil"/>
              <w:bottom w:val="nil"/>
              <w:right w:val="nil"/>
            </w:tcBorders>
            <w:shd w:val="clear" w:color="auto" w:fill="auto"/>
            <w:vAlign w:val="center"/>
            <w:hideMark/>
          </w:tcPr>
          <w:p w14:paraId="318CDF5C" w14:textId="77777777" w:rsidR="00346B48" w:rsidRPr="007F3643" w:rsidRDefault="00346B48" w:rsidP="005970C3">
            <w:pPr>
              <w:bidi/>
              <w:spacing w:before="40"/>
              <w:jc w:val="left"/>
              <w:rPr>
                <w:rFonts w:cs="Simplified Arabic"/>
                <w:color w:val="000000"/>
                <w:sz w:val="18"/>
                <w:szCs w:val="20"/>
              </w:rPr>
            </w:pPr>
            <w:r w:rsidRPr="007F3643">
              <w:rPr>
                <w:rFonts w:cs="Simplified Arabic"/>
                <w:color w:val="000000"/>
                <w:kern w:val="20"/>
                <w:sz w:val="18"/>
                <w:szCs w:val="20"/>
              </w:rPr>
              <w:t>350.0</w:t>
            </w:r>
          </w:p>
        </w:tc>
        <w:tc>
          <w:tcPr>
            <w:tcW w:w="1400" w:type="dxa"/>
            <w:tcBorders>
              <w:top w:val="nil"/>
              <w:left w:val="nil"/>
              <w:bottom w:val="nil"/>
              <w:right w:val="nil"/>
            </w:tcBorders>
            <w:shd w:val="clear" w:color="auto" w:fill="auto"/>
            <w:vAlign w:val="center"/>
            <w:hideMark/>
          </w:tcPr>
          <w:p w14:paraId="04618D8A" w14:textId="77777777" w:rsidR="00346B48" w:rsidRPr="007F3643" w:rsidRDefault="00346B48" w:rsidP="005970C3">
            <w:pPr>
              <w:bidi/>
              <w:spacing w:before="40"/>
              <w:jc w:val="left"/>
              <w:rPr>
                <w:rFonts w:cs="Simplified Arabic"/>
                <w:b/>
                <w:bCs/>
                <w:color w:val="000000"/>
                <w:sz w:val="18"/>
                <w:szCs w:val="20"/>
              </w:rPr>
            </w:pPr>
            <w:r w:rsidRPr="007F3643">
              <w:rPr>
                <w:rFonts w:cs="Simplified Arabic"/>
                <w:b/>
                <w:bCs/>
                <w:color w:val="000000"/>
                <w:kern w:val="20"/>
                <w:sz w:val="18"/>
                <w:szCs w:val="20"/>
              </w:rPr>
              <w:t>480.0</w:t>
            </w:r>
          </w:p>
        </w:tc>
      </w:tr>
      <w:tr w:rsidR="00346B48" w:rsidRPr="007F3643" w14:paraId="0C8201D2" w14:textId="77777777" w:rsidTr="00346B48">
        <w:trPr>
          <w:trHeight w:val="280"/>
        </w:trPr>
        <w:tc>
          <w:tcPr>
            <w:tcW w:w="4360" w:type="dxa"/>
            <w:tcBorders>
              <w:top w:val="nil"/>
              <w:left w:val="nil"/>
              <w:bottom w:val="nil"/>
              <w:right w:val="nil"/>
            </w:tcBorders>
            <w:shd w:val="clear" w:color="auto" w:fill="auto"/>
            <w:vAlign w:val="center"/>
            <w:hideMark/>
          </w:tcPr>
          <w:p w14:paraId="12780E90" w14:textId="00DCDAAE" w:rsidR="00346B48" w:rsidRPr="007F3643" w:rsidRDefault="00413FDE" w:rsidP="00F81072">
            <w:pPr>
              <w:bidi/>
              <w:spacing w:before="40"/>
              <w:rPr>
                <w:rFonts w:cs="Simplified Arabic"/>
                <w:color w:val="000000"/>
                <w:sz w:val="18"/>
                <w:szCs w:val="20"/>
              </w:rPr>
            </w:pPr>
            <w:r w:rsidRPr="007F3643">
              <w:rPr>
                <w:rFonts w:cs="Simplified Arabic"/>
                <w:color w:val="000000"/>
                <w:kern w:val="20"/>
                <w:sz w:val="18"/>
                <w:szCs w:val="20"/>
                <w:rtl/>
              </w:rPr>
              <w:t xml:space="preserve">حاء - اجتماعات الهيئات الحكومية الدولية </w:t>
            </w:r>
            <w:r w:rsidR="00AE5FAE" w:rsidRPr="007F3643">
              <w:rPr>
                <w:rFonts w:cs="Simplified Arabic"/>
                <w:color w:val="000000"/>
                <w:kern w:val="20"/>
                <w:sz w:val="18"/>
                <w:szCs w:val="20"/>
                <w:rtl/>
              </w:rPr>
              <w:t>*</w:t>
            </w:r>
          </w:p>
        </w:tc>
        <w:tc>
          <w:tcPr>
            <w:tcW w:w="1400" w:type="dxa"/>
            <w:tcBorders>
              <w:top w:val="nil"/>
              <w:left w:val="nil"/>
              <w:bottom w:val="nil"/>
              <w:right w:val="nil"/>
            </w:tcBorders>
            <w:shd w:val="clear" w:color="auto" w:fill="auto"/>
            <w:vAlign w:val="center"/>
            <w:hideMark/>
          </w:tcPr>
          <w:p w14:paraId="22D36FFF" w14:textId="77777777" w:rsidR="00346B48" w:rsidRPr="007F3643" w:rsidRDefault="00346B48" w:rsidP="005970C3">
            <w:pPr>
              <w:bidi/>
              <w:spacing w:before="40"/>
              <w:jc w:val="left"/>
              <w:rPr>
                <w:rFonts w:cs="Simplified Arabic"/>
                <w:color w:val="000000"/>
                <w:sz w:val="18"/>
                <w:szCs w:val="20"/>
              </w:rPr>
            </w:pPr>
            <w:r w:rsidRPr="007F3643">
              <w:rPr>
                <w:rFonts w:cs="Simplified Arabic"/>
                <w:color w:val="000000"/>
                <w:kern w:val="20"/>
                <w:sz w:val="18"/>
                <w:szCs w:val="20"/>
              </w:rPr>
              <w:t>2,241.6</w:t>
            </w:r>
          </w:p>
        </w:tc>
        <w:tc>
          <w:tcPr>
            <w:tcW w:w="1400" w:type="dxa"/>
            <w:tcBorders>
              <w:top w:val="nil"/>
              <w:left w:val="nil"/>
              <w:bottom w:val="nil"/>
              <w:right w:val="nil"/>
            </w:tcBorders>
            <w:shd w:val="clear" w:color="auto" w:fill="auto"/>
            <w:vAlign w:val="center"/>
            <w:hideMark/>
          </w:tcPr>
          <w:p w14:paraId="247C60A1" w14:textId="77777777" w:rsidR="00346B48" w:rsidRPr="007F3643" w:rsidRDefault="00346B48" w:rsidP="005970C3">
            <w:pPr>
              <w:bidi/>
              <w:spacing w:before="40"/>
              <w:jc w:val="left"/>
              <w:rPr>
                <w:rFonts w:cs="Simplified Arabic"/>
                <w:color w:val="000000"/>
                <w:sz w:val="18"/>
                <w:szCs w:val="20"/>
              </w:rPr>
            </w:pPr>
            <w:r w:rsidRPr="007F3643">
              <w:rPr>
                <w:rFonts w:cs="Simplified Arabic"/>
                <w:color w:val="000000"/>
                <w:kern w:val="20"/>
                <w:sz w:val="18"/>
                <w:szCs w:val="20"/>
              </w:rPr>
              <w:t>3,343.0</w:t>
            </w:r>
          </w:p>
        </w:tc>
        <w:tc>
          <w:tcPr>
            <w:tcW w:w="1400" w:type="dxa"/>
            <w:tcBorders>
              <w:top w:val="nil"/>
              <w:left w:val="nil"/>
              <w:bottom w:val="nil"/>
              <w:right w:val="nil"/>
            </w:tcBorders>
            <w:shd w:val="clear" w:color="auto" w:fill="auto"/>
            <w:vAlign w:val="center"/>
            <w:hideMark/>
          </w:tcPr>
          <w:p w14:paraId="5293D5E8" w14:textId="77777777" w:rsidR="00346B48" w:rsidRPr="007F3643" w:rsidRDefault="00346B48" w:rsidP="005970C3">
            <w:pPr>
              <w:bidi/>
              <w:spacing w:before="40"/>
              <w:jc w:val="left"/>
              <w:rPr>
                <w:rFonts w:cs="Simplified Arabic"/>
                <w:b/>
                <w:bCs/>
                <w:color w:val="000000"/>
                <w:sz w:val="18"/>
                <w:szCs w:val="20"/>
              </w:rPr>
            </w:pPr>
            <w:r w:rsidRPr="007F3643">
              <w:rPr>
                <w:rFonts w:cs="Simplified Arabic"/>
                <w:b/>
                <w:bCs/>
                <w:color w:val="000000"/>
                <w:kern w:val="20"/>
                <w:sz w:val="18"/>
                <w:szCs w:val="20"/>
              </w:rPr>
              <w:t>5,584.6</w:t>
            </w:r>
          </w:p>
        </w:tc>
      </w:tr>
      <w:tr w:rsidR="00346B48" w:rsidRPr="007F3643" w14:paraId="4BC9BB3A" w14:textId="77777777" w:rsidTr="00346B48">
        <w:trPr>
          <w:trHeight w:val="280"/>
        </w:trPr>
        <w:tc>
          <w:tcPr>
            <w:tcW w:w="4360" w:type="dxa"/>
            <w:tcBorders>
              <w:top w:val="nil"/>
              <w:left w:val="nil"/>
              <w:bottom w:val="nil"/>
              <w:right w:val="nil"/>
            </w:tcBorders>
            <w:shd w:val="clear" w:color="auto" w:fill="auto"/>
            <w:vAlign w:val="center"/>
            <w:hideMark/>
          </w:tcPr>
          <w:p w14:paraId="728C9546" w14:textId="57EBF0AF" w:rsidR="00346B48" w:rsidRPr="007F3643" w:rsidRDefault="00AE5FAE" w:rsidP="00F81072">
            <w:pPr>
              <w:bidi/>
              <w:spacing w:before="40"/>
              <w:rPr>
                <w:rFonts w:cs="Simplified Arabic"/>
                <w:color w:val="000000"/>
                <w:sz w:val="18"/>
                <w:szCs w:val="20"/>
              </w:rPr>
            </w:pPr>
            <w:r w:rsidRPr="007F3643">
              <w:rPr>
                <w:rFonts w:cs="Simplified Arabic"/>
                <w:color w:val="000000"/>
                <w:kern w:val="20"/>
                <w:sz w:val="18"/>
                <w:szCs w:val="20"/>
                <w:rtl/>
              </w:rPr>
              <w:t>طاء - مواد التوعية العامة/الاتصالات</w:t>
            </w:r>
          </w:p>
        </w:tc>
        <w:tc>
          <w:tcPr>
            <w:tcW w:w="1400" w:type="dxa"/>
            <w:tcBorders>
              <w:top w:val="nil"/>
              <w:left w:val="nil"/>
              <w:bottom w:val="nil"/>
              <w:right w:val="nil"/>
            </w:tcBorders>
            <w:shd w:val="clear" w:color="auto" w:fill="auto"/>
            <w:vAlign w:val="center"/>
            <w:hideMark/>
          </w:tcPr>
          <w:p w14:paraId="1647A348" w14:textId="77777777" w:rsidR="00346B48" w:rsidRPr="007F3643" w:rsidRDefault="00346B48" w:rsidP="005970C3">
            <w:pPr>
              <w:bidi/>
              <w:spacing w:before="40"/>
              <w:jc w:val="left"/>
              <w:rPr>
                <w:rFonts w:cs="Simplified Arabic"/>
                <w:color w:val="000000"/>
                <w:sz w:val="18"/>
                <w:szCs w:val="20"/>
              </w:rPr>
            </w:pPr>
            <w:r w:rsidRPr="007F3643">
              <w:rPr>
                <w:rFonts w:cs="Simplified Arabic"/>
                <w:color w:val="000000"/>
                <w:kern w:val="20"/>
                <w:sz w:val="18"/>
                <w:szCs w:val="20"/>
              </w:rPr>
              <w:t>50.0</w:t>
            </w:r>
          </w:p>
        </w:tc>
        <w:tc>
          <w:tcPr>
            <w:tcW w:w="1400" w:type="dxa"/>
            <w:tcBorders>
              <w:top w:val="nil"/>
              <w:left w:val="nil"/>
              <w:bottom w:val="nil"/>
              <w:right w:val="nil"/>
            </w:tcBorders>
            <w:shd w:val="clear" w:color="auto" w:fill="auto"/>
            <w:vAlign w:val="center"/>
            <w:hideMark/>
          </w:tcPr>
          <w:p w14:paraId="554FB694" w14:textId="77777777" w:rsidR="00346B48" w:rsidRPr="007F3643" w:rsidRDefault="00346B48" w:rsidP="005970C3">
            <w:pPr>
              <w:bidi/>
              <w:spacing w:before="40"/>
              <w:jc w:val="left"/>
              <w:rPr>
                <w:rFonts w:cs="Simplified Arabic"/>
                <w:color w:val="000000"/>
                <w:sz w:val="18"/>
                <w:szCs w:val="20"/>
              </w:rPr>
            </w:pPr>
            <w:r w:rsidRPr="007F3643">
              <w:rPr>
                <w:rFonts w:cs="Simplified Arabic"/>
                <w:color w:val="000000"/>
                <w:kern w:val="20"/>
                <w:sz w:val="18"/>
                <w:szCs w:val="20"/>
              </w:rPr>
              <w:t>50.0</w:t>
            </w:r>
          </w:p>
        </w:tc>
        <w:tc>
          <w:tcPr>
            <w:tcW w:w="1400" w:type="dxa"/>
            <w:tcBorders>
              <w:top w:val="nil"/>
              <w:left w:val="nil"/>
              <w:bottom w:val="nil"/>
              <w:right w:val="nil"/>
            </w:tcBorders>
            <w:shd w:val="clear" w:color="auto" w:fill="auto"/>
            <w:vAlign w:val="center"/>
            <w:hideMark/>
          </w:tcPr>
          <w:p w14:paraId="6E1C3929" w14:textId="77777777" w:rsidR="00346B48" w:rsidRPr="007F3643" w:rsidRDefault="00346B48" w:rsidP="005970C3">
            <w:pPr>
              <w:bidi/>
              <w:spacing w:before="40"/>
              <w:jc w:val="left"/>
              <w:rPr>
                <w:rFonts w:cs="Simplified Arabic"/>
                <w:b/>
                <w:bCs/>
                <w:color w:val="000000"/>
                <w:sz w:val="18"/>
                <w:szCs w:val="20"/>
              </w:rPr>
            </w:pPr>
            <w:r w:rsidRPr="007F3643">
              <w:rPr>
                <w:rFonts w:cs="Simplified Arabic"/>
                <w:b/>
                <w:bCs/>
                <w:color w:val="000000"/>
                <w:kern w:val="20"/>
                <w:sz w:val="18"/>
                <w:szCs w:val="20"/>
              </w:rPr>
              <w:t>100.0</w:t>
            </w:r>
          </w:p>
        </w:tc>
      </w:tr>
      <w:tr w:rsidR="00346B48" w:rsidRPr="007F3643" w14:paraId="5B706410" w14:textId="77777777" w:rsidTr="00346B48">
        <w:trPr>
          <w:trHeight w:val="280"/>
        </w:trPr>
        <w:tc>
          <w:tcPr>
            <w:tcW w:w="4360" w:type="dxa"/>
            <w:tcBorders>
              <w:top w:val="nil"/>
              <w:left w:val="nil"/>
              <w:bottom w:val="nil"/>
              <w:right w:val="nil"/>
            </w:tcBorders>
            <w:shd w:val="clear" w:color="auto" w:fill="auto"/>
            <w:vAlign w:val="center"/>
            <w:hideMark/>
          </w:tcPr>
          <w:p w14:paraId="1520781D" w14:textId="60B52AA9" w:rsidR="00346B48" w:rsidRPr="007F3643" w:rsidRDefault="00AE5FAE" w:rsidP="00F81072">
            <w:pPr>
              <w:bidi/>
              <w:spacing w:before="40"/>
              <w:rPr>
                <w:rFonts w:cs="Simplified Arabic"/>
                <w:color w:val="000000"/>
                <w:sz w:val="18"/>
                <w:szCs w:val="20"/>
              </w:rPr>
            </w:pPr>
            <w:r w:rsidRPr="007F3643">
              <w:rPr>
                <w:rFonts w:cs="Simplified Arabic"/>
                <w:color w:val="000000"/>
                <w:kern w:val="20"/>
                <w:sz w:val="18"/>
                <w:szCs w:val="20"/>
                <w:rtl/>
              </w:rPr>
              <w:t xml:space="preserve">ياء- </w:t>
            </w:r>
            <w:r w:rsidRPr="007F3643">
              <w:rPr>
                <w:rFonts w:eastAsia="YouYuan" w:cs="Simplified Arabic"/>
                <w:color w:val="000000"/>
                <w:kern w:val="22"/>
                <w:sz w:val="18"/>
                <w:szCs w:val="20"/>
                <w:rtl/>
                <w:lang w:val="en-CA" w:eastAsia="en-CA"/>
              </w:rPr>
              <w:t>ترجمة موقع آلية غرفة تبادل المعلومات على الإنترنت/ مشاريع مواقع الإنترنت</w:t>
            </w:r>
          </w:p>
        </w:tc>
        <w:tc>
          <w:tcPr>
            <w:tcW w:w="1400" w:type="dxa"/>
            <w:tcBorders>
              <w:top w:val="nil"/>
              <w:left w:val="nil"/>
              <w:bottom w:val="nil"/>
              <w:right w:val="nil"/>
            </w:tcBorders>
            <w:shd w:val="clear" w:color="auto" w:fill="auto"/>
            <w:vAlign w:val="center"/>
            <w:hideMark/>
          </w:tcPr>
          <w:p w14:paraId="19ACB46C" w14:textId="77777777" w:rsidR="00346B48" w:rsidRPr="007F3643" w:rsidRDefault="00346B48" w:rsidP="005970C3">
            <w:pPr>
              <w:bidi/>
              <w:spacing w:before="40"/>
              <w:jc w:val="left"/>
              <w:rPr>
                <w:rFonts w:cs="Simplified Arabic"/>
                <w:color w:val="000000"/>
                <w:sz w:val="18"/>
                <w:szCs w:val="20"/>
              </w:rPr>
            </w:pPr>
            <w:r w:rsidRPr="007F3643">
              <w:rPr>
                <w:rFonts w:cs="Simplified Arabic"/>
                <w:color w:val="000000"/>
                <w:kern w:val="20"/>
                <w:sz w:val="18"/>
                <w:szCs w:val="20"/>
              </w:rPr>
              <w:t>65.0</w:t>
            </w:r>
          </w:p>
        </w:tc>
        <w:tc>
          <w:tcPr>
            <w:tcW w:w="1400" w:type="dxa"/>
            <w:tcBorders>
              <w:top w:val="nil"/>
              <w:left w:val="nil"/>
              <w:bottom w:val="nil"/>
              <w:right w:val="nil"/>
            </w:tcBorders>
            <w:shd w:val="clear" w:color="auto" w:fill="auto"/>
            <w:vAlign w:val="center"/>
            <w:hideMark/>
          </w:tcPr>
          <w:p w14:paraId="11925C71" w14:textId="77777777" w:rsidR="00346B48" w:rsidRPr="007F3643" w:rsidRDefault="00346B48" w:rsidP="005970C3">
            <w:pPr>
              <w:bidi/>
              <w:spacing w:before="40"/>
              <w:jc w:val="left"/>
              <w:rPr>
                <w:rFonts w:cs="Simplified Arabic"/>
                <w:color w:val="000000"/>
                <w:sz w:val="18"/>
                <w:szCs w:val="20"/>
              </w:rPr>
            </w:pPr>
            <w:r w:rsidRPr="007F3643">
              <w:rPr>
                <w:rFonts w:cs="Simplified Arabic"/>
                <w:color w:val="000000"/>
                <w:kern w:val="20"/>
                <w:sz w:val="18"/>
                <w:szCs w:val="20"/>
              </w:rPr>
              <w:t>65.0</w:t>
            </w:r>
          </w:p>
        </w:tc>
        <w:tc>
          <w:tcPr>
            <w:tcW w:w="1400" w:type="dxa"/>
            <w:tcBorders>
              <w:top w:val="nil"/>
              <w:left w:val="nil"/>
              <w:bottom w:val="nil"/>
              <w:right w:val="nil"/>
            </w:tcBorders>
            <w:shd w:val="clear" w:color="auto" w:fill="auto"/>
            <w:vAlign w:val="center"/>
            <w:hideMark/>
          </w:tcPr>
          <w:p w14:paraId="36F12049" w14:textId="77777777" w:rsidR="00346B48" w:rsidRPr="007F3643" w:rsidRDefault="00346B48" w:rsidP="005970C3">
            <w:pPr>
              <w:bidi/>
              <w:spacing w:before="40"/>
              <w:jc w:val="left"/>
              <w:rPr>
                <w:rFonts w:cs="Simplified Arabic"/>
                <w:b/>
                <w:bCs/>
                <w:color w:val="000000"/>
                <w:sz w:val="18"/>
                <w:szCs w:val="20"/>
              </w:rPr>
            </w:pPr>
            <w:r w:rsidRPr="007F3643">
              <w:rPr>
                <w:rFonts w:cs="Simplified Arabic"/>
                <w:b/>
                <w:bCs/>
                <w:color w:val="000000"/>
                <w:kern w:val="20"/>
                <w:sz w:val="18"/>
                <w:szCs w:val="20"/>
              </w:rPr>
              <w:t>130.0</w:t>
            </w:r>
          </w:p>
        </w:tc>
      </w:tr>
      <w:tr w:rsidR="00346B48" w:rsidRPr="007F3643" w14:paraId="7AF68054" w14:textId="77777777" w:rsidTr="00346B48">
        <w:trPr>
          <w:trHeight w:val="280"/>
        </w:trPr>
        <w:tc>
          <w:tcPr>
            <w:tcW w:w="4360" w:type="dxa"/>
            <w:tcBorders>
              <w:top w:val="nil"/>
              <w:left w:val="nil"/>
              <w:bottom w:val="nil"/>
              <w:right w:val="nil"/>
            </w:tcBorders>
            <w:shd w:val="clear" w:color="auto" w:fill="auto"/>
            <w:vAlign w:val="center"/>
            <w:hideMark/>
          </w:tcPr>
          <w:p w14:paraId="01BBA7F6" w14:textId="637982A7" w:rsidR="00346B48" w:rsidRPr="007F3643" w:rsidRDefault="00AE5FAE" w:rsidP="00F81072">
            <w:pPr>
              <w:bidi/>
              <w:spacing w:before="40"/>
              <w:rPr>
                <w:rFonts w:cs="Simplified Arabic"/>
                <w:color w:val="000000"/>
                <w:sz w:val="18"/>
                <w:szCs w:val="20"/>
              </w:rPr>
            </w:pPr>
            <w:r w:rsidRPr="007F3643">
              <w:rPr>
                <w:rFonts w:cs="Simplified Arabic"/>
                <w:color w:val="000000"/>
                <w:kern w:val="20"/>
                <w:sz w:val="18"/>
                <w:szCs w:val="20"/>
                <w:rtl/>
              </w:rPr>
              <w:t>كاف - السفر في مهام رسمية</w:t>
            </w:r>
          </w:p>
        </w:tc>
        <w:tc>
          <w:tcPr>
            <w:tcW w:w="1400" w:type="dxa"/>
            <w:tcBorders>
              <w:top w:val="nil"/>
              <w:left w:val="nil"/>
              <w:bottom w:val="nil"/>
              <w:right w:val="nil"/>
            </w:tcBorders>
            <w:shd w:val="clear" w:color="auto" w:fill="auto"/>
            <w:vAlign w:val="center"/>
            <w:hideMark/>
          </w:tcPr>
          <w:p w14:paraId="17273C4C" w14:textId="77777777" w:rsidR="00346B48" w:rsidRPr="007F3643" w:rsidRDefault="00346B48" w:rsidP="005970C3">
            <w:pPr>
              <w:bidi/>
              <w:spacing w:before="40"/>
              <w:jc w:val="left"/>
              <w:rPr>
                <w:rFonts w:cs="Simplified Arabic"/>
                <w:color w:val="000000"/>
                <w:sz w:val="18"/>
                <w:szCs w:val="20"/>
              </w:rPr>
            </w:pPr>
            <w:r w:rsidRPr="007F3643">
              <w:rPr>
                <w:rFonts w:cs="Simplified Arabic"/>
                <w:color w:val="000000"/>
                <w:kern w:val="20"/>
                <w:sz w:val="18"/>
                <w:szCs w:val="20"/>
              </w:rPr>
              <w:t>320.0</w:t>
            </w:r>
          </w:p>
        </w:tc>
        <w:tc>
          <w:tcPr>
            <w:tcW w:w="1400" w:type="dxa"/>
            <w:tcBorders>
              <w:top w:val="nil"/>
              <w:left w:val="nil"/>
              <w:bottom w:val="nil"/>
              <w:right w:val="nil"/>
            </w:tcBorders>
            <w:shd w:val="clear" w:color="auto" w:fill="auto"/>
            <w:vAlign w:val="center"/>
            <w:hideMark/>
          </w:tcPr>
          <w:p w14:paraId="5740DE5E" w14:textId="77777777" w:rsidR="00346B48" w:rsidRPr="007F3643" w:rsidRDefault="00346B48" w:rsidP="005970C3">
            <w:pPr>
              <w:bidi/>
              <w:spacing w:before="40"/>
              <w:jc w:val="left"/>
              <w:rPr>
                <w:rFonts w:cs="Simplified Arabic"/>
                <w:color w:val="000000"/>
                <w:sz w:val="18"/>
                <w:szCs w:val="20"/>
              </w:rPr>
            </w:pPr>
            <w:r w:rsidRPr="007F3643">
              <w:rPr>
                <w:rFonts w:cs="Simplified Arabic"/>
                <w:color w:val="000000"/>
                <w:kern w:val="20"/>
                <w:sz w:val="18"/>
                <w:szCs w:val="20"/>
              </w:rPr>
              <w:t>320.0</w:t>
            </w:r>
          </w:p>
        </w:tc>
        <w:tc>
          <w:tcPr>
            <w:tcW w:w="1400" w:type="dxa"/>
            <w:tcBorders>
              <w:top w:val="nil"/>
              <w:left w:val="nil"/>
              <w:bottom w:val="nil"/>
              <w:right w:val="nil"/>
            </w:tcBorders>
            <w:shd w:val="clear" w:color="auto" w:fill="auto"/>
            <w:vAlign w:val="center"/>
            <w:hideMark/>
          </w:tcPr>
          <w:p w14:paraId="6E9F93D0" w14:textId="77777777" w:rsidR="00346B48" w:rsidRPr="007F3643" w:rsidRDefault="00346B48" w:rsidP="005970C3">
            <w:pPr>
              <w:bidi/>
              <w:spacing w:before="40"/>
              <w:jc w:val="left"/>
              <w:rPr>
                <w:rFonts w:cs="Simplified Arabic"/>
                <w:b/>
                <w:bCs/>
                <w:color w:val="000000"/>
                <w:sz w:val="18"/>
                <w:szCs w:val="20"/>
              </w:rPr>
            </w:pPr>
            <w:r w:rsidRPr="007F3643">
              <w:rPr>
                <w:rFonts w:cs="Simplified Arabic"/>
                <w:b/>
                <w:bCs/>
                <w:color w:val="000000"/>
                <w:kern w:val="20"/>
                <w:sz w:val="18"/>
                <w:szCs w:val="20"/>
              </w:rPr>
              <w:t>640.0</w:t>
            </w:r>
          </w:p>
        </w:tc>
      </w:tr>
      <w:tr w:rsidR="00346B48" w:rsidRPr="007F3643" w14:paraId="444AA10C" w14:textId="77777777" w:rsidTr="00346B48">
        <w:trPr>
          <w:trHeight w:val="280"/>
        </w:trPr>
        <w:tc>
          <w:tcPr>
            <w:tcW w:w="4360" w:type="dxa"/>
            <w:tcBorders>
              <w:top w:val="nil"/>
              <w:left w:val="nil"/>
              <w:bottom w:val="nil"/>
              <w:right w:val="nil"/>
            </w:tcBorders>
            <w:shd w:val="clear" w:color="auto" w:fill="auto"/>
            <w:vAlign w:val="center"/>
            <w:hideMark/>
          </w:tcPr>
          <w:p w14:paraId="5DA61AC3" w14:textId="5D29153C" w:rsidR="00346B48" w:rsidRPr="007F3643" w:rsidRDefault="00AE5FAE" w:rsidP="00F81072">
            <w:pPr>
              <w:bidi/>
              <w:spacing w:before="40"/>
              <w:rPr>
                <w:rFonts w:cs="Simplified Arabic"/>
                <w:color w:val="000000"/>
                <w:sz w:val="18"/>
                <w:szCs w:val="20"/>
              </w:rPr>
            </w:pPr>
            <w:r w:rsidRPr="007F3643">
              <w:rPr>
                <w:rFonts w:cs="Simplified Arabic"/>
                <w:color w:val="000000"/>
                <w:kern w:val="20"/>
                <w:sz w:val="18"/>
                <w:szCs w:val="20"/>
                <w:rtl/>
              </w:rPr>
              <w:t>لام - الإيجار والتكاليف المرتبطة به</w:t>
            </w:r>
          </w:p>
        </w:tc>
        <w:tc>
          <w:tcPr>
            <w:tcW w:w="1400" w:type="dxa"/>
            <w:tcBorders>
              <w:top w:val="nil"/>
              <w:left w:val="nil"/>
              <w:bottom w:val="nil"/>
              <w:right w:val="nil"/>
            </w:tcBorders>
            <w:shd w:val="clear" w:color="auto" w:fill="auto"/>
            <w:vAlign w:val="center"/>
            <w:hideMark/>
          </w:tcPr>
          <w:p w14:paraId="485D9B9B" w14:textId="77777777" w:rsidR="00346B48" w:rsidRPr="007F3643" w:rsidRDefault="00346B48" w:rsidP="005970C3">
            <w:pPr>
              <w:bidi/>
              <w:spacing w:before="40"/>
              <w:jc w:val="left"/>
              <w:rPr>
                <w:rFonts w:cs="Simplified Arabic"/>
                <w:color w:val="000000"/>
                <w:sz w:val="18"/>
                <w:szCs w:val="20"/>
              </w:rPr>
            </w:pPr>
            <w:r w:rsidRPr="007F3643">
              <w:rPr>
                <w:rFonts w:cs="Simplified Arabic"/>
                <w:color w:val="000000"/>
                <w:kern w:val="20"/>
                <w:sz w:val="18"/>
                <w:szCs w:val="20"/>
              </w:rPr>
              <w:t>1,445.7</w:t>
            </w:r>
          </w:p>
        </w:tc>
        <w:tc>
          <w:tcPr>
            <w:tcW w:w="1400" w:type="dxa"/>
            <w:tcBorders>
              <w:top w:val="nil"/>
              <w:left w:val="nil"/>
              <w:bottom w:val="nil"/>
              <w:right w:val="nil"/>
            </w:tcBorders>
            <w:shd w:val="clear" w:color="auto" w:fill="auto"/>
            <w:vAlign w:val="center"/>
            <w:hideMark/>
          </w:tcPr>
          <w:p w14:paraId="4A27714F" w14:textId="77777777" w:rsidR="00346B48" w:rsidRPr="007F3643" w:rsidRDefault="00346B48" w:rsidP="005970C3">
            <w:pPr>
              <w:bidi/>
              <w:spacing w:before="40"/>
              <w:jc w:val="left"/>
              <w:rPr>
                <w:rFonts w:cs="Simplified Arabic"/>
                <w:color w:val="000000"/>
                <w:sz w:val="18"/>
                <w:szCs w:val="20"/>
              </w:rPr>
            </w:pPr>
            <w:r w:rsidRPr="007F3643">
              <w:rPr>
                <w:rFonts w:cs="Simplified Arabic"/>
                <w:color w:val="000000"/>
                <w:kern w:val="20"/>
                <w:sz w:val="18"/>
                <w:szCs w:val="20"/>
              </w:rPr>
              <w:t>1,473.0</w:t>
            </w:r>
          </w:p>
        </w:tc>
        <w:tc>
          <w:tcPr>
            <w:tcW w:w="1400" w:type="dxa"/>
            <w:tcBorders>
              <w:top w:val="nil"/>
              <w:left w:val="nil"/>
              <w:bottom w:val="nil"/>
              <w:right w:val="nil"/>
            </w:tcBorders>
            <w:shd w:val="clear" w:color="auto" w:fill="auto"/>
            <w:vAlign w:val="center"/>
            <w:hideMark/>
          </w:tcPr>
          <w:p w14:paraId="6632C208" w14:textId="77777777" w:rsidR="00346B48" w:rsidRPr="007F3643" w:rsidRDefault="00346B48" w:rsidP="005970C3">
            <w:pPr>
              <w:bidi/>
              <w:spacing w:before="40"/>
              <w:jc w:val="left"/>
              <w:rPr>
                <w:rFonts w:cs="Simplified Arabic"/>
                <w:b/>
                <w:bCs/>
                <w:color w:val="000000"/>
                <w:sz w:val="18"/>
                <w:szCs w:val="20"/>
              </w:rPr>
            </w:pPr>
            <w:r w:rsidRPr="007F3643">
              <w:rPr>
                <w:rFonts w:cs="Simplified Arabic"/>
                <w:b/>
                <w:bCs/>
                <w:color w:val="000000"/>
                <w:kern w:val="20"/>
                <w:sz w:val="18"/>
                <w:szCs w:val="20"/>
              </w:rPr>
              <w:t>2,918.7</w:t>
            </w:r>
          </w:p>
        </w:tc>
      </w:tr>
      <w:tr w:rsidR="00346B48" w:rsidRPr="007F3643" w14:paraId="2A5993F0" w14:textId="77777777" w:rsidTr="00346B48">
        <w:trPr>
          <w:trHeight w:val="280"/>
        </w:trPr>
        <w:tc>
          <w:tcPr>
            <w:tcW w:w="4360" w:type="dxa"/>
            <w:tcBorders>
              <w:top w:val="nil"/>
              <w:left w:val="nil"/>
              <w:bottom w:val="nil"/>
              <w:right w:val="nil"/>
            </w:tcBorders>
            <w:shd w:val="clear" w:color="auto" w:fill="auto"/>
            <w:vAlign w:val="center"/>
            <w:hideMark/>
          </w:tcPr>
          <w:p w14:paraId="7E1111A9" w14:textId="1B4220CF" w:rsidR="00346B48" w:rsidRPr="007F3643" w:rsidRDefault="00AE5FAE" w:rsidP="00F81072">
            <w:pPr>
              <w:bidi/>
              <w:spacing w:before="40"/>
              <w:rPr>
                <w:rFonts w:cs="Simplified Arabic"/>
                <w:color w:val="000000"/>
                <w:sz w:val="18"/>
                <w:szCs w:val="20"/>
              </w:rPr>
            </w:pPr>
            <w:r w:rsidRPr="007F3643">
              <w:rPr>
                <w:rFonts w:cs="Simplified Arabic"/>
                <w:color w:val="000000"/>
                <w:sz w:val="18"/>
                <w:szCs w:val="20"/>
                <w:rtl/>
              </w:rPr>
              <w:t>ميم - تكنولوجيا المعلومات</w:t>
            </w:r>
          </w:p>
        </w:tc>
        <w:tc>
          <w:tcPr>
            <w:tcW w:w="1400" w:type="dxa"/>
            <w:tcBorders>
              <w:top w:val="nil"/>
              <w:left w:val="nil"/>
              <w:bottom w:val="nil"/>
              <w:right w:val="nil"/>
            </w:tcBorders>
            <w:shd w:val="clear" w:color="auto" w:fill="auto"/>
            <w:vAlign w:val="center"/>
            <w:hideMark/>
          </w:tcPr>
          <w:p w14:paraId="6FDF8B75" w14:textId="77777777" w:rsidR="00346B48" w:rsidRPr="007F3643" w:rsidRDefault="00346B48" w:rsidP="005970C3">
            <w:pPr>
              <w:bidi/>
              <w:spacing w:before="40"/>
              <w:jc w:val="left"/>
              <w:rPr>
                <w:rFonts w:cs="Simplified Arabic"/>
                <w:color w:val="000000"/>
                <w:sz w:val="18"/>
                <w:szCs w:val="20"/>
              </w:rPr>
            </w:pPr>
            <w:r w:rsidRPr="007F3643">
              <w:rPr>
                <w:rFonts w:cs="Simplified Arabic"/>
                <w:color w:val="000000"/>
                <w:sz w:val="18"/>
                <w:szCs w:val="20"/>
              </w:rPr>
              <w:t>65.0</w:t>
            </w:r>
          </w:p>
        </w:tc>
        <w:tc>
          <w:tcPr>
            <w:tcW w:w="1400" w:type="dxa"/>
            <w:tcBorders>
              <w:top w:val="nil"/>
              <w:left w:val="nil"/>
              <w:bottom w:val="nil"/>
              <w:right w:val="nil"/>
            </w:tcBorders>
            <w:shd w:val="clear" w:color="auto" w:fill="auto"/>
            <w:vAlign w:val="center"/>
            <w:hideMark/>
          </w:tcPr>
          <w:p w14:paraId="6DF60C80" w14:textId="77777777" w:rsidR="00346B48" w:rsidRPr="007F3643" w:rsidRDefault="00346B48" w:rsidP="005970C3">
            <w:pPr>
              <w:bidi/>
              <w:spacing w:before="40"/>
              <w:jc w:val="left"/>
              <w:rPr>
                <w:rFonts w:cs="Simplified Arabic"/>
                <w:color w:val="000000"/>
                <w:sz w:val="18"/>
                <w:szCs w:val="20"/>
              </w:rPr>
            </w:pPr>
            <w:r w:rsidRPr="007F3643">
              <w:rPr>
                <w:rFonts w:cs="Simplified Arabic"/>
                <w:color w:val="000000"/>
                <w:sz w:val="18"/>
                <w:szCs w:val="20"/>
              </w:rPr>
              <w:t>65.0</w:t>
            </w:r>
          </w:p>
        </w:tc>
        <w:tc>
          <w:tcPr>
            <w:tcW w:w="1400" w:type="dxa"/>
            <w:tcBorders>
              <w:top w:val="nil"/>
              <w:left w:val="nil"/>
              <w:bottom w:val="nil"/>
              <w:right w:val="nil"/>
            </w:tcBorders>
            <w:shd w:val="clear" w:color="auto" w:fill="auto"/>
            <w:vAlign w:val="center"/>
            <w:hideMark/>
          </w:tcPr>
          <w:p w14:paraId="134A743A" w14:textId="77777777" w:rsidR="00346B48" w:rsidRPr="007F3643" w:rsidRDefault="00346B48" w:rsidP="005970C3">
            <w:pPr>
              <w:bidi/>
              <w:spacing w:before="40"/>
              <w:jc w:val="left"/>
              <w:rPr>
                <w:rFonts w:cs="Simplified Arabic"/>
                <w:b/>
                <w:bCs/>
                <w:color w:val="000000"/>
                <w:sz w:val="18"/>
                <w:szCs w:val="20"/>
              </w:rPr>
            </w:pPr>
            <w:r w:rsidRPr="007F3643">
              <w:rPr>
                <w:rFonts w:cs="Simplified Arabic"/>
                <w:b/>
                <w:bCs/>
                <w:color w:val="000000"/>
                <w:sz w:val="18"/>
                <w:szCs w:val="20"/>
              </w:rPr>
              <w:t>130.0</w:t>
            </w:r>
          </w:p>
        </w:tc>
      </w:tr>
      <w:tr w:rsidR="00346B48" w:rsidRPr="007F3643" w14:paraId="2A65E865" w14:textId="77777777" w:rsidTr="00346B48">
        <w:trPr>
          <w:trHeight w:val="290"/>
        </w:trPr>
        <w:tc>
          <w:tcPr>
            <w:tcW w:w="4360" w:type="dxa"/>
            <w:tcBorders>
              <w:top w:val="nil"/>
              <w:left w:val="nil"/>
              <w:bottom w:val="single" w:sz="8" w:space="0" w:color="auto"/>
              <w:right w:val="nil"/>
            </w:tcBorders>
            <w:shd w:val="clear" w:color="auto" w:fill="auto"/>
            <w:vAlign w:val="center"/>
            <w:hideMark/>
          </w:tcPr>
          <w:p w14:paraId="498D20E0" w14:textId="0C89D05C" w:rsidR="00346B48" w:rsidRPr="007F3643" w:rsidRDefault="00AE5FAE" w:rsidP="00F81072">
            <w:pPr>
              <w:bidi/>
              <w:spacing w:before="40"/>
              <w:rPr>
                <w:rFonts w:cs="Simplified Arabic"/>
                <w:color w:val="000000"/>
                <w:sz w:val="18"/>
                <w:szCs w:val="20"/>
              </w:rPr>
            </w:pPr>
            <w:r w:rsidRPr="007F3643">
              <w:rPr>
                <w:rFonts w:cs="Simplified Arabic"/>
                <w:color w:val="000000"/>
                <w:kern w:val="20"/>
                <w:sz w:val="18"/>
                <w:szCs w:val="20"/>
                <w:rtl/>
              </w:rPr>
              <w:t>نون - مصروفات التشغيل العامة</w:t>
            </w:r>
          </w:p>
        </w:tc>
        <w:tc>
          <w:tcPr>
            <w:tcW w:w="1400" w:type="dxa"/>
            <w:tcBorders>
              <w:top w:val="nil"/>
              <w:left w:val="nil"/>
              <w:bottom w:val="single" w:sz="8" w:space="0" w:color="auto"/>
              <w:right w:val="nil"/>
            </w:tcBorders>
            <w:shd w:val="clear" w:color="auto" w:fill="auto"/>
            <w:vAlign w:val="center"/>
            <w:hideMark/>
          </w:tcPr>
          <w:p w14:paraId="4632FE2D" w14:textId="77777777" w:rsidR="00346B48" w:rsidRPr="007F3643" w:rsidRDefault="00346B48" w:rsidP="005970C3">
            <w:pPr>
              <w:bidi/>
              <w:spacing w:before="40"/>
              <w:jc w:val="left"/>
              <w:rPr>
                <w:rFonts w:cs="Simplified Arabic"/>
                <w:color w:val="000000"/>
                <w:sz w:val="18"/>
                <w:szCs w:val="20"/>
              </w:rPr>
            </w:pPr>
            <w:r w:rsidRPr="007F3643">
              <w:rPr>
                <w:rFonts w:cs="Simplified Arabic"/>
                <w:color w:val="000000"/>
                <w:kern w:val="20"/>
                <w:sz w:val="18"/>
                <w:szCs w:val="20"/>
              </w:rPr>
              <w:t>726.6</w:t>
            </w:r>
          </w:p>
        </w:tc>
        <w:tc>
          <w:tcPr>
            <w:tcW w:w="1400" w:type="dxa"/>
            <w:tcBorders>
              <w:top w:val="nil"/>
              <w:left w:val="nil"/>
              <w:bottom w:val="single" w:sz="8" w:space="0" w:color="auto"/>
              <w:right w:val="nil"/>
            </w:tcBorders>
            <w:shd w:val="clear" w:color="auto" w:fill="auto"/>
            <w:vAlign w:val="center"/>
            <w:hideMark/>
          </w:tcPr>
          <w:p w14:paraId="2D4DE528" w14:textId="77777777" w:rsidR="00346B48" w:rsidRPr="007F3643" w:rsidRDefault="00346B48" w:rsidP="005970C3">
            <w:pPr>
              <w:bidi/>
              <w:spacing w:before="40"/>
              <w:jc w:val="left"/>
              <w:rPr>
                <w:rFonts w:cs="Simplified Arabic"/>
                <w:color w:val="000000"/>
                <w:sz w:val="18"/>
                <w:szCs w:val="20"/>
              </w:rPr>
            </w:pPr>
            <w:r w:rsidRPr="007F3643">
              <w:rPr>
                <w:rFonts w:cs="Simplified Arabic"/>
                <w:color w:val="000000"/>
                <w:kern w:val="20"/>
                <w:sz w:val="18"/>
                <w:szCs w:val="20"/>
              </w:rPr>
              <w:t>726.6</w:t>
            </w:r>
          </w:p>
        </w:tc>
        <w:tc>
          <w:tcPr>
            <w:tcW w:w="1400" w:type="dxa"/>
            <w:tcBorders>
              <w:top w:val="nil"/>
              <w:left w:val="nil"/>
              <w:bottom w:val="nil"/>
              <w:right w:val="nil"/>
            </w:tcBorders>
            <w:shd w:val="clear" w:color="auto" w:fill="auto"/>
            <w:vAlign w:val="center"/>
            <w:hideMark/>
          </w:tcPr>
          <w:p w14:paraId="205CFD16" w14:textId="77777777" w:rsidR="00346B48" w:rsidRPr="007F3643" w:rsidRDefault="00346B48" w:rsidP="005970C3">
            <w:pPr>
              <w:bidi/>
              <w:spacing w:before="40"/>
              <w:jc w:val="left"/>
              <w:rPr>
                <w:rFonts w:cs="Simplified Arabic"/>
                <w:b/>
                <w:bCs/>
                <w:color w:val="000000"/>
                <w:sz w:val="18"/>
                <w:szCs w:val="20"/>
              </w:rPr>
            </w:pPr>
            <w:r w:rsidRPr="007F3643">
              <w:rPr>
                <w:rFonts w:cs="Simplified Arabic"/>
                <w:b/>
                <w:bCs/>
                <w:color w:val="000000"/>
                <w:kern w:val="20"/>
                <w:sz w:val="18"/>
                <w:szCs w:val="20"/>
              </w:rPr>
              <w:t>1,453.2</w:t>
            </w:r>
          </w:p>
        </w:tc>
      </w:tr>
      <w:tr w:rsidR="00346B48" w:rsidRPr="007F3643" w14:paraId="25960958" w14:textId="77777777" w:rsidTr="00346B48">
        <w:trPr>
          <w:trHeight w:val="290"/>
        </w:trPr>
        <w:tc>
          <w:tcPr>
            <w:tcW w:w="4360" w:type="dxa"/>
            <w:tcBorders>
              <w:top w:val="single" w:sz="8" w:space="0" w:color="auto"/>
              <w:left w:val="nil"/>
              <w:bottom w:val="single" w:sz="8" w:space="0" w:color="auto"/>
              <w:right w:val="nil"/>
            </w:tcBorders>
            <w:shd w:val="clear" w:color="auto" w:fill="auto"/>
            <w:vAlign w:val="center"/>
            <w:hideMark/>
          </w:tcPr>
          <w:p w14:paraId="22913566" w14:textId="2F2F2BF3" w:rsidR="00346B48" w:rsidRPr="007F3643" w:rsidRDefault="00AE5FAE" w:rsidP="00F81072">
            <w:pPr>
              <w:bidi/>
              <w:spacing w:before="40"/>
              <w:rPr>
                <w:rFonts w:cs="Simplified Arabic"/>
                <w:b/>
                <w:bCs/>
                <w:color w:val="000000"/>
                <w:sz w:val="18"/>
                <w:szCs w:val="20"/>
              </w:rPr>
            </w:pPr>
            <w:r w:rsidRPr="007F3643">
              <w:rPr>
                <w:rFonts w:cs="Simplified Arabic"/>
                <w:b/>
                <w:bCs/>
                <w:color w:val="000000"/>
                <w:kern w:val="20"/>
                <w:sz w:val="18"/>
                <w:szCs w:val="20"/>
                <w:rtl/>
              </w:rPr>
              <w:t>المجموع الفرعي (الأول)</w:t>
            </w:r>
          </w:p>
        </w:tc>
        <w:tc>
          <w:tcPr>
            <w:tcW w:w="1400" w:type="dxa"/>
            <w:tcBorders>
              <w:top w:val="nil"/>
              <w:left w:val="nil"/>
              <w:bottom w:val="single" w:sz="8" w:space="0" w:color="auto"/>
              <w:right w:val="nil"/>
            </w:tcBorders>
            <w:shd w:val="clear" w:color="auto" w:fill="auto"/>
            <w:vAlign w:val="center"/>
            <w:hideMark/>
          </w:tcPr>
          <w:p w14:paraId="37BA4134" w14:textId="77777777" w:rsidR="00346B48" w:rsidRPr="007F3643" w:rsidRDefault="00346B48" w:rsidP="005970C3">
            <w:pPr>
              <w:bidi/>
              <w:spacing w:before="40"/>
              <w:jc w:val="left"/>
              <w:rPr>
                <w:rFonts w:cs="Simplified Arabic"/>
                <w:b/>
                <w:bCs/>
                <w:color w:val="000000"/>
                <w:sz w:val="18"/>
                <w:szCs w:val="20"/>
              </w:rPr>
            </w:pPr>
            <w:r w:rsidRPr="007F3643">
              <w:rPr>
                <w:rFonts w:cs="Simplified Arabic"/>
                <w:b/>
                <w:bCs/>
                <w:color w:val="000000"/>
                <w:kern w:val="20"/>
                <w:sz w:val="18"/>
                <w:szCs w:val="20"/>
              </w:rPr>
              <w:t>17,447.1</w:t>
            </w:r>
          </w:p>
        </w:tc>
        <w:tc>
          <w:tcPr>
            <w:tcW w:w="1400" w:type="dxa"/>
            <w:tcBorders>
              <w:top w:val="nil"/>
              <w:left w:val="nil"/>
              <w:bottom w:val="single" w:sz="8" w:space="0" w:color="auto"/>
              <w:right w:val="nil"/>
            </w:tcBorders>
            <w:shd w:val="clear" w:color="auto" w:fill="auto"/>
            <w:vAlign w:val="center"/>
            <w:hideMark/>
          </w:tcPr>
          <w:p w14:paraId="7F6435BD" w14:textId="77777777" w:rsidR="00346B48" w:rsidRPr="007F3643" w:rsidRDefault="00346B48" w:rsidP="005970C3">
            <w:pPr>
              <w:bidi/>
              <w:spacing w:before="40"/>
              <w:jc w:val="left"/>
              <w:rPr>
                <w:rFonts w:cs="Simplified Arabic"/>
                <w:b/>
                <w:bCs/>
                <w:color w:val="000000"/>
                <w:sz w:val="18"/>
                <w:szCs w:val="20"/>
              </w:rPr>
            </w:pPr>
            <w:r w:rsidRPr="007F3643">
              <w:rPr>
                <w:rFonts w:cs="Simplified Arabic"/>
                <w:b/>
                <w:bCs/>
                <w:color w:val="000000"/>
                <w:kern w:val="20"/>
                <w:sz w:val="18"/>
                <w:szCs w:val="20"/>
              </w:rPr>
              <w:t>18,985.6</w:t>
            </w:r>
          </w:p>
        </w:tc>
        <w:tc>
          <w:tcPr>
            <w:tcW w:w="1400" w:type="dxa"/>
            <w:tcBorders>
              <w:top w:val="single" w:sz="8" w:space="0" w:color="auto"/>
              <w:left w:val="nil"/>
              <w:bottom w:val="single" w:sz="8" w:space="0" w:color="auto"/>
              <w:right w:val="nil"/>
            </w:tcBorders>
            <w:shd w:val="clear" w:color="auto" w:fill="auto"/>
            <w:vAlign w:val="center"/>
            <w:hideMark/>
          </w:tcPr>
          <w:p w14:paraId="426E894C" w14:textId="77777777" w:rsidR="00346B48" w:rsidRPr="007F3643" w:rsidRDefault="00346B48" w:rsidP="005970C3">
            <w:pPr>
              <w:bidi/>
              <w:spacing w:before="40"/>
              <w:jc w:val="left"/>
              <w:rPr>
                <w:rFonts w:cs="Simplified Arabic"/>
                <w:b/>
                <w:bCs/>
                <w:color w:val="000000"/>
                <w:sz w:val="18"/>
                <w:szCs w:val="20"/>
              </w:rPr>
            </w:pPr>
            <w:r w:rsidRPr="007F3643">
              <w:rPr>
                <w:rFonts w:cs="Simplified Arabic"/>
                <w:b/>
                <w:bCs/>
                <w:color w:val="000000"/>
                <w:kern w:val="20"/>
                <w:sz w:val="18"/>
                <w:szCs w:val="20"/>
              </w:rPr>
              <w:t>36,432.7</w:t>
            </w:r>
          </w:p>
        </w:tc>
      </w:tr>
      <w:tr w:rsidR="00346B48" w:rsidRPr="007F3643" w14:paraId="34F2B8DD" w14:textId="77777777" w:rsidTr="00346B48">
        <w:trPr>
          <w:trHeight w:val="280"/>
        </w:trPr>
        <w:tc>
          <w:tcPr>
            <w:tcW w:w="4360" w:type="dxa"/>
            <w:tcBorders>
              <w:top w:val="single" w:sz="8" w:space="0" w:color="auto"/>
              <w:left w:val="nil"/>
              <w:bottom w:val="nil"/>
              <w:right w:val="nil"/>
            </w:tcBorders>
            <w:shd w:val="clear" w:color="auto" w:fill="auto"/>
            <w:vAlign w:val="center"/>
            <w:hideMark/>
          </w:tcPr>
          <w:p w14:paraId="07F13B8E" w14:textId="4A67714A" w:rsidR="00346B48" w:rsidRPr="007F3643" w:rsidRDefault="00AE5FAE" w:rsidP="00F81072">
            <w:pPr>
              <w:bidi/>
              <w:spacing w:before="40"/>
              <w:rPr>
                <w:rFonts w:cs="Simplified Arabic"/>
                <w:b/>
                <w:bCs/>
                <w:color w:val="000000"/>
                <w:sz w:val="18"/>
                <w:szCs w:val="20"/>
              </w:rPr>
            </w:pPr>
            <w:r w:rsidRPr="007F3643">
              <w:rPr>
                <w:rFonts w:cs="Simplified Arabic"/>
                <w:b/>
                <w:bCs/>
                <w:color w:val="000000"/>
                <w:kern w:val="20"/>
                <w:sz w:val="18"/>
                <w:szCs w:val="20"/>
                <w:rtl/>
              </w:rPr>
              <w:t>ثانيا - تكاليف دعم البرامج</w:t>
            </w:r>
            <w:r w:rsidRPr="007F3643">
              <w:rPr>
                <w:rFonts w:cs="Simplified Arabic" w:hint="cs"/>
                <w:b/>
                <w:bCs/>
                <w:color w:val="000000"/>
                <w:kern w:val="20"/>
                <w:sz w:val="18"/>
                <w:szCs w:val="20"/>
                <w:rtl/>
              </w:rPr>
              <w:t xml:space="preserve"> (</w:t>
            </w:r>
            <w:r w:rsidRPr="007F3643">
              <w:rPr>
                <w:rFonts w:cs="Simplified Arabic"/>
                <w:b/>
                <w:bCs/>
                <w:color w:val="000000"/>
                <w:kern w:val="20"/>
                <w:sz w:val="18"/>
                <w:szCs w:val="20"/>
                <w:rtl/>
              </w:rPr>
              <w:t>13%</w:t>
            </w:r>
            <w:r w:rsidRPr="007F3643">
              <w:rPr>
                <w:rFonts w:cs="Simplified Arabic" w:hint="cs"/>
                <w:b/>
                <w:bCs/>
                <w:color w:val="000000"/>
                <w:kern w:val="20"/>
                <w:sz w:val="18"/>
                <w:szCs w:val="20"/>
                <w:rtl/>
              </w:rPr>
              <w:t>)</w:t>
            </w:r>
          </w:p>
        </w:tc>
        <w:tc>
          <w:tcPr>
            <w:tcW w:w="1400" w:type="dxa"/>
            <w:tcBorders>
              <w:top w:val="nil"/>
              <w:left w:val="nil"/>
              <w:bottom w:val="nil"/>
              <w:right w:val="nil"/>
            </w:tcBorders>
            <w:shd w:val="clear" w:color="auto" w:fill="auto"/>
            <w:vAlign w:val="center"/>
            <w:hideMark/>
          </w:tcPr>
          <w:p w14:paraId="4C866E1B" w14:textId="77777777" w:rsidR="00346B48" w:rsidRPr="007F3643" w:rsidRDefault="00346B48" w:rsidP="005970C3">
            <w:pPr>
              <w:bidi/>
              <w:spacing w:before="40"/>
              <w:jc w:val="left"/>
              <w:rPr>
                <w:rFonts w:cs="Simplified Arabic"/>
                <w:color w:val="000000"/>
                <w:sz w:val="18"/>
                <w:szCs w:val="20"/>
              </w:rPr>
            </w:pPr>
            <w:r w:rsidRPr="007F3643">
              <w:rPr>
                <w:rFonts w:cs="Simplified Arabic"/>
                <w:color w:val="000000"/>
                <w:kern w:val="20"/>
                <w:sz w:val="18"/>
                <w:szCs w:val="20"/>
              </w:rPr>
              <w:t>2,268.1</w:t>
            </w:r>
          </w:p>
        </w:tc>
        <w:tc>
          <w:tcPr>
            <w:tcW w:w="1400" w:type="dxa"/>
            <w:tcBorders>
              <w:top w:val="nil"/>
              <w:left w:val="nil"/>
              <w:bottom w:val="nil"/>
              <w:right w:val="nil"/>
            </w:tcBorders>
            <w:shd w:val="clear" w:color="auto" w:fill="auto"/>
            <w:vAlign w:val="center"/>
            <w:hideMark/>
          </w:tcPr>
          <w:p w14:paraId="5C3AF280" w14:textId="77777777" w:rsidR="00346B48" w:rsidRPr="007F3643" w:rsidRDefault="00346B48" w:rsidP="005970C3">
            <w:pPr>
              <w:bidi/>
              <w:spacing w:before="40"/>
              <w:jc w:val="left"/>
              <w:rPr>
                <w:rFonts w:cs="Simplified Arabic"/>
                <w:color w:val="000000"/>
                <w:sz w:val="18"/>
                <w:szCs w:val="20"/>
              </w:rPr>
            </w:pPr>
            <w:r w:rsidRPr="007F3643">
              <w:rPr>
                <w:rFonts w:cs="Simplified Arabic"/>
                <w:color w:val="000000"/>
                <w:kern w:val="20"/>
                <w:sz w:val="18"/>
                <w:szCs w:val="20"/>
              </w:rPr>
              <w:t>2,468.1</w:t>
            </w:r>
          </w:p>
        </w:tc>
        <w:tc>
          <w:tcPr>
            <w:tcW w:w="1400" w:type="dxa"/>
            <w:tcBorders>
              <w:top w:val="nil"/>
              <w:left w:val="nil"/>
              <w:bottom w:val="nil"/>
              <w:right w:val="nil"/>
            </w:tcBorders>
            <w:shd w:val="clear" w:color="auto" w:fill="auto"/>
            <w:vAlign w:val="center"/>
            <w:hideMark/>
          </w:tcPr>
          <w:p w14:paraId="5C75F988" w14:textId="77777777" w:rsidR="00346B48" w:rsidRPr="007F3643" w:rsidRDefault="00346B48" w:rsidP="005970C3">
            <w:pPr>
              <w:bidi/>
              <w:spacing w:before="40"/>
              <w:jc w:val="left"/>
              <w:rPr>
                <w:rFonts w:cs="Simplified Arabic"/>
                <w:b/>
                <w:bCs/>
                <w:color w:val="000000"/>
                <w:sz w:val="18"/>
                <w:szCs w:val="20"/>
              </w:rPr>
            </w:pPr>
            <w:r w:rsidRPr="007F3643">
              <w:rPr>
                <w:rFonts w:cs="Simplified Arabic"/>
                <w:b/>
                <w:bCs/>
                <w:color w:val="000000"/>
                <w:kern w:val="20"/>
                <w:sz w:val="18"/>
                <w:szCs w:val="20"/>
              </w:rPr>
              <w:t>4,736.2</w:t>
            </w:r>
          </w:p>
        </w:tc>
      </w:tr>
      <w:tr w:rsidR="00346B48" w:rsidRPr="007F3643" w14:paraId="6B397191" w14:textId="77777777" w:rsidTr="00346B48">
        <w:trPr>
          <w:trHeight w:val="290"/>
        </w:trPr>
        <w:tc>
          <w:tcPr>
            <w:tcW w:w="4360" w:type="dxa"/>
            <w:tcBorders>
              <w:top w:val="nil"/>
              <w:left w:val="nil"/>
              <w:bottom w:val="single" w:sz="8" w:space="0" w:color="auto"/>
              <w:right w:val="nil"/>
            </w:tcBorders>
            <w:shd w:val="clear" w:color="auto" w:fill="auto"/>
            <w:vAlign w:val="center"/>
            <w:hideMark/>
          </w:tcPr>
          <w:p w14:paraId="5EAAC3AF" w14:textId="55511957" w:rsidR="00346B48" w:rsidRPr="007F3643" w:rsidRDefault="00AE5FAE" w:rsidP="00F81072">
            <w:pPr>
              <w:bidi/>
              <w:spacing w:before="40"/>
              <w:rPr>
                <w:rFonts w:cs="Simplified Arabic"/>
                <w:b/>
                <w:bCs/>
                <w:color w:val="000000"/>
                <w:sz w:val="18"/>
                <w:szCs w:val="20"/>
              </w:rPr>
            </w:pPr>
            <w:r w:rsidRPr="007F3643">
              <w:rPr>
                <w:rFonts w:cs="Simplified Arabic" w:hint="cs"/>
                <w:b/>
                <w:bCs/>
                <w:color w:val="000000"/>
                <w:kern w:val="20"/>
                <w:sz w:val="18"/>
                <w:szCs w:val="20"/>
                <w:rtl/>
              </w:rPr>
              <w:t>المجموع الفرعي (أولا + ثانيا)</w:t>
            </w:r>
          </w:p>
        </w:tc>
        <w:tc>
          <w:tcPr>
            <w:tcW w:w="1400" w:type="dxa"/>
            <w:tcBorders>
              <w:top w:val="nil"/>
              <w:left w:val="nil"/>
              <w:bottom w:val="single" w:sz="8" w:space="0" w:color="auto"/>
              <w:right w:val="nil"/>
            </w:tcBorders>
            <w:shd w:val="clear" w:color="auto" w:fill="auto"/>
            <w:vAlign w:val="center"/>
            <w:hideMark/>
          </w:tcPr>
          <w:p w14:paraId="582202C4" w14:textId="77777777" w:rsidR="00346B48" w:rsidRPr="007F3643" w:rsidRDefault="00346B48" w:rsidP="005970C3">
            <w:pPr>
              <w:bidi/>
              <w:spacing w:before="40"/>
              <w:jc w:val="left"/>
              <w:rPr>
                <w:rFonts w:cs="Simplified Arabic"/>
                <w:b/>
                <w:bCs/>
                <w:color w:val="000000"/>
                <w:sz w:val="18"/>
                <w:szCs w:val="20"/>
              </w:rPr>
            </w:pPr>
            <w:r w:rsidRPr="007F3643">
              <w:rPr>
                <w:rFonts w:cs="Simplified Arabic"/>
                <w:b/>
                <w:bCs/>
                <w:color w:val="000000"/>
                <w:kern w:val="20"/>
                <w:sz w:val="18"/>
                <w:szCs w:val="20"/>
              </w:rPr>
              <w:t>19,715.2</w:t>
            </w:r>
          </w:p>
        </w:tc>
        <w:tc>
          <w:tcPr>
            <w:tcW w:w="1400" w:type="dxa"/>
            <w:tcBorders>
              <w:top w:val="nil"/>
              <w:left w:val="nil"/>
              <w:bottom w:val="single" w:sz="8" w:space="0" w:color="auto"/>
              <w:right w:val="nil"/>
            </w:tcBorders>
            <w:shd w:val="clear" w:color="auto" w:fill="auto"/>
            <w:vAlign w:val="center"/>
            <w:hideMark/>
          </w:tcPr>
          <w:p w14:paraId="2BD0EC26" w14:textId="77777777" w:rsidR="00346B48" w:rsidRPr="007F3643" w:rsidRDefault="00346B48" w:rsidP="005970C3">
            <w:pPr>
              <w:bidi/>
              <w:spacing w:before="40"/>
              <w:jc w:val="left"/>
              <w:rPr>
                <w:rFonts w:cs="Simplified Arabic"/>
                <w:b/>
                <w:bCs/>
                <w:color w:val="000000"/>
                <w:sz w:val="18"/>
                <w:szCs w:val="20"/>
              </w:rPr>
            </w:pPr>
            <w:r w:rsidRPr="007F3643">
              <w:rPr>
                <w:rFonts w:cs="Simplified Arabic"/>
                <w:b/>
                <w:bCs/>
                <w:color w:val="000000"/>
                <w:kern w:val="20"/>
                <w:sz w:val="18"/>
                <w:szCs w:val="20"/>
              </w:rPr>
              <w:t>21,453.7</w:t>
            </w:r>
          </w:p>
        </w:tc>
        <w:tc>
          <w:tcPr>
            <w:tcW w:w="1400" w:type="dxa"/>
            <w:tcBorders>
              <w:top w:val="nil"/>
              <w:left w:val="nil"/>
              <w:bottom w:val="single" w:sz="8" w:space="0" w:color="auto"/>
              <w:right w:val="nil"/>
            </w:tcBorders>
            <w:shd w:val="clear" w:color="auto" w:fill="auto"/>
            <w:vAlign w:val="center"/>
            <w:hideMark/>
          </w:tcPr>
          <w:p w14:paraId="09004A92" w14:textId="77777777" w:rsidR="00346B48" w:rsidRPr="007F3643" w:rsidRDefault="00346B48" w:rsidP="005970C3">
            <w:pPr>
              <w:bidi/>
              <w:spacing w:before="40"/>
              <w:jc w:val="left"/>
              <w:rPr>
                <w:rFonts w:cs="Simplified Arabic"/>
                <w:b/>
                <w:bCs/>
                <w:color w:val="000000"/>
                <w:sz w:val="18"/>
                <w:szCs w:val="20"/>
              </w:rPr>
            </w:pPr>
            <w:r w:rsidRPr="007F3643">
              <w:rPr>
                <w:rFonts w:cs="Simplified Arabic"/>
                <w:b/>
                <w:bCs/>
                <w:color w:val="000000"/>
                <w:kern w:val="20"/>
                <w:sz w:val="18"/>
                <w:szCs w:val="20"/>
              </w:rPr>
              <w:t>41,168.9</w:t>
            </w:r>
          </w:p>
        </w:tc>
      </w:tr>
      <w:tr w:rsidR="00346B48" w:rsidRPr="007F3643" w14:paraId="3BF25D62" w14:textId="77777777" w:rsidTr="00346B48">
        <w:trPr>
          <w:trHeight w:val="280"/>
        </w:trPr>
        <w:tc>
          <w:tcPr>
            <w:tcW w:w="4360" w:type="dxa"/>
            <w:tcBorders>
              <w:top w:val="single" w:sz="8" w:space="0" w:color="auto"/>
              <w:left w:val="nil"/>
              <w:bottom w:val="nil"/>
              <w:right w:val="nil"/>
            </w:tcBorders>
            <w:shd w:val="clear" w:color="auto" w:fill="auto"/>
            <w:vAlign w:val="center"/>
            <w:hideMark/>
          </w:tcPr>
          <w:p w14:paraId="15C6C02A" w14:textId="6DBB9F6C" w:rsidR="00346B48" w:rsidRPr="007F3643" w:rsidRDefault="00AE5FAE" w:rsidP="00F81072">
            <w:pPr>
              <w:bidi/>
              <w:spacing w:before="40"/>
              <w:rPr>
                <w:rFonts w:cs="Simplified Arabic"/>
                <w:b/>
                <w:bCs/>
                <w:color w:val="000000"/>
                <w:sz w:val="18"/>
                <w:szCs w:val="20"/>
              </w:rPr>
            </w:pPr>
            <w:r w:rsidRPr="007F3643">
              <w:rPr>
                <w:rFonts w:cs="Simplified Arabic"/>
                <w:b/>
                <w:bCs/>
                <w:color w:val="000000"/>
                <w:kern w:val="20"/>
                <w:sz w:val="18"/>
                <w:szCs w:val="20"/>
                <w:rtl/>
              </w:rPr>
              <w:t xml:space="preserve">ثالثا - احتياطي رأس المال </w:t>
            </w:r>
            <w:r w:rsidRPr="007F3643">
              <w:rPr>
                <w:rFonts w:cs="Simplified Arabic" w:hint="cs"/>
                <w:b/>
                <w:bCs/>
                <w:color w:val="000000"/>
                <w:kern w:val="20"/>
                <w:sz w:val="18"/>
                <w:szCs w:val="20"/>
                <w:rtl/>
              </w:rPr>
              <w:t>العامل</w:t>
            </w:r>
          </w:p>
        </w:tc>
        <w:tc>
          <w:tcPr>
            <w:tcW w:w="1400" w:type="dxa"/>
            <w:tcBorders>
              <w:top w:val="nil"/>
              <w:left w:val="nil"/>
              <w:bottom w:val="nil"/>
              <w:right w:val="nil"/>
            </w:tcBorders>
            <w:shd w:val="clear" w:color="auto" w:fill="auto"/>
            <w:vAlign w:val="center"/>
            <w:hideMark/>
          </w:tcPr>
          <w:p w14:paraId="04C6C1BC" w14:textId="77777777" w:rsidR="00346B48" w:rsidRPr="007F3643" w:rsidRDefault="00346B48" w:rsidP="005970C3">
            <w:pPr>
              <w:bidi/>
              <w:spacing w:before="40"/>
              <w:jc w:val="left"/>
              <w:rPr>
                <w:rFonts w:cs="Simplified Arabic"/>
                <w:color w:val="000000"/>
                <w:sz w:val="18"/>
                <w:szCs w:val="20"/>
              </w:rPr>
            </w:pPr>
            <w:r w:rsidRPr="007F3643">
              <w:rPr>
                <w:rFonts w:cs="Simplified Arabic"/>
                <w:color w:val="000000"/>
                <w:kern w:val="20"/>
                <w:sz w:val="18"/>
                <w:szCs w:val="20"/>
              </w:rPr>
              <w:t>216.4</w:t>
            </w:r>
          </w:p>
        </w:tc>
        <w:tc>
          <w:tcPr>
            <w:tcW w:w="1400" w:type="dxa"/>
            <w:tcBorders>
              <w:top w:val="nil"/>
              <w:left w:val="nil"/>
              <w:bottom w:val="nil"/>
              <w:right w:val="nil"/>
            </w:tcBorders>
            <w:shd w:val="clear" w:color="auto" w:fill="auto"/>
            <w:vAlign w:val="center"/>
            <w:hideMark/>
          </w:tcPr>
          <w:p w14:paraId="5802FECB" w14:textId="77777777" w:rsidR="00346B48" w:rsidRPr="007F3643" w:rsidRDefault="00346B48" w:rsidP="005970C3">
            <w:pPr>
              <w:bidi/>
              <w:spacing w:before="40"/>
              <w:jc w:val="left"/>
              <w:rPr>
                <w:rFonts w:cs="Simplified Arabic"/>
                <w:color w:val="000000"/>
                <w:sz w:val="18"/>
                <w:szCs w:val="20"/>
              </w:rPr>
            </w:pPr>
            <w:r w:rsidRPr="007F3643">
              <w:rPr>
                <w:rFonts w:cs="Simplified Arabic"/>
                <w:color w:val="000000"/>
                <w:kern w:val="20"/>
                <w:sz w:val="18"/>
                <w:szCs w:val="20"/>
              </w:rPr>
              <w:t>260.8</w:t>
            </w:r>
          </w:p>
        </w:tc>
        <w:tc>
          <w:tcPr>
            <w:tcW w:w="1400" w:type="dxa"/>
            <w:tcBorders>
              <w:top w:val="nil"/>
              <w:left w:val="nil"/>
              <w:bottom w:val="nil"/>
              <w:right w:val="nil"/>
            </w:tcBorders>
            <w:shd w:val="clear" w:color="auto" w:fill="auto"/>
            <w:vAlign w:val="center"/>
            <w:hideMark/>
          </w:tcPr>
          <w:p w14:paraId="05F5A61D" w14:textId="77777777" w:rsidR="00346B48" w:rsidRPr="007F3643" w:rsidRDefault="00346B48" w:rsidP="005970C3">
            <w:pPr>
              <w:bidi/>
              <w:spacing w:before="40"/>
              <w:jc w:val="left"/>
              <w:rPr>
                <w:rFonts w:cs="Simplified Arabic"/>
                <w:b/>
                <w:bCs/>
                <w:color w:val="000000"/>
                <w:sz w:val="18"/>
                <w:szCs w:val="20"/>
              </w:rPr>
            </w:pPr>
            <w:r w:rsidRPr="007F3643">
              <w:rPr>
                <w:rFonts w:cs="Simplified Arabic"/>
                <w:b/>
                <w:bCs/>
                <w:color w:val="000000"/>
                <w:kern w:val="20"/>
                <w:sz w:val="18"/>
                <w:szCs w:val="20"/>
              </w:rPr>
              <w:t>477.2</w:t>
            </w:r>
          </w:p>
        </w:tc>
      </w:tr>
      <w:tr w:rsidR="00346B48" w:rsidRPr="007F3643" w14:paraId="01DA2072" w14:textId="77777777" w:rsidTr="00346B48">
        <w:trPr>
          <w:trHeight w:val="290"/>
        </w:trPr>
        <w:tc>
          <w:tcPr>
            <w:tcW w:w="4360" w:type="dxa"/>
            <w:tcBorders>
              <w:top w:val="nil"/>
              <w:left w:val="nil"/>
              <w:bottom w:val="single" w:sz="8" w:space="0" w:color="auto"/>
              <w:right w:val="nil"/>
            </w:tcBorders>
            <w:shd w:val="clear" w:color="auto" w:fill="auto"/>
            <w:vAlign w:val="center"/>
            <w:hideMark/>
          </w:tcPr>
          <w:p w14:paraId="5BF550F1" w14:textId="184E3921" w:rsidR="00346B48" w:rsidRPr="007F3643" w:rsidRDefault="00AE5FAE" w:rsidP="00F81072">
            <w:pPr>
              <w:bidi/>
              <w:spacing w:before="40"/>
              <w:rPr>
                <w:rFonts w:cs="Simplified Arabic"/>
                <w:b/>
                <w:bCs/>
                <w:color w:val="000000"/>
                <w:sz w:val="18"/>
                <w:szCs w:val="20"/>
              </w:rPr>
            </w:pPr>
            <w:r w:rsidRPr="007F3643">
              <w:rPr>
                <w:rFonts w:eastAsia="YouYuan" w:cs="Simplified Arabic" w:hint="cs"/>
                <w:b/>
                <w:bCs/>
                <w:color w:val="000000"/>
                <w:kern w:val="22"/>
                <w:sz w:val="18"/>
                <w:szCs w:val="20"/>
                <w:rtl/>
                <w:lang w:val="en-US" w:eastAsia="en-CA"/>
              </w:rPr>
              <w:t>المجموع الإجمالي (أولا + ثانيا + ثالثا)</w:t>
            </w:r>
          </w:p>
        </w:tc>
        <w:tc>
          <w:tcPr>
            <w:tcW w:w="1400" w:type="dxa"/>
            <w:tcBorders>
              <w:top w:val="nil"/>
              <w:left w:val="nil"/>
              <w:bottom w:val="single" w:sz="8" w:space="0" w:color="auto"/>
              <w:right w:val="nil"/>
            </w:tcBorders>
            <w:shd w:val="clear" w:color="auto" w:fill="auto"/>
            <w:vAlign w:val="center"/>
            <w:hideMark/>
          </w:tcPr>
          <w:p w14:paraId="6D2F0D4F" w14:textId="77777777" w:rsidR="00346B48" w:rsidRPr="007F3643" w:rsidRDefault="00346B48" w:rsidP="005970C3">
            <w:pPr>
              <w:bidi/>
              <w:spacing w:before="40"/>
              <w:jc w:val="left"/>
              <w:rPr>
                <w:rFonts w:cs="Simplified Arabic"/>
                <w:b/>
                <w:bCs/>
                <w:color w:val="000000"/>
                <w:sz w:val="18"/>
                <w:szCs w:val="20"/>
              </w:rPr>
            </w:pPr>
            <w:r w:rsidRPr="007F3643">
              <w:rPr>
                <w:rFonts w:cs="Simplified Arabic"/>
                <w:b/>
                <w:bCs/>
                <w:color w:val="000000"/>
                <w:kern w:val="20"/>
                <w:sz w:val="18"/>
                <w:szCs w:val="20"/>
              </w:rPr>
              <w:t>19,931.6</w:t>
            </w:r>
          </w:p>
        </w:tc>
        <w:tc>
          <w:tcPr>
            <w:tcW w:w="1400" w:type="dxa"/>
            <w:tcBorders>
              <w:top w:val="nil"/>
              <w:left w:val="nil"/>
              <w:bottom w:val="single" w:sz="8" w:space="0" w:color="auto"/>
              <w:right w:val="nil"/>
            </w:tcBorders>
            <w:shd w:val="clear" w:color="auto" w:fill="auto"/>
            <w:vAlign w:val="center"/>
            <w:hideMark/>
          </w:tcPr>
          <w:p w14:paraId="411E6EC9" w14:textId="77777777" w:rsidR="00346B48" w:rsidRPr="007F3643" w:rsidRDefault="00346B48" w:rsidP="005970C3">
            <w:pPr>
              <w:bidi/>
              <w:spacing w:before="40"/>
              <w:jc w:val="left"/>
              <w:rPr>
                <w:rFonts w:cs="Simplified Arabic"/>
                <w:b/>
                <w:bCs/>
                <w:color w:val="000000"/>
                <w:sz w:val="18"/>
                <w:szCs w:val="20"/>
              </w:rPr>
            </w:pPr>
            <w:r w:rsidRPr="007F3643">
              <w:rPr>
                <w:rFonts w:cs="Simplified Arabic"/>
                <w:b/>
                <w:bCs/>
                <w:color w:val="000000"/>
                <w:kern w:val="20"/>
                <w:sz w:val="18"/>
                <w:szCs w:val="20"/>
              </w:rPr>
              <w:t>21,714.5</w:t>
            </w:r>
          </w:p>
        </w:tc>
        <w:tc>
          <w:tcPr>
            <w:tcW w:w="1400" w:type="dxa"/>
            <w:tcBorders>
              <w:top w:val="nil"/>
              <w:left w:val="nil"/>
              <w:bottom w:val="single" w:sz="8" w:space="0" w:color="auto"/>
              <w:right w:val="nil"/>
            </w:tcBorders>
            <w:shd w:val="clear" w:color="auto" w:fill="auto"/>
            <w:vAlign w:val="center"/>
            <w:hideMark/>
          </w:tcPr>
          <w:p w14:paraId="478CDBD4" w14:textId="77777777" w:rsidR="00346B48" w:rsidRPr="007F3643" w:rsidRDefault="00346B48" w:rsidP="005970C3">
            <w:pPr>
              <w:bidi/>
              <w:spacing w:before="40"/>
              <w:jc w:val="left"/>
              <w:rPr>
                <w:rFonts w:cs="Simplified Arabic"/>
                <w:b/>
                <w:bCs/>
                <w:color w:val="000000"/>
                <w:sz w:val="18"/>
                <w:szCs w:val="20"/>
              </w:rPr>
            </w:pPr>
            <w:r w:rsidRPr="007F3643">
              <w:rPr>
                <w:rFonts w:cs="Simplified Arabic"/>
                <w:b/>
                <w:bCs/>
                <w:color w:val="000000"/>
                <w:kern w:val="20"/>
                <w:sz w:val="18"/>
                <w:szCs w:val="20"/>
              </w:rPr>
              <w:t>41,646.1</w:t>
            </w:r>
          </w:p>
        </w:tc>
      </w:tr>
      <w:tr w:rsidR="00346B48" w:rsidRPr="007F3643" w14:paraId="32CF70EF" w14:textId="77777777" w:rsidTr="00346B48">
        <w:trPr>
          <w:trHeight w:val="290"/>
        </w:trPr>
        <w:tc>
          <w:tcPr>
            <w:tcW w:w="4360" w:type="dxa"/>
            <w:tcBorders>
              <w:top w:val="single" w:sz="8" w:space="0" w:color="auto"/>
              <w:left w:val="nil"/>
              <w:bottom w:val="single" w:sz="8" w:space="0" w:color="auto"/>
              <w:right w:val="nil"/>
            </w:tcBorders>
            <w:shd w:val="clear" w:color="auto" w:fill="auto"/>
            <w:vAlign w:val="center"/>
            <w:hideMark/>
          </w:tcPr>
          <w:p w14:paraId="281B7362" w14:textId="2B8E049A" w:rsidR="00346B48" w:rsidRPr="007F3643" w:rsidRDefault="00AE5FAE" w:rsidP="00F81072">
            <w:pPr>
              <w:bidi/>
              <w:spacing w:before="40"/>
              <w:rPr>
                <w:rFonts w:cs="Simplified Arabic"/>
                <w:b/>
                <w:bCs/>
                <w:color w:val="000000"/>
                <w:sz w:val="18"/>
                <w:szCs w:val="20"/>
              </w:rPr>
            </w:pPr>
            <w:r w:rsidRPr="007F3643">
              <w:rPr>
                <w:rFonts w:cs="Simplified Arabic"/>
                <w:b/>
                <w:bCs/>
                <w:color w:val="000000"/>
                <w:kern w:val="20"/>
                <w:sz w:val="18"/>
                <w:szCs w:val="20"/>
                <w:rtl/>
              </w:rPr>
              <w:t>حصة بروتوكول قرطاجنة من الميزانية المتكاملة (15 في المائة)</w:t>
            </w:r>
          </w:p>
        </w:tc>
        <w:tc>
          <w:tcPr>
            <w:tcW w:w="1400" w:type="dxa"/>
            <w:tcBorders>
              <w:top w:val="nil"/>
              <w:left w:val="nil"/>
              <w:bottom w:val="single" w:sz="8" w:space="0" w:color="auto"/>
              <w:right w:val="nil"/>
            </w:tcBorders>
            <w:shd w:val="clear" w:color="auto" w:fill="auto"/>
            <w:vAlign w:val="center"/>
            <w:hideMark/>
          </w:tcPr>
          <w:p w14:paraId="40263266" w14:textId="77777777" w:rsidR="00346B48" w:rsidRPr="007F3643" w:rsidRDefault="00346B48" w:rsidP="005970C3">
            <w:pPr>
              <w:bidi/>
              <w:spacing w:before="40"/>
              <w:jc w:val="left"/>
              <w:rPr>
                <w:rFonts w:cs="Simplified Arabic"/>
                <w:b/>
                <w:bCs/>
                <w:color w:val="000000"/>
                <w:sz w:val="18"/>
                <w:szCs w:val="20"/>
              </w:rPr>
            </w:pPr>
            <w:r w:rsidRPr="007F3643">
              <w:rPr>
                <w:rFonts w:cs="Simplified Arabic"/>
                <w:b/>
                <w:bCs/>
                <w:color w:val="000000"/>
                <w:kern w:val="20"/>
                <w:sz w:val="18"/>
                <w:szCs w:val="20"/>
              </w:rPr>
              <w:t>2,989.7</w:t>
            </w:r>
          </w:p>
        </w:tc>
        <w:tc>
          <w:tcPr>
            <w:tcW w:w="1400" w:type="dxa"/>
            <w:tcBorders>
              <w:top w:val="nil"/>
              <w:left w:val="nil"/>
              <w:bottom w:val="single" w:sz="8" w:space="0" w:color="auto"/>
              <w:right w:val="nil"/>
            </w:tcBorders>
            <w:shd w:val="clear" w:color="auto" w:fill="auto"/>
            <w:vAlign w:val="center"/>
            <w:hideMark/>
          </w:tcPr>
          <w:p w14:paraId="14683B97" w14:textId="77777777" w:rsidR="00346B48" w:rsidRPr="007F3643" w:rsidRDefault="00346B48" w:rsidP="005970C3">
            <w:pPr>
              <w:bidi/>
              <w:spacing w:before="40"/>
              <w:jc w:val="left"/>
              <w:rPr>
                <w:rFonts w:cs="Simplified Arabic"/>
                <w:b/>
                <w:bCs/>
                <w:color w:val="000000"/>
                <w:sz w:val="18"/>
                <w:szCs w:val="20"/>
              </w:rPr>
            </w:pPr>
            <w:r w:rsidRPr="007F3643">
              <w:rPr>
                <w:rFonts w:cs="Simplified Arabic"/>
                <w:b/>
                <w:bCs/>
                <w:color w:val="000000"/>
                <w:kern w:val="20"/>
                <w:sz w:val="18"/>
                <w:szCs w:val="20"/>
              </w:rPr>
              <w:t>3,257.2</w:t>
            </w:r>
          </w:p>
        </w:tc>
        <w:tc>
          <w:tcPr>
            <w:tcW w:w="1400" w:type="dxa"/>
            <w:tcBorders>
              <w:top w:val="nil"/>
              <w:left w:val="nil"/>
              <w:bottom w:val="single" w:sz="8" w:space="0" w:color="auto"/>
              <w:right w:val="nil"/>
            </w:tcBorders>
            <w:shd w:val="clear" w:color="auto" w:fill="auto"/>
            <w:vAlign w:val="center"/>
            <w:hideMark/>
          </w:tcPr>
          <w:p w14:paraId="7DC2BCBC" w14:textId="77777777" w:rsidR="00346B48" w:rsidRPr="007F3643" w:rsidRDefault="00346B48" w:rsidP="005970C3">
            <w:pPr>
              <w:bidi/>
              <w:spacing w:before="40"/>
              <w:jc w:val="left"/>
              <w:rPr>
                <w:rFonts w:cs="Simplified Arabic"/>
                <w:b/>
                <w:bCs/>
                <w:color w:val="000000"/>
                <w:sz w:val="18"/>
                <w:szCs w:val="20"/>
              </w:rPr>
            </w:pPr>
            <w:r w:rsidRPr="007F3643">
              <w:rPr>
                <w:rFonts w:cs="Simplified Arabic"/>
                <w:b/>
                <w:bCs/>
                <w:color w:val="000000"/>
                <w:kern w:val="20"/>
                <w:sz w:val="18"/>
                <w:szCs w:val="20"/>
              </w:rPr>
              <w:t>6,246.9</w:t>
            </w:r>
          </w:p>
        </w:tc>
      </w:tr>
      <w:tr w:rsidR="00346B48" w:rsidRPr="007F3643" w14:paraId="27D5CCB2" w14:textId="77777777" w:rsidTr="00346B48">
        <w:trPr>
          <w:trHeight w:val="290"/>
        </w:trPr>
        <w:tc>
          <w:tcPr>
            <w:tcW w:w="4360" w:type="dxa"/>
            <w:tcBorders>
              <w:top w:val="single" w:sz="8" w:space="0" w:color="auto"/>
              <w:left w:val="nil"/>
              <w:bottom w:val="single" w:sz="8" w:space="0" w:color="auto"/>
              <w:right w:val="nil"/>
            </w:tcBorders>
            <w:shd w:val="clear" w:color="auto" w:fill="auto"/>
            <w:vAlign w:val="center"/>
            <w:hideMark/>
          </w:tcPr>
          <w:p w14:paraId="5B2C4562" w14:textId="1C1E3A04" w:rsidR="00346B48" w:rsidRPr="007F3643" w:rsidRDefault="00AE5FAE" w:rsidP="00F81072">
            <w:pPr>
              <w:bidi/>
              <w:spacing w:before="40"/>
              <w:rPr>
                <w:rFonts w:cs="Simplified Arabic"/>
                <w:color w:val="000000"/>
                <w:sz w:val="18"/>
                <w:szCs w:val="20"/>
              </w:rPr>
            </w:pPr>
            <w:r w:rsidRPr="007F3643">
              <w:rPr>
                <w:rFonts w:cs="Simplified Arabic"/>
                <w:color w:val="000000"/>
                <w:kern w:val="20"/>
                <w:sz w:val="18"/>
                <w:szCs w:val="20"/>
                <w:rtl/>
              </w:rPr>
              <w:t>مطروحا منه المساهمات المقدمة من البلد المضيف</w:t>
            </w:r>
          </w:p>
        </w:tc>
        <w:tc>
          <w:tcPr>
            <w:tcW w:w="1400" w:type="dxa"/>
            <w:tcBorders>
              <w:top w:val="nil"/>
              <w:left w:val="nil"/>
              <w:bottom w:val="single" w:sz="8" w:space="0" w:color="auto"/>
              <w:right w:val="nil"/>
            </w:tcBorders>
            <w:shd w:val="clear" w:color="auto" w:fill="auto"/>
            <w:vAlign w:val="center"/>
            <w:hideMark/>
          </w:tcPr>
          <w:p w14:paraId="4C6EA228" w14:textId="77777777" w:rsidR="00346B48" w:rsidRPr="007F3643" w:rsidRDefault="00346B48" w:rsidP="005970C3">
            <w:pPr>
              <w:bidi/>
              <w:spacing w:before="40"/>
              <w:jc w:val="left"/>
              <w:rPr>
                <w:rFonts w:cs="Simplified Arabic"/>
                <w:color w:val="000000"/>
                <w:sz w:val="18"/>
                <w:szCs w:val="20"/>
              </w:rPr>
            </w:pPr>
            <w:r w:rsidRPr="007F3643">
              <w:rPr>
                <w:rFonts w:cs="Simplified Arabic"/>
                <w:color w:val="000000"/>
                <w:sz w:val="18"/>
                <w:szCs w:val="20"/>
              </w:rPr>
              <w:t>-245.0</w:t>
            </w:r>
          </w:p>
        </w:tc>
        <w:tc>
          <w:tcPr>
            <w:tcW w:w="1400" w:type="dxa"/>
            <w:tcBorders>
              <w:top w:val="nil"/>
              <w:left w:val="nil"/>
              <w:bottom w:val="single" w:sz="8" w:space="0" w:color="auto"/>
              <w:right w:val="nil"/>
            </w:tcBorders>
            <w:shd w:val="clear" w:color="auto" w:fill="auto"/>
            <w:vAlign w:val="center"/>
            <w:hideMark/>
          </w:tcPr>
          <w:p w14:paraId="4B4FC567" w14:textId="77777777" w:rsidR="00346B48" w:rsidRPr="007F3643" w:rsidRDefault="00346B48" w:rsidP="005970C3">
            <w:pPr>
              <w:bidi/>
              <w:spacing w:before="40"/>
              <w:jc w:val="left"/>
              <w:rPr>
                <w:rFonts w:cs="Simplified Arabic"/>
                <w:color w:val="000000"/>
                <w:sz w:val="18"/>
                <w:szCs w:val="20"/>
              </w:rPr>
            </w:pPr>
            <w:r w:rsidRPr="007F3643">
              <w:rPr>
                <w:rFonts w:cs="Simplified Arabic"/>
                <w:color w:val="000000"/>
                <w:sz w:val="18"/>
                <w:szCs w:val="20"/>
              </w:rPr>
              <w:t>-249.7</w:t>
            </w:r>
          </w:p>
        </w:tc>
        <w:tc>
          <w:tcPr>
            <w:tcW w:w="1400" w:type="dxa"/>
            <w:tcBorders>
              <w:top w:val="nil"/>
              <w:left w:val="nil"/>
              <w:bottom w:val="single" w:sz="8" w:space="0" w:color="auto"/>
              <w:right w:val="nil"/>
            </w:tcBorders>
            <w:shd w:val="clear" w:color="auto" w:fill="auto"/>
            <w:vAlign w:val="center"/>
            <w:hideMark/>
          </w:tcPr>
          <w:p w14:paraId="4E54D756" w14:textId="77777777" w:rsidR="00346B48" w:rsidRPr="007F3643" w:rsidRDefault="00346B48" w:rsidP="005970C3">
            <w:pPr>
              <w:bidi/>
              <w:spacing w:before="40"/>
              <w:jc w:val="left"/>
              <w:rPr>
                <w:rFonts w:cs="Simplified Arabic"/>
                <w:b/>
                <w:bCs/>
                <w:color w:val="000000"/>
                <w:sz w:val="18"/>
                <w:szCs w:val="20"/>
              </w:rPr>
            </w:pPr>
            <w:r w:rsidRPr="007F3643">
              <w:rPr>
                <w:rFonts w:cs="Simplified Arabic"/>
                <w:b/>
                <w:bCs/>
                <w:color w:val="000000"/>
                <w:kern w:val="20"/>
                <w:sz w:val="18"/>
                <w:szCs w:val="20"/>
              </w:rPr>
              <w:t>-494.7</w:t>
            </w:r>
          </w:p>
        </w:tc>
      </w:tr>
      <w:tr w:rsidR="00346B48" w:rsidRPr="007F3643" w14:paraId="7F92B2AA" w14:textId="77777777" w:rsidTr="00346B48">
        <w:trPr>
          <w:trHeight w:val="290"/>
        </w:trPr>
        <w:tc>
          <w:tcPr>
            <w:tcW w:w="4360" w:type="dxa"/>
            <w:tcBorders>
              <w:top w:val="single" w:sz="8" w:space="0" w:color="auto"/>
              <w:left w:val="nil"/>
              <w:bottom w:val="single" w:sz="8" w:space="0" w:color="auto"/>
              <w:right w:val="nil"/>
            </w:tcBorders>
            <w:shd w:val="clear" w:color="auto" w:fill="auto"/>
            <w:vAlign w:val="center"/>
            <w:hideMark/>
          </w:tcPr>
          <w:p w14:paraId="501A82F5" w14:textId="6E5A2C37" w:rsidR="00346B48" w:rsidRPr="007F3643" w:rsidRDefault="00AE5FAE" w:rsidP="00F81072">
            <w:pPr>
              <w:bidi/>
              <w:spacing w:before="40"/>
              <w:rPr>
                <w:rFonts w:cs="Simplified Arabic"/>
                <w:color w:val="000000"/>
                <w:sz w:val="18"/>
                <w:szCs w:val="20"/>
              </w:rPr>
            </w:pPr>
            <w:r w:rsidRPr="007F3643">
              <w:rPr>
                <w:rFonts w:cs="Simplified Arabic" w:hint="cs"/>
                <w:color w:val="000000"/>
                <w:kern w:val="20"/>
                <w:sz w:val="18"/>
                <w:szCs w:val="20"/>
                <w:rtl/>
              </w:rPr>
              <w:t>مطروحا</w:t>
            </w:r>
            <w:r w:rsidRPr="007F3643">
              <w:rPr>
                <w:rFonts w:cs="Simplified Arabic"/>
                <w:color w:val="000000"/>
                <w:kern w:val="20"/>
                <w:sz w:val="18"/>
                <w:szCs w:val="20"/>
                <w:rtl/>
              </w:rPr>
              <w:t xml:space="preserve"> منه استخدام الاحتياطي</w:t>
            </w:r>
          </w:p>
        </w:tc>
        <w:tc>
          <w:tcPr>
            <w:tcW w:w="1400" w:type="dxa"/>
            <w:tcBorders>
              <w:top w:val="nil"/>
              <w:left w:val="nil"/>
              <w:bottom w:val="single" w:sz="8" w:space="0" w:color="auto"/>
              <w:right w:val="nil"/>
            </w:tcBorders>
            <w:shd w:val="clear" w:color="auto" w:fill="auto"/>
            <w:vAlign w:val="center"/>
            <w:hideMark/>
          </w:tcPr>
          <w:p w14:paraId="241ED6FC" w14:textId="77777777" w:rsidR="00346B48" w:rsidRPr="007F3643" w:rsidRDefault="00346B48" w:rsidP="005970C3">
            <w:pPr>
              <w:bidi/>
              <w:spacing w:before="40"/>
              <w:jc w:val="left"/>
              <w:rPr>
                <w:rFonts w:cs="Simplified Arabic"/>
                <w:color w:val="000000"/>
                <w:sz w:val="18"/>
                <w:szCs w:val="20"/>
              </w:rPr>
            </w:pPr>
            <w:r w:rsidRPr="007F3643">
              <w:rPr>
                <w:rFonts w:cs="Simplified Arabic"/>
                <w:color w:val="000000"/>
                <w:sz w:val="18"/>
                <w:szCs w:val="20"/>
              </w:rPr>
              <w:t>-30.8</w:t>
            </w:r>
          </w:p>
        </w:tc>
        <w:tc>
          <w:tcPr>
            <w:tcW w:w="1400" w:type="dxa"/>
            <w:tcBorders>
              <w:top w:val="nil"/>
              <w:left w:val="nil"/>
              <w:bottom w:val="single" w:sz="8" w:space="0" w:color="auto"/>
              <w:right w:val="nil"/>
            </w:tcBorders>
            <w:shd w:val="clear" w:color="auto" w:fill="auto"/>
            <w:vAlign w:val="center"/>
            <w:hideMark/>
          </w:tcPr>
          <w:p w14:paraId="4E2A3D30" w14:textId="77777777" w:rsidR="00346B48" w:rsidRPr="007F3643" w:rsidRDefault="00346B48" w:rsidP="005970C3">
            <w:pPr>
              <w:bidi/>
              <w:spacing w:before="40"/>
              <w:jc w:val="left"/>
              <w:rPr>
                <w:rFonts w:cs="Simplified Arabic"/>
                <w:color w:val="000000"/>
                <w:sz w:val="18"/>
                <w:szCs w:val="20"/>
              </w:rPr>
            </w:pPr>
            <w:r w:rsidRPr="007F3643">
              <w:rPr>
                <w:rFonts w:cs="Simplified Arabic"/>
                <w:color w:val="000000"/>
                <w:sz w:val="18"/>
                <w:szCs w:val="20"/>
              </w:rPr>
              <w:t>-30.8</w:t>
            </w:r>
          </w:p>
        </w:tc>
        <w:tc>
          <w:tcPr>
            <w:tcW w:w="1400" w:type="dxa"/>
            <w:tcBorders>
              <w:top w:val="nil"/>
              <w:left w:val="nil"/>
              <w:bottom w:val="single" w:sz="8" w:space="0" w:color="auto"/>
              <w:right w:val="nil"/>
            </w:tcBorders>
            <w:shd w:val="clear" w:color="auto" w:fill="auto"/>
            <w:vAlign w:val="center"/>
            <w:hideMark/>
          </w:tcPr>
          <w:p w14:paraId="457A4AC1" w14:textId="77777777" w:rsidR="00346B48" w:rsidRPr="007F3643" w:rsidRDefault="00346B48" w:rsidP="005970C3">
            <w:pPr>
              <w:bidi/>
              <w:spacing w:before="40"/>
              <w:jc w:val="left"/>
              <w:rPr>
                <w:rFonts w:cs="Simplified Arabic"/>
                <w:b/>
                <w:bCs/>
                <w:color w:val="000000"/>
                <w:sz w:val="18"/>
                <w:szCs w:val="20"/>
              </w:rPr>
            </w:pPr>
            <w:r w:rsidRPr="007F3643">
              <w:rPr>
                <w:rFonts w:cs="Simplified Arabic"/>
                <w:b/>
                <w:bCs/>
                <w:color w:val="000000"/>
                <w:kern w:val="20"/>
                <w:sz w:val="18"/>
                <w:szCs w:val="20"/>
              </w:rPr>
              <w:t>-61.6</w:t>
            </w:r>
          </w:p>
        </w:tc>
      </w:tr>
      <w:tr w:rsidR="00346B48" w:rsidRPr="007F3643" w14:paraId="3BBC51B8" w14:textId="77777777" w:rsidTr="00346B48">
        <w:trPr>
          <w:trHeight w:val="290"/>
        </w:trPr>
        <w:tc>
          <w:tcPr>
            <w:tcW w:w="4360" w:type="dxa"/>
            <w:tcBorders>
              <w:top w:val="single" w:sz="8" w:space="0" w:color="auto"/>
              <w:left w:val="nil"/>
              <w:bottom w:val="single" w:sz="8" w:space="0" w:color="auto"/>
              <w:right w:val="nil"/>
            </w:tcBorders>
            <w:shd w:val="clear" w:color="auto" w:fill="auto"/>
            <w:vAlign w:val="center"/>
            <w:hideMark/>
          </w:tcPr>
          <w:p w14:paraId="39DD1AD2" w14:textId="4D8449CD" w:rsidR="00346B48" w:rsidRPr="007F3643" w:rsidRDefault="00AE5FAE" w:rsidP="00F81072">
            <w:pPr>
              <w:bidi/>
              <w:spacing w:before="40"/>
              <w:rPr>
                <w:rFonts w:cs="Simplified Arabic"/>
                <w:b/>
                <w:bCs/>
                <w:i/>
                <w:iCs/>
                <w:color w:val="000000"/>
                <w:sz w:val="18"/>
                <w:szCs w:val="20"/>
              </w:rPr>
            </w:pPr>
            <w:r w:rsidRPr="007F3643">
              <w:rPr>
                <w:rFonts w:cs="Simplified Arabic"/>
                <w:b/>
                <w:bCs/>
                <w:i/>
                <w:iCs/>
                <w:color w:val="000000"/>
                <w:kern w:val="20"/>
                <w:sz w:val="18"/>
                <w:szCs w:val="20"/>
                <w:rtl/>
              </w:rPr>
              <w:t xml:space="preserve">المجموع الصافي </w:t>
            </w:r>
            <w:r w:rsidR="007A218C">
              <w:rPr>
                <w:rFonts w:cs="Simplified Arabic" w:hint="cs"/>
                <w:b/>
                <w:bCs/>
                <w:i/>
                <w:iCs/>
                <w:color w:val="000000"/>
                <w:kern w:val="20"/>
                <w:sz w:val="18"/>
                <w:szCs w:val="20"/>
                <w:rtl/>
              </w:rPr>
              <w:t>(مقسما</w:t>
            </w:r>
            <w:r w:rsidR="001A625C" w:rsidRPr="007F3643">
              <w:rPr>
                <w:rFonts w:cs="Simplified Arabic" w:hint="cs"/>
                <w:b/>
                <w:bCs/>
                <w:i/>
                <w:iCs/>
                <w:color w:val="000000"/>
                <w:kern w:val="20"/>
                <w:sz w:val="18"/>
                <w:szCs w:val="20"/>
                <w:rtl/>
              </w:rPr>
              <w:t xml:space="preserve"> بين</w:t>
            </w:r>
            <w:r w:rsidRPr="007F3643">
              <w:rPr>
                <w:rFonts w:cs="Simplified Arabic"/>
                <w:b/>
                <w:bCs/>
                <w:i/>
                <w:iCs/>
                <w:color w:val="000000"/>
                <w:kern w:val="20"/>
                <w:sz w:val="18"/>
                <w:szCs w:val="20"/>
                <w:rtl/>
              </w:rPr>
              <w:t xml:space="preserve"> الأطرا</w:t>
            </w:r>
            <w:r w:rsidRPr="007F3643">
              <w:rPr>
                <w:rFonts w:cs="Simplified Arabic" w:hint="cs"/>
                <w:b/>
                <w:bCs/>
                <w:i/>
                <w:iCs/>
                <w:color w:val="000000"/>
                <w:kern w:val="20"/>
                <w:sz w:val="18"/>
                <w:szCs w:val="20"/>
                <w:rtl/>
              </w:rPr>
              <w:t>ف)</w:t>
            </w:r>
          </w:p>
        </w:tc>
        <w:tc>
          <w:tcPr>
            <w:tcW w:w="1400" w:type="dxa"/>
            <w:tcBorders>
              <w:top w:val="nil"/>
              <w:left w:val="nil"/>
              <w:bottom w:val="single" w:sz="8" w:space="0" w:color="auto"/>
              <w:right w:val="nil"/>
            </w:tcBorders>
            <w:shd w:val="clear" w:color="auto" w:fill="auto"/>
            <w:vAlign w:val="center"/>
            <w:hideMark/>
          </w:tcPr>
          <w:p w14:paraId="725AB5E4" w14:textId="77777777" w:rsidR="00346B48" w:rsidRPr="007F3643" w:rsidRDefault="00346B48" w:rsidP="005970C3">
            <w:pPr>
              <w:bidi/>
              <w:spacing w:before="40"/>
              <w:jc w:val="left"/>
              <w:rPr>
                <w:rFonts w:cs="Simplified Arabic"/>
                <w:b/>
                <w:bCs/>
                <w:i/>
                <w:iCs/>
                <w:color w:val="000000"/>
                <w:sz w:val="18"/>
                <w:szCs w:val="20"/>
              </w:rPr>
            </w:pPr>
            <w:r w:rsidRPr="007F3643">
              <w:rPr>
                <w:rFonts w:cs="Simplified Arabic"/>
                <w:b/>
                <w:bCs/>
                <w:i/>
                <w:iCs/>
                <w:color w:val="000000"/>
                <w:sz w:val="18"/>
                <w:szCs w:val="20"/>
              </w:rPr>
              <w:t>2,713.9</w:t>
            </w:r>
          </w:p>
        </w:tc>
        <w:tc>
          <w:tcPr>
            <w:tcW w:w="1400" w:type="dxa"/>
            <w:tcBorders>
              <w:top w:val="nil"/>
              <w:left w:val="nil"/>
              <w:bottom w:val="single" w:sz="8" w:space="0" w:color="auto"/>
              <w:right w:val="nil"/>
            </w:tcBorders>
            <w:shd w:val="clear" w:color="auto" w:fill="auto"/>
            <w:vAlign w:val="center"/>
            <w:hideMark/>
          </w:tcPr>
          <w:p w14:paraId="1D00D03C" w14:textId="77777777" w:rsidR="00346B48" w:rsidRPr="007F3643" w:rsidRDefault="00346B48" w:rsidP="005970C3">
            <w:pPr>
              <w:bidi/>
              <w:spacing w:before="40"/>
              <w:jc w:val="left"/>
              <w:rPr>
                <w:rFonts w:cs="Simplified Arabic"/>
                <w:b/>
                <w:bCs/>
                <w:i/>
                <w:iCs/>
                <w:color w:val="000000"/>
                <w:sz w:val="18"/>
                <w:szCs w:val="20"/>
              </w:rPr>
            </w:pPr>
            <w:r w:rsidRPr="007F3643">
              <w:rPr>
                <w:rFonts w:cs="Simplified Arabic"/>
                <w:b/>
                <w:bCs/>
                <w:i/>
                <w:iCs/>
                <w:color w:val="000000"/>
                <w:sz w:val="18"/>
                <w:szCs w:val="20"/>
              </w:rPr>
              <w:t>2,976.8</w:t>
            </w:r>
          </w:p>
        </w:tc>
        <w:tc>
          <w:tcPr>
            <w:tcW w:w="1400" w:type="dxa"/>
            <w:tcBorders>
              <w:top w:val="nil"/>
              <w:left w:val="nil"/>
              <w:bottom w:val="single" w:sz="8" w:space="0" w:color="auto"/>
              <w:right w:val="nil"/>
            </w:tcBorders>
            <w:shd w:val="clear" w:color="auto" w:fill="auto"/>
            <w:vAlign w:val="center"/>
            <w:hideMark/>
          </w:tcPr>
          <w:p w14:paraId="4341508F" w14:textId="77777777" w:rsidR="00346B48" w:rsidRPr="007F3643" w:rsidRDefault="00346B48" w:rsidP="005970C3">
            <w:pPr>
              <w:bidi/>
              <w:spacing w:before="40"/>
              <w:jc w:val="left"/>
              <w:rPr>
                <w:rFonts w:cs="Simplified Arabic"/>
                <w:b/>
                <w:bCs/>
                <w:i/>
                <w:iCs/>
                <w:color w:val="000000"/>
                <w:sz w:val="18"/>
                <w:szCs w:val="20"/>
              </w:rPr>
            </w:pPr>
            <w:r w:rsidRPr="007F3643">
              <w:rPr>
                <w:rFonts w:cs="Simplified Arabic"/>
                <w:b/>
                <w:bCs/>
                <w:i/>
                <w:iCs/>
                <w:color w:val="000000"/>
                <w:sz w:val="18"/>
                <w:szCs w:val="20"/>
              </w:rPr>
              <w:t>5,690.7</w:t>
            </w:r>
          </w:p>
        </w:tc>
      </w:tr>
      <w:tr w:rsidR="007A218C" w:rsidRPr="007F3643" w14:paraId="56F41B55" w14:textId="77777777" w:rsidTr="00F81072">
        <w:trPr>
          <w:trHeight w:val="2348"/>
        </w:trPr>
        <w:tc>
          <w:tcPr>
            <w:tcW w:w="8560" w:type="dxa"/>
            <w:gridSpan w:val="4"/>
            <w:tcBorders>
              <w:top w:val="single" w:sz="8" w:space="0" w:color="auto"/>
              <w:left w:val="nil"/>
              <w:right w:val="nil"/>
            </w:tcBorders>
            <w:shd w:val="clear" w:color="auto" w:fill="auto"/>
            <w:hideMark/>
          </w:tcPr>
          <w:p w14:paraId="5DA933D5" w14:textId="77777777" w:rsidR="007A218C" w:rsidRPr="007F3643" w:rsidRDefault="007A218C" w:rsidP="00F81072">
            <w:pPr>
              <w:bidi/>
              <w:jc w:val="left"/>
              <w:rPr>
                <w:rFonts w:cs="Simplified Arabic"/>
                <w:color w:val="000000"/>
                <w:sz w:val="18"/>
                <w:szCs w:val="20"/>
              </w:rPr>
            </w:pPr>
            <w:r w:rsidRPr="007F3643">
              <w:rPr>
                <w:rFonts w:cs="Simplified Arabic"/>
                <w:color w:val="000000"/>
                <w:sz w:val="18"/>
                <w:szCs w:val="20"/>
                <w:rtl/>
              </w:rPr>
              <w:t>* اجتماعات ممولة من الميزانية الأساسية</w:t>
            </w:r>
          </w:p>
          <w:p w14:paraId="3F365AFB" w14:textId="3E693423" w:rsidR="007A218C" w:rsidRPr="007F3643" w:rsidRDefault="007A218C" w:rsidP="00F81072">
            <w:pPr>
              <w:bidi/>
              <w:spacing w:before="40"/>
              <w:jc w:val="left"/>
              <w:rPr>
                <w:rFonts w:cs="Simplified Arabic"/>
                <w:color w:val="000000"/>
                <w:sz w:val="18"/>
                <w:szCs w:val="20"/>
              </w:rPr>
            </w:pPr>
            <w:r w:rsidRPr="007F3643">
              <w:rPr>
                <w:rFonts w:cs="Simplified Arabic"/>
                <w:color w:val="000000"/>
                <w:sz w:val="18"/>
                <w:szCs w:val="20"/>
                <w:rtl/>
              </w:rPr>
              <w:t xml:space="preserve">الاجتماع الثاني عشر للفريق العامل </w:t>
            </w:r>
            <w:r w:rsidR="00EA2DAC">
              <w:rPr>
                <w:rFonts w:cs="Simplified Arabic" w:hint="cs"/>
                <w:color w:val="000000"/>
                <w:sz w:val="18"/>
                <w:szCs w:val="20"/>
                <w:rtl/>
              </w:rPr>
              <w:t>المفتوح العضوية</w:t>
            </w:r>
            <w:r w:rsidR="00EA2DAC" w:rsidRPr="007F3643">
              <w:rPr>
                <w:rFonts w:cs="Simplified Arabic"/>
                <w:color w:val="000000"/>
                <w:sz w:val="18"/>
                <w:szCs w:val="20"/>
                <w:rtl/>
              </w:rPr>
              <w:t xml:space="preserve"> </w:t>
            </w:r>
            <w:r w:rsidRPr="007F3643">
              <w:rPr>
                <w:rFonts w:cs="Simplified Arabic"/>
                <w:color w:val="000000"/>
                <w:sz w:val="18"/>
                <w:szCs w:val="20"/>
                <w:rtl/>
              </w:rPr>
              <w:t>المخصص</w:t>
            </w:r>
            <w:r w:rsidR="00EA2DAC">
              <w:rPr>
                <w:rFonts w:cs="Simplified Arabic" w:hint="cs"/>
                <w:color w:val="000000"/>
                <w:sz w:val="18"/>
                <w:szCs w:val="20"/>
                <w:rtl/>
              </w:rPr>
              <w:t xml:space="preserve"> </w:t>
            </w:r>
            <w:r w:rsidRPr="007F3643">
              <w:rPr>
                <w:rFonts w:cs="Simplified Arabic"/>
                <w:color w:val="000000"/>
                <w:sz w:val="18"/>
                <w:szCs w:val="20"/>
                <w:rtl/>
              </w:rPr>
              <w:t xml:space="preserve">المعني بالمادة 8 (ي) والأحكام </w:t>
            </w:r>
            <w:r w:rsidRPr="007F3643">
              <w:rPr>
                <w:rFonts w:cs="Simplified Arabic" w:hint="cs"/>
                <w:color w:val="000000"/>
                <w:sz w:val="18"/>
                <w:szCs w:val="20"/>
                <w:rtl/>
              </w:rPr>
              <w:t>المتصلة بها</w:t>
            </w:r>
            <w:r w:rsidRPr="007F3643">
              <w:rPr>
                <w:rFonts w:cs="Simplified Arabic"/>
                <w:color w:val="000000"/>
                <w:sz w:val="18"/>
                <w:szCs w:val="20"/>
                <w:rtl/>
              </w:rPr>
              <w:t>.</w:t>
            </w:r>
          </w:p>
          <w:p w14:paraId="234D188A" w14:textId="77777777" w:rsidR="007A218C" w:rsidRPr="007F3643" w:rsidRDefault="007A218C" w:rsidP="00F81072">
            <w:pPr>
              <w:bidi/>
              <w:spacing w:before="40"/>
              <w:jc w:val="left"/>
              <w:rPr>
                <w:rFonts w:cs="Simplified Arabic"/>
                <w:color w:val="000000"/>
                <w:sz w:val="18"/>
                <w:szCs w:val="20"/>
              </w:rPr>
            </w:pPr>
            <w:r w:rsidRPr="007F3643">
              <w:rPr>
                <w:rFonts w:cs="Simplified Arabic"/>
                <w:color w:val="000000"/>
                <w:sz w:val="18"/>
                <w:szCs w:val="20"/>
                <w:rtl/>
              </w:rPr>
              <w:t>الاجتماعان الخامس والعشرون والسادس والعشرون للهيئة الفرعية للمشورة العلمية والتقنية والتكنولوجية.</w:t>
            </w:r>
          </w:p>
          <w:p w14:paraId="5FB3394D" w14:textId="77777777" w:rsidR="007A218C" w:rsidRPr="007F3643" w:rsidRDefault="007A218C" w:rsidP="00F81072">
            <w:pPr>
              <w:bidi/>
              <w:spacing w:before="40"/>
              <w:jc w:val="left"/>
              <w:rPr>
                <w:rFonts w:cs="Simplified Arabic"/>
                <w:color w:val="000000"/>
                <w:sz w:val="18"/>
                <w:szCs w:val="20"/>
              </w:rPr>
            </w:pPr>
            <w:r w:rsidRPr="007F3643">
              <w:rPr>
                <w:rFonts w:cs="Simplified Arabic"/>
                <w:color w:val="000000"/>
                <w:sz w:val="18"/>
                <w:szCs w:val="20"/>
                <w:rtl/>
              </w:rPr>
              <w:t>الاجتماعان الرابع والخامس للهيئة الفرعية للتنفيذ.</w:t>
            </w:r>
          </w:p>
          <w:p w14:paraId="4297DC88" w14:textId="79AA30A3" w:rsidR="007A218C" w:rsidRPr="007F3643" w:rsidRDefault="007A218C" w:rsidP="00F81072">
            <w:pPr>
              <w:bidi/>
              <w:spacing w:before="40"/>
              <w:jc w:val="left"/>
              <w:rPr>
                <w:rFonts w:cs="Simplified Arabic"/>
                <w:color w:val="000000"/>
                <w:sz w:val="18"/>
                <w:szCs w:val="20"/>
              </w:rPr>
            </w:pPr>
            <w:r w:rsidRPr="007F3643">
              <w:rPr>
                <w:rFonts w:cs="Simplified Arabic"/>
                <w:color w:val="000000"/>
                <w:sz w:val="18"/>
                <w:szCs w:val="20"/>
                <w:rtl/>
              </w:rPr>
              <w:t xml:space="preserve">الاجتماع السادس عشر لمؤتمر الأطراف في الاتفاقية/الاجتماع الحادي عشر للأطراف في بروتوكول قرطاجنة/الاجتماع الخامس للأطراف في بروتوكول </w:t>
            </w:r>
            <w:proofErr w:type="spellStart"/>
            <w:r w:rsidRPr="007F3643">
              <w:rPr>
                <w:rFonts w:cs="Simplified Arabic"/>
                <w:color w:val="000000"/>
                <w:sz w:val="18"/>
                <w:szCs w:val="20"/>
                <w:rtl/>
              </w:rPr>
              <w:t>ناغويا</w:t>
            </w:r>
            <w:proofErr w:type="spellEnd"/>
            <w:r w:rsidRPr="007F3643">
              <w:rPr>
                <w:rFonts w:cs="Simplified Arabic"/>
                <w:color w:val="000000"/>
                <w:sz w:val="18"/>
                <w:szCs w:val="20"/>
                <w:rtl/>
              </w:rPr>
              <w:t xml:space="preserve"> </w:t>
            </w:r>
            <w:r w:rsidRPr="007F3643">
              <w:rPr>
                <w:rFonts w:cs="Simplified Arabic" w:hint="cs"/>
                <w:color w:val="000000"/>
                <w:sz w:val="18"/>
                <w:szCs w:val="20"/>
                <w:rtl/>
              </w:rPr>
              <w:t>المعقودة</w:t>
            </w:r>
            <w:r w:rsidRPr="007F3643">
              <w:rPr>
                <w:rFonts w:cs="Simplified Arabic"/>
                <w:color w:val="000000"/>
                <w:sz w:val="18"/>
                <w:szCs w:val="20"/>
                <w:rtl/>
              </w:rPr>
              <w:t xml:space="preserve"> بشكل متزامن.</w:t>
            </w:r>
          </w:p>
        </w:tc>
      </w:tr>
    </w:tbl>
    <w:p w14:paraId="3F24F261" w14:textId="6B3602E5" w:rsidR="00F81072" w:rsidRDefault="00F81072" w:rsidP="001867EF">
      <w:pPr>
        <w:bidi/>
        <w:spacing w:before="240" w:line="216" w:lineRule="auto"/>
        <w:jc w:val="left"/>
        <w:rPr>
          <w:rFonts w:cs="Simplified Arabic"/>
          <w:b/>
          <w:bCs/>
          <w:kern w:val="22"/>
          <w:sz w:val="20"/>
          <w:rtl/>
          <w:lang w:bidi="ar-EG"/>
        </w:rPr>
      </w:pPr>
      <w:r>
        <w:rPr>
          <w:b/>
          <w:bCs/>
          <w:kern w:val="22"/>
          <w:sz w:val="20"/>
          <w:rtl/>
          <w:lang w:bidi="ar-EG"/>
        </w:rPr>
        <w:br w:type="page"/>
      </w:r>
    </w:p>
    <w:p w14:paraId="121A00AF" w14:textId="77777777" w:rsidR="00F81072" w:rsidRDefault="00F81072" w:rsidP="001867EF">
      <w:pPr>
        <w:bidi/>
        <w:spacing w:before="240" w:line="216" w:lineRule="auto"/>
        <w:jc w:val="left"/>
        <w:rPr>
          <w:rFonts w:cs="Simplified Arabic"/>
          <w:b/>
          <w:bCs/>
          <w:kern w:val="22"/>
          <w:sz w:val="20"/>
          <w:rtl/>
          <w:lang w:bidi="ar-EG"/>
        </w:rPr>
      </w:pPr>
    </w:p>
    <w:p w14:paraId="30A70534" w14:textId="127A025F" w:rsidR="001867EF" w:rsidRDefault="001867EF" w:rsidP="00F81072">
      <w:pPr>
        <w:bidi/>
        <w:spacing w:before="240" w:line="216" w:lineRule="auto"/>
        <w:jc w:val="left"/>
        <w:rPr>
          <w:rFonts w:cs="Simplified Arabic"/>
          <w:b/>
          <w:bCs/>
          <w:kern w:val="22"/>
          <w:sz w:val="20"/>
          <w:rtl/>
          <w:lang w:bidi="ar-EG"/>
        </w:rPr>
      </w:pPr>
      <w:r w:rsidRPr="00220570">
        <w:rPr>
          <w:rFonts w:cs="Simplified Arabic" w:hint="cs"/>
          <w:b/>
          <w:bCs/>
          <w:kern w:val="22"/>
          <w:sz w:val="20"/>
          <w:rtl/>
          <w:lang w:bidi="ar-EG"/>
        </w:rPr>
        <w:t>الجدول 1(ب)</w:t>
      </w:r>
      <w:r w:rsidR="00F81072">
        <w:rPr>
          <w:rFonts w:cs="Simplified Arabic" w:hint="cs"/>
          <w:b/>
          <w:bCs/>
          <w:kern w:val="22"/>
          <w:sz w:val="20"/>
          <w:rtl/>
          <w:lang w:bidi="ar-EG"/>
        </w:rPr>
        <w:t xml:space="preserve"> - </w:t>
      </w:r>
      <w:r w:rsidRPr="001867EF">
        <w:rPr>
          <w:rFonts w:cs="Simplified Arabic"/>
          <w:b/>
          <w:bCs/>
          <w:kern w:val="22"/>
          <w:sz w:val="20"/>
          <w:rtl/>
          <w:lang w:bidi="ar-EG"/>
        </w:rPr>
        <w:t xml:space="preserve">الميزانية المتكاملة </w:t>
      </w:r>
      <w:r w:rsidR="00EA2DAC">
        <w:rPr>
          <w:rFonts w:cs="Simplified Arabic" w:hint="cs"/>
          <w:b/>
          <w:bCs/>
          <w:kern w:val="22"/>
          <w:sz w:val="20"/>
          <w:rtl/>
          <w:lang w:bidi="ar-EG"/>
        </w:rPr>
        <w:t>للاتفاقية و</w:t>
      </w:r>
      <w:r w:rsidRPr="001867EF">
        <w:rPr>
          <w:rFonts w:cs="Simplified Arabic"/>
          <w:b/>
          <w:bCs/>
          <w:kern w:val="22"/>
          <w:sz w:val="20"/>
          <w:rtl/>
          <w:lang w:bidi="ar-EG"/>
        </w:rPr>
        <w:t>بروتوكول</w:t>
      </w:r>
      <w:r w:rsidR="00EA2DAC">
        <w:rPr>
          <w:rFonts w:cs="Simplified Arabic" w:hint="cs"/>
          <w:b/>
          <w:bCs/>
          <w:kern w:val="22"/>
          <w:sz w:val="20"/>
          <w:rtl/>
          <w:lang w:bidi="ar-EG"/>
        </w:rPr>
        <w:t>يها</w:t>
      </w:r>
      <w:r w:rsidRPr="001867EF">
        <w:rPr>
          <w:rFonts w:cs="Simplified Arabic"/>
          <w:b/>
          <w:bCs/>
          <w:kern w:val="22"/>
          <w:sz w:val="20"/>
          <w:rtl/>
          <w:lang w:bidi="ar-EG"/>
        </w:rPr>
        <w:t xml:space="preserve"> للفترة 2023-2024</w:t>
      </w:r>
    </w:p>
    <w:tbl>
      <w:tblPr>
        <w:bidiVisual/>
        <w:tblW w:w="8700" w:type="dxa"/>
        <w:tblLook w:val="04A0" w:firstRow="1" w:lastRow="0" w:firstColumn="1" w:lastColumn="0" w:noHBand="0" w:noVBand="1"/>
      </w:tblPr>
      <w:tblGrid>
        <w:gridCol w:w="5160"/>
        <w:gridCol w:w="1180"/>
        <w:gridCol w:w="1180"/>
        <w:gridCol w:w="1180"/>
      </w:tblGrid>
      <w:tr w:rsidR="001867EF" w:rsidRPr="007F3643" w14:paraId="5E2647CE" w14:textId="77777777" w:rsidTr="0041342D">
        <w:trPr>
          <w:trHeight w:val="261"/>
        </w:trPr>
        <w:tc>
          <w:tcPr>
            <w:tcW w:w="5160" w:type="dxa"/>
            <w:vMerge w:val="restart"/>
            <w:tcBorders>
              <w:top w:val="single" w:sz="8" w:space="0" w:color="auto"/>
              <w:left w:val="nil"/>
              <w:bottom w:val="single" w:sz="8" w:space="0" w:color="000000"/>
              <w:right w:val="nil"/>
            </w:tcBorders>
            <w:shd w:val="clear" w:color="auto" w:fill="auto"/>
            <w:vAlign w:val="center"/>
            <w:hideMark/>
          </w:tcPr>
          <w:p w14:paraId="204A628E" w14:textId="77777777" w:rsidR="001867EF" w:rsidRPr="007F3643" w:rsidRDefault="001867EF" w:rsidP="0041342D">
            <w:pPr>
              <w:bidi/>
              <w:jc w:val="center"/>
              <w:rPr>
                <w:rFonts w:cs="Simplified Arabic"/>
                <w:color w:val="000000"/>
                <w:sz w:val="18"/>
                <w:szCs w:val="20"/>
              </w:rPr>
            </w:pPr>
            <w:r w:rsidRPr="007F3643">
              <w:rPr>
                <w:rFonts w:cs="Simplified Arabic"/>
                <w:color w:val="000000"/>
                <w:sz w:val="18"/>
                <w:szCs w:val="20"/>
              </w:rPr>
              <w:t> </w:t>
            </w:r>
          </w:p>
        </w:tc>
        <w:tc>
          <w:tcPr>
            <w:tcW w:w="1180" w:type="dxa"/>
            <w:vMerge w:val="restart"/>
            <w:tcBorders>
              <w:top w:val="single" w:sz="8" w:space="0" w:color="auto"/>
              <w:left w:val="nil"/>
              <w:bottom w:val="single" w:sz="8" w:space="0" w:color="000000"/>
              <w:right w:val="nil"/>
            </w:tcBorders>
            <w:shd w:val="clear" w:color="auto" w:fill="auto"/>
            <w:vAlign w:val="center"/>
            <w:hideMark/>
          </w:tcPr>
          <w:p w14:paraId="60B3A7DE" w14:textId="77777777" w:rsidR="001867EF" w:rsidRPr="00EA2DAC" w:rsidRDefault="001867EF" w:rsidP="0041342D">
            <w:pPr>
              <w:bidi/>
              <w:jc w:val="center"/>
              <w:rPr>
                <w:rFonts w:cs="Simplified Arabic"/>
                <w:i/>
                <w:iCs/>
                <w:color w:val="000000"/>
                <w:sz w:val="18"/>
                <w:szCs w:val="18"/>
              </w:rPr>
            </w:pPr>
            <w:r w:rsidRPr="00EA2DAC">
              <w:rPr>
                <w:rFonts w:cs="Simplified Arabic"/>
                <w:i/>
                <w:iCs/>
                <w:color w:val="000000"/>
                <w:sz w:val="18"/>
                <w:szCs w:val="18"/>
              </w:rPr>
              <w:t>2023</w:t>
            </w:r>
          </w:p>
        </w:tc>
        <w:tc>
          <w:tcPr>
            <w:tcW w:w="1180" w:type="dxa"/>
            <w:vMerge w:val="restart"/>
            <w:tcBorders>
              <w:top w:val="single" w:sz="8" w:space="0" w:color="auto"/>
              <w:left w:val="nil"/>
              <w:bottom w:val="single" w:sz="8" w:space="0" w:color="000000"/>
              <w:right w:val="nil"/>
            </w:tcBorders>
            <w:shd w:val="clear" w:color="auto" w:fill="auto"/>
            <w:vAlign w:val="center"/>
            <w:hideMark/>
          </w:tcPr>
          <w:p w14:paraId="673BD805" w14:textId="77777777" w:rsidR="001867EF" w:rsidRPr="00EA2DAC" w:rsidRDefault="001867EF" w:rsidP="0041342D">
            <w:pPr>
              <w:bidi/>
              <w:jc w:val="center"/>
              <w:rPr>
                <w:rFonts w:cs="Simplified Arabic"/>
                <w:i/>
                <w:iCs/>
                <w:color w:val="000000"/>
                <w:sz w:val="18"/>
                <w:szCs w:val="18"/>
              </w:rPr>
            </w:pPr>
            <w:r w:rsidRPr="00EA2DAC">
              <w:rPr>
                <w:rFonts w:cs="Simplified Arabic"/>
                <w:i/>
                <w:iCs/>
                <w:color w:val="000000"/>
                <w:sz w:val="18"/>
                <w:szCs w:val="18"/>
              </w:rPr>
              <w:t>2024</w:t>
            </w:r>
          </w:p>
        </w:tc>
        <w:tc>
          <w:tcPr>
            <w:tcW w:w="1180" w:type="dxa"/>
            <w:vMerge w:val="restart"/>
            <w:tcBorders>
              <w:top w:val="single" w:sz="8" w:space="0" w:color="auto"/>
              <w:left w:val="nil"/>
              <w:bottom w:val="single" w:sz="8" w:space="0" w:color="000000"/>
              <w:right w:val="nil"/>
            </w:tcBorders>
            <w:shd w:val="clear" w:color="auto" w:fill="auto"/>
            <w:vAlign w:val="center"/>
            <w:hideMark/>
          </w:tcPr>
          <w:p w14:paraId="7DDB38FD" w14:textId="19D017D9" w:rsidR="001867EF" w:rsidRPr="00EA2DAC" w:rsidRDefault="001867EF" w:rsidP="0041342D">
            <w:pPr>
              <w:bidi/>
              <w:jc w:val="center"/>
              <w:rPr>
                <w:rFonts w:cs="Simplified Arabic"/>
                <w:i/>
                <w:iCs/>
                <w:color w:val="000000"/>
                <w:sz w:val="18"/>
                <w:szCs w:val="18"/>
              </w:rPr>
            </w:pPr>
            <w:r w:rsidRPr="00EA2DAC">
              <w:rPr>
                <w:rFonts w:cs="Simplified Arabic" w:hint="cs"/>
                <w:i/>
                <w:iCs/>
                <w:color w:val="000000"/>
                <w:sz w:val="18"/>
                <w:szCs w:val="18"/>
                <w:rtl/>
              </w:rPr>
              <w:t>2023-2024</w:t>
            </w:r>
          </w:p>
        </w:tc>
      </w:tr>
      <w:tr w:rsidR="001867EF" w:rsidRPr="007F3643" w14:paraId="4D93FDE4" w14:textId="77777777" w:rsidTr="001939F9">
        <w:trPr>
          <w:trHeight w:val="253"/>
        </w:trPr>
        <w:tc>
          <w:tcPr>
            <w:tcW w:w="5160" w:type="dxa"/>
            <w:vMerge/>
            <w:tcBorders>
              <w:top w:val="single" w:sz="8" w:space="0" w:color="auto"/>
              <w:left w:val="nil"/>
              <w:bottom w:val="single" w:sz="8" w:space="0" w:color="000000"/>
              <w:right w:val="nil"/>
            </w:tcBorders>
            <w:vAlign w:val="center"/>
            <w:hideMark/>
          </w:tcPr>
          <w:p w14:paraId="7D9D9A73" w14:textId="77777777" w:rsidR="001867EF" w:rsidRPr="007F3643" w:rsidRDefault="001867EF" w:rsidP="001867EF">
            <w:pPr>
              <w:bidi/>
              <w:spacing w:before="120"/>
              <w:rPr>
                <w:rFonts w:cs="Simplified Arabic"/>
                <w:color w:val="000000"/>
                <w:sz w:val="18"/>
                <w:szCs w:val="20"/>
              </w:rPr>
            </w:pPr>
          </w:p>
        </w:tc>
        <w:tc>
          <w:tcPr>
            <w:tcW w:w="1180" w:type="dxa"/>
            <w:vMerge/>
            <w:tcBorders>
              <w:top w:val="single" w:sz="8" w:space="0" w:color="auto"/>
              <w:left w:val="nil"/>
              <w:bottom w:val="single" w:sz="8" w:space="0" w:color="000000"/>
              <w:right w:val="nil"/>
            </w:tcBorders>
            <w:vAlign w:val="center"/>
            <w:hideMark/>
          </w:tcPr>
          <w:p w14:paraId="223B2E35" w14:textId="77777777" w:rsidR="001867EF" w:rsidRPr="007F3643" w:rsidRDefault="001867EF" w:rsidP="001867EF">
            <w:pPr>
              <w:bidi/>
              <w:spacing w:before="120"/>
              <w:rPr>
                <w:rFonts w:cs="Simplified Arabic"/>
                <w:i/>
                <w:iCs/>
                <w:color w:val="000000"/>
                <w:sz w:val="18"/>
                <w:szCs w:val="20"/>
              </w:rPr>
            </w:pPr>
          </w:p>
        </w:tc>
        <w:tc>
          <w:tcPr>
            <w:tcW w:w="1180" w:type="dxa"/>
            <w:vMerge/>
            <w:tcBorders>
              <w:top w:val="single" w:sz="8" w:space="0" w:color="auto"/>
              <w:left w:val="nil"/>
              <w:bottom w:val="single" w:sz="8" w:space="0" w:color="000000"/>
              <w:right w:val="nil"/>
            </w:tcBorders>
            <w:vAlign w:val="center"/>
            <w:hideMark/>
          </w:tcPr>
          <w:p w14:paraId="5368679E" w14:textId="77777777" w:rsidR="001867EF" w:rsidRPr="007F3643" w:rsidRDefault="001867EF" w:rsidP="001867EF">
            <w:pPr>
              <w:bidi/>
              <w:spacing w:before="120"/>
              <w:rPr>
                <w:rFonts w:cs="Simplified Arabic"/>
                <w:i/>
                <w:iCs/>
                <w:color w:val="000000"/>
                <w:sz w:val="18"/>
                <w:szCs w:val="20"/>
              </w:rPr>
            </w:pPr>
          </w:p>
        </w:tc>
        <w:tc>
          <w:tcPr>
            <w:tcW w:w="1180" w:type="dxa"/>
            <w:vMerge/>
            <w:tcBorders>
              <w:top w:val="single" w:sz="8" w:space="0" w:color="auto"/>
              <w:left w:val="nil"/>
              <w:bottom w:val="single" w:sz="8" w:space="0" w:color="000000"/>
              <w:right w:val="nil"/>
            </w:tcBorders>
            <w:vAlign w:val="center"/>
            <w:hideMark/>
          </w:tcPr>
          <w:p w14:paraId="675BF35C" w14:textId="77777777" w:rsidR="001867EF" w:rsidRPr="007F3643" w:rsidRDefault="001867EF" w:rsidP="001867EF">
            <w:pPr>
              <w:bidi/>
              <w:spacing w:before="120"/>
              <w:rPr>
                <w:rFonts w:cs="Simplified Arabic"/>
                <w:i/>
                <w:iCs/>
                <w:color w:val="000000"/>
                <w:sz w:val="18"/>
                <w:szCs w:val="20"/>
              </w:rPr>
            </w:pPr>
          </w:p>
        </w:tc>
      </w:tr>
      <w:tr w:rsidR="001867EF" w:rsidRPr="007F3643" w14:paraId="24878286" w14:textId="77777777" w:rsidTr="0041342D">
        <w:trPr>
          <w:trHeight w:val="253"/>
        </w:trPr>
        <w:tc>
          <w:tcPr>
            <w:tcW w:w="5160" w:type="dxa"/>
            <w:vMerge/>
            <w:tcBorders>
              <w:top w:val="single" w:sz="8" w:space="0" w:color="auto"/>
              <w:left w:val="nil"/>
              <w:right w:val="nil"/>
            </w:tcBorders>
            <w:vAlign w:val="center"/>
            <w:hideMark/>
          </w:tcPr>
          <w:p w14:paraId="417FFC21" w14:textId="77777777" w:rsidR="001867EF" w:rsidRPr="007F3643" w:rsidRDefault="001867EF" w:rsidP="001867EF">
            <w:pPr>
              <w:bidi/>
              <w:spacing w:before="120"/>
              <w:rPr>
                <w:rFonts w:cs="Simplified Arabic"/>
                <w:color w:val="000000"/>
                <w:sz w:val="18"/>
                <w:szCs w:val="20"/>
              </w:rPr>
            </w:pPr>
          </w:p>
        </w:tc>
        <w:tc>
          <w:tcPr>
            <w:tcW w:w="1180" w:type="dxa"/>
            <w:vMerge/>
            <w:tcBorders>
              <w:top w:val="single" w:sz="8" w:space="0" w:color="auto"/>
              <w:left w:val="nil"/>
              <w:right w:val="nil"/>
            </w:tcBorders>
            <w:vAlign w:val="center"/>
            <w:hideMark/>
          </w:tcPr>
          <w:p w14:paraId="65F851D5" w14:textId="77777777" w:rsidR="001867EF" w:rsidRPr="007F3643" w:rsidRDefault="001867EF" w:rsidP="001867EF">
            <w:pPr>
              <w:bidi/>
              <w:spacing w:before="120"/>
              <w:rPr>
                <w:rFonts w:cs="Simplified Arabic"/>
                <w:i/>
                <w:iCs/>
                <w:color w:val="000000"/>
                <w:sz w:val="18"/>
                <w:szCs w:val="20"/>
              </w:rPr>
            </w:pPr>
          </w:p>
        </w:tc>
        <w:tc>
          <w:tcPr>
            <w:tcW w:w="1180" w:type="dxa"/>
            <w:vMerge/>
            <w:tcBorders>
              <w:top w:val="single" w:sz="8" w:space="0" w:color="auto"/>
              <w:left w:val="nil"/>
              <w:right w:val="nil"/>
            </w:tcBorders>
            <w:vAlign w:val="center"/>
            <w:hideMark/>
          </w:tcPr>
          <w:p w14:paraId="02683C0A" w14:textId="77777777" w:rsidR="001867EF" w:rsidRPr="007F3643" w:rsidRDefault="001867EF" w:rsidP="001867EF">
            <w:pPr>
              <w:bidi/>
              <w:spacing w:before="120"/>
              <w:rPr>
                <w:rFonts w:cs="Simplified Arabic"/>
                <w:i/>
                <w:iCs/>
                <w:color w:val="000000"/>
                <w:sz w:val="18"/>
                <w:szCs w:val="20"/>
              </w:rPr>
            </w:pPr>
          </w:p>
        </w:tc>
        <w:tc>
          <w:tcPr>
            <w:tcW w:w="1180" w:type="dxa"/>
            <w:vMerge/>
            <w:tcBorders>
              <w:top w:val="single" w:sz="8" w:space="0" w:color="auto"/>
              <w:left w:val="nil"/>
              <w:right w:val="nil"/>
            </w:tcBorders>
            <w:vAlign w:val="center"/>
            <w:hideMark/>
          </w:tcPr>
          <w:p w14:paraId="73D3EF12" w14:textId="77777777" w:rsidR="001867EF" w:rsidRPr="007F3643" w:rsidRDefault="001867EF" w:rsidP="001867EF">
            <w:pPr>
              <w:bidi/>
              <w:spacing w:before="120"/>
              <w:rPr>
                <w:rFonts w:cs="Simplified Arabic"/>
                <w:i/>
                <w:iCs/>
                <w:color w:val="000000"/>
                <w:sz w:val="18"/>
                <w:szCs w:val="20"/>
              </w:rPr>
            </w:pPr>
          </w:p>
        </w:tc>
      </w:tr>
      <w:tr w:rsidR="00EA2DAC" w:rsidRPr="007F3643" w14:paraId="08BAB172" w14:textId="77777777" w:rsidTr="0041342D">
        <w:trPr>
          <w:trHeight w:val="90"/>
        </w:trPr>
        <w:tc>
          <w:tcPr>
            <w:tcW w:w="5160" w:type="dxa"/>
            <w:tcBorders>
              <w:top w:val="nil"/>
              <w:left w:val="nil"/>
              <w:bottom w:val="single" w:sz="2" w:space="0" w:color="auto"/>
              <w:right w:val="nil"/>
            </w:tcBorders>
            <w:shd w:val="clear" w:color="auto" w:fill="auto"/>
            <w:vAlign w:val="center"/>
          </w:tcPr>
          <w:p w14:paraId="04C0D98E" w14:textId="77777777" w:rsidR="00EA2DAC" w:rsidRPr="007F3643" w:rsidRDefault="00EA2DAC" w:rsidP="001867EF">
            <w:pPr>
              <w:bidi/>
              <w:spacing w:before="120"/>
              <w:rPr>
                <w:rFonts w:cs="Simplified Arabic"/>
                <w:color w:val="000000"/>
                <w:sz w:val="18"/>
                <w:szCs w:val="20"/>
                <w:rtl/>
              </w:rPr>
            </w:pPr>
          </w:p>
        </w:tc>
        <w:tc>
          <w:tcPr>
            <w:tcW w:w="3540" w:type="dxa"/>
            <w:gridSpan w:val="3"/>
            <w:tcBorders>
              <w:top w:val="nil"/>
              <w:left w:val="nil"/>
              <w:bottom w:val="single" w:sz="2" w:space="0" w:color="auto"/>
              <w:right w:val="nil"/>
            </w:tcBorders>
            <w:shd w:val="clear" w:color="auto" w:fill="auto"/>
            <w:vAlign w:val="center"/>
          </w:tcPr>
          <w:p w14:paraId="7F12A115" w14:textId="615B2AEE" w:rsidR="00EA2DAC" w:rsidRPr="007F3643" w:rsidRDefault="00EA2DAC" w:rsidP="007F3643">
            <w:pPr>
              <w:bidi/>
              <w:spacing w:before="120"/>
              <w:jc w:val="center"/>
              <w:rPr>
                <w:rFonts w:cs="Simplified Arabic"/>
                <w:b/>
                <w:bCs/>
                <w:color w:val="000000"/>
                <w:sz w:val="18"/>
                <w:szCs w:val="20"/>
              </w:rPr>
            </w:pPr>
            <w:r w:rsidRPr="007F3643">
              <w:rPr>
                <w:rFonts w:cs="Simplified Arabic" w:hint="cs"/>
                <w:i/>
                <w:iCs/>
                <w:color w:val="000000"/>
                <w:sz w:val="18"/>
                <w:szCs w:val="20"/>
                <w:rtl/>
              </w:rPr>
              <w:t>(بآلاف الدولارات الأمريكية)</w:t>
            </w:r>
          </w:p>
        </w:tc>
      </w:tr>
      <w:tr w:rsidR="001867EF" w:rsidRPr="007F3643" w14:paraId="0711025D" w14:textId="77777777" w:rsidTr="001939F9">
        <w:trPr>
          <w:trHeight w:val="290"/>
        </w:trPr>
        <w:tc>
          <w:tcPr>
            <w:tcW w:w="5160" w:type="dxa"/>
            <w:tcBorders>
              <w:top w:val="single" w:sz="2" w:space="0" w:color="auto"/>
              <w:left w:val="nil"/>
              <w:bottom w:val="nil"/>
              <w:right w:val="nil"/>
            </w:tcBorders>
            <w:shd w:val="clear" w:color="auto" w:fill="auto"/>
            <w:vAlign w:val="center"/>
            <w:hideMark/>
          </w:tcPr>
          <w:p w14:paraId="7DA71855" w14:textId="53125B3E" w:rsidR="001867EF" w:rsidRPr="007F3643" w:rsidRDefault="001867EF" w:rsidP="001867EF">
            <w:pPr>
              <w:bidi/>
              <w:spacing w:before="120"/>
              <w:rPr>
                <w:rFonts w:cs="Simplified Arabic"/>
                <w:color w:val="000000"/>
                <w:sz w:val="18"/>
                <w:szCs w:val="20"/>
              </w:rPr>
            </w:pPr>
            <w:r w:rsidRPr="007F3643">
              <w:rPr>
                <w:rFonts w:cs="Simplified Arabic"/>
                <w:color w:val="000000"/>
                <w:sz w:val="18"/>
                <w:szCs w:val="20"/>
                <w:rtl/>
              </w:rPr>
              <w:t>ألف - الهيئات الإدارية والفرعية</w:t>
            </w:r>
          </w:p>
        </w:tc>
        <w:tc>
          <w:tcPr>
            <w:tcW w:w="1180" w:type="dxa"/>
            <w:tcBorders>
              <w:top w:val="single" w:sz="2" w:space="0" w:color="auto"/>
              <w:left w:val="nil"/>
              <w:bottom w:val="nil"/>
              <w:right w:val="nil"/>
            </w:tcBorders>
            <w:shd w:val="clear" w:color="auto" w:fill="auto"/>
            <w:vAlign w:val="center"/>
            <w:hideMark/>
          </w:tcPr>
          <w:p w14:paraId="0E5D63ED" w14:textId="77777777" w:rsidR="001867EF" w:rsidRPr="007F3643" w:rsidRDefault="001867EF" w:rsidP="004E2E9B">
            <w:pPr>
              <w:bidi/>
              <w:spacing w:before="120"/>
              <w:jc w:val="left"/>
              <w:rPr>
                <w:rFonts w:cs="Simplified Arabic"/>
                <w:color w:val="000000"/>
                <w:sz w:val="18"/>
                <w:szCs w:val="20"/>
              </w:rPr>
            </w:pPr>
            <w:r w:rsidRPr="007F3643">
              <w:rPr>
                <w:rFonts w:cs="Simplified Arabic"/>
                <w:color w:val="000000"/>
                <w:sz w:val="18"/>
                <w:szCs w:val="20"/>
              </w:rPr>
              <w:t>2,479.6</w:t>
            </w:r>
          </w:p>
        </w:tc>
        <w:tc>
          <w:tcPr>
            <w:tcW w:w="1180" w:type="dxa"/>
            <w:tcBorders>
              <w:top w:val="single" w:sz="2" w:space="0" w:color="auto"/>
              <w:left w:val="nil"/>
              <w:bottom w:val="nil"/>
              <w:right w:val="nil"/>
            </w:tcBorders>
            <w:shd w:val="clear" w:color="auto" w:fill="auto"/>
            <w:vAlign w:val="center"/>
            <w:hideMark/>
          </w:tcPr>
          <w:p w14:paraId="2FCF3611" w14:textId="77777777" w:rsidR="001867EF" w:rsidRPr="007F3643" w:rsidRDefault="001867EF" w:rsidP="004E2E9B">
            <w:pPr>
              <w:bidi/>
              <w:spacing w:before="120"/>
              <w:jc w:val="left"/>
              <w:rPr>
                <w:rFonts w:cs="Simplified Arabic"/>
                <w:color w:val="000000"/>
                <w:sz w:val="18"/>
                <w:szCs w:val="20"/>
              </w:rPr>
            </w:pPr>
            <w:r w:rsidRPr="007F3643">
              <w:rPr>
                <w:rFonts w:cs="Simplified Arabic"/>
                <w:color w:val="000000"/>
                <w:sz w:val="18"/>
                <w:szCs w:val="20"/>
              </w:rPr>
              <w:t>3,863.9</w:t>
            </w:r>
          </w:p>
        </w:tc>
        <w:tc>
          <w:tcPr>
            <w:tcW w:w="1180" w:type="dxa"/>
            <w:tcBorders>
              <w:top w:val="single" w:sz="2" w:space="0" w:color="auto"/>
              <w:left w:val="nil"/>
              <w:bottom w:val="nil"/>
              <w:right w:val="nil"/>
            </w:tcBorders>
            <w:shd w:val="clear" w:color="auto" w:fill="auto"/>
            <w:vAlign w:val="center"/>
            <w:hideMark/>
          </w:tcPr>
          <w:p w14:paraId="3B5A0224" w14:textId="77777777" w:rsidR="001867EF" w:rsidRPr="007F3643" w:rsidRDefault="001867EF" w:rsidP="004E2E9B">
            <w:pPr>
              <w:bidi/>
              <w:spacing w:before="120"/>
              <w:jc w:val="left"/>
              <w:rPr>
                <w:rFonts w:cs="Simplified Arabic"/>
                <w:b/>
                <w:bCs/>
                <w:color w:val="000000"/>
                <w:sz w:val="18"/>
                <w:szCs w:val="20"/>
              </w:rPr>
            </w:pPr>
            <w:r w:rsidRPr="007F3643">
              <w:rPr>
                <w:rFonts w:cs="Simplified Arabic"/>
                <w:b/>
                <w:bCs/>
                <w:color w:val="000000"/>
                <w:sz w:val="18"/>
                <w:szCs w:val="20"/>
              </w:rPr>
              <w:t>6,343.5</w:t>
            </w:r>
          </w:p>
        </w:tc>
      </w:tr>
      <w:tr w:rsidR="001867EF" w:rsidRPr="007F3643" w14:paraId="5BF3A884" w14:textId="77777777" w:rsidTr="001867EF">
        <w:trPr>
          <w:trHeight w:val="290"/>
        </w:trPr>
        <w:tc>
          <w:tcPr>
            <w:tcW w:w="5160" w:type="dxa"/>
            <w:tcBorders>
              <w:top w:val="nil"/>
              <w:left w:val="nil"/>
              <w:bottom w:val="nil"/>
              <w:right w:val="nil"/>
            </w:tcBorders>
            <w:shd w:val="clear" w:color="auto" w:fill="auto"/>
            <w:vAlign w:val="center"/>
            <w:hideMark/>
          </w:tcPr>
          <w:p w14:paraId="329450C0" w14:textId="01BCDF81" w:rsidR="001867EF" w:rsidRPr="007F3643" w:rsidRDefault="001867EF" w:rsidP="00E26AE9">
            <w:pPr>
              <w:bidi/>
              <w:spacing w:before="120"/>
              <w:rPr>
                <w:rFonts w:cs="Simplified Arabic"/>
                <w:color w:val="000000"/>
                <w:sz w:val="18"/>
                <w:szCs w:val="20"/>
              </w:rPr>
            </w:pPr>
            <w:r w:rsidRPr="007F3643">
              <w:rPr>
                <w:rFonts w:cs="Simplified Arabic"/>
                <w:color w:val="000000"/>
                <w:sz w:val="18"/>
                <w:szCs w:val="20"/>
                <w:rtl/>
              </w:rPr>
              <w:t xml:space="preserve">باء </w:t>
            </w:r>
            <w:r w:rsidR="00E26AE9" w:rsidRPr="007F3643">
              <w:rPr>
                <w:rFonts w:cs="Simplified Arabic"/>
                <w:color w:val="000000"/>
                <w:sz w:val="18"/>
                <w:szCs w:val="20"/>
                <w:rtl/>
              </w:rPr>
              <w:t>–</w:t>
            </w:r>
            <w:r w:rsidRPr="007F3643">
              <w:rPr>
                <w:rFonts w:cs="Simplified Arabic"/>
                <w:color w:val="000000"/>
                <w:sz w:val="18"/>
                <w:szCs w:val="20"/>
                <w:rtl/>
              </w:rPr>
              <w:t xml:space="preserve"> </w:t>
            </w:r>
            <w:r w:rsidR="00E26AE9" w:rsidRPr="007F3643">
              <w:rPr>
                <w:rFonts w:cs="Simplified Arabic" w:hint="cs"/>
                <w:color w:val="000000"/>
                <w:sz w:val="18"/>
                <w:szCs w:val="20"/>
                <w:rtl/>
              </w:rPr>
              <w:t>الإدارة التنفيذية</w:t>
            </w:r>
            <w:r w:rsidRPr="007F3643">
              <w:rPr>
                <w:rFonts w:cs="Simplified Arabic"/>
                <w:color w:val="000000"/>
                <w:sz w:val="18"/>
                <w:szCs w:val="20"/>
                <w:rtl/>
              </w:rPr>
              <w:t xml:space="preserve"> والإدارة</w:t>
            </w:r>
          </w:p>
        </w:tc>
        <w:tc>
          <w:tcPr>
            <w:tcW w:w="1180" w:type="dxa"/>
            <w:tcBorders>
              <w:top w:val="nil"/>
              <w:left w:val="nil"/>
              <w:bottom w:val="nil"/>
              <w:right w:val="nil"/>
            </w:tcBorders>
            <w:shd w:val="clear" w:color="auto" w:fill="auto"/>
            <w:vAlign w:val="center"/>
            <w:hideMark/>
          </w:tcPr>
          <w:p w14:paraId="7EEA9A9B" w14:textId="77777777" w:rsidR="001867EF" w:rsidRPr="007F3643" w:rsidRDefault="001867EF" w:rsidP="004E2E9B">
            <w:pPr>
              <w:bidi/>
              <w:spacing w:before="120"/>
              <w:jc w:val="left"/>
              <w:rPr>
                <w:rFonts w:cs="Simplified Arabic"/>
                <w:color w:val="000000"/>
                <w:sz w:val="18"/>
                <w:szCs w:val="20"/>
              </w:rPr>
            </w:pPr>
            <w:r w:rsidRPr="007F3643">
              <w:rPr>
                <w:rFonts w:cs="Simplified Arabic"/>
                <w:color w:val="000000"/>
                <w:sz w:val="18"/>
                <w:szCs w:val="20"/>
              </w:rPr>
              <w:t>2,909.8</w:t>
            </w:r>
          </w:p>
        </w:tc>
        <w:tc>
          <w:tcPr>
            <w:tcW w:w="1180" w:type="dxa"/>
            <w:tcBorders>
              <w:top w:val="nil"/>
              <w:left w:val="nil"/>
              <w:bottom w:val="nil"/>
              <w:right w:val="nil"/>
            </w:tcBorders>
            <w:shd w:val="clear" w:color="auto" w:fill="auto"/>
            <w:vAlign w:val="center"/>
            <w:hideMark/>
          </w:tcPr>
          <w:p w14:paraId="093A29BE" w14:textId="77777777" w:rsidR="001867EF" w:rsidRPr="007F3643" w:rsidRDefault="001867EF" w:rsidP="004E2E9B">
            <w:pPr>
              <w:bidi/>
              <w:spacing w:before="120"/>
              <w:jc w:val="left"/>
              <w:rPr>
                <w:rFonts w:cs="Simplified Arabic"/>
                <w:color w:val="000000"/>
                <w:sz w:val="18"/>
                <w:szCs w:val="20"/>
              </w:rPr>
            </w:pPr>
            <w:r w:rsidRPr="007F3643">
              <w:rPr>
                <w:rFonts w:cs="Simplified Arabic"/>
                <w:color w:val="000000"/>
                <w:sz w:val="18"/>
                <w:szCs w:val="20"/>
              </w:rPr>
              <w:t>3,028.0</w:t>
            </w:r>
          </w:p>
        </w:tc>
        <w:tc>
          <w:tcPr>
            <w:tcW w:w="1180" w:type="dxa"/>
            <w:tcBorders>
              <w:top w:val="nil"/>
              <w:left w:val="nil"/>
              <w:bottom w:val="nil"/>
              <w:right w:val="nil"/>
            </w:tcBorders>
            <w:shd w:val="clear" w:color="auto" w:fill="auto"/>
            <w:vAlign w:val="center"/>
            <w:hideMark/>
          </w:tcPr>
          <w:p w14:paraId="17601433" w14:textId="77777777" w:rsidR="001867EF" w:rsidRPr="007F3643" w:rsidRDefault="001867EF" w:rsidP="004E2E9B">
            <w:pPr>
              <w:bidi/>
              <w:spacing w:before="120"/>
              <w:jc w:val="left"/>
              <w:rPr>
                <w:rFonts w:cs="Simplified Arabic"/>
                <w:b/>
                <w:bCs/>
                <w:color w:val="000000"/>
                <w:sz w:val="18"/>
                <w:szCs w:val="20"/>
              </w:rPr>
            </w:pPr>
            <w:r w:rsidRPr="007F3643">
              <w:rPr>
                <w:rFonts w:cs="Simplified Arabic"/>
                <w:b/>
                <w:bCs/>
                <w:color w:val="000000"/>
                <w:sz w:val="18"/>
                <w:szCs w:val="20"/>
              </w:rPr>
              <w:t>5,937.8</w:t>
            </w:r>
          </w:p>
        </w:tc>
      </w:tr>
      <w:tr w:rsidR="001867EF" w:rsidRPr="007F3643" w14:paraId="68D7C34E" w14:textId="77777777" w:rsidTr="001867EF">
        <w:trPr>
          <w:trHeight w:val="290"/>
        </w:trPr>
        <w:tc>
          <w:tcPr>
            <w:tcW w:w="5160" w:type="dxa"/>
            <w:tcBorders>
              <w:top w:val="nil"/>
              <w:left w:val="nil"/>
              <w:bottom w:val="nil"/>
              <w:right w:val="nil"/>
            </w:tcBorders>
            <w:shd w:val="clear" w:color="auto" w:fill="auto"/>
            <w:vAlign w:val="center"/>
            <w:hideMark/>
          </w:tcPr>
          <w:p w14:paraId="2D94AE70" w14:textId="5F89D169" w:rsidR="001867EF" w:rsidRPr="007F3643" w:rsidRDefault="00E26AE9" w:rsidP="001867EF">
            <w:pPr>
              <w:bidi/>
              <w:spacing w:before="120"/>
              <w:rPr>
                <w:rFonts w:cs="Simplified Arabic"/>
                <w:color w:val="000000"/>
                <w:sz w:val="18"/>
                <w:szCs w:val="20"/>
              </w:rPr>
            </w:pPr>
            <w:r w:rsidRPr="007F3643">
              <w:rPr>
                <w:rFonts w:cs="Simplified Arabic" w:hint="cs"/>
                <w:color w:val="000000"/>
                <w:sz w:val="18"/>
                <w:szCs w:val="20"/>
                <w:rtl/>
              </w:rPr>
              <w:t>جيم- برنامج العمل</w:t>
            </w:r>
          </w:p>
        </w:tc>
        <w:tc>
          <w:tcPr>
            <w:tcW w:w="1180" w:type="dxa"/>
            <w:tcBorders>
              <w:top w:val="nil"/>
              <w:left w:val="nil"/>
              <w:bottom w:val="nil"/>
              <w:right w:val="nil"/>
            </w:tcBorders>
            <w:shd w:val="clear" w:color="auto" w:fill="auto"/>
            <w:vAlign w:val="center"/>
            <w:hideMark/>
          </w:tcPr>
          <w:p w14:paraId="3BF4DA66" w14:textId="77777777" w:rsidR="001867EF" w:rsidRPr="007F3643" w:rsidRDefault="001867EF" w:rsidP="004E2E9B">
            <w:pPr>
              <w:bidi/>
              <w:spacing w:before="120"/>
              <w:jc w:val="left"/>
              <w:rPr>
                <w:rFonts w:cs="Simplified Arabic"/>
                <w:color w:val="000000"/>
                <w:sz w:val="18"/>
                <w:szCs w:val="20"/>
              </w:rPr>
            </w:pPr>
            <w:r w:rsidRPr="007F3643">
              <w:rPr>
                <w:rFonts w:cs="Simplified Arabic"/>
                <w:color w:val="000000"/>
                <w:sz w:val="18"/>
                <w:szCs w:val="20"/>
              </w:rPr>
              <w:t>8,909.1</w:t>
            </w:r>
          </w:p>
        </w:tc>
        <w:tc>
          <w:tcPr>
            <w:tcW w:w="1180" w:type="dxa"/>
            <w:tcBorders>
              <w:top w:val="nil"/>
              <w:left w:val="nil"/>
              <w:bottom w:val="nil"/>
              <w:right w:val="nil"/>
            </w:tcBorders>
            <w:shd w:val="clear" w:color="auto" w:fill="auto"/>
            <w:vAlign w:val="center"/>
            <w:hideMark/>
          </w:tcPr>
          <w:p w14:paraId="3B6B617B" w14:textId="77777777" w:rsidR="001867EF" w:rsidRPr="007F3643" w:rsidRDefault="001867EF" w:rsidP="004E2E9B">
            <w:pPr>
              <w:bidi/>
              <w:spacing w:before="120"/>
              <w:jc w:val="left"/>
              <w:rPr>
                <w:rFonts w:cs="Simplified Arabic"/>
                <w:color w:val="000000"/>
                <w:sz w:val="18"/>
                <w:szCs w:val="20"/>
              </w:rPr>
            </w:pPr>
            <w:r w:rsidRPr="007F3643">
              <w:rPr>
                <w:rFonts w:cs="Simplified Arabic"/>
                <w:color w:val="000000"/>
                <w:sz w:val="18"/>
                <w:szCs w:val="20"/>
              </w:rPr>
              <w:t>9,094.9</w:t>
            </w:r>
          </w:p>
        </w:tc>
        <w:tc>
          <w:tcPr>
            <w:tcW w:w="1180" w:type="dxa"/>
            <w:tcBorders>
              <w:top w:val="nil"/>
              <w:left w:val="nil"/>
              <w:bottom w:val="nil"/>
              <w:right w:val="nil"/>
            </w:tcBorders>
            <w:shd w:val="clear" w:color="auto" w:fill="auto"/>
            <w:vAlign w:val="center"/>
            <w:hideMark/>
          </w:tcPr>
          <w:p w14:paraId="21879124" w14:textId="77777777" w:rsidR="001867EF" w:rsidRPr="007F3643" w:rsidRDefault="001867EF" w:rsidP="004E2E9B">
            <w:pPr>
              <w:bidi/>
              <w:spacing w:before="120"/>
              <w:jc w:val="left"/>
              <w:rPr>
                <w:rFonts w:cs="Simplified Arabic"/>
                <w:b/>
                <w:bCs/>
                <w:color w:val="000000"/>
                <w:sz w:val="18"/>
                <w:szCs w:val="20"/>
              </w:rPr>
            </w:pPr>
            <w:r w:rsidRPr="007F3643">
              <w:rPr>
                <w:rFonts w:cs="Simplified Arabic"/>
                <w:b/>
                <w:bCs/>
                <w:color w:val="000000"/>
                <w:sz w:val="18"/>
                <w:szCs w:val="20"/>
              </w:rPr>
              <w:t>18,004.0</w:t>
            </w:r>
          </w:p>
        </w:tc>
      </w:tr>
      <w:tr w:rsidR="001867EF" w:rsidRPr="007F3643" w14:paraId="3ABA4A46" w14:textId="77777777" w:rsidTr="001867EF">
        <w:trPr>
          <w:trHeight w:val="300"/>
        </w:trPr>
        <w:tc>
          <w:tcPr>
            <w:tcW w:w="5160" w:type="dxa"/>
            <w:tcBorders>
              <w:top w:val="nil"/>
              <w:left w:val="nil"/>
              <w:bottom w:val="nil"/>
              <w:right w:val="nil"/>
            </w:tcBorders>
            <w:shd w:val="clear" w:color="auto" w:fill="auto"/>
            <w:vAlign w:val="center"/>
            <w:hideMark/>
          </w:tcPr>
          <w:p w14:paraId="386C6E23" w14:textId="7A8AB8E2" w:rsidR="001867EF" w:rsidRPr="007F3643" w:rsidRDefault="00E26AE9" w:rsidP="001867EF">
            <w:pPr>
              <w:bidi/>
              <w:spacing w:before="120"/>
              <w:rPr>
                <w:rFonts w:cs="Simplified Arabic"/>
                <w:color w:val="000000"/>
                <w:sz w:val="18"/>
                <w:szCs w:val="20"/>
              </w:rPr>
            </w:pPr>
            <w:r w:rsidRPr="007F3643">
              <w:rPr>
                <w:rFonts w:cs="Simplified Arabic" w:hint="cs"/>
                <w:color w:val="000000"/>
                <w:sz w:val="18"/>
                <w:szCs w:val="20"/>
                <w:rtl/>
              </w:rPr>
              <w:t>دال- الدعم الإداري</w:t>
            </w:r>
          </w:p>
        </w:tc>
        <w:tc>
          <w:tcPr>
            <w:tcW w:w="1180" w:type="dxa"/>
            <w:tcBorders>
              <w:top w:val="nil"/>
              <w:left w:val="nil"/>
              <w:bottom w:val="nil"/>
              <w:right w:val="nil"/>
            </w:tcBorders>
            <w:shd w:val="clear" w:color="auto" w:fill="auto"/>
            <w:vAlign w:val="center"/>
            <w:hideMark/>
          </w:tcPr>
          <w:p w14:paraId="32CA16A6" w14:textId="77777777" w:rsidR="001867EF" w:rsidRPr="007F3643" w:rsidRDefault="001867EF" w:rsidP="004E2E9B">
            <w:pPr>
              <w:bidi/>
              <w:spacing w:before="120"/>
              <w:jc w:val="left"/>
              <w:rPr>
                <w:rFonts w:cs="Simplified Arabic"/>
                <w:color w:val="000000"/>
                <w:sz w:val="18"/>
                <w:szCs w:val="20"/>
              </w:rPr>
            </w:pPr>
            <w:r w:rsidRPr="007F3643">
              <w:rPr>
                <w:rFonts w:cs="Simplified Arabic"/>
                <w:color w:val="000000"/>
                <w:sz w:val="18"/>
                <w:szCs w:val="20"/>
              </w:rPr>
              <w:t>3,148.6</w:t>
            </w:r>
          </w:p>
        </w:tc>
        <w:tc>
          <w:tcPr>
            <w:tcW w:w="1180" w:type="dxa"/>
            <w:tcBorders>
              <w:top w:val="nil"/>
              <w:left w:val="nil"/>
              <w:bottom w:val="nil"/>
              <w:right w:val="nil"/>
            </w:tcBorders>
            <w:shd w:val="clear" w:color="auto" w:fill="auto"/>
            <w:vAlign w:val="center"/>
            <w:hideMark/>
          </w:tcPr>
          <w:p w14:paraId="0DD3A14B" w14:textId="77777777" w:rsidR="001867EF" w:rsidRPr="007F3643" w:rsidRDefault="001867EF" w:rsidP="004E2E9B">
            <w:pPr>
              <w:bidi/>
              <w:spacing w:before="120"/>
              <w:jc w:val="left"/>
              <w:rPr>
                <w:rFonts w:cs="Simplified Arabic"/>
                <w:color w:val="000000"/>
                <w:sz w:val="18"/>
                <w:szCs w:val="20"/>
              </w:rPr>
            </w:pPr>
            <w:r w:rsidRPr="007F3643">
              <w:rPr>
                <w:rFonts w:cs="Simplified Arabic"/>
                <w:color w:val="000000"/>
                <w:sz w:val="18"/>
                <w:szCs w:val="20"/>
              </w:rPr>
              <w:t>2,998.8</w:t>
            </w:r>
          </w:p>
        </w:tc>
        <w:tc>
          <w:tcPr>
            <w:tcW w:w="1180" w:type="dxa"/>
            <w:tcBorders>
              <w:top w:val="nil"/>
              <w:left w:val="nil"/>
              <w:bottom w:val="nil"/>
              <w:right w:val="nil"/>
            </w:tcBorders>
            <w:shd w:val="clear" w:color="auto" w:fill="auto"/>
            <w:vAlign w:val="center"/>
            <w:hideMark/>
          </w:tcPr>
          <w:p w14:paraId="0ADF7C90" w14:textId="77777777" w:rsidR="001867EF" w:rsidRPr="007F3643" w:rsidRDefault="001867EF" w:rsidP="004E2E9B">
            <w:pPr>
              <w:bidi/>
              <w:spacing w:before="120"/>
              <w:jc w:val="left"/>
              <w:rPr>
                <w:rFonts w:cs="Simplified Arabic"/>
                <w:b/>
                <w:bCs/>
                <w:color w:val="000000"/>
                <w:sz w:val="18"/>
                <w:szCs w:val="20"/>
              </w:rPr>
            </w:pPr>
            <w:r w:rsidRPr="007F3643">
              <w:rPr>
                <w:rFonts w:cs="Simplified Arabic"/>
                <w:b/>
                <w:bCs/>
                <w:color w:val="000000"/>
                <w:sz w:val="18"/>
                <w:szCs w:val="20"/>
              </w:rPr>
              <w:t>6,147.4</w:t>
            </w:r>
          </w:p>
        </w:tc>
      </w:tr>
      <w:tr w:rsidR="001867EF" w:rsidRPr="007F3643" w14:paraId="63F4ADE5" w14:textId="77777777" w:rsidTr="001867EF">
        <w:trPr>
          <w:trHeight w:val="400"/>
        </w:trPr>
        <w:tc>
          <w:tcPr>
            <w:tcW w:w="5160" w:type="dxa"/>
            <w:tcBorders>
              <w:top w:val="single" w:sz="8" w:space="0" w:color="auto"/>
              <w:left w:val="nil"/>
              <w:bottom w:val="single" w:sz="8" w:space="0" w:color="auto"/>
              <w:right w:val="nil"/>
            </w:tcBorders>
            <w:shd w:val="clear" w:color="auto" w:fill="auto"/>
            <w:vAlign w:val="center"/>
            <w:hideMark/>
          </w:tcPr>
          <w:p w14:paraId="17C02E7B" w14:textId="5AB5AA8F" w:rsidR="001867EF" w:rsidRPr="007F3643" w:rsidRDefault="00E26AE9" w:rsidP="001867EF">
            <w:pPr>
              <w:bidi/>
              <w:spacing w:before="120"/>
              <w:rPr>
                <w:rFonts w:cs="Simplified Arabic"/>
                <w:b/>
                <w:bCs/>
                <w:color w:val="000000"/>
                <w:sz w:val="18"/>
                <w:szCs w:val="20"/>
              </w:rPr>
            </w:pPr>
            <w:r w:rsidRPr="007F3643">
              <w:rPr>
                <w:rFonts w:cs="Simplified Arabic" w:hint="cs"/>
                <w:b/>
                <w:bCs/>
                <w:color w:val="000000"/>
                <w:sz w:val="18"/>
                <w:szCs w:val="20"/>
                <w:rtl/>
              </w:rPr>
              <w:t>المجموع الفرعي</w:t>
            </w:r>
          </w:p>
        </w:tc>
        <w:tc>
          <w:tcPr>
            <w:tcW w:w="1180" w:type="dxa"/>
            <w:tcBorders>
              <w:top w:val="single" w:sz="8" w:space="0" w:color="auto"/>
              <w:left w:val="nil"/>
              <w:bottom w:val="single" w:sz="8" w:space="0" w:color="auto"/>
              <w:right w:val="nil"/>
            </w:tcBorders>
            <w:shd w:val="clear" w:color="auto" w:fill="auto"/>
            <w:vAlign w:val="center"/>
            <w:hideMark/>
          </w:tcPr>
          <w:p w14:paraId="42C3F05C" w14:textId="77777777" w:rsidR="001867EF" w:rsidRPr="007F3643" w:rsidRDefault="001867EF" w:rsidP="004E2E9B">
            <w:pPr>
              <w:bidi/>
              <w:spacing w:before="120"/>
              <w:jc w:val="left"/>
              <w:rPr>
                <w:rFonts w:cs="Simplified Arabic"/>
                <w:b/>
                <w:bCs/>
                <w:color w:val="000000"/>
                <w:sz w:val="18"/>
                <w:szCs w:val="20"/>
              </w:rPr>
            </w:pPr>
            <w:r w:rsidRPr="007F3643">
              <w:rPr>
                <w:rFonts w:cs="Simplified Arabic"/>
                <w:b/>
                <w:bCs/>
                <w:color w:val="000000"/>
                <w:sz w:val="18"/>
                <w:szCs w:val="20"/>
              </w:rPr>
              <w:t>17,447.1</w:t>
            </w:r>
          </w:p>
        </w:tc>
        <w:tc>
          <w:tcPr>
            <w:tcW w:w="1180" w:type="dxa"/>
            <w:tcBorders>
              <w:top w:val="single" w:sz="8" w:space="0" w:color="auto"/>
              <w:left w:val="nil"/>
              <w:bottom w:val="single" w:sz="8" w:space="0" w:color="auto"/>
              <w:right w:val="nil"/>
            </w:tcBorders>
            <w:shd w:val="clear" w:color="auto" w:fill="auto"/>
            <w:vAlign w:val="center"/>
            <w:hideMark/>
          </w:tcPr>
          <w:p w14:paraId="71E8E4CB" w14:textId="77777777" w:rsidR="001867EF" w:rsidRPr="007F3643" w:rsidRDefault="001867EF" w:rsidP="004E2E9B">
            <w:pPr>
              <w:bidi/>
              <w:spacing w:before="120"/>
              <w:jc w:val="left"/>
              <w:rPr>
                <w:rFonts w:cs="Simplified Arabic"/>
                <w:b/>
                <w:bCs/>
                <w:color w:val="000000"/>
                <w:sz w:val="18"/>
                <w:szCs w:val="20"/>
              </w:rPr>
            </w:pPr>
            <w:r w:rsidRPr="007F3643">
              <w:rPr>
                <w:rFonts w:cs="Simplified Arabic"/>
                <w:b/>
                <w:bCs/>
                <w:color w:val="000000"/>
                <w:sz w:val="18"/>
                <w:szCs w:val="20"/>
              </w:rPr>
              <w:t>18,985.6</w:t>
            </w:r>
          </w:p>
        </w:tc>
        <w:tc>
          <w:tcPr>
            <w:tcW w:w="1180" w:type="dxa"/>
            <w:tcBorders>
              <w:top w:val="single" w:sz="8" w:space="0" w:color="auto"/>
              <w:left w:val="nil"/>
              <w:bottom w:val="single" w:sz="8" w:space="0" w:color="auto"/>
              <w:right w:val="nil"/>
            </w:tcBorders>
            <w:shd w:val="clear" w:color="auto" w:fill="auto"/>
            <w:vAlign w:val="center"/>
            <w:hideMark/>
          </w:tcPr>
          <w:p w14:paraId="0E9E24C1" w14:textId="77777777" w:rsidR="001867EF" w:rsidRPr="007F3643" w:rsidRDefault="001867EF" w:rsidP="004E2E9B">
            <w:pPr>
              <w:bidi/>
              <w:spacing w:before="120"/>
              <w:jc w:val="left"/>
              <w:rPr>
                <w:rFonts w:cs="Simplified Arabic"/>
                <w:b/>
                <w:bCs/>
                <w:color w:val="000000"/>
                <w:sz w:val="18"/>
                <w:szCs w:val="20"/>
              </w:rPr>
            </w:pPr>
            <w:r w:rsidRPr="007F3643">
              <w:rPr>
                <w:rFonts w:cs="Simplified Arabic"/>
                <w:b/>
                <w:bCs/>
                <w:color w:val="000000"/>
                <w:sz w:val="18"/>
                <w:szCs w:val="20"/>
              </w:rPr>
              <w:t>36,432.7</w:t>
            </w:r>
          </w:p>
        </w:tc>
      </w:tr>
      <w:tr w:rsidR="001867EF" w:rsidRPr="007F3643" w14:paraId="040F3EE9" w14:textId="77777777" w:rsidTr="001867EF">
        <w:trPr>
          <w:trHeight w:val="290"/>
        </w:trPr>
        <w:tc>
          <w:tcPr>
            <w:tcW w:w="5160" w:type="dxa"/>
            <w:tcBorders>
              <w:top w:val="nil"/>
              <w:left w:val="nil"/>
              <w:bottom w:val="nil"/>
              <w:right w:val="nil"/>
            </w:tcBorders>
            <w:shd w:val="clear" w:color="auto" w:fill="auto"/>
            <w:vAlign w:val="center"/>
            <w:hideMark/>
          </w:tcPr>
          <w:p w14:paraId="3CC0035B" w14:textId="227F4778" w:rsidR="001867EF" w:rsidRPr="007F3643" w:rsidRDefault="00CC0395" w:rsidP="001867EF">
            <w:pPr>
              <w:bidi/>
              <w:spacing w:before="120"/>
              <w:rPr>
                <w:rFonts w:cs="Simplified Arabic"/>
                <w:color w:val="000000"/>
                <w:sz w:val="18"/>
                <w:szCs w:val="20"/>
              </w:rPr>
            </w:pPr>
            <w:r w:rsidRPr="007F3643">
              <w:rPr>
                <w:rFonts w:cs="Simplified Arabic" w:hint="cs"/>
                <w:color w:val="000000"/>
                <w:sz w:val="18"/>
                <w:szCs w:val="20"/>
                <w:rtl/>
              </w:rPr>
              <w:t>تكاليف دعم البرنامج</w:t>
            </w:r>
          </w:p>
        </w:tc>
        <w:tc>
          <w:tcPr>
            <w:tcW w:w="1180" w:type="dxa"/>
            <w:tcBorders>
              <w:top w:val="nil"/>
              <w:left w:val="nil"/>
              <w:bottom w:val="nil"/>
              <w:right w:val="nil"/>
            </w:tcBorders>
            <w:shd w:val="clear" w:color="auto" w:fill="auto"/>
            <w:vAlign w:val="center"/>
            <w:hideMark/>
          </w:tcPr>
          <w:p w14:paraId="2D4D99BE" w14:textId="77777777" w:rsidR="001867EF" w:rsidRPr="007F3643" w:rsidRDefault="001867EF" w:rsidP="004E2E9B">
            <w:pPr>
              <w:bidi/>
              <w:spacing w:before="120"/>
              <w:jc w:val="left"/>
              <w:rPr>
                <w:rFonts w:cs="Simplified Arabic"/>
                <w:color w:val="000000"/>
                <w:sz w:val="18"/>
                <w:szCs w:val="20"/>
              </w:rPr>
            </w:pPr>
            <w:r w:rsidRPr="007F3643">
              <w:rPr>
                <w:rFonts w:cs="Simplified Arabic"/>
                <w:color w:val="000000"/>
                <w:sz w:val="18"/>
                <w:szCs w:val="20"/>
              </w:rPr>
              <w:t>2,268.1</w:t>
            </w:r>
          </w:p>
        </w:tc>
        <w:tc>
          <w:tcPr>
            <w:tcW w:w="1180" w:type="dxa"/>
            <w:tcBorders>
              <w:top w:val="nil"/>
              <w:left w:val="nil"/>
              <w:bottom w:val="nil"/>
              <w:right w:val="nil"/>
            </w:tcBorders>
            <w:shd w:val="clear" w:color="auto" w:fill="auto"/>
            <w:vAlign w:val="center"/>
            <w:hideMark/>
          </w:tcPr>
          <w:p w14:paraId="150FE624" w14:textId="77777777" w:rsidR="001867EF" w:rsidRPr="007F3643" w:rsidRDefault="001867EF" w:rsidP="004E2E9B">
            <w:pPr>
              <w:bidi/>
              <w:spacing w:before="120"/>
              <w:jc w:val="left"/>
              <w:rPr>
                <w:rFonts w:cs="Simplified Arabic"/>
                <w:color w:val="000000"/>
                <w:sz w:val="18"/>
                <w:szCs w:val="20"/>
              </w:rPr>
            </w:pPr>
            <w:r w:rsidRPr="007F3643">
              <w:rPr>
                <w:rFonts w:cs="Simplified Arabic"/>
                <w:color w:val="000000"/>
                <w:sz w:val="18"/>
                <w:szCs w:val="20"/>
              </w:rPr>
              <w:t>2,468.1</w:t>
            </w:r>
          </w:p>
        </w:tc>
        <w:tc>
          <w:tcPr>
            <w:tcW w:w="1180" w:type="dxa"/>
            <w:tcBorders>
              <w:top w:val="nil"/>
              <w:left w:val="nil"/>
              <w:bottom w:val="nil"/>
              <w:right w:val="nil"/>
            </w:tcBorders>
            <w:shd w:val="clear" w:color="auto" w:fill="auto"/>
            <w:vAlign w:val="center"/>
            <w:hideMark/>
          </w:tcPr>
          <w:p w14:paraId="1DFCBDEF" w14:textId="77777777" w:rsidR="001867EF" w:rsidRPr="007F3643" w:rsidRDefault="001867EF" w:rsidP="004E2E9B">
            <w:pPr>
              <w:bidi/>
              <w:spacing w:before="120"/>
              <w:jc w:val="left"/>
              <w:rPr>
                <w:rFonts w:cs="Simplified Arabic"/>
                <w:b/>
                <w:bCs/>
                <w:color w:val="000000"/>
                <w:sz w:val="18"/>
                <w:szCs w:val="20"/>
              </w:rPr>
            </w:pPr>
            <w:r w:rsidRPr="007F3643">
              <w:rPr>
                <w:rFonts w:cs="Simplified Arabic"/>
                <w:b/>
                <w:bCs/>
                <w:color w:val="000000"/>
                <w:sz w:val="18"/>
                <w:szCs w:val="20"/>
              </w:rPr>
              <w:t>4,736.2</w:t>
            </w:r>
          </w:p>
        </w:tc>
      </w:tr>
      <w:tr w:rsidR="001867EF" w:rsidRPr="007F3643" w14:paraId="11E2DC4E" w14:textId="77777777" w:rsidTr="001867EF">
        <w:trPr>
          <w:trHeight w:val="300"/>
        </w:trPr>
        <w:tc>
          <w:tcPr>
            <w:tcW w:w="5160" w:type="dxa"/>
            <w:tcBorders>
              <w:top w:val="nil"/>
              <w:left w:val="nil"/>
              <w:bottom w:val="nil"/>
              <w:right w:val="nil"/>
            </w:tcBorders>
            <w:shd w:val="clear" w:color="auto" w:fill="auto"/>
            <w:vAlign w:val="center"/>
            <w:hideMark/>
          </w:tcPr>
          <w:p w14:paraId="57ED3640" w14:textId="3FE349BF" w:rsidR="001867EF" w:rsidRPr="007F3643" w:rsidRDefault="00CC0395" w:rsidP="001867EF">
            <w:pPr>
              <w:bidi/>
              <w:spacing w:before="120"/>
              <w:rPr>
                <w:rFonts w:cs="Simplified Arabic"/>
                <w:color w:val="000000"/>
                <w:sz w:val="18"/>
                <w:szCs w:val="20"/>
              </w:rPr>
            </w:pPr>
            <w:r w:rsidRPr="007F3643">
              <w:rPr>
                <w:rFonts w:cs="Simplified Arabic" w:hint="cs"/>
                <w:color w:val="000000"/>
                <w:sz w:val="18"/>
                <w:szCs w:val="20"/>
                <w:rtl/>
              </w:rPr>
              <w:t>احتياطي رأس المال العامل</w:t>
            </w:r>
          </w:p>
        </w:tc>
        <w:tc>
          <w:tcPr>
            <w:tcW w:w="1180" w:type="dxa"/>
            <w:tcBorders>
              <w:top w:val="nil"/>
              <w:left w:val="nil"/>
              <w:bottom w:val="nil"/>
              <w:right w:val="nil"/>
            </w:tcBorders>
            <w:shd w:val="clear" w:color="auto" w:fill="auto"/>
            <w:vAlign w:val="center"/>
            <w:hideMark/>
          </w:tcPr>
          <w:p w14:paraId="42472BA3" w14:textId="77777777" w:rsidR="001867EF" w:rsidRPr="007F3643" w:rsidRDefault="001867EF" w:rsidP="004E2E9B">
            <w:pPr>
              <w:bidi/>
              <w:spacing w:before="120"/>
              <w:jc w:val="left"/>
              <w:rPr>
                <w:rFonts w:cs="Simplified Arabic"/>
                <w:color w:val="000000"/>
                <w:sz w:val="18"/>
                <w:szCs w:val="20"/>
              </w:rPr>
            </w:pPr>
            <w:r w:rsidRPr="007F3643">
              <w:rPr>
                <w:rFonts w:cs="Simplified Arabic"/>
                <w:color w:val="000000"/>
                <w:sz w:val="18"/>
                <w:szCs w:val="20"/>
              </w:rPr>
              <w:t>216.4</w:t>
            </w:r>
          </w:p>
        </w:tc>
        <w:tc>
          <w:tcPr>
            <w:tcW w:w="1180" w:type="dxa"/>
            <w:tcBorders>
              <w:top w:val="nil"/>
              <w:left w:val="nil"/>
              <w:bottom w:val="nil"/>
              <w:right w:val="nil"/>
            </w:tcBorders>
            <w:shd w:val="clear" w:color="auto" w:fill="auto"/>
            <w:vAlign w:val="center"/>
            <w:hideMark/>
          </w:tcPr>
          <w:p w14:paraId="3F61E5C1" w14:textId="77777777" w:rsidR="001867EF" w:rsidRPr="007F3643" w:rsidRDefault="001867EF" w:rsidP="004E2E9B">
            <w:pPr>
              <w:bidi/>
              <w:spacing w:before="120"/>
              <w:jc w:val="left"/>
              <w:rPr>
                <w:rFonts w:cs="Simplified Arabic"/>
                <w:color w:val="000000"/>
                <w:sz w:val="18"/>
                <w:szCs w:val="20"/>
              </w:rPr>
            </w:pPr>
            <w:r w:rsidRPr="007F3643">
              <w:rPr>
                <w:rFonts w:cs="Simplified Arabic"/>
                <w:color w:val="000000"/>
                <w:sz w:val="18"/>
                <w:szCs w:val="20"/>
              </w:rPr>
              <w:t>260.8</w:t>
            </w:r>
          </w:p>
        </w:tc>
        <w:tc>
          <w:tcPr>
            <w:tcW w:w="1180" w:type="dxa"/>
            <w:tcBorders>
              <w:top w:val="nil"/>
              <w:left w:val="nil"/>
              <w:bottom w:val="nil"/>
              <w:right w:val="nil"/>
            </w:tcBorders>
            <w:shd w:val="clear" w:color="auto" w:fill="auto"/>
            <w:noWrap/>
            <w:vAlign w:val="center"/>
            <w:hideMark/>
          </w:tcPr>
          <w:p w14:paraId="29B7F947" w14:textId="77777777" w:rsidR="001867EF" w:rsidRPr="007F3643" w:rsidRDefault="001867EF" w:rsidP="004E2E9B">
            <w:pPr>
              <w:bidi/>
              <w:spacing w:before="120"/>
              <w:jc w:val="left"/>
              <w:rPr>
                <w:rFonts w:cs="Simplified Arabic"/>
                <w:b/>
                <w:bCs/>
                <w:color w:val="000000"/>
                <w:sz w:val="18"/>
                <w:szCs w:val="20"/>
              </w:rPr>
            </w:pPr>
            <w:r w:rsidRPr="007F3643">
              <w:rPr>
                <w:rFonts w:cs="Simplified Arabic"/>
                <w:b/>
                <w:bCs/>
                <w:color w:val="000000"/>
                <w:sz w:val="18"/>
                <w:szCs w:val="20"/>
              </w:rPr>
              <w:t>477.2</w:t>
            </w:r>
          </w:p>
        </w:tc>
      </w:tr>
      <w:tr w:rsidR="001867EF" w:rsidRPr="007F3643" w14:paraId="5BB7AADC" w14:textId="77777777" w:rsidTr="001867EF">
        <w:trPr>
          <w:trHeight w:val="400"/>
        </w:trPr>
        <w:tc>
          <w:tcPr>
            <w:tcW w:w="5160" w:type="dxa"/>
            <w:tcBorders>
              <w:top w:val="single" w:sz="8" w:space="0" w:color="auto"/>
              <w:left w:val="nil"/>
              <w:bottom w:val="single" w:sz="8" w:space="0" w:color="auto"/>
              <w:right w:val="nil"/>
            </w:tcBorders>
            <w:shd w:val="clear" w:color="auto" w:fill="auto"/>
            <w:vAlign w:val="center"/>
            <w:hideMark/>
          </w:tcPr>
          <w:p w14:paraId="472A6910" w14:textId="5DD41B08" w:rsidR="001867EF" w:rsidRPr="007F3643" w:rsidRDefault="00CC0395" w:rsidP="001867EF">
            <w:pPr>
              <w:bidi/>
              <w:spacing w:before="120"/>
              <w:rPr>
                <w:rFonts w:cs="Simplified Arabic"/>
                <w:b/>
                <w:bCs/>
                <w:color w:val="000000"/>
                <w:sz w:val="18"/>
                <w:szCs w:val="20"/>
              </w:rPr>
            </w:pPr>
            <w:r w:rsidRPr="007F3643">
              <w:rPr>
                <w:rFonts w:cs="Simplified Arabic" w:hint="cs"/>
                <w:b/>
                <w:bCs/>
                <w:color w:val="000000"/>
                <w:sz w:val="18"/>
                <w:szCs w:val="20"/>
                <w:rtl/>
              </w:rPr>
              <w:t>مجموع المتطلبات</w:t>
            </w:r>
          </w:p>
        </w:tc>
        <w:tc>
          <w:tcPr>
            <w:tcW w:w="1180" w:type="dxa"/>
            <w:tcBorders>
              <w:top w:val="single" w:sz="8" w:space="0" w:color="auto"/>
              <w:left w:val="nil"/>
              <w:bottom w:val="single" w:sz="8" w:space="0" w:color="auto"/>
              <w:right w:val="nil"/>
            </w:tcBorders>
            <w:shd w:val="clear" w:color="auto" w:fill="auto"/>
            <w:vAlign w:val="center"/>
            <w:hideMark/>
          </w:tcPr>
          <w:p w14:paraId="410D64A7" w14:textId="77777777" w:rsidR="001867EF" w:rsidRPr="007F3643" w:rsidRDefault="001867EF" w:rsidP="004E2E9B">
            <w:pPr>
              <w:bidi/>
              <w:spacing w:before="120"/>
              <w:jc w:val="left"/>
              <w:rPr>
                <w:rFonts w:cs="Simplified Arabic"/>
                <w:b/>
                <w:bCs/>
                <w:color w:val="000000"/>
                <w:sz w:val="18"/>
                <w:szCs w:val="20"/>
              </w:rPr>
            </w:pPr>
            <w:r w:rsidRPr="007F3643">
              <w:rPr>
                <w:rFonts w:cs="Simplified Arabic"/>
                <w:b/>
                <w:bCs/>
                <w:color w:val="000000"/>
                <w:sz w:val="18"/>
                <w:szCs w:val="20"/>
              </w:rPr>
              <w:t>19,931.6</w:t>
            </w:r>
          </w:p>
        </w:tc>
        <w:tc>
          <w:tcPr>
            <w:tcW w:w="1180" w:type="dxa"/>
            <w:tcBorders>
              <w:top w:val="single" w:sz="8" w:space="0" w:color="auto"/>
              <w:left w:val="nil"/>
              <w:bottom w:val="single" w:sz="8" w:space="0" w:color="auto"/>
              <w:right w:val="nil"/>
            </w:tcBorders>
            <w:shd w:val="clear" w:color="auto" w:fill="auto"/>
            <w:vAlign w:val="center"/>
            <w:hideMark/>
          </w:tcPr>
          <w:p w14:paraId="39DB2C57" w14:textId="77777777" w:rsidR="001867EF" w:rsidRPr="007F3643" w:rsidRDefault="001867EF" w:rsidP="004E2E9B">
            <w:pPr>
              <w:bidi/>
              <w:spacing w:before="120"/>
              <w:jc w:val="left"/>
              <w:rPr>
                <w:rFonts w:cs="Simplified Arabic"/>
                <w:b/>
                <w:bCs/>
                <w:color w:val="000000"/>
                <w:sz w:val="18"/>
                <w:szCs w:val="20"/>
              </w:rPr>
            </w:pPr>
            <w:r w:rsidRPr="007F3643">
              <w:rPr>
                <w:rFonts w:cs="Simplified Arabic"/>
                <w:b/>
                <w:bCs/>
                <w:color w:val="000000"/>
                <w:sz w:val="18"/>
                <w:szCs w:val="20"/>
              </w:rPr>
              <w:t>21,714.5</w:t>
            </w:r>
          </w:p>
        </w:tc>
        <w:tc>
          <w:tcPr>
            <w:tcW w:w="1180" w:type="dxa"/>
            <w:tcBorders>
              <w:top w:val="single" w:sz="8" w:space="0" w:color="auto"/>
              <w:left w:val="nil"/>
              <w:bottom w:val="single" w:sz="8" w:space="0" w:color="auto"/>
              <w:right w:val="nil"/>
            </w:tcBorders>
            <w:shd w:val="clear" w:color="auto" w:fill="auto"/>
            <w:vAlign w:val="center"/>
            <w:hideMark/>
          </w:tcPr>
          <w:p w14:paraId="2840DEFF" w14:textId="77777777" w:rsidR="001867EF" w:rsidRPr="007F3643" w:rsidRDefault="001867EF" w:rsidP="004E2E9B">
            <w:pPr>
              <w:bidi/>
              <w:spacing w:before="120"/>
              <w:jc w:val="left"/>
              <w:rPr>
                <w:rFonts w:cs="Simplified Arabic"/>
                <w:b/>
                <w:bCs/>
                <w:color w:val="000000"/>
                <w:sz w:val="18"/>
                <w:szCs w:val="20"/>
              </w:rPr>
            </w:pPr>
            <w:r w:rsidRPr="007F3643">
              <w:rPr>
                <w:rFonts w:cs="Simplified Arabic"/>
                <w:b/>
                <w:bCs/>
                <w:color w:val="000000"/>
                <w:sz w:val="18"/>
                <w:szCs w:val="20"/>
              </w:rPr>
              <w:t>41,646.1</w:t>
            </w:r>
          </w:p>
        </w:tc>
      </w:tr>
      <w:tr w:rsidR="001867EF" w:rsidRPr="007F3643" w14:paraId="5B72F973" w14:textId="77777777" w:rsidTr="001867EF">
        <w:trPr>
          <w:trHeight w:val="470"/>
        </w:trPr>
        <w:tc>
          <w:tcPr>
            <w:tcW w:w="5160" w:type="dxa"/>
            <w:tcBorders>
              <w:top w:val="nil"/>
              <w:left w:val="nil"/>
              <w:bottom w:val="single" w:sz="8" w:space="0" w:color="auto"/>
              <w:right w:val="nil"/>
            </w:tcBorders>
            <w:shd w:val="clear" w:color="auto" w:fill="auto"/>
            <w:vAlign w:val="center"/>
            <w:hideMark/>
          </w:tcPr>
          <w:p w14:paraId="3022AC0A" w14:textId="4952EACC" w:rsidR="001867EF" w:rsidRPr="007F3643" w:rsidRDefault="00CC0395" w:rsidP="001867EF">
            <w:pPr>
              <w:bidi/>
              <w:spacing w:before="120"/>
              <w:rPr>
                <w:rFonts w:cs="Simplified Arabic"/>
                <w:b/>
                <w:bCs/>
                <w:color w:val="000000"/>
                <w:sz w:val="18"/>
                <w:szCs w:val="20"/>
              </w:rPr>
            </w:pPr>
            <w:r w:rsidRPr="007F3643">
              <w:rPr>
                <w:rFonts w:cs="Simplified Arabic"/>
                <w:b/>
                <w:bCs/>
                <w:color w:val="000000"/>
                <w:sz w:val="18"/>
                <w:szCs w:val="20"/>
                <w:rtl/>
              </w:rPr>
              <w:t>حصة بروتوكول قرطاجنة من الميزانية المتكاملة (15 في المائة)</w:t>
            </w:r>
          </w:p>
        </w:tc>
        <w:tc>
          <w:tcPr>
            <w:tcW w:w="1180" w:type="dxa"/>
            <w:tcBorders>
              <w:top w:val="nil"/>
              <w:left w:val="nil"/>
              <w:bottom w:val="single" w:sz="8" w:space="0" w:color="auto"/>
              <w:right w:val="nil"/>
            </w:tcBorders>
            <w:shd w:val="clear" w:color="auto" w:fill="auto"/>
            <w:vAlign w:val="center"/>
            <w:hideMark/>
          </w:tcPr>
          <w:p w14:paraId="3D2EC79C" w14:textId="77777777" w:rsidR="001867EF" w:rsidRPr="007F3643" w:rsidRDefault="001867EF" w:rsidP="004E2E9B">
            <w:pPr>
              <w:bidi/>
              <w:spacing w:before="120"/>
              <w:jc w:val="left"/>
              <w:rPr>
                <w:rFonts w:cs="Simplified Arabic"/>
                <w:b/>
                <w:bCs/>
                <w:color w:val="000000"/>
                <w:sz w:val="18"/>
                <w:szCs w:val="20"/>
              </w:rPr>
            </w:pPr>
            <w:r w:rsidRPr="007F3643">
              <w:rPr>
                <w:rFonts w:cs="Simplified Arabic"/>
                <w:b/>
                <w:bCs/>
                <w:color w:val="000000"/>
                <w:sz w:val="18"/>
                <w:szCs w:val="20"/>
              </w:rPr>
              <w:t>2,989.7</w:t>
            </w:r>
          </w:p>
        </w:tc>
        <w:tc>
          <w:tcPr>
            <w:tcW w:w="1180" w:type="dxa"/>
            <w:tcBorders>
              <w:top w:val="nil"/>
              <w:left w:val="nil"/>
              <w:bottom w:val="single" w:sz="8" w:space="0" w:color="auto"/>
              <w:right w:val="nil"/>
            </w:tcBorders>
            <w:shd w:val="clear" w:color="auto" w:fill="auto"/>
            <w:vAlign w:val="center"/>
            <w:hideMark/>
          </w:tcPr>
          <w:p w14:paraId="46AC8C8E" w14:textId="77777777" w:rsidR="001867EF" w:rsidRPr="007F3643" w:rsidRDefault="001867EF" w:rsidP="004E2E9B">
            <w:pPr>
              <w:bidi/>
              <w:spacing w:before="120"/>
              <w:jc w:val="left"/>
              <w:rPr>
                <w:rFonts w:cs="Simplified Arabic"/>
                <w:b/>
                <w:bCs/>
                <w:color w:val="000000"/>
                <w:sz w:val="18"/>
                <w:szCs w:val="20"/>
              </w:rPr>
            </w:pPr>
            <w:r w:rsidRPr="007F3643">
              <w:rPr>
                <w:rFonts w:cs="Simplified Arabic"/>
                <w:b/>
                <w:bCs/>
                <w:color w:val="000000"/>
                <w:sz w:val="18"/>
                <w:szCs w:val="20"/>
              </w:rPr>
              <w:t>3,257.2</w:t>
            </w:r>
          </w:p>
        </w:tc>
        <w:tc>
          <w:tcPr>
            <w:tcW w:w="1180" w:type="dxa"/>
            <w:tcBorders>
              <w:top w:val="nil"/>
              <w:left w:val="nil"/>
              <w:bottom w:val="single" w:sz="8" w:space="0" w:color="auto"/>
              <w:right w:val="nil"/>
            </w:tcBorders>
            <w:shd w:val="clear" w:color="auto" w:fill="auto"/>
            <w:vAlign w:val="center"/>
            <w:hideMark/>
          </w:tcPr>
          <w:p w14:paraId="6498F81A" w14:textId="77777777" w:rsidR="001867EF" w:rsidRPr="007F3643" w:rsidRDefault="001867EF" w:rsidP="004E2E9B">
            <w:pPr>
              <w:bidi/>
              <w:spacing w:before="120"/>
              <w:jc w:val="left"/>
              <w:rPr>
                <w:rFonts w:cs="Simplified Arabic"/>
                <w:b/>
                <w:bCs/>
                <w:color w:val="000000"/>
                <w:sz w:val="18"/>
                <w:szCs w:val="20"/>
              </w:rPr>
            </w:pPr>
            <w:r w:rsidRPr="007F3643">
              <w:rPr>
                <w:rFonts w:cs="Simplified Arabic"/>
                <w:b/>
                <w:bCs/>
                <w:color w:val="000000"/>
                <w:sz w:val="18"/>
                <w:szCs w:val="20"/>
              </w:rPr>
              <w:t>6,246.9</w:t>
            </w:r>
          </w:p>
        </w:tc>
      </w:tr>
      <w:tr w:rsidR="001867EF" w:rsidRPr="007F3643" w14:paraId="2F8C0CED" w14:textId="77777777" w:rsidTr="001867EF">
        <w:trPr>
          <w:trHeight w:val="290"/>
        </w:trPr>
        <w:tc>
          <w:tcPr>
            <w:tcW w:w="5160" w:type="dxa"/>
            <w:tcBorders>
              <w:top w:val="nil"/>
              <w:left w:val="nil"/>
              <w:bottom w:val="nil"/>
              <w:right w:val="nil"/>
            </w:tcBorders>
            <w:shd w:val="clear" w:color="auto" w:fill="auto"/>
            <w:vAlign w:val="center"/>
            <w:hideMark/>
          </w:tcPr>
          <w:p w14:paraId="64D8A238" w14:textId="6C80D491" w:rsidR="001867EF" w:rsidRPr="007F3643" w:rsidRDefault="00CC0395" w:rsidP="001867EF">
            <w:pPr>
              <w:bidi/>
              <w:spacing w:before="120"/>
              <w:rPr>
                <w:rFonts w:cs="Simplified Arabic"/>
                <w:color w:val="000000"/>
                <w:sz w:val="18"/>
                <w:szCs w:val="20"/>
              </w:rPr>
            </w:pPr>
            <w:r w:rsidRPr="007F3643">
              <w:rPr>
                <w:rFonts w:cs="Simplified Arabic"/>
                <w:color w:val="000000"/>
                <w:sz w:val="18"/>
                <w:szCs w:val="20"/>
                <w:rtl/>
              </w:rPr>
              <w:t>مطروحا منه المساهمات المقدمة من البلد المضيف</w:t>
            </w:r>
          </w:p>
        </w:tc>
        <w:tc>
          <w:tcPr>
            <w:tcW w:w="1180" w:type="dxa"/>
            <w:tcBorders>
              <w:top w:val="nil"/>
              <w:left w:val="nil"/>
              <w:bottom w:val="nil"/>
              <w:right w:val="nil"/>
            </w:tcBorders>
            <w:shd w:val="clear" w:color="auto" w:fill="auto"/>
            <w:vAlign w:val="center"/>
            <w:hideMark/>
          </w:tcPr>
          <w:p w14:paraId="65D41855" w14:textId="77777777" w:rsidR="001867EF" w:rsidRPr="007F3643" w:rsidRDefault="001867EF" w:rsidP="004E2E9B">
            <w:pPr>
              <w:bidi/>
              <w:spacing w:before="120"/>
              <w:jc w:val="left"/>
              <w:rPr>
                <w:rFonts w:cs="Simplified Arabic"/>
                <w:color w:val="000000"/>
                <w:sz w:val="18"/>
                <w:szCs w:val="20"/>
              </w:rPr>
            </w:pPr>
            <w:r w:rsidRPr="007F3643">
              <w:rPr>
                <w:rFonts w:cs="Simplified Arabic"/>
                <w:color w:val="000000"/>
                <w:sz w:val="18"/>
                <w:szCs w:val="20"/>
              </w:rPr>
              <w:t>-245.0</w:t>
            </w:r>
          </w:p>
        </w:tc>
        <w:tc>
          <w:tcPr>
            <w:tcW w:w="1180" w:type="dxa"/>
            <w:tcBorders>
              <w:top w:val="nil"/>
              <w:left w:val="nil"/>
              <w:bottom w:val="nil"/>
              <w:right w:val="nil"/>
            </w:tcBorders>
            <w:shd w:val="clear" w:color="auto" w:fill="auto"/>
            <w:vAlign w:val="center"/>
            <w:hideMark/>
          </w:tcPr>
          <w:p w14:paraId="14B6547E" w14:textId="77777777" w:rsidR="001867EF" w:rsidRPr="007F3643" w:rsidRDefault="001867EF" w:rsidP="004E2E9B">
            <w:pPr>
              <w:bidi/>
              <w:spacing w:before="120"/>
              <w:jc w:val="left"/>
              <w:rPr>
                <w:rFonts w:cs="Simplified Arabic"/>
                <w:color w:val="000000"/>
                <w:sz w:val="18"/>
                <w:szCs w:val="20"/>
              </w:rPr>
            </w:pPr>
            <w:r w:rsidRPr="007F3643">
              <w:rPr>
                <w:rFonts w:cs="Simplified Arabic"/>
                <w:color w:val="000000"/>
                <w:sz w:val="18"/>
                <w:szCs w:val="20"/>
              </w:rPr>
              <w:t>-249.7</w:t>
            </w:r>
          </w:p>
        </w:tc>
        <w:tc>
          <w:tcPr>
            <w:tcW w:w="1180" w:type="dxa"/>
            <w:tcBorders>
              <w:top w:val="nil"/>
              <w:left w:val="nil"/>
              <w:bottom w:val="nil"/>
              <w:right w:val="nil"/>
            </w:tcBorders>
            <w:shd w:val="clear" w:color="auto" w:fill="auto"/>
            <w:vAlign w:val="center"/>
            <w:hideMark/>
          </w:tcPr>
          <w:p w14:paraId="31D4108F" w14:textId="77777777" w:rsidR="001867EF" w:rsidRPr="007F3643" w:rsidRDefault="001867EF" w:rsidP="004E2E9B">
            <w:pPr>
              <w:bidi/>
              <w:spacing w:before="120"/>
              <w:jc w:val="left"/>
              <w:rPr>
                <w:rFonts w:cs="Simplified Arabic"/>
                <w:b/>
                <w:bCs/>
                <w:color w:val="000000"/>
                <w:sz w:val="18"/>
                <w:szCs w:val="20"/>
              </w:rPr>
            </w:pPr>
            <w:r w:rsidRPr="007F3643">
              <w:rPr>
                <w:rFonts w:cs="Simplified Arabic"/>
                <w:b/>
                <w:bCs/>
                <w:color w:val="000000"/>
                <w:sz w:val="18"/>
                <w:szCs w:val="20"/>
              </w:rPr>
              <w:t>-494.7</w:t>
            </w:r>
          </w:p>
        </w:tc>
      </w:tr>
      <w:tr w:rsidR="001867EF" w:rsidRPr="007F3643" w14:paraId="36E66DBB" w14:textId="77777777" w:rsidTr="001867EF">
        <w:trPr>
          <w:trHeight w:val="300"/>
        </w:trPr>
        <w:tc>
          <w:tcPr>
            <w:tcW w:w="5160" w:type="dxa"/>
            <w:tcBorders>
              <w:top w:val="nil"/>
              <w:left w:val="nil"/>
              <w:bottom w:val="single" w:sz="8" w:space="0" w:color="auto"/>
              <w:right w:val="nil"/>
            </w:tcBorders>
            <w:shd w:val="clear" w:color="auto" w:fill="auto"/>
            <w:vAlign w:val="center"/>
            <w:hideMark/>
          </w:tcPr>
          <w:p w14:paraId="2AD8A4CF" w14:textId="6165C24B" w:rsidR="001867EF" w:rsidRPr="007F3643" w:rsidRDefault="00CC0395" w:rsidP="001867EF">
            <w:pPr>
              <w:bidi/>
              <w:spacing w:before="120"/>
              <w:rPr>
                <w:rFonts w:cs="Simplified Arabic"/>
                <w:color w:val="000000"/>
                <w:sz w:val="18"/>
                <w:szCs w:val="20"/>
              </w:rPr>
            </w:pPr>
            <w:r w:rsidRPr="007F3643">
              <w:rPr>
                <w:rFonts w:cs="Simplified Arabic" w:hint="cs"/>
                <w:color w:val="000000"/>
                <w:sz w:val="18"/>
                <w:szCs w:val="20"/>
                <w:rtl/>
              </w:rPr>
              <w:t>مطروحا</w:t>
            </w:r>
            <w:r w:rsidRPr="007F3643">
              <w:rPr>
                <w:rFonts w:cs="Simplified Arabic"/>
                <w:color w:val="000000"/>
                <w:sz w:val="18"/>
                <w:szCs w:val="20"/>
                <w:rtl/>
              </w:rPr>
              <w:t xml:space="preserve"> منه الاحتياطي</w:t>
            </w:r>
          </w:p>
        </w:tc>
        <w:tc>
          <w:tcPr>
            <w:tcW w:w="1180" w:type="dxa"/>
            <w:tcBorders>
              <w:top w:val="nil"/>
              <w:left w:val="nil"/>
              <w:bottom w:val="single" w:sz="8" w:space="0" w:color="auto"/>
              <w:right w:val="nil"/>
            </w:tcBorders>
            <w:shd w:val="clear" w:color="auto" w:fill="auto"/>
            <w:vAlign w:val="center"/>
            <w:hideMark/>
          </w:tcPr>
          <w:p w14:paraId="54376254" w14:textId="77777777" w:rsidR="001867EF" w:rsidRPr="007F3643" w:rsidRDefault="001867EF" w:rsidP="004E2E9B">
            <w:pPr>
              <w:bidi/>
              <w:spacing w:before="120"/>
              <w:jc w:val="left"/>
              <w:rPr>
                <w:rFonts w:cs="Simplified Arabic"/>
                <w:color w:val="000000"/>
                <w:sz w:val="18"/>
                <w:szCs w:val="20"/>
              </w:rPr>
            </w:pPr>
            <w:r w:rsidRPr="007F3643">
              <w:rPr>
                <w:rFonts w:cs="Simplified Arabic"/>
                <w:color w:val="000000"/>
                <w:sz w:val="18"/>
                <w:szCs w:val="20"/>
              </w:rPr>
              <w:t>-30.8</w:t>
            </w:r>
          </w:p>
        </w:tc>
        <w:tc>
          <w:tcPr>
            <w:tcW w:w="1180" w:type="dxa"/>
            <w:tcBorders>
              <w:top w:val="nil"/>
              <w:left w:val="nil"/>
              <w:bottom w:val="single" w:sz="8" w:space="0" w:color="auto"/>
              <w:right w:val="nil"/>
            </w:tcBorders>
            <w:shd w:val="clear" w:color="auto" w:fill="auto"/>
            <w:vAlign w:val="center"/>
            <w:hideMark/>
          </w:tcPr>
          <w:p w14:paraId="6BC41524" w14:textId="77777777" w:rsidR="001867EF" w:rsidRPr="007F3643" w:rsidRDefault="001867EF" w:rsidP="004E2E9B">
            <w:pPr>
              <w:bidi/>
              <w:spacing w:before="120"/>
              <w:jc w:val="left"/>
              <w:rPr>
                <w:rFonts w:cs="Simplified Arabic"/>
                <w:color w:val="000000"/>
                <w:sz w:val="18"/>
                <w:szCs w:val="20"/>
              </w:rPr>
            </w:pPr>
            <w:r w:rsidRPr="007F3643">
              <w:rPr>
                <w:rFonts w:cs="Simplified Arabic"/>
                <w:color w:val="000000"/>
                <w:sz w:val="18"/>
                <w:szCs w:val="20"/>
              </w:rPr>
              <w:t>-30.8</w:t>
            </w:r>
          </w:p>
        </w:tc>
        <w:tc>
          <w:tcPr>
            <w:tcW w:w="1180" w:type="dxa"/>
            <w:tcBorders>
              <w:top w:val="nil"/>
              <w:left w:val="nil"/>
              <w:bottom w:val="nil"/>
              <w:right w:val="nil"/>
            </w:tcBorders>
            <w:shd w:val="clear" w:color="auto" w:fill="auto"/>
            <w:vAlign w:val="center"/>
            <w:hideMark/>
          </w:tcPr>
          <w:p w14:paraId="5C6C041B" w14:textId="77777777" w:rsidR="001867EF" w:rsidRPr="007F3643" w:rsidRDefault="001867EF" w:rsidP="004E2E9B">
            <w:pPr>
              <w:bidi/>
              <w:spacing w:before="120"/>
              <w:jc w:val="left"/>
              <w:rPr>
                <w:rFonts w:cs="Simplified Arabic"/>
                <w:b/>
                <w:bCs/>
                <w:color w:val="000000"/>
                <w:sz w:val="18"/>
                <w:szCs w:val="20"/>
              </w:rPr>
            </w:pPr>
            <w:r w:rsidRPr="007F3643">
              <w:rPr>
                <w:rFonts w:cs="Simplified Arabic"/>
                <w:b/>
                <w:bCs/>
                <w:color w:val="000000"/>
                <w:sz w:val="18"/>
                <w:szCs w:val="20"/>
              </w:rPr>
              <w:t>-61.6</w:t>
            </w:r>
          </w:p>
        </w:tc>
      </w:tr>
      <w:tr w:rsidR="001867EF" w:rsidRPr="007F3643" w14:paraId="3A54E6B0" w14:textId="77777777" w:rsidTr="001867EF">
        <w:trPr>
          <w:trHeight w:val="470"/>
        </w:trPr>
        <w:tc>
          <w:tcPr>
            <w:tcW w:w="5160" w:type="dxa"/>
            <w:tcBorders>
              <w:top w:val="nil"/>
              <w:left w:val="nil"/>
              <w:bottom w:val="single" w:sz="8" w:space="0" w:color="auto"/>
              <w:right w:val="nil"/>
            </w:tcBorders>
            <w:shd w:val="clear" w:color="auto" w:fill="auto"/>
            <w:vAlign w:val="center"/>
            <w:hideMark/>
          </w:tcPr>
          <w:p w14:paraId="410C6451" w14:textId="6440771F" w:rsidR="001867EF" w:rsidRPr="007F3643" w:rsidRDefault="00CC0395" w:rsidP="00CC0395">
            <w:pPr>
              <w:bidi/>
              <w:spacing w:before="120"/>
              <w:rPr>
                <w:rFonts w:cs="Simplified Arabic"/>
                <w:b/>
                <w:bCs/>
                <w:i/>
                <w:iCs/>
                <w:color w:val="000000"/>
                <w:sz w:val="18"/>
                <w:szCs w:val="20"/>
              </w:rPr>
            </w:pPr>
            <w:r w:rsidRPr="007F3643">
              <w:rPr>
                <w:rFonts w:cs="Simplified Arabic"/>
                <w:b/>
                <w:bCs/>
                <w:i/>
                <w:iCs/>
                <w:color w:val="000000"/>
                <w:sz w:val="18"/>
                <w:szCs w:val="20"/>
                <w:rtl/>
              </w:rPr>
              <w:t xml:space="preserve">المجموع الصافي </w:t>
            </w:r>
            <w:r w:rsidRPr="007F3643">
              <w:rPr>
                <w:rFonts w:cs="Simplified Arabic" w:hint="cs"/>
                <w:b/>
                <w:bCs/>
                <w:i/>
                <w:iCs/>
                <w:color w:val="000000"/>
                <w:sz w:val="18"/>
                <w:szCs w:val="20"/>
                <w:rtl/>
              </w:rPr>
              <w:t>(مقسما بين</w:t>
            </w:r>
            <w:r w:rsidRPr="007F3643">
              <w:rPr>
                <w:rFonts w:cs="Simplified Arabic"/>
                <w:b/>
                <w:bCs/>
                <w:i/>
                <w:iCs/>
                <w:color w:val="000000"/>
                <w:sz w:val="18"/>
                <w:szCs w:val="20"/>
                <w:rtl/>
              </w:rPr>
              <w:t xml:space="preserve"> الأطراف)</w:t>
            </w:r>
          </w:p>
        </w:tc>
        <w:tc>
          <w:tcPr>
            <w:tcW w:w="1180" w:type="dxa"/>
            <w:tcBorders>
              <w:top w:val="nil"/>
              <w:left w:val="nil"/>
              <w:bottom w:val="single" w:sz="8" w:space="0" w:color="auto"/>
              <w:right w:val="nil"/>
            </w:tcBorders>
            <w:shd w:val="clear" w:color="auto" w:fill="auto"/>
            <w:vAlign w:val="center"/>
            <w:hideMark/>
          </w:tcPr>
          <w:p w14:paraId="137158E9" w14:textId="77777777" w:rsidR="001867EF" w:rsidRPr="007F3643" w:rsidRDefault="001867EF" w:rsidP="004E2E9B">
            <w:pPr>
              <w:bidi/>
              <w:spacing w:before="120"/>
              <w:jc w:val="left"/>
              <w:rPr>
                <w:rFonts w:cs="Simplified Arabic"/>
                <w:b/>
                <w:bCs/>
                <w:i/>
                <w:iCs/>
                <w:color w:val="000000"/>
                <w:sz w:val="18"/>
                <w:szCs w:val="20"/>
              </w:rPr>
            </w:pPr>
            <w:r w:rsidRPr="007F3643">
              <w:rPr>
                <w:rFonts w:cs="Simplified Arabic"/>
                <w:b/>
                <w:bCs/>
                <w:i/>
                <w:iCs/>
                <w:color w:val="000000"/>
                <w:sz w:val="18"/>
                <w:szCs w:val="20"/>
              </w:rPr>
              <w:t>2,713.9</w:t>
            </w:r>
          </w:p>
        </w:tc>
        <w:tc>
          <w:tcPr>
            <w:tcW w:w="1180" w:type="dxa"/>
            <w:tcBorders>
              <w:top w:val="nil"/>
              <w:left w:val="nil"/>
              <w:bottom w:val="single" w:sz="8" w:space="0" w:color="auto"/>
              <w:right w:val="nil"/>
            </w:tcBorders>
            <w:shd w:val="clear" w:color="auto" w:fill="auto"/>
            <w:vAlign w:val="center"/>
            <w:hideMark/>
          </w:tcPr>
          <w:p w14:paraId="7E6CA22E" w14:textId="77777777" w:rsidR="001867EF" w:rsidRPr="007F3643" w:rsidRDefault="001867EF" w:rsidP="004E2E9B">
            <w:pPr>
              <w:bidi/>
              <w:spacing w:before="120"/>
              <w:jc w:val="left"/>
              <w:rPr>
                <w:rFonts w:cs="Simplified Arabic"/>
                <w:b/>
                <w:bCs/>
                <w:i/>
                <w:iCs/>
                <w:color w:val="000000"/>
                <w:sz w:val="18"/>
                <w:szCs w:val="20"/>
              </w:rPr>
            </w:pPr>
            <w:r w:rsidRPr="007F3643">
              <w:rPr>
                <w:rFonts w:cs="Simplified Arabic"/>
                <w:b/>
                <w:bCs/>
                <w:i/>
                <w:iCs/>
                <w:color w:val="000000"/>
                <w:sz w:val="18"/>
                <w:szCs w:val="20"/>
              </w:rPr>
              <w:t>2,976.7</w:t>
            </w:r>
          </w:p>
        </w:tc>
        <w:tc>
          <w:tcPr>
            <w:tcW w:w="1180" w:type="dxa"/>
            <w:tcBorders>
              <w:top w:val="single" w:sz="8" w:space="0" w:color="auto"/>
              <w:left w:val="nil"/>
              <w:bottom w:val="single" w:sz="8" w:space="0" w:color="auto"/>
              <w:right w:val="nil"/>
            </w:tcBorders>
            <w:shd w:val="clear" w:color="auto" w:fill="auto"/>
            <w:vAlign w:val="center"/>
            <w:hideMark/>
          </w:tcPr>
          <w:p w14:paraId="2896C01D" w14:textId="77777777" w:rsidR="001867EF" w:rsidRPr="007F3643" w:rsidRDefault="001867EF" w:rsidP="004E2E9B">
            <w:pPr>
              <w:bidi/>
              <w:spacing w:before="120"/>
              <w:jc w:val="left"/>
              <w:rPr>
                <w:rFonts w:cs="Simplified Arabic"/>
                <w:b/>
                <w:bCs/>
                <w:i/>
                <w:iCs/>
                <w:color w:val="000000"/>
                <w:sz w:val="18"/>
                <w:szCs w:val="20"/>
              </w:rPr>
            </w:pPr>
            <w:r w:rsidRPr="007F3643">
              <w:rPr>
                <w:rFonts w:cs="Simplified Arabic"/>
                <w:b/>
                <w:bCs/>
                <w:i/>
                <w:iCs/>
                <w:color w:val="000000"/>
                <w:sz w:val="18"/>
                <w:szCs w:val="20"/>
              </w:rPr>
              <w:t>5,690.6</w:t>
            </w:r>
          </w:p>
        </w:tc>
      </w:tr>
    </w:tbl>
    <w:p w14:paraId="614BB173" w14:textId="6DB9A1AB" w:rsidR="001867EF" w:rsidRDefault="001867EF" w:rsidP="001867EF">
      <w:pPr>
        <w:bidi/>
        <w:spacing w:after="240" w:line="216" w:lineRule="auto"/>
        <w:jc w:val="left"/>
        <w:rPr>
          <w:rFonts w:cs="Simplified Arabic"/>
          <w:b/>
          <w:bCs/>
          <w:kern w:val="22"/>
          <w:sz w:val="20"/>
          <w:rtl/>
          <w:lang w:bidi="ar-EG"/>
        </w:rPr>
      </w:pPr>
    </w:p>
    <w:p w14:paraId="057C0EF1" w14:textId="110E4EE9" w:rsidR="00F81072" w:rsidRDefault="00F81072" w:rsidP="00F81072">
      <w:pPr>
        <w:bidi/>
        <w:spacing w:after="240" w:line="216" w:lineRule="auto"/>
        <w:jc w:val="left"/>
        <w:rPr>
          <w:rFonts w:cs="Simplified Arabic"/>
          <w:b/>
          <w:bCs/>
          <w:kern w:val="22"/>
          <w:sz w:val="20"/>
          <w:rtl/>
          <w:lang w:bidi="ar-EG"/>
        </w:rPr>
      </w:pPr>
      <w:r>
        <w:rPr>
          <w:b/>
          <w:bCs/>
          <w:kern w:val="22"/>
          <w:sz w:val="20"/>
          <w:rtl/>
          <w:lang w:bidi="ar-EG"/>
        </w:rPr>
        <w:br w:type="page"/>
      </w:r>
    </w:p>
    <w:p w14:paraId="1826DEE5" w14:textId="36017C7B" w:rsidR="00CC0395" w:rsidRDefault="00CC0395" w:rsidP="001939F9">
      <w:pPr>
        <w:tabs>
          <w:tab w:val="left" w:pos="993"/>
        </w:tabs>
        <w:bidi/>
        <w:spacing w:after="240" w:line="216" w:lineRule="auto"/>
        <w:jc w:val="left"/>
        <w:rPr>
          <w:rFonts w:cs="Simplified Arabic"/>
          <w:b/>
          <w:bCs/>
          <w:kern w:val="22"/>
          <w:sz w:val="20"/>
          <w:rtl/>
          <w:lang w:bidi="ar-EG"/>
        </w:rPr>
      </w:pPr>
      <w:r>
        <w:rPr>
          <w:rFonts w:cs="Simplified Arabic" w:hint="cs"/>
          <w:b/>
          <w:bCs/>
          <w:kern w:val="22"/>
          <w:sz w:val="20"/>
          <w:rtl/>
          <w:lang w:bidi="ar-EG"/>
        </w:rPr>
        <w:lastRenderedPageBreak/>
        <w:t>الجدول 2-</w:t>
      </w:r>
      <w:r>
        <w:rPr>
          <w:rFonts w:cs="Simplified Arabic" w:hint="cs"/>
          <w:b/>
          <w:bCs/>
          <w:kern w:val="22"/>
          <w:sz w:val="20"/>
          <w:rtl/>
          <w:lang w:bidi="ar-EG"/>
        </w:rPr>
        <w:tab/>
      </w:r>
      <w:r w:rsidRPr="00CC0395">
        <w:rPr>
          <w:rFonts w:cs="Simplified Arabic"/>
          <w:b/>
          <w:bCs/>
          <w:kern w:val="22"/>
          <w:sz w:val="20"/>
          <w:rtl/>
          <w:lang w:bidi="ar-EG"/>
        </w:rPr>
        <w:t xml:space="preserve">المساهمات في الصندوق الاستئماني لبروتوكول قرطاجنة للسلامة </w:t>
      </w:r>
      <w:r>
        <w:rPr>
          <w:rFonts w:cs="Simplified Arabic" w:hint="cs"/>
          <w:b/>
          <w:bCs/>
          <w:kern w:val="22"/>
          <w:sz w:val="20"/>
          <w:rtl/>
          <w:lang w:bidi="ar-EG"/>
        </w:rPr>
        <w:t>الأحيائية</w:t>
      </w:r>
      <w:r w:rsidRPr="00CC0395">
        <w:rPr>
          <w:rFonts w:cs="Simplified Arabic"/>
          <w:b/>
          <w:bCs/>
          <w:kern w:val="22"/>
          <w:sz w:val="20"/>
          <w:rtl/>
          <w:lang w:bidi="ar-EG"/>
        </w:rPr>
        <w:t xml:space="preserve"> لفترة السنتين 2023-2024</w:t>
      </w:r>
      <w:r w:rsidR="00CF3F2B" w:rsidRPr="00CF3F2B">
        <w:rPr>
          <w:rStyle w:val="FootnoteReference"/>
          <w:rFonts w:cs="Simplified Arabic"/>
          <w:b/>
          <w:bCs/>
          <w:kern w:val="22"/>
          <w:u w:val="none"/>
          <w:vertAlign w:val="superscript"/>
          <w:rtl/>
          <w:lang w:bidi="ar-EG"/>
        </w:rPr>
        <w:footnoteReference w:id="3"/>
      </w:r>
    </w:p>
    <w:tbl>
      <w:tblPr>
        <w:bidiVisual/>
        <w:tblW w:w="9504" w:type="dxa"/>
        <w:tblLayout w:type="fixed"/>
        <w:tblLook w:val="04A0" w:firstRow="1" w:lastRow="0" w:firstColumn="1" w:lastColumn="0" w:noHBand="0" w:noVBand="1"/>
      </w:tblPr>
      <w:tblGrid>
        <w:gridCol w:w="2569"/>
        <w:gridCol w:w="992"/>
        <w:gridCol w:w="1276"/>
        <w:gridCol w:w="1559"/>
        <w:gridCol w:w="1559"/>
        <w:gridCol w:w="1549"/>
      </w:tblGrid>
      <w:tr w:rsidR="006B718D" w:rsidRPr="001A092A" w14:paraId="208AF027" w14:textId="77777777" w:rsidTr="0041342D">
        <w:trPr>
          <w:cantSplit/>
          <w:trHeight w:val="245"/>
          <w:tblHeader/>
        </w:trPr>
        <w:tc>
          <w:tcPr>
            <w:tcW w:w="25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001EE" w14:textId="485CC906" w:rsidR="006B718D" w:rsidRPr="001A092A" w:rsidRDefault="006B718D" w:rsidP="0041342D">
            <w:pPr>
              <w:bidi/>
              <w:ind w:left="144" w:hanging="144"/>
              <w:jc w:val="center"/>
              <w:rPr>
                <w:b/>
                <w:bCs/>
                <w:sz w:val="18"/>
                <w:szCs w:val="18"/>
                <w:lang w:val="en-US" w:eastAsia="zh-CN"/>
              </w:rPr>
            </w:pPr>
            <w:r>
              <w:rPr>
                <w:rFonts w:eastAsiaTheme="minorEastAsia" w:hint="cs"/>
                <w:b/>
                <w:bCs/>
                <w:sz w:val="18"/>
                <w:szCs w:val="18"/>
                <w:rtl/>
                <w:lang w:val="en-US" w:eastAsia="zh-CN"/>
              </w:rPr>
              <w:t>الأطراف</w:t>
            </w:r>
          </w:p>
        </w:tc>
        <w:tc>
          <w:tcPr>
            <w:tcW w:w="992" w:type="dxa"/>
            <w:tcBorders>
              <w:top w:val="single" w:sz="4" w:space="0" w:color="auto"/>
              <w:left w:val="nil"/>
              <w:bottom w:val="single" w:sz="4" w:space="0" w:color="auto"/>
              <w:right w:val="single" w:sz="4" w:space="0" w:color="auto"/>
            </w:tcBorders>
            <w:shd w:val="clear" w:color="auto" w:fill="auto"/>
            <w:hideMark/>
          </w:tcPr>
          <w:p w14:paraId="4C86BBE9" w14:textId="5BFE92D9" w:rsidR="006B718D" w:rsidRPr="001A092A" w:rsidRDefault="006B718D" w:rsidP="006B718D">
            <w:pPr>
              <w:bidi/>
              <w:jc w:val="center"/>
              <w:rPr>
                <w:b/>
                <w:bCs/>
                <w:color w:val="000000"/>
                <w:sz w:val="16"/>
                <w:szCs w:val="16"/>
                <w:lang w:val="en-US" w:eastAsia="zh-CN"/>
              </w:rPr>
            </w:pPr>
            <w:r w:rsidRPr="007F3643">
              <w:rPr>
                <w:rFonts w:eastAsia="YouYuan" w:cs="Simplified Arabic" w:hint="cs"/>
                <w:b/>
                <w:bCs/>
                <w:kern w:val="2"/>
                <w:sz w:val="14"/>
                <w:szCs w:val="16"/>
                <w:rtl/>
                <w:lang w:val="en-US" w:eastAsia="en-CA"/>
              </w:rPr>
              <w:t>جدول الاشتراكات المقررة للفترة 2022-2024</w:t>
            </w:r>
          </w:p>
        </w:tc>
        <w:tc>
          <w:tcPr>
            <w:tcW w:w="1276" w:type="dxa"/>
            <w:tcBorders>
              <w:top w:val="single" w:sz="4" w:space="0" w:color="auto"/>
              <w:left w:val="nil"/>
              <w:bottom w:val="single" w:sz="4" w:space="0" w:color="auto"/>
              <w:right w:val="single" w:sz="4" w:space="0" w:color="auto"/>
            </w:tcBorders>
            <w:shd w:val="clear" w:color="auto" w:fill="auto"/>
            <w:hideMark/>
          </w:tcPr>
          <w:p w14:paraId="67E3B92E" w14:textId="6F395D71" w:rsidR="006B718D" w:rsidRPr="001A092A" w:rsidRDefault="006B718D" w:rsidP="006B718D">
            <w:pPr>
              <w:bidi/>
              <w:jc w:val="center"/>
              <w:rPr>
                <w:b/>
                <w:bCs/>
                <w:color w:val="000000"/>
                <w:sz w:val="16"/>
                <w:szCs w:val="16"/>
                <w:lang w:val="en-US" w:eastAsia="zh-CN"/>
              </w:rPr>
            </w:pPr>
            <w:r w:rsidRPr="007F3643">
              <w:rPr>
                <w:rFonts w:eastAsia="YouYuan" w:cs="Simplified Arabic" w:hint="cs"/>
                <w:b/>
                <w:bCs/>
                <w:kern w:val="2"/>
                <w:sz w:val="14"/>
                <w:szCs w:val="16"/>
                <w:rtl/>
                <w:lang w:val="en-US" w:eastAsia="en-CA"/>
              </w:rPr>
              <w:t>الجدول بحد أقصى 22%، لا يدفع أي من أقل البلدان نموا أكثر من 0.01%</w:t>
            </w:r>
          </w:p>
        </w:tc>
        <w:tc>
          <w:tcPr>
            <w:tcW w:w="1559" w:type="dxa"/>
            <w:tcBorders>
              <w:top w:val="single" w:sz="4" w:space="0" w:color="auto"/>
              <w:left w:val="nil"/>
              <w:bottom w:val="single" w:sz="4" w:space="0" w:color="auto"/>
              <w:right w:val="single" w:sz="4" w:space="0" w:color="auto"/>
            </w:tcBorders>
            <w:shd w:val="clear" w:color="auto" w:fill="auto"/>
            <w:hideMark/>
          </w:tcPr>
          <w:p w14:paraId="4F5B064E" w14:textId="77777777" w:rsidR="006B718D" w:rsidRDefault="006B718D" w:rsidP="006B718D">
            <w:pPr>
              <w:bidi/>
              <w:ind w:right="-75"/>
              <w:jc w:val="center"/>
              <w:rPr>
                <w:rFonts w:eastAsiaTheme="minorEastAsia"/>
                <w:b/>
                <w:bCs/>
                <w:sz w:val="16"/>
                <w:szCs w:val="16"/>
                <w:rtl/>
                <w:lang w:eastAsia="zh-CN"/>
              </w:rPr>
            </w:pPr>
            <w:r w:rsidRPr="007F3643">
              <w:rPr>
                <w:rFonts w:cs="Simplified Arabic" w:hint="cs"/>
                <w:b/>
                <w:bCs/>
                <w:color w:val="000000"/>
                <w:sz w:val="14"/>
                <w:szCs w:val="16"/>
                <w:rtl/>
                <w:lang w:val="en-US" w:eastAsia="zh-CN"/>
              </w:rPr>
              <w:t>الاشتراكات المستحقة في 1 يناير/كانون الثاني 2023</w:t>
            </w:r>
            <w:r w:rsidRPr="001A092A">
              <w:rPr>
                <w:rFonts w:eastAsiaTheme="minorEastAsia"/>
                <w:b/>
                <w:bCs/>
                <w:sz w:val="16"/>
                <w:szCs w:val="16"/>
                <w:lang w:eastAsia="zh-CN"/>
              </w:rPr>
              <w:t xml:space="preserve"> </w:t>
            </w:r>
          </w:p>
          <w:p w14:paraId="18FCED39" w14:textId="03E201C8" w:rsidR="006B718D" w:rsidRPr="001A092A" w:rsidRDefault="006B718D" w:rsidP="006B718D">
            <w:pPr>
              <w:bidi/>
              <w:ind w:right="-75"/>
              <w:jc w:val="center"/>
              <w:rPr>
                <w:b/>
                <w:bCs/>
                <w:color w:val="000000"/>
                <w:sz w:val="16"/>
                <w:szCs w:val="16"/>
                <w:lang w:val="en-US" w:eastAsia="zh-CN"/>
              </w:rPr>
            </w:pPr>
            <w:r>
              <w:rPr>
                <w:rFonts w:eastAsiaTheme="minorEastAsia" w:hint="cs"/>
                <w:b/>
                <w:bCs/>
                <w:sz w:val="16"/>
                <w:szCs w:val="16"/>
                <w:rtl/>
                <w:lang w:eastAsia="zh-CN"/>
              </w:rPr>
              <w:t>(بالدولارات الأمريكية)</w:t>
            </w:r>
          </w:p>
        </w:tc>
        <w:tc>
          <w:tcPr>
            <w:tcW w:w="1559" w:type="dxa"/>
            <w:tcBorders>
              <w:top w:val="single" w:sz="4" w:space="0" w:color="auto"/>
              <w:left w:val="nil"/>
              <w:bottom w:val="single" w:sz="4" w:space="0" w:color="auto"/>
              <w:right w:val="single" w:sz="4" w:space="0" w:color="auto"/>
            </w:tcBorders>
            <w:shd w:val="clear" w:color="auto" w:fill="auto"/>
            <w:hideMark/>
          </w:tcPr>
          <w:p w14:paraId="03ED00A1" w14:textId="77777777" w:rsidR="006B718D" w:rsidRDefault="006B718D" w:rsidP="006B718D">
            <w:pPr>
              <w:tabs>
                <w:tab w:val="left" w:pos="951"/>
              </w:tabs>
              <w:bidi/>
              <w:ind w:left="-53"/>
              <w:jc w:val="center"/>
              <w:rPr>
                <w:rFonts w:cs="Simplified Arabic"/>
                <w:b/>
                <w:bCs/>
                <w:color w:val="000000"/>
                <w:sz w:val="14"/>
                <w:szCs w:val="16"/>
                <w:rtl/>
                <w:lang w:val="en-US" w:eastAsia="zh-CN"/>
              </w:rPr>
            </w:pPr>
            <w:r w:rsidRPr="007F3643">
              <w:rPr>
                <w:rFonts w:cs="Simplified Arabic" w:hint="cs"/>
                <w:b/>
                <w:bCs/>
                <w:color w:val="000000"/>
                <w:sz w:val="14"/>
                <w:szCs w:val="16"/>
                <w:rtl/>
                <w:lang w:val="en-US" w:eastAsia="zh-CN"/>
              </w:rPr>
              <w:t>الاشتراكات المستحقة في 1 يناير/كانون الثاني 2024</w:t>
            </w:r>
          </w:p>
          <w:p w14:paraId="4834D93A" w14:textId="363DE5CC" w:rsidR="006B718D" w:rsidRPr="001A092A" w:rsidRDefault="006B718D" w:rsidP="006B718D">
            <w:pPr>
              <w:tabs>
                <w:tab w:val="left" w:pos="951"/>
              </w:tabs>
              <w:bidi/>
              <w:ind w:left="-53"/>
              <w:jc w:val="center"/>
              <w:rPr>
                <w:b/>
                <w:bCs/>
                <w:color w:val="000000"/>
                <w:sz w:val="16"/>
                <w:szCs w:val="16"/>
                <w:lang w:val="en-US" w:eastAsia="zh-CN"/>
              </w:rPr>
            </w:pPr>
            <w:r>
              <w:rPr>
                <w:rFonts w:eastAsiaTheme="minorEastAsia" w:hint="cs"/>
                <w:b/>
                <w:bCs/>
                <w:sz w:val="16"/>
                <w:szCs w:val="16"/>
                <w:rtl/>
                <w:lang w:eastAsia="zh-CN"/>
              </w:rPr>
              <w:t>(بالدولارات الأمريكية)</w:t>
            </w:r>
          </w:p>
        </w:tc>
        <w:tc>
          <w:tcPr>
            <w:tcW w:w="1549" w:type="dxa"/>
            <w:tcBorders>
              <w:top w:val="single" w:sz="4" w:space="0" w:color="auto"/>
              <w:left w:val="nil"/>
              <w:bottom w:val="single" w:sz="4" w:space="0" w:color="auto"/>
              <w:right w:val="single" w:sz="4" w:space="0" w:color="auto"/>
            </w:tcBorders>
            <w:shd w:val="clear" w:color="auto" w:fill="auto"/>
            <w:hideMark/>
          </w:tcPr>
          <w:p w14:paraId="54F50D1F" w14:textId="2639C2CA" w:rsidR="006B718D" w:rsidRDefault="006B718D" w:rsidP="006B718D">
            <w:pPr>
              <w:bidi/>
              <w:jc w:val="center"/>
              <w:rPr>
                <w:rFonts w:cs="Simplified Arabic"/>
                <w:b/>
                <w:bCs/>
                <w:color w:val="000000"/>
                <w:sz w:val="14"/>
                <w:szCs w:val="16"/>
                <w:rtl/>
                <w:lang w:eastAsia="zh-CN"/>
              </w:rPr>
            </w:pPr>
            <w:r w:rsidRPr="007F3643">
              <w:rPr>
                <w:rFonts w:cs="Simplified Arabic" w:hint="cs"/>
                <w:b/>
                <w:bCs/>
                <w:color w:val="000000"/>
                <w:sz w:val="14"/>
                <w:szCs w:val="16"/>
                <w:rtl/>
                <w:lang w:eastAsia="zh-CN"/>
              </w:rPr>
              <w:t>المجموع 2023-2024</w:t>
            </w:r>
          </w:p>
          <w:p w14:paraId="7472EBDA" w14:textId="77CEF1E5" w:rsidR="006B718D" w:rsidRDefault="006B718D" w:rsidP="006B718D">
            <w:pPr>
              <w:tabs>
                <w:tab w:val="left" w:pos="674"/>
              </w:tabs>
              <w:bidi/>
              <w:jc w:val="center"/>
              <w:rPr>
                <w:rFonts w:cs="Simplified Arabic" w:hint="cs"/>
                <w:b/>
                <w:bCs/>
                <w:color w:val="000000"/>
                <w:sz w:val="14"/>
                <w:szCs w:val="16"/>
                <w:rtl/>
                <w:lang w:eastAsia="zh-CN"/>
              </w:rPr>
            </w:pPr>
            <w:r>
              <w:rPr>
                <w:rFonts w:eastAsiaTheme="minorEastAsia" w:hint="cs"/>
                <w:b/>
                <w:bCs/>
                <w:sz w:val="16"/>
                <w:szCs w:val="16"/>
                <w:rtl/>
                <w:lang w:eastAsia="zh-CN"/>
              </w:rPr>
              <w:t>(بالدولارات الأمريكية)</w:t>
            </w:r>
          </w:p>
          <w:p w14:paraId="3F1B975F" w14:textId="769BE033" w:rsidR="006B718D" w:rsidRPr="006B718D" w:rsidRDefault="006B718D" w:rsidP="006B718D">
            <w:pPr>
              <w:bidi/>
              <w:rPr>
                <w:sz w:val="16"/>
                <w:szCs w:val="16"/>
                <w:lang w:val="en-US" w:eastAsia="zh-CN"/>
              </w:rPr>
            </w:pPr>
          </w:p>
        </w:tc>
      </w:tr>
      <w:tr w:rsidR="00AA148F" w:rsidRPr="001A092A" w14:paraId="3A1F3AC8" w14:textId="77777777" w:rsidTr="005F09CD">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0D2BDD71" w14:textId="09DB474A" w:rsidR="00AA148F" w:rsidRPr="001A092A" w:rsidRDefault="00AA148F" w:rsidP="00AA148F">
            <w:pPr>
              <w:bidi/>
              <w:ind w:left="144" w:hanging="144"/>
              <w:jc w:val="left"/>
              <w:rPr>
                <w:rFonts w:hint="cs"/>
                <w:sz w:val="18"/>
                <w:szCs w:val="18"/>
                <w:rtl/>
                <w:lang w:val="en-US" w:eastAsia="zh-CN"/>
              </w:rPr>
            </w:pPr>
            <w:r w:rsidRPr="007F3643">
              <w:rPr>
                <w:rFonts w:cs="Simplified Arabic"/>
                <w:sz w:val="18"/>
                <w:szCs w:val="20"/>
                <w:rtl/>
              </w:rPr>
              <w:t>أفغانستان</w:t>
            </w:r>
          </w:p>
        </w:tc>
        <w:tc>
          <w:tcPr>
            <w:tcW w:w="992" w:type="dxa"/>
            <w:tcBorders>
              <w:top w:val="nil"/>
              <w:left w:val="nil"/>
              <w:bottom w:val="single" w:sz="4" w:space="0" w:color="auto"/>
              <w:right w:val="single" w:sz="4" w:space="0" w:color="auto"/>
            </w:tcBorders>
            <w:shd w:val="clear" w:color="auto" w:fill="auto"/>
            <w:hideMark/>
          </w:tcPr>
          <w:p w14:paraId="66DAE049" w14:textId="77777777" w:rsidR="00AA148F" w:rsidRPr="001A092A" w:rsidRDefault="00AA148F" w:rsidP="00AA148F">
            <w:pPr>
              <w:bidi/>
              <w:jc w:val="left"/>
              <w:rPr>
                <w:sz w:val="18"/>
                <w:szCs w:val="18"/>
                <w:lang w:val="en-US" w:eastAsia="zh-CN"/>
              </w:rPr>
            </w:pPr>
            <w:r w:rsidRPr="001A092A">
              <w:rPr>
                <w:sz w:val="18"/>
                <w:szCs w:val="18"/>
                <w:lang w:val="en-US" w:eastAsia="zh-CN"/>
              </w:rPr>
              <w:t>0.006</w:t>
            </w:r>
          </w:p>
        </w:tc>
        <w:tc>
          <w:tcPr>
            <w:tcW w:w="1276" w:type="dxa"/>
            <w:tcBorders>
              <w:top w:val="nil"/>
              <w:left w:val="nil"/>
              <w:bottom w:val="single" w:sz="4" w:space="0" w:color="auto"/>
              <w:right w:val="single" w:sz="4" w:space="0" w:color="auto"/>
            </w:tcBorders>
            <w:shd w:val="clear" w:color="auto" w:fill="auto"/>
            <w:noWrap/>
            <w:hideMark/>
          </w:tcPr>
          <w:p w14:paraId="75DB3F1C" w14:textId="77777777" w:rsidR="00AA148F" w:rsidRPr="001A092A" w:rsidRDefault="00AA148F" w:rsidP="00AA148F">
            <w:pPr>
              <w:bidi/>
              <w:jc w:val="left"/>
              <w:rPr>
                <w:sz w:val="18"/>
                <w:szCs w:val="18"/>
                <w:lang w:val="en-US" w:eastAsia="zh-CN"/>
              </w:rPr>
            </w:pPr>
            <w:r w:rsidRPr="001A092A">
              <w:rPr>
                <w:sz w:val="18"/>
                <w:szCs w:val="18"/>
                <w:lang w:val="en-US" w:eastAsia="zh-CN"/>
              </w:rPr>
              <w:t>0.008</w:t>
            </w:r>
          </w:p>
        </w:tc>
        <w:tc>
          <w:tcPr>
            <w:tcW w:w="1559" w:type="dxa"/>
            <w:tcBorders>
              <w:top w:val="nil"/>
              <w:left w:val="nil"/>
              <w:bottom w:val="single" w:sz="4" w:space="0" w:color="auto"/>
              <w:right w:val="single" w:sz="4" w:space="0" w:color="auto"/>
            </w:tcBorders>
            <w:shd w:val="clear" w:color="auto" w:fill="auto"/>
            <w:noWrap/>
            <w:hideMark/>
          </w:tcPr>
          <w:p w14:paraId="77111944" w14:textId="77777777" w:rsidR="00AA148F" w:rsidRPr="001A092A" w:rsidRDefault="00AA148F" w:rsidP="00AA148F">
            <w:pPr>
              <w:bidi/>
              <w:jc w:val="left"/>
              <w:rPr>
                <w:sz w:val="18"/>
                <w:szCs w:val="18"/>
                <w:lang w:val="en-US" w:eastAsia="zh-CN"/>
              </w:rPr>
            </w:pPr>
            <w:r w:rsidRPr="001A092A">
              <w:rPr>
                <w:sz w:val="18"/>
                <w:szCs w:val="18"/>
                <w:lang w:val="en-US" w:eastAsia="zh-CN"/>
              </w:rPr>
              <w:t>230</w:t>
            </w:r>
          </w:p>
        </w:tc>
        <w:tc>
          <w:tcPr>
            <w:tcW w:w="1559" w:type="dxa"/>
            <w:tcBorders>
              <w:top w:val="nil"/>
              <w:left w:val="nil"/>
              <w:bottom w:val="single" w:sz="4" w:space="0" w:color="auto"/>
              <w:right w:val="single" w:sz="4" w:space="0" w:color="auto"/>
            </w:tcBorders>
            <w:shd w:val="clear" w:color="auto" w:fill="auto"/>
            <w:noWrap/>
            <w:hideMark/>
          </w:tcPr>
          <w:p w14:paraId="66034EE5" w14:textId="77777777" w:rsidR="00AA148F" w:rsidRPr="001A092A" w:rsidRDefault="00AA148F" w:rsidP="00AA148F">
            <w:pPr>
              <w:bidi/>
              <w:jc w:val="left"/>
              <w:rPr>
                <w:sz w:val="18"/>
                <w:szCs w:val="18"/>
                <w:lang w:val="en-US" w:eastAsia="zh-CN"/>
              </w:rPr>
            </w:pPr>
            <w:r w:rsidRPr="001A092A">
              <w:rPr>
                <w:sz w:val="18"/>
                <w:szCs w:val="18"/>
                <w:lang w:val="en-US" w:eastAsia="zh-CN"/>
              </w:rPr>
              <w:t>252</w:t>
            </w:r>
          </w:p>
        </w:tc>
        <w:tc>
          <w:tcPr>
            <w:tcW w:w="1549" w:type="dxa"/>
            <w:tcBorders>
              <w:top w:val="nil"/>
              <w:left w:val="nil"/>
              <w:bottom w:val="single" w:sz="4" w:space="0" w:color="auto"/>
              <w:right w:val="single" w:sz="4" w:space="0" w:color="auto"/>
            </w:tcBorders>
            <w:shd w:val="clear" w:color="auto" w:fill="auto"/>
            <w:noWrap/>
            <w:hideMark/>
          </w:tcPr>
          <w:p w14:paraId="27F69783" w14:textId="77777777" w:rsidR="00AA148F" w:rsidRPr="001A092A" w:rsidRDefault="00AA148F" w:rsidP="00AA148F">
            <w:pPr>
              <w:bidi/>
              <w:jc w:val="left"/>
              <w:rPr>
                <w:sz w:val="18"/>
                <w:szCs w:val="18"/>
                <w:lang w:val="en-US" w:eastAsia="zh-CN"/>
              </w:rPr>
            </w:pPr>
            <w:r w:rsidRPr="001A092A">
              <w:rPr>
                <w:sz w:val="18"/>
                <w:szCs w:val="18"/>
                <w:lang w:val="en-US" w:eastAsia="zh-CN"/>
              </w:rPr>
              <w:t>482</w:t>
            </w:r>
          </w:p>
        </w:tc>
      </w:tr>
      <w:tr w:rsidR="00AA148F" w:rsidRPr="001A092A" w14:paraId="6D98D5AC" w14:textId="77777777" w:rsidTr="005F09CD">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5B1EDB5A" w14:textId="1311AA74" w:rsidR="00AA148F" w:rsidRPr="001A092A" w:rsidRDefault="00AA148F" w:rsidP="00AA148F">
            <w:pPr>
              <w:bidi/>
              <w:ind w:left="144" w:hanging="144"/>
              <w:jc w:val="left"/>
              <w:rPr>
                <w:color w:val="000000"/>
                <w:sz w:val="18"/>
                <w:szCs w:val="18"/>
                <w:lang w:val="en-US" w:eastAsia="zh-CN"/>
              </w:rPr>
            </w:pPr>
            <w:r w:rsidRPr="007F3643">
              <w:rPr>
                <w:rFonts w:cs="Simplified Arabic"/>
                <w:sz w:val="18"/>
                <w:szCs w:val="20"/>
                <w:rtl/>
              </w:rPr>
              <w:t>ألبانيا</w:t>
            </w:r>
          </w:p>
        </w:tc>
        <w:tc>
          <w:tcPr>
            <w:tcW w:w="992" w:type="dxa"/>
            <w:tcBorders>
              <w:top w:val="nil"/>
              <w:left w:val="nil"/>
              <w:bottom w:val="single" w:sz="4" w:space="0" w:color="auto"/>
              <w:right w:val="single" w:sz="4" w:space="0" w:color="auto"/>
            </w:tcBorders>
            <w:shd w:val="clear" w:color="auto" w:fill="auto"/>
            <w:hideMark/>
          </w:tcPr>
          <w:p w14:paraId="49D1FD96" w14:textId="77777777" w:rsidR="00AA148F" w:rsidRPr="001A092A" w:rsidRDefault="00AA148F" w:rsidP="00AA148F">
            <w:pPr>
              <w:bidi/>
              <w:jc w:val="left"/>
              <w:rPr>
                <w:sz w:val="18"/>
                <w:szCs w:val="18"/>
                <w:lang w:val="en-US" w:eastAsia="zh-CN"/>
              </w:rPr>
            </w:pPr>
            <w:r w:rsidRPr="001A092A">
              <w:rPr>
                <w:sz w:val="18"/>
                <w:szCs w:val="18"/>
                <w:lang w:val="en-US" w:eastAsia="zh-CN"/>
              </w:rPr>
              <w:t>0.008</w:t>
            </w:r>
          </w:p>
        </w:tc>
        <w:tc>
          <w:tcPr>
            <w:tcW w:w="1276" w:type="dxa"/>
            <w:tcBorders>
              <w:top w:val="nil"/>
              <w:left w:val="nil"/>
              <w:bottom w:val="single" w:sz="4" w:space="0" w:color="auto"/>
              <w:right w:val="single" w:sz="4" w:space="0" w:color="auto"/>
            </w:tcBorders>
            <w:shd w:val="clear" w:color="auto" w:fill="auto"/>
            <w:noWrap/>
            <w:hideMark/>
          </w:tcPr>
          <w:p w14:paraId="17FA40EE" w14:textId="77777777" w:rsidR="00AA148F" w:rsidRPr="001A092A" w:rsidRDefault="00AA148F" w:rsidP="00AA148F">
            <w:pPr>
              <w:bidi/>
              <w:jc w:val="left"/>
              <w:rPr>
                <w:sz w:val="18"/>
                <w:szCs w:val="18"/>
                <w:lang w:val="en-US" w:eastAsia="zh-CN"/>
              </w:rPr>
            </w:pPr>
            <w:r w:rsidRPr="001A092A">
              <w:rPr>
                <w:sz w:val="18"/>
                <w:szCs w:val="18"/>
                <w:lang w:val="en-US" w:eastAsia="zh-CN"/>
              </w:rPr>
              <w:t>0.011</w:t>
            </w:r>
          </w:p>
        </w:tc>
        <w:tc>
          <w:tcPr>
            <w:tcW w:w="1559" w:type="dxa"/>
            <w:tcBorders>
              <w:top w:val="nil"/>
              <w:left w:val="nil"/>
              <w:bottom w:val="single" w:sz="4" w:space="0" w:color="auto"/>
              <w:right w:val="single" w:sz="4" w:space="0" w:color="auto"/>
            </w:tcBorders>
            <w:shd w:val="clear" w:color="auto" w:fill="auto"/>
            <w:noWrap/>
            <w:hideMark/>
          </w:tcPr>
          <w:p w14:paraId="7699B157" w14:textId="77777777" w:rsidR="00AA148F" w:rsidRPr="001A092A" w:rsidRDefault="00AA148F" w:rsidP="00AA148F">
            <w:pPr>
              <w:bidi/>
              <w:jc w:val="left"/>
              <w:rPr>
                <w:sz w:val="18"/>
                <w:szCs w:val="18"/>
                <w:lang w:val="en-US" w:eastAsia="zh-CN"/>
              </w:rPr>
            </w:pPr>
            <w:r w:rsidRPr="001A092A">
              <w:rPr>
                <w:sz w:val="18"/>
                <w:szCs w:val="18"/>
                <w:lang w:val="en-US" w:eastAsia="zh-CN"/>
              </w:rPr>
              <w:t>307</w:t>
            </w:r>
          </w:p>
        </w:tc>
        <w:tc>
          <w:tcPr>
            <w:tcW w:w="1559" w:type="dxa"/>
            <w:tcBorders>
              <w:top w:val="nil"/>
              <w:left w:val="nil"/>
              <w:bottom w:val="single" w:sz="4" w:space="0" w:color="auto"/>
              <w:right w:val="single" w:sz="4" w:space="0" w:color="auto"/>
            </w:tcBorders>
            <w:shd w:val="clear" w:color="auto" w:fill="auto"/>
            <w:noWrap/>
            <w:hideMark/>
          </w:tcPr>
          <w:p w14:paraId="0135505E" w14:textId="77777777" w:rsidR="00AA148F" w:rsidRPr="001A092A" w:rsidRDefault="00AA148F" w:rsidP="00AA148F">
            <w:pPr>
              <w:bidi/>
              <w:jc w:val="left"/>
              <w:rPr>
                <w:sz w:val="18"/>
                <w:szCs w:val="18"/>
                <w:lang w:val="en-US" w:eastAsia="zh-CN"/>
              </w:rPr>
            </w:pPr>
            <w:r w:rsidRPr="001A092A">
              <w:rPr>
                <w:sz w:val="18"/>
                <w:szCs w:val="18"/>
                <w:lang w:val="en-US" w:eastAsia="zh-CN"/>
              </w:rPr>
              <w:t>336</w:t>
            </w:r>
          </w:p>
        </w:tc>
        <w:tc>
          <w:tcPr>
            <w:tcW w:w="1549" w:type="dxa"/>
            <w:tcBorders>
              <w:top w:val="nil"/>
              <w:left w:val="nil"/>
              <w:bottom w:val="single" w:sz="4" w:space="0" w:color="auto"/>
              <w:right w:val="single" w:sz="4" w:space="0" w:color="auto"/>
            </w:tcBorders>
            <w:shd w:val="clear" w:color="auto" w:fill="auto"/>
            <w:noWrap/>
            <w:hideMark/>
          </w:tcPr>
          <w:p w14:paraId="7558E011" w14:textId="77777777" w:rsidR="00AA148F" w:rsidRPr="001A092A" w:rsidRDefault="00AA148F" w:rsidP="00AA148F">
            <w:pPr>
              <w:bidi/>
              <w:jc w:val="left"/>
              <w:rPr>
                <w:sz w:val="18"/>
                <w:szCs w:val="18"/>
                <w:lang w:val="en-US" w:eastAsia="zh-CN"/>
              </w:rPr>
            </w:pPr>
            <w:r w:rsidRPr="001A092A">
              <w:rPr>
                <w:sz w:val="18"/>
                <w:szCs w:val="18"/>
                <w:lang w:val="en-US" w:eastAsia="zh-CN"/>
              </w:rPr>
              <w:t>643</w:t>
            </w:r>
          </w:p>
        </w:tc>
      </w:tr>
      <w:tr w:rsidR="00AA148F" w:rsidRPr="001A092A" w14:paraId="3D41AF5B" w14:textId="77777777" w:rsidTr="005F09CD">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1B4A29A3" w14:textId="450F3FE4" w:rsidR="00AA148F" w:rsidRPr="001A092A" w:rsidRDefault="00AA148F" w:rsidP="00AA148F">
            <w:pPr>
              <w:bidi/>
              <w:ind w:left="144" w:hanging="144"/>
              <w:jc w:val="left"/>
              <w:rPr>
                <w:color w:val="000000"/>
                <w:sz w:val="18"/>
                <w:szCs w:val="18"/>
                <w:lang w:val="en-US" w:eastAsia="zh-CN"/>
              </w:rPr>
            </w:pPr>
            <w:r w:rsidRPr="007F3643">
              <w:rPr>
                <w:rFonts w:cs="Simplified Arabic"/>
                <w:sz w:val="18"/>
                <w:szCs w:val="20"/>
                <w:rtl/>
              </w:rPr>
              <w:t>الجزائر</w:t>
            </w:r>
          </w:p>
        </w:tc>
        <w:tc>
          <w:tcPr>
            <w:tcW w:w="992" w:type="dxa"/>
            <w:tcBorders>
              <w:top w:val="nil"/>
              <w:left w:val="nil"/>
              <w:bottom w:val="single" w:sz="4" w:space="0" w:color="auto"/>
              <w:right w:val="single" w:sz="4" w:space="0" w:color="auto"/>
            </w:tcBorders>
            <w:shd w:val="clear" w:color="auto" w:fill="auto"/>
            <w:hideMark/>
          </w:tcPr>
          <w:p w14:paraId="072C1953" w14:textId="77777777" w:rsidR="00AA148F" w:rsidRPr="001A092A" w:rsidRDefault="00AA148F" w:rsidP="00AA148F">
            <w:pPr>
              <w:bidi/>
              <w:jc w:val="left"/>
              <w:rPr>
                <w:sz w:val="18"/>
                <w:szCs w:val="18"/>
                <w:lang w:val="en-US" w:eastAsia="zh-CN"/>
              </w:rPr>
            </w:pPr>
            <w:r w:rsidRPr="001A092A">
              <w:rPr>
                <w:sz w:val="18"/>
                <w:szCs w:val="18"/>
                <w:lang w:val="en-US" w:eastAsia="zh-CN"/>
              </w:rPr>
              <w:t>0.109</w:t>
            </w:r>
          </w:p>
        </w:tc>
        <w:tc>
          <w:tcPr>
            <w:tcW w:w="1276" w:type="dxa"/>
            <w:tcBorders>
              <w:top w:val="nil"/>
              <w:left w:val="nil"/>
              <w:bottom w:val="single" w:sz="4" w:space="0" w:color="auto"/>
              <w:right w:val="single" w:sz="4" w:space="0" w:color="auto"/>
            </w:tcBorders>
            <w:shd w:val="clear" w:color="auto" w:fill="auto"/>
            <w:noWrap/>
            <w:hideMark/>
          </w:tcPr>
          <w:p w14:paraId="41D44717" w14:textId="77777777" w:rsidR="00AA148F" w:rsidRPr="001A092A" w:rsidRDefault="00AA148F" w:rsidP="00AA148F">
            <w:pPr>
              <w:bidi/>
              <w:jc w:val="left"/>
              <w:rPr>
                <w:sz w:val="18"/>
                <w:szCs w:val="18"/>
                <w:lang w:val="en-US" w:eastAsia="zh-CN"/>
              </w:rPr>
            </w:pPr>
            <w:r w:rsidRPr="001A092A">
              <w:rPr>
                <w:sz w:val="18"/>
                <w:szCs w:val="18"/>
                <w:lang w:val="en-US" w:eastAsia="zh-CN"/>
              </w:rPr>
              <w:t>0.154</w:t>
            </w:r>
          </w:p>
        </w:tc>
        <w:tc>
          <w:tcPr>
            <w:tcW w:w="1559" w:type="dxa"/>
            <w:tcBorders>
              <w:top w:val="nil"/>
              <w:left w:val="nil"/>
              <w:bottom w:val="single" w:sz="4" w:space="0" w:color="auto"/>
              <w:right w:val="single" w:sz="4" w:space="0" w:color="auto"/>
            </w:tcBorders>
            <w:shd w:val="clear" w:color="auto" w:fill="auto"/>
            <w:noWrap/>
            <w:hideMark/>
          </w:tcPr>
          <w:p w14:paraId="07B81134" w14:textId="77777777" w:rsidR="00AA148F" w:rsidRPr="001A092A" w:rsidRDefault="00AA148F" w:rsidP="00AA148F">
            <w:pPr>
              <w:bidi/>
              <w:jc w:val="left"/>
              <w:rPr>
                <w:sz w:val="18"/>
                <w:szCs w:val="18"/>
                <w:lang w:val="en-US" w:eastAsia="zh-CN"/>
              </w:rPr>
            </w:pPr>
            <w:r w:rsidRPr="001A092A">
              <w:rPr>
                <w:sz w:val="18"/>
                <w:szCs w:val="18"/>
                <w:lang w:val="en-US" w:eastAsia="zh-CN"/>
              </w:rPr>
              <w:t>4,176</w:t>
            </w:r>
          </w:p>
        </w:tc>
        <w:tc>
          <w:tcPr>
            <w:tcW w:w="1559" w:type="dxa"/>
            <w:tcBorders>
              <w:top w:val="nil"/>
              <w:left w:val="nil"/>
              <w:bottom w:val="single" w:sz="4" w:space="0" w:color="auto"/>
              <w:right w:val="single" w:sz="4" w:space="0" w:color="auto"/>
            </w:tcBorders>
            <w:shd w:val="clear" w:color="auto" w:fill="auto"/>
            <w:noWrap/>
            <w:hideMark/>
          </w:tcPr>
          <w:p w14:paraId="3B78B52F" w14:textId="77777777" w:rsidR="00AA148F" w:rsidRPr="001A092A" w:rsidRDefault="00AA148F" w:rsidP="00AA148F">
            <w:pPr>
              <w:bidi/>
              <w:jc w:val="left"/>
              <w:rPr>
                <w:sz w:val="18"/>
                <w:szCs w:val="18"/>
                <w:lang w:val="en-US" w:eastAsia="zh-CN"/>
              </w:rPr>
            </w:pPr>
            <w:r w:rsidRPr="001A092A">
              <w:rPr>
                <w:sz w:val="18"/>
                <w:szCs w:val="18"/>
                <w:lang w:val="en-US" w:eastAsia="zh-CN"/>
              </w:rPr>
              <w:t>4,581</w:t>
            </w:r>
          </w:p>
        </w:tc>
        <w:tc>
          <w:tcPr>
            <w:tcW w:w="1549" w:type="dxa"/>
            <w:tcBorders>
              <w:top w:val="nil"/>
              <w:left w:val="nil"/>
              <w:bottom w:val="single" w:sz="4" w:space="0" w:color="auto"/>
              <w:right w:val="single" w:sz="4" w:space="0" w:color="auto"/>
            </w:tcBorders>
            <w:shd w:val="clear" w:color="auto" w:fill="auto"/>
            <w:noWrap/>
            <w:hideMark/>
          </w:tcPr>
          <w:p w14:paraId="20CB95E1" w14:textId="77777777" w:rsidR="00AA148F" w:rsidRPr="001A092A" w:rsidRDefault="00AA148F" w:rsidP="00AA148F">
            <w:pPr>
              <w:bidi/>
              <w:jc w:val="left"/>
              <w:rPr>
                <w:sz w:val="18"/>
                <w:szCs w:val="18"/>
                <w:lang w:val="en-US" w:eastAsia="zh-CN"/>
              </w:rPr>
            </w:pPr>
            <w:r w:rsidRPr="001A092A">
              <w:rPr>
                <w:sz w:val="18"/>
                <w:szCs w:val="18"/>
                <w:lang w:val="en-US" w:eastAsia="zh-CN"/>
              </w:rPr>
              <w:t>8,757</w:t>
            </w:r>
          </w:p>
        </w:tc>
      </w:tr>
      <w:tr w:rsidR="00AA148F" w:rsidRPr="001A092A" w14:paraId="08D053BA" w14:textId="77777777" w:rsidTr="005F09CD">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1BF10F00" w14:textId="7048C88F" w:rsidR="00AA148F" w:rsidRPr="001A092A" w:rsidRDefault="00AA148F" w:rsidP="00AA148F">
            <w:pPr>
              <w:bidi/>
              <w:ind w:left="144" w:hanging="144"/>
              <w:jc w:val="left"/>
              <w:rPr>
                <w:sz w:val="18"/>
                <w:szCs w:val="18"/>
                <w:lang w:val="en-US" w:eastAsia="zh-CN"/>
              </w:rPr>
            </w:pPr>
            <w:r w:rsidRPr="007F3643">
              <w:rPr>
                <w:rFonts w:cs="Simplified Arabic"/>
                <w:sz w:val="18"/>
                <w:szCs w:val="20"/>
                <w:rtl/>
              </w:rPr>
              <w:t>انغولا</w:t>
            </w:r>
          </w:p>
        </w:tc>
        <w:tc>
          <w:tcPr>
            <w:tcW w:w="992" w:type="dxa"/>
            <w:tcBorders>
              <w:top w:val="nil"/>
              <w:left w:val="nil"/>
              <w:bottom w:val="single" w:sz="4" w:space="0" w:color="auto"/>
              <w:right w:val="single" w:sz="4" w:space="0" w:color="auto"/>
            </w:tcBorders>
            <w:shd w:val="clear" w:color="auto" w:fill="auto"/>
            <w:hideMark/>
          </w:tcPr>
          <w:p w14:paraId="09D93DC8" w14:textId="77777777" w:rsidR="00AA148F" w:rsidRPr="001A092A" w:rsidRDefault="00AA148F" w:rsidP="00AA148F">
            <w:pPr>
              <w:bidi/>
              <w:jc w:val="left"/>
              <w:rPr>
                <w:sz w:val="18"/>
                <w:szCs w:val="18"/>
                <w:lang w:val="en-US" w:eastAsia="zh-CN"/>
              </w:rPr>
            </w:pPr>
            <w:r w:rsidRPr="001A092A">
              <w:rPr>
                <w:sz w:val="18"/>
                <w:szCs w:val="18"/>
                <w:lang w:val="en-US" w:eastAsia="zh-CN"/>
              </w:rPr>
              <w:t>0.010</w:t>
            </w:r>
          </w:p>
        </w:tc>
        <w:tc>
          <w:tcPr>
            <w:tcW w:w="1276" w:type="dxa"/>
            <w:tcBorders>
              <w:top w:val="nil"/>
              <w:left w:val="nil"/>
              <w:bottom w:val="single" w:sz="4" w:space="0" w:color="auto"/>
              <w:right w:val="single" w:sz="4" w:space="0" w:color="auto"/>
            </w:tcBorders>
            <w:shd w:val="clear" w:color="auto" w:fill="auto"/>
            <w:noWrap/>
            <w:hideMark/>
          </w:tcPr>
          <w:p w14:paraId="6E23DFC5" w14:textId="77777777" w:rsidR="00AA148F" w:rsidRPr="001A092A" w:rsidRDefault="00AA148F" w:rsidP="00AA148F">
            <w:pPr>
              <w:bidi/>
              <w:jc w:val="left"/>
              <w:rPr>
                <w:sz w:val="18"/>
                <w:szCs w:val="18"/>
                <w:lang w:val="en-US" w:eastAsia="zh-CN"/>
              </w:rPr>
            </w:pPr>
            <w:r w:rsidRPr="001A092A">
              <w:rPr>
                <w:sz w:val="18"/>
                <w:szCs w:val="18"/>
                <w:lang w:val="en-US" w:eastAsia="zh-CN"/>
              </w:rPr>
              <w:t>0.010</w:t>
            </w:r>
          </w:p>
        </w:tc>
        <w:tc>
          <w:tcPr>
            <w:tcW w:w="1559" w:type="dxa"/>
            <w:tcBorders>
              <w:top w:val="nil"/>
              <w:left w:val="nil"/>
              <w:bottom w:val="single" w:sz="4" w:space="0" w:color="auto"/>
              <w:right w:val="single" w:sz="4" w:space="0" w:color="auto"/>
            </w:tcBorders>
            <w:shd w:val="clear" w:color="auto" w:fill="auto"/>
            <w:noWrap/>
            <w:hideMark/>
          </w:tcPr>
          <w:p w14:paraId="714C78A8" w14:textId="77777777" w:rsidR="00AA148F" w:rsidRPr="001A092A" w:rsidRDefault="00AA148F" w:rsidP="00AA148F">
            <w:pPr>
              <w:bidi/>
              <w:jc w:val="left"/>
              <w:rPr>
                <w:sz w:val="18"/>
                <w:szCs w:val="18"/>
                <w:lang w:val="en-US" w:eastAsia="zh-CN"/>
              </w:rPr>
            </w:pPr>
            <w:r w:rsidRPr="001A092A">
              <w:rPr>
                <w:sz w:val="18"/>
                <w:szCs w:val="18"/>
                <w:lang w:val="en-US" w:eastAsia="zh-CN"/>
              </w:rPr>
              <w:t>271</w:t>
            </w:r>
          </w:p>
        </w:tc>
        <w:tc>
          <w:tcPr>
            <w:tcW w:w="1559" w:type="dxa"/>
            <w:tcBorders>
              <w:top w:val="nil"/>
              <w:left w:val="nil"/>
              <w:bottom w:val="single" w:sz="4" w:space="0" w:color="auto"/>
              <w:right w:val="single" w:sz="4" w:space="0" w:color="auto"/>
            </w:tcBorders>
            <w:shd w:val="clear" w:color="auto" w:fill="auto"/>
            <w:noWrap/>
            <w:hideMark/>
          </w:tcPr>
          <w:p w14:paraId="1DBDBB0C" w14:textId="77777777" w:rsidR="00AA148F" w:rsidRPr="001A092A" w:rsidRDefault="00AA148F" w:rsidP="00AA148F">
            <w:pPr>
              <w:bidi/>
              <w:jc w:val="left"/>
              <w:rPr>
                <w:sz w:val="18"/>
                <w:szCs w:val="18"/>
                <w:lang w:val="en-US" w:eastAsia="zh-CN"/>
              </w:rPr>
            </w:pPr>
            <w:r w:rsidRPr="001A092A">
              <w:rPr>
                <w:sz w:val="18"/>
                <w:szCs w:val="18"/>
                <w:lang w:val="en-US" w:eastAsia="zh-CN"/>
              </w:rPr>
              <w:t>298</w:t>
            </w:r>
          </w:p>
        </w:tc>
        <w:tc>
          <w:tcPr>
            <w:tcW w:w="1549" w:type="dxa"/>
            <w:tcBorders>
              <w:top w:val="nil"/>
              <w:left w:val="nil"/>
              <w:bottom w:val="single" w:sz="4" w:space="0" w:color="auto"/>
              <w:right w:val="single" w:sz="4" w:space="0" w:color="auto"/>
            </w:tcBorders>
            <w:shd w:val="clear" w:color="auto" w:fill="auto"/>
            <w:noWrap/>
            <w:hideMark/>
          </w:tcPr>
          <w:p w14:paraId="12BD7223" w14:textId="77777777" w:rsidR="00AA148F" w:rsidRPr="001A092A" w:rsidRDefault="00AA148F" w:rsidP="00AA148F">
            <w:pPr>
              <w:bidi/>
              <w:jc w:val="left"/>
              <w:rPr>
                <w:sz w:val="18"/>
                <w:szCs w:val="18"/>
                <w:lang w:val="en-US" w:eastAsia="zh-CN"/>
              </w:rPr>
            </w:pPr>
            <w:r w:rsidRPr="001A092A">
              <w:rPr>
                <w:sz w:val="18"/>
                <w:szCs w:val="18"/>
                <w:lang w:val="en-US" w:eastAsia="zh-CN"/>
              </w:rPr>
              <w:t>569</w:t>
            </w:r>
          </w:p>
        </w:tc>
      </w:tr>
      <w:tr w:rsidR="00AA148F" w:rsidRPr="001A092A" w14:paraId="2F1267FD" w14:textId="77777777" w:rsidTr="005F09CD">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3B28C416" w14:textId="2E5CB76F" w:rsidR="00AA148F" w:rsidRPr="001A092A" w:rsidRDefault="00AA148F" w:rsidP="00AA148F">
            <w:pPr>
              <w:bidi/>
              <w:ind w:left="144" w:hanging="144"/>
              <w:jc w:val="left"/>
              <w:rPr>
                <w:sz w:val="18"/>
                <w:szCs w:val="18"/>
                <w:lang w:val="en-US" w:eastAsia="zh-CN"/>
              </w:rPr>
            </w:pPr>
            <w:r w:rsidRPr="007F3643">
              <w:rPr>
                <w:rFonts w:cs="Simplified Arabic"/>
                <w:sz w:val="18"/>
                <w:szCs w:val="20"/>
                <w:rtl/>
              </w:rPr>
              <w:t xml:space="preserve">انتيغوا </w:t>
            </w:r>
            <w:proofErr w:type="spellStart"/>
            <w:r w:rsidRPr="007F3643">
              <w:rPr>
                <w:rFonts w:cs="Simplified Arabic"/>
                <w:sz w:val="18"/>
                <w:szCs w:val="20"/>
                <w:rtl/>
              </w:rPr>
              <w:t>وبربودا</w:t>
            </w:r>
            <w:proofErr w:type="spellEnd"/>
          </w:p>
        </w:tc>
        <w:tc>
          <w:tcPr>
            <w:tcW w:w="992" w:type="dxa"/>
            <w:tcBorders>
              <w:top w:val="nil"/>
              <w:left w:val="nil"/>
              <w:bottom w:val="single" w:sz="4" w:space="0" w:color="auto"/>
              <w:right w:val="single" w:sz="4" w:space="0" w:color="auto"/>
            </w:tcBorders>
            <w:shd w:val="clear" w:color="auto" w:fill="auto"/>
            <w:hideMark/>
          </w:tcPr>
          <w:p w14:paraId="25F75EB4" w14:textId="77777777" w:rsidR="00AA148F" w:rsidRPr="001A092A" w:rsidRDefault="00AA148F" w:rsidP="00AA148F">
            <w:pPr>
              <w:bidi/>
              <w:jc w:val="left"/>
              <w:rPr>
                <w:sz w:val="18"/>
                <w:szCs w:val="18"/>
                <w:lang w:val="en-US" w:eastAsia="zh-CN"/>
              </w:rPr>
            </w:pPr>
            <w:r w:rsidRPr="001A092A">
              <w:rPr>
                <w:sz w:val="18"/>
                <w:szCs w:val="18"/>
                <w:lang w:val="en-US" w:eastAsia="zh-CN"/>
              </w:rPr>
              <w:t>0.002</w:t>
            </w:r>
          </w:p>
        </w:tc>
        <w:tc>
          <w:tcPr>
            <w:tcW w:w="1276" w:type="dxa"/>
            <w:tcBorders>
              <w:top w:val="nil"/>
              <w:left w:val="nil"/>
              <w:bottom w:val="single" w:sz="4" w:space="0" w:color="auto"/>
              <w:right w:val="single" w:sz="4" w:space="0" w:color="auto"/>
            </w:tcBorders>
            <w:shd w:val="clear" w:color="auto" w:fill="auto"/>
            <w:noWrap/>
            <w:hideMark/>
          </w:tcPr>
          <w:p w14:paraId="1DF8E9A6" w14:textId="77777777" w:rsidR="00AA148F" w:rsidRPr="001A092A" w:rsidRDefault="00AA148F" w:rsidP="00AA148F">
            <w:pPr>
              <w:bidi/>
              <w:jc w:val="left"/>
              <w:rPr>
                <w:sz w:val="18"/>
                <w:szCs w:val="18"/>
                <w:lang w:val="en-US" w:eastAsia="zh-CN"/>
              </w:rPr>
            </w:pPr>
            <w:r w:rsidRPr="001A092A">
              <w:rPr>
                <w:sz w:val="18"/>
                <w:szCs w:val="18"/>
                <w:lang w:val="en-US" w:eastAsia="zh-CN"/>
              </w:rPr>
              <w:t>0.003</w:t>
            </w:r>
          </w:p>
        </w:tc>
        <w:tc>
          <w:tcPr>
            <w:tcW w:w="1559" w:type="dxa"/>
            <w:tcBorders>
              <w:top w:val="nil"/>
              <w:left w:val="nil"/>
              <w:bottom w:val="single" w:sz="4" w:space="0" w:color="auto"/>
              <w:right w:val="single" w:sz="4" w:space="0" w:color="auto"/>
            </w:tcBorders>
            <w:shd w:val="clear" w:color="auto" w:fill="auto"/>
            <w:noWrap/>
            <w:hideMark/>
          </w:tcPr>
          <w:p w14:paraId="71283901" w14:textId="77777777" w:rsidR="00AA148F" w:rsidRPr="001A092A" w:rsidRDefault="00AA148F" w:rsidP="00AA148F">
            <w:pPr>
              <w:bidi/>
              <w:jc w:val="left"/>
              <w:rPr>
                <w:sz w:val="18"/>
                <w:szCs w:val="18"/>
                <w:lang w:val="en-US" w:eastAsia="zh-CN"/>
              </w:rPr>
            </w:pPr>
            <w:r w:rsidRPr="001A092A">
              <w:rPr>
                <w:sz w:val="18"/>
                <w:szCs w:val="18"/>
                <w:lang w:val="en-US" w:eastAsia="zh-CN"/>
              </w:rPr>
              <w:t>77</w:t>
            </w:r>
          </w:p>
        </w:tc>
        <w:tc>
          <w:tcPr>
            <w:tcW w:w="1559" w:type="dxa"/>
            <w:tcBorders>
              <w:top w:val="nil"/>
              <w:left w:val="nil"/>
              <w:bottom w:val="single" w:sz="4" w:space="0" w:color="auto"/>
              <w:right w:val="single" w:sz="4" w:space="0" w:color="auto"/>
            </w:tcBorders>
            <w:shd w:val="clear" w:color="auto" w:fill="auto"/>
            <w:noWrap/>
            <w:hideMark/>
          </w:tcPr>
          <w:p w14:paraId="2F1FC1F1" w14:textId="77777777" w:rsidR="00AA148F" w:rsidRPr="001A092A" w:rsidRDefault="00AA148F" w:rsidP="00AA148F">
            <w:pPr>
              <w:bidi/>
              <w:jc w:val="left"/>
              <w:rPr>
                <w:sz w:val="18"/>
                <w:szCs w:val="18"/>
                <w:lang w:val="en-US" w:eastAsia="zh-CN"/>
              </w:rPr>
            </w:pPr>
            <w:r w:rsidRPr="001A092A">
              <w:rPr>
                <w:sz w:val="18"/>
                <w:szCs w:val="18"/>
                <w:lang w:val="en-US" w:eastAsia="zh-CN"/>
              </w:rPr>
              <w:t>84</w:t>
            </w:r>
          </w:p>
        </w:tc>
        <w:tc>
          <w:tcPr>
            <w:tcW w:w="1549" w:type="dxa"/>
            <w:tcBorders>
              <w:top w:val="nil"/>
              <w:left w:val="nil"/>
              <w:bottom w:val="single" w:sz="4" w:space="0" w:color="auto"/>
              <w:right w:val="single" w:sz="4" w:space="0" w:color="auto"/>
            </w:tcBorders>
            <w:shd w:val="clear" w:color="auto" w:fill="auto"/>
            <w:noWrap/>
            <w:hideMark/>
          </w:tcPr>
          <w:p w14:paraId="706007A6" w14:textId="77777777" w:rsidR="00AA148F" w:rsidRPr="001A092A" w:rsidRDefault="00AA148F" w:rsidP="00AA148F">
            <w:pPr>
              <w:bidi/>
              <w:jc w:val="left"/>
              <w:rPr>
                <w:sz w:val="18"/>
                <w:szCs w:val="18"/>
                <w:lang w:val="en-US" w:eastAsia="zh-CN"/>
              </w:rPr>
            </w:pPr>
            <w:r w:rsidRPr="001A092A">
              <w:rPr>
                <w:sz w:val="18"/>
                <w:szCs w:val="18"/>
                <w:lang w:val="en-US" w:eastAsia="zh-CN"/>
              </w:rPr>
              <w:t>161</w:t>
            </w:r>
          </w:p>
        </w:tc>
      </w:tr>
      <w:tr w:rsidR="00AA148F" w:rsidRPr="001A092A" w14:paraId="3E010C6C" w14:textId="77777777" w:rsidTr="005F09CD">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702C11F9" w14:textId="3870F3EC" w:rsidR="00AA148F" w:rsidRPr="001A092A" w:rsidRDefault="00AA148F" w:rsidP="00AA148F">
            <w:pPr>
              <w:bidi/>
              <w:ind w:left="144" w:hanging="144"/>
              <w:jc w:val="left"/>
              <w:rPr>
                <w:sz w:val="18"/>
                <w:szCs w:val="18"/>
                <w:lang w:val="en-US" w:eastAsia="zh-CN"/>
              </w:rPr>
            </w:pPr>
            <w:r w:rsidRPr="007F3643">
              <w:rPr>
                <w:rFonts w:cs="Simplified Arabic"/>
                <w:sz w:val="18"/>
                <w:szCs w:val="20"/>
                <w:rtl/>
              </w:rPr>
              <w:t>أرمينيا</w:t>
            </w:r>
          </w:p>
        </w:tc>
        <w:tc>
          <w:tcPr>
            <w:tcW w:w="992" w:type="dxa"/>
            <w:tcBorders>
              <w:top w:val="nil"/>
              <w:left w:val="nil"/>
              <w:bottom w:val="single" w:sz="4" w:space="0" w:color="auto"/>
              <w:right w:val="single" w:sz="4" w:space="0" w:color="auto"/>
            </w:tcBorders>
            <w:shd w:val="clear" w:color="auto" w:fill="auto"/>
            <w:hideMark/>
          </w:tcPr>
          <w:p w14:paraId="65BA7F15" w14:textId="77777777" w:rsidR="00AA148F" w:rsidRPr="001A092A" w:rsidRDefault="00AA148F" w:rsidP="00AA148F">
            <w:pPr>
              <w:bidi/>
              <w:jc w:val="left"/>
              <w:rPr>
                <w:sz w:val="18"/>
                <w:szCs w:val="18"/>
                <w:lang w:val="en-US" w:eastAsia="zh-CN"/>
              </w:rPr>
            </w:pPr>
            <w:r w:rsidRPr="001A092A">
              <w:rPr>
                <w:sz w:val="18"/>
                <w:szCs w:val="18"/>
                <w:lang w:val="en-US" w:eastAsia="zh-CN"/>
              </w:rPr>
              <w:t>0.007</w:t>
            </w:r>
          </w:p>
        </w:tc>
        <w:tc>
          <w:tcPr>
            <w:tcW w:w="1276" w:type="dxa"/>
            <w:tcBorders>
              <w:top w:val="nil"/>
              <w:left w:val="nil"/>
              <w:bottom w:val="single" w:sz="4" w:space="0" w:color="auto"/>
              <w:right w:val="single" w:sz="4" w:space="0" w:color="auto"/>
            </w:tcBorders>
            <w:shd w:val="clear" w:color="auto" w:fill="auto"/>
            <w:noWrap/>
            <w:hideMark/>
          </w:tcPr>
          <w:p w14:paraId="3EAA2BC2" w14:textId="77777777" w:rsidR="00AA148F" w:rsidRPr="001A092A" w:rsidRDefault="00AA148F" w:rsidP="00AA148F">
            <w:pPr>
              <w:bidi/>
              <w:jc w:val="left"/>
              <w:rPr>
                <w:sz w:val="18"/>
                <w:szCs w:val="18"/>
                <w:lang w:val="en-US" w:eastAsia="zh-CN"/>
              </w:rPr>
            </w:pPr>
            <w:r w:rsidRPr="001A092A">
              <w:rPr>
                <w:sz w:val="18"/>
                <w:szCs w:val="18"/>
                <w:lang w:val="en-US" w:eastAsia="zh-CN"/>
              </w:rPr>
              <w:t>0.010</w:t>
            </w:r>
          </w:p>
        </w:tc>
        <w:tc>
          <w:tcPr>
            <w:tcW w:w="1559" w:type="dxa"/>
            <w:tcBorders>
              <w:top w:val="nil"/>
              <w:left w:val="nil"/>
              <w:bottom w:val="single" w:sz="4" w:space="0" w:color="auto"/>
              <w:right w:val="single" w:sz="4" w:space="0" w:color="auto"/>
            </w:tcBorders>
            <w:shd w:val="clear" w:color="auto" w:fill="auto"/>
            <w:noWrap/>
            <w:hideMark/>
          </w:tcPr>
          <w:p w14:paraId="215D973B" w14:textId="77777777" w:rsidR="00AA148F" w:rsidRPr="001A092A" w:rsidRDefault="00AA148F" w:rsidP="00AA148F">
            <w:pPr>
              <w:bidi/>
              <w:jc w:val="left"/>
              <w:rPr>
                <w:sz w:val="18"/>
                <w:szCs w:val="18"/>
                <w:lang w:val="en-US" w:eastAsia="zh-CN"/>
              </w:rPr>
            </w:pPr>
            <w:r w:rsidRPr="001A092A">
              <w:rPr>
                <w:sz w:val="18"/>
                <w:szCs w:val="18"/>
                <w:lang w:val="en-US" w:eastAsia="zh-CN"/>
              </w:rPr>
              <w:t>268</w:t>
            </w:r>
          </w:p>
        </w:tc>
        <w:tc>
          <w:tcPr>
            <w:tcW w:w="1559" w:type="dxa"/>
            <w:tcBorders>
              <w:top w:val="nil"/>
              <w:left w:val="nil"/>
              <w:bottom w:val="single" w:sz="4" w:space="0" w:color="auto"/>
              <w:right w:val="single" w:sz="4" w:space="0" w:color="auto"/>
            </w:tcBorders>
            <w:shd w:val="clear" w:color="auto" w:fill="auto"/>
            <w:noWrap/>
            <w:hideMark/>
          </w:tcPr>
          <w:p w14:paraId="1E7F7F8A" w14:textId="77777777" w:rsidR="00AA148F" w:rsidRPr="001A092A" w:rsidRDefault="00AA148F" w:rsidP="00AA148F">
            <w:pPr>
              <w:bidi/>
              <w:jc w:val="left"/>
              <w:rPr>
                <w:sz w:val="18"/>
                <w:szCs w:val="18"/>
                <w:lang w:val="en-US" w:eastAsia="zh-CN"/>
              </w:rPr>
            </w:pPr>
            <w:r w:rsidRPr="001A092A">
              <w:rPr>
                <w:sz w:val="18"/>
                <w:szCs w:val="18"/>
                <w:lang w:val="en-US" w:eastAsia="zh-CN"/>
              </w:rPr>
              <w:t>294</w:t>
            </w:r>
          </w:p>
        </w:tc>
        <w:tc>
          <w:tcPr>
            <w:tcW w:w="1549" w:type="dxa"/>
            <w:tcBorders>
              <w:top w:val="nil"/>
              <w:left w:val="nil"/>
              <w:bottom w:val="single" w:sz="4" w:space="0" w:color="auto"/>
              <w:right w:val="single" w:sz="4" w:space="0" w:color="auto"/>
            </w:tcBorders>
            <w:shd w:val="clear" w:color="auto" w:fill="auto"/>
            <w:noWrap/>
            <w:hideMark/>
          </w:tcPr>
          <w:p w14:paraId="1C4C8117" w14:textId="77777777" w:rsidR="00AA148F" w:rsidRPr="001A092A" w:rsidRDefault="00AA148F" w:rsidP="00AA148F">
            <w:pPr>
              <w:bidi/>
              <w:jc w:val="left"/>
              <w:rPr>
                <w:sz w:val="18"/>
                <w:szCs w:val="18"/>
                <w:lang w:val="en-US" w:eastAsia="zh-CN"/>
              </w:rPr>
            </w:pPr>
            <w:r w:rsidRPr="001A092A">
              <w:rPr>
                <w:sz w:val="18"/>
                <w:szCs w:val="18"/>
                <w:lang w:val="en-US" w:eastAsia="zh-CN"/>
              </w:rPr>
              <w:t>562</w:t>
            </w:r>
          </w:p>
        </w:tc>
      </w:tr>
      <w:tr w:rsidR="00AA148F" w:rsidRPr="001A092A" w14:paraId="4F3B9A09" w14:textId="77777777" w:rsidTr="005F09CD">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4946667F" w14:textId="22EF95B5" w:rsidR="00AA148F" w:rsidRPr="001A092A" w:rsidRDefault="00AA148F" w:rsidP="00AA148F">
            <w:pPr>
              <w:bidi/>
              <w:ind w:left="144" w:hanging="144"/>
              <w:jc w:val="left"/>
              <w:rPr>
                <w:sz w:val="18"/>
                <w:szCs w:val="18"/>
                <w:lang w:val="en-US" w:eastAsia="zh-CN"/>
              </w:rPr>
            </w:pPr>
            <w:r w:rsidRPr="007F3643">
              <w:rPr>
                <w:rFonts w:cs="Simplified Arabic"/>
                <w:sz w:val="18"/>
                <w:szCs w:val="20"/>
                <w:rtl/>
              </w:rPr>
              <w:t>النمسا</w:t>
            </w:r>
          </w:p>
        </w:tc>
        <w:tc>
          <w:tcPr>
            <w:tcW w:w="992" w:type="dxa"/>
            <w:tcBorders>
              <w:top w:val="nil"/>
              <w:left w:val="nil"/>
              <w:bottom w:val="single" w:sz="4" w:space="0" w:color="auto"/>
              <w:right w:val="single" w:sz="4" w:space="0" w:color="auto"/>
            </w:tcBorders>
            <w:shd w:val="clear" w:color="auto" w:fill="auto"/>
            <w:hideMark/>
          </w:tcPr>
          <w:p w14:paraId="2CD6F91E" w14:textId="77777777" w:rsidR="00AA148F" w:rsidRPr="001A092A" w:rsidRDefault="00AA148F" w:rsidP="00AA148F">
            <w:pPr>
              <w:bidi/>
              <w:jc w:val="left"/>
              <w:rPr>
                <w:sz w:val="18"/>
                <w:szCs w:val="18"/>
                <w:lang w:val="en-US" w:eastAsia="zh-CN"/>
              </w:rPr>
            </w:pPr>
            <w:r w:rsidRPr="001A092A">
              <w:rPr>
                <w:sz w:val="18"/>
                <w:szCs w:val="18"/>
                <w:lang w:val="en-US" w:eastAsia="zh-CN"/>
              </w:rPr>
              <w:t>0.679</w:t>
            </w:r>
          </w:p>
        </w:tc>
        <w:tc>
          <w:tcPr>
            <w:tcW w:w="1276" w:type="dxa"/>
            <w:tcBorders>
              <w:top w:val="nil"/>
              <w:left w:val="nil"/>
              <w:bottom w:val="single" w:sz="4" w:space="0" w:color="auto"/>
              <w:right w:val="single" w:sz="4" w:space="0" w:color="auto"/>
            </w:tcBorders>
            <w:shd w:val="clear" w:color="auto" w:fill="auto"/>
            <w:noWrap/>
            <w:hideMark/>
          </w:tcPr>
          <w:p w14:paraId="4E1FCBB7" w14:textId="77777777" w:rsidR="00AA148F" w:rsidRPr="001A092A" w:rsidRDefault="00AA148F" w:rsidP="00AA148F">
            <w:pPr>
              <w:bidi/>
              <w:jc w:val="left"/>
              <w:rPr>
                <w:sz w:val="18"/>
                <w:szCs w:val="18"/>
                <w:lang w:val="en-US" w:eastAsia="zh-CN"/>
              </w:rPr>
            </w:pPr>
            <w:r w:rsidRPr="001A092A">
              <w:rPr>
                <w:sz w:val="18"/>
                <w:szCs w:val="18"/>
                <w:lang w:val="en-US" w:eastAsia="zh-CN"/>
              </w:rPr>
              <w:t>0.959</w:t>
            </w:r>
          </w:p>
        </w:tc>
        <w:tc>
          <w:tcPr>
            <w:tcW w:w="1559" w:type="dxa"/>
            <w:tcBorders>
              <w:top w:val="nil"/>
              <w:left w:val="nil"/>
              <w:bottom w:val="single" w:sz="4" w:space="0" w:color="auto"/>
              <w:right w:val="single" w:sz="4" w:space="0" w:color="auto"/>
            </w:tcBorders>
            <w:shd w:val="clear" w:color="auto" w:fill="auto"/>
            <w:noWrap/>
            <w:hideMark/>
          </w:tcPr>
          <w:p w14:paraId="34D700D3" w14:textId="77777777" w:rsidR="00AA148F" w:rsidRPr="001A092A" w:rsidRDefault="00AA148F" w:rsidP="00AA148F">
            <w:pPr>
              <w:bidi/>
              <w:jc w:val="left"/>
              <w:rPr>
                <w:sz w:val="18"/>
                <w:szCs w:val="18"/>
                <w:lang w:val="en-US" w:eastAsia="zh-CN"/>
              </w:rPr>
            </w:pPr>
            <w:r w:rsidRPr="001A092A">
              <w:rPr>
                <w:sz w:val="18"/>
                <w:szCs w:val="18"/>
                <w:lang w:val="en-US" w:eastAsia="zh-CN"/>
              </w:rPr>
              <w:t>26,015</w:t>
            </w:r>
          </w:p>
        </w:tc>
        <w:tc>
          <w:tcPr>
            <w:tcW w:w="1559" w:type="dxa"/>
            <w:tcBorders>
              <w:top w:val="nil"/>
              <w:left w:val="nil"/>
              <w:bottom w:val="single" w:sz="4" w:space="0" w:color="auto"/>
              <w:right w:val="single" w:sz="4" w:space="0" w:color="auto"/>
            </w:tcBorders>
            <w:shd w:val="clear" w:color="auto" w:fill="auto"/>
            <w:noWrap/>
            <w:hideMark/>
          </w:tcPr>
          <w:p w14:paraId="37477439" w14:textId="77777777" w:rsidR="00AA148F" w:rsidRPr="001A092A" w:rsidRDefault="00AA148F" w:rsidP="00AA148F">
            <w:pPr>
              <w:bidi/>
              <w:jc w:val="left"/>
              <w:rPr>
                <w:sz w:val="18"/>
                <w:szCs w:val="18"/>
                <w:lang w:val="en-US" w:eastAsia="zh-CN"/>
              </w:rPr>
            </w:pPr>
            <w:r w:rsidRPr="001A092A">
              <w:rPr>
                <w:sz w:val="18"/>
                <w:szCs w:val="18"/>
                <w:lang w:val="en-US" w:eastAsia="zh-CN"/>
              </w:rPr>
              <w:t>28,534</w:t>
            </w:r>
          </w:p>
        </w:tc>
        <w:tc>
          <w:tcPr>
            <w:tcW w:w="1549" w:type="dxa"/>
            <w:tcBorders>
              <w:top w:val="nil"/>
              <w:left w:val="nil"/>
              <w:bottom w:val="single" w:sz="4" w:space="0" w:color="auto"/>
              <w:right w:val="single" w:sz="4" w:space="0" w:color="auto"/>
            </w:tcBorders>
            <w:shd w:val="clear" w:color="auto" w:fill="auto"/>
            <w:noWrap/>
            <w:hideMark/>
          </w:tcPr>
          <w:p w14:paraId="4B4272D1" w14:textId="77777777" w:rsidR="00AA148F" w:rsidRPr="001A092A" w:rsidRDefault="00AA148F" w:rsidP="00AA148F">
            <w:pPr>
              <w:bidi/>
              <w:jc w:val="left"/>
              <w:rPr>
                <w:sz w:val="18"/>
                <w:szCs w:val="18"/>
                <w:lang w:val="en-US" w:eastAsia="zh-CN"/>
              </w:rPr>
            </w:pPr>
            <w:r w:rsidRPr="001A092A">
              <w:rPr>
                <w:sz w:val="18"/>
                <w:szCs w:val="18"/>
                <w:lang w:val="en-US" w:eastAsia="zh-CN"/>
              </w:rPr>
              <w:t>54,549</w:t>
            </w:r>
          </w:p>
        </w:tc>
      </w:tr>
      <w:tr w:rsidR="00AA148F" w:rsidRPr="001A092A" w14:paraId="3988731A" w14:textId="77777777" w:rsidTr="005F09CD">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3C912A81" w14:textId="6082B8FC" w:rsidR="00AA148F" w:rsidRPr="001A092A" w:rsidRDefault="00AA148F" w:rsidP="00AA148F">
            <w:pPr>
              <w:bidi/>
              <w:ind w:left="144" w:hanging="144"/>
              <w:jc w:val="left"/>
              <w:rPr>
                <w:sz w:val="18"/>
                <w:szCs w:val="18"/>
                <w:lang w:val="en-US" w:eastAsia="zh-CN"/>
              </w:rPr>
            </w:pPr>
            <w:r w:rsidRPr="007F3643">
              <w:rPr>
                <w:rFonts w:cs="Simplified Arabic"/>
                <w:sz w:val="18"/>
                <w:szCs w:val="20"/>
                <w:rtl/>
              </w:rPr>
              <w:t>أذربيجان</w:t>
            </w:r>
          </w:p>
        </w:tc>
        <w:tc>
          <w:tcPr>
            <w:tcW w:w="992" w:type="dxa"/>
            <w:tcBorders>
              <w:top w:val="nil"/>
              <w:left w:val="nil"/>
              <w:bottom w:val="single" w:sz="4" w:space="0" w:color="auto"/>
              <w:right w:val="single" w:sz="4" w:space="0" w:color="auto"/>
            </w:tcBorders>
            <w:shd w:val="clear" w:color="auto" w:fill="auto"/>
            <w:hideMark/>
          </w:tcPr>
          <w:p w14:paraId="28186B89" w14:textId="77777777" w:rsidR="00AA148F" w:rsidRPr="001A092A" w:rsidRDefault="00AA148F" w:rsidP="00AA148F">
            <w:pPr>
              <w:bidi/>
              <w:jc w:val="left"/>
              <w:rPr>
                <w:sz w:val="18"/>
                <w:szCs w:val="18"/>
                <w:lang w:val="en-US" w:eastAsia="zh-CN"/>
              </w:rPr>
            </w:pPr>
            <w:r w:rsidRPr="001A092A">
              <w:rPr>
                <w:sz w:val="18"/>
                <w:szCs w:val="18"/>
                <w:lang w:val="en-US" w:eastAsia="zh-CN"/>
              </w:rPr>
              <w:t>0.030</w:t>
            </w:r>
          </w:p>
        </w:tc>
        <w:tc>
          <w:tcPr>
            <w:tcW w:w="1276" w:type="dxa"/>
            <w:tcBorders>
              <w:top w:val="nil"/>
              <w:left w:val="nil"/>
              <w:bottom w:val="single" w:sz="4" w:space="0" w:color="auto"/>
              <w:right w:val="single" w:sz="4" w:space="0" w:color="auto"/>
            </w:tcBorders>
            <w:shd w:val="clear" w:color="auto" w:fill="auto"/>
            <w:noWrap/>
            <w:hideMark/>
          </w:tcPr>
          <w:p w14:paraId="4BE223FC" w14:textId="77777777" w:rsidR="00AA148F" w:rsidRPr="001A092A" w:rsidRDefault="00AA148F" w:rsidP="00AA148F">
            <w:pPr>
              <w:bidi/>
              <w:jc w:val="left"/>
              <w:rPr>
                <w:sz w:val="18"/>
                <w:szCs w:val="18"/>
                <w:lang w:val="en-US" w:eastAsia="zh-CN"/>
              </w:rPr>
            </w:pPr>
            <w:r w:rsidRPr="001A092A">
              <w:rPr>
                <w:sz w:val="18"/>
                <w:szCs w:val="18"/>
                <w:lang w:val="en-US" w:eastAsia="zh-CN"/>
              </w:rPr>
              <w:t>0.042</w:t>
            </w:r>
          </w:p>
        </w:tc>
        <w:tc>
          <w:tcPr>
            <w:tcW w:w="1559" w:type="dxa"/>
            <w:tcBorders>
              <w:top w:val="nil"/>
              <w:left w:val="nil"/>
              <w:bottom w:val="single" w:sz="4" w:space="0" w:color="auto"/>
              <w:right w:val="single" w:sz="4" w:space="0" w:color="auto"/>
            </w:tcBorders>
            <w:shd w:val="clear" w:color="auto" w:fill="auto"/>
            <w:noWrap/>
            <w:hideMark/>
          </w:tcPr>
          <w:p w14:paraId="3D8B63BF" w14:textId="77777777" w:rsidR="00AA148F" w:rsidRPr="001A092A" w:rsidRDefault="00AA148F" w:rsidP="00AA148F">
            <w:pPr>
              <w:bidi/>
              <w:jc w:val="left"/>
              <w:rPr>
                <w:sz w:val="18"/>
                <w:szCs w:val="18"/>
                <w:lang w:val="en-US" w:eastAsia="zh-CN"/>
              </w:rPr>
            </w:pPr>
            <w:r w:rsidRPr="001A092A">
              <w:rPr>
                <w:sz w:val="18"/>
                <w:szCs w:val="18"/>
                <w:lang w:val="en-US" w:eastAsia="zh-CN"/>
              </w:rPr>
              <w:t>1,149</w:t>
            </w:r>
          </w:p>
        </w:tc>
        <w:tc>
          <w:tcPr>
            <w:tcW w:w="1559" w:type="dxa"/>
            <w:tcBorders>
              <w:top w:val="nil"/>
              <w:left w:val="nil"/>
              <w:bottom w:val="single" w:sz="4" w:space="0" w:color="auto"/>
              <w:right w:val="single" w:sz="4" w:space="0" w:color="auto"/>
            </w:tcBorders>
            <w:shd w:val="clear" w:color="auto" w:fill="auto"/>
            <w:noWrap/>
            <w:hideMark/>
          </w:tcPr>
          <w:p w14:paraId="277E7120" w14:textId="77777777" w:rsidR="00AA148F" w:rsidRPr="001A092A" w:rsidRDefault="00AA148F" w:rsidP="00AA148F">
            <w:pPr>
              <w:bidi/>
              <w:jc w:val="left"/>
              <w:rPr>
                <w:sz w:val="18"/>
                <w:szCs w:val="18"/>
                <w:lang w:val="en-US" w:eastAsia="zh-CN"/>
              </w:rPr>
            </w:pPr>
            <w:r w:rsidRPr="001A092A">
              <w:rPr>
                <w:sz w:val="18"/>
                <w:szCs w:val="18"/>
                <w:lang w:val="en-US" w:eastAsia="zh-CN"/>
              </w:rPr>
              <w:t>1,261</w:t>
            </w:r>
          </w:p>
        </w:tc>
        <w:tc>
          <w:tcPr>
            <w:tcW w:w="1549" w:type="dxa"/>
            <w:tcBorders>
              <w:top w:val="nil"/>
              <w:left w:val="nil"/>
              <w:bottom w:val="single" w:sz="4" w:space="0" w:color="auto"/>
              <w:right w:val="single" w:sz="4" w:space="0" w:color="auto"/>
            </w:tcBorders>
            <w:shd w:val="clear" w:color="auto" w:fill="auto"/>
            <w:noWrap/>
            <w:hideMark/>
          </w:tcPr>
          <w:p w14:paraId="38C6B131" w14:textId="77777777" w:rsidR="00AA148F" w:rsidRPr="001A092A" w:rsidRDefault="00AA148F" w:rsidP="00AA148F">
            <w:pPr>
              <w:bidi/>
              <w:jc w:val="left"/>
              <w:rPr>
                <w:sz w:val="18"/>
                <w:szCs w:val="18"/>
                <w:lang w:val="en-US" w:eastAsia="zh-CN"/>
              </w:rPr>
            </w:pPr>
            <w:r w:rsidRPr="001A092A">
              <w:rPr>
                <w:sz w:val="18"/>
                <w:szCs w:val="18"/>
                <w:lang w:val="en-US" w:eastAsia="zh-CN"/>
              </w:rPr>
              <w:t>2,410</w:t>
            </w:r>
          </w:p>
        </w:tc>
      </w:tr>
      <w:tr w:rsidR="00AA148F" w:rsidRPr="001A092A" w14:paraId="1FC926B4" w14:textId="77777777" w:rsidTr="005F09CD">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42B47F2B" w14:textId="14495A78" w:rsidR="00AA148F" w:rsidRPr="001A092A" w:rsidRDefault="00AA148F" w:rsidP="00AA148F">
            <w:pPr>
              <w:bidi/>
              <w:ind w:left="144" w:hanging="144"/>
              <w:jc w:val="left"/>
              <w:rPr>
                <w:sz w:val="18"/>
                <w:szCs w:val="18"/>
                <w:lang w:val="en-US" w:eastAsia="zh-CN"/>
              </w:rPr>
            </w:pPr>
            <w:r w:rsidRPr="007F3643">
              <w:rPr>
                <w:rFonts w:cs="Simplified Arabic"/>
                <w:sz w:val="18"/>
                <w:szCs w:val="20"/>
                <w:rtl/>
              </w:rPr>
              <w:t>جزر البهاما</w:t>
            </w:r>
          </w:p>
        </w:tc>
        <w:tc>
          <w:tcPr>
            <w:tcW w:w="992" w:type="dxa"/>
            <w:tcBorders>
              <w:top w:val="nil"/>
              <w:left w:val="nil"/>
              <w:bottom w:val="single" w:sz="4" w:space="0" w:color="auto"/>
              <w:right w:val="single" w:sz="4" w:space="0" w:color="auto"/>
            </w:tcBorders>
            <w:shd w:val="clear" w:color="auto" w:fill="auto"/>
            <w:hideMark/>
          </w:tcPr>
          <w:p w14:paraId="217F5C7B" w14:textId="77777777" w:rsidR="00AA148F" w:rsidRPr="001A092A" w:rsidRDefault="00AA148F" w:rsidP="00AA148F">
            <w:pPr>
              <w:bidi/>
              <w:jc w:val="left"/>
              <w:rPr>
                <w:sz w:val="18"/>
                <w:szCs w:val="18"/>
                <w:lang w:val="en-US" w:eastAsia="zh-CN"/>
              </w:rPr>
            </w:pPr>
            <w:r w:rsidRPr="001A092A">
              <w:rPr>
                <w:sz w:val="18"/>
                <w:szCs w:val="18"/>
                <w:lang w:val="en-US" w:eastAsia="zh-CN"/>
              </w:rPr>
              <w:t>0.019</w:t>
            </w:r>
          </w:p>
        </w:tc>
        <w:tc>
          <w:tcPr>
            <w:tcW w:w="1276" w:type="dxa"/>
            <w:tcBorders>
              <w:top w:val="nil"/>
              <w:left w:val="nil"/>
              <w:bottom w:val="single" w:sz="4" w:space="0" w:color="auto"/>
              <w:right w:val="single" w:sz="4" w:space="0" w:color="auto"/>
            </w:tcBorders>
            <w:shd w:val="clear" w:color="auto" w:fill="auto"/>
            <w:noWrap/>
            <w:hideMark/>
          </w:tcPr>
          <w:p w14:paraId="2E0B9594" w14:textId="77777777" w:rsidR="00AA148F" w:rsidRPr="001A092A" w:rsidRDefault="00AA148F" w:rsidP="00AA148F">
            <w:pPr>
              <w:bidi/>
              <w:jc w:val="left"/>
              <w:rPr>
                <w:sz w:val="18"/>
                <w:szCs w:val="18"/>
                <w:lang w:val="en-US" w:eastAsia="zh-CN"/>
              </w:rPr>
            </w:pPr>
            <w:r w:rsidRPr="001A092A">
              <w:rPr>
                <w:sz w:val="18"/>
                <w:szCs w:val="18"/>
                <w:lang w:val="en-US" w:eastAsia="zh-CN"/>
              </w:rPr>
              <w:t>0.027</w:t>
            </w:r>
          </w:p>
        </w:tc>
        <w:tc>
          <w:tcPr>
            <w:tcW w:w="1559" w:type="dxa"/>
            <w:tcBorders>
              <w:top w:val="nil"/>
              <w:left w:val="nil"/>
              <w:bottom w:val="single" w:sz="4" w:space="0" w:color="auto"/>
              <w:right w:val="single" w:sz="4" w:space="0" w:color="auto"/>
            </w:tcBorders>
            <w:shd w:val="clear" w:color="auto" w:fill="auto"/>
            <w:noWrap/>
            <w:hideMark/>
          </w:tcPr>
          <w:p w14:paraId="0D761FC4" w14:textId="77777777" w:rsidR="00AA148F" w:rsidRPr="001A092A" w:rsidRDefault="00AA148F" w:rsidP="00AA148F">
            <w:pPr>
              <w:bidi/>
              <w:jc w:val="left"/>
              <w:rPr>
                <w:sz w:val="18"/>
                <w:szCs w:val="18"/>
                <w:lang w:val="en-US" w:eastAsia="zh-CN"/>
              </w:rPr>
            </w:pPr>
            <w:r w:rsidRPr="001A092A">
              <w:rPr>
                <w:sz w:val="18"/>
                <w:szCs w:val="18"/>
                <w:lang w:val="en-US" w:eastAsia="zh-CN"/>
              </w:rPr>
              <w:t>728</w:t>
            </w:r>
          </w:p>
        </w:tc>
        <w:tc>
          <w:tcPr>
            <w:tcW w:w="1559" w:type="dxa"/>
            <w:tcBorders>
              <w:top w:val="nil"/>
              <w:left w:val="nil"/>
              <w:bottom w:val="single" w:sz="4" w:space="0" w:color="auto"/>
              <w:right w:val="single" w:sz="4" w:space="0" w:color="auto"/>
            </w:tcBorders>
            <w:shd w:val="clear" w:color="auto" w:fill="auto"/>
            <w:noWrap/>
            <w:hideMark/>
          </w:tcPr>
          <w:p w14:paraId="07AD633F" w14:textId="77777777" w:rsidR="00AA148F" w:rsidRPr="001A092A" w:rsidRDefault="00AA148F" w:rsidP="00AA148F">
            <w:pPr>
              <w:bidi/>
              <w:jc w:val="left"/>
              <w:rPr>
                <w:sz w:val="18"/>
                <w:szCs w:val="18"/>
                <w:lang w:val="en-US" w:eastAsia="zh-CN"/>
              </w:rPr>
            </w:pPr>
            <w:r w:rsidRPr="001A092A">
              <w:rPr>
                <w:sz w:val="18"/>
                <w:szCs w:val="18"/>
                <w:lang w:val="en-US" w:eastAsia="zh-CN"/>
              </w:rPr>
              <w:t>798</w:t>
            </w:r>
          </w:p>
        </w:tc>
        <w:tc>
          <w:tcPr>
            <w:tcW w:w="1549" w:type="dxa"/>
            <w:tcBorders>
              <w:top w:val="nil"/>
              <w:left w:val="nil"/>
              <w:bottom w:val="single" w:sz="4" w:space="0" w:color="auto"/>
              <w:right w:val="single" w:sz="4" w:space="0" w:color="auto"/>
            </w:tcBorders>
            <w:shd w:val="clear" w:color="auto" w:fill="auto"/>
            <w:noWrap/>
            <w:hideMark/>
          </w:tcPr>
          <w:p w14:paraId="21C50E7A" w14:textId="77777777" w:rsidR="00AA148F" w:rsidRPr="001A092A" w:rsidRDefault="00AA148F" w:rsidP="00AA148F">
            <w:pPr>
              <w:bidi/>
              <w:jc w:val="left"/>
              <w:rPr>
                <w:sz w:val="18"/>
                <w:szCs w:val="18"/>
                <w:lang w:val="en-US" w:eastAsia="zh-CN"/>
              </w:rPr>
            </w:pPr>
            <w:r w:rsidRPr="001A092A">
              <w:rPr>
                <w:sz w:val="18"/>
                <w:szCs w:val="18"/>
                <w:lang w:val="en-US" w:eastAsia="zh-CN"/>
              </w:rPr>
              <w:t>1,526</w:t>
            </w:r>
          </w:p>
        </w:tc>
      </w:tr>
      <w:tr w:rsidR="00AA148F" w:rsidRPr="001A092A" w14:paraId="56863AEF" w14:textId="77777777" w:rsidTr="005F09CD">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02DE8CB4" w14:textId="41E4B6EC" w:rsidR="00AA148F" w:rsidRPr="001A092A" w:rsidRDefault="00AA148F" w:rsidP="00AA148F">
            <w:pPr>
              <w:bidi/>
              <w:ind w:left="144" w:hanging="144"/>
              <w:jc w:val="left"/>
              <w:rPr>
                <w:sz w:val="18"/>
                <w:szCs w:val="18"/>
                <w:lang w:val="en-US" w:eastAsia="zh-CN"/>
              </w:rPr>
            </w:pPr>
            <w:r w:rsidRPr="007F3643">
              <w:rPr>
                <w:rFonts w:cs="Simplified Arabic"/>
                <w:sz w:val="18"/>
                <w:szCs w:val="20"/>
                <w:rtl/>
              </w:rPr>
              <w:t>البحرين</w:t>
            </w:r>
          </w:p>
        </w:tc>
        <w:tc>
          <w:tcPr>
            <w:tcW w:w="992" w:type="dxa"/>
            <w:tcBorders>
              <w:top w:val="nil"/>
              <w:left w:val="nil"/>
              <w:bottom w:val="single" w:sz="4" w:space="0" w:color="auto"/>
              <w:right w:val="single" w:sz="4" w:space="0" w:color="auto"/>
            </w:tcBorders>
            <w:shd w:val="clear" w:color="auto" w:fill="auto"/>
            <w:hideMark/>
          </w:tcPr>
          <w:p w14:paraId="2EC8898B" w14:textId="77777777" w:rsidR="00AA148F" w:rsidRPr="001A092A" w:rsidRDefault="00AA148F" w:rsidP="00AA148F">
            <w:pPr>
              <w:bidi/>
              <w:jc w:val="left"/>
              <w:rPr>
                <w:sz w:val="18"/>
                <w:szCs w:val="18"/>
                <w:lang w:val="en-US" w:eastAsia="zh-CN"/>
              </w:rPr>
            </w:pPr>
            <w:r w:rsidRPr="001A092A">
              <w:rPr>
                <w:sz w:val="18"/>
                <w:szCs w:val="18"/>
                <w:lang w:val="en-US" w:eastAsia="zh-CN"/>
              </w:rPr>
              <w:t>0.054</w:t>
            </w:r>
          </w:p>
        </w:tc>
        <w:tc>
          <w:tcPr>
            <w:tcW w:w="1276" w:type="dxa"/>
            <w:tcBorders>
              <w:top w:val="nil"/>
              <w:left w:val="nil"/>
              <w:bottom w:val="single" w:sz="4" w:space="0" w:color="auto"/>
              <w:right w:val="single" w:sz="4" w:space="0" w:color="auto"/>
            </w:tcBorders>
            <w:shd w:val="clear" w:color="auto" w:fill="auto"/>
            <w:noWrap/>
            <w:hideMark/>
          </w:tcPr>
          <w:p w14:paraId="5E515D28" w14:textId="77777777" w:rsidR="00AA148F" w:rsidRPr="001A092A" w:rsidRDefault="00AA148F" w:rsidP="00AA148F">
            <w:pPr>
              <w:bidi/>
              <w:jc w:val="left"/>
              <w:rPr>
                <w:sz w:val="18"/>
                <w:szCs w:val="18"/>
                <w:lang w:val="en-US" w:eastAsia="zh-CN"/>
              </w:rPr>
            </w:pPr>
            <w:r w:rsidRPr="001A092A">
              <w:rPr>
                <w:sz w:val="18"/>
                <w:szCs w:val="18"/>
                <w:lang w:val="en-US" w:eastAsia="zh-CN"/>
              </w:rPr>
              <w:t>0.076</w:t>
            </w:r>
          </w:p>
        </w:tc>
        <w:tc>
          <w:tcPr>
            <w:tcW w:w="1559" w:type="dxa"/>
            <w:tcBorders>
              <w:top w:val="nil"/>
              <w:left w:val="nil"/>
              <w:bottom w:val="single" w:sz="4" w:space="0" w:color="auto"/>
              <w:right w:val="single" w:sz="4" w:space="0" w:color="auto"/>
            </w:tcBorders>
            <w:shd w:val="clear" w:color="auto" w:fill="auto"/>
            <w:noWrap/>
            <w:hideMark/>
          </w:tcPr>
          <w:p w14:paraId="726FB932" w14:textId="77777777" w:rsidR="00AA148F" w:rsidRPr="001A092A" w:rsidRDefault="00AA148F" w:rsidP="00AA148F">
            <w:pPr>
              <w:bidi/>
              <w:jc w:val="left"/>
              <w:rPr>
                <w:sz w:val="18"/>
                <w:szCs w:val="18"/>
                <w:lang w:val="en-US" w:eastAsia="zh-CN"/>
              </w:rPr>
            </w:pPr>
            <w:r w:rsidRPr="001A092A">
              <w:rPr>
                <w:sz w:val="18"/>
                <w:szCs w:val="18"/>
                <w:lang w:val="en-US" w:eastAsia="zh-CN"/>
              </w:rPr>
              <w:t>2,069</w:t>
            </w:r>
          </w:p>
        </w:tc>
        <w:tc>
          <w:tcPr>
            <w:tcW w:w="1559" w:type="dxa"/>
            <w:tcBorders>
              <w:top w:val="nil"/>
              <w:left w:val="nil"/>
              <w:bottom w:val="single" w:sz="4" w:space="0" w:color="auto"/>
              <w:right w:val="single" w:sz="4" w:space="0" w:color="auto"/>
            </w:tcBorders>
            <w:shd w:val="clear" w:color="auto" w:fill="auto"/>
            <w:noWrap/>
            <w:hideMark/>
          </w:tcPr>
          <w:p w14:paraId="4320A20F" w14:textId="77777777" w:rsidR="00AA148F" w:rsidRPr="001A092A" w:rsidRDefault="00AA148F" w:rsidP="00AA148F">
            <w:pPr>
              <w:bidi/>
              <w:jc w:val="left"/>
              <w:rPr>
                <w:sz w:val="18"/>
                <w:szCs w:val="18"/>
                <w:lang w:val="en-US" w:eastAsia="zh-CN"/>
              </w:rPr>
            </w:pPr>
            <w:r w:rsidRPr="001A092A">
              <w:rPr>
                <w:sz w:val="18"/>
                <w:szCs w:val="18"/>
                <w:lang w:val="en-US" w:eastAsia="zh-CN"/>
              </w:rPr>
              <w:t>2,269</w:t>
            </w:r>
          </w:p>
        </w:tc>
        <w:tc>
          <w:tcPr>
            <w:tcW w:w="1549" w:type="dxa"/>
            <w:tcBorders>
              <w:top w:val="nil"/>
              <w:left w:val="nil"/>
              <w:bottom w:val="single" w:sz="4" w:space="0" w:color="auto"/>
              <w:right w:val="single" w:sz="4" w:space="0" w:color="auto"/>
            </w:tcBorders>
            <w:shd w:val="clear" w:color="auto" w:fill="auto"/>
            <w:noWrap/>
            <w:hideMark/>
          </w:tcPr>
          <w:p w14:paraId="55F5ECB2" w14:textId="77777777" w:rsidR="00AA148F" w:rsidRPr="001A092A" w:rsidRDefault="00AA148F" w:rsidP="00AA148F">
            <w:pPr>
              <w:bidi/>
              <w:jc w:val="left"/>
              <w:rPr>
                <w:sz w:val="18"/>
                <w:szCs w:val="18"/>
                <w:lang w:val="en-US" w:eastAsia="zh-CN"/>
              </w:rPr>
            </w:pPr>
            <w:r w:rsidRPr="001A092A">
              <w:rPr>
                <w:sz w:val="18"/>
                <w:szCs w:val="18"/>
                <w:lang w:val="en-US" w:eastAsia="zh-CN"/>
              </w:rPr>
              <w:t>4,338</w:t>
            </w:r>
          </w:p>
        </w:tc>
      </w:tr>
      <w:tr w:rsidR="00AA148F" w:rsidRPr="001A092A" w14:paraId="0A570BB0" w14:textId="77777777" w:rsidTr="005F09CD">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768FCD98" w14:textId="03F5A343" w:rsidR="00AA148F" w:rsidRPr="001A092A" w:rsidRDefault="00AA148F" w:rsidP="00AA148F">
            <w:pPr>
              <w:bidi/>
              <w:ind w:left="144" w:hanging="144"/>
              <w:jc w:val="left"/>
              <w:rPr>
                <w:sz w:val="18"/>
                <w:szCs w:val="18"/>
                <w:lang w:val="en-US" w:eastAsia="zh-CN"/>
              </w:rPr>
            </w:pPr>
            <w:r w:rsidRPr="007F3643">
              <w:rPr>
                <w:rFonts w:cs="Simplified Arabic"/>
                <w:sz w:val="18"/>
                <w:szCs w:val="20"/>
                <w:rtl/>
              </w:rPr>
              <w:t>بنغلاديش</w:t>
            </w:r>
          </w:p>
        </w:tc>
        <w:tc>
          <w:tcPr>
            <w:tcW w:w="992" w:type="dxa"/>
            <w:tcBorders>
              <w:top w:val="nil"/>
              <w:left w:val="nil"/>
              <w:bottom w:val="single" w:sz="4" w:space="0" w:color="auto"/>
              <w:right w:val="single" w:sz="4" w:space="0" w:color="auto"/>
            </w:tcBorders>
            <w:shd w:val="clear" w:color="auto" w:fill="auto"/>
            <w:hideMark/>
          </w:tcPr>
          <w:p w14:paraId="05CF3A35" w14:textId="77777777" w:rsidR="00AA148F" w:rsidRPr="001A092A" w:rsidRDefault="00AA148F" w:rsidP="00AA148F">
            <w:pPr>
              <w:bidi/>
              <w:jc w:val="left"/>
              <w:rPr>
                <w:sz w:val="18"/>
                <w:szCs w:val="18"/>
                <w:lang w:val="en-US" w:eastAsia="zh-CN"/>
              </w:rPr>
            </w:pPr>
            <w:r w:rsidRPr="001A092A">
              <w:rPr>
                <w:sz w:val="18"/>
                <w:szCs w:val="18"/>
                <w:lang w:val="en-US" w:eastAsia="zh-CN"/>
              </w:rPr>
              <w:t>0.010</w:t>
            </w:r>
          </w:p>
        </w:tc>
        <w:tc>
          <w:tcPr>
            <w:tcW w:w="1276" w:type="dxa"/>
            <w:tcBorders>
              <w:top w:val="nil"/>
              <w:left w:val="nil"/>
              <w:bottom w:val="single" w:sz="4" w:space="0" w:color="auto"/>
              <w:right w:val="single" w:sz="4" w:space="0" w:color="auto"/>
            </w:tcBorders>
            <w:shd w:val="clear" w:color="auto" w:fill="auto"/>
            <w:noWrap/>
            <w:hideMark/>
          </w:tcPr>
          <w:p w14:paraId="79F8ABA3" w14:textId="77777777" w:rsidR="00AA148F" w:rsidRPr="001A092A" w:rsidRDefault="00AA148F" w:rsidP="00AA148F">
            <w:pPr>
              <w:bidi/>
              <w:jc w:val="left"/>
              <w:rPr>
                <w:sz w:val="18"/>
                <w:szCs w:val="18"/>
                <w:lang w:val="en-US" w:eastAsia="zh-CN"/>
              </w:rPr>
            </w:pPr>
            <w:r w:rsidRPr="001A092A">
              <w:rPr>
                <w:sz w:val="18"/>
                <w:szCs w:val="18"/>
                <w:lang w:val="en-US" w:eastAsia="zh-CN"/>
              </w:rPr>
              <w:t>0.010</w:t>
            </w:r>
          </w:p>
        </w:tc>
        <w:tc>
          <w:tcPr>
            <w:tcW w:w="1559" w:type="dxa"/>
            <w:tcBorders>
              <w:top w:val="nil"/>
              <w:left w:val="nil"/>
              <w:bottom w:val="single" w:sz="4" w:space="0" w:color="auto"/>
              <w:right w:val="single" w:sz="4" w:space="0" w:color="auto"/>
            </w:tcBorders>
            <w:shd w:val="clear" w:color="auto" w:fill="auto"/>
            <w:noWrap/>
            <w:hideMark/>
          </w:tcPr>
          <w:p w14:paraId="53DD88BF" w14:textId="77777777" w:rsidR="00AA148F" w:rsidRPr="001A092A" w:rsidRDefault="00AA148F" w:rsidP="00AA148F">
            <w:pPr>
              <w:bidi/>
              <w:jc w:val="left"/>
              <w:rPr>
                <w:sz w:val="18"/>
                <w:szCs w:val="18"/>
                <w:lang w:val="en-US" w:eastAsia="zh-CN"/>
              </w:rPr>
            </w:pPr>
            <w:r w:rsidRPr="001A092A">
              <w:rPr>
                <w:sz w:val="18"/>
                <w:szCs w:val="18"/>
                <w:lang w:val="en-US" w:eastAsia="zh-CN"/>
              </w:rPr>
              <w:t>271</w:t>
            </w:r>
          </w:p>
        </w:tc>
        <w:tc>
          <w:tcPr>
            <w:tcW w:w="1559" w:type="dxa"/>
            <w:tcBorders>
              <w:top w:val="nil"/>
              <w:left w:val="nil"/>
              <w:bottom w:val="single" w:sz="4" w:space="0" w:color="auto"/>
              <w:right w:val="single" w:sz="4" w:space="0" w:color="auto"/>
            </w:tcBorders>
            <w:shd w:val="clear" w:color="auto" w:fill="auto"/>
            <w:noWrap/>
            <w:hideMark/>
          </w:tcPr>
          <w:p w14:paraId="74D3DD07" w14:textId="77777777" w:rsidR="00AA148F" w:rsidRPr="001A092A" w:rsidRDefault="00AA148F" w:rsidP="00AA148F">
            <w:pPr>
              <w:bidi/>
              <w:jc w:val="left"/>
              <w:rPr>
                <w:sz w:val="18"/>
                <w:szCs w:val="18"/>
                <w:lang w:val="en-US" w:eastAsia="zh-CN"/>
              </w:rPr>
            </w:pPr>
            <w:r w:rsidRPr="001A092A">
              <w:rPr>
                <w:sz w:val="18"/>
                <w:szCs w:val="18"/>
                <w:lang w:val="en-US" w:eastAsia="zh-CN"/>
              </w:rPr>
              <w:t>298</w:t>
            </w:r>
          </w:p>
        </w:tc>
        <w:tc>
          <w:tcPr>
            <w:tcW w:w="1549" w:type="dxa"/>
            <w:tcBorders>
              <w:top w:val="nil"/>
              <w:left w:val="nil"/>
              <w:bottom w:val="single" w:sz="4" w:space="0" w:color="auto"/>
              <w:right w:val="single" w:sz="4" w:space="0" w:color="auto"/>
            </w:tcBorders>
            <w:shd w:val="clear" w:color="auto" w:fill="auto"/>
            <w:noWrap/>
            <w:hideMark/>
          </w:tcPr>
          <w:p w14:paraId="7ED346FB" w14:textId="77777777" w:rsidR="00AA148F" w:rsidRPr="001A092A" w:rsidRDefault="00AA148F" w:rsidP="00AA148F">
            <w:pPr>
              <w:bidi/>
              <w:jc w:val="left"/>
              <w:rPr>
                <w:sz w:val="18"/>
                <w:szCs w:val="18"/>
                <w:lang w:val="en-US" w:eastAsia="zh-CN"/>
              </w:rPr>
            </w:pPr>
            <w:r w:rsidRPr="001A092A">
              <w:rPr>
                <w:sz w:val="18"/>
                <w:szCs w:val="18"/>
                <w:lang w:val="en-US" w:eastAsia="zh-CN"/>
              </w:rPr>
              <w:t>569</w:t>
            </w:r>
          </w:p>
        </w:tc>
      </w:tr>
      <w:tr w:rsidR="00AA148F" w:rsidRPr="001A092A" w14:paraId="436B1D60" w14:textId="77777777" w:rsidTr="005F09CD">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48682632" w14:textId="627D60F2" w:rsidR="00AA148F" w:rsidRPr="001A092A" w:rsidRDefault="00AA148F" w:rsidP="00AA148F">
            <w:pPr>
              <w:bidi/>
              <w:ind w:left="144" w:hanging="144"/>
              <w:jc w:val="left"/>
              <w:rPr>
                <w:sz w:val="18"/>
                <w:szCs w:val="18"/>
                <w:lang w:val="en-US" w:eastAsia="zh-CN"/>
              </w:rPr>
            </w:pPr>
            <w:r w:rsidRPr="007F3643">
              <w:rPr>
                <w:rFonts w:cs="Simplified Arabic"/>
                <w:sz w:val="18"/>
                <w:szCs w:val="20"/>
                <w:rtl/>
              </w:rPr>
              <w:t>بربادوس</w:t>
            </w:r>
          </w:p>
        </w:tc>
        <w:tc>
          <w:tcPr>
            <w:tcW w:w="992" w:type="dxa"/>
            <w:tcBorders>
              <w:top w:val="nil"/>
              <w:left w:val="nil"/>
              <w:bottom w:val="single" w:sz="4" w:space="0" w:color="auto"/>
              <w:right w:val="single" w:sz="4" w:space="0" w:color="auto"/>
            </w:tcBorders>
            <w:shd w:val="clear" w:color="auto" w:fill="auto"/>
            <w:hideMark/>
          </w:tcPr>
          <w:p w14:paraId="5E8E1C09" w14:textId="77777777" w:rsidR="00AA148F" w:rsidRPr="001A092A" w:rsidRDefault="00AA148F" w:rsidP="00AA148F">
            <w:pPr>
              <w:bidi/>
              <w:jc w:val="left"/>
              <w:rPr>
                <w:sz w:val="18"/>
                <w:szCs w:val="18"/>
                <w:lang w:val="en-US" w:eastAsia="zh-CN"/>
              </w:rPr>
            </w:pPr>
            <w:r w:rsidRPr="001A092A">
              <w:rPr>
                <w:sz w:val="18"/>
                <w:szCs w:val="18"/>
                <w:lang w:val="en-US" w:eastAsia="zh-CN"/>
              </w:rPr>
              <w:t>0.008</w:t>
            </w:r>
          </w:p>
        </w:tc>
        <w:tc>
          <w:tcPr>
            <w:tcW w:w="1276" w:type="dxa"/>
            <w:tcBorders>
              <w:top w:val="nil"/>
              <w:left w:val="nil"/>
              <w:bottom w:val="single" w:sz="4" w:space="0" w:color="auto"/>
              <w:right w:val="single" w:sz="4" w:space="0" w:color="auto"/>
            </w:tcBorders>
            <w:shd w:val="clear" w:color="auto" w:fill="auto"/>
            <w:noWrap/>
            <w:hideMark/>
          </w:tcPr>
          <w:p w14:paraId="0CD6773D" w14:textId="77777777" w:rsidR="00AA148F" w:rsidRPr="001A092A" w:rsidRDefault="00AA148F" w:rsidP="00AA148F">
            <w:pPr>
              <w:bidi/>
              <w:jc w:val="left"/>
              <w:rPr>
                <w:sz w:val="18"/>
                <w:szCs w:val="18"/>
                <w:lang w:val="en-US" w:eastAsia="zh-CN"/>
              </w:rPr>
            </w:pPr>
            <w:r w:rsidRPr="001A092A">
              <w:rPr>
                <w:sz w:val="18"/>
                <w:szCs w:val="18"/>
                <w:lang w:val="en-US" w:eastAsia="zh-CN"/>
              </w:rPr>
              <w:t>0.011</w:t>
            </w:r>
          </w:p>
        </w:tc>
        <w:tc>
          <w:tcPr>
            <w:tcW w:w="1559" w:type="dxa"/>
            <w:tcBorders>
              <w:top w:val="nil"/>
              <w:left w:val="nil"/>
              <w:bottom w:val="single" w:sz="4" w:space="0" w:color="auto"/>
              <w:right w:val="single" w:sz="4" w:space="0" w:color="auto"/>
            </w:tcBorders>
            <w:shd w:val="clear" w:color="auto" w:fill="auto"/>
            <w:noWrap/>
            <w:hideMark/>
          </w:tcPr>
          <w:p w14:paraId="1AA91D34" w14:textId="77777777" w:rsidR="00AA148F" w:rsidRPr="001A092A" w:rsidRDefault="00AA148F" w:rsidP="00AA148F">
            <w:pPr>
              <w:bidi/>
              <w:jc w:val="left"/>
              <w:rPr>
                <w:sz w:val="18"/>
                <w:szCs w:val="18"/>
                <w:lang w:val="en-US" w:eastAsia="zh-CN"/>
              </w:rPr>
            </w:pPr>
            <w:r w:rsidRPr="001A092A">
              <w:rPr>
                <w:sz w:val="18"/>
                <w:szCs w:val="18"/>
                <w:lang w:val="en-US" w:eastAsia="zh-CN"/>
              </w:rPr>
              <w:t>307</w:t>
            </w:r>
          </w:p>
        </w:tc>
        <w:tc>
          <w:tcPr>
            <w:tcW w:w="1559" w:type="dxa"/>
            <w:tcBorders>
              <w:top w:val="nil"/>
              <w:left w:val="nil"/>
              <w:bottom w:val="single" w:sz="4" w:space="0" w:color="auto"/>
              <w:right w:val="single" w:sz="4" w:space="0" w:color="auto"/>
            </w:tcBorders>
            <w:shd w:val="clear" w:color="auto" w:fill="auto"/>
            <w:noWrap/>
            <w:hideMark/>
          </w:tcPr>
          <w:p w14:paraId="64D216A6" w14:textId="77777777" w:rsidR="00AA148F" w:rsidRPr="001A092A" w:rsidRDefault="00AA148F" w:rsidP="00AA148F">
            <w:pPr>
              <w:bidi/>
              <w:jc w:val="left"/>
              <w:rPr>
                <w:sz w:val="18"/>
                <w:szCs w:val="18"/>
                <w:lang w:val="en-US" w:eastAsia="zh-CN"/>
              </w:rPr>
            </w:pPr>
            <w:r w:rsidRPr="001A092A">
              <w:rPr>
                <w:sz w:val="18"/>
                <w:szCs w:val="18"/>
                <w:lang w:val="en-US" w:eastAsia="zh-CN"/>
              </w:rPr>
              <w:t>336</w:t>
            </w:r>
          </w:p>
        </w:tc>
        <w:tc>
          <w:tcPr>
            <w:tcW w:w="1549" w:type="dxa"/>
            <w:tcBorders>
              <w:top w:val="nil"/>
              <w:left w:val="nil"/>
              <w:bottom w:val="single" w:sz="4" w:space="0" w:color="auto"/>
              <w:right w:val="single" w:sz="4" w:space="0" w:color="auto"/>
            </w:tcBorders>
            <w:shd w:val="clear" w:color="auto" w:fill="auto"/>
            <w:noWrap/>
            <w:hideMark/>
          </w:tcPr>
          <w:p w14:paraId="6ABBD86F" w14:textId="77777777" w:rsidR="00AA148F" w:rsidRPr="001A092A" w:rsidRDefault="00AA148F" w:rsidP="00AA148F">
            <w:pPr>
              <w:bidi/>
              <w:jc w:val="left"/>
              <w:rPr>
                <w:sz w:val="18"/>
                <w:szCs w:val="18"/>
                <w:lang w:val="en-US" w:eastAsia="zh-CN"/>
              </w:rPr>
            </w:pPr>
            <w:r w:rsidRPr="001A092A">
              <w:rPr>
                <w:sz w:val="18"/>
                <w:szCs w:val="18"/>
                <w:lang w:val="en-US" w:eastAsia="zh-CN"/>
              </w:rPr>
              <w:t>643</w:t>
            </w:r>
          </w:p>
        </w:tc>
      </w:tr>
      <w:tr w:rsidR="00AA148F" w:rsidRPr="001A092A" w14:paraId="7FCFFE4C" w14:textId="77777777" w:rsidTr="005F09CD">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7F52B9CC" w14:textId="4ADEEF67" w:rsidR="00AA148F" w:rsidRPr="001A092A" w:rsidRDefault="00AA148F" w:rsidP="00AA148F">
            <w:pPr>
              <w:bidi/>
              <w:ind w:left="144" w:hanging="144"/>
              <w:jc w:val="left"/>
              <w:rPr>
                <w:sz w:val="18"/>
                <w:szCs w:val="18"/>
                <w:lang w:val="en-US" w:eastAsia="zh-CN"/>
              </w:rPr>
            </w:pPr>
            <w:r w:rsidRPr="007F3643">
              <w:rPr>
                <w:rFonts w:cs="Simplified Arabic"/>
                <w:sz w:val="18"/>
                <w:szCs w:val="20"/>
                <w:rtl/>
              </w:rPr>
              <w:t>بيلاروس</w:t>
            </w:r>
          </w:p>
        </w:tc>
        <w:tc>
          <w:tcPr>
            <w:tcW w:w="992" w:type="dxa"/>
            <w:tcBorders>
              <w:top w:val="nil"/>
              <w:left w:val="nil"/>
              <w:bottom w:val="single" w:sz="4" w:space="0" w:color="auto"/>
              <w:right w:val="single" w:sz="4" w:space="0" w:color="auto"/>
            </w:tcBorders>
            <w:shd w:val="clear" w:color="auto" w:fill="auto"/>
            <w:hideMark/>
          </w:tcPr>
          <w:p w14:paraId="23AEC3B8" w14:textId="77777777" w:rsidR="00AA148F" w:rsidRPr="001A092A" w:rsidRDefault="00AA148F" w:rsidP="00AA148F">
            <w:pPr>
              <w:bidi/>
              <w:jc w:val="left"/>
              <w:rPr>
                <w:sz w:val="18"/>
                <w:szCs w:val="18"/>
                <w:lang w:val="en-US" w:eastAsia="zh-CN"/>
              </w:rPr>
            </w:pPr>
            <w:r w:rsidRPr="001A092A">
              <w:rPr>
                <w:sz w:val="18"/>
                <w:szCs w:val="18"/>
                <w:lang w:val="en-US" w:eastAsia="zh-CN"/>
              </w:rPr>
              <w:t>0.041</w:t>
            </w:r>
          </w:p>
        </w:tc>
        <w:tc>
          <w:tcPr>
            <w:tcW w:w="1276" w:type="dxa"/>
            <w:tcBorders>
              <w:top w:val="nil"/>
              <w:left w:val="nil"/>
              <w:bottom w:val="single" w:sz="4" w:space="0" w:color="auto"/>
              <w:right w:val="single" w:sz="4" w:space="0" w:color="auto"/>
            </w:tcBorders>
            <w:shd w:val="clear" w:color="auto" w:fill="auto"/>
            <w:noWrap/>
            <w:hideMark/>
          </w:tcPr>
          <w:p w14:paraId="02972005" w14:textId="77777777" w:rsidR="00AA148F" w:rsidRPr="001A092A" w:rsidRDefault="00AA148F" w:rsidP="00AA148F">
            <w:pPr>
              <w:bidi/>
              <w:jc w:val="left"/>
              <w:rPr>
                <w:sz w:val="18"/>
                <w:szCs w:val="18"/>
                <w:lang w:val="en-US" w:eastAsia="zh-CN"/>
              </w:rPr>
            </w:pPr>
            <w:r w:rsidRPr="001A092A">
              <w:rPr>
                <w:sz w:val="18"/>
                <w:szCs w:val="18"/>
                <w:lang w:val="en-US" w:eastAsia="zh-CN"/>
              </w:rPr>
              <w:t>0.058</w:t>
            </w:r>
          </w:p>
        </w:tc>
        <w:tc>
          <w:tcPr>
            <w:tcW w:w="1559" w:type="dxa"/>
            <w:tcBorders>
              <w:top w:val="nil"/>
              <w:left w:val="nil"/>
              <w:bottom w:val="single" w:sz="4" w:space="0" w:color="auto"/>
              <w:right w:val="single" w:sz="4" w:space="0" w:color="auto"/>
            </w:tcBorders>
            <w:shd w:val="clear" w:color="auto" w:fill="auto"/>
            <w:noWrap/>
            <w:hideMark/>
          </w:tcPr>
          <w:p w14:paraId="7AB41FCD" w14:textId="77777777" w:rsidR="00AA148F" w:rsidRPr="001A092A" w:rsidRDefault="00AA148F" w:rsidP="00AA148F">
            <w:pPr>
              <w:bidi/>
              <w:jc w:val="left"/>
              <w:rPr>
                <w:sz w:val="18"/>
                <w:szCs w:val="18"/>
                <w:lang w:val="en-US" w:eastAsia="zh-CN"/>
              </w:rPr>
            </w:pPr>
            <w:r w:rsidRPr="001A092A">
              <w:rPr>
                <w:sz w:val="18"/>
                <w:szCs w:val="18"/>
                <w:lang w:val="en-US" w:eastAsia="zh-CN"/>
              </w:rPr>
              <w:t>1,571</w:t>
            </w:r>
          </w:p>
        </w:tc>
        <w:tc>
          <w:tcPr>
            <w:tcW w:w="1559" w:type="dxa"/>
            <w:tcBorders>
              <w:top w:val="nil"/>
              <w:left w:val="nil"/>
              <w:bottom w:val="single" w:sz="4" w:space="0" w:color="auto"/>
              <w:right w:val="single" w:sz="4" w:space="0" w:color="auto"/>
            </w:tcBorders>
            <w:shd w:val="clear" w:color="auto" w:fill="auto"/>
            <w:noWrap/>
            <w:hideMark/>
          </w:tcPr>
          <w:p w14:paraId="6B350052" w14:textId="77777777" w:rsidR="00AA148F" w:rsidRPr="001A092A" w:rsidRDefault="00AA148F" w:rsidP="00AA148F">
            <w:pPr>
              <w:bidi/>
              <w:jc w:val="left"/>
              <w:rPr>
                <w:sz w:val="18"/>
                <w:szCs w:val="18"/>
                <w:lang w:val="en-US" w:eastAsia="zh-CN"/>
              </w:rPr>
            </w:pPr>
            <w:r w:rsidRPr="001A092A">
              <w:rPr>
                <w:sz w:val="18"/>
                <w:szCs w:val="18"/>
                <w:lang w:val="en-US" w:eastAsia="zh-CN"/>
              </w:rPr>
              <w:t>1,723</w:t>
            </w:r>
          </w:p>
        </w:tc>
        <w:tc>
          <w:tcPr>
            <w:tcW w:w="1549" w:type="dxa"/>
            <w:tcBorders>
              <w:top w:val="nil"/>
              <w:left w:val="nil"/>
              <w:bottom w:val="single" w:sz="4" w:space="0" w:color="auto"/>
              <w:right w:val="single" w:sz="4" w:space="0" w:color="auto"/>
            </w:tcBorders>
            <w:shd w:val="clear" w:color="auto" w:fill="auto"/>
            <w:noWrap/>
            <w:hideMark/>
          </w:tcPr>
          <w:p w14:paraId="6B5A3C81" w14:textId="77777777" w:rsidR="00AA148F" w:rsidRPr="001A092A" w:rsidRDefault="00AA148F" w:rsidP="00AA148F">
            <w:pPr>
              <w:bidi/>
              <w:jc w:val="left"/>
              <w:rPr>
                <w:sz w:val="18"/>
                <w:szCs w:val="18"/>
                <w:lang w:val="en-US" w:eastAsia="zh-CN"/>
              </w:rPr>
            </w:pPr>
            <w:r w:rsidRPr="001A092A">
              <w:rPr>
                <w:sz w:val="18"/>
                <w:szCs w:val="18"/>
                <w:lang w:val="en-US" w:eastAsia="zh-CN"/>
              </w:rPr>
              <w:t>3,294</w:t>
            </w:r>
          </w:p>
        </w:tc>
      </w:tr>
      <w:tr w:rsidR="00AA148F" w:rsidRPr="001A092A" w14:paraId="7DA7C3D6" w14:textId="77777777" w:rsidTr="005F09CD">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695B96ED" w14:textId="5A1705F9" w:rsidR="00AA148F" w:rsidRPr="001A092A" w:rsidRDefault="00AA148F" w:rsidP="00AA148F">
            <w:pPr>
              <w:bidi/>
              <w:ind w:left="144" w:hanging="144"/>
              <w:jc w:val="left"/>
              <w:rPr>
                <w:sz w:val="18"/>
                <w:szCs w:val="18"/>
                <w:lang w:val="en-US" w:eastAsia="zh-CN"/>
              </w:rPr>
            </w:pPr>
            <w:r w:rsidRPr="007F3643">
              <w:rPr>
                <w:rFonts w:cs="Simplified Arabic"/>
                <w:sz w:val="18"/>
                <w:szCs w:val="20"/>
                <w:rtl/>
              </w:rPr>
              <w:t>بلجيكا</w:t>
            </w:r>
          </w:p>
        </w:tc>
        <w:tc>
          <w:tcPr>
            <w:tcW w:w="992" w:type="dxa"/>
            <w:tcBorders>
              <w:top w:val="nil"/>
              <w:left w:val="nil"/>
              <w:bottom w:val="single" w:sz="4" w:space="0" w:color="auto"/>
              <w:right w:val="single" w:sz="4" w:space="0" w:color="auto"/>
            </w:tcBorders>
            <w:shd w:val="clear" w:color="auto" w:fill="auto"/>
            <w:hideMark/>
          </w:tcPr>
          <w:p w14:paraId="79BA02E5" w14:textId="77777777" w:rsidR="00AA148F" w:rsidRPr="001A092A" w:rsidRDefault="00AA148F" w:rsidP="00AA148F">
            <w:pPr>
              <w:bidi/>
              <w:jc w:val="left"/>
              <w:rPr>
                <w:sz w:val="18"/>
                <w:szCs w:val="18"/>
                <w:lang w:val="en-US" w:eastAsia="zh-CN"/>
              </w:rPr>
            </w:pPr>
            <w:r w:rsidRPr="001A092A">
              <w:rPr>
                <w:sz w:val="18"/>
                <w:szCs w:val="18"/>
                <w:lang w:val="en-US" w:eastAsia="zh-CN"/>
              </w:rPr>
              <w:t>0.828</w:t>
            </w:r>
          </w:p>
        </w:tc>
        <w:tc>
          <w:tcPr>
            <w:tcW w:w="1276" w:type="dxa"/>
            <w:tcBorders>
              <w:top w:val="nil"/>
              <w:left w:val="nil"/>
              <w:bottom w:val="single" w:sz="4" w:space="0" w:color="auto"/>
              <w:right w:val="single" w:sz="4" w:space="0" w:color="auto"/>
            </w:tcBorders>
            <w:shd w:val="clear" w:color="auto" w:fill="auto"/>
            <w:noWrap/>
            <w:hideMark/>
          </w:tcPr>
          <w:p w14:paraId="700E149B" w14:textId="77777777" w:rsidR="00AA148F" w:rsidRPr="001A092A" w:rsidRDefault="00AA148F" w:rsidP="00AA148F">
            <w:pPr>
              <w:bidi/>
              <w:jc w:val="left"/>
              <w:rPr>
                <w:sz w:val="18"/>
                <w:szCs w:val="18"/>
                <w:lang w:val="en-US" w:eastAsia="zh-CN"/>
              </w:rPr>
            </w:pPr>
            <w:r w:rsidRPr="001A092A">
              <w:rPr>
                <w:sz w:val="18"/>
                <w:szCs w:val="18"/>
                <w:lang w:val="en-US" w:eastAsia="zh-CN"/>
              </w:rPr>
              <w:t>1.169</w:t>
            </w:r>
          </w:p>
        </w:tc>
        <w:tc>
          <w:tcPr>
            <w:tcW w:w="1559" w:type="dxa"/>
            <w:tcBorders>
              <w:top w:val="nil"/>
              <w:left w:val="nil"/>
              <w:bottom w:val="single" w:sz="4" w:space="0" w:color="auto"/>
              <w:right w:val="single" w:sz="4" w:space="0" w:color="auto"/>
            </w:tcBorders>
            <w:shd w:val="clear" w:color="auto" w:fill="auto"/>
            <w:noWrap/>
            <w:hideMark/>
          </w:tcPr>
          <w:p w14:paraId="6739839B" w14:textId="77777777" w:rsidR="00AA148F" w:rsidRPr="001A092A" w:rsidRDefault="00AA148F" w:rsidP="00AA148F">
            <w:pPr>
              <w:bidi/>
              <w:jc w:val="left"/>
              <w:rPr>
                <w:sz w:val="18"/>
                <w:szCs w:val="18"/>
                <w:lang w:val="en-US" w:eastAsia="zh-CN"/>
              </w:rPr>
            </w:pPr>
            <w:r w:rsidRPr="001A092A">
              <w:rPr>
                <w:sz w:val="18"/>
                <w:szCs w:val="18"/>
                <w:lang w:val="en-US" w:eastAsia="zh-CN"/>
              </w:rPr>
              <w:t>31,724</w:t>
            </w:r>
          </w:p>
        </w:tc>
        <w:tc>
          <w:tcPr>
            <w:tcW w:w="1559" w:type="dxa"/>
            <w:tcBorders>
              <w:top w:val="nil"/>
              <w:left w:val="nil"/>
              <w:bottom w:val="single" w:sz="4" w:space="0" w:color="auto"/>
              <w:right w:val="single" w:sz="4" w:space="0" w:color="auto"/>
            </w:tcBorders>
            <w:shd w:val="clear" w:color="auto" w:fill="auto"/>
            <w:noWrap/>
            <w:hideMark/>
          </w:tcPr>
          <w:p w14:paraId="247AB08B" w14:textId="77777777" w:rsidR="00AA148F" w:rsidRPr="001A092A" w:rsidRDefault="00AA148F" w:rsidP="00AA148F">
            <w:pPr>
              <w:bidi/>
              <w:jc w:val="left"/>
              <w:rPr>
                <w:sz w:val="18"/>
                <w:szCs w:val="18"/>
                <w:lang w:val="en-US" w:eastAsia="zh-CN"/>
              </w:rPr>
            </w:pPr>
            <w:r w:rsidRPr="001A092A">
              <w:rPr>
                <w:sz w:val="18"/>
                <w:szCs w:val="18"/>
                <w:lang w:val="en-US" w:eastAsia="zh-CN"/>
              </w:rPr>
              <w:t>34,796</w:t>
            </w:r>
          </w:p>
        </w:tc>
        <w:tc>
          <w:tcPr>
            <w:tcW w:w="1549" w:type="dxa"/>
            <w:tcBorders>
              <w:top w:val="nil"/>
              <w:left w:val="nil"/>
              <w:bottom w:val="single" w:sz="4" w:space="0" w:color="auto"/>
              <w:right w:val="single" w:sz="4" w:space="0" w:color="auto"/>
            </w:tcBorders>
            <w:shd w:val="clear" w:color="auto" w:fill="auto"/>
            <w:noWrap/>
            <w:hideMark/>
          </w:tcPr>
          <w:p w14:paraId="11D3992B" w14:textId="77777777" w:rsidR="00AA148F" w:rsidRPr="001A092A" w:rsidRDefault="00AA148F" w:rsidP="00AA148F">
            <w:pPr>
              <w:bidi/>
              <w:jc w:val="left"/>
              <w:rPr>
                <w:sz w:val="18"/>
                <w:szCs w:val="18"/>
                <w:lang w:val="en-US" w:eastAsia="zh-CN"/>
              </w:rPr>
            </w:pPr>
            <w:r w:rsidRPr="001A092A">
              <w:rPr>
                <w:sz w:val="18"/>
                <w:szCs w:val="18"/>
                <w:lang w:val="en-US" w:eastAsia="zh-CN"/>
              </w:rPr>
              <w:t>66,520</w:t>
            </w:r>
          </w:p>
        </w:tc>
      </w:tr>
      <w:tr w:rsidR="00AA148F" w:rsidRPr="001A092A" w14:paraId="1695F88A" w14:textId="77777777" w:rsidTr="001F44F0">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2810D1F1" w14:textId="38E272FA" w:rsidR="00AA148F" w:rsidRPr="001A092A" w:rsidRDefault="00AA148F" w:rsidP="00AA148F">
            <w:pPr>
              <w:bidi/>
              <w:ind w:left="144" w:hanging="144"/>
              <w:jc w:val="left"/>
              <w:rPr>
                <w:sz w:val="18"/>
                <w:szCs w:val="18"/>
                <w:lang w:val="en-US" w:eastAsia="zh-CN"/>
              </w:rPr>
            </w:pPr>
            <w:r w:rsidRPr="007F3643">
              <w:rPr>
                <w:rFonts w:cs="Simplified Arabic" w:hint="cs"/>
                <w:sz w:val="18"/>
                <w:szCs w:val="20"/>
                <w:rtl/>
              </w:rPr>
              <w:t>بليز</w:t>
            </w:r>
          </w:p>
        </w:tc>
        <w:tc>
          <w:tcPr>
            <w:tcW w:w="992" w:type="dxa"/>
            <w:tcBorders>
              <w:top w:val="nil"/>
              <w:left w:val="nil"/>
              <w:bottom w:val="single" w:sz="4" w:space="0" w:color="auto"/>
              <w:right w:val="single" w:sz="4" w:space="0" w:color="auto"/>
            </w:tcBorders>
            <w:shd w:val="clear" w:color="auto" w:fill="auto"/>
            <w:hideMark/>
          </w:tcPr>
          <w:p w14:paraId="2852E54A" w14:textId="77777777" w:rsidR="00AA148F" w:rsidRPr="001A092A" w:rsidRDefault="00AA148F" w:rsidP="00AA148F">
            <w:pPr>
              <w:bidi/>
              <w:jc w:val="left"/>
              <w:rPr>
                <w:sz w:val="18"/>
                <w:szCs w:val="18"/>
                <w:lang w:val="en-US" w:eastAsia="zh-CN"/>
              </w:rPr>
            </w:pPr>
            <w:r w:rsidRPr="001A092A">
              <w:rPr>
                <w:sz w:val="18"/>
                <w:szCs w:val="18"/>
                <w:lang w:val="en-US" w:eastAsia="zh-CN"/>
              </w:rPr>
              <w:t>0.001</w:t>
            </w:r>
          </w:p>
        </w:tc>
        <w:tc>
          <w:tcPr>
            <w:tcW w:w="1276" w:type="dxa"/>
            <w:tcBorders>
              <w:top w:val="nil"/>
              <w:left w:val="nil"/>
              <w:bottom w:val="single" w:sz="4" w:space="0" w:color="auto"/>
              <w:right w:val="single" w:sz="4" w:space="0" w:color="auto"/>
            </w:tcBorders>
            <w:shd w:val="clear" w:color="auto" w:fill="auto"/>
            <w:noWrap/>
            <w:hideMark/>
          </w:tcPr>
          <w:p w14:paraId="0F332074" w14:textId="77777777" w:rsidR="00AA148F" w:rsidRPr="001A092A" w:rsidRDefault="00AA148F" w:rsidP="00AA148F">
            <w:pPr>
              <w:bidi/>
              <w:jc w:val="left"/>
              <w:rPr>
                <w:sz w:val="18"/>
                <w:szCs w:val="18"/>
                <w:lang w:val="en-US" w:eastAsia="zh-CN"/>
              </w:rPr>
            </w:pPr>
            <w:r w:rsidRPr="001A092A">
              <w:rPr>
                <w:sz w:val="18"/>
                <w:szCs w:val="18"/>
                <w:lang w:val="en-US" w:eastAsia="zh-CN"/>
              </w:rPr>
              <w:t>0.001</w:t>
            </w:r>
          </w:p>
        </w:tc>
        <w:tc>
          <w:tcPr>
            <w:tcW w:w="1559" w:type="dxa"/>
            <w:tcBorders>
              <w:top w:val="nil"/>
              <w:left w:val="nil"/>
              <w:bottom w:val="single" w:sz="4" w:space="0" w:color="auto"/>
              <w:right w:val="single" w:sz="4" w:space="0" w:color="auto"/>
            </w:tcBorders>
            <w:shd w:val="clear" w:color="auto" w:fill="auto"/>
            <w:noWrap/>
            <w:hideMark/>
          </w:tcPr>
          <w:p w14:paraId="3770AA14" w14:textId="77777777" w:rsidR="00AA148F" w:rsidRPr="001A092A" w:rsidRDefault="00AA148F" w:rsidP="00AA148F">
            <w:pPr>
              <w:bidi/>
              <w:jc w:val="left"/>
              <w:rPr>
                <w:sz w:val="18"/>
                <w:szCs w:val="18"/>
                <w:lang w:val="en-US" w:eastAsia="zh-CN"/>
              </w:rPr>
            </w:pPr>
            <w:r w:rsidRPr="001A092A">
              <w:rPr>
                <w:sz w:val="18"/>
                <w:szCs w:val="18"/>
                <w:lang w:val="en-US" w:eastAsia="zh-CN"/>
              </w:rPr>
              <w:t>38</w:t>
            </w:r>
          </w:p>
        </w:tc>
        <w:tc>
          <w:tcPr>
            <w:tcW w:w="1559" w:type="dxa"/>
            <w:tcBorders>
              <w:top w:val="nil"/>
              <w:left w:val="nil"/>
              <w:bottom w:val="single" w:sz="4" w:space="0" w:color="auto"/>
              <w:right w:val="single" w:sz="4" w:space="0" w:color="auto"/>
            </w:tcBorders>
            <w:shd w:val="clear" w:color="auto" w:fill="auto"/>
            <w:noWrap/>
            <w:hideMark/>
          </w:tcPr>
          <w:p w14:paraId="783993FC" w14:textId="77777777" w:rsidR="00AA148F" w:rsidRPr="001A092A" w:rsidRDefault="00AA148F" w:rsidP="00AA148F">
            <w:pPr>
              <w:bidi/>
              <w:jc w:val="left"/>
              <w:rPr>
                <w:sz w:val="18"/>
                <w:szCs w:val="18"/>
                <w:lang w:val="en-US" w:eastAsia="zh-CN"/>
              </w:rPr>
            </w:pPr>
            <w:r w:rsidRPr="001A092A">
              <w:rPr>
                <w:sz w:val="18"/>
                <w:szCs w:val="18"/>
                <w:lang w:val="en-US" w:eastAsia="zh-CN"/>
              </w:rPr>
              <w:t>42</w:t>
            </w:r>
          </w:p>
        </w:tc>
        <w:tc>
          <w:tcPr>
            <w:tcW w:w="1549" w:type="dxa"/>
            <w:tcBorders>
              <w:top w:val="nil"/>
              <w:left w:val="nil"/>
              <w:bottom w:val="single" w:sz="4" w:space="0" w:color="auto"/>
              <w:right w:val="single" w:sz="4" w:space="0" w:color="auto"/>
            </w:tcBorders>
            <w:shd w:val="clear" w:color="auto" w:fill="auto"/>
            <w:noWrap/>
            <w:hideMark/>
          </w:tcPr>
          <w:p w14:paraId="53EF18C4" w14:textId="77777777" w:rsidR="00AA148F" w:rsidRPr="001A092A" w:rsidRDefault="00AA148F" w:rsidP="00AA148F">
            <w:pPr>
              <w:bidi/>
              <w:jc w:val="left"/>
              <w:rPr>
                <w:sz w:val="18"/>
                <w:szCs w:val="18"/>
                <w:lang w:val="en-US" w:eastAsia="zh-CN"/>
              </w:rPr>
            </w:pPr>
            <w:r w:rsidRPr="001A092A">
              <w:rPr>
                <w:sz w:val="18"/>
                <w:szCs w:val="18"/>
                <w:lang w:val="en-US" w:eastAsia="zh-CN"/>
              </w:rPr>
              <w:t>80</w:t>
            </w:r>
          </w:p>
        </w:tc>
      </w:tr>
      <w:tr w:rsidR="00AA148F" w:rsidRPr="001A092A" w14:paraId="143EE49F" w14:textId="77777777" w:rsidTr="001F44F0">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126C77BD" w14:textId="5BF7A368" w:rsidR="00AA148F" w:rsidRPr="001A092A" w:rsidRDefault="00AA148F" w:rsidP="00AA148F">
            <w:pPr>
              <w:bidi/>
              <w:ind w:left="144" w:hanging="144"/>
              <w:jc w:val="left"/>
              <w:rPr>
                <w:sz w:val="18"/>
                <w:szCs w:val="18"/>
                <w:lang w:val="en-US" w:eastAsia="zh-CN"/>
              </w:rPr>
            </w:pPr>
            <w:r w:rsidRPr="007F3643">
              <w:rPr>
                <w:rFonts w:cs="Simplified Arabic"/>
                <w:sz w:val="18"/>
                <w:szCs w:val="20"/>
                <w:rtl/>
              </w:rPr>
              <w:t>بنن</w:t>
            </w:r>
          </w:p>
        </w:tc>
        <w:tc>
          <w:tcPr>
            <w:tcW w:w="992" w:type="dxa"/>
            <w:tcBorders>
              <w:top w:val="nil"/>
              <w:left w:val="nil"/>
              <w:bottom w:val="single" w:sz="4" w:space="0" w:color="auto"/>
              <w:right w:val="single" w:sz="4" w:space="0" w:color="auto"/>
            </w:tcBorders>
            <w:shd w:val="clear" w:color="auto" w:fill="auto"/>
            <w:hideMark/>
          </w:tcPr>
          <w:p w14:paraId="663A4A93" w14:textId="77777777" w:rsidR="00AA148F" w:rsidRPr="001A092A" w:rsidRDefault="00AA148F" w:rsidP="00AA148F">
            <w:pPr>
              <w:bidi/>
              <w:jc w:val="left"/>
              <w:rPr>
                <w:sz w:val="18"/>
                <w:szCs w:val="18"/>
                <w:lang w:val="en-US" w:eastAsia="zh-CN"/>
              </w:rPr>
            </w:pPr>
            <w:r w:rsidRPr="001A092A">
              <w:rPr>
                <w:sz w:val="18"/>
                <w:szCs w:val="18"/>
                <w:lang w:val="en-US" w:eastAsia="zh-CN"/>
              </w:rPr>
              <w:t>0.005</w:t>
            </w:r>
          </w:p>
        </w:tc>
        <w:tc>
          <w:tcPr>
            <w:tcW w:w="1276" w:type="dxa"/>
            <w:tcBorders>
              <w:top w:val="nil"/>
              <w:left w:val="nil"/>
              <w:bottom w:val="single" w:sz="4" w:space="0" w:color="auto"/>
              <w:right w:val="single" w:sz="4" w:space="0" w:color="auto"/>
            </w:tcBorders>
            <w:shd w:val="clear" w:color="auto" w:fill="auto"/>
            <w:noWrap/>
            <w:hideMark/>
          </w:tcPr>
          <w:p w14:paraId="654BDD17" w14:textId="77777777" w:rsidR="00AA148F" w:rsidRPr="001A092A" w:rsidRDefault="00AA148F" w:rsidP="00AA148F">
            <w:pPr>
              <w:bidi/>
              <w:jc w:val="left"/>
              <w:rPr>
                <w:sz w:val="18"/>
                <w:szCs w:val="18"/>
                <w:lang w:val="en-US" w:eastAsia="zh-CN"/>
              </w:rPr>
            </w:pPr>
            <w:r w:rsidRPr="001A092A">
              <w:rPr>
                <w:sz w:val="18"/>
                <w:szCs w:val="18"/>
                <w:lang w:val="en-US" w:eastAsia="zh-CN"/>
              </w:rPr>
              <w:t>0.007</w:t>
            </w:r>
          </w:p>
        </w:tc>
        <w:tc>
          <w:tcPr>
            <w:tcW w:w="1559" w:type="dxa"/>
            <w:tcBorders>
              <w:top w:val="nil"/>
              <w:left w:val="nil"/>
              <w:bottom w:val="single" w:sz="4" w:space="0" w:color="auto"/>
              <w:right w:val="single" w:sz="4" w:space="0" w:color="auto"/>
            </w:tcBorders>
            <w:shd w:val="clear" w:color="auto" w:fill="auto"/>
            <w:noWrap/>
            <w:hideMark/>
          </w:tcPr>
          <w:p w14:paraId="2A6DA694" w14:textId="77777777" w:rsidR="00AA148F" w:rsidRPr="001A092A" w:rsidRDefault="00AA148F" w:rsidP="00AA148F">
            <w:pPr>
              <w:bidi/>
              <w:jc w:val="left"/>
              <w:rPr>
                <w:sz w:val="18"/>
                <w:szCs w:val="18"/>
                <w:lang w:val="en-US" w:eastAsia="zh-CN"/>
              </w:rPr>
            </w:pPr>
            <w:r w:rsidRPr="001A092A">
              <w:rPr>
                <w:sz w:val="18"/>
                <w:szCs w:val="18"/>
                <w:lang w:val="en-US" w:eastAsia="zh-CN"/>
              </w:rPr>
              <w:t>192</w:t>
            </w:r>
          </w:p>
        </w:tc>
        <w:tc>
          <w:tcPr>
            <w:tcW w:w="1559" w:type="dxa"/>
            <w:tcBorders>
              <w:top w:val="nil"/>
              <w:left w:val="nil"/>
              <w:bottom w:val="single" w:sz="4" w:space="0" w:color="auto"/>
              <w:right w:val="single" w:sz="4" w:space="0" w:color="auto"/>
            </w:tcBorders>
            <w:shd w:val="clear" w:color="auto" w:fill="auto"/>
            <w:noWrap/>
            <w:hideMark/>
          </w:tcPr>
          <w:p w14:paraId="4B9C52D5" w14:textId="77777777" w:rsidR="00AA148F" w:rsidRPr="001A092A" w:rsidRDefault="00AA148F" w:rsidP="00AA148F">
            <w:pPr>
              <w:bidi/>
              <w:jc w:val="left"/>
              <w:rPr>
                <w:sz w:val="18"/>
                <w:szCs w:val="18"/>
                <w:lang w:val="en-US" w:eastAsia="zh-CN"/>
              </w:rPr>
            </w:pPr>
            <w:r w:rsidRPr="001A092A">
              <w:rPr>
                <w:sz w:val="18"/>
                <w:szCs w:val="18"/>
                <w:lang w:val="en-US" w:eastAsia="zh-CN"/>
              </w:rPr>
              <w:t>210</w:t>
            </w:r>
          </w:p>
        </w:tc>
        <w:tc>
          <w:tcPr>
            <w:tcW w:w="1549" w:type="dxa"/>
            <w:tcBorders>
              <w:top w:val="nil"/>
              <w:left w:val="nil"/>
              <w:bottom w:val="single" w:sz="4" w:space="0" w:color="auto"/>
              <w:right w:val="single" w:sz="4" w:space="0" w:color="auto"/>
            </w:tcBorders>
            <w:shd w:val="clear" w:color="auto" w:fill="auto"/>
            <w:noWrap/>
            <w:hideMark/>
          </w:tcPr>
          <w:p w14:paraId="472291C4" w14:textId="77777777" w:rsidR="00AA148F" w:rsidRPr="001A092A" w:rsidRDefault="00AA148F" w:rsidP="00AA148F">
            <w:pPr>
              <w:bidi/>
              <w:jc w:val="left"/>
              <w:rPr>
                <w:sz w:val="18"/>
                <w:szCs w:val="18"/>
                <w:lang w:val="en-US" w:eastAsia="zh-CN"/>
              </w:rPr>
            </w:pPr>
            <w:r w:rsidRPr="001A092A">
              <w:rPr>
                <w:sz w:val="18"/>
                <w:szCs w:val="18"/>
                <w:lang w:val="en-US" w:eastAsia="zh-CN"/>
              </w:rPr>
              <w:t>402</w:t>
            </w:r>
          </w:p>
        </w:tc>
      </w:tr>
      <w:tr w:rsidR="00AA148F" w:rsidRPr="001A092A" w14:paraId="226C9BC5" w14:textId="77777777" w:rsidTr="001F44F0">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4BD56820" w14:textId="568487B8" w:rsidR="00AA148F" w:rsidRPr="001A092A" w:rsidRDefault="00AA148F" w:rsidP="00AA148F">
            <w:pPr>
              <w:bidi/>
              <w:ind w:left="144" w:hanging="144"/>
              <w:jc w:val="left"/>
              <w:rPr>
                <w:sz w:val="18"/>
                <w:szCs w:val="18"/>
                <w:lang w:val="en-US" w:eastAsia="zh-CN"/>
              </w:rPr>
            </w:pPr>
            <w:r w:rsidRPr="007F3643">
              <w:rPr>
                <w:rFonts w:cs="Simplified Arabic"/>
                <w:sz w:val="18"/>
                <w:szCs w:val="20"/>
                <w:rtl/>
              </w:rPr>
              <w:t>بوتان</w:t>
            </w:r>
          </w:p>
        </w:tc>
        <w:tc>
          <w:tcPr>
            <w:tcW w:w="992" w:type="dxa"/>
            <w:tcBorders>
              <w:top w:val="nil"/>
              <w:left w:val="nil"/>
              <w:bottom w:val="single" w:sz="4" w:space="0" w:color="auto"/>
              <w:right w:val="single" w:sz="4" w:space="0" w:color="auto"/>
            </w:tcBorders>
            <w:shd w:val="clear" w:color="auto" w:fill="auto"/>
            <w:hideMark/>
          </w:tcPr>
          <w:p w14:paraId="55086E96" w14:textId="77777777" w:rsidR="00AA148F" w:rsidRPr="001A092A" w:rsidRDefault="00AA148F" w:rsidP="00AA148F">
            <w:pPr>
              <w:bidi/>
              <w:jc w:val="left"/>
              <w:rPr>
                <w:sz w:val="18"/>
                <w:szCs w:val="18"/>
                <w:lang w:val="en-US" w:eastAsia="zh-CN"/>
              </w:rPr>
            </w:pPr>
            <w:r w:rsidRPr="001A092A">
              <w:rPr>
                <w:sz w:val="18"/>
                <w:szCs w:val="18"/>
                <w:lang w:val="en-US" w:eastAsia="zh-CN"/>
              </w:rPr>
              <w:t>0.001</w:t>
            </w:r>
          </w:p>
        </w:tc>
        <w:tc>
          <w:tcPr>
            <w:tcW w:w="1276" w:type="dxa"/>
            <w:tcBorders>
              <w:top w:val="nil"/>
              <w:left w:val="nil"/>
              <w:bottom w:val="single" w:sz="4" w:space="0" w:color="auto"/>
              <w:right w:val="single" w:sz="4" w:space="0" w:color="auto"/>
            </w:tcBorders>
            <w:shd w:val="clear" w:color="auto" w:fill="auto"/>
            <w:noWrap/>
            <w:hideMark/>
          </w:tcPr>
          <w:p w14:paraId="3F875DF6" w14:textId="77777777" w:rsidR="00AA148F" w:rsidRPr="001A092A" w:rsidRDefault="00AA148F" w:rsidP="00AA148F">
            <w:pPr>
              <w:bidi/>
              <w:jc w:val="left"/>
              <w:rPr>
                <w:sz w:val="18"/>
                <w:szCs w:val="18"/>
                <w:lang w:val="en-US" w:eastAsia="zh-CN"/>
              </w:rPr>
            </w:pPr>
            <w:r w:rsidRPr="001A092A">
              <w:rPr>
                <w:sz w:val="18"/>
                <w:szCs w:val="18"/>
                <w:lang w:val="en-US" w:eastAsia="zh-CN"/>
              </w:rPr>
              <w:t>0.001</w:t>
            </w:r>
          </w:p>
        </w:tc>
        <w:tc>
          <w:tcPr>
            <w:tcW w:w="1559" w:type="dxa"/>
            <w:tcBorders>
              <w:top w:val="nil"/>
              <w:left w:val="nil"/>
              <w:bottom w:val="single" w:sz="4" w:space="0" w:color="auto"/>
              <w:right w:val="single" w:sz="4" w:space="0" w:color="auto"/>
            </w:tcBorders>
            <w:shd w:val="clear" w:color="auto" w:fill="auto"/>
            <w:noWrap/>
            <w:hideMark/>
          </w:tcPr>
          <w:p w14:paraId="472C8EAB" w14:textId="77777777" w:rsidR="00AA148F" w:rsidRPr="001A092A" w:rsidRDefault="00AA148F" w:rsidP="00AA148F">
            <w:pPr>
              <w:bidi/>
              <w:jc w:val="left"/>
              <w:rPr>
                <w:sz w:val="18"/>
                <w:szCs w:val="18"/>
                <w:lang w:val="en-US" w:eastAsia="zh-CN"/>
              </w:rPr>
            </w:pPr>
            <w:r w:rsidRPr="001A092A">
              <w:rPr>
                <w:sz w:val="18"/>
                <w:szCs w:val="18"/>
                <w:lang w:val="en-US" w:eastAsia="zh-CN"/>
              </w:rPr>
              <w:t>38</w:t>
            </w:r>
          </w:p>
        </w:tc>
        <w:tc>
          <w:tcPr>
            <w:tcW w:w="1559" w:type="dxa"/>
            <w:tcBorders>
              <w:top w:val="nil"/>
              <w:left w:val="nil"/>
              <w:bottom w:val="single" w:sz="4" w:space="0" w:color="auto"/>
              <w:right w:val="single" w:sz="4" w:space="0" w:color="auto"/>
            </w:tcBorders>
            <w:shd w:val="clear" w:color="auto" w:fill="auto"/>
            <w:noWrap/>
            <w:hideMark/>
          </w:tcPr>
          <w:p w14:paraId="136A09F8" w14:textId="77777777" w:rsidR="00AA148F" w:rsidRPr="001A092A" w:rsidRDefault="00AA148F" w:rsidP="00AA148F">
            <w:pPr>
              <w:bidi/>
              <w:jc w:val="left"/>
              <w:rPr>
                <w:sz w:val="18"/>
                <w:szCs w:val="18"/>
                <w:lang w:val="en-US" w:eastAsia="zh-CN"/>
              </w:rPr>
            </w:pPr>
            <w:r w:rsidRPr="001A092A">
              <w:rPr>
                <w:sz w:val="18"/>
                <w:szCs w:val="18"/>
                <w:lang w:val="en-US" w:eastAsia="zh-CN"/>
              </w:rPr>
              <w:t>42</w:t>
            </w:r>
          </w:p>
        </w:tc>
        <w:tc>
          <w:tcPr>
            <w:tcW w:w="1549" w:type="dxa"/>
            <w:tcBorders>
              <w:top w:val="nil"/>
              <w:left w:val="nil"/>
              <w:bottom w:val="single" w:sz="4" w:space="0" w:color="auto"/>
              <w:right w:val="single" w:sz="4" w:space="0" w:color="auto"/>
            </w:tcBorders>
            <w:shd w:val="clear" w:color="auto" w:fill="auto"/>
            <w:noWrap/>
            <w:hideMark/>
          </w:tcPr>
          <w:p w14:paraId="660D2C62" w14:textId="77777777" w:rsidR="00AA148F" w:rsidRPr="001A092A" w:rsidRDefault="00AA148F" w:rsidP="00AA148F">
            <w:pPr>
              <w:bidi/>
              <w:jc w:val="left"/>
              <w:rPr>
                <w:sz w:val="18"/>
                <w:szCs w:val="18"/>
                <w:lang w:val="en-US" w:eastAsia="zh-CN"/>
              </w:rPr>
            </w:pPr>
            <w:r w:rsidRPr="001A092A">
              <w:rPr>
                <w:sz w:val="18"/>
                <w:szCs w:val="18"/>
                <w:lang w:val="en-US" w:eastAsia="zh-CN"/>
              </w:rPr>
              <w:t>80</w:t>
            </w:r>
          </w:p>
        </w:tc>
      </w:tr>
      <w:tr w:rsidR="00AA148F" w:rsidRPr="001A092A" w14:paraId="5BC449C2" w14:textId="77777777" w:rsidTr="001F44F0">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3BA0AB2F" w14:textId="7B7F993D" w:rsidR="00AA148F" w:rsidRPr="001A092A" w:rsidRDefault="00AA148F" w:rsidP="00AA148F">
            <w:pPr>
              <w:bidi/>
              <w:ind w:left="144" w:hanging="144"/>
              <w:jc w:val="left"/>
              <w:rPr>
                <w:sz w:val="18"/>
                <w:szCs w:val="18"/>
                <w:lang w:val="en-US" w:eastAsia="zh-CN"/>
              </w:rPr>
            </w:pPr>
            <w:r w:rsidRPr="007F3643">
              <w:rPr>
                <w:rFonts w:cs="Simplified Arabic"/>
                <w:sz w:val="18"/>
                <w:szCs w:val="20"/>
                <w:rtl/>
              </w:rPr>
              <w:t>بوليفي</w:t>
            </w:r>
            <w:r w:rsidRPr="007F3643">
              <w:rPr>
                <w:rFonts w:cs="Simplified Arabic" w:hint="cs"/>
                <w:sz w:val="18"/>
                <w:szCs w:val="20"/>
                <w:rtl/>
              </w:rPr>
              <w:t xml:space="preserve">ا (دولة </w:t>
            </w:r>
            <w:r w:rsidRPr="007F3643">
              <w:rPr>
                <w:rFonts w:cs="Simplified Arabic"/>
                <w:sz w:val="18"/>
                <w:szCs w:val="20"/>
                <w:rtl/>
              </w:rPr>
              <w:t>–</w:t>
            </w:r>
            <w:r w:rsidRPr="007F3643">
              <w:rPr>
                <w:rFonts w:cs="Simplified Arabic" w:hint="cs"/>
                <w:sz w:val="18"/>
                <w:szCs w:val="20"/>
                <w:rtl/>
              </w:rPr>
              <w:t xml:space="preserve"> المتعددة القوميات)</w:t>
            </w:r>
          </w:p>
        </w:tc>
        <w:tc>
          <w:tcPr>
            <w:tcW w:w="992" w:type="dxa"/>
            <w:tcBorders>
              <w:top w:val="nil"/>
              <w:left w:val="nil"/>
              <w:bottom w:val="single" w:sz="4" w:space="0" w:color="auto"/>
              <w:right w:val="single" w:sz="4" w:space="0" w:color="auto"/>
            </w:tcBorders>
            <w:shd w:val="clear" w:color="auto" w:fill="auto"/>
            <w:hideMark/>
          </w:tcPr>
          <w:p w14:paraId="1DD40304" w14:textId="77777777" w:rsidR="00AA148F" w:rsidRPr="001A092A" w:rsidRDefault="00AA148F" w:rsidP="00AA148F">
            <w:pPr>
              <w:bidi/>
              <w:jc w:val="left"/>
              <w:rPr>
                <w:sz w:val="18"/>
                <w:szCs w:val="18"/>
                <w:lang w:val="en-US" w:eastAsia="zh-CN"/>
              </w:rPr>
            </w:pPr>
            <w:r w:rsidRPr="001A092A">
              <w:rPr>
                <w:sz w:val="18"/>
                <w:szCs w:val="18"/>
                <w:lang w:val="en-US" w:eastAsia="zh-CN"/>
              </w:rPr>
              <w:t>0.019</w:t>
            </w:r>
          </w:p>
        </w:tc>
        <w:tc>
          <w:tcPr>
            <w:tcW w:w="1276" w:type="dxa"/>
            <w:tcBorders>
              <w:top w:val="nil"/>
              <w:left w:val="nil"/>
              <w:bottom w:val="single" w:sz="4" w:space="0" w:color="auto"/>
              <w:right w:val="single" w:sz="4" w:space="0" w:color="auto"/>
            </w:tcBorders>
            <w:shd w:val="clear" w:color="auto" w:fill="auto"/>
            <w:noWrap/>
            <w:hideMark/>
          </w:tcPr>
          <w:p w14:paraId="69847B3B" w14:textId="77777777" w:rsidR="00AA148F" w:rsidRPr="001A092A" w:rsidRDefault="00AA148F" w:rsidP="00AA148F">
            <w:pPr>
              <w:bidi/>
              <w:jc w:val="left"/>
              <w:rPr>
                <w:sz w:val="18"/>
                <w:szCs w:val="18"/>
                <w:lang w:val="en-US" w:eastAsia="zh-CN"/>
              </w:rPr>
            </w:pPr>
            <w:r w:rsidRPr="001A092A">
              <w:rPr>
                <w:sz w:val="18"/>
                <w:szCs w:val="18"/>
                <w:lang w:val="en-US" w:eastAsia="zh-CN"/>
              </w:rPr>
              <w:t>0.027</w:t>
            </w:r>
          </w:p>
        </w:tc>
        <w:tc>
          <w:tcPr>
            <w:tcW w:w="1559" w:type="dxa"/>
            <w:tcBorders>
              <w:top w:val="nil"/>
              <w:left w:val="nil"/>
              <w:bottom w:val="single" w:sz="4" w:space="0" w:color="auto"/>
              <w:right w:val="single" w:sz="4" w:space="0" w:color="auto"/>
            </w:tcBorders>
            <w:shd w:val="clear" w:color="auto" w:fill="auto"/>
            <w:noWrap/>
            <w:hideMark/>
          </w:tcPr>
          <w:p w14:paraId="1A786AEA" w14:textId="77777777" w:rsidR="00AA148F" w:rsidRPr="001A092A" w:rsidRDefault="00AA148F" w:rsidP="00AA148F">
            <w:pPr>
              <w:bidi/>
              <w:jc w:val="left"/>
              <w:rPr>
                <w:sz w:val="18"/>
                <w:szCs w:val="18"/>
                <w:lang w:val="en-US" w:eastAsia="zh-CN"/>
              </w:rPr>
            </w:pPr>
            <w:r w:rsidRPr="001A092A">
              <w:rPr>
                <w:sz w:val="18"/>
                <w:szCs w:val="18"/>
                <w:lang w:val="en-US" w:eastAsia="zh-CN"/>
              </w:rPr>
              <w:t>728</w:t>
            </w:r>
          </w:p>
        </w:tc>
        <w:tc>
          <w:tcPr>
            <w:tcW w:w="1559" w:type="dxa"/>
            <w:tcBorders>
              <w:top w:val="nil"/>
              <w:left w:val="nil"/>
              <w:bottom w:val="single" w:sz="4" w:space="0" w:color="auto"/>
              <w:right w:val="single" w:sz="4" w:space="0" w:color="auto"/>
            </w:tcBorders>
            <w:shd w:val="clear" w:color="auto" w:fill="auto"/>
            <w:noWrap/>
            <w:hideMark/>
          </w:tcPr>
          <w:p w14:paraId="18AA5CBD" w14:textId="77777777" w:rsidR="00AA148F" w:rsidRPr="001A092A" w:rsidRDefault="00AA148F" w:rsidP="00AA148F">
            <w:pPr>
              <w:bidi/>
              <w:jc w:val="left"/>
              <w:rPr>
                <w:sz w:val="18"/>
                <w:szCs w:val="18"/>
                <w:lang w:val="en-US" w:eastAsia="zh-CN"/>
              </w:rPr>
            </w:pPr>
            <w:r w:rsidRPr="001A092A">
              <w:rPr>
                <w:sz w:val="18"/>
                <w:szCs w:val="18"/>
                <w:lang w:val="en-US" w:eastAsia="zh-CN"/>
              </w:rPr>
              <w:t>798</w:t>
            </w:r>
          </w:p>
        </w:tc>
        <w:tc>
          <w:tcPr>
            <w:tcW w:w="1549" w:type="dxa"/>
            <w:tcBorders>
              <w:top w:val="nil"/>
              <w:left w:val="nil"/>
              <w:bottom w:val="single" w:sz="4" w:space="0" w:color="auto"/>
              <w:right w:val="single" w:sz="4" w:space="0" w:color="auto"/>
            </w:tcBorders>
            <w:shd w:val="clear" w:color="auto" w:fill="auto"/>
            <w:noWrap/>
            <w:hideMark/>
          </w:tcPr>
          <w:p w14:paraId="5AB48E4F" w14:textId="77777777" w:rsidR="00AA148F" w:rsidRPr="001A092A" w:rsidRDefault="00AA148F" w:rsidP="00AA148F">
            <w:pPr>
              <w:bidi/>
              <w:jc w:val="left"/>
              <w:rPr>
                <w:sz w:val="18"/>
                <w:szCs w:val="18"/>
                <w:lang w:val="en-US" w:eastAsia="zh-CN"/>
              </w:rPr>
            </w:pPr>
            <w:r w:rsidRPr="001A092A">
              <w:rPr>
                <w:sz w:val="18"/>
                <w:szCs w:val="18"/>
                <w:lang w:val="en-US" w:eastAsia="zh-CN"/>
              </w:rPr>
              <w:t>1,526</w:t>
            </w:r>
          </w:p>
        </w:tc>
      </w:tr>
      <w:tr w:rsidR="00AA148F" w:rsidRPr="001A092A" w14:paraId="6D70986B" w14:textId="77777777" w:rsidTr="001F44F0">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144E883F" w14:textId="0B5D50A9" w:rsidR="00AA148F" w:rsidRPr="001A092A" w:rsidRDefault="00AA148F" w:rsidP="00AA148F">
            <w:pPr>
              <w:bidi/>
              <w:ind w:left="144" w:hanging="144"/>
              <w:jc w:val="left"/>
              <w:rPr>
                <w:sz w:val="18"/>
                <w:szCs w:val="18"/>
                <w:lang w:val="en-US" w:eastAsia="zh-CN"/>
              </w:rPr>
            </w:pPr>
            <w:r w:rsidRPr="007F3643">
              <w:rPr>
                <w:rFonts w:cs="Simplified Arabic"/>
                <w:sz w:val="18"/>
                <w:szCs w:val="20"/>
                <w:rtl/>
              </w:rPr>
              <w:t>البوسنة والهرسك</w:t>
            </w:r>
          </w:p>
        </w:tc>
        <w:tc>
          <w:tcPr>
            <w:tcW w:w="992" w:type="dxa"/>
            <w:tcBorders>
              <w:top w:val="nil"/>
              <w:left w:val="nil"/>
              <w:bottom w:val="single" w:sz="4" w:space="0" w:color="auto"/>
              <w:right w:val="single" w:sz="4" w:space="0" w:color="auto"/>
            </w:tcBorders>
            <w:shd w:val="clear" w:color="auto" w:fill="auto"/>
            <w:hideMark/>
          </w:tcPr>
          <w:p w14:paraId="23CD9A87" w14:textId="77777777" w:rsidR="00AA148F" w:rsidRPr="001A092A" w:rsidRDefault="00AA148F" w:rsidP="00AA148F">
            <w:pPr>
              <w:bidi/>
              <w:jc w:val="left"/>
              <w:rPr>
                <w:sz w:val="18"/>
                <w:szCs w:val="18"/>
                <w:lang w:val="en-US" w:eastAsia="zh-CN"/>
              </w:rPr>
            </w:pPr>
            <w:r w:rsidRPr="001A092A">
              <w:rPr>
                <w:sz w:val="18"/>
                <w:szCs w:val="18"/>
                <w:lang w:val="en-US" w:eastAsia="zh-CN"/>
              </w:rPr>
              <w:t>0.012</w:t>
            </w:r>
          </w:p>
        </w:tc>
        <w:tc>
          <w:tcPr>
            <w:tcW w:w="1276" w:type="dxa"/>
            <w:tcBorders>
              <w:top w:val="nil"/>
              <w:left w:val="nil"/>
              <w:bottom w:val="single" w:sz="4" w:space="0" w:color="auto"/>
              <w:right w:val="single" w:sz="4" w:space="0" w:color="auto"/>
            </w:tcBorders>
            <w:shd w:val="clear" w:color="auto" w:fill="auto"/>
            <w:noWrap/>
            <w:hideMark/>
          </w:tcPr>
          <w:p w14:paraId="21ADE504" w14:textId="77777777" w:rsidR="00AA148F" w:rsidRPr="001A092A" w:rsidRDefault="00AA148F" w:rsidP="00AA148F">
            <w:pPr>
              <w:bidi/>
              <w:jc w:val="left"/>
              <w:rPr>
                <w:sz w:val="18"/>
                <w:szCs w:val="18"/>
                <w:lang w:val="en-US" w:eastAsia="zh-CN"/>
              </w:rPr>
            </w:pPr>
            <w:r w:rsidRPr="001A092A">
              <w:rPr>
                <w:sz w:val="18"/>
                <w:szCs w:val="18"/>
                <w:lang w:val="en-US" w:eastAsia="zh-CN"/>
              </w:rPr>
              <w:t>0.017</w:t>
            </w:r>
          </w:p>
        </w:tc>
        <w:tc>
          <w:tcPr>
            <w:tcW w:w="1559" w:type="dxa"/>
            <w:tcBorders>
              <w:top w:val="nil"/>
              <w:left w:val="nil"/>
              <w:bottom w:val="single" w:sz="4" w:space="0" w:color="auto"/>
              <w:right w:val="single" w:sz="4" w:space="0" w:color="auto"/>
            </w:tcBorders>
            <w:shd w:val="clear" w:color="auto" w:fill="auto"/>
            <w:noWrap/>
            <w:hideMark/>
          </w:tcPr>
          <w:p w14:paraId="2737983B" w14:textId="77777777" w:rsidR="00AA148F" w:rsidRPr="001A092A" w:rsidRDefault="00AA148F" w:rsidP="00AA148F">
            <w:pPr>
              <w:bidi/>
              <w:jc w:val="left"/>
              <w:rPr>
                <w:sz w:val="18"/>
                <w:szCs w:val="18"/>
                <w:lang w:val="en-US" w:eastAsia="zh-CN"/>
              </w:rPr>
            </w:pPr>
            <w:r w:rsidRPr="001A092A">
              <w:rPr>
                <w:sz w:val="18"/>
                <w:szCs w:val="18"/>
                <w:lang w:val="en-US" w:eastAsia="zh-CN"/>
              </w:rPr>
              <w:t>460</w:t>
            </w:r>
          </w:p>
        </w:tc>
        <w:tc>
          <w:tcPr>
            <w:tcW w:w="1559" w:type="dxa"/>
            <w:tcBorders>
              <w:top w:val="nil"/>
              <w:left w:val="nil"/>
              <w:bottom w:val="single" w:sz="4" w:space="0" w:color="auto"/>
              <w:right w:val="single" w:sz="4" w:space="0" w:color="auto"/>
            </w:tcBorders>
            <w:shd w:val="clear" w:color="auto" w:fill="auto"/>
            <w:noWrap/>
            <w:hideMark/>
          </w:tcPr>
          <w:p w14:paraId="1AD7D7BE" w14:textId="77777777" w:rsidR="00AA148F" w:rsidRPr="001A092A" w:rsidRDefault="00AA148F" w:rsidP="00AA148F">
            <w:pPr>
              <w:bidi/>
              <w:jc w:val="left"/>
              <w:rPr>
                <w:sz w:val="18"/>
                <w:szCs w:val="18"/>
                <w:lang w:val="en-US" w:eastAsia="zh-CN"/>
              </w:rPr>
            </w:pPr>
            <w:r w:rsidRPr="001A092A">
              <w:rPr>
                <w:sz w:val="18"/>
                <w:szCs w:val="18"/>
                <w:lang w:val="en-US" w:eastAsia="zh-CN"/>
              </w:rPr>
              <w:t>504</w:t>
            </w:r>
          </w:p>
        </w:tc>
        <w:tc>
          <w:tcPr>
            <w:tcW w:w="1549" w:type="dxa"/>
            <w:tcBorders>
              <w:top w:val="nil"/>
              <w:left w:val="nil"/>
              <w:bottom w:val="single" w:sz="4" w:space="0" w:color="auto"/>
              <w:right w:val="single" w:sz="4" w:space="0" w:color="auto"/>
            </w:tcBorders>
            <w:shd w:val="clear" w:color="auto" w:fill="auto"/>
            <w:noWrap/>
            <w:hideMark/>
          </w:tcPr>
          <w:p w14:paraId="657C525D" w14:textId="77777777" w:rsidR="00AA148F" w:rsidRPr="001A092A" w:rsidRDefault="00AA148F" w:rsidP="00AA148F">
            <w:pPr>
              <w:bidi/>
              <w:jc w:val="left"/>
              <w:rPr>
                <w:sz w:val="18"/>
                <w:szCs w:val="18"/>
                <w:lang w:val="en-US" w:eastAsia="zh-CN"/>
              </w:rPr>
            </w:pPr>
            <w:r w:rsidRPr="001A092A">
              <w:rPr>
                <w:sz w:val="18"/>
                <w:szCs w:val="18"/>
                <w:lang w:val="en-US" w:eastAsia="zh-CN"/>
              </w:rPr>
              <w:t>964</w:t>
            </w:r>
          </w:p>
        </w:tc>
      </w:tr>
      <w:tr w:rsidR="00AA148F" w:rsidRPr="001A092A" w14:paraId="44B8D450" w14:textId="77777777" w:rsidTr="001F44F0">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13942A86" w14:textId="1C75A35A" w:rsidR="00AA148F" w:rsidRPr="001A092A" w:rsidRDefault="00AA148F" w:rsidP="00AA148F">
            <w:pPr>
              <w:bidi/>
              <w:ind w:left="144" w:hanging="144"/>
              <w:jc w:val="left"/>
              <w:rPr>
                <w:sz w:val="18"/>
                <w:szCs w:val="18"/>
                <w:lang w:val="en-US" w:eastAsia="zh-CN"/>
              </w:rPr>
            </w:pPr>
            <w:r w:rsidRPr="007F3643">
              <w:rPr>
                <w:rFonts w:cs="Simplified Arabic"/>
                <w:sz w:val="18"/>
                <w:szCs w:val="20"/>
                <w:rtl/>
              </w:rPr>
              <w:t>بوتسوانا</w:t>
            </w:r>
          </w:p>
        </w:tc>
        <w:tc>
          <w:tcPr>
            <w:tcW w:w="992" w:type="dxa"/>
            <w:tcBorders>
              <w:top w:val="nil"/>
              <w:left w:val="nil"/>
              <w:bottom w:val="single" w:sz="4" w:space="0" w:color="auto"/>
              <w:right w:val="single" w:sz="4" w:space="0" w:color="auto"/>
            </w:tcBorders>
            <w:shd w:val="clear" w:color="auto" w:fill="auto"/>
            <w:hideMark/>
          </w:tcPr>
          <w:p w14:paraId="36300EA7" w14:textId="77777777" w:rsidR="00AA148F" w:rsidRPr="001A092A" w:rsidRDefault="00AA148F" w:rsidP="00AA148F">
            <w:pPr>
              <w:bidi/>
              <w:jc w:val="left"/>
              <w:rPr>
                <w:sz w:val="18"/>
                <w:szCs w:val="18"/>
                <w:lang w:val="en-US" w:eastAsia="zh-CN"/>
              </w:rPr>
            </w:pPr>
            <w:r w:rsidRPr="001A092A">
              <w:rPr>
                <w:sz w:val="18"/>
                <w:szCs w:val="18"/>
                <w:lang w:val="en-US" w:eastAsia="zh-CN"/>
              </w:rPr>
              <w:t>0.015</w:t>
            </w:r>
          </w:p>
        </w:tc>
        <w:tc>
          <w:tcPr>
            <w:tcW w:w="1276" w:type="dxa"/>
            <w:tcBorders>
              <w:top w:val="nil"/>
              <w:left w:val="nil"/>
              <w:bottom w:val="single" w:sz="4" w:space="0" w:color="auto"/>
              <w:right w:val="single" w:sz="4" w:space="0" w:color="auto"/>
            </w:tcBorders>
            <w:shd w:val="clear" w:color="auto" w:fill="auto"/>
            <w:noWrap/>
            <w:hideMark/>
          </w:tcPr>
          <w:p w14:paraId="6CAEEA71" w14:textId="77777777" w:rsidR="00AA148F" w:rsidRPr="001A092A" w:rsidRDefault="00AA148F" w:rsidP="00AA148F">
            <w:pPr>
              <w:bidi/>
              <w:jc w:val="left"/>
              <w:rPr>
                <w:sz w:val="18"/>
                <w:szCs w:val="18"/>
                <w:lang w:val="en-US" w:eastAsia="zh-CN"/>
              </w:rPr>
            </w:pPr>
            <w:r w:rsidRPr="001A092A">
              <w:rPr>
                <w:sz w:val="18"/>
                <w:szCs w:val="18"/>
                <w:lang w:val="en-US" w:eastAsia="zh-CN"/>
              </w:rPr>
              <w:t>0.021</w:t>
            </w:r>
          </w:p>
        </w:tc>
        <w:tc>
          <w:tcPr>
            <w:tcW w:w="1559" w:type="dxa"/>
            <w:tcBorders>
              <w:top w:val="nil"/>
              <w:left w:val="nil"/>
              <w:bottom w:val="single" w:sz="4" w:space="0" w:color="auto"/>
              <w:right w:val="single" w:sz="4" w:space="0" w:color="auto"/>
            </w:tcBorders>
            <w:shd w:val="clear" w:color="auto" w:fill="auto"/>
            <w:noWrap/>
            <w:hideMark/>
          </w:tcPr>
          <w:p w14:paraId="0D64DFB9" w14:textId="77777777" w:rsidR="00AA148F" w:rsidRPr="001A092A" w:rsidRDefault="00AA148F" w:rsidP="00AA148F">
            <w:pPr>
              <w:bidi/>
              <w:jc w:val="left"/>
              <w:rPr>
                <w:sz w:val="18"/>
                <w:szCs w:val="18"/>
                <w:lang w:val="en-US" w:eastAsia="zh-CN"/>
              </w:rPr>
            </w:pPr>
            <w:r w:rsidRPr="001A092A">
              <w:rPr>
                <w:sz w:val="18"/>
                <w:szCs w:val="18"/>
                <w:lang w:val="en-US" w:eastAsia="zh-CN"/>
              </w:rPr>
              <w:t>575</w:t>
            </w:r>
          </w:p>
        </w:tc>
        <w:tc>
          <w:tcPr>
            <w:tcW w:w="1559" w:type="dxa"/>
            <w:tcBorders>
              <w:top w:val="nil"/>
              <w:left w:val="nil"/>
              <w:bottom w:val="single" w:sz="4" w:space="0" w:color="auto"/>
              <w:right w:val="single" w:sz="4" w:space="0" w:color="auto"/>
            </w:tcBorders>
            <w:shd w:val="clear" w:color="auto" w:fill="auto"/>
            <w:noWrap/>
            <w:hideMark/>
          </w:tcPr>
          <w:p w14:paraId="71E77A9F" w14:textId="77777777" w:rsidR="00AA148F" w:rsidRPr="001A092A" w:rsidRDefault="00AA148F" w:rsidP="00AA148F">
            <w:pPr>
              <w:bidi/>
              <w:jc w:val="left"/>
              <w:rPr>
                <w:sz w:val="18"/>
                <w:szCs w:val="18"/>
                <w:lang w:val="en-US" w:eastAsia="zh-CN"/>
              </w:rPr>
            </w:pPr>
            <w:r w:rsidRPr="001A092A">
              <w:rPr>
                <w:sz w:val="18"/>
                <w:szCs w:val="18"/>
                <w:lang w:val="en-US" w:eastAsia="zh-CN"/>
              </w:rPr>
              <w:t>630</w:t>
            </w:r>
          </w:p>
        </w:tc>
        <w:tc>
          <w:tcPr>
            <w:tcW w:w="1549" w:type="dxa"/>
            <w:tcBorders>
              <w:top w:val="nil"/>
              <w:left w:val="nil"/>
              <w:bottom w:val="single" w:sz="4" w:space="0" w:color="auto"/>
              <w:right w:val="single" w:sz="4" w:space="0" w:color="auto"/>
            </w:tcBorders>
            <w:shd w:val="clear" w:color="auto" w:fill="auto"/>
            <w:noWrap/>
            <w:hideMark/>
          </w:tcPr>
          <w:p w14:paraId="58580B5D" w14:textId="77777777" w:rsidR="00AA148F" w:rsidRPr="001A092A" w:rsidRDefault="00AA148F" w:rsidP="00AA148F">
            <w:pPr>
              <w:bidi/>
              <w:jc w:val="left"/>
              <w:rPr>
                <w:sz w:val="18"/>
                <w:szCs w:val="18"/>
                <w:lang w:val="en-US" w:eastAsia="zh-CN"/>
              </w:rPr>
            </w:pPr>
            <w:r w:rsidRPr="001A092A">
              <w:rPr>
                <w:sz w:val="18"/>
                <w:szCs w:val="18"/>
                <w:lang w:val="en-US" w:eastAsia="zh-CN"/>
              </w:rPr>
              <w:t>1,205</w:t>
            </w:r>
          </w:p>
        </w:tc>
      </w:tr>
      <w:tr w:rsidR="00AA148F" w:rsidRPr="001A092A" w14:paraId="2513A7CA" w14:textId="77777777" w:rsidTr="001F44F0">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01B5DFA0" w14:textId="267BE85F" w:rsidR="00AA148F" w:rsidRPr="001A092A" w:rsidRDefault="00AA148F" w:rsidP="00AA148F">
            <w:pPr>
              <w:bidi/>
              <w:ind w:left="144" w:hanging="144"/>
              <w:jc w:val="left"/>
              <w:rPr>
                <w:sz w:val="18"/>
                <w:szCs w:val="18"/>
                <w:lang w:val="en-US" w:eastAsia="zh-CN"/>
              </w:rPr>
            </w:pPr>
            <w:r w:rsidRPr="007F3643">
              <w:rPr>
                <w:rFonts w:cs="Simplified Arabic"/>
                <w:sz w:val="18"/>
                <w:szCs w:val="20"/>
                <w:rtl/>
              </w:rPr>
              <w:t>البرازيل</w:t>
            </w:r>
          </w:p>
        </w:tc>
        <w:tc>
          <w:tcPr>
            <w:tcW w:w="992" w:type="dxa"/>
            <w:tcBorders>
              <w:top w:val="nil"/>
              <w:left w:val="nil"/>
              <w:bottom w:val="single" w:sz="4" w:space="0" w:color="auto"/>
              <w:right w:val="single" w:sz="4" w:space="0" w:color="auto"/>
            </w:tcBorders>
            <w:shd w:val="clear" w:color="auto" w:fill="auto"/>
            <w:hideMark/>
          </w:tcPr>
          <w:p w14:paraId="3950B971" w14:textId="77777777" w:rsidR="00AA148F" w:rsidRPr="001A092A" w:rsidRDefault="00AA148F" w:rsidP="00AA148F">
            <w:pPr>
              <w:bidi/>
              <w:jc w:val="left"/>
              <w:rPr>
                <w:sz w:val="18"/>
                <w:szCs w:val="18"/>
                <w:lang w:val="en-US" w:eastAsia="zh-CN"/>
              </w:rPr>
            </w:pPr>
            <w:r w:rsidRPr="001A092A">
              <w:rPr>
                <w:sz w:val="18"/>
                <w:szCs w:val="18"/>
                <w:lang w:val="en-US" w:eastAsia="zh-CN"/>
              </w:rPr>
              <w:t>2.013</w:t>
            </w:r>
          </w:p>
        </w:tc>
        <w:tc>
          <w:tcPr>
            <w:tcW w:w="1276" w:type="dxa"/>
            <w:tcBorders>
              <w:top w:val="nil"/>
              <w:left w:val="nil"/>
              <w:bottom w:val="single" w:sz="4" w:space="0" w:color="auto"/>
              <w:right w:val="single" w:sz="4" w:space="0" w:color="auto"/>
            </w:tcBorders>
            <w:shd w:val="clear" w:color="auto" w:fill="auto"/>
            <w:noWrap/>
            <w:hideMark/>
          </w:tcPr>
          <w:p w14:paraId="68E7065B" w14:textId="77777777" w:rsidR="00AA148F" w:rsidRPr="001A092A" w:rsidRDefault="00AA148F" w:rsidP="00AA148F">
            <w:pPr>
              <w:bidi/>
              <w:jc w:val="left"/>
              <w:rPr>
                <w:sz w:val="18"/>
                <w:szCs w:val="18"/>
                <w:lang w:val="en-US" w:eastAsia="zh-CN"/>
              </w:rPr>
            </w:pPr>
            <w:r w:rsidRPr="001A092A">
              <w:rPr>
                <w:sz w:val="18"/>
                <w:szCs w:val="18"/>
                <w:lang w:val="en-US" w:eastAsia="zh-CN"/>
              </w:rPr>
              <w:t>2.842</w:t>
            </w:r>
          </w:p>
        </w:tc>
        <w:tc>
          <w:tcPr>
            <w:tcW w:w="1559" w:type="dxa"/>
            <w:tcBorders>
              <w:top w:val="nil"/>
              <w:left w:val="nil"/>
              <w:bottom w:val="single" w:sz="4" w:space="0" w:color="auto"/>
              <w:right w:val="single" w:sz="4" w:space="0" w:color="auto"/>
            </w:tcBorders>
            <w:shd w:val="clear" w:color="auto" w:fill="auto"/>
            <w:noWrap/>
            <w:hideMark/>
          </w:tcPr>
          <w:p w14:paraId="01EBCDE5" w14:textId="77777777" w:rsidR="00AA148F" w:rsidRPr="001A092A" w:rsidRDefault="00AA148F" w:rsidP="00AA148F">
            <w:pPr>
              <w:bidi/>
              <w:jc w:val="left"/>
              <w:rPr>
                <w:sz w:val="18"/>
                <w:szCs w:val="18"/>
                <w:lang w:val="en-US" w:eastAsia="zh-CN"/>
              </w:rPr>
            </w:pPr>
            <w:r w:rsidRPr="001A092A">
              <w:rPr>
                <w:sz w:val="18"/>
                <w:szCs w:val="18"/>
                <w:lang w:val="en-US" w:eastAsia="zh-CN"/>
              </w:rPr>
              <w:t>77,126</w:t>
            </w:r>
          </w:p>
        </w:tc>
        <w:tc>
          <w:tcPr>
            <w:tcW w:w="1559" w:type="dxa"/>
            <w:tcBorders>
              <w:top w:val="nil"/>
              <w:left w:val="nil"/>
              <w:bottom w:val="single" w:sz="4" w:space="0" w:color="auto"/>
              <w:right w:val="single" w:sz="4" w:space="0" w:color="auto"/>
            </w:tcBorders>
            <w:shd w:val="clear" w:color="auto" w:fill="auto"/>
            <w:noWrap/>
            <w:hideMark/>
          </w:tcPr>
          <w:p w14:paraId="4E466ED5" w14:textId="77777777" w:rsidR="00AA148F" w:rsidRPr="001A092A" w:rsidRDefault="00AA148F" w:rsidP="00AA148F">
            <w:pPr>
              <w:bidi/>
              <w:jc w:val="left"/>
              <w:rPr>
                <w:sz w:val="18"/>
                <w:szCs w:val="18"/>
                <w:lang w:val="en-US" w:eastAsia="zh-CN"/>
              </w:rPr>
            </w:pPr>
            <w:r w:rsidRPr="001A092A">
              <w:rPr>
                <w:sz w:val="18"/>
                <w:szCs w:val="18"/>
                <w:lang w:val="en-US" w:eastAsia="zh-CN"/>
              </w:rPr>
              <w:t>84,594</w:t>
            </w:r>
          </w:p>
        </w:tc>
        <w:tc>
          <w:tcPr>
            <w:tcW w:w="1549" w:type="dxa"/>
            <w:tcBorders>
              <w:top w:val="nil"/>
              <w:left w:val="nil"/>
              <w:bottom w:val="single" w:sz="4" w:space="0" w:color="auto"/>
              <w:right w:val="single" w:sz="4" w:space="0" w:color="auto"/>
            </w:tcBorders>
            <w:shd w:val="clear" w:color="auto" w:fill="auto"/>
            <w:noWrap/>
            <w:hideMark/>
          </w:tcPr>
          <w:p w14:paraId="7F16B466" w14:textId="77777777" w:rsidR="00AA148F" w:rsidRPr="001A092A" w:rsidRDefault="00AA148F" w:rsidP="00AA148F">
            <w:pPr>
              <w:bidi/>
              <w:jc w:val="left"/>
              <w:rPr>
                <w:sz w:val="18"/>
                <w:szCs w:val="18"/>
                <w:lang w:val="en-US" w:eastAsia="zh-CN"/>
              </w:rPr>
            </w:pPr>
            <w:r w:rsidRPr="001A092A">
              <w:rPr>
                <w:sz w:val="18"/>
                <w:szCs w:val="18"/>
                <w:lang w:val="en-US" w:eastAsia="zh-CN"/>
              </w:rPr>
              <w:t>161,720</w:t>
            </w:r>
          </w:p>
        </w:tc>
      </w:tr>
      <w:tr w:rsidR="00AA148F" w:rsidRPr="001A092A" w14:paraId="45FA816D" w14:textId="77777777" w:rsidTr="001F44F0">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7E18B83C" w14:textId="418762B9" w:rsidR="00AA148F" w:rsidRPr="001A092A" w:rsidRDefault="00AA148F" w:rsidP="00AA148F">
            <w:pPr>
              <w:bidi/>
              <w:ind w:left="144" w:hanging="144"/>
              <w:jc w:val="left"/>
              <w:rPr>
                <w:sz w:val="18"/>
                <w:szCs w:val="18"/>
                <w:lang w:val="en-US" w:eastAsia="zh-CN"/>
              </w:rPr>
            </w:pPr>
            <w:r w:rsidRPr="007F3643">
              <w:rPr>
                <w:rFonts w:cs="Simplified Arabic" w:hint="cs"/>
                <w:sz w:val="18"/>
                <w:szCs w:val="20"/>
                <w:rtl/>
                <w:lang w:eastAsia="en-CA"/>
              </w:rPr>
              <w:t>بلغاريا</w:t>
            </w:r>
          </w:p>
        </w:tc>
        <w:tc>
          <w:tcPr>
            <w:tcW w:w="992" w:type="dxa"/>
            <w:tcBorders>
              <w:top w:val="nil"/>
              <w:left w:val="nil"/>
              <w:bottom w:val="single" w:sz="4" w:space="0" w:color="auto"/>
              <w:right w:val="single" w:sz="4" w:space="0" w:color="auto"/>
            </w:tcBorders>
            <w:shd w:val="clear" w:color="auto" w:fill="auto"/>
            <w:hideMark/>
          </w:tcPr>
          <w:p w14:paraId="1560DD6C" w14:textId="77777777" w:rsidR="00AA148F" w:rsidRPr="001A092A" w:rsidRDefault="00AA148F" w:rsidP="00AA148F">
            <w:pPr>
              <w:bidi/>
              <w:jc w:val="left"/>
              <w:rPr>
                <w:sz w:val="18"/>
                <w:szCs w:val="18"/>
                <w:lang w:val="en-US" w:eastAsia="zh-CN"/>
              </w:rPr>
            </w:pPr>
            <w:r w:rsidRPr="001A092A">
              <w:rPr>
                <w:sz w:val="18"/>
                <w:szCs w:val="18"/>
                <w:lang w:val="en-US" w:eastAsia="zh-CN"/>
              </w:rPr>
              <w:t>0.056</w:t>
            </w:r>
          </w:p>
        </w:tc>
        <w:tc>
          <w:tcPr>
            <w:tcW w:w="1276" w:type="dxa"/>
            <w:tcBorders>
              <w:top w:val="nil"/>
              <w:left w:val="nil"/>
              <w:bottom w:val="single" w:sz="4" w:space="0" w:color="auto"/>
              <w:right w:val="single" w:sz="4" w:space="0" w:color="auto"/>
            </w:tcBorders>
            <w:shd w:val="clear" w:color="auto" w:fill="auto"/>
            <w:noWrap/>
            <w:hideMark/>
          </w:tcPr>
          <w:p w14:paraId="401B2305" w14:textId="77777777" w:rsidR="00AA148F" w:rsidRPr="001A092A" w:rsidRDefault="00AA148F" w:rsidP="00AA148F">
            <w:pPr>
              <w:bidi/>
              <w:jc w:val="left"/>
              <w:rPr>
                <w:sz w:val="18"/>
                <w:szCs w:val="18"/>
                <w:lang w:val="en-US" w:eastAsia="zh-CN"/>
              </w:rPr>
            </w:pPr>
            <w:r w:rsidRPr="001A092A">
              <w:rPr>
                <w:sz w:val="18"/>
                <w:szCs w:val="18"/>
                <w:lang w:val="en-US" w:eastAsia="zh-CN"/>
              </w:rPr>
              <w:t>0.079</w:t>
            </w:r>
          </w:p>
        </w:tc>
        <w:tc>
          <w:tcPr>
            <w:tcW w:w="1559" w:type="dxa"/>
            <w:tcBorders>
              <w:top w:val="nil"/>
              <w:left w:val="nil"/>
              <w:bottom w:val="single" w:sz="4" w:space="0" w:color="auto"/>
              <w:right w:val="single" w:sz="4" w:space="0" w:color="auto"/>
            </w:tcBorders>
            <w:shd w:val="clear" w:color="auto" w:fill="auto"/>
            <w:noWrap/>
            <w:hideMark/>
          </w:tcPr>
          <w:p w14:paraId="6C1B45CA" w14:textId="77777777" w:rsidR="00AA148F" w:rsidRPr="001A092A" w:rsidRDefault="00AA148F" w:rsidP="00AA148F">
            <w:pPr>
              <w:bidi/>
              <w:jc w:val="left"/>
              <w:rPr>
                <w:sz w:val="18"/>
                <w:szCs w:val="18"/>
                <w:lang w:val="en-US" w:eastAsia="zh-CN"/>
              </w:rPr>
            </w:pPr>
            <w:r w:rsidRPr="001A092A">
              <w:rPr>
                <w:sz w:val="18"/>
                <w:szCs w:val="18"/>
                <w:lang w:val="en-US" w:eastAsia="zh-CN"/>
              </w:rPr>
              <w:t>2,146</w:t>
            </w:r>
          </w:p>
        </w:tc>
        <w:tc>
          <w:tcPr>
            <w:tcW w:w="1559" w:type="dxa"/>
            <w:tcBorders>
              <w:top w:val="nil"/>
              <w:left w:val="nil"/>
              <w:bottom w:val="single" w:sz="4" w:space="0" w:color="auto"/>
              <w:right w:val="single" w:sz="4" w:space="0" w:color="auto"/>
            </w:tcBorders>
            <w:shd w:val="clear" w:color="auto" w:fill="auto"/>
            <w:noWrap/>
            <w:hideMark/>
          </w:tcPr>
          <w:p w14:paraId="6D514174" w14:textId="77777777" w:rsidR="00AA148F" w:rsidRPr="001A092A" w:rsidRDefault="00AA148F" w:rsidP="00AA148F">
            <w:pPr>
              <w:bidi/>
              <w:jc w:val="left"/>
              <w:rPr>
                <w:sz w:val="18"/>
                <w:szCs w:val="18"/>
                <w:lang w:val="en-US" w:eastAsia="zh-CN"/>
              </w:rPr>
            </w:pPr>
            <w:r w:rsidRPr="001A092A">
              <w:rPr>
                <w:sz w:val="18"/>
                <w:szCs w:val="18"/>
                <w:lang w:val="en-US" w:eastAsia="zh-CN"/>
              </w:rPr>
              <w:t>2,353</w:t>
            </w:r>
          </w:p>
        </w:tc>
        <w:tc>
          <w:tcPr>
            <w:tcW w:w="1549" w:type="dxa"/>
            <w:tcBorders>
              <w:top w:val="nil"/>
              <w:left w:val="nil"/>
              <w:bottom w:val="single" w:sz="4" w:space="0" w:color="auto"/>
              <w:right w:val="single" w:sz="4" w:space="0" w:color="auto"/>
            </w:tcBorders>
            <w:shd w:val="clear" w:color="auto" w:fill="auto"/>
            <w:noWrap/>
            <w:hideMark/>
          </w:tcPr>
          <w:p w14:paraId="6148EEB5" w14:textId="77777777" w:rsidR="00AA148F" w:rsidRPr="001A092A" w:rsidRDefault="00AA148F" w:rsidP="00AA148F">
            <w:pPr>
              <w:bidi/>
              <w:jc w:val="left"/>
              <w:rPr>
                <w:sz w:val="18"/>
                <w:szCs w:val="18"/>
                <w:lang w:val="en-US" w:eastAsia="zh-CN"/>
              </w:rPr>
            </w:pPr>
            <w:r w:rsidRPr="001A092A">
              <w:rPr>
                <w:sz w:val="18"/>
                <w:szCs w:val="18"/>
                <w:lang w:val="en-US" w:eastAsia="zh-CN"/>
              </w:rPr>
              <w:t>4,499</w:t>
            </w:r>
          </w:p>
        </w:tc>
      </w:tr>
      <w:tr w:rsidR="00AA148F" w:rsidRPr="001A092A" w14:paraId="5316A0FA" w14:textId="77777777" w:rsidTr="001F44F0">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36440D1D" w14:textId="02C57CBA" w:rsidR="00AA148F" w:rsidRPr="001A092A" w:rsidRDefault="00AA148F" w:rsidP="00AA148F">
            <w:pPr>
              <w:bidi/>
              <w:ind w:left="144" w:hanging="144"/>
              <w:jc w:val="left"/>
              <w:rPr>
                <w:sz w:val="18"/>
                <w:szCs w:val="18"/>
                <w:lang w:val="en-US" w:eastAsia="zh-CN"/>
              </w:rPr>
            </w:pPr>
            <w:r w:rsidRPr="007F3643">
              <w:rPr>
                <w:rFonts w:cs="Simplified Arabic"/>
                <w:sz w:val="18"/>
                <w:szCs w:val="20"/>
                <w:rtl/>
              </w:rPr>
              <w:t>بوركينا فاسو</w:t>
            </w:r>
          </w:p>
        </w:tc>
        <w:tc>
          <w:tcPr>
            <w:tcW w:w="992" w:type="dxa"/>
            <w:tcBorders>
              <w:top w:val="nil"/>
              <w:left w:val="nil"/>
              <w:bottom w:val="single" w:sz="4" w:space="0" w:color="auto"/>
              <w:right w:val="single" w:sz="4" w:space="0" w:color="auto"/>
            </w:tcBorders>
            <w:shd w:val="clear" w:color="auto" w:fill="auto"/>
            <w:hideMark/>
          </w:tcPr>
          <w:p w14:paraId="6BB7D531" w14:textId="77777777" w:rsidR="00AA148F" w:rsidRPr="001A092A" w:rsidRDefault="00AA148F" w:rsidP="00AA148F">
            <w:pPr>
              <w:bidi/>
              <w:jc w:val="left"/>
              <w:rPr>
                <w:sz w:val="18"/>
                <w:szCs w:val="18"/>
                <w:lang w:val="en-US" w:eastAsia="zh-CN"/>
              </w:rPr>
            </w:pPr>
            <w:r w:rsidRPr="001A092A">
              <w:rPr>
                <w:sz w:val="18"/>
                <w:szCs w:val="18"/>
                <w:lang w:val="en-US" w:eastAsia="zh-CN"/>
              </w:rPr>
              <w:t>0.004</w:t>
            </w:r>
          </w:p>
        </w:tc>
        <w:tc>
          <w:tcPr>
            <w:tcW w:w="1276" w:type="dxa"/>
            <w:tcBorders>
              <w:top w:val="nil"/>
              <w:left w:val="nil"/>
              <w:bottom w:val="single" w:sz="4" w:space="0" w:color="auto"/>
              <w:right w:val="single" w:sz="4" w:space="0" w:color="auto"/>
            </w:tcBorders>
            <w:shd w:val="clear" w:color="auto" w:fill="auto"/>
            <w:noWrap/>
            <w:hideMark/>
          </w:tcPr>
          <w:p w14:paraId="067AB9D5" w14:textId="77777777" w:rsidR="00AA148F" w:rsidRPr="001A092A" w:rsidRDefault="00AA148F" w:rsidP="00AA148F">
            <w:pPr>
              <w:bidi/>
              <w:jc w:val="left"/>
              <w:rPr>
                <w:sz w:val="18"/>
                <w:szCs w:val="18"/>
                <w:lang w:val="en-US" w:eastAsia="zh-CN"/>
              </w:rPr>
            </w:pPr>
            <w:r w:rsidRPr="001A092A">
              <w:rPr>
                <w:sz w:val="18"/>
                <w:szCs w:val="18"/>
                <w:lang w:val="en-US" w:eastAsia="zh-CN"/>
              </w:rPr>
              <w:t>0.006</w:t>
            </w:r>
          </w:p>
        </w:tc>
        <w:tc>
          <w:tcPr>
            <w:tcW w:w="1559" w:type="dxa"/>
            <w:tcBorders>
              <w:top w:val="nil"/>
              <w:left w:val="nil"/>
              <w:bottom w:val="single" w:sz="4" w:space="0" w:color="auto"/>
              <w:right w:val="single" w:sz="4" w:space="0" w:color="auto"/>
            </w:tcBorders>
            <w:shd w:val="clear" w:color="auto" w:fill="auto"/>
            <w:noWrap/>
            <w:hideMark/>
          </w:tcPr>
          <w:p w14:paraId="2D37CBC4" w14:textId="77777777" w:rsidR="00AA148F" w:rsidRPr="001A092A" w:rsidRDefault="00AA148F" w:rsidP="00AA148F">
            <w:pPr>
              <w:bidi/>
              <w:jc w:val="left"/>
              <w:rPr>
                <w:sz w:val="18"/>
                <w:szCs w:val="18"/>
                <w:lang w:val="en-US" w:eastAsia="zh-CN"/>
              </w:rPr>
            </w:pPr>
            <w:r w:rsidRPr="001A092A">
              <w:rPr>
                <w:sz w:val="18"/>
                <w:szCs w:val="18"/>
                <w:lang w:val="en-US" w:eastAsia="zh-CN"/>
              </w:rPr>
              <w:t>153</w:t>
            </w:r>
          </w:p>
        </w:tc>
        <w:tc>
          <w:tcPr>
            <w:tcW w:w="1559" w:type="dxa"/>
            <w:tcBorders>
              <w:top w:val="nil"/>
              <w:left w:val="nil"/>
              <w:bottom w:val="single" w:sz="4" w:space="0" w:color="auto"/>
              <w:right w:val="single" w:sz="4" w:space="0" w:color="auto"/>
            </w:tcBorders>
            <w:shd w:val="clear" w:color="auto" w:fill="auto"/>
            <w:noWrap/>
            <w:hideMark/>
          </w:tcPr>
          <w:p w14:paraId="5090D832" w14:textId="77777777" w:rsidR="00AA148F" w:rsidRPr="001A092A" w:rsidRDefault="00AA148F" w:rsidP="00AA148F">
            <w:pPr>
              <w:bidi/>
              <w:jc w:val="left"/>
              <w:rPr>
                <w:sz w:val="18"/>
                <w:szCs w:val="18"/>
                <w:lang w:val="en-US" w:eastAsia="zh-CN"/>
              </w:rPr>
            </w:pPr>
            <w:r w:rsidRPr="001A092A">
              <w:rPr>
                <w:sz w:val="18"/>
                <w:szCs w:val="18"/>
                <w:lang w:val="en-US" w:eastAsia="zh-CN"/>
              </w:rPr>
              <w:t>168</w:t>
            </w:r>
          </w:p>
        </w:tc>
        <w:tc>
          <w:tcPr>
            <w:tcW w:w="1549" w:type="dxa"/>
            <w:tcBorders>
              <w:top w:val="nil"/>
              <w:left w:val="nil"/>
              <w:bottom w:val="single" w:sz="4" w:space="0" w:color="auto"/>
              <w:right w:val="single" w:sz="4" w:space="0" w:color="auto"/>
            </w:tcBorders>
            <w:shd w:val="clear" w:color="auto" w:fill="auto"/>
            <w:noWrap/>
            <w:hideMark/>
          </w:tcPr>
          <w:p w14:paraId="5FC2E6A1" w14:textId="77777777" w:rsidR="00AA148F" w:rsidRPr="001A092A" w:rsidRDefault="00AA148F" w:rsidP="00AA148F">
            <w:pPr>
              <w:bidi/>
              <w:jc w:val="left"/>
              <w:rPr>
                <w:sz w:val="18"/>
                <w:szCs w:val="18"/>
                <w:lang w:val="en-US" w:eastAsia="zh-CN"/>
              </w:rPr>
            </w:pPr>
            <w:r w:rsidRPr="001A092A">
              <w:rPr>
                <w:sz w:val="18"/>
                <w:szCs w:val="18"/>
                <w:lang w:val="en-US" w:eastAsia="zh-CN"/>
              </w:rPr>
              <w:t>321</w:t>
            </w:r>
          </w:p>
        </w:tc>
      </w:tr>
      <w:tr w:rsidR="00AA148F" w:rsidRPr="001A092A" w14:paraId="34008400" w14:textId="77777777" w:rsidTr="001F44F0">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262A85A4" w14:textId="7A94CAE8" w:rsidR="00AA148F" w:rsidRPr="001A092A" w:rsidRDefault="00AA148F" w:rsidP="00AA148F">
            <w:pPr>
              <w:bidi/>
              <w:ind w:left="144" w:hanging="144"/>
              <w:jc w:val="left"/>
              <w:rPr>
                <w:sz w:val="18"/>
                <w:szCs w:val="18"/>
                <w:lang w:val="en-US" w:eastAsia="zh-CN"/>
              </w:rPr>
            </w:pPr>
            <w:r w:rsidRPr="007F3643">
              <w:rPr>
                <w:rFonts w:cs="Simplified Arabic"/>
                <w:sz w:val="18"/>
                <w:szCs w:val="20"/>
                <w:rtl/>
              </w:rPr>
              <w:t>بوروندي</w:t>
            </w:r>
          </w:p>
        </w:tc>
        <w:tc>
          <w:tcPr>
            <w:tcW w:w="992" w:type="dxa"/>
            <w:tcBorders>
              <w:top w:val="nil"/>
              <w:left w:val="nil"/>
              <w:bottom w:val="single" w:sz="4" w:space="0" w:color="auto"/>
              <w:right w:val="single" w:sz="4" w:space="0" w:color="auto"/>
            </w:tcBorders>
            <w:shd w:val="clear" w:color="auto" w:fill="auto"/>
            <w:hideMark/>
          </w:tcPr>
          <w:p w14:paraId="4855B0DB" w14:textId="77777777" w:rsidR="00AA148F" w:rsidRPr="001A092A" w:rsidRDefault="00AA148F" w:rsidP="00AA148F">
            <w:pPr>
              <w:bidi/>
              <w:jc w:val="left"/>
              <w:rPr>
                <w:sz w:val="18"/>
                <w:szCs w:val="18"/>
                <w:lang w:val="en-US" w:eastAsia="zh-CN"/>
              </w:rPr>
            </w:pPr>
            <w:r w:rsidRPr="001A092A">
              <w:rPr>
                <w:sz w:val="18"/>
                <w:szCs w:val="18"/>
                <w:lang w:val="en-US" w:eastAsia="zh-CN"/>
              </w:rPr>
              <w:t>0.001</w:t>
            </w:r>
          </w:p>
        </w:tc>
        <w:tc>
          <w:tcPr>
            <w:tcW w:w="1276" w:type="dxa"/>
            <w:tcBorders>
              <w:top w:val="nil"/>
              <w:left w:val="nil"/>
              <w:bottom w:val="single" w:sz="4" w:space="0" w:color="auto"/>
              <w:right w:val="single" w:sz="4" w:space="0" w:color="auto"/>
            </w:tcBorders>
            <w:shd w:val="clear" w:color="auto" w:fill="auto"/>
            <w:noWrap/>
            <w:hideMark/>
          </w:tcPr>
          <w:p w14:paraId="1A6E97F4" w14:textId="77777777" w:rsidR="00AA148F" w:rsidRPr="001A092A" w:rsidRDefault="00AA148F" w:rsidP="00AA148F">
            <w:pPr>
              <w:bidi/>
              <w:jc w:val="left"/>
              <w:rPr>
                <w:sz w:val="18"/>
                <w:szCs w:val="18"/>
                <w:lang w:val="en-US" w:eastAsia="zh-CN"/>
              </w:rPr>
            </w:pPr>
            <w:r w:rsidRPr="001A092A">
              <w:rPr>
                <w:sz w:val="18"/>
                <w:szCs w:val="18"/>
                <w:lang w:val="en-US" w:eastAsia="zh-CN"/>
              </w:rPr>
              <w:t>0.001</w:t>
            </w:r>
          </w:p>
        </w:tc>
        <w:tc>
          <w:tcPr>
            <w:tcW w:w="1559" w:type="dxa"/>
            <w:tcBorders>
              <w:top w:val="nil"/>
              <w:left w:val="nil"/>
              <w:bottom w:val="single" w:sz="4" w:space="0" w:color="auto"/>
              <w:right w:val="single" w:sz="4" w:space="0" w:color="auto"/>
            </w:tcBorders>
            <w:shd w:val="clear" w:color="auto" w:fill="auto"/>
            <w:noWrap/>
            <w:hideMark/>
          </w:tcPr>
          <w:p w14:paraId="1FC82FAE" w14:textId="77777777" w:rsidR="00AA148F" w:rsidRPr="001A092A" w:rsidRDefault="00AA148F" w:rsidP="00AA148F">
            <w:pPr>
              <w:bidi/>
              <w:jc w:val="left"/>
              <w:rPr>
                <w:sz w:val="18"/>
                <w:szCs w:val="18"/>
                <w:lang w:val="en-US" w:eastAsia="zh-CN"/>
              </w:rPr>
            </w:pPr>
            <w:r w:rsidRPr="001A092A">
              <w:rPr>
                <w:sz w:val="18"/>
                <w:szCs w:val="18"/>
                <w:lang w:val="en-US" w:eastAsia="zh-CN"/>
              </w:rPr>
              <w:t>38</w:t>
            </w:r>
          </w:p>
        </w:tc>
        <w:tc>
          <w:tcPr>
            <w:tcW w:w="1559" w:type="dxa"/>
            <w:tcBorders>
              <w:top w:val="nil"/>
              <w:left w:val="nil"/>
              <w:bottom w:val="single" w:sz="4" w:space="0" w:color="auto"/>
              <w:right w:val="single" w:sz="4" w:space="0" w:color="auto"/>
            </w:tcBorders>
            <w:shd w:val="clear" w:color="auto" w:fill="auto"/>
            <w:noWrap/>
            <w:hideMark/>
          </w:tcPr>
          <w:p w14:paraId="5DD9D6FD" w14:textId="77777777" w:rsidR="00AA148F" w:rsidRPr="001A092A" w:rsidRDefault="00AA148F" w:rsidP="00AA148F">
            <w:pPr>
              <w:bidi/>
              <w:jc w:val="left"/>
              <w:rPr>
                <w:sz w:val="18"/>
                <w:szCs w:val="18"/>
                <w:lang w:val="en-US" w:eastAsia="zh-CN"/>
              </w:rPr>
            </w:pPr>
            <w:r w:rsidRPr="001A092A">
              <w:rPr>
                <w:sz w:val="18"/>
                <w:szCs w:val="18"/>
                <w:lang w:val="en-US" w:eastAsia="zh-CN"/>
              </w:rPr>
              <w:t>42</w:t>
            </w:r>
          </w:p>
        </w:tc>
        <w:tc>
          <w:tcPr>
            <w:tcW w:w="1549" w:type="dxa"/>
            <w:tcBorders>
              <w:top w:val="nil"/>
              <w:left w:val="nil"/>
              <w:bottom w:val="single" w:sz="4" w:space="0" w:color="auto"/>
              <w:right w:val="single" w:sz="4" w:space="0" w:color="auto"/>
            </w:tcBorders>
            <w:shd w:val="clear" w:color="auto" w:fill="auto"/>
            <w:noWrap/>
            <w:hideMark/>
          </w:tcPr>
          <w:p w14:paraId="09198B45" w14:textId="77777777" w:rsidR="00AA148F" w:rsidRPr="001A092A" w:rsidRDefault="00AA148F" w:rsidP="00AA148F">
            <w:pPr>
              <w:bidi/>
              <w:jc w:val="left"/>
              <w:rPr>
                <w:sz w:val="18"/>
                <w:szCs w:val="18"/>
                <w:lang w:val="en-US" w:eastAsia="zh-CN"/>
              </w:rPr>
            </w:pPr>
            <w:r w:rsidRPr="001A092A">
              <w:rPr>
                <w:sz w:val="18"/>
                <w:szCs w:val="18"/>
                <w:lang w:val="en-US" w:eastAsia="zh-CN"/>
              </w:rPr>
              <w:t>80</w:t>
            </w:r>
          </w:p>
        </w:tc>
      </w:tr>
      <w:tr w:rsidR="00AA148F" w:rsidRPr="001A092A" w14:paraId="1E655E80" w14:textId="77777777" w:rsidTr="001F44F0">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12D4B4BE" w14:textId="61E4E504" w:rsidR="00AA148F" w:rsidRPr="001A092A" w:rsidRDefault="00AA148F" w:rsidP="00AA148F">
            <w:pPr>
              <w:bidi/>
              <w:ind w:left="144" w:hanging="144"/>
              <w:jc w:val="left"/>
              <w:rPr>
                <w:sz w:val="18"/>
                <w:szCs w:val="18"/>
                <w:lang w:val="en-US" w:eastAsia="zh-CN"/>
              </w:rPr>
            </w:pPr>
            <w:r w:rsidRPr="007F3643">
              <w:rPr>
                <w:rFonts w:cs="Simplified Arabic" w:hint="cs"/>
                <w:sz w:val="18"/>
                <w:szCs w:val="20"/>
                <w:rtl/>
              </w:rPr>
              <w:t>كمبوديا</w:t>
            </w:r>
          </w:p>
        </w:tc>
        <w:tc>
          <w:tcPr>
            <w:tcW w:w="992" w:type="dxa"/>
            <w:tcBorders>
              <w:top w:val="nil"/>
              <w:left w:val="nil"/>
              <w:bottom w:val="single" w:sz="4" w:space="0" w:color="auto"/>
              <w:right w:val="single" w:sz="4" w:space="0" w:color="auto"/>
            </w:tcBorders>
            <w:shd w:val="clear" w:color="auto" w:fill="auto"/>
            <w:hideMark/>
          </w:tcPr>
          <w:p w14:paraId="05268E1B" w14:textId="77777777" w:rsidR="00AA148F" w:rsidRPr="001A092A" w:rsidRDefault="00AA148F" w:rsidP="00AA148F">
            <w:pPr>
              <w:bidi/>
              <w:jc w:val="left"/>
              <w:rPr>
                <w:sz w:val="18"/>
                <w:szCs w:val="18"/>
                <w:lang w:val="en-US" w:eastAsia="zh-CN"/>
              </w:rPr>
            </w:pPr>
            <w:r w:rsidRPr="001A092A">
              <w:rPr>
                <w:sz w:val="18"/>
                <w:szCs w:val="18"/>
                <w:lang w:val="en-US" w:eastAsia="zh-CN"/>
              </w:rPr>
              <w:t>0.007</w:t>
            </w:r>
          </w:p>
        </w:tc>
        <w:tc>
          <w:tcPr>
            <w:tcW w:w="1276" w:type="dxa"/>
            <w:tcBorders>
              <w:top w:val="nil"/>
              <w:left w:val="nil"/>
              <w:bottom w:val="single" w:sz="4" w:space="0" w:color="auto"/>
              <w:right w:val="single" w:sz="4" w:space="0" w:color="auto"/>
            </w:tcBorders>
            <w:shd w:val="clear" w:color="auto" w:fill="auto"/>
            <w:noWrap/>
            <w:hideMark/>
          </w:tcPr>
          <w:p w14:paraId="33265450" w14:textId="77777777" w:rsidR="00AA148F" w:rsidRPr="001A092A" w:rsidRDefault="00AA148F" w:rsidP="00AA148F">
            <w:pPr>
              <w:bidi/>
              <w:jc w:val="left"/>
              <w:rPr>
                <w:sz w:val="18"/>
                <w:szCs w:val="18"/>
                <w:lang w:val="en-US" w:eastAsia="zh-CN"/>
              </w:rPr>
            </w:pPr>
            <w:r w:rsidRPr="001A092A">
              <w:rPr>
                <w:sz w:val="18"/>
                <w:szCs w:val="18"/>
                <w:lang w:val="en-US" w:eastAsia="zh-CN"/>
              </w:rPr>
              <w:t>0.010</w:t>
            </w:r>
          </w:p>
        </w:tc>
        <w:tc>
          <w:tcPr>
            <w:tcW w:w="1559" w:type="dxa"/>
            <w:tcBorders>
              <w:top w:val="nil"/>
              <w:left w:val="nil"/>
              <w:bottom w:val="single" w:sz="4" w:space="0" w:color="auto"/>
              <w:right w:val="single" w:sz="4" w:space="0" w:color="auto"/>
            </w:tcBorders>
            <w:shd w:val="clear" w:color="auto" w:fill="auto"/>
            <w:noWrap/>
            <w:hideMark/>
          </w:tcPr>
          <w:p w14:paraId="607D44DF" w14:textId="77777777" w:rsidR="00AA148F" w:rsidRPr="001A092A" w:rsidRDefault="00AA148F" w:rsidP="00AA148F">
            <w:pPr>
              <w:bidi/>
              <w:jc w:val="left"/>
              <w:rPr>
                <w:sz w:val="18"/>
                <w:szCs w:val="18"/>
                <w:lang w:val="en-US" w:eastAsia="zh-CN"/>
              </w:rPr>
            </w:pPr>
            <w:r w:rsidRPr="001A092A">
              <w:rPr>
                <w:sz w:val="18"/>
                <w:szCs w:val="18"/>
                <w:lang w:val="en-US" w:eastAsia="zh-CN"/>
              </w:rPr>
              <w:t>268</w:t>
            </w:r>
          </w:p>
        </w:tc>
        <w:tc>
          <w:tcPr>
            <w:tcW w:w="1559" w:type="dxa"/>
            <w:tcBorders>
              <w:top w:val="nil"/>
              <w:left w:val="nil"/>
              <w:bottom w:val="single" w:sz="4" w:space="0" w:color="auto"/>
              <w:right w:val="single" w:sz="4" w:space="0" w:color="auto"/>
            </w:tcBorders>
            <w:shd w:val="clear" w:color="auto" w:fill="auto"/>
            <w:noWrap/>
            <w:hideMark/>
          </w:tcPr>
          <w:p w14:paraId="40C8079D" w14:textId="77777777" w:rsidR="00AA148F" w:rsidRPr="001A092A" w:rsidRDefault="00AA148F" w:rsidP="00AA148F">
            <w:pPr>
              <w:bidi/>
              <w:jc w:val="left"/>
              <w:rPr>
                <w:sz w:val="18"/>
                <w:szCs w:val="18"/>
                <w:lang w:val="en-US" w:eastAsia="zh-CN"/>
              </w:rPr>
            </w:pPr>
            <w:r w:rsidRPr="001A092A">
              <w:rPr>
                <w:sz w:val="18"/>
                <w:szCs w:val="18"/>
                <w:lang w:val="en-US" w:eastAsia="zh-CN"/>
              </w:rPr>
              <w:t>294</w:t>
            </w:r>
          </w:p>
        </w:tc>
        <w:tc>
          <w:tcPr>
            <w:tcW w:w="1549" w:type="dxa"/>
            <w:tcBorders>
              <w:top w:val="nil"/>
              <w:left w:val="nil"/>
              <w:bottom w:val="single" w:sz="4" w:space="0" w:color="auto"/>
              <w:right w:val="single" w:sz="4" w:space="0" w:color="auto"/>
            </w:tcBorders>
            <w:shd w:val="clear" w:color="auto" w:fill="auto"/>
            <w:noWrap/>
            <w:hideMark/>
          </w:tcPr>
          <w:p w14:paraId="54D8DB64" w14:textId="77777777" w:rsidR="00AA148F" w:rsidRPr="001A092A" w:rsidRDefault="00AA148F" w:rsidP="00AA148F">
            <w:pPr>
              <w:bidi/>
              <w:jc w:val="left"/>
              <w:rPr>
                <w:sz w:val="18"/>
                <w:szCs w:val="18"/>
                <w:lang w:val="en-US" w:eastAsia="zh-CN"/>
              </w:rPr>
            </w:pPr>
            <w:r w:rsidRPr="001A092A">
              <w:rPr>
                <w:sz w:val="18"/>
                <w:szCs w:val="18"/>
                <w:lang w:val="en-US" w:eastAsia="zh-CN"/>
              </w:rPr>
              <w:t>562</w:t>
            </w:r>
          </w:p>
        </w:tc>
      </w:tr>
      <w:tr w:rsidR="006B718D" w:rsidRPr="001A092A" w14:paraId="0286A0C8" w14:textId="77777777" w:rsidTr="006B718D">
        <w:trPr>
          <w:cantSplit/>
          <w:trHeight w:val="245"/>
        </w:trPr>
        <w:tc>
          <w:tcPr>
            <w:tcW w:w="2569" w:type="dxa"/>
            <w:tcBorders>
              <w:top w:val="nil"/>
              <w:left w:val="single" w:sz="4" w:space="0" w:color="auto"/>
              <w:bottom w:val="single" w:sz="4" w:space="0" w:color="auto"/>
              <w:right w:val="single" w:sz="4" w:space="0" w:color="auto"/>
            </w:tcBorders>
            <w:shd w:val="clear" w:color="auto" w:fill="auto"/>
            <w:hideMark/>
          </w:tcPr>
          <w:p w14:paraId="31E71FCE" w14:textId="2FEB9127" w:rsidR="006B718D" w:rsidRPr="001A092A" w:rsidRDefault="00AA148F" w:rsidP="006B718D">
            <w:pPr>
              <w:bidi/>
              <w:ind w:left="144" w:hanging="144"/>
              <w:jc w:val="left"/>
              <w:rPr>
                <w:sz w:val="18"/>
                <w:szCs w:val="18"/>
                <w:lang w:val="en-US" w:eastAsia="zh-CN"/>
              </w:rPr>
            </w:pPr>
            <w:r w:rsidRPr="007F3643">
              <w:rPr>
                <w:rFonts w:cs="Simplified Arabic" w:hint="cs"/>
                <w:sz w:val="18"/>
                <w:szCs w:val="20"/>
                <w:rtl/>
                <w:lang w:eastAsia="en-CA"/>
              </w:rPr>
              <w:t>الكاميرون</w:t>
            </w:r>
          </w:p>
        </w:tc>
        <w:tc>
          <w:tcPr>
            <w:tcW w:w="992" w:type="dxa"/>
            <w:tcBorders>
              <w:top w:val="nil"/>
              <w:left w:val="nil"/>
              <w:bottom w:val="single" w:sz="4" w:space="0" w:color="auto"/>
              <w:right w:val="single" w:sz="4" w:space="0" w:color="auto"/>
            </w:tcBorders>
            <w:shd w:val="clear" w:color="auto" w:fill="auto"/>
            <w:hideMark/>
          </w:tcPr>
          <w:p w14:paraId="0ABBEA5F" w14:textId="77777777" w:rsidR="006B718D" w:rsidRPr="001A092A" w:rsidRDefault="006B718D" w:rsidP="006B718D">
            <w:pPr>
              <w:bidi/>
              <w:jc w:val="left"/>
              <w:rPr>
                <w:sz w:val="18"/>
                <w:szCs w:val="18"/>
                <w:lang w:val="en-US" w:eastAsia="zh-CN"/>
              </w:rPr>
            </w:pPr>
            <w:r w:rsidRPr="001A092A">
              <w:rPr>
                <w:sz w:val="18"/>
                <w:szCs w:val="18"/>
                <w:lang w:val="en-US" w:eastAsia="zh-CN"/>
              </w:rPr>
              <w:t>0.013</w:t>
            </w:r>
          </w:p>
        </w:tc>
        <w:tc>
          <w:tcPr>
            <w:tcW w:w="1276" w:type="dxa"/>
            <w:tcBorders>
              <w:top w:val="nil"/>
              <w:left w:val="nil"/>
              <w:bottom w:val="single" w:sz="4" w:space="0" w:color="auto"/>
              <w:right w:val="single" w:sz="4" w:space="0" w:color="auto"/>
            </w:tcBorders>
            <w:shd w:val="clear" w:color="auto" w:fill="auto"/>
            <w:noWrap/>
            <w:hideMark/>
          </w:tcPr>
          <w:p w14:paraId="661AEB64" w14:textId="77777777" w:rsidR="006B718D" w:rsidRPr="001A092A" w:rsidRDefault="006B718D" w:rsidP="006B718D">
            <w:pPr>
              <w:bidi/>
              <w:jc w:val="left"/>
              <w:rPr>
                <w:sz w:val="18"/>
                <w:szCs w:val="18"/>
                <w:lang w:val="en-US" w:eastAsia="zh-CN"/>
              </w:rPr>
            </w:pPr>
            <w:r w:rsidRPr="001A092A">
              <w:rPr>
                <w:sz w:val="18"/>
                <w:szCs w:val="18"/>
                <w:lang w:val="en-US" w:eastAsia="zh-CN"/>
              </w:rPr>
              <w:t>0.018</w:t>
            </w:r>
          </w:p>
        </w:tc>
        <w:tc>
          <w:tcPr>
            <w:tcW w:w="1559" w:type="dxa"/>
            <w:tcBorders>
              <w:top w:val="nil"/>
              <w:left w:val="nil"/>
              <w:bottom w:val="single" w:sz="4" w:space="0" w:color="auto"/>
              <w:right w:val="single" w:sz="4" w:space="0" w:color="auto"/>
            </w:tcBorders>
            <w:shd w:val="clear" w:color="auto" w:fill="auto"/>
            <w:noWrap/>
            <w:hideMark/>
          </w:tcPr>
          <w:p w14:paraId="31C553F7" w14:textId="77777777" w:rsidR="006B718D" w:rsidRPr="001A092A" w:rsidRDefault="006B718D" w:rsidP="006B718D">
            <w:pPr>
              <w:bidi/>
              <w:jc w:val="left"/>
              <w:rPr>
                <w:sz w:val="18"/>
                <w:szCs w:val="18"/>
                <w:lang w:val="en-US" w:eastAsia="zh-CN"/>
              </w:rPr>
            </w:pPr>
            <w:r w:rsidRPr="001A092A">
              <w:rPr>
                <w:sz w:val="18"/>
                <w:szCs w:val="18"/>
                <w:lang w:val="en-US" w:eastAsia="zh-CN"/>
              </w:rPr>
              <w:t>498</w:t>
            </w:r>
          </w:p>
        </w:tc>
        <w:tc>
          <w:tcPr>
            <w:tcW w:w="1559" w:type="dxa"/>
            <w:tcBorders>
              <w:top w:val="nil"/>
              <w:left w:val="nil"/>
              <w:bottom w:val="single" w:sz="4" w:space="0" w:color="auto"/>
              <w:right w:val="single" w:sz="4" w:space="0" w:color="auto"/>
            </w:tcBorders>
            <w:shd w:val="clear" w:color="auto" w:fill="auto"/>
            <w:noWrap/>
            <w:hideMark/>
          </w:tcPr>
          <w:p w14:paraId="7A32EF23" w14:textId="77777777" w:rsidR="006B718D" w:rsidRPr="001A092A" w:rsidRDefault="006B718D" w:rsidP="006B718D">
            <w:pPr>
              <w:bidi/>
              <w:jc w:val="left"/>
              <w:rPr>
                <w:sz w:val="18"/>
                <w:szCs w:val="18"/>
                <w:lang w:val="en-US" w:eastAsia="zh-CN"/>
              </w:rPr>
            </w:pPr>
            <w:r w:rsidRPr="001A092A">
              <w:rPr>
                <w:sz w:val="18"/>
                <w:szCs w:val="18"/>
                <w:lang w:val="en-US" w:eastAsia="zh-CN"/>
              </w:rPr>
              <w:t>546</w:t>
            </w:r>
          </w:p>
        </w:tc>
        <w:tc>
          <w:tcPr>
            <w:tcW w:w="1549" w:type="dxa"/>
            <w:tcBorders>
              <w:top w:val="nil"/>
              <w:left w:val="nil"/>
              <w:bottom w:val="single" w:sz="4" w:space="0" w:color="auto"/>
              <w:right w:val="single" w:sz="4" w:space="0" w:color="auto"/>
            </w:tcBorders>
            <w:shd w:val="clear" w:color="auto" w:fill="auto"/>
            <w:noWrap/>
            <w:hideMark/>
          </w:tcPr>
          <w:p w14:paraId="0F0D0BB4" w14:textId="77777777" w:rsidR="006B718D" w:rsidRPr="001A092A" w:rsidRDefault="006B718D" w:rsidP="006B718D">
            <w:pPr>
              <w:bidi/>
              <w:jc w:val="left"/>
              <w:rPr>
                <w:sz w:val="18"/>
                <w:szCs w:val="18"/>
                <w:lang w:val="en-US" w:eastAsia="zh-CN"/>
              </w:rPr>
            </w:pPr>
            <w:r w:rsidRPr="001A092A">
              <w:rPr>
                <w:sz w:val="18"/>
                <w:szCs w:val="18"/>
                <w:lang w:val="en-US" w:eastAsia="zh-CN"/>
              </w:rPr>
              <w:t>1,044</w:t>
            </w:r>
          </w:p>
        </w:tc>
      </w:tr>
      <w:tr w:rsidR="00AA148F" w:rsidRPr="001A092A" w14:paraId="4511335C" w14:textId="77777777" w:rsidTr="0047788D">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01D2C877" w14:textId="6EB67515" w:rsidR="00AA148F" w:rsidRPr="001A092A" w:rsidRDefault="00AA148F" w:rsidP="00AA148F">
            <w:pPr>
              <w:bidi/>
              <w:ind w:left="144" w:hanging="144"/>
              <w:jc w:val="left"/>
              <w:rPr>
                <w:sz w:val="18"/>
                <w:szCs w:val="18"/>
                <w:lang w:val="en-US" w:eastAsia="zh-CN"/>
              </w:rPr>
            </w:pPr>
            <w:r w:rsidRPr="007F3643">
              <w:rPr>
                <w:rFonts w:cs="Simplified Arabic" w:hint="cs"/>
                <w:sz w:val="18"/>
                <w:szCs w:val="20"/>
                <w:rtl/>
              </w:rPr>
              <w:t>كابو فيردي</w:t>
            </w:r>
          </w:p>
        </w:tc>
        <w:tc>
          <w:tcPr>
            <w:tcW w:w="992" w:type="dxa"/>
            <w:tcBorders>
              <w:top w:val="nil"/>
              <w:left w:val="nil"/>
              <w:bottom w:val="single" w:sz="4" w:space="0" w:color="auto"/>
              <w:right w:val="single" w:sz="4" w:space="0" w:color="auto"/>
            </w:tcBorders>
            <w:shd w:val="clear" w:color="auto" w:fill="auto"/>
            <w:hideMark/>
          </w:tcPr>
          <w:p w14:paraId="0E612C5E" w14:textId="77777777" w:rsidR="00AA148F" w:rsidRPr="001A092A" w:rsidRDefault="00AA148F" w:rsidP="00AA148F">
            <w:pPr>
              <w:bidi/>
              <w:jc w:val="left"/>
              <w:rPr>
                <w:sz w:val="18"/>
                <w:szCs w:val="18"/>
                <w:lang w:val="en-US" w:eastAsia="zh-CN"/>
              </w:rPr>
            </w:pPr>
            <w:r w:rsidRPr="001A092A">
              <w:rPr>
                <w:sz w:val="18"/>
                <w:szCs w:val="18"/>
                <w:lang w:val="en-US" w:eastAsia="zh-CN"/>
              </w:rPr>
              <w:t>0.001</w:t>
            </w:r>
          </w:p>
        </w:tc>
        <w:tc>
          <w:tcPr>
            <w:tcW w:w="1276" w:type="dxa"/>
            <w:tcBorders>
              <w:top w:val="nil"/>
              <w:left w:val="nil"/>
              <w:bottom w:val="single" w:sz="4" w:space="0" w:color="auto"/>
              <w:right w:val="single" w:sz="4" w:space="0" w:color="auto"/>
            </w:tcBorders>
            <w:shd w:val="clear" w:color="auto" w:fill="auto"/>
            <w:noWrap/>
            <w:hideMark/>
          </w:tcPr>
          <w:p w14:paraId="40EFBFED" w14:textId="77777777" w:rsidR="00AA148F" w:rsidRPr="001A092A" w:rsidRDefault="00AA148F" w:rsidP="00AA148F">
            <w:pPr>
              <w:bidi/>
              <w:jc w:val="left"/>
              <w:rPr>
                <w:sz w:val="18"/>
                <w:szCs w:val="18"/>
                <w:lang w:val="en-US" w:eastAsia="zh-CN"/>
              </w:rPr>
            </w:pPr>
            <w:r w:rsidRPr="001A092A">
              <w:rPr>
                <w:sz w:val="18"/>
                <w:szCs w:val="18"/>
                <w:lang w:val="en-US" w:eastAsia="zh-CN"/>
              </w:rPr>
              <w:t>0.001</w:t>
            </w:r>
          </w:p>
        </w:tc>
        <w:tc>
          <w:tcPr>
            <w:tcW w:w="1559" w:type="dxa"/>
            <w:tcBorders>
              <w:top w:val="nil"/>
              <w:left w:val="nil"/>
              <w:bottom w:val="single" w:sz="4" w:space="0" w:color="auto"/>
              <w:right w:val="single" w:sz="4" w:space="0" w:color="auto"/>
            </w:tcBorders>
            <w:shd w:val="clear" w:color="auto" w:fill="auto"/>
            <w:noWrap/>
            <w:hideMark/>
          </w:tcPr>
          <w:p w14:paraId="48A2B8A3" w14:textId="77777777" w:rsidR="00AA148F" w:rsidRPr="001A092A" w:rsidRDefault="00AA148F" w:rsidP="00AA148F">
            <w:pPr>
              <w:bidi/>
              <w:jc w:val="left"/>
              <w:rPr>
                <w:sz w:val="18"/>
                <w:szCs w:val="18"/>
                <w:lang w:val="en-US" w:eastAsia="zh-CN"/>
              </w:rPr>
            </w:pPr>
            <w:r w:rsidRPr="001A092A">
              <w:rPr>
                <w:sz w:val="18"/>
                <w:szCs w:val="18"/>
                <w:lang w:val="en-US" w:eastAsia="zh-CN"/>
              </w:rPr>
              <w:t>38</w:t>
            </w:r>
          </w:p>
        </w:tc>
        <w:tc>
          <w:tcPr>
            <w:tcW w:w="1559" w:type="dxa"/>
            <w:tcBorders>
              <w:top w:val="nil"/>
              <w:left w:val="nil"/>
              <w:bottom w:val="single" w:sz="4" w:space="0" w:color="auto"/>
              <w:right w:val="single" w:sz="4" w:space="0" w:color="auto"/>
            </w:tcBorders>
            <w:shd w:val="clear" w:color="auto" w:fill="auto"/>
            <w:noWrap/>
            <w:hideMark/>
          </w:tcPr>
          <w:p w14:paraId="25922F2A" w14:textId="77777777" w:rsidR="00AA148F" w:rsidRPr="001A092A" w:rsidRDefault="00AA148F" w:rsidP="00AA148F">
            <w:pPr>
              <w:bidi/>
              <w:jc w:val="left"/>
              <w:rPr>
                <w:sz w:val="18"/>
                <w:szCs w:val="18"/>
                <w:lang w:val="en-US" w:eastAsia="zh-CN"/>
              </w:rPr>
            </w:pPr>
            <w:r w:rsidRPr="001A092A">
              <w:rPr>
                <w:sz w:val="18"/>
                <w:szCs w:val="18"/>
                <w:lang w:val="en-US" w:eastAsia="zh-CN"/>
              </w:rPr>
              <w:t>42</w:t>
            </w:r>
          </w:p>
        </w:tc>
        <w:tc>
          <w:tcPr>
            <w:tcW w:w="1549" w:type="dxa"/>
            <w:tcBorders>
              <w:top w:val="nil"/>
              <w:left w:val="nil"/>
              <w:bottom w:val="single" w:sz="4" w:space="0" w:color="auto"/>
              <w:right w:val="single" w:sz="4" w:space="0" w:color="auto"/>
            </w:tcBorders>
            <w:shd w:val="clear" w:color="auto" w:fill="auto"/>
            <w:noWrap/>
            <w:hideMark/>
          </w:tcPr>
          <w:p w14:paraId="742831F3" w14:textId="77777777" w:rsidR="00AA148F" w:rsidRPr="001A092A" w:rsidRDefault="00AA148F" w:rsidP="00AA148F">
            <w:pPr>
              <w:bidi/>
              <w:jc w:val="left"/>
              <w:rPr>
                <w:sz w:val="18"/>
                <w:szCs w:val="18"/>
                <w:lang w:val="en-US" w:eastAsia="zh-CN"/>
              </w:rPr>
            </w:pPr>
            <w:r w:rsidRPr="001A092A">
              <w:rPr>
                <w:sz w:val="18"/>
                <w:szCs w:val="18"/>
                <w:lang w:val="en-US" w:eastAsia="zh-CN"/>
              </w:rPr>
              <w:t>80</w:t>
            </w:r>
          </w:p>
        </w:tc>
      </w:tr>
      <w:tr w:rsidR="00AA148F" w:rsidRPr="001A092A" w14:paraId="249A88BA" w14:textId="77777777" w:rsidTr="0047788D">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3FEC2278" w14:textId="5224B82D" w:rsidR="00AA148F" w:rsidRPr="001A092A" w:rsidRDefault="00AA148F" w:rsidP="00AA148F">
            <w:pPr>
              <w:bidi/>
              <w:ind w:left="144" w:hanging="144"/>
              <w:jc w:val="left"/>
              <w:rPr>
                <w:sz w:val="18"/>
                <w:szCs w:val="18"/>
                <w:lang w:val="en-US" w:eastAsia="zh-CN"/>
              </w:rPr>
            </w:pPr>
            <w:r w:rsidRPr="007F3643">
              <w:rPr>
                <w:rFonts w:cs="Simplified Arabic"/>
                <w:sz w:val="18"/>
                <w:szCs w:val="20"/>
                <w:rtl/>
              </w:rPr>
              <w:t>جمهوري</w:t>
            </w:r>
            <w:r w:rsidR="00F81072">
              <w:rPr>
                <w:rFonts w:cs="Simplified Arabic" w:hint="cs"/>
                <w:sz w:val="18"/>
                <w:szCs w:val="20"/>
                <w:rtl/>
              </w:rPr>
              <w:t>ة</w:t>
            </w:r>
            <w:r w:rsidRPr="007F3643">
              <w:rPr>
                <w:rFonts w:cs="Simplified Arabic"/>
                <w:sz w:val="18"/>
                <w:szCs w:val="20"/>
                <w:rtl/>
              </w:rPr>
              <w:t xml:space="preserve"> </w:t>
            </w:r>
            <w:r w:rsidRPr="007F3643">
              <w:rPr>
                <w:rFonts w:cs="Simplified Arabic" w:hint="cs"/>
                <w:sz w:val="18"/>
                <w:szCs w:val="20"/>
                <w:rtl/>
              </w:rPr>
              <w:t>أ</w:t>
            </w:r>
            <w:r w:rsidRPr="007F3643">
              <w:rPr>
                <w:rFonts w:cs="Simplified Arabic"/>
                <w:sz w:val="18"/>
                <w:szCs w:val="20"/>
                <w:rtl/>
              </w:rPr>
              <w:t>فريقيا الوسط</w:t>
            </w:r>
            <w:r w:rsidRPr="007F3643">
              <w:rPr>
                <w:rFonts w:cs="Simplified Arabic" w:hint="cs"/>
                <w:sz w:val="18"/>
                <w:szCs w:val="20"/>
                <w:rtl/>
              </w:rPr>
              <w:t>ى</w:t>
            </w:r>
          </w:p>
        </w:tc>
        <w:tc>
          <w:tcPr>
            <w:tcW w:w="992" w:type="dxa"/>
            <w:tcBorders>
              <w:top w:val="nil"/>
              <w:left w:val="nil"/>
              <w:bottom w:val="single" w:sz="4" w:space="0" w:color="auto"/>
              <w:right w:val="single" w:sz="4" w:space="0" w:color="auto"/>
            </w:tcBorders>
            <w:shd w:val="clear" w:color="auto" w:fill="auto"/>
            <w:hideMark/>
          </w:tcPr>
          <w:p w14:paraId="60F32B76" w14:textId="77777777" w:rsidR="00AA148F" w:rsidRPr="001A092A" w:rsidRDefault="00AA148F" w:rsidP="00AA148F">
            <w:pPr>
              <w:bidi/>
              <w:jc w:val="left"/>
              <w:rPr>
                <w:sz w:val="18"/>
                <w:szCs w:val="18"/>
                <w:lang w:val="en-US" w:eastAsia="zh-CN"/>
              </w:rPr>
            </w:pPr>
            <w:r w:rsidRPr="001A092A">
              <w:rPr>
                <w:sz w:val="18"/>
                <w:szCs w:val="18"/>
                <w:lang w:val="en-US" w:eastAsia="zh-CN"/>
              </w:rPr>
              <w:t>0.001</w:t>
            </w:r>
          </w:p>
        </w:tc>
        <w:tc>
          <w:tcPr>
            <w:tcW w:w="1276" w:type="dxa"/>
            <w:tcBorders>
              <w:top w:val="nil"/>
              <w:left w:val="nil"/>
              <w:bottom w:val="single" w:sz="4" w:space="0" w:color="auto"/>
              <w:right w:val="single" w:sz="4" w:space="0" w:color="auto"/>
            </w:tcBorders>
            <w:shd w:val="clear" w:color="auto" w:fill="auto"/>
            <w:noWrap/>
            <w:hideMark/>
          </w:tcPr>
          <w:p w14:paraId="6BD72DD9" w14:textId="77777777" w:rsidR="00AA148F" w:rsidRPr="001A092A" w:rsidRDefault="00AA148F" w:rsidP="00AA148F">
            <w:pPr>
              <w:bidi/>
              <w:jc w:val="left"/>
              <w:rPr>
                <w:sz w:val="18"/>
                <w:szCs w:val="18"/>
                <w:lang w:val="en-US" w:eastAsia="zh-CN"/>
              </w:rPr>
            </w:pPr>
            <w:r w:rsidRPr="001A092A">
              <w:rPr>
                <w:sz w:val="18"/>
                <w:szCs w:val="18"/>
                <w:lang w:val="en-US" w:eastAsia="zh-CN"/>
              </w:rPr>
              <w:t>0.001</w:t>
            </w:r>
          </w:p>
        </w:tc>
        <w:tc>
          <w:tcPr>
            <w:tcW w:w="1559" w:type="dxa"/>
            <w:tcBorders>
              <w:top w:val="nil"/>
              <w:left w:val="nil"/>
              <w:bottom w:val="single" w:sz="4" w:space="0" w:color="auto"/>
              <w:right w:val="single" w:sz="4" w:space="0" w:color="auto"/>
            </w:tcBorders>
            <w:shd w:val="clear" w:color="auto" w:fill="auto"/>
            <w:noWrap/>
            <w:hideMark/>
          </w:tcPr>
          <w:p w14:paraId="3906D1D2" w14:textId="77777777" w:rsidR="00AA148F" w:rsidRPr="001A092A" w:rsidRDefault="00AA148F" w:rsidP="00AA148F">
            <w:pPr>
              <w:bidi/>
              <w:jc w:val="left"/>
              <w:rPr>
                <w:sz w:val="18"/>
                <w:szCs w:val="18"/>
                <w:lang w:val="en-US" w:eastAsia="zh-CN"/>
              </w:rPr>
            </w:pPr>
            <w:r w:rsidRPr="001A092A">
              <w:rPr>
                <w:sz w:val="18"/>
                <w:szCs w:val="18"/>
                <w:lang w:val="en-US" w:eastAsia="zh-CN"/>
              </w:rPr>
              <w:t>38</w:t>
            </w:r>
          </w:p>
        </w:tc>
        <w:tc>
          <w:tcPr>
            <w:tcW w:w="1559" w:type="dxa"/>
            <w:tcBorders>
              <w:top w:val="nil"/>
              <w:left w:val="nil"/>
              <w:bottom w:val="single" w:sz="4" w:space="0" w:color="auto"/>
              <w:right w:val="single" w:sz="4" w:space="0" w:color="auto"/>
            </w:tcBorders>
            <w:shd w:val="clear" w:color="auto" w:fill="auto"/>
            <w:noWrap/>
            <w:hideMark/>
          </w:tcPr>
          <w:p w14:paraId="55AC4605" w14:textId="77777777" w:rsidR="00AA148F" w:rsidRPr="001A092A" w:rsidRDefault="00AA148F" w:rsidP="00AA148F">
            <w:pPr>
              <w:bidi/>
              <w:jc w:val="left"/>
              <w:rPr>
                <w:sz w:val="18"/>
                <w:szCs w:val="18"/>
                <w:lang w:val="en-US" w:eastAsia="zh-CN"/>
              </w:rPr>
            </w:pPr>
            <w:r w:rsidRPr="001A092A">
              <w:rPr>
                <w:sz w:val="18"/>
                <w:szCs w:val="18"/>
                <w:lang w:val="en-US" w:eastAsia="zh-CN"/>
              </w:rPr>
              <w:t>42</w:t>
            </w:r>
          </w:p>
        </w:tc>
        <w:tc>
          <w:tcPr>
            <w:tcW w:w="1549" w:type="dxa"/>
            <w:tcBorders>
              <w:top w:val="nil"/>
              <w:left w:val="nil"/>
              <w:bottom w:val="single" w:sz="4" w:space="0" w:color="auto"/>
              <w:right w:val="single" w:sz="4" w:space="0" w:color="auto"/>
            </w:tcBorders>
            <w:shd w:val="clear" w:color="auto" w:fill="auto"/>
            <w:noWrap/>
            <w:hideMark/>
          </w:tcPr>
          <w:p w14:paraId="4D071AC3" w14:textId="77777777" w:rsidR="00AA148F" w:rsidRPr="001A092A" w:rsidRDefault="00AA148F" w:rsidP="00AA148F">
            <w:pPr>
              <w:bidi/>
              <w:jc w:val="left"/>
              <w:rPr>
                <w:sz w:val="18"/>
                <w:szCs w:val="18"/>
                <w:lang w:val="en-US" w:eastAsia="zh-CN"/>
              </w:rPr>
            </w:pPr>
            <w:r w:rsidRPr="001A092A">
              <w:rPr>
                <w:sz w:val="18"/>
                <w:szCs w:val="18"/>
                <w:lang w:val="en-US" w:eastAsia="zh-CN"/>
              </w:rPr>
              <w:t>80</w:t>
            </w:r>
          </w:p>
        </w:tc>
      </w:tr>
      <w:tr w:rsidR="00AA148F" w:rsidRPr="001A092A" w14:paraId="0223A56C" w14:textId="77777777" w:rsidTr="0047788D">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577C11E6" w14:textId="40CFC746" w:rsidR="00AA148F" w:rsidRPr="001A092A" w:rsidRDefault="00AA148F" w:rsidP="00AA148F">
            <w:pPr>
              <w:bidi/>
              <w:ind w:left="144" w:hanging="144"/>
              <w:jc w:val="left"/>
              <w:rPr>
                <w:sz w:val="18"/>
                <w:szCs w:val="18"/>
                <w:lang w:val="en-US" w:eastAsia="zh-CN"/>
              </w:rPr>
            </w:pPr>
            <w:r w:rsidRPr="007F3643">
              <w:rPr>
                <w:rFonts w:cs="Simplified Arabic"/>
                <w:sz w:val="18"/>
                <w:szCs w:val="20"/>
                <w:rtl/>
              </w:rPr>
              <w:t>تشاد</w:t>
            </w:r>
          </w:p>
        </w:tc>
        <w:tc>
          <w:tcPr>
            <w:tcW w:w="992" w:type="dxa"/>
            <w:tcBorders>
              <w:top w:val="nil"/>
              <w:left w:val="nil"/>
              <w:bottom w:val="single" w:sz="4" w:space="0" w:color="auto"/>
              <w:right w:val="single" w:sz="4" w:space="0" w:color="auto"/>
            </w:tcBorders>
            <w:shd w:val="clear" w:color="auto" w:fill="auto"/>
            <w:hideMark/>
          </w:tcPr>
          <w:p w14:paraId="4DC78596" w14:textId="77777777" w:rsidR="00AA148F" w:rsidRPr="001A092A" w:rsidRDefault="00AA148F" w:rsidP="00AA148F">
            <w:pPr>
              <w:bidi/>
              <w:jc w:val="left"/>
              <w:rPr>
                <w:sz w:val="18"/>
                <w:szCs w:val="18"/>
                <w:lang w:val="en-US" w:eastAsia="zh-CN"/>
              </w:rPr>
            </w:pPr>
            <w:r w:rsidRPr="001A092A">
              <w:rPr>
                <w:sz w:val="18"/>
                <w:szCs w:val="18"/>
                <w:lang w:val="en-US" w:eastAsia="zh-CN"/>
              </w:rPr>
              <w:t>0.003</w:t>
            </w:r>
          </w:p>
        </w:tc>
        <w:tc>
          <w:tcPr>
            <w:tcW w:w="1276" w:type="dxa"/>
            <w:tcBorders>
              <w:top w:val="nil"/>
              <w:left w:val="nil"/>
              <w:bottom w:val="single" w:sz="4" w:space="0" w:color="auto"/>
              <w:right w:val="single" w:sz="4" w:space="0" w:color="auto"/>
            </w:tcBorders>
            <w:shd w:val="clear" w:color="auto" w:fill="auto"/>
            <w:noWrap/>
            <w:hideMark/>
          </w:tcPr>
          <w:p w14:paraId="7A5CADF2" w14:textId="77777777" w:rsidR="00AA148F" w:rsidRPr="001A092A" w:rsidRDefault="00AA148F" w:rsidP="00AA148F">
            <w:pPr>
              <w:bidi/>
              <w:jc w:val="left"/>
              <w:rPr>
                <w:sz w:val="18"/>
                <w:szCs w:val="18"/>
                <w:lang w:val="en-US" w:eastAsia="zh-CN"/>
              </w:rPr>
            </w:pPr>
            <w:r w:rsidRPr="001A092A">
              <w:rPr>
                <w:sz w:val="18"/>
                <w:szCs w:val="18"/>
                <w:lang w:val="en-US" w:eastAsia="zh-CN"/>
              </w:rPr>
              <w:t>0.004</w:t>
            </w:r>
          </w:p>
        </w:tc>
        <w:tc>
          <w:tcPr>
            <w:tcW w:w="1559" w:type="dxa"/>
            <w:tcBorders>
              <w:top w:val="nil"/>
              <w:left w:val="nil"/>
              <w:bottom w:val="single" w:sz="4" w:space="0" w:color="auto"/>
              <w:right w:val="single" w:sz="4" w:space="0" w:color="auto"/>
            </w:tcBorders>
            <w:shd w:val="clear" w:color="auto" w:fill="auto"/>
            <w:noWrap/>
            <w:hideMark/>
          </w:tcPr>
          <w:p w14:paraId="508A10AD" w14:textId="77777777" w:rsidR="00AA148F" w:rsidRPr="001A092A" w:rsidRDefault="00AA148F" w:rsidP="00AA148F">
            <w:pPr>
              <w:bidi/>
              <w:jc w:val="left"/>
              <w:rPr>
                <w:sz w:val="18"/>
                <w:szCs w:val="18"/>
                <w:lang w:val="en-US" w:eastAsia="zh-CN"/>
              </w:rPr>
            </w:pPr>
            <w:r w:rsidRPr="001A092A">
              <w:rPr>
                <w:sz w:val="18"/>
                <w:szCs w:val="18"/>
                <w:lang w:val="en-US" w:eastAsia="zh-CN"/>
              </w:rPr>
              <w:t>115</w:t>
            </w:r>
          </w:p>
        </w:tc>
        <w:tc>
          <w:tcPr>
            <w:tcW w:w="1559" w:type="dxa"/>
            <w:tcBorders>
              <w:top w:val="nil"/>
              <w:left w:val="nil"/>
              <w:bottom w:val="single" w:sz="4" w:space="0" w:color="auto"/>
              <w:right w:val="single" w:sz="4" w:space="0" w:color="auto"/>
            </w:tcBorders>
            <w:shd w:val="clear" w:color="auto" w:fill="auto"/>
            <w:noWrap/>
            <w:hideMark/>
          </w:tcPr>
          <w:p w14:paraId="5BAEAF1D" w14:textId="77777777" w:rsidR="00AA148F" w:rsidRPr="001A092A" w:rsidRDefault="00AA148F" w:rsidP="00AA148F">
            <w:pPr>
              <w:bidi/>
              <w:jc w:val="left"/>
              <w:rPr>
                <w:sz w:val="18"/>
                <w:szCs w:val="18"/>
                <w:lang w:val="en-US" w:eastAsia="zh-CN"/>
              </w:rPr>
            </w:pPr>
            <w:r w:rsidRPr="001A092A">
              <w:rPr>
                <w:sz w:val="18"/>
                <w:szCs w:val="18"/>
                <w:lang w:val="en-US" w:eastAsia="zh-CN"/>
              </w:rPr>
              <w:t>126</w:t>
            </w:r>
          </w:p>
        </w:tc>
        <w:tc>
          <w:tcPr>
            <w:tcW w:w="1549" w:type="dxa"/>
            <w:tcBorders>
              <w:top w:val="nil"/>
              <w:left w:val="nil"/>
              <w:bottom w:val="single" w:sz="4" w:space="0" w:color="auto"/>
              <w:right w:val="single" w:sz="4" w:space="0" w:color="auto"/>
            </w:tcBorders>
            <w:shd w:val="clear" w:color="auto" w:fill="auto"/>
            <w:noWrap/>
            <w:hideMark/>
          </w:tcPr>
          <w:p w14:paraId="5780C573" w14:textId="77777777" w:rsidR="00AA148F" w:rsidRPr="001A092A" w:rsidRDefault="00AA148F" w:rsidP="00AA148F">
            <w:pPr>
              <w:bidi/>
              <w:jc w:val="left"/>
              <w:rPr>
                <w:sz w:val="18"/>
                <w:szCs w:val="18"/>
                <w:lang w:val="en-US" w:eastAsia="zh-CN"/>
              </w:rPr>
            </w:pPr>
            <w:r w:rsidRPr="001A092A">
              <w:rPr>
                <w:sz w:val="18"/>
                <w:szCs w:val="18"/>
                <w:lang w:val="en-US" w:eastAsia="zh-CN"/>
              </w:rPr>
              <w:t>241</w:t>
            </w:r>
          </w:p>
        </w:tc>
      </w:tr>
      <w:tr w:rsidR="00AA148F" w:rsidRPr="001A092A" w14:paraId="662F11E0" w14:textId="77777777" w:rsidTr="0047788D">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2C8DCF24" w14:textId="2C7E57BF" w:rsidR="00AA148F" w:rsidRPr="001A092A" w:rsidRDefault="00AA148F" w:rsidP="00AA148F">
            <w:pPr>
              <w:bidi/>
              <w:ind w:left="144" w:hanging="144"/>
              <w:jc w:val="left"/>
              <w:rPr>
                <w:sz w:val="18"/>
                <w:szCs w:val="18"/>
                <w:lang w:val="en-US" w:eastAsia="zh-CN"/>
              </w:rPr>
            </w:pPr>
            <w:r w:rsidRPr="007F3643">
              <w:rPr>
                <w:rFonts w:cs="Simplified Arabic" w:hint="cs"/>
                <w:sz w:val="18"/>
                <w:szCs w:val="20"/>
                <w:rtl/>
                <w:lang w:eastAsia="en-CA"/>
              </w:rPr>
              <w:t>الصين</w:t>
            </w:r>
          </w:p>
        </w:tc>
        <w:tc>
          <w:tcPr>
            <w:tcW w:w="992" w:type="dxa"/>
            <w:tcBorders>
              <w:top w:val="nil"/>
              <w:left w:val="nil"/>
              <w:bottom w:val="single" w:sz="4" w:space="0" w:color="auto"/>
              <w:right w:val="single" w:sz="4" w:space="0" w:color="auto"/>
            </w:tcBorders>
            <w:shd w:val="clear" w:color="auto" w:fill="auto"/>
            <w:hideMark/>
          </w:tcPr>
          <w:p w14:paraId="575066AE" w14:textId="77777777" w:rsidR="00AA148F" w:rsidRPr="001A092A" w:rsidRDefault="00AA148F" w:rsidP="00AA148F">
            <w:pPr>
              <w:bidi/>
              <w:jc w:val="left"/>
              <w:rPr>
                <w:sz w:val="18"/>
                <w:szCs w:val="18"/>
                <w:lang w:val="en-US" w:eastAsia="zh-CN"/>
              </w:rPr>
            </w:pPr>
            <w:r w:rsidRPr="001A092A">
              <w:rPr>
                <w:sz w:val="18"/>
                <w:szCs w:val="18"/>
                <w:lang w:val="en-US" w:eastAsia="zh-CN"/>
              </w:rPr>
              <w:t>15.254</w:t>
            </w:r>
          </w:p>
        </w:tc>
        <w:tc>
          <w:tcPr>
            <w:tcW w:w="1276" w:type="dxa"/>
            <w:tcBorders>
              <w:top w:val="nil"/>
              <w:left w:val="nil"/>
              <w:bottom w:val="single" w:sz="4" w:space="0" w:color="auto"/>
              <w:right w:val="single" w:sz="4" w:space="0" w:color="auto"/>
            </w:tcBorders>
            <w:shd w:val="clear" w:color="auto" w:fill="auto"/>
            <w:noWrap/>
            <w:hideMark/>
          </w:tcPr>
          <w:p w14:paraId="42800072" w14:textId="77777777" w:rsidR="00AA148F" w:rsidRPr="001A092A" w:rsidRDefault="00AA148F" w:rsidP="00AA148F">
            <w:pPr>
              <w:bidi/>
              <w:jc w:val="left"/>
              <w:rPr>
                <w:sz w:val="18"/>
                <w:szCs w:val="18"/>
                <w:lang w:val="en-US" w:eastAsia="zh-CN"/>
              </w:rPr>
            </w:pPr>
            <w:r w:rsidRPr="001A092A">
              <w:rPr>
                <w:sz w:val="18"/>
                <w:szCs w:val="18"/>
                <w:lang w:val="en-US" w:eastAsia="zh-CN"/>
              </w:rPr>
              <w:t>21.535</w:t>
            </w:r>
          </w:p>
        </w:tc>
        <w:tc>
          <w:tcPr>
            <w:tcW w:w="1559" w:type="dxa"/>
            <w:tcBorders>
              <w:top w:val="nil"/>
              <w:left w:val="nil"/>
              <w:bottom w:val="single" w:sz="4" w:space="0" w:color="auto"/>
              <w:right w:val="single" w:sz="4" w:space="0" w:color="auto"/>
            </w:tcBorders>
            <w:shd w:val="clear" w:color="auto" w:fill="auto"/>
            <w:noWrap/>
            <w:hideMark/>
          </w:tcPr>
          <w:p w14:paraId="439DEA15" w14:textId="77777777" w:rsidR="00AA148F" w:rsidRPr="001A092A" w:rsidRDefault="00AA148F" w:rsidP="00AA148F">
            <w:pPr>
              <w:bidi/>
              <w:jc w:val="left"/>
              <w:rPr>
                <w:sz w:val="18"/>
                <w:szCs w:val="18"/>
                <w:lang w:val="en-US" w:eastAsia="zh-CN"/>
              </w:rPr>
            </w:pPr>
            <w:r w:rsidRPr="001A092A">
              <w:rPr>
                <w:sz w:val="18"/>
                <w:szCs w:val="18"/>
                <w:lang w:val="en-US" w:eastAsia="zh-CN"/>
              </w:rPr>
              <w:t>584,438</w:t>
            </w:r>
          </w:p>
        </w:tc>
        <w:tc>
          <w:tcPr>
            <w:tcW w:w="1559" w:type="dxa"/>
            <w:tcBorders>
              <w:top w:val="nil"/>
              <w:left w:val="nil"/>
              <w:bottom w:val="single" w:sz="4" w:space="0" w:color="auto"/>
              <w:right w:val="single" w:sz="4" w:space="0" w:color="auto"/>
            </w:tcBorders>
            <w:shd w:val="clear" w:color="auto" w:fill="auto"/>
            <w:noWrap/>
            <w:hideMark/>
          </w:tcPr>
          <w:p w14:paraId="1C2A0B36" w14:textId="77777777" w:rsidR="00AA148F" w:rsidRPr="001A092A" w:rsidRDefault="00AA148F" w:rsidP="00AA148F">
            <w:pPr>
              <w:bidi/>
              <w:jc w:val="left"/>
              <w:rPr>
                <w:sz w:val="18"/>
                <w:szCs w:val="18"/>
                <w:lang w:val="en-US" w:eastAsia="zh-CN"/>
              </w:rPr>
            </w:pPr>
            <w:r w:rsidRPr="001A092A">
              <w:rPr>
                <w:sz w:val="18"/>
                <w:szCs w:val="18"/>
                <w:lang w:val="en-US" w:eastAsia="zh-CN"/>
              </w:rPr>
              <w:t>641,032</w:t>
            </w:r>
          </w:p>
        </w:tc>
        <w:tc>
          <w:tcPr>
            <w:tcW w:w="1549" w:type="dxa"/>
            <w:tcBorders>
              <w:top w:val="nil"/>
              <w:left w:val="nil"/>
              <w:bottom w:val="single" w:sz="4" w:space="0" w:color="auto"/>
              <w:right w:val="single" w:sz="4" w:space="0" w:color="auto"/>
            </w:tcBorders>
            <w:shd w:val="clear" w:color="auto" w:fill="auto"/>
            <w:noWrap/>
            <w:hideMark/>
          </w:tcPr>
          <w:p w14:paraId="13FCD975" w14:textId="77777777" w:rsidR="00AA148F" w:rsidRPr="001A092A" w:rsidRDefault="00AA148F" w:rsidP="00AA148F">
            <w:pPr>
              <w:bidi/>
              <w:jc w:val="left"/>
              <w:rPr>
                <w:sz w:val="18"/>
                <w:szCs w:val="18"/>
                <w:lang w:val="en-US" w:eastAsia="zh-CN"/>
              </w:rPr>
            </w:pPr>
            <w:r w:rsidRPr="001A092A">
              <w:rPr>
                <w:sz w:val="18"/>
                <w:szCs w:val="18"/>
                <w:lang w:val="en-US" w:eastAsia="zh-CN"/>
              </w:rPr>
              <w:t>1,225,470</w:t>
            </w:r>
          </w:p>
        </w:tc>
      </w:tr>
      <w:tr w:rsidR="00AA148F" w:rsidRPr="001A092A" w14:paraId="774BE1D0" w14:textId="77777777" w:rsidTr="0047788D">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36CDBD4E" w14:textId="3EBAD00E" w:rsidR="00AA148F" w:rsidRPr="001A092A" w:rsidRDefault="00AA148F" w:rsidP="00AA148F">
            <w:pPr>
              <w:bidi/>
              <w:ind w:left="144" w:hanging="144"/>
              <w:jc w:val="left"/>
              <w:rPr>
                <w:sz w:val="18"/>
                <w:szCs w:val="18"/>
                <w:lang w:val="en-US" w:eastAsia="zh-CN"/>
              </w:rPr>
            </w:pPr>
            <w:r w:rsidRPr="007F3643">
              <w:rPr>
                <w:rFonts w:cs="Simplified Arabic" w:hint="cs"/>
                <w:sz w:val="18"/>
                <w:szCs w:val="20"/>
                <w:rtl/>
                <w:lang w:eastAsia="en-CA"/>
              </w:rPr>
              <w:t>كولومبيا</w:t>
            </w:r>
          </w:p>
        </w:tc>
        <w:tc>
          <w:tcPr>
            <w:tcW w:w="992" w:type="dxa"/>
            <w:tcBorders>
              <w:top w:val="nil"/>
              <w:left w:val="nil"/>
              <w:bottom w:val="single" w:sz="4" w:space="0" w:color="auto"/>
              <w:right w:val="single" w:sz="4" w:space="0" w:color="auto"/>
            </w:tcBorders>
            <w:shd w:val="clear" w:color="auto" w:fill="auto"/>
            <w:hideMark/>
          </w:tcPr>
          <w:p w14:paraId="0DE427A4" w14:textId="77777777" w:rsidR="00AA148F" w:rsidRPr="001A092A" w:rsidRDefault="00AA148F" w:rsidP="00AA148F">
            <w:pPr>
              <w:bidi/>
              <w:jc w:val="left"/>
              <w:rPr>
                <w:sz w:val="18"/>
                <w:szCs w:val="18"/>
                <w:lang w:val="en-US" w:eastAsia="zh-CN"/>
              </w:rPr>
            </w:pPr>
            <w:r w:rsidRPr="001A092A">
              <w:rPr>
                <w:sz w:val="18"/>
                <w:szCs w:val="18"/>
                <w:lang w:val="en-US" w:eastAsia="zh-CN"/>
              </w:rPr>
              <w:t>0.246</w:t>
            </w:r>
          </w:p>
        </w:tc>
        <w:tc>
          <w:tcPr>
            <w:tcW w:w="1276" w:type="dxa"/>
            <w:tcBorders>
              <w:top w:val="nil"/>
              <w:left w:val="nil"/>
              <w:bottom w:val="single" w:sz="4" w:space="0" w:color="auto"/>
              <w:right w:val="single" w:sz="4" w:space="0" w:color="auto"/>
            </w:tcBorders>
            <w:shd w:val="clear" w:color="auto" w:fill="auto"/>
            <w:noWrap/>
            <w:hideMark/>
          </w:tcPr>
          <w:p w14:paraId="04D16AF1" w14:textId="77777777" w:rsidR="00AA148F" w:rsidRPr="001A092A" w:rsidRDefault="00AA148F" w:rsidP="00AA148F">
            <w:pPr>
              <w:bidi/>
              <w:jc w:val="left"/>
              <w:rPr>
                <w:sz w:val="18"/>
                <w:szCs w:val="18"/>
                <w:lang w:val="en-US" w:eastAsia="zh-CN"/>
              </w:rPr>
            </w:pPr>
            <w:r w:rsidRPr="001A092A">
              <w:rPr>
                <w:sz w:val="18"/>
                <w:szCs w:val="18"/>
                <w:lang w:val="en-US" w:eastAsia="zh-CN"/>
              </w:rPr>
              <w:t>0.347</w:t>
            </w:r>
          </w:p>
        </w:tc>
        <w:tc>
          <w:tcPr>
            <w:tcW w:w="1559" w:type="dxa"/>
            <w:tcBorders>
              <w:top w:val="nil"/>
              <w:left w:val="nil"/>
              <w:bottom w:val="single" w:sz="4" w:space="0" w:color="auto"/>
              <w:right w:val="single" w:sz="4" w:space="0" w:color="auto"/>
            </w:tcBorders>
            <w:shd w:val="clear" w:color="auto" w:fill="auto"/>
            <w:noWrap/>
            <w:hideMark/>
          </w:tcPr>
          <w:p w14:paraId="7100410B" w14:textId="77777777" w:rsidR="00AA148F" w:rsidRPr="001A092A" w:rsidRDefault="00AA148F" w:rsidP="00AA148F">
            <w:pPr>
              <w:bidi/>
              <w:jc w:val="left"/>
              <w:rPr>
                <w:sz w:val="18"/>
                <w:szCs w:val="18"/>
                <w:lang w:val="en-US" w:eastAsia="zh-CN"/>
              </w:rPr>
            </w:pPr>
            <w:r w:rsidRPr="001A092A">
              <w:rPr>
                <w:sz w:val="18"/>
                <w:szCs w:val="18"/>
                <w:lang w:val="en-US" w:eastAsia="zh-CN"/>
              </w:rPr>
              <w:t>9,425</w:t>
            </w:r>
          </w:p>
        </w:tc>
        <w:tc>
          <w:tcPr>
            <w:tcW w:w="1559" w:type="dxa"/>
            <w:tcBorders>
              <w:top w:val="nil"/>
              <w:left w:val="nil"/>
              <w:bottom w:val="single" w:sz="4" w:space="0" w:color="auto"/>
              <w:right w:val="single" w:sz="4" w:space="0" w:color="auto"/>
            </w:tcBorders>
            <w:shd w:val="clear" w:color="auto" w:fill="auto"/>
            <w:noWrap/>
            <w:hideMark/>
          </w:tcPr>
          <w:p w14:paraId="31CC2441" w14:textId="77777777" w:rsidR="00AA148F" w:rsidRPr="001A092A" w:rsidRDefault="00AA148F" w:rsidP="00AA148F">
            <w:pPr>
              <w:bidi/>
              <w:jc w:val="left"/>
              <w:rPr>
                <w:sz w:val="18"/>
                <w:szCs w:val="18"/>
                <w:lang w:val="en-US" w:eastAsia="zh-CN"/>
              </w:rPr>
            </w:pPr>
            <w:r w:rsidRPr="001A092A">
              <w:rPr>
                <w:sz w:val="18"/>
                <w:szCs w:val="18"/>
                <w:lang w:val="en-US" w:eastAsia="zh-CN"/>
              </w:rPr>
              <w:t>10,338</w:t>
            </w:r>
          </w:p>
        </w:tc>
        <w:tc>
          <w:tcPr>
            <w:tcW w:w="1549" w:type="dxa"/>
            <w:tcBorders>
              <w:top w:val="nil"/>
              <w:left w:val="nil"/>
              <w:bottom w:val="single" w:sz="4" w:space="0" w:color="auto"/>
              <w:right w:val="single" w:sz="4" w:space="0" w:color="auto"/>
            </w:tcBorders>
            <w:shd w:val="clear" w:color="auto" w:fill="auto"/>
            <w:noWrap/>
            <w:hideMark/>
          </w:tcPr>
          <w:p w14:paraId="7F97A2C2" w14:textId="77777777" w:rsidR="00AA148F" w:rsidRPr="001A092A" w:rsidRDefault="00AA148F" w:rsidP="00AA148F">
            <w:pPr>
              <w:bidi/>
              <w:jc w:val="left"/>
              <w:rPr>
                <w:sz w:val="18"/>
                <w:szCs w:val="18"/>
                <w:lang w:val="en-US" w:eastAsia="zh-CN"/>
              </w:rPr>
            </w:pPr>
            <w:r w:rsidRPr="001A092A">
              <w:rPr>
                <w:sz w:val="18"/>
                <w:szCs w:val="18"/>
                <w:lang w:val="en-US" w:eastAsia="zh-CN"/>
              </w:rPr>
              <w:t>19,763</w:t>
            </w:r>
          </w:p>
        </w:tc>
      </w:tr>
      <w:tr w:rsidR="00AA148F" w:rsidRPr="001A092A" w14:paraId="00E3320D" w14:textId="77777777" w:rsidTr="0047788D">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3522D3C9" w14:textId="022F6223" w:rsidR="00AA148F" w:rsidRPr="001A092A" w:rsidRDefault="00AA148F" w:rsidP="00AA148F">
            <w:pPr>
              <w:bidi/>
              <w:ind w:left="144" w:hanging="144"/>
              <w:jc w:val="left"/>
              <w:rPr>
                <w:sz w:val="18"/>
                <w:szCs w:val="18"/>
                <w:lang w:val="en-US" w:eastAsia="zh-CN"/>
              </w:rPr>
            </w:pPr>
            <w:r w:rsidRPr="007F3643">
              <w:rPr>
                <w:rFonts w:cs="Simplified Arabic" w:hint="cs"/>
                <w:sz w:val="18"/>
                <w:szCs w:val="20"/>
                <w:rtl/>
              </w:rPr>
              <w:t>جزر القمر</w:t>
            </w:r>
          </w:p>
        </w:tc>
        <w:tc>
          <w:tcPr>
            <w:tcW w:w="992" w:type="dxa"/>
            <w:tcBorders>
              <w:top w:val="nil"/>
              <w:left w:val="nil"/>
              <w:bottom w:val="single" w:sz="4" w:space="0" w:color="auto"/>
              <w:right w:val="single" w:sz="4" w:space="0" w:color="auto"/>
            </w:tcBorders>
            <w:shd w:val="clear" w:color="auto" w:fill="auto"/>
            <w:hideMark/>
          </w:tcPr>
          <w:p w14:paraId="14239D2A" w14:textId="77777777" w:rsidR="00AA148F" w:rsidRPr="001A092A" w:rsidRDefault="00AA148F" w:rsidP="00AA148F">
            <w:pPr>
              <w:bidi/>
              <w:jc w:val="left"/>
              <w:rPr>
                <w:sz w:val="18"/>
                <w:szCs w:val="18"/>
                <w:lang w:val="en-US" w:eastAsia="zh-CN"/>
              </w:rPr>
            </w:pPr>
            <w:r w:rsidRPr="001A092A">
              <w:rPr>
                <w:sz w:val="18"/>
                <w:szCs w:val="18"/>
                <w:lang w:val="en-US" w:eastAsia="zh-CN"/>
              </w:rPr>
              <w:t>0.001</w:t>
            </w:r>
          </w:p>
        </w:tc>
        <w:tc>
          <w:tcPr>
            <w:tcW w:w="1276" w:type="dxa"/>
            <w:tcBorders>
              <w:top w:val="nil"/>
              <w:left w:val="nil"/>
              <w:bottom w:val="single" w:sz="4" w:space="0" w:color="auto"/>
              <w:right w:val="single" w:sz="4" w:space="0" w:color="auto"/>
            </w:tcBorders>
            <w:shd w:val="clear" w:color="auto" w:fill="auto"/>
            <w:noWrap/>
            <w:hideMark/>
          </w:tcPr>
          <w:p w14:paraId="35511140" w14:textId="77777777" w:rsidR="00AA148F" w:rsidRPr="001A092A" w:rsidRDefault="00AA148F" w:rsidP="00AA148F">
            <w:pPr>
              <w:bidi/>
              <w:jc w:val="left"/>
              <w:rPr>
                <w:sz w:val="18"/>
                <w:szCs w:val="18"/>
                <w:lang w:val="en-US" w:eastAsia="zh-CN"/>
              </w:rPr>
            </w:pPr>
            <w:r w:rsidRPr="001A092A">
              <w:rPr>
                <w:sz w:val="18"/>
                <w:szCs w:val="18"/>
                <w:lang w:val="en-US" w:eastAsia="zh-CN"/>
              </w:rPr>
              <w:t>0.001</w:t>
            </w:r>
          </w:p>
        </w:tc>
        <w:tc>
          <w:tcPr>
            <w:tcW w:w="1559" w:type="dxa"/>
            <w:tcBorders>
              <w:top w:val="nil"/>
              <w:left w:val="nil"/>
              <w:bottom w:val="single" w:sz="4" w:space="0" w:color="auto"/>
              <w:right w:val="single" w:sz="4" w:space="0" w:color="auto"/>
            </w:tcBorders>
            <w:shd w:val="clear" w:color="auto" w:fill="auto"/>
            <w:noWrap/>
            <w:hideMark/>
          </w:tcPr>
          <w:p w14:paraId="020F988C" w14:textId="77777777" w:rsidR="00AA148F" w:rsidRPr="001A092A" w:rsidRDefault="00AA148F" w:rsidP="00AA148F">
            <w:pPr>
              <w:bidi/>
              <w:jc w:val="left"/>
              <w:rPr>
                <w:sz w:val="18"/>
                <w:szCs w:val="18"/>
                <w:lang w:val="en-US" w:eastAsia="zh-CN"/>
              </w:rPr>
            </w:pPr>
            <w:r w:rsidRPr="001A092A">
              <w:rPr>
                <w:sz w:val="18"/>
                <w:szCs w:val="18"/>
                <w:lang w:val="en-US" w:eastAsia="zh-CN"/>
              </w:rPr>
              <w:t>38</w:t>
            </w:r>
          </w:p>
        </w:tc>
        <w:tc>
          <w:tcPr>
            <w:tcW w:w="1559" w:type="dxa"/>
            <w:tcBorders>
              <w:top w:val="nil"/>
              <w:left w:val="nil"/>
              <w:bottom w:val="single" w:sz="4" w:space="0" w:color="auto"/>
              <w:right w:val="single" w:sz="4" w:space="0" w:color="auto"/>
            </w:tcBorders>
            <w:shd w:val="clear" w:color="auto" w:fill="auto"/>
            <w:noWrap/>
            <w:hideMark/>
          </w:tcPr>
          <w:p w14:paraId="2B5BF399" w14:textId="77777777" w:rsidR="00AA148F" w:rsidRPr="001A092A" w:rsidRDefault="00AA148F" w:rsidP="00AA148F">
            <w:pPr>
              <w:bidi/>
              <w:jc w:val="left"/>
              <w:rPr>
                <w:sz w:val="18"/>
                <w:szCs w:val="18"/>
                <w:lang w:val="en-US" w:eastAsia="zh-CN"/>
              </w:rPr>
            </w:pPr>
            <w:r w:rsidRPr="001A092A">
              <w:rPr>
                <w:sz w:val="18"/>
                <w:szCs w:val="18"/>
                <w:lang w:val="en-US" w:eastAsia="zh-CN"/>
              </w:rPr>
              <w:t>42</w:t>
            </w:r>
          </w:p>
        </w:tc>
        <w:tc>
          <w:tcPr>
            <w:tcW w:w="1549" w:type="dxa"/>
            <w:tcBorders>
              <w:top w:val="nil"/>
              <w:left w:val="nil"/>
              <w:bottom w:val="single" w:sz="4" w:space="0" w:color="auto"/>
              <w:right w:val="single" w:sz="4" w:space="0" w:color="auto"/>
            </w:tcBorders>
            <w:shd w:val="clear" w:color="auto" w:fill="auto"/>
            <w:noWrap/>
            <w:hideMark/>
          </w:tcPr>
          <w:p w14:paraId="019D0C08" w14:textId="77777777" w:rsidR="00AA148F" w:rsidRPr="001A092A" w:rsidRDefault="00AA148F" w:rsidP="00AA148F">
            <w:pPr>
              <w:bidi/>
              <w:jc w:val="left"/>
              <w:rPr>
                <w:sz w:val="18"/>
                <w:szCs w:val="18"/>
                <w:lang w:val="en-US" w:eastAsia="zh-CN"/>
              </w:rPr>
            </w:pPr>
            <w:r w:rsidRPr="001A092A">
              <w:rPr>
                <w:sz w:val="18"/>
                <w:szCs w:val="18"/>
                <w:lang w:val="en-US" w:eastAsia="zh-CN"/>
              </w:rPr>
              <w:t>80</w:t>
            </w:r>
          </w:p>
        </w:tc>
      </w:tr>
      <w:tr w:rsidR="00AA148F" w:rsidRPr="001A092A" w14:paraId="3DCF7C0A" w14:textId="77777777" w:rsidTr="0047788D">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2703D778" w14:textId="6C777570" w:rsidR="00AA148F" w:rsidRPr="001A092A" w:rsidRDefault="00AA148F" w:rsidP="00AA148F">
            <w:pPr>
              <w:bidi/>
              <w:ind w:left="144" w:hanging="144"/>
              <w:jc w:val="left"/>
              <w:rPr>
                <w:sz w:val="18"/>
                <w:szCs w:val="18"/>
                <w:lang w:val="en-US" w:eastAsia="zh-CN"/>
              </w:rPr>
            </w:pPr>
            <w:r w:rsidRPr="007F3643">
              <w:rPr>
                <w:rFonts w:cs="Simplified Arabic" w:hint="cs"/>
                <w:sz w:val="18"/>
                <w:szCs w:val="20"/>
                <w:rtl/>
                <w:lang w:eastAsia="en-CA"/>
              </w:rPr>
              <w:lastRenderedPageBreak/>
              <w:t>الكونغو</w:t>
            </w:r>
          </w:p>
        </w:tc>
        <w:tc>
          <w:tcPr>
            <w:tcW w:w="992" w:type="dxa"/>
            <w:tcBorders>
              <w:top w:val="nil"/>
              <w:left w:val="nil"/>
              <w:bottom w:val="single" w:sz="4" w:space="0" w:color="auto"/>
              <w:right w:val="single" w:sz="4" w:space="0" w:color="auto"/>
            </w:tcBorders>
            <w:shd w:val="clear" w:color="auto" w:fill="auto"/>
            <w:hideMark/>
          </w:tcPr>
          <w:p w14:paraId="596DE527" w14:textId="77777777" w:rsidR="00AA148F" w:rsidRPr="001A092A" w:rsidRDefault="00AA148F" w:rsidP="00AA148F">
            <w:pPr>
              <w:bidi/>
              <w:jc w:val="left"/>
              <w:rPr>
                <w:sz w:val="18"/>
                <w:szCs w:val="18"/>
                <w:lang w:val="en-US" w:eastAsia="zh-CN"/>
              </w:rPr>
            </w:pPr>
            <w:r w:rsidRPr="001A092A">
              <w:rPr>
                <w:sz w:val="18"/>
                <w:szCs w:val="18"/>
                <w:lang w:val="en-US" w:eastAsia="zh-CN"/>
              </w:rPr>
              <w:t>0.005</w:t>
            </w:r>
          </w:p>
        </w:tc>
        <w:tc>
          <w:tcPr>
            <w:tcW w:w="1276" w:type="dxa"/>
            <w:tcBorders>
              <w:top w:val="nil"/>
              <w:left w:val="nil"/>
              <w:bottom w:val="single" w:sz="4" w:space="0" w:color="auto"/>
              <w:right w:val="single" w:sz="4" w:space="0" w:color="auto"/>
            </w:tcBorders>
            <w:shd w:val="clear" w:color="auto" w:fill="auto"/>
            <w:noWrap/>
            <w:hideMark/>
          </w:tcPr>
          <w:p w14:paraId="67FCF074" w14:textId="77777777" w:rsidR="00AA148F" w:rsidRPr="001A092A" w:rsidRDefault="00AA148F" w:rsidP="00AA148F">
            <w:pPr>
              <w:bidi/>
              <w:jc w:val="left"/>
              <w:rPr>
                <w:sz w:val="18"/>
                <w:szCs w:val="18"/>
                <w:lang w:val="en-US" w:eastAsia="zh-CN"/>
              </w:rPr>
            </w:pPr>
            <w:r w:rsidRPr="001A092A">
              <w:rPr>
                <w:sz w:val="18"/>
                <w:szCs w:val="18"/>
                <w:lang w:val="en-US" w:eastAsia="zh-CN"/>
              </w:rPr>
              <w:t>0.007</w:t>
            </w:r>
          </w:p>
        </w:tc>
        <w:tc>
          <w:tcPr>
            <w:tcW w:w="1559" w:type="dxa"/>
            <w:tcBorders>
              <w:top w:val="nil"/>
              <w:left w:val="nil"/>
              <w:bottom w:val="single" w:sz="4" w:space="0" w:color="auto"/>
              <w:right w:val="single" w:sz="4" w:space="0" w:color="auto"/>
            </w:tcBorders>
            <w:shd w:val="clear" w:color="auto" w:fill="auto"/>
            <w:noWrap/>
            <w:hideMark/>
          </w:tcPr>
          <w:p w14:paraId="6DA18E38" w14:textId="77777777" w:rsidR="00AA148F" w:rsidRPr="001A092A" w:rsidRDefault="00AA148F" w:rsidP="00AA148F">
            <w:pPr>
              <w:bidi/>
              <w:jc w:val="left"/>
              <w:rPr>
                <w:sz w:val="18"/>
                <w:szCs w:val="18"/>
                <w:lang w:val="en-US" w:eastAsia="zh-CN"/>
              </w:rPr>
            </w:pPr>
            <w:r w:rsidRPr="001A092A">
              <w:rPr>
                <w:sz w:val="18"/>
                <w:szCs w:val="18"/>
                <w:lang w:val="en-US" w:eastAsia="zh-CN"/>
              </w:rPr>
              <w:t>192</w:t>
            </w:r>
          </w:p>
        </w:tc>
        <w:tc>
          <w:tcPr>
            <w:tcW w:w="1559" w:type="dxa"/>
            <w:tcBorders>
              <w:top w:val="nil"/>
              <w:left w:val="nil"/>
              <w:bottom w:val="single" w:sz="4" w:space="0" w:color="auto"/>
              <w:right w:val="single" w:sz="4" w:space="0" w:color="auto"/>
            </w:tcBorders>
            <w:shd w:val="clear" w:color="auto" w:fill="auto"/>
            <w:noWrap/>
            <w:hideMark/>
          </w:tcPr>
          <w:p w14:paraId="69D9F2C0" w14:textId="77777777" w:rsidR="00AA148F" w:rsidRPr="001A092A" w:rsidRDefault="00AA148F" w:rsidP="00AA148F">
            <w:pPr>
              <w:bidi/>
              <w:jc w:val="left"/>
              <w:rPr>
                <w:sz w:val="18"/>
                <w:szCs w:val="18"/>
                <w:lang w:val="en-US" w:eastAsia="zh-CN"/>
              </w:rPr>
            </w:pPr>
            <w:r w:rsidRPr="001A092A">
              <w:rPr>
                <w:sz w:val="18"/>
                <w:szCs w:val="18"/>
                <w:lang w:val="en-US" w:eastAsia="zh-CN"/>
              </w:rPr>
              <w:t>210</w:t>
            </w:r>
          </w:p>
        </w:tc>
        <w:tc>
          <w:tcPr>
            <w:tcW w:w="1549" w:type="dxa"/>
            <w:tcBorders>
              <w:top w:val="nil"/>
              <w:left w:val="nil"/>
              <w:bottom w:val="single" w:sz="4" w:space="0" w:color="auto"/>
              <w:right w:val="single" w:sz="4" w:space="0" w:color="auto"/>
            </w:tcBorders>
            <w:shd w:val="clear" w:color="auto" w:fill="auto"/>
            <w:noWrap/>
            <w:hideMark/>
          </w:tcPr>
          <w:p w14:paraId="6942AC0E" w14:textId="77777777" w:rsidR="00AA148F" w:rsidRPr="001A092A" w:rsidRDefault="00AA148F" w:rsidP="00AA148F">
            <w:pPr>
              <w:bidi/>
              <w:jc w:val="left"/>
              <w:rPr>
                <w:sz w:val="18"/>
                <w:szCs w:val="18"/>
                <w:lang w:val="en-US" w:eastAsia="zh-CN"/>
              </w:rPr>
            </w:pPr>
            <w:r w:rsidRPr="001A092A">
              <w:rPr>
                <w:sz w:val="18"/>
                <w:szCs w:val="18"/>
                <w:lang w:val="en-US" w:eastAsia="zh-CN"/>
              </w:rPr>
              <w:t>402</w:t>
            </w:r>
          </w:p>
        </w:tc>
      </w:tr>
      <w:tr w:rsidR="00AA148F" w:rsidRPr="001A092A" w14:paraId="2A669F64" w14:textId="77777777" w:rsidTr="0047788D">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5BD65523" w14:textId="02A971F2" w:rsidR="00AA148F" w:rsidRPr="001A092A" w:rsidRDefault="00AA148F" w:rsidP="00AA148F">
            <w:pPr>
              <w:bidi/>
              <w:ind w:left="144" w:hanging="144"/>
              <w:jc w:val="left"/>
              <w:rPr>
                <w:sz w:val="18"/>
                <w:szCs w:val="18"/>
                <w:lang w:val="en-US" w:eastAsia="zh-CN"/>
              </w:rPr>
            </w:pPr>
            <w:r w:rsidRPr="007F3643">
              <w:rPr>
                <w:rFonts w:cs="Simplified Arabic" w:hint="cs"/>
                <w:sz w:val="18"/>
                <w:szCs w:val="20"/>
                <w:rtl/>
                <w:lang w:eastAsia="en-CA"/>
              </w:rPr>
              <w:t>كوستاريكا</w:t>
            </w:r>
          </w:p>
        </w:tc>
        <w:tc>
          <w:tcPr>
            <w:tcW w:w="992" w:type="dxa"/>
            <w:tcBorders>
              <w:top w:val="nil"/>
              <w:left w:val="nil"/>
              <w:bottom w:val="single" w:sz="4" w:space="0" w:color="auto"/>
              <w:right w:val="single" w:sz="4" w:space="0" w:color="auto"/>
            </w:tcBorders>
            <w:shd w:val="clear" w:color="auto" w:fill="auto"/>
            <w:hideMark/>
          </w:tcPr>
          <w:p w14:paraId="488D00D2" w14:textId="77777777" w:rsidR="00AA148F" w:rsidRPr="001A092A" w:rsidRDefault="00AA148F" w:rsidP="00AA148F">
            <w:pPr>
              <w:bidi/>
              <w:jc w:val="left"/>
              <w:rPr>
                <w:sz w:val="18"/>
                <w:szCs w:val="18"/>
                <w:lang w:val="en-US" w:eastAsia="zh-CN"/>
              </w:rPr>
            </w:pPr>
            <w:r w:rsidRPr="001A092A">
              <w:rPr>
                <w:sz w:val="18"/>
                <w:szCs w:val="18"/>
                <w:lang w:val="en-US" w:eastAsia="zh-CN"/>
              </w:rPr>
              <w:t>0.069</w:t>
            </w:r>
          </w:p>
        </w:tc>
        <w:tc>
          <w:tcPr>
            <w:tcW w:w="1276" w:type="dxa"/>
            <w:tcBorders>
              <w:top w:val="nil"/>
              <w:left w:val="nil"/>
              <w:bottom w:val="single" w:sz="4" w:space="0" w:color="auto"/>
              <w:right w:val="single" w:sz="4" w:space="0" w:color="auto"/>
            </w:tcBorders>
            <w:shd w:val="clear" w:color="auto" w:fill="auto"/>
            <w:noWrap/>
            <w:hideMark/>
          </w:tcPr>
          <w:p w14:paraId="646561B6" w14:textId="77777777" w:rsidR="00AA148F" w:rsidRPr="001A092A" w:rsidRDefault="00AA148F" w:rsidP="00AA148F">
            <w:pPr>
              <w:bidi/>
              <w:jc w:val="left"/>
              <w:rPr>
                <w:sz w:val="18"/>
                <w:szCs w:val="18"/>
                <w:lang w:val="en-US" w:eastAsia="zh-CN"/>
              </w:rPr>
            </w:pPr>
            <w:r w:rsidRPr="001A092A">
              <w:rPr>
                <w:sz w:val="18"/>
                <w:szCs w:val="18"/>
                <w:lang w:val="en-US" w:eastAsia="zh-CN"/>
              </w:rPr>
              <w:t>0.097</w:t>
            </w:r>
          </w:p>
        </w:tc>
        <w:tc>
          <w:tcPr>
            <w:tcW w:w="1559" w:type="dxa"/>
            <w:tcBorders>
              <w:top w:val="nil"/>
              <w:left w:val="nil"/>
              <w:bottom w:val="single" w:sz="4" w:space="0" w:color="auto"/>
              <w:right w:val="single" w:sz="4" w:space="0" w:color="auto"/>
            </w:tcBorders>
            <w:shd w:val="clear" w:color="auto" w:fill="auto"/>
            <w:noWrap/>
            <w:hideMark/>
          </w:tcPr>
          <w:p w14:paraId="206272C3" w14:textId="77777777" w:rsidR="00AA148F" w:rsidRPr="001A092A" w:rsidRDefault="00AA148F" w:rsidP="00AA148F">
            <w:pPr>
              <w:bidi/>
              <w:jc w:val="left"/>
              <w:rPr>
                <w:sz w:val="18"/>
                <w:szCs w:val="18"/>
                <w:lang w:val="en-US" w:eastAsia="zh-CN"/>
              </w:rPr>
            </w:pPr>
            <w:r w:rsidRPr="001A092A">
              <w:rPr>
                <w:sz w:val="18"/>
                <w:szCs w:val="18"/>
                <w:lang w:val="en-US" w:eastAsia="zh-CN"/>
              </w:rPr>
              <w:t>2,644</w:t>
            </w:r>
          </w:p>
        </w:tc>
        <w:tc>
          <w:tcPr>
            <w:tcW w:w="1559" w:type="dxa"/>
            <w:tcBorders>
              <w:top w:val="nil"/>
              <w:left w:val="nil"/>
              <w:bottom w:val="single" w:sz="4" w:space="0" w:color="auto"/>
              <w:right w:val="single" w:sz="4" w:space="0" w:color="auto"/>
            </w:tcBorders>
            <w:shd w:val="clear" w:color="auto" w:fill="auto"/>
            <w:noWrap/>
            <w:hideMark/>
          </w:tcPr>
          <w:p w14:paraId="7BD96F0A" w14:textId="77777777" w:rsidR="00AA148F" w:rsidRPr="001A092A" w:rsidRDefault="00AA148F" w:rsidP="00AA148F">
            <w:pPr>
              <w:bidi/>
              <w:jc w:val="left"/>
              <w:rPr>
                <w:sz w:val="18"/>
                <w:szCs w:val="18"/>
                <w:lang w:val="en-US" w:eastAsia="zh-CN"/>
              </w:rPr>
            </w:pPr>
            <w:r w:rsidRPr="001A092A">
              <w:rPr>
                <w:sz w:val="18"/>
                <w:szCs w:val="18"/>
                <w:lang w:val="en-US" w:eastAsia="zh-CN"/>
              </w:rPr>
              <w:t>2,900</w:t>
            </w:r>
          </w:p>
        </w:tc>
        <w:tc>
          <w:tcPr>
            <w:tcW w:w="1549" w:type="dxa"/>
            <w:tcBorders>
              <w:top w:val="nil"/>
              <w:left w:val="nil"/>
              <w:bottom w:val="single" w:sz="4" w:space="0" w:color="auto"/>
              <w:right w:val="single" w:sz="4" w:space="0" w:color="auto"/>
            </w:tcBorders>
            <w:shd w:val="clear" w:color="auto" w:fill="auto"/>
            <w:noWrap/>
            <w:hideMark/>
          </w:tcPr>
          <w:p w14:paraId="5F85C86B" w14:textId="77777777" w:rsidR="00AA148F" w:rsidRPr="001A092A" w:rsidRDefault="00AA148F" w:rsidP="00AA148F">
            <w:pPr>
              <w:bidi/>
              <w:jc w:val="left"/>
              <w:rPr>
                <w:sz w:val="18"/>
                <w:szCs w:val="18"/>
                <w:lang w:val="en-US" w:eastAsia="zh-CN"/>
              </w:rPr>
            </w:pPr>
            <w:r w:rsidRPr="001A092A">
              <w:rPr>
                <w:sz w:val="18"/>
                <w:szCs w:val="18"/>
                <w:lang w:val="en-US" w:eastAsia="zh-CN"/>
              </w:rPr>
              <w:t>5,543</w:t>
            </w:r>
          </w:p>
        </w:tc>
      </w:tr>
      <w:tr w:rsidR="00AA148F" w:rsidRPr="001A092A" w14:paraId="670E272F" w14:textId="77777777" w:rsidTr="0047788D">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3DFD9618" w14:textId="41030B1D" w:rsidR="00AA148F" w:rsidRPr="001A092A" w:rsidRDefault="00AA148F" w:rsidP="00AA148F">
            <w:pPr>
              <w:bidi/>
              <w:ind w:left="144" w:hanging="144"/>
              <w:jc w:val="left"/>
              <w:rPr>
                <w:sz w:val="18"/>
                <w:szCs w:val="18"/>
                <w:lang w:val="en-US" w:eastAsia="zh-CN"/>
              </w:rPr>
            </w:pPr>
            <w:r w:rsidRPr="007F3643">
              <w:rPr>
                <w:rFonts w:cs="Simplified Arabic" w:hint="cs"/>
                <w:sz w:val="18"/>
                <w:szCs w:val="20"/>
                <w:rtl/>
              </w:rPr>
              <w:t>كوت ديفوار</w:t>
            </w:r>
          </w:p>
        </w:tc>
        <w:tc>
          <w:tcPr>
            <w:tcW w:w="992" w:type="dxa"/>
            <w:tcBorders>
              <w:top w:val="nil"/>
              <w:left w:val="nil"/>
              <w:bottom w:val="single" w:sz="4" w:space="0" w:color="auto"/>
              <w:right w:val="single" w:sz="4" w:space="0" w:color="auto"/>
            </w:tcBorders>
            <w:shd w:val="clear" w:color="auto" w:fill="auto"/>
            <w:hideMark/>
          </w:tcPr>
          <w:p w14:paraId="4473FD98" w14:textId="77777777" w:rsidR="00AA148F" w:rsidRPr="001A092A" w:rsidRDefault="00AA148F" w:rsidP="00AA148F">
            <w:pPr>
              <w:bidi/>
              <w:jc w:val="left"/>
              <w:rPr>
                <w:sz w:val="18"/>
                <w:szCs w:val="18"/>
                <w:lang w:val="en-US" w:eastAsia="zh-CN"/>
              </w:rPr>
            </w:pPr>
            <w:r w:rsidRPr="001A092A">
              <w:rPr>
                <w:sz w:val="18"/>
                <w:szCs w:val="18"/>
                <w:lang w:val="en-US" w:eastAsia="zh-CN"/>
              </w:rPr>
              <w:t>0.022</w:t>
            </w:r>
          </w:p>
        </w:tc>
        <w:tc>
          <w:tcPr>
            <w:tcW w:w="1276" w:type="dxa"/>
            <w:tcBorders>
              <w:top w:val="nil"/>
              <w:left w:val="nil"/>
              <w:bottom w:val="single" w:sz="4" w:space="0" w:color="auto"/>
              <w:right w:val="single" w:sz="4" w:space="0" w:color="auto"/>
            </w:tcBorders>
            <w:shd w:val="clear" w:color="auto" w:fill="auto"/>
            <w:noWrap/>
            <w:hideMark/>
          </w:tcPr>
          <w:p w14:paraId="30D4991F" w14:textId="77777777" w:rsidR="00AA148F" w:rsidRPr="001A092A" w:rsidRDefault="00AA148F" w:rsidP="00AA148F">
            <w:pPr>
              <w:bidi/>
              <w:jc w:val="left"/>
              <w:rPr>
                <w:sz w:val="18"/>
                <w:szCs w:val="18"/>
                <w:lang w:val="en-US" w:eastAsia="zh-CN"/>
              </w:rPr>
            </w:pPr>
            <w:r w:rsidRPr="001A092A">
              <w:rPr>
                <w:sz w:val="18"/>
                <w:szCs w:val="18"/>
                <w:lang w:val="en-US" w:eastAsia="zh-CN"/>
              </w:rPr>
              <w:t>0.031</w:t>
            </w:r>
          </w:p>
        </w:tc>
        <w:tc>
          <w:tcPr>
            <w:tcW w:w="1559" w:type="dxa"/>
            <w:tcBorders>
              <w:top w:val="nil"/>
              <w:left w:val="nil"/>
              <w:bottom w:val="single" w:sz="4" w:space="0" w:color="auto"/>
              <w:right w:val="single" w:sz="4" w:space="0" w:color="auto"/>
            </w:tcBorders>
            <w:shd w:val="clear" w:color="auto" w:fill="auto"/>
            <w:noWrap/>
            <w:hideMark/>
          </w:tcPr>
          <w:p w14:paraId="6702F920" w14:textId="77777777" w:rsidR="00AA148F" w:rsidRPr="001A092A" w:rsidRDefault="00AA148F" w:rsidP="00AA148F">
            <w:pPr>
              <w:bidi/>
              <w:jc w:val="left"/>
              <w:rPr>
                <w:sz w:val="18"/>
                <w:szCs w:val="18"/>
                <w:lang w:val="en-US" w:eastAsia="zh-CN"/>
              </w:rPr>
            </w:pPr>
            <w:r w:rsidRPr="001A092A">
              <w:rPr>
                <w:sz w:val="18"/>
                <w:szCs w:val="18"/>
                <w:lang w:val="en-US" w:eastAsia="zh-CN"/>
              </w:rPr>
              <w:t>843</w:t>
            </w:r>
          </w:p>
        </w:tc>
        <w:tc>
          <w:tcPr>
            <w:tcW w:w="1559" w:type="dxa"/>
            <w:tcBorders>
              <w:top w:val="nil"/>
              <w:left w:val="nil"/>
              <w:bottom w:val="single" w:sz="4" w:space="0" w:color="auto"/>
              <w:right w:val="single" w:sz="4" w:space="0" w:color="auto"/>
            </w:tcBorders>
            <w:shd w:val="clear" w:color="auto" w:fill="auto"/>
            <w:noWrap/>
            <w:hideMark/>
          </w:tcPr>
          <w:p w14:paraId="781C29AC" w14:textId="77777777" w:rsidR="00AA148F" w:rsidRPr="001A092A" w:rsidRDefault="00AA148F" w:rsidP="00AA148F">
            <w:pPr>
              <w:bidi/>
              <w:jc w:val="left"/>
              <w:rPr>
                <w:sz w:val="18"/>
                <w:szCs w:val="18"/>
                <w:lang w:val="en-US" w:eastAsia="zh-CN"/>
              </w:rPr>
            </w:pPr>
            <w:r w:rsidRPr="001A092A">
              <w:rPr>
                <w:sz w:val="18"/>
                <w:szCs w:val="18"/>
                <w:lang w:val="en-US" w:eastAsia="zh-CN"/>
              </w:rPr>
              <w:t>925</w:t>
            </w:r>
          </w:p>
        </w:tc>
        <w:tc>
          <w:tcPr>
            <w:tcW w:w="1549" w:type="dxa"/>
            <w:tcBorders>
              <w:top w:val="nil"/>
              <w:left w:val="nil"/>
              <w:bottom w:val="single" w:sz="4" w:space="0" w:color="auto"/>
              <w:right w:val="single" w:sz="4" w:space="0" w:color="auto"/>
            </w:tcBorders>
            <w:shd w:val="clear" w:color="auto" w:fill="auto"/>
            <w:noWrap/>
            <w:hideMark/>
          </w:tcPr>
          <w:p w14:paraId="6B779EA6" w14:textId="77777777" w:rsidR="00AA148F" w:rsidRPr="001A092A" w:rsidRDefault="00AA148F" w:rsidP="00AA148F">
            <w:pPr>
              <w:bidi/>
              <w:jc w:val="left"/>
              <w:rPr>
                <w:sz w:val="18"/>
                <w:szCs w:val="18"/>
                <w:lang w:val="en-US" w:eastAsia="zh-CN"/>
              </w:rPr>
            </w:pPr>
            <w:r w:rsidRPr="001A092A">
              <w:rPr>
                <w:sz w:val="18"/>
                <w:szCs w:val="18"/>
                <w:lang w:val="en-US" w:eastAsia="zh-CN"/>
              </w:rPr>
              <w:t>1,767</w:t>
            </w:r>
          </w:p>
        </w:tc>
      </w:tr>
      <w:tr w:rsidR="00AA148F" w:rsidRPr="001A092A" w14:paraId="345D5A50" w14:textId="77777777" w:rsidTr="0047788D">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25023109" w14:textId="7AD65DBD"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كرواتيا</w:t>
            </w:r>
          </w:p>
        </w:tc>
        <w:tc>
          <w:tcPr>
            <w:tcW w:w="992" w:type="dxa"/>
            <w:tcBorders>
              <w:top w:val="nil"/>
              <w:left w:val="nil"/>
              <w:bottom w:val="single" w:sz="4" w:space="0" w:color="auto"/>
              <w:right w:val="single" w:sz="4" w:space="0" w:color="auto"/>
            </w:tcBorders>
            <w:shd w:val="clear" w:color="auto" w:fill="auto"/>
            <w:hideMark/>
          </w:tcPr>
          <w:p w14:paraId="601FDC84" w14:textId="77777777" w:rsidR="00AA148F" w:rsidRPr="001A092A" w:rsidRDefault="00AA148F" w:rsidP="00AA148F">
            <w:pPr>
              <w:bidi/>
              <w:jc w:val="left"/>
              <w:rPr>
                <w:sz w:val="18"/>
                <w:szCs w:val="18"/>
                <w:lang w:val="en-US" w:eastAsia="zh-CN"/>
              </w:rPr>
            </w:pPr>
            <w:r w:rsidRPr="001A092A">
              <w:rPr>
                <w:sz w:val="18"/>
                <w:szCs w:val="18"/>
                <w:lang w:val="en-US" w:eastAsia="zh-CN"/>
              </w:rPr>
              <w:t>0.091</w:t>
            </w:r>
          </w:p>
        </w:tc>
        <w:tc>
          <w:tcPr>
            <w:tcW w:w="1276" w:type="dxa"/>
            <w:tcBorders>
              <w:top w:val="nil"/>
              <w:left w:val="nil"/>
              <w:bottom w:val="single" w:sz="4" w:space="0" w:color="auto"/>
              <w:right w:val="single" w:sz="4" w:space="0" w:color="auto"/>
            </w:tcBorders>
            <w:shd w:val="clear" w:color="auto" w:fill="auto"/>
            <w:noWrap/>
            <w:hideMark/>
          </w:tcPr>
          <w:p w14:paraId="415BA146" w14:textId="77777777" w:rsidR="00AA148F" w:rsidRPr="001A092A" w:rsidRDefault="00AA148F" w:rsidP="00AA148F">
            <w:pPr>
              <w:bidi/>
              <w:jc w:val="left"/>
              <w:rPr>
                <w:sz w:val="18"/>
                <w:szCs w:val="18"/>
                <w:lang w:val="en-US" w:eastAsia="zh-CN"/>
              </w:rPr>
            </w:pPr>
            <w:r w:rsidRPr="001A092A">
              <w:rPr>
                <w:sz w:val="18"/>
                <w:szCs w:val="18"/>
                <w:lang w:val="en-US" w:eastAsia="zh-CN"/>
              </w:rPr>
              <w:t>0.128</w:t>
            </w:r>
          </w:p>
        </w:tc>
        <w:tc>
          <w:tcPr>
            <w:tcW w:w="1559" w:type="dxa"/>
            <w:tcBorders>
              <w:top w:val="nil"/>
              <w:left w:val="nil"/>
              <w:bottom w:val="single" w:sz="4" w:space="0" w:color="auto"/>
              <w:right w:val="single" w:sz="4" w:space="0" w:color="auto"/>
            </w:tcBorders>
            <w:shd w:val="clear" w:color="auto" w:fill="auto"/>
            <w:noWrap/>
            <w:hideMark/>
          </w:tcPr>
          <w:p w14:paraId="7346D4CA" w14:textId="77777777" w:rsidR="00AA148F" w:rsidRPr="001A092A" w:rsidRDefault="00AA148F" w:rsidP="00AA148F">
            <w:pPr>
              <w:bidi/>
              <w:jc w:val="left"/>
              <w:rPr>
                <w:sz w:val="18"/>
                <w:szCs w:val="18"/>
                <w:lang w:val="en-US" w:eastAsia="zh-CN"/>
              </w:rPr>
            </w:pPr>
            <w:r w:rsidRPr="001A092A">
              <w:rPr>
                <w:sz w:val="18"/>
                <w:szCs w:val="18"/>
                <w:lang w:val="en-US" w:eastAsia="zh-CN"/>
              </w:rPr>
              <w:t>3,487</w:t>
            </w:r>
          </w:p>
        </w:tc>
        <w:tc>
          <w:tcPr>
            <w:tcW w:w="1559" w:type="dxa"/>
            <w:tcBorders>
              <w:top w:val="nil"/>
              <w:left w:val="nil"/>
              <w:bottom w:val="single" w:sz="4" w:space="0" w:color="auto"/>
              <w:right w:val="single" w:sz="4" w:space="0" w:color="auto"/>
            </w:tcBorders>
            <w:shd w:val="clear" w:color="auto" w:fill="auto"/>
            <w:noWrap/>
            <w:hideMark/>
          </w:tcPr>
          <w:p w14:paraId="7F5E4BD4" w14:textId="77777777" w:rsidR="00AA148F" w:rsidRPr="001A092A" w:rsidRDefault="00AA148F" w:rsidP="00AA148F">
            <w:pPr>
              <w:bidi/>
              <w:jc w:val="left"/>
              <w:rPr>
                <w:sz w:val="18"/>
                <w:szCs w:val="18"/>
                <w:lang w:val="en-US" w:eastAsia="zh-CN"/>
              </w:rPr>
            </w:pPr>
            <w:r w:rsidRPr="001A092A">
              <w:rPr>
                <w:sz w:val="18"/>
                <w:szCs w:val="18"/>
                <w:lang w:val="en-US" w:eastAsia="zh-CN"/>
              </w:rPr>
              <w:t>3,824</w:t>
            </w:r>
          </w:p>
        </w:tc>
        <w:tc>
          <w:tcPr>
            <w:tcW w:w="1549" w:type="dxa"/>
            <w:tcBorders>
              <w:top w:val="nil"/>
              <w:left w:val="nil"/>
              <w:bottom w:val="single" w:sz="4" w:space="0" w:color="auto"/>
              <w:right w:val="single" w:sz="4" w:space="0" w:color="auto"/>
            </w:tcBorders>
            <w:shd w:val="clear" w:color="auto" w:fill="auto"/>
            <w:noWrap/>
            <w:hideMark/>
          </w:tcPr>
          <w:p w14:paraId="5F900D5C" w14:textId="77777777" w:rsidR="00AA148F" w:rsidRPr="001A092A" w:rsidRDefault="00AA148F" w:rsidP="00AA148F">
            <w:pPr>
              <w:bidi/>
              <w:jc w:val="left"/>
              <w:rPr>
                <w:sz w:val="18"/>
                <w:szCs w:val="18"/>
                <w:lang w:val="en-US" w:eastAsia="zh-CN"/>
              </w:rPr>
            </w:pPr>
            <w:r w:rsidRPr="001A092A">
              <w:rPr>
                <w:sz w:val="18"/>
                <w:szCs w:val="18"/>
                <w:lang w:val="en-US" w:eastAsia="zh-CN"/>
              </w:rPr>
              <w:t>7,311</w:t>
            </w:r>
          </w:p>
        </w:tc>
      </w:tr>
      <w:tr w:rsidR="00AA148F" w:rsidRPr="001A092A" w14:paraId="389AB345" w14:textId="77777777" w:rsidTr="0047788D">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7C5E8B5F" w14:textId="2FEAE659"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كوبا</w:t>
            </w:r>
          </w:p>
        </w:tc>
        <w:tc>
          <w:tcPr>
            <w:tcW w:w="992" w:type="dxa"/>
            <w:tcBorders>
              <w:top w:val="nil"/>
              <w:left w:val="nil"/>
              <w:bottom w:val="single" w:sz="4" w:space="0" w:color="auto"/>
              <w:right w:val="single" w:sz="4" w:space="0" w:color="auto"/>
            </w:tcBorders>
            <w:shd w:val="clear" w:color="auto" w:fill="auto"/>
            <w:hideMark/>
          </w:tcPr>
          <w:p w14:paraId="5215B352" w14:textId="77777777" w:rsidR="00AA148F" w:rsidRPr="001A092A" w:rsidRDefault="00AA148F" w:rsidP="00AA148F">
            <w:pPr>
              <w:bidi/>
              <w:jc w:val="left"/>
              <w:rPr>
                <w:sz w:val="18"/>
                <w:szCs w:val="18"/>
                <w:lang w:val="en-US" w:eastAsia="zh-CN"/>
              </w:rPr>
            </w:pPr>
            <w:r w:rsidRPr="001A092A">
              <w:rPr>
                <w:sz w:val="18"/>
                <w:szCs w:val="18"/>
                <w:lang w:val="en-US" w:eastAsia="zh-CN"/>
              </w:rPr>
              <w:t>0.095</w:t>
            </w:r>
          </w:p>
        </w:tc>
        <w:tc>
          <w:tcPr>
            <w:tcW w:w="1276" w:type="dxa"/>
            <w:tcBorders>
              <w:top w:val="nil"/>
              <w:left w:val="nil"/>
              <w:bottom w:val="single" w:sz="4" w:space="0" w:color="auto"/>
              <w:right w:val="single" w:sz="4" w:space="0" w:color="auto"/>
            </w:tcBorders>
            <w:shd w:val="clear" w:color="auto" w:fill="auto"/>
            <w:noWrap/>
            <w:hideMark/>
          </w:tcPr>
          <w:p w14:paraId="258D3BB7" w14:textId="77777777" w:rsidR="00AA148F" w:rsidRPr="001A092A" w:rsidRDefault="00AA148F" w:rsidP="00AA148F">
            <w:pPr>
              <w:bidi/>
              <w:jc w:val="left"/>
              <w:rPr>
                <w:sz w:val="18"/>
                <w:szCs w:val="18"/>
                <w:lang w:val="en-US" w:eastAsia="zh-CN"/>
              </w:rPr>
            </w:pPr>
            <w:r w:rsidRPr="001A092A">
              <w:rPr>
                <w:sz w:val="18"/>
                <w:szCs w:val="18"/>
                <w:lang w:val="en-US" w:eastAsia="zh-CN"/>
              </w:rPr>
              <w:t>0.134</w:t>
            </w:r>
          </w:p>
        </w:tc>
        <w:tc>
          <w:tcPr>
            <w:tcW w:w="1559" w:type="dxa"/>
            <w:tcBorders>
              <w:top w:val="nil"/>
              <w:left w:val="nil"/>
              <w:bottom w:val="single" w:sz="4" w:space="0" w:color="auto"/>
              <w:right w:val="single" w:sz="4" w:space="0" w:color="auto"/>
            </w:tcBorders>
            <w:shd w:val="clear" w:color="auto" w:fill="auto"/>
            <w:noWrap/>
            <w:hideMark/>
          </w:tcPr>
          <w:p w14:paraId="363896AD" w14:textId="77777777" w:rsidR="00AA148F" w:rsidRPr="001A092A" w:rsidRDefault="00AA148F" w:rsidP="00AA148F">
            <w:pPr>
              <w:bidi/>
              <w:jc w:val="left"/>
              <w:rPr>
                <w:sz w:val="18"/>
                <w:szCs w:val="18"/>
                <w:lang w:val="en-US" w:eastAsia="zh-CN"/>
              </w:rPr>
            </w:pPr>
            <w:r w:rsidRPr="001A092A">
              <w:rPr>
                <w:sz w:val="18"/>
                <w:szCs w:val="18"/>
                <w:lang w:val="en-US" w:eastAsia="zh-CN"/>
              </w:rPr>
              <w:t>3,640</w:t>
            </w:r>
          </w:p>
        </w:tc>
        <w:tc>
          <w:tcPr>
            <w:tcW w:w="1559" w:type="dxa"/>
            <w:tcBorders>
              <w:top w:val="nil"/>
              <w:left w:val="nil"/>
              <w:bottom w:val="single" w:sz="4" w:space="0" w:color="auto"/>
              <w:right w:val="single" w:sz="4" w:space="0" w:color="auto"/>
            </w:tcBorders>
            <w:shd w:val="clear" w:color="auto" w:fill="auto"/>
            <w:noWrap/>
            <w:hideMark/>
          </w:tcPr>
          <w:p w14:paraId="33F9315B" w14:textId="77777777" w:rsidR="00AA148F" w:rsidRPr="001A092A" w:rsidRDefault="00AA148F" w:rsidP="00AA148F">
            <w:pPr>
              <w:bidi/>
              <w:jc w:val="left"/>
              <w:rPr>
                <w:sz w:val="18"/>
                <w:szCs w:val="18"/>
                <w:lang w:val="en-US" w:eastAsia="zh-CN"/>
              </w:rPr>
            </w:pPr>
            <w:r w:rsidRPr="001A092A">
              <w:rPr>
                <w:sz w:val="18"/>
                <w:szCs w:val="18"/>
                <w:lang w:val="en-US" w:eastAsia="zh-CN"/>
              </w:rPr>
              <w:t>3,992</w:t>
            </w:r>
          </w:p>
        </w:tc>
        <w:tc>
          <w:tcPr>
            <w:tcW w:w="1549" w:type="dxa"/>
            <w:tcBorders>
              <w:top w:val="nil"/>
              <w:left w:val="nil"/>
              <w:bottom w:val="single" w:sz="4" w:space="0" w:color="auto"/>
              <w:right w:val="single" w:sz="4" w:space="0" w:color="auto"/>
            </w:tcBorders>
            <w:shd w:val="clear" w:color="auto" w:fill="auto"/>
            <w:noWrap/>
            <w:hideMark/>
          </w:tcPr>
          <w:p w14:paraId="79E746F9" w14:textId="77777777" w:rsidR="00AA148F" w:rsidRPr="001A092A" w:rsidRDefault="00AA148F" w:rsidP="00AA148F">
            <w:pPr>
              <w:bidi/>
              <w:jc w:val="left"/>
              <w:rPr>
                <w:sz w:val="18"/>
                <w:szCs w:val="18"/>
                <w:lang w:val="en-US" w:eastAsia="zh-CN"/>
              </w:rPr>
            </w:pPr>
            <w:r w:rsidRPr="001A092A">
              <w:rPr>
                <w:sz w:val="18"/>
                <w:szCs w:val="18"/>
                <w:lang w:val="en-US" w:eastAsia="zh-CN"/>
              </w:rPr>
              <w:t>7,632</w:t>
            </w:r>
          </w:p>
        </w:tc>
      </w:tr>
      <w:tr w:rsidR="00AA148F" w:rsidRPr="001A092A" w14:paraId="0EBE0C44" w14:textId="77777777" w:rsidTr="0047788D">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21DC3ECD" w14:textId="7AF39B2A"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قبرص</w:t>
            </w:r>
          </w:p>
        </w:tc>
        <w:tc>
          <w:tcPr>
            <w:tcW w:w="992" w:type="dxa"/>
            <w:tcBorders>
              <w:top w:val="nil"/>
              <w:left w:val="nil"/>
              <w:bottom w:val="single" w:sz="4" w:space="0" w:color="auto"/>
              <w:right w:val="single" w:sz="4" w:space="0" w:color="auto"/>
            </w:tcBorders>
            <w:shd w:val="clear" w:color="auto" w:fill="auto"/>
            <w:hideMark/>
          </w:tcPr>
          <w:p w14:paraId="1962050F" w14:textId="77777777" w:rsidR="00AA148F" w:rsidRPr="001A092A" w:rsidRDefault="00AA148F" w:rsidP="00AA148F">
            <w:pPr>
              <w:bidi/>
              <w:jc w:val="left"/>
              <w:rPr>
                <w:sz w:val="18"/>
                <w:szCs w:val="18"/>
                <w:lang w:val="en-US" w:eastAsia="zh-CN"/>
              </w:rPr>
            </w:pPr>
            <w:r w:rsidRPr="001A092A">
              <w:rPr>
                <w:sz w:val="18"/>
                <w:szCs w:val="18"/>
                <w:lang w:val="en-US" w:eastAsia="zh-CN"/>
              </w:rPr>
              <w:t>0.036</w:t>
            </w:r>
          </w:p>
        </w:tc>
        <w:tc>
          <w:tcPr>
            <w:tcW w:w="1276" w:type="dxa"/>
            <w:tcBorders>
              <w:top w:val="nil"/>
              <w:left w:val="nil"/>
              <w:bottom w:val="single" w:sz="4" w:space="0" w:color="auto"/>
              <w:right w:val="single" w:sz="4" w:space="0" w:color="auto"/>
            </w:tcBorders>
            <w:shd w:val="clear" w:color="auto" w:fill="auto"/>
            <w:noWrap/>
            <w:hideMark/>
          </w:tcPr>
          <w:p w14:paraId="6068C7F8" w14:textId="77777777" w:rsidR="00AA148F" w:rsidRPr="001A092A" w:rsidRDefault="00AA148F" w:rsidP="00AA148F">
            <w:pPr>
              <w:bidi/>
              <w:jc w:val="left"/>
              <w:rPr>
                <w:sz w:val="18"/>
                <w:szCs w:val="18"/>
                <w:lang w:val="en-US" w:eastAsia="zh-CN"/>
              </w:rPr>
            </w:pPr>
            <w:r w:rsidRPr="001A092A">
              <w:rPr>
                <w:sz w:val="18"/>
                <w:szCs w:val="18"/>
                <w:lang w:val="en-US" w:eastAsia="zh-CN"/>
              </w:rPr>
              <w:t>0.051</w:t>
            </w:r>
          </w:p>
        </w:tc>
        <w:tc>
          <w:tcPr>
            <w:tcW w:w="1559" w:type="dxa"/>
            <w:tcBorders>
              <w:top w:val="nil"/>
              <w:left w:val="nil"/>
              <w:bottom w:val="single" w:sz="4" w:space="0" w:color="auto"/>
              <w:right w:val="single" w:sz="4" w:space="0" w:color="auto"/>
            </w:tcBorders>
            <w:shd w:val="clear" w:color="auto" w:fill="auto"/>
            <w:noWrap/>
            <w:hideMark/>
          </w:tcPr>
          <w:p w14:paraId="2ECC65CA" w14:textId="77777777" w:rsidR="00AA148F" w:rsidRPr="001A092A" w:rsidRDefault="00AA148F" w:rsidP="00AA148F">
            <w:pPr>
              <w:bidi/>
              <w:jc w:val="left"/>
              <w:rPr>
                <w:sz w:val="18"/>
                <w:szCs w:val="18"/>
                <w:lang w:val="en-US" w:eastAsia="zh-CN"/>
              </w:rPr>
            </w:pPr>
            <w:r w:rsidRPr="001A092A">
              <w:rPr>
                <w:sz w:val="18"/>
                <w:szCs w:val="18"/>
                <w:lang w:val="en-US" w:eastAsia="zh-CN"/>
              </w:rPr>
              <w:t>1,379</w:t>
            </w:r>
          </w:p>
        </w:tc>
        <w:tc>
          <w:tcPr>
            <w:tcW w:w="1559" w:type="dxa"/>
            <w:tcBorders>
              <w:top w:val="nil"/>
              <w:left w:val="nil"/>
              <w:bottom w:val="single" w:sz="4" w:space="0" w:color="auto"/>
              <w:right w:val="single" w:sz="4" w:space="0" w:color="auto"/>
            </w:tcBorders>
            <w:shd w:val="clear" w:color="auto" w:fill="auto"/>
            <w:noWrap/>
            <w:hideMark/>
          </w:tcPr>
          <w:p w14:paraId="7269B10D" w14:textId="77777777" w:rsidR="00AA148F" w:rsidRPr="001A092A" w:rsidRDefault="00AA148F" w:rsidP="00AA148F">
            <w:pPr>
              <w:bidi/>
              <w:jc w:val="left"/>
              <w:rPr>
                <w:sz w:val="18"/>
                <w:szCs w:val="18"/>
                <w:lang w:val="en-US" w:eastAsia="zh-CN"/>
              </w:rPr>
            </w:pPr>
            <w:r w:rsidRPr="001A092A">
              <w:rPr>
                <w:sz w:val="18"/>
                <w:szCs w:val="18"/>
                <w:lang w:val="en-US" w:eastAsia="zh-CN"/>
              </w:rPr>
              <w:t>1,513</w:t>
            </w:r>
          </w:p>
        </w:tc>
        <w:tc>
          <w:tcPr>
            <w:tcW w:w="1549" w:type="dxa"/>
            <w:tcBorders>
              <w:top w:val="nil"/>
              <w:left w:val="nil"/>
              <w:bottom w:val="single" w:sz="4" w:space="0" w:color="auto"/>
              <w:right w:val="single" w:sz="4" w:space="0" w:color="auto"/>
            </w:tcBorders>
            <w:shd w:val="clear" w:color="auto" w:fill="auto"/>
            <w:noWrap/>
            <w:hideMark/>
          </w:tcPr>
          <w:p w14:paraId="5BBA222D" w14:textId="77777777" w:rsidR="00AA148F" w:rsidRPr="001A092A" w:rsidRDefault="00AA148F" w:rsidP="00AA148F">
            <w:pPr>
              <w:bidi/>
              <w:jc w:val="left"/>
              <w:rPr>
                <w:sz w:val="18"/>
                <w:szCs w:val="18"/>
                <w:lang w:val="en-US" w:eastAsia="zh-CN"/>
              </w:rPr>
            </w:pPr>
            <w:r w:rsidRPr="001A092A">
              <w:rPr>
                <w:sz w:val="18"/>
                <w:szCs w:val="18"/>
                <w:lang w:val="en-US" w:eastAsia="zh-CN"/>
              </w:rPr>
              <w:t>2,892</w:t>
            </w:r>
          </w:p>
        </w:tc>
      </w:tr>
      <w:tr w:rsidR="00AA148F" w:rsidRPr="001A092A" w14:paraId="7E96AC52" w14:textId="77777777" w:rsidTr="0047788D">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2BE9401B" w14:textId="535E706A"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تشيكيا</w:t>
            </w:r>
          </w:p>
        </w:tc>
        <w:tc>
          <w:tcPr>
            <w:tcW w:w="992" w:type="dxa"/>
            <w:tcBorders>
              <w:top w:val="nil"/>
              <w:left w:val="nil"/>
              <w:bottom w:val="single" w:sz="4" w:space="0" w:color="auto"/>
              <w:right w:val="single" w:sz="4" w:space="0" w:color="auto"/>
            </w:tcBorders>
            <w:shd w:val="clear" w:color="auto" w:fill="auto"/>
            <w:hideMark/>
          </w:tcPr>
          <w:p w14:paraId="2E4D1683" w14:textId="77777777" w:rsidR="00AA148F" w:rsidRPr="001A092A" w:rsidRDefault="00AA148F" w:rsidP="00AA148F">
            <w:pPr>
              <w:bidi/>
              <w:jc w:val="left"/>
              <w:rPr>
                <w:sz w:val="18"/>
                <w:szCs w:val="18"/>
                <w:lang w:val="en-US" w:eastAsia="zh-CN"/>
              </w:rPr>
            </w:pPr>
            <w:r w:rsidRPr="001A092A">
              <w:rPr>
                <w:sz w:val="18"/>
                <w:szCs w:val="18"/>
                <w:lang w:val="en-US" w:eastAsia="zh-CN"/>
              </w:rPr>
              <w:t>0.340</w:t>
            </w:r>
          </w:p>
        </w:tc>
        <w:tc>
          <w:tcPr>
            <w:tcW w:w="1276" w:type="dxa"/>
            <w:tcBorders>
              <w:top w:val="nil"/>
              <w:left w:val="nil"/>
              <w:bottom w:val="single" w:sz="4" w:space="0" w:color="auto"/>
              <w:right w:val="single" w:sz="4" w:space="0" w:color="auto"/>
            </w:tcBorders>
            <w:shd w:val="clear" w:color="auto" w:fill="auto"/>
            <w:noWrap/>
            <w:hideMark/>
          </w:tcPr>
          <w:p w14:paraId="5E657D19" w14:textId="77777777" w:rsidR="00AA148F" w:rsidRPr="001A092A" w:rsidRDefault="00AA148F" w:rsidP="00AA148F">
            <w:pPr>
              <w:bidi/>
              <w:jc w:val="left"/>
              <w:rPr>
                <w:sz w:val="18"/>
                <w:szCs w:val="18"/>
                <w:lang w:val="en-US" w:eastAsia="zh-CN"/>
              </w:rPr>
            </w:pPr>
            <w:r w:rsidRPr="001A092A">
              <w:rPr>
                <w:sz w:val="18"/>
                <w:szCs w:val="18"/>
                <w:lang w:val="en-US" w:eastAsia="zh-CN"/>
              </w:rPr>
              <w:t>0.480</w:t>
            </w:r>
          </w:p>
        </w:tc>
        <w:tc>
          <w:tcPr>
            <w:tcW w:w="1559" w:type="dxa"/>
            <w:tcBorders>
              <w:top w:val="nil"/>
              <w:left w:val="nil"/>
              <w:bottom w:val="single" w:sz="4" w:space="0" w:color="auto"/>
              <w:right w:val="single" w:sz="4" w:space="0" w:color="auto"/>
            </w:tcBorders>
            <w:shd w:val="clear" w:color="auto" w:fill="auto"/>
            <w:noWrap/>
            <w:hideMark/>
          </w:tcPr>
          <w:p w14:paraId="767D1C4B" w14:textId="77777777" w:rsidR="00AA148F" w:rsidRPr="001A092A" w:rsidRDefault="00AA148F" w:rsidP="00AA148F">
            <w:pPr>
              <w:bidi/>
              <w:jc w:val="left"/>
              <w:rPr>
                <w:sz w:val="18"/>
                <w:szCs w:val="18"/>
                <w:lang w:val="en-US" w:eastAsia="zh-CN"/>
              </w:rPr>
            </w:pPr>
            <w:r w:rsidRPr="001A092A">
              <w:rPr>
                <w:sz w:val="18"/>
                <w:szCs w:val="18"/>
                <w:lang w:val="en-US" w:eastAsia="zh-CN"/>
              </w:rPr>
              <w:t>13,027</w:t>
            </w:r>
          </w:p>
        </w:tc>
        <w:tc>
          <w:tcPr>
            <w:tcW w:w="1559" w:type="dxa"/>
            <w:tcBorders>
              <w:top w:val="nil"/>
              <w:left w:val="nil"/>
              <w:bottom w:val="single" w:sz="4" w:space="0" w:color="auto"/>
              <w:right w:val="single" w:sz="4" w:space="0" w:color="auto"/>
            </w:tcBorders>
            <w:shd w:val="clear" w:color="auto" w:fill="auto"/>
            <w:noWrap/>
            <w:hideMark/>
          </w:tcPr>
          <w:p w14:paraId="38B35EE2" w14:textId="77777777" w:rsidR="00AA148F" w:rsidRPr="001A092A" w:rsidRDefault="00AA148F" w:rsidP="00AA148F">
            <w:pPr>
              <w:bidi/>
              <w:jc w:val="left"/>
              <w:rPr>
                <w:sz w:val="18"/>
                <w:szCs w:val="18"/>
                <w:lang w:val="en-US" w:eastAsia="zh-CN"/>
              </w:rPr>
            </w:pPr>
            <w:r w:rsidRPr="001A092A">
              <w:rPr>
                <w:sz w:val="18"/>
                <w:szCs w:val="18"/>
                <w:lang w:val="en-US" w:eastAsia="zh-CN"/>
              </w:rPr>
              <w:t>14,288</w:t>
            </w:r>
          </w:p>
        </w:tc>
        <w:tc>
          <w:tcPr>
            <w:tcW w:w="1549" w:type="dxa"/>
            <w:tcBorders>
              <w:top w:val="nil"/>
              <w:left w:val="nil"/>
              <w:bottom w:val="single" w:sz="4" w:space="0" w:color="auto"/>
              <w:right w:val="single" w:sz="4" w:space="0" w:color="auto"/>
            </w:tcBorders>
            <w:shd w:val="clear" w:color="auto" w:fill="auto"/>
            <w:noWrap/>
            <w:hideMark/>
          </w:tcPr>
          <w:p w14:paraId="544BE4D5" w14:textId="77777777" w:rsidR="00AA148F" w:rsidRPr="001A092A" w:rsidRDefault="00AA148F" w:rsidP="00AA148F">
            <w:pPr>
              <w:bidi/>
              <w:jc w:val="left"/>
              <w:rPr>
                <w:sz w:val="18"/>
                <w:szCs w:val="18"/>
                <w:lang w:val="en-US" w:eastAsia="zh-CN"/>
              </w:rPr>
            </w:pPr>
            <w:r w:rsidRPr="001A092A">
              <w:rPr>
                <w:sz w:val="18"/>
                <w:szCs w:val="18"/>
                <w:lang w:val="en-US" w:eastAsia="zh-CN"/>
              </w:rPr>
              <w:t>27,315</w:t>
            </w:r>
          </w:p>
        </w:tc>
      </w:tr>
      <w:tr w:rsidR="00AA148F" w:rsidRPr="001A092A" w14:paraId="5D3760AA" w14:textId="77777777" w:rsidTr="0047788D">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755DCA09" w14:textId="7528F0EF"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جمهورية كوريا الشعبية الديمقراطية</w:t>
            </w:r>
          </w:p>
        </w:tc>
        <w:tc>
          <w:tcPr>
            <w:tcW w:w="992" w:type="dxa"/>
            <w:tcBorders>
              <w:top w:val="nil"/>
              <w:left w:val="nil"/>
              <w:bottom w:val="single" w:sz="4" w:space="0" w:color="auto"/>
              <w:right w:val="single" w:sz="4" w:space="0" w:color="auto"/>
            </w:tcBorders>
            <w:shd w:val="clear" w:color="auto" w:fill="auto"/>
            <w:hideMark/>
          </w:tcPr>
          <w:p w14:paraId="2A1CAC0A" w14:textId="77777777" w:rsidR="00AA148F" w:rsidRPr="001A092A" w:rsidRDefault="00AA148F" w:rsidP="00AA148F">
            <w:pPr>
              <w:bidi/>
              <w:jc w:val="left"/>
              <w:rPr>
                <w:sz w:val="18"/>
                <w:szCs w:val="18"/>
                <w:lang w:val="en-US" w:eastAsia="zh-CN"/>
              </w:rPr>
            </w:pPr>
            <w:r w:rsidRPr="001A092A">
              <w:rPr>
                <w:sz w:val="18"/>
                <w:szCs w:val="18"/>
                <w:lang w:val="en-US" w:eastAsia="zh-CN"/>
              </w:rPr>
              <w:t>0.005</w:t>
            </w:r>
          </w:p>
        </w:tc>
        <w:tc>
          <w:tcPr>
            <w:tcW w:w="1276" w:type="dxa"/>
            <w:tcBorders>
              <w:top w:val="nil"/>
              <w:left w:val="nil"/>
              <w:bottom w:val="single" w:sz="4" w:space="0" w:color="auto"/>
              <w:right w:val="single" w:sz="4" w:space="0" w:color="auto"/>
            </w:tcBorders>
            <w:shd w:val="clear" w:color="auto" w:fill="auto"/>
            <w:noWrap/>
            <w:hideMark/>
          </w:tcPr>
          <w:p w14:paraId="2900BD59" w14:textId="77777777" w:rsidR="00AA148F" w:rsidRPr="001A092A" w:rsidRDefault="00AA148F" w:rsidP="00AA148F">
            <w:pPr>
              <w:bidi/>
              <w:jc w:val="left"/>
              <w:rPr>
                <w:sz w:val="18"/>
                <w:szCs w:val="18"/>
                <w:lang w:val="en-US" w:eastAsia="zh-CN"/>
              </w:rPr>
            </w:pPr>
            <w:r w:rsidRPr="001A092A">
              <w:rPr>
                <w:sz w:val="18"/>
                <w:szCs w:val="18"/>
                <w:lang w:val="en-US" w:eastAsia="zh-CN"/>
              </w:rPr>
              <w:t>0.007</w:t>
            </w:r>
          </w:p>
        </w:tc>
        <w:tc>
          <w:tcPr>
            <w:tcW w:w="1559" w:type="dxa"/>
            <w:tcBorders>
              <w:top w:val="nil"/>
              <w:left w:val="nil"/>
              <w:bottom w:val="single" w:sz="4" w:space="0" w:color="auto"/>
              <w:right w:val="single" w:sz="4" w:space="0" w:color="auto"/>
            </w:tcBorders>
            <w:shd w:val="clear" w:color="auto" w:fill="auto"/>
            <w:noWrap/>
            <w:hideMark/>
          </w:tcPr>
          <w:p w14:paraId="1C6CBE46" w14:textId="77777777" w:rsidR="00AA148F" w:rsidRPr="001A092A" w:rsidRDefault="00AA148F" w:rsidP="00AA148F">
            <w:pPr>
              <w:bidi/>
              <w:jc w:val="left"/>
              <w:rPr>
                <w:sz w:val="18"/>
                <w:szCs w:val="18"/>
                <w:lang w:val="en-US" w:eastAsia="zh-CN"/>
              </w:rPr>
            </w:pPr>
            <w:r w:rsidRPr="001A092A">
              <w:rPr>
                <w:sz w:val="18"/>
                <w:szCs w:val="18"/>
                <w:lang w:val="en-US" w:eastAsia="zh-CN"/>
              </w:rPr>
              <w:t>192</w:t>
            </w:r>
          </w:p>
        </w:tc>
        <w:tc>
          <w:tcPr>
            <w:tcW w:w="1559" w:type="dxa"/>
            <w:tcBorders>
              <w:top w:val="nil"/>
              <w:left w:val="nil"/>
              <w:bottom w:val="single" w:sz="4" w:space="0" w:color="auto"/>
              <w:right w:val="single" w:sz="4" w:space="0" w:color="auto"/>
            </w:tcBorders>
            <w:shd w:val="clear" w:color="auto" w:fill="auto"/>
            <w:noWrap/>
            <w:hideMark/>
          </w:tcPr>
          <w:p w14:paraId="12CC4D16" w14:textId="77777777" w:rsidR="00AA148F" w:rsidRPr="001A092A" w:rsidRDefault="00AA148F" w:rsidP="00AA148F">
            <w:pPr>
              <w:bidi/>
              <w:jc w:val="left"/>
              <w:rPr>
                <w:sz w:val="18"/>
                <w:szCs w:val="18"/>
                <w:lang w:val="en-US" w:eastAsia="zh-CN"/>
              </w:rPr>
            </w:pPr>
            <w:r w:rsidRPr="001A092A">
              <w:rPr>
                <w:sz w:val="18"/>
                <w:szCs w:val="18"/>
                <w:lang w:val="en-US" w:eastAsia="zh-CN"/>
              </w:rPr>
              <w:t>210</w:t>
            </w:r>
          </w:p>
        </w:tc>
        <w:tc>
          <w:tcPr>
            <w:tcW w:w="1549" w:type="dxa"/>
            <w:tcBorders>
              <w:top w:val="nil"/>
              <w:left w:val="nil"/>
              <w:bottom w:val="single" w:sz="4" w:space="0" w:color="auto"/>
              <w:right w:val="single" w:sz="4" w:space="0" w:color="auto"/>
            </w:tcBorders>
            <w:shd w:val="clear" w:color="auto" w:fill="auto"/>
            <w:noWrap/>
            <w:hideMark/>
          </w:tcPr>
          <w:p w14:paraId="42B60DAC" w14:textId="77777777" w:rsidR="00AA148F" w:rsidRPr="001A092A" w:rsidRDefault="00AA148F" w:rsidP="00AA148F">
            <w:pPr>
              <w:bidi/>
              <w:jc w:val="left"/>
              <w:rPr>
                <w:sz w:val="18"/>
                <w:szCs w:val="18"/>
                <w:lang w:val="en-US" w:eastAsia="zh-CN"/>
              </w:rPr>
            </w:pPr>
            <w:r w:rsidRPr="001A092A">
              <w:rPr>
                <w:sz w:val="18"/>
                <w:szCs w:val="18"/>
                <w:lang w:val="en-US" w:eastAsia="zh-CN"/>
              </w:rPr>
              <w:t>402</w:t>
            </w:r>
          </w:p>
        </w:tc>
      </w:tr>
      <w:tr w:rsidR="00AA148F" w:rsidRPr="001A092A" w14:paraId="448B50AE" w14:textId="77777777" w:rsidTr="0047788D">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30844A27" w14:textId="7F978D22"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جمهورية الكونغو الديمقراطية</w:t>
            </w:r>
          </w:p>
        </w:tc>
        <w:tc>
          <w:tcPr>
            <w:tcW w:w="992" w:type="dxa"/>
            <w:tcBorders>
              <w:top w:val="nil"/>
              <w:left w:val="nil"/>
              <w:bottom w:val="single" w:sz="4" w:space="0" w:color="auto"/>
              <w:right w:val="single" w:sz="4" w:space="0" w:color="auto"/>
            </w:tcBorders>
            <w:shd w:val="clear" w:color="auto" w:fill="auto"/>
            <w:hideMark/>
          </w:tcPr>
          <w:p w14:paraId="5E1D7F53" w14:textId="77777777" w:rsidR="00AA148F" w:rsidRPr="001A092A" w:rsidRDefault="00AA148F" w:rsidP="00AA148F">
            <w:pPr>
              <w:bidi/>
              <w:jc w:val="left"/>
              <w:rPr>
                <w:sz w:val="18"/>
                <w:szCs w:val="18"/>
                <w:lang w:val="en-US" w:eastAsia="zh-CN"/>
              </w:rPr>
            </w:pPr>
            <w:r w:rsidRPr="001A092A">
              <w:rPr>
                <w:sz w:val="18"/>
                <w:szCs w:val="18"/>
                <w:lang w:val="en-US" w:eastAsia="zh-CN"/>
              </w:rPr>
              <w:t>0.010</w:t>
            </w:r>
          </w:p>
        </w:tc>
        <w:tc>
          <w:tcPr>
            <w:tcW w:w="1276" w:type="dxa"/>
            <w:tcBorders>
              <w:top w:val="nil"/>
              <w:left w:val="nil"/>
              <w:bottom w:val="single" w:sz="4" w:space="0" w:color="auto"/>
              <w:right w:val="single" w:sz="4" w:space="0" w:color="auto"/>
            </w:tcBorders>
            <w:shd w:val="clear" w:color="auto" w:fill="auto"/>
            <w:noWrap/>
            <w:hideMark/>
          </w:tcPr>
          <w:p w14:paraId="2CAA8618" w14:textId="77777777" w:rsidR="00AA148F" w:rsidRPr="001A092A" w:rsidRDefault="00AA148F" w:rsidP="00AA148F">
            <w:pPr>
              <w:bidi/>
              <w:jc w:val="left"/>
              <w:rPr>
                <w:sz w:val="18"/>
                <w:szCs w:val="18"/>
                <w:lang w:val="en-US" w:eastAsia="zh-CN"/>
              </w:rPr>
            </w:pPr>
            <w:r w:rsidRPr="001A092A">
              <w:rPr>
                <w:sz w:val="18"/>
                <w:szCs w:val="18"/>
                <w:lang w:val="en-US" w:eastAsia="zh-CN"/>
              </w:rPr>
              <w:t>0.010</w:t>
            </w:r>
          </w:p>
        </w:tc>
        <w:tc>
          <w:tcPr>
            <w:tcW w:w="1559" w:type="dxa"/>
            <w:tcBorders>
              <w:top w:val="nil"/>
              <w:left w:val="nil"/>
              <w:bottom w:val="single" w:sz="4" w:space="0" w:color="auto"/>
              <w:right w:val="single" w:sz="4" w:space="0" w:color="auto"/>
            </w:tcBorders>
            <w:shd w:val="clear" w:color="auto" w:fill="auto"/>
            <w:noWrap/>
            <w:hideMark/>
          </w:tcPr>
          <w:p w14:paraId="24E712A0" w14:textId="77777777" w:rsidR="00AA148F" w:rsidRPr="001A092A" w:rsidRDefault="00AA148F" w:rsidP="00AA148F">
            <w:pPr>
              <w:bidi/>
              <w:jc w:val="left"/>
              <w:rPr>
                <w:sz w:val="18"/>
                <w:szCs w:val="18"/>
                <w:lang w:val="en-US" w:eastAsia="zh-CN"/>
              </w:rPr>
            </w:pPr>
            <w:r w:rsidRPr="001A092A">
              <w:rPr>
                <w:sz w:val="18"/>
                <w:szCs w:val="18"/>
                <w:lang w:val="en-US" w:eastAsia="zh-CN"/>
              </w:rPr>
              <w:t>271</w:t>
            </w:r>
          </w:p>
        </w:tc>
        <w:tc>
          <w:tcPr>
            <w:tcW w:w="1559" w:type="dxa"/>
            <w:tcBorders>
              <w:top w:val="nil"/>
              <w:left w:val="nil"/>
              <w:bottom w:val="single" w:sz="4" w:space="0" w:color="auto"/>
              <w:right w:val="single" w:sz="4" w:space="0" w:color="auto"/>
            </w:tcBorders>
            <w:shd w:val="clear" w:color="auto" w:fill="auto"/>
            <w:noWrap/>
            <w:hideMark/>
          </w:tcPr>
          <w:p w14:paraId="4FC237AD" w14:textId="77777777" w:rsidR="00AA148F" w:rsidRPr="001A092A" w:rsidRDefault="00AA148F" w:rsidP="00AA148F">
            <w:pPr>
              <w:bidi/>
              <w:jc w:val="left"/>
              <w:rPr>
                <w:sz w:val="18"/>
                <w:szCs w:val="18"/>
                <w:lang w:val="en-US" w:eastAsia="zh-CN"/>
              </w:rPr>
            </w:pPr>
            <w:r w:rsidRPr="001A092A">
              <w:rPr>
                <w:sz w:val="18"/>
                <w:szCs w:val="18"/>
                <w:lang w:val="en-US" w:eastAsia="zh-CN"/>
              </w:rPr>
              <w:t>298</w:t>
            </w:r>
          </w:p>
        </w:tc>
        <w:tc>
          <w:tcPr>
            <w:tcW w:w="1549" w:type="dxa"/>
            <w:tcBorders>
              <w:top w:val="nil"/>
              <w:left w:val="nil"/>
              <w:bottom w:val="single" w:sz="4" w:space="0" w:color="auto"/>
              <w:right w:val="single" w:sz="4" w:space="0" w:color="auto"/>
            </w:tcBorders>
            <w:shd w:val="clear" w:color="auto" w:fill="auto"/>
            <w:noWrap/>
            <w:hideMark/>
          </w:tcPr>
          <w:p w14:paraId="68DEC07C" w14:textId="77777777" w:rsidR="00AA148F" w:rsidRPr="001A092A" w:rsidRDefault="00AA148F" w:rsidP="00AA148F">
            <w:pPr>
              <w:bidi/>
              <w:jc w:val="left"/>
              <w:rPr>
                <w:sz w:val="18"/>
                <w:szCs w:val="18"/>
                <w:lang w:val="en-US" w:eastAsia="zh-CN"/>
              </w:rPr>
            </w:pPr>
            <w:r w:rsidRPr="001A092A">
              <w:rPr>
                <w:sz w:val="18"/>
                <w:szCs w:val="18"/>
                <w:lang w:val="en-US" w:eastAsia="zh-CN"/>
              </w:rPr>
              <w:t>569</w:t>
            </w:r>
          </w:p>
        </w:tc>
      </w:tr>
      <w:tr w:rsidR="00AA148F" w:rsidRPr="001A092A" w14:paraId="79632FA4" w14:textId="77777777" w:rsidTr="0047788D">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2FA2F1D0" w14:textId="6452E6A5"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الدانمرك</w:t>
            </w:r>
          </w:p>
        </w:tc>
        <w:tc>
          <w:tcPr>
            <w:tcW w:w="992" w:type="dxa"/>
            <w:tcBorders>
              <w:top w:val="nil"/>
              <w:left w:val="nil"/>
              <w:bottom w:val="single" w:sz="4" w:space="0" w:color="auto"/>
              <w:right w:val="single" w:sz="4" w:space="0" w:color="auto"/>
            </w:tcBorders>
            <w:shd w:val="clear" w:color="auto" w:fill="auto"/>
            <w:hideMark/>
          </w:tcPr>
          <w:p w14:paraId="192380CC" w14:textId="77777777" w:rsidR="00AA148F" w:rsidRPr="001A092A" w:rsidRDefault="00AA148F" w:rsidP="00AA148F">
            <w:pPr>
              <w:bidi/>
              <w:jc w:val="left"/>
              <w:rPr>
                <w:sz w:val="18"/>
                <w:szCs w:val="18"/>
                <w:lang w:val="en-US" w:eastAsia="zh-CN"/>
              </w:rPr>
            </w:pPr>
            <w:r w:rsidRPr="001A092A">
              <w:rPr>
                <w:sz w:val="18"/>
                <w:szCs w:val="18"/>
                <w:lang w:val="en-US" w:eastAsia="zh-CN"/>
              </w:rPr>
              <w:t>0.553</w:t>
            </w:r>
          </w:p>
        </w:tc>
        <w:tc>
          <w:tcPr>
            <w:tcW w:w="1276" w:type="dxa"/>
            <w:tcBorders>
              <w:top w:val="nil"/>
              <w:left w:val="nil"/>
              <w:bottom w:val="single" w:sz="4" w:space="0" w:color="auto"/>
              <w:right w:val="single" w:sz="4" w:space="0" w:color="auto"/>
            </w:tcBorders>
            <w:shd w:val="clear" w:color="auto" w:fill="auto"/>
            <w:noWrap/>
            <w:hideMark/>
          </w:tcPr>
          <w:p w14:paraId="0210C97C" w14:textId="77777777" w:rsidR="00AA148F" w:rsidRPr="001A092A" w:rsidRDefault="00AA148F" w:rsidP="00AA148F">
            <w:pPr>
              <w:bidi/>
              <w:jc w:val="left"/>
              <w:rPr>
                <w:sz w:val="18"/>
                <w:szCs w:val="18"/>
                <w:lang w:val="en-US" w:eastAsia="zh-CN"/>
              </w:rPr>
            </w:pPr>
            <w:r w:rsidRPr="001A092A">
              <w:rPr>
                <w:sz w:val="18"/>
                <w:szCs w:val="18"/>
                <w:lang w:val="en-US" w:eastAsia="zh-CN"/>
              </w:rPr>
              <w:t>0.781</w:t>
            </w:r>
          </w:p>
        </w:tc>
        <w:tc>
          <w:tcPr>
            <w:tcW w:w="1559" w:type="dxa"/>
            <w:tcBorders>
              <w:top w:val="nil"/>
              <w:left w:val="nil"/>
              <w:bottom w:val="single" w:sz="4" w:space="0" w:color="auto"/>
              <w:right w:val="single" w:sz="4" w:space="0" w:color="auto"/>
            </w:tcBorders>
            <w:shd w:val="clear" w:color="auto" w:fill="auto"/>
            <w:noWrap/>
            <w:hideMark/>
          </w:tcPr>
          <w:p w14:paraId="590E5670" w14:textId="77777777" w:rsidR="00AA148F" w:rsidRPr="001A092A" w:rsidRDefault="00AA148F" w:rsidP="00AA148F">
            <w:pPr>
              <w:bidi/>
              <w:jc w:val="left"/>
              <w:rPr>
                <w:sz w:val="18"/>
                <w:szCs w:val="18"/>
                <w:lang w:val="en-US" w:eastAsia="zh-CN"/>
              </w:rPr>
            </w:pPr>
            <w:r w:rsidRPr="001A092A">
              <w:rPr>
                <w:sz w:val="18"/>
                <w:szCs w:val="18"/>
                <w:lang w:val="en-US" w:eastAsia="zh-CN"/>
              </w:rPr>
              <w:t>21,187</w:t>
            </w:r>
          </w:p>
        </w:tc>
        <w:tc>
          <w:tcPr>
            <w:tcW w:w="1559" w:type="dxa"/>
            <w:tcBorders>
              <w:top w:val="nil"/>
              <w:left w:val="nil"/>
              <w:bottom w:val="single" w:sz="4" w:space="0" w:color="auto"/>
              <w:right w:val="single" w:sz="4" w:space="0" w:color="auto"/>
            </w:tcBorders>
            <w:shd w:val="clear" w:color="auto" w:fill="auto"/>
            <w:noWrap/>
            <w:hideMark/>
          </w:tcPr>
          <w:p w14:paraId="1616EFF8" w14:textId="77777777" w:rsidR="00AA148F" w:rsidRPr="001A092A" w:rsidRDefault="00AA148F" w:rsidP="00AA148F">
            <w:pPr>
              <w:bidi/>
              <w:jc w:val="left"/>
              <w:rPr>
                <w:sz w:val="18"/>
                <w:szCs w:val="18"/>
                <w:lang w:val="en-US" w:eastAsia="zh-CN"/>
              </w:rPr>
            </w:pPr>
            <w:r w:rsidRPr="001A092A">
              <w:rPr>
                <w:sz w:val="18"/>
                <w:szCs w:val="18"/>
                <w:lang w:val="en-US" w:eastAsia="zh-CN"/>
              </w:rPr>
              <w:t>23,239</w:t>
            </w:r>
          </w:p>
        </w:tc>
        <w:tc>
          <w:tcPr>
            <w:tcW w:w="1549" w:type="dxa"/>
            <w:tcBorders>
              <w:top w:val="nil"/>
              <w:left w:val="nil"/>
              <w:bottom w:val="single" w:sz="4" w:space="0" w:color="auto"/>
              <w:right w:val="single" w:sz="4" w:space="0" w:color="auto"/>
            </w:tcBorders>
            <w:shd w:val="clear" w:color="auto" w:fill="auto"/>
            <w:noWrap/>
            <w:hideMark/>
          </w:tcPr>
          <w:p w14:paraId="0900A915" w14:textId="77777777" w:rsidR="00AA148F" w:rsidRPr="001A092A" w:rsidRDefault="00AA148F" w:rsidP="00AA148F">
            <w:pPr>
              <w:bidi/>
              <w:jc w:val="left"/>
              <w:rPr>
                <w:sz w:val="18"/>
                <w:szCs w:val="18"/>
                <w:lang w:val="en-US" w:eastAsia="zh-CN"/>
              </w:rPr>
            </w:pPr>
            <w:r w:rsidRPr="001A092A">
              <w:rPr>
                <w:sz w:val="18"/>
                <w:szCs w:val="18"/>
                <w:lang w:val="en-US" w:eastAsia="zh-CN"/>
              </w:rPr>
              <w:t>44,427</w:t>
            </w:r>
          </w:p>
        </w:tc>
      </w:tr>
      <w:tr w:rsidR="00AA148F" w:rsidRPr="001A092A" w14:paraId="07F7369D" w14:textId="77777777" w:rsidTr="0047788D">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6D279C70" w14:textId="2053B2A3"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جيبوتي</w:t>
            </w:r>
          </w:p>
        </w:tc>
        <w:tc>
          <w:tcPr>
            <w:tcW w:w="992" w:type="dxa"/>
            <w:tcBorders>
              <w:top w:val="nil"/>
              <w:left w:val="nil"/>
              <w:bottom w:val="single" w:sz="4" w:space="0" w:color="auto"/>
              <w:right w:val="single" w:sz="4" w:space="0" w:color="auto"/>
            </w:tcBorders>
            <w:shd w:val="clear" w:color="auto" w:fill="auto"/>
            <w:hideMark/>
          </w:tcPr>
          <w:p w14:paraId="23A96A41" w14:textId="77777777" w:rsidR="00AA148F" w:rsidRPr="001A092A" w:rsidRDefault="00AA148F" w:rsidP="00AA148F">
            <w:pPr>
              <w:bidi/>
              <w:jc w:val="left"/>
              <w:rPr>
                <w:sz w:val="18"/>
                <w:szCs w:val="18"/>
                <w:lang w:val="en-US" w:eastAsia="zh-CN"/>
              </w:rPr>
            </w:pPr>
            <w:r w:rsidRPr="001A092A">
              <w:rPr>
                <w:sz w:val="18"/>
                <w:szCs w:val="18"/>
                <w:lang w:val="en-US" w:eastAsia="zh-CN"/>
              </w:rPr>
              <w:t>0.001</w:t>
            </w:r>
          </w:p>
        </w:tc>
        <w:tc>
          <w:tcPr>
            <w:tcW w:w="1276" w:type="dxa"/>
            <w:tcBorders>
              <w:top w:val="nil"/>
              <w:left w:val="nil"/>
              <w:bottom w:val="single" w:sz="4" w:space="0" w:color="auto"/>
              <w:right w:val="single" w:sz="4" w:space="0" w:color="auto"/>
            </w:tcBorders>
            <w:shd w:val="clear" w:color="auto" w:fill="auto"/>
            <w:noWrap/>
            <w:hideMark/>
          </w:tcPr>
          <w:p w14:paraId="355DF2F1" w14:textId="77777777" w:rsidR="00AA148F" w:rsidRPr="001A092A" w:rsidRDefault="00AA148F" w:rsidP="00AA148F">
            <w:pPr>
              <w:bidi/>
              <w:jc w:val="left"/>
              <w:rPr>
                <w:sz w:val="18"/>
                <w:szCs w:val="18"/>
                <w:lang w:val="en-US" w:eastAsia="zh-CN"/>
              </w:rPr>
            </w:pPr>
            <w:r w:rsidRPr="001A092A">
              <w:rPr>
                <w:sz w:val="18"/>
                <w:szCs w:val="18"/>
                <w:lang w:val="en-US" w:eastAsia="zh-CN"/>
              </w:rPr>
              <w:t>0.001</w:t>
            </w:r>
          </w:p>
        </w:tc>
        <w:tc>
          <w:tcPr>
            <w:tcW w:w="1559" w:type="dxa"/>
            <w:tcBorders>
              <w:top w:val="nil"/>
              <w:left w:val="nil"/>
              <w:bottom w:val="single" w:sz="4" w:space="0" w:color="auto"/>
              <w:right w:val="single" w:sz="4" w:space="0" w:color="auto"/>
            </w:tcBorders>
            <w:shd w:val="clear" w:color="auto" w:fill="auto"/>
            <w:noWrap/>
            <w:hideMark/>
          </w:tcPr>
          <w:p w14:paraId="703DCB49" w14:textId="77777777" w:rsidR="00AA148F" w:rsidRPr="001A092A" w:rsidRDefault="00AA148F" w:rsidP="00AA148F">
            <w:pPr>
              <w:bidi/>
              <w:jc w:val="left"/>
              <w:rPr>
                <w:sz w:val="18"/>
                <w:szCs w:val="18"/>
                <w:lang w:val="en-US" w:eastAsia="zh-CN"/>
              </w:rPr>
            </w:pPr>
            <w:r w:rsidRPr="001A092A">
              <w:rPr>
                <w:sz w:val="18"/>
                <w:szCs w:val="18"/>
                <w:lang w:val="en-US" w:eastAsia="zh-CN"/>
              </w:rPr>
              <w:t>38</w:t>
            </w:r>
          </w:p>
        </w:tc>
        <w:tc>
          <w:tcPr>
            <w:tcW w:w="1559" w:type="dxa"/>
            <w:tcBorders>
              <w:top w:val="nil"/>
              <w:left w:val="nil"/>
              <w:bottom w:val="single" w:sz="4" w:space="0" w:color="auto"/>
              <w:right w:val="single" w:sz="4" w:space="0" w:color="auto"/>
            </w:tcBorders>
            <w:shd w:val="clear" w:color="auto" w:fill="auto"/>
            <w:noWrap/>
            <w:hideMark/>
          </w:tcPr>
          <w:p w14:paraId="0DAC9128" w14:textId="77777777" w:rsidR="00AA148F" w:rsidRPr="001A092A" w:rsidRDefault="00AA148F" w:rsidP="00AA148F">
            <w:pPr>
              <w:bidi/>
              <w:jc w:val="left"/>
              <w:rPr>
                <w:sz w:val="18"/>
                <w:szCs w:val="18"/>
                <w:lang w:val="en-US" w:eastAsia="zh-CN"/>
              </w:rPr>
            </w:pPr>
            <w:r w:rsidRPr="001A092A">
              <w:rPr>
                <w:sz w:val="18"/>
                <w:szCs w:val="18"/>
                <w:lang w:val="en-US" w:eastAsia="zh-CN"/>
              </w:rPr>
              <w:t>42</w:t>
            </w:r>
          </w:p>
        </w:tc>
        <w:tc>
          <w:tcPr>
            <w:tcW w:w="1549" w:type="dxa"/>
            <w:tcBorders>
              <w:top w:val="nil"/>
              <w:left w:val="nil"/>
              <w:bottom w:val="single" w:sz="4" w:space="0" w:color="auto"/>
              <w:right w:val="single" w:sz="4" w:space="0" w:color="auto"/>
            </w:tcBorders>
            <w:shd w:val="clear" w:color="auto" w:fill="auto"/>
            <w:noWrap/>
            <w:hideMark/>
          </w:tcPr>
          <w:p w14:paraId="304952B8" w14:textId="77777777" w:rsidR="00AA148F" w:rsidRPr="001A092A" w:rsidRDefault="00AA148F" w:rsidP="00AA148F">
            <w:pPr>
              <w:bidi/>
              <w:jc w:val="left"/>
              <w:rPr>
                <w:sz w:val="18"/>
                <w:szCs w:val="18"/>
                <w:lang w:val="en-US" w:eastAsia="zh-CN"/>
              </w:rPr>
            </w:pPr>
            <w:r w:rsidRPr="001A092A">
              <w:rPr>
                <w:sz w:val="18"/>
                <w:szCs w:val="18"/>
                <w:lang w:val="en-US" w:eastAsia="zh-CN"/>
              </w:rPr>
              <w:t>80</w:t>
            </w:r>
          </w:p>
        </w:tc>
      </w:tr>
      <w:tr w:rsidR="00AA148F" w:rsidRPr="001A092A" w14:paraId="5E87FDD6" w14:textId="77777777" w:rsidTr="0047788D">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31F6C960" w14:textId="791F44F2"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دومينيكا</w:t>
            </w:r>
          </w:p>
        </w:tc>
        <w:tc>
          <w:tcPr>
            <w:tcW w:w="992" w:type="dxa"/>
            <w:tcBorders>
              <w:top w:val="nil"/>
              <w:left w:val="nil"/>
              <w:bottom w:val="single" w:sz="4" w:space="0" w:color="auto"/>
              <w:right w:val="single" w:sz="4" w:space="0" w:color="auto"/>
            </w:tcBorders>
            <w:shd w:val="clear" w:color="auto" w:fill="auto"/>
            <w:hideMark/>
          </w:tcPr>
          <w:p w14:paraId="63984562" w14:textId="77777777" w:rsidR="00AA148F" w:rsidRPr="001A092A" w:rsidRDefault="00AA148F" w:rsidP="00AA148F">
            <w:pPr>
              <w:bidi/>
              <w:jc w:val="left"/>
              <w:rPr>
                <w:sz w:val="18"/>
                <w:szCs w:val="18"/>
                <w:lang w:val="en-US" w:eastAsia="zh-CN"/>
              </w:rPr>
            </w:pPr>
            <w:r w:rsidRPr="001A092A">
              <w:rPr>
                <w:sz w:val="18"/>
                <w:szCs w:val="18"/>
                <w:lang w:val="en-US" w:eastAsia="zh-CN"/>
              </w:rPr>
              <w:t>0.001</w:t>
            </w:r>
          </w:p>
        </w:tc>
        <w:tc>
          <w:tcPr>
            <w:tcW w:w="1276" w:type="dxa"/>
            <w:tcBorders>
              <w:top w:val="nil"/>
              <w:left w:val="nil"/>
              <w:bottom w:val="single" w:sz="4" w:space="0" w:color="auto"/>
              <w:right w:val="single" w:sz="4" w:space="0" w:color="auto"/>
            </w:tcBorders>
            <w:shd w:val="clear" w:color="auto" w:fill="auto"/>
            <w:noWrap/>
            <w:hideMark/>
          </w:tcPr>
          <w:p w14:paraId="63AAB4D0" w14:textId="77777777" w:rsidR="00AA148F" w:rsidRPr="001A092A" w:rsidRDefault="00AA148F" w:rsidP="00AA148F">
            <w:pPr>
              <w:bidi/>
              <w:jc w:val="left"/>
              <w:rPr>
                <w:sz w:val="18"/>
                <w:szCs w:val="18"/>
                <w:lang w:val="en-US" w:eastAsia="zh-CN"/>
              </w:rPr>
            </w:pPr>
            <w:r w:rsidRPr="001A092A">
              <w:rPr>
                <w:sz w:val="18"/>
                <w:szCs w:val="18"/>
                <w:lang w:val="en-US" w:eastAsia="zh-CN"/>
              </w:rPr>
              <w:t>0.001</w:t>
            </w:r>
          </w:p>
        </w:tc>
        <w:tc>
          <w:tcPr>
            <w:tcW w:w="1559" w:type="dxa"/>
            <w:tcBorders>
              <w:top w:val="nil"/>
              <w:left w:val="nil"/>
              <w:bottom w:val="single" w:sz="4" w:space="0" w:color="auto"/>
              <w:right w:val="single" w:sz="4" w:space="0" w:color="auto"/>
            </w:tcBorders>
            <w:shd w:val="clear" w:color="auto" w:fill="auto"/>
            <w:noWrap/>
            <w:hideMark/>
          </w:tcPr>
          <w:p w14:paraId="26E78534" w14:textId="77777777" w:rsidR="00AA148F" w:rsidRPr="001A092A" w:rsidRDefault="00AA148F" w:rsidP="00AA148F">
            <w:pPr>
              <w:bidi/>
              <w:jc w:val="left"/>
              <w:rPr>
                <w:sz w:val="18"/>
                <w:szCs w:val="18"/>
                <w:lang w:val="en-US" w:eastAsia="zh-CN"/>
              </w:rPr>
            </w:pPr>
            <w:r w:rsidRPr="001A092A">
              <w:rPr>
                <w:sz w:val="18"/>
                <w:szCs w:val="18"/>
                <w:lang w:val="en-US" w:eastAsia="zh-CN"/>
              </w:rPr>
              <w:t>38</w:t>
            </w:r>
          </w:p>
        </w:tc>
        <w:tc>
          <w:tcPr>
            <w:tcW w:w="1559" w:type="dxa"/>
            <w:tcBorders>
              <w:top w:val="nil"/>
              <w:left w:val="nil"/>
              <w:bottom w:val="single" w:sz="4" w:space="0" w:color="auto"/>
              <w:right w:val="single" w:sz="4" w:space="0" w:color="auto"/>
            </w:tcBorders>
            <w:shd w:val="clear" w:color="auto" w:fill="auto"/>
            <w:noWrap/>
            <w:hideMark/>
          </w:tcPr>
          <w:p w14:paraId="1AEDD61D" w14:textId="77777777" w:rsidR="00AA148F" w:rsidRPr="001A092A" w:rsidRDefault="00AA148F" w:rsidP="00AA148F">
            <w:pPr>
              <w:bidi/>
              <w:jc w:val="left"/>
              <w:rPr>
                <w:sz w:val="18"/>
                <w:szCs w:val="18"/>
                <w:lang w:val="en-US" w:eastAsia="zh-CN"/>
              </w:rPr>
            </w:pPr>
            <w:r w:rsidRPr="001A092A">
              <w:rPr>
                <w:sz w:val="18"/>
                <w:szCs w:val="18"/>
                <w:lang w:val="en-US" w:eastAsia="zh-CN"/>
              </w:rPr>
              <w:t>42</w:t>
            </w:r>
          </w:p>
        </w:tc>
        <w:tc>
          <w:tcPr>
            <w:tcW w:w="1549" w:type="dxa"/>
            <w:tcBorders>
              <w:top w:val="nil"/>
              <w:left w:val="nil"/>
              <w:bottom w:val="single" w:sz="4" w:space="0" w:color="auto"/>
              <w:right w:val="single" w:sz="4" w:space="0" w:color="auto"/>
            </w:tcBorders>
            <w:shd w:val="clear" w:color="auto" w:fill="auto"/>
            <w:noWrap/>
            <w:hideMark/>
          </w:tcPr>
          <w:p w14:paraId="313BCF2F" w14:textId="77777777" w:rsidR="00AA148F" w:rsidRPr="001A092A" w:rsidRDefault="00AA148F" w:rsidP="00AA148F">
            <w:pPr>
              <w:bidi/>
              <w:jc w:val="left"/>
              <w:rPr>
                <w:sz w:val="18"/>
                <w:szCs w:val="18"/>
                <w:lang w:val="en-US" w:eastAsia="zh-CN"/>
              </w:rPr>
            </w:pPr>
            <w:r w:rsidRPr="001A092A">
              <w:rPr>
                <w:sz w:val="18"/>
                <w:szCs w:val="18"/>
                <w:lang w:val="en-US" w:eastAsia="zh-CN"/>
              </w:rPr>
              <w:t>80</w:t>
            </w:r>
          </w:p>
        </w:tc>
      </w:tr>
      <w:tr w:rsidR="00AA148F" w:rsidRPr="001A092A" w14:paraId="0032081B" w14:textId="77777777" w:rsidTr="0047788D">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2221EAB0" w14:textId="367EEC44"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 xml:space="preserve">الجمهورية </w:t>
            </w:r>
            <w:proofErr w:type="spellStart"/>
            <w:r w:rsidRPr="007F3643">
              <w:rPr>
                <w:rFonts w:cs="Simplified Arabic" w:hint="cs"/>
                <w:kern w:val="22"/>
                <w:sz w:val="18"/>
                <w:szCs w:val="20"/>
                <w:rtl/>
                <w:lang w:eastAsia="en-CA"/>
              </w:rPr>
              <w:t>الدومينيكية</w:t>
            </w:r>
            <w:proofErr w:type="spellEnd"/>
          </w:p>
        </w:tc>
        <w:tc>
          <w:tcPr>
            <w:tcW w:w="992" w:type="dxa"/>
            <w:tcBorders>
              <w:top w:val="nil"/>
              <w:left w:val="nil"/>
              <w:bottom w:val="single" w:sz="4" w:space="0" w:color="auto"/>
              <w:right w:val="single" w:sz="4" w:space="0" w:color="auto"/>
            </w:tcBorders>
            <w:shd w:val="clear" w:color="auto" w:fill="auto"/>
            <w:hideMark/>
          </w:tcPr>
          <w:p w14:paraId="0A3523A7" w14:textId="77777777" w:rsidR="00AA148F" w:rsidRPr="001A092A" w:rsidRDefault="00AA148F" w:rsidP="00AA148F">
            <w:pPr>
              <w:bidi/>
              <w:jc w:val="left"/>
              <w:rPr>
                <w:sz w:val="18"/>
                <w:szCs w:val="18"/>
                <w:lang w:val="en-US" w:eastAsia="zh-CN"/>
              </w:rPr>
            </w:pPr>
            <w:r w:rsidRPr="001A092A">
              <w:rPr>
                <w:sz w:val="18"/>
                <w:szCs w:val="18"/>
                <w:lang w:val="en-US" w:eastAsia="zh-CN"/>
              </w:rPr>
              <w:t>0.067</w:t>
            </w:r>
          </w:p>
        </w:tc>
        <w:tc>
          <w:tcPr>
            <w:tcW w:w="1276" w:type="dxa"/>
            <w:tcBorders>
              <w:top w:val="nil"/>
              <w:left w:val="nil"/>
              <w:bottom w:val="single" w:sz="4" w:space="0" w:color="auto"/>
              <w:right w:val="single" w:sz="4" w:space="0" w:color="auto"/>
            </w:tcBorders>
            <w:shd w:val="clear" w:color="auto" w:fill="auto"/>
            <w:noWrap/>
            <w:hideMark/>
          </w:tcPr>
          <w:p w14:paraId="33A57C9C" w14:textId="77777777" w:rsidR="00AA148F" w:rsidRPr="001A092A" w:rsidRDefault="00AA148F" w:rsidP="00AA148F">
            <w:pPr>
              <w:bidi/>
              <w:jc w:val="left"/>
              <w:rPr>
                <w:sz w:val="18"/>
                <w:szCs w:val="18"/>
                <w:lang w:val="en-US" w:eastAsia="zh-CN"/>
              </w:rPr>
            </w:pPr>
            <w:r w:rsidRPr="001A092A">
              <w:rPr>
                <w:sz w:val="18"/>
                <w:szCs w:val="18"/>
                <w:lang w:val="en-US" w:eastAsia="zh-CN"/>
              </w:rPr>
              <w:t>0.095</w:t>
            </w:r>
          </w:p>
        </w:tc>
        <w:tc>
          <w:tcPr>
            <w:tcW w:w="1559" w:type="dxa"/>
            <w:tcBorders>
              <w:top w:val="nil"/>
              <w:left w:val="nil"/>
              <w:bottom w:val="single" w:sz="4" w:space="0" w:color="auto"/>
              <w:right w:val="single" w:sz="4" w:space="0" w:color="auto"/>
            </w:tcBorders>
            <w:shd w:val="clear" w:color="auto" w:fill="auto"/>
            <w:noWrap/>
            <w:hideMark/>
          </w:tcPr>
          <w:p w14:paraId="6EAA3653" w14:textId="77777777" w:rsidR="00AA148F" w:rsidRPr="001A092A" w:rsidRDefault="00AA148F" w:rsidP="00AA148F">
            <w:pPr>
              <w:bidi/>
              <w:jc w:val="left"/>
              <w:rPr>
                <w:sz w:val="18"/>
                <w:szCs w:val="18"/>
                <w:lang w:val="en-US" w:eastAsia="zh-CN"/>
              </w:rPr>
            </w:pPr>
            <w:r w:rsidRPr="001A092A">
              <w:rPr>
                <w:sz w:val="18"/>
                <w:szCs w:val="18"/>
                <w:lang w:val="en-US" w:eastAsia="zh-CN"/>
              </w:rPr>
              <w:t>2,567</w:t>
            </w:r>
          </w:p>
        </w:tc>
        <w:tc>
          <w:tcPr>
            <w:tcW w:w="1559" w:type="dxa"/>
            <w:tcBorders>
              <w:top w:val="nil"/>
              <w:left w:val="nil"/>
              <w:bottom w:val="single" w:sz="4" w:space="0" w:color="auto"/>
              <w:right w:val="single" w:sz="4" w:space="0" w:color="auto"/>
            </w:tcBorders>
            <w:shd w:val="clear" w:color="auto" w:fill="auto"/>
            <w:noWrap/>
            <w:hideMark/>
          </w:tcPr>
          <w:p w14:paraId="12F2FD33" w14:textId="77777777" w:rsidR="00AA148F" w:rsidRPr="001A092A" w:rsidRDefault="00AA148F" w:rsidP="00AA148F">
            <w:pPr>
              <w:bidi/>
              <w:jc w:val="left"/>
              <w:rPr>
                <w:sz w:val="18"/>
                <w:szCs w:val="18"/>
                <w:lang w:val="en-US" w:eastAsia="zh-CN"/>
              </w:rPr>
            </w:pPr>
            <w:r w:rsidRPr="001A092A">
              <w:rPr>
                <w:sz w:val="18"/>
                <w:szCs w:val="18"/>
                <w:lang w:val="en-US" w:eastAsia="zh-CN"/>
              </w:rPr>
              <w:t>2,816</w:t>
            </w:r>
          </w:p>
        </w:tc>
        <w:tc>
          <w:tcPr>
            <w:tcW w:w="1549" w:type="dxa"/>
            <w:tcBorders>
              <w:top w:val="nil"/>
              <w:left w:val="nil"/>
              <w:bottom w:val="single" w:sz="4" w:space="0" w:color="auto"/>
              <w:right w:val="single" w:sz="4" w:space="0" w:color="auto"/>
            </w:tcBorders>
            <w:shd w:val="clear" w:color="auto" w:fill="auto"/>
            <w:noWrap/>
            <w:hideMark/>
          </w:tcPr>
          <w:p w14:paraId="0EE84880" w14:textId="77777777" w:rsidR="00AA148F" w:rsidRPr="001A092A" w:rsidRDefault="00AA148F" w:rsidP="00AA148F">
            <w:pPr>
              <w:bidi/>
              <w:jc w:val="left"/>
              <w:rPr>
                <w:sz w:val="18"/>
                <w:szCs w:val="18"/>
                <w:lang w:val="en-US" w:eastAsia="zh-CN"/>
              </w:rPr>
            </w:pPr>
            <w:r w:rsidRPr="001A092A">
              <w:rPr>
                <w:sz w:val="18"/>
                <w:szCs w:val="18"/>
                <w:lang w:val="en-US" w:eastAsia="zh-CN"/>
              </w:rPr>
              <w:t>5,383</w:t>
            </w:r>
          </w:p>
        </w:tc>
      </w:tr>
      <w:tr w:rsidR="00AA148F" w:rsidRPr="001A092A" w14:paraId="596966A2" w14:textId="77777777" w:rsidTr="002449DC">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1A6DB0BA" w14:textId="583AE2BC"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إكوادور</w:t>
            </w:r>
          </w:p>
        </w:tc>
        <w:tc>
          <w:tcPr>
            <w:tcW w:w="992" w:type="dxa"/>
            <w:tcBorders>
              <w:top w:val="nil"/>
              <w:left w:val="nil"/>
              <w:bottom w:val="single" w:sz="4" w:space="0" w:color="auto"/>
              <w:right w:val="single" w:sz="4" w:space="0" w:color="auto"/>
            </w:tcBorders>
            <w:shd w:val="clear" w:color="auto" w:fill="auto"/>
            <w:hideMark/>
          </w:tcPr>
          <w:p w14:paraId="7D219CE5" w14:textId="77777777" w:rsidR="00AA148F" w:rsidRPr="001A092A" w:rsidRDefault="00AA148F" w:rsidP="00AA148F">
            <w:pPr>
              <w:bidi/>
              <w:jc w:val="left"/>
              <w:rPr>
                <w:sz w:val="18"/>
                <w:szCs w:val="18"/>
                <w:lang w:val="en-US" w:eastAsia="zh-CN"/>
              </w:rPr>
            </w:pPr>
            <w:r w:rsidRPr="001A092A">
              <w:rPr>
                <w:sz w:val="18"/>
                <w:szCs w:val="18"/>
                <w:lang w:val="en-US" w:eastAsia="zh-CN"/>
              </w:rPr>
              <w:t>0.077</w:t>
            </w:r>
          </w:p>
        </w:tc>
        <w:tc>
          <w:tcPr>
            <w:tcW w:w="1276" w:type="dxa"/>
            <w:tcBorders>
              <w:top w:val="nil"/>
              <w:left w:val="nil"/>
              <w:bottom w:val="single" w:sz="4" w:space="0" w:color="auto"/>
              <w:right w:val="single" w:sz="4" w:space="0" w:color="auto"/>
            </w:tcBorders>
            <w:shd w:val="clear" w:color="auto" w:fill="auto"/>
            <w:noWrap/>
            <w:hideMark/>
          </w:tcPr>
          <w:p w14:paraId="0D8CF6C9" w14:textId="77777777" w:rsidR="00AA148F" w:rsidRPr="001A092A" w:rsidRDefault="00AA148F" w:rsidP="00AA148F">
            <w:pPr>
              <w:bidi/>
              <w:jc w:val="left"/>
              <w:rPr>
                <w:sz w:val="18"/>
                <w:szCs w:val="18"/>
                <w:lang w:val="en-US" w:eastAsia="zh-CN"/>
              </w:rPr>
            </w:pPr>
            <w:r w:rsidRPr="001A092A">
              <w:rPr>
                <w:sz w:val="18"/>
                <w:szCs w:val="18"/>
                <w:lang w:val="en-US" w:eastAsia="zh-CN"/>
              </w:rPr>
              <w:t>0.109</w:t>
            </w:r>
          </w:p>
        </w:tc>
        <w:tc>
          <w:tcPr>
            <w:tcW w:w="1559" w:type="dxa"/>
            <w:tcBorders>
              <w:top w:val="nil"/>
              <w:left w:val="nil"/>
              <w:bottom w:val="single" w:sz="4" w:space="0" w:color="auto"/>
              <w:right w:val="single" w:sz="4" w:space="0" w:color="auto"/>
            </w:tcBorders>
            <w:shd w:val="clear" w:color="auto" w:fill="auto"/>
            <w:noWrap/>
            <w:hideMark/>
          </w:tcPr>
          <w:p w14:paraId="73E430CB" w14:textId="77777777" w:rsidR="00AA148F" w:rsidRPr="001A092A" w:rsidRDefault="00AA148F" w:rsidP="00AA148F">
            <w:pPr>
              <w:bidi/>
              <w:jc w:val="left"/>
              <w:rPr>
                <w:sz w:val="18"/>
                <w:szCs w:val="18"/>
                <w:lang w:val="en-US" w:eastAsia="zh-CN"/>
              </w:rPr>
            </w:pPr>
            <w:r w:rsidRPr="001A092A">
              <w:rPr>
                <w:sz w:val="18"/>
                <w:szCs w:val="18"/>
                <w:lang w:val="en-US" w:eastAsia="zh-CN"/>
              </w:rPr>
              <w:t>2,950</w:t>
            </w:r>
          </w:p>
        </w:tc>
        <w:tc>
          <w:tcPr>
            <w:tcW w:w="1559" w:type="dxa"/>
            <w:tcBorders>
              <w:top w:val="nil"/>
              <w:left w:val="nil"/>
              <w:bottom w:val="single" w:sz="4" w:space="0" w:color="auto"/>
              <w:right w:val="single" w:sz="4" w:space="0" w:color="auto"/>
            </w:tcBorders>
            <w:shd w:val="clear" w:color="auto" w:fill="auto"/>
            <w:noWrap/>
            <w:hideMark/>
          </w:tcPr>
          <w:p w14:paraId="1430C94B" w14:textId="77777777" w:rsidR="00AA148F" w:rsidRPr="001A092A" w:rsidRDefault="00AA148F" w:rsidP="00AA148F">
            <w:pPr>
              <w:bidi/>
              <w:jc w:val="left"/>
              <w:rPr>
                <w:sz w:val="18"/>
                <w:szCs w:val="18"/>
                <w:lang w:val="en-US" w:eastAsia="zh-CN"/>
              </w:rPr>
            </w:pPr>
            <w:r w:rsidRPr="001A092A">
              <w:rPr>
                <w:sz w:val="18"/>
                <w:szCs w:val="18"/>
                <w:lang w:val="en-US" w:eastAsia="zh-CN"/>
              </w:rPr>
              <w:t>3,236</w:t>
            </w:r>
          </w:p>
        </w:tc>
        <w:tc>
          <w:tcPr>
            <w:tcW w:w="1549" w:type="dxa"/>
            <w:tcBorders>
              <w:top w:val="nil"/>
              <w:left w:val="nil"/>
              <w:bottom w:val="single" w:sz="4" w:space="0" w:color="auto"/>
              <w:right w:val="single" w:sz="4" w:space="0" w:color="auto"/>
            </w:tcBorders>
            <w:shd w:val="clear" w:color="auto" w:fill="auto"/>
            <w:noWrap/>
            <w:hideMark/>
          </w:tcPr>
          <w:p w14:paraId="2EA70B4D" w14:textId="77777777" w:rsidR="00AA148F" w:rsidRPr="001A092A" w:rsidRDefault="00AA148F" w:rsidP="00AA148F">
            <w:pPr>
              <w:bidi/>
              <w:jc w:val="left"/>
              <w:rPr>
                <w:sz w:val="18"/>
                <w:szCs w:val="18"/>
                <w:lang w:val="en-US" w:eastAsia="zh-CN"/>
              </w:rPr>
            </w:pPr>
            <w:r w:rsidRPr="001A092A">
              <w:rPr>
                <w:sz w:val="18"/>
                <w:szCs w:val="18"/>
                <w:lang w:val="en-US" w:eastAsia="zh-CN"/>
              </w:rPr>
              <w:t>6,186</w:t>
            </w:r>
          </w:p>
        </w:tc>
      </w:tr>
      <w:tr w:rsidR="00AA148F" w:rsidRPr="001A092A" w14:paraId="6132EB8B" w14:textId="77777777" w:rsidTr="002449DC">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3B9330A4" w14:textId="6DA2087F"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مصر</w:t>
            </w:r>
          </w:p>
        </w:tc>
        <w:tc>
          <w:tcPr>
            <w:tcW w:w="992" w:type="dxa"/>
            <w:tcBorders>
              <w:top w:val="nil"/>
              <w:left w:val="nil"/>
              <w:bottom w:val="single" w:sz="4" w:space="0" w:color="auto"/>
              <w:right w:val="single" w:sz="4" w:space="0" w:color="auto"/>
            </w:tcBorders>
            <w:shd w:val="clear" w:color="auto" w:fill="auto"/>
            <w:hideMark/>
          </w:tcPr>
          <w:p w14:paraId="18BDCA9D" w14:textId="77777777" w:rsidR="00AA148F" w:rsidRPr="001A092A" w:rsidRDefault="00AA148F" w:rsidP="00AA148F">
            <w:pPr>
              <w:bidi/>
              <w:jc w:val="left"/>
              <w:rPr>
                <w:sz w:val="18"/>
                <w:szCs w:val="18"/>
                <w:lang w:val="en-US" w:eastAsia="zh-CN"/>
              </w:rPr>
            </w:pPr>
            <w:r w:rsidRPr="001A092A">
              <w:rPr>
                <w:sz w:val="18"/>
                <w:szCs w:val="18"/>
                <w:lang w:val="en-US" w:eastAsia="zh-CN"/>
              </w:rPr>
              <w:t>0.139</w:t>
            </w:r>
          </w:p>
        </w:tc>
        <w:tc>
          <w:tcPr>
            <w:tcW w:w="1276" w:type="dxa"/>
            <w:tcBorders>
              <w:top w:val="nil"/>
              <w:left w:val="nil"/>
              <w:bottom w:val="single" w:sz="4" w:space="0" w:color="auto"/>
              <w:right w:val="single" w:sz="4" w:space="0" w:color="auto"/>
            </w:tcBorders>
            <w:shd w:val="clear" w:color="auto" w:fill="auto"/>
            <w:noWrap/>
            <w:hideMark/>
          </w:tcPr>
          <w:p w14:paraId="4412A401" w14:textId="77777777" w:rsidR="00AA148F" w:rsidRPr="001A092A" w:rsidRDefault="00AA148F" w:rsidP="00AA148F">
            <w:pPr>
              <w:bidi/>
              <w:jc w:val="left"/>
              <w:rPr>
                <w:sz w:val="18"/>
                <w:szCs w:val="18"/>
                <w:lang w:val="en-US" w:eastAsia="zh-CN"/>
              </w:rPr>
            </w:pPr>
            <w:r w:rsidRPr="001A092A">
              <w:rPr>
                <w:sz w:val="18"/>
                <w:szCs w:val="18"/>
                <w:lang w:val="en-US" w:eastAsia="zh-CN"/>
              </w:rPr>
              <w:t>0.196</w:t>
            </w:r>
          </w:p>
        </w:tc>
        <w:tc>
          <w:tcPr>
            <w:tcW w:w="1559" w:type="dxa"/>
            <w:tcBorders>
              <w:top w:val="nil"/>
              <w:left w:val="nil"/>
              <w:bottom w:val="single" w:sz="4" w:space="0" w:color="auto"/>
              <w:right w:val="single" w:sz="4" w:space="0" w:color="auto"/>
            </w:tcBorders>
            <w:shd w:val="clear" w:color="auto" w:fill="auto"/>
            <w:noWrap/>
            <w:hideMark/>
          </w:tcPr>
          <w:p w14:paraId="1A2A9255" w14:textId="77777777" w:rsidR="00AA148F" w:rsidRPr="001A092A" w:rsidRDefault="00AA148F" w:rsidP="00AA148F">
            <w:pPr>
              <w:bidi/>
              <w:jc w:val="left"/>
              <w:rPr>
                <w:sz w:val="18"/>
                <w:szCs w:val="18"/>
                <w:lang w:val="en-US" w:eastAsia="zh-CN"/>
              </w:rPr>
            </w:pPr>
            <w:r w:rsidRPr="001A092A">
              <w:rPr>
                <w:sz w:val="18"/>
                <w:szCs w:val="18"/>
                <w:lang w:val="en-US" w:eastAsia="zh-CN"/>
              </w:rPr>
              <w:t>5,326</w:t>
            </w:r>
          </w:p>
        </w:tc>
        <w:tc>
          <w:tcPr>
            <w:tcW w:w="1559" w:type="dxa"/>
            <w:tcBorders>
              <w:top w:val="nil"/>
              <w:left w:val="nil"/>
              <w:bottom w:val="single" w:sz="4" w:space="0" w:color="auto"/>
              <w:right w:val="single" w:sz="4" w:space="0" w:color="auto"/>
            </w:tcBorders>
            <w:shd w:val="clear" w:color="auto" w:fill="auto"/>
            <w:noWrap/>
            <w:hideMark/>
          </w:tcPr>
          <w:p w14:paraId="6E3C83CB" w14:textId="77777777" w:rsidR="00AA148F" w:rsidRPr="001A092A" w:rsidRDefault="00AA148F" w:rsidP="00AA148F">
            <w:pPr>
              <w:bidi/>
              <w:jc w:val="left"/>
              <w:rPr>
                <w:sz w:val="18"/>
                <w:szCs w:val="18"/>
                <w:lang w:val="en-US" w:eastAsia="zh-CN"/>
              </w:rPr>
            </w:pPr>
            <w:r w:rsidRPr="001A092A">
              <w:rPr>
                <w:sz w:val="18"/>
                <w:szCs w:val="18"/>
                <w:lang w:val="en-US" w:eastAsia="zh-CN"/>
              </w:rPr>
              <w:t>5,841</w:t>
            </w:r>
          </w:p>
        </w:tc>
        <w:tc>
          <w:tcPr>
            <w:tcW w:w="1549" w:type="dxa"/>
            <w:tcBorders>
              <w:top w:val="nil"/>
              <w:left w:val="nil"/>
              <w:bottom w:val="single" w:sz="4" w:space="0" w:color="auto"/>
              <w:right w:val="single" w:sz="4" w:space="0" w:color="auto"/>
            </w:tcBorders>
            <w:shd w:val="clear" w:color="auto" w:fill="auto"/>
            <w:noWrap/>
            <w:hideMark/>
          </w:tcPr>
          <w:p w14:paraId="2298F670" w14:textId="77777777" w:rsidR="00AA148F" w:rsidRPr="001A092A" w:rsidRDefault="00AA148F" w:rsidP="00AA148F">
            <w:pPr>
              <w:bidi/>
              <w:jc w:val="left"/>
              <w:rPr>
                <w:sz w:val="18"/>
                <w:szCs w:val="18"/>
                <w:lang w:val="en-US" w:eastAsia="zh-CN"/>
              </w:rPr>
            </w:pPr>
            <w:r w:rsidRPr="001A092A">
              <w:rPr>
                <w:sz w:val="18"/>
                <w:szCs w:val="18"/>
                <w:lang w:val="en-US" w:eastAsia="zh-CN"/>
              </w:rPr>
              <w:t>11,167</w:t>
            </w:r>
          </w:p>
        </w:tc>
      </w:tr>
      <w:tr w:rsidR="00AA148F" w:rsidRPr="001A092A" w14:paraId="60449661" w14:textId="77777777" w:rsidTr="002449DC">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798330EC" w14:textId="5FCE50CD"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السلفادور</w:t>
            </w:r>
          </w:p>
        </w:tc>
        <w:tc>
          <w:tcPr>
            <w:tcW w:w="992" w:type="dxa"/>
            <w:tcBorders>
              <w:top w:val="nil"/>
              <w:left w:val="nil"/>
              <w:bottom w:val="single" w:sz="4" w:space="0" w:color="auto"/>
              <w:right w:val="single" w:sz="4" w:space="0" w:color="auto"/>
            </w:tcBorders>
            <w:shd w:val="clear" w:color="auto" w:fill="auto"/>
            <w:hideMark/>
          </w:tcPr>
          <w:p w14:paraId="38F8D07C" w14:textId="77777777" w:rsidR="00AA148F" w:rsidRPr="001A092A" w:rsidRDefault="00AA148F" w:rsidP="00AA148F">
            <w:pPr>
              <w:bidi/>
              <w:jc w:val="left"/>
              <w:rPr>
                <w:sz w:val="18"/>
                <w:szCs w:val="18"/>
                <w:lang w:val="en-US" w:eastAsia="zh-CN"/>
              </w:rPr>
            </w:pPr>
            <w:r w:rsidRPr="001A092A">
              <w:rPr>
                <w:sz w:val="18"/>
                <w:szCs w:val="18"/>
                <w:lang w:val="en-US" w:eastAsia="zh-CN"/>
              </w:rPr>
              <w:t>0.013</w:t>
            </w:r>
          </w:p>
        </w:tc>
        <w:tc>
          <w:tcPr>
            <w:tcW w:w="1276" w:type="dxa"/>
            <w:tcBorders>
              <w:top w:val="nil"/>
              <w:left w:val="nil"/>
              <w:bottom w:val="single" w:sz="4" w:space="0" w:color="auto"/>
              <w:right w:val="single" w:sz="4" w:space="0" w:color="auto"/>
            </w:tcBorders>
            <w:shd w:val="clear" w:color="auto" w:fill="auto"/>
            <w:noWrap/>
            <w:hideMark/>
          </w:tcPr>
          <w:p w14:paraId="3C62FD8A" w14:textId="77777777" w:rsidR="00AA148F" w:rsidRPr="001A092A" w:rsidRDefault="00AA148F" w:rsidP="00AA148F">
            <w:pPr>
              <w:bidi/>
              <w:jc w:val="left"/>
              <w:rPr>
                <w:sz w:val="18"/>
                <w:szCs w:val="18"/>
                <w:lang w:val="en-US" w:eastAsia="zh-CN"/>
              </w:rPr>
            </w:pPr>
            <w:r w:rsidRPr="001A092A">
              <w:rPr>
                <w:sz w:val="18"/>
                <w:szCs w:val="18"/>
                <w:lang w:val="en-US" w:eastAsia="zh-CN"/>
              </w:rPr>
              <w:t>0.018</w:t>
            </w:r>
          </w:p>
        </w:tc>
        <w:tc>
          <w:tcPr>
            <w:tcW w:w="1559" w:type="dxa"/>
            <w:tcBorders>
              <w:top w:val="nil"/>
              <w:left w:val="nil"/>
              <w:bottom w:val="single" w:sz="4" w:space="0" w:color="auto"/>
              <w:right w:val="single" w:sz="4" w:space="0" w:color="auto"/>
            </w:tcBorders>
            <w:shd w:val="clear" w:color="auto" w:fill="auto"/>
            <w:noWrap/>
            <w:hideMark/>
          </w:tcPr>
          <w:p w14:paraId="3CA55E77" w14:textId="77777777" w:rsidR="00AA148F" w:rsidRPr="001A092A" w:rsidRDefault="00AA148F" w:rsidP="00AA148F">
            <w:pPr>
              <w:bidi/>
              <w:jc w:val="left"/>
              <w:rPr>
                <w:sz w:val="18"/>
                <w:szCs w:val="18"/>
                <w:lang w:val="en-US" w:eastAsia="zh-CN"/>
              </w:rPr>
            </w:pPr>
            <w:r w:rsidRPr="001A092A">
              <w:rPr>
                <w:sz w:val="18"/>
                <w:szCs w:val="18"/>
                <w:lang w:val="en-US" w:eastAsia="zh-CN"/>
              </w:rPr>
              <w:t>498</w:t>
            </w:r>
          </w:p>
        </w:tc>
        <w:tc>
          <w:tcPr>
            <w:tcW w:w="1559" w:type="dxa"/>
            <w:tcBorders>
              <w:top w:val="nil"/>
              <w:left w:val="nil"/>
              <w:bottom w:val="single" w:sz="4" w:space="0" w:color="auto"/>
              <w:right w:val="single" w:sz="4" w:space="0" w:color="auto"/>
            </w:tcBorders>
            <w:shd w:val="clear" w:color="auto" w:fill="auto"/>
            <w:noWrap/>
            <w:hideMark/>
          </w:tcPr>
          <w:p w14:paraId="2F25D213" w14:textId="77777777" w:rsidR="00AA148F" w:rsidRPr="001A092A" w:rsidRDefault="00AA148F" w:rsidP="00AA148F">
            <w:pPr>
              <w:bidi/>
              <w:jc w:val="left"/>
              <w:rPr>
                <w:sz w:val="18"/>
                <w:szCs w:val="18"/>
                <w:lang w:val="en-US" w:eastAsia="zh-CN"/>
              </w:rPr>
            </w:pPr>
            <w:r w:rsidRPr="001A092A">
              <w:rPr>
                <w:sz w:val="18"/>
                <w:szCs w:val="18"/>
                <w:lang w:val="en-US" w:eastAsia="zh-CN"/>
              </w:rPr>
              <w:t>546</w:t>
            </w:r>
          </w:p>
        </w:tc>
        <w:tc>
          <w:tcPr>
            <w:tcW w:w="1549" w:type="dxa"/>
            <w:tcBorders>
              <w:top w:val="nil"/>
              <w:left w:val="nil"/>
              <w:bottom w:val="single" w:sz="4" w:space="0" w:color="auto"/>
              <w:right w:val="single" w:sz="4" w:space="0" w:color="auto"/>
            </w:tcBorders>
            <w:shd w:val="clear" w:color="auto" w:fill="auto"/>
            <w:noWrap/>
            <w:hideMark/>
          </w:tcPr>
          <w:p w14:paraId="58F8EA62" w14:textId="77777777" w:rsidR="00AA148F" w:rsidRPr="001A092A" w:rsidRDefault="00AA148F" w:rsidP="00AA148F">
            <w:pPr>
              <w:bidi/>
              <w:jc w:val="left"/>
              <w:rPr>
                <w:sz w:val="18"/>
                <w:szCs w:val="18"/>
                <w:lang w:val="en-US" w:eastAsia="zh-CN"/>
              </w:rPr>
            </w:pPr>
            <w:r w:rsidRPr="001A092A">
              <w:rPr>
                <w:sz w:val="18"/>
                <w:szCs w:val="18"/>
                <w:lang w:val="en-US" w:eastAsia="zh-CN"/>
              </w:rPr>
              <w:t>1,044</w:t>
            </w:r>
          </w:p>
        </w:tc>
      </w:tr>
      <w:tr w:rsidR="00AA148F" w:rsidRPr="001A092A" w14:paraId="07081B74" w14:textId="77777777" w:rsidTr="002449DC">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4249ECD7" w14:textId="2DF00E5A"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إريتريا</w:t>
            </w:r>
          </w:p>
        </w:tc>
        <w:tc>
          <w:tcPr>
            <w:tcW w:w="992" w:type="dxa"/>
            <w:tcBorders>
              <w:top w:val="nil"/>
              <w:left w:val="nil"/>
              <w:bottom w:val="single" w:sz="4" w:space="0" w:color="auto"/>
              <w:right w:val="single" w:sz="4" w:space="0" w:color="auto"/>
            </w:tcBorders>
            <w:shd w:val="clear" w:color="auto" w:fill="auto"/>
            <w:hideMark/>
          </w:tcPr>
          <w:p w14:paraId="290FD9A3" w14:textId="77777777" w:rsidR="00AA148F" w:rsidRPr="001A092A" w:rsidRDefault="00AA148F" w:rsidP="00AA148F">
            <w:pPr>
              <w:bidi/>
              <w:jc w:val="left"/>
              <w:rPr>
                <w:sz w:val="18"/>
                <w:szCs w:val="18"/>
                <w:lang w:val="en-US" w:eastAsia="zh-CN"/>
              </w:rPr>
            </w:pPr>
            <w:r w:rsidRPr="001A092A">
              <w:rPr>
                <w:sz w:val="18"/>
                <w:szCs w:val="18"/>
                <w:lang w:val="en-US" w:eastAsia="zh-CN"/>
              </w:rPr>
              <w:t>0.001</w:t>
            </w:r>
          </w:p>
        </w:tc>
        <w:tc>
          <w:tcPr>
            <w:tcW w:w="1276" w:type="dxa"/>
            <w:tcBorders>
              <w:top w:val="nil"/>
              <w:left w:val="nil"/>
              <w:bottom w:val="single" w:sz="4" w:space="0" w:color="auto"/>
              <w:right w:val="single" w:sz="4" w:space="0" w:color="auto"/>
            </w:tcBorders>
            <w:shd w:val="clear" w:color="auto" w:fill="auto"/>
            <w:noWrap/>
            <w:hideMark/>
          </w:tcPr>
          <w:p w14:paraId="601CFA69" w14:textId="77777777" w:rsidR="00AA148F" w:rsidRPr="001A092A" w:rsidRDefault="00AA148F" w:rsidP="00AA148F">
            <w:pPr>
              <w:bidi/>
              <w:jc w:val="left"/>
              <w:rPr>
                <w:sz w:val="18"/>
                <w:szCs w:val="18"/>
                <w:lang w:val="en-US" w:eastAsia="zh-CN"/>
              </w:rPr>
            </w:pPr>
            <w:r w:rsidRPr="001A092A">
              <w:rPr>
                <w:sz w:val="18"/>
                <w:szCs w:val="18"/>
                <w:lang w:val="en-US" w:eastAsia="zh-CN"/>
              </w:rPr>
              <w:t>0.001</w:t>
            </w:r>
          </w:p>
        </w:tc>
        <w:tc>
          <w:tcPr>
            <w:tcW w:w="1559" w:type="dxa"/>
            <w:tcBorders>
              <w:top w:val="nil"/>
              <w:left w:val="nil"/>
              <w:bottom w:val="single" w:sz="4" w:space="0" w:color="auto"/>
              <w:right w:val="single" w:sz="4" w:space="0" w:color="auto"/>
            </w:tcBorders>
            <w:shd w:val="clear" w:color="auto" w:fill="auto"/>
            <w:noWrap/>
            <w:hideMark/>
          </w:tcPr>
          <w:p w14:paraId="52BF70D3" w14:textId="77777777" w:rsidR="00AA148F" w:rsidRPr="001A092A" w:rsidRDefault="00AA148F" w:rsidP="00AA148F">
            <w:pPr>
              <w:bidi/>
              <w:jc w:val="left"/>
              <w:rPr>
                <w:sz w:val="18"/>
                <w:szCs w:val="18"/>
                <w:lang w:val="en-US" w:eastAsia="zh-CN"/>
              </w:rPr>
            </w:pPr>
            <w:r w:rsidRPr="001A092A">
              <w:rPr>
                <w:sz w:val="18"/>
                <w:szCs w:val="18"/>
                <w:lang w:val="en-US" w:eastAsia="zh-CN"/>
              </w:rPr>
              <w:t>38</w:t>
            </w:r>
          </w:p>
        </w:tc>
        <w:tc>
          <w:tcPr>
            <w:tcW w:w="1559" w:type="dxa"/>
            <w:tcBorders>
              <w:top w:val="nil"/>
              <w:left w:val="nil"/>
              <w:bottom w:val="single" w:sz="4" w:space="0" w:color="auto"/>
              <w:right w:val="single" w:sz="4" w:space="0" w:color="auto"/>
            </w:tcBorders>
            <w:shd w:val="clear" w:color="auto" w:fill="auto"/>
            <w:noWrap/>
            <w:hideMark/>
          </w:tcPr>
          <w:p w14:paraId="155830F6" w14:textId="77777777" w:rsidR="00AA148F" w:rsidRPr="001A092A" w:rsidRDefault="00AA148F" w:rsidP="00AA148F">
            <w:pPr>
              <w:bidi/>
              <w:jc w:val="left"/>
              <w:rPr>
                <w:sz w:val="18"/>
                <w:szCs w:val="18"/>
                <w:lang w:val="en-US" w:eastAsia="zh-CN"/>
              </w:rPr>
            </w:pPr>
            <w:r w:rsidRPr="001A092A">
              <w:rPr>
                <w:sz w:val="18"/>
                <w:szCs w:val="18"/>
                <w:lang w:val="en-US" w:eastAsia="zh-CN"/>
              </w:rPr>
              <w:t>42</w:t>
            </w:r>
          </w:p>
        </w:tc>
        <w:tc>
          <w:tcPr>
            <w:tcW w:w="1549" w:type="dxa"/>
            <w:tcBorders>
              <w:top w:val="nil"/>
              <w:left w:val="nil"/>
              <w:bottom w:val="single" w:sz="4" w:space="0" w:color="auto"/>
              <w:right w:val="single" w:sz="4" w:space="0" w:color="auto"/>
            </w:tcBorders>
            <w:shd w:val="clear" w:color="auto" w:fill="auto"/>
            <w:noWrap/>
            <w:hideMark/>
          </w:tcPr>
          <w:p w14:paraId="735B0CD4" w14:textId="77777777" w:rsidR="00AA148F" w:rsidRPr="001A092A" w:rsidRDefault="00AA148F" w:rsidP="00AA148F">
            <w:pPr>
              <w:bidi/>
              <w:jc w:val="left"/>
              <w:rPr>
                <w:sz w:val="18"/>
                <w:szCs w:val="18"/>
                <w:lang w:val="en-US" w:eastAsia="zh-CN"/>
              </w:rPr>
            </w:pPr>
            <w:r w:rsidRPr="001A092A">
              <w:rPr>
                <w:sz w:val="18"/>
                <w:szCs w:val="18"/>
                <w:lang w:val="en-US" w:eastAsia="zh-CN"/>
              </w:rPr>
              <w:t>80</w:t>
            </w:r>
          </w:p>
        </w:tc>
      </w:tr>
      <w:tr w:rsidR="00AA148F" w:rsidRPr="001A092A" w14:paraId="664DAC61" w14:textId="77777777" w:rsidTr="002449DC">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5D11DD1F" w14:textId="1AB4D088"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إستونيا</w:t>
            </w:r>
          </w:p>
        </w:tc>
        <w:tc>
          <w:tcPr>
            <w:tcW w:w="992" w:type="dxa"/>
            <w:tcBorders>
              <w:top w:val="nil"/>
              <w:left w:val="nil"/>
              <w:bottom w:val="single" w:sz="4" w:space="0" w:color="auto"/>
              <w:right w:val="single" w:sz="4" w:space="0" w:color="auto"/>
            </w:tcBorders>
            <w:shd w:val="clear" w:color="auto" w:fill="auto"/>
            <w:hideMark/>
          </w:tcPr>
          <w:p w14:paraId="115CE002" w14:textId="77777777" w:rsidR="00AA148F" w:rsidRPr="001A092A" w:rsidRDefault="00AA148F" w:rsidP="00AA148F">
            <w:pPr>
              <w:bidi/>
              <w:jc w:val="left"/>
              <w:rPr>
                <w:sz w:val="18"/>
                <w:szCs w:val="18"/>
                <w:lang w:val="en-US" w:eastAsia="zh-CN"/>
              </w:rPr>
            </w:pPr>
            <w:r w:rsidRPr="001A092A">
              <w:rPr>
                <w:sz w:val="18"/>
                <w:szCs w:val="18"/>
                <w:lang w:val="en-US" w:eastAsia="zh-CN"/>
              </w:rPr>
              <w:t>0.044</w:t>
            </w:r>
          </w:p>
        </w:tc>
        <w:tc>
          <w:tcPr>
            <w:tcW w:w="1276" w:type="dxa"/>
            <w:tcBorders>
              <w:top w:val="nil"/>
              <w:left w:val="nil"/>
              <w:bottom w:val="single" w:sz="4" w:space="0" w:color="auto"/>
              <w:right w:val="single" w:sz="4" w:space="0" w:color="auto"/>
            </w:tcBorders>
            <w:shd w:val="clear" w:color="auto" w:fill="auto"/>
            <w:noWrap/>
            <w:hideMark/>
          </w:tcPr>
          <w:p w14:paraId="330A55DD" w14:textId="77777777" w:rsidR="00AA148F" w:rsidRPr="001A092A" w:rsidRDefault="00AA148F" w:rsidP="00AA148F">
            <w:pPr>
              <w:bidi/>
              <w:jc w:val="left"/>
              <w:rPr>
                <w:sz w:val="18"/>
                <w:szCs w:val="18"/>
                <w:lang w:val="en-US" w:eastAsia="zh-CN"/>
              </w:rPr>
            </w:pPr>
            <w:r w:rsidRPr="001A092A">
              <w:rPr>
                <w:sz w:val="18"/>
                <w:szCs w:val="18"/>
                <w:lang w:val="en-US" w:eastAsia="zh-CN"/>
              </w:rPr>
              <w:t>0.062</w:t>
            </w:r>
          </w:p>
        </w:tc>
        <w:tc>
          <w:tcPr>
            <w:tcW w:w="1559" w:type="dxa"/>
            <w:tcBorders>
              <w:top w:val="nil"/>
              <w:left w:val="nil"/>
              <w:bottom w:val="single" w:sz="4" w:space="0" w:color="auto"/>
              <w:right w:val="single" w:sz="4" w:space="0" w:color="auto"/>
            </w:tcBorders>
            <w:shd w:val="clear" w:color="auto" w:fill="auto"/>
            <w:noWrap/>
            <w:hideMark/>
          </w:tcPr>
          <w:p w14:paraId="2E8CCE69" w14:textId="77777777" w:rsidR="00AA148F" w:rsidRPr="001A092A" w:rsidRDefault="00AA148F" w:rsidP="00AA148F">
            <w:pPr>
              <w:bidi/>
              <w:jc w:val="left"/>
              <w:rPr>
                <w:sz w:val="18"/>
                <w:szCs w:val="18"/>
                <w:lang w:val="en-US" w:eastAsia="zh-CN"/>
              </w:rPr>
            </w:pPr>
            <w:r w:rsidRPr="001A092A">
              <w:rPr>
                <w:sz w:val="18"/>
                <w:szCs w:val="18"/>
                <w:lang w:val="en-US" w:eastAsia="zh-CN"/>
              </w:rPr>
              <w:t>1,686</w:t>
            </w:r>
          </w:p>
        </w:tc>
        <w:tc>
          <w:tcPr>
            <w:tcW w:w="1559" w:type="dxa"/>
            <w:tcBorders>
              <w:top w:val="nil"/>
              <w:left w:val="nil"/>
              <w:bottom w:val="single" w:sz="4" w:space="0" w:color="auto"/>
              <w:right w:val="single" w:sz="4" w:space="0" w:color="auto"/>
            </w:tcBorders>
            <w:shd w:val="clear" w:color="auto" w:fill="auto"/>
            <w:noWrap/>
            <w:hideMark/>
          </w:tcPr>
          <w:p w14:paraId="6AD764CA" w14:textId="77777777" w:rsidR="00AA148F" w:rsidRPr="001A092A" w:rsidRDefault="00AA148F" w:rsidP="00AA148F">
            <w:pPr>
              <w:bidi/>
              <w:jc w:val="left"/>
              <w:rPr>
                <w:sz w:val="18"/>
                <w:szCs w:val="18"/>
                <w:lang w:val="en-US" w:eastAsia="zh-CN"/>
              </w:rPr>
            </w:pPr>
            <w:r w:rsidRPr="001A092A">
              <w:rPr>
                <w:sz w:val="18"/>
                <w:szCs w:val="18"/>
                <w:lang w:val="en-US" w:eastAsia="zh-CN"/>
              </w:rPr>
              <w:t>1,849</w:t>
            </w:r>
          </w:p>
        </w:tc>
        <w:tc>
          <w:tcPr>
            <w:tcW w:w="1549" w:type="dxa"/>
            <w:tcBorders>
              <w:top w:val="nil"/>
              <w:left w:val="nil"/>
              <w:bottom w:val="single" w:sz="4" w:space="0" w:color="auto"/>
              <w:right w:val="single" w:sz="4" w:space="0" w:color="auto"/>
            </w:tcBorders>
            <w:shd w:val="clear" w:color="auto" w:fill="auto"/>
            <w:noWrap/>
            <w:hideMark/>
          </w:tcPr>
          <w:p w14:paraId="644280A2" w14:textId="77777777" w:rsidR="00AA148F" w:rsidRPr="001A092A" w:rsidRDefault="00AA148F" w:rsidP="00AA148F">
            <w:pPr>
              <w:bidi/>
              <w:jc w:val="left"/>
              <w:rPr>
                <w:sz w:val="18"/>
                <w:szCs w:val="18"/>
                <w:lang w:val="en-US" w:eastAsia="zh-CN"/>
              </w:rPr>
            </w:pPr>
            <w:r w:rsidRPr="001A092A">
              <w:rPr>
                <w:sz w:val="18"/>
                <w:szCs w:val="18"/>
                <w:lang w:val="en-US" w:eastAsia="zh-CN"/>
              </w:rPr>
              <w:t>3,535</w:t>
            </w:r>
          </w:p>
        </w:tc>
      </w:tr>
      <w:tr w:rsidR="00AA148F" w:rsidRPr="001A092A" w14:paraId="21F81AAC" w14:textId="77777777" w:rsidTr="002449DC">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4CDAE3CC" w14:textId="042849FC" w:rsidR="00AA148F" w:rsidRPr="001A092A" w:rsidRDefault="00AA148F" w:rsidP="00AA148F">
            <w:pPr>
              <w:bidi/>
              <w:ind w:left="144" w:hanging="144"/>
              <w:jc w:val="left"/>
              <w:rPr>
                <w:sz w:val="18"/>
                <w:szCs w:val="18"/>
                <w:lang w:val="en-US" w:eastAsia="zh-CN"/>
              </w:rPr>
            </w:pPr>
            <w:proofErr w:type="spellStart"/>
            <w:r w:rsidRPr="007F3643">
              <w:rPr>
                <w:rFonts w:cs="Simplified Arabic" w:hint="cs"/>
                <w:kern w:val="22"/>
                <w:sz w:val="18"/>
                <w:szCs w:val="20"/>
                <w:rtl/>
                <w:lang w:eastAsia="en-CA"/>
              </w:rPr>
              <w:t>أسواتيني</w:t>
            </w:r>
            <w:proofErr w:type="spellEnd"/>
          </w:p>
        </w:tc>
        <w:tc>
          <w:tcPr>
            <w:tcW w:w="992" w:type="dxa"/>
            <w:tcBorders>
              <w:top w:val="nil"/>
              <w:left w:val="nil"/>
              <w:bottom w:val="single" w:sz="4" w:space="0" w:color="auto"/>
              <w:right w:val="single" w:sz="4" w:space="0" w:color="auto"/>
            </w:tcBorders>
            <w:shd w:val="clear" w:color="auto" w:fill="auto"/>
            <w:hideMark/>
          </w:tcPr>
          <w:p w14:paraId="0461EBCB" w14:textId="77777777" w:rsidR="00AA148F" w:rsidRPr="001A092A" w:rsidRDefault="00AA148F" w:rsidP="00AA148F">
            <w:pPr>
              <w:bidi/>
              <w:jc w:val="left"/>
              <w:rPr>
                <w:sz w:val="18"/>
                <w:szCs w:val="18"/>
                <w:lang w:val="en-US" w:eastAsia="zh-CN"/>
              </w:rPr>
            </w:pPr>
            <w:r w:rsidRPr="001A092A">
              <w:rPr>
                <w:sz w:val="18"/>
                <w:szCs w:val="18"/>
                <w:lang w:val="en-US" w:eastAsia="zh-CN"/>
              </w:rPr>
              <w:t>0.002</w:t>
            </w:r>
          </w:p>
        </w:tc>
        <w:tc>
          <w:tcPr>
            <w:tcW w:w="1276" w:type="dxa"/>
            <w:tcBorders>
              <w:top w:val="nil"/>
              <w:left w:val="nil"/>
              <w:bottom w:val="single" w:sz="4" w:space="0" w:color="auto"/>
              <w:right w:val="single" w:sz="4" w:space="0" w:color="auto"/>
            </w:tcBorders>
            <w:shd w:val="clear" w:color="auto" w:fill="auto"/>
            <w:noWrap/>
            <w:hideMark/>
          </w:tcPr>
          <w:p w14:paraId="3B9F86B0" w14:textId="77777777" w:rsidR="00AA148F" w:rsidRPr="001A092A" w:rsidRDefault="00AA148F" w:rsidP="00AA148F">
            <w:pPr>
              <w:bidi/>
              <w:jc w:val="left"/>
              <w:rPr>
                <w:sz w:val="18"/>
                <w:szCs w:val="18"/>
                <w:lang w:val="en-US" w:eastAsia="zh-CN"/>
              </w:rPr>
            </w:pPr>
            <w:r w:rsidRPr="001A092A">
              <w:rPr>
                <w:sz w:val="18"/>
                <w:szCs w:val="18"/>
                <w:lang w:val="en-US" w:eastAsia="zh-CN"/>
              </w:rPr>
              <w:t>0.003</w:t>
            </w:r>
          </w:p>
        </w:tc>
        <w:tc>
          <w:tcPr>
            <w:tcW w:w="1559" w:type="dxa"/>
            <w:tcBorders>
              <w:top w:val="nil"/>
              <w:left w:val="nil"/>
              <w:bottom w:val="single" w:sz="4" w:space="0" w:color="auto"/>
              <w:right w:val="single" w:sz="4" w:space="0" w:color="auto"/>
            </w:tcBorders>
            <w:shd w:val="clear" w:color="auto" w:fill="auto"/>
            <w:noWrap/>
            <w:hideMark/>
          </w:tcPr>
          <w:p w14:paraId="71FEF3C3" w14:textId="77777777" w:rsidR="00AA148F" w:rsidRPr="001A092A" w:rsidRDefault="00AA148F" w:rsidP="00AA148F">
            <w:pPr>
              <w:bidi/>
              <w:jc w:val="left"/>
              <w:rPr>
                <w:sz w:val="18"/>
                <w:szCs w:val="18"/>
                <w:lang w:val="en-US" w:eastAsia="zh-CN"/>
              </w:rPr>
            </w:pPr>
            <w:r w:rsidRPr="001A092A">
              <w:rPr>
                <w:sz w:val="18"/>
                <w:szCs w:val="18"/>
                <w:lang w:val="en-US" w:eastAsia="zh-CN"/>
              </w:rPr>
              <w:t>77</w:t>
            </w:r>
          </w:p>
        </w:tc>
        <w:tc>
          <w:tcPr>
            <w:tcW w:w="1559" w:type="dxa"/>
            <w:tcBorders>
              <w:top w:val="nil"/>
              <w:left w:val="nil"/>
              <w:bottom w:val="single" w:sz="4" w:space="0" w:color="auto"/>
              <w:right w:val="single" w:sz="4" w:space="0" w:color="auto"/>
            </w:tcBorders>
            <w:shd w:val="clear" w:color="auto" w:fill="auto"/>
            <w:noWrap/>
            <w:hideMark/>
          </w:tcPr>
          <w:p w14:paraId="5CDA7A45" w14:textId="77777777" w:rsidR="00AA148F" w:rsidRPr="001A092A" w:rsidRDefault="00AA148F" w:rsidP="00AA148F">
            <w:pPr>
              <w:bidi/>
              <w:jc w:val="left"/>
              <w:rPr>
                <w:sz w:val="18"/>
                <w:szCs w:val="18"/>
                <w:lang w:val="en-US" w:eastAsia="zh-CN"/>
              </w:rPr>
            </w:pPr>
            <w:r w:rsidRPr="001A092A">
              <w:rPr>
                <w:sz w:val="18"/>
                <w:szCs w:val="18"/>
                <w:lang w:val="en-US" w:eastAsia="zh-CN"/>
              </w:rPr>
              <w:t>84</w:t>
            </w:r>
          </w:p>
        </w:tc>
        <w:tc>
          <w:tcPr>
            <w:tcW w:w="1549" w:type="dxa"/>
            <w:tcBorders>
              <w:top w:val="nil"/>
              <w:left w:val="nil"/>
              <w:bottom w:val="single" w:sz="4" w:space="0" w:color="auto"/>
              <w:right w:val="single" w:sz="4" w:space="0" w:color="auto"/>
            </w:tcBorders>
            <w:shd w:val="clear" w:color="auto" w:fill="auto"/>
            <w:noWrap/>
            <w:hideMark/>
          </w:tcPr>
          <w:p w14:paraId="4491A1C7" w14:textId="77777777" w:rsidR="00AA148F" w:rsidRPr="001A092A" w:rsidRDefault="00AA148F" w:rsidP="00AA148F">
            <w:pPr>
              <w:bidi/>
              <w:jc w:val="left"/>
              <w:rPr>
                <w:sz w:val="18"/>
                <w:szCs w:val="18"/>
                <w:lang w:val="en-US" w:eastAsia="zh-CN"/>
              </w:rPr>
            </w:pPr>
            <w:r w:rsidRPr="001A092A">
              <w:rPr>
                <w:sz w:val="18"/>
                <w:szCs w:val="18"/>
                <w:lang w:val="en-US" w:eastAsia="zh-CN"/>
              </w:rPr>
              <w:t>161</w:t>
            </w:r>
          </w:p>
        </w:tc>
      </w:tr>
      <w:tr w:rsidR="00AA148F" w:rsidRPr="001A092A" w14:paraId="2777FD3E" w14:textId="77777777" w:rsidTr="002449DC">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462407FC" w14:textId="7367FA47"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إثيوبيا</w:t>
            </w:r>
          </w:p>
        </w:tc>
        <w:tc>
          <w:tcPr>
            <w:tcW w:w="992" w:type="dxa"/>
            <w:tcBorders>
              <w:top w:val="nil"/>
              <w:left w:val="nil"/>
              <w:bottom w:val="single" w:sz="4" w:space="0" w:color="auto"/>
              <w:right w:val="single" w:sz="4" w:space="0" w:color="auto"/>
            </w:tcBorders>
            <w:shd w:val="clear" w:color="auto" w:fill="auto"/>
            <w:hideMark/>
          </w:tcPr>
          <w:p w14:paraId="6F531DAB" w14:textId="77777777" w:rsidR="00AA148F" w:rsidRPr="001A092A" w:rsidRDefault="00AA148F" w:rsidP="00AA148F">
            <w:pPr>
              <w:bidi/>
              <w:jc w:val="left"/>
              <w:rPr>
                <w:sz w:val="18"/>
                <w:szCs w:val="18"/>
                <w:lang w:val="en-US" w:eastAsia="zh-CN"/>
              </w:rPr>
            </w:pPr>
            <w:r w:rsidRPr="001A092A">
              <w:rPr>
                <w:sz w:val="18"/>
                <w:szCs w:val="18"/>
                <w:lang w:val="en-US" w:eastAsia="zh-CN"/>
              </w:rPr>
              <w:t>0.010</w:t>
            </w:r>
          </w:p>
        </w:tc>
        <w:tc>
          <w:tcPr>
            <w:tcW w:w="1276" w:type="dxa"/>
            <w:tcBorders>
              <w:top w:val="nil"/>
              <w:left w:val="nil"/>
              <w:bottom w:val="single" w:sz="4" w:space="0" w:color="auto"/>
              <w:right w:val="single" w:sz="4" w:space="0" w:color="auto"/>
            </w:tcBorders>
            <w:shd w:val="clear" w:color="auto" w:fill="auto"/>
            <w:noWrap/>
            <w:hideMark/>
          </w:tcPr>
          <w:p w14:paraId="62A62221" w14:textId="77777777" w:rsidR="00AA148F" w:rsidRPr="001A092A" w:rsidRDefault="00AA148F" w:rsidP="00AA148F">
            <w:pPr>
              <w:bidi/>
              <w:jc w:val="left"/>
              <w:rPr>
                <w:sz w:val="18"/>
                <w:szCs w:val="18"/>
                <w:lang w:val="en-US" w:eastAsia="zh-CN"/>
              </w:rPr>
            </w:pPr>
            <w:r w:rsidRPr="001A092A">
              <w:rPr>
                <w:sz w:val="18"/>
                <w:szCs w:val="18"/>
                <w:lang w:val="en-US" w:eastAsia="zh-CN"/>
              </w:rPr>
              <w:t>0.010</w:t>
            </w:r>
          </w:p>
        </w:tc>
        <w:tc>
          <w:tcPr>
            <w:tcW w:w="1559" w:type="dxa"/>
            <w:tcBorders>
              <w:top w:val="nil"/>
              <w:left w:val="nil"/>
              <w:bottom w:val="single" w:sz="4" w:space="0" w:color="auto"/>
              <w:right w:val="single" w:sz="4" w:space="0" w:color="auto"/>
            </w:tcBorders>
            <w:shd w:val="clear" w:color="auto" w:fill="auto"/>
            <w:noWrap/>
            <w:hideMark/>
          </w:tcPr>
          <w:p w14:paraId="1A783351" w14:textId="77777777" w:rsidR="00AA148F" w:rsidRPr="001A092A" w:rsidRDefault="00AA148F" w:rsidP="00AA148F">
            <w:pPr>
              <w:bidi/>
              <w:jc w:val="left"/>
              <w:rPr>
                <w:sz w:val="18"/>
                <w:szCs w:val="18"/>
                <w:lang w:val="en-US" w:eastAsia="zh-CN"/>
              </w:rPr>
            </w:pPr>
            <w:r w:rsidRPr="001A092A">
              <w:rPr>
                <w:sz w:val="18"/>
                <w:szCs w:val="18"/>
                <w:lang w:val="en-US" w:eastAsia="zh-CN"/>
              </w:rPr>
              <w:t>271</w:t>
            </w:r>
          </w:p>
        </w:tc>
        <w:tc>
          <w:tcPr>
            <w:tcW w:w="1559" w:type="dxa"/>
            <w:tcBorders>
              <w:top w:val="nil"/>
              <w:left w:val="nil"/>
              <w:bottom w:val="single" w:sz="4" w:space="0" w:color="auto"/>
              <w:right w:val="single" w:sz="4" w:space="0" w:color="auto"/>
            </w:tcBorders>
            <w:shd w:val="clear" w:color="auto" w:fill="auto"/>
            <w:noWrap/>
            <w:hideMark/>
          </w:tcPr>
          <w:p w14:paraId="10557069" w14:textId="77777777" w:rsidR="00AA148F" w:rsidRPr="001A092A" w:rsidRDefault="00AA148F" w:rsidP="00AA148F">
            <w:pPr>
              <w:bidi/>
              <w:jc w:val="left"/>
              <w:rPr>
                <w:sz w:val="18"/>
                <w:szCs w:val="18"/>
                <w:lang w:val="en-US" w:eastAsia="zh-CN"/>
              </w:rPr>
            </w:pPr>
            <w:r w:rsidRPr="001A092A">
              <w:rPr>
                <w:sz w:val="18"/>
                <w:szCs w:val="18"/>
                <w:lang w:val="en-US" w:eastAsia="zh-CN"/>
              </w:rPr>
              <w:t>298</w:t>
            </w:r>
          </w:p>
        </w:tc>
        <w:tc>
          <w:tcPr>
            <w:tcW w:w="1549" w:type="dxa"/>
            <w:tcBorders>
              <w:top w:val="nil"/>
              <w:left w:val="nil"/>
              <w:bottom w:val="single" w:sz="4" w:space="0" w:color="auto"/>
              <w:right w:val="single" w:sz="4" w:space="0" w:color="auto"/>
            </w:tcBorders>
            <w:shd w:val="clear" w:color="auto" w:fill="auto"/>
            <w:noWrap/>
            <w:hideMark/>
          </w:tcPr>
          <w:p w14:paraId="38C638A6" w14:textId="77777777" w:rsidR="00AA148F" w:rsidRPr="001A092A" w:rsidRDefault="00AA148F" w:rsidP="00AA148F">
            <w:pPr>
              <w:bidi/>
              <w:jc w:val="left"/>
              <w:rPr>
                <w:sz w:val="18"/>
                <w:szCs w:val="18"/>
                <w:lang w:val="en-US" w:eastAsia="zh-CN"/>
              </w:rPr>
            </w:pPr>
            <w:r w:rsidRPr="001A092A">
              <w:rPr>
                <w:sz w:val="18"/>
                <w:szCs w:val="18"/>
                <w:lang w:val="en-US" w:eastAsia="zh-CN"/>
              </w:rPr>
              <w:t>569</w:t>
            </w:r>
          </w:p>
        </w:tc>
      </w:tr>
      <w:tr w:rsidR="00AA148F" w:rsidRPr="001A092A" w14:paraId="59401831" w14:textId="77777777" w:rsidTr="002449DC">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413AEB32" w14:textId="5B6A06CC"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الاتحاد الأوروبي</w:t>
            </w:r>
          </w:p>
        </w:tc>
        <w:tc>
          <w:tcPr>
            <w:tcW w:w="992" w:type="dxa"/>
            <w:tcBorders>
              <w:top w:val="nil"/>
              <w:left w:val="nil"/>
              <w:bottom w:val="single" w:sz="4" w:space="0" w:color="auto"/>
              <w:right w:val="single" w:sz="4" w:space="0" w:color="auto"/>
            </w:tcBorders>
            <w:shd w:val="clear" w:color="auto" w:fill="auto"/>
            <w:hideMark/>
          </w:tcPr>
          <w:p w14:paraId="0C5DB56F" w14:textId="77777777" w:rsidR="00AA148F" w:rsidRPr="001A092A" w:rsidRDefault="00AA148F" w:rsidP="00AA148F">
            <w:pPr>
              <w:bidi/>
              <w:jc w:val="left"/>
              <w:rPr>
                <w:sz w:val="18"/>
                <w:szCs w:val="18"/>
                <w:lang w:val="en-US" w:eastAsia="zh-CN"/>
              </w:rPr>
            </w:pPr>
          </w:p>
        </w:tc>
        <w:tc>
          <w:tcPr>
            <w:tcW w:w="1276" w:type="dxa"/>
            <w:tcBorders>
              <w:top w:val="nil"/>
              <w:left w:val="nil"/>
              <w:bottom w:val="single" w:sz="4" w:space="0" w:color="auto"/>
              <w:right w:val="single" w:sz="4" w:space="0" w:color="auto"/>
            </w:tcBorders>
            <w:shd w:val="clear" w:color="auto" w:fill="auto"/>
            <w:noWrap/>
            <w:hideMark/>
          </w:tcPr>
          <w:p w14:paraId="020615C1" w14:textId="77777777" w:rsidR="00AA148F" w:rsidRPr="001A092A" w:rsidRDefault="00AA148F" w:rsidP="00AA148F">
            <w:pPr>
              <w:bidi/>
              <w:jc w:val="left"/>
              <w:rPr>
                <w:sz w:val="18"/>
                <w:szCs w:val="18"/>
                <w:lang w:val="en-US" w:eastAsia="zh-CN"/>
              </w:rPr>
            </w:pPr>
            <w:r w:rsidRPr="001A092A">
              <w:rPr>
                <w:sz w:val="18"/>
                <w:szCs w:val="18"/>
                <w:lang w:val="en-US" w:eastAsia="zh-CN"/>
              </w:rPr>
              <w:t>2.500</w:t>
            </w:r>
          </w:p>
        </w:tc>
        <w:tc>
          <w:tcPr>
            <w:tcW w:w="1559" w:type="dxa"/>
            <w:tcBorders>
              <w:top w:val="nil"/>
              <w:left w:val="nil"/>
              <w:bottom w:val="single" w:sz="4" w:space="0" w:color="auto"/>
              <w:right w:val="single" w:sz="4" w:space="0" w:color="auto"/>
            </w:tcBorders>
            <w:shd w:val="clear" w:color="auto" w:fill="auto"/>
            <w:noWrap/>
            <w:hideMark/>
          </w:tcPr>
          <w:p w14:paraId="3E7D49F5" w14:textId="77777777" w:rsidR="00AA148F" w:rsidRPr="001A092A" w:rsidRDefault="00AA148F" w:rsidP="00AA148F">
            <w:pPr>
              <w:bidi/>
              <w:jc w:val="left"/>
              <w:rPr>
                <w:sz w:val="18"/>
                <w:szCs w:val="18"/>
                <w:lang w:val="en-US" w:eastAsia="zh-CN"/>
              </w:rPr>
            </w:pPr>
            <w:r w:rsidRPr="001A092A">
              <w:rPr>
                <w:sz w:val="18"/>
                <w:szCs w:val="18"/>
                <w:lang w:val="en-US" w:eastAsia="zh-CN"/>
              </w:rPr>
              <w:t>67,849</w:t>
            </w:r>
          </w:p>
        </w:tc>
        <w:tc>
          <w:tcPr>
            <w:tcW w:w="1559" w:type="dxa"/>
            <w:tcBorders>
              <w:top w:val="nil"/>
              <w:left w:val="nil"/>
              <w:bottom w:val="single" w:sz="4" w:space="0" w:color="auto"/>
              <w:right w:val="single" w:sz="4" w:space="0" w:color="auto"/>
            </w:tcBorders>
            <w:shd w:val="clear" w:color="auto" w:fill="auto"/>
            <w:noWrap/>
            <w:hideMark/>
          </w:tcPr>
          <w:p w14:paraId="678B025D" w14:textId="77777777" w:rsidR="00AA148F" w:rsidRPr="001A092A" w:rsidRDefault="00AA148F" w:rsidP="00AA148F">
            <w:pPr>
              <w:bidi/>
              <w:jc w:val="left"/>
              <w:rPr>
                <w:sz w:val="18"/>
                <w:szCs w:val="18"/>
                <w:lang w:val="en-US" w:eastAsia="zh-CN"/>
              </w:rPr>
            </w:pPr>
            <w:r w:rsidRPr="001A092A">
              <w:rPr>
                <w:sz w:val="18"/>
                <w:szCs w:val="18"/>
                <w:lang w:val="en-US" w:eastAsia="zh-CN"/>
              </w:rPr>
              <w:t>74,419</w:t>
            </w:r>
          </w:p>
        </w:tc>
        <w:tc>
          <w:tcPr>
            <w:tcW w:w="1549" w:type="dxa"/>
            <w:tcBorders>
              <w:top w:val="nil"/>
              <w:left w:val="nil"/>
              <w:bottom w:val="single" w:sz="4" w:space="0" w:color="auto"/>
              <w:right w:val="single" w:sz="4" w:space="0" w:color="auto"/>
            </w:tcBorders>
            <w:shd w:val="clear" w:color="auto" w:fill="auto"/>
            <w:noWrap/>
            <w:hideMark/>
          </w:tcPr>
          <w:p w14:paraId="5AE689C4" w14:textId="77777777" w:rsidR="00AA148F" w:rsidRPr="001A092A" w:rsidRDefault="00AA148F" w:rsidP="00AA148F">
            <w:pPr>
              <w:bidi/>
              <w:jc w:val="left"/>
              <w:rPr>
                <w:sz w:val="18"/>
                <w:szCs w:val="18"/>
                <w:lang w:val="en-US" w:eastAsia="zh-CN"/>
              </w:rPr>
            </w:pPr>
            <w:r w:rsidRPr="001A092A">
              <w:rPr>
                <w:sz w:val="18"/>
                <w:szCs w:val="18"/>
                <w:lang w:val="en-US" w:eastAsia="zh-CN"/>
              </w:rPr>
              <w:t>142,267</w:t>
            </w:r>
          </w:p>
        </w:tc>
      </w:tr>
      <w:tr w:rsidR="00AA148F" w:rsidRPr="001A092A" w14:paraId="0874277A" w14:textId="77777777" w:rsidTr="002449DC">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0AECF089" w14:textId="72A84F65"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فيجي</w:t>
            </w:r>
          </w:p>
        </w:tc>
        <w:tc>
          <w:tcPr>
            <w:tcW w:w="992" w:type="dxa"/>
            <w:tcBorders>
              <w:top w:val="nil"/>
              <w:left w:val="nil"/>
              <w:bottom w:val="single" w:sz="4" w:space="0" w:color="auto"/>
              <w:right w:val="single" w:sz="4" w:space="0" w:color="auto"/>
            </w:tcBorders>
            <w:shd w:val="clear" w:color="auto" w:fill="auto"/>
            <w:hideMark/>
          </w:tcPr>
          <w:p w14:paraId="3ED47E5A" w14:textId="77777777" w:rsidR="00AA148F" w:rsidRPr="001A092A" w:rsidRDefault="00AA148F" w:rsidP="00AA148F">
            <w:pPr>
              <w:bidi/>
              <w:jc w:val="left"/>
              <w:rPr>
                <w:sz w:val="18"/>
                <w:szCs w:val="18"/>
                <w:lang w:val="en-US" w:eastAsia="zh-CN"/>
              </w:rPr>
            </w:pPr>
            <w:r w:rsidRPr="001A092A">
              <w:rPr>
                <w:sz w:val="18"/>
                <w:szCs w:val="18"/>
                <w:lang w:val="en-US" w:eastAsia="zh-CN"/>
              </w:rPr>
              <w:t>0.004</w:t>
            </w:r>
          </w:p>
        </w:tc>
        <w:tc>
          <w:tcPr>
            <w:tcW w:w="1276" w:type="dxa"/>
            <w:tcBorders>
              <w:top w:val="nil"/>
              <w:left w:val="nil"/>
              <w:bottom w:val="single" w:sz="4" w:space="0" w:color="auto"/>
              <w:right w:val="single" w:sz="4" w:space="0" w:color="auto"/>
            </w:tcBorders>
            <w:shd w:val="clear" w:color="auto" w:fill="auto"/>
            <w:noWrap/>
            <w:hideMark/>
          </w:tcPr>
          <w:p w14:paraId="79002094" w14:textId="77777777" w:rsidR="00AA148F" w:rsidRPr="001A092A" w:rsidRDefault="00AA148F" w:rsidP="00AA148F">
            <w:pPr>
              <w:bidi/>
              <w:jc w:val="left"/>
              <w:rPr>
                <w:sz w:val="18"/>
                <w:szCs w:val="18"/>
                <w:lang w:val="en-US" w:eastAsia="zh-CN"/>
              </w:rPr>
            </w:pPr>
            <w:r w:rsidRPr="001A092A">
              <w:rPr>
                <w:sz w:val="18"/>
                <w:szCs w:val="18"/>
                <w:lang w:val="en-US" w:eastAsia="zh-CN"/>
              </w:rPr>
              <w:t>0.006</w:t>
            </w:r>
          </w:p>
        </w:tc>
        <w:tc>
          <w:tcPr>
            <w:tcW w:w="1559" w:type="dxa"/>
            <w:tcBorders>
              <w:top w:val="nil"/>
              <w:left w:val="nil"/>
              <w:bottom w:val="single" w:sz="4" w:space="0" w:color="auto"/>
              <w:right w:val="single" w:sz="4" w:space="0" w:color="auto"/>
            </w:tcBorders>
            <w:shd w:val="clear" w:color="auto" w:fill="auto"/>
            <w:noWrap/>
            <w:hideMark/>
          </w:tcPr>
          <w:p w14:paraId="14EEBE76" w14:textId="77777777" w:rsidR="00AA148F" w:rsidRPr="001A092A" w:rsidRDefault="00AA148F" w:rsidP="00AA148F">
            <w:pPr>
              <w:bidi/>
              <w:jc w:val="left"/>
              <w:rPr>
                <w:sz w:val="18"/>
                <w:szCs w:val="18"/>
                <w:lang w:val="en-US" w:eastAsia="zh-CN"/>
              </w:rPr>
            </w:pPr>
            <w:r w:rsidRPr="001A092A">
              <w:rPr>
                <w:sz w:val="18"/>
                <w:szCs w:val="18"/>
                <w:lang w:val="en-US" w:eastAsia="zh-CN"/>
              </w:rPr>
              <w:t>153</w:t>
            </w:r>
          </w:p>
        </w:tc>
        <w:tc>
          <w:tcPr>
            <w:tcW w:w="1559" w:type="dxa"/>
            <w:tcBorders>
              <w:top w:val="nil"/>
              <w:left w:val="nil"/>
              <w:bottom w:val="single" w:sz="4" w:space="0" w:color="auto"/>
              <w:right w:val="single" w:sz="4" w:space="0" w:color="auto"/>
            </w:tcBorders>
            <w:shd w:val="clear" w:color="auto" w:fill="auto"/>
            <w:noWrap/>
            <w:hideMark/>
          </w:tcPr>
          <w:p w14:paraId="260D6F8A" w14:textId="77777777" w:rsidR="00AA148F" w:rsidRPr="001A092A" w:rsidRDefault="00AA148F" w:rsidP="00AA148F">
            <w:pPr>
              <w:bidi/>
              <w:jc w:val="left"/>
              <w:rPr>
                <w:sz w:val="18"/>
                <w:szCs w:val="18"/>
                <w:lang w:val="en-US" w:eastAsia="zh-CN"/>
              </w:rPr>
            </w:pPr>
            <w:r w:rsidRPr="001A092A">
              <w:rPr>
                <w:sz w:val="18"/>
                <w:szCs w:val="18"/>
                <w:lang w:val="en-US" w:eastAsia="zh-CN"/>
              </w:rPr>
              <w:t>168</w:t>
            </w:r>
          </w:p>
        </w:tc>
        <w:tc>
          <w:tcPr>
            <w:tcW w:w="1549" w:type="dxa"/>
            <w:tcBorders>
              <w:top w:val="nil"/>
              <w:left w:val="nil"/>
              <w:bottom w:val="single" w:sz="4" w:space="0" w:color="auto"/>
              <w:right w:val="single" w:sz="4" w:space="0" w:color="auto"/>
            </w:tcBorders>
            <w:shd w:val="clear" w:color="auto" w:fill="auto"/>
            <w:noWrap/>
            <w:hideMark/>
          </w:tcPr>
          <w:p w14:paraId="6C7CBD39" w14:textId="77777777" w:rsidR="00AA148F" w:rsidRPr="001A092A" w:rsidRDefault="00AA148F" w:rsidP="00AA148F">
            <w:pPr>
              <w:bidi/>
              <w:jc w:val="left"/>
              <w:rPr>
                <w:sz w:val="18"/>
                <w:szCs w:val="18"/>
                <w:lang w:val="en-US" w:eastAsia="zh-CN"/>
              </w:rPr>
            </w:pPr>
            <w:r w:rsidRPr="001A092A">
              <w:rPr>
                <w:sz w:val="18"/>
                <w:szCs w:val="18"/>
                <w:lang w:val="en-US" w:eastAsia="zh-CN"/>
              </w:rPr>
              <w:t>321</w:t>
            </w:r>
          </w:p>
        </w:tc>
      </w:tr>
      <w:tr w:rsidR="00AA148F" w:rsidRPr="001A092A" w14:paraId="7BE7F56F" w14:textId="77777777" w:rsidTr="002449DC">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6B1B18DB" w14:textId="5931D7DA"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فنلندا</w:t>
            </w:r>
          </w:p>
        </w:tc>
        <w:tc>
          <w:tcPr>
            <w:tcW w:w="992" w:type="dxa"/>
            <w:tcBorders>
              <w:top w:val="nil"/>
              <w:left w:val="nil"/>
              <w:bottom w:val="single" w:sz="4" w:space="0" w:color="auto"/>
              <w:right w:val="single" w:sz="4" w:space="0" w:color="auto"/>
            </w:tcBorders>
            <w:shd w:val="clear" w:color="auto" w:fill="auto"/>
            <w:hideMark/>
          </w:tcPr>
          <w:p w14:paraId="099589D7" w14:textId="77777777" w:rsidR="00AA148F" w:rsidRPr="001A092A" w:rsidRDefault="00AA148F" w:rsidP="00AA148F">
            <w:pPr>
              <w:bidi/>
              <w:jc w:val="left"/>
              <w:rPr>
                <w:sz w:val="18"/>
                <w:szCs w:val="18"/>
                <w:lang w:val="en-US" w:eastAsia="zh-CN"/>
              </w:rPr>
            </w:pPr>
            <w:r w:rsidRPr="001A092A">
              <w:rPr>
                <w:sz w:val="18"/>
                <w:szCs w:val="18"/>
                <w:lang w:val="en-US" w:eastAsia="zh-CN"/>
              </w:rPr>
              <w:t>0.417</w:t>
            </w:r>
          </w:p>
        </w:tc>
        <w:tc>
          <w:tcPr>
            <w:tcW w:w="1276" w:type="dxa"/>
            <w:tcBorders>
              <w:top w:val="nil"/>
              <w:left w:val="nil"/>
              <w:bottom w:val="single" w:sz="4" w:space="0" w:color="auto"/>
              <w:right w:val="single" w:sz="4" w:space="0" w:color="auto"/>
            </w:tcBorders>
            <w:shd w:val="clear" w:color="auto" w:fill="auto"/>
            <w:noWrap/>
            <w:hideMark/>
          </w:tcPr>
          <w:p w14:paraId="48D5AF62" w14:textId="77777777" w:rsidR="00AA148F" w:rsidRPr="001A092A" w:rsidRDefault="00AA148F" w:rsidP="00AA148F">
            <w:pPr>
              <w:bidi/>
              <w:jc w:val="left"/>
              <w:rPr>
                <w:sz w:val="18"/>
                <w:szCs w:val="18"/>
                <w:lang w:val="en-US" w:eastAsia="zh-CN"/>
              </w:rPr>
            </w:pPr>
            <w:r w:rsidRPr="001A092A">
              <w:rPr>
                <w:sz w:val="18"/>
                <w:szCs w:val="18"/>
                <w:lang w:val="en-US" w:eastAsia="zh-CN"/>
              </w:rPr>
              <w:t>0.589</w:t>
            </w:r>
          </w:p>
        </w:tc>
        <w:tc>
          <w:tcPr>
            <w:tcW w:w="1559" w:type="dxa"/>
            <w:tcBorders>
              <w:top w:val="nil"/>
              <w:left w:val="nil"/>
              <w:bottom w:val="single" w:sz="4" w:space="0" w:color="auto"/>
              <w:right w:val="single" w:sz="4" w:space="0" w:color="auto"/>
            </w:tcBorders>
            <w:shd w:val="clear" w:color="auto" w:fill="auto"/>
            <w:noWrap/>
            <w:hideMark/>
          </w:tcPr>
          <w:p w14:paraId="48B617DF" w14:textId="77777777" w:rsidR="00AA148F" w:rsidRPr="001A092A" w:rsidRDefault="00AA148F" w:rsidP="00AA148F">
            <w:pPr>
              <w:bidi/>
              <w:jc w:val="left"/>
              <w:rPr>
                <w:sz w:val="18"/>
                <w:szCs w:val="18"/>
                <w:lang w:val="en-US" w:eastAsia="zh-CN"/>
              </w:rPr>
            </w:pPr>
            <w:r w:rsidRPr="001A092A">
              <w:rPr>
                <w:sz w:val="18"/>
                <w:szCs w:val="18"/>
                <w:lang w:val="en-US" w:eastAsia="zh-CN"/>
              </w:rPr>
              <w:t>15,977</w:t>
            </w:r>
          </w:p>
        </w:tc>
        <w:tc>
          <w:tcPr>
            <w:tcW w:w="1559" w:type="dxa"/>
            <w:tcBorders>
              <w:top w:val="nil"/>
              <w:left w:val="nil"/>
              <w:bottom w:val="single" w:sz="4" w:space="0" w:color="auto"/>
              <w:right w:val="single" w:sz="4" w:space="0" w:color="auto"/>
            </w:tcBorders>
            <w:shd w:val="clear" w:color="auto" w:fill="auto"/>
            <w:noWrap/>
            <w:hideMark/>
          </w:tcPr>
          <w:p w14:paraId="0CBE949D" w14:textId="77777777" w:rsidR="00AA148F" w:rsidRPr="001A092A" w:rsidRDefault="00AA148F" w:rsidP="00AA148F">
            <w:pPr>
              <w:bidi/>
              <w:jc w:val="left"/>
              <w:rPr>
                <w:sz w:val="18"/>
                <w:szCs w:val="18"/>
                <w:lang w:val="en-US" w:eastAsia="zh-CN"/>
              </w:rPr>
            </w:pPr>
            <w:r w:rsidRPr="001A092A">
              <w:rPr>
                <w:sz w:val="18"/>
                <w:szCs w:val="18"/>
                <w:lang w:val="en-US" w:eastAsia="zh-CN"/>
              </w:rPr>
              <w:t>17,524</w:t>
            </w:r>
          </w:p>
        </w:tc>
        <w:tc>
          <w:tcPr>
            <w:tcW w:w="1549" w:type="dxa"/>
            <w:tcBorders>
              <w:top w:val="nil"/>
              <w:left w:val="nil"/>
              <w:bottom w:val="single" w:sz="4" w:space="0" w:color="auto"/>
              <w:right w:val="single" w:sz="4" w:space="0" w:color="auto"/>
            </w:tcBorders>
            <w:shd w:val="clear" w:color="auto" w:fill="auto"/>
            <w:noWrap/>
            <w:hideMark/>
          </w:tcPr>
          <w:p w14:paraId="06581345" w14:textId="77777777" w:rsidR="00AA148F" w:rsidRPr="001A092A" w:rsidRDefault="00AA148F" w:rsidP="00AA148F">
            <w:pPr>
              <w:bidi/>
              <w:jc w:val="left"/>
              <w:rPr>
                <w:sz w:val="18"/>
                <w:szCs w:val="18"/>
                <w:lang w:val="en-US" w:eastAsia="zh-CN"/>
              </w:rPr>
            </w:pPr>
            <w:r w:rsidRPr="001A092A">
              <w:rPr>
                <w:sz w:val="18"/>
                <w:szCs w:val="18"/>
                <w:lang w:val="en-US" w:eastAsia="zh-CN"/>
              </w:rPr>
              <w:t>33,501</w:t>
            </w:r>
          </w:p>
        </w:tc>
      </w:tr>
      <w:tr w:rsidR="00AA148F" w:rsidRPr="001A092A" w14:paraId="6FFC889F" w14:textId="77777777" w:rsidTr="002449DC">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0CBFAC72" w14:textId="7D4B7BBC"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فرنسا</w:t>
            </w:r>
          </w:p>
        </w:tc>
        <w:tc>
          <w:tcPr>
            <w:tcW w:w="992" w:type="dxa"/>
            <w:tcBorders>
              <w:top w:val="nil"/>
              <w:left w:val="nil"/>
              <w:bottom w:val="single" w:sz="4" w:space="0" w:color="auto"/>
              <w:right w:val="single" w:sz="4" w:space="0" w:color="auto"/>
            </w:tcBorders>
            <w:shd w:val="clear" w:color="auto" w:fill="auto"/>
            <w:hideMark/>
          </w:tcPr>
          <w:p w14:paraId="3047547A" w14:textId="77777777" w:rsidR="00AA148F" w:rsidRPr="001A092A" w:rsidRDefault="00AA148F" w:rsidP="00AA148F">
            <w:pPr>
              <w:bidi/>
              <w:jc w:val="left"/>
              <w:rPr>
                <w:sz w:val="18"/>
                <w:szCs w:val="18"/>
                <w:lang w:val="en-US" w:eastAsia="zh-CN"/>
              </w:rPr>
            </w:pPr>
            <w:r w:rsidRPr="001A092A">
              <w:rPr>
                <w:sz w:val="18"/>
                <w:szCs w:val="18"/>
                <w:lang w:val="en-US" w:eastAsia="zh-CN"/>
              </w:rPr>
              <w:t>4.318</w:t>
            </w:r>
          </w:p>
        </w:tc>
        <w:tc>
          <w:tcPr>
            <w:tcW w:w="1276" w:type="dxa"/>
            <w:tcBorders>
              <w:top w:val="nil"/>
              <w:left w:val="nil"/>
              <w:bottom w:val="single" w:sz="4" w:space="0" w:color="auto"/>
              <w:right w:val="single" w:sz="4" w:space="0" w:color="auto"/>
            </w:tcBorders>
            <w:shd w:val="clear" w:color="auto" w:fill="auto"/>
            <w:noWrap/>
            <w:hideMark/>
          </w:tcPr>
          <w:p w14:paraId="3B80959A" w14:textId="77777777" w:rsidR="00AA148F" w:rsidRPr="001A092A" w:rsidRDefault="00AA148F" w:rsidP="00AA148F">
            <w:pPr>
              <w:bidi/>
              <w:jc w:val="left"/>
              <w:rPr>
                <w:sz w:val="18"/>
                <w:szCs w:val="18"/>
                <w:lang w:val="en-US" w:eastAsia="zh-CN"/>
              </w:rPr>
            </w:pPr>
            <w:r w:rsidRPr="001A092A">
              <w:rPr>
                <w:sz w:val="18"/>
                <w:szCs w:val="18"/>
                <w:lang w:val="en-US" w:eastAsia="zh-CN"/>
              </w:rPr>
              <w:t>6.096</w:t>
            </w:r>
          </w:p>
        </w:tc>
        <w:tc>
          <w:tcPr>
            <w:tcW w:w="1559" w:type="dxa"/>
            <w:tcBorders>
              <w:top w:val="nil"/>
              <w:left w:val="nil"/>
              <w:bottom w:val="single" w:sz="4" w:space="0" w:color="auto"/>
              <w:right w:val="single" w:sz="4" w:space="0" w:color="auto"/>
            </w:tcBorders>
            <w:shd w:val="clear" w:color="auto" w:fill="auto"/>
            <w:noWrap/>
            <w:hideMark/>
          </w:tcPr>
          <w:p w14:paraId="4EF80126" w14:textId="77777777" w:rsidR="00AA148F" w:rsidRPr="001A092A" w:rsidRDefault="00AA148F" w:rsidP="00AA148F">
            <w:pPr>
              <w:bidi/>
              <w:jc w:val="left"/>
              <w:rPr>
                <w:sz w:val="18"/>
                <w:szCs w:val="18"/>
                <w:lang w:val="en-US" w:eastAsia="zh-CN"/>
              </w:rPr>
            </w:pPr>
            <w:r w:rsidRPr="001A092A">
              <w:rPr>
                <w:sz w:val="18"/>
                <w:szCs w:val="18"/>
                <w:lang w:val="en-US" w:eastAsia="zh-CN"/>
              </w:rPr>
              <w:t>165,439</w:t>
            </w:r>
          </w:p>
        </w:tc>
        <w:tc>
          <w:tcPr>
            <w:tcW w:w="1559" w:type="dxa"/>
            <w:tcBorders>
              <w:top w:val="nil"/>
              <w:left w:val="nil"/>
              <w:bottom w:val="single" w:sz="4" w:space="0" w:color="auto"/>
              <w:right w:val="single" w:sz="4" w:space="0" w:color="auto"/>
            </w:tcBorders>
            <w:shd w:val="clear" w:color="auto" w:fill="auto"/>
            <w:noWrap/>
            <w:hideMark/>
          </w:tcPr>
          <w:p w14:paraId="1B50DE3B" w14:textId="77777777" w:rsidR="00AA148F" w:rsidRPr="001A092A" w:rsidRDefault="00AA148F" w:rsidP="00AA148F">
            <w:pPr>
              <w:bidi/>
              <w:jc w:val="left"/>
              <w:rPr>
                <w:sz w:val="18"/>
                <w:szCs w:val="18"/>
                <w:lang w:val="en-US" w:eastAsia="zh-CN"/>
              </w:rPr>
            </w:pPr>
            <w:r w:rsidRPr="001A092A">
              <w:rPr>
                <w:sz w:val="18"/>
                <w:szCs w:val="18"/>
                <w:lang w:val="en-US" w:eastAsia="zh-CN"/>
              </w:rPr>
              <w:t>181,459</w:t>
            </w:r>
          </w:p>
        </w:tc>
        <w:tc>
          <w:tcPr>
            <w:tcW w:w="1549" w:type="dxa"/>
            <w:tcBorders>
              <w:top w:val="nil"/>
              <w:left w:val="nil"/>
              <w:bottom w:val="single" w:sz="4" w:space="0" w:color="auto"/>
              <w:right w:val="single" w:sz="4" w:space="0" w:color="auto"/>
            </w:tcBorders>
            <w:shd w:val="clear" w:color="auto" w:fill="auto"/>
            <w:noWrap/>
            <w:hideMark/>
          </w:tcPr>
          <w:p w14:paraId="086A4598" w14:textId="77777777" w:rsidR="00AA148F" w:rsidRPr="001A092A" w:rsidRDefault="00AA148F" w:rsidP="00AA148F">
            <w:pPr>
              <w:bidi/>
              <w:jc w:val="left"/>
              <w:rPr>
                <w:sz w:val="18"/>
                <w:szCs w:val="18"/>
                <w:lang w:val="en-US" w:eastAsia="zh-CN"/>
              </w:rPr>
            </w:pPr>
            <w:r w:rsidRPr="001A092A">
              <w:rPr>
                <w:sz w:val="18"/>
                <w:szCs w:val="18"/>
                <w:lang w:val="en-US" w:eastAsia="zh-CN"/>
              </w:rPr>
              <w:t>346,898</w:t>
            </w:r>
          </w:p>
        </w:tc>
      </w:tr>
      <w:tr w:rsidR="00AA148F" w:rsidRPr="001A092A" w14:paraId="16A72212" w14:textId="77777777" w:rsidTr="002449DC">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461222A3" w14:textId="736ABDEF"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bidi="ar-EG"/>
              </w:rPr>
              <w:t>غابون</w:t>
            </w:r>
          </w:p>
        </w:tc>
        <w:tc>
          <w:tcPr>
            <w:tcW w:w="992" w:type="dxa"/>
            <w:tcBorders>
              <w:top w:val="nil"/>
              <w:left w:val="nil"/>
              <w:bottom w:val="single" w:sz="4" w:space="0" w:color="auto"/>
              <w:right w:val="single" w:sz="4" w:space="0" w:color="auto"/>
            </w:tcBorders>
            <w:shd w:val="clear" w:color="auto" w:fill="auto"/>
            <w:hideMark/>
          </w:tcPr>
          <w:p w14:paraId="40C7B031" w14:textId="77777777" w:rsidR="00AA148F" w:rsidRPr="001A092A" w:rsidRDefault="00AA148F" w:rsidP="00AA148F">
            <w:pPr>
              <w:bidi/>
              <w:jc w:val="left"/>
              <w:rPr>
                <w:sz w:val="18"/>
                <w:szCs w:val="18"/>
                <w:lang w:val="en-US" w:eastAsia="zh-CN"/>
              </w:rPr>
            </w:pPr>
            <w:r w:rsidRPr="001A092A">
              <w:rPr>
                <w:sz w:val="18"/>
                <w:szCs w:val="18"/>
                <w:lang w:val="en-US" w:eastAsia="zh-CN"/>
              </w:rPr>
              <w:t>0.013</w:t>
            </w:r>
          </w:p>
        </w:tc>
        <w:tc>
          <w:tcPr>
            <w:tcW w:w="1276" w:type="dxa"/>
            <w:tcBorders>
              <w:top w:val="nil"/>
              <w:left w:val="nil"/>
              <w:bottom w:val="single" w:sz="4" w:space="0" w:color="auto"/>
              <w:right w:val="single" w:sz="4" w:space="0" w:color="auto"/>
            </w:tcBorders>
            <w:shd w:val="clear" w:color="auto" w:fill="auto"/>
            <w:noWrap/>
            <w:hideMark/>
          </w:tcPr>
          <w:p w14:paraId="47BF0DA2" w14:textId="77777777" w:rsidR="00AA148F" w:rsidRPr="001A092A" w:rsidRDefault="00AA148F" w:rsidP="00AA148F">
            <w:pPr>
              <w:bidi/>
              <w:jc w:val="left"/>
              <w:rPr>
                <w:sz w:val="18"/>
                <w:szCs w:val="18"/>
                <w:lang w:val="en-US" w:eastAsia="zh-CN"/>
              </w:rPr>
            </w:pPr>
            <w:r w:rsidRPr="001A092A">
              <w:rPr>
                <w:sz w:val="18"/>
                <w:szCs w:val="18"/>
                <w:lang w:val="en-US" w:eastAsia="zh-CN"/>
              </w:rPr>
              <w:t>0.018</w:t>
            </w:r>
          </w:p>
        </w:tc>
        <w:tc>
          <w:tcPr>
            <w:tcW w:w="1559" w:type="dxa"/>
            <w:tcBorders>
              <w:top w:val="nil"/>
              <w:left w:val="nil"/>
              <w:bottom w:val="single" w:sz="4" w:space="0" w:color="auto"/>
              <w:right w:val="single" w:sz="4" w:space="0" w:color="auto"/>
            </w:tcBorders>
            <w:shd w:val="clear" w:color="auto" w:fill="auto"/>
            <w:noWrap/>
            <w:hideMark/>
          </w:tcPr>
          <w:p w14:paraId="077AE4C9" w14:textId="77777777" w:rsidR="00AA148F" w:rsidRPr="001A092A" w:rsidRDefault="00AA148F" w:rsidP="00AA148F">
            <w:pPr>
              <w:bidi/>
              <w:jc w:val="left"/>
              <w:rPr>
                <w:sz w:val="18"/>
                <w:szCs w:val="18"/>
                <w:lang w:val="en-US" w:eastAsia="zh-CN"/>
              </w:rPr>
            </w:pPr>
            <w:r w:rsidRPr="001A092A">
              <w:rPr>
                <w:sz w:val="18"/>
                <w:szCs w:val="18"/>
                <w:lang w:val="en-US" w:eastAsia="zh-CN"/>
              </w:rPr>
              <w:t>498</w:t>
            </w:r>
          </w:p>
        </w:tc>
        <w:tc>
          <w:tcPr>
            <w:tcW w:w="1559" w:type="dxa"/>
            <w:tcBorders>
              <w:top w:val="nil"/>
              <w:left w:val="nil"/>
              <w:bottom w:val="single" w:sz="4" w:space="0" w:color="auto"/>
              <w:right w:val="single" w:sz="4" w:space="0" w:color="auto"/>
            </w:tcBorders>
            <w:shd w:val="clear" w:color="auto" w:fill="auto"/>
            <w:noWrap/>
            <w:hideMark/>
          </w:tcPr>
          <w:p w14:paraId="10A799D6" w14:textId="77777777" w:rsidR="00AA148F" w:rsidRPr="001A092A" w:rsidRDefault="00AA148F" w:rsidP="00AA148F">
            <w:pPr>
              <w:bidi/>
              <w:jc w:val="left"/>
              <w:rPr>
                <w:sz w:val="18"/>
                <w:szCs w:val="18"/>
                <w:lang w:val="en-US" w:eastAsia="zh-CN"/>
              </w:rPr>
            </w:pPr>
            <w:r w:rsidRPr="001A092A">
              <w:rPr>
                <w:sz w:val="18"/>
                <w:szCs w:val="18"/>
                <w:lang w:val="en-US" w:eastAsia="zh-CN"/>
              </w:rPr>
              <w:t>546</w:t>
            </w:r>
          </w:p>
        </w:tc>
        <w:tc>
          <w:tcPr>
            <w:tcW w:w="1549" w:type="dxa"/>
            <w:tcBorders>
              <w:top w:val="nil"/>
              <w:left w:val="nil"/>
              <w:bottom w:val="single" w:sz="4" w:space="0" w:color="auto"/>
              <w:right w:val="single" w:sz="4" w:space="0" w:color="auto"/>
            </w:tcBorders>
            <w:shd w:val="clear" w:color="auto" w:fill="auto"/>
            <w:noWrap/>
            <w:hideMark/>
          </w:tcPr>
          <w:p w14:paraId="08C55DAB" w14:textId="77777777" w:rsidR="00AA148F" w:rsidRPr="001A092A" w:rsidRDefault="00AA148F" w:rsidP="00AA148F">
            <w:pPr>
              <w:bidi/>
              <w:jc w:val="left"/>
              <w:rPr>
                <w:sz w:val="18"/>
                <w:szCs w:val="18"/>
                <w:lang w:val="en-US" w:eastAsia="zh-CN"/>
              </w:rPr>
            </w:pPr>
            <w:r w:rsidRPr="001A092A">
              <w:rPr>
                <w:sz w:val="18"/>
                <w:szCs w:val="18"/>
                <w:lang w:val="en-US" w:eastAsia="zh-CN"/>
              </w:rPr>
              <w:t>1,044</w:t>
            </w:r>
          </w:p>
        </w:tc>
      </w:tr>
      <w:tr w:rsidR="00AA148F" w:rsidRPr="001A092A" w14:paraId="7C73EC49" w14:textId="77777777" w:rsidTr="004F690A">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24D2C1D1" w14:textId="5E82A9E6"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غامبيا</w:t>
            </w:r>
          </w:p>
        </w:tc>
        <w:tc>
          <w:tcPr>
            <w:tcW w:w="992" w:type="dxa"/>
            <w:tcBorders>
              <w:top w:val="nil"/>
              <w:left w:val="nil"/>
              <w:bottom w:val="single" w:sz="4" w:space="0" w:color="auto"/>
              <w:right w:val="single" w:sz="4" w:space="0" w:color="auto"/>
            </w:tcBorders>
            <w:shd w:val="clear" w:color="auto" w:fill="auto"/>
            <w:hideMark/>
          </w:tcPr>
          <w:p w14:paraId="44622805" w14:textId="77777777" w:rsidR="00AA148F" w:rsidRPr="001A092A" w:rsidRDefault="00AA148F" w:rsidP="00AA148F">
            <w:pPr>
              <w:bidi/>
              <w:jc w:val="left"/>
              <w:rPr>
                <w:sz w:val="18"/>
                <w:szCs w:val="18"/>
                <w:lang w:val="en-US" w:eastAsia="zh-CN"/>
              </w:rPr>
            </w:pPr>
            <w:r w:rsidRPr="001A092A">
              <w:rPr>
                <w:sz w:val="18"/>
                <w:szCs w:val="18"/>
                <w:lang w:val="en-US" w:eastAsia="zh-CN"/>
              </w:rPr>
              <w:t>0.001</w:t>
            </w:r>
          </w:p>
        </w:tc>
        <w:tc>
          <w:tcPr>
            <w:tcW w:w="1276" w:type="dxa"/>
            <w:tcBorders>
              <w:top w:val="nil"/>
              <w:left w:val="nil"/>
              <w:bottom w:val="single" w:sz="4" w:space="0" w:color="auto"/>
              <w:right w:val="single" w:sz="4" w:space="0" w:color="auto"/>
            </w:tcBorders>
            <w:shd w:val="clear" w:color="auto" w:fill="auto"/>
            <w:noWrap/>
            <w:hideMark/>
          </w:tcPr>
          <w:p w14:paraId="04A63165" w14:textId="77777777" w:rsidR="00AA148F" w:rsidRPr="001A092A" w:rsidRDefault="00AA148F" w:rsidP="00AA148F">
            <w:pPr>
              <w:bidi/>
              <w:jc w:val="left"/>
              <w:rPr>
                <w:sz w:val="18"/>
                <w:szCs w:val="18"/>
                <w:lang w:val="en-US" w:eastAsia="zh-CN"/>
              </w:rPr>
            </w:pPr>
            <w:r w:rsidRPr="001A092A">
              <w:rPr>
                <w:sz w:val="18"/>
                <w:szCs w:val="18"/>
                <w:lang w:val="en-US" w:eastAsia="zh-CN"/>
              </w:rPr>
              <w:t>0.001</w:t>
            </w:r>
          </w:p>
        </w:tc>
        <w:tc>
          <w:tcPr>
            <w:tcW w:w="1559" w:type="dxa"/>
            <w:tcBorders>
              <w:top w:val="nil"/>
              <w:left w:val="nil"/>
              <w:bottom w:val="single" w:sz="4" w:space="0" w:color="auto"/>
              <w:right w:val="single" w:sz="4" w:space="0" w:color="auto"/>
            </w:tcBorders>
            <w:shd w:val="clear" w:color="auto" w:fill="auto"/>
            <w:noWrap/>
            <w:hideMark/>
          </w:tcPr>
          <w:p w14:paraId="76C1A08B" w14:textId="77777777" w:rsidR="00AA148F" w:rsidRPr="001A092A" w:rsidRDefault="00AA148F" w:rsidP="00AA148F">
            <w:pPr>
              <w:bidi/>
              <w:jc w:val="left"/>
              <w:rPr>
                <w:sz w:val="18"/>
                <w:szCs w:val="18"/>
                <w:lang w:val="en-US" w:eastAsia="zh-CN"/>
              </w:rPr>
            </w:pPr>
            <w:r w:rsidRPr="001A092A">
              <w:rPr>
                <w:sz w:val="18"/>
                <w:szCs w:val="18"/>
                <w:lang w:val="en-US" w:eastAsia="zh-CN"/>
              </w:rPr>
              <w:t>38</w:t>
            </w:r>
          </w:p>
        </w:tc>
        <w:tc>
          <w:tcPr>
            <w:tcW w:w="1559" w:type="dxa"/>
            <w:tcBorders>
              <w:top w:val="nil"/>
              <w:left w:val="nil"/>
              <w:bottom w:val="single" w:sz="4" w:space="0" w:color="auto"/>
              <w:right w:val="single" w:sz="4" w:space="0" w:color="auto"/>
            </w:tcBorders>
            <w:shd w:val="clear" w:color="auto" w:fill="auto"/>
            <w:noWrap/>
            <w:hideMark/>
          </w:tcPr>
          <w:p w14:paraId="7D38DED1" w14:textId="77777777" w:rsidR="00AA148F" w:rsidRPr="001A092A" w:rsidRDefault="00AA148F" w:rsidP="00AA148F">
            <w:pPr>
              <w:bidi/>
              <w:jc w:val="left"/>
              <w:rPr>
                <w:sz w:val="18"/>
                <w:szCs w:val="18"/>
                <w:lang w:val="en-US" w:eastAsia="zh-CN"/>
              </w:rPr>
            </w:pPr>
            <w:r w:rsidRPr="001A092A">
              <w:rPr>
                <w:sz w:val="18"/>
                <w:szCs w:val="18"/>
                <w:lang w:val="en-US" w:eastAsia="zh-CN"/>
              </w:rPr>
              <w:t>42</w:t>
            </w:r>
          </w:p>
        </w:tc>
        <w:tc>
          <w:tcPr>
            <w:tcW w:w="1549" w:type="dxa"/>
            <w:tcBorders>
              <w:top w:val="nil"/>
              <w:left w:val="nil"/>
              <w:bottom w:val="single" w:sz="4" w:space="0" w:color="auto"/>
              <w:right w:val="single" w:sz="4" w:space="0" w:color="auto"/>
            </w:tcBorders>
            <w:shd w:val="clear" w:color="auto" w:fill="auto"/>
            <w:noWrap/>
            <w:hideMark/>
          </w:tcPr>
          <w:p w14:paraId="09C8EE8A" w14:textId="77777777" w:rsidR="00AA148F" w:rsidRPr="001A092A" w:rsidRDefault="00AA148F" w:rsidP="00AA148F">
            <w:pPr>
              <w:bidi/>
              <w:jc w:val="left"/>
              <w:rPr>
                <w:sz w:val="18"/>
                <w:szCs w:val="18"/>
                <w:lang w:val="en-US" w:eastAsia="zh-CN"/>
              </w:rPr>
            </w:pPr>
            <w:r w:rsidRPr="001A092A">
              <w:rPr>
                <w:sz w:val="18"/>
                <w:szCs w:val="18"/>
                <w:lang w:val="en-US" w:eastAsia="zh-CN"/>
              </w:rPr>
              <w:t>80</w:t>
            </w:r>
          </w:p>
        </w:tc>
      </w:tr>
      <w:tr w:rsidR="00AA148F" w:rsidRPr="001A092A" w14:paraId="16ACF5CC" w14:textId="77777777" w:rsidTr="004F690A">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063CA9A7" w14:textId="489ED976"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جورجيا</w:t>
            </w:r>
          </w:p>
        </w:tc>
        <w:tc>
          <w:tcPr>
            <w:tcW w:w="992" w:type="dxa"/>
            <w:tcBorders>
              <w:top w:val="nil"/>
              <w:left w:val="nil"/>
              <w:bottom w:val="single" w:sz="4" w:space="0" w:color="auto"/>
              <w:right w:val="single" w:sz="4" w:space="0" w:color="auto"/>
            </w:tcBorders>
            <w:shd w:val="clear" w:color="auto" w:fill="auto"/>
            <w:hideMark/>
          </w:tcPr>
          <w:p w14:paraId="60452C54" w14:textId="77777777" w:rsidR="00AA148F" w:rsidRPr="001A092A" w:rsidRDefault="00AA148F" w:rsidP="00AA148F">
            <w:pPr>
              <w:bidi/>
              <w:jc w:val="left"/>
              <w:rPr>
                <w:sz w:val="18"/>
                <w:szCs w:val="18"/>
                <w:lang w:val="en-US" w:eastAsia="zh-CN"/>
              </w:rPr>
            </w:pPr>
            <w:r w:rsidRPr="001A092A">
              <w:rPr>
                <w:sz w:val="18"/>
                <w:szCs w:val="18"/>
                <w:lang w:val="en-US" w:eastAsia="zh-CN"/>
              </w:rPr>
              <w:t>0.008</w:t>
            </w:r>
          </w:p>
        </w:tc>
        <w:tc>
          <w:tcPr>
            <w:tcW w:w="1276" w:type="dxa"/>
            <w:tcBorders>
              <w:top w:val="nil"/>
              <w:left w:val="nil"/>
              <w:bottom w:val="single" w:sz="4" w:space="0" w:color="auto"/>
              <w:right w:val="single" w:sz="4" w:space="0" w:color="auto"/>
            </w:tcBorders>
            <w:shd w:val="clear" w:color="auto" w:fill="auto"/>
            <w:noWrap/>
            <w:hideMark/>
          </w:tcPr>
          <w:p w14:paraId="58C2895A" w14:textId="77777777" w:rsidR="00AA148F" w:rsidRPr="001A092A" w:rsidRDefault="00AA148F" w:rsidP="00AA148F">
            <w:pPr>
              <w:bidi/>
              <w:jc w:val="left"/>
              <w:rPr>
                <w:sz w:val="18"/>
                <w:szCs w:val="18"/>
                <w:lang w:val="en-US" w:eastAsia="zh-CN"/>
              </w:rPr>
            </w:pPr>
            <w:r w:rsidRPr="001A092A">
              <w:rPr>
                <w:sz w:val="18"/>
                <w:szCs w:val="18"/>
                <w:lang w:val="en-US" w:eastAsia="zh-CN"/>
              </w:rPr>
              <w:t>0.011</w:t>
            </w:r>
          </w:p>
        </w:tc>
        <w:tc>
          <w:tcPr>
            <w:tcW w:w="1559" w:type="dxa"/>
            <w:tcBorders>
              <w:top w:val="nil"/>
              <w:left w:val="nil"/>
              <w:bottom w:val="single" w:sz="4" w:space="0" w:color="auto"/>
              <w:right w:val="single" w:sz="4" w:space="0" w:color="auto"/>
            </w:tcBorders>
            <w:shd w:val="clear" w:color="auto" w:fill="auto"/>
            <w:noWrap/>
            <w:hideMark/>
          </w:tcPr>
          <w:p w14:paraId="3A1C1EAF" w14:textId="77777777" w:rsidR="00AA148F" w:rsidRPr="001A092A" w:rsidRDefault="00AA148F" w:rsidP="00AA148F">
            <w:pPr>
              <w:bidi/>
              <w:jc w:val="left"/>
              <w:rPr>
                <w:sz w:val="18"/>
                <w:szCs w:val="18"/>
                <w:lang w:val="en-US" w:eastAsia="zh-CN"/>
              </w:rPr>
            </w:pPr>
            <w:r w:rsidRPr="001A092A">
              <w:rPr>
                <w:sz w:val="18"/>
                <w:szCs w:val="18"/>
                <w:lang w:val="en-US" w:eastAsia="zh-CN"/>
              </w:rPr>
              <w:t>307</w:t>
            </w:r>
          </w:p>
        </w:tc>
        <w:tc>
          <w:tcPr>
            <w:tcW w:w="1559" w:type="dxa"/>
            <w:tcBorders>
              <w:top w:val="nil"/>
              <w:left w:val="nil"/>
              <w:bottom w:val="single" w:sz="4" w:space="0" w:color="auto"/>
              <w:right w:val="single" w:sz="4" w:space="0" w:color="auto"/>
            </w:tcBorders>
            <w:shd w:val="clear" w:color="auto" w:fill="auto"/>
            <w:noWrap/>
            <w:hideMark/>
          </w:tcPr>
          <w:p w14:paraId="63D1E302" w14:textId="77777777" w:rsidR="00AA148F" w:rsidRPr="001A092A" w:rsidRDefault="00AA148F" w:rsidP="00AA148F">
            <w:pPr>
              <w:bidi/>
              <w:jc w:val="left"/>
              <w:rPr>
                <w:sz w:val="18"/>
                <w:szCs w:val="18"/>
                <w:lang w:val="en-US" w:eastAsia="zh-CN"/>
              </w:rPr>
            </w:pPr>
            <w:r w:rsidRPr="001A092A">
              <w:rPr>
                <w:sz w:val="18"/>
                <w:szCs w:val="18"/>
                <w:lang w:val="en-US" w:eastAsia="zh-CN"/>
              </w:rPr>
              <w:t>336</w:t>
            </w:r>
          </w:p>
        </w:tc>
        <w:tc>
          <w:tcPr>
            <w:tcW w:w="1549" w:type="dxa"/>
            <w:tcBorders>
              <w:top w:val="nil"/>
              <w:left w:val="nil"/>
              <w:bottom w:val="single" w:sz="4" w:space="0" w:color="auto"/>
              <w:right w:val="single" w:sz="4" w:space="0" w:color="auto"/>
            </w:tcBorders>
            <w:shd w:val="clear" w:color="auto" w:fill="auto"/>
            <w:noWrap/>
            <w:hideMark/>
          </w:tcPr>
          <w:p w14:paraId="05FEAFDA" w14:textId="77777777" w:rsidR="00AA148F" w:rsidRPr="001A092A" w:rsidRDefault="00AA148F" w:rsidP="00AA148F">
            <w:pPr>
              <w:bidi/>
              <w:jc w:val="left"/>
              <w:rPr>
                <w:sz w:val="18"/>
                <w:szCs w:val="18"/>
                <w:lang w:val="en-US" w:eastAsia="zh-CN"/>
              </w:rPr>
            </w:pPr>
            <w:r w:rsidRPr="001A092A">
              <w:rPr>
                <w:sz w:val="18"/>
                <w:szCs w:val="18"/>
                <w:lang w:val="en-US" w:eastAsia="zh-CN"/>
              </w:rPr>
              <w:t>643</w:t>
            </w:r>
          </w:p>
        </w:tc>
      </w:tr>
      <w:tr w:rsidR="00AA148F" w:rsidRPr="001A092A" w14:paraId="17123B4A" w14:textId="77777777" w:rsidTr="004F690A">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045E3E0C" w14:textId="2DC48CCB"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ألمانيا</w:t>
            </w:r>
          </w:p>
        </w:tc>
        <w:tc>
          <w:tcPr>
            <w:tcW w:w="992" w:type="dxa"/>
            <w:tcBorders>
              <w:top w:val="nil"/>
              <w:left w:val="nil"/>
              <w:bottom w:val="single" w:sz="4" w:space="0" w:color="auto"/>
              <w:right w:val="single" w:sz="4" w:space="0" w:color="auto"/>
            </w:tcBorders>
            <w:shd w:val="clear" w:color="auto" w:fill="auto"/>
            <w:hideMark/>
          </w:tcPr>
          <w:p w14:paraId="2E7F08E9" w14:textId="77777777" w:rsidR="00AA148F" w:rsidRPr="001A092A" w:rsidRDefault="00AA148F" w:rsidP="00AA148F">
            <w:pPr>
              <w:bidi/>
              <w:jc w:val="left"/>
              <w:rPr>
                <w:sz w:val="18"/>
                <w:szCs w:val="18"/>
                <w:lang w:val="en-US" w:eastAsia="zh-CN"/>
              </w:rPr>
            </w:pPr>
            <w:r w:rsidRPr="001A092A">
              <w:rPr>
                <w:sz w:val="18"/>
                <w:szCs w:val="18"/>
                <w:lang w:val="en-US" w:eastAsia="zh-CN"/>
              </w:rPr>
              <w:t>6.111</w:t>
            </w:r>
          </w:p>
        </w:tc>
        <w:tc>
          <w:tcPr>
            <w:tcW w:w="1276" w:type="dxa"/>
            <w:tcBorders>
              <w:top w:val="nil"/>
              <w:left w:val="nil"/>
              <w:bottom w:val="single" w:sz="4" w:space="0" w:color="auto"/>
              <w:right w:val="single" w:sz="4" w:space="0" w:color="auto"/>
            </w:tcBorders>
            <w:shd w:val="clear" w:color="auto" w:fill="auto"/>
            <w:noWrap/>
            <w:hideMark/>
          </w:tcPr>
          <w:p w14:paraId="5A858F1C" w14:textId="77777777" w:rsidR="00AA148F" w:rsidRPr="001A092A" w:rsidRDefault="00AA148F" w:rsidP="00AA148F">
            <w:pPr>
              <w:bidi/>
              <w:jc w:val="left"/>
              <w:rPr>
                <w:sz w:val="18"/>
                <w:szCs w:val="18"/>
                <w:lang w:val="en-US" w:eastAsia="zh-CN"/>
              </w:rPr>
            </w:pPr>
            <w:r w:rsidRPr="001A092A">
              <w:rPr>
                <w:sz w:val="18"/>
                <w:szCs w:val="18"/>
                <w:lang w:val="en-US" w:eastAsia="zh-CN"/>
              </w:rPr>
              <w:t>8.627</w:t>
            </w:r>
          </w:p>
        </w:tc>
        <w:tc>
          <w:tcPr>
            <w:tcW w:w="1559" w:type="dxa"/>
            <w:tcBorders>
              <w:top w:val="nil"/>
              <w:left w:val="nil"/>
              <w:bottom w:val="single" w:sz="4" w:space="0" w:color="auto"/>
              <w:right w:val="single" w:sz="4" w:space="0" w:color="auto"/>
            </w:tcBorders>
            <w:shd w:val="clear" w:color="auto" w:fill="auto"/>
            <w:noWrap/>
            <w:hideMark/>
          </w:tcPr>
          <w:p w14:paraId="50D0156A" w14:textId="77777777" w:rsidR="00AA148F" w:rsidRPr="001A092A" w:rsidRDefault="00AA148F" w:rsidP="00AA148F">
            <w:pPr>
              <w:bidi/>
              <w:jc w:val="left"/>
              <w:rPr>
                <w:sz w:val="18"/>
                <w:szCs w:val="18"/>
                <w:lang w:val="en-US" w:eastAsia="zh-CN"/>
              </w:rPr>
            </w:pPr>
            <w:r w:rsidRPr="001A092A">
              <w:rPr>
                <w:sz w:val="18"/>
                <w:szCs w:val="18"/>
                <w:lang w:val="en-US" w:eastAsia="zh-CN"/>
              </w:rPr>
              <w:t>234,135</w:t>
            </w:r>
          </w:p>
        </w:tc>
        <w:tc>
          <w:tcPr>
            <w:tcW w:w="1559" w:type="dxa"/>
            <w:tcBorders>
              <w:top w:val="nil"/>
              <w:left w:val="nil"/>
              <w:bottom w:val="single" w:sz="4" w:space="0" w:color="auto"/>
              <w:right w:val="single" w:sz="4" w:space="0" w:color="auto"/>
            </w:tcBorders>
            <w:shd w:val="clear" w:color="auto" w:fill="auto"/>
            <w:noWrap/>
            <w:hideMark/>
          </w:tcPr>
          <w:p w14:paraId="59D26118" w14:textId="77777777" w:rsidR="00AA148F" w:rsidRPr="001A092A" w:rsidRDefault="00AA148F" w:rsidP="00AA148F">
            <w:pPr>
              <w:bidi/>
              <w:jc w:val="left"/>
              <w:rPr>
                <w:sz w:val="18"/>
                <w:szCs w:val="18"/>
                <w:lang w:val="en-US" w:eastAsia="zh-CN"/>
              </w:rPr>
            </w:pPr>
            <w:r w:rsidRPr="001A092A">
              <w:rPr>
                <w:sz w:val="18"/>
                <w:szCs w:val="18"/>
                <w:lang w:val="en-US" w:eastAsia="zh-CN"/>
              </w:rPr>
              <w:t>256,808</w:t>
            </w:r>
          </w:p>
        </w:tc>
        <w:tc>
          <w:tcPr>
            <w:tcW w:w="1549" w:type="dxa"/>
            <w:tcBorders>
              <w:top w:val="nil"/>
              <w:left w:val="nil"/>
              <w:bottom w:val="single" w:sz="4" w:space="0" w:color="auto"/>
              <w:right w:val="single" w:sz="4" w:space="0" w:color="auto"/>
            </w:tcBorders>
            <w:shd w:val="clear" w:color="auto" w:fill="auto"/>
            <w:noWrap/>
            <w:hideMark/>
          </w:tcPr>
          <w:p w14:paraId="76E3AA89" w14:textId="77777777" w:rsidR="00AA148F" w:rsidRPr="001A092A" w:rsidRDefault="00AA148F" w:rsidP="00AA148F">
            <w:pPr>
              <w:bidi/>
              <w:jc w:val="left"/>
              <w:rPr>
                <w:sz w:val="18"/>
                <w:szCs w:val="18"/>
                <w:lang w:val="en-US" w:eastAsia="zh-CN"/>
              </w:rPr>
            </w:pPr>
            <w:r w:rsidRPr="001A092A">
              <w:rPr>
                <w:sz w:val="18"/>
                <w:szCs w:val="18"/>
                <w:lang w:val="en-US" w:eastAsia="zh-CN"/>
              </w:rPr>
              <w:t>490,943</w:t>
            </w:r>
          </w:p>
        </w:tc>
      </w:tr>
      <w:tr w:rsidR="00AA148F" w:rsidRPr="001A092A" w14:paraId="43D8710F" w14:textId="77777777" w:rsidTr="004F690A">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3179408E" w14:textId="606BFB57"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غانا</w:t>
            </w:r>
          </w:p>
        </w:tc>
        <w:tc>
          <w:tcPr>
            <w:tcW w:w="992" w:type="dxa"/>
            <w:tcBorders>
              <w:top w:val="nil"/>
              <w:left w:val="nil"/>
              <w:bottom w:val="single" w:sz="4" w:space="0" w:color="auto"/>
              <w:right w:val="single" w:sz="4" w:space="0" w:color="auto"/>
            </w:tcBorders>
            <w:shd w:val="clear" w:color="auto" w:fill="auto"/>
            <w:hideMark/>
          </w:tcPr>
          <w:p w14:paraId="13AE43AE" w14:textId="77777777" w:rsidR="00AA148F" w:rsidRPr="001A092A" w:rsidRDefault="00AA148F" w:rsidP="00AA148F">
            <w:pPr>
              <w:bidi/>
              <w:jc w:val="left"/>
              <w:rPr>
                <w:sz w:val="18"/>
                <w:szCs w:val="18"/>
                <w:lang w:val="en-US" w:eastAsia="zh-CN"/>
              </w:rPr>
            </w:pPr>
            <w:r w:rsidRPr="001A092A">
              <w:rPr>
                <w:sz w:val="18"/>
                <w:szCs w:val="18"/>
                <w:lang w:val="en-US" w:eastAsia="zh-CN"/>
              </w:rPr>
              <w:t>0.024</w:t>
            </w:r>
          </w:p>
        </w:tc>
        <w:tc>
          <w:tcPr>
            <w:tcW w:w="1276" w:type="dxa"/>
            <w:tcBorders>
              <w:top w:val="nil"/>
              <w:left w:val="nil"/>
              <w:bottom w:val="single" w:sz="4" w:space="0" w:color="auto"/>
              <w:right w:val="single" w:sz="4" w:space="0" w:color="auto"/>
            </w:tcBorders>
            <w:shd w:val="clear" w:color="auto" w:fill="auto"/>
            <w:noWrap/>
            <w:hideMark/>
          </w:tcPr>
          <w:p w14:paraId="1F67379D" w14:textId="77777777" w:rsidR="00AA148F" w:rsidRPr="001A092A" w:rsidRDefault="00AA148F" w:rsidP="00AA148F">
            <w:pPr>
              <w:bidi/>
              <w:jc w:val="left"/>
              <w:rPr>
                <w:sz w:val="18"/>
                <w:szCs w:val="18"/>
                <w:lang w:val="en-US" w:eastAsia="zh-CN"/>
              </w:rPr>
            </w:pPr>
            <w:r w:rsidRPr="001A092A">
              <w:rPr>
                <w:sz w:val="18"/>
                <w:szCs w:val="18"/>
                <w:lang w:val="en-US" w:eastAsia="zh-CN"/>
              </w:rPr>
              <w:t>0.034</w:t>
            </w:r>
          </w:p>
        </w:tc>
        <w:tc>
          <w:tcPr>
            <w:tcW w:w="1559" w:type="dxa"/>
            <w:tcBorders>
              <w:top w:val="nil"/>
              <w:left w:val="nil"/>
              <w:bottom w:val="single" w:sz="4" w:space="0" w:color="auto"/>
              <w:right w:val="single" w:sz="4" w:space="0" w:color="auto"/>
            </w:tcBorders>
            <w:shd w:val="clear" w:color="auto" w:fill="auto"/>
            <w:noWrap/>
            <w:hideMark/>
          </w:tcPr>
          <w:p w14:paraId="55CD4DDD" w14:textId="77777777" w:rsidR="00AA148F" w:rsidRPr="001A092A" w:rsidRDefault="00AA148F" w:rsidP="00AA148F">
            <w:pPr>
              <w:bidi/>
              <w:jc w:val="left"/>
              <w:rPr>
                <w:sz w:val="18"/>
                <w:szCs w:val="18"/>
                <w:lang w:val="en-US" w:eastAsia="zh-CN"/>
              </w:rPr>
            </w:pPr>
            <w:r w:rsidRPr="001A092A">
              <w:rPr>
                <w:sz w:val="18"/>
                <w:szCs w:val="18"/>
                <w:lang w:val="en-US" w:eastAsia="zh-CN"/>
              </w:rPr>
              <w:t>920</w:t>
            </w:r>
          </w:p>
        </w:tc>
        <w:tc>
          <w:tcPr>
            <w:tcW w:w="1559" w:type="dxa"/>
            <w:tcBorders>
              <w:top w:val="nil"/>
              <w:left w:val="nil"/>
              <w:bottom w:val="single" w:sz="4" w:space="0" w:color="auto"/>
              <w:right w:val="single" w:sz="4" w:space="0" w:color="auto"/>
            </w:tcBorders>
            <w:shd w:val="clear" w:color="auto" w:fill="auto"/>
            <w:noWrap/>
            <w:hideMark/>
          </w:tcPr>
          <w:p w14:paraId="4030EA3B" w14:textId="77777777" w:rsidR="00AA148F" w:rsidRPr="001A092A" w:rsidRDefault="00AA148F" w:rsidP="00AA148F">
            <w:pPr>
              <w:bidi/>
              <w:jc w:val="left"/>
              <w:rPr>
                <w:sz w:val="18"/>
                <w:szCs w:val="18"/>
                <w:lang w:val="en-US" w:eastAsia="zh-CN"/>
              </w:rPr>
            </w:pPr>
            <w:r w:rsidRPr="001A092A">
              <w:rPr>
                <w:sz w:val="18"/>
                <w:szCs w:val="18"/>
                <w:lang w:val="en-US" w:eastAsia="zh-CN"/>
              </w:rPr>
              <w:t>1,009</w:t>
            </w:r>
          </w:p>
        </w:tc>
        <w:tc>
          <w:tcPr>
            <w:tcW w:w="1549" w:type="dxa"/>
            <w:tcBorders>
              <w:top w:val="nil"/>
              <w:left w:val="nil"/>
              <w:bottom w:val="single" w:sz="4" w:space="0" w:color="auto"/>
              <w:right w:val="single" w:sz="4" w:space="0" w:color="auto"/>
            </w:tcBorders>
            <w:shd w:val="clear" w:color="auto" w:fill="auto"/>
            <w:noWrap/>
            <w:hideMark/>
          </w:tcPr>
          <w:p w14:paraId="2F96B632" w14:textId="77777777" w:rsidR="00AA148F" w:rsidRPr="001A092A" w:rsidRDefault="00AA148F" w:rsidP="00AA148F">
            <w:pPr>
              <w:bidi/>
              <w:jc w:val="left"/>
              <w:rPr>
                <w:sz w:val="18"/>
                <w:szCs w:val="18"/>
                <w:lang w:val="en-US" w:eastAsia="zh-CN"/>
              </w:rPr>
            </w:pPr>
            <w:r w:rsidRPr="001A092A">
              <w:rPr>
                <w:sz w:val="18"/>
                <w:szCs w:val="18"/>
                <w:lang w:val="en-US" w:eastAsia="zh-CN"/>
              </w:rPr>
              <w:t>1,928</w:t>
            </w:r>
          </w:p>
        </w:tc>
      </w:tr>
      <w:tr w:rsidR="00AA148F" w:rsidRPr="001A092A" w14:paraId="069195A4" w14:textId="77777777" w:rsidTr="004F690A">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61761E92" w14:textId="012584DC"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اليونان</w:t>
            </w:r>
          </w:p>
        </w:tc>
        <w:tc>
          <w:tcPr>
            <w:tcW w:w="992" w:type="dxa"/>
            <w:tcBorders>
              <w:top w:val="nil"/>
              <w:left w:val="nil"/>
              <w:bottom w:val="single" w:sz="4" w:space="0" w:color="auto"/>
              <w:right w:val="single" w:sz="4" w:space="0" w:color="auto"/>
            </w:tcBorders>
            <w:shd w:val="clear" w:color="auto" w:fill="auto"/>
            <w:hideMark/>
          </w:tcPr>
          <w:p w14:paraId="0B7FA3E1" w14:textId="77777777" w:rsidR="00AA148F" w:rsidRPr="001A092A" w:rsidRDefault="00AA148F" w:rsidP="00AA148F">
            <w:pPr>
              <w:bidi/>
              <w:jc w:val="left"/>
              <w:rPr>
                <w:sz w:val="18"/>
                <w:szCs w:val="18"/>
                <w:lang w:val="en-US" w:eastAsia="zh-CN"/>
              </w:rPr>
            </w:pPr>
            <w:r w:rsidRPr="001A092A">
              <w:rPr>
                <w:sz w:val="18"/>
                <w:szCs w:val="18"/>
                <w:lang w:val="en-US" w:eastAsia="zh-CN"/>
              </w:rPr>
              <w:t>0.325</w:t>
            </w:r>
          </w:p>
        </w:tc>
        <w:tc>
          <w:tcPr>
            <w:tcW w:w="1276" w:type="dxa"/>
            <w:tcBorders>
              <w:top w:val="nil"/>
              <w:left w:val="nil"/>
              <w:bottom w:val="single" w:sz="4" w:space="0" w:color="auto"/>
              <w:right w:val="single" w:sz="4" w:space="0" w:color="auto"/>
            </w:tcBorders>
            <w:shd w:val="clear" w:color="auto" w:fill="auto"/>
            <w:noWrap/>
            <w:hideMark/>
          </w:tcPr>
          <w:p w14:paraId="3ABEA43D" w14:textId="77777777" w:rsidR="00AA148F" w:rsidRPr="001A092A" w:rsidRDefault="00AA148F" w:rsidP="00AA148F">
            <w:pPr>
              <w:bidi/>
              <w:jc w:val="left"/>
              <w:rPr>
                <w:sz w:val="18"/>
                <w:szCs w:val="18"/>
                <w:lang w:val="en-US" w:eastAsia="zh-CN"/>
              </w:rPr>
            </w:pPr>
            <w:r w:rsidRPr="001A092A">
              <w:rPr>
                <w:sz w:val="18"/>
                <w:szCs w:val="18"/>
                <w:lang w:val="en-US" w:eastAsia="zh-CN"/>
              </w:rPr>
              <w:t>0.459</w:t>
            </w:r>
          </w:p>
        </w:tc>
        <w:tc>
          <w:tcPr>
            <w:tcW w:w="1559" w:type="dxa"/>
            <w:tcBorders>
              <w:top w:val="nil"/>
              <w:left w:val="nil"/>
              <w:bottom w:val="single" w:sz="4" w:space="0" w:color="auto"/>
              <w:right w:val="single" w:sz="4" w:space="0" w:color="auto"/>
            </w:tcBorders>
            <w:shd w:val="clear" w:color="auto" w:fill="auto"/>
            <w:noWrap/>
            <w:hideMark/>
          </w:tcPr>
          <w:p w14:paraId="3EAF8629" w14:textId="77777777" w:rsidR="00AA148F" w:rsidRPr="001A092A" w:rsidRDefault="00AA148F" w:rsidP="00AA148F">
            <w:pPr>
              <w:bidi/>
              <w:jc w:val="left"/>
              <w:rPr>
                <w:sz w:val="18"/>
                <w:szCs w:val="18"/>
                <w:lang w:val="en-US" w:eastAsia="zh-CN"/>
              </w:rPr>
            </w:pPr>
            <w:r w:rsidRPr="001A092A">
              <w:rPr>
                <w:sz w:val="18"/>
                <w:szCs w:val="18"/>
                <w:lang w:val="en-US" w:eastAsia="zh-CN"/>
              </w:rPr>
              <w:t>12,452</w:t>
            </w:r>
          </w:p>
        </w:tc>
        <w:tc>
          <w:tcPr>
            <w:tcW w:w="1559" w:type="dxa"/>
            <w:tcBorders>
              <w:top w:val="nil"/>
              <w:left w:val="nil"/>
              <w:bottom w:val="single" w:sz="4" w:space="0" w:color="auto"/>
              <w:right w:val="single" w:sz="4" w:space="0" w:color="auto"/>
            </w:tcBorders>
            <w:shd w:val="clear" w:color="auto" w:fill="auto"/>
            <w:noWrap/>
            <w:hideMark/>
          </w:tcPr>
          <w:p w14:paraId="6EBAB01A" w14:textId="77777777" w:rsidR="00AA148F" w:rsidRPr="001A092A" w:rsidRDefault="00AA148F" w:rsidP="00AA148F">
            <w:pPr>
              <w:bidi/>
              <w:jc w:val="left"/>
              <w:rPr>
                <w:sz w:val="18"/>
                <w:szCs w:val="18"/>
                <w:lang w:val="en-US" w:eastAsia="zh-CN"/>
              </w:rPr>
            </w:pPr>
            <w:r w:rsidRPr="001A092A">
              <w:rPr>
                <w:sz w:val="18"/>
                <w:szCs w:val="18"/>
                <w:lang w:val="en-US" w:eastAsia="zh-CN"/>
              </w:rPr>
              <w:t>13,658</w:t>
            </w:r>
          </w:p>
        </w:tc>
        <w:tc>
          <w:tcPr>
            <w:tcW w:w="1549" w:type="dxa"/>
            <w:tcBorders>
              <w:top w:val="nil"/>
              <w:left w:val="nil"/>
              <w:bottom w:val="single" w:sz="4" w:space="0" w:color="auto"/>
              <w:right w:val="single" w:sz="4" w:space="0" w:color="auto"/>
            </w:tcBorders>
            <w:shd w:val="clear" w:color="auto" w:fill="auto"/>
            <w:noWrap/>
            <w:hideMark/>
          </w:tcPr>
          <w:p w14:paraId="0B02D427" w14:textId="77777777" w:rsidR="00AA148F" w:rsidRPr="001A092A" w:rsidRDefault="00AA148F" w:rsidP="00AA148F">
            <w:pPr>
              <w:bidi/>
              <w:jc w:val="left"/>
              <w:rPr>
                <w:sz w:val="18"/>
                <w:szCs w:val="18"/>
                <w:lang w:val="en-US" w:eastAsia="zh-CN"/>
              </w:rPr>
            </w:pPr>
            <w:r w:rsidRPr="001A092A">
              <w:rPr>
                <w:sz w:val="18"/>
                <w:szCs w:val="18"/>
                <w:lang w:val="en-US" w:eastAsia="zh-CN"/>
              </w:rPr>
              <w:t>26,110</w:t>
            </w:r>
          </w:p>
        </w:tc>
      </w:tr>
      <w:tr w:rsidR="00AA148F" w:rsidRPr="001A092A" w14:paraId="039AEADE" w14:textId="77777777" w:rsidTr="004F690A">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1A267445" w14:textId="586DCD2C"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غرينادا</w:t>
            </w:r>
          </w:p>
        </w:tc>
        <w:tc>
          <w:tcPr>
            <w:tcW w:w="992" w:type="dxa"/>
            <w:tcBorders>
              <w:top w:val="nil"/>
              <w:left w:val="nil"/>
              <w:bottom w:val="single" w:sz="4" w:space="0" w:color="auto"/>
              <w:right w:val="single" w:sz="4" w:space="0" w:color="auto"/>
            </w:tcBorders>
            <w:shd w:val="clear" w:color="auto" w:fill="auto"/>
            <w:hideMark/>
          </w:tcPr>
          <w:p w14:paraId="50473DAD" w14:textId="77777777" w:rsidR="00AA148F" w:rsidRPr="001A092A" w:rsidRDefault="00AA148F" w:rsidP="00AA148F">
            <w:pPr>
              <w:bidi/>
              <w:jc w:val="left"/>
              <w:rPr>
                <w:sz w:val="18"/>
                <w:szCs w:val="18"/>
                <w:lang w:val="en-US" w:eastAsia="zh-CN"/>
              </w:rPr>
            </w:pPr>
            <w:r w:rsidRPr="001A092A">
              <w:rPr>
                <w:sz w:val="18"/>
                <w:szCs w:val="18"/>
                <w:lang w:val="en-US" w:eastAsia="zh-CN"/>
              </w:rPr>
              <w:t>0.001</w:t>
            </w:r>
          </w:p>
        </w:tc>
        <w:tc>
          <w:tcPr>
            <w:tcW w:w="1276" w:type="dxa"/>
            <w:tcBorders>
              <w:top w:val="nil"/>
              <w:left w:val="nil"/>
              <w:bottom w:val="single" w:sz="4" w:space="0" w:color="auto"/>
              <w:right w:val="single" w:sz="4" w:space="0" w:color="auto"/>
            </w:tcBorders>
            <w:shd w:val="clear" w:color="auto" w:fill="auto"/>
            <w:noWrap/>
            <w:hideMark/>
          </w:tcPr>
          <w:p w14:paraId="5816020B" w14:textId="77777777" w:rsidR="00AA148F" w:rsidRPr="001A092A" w:rsidRDefault="00AA148F" w:rsidP="00AA148F">
            <w:pPr>
              <w:bidi/>
              <w:jc w:val="left"/>
              <w:rPr>
                <w:sz w:val="18"/>
                <w:szCs w:val="18"/>
                <w:lang w:val="en-US" w:eastAsia="zh-CN"/>
              </w:rPr>
            </w:pPr>
            <w:r w:rsidRPr="001A092A">
              <w:rPr>
                <w:sz w:val="18"/>
                <w:szCs w:val="18"/>
                <w:lang w:val="en-US" w:eastAsia="zh-CN"/>
              </w:rPr>
              <w:t>0.001</w:t>
            </w:r>
          </w:p>
        </w:tc>
        <w:tc>
          <w:tcPr>
            <w:tcW w:w="1559" w:type="dxa"/>
            <w:tcBorders>
              <w:top w:val="nil"/>
              <w:left w:val="nil"/>
              <w:bottom w:val="single" w:sz="4" w:space="0" w:color="auto"/>
              <w:right w:val="single" w:sz="4" w:space="0" w:color="auto"/>
            </w:tcBorders>
            <w:shd w:val="clear" w:color="auto" w:fill="auto"/>
            <w:noWrap/>
            <w:hideMark/>
          </w:tcPr>
          <w:p w14:paraId="5F5944EC" w14:textId="77777777" w:rsidR="00AA148F" w:rsidRPr="001A092A" w:rsidRDefault="00AA148F" w:rsidP="00AA148F">
            <w:pPr>
              <w:bidi/>
              <w:jc w:val="left"/>
              <w:rPr>
                <w:sz w:val="18"/>
                <w:szCs w:val="18"/>
                <w:lang w:val="en-US" w:eastAsia="zh-CN"/>
              </w:rPr>
            </w:pPr>
            <w:r w:rsidRPr="001A092A">
              <w:rPr>
                <w:sz w:val="18"/>
                <w:szCs w:val="18"/>
                <w:lang w:val="en-US" w:eastAsia="zh-CN"/>
              </w:rPr>
              <w:t>38</w:t>
            </w:r>
          </w:p>
        </w:tc>
        <w:tc>
          <w:tcPr>
            <w:tcW w:w="1559" w:type="dxa"/>
            <w:tcBorders>
              <w:top w:val="nil"/>
              <w:left w:val="nil"/>
              <w:bottom w:val="single" w:sz="4" w:space="0" w:color="auto"/>
              <w:right w:val="single" w:sz="4" w:space="0" w:color="auto"/>
            </w:tcBorders>
            <w:shd w:val="clear" w:color="auto" w:fill="auto"/>
            <w:noWrap/>
            <w:hideMark/>
          </w:tcPr>
          <w:p w14:paraId="7EB60545" w14:textId="77777777" w:rsidR="00AA148F" w:rsidRPr="001A092A" w:rsidRDefault="00AA148F" w:rsidP="00AA148F">
            <w:pPr>
              <w:bidi/>
              <w:jc w:val="left"/>
              <w:rPr>
                <w:sz w:val="18"/>
                <w:szCs w:val="18"/>
                <w:lang w:val="en-US" w:eastAsia="zh-CN"/>
              </w:rPr>
            </w:pPr>
            <w:r w:rsidRPr="001A092A">
              <w:rPr>
                <w:sz w:val="18"/>
                <w:szCs w:val="18"/>
                <w:lang w:val="en-US" w:eastAsia="zh-CN"/>
              </w:rPr>
              <w:t>42</w:t>
            </w:r>
          </w:p>
        </w:tc>
        <w:tc>
          <w:tcPr>
            <w:tcW w:w="1549" w:type="dxa"/>
            <w:tcBorders>
              <w:top w:val="nil"/>
              <w:left w:val="nil"/>
              <w:bottom w:val="single" w:sz="4" w:space="0" w:color="auto"/>
              <w:right w:val="single" w:sz="4" w:space="0" w:color="auto"/>
            </w:tcBorders>
            <w:shd w:val="clear" w:color="auto" w:fill="auto"/>
            <w:noWrap/>
            <w:hideMark/>
          </w:tcPr>
          <w:p w14:paraId="27F52BB8" w14:textId="77777777" w:rsidR="00AA148F" w:rsidRPr="001A092A" w:rsidRDefault="00AA148F" w:rsidP="00AA148F">
            <w:pPr>
              <w:bidi/>
              <w:jc w:val="left"/>
              <w:rPr>
                <w:sz w:val="18"/>
                <w:szCs w:val="18"/>
                <w:lang w:val="en-US" w:eastAsia="zh-CN"/>
              </w:rPr>
            </w:pPr>
            <w:r w:rsidRPr="001A092A">
              <w:rPr>
                <w:sz w:val="18"/>
                <w:szCs w:val="18"/>
                <w:lang w:val="en-US" w:eastAsia="zh-CN"/>
              </w:rPr>
              <w:t>80</w:t>
            </w:r>
          </w:p>
        </w:tc>
      </w:tr>
      <w:tr w:rsidR="00AA148F" w:rsidRPr="001A092A" w14:paraId="6FF14771" w14:textId="77777777" w:rsidTr="004F690A">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693102E3" w14:textId="48A95EBB"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bidi="ar-EG"/>
              </w:rPr>
              <w:t>غواتيمالا</w:t>
            </w:r>
          </w:p>
        </w:tc>
        <w:tc>
          <w:tcPr>
            <w:tcW w:w="992" w:type="dxa"/>
            <w:tcBorders>
              <w:top w:val="nil"/>
              <w:left w:val="nil"/>
              <w:bottom w:val="single" w:sz="4" w:space="0" w:color="auto"/>
              <w:right w:val="single" w:sz="4" w:space="0" w:color="auto"/>
            </w:tcBorders>
            <w:shd w:val="clear" w:color="auto" w:fill="auto"/>
            <w:hideMark/>
          </w:tcPr>
          <w:p w14:paraId="1848C02B" w14:textId="77777777" w:rsidR="00AA148F" w:rsidRPr="001A092A" w:rsidRDefault="00AA148F" w:rsidP="00AA148F">
            <w:pPr>
              <w:bidi/>
              <w:jc w:val="left"/>
              <w:rPr>
                <w:sz w:val="18"/>
                <w:szCs w:val="18"/>
                <w:lang w:val="en-US" w:eastAsia="zh-CN"/>
              </w:rPr>
            </w:pPr>
            <w:r w:rsidRPr="001A092A">
              <w:rPr>
                <w:sz w:val="18"/>
                <w:szCs w:val="18"/>
                <w:lang w:val="en-US" w:eastAsia="zh-CN"/>
              </w:rPr>
              <w:t>0.041</w:t>
            </w:r>
          </w:p>
        </w:tc>
        <w:tc>
          <w:tcPr>
            <w:tcW w:w="1276" w:type="dxa"/>
            <w:tcBorders>
              <w:top w:val="nil"/>
              <w:left w:val="nil"/>
              <w:bottom w:val="single" w:sz="4" w:space="0" w:color="auto"/>
              <w:right w:val="single" w:sz="4" w:space="0" w:color="auto"/>
            </w:tcBorders>
            <w:shd w:val="clear" w:color="auto" w:fill="auto"/>
            <w:noWrap/>
            <w:hideMark/>
          </w:tcPr>
          <w:p w14:paraId="3A00F535" w14:textId="77777777" w:rsidR="00AA148F" w:rsidRPr="001A092A" w:rsidRDefault="00AA148F" w:rsidP="00AA148F">
            <w:pPr>
              <w:bidi/>
              <w:jc w:val="left"/>
              <w:rPr>
                <w:sz w:val="18"/>
                <w:szCs w:val="18"/>
                <w:lang w:val="en-US" w:eastAsia="zh-CN"/>
              </w:rPr>
            </w:pPr>
            <w:r w:rsidRPr="001A092A">
              <w:rPr>
                <w:sz w:val="18"/>
                <w:szCs w:val="18"/>
                <w:lang w:val="en-US" w:eastAsia="zh-CN"/>
              </w:rPr>
              <w:t>0.058</w:t>
            </w:r>
          </w:p>
        </w:tc>
        <w:tc>
          <w:tcPr>
            <w:tcW w:w="1559" w:type="dxa"/>
            <w:tcBorders>
              <w:top w:val="nil"/>
              <w:left w:val="nil"/>
              <w:bottom w:val="single" w:sz="4" w:space="0" w:color="auto"/>
              <w:right w:val="single" w:sz="4" w:space="0" w:color="auto"/>
            </w:tcBorders>
            <w:shd w:val="clear" w:color="auto" w:fill="auto"/>
            <w:noWrap/>
            <w:hideMark/>
          </w:tcPr>
          <w:p w14:paraId="51CBC5F3" w14:textId="77777777" w:rsidR="00AA148F" w:rsidRPr="001A092A" w:rsidRDefault="00AA148F" w:rsidP="00AA148F">
            <w:pPr>
              <w:bidi/>
              <w:jc w:val="left"/>
              <w:rPr>
                <w:sz w:val="18"/>
                <w:szCs w:val="18"/>
                <w:lang w:val="en-US" w:eastAsia="zh-CN"/>
              </w:rPr>
            </w:pPr>
            <w:r w:rsidRPr="001A092A">
              <w:rPr>
                <w:sz w:val="18"/>
                <w:szCs w:val="18"/>
                <w:lang w:val="en-US" w:eastAsia="zh-CN"/>
              </w:rPr>
              <w:t>1,571</w:t>
            </w:r>
          </w:p>
        </w:tc>
        <w:tc>
          <w:tcPr>
            <w:tcW w:w="1559" w:type="dxa"/>
            <w:tcBorders>
              <w:top w:val="nil"/>
              <w:left w:val="nil"/>
              <w:bottom w:val="single" w:sz="4" w:space="0" w:color="auto"/>
              <w:right w:val="single" w:sz="4" w:space="0" w:color="auto"/>
            </w:tcBorders>
            <w:shd w:val="clear" w:color="auto" w:fill="auto"/>
            <w:noWrap/>
            <w:hideMark/>
          </w:tcPr>
          <w:p w14:paraId="1175D100" w14:textId="77777777" w:rsidR="00AA148F" w:rsidRPr="001A092A" w:rsidRDefault="00AA148F" w:rsidP="00AA148F">
            <w:pPr>
              <w:bidi/>
              <w:jc w:val="left"/>
              <w:rPr>
                <w:sz w:val="18"/>
                <w:szCs w:val="18"/>
                <w:lang w:val="en-US" w:eastAsia="zh-CN"/>
              </w:rPr>
            </w:pPr>
            <w:r w:rsidRPr="001A092A">
              <w:rPr>
                <w:sz w:val="18"/>
                <w:szCs w:val="18"/>
                <w:lang w:val="en-US" w:eastAsia="zh-CN"/>
              </w:rPr>
              <w:t>1,723</w:t>
            </w:r>
          </w:p>
        </w:tc>
        <w:tc>
          <w:tcPr>
            <w:tcW w:w="1549" w:type="dxa"/>
            <w:tcBorders>
              <w:top w:val="nil"/>
              <w:left w:val="nil"/>
              <w:bottom w:val="single" w:sz="4" w:space="0" w:color="auto"/>
              <w:right w:val="single" w:sz="4" w:space="0" w:color="auto"/>
            </w:tcBorders>
            <w:shd w:val="clear" w:color="auto" w:fill="auto"/>
            <w:noWrap/>
            <w:hideMark/>
          </w:tcPr>
          <w:p w14:paraId="6FDF98AE" w14:textId="77777777" w:rsidR="00AA148F" w:rsidRPr="001A092A" w:rsidRDefault="00AA148F" w:rsidP="00AA148F">
            <w:pPr>
              <w:bidi/>
              <w:jc w:val="left"/>
              <w:rPr>
                <w:sz w:val="18"/>
                <w:szCs w:val="18"/>
                <w:lang w:val="en-US" w:eastAsia="zh-CN"/>
              </w:rPr>
            </w:pPr>
            <w:r w:rsidRPr="001A092A">
              <w:rPr>
                <w:sz w:val="18"/>
                <w:szCs w:val="18"/>
                <w:lang w:val="en-US" w:eastAsia="zh-CN"/>
              </w:rPr>
              <w:t>3,294</w:t>
            </w:r>
          </w:p>
        </w:tc>
      </w:tr>
      <w:tr w:rsidR="00AA148F" w:rsidRPr="001A092A" w14:paraId="62520977" w14:textId="77777777" w:rsidTr="00262AFF">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164E9A30" w14:textId="45E8CFFC"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غينيا</w:t>
            </w:r>
          </w:p>
        </w:tc>
        <w:tc>
          <w:tcPr>
            <w:tcW w:w="992" w:type="dxa"/>
            <w:tcBorders>
              <w:top w:val="nil"/>
              <w:left w:val="nil"/>
              <w:bottom w:val="single" w:sz="4" w:space="0" w:color="auto"/>
              <w:right w:val="single" w:sz="4" w:space="0" w:color="auto"/>
            </w:tcBorders>
            <w:shd w:val="clear" w:color="auto" w:fill="auto"/>
            <w:hideMark/>
          </w:tcPr>
          <w:p w14:paraId="607DD8B6" w14:textId="77777777" w:rsidR="00AA148F" w:rsidRPr="001A092A" w:rsidRDefault="00AA148F" w:rsidP="00AA148F">
            <w:pPr>
              <w:bidi/>
              <w:jc w:val="left"/>
              <w:rPr>
                <w:sz w:val="18"/>
                <w:szCs w:val="18"/>
                <w:lang w:val="en-US" w:eastAsia="zh-CN"/>
              </w:rPr>
            </w:pPr>
            <w:r w:rsidRPr="001A092A">
              <w:rPr>
                <w:sz w:val="18"/>
                <w:szCs w:val="18"/>
                <w:lang w:val="en-US" w:eastAsia="zh-CN"/>
              </w:rPr>
              <w:t>0.003</w:t>
            </w:r>
          </w:p>
        </w:tc>
        <w:tc>
          <w:tcPr>
            <w:tcW w:w="1276" w:type="dxa"/>
            <w:tcBorders>
              <w:top w:val="nil"/>
              <w:left w:val="nil"/>
              <w:bottom w:val="single" w:sz="4" w:space="0" w:color="auto"/>
              <w:right w:val="single" w:sz="4" w:space="0" w:color="auto"/>
            </w:tcBorders>
            <w:shd w:val="clear" w:color="auto" w:fill="auto"/>
            <w:noWrap/>
            <w:hideMark/>
          </w:tcPr>
          <w:p w14:paraId="56EF9D93" w14:textId="77777777" w:rsidR="00AA148F" w:rsidRPr="001A092A" w:rsidRDefault="00AA148F" w:rsidP="00AA148F">
            <w:pPr>
              <w:bidi/>
              <w:jc w:val="left"/>
              <w:rPr>
                <w:sz w:val="18"/>
                <w:szCs w:val="18"/>
                <w:lang w:val="en-US" w:eastAsia="zh-CN"/>
              </w:rPr>
            </w:pPr>
            <w:r w:rsidRPr="001A092A">
              <w:rPr>
                <w:sz w:val="18"/>
                <w:szCs w:val="18"/>
                <w:lang w:val="en-US" w:eastAsia="zh-CN"/>
              </w:rPr>
              <w:t>0.004</w:t>
            </w:r>
          </w:p>
        </w:tc>
        <w:tc>
          <w:tcPr>
            <w:tcW w:w="1559" w:type="dxa"/>
            <w:tcBorders>
              <w:top w:val="nil"/>
              <w:left w:val="nil"/>
              <w:bottom w:val="single" w:sz="4" w:space="0" w:color="auto"/>
              <w:right w:val="single" w:sz="4" w:space="0" w:color="auto"/>
            </w:tcBorders>
            <w:shd w:val="clear" w:color="auto" w:fill="auto"/>
            <w:noWrap/>
            <w:hideMark/>
          </w:tcPr>
          <w:p w14:paraId="417CF9FA" w14:textId="77777777" w:rsidR="00AA148F" w:rsidRPr="001A092A" w:rsidRDefault="00AA148F" w:rsidP="00AA148F">
            <w:pPr>
              <w:bidi/>
              <w:jc w:val="left"/>
              <w:rPr>
                <w:sz w:val="18"/>
                <w:szCs w:val="18"/>
                <w:lang w:val="en-US" w:eastAsia="zh-CN"/>
              </w:rPr>
            </w:pPr>
            <w:r w:rsidRPr="001A092A">
              <w:rPr>
                <w:sz w:val="18"/>
                <w:szCs w:val="18"/>
                <w:lang w:val="en-US" w:eastAsia="zh-CN"/>
              </w:rPr>
              <w:t>115</w:t>
            </w:r>
          </w:p>
        </w:tc>
        <w:tc>
          <w:tcPr>
            <w:tcW w:w="1559" w:type="dxa"/>
            <w:tcBorders>
              <w:top w:val="nil"/>
              <w:left w:val="nil"/>
              <w:bottom w:val="single" w:sz="4" w:space="0" w:color="auto"/>
              <w:right w:val="single" w:sz="4" w:space="0" w:color="auto"/>
            </w:tcBorders>
            <w:shd w:val="clear" w:color="auto" w:fill="auto"/>
            <w:noWrap/>
            <w:hideMark/>
          </w:tcPr>
          <w:p w14:paraId="728EC309" w14:textId="77777777" w:rsidR="00AA148F" w:rsidRPr="001A092A" w:rsidRDefault="00AA148F" w:rsidP="00AA148F">
            <w:pPr>
              <w:bidi/>
              <w:jc w:val="left"/>
              <w:rPr>
                <w:sz w:val="18"/>
                <w:szCs w:val="18"/>
                <w:lang w:val="en-US" w:eastAsia="zh-CN"/>
              </w:rPr>
            </w:pPr>
            <w:r w:rsidRPr="001A092A">
              <w:rPr>
                <w:sz w:val="18"/>
                <w:szCs w:val="18"/>
                <w:lang w:val="en-US" w:eastAsia="zh-CN"/>
              </w:rPr>
              <w:t>126</w:t>
            </w:r>
          </w:p>
        </w:tc>
        <w:tc>
          <w:tcPr>
            <w:tcW w:w="1549" w:type="dxa"/>
            <w:tcBorders>
              <w:top w:val="nil"/>
              <w:left w:val="nil"/>
              <w:bottom w:val="single" w:sz="4" w:space="0" w:color="auto"/>
              <w:right w:val="single" w:sz="4" w:space="0" w:color="auto"/>
            </w:tcBorders>
            <w:shd w:val="clear" w:color="auto" w:fill="auto"/>
            <w:noWrap/>
            <w:hideMark/>
          </w:tcPr>
          <w:p w14:paraId="69DD1A97" w14:textId="77777777" w:rsidR="00AA148F" w:rsidRPr="001A092A" w:rsidRDefault="00AA148F" w:rsidP="00AA148F">
            <w:pPr>
              <w:bidi/>
              <w:jc w:val="left"/>
              <w:rPr>
                <w:sz w:val="18"/>
                <w:szCs w:val="18"/>
                <w:lang w:val="en-US" w:eastAsia="zh-CN"/>
              </w:rPr>
            </w:pPr>
            <w:r w:rsidRPr="001A092A">
              <w:rPr>
                <w:sz w:val="18"/>
                <w:szCs w:val="18"/>
                <w:lang w:val="en-US" w:eastAsia="zh-CN"/>
              </w:rPr>
              <w:t>241</w:t>
            </w:r>
          </w:p>
        </w:tc>
      </w:tr>
      <w:tr w:rsidR="00AA148F" w:rsidRPr="001A092A" w14:paraId="7237CC69" w14:textId="77777777" w:rsidTr="00262AFF">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004208AE" w14:textId="3588663E"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غينيا- بيساو</w:t>
            </w:r>
          </w:p>
        </w:tc>
        <w:tc>
          <w:tcPr>
            <w:tcW w:w="992" w:type="dxa"/>
            <w:tcBorders>
              <w:top w:val="nil"/>
              <w:left w:val="nil"/>
              <w:bottom w:val="single" w:sz="4" w:space="0" w:color="auto"/>
              <w:right w:val="single" w:sz="4" w:space="0" w:color="auto"/>
            </w:tcBorders>
            <w:shd w:val="clear" w:color="auto" w:fill="auto"/>
            <w:hideMark/>
          </w:tcPr>
          <w:p w14:paraId="0053A4A7" w14:textId="77777777" w:rsidR="00AA148F" w:rsidRPr="001A092A" w:rsidRDefault="00AA148F" w:rsidP="00AA148F">
            <w:pPr>
              <w:bidi/>
              <w:jc w:val="left"/>
              <w:rPr>
                <w:sz w:val="18"/>
                <w:szCs w:val="18"/>
                <w:lang w:val="en-US" w:eastAsia="zh-CN"/>
              </w:rPr>
            </w:pPr>
            <w:r w:rsidRPr="001A092A">
              <w:rPr>
                <w:sz w:val="18"/>
                <w:szCs w:val="18"/>
                <w:lang w:val="en-US" w:eastAsia="zh-CN"/>
              </w:rPr>
              <w:t>0.001</w:t>
            </w:r>
          </w:p>
        </w:tc>
        <w:tc>
          <w:tcPr>
            <w:tcW w:w="1276" w:type="dxa"/>
            <w:tcBorders>
              <w:top w:val="nil"/>
              <w:left w:val="nil"/>
              <w:bottom w:val="single" w:sz="4" w:space="0" w:color="auto"/>
              <w:right w:val="single" w:sz="4" w:space="0" w:color="auto"/>
            </w:tcBorders>
            <w:shd w:val="clear" w:color="auto" w:fill="auto"/>
            <w:noWrap/>
            <w:hideMark/>
          </w:tcPr>
          <w:p w14:paraId="23E038F1" w14:textId="77777777" w:rsidR="00AA148F" w:rsidRPr="001A092A" w:rsidRDefault="00AA148F" w:rsidP="00AA148F">
            <w:pPr>
              <w:bidi/>
              <w:jc w:val="left"/>
              <w:rPr>
                <w:sz w:val="18"/>
                <w:szCs w:val="18"/>
                <w:lang w:val="en-US" w:eastAsia="zh-CN"/>
              </w:rPr>
            </w:pPr>
            <w:r w:rsidRPr="001A092A">
              <w:rPr>
                <w:sz w:val="18"/>
                <w:szCs w:val="18"/>
                <w:lang w:val="en-US" w:eastAsia="zh-CN"/>
              </w:rPr>
              <w:t>0.001</w:t>
            </w:r>
          </w:p>
        </w:tc>
        <w:tc>
          <w:tcPr>
            <w:tcW w:w="1559" w:type="dxa"/>
            <w:tcBorders>
              <w:top w:val="nil"/>
              <w:left w:val="nil"/>
              <w:bottom w:val="single" w:sz="4" w:space="0" w:color="auto"/>
              <w:right w:val="single" w:sz="4" w:space="0" w:color="auto"/>
            </w:tcBorders>
            <w:shd w:val="clear" w:color="auto" w:fill="auto"/>
            <w:noWrap/>
            <w:hideMark/>
          </w:tcPr>
          <w:p w14:paraId="6BF54616" w14:textId="77777777" w:rsidR="00AA148F" w:rsidRPr="001A092A" w:rsidRDefault="00AA148F" w:rsidP="00AA148F">
            <w:pPr>
              <w:bidi/>
              <w:jc w:val="left"/>
              <w:rPr>
                <w:sz w:val="18"/>
                <w:szCs w:val="18"/>
                <w:lang w:val="en-US" w:eastAsia="zh-CN"/>
              </w:rPr>
            </w:pPr>
            <w:r w:rsidRPr="001A092A">
              <w:rPr>
                <w:sz w:val="18"/>
                <w:szCs w:val="18"/>
                <w:lang w:val="en-US" w:eastAsia="zh-CN"/>
              </w:rPr>
              <w:t>38</w:t>
            </w:r>
          </w:p>
        </w:tc>
        <w:tc>
          <w:tcPr>
            <w:tcW w:w="1559" w:type="dxa"/>
            <w:tcBorders>
              <w:top w:val="nil"/>
              <w:left w:val="nil"/>
              <w:bottom w:val="single" w:sz="4" w:space="0" w:color="auto"/>
              <w:right w:val="single" w:sz="4" w:space="0" w:color="auto"/>
            </w:tcBorders>
            <w:shd w:val="clear" w:color="auto" w:fill="auto"/>
            <w:noWrap/>
            <w:hideMark/>
          </w:tcPr>
          <w:p w14:paraId="3B8E984A" w14:textId="77777777" w:rsidR="00AA148F" w:rsidRPr="001A092A" w:rsidRDefault="00AA148F" w:rsidP="00AA148F">
            <w:pPr>
              <w:bidi/>
              <w:jc w:val="left"/>
              <w:rPr>
                <w:sz w:val="18"/>
                <w:szCs w:val="18"/>
                <w:lang w:val="en-US" w:eastAsia="zh-CN"/>
              </w:rPr>
            </w:pPr>
            <w:r w:rsidRPr="001A092A">
              <w:rPr>
                <w:sz w:val="18"/>
                <w:szCs w:val="18"/>
                <w:lang w:val="en-US" w:eastAsia="zh-CN"/>
              </w:rPr>
              <w:t>42</w:t>
            </w:r>
          </w:p>
        </w:tc>
        <w:tc>
          <w:tcPr>
            <w:tcW w:w="1549" w:type="dxa"/>
            <w:tcBorders>
              <w:top w:val="nil"/>
              <w:left w:val="nil"/>
              <w:bottom w:val="single" w:sz="4" w:space="0" w:color="auto"/>
              <w:right w:val="single" w:sz="4" w:space="0" w:color="auto"/>
            </w:tcBorders>
            <w:shd w:val="clear" w:color="auto" w:fill="auto"/>
            <w:noWrap/>
            <w:hideMark/>
          </w:tcPr>
          <w:p w14:paraId="68752C77" w14:textId="77777777" w:rsidR="00AA148F" w:rsidRPr="001A092A" w:rsidRDefault="00AA148F" w:rsidP="00AA148F">
            <w:pPr>
              <w:bidi/>
              <w:jc w:val="left"/>
              <w:rPr>
                <w:sz w:val="18"/>
                <w:szCs w:val="18"/>
                <w:lang w:val="en-US" w:eastAsia="zh-CN"/>
              </w:rPr>
            </w:pPr>
            <w:r w:rsidRPr="001A092A">
              <w:rPr>
                <w:sz w:val="18"/>
                <w:szCs w:val="18"/>
                <w:lang w:val="en-US" w:eastAsia="zh-CN"/>
              </w:rPr>
              <w:t>80</w:t>
            </w:r>
          </w:p>
        </w:tc>
      </w:tr>
      <w:tr w:rsidR="00AA148F" w:rsidRPr="001A092A" w14:paraId="13F19D93" w14:textId="77777777" w:rsidTr="00262AFF">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61A9C9A9" w14:textId="0F90BAB9"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غيانا</w:t>
            </w:r>
          </w:p>
        </w:tc>
        <w:tc>
          <w:tcPr>
            <w:tcW w:w="992" w:type="dxa"/>
            <w:tcBorders>
              <w:top w:val="nil"/>
              <w:left w:val="nil"/>
              <w:bottom w:val="single" w:sz="4" w:space="0" w:color="auto"/>
              <w:right w:val="single" w:sz="4" w:space="0" w:color="auto"/>
            </w:tcBorders>
            <w:shd w:val="clear" w:color="auto" w:fill="auto"/>
            <w:hideMark/>
          </w:tcPr>
          <w:p w14:paraId="49AA396D" w14:textId="77777777" w:rsidR="00AA148F" w:rsidRPr="001A092A" w:rsidRDefault="00AA148F" w:rsidP="00AA148F">
            <w:pPr>
              <w:bidi/>
              <w:jc w:val="left"/>
              <w:rPr>
                <w:sz w:val="18"/>
                <w:szCs w:val="18"/>
                <w:lang w:val="en-US" w:eastAsia="zh-CN"/>
              </w:rPr>
            </w:pPr>
            <w:r w:rsidRPr="001A092A">
              <w:rPr>
                <w:sz w:val="18"/>
                <w:szCs w:val="18"/>
                <w:lang w:val="en-US" w:eastAsia="zh-CN"/>
              </w:rPr>
              <w:t>0.004</w:t>
            </w:r>
          </w:p>
        </w:tc>
        <w:tc>
          <w:tcPr>
            <w:tcW w:w="1276" w:type="dxa"/>
            <w:tcBorders>
              <w:top w:val="nil"/>
              <w:left w:val="nil"/>
              <w:bottom w:val="single" w:sz="4" w:space="0" w:color="auto"/>
              <w:right w:val="single" w:sz="4" w:space="0" w:color="auto"/>
            </w:tcBorders>
            <w:shd w:val="clear" w:color="auto" w:fill="auto"/>
            <w:noWrap/>
            <w:hideMark/>
          </w:tcPr>
          <w:p w14:paraId="2269ED0E" w14:textId="77777777" w:rsidR="00AA148F" w:rsidRPr="001A092A" w:rsidRDefault="00AA148F" w:rsidP="00AA148F">
            <w:pPr>
              <w:bidi/>
              <w:jc w:val="left"/>
              <w:rPr>
                <w:sz w:val="18"/>
                <w:szCs w:val="18"/>
                <w:lang w:val="en-US" w:eastAsia="zh-CN"/>
              </w:rPr>
            </w:pPr>
            <w:r w:rsidRPr="001A092A">
              <w:rPr>
                <w:sz w:val="18"/>
                <w:szCs w:val="18"/>
                <w:lang w:val="en-US" w:eastAsia="zh-CN"/>
              </w:rPr>
              <w:t>0.006</w:t>
            </w:r>
          </w:p>
        </w:tc>
        <w:tc>
          <w:tcPr>
            <w:tcW w:w="1559" w:type="dxa"/>
            <w:tcBorders>
              <w:top w:val="nil"/>
              <w:left w:val="nil"/>
              <w:bottom w:val="single" w:sz="4" w:space="0" w:color="auto"/>
              <w:right w:val="single" w:sz="4" w:space="0" w:color="auto"/>
            </w:tcBorders>
            <w:shd w:val="clear" w:color="auto" w:fill="auto"/>
            <w:noWrap/>
            <w:hideMark/>
          </w:tcPr>
          <w:p w14:paraId="54B7FF7C" w14:textId="77777777" w:rsidR="00AA148F" w:rsidRPr="001A092A" w:rsidRDefault="00AA148F" w:rsidP="00AA148F">
            <w:pPr>
              <w:bidi/>
              <w:jc w:val="left"/>
              <w:rPr>
                <w:sz w:val="18"/>
                <w:szCs w:val="18"/>
                <w:lang w:val="en-US" w:eastAsia="zh-CN"/>
              </w:rPr>
            </w:pPr>
            <w:r w:rsidRPr="001A092A">
              <w:rPr>
                <w:sz w:val="18"/>
                <w:szCs w:val="18"/>
                <w:lang w:val="en-US" w:eastAsia="zh-CN"/>
              </w:rPr>
              <w:t>153</w:t>
            </w:r>
          </w:p>
        </w:tc>
        <w:tc>
          <w:tcPr>
            <w:tcW w:w="1559" w:type="dxa"/>
            <w:tcBorders>
              <w:top w:val="nil"/>
              <w:left w:val="nil"/>
              <w:bottom w:val="single" w:sz="4" w:space="0" w:color="auto"/>
              <w:right w:val="single" w:sz="4" w:space="0" w:color="auto"/>
            </w:tcBorders>
            <w:shd w:val="clear" w:color="auto" w:fill="auto"/>
            <w:noWrap/>
            <w:hideMark/>
          </w:tcPr>
          <w:p w14:paraId="31D12A3D" w14:textId="77777777" w:rsidR="00AA148F" w:rsidRPr="001A092A" w:rsidRDefault="00AA148F" w:rsidP="00AA148F">
            <w:pPr>
              <w:bidi/>
              <w:jc w:val="left"/>
              <w:rPr>
                <w:sz w:val="18"/>
                <w:szCs w:val="18"/>
                <w:lang w:val="en-US" w:eastAsia="zh-CN"/>
              </w:rPr>
            </w:pPr>
            <w:r w:rsidRPr="001A092A">
              <w:rPr>
                <w:sz w:val="18"/>
                <w:szCs w:val="18"/>
                <w:lang w:val="en-US" w:eastAsia="zh-CN"/>
              </w:rPr>
              <w:t>168</w:t>
            </w:r>
          </w:p>
        </w:tc>
        <w:tc>
          <w:tcPr>
            <w:tcW w:w="1549" w:type="dxa"/>
            <w:tcBorders>
              <w:top w:val="nil"/>
              <w:left w:val="nil"/>
              <w:bottom w:val="single" w:sz="4" w:space="0" w:color="auto"/>
              <w:right w:val="single" w:sz="4" w:space="0" w:color="auto"/>
            </w:tcBorders>
            <w:shd w:val="clear" w:color="auto" w:fill="auto"/>
            <w:noWrap/>
            <w:hideMark/>
          </w:tcPr>
          <w:p w14:paraId="404E391B" w14:textId="77777777" w:rsidR="00AA148F" w:rsidRPr="001A092A" w:rsidRDefault="00AA148F" w:rsidP="00AA148F">
            <w:pPr>
              <w:bidi/>
              <w:jc w:val="left"/>
              <w:rPr>
                <w:sz w:val="18"/>
                <w:szCs w:val="18"/>
                <w:lang w:val="en-US" w:eastAsia="zh-CN"/>
              </w:rPr>
            </w:pPr>
            <w:r w:rsidRPr="001A092A">
              <w:rPr>
                <w:sz w:val="18"/>
                <w:szCs w:val="18"/>
                <w:lang w:val="en-US" w:eastAsia="zh-CN"/>
              </w:rPr>
              <w:t>321</w:t>
            </w:r>
          </w:p>
        </w:tc>
      </w:tr>
      <w:tr w:rsidR="00AA148F" w:rsidRPr="001A092A" w14:paraId="63DE6F06" w14:textId="77777777" w:rsidTr="00262AFF">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3736BEEF" w14:textId="4EE3E77D"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هندوراس</w:t>
            </w:r>
          </w:p>
        </w:tc>
        <w:tc>
          <w:tcPr>
            <w:tcW w:w="992" w:type="dxa"/>
            <w:tcBorders>
              <w:top w:val="nil"/>
              <w:left w:val="nil"/>
              <w:bottom w:val="single" w:sz="4" w:space="0" w:color="auto"/>
              <w:right w:val="single" w:sz="4" w:space="0" w:color="auto"/>
            </w:tcBorders>
            <w:shd w:val="clear" w:color="auto" w:fill="auto"/>
            <w:hideMark/>
          </w:tcPr>
          <w:p w14:paraId="4A47A8F2" w14:textId="77777777" w:rsidR="00AA148F" w:rsidRPr="001A092A" w:rsidRDefault="00AA148F" w:rsidP="00AA148F">
            <w:pPr>
              <w:bidi/>
              <w:jc w:val="left"/>
              <w:rPr>
                <w:sz w:val="18"/>
                <w:szCs w:val="18"/>
                <w:lang w:val="en-US" w:eastAsia="zh-CN"/>
              </w:rPr>
            </w:pPr>
            <w:r w:rsidRPr="001A092A">
              <w:rPr>
                <w:sz w:val="18"/>
                <w:szCs w:val="18"/>
                <w:lang w:val="en-US" w:eastAsia="zh-CN"/>
              </w:rPr>
              <w:t>0.009</w:t>
            </w:r>
          </w:p>
        </w:tc>
        <w:tc>
          <w:tcPr>
            <w:tcW w:w="1276" w:type="dxa"/>
            <w:tcBorders>
              <w:top w:val="nil"/>
              <w:left w:val="nil"/>
              <w:bottom w:val="single" w:sz="4" w:space="0" w:color="auto"/>
              <w:right w:val="single" w:sz="4" w:space="0" w:color="auto"/>
            </w:tcBorders>
            <w:shd w:val="clear" w:color="auto" w:fill="auto"/>
            <w:noWrap/>
            <w:hideMark/>
          </w:tcPr>
          <w:p w14:paraId="3A2928C0" w14:textId="77777777" w:rsidR="00AA148F" w:rsidRPr="001A092A" w:rsidRDefault="00AA148F" w:rsidP="00AA148F">
            <w:pPr>
              <w:bidi/>
              <w:jc w:val="left"/>
              <w:rPr>
                <w:sz w:val="18"/>
                <w:szCs w:val="18"/>
                <w:lang w:val="en-US" w:eastAsia="zh-CN"/>
              </w:rPr>
            </w:pPr>
            <w:r w:rsidRPr="001A092A">
              <w:rPr>
                <w:sz w:val="18"/>
                <w:szCs w:val="18"/>
                <w:lang w:val="en-US" w:eastAsia="zh-CN"/>
              </w:rPr>
              <w:t>0.013</w:t>
            </w:r>
          </w:p>
        </w:tc>
        <w:tc>
          <w:tcPr>
            <w:tcW w:w="1559" w:type="dxa"/>
            <w:tcBorders>
              <w:top w:val="nil"/>
              <w:left w:val="nil"/>
              <w:bottom w:val="single" w:sz="4" w:space="0" w:color="auto"/>
              <w:right w:val="single" w:sz="4" w:space="0" w:color="auto"/>
            </w:tcBorders>
            <w:shd w:val="clear" w:color="auto" w:fill="auto"/>
            <w:noWrap/>
            <w:hideMark/>
          </w:tcPr>
          <w:p w14:paraId="580D299C" w14:textId="77777777" w:rsidR="00AA148F" w:rsidRPr="001A092A" w:rsidRDefault="00AA148F" w:rsidP="00AA148F">
            <w:pPr>
              <w:bidi/>
              <w:jc w:val="left"/>
              <w:rPr>
                <w:sz w:val="18"/>
                <w:szCs w:val="18"/>
                <w:lang w:val="en-US" w:eastAsia="zh-CN"/>
              </w:rPr>
            </w:pPr>
            <w:r w:rsidRPr="001A092A">
              <w:rPr>
                <w:sz w:val="18"/>
                <w:szCs w:val="18"/>
                <w:lang w:val="en-US" w:eastAsia="zh-CN"/>
              </w:rPr>
              <w:t>345</w:t>
            </w:r>
          </w:p>
        </w:tc>
        <w:tc>
          <w:tcPr>
            <w:tcW w:w="1559" w:type="dxa"/>
            <w:tcBorders>
              <w:top w:val="nil"/>
              <w:left w:val="nil"/>
              <w:bottom w:val="single" w:sz="4" w:space="0" w:color="auto"/>
              <w:right w:val="single" w:sz="4" w:space="0" w:color="auto"/>
            </w:tcBorders>
            <w:shd w:val="clear" w:color="auto" w:fill="auto"/>
            <w:noWrap/>
            <w:hideMark/>
          </w:tcPr>
          <w:p w14:paraId="0C023A0A" w14:textId="77777777" w:rsidR="00AA148F" w:rsidRPr="001A092A" w:rsidRDefault="00AA148F" w:rsidP="00AA148F">
            <w:pPr>
              <w:bidi/>
              <w:jc w:val="left"/>
              <w:rPr>
                <w:sz w:val="18"/>
                <w:szCs w:val="18"/>
                <w:lang w:val="en-US" w:eastAsia="zh-CN"/>
              </w:rPr>
            </w:pPr>
            <w:r w:rsidRPr="001A092A">
              <w:rPr>
                <w:sz w:val="18"/>
                <w:szCs w:val="18"/>
                <w:lang w:val="en-US" w:eastAsia="zh-CN"/>
              </w:rPr>
              <w:t>378</w:t>
            </w:r>
          </w:p>
        </w:tc>
        <w:tc>
          <w:tcPr>
            <w:tcW w:w="1549" w:type="dxa"/>
            <w:tcBorders>
              <w:top w:val="nil"/>
              <w:left w:val="nil"/>
              <w:bottom w:val="single" w:sz="4" w:space="0" w:color="auto"/>
              <w:right w:val="single" w:sz="4" w:space="0" w:color="auto"/>
            </w:tcBorders>
            <w:shd w:val="clear" w:color="auto" w:fill="auto"/>
            <w:noWrap/>
            <w:hideMark/>
          </w:tcPr>
          <w:p w14:paraId="4C79487B" w14:textId="77777777" w:rsidR="00AA148F" w:rsidRPr="001A092A" w:rsidRDefault="00AA148F" w:rsidP="00AA148F">
            <w:pPr>
              <w:bidi/>
              <w:jc w:val="left"/>
              <w:rPr>
                <w:sz w:val="18"/>
                <w:szCs w:val="18"/>
                <w:lang w:val="en-US" w:eastAsia="zh-CN"/>
              </w:rPr>
            </w:pPr>
            <w:r w:rsidRPr="001A092A">
              <w:rPr>
                <w:sz w:val="18"/>
                <w:szCs w:val="18"/>
                <w:lang w:val="en-US" w:eastAsia="zh-CN"/>
              </w:rPr>
              <w:t>723</w:t>
            </w:r>
          </w:p>
        </w:tc>
      </w:tr>
      <w:tr w:rsidR="00AA148F" w:rsidRPr="001A092A" w14:paraId="0BAF3FF1" w14:textId="77777777" w:rsidTr="00262AFF">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675618F0" w14:textId="33D50A25"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هنغاريا</w:t>
            </w:r>
          </w:p>
        </w:tc>
        <w:tc>
          <w:tcPr>
            <w:tcW w:w="992" w:type="dxa"/>
            <w:tcBorders>
              <w:top w:val="nil"/>
              <w:left w:val="nil"/>
              <w:bottom w:val="single" w:sz="4" w:space="0" w:color="auto"/>
              <w:right w:val="single" w:sz="4" w:space="0" w:color="auto"/>
            </w:tcBorders>
            <w:shd w:val="clear" w:color="auto" w:fill="auto"/>
            <w:hideMark/>
          </w:tcPr>
          <w:p w14:paraId="6D078E45" w14:textId="77777777" w:rsidR="00AA148F" w:rsidRPr="001A092A" w:rsidRDefault="00AA148F" w:rsidP="00AA148F">
            <w:pPr>
              <w:bidi/>
              <w:jc w:val="left"/>
              <w:rPr>
                <w:sz w:val="18"/>
                <w:szCs w:val="18"/>
                <w:lang w:val="en-US" w:eastAsia="zh-CN"/>
              </w:rPr>
            </w:pPr>
            <w:r w:rsidRPr="001A092A">
              <w:rPr>
                <w:sz w:val="18"/>
                <w:szCs w:val="18"/>
                <w:lang w:val="en-US" w:eastAsia="zh-CN"/>
              </w:rPr>
              <w:t>0.228</w:t>
            </w:r>
          </w:p>
        </w:tc>
        <w:tc>
          <w:tcPr>
            <w:tcW w:w="1276" w:type="dxa"/>
            <w:tcBorders>
              <w:top w:val="nil"/>
              <w:left w:val="nil"/>
              <w:bottom w:val="single" w:sz="4" w:space="0" w:color="auto"/>
              <w:right w:val="single" w:sz="4" w:space="0" w:color="auto"/>
            </w:tcBorders>
            <w:shd w:val="clear" w:color="auto" w:fill="auto"/>
            <w:noWrap/>
            <w:hideMark/>
          </w:tcPr>
          <w:p w14:paraId="55E9DA29" w14:textId="77777777" w:rsidR="00AA148F" w:rsidRPr="001A092A" w:rsidRDefault="00AA148F" w:rsidP="00AA148F">
            <w:pPr>
              <w:bidi/>
              <w:jc w:val="left"/>
              <w:rPr>
                <w:sz w:val="18"/>
                <w:szCs w:val="18"/>
                <w:lang w:val="en-US" w:eastAsia="zh-CN"/>
              </w:rPr>
            </w:pPr>
            <w:r w:rsidRPr="001A092A">
              <w:rPr>
                <w:sz w:val="18"/>
                <w:szCs w:val="18"/>
                <w:lang w:val="en-US" w:eastAsia="zh-CN"/>
              </w:rPr>
              <w:t>0.322</w:t>
            </w:r>
          </w:p>
        </w:tc>
        <w:tc>
          <w:tcPr>
            <w:tcW w:w="1559" w:type="dxa"/>
            <w:tcBorders>
              <w:top w:val="nil"/>
              <w:left w:val="nil"/>
              <w:bottom w:val="single" w:sz="4" w:space="0" w:color="auto"/>
              <w:right w:val="single" w:sz="4" w:space="0" w:color="auto"/>
            </w:tcBorders>
            <w:shd w:val="clear" w:color="auto" w:fill="auto"/>
            <w:noWrap/>
            <w:hideMark/>
          </w:tcPr>
          <w:p w14:paraId="076342B8" w14:textId="77777777" w:rsidR="00AA148F" w:rsidRPr="001A092A" w:rsidRDefault="00AA148F" w:rsidP="00AA148F">
            <w:pPr>
              <w:bidi/>
              <w:jc w:val="left"/>
              <w:rPr>
                <w:sz w:val="18"/>
                <w:szCs w:val="18"/>
                <w:lang w:val="en-US" w:eastAsia="zh-CN"/>
              </w:rPr>
            </w:pPr>
            <w:r w:rsidRPr="001A092A">
              <w:rPr>
                <w:sz w:val="18"/>
                <w:szCs w:val="18"/>
                <w:lang w:val="en-US" w:eastAsia="zh-CN"/>
              </w:rPr>
              <w:t>8,736</w:t>
            </w:r>
          </w:p>
        </w:tc>
        <w:tc>
          <w:tcPr>
            <w:tcW w:w="1559" w:type="dxa"/>
            <w:tcBorders>
              <w:top w:val="nil"/>
              <w:left w:val="nil"/>
              <w:bottom w:val="single" w:sz="4" w:space="0" w:color="auto"/>
              <w:right w:val="single" w:sz="4" w:space="0" w:color="auto"/>
            </w:tcBorders>
            <w:shd w:val="clear" w:color="auto" w:fill="auto"/>
            <w:noWrap/>
            <w:hideMark/>
          </w:tcPr>
          <w:p w14:paraId="06034EEF" w14:textId="77777777" w:rsidR="00AA148F" w:rsidRPr="001A092A" w:rsidRDefault="00AA148F" w:rsidP="00AA148F">
            <w:pPr>
              <w:bidi/>
              <w:jc w:val="left"/>
              <w:rPr>
                <w:sz w:val="18"/>
                <w:szCs w:val="18"/>
                <w:lang w:val="en-US" w:eastAsia="zh-CN"/>
              </w:rPr>
            </w:pPr>
            <w:r w:rsidRPr="001A092A">
              <w:rPr>
                <w:sz w:val="18"/>
                <w:szCs w:val="18"/>
                <w:lang w:val="en-US" w:eastAsia="zh-CN"/>
              </w:rPr>
              <w:t>9,581</w:t>
            </w:r>
          </w:p>
        </w:tc>
        <w:tc>
          <w:tcPr>
            <w:tcW w:w="1549" w:type="dxa"/>
            <w:tcBorders>
              <w:top w:val="nil"/>
              <w:left w:val="nil"/>
              <w:bottom w:val="single" w:sz="4" w:space="0" w:color="auto"/>
              <w:right w:val="single" w:sz="4" w:space="0" w:color="auto"/>
            </w:tcBorders>
            <w:shd w:val="clear" w:color="auto" w:fill="auto"/>
            <w:noWrap/>
            <w:hideMark/>
          </w:tcPr>
          <w:p w14:paraId="47F7E23E" w14:textId="77777777" w:rsidR="00AA148F" w:rsidRPr="001A092A" w:rsidRDefault="00AA148F" w:rsidP="00AA148F">
            <w:pPr>
              <w:bidi/>
              <w:jc w:val="left"/>
              <w:rPr>
                <w:sz w:val="18"/>
                <w:szCs w:val="18"/>
                <w:lang w:val="en-US" w:eastAsia="zh-CN"/>
              </w:rPr>
            </w:pPr>
            <w:r w:rsidRPr="001A092A">
              <w:rPr>
                <w:sz w:val="18"/>
                <w:szCs w:val="18"/>
                <w:lang w:val="en-US" w:eastAsia="zh-CN"/>
              </w:rPr>
              <w:t>18,317</w:t>
            </w:r>
          </w:p>
        </w:tc>
      </w:tr>
      <w:tr w:rsidR="00AA148F" w:rsidRPr="001A092A" w14:paraId="210FF9A3" w14:textId="77777777" w:rsidTr="00262AFF">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5D34A4BD" w14:textId="19184D1C"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lastRenderedPageBreak/>
              <w:t>الهند</w:t>
            </w:r>
          </w:p>
        </w:tc>
        <w:tc>
          <w:tcPr>
            <w:tcW w:w="992" w:type="dxa"/>
            <w:tcBorders>
              <w:top w:val="nil"/>
              <w:left w:val="nil"/>
              <w:bottom w:val="single" w:sz="4" w:space="0" w:color="auto"/>
              <w:right w:val="single" w:sz="4" w:space="0" w:color="auto"/>
            </w:tcBorders>
            <w:shd w:val="clear" w:color="auto" w:fill="auto"/>
            <w:hideMark/>
          </w:tcPr>
          <w:p w14:paraId="47A0DC99" w14:textId="77777777" w:rsidR="00AA148F" w:rsidRPr="001A092A" w:rsidRDefault="00AA148F" w:rsidP="00AA148F">
            <w:pPr>
              <w:bidi/>
              <w:jc w:val="left"/>
              <w:rPr>
                <w:sz w:val="18"/>
                <w:szCs w:val="18"/>
                <w:lang w:val="en-US" w:eastAsia="zh-CN"/>
              </w:rPr>
            </w:pPr>
            <w:r w:rsidRPr="001A092A">
              <w:rPr>
                <w:sz w:val="18"/>
                <w:szCs w:val="18"/>
                <w:lang w:val="en-US" w:eastAsia="zh-CN"/>
              </w:rPr>
              <w:t>1.044</w:t>
            </w:r>
          </w:p>
        </w:tc>
        <w:tc>
          <w:tcPr>
            <w:tcW w:w="1276" w:type="dxa"/>
            <w:tcBorders>
              <w:top w:val="nil"/>
              <w:left w:val="nil"/>
              <w:bottom w:val="single" w:sz="4" w:space="0" w:color="auto"/>
              <w:right w:val="single" w:sz="4" w:space="0" w:color="auto"/>
            </w:tcBorders>
            <w:shd w:val="clear" w:color="auto" w:fill="auto"/>
            <w:noWrap/>
            <w:hideMark/>
          </w:tcPr>
          <w:p w14:paraId="013BAFAE" w14:textId="77777777" w:rsidR="00AA148F" w:rsidRPr="001A092A" w:rsidRDefault="00AA148F" w:rsidP="00AA148F">
            <w:pPr>
              <w:bidi/>
              <w:jc w:val="left"/>
              <w:rPr>
                <w:sz w:val="18"/>
                <w:szCs w:val="18"/>
                <w:lang w:val="en-US" w:eastAsia="zh-CN"/>
              </w:rPr>
            </w:pPr>
            <w:r w:rsidRPr="001A092A">
              <w:rPr>
                <w:sz w:val="18"/>
                <w:szCs w:val="18"/>
                <w:lang w:val="en-US" w:eastAsia="zh-CN"/>
              </w:rPr>
              <w:t>1.474</w:t>
            </w:r>
          </w:p>
        </w:tc>
        <w:tc>
          <w:tcPr>
            <w:tcW w:w="1559" w:type="dxa"/>
            <w:tcBorders>
              <w:top w:val="nil"/>
              <w:left w:val="nil"/>
              <w:bottom w:val="single" w:sz="4" w:space="0" w:color="auto"/>
              <w:right w:val="single" w:sz="4" w:space="0" w:color="auto"/>
            </w:tcBorders>
            <w:shd w:val="clear" w:color="auto" w:fill="auto"/>
            <w:noWrap/>
            <w:hideMark/>
          </w:tcPr>
          <w:p w14:paraId="69CF4E5F" w14:textId="77777777" w:rsidR="00AA148F" w:rsidRPr="001A092A" w:rsidRDefault="00AA148F" w:rsidP="00AA148F">
            <w:pPr>
              <w:bidi/>
              <w:jc w:val="left"/>
              <w:rPr>
                <w:sz w:val="18"/>
                <w:szCs w:val="18"/>
                <w:lang w:val="en-US" w:eastAsia="zh-CN"/>
              </w:rPr>
            </w:pPr>
            <w:r w:rsidRPr="001A092A">
              <w:rPr>
                <w:sz w:val="18"/>
                <w:szCs w:val="18"/>
                <w:lang w:val="en-US" w:eastAsia="zh-CN"/>
              </w:rPr>
              <w:t>40,000</w:t>
            </w:r>
          </w:p>
        </w:tc>
        <w:tc>
          <w:tcPr>
            <w:tcW w:w="1559" w:type="dxa"/>
            <w:tcBorders>
              <w:top w:val="nil"/>
              <w:left w:val="nil"/>
              <w:bottom w:val="single" w:sz="4" w:space="0" w:color="auto"/>
              <w:right w:val="single" w:sz="4" w:space="0" w:color="auto"/>
            </w:tcBorders>
            <w:shd w:val="clear" w:color="auto" w:fill="auto"/>
            <w:noWrap/>
            <w:hideMark/>
          </w:tcPr>
          <w:p w14:paraId="50FE7A23" w14:textId="77777777" w:rsidR="00AA148F" w:rsidRPr="001A092A" w:rsidRDefault="00AA148F" w:rsidP="00AA148F">
            <w:pPr>
              <w:bidi/>
              <w:jc w:val="left"/>
              <w:rPr>
                <w:sz w:val="18"/>
                <w:szCs w:val="18"/>
                <w:lang w:val="en-US" w:eastAsia="zh-CN"/>
              </w:rPr>
            </w:pPr>
            <w:r w:rsidRPr="001A092A">
              <w:rPr>
                <w:sz w:val="18"/>
                <w:szCs w:val="18"/>
                <w:lang w:val="en-US" w:eastAsia="zh-CN"/>
              </w:rPr>
              <w:t>43,873</w:t>
            </w:r>
          </w:p>
        </w:tc>
        <w:tc>
          <w:tcPr>
            <w:tcW w:w="1549" w:type="dxa"/>
            <w:tcBorders>
              <w:top w:val="nil"/>
              <w:left w:val="nil"/>
              <w:bottom w:val="single" w:sz="4" w:space="0" w:color="auto"/>
              <w:right w:val="single" w:sz="4" w:space="0" w:color="auto"/>
            </w:tcBorders>
            <w:shd w:val="clear" w:color="auto" w:fill="auto"/>
            <w:noWrap/>
            <w:hideMark/>
          </w:tcPr>
          <w:p w14:paraId="4DA07E09" w14:textId="77777777" w:rsidR="00AA148F" w:rsidRPr="001A092A" w:rsidRDefault="00AA148F" w:rsidP="00AA148F">
            <w:pPr>
              <w:bidi/>
              <w:jc w:val="left"/>
              <w:rPr>
                <w:sz w:val="18"/>
                <w:szCs w:val="18"/>
                <w:lang w:val="en-US" w:eastAsia="zh-CN"/>
              </w:rPr>
            </w:pPr>
            <w:r w:rsidRPr="001A092A">
              <w:rPr>
                <w:sz w:val="18"/>
                <w:szCs w:val="18"/>
                <w:lang w:val="en-US" w:eastAsia="zh-CN"/>
              </w:rPr>
              <w:t>83,872</w:t>
            </w:r>
          </w:p>
        </w:tc>
      </w:tr>
      <w:tr w:rsidR="00AA148F" w:rsidRPr="001A092A" w14:paraId="53FDF799" w14:textId="77777777" w:rsidTr="00262AFF">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7CE897EF" w14:textId="0EB7E3FE"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bidi="ar-EG"/>
              </w:rPr>
              <w:t>إندونيسيا</w:t>
            </w:r>
          </w:p>
        </w:tc>
        <w:tc>
          <w:tcPr>
            <w:tcW w:w="992" w:type="dxa"/>
            <w:tcBorders>
              <w:top w:val="nil"/>
              <w:left w:val="nil"/>
              <w:bottom w:val="single" w:sz="4" w:space="0" w:color="auto"/>
              <w:right w:val="single" w:sz="4" w:space="0" w:color="auto"/>
            </w:tcBorders>
            <w:shd w:val="clear" w:color="auto" w:fill="auto"/>
            <w:hideMark/>
          </w:tcPr>
          <w:p w14:paraId="0219B519" w14:textId="77777777" w:rsidR="00AA148F" w:rsidRPr="001A092A" w:rsidRDefault="00AA148F" w:rsidP="00AA148F">
            <w:pPr>
              <w:bidi/>
              <w:jc w:val="left"/>
              <w:rPr>
                <w:sz w:val="18"/>
                <w:szCs w:val="18"/>
                <w:lang w:val="en-US" w:eastAsia="zh-CN"/>
              </w:rPr>
            </w:pPr>
            <w:r w:rsidRPr="001A092A">
              <w:rPr>
                <w:sz w:val="18"/>
                <w:szCs w:val="18"/>
                <w:lang w:val="en-US" w:eastAsia="zh-CN"/>
              </w:rPr>
              <w:t>0.549</w:t>
            </w:r>
          </w:p>
        </w:tc>
        <w:tc>
          <w:tcPr>
            <w:tcW w:w="1276" w:type="dxa"/>
            <w:tcBorders>
              <w:top w:val="nil"/>
              <w:left w:val="nil"/>
              <w:bottom w:val="single" w:sz="4" w:space="0" w:color="auto"/>
              <w:right w:val="single" w:sz="4" w:space="0" w:color="auto"/>
            </w:tcBorders>
            <w:shd w:val="clear" w:color="auto" w:fill="auto"/>
            <w:noWrap/>
            <w:hideMark/>
          </w:tcPr>
          <w:p w14:paraId="2F452A91" w14:textId="77777777" w:rsidR="00AA148F" w:rsidRPr="001A092A" w:rsidRDefault="00AA148F" w:rsidP="00AA148F">
            <w:pPr>
              <w:bidi/>
              <w:jc w:val="left"/>
              <w:rPr>
                <w:sz w:val="18"/>
                <w:szCs w:val="18"/>
                <w:lang w:val="en-US" w:eastAsia="zh-CN"/>
              </w:rPr>
            </w:pPr>
            <w:r w:rsidRPr="001A092A">
              <w:rPr>
                <w:sz w:val="18"/>
                <w:szCs w:val="18"/>
                <w:lang w:val="en-US" w:eastAsia="zh-CN"/>
              </w:rPr>
              <w:t>0.775</w:t>
            </w:r>
          </w:p>
        </w:tc>
        <w:tc>
          <w:tcPr>
            <w:tcW w:w="1559" w:type="dxa"/>
            <w:tcBorders>
              <w:top w:val="nil"/>
              <w:left w:val="nil"/>
              <w:bottom w:val="single" w:sz="4" w:space="0" w:color="auto"/>
              <w:right w:val="single" w:sz="4" w:space="0" w:color="auto"/>
            </w:tcBorders>
            <w:shd w:val="clear" w:color="auto" w:fill="auto"/>
            <w:noWrap/>
            <w:hideMark/>
          </w:tcPr>
          <w:p w14:paraId="0B7ED625" w14:textId="77777777" w:rsidR="00AA148F" w:rsidRPr="001A092A" w:rsidRDefault="00AA148F" w:rsidP="00AA148F">
            <w:pPr>
              <w:bidi/>
              <w:jc w:val="left"/>
              <w:rPr>
                <w:sz w:val="18"/>
                <w:szCs w:val="18"/>
                <w:lang w:val="en-US" w:eastAsia="zh-CN"/>
              </w:rPr>
            </w:pPr>
            <w:r w:rsidRPr="001A092A">
              <w:rPr>
                <w:sz w:val="18"/>
                <w:szCs w:val="18"/>
                <w:lang w:val="en-US" w:eastAsia="zh-CN"/>
              </w:rPr>
              <w:t>21,034</w:t>
            </w:r>
          </w:p>
        </w:tc>
        <w:tc>
          <w:tcPr>
            <w:tcW w:w="1559" w:type="dxa"/>
            <w:tcBorders>
              <w:top w:val="nil"/>
              <w:left w:val="nil"/>
              <w:bottom w:val="single" w:sz="4" w:space="0" w:color="auto"/>
              <w:right w:val="single" w:sz="4" w:space="0" w:color="auto"/>
            </w:tcBorders>
            <w:shd w:val="clear" w:color="auto" w:fill="auto"/>
            <w:noWrap/>
            <w:hideMark/>
          </w:tcPr>
          <w:p w14:paraId="1BEA0F47" w14:textId="77777777" w:rsidR="00AA148F" w:rsidRPr="001A092A" w:rsidRDefault="00AA148F" w:rsidP="00AA148F">
            <w:pPr>
              <w:bidi/>
              <w:jc w:val="left"/>
              <w:rPr>
                <w:sz w:val="18"/>
                <w:szCs w:val="18"/>
                <w:lang w:val="en-US" w:eastAsia="zh-CN"/>
              </w:rPr>
            </w:pPr>
            <w:r w:rsidRPr="001A092A">
              <w:rPr>
                <w:sz w:val="18"/>
                <w:szCs w:val="18"/>
                <w:lang w:val="en-US" w:eastAsia="zh-CN"/>
              </w:rPr>
              <w:t>23,071</w:t>
            </w:r>
          </w:p>
        </w:tc>
        <w:tc>
          <w:tcPr>
            <w:tcW w:w="1549" w:type="dxa"/>
            <w:tcBorders>
              <w:top w:val="nil"/>
              <w:left w:val="nil"/>
              <w:bottom w:val="single" w:sz="4" w:space="0" w:color="auto"/>
              <w:right w:val="single" w:sz="4" w:space="0" w:color="auto"/>
            </w:tcBorders>
            <w:shd w:val="clear" w:color="auto" w:fill="auto"/>
            <w:noWrap/>
            <w:hideMark/>
          </w:tcPr>
          <w:p w14:paraId="7D58D55B" w14:textId="77777777" w:rsidR="00AA148F" w:rsidRPr="001A092A" w:rsidRDefault="00AA148F" w:rsidP="00AA148F">
            <w:pPr>
              <w:bidi/>
              <w:jc w:val="left"/>
              <w:rPr>
                <w:sz w:val="18"/>
                <w:szCs w:val="18"/>
                <w:lang w:val="en-US" w:eastAsia="zh-CN"/>
              </w:rPr>
            </w:pPr>
            <w:r w:rsidRPr="001A092A">
              <w:rPr>
                <w:sz w:val="18"/>
                <w:szCs w:val="18"/>
                <w:lang w:val="en-US" w:eastAsia="zh-CN"/>
              </w:rPr>
              <w:t>44,105</w:t>
            </w:r>
          </w:p>
        </w:tc>
      </w:tr>
      <w:tr w:rsidR="00AA148F" w:rsidRPr="001A092A" w14:paraId="24DE4862" w14:textId="77777777" w:rsidTr="00262AFF">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51108604" w14:textId="3265365B"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 xml:space="preserve">إيران (جمهورية </w:t>
            </w:r>
            <w:r w:rsidRPr="007F3643">
              <w:rPr>
                <w:rFonts w:cs="Simplified Arabic"/>
                <w:kern w:val="22"/>
                <w:sz w:val="18"/>
                <w:szCs w:val="20"/>
                <w:rtl/>
                <w:lang w:eastAsia="en-CA"/>
              </w:rPr>
              <w:t>–</w:t>
            </w:r>
            <w:r w:rsidRPr="007F3643">
              <w:rPr>
                <w:rFonts w:cs="Simplified Arabic" w:hint="cs"/>
                <w:kern w:val="22"/>
                <w:sz w:val="18"/>
                <w:szCs w:val="20"/>
                <w:rtl/>
                <w:lang w:eastAsia="en-CA"/>
              </w:rPr>
              <w:t xml:space="preserve"> الإسلامية)</w:t>
            </w:r>
          </w:p>
        </w:tc>
        <w:tc>
          <w:tcPr>
            <w:tcW w:w="992" w:type="dxa"/>
            <w:tcBorders>
              <w:top w:val="nil"/>
              <w:left w:val="nil"/>
              <w:bottom w:val="single" w:sz="4" w:space="0" w:color="auto"/>
              <w:right w:val="single" w:sz="4" w:space="0" w:color="auto"/>
            </w:tcBorders>
            <w:shd w:val="clear" w:color="auto" w:fill="auto"/>
            <w:hideMark/>
          </w:tcPr>
          <w:p w14:paraId="01F234B4" w14:textId="77777777" w:rsidR="00AA148F" w:rsidRPr="001A092A" w:rsidRDefault="00AA148F" w:rsidP="00AA148F">
            <w:pPr>
              <w:bidi/>
              <w:jc w:val="left"/>
              <w:rPr>
                <w:sz w:val="18"/>
                <w:szCs w:val="18"/>
                <w:lang w:val="en-US" w:eastAsia="zh-CN"/>
              </w:rPr>
            </w:pPr>
            <w:r w:rsidRPr="001A092A">
              <w:rPr>
                <w:sz w:val="18"/>
                <w:szCs w:val="18"/>
                <w:lang w:val="en-US" w:eastAsia="zh-CN"/>
              </w:rPr>
              <w:t>0.371</w:t>
            </w:r>
          </w:p>
        </w:tc>
        <w:tc>
          <w:tcPr>
            <w:tcW w:w="1276" w:type="dxa"/>
            <w:tcBorders>
              <w:top w:val="nil"/>
              <w:left w:val="nil"/>
              <w:bottom w:val="single" w:sz="4" w:space="0" w:color="auto"/>
              <w:right w:val="single" w:sz="4" w:space="0" w:color="auto"/>
            </w:tcBorders>
            <w:shd w:val="clear" w:color="auto" w:fill="auto"/>
            <w:noWrap/>
            <w:hideMark/>
          </w:tcPr>
          <w:p w14:paraId="43DC8A6C" w14:textId="77777777" w:rsidR="00AA148F" w:rsidRPr="001A092A" w:rsidRDefault="00AA148F" w:rsidP="00AA148F">
            <w:pPr>
              <w:bidi/>
              <w:jc w:val="left"/>
              <w:rPr>
                <w:sz w:val="18"/>
                <w:szCs w:val="18"/>
                <w:lang w:val="en-US" w:eastAsia="zh-CN"/>
              </w:rPr>
            </w:pPr>
            <w:r w:rsidRPr="001A092A">
              <w:rPr>
                <w:sz w:val="18"/>
                <w:szCs w:val="18"/>
                <w:lang w:val="en-US" w:eastAsia="zh-CN"/>
              </w:rPr>
              <w:t>0.524</w:t>
            </w:r>
          </w:p>
        </w:tc>
        <w:tc>
          <w:tcPr>
            <w:tcW w:w="1559" w:type="dxa"/>
            <w:tcBorders>
              <w:top w:val="nil"/>
              <w:left w:val="nil"/>
              <w:bottom w:val="single" w:sz="4" w:space="0" w:color="auto"/>
              <w:right w:val="single" w:sz="4" w:space="0" w:color="auto"/>
            </w:tcBorders>
            <w:shd w:val="clear" w:color="auto" w:fill="auto"/>
            <w:noWrap/>
            <w:hideMark/>
          </w:tcPr>
          <w:p w14:paraId="7EB73171" w14:textId="77777777" w:rsidR="00AA148F" w:rsidRPr="001A092A" w:rsidRDefault="00AA148F" w:rsidP="00AA148F">
            <w:pPr>
              <w:bidi/>
              <w:jc w:val="left"/>
              <w:rPr>
                <w:sz w:val="18"/>
                <w:szCs w:val="18"/>
                <w:lang w:val="en-US" w:eastAsia="zh-CN"/>
              </w:rPr>
            </w:pPr>
            <w:r w:rsidRPr="001A092A">
              <w:rPr>
                <w:sz w:val="18"/>
                <w:szCs w:val="18"/>
                <w:lang w:val="en-US" w:eastAsia="zh-CN"/>
              </w:rPr>
              <w:t>14,214</w:t>
            </w:r>
          </w:p>
        </w:tc>
        <w:tc>
          <w:tcPr>
            <w:tcW w:w="1559" w:type="dxa"/>
            <w:tcBorders>
              <w:top w:val="nil"/>
              <w:left w:val="nil"/>
              <w:bottom w:val="single" w:sz="4" w:space="0" w:color="auto"/>
              <w:right w:val="single" w:sz="4" w:space="0" w:color="auto"/>
            </w:tcBorders>
            <w:shd w:val="clear" w:color="auto" w:fill="auto"/>
            <w:noWrap/>
            <w:hideMark/>
          </w:tcPr>
          <w:p w14:paraId="54F0B595" w14:textId="77777777" w:rsidR="00AA148F" w:rsidRPr="001A092A" w:rsidRDefault="00AA148F" w:rsidP="00AA148F">
            <w:pPr>
              <w:bidi/>
              <w:jc w:val="left"/>
              <w:rPr>
                <w:sz w:val="18"/>
                <w:szCs w:val="18"/>
                <w:lang w:val="en-US" w:eastAsia="zh-CN"/>
              </w:rPr>
            </w:pPr>
            <w:r w:rsidRPr="001A092A">
              <w:rPr>
                <w:sz w:val="18"/>
                <w:szCs w:val="18"/>
                <w:lang w:val="en-US" w:eastAsia="zh-CN"/>
              </w:rPr>
              <w:t>15,591</w:t>
            </w:r>
          </w:p>
        </w:tc>
        <w:tc>
          <w:tcPr>
            <w:tcW w:w="1549" w:type="dxa"/>
            <w:tcBorders>
              <w:top w:val="nil"/>
              <w:left w:val="nil"/>
              <w:bottom w:val="single" w:sz="4" w:space="0" w:color="auto"/>
              <w:right w:val="single" w:sz="4" w:space="0" w:color="auto"/>
            </w:tcBorders>
            <w:shd w:val="clear" w:color="auto" w:fill="auto"/>
            <w:noWrap/>
            <w:hideMark/>
          </w:tcPr>
          <w:p w14:paraId="317306F2" w14:textId="77777777" w:rsidR="00AA148F" w:rsidRPr="001A092A" w:rsidRDefault="00AA148F" w:rsidP="00AA148F">
            <w:pPr>
              <w:bidi/>
              <w:jc w:val="left"/>
              <w:rPr>
                <w:sz w:val="18"/>
                <w:szCs w:val="18"/>
                <w:lang w:val="en-US" w:eastAsia="zh-CN"/>
              </w:rPr>
            </w:pPr>
            <w:r w:rsidRPr="001A092A">
              <w:rPr>
                <w:sz w:val="18"/>
                <w:szCs w:val="18"/>
                <w:lang w:val="en-US" w:eastAsia="zh-CN"/>
              </w:rPr>
              <w:t>29,805</w:t>
            </w:r>
          </w:p>
        </w:tc>
      </w:tr>
      <w:tr w:rsidR="00AA148F" w:rsidRPr="001A092A" w14:paraId="114E6D93" w14:textId="77777777" w:rsidTr="00262AFF">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7E8BA29A" w14:textId="74FF0D12"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العراق</w:t>
            </w:r>
          </w:p>
        </w:tc>
        <w:tc>
          <w:tcPr>
            <w:tcW w:w="992" w:type="dxa"/>
            <w:tcBorders>
              <w:top w:val="nil"/>
              <w:left w:val="nil"/>
              <w:bottom w:val="single" w:sz="4" w:space="0" w:color="auto"/>
              <w:right w:val="single" w:sz="4" w:space="0" w:color="auto"/>
            </w:tcBorders>
            <w:shd w:val="clear" w:color="auto" w:fill="auto"/>
            <w:hideMark/>
          </w:tcPr>
          <w:p w14:paraId="4DE9E754" w14:textId="77777777" w:rsidR="00AA148F" w:rsidRPr="001A092A" w:rsidRDefault="00AA148F" w:rsidP="00AA148F">
            <w:pPr>
              <w:bidi/>
              <w:jc w:val="left"/>
              <w:rPr>
                <w:sz w:val="18"/>
                <w:szCs w:val="18"/>
                <w:lang w:val="en-US" w:eastAsia="zh-CN"/>
              </w:rPr>
            </w:pPr>
            <w:r w:rsidRPr="001A092A">
              <w:rPr>
                <w:sz w:val="18"/>
                <w:szCs w:val="18"/>
                <w:lang w:val="en-US" w:eastAsia="zh-CN"/>
              </w:rPr>
              <w:t>0.128</w:t>
            </w:r>
          </w:p>
        </w:tc>
        <w:tc>
          <w:tcPr>
            <w:tcW w:w="1276" w:type="dxa"/>
            <w:tcBorders>
              <w:top w:val="nil"/>
              <w:left w:val="nil"/>
              <w:bottom w:val="single" w:sz="4" w:space="0" w:color="auto"/>
              <w:right w:val="single" w:sz="4" w:space="0" w:color="auto"/>
            </w:tcBorders>
            <w:shd w:val="clear" w:color="auto" w:fill="auto"/>
            <w:noWrap/>
            <w:hideMark/>
          </w:tcPr>
          <w:p w14:paraId="215C653F" w14:textId="77777777" w:rsidR="00AA148F" w:rsidRPr="001A092A" w:rsidRDefault="00AA148F" w:rsidP="00AA148F">
            <w:pPr>
              <w:bidi/>
              <w:jc w:val="left"/>
              <w:rPr>
                <w:sz w:val="18"/>
                <w:szCs w:val="18"/>
                <w:lang w:val="en-US" w:eastAsia="zh-CN"/>
              </w:rPr>
            </w:pPr>
            <w:r w:rsidRPr="001A092A">
              <w:rPr>
                <w:sz w:val="18"/>
                <w:szCs w:val="18"/>
                <w:lang w:val="en-US" w:eastAsia="zh-CN"/>
              </w:rPr>
              <w:t>0.181</w:t>
            </w:r>
          </w:p>
        </w:tc>
        <w:tc>
          <w:tcPr>
            <w:tcW w:w="1559" w:type="dxa"/>
            <w:tcBorders>
              <w:top w:val="nil"/>
              <w:left w:val="nil"/>
              <w:bottom w:val="single" w:sz="4" w:space="0" w:color="auto"/>
              <w:right w:val="single" w:sz="4" w:space="0" w:color="auto"/>
            </w:tcBorders>
            <w:shd w:val="clear" w:color="auto" w:fill="auto"/>
            <w:noWrap/>
            <w:hideMark/>
          </w:tcPr>
          <w:p w14:paraId="70A4F2A8" w14:textId="77777777" w:rsidR="00AA148F" w:rsidRPr="001A092A" w:rsidRDefault="00AA148F" w:rsidP="00AA148F">
            <w:pPr>
              <w:bidi/>
              <w:jc w:val="left"/>
              <w:rPr>
                <w:sz w:val="18"/>
                <w:szCs w:val="18"/>
                <w:lang w:val="en-US" w:eastAsia="zh-CN"/>
              </w:rPr>
            </w:pPr>
            <w:r w:rsidRPr="001A092A">
              <w:rPr>
                <w:sz w:val="18"/>
                <w:szCs w:val="18"/>
                <w:lang w:val="en-US" w:eastAsia="zh-CN"/>
              </w:rPr>
              <w:t>4,904</w:t>
            </w:r>
          </w:p>
        </w:tc>
        <w:tc>
          <w:tcPr>
            <w:tcW w:w="1559" w:type="dxa"/>
            <w:tcBorders>
              <w:top w:val="nil"/>
              <w:left w:val="nil"/>
              <w:bottom w:val="single" w:sz="4" w:space="0" w:color="auto"/>
              <w:right w:val="single" w:sz="4" w:space="0" w:color="auto"/>
            </w:tcBorders>
            <w:shd w:val="clear" w:color="auto" w:fill="auto"/>
            <w:noWrap/>
            <w:hideMark/>
          </w:tcPr>
          <w:p w14:paraId="02FE0FE5" w14:textId="77777777" w:rsidR="00AA148F" w:rsidRPr="001A092A" w:rsidRDefault="00AA148F" w:rsidP="00AA148F">
            <w:pPr>
              <w:bidi/>
              <w:jc w:val="left"/>
              <w:rPr>
                <w:sz w:val="18"/>
                <w:szCs w:val="18"/>
                <w:lang w:val="en-US" w:eastAsia="zh-CN"/>
              </w:rPr>
            </w:pPr>
            <w:r w:rsidRPr="001A092A">
              <w:rPr>
                <w:sz w:val="18"/>
                <w:szCs w:val="18"/>
                <w:lang w:val="en-US" w:eastAsia="zh-CN"/>
              </w:rPr>
              <w:t>5,379</w:t>
            </w:r>
          </w:p>
        </w:tc>
        <w:tc>
          <w:tcPr>
            <w:tcW w:w="1549" w:type="dxa"/>
            <w:tcBorders>
              <w:top w:val="nil"/>
              <w:left w:val="nil"/>
              <w:bottom w:val="single" w:sz="4" w:space="0" w:color="auto"/>
              <w:right w:val="single" w:sz="4" w:space="0" w:color="auto"/>
            </w:tcBorders>
            <w:shd w:val="clear" w:color="auto" w:fill="auto"/>
            <w:noWrap/>
            <w:hideMark/>
          </w:tcPr>
          <w:p w14:paraId="67B47737" w14:textId="77777777" w:rsidR="00AA148F" w:rsidRPr="001A092A" w:rsidRDefault="00AA148F" w:rsidP="00AA148F">
            <w:pPr>
              <w:bidi/>
              <w:jc w:val="left"/>
              <w:rPr>
                <w:sz w:val="18"/>
                <w:szCs w:val="18"/>
                <w:lang w:val="en-US" w:eastAsia="zh-CN"/>
              </w:rPr>
            </w:pPr>
            <w:r w:rsidRPr="001A092A">
              <w:rPr>
                <w:sz w:val="18"/>
                <w:szCs w:val="18"/>
                <w:lang w:val="en-US" w:eastAsia="zh-CN"/>
              </w:rPr>
              <w:t>10,283</w:t>
            </w:r>
          </w:p>
        </w:tc>
      </w:tr>
      <w:tr w:rsidR="00AA148F" w:rsidRPr="001A092A" w14:paraId="42AA5BAC" w14:textId="77777777" w:rsidTr="00262AFF">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08CE5CCC" w14:textId="1F0F3630"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أيرلندا</w:t>
            </w:r>
          </w:p>
        </w:tc>
        <w:tc>
          <w:tcPr>
            <w:tcW w:w="992" w:type="dxa"/>
            <w:tcBorders>
              <w:top w:val="nil"/>
              <w:left w:val="nil"/>
              <w:bottom w:val="single" w:sz="4" w:space="0" w:color="auto"/>
              <w:right w:val="single" w:sz="4" w:space="0" w:color="auto"/>
            </w:tcBorders>
            <w:shd w:val="clear" w:color="auto" w:fill="auto"/>
            <w:hideMark/>
          </w:tcPr>
          <w:p w14:paraId="6FCAC105" w14:textId="77777777" w:rsidR="00AA148F" w:rsidRPr="001A092A" w:rsidRDefault="00AA148F" w:rsidP="00AA148F">
            <w:pPr>
              <w:bidi/>
              <w:jc w:val="left"/>
              <w:rPr>
                <w:sz w:val="18"/>
                <w:szCs w:val="18"/>
                <w:lang w:val="en-US" w:eastAsia="zh-CN"/>
              </w:rPr>
            </w:pPr>
            <w:r w:rsidRPr="001A092A">
              <w:rPr>
                <w:sz w:val="18"/>
                <w:szCs w:val="18"/>
                <w:lang w:val="en-US" w:eastAsia="zh-CN"/>
              </w:rPr>
              <w:t>0.439</w:t>
            </w:r>
          </w:p>
        </w:tc>
        <w:tc>
          <w:tcPr>
            <w:tcW w:w="1276" w:type="dxa"/>
            <w:tcBorders>
              <w:top w:val="nil"/>
              <w:left w:val="nil"/>
              <w:bottom w:val="single" w:sz="4" w:space="0" w:color="auto"/>
              <w:right w:val="single" w:sz="4" w:space="0" w:color="auto"/>
            </w:tcBorders>
            <w:shd w:val="clear" w:color="auto" w:fill="auto"/>
            <w:noWrap/>
            <w:hideMark/>
          </w:tcPr>
          <w:p w14:paraId="505BBE86" w14:textId="77777777" w:rsidR="00AA148F" w:rsidRPr="001A092A" w:rsidRDefault="00AA148F" w:rsidP="00AA148F">
            <w:pPr>
              <w:bidi/>
              <w:jc w:val="left"/>
              <w:rPr>
                <w:sz w:val="18"/>
                <w:szCs w:val="18"/>
                <w:lang w:val="en-US" w:eastAsia="zh-CN"/>
              </w:rPr>
            </w:pPr>
            <w:r w:rsidRPr="001A092A">
              <w:rPr>
                <w:sz w:val="18"/>
                <w:szCs w:val="18"/>
                <w:lang w:val="en-US" w:eastAsia="zh-CN"/>
              </w:rPr>
              <w:t>0.620</w:t>
            </w:r>
          </w:p>
        </w:tc>
        <w:tc>
          <w:tcPr>
            <w:tcW w:w="1559" w:type="dxa"/>
            <w:tcBorders>
              <w:top w:val="nil"/>
              <w:left w:val="nil"/>
              <w:bottom w:val="single" w:sz="4" w:space="0" w:color="auto"/>
              <w:right w:val="single" w:sz="4" w:space="0" w:color="auto"/>
            </w:tcBorders>
            <w:shd w:val="clear" w:color="auto" w:fill="auto"/>
            <w:noWrap/>
            <w:hideMark/>
          </w:tcPr>
          <w:p w14:paraId="6AA8EF1F" w14:textId="77777777" w:rsidR="00AA148F" w:rsidRPr="001A092A" w:rsidRDefault="00AA148F" w:rsidP="00AA148F">
            <w:pPr>
              <w:bidi/>
              <w:jc w:val="left"/>
              <w:rPr>
                <w:sz w:val="18"/>
                <w:szCs w:val="18"/>
                <w:lang w:val="en-US" w:eastAsia="zh-CN"/>
              </w:rPr>
            </w:pPr>
            <w:r w:rsidRPr="001A092A">
              <w:rPr>
                <w:sz w:val="18"/>
                <w:szCs w:val="18"/>
                <w:lang w:val="en-US" w:eastAsia="zh-CN"/>
              </w:rPr>
              <w:t>16,820</w:t>
            </w:r>
          </w:p>
        </w:tc>
        <w:tc>
          <w:tcPr>
            <w:tcW w:w="1559" w:type="dxa"/>
            <w:tcBorders>
              <w:top w:val="nil"/>
              <w:left w:val="nil"/>
              <w:bottom w:val="single" w:sz="4" w:space="0" w:color="auto"/>
              <w:right w:val="single" w:sz="4" w:space="0" w:color="auto"/>
            </w:tcBorders>
            <w:shd w:val="clear" w:color="auto" w:fill="auto"/>
            <w:noWrap/>
            <w:hideMark/>
          </w:tcPr>
          <w:p w14:paraId="6DEA6D4C" w14:textId="77777777" w:rsidR="00AA148F" w:rsidRPr="001A092A" w:rsidRDefault="00AA148F" w:rsidP="00AA148F">
            <w:pPr>
              <w:bidi/>
              <w:jc w:val="left"/>
              <w:rPr>
                <w:sz w:val="18"/>
                <w:szCs w:val="18"/>
                <w:lang w:val="en-US" w:eastAsia="zh-CN"/>
              </w:rPr>
            </w:pPr>
            <w:r w:rsidRPr="001A092A">
              <w:rPr>
                <w:sz w:val="18"/>
                <w:szCs w:val="18"/>
                <w:lang w:val="en-US" w:eastAsia="zh-CN"/>
              </w:rPr>
              <w:t>18,448</w:t>
            </w:r>
          </w:p>
        </w:tc>
        <w:tc>
          <w:tcPr>
            <w:tcW w:w="1549" w:type="dxa"/>
            <w:tcBorders>
              <w:top w:val="nil"/>
              <w:left w:val="nil"/>
              <w:bottom w:val="single" w:sz="4" w:space="0" w:color="auto"/>
              <w:right w:val="single" w:sz="4" w:space="0" w:color="auto"/>
            </w:tcBorders>
            <w:shd w:val="clear" w:color="auto" w:fill="auto"/>
            <w:noWrap/>
            <w:hideMark/>
          </w:tcPr>
          <w:p w14:paraId="556FF22C" w14:textId="77777777" w:rsidR="00AA148F" w:rsidRPr="001A092A" w:rsidRDefault="00AA148F" w:rsidP="00AA148F">
            <w:pPr>
              <w:bidi/>
              <w:jc w:val="left"/>
              <w:rPr>
                <w:sz w:val="18"/>
                <w:szCs w:val="18"/>
                <w:lang w:val="en-US" w:eastAsia="zh-CN"/>
              </w:rPr>
            </w:pPr>
            <w:r w:rsidRPr="001A092A">
              <w:rPr>
                <w:sz w:val="18"/>
                <w:szCs w:val="18"/>
                <w:lang w:val="en-US" w:eastAsia="zh-CN"/>
              </w:rPr>
              <w:t>35,268</w:t>
            </w:r>
          </w:p>
        </w:tc>
      </w:tr>
      <w:tr w:rsidR="00AA148F" w:rsidRPr="001A092A" w14:paraId="02A078DF" w14:textId="77777777" w:rsidTr="00262AFF">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1C8BBF96" w14:textId="4FD9FC9B"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إيطاليا</w:t>
            </w:r>
          </w:p>
        </w:tc>
        <w:tc>
          <w:tcPr>
            <w:tcW w:w="992" w:type="dxa"/>
            <w:tcBorders>
              <w:top w:val="nil"/>
              <w:left w:val="nil"/>
              <w:bottom w:val="single" w:sz="4" w:space="0" w:color="auto"/>
              <w:right w:val="single" w:sz="4" w:space="0" w:color="auto"/>
            </w:tcBorders>
            <w:shd w:val="clear" w:color="auto" w:fill="auto"/>
            <w:hideMark/>
          </w:tcPr>
          <w:p w14:paraId="384198C3" w14:textId="77777777" w:rsidR="00AA148F" w:rsidRPr="001A092A" w:rsidRDefault="00AA148F" w:rsidP="00AA148F">
            <w:pPr>
              <w:bidi/>
              <w:jc w:val="left"/>
              <w:rPr>
                <w:sz w:val="18"/>
                <w:szCs w:val="18"/>
                <w:lang w:val="en-US" w:eastAsia="zh-CN"/>
              </w:rPr>
            </w:pPr>
            <w:r w:rsidRPr="001A092A">
              <w:rPr>
                <w:sz w:val="18"/>
                <w:szCs w:val="18"/>
                <w:lang w:val="en-US" w:eastAsia="zh-CN"/>
              </w:rPr>
              <w:t>3.189</w:t>
            </w:r>
          </w:p>
        </w:tc>
        <w:tc>
          <w:tcPr>
            <w:tcW w:w="1276" w:type="dxa"/>
            <w:tcBorders>
              <w:top w:val="nil"/>
              <w:left w:val="nil"/>
              <w:bottom w:val="single" w:sz="4" w:space="0" w:color="auto"/>
              <w:right w:val="single" w:sz="4" w:space="0" w:color="auto"/>
            </w:tcBorders>
            <w:shd w:val="clear" w:color="auto" w:fill="auto"/>
            <w:noWrap/>
            <w:hideMark/>
          </w:tcPr>
          <w:p w14:paraId="478E3E51" w14:textId="77777777" w:rsidR="00AA148F" w:rsidRPr="001A092A" w:rsidRDefault="00AA148F" w:rsidP="00AA148F">
            <w:pPr>
              <w:bidi/>
              <w:jc w:val="left"/>
              <w:rPr>
                <w:sz w:val="18"/>
                <w:szCs w:val="18"/>
                <w:lang w:val="en-US" w:eastAsia="zh-CN"/>
              </w:rPr>
            </w:pPr>
            <w:r w:rsidRPr="001A092A">
              <w:rPr>
                <w:sz w:val="18"/>
                <w:szCs w:val="18"/>
                <w:lang w:val="en-US" w:eastAsia="zh-CN"/>
              </w:rPr>
              <w:t>4.502</w:t>
            </w:r>
          </w:p>
        </w:tc>
        <w:tc>
          <w:tcPr>
            <w:tcW w:w="1559" w:type="dxa"/>
            <w:tcBorders>
              <w:top w:val="nil"/>
              <w:left w:val="nil"/>
              <w:bottom w:val="single" w:sz="4" w:space="0" w:color="auto"/>
              <w:right w:val="single" w:sz="4" w:space="0" w:color="auto"/>
            </w:tcBorders>
            <w:shd w:val="clear" w:color="auto" w:fill="auto"/>
            <w:noWrap/>
            <w:hideMark/>
          </w:tcPr>
          <w:p w14:paraId="36F97C39" w14:textId="77777777" w:rsidR="00AA148F" w:rsidRPr="001A092A" w:rsidRDefault="00AA148F" w:rsidP="00AA148F">
            <w:pPr>
              <w:bidi/>
              <w:jc w:val="left"/>
              <w:rPr>
                <w:sz w:val="18"/>
                <w:szCs w:val="18"/>
                <w:lang w:val="en-US" w:eastAsia="zh-CN"/>
              </w:rPr>
            </w:pPr>
            <w:r w:rsidRPr="001A092A">
              <w:rPr>
                <w:sz w:val="18"/>
                <w:szCs w:val="18"/>
                <w:lang w:val="en-US" w:eastAsia="zh-CN"/>
              </w:rPr>
              <w:t>122,182</w:t>
            </w:r>
          </w:p>
        </w:tc>
        <w:tc>
          <w:tcPr>
            <w:tcW w:w="1559" w:type="dxa"/>
            <w:tcBorders>
              <w:top w:val="nil"/>
              <w:left w:val="nil"/>
              <w:bottom w:val="single" w:sz="4" w:space="0" w:color="auto"/>
              <w:right w:val="single" w:sz="4" w:space="0" w:color="auto"/>
            </w:tcBorders>
            <w:shd w:val="clear" w:color="auto" w:fill="auto"/>
            <w:noWrap/>
            <w:hideMark/>
          </w:tcPr>
          <w:p w14:paraId="1C1F6589" w14:textId="77777777" w:rsidR="00AA148F" w:rsidRPr="001A092A" w:rsidRDefault="00AA148F" w:rsidP="00AA148F">
            <w:pPr>
              <w:bidi/>
              <w:jc w:val="left"/>
              <w:rPr>
                <w:sz w:val="18"/>
                <w:szCs w:val="18"/>
                <w:lang w:val="en-US" w:eastAsia="zh-CN"/>
              </w:rPr>
            </w:pPr>
            <w:r w:rsidRPr="001A092A">
              <w:rPr>
                <w:sz w:val="18"/>
                <w:szCs w:val="18"/>
                <w:lang w:val="en-US" w:eastAsia="zh-CN"/>
              </w:rPr>
              <w:t>134,014</w:t>
            </w:r>
          </w:p>
        </w:tc>
        <w:tc>
          <w:tcPr>
            <w:tcW w:w="1549" w:type="dxa"/>
            <w:tcBorders>
              <w:top w:val="nil"/>
              <w:left w:val="nil"/>
              <w:bottom w:val="single" w:sz="4" w:space="0" w:color="auto"/>
              <w:right w:val="single" w:sz="4" w:space="0" w:color="auto"/>
            </w:tcBorders>
            <w:shd w:val="clear" w:color="auto" w:fill="auto"/>
            <w:noWrap/>
            <w:hideMark/>
          </w:tcPr>
          <w:p w14:paraId="7B86EF8A" w14:textId="77777777" w:rsidR="00AA148F" w:rsidRPr="001A092A" w:rsidRDefault="00AA148F" w:rsidP="00AA148F">
            <w:pPr>
              <w:bidi/>
              <w:jc w:val="left"/>
              <w:rPr>
                <w:sz w:val="18"/>
                <w:szCs w:val="18"/>
                <w:lang w:val="en-US" w:eastAsia="zh-CN"/>
              </w:rPr>
            </w:pPr>
            <w:r w:rsidRPr="001A092A">
              <w:rPr>
                <w:sz w:val="18"/>
                <w:szCs w:val="18"/>
                <w:lang w:val="en-US" w:eastAsia="zh-CN"/>
              </w:rPr>
              <w:t>256,197</w:t>
            </w:r>
          </w:p>
        </w:tc>
      </w:tr>
      <w:tr w:rsidR="00AA148F" w:rsidRPr="001A092A" w14:paraId="5124C5BD" w14:textId="77777777" w:rsidTr="00E44C7C">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6149C0AD" w14:textId="0A5EB162"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جامايكا</w:t>
            </w:r>
          </w:p>
        </w:tc>
        <w:tc>
          <w:tcPr>
            <w:tcW w:w="992" w:type="dxa"/>
            <w:tcBorders>
              <w:top w:val="nil"/>
              <w:left w:val="nil"/>
              <w:bottom w:val="single" w:sz="4" w:space="0" w:color="auto"/>
              <w:right w:val="single" w:sz="4" w:space="0" w:color="auto"/>
            </w:tcBorders>
            <w:shd w:val="clear" w:color="auto" w:fill="auto"/>
            <w:hideMark/>
          </w:tcPr>
          <w:p w14:paraId="6571997E" w14:textId="77777777" w:rsidR="00AA148F" w:rsidRPr="001A092A" w:rsidRDefault="00AA148F" w:rsidP="00AA148F">
            <w:pPr>
              <w:bidi/>
              <w:jc w:val="left"/>
              <w:rPr>
                <w:sz w:val="18"/>
                <w:szCs w:val="18"/>
                <w:lang w:val="en-US" w:eastAsia="zh-CN"/>
              </w:rPr>
            </w:pPr>
            <w:r w:rsidRPr="001A092A">
              <w:rPr>
                <w:sz w:val="18"/>
                <w:szCs w:val="18"/>
                <w:lang w:val="en-US" w:eastAsia="zh-CN"/>
              </w:rPr>
              <w:t>0.008</w:t>
            </w:r>
          </w:p>
        </w:tc>
        <w:tc>
          <w:tcPr>
            <w:tcW w:w="1276" w:type="dxa"/>
            <w:tcBorders>
              <w:top w:val="nil"/>
              <w:left w:val="nil"/>
              <w:bottom w:val="single" w:sz="4" w:space="0" w:color="auto"/>
              <w:right w:val="single" w:sz="4" w:space="0" w:color="auto"/>
            </w:tcBorders>
            <w:shd w:val="clear" w:color="auto" w:fill="auto"/>
            <w:noWrap/>
            <w:hideMark/>
          </w:tcPr>
          <w:p w14:paraId="521A7627" w14:textId="77777777" w:rsidR="00AA148F" w:rsidRPr="001A092A" w:rsidRDefault="00AA148F" w:rsidP="00AA148F">
            <w:pPr>
              <w:bidi/>
              <w:jc w:val="left"/>
              <w:rPr>
                <w:sz w:val="18"/>
                <w:szCs w:val="18"/>
                <w:lang w:val="en-US" w:eastAsia="zh-CN"/>
              </w:rPr>
            </w:pPr>
            <w:r w:rsidRPr="001A092A">
              <w:rPr>
                <w:sz w:val="18"/>
                <w:szCs w:val="18"/>
                <w:lang w:val="en-US" w:eastAsia="zh-CN"/>
              </w:rPr>
              <w:t>0.011</w:t>
            </w:r>
          </w:p>
        </w:tc>
        <w:tc>
          <w:tcPr>
            <w:tcW w:w="1559" w:type="dxa"/>
            <w:tcBorders>
              <w:top w:val="nil"/>
              <w:left w:val="nil"/>
              <w:bottom w:val="single" w:sz="4" w:space="0" w:color="auto"/>
              <w:right w:val="single" w:sz="4" w:space="0" w:color="auto"/>
            </w:tcBorders>
            <w:shd w:val="clear" w:color="auto" w:fill="auto"/>
            <w:noWrap/>
            <w:hideMark/>
          </w:tcPr>
          <w:p w14:paraId="5C3387EA" w14:textId="77777777" w:rsidR="00AA148F" w:rsidRPr="001A092A" w:rsidRDefault="00AA148F" w:rsidP="00AA148F">
            <w:pPr>
              <w:bidi/>
              <w:jc w:val="left"/>
              <w:rPr>
                <w:sz w:val="18"/>
                <w:szCs w:val="18"/>
                <w:lang w:val="en-US" w:eastAsia="zh-CN"/>
              </w:rPr>
            </w:pPr>
            <w:r w:rsidRPr="001A092A">
              <w:rPr>
                <w:sz w:val="18"/>
                <w:szCs w:val="18"/>
                <w:lang w:val="en-US" w:eastAsia="zh-CN"/>
              </w:rPr>
              <w:t>307</w:t>
            </w:r>
          </w:p>
        </w:tc>
        <w:tc>
          <w:tcPr>
            <w:tcW w:w="1559" w:type="dxa"/>
            <w:tcBorders>
              <w:top w:val="nil"/>
              <w:left w:val="nil"/>
              <w:bottom w:val="single" w:sz="4" w:space="0" w:color="auto"/>
              <w:right w:val="single" w:sz="4" w:space="0" w:color="auto"/>
            </w:tcBorders>
            <w:shd w:val="clear" w:color="auto" w:fill="auto"/>
            <w:noWrap/>
            <w:hideMark/>
          </w:tcPr>
          <w:p w14:paraId="3FF1FC5E" w14:textId="77777777" w:rsidR="00AA148F" w:rsidRPr="001A092A" w:rsidRDefault="00AA148F" w:rsidP="00AA148F">
            <w:pPr>
              <w:bidi/>
              <w:jc w:val="left"/>
              <w:rPr>
                <w:sz w:val="18"/>
                <w:szCs w:val="18"/>
                <w:lang w:val="en-US" w:eastAsia="zh-CN"/>
              </w:rPr>
            </w:pPr>
            <w:r w:rsidRPr="001A092A">
              <w:rPr>
                <w:sz w:val="18"/>
                <w:szCs w:val="18"/>
                <w:lang w:val="en-US" w:eastAsia="zh-CN"/>
              </w:rPr>
              <w:t>336</w:t>
            </w:r>
          </w:p>
        </w:tc>
        <w:tc>
          <w:tcPr>
            <w:tcW w:w="1549" w:type="dxa"/>
            <w:tcBorders>
              <w:top w:val="nil"/>
              <w:left w:val="nil"/>
              <w:bottom w:val="single" w:sz="4" w:space="0" w:color="auto"/>
              <w:right w:val="single" w:sz="4" w:space="0" w:color="auto"/>
            </w:tcBorders>
            <w:shd w:val="clear" w:color="auto" w:fill="auto"/>
            <w:noWrap/>
            <w:hideMark/>
          </w:tcPr>
          <w:p w14:paraId="416B6C41" w14:textId="77777777" w:rsidR="00AA148F" w:rsidRPr="001A092A" w:rsidRDefault="00AA148F" w:rsidP="00AA148F">
            <w:pPr>
              <w:bidi/>
              <w:jc w:val="left"/>
              <w:rPr>
                <w:sz w:val="18"/>
                <w:szCs w:val="18"/>
                <w:lang w:val="en-US" w:eastAsia="zh-CN"/>
              </w:rPr>
            </w:pPr>
            <w:r w:rsidRPr="001A092A">
              <w:rPr>
                <w:sz w:val="18"/>
                <w:szCs w:val="18"/>
                <w:lang w:val="en-US" w:eastAsia="zh-CN"/>
              </w:rPr>
              <w:t>643</w:t>
            </w:r>
          </w:p>
        </w:tc>
      </w:tr>
      <w:tr w:rsidR="00AA148F" w:rsidRPr="001A092A" w14:paraId="084E0546" w14:textId="77777777" w:rsidTr="00E44C7C">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0AC2D27C" w14:textId="2333247D"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اليابان</w:t>
            </w:r>
          </w:p>
        </w:tc>
        <w:tc>
          <w:tcPr>
            <w:tcW w:w="992" w:type="dxa"/>
            <w:tcBorders>
              <w:top w:val="nil"/>
              <w:left w:val="nil"/>
              <w:bottom w:val="single" w:sz="4" w:space="0" w:color="auto"/>
              <w:right w:val="single" w:sz="4" w:space="0" w:color="auto"/>
            </w:tcBorders>
            <w:shd w:val="clear" w:color="auto" w:fill="auto"/>
            <w:noWrap/>
            <w:hideMark/>
          </w:tcPr>
          <w:p w14:paraId="6F1184F5" w14:textId="77777777" w:rsidR="00AA148F" w:rsidRPr="001A092A" w:rsidRDefault="00AA148F" w:rsidP="00AA148F">
            <w:pPr>
              <w:bidi/>
              <w:jc w:val="left"/>
              <w:rPr>
                <w:sz w:val="18"/>
                <w:szCs w:val="18"/>
                <w:lang w:val="en-US" w:eastAsia="zh-CN"/>
              </w:rPr>
            </w:pPr>
            <w:r w:rsidRPr="001A092A">
              <w:rPr>
                <w:sz w:val="18"/>
                <w:szCs w:val="18"/>
                <w:lang w:val="en-US" w:eastAsia="zh-CN"/>
              </w:rPr>
              <w:t>8.033</w:t>
            </w:r>
          </w:p>
        </w:tc>
        <w:tc>
          <w:tcPr>
            <w:tcW w:w="1276" w:type="dxa"/>
            <w:tcBorders>
              <w:top w:val="nil"/>
              <w:left w:val="nil"/>
              <w:bottom w:val="single" w:sz="4" w:space="0" w:color="auto"/>
              <w:right w:val="single" w:sz="4" w:space="0" w:color="auto"/>
            </w:tcBorders>
            <w:shd w:val="clear" w:color="auto" w:fill="auto"/>
            <w:noWrap/>
            <w:hideMark/>
          </w:tcPr>
          <w:p w14:paraId="0E26A7C3"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11.340</w:t>
            </w:r>
          </w:p>
        </w:tc>
        <w:tc>
          <w:tcPr>
            <w:tcW w:w="1559" w:type="dxa"/>
            <w:tcBorders>
              <w:top w:val="nil"/>
              <w:left w:val="nil"/>
              <w:bottom w:val="single" w:sz="4" w:space="0" w:color="auto"/>
              <w:right w:val="single" w:sz="4" w:space="0" w:color="auto"/>
            </w:tcBorders>
            <w:shd w:val="clear" w:color="auto" w:fill="auto"/>
            <w:noWrap/>
            <w:hideMark/>
          </w:tcPr>
          <w:p w14:paraId="7BFEA7F2"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307,774</w:t>
            </w:r>
          </w:p>
        </w:tc>
        <w:tc>
          <w:tcPr>
            <w:tcW w:w="1559" w:type="dxa"/>
            <w:tcBorders>
              <w:top w:val="nil"/>
              <w:left w:val="nil"/>
              <w:bottom w:val="single" w:sz="4" w:space="0" w:color="auto"/>
              <w:right w:val="single" w:sz="4" w:space="0" w:color="auto"/>
            </w:tcBorders>
            <w:shd w:val="clear" w:color="auto" w:fill="auto"/>
            <w:noWrap/>
            <w:hideMark/>
          </w:tcPr>
          <w:p w14:paraId="737DF362"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337,578</w:t>
            </w:r>
          </w:p>
        </w:tc>
        <w:tc>
          <w:tcPr>
            <w:tcW w:w="1549" w:type="dxa"/>
            <w:tcBorders>
              <w:top w:val="nil"/>
              <w:left w:val="nil"/>
              <w:bottom w:val="single" w:sz="4" w:space="0" w:color="auto"/>
              <w:right w:val="single" w:sz="4" w:space="0" w:color="auto"/>
            </w:tcBorders>
            <w:shd w:val="clear" w:color="auto" w:fill="auto"/>
            <w:noWrap/>
            <w:hideMark/>
          </w:tcPr>
          <w:p w14:paraId="41EEFC33"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645,352</w:t>
            </w:r>
          </w:p>
        </w:tc>
      </w:tr>
      <w:tr w:rsidR="00AA148F" w:rsidRPr="001A092A" w14:paraId="6A601A58" w14:textId="77777777" w:rsidTr="00E44C7C">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342D129E" w14:textId="62B9F857"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الأردن</w:t>
            </w:r>
          </w:p>
        </w:tc>
        <w:tc>
          <w:tcPr>
            <w:tcW w:w="992" w:type="dxa"/>
            <w:tcBorders>
              <w:top w:val="nil"/>
              <w:left w:val="nil"/>
              <w:bottom w:val="single" w:sz="4" w:space="0" w:color="auto"/>
              <w:right w:val="single" w:sz="4" w:space="0" w:color="auto"/>
            </w:tcBorders>
            <w:shd w:val="clear" w:color="auto" w:fill="auto"/>
            <w:hideMark/>
          </w:tcPr>
          <w:p w14:paraId="402FF61D" w14:textId="77777777" w:rsidR="00AA148F" w:rsidRPr="001A092A" w:rsidRDefault="00AA148F" w:rsidP="00AA148F">
            <w:pPr>
              <w:bidi/>
              <w:jc w:val="left"/>
              <w:rPr>
                <w:sz w:val="18"/>
                <w:szCs w:val="18"/>
                <w:lang w:val="en-US" w:eastAsia="zh-CN"/>
              </w:rPr>
            </w:pPr>
            <w:r w:rsidRPr="001A092A">
              <w:rPr>
                <w:sz w:val="18"/>
                <w:szCs w:val="18"/>
                <w:lang w:val="en-US" w:eastAsia="zh-CN"/>
              </w:rPr>
              <w:t>0.022</w:t>
            </w:r>
          </w:p>
        </w:tc>
        <w:tc>
          <w:tcPr>
            <w:tcW w:w="1276" w:type="dxa"/>
            <w:tcBorders>
              <w:top w:val="nil"/>
              <w:left w:val="nil"/>
              <w:bottom w:val="single" w:sz="4" w:space="0" w:color="auto"/>
              <w:right w:val="single" w:sz="4" w:space="0" w:color="auto"/>
            </w:tcBorders>
            <w:shd w:val="clear" w:color="auto" w:fill="auto"/>
            <w:noWrap/>
            <w:hideMark/>
          </w:tcPr>
          <w:p w14:paraId="0B0191A7"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0.031</w:t>
            </w:r>
          </w:p>
        </w:tc>
        <w:tc>
          <w:tcPr>
            <w:tcW w:w="1559" w:type="dxa"/>
            <w:tcBorders>
              <w:top w:val="nil"/>
              <w:left w:val="nil"/>
              <w:bottom w:val="single" w:sz="4" w:space="0" w:color="auto"/>
              <w:right w:val="single" w:sz="4" w:space="0" w:color="auto"/>
            </w:tcBorders>
            <w:shd w:val="clear" w:color="auto" w:fill="auto"/>
            <w:noWrap/>
            <w:hideMark/>
          </w:tcPr>
          <w:p w14:paraId="563D6259"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843</w:t>
            </w:r>
          </w:p>
        </w:tc>
        <w:tc>
          <w:tcPr>
            <w:tcW w:w="1559" w:type="dxa"/>
            <w:tcBorders>
              <w:top w:val="nil"/>
              <w:left w:val="nil"/>
              <w:bottom w:val="single" w:sz="4" w:space="0" w:color="auto"/>
              <w:right w:val="single" w:sz="4" w:space="0" w:color="auto"/>
            </w:tcBorders>
            <w:shd w:val="clear" w:color="auto" w:fill="auto"/>
            <w:noWrap/>
            <w:hideMark/>
          </w:tcPr>
          <w:p w14:paraId="0BF2D065"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925</w:t>
            </w:r>
          </w:p>
        </w:tc>
        <w:tc>
          <w:tcPr>
            <w:tcW w:w="1549" w:type="dxa"/>
            <w:tcBorders>
              <w:top w:val="nil"/>
              <w:left w:val="nil"/>
              <w:bottom w:val="single" w:sz="4" w:space="0" w:color="auto"/>
              <w:right w:val="single" w:sz="4" w:space="0" w:color="auto"/>
            </w:tcBorders>
            <w:shd w:val="clear" w:color="auto" w:fill="auto"/>
            <w:noWrap/>
            <w:hideMark/>
          </w:tcPr>
          <w:p w14:paraId="7D3160EB"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1,767</w:t>
            </w:r>
          </w:p>
        </w:tc>
      </w:tr>
      <w:tr w:rsidR="00AA148F" w:rsidRPr="001A092A" w14:paraId="68DC779E" w14:textId="77777777" w:rsidTr="00E44C7C">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03DF8F4B" w14:textId="24A08716"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كازاخستان</w:t>
            </w:r>
          </w:p>
        </w:tc>
        <w:tc>
          <w:tcPr>
            <w:tcW w:w="992" w:type="dxa"/>
            <w:tcBorders>
              <w:top w:val="nil"/>
              <w:left w:val="nil"/>
              <w:bottom w:val="single" w:sz="4" w:space="0" w:color="auto"/>
              <w:right w:val="single" w:sz="4" w:space="0" w:color="auto"/>
            </w:tcBorders>
            <w:shd w:val="clear" w:color="auto" w:fill="auto"/>
            <w:hideMark/>
          </w:tcPr>
          <w:p w14:paraId="3288E43F" w14:textId="77777777" w:rsidR="00AA148F" w:rsidRPr="001A092A" w:rsidRDefault="00AA148F" w:rsidP="00AA148F">
            <w:pPr>
              <w:bidi/>
              <w:jc w:val="left"/>
              <w:rPr>
                <w:sz w:val="18"/>
                <w:szCs w:val="18"/>
                <w:lang w:val="en-US" w:eastAsia="zh-CN"/>
              </w:rPr>
            </w:pPr>
            <w:r w:rsidRPr="001A092A">
              <w:rPr>
                <w:sz w:val="18"/>
                <w:szCs w:val="18"/>
                <w:lang w:val="en-US" w:eastAsia="zh-CN"/>
              </w:rPr>
              <w:t>0.133</w:t>
            </w:r>
          </w:p>
        </w:tc>
        <w:tc>
          <w:tcPr>
            <w:tcW w:w="1276" w:type="dxa"/>
            <w:tcBorders>
              <w:top w:val="nil"/>
              <w:left w:val="nil"/>
              <w:bottom w:val="single" w:sz="4" w:space="0" w:color="auto"/>
              <w:right w:val="single" w:sz="4" w:space="0" w:color="auto"/>
            </w:tcBorders>
            <w:shd w:val="clear" w:color="auto" w:fill="auto"/>
            <w:noWrap/>
            <w:hideMark/>
          </w:tcPr>
          <w:p w14:paraId="48A920F9"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0.188</w:t>
            </w:r>
          </w:p>
        </w:tc>
        <w:tc>
          <w:tcPr>
            <w:tcW w:w="1559" w:type="dxa"/>
            <w:tcBorders>
              <w:top w:val="nil"/>
              <w:left w:val="nil"/>
              <w:bottom w:val="single" w:sz="4" w:space="0" w:color="auto"/>
              <w:right w:val="single" w:sz="4" w:space="0" w:color="auto"/>
            </w:tcBorders>
            <w:shd w:val="clear" w:color="auto" w:fill="auto"/>
            <w:noWrap/>
            <w:hideMark/>
          </w:tcPr>
          <w:p w14:paraId="1B62D35D"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5,096</w:t>
            </w:r>
          </w:p>
        </w:tc>
        <w:tc>
          <w:tcPr>
            <w:tcW w:w="1559" w:type="dxa"/>
            <w:tcBorders>
              <w:top w:val="nil"/>
              <w:left w:val="nil"/>
              <w:bottom w:val="single" w:sz="4" w:space="0" w:color="auto"/>
              <w:right w:val="single" w:sz="4" w:space="0" w:color="auto"/>
            </w:tcBorders>
            <w:shd w:val="clear" w:color="auto" w:fill="auto"/>
            <w:noWrap/>
            <w:hideMark/>
          </w:tcPr>
          <w:p w14:paraId="395367A2"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5,589</w:t>
            </w:r>
          </w:p>
        </w:tc>
        <w:tc>
          <w:tcPr>
            <w:tcW w:w="1549" w:type="dxa"/>
            <w:tcBorders>
              <w:top w:val="nil"/>
              <w:left w:val="nil"/>
              <w:bottom w:val="single" w:sz="4" w:space="0" w:color="auto"/>
              <w:right w:val="single" w:sz="4" w:space="0" w:color="auto"/>
            </w:tcBorders>
            <w:shd w:val="clear" w:color="auto" w:fill="auto"/>
            <w:noWrap/>
            <w:hideMark/>
          </w:tcPr>
          <w:p w14:paraId="4FBB8B51"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10,685</w:t>
            </w:r>
          </w:p>
        </w:tc>
      </w:tr>
      <w:tr w:rsidR="00AA148F" w:rsidRPr="001A092A" w14:paraId="39C1250D" w14:textId="77777777" w:rsidTr="00E44C7C">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6CE5D664" w14:textId="51858C59"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كينيا</w:t>
            </w:r>
          </w:p>
        </w:tc>
        <w:tc>
          <w:tcPr>
            <w:tcW w:w="992" w:type="dxa"/>
            <w:tcBorders>
              <w:top w:val="nil"/>
              <w:left w:val="nil"/>
              <w:bottom w:val="single" w:sz="4" w:space="0" w:color="auto"/>
              <w:right w:val="single" w:sz="4" w:space="0" w:color="auto"/>
            </w:tcBorders>
            <w:shd w:val="clear" w:color="auto" w:fill="auto"/>
            <w:hideMark/>
          </w:tcPr>
          <w:p w14:paraId="485EAD0B" w14:textId="77777777" w:rsidR="00AA148F" w:rsidRPr="001A092A" w:rsidRDefault="00AA148F" w:rsidP="00AA148F">
            <w:pPr>
              <w:bidi/>
              <w:jc w:val="left"/>
              <w:rPr>
                <w:sz w:val="18"/>
                <w:szCs w:val="18"/>
                <w:lang w:val="en-US" w:eastAsia="zh-CN"/>
              </w:rPr>
            </w:pPr>
            <w:r w:rsidRPr="001A092A">
              <w:rPr>
                <w:sz w:val="18"/>
                <w:szCs w:val="18"/>
                <w:lang w:val="en-US" w:eastAsia="zh-CN"/>
              </w:rPr>
              <w:t>0.030</w:t>
            </w:r>
          </w:p>
        </w:tc>
        <w:tc>
          <w:tcPr>
            <w:tcW w:w="1276" w:type="dxa"/>
            <w:tcBorders>
              <w:top w:val="nil"/>
              <w:left w:val="nil"/>
              <w:bottom w:val="single" w:sz="4" w:space="0" w:color="auto"/>
              <w:right w:val="single" w:sz="4" w:space="0" w:color="auto"/>
            </w:tcBorders>
            <w:shd w:val="clear" w:color="auto" w:fill="auto"/>
            <w:noWrap/>
            <w:hideMark/>
          </w:tcPr>
          <w:p w14:paraId="73215C6E"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0.042</w:t>
            </w:r>
          </w:p>
        </w:tc>
        <w:tc>
          <w:tcPr>
            <w:tcW w:w="1559" w:type="dxa"/>
            <w:tcBorders>
              <w:top w:val="nil"/>
              <w:left w:val="nil"/>
              <w:bottom w:val="single" w:sz="4" w:space="0" w:color="auto"/>
              <w:right w:val="single" w:sz="4" w:space="0" w:color="auto"/>
            </w:tcBorders>
            <w:shd w:val="clear" w:color="auto" w:fill="auto"/>
            <w:noWrap/>
            <w:hideMark/>
          </w:tcPr>
          <w:p w14:paraId="61E3D534"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1,149</w:t>
            </w:r>
          </w:p>
        </w:tc>
        <w:tc>
          <w:tcPr>
            <w:tcW w:w="1559" w:type="dxa"/>
            <w:tcBorders>
              <w:top w:val="nil"/>
              <w:left w:val="nil"/>
              <w:bottom w:val="single" w:sz="4" w:space="0" w:color="auto"/>
              <w:right w:val="single" w:sz="4" w:space="0" w:color="auto"/>
            </w:tcBorders>
            <w:shd w:val="clear" w:color="auto" w:fill="auto"/>
            <w:noWrap/>
            <w:hideMark/>
          </w:tcPr>
          <w:p w14:paraId="7C7725CC"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1,261</w:t>
            </w:r>
          </w:p>
        </w:tc>
        <w:tc>
          <w:tcPr>
            <w:tcW w:w="1549" w:type="dxa"/>
            <w:tcBorders>
              <w:top w:val="nil"/>
              <w:left w:val="nil"/>
              <w:bottom w:val="single" w:sz="4" w:space="0" w:color="auto"/>
              <w:right w:val="single" w:sz="4" w:space="0" w:color="auto"/>
            </w:tcBorders>
            <w:shd w:val="clear" w:color="auto" w:fill="auto"/>
            <w:noWrap/>
            <w:hideMark/>
          </w:tcPr>
          <w:p w14:paraId="01F1F142"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2,410</w:t>
            </w:r>
          </w:p>
        </w:tc>
      </w:tr>
      <w:tr w:rsidR="00AA148F" w:rsidRPr="001A092A" w14:paraId="06B46E5E" w14:textId="77777777" w:rsidTr="00E44C7C">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41B746C8" w14:textId="64D6C6B0" w:rsidR="00AA148F" w:rsidRPr="001A092A" w:rsidRDefault="00AA148F" w:rsidP="00AA148F">
            <w:pPr>
              <w:bidi/>
              <w:ind w:left="144" w:hanging="144"/>
              <w:jc w:val="left"/>
              <w:rPr>
                <w:sz w:val="18"/>
                <w:szCs w:val="18"/>
                <w:lang w:val="en-US" w:eastAsia="zh-CN"/>
              </w:rPr>
            </w:pPr>
            <w:proofErr w:type="spellStart"/>
            <w:r w:rsidRPr="007F3643">
              <w:rPr>
                <w:rFonts w:cs="Simplified Arabic" w:hint="cs"/>
                <w:kern w:val="22"/>
                <w:sz w:val="18"/>
                <w:szCs w:val="20"/>
                <w:rtl/>
                <w:lang w:eastAsia="en-CA"/>
              </w:rPr>
              <w:t>كيريباس</w:t>
            </w:r>
            <w:proofErr w:type="spellEnd"/>
          </w:p>
        </w:tc>
        <w:tc>
          <w:tcPr>
            <w:tcW w:w="992" w:type="dxa"/>
            <w:tcBorders>
              <w:top w:val="nil"/>
              <w:left w:val="nil"/>
              <w:bottom w:val="single" w:sz="4" w:space="0" w:color="auto"/>
              <w:right w:val="single" w:sz="4" w:space="0" w:color="auto"/>
            </w:tcBorders>
            <w:shd w:val="clear" w:color="auto" w:fill="auto"/>
            <w:hideMark/>
          </w:tcPr>
          <w:p w14:paraId="2F233615" w14:textId="77777777" w:rsidR="00AA148F" w:rsidRPr="001A092A" w:rsidRDefault="00AA148F" w:rsidP="00AA148F">
            <w:pPr>
              <w:bidi/>
              <w:jc w:val="left"/>
              <w:rPr>
                <w:sz w:val="18"/>
                <w:szCs w:val="18"/>
                <w:lang w:val="en-US" w:eastAsia="zh-CN"/>
              </w:rPr>
            </w:pPr>
            <w:r w:rsidRPr="001A092A">
              <w:rPr>
                <w:sz w:val="18"/>
                <w:szCs w:val="18"/>
                <w:lang w:val="en-US" w:eastAsia="zh-CN"/>
              </w:rPr>
              <w:t>0.001</w:t>
            </w:r>
          </w:p>
        </w:tc>
        <w:tc>
          <w:tcPr>
            <w:tcW w:w="1276" w:type="dxa"/>
            <w:tcBorders>
              <w:top w:val="nil"/>
              <w:left w:val="nil"/>
              <w:bottom w:val="single" w:sz="4" w:space="0" w:color="auto"/>
              <w:right w:val="single" w:sz="4" w:space="0" w:color="auto"/>
            </w:tcBorders>
            <w:shd w:val="clear" w:color="auto" w:fill="auto"/>
            <w:noWrap/>
            <w:hideMark/>
          </w:tcPr>
          <w:p w14:paraId="74DE8BC8"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0.001</w:t>
            </w:r>
          </w:p>
        </w:tc>
        <w:tc>
          <w:tcPr>
            <w:tcW w:w="1559" w:type="dxa"/>
            <w:tcBorders>
              <w:top w:val="nil"/>
              <w:left w:val="nil"/>
              <w:bottom w:val="single" w:sz="4" w:space="0" w:color="auto"/>
              <w:right w:val="single" w:sz="4" w:space="0" w:color="auto"/>
            </w:tcBorders>
            <w:shd w:val="clear" w:color="auto" w:fill="auto"/>
            <w:noWrap/>
            <w:hideMark/>
          </w:tcPr>
          <w:p w14:paraId="18A574CA"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38</w:t>
            </w:r>
          </w:p>
        </w:tc>
        <w:tc>
          <w:tcPr>
            <w:tcW w:w="1559" w:type="dxa"/>
            <w:tcBorders>
              <w:top w:val="nil"/>
              <w:left w:val="nil"/>
              <w:bottom w:val="single" w:sz="4" w:space="0" w:color="auto"/>
              <w:right w:val="single" w:sz="4" w:space="0" w:color="auto"/>
            </w:tcBorders>
            <w:shd w:val="clear" w:color="auto" w:fill="auto"/>
            <w:noWrap/>
            <w:hideMark/>
          </w:tcPr>
          <w:p w14:paraId="1E7E2A0C"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42</w:t>
            </w:r>
          </w:p>
        </w:tc>
        <w:tc>
          <w:tcPr>
            <w:tcW w:w="1549" w:type="dxa"/>
            <w:tcBorders>
              <w:top w:val="nil"/>
              <w:left w:val="nil"/>
              <w:bottom w:val="single" w:sz="4" w:space="0" w:color="auto"/>
              <w:right w:val="single" w:sz="4" w:space="0" w:color="auto"/>
            </w:tcBorders>
            <w:shd w:val="clear" w:color="auto" w:fill="auto"/>
            <w:noWrap/>
            <w:hideMark/>
          </w:tcPr>
          <w:p w14:paraId="691FDED5"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80</w:t>
            </w:r>
          </w:p>
        </w:tc>
      </w:tr>
      <w:tr w:rsidR="00AA148F" w:rsidRPr="001A092A" w14:paraId="6D44AA10" w14:textId="77777777" w:rsidTr="00E44C7C">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52FACF95" w14:textId="468F56D6"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الكويت</w:t>
            </w:r>
          </w:p>
        </w:tc>
        <w:tc>
          <w:tcPr>
            <w:tcW w:w="992" w:type="dxa"/>
            <w:tcBorders>
              <w:top w:val="nil"/>
              <w:left w:val="nil"/>
              <w:bottom w:val="single" w:sz="4" w:space="0" w:color="auto"/>
              <w:right w:val="single" w:sz="4" w:space="0" w:color="auto"/>
            </w:tcBorders>
            <w:shd w:val="clear" w:color="auto" w:fill="auto"/>
            <w:hideMark/>
          </w:tcPr>
          <w:p w14:paraId="7AFA733F" w14:textId="77777777" w:rsidR="00AA148F" w:rsidRPr="001A092A" w:rsidRDefault="00AA148F" w:rsidP="00AA148F">
            <w:pPr>
              <w:bidi/>
              <w:jc w:val="left"/>
              <w:rPr>
                <w:sz w:val="18"/>
                <w:szCs w:val="18"/>
                <w:lang w:val="en-US" w:eastAsia="zh-CN"/>
              </w:rPr>
            </w:pPr>
            <w:r w:rsidRPr="001A092A">
              <w:rPr>
                <w:sz w:val="18"/>
                <w:szCs w:val="18"/>
                <w:lang w:val="en-US" w:eastAsia="zh-CN"/>
              </w:rPr>
              <w:t>0.234</w:t>
            </w:r>
          </w:p>
        </w:tc>
        <w:tc>
          <w:tcPr>
            <w:tcW w:w="1276" w:type="dxa"/>
            <w:tcBorders>
              <w:top w:val="nil"/>
              <w:left w:val="nil"/>
              <w:bottom w:val="single" w:sz="4" w:space="0" w:color="auto"/>
              <w:right w:val="single" w:sz="4" w:space="0" w:color="auto"/>
            </w:tcBorders>
            <w:shd w:val="clear" w:color="auto" w:fill="auto"/>
            <w:noWrap/>
            <w:hideMark/>
          </w:tcPr>
          <w:p w14:paraId="75243C35"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0.330</w:t>
            </w:r>
          </w:p>
        </w:tc>
        <w:tc>
          <w:tcPr>
            <w:tcW w:w="1559" w:type="dxa"/>
            <w:tcBorders>
              <w:top w:val="nil"/>
              <w:left w:val="nil"/>
              <w:bottom w:val="single" w:sz="4" w:space="0" w:color="auto"/>
              <w:right w:val="single" w:sz="4" w:space="0" w:color="auto"/>
            </w:tcBorders>
            <w:shd w:val="clear" w:color="auto" w:fill="auto"/>
            <w:noWrap/>
            <w:hideMark/>
          </w:tcPr>
          <w:p w14:paraId="0A26B511"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8,965</w:t>
            </w:r>
          </w:p>
        </w:tc>
        <w:tc>
          <w:tcPr>
            <w:tcW w:w="1559" w:type="dxa"/>
            <w:tcBorders>
              <w:top w:val="nil"/>
              <w:left w:val="nil"/>
              <w:bottom w:val="single" w:sz="4" w:space="0" w:color="auto"/>
              <w:right w:val="single" w:sz="4" w:space="0" w:color="auto"/>
            </w:tcBorders>
            <w:shd w:val="clear" w:color="auto" w:fill="auto"/>
            <w:noWrap/>
            <w:hideMark/>
          </w:tcPr>
          <w:p w14:paraId="09FD11BD"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9,834</w:t>
            </w:r>
          </w:p>
        </w:tc>
        <w:tc>
          <w:tcPr>
            <w:tcW w:w="1549" w:type="dxa"/>
            <w:tcBorders>
              <w:top w:val="nil"/>
              <w:left w:val="nil"/>
              <w:bottom w:val="single" w:sz="4" w:space="0" w:color="auto"/>
              <w:right w:val="single" w:sz="4" w:space="0" w:color="auto"/>
            </w:tcBorders>
            <w:shd w:val="clear" w:color="auto" w:fill="auto"/>
            <w:noWrap/>
            <w:hideMark/>
          </w:tcPr>
          <w:p w14:paraId="4C9E3ADA"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18,799</w:t>
            </w:r>
          </w:p>
        </w:tc>
      </w:tr>
      <w:tr w:rsidR="00AA148F" w:rsidRPr="001A092A" w14:paraId="70DAC1FB" w14:textId="77777777" w:rsidTr="00E44C7C">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7E3D2517" w14:textId="0A7B727E"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قيرغيزستان</w:t>
            </w:r>
          </w:p>
        </w:tc>
        <w:tc>
          <w:tcPr>
            <w:tcW w:w="992" w:type="dxa"/>
            <w:tcBorders>
              <w:top w:val="nil"/>
              <w:left w:val="nil"/>
              <w:bottom w:val="single" w:sz="4" w:space="0" w:color="auto"/>
              <w:right w:val="single" w:sz="4" w:space="0" w:color="auto"/>
            </w:tcBorders>
            <w:shd w:val="clear" w:color="auto" w:fill="auto"/>
            <w:hideMark/>
          </w:tcPr>
          <w:p w14:paraId="0AC4D82C" w14:textId="77777777" w:rsidR="00AA148F" w:rsidRPr="001A092A" w:rsidRDefault="00AA148F" w:rsidP="00AA148F">
            <w:pPr>
              <w:bidi/>
              <w:jc w:val="left"/>
              <w:rPr>
                <w:sz w:val="18"/>
                <w:szCs w:val="18"/>
                <w:lang w:val="en-US" w:eastAsia="zh-CN"/>
              </w:rPr>
            </w:pPr>
            <w:r w:rsidRPr="001A092A">
              <w:rPr>
                <w:sz w:val="18"/>
                <w:szCs w:val="18"/>
                <w:lang w:val="en-US" w:eastAsia="zh-CN"/>
              </w:rPr>
              <w:t>0.002</w:t>
            </w:r>
          </w:p>
        </w:tc>
        <w:tc>
          <w:tcPr>
            <w:tcW w:w="1276" w:type="dxa"/>
            <w:tcBorders>
              <w:top w:val="nil"/>
              <w:left w:val="nil"/>
              <w:bottom w:val="single" w:sz="4" w:space="0" w:color="auto"/>
              <w:right w:val="single" w:sz="4" w:space="0" w:color="auto"/>
            </w:tcBorders>
            <w:shd w:val="clear" w:color="auto" w:fill="auto"/>
            <w:noWrap/>
            <w:hideMark/>
          </w:tcPr>
          <w:p w14:paraId="3CA5CA5B"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0.003</w:t>
            </w:r>
          </w:p>
        </w:tc>
        <w:tc>
          <w:tcPr>
            <w:tcW w:w="1559" w:type="dxa"/>
            <w:tcBorders>
              <w:top w:val="nil"/>
              <w:left w:val="nil"/>
              <w:bottom w:val="single" w:sz="4" w:space="0" w:color="auto"/>
              <w:right w:val="single" w:sz="4" w:space="0" w:color="auto"/>
            </w:tcBorders>
            <w:shd w:val="clear" w:color="auto" w:fill="auto"/>
            <w:noWrap/>
            <w:hideMark/>
          </w:tcPr>
          <w:p w14:paraId="3F50CBA4"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77</w:t>
            </w:r>
          </w:p>
        </w:tc>
        <w:tc>
          <w:tcPr>
            <w:tcW w:w="1559" w:type="dxa"/>
            <w:tcBorders>
              <w:top w:val="nil"/>
              <w:left w:val="nil"/>
              <w:bottom w:val="single" w:sz="4" w:space="0" w:color="auto"/>
              <w:right w:val="single" w:sz="4" w:space="0" w:color="auto"/>
            </w:tcBorders>
            <w:shd w:val="clear" w:color="auto" w:fill="auto"/>
            <w:noWrap/>
            <w:hideMark/>
          </w:tcPr>
          <w:p w14:paraId="19A13077"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84</w:t>
            </w:r>
          </w:p>
        </w:tc>
        <w:tc>
          <w:tcPr>
            <w:tcW w:w="1549" w:type="dxa"/>
            <w:tcBorders>
              <w:top w:val="nil"/>
              <w:left w:val="nil"/>
              <w:bottom w:val="single" w:sz="4" w:space="0" w:color="auto"/>
              <w:right w:val="single" w:sz="4" w:space="0" w:color="auto"/>
            </w:tcBorders>
            <w:shd w:val="clear" w:color="auto" w:fill="auto"/>
            <w:noWrap/>
            <w:hideMark/>
          </w:tcPr>
          <w:p w14:paraId="57CD0F8F"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161</w:t>
            </w:r>
          </w:p>
        </w:tc>
      </w:tr>
      <w:tr w:rsidR="00AA148F" w:rsidRPr="001A092A" w14:paraId="11333469" w14:textId="77777777" w:rsidTr="00E44C7C">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13509CA4" w14:textId="109359A2"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جمهورية لاو الديمقراطية الشعبية</w:t>
            </w:r>
          </w:p>
        </w:tc>
        <w:tc>
          <w:tcPr>
            <w:tcW w:w="992" w:type="dxa"/>
            <w:tcBorders>
              <w:top w:val="nil"/>
              <w:left w:val="nil"/>
              <w:bottom w:val="single" w:sz="4" w:space="0" w:color="auto"/>
              <w:right w:val="single" w:sz="4" w:space="0" w:color="auto"/>
            </w:tcBorders>
            <w:shd w:val="clear" w:color="auto" w:fill="auto"/>
            <w:hideMark/>
          </w:tcPr>
          <w:p w14:paraId="16960D22" w14:textId="77777777" w:rsidR="00AA148F" w:rsidRPr="001A092A" w:rsidRDefault="00AA148F" w:rsidP="00AA148F">
            <w:pPr>
              <w:bidi/>
              <w:jc w:val="left"/>
              <w:rPr>
                <w:sz w:val="18"/>
                <w:szCs w:val="18"/>
                <w:lang w:val="en-US" w:eastAsia="zh-CN"/>
              </w:rPr>
            </w:pPr>
            <w:r w:rsidRPr="001A092A">
              <w:rPr>
                <w:sz w:val="18"/>
                <w:szCs w:val="18"/>
                <w:lang w:val="en-US" w:eastAsia="zh-CN"/>
              </w:rPr>
              <w:t>0.007</w:t>
            </w:r>
          </w:p>
        </w:tc>
        <w:tc>
          <w:tcPr>
            <w:tcW w:w="1276" w:type="dxa"/>
            <w:tcBorders>
              <w:top w:val="nil"/>
              <w:left w:val="nil"/>
              <w:bottom w:val="single" w:sz="4" w:space="0" w:color="auto"/>
              <w:right w:val="single" w:sz="4" w:space="0" w:color="auto"/>
            </w:tcBorders>
            <w:shd w:val="clear" w:color="auto" w:fill="auto"/>
            <w:noWrap/>
            <w:hideMark/>
          </w:tcPr>
          <w:p w14:paraId="158284C1"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0.010</w:t>
            </w:r>
          </w:p>
        </w:tc>
        <w:tc>
          <w:tcPr>
            <w:tcW w:w="1559" w:type="dxa"/>
            <w:tcBorders>
              <w:top w:val="nil"/>
              <w:left w:val="nil"/>
              <w:bottom w:val="single" w:sz="4" w:space="0" w:color="auto"/>
              <w:right w:val="single" w:sz="4" w:space="0" w:color="auto"/>
            </w:tcBorders>
            <w:shd w:val="clear" w:color="auto" w:fill="auto"/>
            <w:noWrap/>
            <w:hideMark/>
          </w:tcPr>
          <w:p w14:paraId="4B2BAAD1"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268</w:t>
            </w:r>
          </w:p>
        </w:tc>
        <w:tc>
          <w:tcPr>
            <w:tcW w:w="1559" w:type="dxa"/>
            <w:tcBorders>
              <w:top w:val="nil"/>
              <w:left w:val="nil"/>
              <w:bottom w:val="single" w:sz="4" w:space="0" w:color="auto"/>
              <w:right w:val="single" w:sz="4" w:space="0" w:color="auto"/>
            </w:tcBorders>
            <w:shd w:val="clear" w:color="auto" w:fill="auto"/>
            <w:noWrap/>
            <w:hideMark/>
          </w:tcPr>
          <w:p w14:paraId="6544F16F"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294</w:t>
            </w:r>
          </w:p>
        </w:tc>
        <w:tc>
          <w:tcPr>
            <w:tcW w:w="1549" w:type="dxa"/>
            <w:tcBorders>
              <w:top w:val="nil"/>
              <w:left w:val="nil"/>
              <w:bottom w:val="single" w:sz="4" w:space="0" w:color="auto"/>
              <w:right w:val="single" w:sz="4" w:space="0" w:color="auto"/>
            </w:tcBorders>
            <w:shd w:val="clear" w:color="auto" w:fill="auto"/>
            <w:noWrap/>
            <w:hideMark/>
          </w:tcPr>
          <w:p w14:paraId="20EF238A"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562</w:t>
            </w:r>
          </w:p>
        </w:tc>
      </w:tr>
      <w:tr w:rsidR="00AA148F" w:rsidRPr="001A092A" w14:paraId="75FDC474" w14:textId="77777777" w:rsidTr="00E44C7C">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746E5A5C" w14:textId="2A32025C"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لاتفيا</w:t>
            </w:r>
          </w:p>
        </w:tc>
        <w:tc>
          <w:tcPr>
            <w:tcW w:w="992" w:type="dxa"/>
            <w:tcBorders>
              <w:top w:val="nil"/>
              <w:left w:val="nil"/>
              <w:bottom w:val="single" w:sz="4" w:space="0" w:color="auto"/>
              <w:right w:val="single" w:sz="4" w:space="0" w:color="auto"/>
            </w:tcBorders>
            <w:shd w:val="clear" w:color="auto" w:fill="auto"/>
            <w:hideMark/>
          </w:tcPr>
          <w:p w14:paraId="488D80CB" w14:textId="77777777" w:rsidR="00AA148F" w:rsidRPr="001A092A" w:rsidRDefault="00AA148F" w:rsidP="00AA148F">
            <w:pPr>
              <w:bidi/>
              <w:jc w:val="left"/>
              <w:rPr>
                <w:sz w:val="18"/>
                <w:szCs w:val="18"/>
                <w:lang w:val="en-US" w:eastAsia="zh-CN"/>
              </w:rPr>
            </w:pPr>
            <w:r w:rsidRPr="001A092A">
              <w:rPr>
                <w:sz w:val="18"/>
                <w:szCs w:val="18"/>
                <w:lang w:val="en-US" w:eastAsia="zh-CN"/>
              </w:rPr>
              <w:t>0.050</w:t>
            </w:r>
          </w:p>
        </w:tc>
        <w:tc>
          <w:tcPr>
            <w:tcW w:w="1276" w:type="dxa"/>
            <w:tcBorders>
              <w:top w:val="nil"/>
              <w:left w:val="nil"/>
              <w:bottom w:val="single" w:sz="4" w:space="0" w:color="auto"/>
              <w:right w:val="single" w:sz="4" w:space="0" w:color="auto"/>
            </w:tcBorders>
            <w:shd w:val="clear" w:color="auto" w:fill="auto"/>
            <w:noWrap/>
            <w:hideMark/>
          </w:tcPr>
          <w:p w14:paraId="7792D1DF"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0.071</w:t>
            </w:r>
          </w:p>
        </w:tc>
        <w:tc>
          <w:tcPr>
            <w:tcW w:w="1559" w:type="dxa"/>
            <w:tcBorders>
              <w:top w:val="nil"/>
              <w:left w:val="nil"/>
              <w:bottom w:val="single" w:sz="4" w:space="0" w:color="auto"/>
              <w:right w:val="single" w:sz="4" w:space="0" w:color="auto"/>
            </w:tcBorders>
            <w:shd w:val="clear" w:color="auto" w:fill="auto"/>
            <w:noWrap/>
            <w:hideMark/>
          </w:tcPr>
          <w:p w14:paraId="568A47F4"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1,916</w:t>
            </w:r>
          </w:p>
        </w:tc>
        <w:tc>
          <w:tcPr>
            <w:tcW w:w="1559" w:type="dxa"/>
            <w:tcBorders>
              <w:top w:val="nil"/>
              <w:left w:val="nil"/>
              <w:bottom w:val="single" w:sz="4" w:space="0" w:color="auto"/>
              <w:right w:val="single" w:sz="4" w:space="0" w:color="auto"/>
            </w:tcBorders>
            <w:shd w:val="clear" w:color="auto" w:fill="auto"/>
            <w:noWrap/>
            <w:hideMark/>
          </w:tcPr>
          <w:p w14:paraId="11F743DE"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2,101</w:t>
            </w:r>
          </w:p>
        </w:tc>
        <w:tc>
          <w:tcPr>
            <w:tcW w:w="1549" w:type="dxa"/>
            <w:tcBorders>
              <w:top w:val="nil"/>
              <w:left w:val="nil"/>
              <w:bottom w:val="single" w:sz="4" w:space="0" w:color="auto"/>
              <w:right w:val="single" w:sz="4" w:space="0" w:color="auto"/>
            </w:tcBorders>
            <w:shd w:val="clear" w:color="auto" w:fill="auto"/>
            <w:noWrap/>
            <w:hideMark/>
          </w:tcPr>
          <w:p w14:paraId="55F36886"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4,017</w:t>
            </w:r>
          </w:p>
        </w:tc>
      </w:tr>
      <w:tr w:rsidR="00AA148F" w:rsidRPr="001A092A" w14:paraId="5A3D3EE7" w14:textId="77777777" w:rsidTr="00E44C7C">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236685F0" w14:textId="6F104EE9"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لبنان</w:t>
            </w:r>
          </w:p>
        </w:tc>
        <w:tc>
          <w:tcPr>
            <w:tcW w:w="992" w:type="dxa"/>
            <w:tcBorders>
              <w:top w:val="nil"/>
              <w:left w:val="nil"/>
              <w:bottom w:val="single" w:sz="4" w:space="0" w:color="auto"/>
              <w:right w:val="single" w:sz="4" w:space="0" w:color="auto"/>
            </w:tcBorders>
            <w:shd w:val="clear" w:color="auto" w:fill="auto"/>
            <w:hideMark/>
          </w:tcPr>
          <w:p w14:paraId="2F2CFBF7" w14:textId="77777777" w:rsidR="00AA148F" w:rsidRPr="001A092A" w:rsidRDefault="00AA148F" w:rsidP="00AA148F">
            <w:pPr>
              <w:bidi/>
              <w:jc w:val="left"/>
              <w:rPr>
                <w:sz w:val="18"/>
                <w:szCs w:val="18"/>
                <w:lang w:val="en-US" w:eastAsia="zh-CN"/>
              </w:rPr>
            </w:pPr>
            <w:r w:rsidRPr="001A092A">
              <w:rPr>
                <w:sz w:val="18"/>
                <w:szCs w:val="18"/>
                <w:lang w:val="en-US" w:eastAsia="zh-CN"/>
              </w:rPr>
              <w:t>0.036</w:t>
            </w:r>
          </w:p>
        </w:tc>
        <w:tc>
          <w:tcPr>
            <w:tcW w:w="1276" w:type="dxa"/>
            <w:tcBorders>
              <w:top w:val="nil"/>
              <w:left w:val="nil"/>
              <w:bottom w:val="single" w:sz="4" w:space="0" w:color="auto"/>
              <w:right w:val="single" w:sz="4" w:space="0" w:color="auto"/>
            </w:tcBorders>
            <w:shd w:val="clear" w:color="auto" w:fill="auto"/>
            <w:noWrap/>
            <w:hideMark/>
          </w:tcPr>
          <w:p w14:paraId="6BCAF9E9"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0.051</w:t>
            </w:r>
          </w:p>
        </w:tc>
        <w:tc>
          <w:tcPr>
            <w:tcW w:w="1559" w:type="dxa"/>
            <w:tcBorders>
              <w:top w:val="nil"/>
              <w:left w:val="nil"/>
              <w:bottom w:val="single" w:sz="4" w:space="0" w:color="auto"/>
              <w:right w:val="single" w:sz="4" w:space="0" w:color="auto"/>
            </w:tcBorders>
            <w:shd w:val="clear" w:color="auto" w:fill="auto"/>
            <w:noWrap/>
            <w:hideMark/>
          </w:tcPr>
          <w:p w14:paraId="64E24EE9"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1,379</w:t>
            </w:r>
          </w:p>
        </w:tc>
        <w:tc>
          <w:tcPr>
            <w:tcW w:w="1559" w:type="dxa"/>
            <w:tcBorders>
              <w:top w:val="nil"/>
              <w:left w:val="nil"/>
              <w:bottom w:val="single" w:sz="4" w:space="0" w:color="auto"/>
              <w:right w:val="single" w:sz="4" w:space="0" w:color="auto"/>
            </w:tcBorders>
            <w:shd w:val="clear" w:color="auto" w:fill="auto"/>
            <w:noWrap/>
            <w:hideMark/>
          </w:tcPr>
          <w:p w14:paraId="58FA36CE"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1,513</w:t>
            </w:r>
          </w:p>
        </w:tc>
        <w:tc>
          <w:tcPr>
            <w:tcW w:w="1549" w:type="dxa"/>
            <w:tcBorders>
              <w:top w:val="nil"/>
              <w:left w:val="nil"/>
              <w:bottom w:val="single" w:sz="4" w:space="0" w:color="auto"/>
              <w:right w:val="single" w:sz="4" w:space="0" w:color="auto"/>
            </w:tcBorders>
            <w:shd w:val="clear" w:color="auto" w:fill="auto"/>
            <w:noWrap/>
            <w:hideMark/>
          </w:tcPr>
          <w:p w14:paraId="121567D6"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2,892</w:t>
            </w:r>
          </w:p>
        </w:tc>
      </w:tr>
      <w:tr w:rsidR="00AA148F" w:rsidRPr="001A092A" w14:paraId="3577A64C" w14:textId="77777777" w:rsidTr="00E44C7C">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7AA30CAA" w14:textId="0683E44B"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ليسوتو</w:t>
            </w:r>
          </w:p>
        </w:tc>
        <w:tc>
          <w:tcPr>
            <w:tcW w:w="992" w:type="dxa"/>
            <w:tcBorders>
              <w:top w:val="nil"/>
              <w:left w:val="nil"/>
              <w:bottom w:val="single" w:sz="4" w:space="0" w:color="auto"/>
              <w:right w:val="single" w:sz="4" w:space="0" w:color="auto"/>
            </w:tcBorders>
            <w:shd w:val="clear" w:color="auto" w:fill="auto"/>
            <w:hideMark/>
          </w:tcPr>
          <w:p w14:paraId="5C29D369" w14:textId="77777777" w:rsidR="00AA148F" w:rsidRPr="001A092A" w:rsidRDefault="00AA148F" w:rsidP="00AA148F">
            <w:pPr>
              <w:bidi/>
              <w:jc w:val="left"/>
              <w:rPr>
                <w:sz w:val="18"/>
                <w:szCs w:val="18"/>
                <w:lang w:val="en-US" w:eastAsia="zh-CN"/>
              </w:rPr>
            </w:pPr>
            <w:r w:rsidRPr="001A092A">
              <w:rPr>
                <w:sz w:val="18"/>
                <w:szCs w:val="18"/>
                <w:lang w:val="en-US" w:eastAsia="zh-CN"/>
              </w:rPr>
              <w:t>0.001</w:t>
            </w:r>
          </w:p>
        </w:tc>
        <w:tc>
          <w:tcPr>
            <w:tcW w:w="1276" w:type="dxa"/>
            <w:tcBorders>
              <w:top w:val="nil"/>
              <w:left w:val="nil"/>
              <w:bottom w:val="single" w:sz="4" w:space="0" w:color="auto"/>
              <w:right w:val="single" w:sz="4" w:space="0" w:color="auto"/>
            </w:tcBorders>
            <w:shd w:val="clear" w:color="auto" w:fill="auto"/>
            <w:noWrap/>
            <w:hideMark/>
          </w:tcPr>
          <w:p w14:paraId="4BA05483"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0.001</w:t>
            </w:r>
          </w:p>
        </w:tc>
        <w:tc>
          <w:tcPr>
            <w:tcW w:w="1559" w:type="dxa"/>
            <w:tcBorders>
              <w:top w:val="nil"/>
              <w:left w:val="nil"/>
              <w:bottom w:val="single" w:sz="4" w:space="0" w:color="auto"/>
              <w:right w:val="single" w:sz="4" w:space="0" w:color="auto"/>
            </w:tcBorders>
            <w:shd w:val="clear" w:color="auto" w:fill="auto"/>
            <w:noWrap/>
            <w:hideMark/>
          </w:tcPr>
          <w:p w14:paraId="60D6F89C"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38</w:t>
            </w:r>
          </w:p>
        </w:tc>
        <w:tc>
          <w:tcPr>
            <w:tcW w:w="1559" w:type="dxa"/>
            <w:tcBorders>
              <w:top w:val="nil"/>
              <w:left w:val="nil"/>
              <w:bottom w:val="single" w:sz="4" w:space="0" w:color="auto"/>
              <w:right w:val="single" w:sz="4" w:space="0" w:color="auto"/>
            </w:tcBorders>
            <w:shd w:val="clear" w:color="auto" w:fill="auto"/>
            <w:noWrap/>
            <w:hideMark/>
          </w:tcPr>
          <w:p w14:paraId="320C5C67"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42</w:t>
            </w:r>
          </w:p>
        </w:tc>
        <w:tc>
          <w:tcPr>
            <w:tcW w:w="1549" w:type="dxa"/>
            <w:tcBorders>
              <w:top w:val="nil"/>
              <w:left w:val="nil"/>
              <w:bottom w:val="single" w:sz="4" w:space="0" w:color="auto"/>
              <w:right w:val="single" w:sz="4" w:space="0" w:color="auto"/>
            </w:tcBorders>
            <w:shd w:val="clear" w:color="auto" w:fill="auto"/>
            <w:noWrap/>
            <w:hideMark/>
          </w:tcPr>
          <w:p w14:paraId="1F41AC31"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80</w:t>
            </w:r>
          </w:p>
        </w:tc>
      </w:tr>
      <w:tr w:rsidR="00AA148F" w:rsidRPr="001A092A" w14:paraId="739D3F48" w14:textId="77777777" w:rsidTr="00E44C7C">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4A338AEC" w14:textId="12023101"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ليبريا</w:t>
            </w:r>
          </w:p>
        </w:tc>
        <w:tc>
          <w:tcPr>
            <w:tcW w:w="992" w:type="dxa"/>
            <w:tcBorders>
              <w:top w:val="nil"/>
              <w:left w:val="nil"/>
              <w:bottom w:val="single" w:sz="4" w:space="0" w:color="auto"/>
              <w:right w:val="single" w:sz="4" w:space="0" w:color="auto"/>
            </w:tcBorders>
            <w:shd w:val="clear" w:color="auto" w:fill="auto"/>
            <w:hideMark/>
          </w:tcPr>
          <w:p w14:paraId="36656D5B" w14:textId="77777777" w:rsidR="00AA148F" w:rsidRPr="001A092A" w:rsidRDefault="00AA148F" w:rsidP="00AA148F">
            <w:pPr>
              <w:bidi/>
              <w:jc w:val="left"/>
              <w:rPr>
                <w:sz w:val="18"/>
                <w:szCs w:val="18"/>
                <w:lang w:val="en-US" w:eastAsia="zh-CN"/>
              </w:rPr>
            </w:pPr>
            <w:r w:rsidRPr="001A092A">
              <w:rPr>
                <w:sz w:val="18"/>
                <w:szCs w:val="18"/>
                <w:lang w:val="en-US" w:eastAsia="zh-CN"/>
              </w:rPr>
              <w:t>0.001</w:t>
            </w:r>
          </w:p>
        </w:tc>
        <w:tc>
          <w:tcPr>
            <w:tcW w:w="1276" w:type="dxa"/>
            <w:tcBorders>
              <w:top w:val="nil"/>
              <w:left w:val="nil"/>
              <w:bottom w:val="single" w:sz="4" w:space="0" w:color="auto"/>
              <w:right w:val="single" w:sz="4" w:space="0" w:color="auto"/>
            </w:tcBorders>
            <w:shd w:val="clear" w:color="auto" w:fill="auto"/>
            <w:noWrap/>
            <w:hideMark/>
          </w:tcPr>
          <w:p w14:paraId="6C210BEE"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0.001</w:t>
            </w:r>
          </w:p>
        </w:tc>
        <w:tc>
          <w:tcPr>
            <w:tcW w:w="1559" w:type="dxa"/>
            <w:tcBorders>
              <w:top w:val="nil"/>
              <w:left w:val="nil"/>
              <w:bottom w:val="single" w:sz="4" w:space="0" w:color="auto"/>
              <w:right w:val="single" w:sz="4" w:space="0" w:color="auto"/>
            </w:tcBorders>
            <w:shd w:val="clear" w:color="auto" w:fill="auto"/>
            <w:noWrap/>
            <w:hideMark/>
          </w:tcPr>
          <w:p w14:paraId="4AD39B6D"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38</w:t>
            </w:r>
          </w:p>
        </w:tc>
        <w:tc>
          <w:tcPr>
            <w:tcW w:w="1559" w:type="dxa"/>
            <w:tcBorders>
              <w:top w:val="nil"/>
              <w:left w:val="nil"/>
              <w:bottom w:val="single" w:sz="4" w:space="0" w:color="auto"/>
              <w:right w:val="single" w:sz="4" w:space="0" w:color="auto"/>
            </w:tcBorders>
            <w:shd w:val="clear" w:color="auto" w:fill="auto"/>
            <w:noWrap/>
            <w:hideMark/>
          </w:tcPr>
          <w:p w14:paraId="32FE8914"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42</w:t>
            </w:r>
          </w:p>
        </w:tc>
        <w:tc>
          <w:tcPr>
            <w:tcW w:w="1549" w:type="dxa"/>
            <w:tcBorders>
              <w:top w:val="nil"/>
              <w:left w:val="nil"/>
              <w:bottom w:val="single" w:sz="4" w:space="0" w:color="auto"/>
              <w:right w:val="single" w:sz="4" w:space="0" w:color="auto"/>
            </w:tcBorders>
            <w:shd w:val="clear" w:color="auto" w:fill="auto"/>
            <w:noWrap/>
            <w:hideMark/>
          </w:tcPr>
          <w:p w14:paraId="69DD8DFE"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80</w:t>
            </w:r>
          </w:p>
        </w:tc>
      </w:tr>
      <w:tr w:rsidR="00AA148F" w:rsidRPr="001A092A" w14:paraId="5F5AE602" w14:textId="77777777" w:rsidTr="00E44C7C">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7291B094" w14:textId="1BEE7D30"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ليبيا</w:t>
            </w:r>
          </w:p>
        </w:tc>
        <w:tc>
          <w:tcPr>
            <w:tcW w:w="992" w:type="dxa"/>
            <w:tcBorders>
              <w:top w:val="nil"/>
              <w:left w:val="nil"/>
              <w:bottom w:val="single" w:sz="4" w:space="0" w:color="auto"/>
              <w:right w:val="single" w:sz="4" w:space="0" w:color="auto"/>
            </w:tcBorders>
            <w:shd w:val="clear" w:color="auto" w:fill="auto"/>
            <w:hideMark/>
          </w:tcPr>
          <w:p w14:paraId="5A300EAE" w14:textId="77777777" w:rsidR="00AA148F" w:rsidRPr="001A092A" w:rsidRDefault="00AA148F" w:rsidP="00AA148F">
            <w:pPr>
              <w:bidi/>
              <w:jc w:val="left"/>
              <w:rPr>
                <w:sz w:val="18"/>
                <w:szCs w:val="18"/>
                <w:lang w:val="en-US" w:eastAsia="zh-CN"/>
              </w:rPr>
            </w:pPr>
            <w:r w:rsidRPr="001A092A">
              <w:rPr>
                <w:sz w:val="18"/>
                <w:szCs w:val="18"/>
                <w:lang w:val="en-US" w:eastAsia="zh-CN"/>
              </w:rPr>
              <w:t>0.018</w:t>
            </w:r>
          </w:p>
        </w:tc>
        <w:tc>
          <w:tcPr>
            <w:tcW w:w="1276" w:type="dxa"/>
            <w:tcBorders>
              <w:top w:val="nil"/>
              <w:left w:val="nil"/>
              <w:bottom w:val="single" w:sz="4" w:space="0" w:color="auto"/>
              <w:right w:val="single" w:sz="4" w:space="0" w:color="auto"/>
            </w:tcBorders>
            <w:shd w:val="clear" w:color="auto" w:fill="auto"/>
            <w:noWrap/>
            <w:hideMark/>
          </w:tcPr>
          <w:p w14:paraId="00B01F3A"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0.025</w:t>
            </w:r>
          </w:p>
        </w:tc>
        <w:tc>
          <w:tcPr>
            <w:tcW w:w="1559" w:type="dxa"/>
            <w:tcBorders>
              <w:top w:val="nil"/>
              <w:left w:val="nil"/>
              <w:bottom w:val="single" w:sz="4" w:space="0" w:color="auto"/>
              <w:right w:val="single" w:sz="4" w:space="0" w:color="auto"/>
            </w:tcBorders>
            <w:shd w:val="clear" w:color="auto" w:fill="auto"/>
            <w:noWrap/>
            <w:hideMark/>
          </w:tcPr>
          <w:p w14:paraId="7FAAAAC4"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690</w:t>
            </w:r>
          </w:p>
        </w:tc>
        <w:tc>
          <w:tcPr>
            <w:tcW w:w="1559" w:type="dxa"/>
            <w:tcBorders>
              <w:top w:val="nil"/>
              <w:left w:val="nil"/>
              <w:bottom w:val="single" w:sz="4" w:space="0" w:color="auto"/>
              <w:right w:val="single" w:sz="4" w:space="0" w:color="auto"/>
            </w:tcBorders>
            <w:shd w:val="clear" w:color="auto" w:fill="auto"/>
            <w:noWrap/>
            <w:hideMark/>
          </w:tcPr>
          <w:p w14:paraId="516611F8"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756</w:t>
            </w:r>
          </w:p>
        </w:tc>
        <w:tc>
          <w:tcPr>
            <w:tcW w:w="1549" w:type="dxa"/>
            <w:tcBorders>
              <w:top w:val="nil"/>
              <w:left w:val="nil"/>
              <w:bottom w:val="single" w:sz="4" w:space="0" w:color="auto"/>
              <w:right w:val="single" w:sz="4" w:space="0" w:color="auto"/>
            </w:tcBorders>
            <w:shd w:val="clear" w:color="auto" w:fill="auto"/>
            <w:noWrap/>
            <w:hideMark/>
          </w:tcPr>
          <w:p w14:paraId="53CC4AB5"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1,446</w:t>
            </w:r>
          </w:p>
        </w:tc>
      </w:tr>
      <w:tr w:rsidR="00AA148F" w:rsidRPr="001A092A" w14:paraId="1EF74D64" w14:textId="77777777" w:rsidTr="00E44C7C">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3D36B5EA" w14:textId="2B7F9C84"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ليتوانيا</w:t>
            </w:r>
          </w:p>
        </w:tc>
        <w:tc>
          <w:tcPr>
            <w:tcW w:w="992" w:type="dxa"/>
            <w:tcBorders>
              <w:top w:val="nil"/>
              <w:left w:val="nil"/>
              <w:bottom w:val="single" w:sz="4" w:space="0" w:color="auto"/>
              <w:right w:val="single" w:sz="4" w:space="0" w:color="auto"/>
            </w:tcBorders>
            <w:shd w:val="clear" w:color="auto" w:fill="auto"/>
            <w:hideMark/>
          </w:tcPr>
          <w:p w14:paraId="76EDAE04" w14:textId="77777777" w:rsidR="00AA148F" w:rsidRPr="001A092A" w:rsidRDefault="00AA148F" w:rsidP="00AA148F">
            <w:pPr>
              <w:bidi/>
              <w:jc w:val="left"/>
              <w:rPr>
                <w:sz w:val="18"/>
                <w:szCs w:val="18"/>
                <w:lang w:val="en-US" w:eastAsia="zh-CN"/>
              </w:rPr>
            </w:pPr>
            <w:r w:rsidRPr="001A092A">
              <w:rPr>
                <w:sz w:val="18"/>
                <w:szCs w:val="18"/>
                <w:lang w:val="en-US" w:eastAsia="zh-CN"/>
              </w:rPr>
              <w:t>0.077</w:t>
            </w:r>
          </w:p>
        </w:tc>
        <w:tc>
          <w:tcPr>
            <w:tcW w:w="1276" w:type="dxa"/>
            <w:tcBorders>
              <w:top w:val="nil"/>
              <w:left w:val="nil"/>
              <w:bottom w:val="single" w:sz="4" w:space="0" w:color="auto"/>
              <w:right w:val="single" w:sz="4" w:space="0" w:color="auto"/>
            </w:tcBorders>
            <w:shd w:val="clear" w:color="auto" w:fill="auto"/>
            <w:noWrap/>
            <w:hideMark/>
          </w:tcPr>
          <w:p w14:paraId="1739D1C2"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0.109</w:t>
            </w:r>
          </w:p>
        </w:tc>
        <w:tc>
          <w:tcPr>
            <w:tcW w:w="1559" w:type="dxa"/>
            <w:tcBorders>
              <w:top w:val="nil"/>
              <w:left w:val="nil"/>
              <w:bottom w:val="single" w:sz="4" w:space="0" w:color="auto"/>
              <w:right w:val="single" w:sz="4" w:space="0" w:color="auto"/>
            </w:tcBorders>
            <w:shd w:val="clear" w:color="auto" w:fill="auto"/>
            <w:noWrap/>
            <w:hideMark/>
          </w:tcPr>
          <w:p w14:paraId="2030AE29"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2,950</w:t>
            </w:r>
          </w:p>
        </w:tc>
        <w:tc>
          <w:tcPr>
            <w:tcW w:w="1559" w:type="dxa"/>
            <w:tcBorders>
              <w:top w:val="nil"/>
              <w:left w:val="nil"/>
              <w:bottom w:val="single" w:sz="4" w:space="0" w:color="auto"/>
              <w:right w:val="single" w:sz="4" w:space="0" w:color="auto"/>
            </w:tcBorders>
            <w:shd w:val="clear" w:color="auto" w:fill="auto"/>
            <w:noWrap/>
            <w:hideMark/>
          </w:tcPr>
          <w:p w14:paraId="06961498"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3,236</w:t>
            </w:r>
          </w:p>
        </w:tc>
        <w:tc>
          <w:tcPr>
            <w:tcW w:w="1549" w:type="dxa"/>
            <w:tcBorders>
              <w:top w:val="nil"/>
              <w:left w:val="nil"/>
              <w:bottom w:val="single" w:sz="4" w:space="0" w:color="auto"/>
              <w:right w:val="single" w:sz="4" w:space="0" w:color="auto"/>
            </w:tcBorders>
            <w:shd w:val="clear" w:color="auto" w:fill="auto"/>
            <w:noWrap/>
            <w:hideMark/>
          </w:tcPr>
          <w:p w14:paraId="46A0B973"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6,186</w:t>
            </w:r>
          </w:p>
        </w:tc>
      </w:tr>
      <w:tr w:rsidR="00AA148F" w:rsidRPr="001A092A" w14:paraId="2A840CAC" w14:textId="77777777" w:rsidTr="00E44C7C">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1060BC4A" w14:textId="0A1C120A"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لكسمبرغ</w:t>
            </w:r>
          </w:p>
        </w:tc>
        <w:tc>
          <w:tcPr>
            <w:tcW w:w="992" w:type="dxa"/>
            <w:tcBorders>
              <w:top w:val="nil"/>
              <w:left w:val="nil"/>
              <w:bottom w:val="single" w:sz="4" w:space="0" w:color="auto"/>
              <w:right w:val="single" w:sz="4" w:space="0" w:color="auto"/>
            </w:tcBorders>
            <w:shd w:val="clear" w:color="auto" w:fill="auto"/>
            <w:hideMark/>
          </w:tcPr>
          <w:p w14:paraId="6A2416E1" w14:textId="77777777" w:rsidR="00AA148F" w:rsidRPr="001A092A" w:rsidRDefault="00AA148F" w:rsidP="00AA148F">
            <w:pPr>
              <w:bidi/>
              <w:jc w:val="left"/>
              <w:rPr>
                <w:sz w:val="18"/>
                <w:szCs w:val="18"/>
                <w:lang w:val="en-US" w:eastAsia="zh-CN"/>
              </w:rPr>
            </w:pPr>
            <w:r w:rsidRPr="001A092A">
              <w:rPr>
                <w:sz w:val="18"/>
                <w:szCs w:val="18"/>
                <w:lang w:val="en-US" w:eastAsia="zh-CN"/>
              </w:rPr>
              <w:t>0.068</w:t>
            </w:r>
          </w:p>
        </w:tc>
        <w:tc>
          <w:tcPr>
            <w:tcW w:w="1276" w:type="dxa"/>
            <w:tcBorders>
              <w:top w:val="nil"/>
              <w:left w:val="nil"/>
              <w:bottom w:val="single" w:sz="4" w:space="0" w:color="auto"/>
              <w:right w:val="single" w:sz="4" w:space="0" w:color="auto"/>
            </w:tcBorders>
            <w:shd w:val="clear" w:color="auto" w:fill="auto"/>
            <w:noWrap/>
            <w:hideMark/>
          </w:tcPr>
          <w:p w14:paraId="058EB831"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0.096</w:t>
            </w:r>
          </w:p>
        </w:tc>
        <w:tc>
          <w:tcPr>
            <w:tcW w:w="1559" w:type="dxa"/>
            <w:tcBorders>
              <w:top w:val="nil"/>
              <w:left w:val="nil"/>
              <w:bottom w:val="single" w:sz="4" w:space="0" w:color="auto"/>
              <w:right w:val="single" w:sz="4" w:space="0" w:color="auto"/>
            </w:tcBorders>
            <w:shd w:val="clear" w:color="auto" w:fill="auto"/>
            <w:noWrap/>
            <w:hideMark/>
          </w:tcPr>
          <w:p w14:paraId="4F3CEC58"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2,605</w:t>
            </w:r>
          </w:p>
        </w:tc>
        <w:tc>
          <w:tcPr>
            <w:tcW w:w="1559" w:type="dxa"/>
            <w:tcBorders>
              <w:top w:val="nil"/>
              <w:left w:val="nil"/>
              <w:bottom w:val="single" w:sz="4" w:space="0" w:color="auto"/>
              <w:right w:val="single" w:sz="4" w:space="0" w:color="auto"/>
            </w:tcBorders>
            <w:shd w:val="clear" w:color="auto" w:fill="auto"/>
            <w:noWrap/>
            <w:hideMark/>
          </w:tcPr>
          <w:p w14:paraId="6F43BCD0"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2,858</w:t>
            </w:r>
          </w:p>
        </w:tc>
        <w:tc>
          <w:tcPr>
            <w:tcW w:w="1549" w:type="dxa"/>
            <w:tcBorders>
              <w:top w:val="nil"/>
              <w:left w:val="nil"/>
              <w:bottom w:val="single" w:sz="4" w:space="0" w:color="auto"/>
              <w:right w:val="single" w:sz="4" w:space="0" w:color="auto"/>
            </w:tcBorders>
            <w:shd w:val="clear" w:color="auto" w:fill="auto"/>
            <w:noWrap/>
            <w:hideMark/>
          </w:tcPr>
          <w:p w14:paraId="14AF7765"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5,463</w:t>
            </w:r>
          </w:p>
        </w:tc>
      </w:tr>
      <w:tr w:rsidR="00AA148F" w:rsidRPr="001A092A" w14:paraId="78E5538B" w14:textId="77777777" w:rsidTr="00E44C7C">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26E6F80E" w14:textId="250DEB17"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bidi="ar-EG"/>
              </w:rPr>
              <w:t>مدغشقر</w:t>
            </w:r>
          </w:p>
        </w:tc>
        <w:tc>
          <w:tcPr>
            <w:tcW w:w="992" w:type="dxa"/>
            <w:tcBorders>
              <w:top w:val="nil"/>
              <w:left w:val="nil"/>
              <w:bottom w:val="single" w:sz="4" w:space="0" w:color="auto"/>
              <w:right w:val="single" w:sz="4" w:space="0" w:color="auto"/>
            </w:tcBorders>
            <w:shd w:val="clear" w:color="auto" w:fill="auto"/>
            <w:hideMark/>
          </w:tcPr>
          <w:p w14:paraId="05C6F533" w14:textId="77777777" w:rsidR="00AA148F" w:rsidRPr="001A092A" w:rsidRDefault="00AA148F" w:rsidP="00AA148F">
            <w:pPr>
              <w:bidi/>
              <w:jc w:val="left"/>
              <w:rPr>
                <w:sz w:val="18"/>
                <w:szCs w:val="18"/>
                <w:lang w:val="en-US" w:eastAsia="zh-CN"/>
              </w:rPr>
            </w:pPr>
            <w:r w:rsidRPr="001A092A">
              <w:rPr>
                <w:sz w:val="18"/>
                <w:szCs w:val="18"/>
                <w:lang w:val="en-US" w:eastAsia="zh-CN"/>
              </w:rPr>
              <w:t>0.004</w:t>
            </w:r>
          </w:p>
        </w:tc>
        <w:tc>
          <w:tcPr>
            <w:tcW w:w="1276" w:type="dxa"/>
            <w:tcBorders>
              <w:top w:val="nil"/>
              <w:left w:val="nil"/>
              <w:bottom w:val="single" w:sz="4" w:space="0" w:color="auto"/>
              <w:right w:val="single" w:sz="4" w:space="0" w:color="auto"/>
            </w:tcBorders>
            <w:shd w:val="clear" w:color="auto" w:fill="auto"/>
            <w:noWrap/>
            <w:hideMark/>
          </w:tcPr>
          <w:p w14:paraId="3CB95D46"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0.006</w:t>
            </w:r>
          </w:p>
        </w:tc>
        <w:tc>
          <w:tcPr>
            <w:tcW w:w="1559" w:type="dxa"/>
            <w:tcBorders>
              <w:top w:val="nil"/>
              <w:left w:val="nil"/>
              <w:bottom w:val="single" w:sz="4" w:space="0" w:color="auto"/>
              <w:right w:val="single" w:sz="4" w:space="0" w:color="auto"/>
            </w:tcBorders>
            <w:shd w:val="clear" w:color="auto" w:fill="auto"/>
            <w:noWrap/>
            <w:hideMark/>
          </w:tcPr>
          <w:p w14:paraId="2E3C25AA"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153</w:t>
            </w:r>
          </w:p>
        </w:tc>
        <w:tc>
          <w:tcPr>
            <w:tcW w:w="1559" w:type="dxa"/>
            <w:tcBorders>
              <w:top w:val="nil"/>
              <w:left w:val="nil"/>
              <w:bottom w:val="single" w:sz="4" w:space="0" w:color="auto"/>
              <w:right w:val="single" w:sz="4" w:space="0" w:color="auto"/>
            </w:tcBorders>
            <w:shd w:val="clear" w:color="auto" w:fill="auto"/>
            <w:noWrap/>
            <w:hideMark/>
          </w:tcPr>
          <w:p w14:paraId="547DBF6D"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168</w:t>
            </w:r>
          </w:p>
        </w:tc>
        <w:tc>
          <w:tcPr>
            <w:tcW w:w="1549" w:type="dxa"/>
            <w:tcBorders>
              <w:top w:val="nil"/>
              <w:left w:val="nil"/>
              <w:bottom w:val="single" w:sz="4" w:space="0" w:color="auto"/>
              <w:right w:val="single" w:sz="4" w:space="0" w:color="auto"/>
            </w:tcBorders>
            <w:shd w:val="clear" w:color="auto" w:fill="auto"/>
            <w:noWrap/>
            <w:hideMark/>
          </w:tcPr>
          <w:p w14:paraId="77259C2D"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321</w:t>
            </w:r>
          </w:p>
        </w:tc>
      </w:tr>
      <w:tr w:rsidR="00AA148F" w:rsidRPr="001A092A" w14:paraId="30BD517D" w14:textId="77777777" w:rsidTr="00E44C7C">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10C2FC9A" w14:textId="0E6F71F1"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ملاوي</w:t>
            </w:r>
          </w:p>
        </w:tc>
        <w:tc>
          <w:tcPr>
            <w:tcW w:w="992" w:type="dxa"/>
            <w:tcBorders>
              <w:top w:val="nil"/>
              <w:left w:val="nil"/>
              <w:bottom w:val="single" w:sz="4" w:space="0" w:color="auto"/>
              <w:right w:val="single" w:sz="4" w:space="0" w:color="auto"/>
            </w:tcBorders>
            <w:shd w:val="clear" w:color="auto" w:fill="auto"/>
            <w:hideMark/>
          </w:tcPr>
          <w:p w14:paraId="23615239" w14:textId="77777777" w:rsidR="00AA148F" w:rsidRPr="001A092A" w:rsidRDefault="00AA148F" w:rsidP="00AA148F">
            <w:pPr>
              <w:bidi/>
              <w:jc w:val="left"/>
              <w:rPr>
                <w:sz w:val="18"/>
                <w:szCs w:val="18"/>
                <w:lang w:val="en-US" w:eastAsia="zh-CN"/>
              </w:rPr>
            </w:pPr>
            <w:r w:rsidRPr="001A092A">
              <w:rPr>
                <w:sz w:val="18"/>
                <w:szCs w:val="18"/>
                <w:lang w:val="en-US" w:eastAsia="zh-CN"/>
              </w:rPr>
              <w:t>0.002</w:t>
            </w:r>
          </w:p>
        </w:tc>
        <w:tc>
          <w:tcPr>
            <w:tcW w:w="1276" w:type="dxa"/>
            <w:tcBorders>
              <w:top w:val="nil"/>
              <w:left w:val="nil"/>
              <w:bottom w:val="single" w:sz="4" w:space="0" w:color="auto"/>
              <w:right w:val="single" w:sz="4" w:space="0" w:color="auto"/>
            </w:tcBorders>
            <w:shd w:val="clear" w:color="auto" w:fill="auto"/>
            <w:noWrap/>
            <w:hideMark/>
          </w:tcPr>
          <w:p w14:paraId="679C29F9"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0.003</w:t>
            </w:r>
          </w:p>
        </w:tc>
        <w:tc>
          <w:tcPr>
            <w:tcW w:w="1559" w:type="dxa"/>
            <w:tcBorders>
              <w:top w:val="nil"/>
              <w:left w:val="nil"/>
              <w:bottom w:val="single" w:sz="4" w:space="0" w:color="auto"/>
              <w:right w:val="single" w:sz="4" w:space="0" w:color="auto"/>
            </w:tcBorders>
            <w:shd w:val="clear" w:color="auto" w:fill="auto"/>
            <w:noWrap/>
            <w:hideMark/>
          </w:tcPr>
          <w:p w14:paraId="6D032A6B"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77</w:t>
            </w:r>
          </w:p>
        </w:tc>
        <w:tc>
          <w:tcPr>
            <w:tcW w:w="1559" w:type="dxa"/>
            <w:tcBorders>
              <w:top w:val="nil"/>
              <w:left w:val="nil"/>
              <w:bottom w:val="single" w:sz="4" w:space="0" w:color="auto"/>
              <w:right w:val="single" w:sz="4" w:space="0" w:color="auto"/>
            </w:tcBorders>
            <w:shd w:val="clear" w:color="auto" w:fill="auto"/>
            <w:noWrap/>
            <w:hideMark/>
          </w:tcPr>
          <w:p w14:paraId="2D7F3977"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84</w:t>
            </w:r>
          </w:p>
        </w:tc>
        <w:tc>
          <w:tcPr>
            <w:tcW w:w="1549" w:type="dxa"/>
            <w:tcBorders>
              <w:top w:val="nil"/>
              <w:left w:val="nil"/>
              <w:bottom w:val="single" w:sz="4" w:space="0" w:color="auto"/>
              <w:right w:val="single" w:sz="4" w:space="0" w:color="auto"/>
            </w:tcBorders>
            <w:shd w:val="clear" w:color="auto" w:fill="auto"/>
            <w:noWrap/>
            <w:hideMark/>
          </w:tcPr>
          <w:p w14:paraId="04CC67F8"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161</w:t>
            </w:r>
          </w:p>
        </w:tc>
      </w:tr>
      <w:tr w:rsidR="00AA148F" w:rsidRPr="001A092A" w14:paraId="5225913B" w14:textId="77777777" w:rsidTr="00E44C7C">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69EBEB52" w14:textId="28FE1EB6"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ماليزيا</w:t>
            </w:r>
          </w:p>
        </w:tc>
        <w:tc>
          <w:tcPr>
            <w:tcW w:w="992" w:type="dxa"/>
            <w:tcBorders>
              <w:top w:val="nil"/>
              <w:left w:val="nil"/>
              <w:bottom w:val="single" w:sz="4" w:space="0" w:color="auto"/>
              <w:right w:val="single" w:sz="4" w:space="0" w:color="auto"/>
            </w:tcBorders>
            <w:shd w:val="clear" w:color="auto" w:fill="auto"/>
            <w:hideMark/>
          </w:tcPr>
          <w:p w14:paraId="1AAF8A80" w14:textId="77777777" w:rsidR="00AA148F" w:rsidRPr="001A092A" w:rsidRDefault="00AA148F" w:rsidP="00AA148F">
            <w:pPr>
              <w:bidi/>
              <w:jc w:val="left"/>
              <w:rPr>
                <w:sz w:val="18"/>
                <w:szCs w:val="18"/>
                <w:lang w:val="en-US" w:eastAsia="zh-CN"/>
              </w:rPr>
            </w:pPr>
            <w:r w:rsidRPr="001A092A">
              <w:rPr>
                <w:sz w:val="18"/>
                <w:szCs w:val="18"/>
                <w:lang w:val="en-US" w:eastAsia="zh-CN"/>
              </w:rPr>
              <w:t>0.348</w:t>
            </w:r>
          </w:p>
        </w:tc>
        <w:tc>
          <w:tcPr>
            <w:tcW w:w="1276" w:type="dxa"/>
            <w:tcBorders>
              <w:top w:val="nil"/>
              <w:left w:val="nil"/>
              <w:bottom w:val="single" w:sz="4" w:space="0" w:color="auto"/>
              <w:right w:val="single" w:sz="4" w:space="0" w:color="auto"/>
            </w:tcBorders>
            <w:shd w:val="clear" w:color="auto" w:fill="auto"/>
            <w:noWrap/>
            <w:hideMark/>
          </w:tcPr>
          <w:p w14:paraId="5B60FE94"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0.491</w:t>
            </w:r>
          </w:p>
        </w:tc>
        <w:tc>
          <w:tcPr>
            <w:tcW w:w="1559" w:type="dxa"/>
            <w:tcBorders>
              <w:top w:val="nil"/>
              <w:left w:val="nil"/>
              <w:bottom w:val="single" w:sz="4" w:space="0" w:color="auto"/>
              <w:right w:val="single" w:sz="4" w:space="0" w:color="auto"/>
            </w:tcBorders>
            <w:shd w:val="clear" w:color="auto" w:fill="auto"/>
            <w:noWrap/>
            <w:hideMark/>
          </w:tcPr>
          <w:p w14:paraId="331368CE"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13,333</w:t>
            </w:r>
          </w:p>
        </w:tc>
        <w:tc>
          <w:tcPr>
            <w:tcW w:w="1559" w:type="dxa"/>
            <w:tcBorders>
              <w:top w:val="nil"/>
              <w:left w:val="nil"/>
              <w:bottom w:val="single" w:sz="4" w:space="0" w:color="auto"/>
              <w:right w:val="single" w:sz="4" w:space="0" w:color="auto"/>
            </w:tcBorders>
            <w:shd w:val="clear" w:color="auto" w:fill="auto"/>
            <w:noWrap/>
            <w:hideMark/>
          </w:tcPr>
          <w:p w14:paraId="0AA8760A"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14,624</w:t>
            </w:r>
          </w:p>
        </w:tc>
        <w:tc>
          <w:tcPr>
            <w:tcW w:w="1549" w:type="dxa"/>
            <w:tcBorders>
              <w:top w:val="nil"/>
              <w:left w:val="nil"/>
              <w:bottom w:val="single" w:sz="4" w:space="0" w:color="auto"/>
              <w:right w:val="single" w:sz="4" w:space="0" w:color="auto"/>
            </w:tcBorders>
            <w:shd w:val="clear" w:color="auto" w:fill="auto"/>
            <w:noWrap/>
            <w:hideMark/>
          </w:tcPr>
          <w:p w14:paraId="7BC510E1"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27,957</w:t>
            </w:r>
          </w:p>
        </w:tc>
      </w:tr>
      <w:tr w:rsidR="00AA148F" w:rsidRPr="001A092A" w14:paraId="142435CC" w14:textId="77777777" w:rsidTr="00E44C7C">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06416A44" w14:textId="1A18E48B"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ملديف</w:t>
            </w:r>
          </w:p>
        </w:tc>
        <w:tc>
          <w:tcPr>
            <w:tcW w:w="992" w:type="dxa"/>
            <w:tcBorders>
              <w:top w:val="nil"/>
              <w:left w:val="nil"/>
              <w:bottom w:val="single" w:sz="4" w:space="0" w:color="auto"/>
              <w:right w:val="single" w:sz="4" w:space="0" w:color="auto"/>
            </w:tcBorders>
            <w:shd w:val="clear" w:color="auto" w:fill="auto"/>
            <w:hideMark/>
          </w:tcPr>
          <w:p w14:paraId="1696606A" w14:textId="77777777" w:rsidR="00AA148F" w:rsidRPr="001A092A" w:rsidRDefault="00AA148F" w:rsidP="00AA148F">
            <w:pPr>
              <w:bidi/>
              <w:jc w:val="left"/>
              <w:rPr>
                <w:sz w:val="18"/>
                <w:szCs w:val="18"/>
                <w:lang w:val="en-US" w:eastAsia="zh-CN"/>
              </w:rPr>
            </w:pPr>
            <w:r w:rsidRPr="001A092A">
              <w:rPr>
                <w:sz w:val="18"/>
                <w:szCs w:val="18"/>
                <w:lang w:val="en-US" w:eastAsia="zh-CN"/>
              </w:rPr>
              <w:t>0.004</w:t>
            </w:r>
          </w:p>
        </w:tc>
        <w:tc>
          <w:tcPr>
            <w:tcW w:w="1276" w:type="dxa"/>
            <w:tcBorders>
              <w:top w:val="nil"/>
              <w:left w:val="nil"/>
              <w:bottom w:val="single" w:sz="4" w:space="0" w:color="auto"/>
              <w:right w:val="single" w:sz="4" w:space="0" w:color="auto"/>
            </w:tcBorders>
            <w:shd w:val="clear" w:color="auto" w:fill="auto"/>
            <w:noWrap/>
            <w:hideMark/>
          </w:tcPr>
          <w:p w14:paraId="21FD6E58"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0.006</w:t>
            </w:r>
          </w:p>
        </w:tc>
        <w:tc>
          <w:tcPr>
            <w:tcW w:w="1559" w:type="dxa"/>
            <w:tcBorders>
              <w:top w:val="nil"/>
              <w:left w:val="nil"/>
              <w:bottom w:val="single" w:sz="4" w:space="0" w:color="auto"/>
              <w:right w:val="single" w:sz="4" w:space="0" w:color="auto"/>
            </w:tcBorders>
            <w:shd w:val="clear" w:color="auto" w:fill="auto"/>
            <w:noWrap/>
            <w:hideMark/>
          </w:tcPr>
          <w:p w14:paraId="127EE36A"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153</w:t>
            </w:r>
          </w:p>
        </w:tc>
        <w:tc>
          <w:tcPr>
            <w:tcW w:w="1559" w:type="dxa"/>
            <w:tcBorders>
              <w:top w:val="nil"/>
              <w:left w:val="nil"/>
              <w:bottom w:val="single" w:sz="4" w:space="0" w:color="auto"/>
              <w:right w:val="single" w:sz="4" w:space="0" w:color="auto"/>
            </w:tcBorders>
            <w:shd w:val="clear" w:color="auto" w:fill="auto"/>
            <w:noWrap/>
            <w:hideMark/>
          </w:tcPr>
          <w:p w14:paraId="28E70AE3"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168</w:t>
            </w:r>
          </w:p>
        </w:tc>
        <w:tc>
          <w:tcPr>
            <w:tcW w:w="1549" w:type="dxa"/>
            <w:tcBorders>
              <w:top w:val="nil"/>
              <w:left w:val="nil"/>
              <w:bottom w:val="single" w:sz="4" w:space="0" w:color="auto"/>
              <w:right w:val="single" w:sz="4" w:space="0" w:color="auto"/>
            </w:tcBorders>
            <w:shd w:val="clear" w:color="auto" w:fill="auto"/>
            <w:noWrap/>
            <w:hideMark/>
          </w:tcPr>
          <w:p w14:paraId="429974D7"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321</w:t>
            </w:r>
          </w:p>
        </w:tc>
      </w:tr>
      <w:tr w:rsidR="00AA148F" w:rsidRPr="001A092A" w14:paraId="590D4E8F" w14:textId="77777777" w:rsidTr="00E44C7C">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4C3096D8" w14:textId="6A5A705A"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bidi="ar-EG"/>
              </w:rPr>
              <w:t>مالي</w:t>
            </w:r>
          </w:p>
        </w:tc>
        <w:tc>
          <w:tcPr>
            <w:tcW w:w="992" w:type="dxa"/>
            <w:tcBorders>
              <w:top w:val="nil"/>
              <w:left w:val="nil"/>
              <w:bottom w:val="single" w:sz="4" w:space="0" w:color="auto"/>
              <w:right w:val="single" w:sz="4" w:space="0" w:color="auto"/>
            </w:tcBorders>
            <w:shd w:val="clear" w:color="auto" w:fill="auto"/>
            <w:hideMark/>
          </w:tcPr>
          <w:p w14:paraId="7F17BE19" w14:textId="77777777" w:rsidR="00AA148F" w:rsidRPr="001A092A" w:rsidRDefault="00AA148F" w:rsidP="00AA148F">
            <w:pPr>
              <w:bidi/>
              <w:jc w:val="left"/>
              <w:rPr>
                <w:sz w:val="18"/>
                <w:szCs w:val="18"/>
                <w:lang w:val="en-US" w:eastAsia="zh-CN"/>
              </w:rPr>
            </w:pPr>
            <w:r w:rsidRPr="001A092A">
              <w:rPr>
                <w:sz w:val="18"/>
                <w:szCs w:val="18"/>
                <w:lang w:val="en-US" w:eastAsia="zh-CN"/>
              </w:rPr>
              <w:t>0.005</w:t>
            </w:r>
          </w:p>
        </w:tc>
        <w:tc>
          <w:tcPr>
            <w:tcW w:w="1276" w:type="dxa"/>
            <w:tcBorders>
              <w:top w:val="nil"/>
              <w:left w:val="nil"/>
              <w:bottom w:val="single" w:sz="4" w:space="0" w:color="auto"/>
              <w:right w:val="single" w:sz="4" w:space="0" w:color="auto"/>
            </w:tcBorders>
            <w:shd w:val="clear" w:color="auto" w:fill="auto"/>
            <w:noWrap/>
            <w:hideMark/>
          </w:tcPr>
          <w:p w14:paraId="4CE4B8EC"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0.007</w:t>
            </w:r>
          </w:p>
        </w:tc>
        <w:tc>
          <w:tcPr>
            <w:tcW w:w="1559" w:type="dxa"/>
            <w:tcBorders>
              <w:top w:val="nil"/>
              <w:left w:val="nil"/>
              <w:bottom w:val="single" w:sz="4" w:space="0" w:color="auto"/>
              <w:right w:val="single" w:sz="4" w:space="0" w:color="auto"/>
            </w:tcBorders>
            <w:shd w:val="clear" w:color="auto" w:fill="auto"/>
            <w:noWrap/>
            <w:hideMark/>
          </w:tcPr>
          <w:p w14:paraId="7D9708AD"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192</w:t>
            </w:r>
          </w:p>
        </w:tc>
        <w:tc>
          <w:tcPr>
            <w:tcW w:w="1559" w:type="dxa"/>
            <w:tcBorders>
              <w:top w:val="nil"/>
              <w:left w:val="nil"/>
              <w:bottom w:val="single" w:sz="4" w:space="0" w:color="auto"/>
              <w:right w:val="single" w:sz="4" w:space="0" w:color="auto"/>
            </w:tcBorders>
            <w:shd w:val="clear" w:color="auto" w:fill="auto"/>
            <w:noWrap/>
            <w:hideMark/>
          </w:tcPr>
          <w:p w14:paraId="2634D7F9"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210</w:t>
            </w:r>
          </w:p>
        </w:tc>
        <w:tc>
          <w:tcPr>
            <w:tcW w:w="1549" w:type="dxa"/>
            <w:tcBorders>
              <w:top w:val="nil"/>
              <w:left w:val="nil"/>
              <w:bottom w:val="single" w:sz="4" w:space="0" w:color="auto"/>
              <w:right w:val="single" w:sz="4" w:space="0" w:color="auto"/>
            </w:tcBorders>
            <w:shd w:val="clear" w:color="auto" w:fill="auto"/>
            <w:noWrap/>
            <w:hideMark/>
          </w:tcPr>
          <w:p w14:paraId="544E4080"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402</w:t>
            </w:r>
          </w:p>
        </w:tc>
      </w:tr>
      <w:tr w:rsidR="00AA148F" w:rsidRPr="001A092A" w14:paraId="353B565D" w14:textId="77777777" w:rsidTr="00E44C7C">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6E8B988A" w14:textId="342270AE"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مالطة</w:t>
            </w:r>
          </w:p>
        </w:tc>
        <w:tc>
          <w:tcPr>
            <w:tcW w:w="992" w:type="dxa"/>
            <w:tcBorders>
              <w:top w:val="nil"/>
              <w:left w:val="nil"/>
              <w:bottom w:val="single" w:sz="4" w:space="0" w:color="auto"/>
              <w:right w:val="single" w:sz="4" w:space="0" w:color="auto"/>
            </w:tcBorders>
            <w:shd w:val="clear" w:color="auto" w:fill="auto"/>
            <w:hideMark/>
          </w:tcPr>
          <w:p w14:paraId="7C67E91B" w14:textId="77777777" w:rsidR="00AA148F" w:rsidRPr="001A092A" w:rsidRDefault="00AA148F" w:rsidP="00AA148F">
            <w:pPr>
              <w:bidi/>
              <w:jc w:val="left"/>
              <w:rPr>
                <w:sz w:val="18"/>
                <w:szCs w:val="18"/>
                <w:lang w:val="en-US" w:eastAsia="zh-CN"/>
              </w:rPr>
            </w:pPr>
            <w:r w:rsidRPr="001A092A">
              <w:rPr>
                <w:sz w:val="18"/>
                <w:szCs w:val="18"/>
                <w:lang w:val="en-US" w:eastAsia="zh-CN"/>
              </w:rPr>
              <w:t>0.019</w:t>
            </w:r>
          </w:p>
        </w:tc>
        <w:tc>
          <w:tcPr>
            <w:tcW w:w="1276" w:type="dxa"/>
            <w:tcBorders>
              <w:top w:val="nil"/>
              <w:left w:val="nil"/>
              <w:bottom w:val="single" w:sz="4" w:space="0" w:color="auto"/>
              <w:right w:val="single" w:sz="4" w:space="0" w:color="auto"/>
            </w:tcBorders>
            <w:shd w:val="clear" w:color="auto" w:fill="auto"/>
            <w:noWrap/>
            <w:hideMark/>
          </w:tcPr>
          <w:p w14:paraId="39669E21"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0.027</w:t>
            </w:r>
          </w:p>
        </w:tc>
        <w:tc>
          <w:tcPr>
            <w:tcW w:w="1559" w:type="dxa"/>
            <w:tcBorders>
              <w:top w:val="nil"/>
              <w:left w:val="nil"/>
              <w:bottom w:val="single" w:sz="4" w:space="0" w:color="auto"/>
              <w:right w:val="single" w:sz="4" w:space="0" w:color="auto"/>
            </w:tcBorders>
            <w:shd w:val="clear" w:color="auto" w:fill="auto"/>
            <w:noWrap/>
            <w:hideMark/>
          </w:tcPr>
          <w:p w14:paraId="30CD326E"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728</w:t>
            </w:r>
          </w:p>
        </w:tc>
        <w:tc>
          <w:tcPr>
            <w:tcW w:w="1559" w:type="dxa"/>
            <w:tcBorders>
              <w:top w:val="nil"/>
              <w:left w:val="nil"/>
              <w:bottom w:val="single" w:sz="4" w:space="0" w:color="auto"/>
              <w:right w:val="single" w:sz="4" w:space="0" w:color="auto"/>
            </w:tcBorders>
            <w:shd w:val="clear" w:color="auto" w:fill="auto"/>
            <w:noWrap/>
            <w:hideMark/>
          </w:tcPr>
          <w:p w14:paraId="4B1462A7"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798</w:t>
            </w:r>
          </w:p>
        </w:tc>
        <w:tc>
          <w:tcPr>
            <w:tcW w:w="1549" w:type="dxa"/>
            <w:tcBorders>
              <w:top w:val="nil"/>
              <w:left w:val="nil"/>
              <w:bottom w:val="single" w:sz="4" w:space="0" w:color="auto"/>
              <w:right w:val="single" w:sz="4" w:space="0" w:color="auto"/>
            </w:tcBorders>
            <w:shd w:val="clear" w:color="auto" w:fill="auto"/>
            <w:noWrap/>
            <w:hideMark/>
          </w:tcPr>
          <w:p w14:paraId="68197F73"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1,526</w:t>
            </w:r>
          </w:p>
        </w:tc>
      </w:tr>
      <w:tr w:rsidR="00AA148F" w:rsidRPr="001A092A" w14:paraId="0293BED8" w14:textId="77777777" w:rsidTr="00E44C7C">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406D03BA" w14:textId="2B9387F7"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جزء مارشال</w:t>
            </w:r>
          </w:p>
        </w:tc>
        <w:tc>
          <w:tcPr>
            <w:tcW w:w="992" w:type="dxa"/>
            <w:tcBorders>
              <w:top w:val="nil"/>
              <w:left w:val="nil"/>
              <w:bottom w:val="single" w:sz="4" w:space="0" w:color="auto"/>
              <w:right w:val="single" w:sz="4" w:space="0" w:color="auto"/>
            </w:tcBorders>
            <w:shd w:val="clear" w:color="auto" w:fill="auto"/>
            <w:hideMark/>
          </w:tcPr>
          <w:p w14:paraId="3134DD86" w14:textId="77777777" w:rsidR="00AA148F" w:rsidRPr="001A092A" w:rsidRDefault="00AA148F" w:rsidP="00AA148F">
            <w:pPr>
              <w:bidi/>
              <w:jc w:val="left"/>
              <w:rPr>
                <w:sz w:val="18"/>
                <w:szCs w:val="18"/>
                <w:lang w:val="en-US" w:eastAsia="zh-CN"/>
              </w:rPr>
            </w:pPr>
            <w:r w:rsidRPr="001A092A">
              <w:rPr>
                <w:sz w:val="18"/>
                <w:szCs w:val="18"/>
                <w:lang w:val="en-US" w:eastAsia="zh-CN"/>
              </w:rPr>
              <w:t>0.001</w:t>
            </w:r>
          </w:p>
        </w:tc>
        <w:tc>
          <w:tcPr>
            <w:tcW w:w="1276" w:type="dxa"/>
            <w:tcBorders>
              <w:top w:val="nil"/>
              <w:left w:val="nil"/>
              <w:bottom w:val="single" w:sz="4" w:space="0" w:color="auto"/>
              <w:right w:val="single" w:sz="4" w:space="0" w:color="auto"/>
            </w:tcBorders>
            <w:shd w:val="clear" w:color="auto" w:fill="auto"/>
            <w:noWrap/>
            <w:hideMark/>
          </w:tcPr>
          <w:p w14:paraId="5423272F"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0.001</w:t>
            </w:r>
          </w:p>
        </w:tc>
        <w:tc>
          <w:tcPr>
            <w:tcW w:w="1559" w:type="dxa"/>
            <w:tcBorders>
              <w:top w:val="nil"/>
              <w:left w:val="nil"/>
              <w:bottom w:val="single" w:sz="4" w:space="0" w:color="auto"/>
              <w:right w:val="single" w:sz="4" w:space="0" w:color="auto"/>
            </w:tcBorders>
            <w:shd w:val="clear" w:color="auto" w:fill="auto"/>
            <w:noWrap/>
            <w:hideMark/>
          </w:tcPr>
          <w:p w14:paraId="63A3172E"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38</w:t>
            </w:r>
          </w:p>
        </w:tc>
        <w:tc>
          <w:tcPr>
            <w:tcW w:w="1559" w:type="dxa"/>
            <w:tcBorders>
              <w:top w:val="nil"/>
              <w:left w:val="nil"/>
              <w:bottom w:val="single" w:sz="4" w:space="0" w:color="auto"/>
              <w:right w:val="single" w:sz="4" w:space="0" w:color="auto"/>
            </w:tcBorders>
            <w:shd w:val="clear" w:color="auto" w:fill="auto"/>
            <w:noWrap/>
            <w:hideMark/>
          </w:tcPr>
          <w:p w14:paraId="02BD2924"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42</w:t>
            </w:r>
          </w:p>
        </w:tc>
        <w:tc>
          <w:tcPr>
            <w:tcW w:w="1549" w:type="dxa"/>
            <w:tcBorders>
              <w:top w:val="nil"/>
              <w:left w:val="nil"/>
              <w:bottom w:val="single" w:sz="4" w:space="0" w:color="auto"/>
              <w:right w:val="single" w:sz="4" w:space="0" w:color="auto"/>
            </w:tcBorders>
            <w:shd w:val="clear" w:color="auto" w:fill="auto"/>
            <w:noWrap/>
            <w:hideMark/>
          </w:tcPr>
          <w:p w14:paraId="2DDFECFF"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80</w:t>
            </w:r>
          </w:p>
        </w:tc>
      </w:tr>
      <w:tr w:rsidR="00AA148F" w:rsidRPr="001A092A" w14:paraId="2B237297" w14:textId="77777777" w:rsidTr="00E44C7C">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790D2487" w14:textId="3A8B9D5F"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موريتانيا</w:t>
            </w:r>
          </w:p>
        </w:tc>
        <w:tc>
          <w:tcPr>
            <w:tcW w:w="992" w:type="dxa"/>
            <w:tcBorders>
              <w:top w:val="nil"/>
              <w:left w:val="nil"/>
              <w:bottom w:val="single" w:sz="4" w:space="0" w:color="auto"/>
              <w:right w:val="single" w:sz="4" w:space="0" w:color="auto"/>
            </w:tcBorders>
            <w:shd w:val="clear" w:color="auto" w:fill="auto"/>
            <w:hideMark/>
          </w:tcPr>
          <w:p w14:paraId="083F5ADE" w14:textId="77777777" w:rsidR="00AA148F" w:rsidRPr="001A092A" w:rsidRDefault="00AA148F" w:rsidP="00AA148F">
            <w:pPr>
              <w:bidi/>
              <w:jc w:val="left"/>
              <w:rPr>
                <w:sz w:val="18"/>
                <w:szCs w:val="18"/>
                <w:lang w:val="en-US" w:eastAsia="zh-CN"/>
              </w:rPr>
            </w:pPr>
            <w:r w:rsidRPr="001A092A">
              <w:rPr>
                <w:sz w:val="18"/>
                <w:szCs w:val="18"/>
                <w:lang w:val="en-US" w:eastAsia="zh-CN"/>
              </w:rPr>
              <w:t>0.002</w:t>
            </w:r>
          </w:p>
        </w:tc>
        <w:tc>
          <w:tcPr>
            <w:tcW w:w="1276" w:type="dxa"/>
            <w:tcBorders>
              <w:top w:val="nil"/>
              <w:left w:val="nil"/>
              <w:bottom w:val="single" w:sz="4" w:space="0" w:color="auto"/>
              <w:right w:val="single" w:sz="4" w:space="0" w:color="auto"/>
            </w:tcBorders>
            <w:shd w:val="clear" w:color="auto" w:fill="auto"/>
            <w:noWrap/>
            <w:hideMark/>
          </w:tcPr>
          <w:p w14:paraId="018D9898"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0.003</w:t>
            </w:r>
          </w:p>
        </w:tc>
        <w:tc>
          <w:tcPr>
            <w:tcW w:w="1559" w:type="dxa"/>
            <w:tcBorders>
              <w:top w:val="nil"/>
              <w:left w:val="nil"/>
              <w:bottom w:val="single" w:sz="4" w:space="0" w:color="auto"/>
              <w:right w:val="single" w:sz="4" w:space="0" w:color="auto"/>
            </w:tcBorders>
            <w:shd w:val="clear" w:color="auto" w:fill="auto"/>
            <w:noWrap/>
            <w:hideMark/>
          </w:tcPr>
          <w:p w14:paraId="3023BD8F"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77</w:t>
            </w:r>
          </w:p>
        </w:tc>
        <w:tc>
          <w:tcPr>
            <w:tcW w:w="1559" w:type="dxa"/>
            <w:tcBorders>
              <w:top w:val="nil"/>
              <w:left w:val="nil"/>
              <w:bottom w:val="single" w:sz="4" w:space="0" w:color="auto"/>
              <w:right w:val="single" w:sz="4" w:space="0" w:color="auto"/>
            </w:tcBorders>
            <w:shd w:val="clear" w:color="auto" w:fill="auto"/>
            <w:noWrap/>
            <w:hideMark/>
          </w:tcPr>
          <w:p w14:paraId="662BF595"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84</w:t>
            </w:r>
          </w:p>
        </w:tc>
        <w:tc>
          <w:tcPr>
            <w:tcW w:w="1549" w:type="dxa"/>
            <w:tcBorders>
              <w:top w:val="nil"/>
              <w:left w:val="nil"/>
              <w:bottom w:val="single" w:sz="4" w:space="0" w:color="auto"/>
              <w:right w:val="single" w:sz="4" w:space="0" w:color="auto"/>
            </w:tcBorders>
            <w:shd w:val="clear" w:color="auto" w:fill="auto"/>
            <w:noWrap/>
            <w:hideMark/>
          </w:tcPr>
          <w:p w14:paraId="3F794A48"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161</w:t>
            </w:r>
          </w:p>
        </w:tc>
      </w:tr>
      <w:tr w:rsidR="006B718D" w:rsidRPr="001A092A" w14:paraId="3FD7E964" w14:textId="77777777" w:rsidTr="006B718D">
        <w:trPr>
          <w:cantSplit/>
          <w:trHeight w:val="245"/>
        </w:trPr>
        <w:tc>
          <w:tcPr>
            <w:tcW w:w="2569" w:type="dxa"/>
            <w:tcBorders>
              <w:top w:val="nil"/>
              <w:left w:val="single" w:sz="4" w:space="0" w:color="auto"/>
              <w:bottom w:val="single" w:sz="4" w:space="0" w:color="auto"/>
              <w:right w:val="single" w:sz="4" w:space="0" w:color="auto"/>
            </w:tcBorders>
            <w:shd w:val="clear" w:color="auto" w:fill="auto"/>
            <w:hideMark/>
          </w:tcPr>
          <w:p w14:paraId="09EFDACF" w14:textId="0FC67501" w:rsidR="006B718D" w:rsidRPr="001A092A" w:rsidRDefault="00AA148F" w:rsidP="006B718D">
            <w:pPr>
              <w:bidi/>
              <w:ind w:left="144" w:hanging="144"/>
              <w:jc w:val="left"/>
              <w:rPr>
                <w:sz w:val="18"/>
                <w:szCs w:val="18"/>
                <w:lang w:val="en-US" w:eastAsia="zh-CN"/>
              </w:rPr>
            </w:pPr>
            <w:r w:rsidRPr="007F3643">
              <w:rPr>
                <w:rFonts w:cs="Simplified Arabic" w:hint="cs"/>
                <w:kern w:val="22"/>
                <w:sz w:val="18"/>
                <w:szCs w:val="20"/>
                <w:rtl/>
                <w:lang w:eastAsia="en-CA"/>
              </w:rPr>
              <w:t>موريشيوس</w:t>
            </w:r>
          </w:p>
        </w:tc>
        <w:tc>
          <w:tcPr>
            <w:tcW w:w="992" w:type="dxa"/>
            <w:tcBorders>
              <w:top w:val="nil"/>
              <w:left w:val="nil"/>
              <w:bottom w:val="single" w:sz="4" w:space="0" w:color="auto"/>
              <w:right w:val="single" w:sz="4" w:space="0" w:color="auto"/>
            </w:tcBorders>
            <w:shd w:val="clear" w:color="auto" w:fill="auto"/>
            <w:hideMark/>
          </w:tcPr>
          <w:p w14:paraId="51A9E368" w14:textId="77777777" w:rsidR="006B718D" w:rsidRPr="001A092A" w:rsidRDefault="006B718D" w:rsidP="006B718D">
            <w:pPr>
              <w:bidi/>
              <w:jc w:val="left"/>
              <w:rPr>
                <w:sz w:val="18"/>
                <w:szCs w:val="18"/>
                <w:lang w:val="en-US" w:eastAsia="zh-CN"/>
              </w:rPr>
            </w:pPr>
            <w:r w:rsidRPr="001A092A">
              <w:rPr>
                <w:sz w:val="18"/>
                <w:szCs w:val="18"/>
                <w:lang w:val="en-US" w:eastAsia="zh-CN"/>
              </w:rPr>
              <w:t>0.019</w:t>
            </w:r>
          </w:p>
        </w:tc>
        <w:tc>
          <w:tcPr>
            <w:tcW w:w="1276" w:type="dxa"/>
            <w:tcBorders>
              <w:top w:val="nil"/>
              <w:left w:val="nil"/>
              <w:bottom w:val="single" w:sz="4" w:space="0" w:color="auto"/>
              <w:right w:val="single" w:sz="4" w:space="0" w:color="auto"/>
            </w:tcBorders>
            <w:shd w:val="clear" w:color="auto" w:fill="auto"/>
            <w:noWrap/>
            <w:hideMark/>
          </w:tcPr>
          <w:p w14:paraId="7D85ED10" w14:textId="77777777" w:rsidR="006B718D" w:rsidRPr="001A092A" w:rsidRDefault="006B718D" w:rsidP="006B718D">
            <w:pPr>
              <w:bidi/>
              <w:jc w:val="left"/>
              <w:rPr>
                <w:color w:val="000000"/>
                <w:sz w:val="18"/>
                <w:szCs w:val="18"/>
                <w:lang w:val="en-US" w:eastAsia="zh-CN"/>
              </w:rPr>
            </w:pPr>
            <w:r w:rsidRPr="001A092A">
              <w:rPr>
                <w:color w:val="000000"/>
                <w:sz w:val="18"/>
                <w:szCs w:val="18"/>
                <w:lang w:val="en-US" w:eastAsia="zh-CN"/>
              </w:rPr>
              <w:t>0.027</w:t>
            </w:r>
          </w:p>
        </w:tc>
        <w:tc>
          <w:tcPr>
            <w:tcW w:w="1559" w:type="dxa"/>
            <w:tcBorders>
              <w:top w:val="nil"/>
              <w:left w:val="nil"/>
              <w:bottom w:val="single" w:sz="4" w:space="0" w:color="auto"/>
              <w:right w:val="single" w:sz="4" w:space="0" w:color="auto"/>
            </w:tcBorders>
            <w:shd w:val="clear" w:color="auto" w:fill="auto"/>
            <w:noWrap/>
            <w:hideMark/>
          </w:tcPr>
          <w:p w14:paraId="15E46850" w14:textId="77777777" w:rsidR="006B718D" w:rsidRPr="001A092A" w:rsidRDefault="006B718D" w:rsidP="006B718D">
            <w:pPr>
              <w:bidi/>
              <w:jc w:val="left"/>
              <w:rPr>
                <w:color w:val="000000"/>
                <w:sz w:val="18"/>
                <w:szCs w:val="18"/>
                <w:lang w:val="en-US" w:eastAsia="zh-CN"/>
              </w:rPr>
            </w:pPr>
            <w:r w:rsidRPr="001A092A">
              <w:rPr>
                <w:color w:val="000000"/>
                <w:sz w:val="18"/>
                <w:szCs w:val="18"/>
                <w:lang w:val="en-US" w:eastAsia="zh-CN"/>
              </w:rPr>
              <w:t>728</w:t>
            </w:r>
          </w:p>
        </w:tc>
        <w:tc>
          <w:tcPr>
            <w:tcW w:w="1559" w:type="dxa"/>
            <w:tcBorders>
              <w:top w:val="nil"/>
              <w:left w:val="nil"/>
              <w:bottom w:val="single" w:sz="4" w:space="0" w:color="auto"/>
              <w:right w:val="single" w:sz="4" w:space="0" w:color="auto"/>
            </w:tcBorders>
            <w:shd w:val="clear" w:color="auto" w:fill="auto"/>
            <w:noWrap/>
            <w:hideMark/>
          </w:tcPr>
          <w:p w14:paraId="7682954F" w14:textId="77777777" w:rsidR="006B718D" w:rsidRPr="001A092A" w:rsidRDefault="006B718D" w:rsidP="006B718D">
            <w:pPr>
              <w:bidi/>
              <w:jc w:val="left"/>
              <w:rPr>
                <w:color w:val="000000"/>
                <w:sz w:val="18"/>
                <w:szCs w:val="18"/>
                <w:lang w:val="en-US" w:eastAsia="zh-CN"/>
              </w:rPr>
            </w:pPr>
            <w:r w:rsidRPr="001A092A">
              <w:rPr>
                <w:color w:val="000000"/>
                <w:sz w:val="18"/>
                <w:szCs w:val="18"/>
                <w:lang w:val="en-US" w:eastAsia="zh-CN"/>
              </w:rPr>
              <w:t>798</w:t>
            </w:r>
          </w:p>
        </w:tc>
        <w:tc>
          <w:tcPr>
            <w:tcW w:w="1549" w:type="dxa"/>
            <w:tcBorders>
              <w:top w:val="nil"/>
              <w:left w:val="nil"/>
              <w:bottom w:val="single" w:sz="4" w:space="0" w:color="auto"/>
              <w:right w:val="single" w:sz="4" w:space="0" w:color="auto"/>
            </w:tcBorders>
            <w:shd w:val="clear" w:color="auto" w:fill="auto"/>
            <w:noWrap/>
            <w:hideMark/>
          </w:tcPr>
          <w:p w14:paraId="0AA6E626" w14:textId="77777777" w:rsidR="006B718D" w:rsidRPr="001A092A" w:rsidRDefault="006B718D" w:rsidP="006B718D">
            <w:pPr>
              <w:bidi/>
              <w:jc w:val="left"/>
              <w:rPr>
                <w:color w:val="000000"/>
                <w:sz w:val="18"/>
                <w:szCs w:val="18"/>
                <w:lang w:val="en-US" w:eastAsia="zh-CN"/>
              </w:rPr>
            </w:pPr>
            <w:r w:rsidRPr="001A092A">
              <w:rPr>
                <w:color w:val="000000"/>
                <w:sz w:val="18"/>
                <w:szCs w:val="18"/>
                <w:lang w:val="en-US" w:eastAsia="zh-CN"/>
              </w:rPr>
              <w:t>1,526</w:t>
            </w:r>
          </w:p>
        </w:tc>
      </w:tr>
      <w:tr w:rsidR="00AA148F" w:rsidRPr="001A092A" w14:paraId="20EB9A5B" w14:textId="77777777" w:rsidTr="00DF3206">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592173E6" w14:textId="1DB5EE7B"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المكسيك</w:t>
            </w:r>
          </w:p>
        </w:tc>
        <w:tc>
          <w:tcPr>
            <w:tcW w:w="992" w:type="dxa"/>
            <w:tcBorders>
              <w:top w:val="nil"/>
              <w:left w:val="nil"/>
              <w:bottom w:val="single" w:sz="4" w:space="0" w:color="auto"/>
              <w:right w:val="single" w:sz="4" w:space="0" w:color="auto"/>
            </w:tcBorders>
            <w:shd w:val="clear" w:color="auto" w:fill="auto"/>
            <w:hideMark/>
          </w:tcPr>
          <w:p w14:paraId="73681ED6" w14:textId="77777777" w:rsidR="00AA148F" w:rsidRPr="001A092A" w:rsidRDefault="00AA148F" w:rsidP="00AA148F">
            <w:pPr>
              <w:bidi/>
              <w:jc w:val="left"/>
              <w:rPr>
                <w:sz w:val="18"/>
                <w:szCs w:val="18"/>
                <w:lang w:val="en-US" w:eastAsia="zh-CN"/>
              </w:rPr>
            </w:pPr>
            <w:r w:rsidRPr="001A092A">
              <w:rPr>
                <w:sz w:val="18"/>
                <w:szCs w:val="18"/>
                <w:lang w:val="en-US" w:eastAsia="zh-CN"/>
              </w:rPr>
              <w:t>1.221</w:t>
            </w:r>
          </w:p>
        </w:tc>
        <w:tc>
          <w:tcPr>
            <w:tcW w:w="1276" w:type="dxa"/>
            <w:tcBorders>
              <w:top w:val="nil"/>
              <w:left w:val="nil"/>
              <w:bottom w:val="single" w:sz="4" w:space="0" w:color="auto"/>
              <w:right w:val="single" w:sz="4" w:space="0" w:color="auto"/>
            </w:tcBorders>
            <w:shd w:val="clear" w:color="auto" w:fill="auto"/>
            <w:noWrap/>
            <w:hideMark/>
          </w:tcPr>
          <w:p w14:paraId="7C73E13D"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1.724</w:t>
            </w:r>
          </w:p>
        </w:tc>
        <w:tc>
          <w:tcPr>
            <w:tcW w:w="1559" w:type="dxa"/>
            <w:tcBorders>
              <w:top w:val="nil"/>
              <w:left w:val="nil"/>
              <w:bottom w:val="single" w:sz="4" w:space="0" w:color="auto"/>
              <w:right w:val="single" w:sz="4" w:space="0" w:color="auto"/>
            </w:tcBorders>
            <w:shd w:val="clear" w:color="auto" w:fill="auto"/>
            <w:noWrap/>
            <w:hideMark/>
          </w:tcPr>
          <w:p w14:paraId="0494D7C7"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46,781</w:t>
            </w:r>
          </w:p>
        </w:tc>
        <w:tc>
          <w:tcPr>
            <w:tcW w:w="1559" w:type="dxa"/>
            <w:tcBorders>
              <w:top w:val="nil"/>
              <w:left w:val="nil"/>
              <w:bottom w:val="single" w:sz="4" w:space="0" w:color="auto"/>
              <w:right w:val="single" w:sz="4" w:space="0" w:color="auto"/>
            </w:tcBorders>
            <w:shd w:val="clear" w:color="auto" w:fill="auto"/>
            <w:noWrap/>
            <w:hideMark/>
          </w:tcPr>
          <w:p w14:paraId="5D268F16"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51,311</w:t>
            </w:r>
          </w:p>
        </w:tc>
        <w:tc>
          <w:tcPr>
            <w:tcW w:w="1549" w:type="dxa"/>
            <w:tcBorders>
              <w:top w:val="nil"/>
              <w:left w:val="nil"/>
              <w:bottom w:val="single" w:sz="4" w:space="0" w:color="auto"/>
              <w:right w:val="single" w:sz="4" w:space="0" w:color="auto"/>
            </w:tcBorders>
            <w:shd w:val="clear" w:color="auto" w:fill="auto"/>
            <w:noWrap/>
            <w:hideMark/>
          </w:tcPr>
          <w:p w14:paraId="2B4C15C3"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98,092</w:t>
            </w:r>
          </w:p>
        </w:tc>
      </w:tr>
      <w:tr w:rsidR="00AA148F" w:rsidRPr="001A092A" w14:paraId="64064CAB" w14:textId="77777777" w:rsidTr="00DF3206">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098D5799" w14:textId="4E68E71F"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منغوليا</w:t>
            </w:r>
          </w:p>
        </w:tc>
        <w:tc>
          <w:tcPr>
            <w:tcW w:w="992" w:type="dxa"/>
            <w:tcBorders>
              <w:top w:val="nil"/>
              <w:left w:val="nil"/>
              <w:bottom w:val="single" w:sz="4" w:space="0" w:color="auto"/>
              <w:right w:val="single" w:sz="4" w:space="0" w:color="auto"/>
            </w:tcBorders>
            <w:shd w:val="clear" w:color="auto" w:fill="auto"/>
            <w:hideMark/>
          </w:tcPr>
          <w:p w14:paraId="0E664773" w14:textId="77777777" w:rsidR="00AA148F" w:rsidRPr="001A092A" w:rsidRDefault="00AA148F" w:rsidP="00AA148F">
            <w:pPr>
              <w:bidi/>
              <w:jc w:val="left"/>
              <w:rPr>
                <w:sz w:val="18"/>
                <w:szCs w:val="18"/>
                <w:lang w:val="en-US" w:eastAsia="zh-CN"/>
              </w:rPr>
            </w:pPr>
            <w:r w:rsidRPr="001A092A">
              <w:rPr>
                <w:sz w:val="18"/>
                <w:szCs w:val="18"/>
                <w:lang w:val="en-US" w:eastAsia="zh-CN"/>
              </w:rPr>
              <w:t>0.004</w:t>
            </w:r>
          </w:p>
        </w:tc>
        <w:tc>
          <w:tcPr>
            <w:tcW w:w="1276" w:type="dxa"/>
            <w:tcBorders>
              <w:top w:val="nil"/>
              <w:left w:val="nil"/>
              <w:bottom w:val="single" w:sz="4" w:space="0" w:color="auto"/>
              <w:right w:val="single" w:sz="4" w:space="0" w:color="auto"/>
            </w:tcBorders>
            <w:shd w:val="clear" w:color="auto" w:fill="auto"/>
            <w:noWrap/>
            <w:hideMark/>
          </w:tcPr>
          <w:p w14:paraId="04CFC978"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0.006</w:t>
            </w:r>
          </w:p>
        </w:tc>
        <w:tc>
          <w:tcPr>
            <w:tcW w:w="1559" w:type="dxa"/>
            <w:tcBorders>
              <w:top w:val="nil"/>
              <w:left w:val="nil"/>
              <w:bottom w:val="single" w:sz="4" w:space="0" w:color="auto"/>
              <w:right w:val="single" w:sz="4" w:space="0" w:color="auto"/>
            </w:tcBorders>
            <w:shd w:val="clear" w:color="auto" w:fill="auto"/>
            <w:noWrap/>
            <w:hideMark/>
          </w:tcPr>
          <w:p w14:paraId="3270A708"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153</w:t>
            </w:r>
          </w:p>
        </w:tc>
        <w:tc>
          <w:tcPr>
            <w:tcW w:w="1559" w:type="dxa"/>
            <w:tcBorders>
              <w:top w:val="nil"/>
              <w:left w:val="nil"/>
              <w:bottom w:val="single" w:sz="4" w:space="0" w:color="auto"/>
              <w:right w:val="single" w:sz="4" w:space="0" w:color="auto"/>
            </w:tcBorders>
            <w:shd w:val="clear" w:color="auto" w:fill="auto"/>
            <w:noWrap/>
            <w:hideMark/>
          </w:tcPr>
          <w:p w14:paraId="26C4BEB7"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168</w:t>
            </w:r>
          </w:p>
        </w:tc>
        <w:tc>
          <w:tcPr>
            <w:tcW w:w="1549" w:type="dxa"/>
            <w:tcBorders>
              <w:top w:val="nil"/>
              <w:left w:val="nil"/>
              <w:bottom w:val="single" w:sz="4" w:space="0" w:color="auto"/>
              <w:right w:val="single" w:sz="4" w:space="0" w:color="auto"/>
            </w:tcBorders>
            <w:shd w:val="clear" w:color="auto" w:fill="auto"/>
            <w:noWrap/>
            <w:hideMark/>
          </w:tcPr>
          <w:p w14:paraId="64D54008"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321</w:t>
            </w:r>
          </w:p>
        </w:tc>
      </w:tr>
      <w:tr w:rsidR="00AA148F" w:rsidRPr="001A092A" w14:paraId="2B93BD27" w14:textId="77777777" w:rsidTr="00DF3206">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60B82D30" w14:textId="6678CA3E"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الجبل الأسود</w:t>
            </w:r>
          </w:p>
        </w:tc>
        <w:tc>
          <w:tcPr>
            <w:tcW w:w="992" w:type="dxa"/>
            <w:tcBorders>
              <w:top w:val="nil"/>
              <w:left w:val="nil"/>
              <w:bottom w:val="single" w:sz="4" w:space="0" w:color="auto"/>
              <w:right w:val="single" w:sz="4" w:space="0" w:color="auto"/>
            </w:tcBorders>
            <w:shd w:val="clear" w:color="auto" w:fill="auto"/>
            <w:hideMark/>
          </w:tcPr>
          <w:p w14:paraId="14AA67F3" w14:textId="77777777" w:rsidR="00AA148F" w:rsidRPr="001A092A" w:rsidRDefault="00AA148F" w:rsidP="00AA148F">
            <w:pPr>
              <w:bidi/>
              <w:jc w:val="left"/>
              <w:rPr>
                <w:sz w:val="18"/>
                <w:szCs w:val="18"/>
                <w:lang w:val="en-US" w:eastAsia="zh-CN"/>
              </w:rPr>
            </w:pPr>
            <w:r w:rsidRPr="001A092A">
              <w:rPr>
                <w:sz w:val="18"/>
                <w:szCs w:val="18"/>
                <w:lang w:val="en-US" w:eastAsia="zh-CN"/>
              </w:rPr>
              <w:t>0.004</w:t>
            </w:r>
          </w:p>
        </w:tc>
        <w:tc>
          <w:tcPr>
            <w:tcW w:w="1276" w:type="dxa"/>
            <w:tcBorders>
              <w:top w:val="nil"/>
              <w:left w:val="nil"/>
              <w:bottom w:val="single" w:sz="4" w:space="0" w:color="auto"/>
              <w:right w:val="single" w:sz="4" w:space="0" w:color="auto"/>
            </w:tcBorders>
            <w:shd w:val="clear" w:color="auto" w:fill="auto"/>
            <w:noWrap/>
            <w:hideMark/>
          </w:tcPr>
          <w:p w14:paraId="6862A320"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0.006</w:t>
            </w:r>
          </w:p>
        </w:tc>
        <w:tc>
          <w:tcPr>
            <w:tcW w:w="1559" w:type="dxa"/>
            <w:tcBorders>
              <w:top w:val="nil"/>
              <w:left w:val="nil"/>
              <w:bottom w:val="single" w:sz="4" w:space="0" w:color="auto"/>
              <w:right w:val="single" w:sz="4" w:space="0" w:color="auto"/>
            </w:tcBorders>
            <w:shd w:val="clear" w:color="auto" w:fill="auto"/>
            <w:noWrap/>
            <w:hideMark/>
          </w:tcPr>
          <w:p w14:paraId="2B18F844"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153</w:t>
            </w:r>
          </w:p>
        </w:tc>
        <w:tc>
          <w:tcPr>
            <w:tcW w:w="1559" w:type="dxa"/>
            <w:tcBorders>
              <w:top w:val="nil"/>
              <w:left w:val="nil"/>
              <w:bottom w:val="single" w:sz="4" w:space="0" w:color="auto"/>
              <w:right w:val="single" w:sz="4" w:space="0" w:color="auto"/>
            </w:tcBorders>
            <w:shd w:val="clear" w:color="auto" w:fill="auto"/>
            <w:noWrap/>
            <w:hideMark/>
          </w:tcPr>
          <w:p w14:paraId="77F902EB"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168</w:t>
            </w:r>
          </w:p>
        </w:tc>
        <w:tc>
          <w:tcPr>
            <w:tcW w:w="1549" w:type="dxa"/>
            <w:tcBorders>
              <w:top w:val="nil"/>
              <w:left w:val="nil"/>
              <w:bottom w:val="single" w:sz="4" w:space="0" w:color="auto"/>
              <w:right w:val="single" w:sz="4" w:space="0" w:color="auto"/>
            </w:tcBorders>
            <w:shd w:val="clear" w:color="auto" w:fill="auto"/>
            <w:noWrap/>
            <w:hideMark/>
          </w:tcPr>
          <w:p w14:paraId="26F1F6BF"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321</w:t>
            </w:r>
          </w:p>
        </w:tc>
      </w:tr>
      <w:tr w:rsidR="00AA148F" w:rsidRPr="001A092A" w14:paraId="5241F332" w14:textId="77777777" w:rsidTr="00DF3206">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5DCC4ABF" w14:textId="171CA56E"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المغرب</w:t>
            </w:r>
          </w:p>
        </w:tc>
        <w:tc>
          <w:tcPr>
            <w:tcW w:w="992" w:type="dxa"/>
            <w:tcBorders>
              <w:top w:val="nil"/>
              <w:left w:val="nil"/>
              <w:bottom w:val="single" w:sz="4" w:space="0" w:color="auto"/>
              <w:right w:val="single" w:sz="4" w:space="0" w:color="auto"/>
            </w:tcBorders>
            <w:shd w:val="clear" w:color="auto" w:fill="auto"/>
            <w:hideMark/>
          </w:tcPr>
          <w:p w14:paraId="015C6977" w14:textId="77777777" w:rsidR="00AA148F" w:rsidRPr="001A092A" w:rsidRDefault="00AA148F" w:rsidP="00AA148F">
            <w:pPr>
              <w:bidi/>
              <w:jc w:val="left"/>
              <w:rPr>
                <w:sz w:val="18"/>
                <w:szCs w:val="18"/>
                <w:lang w:val="en-US" w:eastAsia="zh-CN"/>
              </w:rPr>
            </w:pPr>
            <w:r w:rsidRPr="001A092A">
              <w:rPr>
                <w:sz w:val="18"/>
                <w:szCs w:val="18"/>
                <w:lang w:val="en-US" w:eastAsia="zh-CN"/>
              </w:rPr>
              <w:t>0.055</w:t>
            </w:r>
          </w:p>
        </w:tc>
        <w:tc>
          <w:tcPr>
            <w:tcW w:w="1276" w:type="dxa"/>
            <w:tcBorders>
              <w:top w:val="nil"/>
              <w:left w:val="nil"/>
              <w:bottom w:val="single" w:sz="4" w:space="0" w:color="auto"/>
              <w:right w:val="single" w:sz="4" w:space="0" w:color="auto"/>
            </w:tcBorders>
            <w:shd w:val="clear" w:color="auto" w:fill="auto"/>
            <w:noWrap/>
            <w:hideMark/>
          </w:tcPr>
          <w:p w14:paraId="5146B92B"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0.078</w:t>
            </w:r>
          </w:p>
        </w:tc>
        <w:tc>
          <w:tcPr>
            <w:tcW w:w="1559" w:type="dxa"/>
            <w:tcBorders>
              <w:top w:val="nil"/>
              <w:left w:val="nil"/>
              <w:bottom w:val="single" w:sz="4" w:space="0" w:color="auto"/>
              <w:right w:val="single" w:sz="4" w:space="0" w:color="auto"/>
            </w:tcBorders>
            <w:shd w:val="clear" w:color="auto" w:fill="auto"/>
            <w:noWrap/>
            <w:hideMark/>
          </w:tcPr>
          <w:p w14:paraId="213A96A4"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2,107</w:t>
            </w:r>
          </w:p>
        </w:tc>
        <w:tc>
          <w:tcPr>
            <w:tcW w:w="1559" w:type="dxa"/>
            <w:tcBorders>
              <w:top w:val="nil"/>
              <w:left w:val="nil"/>
              <w:bottom w:val="single" w:sz="4" w:space="0" w:color="auto"/>
              <w:right w:val="single" w:sz="4" w:space="0" w:color="auto"/>
            </w:tcBorders>
            <w:shd w:val="clear" w:color="auto" w:fill="auto"/>
            <w:noWrap/>
            <w:hideMark/>
          </w:tcPr>
          <w:p w14:paraId="5FB1E5B9"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2,311</w:t>
            </w:r>
          </w:p>
        </w:tc>
        <w:tc>
          <w:tcPr>
            <w:tcW w:w="1549" w:type="dxa"/>
            <w:tcBorders>
              <w:top w:val="nil"/>
              <w:left w:val="nil"/>
              <w:bottom w:val="single" w:sz="4" w:space="0" w:color="auto"/>
              <w:right w:val="single" w:sz="4" w:space="0" w:color="auto"/>
            </w:tcBorders>
            <w:shd w:val="clear" w:color="auto" w:fill="auto"/>
            <w:noWrap/>
            <w:hideMark/>
          </w:tcPr>
          <w:p w14:paraId="46C6C35F"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4,419</w:t>
            </w:r>
          </w:p>
        </w:tc>
      </w:tr>
      <w:tr w:rsidR="00AA148F" w:rsidRPr="001A092A" w14:paraId="675E1BCA" w14:textId="77777777" w:rsidTr="00DF3206">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471B9D48" w14:textId="30705551"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موز</w:t>
            </w:r>
            <w:r>
              <w:rPr>
                <w:rFonts w:cs="Simplified Arabic" w:hint="cs"/>
                <w:kern w:val="22"/>
                <w:sz w:val="18"/>
                <w:szCs w:val="20"/>
                <w:rtl/>
                <w:lang w:eastAsia="en-CA"/>
              </w:rPr>
              <w:t>ا</w:t>
            </w:r>
            <w:r w:rsidRPr="007F3643">
              <w:rPr>
                <w:rFonts w:cs="Simplified Arabic" w:hint="cs"/>
                <w:kern w:val="22"/>
                <w:sz w:val="18"/>
                <w:szCs w:val="20"/>
                <w:rtl/>
                <w:lang w:eastAsia="en-CA"/>
              </w:rPr>
              <w:t>مبيق</w:t>
            </w:r>
          </w:p>
        </w:tc>
        <w:tc>
          <w:tcPr>
            <w:tcW w:w="992" w:type="dxa"/>
            <w:tcBorders>
              <w:top w:val="nil"/>
              <w:left w:val="nil"/>
              <w:bottom w:val="single" w:sz="4" w:space="0" w:color="auto"/>
              <w:right w:val="single" w:sz="4" w:space="0" w:color="auto"/>
            </w:tcBorders>
            <w:shd w:val="clear" w:color="auto" w:fill="auto"/>
            <w:hideMark/>
          </w:tcPr>
          <w:p w14:paraId="096D9E03" w14:textId="77777777" w:rsidR="00AA148F" w:rsidRPr="001A092A" w:rsidRDefault="00AA148F" w:rsidP="00AA148F">
            <w:pPr>
              <w:bidi/>
              <w:jc w:val="left"/>
              <w:rPr>
                <w:sz w:val="18"/>
                <w:szCs w:val="18"/>
                <w:lang w:val="en-US" w:eastAsia="zh-CN"/>
              </w:rPr>
            </w:pPr>
            <w:r w:rsidRPr="001A092A">
              <w:rPr>
                <w:sz w:val="18"/>
                <w:szCs w:val="18"/>
                <w:lang w:val="en-US" w:eastAsia="zh-CN"/>
              </w:rPr>
              <w:t>0.004</w:t>
            </w:r>
          </w:p>
        </w:tc>
        <w:tc>
          <w:tcPr>
            <w:tcW w:w="1276" w:type="dxa"/>
            <w:tcBorders>
              <w:top w:val="nil"/>
              <w:left w:val="nil"/>
              <w:bottom w:val="single" w:sz="4" w:space="0" w:color="auto"/>
              <w:right w:val="single" w:sz="4" w:space="0" w:color="auto"/>
            </w:tcBorders>
            <w:shd w:val="clear" w:color="auto" w:fill="auto"/>
            <w:noWrap/>
            <w:hideMark/>
          </w:tcPr>
          <w:p w14:paraId="4D539E2C"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0.006</w:t>
            </w:r>
          </w:p>
        </w:tc>
        <w:tc>
          <w:tcPr>
            <w:tcW w:w="1559" w:type="dxa"/>
            <w:tcBorders>
              <w:top w:val="nil"/>
              <w:left w:val="nil"/>
              <w:bottom w:val="single" w:sz="4" w:space="0" w:color="auto"/>
              <w:right w:val="single" w:sz="4" w:space="0" w:color="auto"/>
            </w:tcBorders>
            <w:shd w:val="clear" w:color="auto" w:fill="auto"/>
            <w:noWrap/>
            <w:hideMark/>
          </w:tcPr>
          <w:p w14:paraId="1BE7E9F5"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153</w:t>
            </w:r>
          </w:p>
        </w:tc>
        <w:tc>
          <w:tcPr>
            <w:tcW w:w="1559" w:type="dxa"/>
            <w:tcBorders>
              <w:top w:val="nil"/>
              <w:left w:val="nil"/>
              <w:bottom w:val="single" w:sz="4" w:space="0" w:color="auto"/>
              <w:right w:val="single" w:sz="4" w:space="0" w:color="auto"/>
            </w:tcBorders>
            <w:shd w:val="clear" w:color="auto" w:fill="auto"/>
            <w:noWrap/>
            <w:hideMark/>
          </w:tcPr>
          <w:p w14:paraId="2B072C07"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168</w:t>
            </w:r>
          </w:p>
        </w:tc>
        <w:tc>
          <w:tcPr>
            <w:tcW w:w="1549" w:type="dxa"/>
            <w:tcBorders>
              <w:top w:val="nil"/>
              <w:left w:val="nil"/>
              <w:bottom w:val="single" w:sz="4" w:space="0" w:color="auto"/>
              <w:right w:val="single" w:sz="4" w:space="0" w:color="auto"/>
            </w:tcBorders>
            <w:shd w:val="clear" w:color="auto" w:fill="auto"/>
            <w:noWrap/>
            <w:hideMark/>
          </w:tcPr>
          <w:p w14:paraId="4D30E215"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321</w:t>
            </w:r>
          </w:p>
        </w:tc>
      </w:tr>
      <w:tr w:rsidR="00AA148F" w:rsidRPr="001A092A" w14:paraId="696A3CDD" w14:textId="77777777" w:rsidTr="00DF3206">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205CFE42" w14:textId="098495B3"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lastRenderedPageBreak/>
              <w:t>ميانمار</w:t>
            </w:r>
          </w:p>
        </w:tc>
        <w:tc>
          <w:tcPr>
            <w:tcW w:w="992" w:type="dxa"/>
            <w:tcBorders>
              <w:top w:val="nil"/>
              <w:left w:val="nil"/>
              <w:bottom w:val="single" w:sz="4" w:space="0" w:color="auto"/>
              <w:right w:val="single" w:sz="4" w:space="0" w:color="auto"/>
            </w:tcBorders>
            <w:shd w:val="clear" w:color="auto" w:fill="auto"/>
            <w:hideMark/>
          </w:tcPr>
          <w:p w14:paraId="2A92F6B4" w14:textId="77777777" w:rsidR="00AA148F" w:rsidRPr="001A092A" w:rsidRDefault="00AA148F" w:rsidP="00AA148F">
            <w:pPr>
              <w:bidi/>
              <w:jc w:val="left"/>
              <w:rPr>
                <w:color w:val="FF0000"/>
                <w:sz w:val="18"/>
                <w:szCs w:val="18"/>
                <w:lang w:val="en-US" w:eastAsia="zh-CN"/>
              </w:rPr>
            </w:pPr>
            <w:r w:rsidRPr="001A092A">
              <w:rPr>
                <w:sz w:val="18"/>
                <w:szCs w:val="18"/>
                <w:lang w:val="en-US" w:eastAsia="zh-CN"/>
              </w:rPr>
              <w:t>0.010</w:t>
            </w:r>
          </w:p>
        </w:tc>
        <w:tc>
          <w:tcPr>
            <w:tcW w:w="1276" w:type="dxa"/>
            <w:tcBorders>
              <w:top w:val="nil"/>
              <w:left w:val="nil"/>
              <w:bottom w:val="single" w:sz="4" w:space="0" w:color="auto"/>
              <w:right w:val="single" w:sz="4" w:space="0" w:color="auto"/>
            </w:tcBorders>
            <w:shd w:val="clear" w:color="auto" w:fill="auto"/>
            <w:noWrap/>
            <w:hideMark/>
          </w:tcPr>
          <w:p w14:paraId="630F313A"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0.010</w:t>
            </w:r>
          </w:p>
        </w:tc>
        <w:tc>
          <w:tcPr>
            <w:tcW w:w="1559" w:type="dxa"/>
            <w:tcBorders>
              <w:top w:val="nil"/>
              <w:left w:val="nil"/>
              <w:bottom w:val="single" w:sz="4" w:space="0" w:color="auto"/>
              <w:right w:val="single" w:sz="4" w:space="0" w:color="auto"/>
            </w:tcBorders>
            <w:shd w:val="clear" w:color="auto" w:fill="auto"/>
            <w:noWrap/>
            <w:hideMark/>
          </w:tcPr>
          <w:p w14:paraId="58E0761B"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271</w:t>
            </w:r>
          </w:p>
        </w:tc>
        <w:tc>
          <w:tcPr>
            <w:tcW w:w="1559" w:type="dxa"/>
            <w:tcBorders>
              <w:top w:val="nil"/>
              <w:left w:val="nil"/>
              <w:bottom w:val="single" w:sz="4" w:space="0" w:color="auto"/>
              <w:right w:val="single" w:sz="4" w:space="0" w:color="auto"/>
            </w:tcBorders>
            <w:shd w:val="clear" w:color="auto" w:fill="auto"/>
            <w:noWrap/>
            <w:hideMark/>
          </w:tcPr>
          <w:p w14:paraId="361FC333"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298</w:t>
            </w:r>
          </w:p>
        </w:tc>
        <w:tc>
          <w:tcPr>
            <w:tcW w:w="1549" w:type="dxa"/>
            <w:tcBorders>
              <w:top w:val="nil"/>
              <w:left w:val="nil"/>
              <w:bottom w:val="single" w:sz="4" w:space="0" w:color="auto"/>
              <w:right w:val="single" w:sz="4" w:space="0" w:color="auto"/>
            </w:tcBorders>
            <w:shd w:val="clear" w:color="auto" w:fill="auto"/>
            <w:noWrap/>
            <w:hideMark/>
          </w:tcPr>
          <w:p w14:paraId="7B9049C0"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569</w:t>
            </w:r>
          </w:p>
        </w:tc>
      </w:tr>
      <w:tr w:rsidR="00AA148F" w:rsidRPr="001A092A" w14:paraId="365B6209" w14:textId="77777777" w:rsidTr="00DF3206">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2BADDCB4" w14:textId="5CC76E0B"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ناميبيا</w:t>
            </w:r>
          </w:p>
        </w:tc>
        <w:tc>
          <w:tcPr>
            <w:tcW w:w="992" w:type="dxa"/>
            <w:tcBorders>
              <w:top w:val="nil"/>
              <w:left w:val="nil"/>
              <w:bottom w:val="single" w:sz="4" w:space="0" w:color="auto"/>
              <w:right w:val="single" w:sz="4" w:space="0" w:color="auto"/>
            </w:tcBorders>
            <w:shd w:val="clear" w:color="auto" w:fill="auto"/>
            <w:hideMark/>
          </w:tcPr>
          <w:p w14:paraId="47F8A6E1" w14:textId="77777777" w:rsidR="00AA148F" w:rsidRPr="001A092A" w:rsidRDefault="00AA148F" w:rsidP="00AA148F">
            <w:pPr>
              <w:bidi/>
              <w:jc w:val="left"/>
              <w:rPr>
                <w:sz w:val="18"/>
                <w:szCs w:val="18"/>
                <w:lang w:val="en-US" w:eastAsia="zh-CN"/>
              </w:rPr>
            </w:pPr>
            <w:r w:rsidRPr="001A092A">
              <w:rPr>
                <w:sz w:val="18"/>
                <w:szCs w:val="18"/>
                <w:lang w:val="en-US" w:eastAsia="zh-CN"/>
              </w:rPr>
              <w:t>0.009</w:t>
            </w:r>
          </w:p>
        </w:tc>
        <w:tc>
          <w:tcPr>
            <w:tcW w:w="1276" w:type="dxa"/>
            <w:tcBorders>
              <w:top w:val="nil"/>
              <w:left w:val="nil"/>
              <w:bottom w:val="single" w:sz="4" w:space="0" w:color="auto"/>
              <w:right w:val="single" w:sz="4" w:space="0" w:color="auto"/>
            </w:tcBorders>
            <w:shd w:val="clear" w:color="auto" w:fill="auto"/>
            <w:noWrap/>
            <w:hideMark/>
          </w:tcPr>
          <w:p w14:paraId="2926D623"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0.013</w:t>
            </w:r>
          </w:p>
        </w:tc>
        <w:tc>
          <w:tcPr>
            <w:tcW w:w="1559" w:type="dxa"/>
            <w:tcBorders>
              <w:top w:val="nil"/>
              <w:left w:val="nil"/>
              <w:bottom w:val="single" w:sz="4" w:space="0" w:color="auto"/>
              <w:right w:val="single" w:sz="4" w:space="0" w:color="auto"/>
            </w:tcBorders>
            <w:shd w:val="clear" w:color="auto" w:fill="auto"/>
            <w:noWrap/>
            <w:hideMark/>
          </w:tcPr>
          <w:p w14:paraId="51F1D2BB"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345</w:t>
            </w:r>
          </w:p>
        </w:tc>
        <w:tc>
          <w:tcPr>
            <w:tcW w:w="1559" w:type="dxa"/>
            <w:tcBorders>
              <w:top w:val="nil"/>
              <w:left w:val="nil"/>
              <w:bottom w:val="single" w:sz="4" w:space="0" w:color="auto"/>
              <w:right w:val="single" w:sz="4" w:space="0" w:color="auto"/>
            </w:tcBorders>
            <w:shd w:val="clear" w:color="auto" w:fill="auto"/>
            <w:noWrap/>
            <w:hideMark/>
          </w:tcPr>
          <w:p w14:paraId="452E3DDA"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378</w:t>
            </w:r>
          </w:p>
        </w:tc>
        <w:tc>
          <w:tcPr>
            <w:tcW w:w="1549" w:type="dxa"/>
            <w:tcBorders>
              <w:top w:val="nil"/>
              <w:left w:val="nil"/>
              <w:bottom w:val="single" w:sz="4" w:space="0" w:color="auto"/>
              <w:right w:val="single" w:sz="4" w:space="0" w:color="auto"/>
            </w:tcBorders>
            <w:shd w:val="clear" w:color="auto" w:fill="auto"/>
            <w:noWrap/>
            <w:hideMark/>
          </w:tcPr>
          <w:p w14:paraId="1A07BFF2"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723</w:t>
            </w:r>
          </w:p>
        </w:tc>
      </w:tr>
      <w:tr w:rsidR="00AA148F" w:rsidRPr="001A092A" w14:paraId="25333123" w14:textId="77777777" w:rsidTr="00DF3206">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6ACCB2CE" w14:textId="3D97BE98"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ناورو</w:t>
            </w:r>
          </w:p>
        </w:tc>
        <w:tc>
          <w:tcPr>
            <w:tcW w:w="992" w:type="dxa"/>
            <w:tcBorders>
              <w:top w:val="nil"/>
              <w:left w:val="nil"/>
              <w:bottom w:val="single" w:sz="4" w:space="0" w:color="auto"/>
              <w:right w:val="single" w:sz="4" w:space="0" w:color="auto"/>
            </w:tcBorders>
            <w:shd w:val="clear" w:color="auto" w:fill="auto"/>
            <w:hideMark/>
          </w:tcPr>
          <w:p w14:paraId="49F48A3D" w14:textId="77777777" w:rsidR="00AA148F" w:rsidRPr="001A092A" w:rsidRDefault="00AA148F" w:rsidP="00AA148F">
            <w:pPr>
              <w:bidi/>
              <w:jc w:val="left"/>
              <w:rPr>
                <w:sz w:val="18"/>
                <w:szCs w:val="18"/>
                <w:lang w:val="en-US" w:eastAsia="zh-CN"/>
              </w:rPr>
            </w:pPr>
            <w:r w:rsidRPr="001A092A">
              <w:rPr>
                <w:sz w:val="18"/>
                <w:szCs w:val="18"/>
                <w:lang w:val="en-US" w:eastAsia="zh-CN"/>
              </w:rPr>
              <w:t>0.001</w:t>
            </w:r>
          </w:p>
        </w:tc>
        <w:tc>
          <w:tcPr>
            <w:tcW w:w="1276" w:type="dxa"/>
            <w:tcBorders>
              <w:top w:val="nil"/>
              <w:left w:val="nil"/>
              <w:bottom w:val="single" w:sz="4" w:space="0" w:color="auto"/>
              <w:right w:val="single" w:sz="4" w:space="0" w:color="auto"/>
            </w:tcBorders>
            <w:shd w:val="clear" w:color="auto" w:fill="auto"/>
            <w:noWrap/>
            <w:hideMark/>
          </w:tcPr>
          <w:p w14:paraId="4568144F"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0.001</w:t>
            </w:r>
          </w:p>
        </w:tc>
        <w:tc>
          <w:tcPr>
            <w:tcW w:w="1559" w:type="dxa"/>
            <w:tcBorders>
              <w:top w:val="nil"/>
              <w:left w:val="nil"/>
              <w:bottom w:val="single" w:sz="4" w:space="0" w:color="auto"/>
              <w:right w:val="single" w:sz="4" w:space="0" w:color="auto"/>
            </w:tcBorders>
            <w:shd w:val="clear" w:color="auto" w:fill="auto"/>
            <w:noWrap/>
            <w:hideMark/>
          </w:tcPr>
          <w:p w14:paraId="44E005D9"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38</w:t>
            </w:r>
          </w:p>
        </w:tc>
        <w:tc>
          <w:tcPr>
            <w:tcW w:w="1559" w:type="dxa"/>
            <w:tcBorders>
              <w:top w:val="nil"/>
              <w:left w:val="nil"/>
              <w:bottom w:val="single" w:sz="4" w:space="0" w:color="auto"/>
              <w:right w:val="single" w:sz="4" w:space="0" w:color="auto"/>
            </w:tcBorders>
            <w:shd w:val="clear" w:color="auto" w:fill="auto"/>
            <w:noWrap/>
            <w:hideMark/>
          </w:tcPr>
          <w:p w14:paraId="614D25EE"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42</w:t>
            </w:r>
          </w:p>
        </w:tc>
        <w:tc>
          <w:tcPr>
            <w:tcW w:w="1549" w:type="dxa"/>
            <w:tcBorders>
              <w:top w:val="nil"/>
              <w:left w:val="nil"/>
              <w:bottom w:val="single" w:sz="4" w:space="0" w:color="auto"/>
              <w:right w:val="single" w:sz="4" w:space="0" w:color="auto"/>
            </w:tcBorders>
            <w:shd w:val="clear" w:color="auto" w:fill="auto"/>
            <w:noWrap/>
            <w:hideMark/>
          </w:tcPr>
          <w:p w14:paraId="67B4FBF7"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80</w:t>
            </w:r>
          </w:p>
        </w:tc>
      </w:tr>
      <w:tr w:rsidR="00AA148F" w:rsidRPr="001A092A" w14:paraId="57294FE5" w14:textId="77777777" w:rsidTr="00DF3206">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37F0CF9A" w14:textId="6733D1E7"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هولندا</w:t>
            </w:r>
          </w:p>
        </w:tc>
        <w:tc>
          <w:tcPr>
            <w:tcW w:w="992" w:type="dxa"/>
            <w:tcBorders>
              <w:top w:val="nil"/>
              <w:left w:val="nil"/>
              <w:bottom w:val="single" w:sz="4" w:space="0" w:color="auto"/>
              <w:right w:val="single" w:sz="4" w:space="0" w:color="auto"/>
            </w:tcBorders>
            <w:shd w:val="clear" w:color="auto" w:fill="auto"/>
            <w:hideMark/>
          </w:tcPr>
          <w:p w14:paraId="2C591027" w14:textId="77777777" w:rsidR="00AA148F" w:rsidRPr="001A092A" w:rsidRDefault="00AA148F" w:rsidP="00AA148F">
            <w:pPr>
              <w:bidi/>
              <w:jc w:val="left"/>
              <w:rPr>
                <w:sz w:val="18"/>
                <w:szCs w:val="18"/>
                <w:lang w:val="en-US" w:eastAsia="zh-CN"/>
              </w:rPr>
            </w:pPr>
            <w:r w:rsidRPr="001A092A">
              <w:rPr>
                <w:sz w:val="18"/>
                <w:szCs w:val="18"/>
                <w:lang w:val="en-US" w:eastAsia="zh-CN"/>
              </w:rPr>
              <w:t>1.377</w:t>
            </w:r>
          </w:p>
        </w:tc>
        <w:tc>
          <w:tcPr>
            <w:tcW w:w="1276" w:type="dxa"/>
            <w:tcBorders>
              <w:top w:val="nil"/>
              <w:left w:val="nil"/>
              <w:bottom w:val="single" w:sz="4" w:space="0" w:color="auto"/>
              <w:right w:val="single" w:sz="4" w:space="0" w:color="auto"/>
            </w:tcBorders>
            <w:shd w:val="clear" w:color="auto" w:fill="auto"/>
            <w:noWrap/>
            <w:hideMark/>
          </w:tcPr>
          <w:p w14:paraId="6FCD6D66"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1.944</w:t>
            </w:r>
          </w:p>
        </w:tc>
        <w:tc>
          <w:tcPr>
            <w:tcW w:w="1559" w:type="dxa"/>
            <w:tcBorders>
              <w:top w:val="nil"/>
              <w:left w:val="nil"/>
              <w:bottom w:val="single" w:sz="4" w:space="0" w:color="auto"/>
              <w:right w:val="single" w:sz="4" w:space="0" w:color="auto"/>
            </w:tcBorders>
            <w:shd w:val="clear" w:color="auto" w:fill="auto"/>
            <w:noWrap/>
            <w:hideMark/>
          </w:tcPr>
          <w:p w14:paraId="36EADBF7"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52,758</w:t>
            </w:r>
          </w:p>
        </w:tc>
        <w:tc>
          <w:tcPr>
            <w:tcW w:w="1559" w:type="dxa"/>
            <w:tcBorders>
              <w:top w:val="nil"/>
              <w:left w:val="nil"/>
              <w:bottom w:val="single" w:sz="4" w:space="0" w:color="auto"/>
              <w:right w:val="single" w:sz="4" w:space="0" w:color="auto"/>
            </w:tcBorders>
            <w:shd w:val="clear" w:color="auto" w:fill="auto"/>
            <w:noWrap/>
            <w:hideMark/>
          </w:tcPr>
          <w:p w14:paraId="6B055A96"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57,867</w:t>
            </w:r>
          </w:p>
        </w:tc>
        <w:tc>
          <w:tcPr>
            <w:tcW w:w="1549" w:type="dxa"/>
            <w:tcBorders>
              <w:top w:val="nil"/>
              <w:left w:val="nil"/>
              <w:bottom w:val="single" w:sz="4" w:space="0" w:color="auto"/>
              <w:right w:val="single" w:sz="4" w:space="0" w:color="auto"/>
            </w:tcBorders>
            <w:shd w:val="clear" w:color="auto" w:fill="auto"/>
            <w:noWrap/>
            <w:hideMark/>
          </w:tcPr>
          <w:p w14:paraId="47710DC0"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110,625</w:t>
            </w:r>
          </w:p>
        </w:tc>
      </w:tr>
      <w:tr w:rsidR="00AA148F" w:rsidRPr="001A092A" w14:paraId="2859F97A" w14:textId="77777777" w:rsidTr="00DF3206">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66EAF987" w14:textId="41F10260"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نيوزيلندا</w:t>
            </w:r>
          </w:p>
        </w:tc>
        <w:tc>
          <w:tcPr>
            <w:tcW w:w="992" w:type="dxa"/>
            <w:tcBorders>
              <w:top w:val="nil"/>
              <w:left w:val="nil"/>
              <w:bottom w:val="single" w:sz="4" w:space="0" w:color="auto"/>
              <w:right w:val="single" w:sz="4" w:space="0" w:color="auto"/>
            </w:tcBorders>
            <w:shd w:val="clear" w:color="auto" w:fill="auto"/>
            <w:hideMark/>
          </w:tcPr>
          <w:p w14:paraId="5F739B1D" w14:textId="77777777" w:rsidR="00AA148F" w:rsidRPr="001A092A" w:rsidRDefault="00AA148F" w:rsidP="00AA148F">
            <w:pPr>
              <w:bidi/>
              <w:jc w:val="left"/>
              <w:rPr>
                <w:sz w:val="18"/>
                <w:szCs w:val="18"/>
                <w:lang w:val="en-US" w:eastAsia="zh-CN"/>
              </w:rPr>
            </w:pPr>
            <w:r w:rsidRPr="001A092A">
              <w:rPr>
                <w:sz w:val="18"/>
                <w:szCs w:val="18"/>
                <w:lang w:val="en-US" w:eastAsia="zh-CN"/>
              </w:rPr>
              <w:t>0.309</w:t>
            </w:r>
          </w:p>
        </w:tc>
        <w:tc>
          <w:tcPr>
            <w:tcW w:w="1276" w:type="dxa"/>
            <w:tcBorders>
              <w:top w:val="nil"/>
              <w:left w:val="nil"/>
              <w:bottom w:val="single" w:sz="4" w:space="0" w:color="auto"/>
              <w:right w:val="single" w:sz="4" w:space="0" w:color="auto"/>
            </w:tcBorders>
            <w:shd w:val="clear" w:color="auto" w:fill="auto"/>
            <w:noWrap/>
            <w:hideMark/>
          </w:tcPr>
          <w:p w14:paraId="71129707"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0.436</w:t>
            </w:r>
          </w:p>
        </w:tc>
        <w:tc>
          <w:tcPr>
            <w:tcW w:w="1559" w:type="dxa"/>
            <w:tcBorders>
              <w:top w:val="nil"/>
              <w:left w:val="nil"/>
              <w:bottom w:val="single" w:sz="4" w:space="0" w:color="auto"/>
              <w:right w:val="single" w:sz="4" w:space="0" w:color="auto"/>
            </w:tcBorders>
            <w:shd w:val="clear" w:color="auto" w:fill="auto"/>
            <w:noWrap/>
            <w:hideMark/>
          </w:tcPr>
          <w:p w14:paraId="7138CC2B"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11,839</w:t>
            </w:r>
          </w:p>
        </w:tc>
        <w:tc>
          <w:tcPr>
            <w:tcW w:w="1559" w:type="dxa"/>
            <w:tcBorders>
              <w:top w:val="nil"/>
              <w:left w:val="nil"/>
              <w:bottom w:val="single" w:sz="4" w:space="0" w:color="auto"/>
              <w:right w:val="single" w:sz="4" w:space="0" w:color="auto"/>
            </w:tcBorders>
            <w:shd w:val="clear" w:color="auto" w:fill="auto"/>
            <w:noWrap/>
            <w:hideMark/>
          </w:tcPr>
          <w:p w14:paraId="2AFD8BBA"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12,985</w:t>
            </w:r>
          </w:p>
        </w:tc>
        <w:tc>
          <w:tcPr>
            <w:tcW w:w="1549" w:type="dxa"/>
            <w:tcBorders>
              <w:top w:val="nil"/>
              <w:left w:val="nil"/>
              <w:bottom w:val="single" w:sz="4" w:space="0" w:color="auto"/>
              <w:right w:val="single" w:sz="4" w:space="0" w:color="auto"/>
            </w:tcBorders>
            <w:shd w:val="clear" w:color="auto" w:fill="auto"/>
            <w:noWrap/>
            <w:hideMark/>
          </w:tcPr>
          <w:p w14:paraId="5BE62D05"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24,824</w:t>
            </w:r>
          </w:p>
        </w:tc>
      </w:tr>
      <w:tr w:rsidR="00AA148F" w:rsidRPr="001A092A" w14:paraId="47581F48" w14:textId="77777777" w:rsidTr="00DF3206">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1EC47CF0" w14:textId="32A690C6"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نيكاراغوا</w:t>
            </w:r>
          </w:p>
        </w:tc>
        <w:tc>
          <w:tcPr>
            <w:tcW w:w="992" w:type="dxa"/>
            <w:tcBorders>
              <w:top w:val="nil"/>
              <w:left w:val="nil"/>
              <w:bottom w:val="single" w:sz="4" w:space="0" w:color="auto"/>
              <w:right w:val="single" w:sz="4" w:space="0" w:color="auto"/>
            </w:tcBorders>
            <w:shd w:val="clear" w:color="auto" w:fill="auto"/>
            <w:hideMark/>
          </w:tcPr>
          <w:p w14:paraId="72F9BED4" w14:textId="77777777" w:rsidR="00AA148F" w:rsidRPr="001A092A" w:rsidRDefault="00AA148F" w:rsidP="00AA148F">
            <w:pPr>
              <w:bidi/>
              <w:jc w:val="left"/>
              <w:rPr>
                <w:sz w:val="18"/>
                <w:szCs w:val="18"/>
                <w:lang w:val="en-US" w:eastAsia="zh-CN"/>
              </w:rPr>
            </w:pPr>
            <w:r w:rsidRPr="001A092A">
              <w:rPr>
                <w:sz w:val="18"/>
                <w:szCs w:val="18"/>
                <w:lang w:val="en-US" w:eastAsia="zh-CN"/>
              </w:rPr>
              <w:t>0.005</w:t>
            </w:r>
          </w:p>
        </w:tc>
        <w:tc>
          <w:tcPr>
            <w:tcW w:w="1276" w:type="dxa"/>
            <w:tcBorders>
              <w:top w:val="nil"/>
              <w:left w:val="nil"/>
              <w:bottom w:val="single" w:sz="4" w:space="0" w:color="auto"/>
              <w:right w:val="single" w:sz="4" w:space="0" w:color="auto"/>
            </w:tcBorders>
            <w:shd w:val="clear" w:color="auto" w:fill="auto"/>
            <w:noWrap/>
            <w:hideMark/>
          </w:tcPr>
          <w:p w14:paraId="721ABB55"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0.007</w:t>
            </w:r>
          </w:p>
        </w:tc>
        <w:tc>
          <w:tcPr>
            <w:tcW w:w="1559" w:type="dxa"/>
            <w:tcBorders>
              <w:top w:val="nil"/>
              <w:left w:val="nil"/>
              <w:bottom w:val="single" w:sz="4" w:space="0" w:color="auto"/>
              <w:right w:val="single" w:sz="4" w:space="0" w:color="auto"/>
            </w:tcBorders>
            <w:shd w:val="clear" w:color="auto" w:fill="auto"/>
            <w:noWrap/>
            <w:hideMark/>
          </w:tcPr>
          <w:p w14:paraId="06919083"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192</w:t>
            </w:r>
          </w:p>
        </w:tc>
        <w:tc>
          <w:tcPr>
            <w:tcW w:w="1559" w:type="dxa"/>
            <w:tcBorders>
              <w:top w:val="nil"/>
              <w:left w:val="nil"/>
              <w:bottom w:val="single" w:sz="4" w:space="0" w:color="auto"/>
              <w:right w:val="single" w:sz="4" w:space="0" w:color="auto"/>
            </w:tcBorders>
            <w:shd w:val="clear" w:color="auto" w:fill="auto"/>
            <w:noWrap/>
            <w:hideMark/>
          </w:tcPr>
          <w:p w14:paraId="1961A2F8"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210</w:t>
            </w:r>
          </w:p>
        </w:tc>
        <w:tc>
          <w:tcPr>
            <w:tcW w:w="1549" w:type="dxa"/>
            <w:tcBorders>
              <w:top w:val="nil"/>
              <w:left w:val="nil"/>
              <w:bottom w:val="single" w:sz="4" w:space="0" w:color="auto"/>
              <w:right w:val="single" w:sz="4" w:space="0" w:color="auto"/>
            </w:tcBorders>
            <w:shd w:val="clear" w:color="auto" w:fill="auto"/>
            <w:noWrap/>
            <w:hideMark/>
          </w:tcPr>
          <w:p w14:paraId="51B5D278"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402</w:t>
            </w:r>
          </w:p>
        </w:tc>
      </w:tr>
      <w:tr w:rsidR="00AA148F" w:rsidRPr="001A092A" w14:paraId="4E3EA8AA" w14:textId="77777777" w:rsidTr="00DF3206">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1AB4F742" w14:textId="73C59704"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النيجر</w:t>
            </w:r>
          </w:p>
        </w:tc>
        <w:tc>
          <w:tcPr>
            <w:tcW w:w="992" w:type="dxa"/>
            <w:tcBorders>
              <w:top w:val="nil"/>
              <w:left w:val="nil"/>
              <w:bottom w:val="single" w:sz="4" w:space="0" w:color="auto"/>
              <w:right w:val="single" w:sz="4" w:space="0" w:color="auto"/>
            </w:tcBorders>
            <w:shd w:val="clear" w:color="auto" w:fill="auto"/>
            <w:hideMark/>
          </w:tcPr>
          <w:p w14:paraId="2B7E5A3F" w14:textId="77777777" w:rsidR="00AA148F" w:rsidRPr="001A092A" w:rsidRDefault="00AA148F" w:rsidP="00AA148F">
            <w:pPr>
              <w:bidi/>
              <w:jc w:val="left"/>
              <w:rPr>
                <w:sz w:val="18"/>
                <w:szCs w:val="18"/>
                <w:lang w:val="en-US" w:eastAsia="zh-CN"/>
              </w:rPr>
            </w:pPr>
            <w:r w:rsidRPr="001A092A">
              <w:rPr>
                <w:sz w:val="18"/>
                <w:szCs w:val="18"/>
                <w:lang w:val="en-US" w:eastAsia="zh-CN"/>
              </w:rPr>
              <w:t>0.003</w:t>
            </w:r>
          </w:p>
        </w:tc>
        <w:tc>
          <w:tcPr>
            <w:tcW w:w="1276" w:type="dxa"/>
            <w:tcBorders>
              <w:top w:val="nil"/>
              <w:left w:val="nil"/>
              <w:bottom w:val="single" w:sz="4" w:space="0" w:color="auto"/>
              <w:right w:val="single" w:sz="4" w:space="0" w:color="auto"/>
            </w:tcBorders>
            <w:shd w:val="clear" w:color="auto" w:fill="auto"/>
            <w:noWrap/>
            <w:hideMark/>
          </w:tcPr>
          <w:p w14:paraId="2958F05D"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0.004</w:t>
            </w:r>
          </w:p>
        </w:tc>
        <w:tc>
          <w:tcPr>
            <w:tcW w:w="1559" w:type="dxa"/>
            <w:tcBorders>
              <w:top w:val="nil"/>
              <w:left w:val="nil"/>
              <w:bottom w:val="single" w:sz="4" w:space="0" w:color="auto"/>
              <w:right w:val="single" w:sz="4" w:space="0" w:color="auto"/>
            </w:tcBorders>
            <w:shd w:val="clear" w:color="auto" w:fill="auto"/>
            <w:noWrap/>
            <w:hideMark/>
          </w:tcPr>
          <w:p w14:paraId="5409F294"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115</w:t>
            </w:r>
          </w:p>
        </w:tc>
        <w:tc>
          <w:tcPr>
            <w:tcW w:w="1559" w:type="dxa"/>
            <w:tcBorders>
              <w:top w:val="nil"/>
              <w:left w:val="nil"/>
              <w:bottom w:val="single" w:sz="4" w:space="0" w:color="auto"/>
              <w:right w:val="single" w:sz="4" w:space="0" w:color="auto"/>
            </w:tcBorders>
            <w:shd w:val="clear" w:color="auto" w:fill="auto"/>
            <w:noWrap/>
            <w:hideMark/>
          </w:tcPr>
          <w:p w14:paraId="1CAC0CF5"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126</w:t>
            </w:r>
          </w:p>
        </w:tc>
        <w:tc>
          <w:tcPr>
            <w:tcW w:w="1549" w:type="dxa"/>
            <w:tcBorders>
              <w:top w:val="nil"/>
              <w:left w:val="nil"/>
              <w:bottom w:val="single" w:sz="4" w:space="0" w:color="auto"/>
              <w:right w:val="single" w:sz="4" w:space="0" w:color="auto"/>
            </w:tcBorders>
            <w:shd w:val="clear" w:color="auto" w:fill="auto"/>
            <w:noWrap/>
            <w:hideMark/>
          </w:tcPr>
          <w:p w14:paraId="0F79C9C8"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241</w:t>
            </w:r>
          </w:p>
        </w:tc>
      </w:tr>
      <w:tr w:rsidR="00AA148F" w:rsidRPr="001A092A" w14:paraId="5B5FB2AA" w14:textId="77777777" w:rsidTr="00DF3206">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54D965A3" w14:textId="60DBC043"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نيجيريا</w:t>
            </w:r>
          </w:p>
        </w:tc>
        <w:tc>
          <w:tcPr>
            <w:tcW w:w="992" w:type="dxa"/>
            <w:tcBorders>
              <w:top w:val="nil"/>
              <w:left w:val="nil"/>
              <w:bottom w:val="single" w:sz="4" w:space="0" w:color="auto"/>
              <w:right w:val="single" w:sz="4" w:space="0" w:color="auto"/>
            </w:tcBorders>
            <w:shd w:val="clear" w:color="auto" w:fill="auto"/>
            <w:hideMark/>
          </w:tcPr>
          <w:p w14:paraId="331CFCED" w14:textId="77777777" w:rsidR="00AA148F" w:rsidRPr="001A092A" w:rsidRDefault="00AA148F" w:rsidP="00AA148F">
            <w:pPr>
              <w:bidi/>
              <w:jc w:val="left"/>
              <w:rPr>
                <w:sz w:val="18"/>
                <w:szCs w:val="18"/>
                <w:lang w:val="en-US" w:eastAsia="zh-CN"/>
              </w:rPr>
            </w:pPr>
            <w:r w:rsidRPr="001A092A">
              <w:rPr>
                <w:sz w:val="18"/>
                <w:szCs w:val="18"/>
                <w:lang w:val="en-US" w:eastAsia="zh-CN"/>
              </w:rPr>
              <w:t>0.182</w:t>
            </w:r>
          </w:p>
        </w:tc>
        <w:tc>
          <w:tcPr>
            <w:tcW w:w="1276" w:type="dxa"/>
            <w:tcBorders>
              <w:top w:val="nil"/>
              <w:left w:val="nil"/>
              <w:bottom w:val="single" w:sz="4" w:space="0" w:color="auto"/>
              <w:right w:val="single" w:sz="4" w:space="0" w:color="auto"/>
            </w:tcBorders>
            <w:shd w:val="clear" w:color="auto" w:fill="auto"/>
            <w:noWrap/>
            <w:hideMark/>
          </w:tcPr>
          <w:p w14:paraId="7A1FDA59"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0.257</w:t>
            </w:r>
          </w:p>
        </w:tc>
        <w:tc>
          <w:tcPr>
            <w:tcW w:w="1559" w:type="dxa"/>
            <w:tcBorders>
              <w:top w:val="nil"/>
              <w:left w:val="nil"/>
              <w:bottom w:val="single" w:sz="4" w:space="0" w:color="auto"/>
              <w:right w:val="single" w:sz="4" w:space="0" w:color="auto"/>
            </w:tcBorders>
            <w:shd w:val="clear" w:color="auto" w:fill="auto"/>
            <w:noWrap/>
            <w:hideMark/>
          </w:tcPr>
          <w:p w14:paraId="330888C3"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6,973</w:t>
            </w:r>
          </w:p>
        </w:tc>
        <w:tc>
          <w:tcPr>
            <w:tcW w:w="1559" w:type="dxa"/>
            <w:tcBorders>
              <w:top w:val="nil"/>
              <w:left w:val="nil"/>
              <w:bottom w:val="single" w:sz="4" w:space="0" w:color="auto"/>
              <w:right w:val="single" w:sz="4" w:space="0" w:color="auto"/>
            </w:tcBorders>
            <w:shd w:val="clear" w:color="auto" w:fill="auto"/>
            <w:noWrap/>
            <w:hideMark/>
          </w:tcPr>
          <w:p w14:paraId="69736133"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7,648</w:t>
            </w:r>
          </w:p>
        </w:tc>
        <w:tc>
          <w:tcPr>
            <w:tcW w:w="1549" w:type="dxa"/>
            <w:tcBorders>
              <w:top w:val="nil"/>
              <w:left w:val="nil"/>
              <w:bottom w:val="single" w:sz="4" w:space="0" w:color="auto"/>
              <w:right w:val="single" w:sz="4" w:space="0" w:color="auto"/>
            </w:tcBorders>
            <w:shd w:val="clear" w:color="auto" w:fill="auto"/>
            <w:noWrap/>
            <w:hideMark/>
          </w:tcPr>
          <w:p w14:paraId="0A64E2DB"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14,621</w:t>
            </w:r>
          </w:p>
        </w:tc>
      </w:tr>
      <w:tr w:rsidR="00AA148F" w:rsidRPr="001A092A" w14:paraId="1B02E906" w14:textId="77777777" w:rsidTr="00DF3206">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01560C10" w14:textId="65579E69"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نيوي</w:t>
            </w:r>
          </w:p>
        </w:tc>
        <w:tc>
          <w:tcPr>
            <w:tcW w:w="992" w:type="dxa"/>
            <w:tcBorders>
              <w:top w:val="nil"/>
              <w:left w:val="nil"/>
              <w:bottom w:val="single" w:sz="4" w:space="0" w:color="auto"/>
              <w:right w:val="single" w:sz="4" w:space="0" w:color="auto"/>
            </w:tcBorders>
            <w:shd w:val="clear" w:color="auto" w:fill="auto"/>
            <w:hideMark/>
          </w:tcPr>
          <w:p w14:paraId="5D196F4B" w14:textId="77777777" w:rsidR="00AA148F" w:rsidRPr="001A092A" w:rsidRDefault="00AA148F" w:rsidP="00AA148F">
            <w:pPr>
              <w:bidi/>
              <w:jc w:val="left"/>
              <w:rPr>
                <w:sz w:val="18"/>
                <w:szCs w:val="18"/>
                <w:lang w:val="en-US" w:eastAsia="zh-CN"/>
              </w:rPr>
            </w:pPr>
            <w:r w:rsidRPr="001A092A">
              <w:rPr>
                <w:sz w:val="18"/>
                <w:szCs w:val="18"/>
                <w:lang w:val="en-US" w:eastAsia="zh-CN"/>
              </w:rPr>
              <w:t>0.010</w:t>
            </w:r>
          </w:p>
        </w:tc>
        <w:tc>
          <w:tcPr>
            <w:tcW w:w="1276" w:type="dxa"/>
            <w:tcBorders>
              <w:top w:val="nil"/>
              <w:left w:val="nil"/>
              <w:bottom w:val="single" w:sz="4" w:space="0" w:color="auto"/>
              <w:right w:val="single" w:sz="4" w:space="0" w:color="auto"/>
            </w:tcBorders>
            <w:shd w:val="clear" w:color="auto" w:fill="auto"/>
            <w:noWrap/>
            <w:hideMark/>
          </w:tcPr>
          <w:p w14:paraId="33CF73E7"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0.010</w:t>
            </w:r>
          </w:p>
        </w:tc>
        <w:tc>
          <w:tcPr>
            <w:tcW w:w="1559" w:type="dxa"/>
            <w:tcBorders>
              <w:top w:val="nil"/>
              <w:left w:val="nil"/>
              <w:bottom w:val="single" w:sz="4" w:space="0" w:color="auto"/>
              <w:right w:val="single" w:sz="4" w:space="0" w:color="auto"/>
            </w:tcBorders>
            <w:shd w:val="clear" w:color="auto" w:fill="auto"/>
            <w:noWrap/>
            <w:hideMark/>
          </w:tcPr>
          <w:p w14:paraId="389E3A30"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271</w:t>
            </w:r>
          </w:p>
        </w:tc>
        <w:tc>
          <w:tcPr>
            <w:tcW w:w="1559" w:type="dxa"/>
            <w:tcBorders>
              <w:top w:val="nil"/>
              <w:left w:val="nil"/>
              <w:bottom w:val="single" w:sz="4" w:space="0" w:color="auto"/>
              <w:right w:val="single" w:sz="4" w:space="0" w:color="auto"/>
            </w:tcBorders>
            <w:shd w:val="clear" w:color="auto" w:fill="auto"/>
            <w:noWrap/>
            <w:hideMark/>
          </w:tcPr>
          <w:p w14:paraId="292B120A"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298</w:t>
            </w:r>
          </w:p>
        </w:tc>
        <w:tc>
          <w:tcPr>
            <w:tcW w:w="1549" w:type="dxa"/>
            <w:tcBorders>
              <w:top w:val="nil"/>
              <w:left w:val="nil"/>
              <w:bottom w:val="single" w:sz="4" w:space="0" w:color="auto"/>
              <w:right w:val="single" w:sz="4" w:space="0" w:color="auto"/>
            </w:tcBorders>
            <w:shd w:val="clear" w:color="auto" w:fill="auto"/>
            <w:noWrap/>
            <w:hideMark/>
          </w:tcPr>
          <w:p w14:paraId="745FD1DC"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569</w:t>
            </w:r>
          </w:p>
        </w:tc>
      </w:tr>
      <w:tr w:rsidR="006B718D" w:rsidRPr="001A092A" w14:paraId="6025B92F" w14:textId="77777777" w:rsidTr="006B718D">
        <w:trPr>
          <w:cantSplit/>
          <w:trHeight w:val="245"/>
        </w:trPr>
        <w:tc>
          <w:tcPr>
            <w:tcW w:w="2569" w:type="dxa"/>
            <w:tcBorders>
              <w:top w:val="nil"/>
              <w:left w:val="single" w:sz="4" w:space="0" w:color="auto"/>
              <w:bottom w:val="single" w:sz="4" w:space="0" w:color="auto"/>
              <w:right w:val="single" w:sz="4" w:space="0" w:color="auto"/>
            </w:tcBorders>
            <w:shd w:val="clear" w:color="auto" w:fill="auto"/>
          </w:tcPr>
          <w:p w14:paraId="59B247A5" w14:textId="1A685800" w:rsidR="006B718D" w:rsidRPr="001A092A" w:rsidRDefault="00AA148F" w:rsidP="006B718D">
            <w:pPr>
              <w:bidi/>
              <w:ind w:left="144" w:hanging="144"/>
              <w:jc w:val="left"/>
              <w:rPr>
                <w:sz w:val="18"/>
                <w:szCs w:val="18"/>
                <w:lang w:val="en-US" w:eastAsia="zh-CN"/>
              </w:rPr>
            </w:pPr>
            <w:r>
              <w:rPr>
                <w:rFonts w:hint="cs"/>
                <w:sz w:val="18"/>
                <w:szCs w:val="18"/>
                <w:rtl/>
                <w:lang w:val="en-US" w:eastAsia="zh-CN"/>
              </w:rPr>
              <w:t>مقدونيا الشمالية</w:t>
            </w:r>
          </w:p>
        </w:tc>
        <w:tc>
          <w:tcPr>
            <w:tcW w:w="992" w:type="dxa"/>
            <w:tcBorders>
              <w:top w:val="nil"/>
              <w:left w:val="nil"/>
              <w:bottom w:val="single" w:sz="4" w:space="0" w:color="auto"/>
              <w:right w:val="single" w:sz="4" w:space="0" w:color="auto"/>
            </w:tcBorders>
            <w:shd w:val="clear" w:color="auto" w:fill="auto"/>
          </w:tcPr>
          <w:p w14:paraId="27737530" w14:textId="77777777" w:rsidR="006B718D" w:rsidRPr="001A092A" w:rsidRDefault="006B718D" w:rsidP="006B718D">
            <w:pPr>
              <w:bidi/>
              <w:jc w:val="left"/>
              <w:rPr>
                <w:sz w:val="18"/>
                <w:szCs w:val="18"/>
                <w:lang w:val="en-US" w:eastAsia="zh-CN"/>
              </w:rPr>
            </w:pPr>
            <w:r w:rsidRPr="001A092A">
              <w:rPr>
                <w:sz w:val="18"/>
                <w:szCs w:val="18"/>
                <w:lang w:val="en-US" w:eastAsia="zh-CN"/>
              </w:rPr>
              <w:t>0.007</w:t>
            </w:r>
          </w:p>
        </w:tc>
        <w:tc>
          <w:tcPr>
            <w:tcW w:w="1276" w:type="dxa"/>
            <w:tcBorders>
              <w:top w:val="nil"/>
              <w:left w:val="nil"/>
              <w:bottom w:val="single" w:sz="4" w:space="0" w:color="auto"/>
              <w:right w:val="single" w:sz="4" w:space="0" w:color="auto"/>
            </w:tcBorders>
            <w:shd w:val="clear" w:color="auto" w:fill="auto"/>
            <w:noWrap/>
          </w:tcPr>
          <w:p w14:paraId="136369AA" w14:textId="77777777" w:rsidR="006B718D" w:rsidRPr="001A092A" w:rsidRDefault="006B718D" w:rsidP="006B718D">
            <w:pPr>
              <w:bidi/>
              <w:jc w:val="left"/>
              <w:rPr>
                <w:color w:val="000000"/>
                <w:sz w:val="18"/>
                <w:szCs w:val="18"/>
                <w:lang w:val="en-US" w:eastAsia="zh-CN"/>
              </w:rPr>
            </w:pPr>
            <w:r w:rsidRPr="001A092A">
              <w:rPr>
                <w:sz w:val="18"/>
                <w:szCs w:val="18"/>
                <w:lang w:val="en-US" w:eastAsia="zh-CN"/>
              </w:rPr>
              <w:t>0.010</w:t>
            </w:r>
          </w:p>
        </w:tc>
        <w:tc>
          <w:tcPr>
            <w:tcW w:w="1559" w:type="dxa"/>
            <w:tcBorders>
              <w:top w:val="nil"/>
              <w:left w:val="nil"/>
              <w:bottom w:val="single" w:sz="4" w:space="0" w:color="auto"/>
              <w:right w:val="single" w:sz="4" w:space="0" w:color="auto"/>
            </w:tcBorders>
            <w:shd w:val="clear" w:color="auto" w:fill="auto"/>
            <w:noWrap/>
          </w:tcPr>
          <w:p w14:paraId="67D94D36" w14:textId="77777777" w:rsidR="006B718D" w:rsidRPr="001A092A" w:rsidRDefault="006B718D" w:rsidP="006B718D">
            <w:pPr>
              <w:bidi/>
              <w:jc w:val="left"/>
              <w:rPr>
                <w:color w:val="000000"/>
                <w:sz w:val="18"/>
                <w:szCs w:val="18"/>
                <w:lang w:val="en-US" w:eastAsia="zh-CN"/>
              </w:rPr>
            </w:pPr>
            <w:r w:rsidRPr="001A092A">
              <w:rPr>
                <w:sz w:val="18"/>
                <w:szCs w:val="18"/>
                <w:lang w:val="en-US" w:eastAsia="zh-CN"/>
              </w:rPr>
              <w:t>268</w:t>
            </w:r>
          </w:p>
        </w:tc>
        <w:tc>
          <w:tcPr>
            <w:tcW w:w="1559" w:type="dxa"/>
            <w:tcBorders>
              <w:top w:val="nil"/>
              <w:left w:val="nil"/>
              <w:bottom w:val="single" w:sz="4" w:space="0" w:color="auto"/>
              <w:right w:val="single" w:sz="4" w:space="0" w:color="auto"/>
            </w:tcBorders>
            <w:shd w:val="clear" w:color="auto" w:fill="auto"/>
            <w:noWrap/>
          </w:tcPr>
          <w:p w14:paraId="16740223" w14:textId="77777777" w:rsidR="006B718D" w:rsidRPr="001A092A" w:rsidRDefault="006B718D" w:rsidP="006B718D">
            <w:pPr>
              <w:bidi/>
              <w:jc w:val="left"/>
              <w:rPr>
                <w:color w:val="000000"/>
                <w:sz w:val="18"/>
                <w:szCs w:val="18"/>
                <w:lang w:val="en-US" w:eastAsia="zh-CN"/>
              </w:rPr>
            </w:pPr>
            <w:r w:rsidRPr="001A092A">
              <w:rPr>
                <w:sz w:val="18"/>
                <w:szCs w:val="18"/>
                <w:lang w:val="en-US" w:eastAsia="zh-CN"/>
              </w:rPr>
              <w:t>294</w:t>
            </w:r>
          </w:p>
        </w:tc>
        <w:tc>
          <w:tcPr>
            <w:tcW w:w="1549" w:type="dxa"/>
            <w:tcBorders>
              <w:top w:val="nil"/>
              <w:left w:val="nil"/>
              <w:bottom w:val="single" w:sz="4" w:space="0" w:color="auto"/>
              <w:right w:val="single" w:sz="4" w:space="0" w:color="auto"/>
            </w:tcBorders>
            <w:shd w:val="clear" w:color="auto" w:fill="auto"/>
            <w:noWrap/>
          </w:tcPr>
          <w:p w14:paraId="7B82B34E" w14:textId="77777777" w:rsidR="006B718D" w:rsidRPr="001A092A" w:rsidRDefault="006B718D" w:rsidP="006B718D">
            <w:pPr>
              <w:bidi/>
              <w:jc w:val="left"/>
              <w:rPr>
                <w:color w:val="000000"/>
                <w:sz w:val="18"/>
                <w:szCs w:val="18"/>
                <w:lang w:val="en-US" w:eastAsia="zh-CN"/>
              </w:rPr>
            </w:pPr>
            <w:r w:rsidRPr="001A092A">
              <w:rPr>
                <w:sz w:val="18"/>
                <w:szCs w:val="18"/>
                <w:lang w:val="en-US" w:eastAsia="zh-CN"/>
              </w:rPr>
              <w:t>562</w:t>
            </w:r>
          </w:p>
        </w:tc>
      </w:tr>
      <w:tr w:rsidR="00AA148F" w:rsidRPr="001A092A" w14:paraId="2E196E31" w14:textId="77777777" w:rsidTr="00C9494B">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223E3809" w14:textId="037AFFBC"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النرويج</w:t>
            </w:r>
          </w:p>
        </w:tc>
        <w:tc>
          <w:tcPr>
            <w:tcW w:w="992" w:type="dxa"/>
            <w:tcBorders>
              <w:top w:val="nil"/>
              <w:left w:val="nil"/>
              <w:bottom w:val="single" w:sz="4" w:space="0" w:color="auto"/>
              <w:right w:val="single" w:sz="4" w:space="0" w:color="auto"/>
            </w:tcBorders>
            <w:shd w:val="clear" w:color="auto" w:fill="auto"/>
            <w:hideMark/>
          </w:tcPr>
          <w:p w14:paraId="47F883B1" w14:textId="77777777" w:rsidR="00AA148F" w:rsidRPr="001A092A" w:rsidRDefault="00AA148F" w:rsidP="00AA148F">
            <w:pPr>
              <w:bidi/>
              <w:jc w:val="left"/>
              <w:rPr>
                <w:sz w:val="18"/>
                <w:szCs w:val="18"/>
                <w:lang w:val="en-US" w:eastAsia="zh-CN"/>
              </w:rPr>
            </w:pPr>
            <w:r w:rsidRPr="001A092A">
              <w:rPr>
                <w:sz w:val="18"/>
                <w:szCs w:val="18"/>
                <w:lang w:val="en-US" w:eastAsia="zh-CN"/>
              </w:rPr>
              <w:t>0.679</w:t>
            </w:r>
          </w:p>
        </w:tc>
        <w:tc>
          <w:tcPr>
            <w:tcW w:w="1276" w:type="dxa"/>
            <w:tcBorders>
              <w:top w:val="nil"/>
              <w:left w:val="nil"/>
              <w:bottom w:val="single" w:sz="4" w:space="0" w:color="auto"/>
              <w:right w:val="single" w:sz="4" w:space="0" w:color="auto"/>
            </w:tcBorders>
            <w:shd w:val="clear" w:color="auto" w:fill="auto"/>
            <w:noWrap/>
            <w:hideMark/>
          </w:tcPr>
          <w:p w14:paraId="23E0EFA6"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0.959</w:t>
            </w:r>
          </w:p>
        </w:tc>
        <w:tc>
          <w:tcPr>
            <w:tcW w:w="1559" w:type="dxa"/>
            <w:tcBorders>
              <w:top w:val="nil"/>
              <w:left w:val="nil"/>
              <w:bottom w:val="single" w:sz="4" w:space="0" w:color="auto"/>
              <w:right w:val="single" w:sz="4" w:space="0" w:color="auto"/>
            </w:tcBorders>
            <w:shd w:val="clear" w:color="auto" w:fill="auto"/>
            <w:noWrap/>
            <w:hideMark/>
          </w:tcPr>
          <w:p w14:paraId="07567EB0"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26,015</w:t>
            </w:r>
          </w:p>
        </w:tc>
        <w:tc>
          <w:tcPr>
            <w:tcW w:w="1559" w:type="dxa"/>
            <w:tcBorders>
              <w:top w:val="nil"/>
              <w:left w:val="nil"/>
              <w:bottom w:val="single" w:sz="4" w:space="0" w:color="auto"/>
              <w:right w:val="single" w:sz="4" w:space="0" w:color="auto"/>
            </w:tcBorders>
            <w:shd w:val="clear" w:color="auto" w:fill="auto"/>
            <w:noWrap/>
            <w:hideMark/>
          </w:tcPr>
          <w:p w14:paraId="1C46CF13"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28,534</w:t>
            </w:r>
          </w:p>
        </w:tc>
        <w:tc>
          <w:tcPr>
            <w:tcW w:w="1549" w:type="dxa"/>
            <w:tcBorders>
              <w:top w:val="nil"/>
              <w:left w:val="nil"/>
              <w:bottom w:val="single" w:sz="4" w:space="0" w:color="auto"/>
              <w:right w:val="single" w:sz="4" w:space="0" w:color="auto"/>
            </w:tcBorders>
            <w:shd w:val="clear" w:color="auto" w:fill="auto"/>
            <w:noWrap/>
            <w:hideMark/>
          </w:tcPr>
          <w:p w14:paraId="6382DB06"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54,549</w:t>
            </w:r>
          </w:p>
        </w:tc>
      </w:tr>
      <w:tr w:rsidR="00AA148F" w:rsidRPr="001A092A" w14:paraId="3A5F33D4" w14:textId="77777777" w:rsidTr="00C9494B">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20A50EB1" w14:textId="54B93A30"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عمان</w:t>
            </w:r>
          </w:p>
        </w:tc>
        <w:tc>
          <w:tcPr>
            <w:tcW w:w="992" w:type="dxa"/>
            <w:tcBorders>
              <w:top w:val="nil"/>
              <w:left w:val="nil"/>
              <w:bottom w:val="single" w:sz="4" w:space="0" w:color="auto"/>
              <w:right w:val="single" w:sz="4" w:space="0" w:color="auto"/>
            </w:tcBorders>
            <w:shd w:val="clear" w:color="auto" w:fill="auto"/>
            <w:hideMark/>
          </w:tcPr>
          <w:p w14:paraId="77315B50" w14:textId="77777777" w:rsidR="00AA148F" w:rsidRPr="001A092A" w:rsidRDefault="00AA148F" w:rsidP="00AA148F">
            <w:pPr>
              <w:bidi/>
              <w:jc w:val="left"/>
              <w:rPr>
                <w:sz w:val="18"/>
                <w:szCs w:val="18"/>
                <w:lang w:val="en-US" w:eastAsia="zh-CN"/>
              </w:rPr>
            </w:pPr>
            <w:r w:rsidRPr="001A092A">
              <w:rPr>
                <w:sz w:val="18"/>
                <w:szCs w:val="18"/>
                <w:lang w:val="en-US" w:eastAsia="zh-CN"/>
              </w:rPr>
              <w:t>0.111</w:t>
            </w:r>
          </w:p>
        </w:tc>
        <w:tc>
          <w:tcPr>
            <w:tcW w:w="1276" w:type="dxa"/>
            <w:tcBorders>
              <w:top w:val="nil"/>
              <w:left w:val="nil"/>
              <w:bottom w:val="single" w:sz="4" w:space="0" w:color="auto"/>
              <w:right w:val="single" w:sz="4" w:space="0" w:color="auto"/>
            </w:tcBorders>
            <w:shd w:val="clear" w:color="auto" w:fill="auto"/>
            <w:noWrap/>
            <w:hideMark/>
          </w:tcPr>
          <w:p w14:paraId="3B89030D"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0.157</w:t>
            </w:r>
          </w:p>
        </w:tc>
        <w:tc>
          <w:tcPr>
            <w:tcW w:w="1559" w:type="dxa"/>
            <w:tcBorders>
              <w:top w:val="nil"/>
              <w:left w:val="nil"/>
              <w:bottom w:val="single" w:sz="4" w:space="0" w:color="auto"/>
              <w:right w:val="single" w:sz="4" w:space="0" w:color="auto"/>
            </w:tcBorders>
            <w:shd w:val="clear" w:color="auto" w:fill="auto"/>
            <w:noWrap/>
            <w:hideMark/>
          </w:tcPr>
          <w:p w14:paraId="1246CE49"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4,253</w:t>
            </w:r>
          </w:p>
        </w:tc>
        <w:tc>
          <w:tcPr>
            <w:tcW w:w="1559" w:type="dxa"/>
            <w:tcBorders>
              <w:top w:val="nil"/>
              <w:left w:val="nil"/>
              <w:bottom w:val="single" w:sz="4" w:space="0" w:color="auto"/>
              <w:right w:val="single" w:sz="4" w:space="0" w:color="auto"/>
            </w:tcBorders>
            <w:shd w:val="clear" w:color="auto" w:fill="auto"/>
            <w:noWrap/>
            <w:hideMark/>
          </w:tcPr>
          <w:p w14:paraId="416481B7"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4,665</w:t>
            </w:r>
          </w:p>
        </w:tc>
        <w:tc>
          <w:tcPr>
            <w:tcW w:w="1549" w:type="dxa"/>
            <w:tcBorders>
              <w:top w:val="nil"/>
              <w:left w:val="nil"/>
              <w:bottom w:val="single" w:sz="4" w:space="0" w:color="auto"/>
              <w:right w:val="single" w:sz="4" w:space="0" w:color="auto"/>
            </w:tcBorders>
            <w:shd w:val="clear" w:color="auto" w:fill="auto"/>
            <w:noWrap/>
            <w:hideMark/>
          </w:tcPr>
          <w:p w14:paraId="47D10FFD"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8,917</w:t>
            </w:r>
          </w:p>
        </w:tc>
      </w:tr>
      <w:tr w:rsidR="00AA148F" w:rsidRPr="001A092A" w14:paraId="201015AD" w14:textId="77777777" w:rsidTr="00C9494B">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71541A76" w14:textId="770B3569"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باكستان</w:t>
            </w:r>
          </w:p>
        </w:tc>
        <w:tc>
          <w:tcPr>
            <w:tcW w:w="992" w:type="dxa"/>
            <w:tcBorders>
              <w:top w:val="nil"/>
              <w:left w:val="nil"/>
              <w:bottom w:val="single" w:sz="4" w:space="0" w:color="auto"/>
              <w:right w:val="single" w:sz="4" w:space="0" w:color="auto"/>
            </w:tcBorders>
            <w:shd w:val="clear" w:color="auto" w:fill="auto"/>
            <w:hideMark/>
          </w:tcPr>
          <w:p w14:paraId="428827E3" w14:textId="77777777" w:rsidR="00AA148F" w:rsidRPr="001A092A" w:rsidRDefault="00AA148F" w:rsidP="00AA148F">
            <w:pPr>
              <w:bidi/>
              <w:jc w:val="left"/>
              <w:rPr>
                <w:sz w:val="18"/>
                <w:szCs w:val="18"/>
                <w:lang w:val="en-US" w:eastAsia="zh-CN"/>
              </w:rPr>
            </w:pPr>
            <w:r w:rsidRPr="001A092A">
              <w:rPr>
                <w:sz w:val="18"/>
                <w:szCs w:val="18"/>
                <w:lang w:val="en-US" w:eastAsia="zh-CN"/>
              </w:rPr>
              <w:t>0.114</w:t>
            </w:r>
          </w:p>
        </w:tc>
        <w:tc>
          <w:tcPr>
            <w:tcW w:w="1276" w:type="dxa"/>
            <w:tcBorders>
              <w:top w:val="nil"/>
              <w:left w:val="nil"/>
              <w:bottom w:val="single" w:sz="4" w:space="0" w:color="auto"/>
              <w:right w:val="single" w:sz="4" w:space="0" w:color="auto"/>
            </w:tcBorders>
            <w:shd w:val="clear" w:color="auto" w:fill="auto"/>
            <w:noWrap/>
            <w:hideMark/>
          </w:tcPr>
          <w:p w14:paraId="7C6F1597"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0.161</w:t>
            </w:r>
          </w:p>
        </w:tc>
        <w:tc>
          <w:tcPr>
            <w:tcW w:w="1559" w:type="dxa"/>
            <w:tcBorders>
              <w:top w:val="nil"/>
              <w:left w:val="nil"/>
              <w:bottom w:val="single" w:sz="4" w:space="0" w:color="auto"/>
              <w:right w:val="single" w:sz="4" w:space="0" w:color="auto"/>
            </w:tcBorders>
            <w:shd w:val="clear" w:color="auto" w:fill="auto"/>
            <w:noWrap/>
            <w:hideMark/>
          </w:tcPr>
          <w:p w14:paraId="4C9C31CC"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4,368</w:t>
            </w:r>
          </w:p>
        </w:tc>
        <w:tc>
          <w:tcPr>
            <w:tcW w:w="1559" w:type="dxa"/>
            <w:tcBorders>
              <w:top w:val="nil"/>
              <w:left w:val="nil"/>
              <w:bottom w:val="single" w:sz="4" w:space="0" w:color="auto"/>
              <w:right w:val="single" w:sz="4" w:space="0" w:color="auto"/>
            </w:tcBorders>
            <w:shd w:val="clear" w:color="auto" w:fill="auto"/>
            <w:noWrap/>
            <w:hideMark/>
          </w:tcPr>
          <w:p w14:paraId="1F2F4756"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4,791</w:t>
            </w:r>
          </w:p>
        </w:tc>
        <w:tc>
          <w:tcPr>
            <w:tcW w:w="1549" w:type="dxa"/>
            <w:tcBorders>
              <w:top w:val="nil"/>
              <w:left w:val="nil"/>
              <w:bottom w:val="single" w:sz="4" w:space="0" w:color="auto"/>
              <w:right w:val="single" w:sz="4" w:space="0" w:color="auto"/>
            </w:tcBorders>
            <w:shd w:val="clear" w:color="auto" w:fill="auto"/>
            <w:noWrap/>
            <w:hideMark/>
          </w:tcPr>
          <w:p w14:paraId="73D07B1E"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9,158</w:t>
            </w:r>
          </w:p>
        </w:tc>
      </w:tr>
      <w:tr w:rsidR="00AA148F" w:rsidRPr="001A092A" w14:paraId="18E8D6F8" w14:textId="77777777" w:rsidTr="00C9494B">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241C575B" w14:textId="7E523441"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بالاو</w:t>
            </w:r>
          </w:p>
        </w:tc>
        <w:tc>
          <w:tcPr>
            <w:tcW w:w="992" w:type="dxa"/>
            <w:tcBorders>
              <w:top w:val="nil"/>
              <w:left w:val="nil"/>
              <w:bottom w:val="single" w:sz="4" w:space="0" w:color="auto"/>
              <w:right w:val="single" w:sz="4" w:space="0" w:color="auto"/>
            </w:tcBorders>
            <w:shd w:val="clear" w:color="auto" w:fill="auto"/>
            <w:hideMark/>
          </w:tcPr>
          <w:p w14:paraId="6E4FF8CD" w14:textId="77777777" w:rsidR="00AA148F" w:rsidRPr="001A092A" w:rsidRDefault="00AA148F" w:rsidP="00AA148F">
            <w:pPr>
              <w:bidi/>
              <w:jc w:val="left"/>
              <w:rPr>
                <w:sz w:val="18"/>
                <w:szCs w:val="18"/>
                <w:lang w:val="en-US" w:eastAsia="zh-CN"/>
              </w:rPr>
            </w:pPr>
            <w:r w:rsidRPr="001A092A">
              <w:rPr>
                <w:sz w:val="18"/>
                <w:szCs w:val="18"/>
                <w:lang w:val="en-US" w:eastAsia="zh-CN"/>
              </w:rPr>
              <w:t>0.001</w:t>
            </w:r>
          </w:p>
        </w:tc>
        <w:tc>
          <w:tcPr>
            <w:tcW w:w="1276" w:type="dxa"/>
            <w:tcBorders>
              <w:top w:val="nil"/>
              <w:left w:val="nil"/>
              <w:bottom w:val="single" w:sz="4" w:space="0" w:color="auto"/>
              <w:right w:val="single" w:sz="4" w:space="0" w:color="auto"/>
            </w:tcBorders>
            <w:shd w:val="clear" w:color="auto" w:fill="auto"/>
            <w:noWrap/>
            <w:hideMark/>
          </w:tcPr>
          <w:p w14:paraId="0D08B9E6"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0.001</w:t>
            </w:r>
          </w:p>
        </w:tc>
        <w:tc>
          <w:tcPr>
            <w:tcW w:w="1559" w:type="dxa"/>
            <w:tcBorders>
              <w:top w:val="nil"/>
              <w:left w:val="nil"/>
              <w:bottom w:val="single" w:sz="4" w:space="0" w:color="auto"/>
              <w:right w:val="single" w:sz="4" w:space="0" w:color="auto"/>
            </w:tcBorders>
            <w:shd w:val="clear" w:color="auto" w:fill="auto"/>
            <w:noWrap/>
            <w:hideMark/>
          </w:tcPr>
          <w:p w14:paraId="22D075E9"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38</w:t>
            </w:r>
          </w:p>
        </w:tc>
        <w:tc>
          <w:tcPr>
            <w:tcW w:w="1559" w:type="dxa"/>
            <w:tcBorders>
              <w:top w:val="nil"/>
              <w:left w:val="nil"/>
              <w:bottom w:val="single" w:sz="4" w:space="0" w:color="auto"/>
              <w:right w:val="single" w:sz="4" w:space="0" w:color="auto"/>
            </w:tcBorders>
            <w:shd w:val="clear" w:color="auto" w:fill="auto"/>
            <w:noWrap/>
            <w:hideMark/>
          </w:tcPr>
          <w:p w14:paraId="32483ED1"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42</w:t>
            </w:r>
          </w:p>
        </w:tc>
        <w:tc>
          <w:tcPr>
            <w:tcW w:w="1549" w:type="dxa"/>
            <w:tcBorders>
              <w:top w:val="nil"/>
              <w:left w:val="nil"/>
              <w:bottom w:val="single" w:sz="4" w:space="0" w:color="auto"/>
              <w:right w:val="single" w:sz="4" w:space="0" w:color="auto"/>
            </w:tcBorders>
            <w:shd w:val="clear" w:color="auto" w:fill="auto"/>
            <w:noWrap/>
            <w:hideMark/>
          </w:tcPr>
          <w:p w14:paraId="189EA33B"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80</w:t>
            </w:r>
          </w:p>
        </w:tc>
      </w:tr>
      <w:tr w:rsidR="00AA148F" w:rsidRPr="001A092A" w14:paraId="01D099F0" w14:textId="77777777" w:rsidTr="00C9494B">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378B94FA" w14:textId="79E7E939"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بنما</w:t>
            </w:r>
          </w:p>
        </w:tc>
        <w:tc>
          <w:tcPr>
            <w:tcW w:w="992" w:type="dxa"/>
            <w:tcBorders>
              <w:top w:val="nil"/>
              <w:left w:val="nil"/>
              <w:bottom w:val="single" w:sz="4" w:space="0" w:color="auto"/>
              <w:right w:val="single" w:sz="4" w:space="0" w:color="auto"/>
            </w:tcBorders>
            <w:shd w:val="clear" w:color="auto" w:fill="auto"/>
            <w:hideMark/>
          </w:tcPr>
          <w:p w14:paraId="00DF0D19" w14:textId="77777777" w:rsidR="00AA148F" w:rsidRPr="001A092A" w:rsidRDefault="00AA148F" w:rsidP="00AA148F">
            <w:pPr>
              <w:bidi/>
              <w:jc w:val="left"/>
              <w:rPr>
                <w:sz w:val="18"/>
                <w:szCs w:val="18"/>
                <w:lang w:val="en-US" w:eastAsia="zh-CN"/>
              </w:rPr>
            </w:pPr>
            <w:r w:rsidRPr="001A092A">
              <w:rPr>
                <w:sz w:val="18"/>
                <w:szCs w:val="18"/>
                <w:lang w:val="en-US" w:eastAsia="zh-CN"/>
              </w:rPr>
              <w:t>0.090</w:t>
            </w:r>
          </w:p>
        </w:tc>
        <w:tc>
          <w:tcPr>
            <w:tcW w:w="1276" w:type="dxa"/>
            <w:tcBorders>
              <w:top w:val="nil"/>
              <w:left w:val="nil"/>
              <w:bottom w:val="single" w:sz="4" w:space="0" w:color="auto"/>
              <w:right w:val="single" w:sz="4" w:space="0" w:color="auto"/>
            </w:tcBorders>
            <w:shd w:val="clear" w:color="auto" w:fill="auto"/>
            <w:noWrap/>
            <w:hideMark/>
          </w:tcPr>
          <w:p w14:paraId="08061622"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0.127</w:t>
            </w:r>
          </w:p>
        </w:tc>
        <w:tc>
          <w:tcPr>
            <w:tcW w:w="1559" w:type="dxa"/>
            <w:tcBorders>
              <w:top w:val="nil"/>
              <w:left w:val="nil"/>
              <w:bottom w:val="single" w:sz="4" w:space="0" w:color="auto"/>
              <w:right w:val="single" w:sz="4" w:space="0" w:color="auto"/>
            </w:tcBorders>
            <w:shd w:val="clear" w:color="auto" w:fill="auto"/>
            <w:noWrap/>
            <w:hideMark/>
          </w:tcPr>
          <w:p w14:paraId="6C8BC39B"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3,448</w:t>
            </w:r>
          </w:p>
        </w:tc>
        <w:tc>
          <w:tcPr>
            <w:tcW w:w="1559" w:type="dxa"/>
            <w:tcBorders>
              <w:top w:val="nil"/>
              <w:left w:val="nil"/>
              <w:bottom w:val="single" w:sz="4" w:space="0" w:color="auto"/>
              <w:right w:val="single" w:sz="4" w:space="0" w:color="auto"/>
            </w:tcBorders>
            <w:shd w:val="clear" w:color="auto" w:fill="auto"/>
            <w:noWrap/>
            <w:hideMark/>
          </w:tcPr>
          <w:p w14:paraId="48DC11EC"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3,782</w:t>
            </w:r>
          </w:p>
        </w:tc>
        <w:tc>
          <w:tcPr>
            <w:tcW w:w="1549" w:type="dxa"/>
            <w:tcBorders>
              <w:top w:val="nil"/>
              <w:left w:val="nil"/>
              <w:bottom w:val="single" w:sz="4" w:space="0" w:color="auto"/>
              <w:right w:val="single" w:sz="4" w:space="0" w:color="auto"/>
            </w:tcBorders>
            <w:shd w:val="clear" w:color="auto" w:fill="auto"/>
            <w:noWrap/>
            <w:hideMark/>
          </w:tcPr>
          <w:p w14:paraId="3DA86FAA"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7,230</w:t>
            </w:r>
          </w:p>
        </w:tc>
      </w:tr>
      <w:tr w:rsidR="00AA148F" w:rsidRPr="001A092A" w14:paraId="16802D3D" w14:textId="77777777" w:rsidTr="00C9494B">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3AAE431C" w14:textId="69747125"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bidi="ar-EG"/>
              </w:rPr>
              <w:t>بابوا غينيا الجديدة</w:t>
            </w:r>
          </w:p>
        </w:tc>
        <w:tc>
          <w:tcPr>
            <w:tcW w:w="992" w:type="dxa"/>
            <w:tcBorders>
              <w:top w:val="nil"/>
              <w:left w:val="nil"/>
              <w:bottom w:val="single" w:sz="4" w:space="0" w:color="auto"/>
              <w:right w:val="single" w:sz="4" w:space="0" w:color="auto"/>
            </w:tcBorders>
            <w:shd w:val="clear" w:color="auto" w:fill="auto"/>
            <w:hideMark/>
          </w:tcPr>
          <w:p w14:paraId="4A51687C" w14:textId="77777777" w:rsidR="00AA148F" w:rsidRPr="001A092A" w:rsidRDefault="00AA148F" w:rsidP="00AA148F">
            <w:pPr>
              <w:bidi/>
              <w:jc w:val="left"/>
              <w:rPr>
                <w:sz w:val="18"/>
                <w:szCs w:val="18"/>
                <w:lang w:val="en-US" w:eastAsia="zh-CN"/>
              </w:rPr>
            </w:pPr>
            <w:r w:rsidRPr="001A092A">
              <w:rPr>
                <w:sz w:val="18"/>
                <w:szCs w:val="18"/>
                <w:lang w:val="en-US" w:eastAsia="zh-CN"/>
              </w:rPr>
              <w:t>0.010</w:t>
            </w:r>
          </w:p>
        </w:tc>
        <w:tc>
          <w:tcPr>
            <w:tcW w:w="1276" w:type="dxa"/>
            <w:tcBorders>
              <w:top w:val="nil"/>
              <w:left w:val="nil"/>
              <w:bottom w:val="single" w:sz="4" w:space="0" w:color="auto"/>
              <w:right w:val="single" w:sz="4" w:space="0" w:color="auto"/>
            </w:tcBorders>
            <w:shd w:val="clear" w:color="auto" w:fill="auto"/>
            <w:noWrap/>
            <w:hideMark/>
          </w:tcPr>
          <w:p w14:paraId="30222953"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0.014</w:t>
            </w:r>
          </w:p>
        </w:tc>
        <w:tc>
          <w:tcPr>
            <w:tcW w:w="1559" w:type="dxa"/>
            <w:tcBorders>
              <w:top w:val="nil"/>
              <w:left w:val="nil"/>
              <w:bottom w:val="single" w:sz="4" w:space="0" w:color="auto"/>
              <w:right w:val="single" w:sz="4" w:space="0" w:color="auto"/>
            </w:tcBorders>
            <w:shd w:val="clear" w:color="auto" w:fill="auto"/>
            <w:noWrap/>
            <w:hideMark/>
          </w:tcPr>
          <w:p w14:paraId="29982B8C"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383</w:t>
            </w:r>
          </w:p>
        </w:tc>
        <w:tc>
          <w:tcPr>
            <w:tcW w:w="1559" w:type="dxa"/>
            <w:tcBorders>
              <w:top w:val="nil"/>
              <w:left w:val="nil"/>
              <w:bottom w:val="single" w:sz="4" w:space="0" w:color="auto"/>
              <w:right w:val="single" w:sz="4" w:space="0" w:color="auto"/>
            </w:tcBorders>
            <w:shd w:val="clear" w:color="auto" w:fill="auto"/>
            <w:noWrap/>
            <w:hideMark/>
          </w:tcPr>
          <w:p w14:paraId="4DCB5DE5"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420</w:t>
            </w:r>
          </w:p>
        </w:tc>
        <w:tc>
          <w:tcPr>
            <w:tcW w:w="1549" w:type="dxa"/>
            <w:tcBorders>
              <w:top w:val="nil"/>
              <w:left w:val="nil"/>
              <w:bottom w:val="single" w:sz="4" w:space="0" w:color="auto"/>
              <w:right w:val="single" w:sz="4" w:space="0" w:color="auto"/>
            </w:tcBorders>
            <w:shd w:val="clear" w:color="auto" w:fill="auto"/>
            <w:noWrap/>
            <w:hideMark/>
          </w:tcPr>
          <w:p w14:paraId="0DDDF156"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803</w:t>
            </w:r>
          </w:p>
        </w:tc>
      </w:tr>
      <w:tr w:rsidR="00AA148F" w:rsidRPr="001A092A" w14:paraId="4E3FACBC" w14:textId="77777777" w:rsidTr="00C9494B">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4E542B17" w14:textId="42EAF44C"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باراغواي</w:t>
            </w:r>
          </w:p>
        </w:tc>
        <w:tc>
          <w:tcPr>
            <w:tcW w:w="992" w:type="dxa"/>
            <w:tcBorders>
              <w:top w:val="nil"/>
              <w:left w:val="nil"/>
              <w:bottom w:val="single" w:sz="4" w:space="0" w:color="auto"/>
              <w:right w:val="single" w:sz="4" w:space="0" w:color="auto"/>
            </w:tcBorders>
            <w:shd w:val="clear" w:color="auto" w:fill="auto"/>
            <w:hideMark/>
          </w:tcPr>
          <w:p w14:paraId="0E05F876" w14:textId="77777777" w:rsidR="00AA148F" w:rsidRPr="001A092A" w:rsidRDefault="00AA148F" w:rsidP="00AA148F">
            <w:pPr>
              <w:bidi/>
              <w:jc w:val="left"/>
              <w:rPr>
                <w:sz w:val="18"/>
                <w:szCs w:val="18"/>
                <w:lang w:val="en-US" w:eastAsia="zh-CN"/>
              </w:rPr>
            </w:pPr>
            <w:r w:rsidRPr="001A092A">
              <w:rPr>
                <w:sz w:val="18"/>
                <w:szCs w:val="18"/>
                <w:lang w:val="en-US" w:eastAsia="zh-CN"/>
              </w:rPr>
              <w:t>0.026</w:t>
            </w:r>
          </w:p>
        </w:tc>
        <w:tc>
          <w:tcPr>
            <w:tcW w:w="1276" w:type="dxa"/>
            <w:tcBorders>
              <w:top w:val="nil"/>
              <w:left w:val="nil"/>
              <w:bottom w:val="single" w:sz="4" w:space="0" w:color="auto"/>
              <w:right w:val="single" w:sz="4" w:space="0" w:color="auto"/>
            </w:tcBorders>
            <w:shd w:val="clear" w:color="auto" w:fill="auto"/>
            <w:noWrap/>
            <w:hideMark/>
          </w:tcPr>
          <w:p w14:paraId="161977F3"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0.037</w:t>
            </w:r>
          </w:p>
        </w:tc>
        <w:tc>
          <w:tcPr>
            <w:tcW w:w="1559" w:type="dxa"/>
            <w:tcBorders>
              <w:top w:val="nil"/>
              <w:left w:val="nil"/>
              <w:bottom w:val="single" w:sz="4" w:space="0" w:color="auto"/>
              <w:right w:val="single" w:sz="4" w:space="0" w:color="auto"/>
            </w:tcBorders>
            <w:shd w:val="clear" w:color="auto" w:fill="auto"/>
            <w:noWrap/>
            <w:hideMark/>
          </w:tcPr>
          <w:p w14:paraId="6A1B57C7"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996</w:t>
            </w:r>
          </w:p>
        </w:tc>
        <w:tc>
          <w:tcPr>
            <w:tcW w:w="1559" w:type="dxa"/>
            <w:tcBorders>
              <w:top w:val="nil"/>
              <w:left w:val="nil"/>
              <w:bottom w:val="single" w:sz="4" w:space="0" w:color="auto"/>
              <w:right w:val="single" w:sz="4" w:space="0" w:color="auto"/>
            </w:tcBorders>
            <w:shd w:val="clear" w:color="auto" w:fill="auto"/>
            <w:noWrap/>
            <w:hideMark/>
          </w:tcPr>
          <w:p w14:paraId="36035778"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1,093</w:t>
            </w:r>
          </w:p>
        </w:tc>
        <w:tc>
          <w:tcPr>
            <w:tcW w:w="1549" w:type="dxa"/>
            <w:tcBorders>
              <w:top w:val="nil"/>
              <w:left w:val="nil"/>
              <w:bottom w:val="single" w:sz="4" w:space="0" w:color="auto"/>
              <w:right w:val="single" w:sz="4" w:space="0" w:color="auto"/>
            </w:tcBorders>
            <w:shd w:val="clear" w:color="auto" w:fill="auto"/>
            <w:noWrap/>
            <w:hideMark/>
          </w:tcPr>
          <w:p w14:paraId="393F58D5"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2,089</w:t>
            </w:r>
          </w:p>
        </w:tc>
      </w:tr>
      <w:tr w:rsidR="00AA148F" w:rsidRPr="001A092A" w14:paraId="09BA1729" w14:textId="77777777" w:rsidTr="00C9494B">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7BD27B77" w14:textId="17B4B4AB"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بيرو</w:t>
            </w:r>
          </w:p>
        </w:tc>
        <w:tc>
          <w:tcPr>
            <w:tcW w:w="992" w:type="dxa"/>
            <w:tcBorders>
              <w:top w:val="nil"/>
              <w:left w:val="nil"/>
              <w:bottom w:val="single" w:sz="4" w:space="0" w:color="auto"/>
              <w:right w:val="single" w:sz="4" w:space="0" w:color="auto"/>
            </w:tcBorders>
            <w:shd w:val="clear" w:color="auto" w:fill="auto"/>
            <w:hideMark/>
          </w:tcPr>
          <w:p w14:paraId="54D775E5" w14:textId="77777777" w:rsidR="00AA148F" w:rsidRPr="001A092A" w:rsidRDefault="00AA148F" w:rsidP="00AA148F">
            <w:pPr>
              <w:bidi/>
              <w:jc w:val="left"/>
              <w:rPr>
                <w:sz w:val="18"/>
                <w:szCs w:val="18"/>
                <w:lang w:val="en-US" w:eastAsia="zh-CN"/>
              </w:rPr>
            </w:pPr>
            <w:r w:rsidRPr="001A092A">
              <w:rPr>
                <w:sz w:val="18"/>
                <w:szCs w:val="18"/>
                <w:lang w:val="en-US" w:eastAsia="zh-CN"/>
              </w:rPr>
              <w:t>0.163</w:t>
            </w:r>
          </w:p>
        </w:tc>
        <w:tc>
          <w:tcPr>
            <w:tcW w:w="1276" w:type="dxa"/>
            <w:tcBorders>
              <w:top w:val="nil"/>
              <w:left w:val="nil"/>
              <w:bottom w:val="single" w:sz="4" w:space="0" w:color="auto"/>
              <w:right w:val="single" w:sz="4" w:space="0" w:color="auto"/>
            </w:tcBorders>
            <w:shd w:val="clear" w:color="auto" w:fill="auto"/>
            <w:noWrap/>
            <w:hideMark/>
          </w:tcPr>
          <w:p w14:paraId="68D2C128"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0.230</w:t>
            </w:r>
          </w:p>
        </w:tc>
        <w:tc>
          <w:tcPr>
            <w:tcW w:w="1559" w:type="dxa"/>
            <w:tcBorders>
              <w:top w:val="nil"/>
              <w:left w:val="nil"/>
              <w:bottom w:val="single" w:sz="4" w:space="0" w:color="auto"/>
              <w:right w:val="single" w:sz="4" w:space="0" w:color="auto"/>
            </w:tcBorders>
            <w:shd w:val="clear" w:color="auto" w:fill="auto"/>
            <w:noWrap/>
            <w:hideMark/>
          </w:tcPr>
          <w:p w14:paraId="78491C1B"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6,245</w:t>
            </w:r>
          </w:p>
        </w:tc>
        <w:tc>
          <w:tcPr>
            <w:tcW w:w="1559" w:type="dxa"/>
            <w:tcBorders>
              <w:top w:val="nil"/>
              <w:left w:val="nil"/>
              <w:bottom w:val="single" w:sz="4" w:space="0" w:color="auto"/>
              <w:right w:val="single" w:sz="4" w:space="0" w:color="auto"/>
            </w:tcBorders>
            <w:shd w:val="clear" w:color="auto" w:fill="auto"/>
            <w:noWrap/>
            <w:hideMark/>
          </w:tcPr>
          <w:p w14:paraId="27C82C53"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6,850</w:t>
            </w:r>
          </w:p>
        </w:tc>
        <w:tc>
          <w:tcPr>
            <w:tcW w:w="1549" w:type="dxa"/>
            <w:tcBorders>
              <w:top w:val="nil"/>
              <w:left w:val="nil"/>
              <w:bottom w:val="single" w:sz="4" w:space="0" w:color="auto"/>
              <w:right w:val="single" w:sz="4" w:space="0" w:color="auto"/>
            </w:tcBorders>
            <w:shd w:val="clear" w:color="auto" w:fill="auto"/>
            <w:noWrap/>
            <w:hideMark/>
          </w:tcPr>
          <w:p w14:paraId="45593103"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13,095</w:t>
            </w:r>
          </w:p>
        </w:tc>
      </w:tr>
      <w:tr w:rsidR="00AA148F" w:rsidRPr="001A092A" w14:paraId="4183875F" w14:textId="77777777" w:rsidTr="00C9494B">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431735EB" w14:textId="7CE1BAD3"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الفلبين</w:t>
            </w:r>
          </w:p>
        </w:tc>
        <w:tc>
          <w:tcPr>
            <w:tcW w:w="992" w:type="dxa"/>
            <w:tcBorders>
              <w:top w:val="nil"/>
              <w:left w:val="nil"/>
              <w:bottom w:val="single" w:sz="4" w:space="0" w:color="auto"/>
              <w:right w:val="single" w:sz="4" w:space="0" w:color="auto"/>
            </w:tcBorders>
            <w:shd w:val="clear" w:color="auto" w:fill="auto"/>
            <w:hideMark/>
          </w:tcPr>
          <w:p w14:paraId="6C7C50C9" w14:textId="77777777" w:rsidR="00AA148F" w:rsidRPr="001A092A" w:rsidRDefault="00AA148F" w:rsidP="00AA148F">
            <w:pPr>
              <w:bidi/>
              <w:jc w:val="left"/>
              <w:rPr>
                <w:sz w:val="18"/>
                <w:szCs w:val="18"/>
                <w:lang w:val="en-US" w:eastAsia="zh-CN"/>
              </w:rPr>
            </w:pPr>
            <w:r w:rsidRPr="001A092A">
              <w:rPr>
                <w:sz w:val="18"/>
                <w:szCs w:val="18"/>
                <w:lang w:val="en-US" w:eastAsia="zh-CN"/>
              </w:rPr>
              <w:t>0.212</w:t>
            </w:r>
          </w:p>
        </w:tc>
        <w:tc>
          <w:tcPr>
            <w:tcW w:w="1276" w:type="dxa"/>
            <w:tcBorders>
              <w:top w:val="nil"/>
              <w:left w:val="nil"/>
              <w:bottom w:val="single" w:sz="4" w:space="0" w:color="auto"/>
              <w:right w:val="single" w:sz="4" w:space="0" w:color="auto"/>
            </w:tcBorders>
            <w:shd w:val="clear" w:color="auto" w:fill="auto"/>
            <w:noWrap/>
            <w:hideMark/>
          </w:tcPr>
          <w:p w14:paraId="783415BE"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0.299</w:t>
            </w:r>
          </w:p>
        </w:tc>
        <w:tc>
          <w:tcPr>
            <w:tcW w:w="1559" w:type="dxa"/>
            <w:tcBorders>
              <w:top w:val="nil"/>
              <w:left w:val="nil"/>
              <w:bottom w:val="single" w:sz="4" w:space="0" w:color="auto"/>
              <w:right w:val="single" w:sz="4" w:space="0" w:color="auto"/>
            </w:tcBorders>
            <w:shd w:val="clear" w:color="auto" w:fill="auto"/>
            <w:noWrap/>
            <w:hideMark/>
          </w:tcPr>
          <w:p w14:paraId="01331B6E"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8,123</w:t>
            </w:r>
          </w:p>
        </w:tc>
        <w:tc>
          <w:tcPr>
            <w:tcW w:w="1559" w:type="dxa"/>
            <w:tcBorders>
              <w:top w:val="nil"/>
              <w:left w:val="nil"/>
              <w:bottom w:val="single" w:sz="4" w:space="0" w:color="auto"/>
              <w:right w:val="single" w:sz="4" w:space="0" w:color="auto"/>
            </w:tcBorders>
            <w:shd w:val="clear" w:color="auto" w:fill="auto"/>
            <w:noWrap/>
            <w:hideMark/>
          </w:tcPr>
          <w:p w14:paraId="20AFF2C0"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8,909</w:t>
            </w:r>
          </w:p>
        </w:tc>
        <w:tc>
          <w:tcPr>
            <w:tcW w:w="1549" w:type="dxa"/>
            <w:tcBorders>
              <w:top w:val="nil"/>
              <w:left w:val="nil"/>
              <w:bottom w:val="single" w:sz="4" w:space="0" w:color="auto"/>
              <w:right w:val="single" w:sz="4" w:space="0" w:color="auto"/>
            </w:tcBorders>
            <w:shd w:val="clear" w:color="auto" w:fill="auto"/>
            <w:noWrap/>
            <w:hideMark/>
          </w:tcPr>
          <w:p w14:paraId="1900748A"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17,032</w:t>
            </w:r>
          </w:p>
        </w:tc>
      </w:tr>
      <w:tr w:rsidR="00AA148F" w:rsidRPr="001A092A" w14:paraId="19B28572" w14:textId="77777777" w:rsidTr="00C9494B">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6DED104D" w14:textId="12BA7ADD"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bidi="ar-EG"/>
              </w:rPr>
              <w:t>بولندا</w:t>
            </w:r>
          </w:p>
        </w:tc>
        <w:tc>
          <w:tcPr>
            <w:tcW w:w="992" w:type="dxa"/>
            <w:tcBorders>
              <w:top w:val="nil"/>
              <w:left w:val="nil"/>
              <w:bottom w:val="single" w:sz="4" w:space="0" w:color="auto"/>
              <w:right w:val="single" w:sz="4" w:space="0" w:color="auto"/>
            </w:tcBorders>
            <w:shd w:val="clear" w:color="auto" w:fill="auto"/>
            <w:hideMark/>
          </w:tcPr>
          <w:p w14:paraId="3A9758C1" w14:textId="77777777" w:rsidR="00AA148F" w:rsidRPr="001A092A" w:rsidRDefault="00AA148F" w:rsidP="00AA148F">
            <w:pPr>
              <w:bidi/>
              <w:jc w:val="left"/>
              <w:rPr>
                <w:sz w:val="18"/>
                <w:szCs w:val="18"/>
                <w:lang w:val="en-US" w:eastAsia="zh-CN"/>
              </w:rPr>
            </w:pPr>
            <w:r w:rsidRPr="001A092A">
              <w:rPr>
                <w:sz w:val="18"/>
                <w:szCs w:val="18"/>
                <w:lang w:val="en-US" w:eastAsia="zh-CN"/>
              </w:rPr>
              <w:t>0.837</w:t>
            </w:r>
          </w:p>
        </w:tc>
        <w:tc>
          <w:tcPr>
            <w:tcW w:w="1276" w:type="dxa"/>
            <w:tcBorders>
              <w:top w:val="nil"/>
              <w:left w:val="nil"/>
              <w:bottom w:val="single" w:sz="4" w:space="0" w:color="auto"/>
              <w:right w:val="single" w:sz="4" w:space="0" w:color="auto"/>
            </w:tcBorders>
            <w:shd w:val="clear" w:color="auto" w:fill="auto"/>
            <w:noWrap/>
            <w:hideMark/>
          </w:tcPr>
          <w:p w14:paraId="5B34A47A"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1.182</w:t>
            </w:r>
          </w:p>
        </w:tc>
        <w:tc>
          <w:tcPr>
            <w:tcW w:w="1559" w:type="dxa"/>
            <w:tcBorders>
              <w:top w:val="nil"/>
              <w:left w:val="nil"/>
              <w:bottom w:val="single" w:sz="4" w:space="0" w:color="auto"/>
              <w:right w:val="single" w:sz="4" w:space="0" w:color="auto"/>
            </w:tcBorders>
            <w:shd w:val="clear" w:color="auto" w:fill="auto"/>
            <w:noWrap/>
            <w:hideMark/>
          </w:tcPr>
          <w:p w14:paraId="0D96B749"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32,069</w:t>
            </w:r>
          </w:p>
        </w:tc>
        <w:tc>
          <w:tcPr>
            <w:tcW w:w="1559" w:type="dxa"/>
            <w:tcBorders>
              <w:top w:val="nil"/>
              <w:left w:val="nil"/>
              <w:bottom w:val="single" w:sz="4" w:space="0" w:color="auto"/>
              <w:right w:val="single" w:sz="4" w:space="0" w:color="auto"/>
            </w:tcBorders>
            <w:shd w:val="clear" w:color="auto" w:fill="auto"/>
            <w:noWrap/>
            <w:hideMark/>
          </w:tcPr>
          <w:p w14:paraId="6A0232A0"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35,174</w:t>
            </w:r>
          </w:p>
        </w:tc>
        <w:tc>
          <w:tcPr>
            <w:tcW w:w="1549" w:type="dxa"/>
            <w:tcBorders>
              <w:top w:val="nil"/>
              <w:left w:val="nil"/>
              <w:bottom w:val="single" w:sz="4" w:space="0" w:color="auto"/>
              <w:right w:val="single" w:sz="4" w:space="0" w:color="auto"/>
            </w:tcBorders>
            <w:shd w:val="clear" w:color="auto" w:fill="auto"/>
            <w:noWrap/>
            <w:hideMark/>
          </w:tcPr>
          <w:p w14:paraId="715D0C6C"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67,243</w:t>
            </w:r>
          </w:p>
        </w:tc>
      </w:tr>
      <w:tr w:rsidR="00AA148F" w:rsidRPr="001A092A" w14:paraId="4A0D92A3" w14:textId="77777777" w:rsidTr="00C9494B">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70B623C7" w14:textId="3033ABC9"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البرتغال</w:t>
            </w:r>
          </w:p>
        </w:tc>
        <w:tc>
          <w:tcPr>
            <w:tcW w:w="992" w:type="dxa"/>
            <w:tcBorders>
              <w:top w:val="nil"/>
              <w:left w:val="nil"/>
              <w:bottom w:val="single" w:sz="4" w:space="0" w:color="auto"/>
              <w:right w:val="single" w:sz="4" w:space="0" w:color="auto"/>
            </w:tcBorders>
            <w:shd w:val="clear" w:color="auto" w:fill="auto"/>
            <w:hideMark/>
          </w:tcPr>
          <w:p w14:paraId="1687806F" w14:textId="77777777" w:rsidR="00AA148F" w:rsidRPr="001A092A" w:rsidRDefault="00AA148F" w:rsidP="00AA148F">
            <w:pPr>
              <w:bidi/>
              <w:jc w:val="left"/>
              <w:rPr>
                <w:sz w:val="18"/>
                <w:szCs w:val="18"/>
                <w:lang w:val="en-US" w:eastAsia="zh-CN"/>
              </w:rPr>
            </w:pPr>
            <w:r w:rsidRPr="001A092A">
              <w:rPr>
                <w:sz w:val="18"/>
                <w:szCs w:val="18"/>
                <w:lang w:val="en-US" w:eastAsia="zh-CN"/>
              </w:rPr>
              <w:t>0.353</w:t>
            </w:r>
          </w:p>
        </w:tc>
        <w:tc>
          <w:tcPr>
            <w:tcW w:w="1276" w:type="dxa"/>
            <w:tcBorders>
              <w:top w:val="nil"/>
              <w:left w:val="nil"/>
              <w:bottom w:val="single" w:sz="4" w:space="0" w:color="auto"/>
              <w:right w:val="single" w:sz="4" w:space="0" w:color="auto"/>
            </w:tcBorders>
            <w:shd w:val="clear" w:color="auto" w:fill="auto"/>
            <w:noWrap/>
            <w:hideMark/>
          </w:tcPr>
          <w:p w14:paraId="6756CE9B"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0.498</w:t>
            </w:r>
          </w:p>
        </w:tc>
        <w:tc>
          <w:tcPr>
            <w:tcW w:w="1559" w:type="dxa"/>
            <w:tcBorders>
              <w:top w:val="nil"/>
              <w:left w:val="nil"/>
              <w:bottom w:val="single" w:sz="4" w:space="0" w:color="auto"/>
              <w:right w:val="single" w:sz="4" w:space="0" w:color="auto"/>
            </w:tcBorders>
            <w:shd w:val="clear" w:color="auto" w:fill="auto"/>
            <w:noWrap/>
            <w:hideMark/>
          </w:tcPr>
          <w:p w14:paraId="0840F790"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13,525</w:t>
            </w:r>
          </w:p>
        </w:tc>
        <w:tc>
          <w:tcPr>
            <w:tcW w:w="1559" w:type="dxa"/>
            <w:tcBorders>
              <w:top w:val="nil"/>
              <w:left w:val="nil"/>
              <w:bottom w:val="single" w:sz="4" w:space="0" w:color="auto"/>
              <w:right w:val="single" w:sz="4" w:space="0" w:color="auto"/>
            </w:tcBorders>
            <w:shd w:val="clear" w:color="auto" w:fill="auto"/>
            <w:noWrap/>
            <w:hideMark/>
          </w:tcPr>
          <w:p w14:paraId="3F660E54"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14,834</w:t>
            </w:r>
          </w:p>
        </w:tc>
        <w:tc>
          <w:tcPr>
            <w:tcW w:w="1549" w:type="dxa"/>
            <w:tcBorders>
              <w:top w:val="nil"/>
              <w:left w:val="nil"/>
              <w:bottom w:val="single" w:sz="4" w:space="0" w:color="auto"/>
              <w:right w:val="single" w:sz="4" w:space="0" w:color="auto"/>
            </w:tcBorders>
            <w:shd w:val="clear" w:color="auto" w:fill="auto"/>
            <w:noWrap/>
            <w:hideMark/>
          </w:tcPr>
          <w:p w14:paraId="49407D23"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28,359</w:t>
            </w:r>
          </w:p>
        </w:tc>
      </w:tr>
      <w:tr w:rsidR="00AA148F" w:rsidRPr="001A092A" w14:paraId="76FCA298" w14:textId="77777777" w:rsidTr="0038292D">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05BF58C6" w14:textId="005A35DA"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قطر</w:t>
            </w:r>
          </w:p>
        </w:tc>
        <w:tc>
          <w:tcPr>
            <w:tcW w:w="992" w:type="dxa"/>
            <w:tcBorders>
              <w:top w:val="nil"/>
              <w:left w:val="nil"/>
              <w:bottom w:val="single" w:sz="4" w:space="0" w:color="auto"/>
              <w:right w:val="single" w:sz="4" w:space="0" w:color="auto"/>
            </w:tcBorders>
            <w:shd w:val="clear" w:color="auto" w:fill="auto"/>
            <w:hideMark/>
          </w:tcPr>
          <w:p w14:paraId="18BD6A71" w14:textId="77777777" w:rsidR="00AA148F" w:rsidRPr="001A092A" w:rsidRDefault="00AA148F" w:rsidP="00AA148F">
            <w:pPr>
              <w:bidi/>
              <w:jc w:val="left"/>
              <w:rPr>
                <w:sz w:val="18"/>
                <w:szCs w:val="18"/>
                <w:lang w:val="en-US" w:eastAsia="zh-CN"/>
              </w:rPr>
            </w:pPr>
            <w:r w:rsidRPr="001A092A">
              <w:rPr>
                <w:sz w:val="18"/>
                <w:szCs w:val="18"/>
                <w:lang w:val="en-US" w:eastAsia="zh-CN"/>
              </w:rPr>
              <w:t>0.269</w:t>
            </w:r>
          </w:p>
        </w:tc>
        <w:tc>
          <w:tcPr>
            <w:tcW w:w="1276" w:type="dxa"/>
            <w:tcBorders>
              <w:top w:val="nil"/>
              <w:left w:val="nil"/>
              <w:bottom w:val="single" w:sz="4" w:space="0" w:color="auto"/>
              <w:right w:val="single" w:sz="4" w:space="0" w:color="auto"/>
            </w:tcBorders>
            <w:shd w:val="clear" w:color="auto" w:fill="auto"/>
            <w:noWrap/>
            <w:hideMark/>
          </w:tcPr>
          <w:p w14:paraId="35A9219B"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0.380</w:t>
            </w:r>
          </w:p>
        </w:tc>
        <w:tc>
          <w:tcPr>
            <w:tcW w:w="1559" w:type="dxa"/>
            <w:tcBorders>
              <w:top w:val="nil"/>
              <w:left w:val="nil"/>
              <w:bottom w:val="single" w:sz="4" w:space="0" w:color="auto"/>
              <w:right w:val="single" w:sz="4" w:space="0" w:color="auto"/>
            </w:tcBorders>
            <w:shd w:val="clear" w:color="auto" w:fill="auto"/>
            <w:noWrap/>
            <w:hideMark/>
          </w:tcPr>
          <w:p w14:paraId="347B05C2"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10,306</w:t>
            </w:r>
          </w:p>
        </w:tc>
        <w:tc>
          <w:tcPr>
            <w:tcW w:w="1559" w:type="dxa"/>
            <w:tcBorders>
              <w:top w:val="nil"/>
              <w:left w:val="nil"/>
              <w:bottom w:val="single" w:sz="4" w:space="0" w:color="auto"/>
              <w:right w:val="single" w:sz="4" w:space="0" w:color="auto"/>
            </w:tcBorders>
            <w:shd w:val="clear" w:color="auto" w:fill="auto"/>
            <w:noWrap/>
            <w:hideMark/>
          </w:tcPr>
          <w:p w14:paraId="6E98C422"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11,304</w:t>
            </w:r>
          </w:p>
        </w:tc>
        <w:tc>
          <w:tcPr>
            <w:tcW w:w="1549" w:type="dxa"/>
            <w:tcBorders>
              <w:top w:val="nil"/>
              <w:left w:val="nil"/>
              <w:bottom w:val="single" w:sz="4" w:space="0" w:color="auto"/>
              <w:right w:val="single" w:sz="4" w:space="0" w:color="auto"/>
            </w:tcBorders>
            <w:shd w:val="clear" w:color="auto" w:fill="auto"/>
            <w:noWrap/>
            <w:hideMark/>
          </w:tcPr>
          <w:p w14:paraId="75A93253"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21,611</w:t>
            </w:r>
          </w:p>
        </w:tc>
      </w:tr>
      <w:tr w:rsidR="00AA148F" w:rsidRPr="001A092A" w14:paraId="55023C79" w14:textId="77777777" w:rsidTr="0038292D">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54F69894" w14:textId="21E09748"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جمهورية كوريا</w:t>
            </w:r>
          </w:p>
        </w:tc>
        <w:tc>
          <w:tcPr>
            <w:tcW w:w="992" w:type="dxa"/>
            <w:tcBorders>
              <w:top w:val="nil"/>
              <w:left w:val="nil"/>
              <w:bottom w:val="single" w:sz="4" w:space="0" w:color="auto"/>
              <w:right w:val="single" w:sz="4" w:space="0" w:color="auto"/>
            </w:tcBorders>
            <w:shd w:val="clear" w:color="auto" w:fill="auto"/>
            <w:hideMark/>
          </w:tcPr>
          <w:p w14:paraId="13484D3F" w14:textId="77777777" w:rsidR="00AA148F" w:rsidRPr="001A092A" w:rsidRDefault="00AA148F" w:rsidP="00AA148F">
            <w:pPr>
              <w:bidi/>
              <w:jc w:val="left"/>
              <w:rPr>
                <w:sz w:val="18"/>
                <w:szCs w:val="18"/>
                <w:lang w:val="en-US" w:eastAsia="zh-CN"/>
              </w:rPr>
            </w:pPr>
            <w:r w:rsidRPr="001A092A">
              <w:rPr>
                <w:sz w:val="18"/>
                <w:szCs w:val="18"/>
                <w:lang w:val="en-US" w:eastAsia="zh-CN"/>
              </w:rPr>
              <w:t>2.574</w:t>
            </w:r>
          </w:p>
        </w:tc>
        <w:tc>
          <w:tcPr>
            <w:tcW w:w="1276" w:type="dxa"/>
            <w:tcBorders>
              <w:top w:val="nil"/>
              <w:left w:val="nil"/>
              <w:bottom w:val="single" w:sz="4" w:space="0" w:color="auto"/>
              <w:right w:val="single" w:sz="4" w:space="0" w:color="auto"/>
            </w:tcBorders>
            <w:shd w:val="clear" w:color="auto" w:fill="auto"/>
            <w:noWrap/>
            <w:hideMark/>
          </w:tcPr>
          <w:p w14:paraId="57C81771"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3.634</w:t>
            </w:r>
          </w:p>
        </w:tc>
        <w:tc>
          <w:tcPr>
            <w:tcW w:w="1559" w:type="dxa"/>
            <w:tcBorders>
              <w:top w:val="nil"/>
              <w:left w:val="nil"/>
              <w:bottom w:val="single" w:sz="4" w:space="0" w:color="auto"/>
              <w:right w:val="single" w:sz="4" w:space="0" w:color="auto"/>
            </w:tcBorders>
            <w:shd w:val="clear" w:color="auto" w:fill="auto"/>
            <w:noWrap/>
            <w:hideMark/>
          </w:tcPr>
          <w:p w14:paraId="323834AD"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98,620</w:t>
            </w:r>
          </w:p>
        </w:tc>
        <w:tc>
          <w:tcPr>
            <w:tcW w:w="1559" w:type="dxa"/>
            <w:tcBorders>
              <w:top w:val="nil"/>
              <w:left w:val="nil"/>
              <w:bottom w:val="single" w:sz="4" w:space="0" w:color="auto"/>
              <w:right w:val="single" w:sz="4" w:space="0" w:color="auto"/>
            </w:tcBorders>
            <w:shd w:val="clear" w:color="auto" w:fill="auto"/>
            <w:noWrap/>
            <w:hideMark/>
          </w:tcPr>
          <w:p w14:paraId="31499688"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108,169</w:t>
            </w:r>
          </w:p>
        </w:tc>
        <w:tc>
          <w:tcPr>
            <w:tcW w:w="1549" w:type="dxa"/>
            <w:tcBorders>
              <w:top w:val="nil"/>
              <w:left w:val="nil"/>
              <w:bottom w:val="single" w:sz="4" w:space="0" w:color="auto"/>
              <w:right w:val="single" w:sz="4" w:space="0" w:color="auto"/>
            </w:tcBorders>
            <w:shd w:val="clear" w:color="auto" w:fill="auto"/>
            <w:noWrap/>
            <w:hideMark/>
          </w:tcPr>
          <w:p w14:paraId="6F20B665"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206,789</w:t>
            </w:r>
          </w:p>
        </w:tc>
      </w:tr>
      <w:tr w:rsidR="00AA148F" w:rsidRPr="001A092A" w14:paraId="580C3099" w14:textId="77777777" w:rsidTr="0038292D">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51D6CA7E" w14:textId="01DC0737"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جمهورية مولدوفا</w:t>
            </w:r>
          </w:p>
        </w:tc>
        <w:tc>
          <w:tcPr>
            <w:tcW w:w="992" w:type="dxa"/>
            <w:tcBorders>
              <w:top w:val="nil"/>
              <w:left w:val="nil"/>
              <w:bottom w:val="single" w:sz="4" w:space="0" w:color="auto"/>
              <w:right w:val="single" w:sz="4" w:space="0" w:color="auto"/>
            </w:tcBorders>
            <w:shd w:val="clear" w:color="auto" w:fill="auto"/>
            <w:hideMark/>
          </w:tcPr>
          <w:p w14:paraId="38232A20" w14:textId="77777777" w:rsidR="00AA148F" w:rsidRPr="001A092A" w:rsidRDefault="00AA148F" w:rsidP="00AA148F">
            <w:pPr>
              <w:bidi/>
              <w:jc w:val="left"/>
              <w:rPr>
                <w:sz w:val="18"/>
                <w:szCs w:val="18"/>
                <w:lang w:val="en-US" w:eastAsia="zh-CN"/>
              </w:rPr>
            </w:pPr>
            <w:r w:rsidRPr="001A092A">
              <w:rPr>
                <w:sz w:val="18"/>
                <w:szCs w:val="18"/>
                <w:lang w:val="en-US" w:eastAsia="zh-CN"/>
              </w:rPr>
              <w:t>0.005</w:t>
            </w:r>
          </w:p>
        </w:tc>
        <w:tc>
          <w:tcPr>
            <w:tcW w:w="1276" w:type="dxa"/>
            <w:tcBorders>
              <w:top w:val="nil"/>
              <w:left w:val="nil"/>
              <w:bottom w:val="single" w:sz="4" w:space="0" w:color="auto"/>
              <w:right w:val="single" w:sz="4" w:space="0" w:color="auto"/>
            </w:tcBorders>
            <w:shd w:val="clear" w:color="auto" w:fill="auto"/>
            <w:noWrap/>
            <w:hideMark/>
          </w:tcPr>
          <w:p w14:paraId="3813EC1C"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0.007</w:t>
            </w:r>
          </w:p>
        </w:tc>
        <w:tc>
          <w:tcPr>
            <w:tcW w:w="1559" w:type="dxa"/>
            <w:tcBorders>
              <w:top w:val="nil"/>
              <w:left w:val="nil"/>
              <w:bottom w:val="single" w:sz="4" w:space="0" w:color="auto"/>
              <w:right w:val="single" w:sz="4" w:space="0" w:color="auto"/>
            </w:tcBorders>
            <w:shd w:val="clear" w:color="auto" w:fill="auto"/>
            <w:noWrap/>
            <w:hideMark/>
          </w:tcPr>
          <w:p w14:paraId="6F55C9E2"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192</w:t>
            </w:r>
          </w:p>
        </w:tc>
        <w:tc>
          <w:tcPr>
            <w:tcW w:w="1559" w:type="dxa"/>
            <w:tcBorders>
              <w:top w:val="nil"/>
              <w:left w:val="nil"/>
              <w:bottom w:val="single" w:sz="4" w:space="0" w:color="auto"/>
              <w:right w:val="single" w:sz="4" w:space="0" w:color="auto"/>
            </w:tcBorders>
            <w:shd w:val="clear" w:color="auto" w:fill="auto"/>
            <w:noWrap/>
            <w:hideMark/>
          </w:tcPr>
          <w:p w14:paraId="492EC987"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210</w:t>
            </w:r>
          </w:p>
        </w:tc>
        <w:tc>
          <w:tcPr>
            <w:tcW w:w="1549" w:type="dxa"/>
            <w:tcBorders>
              <w:top w:val="nil"/>
              <w:left w:val="nil"/>
              <w:bottom w:val="single" w:sz="4" w:space="0" w:color="auto"/>
              <w:right w:val="single" w:sz="4" w:space="0" w:color="auto"/>
            </w:tcBorders>
            <w:shd w:val="clear" w:color="auto" w:fill="auto"/>
            <w:noWrap/>
            <w:hideMark/>
          </w:tcPr>
          <w:p w14:paraId="22F62593" w14:textId="77777777" w:rsidR="00AA148F" w:rsidRPr="001A092A" w:rsidRDefault="00AA148F" w:rsidP="00AA148F">
            <w:pPr>
              <w:bidi/>
              <w:jc w:val="left"/>
              <w:rPr>
                <w:color w:val="000000"/>
                <w:sz w:val="18"/>
                <w:szCs w:val="18"/>
                <w:lang w:val="en-US" w:eastAsia="zh-CN"/>
              </w:rPr>
            </w:pPr>
            <w:r w:rsidRPr="001A092A">
              <w:rPr>
                <w:color w:val="000000"/>
                <w:sz w:val="18"/>
                <w:szCs w:val="18"/>
                <w:lang w:val="en-US" w:eastAsia="zh-CN"/>
              </w:rPr>
              <w:t>402</w:t>
            </w:r>
          </w:p>
        </w:tc>
      </w:tr>
      <w:tr w:rsidR="00AA148F" w:rsidRPr="001A092A" w14:paraId="46D5C405" w14:textId="77777777" w:rsidTr="0038292D">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66B14043" w14:textId="2EE2155E"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رومانيا</w:t>
            </w:r>
          </w:p>
        </w:tc>
        <w:tc>
          <w:tcPr>
            <w:tcW w:w="992" w:type="dxa"/>
            <w:tcBorders>
              <w:top w:val="nil"/>
              <w:left w:val="nil"/>
              <w:bottom w:val="single" w:sz="4" w:space="0" w:color="auto"/>
              <w:right w:val="single" w:sz="4" w:space="0" w:color="auto"/>
            </w:tcBorders>
            <w:shd w:val="clear" w:color="auto" w:fill="auto"/>
            <w:hideMark/>
          </w:tcPr>
          <w:p w14:paraId="38FB2CA6" w14:textId="77777777" w:rsidR="00AA148F" w:rsidRPr="001A092A" w:rsidRDefault="00AA148F" w:rsidP="00AA148F">
            <w:pPr>
              <w:bidi/>
              <w:jc w:val="left"/>
              <w:rPr>
                <w:sz w:val="18"/>
                <w:szCs w:val="18"/>
                <w:lang w:val="en-US" w:eastAsia="zh-CN"/>
              </w:rPr>
            </w:pPr>
            <w:r w:rsidRPr="001A092A">
              <w:rPr>
                <w:sz w:val="18"/>
                <w:szCs w:val="18"/>
                <w:lang w:val="en-US" w:eastAsia="zh-CN"/>
              </w:rPr>
              <w:t>0.312</w:t>
            </w:r>
          </w:p>
        </w:tc>
        <w:tc>
          <w:tcPr>
            <w:tcW w:w="1276" w:type="dxa"/>
            <w:tcBorders>
              <w:top w:val="nil"/>
              <w:left w:val="nil"/>
              <w:bottom w:val="single" w:sz="4" w:space="0" w:color="auto"/>
              <w:right w:val="single" w:sz="4" w:space="0" w:color="auto"/>
            </w:tcBorders>
            <w:shd w:val="clear" w:color="auto" w:fill="auto"/>
            <w:noWrap/>
            <w:hideMark/>
          </w:tcPr>
          <w:p w14:paraId="16EC9BC6" w14:textId="77777777" w:rsidR="00AA148F" w:rsidRPr="001A092A" w:rsidRDefault="00AA148F" w:rsidP="00AA148F">
            <w:pPr>
              <w:bidi/>
              <w:jc w:val="left"/>
              <w:rPr>
                <w:sz w:val="18"/>
                <w:szCs w:val="18"/>
                <w:lang w:val="en-US" w:eastAsia="zh-CN"/>
              </w:rPr>
            </w:pPr>
            <w:r w:rsidRPr="001A092A">
              <w:rPr>
                <w:sz w:val="18"/>
                <w:szCs w:val="18"/>
                <w:lang w:val="en-US" w:eastAsia="zh-CN"/>
              </w:rPr>
              <w:t>0.440</w:t>
            </w:r>
          </w:p>
        </w:tc>
        <w:tc>
          <w:tcPr>
            <w:tcW w:w="1559" w:type="dxa"/>
            <w:tcBorders>
              <w:top w:val="nil"/>
              <w:left w:val="nil"/>
              <w:bottom w:val="single" w:sz="4" w:space="0" w:color="auto"/>
              <w:right w:val="single" w:sz="4" w:space="0" w:color="auto"/>
            </w:tcBorders>
            <w:shd w:val="clear" w:color="auto" w:fill="auto"/>
            <w:noWrap/>
            <w:hideMark/>
          </w:tcPr>
          <w:p w14:paraId="0E20A8A4" w14:textId="77777777" w:rsidR="00AA148F" w:rsidRPr="001A092A" w:rsidRDefault="00AA148F" w:rsidP="00AA148F">
            <w:pPr>
              <w:bidi/>
              <w:jc w:val="left"/>
              <w:rPr>
                <w:sz w:val="18"/>
                <w:szCs w:val="18"/>
                <w:lang w:val="en-US" w:eastAsia="zh-CN"/>
              </w:rPr>
            </w:pPr>
            <w:r w:rsidRPr="001A092A">
              <w:rPr>
                <w:sz w:val="18"/>
                <w:szCs w:val="18"/>
                <w:lang w:val="en-US" w:eastAsia="zh-CN"/>
              </w:rPr>
              <w:t>11,954</w:t>
            </w:r>
          </w:p>
        </w:tc>
        <w:tc>
          <w:tcPr>
            <w:tcW w:w="1559" w:type="dxa"/>
            <w:tcBorders>
              <w:top w:val="nil"/>
              <w:left w:val="nil"/>
              <w:bottom w:val="single" w:sz="4" w:space="0" w:color="auto"/>
              <w:right w:val="single" w:sz="4" w:space="0" w:color="auto"/>
            </w:tcBorders>
            <w:shd w:val="clear" w:color="auto" w:fill="auto"/>
            <w:noWrap/>
            <w:hideMark/>
          </w:tcPr>
          <w:p w14:paraId="15F2476A" w14:textId="77777777" w:rsidR="00AA148F" w:rsidRPr="001A092A" w:rsidRDefault="00AA148F" w:rsidP="00AA148F">
            <w:pPr>
              <w:bidi/>
              <w:jc w:val="left"/>
              <w:rPr>
                <w:sz w:val="18"/>
                <w:szCs w:val="18"/>
                <w:lang w:val="en-US" w:eastAsia="zh-CN"/>
              </w:rPr>
            </w:pPr>
            <w:r w:rsidRPr="001A092A">
              <w:rPr>
                <w:sz w:val="18"/>
                <w:szCs w:val="18"/>
                <w:lang w:val="en-US" w:eastAsia="zh-CN"/>
              </w:rPr>
              <w:t>13,111</w:t>
            </w:r>
          </w:p>
        </w:tc>
        <w:tc>
          <w:tcPr>
            <w:tcW w:w="1549" w:type="dxa"/>
            <w:tcBorders>
              <w:top w:val="nil"/>
              <w:left w:val="nil"/>
              <w:bottom w:val="single" w:sz="4" w:space="0" w:color="auto"/>
              <w:right w:val="single" w:sz="4" w:space="0" w:color="auto"/>
            </w:tcBorders>
            <w:shd w:val="clear" w:color="auto" w:fill="auto"/>
            <w:noWrap/>
            <w:hideMark/>
          </w:tcPr>
          <w:p w14:paraId="0AAA6AF4" w14:textId="77777777" w:rsidR="00AA148F" w:rsidRPr="001A092A" w:rsidRDefault="00AA148F" w:rsidP="00AA148F">
            <w:pPr>
              <w:bidi/>
              <w:jc w:val="left"/>
              <w:rPr>
                <w:sz w:val="18"/>
                <w:szCs w:val="18"/>
                <w:lang w:val="en-US" w:eastAsia="zh-CN"/>
              </w:rPr>
            </w:pPr>
            <w:r w:rsidRPr="001A092A">
              <w:rPr>
                <w:sz w:val="18"/>
                <w:szCs w:val="18"/>
                <w:lang w:val="en-US" w:eastAsia="zh-CN"/>
              </w:rPr>
              <w:t>25,065</w:t>
            </w:r>
          </w:p>
        </w:tc>
      </w:tr>
      <w:tr w:rsidR="00AA148F" w:rsidRPr="001A092A" w14:paraId="48E5C605" w14:textId="77777777" w:rsidTr="0038292D">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11CDC232" w14:textId="55512469"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رواندا</w:t>
            </w:r>
          </w:p>
        </w:tc>
        <w:tc>
          <w:tcPr>
            <w:tcW w:w="992" w:type="dxa"/>
            <w:tcBorders>
              <w:top w:val="nil"/>
              <w:left w:val="nil"/>
              <w:bottom w:val="single" w:sz="4" w:space="0" w:color="auto"/>
              <w:right w:val="single" w:sz="4" w:space="0" w:color="auto"/>
            </w:tcBorders>
            <w:shd w:val="clear" w:color="auto" w:fill="auto"/>
            <w:hideMark/>
          </w:tcPr>
          <w:p w14:paraId="1D9FAB7E" w14:textId="77777777" w:rsidR="00AA148F" w:rsidRPr="001A092A" w:rsidRDefault="00AA148F" w:rsidP="00AA148F">
            <w:pPr>
              <w:bidi/>
              <w:jc w:val="left"/>
              <w:rPr>
                <w:sz w:val="18"/>
                <w:szCs w:val="18"/>
                <w:lang w:val="en-US" w:eastAsia="zh-CN"/>
              </w:rPr>
            </w:pPr>
            <w:r w:rsidRPr="001A092A">
              <w:rPr>
                <w:sz w:val="18"/>
                <w:szCs w:val="18"/>
                <w:lang w:val="en-US" w:eastAsia="zh-CN"/>
              </w:rPr>
              <w:t>0.003</w:t>
            </w:r>
          </w:p>
        </w:tc>
        <w:tc>
          <w:tcPr>
            <w:tcW w:w="1276" w:type="dxa"/>
            <w:tcBorders>
              <w:top w:val="nil"/>
              <w:left w:val="nil"/>
              <w:bottom w:val="single" w:sz="4" w:space="0" w:color="auto"/>
              <w:right w:val="single" w:sz="4" w:space="0" w:color="auto"/>
            </w:tcBorders>
            <w:shd w:val="clear" w:color="auto" w:fill="auto"/>
            <w:noWrap/>
            <w:hideMark/>
          </w:tcPr>
          <w:p w14:paraId="1182C483" w14:textId="77777777" w:rsidR="00AA148F" w:rsidRPr="001A092A" w:rsidRDefault="00AA148F" w:rsidP="00AA148F">
            <w:pPr>
              <w:bidi/>
              <w:jc w:val="left"/>
              <w:rPr>
                <w:sz w:val="18"/>
                <w:szCs w:val="18"/>
                <w:lang w:val="en-US" w:eastAsia="zh-CN"/>
              </w:rPr>
            </w:pPr>
            <w:r w:rsidRPr="001A092A">
              <w:rPr>
                <w:sz w:val="18"/>
                <w:szCs w:val="18"/>
                <w:lang w:val="en-US" w:eastAsia="zh-CN"/>
              </w:rPr>
              <w:t>0.004</w:t>
            </w:r>
          </w:p>
        </w:tc>
        <w:tc>
          <w:tcPr>
            <w:tcW w:w="1559" w:type="dxa"/>
            <w:tcBorders>
              <w:top w:val="nil"/>
              <w:left w:val="nil"/>
              <w:bottom w:val="single" w:sz="4" w:space="0" w:color="auto"/>
              <w:right w:val="single" w:sz="4" w:space="0" w:color="auto"/>
            </w:tcBorders>
            <w:shd w:val="clear" w:color="auto" w:fill="auto"/>
            <w:noWrap/>
            <w:hideMark/>
          </w:tcPr>
          <w:p w14:paraId="60B990DB" w14:textId="77777777" w:rsidR="00AA148F" w:rsidRPr="001A092A" w:rsidRDefault="00AA148F" w:rsidP="00AA148F">
            <w:pPr>
              <w:bidi/>
              <w:jc w:val="left"/>
              <w:rPr>
                <w:sz w:val="18"/>
                <w:szCs w:val="18"/>
                <w:lang w:val="en-US" w:eastAsia="zh-CN"/>
              </w:rPr>
            </w:pPr>
            <w:r w:rsidRPr="001A092A">
              <w:rPr>
                <w:sz w:val="18"/>
                <w:szCs w:val="18"/>
                <w:lang w:val="en-US" w:eastAsia="zh-CN"/>
              </w:rPr>
              <w:t>115</w:t>
            </w:r>
          </w:p>
        </w:tc>
        <w:tc>
          <w:tcPr>
            <w:tcW w:w="1559" w:type="dxa"/>
            <w:tcBorders>
              <w:top w:val="nil"/>
              <w:left w:val="nil"/>
              <w:bottom w:val="single" w:sz="4" w:space="0" w:color="auto"/>
              <w:right w:val="single" w:sz="4" w:space="0" w:color="auto"/>
            </w:tcBorders>
            <w:shd w:val="clear" w:color="auto" w:fill="auto"/>
            <w:noWrap/>
            <w:hideMark/>
          </w:tcPr>
          <w:p w14:paraId="49F71566" w14:textId="77777777" w:rsidR="00AA148F" w:rsidRPr="001A092A" w:rsidRDefault="00AA148F" w:rsidP="00AA148F">
            <w:pPr>
              <w:bidi/>
              <w:jc w:val="left"/>
              <w:rPr>
                <w:sz w:val="18"/>
                <w:szCs w:val="18"/>
                <w:lang w:val="en-US" w:eastAsia="zh-CN"/>
              </w:rPr>
            </w:pPr>
            <w:r w:rsidRPr="001A092A">
              <w:rPr>
                <w:sz w:val="18"/>
                <w:szCs w:val="18"/>
                <w:lang w:val="en-US" w:eastAsia="zh-CN"/>
              </w:rPr>
              <w:t>126</w:t>
            </w:r>
          </w:p>
        </w:tc>
        <w:tc>
          <w:tcPr>
            <w:tcW w:w="1549" w:type="dxa"/>
            <w:tcBorders>
              <w:top w:val="nil"/>
              <w:left w:val="nil"/>
              <w:bottom w:val="single" w:sz="4" w:space="0" w:color="auto"/>
              <w:right w:val="single" w:sz="4" w:space="0" w:color="auto"/>
            </w:tcBorders>
            <w:shd w:val="clear" w:color="auto" w:fill="auto"/>
            <w:noWrap/>
            <w:hideMark/>
          </w:tcPr>
          <w:p w14:paraId="26FCBCDA" w14:textId="77777777" w:rsidR="00AA148F" w:rsidRPr="001A092A" w:rsidRDefault="00AA148F" w:rsidP="00AA148F">
            <w:pPr>
              <w:bidi/>
              <w:jc w:val="left"/>
              <w:rPr>
                <w:sz w:val="18"/>
                <w:szCs w:val="18"/>
                <w:lang w:val="en-US" w:eastAsia="zh-CN"/>
              </w:rPr>
            </w:pPr>
            <w:r w:rsidRPr="001A092A">
              <w:rPr>
                <w:sz w:val="18"/>
                <w:szCs w:val="18"/>
                <w:lang w:val="en-US" w:eastAsia="zh-CN"/>
              </w:rPr>
              <w:t>241</w:t>
            </w:r>
          </w:p>
        </w:tc>
      </w:tr>
      <w:tr w:rsidR="00AA148F" w:rsidRPr="001A092A" w14:paraId="1BCBCE73" w14:textId="77777777" w:rsidTr="0038292D">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31EA8AF4" w14:textId="7682919B"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 xml:space="preserve">سانت </w:t>
            </w:r>
            <w:proofErr w:type="spellStart"/>
            <w:r w:rsidRPr="007F3643">
              <w:rPr>
                <w:rFonts w:cs="Simplified Arabic" w:hint="cs"/>
                <w:kern w:val="22"/>
                <w:sz w:val="18"/>
                <w:szCs w:val="20"/>
                <w:rtl/>
                <w:lang w:eastAsia="en-CA"/>
              </w:rPr>
              <w:t>كينتس</w:t>
            </w:r>
            <w:proofErr w:type="spellEnd"/>
            <w:r w:rsidRPr="007F3643">
              <w:rPr>
                <w:rFonts w:cs="Simplified Arabic" w:hint="cs"/>
                <w:kern w:val="22"/>
                <w:sz w:val="18"/>
                <w:szCs w:val="20"/>
                <w:rtl/>
                <w:lang w:eastAsia="en-CA"/>
              </w:rPr>
              <w:t xml:space="preserve"> ونيفس</w:t>
            </w:r>
          </w:p>
        </w:tc>
        <w:tc>
          <w:tcPr>
            <w:tcW w:w="992" w:type="dxa"/>
            <w:tcBorders>
              <w:top w:val="nil"/>
              <w:left w:val="nil"/>
              <w:bottom w:val="single" w:sz="4" w:space="0" w:color="auto"/>
              <w:right w:val="single" w:sz="4" w:space="0" w:color="auto"/>
            </w:tcBorders>
            <w:shd w:val="clear" w:color="auto" w:fill="auto"/>
            <w:hideMark/>
          </w:tcPr>
          <w:p w14:paraId="0DE18404" w14:textId="77777777" w:rsidR="00AA148F" w:rsidRPr="001A092A" w:rsidRDefault="00AA148F" w:rsidP="00AA148F">
            <w:pPr>
              <w:bidi/>
              <w:jc w:val="left"/>
              <w:rPr>
                <w:sz w:val="18"/>
                <w:szCs w:val="18"/>
                <w:lang w:val="en-US" w:eastAsia="zh-CN"/>
              </w:rPr>
            </w:pPr>
            <w:r w:rsidRPr="001A092A">
              <w:rPr>
                <w:sz w:val="18"/>
                <w:szCs w:val="18"/>
                <w:lang w:val="en-US" w:eastAsia="zh-CN"/>
              </w:rPr>
              <w:t>0.002</w:t>
            </w:r>
          </w:p>
        </w:tc>
        <w:tc>
          <w:tcPr>
            <w:tcW w:w="1276" w:type="dxa"/>
            <w:tcBorders>
              <w:top w:val="nil"/>
              <w:left w:val="nil"/>
              <w:bottom w:val="single" w:sz="4" w:space="0" w:color="auto"/>
              <w:right w:val="single" w:sz="4" w:space="0" w:color="auto"/>
            </w:tcBorders>
            <w:shd w:val="clear" w:color="auto" w:fill="auto"/>
            <w:noWrap/>
            <w:hideMark/>
          </w:tcPr>
          <w:p w14:paraId="1F924AF9" w14:textId="77777777" w:rsidR="00AA148F" w:rsidRPr="001A092A" w:rsidRDefault="00AA148F" w:rsidP="00AA148F">
            <w:pPr>
              <w:bidi/>
              <w:jc w:val="left"/>
              <w:rPr>
                <w:sz w:val="18"/>
                <w:szCs w:val="18"/>
                <w:lang w:val="en-US" w:eastAsia="zh-CN"/>
              </w:rPr>
            </w:pPr>
            <w:r w:rsidRPr="001A092A">
              <w:rPr>
                <w:sz w:val="18"/>
                <w:szCs w:val="18"/>
                <w:lang w:val="en-US" w:eastAsia="zh-CN"/>
              </w:rPr>
              <w:t>0.003</w:t>
            </w:r>
          </w:p>
        </w:tc>
        <w:tc>
          <w:tcPr>
            <w:tcW w:w="1559" w:type="dxa"/>
            <w:tcBorders>
              <w:top w:val="nil"/>
              <w:left w:val="nil"/>
              <w:bottom w:val="single" w:sz="4" w:space="0" w:color="auto"/>
              <w:right w:val="single" w:sz="4" w:space="0" w:color="auto"/>
            </w:tcBorders>
            <w:shd w:val="clear" w:color="auto" w:fill="auto"/>
            <w:noWrap/>
            <w:hideMark/>
          </w:tcPr>
          <w:p w14:paraId="4A52EACE" w14:textId="77777777" w:rsidR="00AA148F" w:rsidRPr="001A092A" w:rsidRDefault="00AA148F" w:rsidP="00AA148F">
            <w:pPr>
              <w:bidi/>
              <w:jc w:val="left"/>
              <w:rPr>
                <w:sz w:val="18"/>
                <w:szCs w:val="18"/>
                <w:lang w:val="en-US" w:eastAsia="zh-CN"/>
              </w:rPr>
            </w:pPr>
            <w:r w:rsidRPr="001A092A">
              <w:rPr>
                <w:sz w:val="18"/>
                <w:szCs w:val="18"/>
                <w:lang w:val="en-US" w:eastAsia="zh-CN"/>
              </w:rPr>
              <w:t>77</w:t>
            </w:r>
          </w:p>
        </w:tc>
        <w:tc>
          <w:tcPr>
            <w:tcW w:w="1559" w:type="dxa"/>
            <w:tcBorders>
              <w:top w:val="nil"/>
              <w:left w:val="nil"/>
              <w:bottom w:val="single" w:sz="4" w:space="0" w:color="auto"/>
              <w:right w:val="single" w:sz="4" w:space="0" w:color="auto"/>
            </w:tcBorders>
            <w:shd w:val="clear" w:color="auto" w:fill="auto"/>
            <w:noWrap/>
            <w:hideMark/>
          </w:tcPr>
          <w:p w14:paraId="6A06AB16" w14:textId="77777777" w:rsidR="00AA148F" w:rsidRPr="001A092A" w:rsidRDefault="00AA148F" w:rsidP="00AA148F">
            <w:pPr>
              <w:bidi/>
              <w:jc w:val="left"/>
              <w:rPr>
                <w:sz w:val="18"/>
                <w:szCs w:val="18"/>
                <w:lang w:val="en-US" w:eastAsia="zh-CN"/>
              </w:rPr>
            </w:pPr>
            <w:r w:rsidRPr="001A092A">
              <w:rPr>
                <w:sz w:val="18"/>
                <w:szCs w:val="18"/>
                <w:lang w:val="en-US" w:eastAsia="zh-CN"/>
              </w:rPr>
              <w:t>84</w:t>
            </w:r>
          </w:p>
        </w:tc>
        <w:tc>
          <w:tcPr>
            <w:tcW w:w="1549" w:type="dxa"/>
            <w:tcBorders>
              <w:top w:val="nil"/>
              <w:left w:val="nil"/>
              <w:bottom w:val="single" w:sz="4" w:space="0" w:color="auto"/>
              <w:right w:val="single" w:sz="4" w:space="0" w:color="auto"/>
            </w:tcBorders>
            <w:shd w:val="clear" w:color="auto" w:fill="auto"/>
            <w:noWrap/>
            <w:hideMark/>
          </w:tcPr>
          <w:p w14:paraId="1CDE6B6C" w14:textId="77777777" w:rsidR="00AA148F" w:rsidRPr="001A092A" w:rsidRDefault="00AA148F" w:rsidP="00AA148F">
            <w:pPr>
              <w:bidi/>
              <w:jc w:val="left"/>
              <w:rPr>
                <w:sz w:val="18"/>
                <w:szCs w:val="18"/>
                <w:lang w:val="en-US" w:eastAsia="zh-CN"/>
              </w:rPr>
            </w:pPr>
            <w:r w:rsidRPr="001A092A">
              <w:rPr>
                <w:sz w:val="18"/>
                <w:szCs w:val="18"/>
                <w:lang w:val="en-US" w:eastAsia="zh-CN"/>
              </w:rPr>
              <w:t>161</w:t>
            </w:r>
          </w:p>
        </w:tc>
      </w:tr>
      <w:tr w:rsidR="00AA148F" w:rsidRPr="001A092A" w14:paraId="3F04BB6A" w14:textId="77777777" w:rsidTr="0038292D">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74BBDECD" w14:textId="79F1CD43"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سانت لوسيا</w:t>
            </w:r>
          </w:p>
        </w:tc>
        <w:tc>
          <w:tcPr>
            <w:tcW w:w="992" w:type="dxa"/>
            <w:tcBorders>
              <w:top w:val="nil"/>
              <w:left w:val="nil"/>
              <w:bottom w:val="single" w:sz="4" w:space="0" w:color="auto"/>
              <w:right w:val="single" w:sz="4" w:space="0" w:color="auto"/>
            </w:tcBorders>
            <w:shd w:val="clear" w:color="auto" w:fill="auto"/>
            <w:hideMark/>
          </w:tcPr>
          <w:p w14:paraId="665F542F" w14:textId="77777777" w:rsidR="00AA148F" w:rsidRPr="001A092A" w:rsidRDefault="00AA148F" w:rsidP="00AA148F">
            <w:pPr>
              <w:bidi/>
              <w:jc w:val="left"/>
              <w:rPr>
                <w:sz w:val="18"/>
                <w:szCs w:val="18"/>
                <w:lang w:val="en-US" w:eastAsia="zh-CN"/>
              </w:rPr>
            </w:pPr>
            <w:r w:rsidRPr="001A092A">
              <w:rPr>
                <w:sz w:val="18"/>
                <w:szCs w:val="18"/>
                <w:lang w:val="en-US" w:eastAsia="zh-CN"/>
              </w:rPr>
              <w:t>0.002</w:t>
            </w:r>
          </w:p>
        </w:tc>
        <w:tc>
          <w:tcPr>
            <w:tcW w:w="1276" w:type="dxa"/>
            <w:tcBorders>
              <w:top w:val="nil"/>
              <w:left w:val="nil"/>
              <w:bottom w:val="single" w:sz="4" w:space="0" w:color="auto"/>
              <w:right w:val="single" w:sz="4" w:space="0" w:color="auto"/>
            </w:tcBorders>
            <w:shd w:val="clear" w:color="auto" w:fill="auto"/>
            <w:noWrap/>
            <w:hideMark/>
          </w:tcPr>
          <w:p w14:paraId="722D76B3" w14:textId="77777777" w:rsidR="00AA148F" w:rsidRPr="001A092A" w:rsidRDefault="00AA148F" w:rsidP="00AA148F">
            <w:pPr>
              <w:bidi/>
              <w:jc w:val="left"/>
              <w:rPr>
                <w:sz w:val="18"/>
                <w:szCs w:val="18"/>
                <w:lang w:val="en-US" w:eastAsia="zh-CN"/>
              </w:rPr>
            </w:pPr>
            <w:r w:rsidRPr="001A092A">
              <w:rPr>
                <w:sz w:val="18"/>
                <w:szCs w:val="18"/>
                <w:lang w:val="en-US" w:eastAsia="zh-CN"/>
              </w:rPr>
              <w:t>0.003</w:t>
            </w:r>
          </w:p>
        </w:tc>
        <w:tc>
          <w:tcPr>
            <w:tcW w:w="1559" w:type="dxa"/>
            <w:tcBorders>
              <w:top w:val="nil"/>
              <w:left w:val="nil"/>
              <w:bottom w:val="single" w:sz="4" w:space="0" w:color="auto"/>
              <w:right w:val="single" w:sz="4" w:space="0" w:color="auto"/>
            </w:tcBorders>
            <w:shd w:val="clear" w:color="auto" w:fill="auto"/>
            <w:noWrap/>
            <w:hideMark/>
          </w:tcPr>
          <w:p w14:paraId="552F92E2" w14:textId="77777777" w:rsidR="00AA148F" w:rsidRPr="001A092A" w:rsidRDefault="00AA148F" w:rsidP="00AA148F">
            <w:pPr>
              <w:bidi/>
              <w:jc w:val="left"/>
              <w:rPr>
                <w:sz w:val="18"/>
                <w:szCs w:val="18"/>
                <w:lang w:val="en-US" w:eastAsia="zh-CN"/>
              </w:rPr>
            </w:pPr>
            <w:r w:rsidRPr="001A092A">
              <w:rPr>
                <w:sz w:val="18"/>
                <w:szCs w:val="18"/>
                <w:lang w:val="en-US" w:eastAsia="zh-CN"/>
              </w:rPr>
              <w:t>77</w:t>
            </w:r>
          </w:p>
        </w:tc>
        <w:tc>
          <w:tcPr>
            <w:tcW w:w="1559" w:type="dxa"/>
            <w:tcBorders>
              <w:top w:val="nil"/>
              <w:left w:val="nil"/>
              <w:bottom w:val="single" w:sz="4" w:space="0" w:color="auto"/>
              <w:right w:val="single" w:sz="4" w:space="0" w:color="auto"/>
            </w:tcBorders>
            <w:shd w:val="clear" w:color="auto" w:fill="auto"/>
            <w:noWrap/>
            <w:hideMark/>
          </w:tcPr>
          <w:p w14:paraId="1D22CAA2" w14:textId="77777777" w:rsidR="00AA148F" w:rsidRPr="001A092A" w:rsidRDefault="00AA148F" w:rsidP="00AA148F">
            <w:pPr>
              <w:bidi/>
              <w:jc w:val="left"/>
              <w:rPr>
                <w:sz w:val="18"/>
                <w:szCs w:val="18"/>
                <w:lang w:val="en-US" w:eastAsia="zh-CN"/>
              </w:rPr>
            </w:pPr>
            <w:r w:rsidRPr="001A092A">
              <w:rPr>
                <w:sz w:val="18"/>
                <w:szCs w:val="18"/>
                <w:lang w:val="en-US" w:eastAsia="zh-CN"/>
              </w:rPr>
              <w:t>84</w:t>
            </w:r>
          </w:p>
        </w:tc>
        <w:tc>
          <w:tcPr>
            <w:tcW w:w="1549" w:type="dxa"/>
            <w:tcBorders>
              <w:top w:val="nil"/>
              <w:left w:val="nil"/>
              <w:bottom w:val="single" w:sz="4" w:space="0" w:color="auto"/>
              <w:right w:val="single" w:sz="4" w:space="0" w:color="auto"/>
            </w:tcBorders>
            <w:shd w:val="clear" w:color="auto" w:fill="auto"/>
            <w:noWrap/>
            <w:hideMark/>
          </w:tcPr>
          <w:p w14:paraId="5AC47D38" w14:textId="77777777" w:rsidR="00AA148F" w:rsidRPr="001A092A" w:rsidRDefault="00AA148F" w:rsidP="00AA148F">
            <w:pPr>
              <w:bidi/>
              <w:jc w:val="left"/>
              <w:rPr>
                <w:sz w:val="18"/>
                <w:szCs w:val="18"/>
                <w:lang w:val="en-US" w:eastAsia="zh-CN"/>
              </w:rPr>
            </w:pPr>
            <w:r w:rsidRPr="001A092A">
              <w:rPr>
                <w:sz w:val="18"/>
                <w:szCs w:val="18"/>
                <w:lang w:val="en-US" w:eastAsia="zh-CN"/>
              </w:rPr>
              <w:t>161</w:t>
            </w:r>
          </w:p>
        </w:tc>
      </w:tr>
      <w:tr w:rsidR="00AA148F" w:rsidRPr="001A092A" w14:paraId="3DF1C680" w14:textId="77777777" w:rsidTr="0038292D">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3396A4D4" w14:textId="1420DDF8"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سانت فينسنت وجزر غرينادين</w:t>
            </w:r>
          </w:p>
        </w:tc>
        <w:tc>
          <w:tcPr>
            <w:tcW w:w="992" w:type="dxa"/>
            <w:tcBorders>
              <w:top w:val="nil"/>
              <w:left w:val="nil"/>
              <w:bottom w:val="single" w:sz="4" w:space="0" w:color="auto"/>
              <w:right w:val="single" w:sz="4" w:space="0" w:color="auto"/>
            </w:tcBorders>
            <w:shd w:val="clear" w:color="auto" w:fill="auto"/>
            <w:hideMark/>
          </w:tcPr>
          <w:p w14:paraId="353E3242" w14:textId="77777777" w:rsidR="00AA148F" w:rsidRPr="001A092A" w:rsidRDefault="00AA148F" w:rsidP="00AA148F">
            <w:pPr>
              <w:bidi/>
              <w:jc w:val="left"/>
              <w:rPr>
                <w:sz w:val="18"/>
                <w:szCs w:val="18"/>
                <w:lang w:val="en-US" w:eastAsia="zh-CN"/>
              </w:rPr>
            </w:pPr>
            <w:r w:rsidRPr="001A092A">
              <w:rPr>
                <w:sz w:val="18"/>
                <w:szCs w:val="18"/>
                <w:lang w:val="en-US" w:eastAsia="zh-CN"/>
              </w:rPr>
              <w:t>0.001</w:t>
            </w:r>
          </w:p>
        </w:tc>
        <w:tc>
          <w:tcPr>
            <w:tcW w:w="1276" w:type="dxa"/>
            <w:tcBorders>
              <w:top w:val="nil"/>
              <w:left w:val="nil"/>
              <w:bottom w:val="single" w:sz="4" w:space="0" w:color="auto"/>
              <w:right w:val="single" w:sz="4" w:space="0" w:color="auto"/>
            </w:tcBorders>
            <w:shd w:val="clear" w:color="auto" w:fill="auto"/>
            <w:noWrap/>
            <w:hideMark/>
          </w:tcPr>
          <w:p w14:paraId="2E1ACE44" w14:textId="77777777" w:rsidR="00AA148F" w:rsidRPr="001A092A" w:rsidRDefault="00AA148F" w:rsidP="00AA148F">
            <w:pPr>
              <w:bidi/>
              <w:jc w:val="left"/>
              <w:rPr>
                <w:sz w:val="18"/>
                <w:szCs w:val="18"/>
                <w:lang w:val="en-US" w:eastAsia="zh-CN"/>
              </w:rPr>
            </w:pPr>
            <w:r w:rsidRPr="001A092A">
              <w:rPr>
                <w:sz w:val="18"/>
                <w:szCs w:val="18"/>
                <w:lang w:val="en-US" w:eastAsia="zh-CN"/>
              </w:rPr>
              <w:t>0.001</w:t>
            </w:r>
          </w:p>
        </w:tc>
        <w:tc>
          <w:tcPr>
            <w:tcW w:w="1559" w:type="dxa"/>
            <w:tcBorders>
              <w:top w:val="nil"/>
              <w:left w:val="nil"/>
              <w:bottom w:val="single" w:sz="4" w:space="0" w:color="auto"/>
              <w:right w:val="single" w:sz="4" w:space="0" w:color="auto"/>
            </w:tcBorders>
            <w:shd w:val="clear" w:color="auto" w:fill="auto"/>
            <w:noWrap/>
            <w:hideMark/>
          </w:tcPr>
          <w:p w14:paraId="5567DAB2" w14:textId="77777777" w:rsidR="00AA148F" w:rsidRPr="001A092A" w:rsidRDefault="00AA148F" w:rsidP="00AA148F">
            <w:pPr>
              <w:bidi/>
              <w:jc w:val="left"/>
              <w:rPr>
                <w:sz w:val="18"/>
                <w:szCs w:val="18"/>
                <w:lang w:val="en-US" w:eastAsia="zh-CN"/>
              </w:rPr>
            </w:pPr>
            <w:r w:rsidRPr="001A092A">
              <w:rPr>
                <w:sz w:val="18"/>
                <w:szCs w:val="18"/>
                <w:lang w:val="en-US" w:eastAsia="zh-CN"/>
              </w:rPr>
              <w:t>38</w:t>
            </w:r>
          </w:p>
        </w:tc>
        <w:tc>
          <w:tcPr>
            <w:tcW w:w="1559" w:type="dxa"/>
            <w:tcBorders>
              <w:top w:val="nil"/>
              <w:left w:val="nil"/>
              <w:bottom w:val="single" w:sz="4" w:space="0" w:color="auto"/>
              <w:right w:val="single" w:sz="4" w:space="0" w:color="auto"/>
            </w:tcBorders>
            <w:shd w:val="clear" w:color="auto" w:fill="auto"/>
            <w:noWrap/>
            <w:hideMark/>
          </w:tcPr>
          <w:p w14:paraId="0C3DD042" w14:textId="77777777" w:rsidR="00AA148F" w:rsidRPr="001A092A" w:rsidRDefault="00AA148F" w:rsidP="00AA148F">
            <w:pPr>
              <w:bidi/>
              <w:jc w:val="left"/>
              <w:rPr>
                <w:sz w:val="18"/>
                <w:szCs w:val="18"/>
                <w:lang w:val="en-US" w:eastAsia="zh-CN"/>
              </w:rPr>
            </w:pPr>
            <w:r w:rsidRPr="001A092A">
              <w:rPr>
                <w:sz w:val="18"/>
                <w:szCs w:val="18"/>
                <w:lang w:val="en-US" w:eastAsia="zh-CN"/>
              </w:rPr>
              <w:t>42</w:t>
            </w:r>
          </w:p>
        </w:tc>
        <w:tc>
          <w:tcPr>
            <w:tcW w:w="1549" w:type="dxa"/>
            <w:tcBorders>
              <w:top w:val="nil"/>
              <w:left w:val="nil"/>
              <w:bottom w:val="single" w:sz="4" w:space="0" w:color="auto"/>
              <w:right w:val="single" w:sz="4" w:space="0" w:color="auto"/>
            </w:tcBorders>
            <w:shd w:val="clear" w:color="auto" w:fill="auto"/>
            <w:noWrap/>
            <w:hideMark/>
          </w:tcPr>
          <w:p w14:paraId="3A6B358A" w14:textId="77777777" w:rsidR="00AA148F" w:rsidRPr="001A092A" w:rsidRDefault="00AA148F" w:rsidP="00AA148F">
            <w:pPr>
              <w:bidi/>
              <w:jc w:val="left"/>
              <w:rPr>
                <w:sz w:val="18"/>
                <w:szCs w:val="18"/>
                <w:lang w:val="en-US" w:eastAsia="zh-CN"/>
              </w:rPr>
            </w:pPr>
            <w:r w:rsidRPr="001A092A">
              <w:rPr>
                <w:sz w:val="18"/>
                <w:szCs w:val="18"/>
                <w:lang w:val="en-US" w:eastAsia="zh-CN"/>
              </w:rPr>
              <w:t>80</w:t>
            </w:r>
          </w:p>
        </w:tc>
      </w:tr>
      <w:tr w:rsidR="00AA148F" w:rsidRPr="001A092A" w14:paraId="3C45365F" w14:textId="77777777" w:rsidTr="0038292D">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7F58EE65" w14:textId="5660A815"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ساموا</w:t>
            </w:r>
          </w:p>
        </w:tc>
        <w:tc>
          <w:tcPr>
            <w:tcW w:w="992" w:type="dxa"/>
            <w:tcBorders>
              <w:top w:val="nil"/>
              <w:left w:val="nil"/>
              <w:bottom w:val="single" w:sz="4" w:space="0" w:color="auto"/>
              <w:right w:val="single" w:sz="4" w:space="0" w:color="auto"/>
            </w:tcBorders>
            <w:shd w:val="clear" w:color="auto" w:fill="auto"/>
            <w:hideMark/>
          </w:tcPr>
          <w:p w14:paraId="11BE86FD" w14:textId="77777777" w:rsidR="00AA148F" w:rsidRPr="001A092A" w:rsidRDefault="00AA148F" w:rsidP="00AA148F">
            <w:pPr>
              <w:bidi/>
              <w:jc w:val="left"/>
              <w:rPr>
                <w:sz w:val="18"/>
                <w:szCs w:val="18"/>
                <w:lang w:val="en-US" w:eastAsia="zh-CN"/>
              </w:rPr>
            </w:pPr>
            <w:r w:rsidRPr="001A092A">
              <w:rPr>
                <w:sz w:val="18"/>
                <w:szCs w:val="18"/>
                <w:lang w:val="en-US" w:eastAsia="zh-CN"/>
              </w:rPr>
              <w:t>0.001</w:t>
            </w:r>
          </w:p>
        </w:tc>
        <w:tc>
          <w:tcPr>
            <w:tcW w:w="1276" w:type="dxa"/>
            <w:tcBorders>
              <w:top w:val="nil"/>
              <w:left w:val="nil"/>
              <w:bottom w:val="single" w:sz="4" w:space="0" w:color="auto"/>
              <w:right w:val="single" w:sz="4" w:space="0" w:color="auto"/>
            </w:tcBorders>
            <w:shd w:val="clear" w:color="auto" w:fill="auto"/>
            <w:noWrap/>
            <w:hideMark/>
          </w:tcPr>
          <w:p w14:paraId="554D59C5" w14:textId="77777777" w:rsidR="00AA148F" w:rsidRPr="001A092A" w:rsidRDefault="00AA148F" w:rsidP="00AA148F">
            <w:pPr>
              <w:bidi/>
              <w:jc w:val="left"/>
              <w:rPr>
                <w:sz w:val="18"/>
                <w:szCs w:val="18"/>
                <w:lang w:val="en-US" w:eastAsia="zh-CN"/>
              </w:rPr>
            </w:pPr>
            <w:r w:rsidRPr="001A092A">
              <w:rPr>
                <w:sz w:val="18"/>
                <w:szCs w:val="18"/>
                <w:lang w:val="en-US" w:eastAsia="zh-CN"/>
              </w:rPr>
              <w:t>0.001</w:t>
            </w:r>
          </w:p>
        </w:tc>
        <w:tc>
          <w:tcPr>
            <w:tcW w:w="1559" w:type="dxa"/>
            <w:tcBorders>
              <w:top w:val="nil"/>
              <w:left w:val="nil"/>
              <w:bottom w:val="single" w:sz="4" w:space="0" w:color="auto"/>
              <w:right w:val="single" w:sz="4" w:space="0" w:color="auto"/>
            </w:tcBorders>
            <w:shd w:val="clear" w:color="auto" w:fill="auto"/>
            <w:noWrap/>
            <w:hideMark/>
          </w:tcPr>
          <w:p w14:paraId="1379CDCF" w14:textId="77777777" w:rsidR="00AA148F" w:rsidRPr="001A092A" w:rsidRDefault="00AA148F" w:rsidP="00AA148F">
            <w:pPr>
              <w:bidi/>
              <w:jc w:val="left"/>
              <w:rPr>
                <w:sz w:val="18"/>
                <w:szCs w:val="18"/>
                <w:lang w:val="en-US" w:eastAsia="zh-CN"/>
              </w:rPr>
            </w:pPr>
            <w:r w:rsidRPr="001A092A">
              <w:rPr>
                <w:sz w:val="18"/>
                <w:szCs w:val="18"/>
                <w:lang w:val="en-US" w:eastAsia="zh-CN"/>
              </w:rPr>
              <w:t>38</w:t>
            </w:r>
          </w:p>
        </w:tc>
        <w:tc>
          <w:tcPr>
            <w:tcW w:w="1559" w:type="dxa"/>
            <w:tcBorders>
              <w:top w:val="nil"/>
              <w:left w:val="nil"/>
              <w:bottom w:val="single" w:sz="4" w:space="0" w:color="auto"/>
              <w:right w:val="single" w:sz="4" w:space="0" w:color="auto"/>
            </w:tcBorders>
            <w:shd w:val="clear" w:color="auto" w:fill="auto"/>
            <w:noWrap/>
            <w:hideMark/>
          </w:tcPr>
          <w:p w14:paraId="42D93F9D" w14:textId="77777777" w:rsidR="00AA148F" w:rsidRPr="001A092A" w:rsidRDefault="00AA148F" w:rsidP="00AA148F">
            <w:pPr>
              <w:bidi/>
              <w:jc w:val="left"/>
              <w:rPr>
                <w:sz w:val="18"/>
                <w:szCs w:val="18"/>
                <w:lang w:val="en-US" w:eastAsia="zh-CN"/>
              </w:rPr>
            </w:pPr>
            <w:r w:rsidRPr="001A092A">
              <w:rPr>
                <w:sz w:val="18"/>
                <w:szCs w:val="18"/>
                <w:lang w:val="en-US" w:eastAsia="zh-CN"/>
              </w:rPr>
              <w:t>42</w:t>
            </w:r>
          </w:p>
        </w:tc>
        <w:tc>
          <w:tcPr>
            <w:tcW w:w="1549" w:type="dxa"/>
            <w:tcBorders>
              <w:top w:val="nil"/>
              <w:left w:val="nil"/>
              <w:bottom w:val="single" w:sz="4" w:space="0" w:color="auto"/>
              <w:right w:val="single" w:sz="4" w:space="0" w:color="auto"/>
            </w:tcBorders>
            <w:shd w:val="clear" w:color="auto" w:fill="auto"/>
            <w:noWrap/>
            <w:hideMark/>
          </w:tcPr>
          <w:p w14:paraId="236A3378" w14:textId="77777777" w:rsidR="00AA148F" w:rsidRPr="001A092A" w:rsidRDefault="00AA148F" w:rsidP="00AA148F">
            <w:pPr>
              <w:bidi/>
              <w:jc w:val="left"/>
              <w:rPr>
                <w:sz w:val="18"/>
                <w:szCs w:val="18"/>
                <w:lang w:val="en-US" w:eastAsia="zh-CN"/>
              </w:rPr>
            </w:pPr>
            <w:r w:rsidRPr="001A092A">
              <w:rPr>
                <w:sz w:val="18"/>
                <w:szCs w:val="18"/>
                <w:lang w:val="en-US" w:eastAsia="zh-CN"/>
              </w:rPr>
              <w:t>80</w:t>
            </w:r>
          </w:p>
        </w:tc>
      </w:tr>
      <w:tr w:rsidR="00AA148F" w:rsidRPr="001A092A" w14:paraId="3E8BDEA6" w14:textId="77777777" w:rsidTr="0038292D">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4643A1B2" w14:textId="565830E5"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المملكة العربية السعودية</w:t>
            </w:r>
          </w:p>
        </w:tc>
        <w:tc>
          <w:tcPr>
            <w:tcW w:w="992" w:type="dxa"/>
            <w:tcBorders>
              <w:top w:val="nil"/>
              <w:left w:val="nil"/>
              <w:bottom w:val="single" w:sz="4" w:space="0" w:color="auto"/>
              <w:right w:val="single" w:sz="4" w:space="0" w:color="auto"/>
            </w:tcBorders>
            <w:shd w:val="clear" w:color="auto" w:fill="auto"/>
            <w:hideMark/>
          </w:tcPr>
          <w:p w14:paraId="2B9EF292" w14:textId="77777777" w:rsidR="00AA148F" w:rsidRPr="001A092A" w:rsidRDefault="00AA148F" w:rsidP="00AA148F">
            <w:pPr>
              <w:bidi/>
              <w:jc w:val="left"/>
              <w:rPr>
                <w:sz w:val="18"/>
                <w:szCs w:val="18"/>
                <w:lang w:val="en-US" w:eastAsia="zh-CN"/>
              </w:rPr>
            </w:pPr>
            <w:r w:rsidRPr="001A092A">
              <w:rPr>
                <w:sz w:val="18"/>
                <w:szCs w:val="18"/>
                <w:lang w:val="en-US" w:eastAsia="zh-CN"/>
              </w:rPr>
              <w:t>1.184</w:t>
            </w:r>
          </w:p>
        </w:tc>
        <w:tc>
          <w:tcPr>
            <w:tcW w:w="1276" w:type="dxa"/>
            <w:tcBorders>
              <w:top w:val="nil"/>
              <w:left w:val="nil"/>
              <w:bottom w:val="single" w:sz="4" w:space="0" w:color="auto"/>
              <w:right w:val="single" w:sz="4" w:space="0" w:color="auto"/>
            </w:tcBorders>
            <w:shd w:val="clear" w:color="auto" w:fill="auto"/>
            <w:noWrap/>
            <w:hideMark/>
          </w:tcPr>
          <w:p w14:paraId="0BCC9AC4" w14:textId="77777777" w:rsidR="00AA148F" w:rsidRPr="001A092A" w:rsidRDefault="00AA148F" w:rsidP="00AA148F">
            <w:pPr>
              <w:bidi/>
              <w:jc w:val="left"/>
              <w:rPr>
                <w:sz w:val="18"/>
                <w:szCs w:val="18"/>
                <w:lang w:val="en-US" w:eastAsia="zh-CN"/>
              </w:rPr>
            </w:pPr>
            <w:r w:rsidRPr="001A092A">
              <w:rPr>
                <w:sz w:val="18"/>
                <w:szCs w:val="18"/>
                <w:lang w:val="en-US" w:eastAsia="zh-CN"/>
              </w:rPr>
              <w:t>1.671</w:t>
            </w:r>
          </w:p>
        </w:tc>
        <w:tc>
          <w:tcPr>
            <w:tcW w:w="1559" w:type="dxa"/>
            <w:tcBorders>
              <w:top w:val="nil"/>
              <w:left w:val="nil"/>
              <w:bottom w:val="single" w:sz="4" w:space="0" w:color="auto"/>
              <w:right w:val="single" w:sz="4" w:space="0" w:color="auto"/>
            </w:tcBorders>
            <w:shd w:val="clear" w:color="auto" w:fill="auto"/>
            <w:noWrap/>
            <w:hideMark/>
          </w:tcPr>
          <w:p w14:paraId="435A0EDF" w14:textId="77777777" w:rsidR="00AA148F" w:rsidRPr="001A092A" w:rsidRDefault="00AA148F" w:rsidP="00AA148F">
            <w:pPr>
              <w:bidi/>
              <w:jc w:val="left"/>
              <w:rPr>
                <w:sz w:val="18"/>
                <w:szCs w:val="18"/>
                <w:lang w:val="en-US" w:eastAsia="zh-CN"/>
              </w:rPr>
            </w:pPr>
            <w:r w:rsidRPr="001A092A">
              <w:rPr>
                <w:sz w:val="18"/>
                <w:szCs w:val="18"/>
                <w:lang w:val="en-US" w:eastAsia="zh-CN"/>
              </w:rPr>
              <w:t>45,363</w:t>
            </w:r>
          </w:p>
        </w:tc>
        <w:tc>
          <w:tcPr>
            <w:tcW w:w="1559" w:type="dxa"/>
            <w:tcBorders>
              <w:top w:val="nil"/>
              <w:left w:val="nil"/>
              <w:bottom w:val="single" w:sz="4" w:space="0" w:color="auto"/>
              <w:right w:val="single" w:sz="4" w:space="0" w:color="auto"/>
            </w:tcBorders>
            <w:shd w:val="clear" w:color="auto" w:fill="auto"/>
            <w:noWrap/>
            <w:hideMark/>
          </w:tcPr>
          <w:p w14:paraId="70F9474B" w14:textId="77777777" w:rsidR="00AA148F" w:rsidRPr="001A092A" w:rsidRDefault="00AA148F" w:rsidP="00AA148F">
            <w:pPr>
              <w:bidi/>
              <w:jc w:val="left"/>
              <w:rPr>
                <w:sz w:val="18"/>
                <w:szCs w:val="18"/>
                <w:lang w:val="en-US" w:eastAsia="zh-CN"/>
              </w:rPr>
            </w:pPr>
            <w:r w:rsidRPr="001A092A">
              <w:rPr>
                <w:sz w:val="18"/>
                <w:szCs w:val="18"/>
                <w:lang w:val="en-US" w:eastAsia="zh-CN"/>
              </w:rPr>
              <w:t>49,756</w:t>
            </w:r>
          </w:p>
        </w:tc>
        <w:tc>
          <w:tcPr>
            <w:tcW w:w="1549" w:type="dxa"/>
            <w:tcBorders>
              <w:top w:val="nil"/>
              <w:left w:val="nil"/>
              <w:bottom w:val="single" w:sz="4" w:space="0" w:color="auto"/>
              <w:right w:val="single" w:sz="4" w:space="0" w:color="auto"/>
            </w:tcBorders>
            <w:shd w:val="clear" w:color="auto" w:fill="auto"/>
            <w:noWrap/>
            <w:hideMark/>
          </w:tcPr>
          <w:p w14:paraId="2630F0A0" w14:textId="77777777" w:rsidR="00AA148F" w:rsidRPr="001A092A" w:rsidRDefault="00AA148F" w:rsidP="00AA148F">
            <w:pPr>
              <w:bidi/>
              <w:jc w:val="left"/>
              <w:rPr>
                <w:sz w:val="18"/>
                <w:szCs w:val="18"/>
                <w:lang w:val="en-US" w:eastAsia="zh-CN"/>
              </w:rPr>
            </w:pPr>
            <w:r w:rsidRPr="001A092A">
              <w:rPr>
                <w:sz w:val="18"/>
                <w:szCs w:val="18"/>
                <w:lang w:val="en-US" w:eastAsia="zh-CN"/>
              </w:rPr>
              <w:t>95,120</w:t>
            </w:r>
          </w:p>
        </w:tc>
      </w:tr>
      <w:tr w:rsidR="00AA148F" w:rsidRPr="001A092A" w14:paraId="36A755F7" w14:textId="77777777" w:rsidTr="0038292D">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16E96CCF" w14:textId="3179FC81"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السنغال</w:t>
            </w:r>
          </w:p>
        </w:tc>
        <w:tc>
          <w:tcPr>
            <w:tcW w:w="992" w:type="dxa"/>
            <w:tcBorders>
              <w:top w:val="nil"/>
              <w:left w:val="nil"/>
              <w:bottom w:val="single" w:sz="4" w:space="0" w:color="auto"/>
              <w:right w:val="single" w:sz="4" w:space="0" w:color="auto"/>
            </w:tcBorders>
            <w:shd w:val="clear" w:color="auto" w:fill="auto"/>
            <w:hideMark/>
          </w:tcPr>
          <w:p w14:paraId="14000743" w14:textId="77777777" w:rsidR="00AA148F" w:rsidRPr="001A092A" w:rsidRDefault="00AA148F" w:rsidP="00AA148F">
            <w:pPr>
              <w:bidi/>
              <w:jc w:val="left"/>
              <w:rPr>
                <w:sz w:val="18"/>
                <w:szCs w:val="18"/>
                <w:lang w:val="en-US" w:eastAsia="zh-CN"/>
              </w:rPr>
            </w:pPr>
            <w:r w:rsidRPr="001A092A">
              <w:rPr>
                <w:sz w:val="18"/>
                <w:szCs w:val="18"/>
                <w:lang w:val="en-US" w:eastAsia="zh-CN"/>
              </w:rPr>
              <w:t>0.007</w:t>
            </w:r>
          </w:p>
        </w:tc>
        <w:tc>
          <w:tcPr>
            <w:tcW w:w="1276" w:type="dxa"/>
            <w:tcBorders>
              <w:top w:val="nil"/>
              <w:left w:val="nil"/>
              <w:bottom w:val="single" w:sz="4" w:space="0" w:color="auto"/>
              <w:right w:val="single" w:sz="4" w:space="0" w:color="auto"/>
            </w:tcBorders>
            <w:shd w:val="clear" w:color="auto" w:fill="auto"/>
            <w:noWrap/>
            <w:hideMark/>
          </w:tcPr>
          <w:p w14:paraId="60234272" w14:textId="77777777" w:rsidR="00AA148F" w:rsidRPr="001A092A" w:rsidRDefault="00AA148F" w:rsidP="00AA148F">
            <w:pPr>
              <w:bidi/>
              <w:jc w:val="left"/>
              <w:rPr>
                <w:sz w:val="18"/>
                <w:szCs w:val="18"/>
                <w:lang w:val="en-US" w:eastAsia="zh-CN"/>
              </w:rPr>
            </w:pPr>
            <w:r w:rsidRPr="001A092A">
              <w:rPr>
                <w:sz w:val="18"/>
                <w:szCs w:val="18"/>
                <w:lang w:val="en-US" w:eastAsia="zh-CN"/>
              </w:rPr>
              <w:t>0.010</w:t>
            </w:r>
          </w:p>
        </w:tc>
        <w:tc>
          <w:tcPr>
            <w:tcW w:w="1559" w:type="dxa"/>
            <w:tcBorders>
              <w:top w:val="nil"/>
              <w:left w:val="nil"/>
              <w:bottom w:val="single" w:sz="4" w:space="0" w:color="auto"/>
              <w:right w:val="single" w:sz="4" w:space="0" w:color="auto"/>
            </w:tcBorders>
            <w:shd w:val="clear" w:color="auto" w:fill="auto"/>
            <w:noWrap/>
            <w:hideMark/>
          </w:tcPr>
          <w:p w14:paraId="43B8F697" w14:textId="77777777" w:rsidR="00AA148F" w:rsidRPr="001A092A" w:rsidRDefault="00AA148F" w:rsidP="00AA148F">
            <w:pPr>
              <w:bidi/>
              <w:jc w:val="left"/>
              <w:rPr>
                <w:sz w:val="18"/>
                <w:szCs w:val="18"/>
                <w:lang w:val="en-US" w:eastAsia="zh-CN"/>
              </w:rPr>
            </w:pPr>
            <w:r w:rsidRPr="001A092A">
              <w:rPr>
                <w:sz w:val="18"/>
                <w:szCs w:val="18"/>
                <w:lang w:val="en-US" w:eastAsia="zh-CN"/>
              </w:rPr>
              <w:t>268</w:t>
            </w:r>
          </w:p>
        </w:tc>
        <w:tc>
          <w:tcPr>
            <w:tcW w:w="1559" w:type="dxa"/>
            <w:tcBorders>
              <w:top w:val="nil"/>
              <w:left w:val="nil"/>
              <w:bottom w:val="single" w:sz="4" w:space="0" w:color="auto"/>
              <w:right w:val="single" w:sz="4" w:space="0" w:color="auto"/>
            </w:tcBorders>
            <w:shd w:val="clear" w:color="auto" w:fill="auto"/>
            <w:noWrap/>
            <w:hideMark/>
          </w:tcPr>
          <w:p w14:paraId="29D8DD44" w14:textId="77777777" w:rsidR="00AA148F" w:rsidRPr="001A092A" w:rsidRDefault="00AA148F" w:rsidP="00AA148F">
            <w:pPr>
              <w:bidi/>
              <w:jc w:val="left"/>
              <w:rPr>
                <w:sz w:val="18"/>
                <w:szCs w:val="18"/>
                <w:lang w:val="en-US" w:eastAsia="zh-CN"/>
              </w:rPr>
            </w:pPr>
            <w:r w:rsidRPr="001A092A">
              <w:rPr>
                <w:sz w:val="18"/>
                <w:szCs w:val="18"/>
                <w:lang w:val="en-US" w:eastAsia="zh-CN"/>
              </w:rPr>
              <w:t>294</w:t>
            </w:r>
          </w:p>
        </w:tc>
        <w:tc>
          <w:tcPr>
            <w:tcW w:w="1549" w:type="dxa"/>
            <w:tcBorders>
              <w:top w:val="nil"/>
              <w:left w:val="nil"/>
              <w:bottom w:val="single" w:sz="4" w:space="0" w:color="auto"/>
              <w:right w:val="single" w:sz="4" w:space="0" w:color="auto"/>
            </w:tcBorders>
            <w:shd w:val="clear" w:color="auto" w:fill="auto"/>
            <w:noWrap/>
            <w:hideMark/>
          </w:tcPr>
          <w:p w14:paraId="7FAD4E72" w14:textId="77777777" w:rsidR="00AA148F" w:rsidRPr="001A092A" w:rsidRDefault="00AA148F" w:rsidP="00AA148F">
            <w:pPr>
              <w:bidi/>
              <w:jc w:val="left"/>
              <w:rPr>
                <w:sz w:val="18"/>
                <w:szCs w:val="18"/>
                <w:lang w:val="en-US" w:eastAsia="zh-CN"/>
              </w:rPr>
            </w:pPr>
            <w:r w:rsidRPr="001A092A">
              <w:rPr>
                <w:sz w:val="18"/>
                <w:szCs w:val="18"/>
                <w:lang w:val="en-US" w:eastAsia="zh-CN"/>
              </w:rPr>
              <w:t>562</w:t>
            </w:r>
          </w:p>
        </w:tc>
      </w:tr>
      <w:tr w:rsidR="00AA148F" w:rsidRPr="001A092A" w14:paraId="56590D0C" w14:textId="77777777" w:rsidTr="0038292D">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4C99A398" w14:textId="250CE4C4"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صربيا</w:t>
            </w:r>
          </w:p>
        </w:tc>
        <w:tc>
          <w:tcPr>
            <w:tcW w:w="992" w:type="dxa"/>
            <w:tcBorders>
              <w:top w:val="nil"/>
              <w:left w:val="nil"/>
              <w:bottom w:val="single" w:sz="4" w:space="0" w:color="auto"/>
              <w:right w:val="single" w:sz="4" w:space="0" w:color="auto"/>
            </w:tcBorders>
            <w:shd w:val="clear" w:color="auto" w:fill="auto"/>
            <w:hideMark/>
          </w:tcPr>
          <w:p w14:paraId="3D25E745" w14:textId="77777777" w:rsidR="00AA148F" w:rsidRPr="001A092A" w:rsidRDefault="00AA148F" w:rsidP="00AA148F">
            <w:pPr>
              <w:bidi/>
              <w:jc w:val="left"/>
              <w:rPr>
                <w:sz w:val="18"/>
                <w:szCs w:val="18"/>
                <w:lang w:val="en-US" w:eastAsia="zh-CN"/>
              </w:rPr>
            </w:pPr>
            <w:r w:rsidRPr="001A092A">
              <w:rPr>
                <w:sz w:val="18"/>
                <w:szCs w:val="18"/>
                <w:lang w:val="en-US" w:eastAsia="zh-CN"/>
              </w:rPr>
              <w:t>0.032</w:t>
            </w:r>
          </w:p>
        </w:tc>
        <w:tc>
          <w:tcPr>
            <w:tcW w:w="1276" w:type="dxa"/>
            <w:tcBorders>
              <w:top w:val="nil"/>
              <w:left w:val="nil"/>
              <w:bottom w:val="single" w:sz="4" w:space="0" w:color="auto"/>
              <w:right w:val="single" w:sz="4" w:space="0" w:color="auto"/>
            </w:tcBorders>
            <w:shd w:val="clear" w:color="auto" w:fill="auto"/>
            <w:noWrap/>
            <w:hideMark/>
          </w:tcPr>
          <w:p w14:paraId="72260EDD" w14:textId="77777777" w:rsidR="00AA148F" w:rsidRPr="001A092A" w:rsidRDefault="00AA148F" w:rsidP="00AA148F">
            <w:pPr>
              <w:bidi/>
              <w:jc w:val="left"/>
              <w:rPr>
                <w:sz w:val="18"/>
                <w:szCs w:val="18"/>
                <w:lang w:val="en-US" w:eastAsia="zh-CN"/>
              </w:rPr>
            </w:pPr>
            <w:r w:rsidRPr="001A092A">
              <w:rPr>
                <w:sz w:val="18"/>
                <w:szCs w:val="18"/>
                <w:lang w:val="en-US" w:eastAsia="zh-CN"/>
              </w:rPr>
              <w:t>0.045</w:t>
            </w:r>
          </w:p>
        </w:tc>
        <w:tc>
          <w:tcPr>
            <w:tcW w:w="1559" w:type="dxa"/>
            <w:tcBorders>
              <w:top w:val="nil"/>
              <w:left w:val="nil"/>
              <w:bottom w:val="single" w:sz="4" w:space="0" w:color="auto"/>
              <w:right w:val="single" w:sz="4" w:space="0" w:color="auto"/>
            </w:tcBorders>
            <w:shd w:val="clear" w:color="auto" w:fill="auto"/>
            <w:noWrap/>
            <w:hideMark/>
          </w:tcPr>
          <w:p w14:paraId="39153B75" w14:textId="77777777" w:rsidR="00AA148F" w:rsidRPr="001A092A" w:rsidRDefault="00AA148F" w:rsidP="00AA148F">
            <w:pPr>
              <w:bidi/>
              <w:jc w:val="left"/>
              <w:rPr>
                <w:sz w:val="18"/>
                <w:szCs w:val="18"/>
                <w:lang w:val="en-US" w:eastAsia="zh-CN"/>
              </w:rPr>
            </w:pPr>
            <w:r w:rsidRPr="001A092A">
              <w:rPr>
                <w:sz w:val="18"/>
                <w:szCs w:val="18"/>
                <w:lang w:val="en-US" w:eastAsia="zh-CN"/>
              </w:rPr>
              <w:t>1,226</w:t>
            </w:r>
          </w:p>
        </w:tc>
        <w:tc>
          <w:tcPr>
            <w:tcW w:w="1559" w:type="dxa"/>
            <w:tcBorders>
              <w:top w:val="nil"/>
              <w:left w:val="nil"/>
              <w:bottom w:val="single" w:sz="4" w:space="0" w:color="auto"/>
              <w:right w:val="single" w:sz="4" w:space="0" w:color="auto"/>
            </w:tcBorders>
            <w:shd w:val="clear" w:color="auto" w:fill="auto"/>
            <w:noWrap/>
            <w:hideMark/>
          </w:tcPr>
          <w:p w14:paraId="7E96C50D" w14:textId="77777777" w:rsidR="00AA148F" w:rsidRPr="001A092A" w:rsidRDefault="00AA148F" w:rsidP="00AA148F">
            <w:pPr>
              <w:bidi/>
              <w:jc w:val="left"/>
              <w:rPr>
                <w:sz w:val="18"/>
                <w:szCs w:val="18"/>
                <w:lang w:val="en-US" w:eastAsia="zh-CN"/>
              </w:rPr>
            </w:pPr>
            <w:r w:rsidRPr="001A092A">
              <w:rPr>
                <w:sz w:val="18"/>
                <w:szCs w:val="18"/>
                <w:lang w:val="en-US" w:eastAsia="zh-CN"/>
              </w:rPr>
              <w:t>1,345</w:t>
            </w:r>
          </w:p>
        </w:tc>
        <w:tc>
          <w:tcPr>
            <w:tcW w:w="1549" w:type="dxa"/>
            <w:tcBorders>
              <w:top w:val="nil"/>
              <w:left w:val="nil"/>
              <w:bottom w:val="single" w:sz="4" w:space="0" w:color="auto"/>
              <w:right w:val="single" w:sz="4" w:space="0" w:color="auto"/>
            </w:tcBorders>
            <w:shd w:val="clear" w:color="auto" w:fill="auto"/>
            <w:noWrap/>
            <w:hideMark/>
          </w:tcPr>
          <w:p w14:paraId="791283D9" w14:textId="77777777" w:rsidR="00AA148F" w:rsidRPr="001A092A" w:rsidRDefault="00AA148F" w:rsidP="00AA148F">
            <w:pPr>
              <w:bidi/>
              <w:jc w:val="left"/>
              <w:rPr>
                <w:sz w:val="18"/>
                <w:szCs w:val="18"/>
                <w:lang w:val="en-US" w:eastAsia="zh-CN"/>
              </w:rPr>
            </w:pPr>
            <w:r w:rsidRPr="001A092A">
              <w:rPr>
                <w:sz w:val="18"/>
                <w:szCs w:val="18"/>
                <w:lang w:val="en-US" w:eastAsia="zh-CN"/>
              </w:rPr>
              <w:t>2,571</w:t>
            </w:r>
          </w:p>
        </w:tc>
      </w:tr>
      <w:tr w:rsidR="00AA148F" w:rsidRPr="001A092A" w14:paraId="3B3BE8AE" w14:textId="77777777" w:rsidTr="000E548D">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315670E2" w14:textId="0E74A3C1"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سيشيل</w:t>
            </w:r>
          </w:p>
        </w:tc>
        <w:tc>
          <w:tcPr>
            <w:tcW w:w="992" w:type="dxa"/>
            <w:tcBorders>
              <w:top w:val="nil"/>
              <w:left w:val="nil"/>
              <w:bottom w:val="single" w:sz="4" w:space="0" w:color="auto"/>
              <w:right w:val="single" w:sz="4" w:space="0" w:color="auto"/>
            </w:tcBorders>
            <w:shd w:val="clear" w:color="auto" w:fill="auto"/>
            <w:hideMark/>
          </w:tcPr>
          <w:p w14:paraId="5C355AAD" w14:textId="77777777" w:rsidR="00AA148F" w:rsidRPr="001A092A" w:rsidRDefault="00AA148F" w:rsidP="00AA148F">
            <w:pPr>
              <w:bidi/>
              <w:jc w:val="left"/>
              <w:rPr>
                <w:sz w:val="18"/>
                <w:szCs w:val="18"/>
                <w:lang w:val="en-US" w:eastAsia="zh-CN"/>
              </w:rPr>
            </w:pPr>
            <w:r w:rsidRPr="001A092A">
              <w:rPr>
                <w:sz w:val="18"/>
                <w:szCs w:val="18"/>
                <w:lang w:val="en-US" w:eastAsia="zh-CN"/>
              </w:rPr>
              <w:t>0.002</w:t>
            </w:r>
          </w:p>
        </w:tc>
        <w:tc>
          <w:tcPr>
            <w:tcW w:w="1276" w:type="dxa"/>
            <w:tcBorders>
              <w:top w:val="nil"/>
              <w:left w:val="nil"/>
              <w:bottom w:val="single" w:sz="4" w:space="0" w:color="auto"/>
              <w:right w:val="single" w:sz="4" w:space="0" w:color="auto"/>
            </w:tcBorders>
            <w:shd w:val="clear" w:color="auto" w:fill="auto"/>
            <w:noWrap/>
            <w:hideMark/>
          </w:tcPr>
          <w:p w14:paraId="05E4911E" w14:textId="77777777" w:rsidR="00AA148F" w:rsidRPr="001A092A" w:rsidRDefault="00AA148F" w:rsidP="00AA148F">
            <w:pPr>
              <w:bidi/>
              <w:jc w:val="left"/>
              <w:rPr>
                <w:sz w:val="18"/>
                <w:szCs w:val="18"/>
                <w:lang w:val="en-US" w:eastAsia="zh-CN"/>
              </w:rPr>
            </w:pPr>
            <w:r w:rsidRPr="001A092A">
              <w:rPr>
                <w:sz w:val="18"/>
                <w:szCs w:val="18"/>
                <w:lang w:val="en-US" w:eastAsia="zh-CN"/>
              </w:rPr>
              <w:t>0.003</w:t>
            </w:r>
          </w:p>
        </w:tc>
        <w:tc>
          <w:tcPr>
            <w:tcW w:w="1559" w:type="dxa"/>
            <w:tcBorders>
              <w:top w:val="nil"/>
              <w:left w:val="nil"/>
              <w:bottom w:val="single" w:sz="4" w:space="0" w:color="auto"/>
              <w:right w:val="single" w:sz="4" w:space="0" w:color="auto"/>
            </w:tcBorders>
            <w:shd w:val="clear" w:color="auto" w:fill="auto"/>
            <w:noWrap/>
            <w:hideMark/>
          </w:tcPr>
          <w:p w14:paraId="2C9FDF73" w14:textId="77777777" w:rsidR="00AA148F" w:rsidRPr="001A092A" w:rsidRDefault="00AA148F" w:rsidP="00AA148F">
            <w:pPr>
              <w:bidi/>
              <w:jc w:val="left"/>
              <w:rPr>
                <w:sz w:val="18"/>
                <w:szCs w:val="18"/>
                <w:lang w:val="en-US" w:eastAsia="zh-CN"/>
              </w:rPr>
            </w:pPr>
            <w:r w:rsidRPr="001A092A">
              <w:rPr>
                <w:sz w:val="18"/>
                <w:szCs w:val="18"/>
                <w:lang w:val="en-US" w:eastAsia="zh-CN"/>
              </w:rPr>
              <w:t>77</w:t>
            </w:r>
          </w:p>
        </w:tc>
        <w:tc>
          <w:tcPr>
            <w:tcW w:w="1559" w:type="dxa"/>
            <w:tcBorders>
              <w:top w:val="nil"/>
              <w:left w:val="nil"/>
              <w:bottom w:val="single" w:sz="4" w:space="0" w:color="auto"/>
              <w:right w:val="single" w:sz="4" w:space="0" w:color="auto"/>
            </w:tcBorders>
            <w:shd w:val="clear" w:color="auto" w:fill="auto"/>
            <w:noWrap/>
            <w:hideMark/>
          </w:tcPr>
          <w:p w14:paraId="0C4C176C" w14:textId="77777777" w:rsidR="00AA148F" w:rsidRPr="001A092A" w:rsidRDefault="00AA148F" w:rsidP="00AA148F">
            <w:pPr>
              <w:bidi/>
              <w:jc w:val="left"/>
              <w:rPr>
                <w:sz w:val="18"/>
                <w:szCs w:val="18"/>
                <w:lang w:val="en-US" w:eastAsia="zh-CN"/>
              </w:rPr>
            </w:pPr>
            <w:r w:rsidRPr="001A092A">
              <w:rPr>
                <w:sz w:val="18"/>
                <w:szCs w:val="18"/>
                <w:lang w:val="en-US" w:eastAsia="zh-CN"/>
              </w:rPr>
              <w:t>84</w:t>
            </w:r>
          </w:p>
        </w:tc>
        <w:tc>
          <w:tcPr>
            <w:tcW w:w="1549" w:type="dxa"/>
            <w:tcBorders>
              <w:top w:val="nil"/>
              <w:left w:val="nil"/>
              <w:bottom w:val="single" w:sz="4" w:space="0" w:color="auto"/>
              <w:right w:val="single" w:sz="4" w:space="0" w:color="auto"/>
            </w:tcBorders>
            <w:shd w:val="clear" w:color="auto" w:fill="auto"/>
            <w:noWrap/>
            <w:hideMark/>
          </w:tcPr>
          <w:p w14:paraId="5E2B3923" w14:textId="77777777" w:rsidR="00AA148F" w:rsidRPr="001A092A" w:rsidRDefault="00AA148F" w:rsidP="00AA148F">
            <w:pPr>
              <w:bidi/>
              <w:jc w:val="left"/>
              <w:rPr>
                <w:sz w:val="18"/>
                <w:szCs w:val="18"/>
                <w:lang w:val="en-US" w:eastAsia="zh-CN"/>
              </w:rPr>
            </w:pPr>
            <w:r w:rsidRPr="001A092A">
              <w:rPr>
                <w:sz w:val="18"/>
                <w:szCs w:val="18"/>
                <w:lang w:val="en-US" w:eastAsia="zh-CN"/>
              </w:rPr>
              <w:t>161</w:t>
            </w:r>
          </w:p>
        </w:tc>
      </w:tr>
      <w:tr w:rsidR="00AA148F" w:rsidRPr="001A092A" w14:paraId="41B7CC1C" w14:textId="77777777" w:rsidTr="000E548D">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045A2372" w14:textId="3C3F9414"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سيراليون</w:t>
            </w:r>
          </w:p>
        </w:tc>
        <w:tc>
          <w:tcPr>
            <w:tcW w:w="992" w:type="dxa"/>
            <w:tcBorders>
              <w:top w:val="nil"/>
              <w:left w:val="nil"/>
              <w:bottom w:val="single" w:sz="4" w:space="0" w:color="auto"/>
              <w:right w:val="single" w:sz="4" w:space="0" w:color="auto"/>
            </w:tcBorders>
            <w:shd w:val="clear" w:color="auto" w:fill="auto"/>
            <w:hideMark/>
          </w:tcPr>
          <w:p w14:paraId="110E83CA" w14:textId="77777777" w:rsidR="00AA148F" w:rsidRPr="001A092A" w:rsidRDefault="00AA148F" w:rsidP="00AA148F">
            <w:pPr>
              <w:bidi/>
              <w:jc w:val="left"/>
              <w:rPr>
                <w:sz w:val="18"/>
                <w:szCs w:val="18"/>
                <w:lang w:val="en-US" w:eastAsia="zh-CN"/>
              </w:rPr>
            </w:pPr>
            <w:r w:rsidRPr="001A092A">
              <w:rPr>
                <w:sz w:val="18"/>
                <w:szCs w:val="18"/>
                <w:lang w:val="en-US" w:eastAsia="zh-CN"/>
              </w:rPr>
              <w:t>0.001</w:t>
            </w:r>
          </w:p>
        </w:tc>
        <w:tc>
          <w:tcPr>
            <w:tcW w:w="1276" w:type="dxa"/>
            <w:tcBorders>
              <w:top w:val="nil"/>
              <w:left w:val="nil"/>
              <w:bottom w:val="single" w:sz="4" w:space="0" w:color="auto"/>
              <w:right w:val="single" w:sz="4" w:space="0" w:color="auto"/>
            </w:tcBorders>
            <w:shd w:val="clear" w:color="auto" w:fill="auto"/>
            <w:noWrap/>
            <w:hideMark/>
          </w:tcPr>
          <w:p w14:paraId="74E298C6" w14:textId="77777777" w:rsidR="00AA148F" w:rsidRPr="001A092A" w:rsidRDefault="00AA148F" w:rsidP="00AA148F">
            <w:pPr>
              <w:bidi/>
              <w:jc w:val="left"/>
              <w:rPr>
                <w:sz w:val="18"/>
                <w:szCs w:val="18"/>
                <w:lang w:val="en-US" w:eastAsia="zh-CN"/>
              </w:rPr>
            </w:pPr>
            <w:r w:rsidRPr="001A092A">
              <w:rPr>
                <w:sz w:val="18"/>
                <w:szCs w:val="18"/>
                <w:lang w:val="en-US" w:eastAsia="zh-CN"/>
              </w:rPr>
              <w:t>0.001</w:t>
            </w:r>
          </w:p>
        </w:tc>
        <w:tc>
          <w:tcPr>
            <w:tcW w:w="1559" w:type="dxa"/>
            <w:tcBorders>
              <w:top w:val="nil"/>
              <w:left w:val="nil"/>
              <w:bottom w:val="single" w:sz="4" w:space="0" w:color="auto"/>
              <w:right w:val="single" w:sz="4" w:space="0" w:color="auto"/>
            </w:tcBorders>
            <w:shd w:val="clear" w:color="auto" w:fill="auto"/>
            <w:noWrap/>
            <w:hideMark/>
          </w:tcPr>
          <w:p w14:paraId="340BCD34" w14:textId="77777777" w:rsidR="00AA148F" w:rsidRPr="001A092A" w:rsidRDefault="00AA148F" w:rsidP="00AA148F">
            <w:pPr>
              <w:bidi/>
              <w:jc w:val="left"/>
              <w:rPr>
                <w:sz w:val="18"/>
                <w:szCs w:val="18"/>
                <w:lang w:val="en-US" w:eastAsia="zh-CN"/>
              </w:rPr>
            </w:pPr>
            <w:r w:rsidRPr="001A092A">
              <w:rPr>
                <w:sz w:val="18"/>
                <w:szCs w:val="18"/>
                <w:lang w:val="en-US" w:eastAsia="zh-CN"/>
              </w:rPr>
              <w:t>38</w:t>
            </w:r>
          </w:p>
        </w:tc>
        <w:tc>
          <w:tcPr>
            <w:tcW w:w="1559" w:type="dxa"/>
            <w:tcBorders>
              <w:top w:val="nil"/>
              <w:left w:val="nil"/>
              <w:bottom w:val="single" w:sz="4" w:space="0" w:color="auto"/>
              <w:right w:val="single" w:sz="4" w:space="0" w:color="auto"/>
            </w:tcBorders>
            <w:shd w:val="clear" w:color="auto" w:fill="auto"/>
            <w:noWrap/>
            <w:hideMark/>
          </w:tcPr>
          <w:p w14:paraId="43CC25AC" w14:textId="77777777" w:rsidR="00AA148F" w:rsidRPr="001A092A" w:rsidRDefault="00AA148F" w:rsidP="00AA148F">
            <w:pPr>
              <w:bidi/>
              <w:jc w:val="left"/>
              <w:rPr>
                <w:sz w:val="18"/>
                <w:szCs w:val="18"/>
                <w:lang w:val="en-US" w:eastAsia="zh-CN"/>
              </w:rPr>
            </w:pPr>
            <w:r w:rsidRPr="001A092A">
              <w:rPr>
                <w:sz w:val="18"/>
                <w:szCs w:val="18"/>
                <w:lang w:val="en-US" w:eastAsia="zh-CN"/>
              </w:rPr>
              <w:t>42</w:t>
            </w:r>
          </w:p>
        </w:tc>
        <w:tc>
          <w:tcPr>
            <w:tcW w:w="1549" w:type="dxa"/>
            <w:tcBorders>
              <w:top w:val="nil"/>
              <w:left w:val="nil"/>
              <w:bottom w:val="single" w:sz="4" w:space="0" w:color="auto"/>
              <w:right w:val="single" w:sz="4" w:space="0" w:color="auto"/>
            </w:tcBorders>
            <w:shd w:val="clear" w:color="auto" w:fill="auto"/>
            <w:noWrap/>
            <w:hideMark/>
          </w:tcPr>
          <w:p w14:paraId="09CE12E7" w14:textId="77777777" w:rsidR="00AA148F" w:rsidRPr="001A092A" w:rsidRDefault="00AA148F" w:rsidP="00AA148F">
            <w:pPr>
              <w:bidi/>
              <w:jc w:val="left"/>
              <w:rPr>
                <w:sz w:val="18"/>
                <w:szCs w:val="18"/>
                <w:lang w:val="en-US" w:eastAsia="zh-CN"/>
              </w:rPr>
            </w:pPr>
            <w:r w:rsidRPr="001A092A">
              <w:rPr>
                <w:sz w:val="18"/>
                <w:szCs w:val="18"/>
                <w:lang w:val="en-US" w:eastAsia="zh-CN"/>
              </w:rPr>
              <w:t>80</w:t>
            </w:r>
          </w:p>
        </w:tc>
      </w:tr>
      <w:tr w:rsidR="00AA148F" w:rsidRPr="001A092A" w14:paraId="09BB8B62" w14:textId="77777777" w:rsidTr="000E548D">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431E1DBF" w14:textId="70835128"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سلوفاكيا</w:t>
            </w:r>
          </w:p>
        </w:tc>
        <w:tc>
          <w:tcPr>
            <w:tcW w:w="992" w:type="dxa"/>
            <w:tcBorders>
              <w:top w:val="nil"/>
              <w:left w:val="nil"/>
              <w:bottom w:val="single" w:sz="4" w:space="0" w:color="auto"/>
              <w:right w:val="single" w:sz="4" w:space="0" w:color="auto"/>
            </w:tcBorders>
            <w:shd w:val="clear" w:color="auto" w:fill="auto"/>
            <w:hideMark/>
          </w:tcPr>
          <w:p w14:paraId="7567FE7A" w14:textId="77777777" w:rsidR="00AA148F" w:rsidRPr="001A092A" w:rsidRDefault="00AA148F" w:rsidP="00AA148F">
            <w:pPr>
              <w:bidi/>
              <w:jc w:val="left"/>
              <w:rPr>
                <w:sz w:val="18"/>
                <w:szCs w:val="18"/>
                <w:lang w:val="en-US" w:eastAsia="zh-CN"/>
              </w:rPr>
            </w:pPr>
            <w:r w:rsidRPr="001A092A">
              <w:rPr>
                <w:sz w:val="18"/>
                <w:szCs w:val="18"/>
                <w:lang w:val="en-US" w:eastAsia="zh-CN"/>
              </w:rPr>
              <w:t>0.155</w:t>
            </w:r>
          </w:p>
        </w:tc>
        <w:tc>
          <w:tcPr>
            <w:tcW w:w="1276" w:type="dxa"/>
            <w:tcBorders>
              <w:top w:val="nil"/>
              <w:left w:val="nil"/>
              <w:bottom w:val="single" w:sz="4" w:space="0" w:color="auto"/>
              <w:right w:val="single" w:sz="4" w:space="0" w:color="auto"/>
            </w:tcBorders>
            <w:shd w:val="clear" w:color="auto" w:fill="auto"/>
            <w:noWrap/>
            <w:hideMark/>
          </w:tcPr>
          <w:p w14:paraId="319A8336" w14:textId="77777777" w:rsidR="00AA148F" w:rsidRPr="001A092A" w:rsidRDefault="00AA148F" w:rsidP="00AA148F">
            <w:pPr>
              <w:bidi/>
              <w:jc w:val="left"/>
              <w:rPr>
                <w:sz w:val="18"/>
                <w:szCs w:val="18"/>
                <w:lang w:val="en-US" w:eastAsia="zh-CN"/>
              </w:rPr>
            </w:pPr>
            <w:r w:rsidRPr="001A092A">
              <w:rPr>
                <w:sz w:val="18"/>
                <w:szCs w:val="18"/>
                <w:lang w:val="en-US" w:eastAsia="zh-CN"/>
              </w:rPr>
              <w:t>0.219</w:t>
            </w:r>
          </w:p>
        </w:tc>
        <w:tc>
          <w:tcPr>
            <w:tcW w:w="1559" w:type="dxa"/>
            <w:tcBorders>
              <w:top w:val="nil"/>
              <w:left w:val="nil"/>
              <w:bottom w:val="single" w:sz="4" w:space="0" w:color="auto"/>
              <w:right w:val="single" w:sz="4" w:space="0" w:color="auto"/>
            </w:tcBorders>
            <w:shd w:val="clear" w:color="auto" w:fill="auto"/>
            <w:noWrap/>
            <w:hideMark/>
          </w:tcPr>
          <w:p w14:paraId="0FA86FE2" w14:textId="77777777" w:rsidR="00AA148F" w:rsidRPr="001A092A" w:rsidRDefault="00AA148F" w:rsidP="00AA148F">
            <w:pPr>
              <w:bidi/>
              <w:jc w:val="left"/>
              <w:rPr>
                <w:sz w:val="18"/>
                <w:szCs w:val="18"/>
                <w:lang w:val="en-US" w:eastAsia="zh-CN"/>
              </w:rPr>
            </w:pPr>
            <w:r w:rsidRPr="001A092A">
              <w:rPr>
                <w:sz w:val="18"/>
                <w:szCs w:val="18"/>
                <w:lang w:val="en-US" w:eastAsia="zh-CN"/>
              </w:rPr>
              <w:t>5,939</w:t>
            </w:r>
          </w:p>
        </w:tc>
        <w:tc>
          <w:tcPr>
            <w:tcW w:w="1559" w:type="dxa"/>
            <w:tcBorders>
              <w:top w:val="nil"/>
              <w:left w:val="nil"/>
              <w:bottom w:val="single" w:sz="4" w:space="0" w:color="auto"/>
              <w:right w:val="single" w:sz="4" w:space="0" w:color="auto"/>
            </w:tcBorders>
            <w:shd w:val="clear" w:color="auto" w:fill="auto"/>
            <w:noWrap/>
            <w:hideMark/>
          </w:tcPr>
          <w:p w14:paraId="4BD8EC98" w14:textId="77777777" w:rsidR="00AA148F" w:rsidRPr="001A092A" w:rsidRDefault="00AA148F" w:rsidP="00AA148F">
            <w:pPr>
              <w:bidi/>
              <w:jc w:val="left"/>
              <w:rPr>
                <w:sz w:val="18"/>
                <w:szCs w:val="18"/>
                <w:lang w:val="en-US" w:eastAsia="zh-CN"/>
              </w:rPr>
            </w:pPr>
            <w:r w:rsidRPr="001A092A">
              <w:rPr>
                <w:sz w:val="18"/>
                <w:szCs w:val="18"/>
                <w:lang w:val="en-US" w:eastAsia="zh-CN"/>
              </w:rPr>
              <w:t>6,514</w:t>
            </w:r>
          </w:p>
        </w:tc>
        <w:tc>
          <w:tcPr>
            <w:tcW w:w="1549" w:type="dxa"/>
            <w:tcBorders>
              <w:top w:val="nil"/>
              <w:left w:val="nil"/>
              <w:bottom w:val="single" w:sz="4" w:space="0" w:color="auto"/>
              <w:right w:val="single" w:sz="4" w:space="0" w:color="auto"/>
            </w:tcBorders>
            <w:shd w:val="clear" w:color="auto" w:fill="auto"/>
            <w:noWrap/>
            <w:hideMark/>
          </w:tcPr>
          <w:p w14:paraId="5BF96599" w14:textId="77777777" w:rsidR="00AA148F" w:rsidRPr="001A092A" w:rsidRDefault="00AA148F" w:rsidP="00AA148F">
            <w:pPr>
              <w:bidi/>
              <w:jc w:val="left"/>
              <w:rPr>
                <w:sz w:val="18"/>
                <w:szCs w:val="18"/>
                <w:lang w:val="en-US" w:eastAsia="zh-CN"/>
              </w:rPr>
            </w:pPr>
            <w:r w:rsidRPr="001A092A">
              <w:rPr>
                <w:sz w:val="18"/>
                <w:szCs w:val="18"/>
                <w:lang w:val="en-US" w:eastAsia="zh-CN"/>
              </w:rPr>
              <w:t>12,452</w:t>
            </w:r>
          </w:p>
        </w:tc>
      </w:tr>
      <w:tr w:rsidR="00AA148F" w:rsidRPr="001A092A" w14:paraId="3E3CD66B" w14:textId="77777777" w:rsidTr="000E548D">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7ADED82F" w14:textId="786F0249"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سلوفينيا</w:t>
            </w:r>
          </w:p>
        </w:tc>
        <w:tc>
          <w:tcPr>
            <w:tcW w:w="992" w:type="dxa"/>
            <w:tcBorders>
              <w:top w:val="nil"/>
              <w:left w:val="nil"/>
              <w:bottom w:val="single" w:sz="4" w:space="0" w:color="auto"/>
              <w:right w:val="single" w:sz="4" w:space="0" w:color="auto"/>
            </w:tcBorders>
            <w:shd w:val="clear" w:color="auto" w:fill="auto"/>
            <w:hideMark/>
          </w:tcPr>
          <w:p w14:paraId="52187C02" w14:textId="77777777" w:rsidR="00AA148F" w:rsidRPr="001A092A" w:rsidRDefault="00AA148F" w:rsidP="00AA148F">
            <w:pPr>
              <w:bidi/>
              <w:jc w:val="left"/>
              <w:rPr>
                <w:sz w:val="18"/>
                <w:szCs w:val="18"/>
                <w:lang w:val="en-US" w:eastAsia="zh-CN"/>
              </w:rPr>
            </w:pPr>
            <w:r w:rsidRPr="001A092A">
              <w:rPr>
                <w:sz w:val="18"/>
                <w:szCs w:val="18"/>
                <w:lang w:val="en-US" w:eastAsia="zh-CN"/>
              </w:rPr>
              <w:t>0.079</w:t>
            </w:r>
          </w:p>
        </w:tc>
        <w:tc>
          <w:tcPr>
            <w:tcW w:w="1276" w:type="dxa"/>
            <w:tcBorders>
              <w:top w:val="nil"/>
              <w:left w:val="nil"/>
              <w:bottom w:val="single" w:sz="4" w:space="0" w:color="auto"/>
              <w:right w:val="single" w:sz="4" w:space="0" w:color="auto"/>
            </w:tcBorders>
            <w:shd w:val="clear" w:color="auto" w:fill="auto"/>
            <w:noWrap/>
            <w:hideMark/>
          </w:tcPr>
          <w:p w14:paraId="105A392A" w14:textId="77777777" w:rsidR="00AA148F" w:rsidRPr="001A092A" w:rsidRDefault="00AA148F" w:rsidP="00AA148F">
            <w:pPr>
              <w:bidi/>
              <w:jc w:val="left"/>
              <w:rPr>
                <w:sz w:val="18"/>
                <w:szCs w:val="18"/>
                <w:lang w:val="en-US" w:eastAsia="zh-CN"/>
              </w:rPr>
            </w:pPr>
            <w:r w:rsidRPr="001A092A">
              <w:rPr>
                <w:sz w:val="18"/>
                <w:szCs w:val="18"/>
                <w:lang w:val="en-US" w:eastAsia="zh-CN"/>
              </w:rPr>
              <w:t>0.112</w:t>
            </w:r>
          </w:p>
        </w:tc>
        <w:tc>
          <w:tcPr>
            <w:tcW w:w="1559" w:type="dxa"/>
            <w:tcBorders>
              <w:top w:val="nil"/>
              <w:left w:val="nil"/>
              <w:bottom w:val="single" w:sz="4" w:space="0" w:color="auto"/>
              <w:right w:val="single" w:sz="4" w:space="0" w:color="auto"/>
            </w:tcBorders>
            <w:shd w:val="clear" w:color="auto" w:fill="auto"/>
            <w:noWrap/>
            <w:hideMark/>
          </w:tcPr>
          <w:p w14:paraId="704FAAF7" w14:textId="77777777" w:rsidR="00AA148F" w:rsidRPr="001A092A" w:rsidRDefault="00AA148F" w:rsidP="00AA148F">
            <w:pPr>
              <w:bidi/>
              <w:jc w:val="left"/>
              <w:rPr>
                <w:sz w:val="18"/>
                <w:szCs w:val="18"/>
                <w:lang w:val="en-US" w:eastAsia="zh-CN"/>
              </w:rPr>
            </w:pPr>
            <w:r w:rsidRPr="001A092A">
              <w:rPr>
                <w:sz w:val="18"/>
                <w:szCs w:val="18"/>
                <w:lang w:val="en-US" w:eastAsia="zh-CN"/>
              </w:rPr>
              <w:t>3,027</w:t>
            </w:r>
          </w:p>
        </w:tc>
        <w:tc>
          <w:tcPr>
            <w:tcW w:w="1559" w:type="dxa"/>
            <w:tcBorders>
              <w:top w:val="nil"/>
              <w:left w:val="nil"/>
              <w:bottom w:val="single" w:sz="4" w:space="0" w:color="auto"/>
              <w:right w:val="single" w:sz="4" w:space="0" w:color="auto"/>
            </w:tcBorders>
            <w:shd w:val="clear" w:color="auto" w:fill="auto"/>
            <w:noWrap/>
            <w:hideMark/>
          </w:tcPr>
          <w:p w14:paraId="3B5EB41A" w14:textId="77777777" w:rsidR="00AA148F" w:rsidRPr="001A092A" w:rsidRDefault="00AA148F" w:rsidP="00AA148F">
            <w:pPr>
              <w:bidi/>
              <w:jc w:val="left"/>
              <w:rPr>
                <w:sz w:val="18"/>
                <w:szCs w:val="18"/>
                <w:lang w:val="en-US" w:eastAsia="zh-CN"/>
              </w:rPr>
            </w:pPr>
            <w:r w:rsidRPr="001A092A">
              <w:rPr>
                <w:sz w:val="18"/>
                <w:szCs w:val="18"/>
                <w:lang w:val="en-US" w:eastAsia="zh-CN"/>
              </w:rPr>
              <w:t>3,320</w:t>
            </w:r>
          </w:p>
        </w:tc>
        <w:tc>
          <w:tcPr>
            <w:tcW w:w="1549" w:type="dxa"/>
            <w:tcBorders>
              <w:top w:val="nil"/>
              <w:left w:val="nil"/>
              <w:bottom w:val="single" w:sz="4" w:space="0" w:color="auto"/>
              <w:right w:val="single" w:sz="4" w:space="0" w:color="auto"/>
            </w:tcBorders>
            <w:shd w:val="clear" w:color="auto" w:fill="auto"/>
            <w:noWrap/>
            <w:hideMark/>
          </w:tcPr>
          <w:p w14:paraId="3B30125A" w14:textId="77777777" w:rsidR="00AA148F" w:rsidRPr="001A092A" w:rsidRDefault="00AA148F" w:rsidP="00AA148F">
            <w:pPr>
              <w:bidi/>
              <w:jc w:val="left"/>
              <w:rPr>
                <w:sz w:val="18"/>
                <w:szCs w:val="18"/>
                <w:lang w:val="en-US" w:eastAsia="zh-CN"/>
              </w:rPr>
            </w:pPr>
            <w:r w:rsidRPr="001A092A">
              <w:rPr>
                <w:sz w:val="18"/>
                <w:szCs w:val="18"/>
                <w:lang w:val="en-US" w:eastAsia="zh-CN"/>
              </w:rPr>
              <w:t>6,347</w:t>
            </w:r>
          </w:p>
        </w:tc>
      </w:tr>
      <w:tr w:rsidR="00AA148F" w:rsidRPr="001A092A" w14:paraId="5E74AF06" w14:textId="77777777" w:rsidTr="000E548D">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3EFAAAE7" w14:textId="02BE45B7"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lastRenderedPageBreak/>
              <w:t>جزر سليمان</w:t>
            </w:r>
          </w:p>
        </w:tc>
        <w:tc>
          <w:tcPr>
            <w:tcW w:w="992" w:type="dxa"/>
            <w:tcBorders>
              <w:top w:val="nil"/>
              <w:left w:val="nil"/>
              <w:bottom w:val="single" w:sz="4" w:space="0" w:color="auto"/>
              <w:right w:val="single" w:sz="4" w:space="0" w:color="auto"/>
            </w:tcBorders>
            <w:shd w:val="clear" w:color="auto" w:fill="auto"/>
            <w:hideMark/>
          </w:tcPr>
          <w:p w14:paraId="317B2634" w14:textId="77777777" w:rsidR="00AA148F" w:rsidRPr="001A092A" w:rsidRDefault="00AA148F" w:rsidP="00AA148F">
            <w:pPr>
              <w:bidi/>
              <w:jc w:val="left"/>
              <w:rPr>
                <w:sz w:val="18"/>
                <w:szCs w:val="18"/>
                <w:lang w:val="en-US" w:eastAsia="zh-CN"/>
              </w:rPr>
            </w:pPr>
            <w:r w:rsidRPr="001A092A">
              <w:rPr>
                <w:sz w:val="18"/>
                <w:szCs w:val="18"/>
                <w:lang w:val="en-US" w:eastAsia="zh-CN"/>
              </w:rPr>
              <w:t>0.001</w:t>
            </w:r>
          </w:p>
        </w:tc>
        <w:tc>
          <w:tcPr>
            <w:tcW w:w="1276" w:type="dxa"/>
            <w:tcBorders>
              <w:top w:val="nil"/>
              <w:left w:val="nil"/>
              <w:bottom w:val="single" w:sz="4" w:space="0" w:color="auto"/>
              <w:right w:val="single" w:sz="4" w:space="0" w:color="auto"/>
            </w:tcBorders>
            <w:shd w:val="clear" w:color="auto" w:fill="auto"/>
            <w:noWrap/>
            <w:hideMark/>
          </w:tcPr>
          <w:p w14:paraId="5C755AE7" w14:textId="77777777" w:rsidR="00AA148F" w:rsidRPr="001A092A" w:rsidRDefault="00AA148F" w:rsidP="00AA148F">
            <w:pPr>
              <w:bidi/>
              <w:jc w:val="left"/>
              <w:rPr>
                <w:sz w:val="18"/>
                <w:szCs w:val="18"/>
                <w:lang w:val="en-US" w:eastAsia="zh-CN"/>
              </w:rPr>
            </w:pPr>
            <w:r w:rsidRPr="001A092A">
              <w:rPr>
                <w:sz w:val="18"/>
                <w:szCs w:val="18"/>
                <w:lang w:val="en-US" w:eastAsia="zh-CN"/>
              </w:rPr>
              <w:t>0.001</w:t>
            </w:r>
          </w:p>
        </w:tc>
        <w:tc>
          <w:tcPr>
            <w:tcW w:w="1559" w:type="dxa"/>
            <w:tcBorders>
              <w:top w:val="nil"/>
              <w:left w:val="nil"/>
              <w:bottom w:val="single" w:sz="4" w:space="0" w:color="auto"/>
              <w:right w:val="single" w:sz="4" w:space="0" w:color="auto"/>
            </w:tcBorders>
            <w:shd w:val="clear" w:color="auto" w:fill="auto"/>
            <w:noWrap/>
            <w:hideMark/>
          </w:tcPr>
          <w:p w14:paraId="1D2D2ABC" w14:textId="77777777" w:rsidR="00AA148F" w:rsidRPr="001A092A" w:rsidRDefault="00AA148F" w:rsidP="00AA148F">
            <w:pPr>
              <w:bidi/>
              <w:jc w:val="left"/>
              <w:rPr>
                <w:sz w:val="18"/>
                <w:szCs w:val="18"/>
                <w:lang w:val="en-US" w:eastAsia="zh-CN"/>
              </w:rPr>
            </w:pPr>
            <w:r w:rsidRPr="001A092A">
              <w:rPr>
                <w:sz w:val="18"/>
                <w:szCs w:val="18"/>
                <w:lang w:val="en-US" w:eastAsia="zh-CN"/>
              </w:rPr>
              <w:t>38</w:t>
            </w:r>
          </w:p>
        </w:tc>
        <w:tc>
          <w:tcPr>
            <w:tcW w:w="1559" w:type="dxa"/>
            <w:tcBorders>
              <w:top w:val="nil"/>
              <w:left w:val="nil"/>
              <w:bottom w:val="single" w:sz="4" w:space="0" w:color="auto"/>
              <w:right w:val="single" w:sz="4" w:space="0" w:color="auto"/>
            </w:tcBorders>
            <w:shd w:val="clear" w:color="auto" w:fill="auto"/>
            <w:noWrap/>
            <w:hideMark/>
          </w:tcPr>
          <w:p w14:paraId="68CD2777" w14:textId="77777777" w:rsidR="00AA148F" w:rsidRPr="001A092A" w:rsidRDefault="00AA148F" w:rsidP="00AA148F">
            <w:pPr>
              <w:bidi/>
              <w:jc w:val="left"/>
              <w:rPr>
                <w:sz w:val="18"/>
                <w:szCs w:val="18"/>
                <w:lang w:val="en-US" w:eastAsia="zh-CN"/>
              </w:rPr>
            </w:pPr>
            <w:r w:rsidRPr="001A092A">
              <w:rPr>
                <w:sz w:val="18"/>
                <w:szCs w:val="18"/>
                <w:lang w:val="en-US" w:eastAsia="zh-CN"/>
              </w:rPr>
              <w:t>42</w:t>
            </w:r>
          </w:p>
        </w:tc>
        <w:tc>
          <w:tcPr>
            <w:tcW w:w="1549" w:type="dxa"/>
            <w:tcBorders>
              <w:top w:val="nil"/>
              <w:left w:val="nil"/>
              <w:bottom w:val="single" w:sz="4" w:space="0" w:color="auto"/>
              <w:right w:val="single" w:sz="4" w:space="0" w:color="auto"/>
            </w:tcBorders>
            <w:shd w:val="clear" w:color="auto" w:fill="auto"/>
            <w:noWrap/>
            <w:hideMark/>
          </w:tcPr>
          <w:p w14:paraId="216FF0C6" w14:textId="77777777" w:rsidR="00AA148F" w:rsidRPr="001A092A" w:rsidRDefault="00AA148F" w:rsidP="00AA148F">
            <w:pPr>
              <w:bidi/>
              <w:jc w:val="left"/>
              <w:rPr>
                <w:sz w:val="18"/>
                <w:szCs w:val="18"/>
                <w:lang w:val="en-US" w:eastAsia="zh-CN"/>
              </w:rPr>
            </w:pPr>
            <w:r w:rsidRPr="001A092A">
              <w:rPr>
                <w:sz w:val="18"/>
                <w:szCs w:val="18"/>
                <w:lang w:val="en-US" w:eastAsia="zh-CN"/>
              </w:rPr>
              <w:t>80</w:t>
            </w:r>
          </w:p>
        </w:tc>
      </w:tr>
      <w:tr w:rsidR="00AA148F" w:rsidRPr="001A092A" w14:paraId="2998167D" w14:textId="77777777" w:rsidTr="000E548D">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3D6B63E1" w14:textId="09970E77"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الصومال</w:t>
            </w:r>
          </w:p>
        </w:tc>
        <w:tc>
          <w:tcPr>
            <w:tcW w:w="992" w:type="dxa"/>
            <w:tcBorders>
              <w:top w:val="nil"/>
              <w:left w:val="nil"/>
              <w:bottom w:val="single" w:sz="4" w:space="0" w:color="auto"/>
              <w:right w:val="single" w:sz="4" w:space="0" w:color="auto"/>
            </w:tcBorders>
            <w:shd w:val="clear" w:color="auto" w:fill="auto"/>
            <w:hideMark/>
          </w:tcPr>
          <w:p w14:paraId="5BE37B63" w14:textId="77777777" w:rsidR="00AA148F" w:rsidRPr="001A092A" w:rsidRDefault="00AA148F" w:rsidP="00AA148F">
            <w:pPr>
              <w:bidi/>
              <w:jc w:val="left"/>
              <w:rPr>
                <w:sz w:val="18"/>
                <w:szCs w:val="18"/>
                <w:lang w:val="en-US" w:eastAsia="zh-CN"/>
              </w:rPr>
            </w:pPr>
            <w:r w:rsidRPr="001A092A">
              <w:rPr>
                <w:sz w:val="18"/>
                <w:szCs w:val="18"/>
                <w:lang w:val="en-US" w:eastAsia="zh-CN"/>
              </w:rPr>
              <w:t>0.001</w:t>
            </w:r>
          </w:p>
        </w:tc>
        <w:tc>
          <w:tcPr>
            <w:tcW w:w="1276" w:type="dxa"/>
            <w:tcBorders>
              <w:top w:val="nil"/>
              <w:left w:val="nil"/>
              <w:bottom w:val="single" w:sz="4" w:space="0" w:color="auto"/>
              <w:right w:val="single" w:sz="4" w:space="0" w:color="auto"/>
            </w:tcBorders>
            <w:shd w:val="clear" w:color="auto" w:fill="auto"/>
            <w:noWrap/>
            <w:hideMark/>
          </w:tcPr>
          <w:p w14:paraId="41017E33" w14:textId="77777777" w:rsidR="00AA148F" w:rsidRPr="001A092A" w:rsidRDefault="00AA148F" w:rsidP="00AA148F">
            <w:pPr>
              <w:bidi/>
              <w:jc w:val="left"/>
              <w:rPr>
                <w:sz w:val="18"/>
                <w:szCs w:val="18"/>
                <w:lang w:val="en-US" w:eastAsia="zh-CN"/>
              </w:rPr>
            </w:pPr>
            <w:r w:rsidRPr="001A092A">
              <w:rPr>
                <w:sz w:val="18"/>
                <w:szCs w:val="18"/>
                <w:lang w:val="en-US" w:eastAsia="zh-CN"/>
              </w:rPr>
              <w:t>0.001</w:t>
            </w:r>
          </w:p>
        </w:tc>
        <w:tc>
          <w:tcPr>
            <w:tcW w:w="1559" w:type="dxa"/>
            <w:tcBorders>
              <w:top w:val="nil"/>
              <w:left w:val="nil"/>
              <w:bottom w:val="single" w:sz="4" w:space="0" w:color="auto"/>
              <w:right w:val="single" w:sz="4" w:space="0" w:color="auto"/>
            </w:tcBorders>
            <w:shd w:val="clear" w:color="auto" w:fill="auto"/>
            <w:noWrap/>
            <w:hideMark/>
          </w:tcPr>
          <w:p w14:paraId="71534051" w14:textId="77777777" w:rsidR="00AA148F" w:rsidRPr="001A092A" w:rsidRDefault="00AA148F" w:rsidP="00AA148F">
            <w:pPr>
              <w:bidi/>
              <w:jc w:val="left"/>
              <w:rPr>
                <w:sz w:val="18"/>
                <w:szCs w:val="18"/>
                <w:lang w:val="en-US" w:eastAsia="zh-CN"/>
              </w:rPr>
            </w:pPr>
            <w:r w:rsidRPr="001A092A">
              <w:rPr>
                <w:sz w:val="18"/>
                <w:szCs w:val="18"/>
                <w:lang w:val="en-US" w:eastAsia="zh-CN"/>
              </w:rPr>
              <w:t>38</w:t>
            </w:r>
          </w:p>
        </w:tc>
        <w:tc>
          <w:tcPr>
            <w:tcW w:w="1559" w:type="dxa"/>
            <w:tcBorders>
              <w:top w:val="nil"/>
              <w:left w:val="nil"/>
              <w:bottom w:val="single" w:sz="4" w:space="0" w:color="auto"/>
              <w:right w:val="single" w:sz="4" w:space="0" w:color="auto"/>
            </w:tcBorders>
            <w:shd w:val="clear" w:color="auto" w:fill="auto"/>
            <w:noWrap/>
            <w:hideMark/>
          </w:tcPr>
          <w:p w14:paraId="21D762CE" w14:textId="77777777" w:rsidR="00AA148F" w:rsidRPr="001A092A" w:rsidRDefault="00AA148F" w:rsidP="00AA148F">
            <w:pPr>
              <w:bidi/>
              <w:jc w:val="left"/>
              <w:rPr>
                <w:sz w:val="18"/>
                <w:szCs w:val="18"/>
                <w:lang w:val="en-US" w:eastAsia="zh-CN"/>
              </w:rPr>
            </w:pPr>
            <w:r w:rsidRPr="001A092A">
              <w:rPr>
                <w:sz w:val="18"/>
                <w:szCs w:val="18"/>
                <w:lang w:val="en-US" w:eastAsia="zh-CN"/>
              </w:rPr>
              <w:t>42</w:t>
            </w:r>
          </w:p>
        </w:tc>
        <w:tc>
          <w:tcPr>
            <w:tcW w:w="1549" w:type="dxa"/>
            <w:tcBorders>
              <w:top w:val="nil"/>
              <w:left w:val="nil"/>
              <w:bottom w:val="single" w:sz="4" w:space="0" w:color="auto"/>
              <w:right w:val="single" w:sz="4" w:space="0" w:color="auto"/>
            </w:tcBorders>
            <w:shd w:val="clear" w:color="auto" w:fill="auto"/>
            <w:noWrap/>
            <w:hideMark/>
          </w:tcPr>
          <w:p w14:paraId="5EF64A95" w14:textId="77777777" w:rsidR="00AA148F" w:rsidRPr="001A092A" w:rsidRDefault="00AA148F" w:rsidP="00AA148F">
            <w:pPr>
              <w:bidi/>
              <w:jc w:val="left"/>
              <w:rPr>
                <w:sz w:val="18"/>
                <w:szCs w:val="18"/>
                <w:lang w:val="en-US" w:eastAsia="zh-CN"/>
              </w:rPr>
            </w:pPr>
            <w:r w:rsidRPr="001A092A">
              <w:rPr>
                <w:sz w:val="18"/>
                <w:szCs w:val="18"/>
                <w:lang w:val="en-US" w:eastAsia="zh-CN"/>
              </w:rPr>
              <w:t>80</w:t>
            </w:r>
          </w:p>
        </w:tc>
      </w:tr>
      <w:tr w:rsidR="00AA148F" w:rsidRPr="001A092A" w14:paraId="69F71956" w14:textId="77777777" w:rsidTr="000E548D">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4AA38384" w14:textId="7CF4D0B3"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جنوب أفريقيا</w:t>
            </w:r>
          </w:p>
        </w:tc>
        <w:tc>
          <w:tcPr>
            <w:tcW w:w="992" w:type="dxa"/>
            <w:tcBorders>
              <w:top w:val="nil"/>
              <w:left w:val="nil"/>
              <w:bottom w:val="single" w:sz="4" w:space="0" w:color="auto"/>
              <w:right w:val="single" w:sz="4" w:space="0" w:color="auto"/>
            </w:tcBorders>
            <w:shd w:val="clear" w:color="auto" w:fill="auto"/>
            <w:hideMark/>
          </w:tcPr>
          <w:p w14:paraId="7DF92B14" w14:textId="77777777" w:rsidR="00AA148F" w:rsidRPr="001A092A" w:rsidRDefault="00AA148F" w:rsidP="00AA148F">
            <w:pPr>
              <w:bidi/>
              <w:jc w:val="left"/>
              <w:rPr>
                <w:sz w:val="18"/>
                <w:szCs w:val="18"/>
                <w:lang w:val="en-US" w:eastAsia="zh-CN"/>
              </w:rPr>
            </w:pPr>
            <w:r w:rsidRPr="001A092A">
              <w:rPr>
                <w:sz w:val="18"/>
                <w:szCs w:val="18"/>
                <w:lang w:val="en-US" w:eastAsia="zh-CN"/>
              </w:rPr>
              <w:t>0.244</w:t>
            </w:r>
          </w:p>
        </w:tc>
        <w:tc>
          <w:tcPr>
            <w:tcW w:w="1276" w:type="dxa"/>
            <w:tcBorders>
              <w:top w:val="nil"/>
              <w:left w:val="nil"/>
              <w:bottom w:val="single" w:sz="4" w:space="0" w:color="auto"/>
              <w:right w:val="single" w:sz="4" w:space="0" w:color="auto"/>
            </w:tcBorders>
            <w:shd w:val="clear" w:color="auto" w:fill="auto"/>
            <w:noWrap/>
            <w:hideMark/>
          </w:tcPr>
          <w:p w14:paraId="5AF68D15" w14:textId="77777777" w:rsidR="00AA148F" w:rsidRPr="001A092A" w:rsidRDefault="00AA148F" w:rsidP="00AA148F">
            <w:pPr>
              <w:bidi/>
              <w:jc w:val="left"/>
              <w:rPr>
                <w:sz w:val="18"/>
                <w:szCs w:val="18"/>
                <w:lang w:val="en-US" w:eastAsia="zh-CN"/>
              </w:rPr>
            </w:pPr>
            <w:r w:rsidRPr="001A092A">
              <w:rPr>
                <w:sz w:val="18"/>
                <w:szCs w:val="18"/>
                <w:lang w:val="en-US" w:eastAsia="zh-CN"/>
              </w:rPr>
              <w:t>0.344</w:t>
            </w:r>
          </w:p>
        </w:tc>
        <w:tc>
          <w:tcPr>
            <w:tcW w:w="1559" w:type="dxa"/>
            <w:tcBorders>
              <w:top w:val="nil"/>
              <w:left w:val="nil"/>
              <w:bottom w:val="single" w:sz="4" w:space="0" w:color="auto"/>
              <w:right w:val="single" w:sz="4" w:space="0" w:color="auto"/>
            </w:tcBorders>
            <w:shd w:val="clear" w:color="auto" w:fill="auto"/>
            <w:noWrap/>
            <w:hideMark/>
          </w:tcPr>
          <w:p w14:paraId="3F8F5158" w14:textId="77777777" w:rsidR="00AA148F" w:rsidRPr="001A092A" w:rsidRDefault="00AA148F" w:rsidP="00AA148F">
            <w:pPr>
              <w:bidi/>
              <w:jc w:val="left"/>
              <w:rPr>
                <w:sz w:val="18"/>
                <w:szCs w:val="18"/>
                <w:lang w:val="en-US" w:eastAsia="zh-CN"/>
              </w:rPr>
            </w:pPr>
            <w:r w:rsidRPr="001A092A">
              <w:rPr>
                <w:sz w:val="18"/>
                <w:szCs w:val="18"/>
                <w:lang w:val="en-US" w:eastAsia="zh-CN"/>
              </w:rPr>
              <w:t>9,349</w:t>
            </w:r>
          </w:p>
        </w:tc>
        <w:tc>
          <w:tcPr>
            <w:tcW w:w="1559" w:type="dxa"/>
            <w:tcBorders>
              <w:top w:val="nil"/>
              <w:left w:val="nil"/>
              <w:bottom w:val="single" w:sz="4" w:space="0" w:color="auto"/>
              <w:right w:val="single" w:sz="4" w:space="0" w:color="auto"/>
            </w:tcBorders>
            <w:shd w:val="clear" w:color="auto" w:fill="auto"/>
            <w:noWrap/>
            <w:hideMark/>
          </w:tcPr>
          <w:p w14:paraId="78307A54" w14:textId="77777777" w:rsidR="00AA148F" w:rsidRPr="001A092A" w:rsidRDefault="00AA148F" w:rsidP="00AA148F">
            <w:pPr>
              <w:bidi/>
              <w:jc w:val="left"/>
              <w:rPr>
                <w:sz w:val="18"/>
                <w:szCs w:val="18"/>
                <w:lang w:val="en-US" w:eastAsia="zh-CN"/>
              </w:rPr>
            </w:pPr>
            <w:r w:rsidRPr="001A092A">
              <w:rPr>
                <w:sz w:val="18"/>
                <w:szCs w:val="18"/>
                <w:lang w:val="en-US" w:eastAsia="zh-CN"/>
              </w:rPr>
              <w:t>10,254</w:t>
            </w:r>
          </w:p>
        </w:tc>
        <w:tc>
          <w:tcPr>
            <w:tcW w:w="1549" w:type="dxa"/>
            <w:tcBorders>
              <w:top w:val="nil"/>
              <w:left w:val="nil"/>
              <w:bottom w:val="single" w:sz="4" w:space="0" w:color="auto"/>
              <w:right w:val="single" w:sz="4" w:space="0" w:color="auto"/>
            </w:tcBorders>
            <w:shd w:val="clear" w:color="auto" w:fill="auto"/>
            <w:noWrap/>
            <w:hideMark/>
          </w:tcPr>
          <w:p w14:paraId="76D1CECA" w14:textId="77777777" w:rsidR="00AA148F" w:rsidRPr="001A092A" w:rsidRDefault="00AA148F" w:rsidP="00AA148F">
            <w:pPr>
              <w:bidi/>
              <w:jc w:val="left"/>
              <w:rPr>
                <w:sz w:val="18"/>
                <w:szCs w:val="18"/>
                <w:lang w:val="en-US" w:eastAsia="zh-CN"/>
              </w:rPr>
            </w:pPr>
            <w:r w:rsidRPr="001A092A">
              <w:rPr>
                <w:sz w:val="18"/>
                <w:szCs w:val="18"/>
                <w:lang w:val="en-US" w:eastAsia="zh-CN"/>
              </w:rPr>
              <w:t>19,602</w:t>
            </w:r>
          </w:p>
        </w:tc>
      </w:tr>
      <w:tr w:rsidR="00AA148F" w:rsidRPr="001A092A" w14:paraId="4CF7372C" w14:textId="77777777" w:rsidTr="000E548D">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4793DF1E" w14:textId="68371EAE"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إسبانيا</w:t>
            </w:r>
          </w:p>
        </w:tc>
        <w:tc>
          <w:tcPr>
            <w:tcW w:w="992" w:type="dxa"/>
            <w:tcBorders>
              <w:top w:val="nil"/>
              <w:left w:val="nil"/>
              <w:bottom w:val="single" w:sz="4" w:space="0" w:color="auto"/>
              <w:right w:val="single" w:sz="4" w:space="0" w:color="auto"/>
            </w:tcBorders>
            <w:shd w:val="clear" w:color="auto" w:fill="auto"/>
            <w:hideMark/>
          </w:tcPr>
          <w:p w14:paraId="0EE36ACD" w14:textId="77777777" w:rsidR="00AA148F" w:rsidRPr="001A092A" w:rsidRDefault="00AA148F" w:rsidP="00AA148F">
            <w:pPr>
              <w:bidi/>
              <w:jc w:val="left"/>
              <w:rPr>
                <w:sz w:val="18"/>
                <w:szCs w:val="18"/>
                <w:lang w:val="en-US" w:eastAsia="zh-CN"/>
              </w:rPr>
            </w:pPr>
            <w:r w:rsidRPr="001A092A">
              <w:rPr>
                <w:sz w:val="18"/>
                <w:szCs w:val="18"/>
                <w:lang w:val="en-US" w:eastAsia="zh-CN"/>
              </w:rPr>
              <w:t>2.134</w:t>
            </w:r>
          </w:p>
        </w:tc>
        <w:tc>
          <w:tcPr>
            <w:tcW w:w="1276" w:type="dxa"/>
            <w:tcBorders>
              <w:top w:val="nil"/>
              <w:left w:val="nil"/>
              <w:bottom w:val="single" w:sz="4" w:space="0" w:color="auto"/>
              <w:right w:val="single" w:sz="4" w:space="0" w:color="auto"/>
            </w:tcBorders>
            <w:shd w:val="clear" w:color="auto" w:fill="auto"/>
            <w:noWrap/>
            <w:hideMark/>
          </w:tcPr>
          <w:p w14:paraId="4584F956" w14:textId="77777777" w:rsidR="00AA148F" w:rsidRPr="001A092A" w:rsidRDefault="00AA148F" w:rsidP="00AA148F">
            <w:pPr>
              <w:bidi/>
              <w:jc w:val="left"/>
              <w:rPr>
                <w:sz w:val="18"/>
                <w:szCs w:val="18"/>
                <w:lang w:val="en-US" w:eastAsia="zh-CN"/>
              </w:rPr>
            </w:pPr>
            <w:r w:rsidRPr="001A092A">
              <w:rPr>
                <w:sz w:val="18"/>
                <w:szCs w:val="18"/>
                <w:lang w:val="en-US" w:eastAsia="zh-CN"/>
              </w:rPr>
              <w:t>3.013</w:t>
            </w:r>
          </w:p>
        </w:tc>
        <w:tc>
          <w:tcPr>
            <w:tcW w:w="1559" w:type="dxa"/>
            <w:tcBorders>
              <w:top w:val="nil"/>
              <w:left w:val="nil"/>
              <w:bottom w:val="single" w:sz="4" w:space="0" w:color="auto"/>
              <w:right w:val="single" w:sz="4" w:space="0" w:color="auto"/>
            </w:tcBorders>
            <w:shd w:val="clear" w:color="auto" w:fill="auto"/>
            <w:noWrap/>
            <w:hideMark/>
          </w:tcPr>
          <w:p w14:paraId="195E414B" w14:textId="77777777" w:rsidR="00AA148F" w:rsidRPr="001A092A" w:rsidRDefault="00AA148F" w:rsidP="00AA148F">
            <w:pPr>
              <w:bidi/>
              <w:jc w:val="left"/>
              <w:rPr>
                <w:sz w:val="18"/>
                <w:szCs w:val="18"/>
                <w:lang w:val="en-US" w:eastAsia="zh-CN"/>
              </w:rPr>
            </w:pPr>
            <w:r w:rsidRPr="001A092A">
              <w:rPr>
                <w:sz w:val="18"/>
                <w:szCs w:val="18"/>
                <w:lang w:val="en-US" w:eastAsia="zh-CN"/>
              </w:rPr>
              <w:t>81,762</w:t>
            </w:r>
          </w:p>
        </w:tc>
        <w:tc>
          <w:tcPr>
            <w:tcW w:w="1559" w:type="dxa"/>
            <w:tcBorders>
              <w:top w:val="nil"/>
              <w:left w:val="nil"/>
              <w:bottom w:val="single" w:sz="4" w:space="0" w:color="auto"/>
              <w:right w:val="single" w:sz="4" w:space="0" w:color="auto"/>
            </w:tcBorders>
            <w:shd w:val="clear" w:color="auto" w:fill="auto"/>
            <w:noWrap/>
            <w:hideMark/>
          </w:tcPr>
          <w:p w14:paraId="4FFBA70C" w14:textId="77777777" w:rsidR="00AA148F" w:rsidRPr="001A092A" w:rsidRDefault="00AA148F" w:rsidP="00AA148F">
            <w:pPr>
              <w:bidi/>
              <w:jc w:val="left"/>
              <w:rPr>
                <w:sz w:val="18"/>
                <w:szCs w:val="18"/>
                <w:lang w:val="en-US" w:eastAsia="zh-CN"/>
              </w:rPr>
            </w:pPr>
            <w:r w:rsidRPr="001A092A">
              <w:rPr>
                <w:sz w:val="18"/>
                <w:szCs w:val="18"/>
                <w:lang w:val="en-US" w:eastAsia="zh-CN"/>
              </w:rPr>
              <w:t>89,679</w:t>
            </w:r>
          </w:p>
        </w:tc>
        <w:tc>
          <w:tcPr>
            <w:tcW w:w="1549" w:type="dxa"/>
            <w:tcBorders>
              <w:top w:val="nil"/>
              <w:left w:val="nil"/>
              <w:bottom w:val="single" w:sz="4" w:space="0" w:color="auto"/>
              <w:right w:val="single" w:sz="4" w:space="0" w:color="auto"/>
            </w:tcBorders>
            <w:shd w:val="clear" w:color="auto" w:fill="auto"/>
            <w:noWrap/>
            <w:hideMark/>
          </w:tcPr>
          <w:p w14:paraId="0444582C" w14:textId="77777777" w:rsidR="00AA148F" w:rsidRPr="001A092A" w:rsidRDefault="00AA148F" w:rsidP="00AA148F">
            <w:pPr>
              <w:bidi/>
              <w:jc w:val="left"/>
              <w:rPr>
                <w:sz w:val="18"/>
                <w:szCs w:val="18"/>
                <w:lang w:val="en-US" w:eastAsia="zh-CN"/>
              </w:rPr>
            </w:pPr>
            <w:r w:rsidRPr="001A092A">
              <w:rPr>
                <w:sz w:val="18"/>
                <w:szCs w:val="18"/>
                <w:lang w:val="en-US" w:eastAsia="zh-CN"/>
              </w:rPr>
              <w:t>171,440</w:t>
            </w:r>
          </w:p>
        </w:tc>
      </w:tr>
      <w:tr w:rsidR="00AA148F" w:rsidRPr="001A092A" w14:paraId="03051871" w14:textId="77777777" w:rsidTr="000E548D">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430C6CC0" w14:textId="29626224"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سري لانكا</w:t>
            </w:r>
          </w:p>
        </w:tc>
        <w:tc>
          <w:tcPr>
            <w:tcW w:w="992" w:type="dxa"/>
            <w:tcBorders>
              <w:top w:val="nil"/>
              <w:left w:val="nil"/>
              <w:bottom w:val="single" w:sz="4" w:space="0" w:color="auto"/>
              <w:right w:val="single" w:sz="4" w:space="0" w:color="auto"/>
            </w:tcBorders>
            <w:shd w:val="clear" w:color="auto" w:fill="auto"/>
            <w:hideMark/>
          </w:tcPr>
          <w:p w14:paraId="4EB4CC74" w14:textId="77777777" w:rsidR="00AA148F" w:rsidRPr="001A092A" w:rsidRDefault="00AA148F" w:rsidP="00AA148F">
            <w:pPr>
              <w:bidi/>
              <w:jc w:val="left"/>
              <w:rPr>
                <w:sz w:val="18"/>
                <w:szCs w:val="18"/>
                <w:lang w:val="en-US" w:eastAsia="zh-CN"/>
              </w:rPr>
            </w:pPr>
            <w:r w:rsidRPr="001A092A">
              <w:rPr>
                <w:sz w:val="18"/>
                <w:szCs w:val="18"/>
                <w:lang w:val="en-US" w:eastAsia="zh-CN"/>
              </w:rPr>
              <w:t>0.045</w:t>
            </w:r>
          </w:p>
        </w:tc>
        <w:tc>
          <w:tcPr>
            <w:tcW w:w="1276" w:type="dxa"/>
            <w:tcBorders>
              <w:top w:val="nil"/>
              <w:left w:val="nil"/>
              <w:bottom w:val="single" w:sz="4" w:space="0" w:color="auto"/>
              <w:right w:val="single" w:sz="4" w:space="0" w:color="auto"/>
            </w:tcBorders>
            <w:shd w:val="clear" w:color="auto" w:fill="auto"/>
            <w:noWrap/>
            <w:hideMark/>
          </w:tcPr>
          <w:p w14:paraId="09145BA8" w14:textId="77777777" w:rsidR="00AA148F" w:rsidRPr="001A092A" w:rsidRDefault="00AA148F" w:rsidP="00AA148F">
            <w:pPr>
              <w:bidi/>
              <w:jc w:val="left"/>
              <w:rPr>
                <w:sz w:val="18"/>
                <w:szCs w:val="18"/>
                <w:lang w:val="en-US" w:eastAsia="zh-CN"/>
              </w:rPr>
            </w:pPr>
            <w:r w:rsidRPr="001A092A">
              <w:rPr>
                <w:sz w:val="18"/>
                <w:szCs w:val="18"/>
                <w:lang w:val="en-US" w:eastAsia="zh-CN"/>
              </w:rPr>
              <w:t>0.064</w:t>
            </w:r>
          </w:p>
        </w:tc>
        <w:tc>
          <w:tcPr>
            <w:tcW w:w="1559" w:type="dxa"/>
            <w:tcBorders>
              <w:top w:val="nil"/>
              <w:left w:val="nil"/>
              <w:bottom w:val="single" w:sz="4" w:space="0" w:color="auto"/>
              <w:right w:val="single" w:sz="4" w:space="0" w:color="auto"/>
            </w:tcBorders>
            <w:shd w:val="clear" w:color="auto" w:fill="auto"/>
            <w:noWrap/>
            <w:hideMark/>
          </w:tcPr>
          <w:p w14:paraId="6D0CE384" w14:textId="77777777" w:rsidR="00AA148F" w:rsidRPr="001A092A" w:rsidRDefault="00AA148F" w:rsidP="00AA148F">
            <w:pPr>
              <w:bidi/>
              <w:jc w:val="left"/>
              <w:rPr>
                <w:sz w:val="18"/>
                <w:szCs w:val="18"/>
                <w:lang w:val="en-US" w:eastAsia="zh-CN"/>
              </w:rPr>
            </w:pPr>
            <w:r w:rsidRPr="001A092A">
              <w:rPr>
                <w:sz w:val="18"/>
                <w:szCs w:val="18"/>
                <w:lang w:val="en-US" w:eastAsia="zh-CN"/>
              </w:rPr>
              <w:t>1,724</w:t>
            </w:r>
          </w:p>
        </w:tc>
        <w:tc>
          <w:tcPr>
            <w:tcW w:w="1559" w:type="dxa"/>
            <w:tcBorders>
              <w:top w:val="nil"/>
              <w:left w:val="nil"/>
              <w:bottom w:val="single" w:sz="4" w:space="0" w:color="auto"/>
              <w:right w:val="single" w:sz="4" w:space="0" w:color="auto"/>
            </w:tcBorders>
            <w:shd w:val="clear" w:color="auto" w:fill="auto"/>
            <w:noWrap/>
            <w:hideMark/>
          </w:tcPr>
          <w:p w14:paraId="22813498" w14:textId="77777777" w:rsidR="00AA148F" w:rsidRPr="001A092A" w:rsidRDefault="00AA148F" w:rsidP="00AA148F">
            <w:pPr>
              <w:bidi/>
              <w:jc w:val="left"/>
              <w:rPr>
                <w:sz w:val="18"/>
                <w:szCs w:val="18"/>
                <w:lang w:val="en-US" w:eastAsia="zh-CN"/>
              </w:rPr>
            </w:pPr>
            <w:r w:rsidRPr="001A092A">
              <w:rPr>
                <w:sz w:val="18"/>
                <w:szCs w:val="18"/>
                <w:lang w:val="en-US" w:eastAsia="zh-CN"/>
              </w:rPr>
              <w:t>1,891</w:t>
            </w:r>
          </w:p>
        </w:tc>
        <w:tc>
          <w:tcPr>
            <w:tcW w:w="1549" w:type="dxa"/>
            <w:tcBorders>
              <w:top w:val="nil"/>
              <w:left w:val="nil"/>
              <w:bottom w:val="single" w:sz="4" w:space="0" w:color="auto"/>
              <w:right w:val="single" w:sz="4" w:space="0" w:color="auto"/>
            </w:tcBorders>
            <w:shd w:val="clear" w:color="auto" w:fill="auto"/>
            <w:noWrap/>
            <w:hideMark/>
          </w:tcPr>
          <w:p w14:paraId="51CB6596" w14:textId="77777777" w:rsidR="00AA148F" w:rsidRPr="001A092A" w:rsidRDefault="00AA148F" w:rsidP="00AA148F">
            <w:pPr>
              <w:bidi/>
              <w:jc w:val="left"/>
              <w:rPr>
                <w:sz w:val="18"/>
                <w:szCs w:val="18"/>
                <w:lang w:val="en-US" w:eastAsia="zh-CN"/>
              </w:rPr>
            </w:pPr>
            <w:r w:rsidRPr="001A092A">
              <w:rPr>
                <w:sz w:val="18"/>
                <w:szCs w:val="18"/>
                <w:lang w:val="en-US" w:eastAsia="zh-CN"/>
              </w:rPr>
              <w:t>3,615</w:t>
            </w:r>
          </w:p>
        </w:tc>
      </w:tr>
      <w:tr w:rsidR="00AA148F" w:rsidRPr="001A092A" w14:paraId="082C0935" w14:textId="77777777" w:rsidTr="000E548D">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75875E92" w14:textId="63027389"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دولة فلسطين</w:t>
            </w:r>
          </w:p>
        </w:tc>
        <w:tc>
          <w:tcPr>
            <w:tcW w:w="992" w:type="dxa"/>
            <w:tcBorders>
              <w:top w:val="nil"/>
              <w:left w:val="nil"/>
              <w:bottom w:val="single" w:sz="4" w:space="0" w:color="auto"/>
              <w:right w:val="single" w:sz="4" w:space="0" w:color="auto"/>
            </w:tcBorders>
            <w:shd w:val="clear" w:color="auto" w:fill="auto"/>
            <w:hideMark/>
          </w:tcPr>
          <w:p w14:paraId="6543F7BB" w14:textId="77777777" w:rsidR="00AA148F" w:rsidRPr="001A092A" w:rsidRDefault="00AA148F" w:rsidP="00AA148F">
            <w:pPr>
              <w:bidi/>
              <w:jc w:val="left"/>
              <w:rPr>
                <w:sz w:val="18"/>
                <w:szCs w:val="18"/>
                <w:lang w:val="en-US" w:eastAsia="zh-CN"/>
              </w:rPr>
            </w:pPr>
            <w:r w:rsidRPr="001A092A">
              <w:rPr>
                <w:sz w:val="18"/>
                <w:szCs w:val="18"/>
                <w:lang w:val="en-US" w:eastAsia="zh-CN"/>
              </w:rPr>
              <w:t>0.011</w:t>
            </w:r>
          </w:p>
        </w:tc>
        <w:tc>
          <w:tcPr>
            <w:tcW w:w="1276" w:type="dxa"/>
            <w:tcBorders>
              <w:top w:val="nil"/>
              <w:left w:val="nil"/>
              <w:bottom w:val="single" w:sz="4" w:space="0" w:color="auto"/>
              <w:right w:val="single" w:sz="4" w:space="0" w:color="auto"/>
            </w:tcBorders>
            <w:shd w:val="clear" w:color="auto" w:fill="auto"/>
            <w:noWrap/>
            <w:hideMark/>
          </w:tcPr>
          <w:p w14:paraId="7B83B90A" w14:textId="77777777" w:rsidR="00AA148F" w:rsidRPr="001A092A" w:rsidRDefault="00AA148F" w:rsidP="00AA148F">
            <w:pPr>
              <w:bidi/>
              <w:jc w:val="left"/>
              <w:rPr>
                <w:sz w:val="18"/>
                <w:szCs w:val="18"/>
                <w:lang w:val="en-US" w:eastAsia="zh-CN"/>
              </w:rPr>
            </w:pPr>
            <w:r w:rsidRPr="001A092A">
              <w:rPr>
                <w:sz w:val="18"/>
                <w:szCs w:val="18"/>
                <w:lang w:val="en-US" w:eastAsia="zh-CN"/>
              </w:rPr>
              <w:t>0.016</w:t>
            </w:r>
          </w:p>
        </w:tc>
        <w:tc>
          <w:tcPr>
            <w:tcW w:w="1559" w:type="dxa"/>
            <w:tcBorders>
              <w:top w:val="nil"/>
              <w:left w:val="nil"/>
              <w:bottom w:val="single" w:sz="4" w:space="0" w:color="auto"/>
              <w:right w:val="single" w:sz="4" w:space="0" w:color="auto"/>
            </w:tcBorders>
            <w:shd w:val="clear" w:color="auto" w:fill="auto"/>
            <w:noWrap/>
            <w:hideMark/>
          </w:tcPr>
          <w:p w14:paraId="075EBB5C" w14:textId="77777777" w:rsidR="00AA148F" w:rsidRPr="001A092A" w:rsidRDefault="00AA148F" w:rsidP="00AA148F">
            <w:pPr>
              <w:bidi/>
              <w:jc w:val="left"/>
              <w:rPr>
                <w:sz w:val="18"/>
                <w:szCs w:val="18"/>
                <w:lang w:val="en-US" w:eastAsia="zh-CN"/>
              </w:rPr>
            </w:pPr>
            <w:r w:rsidRPr="001A092A">
              <w:rPr>
                <w:sz w:val="18"/>
                <w:szCs w:val="18"/>
                <w:lang w:val="en-US" w:eastAsia="zh-CN"/>
              </w:rPr>
              <w:t>421</w:t>
            </w:r>
          </w:p>
        </w:tc>
        <w:tc>
          <w:tcPr>
            <w:tcW w:w="1559" w:type="dxa"/>
            <w:tcBorders>
              <w:top w:val="nil"/>
              <w:left w:val="nil"/>
              <w:bottom w:val="single" w:sz="4" w:space="0" w:color="auto"/>
              <w:right w:val="single" w:sz="4" w:space="0" w:color="auto"/>
            </w:tcBorders>
            <w:shd w:val="clear" w:color="auto" w:fill="auto"/>
            <w:noWrap/>
            <w:hideMark/>
          </w:tcPr>
          <w:p w14:paraId="58465C50" w14:textId="77777777" w:rsidR="00AA148F" w:rsidRPr="001A092A" w:rsidRDefault="00AA148F" w:rsidP="00AA148F">
            <w:pPr>
              <w:bidi/>
              <w:jc w:val="left"/>
              <w:rPr>
                <w:sz w:val="18"/>
                <w:szCs w:val="18"/>
                <w:lang w:val="en-US" w:eastAsia="zh-CN"/>
              </w:rPr>
            </w:pPr>
            <w:r w:rsidRPr="001A092A">
              <w:rPr>
                <w:sz w:val="18"/>
                <w:szCs w:val="18"/>
                <w:lang w:val="en-US" w:eastAsia="zh-CN"/>
              </w:rPr>
              <w:t>462</w:t>
            </w:r>
          </w:p>
        </w:tc>
        <w:tc>
          <w:tcPr>
            <w:tcW w:w="1549" w:type="dxa"/>
            <w:tcBorders>
              <w:top w:val="nil"/>
              <w:left w:val="nil"/>
              <w:bottom w:val="single" w:sz="4" w:space="0" w:color="auto"/>
              <w:right w:val="single" w:sz="4" w:space="0" w:color="auto"/>
            </w:tcBorders>
            <w:shd w:val="clear" w:color="auto" w:fill="auto"/>
            <w:noWrap/>
            <w:hideMark/>
          </w:tcPr>
          <w:p w14:paraId="1E504321" w14:textId="77777777" w:rsidR="00AA148F" w:rsidRPr="001A092A" w:rsidRDefault="00AA148F" w:rsidP="00AA148F">
            <w:pPr>
              <w:bidi/>
              <w:jc w:val="left"/>
              <w:rPr>
                <w:sz w:val="18"/>
                <w:szCs w:val="18"/>
                <w:lang w:val="en-US" w:eastAsia="zh-CN"/>
              </w:rPr>
            </w:pPr>
            <w:r w:rsidRPr="001A092A">
              <w:rPr>
                <w:sz w:val="18"/>
                <w:szCs w:val="18"/>
                <w:lang w:val="en-US" w:eastAsia="zh-CN"/>
              </w:rPr>
              <w:t>884</w:t>
            </w:r>
          </w:p>
        </w:tc>
      </w:tr>
      <w:tr w:rsidR="00AA148F" w:rsidRPr="001A092A" w14:paraId="3B5D7119" w14:textId="77777777" w:rsidTr="000E548D">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1C69DCEB" w14:textId="45804332"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السودان</w:t>
            </w:r>
          </w:p>
        </w:tc>
        <w:tc>
          <w:tcPr>
            <w:tcW w:w="992" w:type="dxa"/>
            <w:tcBorders>
              <w:top w:val="nil"/>
              <w:left w:val="nil"/>
              <w:bottom w:val="single" w:sz="4" w:space="0" w:color="auto"/>
              <w:right w:val="single" w:sz="4" w:space="0" w:color="auto"/>
            </w:tcBorders>
            <w:shd w:val="clear" w:color="auto" w:fill="auto"/>
            <w:hideMark/>
          </w:tcPr>
          <w:p w14:paraId="244CF2B9" w14:textId="77777777" w:rsidR="00AA148F" w:rsidRPr="001A092A" w:rsidRDefault="00AA148F" w:rsidP="00AA148F">
            <w:pPr>
              <w:bidi/>
              <w:jc w:val="left"/>
              <w:rPr>
                <w:sz w:val="18"/>
                <w:szCs w:val="18"/>
                <w:lang w:val="en-US" w:eastAsia="zh-CN"/>
              </w:rPr>
            </w:pPr>
            <w:r w:rsidRPr="001A092A">
              <w:rPr>
                <w:sz w:val="18"/>
                <w:szCs w:val="18"/>
                <w:lang w:val="en-US" w:eastAsia="zh-CN"/>
              </w:rPr>
              <w:t>0.010</w:t>
            </w:r>
          </w:p>
        </w:tc>
        <w:tc>
          <w:tcPr>
            <w:tcW w:w="1276" w:type="dxa"/>
            <w:tcBorders>
              <w:top w:val="nil"/>
              <w:left w:val="nil"/>
              <w:bottom w:val="single" w:sz="4" w:space="0" w:color="auto"/>
              <w:right w:val="single" w:sz="4" w:space="0" w:color="auto"/>
            </w:tcBorders>
            <w:shd w:val="clear" w:color="auto" w:fill="auto"/>
            <w:noWrap/>
            <w:hideMark/>
          </w:tcPr>
          <w:p w14:paraId="37086465" w14:textId="77777777" w:rsidR="00AA148F" w:rsidRPr="001A092A" w:rsidRDefault="00AA148F" w:rsidP="00AA148F">
            <w:pPr>
              <w:bidi/>
              <w:jc w:val="left"/>
              <w:rPr>
                <w:sz w:val="18"/>
                <w:szCs w:val="18"/>
                <w:lang w:val="en-US" w:eastAsia="zh-CN"/>
              </w:rPr>
            </w:pPr>
            <w:r w:rsidRPr="001A092A">
              <w:rPr>
                <w:sz w:val="18"/>
                <w:szCs w:val="18"/>
                <w:lang w:val="en-US" w:eastAsia="zh-CN"/>
              </w:rPr>
              <w:t>0.010</w:t>
            </w:r>
          </w:p>
        </w:tc>
        <w:tc>
          <w:tcPr>
            <w:tcW w:w="1559" w:type="dxa"/>
            <w:tcBorders>
              <w:top w:val="nil"/>
              <w:left w:val="nil"/>
              <w:bottom w:val="single" w:sz="4" w:space="0" w:color="auto"/>
              <w:right w:val="single" w:sz="4" w:space="0" w:color="auto"/>
            </w:tcBorders>
            <w:shd w:val="clear" w:color="auto" w:fill="auto"/>
            <w:noWrap/>
            <w:hideMark/>
          </w:tcPr>
          <w:p w14:paraId="58005194" w14:textId="77777777" w:rsidR="00AA148F" w:rsidRPr="001A092A" w:rsidRDefault="00AA148F" w:rsidP="00AA148F">
            <w:pPr>
              <w:bidi/>
              <w:jc w:val="left"/>
              <w:rPr>
                <w:sz w:val="18"/>
                <w:szCs w:val="18"/>
                <w:lang w:val="en-US" w:eastAsia="zh-CN"/>
              </w:rPr>
            </w:pPr>
            <w:r w:rsidRPr="001A092A">
              <w:rPr>
                <w:sz w:val="18"/>
                <w:szCs w:val="18"/>
                <w:lang w:val="en-US" w:eastAsia="zh-CN"/>
              </w:rPr>
              <w:t>271</w:t>
            </w:r>
          </w:p>
        </w:tc>
        <w:tc>
          <w:tcPr>
            <w:tcW w:w="1559" w:type="dxa"/>
            <w:tcBorders>
              <w:top w:val="nil"/>
              <w:left w:val="nil"/>
              <w:bottom w:val="single" w:sz="4" w:space="0" w:color="auto"/>
              <w:right w:val="single" w:sz="4" w:space="0" w:color="auto"/>
            </w:tcBorders>
            <w:shd w:val="clear" w:color="auto" w:fill="auto"/>
            <w:noWrap/>
            <w:hideMark/>
          </w:tcPr>
          <w:p w14:paraId="1F468145" w14:textId="77777777" w:rsidR="00AA148F" w:rsidRPr="001A092A" w:rsidRDefault="00AA148F" w:rsidP="00AA148F">
            <w:pPr>
              <w:bidi/>
              <w:jc w:val="left"/>
              <w:rPr>
                <w:sz w:val="18"/>
                <w:szCs w:val="18"/>
                <w:lang w:val="en-US" w:eastAsia="zh-CN"/>
              </w:rPr>
            </w:pPr>
            <w:r w:rsidRPr="001A092A">
              <w:rPr>
                <w:sz w:val="18"/>
                <w:szCs w:val="18"/>
                <w:lang w:val="en-US" w:eastAsia="zh-CN"/>
              </w:rPr>
              <w:t>298</w:t>
            </w:r>
          </w:p>
        </w:tc>
        <w:tc>
          <w:tcPr>
            <w:tcW w:w="1549" w:type="dxa"/>
            <w:tcBorders>
              <w:top w:val="nil"/>
              <w:left w:val="nil"/>
              <w:bottom w:val="single" w:sz="4" w:space="0" w:color="auto"/>
              <w:right w:val="single" w:sz="4" w:space="0" w:color="auto"/>
            </w:tcBorders>
            <w:shd w:val="clear" w:color="auto" w:fill="auto"/>
            <w:noWrap/>
            <w:hideMark/>
          </w:tcPr>
          <w:p w14:paraId="6ED9FA1F" w14:textId="77777777" w:rsidR="00AA148F" w:rsidRPr="001A092A" w:rsidRDefault="00AA148F" w:rsidP="00AA148F">
            <w:pPr>
              <w:bidi/>
              <w:jc w:val="left"/>
              <w:rPr>
                <w:sz w:val="18"/>
                <w:szCs w:val="18"/>
                <w:lang w:val="en-US" w:eastAsia="zh-CN"/>
              </w:rPr>
            </w:pPr>
            <w:r w:rsidRPr="001A092A">
              <w:rPr>
                <w:sz w:val="18"/>
                <w:szCs w:val="18"/>
                <w:lang w:val="en-US" w:eastAsia="zh-CN"/>
              </w:rPr>
              <w:t>569</w:t>
            </w:r>
          </w:p>
        </w:tc>
      </w:tr>
      <w:tr w:rsidR="00AA148F" w:rsidRPr="001A092A" w14:paraId="64EDC903" w14:textId="77777777" w:rsidTr="000E548D">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0AC88D0C" w14:textId="354DDAD0"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سورينام</w:t>
            </w:r>
          </w:p>
        </w:tc>
        <w:tc>
          <w:tcPr>
            <w:tcW w:w="992" w:type="dxa"/>
            <w:tcBorders>
              <w:top w:val="nil"/>
              <w:left w:val="nil"/>
              <w:bottom w:val="single" w:sz="4" w:space="0" w:color="auto"/>
              <w:right w:val="single" w:sz="4" w:space="0" w:color="auto"/>
            </w:tcBorders>
            <w:shd w:val="clear" w:color="auto" w:fill="auto"/>
            <w:hideMark/>
          </w:tcPr>
          <w:p w14:paraId="4AD7CB58" w14:textId="77777777" w:rsidR="00AA148F" w:rsidRPr="001A092A" w:rsidRDefault="00AA148F" w:rsidP="00AA148F">
            <w:pPr>
              <w:bidi/>
              <w:jc w:val="left"/>
              <w:rPr>
                <w:sz w:val="18"/>
                <w:szCs w:val="18"/>
                <w:lang w:val="en-US" w:eastAsia="zh-CN"/>
              </w:rPr>
            </w:pPr>
            <w:r w:rsidRPr="001A092A">
              <w:rPr>
                <w:sz w:val="18"/>
                <w:szCs w:val="18"/>
                <w:lang w:val="en-US" w:eastAsia="zh-CN"/>
              </w:rPr>
              <w:t>0.003</w:t>
            </w:r>
          </w:p>
        </w:tc>
        <w:tc>
          <w:tcPr>
            <w:tcW w:w="1276" w:type="dxa"/>
            <w:tcBorders>
              <w:top w:val="nil"/>
              <w:left w:val="nil"/>
              <w:bottom w:val="single" w:sz="4" w:space="0" w:color="auto"/>
              <w:right w:val="single" w:sz="4" w:space="0" w:color="auto"/>
            </w:tcBorders>
            <w:shd w:val="clear" w:color="auto" w:fill="auto"/>
            <w:noWrap/>
            <w:hideMark/>
          </w:tcPr>
          <w:p w14:paraId="53A0BB78" w14:textId="77777777" w:rsidR="00AA148F" w:rsidRPr="001A092A" w:rsidRDefault="00AA148F" w:rsidP="00AA148F">
            <w:pPr>
              <w:bidi/>
              <w:jc w:val="left"/>
              <w:rPr>
                <w:sz w:val="18"/>
                <w:szCs w:val="18"/>
                <w:lang w:val="en-US" w:eastAsia="zh-CN"/>
              </w:rPr>
            </w:pPr>
            <w:r w:rsidRPr="001A092A">
              <w:rPr>
                <w:sz w:val="18"/>
                <w:szCs w:val="18"/>
                <w:lang w:val="en-US" w:eastAsia="zh-CN"/>
              </w:rPr>
              <w:t>0.004</w:t>
            </w:r>
          </w:p>
        </w:tc>
        <w:tc>
          <w:tcPr>
            <w:tcW w:w="1559" w:type="dxa"/>
            <w:tcBorders>
              <w:top w:val="nil"/>
              <w:left w:val="nil"/>
              <w:bottom w:val="single" w:sz="4" w:space="0" w:color="auto"/>
              <w:right w:val="single" w:sz="4" w:space="0" w:color="auto"/>
            </w:tcBorders>
            <w:shd w:val="clear" w:color="auto" w:fill="auto"/>
            <w:noWrap/>
            <w:hideMark/>
          </w:tcPr>
          <w:p w14:paraId="5844D5E4" w14:textId="77777777" w:rsidR="00AA148F" w:rsidRPr="001A092A" w:rsidRDefault="00AA148F" w:rsidP="00AA148F">
            <w:pPr>
              <w:bidi/>
              <w:jc w:val="left"/>
              <w:rPr>
                <w:sz w:val="18"/>
                <w:szCs w:val="18"/>
                <w:lang w:val="en-US" w:eastAsia="zh-CN"/>
              </w:rPr>
            </w:pPr>
            <w:r w:rsidRPr="001A092A">
              <w:rPr>
                <w:sz w:val="18"/>
                <w:szCs w:val="18"/>
                <w:lang w:val="en-US" w:eastAsia="zh-CN"/>
              </w:rPr>
              <w:t>115</w:t>
            </w:r>
          </w:p>
        </w:tc>
        <w:tc>
          <w:tcPr>
            <w:tcW w:w="1559" w:type="dxa"/>
            <w:tcBorders>
              <w:top w:val="nil"/>
              <w:left w:val="nil"/>
              <w:bottom w:val="single" w:sz="4" w:space="0" w:color="auto"/>
              <w:right w:val="single" w:sz="4" w:space="0" w:color="auto"/>
            </w:tcBorders>
            <w:shd w:val="clear" w:color="auto" w:fill="auto"/>
            <w:noWrap/>
            <w:hideMark/>
          </w:tcPr>
          <w:p w14:paraId="63CE69DC" w14:textId="77777777" w:rsidR="00AA148F" w:rsidRPr="001A092A" w:rsidRDefault="00AA148F" w:rsidP="00AA148F">
            <w:pPr>
              <w:bidi/>
              <w:jc w:val="left"/>
              <w:rPr>
                <w:rFonts w:hint="cs"/>
                <w:sz w:val="18"/>
                <w:szCs w:val="18"/>
                <w:rtl/>
                <w:lang w:val="en-US" w:eastAsia="zh-CN"/>
              </w:rPr>
            </w:pPr>
            <w:r w:rsidRPr="001A092A">
              <w:rPr>
                <w:sz w:val="18"/>
                <w:szCs w:val="18"/>
                <w:lang w:val="en-US" w:eastAsia="zh-CN"/>
              </w:rPr>
              <w:t>126</w:t>
            </w:r>
          </w:p>
        </w:tc>
        <w:tc>
          <w:tcPr>
            <w:tcW w:w="1549" w:type="dxa"/>
            <w:tcBorders>
              <w:top w:val="nil"/>
              <w:left w:val="nil"/>
              <w:bottom w:val="single" w:sz="4" w:space="0" w:color="auto"/>
              <w:right w:val="single" w:sz="4" w:space="0" w:color="auto"/>
            </w:tcBorders>
            <w:shd w:val="clear" w:color="auto" w:fill="auto"/>
            <w:noWrap/>
            <w:hideMark/>
          </w:tcPr>
          <w:p w14:paraId="00C01B8E" w14:textId="77777777" w:rsidR="00AA148F" w:rsidRPr="001A092A" w:rsidRDefault="00AA148F" w:rsidP="00AA148F">
            <w:pPr>
              <w:bidi/>
              <w:jc w:val="left"/>
              <w:rPr>
                <w:sz w:val="18"/>
                <w:szCs w:val="18"/>
                <w:lang w:val="en-US" w:eastAsia="zh-CN"/>
              </w:rPr>
            </w:pPr>
            <w:r w:rsidRPr="001A092A">
              <w:rPr>
                <w:sz w:val="18"/>
                <w:szCs w:val="18"/>
                <w:lang w:val="en-US" w:eastAsia="zh-CN"/>
              </w:rPr>
              <w:t>241</w:t>
            </w:r>
          </w:p>
        </w:tc>
      </w:tr>
      <w:tr w:rsidR="00AA148F" w:rsidRPr="001A092A" w14:paraId="450F387B" w14:textId="77777777" w:rsidTr="000E548D">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11455B4D" w14:textId="7D7435E1"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السويد</w:t>
            </w:r>
          </w:p>
        </w:tc>
        <w:tc>
          <w:tcPr>
            <w:tcW w:w="992" w:type="dxa"/>
            <w:tcBorders>
              <w:top w:val="nil"/>
              <w:left w:val="nil"/>
              <w:bottom w:val="single" w:sz="4" w:space="0" w:color="auto"/>
              <w:right w:val="single" w:sz="4" w:space="0" w:color="auto"/>
            </w:tcBorders>
            <w:shd w:val="clear" w:color="auto" w:fill="auto"/>
            <w:hideMark/>
          </w:tcPr>
          <w:p w14:paraId="2CCC446F" w14:textId="77777777" w:rsidR="00AA148F" w:rsidRPr="001A092A" w:rsidRDefault="00AA148F" w:rsidP="00AA148F">
            <w:pPr>
              <w:bidi/>
              <w:jc w:val="left"/>
              <w:rPr>
                <w:sz w:val="18"/>
                <w:szCs w:val="18"/>
                <w:lang w:val="en-US" w:eastAsia="zh-CN"/>
              </w:rPr>
            </w:pPr>
            <w:r w:rsidRPr="001A092A">
              <w:rPr>
                <w:sz w:val="18"/>
                <w:szCs w:val="18"/>
                <w:lang w:val="en-US" w:eastAsia="zh-CN"/>
              </w:rPr>
              <w:t>0.871</w:t>
            </w:r>
          </w:p>
        </w:tc>
        <w:tc>
          <w:tcPr>
            <w:tcW w:w="1276" w:type="dxa"/>
            <w:tcBorders>
              <w:top w:val="nil"/>
              <w:left w:val="nil"/>
              <w:bottom w:val="single" w:sz="4" w:space="0" w:color="auto"/>
              <w:right w:val="single" w:sz="4" w:space="0" w:color="auto"/>
            </w:tcBorders>
            <w:shd w:val="clear" w:color="auto" w:fill="auto"/>
            <w:noWrap/>
            <w:hideMark/>
          </w:tcPr>
          <w:p w14:paraId="336A174A" w14:textId="77777777" w:rsidR="00AA148F" w:rsidRPr="001A092A" w:rsidRDefault="00AA148F" w:rsidP="00AA148F">
            <w:pPr>
              <w:bidi/>
              <w:jc w:val="left"/>
              <w:rPr>
                <w:sz w:val="18"/>
                <w:szCs w:val="18"/>
                <w:lang w:val="en-US" w:eastAsia="zh-CN"/>
              </w:rPr>
            </w:pPr>
            <w:r w:rsidRPr="001A092A">
              <w:rPr>
                <w:sz w:val="18"/>
                <w:szCs w:val="18"/>
                <w:lang w:val="en-US" w:eastAsia="zh-CN"/>
              </w:rPr>
              <w:t>1.230</w:t>
            </w:r>
          </w:p>
        </w:tc>
        <w:tc>
          <w:tcPr>
            <w:tcW w:w="1559" w:type="dxa"/>
            <w:tcBorders>
              <w:top w:val="nil"/>
              <w:left w:val="nil"/>
              <w:bottom w:val="single" w:sz="4" w:space="0" w:color="auto"/>
              <w:right w:val="single" w:sz="4" w:space="0" w:color="auto"/>
            </w:tcBorders>
            <w:shd w:val="clear" w:color="auto" w:fill="auto"/>
            <w:noWrap/>
            <w:hideMark/>
          </w:tcPr>
          <w:p w14:paraId="080C37DF" w14:textId="77777777" w:rsidR="00AA148F" w:rsidRPr="001A092A" w:rsidRDefault="00AA148F" w:rsidP="00AA148F">
            <w:pPr>
              <w:bidi/>
              <w:jc w:val="left"/>
              <w:rPr>
                <w:sz w:val="18"/>
                <w:szCs w:val="18"/>
                <w:lang w:val="en-US" w:eastAsia="zh-CN"/>
              </w:rPr>
            </w:pPr>
            <w:r w:rsidRPr="001A092A">
              <w:rPr>
                <w:sz w:val="18"/>
                <w:szCs w:val="18"/>
                <w:lang w:val="en-US" w:eastAsia="zh-CN"/>
              </w:rPr>
              <w:t>33,371</w:t>
            </w:r>
          </w:p>
        </w:tc>
        <w:tc>
          <w:tcPr>
            <w:tcW w:w="1559" w:type="dxa"/>
            <w:tcBorders>
              <w:top w:val="nil"/>
              <w:left w:val="nil"/>
              <w:bottom w:val="single" w:sz="4" w:space="0" w:color="auto"/>
              <w:right w:val="single" w:sz="4" w:space="0" w:color="auto"/>
            </w:tcBorders>
            <w:shd w:val="clear" w:color="auto" w:fill="auto"/>
            <w:noWrap/>
            <w:hideMark/>
          </w:tcPr>
          <w:p w14:paraId="57C80C26" w14:textId="77777777" w:rsidR="00AA148F" w:rsidRPr="001A092A" w:rsidRDefault="00AA148F" w:rsidP="00AA148F">
            <w:pPr>
              <w:bidi/>
              <w:jc w:val="left"/>
              <w:rPr>
                <w:sz w:val="18"/>
                <w:szCs w:val="18"/>
                <w:lang w:val="en-US" w:eastAsia="zh-CN"/>
              </w:rPr>
            </w:pPr>
            <w:r w:rsidRPr="001A092A">
              <w:rPr>
                <w:sz w:val="18"/>
                <w:szCs w:val="18"/>
                <w:lang w:val="en-US" w:eastAsia="zh-CN"/>
              </w:rPr>
              <w:t>36,603</w:t>
            </w:r>
          </w:p>
        </w:tc>
        <w:tc>
          <w:tcPr>
            <w:tcW w:w="1549" w:type="dxa"/>
            <w:tcBorders>
              <w:top w:val="nil"/>
              <w:left w:val="nil"/>
              <w:bottom w:val="single" w:sz="4" w:space="0" w:color="auto"/>
              <w:right w:val="single" w:sz="4" w:space="0" w:color="auto"/>
            </w:tcBorders>
            <w:shd w:val="clear" w:color="auto" w:fill="auto"/>
            <w:noWrap/>
            <w:hideMark/>
          </w:tcPr>
          <w:p w14:paraId="3086F91A" w14:textId="77777777" w:rsidR="00AA148F" w:rsidRPr="001A092A" w:rsidRDefault="00AA148F" w:rsidP="00AA148F">
            <w:pPr>
              <w:bidi/>
              <w:jc w:val="left"/>
              <w:rPr>
                <w:sz w:val="18"/>
                <w:szCs w:val="18"/>
                <w:lang w:val="en-US" w:eastAsia="zh-CN"/>
              </w:rPr>
            </w:pPr>
            <w:r w:rsidRPr="001A092A">
              <w:rPr>
                <w:sz w:val="18"/>
                <w:szCs w:val="18"/>
                <w:lang w:val="en-US" w:eastAsia="zh-CN"/>
              </w:rPr>
              <w:t>69,974</w:t>
            </w:r>
          </w:p>
        </w:tc>
      </w:tr>
      <w:tr w:rsidR="00AA148F" w:rsidRPr="001A092A" w14:paraId="7CE0A974" w14:textId="77777777" w:rsidTr="008509F4">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73F69EF2" w14:textId="31FC33D0"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سويسرا</w:t>
            </w:r>
          </w:p>
        </w:tc>
        <w:tc>
          <w:tcPr>
            <w:tcW w:w="992" w:type="dxa"/>
            <w:tcBorders>
              <w:top w:val="nil"/>
              <w:left w:val="nil"/>
              <w:bottom w:val="single" w:sz="4" w:space="0" w:color="auto"/>
              <w:right w:val="single" w:sz="4" w:space="0" w:color="auto"/>
            </w:tcBorders>
            <w:shd w:val="clear" w:color="auto" w:fill="auto"/>
            <w:hideMark/>
          </w:tcPr>
          <w:p w14:paraId="573CA911" w14:textId="77777777" w:rsidR="00AA148F" w:rsidRPr="001A092A" w:rsidRDefault="00AA148F" w:rsidP="00AA148F">
            <w:pPr>
              <w:bidi/>
              <w:jc w:val="left"/>
              <w:rPr>
                <w:sz w:val="18"/>
                <w:szCs w:val="18"/>
                <w:lang w:val="en-US" w:eastAsia="zh-CN"/>
              </w:rPr>
            </w:pPr>
            <w:r w:rsidRPr="001A092A">
              <w:rPr>
                <w:sz w:val="18"/>
                <w:szCs w:val="18"/>
                <w:lang w:val="en-US" w:eastAsia="zh-CN"/>
              </w:rPr>
              <w:t>1.134</w:t>
            </w:r>
          </w:p>
        </w:tc>
        <w:tc>
          <w:tcPr>
            <w:tcW w:w="1276" w:type="dxa"/>
            <w:tcBorders>
              <w:top w:val="nil"/>
              <w:left w:val="nil"/>
              <w:bottom w:val="single" w:sz="4" w:space="0" w:color="auto"/>
              <w:right w:val="single" w:sz="4" w:space="0" w:color="auto"/>
            </w:tcBorders>
            <w:shd w:val="clear" w:color="auto" w:fill="auto"/>
            <w:noWrap/>
            <w:hideMark/>
          </w:tcPr>
          <w:p w14:paraId="4D2ED475" w14:textId="77777777" w:rsidR="00AA148F" w:rsidRPr="001A092A" w:rsidRDefault="00AA148F" w:rsidP="00AA148F">
            <w:pPr>
              <w:bidi/>
              <w:jc w:val="left"/>
              <w:rPr>
                <w:sz w:val="18"/>
                <w:szCs w:val="18"/>
                <w:lang w:val="en-US" w:eastAsia="zh-CN"/>
              </w:rPr>
            </w:pPr>
            <w:r w:rsidRPr="001A092A">
              <w:rPr>
                <w:sz w:val="18"/>
                <w:szCs w:val="18"/>
                <w:lang w:val="en-US" w:eastAsia="zh-CN"/>
              </w:rPr>
              <w:t>1.601</w:t>
            </w:r>
          </w:p>
        </w:tc>
        <w:tc>
          <w:tcPr>
            <w:tcW w:w="1559" w:type="dxa"/>
            <w:tcBorders>
              <w:top w:val="nil"/>
              <w:left w:val="nil"/>
              <w:bottom w:val="single" w:sz="4" w:space="0" w:color="auto"/>
              <w:right w:val="single" w:sz="4" w:space="0" w:color="auto"/>
            </w:tcBorders>
            <w:shd w:val="clear" w:color="auto" w:fill="auto"/>
            <w:noWrap/>
            <w:hideMark/>
          </w:tcPr>
          <w:p w14:paraId="189959D5" w14:textId="77777777" w:rsidR="00AA148F" w:rsidRPr="001A092A" w:rsidRDefault="00AA148F" w:rsidP="00AA148F">
            <w:pPr>
              <w:bidi/>
              <w:jc w:val="left"/>
              <w:rPr>
                <w:sz w:val="18"/>
                <w:szCs w:val="18"/>
                <w:lang w:val="en-US" w:eastAsia="zh-CN"/>
              </w:rPr>
            </w:pPr>
            <w:r w:rsidRPr="001A092A">
              <w:rPr>
                <w:sz w:val="18"/>
                <w:szCs w:val="18"/>
                <w:lang w:val="en-US" w:eastAsia="zh-CN"/>
              </w:rPr>
              <w:t>43,448</w:t>
            </w:r>
          </w:p>
        </w:tc>
        <w:tc>
          <w:tcPr>
            <w:tcW w:w="1559" w:type="dxa"/>
            <w:tcBorders>
              <w:top w:val="nil"/>
              <w:left w:val="nil"/>
              <w:bottom w:val="single" w:sz="4" w:space="0" w:color="auto"/>
              <w:right w:val="single" w:sz="4" w:space="0" w:color="auto"/>
            </w:tcBorders>
            <w:shd w:val="clear" w:color="auto" w:fill="auto"/>
            <w:noWrap/>
            <w:hideMark/>
          </w:tcPr>
          <w:p w14:paraId="4E18053D" w14:textId="77777777" w:rsidR="00AA148F" w:rsidRPr="001A092A" w:rsidRDefault="00AA148F" w:rsidP="00AA148F">
            <w:pPr>
              <w:bidi/>
              <w:jc w:val="left"/>
              <w:rPr>
                <w:sz w:val="18"/>
                <w:szCs w:val="18"/>
                <w:lang w:val="en-US" w:eastAsia="zh-CN"/>
              </w:rPr>
            </w:pPr>
            <w:r w:rsidRPr="001A092A">
              <w:rPr>
                <w:sz w:val="18"/>
                <w:szCs w:val="18"/>
                <w:lang w:val="en-US" w:eastAsia="zh-CN"/>
              </w:rPr>
              <w:t>47,655</w:t>
            </w:r>
          </w:p>
        </w:tc>
        <w:tc>
          <w:tcPr>
            <w:tcW w:w="1549" w:type="dxa"/>
            <w:tcBorders>
              <w:top w:val="nil"/>
              <w:left w:val="nil"/>
              <w:bottom w:val="single" w:sz="4" w:space="0" w:color="auto"/>
              <w:right w:val="single" w:sz="4" w:space="0" w:color="auto"/>
            </w:tcBorders>
            <w:shd w:val="clear" w:color="auto" w:fill="auto"/>
            <w:noWrap/>
            <w:hideMark/>
          </w:tcPr>
          <w:p w14:paraId="0A8DCC3B" w14:textId="77777777" w:rsidR="00AA148F" w:rsidRPr="001A092A" w:rsidRDefault="00AA148F" w:rsidP="00AA148F">
            <w:pPr>
              <w:bidi/>
              <w:jc w:val="left"/>
              <w:rPr>
                <w:sz w:val="18"/>
                <w:szCs w:val="18"/>
                <w:lang w:val="en-US" w:eastAsia="zh-CN"/>
              </w:rPr>
            </w:pPr>
            <w:r w:rsidRPr="001A092A">
              <w:rPr>
                <w:sz w:val="18"/>
                <w:szCs w:val="18"/>
                <w:lang w:val="en-US" w:eastAsia="zh-CN"/>
              </w:rPr>
              <w:t>91,103</w:t>
            </w:r>
          </w:p>
        </w:tc>
      </w:tr>
      <w:tr w:rsidR="00AA148F" w:rsidRPr="001A092A" w14:paraId="300D7450" w14:textId="77777777" w:rsidTr="008509F4">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51D1C5EB" w14:textId="00A5A70B"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الجمهورية العربية السورية</w:t>
            </w:r>
          </w:p>
        </w:tc>
        <w:tc>
          <w:tcPr>
            <w:tcW w:w="992" w:type="dxa"/>
            <w:tcBorders>
              <w:top w:val="nil"/>
              <w:left w:val="nil"/>
              <w:bottom w:val="single" w:sz="4" w:space="0" w:color="auto"/>
              <w:right w:val="single" w:sz="4" w:space="0" w:color="auto"/>
            </w:tcBorders>
            <w:shd w:val="clear" w:color="auto" w:fill="auto"/>
            <w:hideMark/>
          </w:tcPr>
          <w:p w14:paraId="77A2AF18" w14:textId="77777777" w:rsidR="00AA148F" w:rsidRPr="001A092A" w:rsidRDefault="00AA148F" w:rsidP="00AA148F">
            <w:pPr>
              <w:bidi/>
              <w:jc w:val="left"/>
              <w:rPr>
                <w:sz w:val="18"/>
                <w:szCs w:val="18"/>
                <w:lang w:val="en-US" w:eastAsia="zh-CN"/>
              </w:rPr>
            </w:pPr>
            <w:r w:rsidRPr="001A092A">
              <w:rPr>
                <w:sz w:val="18"/>
                <w:szCs w:val="18"/>
                <w:lang w:val="en-US" w:eastAsia="zh-CN"/>
              </w:rPr>
              <w:t>0.009</w:t>
            </w:r>
          </w:p>
        </w:tc>
        <w:tc>
          <w:tcPr>
            <w:tcW w:w="1276" w:type="dxa"/>
            <w:tcBorders>
              <w:top w:val="nil"/>
              <w:left w:val="nil"/>
              <w:bottom w:val="single" w:sz="4" w:space="0" w:color="auto"/>
              <w:right w:val="single" w:sz="4" w:space="0" w:color="auto"/>
            </w:tcBorders>
            <w:shd w:val="clear" w:color="auto" w:fill="auto"/>
            <w:noWrap/>
            <w:hideMark/>
          </w:tcPr>
          <w:p w14:paraId="37242D0C" w14:textId="77777777" w:rsidR="00AA148F" w:rsidRPr="001A092A" w:rsidRDefault="00AA148F" w:rsidP="00AA148F">
            <w:pPr>
              <w:bidi/>
              <w:jc w:val="left"/>
              <w:rPr>
                <w:sz w:val="18"/>
                <w:szCs w:val="18"/>
                <w:lang w:val="en-US" w:eastAsia="zh-CN"/>
              </w:rPr>
            </w:pPr>
            <w:r w:rsidRPr="001A092A">
              <w:rPr>
                <w:sz w:val="18"/>
                <w:szCs w:val="18"/>
                <w:lang w:val="en-US" w:eastAsia="zh-CN"/>
              </w:rPr>
              <w:t>0.013</w:t>
            </w:r>
          </w:p>
        </w:tc>
        <w:tc>
          <w:tcPr>
            <w:tcW w:w="1559" w:type="dxa"/>
            <w:tcBorders>
              <w:top w:val="nil"/>
              <w:left w:val="nil"/>
              <w:bottom w:val="single" w:sz="4" w:space="0" w:color="auto"/>
              <w:right w:val="single" w:sz="4" w:space="0" w:color="auto"/>
            </w:tcBorders>
            <w:shd w:val="clear" w:color="auto" w:fill="auto"/>
            <w:noWrap/>
            <w:hideMark/>
          </w:tcPr>
          <w:p w14:paraId="01E0EC9F" w14:textId="77777777" w:rsidR="00AA148F" w:rsidRPr="001A092A" w:rsidRDefault="00AA148F" w:rsidP="00AA148F">
            <w:pPr>
              <w:bidi/>
              <w:jc w:val="left"/>
              <w:rPr>
                <w:sz w:val="18"/>
                <w:szCs w:val="18"/>
                <w:lang w:val="en-US" w:eastAsia="zh-CN"/>
              </w:rPr>
            </w:pPr>
            <w:r w:rsidRPr="001A092A">
              <w:rPr>
                <w:sz w:val="18"/>
                <w:szCs w:val="18"/>
                <w:lang w:val="en-US" w:eastAsia="zh-CN"/>
              </w:rPr>
              <w:t>345</w:t>
            </w:r>
          </w:p>
        </w:tc>
        <w:tc>
          <w:tcPr>
            <w:tcW w:w="1559" w:type="dxa"/>
            <w:tcBorders>
              <w:top w:val="nil"/>
              <w:left w:val="nil"/>
              <w:bottom w:val="single" w:sz="4" w:space="0" w:color="auto"/>
              <w:right w:val="single" w:sz="4" w:space="0" w:color="auto"/>
            </w:tcBorders>
            <w:shd w:val="clear" w:color="auto" w:fill="auto"/>
            <w:noWrap/>
            <w:hideMark/>
          </w:tcPr>
          <w:p w14:paraId="2CE23946" w14:textId="77777777" w:rsidR="00AA148F" w:rsidRPr="001A092A" w:rsidRDefault="00AA148F" w:rsidP="00AA148F">
            <w:pPr>
              <w:bidi/>
              <w:jc w:val="left"/>
              <w:rPr>
                <w:sz w:val="18"/>
                <w:szCs w:val="18"/>
                <w:lang w:val="en-US" w:eastAsia="zh-CN"/>
              </w:rPr>
            </w:pPr>
            <w:r w:rsidRPr="001A092A">
              <w:rPr>
                <w:sz w:val="18"/>
                <w:szCs w:val="18"/>
                <w:lang w:val="en-US" w:eastAsia="zh-CN"/>
              </w:rPr>
              <w:t>378</w:t>
            </w:r>
          </w:p>
        </w:tc>
        <w:tc>
          <w:tcPr>
            <w:tcW w:w="1549" w:type="dxa"/>
            <w:tcBorders>
              <w:top w:val="nil"/>
              <w:left w:val="nil"/>
              <w:bottom w:val="single" w:sz="4" w:space="0" w:color="auto"/>
              <w:right w:val="single" w:sz="4" w:space="0" w:color="auto"/>
            </w:tcBorders>
            <w:shd w:val="clear" w:color="auto" w:fill="auto"/>
            <w:noWrap/>
            <w:hideMark/>
          </w:tcPr>
          <w:p w14:paraId="7DBBFE08" w14:textId="77777777" w:rsidR="00AA148F" w:rsidRPr="001A092A" w:rsidRDefault="00AA148F" w:rsidP="00AA148F">
            <w:pPr>
              <w:bidi/>
              <w:jc w:val="left"/>
              <w:rPr>
                <w:sz w:val="18"/>
                <w:szCs w:val="18"/>
                <w:lang w:val="en-US" w:eastAsia="zh-CN"/>
              </w:rPr>
            </w:pPr>
            <w:r w:rsidRPr="001A092A">
              <w:rPr>
                <w:sz w:val="18"/>
                <w:szCs w:val="18"/>
                <w:lang w:val="en-US" w:eastAsia="zh-CN"/>
              </w:rPr>
              <w:t>723</w:t>
            </w:r>
          </w:p>
        </w:tc>
      </w:tr>
      <w:tr w:rsidR="00AA148F" w:rsidRPr="001A092A" w14:paraId="349725A6" w14:textId="77777777" w:rsidTr="008509F4">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0F340133" w14:textId="785DB243"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rPr>
              <w:t>طاجيكستان</w:t>
            </w:r>
          </w:p>
        </w:tc>
        <w:tc>
          <w:tcPr>
            <w:tcW w:w="992" w:type="dxa"/>
            <w:tcBorders>
              <w:top w:val="nil"/>
              <w:left w:val="nil"/>
              <w:bottom w:val="single" w:sz="4" w:space="0" w:color="auto"/>
              <w:right w:val="single" w:sz="4" w:space="0" w:color="auto"/>
            </w:tcBorders>
            <w:shd w:val="clear" w:color="auto" w:fill="auto"/>
            <w:hideMark/>
          </w:tcPr>
          <w:p w14:paraId="591EB6BA" w14:textId="77777777" w:rsidR="00AA148F" w:rsidRPr="001A092A" w:rsidRDefault="00AA148F" w:rsidP="00AA148F">
            <w:pPr>
              <w:bidi/>
              <w:jc w:val="left"/>
              <w:rPr>
                <w:sz w:val="18"/>
                <w:szCs w:val="18"/>
                <w:lang w:val="en-US" w:eastAsia="zh-CN"/>
              </w:rPr>
            </w:pPr>
            <w:r w:rsidRPr="001A092A">
              <w:rPr>
                <w:sz w:val="18"/>
                <w:szCs w:val="18"/>
                <w:lang w:val="en-US" w:eastAsia="zh-CN"/>
              </w:rPr>
              <w:t>0.003</w:t>
            </w:r>
          </w:p>
        </w:tc>
        <w:tc>
          <w:tcPr>
            <w:tcW w:w="1276" w:type="dxa"/>
            <w:tcBorders>
              <w:top w:val="nil"/>
              <w:left w:val="nil"/>
              <w:bottom w:val="single" w:sz="4" w:space="0" w:color="auto"/>
              <w:right w:val="single" w:sz="4" w:space="0" w:color="auto"/>
            </w:tcBorders>
            <w:shd w:val="clear" w:color="auto" w:fill="auto"/>
            <w:noWrap/>
            <w:hideMark/>
          </w:tcPr>
          <w:p w14:paraId="0A54D610" w14:textId="77777777" w:rsidR="00AA148F" w:rsidRPr="001A092A" w:rsidRDefault="00AA148F" w:rsidP="00AA148F">
            <w:pPr>
              <w:bidi/>
              <w:jc w:val="left"/>
              <w:rPr>
                <w:sz w:val="18"/>
                <w:szCs w:val="18"/>
                <w:lang w:val="en-US" w:eastAsia="zh-CN"/>
              </w:rPr>
            </w:pPr>
            <w:r w:rsidRPr="001A092A">
              <w:rPr>
                <w:sz w:val="18"/>
                <w:szCs w:val="18"/>
                <w:lang w:val="en-US" w:eastAsia="zh-CN"/>
              </w:rPr>
              <w:t>0.004</w:t>
            </w:r>
          </w:p>
        </w:tc>
        <w:tc>
          <w:tcPr>
            <w:tcW w:w="1559" w:type="dxa"/>
            <w:tcBorders>
              <w:top w:val="nil"/>
              <w:left w:val="nil"/>
              <w:bottom w:val="single" w:sz="4" w:space="0" w:color="auto"/>
              <w:right w:val="single" w:sz="4" w:space="0" w:color="auto"/>
            </w:tcBorders>
            <w:shd w:val="clear" w:color="auto" w:fill="auto"/>
            <w:noWrap/>
            <w:hideMark/>
          </w:tcPr>
          <w:p w14:paraId="73A4EB24" w14:textId="77777777" w:rsidR="00AA148F" w:rsidRPr="001A092A" w:rsidRDefault="00AA148F" w:rsidP="00AA148F">
            <w:pPr>
              <w:bidi/>
              <w:jc w:val="left"/>
              <w:rPr>
                <w:sz w:val="18"/>
                <w:szCs w:val="18"/>
                <w:lang w:val="en-US" w:eastAsia="zh-CN"/>
              </w:rPr>
            </w:pPr>
            <w:r w:rsidRPr="001A092A">
              <w:rPr>
                <w:sz w:val="18"/>
                <w:szCs w:val="18"/>
                <w:lang w:val="en-US" w:eastAsia="zh-CN"/>
              </w:rPr>
              <w:t>115</w:t>
            </w:r>
          </w:p>
        </w:tc>
        <w:tc>
          <w:tcPr>
            <w:tcW w:w="1559" w:type="dxa"/>
            <w:tcBorders>
              <w:top w:val="nil"/>
              <w:left w:val="nil"/>
              <w:bottom w:val="single" w:sz="4" w:space="0" w:color="auto"/>
              <w:right w:val="single" w:sz="4" w:space="0" w:color="auto"/>
            </w:tcBorders>
            <w:shd w:val="clear" w:color="auto" w:fill="auto"/>
            <w:noWrap/>
            <w:hideMark/>
          </w:tcPr>
          <w:p w14:paraId="18DDC149" w14:textId="77777777" w:rsidR="00AA148F" w:rsidRPr="001A092A" w:rsidRDefault="00AA148F" w:rsidP="00AA148F">
            <w:pPr>
              <w:bidi/>
              <w:jc w:val="left"/>
              <w:rPr>
                <w:sz w:val="18"/>
                <w:szCs w:val="18"/>
                <w:lang w:val="en-US" w:eastAsia="zh-CN"/>
              </w:rPr>
            </w:pPr>
            <w:r w:rsidRPr="001A092A">
              <w:rPr>
                <w:sz w:val="18"/>
                <w:szCs w:val="18"/>
                <w:lang w:val="en-US" w:eastAsia="zh-CN"/>
              </w:rPr>
              <w:t>126</w:t>
            </w:r>
          </w:p>
        </w:tc>
        <w:tc>
          <w:tcPr>
            <w:tcW w:w="1549" w:type="dxa"/>
            <w:tcBorders>
              <w:top w:val="nil"/>
              <w:left w:val="nil"/>
              <w:bottom w:val="single" w:sz="4" w:space="0" w:color="auto"/>
              <w:right w:val="single" w:sz="4" w:space="0" w:color="auto"/>
            </w:tcBorders>
            <w:shd w:val="clear" w:color="auto" w:fill="auto"/>
            <w:noWrap/>
            <w:hideMark/>
          </w:tcPr>
          <w:p w14:paraId="0E4CD514" w14:textId="77777777" w:rsidR="00AA148F" w:rsidRPr="001A092A" w:rsidRDefault="00AA148F" w:rsidP="00AA148F">
            <w:pPr>
              <w:bidi/>
              <w:jc w:val="left"/>
              <w:rPr>
                <w:sz w:val="18"/>
                <w:szCs w:val="18"/>
                <w:lang w:val="en-US" w:eastAsia="zh-CN"/>
              </w:rPr>
            </w:pPr>
            <w:r w:rsidRPr="001A092A">
              <w:rPr>
                <w:sz w:val="18"/>
                <w:szCs w:val="18"/>
                <w:lang w:val="en-US" w:eastAsia="zh-CN"/>
              </w:rPr>
              <w:t>241</w:t>
            </w:r>
          </w:p>
        </w:tc>
      </w:tr>
      <w:tr w:rsidR="00AA148F" w:rsidRPr="001A092A" w14:paraId="2A0EDE9D" w14:textId="77777777" w:rsidTr="008509F4">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258C32CA" w14:textId="561FF679" w:rsidR="00AA148F" w:rsidRPr="001A092A" w:rsidRDefault="00AA148F" w:rsidP="00AA148F">
            <w:pPr>
              <w:bidi/>
              <w:ind w:left="144" w:hanging="144"/>
              <w:jc w:val="left"/>
              <w:rPr>
                <w:sz w:val="18"/>
                <w:szCs w:val="18"/>
                <w:lang w:val="en-US" w:eastAsia="zh-CN"/>
              </w:rPr>
            </w:pPr>
            <w:r w:rsidRPr="007F3643">
              <w:rPr>
                <w:rFonts w:cs="Simplified Arabic" w:hint="cs"/>
                <w:kern w:val="22"/>
                <w:sz w:val="18"/>
                <w:szCs w:val="20"/>
                <w:rtl/>
                <w:lang w:eastAsia="en-CA" w:bidi="ar-EG"/>
              </w:rPr>
              <w:t>تايلند</w:t>
            </w:r>
          </w:p>
        </w:tc>
        <w:tc>
          <w:tcPr>
            <w:tcW w:w="992" w:type="dxa"/>
            <w:tcBorders>
              <w:top w:val="nil"/>
              <w:left w:val="nil"/>
              <w:bottom w:val="single" w:sz="4" w:space="0" w:color="auto"/>
              <w:right w:val="single" w:sz="4" w:space="0" w:color="auto"/>
            </w:tcBorders>
            <w:shd w:val="clear" w:color="auto" w:fill="auto"/>
            <w:hideMark/>
          </w:tcPr>
          <w:p w14:paraId="0E852EED" w14:textId="77777777" w:rsidR="00AA148F" w:rsidRPr="001A092A" w:rsidRDefault="00AA148F" w:rsidP="00AA148F">
            <w:pPr>
              <w:bidi/>
              <w:jc w:val="left"/>
              <w:rPr>
                <w:sz w:val="18"/>
                <w:szCs w:val="18"/>
                <w:lang w:val="en-US" w:eastAsia="zh-CN"/>
              </w:rPr>
            </w:pPr>
            <w:r w:rsidRPr="001A092A">
              <w:rPr>
                <w:sz w:val="18"/>
                <w:szCs w:val="18"/>
                <w:lang w:val="en-US" w:eastAsia="zh-CN"/>
              </w:rPr>
              <w:t>0.368</w:t>
            </w:r>
          </w:p>
        </w:tc>
        <w:tc>
          <w:tcPr>
            <w:tcW w:w="1276" w:type="dxa"/>
            <w:tcBorders>
              <w:top w:val="nil"/>
              <w:left w:val="nil"/>
              <w:bottom w:val="single" w:sz="4" w:space="0" w:color="auto"/>
              <w:right w:val="single" w:sz="4" w:space="0" w:color="auto"/>
            </w:tcBorders>
            <w:shd w:val="clear" w:color="auto" w:fill="auto"/>
            <w:noWrap/>
            <w:hideMark/>
          </w:tcPr>
          <w:p w14:paraId="2665EEC6" w14:textId="77777777" w:rsidR="00AA148F" w:rsidRPr="001A092A" w:rsidRDefault="00AA148F" w:rsidP="00AA148F">
            <w:pPr>
              <w:bidi/>
              <w:jc w:val="left"/>
              <w:rPr>
                <w:sz w:val="18"/>
                <w:szCs w:val="18"/>
                <w:lang w:val="en-US" w:eastAsia="zh-CN"/>
              </w:rPr>
            </w:pPr>
            <w:r w:rsidRPr="001A092A">
              <w:rPr>
                <w:sz w:val="18"/>
                <w:szCs w:val="18"/>
                <w:lang w:val="en-US" w:eastAsia="zh-CN"/>
              </w:rPr>
              <w:t>0.520</w:t>
            </w:r>
          </w:p>
        </w:tc>
        <w:tc>
          <w:tcPr>
            <w:tcW w:w="1559" w:type="dxa"/>
            <w:tcBorders>
              <w:top w:val="nil"/>
              <w:left w:val="nil"/>
              <w:bottom w:val="single" w:sz="4" w:space="0" w:color="auto"/>
              <w:right w:val="single" w:sz="4" w:space="0" w:color="auto"/>
            </w:tcBorders>
            <w:shd w:val="clear" w:color="auto" w:fill="auto"/>
            <w:noWrap/>
            <w:hideMark/>
          </w:tcPr>
          <w:p w14:paraId="2F85F002" w14:textId="77777777" w:rsidR="00AA148F" w:rsidRPr="001A092A" w:rsidRDefault="00AA148F" w:rsidP="00AA148F">
            <w:pPr>
              <w:bidi/>
              <w:jc w:val="left"/>
              <w:rPr>
                <w:sz w:val="18"/>
                <w:szCs w:val="18"/>
                <w:lang w:val="en-US" w:eastAsia="zh-CN"/>
              </w:rPr>
            </w:pPr>
            <w:r w:rsidRPr="001A092A">
              <w:rPr>
                <w:sz w:val="18"/>
                <w:szCs w:val="18"/>
                <w:lang w:val="en-US" w:eastAsia="zh-CN"/>
              </w:rPr>
              <w:t>14,099</w:t>
            </w:r>
          </w:p>
        </w:tc>
        <w:tc>
          <w:tcPr>
            <w:tcW w:w="1559" w:type="dxa"/>
            <w:tcBorders>
              <w:top w:val="nil"/>
              <w:left w:val="nil"/>
              <w:bottom w:val="single" w:sz="4" w:space="0" w:color="auto"/>
              <w:right w:val="single" w:sz="4" w:space="0" w:color="auto"/>
            </w:tcBorders>
            <w:shd w:val="clear" w:color="auto" w:fill="auto"/>
            <w:noWrap/>
            <w:hideMark/>
          </w:tcPr>
          <w:p w14:paraId="40553A8B" w14:textId="77777777" w:rsidR="00AA148F" w:rsidRPr="001A092A" w:rsidRDefault="00AA148F" w:rsidP="00AA148F">
            <w:pPr>
              <w:bidi/>
              <w:jc w:val="left"/>
              <w:rPr>
                <w:sz w:val="18"/>
                <w:szCs w:val="18"/>
                <w:lang w:val="en-US" w:eastAsia="zh-CN"/>
              </w:rPr>
            </w:pPr>
            <w:r w:rsidRPr="001A092A">
              <w:rPr>
                <w:sz w:val="18"/>
                <w:szCs w:val="18"/>
                <w:lang w:val="en-US" w:eastAsia="zh-CN"/>
              </w:rPr>
              <w:t>15,465</w:t>
            </w:r>
          </w:p>
        </w:tc>
        <w:tc>
          <w:tcPr>
            <w:tcW w:w="1549" w:type="dxa"/>
            <w:tcBorders>
              <w:top w:val="nil"/>
              <w:left w:val="nil"/>
              <w:bottom w:val="single" w:sz="4" w:space="0" w:color="auto"/>
              <w:right w:val="single" w:sz="4" w:space="0" w:color="auto"/>
            </w:tcBorders>
            <w:shd w:val="clear" w:color="auto" w:fill="auto"/>
            <w:noWrap/>
            <w:hideMark/>
          </w:tcPr>
          <w:p w14:paraId="20B3BAB8" w14:textId="77777777" w:rsidR="00AA148F" w:rsidRPr="001A092A" w:rsidRDefault="00AA148F" w:rsidP="00AA148F">
            <w:pPr>
              <w:bidi/>
              <w:jc w:val="left"/>
              <w:rPr>
                <w:sz w:val="18"/>
                <w:szCs w:val="18"/>
                <w:lang w:val="en-US" w:eastAsia="zh-CN"/>
              </w:rPr>
            </w:pPr>
            <w:r w:rsidRPr="001A092A">
              <w:rPr>
                <w:sz w:val="18"/>
                <w:szCs w:val="18"/>
                <w:lang w:val="en-US" w:eastAsia="zh-CN"/>
              </w:rPr>
              <w:t>29,564</w:t>
            </w:r>
          </w:p>
        </w:tc>
      </w:tr>
      <w:tr w:rsidR="00FB5F05" w:rsidRPr="001A092A" w14:paraId="3C57416F" w14:textId="77777777" w:rsidTr="00610687">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177F089A" w14:textId="04720AE3" w:rsidR="00FB5F05" w:rsidRPr="001A092A" w:rsidRDefault="00FB5F05" w:rsidP="00FB5F05">
            <w:pPr>
              <w:bidi/>
              <w:ind w:left="144" w:hanging="144"/>
              <w:jc w:val="left"/>
              <w:rPr>
                <w:sz w:val="18"/>
                <w:szCs w:val="18"/>
                <w:lang w:val="en-US" w:eastAsia="zh-CN"/>
              </w:rPr>
            </w:pPr>
            <w:r w:rsidRPr="007F3643">
              <w:rPr>
                <w:rFonts w:cs="Simplified Arabic" w:hint="cs"/>
                <w:kern w:val="22"/>
                <w:sz w:val="18"/>
                <w:szCs w:val="20"/>
                <w:rtl/>
                <w:lang w:eastAsia="en-CA"/>
              </w:rPr>
              <w:t>توغو</w:t>
            </w:r>
          </w:p>
        </w:tc>
        <w:tc>
          <w:tcPr>
            <w:tcW w:w="992" w:type="dxa"/>
            <w:tcBorders>
              <w:top w:val="nil"/>
              <w:left w:val="nil"/>
              <w:bottom w:val="single" w:sz="4" w:space="0" w:color="auto"/>
              <w:right w:val="single" w:sz="4" w:space="0" w:color="auto"/>
            </w:tcBorders>
            <w:shd w:val="clear" w:color="auto" w:fill="auto"/>
            <w:hideMark/>
          </w:tcPr>
          <w:p w14:paraId="7F79AE12" w14:textId="77777777" w:rsidR="00FB5F05" w:rsidRPr="001A092A" w:rsidRDefault="00FB5F05" w:rsidP="00FB5F05">
            <w:pPr>
              <w:bidi/>
              <w:jc w:val="left"/>
              <w:rPr>
                <w:sz w:val="18"/>
                <w:szCs w:val="18"/>
                <w:lang w:val="en-US" w:eastAsia="zh-CN"/>
              </w:rPr>
            </w:pPr>
            <w:r w:rsidRPr="001A092A">
              <w:rPr>
                <w:sz w:val="18"/>
                <w:szCs w:val="18"/>
                <w:lang w:val="en-US" w:eastAsia="zh-CN"/>
              </w:rPr>
              <w:t>0.002</w:t>
            </w:r>
          </w:p>
        </w:tc>
        <w:tc>
          <w:tcPr>
            <w:tcW w:w="1276" w:type="dxa"/>
            <w:tcBorders>
              <w:top w:val="nil"/>
              <w:left w:val="nil"/>
              <w:bottom w:val="single" w:sz="4" w:space="0" w:color="auto"/>
              <w:right w:val="single" w:sz="4" w:space="0" w:color="auto"/>
            </w:tcBorders>
            <w:shd w:val="clear" w:color="auto" w:fill="auto"/>
            <w:noWrap/>
            <w:hideMark/>
          </w:tcPr>
          <w:p w14:paraId="7A17D63B" w14:textId="77777777" w:rsidR="00FB5F05" w:rsidRPr="001A092A" w:rsidRDefault="00FB5F05" w:rsidP="00FB5F05">
            <w:pPr>
              <w:bidi/>
              <w:jc w:val="left"/>
              <w:rPr>
                <w:sz w:val="18"/>
                <w:szCs w:val="18"/>
                <w:lang w:val="en-US" w:eastAsia="zh-CN"/>
              </w:rPr>
            </w:pPr>
            <w:r w:rsidRPr="001A092A">
              <w:rPr>
                <w:sz w:val="18"/>
                <w:szCs w:val="18"/>
                <w:lang w:val="en-US" w:eastAsia="zh-CN"/>
              </w:rPr>
              <w:t>0.003</w:t>
            </w:r>
          </w:p>
        </w:tc>
        <w:tc>
          <w:tcPr>
            <w:tcW w:w="1559" w:type="dxa"/>
            <w:tcBorders>
              <w:top w:val="nil"/>
              <w:left w:val="nil"/>
              <w:bottom w:val="single" w:sz="4" w:space="0" w:color="auto"/>
              <w:right w:val="single" w:sz="4" w:space="0" w:color="auto"/>
            </w:tcBorders>
            <w:shd w:val="clear" w:color="auto" w:fill="auto"/>
            <w:noWrap/>
            <w:hideMark/>
          </w:tcPr>
          <w:p w14:paraId="7F8292A3" w14:textId="77777777" w:rsidR="00FB5F05" w:rsidRPr="001A092A" w:rsidRDefault="00FB5F05" w:rsidP="00FB5F05">
            <w:pPr>
              <w:bidi/>
              <w:jc w:val="left"/>
              <w:rPr>
                <w:sz w:val="18"/>
                <w:szCs w:val="18"/>
                <w:lang w:val="en-US" w:eastAsia="zh-CN"/>
              </w:rPr>
            </w:pPr>
            <w:r w:rsidRPr="001A092A">
              <w:rPr>
                <w:sz w:val="18"/>
                <w:szCs w:val="18"/>
                <w:lang w:val="en-US" w:eastAsia="zh-CN"/>
              </w:rPr>
              <w:t>77</w:t>
            </w:r>
          </w:p>
        </w:tc>
        <w:tc>
          <w:tcPr>
            <w:tcW w:w="1559" w:type="dxa"/>
            <w:tcBorders>
              <w:top w:val="nil"/>
              <w:left w:val="nil"/>
              <w:bottom w:val="single" w:sz="4" w:space="0" w:color="auto"/>
              <w:right w:val="single" w:sz="4" w:space="0" w:color="auto"/>
            </w:tcBorders>
            <w:shd w:val="clear" w:color="auto" w:fill="auto"/>
            <w:noWrap/>
            <w:hideMark/>
          </w:tcPr>
          <w:p w14:paraId="4F406522" w14:textId="77777777" w:rsidR="00FB5F05" w:rsidRPr="001A092A" w:rsidRDefault="00FB5F05" w:rsidP="00FB5F05">
            <w:pPr>
              <w:bidi/>
              <w:jc w:val="left"/>
              <w:rPr>
                <w:sz w:val="18"/>
                <w:szCs w:val="18"/>
                <w:lang w:val="en-US" w:eastAsia="zh-CN"/>
              </w:rPr>
            </w:pPr>
            <w:r w:rsidRPr="001A092A">
              <w:rPr>
                <w:sz w:val="18"/>
                <w:szCs w:val="18"/>
                <w:lang w:val="en-US" w:eastAsia="zh-CN"/>
              </w:rPr>
              <w:t>84</w:t>
            </w:r>
          </w:p>
        </w:tc>
        <w:tc>
          <w:tcPr>
            <w:tcW w:w="1549" w:type="dxa"/>
            <w:tcBorders>
              <w:top w:val="nil"/>
              <w:left w:val="nil"/>
              <w:bottom w:val="single" w:sz="4" w:space="0" w:color="auto"/>
              <w:right w:val="single" w:sz="4" w:space="0" w:color="auto"/>
            </w:tcBorders>
            <w:shd w:val="clear" w:color="auto" w:fill="auto"/>
            <w:noWrap/>
            <w:hideMark/>
          </w:tcPr>
          <w:p w14:paraId="7474B52C" w14:textId="77777777" w:rsidR="00FB5F05" w:rsidRPr="001A092A" w:rsidRDefault="00FB5F05" w:rsidP="00FB5F05">
            <w:pPr>
              <w:bidi/>
              <w:jc w:val="left"/>
              <w:rPr>
                <w:sz w:val="18"/>
                <w:szCs w:val="18"/>
                <w:lang w:val="en-US" w:eastAsia="zh-CN"/>
              </w:rPr>
            </w:pPr>
            <w:r w:rsidRPr="001A092A">
              <w:rPr>
                <w:sz w:val="18"/>
                <w:szCs w:val="18"/>
                <w:lang w:val="en-US" w:eastAsia="zh-CN"/>
              </w:rPr>
              <w:t>161</w:t>
            </w:r>
          </w:p>
        </w:tc>
      </w:tr>
      <w:tr w:rsidR="00FB5F05" w:rsidRPr="001A092A" w14:paraId="1AA25CC5" w14:textId="77777777" w:rsidTr="00610687">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7A762141" w14:textId="0D6219B2" w:rsidR="00FB5F05" w:rsidRPr="001A092A" w:rsidRDefault="00FB5F05" w:rsidP="00FB5F05">
            <w:pPr>
              <w:bidi/>
              <w:ind w:left="144" w:hanging="144"/>
              <w:jc w:val="left"/>
              <w:rPr>
                <w:sz w:val="18"/>
                <w:szCs w:val="18"/>
                <w:lang w:val="en-US" w:eastAsia="zh-CN"/>
              </w:rPr>
            </w:pPr>
            <w:r w:rsidRPr="007F3643">
              <w:rPr>
                <w:rFonts w:cs="Simplified Arabic" w:hint="cs"/>
                <w:kern w:val="22"/>
                <w:sz w:val="18"/>
                <w:szCs w:val="20"/>
                <w:rtl/>
                <w:lang w:eastAsia="en-CA"/>
              </w:rPr>
              <w:t>تونغا</w:t>
            </w:r>
          </w:p>
        </w:tc>
        <w:tc>
          <w:tcPr>
            <w:tcW w:w="992" w:type="dxa"/>
            <w:tcBorders>
              <w:top w:val="nil"/>
              <w:left w:val="nil"/>
              <w:bottom w:val="single" w:sz="4" w:space="0" w:color="auto"/>
              <w:right w:val="single" w:sz="4" w:space="0" w:color="auto"/>
            </w:tcBorders>
            <w:shd w:val="clear" w:color="auto" w:fill="auto"/>
            <w:hideMark/>
          </w:tcPr>
          <w:p w14:paraId="20E6A3F7" w14:textId="77777777" w:rsidR="00FB5F05" w:rsidRPr="001A092A" w:rsidRDefault="00FB5F05" w:rsidP="00FB5F05">
            <w:pPr>
              <w:bidi/>
              <w:jc w:val="left"/>
              <w:rPr>
                <w:sz w:val="18"/>
                <w:szCs w:val="18"/>
                <w:lang w:val="en-US" w:eastAsia="zh-CN"/>
              </w:rPr>
            </w:pPr>
            <w:r w:rsidRPr="001A092A">
              <w:rPr>
                <w:sz w:val="18"/>
                <w:szCs w:val="18"/>
                <w:lang w:val="en-US" w:eastAsia="zh-CN"/>
              </w:rPr>
              <w:t>0.001</w:t>
            </w:r>
          </w:p>
        </w:tc>
        <w:tc>
          <w:tcPr>
            <w:tcW w:w="1276" w:type="dxa"/>
            <w:tcBorders>
              <w:top w:val="nil"/>
              <w:left w:val="nil"/>
              <w:bottom w:val="single" w:sz="4" w:space="0" w:color="auto"/>
              <w:right w:val="single" w:sz="4" w:space="0" w:color="auto"/>
            </w:tcBorders>
            <w:shd w:val="clear" w:color="auto" w:fill="auto"/>
            <w:noWrap/>
            <w:hideMark/>
          </w:tcPr>
          <w:p w14:paraId="4B2CFD31" w14:textId="77777777" w:rsidR="00FB5F05" w:rsidRPr="001A092A" w:rsidRDefault="00FB5F05" w:rsidP="00FB5F05">
            <w:pPr>
              <w:bidi/>
              <w:jc w:val="left"/>
              <w:rPr>
                <w:sz w:val="18"/>
                <w:szCs w:val="18"/>
                <w:lang w:val="en-US" w:eastAsia="zh-CN"/>
              </w:rPr>
            </w:pPr>
            <w:r w:rsidRPr="001A092A">
              <w:rPr>
                <w:sz w:val="18"/>
                <w:szCs w:val="18"/>
                <w:lang w:val="en-US" w:eastAsia="zh-CN"/>
              </w:rPr>
              <w:t>0.001</w:t>
            </w:r>
          </w:p>
        </w:tc>
        <w:tc>
          <w:tcPr>
            <w:tcW w:w="1559" w:type="dxa"/>
            <w:tcBorders>
              <w:top w:val="nil"/>
              <w:left w:val="nil"/>
              <w:bottom w:val="single" w:sz="4" w:space="0" w:color="auto"/>
              <w:right w:val="single" w:sz="4" w:space="0" w:color="auto"/>
            </w:tcBorders>
            <w:shd w:val="clear" w:color="auto" w:fill="auto"/>
            <w:noWrap/>
            <w:hideMark/>
          </w:tcPr>
          <w:p w14:paraId="17FA1F10" w14:textId="77777777" w:rsidR="00FB5F05" w:rsidRPr="001A092A" w:rsidRDefault="00FB5F05" w:rsidP="00FB5F05">
            <w:pPr>
              <w:bidi/>
              <w:jc w:val="left"/>
              <w:rPr>
                <w:sz w:val="18"/>
                <w:szCs w:val="18"/>
                <w:lang w:val="en-US" w:eastAsia="zh-CN"/>
              </w:rPr>
            </w:pPr>
            <w:r w:rsidRPr="001A092A">
              <w:rPr>
                <w:sz w:val="18"/>
                <w:szCs w:val="18"/>
                <w:lang w:val="en-US" w:eastAsia="zh-CN"/>
              </w:rPr>
              <w:t>38</w:t>
            </w:r>
          </w:p>
        </w:tc>
        <w:tc>
          <w:tcPr>
            <w:tcW w:w="1559" w:type="dxa"/>
            <w:tcBorders>
              <w:top w:val="nil"/>
              <w:left w:val="nil"/>
              <w:bottom w:val="single" w:sz="4" w:space="0" w:color="auto"/>
              <w:right w:val="single" w:sz="4" w:space="0" w:color="auto"/>
            </w:tcBorders>
            <w:shd w:val="clear" w:color="auto" w:fill="auto"/>
            <w:noWrap/>
            <w:hideMark/>
          </w:tcPr>
          <w:p w14:paraId="71866F9E" w14:textId="77777777" w:rsidR="00FB5F05" w:rsidRPr="001A092A" w:rsidRDefault="00FB5F05" w:rsidP="00FB5F05">
            <w:pPr>
              <w:bidi/>
              <w:jc w:val="left"/>
              <w:rPr>
                <w:sz w:val="18"/>
                <w:szCs w:val="18"/>
                <w:lang w:val="en-US" w:eastAsia="zh-CN"/>
              </w:rPr>
            </w:pPr>
            <w:r w:rsidRPr="001A092A">
              <w:rPr>
                <w:sz w:val="18"/>
                <w:szCs w:val="18"/>
                <w:lang w:val="en-US" w:eastAsia="zh-CN"/>
              </w:rPr>
              <w:t>42</w:t>
            </w:r>
          </w:p>
        </w:tc>
        <w:tc>
          <w:tcPr>
            <w:tcW w:w="1549" w:type="dxa"/>
            <w:tcBorders>
              <w:top w:val="nil"/>
              <w:left w:val="nil"/>
              <w:bottom w:val="single" w:sz="4" w:space="0" w:color="auto"/>
              <w:right w:val="single" w:sz="4" w:space="0" w:color="auto"/>
            </w:tcBorders>
            <w:shd w:val="clear" w:color="auto" w:fill="auto"/>
            <w:noWrap/>
            <w:hideMark/>
          </w:tcPr>
          <w:p w14:paraId="4D74F330" w14:textId="77777777" w:rsidR="00FB5F05" w:rsidRPr="001A092A" w:rsidRDefault="00FB5F05" w:rsidP="00FB5F05">
            <w:pPr>
              <w:bidi/>
              <w:jc w:val="left"/>
              <w:rPr>
                <w:sz w:val="18"/>
                <w:szCs w:val="18"/>
                <w:lang w:val="en-US" w:eastAsia="zh-CN"/>
              </w:rPr>
            </w:pPr>
            <w:r w:rsidRPr="001A092A">
              <w:rPr>
                <w:sz w:val="18"/>
                <w:szCs w:val="18"/>
                <w:lang w:val="en-US" w:eastAsia="zh-CN"/>
              </w:rPr>
              <w:t>80</w:t>
            </w:r>
          </w:p>
        </w:tc>
      </w:tr>
      <w:tr w:rsidR="00FB5F05" w:rsidRPr="001A092A" w14:paraId="2FB76777" w14:textId="77777777" w:rsidTr="00610687">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61CDAD5C" w14:textId="065B9D21" w:rsidR="00FB5F05" w:rsidRPr="001A092A" w:rsidRDefault="00FB5F05" w:rsidP="00FB5F05">
            <w:pPr>
              <w:bidi/>
              <w:ind w:left="144" w:hanging="144"/>
              <w:jc w:val="left"/>
              <w:rPr>
                <w:sz w:val="18"/>
                <w:szCs w:val="18"/>
                <w:lang w:val="en-US" w:eastAsia="zh-CN"/>
              </w:rPr>
            </w:pPr>
            <w:r w:rsidRPr="007F3643">
              <w:rPr>
                <w:rFonts w:cs="Simplified Arabic" w:hint="cs"/>
                <w:kern w:val="22"/>
                <w:sz w:val="18"/>
                <w:szCs w:val="20"/>
                <w:rtl/>
                <w:lang w:eastAsia="en-CA"/>
              </w:rPr>
              <w:t>تر</w:t>
            </w:r>
            <w:r w:rsidR="00076CDC">
              <w:rPr>
                <w:rFonts w:cs="Simplified Arabic" w:hint="cs"/>
                <w:kern w:val="22"/>
                <w:sz w:val="18"/>
                <w:szCs w:val="20"/>
                <w:rtl/>
                <w:lang w:eastAsia="en-CA"/>
              </w:rPr>
              <w:t>ي</w:t>
            </w:r>
            <w:r w:rsidRPr="007F3643">
              <w:rPr>
                <w:rFonts w:cs="Simplified Arabic" w:hint="cs"/>
                <w:kern w:val="22"/>
                <w:sz w:val="18"/>
                <w:szCs w:val="20"/>
                <w:rtl/>
                <w:lang w:eastAsia="en-CA"/>
              </w:rPr>
              <w:t>نيداد وتوباغو</w:t>
            </w:r>
          </w:p>
        </w:tc>
        <w:tc>
          <w:tcPr>
            <w:tcW w:w="992" w:type="dxa"/>
            <w:tcBorders>
              <w:top w:val="nil"/>
              <w:left w:val="nil"/>
              <w:bottom w:val="single" w:sz="4" w:space="0" w:color="auto"/>
              <w:right w:val="single" w:sz="4" w:space="0" w:color="auto"/>
            </w:tcBorders>
            <w:shd w:val="clear" w:color="auto" w:fill="auto"/>
            <w:hideMark/>
          </w:tcPr>
          <w:p w14:paraId="2A807A50" w14:textId="77777777" w:rsidR="00FB5F05" w:rsidRPr="001A092A" w:rsidRDefault="00FB5F05" w:rsidP="00FB5F05">
            <w:pPr>
              <w:bidi/>
              <w:jc w:val="left"/>
              <w:rPr>
                <w:sz w:val="18"/>
                <w:szCs w:val="18"/>
                <w:lang w:val="en-US" w:eastAsia="zh-CN"/>
              </w:rPr>
            </w:pPr>
            <w:r w:rsidRPr="001A092A">
              <w:rPr>
                <w:sz w:val="18"/>
                <w:szCs w:val="18"/>
                <w:lang w:val="en-US" w:eastAsia="zh-CN"/>
              </w:rPr>
              <w:t>0.037</w:t>
            </w:r>
          </w:p>
        </w:tc>
        <w:tc>
          <w:tcPr>
            <w:tcW w:w="1276" w:type="dxa"/>
            <w:tcBorders>
              <w:top w:val="nil"/>
              <w:left w:val="nil"/>
              <w:bottom w:val="single" w:sz="4" w:space="0" w:color="auto"/>
              <w:right w:val="single" w:sz="4" w:space="0" w:color="auto"/>
            </w:tcBorders>
            <w:shd w:val="clear" w:color="auto" w:fill="auto"/>
            <w:noWrap/>
            <w:hideMark/>
          </w:tcPr>
          <w:p w14:paraId="1DE12B60" w14:textId="77777777" w:rsidR="00FB5F05" w:rsidRPr="001A092A" w:rsidRDefault="00FB5F05" w:rsidP="00FB5F05">
            <w:pPr>
              <w:bidi/>
              <w:jc w:val="left"/>
              <w:rPr>
                <w:sz w:val="18"/>
                <w:szCs w:val="18"/>
                <w:lang w:val="en-US" w:eastAsia="zh-CN"/>
              </w:rPr>
            </w:pPr>
            <w:r w:rsidRPr="001A092A">
              <w:rPr>
                <w:sz w:val="18"/>
                <w:szCs w:val="18"/>
                <w:lang w:val="en-US" w:eastAsia="zh-CN"/>
              </w:rPr>
              <w:t>0.052</w:t>
            </w:r>
          </w:p>
        </w:tc>
        <w:tc>
          <w:tcPr>
            <w:tcW w:w="1559" w:type="dxa"/>
            <w:tcBorders>
              <w:top w:val="nil"/>
              <w:left w:val="nil"/>
              <w:bottom w:val="single" w:sz="4" w:space="0" w:color="auto"/>
              <w:right w:val="single" w:sz="4" w:space="0" w:color="auto"/>
            </w:tcBorders>
            <w:shd w:val="clear" w:color="auto" w:fill="auto"/>
            <w:noWrap/>
            <w:hideMark/>
          </w:tcPr>
          <w:p w14:paraId="6249D352" w14:textId="77777777" w:rsidR="00FB5F05" w:rsidRPr="001A092A" w:rsidRDefault="00FB5F05" w:rsidP="00FB5F05">
            <w:pPr>
              <w:bidi/>
              <w:jc w:val="left"/>
              <w:rPr>
                <w:sz w:val="18"/>
                <w:szCs w:val="18"/>
                <w:lang w:val="en-US" w:eastAsia="zh-CN"/>
              </w:rPr>
            </w:pPr>
            <w:r w:rsidRPr="001A092A">
              <w:rPr>
                <w:sz w:val="18"/>
                <w:szCs w:val="18"/>
                <w:lang w:val="en-US" w:eastAsia="zh-CN"/>
              </w:rPr>
              <w:t>1,418</w:t>
            </w:r>
          </w:p>
        </w:tc>
        <w:tc>
          <w:tcPr>
            <w:tcW w:w="1559" w:type="dxa"/>
            <w:tcBorders>
              <w:top w:val="nil"/>
              <w:left w:val="nil"/>
              <w:bottom w:val="single" w:sz="4" w:space="0" w:color="auto"/>
              <w:right w:val="single" w:sz="4" w:space="0" w:color="auto"/>
            </w:tcBorders>
            <w:shd w:val="clear" w:color="auto" w:fill="auto"/>
            <w:noWrap/>
            <w:hideMark/>
          </w:tcPr>
          <w:p w14:paraId="453CDBA3" w14:textId="77777777" w:rsidR="00FB5F05" w:rsidRPr="001A092A" w:rsidRDefault="00FB5F05" w:rsidP="00FB5F05">
            <w:pPr>
              <w:bidi/>
              <w:jc w:val="left"/>
              <w:rPr>
                <w:sz w:val="18"/>
                <w:szCs w:val="18"/>
                <w:lang w:val="en-US" w:eastAsia="zh-CN"/>
              </w:rPr>
            </w:pPr>
            <w:r w:rsidRPr="001A092A">
              <w:rPr>
                <w:sz w:val="18"/>
                <w:szCs w:val="18"/>
                <w:lang w:val="en-US" w:eastAsia="zh-CN"/>
              </w:rPr>
              <w:t>1,555</w:t>
            </w:r>
          </w:p>
        </w:tc>
        <w:tc>
          <w:tcPr>
            <w:tcW w:w="1549" w:type="dxa"/>
            <w:tcBorders>
              <w:top w:val="nil"/>
              <w:left w:val="nil"/>
              <w:bottom w:val="single" w:sz="4" w:space="0" w:color="auto"/>
              <w:right w:val="single" w:sz="4" w:space="0" w:color="auto"/>
            </w:tcBorders>
            <w:shd w:val="clear" w:color="auto" w:fill="auto"/>
            <w:noWrap/>
            <w:hideMark/>
          </w:tcPr>
          <w:p w14:paraId="4AC2D6CE" w14:textId="77777777" w:rsidR="00FB5F05" w:rsidRPr="001A092A" w:rsidRDefault="00FB5F05" w:rsidP="00FB5F05">
            <w:pPr>
              <w:bidi/>
              <w:jc w:val="left"/>
              <w:rPr>
                <w:sz w:val="18"/>
                <w:szCs w:val="18"/>
                <w:lang w:val="en-US" w:eastAsia="zh-CN"/>
              </w:rPr>
            </w:pPr>
            <w:r w:rsidRPr="001A092A">
              <w:rPr>
                <w:sz w:val="18"/>
                <w:szCs w:val="18"/>
                <w:lang w:val="en-US" w:eastAsia="zh-CN"/>
              </w:rPr>
              <w:t>2,972</w:t>
            </w:r>
          </w:p>
        </w:tc>
      </w:tr>
      <w:tr w:rsidR="00FB5F05" w:rsidRPr="001A092A" w14:paraId="67AE2D5B" w14:textId="77777777" w:rsidTr="00610687">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2A0916C6" w14:textId="6472D2A6" w:rsidR="00FB5F05" w:rsidRPr="001A092A" w:rsidRDefault="00FB5F05" w:rsidP="00FB5F05">
            <w:pPr>
              <w:bidi/>
              <w:ind w:left="144" w:hanging="144"/>
              <w:jc w:val="left"/>
              <w:rPr>
                <w:sz w:val="18"/>
                <w:szCs w:val="18"/>
                <w:lang w:val="en-US" w:eastAsia="zh-CN"/>
              </w:rPr>
            </w:pPr>
            <w:r w:rsidRPr="007F3643">
              <w:rPr>
                <w:rFonts w:cs="Simplified Arabic" w:hint="cs"/>
                <w:kern w:val="22"/>
                <w:sz w:val="18"/>
                <w:szCs w:val="20"/>
                <w:rtl/>
                <w:lang w:eastAsia="en-CA"/>
              </w:rPr>
              <w:t>تونس</w:t>
            </w:r>
          </w:p>
        </w:tc>
        <w:tc>
          <w:tcPr>
            <w:tcW w:w="992" w:type="dxa"/>
            <w:tcBorders>
              <w:top w:val="nil"/>
              <w:left w:val="nil"/>
              <w:bottom w:val="single" w:sz="4" w:space="0" w:color="auto"/>
              <w:right w:val="single" w:sz="4" w:space="0" w:color="auto"/>
            </w:tcBorders>
            <w:shd w:val="clear" w:color="auto" w:fill="auto"/>
            <w:hideMark/>
          </w:tcPr>
          <w:p w14:paraId="39BB7BE7" w14:textId="77777777" w:rsidR="00FB5F05" w:rsidRPr="001A092A" w:rsidRDefault="00FB5F05" w:rsidP="00FB5F05">
            <w:pPr>
              <w:bidi/>
              <w:jc w:val="left"/>
              <w:rPr>
                <w:sz w:val="18"/>
                <w:szCs w:val="18"/>
                <w:lang w:val="en-US" w:eastAsia="zh-CN"/>
              </w:rPr>
            </w:pPr>
            <w:r w:rsidRPr="001A092A">
              <w:rPr>
                <w:sz w:val="18"/>
                <w:szCs w:val="18"/>
                <w:lang w:val="en-US" w:eastAsia="zh-CN"/>
              </w:rPr>
              <w:t>0.019</w:t>
            </w:r>
          </w:p>
        </w:tc>
        <w:tc>
          <w:tcPr>
            <w:tcW w:w="1276" w:type="dxa"/>
            <w:tcBorders>
              <w:top w:val="nil"/>
              <w:left w:val="nil"/>
              <w:bottom w:val="single" w:sz="4" w:space="0" w:color="auto"/>
              <w:right w:val="single" w:sz="4" w:space="0" w:color="auto"/>
            </w:tcBorders>
            <w:shd w:val="clear" w:color="auto" w:fill="auto"/>
            <w:noWrap/>
            <w:hideMark/>
          </w:tcPr>
          <w:p w14:paraId="688D1BD1" w14:textId="77777777" w:rsidR="00FB5F05" w:rsidRPr="001A092A" w:rsidRDefault="00FB5F05" w:rsidP="00FB5F05">
            <w:pPr>
              <w:bidi/>
              <w:jc w:val="left"/>
              <w:rPr>
                <w:sz w:val="18"/>
                <w:szCs w:val="18"/>
                <w:lang w:val="en-US" w:eastAsia="zh-CN"/>
              </w:rPr>
            </w:pPr>
            <w:r w:rsidRPr="001A092A">
              <w:rPr>
                <w:sz w:val="18"/>
                <w:szCs w:val="18"/>
                <w:lang w:val="en-US" w:eastAsia="zh-CN"/>
              </w:rPr>
              <w:t>0.027</w:t>
            </w:r>
          </w:p>
        </w:tc>
        <w:tc>
          <w:tcPr>
            <w:tcW w:w="1559" w:type="dxa"/>
            <w:tcBorders>
              <w:top w:val="nil"/>
              <w:left w:val="nil"/>
              <w:bottom w:val="single" w:sz="4" w:space="0" w:color="auto"/>
              <w:right w:val="single" w:sz="4" w:space="0" w:color="auto"/>
            </w:tcBorders>
            <w:shd w:val="clear" w:color="auto" w:fill="auto"/>
            <w:noWrap/>
            <w:hideMark/>
          </w:tcPr>
          <w:p w14:paraId="08710509" w14:textId="77777777" w:rsidR="00FB5F05" w:rsidRPr="001A092A" w:rsidRDefault="00FB5F05" w:rsidP="00FB5F05">
            <w:pPr>
              <w:bidi/>
              <w:jc w:val="left"/>
              <w:rPr>
                <w:sz w:val="18"/>
                <w:szCs w:val="18"/>
                <w:lang w:val="en-US" w:eastAsia="zh-CN"/>
              </w:rPr>
            </w:pPr>
            <w:r w:rsidRPr="001A092A">
              <w:rPr>
                <w:sz w:val="18"/>
                <w:szCs w:val="18"/>
                <w:lang w:val="en-US" w:eastAsia="zh-CN"/>
              </w:rPr>
              <w:t>728</w:t>
            </w:r>
          </w:p>
        </w:tc>
        <w:tc>
          <w:tcPr>
            <w:tcW w:w="1559" w:type="dxa"/>
            <w:tcBorders>
              <w:top w:val="nil"/>
              <w:left w:val="nil"/>
              <w:bottom w:val="single" w:sz="4" w:space="0" w:color="auto"/>
              <w:right w:val="single" w:sz="4" w:space="0" w:color="auto"/>
            </w:tcBorders>
            <w:shd w:val="clear" w:color="auto" w:fill="auto"/>
            <w:noWrap/>
            <w:hideMark/>
          </w:tcPr>
          <w:p w14:paraId="72DAD128" w14:textId="77777777" w:rsidR="00FB5F05" w:rsidRPr="001A092A" w:rsidRDefault="00FB5F05" w:rsidP="00FB5F05">
            <w:pPr>
              <w:bidi/>
              <w:jc w:val="left"/>
              <w:rPr>
                <w:sz w:val="18"/>
                <w:szCs w:val="18"/>
                <w:lang w:val="en-US" w:eastAsia="zh-CN"/>
              </w:rPr>
            </w:pPr>
            <w:r w:rsidRPr="001A092A">
              <w:rPr>
                <w:sz w:val="18"/>
                <w:szCs w:val="18"/>
                <w:lang w:val="en-US" w:eastAsia="zh-CN"/>
              </w:rPr>
              <w:t>798</w:t>
            </w:r>
          </w:p>
        </w:tc>
        <w:tc>
          <w:tcPr>
            <w:tcW w:w="1549" w:type="dxa"/>
            <w:tcBorders>
              <w:top w:val="nil"/>
              <w:left w:val="nil"/>
              <w:bottom w:val="single" w:sz="4" w:space="0" w:color="auto"/>
              <w:right w:val="single" w:sz="4" w:space="0" w:color="auto"/>
            </w:tcBorders>
            <w:shd w:val="clear" w:color="auto" w:fill="auto"/>
            <w:noWrap/>
            <w:hideMark/>
          </w:tcPr>
          <w:p w14:paraId="4F96CFC9" w14:textId="77777777" w:rsidR="00FB5F05" w:rsidRPr="001A092A" w:rsidRDefault="00FB5F05" w:rsidP="00FB5F05">
            <w:pPr>
              <w:bidi/>
              <w:jc w:val="left"/>
              <w:rPr>
                <w:sz w:val="18"/>
                <w:szCs w:val="18"/>
                <w:lang w:val="en-US" w:eastAsia="zh-CN"/>
              </w:rPr>
            </w:pPr>
            <w:r w:rsidRPr="001A092A">
              <w:rPr>
                <w:sz w:val="18"/>
                <w:szCs w:val="18"/>
                <w:lang w:val="en-US" w:eastAsia="zh-CN"/>
              </w:rPr>
              <w:t>1,526</w:t>
            </w:r>
          </w:p>
        </w:tc>
      </w:tr>
      <w:tr w:rsidR="00FB5F05" w:rsidRPr="001A092A" w14:paraId="21FC2CEB" w14:textId="77777777" w:rsidTr="00610687">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200EE602" w14:textId="6306CBF0" w:rsidR="00FB5F05" w:rsidRPr="001A092A" w:rsidRDefault="00FB5F05" w:rsidP="00FB5F05">
            <w:pPr>
              <w:bidi/>
              <w:ind w:left="144" w:hanging="144"/>
              <w:jc w:val="left"/>
              <w:rPr>
                <w:sz w:val="18"/>
                <w:szCs w:val="18"/>
                <w:lang w:val="en-US" w:eastAsia="zh-CN"/>
              </w:rPr>
            </w:pPr>
            <w:r w:rsidRPr="007F3643">
              <w:rPr>
                <w:rFonts w:cs="Simplified Arabic" w:hint="cs"/>
                <w:kern w:val="22"/>
                <w:sz w:val="18"/>
                <w:szCs w:val="20"/>
                <w:rtl/>
                <w:lang w:eastAsia="en-CA"/>
              </w:rPr>
              <w:t>تركيا</w:t>
            </w:r>
          </w:p>
        </w:tc>
        <w:tc>
          <w:tcPr>
            <w:tcW w:w="992" w:type="dxa"/>
            <w:tcBorders>
              <w:top w:val="nil"/>
              <w:left w:val="nil"/>
              <w:bottom w:val="single" w:sz="4" w:space="0" w:color="auto"/>
              <w:right w:val="single" w:sz="4" w:space="0" w:color="auto"/>
            </w:tcBorders>
            <w:shd w:val="clear" w:color="auto" w:fill="auto"/>
            <w:hideMark/>
          </w:tcPr>
          <w:p w14:paraId="769AAE6B" w14:textId="77777777" w:rsidR="00FB5F05" w:rsidRPr="001A092A" w:rsidRDefault="00FB5F05" w:rsidP="00FB5F05">
            <w:pPr>
              <w:bidi/>
              <w:jc w:val="left"/>
              <w:rPr>
                <w:sz w:val="18"/>
                <w:szCs w:val="18"/>
                <w:lang w:val="en-US" w:eastAsia="zh-CN"/>
              </w:rPr>
            </w:pPr>
            <w:r w:rsidRPr="001A092A">
              <w:rPr>
                <w:sz w:val="18"/>
                <w:szCs w:val="18"/>
                <w:lang w:val="en-US" w:eastAsia="zh-CN"/>
              </w:rPr>
              <w:t>0.845</w:t>
            </w:r>
          </w:p>
        </w:tc>
        <w:tc>
          <w:tcPr>
            <w:tcW w:w="1276" w:type="dxa"/>
            <w:tcBorders>
              <w:top w:val="nil"/>
              <w:left w:val="nil"/>
              <w:bottom w:val="single" w:sz="4" w:space="0" w:color="auto"/>
              <w:right w:val="single" w:sz="4" w:space="0" w:color="auto"/>
            </w:tcBorders>
            <w:shd w:val="clear" w:color="auto" w:fill="auto"/>
            <w:noWrap/>
            <w:hideMark/>
          </w:tcPr>
          <w:p w14:paraId="27223AF4" w14:textId="77777777" w:rsidR="00FB5F05" w:rsidRPr="001A092A" w:rsidRDefault="00FB5F05" w:rsidP="00FB5F05">
            <w:pPr>
              <w:bidi/>
              <w:jc w:val="left"/>
              <w:rPr>
                <w:sz w:val="18"/>
                <w:szCs w:val="18"/>
                <w:lang w:val="en-US" w:eastAsia="zh-CN"/>
              </w:rPr>
            </w:pPr>
            <w:r w:rsidRPr="001A092A">
              <w:rPr>
                <w:sz w:val="18"/>
                <w:szCs w:val="18"/>
                <w:lang w:val="en-US" w:eastAsia="zh-CN"/>
              </w:rPr>
              <w:t>1.193</w:t>
            </w:r>
          </w:p>
        </w:tc>
        <w:tc>
          <w:tcPr>
            <w:tcW w:w="1559" w:type="dxa"/>
            <w:tcBorders>
              <w:top w:val="nil"/>
              <w:left w:val="nil"/>
              <w:bottom w:val="single" w:sz="4" w:space="0" w:color="auto"/>
              <w:right w:val="single" w:sz="4" w:space="0" w:color="auto"/>
            </w:tcBorders>
            <w:shd w:val="clear" w:color="auto" w:fill="auto"/>
            <w:noWrap/>
            <w:hideMark/>
          </w:tcPr>
          <w:p w14:paraId="673C74AF" w14:textId="77777777" w:rsidR="00FB5F05" w:rsidRPr="001A092A" w:rsidRDefault="00FB5F05" w:rsidP="00FB5F05">
            <w:pPr>
              <w:bidi/>
              <w:jc w:val="left"/>
              <w:rPr>
                <w:sz w:val="18"/>
                <w:szCs w:val="18"/>
                <w:lang w:val="en-US" w:eastAsia="zh-CN"/>
              </w:rPr>
            </w:pPr>
            <w:r w:rsidRPr="001A092A">
              <w:rPr>
                <w:sz w:val="18"/>
                <w:szCs w:val="18"/>
                <w:lang w:val="en-US" w:eastAsia="zh-CN"/>
              </w:rPr>
              <w:t>32,375</w:t>
            </w:r>
          </w:p>
        </w:tc>
        <w:tc>
          <w:tcPr>
            <w:tcW w:w="1559" w:type="dxa"/>
            <w:tcBorders>
              <w:top w:val="nil"/>
              <w:left w:val="nil"/>
              <w:bottom w:val="single" w:sz="4" w:space="0" w:color="auto"/>
              <w:right w:val="single" w:sz="4" w:space="0" w:color="auto"/>
            </w:tcBorders>
            <w:shd w:val="clear" w:color="auto" w:fill="auto"/>
            <w:noWrap/>
            <w:hideMark/>
          </w:tcPr>
          <w:p w14:paraId="155559CF" w14:textId="77777777" w:rsidR="00FB5F05" w:rsidRPr="001A092A" w:rsidRDefault="00FB5F05" w:rsidP="00FB5F05">
            <w:pPr>
              <w:bidi/>
              <w:jc w:val="left"/>
              <w:rPr>
                <w:sz w:val="18"/>
                <w:szCs w:val="18"/>
                <w:lang w:val="en-US" w:eastAsia="zh-CN"/>
              </w:rPr>
            </w:pPr>
            <w:r w:rsidRPr="001A092A">
              <w:rPr>
                <w:sz w:val="18"/>
                <w:szCs w:val="18"/>
                <w:lang w:val="en-US" w:eastAsia="zh-CN"/>
              </w:rPr>
              <w:t>35,510</w:t>
            </w:r>
          </w:p>
        </w:tc>
        <w:tc>
          <w:tcPr>
            <w:tcW w:w="1549" w:type="dxa"/>
            <w:tcBorders>
              <w:top w:val="nil"/>
              <w:left w:val="nil"/>
              <w:bottom w:val="single" w:sz="4" w:space="0" w:color="auto"/>
              <w:right w:val="single" w:sz="4" w:space="0" w:color="auto"/>
            </w:tcBorders>
            <w:shd w:val="clear" w:color="auto" w:fill="auto"/>
            <w:noWrap/>
            <w:hideMark/>
          </w:tcPr>
          <w:p w14:paraId="066313D3" w14:textId="77777777" w:rsidR="00FB5F05" w:rsidRPr="001A092A" w:rsidRDefault="00FB5F05" w:rsidP="00FB5F05">
            <w:pPr>
              <w:bidi/>
              <w:jc w:val="left"/>
              <w:rPr>
                <w:sz w:val="18"/>
                <w:szCs w:val="18"/>
                <w:lang w:val="en-US" w:eastAsia="zh-CN"/>
              </w:rPr>
            </w:pPr>
            <w:r w:rsidRPr="001A092A">
              <w:rPr>
                <w:sz w:val="18"/>
                <w:szCs w:val="18"/>
                <w:lang w:val="en-US" w:eastAsia="zh-CN"/>
              </w:rPr>
              <w:t>67,885</w:t>
            </w:r>
          </w:p>
        </w:tc>
      </w:tr>
      <w:tr w:rsidR="00FB5F05" w:rsidRPr="001A092A" w14:paraId="07C9D185" w14:textId="77777777" w:rsidTr="00610687">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6253EDBD" w14:textId="77FDC06E" w:rsidR="00FB5F05" w:rsidRPr="001A092A" w:rsidRDefault="00FB5F05" w:rsidP="00FB5F05">
            <w:pPr>
              <w:bidi/>
              <w:ind w:left="144" w:hanging="144"/>
              <w:jc w:val="left"/>
              <w:rPr>
                <w:sz w:val="18"/>
                <w:szCs w:val="18"/>
                <w:lang w:val="en-US" w:eastAsia="zh-CN"/>
              </w:rPr>
            </w:pPr>
            <w:r w:rsidRPr="007F3643">
              <w:rPr>
                <w:rFonts w:cs="Simplified Arabic" w:hint="cs"/>
                <w:kern w:val="22"/>
                <w:sz w:val="18"/>
                <w:szCs w:val="20"/>
                <w:rtl/>
                <w:lang w:eastAsia="en-CA"/>
              </w:rPr>
              <w:t>تركمانستان</w:t>
            </w:r>
          </w:p>
        </w:tc>
        <w:tc>
          <w:tcPr>
            <w:tcW w:w="992" w:type="dxa"/>
            <w:tcBorders>
              <w:top w:val="nil"/>
              <w:left w:val="nil"/>
              <w:bottom w:val="single" w:sz="4" w:space="0" w:color="auto"/>
              <w:right w:val="single" w:sz="4" w:space="0" w:color="auto"/>
            </w:tcBorders>
            <w:shd w:val="clear" w:color="auto" w:fill="auto"/>
            <w:hideMark/>
          </w:tcPr>
          <w:p w14:paraId="48D4589B" w14:textId="77777777" w:rsidR="00FB5F05" w:rsidRPr="001A092A" w:rsidRDefault="00FB5F05" w:rsidP="00FB5F05">
            <w:pPr>
              <w:bidi/>
              <w:jc w:val="left"/>
              <w:rPr>
                <w:sz w:val="18"/>
                <w:szCs w:val="18"/>
                <w:lang w:val="en-US" w:eastAsia="zh-CN"/>
              </w:rPr>
            </w:pPr>
            <w:r w:rsidRPr="001A092A">
              <w:rPr>
                <w:sz w:val="18"/>
                <w:szCs w:val="18"/>
                <w:lang w:val="en-US" w:eastAsia="zh-CN"/>
              </w:rPr>
              <w:t>0.034</w:t>
            </w:r>
          </w:p>
        </w:tc>
        <w:tc>
          <w:tcPr>
            <w:tcW w:w="1276" w:type="dxa"/>
            <w:tcBorders>
              <w:top w:val="nil"/>
              <w:left w:val="nil"/>
              <w:bottom w:val="single" w:sz="4" w:space="0" w:color="auto"/>
              <w:right w:val="single" w:sz="4" w:space="0" w:color="auto"/>
            </w:tcBorders>
            <w:shd w:val="clear" w:color="auto" w:fill="auto"/>
            <w:noWrap/>
            <w:hideMark/>
          </w:tcPr>
          <w:p w14:paraId="15581032" w14:textId="77777777" w:rsidR="00FB5F05" w:rsidRPr="001A092A" w:rsidRDefault="00FB5F05" w:rsidP="00FB5F05">
            <w:pPr>
              <w:bidi/>
              <w:jc w:val="left"/>
              <w:rPr>
                <w:sz w:val="18"/>
                <w:szCs w:val="18"/>
                <w:lang w:val="en-US" w:eastAsia="zh-CN"/>
              </w:rPr>
            </w:pPr>
            <w:r w:rsidRPr="001A092A">
              <w:rPr>
                <w:sz w:val="18"/>
                <w:szCs w:val="18"/>
                <w:lang w:val="en-US" w:eastAsia="zh-CN"/>
              </w:rPr>
              <w:t>0.048</w:t>
            </w:r>
          </w:p>
        </w:tc>
        <w:tc>
          <w:tcPr>
            <w:tcW w:w="1559" w:type="dxa"/>
            <w:tcBorders>
              <w:top w:val="nil"/>
              <w:left w:val="nil"/>
              <w:bottom w:val="single" w:sz="4" w:space="0" w:color="auto"/>
              <w:right w:val="single" w:sz="4" w:space="0" w:color="auto"/>
            </w:tcBorders>
            <w:shd w:val="clear" w:color="auto" w:fill="auto"/>
            <w:noWrap/>
            <w:hideMark/>
          </w:tcPr>
          <w:p w14:paraId="6E72187E" w14:textId="77777777" w:rsidR="00FB5F05" w:rsidRPr="001A092A" w:rsidRDefault="00FB5F05" w:rsidP="00FB5F05">
            <w:pPr>
              <w:bidi/>
              <w:jc w:val="left"/>
              <w:rPr>
                <w:sz w:val="18"/>
                <w:szCs w:val="18"/>
                <w:lang w:val="en-US" w:eastAsia="zh-CN"/>
              </w:rPr>
            </w:pPr>
            <w:r w:rsidRPr="001A092A">
              <w:rPr>
                <w:sz w:val="18"/>
                <w:szCs w:val="18"/>
                <w:lang w:val="en-US" w:eastAsia="zh-CN"/>
              </w:rPr>
              <w:t>1,303</w:t>
            </w:r>
          </w:p>
        </w:tc>
        <w:tc>
          <w:tcPr>
            <w:tcW w:w="1559" w:type="dxa"/>
            <w:tcBorders>
              <w:top w:val="nil"/>
              <w:left w:val="nil"/>
              <w:bottom w:val="single" w:sz="4" w:space="0" w:color="auto"/>
              <w:right w:val="single" w:sz="4" w:space="0" w:color="auto"/>
            </w:tcBorders>
            <w:shd w:val="clear" w:color="auto" w:fill="auto"/>
            <w:noWrap/>
            <w:hideMark/>
          </w:tcPr>
          <w:p w14:paraId="2A227ACF" w14:textId="77777777" w:rsidR="00FB5F05" w:rsidRPr="001A092A" w:rsidRDefault="00FB5F05" w:rsidP="00FB5F05">
            <w:pPr>
              <w:bidi/>
              <w:jc w:val="left"/>
              <w:rPr>
                <w:sz w:val="18"/>
                <w:szCs w:val="18"/>
                <w:lang w:val="en-US" w:eastAsia="zh-CN"/>
              </w:rPr>
            </w:pPr>
            <w:r w:rsidRPr="001A092A">
              <w:rPr>
                <w:sz w:val="18"/>
                <w:szCs w:val="18"/>
                <w:lang w:val="en-US" w:eastAsia="zh-CN"/>
              </w:rPr>
              <w:t>1,429</w:t>
            </w:r>
          </w:p>
        </w:tc>
        <w:tc>
          <w:tcPr>
            <w:tcW w:w="1549" w:type="dxa"/>
            <w:tcBorders>
              <w:top w:val="nil"/>
              <w:left w:val="nil"/>
              <w:bottom w:val="single" w:sz="4" w:space="0" w:color="auto"/>
              <w:right w:val="single" w:sz="4" w:space="0" w:color="auto"/>
            </w:tcBorders>
            <w:shd w:val="clear" w:color="auto" w:fill="auto"/>
            <w:noWrap/>
            <w:hideMark/>
          </w:tcPr>
          <w:p w14:paraId="07CE135F" w14:textId="77777777" w:rsidR="00FB5F05" w:rsidRPr="001A092A" w:rsidRDefault="00FB5F05" w:rsidP="00FB5F05">
            <w:pPr>
              <w:bidi/>
              <w:jc w:val="left"/>
              <w:rPr>
                <w:sz w:val="18"/>
                <w:szCs w:val="18"/>
                <w:lang w:val="en-US" w:eastAsia="zh-CN"/>
              </w:rPr>
            </w:pPr>
            <w:r w:rsidRPr="001A092A">
              <w:rPr>
                <w:sz w:val="18"/>
                <w:szCs w:val="18"/>
                <w:lang w:val="en-US" w:eastAsia="zh-CN"/>
              </w:rPr>
              <w:t>2,731</w:t>
            </w:r>
          </w:p>
        </w:tc>
      </w:tr>
      <w:tr w:rsidR="00FB5F05" w:rsidRPr="001A092A" w14:paraId="62DE93C5" w14:textId="77777777" w:rsidTr="00610687">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6477A305" w14:textId="21F36B98" w:rsidR="00FB5F05" w:rsidRPr="001A092A" w:rsidRDefault="00FB5F05" w:rsidP="00FB5F05">
            <w:pPr>
              <w:bidi/>
              <w:ind w:left="144" w:hanging="144"/>
              <w:jc w:val="left"/>
              <w:rPr>
                <w:sz w:val="18"/>
                <w:szCs w:val="18"/>
                <w:lang w:val="en-US" w:eastAsia="zh-CN"/>
              </w:rPr>
            </w:pPr>
            <w:r w:rsidRPr="007F3643">
              <w:rPr>
                <w:rFonts w:cs="Simplified Arabic" w:hint="cs"/>
                <w:kern w:val="22"/>
                <w:sz w:val="18"/>
                <w:szCs w:val="20"/>
                <w:rtl/>
                <w:lang w:eastAsia="en-CA"/>
              </w:rPr>
              <w:t>أوغندا</w:t>
            </w:r>
          </w:p>
        </w:tc>
        <w:tc>
          <w:tcPr>
            <w:tcW w:w="992" w:type="dxa"/>
            <w:tcBorders>
              <w:top w:val="nil"/>
              <w:left w:val="nil"/>
              <w:bottom w:val="single" w:sz="4" w:space="0" w:color="auto"/>
              <w:right w:val="single" w:sz="4" w:space="0" w:color="auto"/>
            </w:tcBorders>
            <w:shd w:val="clear" w:color="auto" w:fill="auto"/>
            <w:hideMark/>
          </w:tcPr>
          <w:p w14:paraId="5CB5F080" w14:textId="77777777" w:rsidR="00FB5F05" w:rsidRPr="001A092A" w:rsidRDefault="00FB5F05" w:rsidP="00FB5F05">
            <w:pPr>
              <w:bidi/>
              <w:jc w:val="left"/>
              <w:rPr>
                <w:sz w:val="18"/>
                <w:szCs w:val="18"/>
                <w:lang w:val="en-US" w:eastAsia="zh-CN"/>
              </w:rPr>
            </w:pPr>
            <w:r w:rsidRPr="001A092A">
              <w:rPr>
                <w:sz w:val="18"/>
                <w:szCs w:val="18"/>
                <w:lang w:val="en-US" w:eastAsia="zh-CN"/>
              </w:rPr>
              <w:t>0.010</w:t>
            </w:r>
          </w:p>
        </w:tc>
        <w:tc>
          <w:tcPr>
            <w:tcW w:w="1276" w:type="dxa"/>
            <w:tcBorders>
              <w:top w:val="nil"/>
              <w:left w:val="nil"/>
              <w:bottom w:val="single" w:sz="4" w:space="0" w:color="auto"/>
              <w:right w:val="single" w:sz="4" w:space="0" w:color="auto"/>
            </w:tcBorders>
            <w:shd w:val="clear" w:color="auto" w:fill="auto"/>
            <w:noWrap/>
            <w:hideMark/>
          </w:tcPr>
          <w:p w14:paraId="4AD837BD" w14:textId="77777777" w:rsidR="00FB5F05" w:rsidRPr="001A092A" w:rsidRDefault="00FB5F05" w:rsidP="00FB5F05">
            <w:pPr>
              <w:bidi/>
              <w:jc w:val="left"/>
              <w:rPr>
                <w:sz w:val="18"/>
                <w:szCs w:val="18"/>
                <w:lang w:val="en-US" w:eastAsia="zh-CN"/>
              </w:rPr>
            </w:pPr>
            <w:r w:rsidRPr="001A092A">
              <w:rPr>
                <w:sz w:val="18"/>
                <w:szCs w:val="18"/>
                <w:lang w:val="en-US" w:eastAsia="zh-CN"/>
              </w:rPr>
              <w:t>0.010</w:t>
            </w:r>
          </w:p>
        </w:tc>
        <w:tc>
          <w:tcPr>
            <w:tcW w:w="1559" w:type="dxa"/>
            <w:tcBorders>
              <w:top w:val="nil"/>
              <w:left w:val="nil"/>
              <w:bottom w:val="single" w:sz="4" w:space="0" w:color="auto"/>
              <w:right w:val="single" w:sz="4" w:space="0" w:color="auto"/>
            </w:tcBorders>
            <w:shd w:val="clear" w:color="auto" w:fill="auto"/>
            <w:noWrap/>
            <w:hideMark/>
          </w:tcPr>
          <w:p w14:paraId="63DF344F" w14:textId="77777777" w:rsidR="00FB5F05" w:rsidRPr="001A092A" w:rsidRDefault="00FB5F05" w:rsidP="00FB5F05">
            <w:pPr>
              <w:bidi/>
              <w:jc w:val="left"/>
              <w:rPr>
                <w:sz w:val="18"/>
                <w:szCs w:val="18"/>
                <w:lang w:val="en-US" w:eastAsia="zh-CN"/>
              </w:rPr>
            </w:pPr>
            <w:r w:rsidRPr="001A092A">
              <w:rPr>
                <w:sz w:val="18"/>
                <w:szCs w:val="18"/>
                <w:lang w:val="en-US" w:eastAsia="zh-CN"/>
              </w:rPr>
              <w:t>271</w:t>
            </w:r>
          </w:p>
        </w:tc>
        <w:tc>
          <w:tcPr>
            <w:tcW w:w="1559" w:type="dxa"/>
            <w:tcBorders>
              <w:top w:val="nil"/>
              <w:left w:val="nil"/>
              <w:bottom w:val="single" w:sz="4" w:space="0" w:color="auto"/>
              <w:right w:val="single" w:sz="4" w:space="0" w:color="auto"/>
            </w:tcBorders>
            <w:shd w:val="clear" w:color="auto" w:fill="auto"/>
            <w:noWrap/>
            <w:hideMark/>
          </w:tcPr>
          <w:p w14:paraId="04E6B510" w14:textId="77777777" w:rsidR="00FB5F05" w:rsidRPr="001A092A" w:rsidRDefault="00FB5F05" w:rsidP="00FB5F05">
            <w:pPr>
              <w:bidi/>
              <w:jc w:val="left"/>
              <w:rPr>
                <w:sz w:val="18"/>
                <w:szCs w:val="18"/>
                <w:lang w:val="en-US" w:eastAsia="zh-CN"/>
              </w:rPr>
            </w:pPr>
            <w:r w:rsidRPr="001A092A">
              <w:rPr>
                <w:sz w:val="18"/>
                <w:szCs w:val="18"/>
                <w:lang w:val="en-US" w:eastAsia="zh-CN"/>
              </w:rPr>
              <w:t>298</w:t>
            </w:r>
          </w:p>
        </w:tc>
        <w:tc>
          <w:tcPr>
            <w:tcW w:w="1549" w:type="dxa"/>
            <w:tcBorders>
              <w:top w:val="nil"/>
              <w:left w:val="nil"/>
              <w:bottom w:val="single" w:sz="4" w:space="0" w:color="auto"/>
              <w:right w:val="single" w:sz="4" w:space="0" w:color="auto"/>
            </w:tcBorders>
            <w:shd w:val="clear" w:color="auto" w:fill="auto"/>
            <w:noWrap/>
            <w:hideMark/>
          </w:tcPr>
          <w:p w14:paraId="21BCCBAE" w14:textId="77777777" w:rsidR="00FB5F05" w:rsidRPr="001A092A" w:rsidRDefault="00FB5F05" w:rsidP="00FB5F05">
            <w:pPr>
              <w:bidi/>
              <w:jc w:val="left"/>
              <w:rPr>
                <w:sz w:val="18"/>
                <w:szCs w:val="18"/>
                <w:lang w:val="en-US" w:eastAsia="zh-CN"/>
              </w:rPr>
            </w:pPr>
            <w:r w:rsidRPr="001A092A">
              <w:rPr>
                <w:sz w:val="18"/>
                <w:szCs w:val="18"/>
                <w:lang w:val="en-US" w:eastAsia="zh-CN"/>
              </w:rPr>
              <w:t>569</w:t>
            </w:r>
          </w:p>
        </w:tc>
      </w:tr>
      <w:tr w:rsidR="00FB5F05" w:rsidRPr="001A092A" w14:paraId="373BDC47" w14:textId="77777777" w:rsidTr="00610687">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0FD7EA4D" w14:textId="70195E41" w:rsidR="00FB5F05" w:rsidRPr="001A092A" w:rsidRDefault="00FB5F05" w:rsidP="00FB5F05">
            <w:pPr>
              <w:bidi/>
              <w:ind w:left="144" w:hanging="144"/>
              <w:jc w:val="left"/>
              <w:rPr>
                <w:sz w:val="18"/>
                <w:szCs w:val="18"/>
                <w:lang w:val="en-US" w:eastAsia="zh-CN"/>
              </w:rPr>
            </w:pPr>
            <w:r w:rsidRPr="007F3643">
              <w:rPr>
                <w:rFonts w:cs="Simplified Arabic" w:hint="cs"/>
                <w:kern w:val="22"/>
                <w:sz w:val="18"/>
                <w:szCs w:val="20"/>
                <w:rtl/>
                <w:lang w:eastAsia="en-CA"/>
              </w:rPr>
              <w:t>أوكرانيا</w:t>
            </w:r>
          </w:p>
        </w:tc>
        <w:tc>
          <w:tcPr>
            <w:tcW w:w="992" w:type="dxa"/>
            <w:tcBorders>
              <w:top w:val="nil"/>
              <w:left w:val="nil"/>
              <w:bottom w:val="single" w:sz="4" w:space="0" w:color="auto"/>
              <w:right w:val="single" w:sz="4" w:space="0" w:color="auto"/>
            </w:tcBorders>
            <w:shd w:val="clear" w:color="auto" w:fill="auto"/>
            <w:hideMark/>
          </w:tcPr>
          <w:p w14:paraId="69443781" w14:textId="77777777" w:rsidR="00FB5F05" w:rsidRPr="001A092A" w:rsidRDefault="00FB5F05" w:rsidP="00FB5F05">
            <w:pPr>
              <w:bidi/>
              <w:jc w:val="left"/>
              <w:rPr>
                <w:sz w:val="18"/>
                <w:szCs w:val="18"/>
                <w:lang w:val="en-US" w:eastAsia="zh-CN"/>
              </w:rPr>
            </w:pPr>
            <w:r w:rsidRPr="001A092A">
              <w:rPr>
                <w:sz w:val="18"/>
                <w:szCs w:val="18"/>
                <w:lang w:val="en-US" w:eastAsia="zh-CN"/>
              </w:rPr>
              <w:t>0.056</w:t>
            </w:r>
          </w:p>
        </w:tc>
        <w:tc>
          <w:tcPr>
            <w:tcW w:w="1276" w:type="dxa"/>
            <w:tcBorders>
              <w:top w:val="nil"/>
              <w:left w:val="nil"/>
              <w:bottom w:val="single" w:sz="4" w:space="0" w:color="auto"/>
              <w:right w:val="single" w:sz="4" w:space="0" w:color="auto"/>
            </w:tcBorders>
            <w:shd w:val="clear" w:color="auto" w:fill="auto"/>
            <w:noWrap/>
            <w:hideMark/>
          </w:tcPr>
          <w:p w14:paraId="79123E28" w14:textId="77777777" w:rsidR="00FB5F05" w:rsidRPr="001A092A" w:rsidRDefault="00FB5F05" w:rsidP="00FB5F05">
            <w:pPr>
              <w:bidi/>
              <w:jc w:val="left"/>
              <w:rPr>
                <w:sz w:val="18"/>
                <w:szCs w:val="18"/>
                <w:lang w:val="en-US" w:eastAsia="zh-CN"/>
              </w:rPr>
            </w:pPr>
            <w:r w:rsidRPr="001A092A">
              <w:rPr>
                <w:sz w:val="18"/>
                <w:szCs w:val="18"/>
                <w:lang w:val="en-US" w:eastAsia="zh-CN"/>
              </w:rPr>
              <w:t>0.079</w:t>
            </w:r>
          </w:p>
        </w:tc>
        <w:tc>
          <w:tcPr>
            <w:tcW w:w="1559" w:type="dxa"/>
            <w:tcBorders>
              <w:top w:val="nil"/>
              <w:left w:val="nil"/>
              <w:bottom w:val="single" w:sz="4" w:space="0" w:color="auto"/>
              <w:right w:val="single" w:sz="4" w:space="0" w:color="auto"/>
            </w:tcBorders>
            <w:shd w:val="clear" w:color="auto" w:fill="auto"/>
            <w:noWrap/>
            <w:hideMark/>
          </w:tcPr>
          <w:p w14:paraId="4BE76CC2" w14:textId="77777777" w:rsidR="00FB5F05" w:rsidRPr="001A092A" w:rsidRDefault="00FB5F05" w:rsidP="00FB5F05">
            <w:pPr>
              <w:bidi/>
              <w:jc w:val="left"/>
              <w:rPr>
                <w:sz w:val="18"/>
                <w:szCs w:val="18"/>
                <w:lang w:val="en-US" w:eastAsia="zh-CN"/>
              </w:rPr>
            </w:pPr>
            <w:r w:rsidRPr="001A092A">
              <w:rPr>
                <w:sz w:val="18"/>
                <w:szCs w:val="18"/>
                <w:lang w:val="en-US" w:eastAsia="zh-CN"/>
              </w:rPr>
              <w:t>2,146</w:t>
            </w:r>
          </w:p>
        </w:tc>
        <w:tc>
          <w:tcPr>
            <w:tcW w:w="1559" w:type="dxa"/>
            <w:tcBorders>
              <w:top w:val="nil"/>
              <w:left w:val="nil"/>
              <w:bottom w:val="single" w:sz="4" w:space="0" w:color="auto"/>
              <w:right w:val="single" w:sz="4" w:space="0" w:color="auto"/>
            </w:tcBorders>
            <w:shd w:val="clear" w:color="auto" w:fill="auto"/>
            <w:noWrap/>
            <w:hideMark/>
          </w:tcPr>
          <w:p w14:paraId="08441B6F" w14:textId="77777777" w:rsidR="00FB5F05" w:rsidRPr="001A092A" w:rsidRDefault="00FB5F05" w:rsidP="00FB5F05">
            <w:pPr>
              <w:bidi/>
              <w:jc w:val="left"/>
              <w:rPr>
                <w:sz w:val="18"/>
                <w:szCs w:val="18"/>
                <w:lang w:val="en-US" w:eastAsia="zh-CN"/>
              </w:rPr>
            </w:pPr>
            <w:r w:rsidRPr="001A092A">
              <w:rPr>
                <w:sz w:val="18"/>
                <w:szCs w:val="18"/>
                <w:lang w:val="en-US" w:eastAsia="zh-CN"/>
              </w:rPr>
              <w:t>2,353</w:t>
            </w:r>
          </w:p>
        </w:tc>
        <w:tc>
          <w:tcPr>
            <w:tcW w:w="1549" w:type="dxa"/>
            <w:tcBorders>
              <w:top w:val="nil"/>
              <w:left w:val="nil"/>
              <w:bottom w:val="single" w:sz="4" w:space="0" w:color="auto"/>
              <w:right w:val="single" w:sz="4" w:space="0" w:color="auto"/>
            </w:tcBorders>
            <w:shd w:val="clear" w:color="auto" w:fill="auto"/>
            <w:noWrap/>
            <w:hideMark/>
          </w:tcPr>
          <w:p w14:paraId="37DD1358" w14:textId="77777777" w:rsidR="00FB5F05" w:rsidRPr="001A092A" w:rsidRDefault="00FB5F05" w:rsidP="00FB5F05">
            <w:pPr>
              <w:bidi/>
              <w:jc w:val="left"/>
              <w:rPr>
                <w:sz w:val="18"/>
                <w:szCs w:val="18"/>
                <w:lang w:val="en-US" w:eastAsia="zh-CN"/>
              </w:rPr>
            </w:pPr>
            <w:r w:rsidRPr="001A092A">
              <w:rPr>
                <w:sz w:val="18"/>
                <w:szCs w:val="18"/>
                <w:lang w:val="en-US" w:eastAsia="zh-CN"/>
              </w:rPr>
              <w:t>4,499</w:t>
            </w:r>
          </w:p>
        </w:tc>
      </w:tr>
      <w:tr w:rsidR="00FB5F05" w:rsidRPr="001A092A" w14:paraId="18E3BA75" w14:textId="77777777" w:rsidTr="00610687">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0E7E6A4F" w14:textId="2FCE1D21" w:rsidR="00FB5F05" w:rsidRPr="001A092A" w:rsidRDefault="00FB5F05" w:rsidP="00FB5F05">
            <w:pPr>
              <w:bidi/>
              <w:ind w:left="144" w:hanging="144"/>
              <w:jc w:val="left"/>
              <w:rPr>
                <w:sz w:val="18"/>
                <w:szCs w:val="18"/>
                <w:lang w:val="en-US" w:eastAsia="zh-CN"/>
              </w:rPr>
            </w:pPr>
            <w:r w:rsidRPr="007F3643">
              <w:rPr>
                <w:rFonts w:cs="Simplified Arabic" w:hint="cs"/>
                <w:kern w:val="22"/>
                <w:sz w:val="18"/>
                <w:szCs w:val="20"/>
                <w:rtl/>
                <w:lang w:eastAsia="en-CA"/>
              </w:rPr>
              <w:t>الإمارات العربية المتحدة</w:t>
            </w:r>
          </w:p>
        </w:tc>
        <w:tc>
          <w:tcPr>
            <w:tcW w:w="992" w:type="dxa"/>
            <w:tcBorders>
              <w:top w:val="nil"/>
              <w:left w:val="nil"/>
              <w:bottom w:val="single" w:sz="4" w:space="0" w:color="auto"/>
              <w:right w:val="single" w:sz="4" w:space="0" w:color="auto"/>
            </w:tcBorders>
            <w:shd w:val="clear" w:color="auto" w:fill="auto"/>
            <w:hideMark/>
          </w:tcPr>
          <w:p w14:paraId="22C11C5D" w14:textId="77777777" w:rsidR="00FB5F05" w:rsidRPr="001A092A" w:rsidRDefault="00FB5F05" w:rsidP="00FB5F05">
            <w:pPr>
              <w:bidi/>
              <w:jc w:val="left"/>
              <w:rPr>
                <w:sz w:val="18"/>
                <w:szCs w:val="18"/>
                <w:lang w:val="en-US" w:eastAsia="zh-CN"/>
              </w:rPr>
            </w:pPr>
            <w:r w:rsidRPr="001A092A">
              <w:rPr>
                <w:sz w:val="18"/>
                <w:szCs w:val="18"/>
                <w:lang w:val="en-US" w:eastAsia="zh-CN"/>
              </w:rPr>
              <w:t>0.635</w:t>
            </w:r>
          </w:p>
        </w:tc>
        <w:tc>
          <w:tcPr>
            <w:tcW w:w="1276" w:type="dxa"/>
            <w:tcBorders>
              <w:top w:val="nil"/>
              <w:left w:val="nil"/>
              <w:bottom w:val="single" w:sz="4" w:space="0" w:color="auto"/>
              <w:right w:val="single" w:sz="4" w:space="0" w:color="auto"/>
            </w:tcBorders>
            <w:shd w:val="clear" w:color="auto" w:fill="auto"/>
            <w:noWrap/>
            <w:hideMark/>
          </w:tcPr>
          <w:p w14:paraId="6569D015" w14:textId="77777777" w:rsidR="00FB5F05" w:rsidRPr="001A092A" w:rsidRDefault="00FB5F05" w:rsidP="00FB5F05">
            <w:pPr>
              <w:bidi/>
              <w:jc w:val="left"/>
              <w:rPr>
                <w:sz w:val="18"/>
                <w:szCs w:val="18"/>
                <w:lang w:val="en-US" w:eastAsia="zh-CN"/>
              </w:rPr>
            </w:pPr>
            <w:r w:rsidRPr="001A092A">
              <w:rPr>
                <w:sz w:val="18"/>
                <w:szCs w:val="18"/>
                <w:lang w:val="en-US" w:eastAsia="zh-CN"/>
              </w:rPr>
              <w:t>0.896</w:t>
            </w:r>
          </w:p>
        </w:tc>
        <w:tc>
          <w:tcPr>
            <w:tcW w:w="1559" w:type="dxa"/>
            <w:tcBorders>
              <w:top w:val="nil"/>
              <w:left w:val="nil"/>
              <w:bottom w:val="single" w:sz="4" w:space="0" w:color="auto"/>
              <w:right w:val="single" w:sz="4" w:space="0" w:color="auto"/>
            </w:tcBorders>
            <w:shd w:val="clear" w:color="auto" w:fill="auto"/>
            <w:noWrap/>
            <w:hideMark/>
          </w:tcPr>
          <w:p w14:paraId="2760AD97" w14:textId="77777777" w:rsidR="00FB5F05" w:rsidRPr="001A092A" w:rsidRDefault="00FB5F05" w:rsidP="00FB5F05">
            <w:pPr>
              <w:bidi/>
              <w:jc w:val="left"/>
              <w:rPr>
                <w:sz w:val="18"/>
                <w:szCs w:val="18"/>
                <w:lang w:val="en-US" w:eastAsia="zh-CN"/>
              </w:rPr>
            </w:pPr>
            <w:r w:rsidRPr="001A092A">
              <w:rPr>
                <w:sz w:val="18"/>
                <w:szCs w:val="18"/>
                <w:lang w:val="en-US" w:eastAsia="zh-CN"/>
              </w:rPr>
              <w:t>24,329</w:t>
            </w:r>
          </w:p>
        </w:tc>
        <w:tc>
          <w:tcPr>
            <w:tcW w:w="1559" w:type="dxa"/>
            <w:tcBorders>
              <w:top w:val="nil"/>
              <w:left w:val="nil"/>
              <w:bottom w:val="single" w:sz="4" w:space="0" w:color="auto"/>
              <w:right w:val="single" w:sz="4" w:space="0" w:color="auto"/>
            </w:tcBorders>
            <w:shd w:val="clear" w:color="auto" w:fill="auto"/>
            <w:noWrap/>
            <w:hideMark/>
          </w:tcPr>
          <w:p w14:paraId="42F04C47" w14:textId="77777777" w:rsidR="00FB5F05" w:rsidRPr="001A092A" w:rsidRDefault="00FB5F05" w:rsidP="00FB5F05">
            <w:pPr>
              <w:bidi/>
              <w:jc w:val="left"/>
              <w:rPr>
                <w:sz w:val="18"/>
                <w:szCs w:val="18"/>
                <w:lang w:val="en-US" w:eastAsia="zh-CN"/>
              </w:rPr>
            </w:pPr>
            <w:r w:rsidRPr="001A092A">
              <w:rPr>
                <w:sz w:val="18"/>
                <w:szCs w:val="18"/>
                <w:lang w:val="en-US" w:eastAsia="zh-CN"/>
              </w:rPr>
              <w:t>26,685</w:t>
            </w:r>
          </w:p>
        </w:tc>
        <w:tc>
          <w:tcPr>
            <w:tcW w:w="1549" w:type="dxa"/>
            <w:tcBorders>
              <w:top w:val="nil"/>
              <w:left w:val="nil"/>
              <w:bottom w:val="single" w:sz="4" w:space="0" w:color="auto"/>
              <w:right w:val="single" w:sz="4" w:space="0" w:color="auto"/>
            </w:tcBorders>
            <w:shd w:val="clear" w:color="auto" w:fill="auto"/>
            <w:noWrap/>
            <w:hideMark/>
          </w:tcPr>
          <w:p w14:paraId="17AB1224" w14:textId="77777777" w:rsidR="00FB5F05" w:rsidRPr="001A092A" w:rsidRDefault="00FB5F05" w:rsidP="00FB5F05">
            <w:pPr>
              <w:bidi/>
              <w:jc w:val="left"/>
              <w:rPr>
                <w:sz w:val="18"/>
                <w:szCs w:val="18"/>
                <w:lang w:val="en-US" w:eastAsia="zh-CN"/>
              </w:rPr>
            </w:pPr>
            <w:r w:rsidRPr="001A092A">
              <w:rPr>
                <w:sz w:val="18"/>
                <w:szCs w:val="18"/>
                <w:lang w:val="en-US" w:eastAsia="zh-CN"/>
              </w:rPr>
              <w:t>51,014</w:t>
            </w:r>
          </w:p>
        </w:tc>
      </w:tr>
      <w:tr w:rsidR="00FB5F05" w:rsidRPr="001A092A" w14:paraId="314ECF87" w14:textId="77777777" w:rsidTr="00610687">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7374EA00" w14:textId="6A1D508B" w:rsidR="00FB5F05" w:rsidRPr="001A092A" w:rsidRDefault="00FB5F05" w:rsidP="00FB5F05">
            <w:pPr>
              <w:bidi/>
              <w:ind w:left="144" w:hanging="144"/>
              <w:jc w:val="left"/>
              <w:rPr>
                <w:sz w:val="18"/>
                <w:szCs w:val="18"/>
                <w:lang w:val="en-US" w:eastAsia="zh-CN"/>
              </w:rPr>
            </w:pPr>
            <w:r w:rsidRPr="007F3643">
              <w:rPr>
                <w:rFonts w:cs="Simplified Arabic" w:hint="cs"/>
                <w:kern w:val="22"/>
                <w:sz w:val="18"/>
                <w:szCs w:val="20"/>
                <w:rtl/>
                <w:lang w:eastAsia="en-CA"/>
              </w:rPr>
              <w:t>المملكة المتحدة لبريطانيا العظمى وأيرلندا الشمالية</w:t>
            </w:r>
          </w:p>
        </w:tc>
        <w:tc>
          <w:tcPr>
            <w:tcW w:w="992" w:type="dxa"/>
            <w:tcBorders>
              <w:top w:val="nil"/>
              <w:left w:val="nil"/>
              <w:bottom w:val="single" w:sz="4" w:space="0" w:color="auto"/>
              <w:right w:val="single" w:sz="4" w:space="0" w:color="auto"/>
            </w:tcBorders>
            <w:shd w:val="clear" w:color="auto" w:fill="auto"/>
            <w:hideMark/>
          </w:tcPr>
          <w:p w14:paraId="6741F77C" w14:textId="77777777" w:rsidR="00FB5F05" w:rsidRPr="001A092A" w:rsidRDefault="00FB5F05" w:rsidP="00FB5F05">
            <w:pPr>
              <w:bidi/>
              <w:jc w:val="left"/>
              <w:rPr>
                <w:sz w:val="18"/>
                <w:szCs w:val="18"/>
                <w:lang w:val="en-US" w:eastAsia="zh-CN"/>
              </w:rPr>
            </w:pPr>
            <w:r w:rsidRPr="001A092A">
              <w:rPr>
                <w:sz w:val="18"/>
                <w:szCs w:val="18"/>
                <w:lang w:val="en-US" w:eastAsia="zh-CN"/>
              </w:rPr>
              <w:t>4.375</w:t>
            </w:r>
          </w:p>
        </w:tc>
        <w:tc>
          <w:tcPr>
            <w:tcW w:w="1276" w:type="dxa"/>
            <w:tcBorders>
              <w:top w:val="nil"/>
              <w:left w:val="nil"/>
              <w:bottom w:val="single" w:sz="4" w:space="0" w:color="auto"/>
              <w:right w:val="single" w:sz="4" w:space="0" w:color="auto"/>
            </w:tcBorders>
            <w:shd w:val="clear" w:color="auto" w:fill="auto"/>
            <w:noWrap/>
            <w:hideMark/>
          </w:tcPr>
          <w:p w14:paraId="68C0490E" w14:textId="77777777" w:rsidR="00FB5F05" w:rsidRPr="001A092A" w:rsidRDefault="00FB5F05" w:rsidP="00FB5F05">
            <w:pPr>
              <w:bidi/>
              <w:jc w:val="left"/>
              <w:rPr>
                <w:sz w:val="18"/>
                <w:szCs w:val="18"/>
                <w:lang w:val="en-US" w:eastAsia="zh-CN"/>
              </w:rPr>
            </w:pPr>
            <w:r w:rsidRPr="001A092A">
              <w:rPr>
                <w:sz w:val="18"/>
                <w:szCs w:val="18"/>
                <w:lang w:val="en-US" w:eastAsia="zh-CN"/>
              </w:rPr>
              <w:t>6.176</w:t>
            </w:r>
          </w:p>
        </w:tc>
        <w:tc>
          <w:tcPr>
            <w:tcW w:w="1559" w:type="dxa"/>
            <w:tcBorders>
              <w:top w:val="nil"/>
              <w:left w:val="nil"/>
              <w:bottom w:val="single" w:sz="4" w:space="0" w:color="auto"/>
              <w:right w:val="single" w:sz="4" w:space="0" w:color="auto"/>
            </w:tcBorders>
            <w:shd w:val="clear" w:color="auto" w:fill="auto"/>
            <w:noWrap/>
            <w:hideMark/>
          </w:tcPr>
          <w:p w14:paraId="33BF8557" w14:textId="77777777" w:rsidR="00FB5F05" w:rsidRPr="001A092A" w:rsidRDefault="00FB5F05" w:rsidP="00FB5F05">
            <w:pPr>
              <w:bidi/>
              <w:jc w:val="left"/>
              <w:rPr>
                <w:sz w:val="18"/>
                <w:szCs w:val="18"/>
                <w:lang w:val="en-US" w:eastAsia="zh-CN"/>
              </w:rPr>
            </w:pPr>
            <w:r w:rsidRPr="001A092A">
              <w:rPr>
                <w:sz w:val="18"/>
                <w:szCs w:val="18"/>
                <w:lang w:val="en-US" w:eastAsia="zh-CN"/>
              </w:rPr>
              <w:t>167,623</w:t>
            </w:r>
          </w:p>
        </w:tc>
        <w:tc>
          <w:tcPr>
            <w:tcW w:w="1559" w:type="dxa"/>
            <w:tcBorders>
              <w:top w:val="nil"/>
              <w:left w:val="nil"/>
              <w:bottom w:val="single" w:sz="4" w:space="0" w:color="auto"/>
              <w:right w:val="single" w:sz="4" w:space="0" w:color="auto"/>
            </w:tcBorders>
            <w:shd w:val="clear" w:color="auto" w:fill="auto"/>
            <w:noWrap/>
            <w:hideMark/>
          </w:tcPr>
          <w:p w14:paraId="556B199F" w14:textId="77777777" w:rsidR="00FB5F05" w:rsidRPr="001A092A" w:rsidRDefault="00FB5F05" w:rsidP="00FB5F05">
            <w:pPr>
              <w:bidi/>
              <w:jc w:val="left"/>
              <w:rPr>
                <w:sz w:val="18"/>
                <w:szCs w:val="18"/>
                <w:lang w:val="en-US" w:eastAsia="zh-CN"/>
              </w:rPr>
            </w:pPr>
            <w:r w:rsidRPr="001A092A">
              <w:rPr>
                <w:sz w:val="18"/>
                <w:szCs w:val="18"/>
                <w:lang w:val="en-US" w:eastAsia="zh-CN"/>
              </w:rPr>
              <w:t>183,854</w:t>
            </w:r>
          </w:p>
        </w:tc>
        <w:tc>
          <w:tcPr>
            <w:tcW w:w="1549" w:type="dxa"/>
            <w:tcBorders>
              <w:top w:val="nil"/>
              <w:left w:val="nil"/>
              <w:bottom w:val="single" w:sz="4" w:space="0" w:color="auto"/>
              <w:right w:val="single" w:sz="4" w:space="0" w:color="auto"/>
            </w:tcBorders>
            <w:shd w:val="clear" w:color="auto" w:fill="auto"/>
            <w:noWrap/>
            <w:hideMark/>
          </w:tcPr>
          <w:p w14:paraId="08C2B963" w14:textId="77777777" w:rsidR="00FB5F05" w:rsidRPr="001A092A" w:rsidRDefault="00FB5F05" w:rsidP="00FB5F05">
            <w:pPr>
              <w:bidi/>
              <w:jc w:val="left"/>
              <w:rPr>
                <w:sz w:val="18"/>
                <w:szCs w:val="18"/>
                <w:lang w:val="en-US" w:eastAsia="zh-CN"/>
              </w:rPr>
            </w:pPr>
            <w:r w:rsidRPr="001A092A">
              <w:rPr>
                <w:sz w:val="18"/>
                <w:szCs w:val="18"/>
                <w:lang w:val="en-US" w:eastAsia="zh-CN"/>
              </w:rPr>
              <w:t>351,477</w:t>
            </w:r>
          </w:p>
        </w:tc>
      </w:tr>
      <w:tr w:rsidR="00FB5F05" w:rsidRPr="001A092A" w14:paraId="5DA0AE37" w14:textId="77777777" w:rsidTr="00610687">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377C293D" w14:textId="1C0F917A" w:rsidR="00FB5F05" w:rsidRPr="001A092A" w:rsidRDefault="00FB5F05" w:rsidP="00FB5F05">
            <w:pPr>
              <w:bidi/>
              <w:ind w:left="144" w:hanging="144"/>
              <w:jc w:val="left"/>
              <w:rPr>
                <w:sz w:val="18"/>
                <w:szCs w:val="18"/>
                <w:lang w:val="en-US" w:eastAsia="zh-CN"/>
              </w:rPr>
            </w:pPr>
            <w:r w:rsidRPr="007F3643">
              <w:rPr>
                <w:rFonts w:cs="Simplified Arabic" w:hint="cs"/>
                <w:kern w:val="22"/>
                <w:sz w:val="18"/>
                <w:szCs w:val="20"/>
                <w:rtl/>
                <w:lang w:eastAsia="en-CA"/>
              </w:rPr>
              <w:t>جمهورية تنزانيا</w:t>
            </w:r>
            <w:r>
              <w:rPr>
                <w:rFonts w:cs="Simplified Arabic" w:hint="cs"/>
                <w:kern w:val="22"/>
                <w:sz w:val="18"/>
                <w:szCs w:val="20"/>
                <w:rtl/>
                <w:lang w:eastAsia="en-CA"/>
              </w:rPr>
              <w:t xml:space="preserve"> المتحدة</w:t>
            </w:r>
          </w:p>
        </w:tc>
        <w:tc>
          <w:tcPr>
            <w:tcW w:w="992" w:type="dxa"/>
            <w:tcBorders>
              <w:top w:val="nil"/>
              <w:left w:val="nil"/>
              <w:bottom w:val="single" w:sz="4" w:space="0" w:color="auto"/>
              <w:right w:val="single" w:sz="4" w:space="0" w:color="auto"/>
            </w:tcBorders>
            <w:shd w:val="clear" w:color="auto" w:fill="auto"/>
            <w:hideMark/>
          </w:tcPr>
          <w:p w14:paraId="3146CFAB" w14:textId="77777777" w:rsidR="00FB5F05" w:rsidRPr="001A092A" w:rsidRDefault="00FB5F05" w:rsidP="00FB5F05">
            <w:pPr>
              <w:bidi/>
              <w:jc w:val="left"/>
              <w:rPr>
                <w:sz w:val="18"/>
                <w:szCs w:val="18"/>
                <w:lang w:val="en-US" w:eastAsia="zh-CN"/>
              </w:rPr>
            </w:pPr>
            <w:r w:rsidRPr="001A092A">
              <w:rPr>
                <w:sz w:val="18"/>
                <w:szCs w:val="18"/>
                <w:lang w:val="en-US" w:eastAsia="zh-CN"/>
              </w:rPr>
              <w:t>0.010</w:t>
            </w:r>
          </w:p>
        </w:tc>
        <w:tc>
          <w:tcPr>
            <w:tcW w:w="1276" w:type="dxa"/>
            <w:tcBorders>
              <w:top w:val="nil"/>
              <w:left w:val="nil"/>
              <w:bottom w:val="single" w:sz="4" w:space="0" w:color="auto"/>
              <w:right w:val="single" w:sz="4" w:space="0" w:color="auto"/>
            </w:tcBorders>
            <w:shd w:val="clear" w:color="auto" w:fill="auto"/>
            <w:noWrap/>
            <w:hideMark/>
          </w:tcPr>
          <w:p w14:paraId="0499AA0B" w14:textId="77777777" w:rsidR="00FB5F05" w:rsidRPr="001A092A" w:rsidRDefault="00FB5F05" w:rsidP="00FB5F05">
            <w:pPr>
              <w:bidi/>
              <w:jc w:val="left"/>
              <w:rPr>
                <w:sz w:val="18"/>
                <w:szCs w:val="18"/>
                <w:lang w:val="en-US" w:eastAsia="zh-CN"/>
              </w:rPr>
            </w:pPr>
            <w:r w:rsidRPr="001A092A">
              <w:rPr>
                <w:sz w:val="18"/>
                <w:szCs w:val="18"/>
                <w:lang w:val="en-US" w:eastAsia="zh-CN"/>
              </w:rPr>
              <w:t>0.010</w:t>
            </w:r>
          </w:p>
        </w:tc>
        <w:tc>
          <w:tcPr>
            <w:tcW w:w="1559" w:type="dxa"/>
            <w:tcBorders>
              <w:top w:val="nil"/>
              <w:left w:val="nil"/>
              <w:bottom w:val="single" w:sz="4" w:space="0" w:color="auto"/>
              <w:right w:val="single" w:sz="4" w:space="0" w:color="auto"/>
            </w:tcBorders>
            <w:shd w:val="clear" w:color="auto" w:fill="auto"/>
            <w:noWrap/>
            <w:hideMark/>
          </w:tcPr>
          <w:p w14:paraId="161D1016" w14:textId="77777777" w:rsidR="00FB5F05" w:rsidRPr="001A092A" w:rsidRDefault="00FB5F05" w:rsidP="00FB5F05">
            <w:pPr>
              <w:bidi/>
              <w:jc w:val="left"/>
              <w:rPr>
                <w:sz w:val="18"/>
                <w:szCs w:val="18"/>
                <w:lang w:val="en-US" w:eastAsia="zh-CN"/>
              </w:rPr>
            </w:pPr>
            <w:r w:rsidRPr="001A092A">
              <w:rPr>
                <w:sz w:val="18"/>
                <w:szCs w:val="18"/>
                <w:lang w:val="en-US" w:eastAsia="zh-CN"/>
              </w:rPr>
              <w:t>271</w:t>
            </w:r>
          </w:p>
        </w:tc>
        <w:tc>
          <w:tcPr>
            <w:tcW w:w="1559" w:type="dxa"/>
            <w:tcBorders>
              <w:top w:val="nil"/>
              <w:left w:val="nil"/>
              <w:bottom w:val="single" w:sz="4" w:space="0" w:color="auto"/>
              <w:right w:val="single" w:sz="4" w:space="0" w:color="auto"/>
            </w:tcBorders>
            <w:shd w:val="clear" w:color="auto" w:fill="auto"/>
            <w:noWrap/>
            <w:hideMark/>
          </w:tcPr>
          <w:p w14:paraId="73FED649" w14:textId="77777777" w:rsidR="00FB5F05" w:rsidRPr="001A092A" w:rsidRDefault="00FB5F05" w:rsidP="00FB5F05">
            <w:pPr>
              <w:bidi/>
              <w:jc w:val="left"/>
              <w:rPr>
                <w:sz w:val="18"/>
                <w:szCs w:val="18"/>
                <w:lang w:val="en-US" w:eastAsia="zh-CN"/>
              </w:rPr>
            </w:pPr>
            <w:r w:rsidRPr="001A092A">
              <w:rPr>
                <w:sz w:val="18"/>
                <w:szCs w:val="18"/>
                <w:lang w:val="en-US" w:eastAsia="zh-CN"/>
              </w:rPr>
              <w:t>298</w:t>
            </w:r>
          </w:p>
        </w:tc>
        <w:tc>
          <w:tcPr>
            <w:tcW w:w="1549" w:type="dxa"/>
            <w:tcBorders>
              <w:top w:val="nil"/>
              <w:left w:val="nil"/>
              <w:bottom w:val="single" w:sz="4" w:space="0" w:color="auto"/>
              <w:right w:val="single" w:sz="4" w:space="0" w:color="auto"/>
            </w:tcBorders>
            <w:shd w:val="clear" w:color="auto" w:fill="auto"/>
            <w:noWrap/>
            <w:hideMark/>
          </w:tcPr>
          <w:p w14:paraId="126F9480" w14:textId="77777777" w:rsidR="00FB5F05" w:rsidRPr="001A092A" w:rsidRDefault="00FB5F05" w:rsidP="00FB5F05">
            <w:pPr>
              <w:bidi/>
              <w:jc w:val="left"/>
              <w:rPr>
                <w:sz w:val="18"/>
                <w:szCs w:val="18"/>
                <w:lang w:val="en-US" w:eastAsia="zh-CN"/>
              </w:rPr>
            </w:pPr>
            <w:r w:rsidRPr="001A092A">
              <w:rPr>
                <w:sz w:val="18"/>
                <w:szCs w:val="18"/>
                <w:lang w:val="en-US" w:eastAsia="zh-CN"/>
              </w:rPr>
              <w:t>569</w:t>
            </w:r>
          </w:p>
        </w:tc>
      </w:tr>
      <w:tr w:rsidR="00FB5F05" w:rsidRPr="001A092A" w14:paraId="69B315D2" w14:textId="77777777" w:rsidTr="00610687">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78486B43" w14:textId="44CC0D95" w:rsidR="00FB5F05" w:rsidRPr="001A092A" w:rsidRDefault="00FB5F05" w:rsidP="00FB5F05">
            <w:pPr>
              <w:bidi/>
              <w:ind w:left="144" w:hanging="144"/>
              <w:jc w:val="left"/>
              <w:rPr>
                <w:sz w:val="18"/>
                <w:szCs w:val="18"/>
                <w:lang w:val="en-US" w:eastAsia="zh-CN"/>
              </w:rPr>
            </w:pPr>
            <w:r w:rsidRPr="007F3643">
              <w:rPr>
                <w:rFonts w:cs="Simplified Arabic" w:hint="cs"/>
                <w:kern w:val="22"/>
                <w:sz w:val="18"/>
                <w:szCs w:val="20"/>
                <w:rtl/>
                <w:lang w:eastAsia="en-CA"/>
              </w:rPr>
              <w:t>أوروغواي</w:t>
            </w:r>
          </w:p>
        </w:tc>
        <w:tc>
          <w:tcPr>
            <w:tcW w:w="992" w:type="dxa"/>
            <w:tcBorders>
              <w:top w:val="nil"/>
              <w:left w:val="nil"/>
              <w:bottom w:val="single" w:sz="4" w:space="0" w:color="auto"/>
              <w:right w:val="single" w:sz="4" w:space="0" w:color="auto"/>
            </w:tcBorders>
            <w:shd w:val="clear" w:color="auto" w:fill="auto"/>
            <w:hideMark/>
          </w:tcPr>
          <w:p w14:paraId="0D47F024" w14:textId="77777777" w:rsidR="00FB5F05" w:rsidRPr="001A092A" w:rsidRDefault="00FB5F05" w:rsidP="00FB5F05">
            <w:pPr>
              <w:bidi/>
              <w:jc w:val="left"/>
              <w:rPr>
                <w:sz w:val="18"/>
                <w:szCs w:val="18"/>
                <w:lang w:val="en-US" w:eastAsia="zh-CN"/>
              </w:rPr>
            </w:pPr>
            <w:r w:rsidRPr="001A092A">
              <w:rPr>
                <w:sz w:val="18"/>
                <w:szCs w:val="18"/>
                <w:lang w:val="en-US" w:eastAsia="zh-CN"/>
              </w:rPr>
              <w:t>0.092</w:t>
            </w:r>
          </w:p>
        </w:tc>
        <w:tc>
          <w:tcPr>
            <w:tcW w:w="1276" w:type="dxa"/>
            <w:tcBorders>
              <w:top w:val="nil"/>
              <w:left w:val="nil"/>
              <w:bottom w:val="single" w:sz="4" w:space="0" w:color="auto"/>
              <w:right w:val="single" w:sz="4" w:space="0" w:color="auto"/>
            </w:tcBorders>
            <w:shd w:val="clear" w:color="auto" w:fill="auto"/>
            <w:noWrap/>
            <w:hideMark/>
          </w:tcPr>
          <w:p w14:paraId="1BD43FDD" w14:textId="77777777" w:rsidR="00FB5F05" w:rsidRPr="001A092A" w:rsidRDefault="00FB5F05" w:rsidP="00FB5F05">
            <w:pPr>
              <w:bidi/>
              <w:jc w:val="left"/>
              <w:rPr>
                <w:sz w:val="18"/>
                <w:szCs w:val="18"/>
                <w:lang w:val="en-US" w:eastAsia="zh-CN"/>
              </w:rPr>
            </w:pPr>
            <w:r w:rsidRPr="001A092A">
              <w:rPr>
                <w:sz w:val="18"/>
                <w:szCs w:val="18"/>
                <w:lang w:val="en-US" w:eastAsia="zh-CN"/>
              </w:rPr>
              <w:t>0.130</w:t>
            </w:r>
          </w:p>
        </w:tc>
        <w:tc>
          <w:tcPr>
            <w:tcW w:w="1559" w:type="dxa"/>
            <w:tcBorders>
              <w:top w:val="nil"/>
              <w:left w:val="nil"/>
              <w:bottom w:val="single" w:sz="4" w:space="0" w:color="auto"/>
              <w:right w:val="single" w:sz="4" w:space="0" w:color="auto"/>
            </w:tcBorders>
            <w:shd w:val="clear" w:color="auto" w:fill="auto"/>
            <w:noWrap/>
            <w:hideMark/>
          </w:tcPr>
          <w:p w14:paraId="38A2D043" w14:textId="77777777" w:rsidR="00FB5F05" w:rsidRPr="001A092A" w:rsidRDefault="00FB5F05" w:rsidP="00FB5F05">
            <w:pPr>
              <w:bidi/>
              <w:jc w:val="left"/>
              <w:rPr>
                <w:sz w:val="18"/>
                <w:szCs w:val="18"/>
                <w:lang w:val="en-US" w:eastAsia="zh-CN"/>
              </w:rPr>
            </w:pPr>
            <w:r w:rsidRPr="001A092A">
              <w:rPr>
                <w:sz w:val="18"/>
                <w:szCs w:val="18"/>
                <w:lang w:val="en-US" w:eastAsia="zh-CN"/>
              </w:rPr>
              <w:t>3,525</w:t>
            </w:r>
          </w:p>
        </w:tc>
        <w:tc>
          <w:tcPr>
            <w:tcW w:w="1559" w:type="dxa"/>
            <w:tcBorders>
              <w:top w:val="nil"/>
              <w:left w:val="nil"/>
              <w:bottom w:val="single" w:sz="4" w:space="0" w:color="auto"/>
              <w:right w:val="single" w:sz="4" w:space="0" w:color="auto"/>
            </w:tcBorders>
            <w:shd w:val="clear" w:color="auto" w:fill="auto"/>
            <w:noWrap/>
            <w:hideMark/>
          </w:tcPr>
          <w:p w14:paraId="591C5F0C" w14:textId="77777777" w:rsidR="00FB5F05" w:rsidRPr="001A092A" w:rsidRDefault="00FB5F05" w:rsidP="00FB5F05">
            <w:pPr>
              <w:bidi/>
              <w:jc w:val="left"/>
              <w:rPr>
                <w:sz w:val="18"/>
                <w:szCs w:val="18"/>
                <w:lang w:val="en-US" w:eastAsia="zh-CN"/>
              </w:rPr>
            </w:pPr>
            <w:r w:rsidRPr="001A092A">
              <w:rPr>
                <w:sz w:val="18"/>
                <w:szCs w:val="18"/>
                <w:lang w:val="en-US" w:eastAsia="zh-CN"/>
              </w:rPr>
              <w:t>3,866</w:t>
            </w:r>
          </w:p>
        </w:tc>
        <w:tc>
          <w:tcPr>
            <w:tcW w:w="1549" w:type="dxa"/>
            <w:tcBorders>
              <w:top w:val="nil"/>
              <w:left w:val="nil"/>
              <w:bottom w:val="single" w:sz="4" w:space="0" w:color="auto"/>
              <w:right w:val="single" w:sz="4" w:space="0" w:color="auto"/>
            </w:tcBorders>
            <w:shd w:val="clear" w:color="auto" w:fill="auto"/>
            <w:noWrap/>
            <w:hideMark/>
          </w:tcPr>
          <w:p w14:paraId="30773EDB" w14:textId="77777777" w:rsidR="00FB5F05" w:rsidRPr="001A092A" w:rsidRDefault="00FB5F05" w:rsidP="00FB5F05">
            <w:pPr>
              <w:bidi/>
              <w:jc w:val="left"/>
              <w:rPr>
                <w:sz w:val="18"/>
                <w:szCs w:val="18"/>
                <w:lang w:val="en-US" w:eastAsia="zh-CN"/>
              </w:rPr>
            </w:pPr>
            <w:r w:rsidRPr="001A092A">
              <w:rPr>
                <w:sz w:val="18"/>
                <w:szCs w:val="18"/>
                <w:lang w:val="en-US" w:eastAsia="zh-CN"/>
              </w:rPr>
              <w:t>7,391</w:t>
            </w:r>
          </w:p>
        </w:tc>
      </w:tr>
      <w:tr w:rsidR="00FB5F05" w:rsidRPr="001A092A" w14:paraId="745EE0CF" w14:textId="77777777" w:rsidTr="00610687">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16591752" w14:textId="0E43E4FA" w:rsidR="00FB5F05" w:rsidRPr="001A092A" w:rsidRDefault="00FB5F05" w:rsidP="00FB5F05">
            <w:pPr>
              <w:bidi/>
              <w:ind w:left="144" w:hanging="144"/>
              <w:jc w:val="left"/>
              <w:rPr>
                <w:sz w:val="18"/>
                <w:szCs w:val="18"/>
                <w:lang w:val="en-US" w:eastAsia="zh-CN"/>
              </w:rPr>
            </w:pPr>
            <w:r w:rsidRPr="007F3643">
              <w:rPr>
                <w:rFonts w:cs="Simplified Arabic" w:hint="cs"/>
                <w:kern w:val="22"/>
                <w:sz w:val="18"/>
                <w:szCs w:val="20"/>
                <w:rtl/>
                <w:lang w:eastAsia="en-CA"/>
              </w:rPr>
              <w:t>أوزبكستان</w:t>
            </w:r>
          </w:p>
        </w:tc>
        <w:tc>
          <w:tcPr>
            <w:tcW w:w="992" w:type="dxa"/>
            <w:tcBorders>
              <w:top w:val="nil"/>
              <w:left w:val="nil"/>
              <w:bottom w:val="single" w:sz="4" w:space="0" w:color="auto"/>
              <w:right w:val="single" w:sz="4" w:space="0" w:color="auto"/>
            </w:tcBorders>
            <w:shd w:val="clear" w:color="auto" w:fill="auto"/>
            <w:hideMark/>
          </w:tcPr>
          <w:p w14:paraId="72E06C31" w14:textId="77777777" w:rsidR="00FB5F05" w:rsidRPr="001A092A" w:rsidRDefault="00FB5F05" w:rsidP="00FB5F05">
            <w:pPr>
              <w:bidi/>
              <w:jc w:val="left"/>
              <w:rPr>
                <w:sz w:val="18"/>
                <w:szCs w:val="18"/>
                <w:lang w:val="en-US" w:eastAsia="zh-CN"/>
              </w:rPr>
            </w:pPr>
            <w:r w:rsidRPr="001A092A">
              <w:rPr>
                <w:sz w:val="18"/>
                <w:szCs w:val="18"/>
                <w:lang w:val="en-US" w:eastAsia="zh-CN"/>
              </w:rPr>
              <w:t>0.027</w:t>
            </w:r>
          </w:p>
        </w:tc>
        <w:tc>
          <w:tcPr>
            <w:tcW w:w="1276" w:type="dxa"/>
            <w:tcBorders>
              <w:top w:val="nil"/>
              <w:left w:val="nil"/>
              <w:bottom w:val="single" w:sz="4" w:space="0" w:color="auto"/>
              <w:right w:val="single" w:sz="4" w:space="0" w:color="auto"/>
            </w:tcBorders>
            <w:shd w:val="clear" w:color="auto" w:fill="auto"/>
            <w:noWrap/>
            <w:hideMark/>
          </w:tcPr>
          <w:p w14:paraId="26A397FA" w14:textId="77777777" w:rsidR="00FB5F05" w:rsidRPr="001A092A" w:rsidRDefault="00FB5F05" w:rsidP="00FB5F05">
            <w:pPr>
              <w:bidi/>
              <w:jc w:val="left"/>
              <w:rPr>
                <w:sz w:val="18"/>
                <w:szCs w:val="18"/>
                <w:lang w:val="en-US" w:eastAsia="zh-CN"/>
              </w:rPr>
            </w:pPr>
            <w:r w:rsidRPr="001A092A">
              <w:rPr>
                <w:sz w:val="18"/>
                <w:szCs w:val="18"/>
                <w:lang w:val="en-US" w:eastAsia="zh-CN"/>
              </w:rPr>
              <w:t>0.038</w:t>
            </w:r>
          </w:p>
        </w:tc>
        <w:tc>
          <w:tcPr>
            <w:tcW w:w="1559" w:type="dxa"/>
            <w:tcBorders>
              <w:top w:val="nil"/>
              <w:left w:val="nil"/>
              <w:bottom w:val="single" w:sz="4" w:space="0" w:color="auto"/>
              <w:right w:val="single" w:sz="4" w:space="0" w:color="auto"/>
            </w:tcBorders>
            <w:shd w:val="clear" w:color="auto" w:fill="auto"/>
            <w:noWrap/>
            <w:hideMark/>
          </w:tcPr>
          <w:p w14:paraId="6D0A152E" w14:textId="77777777" w:rsidR="00FB5F05" w:rsidRPr="001A092A" w:rsidRDefault="00FB5F05" w:rsidP="00FB5F05">
            <w:pPr>
              <w:bidi/>
              <w:jc w:val="left"/>
              <w:rPr>
                <w:sz w:val="18"/>
                <w:szCs w:val="18"/>
                <w:lang w:val="en-US" w:eastAsia="zh-CN"/>
              </w:rPr>
            </w:pPr>
            <w:r w:rsidRPr="001A092A">
              <w:rPr>
                <w:sz w:val="18"/>
                <w:szCs w:val="18"/>
                <w:lang w:val="en-US" w:eastAsia="zh-CN"/>
              </w:rPr>
              <w:t>1,034</w:t>
            </w:r>
          </w:p>
        </w:tc>
        <w:tc>
          <w:tcPr>
            <w:tcW w:w="1559" w:type="dxa"/>
            <w:tcBorders>
              <w:top w:val="nil"/>
              <w:left w:val="nil"/>
              <w:bottom w:val="single" w:sz="4" w:space="0" w:color="auto"/>
              <w:right w:val="single" w:sz="4" w:space="0" w:color="auto"/>
            </w:tcBorders>
            <w:shd w:val="clear" w:color="auto" w:fill="auto"/>
            <w:noWrap/>
            <w:hideMark/>
          </w:tcPr>
          <w:p w14:paraId="36DB6ADD" w14:textId="77777777" w:rsidR="00FB5F05" w:rsidRPr="001A092A" w:rsidRDefault="00FB5F05" w:rsidP="00FB5F05">
            <w:pPr>
              <w:bidi/>
              <w:jc w:val="left"/>
              <w:rPr>
                <w:sz w:val="18"/>
                <w:szCs w:val="18"/>
                <w:lang w:val="en-US" w:eastAsia="zh-CN"/>
              </w:rPr>
            </w:pPr>
            <w:r w:rsidRPr="001A092A">
              <w:rPr>
                <w:sz w:val="18"/>
                <w:szCs w:val="18"/>
                <w:lang w:val="en-US" w:eastAsia="zh-CN"/>
              </w:rPr>
              <w:t>1,135</w:t>
            </w:r>
          </w:p>
        </w:tc>
        <w:tc>
          <w:tcPr>
            <w:tcW w:w="1549" w:type="dxa"/>
            <w:tcBorders>
              <w:top w:val="nil"/>
              <w:left w:val="nil"/>
              <w:bottom w:val="single" w:sz="4" w:space="0" w:color="auto"/>
              <w:right w:val="single" w:sz="4" w:space="0" w:color="auto"/>
            </w:tcBorders>
            <w:shd w:val="clear" w:color="auto" w:fill="auto"/>
            <w:noWrap/>
            <w:hideMark/>
          </w:tcPr>
          <w:p w14:paraId="1A9F8285" w14:textId="77777777" w:rsidR="00FB5F05" w:rsidRPr="001A092A" w:rsidRDefault="00FB5F05" w:rsidP="00FB5F05">
            <w:pPr>
              <w:bidi/>
              <w:jc w:val="left"/>
              <w:rPr>
                <w:sz w:val="18"/>
                <w:szCs w:val="18"/>
                <w:lang w:val="en-US" w:eastAsia="zh-CN"/>
              </w:rPr>
            </w:pPr>
            <w:r w:rsidRPr="001A092A">
              <w:rPr>
                <w:sz w:val="18"/>
                <w:szCs w:val="18"/>
                <w:lang w:val="en-US" w:eastAsia="zh-CN"/>
              </w:rPr>
              <w:t>2,169</w:t>
            </w:r>
          </w:p>
        </w:tc>
      </w:tr>
      <w:tr w:rsidR="00FB5F05" w:rsidRPr="001A092A" w14:paraId="082D362F" w14:textId="77777777" w:rsidTr="00610687">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76E363C0" w14:textId="5B35920B" w:rsidR="00FB5F05" w:rsidRPr="001A092A" w:rsidRDefault="00FB5F05" w:rsidP="00FB5F05">
            <w:pPr>
              <w:bidi/>
              <w:ind w:left="144" w:hanging="144"/>
              <w:jc w:val="left"/>
              <w:rPr>
                <w:sz w:val="18"/>
                <w:szCs w:val="18"/>
                <w:lang w:val="en-US" w:eastAsia="zh-CN"/>
              </w:rPr>
            </w:pPr>
            <w:r w:rsidRPr="004D075C">
              <w:rPr>
                <w:kern w:val="22"/>
                <w:sz w:val="18"/>
                <w:szCs w:val="20"/>
                <w:rtl/>
                <w:lang w:eastAsia="en-CA"/>
              </w:rPr>
              <w:t xml:space="preserve">فنزويلا (جمهورية - </w:t>
            </w:r>
            <w:proofErr w:type="spellStart"/>
            <w:r w:rsidRPr="004D075C">
              <w:rPr>
                <w:kern w:val="22"/>
                <w:sz w:val="18"/>
                <w:szCs w:val="20"/>
                <w:rtl/>
                <w:lang w:eastAsia="en-CA"/>
              </w:rPr>
              <w:t>البوليفارية</w:t>
            </w:r>
            <w:proofErr w:type="spellEnd"/>
            <w:r w:rsidRPr="004D075C">
              <w:rPr>
                <w:kern w:val="22"/>
                <w:sz w:val="18"/>
                <w:szCs w:val="20"/>
                <w:rtl/>
                <w:lang w:eastAsia="en-CA"/>
              </w:rPr>
              <w:t>)</w:t>
            </w:r>
          </w:p>
        </w:tc>
        <w:tc>
          <w:tcPr>
            <w:tcW w:w="992" w:type="dxa"/>
            <w:tcBorders>
              <w:top w:val="nil"/>
              <w:left w:val="nil"/>
              <w:bottom w:val="single" w:sz="4" w:space="0" w:color="auto"/>
              <w:right w:val="single" w:sz="4" w:space="0" w:color="auto"/>
            </w:tcBorders>
            <w:shd w:val="clear" w:color="auto" w:fill="auto"/>
            <w:hideMark/>
          </w:tcPr>
          <w:p w14:paraId="0C76B503" w14:textId="77777777" w:rsidR="00FB5F05" w:rsidRPr="001A092A" w:rsidRDefault="00FB5F05" w:rsidP="00FB5F05">
            <w:pPr>
              <w:bidi/>
              <w:jc w:val="left"/>
              <w:rPr>
                <w:sz w:val="18"/>
                <w:szCs w:val="18"/>
                <w:lang w:val="en-US" w:eastAsia="zh-CN"/>
              </w:rPr>
            </w:pPr>
            <w:r w:rsidRPr="001A092A">
              <w:rPr>
                <w:sz w:val="18"/>
                <w:szCs w:val="18"/>
                <w:lang w:val="en-US" w:eastAsia="zh-CN"/>
              </w:rPr>
              <w:t>0.175</w:t>
            </w:r>
          </w:p>
        </w:tc>
        <w:tc>
          <w:tcPr>
            <w:tcW w:w="1276" w:type="dxa"/>
            <w:tcBorders>
              <w:top w:val="nil"/>
              <w:left w:val="nil"/>
              <w:bottom w:val="single" w:sz="4" w:space="0" w:color="auto"/>
              <w:right w:val="single" w:sz="4" w:space="0" w:color="auto"/>
            </w:tcBorders>
            <w:shd w:val="clear" w:color="auto" w:fill="auto"/>
            <w:noWrap/>
            <w:hideMark/>
          </w:tcPr>
          <w:p w14:paraId="410AFC19" w14:textId="77777777" w:rsidR="00FB5F05" w:rsidRPr="001A092A" w:rsidRDefault="00FB5F05" w:rsidP="00FB5F05">
            <w:pPr>
              <w:bidi/>
              <w:jc w:val="left"/>
              <w:rPr>
                <w:sz w:val="18"/>
                <w:szCs w:val="18"/>
                <w:lang w:val="en-US" w:eastAsia="zh-CN"/>
              </w:rPr>
            </w:pPr>
            <w:r w:rsidRPr="001A092A">
              <w:rPr>
                <w:sz w:val="18"/>
                <w:szCs w:val="18"/>
                <w:lang w:val="en-US" w:eastAsia="zh-CN"/>
              </w:rPr>
              <w:t>0.247</w:t>
            </w:r>
          </w:p>
        </w:tc>
        <w:tc>
          <w:tcPr>
            <w:tcW w:w="1559" w:type="dxa"/>
            <w:tcBorders>
              <w:top w:val="nil"/>
              <w:left w:val="nil"/>
              <w:bottom w:val="single" w:sz="4" w:space="0" w:color="auto"/>
              <w:right w:val="single" w:sz="4" w:space="0" w:color="auto"/>
            </w:tcBorders>
            <w:shd w:val="clear" w:color="auto" w:fill="auto"/>
            <w:noWrap/>
            <w:hideMark/>
          </w:tcPr>
          <w:p w14:paraId="5D7613E9" w14:textId="77777777" w:rsidR="00FB5F05" w:rsidRPr="001A092A" w:rsidRDefault="00FB5F05" w:rsidP="00FB5F05">
            <w:pPr>
              <w:bidi/>
              <w:jc w:val="left"/>
              <w:rPr>
                <w:sz w:val="18"/>
                <w:szCs w:val="18"/>
                <w:lang w:val="en-US" w:eastAsia="zh-CN"/>
              </w:rPr>
            </w:pPr>
            <w:r w:rsidRPr="001A092A">
              <w:rPr>
                <w:sz w:val="18"/>
                <w:szCs w:val="18"/>
                <w:lang w:val="en-US" w:eastAsia="zh-CN"/>
              </w:rPr>
              <w:t>6,705</w:t>
            </w:r>
          </w:p>
        </w:tc>
        <w:tc>
          <w:tcPr>
            <w:tcW w:w="1559" w:type="dxa"/>
            <w:tcBorders>
              <w:top w:val="nil"/>
              <w:left w:val="nil"/>
              <w:bottom w:val="single" w:sz="4" w:space="0" w:color="auto"/>
              <w:right w:val="single" w:sz="4" w:space="0" w:color="auto"/>
            </w:tcBorders>
            <w:shd w:val="clear" w:color="auto" w:fill="auto"/>
            <w:noWrap/>
            <w:hideMark/>
          </w:tcPr>
          <w:p w14:paraId="15E6C0C4" w14:textId="77777777" w:rsidR="00FB5F05" w:rsidRPr="001A092A" w:rsidRDefault="00FB5F05" w:rsidP="00FB5F05">
            <w:pPr>
              <w:bidi/>
              <w:jc w:val="left"/>
              <w:rPr>
                <w:sz w:val="18"/>
                <w:szCs w:val="18"/>
                <w:lang w:val="en-US" w:eastAsia="zh-CN"/>
              </w:rPr>
            </w:pPr>
            <w:r w:rsidRPr="001A092A">
              <w:rPr>
                <w:sz w:val="18"/>
                <w:szCs w:val="18"/>
                <w:lang w:val="en-US" w:eastAsia="zh-CN"/>
              </w:rPr>
              <w:t>7,354</w:t>
            </w:r>
          </w:p>
        </w:tc>
        <w:tc>
          <w:tcPr>
            <w:tcW w:w="1549" w:type="dxa"/>
            <w:tcBorders>
              <w:top w:val="nil"/>
              <w:left w:val="nil"/>
              <w:bottom w:val="single" w:sz="4" w:space="0" w:color="auto"/>
              <w:right w:val="single" w:sz="4" w:space="0" w:color="auto"/>
            </w:tcBorders>
            <w:shd w:val="clear" w:color="auto" w:fill="auto"/>
            <w:noWrap/>
            <w:hideMark/>
          </w:tcPr>
          <w:p w14:paraId="507DE0FD" w14:textId="77777777" w:rsidR="00FB5F05" w:rsidRPr="001A092A" w:rsidRDefault="00FB5F05" w:rsidP="00FB5F05">
            <w:pPr>
              <w:bidi/>
              <w:jc w:val="left"/>
              <w:rPr>
                <w:sz w:val="18"/>
                <w:szCs w:val="18"/>
                <w:lang w:val="en-US" w:eastAsia="zh-CN"/>
              </w:rPr>
            </w:pPr>
            <w:r w:rsidRPr="001A092A">
              <w:rPr>
                <w:sz w:val="18"/>
                <w:szCs w:val="18"/>
                <w:lang w:val="en-US" w:eastAsia="zh-CN"/>
              </w:rPr>
              <w:t>14,059</w:t>
            </w:r>
          </w:p>
        </w:tc>
      </w:tr>
      <w:tr w:rsidR="00FB5F05" w:rsidRPr="001A092A" w14:paraId="3B5527A5" w14:textId="77777777" w:rsidTr="00610687">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49846E9B" w14:textId="2D896F66" w:rsidR="00FB5F05" w:rsidRPr="001A092A" w:rsidRDefault="00FB5F05" w:rsidP="00FB5F05">
            <w:pPr>
              <w:bidi/>
              <w:ind w:left="144" w:hanging="144"/>
              <w:jc w:val="left"/>
              <w:rPr>
                <w:sz w:val="18"/>
                <w:szCs w:val="18"/>
                <w:lang w:val="en-US" w:eastAsia="zh-CN"/>
              </w:rPr>
            </w:pPr>
            <w:proofErr w:type="spellStart"/>
            <w:r w:rsidRPr="007F3643">
              <w:rPr>
                <w:rFonts w:cs="Simplified Arabic" w:hint="cs"/>
                <w:kern w:val="22"/>
                <w:sz w:val="18"/>
                <w:szCs w:val="20"/>
                <w:rtl/>
                <w:lang w:eastAsia="en-CA"/>
              </w:rPr>
              <w:t>فييت</w:t>
            </w:r>
            <w:proofErr w:type="spellEnd"/>
            <w:r w:rsidRPr="007F3643">
              <w:rPr>
                <w:rFonts w:cs="Simplified Arabic" w:hint="cs"/>
                <w:kern w:val="22"/>
                <w:sz w:val="18"/>
                <w:szCs w:val="20"/>
                <w:rtl/>
                <w:lang w:eastAsia="en-CA"/>
              </w:rPr>
              <w:t xml:space="preserve"> نام</w:t>
            </w:r>
          </w:p>
        </w:tc>
        <w:tc>
          <w:tcPr>
            <w:tcW w:w="992" w:type="dxa"/>
            <w:tcBorders>
              <w:top w:val="nil"/>
              <w:left w:val="nil"/>
              <w:bottom w:val="single" w:sz="4" w:space="0" w:color="auto"/>
              <w:right w:val="single" w:sz="4" w:space="0" w:color="auto"/>
            </w:tcBorders>
            <w:shd w:val="clear" w:color="auto" w:fill="auto"/>
            <w:hideMark/>
          </w:tcPr>
          <w:p w14:paraId="78941FB9" w14:textId="77777777" w:rsidR="00FB5F05" w:rsidRPr="001A092A" w:rsidRDefault="00FB5F05" w:rsidP="00FB5F05">
            <w:pPr>
              <w:bidi/>
              <w:jc w:val="left"/>
              <w:rPr>
                <w:sz w:val="18"/>
                <w:szCs w:val="18"/>
                <w:lang w:val="en-US" w:eastAsia="zh-CN"/>
              </w:rPr>
            </w:pPr>
            <w:r w:rsidRPr="001A092A">
              <w:rPr>
                <w:sz w:val="18"/>
                <w:szCs w:val="18"/>
                <w:lang w:val="en-US" w:eastAsia="zh-CN"/>
              </w:rPr>
              <w:t>0.093</w:t>
            </w:r>
          </w:p>
        </w:tc>
        <w:tc>
          <w:tcPr>
            <w:tcW w:w="1276" w:type="dxa"/>
            <w:tcBorders>
              <w:top w:val="nil"/>
              <w:left w:val="nil"/>
              <w:bottom w:val="single" w:sz="4" w:space="0" w:color="auto"/>
              <w:right w:val="single" w:sz="4" w:space="0" w:color="auto"/>
            </w:tcBorders>
            <w:shd w:val="clear" w:color="auto" w:fill="auto"/>
            <w:noWrap/>
            <w:hideMark/>
          </w:tcPr>
          <w:p w14:paraId="6592003B" w14:textId="77777777" w:rsidR="00FB5F05" w:rsidRPr="001A092A" w:rsidRDefault="00FB5F05" w:rsidP="00FB5F05">
            <w:pPr>
              <w:bidi/>
              <w:jc w:val="left"/>
              <w:rPr>
                <w:sz w:val="18"/>
                <w:szCs w:val="18"/>
                <w:lang w:val="en-US" w:eastAsia="zh-CN"/>
              </w:rPr>
            </w:pPr>
            <w:r w:rsidRPr="001A092A">
              <w:rPr>
                <w:sz w:val="18"/>
                <w:szCs w:val="18"/>
                <w:lang w:val="en-US" w:eastAsia="zh-CN"/>
              </w:rPr>
              <w:t>0.131</w:t>
            </w:r>
          </w:p>
        </w:tc>
        <w:tc>
          <w:tcPr>
            <w:tcW w:w="1559" w:type="dxa"/>
            <w:tcBorders>
              <w:top w:val="nil"/>
              <w:left w:val="nil"/>
              <w:bottom w:val="single" w:sz="4" w:space="0" w:color="auto"/>
              <w:right w:val="single" w:sz="4" w:space="0" w:color="auto"/>
            </w:tcBorders>
            <w:shd w:val="clear" w:color="auto" w:fill="auto"/>
            <w:noWrap/>
            <w:hideMark/>
          </w:tcPr>
          <w:p w14:paraId="2D1FB35F" w14:textId="77777777" w:rsidR="00FB5F05" w:rsidRPr="001A092A" w:rsidRDefault="00FB5F05" w:rsidP="00FB5F05">
            <w:pPr>
              <w:bidi/>
              <w:jc w:val="left"/>
              <w:rPr>
                <w:sz w:val="18"/>
                <w:szCs w:val="18"/>
                <w:lang w:val="en-US" w:eastAsia="zh-CN"/>
              </w:rPr>
            </w:pPr>
            <w:r w:rsidRPr="001A092A">
              <w:rPr>
                <w:sz w:val="18"/>
                <w:szCs w:val="18"/>
                <w:lang w:val="en-US" w:eastAsia="zh-CN"/>
              </w:rPr>
              <w:t>3,563</w:t>
            </w:r>
          </w:p>
        </w:tc>
        <w:tc>
          <w:tcPr>
            <w:tcW w:w="1559" w:type="dxa"/>
            <w:tcBorders>
              <w:top w:val="nil"/>
              <w:left w:val="nil"/>
              <w:bottom w:val="single" w:sz="4" w:space="0" w:color="auto"/>
              <w:right w:val="single" w:sz="4" w:space="0" w:color="auto"/>
            </w:tcBorders>
            <w:shd w:val="clear" w:color="auto" w:fill="auto"/>
            <w:noWrap/>
            <w:hideMark/>
          </w:tcPr>
          <w:p w14:paraId="3431187B" w14:textId="77777777" w:rsidR="00FB5F05" w:rsidRPr="001A092A" w:rsidRDefault="00FB5F05" w:rsidP="00FB5F05">
            <w:pPr>
              <w:bidi/>
              <w:jc w:val="left"/>
              <w:rPr>
                <w:sz w:val="18"/>
                <w:szCs w:val="18"/>
                <w:lang w:val="en-US" w:eastAsia="zh-CN"/>
              </w:rPr>
            </w:pPr>
            <w:r w:rsidRPr="001A092A">
              <w:rPr>
                <w:sz w:val="18"/>
                <w:szCs w:val="18"/>
                <w:lang w:val="en-US" w:eastAsia="zh-CN"/>
              </w:rPr>
              <w:t>3,908</w:t>
            </w:r>
          </w:p>
        </w:tc>
        <w:tc>
          <w:tcPr>
            <w:tcW w:w="1549" w:type="dxa"/>
            <w:tcBorders>
              <w:top w:val="nil"/>
              <w:left w:val="nil"/>
              <w:bottom w:val="single" w:sz="4" w:space="0" w:color="auto"/>
              <w:right w:val="single" w:sz="4" w:space="0" w:color="auto"/>
            </w:tcBorders>
            <w:shd w:val="clear" w:color="auto" w:fill="auto"/>
            <w:noWrap/>
            <w:hideMark/>
          </w:tcPr>
          <w:p w14:paraId="5A84FFC6" w14:textId="77777777" w:rsidR="00FB5F05" w:rsidRPr="001A092A" w:rsidRDefault="00FB5F05" w:rsidP="00FB5F05">
            <w:pPr>
              <w:bidi/>
              <w:jc w:val="left"/>
              <w:rPr>
                <w:sz w:val="18"/>
                <w:szCs w:val="18"/>
                <w:lang w:val="en-US" w:eastAsia="zh-CN"/>
              </w:rPr>
            </w:pPr>
            <w:r w:rsidRPr="001A092A">
              <w:rPr>
                <w:sz w:val="18"/>
                <w:szCs w:val="18"/>
                <w:lang w:val="en-US" w:eastAsia="zh-CN"/>
              </w:rPr>
              <w:t>7,471</w:t>
            </w:r>
          </w:p>
        </w:tc>
      </w:tr>
      <w:tr w:rsidR="00FB5F05" w:rsidRPr="001A092A" w14:paraId="09162EB9" w14:textId="77777777" w:rsidTr="00610687">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4CDEC12D" w14:textId="291831D5" w:rsidR="00FB5F05" w:rsidRPr="001A092A" w:rsidRDefault="00FB5F05" w:rsidP="00FB5F05">
            <w:pPr>
              <w:bidi/>
              <w:ind w:left="144" w:hanging="144"/>
              <w:jc w:val="left"/>
              <w:rPr>
                <w:sz w:val="18"/>
                <w:szCs w:val="18"/>
                <w:lang w:val="en-US" w:eastAsia="zh-CN"/>
              </w:rPr>
            </w:pPr>
            <w:r w:rsidRPr="007F3643">
              <w:rPr>
                <w:rFonts w:cs="Simplified Arabic" w:hint="cs"/>
                <w:kern w:val="22"/>
                <w:sz w:val="18"/>
                <w:szCs w:val="20"/>
                <w:rtl/>
                <w:lang w:eastAsia="en-CA"/>
              </w:rPr>
              <w:t>اليمن</w:t>
            </w:r>
          </w:p>
        </w:tc>
        <w:tc>
          <w:tcPr>
            <w:tcW w:w="992" w:type="dxa"/>
            <w:tcBorders>
              <w:top w:val="nil"/>
              <w:left w:val="nil"/>
              <w:bottom w:val="single" w:sz="4" w:space="0" w:color="auto"/>
              <w:right w:val="single" w:sz="4" w:space="0" w:color="auto"/>
            </w:tcBorders>
            <w:shd w:val="clear" w:color="auto" w:fill="auto"/>
            <w:hideMark/>
          </w:tcPr>
          <w:p w14:paraId="18A5CC31" w14:textId="77777777" w:rsidR="00FB5F05" w:rsidRPr="001A092A" w:rsidRDefault="00FB5F05" w:rsidP="00FB5F05">
            <w:pPr>
              <w:bidi/>
              <w:jc w:val="left"/>
              <w:rPr>
                <w:sz w:val="18"/>
                <w:szCs w:val="18"/>
                <w:lang w:val="en-US" w:eastAsia="zh-CN"/>
              </w:rPr>
            </w:pPr>
            <w:r w:rsidRPr="001A092A">
              <w:rPr>
                <w:sz w:val="18"/>
                <w:szCs w:val="18"/>
                <w:lang w:val="en-US" w:eastAsia="zh-CN"/>
              </w:rPr>
              <w:t>0.008</w:t>
            </w:r>
          </w:p>
        </w:tc>
        <w:tc>
          <w:tcPr>
            <w:tcW w:w="1276" w:type="dxa"/>
            <w:tcBorders>
              <w:top w:val="nil"/>
              <w:left w:val="nil"/>
              <w:bottom w:val="single" w:sz="4" w:space="0" w:color="auto"/>
              <w:right w:val="single" w:sz="4" w:space="0" w:color="auto"/>
            </w:tcBorders>
            <w:shd w:val="clear" w:color="auto" w:fill="auto"/>
            <w:noWrap/>
            <w:hideMark/>
          </w:tcPr>
          <w:p w14:paraId="2B973C68" w14:textId="77777777" w:rsidR="00FB5F05" w:rsidRPr="001A092A" w:rsidRDefault="00FB5F05" w:rsidP="00FB5F05">
            <w:pPr>
              <w:bidi/>
              <w:jc w:val="left"/>
              <w:rPr>
                <w:sz w:val="18"/>
                <w:szCs w:val="18"/>
                <w:lang w:val="en-US" w:eastAsia="zh-CN"/>
              </w:rPr>
            </w:pPr>
            <w:r w:rsidRPr="001A092A">
              <w:rPr>
                <w:sz w:val="18"/>
                <w:szCs w:val="18"/>
                <w:lang w:val="en-US" w:eastAsia="zh-CN"/>
              </w:rPr>
              <w:t>0.010</w:t>
            </w:r>
          </w:p>
        </w:tc>
        <w:tc>
          <w:tcPr>
            <w:tcW w:w="1559" w:type="dxa"/>
            <w:tcBorders>
              <w:top w:val="nil"/>
              <w:left w:val="nil"/>
              <w:bottom w:val="single" w:sz="4" w:space="0" w:color="auto"/>
              <w:right w:val="single" w:sz="4" w:space="0" w:color="auto"/>
            </w:tcBorders>
            <w:shd w:val="clear" w:color="auto" w:fill="auto"/>
            <w:noWrap/>
            <w:hideMark/>
          </w:tcPr>
          <w:p w14:paraId="63F53BFE" w14:textId="77777777" w:rsidR="00FB5F05" w:rsidRPr="001A092A" w:rsidRDefault="00FB5F05" w:rsidP="00FB5F05">
            <w:pPr>
              <w:bidi/>
              <w:jc w:val="left"/>
              <w:rPr>
                <w:sz w:val="18"/>
                <w:szCs w:val="18"/>
                <w:lang w:val="en-US" w:eastAsia="zh-CN"/>
              </w:rPr>
            </w:pPr>
            <w:r w:rsidRPr="001A092A">
              <w:rPr>
                <w:sz w:val="18"/>
                <w:szCs w:val="18"/>
                <w:lang w:val="en-US" w:eastAsia="zh-CN"/>
              </w:rPr>
              <w:t>271</w:t>
            </w:r>
          </w:p>
        </w:tc>
        <w:tc>
          <w:tcPr>
            <w:tcW w:w="1559" w:type="dxa"/>
            <w:tcBorders>
              <w:top w:val="nil"/>
              <w:left w:val="nil"/>
              <w:bottom w:val="single" w:sz="4" w:space="0" w:color="auto"/>
              <w:right w:val="single" w:sz="4" w:space="0" w:color="auto"/>
            </w:tcBorders>
            <w:shd w:val="clear" w:color="auto" w:fill="auto"/>
            <w:noWrap/>
            <w:hideMark/>
          </w:tcPr>
          <w:p w14:paraId="520B73C9" w14:textId="77777777" w:rsidR="00FB5F05" w:rsidRPr="001A092A" w:rsidRDefault="00FB5F05" w:rsidP="00FB5F05">
            <w:pPr>
              <w:bidi/>
              <w:jc w:val="left"/>
              <w:rPr>
                <w:sz w:val="18"/>
                <w:szCs w:val="18"/>
                <w:lang w:val="en-US" w:eastAsia="zh-CN"/>
              </w:rPr>
            </w:pPr>
            <w:r w:rsidRPr="001A092A">
              <w:rPr>
                <w:sz w:val="18"/>
                <w:szCs w:val="18"/>
                <w:lang w:val="en-US" w:eastAsia="zh-CN"/>
              </w:rPr>
              <w:t>298</w:t>
            </w:r>
          </w:p>
        </w:tc>
        <w:tc>
          <w:tcPr>
            <w:tcW w:w="1549" w:type="dxa"/>
            <w:tcBorders>
              <w:top w:val="nil"/>
              <w:left w:val="nil"/>
              <w:bottom w:val="single" w:sz="4" w:space="0" w:color="auto"/>
              <w:right w:val="single" w:sz="4" w:space="0" w:color="auto"/>
            </w:tcBorders>
            <w:shd w:val="clear" w:color="auto" w:fill="auto"/>
            <w:noWrap/>
            <w:hideMark/>
          </w:tcPr>
          <w:p w14:paraId="1C65D12B" w14:textId="77777777" w:rsidR="00FB5F05" w:rsidRPr="001A092A" w:rsidRDefault="00FB5F05" w:rsidP="00FB5F05">
            <w:pPr>
              <w:bidi/>
              <w:jc w:val="left"/>
              <w:rPr>
                <w:sz w:val="18"/>
                <w:szCs w:val="18"/>
                <w:lang w:val="en-US" w:eastAsia="zh-CN"/>
              </w:rPr>
            </w:pPr>
            <w:r w:rsidRPr="001A092A">
              <w:rPr>
                <w:sz w:val="18"/>
                <w:szCs w:val="18"/>
                <w:lang w:val="en-US" w:eastAsia="zh-CN"/>
              </w:rPr>
              <w:t>569</w:t>
            </w:r>
          </w:p>
        </w:tc>
      </w:tr>
      <w:tr w:rsidR="00FB5F05" w:rsidRPr="001A092A" w14:paraId="77396914" w14:textId="77777777" w:rsidTr="00610687">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330B295A" w14:textId="4C669B2C" w:rsidR="00FB5F05" w:rsidRPr="001A092A" w:rsidRDefault="00FB5F05" w:rsidP="00FB5F05">
            <w:pPr>
              <w:bidi/>
              <w:ind w:left="144" w:hanging="144"/>
              <w:jc w:val="left"/>
              <w:rPr>
                <w:sz w:val="18"/>
                <w:szCs w:val="18"/>
                <w:lang w:val="en-US" w:eastAsia="zh-CN"/>
              </w:rPr>
            </w:pPr>
            <w:r w:rsidRPr="007F3643">
              <w:rPr>
                <w:rFonts w:cs="Simplified Arabic" w:hint="cs"/>
                <w:kern w:val="22"/>
                <w:sz w:val="18"/>
                <w:szCs w:val="20"/>
                <w:rtl/>
                <w:lang w:eastAsia="en-CA" w:bidi="ar-EG"/>
              </w:rPr>
              <w:t>زامبيا</w:t>
            </w:r>
          </w:p>
        </w:tc>
        <w:tc>
          <w:tcPr>
            <w:tcW w:w="992" w:type="dxa"/>
            <w:tcBorders>
              <w:top w:val="nil"/>
              <w:left w:val="nil"/>
              <w:bottom w:val="single" w:sz="4" w:space="0" w:color="auto"/>
              <w:right w:val="single" w:sz="4" w:space="0" w:color="auto"/>
            </w:tcBorders>
            <w:shd w:val="clear" w:color="auto" w:fill="auto"/>
            <w:hideMark/>
          </w:tcPr>
          <w:p w14:paraId="4E3E39BC" w14:textId="77777777" w:rsidR="00FB5F05" w:rsidRPr="001A092A" w:rsidRDefault="00FB5F05" w:rsidP="00FB5F05">
            <w:pPr>
              <w:bidi/>
              <w:jc w:val="left"/>
              <w:rPr>
                <w:sz w:val="18"/>
                <w:szCs w:val="18"/>
                <w:lang w:val="en-US" w:eastAsia="zh-CN"/>
              </w:rPr>
            </w:pPr>
            <w:r w:rsidRPr="001A092A">
              <w:rPr>
                <w:sz w:val="18"/>
                <w:szCs w:val="18"/>
                <w:lang w:val="en-US" w:eastAsia="zh-CN"/>
              </w:rPr>
              <w:t>0.008</w:t>
            </w:r>
          </w:p>
        </w:tc>
        <w:tc>
          <w:tcPr>
            <w:tcW w:w="1276" w:type="dxa"/>
            <w:tcBorders>
              <w:top w:val="nil"/>
              <w:left w:val="nil"/>
              <w:bottom w:val="single" w:sz="4" w:space="0" w:color="auto"/>
              <w:right w:val="single" w:sz="4" w:space="0" w:color="auto"/>
            </w:tcBorders>
            <w:shd w:val="clear" w:color="auto" w:fill="auto"/>
            <w:noWrap/>
            <w:hideMark/>
          </w:tcPr>
          <w:p w14:paraId="4439CB8C" w14:textId="77777777" w:rsidR="00FB5F05" w:rsidRPr="001A092A" w:rsidRDefault="00FB5F05" w:rsidP="00FB5F05">
            <w:pPr>
              <w:bidi/>
              <w:jc w:val="left"/>
              <w:rPr>
                <w:sz w:val="18"/>
                <w:szCs w:val="18"/>
                <w:lang w:val="en-US" w:eastAsia="zh-CN"/>
              </w:rPr>
            </w:pPr>
            <w:r w:rsidRPr="001A092A">
              <w:rPr>
                <w:sz w:val="18"/>
                <w:szCs w:val="18"/>
                <w:lang w:val="en-US" w:eastAsia="zh-CN"/>
              </w:rPr>
              <w:t>0.010</w:t>
            </w:r>
          </w:p>
        </w:tc>
        <w:tc>
          <w:tcPr>
            <w:tcW w:w="1559" w:type="dxa"/>
            <w:tcBorders>
              <w:top w:val="nil"/>
              <w:left w:val="nil"/>
              <w:bottom w:val="single" w:sz="4" w:space="0" w:color="auto"/>
              <w:right w:val="single" w:sz="4" w:space="0" w:color="auto"/>
            </w:tcBorders>
            <w:shd w:val="clear" w:color="auto" w:fill="auto"/>
            <w:noWrap/>
            <w:hideMark/>
          </w:tcPr>
          <w:p w14:paraId="78428310" w14:textId="77777777" w:rsidR="00FB5F05" w:rsidRPr="001A092A" w:rsidRDefault="00FB5F05" w:rsidP="00FB5F05">
            <w:pPr>
              <w:bidi/>
              <w:jc w:val="left"/>
              <w:rPr>
                <w:rFonts w:hint="cs"/>
                <w:sz w:val="18"/>
                <w:szCs w:val="18"/>
                <w:rtl/>
                <w:lang w:val="en-US" w:eastAsia="zh-CN"/>
              </w:rPr>
            </w:pPr>
            <w:r w:rsidRPr="001A092A">
              <w:rPr>
                <w:sz w:val="18"/>
                <w:szCs w:val="18"/>
                <w:lang w:val="en-US" w:eastAsia="zh-CN"/>
              </w:rPr>
              <w:t>271</w:t>
            </w:r>
          </w:p>
        </w:tc>
        <w:tc>
          <w:tcPr>
            <w:tcW w:w="1559" w:type="dxa"/>
            <w:tcBorders>
              <w:top w:val="nil"/>
              <w:left w:val="nil"/>
              <w:bottom w:val="single" w:sz="4" w:space="0" w:color="auto"/>
              <w:right w:val="single" w:sz="4" w:space="0" w:color="auto"/>
            </w:tcBorders>
            <w:shd w:val="clear" w:color="auto" w:fill="auto"/>
            <w:noWrap/>
            <w:hideMark/>
          </w:tcPr>
          <w:p w14:paraId="2AAAE869" w14:textId="77777777" w:rsidR="00FB5F05" w:rsidRPr="001A092A" w:rsidRDefault="00FB5F05" w:rsidP="00FB5F05">
            <w:pPr>
              <w:bidi/>
              <w:jc w:val="left"/>
              <w:rPr>
                <w:sz w:val="18"/>
                <w:szCs w:val="18"/>
                <w:lang w:val="en-US" w:eastAsia="zh-CN"/>
              </w:rPr>
            </w:pPr>
            <w:r w:rsidRPr="001A092A">
              <w:rPr>
                <w:sz w:val="18"/>
                <w:szCs w:val="18"/>
                <w:lang w:val="en-US" w:eastAsia="zh-CN"/>
              </w:rPr>
              <w:t>298</w:t>
            </w:r>
          </w:p>
        </w:tc>
        <w:tc>
          <w:tcPr>
            <w:tcW w:w="1549" w:type="dxa"/>
            <w:tcBorders>
              <w:top w:val="nil"/>
              <w:left w:val="nil"/>
              <w:bottom w:val="single" w:sz="4" w:space="0" w:color="auto"/>
              <w:right w:val="single" w:sz="4" w:space="0" w:color="auto"/>
            </w:tcBorders>
            <w:shd w:val="clear" w:color="auto" w:fill="auto"/>
            <w:noWrap/>
            <w:hideMark/>
          </w:tcPr>
          <w:p w14:paraId="79A2D7B0" w14:textId="77777777" w:rsidR="00FB5F05" w:rsidRPr="001A092A" w:rsidRDefault="00FB5F05" w:rsidP="00FB5F05">
            <w:pPr>
              <w:bidi/>
              <w:jc w:val="left"/>
              <w:rPr>
                <w:sz w:val="18"/>
                <w:szCs w:val="18"/>
                <w:lang w:val="en-US" w:eastAsia="zh-CN"/>
              </w:rPr>
            </w:pPr>
            <w:r w:rsidRPr="001A092A">
              <w:rPr>
                <w:sz w:val="18"/>
                <w:szCs w:val="18"/>
                <w:lang w:val="en-US" w:eastAsia="zh-CN"/>
              </w:rPr>
              <w:t>569</w:t>
            </w:r>
          </w:p>
        </w:tc>
      </w:tr>
      <w:tr w:rsidR="00FB5F05" w:rsidRPr="001A092A" w14:paraId="5388ABC6" w14:textId="77777777" w:rsidTr="00610687">
        <w:trPr>
          <w:cantSplit/>
          <w:trHeight w:val="24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70812511" w14:textId="39260C1D" w:rsidR="00FB5F05" w:rsidRPr="001A092A" w:rsidRDefault="00FB5F05" w:rsidP="00FB5F05">
            <w:pPr>
              <w:bidi/>
              <w:ind w:left="144" w:hanging="144"/>
              <w:jc w:val="left"/>
              <w:rPr>
                <w:sz w:val="18"/>
                <w:szCs w:val="18"/>
                <w:lang w:val="en-US" w:eastAsia="zh-CN"/>
              </w:rPr>
            </w:pPr>
            <w:r w:rsidRPr="007F3643">
              <w:rPr>
                <w:rFonts w:cs="Simplified Arabic" w:hint="cs"/>
                <w:kern w:val="22"/>
                <w:sz w:val="18"/>
                <w:szCs w:val="20"/>
                <w:rtl/>
                <w:lang w:eastAsia="en-CA"/>
              </w:rPr>
              <w:t>زمبابوي</w:t>
            </w:r>
          </w:p>
        </w:tc>
        <w:tc>
          <w:tcPr>
            <w:tcW w:w="992" w:type="dxa"/>
            <w:tcBorders>
              <w:top w:val="nil"/>
              <w:left w:val="nil"/>
              <w:bottom w:val="single" w:sz="4" w:space="0" w:color="auto"/>
              <w:right w:val="single" w:sz="4" w:space="0" w:color="auto"/>
            </w:tcBorders>
            <w:shd w:val="clear" w:color="auto" w:fill="auto"/>
            <w:hideMark/>
          </w:tcPr>
          <w:p w14:paraId="2577E04F" w14:textId="77777777" w:rsidR="00FB5F05" w:rsidRPr="001A092A" w:rsidRDefault="00FB5F05" w:rsidP="00FB5F05">
            <w:pPr>
              <w:bidi/>
              <w:jc w:val="left"/>
              <w:rPr>
                <w:sz w:val="18"/>
                <w:szCs w:val="18"/>
                <w:lang w:val="en-US" w:eastAsia="zh-CN"/>
              </w:rPr>
            </w:pPr>
            <w:r w:rsidRPr="001A092A">
              <w:rPr>
                <w:sz w:val="18"/>
                <w:szCs w:val="18"/>
                <w:lang w:val="en-US" w:eastAsia="zh-CN"/>
              </w:rPr>
              <w:t>0.007</w:t>
            </w:r>
          </w:p>
        </w:tc>
        <w:tc>
          <w:tcPr>
            <w:tcW w:w="1276" w:type="dxa"/>
            <w:tcBorders>
              <w:top w:val="nil"/>
              <w:left w:val="nil"/>
              <w:bottom w:val="single" w:sz="4" w:space="0" w:color="auto"/>
              <w:right w:val="single" w:sz="4" w:space="0" w:color="auto"/>
            </w:tcBorders>
            <w:shd w:val="clear" w:color="auto" w:fill="auto"/>
            <w:noWrap/>
            <w:hideMark/>
          </w:tcPr>
          <w:p w14:paraId="02E4F62B" w14:textId="77777777" w:rsidR="00FB5F05" w:rsidRPr="001A092A" w:rsidRDefault="00FB5F05" w:rsidP="00FB5F05">
            <w:pPr>
              <w:bidi/>
              <w:jc w:val="left"/>
              <w:rPr>
                <w:sz w:val="18"/>
                <w:szCs w:val="18"/>
                <w:lang w:val="en-US" w:eastAsia="zh-CN"/>
              </w:rPr>
            </w:pPr>
            <w:r w:rsidRPr="001A092A">
              <w:rPr>
                <w:sz w:val="18"/>
                <w:szCs w:val="18"/>
                <w:lang w:val="en-US" w:eastAsia="zh-CN"/>
              </w:rPr>
              <w:t>0.010</w:t>
            </w:r>
          </w:p>
        </w:tc>
        <w:tc>
          <w:tcPr>
            <w:tcW w:w="1559" w:type="dxa"/>
            <w:tcBorders>
              <w:top w:val="nil"/>
              <w:left w:val="nil"/>
              <w:bottom w:val="single" w:sz="4" w:space="0" w:color="auto"/>
              <w:right w:val="single" w:sz="4" w:space="0" w:color="auto"/>
            </w:tcBorders>
            <w:shd w:val="clear" w:color="auto" w:fill="auto"/>
            <w:noWrap/>
            <w:hideMark/>
          </w:tcPr>
          <w:p w14:paraId="24C47D54" w14:textId="77777777" w:rsidR="00FB5F05" w:rsidRPr="001A092A" w:rsidRDefault="00FB5F05" w:rsidP="00FB5F05">
            <w:pPr>
              <w:bidi/>
              <w:jc w:val="left"/>
              <w:rPr>
                <w:sz w:val="18"/>
                <w:szCs w:val="18"/>
                <w:lang w:val="en-US" w:eastAsia="zh-CN"/>
              </w:rPr>
            </w:pPr>
            <w:r w:rsidRPr="001A092A">
              <w:rPr>
                <w:sz w:val="18"/>
                <w:szCs w:val="18"/>
                <w:lang w:val="en-US" w:eastAsia="zh-CN"/>
              </w:rPr>
              <w:t>268</w:t>
            </w:r>
          </w:p>
        </w:tc>
        <w:tc>
          <w:tcPr>
            <w:tcW w:w="1559" w:type="dxa"/>
            <w:tcBorders>
              <w:top w:val="nil"/>
              <w:left w:val="nil"/>
              <w:bottom w:val="single" w:sz="4" w:space="0" w:color="auto"/>
              <w:right w:val="single" w:sz="4" w:space="0" w:color="auto"/>
            </w:tcBorders>
            <w:shd w:val="clear" w:color="auto" w:fill="auto"/>
            <w:noWrap/>
            <w:hideMark/>
          </w:tcPr>
          <w:p w14:paraId="2108D1B7" w14:textId="77777777" w:rsidR="00FB5F05" w:rsidRPr="001A092A" w:rsidRDefault="00FB5F05" w:rsidP="00FB5F05">
            <w:pPr>
              <w:bidi/>
              <w:jc w:val="left"/>
              <w:rPr>
                <w:sz w:val="18"/>
                <w:szCs w:val="18"/>
                <w:lang w:val="en-US" w:eastAsia="zh-CN"/>
              </w:rPr>
            </w:pPr>
            <w:r w:rsidRPr="001A092A">
              <w:rPr>
                <w:sz w:val="18"/>
                <w:szCs w:val="18"/>
                <w:lang w:val="en-US" w:eastAsia="zh-CN"/>
              </w:rPr>
              <w:t>294</w:t>
            </w:r>
          </w:p>
        </w:tc>
        <w:tc>
          <w:tcPr>
            <w:tcW w:w="1549" w:type="dxa"/>
            <w:tcBorders>
              <w:top w:val="nil"/>
              <w:left w:val="nil"/>
              <w:bottom w:val="single" w:sz="4" w:space="0" w:color="auto"/>
              <w:right w:val="single" w:sz="4" w:space="0" w:color="auto"/>
            </w:tcBorders>
            <w:shd w:val="clear" w:color="auto" w:fill="auto"/>
            <w:noWrap/>
            <w:hideMark/>
          </w:tcPr>
          <w:p w14:paraId="6A622DEC" w14:textId="77777777" w:rsidR="00FB5F05" w:rsidRPr="001A092A" w:rsidRDefault="00FB5F05" w:rsidP="00FB5F05">
            <w:pPr>
              <w:bidi/>
              <w:jc w:val="left"/>
              <w:rPr>
                <w:sz w:val="18"/>
                <w:szCs w:val="18"/>
                <w:lang w:val="en-US" w:eastAsia="zh-CN"/>
              </w:rPr>
            </w:pPr>
            <w:r w:rsidRPr="001A092A">
              <w:rPr>
                <w:sz w:val="18"/>
                <w:szCs w:val="18"/>
                <w:lang w:val="en-US" w:eastAsia="zh-CN"/>
              </w:rPr>
              <w:t>562</w:t>
            </w:r>
          </w:p>
        </w:tc>
      </w:tr>
      <w:tr w:rsidR="006B718D" w:rsidRPr="001A092A" w14:paraId="1C7B998E" w14:textId="77777777" w:rsidTr="006B718D">
        <w:trPr>
          <w:cantSplit/>
          <w:trHeight w:val="245"/>
        </w:trPr>
        <w:tc>
          <w:tcPr>
            <w:tcW w:w="2569" w:type="dxa"/>
            <w:tcBorders>
              <w:top w:val="nil"/>
              <w:left w:val="single" w:sz="4" w:space="0" w:color="auto"/>
              <w:bottom w:val="single" w:sz="4" w:space="0" w:color="auto"/>
              <w:right w:val="single" w:sz="4" w:space="0" w:color="auto"/>
            </w:tcBorders>
            <w:shd w:val="clear" w:color="auto" w:fill="auto"/>
            <w:noWrap/>
            <w:hideMark/>
          </w:tcPr>
          <w:p w14:paraId="3D329A21" w14:textId="2B2168D2" w:rsidR="006B718D" w:rsidRPr="001A092A" w:rsidRDefault="00FB5F05" w:rsidP="006B718D">
            <w:pPr>
              <w:bidi/>
              <w:ind w:left="144" w:hanging="144"/>
              <w:jc w:val="left"/>
              <w:rPr>
                <w:b/>
                <w:bCs/>
                <w:color w:val="000000"/>
                <w:sz w:val="18"/>
                <w:szCs w:val="18"/>
                <w:lang w:val="en-US" w:eastAsia="zh-CN"/>
              </w:rPr>
            </w:pPr>
            <w:r>
              <w:rPr>
                <w:rFonts w:hint="cs"/>
                <w:b/>
                <w:bCs/>
                <w:color w:val="000000"/>
                <w:sz w:val="18"/>
                <w:szCs w:val="18"/>
                <w:rtl/>
                <w:lang w:val="en-US" w:eastAsia="zh-CN"/>
              </w:rPr>
              <w:t>المجموع</w:t>
            </w:r>
          </w:p>
        </w:tc>
        <w:tc>
          <w:tcPr>
            <w:tcW w:w="992" w:type="dxa"/>
            <w:tcBorders>
              <w:top w:val="nil"/>
              <w:left w:val="nil"/>
              <w:bottom w:val="single" w:sz="4" w:space="0" w:color="auto"/>
              <w:right w:val="single" w:sz="4" w:space="0" w:color="auto"/>
            </w:tcBorders>
            <w:shd w:val="clear" w:color="auto" w:fill="auto"/>
            <w:noWrap/>
            <w:hideMark/>
          </w:tcPr>
          <w:p w14:paraId="594FBD9A" w14:textId="77777777" w:rsidR="006B718D" w:rsidRPr="001A092A" w:rsidRDefault="006B718D" w:rsidP="006B718D">
            <w:pPr>
              <w:bidi/>
              <w:jc w:val="left"/>
              <w:rPr>
                <w:b/>
                <w:bCs/>
                <w:color w:val="000000"/>
                <w:sz w:val="18"/>
                <w:szCs w:val="18"/>
                <w:lang w:val="en-US" w:eastAsia="zh-CN"/>
              </w:rPr>
            </w:pPr>
            <w:r w:rsidRPr="001A092A">
              <w:rPr>
                <w:b/>
                <w:bCs/>
                <w:color w:val="000000"/>
                <w:sz w:val="18"/>
                <w:szCs w:val="18"/>
                <w:lang w:val="en-US" w:eastAsia="zh-CN"/>
              </w:rPr>
              <w:t>69.092</w:t>
            </w:r>
          </w:p>
        </w:tc>
        <w:tc>
          <w:tcPr>
            <w:tcW w:w="1276" w:type="dxa"/>
            <w:tcBorders>
              <w:top w:val="nil"/>
              <w:left w:val="nil"/>
              <w:bottom w:val="single" w:sz="4" w:space="0" w:color="auto"/>
              <w:right w:val="single" w:sz="4" w:space="0" w:color="auto"/>
            </w:tcBorders>
            <w:shd w:val="clear" w:color="auto" w:fill="auto"/>
            <w:noWrap/>
            <w:hideMark/>
          </w:tcPr>
          <w:p w14:paraId="6329A013" w14:textId="77777777" w:rsidR="006B718D" w:rsidRPr="001A092A" w:rsidRDefault="006B718D" w:rsidP="006B718D">
            <w:pPr>
              <w:bidi/>
              <w:jc w:val="left"/>
              <w:rPr>
                <w:b/>
                <w:bCs/>
                <w:color w:val="000000"/>
                <w:sz w:val="18"/>
                <w:szCs w:val="18"/>
                <w:lang w:val="en-US" w:eastAsia="zh-CN"/>
              </w:rPr>
            </w:pPr>
            <w:r w:rsidRPr="001A092A">
              <w:rPr>
                <w:b/>
                <w:bCs/>
                <w:color w:val="000000"/>
                <w:sz w:val="18"/>
                <w:szCs w:val="18"/>
                <w:lang w:val="en-US" w:eastAsia="zh-CN"/>
              </w:rPr>
              <w:t>100</w:t>
            </w:r>
          </w:p>
        </w:tc>
        <w:tc>
          <w:tcPr>
            <w:tcW w:w="1559" w:type="dxa"/>
            <w:tcBorders>
              <w:top w:val="nil"/>
              <w:left w:val="nil"/>
              <w:bottom w:val="single" w:sz="4" w:space="0" w:color="auto"/>
              <w:right w:val="single" w:sz="4" w:space="0" w:color="auto"/>
            </w:tcBorders>
            <w:shd w:val="clear" w:color="auto" w:fill="auto"/>
            <w:noWrap/>
            <w:hideMark/>
          </w:tcPr>
          <w:p w14:paraId="4EEEDEA8" w14:textId="77777777" w:rsidR="006B718D" w:rsidRPr="001A092A" w:rsidRDefault="006B718D" w:rsidP="006B718D">
            <w:pPr>
              <w:bidi/>
              <w:jc w:val="left"/>
              <w:rPr>
                <w:b/>
                <w:bCs/>
                <w:color w:val="000000"/>
                <w:sz w:val="18"/>
                <w:szCs w:val="18"/>
                <w:lang w:val="en-US" w:eastAsia="zh-CN"/>
              </w:rPr>
            </w:pPr>
            <w:r w:rsidRPr="001A092A">
              <w:rPr>
                <w:b/>
                <w:bCs/>
                <w:color w:val="000000"/>
                <w:sz w:val="18"/>
                <w:szCs w:val="18"/>
                <w:lang w:val="en-US" w:eastAsia="zh-CN"/>
              </w:rPr>
              <w:t>2,713,945</w:t>
            </w:r>
          </w:p>
        </w:tc>
        <w:tc>
          <w:tcPr>
            <w:tcW w:w="1559" w:type="dxa"/>
            <w:tcBorders>
              <w:top w:val="nil"/>
              <w:left w:val="nil"/>
              <w:bottom w:val="single" w:sz="4" w:space="0" w:color="auto"/>
              <w:right w:val="single" w:sz="4" w:space="0" w:color="auto"/>
            </w:tcBorders>
            <w:shd w:val="clear" w:color="auto" w:fill="auto"/>
            <w:noWrap/>
            <w:hideMark/>
          </w:tcPr>
          <w:p w14:paraId="3CE0A022" w14:textId="77777777" w:rsidR="006B718D" w:rsidRPr="001A092A" w:rsidRDefault="006B718D" w:rsidP="006B718D">
            <w:pPr>
              <w:bidi/>
              <w:jc w:val="left"/>
              <w:rPr>
                <w:b/>
                <w:bCs/>
                <w:color w:val="000000"/>
                <w:sz w:val="18"/>
                <w:szCs w:val="18"/>
                <w:lang w:val="en-US" w:eastAsia="zh-CN"/>
              </w:rPr>
            </w:pPr>
            <w:r w:rsidRPr="001A092A">
              <w:rPr>
                <w:b/>
                <w:bCs/>
                <w:color w:val="000000"/>
                <w:sz w:val="18"/>
                <w:szCs w:val="18"/>
                <w:lang w:val="en-US" w:eastAsia="zh-CN"/>
              </w:rPr>
              <w:t>2,976,752</w:t>
            </w:r>
          </w:p>
        </w:tc>
        <w:tc>
          <w:tcPr>
            <w:tcW w:w="1549" w:type="dxa"/>
            <w:tcBorders>
              <w:top w:val="nil"/>
              <w:left w:val="nil"/>
              <w:bottom w:val="single" w:sz="4" w:space="0" w:color="auto"/>
              <w:right w:val="single" w:sz="4" w:space="0" w:color="auto"/>
            </w:tcBorders>
            <w:shd w:val="clear" w:color="auto" w:fill="auto"/>
            <w:noWrap/>
            <w:hideMark/>
          </w:tcPr>
          <w:p w14:paraId="106C0EAC" w14:textId="77777777" w:rsidR="006B718D" w:rsidRPr="001A092A" w:rsidRDefault="006B718D" w:rsidP="006B718D">
            <w:pPr>
              <w:bidi/>
              <w:jc w:val="left"/>
              <w:rPr>
                <w:b/>
                <w:bCs/>
                <w:color w:val="000000"/>
                <w:sz w:val="18"/>
                <w:szCs w:val="18"/>
                <w:lang w:val="en-US" w:eastAsia="zh-CN"/>
              </w:rPr>
            </w:pPr>
            <w:r w:rsidRPr="001A092A">
              <w:rPr>
                <w:b/>
                <w:bCs/>
                <w:color w:val="000000"/>
                <w:sz w:val="18"/>
                <w:szCs w:val="18"/>
                <w:lang w:val="en-US" w:eastAsia="zh-CN"/>
              </w:rPr>
              <w:t>5,690,697</w:t>
            </w:r>
          </w:p>
        </w:tc>
      </w:tr>
    </w:tbl>
    <w:p w14:paraId="088F6D76" w14:textId="77777777" w:rsidR="00CC0395" w:rsidRPr="001867EF" w:rsidRDefault="00CC0395" w:rsidP="00CC0395">
      <w:pPr>
        <w:bidi/>
        <w:spacing w:after="240" w:line="216" w:lineRule="auto"/>
        <w:jc w:val="left"/>
        <w:rPr>
          <w:rFonts w:cs="Simplified Arabic" w:hint="cs"/>
          <w:b/>
          <w:bCs/>
          <w:kern w:val="22"/>
          <w:sz w:val="20"/>
          <w:rtl/>
        </w:rPr>
      </w:pPr>
    </w:p>
    <w:p w14:paraId="53A47D08" w14:textId="48DBB663" w:rsidR="001100CC" w:rsidRPr="00A427CC" w:rsidRDefault="00F42484" w:rsidP="00A427CC">
      <w:pPr>
        <w:pStyle w:val="ListParagraph"/>
        <w:bidi/>
        <w:spacing w:before="240" w:after="240" w:line="216" w:lineRule="auto"/>
        <w:ind w:left="0"/>
        <w:contextualSpacing w:val="0"/>
        <w:jc w:val="center"/>
        <w:rPr>
          <w:rFonts w:cs="Simplified Arabic"/>
          <w:kern w:val="22"/>
          <w:sz w:val="20"/>
          <w:lang w:val="en-US"/>
        </w:rPr>
      </w:pPr>
      <w:r w:rsidRPr="00A427CC">
        <w:rPr>
          <w:rFonts w:cs="Simplified Arabic"/>
          <w:kern w:val="22"/>
          <w:sz w:val="20"/>
        </w:rPr>
        <w:t>_________</w:t>
      </w:r>
    </w:p>
    <w:sectPr w:rsidR="001100CC" w:rsidRPr="00A427CC" w:rsidSect="00F52854">
      <w:headerReference w:type="even" r:id="rId11"/>
      <w:headerReference w:type="default" r:id="rId12"/>
      <w:pgSz w:w="12240" w:h="15840" w:code="1"/>
      <w:pgMar w:top="850" w:right="1440" w:bottom="85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9481C" w14:textId="77777777" w:rsidR="00C025DD" w:rsidRDefault="00C025DD">
      <w:r>
        <w:separator/>
      </w:r>
    </w:p>
  </w:endnote>
  <w:endnote w:type="continuationSeparator" w:id="0">
    <w:p w14:paraId="5ED761AA" w14:textId="77777777" w:rsidR="00C025DD" w:rsidRDefault="00C02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Courier">
    <w:panose1 w:val="00000000000000000000"/>
    <w:charset w:val="00"/>
    <w:family w:val="auto"/>
    <w:notTrueType/>
    <w:pitch w:val="variable"/>
    <w:sig w:usb0="00000003" w:usb1="00000000" w:usb2="00000000" w:usb3="00000000" w:csb0="00000003" w:csb1="00000000"/>
  </w:font>
  <w:font w:name="Times New Roman Bold">
    <w:altName w:val="Times New Roman"/>
    <w:panose1 w:val="020B06040202020202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panose1 w:val="020B0503020202020204"/>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ouYuan">
    <w:altName w:val="Arial Unicode MS"/>
    <w:panose1 w:val="020B0604020202020204"/>
    <w:charset w:val="86"/>
    <w:family w:val="modern"/>
    <w:pitch w:val="fixed"/>
    <w:sig w:usb0="00000000"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PMingLiU">
    <w:altName w:val="新細明體"/>
    <w:panose1 w:val="02020500000000000000"/>
    <w:charset w:val="88"/>
    <w:family w:val="roman"/>
    <w:pitch w:val="variable"/>
    <w:sig w:usb0="A00002FF" w:usb1="28CFFCFA" w:usb2="00000016" w:usb3="00000000" w:csb0="00100001" w:csb1="00000000"/>
  </w:font>
  <w:font w:name="Times Regular">
    <w:panose1 w:val="00000500000000020000"/>
    <w:charset w:val="00"/>
    <w:family w:val="auto"/>
    <w:notTrueType/>
    <w:pitch w:val="default"/>
    <w:sig w:usb0="00000003" w:usb1="00000000" w:usb2="00000000" w:usb3="00000000" w:csb0="00000001" w:csb1="00000000"/>
  </w:font>
  <w:font w:name="Myriad Pro">
    <w:altName w:val="Myriad Pro"/>
    <w:panose1 w:val="020B0604020202020204"/>
    <w:charset w:val="00"/>
    <w:family w:val="swiss"/>
    <w:notTrueType/>
    <w:pitch w:val="variable"/>
    <w:sig w:usb0="20000287" w:usb1="00000001" w:usb2="00000000" w:usb3="00000000" w:csb0="0000019F" w:csb1="00000000"/>
  </w:font>
  <w:font w:name="Liberation Serif">
    <w:altName w:val="Times New Roman"/>
    <w:panose1 w:val="020B0604020202020204"/>
    <w:charset w:val="01"/>
    <w:family w:val="roman"/>
    <w:pitch w:val="variable"/>
  </w:font>
  <w:font w:name="Lohit Hindi">
    <w:altName w:val="MS Mincho"/>
    <w:panose1 w:val="020B0604020202020204"/>
    <w:charset w:val="80"/>
    <w:family w:val="auto"/>
    <w:pitch w:val="variable"/>
  </w:font>
  <w:font w:name="Batang">
    <w:altName w:val="바탕"/>
    <w:panose1 w:val="02030600000101010101"/>
    <w:charset w:val="81"/>
    <w:family w:val="roman"/>
    <w:notTrueType/>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Helvetica Neue">
    <w:panose1 w:val="02000503000000020004"/>
    <w:charset w:val="00"/>
    <w:family w:val="auto"/>
    <w:pitch w:val="variable"/>
    <w:sig w:usb0="E50002FF" w:usb1="500079DB" w:usb2="0000001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imesNewRomanPS">
    <w:altName w:val="Times New Roman"/>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7CF29" w14:textId="77777777" w:rsidR="00C025DD" w:rsidRDefault="00C025DD" w:rsidP="00B555E1">
      <w:pPr>
        <w:bidi/>
      </w:pPr>
      <w:r>
        <w:separator/>
      </w:r>
    </w:p>
  </w:footnote>
  <w:footnote w:type="continuationSeparator" w:id="0">
    <w:p w14:paraId="221B52BB" w14:textId="77777777" w:rsidR="00C025DD" w:rsidRDefault="00C025DD">
      <w:r>
        <w:continuationSeparator/>
      </w:r>
    </w:p>
  </w:footnote>
  <w:footnote w:id="1">
    <w:p w14:paraId="2AA6C19A" w14:textId="0A3DBBEF" w:rsidR="006D627C" w:rsidRPr="00CF3F2B" w:rsidRDefault="006D627C" w:rsidP="00CF3F2B">
      <w:pPr>
        <w:pStyle w:val="FootnoteText"/>
        <w:bidi/>
        <w:ind w:firstLine="0"/>
        <w:rPr>
          <w:rFonts w:hint="cs"/>
          <w:vertAlign w:val="superscript"/>
          <w:rtl/>
          <w:lang w:bidi="ar-EG"/>
        </w:rPr>
      </w:pPr>
      <w:r w:rsidRPr="00CF3F2B">
        <w:rPr>
          <w:rStyle w:val="FootnoteReference"/>
          <w:u w:val="none"/>
          <w:vertAlign w:val="superscript"/>
        </w:rPr>
        <w:footnoteRef/>
      </w:r>
      <w:r>
        <w:rPr>
          <w:rFonts w:hint="cs"/>
          <w:vertAlign w:val="superscript"/>
          <w:rtl/>
        </w:rPr>
        <w:t xml:space="preserve"> </w:t>
      </w:r>
      <w:r w:rsidRPr="00CF3F2B">
        <w:rPr>
          <w:vertAlign w:val="superscript"/>
        </w:rPr>
        <w:t xml:space="preserve"> </w:t>
      </w:r>
      <w:r w:rsidRPr="002C0653">
        <w:rPr>
          <w:rFonts w:ascii="Simplified Arabic" w:hAnsi="Simplified Arabic" w:cs="Simplified Arabic"/>
          <w:sz w:val="14"/>
          <w:szCs w:val="20"/>
          <w:rtl/>
        </w:rPr>
        <w:t>وفقا لقرار الجمعية العامة للأمم المتحدة 76/238</w:t>
      </w:r>
      <w:r w:rsidR="001F3AD1">
        <w:rPr>
          <w:rFonts w:ascii="Simplified Arabic" w:hAnsi="Simplified Arabic" w:cs="Simplified Arabic" w:hint="cs"/>
          <w:sz w:val="14"/>
          <w:szCs w:val="20"/>
          <w:rtl/>
        </w:rPr>
        <w:t>.</w:t>
      </w:r>
    </w:p>
  </w:footnote>
  <w:footnote w:id="2">
    <w:p w14:paraId="58AB4D59" w14:textId="615C84CF" w:rsidR="006D627C" w:rsidRDefault="006D627C" w:rsidP="002C0653">
      <w:pPr>
        <w:pStyle w:val="FootnoteText"/>
        <w:bidi/>
        <w:ind w:firstLine="0"/>
        <w:rPr>
          <w:rtl/>
          <w:lang w:bidi="ar-EG"/>
        </w:rPr>
      </w:pPr>
      <w:r w:rsidRPr="00CF3F2B">
        <w:rPr>
          <w:rStyle w:val="FootnoteReference"/>
          <w:u w:val="none"/>
          <w:vertAlign w:val="superscript"/>
        </w:rPr>
        <w:footnoteRef/>
      </w:r>
      <w:r>
        <w:rPr>
          <w:rFonts w:hint="cs"/>
          <w:rtl/>
        </w:rPr>
        <w:t xml:space="preserve"> </w:t>
      </w:r>
      <w:r>
        <w:t xml:space="preserve"> </w:t>
      </w:r>
      <w:r w:rsidRPr="002C0653">
        <w:rPr>
          <w:rFonts w:ascii="Simplified Arabic" w:hAnsi="Simplified Arabic" w:cs="Simplified Arabic"/>
          <w:sz w:val="14"/>
          <w:szCs w:val="20"/>
          <w:rtl/>
        </w:rPr>
        <w:t>انظر قرار الجمعية العامة 60/283، رابعا.</w:t>
      </w:r>
    </w:p>
  </w:footnote>
  <w:footnote w:id="3">
    <w:p w14:paraId="7211520C" w14:textId="4CDA7169" w:rsidR="006D627C" w:rsidRPr="002C0653" w:rsidRDefault="006D627C" w:rsidP="002C0653">
      <w:pPr>
        <w:pStyle w:val="FootnoteText"/>
        <w:bidi/>
        <w:ind w:firstLine="0"/>
        <w:rPr>
          <w:vertAlign w:val="superscript"/>
          <w:rtl/>
          <w:lang w:bidi="ar-EG"/>
        </w:rPr>
      </w:pPr>
      <w:r w:rsidRPr="002C0653">
        <w:rPr>
          <w:rStyle w:val="FootnoteReference"/>
          <w:u w:val="none"/>
          <w:vertAlign w:val="superscript"/>
        </w:rPr>
        <w:footnoteRef/>
      </w:r>
      <w:r w:rsidRPr="002C0653">
        <w:rPr>
          <w:vertAlign w:val="superscript"/>
        </w:rPr>
        <w:t xml:space="preserve"> </w:t>
      </w:r>
      <w:r>
        <w:rPr>
          <w:rFonts w:hint="cs"/>
          <w:vertAlign w:val="superscript"/>
          <w:rtl/>
        </w:rPr>
        <w:t xml:space="preserve"> </w:t>
      </w:r>
      <w:r w:rsidRPr="002C0653">
        <w:rPr>
          <w:rFonts w:ascii="Simplified Arabic" w:hAnsi="Simplified Arabic" w:cs="Simplified Arabic"/>
          <w:sz w:val="14"/>
          <w:szCs w:val="20"/>
          <w:rtl/>
        </w:rPr>
        <w:t>وفقا لقرار الجمعية العامة للأمم المتحدة 76/238</w:t>
      </w:r>
      <w:r w:rsidR="001939F9">
        <w:rPr>
          <w:rFonts w:ascii="Simplified Arabic" w:hAnsi="Simplified Arabic" w:cs="Simplified Arabic" w:hint="cs"/>
          <w:sz w:val="14"/>
          <w:szCs w:val="20"/>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B03BC" w14:textId="1EAC9AAE" w:rsidR="007F3643" w:rsidRPr="007F3643" w:rsidRDefault="00000000" w:rsidP="007F3643">
    <w:pPr>
      <w:pStyle w:val="Header"/>
      <w:tabs>
        <w:tab w:val="clear" w:pos="4320"/>
        <w:tab w:val="clear" w:pos="8640"/>
      </w:tabs>
      <w:kinsoku w:val="0"/>
      <w:overflowPunct w:val="0"/>
      <w:autoSpaceDE w:val="0"/>
      <w:autoSpaceDN w:val="0"/>
      <w:bidi/>
      <w:jc w:val="left"/>
      <w:rPr>
        <w:noProof/>
        <w:kern w:val="22"/>
        <w:lang w:val="fr-FR"/>
      </w:rPr>
    </w:pPr>
    <w:sdt>
      <w:sdtPr>
        <w:rPr>
          <w:noProof/>
          <w:kern w:val="22"/>
          <w:rtl/>
          <w:lang w:val="fr-FR"/>
        </w:rPr>
        <w:alias w:val="Subject"/>
        <w:tag w:val=""/>
        <w:id w:val="-1911691421"/>
        <w:dataBinding w:prefixMappings="xmlns:ns0='http://purl.org/dc/elements/1.1/' xmlns:ns1='http://schemas.openxmlformats.org/package/2006/metadata/core-properties' " w:xpath="/ns1:coreProperties[1]/ns0:subject[1]" w:storeItemID="{6C3C8BC8-F283-45AE-878A-BAB7291924A1}"/>
        <w:text/>
      </w:sdtPr>
      <w:sdtContent>
        <w:r w:rsidR="00F93F6C">
          <w:rPr>
            <w:noProof/>
            <w:kern w:val="22"/>
            <w:lang w:val="fr-FR"/>
          </w:rPr>
          <w:t>CBD/CP/MOP/DEC/10/14</w:t>
        </w:r>
      </w:sdtContent>
    </w:sdt>
  </w:p>
  <w:sdt>
    <w:sdtPr>
      <w:rPr>
        <w:rtl/>
      </w:rPr>
      <w:id w:val="2071075706"/>
      <w:docPartObj>
        <w:docPartGallery w:val="Page Numbers (Top of Page)"/>
        <w:docPartUnique/>
      </w:docPartObj>
    </w:sdtPr>
    <w:sdtContent>
      <w:p w14:paraId="22972213" w14:textId="32FEF606" w:rsidR="007F3643" w:rsidRPr="007F3643" w:rsidRDefault="007F3643" w:rsidP="007F3643">
        <w:pPr>
          <w:pStyle w:val="Header"/>
          <w:tabs>
            <w:tab w:val="clear" w:pos="4320"/>
            <w:tab w:val="clear" w:pos="8640"/>
          </w:tabs>
          <w:kinsoku w:val="0"/>
          <w:overflowPunct w:val="0"/>
          <w:autoSpaceDE w:val="0"/>
          <w:autoSpaceDN w:val="0"/>
          <w:bidi/>
          <w:jc w:val="left"/>
          <w:rPr>
            <w:noProof/>
            <w:kern w:val="22"/>
            <w:lang w:val="fr-FR"/>
          </w:rPr>
        </w:pPr>
        <w:r w:rsidRPr="00B012FB">
          <w:rPr>
            <w:noProof/>
            <w:kern w:val="22"/>
          </w:rPr>
          <w:fldChar w:fldCharType="begin"/>
        </w:r>
        <w:r w:rsidRPr="007F3643">
          <w:rPr>
            <w:noProof/>
            <w:kern w:val="22"/>
            <w:lang w:val="fr-FR"/>
          </w:rPr>
          <w:instrText xml:space="preserve"> PAGE   \* MERGEFORMAT </w:instrText>
        </w:r>
        <w:r w:rsidRPr="00B012FB">
          <w:rPr>
            <w:noProof/>
            <w:kern w:val="22"/>
          </w:rPr>
          <w:fldChar w:fldCharType="separate"/>
        </w:r>
        <w:r w:rsidR="00191C92">
          <w:rPr>
            <w:noProof/>
            <w:kern w:val="22"/>
            <w:rtl/>
            <w:lang w:val="fr-FR"/>
          </w:rPr>
          <w:t>10</w:t>
        </w:r>
        <w:r w:rsidRPr="00B012FB">
          <w:rPr>
            <w:noProof/>
            <w:kern w:val="22"/>
          </w:rPr>
          <w:fldChar w:fldCharType="end"/>
        </w:r>
        <w:r w:rsidRPr="007F3643">
          <w:rPr>
            <w:noProof/>
            <w:kern w:val="22"/>
            <w:lang w:val="fr-FR"/>
          </w:rPr>
          <w:t xml:space="preserve"> Page</w:t>
        </w:r>
        <w:r>
          <w:rPr>
            <w:rFonts w:hint="cs"/>
            <w:noProof/>
            <w:kern w:val="22"/>
            <w:rtl/>
            <w:lang w:val="fr-FR"/>
          </w:rPr>
          <w:t xml:space="preserve"> </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BA704" w14:textId="22F4C851" w:rsidR="007F3643" w:rsidRPr="007F3643" w:rsidRDefault="00000000" w:rsidP="007F3643">
    <w:pPr>
      <w:pStyle w:val="Header"/>
      <w:rPr>
        <w:lang w:val="fr-FR"/>
      </w:rPr>
    </w:pPr>
    <w:sdt>
      <w:sdtPr>
        <w:alias w:val="Subject"/>
        <w:tag w:val=""/>
        <w:id w:val="813991827"/>
        <w:dataBinding w:prefixMappings="xmlns:ns0='http://purl.org/dc/elements/1.1/' xmlns:ns1='http://schemas.openxmlformats.org/package/2006/metadata/core-properties' " w:xpath="/ns1:coreProperties[1]/ns0:subject[1]" w:storeItemID="{6C3C8BC8-F283-45AE-878A-BAB7291924A1}"/>
        <w:text/>
      </w:sdtPr>
      <w:sdtContent>
        <w:r w:rsidR="00F93F6C">
          <w:t>CBD/CP/MOP/DEC/10/14</w:t>
        </w:r>
      </w:sdtContent>
    </w:sdt>
  </w:p>
  <w:sdt>
    <w:sdtPr>
      <w:id w:val="1988975305"/>
      <w:docPartObj>
        <w:docPartGallery w:val="Page Numbers (Top of Page)"/>
        <w:docPartUnique/>
      </w:docPartObj>
    </w:sdtPr>
    <w:sdtContent>
      <w:p w14:paraId="2A52EB6B" w14:textId="208E3D05" w:rsidR="007F3643" w:rsidRPr="007F3643" w:rsidRDefault="005F32DE" w:rsidP="005F32DE">
        <w:pPr>
          <w:pStyle w:val="Header"/>
          <w:rPr>
            <w:lang w:val="fr-FR"/>
          </w:rPr>
        </w:pPr>
        <w:r w:rsidRPr="005F32DE">
          <w:rPr>
            <w:lang w:val="fr-FR"/>
          </w:rPr>
          <w:t>Page</w:t>
        </w:r>
        <w:r w:rsidRPr="00191C92">
          <w:rPr>
            <w:lang w:val="fr-FR"/>
          </w:rPr>
          <w:t xml:space="preserve"> </w:t>
        </w:r>
        <w:r>
          <w:rPr>
            <w:rFonts w:hint="cs"/>
            <w:rtl/>
          </w:rPr>
          <w:t xml:space="preserve"> </w:t>
        </w:r>
        <w:r w:rsidR="007F3643" w:rsidRPr="007F3643">
          <w:fldChar w:fldCharType="begin"/>
        </w:r>
        <w:r w:rsidR="007F3643" w:rsidRPr="007F3643">
          <w:rPr>
            <w:lang w:val="fr-FR"/>
          </w:rPr>
          <w:instrText xml:space="preserve"> PAGE   \* MERGEFORMAT </w:instrText>
        </w:r>
        <w:r w:rsidR="007F3643" w:rsidRPr="007F3643">
          <w:fldChar w:fldCharType="separate"/>
        </w:r>
        <w:r w:rsidR="00191C92">
          <w:rPr>
            <w:noProof/>
            <w:lang w:val="fr-FR"/>
          </w:rPr>
          <w:t>9</w:t>
        </w:r>
        <w:r w:rsidR="007F3643" w:rsidRPr="007F3643">
          <w:fldChar w:fldCharType="end"/>
        </w:r>
        <w:r w:rsidR="007F3643" w:rsidRPr="007F3643">
          <w:rPr>
            <w:lang w:val="fr-FR"/>
          </w:rPr>
          <w:t xml:space="preserve"> </w:t>
        </w:r>
      </w:p>
    </w:sdtContent>
  </w:sdt>
  <w:p w14:paraId="5B4C91E4" w14:textId="77777777" w:rsidR="007F3643" w:rsidRPr="007F3643" w:rsidRDefault="007F3643">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C1CC0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B42C3"/>
    <w:multiLevelType w:val="hybridMultilevel"/>
    <w:tmpl w:val="F496E630"/>
    <w:lvl w:ilvl="0" w:tplc="81DC35D2">
      <w:start w:val="1"/>
      <w:numFmt w:val="decimal"/>
      <w:lvlText w:val="%1-"/>
      <w:lvlJc w:val="left"/>
      <w:pPr>
        <w:tabs>
          <w:tab w:val="num" w:pos="540"/>
        </w:tabs>
        <w:ind w:left="540" w:hanging="360"/>
      </w:pPr>
      <w:rPr>
        <w:rFonts w:ascii="Simplified Arabic" w:hAnsi="Simplified Arabic" w:cs="Simplified Arabic" w:hint="default"/>
        <w:b w:val="0"/>
        <w:bCs w:val="0"/>
        <w:sz w:val="24"/>
        <w:szCs w:val="24"/>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EC650B"/>
    <w:multiLevelType w:val="hybridMultilevel"/>
    <w:tmpl w:val="6CDEEA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806158"/>
    <w:multiLevelType w:val="hybridMultilevel"/>
    <w:tmpl w:val="A9465EFE"/>
    <w:lvl w:ilvl="0" w:tplc="8F36AF00">
      <w:start w:val="1"/>
      <w:numFmt w:val="decimal"/>
      <w:lvlText w:val="%1-"/>
      <w:lvlJc w:val="left"/>
      <w:pPr>
        <w:ind w:left="1440" w:hanging="360"/>
      </w:pPr>
      <w:rPr>
        <w:rFonts w:ascii="Simplified Arabic" w:hAnsi="Simplified Arabic" w:cs="Simplified Arabic" w:hint="default"/>
        <w:b w:val="0"/>
        <w:sz w:val="24"/>
        <w:szCs w:val="24"/>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A452378"/>
    <w:multiLevelType w:val="hybridMultilevel"/>
    <w:tmpl w:val="B4DCD7FA"/>
    <w:lvl w:ilvl="0" w:tplc="3E84B49C">
      <w:start w:val="1"/>
      <w:numFmt w:val="decimal"/>
      <w:lvlText w:val="%1-"/>
      <w:lvlJc w:val="left"/>
      <w:pPr>
        <w:ind w:left="2160" w:hanging="360"/>
      </w:pPr>
      <w:rPr>
        <w:rFonts w:ascii="Simplified Arabic" w:hAnsi="Simplified Arabic" w:cs="Simplified Arabic" w:hint="default"/>
        <w:w w:val="99"/>
        <w:sz w:val="24"/>
        <w:szCs w:val="24"/>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0E033134"/>
    <w:multiLevelType w:val="hybridMultilevel"/>
    <w:tmpl w:val="B76A0A8C"/>
    <w:lvl w:ilvl="0" w:tplc="6C742CC6">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1D173D"/>
    <w:multiLevelType w:val="hybridMultilevel"/>
    <w:tmpl w:val="F67479BE"/>
    <w:lvl w:ilvl="0" w:tplc="8F36AF00">
      <w:start w:val="1"/>
      <w:numFmt w:val="decimal"/>
      <w:lvlText w:val="%1-"/>
      <w:lvlJc w:val="left"/>
      <w:pPr>
        <w:tabs>
          <w:tab w:val="num" w:pos="540"/>
        </w:tabs>
        <w:ind w:left="540" w:hanging="360"/>
      </w:pPr>
      <w:rPr>
        <w:rFonts w:ascii="Simplified Arabic" w:hAnsi="Simplified Arabic" w:cs="Simplified Arabic" w:hint="default"/>
        <w:b w:val="0"/>
        <w:sz w:val="24"/>
        <w:szCs w:val="24"/>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4A555D"/>
    <w:multiLevelType w:val="hybridMultilevel"/>
    <w:tmpl w:val="40A431BA"/>
    <w:lvl w:ilvl="0" w:tplc="94529524">
      <w:start w:val="1"/>
      <w:numFmt w:val="decimal"/>
      <w:lvlText w:val="%1 -"/>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9518BC"/>
    <w:multiLevelType w:val="hybridMultilevel"/>
    <w:tmpl w:val="C6A076CE"/>
    <w:lvl w:ilvl="0" w:tplc="98D80DFC">
      <w:start w:val="1"/>
      <w:numFmt w:val="decimal"/>
      <w:lvlText w:val="%1-"/>
      <w:lvlJc w:val="left"/>
      <w:pPr>
        <w:ind w:left="1080" w:hanging="360"/>
      </w:pPr>
      <w:rPr>
        <w:rFonts w:hint="default"/>
        <w:i/>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59376B"/>
    <w:multiLevelType w:val="singleLevel"/>
    <w:tmpl w:val="35D0F268"/>
    <w:lvl w:ilvl="0">
      <w:start w:val="1"/>
      <w:numFmt w:val="decimal"/>
      <w:pStyle w:val="Paraa"/>
      <w:lvlText w:val="%1."/>
      <w:lvlJc w:val="left"/>
      <w:pPr>
        <w:tabs>
          <w:tab w:val="num" w:pos="4860"/>
        </w:tabs>
        <w:ind w:left="4500" w:firstLine="0"/>
      </w:pPr>
    </w:lvl>
  </w:abstractNum>
  <w:abstractNum w:abstractNumId="10" w15:restartNumberingAfterBreak="0">
    <w:nsid w:val="18C44693"/>
    <w:multiLevelType w:val="hybridMultilevel"/>
    <w:tmpl w:val="B1F6AB1C"/>
    <w:lvl w:ilvl="0" w:tplc="3C04D3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160CF8"/>
    <w:multiLevelType w:val="singleLevel"/>
    <w:tmpl w:val="2B6AEDDA"/>
    <w:lvl w:ilvl="0">
      <w:start w:val="3"/>
      <w:numFmt w:val="decimal"/>
      <w:pStyle w:val="Heading-plain"/>
      <w:lvlText w:val="3.%1 "/>
      <w:legacy w:legacy="1" w:legacySpace="0" w:legacyIndent="283"/>
      <w:lvlJc w:val="left"/>
      <w:pPr>
        <w:ind w:left="283" w:hanging="283"/>
      </w:pPr>
      <w:rPr>
        <w:rFonts w:ascii="Courier" w:hAnsi="Courier" w:hint="default"/>
        <w:b w:val="0"/>
        <w:i w:val="0"/>
        <w:sz w:val="20"/>
        <w:u w:val="none"/>
      </w:rPr>
    </w:lvl>
  </w:abstractNum>
  <w:abstractNum w:abstractNumId="12" w15:restartNumberingAfterBreak="0">
    <w:nsid w:val="2C4B04DE"/>
    <w:multiLevelType w:val="hybridMultilevel"/>
    <w:tmpl w:val="F7C2868C"/>
    <w:lvl w:ilvl="0" w:tplc="BDEA35E4">
      <w:start w:val="1"/>
      <w:numFmt w:val="decimal"/>
      <w:lvlText w:val="%1-"/>
      <w:lvlJc w:val="left"/>
      <w:pPr>
        <w:ind w:left="720" w:hanging="360"/>
      </w:pPr>
      <w:rPr>
        <w:rFonts w:hint="default"/>
        <w:b w:val="0"/>
        <w:bCs w:val="0"/>
        <w:i w:val="0"/>
        <w:iCs w:val="0"/>
        <w:sz w:val="20"/>
        <w:szCs w:val="24"/>
      </w:rPr>
    </w:lvl>
    <w:lvl w:ilvl="1" w:tplc="0A163BB0">
      <w:start w:val="1"/>
      <w:numFmt w:val="arabicAlpha"/>
      <w:lvlText w:val="(%2)"/>
      <w:lvlJc w:val="left"/>
      <w:pPr>
        <w:ind w:left="1785" w:hanging="705"/>
      </w:pPr>
      <w:rPr>
        <w:rFonts w:hint="default"/>
        <w:sz w:val="24"/>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D5D16EF"/>
    <w:multiLevelType w:val="hybridMultilevel"/>
    <w:tmpl w:val="A9465EFE"/>
    <w:lvl w:ilvl="0" w:tplc="8F36AF00">
      <w:start w:val="1"/>
      <w:numFmt w:val="decimal"/>
      <w:lvlText w:val="%1-"/>
      <w:lvlJc w:val="left"/>
      <w:pPr>
        <w:ind w:left="1440" w:hanging="360"/>
      </w:pPr>
      <w:rPr>
        <w:rFonts w:ascii="Simplified Arabic" w:hAnsi="Simplified Arabic" w:cs="Simplified Arabic" w:hint="default"/>
        <w:b w:val="0"/>
        <w:sz w:val="24"/>
        <w:szCs w:val="24"/>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DF1266C"/>
    <w:multiLevelType w:val="hybridMultilevel"/>
    <w:tmpl w:val="4E2C66AA"/>
    <w:lvl w:ilvl="0" w:tplc="0409000F">
      <w:start w:val="1"/>
      <w:numFmt w:val="decimal"/>
      <w:lvlText w:val="%1."/>
      <w:lvlJc w:val="left"/>
      <w:pPr>
        <w:ind w:left="2160" w:hanging="360"/>
      </w:pPr>
      <w:rPr>
        <w:b w:val="0"/>
        <w:bCs w:val="0"/>
      </w:rPr>
    </w:lvl>
    <w:lvl w:ilvl="1" w:tplc="4754B2DC">
      <w:start w:val="1"/>
      <w:numFmt w:val="lowerLetter"/>
      <w:lvlText w:val="(%2)"/>
      <w:lvlJc w:val="left"/>
      <w:pPr>
        <w:ind w:left="2880" w:hanging="360"/>
      </w:pPr>
      <w:rPr>
        <w:rFonts w:hint="default"/>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EDB318A"/>
    <w:multiLevelType w:val="hybridMultilevel"/>
    <w:tmpl w:val="0A28F526"/>
    <w:lvl w:ilvl="0" w:tplc="DE7CFB02">
      <w:start w:val="1"/>
      <w:numFmt w:val="lowerLetter"/>
      <w:pStyle w:val="headingdecisionsectionmultiline"/>
      <w:lvlText w:val="(%1)"/>
      <w:lvlJc w:val="left"/>
      <w:pPr>
        <w:tabs>
          <w:tab w:val="num" w:pos="720"/>
        </w:tabs>
        <w:ind w:left="720" w:hanging="720"/>
      </w:pPr>
      <w:rPr>
        <w:rFonts w:ascii="Times New Roman" w:hAnsi="Times New Roman" w:hint="default"/>
        <w:b w:val="0"/>
        <w:i/>
        <w:sz w:val="22"/>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6"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15:restartNumberingAfterBreak="0">
    <w:nsid w:val="302B2C53"/>
    <w:multiLevelType w:val="hybridMultilevel"/>
    <w:tmpl w:val="D29E78A0"/>
    <w:lvl w:ilvl="0" w:tplc="ED5A470E">
      <w:start w:val="1"/>
      <w:numFmt w:val="decimal"/>
      <w:lvlText w:val="%1."/>
      <w:lvlJc w:val="left"/>
      <w:pPr>
        <w:ind w:left="1429" w:hanging="360"/>
      </w:pPr>
      <w:rPr>
        <w:rFonts w:asciiTheme="majorBidi" w:hAnsiTheme="majorBidi" w:cstheme="majorBidi" w:hint="default"/>
        <w:sz w:val="22"/>
        <w:szCs w:val="22"/>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308512C9"/>
    <w:multiLevelType w:val="hybridMultilevel"/>
    <w:tmpl w:val="35A8D5B6"/>
    <w:lvl w:ilvl="0" w:tplc="47805A3A">
      <w:start w:val="7"/>
      <w:numFmt w:val="decimal"/>
      <w:lvlText w:val="%1-"/>
      <w:lvlJc w:val="left"/>
      <w:pPr>
        <w:ind w:left="1440" w:hanging="360"/>
      </w:pPr>
      <w:rPr>
        <w:rFonts w:ascii="Simplified Arabic" w:hAnsi="Simplified Arabic" w:cs="Simplified Arabic" w:hint="default"/>
        <w:b/>
        <w:bCs w:val="0"/>
        <w:sz w:val="24"/>
        <w:szCs w:val="24"/>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9D3C20"/>
    <w:multiLevelType w:val="hybridMultilevel"/>
    <w:tmpl w:val="B53A1032"/>
    <w:lvl w:ilvl="0" w:tplc="997A871C">
      <w:start w:val="1"/>
      <w:numFmt w:val="decimal"/>
      <w:lvlText w:val="%1-"/>
      <w:lvlJc w:val="left"/>
      <w:pPr>
        <w:ind w:left="720" w:hanging="360"/>
      </w:pPr>
      <w:rPr>
        <w:rFonts w:ascii="Simplified Arabic" w:hAnsi="Simplified Arabic" w:cs="Simplified Arabic"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165948"/>
    <w:multiLevelType w:val="hybridMultilevel"/>
    <w:tmpl w:val="2EE8BF76"/>
    <w:lvl w:ilvl="0" w:tplc="7BE45030">
      <w:start w:val="1"/>
      <w:numFmt w:val="decimal"/>
      <w:pStyle w:val="Para1"/>
      <w:lvlText w:val="%1."/>
      <w:lvlJc w:val="left"/>
      <w:pPr>
        <w:ind w:left="720" w:hanging="360"/>
      </w:pPr>
      <w:rPr>
        <w:b w:val="0"/>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1"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454E010D"/>
    <w:multiLevelType w:val="hybridMultilevel"/>
    <w:tmpl w:val="16703356"/>
    <w:lvl w:ilvl="0" w:tplc="6C742CC6">
      <w:start w:val="1"/>
      <w:numFmt w:val="arabicAbjad"/>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4621156C"/>
    <w:multiLevelType w:val="hybridMultilevel"/>
    <w:tmpl w:val="0C88FF22"/>
    <w:lvl w:ilvl="0" w:tplc="5E6254A4">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9B694E"/>
    <w:multiLevelType w:val="hybridMultilevel"/>
    <w:tmpl w:val="E12E2DAE"/>
    <w:lvl w:ilvl="0" w:tplc="DD0248BC">
      <w:start w:val="1"/>
      <w:numFmt w:val="arabicAbjad"/>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B72B34"/>
    <w:multiLevelType w:val="hybridMultilevel"/>
    <w:tmpl w:val="1EC01654"/>
    <w:lvl w:ilvl="0" w:tplc="3EAA7570">
      <w:start w:val="1"/>
      <w:numFmt w:val="decimal"/>
      <w:lvlText w:val="%1 -"/>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AD63143"/>
    <w:multiLevelType w:val="hybridMultilevel"/>
    <w:tmpl w:val="03C6147E"/>
    <w:lvl w:ilvl="0" w:tplc="4082492C">
      <w:start w:val="8"/>
      <w:numFmt w:val="decimal"/>
      <w:lvlText w:val="%1-"/>
      <w:lvlJc w:val="left"/>
      <w:pPr>
        <w:ind w:left="2160" w:hanging="360"/>
      </w:pPr>
      <w:rPr>
        <w:rFonts w:ascii="Simplified Arabic" w:hAnsi="Simplified Arabic" w:cs="Simplified Arabic" w:hint="default"/>
        <w:w w:val="99"/>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4F50EB"/>
    <w:multiLevelType w:val="hybridMultilevel"/>
    <w:tmpl w:val="4C5E3B2E"/>
    <w:lvl w:ilvl="0" w:tplc="A568F0CC">
      <w:start w:val="1"/>
      <w:numFmt w:val="decimal"/>
      <w:lvlText w:val="%1-"/>
      <w:lvlJc w:val="left"/>
      <w:pPr>
        <w:ind w:left="1080" w:hanging="360"/>
      </w:pPr>
      <w:rPr>
        <w:rFonts w:hint="default"/>
        <w:b w:val="0"/>
        <w:b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E0442B4"/>
    <w:multiLevelType w:val="multilevel"/>
    <w:tmpl w:val="4FF01174"/>
    <w:lvl w:ilvl="0">
      <w:start w:val="1"/>
      <w:numFmt w:val="decimal"/>
      <w:pStyle w:val="Para10"/>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4F7C089F"/>
    <w:multiLevelType w:val="hybridMultilevel"/>
    <w:tmpl w:val="03CCE134"/>
    <w:lvl w:ilvl="0" w:tplc="F8D0E3D6">
      <w:start w:val="1"/>
      <w:numFmt w:val="decimal"/>
      <w:pStyle w:val="ListParagraph1"/>
      <w:lvlText w:val="%1."/>
      <w:lvlJc w:val="left"/>
      <w:pPr>
        <w:ind w:left="720" w:hanging="360"/>
      </w:pPr>
    </w:lvl>
    <w:lvl w:ilvl="1" w:tplc="F39E8796" w:tentative="1">
      <w:start w:val="1"/>
      <w:numFmt w:val="lowerLetter"/>
      <w:lvlText w:val="%2."/>
      <w:lvlJc w:val="left"/>
      <w:pPr>
        <w:ind w:left="1440" w:hanging="360"/>
      </w:pPr>
    </w:lvl>
    <w:lvl w:ilvl="2" w:tplc="A5AC5660"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5DB95CC4"/>
    <w:multiLevelType w:val="hybridMultilevel"/>
    <w:tmpl w:val="4DCAC8B0"/>
    <w:styleLink w:val="ImportedStyle3"/>
    <w:lvl w:ilvl="0" w:tplc="D95C2560">
      <w:start w:val="1"/>
      <w:numFmt w:val="decimal"/>
      <w:lvlText w:val="%1."/>
      <w:lvlJc w:val="left"/>
      <w:pPr>
        <w:ind w:left="7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04090019">
      <w:start w:val="1"/>
      <w:numFmt w:val="lowerLetter"/>
      <w:lvlText w:val="(%2)"/>
      <w:lvlJc w:val="left"/>
      <w:pPr>
        <w:ind w:left="810" w:hanging="81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0409001B">
      <w:start w:val="1"/>
      <w:numFmt w:val="lowerRoman"/>
      <w:lvlText w:val="(%3)"/>
      <w:lvlJc w:val="left"/>
      <w:pPr>
        <w:ind w:left="1350" w:hanging="4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0409000F">
      <w:start w:val="1"/>
      <w:numFmt w:val="lowerRoman"/>
      <w:lvlText w:val="(%4)"/>
      <w:lvlJc w:val="left"/>
      <w:pPr>
        <w:ind w:left="1530" w:hanging="41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04090019">
      <w:start w:val="1"/>
      <w:numFmt w:val="lowerLetter"/>
      <w:lvlText w:val="(%5)"/>
      <w:lvlJc w:val="left"/>
      <w:pPr>
        <w:ind w:left="171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0409001B">
      <w:start w:val="1"/>
      <w:numFmt w:val="lowerRoman"/>
      <w:lvlText w:val="(%6)"/>
      <w:lvlJc w:val="left"/>
      <w:pPr>
        <w:ind w:left="207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0409000F">
      <w:start w:val="1"/>
      <w:numFmt w:val="decimal"/>
      <w:lvlText w:val="%7."/>
      <w:lvlJc w:val="left"/>
      <w:pPr>
        <w:ind w:left="243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04090019">
      <w:start w:val="1"/>
      <w:numFmt w:val="lowerLetter"/>
      <w:lvlText w:val="%8."/>
      <w:lvlJc w:val="left"/>
      <w:pPr>
        <w:ind w:left="279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0409001B">
      <w:start w:val="1"/>
      <w:numFmt w:val="lowerRoman"/>
      <w:lvlText w:val="%9."/>
      <w:lvlJc w:val="left"/>
      <w:pPr>
        <w:ind w:left="315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32"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4605824"/>
    <w:multiLevelType w:val="hybridMultilevel"/>
    <w:tmpl w:val="554CAABA"/>
    <w:lvl w:ilvl="0" w:tplc="E6062B26">
      <w:start w:val="1"/>
      <w:numFmt w:val="lowerLetter"/>
      <w:pStyle w:val="multi-level-num"/>
      <w:lvlText w:val="(%1)"/>
      <w:lvlJc w:val="left"/>
      <w:pPr>
        <w:tabs>
          <w:tab w:val="num" w:pos="1440"/>
        </w:tabs>
        <w:ind w:left="1440" w:hanging="360"/>
      </w:pPr>
      <w:rPr>
        <w:rFonts w:cs="Times New Roman" w:hint="default"/>
      </w:rPr>
    </w:lvl>
    <w:lvl w:ilvl="1" w:tplc="08090019">
      <w:start w:val="2"/>
      <w:numFmt w:val="decimal"/>
      <w:lvlText w:val="%2"/>
      <w:lvlJc w:val="left"/>
      <w:pPr>
        <w:ind w:left="1440" w:hanging="360"/>
      </w:pPr>
      <w:rPr>
        <w:rFonts w:hint="default"/>
        <w:b/>
      </w:rPr>
    </w:lvl>
    <w:lvl w:ilvl="2" w:tplc="0809001B">
      <w:start w:val="1"/>
      <w:numFmt w:val="arabicAlpha"/>
      <w:lvlText w:val="(%3)"/>
      <w:lvlJc w:val="left"/>
      <w:pPr>
        <w:ind w:left="2340" w:hanging="360"/>
      </w:pPr>
      <w:rPr>
        <w:rFonts w:hint="default"/>
      </w:rPr>
    </w:lvl>
    <w:lvl w:ilvl="3" w:tplc="0809000F">
      <w:start w:val="1"/>
      <w:numFmt w:val="decimal"/>
      <w:lvlText w:val="%4-"/>
      <w:lvlJc w:val="left"/>
      <w:pPr>
        <w:tabs>
          <w:tab w:val="num" w:pos="720"/>
        </w:tabs>
        <w:ind w:left="720" w:hanging="360"/>
      </w:pPr>
      <w:rPr>
        <w:rFonts w:ascii="Times New Roman" w:hAnsi="Times New Roman" w:cs="Simplified Arabic" w:hint="default"/>
        <w:i/>
        <w:iCs w:val="0"/>
        <w:sz w:val="22"/>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4A115BC"/>
    <w:multiLevelType w:val="hybridMultilevel"/>
    <w:tmpl w:val="F5A209D0"/>
    <w:lvl w:ilvl="0" w:tplc="C67AE4AA">
      <w:start w:val="3"/>
      <w:numFmt w:val="decimal"/>
      <w:lvlText w:val="%1-"/>
      <w:lvlJc w:val="left"/>
      <w:pPr>
        <w:ind w:left="540" w:hanging="360"/>
      </w:pPr>
      <w:rPr>
        <w:rFonts w:ascii="Simplified Arabic" w:hAnsi="Simplified Arabic" w:cs="Simplified Arabic" w:hint="default"/>
        <w:b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252D1E"/>
    <w:multiLevelType w:val="hybridMultilevel"/>
    <w:tmpl w:val="FEDE430A"/>
    <w:lvl w:ilvl="0" w:tplc="213679B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9F92829"/>
    <w:multiLevelType w:val="hybridMultilevel"/>
    <w:tmpl w:val="922AD640"/>
    <w:lvl w:ilvl="0" w:tplc="F3B652FC">
      <w:start w:val="3"/>
      <w:numFmt w:val="decimal"/>
      <w:lvlText w:val="%1-"/>
      <w:lvlJc w:val="left"/>
      <w:pPr>
        <w:ind w:left="1440" w:hanging="360"/>
      </w:pPr>
      <w:rPr>
        <w:rFonts w:ascii="Times New Roman" w:hAnsi="Times New Roman" w:cs="Simplified Arabic" w:hint="default"/>
        <w:b w:val="0"/>
        <w:sz w:val="22"/>
        <w:szCs w:val="24"/>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9771982">
    <w:abstractNumId w:val="16"/>
  </w:num>
  <w:num w:numId="2" w16cid:durableId="1601986841">
    <w:abstractNumId w:val="29"/>
  </w:num>
  <w:num w:numId="3" w16cid:durableId="814444153">
    <w:abstractNumId w:val="21"/>
  </w:num>
  <w:num w:numId="4" w16cid:durableId="1981109974">
    <w:abstractNumId w:val="29"/>
  </w:num>
  <w:num w:numId="5" w16cid:durableId="845286530">
    <w:abstractNumId w:val="26"/>
  </w:num>
  <w:num w:numId="6" w16cid:durableId="1089740217">
    <w:abstractNumId w:val="32"/>
  </w:num>
  <w:num w:numId="7" w16cid:durableId="188882808">
    <w:abstractNumId w:val="12"/>
  </w:num>
  <w:num w:numId="8" w16cid:durableId="2005088146">
    <w:abstractNumId w:val="19"/>
  </w:num>
  <w:num w:numId="9" w16cid:durableId="261109195">
    <w:abstractNumId w:val="30"/>
  </w:num>
  <w:num w:numId="10" w16cid:durableId="80688870">
    <w:abstractNumId w:val="20"/>
  </w:num>
  <w:num w:numId="11" w16cid:durableId="1025329620">
    <w:abstractNumId w:val="31"/>
  </w:num>
  <w:num w:numId="12" w16cid:durableId="971133514">
    <w:abstractNumId w:val="0"/>
  </w:num>
  <w:num w:numId="13" w16cid:durableId="28923539">
    <w:abstractNumId w:val="33"/>
  </w:num>
  <w:num w:numId="14" w16cid:durableId="391276342">
    <w:abstractNumId w:val="9"/>
  </w:num>
  <w:num w:numId="15" w16cid:durableId="562252305">
    <w:abstractNumId w:val="11"/>
  </w:num>
  <w:num w:numId="16" w16cid:durableId="78185292">
    <w:abstractNumId w:val="15"/>
  </w:num>
  <w:num w:numId="17" w16cid:durableId="730227938">
    <w:abstractNumId w:val="5"/>
  </w:num>
  <w:num w:numId="18" w16cid:durableId="2069180706">
    <w:abstractNumId w:val="28"/>
  </w:num>
  <w:num w:numId="19" w16cid:durableId="1195116083">
    <w:abstractNumId w:val="24"/>
  </w:num>
  <w:num w:numId="20" w16cid:durableId="1411854319">
    <w:abstractNumId w:val="3"/>
  </w:num>
  <w:num w:numId="21" w16cid:durableId="264726803">
    <w:abstractNumId w:val="18"/>
  </w:num>
  <w:num w:numId="22" w16cid:durableId="538974924">
    <w:abstractNumId w:val="36"/>
  </w:num>
  <w:num w:numId="23" w16cid:durableId="2042582597">
    <w:abstractNumId w:val="1"/>
  </w:num>
  <w:num w:numId="24" w16cid:durableId="1445805613">
    <w:abstractNumId w:val="13"/>
  </w:num>
  <w:num w:numId="25" w16cid:durableId="573584544">
    <w:abstractNumId w:val="6"/>
  </w:num>
  <w:num w:numId="26" w16cid:durableId="763770911">
    <w:abstractNumId w:val="10"/>
  </w:num>
  <w:num w:numId="27" w16cid:durableId="1135682929">
    <w:abstractNumId w:val="23"/>
  </w:num>
  <w:num w:numId="28" w16cid:durableId="1210848338">
    <w:abstractNumId w:val="25"/>
  </w:num>
  <w:num w:numId="29" w16cid:durableId="1746300795">
    <w:abstractNumId w:val="4"/>
  </w:num>
  <w:num w:numId="30" w16cid:durableId="1931503238">
    <w:abstractNumId w:val="27"/>
  </w:num>
  <w:num w:numId="31" w16cid:durableId="910969172">
    <w:abstractNumId w:val="22"/>
  </w:num>
  <w:num w:numId="32" w16cid:durableId="2103601927">
    <w:abstractNumId w:val="8"/>
  </w:num>
  <w:num w:numId="33" w16cid:durableId="1999075229">
    <w:abstractNumId w:val="2"/>
  </w:num>
  <w:num w:numId="34" w16cid:durableId="484902704">
    <w:abstractNumId w:val="35"/>
  </w:num>
  <w:num w:numId="35" w16cid:durableId="2090807048">
    <w:abstractNumId w:val="34"/>
  </w:num>
  <w:num w:numId="36" w16cid:durableId="498468805">
    <w:abstractNumId w:val="7"/>
  </w:num>
  <w:num w:numId="37" w16cid:durableId="1339427490">
    <w:abstractNumId w:val="17"/>
  </w:num>
  <w:num w:numId="38" w16cid:durableId="100951184">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styleLockTheme/>
  <w:styleLockQFSet/>
  <w:defaultTabStop w:val="720"/>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B3B"/>
    <w:rsid w:val="00000538"/>
    <w:rsid w:val="0000368E"/>
    <w:rsid w:val="00005F77"/>
    <w:rsid w:val="000064E9"/>
    <w:rsid w:val="00010181"/>
    <w:rsid w:val="00010828"/>
    <w:rsid w:val="000144D6"/>
    <w:rsid w:val="00014680"/>
    <w:rsid w:val="0001739F"/>
    <w:rsid w:val="000219AC"/>
    <w:rsid w:val="00022207"/>
    <w:rsid w:val="00022961"/>
    <w:rsid w:val="0002340E"/>
    <w:rsid w:val="0002421D"/>
    <w:rsid w:val="00025745"/>
    <w:rsid w:val="00025825"/>
    <w:rsid w:val="00025AC1"/>
    <w:rsid w:val="00025D8F"/>
    <w:rsid w:val="00030F7F"/>
    <w:rsid w:val="00031D24"/>
    <w:rsid w:val="00031F26"/>
    <w:rsid w:val="00032153"/>
    <w:rsid w:val="00032509"/>
    <w:rsid w:val="00033843"/>
    <w:rsid w:val="00037873"/>
    <w:rsid w:val="000418D9"/>
    <w:rsid w:val="000428F5"/>
    <w:rsid w:val="000454F5"/>
    <w:rsid w:val="00047099"/>
    <w:rsid w:val="00047304"/>
    <w:rsid w:val="00047B0C"/>
    <w:rsid w:val="00051A81"/>
    <w:rsid w:val="00054381"/>
    <w:rsid w:val="00054C36"/>
    <w:rsid w:val="000551EA"/>
    <w:rsid w:val="000622AC"/>
    <w:rsid w:val="000624E6"/>
    <w:rsid w:val="00062695"/>
    <w:rsid w:val="000649DC"/>
    <w:rsid w:val="00065E6A"/>
    <w:rsid w:val="000660D4"/>
    <w:rsid w:val="00066F7F"/>
    <w:rsid w:val="000711E1"/>
    <w:rsid w:val="00073708"/>
    <w:rsid w:val="00073DFD"/>
    <w:rsid w:val="00075576"/>
    <w:rsid w:val="000760C5"/>
    <w:rsid w:val="00076399"/>
    <w:rsid w:val="00076CDC"/>
    <w:rsid w:val="0007764D"/>
    <w:rsid w:val="00084008"/>
    <w:rsid w:val="000850AA"/>
    <w:rsid w:val="0008539E"/>
    <w:rsid w:val="00085773"/>
    <w:rsid w:val="000869B1"/>
    <w:rsid w:val="00086A3B"/>
    <w:rsid w:val="00086D99"/>
    <w:rsid w:val="00087FB6"/>
    <w:rsid w:val="0009085B"/>
    <w:rsid w:val="00096236"/>
    <w:rsid w:val="000A0CD4"/>
    <w:rsid w:val="000A24CB"/>
    <w:rsid w:val="000A28C5"/>
    <w:rsid w:val="000A3071"/>
    <w:rsid w:val="000A3F82"/>
    <w:rsid w:val="000A4CB0"/>
    <w:rsid w:val="000A608E"/>
    <w:rsid w:val="000A654F"/>
    <w:rsid w:val="000A7155"/>
    <w:rsid w:val="000A78C6"/>
    <w:rsid w:val="000A7FD3"/>
    <w:rsid w:val="000B2BD3"/>
    <w:rsid w:val="000B42A6"/>
    <w:rsid w:val="000B60BE"/>
    <w:rsid w:val="000C146B"/>
    <w:rsid w:val="000C4344"/>
    <w:rsid w:val="000C577E"/>
    <w:rsid w:val="000D0B3C"/>
    <w:rsid w:val="000D0BBE"/>
    <w:rsid w:val="000D168E"/>
    <w:rsid w:val="000D197A"/>
    <w:rsid w:val="000D20DA"/>
    <w:rsid w:val="000D2448"/>
    <w:rsid w:val="000D4752"/>
    <w:rsid w:val="000D49B4"/>
    <w:rsid w:val="000D50A1"/>
    <w:rsid w:val="000D62E3"/>
    <w:rsid w:val="000D7455"/>
    <w:rsid w:val="000D7FEA"/>
    <w:rsid w:val="000E27CF"/>
    <w:rsid w:val="000E637D"/>
    <w:rsid w:val="000E6B6E"/>
    <w:rsid w:val="000E7762"/>
    <w:rsid w:val="000E7E6A"/>
    <w:rsid w:val="000F07D4"/>
    <w:rsid w:val="000F0AEB"/>
    <w:rsid w:val="000F1772"/>
    <w:rsid w:val="000F31EA"/>
    <w:rsid w:val="000F3CEA"/>
    <w:rsid w:val="000F3F42"/>
    <w:rsid w:val="000F5351"/>
    <w:rsid w:val="000F63AB"/>
    <w:rsid w:val="000F6492"/>
    <w:rsid w:val="000F6CDF"/>
    <w:rsid w:val="00102016"/>
    <w:rsid w:val="00104C95"/>
    <w:rsid w:val="00106328"/>
    <w:rsid w:val="001073FE"/>
    <w:rsid w:val="00107743"/>
    <w:rsid w:val="001100CC"/>
    <w:rsid w:val="00112647"/>
    <w:rsid w:val="001131F1"/>
    <w:rsid w:val="00113A21"/>
    <w:rsid w:val="001176EB"/>
    <w:rsid w:val="00117828"/>
    <w:rsid w:val="001205EA"/>
    <w:rsid w:val="0012214B"/>
    <w:rsid w:val="00125327"/>
    <w:rsid w:val="0012737B"/>
    <w:rsid w:val="00131C85"/>
    <w:rsid w:val="001340BA"/>
    <w:rsid w:val="0013705A"/>
    <w:rsid w:val="001410F4"/>
    <w:rsid w:val="001413E6"/>
    <w:rsid w:val="00142559"/>
    <w:rsid w:val="00143E00"/>
    <w:rsid w:val="00144EF4"/>
    <w:rsid w:val="00146762"/>
    <w:rsid w:val="001471D6"/>
    <w:rsid w:val="00151A36"/>
    <w:rsid w:val="00155DC1"/>
    <w:rsid w:val="00155EFD"/>
    <w:rsid w:val="00157BB6"/>
    <w:rsid w:val="00160475"/>
    <w:rsid w:val="001605FE"/>
    <w:rsid w:val="001608CE"/>
    <w:rsid w:val="001608FA"/>
    <w:rsid w:val="00164DBB"/>
    <w:rsid w:val="00166367"/>
    <w:rsid w:val="00170FD7"/>
    <w:rsid w:val="00171B01"/>
    <w:rsid w:val="001734D0"/>
    <w:rsid w:val="00173A32"/>
    <w:rsid w:val="0017404B"/>
    <w:rsid w:val="0017442E"/>
    <w:rsid w:val="001770D3"/>
    <w:rsid w:val="001805D3"/>
    <w:rsid w:val="00183A8F"/>
    <w:rsid w:val="00183DCF"/>
    <w:rsid w:val="001840E6"/>
    <w:rsid w:val="001867EF"/>
    <w:rsid w:val="00186D8B"/>
    <w:rsid w:val="001917E0"/>
    <w:rsid w:val="00191AFE"/>
    <w:rsid w:val="00191C92"/>
    <w:rsid w:val="00192E06"/>
    <w:rsid w:val="001939F9"/>
    <w:rsid w:val="00197B83"/>
    <w:rsid w:val="001A5072"/>
    <w:rsid w:val="001A625C"/>
    <w:rsid w:val="001A6F1F"/>
    <w:rsid w:val="001A7941"/>
    <w:rsid w:val="001B495E"/>
    <w:rsid w:val="001C09DB"/>
    <w:rsid w:val="001C2CBA"/>
    <w:rsid w:val="001C3007"/>
    <w:rsid w:val="001C36B1"/>
    <w:rsid w:val="001C5594"/>
    <w:rsid w:val="001C6300"/>
    <w:rsid w:val="001C7AED"/>
    <w:rsid w:val="001D47F8"/>
    <w:rsid w:val="001D4B85"/>
    <w:rsid w:val="001D7B50"/>
    <w:rsid w:val="001E1730"/>
    <w:rsid w:val="001E2453"/>
    <w:rsid w:val="001E3C2A"/>
    <w:rsid w:val="001E4FE5"/>
    <w:rsid w:val="001E7B29"/>
    <w:rsid w:val="001F3AD1"/>
    <w:rsid w:val="001F4992"/>
    <w:rsid w:val="001F511C"/>
    <w:rsid w:val="001F6379"/>
    <w:rsid w:val="001F695A"/>
    <w:rsid w:val="00200710"/>
    <w:rsid w:val="00201936"/>
    <w:rsid w:val="00204415"/>
    <w:rsid w:val="0020670A"/>
    <w:rsid w:val="002074A4"/>
    <w:rsid w:val="00207A6E"/>
    <w:rsid w:val="002100F1"/>
    <w:rsid w:val="00213F34"/>
    <w:rsid w:val="00216091"/>
    <w:rsid w:val="00220570"/>
    <w:rsid w:val="002211FD"/>
    <w:rsid w:val="002231E4"/>
    <w:rsid w:val="00224577"/>
    <w:rsid w:val="00224B92"/>
    <w:rsid w:val="002315B3"/>
    <w:rsid w:val="00231AE3"/>
    <w:rsid w:val="00232D69"/>
    <w:rsid w:val="002350BC"/>
    <w:rsid w:val="002357E1"/>
    <w:rsid w:val="00235AF7"/>
    <w:rsid w:val="00240F94"/>
    <w:rsid w:val="00243471"/>
    <w:rsid w:val="002443FE"/>
    <w:rsid w:val="00244780"/>
    <w:rsid w:val="0024600F"/>
    <w:rsid w:val="00250D5A"/>
    <w:rsid w:val="00252624"/>
    <w:rsid w:val="0025271A"/>
    <w:rsid w:val="00252897"/>
    <w:rsid w:val="00254053"/>
    <w:rsid w:val="00255A20"/>
    <w:rsid w:val="00257C20"/>
    <w:rsid w:val="0026048D"/>
    <w:rsid w:val="002629F8"/>
    <w:rsid w:val="00262C99"/>
    <w:rsid w:val="00263F0C"/>
    <w:rsid w:val="0026412A"/>
    <w:rsid w:val="00264E68"/>
    <w:rsid w:val="0026507C"/>
    <w:rsid w:val="002663D7"/>
    <w:rsid w:val="00271D4B"/>
    <w:rsid w:val="00273507"/>
    <w:rsid w:val="00274F6E"/>
    <w:rsid w:val="002760C3"/>
    <w:rsid w:val="0027680D"/>
    <w:rsid w:val="00276FBB"/>
    <w:rsid w:val="00281F17"/>
    <w:rsid w:val="0028390E"/>
    <w:rsid w:val="00284C31"/>
    <w:rsid w:val="002851E0"/>
    <w:rsid w:val="00285ECF"/>
    <w:rsid w:val="0029039D"/>
    <w:rsid w:val="0029270E"/>
    <w:rsid w:val="00292B66"/>
    <w:rsid w:val="00292F67"/>
    <w:rsid w:val="00293213"/>
    <w:rsid w:val="00296B85"/>
    <w:rsid w:val="002A23AC"/>
    <w:rsid w:val="002A2FAE"/>
    <w:rsid w:val="002A3CF7"/>
    <w:rsid w:val="002A4192"/>
    <w:rsid w:val="002A749E"/>
    <w:rsid w:val="002A7911"/>
    <w:rsid w:val="002B0942"/>
    <w:rsid w:val="002B2968"/>
    <w:rsid w:val="002B3E62"/>
    <w:rsid w:val="002B6197"/>
    <w:rsid w:val="002B6553"/>
    <w:rsid w:val="002B6FB2"/>
    <w:rsid w:val="002C0089"/>
    <w:rsid w:val="002C0653"/>
    <w:rsid w:val="002C0AA7"/>
    <w:rsid w:val="002C2D11"/>
    <w:rsid w:val="002C48A7"/>
    <w:rsid w:val="002C4BDB"/>
    <w:rsid w:val="002C7553"/>
    <w:rsid w:val="002D17FC"/>
    <w:rsid w:val="002D355B"/>
    <w:rsid w:val="002E0627"/>
    <w:rsid w:val="002E22CF"/>
    <w:rsid w:val="002E3198"/>
    <w:rsid w:val="002E3E50"/>
    <w:rsid w:val="002E46ED"/>
    <w:rsid w:val="002E62B3"/>
    <w:rsid w:val="002E7402"/>
    <w:rsid w:val="002F04D2"/>
    <w:rsid w:val="002F15BB"/>
    <w:rsid w:val="002F280D"/>
    <w:rsid w:val="002F3178"/>
    <w:rsid w:val="002F4A89"/>
    <w:rsid w:val="00302889"/>
    <w:rsid w:val="00303097"/>
    <w:rsid w:val="00303F5D"/>
    <w:rsid w:val="00304FF9"/>
    <w:rsid w:val="00306DC5"/>
    <w:rsid w:val="00310BC6"/>
    <w:rsid w:val="00310FA1"/>
    <w:rsid w:val="00311F35"/>
    <w:rsid w:val="00312419"/>
    <w:rsid w:val="00315C0F"/>
    <w:rsid w:val="00316740"/>
    <w:rsid w:val="00316760"/>
    <w:rsid w:val="00316983"/>
    <w:rsid w:val="00317FA7"/>
    <w:rsid w:val="003210FF"/>
    <w:rsid w:val="00321429"/>
    <w:rsid w:val="0032489D"/>
    <w:rsid w:val="00325DE3"/>
    <w:rsid w:val="00327DDD"/>
    <w:rsid w:val="00330D2D"/>
    <w:rsid w:val="00330F27"/>
    <w:rsid w:val="00334530"/>
    <w:rsid w:val="00336766"/>
    <w:rsid w:val="003400BF"/>
    <w:rsid w:val="00341C57"/>
    <w:rsid w:val="00343797"/>
    <w:rsid w:val="00344D0C"/>
    <w:rsid w:val="00346B48"/>
    <w:rsid w:val="00347219"/>
    <w:rsid w:val="003507D9"/>
    <w:rsid w:val="0035272B"/>
    <w:rsid w:val="00354F1B"/>
    <w:rsid w:val="003618D6"/>
    <w:rsid w:val="00362EF9"/>
    <w:rsid w:val="003636E1"/>
    <w:rsid w:val="00365429"/>
    <w:rsid w:val="00367608"/>
    <w:rsid w:val="00367C1A"/>
    <w:rsid w:val="003729B7"/>
    <w:rsid w:val="00372D81"/>
    <w:rsid w:val="003805CB"/>
    <w:rsid w:val="003807D3"/>
    <w:rsid w:val="003822C0"/>
    <w:rsid w:val="00382AB0"/>
    <w:rsid w:val="00384170"/>
    <w:rsid w:val="003913CE"/>
    <w:rsid w:val="00392FAB"/>
    <w:rsid w:val="003942BF"/>
    <w:rsid w:val="003A2A86"/>
    <w:rsid w:val="003A3036"/>
    <w:rsid w:val="003A3225"/>
    <w:rsid w:val="003A322F"/>
    <w:rsid w:val="003A6936"/>
    <w:rsid w:val="003B0946"/>
    <w:rsid w:val="003B0F2B"/>
    <w:rsid w:val="003B10B9"/>
    <w:rsid w:val="003B1127"/>
    <w:rsid w:val="003B2485"/>
    <w:rsid w:val="003B3970"/>
    <w:rsid w:val="003B4AD9"/>
    <w:rsid w:val="003B505D"/>
    <w:rsid w:val="003B53D4"/>
    <w:rsid w:val="003C113F"/>
    <w:rsid w:val="003C31A6"/>
    <w:rsid w:val="003C3CF4"/>
    <w:rsid w:val="003C47F3"/>
    <w:rsid w:val="003C5785"/>
    <w:rsid w:val="003C6F34"/>
    <w:rsid w:val="003C79D4"/>
    <w:rsid w:val="003D7C1B"/>
    <w:rsid w:val="003E23DB"/>
    <w:rsid w:val="003E2DAE"/>
    <w:rsid w:val="003E3F98"/>
    <w:rsid w:val="003E45A9"/>
    <w:rsid w:val="003E467E"/>
    <w:rsid w:val="003E5F30"/>
    <w:rsid w:val="003E72CD"/>
    <w:rsid w:val="003F4BD5"/>
    <w:rsid w:val="003F4D8E"/>
    <w:rsid w:val="003F6E44"/>
    <w:rsid w:val="003F7546"/>
    <w:rsid w:val="00400D70"/>
    <w:rsid w:val="00400E62"/>
    <w:rsid w:val="0040370F"/>
    <w:rsid w:val="0040583C"/>
    <w:rsid w:val="0040653C"/>
    <w:rsid w:val="00406BC6"/>
    <w:rsid w:val="00407B4E"/>
    <w:rsid w:val="0041034C"/>
    <w:rsid w:val="00410E7E"/>
    <w:rsid w:val="00412F15"/>
    <w:rsid w:val="0041342D"/>
    <w:rsid w:val="00413FDE"/>
    <w:rsid w:val="004144CF"/>
    <w:rsid w:val="00414C9C"/>
    <w:rsid w:val="004155DA"/>
    <w:rsid w:val="00417E6F"/>
    <w:rsid w:val="00422054"/>
    <w:rsid w:val="004235E1"/>
    <w:rsid w:val="004250D3"/>
    <w:rsid w:val="004266CC"/>
    <w:rsid w:val="0043327F"/>
    <w:rsid w:val="004342A3"/>
    <w:rsid w:val="004360FC"/>
    <w:rsid w:val="00436625"/>
    <w:rsid w:val="00437636"/>
    <w:rsid w:val="00437902"/>
    <w:rsid w:val="0044190C"/>
    <w:rsid w:val="0044424E"/>
    <w:rsid w:val="00446BEE"/>
    <w:rsid w:val="004512BF"/>
    <w:rsid w:val="00453E04"/>
    <w:rsid w:val="00454258"/>
    <w:rsid w:val="004633CB"/>
    <w:rsid w:val="0046604B"/>
    <w:rsid w:val="00466864"/>
    <w:rsid w:val="00466C1E"/>
    <w:rsid w:val="00467A12"/>
    <w:rsid w:val="0047101F"/>
    <w:rsid w:val="004723EF"/>
    <w:rsid w:val="00473880"/>
    <w:rsid w:val="00474280"/>
    <w:rsid w:val="00480F82"/>
    <w:rsid w:val="004827E7"/>
    <w:rsid w:val="00482A45"/>
    <w:rsid w:val="00482CAA"/>
    <w:rsid w:val="0048703B"/>
    <w:rsid w:val="00490CE3"/>
    <w:rsid w:val="00492E7F"/>
    <w:rsid w:val="004966A2"/>
    <w:rsid w:val="004972EB"/>
    <w:rsid w:val="00497959"/>
    <w:rsid w:val="00497F6C"/>
    <w:rsid w:val="004A1005"/>
    <w:rsid w:val="004A686C"/>
    <w:rsid w:val="004A6972"/>
    <w:rsid w:val="004A7D34"/>
    <w:rsid w:val="004B0E58"/>
    <w:rsid w:val="004B2DB1"/>
    <w:rsid w:val="004B312D"/>
    <w:rsid w:val="004B3FD9"/>
    <w:rsid w:val="004B4309"/>
    <w:rsid w:val="004B4F4D"/>
    <w:rsid w:val="004B597A"/>
    <w:rsid w:val="004B6E33"/>
    <w:rsid w:val="004B6F8A"/>
    <w:rsid w:val="004C0EE3"/>
    <w:rsid w:val="004C23BE"/>
    <w:rsid w:val="004C439B"/>
    <w:rsid w:val="004C4E16"/>
    <w:rsid w:val="004C6353"/>
    <w:rsid w:val="004C6760"/>
    <w:rsid w:val="004D02B8"/>
    <w:rsid w:val="004D155E"/>
    <w:rsid w:val="004D2BF2"/>
    <w:rsid w:val="004D4259"/>
    <w:rsid w:val="004D4329"/>
    <w:rsid w:val="004D4E27"/>
    <w:rsid w:val="004D50B3"/>
    <w:rsid w:val="004D6F63"/>
    <w:rsid w:val="004E1FF3"/>
    <w:rsid w:val="004E25DE"/>
    <w:rsid w:val="004E2E9B"/>
    <w:rsid w:val="004E57A8"/>
    <w:rsid w:val="004F07E0"/>
    <w:rsid w:val="004F0B12"/>
    <w:rsid w:val="004F1116"/>
    <w:rsid w:val="004F201C"/>
    <w:rsid w:val="004F2E78"/>
    <w:rsid w:val="004F5DEF"/>
    <w:rsid w:val="004F799C"/>
    <w:rsid w:val="00500530"/>
    <w:rsid w:val="005014D1"/>
    <w:rsid w:val="0050255A"/>
    <w:rsid w:val="005032C9"/>
    <w:rsid w:val="005043E1"/>
    <w:rsid w:val="00510341"/>
    <w:rsid w:val="00510820"/>
    <w:rsid w:val="00511073"/>
    <w:rsid w:val="00511DF5"/>
    <w:rsid w:val="0051231F"/>
    <w:rsid w:val="00516C26"/>
    <w:rsid w:val="00521EFF"/>
    <w:rsid w:val="00522DFE"/>
    <w:rsid w:val="00522E0C"/>
    <w:rsid w:val="00524664"/>
    <w:rsid w:val="005315EB"/>
    <w:rsid w:val="00533D9D"/>
    <w:rsid w:val="00534A5C"/>
    <w:rsid w:val="0053541C"/>
    <w:rsid w:val="00536DDF"/>
    <w:rsid w:val="00537872"/>
    <w:rsid w:val="00542250"/>
    <w:rsid w:val="005440A6"/>
    <w:rsid w:val="00545DBB"/>
    <w:rsid w:val="00551055"/>
    <w:rsid w:val="005513BF"/>
    <w:rsid w:val="00553095"/>
    <w:rsid w:val="00553105"/>
    <w:rsid w:val="005601E8"/>
    <w:rsid w:val="0056067D"/>
    <w:rsid w:val="00565F8D"/>
    <w:rsid w:val="00567070"/>
    <w:rsid w:val="005732ED"/>
    <w:rsid w:val="0057764E"/>
    <w:rsid w:val="00581009"/>
    <w:rsid w:val="00581449"/>
    <w:rsid w:val="00581AC5"/>
    <w:rsid w:val="0058223D"/>
    <w:rsid w:val="00583471"/>
    <w:rsid w:val="005847FF"/>
    <w:rsid w:val="00584E42"/>
    <w:rsid w:val="005856D1"/>
    <w:rsid w:val="00585ED7"/>
    <w:rsid w:val="005863F0"/>
    <w:rsid w:val="00586D3B"/>
    <w:rsid w:val="005870BE"/>
    <w:rsid w:val="0058767E"/>
    <w:rsid w:val="00590CF1"/>
    <w:rsid w:val="00592968"/>
    <w:rsid w:val="00592D93"/>
    <w:rsid w:val="00593284"/>
    <w:rsid w:val="00593E07"/>
    <w:rsid w:val="005955D2"/>
    <w:rsid w:val="005970C3"/>
    <w:rsid w:val="00597542"/>
    <w:rsid w:val="005A2859"/>
    <w:rsid w:val="005A2F6E"/>
    <w:rsid w:val="005A365B"/>
    <w:rsid w:val="005A4284"/>
    <w:rsid w:val="005A53D5"/>
    <w:rsid w:val="005B04DE"/>
    <w:rsid w:val="005B0FA9"/>
    <w:rsid w:val="005B2688"/>
    <w:rsid w:val="005B5DE0"/>
    <w:rsid w:val="005B664A"/>
    <w:rsid w:val="005B6FDB"/>
    <w:rsid w:val="005B78E8"/>
    <w:rsid w:val="005C0ABF"/>
    <w:rsid w:val="005C430F"/>
    <w:rsid w:val="005C4BE4"/>
    <w:rsid w:val="005D0539"/>
    <w:rsid w:val="005D11DB"/>
    <w:rsid w:val="005D139C"/>
    <w:rsid w:val="005D2FE4"/>
    <w:rsid w:val="005D3BDF"/>
    <w:rsid w:val="005D6A29"/>
    <w:rsid w:val="005E115D"/>
    <w:rsid w:val="005E16C3"/>
    <w:rsid w:val="005E2589"/>
    <w:rsid w:val="005E5436"/>
    <w:rsid w:val="005E5DFB"/>
    <w:rsid w:val="005E681F"/>
    <w:rsid w:val="005E6FA4"/>
    <w:rsid w:val="005F32DE"/>
    <w:rsid w:val="005F4C74"/>
    <w:rsid w:val="005F7F9B"/>
    <w:rsid w:val="00600318"/>
    <w:rsid w:val="00600681"/>
    <w:rsid w:val="00602AEB"/>
    <w:rsid w:val="0060449C"/>
    <w:rsid w:val="00605AA2"/>
    <w:rsid w:val="00605B42"/>
    <w:rsid w:val="00607D5F"/>
    <w:rsid w:val="00612D1E"/>
    <w:rsid w:val="00613A00"/>
    <w:rsid w:val="006167AB"/>
    <w:rsid w:val="006179EE"/>
    <w:rsid w:val="006207E1"/>
    <w:rsid w:val="0062084E"/>
    <w:rsid w:val="006227B5"/>
    <w:rsid w:val="006260D5"/>
    <w:rsid w:val="00632B34"/>
    <w:rsid w:val="00633492"/>
    <w:rsid w:val="00633BA6"/>
    <w:rsid w:val="006343F1"/>
    <w:rsid w:val="00634FFD"/>
    <w:rsid w:val="00635D14"/>
    <w:rsid w:val="00636A54"/>
    <w:rsid w:val="00644DB3"/>
    <w:rsid w:val="00644F66"/>
    <w:rsid w:val="00645A13"/>
    <w:rsid w:val="0064760B"/>
    <w:rsid w:val="006477BC"/>
    <w:rsid w:val="006507F2"/>
    <w:rsid w:val="006539F2"/>
    <w:rsid w:val="006549FD"/>
    <w:rsid w:val="00660453"/>
    <w:rsid w:val="0066114C"/>
    <w:rsid w:val="0066218F"/>
    <w:rsid w:val="006762DF"/>
    <w:rsid w:val="00680507"/>
    <w:rsid w:val="00680539"/>
    <w:rsid w:val="00682306"/>
    <w:rsid w:val="00684040"/>
    <w:rsid w:val="006858B1"/>
    <w:rsid w:val="00690847"/>
    <w:rsid w:val="0069446F"/>
    <w:rsid w:val="00695607"/>
    <w:rsid w:val="00696AB6"/>
    <w:rsid w:val="006979D0"/>
    <w:rsid w:val="006A11AE"/>
    <w:rsid w:val="006A1B8F"/>
    <w:rsid w:val="006A4003"/>
    <w:rsid w:val="006B074E"/>
    <w:rsid w:val="006B242F"/>
    <w:rsid w:val="006B2BD5"/>
    <w:rsid w:val="006B55F8"/>
    <w:rsid w:val="006B6C47"/>
    <w:rsid w:val="006B718D"/>
    <w:rsid w:val="006B7615"/>
    <w:rsid w:val="006C1D31"/>
    <w:rsid w:val="006C58C0"/>
    <w:rsid w:val="006D0E3D"/>
    <w:rsid w:val="006D1A99"/>
    <w:rsid w:val="006D220E"/>
    <w:rsid w:val="006D5658"/>
    <w:rsid w:val="006D627C"/>
    <w:rsid w:val="006D755B"/>
    <w:rsid w:val="006E02A8"/>
    <w:rsid w:val="006E0592"/>
    <w:rsid w:val="006E06D8"/>
    <w:rsid w:val="006E1741"/>
    <w:rsid w:val="006E2B04"/>
    <w:rsid w:val="006E405B"/>
    <w:rsid w:val="006E4756"/>
    <w:rsid w:val="006E4E17"/>
    <w:rsid w:val="006E4FB6"/>
    <w:rsid w:val="006E6F6C"/>
    <w:rsid w:val="006E7B3F"/>
    <w:rsid w:val="006F284C"/>
    <w:rsid w:val="006F5E5E"/>
    <w:rsid w:val="006F7227"/>
    <w:rsid w:val="007000BD"/>
    <w:rsid w:val="0070136C"/>
    <w:rsid w:val="00702366"/>
    <w:rsid w:val="0070296D"/>
    <w:rsid w:val="00710070"/>
    <w:rsid w:val="00713ABA"/>
    <w:rsid w:val="007157C9"/>
    <w:rsid w:val="007163BC"/>
    <w:rsid w:val="00716751"/>
    <w:rsid w:val="0072148C"/>
    <w:rsid w:val="00730AE3"/>
    <w:rsid w:val="00732620"/>
    <w:rsid w:val="00732EE6"/>
    <w:rsid w:val="00733D73"/>
    <w:rsid w:val="0073655A"/>
    <w:rsid w:val="00736BC2"/>
    <w:rsid w:val="00737E8F"/>
    <w:rsid w:val="0074094A"/>
    <w:rsid w:val="00742491"/>
    <w:rsid w:val="00745EB9"/>
    <w:rsid w:val="00745F8C"/>
    <w:rsid w:val="00746010"/>
    <w:rsid w:val="00746AD1"/>
    <w:rsid w:val="00751DA2"/>
    <w:rsid w:val="00753BDB"/>
    <w:rsid w:val="007552D1"/>
    <w:rsid w:val="0075740B"/>
    <w:rsid w:val="00757ACD"/>
    <w:rsid w:val="0076256E"/>
    <w:rsid w:val="00762593"/>
    <w:rsid w:val="00764727"/>
    <w:rsid w:val="00765DD6"/>
    <w:rsid w:val="00766363"/>
    <w:rsid w:val="00766641"/>
    <w:rsid w:val="0077266B"/>
    <w:rsid w:val="0077503A"/>
    <w:rsid w:val="00775238"/>
    <w:rsid w:val="00777F35"/>
    <w:rsid w:val="007808DA"/>
    <w:rsid w:val="007809A4"/>
    <w:rsid w:val="00781F2F"/>
    <w:rsid w:val="00782CCA"/>
    <w:rsid w:val="00783433"/>
    <w:rsid w:val="00783473"/>
    <w:rsid w:val="007903BE"/>
    <w:rsid w:val="0079228B"/>
    <w:rsid w:val="00792370"/>
    <w:rsid w:val="0079325E"/>
    <w:rsid w:val="00793280"/>
    <w:rsid w:val="00793668"/>
    <w:rsid w:val="007A20FA"/>
    <w:rsid w:val="007A218C"/>
    <w:rsid w:val="007A4C4A"/>
    <w:rsid w:val="007A7926"/>
    <w:rsid w:val="007B1587"/>
    <w:rsid w:val="007B304E"/>
    <w:rsid w:val="007B45A8"/>
    <w:rsid w:val="007B7062"/>
    <w:rsid w:val="007C054B"/>
    <w:rsid w:val="007C3C26"/>
    <w:rsid w:val="007C3DA5"/>
    <w:rsid w:val="007C5285"/>
    <w:rsid w:val="007C633B"/>
    <w:rsid w:val="007C779C"/>
    <w:rsid w:val="007D001E"/>
    <w:rsid w:val="007D0A1B"/>
    <w:rsid w:val="007D3182"/>
    <w:rsid w:val="007D5E0B"/>
    <w:rsid w:val="007D724C"/>
    <w:rsid w:val="007E25A8"/>
    <w:rsid w:val="007E36C0"/>
    <w:rsid w:val="007E41A8"/>
    <w:rsid w:val="007E73F5"/>
    <w:rsid w:val="007E78BE"/>
    <w:rsid w:val="007F1D67"/>
    <w:rsid w:val="007F3643"/>
    <w:rsid w:val="007F4464"/>
    <w:rsid w:val="007F4D27"/>
    <w:rsid w:val="007F6045"/>
    <w:rsid w:val="007F7C67"/>
    <w:rsid w:val="00800553"/>
    <w:rsid w:val="008026F3"/>
    <w:rsid w:val="00803346"/>
    <w:rsid w:val="00805826"/>
    <w:rsid w:val="00805931"/>
    <w:rsid w:val="00806CF2"/>
    <w:rsid w:val="00806FD1"/>
    <w:rsid w:val="008110D2"/>
    <w:rsid w:val="008116DB"/>
    <w:rsid w:val="008117B5"/>
    <w:rsid w:val="008118F0"/>
    <w:rsid w:val="00812868"/>
    <w:rsid w:val="00815A08"/>
    <w:rsid w:val="00816881"/>
    <w:rsid w:val="0081734A"/>
    <w:rsid w:val="00821B70"/>
    <w:rsid w:val="00823BA2"/>
    <w:rsid w:val="00825524"/>
    <w:rsid w:val="0082601A"/>
    <w:rsid w:val="00826607"/>
    <w:rsid w:val="0083211E"/>
    <w:rsid w:val="00832359"/>
    <w:rsid w:val="00834890"/>
    <w:rsid w:val="00837B9B"/>
    <w:rsid w:val="00843FF1"/>
    <w:rsid w:val="00845A61"/>
    <w:rsid w:val="00845ABD"/>
    <w:rsid w:val="00845E61"/>
    <w:rsid w:val="00852682"/>
    <w:rsid w:val="008537AA"/>
    <w:rsid w:val="0085384F"/>
    <w:rsid w:val="008538DC"/>
    <w:rsid w:val="008575FE"/>
    <w:rsid w:val="00857745"/>
    <w:rsid w:val="0086574F"/>
    <w:rsid w:val="00866C93"/>
    <w:rsid w:val="00870D40"/>
    <w:rsid w:val="00874448"/>
    <w:rsid w:val="008753DE"/>
    <w:rsid w:val="00875709"/>
    <w:rsid w:val="00880ACF"/>
    <w:rsid w:val="0088188A"/>
    <w:rsid w:val="008831B2"/>
    <w:rsid w:val="008849B2"/>
    <w:rsid w:val="00886E20"/>
    <w:rsid w:val="00886F95"/>
    <w:rsid w:val="00890B2A"/>
    <w:rsid w:val="008920A1"/>
    <w:rsid w:val="00894CD3"/>
    <w:rsid w:val="00897CA9"/>
    <w:rsid w:val="008A0782"/>
    <w:rsid w:val="008A128E"/>
    <w:rsid w:val="008A722B"/>
    <w:rsid w:val="008A72DB"/>
    <w:rsid w:val="008A733D"/>
    <w:rsid w:val="008A772C"/>
    <w:rsid w:val="008A7CB2"/>
    <w:rsid w:val="008B3FFB"/>
    <w:rsid w:val="008B4028"/>
    <w:rsid w:val="008B65F6"/>
    <w:rsid w:val="008B7120"/>
    <w:rsid w:val="008C013C"/>
    <w:rsid w:val="008C1600"/>
    <w:rsid w:val="008C1E35"/>
    <w:rsid w:val="008C2DE7"/>
    <w:rsid w:val="008C2E59"/>
    <w:rsid w:val="008C320C"/>
    <w:rsid w:val="008C4E03"/>
    <w:rsid w:val="008C5DEF"/>
    <w:rsid w:val="008C6513"/>
    <w:rsid w:val="008D1F86"/>
    <w:rsid w:val="008D5AA2"/>
    <w:rsid w:val="008E1322"/>
    <w:rsid w:val="008E1946"/>
    <w:rsid w:val="008E1D2E"/>
    <w:rsid w:val="008E2F6D"/>
    <w:rsid w:val="008E2FD6"/>
    <w:rsid w:val="008E4ED5"/>
    <w:rsid w:val="008E5F84"/>
    <w:rsid w:val="008E7040"/>
    <w:rsid w:val="008E7500"/>
    <w:rsid w:val="008F4FB9"/>
    <w:rsid w:val="008F552D"/>
    <w:rsid w:val="008F7D2A"/>
    <w:rsid w:val="00901DFA"/>
    <w:rsid w:val="00902CDF"/>
    <w:rsid w:val="00902CF4"/>
    <w:rsid w:val="009043C2"/>
    <w:rsid w:val="009067F8"/>
    <w:rsid w:val="00912FF5"/>
    <w:rsid w:val="009157A4"/>
    <w:rsid w:val="0091677F"/>
    <w:rsid w:val="00920ACD"/>
    <w:rsid w:val="0092144D"/>
    <w:rsid w:val="009229D7"/>
    <w:rsid w:val="00922EAD"/>
    <w:rsid w:val="0092794B"/>
    <w:rsid w:val="009310FE"/>
    <w:rsid w:val="00931AAD"/>
    <w:rsid w:val="0093410B"/>
    <w:rsid w:val="0093440C"/>
    <w:rsid w:val="00935F8A"/>
    <w:rsid w:val="00936F3E"/>
    <w:rsid w:val="00941AFD"/>
    <w:rsid w:val="00942CFB"/>
    <w:rsid w:val="009439CA"/>
    <w:rsid w:val="00945384"/>
    <w:rsid w:val="00946979"/>
    <w:rsid w:val="009502AA"/>
    <w:rsid w:val="00952498"/>
    <w:rsid w:val="00953856"/>
    <w:rsid w:val="00954E28"/>
    <w:rsid w:val="009554D5"/>
    <w:rsid w:val="009579A4"/>
    <w:rsid w:val="00962A53"/>
    <w:rsid w:val="009702FA"/>
    <w:rsid w:val="00972A75"/>
    <w:rsid w:val="0097540D"/>
    <w:rsid w:val="00975BC5"/>
    <w:rsid w:val="009822CF"/>
    <w:rsid w:val="00983E11"/>
    <w:rsid w:val="00984239"/>
    <w:rsid w:val="00984ABF"/>
    <w:rsid w:val="00986575"/>
    <w:rsid w:val="009913E0"/>
    <w:rsid w:val="009937DD"/>
    <w:rsid w:val="009938AE"/>
    <w:rsid w:val="009A2E52"/>
    <w:rsid w:val="009A3742"/>
    <w:rsid w:val="009A4DC4"/>
    <w:rsid w:val="009A51BA"/>
    <w:rsid w:val="009A5B4C"/>
    <w:rsid w:val="009A6F89"/>
    <w:rsid w:val="009A7420"/>
    <w:rsid w:val="009B0046"/>
    <w:rsid w:val="009B00E8"/>
    <w:rsid w:val="009B1068"/>
    <w:rsid w:val="009B120B"/>
    <w:rsid w:val="009B2407"/>
    <w:rsid w:val="009B41D2"/>
    <w:rsid w:val="009B4E34"/>
    <w:rsid w:val="009B5E1D"/>
    <w:rsid w:val="009B73E3"/>
    <w:rsid w:val="009B7C92"/>
    <w:rsid w:val="009C1D41"/>
    <w:rsid w:val="009C290B"/>
    <w:rsid w:val="009C3281"/>
    <w:rsid w:val="009C52B2"/>
    <w:rsid w:val="009C6BB9"/>
    <w:rsid w:val="009C7B16"/>
    <w:rsid w:val="009D1BA9"/>
    <w:rsid w:val="009D2F92"/>
    <w:rsid w:val="009D5263"/>
    <w:rsid w:val="009D5DE3"/>
    <w:rsid w:val="009E00FA"/>
    <w:rsid w:val="009E2B79"/>
    <w:rsid w:val="009E4222"/>
    <w:rsid w:val="009E6510"/>
    <w:rsid w:val="009F45C4"/>
    <w:rsid w:val="009F4C03"/>
    <w:rsid w:val="009F6528"/>
    <w:rsid w:val="00A012BD"/>
    <w:rsid w:val="00A036D4"/>
    <w:rsid w:val="00A03DC1"/>
    <w:rsid w:val="00A0442F"/>
    <w:rsid w:val="00A05A3F"/>
    <w:rsid w:val="00A10051"/>
    <w:rsid w:val="00A11B36"/>
    <w:rsid w:val="00A157F4"/>
    <w:rsid w:val="00A15E99"/>
    <w:rsid w:val="00A16F73"/>
    <w:rsid w:val="00A205A2"/>
    <w:rsid w:val="00A20F36"/>
    <w:rsid w:val="00A21528"/>
    <w:rsid w:val="00A2246F"/>
    <w:rsid w:val="00A227F5"/>
    <w:rsid w:val="00A250E3"/>
    <w:rsid w:val="00A255D3"/>
    <w:rsid w:val="00A27693"/>
    <w:rsid w:val="00A27834"/>
    <w:rsid w:val="00A30470"/>
    <w:rsid w:val="00A307C8"/>
    <w:rsid w:val="00A30D6D"/>
    <w:rsid w:val="00A30DAD"/>
    <w:rsid w:val="00A31C2B"/>
    <w:rsid w:val="00A31D73"/>
    <w:rsid w:val="00A32F79"/>
    <w:rsid w:val="00A357C6"/>
    <w:rsid w:val="00A40244"/>
    <w:rsid w:val="00A4147C"/>
    <w:rsid w:val="00A41497"/>
    <w:rsid w:val="00A419FA"/>
    <w:rsid w:val="00A41C73"/>
    <w:rsid w:val="00A427CC"/>
    <w:rsid w:val="00A42ADA"/>
    <w:rsid w:val="00A42CB6"/>
    <w:rsid w:val="00A43060"/>
    <w:rsid w:val="00A46A2A"/>
    <w:rsid w:val="00A57318"/>
    <w:rsid w:val="00A61072"/>
    <w:rsid w:val="00A67273"/>
    <w:rsid w:val="00A67A2F"/>
    <w:rsid w:val="00A716E9"/>
    <w:rsid w:val="00A71924"/>
    <w:rsid w:val="00A7507E"/>
    <w:rsid w:val="00A758E1"/>
    <w:rsid w:val="00A75C1F"/>
    <w:rsid w:val="00A76145"/>
    <w:rsid w:val="00A76DFC"/>
    <w:rsid w:val="00A820A9"/>
    <w:rsid w:val="00A82D02"/>
    <w:rsid w:val="00A8766B"/>
    <w:rsid w:val="00A915F1"/>
    <w:rsid w:val="00A92006"/>
    <w:rsid w:val="00A93370"/>
    <w:rsid w:val="00A93EE1"/>
    <w:rsid w:val="00A93F05"/>
    <w:rsid w:val="00A94E43"/>
    <w:rsid w:val="00A95A02"/>
    <w:rsid w:val="00AA014E"/>
    <w:rsid w:val="00AA0DB3"/>
    <w:rsid w:val="00AA148F"/>
    <w:rsid w:val="00AA1DFD"/>
    <w:rsid w:val="00AA2743"/>
    <w:rsid w:val="00AA322B"/>
    <w:rsid w:val="00AA5883"/>
    <w:rsid w:val="00AA7E56"/>
    <w:rsid w:val="00AB198D"/>
    <w:rsid w:val="00AB222E"/>
    <w:rsid w:val="00AB4908"/>
    <w:rsid w:val="00AB5C0B"/>
    <w:rsid w:val="00AB7CE8"/>
    <w:rsid w:val="00AC033F"/>
    <w:rsid w:val="00AC1A07"/>
    <w:rsid w:val="00AC1E69"/>
    <w:rsid w:val="00AC3379"/>
    <w:rsid w:val="00AC4BC2"/>
    <w:rsid w:val="00AC7334"/>
    <w:rsid w:val="00AD2219"/>
    <w:rsid w:val="00AD32ED"/>
    <w:rsid w:val="00AD3B1D"/>
    <w:rsid w:val="00AD422A"/>
    <w:rsid w:val="00AD4EB1"/>
    <w:rsid w:val="00AD7C0C"/>
    <w:rsid w:val="00AD7CC2"/>
    <w:rsid w:val="00AE2424"/>
    <w:rsid w:val="00AE2889"/>
    <w:rsid w:val="00AE3DF2"/>
    <w:rsid w:val="00AE51FF"/>
    <w:rsid w:val="00AE579A"/>
    <w:rsid w:val="00AE5FAE"/>
    <w:rsid w:val="00AE74DE"/>
    <w:rsid w:val="00AE7E41"/>
    <w:rsid w:val="00AF17E8"/>
    <w:rsid w:val="00AF18D7"/>
    <w:rsid w:val="00AF6096"/>
    <w:rsid w:val="00AF6B74"/>
    <w:rsid w:val="00AF705A"/>
    <w:rsid w:val="00AF7275"/>
    <w:rsid w:val="00B00E1A"/>
    <w:rsid w:val="00B012FB"/>
    <w:rsid w:val="00B03162"/>
    <w:rsid w:val="00B05239"/>
    <w:rsid w:val="00B1007B"/>
    <w:rsid w:val="00B1243A"/>
    <w:rsid w:val="00B214D3"/>
    <w:rsid w:val="00B218DD"/>
    <w:rsid w:val="00B23242"/>
    <w:rsid w:val="00B23999"/>
    <w:rsid w:val="00B23B11"/>
    <w:rsid w:val="00B23FE8"/>
    <w:rsid w:val="00B240CB"/>
    <w:rsid w:val="00B24475"/>
    <w:rsid w:val="00B245B2"/>
    <w:rsid w:val="00B249ED"/>
    <w:rsid w:val="00B271A0"/>
    <w:rsid w:val="00B3299A"/>
    <w:rsid w:val="00B3761B"/>
    <w:rsid w:val="00B379FE"/>
    <w:rsid w:val="00B46FFE"/>
    <w:rsid w:val="00B5146D"/>
    <w:rsid w:val="00B51FF2"/>
    <w:rsid w:val="00B52192"/>
    <w:rsid w:val="00B555E1"/>
    <w:rsid w:val="00B56B11"/>
    <w:rsid w:val="00B63E0B"/>
    <w:rsid w:val="00B65E84"/>
    <w:rsid w:val="00B66B4E"/>
    <w:rsid w:val="00B71B5C"/>
    <w:rsid w:val="00B72A58"/>
    <w:rsid w:val="00B739E5"/>
    <w:rsid w:val="00B752BD"/>
    <w:rsid w:val="00B76F6A"/>
    <w:rsid w:val="00B77542"/>
    <w:rsid w:val="00B80DB9"/>
    <w:rsid w:val="00B8380F"/>
    <w:rsid w:val="00B83E56"/>
    <w:rsid w:val="00B85F9B"/>
    <w:rsid w:val="00B938CB"/>
    <w:rsid w:val="00B97D5D"/>
    <w:rsid w:val="00BA1498"/>
    <w:rsid w:val="00BA24B3"/>
    <w:rsid w:val="00BA3233"/>
    <w:rsid w:val="00BA381C"/>
    <w:rsid w:val="00BB03D2"/>
    <w:rsid w:val="00BB26C8"/>
    <w:rsid w:val="00BB26DD"/>
    <w:rsid w:val="00BB3537"/>
    <w:rsid w:val="00BB4634"/>
    <w:rsid w:val="00BB5C19"/>
    <w:rsid w:val="00BB7863"/>
    <w:rsid w:val="00BC1DAD"/>
    <w:rsid w:val="00BC1EF3"/>
    <w:rsid w:val="00BC472F"/>
    <w:rsid w:val="00BC579F"/>
    <w:rsid w:val="00BC5A15"/>
    <w:rsid w:val="00BC6171"/>
    <w:rsid w:val="00BC6FA3"/>
    <w:rsid w:val="00BD080B"/>
    <w:rsid w:val="00BD1995"/>
    <w:rsid w:val="00BD5667"/>
    <w:rsid w:val="00BD5E07"/>
    <w:rsid w:val="00BD7166"/>
    <w:rsid w:val="00BE2E99"/>
    <w:rsid w:val="00BE31DF"/>
    <w:rsid w:val="00BE37A4"/>
    <w:rsid w:val="00BE3C46"/>
    <w:rsid w:val="00BE45DE"/>
    <w:rsid w:val="00BF23F0"/>
    <w:rsid w:val="00BF3F71"/>
    <w:rsid w:val="00BF5666"/>
    <w:rsid w:val="00BF6666"/>
    <w:rsid w:val="00C00354"/>
    <w:rsid w:val="00C0174F"/>
    <w:rsid w:val="00C025DD"/>
    <w:rsid w:val="00C045DF"/>
    <w:rsid w:val="00C04E2A"/>
    <w:rsid w:val="00C05456"/>
    <w:rsid w:val="00C073A6"/>
    <w:rsid w:val="00C076A9"/>
    <w:rsid w:val="00C0798E"/>
    <w:rsid w:val="00C11E31"/>
    <w:rsid w:val="00C121DA"/>
    <w:rsid w:val="00C1268E"/>
    <w:rsid w:val="00C12716"/>
    <w:rsid w:val="00C14139"/>
    <w:rsid w:val="00C15A80"/>
    <w:rsid w:val="00C15BBB"/>
    <w:rsid w:val="00C16311"/>
    <w:rsid w:val="00C209B5"/>
    <w:rsid w:val="00C23379"/>
    <w:rsid w:val="00C25B86"/>
    <w:rsid w:val="00C272A7"/>
    <w:rsid w:val="00C31FC0"/>
    <w:rsid w:val="00C32C74"/>
    <w:rsid w:val="00C33A22"/>
    <w:rsid w:val="00C35BDD"/>
    <w:rsid w:val="00C370B3"/>
    <w:rsid w:val="00C372BC"/>
    <w:rsid w:val="00C37FF1"/>
    <w:rsid w:val="00C402F7"/>
    <w:rsid w:val="00C40ACE"/>
    <w:rsid w:val="00C42C01"/>
    <w:rsid w:val="00C4541B"/>
    <w:rsid w:val="00C4595C"/>
    <w:rsid w:val="00C46788"/>
    <w:rsid w:val="00C50483"/>
    <w:rsid w:val="00C507CD"/>
    <w:rsid w:val="00C51302"/>
    <w:rsid w:val="00C51CC0"/>
    <w:rsid w:val="00C53EFF"/>
    <w:rsid w:val="00C55EC6"/>
    <w:rsid w:val="00C55FEB"/>
    <w:rsid w:val="00C5739B"/>
    <w:rsid w:val="00C57FA7"/>
    <w:rsid w:val="00C616A6"/>
    <w:rsid w:val="00C621C3"/>
    <w:rsid w:val="00C66C2F"/>
    <w:rsid w:val="00C67905"/>
    <w:rsid w:val="00C70B08"/>
    <w:rsid w:val="00C7246E"/>
    <w:rsid w:val="00C73AD8"/>
    <w:rsid w:val="00C74957"/>
    <w:rsid w:val="00C75700"/>
    <w:rsid w:val="00C7579D"/>
    <w:rsid w:val="00C84D4B"/>
    <w:rsid w:val="00C85EA4"/>
    <w:rsid w:val="00C912FE"/>
    <w:rsid w:val="00C9162B"/>
    <w:rsid w:val="00C91B3B"/>
    <w:rsid w:val="00C95A5A"/>
    <w:rsid w:val="00C96015"/>
    <w:rsid w:val="00CA1572"/>
    <w:rsid w:val="00CA1B9E"/>
    <w:rsid w:val="00CA3545"/>
    <w:rsid w:val="00CA3A89"/>
    <w:rsid w:val="00CA6B87"/>
    <w:rsid w:val="00CB32D6"/>
    <w:rsid w:val="00CB4B9A"/>
    <w:rsid w:val="00CB50BA"/>
    <w:rsid w:val="00CB62FF"/>
    <w:rsid w:val="00CB65FD"/>
    <w:rsid w:val="00CB660D"/>
    <w:rsid w:val="00CC0395"/>
    <w:rsid w:val="00CC144E"/>
    <w:rsid w:val="00CC1496"/>
    <w:rsid w:val="00CC2031"/>
    <w:rsid w:val="00CC41AC"/>
    <w:rsid w:val="00CC5D3B"/>
    <w:rsid w:val="00CD1799"/>
    <w:rsid w:val="00CD2723"/>
    <w:rsid w:val="00CD2903"/>
    <w:rsid w:val="00CD4141"/>
    <w:rsid w:val="00CD51FA"/>
    <w:rsid w:val="00CD65B8"/>
    <w:rsid w:val="00CE0E03"/>
    <w:rsid w:val="00CE1891"/>
    <w:rsid w:val="00CE2867"/>
    <w:rsid w:val="00CE51C3"/>
    <w:rsid w:val="00CE58BF"/>
    <w:rsid w:val="00CE5DCE"/>
    <w:rsid w:val="00CF2F38"/>
    <w:rsid w:val="00CF3399"/>
    <w:rsid w:val="00CF3F2B"/>
    <w:rsid w:val="00CF4B32"/>
    <w:rsid w:val="00CF4F69"/>
    <w:rsid w:val="00CF69E3"/>
    <w:rsid w:val="00D007D1"/>
    <w:rsid w:val="00D03BBC"/>
    <w:rsid w:val="00D05DD0"/>
    <w:rsid w:val="00D10710"/>
    <w:rsid w:val="00D1072F"/>
    <w:rsid w:val="00D11E98"/>
    <w:rsid w:val="00D12296"/>
    <w:rsid w:val="00D1467F"/>
    <w:rsid w:val="00D15589"/>
    <w:rsid w:val="00D17334"/>
    <w:rsid w:val="00D20995"/>
    <w:rsid w:val="00D20D8B"/>
    <w:rsid w:val="00D21161"/>
    <w:rsid w:val="00D21815"/>
    <w:rsid w:val="00D22383"/>
    <w:rsid w:val="00D22AE8"/>
    <w:rsid w:val="00D23535"/>
    <w:rsid w:val="00D23AD0"/>
    <w:rsid w:val="00D244AA"/>
    <w:rsid w:val="00D2559D"/>
    <w:rsid w:val="00D25B07"/>
    <w:rsid w:val="00D26998"/>
    <w:rsid w:val="00D26CFE"/>
    <w:rsid w:val="00D2728E"/>
    <w:rsid w:val="00D31243"/>
    <w:rsid w:val="00D33884"/>
    <w:rsid w:val="00D344BE"/>
    <w:rsid w:val="00D37BBE"/>
    <w:rsid w:val="00D37BC6"/>
    <w:rsid w:val="00D40BFE"/>
    <w:rsid w:val="00D43009"/>
    <w:rsid w:val="00D43029"/>
    <w:rsid w:val="00D432AD"/>
    <w:rsid w:val="00D437C7"/>
    <w:rsid w:val="00D442E0"/>
    <w:rsid w:val="00D51069"/>
    <w:rsid w:val="00D51E75"/>
    <w:rsid w:val="00D53816"/>
    <w:rsid w:val="00D56456"/>
    <w:rsid w:val="00D565BC"/>
    <w:rsid w:val="00D56CCE"/>
    <w:rsid w:val="00D61D50"/>
    <w:rsid w:val="00D6233C"/>
    <w:rsid w:val="00D66A71"/>
    <w:rsid w:val="00D70FED"/>
    <w:rsid w:val="00D73786"/>
    <w:rsid w:val="00D7436F"/>
    <w:rsid w:val="00D748D5"/>
    <w:rsid w:val="00D7531B"/>
    <w:rsid w:val="00D77F1D"/>
    <w:rsid w:val="00D77F6E"/>
    <w:rsid w:val="00D8426D"/>
    <w:rsid w:val="00D851B3"/>
    <w:rsid w:val="00D8781E"/>
    <w:rsid w:val="00D907E4"/>
    <w:rsid w:val="00D9134C"/>
    <w:rsid w:val="00D91829"/>
    <w:rsid w:val="00D91B5D"/>
    <w:rsid w:val="00D91EF1"/>
    <w:rsid w:val="00D921C5"/>
    <w:rsid w:val="00D92889"/>
    <w:rsid w:val="00D9537D"/>
    <w:rsid w:val="00D9689B"/>
    <w:rsid w:val="00DA0D35"/>
    <w:rsid w:val="00DA2039"/>
    <w:rsid w:val="00DA3315"/>
    <w:rsid w:val="00DA3D79"/>
    <w:rsid w:val="00DA41C8"/>
    <w:rsid w:val="00DA6E4D"/>
    <w:rsid w:val="00DB097D"/>
    <w:rsid w:val="00DB1760"/>
    <w:rsid w:val="00DB19AE"/>
    <w:rsid w:val="00DB1DA3"/>
    <w:rsid w:val="00DB21AE"/>
    <w:rsid w:val="00DB30EB"/>
    <w:rsid w:val="00DB5439"/>
    <w:rsid w:val="00DB6254"/>
    <w:rsid w:val="00DC0277"/>
    <w:rsid w:val="00DC0F46"/>
    <w:rsid w:val="00DC2BEE"/>
    <w:rsid w:val="00DC33E2"/>
    <w:rsid w:val="00DC5456"/>
    <w:rsid w:val="00DC6E08"/>
    <w:rsid w:val="00DD1FF3"/>
    <w:rsid w:val="00DD4BF7"/>
    <w:rsid w:val="00DD52CC"/>
    <w:rsid w:val="00DD5889"/>
    <w:rsid w:val="00DD6D04"/>
    <w:rsid w:val="00DE0A15"/>
    <w:rsid w:val="00DE0DCA"/>
    <w:rsid w:val="00DE308B"/>
    <w:rsid w:val="00DF0002"/>
    <w:rsid w:val="00DF3C36"/>
    <w:rsid w:val="00DF4A5B"/>
    <w:rsid w:val="00E0091A"/>
    <w:rsid w:val="00E00B42"/>
    <w:rsid w:val="00E04190"/>
    <w:rsid w:val="00E065CA"/>
    <w:rsid w:val="00E06ED4"/>
    <w:rsid w:val="00E13969"/>
    <w:rsid w:val="00E13D01"/>
    <w:rsid w:val="00E15FB3"/>
    <w:rsid w:val="00E16B89"/>
    <w:rsid w:val="00E16C4E"/>
    <w:rsid w:val="00E16C5B"/>
    <w:rsid w:val="00E17339"/>
    <w:rsid w:val="00E21B7C"/>
    <w:rsid w:val="00E22131"/>
    <w:rsid w:val="00E22B53"/>
    <w:rsid w:val="00E24084"/>
    <w:rsid w:val="00E24375"/>
    <w:rsid w:val="00E26AE9"/>
    <w:rsid w:val="00E3125C"/>
    <w:rsid w:val="00E32A4B"/>
    <w:rsid w:val="00E34B58"/>
    <w:rsid w:val="00E35B6C"/>
    <w:rsid w:val="00E37A7A"/>
    <w:rsid w:val="00E43403"/>
    <w:rsid w:val="00E435A9"/>
    <w:rsid w:val="00E453FA"/>
    <w:rsid w:val="00E45451"/>
    <w:rsid w:val="00E47626"/>
    <w:rsid w:val="00E47630"/>
    <w:rsid w:val="00E47C98"/>
    <w:rsid w:val="00E55B3B"/>
    <w:rsid w:val="00E55E91"/>
    <w:rsid w:val="00E5612E"/>
    <w:rsid w:val="00E5618B"/>
    <w:rsid w:val="00E57A10"/>
    <w:rsid w:val="00E57E5D"/>
    <w:rsid w:val="00E57F38"/>
    <w:rsid w:val="00E60404"/>
    <w:rsid w:val="00E605C9"/>
    <w:rsid w:val="00E616A1"/>
    <w:rsid w:val="00E61EBF"/>
    <w:rsid w:val="00E65235"/>
    <w:rsid w:val="00E66E46"/>
    <w:rsid w:val="00E67426"/>
    <w:rsid w:val="00E73880"/>
    <w:rsid w:val="00E738EC"/>
    <w:rsid w:val="00E75FA3"/>
    <w:rsid w:val="00E765E7"/>
    <w:rsid w:val="00E76FB5"/>
    <w:rsid w:val="00E771CF"/>
    <w:rsid w:val="00E81563"/>
    <w:rsid w:val="00E82492"/>
    <w:rsid w:val="00E8577E"/>
    <w:rsid w:val="00E94157"/>
    <w:rsid w:val="00E950F5"/>
    <w:rsid w:val="00EA004D"/>
    <w:rsid w:val="00EA08A5"/>
    <w:rsid w:val="00EA1688"/>
    <w:rsid w:val="00EA1E2C"/>
    <w:rsid w:val="00EA2DAC"/>
    <w:rsid w:val="00EA3690"/>
    <w:rsid w:val="00EA505C"/>
    <w:rsid w:val="00EA6B8D"/>
    <w:rsid w:val="00EA7525"/>
    <w:rsid w:val="00EB01B1"/>
    <w:rsid w:val="00EB12F5"/>
    <w:rsid w:val="00EB2A0D"/>
    <w:rsid w:val="00EB2FEF"/>
    <w:rsid w:val="00EB33FE"/>
    <w:rsid w:val="00EB34E9"/>
    <w:rsid w:val="00EB4A66"/>
    <w:rsid w:val="00EB4EC1"/>
    <w:rsid w:val="00EB57B6"/>
    <w:rsid w:val="00EB58C4"/>
    <w:rsid w:val="00EB5F4B"/>
    <w:rsid w:val="00EB6F51"/>
    <w:rsid w:val="00EC0262"/>
    <w:rsid w:val="00EC0891"/>
    <w:rsid w:val="00EC09F2"/>
    <w:rsid w:val="00EC1942"/>
    <w:rsid w:val="00EC4697"/>
    <w:rsid w:val="00EC63A1"/>
    <w:rsid w:val="00EC7177"/>
    <w:rsid w:val="00ED0ECA"/>
    <w:rsid w:val="00ED3438"/>
    <w:rsid w:val="00ED51FE"/>
    <w:rsid w:val="00ED5BE0"/>
    <w:rsid w:val="00EE0072"/>
    <w:rsid w:val="00EE2060"/>
    <w:rsid w:val="00EE4713"/>
    <w:rsid w:val="00EE4C33"/>
    <w:rsid w:val="00EE51DB"/>
    <w:rsid w:val="00EF2023"/>
    <w:rsid w:val="00EF4E63"/>
    <w:rsid w:val="00EF55F3"/>
    <w:rsid w:val="00EF6996"/>
    <w:rsid w:val="00F03865"/>
    <w:rsid w:val="00F04753"/>
    <w:rsid w:val="00F050E9"/>
    <w:rsid w:val="00F0742E"/>
    <w:rsid w:val="00F079F3"/>
    <w:rsid w:val="00F07E55"/>
    <w:rsid w:val="00F07F1B"/>
    <w:rsid w:val="00F1003B"/>
    <w:rsid w:val="00F13DC0"/>
    <w:rsid w:val="00F13ED3"/>
    <w:rsid w:val="00F14485"/>
    <w:rsid w:val="00F1507B"/>
    <w:rsid w:val="00F15C44"/>
    <w:rsid w:val="00F161D1"/>
    <w:rsid w:val="00F164A4"/>
    <w:rsid w:val="00F16F02"/>
    <w:rsid w:val="00F1741A"/>
    <w:rsid w:val="00F203AA"/>
    <w:rsid w:val="00F21EB7"/>
    <w:rsid w:val="00F2233B"/>
    <w:rsid w:val="00F2453E"/>
    <w:rsid w:val="00F2640B"/>
    <w:rsid w:val="00F26A60"/>
    <w:rsid w:val="00F27B82"/>
    <w:rsid w:val="00F3038C"/>
    <w:rsid w:val="00F30647"/>
    <w:rsid w:val="00F313D1"/>
    <w:rsid w:val="00F36803"/>
    <w:rsid w:val="00F37E2A"/>
    <w:rsid w:val="00F403FF"/>
    <w:rsid w:val="00F418A8"/>
    <w:rsid w:val="00F41DC8"/>
    <w:rsid w:val="00F42484"/>
    <w:rsid w:val="00F43970"/>
    <w:rsid w:val="00F458E9"/>
    <w:rsid w:val="00F465B6"/>
    <w:rsid w:val="00F50542"/>
    <w:rsid w:val="00F51AA0"/>
    <w:rsid w:val="00F52404"/>
    <w:rsid w:val="00F52854"/>
    <w:rsid w:val="00F530F0"/>
    <w:rsid w:val="00F621D8"/>
    <w:rsid w:val="00F64CB9"/>
    <w:rsid w:val="00F65B2C"/>
    <w:rsid w:val="00F66D2E"/>
    <w:rsid w:val="00F67181"/>
    <w:rsid w:val="00F732A2"/>
    <w:rsid w:val="00F733A9"/>
    <w:rsid w:val="00F7372F"/>
    <w:rsid w:val="00F7500A"/>
    <w:rsid w:val="00F770E6"/>
    <w:rsid w:val="00F77628"/>
    <w:rsid w:val="00F77D64"/>
    <w:rsid w:val="00F81072"/>
    <w:rsid w:val="00F8309A"/>
    <w:rsid w:val="00F838DD"/>
    <w:rsid w:val="00F83EEF"/>
    <w:rsid w:val="00F8568C"/>
    <w:rsid w:val="00F85966"/>
    <w:rsid w:val="00F87E69"/>
    <w:rsid w:val="00F910FA"/>
    <w:rsid w:val="00F93BD8"/>
    <w:rsid w:val="00F93F6C"/>
    <w:rsid w:val="00F93FE6"/>
    <w:rsid w:val="00F95C0A"/>
    <w:rsid w:val="00F975F2"/>
    <w:rsid w:val="00FA03C0"/>
    <w:rsid w:val="00FA201A"/>
    <w:rsid w:val="00FA449A"/>
    <w:rsid w:val="00FA4A08"/>
    <w:rsid w:val="00FB06F3"/>
    <w:rsid w:val="00FB25B5"/>
    <w:rsid w:val="00FB3B70"/>
    <w:rsid w:val="00FB5F05"/>
    <w:rsid w:val="00FB7DCB"/>
    <w:rsid w:val="00FC2DAA"/>
    <w:rsid w:val="00FC5B16"/>
    <w:rsid w:val="00FC6159"/>
    <w:rsid w:val="00FC7E7F"/>
    <w:rsid w:val="00FD061C"/>
    <w:rsid w:val="00FD0C6F"/>
    <w:rsid w:val="00FD1D52"/>
    <w:rsid w:val="00FD2400"/>
    <w:rsid w:val="00FD2894"/>
    <w:rsid w:val="00FD3411"/>
    <w:rsid w:val="00FD4E60"/>
    <w:rsid w:val="00FD6188"/>
    <w:rsid w:val="00FD7207"/>
    <w:rsid w:val="00FE04FB"/>
    <w:rsid w:val="00FE2B01"/>
    <w:rsid w:val="00FE3CD6"/>
    <w:rsid w:val="00FE635C"/>
    <w:rsid w:val="00FE6A68"/>
    <w:rsid w:val="00FE760E"/>
    <w:rsid w:val="00FE7621"/>
    <w:rsid w:val="00FE774C"/>
    <w:rsid w:val="00FE7920"/>
    <w:rsid w:val="00FF1B37"/>
    <w:rsid w:val="00FF5042"/>
    <w:rsid w:val="00FF6852"/>
    <w:rsid w:val="00FF6CC3"/>
    <w:rsid w:val="00FF76AC"/>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C8B53"/>
  <w15:docId w15:val="{5A241410-5ED4-B64F-A5B5-490B44F1C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498"/>
    <w:pPr>
      <w:jc w:val="both"/>
    </w:pPr>
    <w:rPr>
      <w:sz w:val="22"/>
      <w:szCs w:val="24"/>
      <w:lang w:val="en-GB"/>
    </w:rPr>
  </w:style>
  <w:style w:type="paragraph" w:styleId="Heading1">
    <w:name w:val="heading 1"/>
    <w:basedOn w:val="Normal"/>
    <w:next w:val="Heading2"/>
    <w:link w:val="Heading1Char"/>
    <w:qFormat/>
    <w:rsid w:val="005513BF"/>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E55B3B"/>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5513BF"/>
    <w:pPr>
      <w:keepNext/>
      <w:tabs>
        <w:tab w:val="left" w:pos="567"/>
      </w:tabs>
      <w:spacing w:before="120" w:after="120"/>
      <w:jc w:val="center"/>
      <w:outlineLvl w:val="2"/>
    </w:pPr>
    <w:rPr>
      <w:i/>
      <w:iCs/>
    </w:rPr>
  </w:style>
  <w:style w:type="paragraph" w:styleId="Heading4">
    <w:name w:val="heading 4"/>
    <w:basedOn w:val="Normal"/>
    <w:link w:val="Heading4Char"/>
    <w:qFormat/>
    <w:rsid w:val="005513BF"/>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uiPriority w:val="9"/>
    <w:qFormat/>
    <w:rsid w:val="005513BF"/>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5513BF"/>
    <w:pPr>
      <w:keepNext/>
      <w:spacing w:after="240" w:line="240" w:lineRule="exact"/>
      <w:ind w:left="720"/>
      <w:outlineLvl w:val="5"/>
    </w:pPr>
    <w:rPr>
      <w:u w:val="single"/>
    </w:rPr>
  </w:style>
  <w:style w:type="paragraph" w:styleId="Heading7">
    <w:name w:val="heading 7"/>
    <w:basedOn w:val="Normal"/>
    <w:next w:val="Normal"/>
    <w:link w:val="Heading7Char"/>
    <w:qFormat/>
    <w:rsid w:val="005513BF"/>
    <w:pPr>
      <w:keepNext/>
      <w:jc w:val="right"/>
      <w:outlineLvl w:val="6"/>
    </w:pPr>
    <w:rPr>
      <w:rFonts w:ascii="Univers" w:hAnsi="Univers"/>
      <w:b/>
      <w:sz w:val="28"/>
    </w:rPr>
  </w:style>
  <w:style w:type="paragraph" w:styleId="Heading8">
    <w:name w:val="heading 8"/>
    <w:basedOn w:val="Normal"/>
    <w:next w:val="Normal"/>
    <w:link w:val="Heading8Char"/>
    <w:qFormat/>
    <w:rsid w:val="005513BF"/>
    <w:pPr>
      <w:keepNext/>
      <w:jc w:val="right"/>
      <w:outlineLvl w:val="7"/>
    </w:pPr>
    <w:rPr>
      <w:rFonts w:ascii="Univers" w:hAnsi="Univers"/>
      <w:b/>
      <w:sz w:val="32"/>
    </w:rPr>
  </w:style>
  <w:style w:type="paragraph" w:styleId="Heading9">
    <w:name w:val="heading 9"/>
    <w:basedOn w:val="Normal"/>
    <w:next w:val="Normal"/>
    <w:link w:val="Heading9Char"/>
    <w:qFormat/>
    <w:rsid w:val="005513BF"/>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513BF"/>
    <w:pPr>
      <w:tabs>
        <w:tab w:val="center" w:pos="4320"/>
        <w:tab w:val="right" w:pos="8640"/>
      </w:tabs>
    </w:pPr>
  </w:style>
  <w:style w:type="paragraph" w:styleId="Footer">
    <w:name w:val="footer"/>
    <w:basedOn w:val="Normal"/>
    <w:link w:val="FooterChar"/>
    <w:uiPriority w:val="99"/>
    <w:rsid w:val="005513BF"/>
    <w:pPr>
      <w:tabs>
        <w:tab w:val="center" w:pos="4320"/>
        <w:tab w:val="right" w:pos="8640"/>
      </w:tabs>
      <w:ind w:firstLine="720"/>
      <w:jc w:val="right"/>
    </w:pPr>
  </w:style>
  <w:style w:type="paragraph" w:customStyle="1" w:styleId="Para10">
    <w:name w:val="Para1"/>
    <w:basedOn w:val="Normal"/>
    <w:link w:val="Para1Char"/>
    <w:rsid w:val="00F13DC0"/>
    <w:pPr>
      <w:numPr>
        <w:numId w:val="2"/>
      </w:numPr>
      <w:spacing w:before="120" w:after="120"/>
    </w:pPr>
    <w:rPr>
      <w:snapToGrid w:val="0"/>
      <w:szCs w:val="1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5513BF"/>
    <w:pPr>
      <w:keepLines/>
      <w:spacing w:after="60"/>
      <w:ind w:firstLine="720"/>
    </w:pPr>
    <w:rPr>
      <w:sz w:val="18"/>
    </w:rPr>
  </w:style>
  <w:style w:type="paragraph" w:styleId="BodyText">
    <w:name w:val="Body Text"/>
    <w:basedOn w:val="Normal"/>
    <w:link w:val="BodyTextChar"/>
    <w:rsid w:val="005513BF"/>
    <w:pPr>
      <w:spacing w:before="120" w:after="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uiPriority w:val="99"/>
    <w:rsid w:val="005513BF"/>
    <w:rPr>
      <w:sz w:val="16"/>
    </w:rPr>
  </w:style>
  <w:style w:type="paragraph" w:styleId="CommentText">
    <w:name w:val="annotation text"/>
    <w:basedOn w:val="Normal"/>
    <w:link w:val="CommentTextChar"/>
    <w:uiPriority w:val="99"/>
    <w:rsid w:val="005513BF"/>
    <w:pPr>
      <w:spacing w:after="120" w:line="240" w:lineRule="exact"/>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5513BF"/>
    <w:rPr>
      <w:sz w:val="18"/>
      <w:u w:val="single"/>
      <w:vertAlign w:val="baseline"/>
    </w:rPr>
  </w:style>
  <w:style w:type="paragraph" w:styleId="BodyTextIndent">
    <w:name w:val="Body Text Indent"/>
    <w:basedOn w:val="Normal"/>
    <w:link w:val="BodyTextIndentChar"/>
    <w:rsid w:val="005513BF"/>
    <w:pPr>
      <w:spacing w:before="120" w:after="120"/>
      <w:ind w:left="1440" w:hanging="720"/>
      <w:jc w:val="left"/>
    </w:pPr>
  </w:style>
  <w:style w:type="character" w:styleId="PageNumber">
    <w:name w:val="page number"/>
    <w:rsid w:val="005513BF"/>
    <w:rPr>
      <w:rFonts w:ascii="Times New Roman" w:hAnsi="Times New Roman"/>
      <w:sz w:val="22"/>
    </w:rPr>
  </w:style>
  <w:style w:type="paragraph" w:customStyle="1" w:styleId="HEADING">
    <w:name w:val="HEADING"/>
    <w:basedOn w:val="Normal"/>
    <w:link w:val="HEADINGChar"/>
    <w:rsid w:val="005513BF"/>
    <w:pPr>
      <w:keepNext/>
      <w:spacing w:before="240" w:after="120"/>
      <w:jc w:val="center"/>
    </w:pPr>
    <w:rPr>
      <w:b/>
      <w:bCs/>
      <w:caps/>
    </w:rPr>
  </w:style>
  <w:style w:type="paragraph" w:customStyle="1" w:styleId="para4">
    <w:name w:val="para4"/>
    <w:basedOn w:val="Normal"/>
    <w:rsid w:val="005513BF"/>
    <w:pPr>
      <w:numPr>
        <w:ilvl w:val="3"/>
        <w:numId w:val="5"/>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rsid w:val="005513BF"/>
    <w:pPr>
      <w:ind w:left="170" w:right="3119" w:hanging="170"/>
      <w:jc w:val="left"/>
    </w:pPr>
  </w:style>
  <w:style w:type="paragraph" w:customStyle="1" w:styleId="Para3">
    <w:name w:val="Para3"/>
    <w:basedOn w:val="Normal"/>
    <w:rsid w:val="005513BF"/>
    <w:pPr>
      <w:numPr>
        <w:ilvl w:val="2"/>
        <w:numId w:val="4"/>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rsid w:val="005513BF"/>
    <w:pPr>
      <w:spacing w:before="120"/>
    </w:pPr>
    <w:rPr>
      <w:rFonts w:cs="Arial"/>
      <w:b/>
      <w:bCs/>
      <w:sz w:val="24"/>
    </w:rPr>
  </w:style>
  <w:style w:type="paragraph" w:styleId="TOC9">
    <w:name w:val="toc 9"/>
    <w:basedOn w:val="Normal"/>
    <w:next w:val="Normal"/>
    <w:autoRedefine/>
    <w:uiPriority w:val="39"/>
    <w:rsid w:val="005513BF"/>
    <w:pPr>
      <w:spacing w:before="120" w:after="120"/>
      <w:ind w:left="1760"/>
      <w:jc w:val="left"/>
    </w:pPr>
  </w:style>
  <w:style w:type="paragraph" w:styleId="TOC1">
    <w:name w:val="toc 1"/>
    <w:basedOn w:val="Normal"/>
    <w:next w:val="Normal"/>
    <w:autoRedefine/>
    <w:uiPriority w:val="39"/>
    <w:qFormat/>
    <w:rsid w:val="005513BF"/>
    <w:pPr>
      <w:ind w:left="720" w:hanging="720"/>
    </w:pPr>
    <w:rPr>
      <w:caps/>
    </w:rPr>
  </w:style>
  <w:style w:type="paragraph" w:styleId="TOC2">
    <w:name w:val="toc 2"/>
    <w:basedOn w:val="Normal"/>
    <w:next w:val="Normal"/>
    <w:autoRedefine/>
    <w:uiPriority w:val="39"/>
    <w:qFormat/>
    <w:rsid w:val="003F4D8E"/>
    <w:pPr>
      <w:tabs>
        <w:tab w:val="right" w:leader="dot" w:pos="9356"/>
      </w:tabs>
      <w:bidi/>
    </w:pPr>
    <w:rPr>
      <w:noProof/>
      <w:szCs w:val="22"/>
    </w:rPr>
  </w:style>
  <w:style w:type="paragraph" w:styleId="TOC3">
    <w:name w:val="toc 3"/>
    <w:basedOn w:val="Normal"/>
    <w:next w:val="Normal"/>
    <w:autoRedefine/>
    <w:uiPriority w:val="39"/>
    <w:qFormat/>
    <w:rsid w:val="005513BF"/>
    <w:pPr>
      <w:ind w:left="2160" w:hanging="720"/>
    </w:pPr>
  </w:style>
  <w:style w:type="paragraph" w:styleId="TOC4">
    <w:name w:val="toc 4"/>
    <w:basedOn w:val="Normal"/>
    <w:next w:val="Normal"/>
    <w:autoRedefine/>
    <w:uiPriority w:val="39"/>
    <w:rsid w:val="005513BF"/>
    <w:pPr>
      <w:spacing w:before="120" w:after="120"/>
      <w:ind w:left="660"/>
      <w:jc w:val="left"/>
    </w:pPr>
  </w:style>
  <w:style w:type="paragraph" w:styleId="TOC5">
    <w:name w:val="toc 5"/>
    <w:basedOn w:val="Normal"/>
    <w:next w:val="Normal"/>
    <w:autoRedefine/>
    <w:uiPriority w:val="39"/>
    <w:rsid w:val="005513BF"/>
    <w:pPr>
      <w:spacing w:before="120" w:after="120"/>
      <w:ind w:left="880"/>
      <w:jc w:val="left"/>
    </w:pPr>
  </w:style>
  <w:style w:type="paragraph" w:styleId="TOC6">
    <w:name w:val="toc 6"/>
    <w:basedOn w:val="Normal"/>
    <w:next w:val="Normal"/>
    <w:autoRedefine/>
    <w:uiPriority w:val="39"/>
    <w:rsid w:val="005513BF"/>
    <w:pPr>
      <w:spacing w:before="120" w:after="120"/>
      <w:ind w:left="1100"/>
      <w:jc w:val="left"/>
    </w:pPr>
  </w:style>
  <w:style w:type="paragraph" w:styleId="TOC7">
    <w:name w:val="toc 7"/>
    <w:basedOn w:val="Normal"/>
    <w:next w:val="Normal"/>
    <w:autoRedefine/>
    <w:uiPriority w:val="39"/>
    <w:rsid w:val="005513BF"/>
    <w:pPr>
      <w:spacing w:before="120" w:after="120"/>
      <w:ind w:left="1320"/>
      <w:jc w:val="left"/>
    </w:pPr>
  </w:style>
  <w:style w:type="paragraph" w:styleId="TOC8">
    <w:name w:val="toc 8"/>
    <w:basedOn w:val="Normal"/>
    <w:next w:val="Normal"/>
    <w:autoRedefine/>
    <w:uiPriority w:val="39"/>
    <w:rsid w:val="005513BF"/>
    <w:pPr>
      <w:spacing w:before="120" w:after="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uiPriority w:val="99"/>
    <w:rsid w:val="005513BF"/>
    <w:rPr>
      <w:color w:val="800080"/>
      <w:u w:val="single"/>
    </w:rPr>
  </w:style>
  <w:style w:type="paragraph" w:customStyle="1" w:styleId="Style1">
    <w:name w:val="Style1"/>
    <w:basedOn w:val="Heading2"/>
    <w:qFormat/>
    <w:rsid w:val="00CA6B87"/>
    <w:rPr>
      <w:i/>
    </w:rPr>
  </w:style>
  <w:style w:type="paragraph" w:customStyle="1" w:styleId="Para2">
    <w:name w:val="Para2"/>
    <w:basedOn w:val="Para10"/>
    <w:rsid w:val="005513BF"/>
    <w:pPr>
      <w:numPr>
        <w:numId w:val="3"/>
      </w:numPr>
      <w:tabs>
        <w:tab w:val="clear" w:pos="1080"/>
      </w:tabs>
      <w:autoSpaceDE w:val="0"/>
      <w:autoSpaceDN w:val="0"/>
      <w:ind w:left="0" w:firstLine="720"/>
    </w:pPr>
  </w:style>
  <w:style w:type="paragraph" w:customStyle="1" w:styleId="Para-decision">
    <w:name w:val="Para-decision"/>
    <w:basedOn w:val="Normal"/>
    <w:rsid w:val="006507F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Hyperlink">
    <w:name w:val="Hyperlink"/>
    <w:uiPriority w:val="99"/>
    <w:unhideWhenUsed/>
    <w:rsid w:val="00A357C6"/>
    <w:rPr>
      <w:color w:val="0000FF"/>
      <w:u w:val="single"/>
    </w:rPr>
  </w:style>
  <w:style w:type="character" w:styleId="EndnoteReference">
    <w:name w:val="endnote reference"/>
    <w:rsid w:val="005513BF"/>
    <w:rPr>
      <w:vertAlign w:val="superscript"/>
    </w:rPr>
  </w:style>
  <w:style w:type="paragraph" w:styleId="EndnoteText">
    <w:name w:val="endnote text"/>
    <w:basedOn w:val="Normal"/>
    <w:link w:val="EndnoteTextChar"/>
    <w:rsid w:val="005513BF"/>
    <w:pPr>
      <w:widowControl w:val="0"/>
      <w:tabs>
        <w:tab w:val="left" w:pos="-720"/>
      </w:tabs>
      <w:suppressAutoHyphens/>
    </w:pPr>
    <w:rPr>
      <w:rFonts w:ascii="Courier New" w:hAnsi="Courier New"/>
    </w:rPr>
  </w:style>
  <w:style w:type="paragraph" w:customStyle="1" w:styleId="Heading1longmultiline">
    <w:name w:val="Heading 1 (long multiline)"/>
    <w:basedOn w:val="Heading1"/>
    <w:rsid w:val="005513BF"/>
    <w:pPr>
      <w:ind w:left="1843" w:hanging="1134"/>
      <w:jc w:val="left"/>
    </w:pPr>
  </w:style>
  <w:style w:type="paragraph" w:customStyle="1" w:styleId="Heading1multiline">
    <w:name w:val="Heading 1 (multiline)"/>
    <w:basedOn w:val="Heading1"/>
    <w:rsid w:val="005513BF"/>
    <w:pPr>
      <w:ind w:left="1843" w:right="996" w:hanging="567"/>
      <w:jc w:val="left"/>
    </w:pPr>
  </w:style>
  <w:style w:type="paragraph" w:customStyle="1" w:styleId="Heading2multiline">
    <w:name w:val="Heading 2 (multiline)"/>
    <w:basedOn w:val="Heading1"/>
    <w:next w:val="Para10"/>
    <w:rsid w:val="005513BF"/>
    <w:pPr>
      <w:spacing w:before="120"/>
      <w:ind w:left="1843" w:right="998" w:hanging="567"/>
      <w:jc w:val="left"/>
    </w:pPr>
    <w:rPr>
      <w:i/>
      <w:iCs/>
      <w:caps w:val="0"/>
    </w:rPr>
  </w:style>
  <w:style w:type="paragraph" w:customStyle="1" w:styleId="Heading2longmultiline">
    <w:name w:val="Heading 2 (long multiline)"/>
    <w:basedOn w:val="Heading2multiline"/>
    <w:rsid w:val="00E55B3B"/>
    <w:pPr>
      <w:ind w:left="2127" w:hanging="1276"/>
    </w:pPr>
    <w:rPr>
      <w:i w:val="0"/>
    </w:rPr>
  </w:style>
  <w:style w:type="paragraph" w:customStyle="1" w:styleId="Heading3multiline">
    <w:name w:val="Heading 3 (multiline)"/>
    <w:basedOn w:val="Heading3"/>
    <w:next w:val="Para10"/>
    <w:rsid w:val="005513BF"/>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uiPriority w:val="99"/>
    <w:qFormat/>
    <w:rsid w:val="00406BC6"/>
    <w:rPr>
      <w:sz w:val="18"/>
      <w:szCs w:val="24"/>
      <w:lang w:val="en-GB" w:eastAsia="en-US"/>
    </w:rPr>
  </w:style>
  <w:style w:type="paragraph" w:customStyle="1" w:styleId="decision">
    <w:name w:val="decision"/>
    <w:basedOn w:val="Normal"/>
    <w:qFormat/>
    <w:rsid w:val="00406BC6"/>
    <w:pPr>
      <w:keepNext/>
      <w:spacing w:before="240" w:after="120"/>
      <w:ind w:hanging="11"/>
      <w:jc w:val="center"/>
    </w:pPr>
    <w:rPr>
      <w:b/>
      <w:kern w:val="22"/>
    </w:rPr>
  </w:style>
  <w:style w:type="paragraph" w:styleId="BalloonText">
    <w:name w:val="Balloon Text"/>
    <w:basedOn w:val="Normal"/>
    <w:link w:val="BalloonTextChar"/>
    <w:uiPriority w:val="99"/>
    <w:semiHidden/>
    <w:unhideWhenUsed/>
    <w:rsid w:val="00406BC6"/>
    <w:rPr>
      <w:rFonts w:ascii="Tahoma" w:hAnsi="Tahoma" w:cs="Tahoma"/>
      <w:sz w:val="16"/>
      <w:szCs w:val="16"/>
    </w:rPr>
  </w:style>
  <w:style w:type="character" w:customStyle="1" w:styleId="BalloonTextChar">
    <w:name w:val="Balloon Text Char"/>
    <w:link w:val="BalloonText"/>
    <w:uiPriority w:val="99"/>
    <w:semiHidden/>
    <w:rsid w:val="00406BC6"/>
    <w:rPr>
      <w:rFonts w:ascii="Tahoma" w:hAnsi="Tahoma" w:cs="Tahoma"/>
      <w:sz w:val="16"/>
      <w:szCs w:val="16"/>
      <w:lang w:val="en-GB" w:eastAsia="en-US"/>
    </w:rPr>
  </w:style>
  <w:style w:type="character" w:customStyle="1" w:styleId="apple-converted-space">
    <w:name w:val="apple-converted-space"/>
    <w:rsid w:val="00CF4F69"/>
  </w:style>
  <w:style w:type="paragraph" w:styleId="CommentSubject">
    <w:name w:val="annotation subject"/>
    <w:basedOn w:val="CommentText"/>
    <w:next w:val="CommentText"/>
    <w:link w:val="CommentSubjectChar"/>
    <w:uiPriority w:val="99"/>
    <w:unhideWhenUsed/>
    <w:rsid w:val="00D9537D"/>
    <w:pPr>
      <w:spacing w:after="0" w:line="240" w:lineRule="auto"/>
    </w:pPr>
    <w:rPr>
      <w:b/>
      <w:bCs/>
      <w:sz w:val="20"/>
      <w:szCs w:val="20"/>
    </w:rPr>
  </w:style>
  <w:style w:type="character" w:customStyle="1" w:styleId="CommentTextChar">
    <w:name w:val="Comment Text Char"/>
    <w:link w:val="CommentText"/>
    <w:uiPriority w:val="99"/>
    <w:rsid w:val="00D9537D"/>
    <w:rPr>
      <w:sz w:val="22"/>
      <w:szCs w:val="24"/>
      <w:lang w:val="en-GB"/>
    </w:rPr>
  </w:style>
  <w:style w:type="character" w:customStyle="1" w:styleId="CommentSubjectChar">
    <w:name w:val="Comment Subject Char"/>
    <w:link w:val="CommentSubject"/>
    <w:uiPriority w:val="99"/>
    <w:rsid w:val="00D9537D"/>
    <w:rPr>
      <w:b/>
      <w:bCs/>
      <w:sz w:val="22"/>
      <w:szCs w:val="24"/>
      <w:lang w:val="en-GB"/>
    </w:rPr>
  </w:style>
  <w:style w:type="paragraph" w:styleId="Revision">
    <w:name w:val="Revision"/>
    <w:hidden/>
    <w:uiPriority w:val="99"/>
    <w:semiHidden/>
    <w:rsid w:val="00D9537D"/>
    <w:rPr>
      <w:sz w:val="22"/>
      <w:szCs w:val="24"/>
      <w:lang w:val="en-GB"/>
    </w:rPr>
  </w:style>
  <w:style w:type="character" w:styleId="PlaceholderText">
    <w:name w:val="Placeholder Text"/>
    <w:basedOn w:val="DefaultParagraphFont"/>
    <w:uiPriority w:val="99"/>
    <w:rsid w:val="00073708"/>
    <w:rPr>
      <w:color w:val="808080"/>
    </w:rPr>
  </w:style>
  <w:style w:type="paragraph" w:styleId="ListParagraph">
    <w:name w:val="List Paragraph"/>
    <w:aliases w:val="Unordered List,List Paragraph 2,Dot pt,F5 List Paragraph,No Spacing1,List Paragraph Char Char Char,Indicator Text,Numbered Para 1,List Paragraph12,Bullet Points,MAIN CONTENT,Bullet 1,table bullets"/>
    <w:basedOn w:val="Normal"/>
    <w:link w:val="ListParagraphChar"/>
    <w:uiPriority w:val="34"/>
    <w:qFormat/>
    <w:rsid w:val="00F16F02"/>
    <w:pPr>
      <w:ind w:left="720"/>
      <w:contextualSpacing/>
    </w:pPr>
  </w:style>
  <w:style w:type="paragraph" w:customStyle="1" w:styleId="meetingname">
    <w:name w:val="meeting name"/>
    <w:basedOn w:val="Cornernotation"/>
    <w:qFormat/>
    <w:rsid w:val="00F13DC0"/>
    <w:rPr>
      <w:rFonts w:eastAsia="Malgun Gothic"/>
      <w:caps/>
      <w:snapToGrid w:val="0"/>
    </w:rPr>
  </w:style>
  <w:style w:type="table" w:styleId="TableGrid">
    <w:name w:val="Table Grid"/>
    <w:basedOn w:val="TableNormal"/>
    <w:uiPriority w:val="59"/>
    <w:rsid w:val="00207A6E"/>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292F67"/>
    <w:rPr>
      <w:b/>
      <w:caps/>
      <w:sz w:val="22"/>
      <w:szCs w:val="24"/>
      <w:lang w:val="en-GB"/>
    </w:rPr>
  </w:style>
  <w:style w:type="character" w:customStyle="1" w:styleId="HEADINGChar">
    <w:name w:val="HEADING Char"/>
    <w:link w:val="HEADING"/>
    <w:rsid w:val="00EC1942"/>
    <w:rPr>
      <w:b/>
      <w:bCs/>
      <w:caps/>
      <w:sz w:val="22"/>
      <w:szCs w:val="24"/>
      <w:lang w:val="en-GB"/>
    </w:rPr>
  </w:style>
  <w:style w:type="character" w:customStyle="1" w:styleId="Para1Char">
    <w:name w:val="Para1 Char"/>
    <w:link w:val="Para10"/>
    <w:rsid w:val="00EC1942"/>
    <w:rPr>
      <w:snapToGrid w:val="0"/>
      <w:sz w:val="22"/>
      <w:szCs w:val="18"/>
      <w:lang w:val="en-GB"/>
    </w:rPr>
  </w:style>
  <w:style w:type="character" w:customStyle="1" w:styleId="UnresolvedMention1">
    <w:name w:val="Unresolved Mention1"/>
    <w:basedOn w:val="DefaultParagraphFont"/>
    <w:uiPriority w:val="99"/>
    <w:semiHidden/>
    <w:unhideWhenUsed/>
    <w:rsid w:val="001D4B85"/>
    <w:rPr>
      <w:color w:val="808080"/>
      <w:shd w:val="clear" w:color="auto" w:fill="E6E6E6"/>
    </w:rPr>
  </w:style>
  <w:style w:type="character" w:customStyle="1" w:styleId="hps">
    <w:name w:val="hps"/>
    <w:rsid w:val="0079228B"/>
  </w:style>
  <w:style w:type="character" w:customStyle="1" w:styleId="EndnoteTextChar">
    <w:name w:val="Endnote Text Char"/>
    <w:link w:val="EndnoteText"/>
    <w:rsid w:val="00FD0C6F"/>
    <w:rPr>
      <w:rFonts w:ascii="Courier New" w:hAnsi="Courier New"/>
      <w:sz w:val="22"/>
      <w:szCs w:val="24"/>
      <w:lang w:val="en-GB"/>
    </w:rPr>
  </w:style>
  <w:style w:type="paragraph" w:customStyle="1" w:styleId="Activity">
    <w:name w:val="Activity"/>
    <w:basedOn w:val="Normal"/>
    <w:rsid w:val="00DB19AE"/>
    <w:pPr>
      <w:keepNext/>
      <w:numPr>
        <w:ilvl w:val="1"/>
        <w:numId w:val="6"/>
      </w:numPr>
      <w:tabs>
        <w:tab w:val="clear" w:pos="1440"/>
        <w:tab w:val="left" w:pos="720"/>
      </w:tabs>
      <w:autoSpaceDE w:val="0"/>
      <w:autoSpaceDN w:val="0"/>
      <w:spacing w:before="120" w:after="120" w:line="216" w:lineRule="auto"/>
    </w:pPr>
    <w:rPr>
      <w:b/>
      <w:bCs/>
      <w:szCs w:val="18"/>
    </w:rPr>
  </w:style>
  <w:style w:type="character" w:customStyle="1" w:styleId="UnresolvedMention2">
    <w:name w:val="Unresolved Mention2"/>
    <w:basedOn w:val="DefaultParagraphFont"/>
    <w:uiPriority w:val="99"/>
    <w:semiHidden/>
    <w:unhideWhenUsed/>
    <w:rsid w:val="00B555E1"/>
    <w:rPr>
      <w:color w:val="605E5C"/>
      <w:shd w:val="clear" w:color="auto" w:fill="E1DFDD"/>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D565BC"/>
    <w:pPr>
      <w:spacing w:after="160" w:line="240" w:lineRule="exact"/>
      <w:jc w:val="left"/>
    </w:pPr>
    <w:rPr>
      <w:sz w:val="18"/>
      <w:szCs w:val="20"/>
      <w:u w:val="single"/>
      <w:lang w:val="en-CA"/>
    </w:rPr>
  </w:style>
  <w:style w:type="character" w:customStyle="1" w:styleId="HeaderChar">
    <w:name w:val="Header Char"/>
    <w:basedOn w:val="DefaultParagraphFont"/>
    <w:link w:val="Header"/>
    <w:uiPriority w:val="99"/>
    <w:rsid w:val="00DC33E2"/>
    <w:rPr>
      <w:sz w:val="22"/>
      <w:szCs w:val="24"/>
      <w:lang w:val="en-GB"/>
    </w:rPr>
  </w:style>
  <w:style w:type="character" w:customStyle="1" w:styleId="FooterChar">
    <w:name w:val="Footer Char"/>
    <w:basedOn w:val="DefaultParagraphFont"/>
    <w:link w:val="Footer"/>
    <w:uiPriority w:val="99"/>
    <w:rsid w:val="00DC33E2"/>
    <w:rPr>
      <w:sz w:val="22"/>
      <w:szCs w:val="24"/>
      <w:lang w:val="en-GB"/>
    </w:rPr>
  </w:style>
  <w:style w:type="paragraph" w:customStyle="1" w:styleId="Default">
    <w:name w:val="Default"/>
    <w:rsid w:val="00DC33E2"/>
    <w:pPr>
      <w:autoSpaceDE w:val="0"/>
      <w:autoSpaceDN w:val="0"/>
      <w:adjustRightInd w:val="0"/>
    </w:pPr>
    <w:rPr>
      <w:rFonts w:ascii="Calibri" w:eastAsiaTheme="minorHAnsi" w:hAnsi="Calibri" w:cs="Calibri"/>
      <w:color w:val="000000"/>
      <w:sz w:val="24"/>
      <w:szCs w:val="24"/>
    </w:rPr>
  </w:style>
  <w:style w:type="numbering" w:customStyle="1" w:styleId="NoList1">
    <w:name w:val="No List1"/>
    <w:next w:val="NoList"/>
    <w:uiPriority w:val="99"/>
    <w:semiHidden/>
    <w:unhideWhenUsed/>
    <w:rsid w:val="00764727"/>
  </w:style>
  <w:style w:type="character" w:customStyle="1" w:styleId="Heading4Char">
    <w:name w:val="Heading 4 Char"/>
    <w:link w:val="Heading4"/>
    <w:rsid w:val="00764727"/>
    <w:rPr>
      <w:rFonts w:ascii="Times New Roman Bold" w:eastAsia="Arial Unicode MS" w:hAnsi="Times New Roman Bold" w:cs="Arial"/>
      <w:b/>
      <w:bCs/>
      <w:i/>
      <w:sz w:val="22"/>
      <w:szCs w:val="24"/>
      <w:lang w:val="en-GB"/>
    </w:rPr>
  </w:style>
  <w:style w:type="paragraph" w:styleId="BodyText2">
    <w:name w:val="Body Text 2"/>
    <w:basedOn w:val="Normal"/>
    <w:link w:val="BodyText2Char"/>
    <w:uiPriority w:val="99"/>
    <w:rsid w:val="00764727"/>
    <w:pPr>
      <w:tabs>
        <w:tab w:val="left" w:pos="-1440"/>
        <w:tab w:val="left" w:pos="-720"/>
        <w:tab w:val="left" w:pos="0"/>
        <w:tab w:val="left" w:pos="720"/>
        <w:tab w:val="right" w:pos="1080"/>
        <w:tab w:val="left" w:pos="1440"/>
      </w:tabs>
      <w:suppressAutoHyphens/>
      <w:spacing w:after="120" w:line="288" w:lineRule="auto"/>
      <w:ind w:left="2160" w:hanging="2160"/>
    </w:pPr>
    <w:rPr>
      <w:rFonts w:eastAsia="Malgun Gothic"/>
      <w:lang w:bidi="ar-EG"/>
    </w:rPr>
  </w:style>
  <w:style w:type="character" w:customStyle="1" w:styleId="BodyText2Char">
    <w:name w:val="Body Text 2 Char"/>
    <w:basedOn w:val="DefaultParagraphFont"/>
    <w:link w:val="BodyText2"/>
    <w:uiPriority w:val="99"/>
    <w:rsid w:val="00764727"/>
    <w:rPr>
      <w:rFonts w:eastAsia="Malgun Gothic"/>
      <w:sz w:val="22"/>
      <w:szCs w:val="24"/>
      <w:lang w:val="en-GB" w:bidi="ar-EG"/>
    </w:rPr>
  </w:style>
  <w:style w:type="character" w:customStyle="1" w:styleId="BodyTextChar">
    <w:name w:val="Body Text Char"/>
    <w:basedOn w:val="DefaultParagraphFont"/>
    <w:link w:val="BodyText"/>
    <w:rsid w:val="00764727"/>
    <w:rPr>
      <w:iCs/>
      <w:sz w:val="22"/>
      <w:szCs w:val="24"/>
      <w:lang w:val="en-GB"/>
    </w:rPr>
  </w:style>
  <w:style w:type="paragraph" w:styleId="NormalWeb">
    <w:name w:val="Normal (Web)"/>
    <w:basedOn w:val="Normal"/>
    <w:uiPriority w:val="99"/>
    <w:rsid w:val="00764727"/>
    <w:pPr>
      <w:bidi/>
      <w:spacing w:after="120" w:line="216" w:lineRule="auto"/>
    </w:pPr>
    <w:rPr>
      <w:rFonts w:eastAsia="YouYuan"/>
      <w:kern w:val="2"/>
      <w:sz w:val="24"/>
      <w:lang w:val="en-US"/>
    </w:rPr>
  </w:style>
  <w:style w:type="character" w:customStyle="1" w:styleId="preferred">
    <w:name w:val="preferred"/>
    <w:rsid w:val="00764727"/>
  </w:style>
  <w:style w:type="character" w:styleId="Emphasis">
    <w:name w:val="Emphasis"/>
    <w:uiPriority w:val="20"/>
    <w:qFormat/>
    <w:rsid w:val="00764727"/>
    <w:rPr>
      <w:i/>
      <w:iCs/>
    </w:rPr>
  </w:style>
  <w:style w:type="character" w:customStyle="1" w:styleId="shorttext">
    <w:name w:val="short_text"/>
    <w:rsid w:val="00764727"/>
  </w:style>
  <w:style w:type="paragraph" w:customStyle="1" w:styleId="TOCHeading1">
    <w:name w:val="TOC Heading1"/>
    <w:basedOn w:val="Heading1"/>
    <w:next w:val="Normal"/>
    <w:uiPriority w:val="39"/>
    <w:semiHidden/>
    <w:unhideWhenUsed/>
    <w:qFormat/>
    <w:rsid w:val="00764727"/>
    <w:pPr>
      <w:keepLines/>
      <w:tabs>
        <w:tab w:val="clear" w:pos="720"/>
      </w:tabs>
      <w:spacing w:before="480" w:after="0" w:line="276" w:lineRule="auto"/>
      <w:jc w:val="left"/>
      <w:outlineLvl w:val="9"/>
    </w:pPr>
    <w:rPr>
      <w:rFonts w:ascii="Cambria" w:eastAsia="SimSun" w:hAnsi="Cambria"/>
      <w:bCs/>
      <w:caps w:val="0"/>
      <w:color w:val="365F91"/>
      <w:sz w:val="28"/>
      <w:szCs w:val="28"/>
      <w:lang w:val="en-US"/>
    </w:rPr>
  </w:style>
  <w:style w:type="paragraph" w:customStyle="1" w:styleId="ListParagraph1">
    <w:name w:val="List Paragraph1"/>
    <w:basedOn w:val="Normal"/>
    <w:qFormat/>
    <w:rsid w:val="00764727"/>
    <w:pPr>
      <w:numPr>
        <w:numId w:val="9"/>
      </w:numPr>
      <w:tabs>
        <w:tab w:val="left" w:pos="720"/>
      </w:tabs>
      <w:spacing w:before="120" w:after="120"/>
      <w:ind w:left="0" w:firstLine="0"/>
    </w:pPr>
    <w:rPr>
      <w:szCs w:val="22"/>
      <w:lang w:val="en-US" w:eastAsia="en-CA"/>
    </w:rPr>
  </w:style>
  <w:style w:type="paragraph" w:customStyle="1" w:styleId="Subtitle1">
    <w:name w:val="Subtitle1"/>
    <w:basedOn w:val="Normal"/>
    <w:next w:val="Normal"/>
    <w:qFormat/>
    <w:rsid w:val="00764727"/>
    <w:pPr>
      <w:numPr>
        <w:ilvl w:val="1"/>
      </w:numPr>
      <w:jc w:val="left"/>
    </w:pPr>
    <w:rPr>
      <w:rFonts w:ascii="Cambria" w:eastAsia="SimSun" w:hAnsi="Cambria"/>
      <w:i/>
      <w:iCs/>
      <w:color w:val="4F81BD"/>
      <w:spacing w:val="15"/>
      <w:sz w:val="24"/>
      <w:lang w:val="en-CA" w:eastAsia="en-CA"/>
    </w:rPr>
  </w:style>
  <w:style w:type="character" w:customStyle="1" w:styleId="SubtitleChar">
    <w:name w:val="Subtitle Char"/>
    <w:basedOn w:val="DefaultParagraphFont"/>
    <w:link w:val="Subtitle"/>
    <w:rsid w:val="00764727"/>
    <w:rPr>
      <w:rFonts w:ascii="Cambria" w:eastAsia="SimSun" w:hAnsi="Cambria" w:cs="Times New Roman"/>
      <w:i/>
      <w:iCs/>
      <w:color w:val="4F81BD"/>
      <w:spacing w:val="15"/>
      <w:sz w:val="24"/>
      <w:szCs w:val="24"/>
    </w:rPr>
  </w:style>
  <w:style w:type="character" w:customStyle="1" w:styleId="ListParagraphChar">
    <w:name w:val="List Paragraph Char"/>
    <w:aliases w:val="Unordered List Char,List Paragraph 2 Char,Dot pt Char,F5 List Paragraph Char,No Spacing1 Char,List Paragraph Char Char Char Char,Indicator Text Char,Numbered Para 1 Char,List Paragraph12 Char,Bullet Points Char,MAIN CONTENT Char"/>
    <w:link w:val="ListParagraph"/>
    <w:uiPriority w:val="34"/>
    <w:qFormat/>
    <w:rsid w:val="00764727"/>
    <w:rPr>
      <w:sz w:val="22"/>
      <w:szCs w:val="24"/>
      <w:lang w:val="en-GB"/>
    </w:rPr>
  </w:style>
  <w:style w:type="paragraph" w:customStyle="1" w:styleId="Para1">
    <w:name w:val="Para 1"/>
    <w:basedOn w:val="BodyText"/>
    <w:rsid w:val="00764727"/>
    <w:pPr>
      <w:numPr>
        <w:numId w:val="10"/>
      </w:numPr>
      <w:tabs>
        <w:tab w:val="num" w:pos="360"/>
      </w:tabs>
      <w:ind w:left="0" w:firstLine="0"/>
    </w:pPr>
    <w:rPr>
      <w:rFonts w:eastAsia="MS Mincho" w:cs="Angsana New"/>
      <w:bCs/>
      <w:iCs w:val="0"/>
      <w:szCs w:val="22"/>
    </w:rPr>
  </w:style>
  <w:style w:type="character" w:customStyle="1" w:styleId="Heading6Char">
    <w:name w:val="Heading 6 Char"/>
    <w:basedOn w:val="DefaultParagraphFont"/>
    <w:link w:val="Heading6"/>
    <w:rsid w:val="00764727"/>
    <w:rPr>
      <w:sz w:val="22"/>
      <w:szCs w:val="24"/>
      <w:u w:val="single"/>
      <w:lang w:val="en-GB"/>
    </w:rPr>
  </w:style>
  <w:style w:type="character" w:customStyle="1" w:styleId="Heading7Char">
    <w:name w:val="Heading 7 Char"/>
    <w:basedOn w:val="DefaultParagraphFont"/>
    <w:link w:val="Heading7"/>
    <w:rsid w:val="00764727"/>
    <w:rPr>
      <w:rFonts w:ascii="Univers" w:hAnsi="Univers"/>
      <w:b/>
      <w:sz w:val="28"/>
      <w:szCs w:val="24"/>
      <w:lang w:val="en-GB"/>
    </w:rPr>
  </w:style>
  <w:style w:type="numbering" w:customStyle="1" w:styleId="ImportedStyle3">
    <w:name w:val="Imported Style 3"/>
    <w:rsid w:val="00764727"/>
    <w:pPr>
      <w:numPr>
        <w:numId w:val="11"/>
      </w:numPr>
    </w:pPr>
  </w:style>
  <w:style w:type="character" w:customStyle="1" w:styleId="Heading8Char">
    <w:name w:val="Heading 8 Char"/>
    <w:basedOn w:val="DefaultParagraphFont"/>
    <w:link w:val="Heading8"/>
    <w:rsid w:val="00764727"/>
    <w:rPr>
      <w:rFonts w:ascii="Univers" w:hAnsi="Univers"/>
      <w:b/>
      <w:sz w:val="32"/>
      <w:szCs w:val="24"/>
      <w:lang w:val="en-GB"/>
    </w:rPr>
  </w:style>
  <w:style w:type="character" w:customStyle="1" w:styleId="Heading9Char">
    <w:name w:val="Heading 9 Char"/>
    <w:basedOn w:val="DefaultParagraphFont"/>
    <w:link w:val="Heading9"/>
    <w:rsid w:val="00764727"/>
    <w:rPr>
      <w:i/>
      <w:iCs/>
      <w:sz w:val="22"/>
      <w:szCs w:val="24"/>
      <w:lang w:val="en-GB"/>
    </w:rPr>
  </w:style>
  <w:style w:type="character" w:customStyle="1" w:styleId="Heading2Char">
    <w:name w:val="Heading 2 Char"/>
    <w:basedOn w:val="DefaultParagraphFont"/>
    <w:link w:val="Heading2"/>
    <w:rsid w:val="00764727"/>
    <w:rPr>
      <w:b/>
      <w:bCs/>
      <w:iCs/>
      <w:sz w:val="22"/>
      <w:szCs w:val="24"/>
      <w:lang w:val="en-GB"/>
    </w:rPr>
  </w:style>
  <w:style w:type="character" w:customStyle="1" w:styleId="Heading3Char">
    <w:name w:val="Heading 3 Char"/>
    <w:basedOn w:val="DefaultParagraphFont"/>
    <w:link w:val="Heading3"/>
    <w:rsid w:val="00764727"/>
    <w:rPr>
      <w:i/>
      <w:iCs/>
      <w:sz w:val="22"/>
      <w:szCs w:val="24"/>
      <w:lang w:val="en-GB"/>
    </w:rPr>
  </w:style>
  <w:style w:type="character" w:customStyle="1" w:styleId="Heading5Char">
    <w:name w:val="Heading 5 Char"/>
    <w:basedOn w:val="DefaultParagraphFont"/>
    <w:link w:val="Heading5"/>
    <w:uiPriority w:val="9"/>
    <w:rsid w:val="00764727"/>
    <w:rPr>
      <w:bCs/>
      <w:i/>
      <w:sz w:val="22"/>
      <w:szCs w:val="26"/>
    </w:rPr>
  </w:style>
  <w:style w:type="paragraph" w:styleId="NoSpacing">
    <w:name w:val="No Spacing"/>
    <w:link w:val="NoSpacingChar"/>
    <w:uiPriority w:val="1"/>
    <w:qFormat/>
    <w:rsid w:val="00764727"/>
    <w:rPr>
      <w:rFonts w:ascii="Calibri" w:eastAsia="Calibri" w:hAnsi="Calibri"/>
      <w:sz w:val="22"/>
      <w:szCs w:val="22"/>
      <w:lang w:val="en-US"/>
    </w:rPr>
  </w:style>
  <w:style w:type="character" w:customStyle="1" w:styleId="NoSpacingChar">
    <w:name w:val="No Spacing Char"/>
    <w:basedOn w:val="DefaultParagraphFont"/>
    <w:link w:val="NoSpacing"/>
    <w:uiPriority w:val="1"/>
    <w:rsid w:val="00764727"/>
    <w:rPr>
      <w:rFonts w:ascii="Calibri" w:eastAsia="Calibri" w:hAnsi="Calibri"/>
      <w:sz w:val="22"/>
      <w:szCs w:val="22"/>
      <w:lang w:val="en-US"/>
    </w:rPr>
  </w:style>
  <w:style w:type="character" w:customStyle="1" w:styleId="FootnoteTextChar1">
    <w:name w:val="Footnote Text Char1"/>
    <w:uiPriority w:val="99"/>
    <w:semiHidden/>
    <w:rsid w:val="00764727"/>
    <w:rPr>
      <w:rFonts w:ascii="Times New Roman" w:eastAsia="PMingLiU" w:hAnsi="Times New Roman" w:cs="PMingLiU"/>
      <w:sz w:val="20"/>
      <w:szCs w:val="20"/>
      <w:lang w:val="fr-CA" w:eastAsia="ar-SA"/>
    </w:rPr>
  </w:style>
  <w:style w:type="table" w:customStyle="1" w:styleId="TableGrid1">
    <w:name w:val="Table Grid1"/>
    <w:basedOn w:val="TableNormal"/>
    <w:next w:val="TableGrid"/>
    <w:uiPriority w:val="59"/>
    <w:rsid w:val="00764727"/>
    <w:rPr>
      <w:rFonts w:ascii="Calibri" w:eastAsia="Calibri" w:hAnsi="Calibri" w:cs="Arial"/>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764727"/>
  </w:style>
  <w:style w:type="paragraph" w:customStyle="1" w:styleId="TOC11">
    <w:name w:val="TOC 11"/>
    <w:basedOn w:val="Normal"/>
    <w:next w:val="Normal"/>
    <w:autoRedefine/>
    <w:uiPriority w:val="39"/>
    <w:unhideWhenUsed/>
    <w:qFormat/>
    <w:rsid w:val="00764727"/>
    <w:pPr>
      <w:tabs>
        <w:tab w:val="left" w:pos="1080"/>
        <w:tab w:val="left" w:leader="dot" w:pos="9000"/>
      </w:tabs>
      <w:bidi/>
      <w:spacing w:after="100" w:line="216" w:lineRule="auto"/>
      <w:ind w:left="1080" w:right="810" w:hanging="1080"/>
      <w:jc w:val="left"/>
    </w:pPr>
    <w:rPr>
      <w:rFonts w:ascii="Simplified Arabic" w:hAnsi="Simplified Arabic" w:cs="Arial"/>
      <w:sz w:val="24"/>
      <w:szCs w:val="22"/>
      <w:lang w:val="en-US"/>
    </w:rPr>
  </w:style>
  <w:style w:type="paragraph" w:customStyle="1" w:styleId="TOC31">
    <w:name w:val="TOC 31"/>
    <w:basedOn w:val="Normal"/>
    <w:next w:val="Normal"/>
    <w:autoRedefine/>
    <w:uiPriority w:val="39"/>
    <w:unhideWhenUsed/>
    <w:qFormat/>
    <w:rsid w:val="00764727"/>
    <w:pPr>
      <w:spacing w:after="100" w:line="276" w:lineRule="auto"/>
      <w:ind w:left="440"/>
      <w:jc w:val="left"/>
    </w:pPr>
    <w:rPr>
      <w:rFonts w:ascii="Calibri" w:hAnsi="Calibri" w:cs="Arial"/>
      <w:szCs w:val="22"/>
      <w:lang w:val="en-US"/>
    </w:rPr>
  </w:style>
  <w:style w:type="table" w:customStyle="1" w:styleId="TableGrid11">
    <w:name w:val="Table Grid11"/>
    <w:basedOn w:val="TableNormal"/>
    <w:next w:val="TableGrid"/>
    <w:uiPriority w:val="59"/>
    <w:rsid w:val="00764727"/>
    <w:rPr>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64727"/>
    <w:rPr>
      <w:b/>
      <w:bCs/>
    </w:rPr>
  </w:style>
  <w:style w:type="paragraph" w:styleId="ListBullet">
    <w:name w:val="List Bullet"/>
    <w:basedOn w:val="Normal"/>
    <w:uiPriority w:val="99"/>
    <w:unhideWhenUsed/>
    <w:rsid w:val="00764727"/>
    <w:pPr>
      <w:numPr>
        <w:numId w:val="12"/>
      </w:numPr>
      <w:suppressAutoHyphens/>
      <w:contextualSpacing/>
      <w:jc w:val="left"/>
    </w:pPr>
    <w:rPr>
      <w:rFonts w:eastAsia="Malgun Gothic"/>
      <w:sz w:val="24"/>
      <w:lang w:eastAsia="ar-SA"/>
    </w:rPr>
  </w:style>
  <w:style w:type="character" w:customStyle="1" w:styleId="Italic">
    <w:name w:val="Italic"/>
    <w:rsid w:val="00764727"/>
    <w:rPr>
      <w:rFonts w:eastAsia="MS Mincho"/>
      <w:i/>
      <w:szCs w:val="22"/>
      <w:lang w:val="en-US" w:eastAsia="en-US"/>
    </w:rPr>
  </w:style>
  <w:style w:type="character" w:customStyle="1" w:styleId="TextBoldCar">
    <w:name w:val="TextBoldCar"/>
    <w:rsid w:val="00764727"/>
    <w:rPr>
      <w:rFonts w:cs="Times New Roman"/>
      <w:b/>
      <w:bCs/>
      <w:sz w:val="22"/>
    </w:rPr>
  </w:style>
  <w:style w:type="paragraph" w:customStyle="1" w:styleId="multi-level-num">
    <w:name w:val="multi-level-num"/>
    <w:basedOn w:val="Normal"/>
    <w:rsid w:val="00764727"/>
    <w:pPr>
      <w:numPr>
        <w:numId w:val="13"/>
      </w:numPr>
      <w:tabs>
        <w:tab w:val="left" w:pos="720"/>
        <w:tab w:val="left" w:pos="1008"/>
        <w:tab w:val="left" w:pos="1440"/>
      </w:tabs>
      <w:bidi/>
      <w:spacing w:before="120" w:after="120" w:line="216" w:lineRule="auto"/>
      <w:ind w:left="216" w:right="72" w:hanging="216"/>
      <w:jc w:val="lowKashida"/>
    </w:pPr>
    <w:rPr>
      <w:rFonts w:eastAsia="YouYuan" w:cs="Simplified Arabic"/>
      <w:kern w:val="2"/>
      <w:sz w:val="20"/>
      <w:lang w:val="en-US"/>
    </w:rPr>
  </w:style>
  <w:style w:type="character" w:customStyle="1" w:styleId="atn">
    <w:name w:val="atn"/>
    <w:rsid w:val="00764727"/>
  </w:style>
  <w:style w:type="character" w:customStyle="1" w:styleId="genus-species">
    <w:name w:val="genus-species"/>
    <w:rsid w:val="00764727"/>
    <w:rPr>
      <w:i/>
    </w:rPr>
  </w:style>
  <w:style w:type="character" w:customStyle="1" w:styleId="longtext">
    <w:name w:val="long_text"/>
    <w:rsid w:val="00764727"/>
    <w:rPr>
      <w:rFonts w:cs="Times New Roman"/>
    </w:rPr>
  </w:style>
  <w:style w:type="character" w:customStyle="1" w:styleId="st">
    <w:name w:val="st"/>
    <w:rsid w:val="00764727"/>
  </w:style>
  <w:style w:type="character" w:customStyle="1" w:styleId="geo-dms">
    <w:name w:val="geo-dms"/>
    <w:rsid w:val="00764727"/>
  </w:style>
  <w:style w:type="character" w:customStyle="1" w:styleId="geo-lat">
    <w:name w:val="geo-lat"/>
    <w:rsid w:val="00764727"/>
  </w:style>
  <w:style w:type="character" w:customStyle="1" w:styleId="geo-lon">
    <w:name w:val="geo-lon"/>
    <w:rsid w:val="00764727"/>
  </w:style>
  <w:style w:type="character" w:customStyle="1" w:styleId="BodyTextIndentChar">
    <w:name w:val="Body Text Indent Char"/>
    <w:basedOn w:val="DefaultParagraphFont"/>
    <w:link w:val="BodyTextIndent"/>
    <w:rsid w:val="00764727"/>
    <w:rPr>
      <w:sz w:val="22"/>
      <w:szCs w:val="24"/>
      <w:lang w:val="en-GB"/>
    </w:rPr>
  </w:style>
  <w:style w:type="paragraph" w:customStyle="1" w:styleId="imported-Normal">
    <w:name w:val="imported-Normal"/>
    <w:uiPriority w:val="99"/>
    <w:rsid w:val="00764727"/>
    <w:rPr>
      <w:rFonts w:eastAsia="Arial Unicode MS"/>
      <w:color w:val="000000"/>
      <w:sz w:val="24"/>
      <w:lang w:val="en-US"/>
    </w:rPr>
  </w:style>
  <w:style w:type="paragraph" w:customStyle="1" w:styleId="MediumGrid1-Accent21">
    <w:name w:val="Medium Grid 1 - Accent 21"/>
    <w:basedOn w:val="Normal"/>
    <w:uiPriority w:val="34"/>
    <w:qFormat/>
    <w:rsid w:val="00764727"/>
    <w:pPr>
      <w:ind w:left="720"/>
    </w:pPr>
  </w:style>
  <w:style w:type="paragraph" w:customStyle="1" w:styleId="BasicParagraph">
    <w:name w:val="[Basic Paragraph]"/>
    <w:basedOn w:val="Normal"/>
    <w:uiPriority w:val="99"/>
    <w:rsid w:val="00764727"/>
    <w:pPr>
      <w:autoSpaceDE w:val="0"/>
      <w:autoSpaceDN w:val="0"/>
      <w:adjustRightInd w:val="0"/>
      <w:spacing w:line="288" w:lineRule="auto"/>
      <w:jc w:val="left"/>
    </w:pPr>
    <w:rPr>
      <w:rFonts w:ascii="Times Regular" w:eastAsia="Malgun Gothic" w:hAnsi="Times Regular" w:cs="Times Regular"/>
      <w:color w:val="000000"/>
      <w:sz w:val="24"/>
      <w:lang w:val="en-US"/>
    </w:rPr>
  </w:style>
  <w:style w:type="paragraph" w:customStyle="1" w:styleId="Pa3">
    <w:name w:val="Pa3"/>
    <w:basedOn w:val="Default"/>
    <w:next w:val="Default"/>
    <w:uiPriority w:val="99"/>
    <w:rsid w:val="00764727"/>
    <w:pPr>
      <w:spacing w:line="241" w:lineRule="atLeast"/>
    </w:pPr>
    <w:rPr>
      <w:rFonts w:ascii="Myriad Pro" w:eastAsia="Times New Roman" w:hAnsi="Myriad Pro" w:cs="Times New Roman"/>
      <w:color w:val="auto"/>
      <w:lang w:val="fr-FR" w:eastAsia="fr-FR"/>
    </w:rPr>
  </w:style>
  <w:style w:type="paragraph" w:styleId="PlainText">
    <w:name w:val="Plain Text"/>
    <w:basedOn w:val="Normal"/>
    <w:link w:val="PlainTextChar"/>
    <w:unhideWhenUsed/>
    <w:rsid w:val="00764727"/>
    <w:pPr>
      <w:jc w:val="left"/>
    </w:pPr>
    <w:rPr>
      <w:rFonts w:ascii="Calibri" w:eastAsia="Calibri" w:hAnsi="Calibri"/>
      <w:szCs w:val="21"/>
      <w:lang w:val="en-CA"/>
    </w:rPr>
  </w:style>
  <w:style w:type="character" w:customStyle="1" w:styleId="PlainTextChar">
    <w:name w:val="Plain Text Char"/>
    <w:basedOn w:val="DefaultParagraphFont"/>
    <w:link w:val="PlainText"/>
    <w:rsid w:val="00764727"/>
    <w:rPr>
      <w:rFonts w:ascii="Calibri" w:eastAsia="Calibri" w:hAnsi="Calibri"/>
      <w:sz w:val="22"/>
      <w:szCs w:val="21"/>
    </w:rPr>
  </w:style>
  <w:style w:type="paragraph" w:customStyle="1" w:styleId="krasnorm">
    <w:name w:val="kras_norm"/>
    <w:basedOn w:val="Normal"/>
    <w:rsid w:val="00764727"/>
    <w:pPr>
      <w:widowControl w:val="0"/>
      <w:tabs>
        <w:tab w:val="num" w:pos="1080"/>
      </w:tabs>
      <w:suppressAutoHyphens/>
      <w:spacing w:line="360" w:lineRule="auto"/>
      <w:ind w:left="1080" w:firstLine="709"/>
    </w:pPr>
    <w:rPr>
      <w:rFonts w:ascii="Liberation Serif" w:hAnsi="Liberation Serif" w:cs="Lohit Hindi"/>
      <w:kern w:val="1"/>
      <w:sz w:val="24"/>
      <w:szCs w:val="20"/>
      <w:lang w:val="en-US" w:eastAsia="zh-CN" w:bidi="hi-IN"/>
    </w:rPr>
  </w:style>
  <w:style w:type="character" w:customStyle="1" w:styleId="xbe">
    <w:name w:val="_xbe"/>
    <w:rsid w:val="00764727"/>
  </w:style>
  <w:style w:type="character" w:customStyle="1" w:styleId="ItalicBlue">
    <w:name w:val="Italic Blue"/>
    <w:rsid w:val="00764727"/>
    <w:rPr>
      <w:rFonts w:ascii="Times New Roman" w:eastAsia="Arial Unicode MS" w:hAnsi="Arial Unicode MS" w:cs="Arial Unicode MS"/>
      <w:b w:val="0"/>
      <w:bCs w:val="0"/>
      <w:i/>
      <w:iCs/>
      <w:color w:val="357CA2"/>
      <w:sz w:val="22"/>
      <w:szCs w:val="22"/>
      <w:u w:color="000000"/>
      <w:lang w:val="en-US"/>
    </w:rPr>
  </w:style>
  <w:style w:type="paragraph" w:customStyle="1" w:styleId="Body">
    <w:name w:val="Body"/>
    <w:rsid w:val="00764727"/>
    <w:pPr>
      <w:pBdr>
        <w:top w:val="nil"/>
        <w:left w:val="nil"/>
        <w:bottom w:val="nil"/>
        <w:right w:val="nil"/>
        <w:between w:val="nil"/>
        <w:bar w:val="nil"/>
      </w:pBdr>
      <w:jc w:val="both"/>
    </w:pPr>
    <w:rPr>
      <w:color w:val="000000"/>
      <w:sz w:val="22"/>
      <w:szCs w:val="22"/>
      <w:u w:color="000000"/>
      <w:bdr w:val="nil"/>
      <w:lang w:eastAsia="en-CA"/>
    </w:rPr>
  </w:style>
  <w:style w:type="paragraph" w:customStyle="1" w:styleId="CharCharCharCharCharCharCharCharChar">
    <w:name w:val="Char Char Char Char Char Char Char Char Char"/>
    <w:basedOn w:val="Normal"/>
    <w:rsid w:val="00764727"/>
    <w:pPr>
      <w:widowControl w:val="0"/>
      <w:adjustRightInd w:val="0"/>
      <w:spacing w:before="120" w:after="120" w:line="360" w:lineRule="atLeast"/>
      <w:textAlignment w:val="baseline"/>
    </w:pPr>
    <w:rPr>
      <w:rFonts w:ascii="Arial" w:eastAsia="Batang" w:hAnsi="Arial" w:cs="Arial"/>
      <w:szCs w:val="20"/>
      <w:lang w:val="pl-PL" w:eastAsia="pl-PL"/>
    </w:rPr>
  </w:style>
  <w:style w:type="paragraph" w:customStyle="1" w:styleId="Paraa">
    <w:name w:val="Para (a)"/>
    <w:basedOn w:val="Normal"/>
    <w:rsid w:val="00764727"/>
    <w:pPr>
      <w:numPr>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outlineLvl w:val="1"/>
    </w:pPr>
  </w:style>
  <w:style w:type="paragraph" w:styleId="Title">
    <w:name w:val="Title"/>
    <w:basedOn w:val="Normal"/>
    <w:link w:val="TitleChar"/>
    <w:qFormat/>
    <w:rsid w:val="00764727"/>
    <w:pPr>
      <w:keepNext/>
      <w:spacing w:before="240" w:after="120"/>
      <w:jc w:val="center"/>
      <w:outlineLvl w:val="0"/>
    </w:pPr>
    <w:rPr>
      <w:rFonts w:cs="Arial"/>
      <w:b/>
      <w:bCs/>
      <w:caps/>
      <w:kern w:val="28"/>
      <w:szCs w:val="32"/>
    </w:rPr>
  </w:style>
  <w:style w:type="character" w:customStyle="1" w:styleId="TitleChar">
    <w:name w:val="Title Char"/>
    <w:basedOn w:val="DefaultParagraphFont"/>
    <w:link w:val="Title"/>
    <w:rsid w:val="00764727"/>
    <w:rPr>
      <w:rFonts w:cs="Arial"/>
      <w:b/>
      <w:bCs/>
      <w:caps/>
      <w:kern w:val="28"/>
      <w:sz w:val="22"/>
      <w:szCs w:val="32"/>
      <w:lang w:val="en-GB"/>
    </w:rPr>
  </w:style>
  <w:style w:type="paragraph" w:styleId="BodyTextIndent2">
    <w:name w:val="Body Text Indent 2"/>
    <w:basedOn w:val="Normal"/>
    <w:link w:val="BodyTextIndent2Char"/>
    <w:rsid w:val="00764727"/>
    <w:pPr>
      <w:spacing w:before="120" w:after="120"/>
      <w:ind w:left="720"/>
    </w:pPr>
  </w:style>
  <w:style w:type="character" w:customStyle="1" w:styleId="BodyTextIndent2Char">
    <w:name w:val="Body Text Indent 2 Char"/>
    <w:basedOn w:val="DefaultParagraphFont"/>
    <w:link w:val="BodyTextIndent2"/>
    <w:rsid w:val="00764727"/>
    <w:rPr>
      <w:sz w:val="22"/>
      <w:szCs w:val="24"/>
      <w:lang w:val="en-GB"/>
    </w:rPr>
  </w:style>
  <w:style w:type="paragraph" w:customStyle="1" w:styleId="Document1">
    <w:name w:val="Document 1"/>
    <w:basedOn w:val="Normal"/>
    <w:next w:val="Normal"/>
    <w:rsid w:val="00764727"/>
    <w:pPr>
      <w:suppressAutoHyphens/>
      <w:spacing w:before="120" w:after="120" w:line="240" w:lineRule="exact"/>
    </w:pPr>
    <w:rPr>
      <w:rFonts w:ascii="Courier" w:hAnsi="Courier"/>
      <w:sz w:val="20"/>
      <w:szCs w:val="20"/>
    </w:rPr>
  </w:style>
  <w:style w:type="paragraph" w:customStyle="1" w:styleId="Head2">
    <w:name w:val="Head2"/>
    <w:basedOn w:val="Normal"/>
    <w:rsid w:val="00764727"/>
    <w:pPr>
      <w:keepNext/>
      <w:spacing w:before="120" w:after="120" w:line="240" w:lineRule="atLeast"/>
      <w:jc w:val="center"/>
    </w:pPr>
    <w:rPr>
      <w:rFonts w:ascii="Courier" w:hAnsi="Courier"/>
      <w:sz w:val="20"/>
      <w:szCs w:val="20"/>
    </w:rPr>
  </w:style>
  <w:style w:type="paragraph" w:customStyle="1" w:styleId="HEAD-2lines">
    <w:name w:val="HEAD-2lines"/>
    <w:basedOn w:val="Heading2"/>
    <w:rsid w:val="00764727"/>
    <w:pPr>
      <w:tabs>
        <w:tab w:val="clear" w:pos="720"/>
        <w:tab w:val="left" w:pos="475"/>
      </w:tabs>
      <w:spacing w:line="240" w:lineRule="exact"/>
      <w:ind w:left="1944" w:right="864" w:hanging="1080"/>
    </w:pPr>
    <w:rPr>
      <w:rFonts w:ascii="Courier" w:hAnsi="Courier" w:cs="Simplified Arabic"/>
      <w:sz w:val="20"/>
      <w:szCs w:val="20"/>
      <w:u w:color="000000"/>
    </w:rPr>
  </w:style>
  <w:style w:type="paragraph" w:customStyle="1" w:styleId="Heading2-center">
    <w:name w:val="Heading 2-center"/>
    <w:basedOn w:val="Heading2"/>
    <w:rsid w:val="00764727"/>
    <w:pPr>
      <w:tabs>
        <w:tab w:val="left" w:pos="475"/>
        <w:tab w:val="num" w:pos="1004"/>
      </w:tabs>
      <w:spacing w:before="0" w:after="240" w:line="240" w:lineRule="exact"/>
      <w:ind w:left="1004" w:hanging="360"/>
    </w:pPr>
    <w:rPr>
      <w:rFonts w:cs="Simplified Arabic"/>
      <w:b w:val="0"/>
      <w:bCs w:val="0"/>
      <w:i/>
      <w:iCs w:val="0"/>
      <w:u w:val="single" w:color="000000"/>
    </w:rPr>
  </w:style>
  <w:style w:type="paragraph" w:customStyle="1" w:styleId="para20">
    <w:name w:val="para2"/>
    <w:basedOn w:val="Normal"/>
    <w:rsid w:val="00764727"/>
    <w:pPr>
      <w:spacing w:before="120" w:after="120"/>
    </w:pPr>
    <w:rPr>
      <w:szCs w:val="20"/>
    </w:rPr>
  </w:style>
  <w:style w:type="paragraph" w:customStyle="1" w:styleId="Paranum">
    <w:name w:val="Paranum"/>
    <w:basedOn w:val="Para10"/>
    <w:rsid w:val="00764727"/>
    <w:rPr>
      <w:rFonts w:eastAsia="Malgun Gothic"/>
      <w:lang w:bidi="ar-EG"/>
    </w:rPr>
  </w:style>
  <w:style w:type="paragraph" w:styleId="BodyText3">
    <w:name w:val="Body Text 3"/>
    <w:basedOn w:val="Normal"/>
    <w:link w:val="BodyText3Char"/>
    <w:rsid w:val="00764727"/>
    <w:pPr>
      <w:spacing w:before="120" w:after="120"/>
    </w:pPr>
    <w:rPr>
      <w:iCs/>
    </w:rPr>
  </w:style>
  <w:style w:type="character" w:customStyle="1" w:styleId="BodyText3Char">
    <w:name w:val="Body Text 3 Char"/>
    <w:basedOn w:val="DefaultParagraphFont"/>
    <w:link w:val="BodyText3"/>
    <w:rsid w:val="00764727"/>
    <w:rPr>
      <w:iCs/>
      <w:sz w:val="22"/>
      <w:szCs w:val="24"/>
      <w:lang w:val="en-GB"/>
    </w:rPr>
  </w:style>
  <w:style w:type="paragraph" w:customStyle="1" w:styleId="BodyText21">
    <w:name w:val="Body Text 21"/>
    <w:basedOn w:val="Normal"/>
    <w:rsid w:val="00764727"/>
    <w:pPr>
      <w:spacing w:before="120" w:after="120"/>
    </w:pPr>
    <w:rPr>
      <w:szCs w:val="20"/>
    </w:rPr>
  </w:style>
  <w:style w:type="paragraph" w:customStyle="1" w:styleId="Heading-plainbold">
    <w:name w:val="Heading-plain bold"/>
    <w:basedOn w:val="BodyText"/>
    <w:rsid w:val="00764727"/>
    <w:pPr>
      <w:tabs>
        <w:tab w:val="left" w:pos="720"/>
      </w:tabs>
      <w:ind w:firstLine="0"/>
      <w:jc w:val="center"/>
    </w:pPr>
    <w:rPr>
      <w:b/>
      <w:bCs/>
      <w:i/>
      <w:iCs w:val="0"/>
    </w:rPr>
  </w:style>
  <w:style w:type="paragraph" w:customStyle="1" w:styleId="Heading-plainitalic">
    <w:name w:val="Heading-plain italic"/>
    <w:basedOn w:val="Heading-plainbold"/>
    <w:rsid w:val="00764727"/>
    <w:rPr>
      <w:b w:val="0"/>
      <w:bCs w:val="0"/>
    </w:rPr>
  </w:style>
  <w:style w:type="paragraph" w:styleId="BodyTextIndent3">
    <w:name w:val="Body Text Indent 3"/>
    <w:basedOn w:val="Normal"/>
    <w:link w:val="BodyTextIndent3Char"/>
    <w:rsid w:val="00764727"/>
    <w:pPr>
      <w:spacing w:before="120" w:after="120"/>
      <w:ind w:left="720" w:right="720"/>
    </w:pPr>
    <w:rPr>
      <w:bCs/>
    </w:rPr>
  </w:style>
  <w:style w:type="character" w:customStyle="1" w:styleId="BodyTextIndent3Char">
    <w:name w:val="Body Text Indent 3 Char"/>
    <w:basedOn w:val="DefaultParagraphFont"/>
    <w:link w:val="BodyTextIndent3"/>
    <w:rsid w:val="00764727"/>
    <w:rPr>
      <w:bCs/>
      <w:sz w:val="22"/>
      <w:szCs w:val="24"/>
      <w:lang w:val="en-GB"/>
    </w:rPr>
  </w:style>
  <w:style w:type="paragraph" w:customStyle="1" w:styleId="bodytextnoindent">
    <w:name w:val="body text (no indent)"/>
    <w:basedOn w:val="Normal"/>
    <w:rsid w:val="00764727"/>
    <w:pPr>
      <w:spacing w:before="120" w:after="120"/>
    </w:pPr>
  </w:style>
  <w:style w:type="paragraph" w:customStyle="1" w:styleId="Bodytextitalic">
    <w:name w:val="Body text italic"/>
    <w:basedOn w:val="BodyText"/>
    <w:rsid w:val="00764727"/>
    <w:pPr>
      <w:tabs>
        <w:tab w:val="left" w:pos="720"/>
      </w:tabs>
    </w:pPr>
    <w:rPr>
      <w:i/>
      <w:iCs w:val="0"/>
    </w:rPr>
  </w:style>
  <w:style w:type="character" w:customStyle="1" w:styleId="BulletList">
    <w:name w:val="Bullet List"/>
    <w:rsid w:val="00764727"/>
  </w:style>
  <w:style w:type="paragraph" w:customStyle="1" w:styleId="Diagram">
    <w:name w:val="Diagram"/>
    <w:basedOn w:val="Normal"/>
    <w:rsid w:val="00764727"/>
    <w:pPr>
      <w:spacing w:before="120" w:after="120"/>
    </w:pPr>
    <w:rPr>
      <w:b/>
      <w:i/>
      <w:lang w:val="en-CA"/>
    </w:rPr>
  </w:style>
  <w:style w:type="character" w:customStyle="1" w:styleId="endnoterefe">
    <w:name w:val="endnote refe"/>
    <w:rsid w:val="00764727"/>
    <w:rPr>
      <w:rFonts w:ascii="Courier New" w:hAnsi="Courier New"/>
      <w:noProof w:val="0"/>
      <w:sz w:val="20"/>
      <w:vertAlign w:val="superscript"/>
      <w:lang w:val="en-US"/>
    </w:rPr>
  </w:style>
  <w:style w:type="paragraph" w:customStyle="1" w:styleId="FOOTNOTETEX">
    <w:name w:val="FOOTNOTE TEX"/>
    <w:rsid w:val="00764727"/>
    <w:pPr>
      <w:widowControl w:val="0"/>
      <w:tabs>
        <w:tab w:val="left" w:pos="-720"/>
      </w:tabs>
      <w:suppressAutoHyphens/>
    </w:pPr>
    <w:rPr>
      <w:lang w:val="en-US"/>
    </w:rPr>
  </w:style>
  <w:style w:type="paragraph" w:customStyle="1" w:styleId="Heading0">
    <w:name w:val="Heading"/>
    <w:basedOn w:val="Heading1"/>
    <w:next w:val="Normal"/>
    <w:rsid w:val="00764727"/>
    <w:rPr>
      <w:sz w:val="24"/>
      <w:szCs w:val="28"/>
    </w:rPr>
  </w:style>
  <w:style w:type="paragraph" w:customStyle="1" w:styleId="Heading-plain">
    <w:name w:val="Heading - plain"/>
    <w:basedOn w:val="Heading2"/>
    <w:next w:val="BodyText"/>
    <w:rsid w:val="00764727"/>
    <w:pPr>
      <w:numPr>
        <w:numId w:val="15"/>
      </w:numPr>
      <w:ind w:left="0" w:firstLine="0"/>
    </w:pPr>
    <w:rPr>
      <w:rFonts w:cs="Simplified Arabic"/>
      <w:b w:val="0"/>
      <w:bCs w:val="0"/>
      <w:i/>
      <w:iCs w:val="0"/>
      <w:u w:color="000000"/>
    </w:rPr>
  </w:style>
  <w:style w:type="paragraph" w:customStyle="1" w:styleId="Heading1centred">
    <w:name w:val="Heading 1 (centred)"/>
    <w:basedOn w:val="Heading1"/>
    <w:next w:val="Para10"/>
    <w:rsid w:val="00764727"/>
    <w:pPr>
      <w:ind w:right="403"/>
    </w:pPr>
    <w:rPr>
      <w:sz w:val="24"/>
      <w:szCs w:val="28"/>
    </w:rPr>
  </w:style>
  <w:style w:type="paragraph" w:customStyle="1" w:styleId="Heading2-lines">
    <w:name w:val="Heading 2 - lines"/>
    <w:basedOn w:val="Normal"/>
    <w:next w:val="Para10"/>
    <w:rsid w:val="00764727"/>
    <w:pPr>
      <w:keepNext/>
      <w:spacing w:before="240" w:after="60"/>
      <w:ind w:left="1418" w:right="713" w:hanging="709"/>
      <w:jc w:val="center"/>
    </w:pPr>
    <w:rPr>
      <w:b/>
      <w:bCs/>
      <w:szCs w:val="28"/>
    </w:rPr>
  </w:style>
  <w:style w:type="paragraph" w:customStyle="1" w:styleId="Heading2-oneline">
    <w:name w:val="Heading 2 - one line"/>
    <w:basedOn w:val="Normal"/>
    <w:rsid w:val="00764727"/>
    <w:pPr>
      <w:keepNext/>
      <w:keepLines/>
      <w:spacing w:before="120" w:after="120"/>
      <w:ind w:right="6"/>
      <w:jc w:val="center"/>
    </w:pPr>
    <w:rPr>
      <w:i/>
    </w:rPr>
  </w:style>
  <w:style w:type="paragraph" w:customStyle="1" w:styleId="Heading2GTI">
    <w:name w:val="Heading 2 (GTI)"/>
    <w:basedOn w:val="Heading5"/>
    <w:rsid w:val="00764727"/>
    <w:pPr>
      <w:numPr>
        <w:numId w:val="0"/>
      </w:numPr>
      <w:tabs>
        <w:tab w:val="num" w:pos="720"/>
      </w:tabs>
      <w:ind w:left="720" w:hanging="720"/>
      <w:jc w:val="both"/>
    </w:pPr>
  </w:style>
  <w:style w:type="paragraph" w:customStyle="1" w:styleId="headingdecisionsectionmultiline">
    <w:name w:val="heading decision section multiline"/>
    <w:basedOn w:val="Heading-plain"/>
    <w:rsid w:val="00764727"/>
    <w:pPr>
      <w:numPr>
        <w:numId w:val="16"/>
      </w:numPr>
      <w:tabs>
        <w:tab w:val="left" w:pos="720"/>
      </w:tabs>
      <w:ind w:left="1724" w:right="720" w:hanging="284"/>
      <w:jc w:val="left"/>
    </w:pPr>
  </w:style>
  <w:style w:type="paragraph" w:customStyle="1" w:styleId="headingdecisionsectiononeline">
    <w:name w:val="heading decision section one line"/>
    <w:basedOn w:val="Heading-plain"/>
    <w:rsid w:val="00764727"/>
  </w:style>
  <w:style w:type="paragraph" w:customStyle="1" w:styleId="Heading40">
    <w:name w:val="Heading4"/>
    <w:basedOn w:val="Normal"/>
    <w:rsid w:val="00764727"/>
    <w:pPr>
      <w:tabs>
        <w:tab w:val="num" w:pos="720"/>
      </w:tabs>
      <w:spacing w:before="120" w:after="120"/>
      <w:ind w:left="720" w:hanging="720"/>
    </w:pPr>
    <w:rPr>
      <w:b/>
      <w:i/>
      <w:iCs/>
    </w:rPr>
  </w:style>
  <w:style w:type="paragraph" w:customStyle="1" w:styleId="Heading-plain0">
    <w:name w:val="Heading-plain"/>
    <w:basedOn w:val="Normal"/>
    <w:rsid w:val="00764727"/>
    <w:pPr>
      <w:spacing w:before="120" w:after="120"/>
      <w:jc w:val="center"/>
      <w:outlineLvl w:val="0"/>
    </w:pPr>
    <w:rPr>
      <w:i/>
      <w:iCs/>
    </w:rPr>
  </w:style>
  <w:style w:type="character" w:customStyle="1" w:styleId="Hyperlink1">
    <w:name w:val="Hyperlink1"/>
    <w:rsid w:val="00764727"/>
  </w:style>
  <w:style w:type="paragraph" w:styleId="List2">
    <w:name w:val="List 2"/>
    <w:basedOn w:val="Normal"/>
    <w:rsid w:val="00764727"/>
    <w:pPr>
      <w:spacing w:before="60" w:after="60"/>
      <w:ind w:left="714" w:hanging="357"/>
    </w:pPr>
  </w:style>
  <w:style w:type="paragraph" w:styleId="List3">
    <w:name w:val="List 3"/>
    <w:basedOn w:val="Normal"/>
    <w:rsid w:val="00764727"/>
    <w:pPr>
      <w:spacing w:before="60" w:after="60"/>
      <w:ind w:left="1077" w:hanging="357"/>
    </w:pPr>
    <w:rPr>
      <w:rFonts w:ascii="Courier" w:hAnsi="Courier"/>
      <w:sz w:val="20"/>
    </w:rPr>
  </w:style>
  <w:style w:type="paragraph" w:customStyle="1" w:styleId="Para1alternative">
    <w:name w:val="Para1 (alternative)"/>
    <w:basedOn w:val="Normal"/>
    <w:rsid w:val="00764727"/>
    <w:pPr>
      <w:spacing w:before="240" w:after="120"/>
    </w:pPr>
    <w:rPr>
      <w:rFonts w:eastAsia="MS Mincho"/>
      <w:snapToGrid w:val="0"/>
      <w:szCs w:val="18"/>
    </w:rPr>
  </w:style>
  <w:style w:type="character" w:customStyle="1" w:styleId="PersonalComposeStyle">
    <w:name w:val="Personal Compose Style"/>
    <w:rsid w:val="00764727"/>
    <w:rPr>
      <w:rFonts w:ascii="Arial" w:hAnsi="Arial" w:cs="Arial"/>
      <w:color w:val="auto"/>
      <w:sz w:val="20"/>
    </w:rPr>
  </w:style>
  <w:style w:type="character" w:customStyle="1" w:styleId="PersonalReplyStyle">
    <w:name w:val="Personal Reply Style"/>
    <w:rsid w:val="00764727"/>
    <w:rPr>
      <w:rFonts w:ascii="Arial" w:hAnsi="Arial" w:cs="Arial"/>
      <w:color w:val="auto"/>
      <w:sz w:val="20"/>
    </w:rPr>
  </w:style>
  <w:style w:type="paragraph" w:customStyle="1" w:styleId="subhead">
    <w:name w:val="subhead"/>
    <w:basedOn w:val="Normal"/>
    <w:next w:val="Para10"/>
    <w:rsid w:val="00764727"/>
    <w:pPr>
      <w:spacing w:before="120" w:after="120"/>
      <w:jc w:val="center"/>
    </w:pPr>
    <w:rPr>
      <w:i/>
      <w:szCs w:val="20"/>
    </w:rPr>
  </w:style>
  <w:style w:type="paragraph" w:customStyle="1" w:styleId="Subhead1">
    <w:name w:val="Subhead1"/>
    <w:basedOn w:val="Normal"/>
    <w:rsid w:val="00764727"/>
    <w:pPr>
      <w:tabs>
        <w:tab w:val="left" w:pos="-1440"/>
        <w:tab w:val="left" w:pos="-720"/>
        <w:tab w:val="left" w:pos="0"/>
        <w:tab w:val="left" w:pos="1440"/>
        <w:tab w:val="right" w:leader="dot" w:pos="6293"/>
        <w:tab w:val="left" w:pos="6480"/>
        <w:tab w:val="left" w:pos="6703"/>
        <w:tab w:val="left" w:pos="8640"/>
      </w:tabs>
      <w:suppressAutoHyphens/>
      <w:overflowPunct w:val="0"/>
      <w:autoSpaceDE w:val="0"/>
      <w:autoSpaceDN w:val="0"/>
      <w:adjustRightInd w:val="0"/>
      <w:spacing w:before="120" w:after="240" w:line="240" w:lineRule="exact"/>
      <w:ind w:left="1355" w:right="607" w:hanging="720"/>
      <w:jc w:val="left"/>
      <w:textAlignment w:val="baseline"/>
    </w:pPr>
    <w:rPr>
      <w:rFonts w:ascii="Courier" w:hAnsi="Courier"/>
      <w:sz w:val="20"/>
      <w:szCs w:val="20"/>
    </w:rPr>
  </w:style>
  <w:style w:type="paragraph" w:customStyle="1" w:styleId="Title-secondary">
    <w:name w:val="Title - secondary"/>
    <w:basedOn w:val="Title"/>
    <w:next w:val="Heading2"/>
    <w:rsid w:val="00764727"/>
    <w:pPr>
      <w:spacing w:before="120"/>
    </w:pPr>
    <w:rPr>
      <w:caps w:val="0"/>
    </w:rPr>
  </w:style>
  <w:style w:type="paragraph" w:customStyle="1" w:styleId="Title-body">
    <w:name w:val="Title-body"/>
    <w:basedOn w:val="Normal"/>
    <w:rsid w:val="00764727"/>
    <w:pPr>
      <w:tabs>
        <w:tab w:val="right" w:pos="6095"/>
      </w:tabs>
      <w:spacing w:before="120" w:after="120"/>
      <w:jc w:val="center"/>
    </w:pPr>
    <w:rPr>
      <w:smallCaps/>
    </w:rPr>
  </w:style>
  <w:style w:type="character" w:customStyle="1" w:styleId="underline">
    <w:name w:val="underline"/>
    <w:rsid w:val="00764727"/>
    <w:rPr>
      <w:rFonts w:ascii="Courier" w:hAnsi="Courier"/>
      <w:sz w:val="20"/>
      <w:u w:val="single"/>
    </w:rPr>
  </w:style>
  <w:style w:type="paragraph" w:customStyle="1" w:styleId="xl27">
    <w:name w:val="xl27"/>
    <w:basedOn w:val="Normal"/>
    <w:rsid w:val="00764727"/>
    <w:pPr>
      <w:pBdr>
        <w:left w:val="single" w:sz="8" w:space="0" w:color="auto"/>
      </w:pBdr>
      <w:spacing w:before="100" w:beforeAutospacing="1" w:after="100" w:afterAutospacing="1"/>
      <w:jc w:val="left"/>
    </w:pPr>
    <w:rPr>
      <w:rFonts w:eastAsia="Arial Unicode MS"/>
      <w:b/>
      <w:bCs/>
      <w:szCs w:val="22"/>
      <w:lang w:val="en-US"/>
    </w:rPr>
  </w:style>
  <w:style w:type="paragraph" w:customStyle="1" w:styleId="recordinput">
    <w:name w:val="recordinput"/>
    <w:basedOn w:val="Normal"/>
    <w:rsid w:val="00764727"/>
    <w:pPr>
      <w:spacing w:before="100" w:beforeAutospacing="1" w:after="100" w:afterAutospacing="1"/>
      <w:jc w:val="left"/>
    </w:pPr>
    <w:rPr>
      <w:rFonts w:ascii="Verdana" w:eastAsia="Arial Unicode MS" w:hAnsi="Verdana" w:cs="Arial Unicode MS"/>
      <w:sz w:val="16"/>
      <w:szCs w:val="16"/>
      <w:lang w:val="en-US"/>
    </w:rPr>
  </w:style>
  <w:style w:type="paragraph" w:customStyle="1" w:styleId="recordlabel">
    <w:name w:val="recordlabel"/>
    <w:basedOn w:val="Normal"/>
    <w:rsid w:val="00764727"/>
    <w:pPr>
      <w:pBdr>
        <w:bottom w:val="single" w:sz="6" w:space="0" w:color="FFFFFF"/>
      </w:pBdr>
      <w:spacing w:before="100" w:beforeAutospacing="1" w:after="100" w:afterAutospacing="1"/>
      <w:jc w:val="left"/>
      <w:textAlignment w:val="top"/>
    </w:pPr>
    <w:rPr>
      <w:rFonts w:ascii="Verdana" w:eastAsia="Arial Unicode MS" w:hAnsi="Verdana" w:cs="Arial Unicode MS"/>
      <w:b/>
      <w:bCs/>
      <w:color w:val="000000"/>
      <w:sz w:val="16"/>
      <w:szCs w:val="16"/>
      <w:lang w:val="en-US"/>
    </w:rPr>
  </w:style>
  <w:style w:type="paragraph" w:customStyle="1" w:styleId="recorddata">
    <w:name w:val="recorddata"/>
    <w:basedOn w:val="Normal"/>
    <w:rsid w:val="00764727"/>
    <w:pPr>
      <w:pBdr>
        <w:bottom w:val="single" w:sz="6" w:space="0" w:color="FFFFFF"/>
      </w:pBdr>
      <w:spacing w:before="100" w:beforeAutospacing="1" w:after="100" w:afterAutospacing="1"/>
      <w:jc w:val="left"/>
      <w:textAlignment w:val="top"/>
    </w:pPr>
    <w:rPr>
      <w:rFonts w:ascii="Verdana" w:eastAsia="Arial Unicode MS" w:hAnsi="Verdana" w:cs="Arial Unicode MS"/>
      <w:sz w:val="16"/>
      <w:szCs w:val="16"/>
      <w:lang w:val="en-US"/>
    </w:rPr>
  </w:style>
  <w:style w:type="paragraph" w:customStyle="1" w:styleId="recordinfo">
    <w:name w:val="recordinfo"/>
    <w:basedOn w:val="Normal"/>
    <w:rsid w:val="00764727"/>
    <w:pPr>
      <w:spacing w:before="100" w:beforeAutospacing="1" w:after="100" w:afterAutospacing="1"/>
      <w:jc w:val="left"/>
    </w:pPr>
    <w:rPr>
      <w:rFonts w:ascii="Verdana" w:eastAsia="Arial Unicode MS" w:hAnsi="Verdana" w:cs="Arial Unicode MS"/>
      <w:sz w:val="16"/>
      <w:szCs w:val="16"/>
      <w:lang w:val="en-US"/>
    </w:rPr>
  </w:style>
  <w:style w:type="paragraph" w:customStyle="1" w:styleId="recordhilite">
    <w:name w:val="recordhilite"/>
    <w:basedOn w:val="Normal"/>
    <w:rsid w:val="00764727"/>
    <w:pPr>
      <w:shd w:val="clear" w:color="auto" w:fill="DDDDDD"/>
      <w:spacing w:before="100" w:beforeAutospacing="1" w:after="100" w:afterAutospacing="1"/>
      <w:jc w:val="left"/>
    </w:pPr>
    <w:rPr>
      <w:rFonts w:ascii="Verdana" w:eastAsia="Arial Unicode MS" w:hAnsi="Verdana" w:cs="Arial Unicode MS"/>
      <w:b/>
      <w:bCs/>
      <w:sz w:val="16"/>
      <w:szCs w:val="16"/>
      <w:lang w:val="en-US"/>
    </w:rPr>
  </w:style>
  <w:style w:type="paragraph" w:customStyle="1" w:styleId="recordlabel2">
    <w:name w:val="recordlabel2"/>
    <w:basedOn w:val="Normal"/>
    <w:rsid w:val="00764727"/>
    <w:pPr>
      <w:pBdr>
        <w:bottom w:val="single" w:sz="6" w:space="0" w:color="FFFFFF"/>
      </w:pBdr>
      <w:shd w:val="clear" w:color="auto" w:fill="CECF9C"/>
      <w:spacing w:before="100" w:beforeAutospacing="1" w:after="100" w:afterAutospacing="1"/>
      <w:jc w:val="left"/>
    </w:pPr>
    <w:rPr>
      <w:rFonts w:ascii="Verdana" w:eastAsia="Arial Unicode MS" w:hAnsi="Verdana" w:cs="Arial Unicode MS"/>
      <w:b/>
      <w:bCs/>
      <w:color w:val="000000"/>
      <w:sz w:val="16"/>
      <w:szCs w:val="16"/>
      <w:lang w:val="en-US"/>
    </w:rPr>
  </w:style>
  <w:style w:type="paragraph" w:customStyle="1" w:styleId="recorddata2">
    <w:name w:val="recorddata2"/>
    <w:basedOn w:val="Normal"/>
    <w:rsid w:val="00764727"/>
    <w:pPr>
      <w:pBdr>
        <w:bottom w:val="single" w:sz="6" w:space="0" w:color="FFFFFF"/>
      </w:pBdr>
      <w:shd w:val="clear" w:color="auto" w:fill="F0F0F0"/>
      <w:spacing w:before="100" w:beforeAutospacing="1" w:after="100" w:afterAutospacing="1"/>
      <w:jc w:val="left"/>
    </w:pPr>
    <w:rPr>
      <w:rFonts w:ascii="Verdana" w:eastAsia="Arial Unicode MS" w:hAnsi="Verdana" w:cs="Arial Unicode MS"/>
      <w:sz w:val="16"/>
      <w:szCs w:val="16"/>
      <w:lang w:val="en-US"/>
    </w:rPr>
  </w:style>
  <w:style w:type="paragraph" w:customStyle="1" w:styleId="recordsectionbox">
    <w:name w:val="recordsectionbox"/>
    <w:basedOn w:val="Normal"/>
    <w:rsid w:val="00764727"/>
    <w:pPr>
      <w:shd w:val="clear" w:color="auto" w:fill="EFEFDF"/>
      <w:spacing w:before="100" w:beforeAutospacing="1" w:after="100" w:afterAutospacing="1"/>
      <w:jc w:val="left"/>
    </w:pPr>
    <w:rPr>
      <w:rFonts w:ascii="Verdana" w:eastAsia="Arial Unicode MS" w:hAnsi="Verdana" w:cs="Arial Unicode MS"/>
      <w:b/>
      <w:bCs/>
      <w:color w:val="000000"/>
      <w:sz w:val="18"/>
      <w:szCs w:val="18"/>
      <w:lang w:val="en-US"/>
    </w:rPr>
  </w:style>
  <w:style w:type="paragraph" w:customStyle="1" w:styleId="recordsectionsepbox">
    <w:name w:val="recordsectionsepbox"/>
    <w:basedOn w:val="Normal"/>
    <w:rsid w:val="00764727"/>
    <w:pPr>
      <w:shd w:val="clear" w:color="auto" w:fill="EFEFDF"/>
      <w:spacing w:before="100" w:beforeAutospacing="1" w:after="100" w:afterAutospacing="1"/>
      <w:jc w:val="left"/>
    </w:pPr>
    <w:rPr>
      <w:rFonts w:ascii="Arial Unicode MS" w:eastAsia="Arial Unicode MS" w:hAnsi="Arial Unicode MS" w:cs="Arial Unicode MS"/>
      <w:sz w:val="24"/>
      <w:lang w:val="en-US"/>
    </w:rPr>
  </w:style>
  <w:style w:type="paragraph" w:customStyle="1" w:styleId="recordinputbox">
    <w:name w:val="recordinputbox"/>
    <w:basedOn w:val="Normal"/>
    <w:rsid w:val="00764727"/>
    <w:pPr>
      <w:spacing w:before="100" w:beforeAutospacing="1" w:after="100" w:afterAutospacing="1"/>
      <w:jc w:val="left"/>
    </w:pPr>
    <w:rPr>
      <w:rFonts w:ascii="Verdana" w:eastAsia="Arial Unicode MS" w:hAnsi="Verdana" w:cs="Arial Unicode MS"/>
      <w:sz w:val="16"/>
      <w:szCs w:val="16"/>
      <w:lang w:val="en-US"/>
    </w:rPr>
  </w:style>
  <w:style w:type="paragraph" w:customStyle="1" w:styleId="recordlabelbox">
    <w:name w:val="recordlabelbox"/>
    <w:basedOn w:val="Normal"/>
    <w:rsid w:val="00764727"/>
    <w:pPr>
      <w:shd w:val="clear" w:color="auto" w:fill="EFEFDF"/>
      <w:spacing w:before="100" w:beforeAutospacing="1" w:after="100" w:afterAutospacing="1"/>
      <w:jc w:val="left"/>
    </w:pPr>
    <w:rPr>
      <w:rFonts w:ascii="Verdana" w:eastAsia="Arial Unicode MS" w:hAnsi="Verdana" w:cs="Arial Unicode MS"/>
      <w:sz w:val="16"/>
      <w:szCs w:val="16"/>
      <w:lang w:val="en-US"/>
    </w:rPr>
  </w:style>
  <w:style w:type="paragraph" w:customStyle="1" w:styleId="recorddatabox">
    <w:name w:val="recorddatabox"/>
    <w:basedOn w:val="Normal"/>
    <w:rsid w:val="00764727"/>
    <w:pPr>
      <w:shd w:val="clear" w:color="auto" w:fill="EFEFDF"/>
      <w:spacing w:before="100" w:beforeAutospacing="1" w:after="100" w:afterAutospacing="1"/>
      <w:jc w:val="left"/>
    </w:pPr>
    <w:rPr>
      <w:rFonts w:ascii="Verdana" w:eastAsia="Arial Unicode MS" w:hAnsi="Verdana" w:cs="Arial Unicode MS"/>
      <w:sz w:val="16"/>
      <w:szCs w:val="16"/>
      <w:lang w:val="en-US"/>
    </w:rPr>
  </w:style>
  <w:style w:type="paragraph" w:customStyle="1" w:styleId="recordinfobox">
    <w:name w:val="recordinfobox"/>
    <w:basedOn w:val="Normal"/>
    <w:rsid w:val="00764727"/>
    <w:pPr>
      <w:shd w:val="clear" w:color="auto" w:fill="EFEFDF"/>
      <w:spacing w:before="100" w:beforeAutospacing="1" w:after="100" w:afterAutospacing="1"/>
      <w:jc w:val="left"/>
    </w:pPr>
    <w:rPr>
      <w:rFonts w:ascii="Verdana" w:eastAsia="Arial Unicode MS" w:hAnsi="Verdana" w:cs="Arial Unicode MS"/>
      <w:i/>
      <w:iCs/>
      <w:sz w:val="16"/>
      <w:szCs w:val="16"/>
      <w:lang w:val="en-US"/>
    </w:rPr>
  </w:style>
  <w:style w:type="paragraph" w:customStyle="1" w:styleId="resultdata">
    <w:name w:val="resultdata"/>
    <w:basedOn w:val="Normal"/>
    <w:rsid w:val="00764727"/>
    <w:pPr>
      <w:spacing w:before="100" w:beforeAutospacing="1" w:after="100" w:afterAutospacing="1"/>
      <w:jc w:val="left"/>
    </w:pPr>
    <w:rPr>
      <w:rFonts w:ascii="Verdana" w:eastAsia="Arial Unicode MS" w:hAnsi="Verdana" w:cs="Arial Unicode MS"/>
      <w:sz w:val="16"/>
      <w:szCs w:val="16"/>
      <w:lang w:val="en-US"/>
    </w:rPr>
  </w:style>
  <w:style w:type="paragraph" w:customStyle="1" w:styleId="small">
    <w:name w:val="small"/>
    <w:basedOn w:val="Normal"/>
    <w:rsid w:val="00764727"/>
    <w:pPr>
      <w:spacing w:before="100" w:beforeAutospacing="1" w:after="100" w:afterAutospacing="1"/>
      <w:jc w:val="left"/>
    </w:pPr>
    <w:rPr>
      <w:rFonts w:ascii="Verdana" w:eastAsia="Arial Unicode MS" w:hAnsi="Verdana" w:cs="Arial Unicode MS"/>
      <w:sz w:val="14"/>
      <w:szCs w:val="14"/>
      <w:lang w:val="en-US"/>
    </w:rPr>
  </w:style>
  <w:style w:type="paragraph" w:customStyle="1" w:styleId="smalltext">
    <w:name w:val="smalltext"/>
    <w:basedOn w:val="Normal"/>
    <w:rsid w:val="00764727"/>
    <w:pPr>
      <w:spacing w:before="100" w:beforeAutospacing="1" w:after="100" w:afterAutospacing="1"/>
      <w:jc w:val="left"/>
    </w:pPr>
    <w:rPr>
      <w:rFonts w:ascii="Verdana" w:eastAsia="Arial Unicode MS" w:hAnsi="Verdana" w:cs="Arial Unicode MS"/>
      <w:sz w:val="14"/>
      <w:szCs w:val="14"/>
      <w:lang w:val="en-US"/>
    </w:rPr>
  </w:style>
  <w:style w:type="paragraph" w:customStyle="1" w:styleId="largetext">
    <w:name w:val="largetext"/>
    <w:basedOn w:val="Normal"/>
    <w:rsid w:val="00764727"/>
    <w:pPr>
      <w:spacing w:before="100" w:beforeAutospacing="1" w:after="100" w:afterAutospacing="1"/>
      <w:jc w:val="left"/>
    </w:pPr>
    <w:rPr>
      <w:rFonts w:ascii="Verdana" w:eastAsia="Arial Unicode MS" w:hAnsi="Verdana" w:cs="Arial Unicode MS"/>
      <w:sz w:val="18"/>
      <w:szCs w:val="18"/>
      <w:lang w:val="en-US"/>
    </w:rPr>
  </w:style>
  <w:style w:type="paragraph" w:customStyle="1" w:styleId="section">
    <w:name w:val="section"/>
    <w:basedOn w:val="Normal"/>
    <w:rsid w:val="00764727"/>
    <w:pPr>
      <w:spacing w:before="100" w:beforeAutospacing="1" w:after="100" w:afterAutospacing="1"/>
      <w:jc w:val="left"/>
    </w:pPr>
    <w:rPr>
      <w:rFonts w:ascii="Verdana" w:eastAsia="Arial Unicode MS" w:hAnsi="Verdana" w:cs="Arial Unicode MS"/>
      <w:color w:val="000000"/>
      <w:sz w:val="20"/>
      <w:szCs w:val="20"/>
      <w:lang w:val="en-US"/>
    </w:rPr>
  </w:style>
  <w:style w:type="paragraph" w:customStyle="1" w:styleId="subsection">
    <w:name w:val="subsection"/>
    <w:basedOn w:val="Normal"/>
    <w:rsid w:val="00764727"/>
    <w:pPr>
      <w:spacing w:before="100" w:beforeAutospacing="1" w:after="100" w:afterAutospacing="1"/>
      <w:jc w:val="left"/>
    </w:pPr>
    <w:rPr>
      <w:rFonts w:ascii="Verdana" w:eastAsia="Arial Unicode MS" w:hAnsi="Verdana" w:cs="Arial Unicode MS"/>
      <w:color w:val="000000"/>
      <w:sz w:val="18"/>
      <w:szCs w:val="18"/>
      <w:lang w:val="en-US"/>
    </w:rPr>
  </w:style>
  <w:style w:type="paragraph" w:customStyle="1" w:styleId="itemtitle">
    <w:name w:val="itemtitle"/>
    <w:basedOn w:val="Normal"/>
    <w:rsid w:val="00764727"/>
    <w:pPr>
      <w:spacing w:before="100" w:beforeAutospacing="1" w:after="100" w:afterAutospacing="1"/>
      <w:jc w:val="left"/>
    </w:pPr>
    <w:rPr>
      <w:rFonts w:ascii="Verdana" w:eastAsia="Arial Unicode MS" w:hAnsi="Verdana" w:cs="Arial Unicode MS"/>
      <w:b/>
      <w:bCs/>
      <w:sz w:val="16"/>
      <w:szCs w:val="16"/>
      <w:lang w:val="en-US"/>
    </w:rPr>
  </w:style>
  <w:style w:type="paragraph" w:customStyle="1" w:styleId="box">
    <w:name w:val="box"/>
    <w:basedOn w:val="Normal"/>
    <w:rsid w:val="00764727"/>
    <w:pPr>
      <w:shd w:val="clear" w:color="auto" w:fill="EFEFDF"/>
      <w:spacing w:before="100" w:beforeAutospacing="1" w:after="100" w:afterAutospacing="1"/>
      <w:jc w:val="left"/>
    </w:pPr>
    <w:rPr>
      <w:rFonts w:ascii="Arial Unicode MS" w:eastAsia="Arial Unicode MS" w:hAnsi="Arial Unicode MS" w:cs="Arial Unicode MS"/>
      <w:sz w:val="15"/>
      <w:szCs w:val="15"/>
      <w:lang w:val="en-US"/>
    </w:rPr>
  </w:style>
  <w:style w:type="paragraph" w:customStyle="1" w:styleId="rightboxtitle">
    <w:name w:val="rightboxtitle"/>
    <w:basedOn w:val="Normal"/>
    <w:rsid w:val="00764727"/>
    <w:pPr>
      <w:spacing w:before="100" w:beforeAutospacing="1" w:after="100" w:afterAutospacing="1"/>
      <w:jc w:val="left"/>
    </w:pPr>
    <w:rPr>
      <w:rFonts w:ascii="Arial Unicode MS" w:eastAsia="Arial Unicode MS" w:hAnsi="Arial Unicode MS" w:cs="Arial Unicode MS"/>
      <w:b/>
      <w:bCs/>
      <w:sz w:val="16"/>
      <w:szCs w:val="16"/>
      <w:lang w:val="en-US"/>
    </w:rPr>
  </w:style>
  <w:style w:type="paragraph" w:customStyle="1" w:styleId="rightboxsection">
    <w:name w:val="rightboxsection"/>
    <w:basedOn w:val="Normal"/>
    <w:rsid w:val="00764727"/>
    <w:pPr>
      <w:spacing w:before="100" w:beforeAutospacing="1" w:after="100" w:afterAutospacing="1"/>
      <w:jc w:val="center"/>
    </w:pPr>
    <w:rPr>
      <w:rFonts w:ascii="Arial Unicode MS" w:eastAsia="Arial Unicode MS" w:hAnsi="Arial Unicode MS" w:cs="Arial Unicode MS"/>
      <w:i/>
      <w:iCs/>
      <w:sz w:val="16"/>
      <w:szCs w:val="16"/>
      <w:lang w:val="en-US"/>
    </w:rPr>
  </w:style>
  <w:style w:type="paragraph" w:customStyle="1" w:styleId="rightbox">
    <w:name w:val="rightbox"/>
    <w:basedOn w:val="Normal"/>
    <w:rsid w:val="00764727"/>
    <w:pPr>
      <w:spacing w:before="100" w:beforeAutospacing="1" w:after="100" w:afterAutospacing="1"/>
      <w:jc w:val="left"/>
    </w:pPr>
    <w:rPr>
      <w:rFonts w:ascii="Arial Unicode MS" w:eastAsia="Arial Unicode MS" w:hAnsi="Arial Unicode MS" w:cs="Arial Unicode MS"/>
      <w:sz w:val="14"/>
      <w:szCs w:val="14"/>
      <w:lang w:val="en-US"/>
    </w:rPr>
  </w:style>
  <w:style w:type="paragraph" w:customStyle="1" w:styleId="homesectionbody">
    <w:name w:val="homesectionbody"/>
    <w:basedOn w:val="Normal"/>
    <w:rsid w:val="00764727"/>
    <w:pPr>
      <w:pBdr>
        <w:left w:val="single" w:sz="6" w:space="3" w:color="CCCCCC"/>
        <w:bottom w:val="single" w:sz="6" w:space="2" w:color="CCCCCC"/>
        <w:right w:val="single" w:sz="6" w:space="3" w:color="CCCCCC"/>
      </w:pBdr>
      <w:spacing w:before="100" w:beforeAutospacing="1" w:after="100" w:afterAutospacing="1"/>
      <w:jc w:val="left"/>
      <w:textAlignment w:val="top"/>
    </w:pPr>
    <w:rPr>
      <w:rFonts w:ascii="Verdana" w:eastAsia="Arial Unicode MS" w:hAnsi="Verdana" w:cs="Arial Unicode MS"/>
      <w:color w:val="000000"/>
      <w:sz w:val="14"/>
      <w:szCs w:val="14"/>
      <w:lang w:val="en-US"/>
    </w:rPr>
  </w:style>
  <w:style w:type="paragraph" w:customStyle="1" w:styleId="cmsboxdashed">
    <w:name w:val="cms_box_dashed"/>
    <w:basedOn w:val="Normal"/>
    <w:rsid w:val="00764727"/>
    <w:pPr>
      <w:pBdr>
        <w:top w:val="dashed" w:sz="6" w:space="6" w:color="C0C0C0"/>
        <w:left w:val="dashed" w:sz="6" w:space="6" w:color="C0C0C0"/>
        <w:bottom w:val="dashed" w:sz="6" w:space="6" w:color="C0C0C0"/>
        <w:right w:val="dashed" w:sz="6" w:space="6" w:color="C0C0C0"/>
      </w:pBdr>
      <w:shd w:val="clear" w:color="auto" w:fill="F8F8F8"/>
      <w:spacing w:before="100" w:beforeAutospacing="1" w:after="100" w:afterAutospacing="1"/>
      <w:jc w:val="left"/>
    </w:pPr>
    <w:rPr>
      <w:rFonts w:ascii="Arial Unicode MS" w:eastAsia="Arial Unicode MS" w:hAnsi="Arial Unicode MS" w:cs="Arial Unicode MS"/>
      <w:sz w:val="24"/>
      <w:lang w:val="en-US"/>
    </w:rPr>
  </w:style>
  <w:style w:type="paragraph" w:customStyle="1" w:styleId="cmsmenufont">
    <w:name w:val="cms_menu_font"/>
    <w:basedOn w:val="Normal"/>
    <w:rsid w:val="00764727"/>
    <w:pPr>
      <w:spacing w:before="100" w:beforeAutospacing="1" w:after="100" w:afterAutospacing="1"/>
      <w:jc w:val="left"/>
    </w:pPr>
    <w:rPr>
      <w:rFonts w:ascii="Verdana" w:eastAsia="Arial Unicode MS" w:hAnsi="Verdana" w:cs="Arial Unicode MS"/>
      <w:sz w:val="16"/>
      <w:szCs w:val="16"/>
      <w:lang w:val="en-US"/>
    </w:rPr>
  </w:style>
  <w:style w:type="paragraph" w:customStyle="1" w:styleId="cmsmenuitem">
    <w:name w:val="cms_menu_item"/>
    <w:basedOn w:val="Normal"/>
    <w:rsid w:val="00764727"/>
    <w:pPr>
      <w:pBdr>
        <w:bottom w:val="single" w:sz="6" w:space="0" w:color="FFFFFF"/>
      </w:pBdr>
      <w:shd w:val="clear" w:color="auto" w:fill="BDC7C7"/>
      <w:spacing w:before="100" w:beforeAutospacing="1" w:after="100" w:afterAutospacing="1"/>
      <w:jc w:val="left"/>
    </w:pPr>
    <w:rPr>
      <w:rFonts w:ascii="Verdana" w:eastAsia="Arial Unicode MS" w:hAnsi="Verdana" w:cs="Arial Unicode MS"/>
      <w:b/>
      <w:bCs/>
      <w:color w:val="FFFFFF"/>
      <w:sz w:val="15"/>
      <w:szCs w:val="15"/>
      <w:lang w:val="en-US"/>
    </w:rPr>
  </w:style>
  <w:style w:type="paragraph" w:customStyle="1" w:styleId="cmsmenusubitem">
    <w:name w:val="cms_menu_subitem"/>
    <w:basedOn w:val="Normal"/>
    <w:rsid w:val="00764727"/>
    <w:pPr>
      <w:pBdr>
        <w:bottom w:val="single" w:sz="6" w:space="3" w:color="FFFFFF"/>
      </w:pBdr>
      <w:shd w:val="clear" w:color="auto" w:fill="EEEBE2"/>
      <w:spacing w:before="100" w:beforeAutospacing="1" w:after="100" w:afterAutospacing="1"/>
      <w:jc w:val="left"/>
    </w:pPr>
    <w:rPr>
      <w:rFonts w:ascii="Verdana" w:eastAsia="Arial Unicode MS" w:hAnsi="Verdana" w:cs="Arial Unicode MS"/>
      <w:color w:val="303030"/>
      <w:sz w:val="15"/>
      <w:szCs w:val="15"/>
      <w:lang w:val="en-US"/>
    </w:rPr>
  </w:style>
  <w:style w:type="paragraph" w:customStyle="1" w:styleId="cmsbuttonsmall">
    <w:name w:val="cms_button_small"/>
    <w:basedOn w:val="Normal"/>
    <w:rsid w:val="00764727"/>
    <w:pPr>
      <w:spacing w:before="100" w:beforeAutospacing="1" w:after="100" w:afterAutospacing="1"/>
      <w:jc w:val="left"/>
    </w:pPr>
    <w:rPr>
      <w:rFonts w:ascii="Tahoma" w:eastAsia="Arial Unicode MS" w:hAnsi="Tahoma" w:cs="Tahoma"/>
      <w:sz w:val="14"/>
      <w:szCs w:val="14"/>
      <w:lang w:val="en-US"/>
    </w:rPr>
  </w:style>
  <w:style w:type="paragraph" w:customStyle="1" w:styleId="cmsformsection">
    <w:name w:val="cms_form_section"/>
    <w:basedOn w:val="Normal"/>
    <w:rsid w:val="00764727"/>
    <w:pPr>
      <w:shd w:val="clear" w:color="auto" w:fill="DCDCDC"/>
      <w:spacing w:before="100" w:beforeAutospacing="1" w:after="60"/>
      <w:jc w:val="left"/>
    </w:pPr>
    <w:rPr>
      <w:rFonts w:ascii="Arial Unicode MS" w:eastAsia="Arial Unicode MS" w:hAnsi="Arial Unicode MS" w:cs="Arial Unicode MS"/>
      <w:b/>
      <w:bCs/>
      <w:sz w:val="24"/>
      <w:lang w:val="en-US"/>
    </w:rPr>
  </w:style>
  <w:style w:type="paragraph" w:customStyle="1" w:styleId="skin-titledbox-title">
    <w:name w:val="skin-titledbox-title"/>
    <w:basedOn w:val="Normal"/>
    <w:rsid w:val="00764727"/>
    <w:pPr>
      <w:pBdr>
        <w:top w:val="single" w:sz="6" w:space="3" w:color="C0C0C0"/>
        <w:left w:val="single" w:sz="6" w:space="6" w:color="C0C0C0"/>
        <w:bottom w:val="single" w:sz="6" w:space="3" w:color="C0C0C0"/>
        <w:right w:val="single" w:sz="6" w:space="6" w:color="C0C0C0"/>
      </w:pBdr>
      <w:shd w:val="clear" w:color="auto" w:fill="DCDCDD"/>
      <w:spacing w:before="100" w:beforeAutospacing="1" w:after="30"/>
      <w:jc w:val="left"/>
    </w:pPr>
    <w:rPr>
      <w:rFonts w:ascii="Verdana" w:eastAsia="Arial Unicode MS" w:hAnsi="Verdana" w:cs="Arial Unicode MS"/>
      <w:b/>
      <w:bCs/>
      <w:caps/>
      <w:color w:val="333333"/>
      <w:sz w:val="15"/>
      <w:szCs w:val="15"/>
      <w:lang w:val="en-US"/>
    </w:rPr>
  </w:style>
  <w:style w:type="paragraph" w:customStyle="1" w:styleId="skin-titledbox-content">
    <w:name w:val="skin-titledbox-content"/>
    <w:basedOn w:val="Normal"/>
    <w:rsid w:val="00764727"/>
    <w:pPr>
      <w:pBdr>
        <w:top w:val="single" w:sz="6" w:space="6" w:color="C0C0C0"/>
        <w:left w:val="single" w:sz="6" w:space="6" w:color="C0C0C0"/>
        <w:bottom w:val="single" w:sz="6" w:space="6" w:color="C0C0C0"/>
        <w:right w:val="single" w:sz="6" w:space="6" w:color="C0C0C0"/>
      </w:pBdr>
      <w:shd w:val="clear" w:color="auto" w:fill="F6F4E6"/>
      <w:spacing w:before="100" w:beforeAutospacing="1" w:after="240"/>
      <w:jc w:val="left"/>
    </w:pPr>
    <w:rPr>
      <w:rFonts w:ascii="Arial Unicode MS" w:eastAsia="Arial Unicode MS" w:hAnsi="Arial Unicode MS" w:cs="Arial Unicode MS"/>
      <w:sz w:val="24"/>
      <w:lang w:val="en-US"/>
    </w:rPr>
  </w:style>
  <w:style w:type="paragraph" w:customStyle="1" w:styleId="hcell">
    <w:name w:val="hcell"/>
    <w:basedOn w:val="Normal"/>
    <w:rsid w:val="00764727"/>
    <w:pPr>
      <w:spacing w:before="100" w:beforeAutospacing="1" w:after="100" w:afterAutospacing="1" w:line="240" w:lineRule="atLeast"/>
      <w:jc w:val="left"/>
    </w:pPr>
    <w:rPr>
      <w:rFonts w:ascii="Verdana" w:eastAsia="Arial Unicode MS" w:hAnsi="Verdana" w:cs="Arial Unicode MS"/>
      <w:color w:val="333333"/>
      <w:sz w:val="17"/>
      <w:szCs w:val="17"/>
      <w:lang w:val="en-US"/>
    </w:rPr>
  </w:style>
  <w:style w:type="paragraph" w:customStyle="1" w:styleId="fheader">
    <w:name w:val="fheader"/>
    <w:basedOn w:val="Normal"/>
    <w:rsid w:val="00764727"/>
    <w:pPr>
      <w:shd w:val="clear" w:color="auto" w:fill="C0C0C4"/>
      <w:spacing w:before="100" w:beforeAutospacing="1" w:after="100" w:afterAutospacing="1"/>
      <w:jc w:val="left"/>
    </w:pPr>
    <w:rPr>
      <w:rFonts w:ascii="Arial Unicode MS" w:eastAsia="Arial Unicode MS" w:hAnsi="Arial Unicode MS" w:cs="Arial Unicode MS"/>
      <w:sz w:val="24"/>
      <w:lang w:val="en-US"/>
    </w:rPr>
  </w:style>
  <w:style w:type="paragraph" w:customStyle="1" w:styleId="fcell">
    <w:name w:val="fcell"/>
    <w:basedOn w:val="Normal"/>
    <w:rsid w:val="00764727"/>
    <w:pPr>
      <w:shd w:val="clear" w:color="auto" w:fill="F0F0F0"/>
      <w:spacing w:before="100" w:beforeAutospacing="1" w:after="100" w:afterAutospacing="1"/>
      <w:jc w:val="left"/>
    </w:pPr>
    <w:rPr>
      <w:rFonts w:ascii="Arial Unicode MS" w:eastAsia="Arial Unicode MS" w:hAnsi="Arial Unicode MS" w:cs="Arial Unicode MS"/>
      <w:sz w:val="24"/>
      <w:lang w:val="en-US"/>
    </w:rPr>
  </w:style>
  <w:style w:type="paragraph" w:customStyle="1" w:styleId="fcell2">
    <w:name w:val="fcell2"/>
    <w:basedOn w:val="Normal"/>
    <w:rsid w:val="00764727"/>
    <w:pPr>
      <w:shd w:val="clear" w:color="auto" w:fill="E0E0E0"/>
      <w:spacing w:before="100" w:beforeAutospacing="1" w:after="100" w:afterAutospacing="1"/>
      <w:jc w:val="left"/>
    </w:pPr>
    <w:rPr>
      <w:rFonts w:ascii="Arial Unicode MS" w:eastAsia="Arial Unicode MS" w:hAnsi="Arial Unicode MS" w:cs="Arial Unicode MS"/>
      <w:sz w:val="24"/>
      <w:lang w:val="en-US"/>
    </w:rPr>
  </w:style>
  <w:style w:type="paragraph" w:customStyle="1" w:styleId="cmsdesignbox">
    <w:name w:val="cms_designbox"/>
    <w:basedOn w:val="Normal"/>
    <w:rsid w:val="00764727"/>
    <w:pPr>
      <w:pBdr>
        <w:top w:val="dotted" w:sz="6" w:space="2" w:color="669CC6"/>
        <w:left w:val="dotted" w:sz="6" w:space="2" w:color="669CC6"/>
        <w:bottom w:val="dotted" w:sz="6" w:space="2" w:color="669CC6"/>
        <w:right w:val="dotted" w:sz="6" w:space="2" w:color="669CC6"/>
      </w:pBdr>
      <w:spacing w:before="100" w:beforeAutospacing="1" w:after="100" w:afterAutospacing="1"/>
      <w:ind w:left="30" w:right="30"/>
      <w:jc w:val="left"/>
    </w:pPr>
    <w:rPr>
      <w:rFonts w:ascii="Arial Unicode MS" w:eastAsia="Arial Unicode MS" w:hAnsi="Arial Unicode MS" w:cs="Arial Unicode MS"/>
      <w:sz w:val="24"/>
      <w:lang w:val="en-US"/>
    </w:rPr>
  </w:style>
  <w:style w:type="paragraph" w:customStyle="1" w:styleId="cmsdrop">
    <w:name w:val="cmsdrop"/>
    <w:basedOn w:val="Normal"/>
    <w:rsid w:val="00764727"/>
    <w:pPr>
      <w:pBdr>
        <w:top w:val="single" w:sz="24" w:space="0" w:color="FFFFFF"/>
        <w:bottom w:val="single" w:sz="24" w:space="0" w:color="FFFFFF"/>
      </w:pBdr>
      <w:shd w:val="clear" w:color="auto" w:fill="E0E0E0"/>
      <w:spacing w:before="100" w:beforeAutospacing="1" w:after="100" w:afterAutospacing="1" w:line="15" w:lineRule="atLeast"/>
      <w:jc w:val="left"/>
    </w:pPr>
    <w:rPr>
      <w:rFonts w:ascii="Arial Unicode MS" w:eastAsia="Arial Unicode MS" w:hAnsi="Arial Unicode MS" w:cs="Arial Unicode MS"/>
      <w:sz w:val="2"/>
      <w:szCs w:val="2"/>
      <w:lang w:val="en-US"/>
    </w:rPr>
  </w:style>
  <w:style w:type="paragraph" w:customStyle="1" w:styleId="herror">
    <w:name w:val="herror"/>
    <w:basedOn w:val="Normal"/>
    <w:rsid w:val="00764727"/>
    <w:pPr>
      <w:spacing w:before="100" w:beforeAutospacing="1" w:after="100" w:afterAutospacing="1" w:line="260" w:lineRule="atLeast"/>
      <w:jc w:val="left"/>
    </w:pPr>
    <w:rPr>
      <w:rFonts w:ascii="Verdana" w:eastAsia="Arial Unicode MS" w:hAnsi="Verdana" w:cs="Arial Unicode MS"/>
      <w:b/>
      <w:bCs/>
      <w:color w:val="C00000"/>
      <w:sz w:val="17"/>
      <w:szCs w:val="17"/>
      <w:lang w:val="en-US"/>
    </w:rPr>
  </w:style>
  <w:style w:type="paragraph" w:customStyle="1" w:styleId="xbutton">
    <w:name w:val="xbutton"/>
    <w:basedOn w:val="Normal"/>
    <w:rsid w:val="00764727"/>
    <w:pPr>
      <w:spacing w:before="45" w:after="100" w:afterAutospacing="1"/>
      <w:jc w:val="left"/>
    </w:pPr>
    <w:rPr>
      <w:rFonts w:ascii="Arial" w:eastAsia="Arial Unicode MS" w:hAnsi="Arial" w:cs="Arial"/>
      <w:b/>
      <w:bCs/>
      <w:color w:val="005197"/>
      <w:sz w:val="17"/>
      <w:szCs w:val="17"/>
      <w:lang w:val="en-US"/>
    </w:rPr>
  </w:style>
  <w:style w:type="character" w:customStyle="1" w:styleId="CharChar3">
    <w:name w:val="Char Char3"/>
    <w:rsid w:val="00764727"/>
    <w:rPr>
      <w:rFonts w:ascii="Courier" w:hAnsi="Courier"/>
      <w:lang w:val="en-GB" w:eastAsia="en-US" w:bidi="ar-SA"/>
    </w:rPr>
  </w:style>
  <w:style w:type="paragraph" w:customStyle="1" w:styleId="para11">
    <w:name w:val="para1"/>
    <w:basedOn w:val="Normal"/>
    <w:rsid w:val="00764727"/>
    <w:pPr>
      <w:spacing w:before="100" w:beforeAutospacing="1" w:after="100" w:afterAutospacing="1"/>
      <w:jc w:val="left"/>
    </w:pPr>
    <w:rPr>
      <w:sz w:val="24"/>
      <w:lang w:val="en-US"/>
    </w:rPr>
  </w:style>
  <w:style w:type="paragraph" w:customStyle="1" w:styleId="StyleBodyTextItalicBlack">
    <w:name w:val="Style Body Text + Italic Black"/>
    <w:basedOn w:val="BodyText"/>
    <w:rsid w:val="00764727"/>
    <w:pPr>
      <w:tabs>
        <w:tab w:val="left" w:pos="720"/>
      </w:tabs>
    </w:pPr>
    <w:rPr>
      <w:i/>
      <w:color w:val="000000"/>
    </w:rPr>
  </w:style>
  <w:style w:type="paragraph" w:customStyle="1" w:styleId="ColorfulList-Accent11">
    <w:name w:val="Colorful List - Accent 11"/>
    <w:basedOn w:val="Normal"/>
    <w:uiPriority w:val="34"/>
    <w:qFormat/>
    <w:rsid w:val="00764727"/>
    <w:pPr>
      <w:spacing w:before="120" w:after="120"/>
      <w:ind w:left="720"/>
      <w:contextualSpacing/>
      <w:jc w:val="left"/>
    </w:pPr>
    <w:rPr>
      <w:sz w:val="24"/>
      <w:lang w:val="en-CA" w:eastAsia="en-CA"/>
    </w:rPr>
  </w:style>
  <w:style w:type="paragraph" w:customStyle="1" w:styleId="xl69">
    <w:name w:val="xl69"/>
    <w:basedOn w:val="Normal"/>
    <w:rsid w:val="00764727"/>
    <w:pPr>
      <w:pBdr>
        <w:top w:val="single" w:sz="4" w:space="0" w:color="auto"/>
        <w:left w:val="single" w:sz="4" w:space="0" w:color="auto"/>
        <w:right w:val="single" w:sz="4" w:space="0" w:color="auto"/>
      </w:pBdr>
      <w:spacing w:before="100" w:beforeAutospacing="1" w:after="100" w:afterAutospacing="1"/>
      <w:jc w:val="right"/>
      <w:textAlignment w:val="top"/>
    </w:pPr>
    <w:rPr>
      <w:b/>
      <w:bCs/>
      <w:sz w:val="16"/>
      <w:szCs w:val="16"/>
      <w:lang w:val="en-CA" w:eastAsia="en-CA"/>
    </w:rPr>
  </w:style>
  <w:style w:type="paragraph" w:customStyle="1" w:styleId="xl70">
    <w:name w:val="xl70"/>
    <w:basedOn w:val="Normal"/>
    <w:rsid w:val="00764727"/>
    <w:pPr>
      <w:pBdr>
        <w:top w:val="single" w:sz="4" w:space="0" w:color="auto"/>
        <w:left w:val="single" w:sz="4" w:space="0" w:color="auto"/>
      </w:pBdr>
      <w:spacing w:before="100" w:beforeAutospacing="1" w:after="100" w:afterAutospacing="1"/>
      <w:jc w:val="left"/>
    </w:pPr>
    <w:rPr>
      <w:b/>
      <w:bCs/>
      <w:sz w:val="16"/>
      <w:szCs w:val="16"/>
      <w:lang w:val="en-CA" w:eastAsia="en-CA"/>
    </w:rPr>
  </w:style>
  <w:style w:type="paragraph" w:customStyle="1" w:styleId="xl71">
    <w:name w:val="xl71"/>
    <w:basedOn w:val="Normal"/>
    <w:rsid w:val="00764727"/>
    <w:pPr>
      <w:pBdr>
        <w:top w:val="single" w:sz="4" w:space="0" w:color="auto"/>
        <w:left w:val="single" w:sz="4" w:space="0" w:color="auto"/>
        <w:right w:val="single" w:sz="4" w:space="0" w:color="auto"/>
      </w:pBdr>
      <w:spacing w:before="100" w:beforeAutospacing="1" w:after="100" w:afterAutospacing="1"/>
      <w:jc w:val="center"/>
    </w:pPr>
    <w:rPr>
      <w:b/>
      <w:bCs/>
      <w:sz w:val="16"/>
      <w:szCs w:val="16"/>
      <w:lang w:val="en-CA" w:eastAsia="en-CA"/>
    </w:rPr>
  </w:style>
  <w:style w:type="paragraph" w:customStyle="1" w:styleId="xl72">
    <w:name w:val="xl72"/>
    <w:basedOn w:val="Normal"/>
    <w:rsid w:val="00764727"/>
    <w:pPr>
      <w:pBdr>
        <w:top w:val="single" w:sz="4" w:space="0" w:color="auto"/>
        <w:right w:val="single" w:sz="4" w:space="0" w:color="auto"/>
      </w:pBdr>
      <w:spacing w:before="100" w:beforeAutospacing="1" w:after="100" w:afterAutospacing="1"/>
      <w:jc w:val="left"/>
    </w:pPr>
    <w:rPr>
      <w:b/>
      <w:bCs/>
      <w:sz w:val="16"/>
      <w:szCs w:val="16"/>
      <w:lang w:val="en-CA" w:eastAsia="en-CA"/>
    </w:rPr>
  </w:style>
  <w:style w:type="paragraph" w:customStyle="1" w:styleId="xl73">
    <w:name w:val="xl73"/>
    <w:basedOn w:val="Normal"/>
    <w:rsid w:val="00764727"/>
    <w:pPr>
      <w:pBdr>
        <w:top w:val="single" w:sz="4" w:space="0" w:color="auto"/>
        <w:left w:val="single" w:sz="4" w:space="0" w:color="auto"/>
      </w:pBdr>
      <w:spacing w:before="100" w:beforeAutospacing="1" w:after="100" w:afterAutospacing="1"/>
      <w:jc w:val="left"/>
    </w:pPr>
    <w:rPr>
      <w:b/>
      <w:bCs/>
      <w:sz w:val="16"/>
      <w:szCs w:val="16"/>
      <w:lang w:val="en-CA" w:eastAsia="en-CA"/>
    </w:rPr>
  </w:style>
  <w:style w:type="paragraph" w:customStyle="1" w:styleId="xl74">
    <w:name w:val="xl74"/>
    <w:basedOn w:val="Normal"/>
    <w:rsid w:val="00764727"/>
    <w:pPr>
      <w:pBdr>
        <w:left w:val="single" w:sz="4" w:space="0" w:color="auto"/>
      </w:pBdr>
      <w:spacing w:before="100" w:beforeAutospacing="1" w:after="100" w:afterAutospacing="1"/>
      <w:jc w:val="left"/>
    </w:pPr>
    <w:rPr>
      <w:b/>
      <w:bCs/>
      <w:sz w:val="16"/>
      <w:szCs w:val="16"/>
      <w:lang w:val="en-CA" w:eastAsia="en-CA"/>
    </w:rPr>
  </w:style>
  <w:style w:type="paragraph" w:customStyle="1" w:styleId="xl75">
    <w:name w:val="xl75"/>
    <w:basedOn w:val="Normal"/>
    <w:rsid w:val="00764727"/>
    <w:pPr>
      <w:pBdr>
        <w:left w:val="single" w:sz="4" w:space="0" w:color="auto"/>
      </w:pBdr>
      <w:spacing w:before="100" w:beforeAutospacing="1" w:after="100" w:afterAutospacing="1"/>
      <w:jc w:val="center"/>
    </w:pPr>
    <w:rPr>
      <w:b/>
      <w:bCs/>
      <w:sz w:val="16"/>
      <w:szCs w:val="16"/>
      <w:lang w:val="en-CA" w:eastAsia="en-CA"/>
    </w:rPr>
  </w:style>
  <w:style w:type="paragraph" w:customStyle="1" w:styleId="xl76">
    <w:name w:val="xl76"/>
    <w:basedOn w:val="Normal"/>
    <w:rsid w:val="00764727"/>
    <w:pPr>
      <w:pBdr>
        <w:left w:val="single" w:sz="4" w:space="0" w:color="auto"/>
        <w:right w:val="single" w:sz="4" w:space="0" w:color="auto"/>
      </w:pBdr>
      <w:spacing w:before="100" w:beforeAutospacing="1" w:after="100" w:afterAutospacing="1"/>
      <w:jc w:val="center"/>
    </w:pPr>
    <w:rPr>
      <w:b/>
      <w:bCs/>
      <w:sz w:val="16"/>
      <w:szCs w:val="16"/>
      <w:lang w:val="en-CA" w:eastAsia="en-CA"/>
    </w:rPr>
  </w:style>
  <w:style w:type="paragraph" w:customStyle="1" w:styleId="xl77">
    <w:name w:val="xl77"/>
    <w:basedOn w:val="Normal"/>
    <w:rsid w:val="00764727"/>
    <w:pPr>
      <w:pBdr>
        <w:right w:val="single" w:sz="4" w:space="0" w:color="auto"/>
      </w:pBdr>
      <w:spacing w:before="100" w:beforeAutospacing="1" w:after="100" w:afterAutospacing="1"/>
      <w:jc w:val="center"/>
    </w:pPr>
    <w:rPr>
      <w:b/>
      <w:bCs/>
      <w:sz w:val="16"/>
      <w:szCs w:val="16"/>
      <w:lang w:val="en-CA" w:eastAsia="en-CA"/>
    </w:rPr>
  </w:style>
  <w:style w:type="paragraph" w:customStyle="1" w:styleId="xl78">
    <w:name w:val="xl78"/>
    <w:basedOn w:val="Normal"/>
    <w:rsid w:val="00764727"/>
    <w:pPr>
      <w:pBdr>
        <w:left w:val="single" w:sz="4" w:space="0" w:color="auto"/>
      </w:pBdr>
      <w:spacing w:before="100" w:beforeAutospacing="1" w:after="100" w:afterAutospacing="1"/>
      <w:jc w:val="center"/>
    </w:pPr>
    <w:rPr>
      <w:b/>
      <w:bCs/>
      <w:sz w:val="16"/>
      <w:szCs w:val="16"/>
      <w:lang w:val="en-CA" w:eastAsia="en-CA"/>
    </w:rPr>
  </w:style>
  <w:style w:type="paragraph" w:customStyle="1" w:styleId="xl79">
    <w:name w:val="xl79"/>
    <w:basedOn w:val="Normal"/>
    <w:rsid w:val="00764727"/>
    <w:pPr>
      <w:pBdr>
        <w:left w:val="single" w:sz="4" w:space="0" w:color="auto"/>
        <w:right w:val="single" w:sz="4" w:space="0" w:color="auto"/>
      </w:pBdr>
      <w:spacing w:before="100" w:beforeAutospacing="1" w:after="100" w:afterAutospacing="1"/>
      <w:jc w:val="left"/>
    </w:pPr>
    <w:rPr>
      <w:b/>
      <w:bCs/>
      <w:sz w:val="16"/>
      <w:szCs w:val="16"/>
      <w:lang w:val="en-CA" w:eastAsia="en-CA"/>
    </w:rPr>
  </w:style>
  <w:style w:type="paragraph" w:customStyle="1" w:styleId="xl80">
    <w:name w:val="xl80"/>
    <w:basedOn w:val="Normal"/>
    <w:rsid w:val="00764727"/>
    <w:pPr>
      <w:pBdr>
        <w:right w:val="single" w:sz="4" w:space="0" w:color="auto"/>
      </w:pBdr>
      <w:spacing w:before="100" w:beforeAutospacing="1" w:after="100" w:afterAutospacing="1"/>
      <w:jc w:val="center"/>
    </w:pPr>
    <w:rPr>
      <w:b/>
      <w:bCs/>
      <w:sz w:val="16"/>
      <w:szCs w:val="16"/>
      <w:lang w:val="en-CA" w:eastAsia="en-CA"/>
    </w:rPr>
  </w:style>
  <w:style w:type="paragraph" w:customStyle="1" w:styleId="xl81">
    <w:name w:val="xl81"/>
    <w:basedOn w:val="Normal"/>
    <w:rsid w:val="00764727"/>
    <w:pPr>
      <w:pBdr>
        <w:left w:val="single" w:sz="4" w:space="0" w:color="auto"/>
      </w:pBdr>
      <w:spacing w:before="100" w:beforeAutospacing="1" w:after="100" w:afterAutospacing="1"/>
      <w:jc w:val="center"/>
    </w:pPr>
    <w:rPr>
      <w:b/>
      <w:bCs/>
      <w:sz w:val="16"/>
      <w:szCs w:val="16"/>
      <w:lang w:val="en-CA" w:eastAsia="en-CA"/>
    </w:rPr>
  </w:style>
  <w:style w:type="paragraph" w:customStyle="1" w:styleId="xl82">
    <w:name w:val="xl82"/>
    <w:basedOn w:val="Normal"/>
    <w:rsid w:val="00764727"/>
    <w:pPr>
      <w:pBdr>
        <w:right w:val="single" w:sz="4" w:space="0" w:color="auto"/>
      </w:pBdr>
      <w:spacing w:before="100" w:beforeAutospacing="1" w:after="100" w:afterAutospacing="1"/>
      <w:jc w:val="center"/>
    </w:pPr>
    <w:rPr>
      <w:b/>
      <w:bCs/>
      <w:sz w:val="16"/>
      <w:szCs w:val="16"/>
      <w:lang w:val="en-CA" w:eastAsia="en-CA"/>
    </w:rPr>
  </w:style>
  <w:style w:type="paragraph" w:customStyle="1" w:styleId="xl83">
    <w:name w:val="xl83"/>
    <w:basedOn w:val="Normal"/>
    <w:rsid w:val="00764727"/>
    <w:pPr>
      <w:pBdr>
        <w:left w:val="single" w:sz="4" w:space="0" w:color="auto"/>
        <w:bottom w:val="single" w:sz="4" w:space="0" w:color="auto"/>
        <w:right w:val="single" w:sz="4" w:space="0" w:color="auto"/>
      </w:pBdr>
      <w:spacing w:before="100" w:beforeAutospacing="1" w:after="100" w:afterAutospacing="1"/>
      <w:jc w:val="left"/>
    </w:pPr>
    <w:rPr>
      <w:b/>
      <w:bCs/>
      <w:sz w:val="16"/>
      <w:szCs w:val="16"/>
      <w:lang w:val="en-CA" w:eastAsia="en-CA"/>
    </w:rPr>
  </w:style>
  <w:style w:type="paragraph" w:customStyle="1" w:styleId="xl84">
    <w:name w:val="xl84"/>
    <w:basedOn w:val="Normal"/>
    <w:rsid w:val="00764727"/>
    <w:pPr>
      <w:pBdr>
        <w:left w:val="single" w:sz="4" w:space="0" w:color="auto"/>
        <w:bottom w:val="single" w:sz="4" w:space="0" w:color="auto"/>
      </w:pBdr>
      <w:spacing w:before="100" w:beforeAutospacing="1" w:after="100" w:afterAutospacing="1"/>
      <w:jc w:val="center"/>
    </w:pPr>
    <w:rPr>
      <w:b/>
      <w:bCs/>
      <w:sz w:val="16"/>
      <w:szCs w:val="16"/>
      <w:lang w:val="en-CA" w:eastAsia="en-CA"/>
    </w:rPr>
  </w:style>
  <w:style w:type="paragraph" w:customStyle="1" w:styleId="xl85">
    <w:name w:val="xl85"/>
    <w:basedOn w:val="Normal"/>
    <w:rsid w:val="00764727"/>
    <w:pPr>
      <w:pBdr>
        <w:left w:val="single" w:sz="4" w:space="0" w:color="auto"/>
        <w:bottom w:val="single" w:sz="4" w:space="0" w:color="auto"/>
        <w:right w:val="single" w:sz="4" w:space="0" w:color="auto"/>
      </w:pBdr>
      <w:spacing w:before="100" w:beforeAutospacing="1" w:after="100" w:afterAutospacing="1"/>
      <w:jc w:val="center"/>
    </w:pPr>
    <w:rPr>
      <w:b/>
      <w:bCs/>
      <w:sz w:val="16"/>
      <w:szCs w:val="16"/>
      <w:lang w:val="en-CA" w:eastAsia="en-CA"/>
    </w:rPr>
  </w:style>
  <w:style w:type="paragraph" w:customStyle="1" w:styleId="xl86">
    <w:name w:val="xl86"/>
    <w:basedOn w:val="Normal"/>
    <w:rsid w:val="00764727"/>
    <w:pPr>
      <w:pBdr>
        <w:bottom w:val="single" w:sz="4" w:space="0" w:color="auto"/>
        <w:right w:val="single" w:sz="4" w:space="0" w:color="auto"/>
      </w:pBdr>
      <w:spacing w:before="100" w:beforeAutospacing="1" w:after="100" w:afterAutospacing="1"/>
      <w:jc w:val="center"/>
    </w:pPr>
    <w:rPr>
      <w:b/>
      <w:bCs/>
      <w:sz w:val="16"/>
      <w:szCs w:val="16"/>
      <w:lang w:val="en-CA" w:eastAsia="en-CA"/>
    </w:rPr>
  </w:style>
  <w:style w:type="paragraph" w:customStyle="1" w:styleId="xl87">
    <w:name w:val="xl87"/>
    <w:basedOn w:val="Normal"/>
    <w:rsid w:val="00764727"/>
    <w:pPr>
      <w:pBdr>
        <w:left w:val="single" w:sz="4" w:space="0" w:color="auto"/>
        <w:bottom w:val="single" w:sz="4" w:space="0" w:color="auto"/>
      </w:pBdr>
      <w:spacing w:before="100" w:beforeAutospacing="1" w:after="100" w:afterAutospacing="1"/>
      <w:jc w:val="center"/>
    </w:pPr>
    <w:rPr>
      <w:b/>
      <w:bCs/>
      <w:sz w:val="16"/>
      <w:szCs w:val="16"/>
      <w:lang w:val="en-CA" w:eastAsia="en-CA"/>
    </w:rPr>
  </w:style>
  <w:style w:type="paragraph" w:customStyle="1" w:styleId="xl88">
    <w:name w:val="xl88"/>
    <w:basedOn w:val="Normal"/>
    <w:rsid w:val="00764727"/>
    <w:pPr>
      <w:spacing w:before="100" w:beforeAutospacing="1" w:after="100" w:afterAutospacing="1"/>
      <w:jc w:val="left"/>
    </w:pPr>
    <w:rPr>
      <w:rFonts w:ascii="Arial" w:hAnsi="Arial" w:cs="Arial"/>
      <w:color w:val="FF0000"/>
      <w:sz w:val="24"/>
      <w:lang w:val="en-CA" w:eastAsia="en-CA"/>
    </w:rPr>
  </w:style>
  <w:style w:type="paragraph" w:customStyle="1" w:styleId="xl89">
    <w:name w:val="xl89"/>
    <w:basedOn w:val="Normal"/>
    <w:rsid w:val="00764727"/>
    <w:pPr>
      <w:spacing w:before="100" w:beforeAutospacing="1" w:after="100" w:afterAutospacing="1"/>
      <w:jc w:val="left"/>
    </w:pPr>
    <w:rPr>
      <w:rFonts w:ascii="Arial" w:hAnsi="Arial" w:cs="Arial"/>
      <w:b/>
      <w:bCs/>
      <w:sz w:val="24"/>
      <w:lang w:val="en-CA" w:eastAsia="en-CA"/>
    </w:rPr>
  </w:style>
  <w:style w:type="paragraph" w:customStyle="1" w:styleId="xl90">
    <w:name w:val="xl90"/>
    <w:basedOn w:val="Normal"/>
    <w:rsid w:val="0076472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6"/>
      <w:szCs w:val="16"/>
      <w:lang w:val="en-CA" w:eastAsia="en-CA"/>
    </w:rPr>
  </w:style>
  <w:style w:type="paragraph" w:customStyle="1" w:styleId="xl91">
    <w:name w:val="xl91"/>
    <w:basedOn w:val="Normal"/>
    <w:rsid w:val="0076472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6"/>
      <w:szCs w:val="16"/>
      <w:lang w:val="en-CA" w:eastAsia="en-CA"/>
    </w:rPr>
  </w:style>
  <w:style w:type="paragraph" w:customStyle="1" w:styleId="xl92">
    <w:name w:val="xl92"/>
    <w:basedOn w:val="Normal"/>
    <w:rsid w:val="0076472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6"/>
      <w:szCs w:val="16"/>
      <w:lang w:val="en-CA" w:eastAsia="en-CA"/>
    </w:rPr>
  </w:style>
  <w:style w:type="paragraph" w:customStyle="1" w:styleId="xl93">
    <w:name w:val="xl93"/>
    <w:basedOn w:val="Normal"/>
    <w:rsid w:val="00764727"/>
    <w:pPr>
      <w:spacing w:before="100" w:beforeAutospacing="1" w:after="100" w:afterAutospacing="1"/>
      <w:jc w:val="left"/>
      <w:textAlignment w:val="top"/>
    </w:pPr>
    <w:rPr>
      <w:sz w:val="16"/>
      <w:szCs w:val="16"/>
      <w:lang w:val="en-CA" w:eastAsia="en-CA"/>
    </w:rPr>
  </w:style>
  <w:style w:type="paragraph" w:customStyle="1" w:styleId="xl94">
    <w:name w:val="xl94"/>
    <w:basedOn w:val="Normal"/>
    <w:rsid w:val="00764727"/>
    <w:pPr>
      <w:pBdr>
        <w:top w:val="single" w:sz="4" w:space="0" w:color="auto"/>
        <w:bottom w:val="single" w:sz="4" w:space="0" w:color="auto"/>
      </w:pBdr>
      <w:spacing w:before="100" w:beforeAutospacing="1" w:after="100" w:afterAutospacing="1"/>
      <w:jc w:val="left"/>
      <w:textAlignment w:val="top"/>
    </w:pPr>
    <w:rPr>
      <w:sz w:val="16"/>
      <w:szCs w:val="16"/>
      <w:lang w:val="en-CA" w:eastAsia="en-CA"/>
    </w:rPr>
  </w:style>
  <w:style w:type="paragraph" w:customStyle="1" w:styleId="xl95">
    <w:name w:val="xl95"/>
    <w:basedOn w:val="Normal"/>
    <w:rsid w:val="00764727"/>
    <w:pPr>
      <w:pBdr>
        <w:top w:val="single" w:sz="4" w:space="0" w:color="auto"/>
        <w:bottom w:val="single" w:sz="4" w:space="0" w:color="auto"/>
      </w:pBdr>
      <w:spacing w:before="100" w:beforeAutospacing="1" w:after="100" w:afterAutospacing="1"/>
      <w:jc w:val="left"/>
      <w:textAlignment w:val="top"/>
    </w:pPr>
    <w:rPr>
      <w:b/>
      <w:bCs/>
      <w:sz w:val="16"/>
      <w:szCs w:val="16"/>
      <w:lang w:val="en-CA" w:eastAsia="en-CA"/>
    </w:rPr>
  </w:style>
  <w:style w:type="paragraph" w:customStyle="1" w:styleId="xl96">
    <w:name w:val="xl96"/>
    <w:basedOn w:val="Normal"/>
    <w:rsid w:val="00764727"/>
    <w:pPr>
      <w:pBdr>
        <w:top w:val="single" w:sz="4" w:space="0" w:color="auto"/>
        <w:bottom w:val="single" w:sz="4" w:space="0" w:color="auto"/>
      </w:pBdr>
      <w:spacing w:before="100" w:beforeAutospacing="1" w:after="100" w:afterAutospacing="1"/>
      <w:jc w:val="left"/>
      <w:textAlignment w:val="top"/>
    </w:pPr>
    <w:rPr>
      <w:sz w:val="16"/>
      <w:szCs w:val="16"/>
      <w:lang w:val="en-CA" w:eastAsia="en-CA"/>
    </w:rPr>
  </w:style>
  <w:style w:type="paragraph" w:customStyle="1" w:styleId="xl97">
    <w:name w:val="xl97"/>
    <w:basedOn w:val="Normal"/>
    <w:rsid w:val="00764727"/>
    <w:pPr>
      <w:pBdr>
        <w:top w:val="single" w:sz="4" w:space="0" w:color="auto"/>
        <w:bottom w:val="single" w:sz="4" w:space="0" w:color="auto"/>
      </w:pBdr>
      <w:spacing w:before="100" w:beforeAutospacing="1" w:after="100" w:afterAutospacing="1"/>
      <w:jc w:val="left"/>
      <w:textAlignment w:val="top"/>
    </w:pPr>
    <w:rPr>
      <w:sz w:val="16"/>
      <w:szCs w:val="16"/>
      <w:lang w:val="en-CA" w:eastAsia="en-CA"/>
    </w:rPr>
  </w:style>
  <w:style w:type="paragraph" w:customStyle="1" w:styleId="xl98">
    <w:name w:val="xl98"/>
    <w:basedOn w:val="Normal"/>
    <w:rsid w:val="00764727"/>
    <w:pPr>
      <w:pBdr>
        <w:top w:val="single" w:sz="4" w:space="0" w:color="auto"/>
        <w:bottom w:val="single" w:sz="4" w:space="0" w:color="auto"/>
      </w:pBdr>
      <w:spacing w:before="100" w:beforeAutospacing="1" w:after="100" w:afterAutospacing="1"/>
      <w:jc w:val="left"/>
      <w:textAlignment w:val="top"/>
    </w:pPr>
    <w:rPr>
      <w:sz w:val="16"/>
      <w:szCs w:val="16"/>
      <w:lang w:val="en-CA" w:eastAsia="en-CA"/>
    </w:rPr>
  </w:style>
  <w:style w:type="paragraph" w:customStyle="1" w:styleId="xl99">
    <w:name w:val="xl99"/>
    <w:basedOn w:val="Normal"/>
    <w:rsid w:val="0076472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16"/>
      <w:szCs w:val="16"/>
      <w:lang w:val="en-CA" w:eastAsia="en-CA"/>
    </w:rPr>
  </w:style>
  <w:style w:type="paragraph" w:customStyle="1" w:styleId="xl100">
    <w:name w:val="xl100"/>
    <w:basedOn w:val="Normal"/>
    <w:rsid w:val="0076472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16"/>
      <w:szCs w:val="16"/>
      <w:lang w:val="en-CA" w:eastAsia="en-CA"/>
    </w:rPr>
  </w:style>
  <w:style w:type="paragraph" w:customStyle="1" w:styleId="xl101">
    <w:name w:val="xl101"/>
    <w:basedOn w:val="Normal"/>
    <w:rsid w:val="0076472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16"/>
      <w:szCs w:val="16"/>
      <w:lang w:val="en-CA" w:eastAsia="en-CA"/>
    </w:rPr>
  </w:style>
  <w:style w:type="paragraph" w:customStyle="1" w:styleId="xl102">
    <w:name w:val="xl102"/>
    <w:basedOn w:val="Normal"/>
    <w:rsid w:val="0076472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lang w:val="en-CA" w:eastAsia="en-CA"/>
    </w:rPr>
  </w:style>
  <w:style w:type="numbering" w:customStyle="1" w:styleId="NoList2">
    <w:name w:val="No List2"/>
    <w:next w:val="NoList"/>
    <w:uiPriority w:val="99"/>
    <w:semiHidden/>
    <w:unhideWhenUsed/>
    <w:rsid w:val="00764727"/>
  </w:style>
  <w:style w:type="numbering" w:customStyle="1" w:styleId="NoList3">
    <w:name w:val="No List3"/>
    <w:next w:val="NoList"/>
    <w:uiPriority w:val="99"/>
    <w:semiHidden/>
    <w:unhideWhenUsed/>
    <w:rsid w:val="00764727"/>
  </w:style>
  <w:style w:type="paragraph" w:customStyle="1" w:styleId="ColorfulShading-Accent11">
    <w:name w:val="Colorful Shading - Accent 11"/>
    <w:hidden/>
    <w:uiPriority w:val="99"/>
    <w:semiHidden/>
    <w:rsid w:val="00764727"/>
    <w:rPr>
      <w:sz w:val="22"/>
      <w:szCs w:val="24"/>
      <w:lang w:val="en-GB"/>
    </w:rPr>
  </w:style>
  <w:style w:type="paragraph" w:customStyle="1" w:styleId="xl135">
    <w:name w:val="xl135"/>
    <w:basedOn w:val="Normal"/>
    <w:rsid w:val="00764727"/>
    <w:pPr>
      <w:spacing w:before="100" w:beforeAutospacing="1" w:after="100" w:afterAutospacing="1"/>
      <w:jc w:val="left"/>
    </w:pPr>
    <w:rPr>
      <w:rFonts w:ascii="Arial" w:hAnsi="Arial" w:cs="Arial"/>
      <w:sz w:val="24"/>
      <w:lang w:val="en-CA" w:eastAsia="en-CA"/>
    </w:rPr>
  </w:style>
  <w:style w:type="paragraph" w:customStyle="1" w:styleId="xl136">
    <w:name w:val="xl136"/>
    <w:basedOn w:val="Normal"/>
    <w:rsid w:val="00764727"/>
    <w:pPr>
      <w:spacing w:before="100" w:beforeAutospacing="1" w:after="100" w:afterAutospacing="1"/>
      <w:jc w:val="left"/>
    </w:pPr>
    <w:rPr>
      <w:rFonts w:ascii="Arial" w:hAnsi="Arial" w:cs="Arial"/>
      <w:sz w:val="24"/>
      <w:lang w:val="en-CA" w:eastAsia="en-CA"/>
    </w:rPr>
  </w:style>
  <w:style w:type="paragraph" w:customStyle="1" w:styleId="xl137">
    <w:name w:val="xl137"/>
    <w:basedOn w:val="Normal"/>
    <w:rsid w:val="00764727"/>
    <w:pPr>
      <w:spacing w:before="100" w:beforeAutospacing="1" w:after="100" w:afterAutospacing="1"/>
      <w:jc w:val="left"/>
    </w:pPr>
    <w:rPr>
      <w:rFonts w:ascii="Arial" w:hAnsi="Arial" w:cs="Arial"/>
      <w:b/>
      <w:bCs/>
      <w:sz w:val="24"/>
      <w:lang w:val="en-CA" w:eastAsia="en-CA"/>
    </w:rPr>
  </w:style>
  <w:style w:type="paragraph" w:customStyle="1" w:styleId="xl138">
    <w:name w:val="xl138"/>
    <w:basedOn w:val="Normal"/>
    <w:rsid w:val="0076472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6"/>
      <w:szCs w:val="16"/>
      <w:lang w:val="en-CA" w:eastAsia="en-CA"/>
    </w:rPr>
  </w:style>
  <w:style w:type="paragraph" w:customStyle="1" w:styleId="xl139">
    <w:name w:val="xl139"/>
    <w:basedOn w:val="Normal"/>
    <w:rsid w:val="0076472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6"/>
      <w:szCs w:val="16"/>
      <w:lang w:val="en-CA" w:eastAsia="en-CA"/>
    </w:rPr>
  </w:style>
  <w:style w:type="paragraph" w:customStyle="1" w:styleId="xl140">
    <w:name w:val="xl140"/>
    <w:basedOn w:val="Normal"/>
    <w:rsid w:val="0076472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6"/>
      <w:szCs w:val="16"/>
      <w:lang w:val="en-CA" w:eastAsia="en-CA"/>
    </w:rPr>
  </w:style>
  <w:style w:type="paragraph" w:customStyle="1" w:styleId="xl141">
    <w:name w:val="xl141"/>
    <w:basedOn w:val="Normal"/>
    <w:rsid w:val="00764727"/>
    <w:pPr>
      <w:spacing w:before="100" w:beforeAutospacing="1" w:after="100" w:afterAutospacing="1"/>
      <w:jc w:val="left"/>
    </w:pPr>
    <w:rPr>
      <w:rFonts w:ascii="Arial" w:hAnsi="Arial" w:cs="Arial"/>
      <w:b/>
      <w:bCs/>
      <w:color w:val="FF0000"/>
      <w:sz w:val="24"/>
      <w:lang w:val="en-CA" w:eastAsia="en-CA"/>
    </w:rPr>
  </w:style>
  <w:style w:type="paragraph" w:customStyle="1" w:styleId="xl142">
    <w:name w:val="xl142"/>
    <w:basedOn w:val="Normal"/>
    <w:rsid w:val="00764727"/>
    <w:pPr>
      <w:spacing w:before="100" w:beforeAutospacing="1" w:after="100" w:afterAutospacing="1"/>
      <w:jc w:val="left"/>
    </w:pPr>
    <w:rPr>
      <w:rFonts w:ascii="Arial" w:hAnsi="Arial" w:cs="Arial"/>
      <w:color w:val="FF0000"/>
      <w:sz w:val="24"/>
      <w:lang w:val="en-CA" w:eastAsia="en-CA"/>
    </w:rPr>
  </w:style>
  <w:style w:type="paragraph" w:customStyle="1" w:styleId="xl143">
    <w:name w:val="xl143"/>
    <w:basedOn w:val="Normal"/>
    <w:rsid w:val="0076472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lang w:val="en-CA" w:eastAsia="en-CA"/>
    </w:rPr>
  </w:style>
  <w:style w:type="paragraph" w:customStyle="1" w:styleId="xl144">
    <w:name w:val="xl144"/>
    <w:basedOn w:val="Normal"/>
    <w:rsid w:val="00764727"/>
    <w:pPr>
      <w:spacing w:before="100" w:beforeAutospacing="1" w:after="100" w:afterAutospacing="1"/>
      <w:jc w:val="left"/>
      <w:textAlignment w:val="top"/>
    </w:pPr>
    <w:rPr>
      <w:sz w:val="16"/>
      <w:szCs w:val="16"/>
      <w:lang w:val="en-CA" w:eastAsia="en-CA"/>
    </w:rPr>
  </w:style>
  <w:style w:type="paragraph" w:customStyle="1" w:styleId="xl145">
    <w:name w:val="xl145"/>
    <w:basedOn w:val="Normal"/>
    <w:rsid w:val="00764727"/>
    <w:pPr>
      <w:pBdr>
        <w:top w:val="single" w:sz="4" w:space="0" w:color="auto"/>
        <w:bottom w:val="single" w:sz="4" w:space="0" w:color="auto"/>
      </w:pBdr>
      <w:spacing w:before="100" w:beforeAutospacing="1" w:after="100" w:afterAutospacing="1"/>
      <w:jc w:val="left"/>
      <w:textAlignment w:val="top"/>
    </w:pPr>
    <w:rPr>
      <w:sz w:val="16"/>
      <w:szCs w:val="16"/>
      <w:lang w:val="en-CA" w:eastAsia="en-CA"/>
    </w:rPr>
  </w:style>
  <w:style w:type="paragraph" w:customStyle="1" w:styleId="xl146">
    <w:name w:val="xl146"/>
    <w:basedOn w:val="Normal"/>
    <w:rsid w:val="00764727"/>
    <w:pPr>
      <w:pBdr>
        <w:top w:val="single" w:sz="4" w:space="0" w:color="auto"/>
        <w:bottom w:val="single" w:sz="4" w:space="0" w:color="auto"/>
      </w:pBdr>
      <w:spacing w:before="100" w:beforeAutospacing="1" w:after="100" w:afterAutospacing="1"/>
      <w:jc w:val="left"/>
      <w:textAlignment w:val="top"/>
    </w:pPr>
    <w:rPr>
      <w:sz w:val="16"/>
      <w:szCs w:val="16"/>
      <w:lang w:val="en-CA" w:eastAsia="en-CA"/>
    </w:rPr>
  </w:style>
  <w:style w:type="paragraph" w:customStyle="1" w:styleId="xl147">
    <w:name w:val="xl147"/>
    <w:basedOn w:val="Normal"/>
    <w:rsid w:val="00764727"/>
    <w:pPr>
      <w:pBdr>
        <w:top w:val="single" w:sz="4" w:space="0" w:color="auto"/>
        <w:bottom w:val="single" w:sz="4" w:space="0" w:color="auto"/>
      </w:pBdr>
      <w:spacing w:before="100" w:beforeAutospacing="1" w:after="100" w:afterAutospacing="1"/>
      <w:jc w:val="left"/>
      <w:textAlignment w:val="top"/>
    </w:pPr>
    <w:rPr>
      <w:sz w:val="16"/>
      <w:szCs w:val="16"/>
      <w:lang w:val="en-CA" w:eastAsia="en-CA"/>
    </w:rPr>
  </w:style>
  <w:style w:type="paragraph" w:customStyle="1" w:styleId="xl148">
    <w:name w:val="xl148"/>
    <w:basedOn w:val="Normal"/>
    <w:rsid w:val="00764727"/>
    <w:pPr>
      <w:pBdr>
        <w:top w:val="single" w:sz="4" w:space="0" w:color="auto"/>
        <w:bottom w:val="single" w:sz="4" w:space="0" w:color="auto"/>
      </w:pBdr>
      <w:spacing w:before="100" w:beforeAutospacing="1" w:after="100" w:afterAutospacing="1"/>
      <w:jc w:val="left"/>
      <w:textAlignment w:val="top"/>
    </w:pPr>
    <w:rPr>
      <w:sz w:val="16"/>
      <w:szCs w:val="16"/>
      <w:lang w:val="en-CA" w:eastAsia="en-CA"/>
    </w:rPr>
  </w:style>
  <w:style w:type="paragraph" w:customStyle="1" w:styleId="xl149">
    <w:name w:val="xl149"/>
    <w:basedOn w:val="Normal"/>
    <w:rsid w:val="00764727"/>
    <w:pPr>
      <w:pBdr>
        <w:top w:val="single" w:sz="4" w:space="0" w:color="auto"/>
        <w:left w:val="single" w:sz="4" w:space="0" w:color="auto"/>
        <w:right w:val="single" w:sz="4" w:space="0" w:color="auto"/>
      </w:pBdr>
      <w:spacing w:before="100" w:beforeAutospacing="1" w:after="100" w:afterAutospacing="1"/>
      <w:jc w:val="right"/>
      <w:textAlignment w:val="top"/>
    </w:pPr>
    <w:rPr>
      <w:sz w:val="16"/>
      <w:szCs w:val="16"/>
      <w:lang w:val="en-CA" w:eastAsia="en-CA"/>
    </w:rPr>
  </w:style>
  <w:style w:type="paragraph" w:customStyle="1" w:styleId="xl150">
    <w:name w:val="xl150"/>
    <w:basedOn w:val="Normal"/>
    <w:rsid w:val="00764727"/>
    <w:pPr>
      <w:pBdr>
        <w:top w:val="single" w:sz="4" w:space="0" w:color="auto"/>
        <w:left w:val="single" w:sz="4" w:space="0" w:color="auto"/>
      </w:pBdr>
      <w:spacing w:before="100" w:beforeAutospacing="1" w:after="100" w:afterAutospacing="1"/>
      <w:jc w:val="left"/>
    </w:pPr>
    <w:rPr>
      <w:sz w:val="16"/>
      <w:szCs w:val="16"/>
      <w:lang w:val="en-CA" w:eastAsia="en-CA"/>
    </w:rPr>
  </w:style>
  <w:style w:type="paragraph" w:customStyle="1" w:styleId="xl151">
    <w:name w:val="xl151"/>
    <w:basedOn w:val="Normal"/>
    <w:rsid w:val="00764727"/>
    <w:pPr>
      <w:pBdr>
        <w:top w:val="single" w:sz="4" w:space="0" w:color="auto"/>
        <w:left w:val="single" w:sz="4" w:space="0" w:color="auto"/>
        <w:right w:val="single" w:sz="4" w:space="0" w:color="auto"/>
      </w:pBdr>
      <w:spacing w:before="100" w:beforeAutospacing="1" w:after="100" w:afterAutospacing="1"/>
      <w:jc w:val="center"/>
    </w:pPr>
    <w:rPr>
      <w:sz w:val="16"/>
      <w:szCs w:val="16"/>
      <w:lang w:val="en-CA" w:eastAsia="en-CA"/>
    </w:rPr>
  </w:style>
  <w:style w:type="paragraph" w:customStyle="1" w:styleId="xl152">
    <w:name w:val="xl152"/>
    <w:basedOn w:val="Normal"/>
    <w:rsid w:val="00764727"/>
    <w:pPr>
      <w:pBdr>
        <w:top w:val="single" w:sz="4" w:space="0" w:color="auto"/>
        <w:right w:val="single" w:sz="4" w:space="0" w:color="auto"/>
      </w:pBdr>
      <w:spacing w:before="100" w:beforeAutospacing="1" w:after="100" w:afterAutospacing="1"/>
      <w:jc w:val="left"/>
    </w:pPr>
    <w:rPr>
      <w:sz w:val="16"/>
      <w:szCs w:val="16"/>
      <w:lang w:val="en-CA" w:eastAsia="en-CA"/>
    </w:rPr>
  </w:style>
  <w:style w:type="paragraph" w:customStyle="1" w:styleId="xl153">
    <w:name w:val="xl153"/>
    <w:basedOn w:val="Normal"/>
    <w:rsid w:val="00764727"/>
    <w:pPr>
      <w:pBdr>
        <w:left w:val="single" w:sz="4" w:space="0" w:color="auto"/>
      </w:pBdr>
      <w:spacing w:before="100" w:beforeAutospacing="1" w:after="100" w:afterAutospacing="1"/>
      <w:jc w:val="left"/>
    </w:pPr>
    <w:rPr>
      <w:sz w:val="16"/>
      <w:szCs w:val="16"/>
      <w:lang w:val="en-CA" w:eastAsia="en-CA"/>
    </w:rPr>
  </w:style>
  <w:style w:type="paragraph" w:customStyle="1" w:styleId="xl154">
    <w:name w:val="xl154"/>
    <w:basedOn w:val="Normal"/>
    <w:rsid w:val="00764727"/>
    <w:pPr>
      <w:pBdr>
        <w:left w:val="single" w:sz="4" w:space="0" w:color="auto"/>
      </w:pBdr>
      <w:spacing w:before="100" w:beforeAutospacing="1" w:after="100" w:afterAutospacing="1"/>
      <w:jc w:val="center"/>
    </w:pPr>
    <w:rPr>
      <w:sz w:val="16"/>
      <w:szCs w:val="16"/>
      <w:lang w:val="en-CA" w:eastAsia="en-CA"/>
    </w:rPr>
  </w:style>
  <w:style w:type="paragraph" w:customStyle="1" w:styleId="xl155">
    <w:name w:val="xl155"/>
    <w:basedOn w:val="Normal"/>
    <w:rsid w:val="00764727"/>
    <w:pPr>
      <w:pBdr>
        <w:left w:val="single" w:sz="4" w:space="0" w:color="auto"/>
        <w:right w:val="single" w:sz="4" w:space="0" w:color="auto"/>
      </w:pBdr>
      <w:spacing w:before="100" w:beforeAutospacing="1" w:after="100" w:afterAutospacing="1"/>
      <w:jc w:val="center"/>
    </w:pPr>
    <w:rPr>
      <w:sz w:val="16"/>
      <w:szCs w:val="16"/>
      <w:lang w:val="en-CA" w:eastAsia="en-CA"/>
    </w:rPr>
  </w:style>
  <w:style w:type="paragraph" w:customStyle="1" w:styleId="xl156">
    <w:name w:val="xl156"/>
    <w:basedOn w:val="Normal"/>
    <w:rsid w:val="00764727"/>
    <w:pPr>
      <w:pBdr>
        <w:right w:val="single" w:sz="4" w:space="0" w:color="auto"/>
      </w:pBdr>
      <w:spacing w:before="100" w:beforeAutospacing="1" w:after="100" w:afterAutospacing="1"/>
      <w:jc w:val="center"/>
    </w:pPr>
    <w:rPr>
      <w:sz w:val="16"/>
      <w:szCs w:val="16"/>
      <w:lang w:val="en-CA" w:eastAsia="en-CA"/>
    </w:rPr>
  </w:style>
  <w:style w:type="paragraph" w:customStyle="1" w:styleId="xl157">
    <w:name w:val="xl157"/>
    <w:basedOn w:val="Normal"/>
    <w:rsid w:val="00764727"/>
    <w:pPr>
      <w:pBdr>
        <w:left w:val="single" w:sz="4" w:space="0" w:color="auto"/>
        <w:right w:val="single" w:sz="4" w:space="0" w:color="auto"/>
      </w:pBdr>
      <w:spacing w:before="100" w:beforeAutospacing="1" w:after="100" w:afterAutospacing="1"/>
      <w:jc w:val="left"/>
    </w:pPr>
    <w:rPr>
      <w:sz w:val="16"/>
      <w:szCs w:val="16"/>
      <w:lang w:val="en-CA" w:eastAsia="en-CA"/>
    </w:rPr>
  </w:style>
  <w:style w:type="paragraph" w:customStyle="1" w:styleId="xl158">
    <w:name w:val="xl158"/>
    <w:basedOn w:val="Normal"/>
    <w:rsid w:val="00764727"/>
    <w:pPr>
      <w:pBdr>
        <w:left w:val="single" w:sz="4" w:space="0" w:color="auto"/>
      </w:pBdr>
      <w:spacing w:before="100" w:beforeAutospacing="1" w:after="100" w:afterAutospacing="1"/>
      <w:jc w:val="center"/>
    </w:pPr>
    <w:rPr>
      <w:sz w:val="16"/>
      <w:szCs w:val="16"/>
      <w:lang w:val="en-CA" w:eastAsia="en-CA"/>
    </w:rPr>
  </w:style>
  <w:style w:type="paragraph" w:customStyle="1" w:styleId="xl159">
    <w:name w:val="xl159"/>
    <w:basedOn w:val="Normal"/>
    <w:rsid w:val="00764727"/>
    <w:pPr>
      <w:pBdr>
        <w:right w:val="single" w:sz="4" w:space="0" w:color="auto"/>
      </w:pBdr>
      <w:spacing w:before="100" w:beforeAutospacing="1" w:after="100" w:afterAutospacing="1"/>
      <w:jc w:val="center"/>
    </w:pPr>
    <w:rPr>
      <w:sz w:val="16"/>
      <w:szCs w:val="16"/>
      <w:lang w:val="en-CA" w:eastAsia="en-CA"/>
    </w:rPr>
  </w:style>
  <w:style w:type="paragraph" w:customStyle="1" w:styleId="xl160">
    <w:name w:val="xl160"/>
    <w:basedOn w:val="Normal"/>
    <w:rsid w:val="00764727"/>
    <w:pPr>
      <w:pBdr>
        <w:right w:val="single" w:sz="4" w:space="0" w:color="auto"/>
      </w:pBdr>
      <w:spacing w:before="100" w:beforeAutospacing="1" w:after="100" w:afterAutospacing="1"/>
      <w:jc w:val="center"/>
    </w:pPr>
    <w:rPr>
      <w:sz w:val="16"/>
      <w:szCs w:val="16"/>
      <w:lang w:val="en-CA" w:eastAsia="en-CA"/>
    </w:rPr>
  </w:style>
  <w:style w:type="paragraph" w:customStyle="1" w:styleId="xl161">
    <w:name w:val="xl161"/>
    <w:basedOn w:val="Normal"/>
    <w:rsid w:val="00764727"/>
    <w:pPr>
      <w:pBdr>
        <w:left w:val="single" w:sz="4" w:space="0" w:color="auto"/>
        <w:bottom w:val="single" w:sz="4" w:space="0" w:color="auto"/>
        <w:right w:val="single" w:sz="4" w:space="0" w:color="auto"/>
      </w:pBdr>
      <w:spacing w:before="100" w:beforeAutospacing="1" w:after="100" w:afterAutospacing="1"/>
      <w:jc w:val="left"/>
    </w:pPr>
    <w:rPr>
      <w:sz w:val="16"/>
      <w:szCs w:val="16"/>
      <w:lang w:val="en-CA" w:eastAsia="en-CA"/>
    </w:rPr>
  </w:style>
  <w:style w:type="paragraph" w:customStyle="1" w:styleId="xl162">
    <w:name w:val="xl162"/>
    <w:basedOn w:val="Normal"/>
    <w:rsid w:val="00764727"/>
    <w:pPr>
      <w:pBdr>
        <w:left w:val="single" w:sz="4" w:space="0" w:color="auto"/>
        <w:bottom w:val="single" w:sz="4" w:space="0" w:color="auto"/>
      </w:pBdr>
      <w:spacing w:before="100" w:beforeAutospacing="1" w:after="100" w:afterAutospacing="1"/>
      <w:jc w:val="center"/>
    </w:pPr>
    <w:rPr>
      <w:sz w:val="16"/>
      <w:szCs w:val="16"/>
      <w:lang w:val="en-CA" w:eastAsia="en-CA"/>
    </w:rPr>
  </w:style>
  <w:style w:type="paragraph" w:customStyle="1" w:styleId="xl163">
    <w:name w:val="xl163"/>
    <w:basedOn w:val="Normal"/>
    <w:rsid w:val="00764727"/>
    <w:pPr>
      <w:pBdr>
        <w:left w:val="single" w:sz="4" w:space="0" w:color="auto"/>
        <w:bottom w:val="single" w:sz="4" w:space="0" w:color="auto"/>
        <w:right w:val="single" w:sz="4" w:space="0" w:color="auto"/>
      </w:pBdr>
      <w:spacing w:before="100" w:beforeAutospacing="1" w:after="100" w:afterAutospacing="1"/>
      <w:jc w:val="center"/>
    </w:pPr>
    <w:rPr>
      <w:sz w:val="16"/>
      <w:szCs w:val="16"/>
      <w:lang w:val="en-CA" w:eastAsia="en-CA"/>
    </w:rPr>
  </w:style>
  <w:style w:type="paragraph" w:customStyle="1" w:styleId="xl164">
    <w:name w:val="xl164"/>
    <w:basedOn w:val="Normal"/>
    <w:rsid w:val="00764727"/>
    <w:pPr>
      <w:pBdr>
        <w:bottom w:val="single" w:sz="4" w:space="0" w:color="auto"/>
        <w:right w:val="single" w:sz="4" w:space="0" w:color="auto"/>
      </w:pBdr>
      <w:spacing w:before="100" w:beforeAutospacing="1" w:after="100" w:afterAutospacing="1"/>
      <w:jc w:val="center"/>
    </w:pPr>
    <w:rPr>
      <w:sz w:val="16"/>
      <w:szCs w:val="16"/>
      <w:lang w:val="en-CA" w:eastAsia="en-CA"/>
    </w:rPr>
  </w:style>
  <w:style w:type="paragraph" w:customStyle="1" w:styleId="xl165">
    <w:name w:val="xl165"/>
    <w:basedOn w:val="Normal"/>
    <w:rsid w:val="0076472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6"/>
      <w:szCs w:val="16"/>
      <w:lang w:val="en-CA" w:eastAsia="en-CA"/>
    </w:rPr>
  </w:style>
  <w:style w:type="paragraph" w:customStyle="1" w:styleId="xl166">
    <w:name w:val="xl166"/>
    <w:basedOn w:val="Normal"/>
    <w:rsid w:val="00764727"/>
    <w:pPr>
      <w:pBdr>
        <w:left w:val="single" w:sz="4" w:space="0" w:color="auto"/>
      </w:pBdr>
      <w:spacing w:before="100" w:beforeAutospacing="1" w:after="100" w:afterAutospacing="1"/>
      <w:jc w:val="center"/>
    </w:pPr>
    <w:rPr>
      <w:sz w:val="16"/>
      <w:szCs w:val="16"/>
      <w:lang w:val="en-US"/>
    </w:rPr>
  </w:style>
  <w:style w:type="paragraph" w:customStyle="1" w:styleId="xl167">
    <w:name w:val="xl167"/>
    <w:basedOn w:val="Normal"/>
    <w:rsid w:val="00764727"/>
    <w:pPr>
      <w:pBdr>
        <w:left w:val="single" w:sz="4" w:space="0" w:color="auto"/>
        <w:right w:val="single" w:sz="4" w:space="0" w:color="auto"/>
      </w:pBdr>
      <w:spacing w:before="100" w:beforeAutospacing="1" w:after="100" w:afterAutospacing="1"/>
      <w:jc w:val="center"/>
    </w:pPr>
    <w:rPr>
      <w:sz w:val="16"/>
      <w:szCs w:val="16"/>
      <w:lang w:val="en-US"/>
    </w:rPr>
  </w:style>
  <w:style w:type="paragraph" w:customStyle="1" w:styleId="xl168">
    <w:name w:val="xl168"/>
    <w:basedOn w:val="Normal"/>
    <w:rsid w:val="00764727"/>
    <w:pPr>
      <w:pBdr>
        <w:right w:val="single" w:sz="4" w:space="0" w:color="auto"/>
      </w:pBdr>
      <w:spacing w:before="100" w:beforeAutospacing="1" w:after="100" w:afterAutospacing="1"/>
      <w:jc w:val="center"/>
    </w:pPr>
    <w:rPr>
      <w:sz w:val="16"/>
      <w:szCs w:val="16"/>
      <w:lang w:val="en-US"/>
    </w:rPr>
  </w:style>
  <w:style w:type="paragraph" w:customStyle="1" w:styleId="xl169">
    <w:name w:val="xl169"/>
    <w:basedOn w:val="Normal"/>
    <w:rsid w:val="00764727"/>
    <w:pPr>
      <w:pBdr>
        <w:right w:val="single" w:sz="4" w:space="0" w:color="auto"/>
      </w:pBdr>
      <w:spacing w:before="100" w:beforeAutospacing="1" w:after="100" w:afterAutospacing="1"/>
      <w:jc w:val="center"/>
    </w:pPr>
    <w:rPr>
      <w:sz w:val="16"/>
      <w:szCs w:val="16"/>
      <w:lang w:val="en-US"/>
    </w:rPr>
  </w:style>
  <w:style w:type="paragraph" w:customStyle="1" w:styleId="xl170">
    <w:name w:val="xl170"/>
    <w:basedOn w:val="Normal"/>
    <w:rsid w:val="00764727"/>
    <w:pPr>
      <w:pBdr>
        <w:left w:val="single" w:sz="4" w:space="0" w:color="auto"/>
        <w:bottom w:val="single" w:sz="4" w:space="0" w:color="auto"/>
        <w:right w:val="single" w:sz="4" w:space="0" w:color="auto"/>
      </w:pBdr>
      <w:spacing w:before="100" w:beforeAutospacing="1" w:after="100" w:afterAutospacing="1"/>
      <w:jc w:val="left"/>
    </w:pPr>
    <w:rPr>
      <w:sz w:val="16"/>
      <w:szCs w:val="16"/>
      <w:lang w:val="en-US"/>
    </w:rPr>
  </w:style>
  <w:style w:type="paragraph" w:customStyle="1" w:styleId="xl171">
    <w:name w:val="xl171"/>
    <w:basedOn w:val="Normal"/>
    <w:rsid w:val="00764727"/>
    <w:pPr>
      <w:pBdr>
        <w:left w:val="single" w:sz="4" w:space="0" w:color="auto"/>
        <w:bottom w:val="single" w:sz="4" w:space="0" w:color="auto"/>
      </w:pBdr>
      <w:spacing w:before="100" w:beforeAutospacing="1" w:after="100" w:afterAutospacing="1"/>
      <w:jc w:val="center"/>
    </w:pPr>
    <w:rPr>
      <w:sz w:val="16"/>
      <w:szCs w:val="16"/>
      <w:lang w:val="en-US"/>
    </w:rPr>
  </w:style>
  <w:style w:type="paragraph" w:customStyle="1" w:styleId="xl172">
    <w:name w:val="xl172"/>
    <w:basedOn w:val="Normal"/>
    <w:rsid w:val="00764727"/>
    <w:pPr>
      <w:pBdr>
        <w:left w:val="single" w:sz="4" w:space="0" w:color="auto"/>
        <w:bottom w:val="single" w:sz="4" w:space="0" w:color="auto"/>
        <w:right w:val="single" w:sz="4" w:space="0" w:color="auto"/>
      </w:pBdr>
      <w:spacing w:before="100" w:beforeAutospacing="1" w:after="100" w:afterAutospacing="1"/>
      <w:jc w:val="center"/>
    </w:pPr>
    <w:rPr>
      <w:sz w:val="16"/>
      <w:szCs w:val="16"/>
      <w:lang w:val="en-US"/>
    </w:rPr>
  </w:style>
  <w:style w:type="paragraph" w:customStyle="1" w:styleId="xl173">
    <w:name w:val="xl173"/>
    <w:basedOn w:val="Normal"/>
    <w:rsid w:val="00764727"/>
    <w:pPr>
      <w:pBdr>
        <w:left w:val="single" w:sz="4" w:space="0" w:color="auto"/>
        <w:bottom w:val="single" w:sz="4" w:space="0" w:color="auto"/>
        <w:right w:val="single" w:sz="4" w:space="0" w:color="auto"/>
      </w:pBdr>
      <w:spacing w:before="100" w:beforeAutospacing="1" w:after="100" w:afterAutospacing="1"/>
      <w:jc w:val="center"/>
    </w:pPr>
    <w:rPr>
      <w:sz w:val="16"/>
      <w:szCs w:val="16"/>
      <w:lang w:val="en-US"/>
    </w:rPr>
  </w:style>
  <w:style w:type="paragraph" w:customStyle="1" w:styleId="xl174">
    <w:name w:val="xl174"/>
    <w:basedOn w:val="Normal"/>
    <w:rsid w:val="00764727"/>
    <w:pPr>
      <w:pBdr>
        <w:left w:val="single" w:sz="4" w:space="0" w:color="auto"/>
        <w:right w:val="single" w:sz="4" w:space="0" w:color="auto"/>
      </w:pBdr>
      <w:spacing w:before="100" w:beforeAutospacing="1" w:after="100" w:afterAutospacing="1"/>
      <w:jc w:val="center"/>
    </w:pPr>
    <w:rPr>
      <w:sz w:val="16"/>
      <w:szCs w:val="16"/>
      <w:lang w:val="en-US"/>
    </w:rPr>
  </w:style>
  <w:style w:type="paragraph" w:customStyle="1" w:styleId="xl175">
    <w:name w:val="xl175"/>
    <w:basedOn w:val="Normal"/>
    <w:rsid w:val="00764727"/>
    <w:pPr>
      <w:pBdr>
        <w:bottom w:val="single" w:sz="4" w:space="0" w:color="auto"/>
        <w:right w:val="single" w:sz="4" w:space="0" w:color="auto"/>
      </w:pBdr>
      <w:spacing w:before="100" w:beforeAutospacing="1" w:after="100" w:afterAutospacing="1"/>
      <w:jc w:val="center"/>
    </w:pPr>
    <w:rPr>
      <w:sz w:val="16"/>
      <w:szCs w:val="16"/>
      <w:lang w:val="en-US"/>
    </w:rPr>
  </w:style>
  <w:style w:type="paragraph" w:customStyle="1" w:styleId="xl176">
    <w:name w:val="xl176"/>
    <w:basedOn w:val="Normal"/>
    <w:rsid w:val="0076472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6"/>
      <w:szCs w:val="16"/>
      <w:lang w:val="en-US"/>
    </w:rPr>
  </w:style>
  <w:style w:type="paragraph" w:customStyle="1" w:styleId="xl177">
    <w:name w:val="xl177"/>
    <w:basedOn w:val="Normal"/>
    <w:rsid w:val="0076472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6"/>
      <w:szCs w:val="16"/>
      <w:lang w:val="en-US"/>
    </w:rPr>
  </w:style>
  <w:style w:type="paragraph" w:customStyle="1" w:styleId="xl178">
    <w:name w:val="xl178"/>
    <w:basedOn w:val="Normal"/>
    <w:rsid w:val="00764727"/>
    <w:pPr>
      <w:spacing w:before="100" w:beforeAutospacing="1" w:after="100" w:afterAutospacing="1"/>
      <w:jc w:val="left"/>
      <w:textAlignment w:val="top"/>
    </w:pPr>
    <w:rPr>
      <w:rFonts w:ascii="Arial" w:hAnsi="Arial" w:cs="Arial"/>
      <w:sz w:val="24"/>
      <w:lang w:val="en-US"/>
    </w:rPr>
  </w:style>
  <w:style w:type="paragraph" w:customStyle="1" w:styleId="xl179">
    <w:name w:val="xl179"/>
    <w:basedOn w:val="Normal"/>
    <w:rsid w:val="0076472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4"/>
      <w:lang w:val="en-US"/>
    </w:rPr>
  </w:style>
  <w:style w:type="paragraph" w:customStyle="1" w:styleId="xl180">
    <w:name w:val="xl180"/>
    <w:basedOn w:val="Normal"/>
    <w:rsid w:val="0076472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00B050"/>
      <w:sz w:val="16"/>
      <w:szCs w:val="16"/>
      <w:lang w:val="en-US"/>
    </w:rPr>
  </w:style>
  <w:style w:type="paragraph" w:customStyle="1" w:styleId="xl181">
    <w:name w:val="xl181"/>
    <w:basedOn w:val="Normal"/>
    <w:rsid w:val="0076472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6"/>
      <w:szCs w:val="16"/>
      <w:lang w:val="en-US"/>
    </w:rPr>
  </w:style>
  <w:style w:type="paragraph" w:customStyle="1" w:styleId="xl182">
    <w:name w:val="xl182"/>
    <w:basedOn w:val="Normal"/>
    <w:rsid w:val="0076472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FF0000"/>
      <w:sz w:val="16"/>
      <w:szCs w:val="16"/>
      <w:lang w:val="en-US"/>
    </w:rPr>
  </w:style>
  <w:style w:type="paragraph" w:customStyle="1" w:styleId="xl183">
    <w:name w:val="xl183"/>
    <w:basedOn w:val="Normal"/>
    <w:rsid w:val="0076472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0070C0"/>
      <w:sz w:val="16"/>
      <w:szCs w:val="16"/>
      <w:lang w:val="en-US"/>
    </w:rPr>
  </w:style>
  <w:style w:type="paragraph" w:customStyle="1" w:styleId="xl184">
    <w:name w:val="xl184"/>
    <w:basedOn w:val="Normal"/>
    <w:rsid w:val="0076472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00B050"/>
      <w:sz w:val="16"/>
      <w:szCs w:val="16"/>
      <w:lang w:val="en-US"/>
    </w:rPr>
  </w:style>
  <w:style w:type="paragraph" w:customStyle="1" w:styleId="xl185">
    <w:name w:val="xl185"/>
    <w:basedOn w:val="Normal"/>
    <w:rsid w:val="0076472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sz w:val="16"/>
      <w:szCs w:val="16"/>
      <w:lang w:val="en-US"/>
    </w:rPr>
  </w:style>
  <w:style w:type="paragraph" w:customStyle="1" w:styleId="ColorfulShading-Accent12">
    <w:name w:val="Colorful Shading - Accent 12"/>
    <w:hidden/>
    <w:uiPriority w:val="99"/>
    <w:semiHidden/>
    <w:rsid w:val="00764727"/>
    <w:rPr>
      <w:sz w:val="22"/>
      <w:szCs w:val="24"/>
      <w:lang w:val="en-GB"/>
    </w:rPr>
  </w:style>
  <w:style w:type="paragraph" w:customStyle="1" w:styleId="H1">
    <w:name w:val="_ H_1"/>
    <w:basedOn w:val="Normal"/>
    <w:next w:val="SingleTxt"/>
    <w:rsid w:val="00764727"/>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70" w:lineRule="exact"/>
      <w:ind w:left="1267" w:right="1267" w:hanging="1267"/>
      <w:jc w:val="left"/>
      <w:outlineLvl w:val="0"/>
    </w:pPr>
    <w:rPr>
      <w:rFonts w:eastAsia="Calibri"/>
      <w:b/>
      <w:spacing w:val="4"/>
      <w:w w:val="103"/>
      <w:kern w:val="14"/>
      <w:sz w:val="24"/>
      <w:szCs w:val="20"/>
    </w:rPr>
  </w:style>
  <w:style w:type="paragraph" w:customStyle="1" w:styleId="HCh">
    <w:name w:val="_ H _Ch"/>
    <w:basedOn w:val="H1"/>
    <w:next w:val="SingleTxt"/>
    <w:rsid w:val="00764727"/>
    <w:pPr>
      <w:spacing w:line="300" w:lineRule="exact"/>
      <w:ind w:left="0" w:right="0" w:firstLine="0"/>
    </w:pPr>
    <w:rPr>
      <w:spacing w:val="-2"/>
      <w:sz w:val="28"/>
    </w:rPr>
  </w:style>
  <w:style w:type="paragraph" w:customStyle="1" w:styleId="H23">
    <w:name w:val="_ H_2/3"/>
    <w:basedOn w:val="Normal"/>
    <w:next w:val="SingleTxt"/>
    <w:rsid w:val="00764727"/>
    <w:pPr>
      <w:suppressAutoHyphens/>
      <w:spacing w:before="120" w:after="120" w:line="240" w:lineRule="exact"/>
      <w:jc w:val="left"/>
      <w:outlineLvl w:val="1"/>
    </w:pPr>
    <w:rPr>
      <w:rFonts w:eastAsia="Calibri"/>
      <w:b/>
      <w:spacing w:val="4"/>
      <w:w w:val="103"/>
      <w:kern w:val="14"/>
      <w:sz w:val="20"/>
      <w:szCs w:val="20"/>
      <w:lang w:val="en-US"/>
    </w:rPr>
  </w:style>
  <w:style w:type="paragraph" w:customStyle="1" w:styleId="SingleTxt">
    <w:name w:val="__Single Txt"/>
    <w:basedOn w:val="Normal"/>
    <w:rsid w:val="00764727"/>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atLeast"/>
      <w:ind w:left="1267" w:right="1267"/>
    </w:pPr>
    <w:rPr>
      <w:rFonts w:eastAsia="Calibri"/>
      <w:spacing w:val="4"/>
      <w:w w:val="103"/>
      <w:kern w:val="14"/>
      <w:sz w:val="20"/>
      <w:szCs w:val="20"/>
    </w:rPr>
  </w:style>
  <w:style w:type="paragraph" w:customStyle="1" w:styleId="H56">
    <w:name w:val="_ H_5/6"/>
    <w:basedOn w:val="Normal"/>
    <w:next w:val="Normal"/>
    <w:rsid w:val="00764727"/>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jc w:val="left"/>
      <w:outlineLvl w:val="4"/>
    </w:pPr>
    <w:rPr>
      <w:rFonts w:eastAsia="Calibri"/>
      <w:spacing w:val="4"/>
      <w:w w:val="103"/>
      <w:kern w:val="14"/>
      <w:sz w:val="20"/>
      <w:szCs w:val="20"/>
    </w:rPr>
  </w:style>
  <w:style w:type="paragraph" w:customStyle="1" w:styleId="H4">
    <w:name w:val="_ H_4"/>
    <w:basedOn w:val="Normal"/>
    <w:next w:val="Normal"/>
    <w:rsid w:val="00764727"/>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jc w:val="left"/>
      <w:outlineLvl w:val="3"/>
    </w:pPr>
    <w:rPr>
      <w:rFonts w:eastAsia="Calibri"/>
      <w:i/>
      <w:spacing w:val="3"/>
      <w:w w:val="103"/>
      <w:kern w:val="14"/>
      <w:sz w:val="20"/>
      <w:szCs w:val="20"/>
    </w:rPr>
  </w:style>
  <w:style w:type="paragraph" w:customStyle="1" w:styleId="ColorfulList-Accent12">
    <w:name w:val="Colorful List - Accent 12"/>
    <w:basedOn w:val="Normal"/>
    <w:uiPriority w:val="34"/>
    <w:qFormat/>
    <w:rsid w:val="00764727"/>
    <w:pPr>
      <w:spacing w:before="120" w:after="120"/>
      <w:ind w:left="720"/>
    </w:pPr>
  </w:style>
  <w:style w:type="paragraph" w:customStyle="1" w:styleId="CM1">
    <w:name w:val="CM1"/>
    <w:basedOn w:val="Default"/>
    <w:next w:val="Default"/>
    <w:uiPriority w:val="99"/>
    <w:rsid w:val="00764727"/>
    <w:pPr>
      <w:widowControl w:val="0"/>
    </w:pPr>
    <w:rPr>
      <w:rFonts w:ascii="Times New Roman" w:eastAsia="MS Mincho" w:hAnsi="Times New Roman" w:cs="Times New Roman"/>
      <w:color w:val="auto"/>
      <w:lang w:val="en-GB" w:eastAsia="zh-CN"/>
    </w:rPr>
  </w:style>
  <w:style w:type="paragraph" w:customStyle="1" w:styleId="xl65">
    <w:name w:val="xl65"/>
    <w:basedOn w:val="Normal"/>
    <w:rsid w:val="007647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CA" w:eastAsia="en-CA"/>
    </w:rPr>
  </w:style>
  <w:style w:type="paragraph" w:customStyle="1" w:styleId="xl66">
    <w:name w:val="xl66"/>
    <w:basedOn w:val="Normal"/>
    <w:rsid w:val="007647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CA" w:eastAsia="en-CA"/>
    </w:rPr>
  </w:style>
  <w:style w:type="paragraph" w:customStyle="1" w:styleId="xl67">
    <w:name w:val="xl67"/>
    <w:basedOn w:val="Normal"/>
    <w:rsid w:val="007647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CA" w:eastAsia="en-CA"/>
    </w:rPr>
  </w:style>
  <w:style w:type="paragraph" w:customStyle="1" w:styleId="xl68">
    <w:name w:val="xl68"/>
    <w:basedOn w:val="Normal"/>
    <w:rsid w:val="00764727"/>
    <w:pPr>
      <w:spacing w:before="100" w:beforeAutospacing="1" w:after="100" w:afterAutospacing="1"/>
      <w:jc w:val="left"/>
      <w:textAlignment w:val="center"/>
    </w:pPr>
    <w:rPr>
      <w:sz w:val="18"/>
      <w:szCs w:val="18"/>
      <w:lang w:val="en-CA" w:eastAsia="en-CA"/>
    </w:rPr>
  </w:style>
  <w:style w:type="paragraph" w:customStyle="1" w:styleId="xl63">
    <w:name w:val="xl63"/>
    <w:basedOn w:val="Normal"/>
    <w:rsid w:val="0076472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4"/>
      <w:lang w:val="en-CA" w:eastAsia="en-CA"/>
    </w:rPr>
  </w:style>
  <w:style w:type="paragraph" w:customStyle="1" w:styleId="xl64">
    <w:name w:val="xl64"/>
    <w:basedOn w:val="Normal"/>
    <w:rsid w:val="00764727"/>
    <w:pPr>
      <w:spacing w:before="100" w:beforeAutospacing="1" w:after="100" w:afterAutospacing="1"/>
      <w:jc w:val="left"/>
      <w:textAlignment w:val="center"/>
    </w:pPr>
    <w:rPr>
      <w:sz w:val="24"/>
      <w:lang w:val="en-CA" w:eastAsia="en-CA"/>
    </w:rPr>
  </w:style>
  <w:style w:type="paragraph" w:customStyle="1" w:styleId="HeaderFooter">
    <w:name w:val="Header &amp; Footer"/>
    <w:rsid w:val="00764727"/>
    <w:pPr>
      <w:pBdr>
        <w:top w:val="nil"/>
        <w:left w:val="nil"/>
        <w:bottom w:val="nil"/>
        <w:right w:val="nil"/>
        <w:between w:val="nil"/>
        <w:bar w:val="nil"/>
      </w:pBdr>
      <w:tabs>
        <w:tab w:val="right" w:pos="9020"/>
      </w:tabs>
    </w:pPr>
    <w:rPr>
      <w:rFonts w:ascii="Helvetica Neue" w:eastAsia="Helvetica Neue" w:hAnsi="Helvetica Neue" w:cs="Helvetica Neue"/>
      <w:color w:val="000000"/>
      <w:sz w:val="24"/>
      <w:szCs w:val="24"/>
      <w:bdr w:val="nil"/>
      <w:lang w:eastAsia="en-CA"/>
    </w:rPr>
  </w:style>
  <w:style w:type="character" w:customStyle="1" w:styleId="Hyperlink0">
    <w:name w:val="Hyperlink.0"/>
    <w:basedOn w:val="Hyperlink"/>
    <w:rsid w:val="00764727"/>
    <w:rPr>
      <w:color w:val="0000FF"/>
      <w:sz w:val="18"/>
      <w:szCs w:val="18"/>
      <w:u w:val="single" w:color="0000FF"/>
    </w:rPr>
  </w:style>
  <w:style w:type="character" w:customStyle="1" w:styleId="Hyperlink10">
    <w:name w:val="Hyperlink.1"/>
    <w:basedOn w:val="Hyperlink0"/>
    <w:rsid w:val="00764727"/>
    <w:rPr>
      <w:color w:val="0000FF"/>
      <w:sz w:val="18"/>
      <w:szCs w:val="18"/>
      <w:u w:val="single" w:color="0000FF"/>
      <w:lang w:val="en-US"/>
    </w:rPr>
  </w:style>
  <w:style w:type="character" w:customStyle="1" w:styleId="Hyperlink2">
    <w:name w:val="Hyperlink.2"/>
    <w:basedOn w:val="Hyperlink0"/>
    <w:rsid w:val="00764727"/>
    <w:rPr>
      <w:color w:val="0000FF"/>
      <w:sz w:val="18"/>
      <w:szCs w:val="18"/>
      <w:u w:val="single" w:color="0000FF"/>
      <w:lang w:val="en-US"/>
    </w:rPr>
  </w:style>
  <w:style w:type="character" w:customStyle="1" w:styleId="tm-p-">
    <w:name w:val="tm-p-"/>
    <w:basedOn w:val="DefaultParagraphFont"/>
    <w:rsid w:val="00764727"/>
  </w:style>
  <w:style w:type="character" w:customStyle="1" w:styleId="tm-p-hide1">
    <w:name w:val="tm-p-hide1"/>
    <w:basedOn w:val="DefaultParagraphFont"/>
    <w:rsid w:val="00764727"/>
  </w:style>
  <w:style w:type="character" w:customStyle="1" w:styleId="tm-p-hide0">
    <w:name w:val="tm-p-hide0"/>
    <w:basedOn w:val="DefaultParagraphFont"/>
    <w:rsid w:val="00764727"/>
  </w:style>
  <w:style w:type="character" w:customStyle="1" w:styleId="tm-p-em">
    <w:name w:val="tm-p-em"/>
    <w:basedOn w:val="DefaultParagraphFont"/>
    <w:rsid w:val="00764727"/>
  </w:style>
  <w:style w:type="paragraph" w:styleId="Subtitle">
    <w:name w:val="Subtitle"/>
    <w:basedOn w:val="Normal"/>
    <w:next w:val="Normal"/>
    <w:link w:val="SubtitleChar"/>
    <w:qFormat/>
    <w:rsid w:val="00764727"/>
    <w:pPr>
      <w:numPr>
        <w:ilvl w:val="1"/>
      </w:numPr>
      <w:spacing w:after="160"/>
    </w:pPr>
    <w:rPr>
      <w:rFonts w:ascii="Cambria" w:eastAsia="SimSun" w:hAnsi="Cambria"/>
      <w:i/>
      <w:iCs/>
      <w:color w:val="4F81BD"/>
      <w:spacing w:val="15"/>
      <w:sz w:val="24"/>
      <w:lang w:val="en-CA"/>
    </w:rPr>
  </w:style>
  <w:style w:type="character" w:customStyle="1" w:styleId="SubtitleChar1">
    <w:name w:val="Subtitle Char1"/>
    <w:basedOn w:val="DefaultParagraphFont"/>
    <w:uiPriority w:val="11"/>
    <w:rsid w:val="00764727"/>
    <w:rPr>
      <w:rFonts w:asciiTheme="minorHAnsi" w:eastAsiaTheme="minorEastAsia" w:hAnsiTheme="minorHAnsi" w:cstheme="minorBidi"/>
      <w:color w:val="5A5A5A" w:themeColor="text1" w:themeTint="A5"/>
      <w:spacing w:val="15"/>
      <w:sz w:val="22"/>
      <w:szCs w:val="22"/>
      <w:lang w:val="en-GB"/>
    </w:rPr>
  </w:style>
  <w:style w:type="paragraph" w:styleId="TOCHeading">
    <w:name w:val="TOC Heading"/>
    <w:basedOn w:val="Heading1"/>
    <w:next w:val="Normal"/>
    <w:uiPriority w:val="39"/>
    <w:semiHidden/>
    <w:unhideWhenUsed/>
    <w:qFormat/>
    <w:rsid w:val="003F4D8E"/>
    <w:pPr>
      <w:keepLines/>
      <w:tabs>
        <w:tab w:val="clear" w:pos="720"/>
      </w:tabs>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table" w:customStyle="1" w:styleId="TableGrid2">
    <w:name w:val="Table Grid2"/>
    <w:basedOn w:val="TableNormal"/>
    <w:next w:val="TableGrid"/>
    <w:uiPriority w:val="59"/>
    <w:rsid w:val="00BF5666"/>
    <w:rPr>
      <w:rFonts w:ascii="Cambria" w:eastAsia="SimSun" w:hAnsi="Cambria" w:cs="Arial"/>
      <w:sz w:val="24"/>
      <w:szCs w:val="24"/>
      <w:lang w:val="fr-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CC0395"/>
  </w:style>
  <w:style w:type="paragraph" w:customStyle="1" w:styleId="msonormal0">
    <w:name w:val="msonormal"/>
    <w:basedOn w:val="Normal"/>
    <w:rsid w:val="00CC0395"/>
    <w:pPr>
      <w:spacing w:before="100" w:beforeAutospacing="1" w:after="100" w:afterAutospacing="1"/>
      <w:jc w:val="left"/>
    </w:pPr>
    <w:rPr>
      <w:sz w:val="24"/>
      <w:lang w:val="en-US" w:eastAsia="zh-CN"/>
    </w:rPr>
  </w:style>
  <w:style w:type="table" w:customStyle="1" w:styleId="TableGrid3">
    <w:name w:val="Table Grid3"/>
    <w:basedOn w:val="TableNormal"/>
    <w:next w:val="TableGrid"/>
    <w:uiPriority w:val="59"/>
    <w:rsid w:val="00CC0395"/>
    <w:rPr>
      <w:rFonts w:ascii="Calibri" w:eastAsia="DengXian" w:hAnsi="Calibri" w:cs="Arial"/>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B71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20389">
      <w:bodyDiv w:val="1"/>
      <w:marLeft w:val="0"/>
      <w:marRight w:val="0"/>
      <w:marTop w:val="0"/>
      <w:marBottom w:val="0"/>
      <w:divBdr>
        <w:top w:val="none" w:sz="0" w:space="0" w:color="auto"/>
        <w:left w:val="none" w:sz="0" w:space="0" w:color="auto"/>
        <w:bottom w:val="none" w:sz="0" w:space="0" w:color="auto"/>
        <w:right w:val="none" w:sz="0" w:space="0" w:color="auto"/>
      </w:divBdr>
    </w:div>
    <w:div w:id="209457666">
      <w:bodyDiv w:val="1"/>
      <w:marLeft w:val="0"/>
      <w:marRight w:val="0"/>
      <w:marTop w:val="0"/>
      <w:marBottom w:val="0"/>
      <w:divBdr>
        <w:top w:val="none" w:sz="0" w:space="0" w:color="auto"/>
        <w:left w:val="none" w:sz="0" w:space="0" w:color="auto"/>
        <w:bottom w:val="none" w:sz="0" w:space="0" w:color="auto"/>
        <w:right w:val="none" w:sz="0" w:space="0" w:color="auto"/>
      </w:divBdr>
    </w:div>
    <w:div w:id="240144977">
      <w:bodyDiv w:val="1"/>
      <w:marLeft w:val="0"/>
      <w:marRight w:val="0"/>
      <w:marTop w:val="0"/>
      <w:marBottom w:val="0"/>
      <w:divBdr>
        <w:top w:val="none" w:sz="0" w:space="0" w:color="auto"/>
        <w:left w:val="none" w:sz="0" w:space="0" w:color="auto"/>
        <w:bottom w:val="none" w:sz="0" w:space="0" w:color="auto"/>
        <w:right w:val="none" w:sz="0" w:space="0" w:color="auto"/>
      </w:divBdr>
    </w:div>
    <w:div w:id="267978023">
      <w:bodyDiv w:val="1"/>
      <w:marLeft w:val="0"/>
      <w:marRight w:val="0"/>
      <w:marTop w:val="0"/>
      <w:marBottom w:val="0"/>
      <w:divBdr>
        <w:top w:val="none" w:sz="0" w:space="0" w:color="auto"/>
        <w:left w:val="none" w:sz="0" w:space="0" w:color="auto"/>
        <w:bottom w:val="none" w:sz="0" w:space="0" w:color="auto"/>
        <w:right w:val="none" w:sz="0" w:space="0" w:color="auto"/>
      </w:divBdr>
    </w:div>
    <w:div w:id="681779677">
      <w:bodyDiv w:val="1"/>
      <w:marLeft w:val="0"/>
      <w:marRight w:val="0"/>
      <w:marTop w:val="0"/>
      <w:marBottom w:val="0"/>
      <w:divBdr>
        <w:top w:val="none" w:sz="0" w:space="0" w:color="auto"/>
        <w:left w:val="none" w:sz="0" w:space="0" w:color="auto"/>
        <w:bottom w:val="none" w:sz="0" w:space="0" w:color="auto"/>
        <w:right w:val="none" w:sz="0" w:space="0" w:color="auto"/>
      </w:divBdr>
    </w:div>
    <w:div w:id="900023425">
      <w:bodyDiv w:val="1"/>
      <w:marLeft w:val="0"/>
      <w:marRight w:val="0"/>
      <w:marTop w:val="0"/>
      <w:marBottom w:val="0"/>
      <w:divBdr>
        <w:top w:val="none" w:sz="0" w:space="0" w:color="auto"/>
        <w:left w:val="none" w:sz="0" w:space="0" w:color="auto"/>
        <w:bottom w:val="none" w:sz="0" w:space="0" w:color="auto"/>
        <w:right w:val="none" w:sz="0" w:space="0" w:color="auto"/>
      </w:divBdr>
    </w:div>
    <w:div w:id="952131285">
      <w:bodyDiv w:val="1"/>
      <w:marLeft w:val="0"/>
      <w:marRight w:val="0"/>
      <w:marTop w:val="0"/>
      <w:marBottom w:val="0"/>
      <w:divBdr>
        <w:top w:val="none" w:sz="0" w:space="0" w:color="auto"/>
        <w:left w:val="none" w:sz="0" w:space="0" w:color="auto"/>
        <w:bottom w:val="none" w:sz="0" w:space="0" w:color="auto"/>
        <w:right w:val="none" w:sz="0" w:space="0" w:color="auto"/>
      </w:divBdr>
    </w:div>
    <w:div w:id="1139417386">
      <w:bodyDiv w:val="1"/>
      <w:marLeft w:val="0"/>
      <w:marRight w:val="0"/>
      <w:marTop w:val="0"/>
      <w:marBottom w:val="0"/>
      <w:divBdr>
        <w:top w:val="none" w:sz="0" w:space="0" w:color="auto"/>
        <w:left w:val="none" w:sz="0" w:space="0" w:color="auto"/>
        <w:bottom w:val="none" w:sz="0" w:space="0" w:color="auto"/>
        <w:right w:val="none" w:sz="0" w:space="0" w:color="auto"/>
      </w:divBdr>
    </w:div>
    <w:div w:id="1140074134">
      <w:bodyDiv w:val="1"/>
      <w:marLeft w:val="0"/>
      <w:marRight w:val="0"/>
      <w:marTop w:val="0"/>
      <w:marBottom w:val="0"/>
      <w:divBdr>
        <w:top w:val="none" w:sz="0" w:space="0" w:color="auto"/>
        <w:left w:val="none" w:sz="0" w:space="0" w:color="auto"/>
        <w:bottom w:val="none" w:sz="0" w:space="0" w:color="auto"/>
        <w:right w:val="none" w:sz="0" w:space="0" w:color="auto"/>
      </w:divBdr>
      <w:divsChild>
        <w:div w:id="357048804">
          <w:marLeft w:val="0"/>
          <w:marRight w:val="0"/>
          <w:marTop w:val="0"/>
          <w:marBottom w:val="0"/>
          <w:divBdr>
            <w:top w:val="none" w:sz="0" w:space="0" w:color="auto"/>
            <w:left w:val="none" w:sz="0" w:space="0" w:color="auto"/>
            <w:bottom w:val="none" w:sz="0" w:space="0" w:color="auto"/>
            <w:right w:val="none" w:sz="0" w:space="0" w:color="auto"/>
          </w:divBdr>
          <w:divsChild>
            <w:div w:id="428164290">
              <w:marLeft w:val="0"/>
              <w:marRight w:val="0"/>
              <w:marTop w:val="0"/>
              <w:marBottom w:val="0"/>
              <w:divBdr>
                <w:top w:val="none" w:sz="0" w:space="0" w:color="auto"/>
                <w:left w:val="none" w:sz="0" w:space="0" w:color="auto"/>
                <w:bottom w:val="none" w:sz="0" w:space="0" w:color="auto"/>
                <w:right w:val="none" w:sz="0" w:space="0" w:color="auto"/>
              </w:divBdr>
            </w:div>
            <w:div w:id="1552613915">
              <w:marLeft w:val="0"/>
              <w:marRight w:val="0"/>
              <w:marTop w:val="0"/>
              <w:marBottom w:val="0"/>
              <w:divBdr>
                <w:top w:val="none" w:sz="0" w:space="0" w:color="auto"/>
                <w:left w:val="none" w:sz="0" w:space="0" w:color="auto"/>
                <w:bottom w:val="none" w:sz="0" w:space="0" w:color="auto"/>
                <w:right w:val="none" w:sz="0" w:space="0" w:color="auto"/>
              </w:divBdr>
            </w:div>
            <w:div w:id="1060710518">
              <w:marLeft w:val="0"/>
              <w:marRight w:val="0"/>
              <w:marTop w:val="0"/>
              <w:marBottom w:val="0"/>
              <w:divBdr>
                <w:top w:val="none" w:sz="0" w:space="0" w:color="auto"/>
                <w:left w:val="none" w:sz="0" w:space="0" w:color="auto"/>
                <w:bottom w:val="none" w:sz="0" w:space="0" w:color="auto"/>
                <w:right w:val="none" w:sz="0" w:space="0" w:color="auto"/>
              </w:divBdr>
            </w:div>
            <w:div w:id="960653599">
              <w:marLeft w:val="0"/>
              <w:marRight w:val="0"/>
              <w:marTop w:val="0"/>
              <w:marBottom w:val="0"/>
              <w:divBdr>
                <w:top w:val="none" w:sz="0" w:space="0" w:color="auto"/>
                <w:left w:val="none" w:sz="0" w:space="0" w:color="auto"/>
                <w:bottom w:val="none" w:sz="0" w:space="0" w:color="auto"/>
                <w:right w:val="none" w:sz="0" w:space="0" w:color="auto"/>
              </w:divBdr>
            </w:div>
            <w:div w:id="1978029886">
              <w:marLeft w:val="0"/>
              <w:marRight w:val="0"/>
              <w:marTop w:val="0"/>
              <w:marBottom w:val="0"/>
              <w:divBdr>
                <w:top w:val="none" w:sz="0" w:space="0" w:color="auto"/>
                <w:left w:val="none" w:sz="0" w:space="0" w:color="auto"/>
                <w:bottom w:val="none" w:sz="0" w:space="0" w:color="auto"/>
                <w:right w:val="none" w:sz="0" w:space="0" w:color="auto"/>
              </w:divBdr>
            </w:div>
            <w:div w:id="1992102292">
              <w:marLeft w:val="0"/>
              <w:marRight w:val="0"/>
              <w:marTop w:val="0"/>
              <w:marBottom w:val="0"/>
              <w:divBdr>
                <w:top w:val="none" w:sz="0" w:space="0" w:color="auto"/>
                <w:left w:val="none" w:sz="0" w:space="0" w:color="auto"/>
                <w:bottom w:val="none" w:sz="0" w:space="0" w:color="auto"/>
                <w:right w:val="none" w:sz="0" w:space="0" w:color="auto"/>
              </w:divBdr>
            </w:div>
            <w:div w:id="1993098832">
              <w:marLeft w:val="0"/>
              <w:marRight w:val="0"/>
              <w:marTop w:val="0"/>
              <w:marBottom w:val="0"/>
              <w:divBdr>
                <w:top w:val="none" w:sz="0" w:space="0" w:color="auto"/>
                <w:left w:val="none" w:sz="0" w:space="0" w:color="auto"/>
                <w:bottom w:val="none" w:sz="0" w:space="0" w:color="auto"/>
                <w:right w:val="none" w:sz="0" w:space="0" w:color="auto"/>
              </w:divBdr>
            </w:div>
            <w:div w:id="2074087291">
              <w:marLeft w:val="0"/>
              <w:marRight w:val="0"/>
              <w:marTop w:val="0"/>
              <w:marBottom w:val="0"/>
              <w:divBdr>
                <w:top w:val="none" w:sz="0" w:space="0" w:color="auto"/>
                <w:left w:val="none" w:sz="0" w:space="0" w:color="auto"/>
                <w:bottom w:val="none" w:sz="0" w:space="0" w:color="auto"/>
                <w:right w:val="none" w:sz="0" w:space="0" w:color="auto"/>
              </w:divBdr>
            </w:div>
            <w:div w:id="2106925942">
              <w:marLeft w:val="0"/>
              <w:marRight w:val="0"/>
              <w:marTop w:val="0"/>
              <w:marBottom w:val="0"/>
              <w:divBdr>
                <w:top w:val="none" w:sz="0" w:space="0" w:color="auto"/>
                <w:left w:val="none" w:sz="0" w:space="0" w:color="auto"/>
                <w:bottom w:val="none" w:sz="0" w:space="0" w:color="auto"/>
                <w:right w:val="none" w:sz="0" w:space="0" w:color="auto"/>
              </w:divBdr>
            </w:div>
            <w:div w:id="1960065483">
              <w:marLeft w:val="0"/>
              <w:marRight w:val="0"/>
              <w:marTop w:val="0"/>
              <w:marBottom w:val="0"/>
              <w:divBdr>
                <w:top w:val="none" w:sz="0" w:space="0" w:color="auto"/>
                <w:left w:val="none" w:sz="0" w:space="0" w:color="auto"/>
                <w:bottom w:val="none" w:sz="0" w:space="0" w:color="auto"/>
                <w:right w:val="none" w:sz="0" w:space="0" w:color="auto"/>
              </w:divBdr>
            </w:div>
            <w:div w:id="778721780">
              <w:marLeft w:val="0"/>
              <w:marRight w:val="0"/>
              <w:marTop w:val="0"/>
              <w:marBottom w:val="0"/>
              <w:divBdr>
                <w:top w:val="none" w:sz="0" w:space="0" w:color="auto"/>
                <w:left w:val="none" w:sz="0" w:space="0" w:color="auto"/>
                <w:bottom w:val="none" w:sz="0" w:space="0" w:color="auto"/>
                <w:right w:val="none" w:sz="0" w:space="0" w:color="auto"/>
              </w:divBdr>
            </w:div>
            <w:div w:id="105195260">
              <w:marLeft w:val="0"/>
              <w:marRight w:val="0"/>
              <w:marTop w:val="0"/>
              <w:marBottom w:val="0"/>
              <w:divBdr>
                <w:top w:val="none" w:sz="0" w:space="0" w:color="auto"/>
                <w:left w:val="none" w:sz="0" w:space="0" w:color="auto"/>
                <w:bottom w:val="none" w:sz="0" w:space="0" w:color="auto"/>
                <w:right w:val="none" w:sz="0" w:space="0" w:color="auto"/>
              </w:divBdr>
            </w:div>
            <w:div w:id="318733287">
              <w:marLeft w:val="0"/>
              <w:marRight w:val="0"/>
              <w:marTop w:val="0"/>
              <w:marBottom w:val="0"/>
              <w:divBdr>
                <w:top w:val="none" w:sz="0" w:space="0" w:color="auto"/>
                <w:left w:val="none" w:sz="0" w:space="0" w:color="auto"/>
                <w:bottom w:val="none" w:sz="0" w:space="0" w:color="auto"/>
                <w:right w:val="none" w:sz="0" w:space="0" w:color="auto"/>
              </w:divBdr>
            </w:div>
            <w:div w:id="13527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605614">
      <w:bodyDiv w:val="1"/>
      <w:marLeft w:val="0"/>
      <w:marRight w:val="0"/>
      <w:marTop w:val="0"/>
      <w:marBottom w:val="0"/>
      <w:divBdr>
        <w:top w:val="none" w:sz="0" w:space="0" w:color="auto"/>
        <w:left w:val="none" w:sz="0" w:space="0" w:color="auto"/>
        <w:bottom w:val="none" w:sz="0" w:space="0" w:color="auto"/>
        <w:right w:val="none" w:sz="0" w:space="0" w:color="auto"/>
      </w:divBdr>
      <w:divsChild>
        <w:div w:id="1088579523">
          <w:marLeft w:val="0"/>
          <w:marRight w:val="0"/>
          <w:marTop w:val="0"/>
          <w:marBottom w:val="0"/>
          <w:divBdr>
            <w:top w:val="none" w:sz="0" w:space="0" w:color="auto"/>
            <w:left w:val="none" w:sz="0" w:space="0" w:color="auto"/>
            <w:bottom w:val="none" w:sz="0" w:space="0" w:color="auto"/>
            <w:right w:val="none" w:sz="0" w:space="0" w:color="auto"/>
          </w:divBdr>
          <w:divsChild>
            <w:div w:id="2101943905">
              <w:marLeft w:val="0"/>
              <w:marRight w:val="0"/>
              <w:marTop w:val="0"/>
              <w:marBottom w:val="0"/>
              <w:divBdr>
                <w:top w:val="none" w:sz="0" w:space="0" w:color="auto"/>
                <w:left w:val="none" w:sz="0" w:space="0" w:color="auto"/>
                <w:bottom w:val="none" w:sz="0" w:space="0" w:color="auto"/>
                <w:right w:val="none" w:sz="0" w:space="0" w:color="auto"/>
              </w:divBdr>
            </w:div>
            <w:div w:id="1887525929">
              <w:marLeft w:val="0"/>
              <w:marRight w:val="0"/>
              <w:marTop w:val="0"/>
              <w:marBottom w:val="0"/>
              <w:divBdr>
                <w:top w:val="none" w:sz="0" w:space="0" w:color="auto"/>
                <w:left w:val="none" w:sz="0" w:space="0" w:color="auto"/>
                <w:bottom w:val="none" w:sz="0" w:space="0" w:color="auto"/>
                <w:right w:val="none" w:sz="0" w:space="0" w:color="auto"/>
              </w:divBdr>
            </w:div>
            <w:div w:id="864291701">
              <w:marLeft w:val="0"/>
              <w:marRight w:val="0"/>
              <w:marTop w:val="0"/>
              <w:marBottom w:val="0"/>
              <w:divBdr>
                <w:top w:val="none" w:sz="0" w:space="0" w:color="auto"/>
                <w:left w:val="none" w:sz="0" w:space="0" w:color="auto"/>
                <w:bottom w:val="none" w:sz="0" w:space="0" w:color="auto"/>
                <w:right w:val="none" w:sz="0" w:space="0" w:color="auto"/>
              </w:divBdr>
            </w:div>
            <w:div w:id="340862744">
              <w:marLeft w:val="0"/>
              <w:marRight w:val="0"/>
              <w:marTop w:val="0"/>
              <w:marBottom w:val="0"/>
              <w:divBdr>
                <w:top w:val="none" w:sz="0" w:space="0" w:color="auto"/>
                <w:left w:val="none" w:sz="0" w:space="0" w:color="auto"/>
                <w:bottom w:val="none" w:sz="0" w:space="0" w:color="auto"/>
                <w:right w:val="none" w:sz="0" w:space="0" w:color="auto"/>
              </w:divBdr>
            </w:div>
            <w:div w:id="1247806316">
              <w:marLeft w:val="0"/>
              <w:marRight w:val="0"/>
              <w:marTop w:val="0"/>
              <w:marBottom w:val="0"/>
              <w:divBdr>
                <w:top w:val="none" w:sz="0" w:space="0" w:color="auto"/>
                <w:left w:val="none" w:sz="0" w:space="0" w:color="auto"/>
                <w:bottom w:val="none" w:sz="0" w:space="0" w:color="auto"/>
                <w:right w:val="none" w:sz="0" w:space="0" w:color="auto"/>
              </w:divBdr>
            </w:div>
            <w:div w:id="1270119738">
              <w:marLeft w:val="0"/>
              <w:marRight w:val="0"/>
              <w:marTop w:val="0"/>
              <w:marBottom w:val="0"/>
              <w:divBdr>
                <w:top w:val="none" w:sz="0" w:space="0" w:color="auto"/>
                <w:left w:val="none" w:sz="0" w:space="0" w:color="auto"/>
                <w:bottom w:val="none" w:sz="0" w:space="0" w:color="auto"/>
                <w:right w:val="none" w:sz="0" w:space="0" w:color="auto"/>
              </w:divBdr>
            </w:div>
            <w:div w:id="1281837982">
              <w:marLeft w:val="0"/>
              <w:marRight w:val="0"/>
              <w:marTop w:val="0"/>
              <w:marBottom w:val="0"/>
              <w:divBdr>
                <w:top w:val="none" w:sz="0" w:space="0" w:color="auto"/>
                <w:left w:val="none" w:sz="0" w:space="0" w:color="auto"/>
                <w:bottom w:val="none" w:sz="0" w:space="0" w:color="auto"/>
                <w:right w:val="none" w:sz="0" w:space="0" w:color="auto"/>
              </w:divBdr>
            </w:div>
            <w:div w:id="453017065">
              <w:marLeft w:val="0"/>
              <w:marRight w:val="0"/>
              <w:marTop w:val="0"/>
              <w:marBottom w:val="0"/>
              <w:divBdr>
                <w:top w:val="none" w:sz="0" w:space="0" w:color="auto"/>
                <w:left w:val="none" w:sz="0" w:space="0" w:color="auto"/>
                <w:bottom w:val="none" w:sz="0" w:space="0" w:color="auto"/>
                <w:right w:val="none" w:sz="0" w:space="0" w:color="auto"/>
              </w:divBdr>
            </w:div>
            <w:div w:id="184514726">
              <w:marLeft w:val="0"/>
              <w:marRight w:val="0"/>
              <w:marTop w:val="0"/>
              <w:marBottom w:val="0"/>
              <w:divBdr>
                <w:top w:val="none" w:sz="0" w:space="0" w:color="auto"/>
                <w:left w:val="none" w:sz="0" w:space="0" w:color="auto"/>
                <w:bottom w:val="none" w:sz="0" w:space="0" w:color="auto"/>
                <w:right w:val="none" w:sz="0" w:space="0" w:color="auto"/>
              </w:divBdr>
            </w:div>
            <w:div w:id="922295437">
              <w:marLeft w:val="0"/>
              <w:marRight w:val="0"/>
              <w:marTop w:val="0"/>
              <w:marBottom w:val="0"/>
              <w:divBdr>
                <w:top w:val="none" w:sz="0" w:space="0" w:color="auto"/>
                <w:left w:val="none" w:sz="0" w:space="0" w:color="auto"/>
                <w:bottom w:val="none" w:sz="0" w:space="0" w:color="auto"/>
                <w:right w:val="none" w:sz="0" w:space="0" w:color="auto"/>
              </w:divBdr>
            </w:div>
            <w:div w:id="1270888822">
              <w:marLeft w:val="0"/>
              <w:marRight w:val="0"/>
              <w:marTop w:val="0"/>
              <w:marBottom w:val="0"/>
              <w:divBdr>
                <w:top w:val="none" w:sz="0" w:space="0" w:color="auto"/>
                <w:left w:val="none" w:sz="0" w:space="0" w:color="auto"/>
                <w:bottom w:val="none" w:sz="0" w:space="0" w:color="auto"/>
                <w:right w:val="none" w:sz="0" w:space="0" w:color="auto"/>
              </w:divBdr>
            </w:div>
            <w:div w:id="175658640">
              <w:marLeft w:val="0"/>
              <w:marRight w:val="0"/>
              <w:marTop w:val="0"/>
              <w:marBottom w:val="0"/>
              <w:divBdr>
                <w:top w:val="none" w:sz="0" w:space="0" w:color="auto"/>
                <w:left w:val="none" w:sz="0" w:space="0" w:color="auto"/>
                <w:bottom w:val="none" w:sz="0" w:space="0" w:color="auto"/>
                <w:right w:val="none" w:sz="0" w:space="0" w:color="auto"/>
              </w:divBdr>
            </w:div>
            <w:div w:id="1753501385">
              <w:marLeft w:val="0"/>
              <w:marRight w:val="0"/>
              <w:marTop w:val="0"/>
              <w:marBottom w:val="0"/>
              <w:divBdr>
                <w:top w:val="none" w:sz="0" w:space="0" w:color="auto"/>
                <w:left w:val="none" w:sz="0" w:space="0" w:color="auto"/>
                <w:bottom w:val="none" w:sz="0" w:space="0" w:color="auto"/>
                <w:right w:val="none" w:sz="0" w:space="0" w:color="auto"/>
              </w:divBdr>
            </w:div>
            <w:div w:id="32640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03227">
      <w:bodyDiv w:val="1"/>
      <w:marLeft w:val="0"/>
      <w:marRight w:val="0"/>
      <w:marTop w:val="0"/>
      <w:marBottom w:val="0"/>
      <w:divBdr>
        <w:top w:val="none" w:sz="0" w:space="0" w:color="auto"/>
        <w:left w:val="none" w:sz="0" w:space="0" w:color="auto"/>
        <w:bottom w:val="none" w:sz="0" w:space="0" w:color="auto"/>
        <w:right w:val="none" w:sz="0" w:space="0" w:color="auto"/>
      </w:divBdr>
    </w:div>
    <w:div w:id="1415282563">
      <w:bodyDiv w:val="1"/>
      <w:marLeft w:val="0"/>
      <w:marRight w:val="0"/>
      <w:marTop w:val="0"/>
      <w:marBottom w:val="0"/>
      <w:divBdr>
        <w:top w:val="none" w:sz="0" w:space="0" w:color="auto"/>
        <w:left w:val="none" w:sz="0" w:space="0" w:color="auto"/>
        <w:bottom w:val="none" w:sz="0" w:space="0" w:color="auto"/>
        <w:right w:val="none" w:sz="0" w:space="0" w:color="auto"/>
      </w:divBdr>
    </w:div>
    <w:div w:id="1559363954">
      <w:bodyDiv w:val="1"/>
      <w:marLeft w:val="0"/>
      <w:marRight w:val="0"/>
      <w:marTop w:val="0"/>
      <w:marBottom w:val="0"/>
      <w:divBdr>
        <w:top w:val="none" w:sz="0" w:space="0" w:color="auto"/>
        <w:left w:val="none" w:sz="0" w:space="0" w:color="auto"/>
        <w:bottom w:val="none" w:sz="0" w:space="0" w:color="auto"/>
        <w:right w:val="none" w:sz="0" w:space="0" w:color="auto"/>
      </w:divBdr>
    </w:div>
    <w:div w:id="1617983610">
      <w:bodyDiv w:val="1"/>
      <w:marLeft w:val="0"/>
      <w:marRight w:val="0"/>
      <w:marTop w:val="0"/>
      <w:marBottom w:val="0"/>
      <w:divBdr>
        <w:top w:val="none" w:sz="0" w:space="0" w:color="auto"/>
        <w:left w:val="none" w:sz="0" w:space="0" w:color="auto"/>
        <w:bottom w:val="none" w:sz="0" w:space="0" w:color="auto"/>
        <w:right w:val="none" w:sz="0" w:space="0" w:color="auto"/>
      </w:divBdr>
    </w:div>
    <w:div w:id="1745301131">
      <w:bodyDiv w:val="1"/>
      <w:marLeft w:val="0"/>
      <w:marRight w:val="0"/>
      <w:marTop w:val="0"/>
      <w:marBottom w:val="0"/>
      <w:divBdr>
        <w:top w:val="none" w:sz="0" w:space="0" w:color="auto"/>
        <w:left w:val="none" w:sz="0" w:space="0" w:color="auto"/>
        <w:bottom w:val="none" w:sz="0" w:space="0" w:color="auto"/>
        <w:right w:val="none" w:sz="0" w:space="0" w:color="auto"/>
      </w:divBdr>
      <w:divsChild>
        <w:div w:id="748769535">
          <w:marLeft w:val="0"/>
          <w:marRight w:val="0"/>
          <w:marTop w:val="0"/>
          <w:marBottom w:val="0"/>
          <w:divBdr>
            <w:top w:val="none" w:sz="0" w:space="0" w:color="auto"/>
            <w:left w:val="none" w:sz="0" w:space="0" w:color="auto"/>
            <w:bottom w:val="none" w:sz="0" w:space="0" w:color="auto"/>
            <w:right w:val="none" w:sz="0" w:space="0" w:color="auto"/>
          </w:divBdr>
          <w:divsChild>
            <w:div w:id="2135444582">
              <w:marLeft w:val="0"/>
              <w:marRight w:val="0"/>
              <w:marTop w:val="0"/>
              <w:marBottom w:val="0"/>
              <w:divBdr>
                <w:top w:val="none" w:sz="0" w:space="0" w:color="auto"/>
                <w:left w:val="none" w:sz="0" w:space="0" w:color="auto"/>
                <w:bottom w:val="none" w:sz="0" w:space="0" w:color="auto"/>
                <w:right w:val="none" w:sz="0" w:space="0" w:color="auto"/>
              </w:divBdr>
            </w:div>
            <w:div w:id="179439829">
              <w:marLeft w:val="0"/>
              <w:marRight w:val="0"/>
              <w:marTop w:val="0"/>
              <w:marBottom w:val="0"/>
              <w:divBdr>
                <w:top w:val="none" w:sz="0" w:space="0" w:color="auto"/>
                <w:left w:val="none" w:sz="0" w:space="0" w:color="auto"/>
                <w:bottom w:val="none" w:sz="0" w:space="0" w:color="auto"/>
                <w:right w:val="none" w:sz="0" w:space="0" w:color="auto"/>
              </w:divBdr>
            </w:div>
            <w:div w:id="1556354650">
              <w:marLeft w:val="0"/>
              <w:marRight w:val="0"/>
              <w:marTop w:val="0"/>
              <w:marBottom w:val="0"/>
              <w:divBdr>
                <w:top w:val="none" w:sz="0" w:space="0" w:color="auto"/>
                <w:left w:val="none" w:sz="0" w:space="0" w:color="auto"/>
                <w:bottom w:val="none" w:sz="0" w:space="0" w:color="auto"/>
                <w:right w:val="none" w:sz="0" w:space="0" w:color="auto"/>
              </w:divBdr>
            </w:div>
            <w:div w:id="139427004">
              <w:marLeft w:val="0"/>
              <w:marRight w:val="0"/>
              <w:marTop w:val="0"/>
              <w:marBottom w:val="0"/>
              <w:divBdr>
                <w:top w:val="none" w:sz="0" w:space="0" w:color="auto"/>
                <w:left w:val="none" w:sz="0" w:space="0" w:color="auto"/>
                <w:bottom w:val="none" w:sz="0" w:space="0" w:color="auto"/>
                <w:right w:val="none" w:sz="0" w:space="0" w:color="auto"/>
              </w:divBdr>
            </w:div>
            <w:div w:id="1696078706">
              <w:marLeft w:val="0"/>
              <w:marRight w:val="0"/>
              <w:marTop w:val="0"/>
              <w:marBottom w:val="0"/>
              <w:divBdr>
                <w:top w:val="none" w:sz="0" w:space="0" w:color="auto"/>
                <w:left w:val="none" w:sz="0" w:space="0" w:color="auto"/>
                <w:bottom w:val="none" w:sz="0" w:space="0" w:color="auto"/>
                <w:right w:val="none" w:sz="0" w:space="0" w:color="auto"/>
              </w:divBdr>
            </w:div>
            <w:div w:id="1949583313">
              <w:marLeft w:val="0"/>
              <w:marRight w:val="0"/>
              <w:marTop w:val="0"/>
              <w:marBottom w:val="0"/>
              <w:divBdr>
                <w:top w:val="none" w:sz="0" w:space="0" w:color="auto"/>
                <w:left w:val="none" w:sz="0" w:space="0" w:color="auto"/>
                <w:bottom w:val="none" w:sz="0" w:space="0" w:color="auto"/>
                <w:right w:val="none" w:sz="0" w:space="0" w:color="auto"/>
              </w:divBdr>
            </w:div>
            <w:div w:id="777263288">
              <w:marLeft w:val="0"/>
              <w:marRight w:val="0"/>
              <w:marTop w:val="0"/>
              <w:marBottom w:val="0"/>
              <w:divBdr>
                <w:top w:val="none" w:sz="0" w:space="0" w:color="auto"/>
                <w:left w:val="none" w:sz="0" w:space="0" w:color="auto"/>
                <w:bottom w:val="none" w:sz="0" w:space="0" w:color="auto"/>
                <w:right w:val="none" w:sz="0" w:space="0" w:color="auto"/>
              </w:divBdr>
            </w:div>
            <w:div w:id="1780178078">
              <w:marLeft w:val="0"/>
              <w:marRight w:val="0"/>
              <w:marTop w:val="0"/>
              <w:marBottom w:val="0"/>
              <w:divBdr>
                <w:top w:val="none" w:sz="0" w:space="0" w:color="auto"/>
                <w:left w:val="none" w:sz="0" w:space="0" w:color="auto"/>
                <w:bottom w:val="none" w:sz="0" w:space="0" w:color="auto"/>
                <w:right w:val="none" w:sz="0" w:space="0" w:color="auto"/>
              </w:divBdr>
            </w:div>
            <w:div w:id="822819891">
              <w:marLeft w:val="0"/>
              <w:marRight w:val="0"/>
              <w:marTop w:val="0"/>
              <w:marBottom w:val="0"/>
              <w:divBdr>
                <w:top w:val="none" w:sz="0" w:space="0" w:color="auto"/>
                <w:left w:val="none" w:sz="0" w:space="0" w:color="auto"/>
                <w:bottom w:val="none" w:sz="0" w:space="0" w:color="auto"/>
                <w:right w:val="none" w:sz="0" w:space="0" w:color="auto"/>
              </w:divBdr>
            </w:div>
            <w:div w:id="2087068017">
              <w:marLeft w:val="0"/>
              <w:marRight w:val="0"/>
              <w:marTop w:val="0"/>
              <w:marBottom w:val="0"/>
              <w:divBdr>
                <w:top w:val="none" w:sz="0" w:space="0" w:color="auto"/>
                <w:left w:val="none" w:sz="0" w:space="0" w:color="auto"/>
                <w:bottom w:val="none" w:sz="0" w:space="0" w:color="auto"/>
                <w:right w:val="none" w:sz="0" w:space="0" w:color="auto"/>
              </w:divBdr>
            </w:div>
            <w:div w:id="1855344495">
              <w:marLeft w:val="0"/>
              <w:marRight w:val="0"/>
              <w:marTop w:val="0"/>
              <w:marBottom w:val="0"/>
              <w:divBdr>
                <w:top w:val="none" w:sz="0" w:space="0" w:color="auto"/>
                <w:left w:val="none" w:sz="0" w:space="0" w:color="auto"/>
                <w:bottom w:val="none" w:sz="0" w:space="0" w:color="auto"/>
                <w:right w:val="none" w:sz="0" w:space="0" w:color="auto"/>
              </w:divBdr>
            </w:div>
            <w:div w:id="2145923568">
              <w:marLeft w:val="0"/>
              <w:marRight w:val="0"/>
              <w:marTop w:val="0"/>
              <w:marBottom w:val="0"/>
              <w:divBdr>
                <w:top w:val="none" w:sz="0" w:space="0" w:color="auto"/>
                <w:left w:val="none" w:sz="0" w:space="0" w:color="auto"/>
                <w:bottom w:val="none" w:sz="0" w:space="0" w:color="auto"/>
                <w:right w:val="none" w:sz="0" w:space="0" w:color="auto"/>
              </w:divBdr>
            </w:div>
            <w:div w:id="1542211669">
              <w:marLeft w:val="0"/>
              <w:marRight w:val="0"/>
              <w:marTop w:val="0"/>
              <w:marBottom w:val="0"/>
              <w:divBdr>
                <w:top w:val="none" w:sz="0" w:space="0" w:color="auto"/>
                <w:left w:val="none" w:sz="0" w:space="0" w:color="auto"/>
                <w:bottom w:val="none" w:sz="0" w:space="0" w:color="auto"/>
                <w:right w:val="none" w:sz="0" w:space="0" w:color="auto"/>
              </w:divBdr>
            </w:div>
            <w:div w:id="187526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21504">
      <w:bodyDiv w:val="1"/>
      <w:marLeft w:val="0"/>
      <w:marRight w:val="0"/>
      <w:marTop w:val="0"/>
      <w:marBottom w:val="0"/>
      <w:divBdr>
        <w:top w:val="none" w:sz="0" w:space="0" w:color="auto"/>
        <w:left w:val="none" w:sz="0" w:space="0" w:color="auto"/>
        <w:bottom w:val="none" w:sz="0" w:space="0" w:color="auto"/>
        <w:right w:val="none" w:sz="0" w:space="0" w:color="auto"/>
      </w:divBdr>
    </w:div>
    <w:div w:id="1977568070">
      <w:bodyDiv w:val="1"/>
      <w:marLeft w:val="0"/>
      <w:marRight w:val="0"/>
      <w:marTop w:val="0"/>
      <w:marBottom w:val="0"/>
      <w:divBdr>
        <w:top w:val="none" w:sz="0" w:space="0" w:color="auto"/>
        <w:left w:val="none" w:sz="0" w:space="0" w:color="auto"/>
        <w:bottom w:val="none" w:sz="0" w:space="0" w:color="auto"/>
        <w:right w:val="none" w:sz="0" w:space="0" w:color="auto"/>
      </w:divBdr>
    </w:div>
    <w:div w:id="2126652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631230528A48A88678C58334B04D1F"/>
        <w:category>
          <w:name w:val="General"/>
          <w:gallery w:val="placeholder"/>
        </w:category>
        <w:types>
          <w:type w:val="bbPlcHdr"/>
        </w:types>
        <w:behaviors>
          <w:behavior w:val="content"/>
        </w:behaviors>
        <w:guid w:val="{5EB5D1C5-70D8-4BE3-A72B-9B5156C26EDF}"/>
      </w:docPartPr>
      <w:docPartBody>
        <w:p w:rsidR="00BC73D7" w:rsidRDefault="00EA151F" w:rsidP="00EA151F">
          <w:pPr>
            <w:pStyle w:val="DD631230528A48A88678C58334B04D1F"/>
          </w:pPr>
          <w:r w:rsidRPr="00AB60F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Courier">
    <w:panose1 w:val="00000000000000000000"/>
    <w:charset w:val="00"/>
    <w:family w:val="auto"/>
    <w:notTrueType/>
    <w:pitch w:val="variable"/>
    <w:sig w:usb0="00000003" w:usb1="00000000" w:usb2="00000000" w:usb3="00000000" w:csb0="00000003" w:csb1="00000000"/>
  </w:font>
  <w:font w:name="Times New Roman Bold">
    <w:altName w:val="Times New Roman"/>
    <w:panose1 w:val="020B06040202020202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panose1 w:val="020B0503020202020204"/>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ouYuan">
    <w:altName w:val="Arial Unicode MS"/>
    <w:panose1 w:val="020B0604020202020204"/>
    <w:charset w:val="86"/>
    <w:family w:val="modern"/>
    <w:pitch w:val="fixed"/>
    <w:sig w:usb0="00000000"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PMingLiU">
    <w:altName w:val="新細明體"/>
    <w:panose1 w:val="02020500000000000000"/>
    <w:charset w:val="88"/>
    <w:family w:val="roman"/>
    <w:pitch w:val="variable"/>
    <w:sig w:usb0="A00002FF" w:usb1="28CFFCFA" w:usb2="00000016" w:usb3="00000000" w:csb0="00100001" w:csb1="00000000"/>
  </w:font>
  <w:font w:name="Times Regular">
    <w:panose1 w:val="00000500000000020000"/>
    <w:charset w:val="00"/>
    <w:family w:val="auto"/>
    <w:notTrueType/>
    <w:pitch w:val="default"/>
    <w:sig w:usb0="00000003" w:usb1="00000000" w:usb2="00000000" w:usb3="00000000" w:csb0="00000001" w:csb1="00000000"/>
  </w:font>
  <w:font w:name="Myriad Pro">
    <w:altName w:val="Myriad Pro"/>
    <w:panose1 w:val="020B0604020202020204"/>
    <w:charset w:val="00"/>
    <w:family w:val="swiss"/>
    <w:notTrueType/>
    <w:pitch w:val="variable"/>
    <w:sig w:usb0="20000287" w:usb1="00000001" w:usb2="00000000" w:usb3="00000000" w:csb0="0000019F" w:csb1="00000000"/>
  </w:font>
  <w:font w:name="Liberation Serif">
    <w:altName w:val="Times New Roman"/>
    <w:panose1 w:val="020B0604020202020204"/>
    <w:charset w:val="01"/>
    <w:family w:val="roman"/>
    <w:pitch w:val="variable"/>
  </w:font>
  <w:font w:name="Lohit Hindi">
    <w:altName w:val="MS Mincho"/>
    <w:panose1 w:val="020B0604020202020204"/>
    <w:charset w:val="80"/>
    <w:family w:val="auto"/>
    <w:pitch w:val="variable"/>
  </w:font>
  <w:font w:name="Batang">
    <w:altName w:val="바탕"/>
    <w:panose1 w:val="02030600000101010101"/>
    <w:charset w:val="81"/>
    <w:family w:val="roman"/>
    <w:notTrueType/>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Helvetica Neue">
    <w:panose1 w:val="02000503000000020004"/>
    <w:charset w:val="00"/>
    <w:family w:val="auto"/>
    <w:pitch w:val="variable"/>
    <w:sig w:usb0="E50002FF" w:usb1="500079DB" w:usb2="0000001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imesNewRomanPS">
    <w:altName w:val="Times New Roman"/>
    <w:panose1 w:val="020B0604020202020204"/>
    <w:charset w:val="00"/>
    <w:family w:val="roman"/>
    <w:notTrueType/>
    <w:pitch w:val="default"/>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B29AF"/>
    <w:rsid w:val="0000501C"/>
    <w:rsid w:val="00015BC6"/>
    <w:rsid w:val="000A3AF0"/>
    <w:rsid w:val="000E62CA"/>
    <w:rsid w:val="000F60EA"/>
    <w:rsid w:val="001603B3"/>
    <w:rsid w:val="001B29AF"/>
    <w:rsid w:val="001C428E"/>
    <w:rsid w:val="00256A54"/>
    <w:rsid w:val="002D0C1B"/>
    <w:rsid w:val="002E6702"/>
    <w:rsid w:val="00326B49"/>
    <w:rsid w:val="00353157"/>
    <w:rsid w:val="0037757D"/>
    <w:rsid w:val="00383D85"/>
    <w:rsid w:val="003A445D"/>
    <w:rsid w:val="00442B62"/>
    <w:rsid w:val="004A69EC"/>
    <w:rsid w:val="004E0875"/>
    <w:rsid w:val="00501DF6"/>
    <w:rsid w:val="00517717"/>
    <w:rsid w:val="00562C14"/>
    <w:rsid w:val="005640C7"/>
    <w:rsid w:val="005904BD"/>
    <w:rsid w:val="006A0B49"/>
    <w:rsid w:val="007B0918"/>
    <w:rsid w:val="007E19D3"/>
    <w:rsid w:val="007E501A"/>
    <w:rsid w:val="007F62AF"/>
    <w:rsid w:val="00820326"/>
    <w:rsid w:val="00831E63"/>
    <w:rsid w:val="0083264A"/>
    <w:rsid w:val="00834F45"/>
    <w:rsid w:val="00856010"/>
    <w:rsid w:val="008F5F89"/>
    <w:rsid w:val="009544AD"/>
    <w:rsid w:val="009555FF"/>
    <w:rsid w:val="00955C84"/>
    <w:rsid w:val="009A647C"/>
    <w:rsid w:val="009D7B9E"/>
    <w:rsid w:val="00A067D8"/>
    <w:rsid w:val="00A27574"/>
    <w:rsid w:val="00A84478"/>
    <w:rsid w:val="00AA14E0"/>
    <w:rsid w:val="00B36C7B"/>
    <w:rsid w:val="00BA4281"/>
    <w:rsid w:val="00BB2CFE"/>
    <w:rsid w:val="00BC32AF"/>
    <w:rsid w:val="00BC73D7"/>
    <w:rsid w:val="00BD2A4F"/>
    <w:rsid w:val="00C050A4"/>
    <w:rsid w:val="00CA4D0D"/>
    <w:rsid w:val="00CC1CAF"/>
    <w:rsid w:val="00D5481D"/>
    <w:rsid w:val="00D715E3"/>
    <w:rsid w:val="00D71C90"/>
    <w:rsid w:val="00DA3EE4"/>
    <w:rsid w:val="00DB0CA2"/>
    <w:rsid w:val="00E50FF2"/>
    <w:rsid w:val="00EA151F"/>
    <w:rsid w:val="00EA5825"/>
    <w:rsid w:val="00EC17B5"/>
    <w:rsid w:val="00EC7E11"/>
    <w:rsid w:val="00F77B0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rsid w:val="007F62AF"/>
    <w:rPr>
      <w:color w:val="808080"/>
    </w:rPr>
  </w:style>
  <w:style w:type="paragraph" w:customStyle="1" w:styleId="DD631230528A48A88678C58334B04D1F">
    <w:name w:val="DD631230528A48A88678C58334B04D1F"/>
    <w:rsid w:val="00EA151F"/>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821D0-821E-4361-A860-4A2A4EDFA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9</Pages>
  <Words>1802</Words>
  <Characters>10272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Biodiversity</Company>
  <LinksUpToDate>false</LinksUpToDate>
  <CharactersWithSpaces>12050</CharactersWithSpaces>
  <SharedDoc>false</SharedDoc>
  <HyperlinkBase/>
  <HLinks>
    <vt:vector size="42" baseType="variant">
      <vt:variant>
        <vt:i4>2621451</vt:i4>
      </vt:variant>
      <vt:variant>
        <vt:i4>18</vt:i4>
      </vt:variant>
      <vt:variant>
        <vt:i4>0</vt:i4>
      </vt:variant>
      <vt:variant>
        <vt:i4>5</vt:i4>
      </vt:variant>
      <vt:variant>
        <vt:lpwstr>http://www.unep.org/about/sgb/cpr_portal/Portals/50152/2-17/K1607209_UNEPEA2_RES17E.docx</vt:lpwstr>
      </vt:variant>
      <vt:variant>
        <vt:lpwstr/>
      </vt:variant>
      <vt:variant>
        <vt:i4>196699</vt:i4>
      </vt:variant>
      <vt:variant>
        <vt:i4>15</vt:i4>
      </vt:variant>
      <vt:variant>
        <vt:i4>0</vt:i4>
      </vt:variant>
      <vt:variant>
        <vt:i4>5</vt:i4>
      </vt:variant>
      <vt:variant>
        <vt:lpwstr>https://www.cbd.int/doc/decisions/cop-12/cop-12-dec-31-en.doc</vt:lpwstr>
      </vt:variant>
      <vt:variant>
        <vt:lpwstr/>
      </vt:variant>
      <vt:variant>
        <vt:i4>5767251</vt:i4>
      </vt:variant>
      <vt:variant>
        <vt:i4>12</vt:i4>
      </vt:variant>
      <vt:variant>
        <vt:i4>0</vt:i4>
      </vt:variant>
      <vt:variant>
        <vt:i4>5</vt:i4>
      </vt:variant>
      <vt:variant>
        <vt:lpwstr>http://www.fao.org/3/a-i5033e.pdf</vt:lpwstr>
      </vt:variant>
      <vt:variant>
        <vt:lpwstr/>
      </vt:variant>
      <vt:variant>
        <vt:i4>89</vt:i4>
      </vt:variant>
      <vt:variant>
        <vt:i4>9</vt:i4>
      </vt:variant>
      <vt:variant>
        <vt:i4>0</vt:i4>
      </vt:variant>
      <vt:variant>
        <vt:i4>5</vt:i4>
      </vt:variant>
      <vt:variant>
        <vt:lpwstr>https://www.cbd.int/doc/decisions/cop-12/cop-12-dec-12-en.doc</vt:lpwstr>
      </vt:variant>
      <vt:variant>
        <vt:lpwstr/>
      </vt:variant>
      <vt:variant>
        <vt:i4>3801170</vt:i4>
      </vt:variant>
      <vt:variant>
        <vt:i4>6</vt:i4>
      </vt:variant>
      <vt:variant>
        <vt:i4>0</vt:i4>
      </vt:variant>
      <vt:variant>
        <vt:i4>5</vt:i4>
      </vt:variant>
      <vt:variant>
        <vt:lpwstr>http://www.un.org/en/ga/search/view_doc.asp?symbol=A/RES/70/1</vt:lpwstr>
      </vt:variant>
      <vt:variant>
        <vt:lpwstr/>
      </vt:variant>
      <vt:variant>
        <vt:i4>5832708</vt:i4>
      </vt:variant>
      <vt:variant>
        <vt:i4>3</vt:i4>
      </vt:variant>
      <vt:variant>
        <vt:i4>0</vt:i4>
      </vt:variant>
      <vt:variant>
        <vt:i4>5</vt:i4>
      </vt:variant>
      <vt:variant>
        <vt:lpwstr>https://www.cbd.int/doc/meetings/sbi/sbi-01/information/sbi-01-inf-33-en.pdf</vt:lpwstr>
      </vt:variant>
      <vt:variant>
        <vt:lpwstr/>
      </vt:variant>
      <vt:variant>
        <vt:i4>4718606</vt:i4>
      </vt:variant>
      <vt:variant>
        <vt:i4>0</vt:i4>
      </vt:variant>
      <vt:variant>
        <vt:i4>0</vt:i4>
      </vt:variant>
      <vt:variant>
        <vt:i4>5</vt:i4>
      </vt:variant>
      <vt:variant>
        <vt:lpwstr>https://www.cbd.int/doc/meetings/sbi/sbi-01/information/sbi-01-inf-32-en.doc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CBD/CP/MOP/DEC/10/14</dc:subject>
  <dc:creator>SCBD</dc:creator>
  <cp:lastModifiedBy>Hani k</cp:lastModifiedBy>
  <cp:revision>21</cp:revision>
  <cp:lastPrinted>2021-04-19T13:56:00Z</cp:lastPrinted>
  <dcterms:created xsi:type="dcterms:W3CDTF">2023-04-10T18:04:00Z</dcterms:created>
  <dcterms:modified xsi:type="dcterms:W3CDTF">2023-04-11T10:21:00Z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
    <vt:lpwstr>CBD/XXX</vt:lpwstr>
  </property>
  <property fmtid="{D5CDD505-2E9C-101B-9397-08002B2CF9AE}" pid="3" name="Meeting">
    <vt:lpwstr>SUBSIDIARY BODY ON IMPLEMENTATION</vt:lpwstr>
  </property>
</Properties>
</file>