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975"/>
        <w:gridCol w:w="8532"/>
      </w:tblGrid>
      <w:tr w:rsidR="00A43334" w:rsidRPr="00503E79" w14:paraId="007EC6DD" w14:textId="77777777" w:rsidTr="00A43334">
        <w:trPr>
          <w:trHeight w:val="850"/>
        </w:trPr>
        <w:tc>
          <w:tcPr>
            <w:tcW w:w="975" w:type="dxa"/>
            <w:shd w:val="clear" w:color="auto" w:fill="auto"/>
            <w:vAlign w:val="bottom"/>
          </w:tcPr>
          <w:p w14:paraId="007EC6D8" w14:textId="77777777" w:rsidR="00A43334" w:rsidRPr="00503E79" w:rsidRDefault="00A43334" w:rsidP="00A43334">
            <w:pPr>
              <w:pStyle w:val="AASmallLogo"/>
              <w:rPr>
                <w:lang w:val="fr-FR"/>
              </w:rPr>
            </w:pPr>
            <w:r w:rsidRPr="00503E79">
              <w:rPr>
                <w:noProof/>
                <w:lang w:val="fr-FR" w:eastAsia="fr-CA"/>
              </w:rPr>
              <w:drawing>
                <wp:inline distT="0" distB="0" distL="0" distR="0" wp14:anchorId="007EC711" wp14:editId="007EC712">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03E79">
              <w:rPr>
                <w:lang w:val="fr-FR"/>
              </w:rPr>
              <w:t xml:space="preserve"> </w:t>
            </w:r>
          </w:p>
          <w:p w14:paraId="007EC6D9" w14:textId="77777777" w:rsidR="00A43334" w:rsidRPr="00503E79" w:rsidRDefault="00A43334" w:rsidP="00A43334">
            <w:pPr>
              <w:pStyle w:val="AASmallLogo"/>
              <w:rPr>
                <w:lang w:val="fr-FR"/>
              </w:rPr>
            </w:pPr>
          </w:p>
        </w:tc>
        <w:tc>
          <w:tcPr>
            <w:tcW w:w="975" w:type="dxa"/>
            <w:shd w:val="clear" w:color="auto" w:fill="auto"/>
            <w:noWrap/>
            <w:vAlign w:val="bottom"/>
          </w:tcPr>
          <w:p w14:paraId="007EC6DA" w14:textId="77777777" w:rsidR="00A43334" w:rsidRPr="00503E79" w:rsidRDefault="00C33E6A" w:rsidP="00A43334">
            <w:pPr>
              <w:pStyle w:val="AASmallLogo"/>
              <w:rPr>
                <w:lang w:val="fr-FR"/>
              </w:rPr>
            </w:pPr>
            <w:r w:rsidRPr="00503E79">
              <w:rPr>
                <w:noProof/>
                <w:lang w:val="fr-FR" w:eastAsia="fr-CA"/>
              </w:rPr>
              <w:drawing>
                <wp:inline distT="0" distB="0" distL="0" distR="0" wp14:anchorId="007EC713" wp14:editId="1B7AA10E">
                  <wp:extent cx="540689"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51004" cy="347500"/>
                          </a:xfrm>
                          <a:prstGeom prst="rect">
                            <a:avLst/>
                          </a:prstGeom>
                          <a:noFill/>
                          <a:ln>
                            <a:noFill/>
                          </a:ln>
                        </pic:spPr>
                      </pic:pic>
                    </a:graphicData>
                  </a:graphic>
                </wp:inline>
              </w:drawing>
            </w:r>
            <w:r w:rsidR="00A43334" w:rsidRPr="00503E79">
              <w:rPr>
                <w:lang w:val="fr-FR"/>
              </w:rPr>
              <w:t xml:space="preserve"> </w:t>
            </w:r>
          </w:p>
          <w:p w14:paraId="007EC6DB" w14:textId="77777777" w:rsidR="00A43334" w:rsidRPr="00503E79" w:rsidRDefault="00A43334" w:rsidP="00A43334">
            <w:pPr>
              <w:pStyle w:val="AASmallLogo"/>
              <w:rPr>
                <w:lang w:val="fr-FR"/>
              </w:rPr>
            </w:pPr>
          </w:p>
        </w:tc>
        <w:tc>
          <w:tcPr>
            <w:tcW w:w="8532" w:type="dxa"/>
            <w:shd w:val="clear" w:color="auto" w:fill="auto"/>
            <w:vAlign w:val="bottom"/>
          </w:tcPr>
          <w:p w14:paraId="007EC6DC" w14:textId="719BF5CD" w:rsidR="00A43334" w:rsidRPr="00503E79" w:rsidRDefault="00A43334" w:rsidP="00A43334">
            <w:pPr>
              <w:pStyle w:val="ABSymbol"/>
              <w:rPr>
                <w:lang w:val="fr-FR"/>
              </w:rPr>
            </w:pPr>
            <w:r w:rsidRPr="00503E79">
              <w:rPr>
                <w:sz w:val="40"/>
                <w:lang w:val="fr-FR"/>
              </w:rPr>
              <w:t>CBD</w:t>
            </w:r>
            <w:r w:rsidRPr="00503E79">
              <w:rPr>
                <w:lang w:val="fr-FR"/>
              </w:rPr>
              <w:t>/</w:t>
            </w:r>
            <w:bookmarkStart w:id="0" w:name="CBDSymbolPart2"/>
            <w:r w:rsidRPr="00503E79">
              <w:rPr>
                <w:lang w:val="fr-FR"/>
              </w:rPr>
              <w:t>CP/</w:t>
            </w:r>
            <w:bookmarkStart w:id="1" w:name="CBDSymbolPart3"/>
            <w:bookmarkEnd w:id="0"/>
            <w:r w:rsidRPr="00503E79">
              <w:rPr>
                <w:lang w:val="fr-FR"/>
              </w:rPr>
              <w:t>MOP/</w:t>
            </w:r>
            <w:bookmarkEnd w:id="1"/>
            <w:r w:rsidR="007C66F6" w:rsidRPr="00503E79">
              <w:rPr>
                <w:lang w:val="fr-FR"/>
              </w:rPr>
              <w:t>DEC/</w:t>
            </w:r>
            <w:r w:rsidRPr="00503E79">
              <w:rPr>
                <w:lang w:val="fr-FR"/>
              </w:rPr>
              <w:t>11/</w:t>
            </w:r>
            <w:r w:rsidR="007C66F6" w:rsidRPr="00503E79">
              <w:rPr>
                <w:lang w:val="fr-FR"/>
              </w:rPr>
              <w:t>2</w:t>
            </w:r>
          </w:p>
        </w:tc>
      </w:tr>
    </w:tbl>
    <w:p w14:paraId="007EC6DE" w14:textId="77777777" w:rsidR="00A43334" w:rsidRPr="00503E79" w:rsidRDefault="00A43334" w:rsidP="00A43334">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rsidRPr="00503E79" w14:paraId="007EC6E6" w14:textId="77777777" w:rsidTr="00A43334">
        <w:trPr>
          <w:trHeight w:val="2098"/>
        </w:trPr>
        <w:tc>
          <w:tcPr>
            <w:tcW w:w="7370" w:type="dxa"/>
            <w:shd w:val="clear" w:color="auto" w:fill="auto"/>
          </w:tcPr>
          <w:p w14:paraId="007EC6DF" w14:textId="77777777" w:rsidR="00A43334" w:rsidRPr="00503E79" w:rsidRDefault="00C33E6A" w:rsidP="00A43334">
            <w:pPr>
              <w:pStyle w:val="ACLargeLogo"/>
              <w:rPr>
                <w:lang w:val="fr-FR"/>
              </w:rPr>
            </w:pPr>
            <w:r w:rsidRPr="00503E79">
              <w:rPr>
                <w:bCs/>
                <w:noProof/>
                <w:lang w:val="fr-FR" w:eastAsia="fr-CA"/>
              </w:rPr>
              <w:drawing>
                <wp:inline distT="0" distB="0" distL="0" distR="0" wp14:anchorId="007EC715" wp14:editId="007EC716">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43334" w:rsidRPr="00503E79">
              <w:rPr>
                <w:lang w:val="fr-FR"/>
              </w:rPr>
              <w:t xml:space="preserve"> </w:t>
            </w:r>
          </w:p>
          <w:p w14:paraId="007EC6E0" w14:textId="77777777" w:rsidR="00A43334" w:rsidRPr="00503E79" w:rsidRDefault="00A43334" w:rsidP="00A43334">
            <w:pPr>
              <w:pStyle w:val="ACLargeLogo"/>
              <w:rPr>
                <w:lang w:val="fr-FR"/>
              </w:rPr>
            </w:pPr>
          </w:p>
        </w:tc>
        <w:tc>
          <w:tcPr>
            <w:tcW w:w="3112" w:type="dxa"/>
            <w:shd w:val="clear" w:color="auto" w:fill="auto"/>
          </w:tcPr>
          <w:p w14:paraId="007EC6E1" w14:textId="52B229C1" w:rsidR="00A43334" w:rsidRPr="00503E79" w:rsidRDefault="00A43334" w:rsidP="00A43334">
            <w:pPr>
              <w:pStyle w:val="AEDistrNormal"/>
              <w:rPr>
                <w:lang w:val="fr-FR"/>
              </w:rPr>
            </w:pPr>
            <w:proofErr w:type="spellStart"/>
            <w:r w:rsidRPr="00503E79">
              <w:rPr>
                <w:lang w:val="fr-FR"/>
              </w:rPr>
              <w:t>Distr</w:t>
            </w:r>
            <w:proofErr w:type="spellEnd"/>
            <w:r w:rsidRPr="00503E79">
              <w:rPr>
                <w:lang w:val="fr-FR"/>
              </w:rPr>
              <w:t>.</w:t>
            </w:r>
            <w:r w:rsidR="00155E5D" w:rsidRPr="00503E79">
              <w:rPr>
                <w:lang w:val="fr-FR"/>
              </w:rPr>
              <w:t> :</w:t>
            </w:r>
            <w:r w:rsidR="00B04DC0" w:rsidRPr="00503E79">
              <w:rPr>
                <w:lang w:val="fr-FR"/>
              </w:rPr>
              <w:t xml:space="preserve"> </w:t>
            </w:r>
            <w:r w:rsidR="00AE609D" w:rsidRPr="00503E79">
              <w:rPr>
                <w:lang w:val="fr-FR"/>
              </w:rPr>
              <w:t>générale</w:t>
            </w:r>
            <w:r w:rsidRPr="00503E79">
              <w:rPr>
                <w:lang w:val="fr-FR"/>
              </w:rPr>
              <w:t xml:space="preserve"> </w:t>
            </w:r>
          </w:p>
          <w:p w14:paraId="007EC6E2" w14:textId="77777777" w:rsidR="00A43334" w:rsidRPr="00503E79" w:rsidRDefault="006F3A3D" w:rsidP="00A43334">
            <w:pPr>
              <w:pStyle w:val="AEDistrNormal"/>
              <w:rPr>
                <w:lang w:val="fr-FR"/>
              </w:rPr>
            </w:pPr>
            <w:bookmarkStart w:id="2" w:name="CBDDistributionDate"/>
            <w:r w:rsidRPr="00503E79">
              <w:rPr>
                <w:lang w:val="fr-FR"/>
              </w:rPr>
              <w:t>1</w:t>
            </w:r>
            <w:r w:rsidRPr="00503E79">
              <w:rPr>
                <w:vertAlign w:val="superscript"/>
                <w:lang w:val="fr-FR"/>
              </w:rPr>
              <w:t>er</w:t>
            </w:r>
            <w:r w:rsidRPr="00503E79">
              <w:rPr>
                <w:lang w:val="fr-FR"/>
              </w:rPr>
              <w:t> novembre</w:t>
            </w:r>
            <w:r w:rsidR="00B04DC0" w:rsidRPr="00503E79">
              <w:rPr>
                <w:lang w:val="fr-FR"/>
              </w:rPr>
              <w:t> </w:t>
            </w:r>
            <w:r w:rsidR="00A43334" w:rsidRPr="00503E79">
              <w:rPr>
                <w:lang w:val="fr-FR"/>
              </w:rPr>
              <w:t>2024</w:t>
            </w:r>
            <w:bookmarkEnd w:id="2"/>
            <w:r w:rsidR="00A43334" w:rsidRPr="00503E79">
              <w:rPr>
                <w:lang w:val="fr-FR"/>
              </w:rPr>
              <w:t xml:space="preserve"> </w:t>
            </w:r>
          </w:p>
          <w:p w14:paraId="007EC6E3" w14:textId="77777777" w:rsidR="00B04DC0" w:rsidRPr="00503E79" w:rsidRDefault="00B04DC0" w:rsidP="00B04DC0">
            <w:pPr>
              <w:pStyle w:val="AEDistrNormal"/>
              <w:rPr>
                <w:lang w:val="fr-FR"/>
              </w:rPr>
            </w:pPr>
            <w:r w:rsidRPr="00503E79">
              <w:rPr>
                <w:lang w:val="fr-FR"/>
              </w:rPr>
              <w:t>Françai</w:t>
            </w:r>
            <w:bookmarkStart w:id="3" w:name="CBDDistributionLanguage"/>
            <w:r w:rsidRPr="00503E79">
              <w:rPr>
                <w:lang w:val="fr-FR"/>
              </w:rPr>
              <w:t>s</w:t>
            </w:r>
          </w:p>
          <w:p w14:paraId="007EC6E4" w14:textId="77777777" w:rsidR="00A43334" w:rsidRPr="00503E79" w:rsidRDefault="00A43334" w:rsidP="00B04DC0">
            <w:pPr>
              <w:pStyle w:val="AEDistrNormal"/>
              <w:rPr>
                <w:lang w:val="fr-FR"/>
              </w:rPr>
            </w:pPr>
            <w:r w:rsidRPr="00503E79">
              <w:rPr>
                <w:lang w:val="fr-FR"/>
              </w:rPr>
              <w:t>Original</w:t>
            </w:r>
            <w:r w:rsidR="00B04DC0" w:rsidRPr="00503E79">
              <w:rPr>
                <w:lang w:val="fr-FR"/>
              </w:rPr>
              <w:t> </w:t>
            </w:r>
            <w:r w:rsidRPr="00503E79">
              <w:rPr>
                <w:lang w:val="fr-FR"/>
              </w:rPr>
              <w:t xml:space="preserve">: </w:t>
            </w:r>
            <w:bookmarkEnd w:id="3"/>
            <w:r w:rsidR="00B04DC0" w:rsidRPr="00503E79">
              <w:rPr>
                <w:lang w:val="fr-FR"/>
              </w:rPr>
              <w:t>anglais</w:t>
            </w:r>
            <w:r w:rsidRPr="00503E79">
              <w:rPr>
                <w:lang w:val="fr-FR"/>
              </w:rPr>
              <w:t xml:space="preserve"> </w:t>
            </w:r>
          </w:p>
          <w:p w14:paraId="4285BBC8" w14:textId="77777777" w:rsidR="00A43334" w:rsidRPr="00503E79" w:rsidRDefault="00A43334" w:rsidP="00A43334">
            <w:pPr>
              <w:pStyle w:val="AEDistrNormal6pt"/>
              <w:rPr>
                <w:lang w:val="fr-FR"/>
              </w:rPr>
            </w:pPr>
          </w:p>
          <w:p w14:paraId="007EC6E5" w14:textId="2B5C43DF" w:rsidR="004B2AD7" w:rsidRPr="00503E79" w:rsidRDefault="004B2AD7" w:rsidP="004B2AD7">
            <w:pPr>
              <w:pStyle w:val="AFCorNotNormal"/>
              <w:rPr>
                <w:lang w:val="fr-FR"/>
              </w:rPr>
            </w:pPr>
          </w:p>
        </w:tc>
      </w:tr>
    </w:tbl>
    <w:p w14:paraId="007EC6E7" w14:textId="77777777" w:rsidR="00A43334" w:rsidRPr="00503E79" w:rsidRDefault="00A43334" w:rsidP="00A43334">
      <w:pPr>
        <w:pStyle w:val="AISpacer"/>
        <w:rPr>
          <w:lang w:val="fr-FR"/>
        </w:rP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503E79" w14:paraId="007EC6EE" w14:textId="77777777" w:rsidTr="00A43334">
        <w:trPr>
          <w:trHeight w:val="57"/>
        </w:trPr>
        <w:tc>
          <w:tcPr>
            <w:tcW w:w="5244" w:type="dxa"/>
            <w:shd w:val="clear" w:color="auto" w:fill="auto"/>
          </w:tcPr>
          <w:p w14:paraId="007EC6E8" w14:textId="77777777" w:rsidR="00A43334" w:rsidRPr="00503E79" w:rsidRDefault="00A43334" w:rsidP="00A43334">
            <w:pPr>
              <w:pStyle w:val="AFCorNot12Bold"/>
              <w:rPr>
                <w:lang w:val="fr-FR"/>
              </w:rPr>
            </w:pPr>
            <w:r w:rsidRPr="00503E79">
              <w:rPr>
                <w:lang w:val="fr-FR"/>
              </w:rPr>
              <w:t>Conf</w:t>
            </w:r>
            <w:r w:rsidR="00B04DC0" w:rsidRPr="00503E79">
              <w:rPr>
                <w:lang w:val="fr-FR"/>
              </w:rPr>
              <w:t>é</w:t>
            </w:r>
            <w:r w:rsidRPr="00503E79">
              <w:rPr>
                <w:lang w:val="fr-FR"/>
              </w:rPr>
              <w:t xml:space="preserve">rence </w:t>
            </w:r>
            <w:r w:rsidR="00B04DC0" w:rsidRPr="00503E79">
              <w:rPr>
                <w:lang w:val="fr-FR"/>
              </w:rPr>
              <w:t>des Parties à la Convention sur la diversité biologique siégeant en tant que réunion des Parties au Protocole de Cartagena sur la prévention des risques biotechnologiques</w:t>
            </w:r>
          </w:p>
          <w:p w14:paraId="007EC6E9" w14:textId="77777777" w:rsidR="00A43334" w:rsidRPr="00503E79" w:rsidRDefault="00B04DC0" w:rsidP="00A43334">
            <w:pPr>
              <w:pStyle w:val="AFCorNotBold"/>
              <w:rPr>
                <w:lang w:val="fr-FR"/>
              </w:rPr>
            </w:pPr>
            <w:bookmarkStart w:id="4" w:name="CBDMeetingName2"/>
            <w:r w:rsidRPr="00503E79">
              <w:rPr>
                <w:lang w:val="fr-FR"/>
              </w:rPr>
              <w:t>Onzième réunion</w:t>
            </w:r>
            <w:bookmarkEnd w:id="4"/>
            <w:r w:rsidR="00A43334" w:rsidRPr="00503E79">
              <w:rPr>
                <w:lang w:val="fr-FR"/>
              </w:rPr>
              <w:t xml:space="preserve"> </w:t>
            </w:r>
          </w:p>
          <w:p w14:paraId="007EC6EA" w14:textId="77777777" w:rsidR="00A43334" w:rsidRPr="00503E79" w:rsidRDefault="006F3A3D" w:rsidP="00A43334">
            <w:pPr>
              <w:pStyle w:val="AFCorNotNormal"/>
              <w:rPr>
                <w:lang w:val="fr-FR"/>
              </w:rPr>
            </w:pPr>
            <w:bookmarkStart w:id="5" w:name="CBDMeetingVenueDate"/>
            <w:r w:rsidRPr="00503E79">
              <w:rPr>
                <w:lang w:val="fr-FR"/>
              </w:rPr>
              <w:t>Cali</w:t>
            </w:r>
            <w:r w:rsidR="00A43334" w:rsidRPr="00503E79">
              <w:rPr>
                <w:lang w:val="fr-FR"/>
              </w:rPr>
              <w:t xml:space="preserve"> </w:t>
            </w:r>
            <w:r w:rsidRPr="00503E79">
              <w:rPr>
                <w:lang w:val="fr-FR"/>
              </w:rPr>
              <w:t>(</w:t>
            </w:r>
            <w:r w:rsidR="00A43334" w:rsidRPr="00503E79">
              <w:rPr>
                <w:lang w:val="fr-FR"/>
              </w:rPr>
              <w:t>Colombi</w:t>
            </w:r>
            <w:r w:rsidR="00B04DC0" w:rsidRPr="00503E79">
              <w:rPr>
                <w:lang w:val="fr-FR"/>
              </w:rPr>
              <w:t>e</w:t>
            </w:r>
            <w:r w:rsidRPr="00503E79">
              <w:rPr>
                <w:lang w:val="fr-FR"/>
              </w:rPr>
              <w:t>)</w:t>
            </w:r>
            <w:r w:rsidR="00A43334" w:rsidRPr="00503E79">
              <w:rPr>
                <w:lang w:val="fr-FR"/>
              </w:rPr>
              <w:t>, 2</w:t>
            </w:r>
            <w:r w:rsidR="00B04DC0" w:rsidRPr="00503E79">
              <w:rPr>
                <w:lang w:val="fr-FR"/>
              </w:rPr>
              <w:t>1 octobre </w:t>
            </w:r>
            <w:r w:rsidR="00A43334" w:rsidRPr="00503E79">
              <w:rPr>
                <w:lang w:val="fr-FR"/>
              </w:rPr>
              <w:t>–1</w:t>
            </w:r>
            <w:r w:rsidR="00B04DC0" w:rsidRPr="00503E79">
              <w:rPr>
                <w:vertAlign w:val="superscript"/>
                <w:lang w:val="fr-FR"/>
              </w:rPr>
              <w:t>er</w:t>
            </w:r>
            <w:r w:rsidR="00B04DC0" w:rsidRPr="00503E79">
              <w:rPr>
                <w:lang w:val="fr-FR"/>
              </w:rPr>
              <w:t> n</w:t>
            </w:r>
            <w:r w:rsidR="00A43334" w:rsidRPr="00503E79">
              <w:rPr>
                <w:lang w:val="fr-FR"/>
              </w:rPr>
              <w:t>ovembr</w:t>
            </w:r>
            <w:r w:rsidR="00B04DC0" w:rsidRPr="00503E79">
              <w:rPr>
                <w:lang w:val="fr-FR"/>
              </w:rPr>
              <w:t>e </w:t>
            </w:r>
            <w:r w:rsidR="00A43334" w:rsidRPr="00503E79">
              <w:rPr>
                <w:lang w:val="fr-FR"/>
              </w:rPr>
              <w:t>2024</w:t>
            </w:r>
            <w:bookmarkEnd w:id="5"/>
          </w:p>
          <w:p w14:paraId="007EC6EB" w14:textId="77777777" w:rsidR="00A43334" w:rsidRPr="00503E79" w:rsidRDefault="00B04DC0" w:rsidP="00A43334">
            <w:pPr>
              <w:pStyle w:val="AFCorNotNormal"/>
              <w:rPr>
                <w:lang w:val="fr-FR"/>
              </w:rPr>
            </w:pPr>
            <w:bookmarkStart w:id="6" w:name="CBDMeetingAgendaItem"/>
            <w:r w:rsidRPr="00503E79">
              <w:rPr>
                <w:lang w:val="fr-FR"/>
              </w:rPr>
              <w:t>Point 7 de l</w:t>
            </w:r>
            <w:r w:rsidR="00E36275" w:rsidRPr="00503E79">
              <w:rPr>
                <w:lang w:val="fr-FR"/>
              </w:rPr>
              <w:t>’</w:t>
            </w:r>
            <w:r w:rsidRPr="00503E79">
              <w:rPr>
                <w:lang w:val="fr-FR"/>
              </w:rPr>
              <w:t>ordre du jour</w:t>
            </w:r>
            <w:bookmarkEnd w:id="6"/>
          </w:p>
          <w:p w14:paraId="007EC6EC" w14:textId="17F8B299" w:rsidR="00C60B91" w:rsidRPr="00503E79" w:rsidRDefault="00B04DC0" w:rsidP="006F3A3D">
            <w:pPr>
              <w:pStyle w:val="AFCorNotBold"/>
              <w:jc w:val="left"/>
              <w:rPr>
                <w:lang w:val="fr-FR"/>
              </w:rPr>
            </w:pPr>
            <w:bookmarkStart w:id="7" w:name="CBDMeetingAgendaTitle"/>
            <w:r w:rsidRPr="00503E79">
              <w:rPr>
                <w:lang w:val="fr-FR"/>
              </w:rPr>
              <w:t xml:space="preserve">Questions relatives au mécanisme de financement </w:t>
            </w:r>
            <w:r w:rsidR="00AE609D" w:rsidRPr="00503E79">
              <w:rPr>
                <w:lang w:val="fr-FR"/>
              </w:rPr>
              <w:br/>
            </w:r>
            <w:r w:rsidRPr="00503E79">
              <w:rPr>
                <w:lang w:val="fr-FR"/>
              </w:rPr>
              <w:t>et aux ressources financières</w:t>
            </w:r>
            <w:bookmarkEnd w:id="7"/>
          </w:p>
        </w:tc>
        <w:tc>
          <w:tcPr>
            <w:tcW w:w="5238" w:type="dxa"/>
            <w:shd w:val="clear" w:color="auto" w:fill="auto"/>
          </w:tcPr>
          <w:p w14:paraId="007EC6ED" w14:textId="77777777" w:rsidR="00A43334" w:rsidRPr="00503E79" w:rsidRDefault="00A43334" w:rsidP="00A43334">
            <w:pPr>
              <w:jc w:val="left"/>
              <w:rPr>
                <w:lang w:val="fr-FR"/>
              </w:rPr>
            </w:pPr>
          </w:p>
        </w:tc>
      </w:tr>
    </w:tbl>
    <w:p w14:paraId="007EC6EF" w14:textId="056F9267" w:rsidR="00A96B21" w:rsidRPr="00503E79" w:rsidRDefault="00000000" w:rsidP="00A43334">
      <w:pPr>
        <w:pStyle w:val="CBDTitle"/>
        <w:rPr>
          <w:lang w:val="fr-FR"/>
        </w:rPr>
      </w:pPr>
      <w:sdt>
        <w:sdtPr>
          <w:rPr>
            <w:rFonts w:eastAsia="Times New Roman"/>
            <w:iCs/>
            <w:kern w:val="22"/>
            <w:szCs w:val="28"/>
            <w:lang w:val="fr-FR"/>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sidR="004B2AD7" w:rsidRPr="00503E79">
            <w:rPr>
              <w:rFonts w:eastAsia="Times New Roman"/>
              <w:iCs/>
              <w:kern w:val="22"/>
              <w:szCs w:val="28"/>
              <w:lang w:val="fr-FR"/>
            </w:rPr>
            <w:t>Décision adoptée par la Conférence des Parties à la Convention sur la diversité biologique siégeant en tant que réunion des Parties au Protocole de Cartagena sur la prévention des risques biotechnologiques le 1er novembre 2024</w:t>
          </w:r>
        </w:sdtContent>
      </w:sdt>
    </w:p>
    <w:p w14:paraId="007EC6F0" w14:textId="4AA9A291" w:rsidR="00A96B21" w:rsidRPr="00503E79" w:rsidRDefault="004B2AD7" w:rsidP="004B2AD7">
      <w:pPr>
        <w:pStyle w:val="CBDSubTitle"/>
        <w:tabs>
          <w:tab w:val="clear" w:pos="3402"/>
          <w:tab w:val="left" w:pos="1560"/>
        </w:tabs>
        <w:rPr>
          <w:lang w:val="fr-FR"/>
        </w:rPr>
      </w:pPr>
      <w:r w:rsidRPr="00503E79">
        <w:rPr>
          <w:lang w:val="fr-FR"/>
        </w:rPr>
        <w:t>CP-11/2.</w:t>
      </w:r>
      <w:r w:rsidRPr="00503E79">
        <w:rPr>
          <w:lang w:val="fr-FR"/>
        </w:rPr>
        <w:tab/>
        <w:t>Questions relatives au mécanisme de financement et aux ressources financières</w:t>
      </w:r>
    </w:p>
    <w:p w14:paraId="007EC6F1" w14:textId="6AAA2F18" w:rsidR="00B04DC0" w:rsidRPr="00503E79" w:rsidRDefault="00B04DC0" w:rsidP="00B04DC0">
      <w:pPr>
        <w:keepNext/>
        <w:spacing w:before="120" w:after="120"/>
        <w:ind w:left="567" w:firstLine="567"/>
        <w:rPr>
          <w:snapToGrid w:val="0"/>
          <w:lang w:val="fr-FR"/>
        </w:rPr>
      </w:pPr>
      <w:r w:rsidRPr="00503E79">
        <w:rPr>
          <w:i/>
          <w:iCs/>
          <w:snapToGrid w:val="0"/>
          <w:lang w:val="fr-FR" w:bidi="fr-FR"/>
        </w:rPr>
        <w:t>La Conférence des Parties siégeant en tant que réunion des Parties au Protocole de Cartagena,</w:t>
      </w:r>
    </w:p>
    <w:p w14:paraId="007EC6F2" w14:textId="57BF1FAE" w:rsidR="00B04DC0" w:rsidRPr="00503E79" w:rsidRDefault="00B04DC0" w:rsidP="00B04DC0">
      <w:pPr>
        <w:spacing w:before="120" w:after="120"/>
        <w:ind w:left="567" w:firstLine="567"/>
        <w:rPr>
          <w:snapToGrid w:val="0"/>
          <w:lang w:val="fr-FR"/>
        </w:rPr>
      </w:pPr>
      <w:r w:rsidRPr="00503E79">
        <w:rPr>
          <w:i/>
          <w:lang w:val="fr-FR" w:bidi="fr-FR"/>
        </w:rPr>
        <w:t>Prenant note</w:t>
      </w:r>
      <w:r w:rsidRPr="00503E79">
        <w:rPr>
          <w:lang w:val="fr-FR" w:bidi="fr-FR"/>
        </w:rPr>
        <w:t xml:space="preserve"> du rapport du Conseil du Fonds pour l</w:t>
      </w:r>
      <w:r w:rsidR="00E36275" w:rsidRPr="00503E79">
        <w:rPr>
          <w:lang w:val="fr-FR" w:bidi="fr-FR"/>
        </w:rPr>
        <w:t>’</w:t>
      </w:r>
      <w:r w:rsidRPr="00503E79">
        <w:rPr>
          <w:lang w:val="fr-FR" w:bidi="fr-FR"/>
        </w:rPr>
        <w:t>environnement mondial pour la seizième réunion de la Conférence des Parties à la Convention sur la diversité biologique</w:t>
      </w:r>
      <w:r w:rsidRPr="00503E79">
        <w:rPr>
          <w:snapToGrid w:val="0"/>
          <w:vertAlign w:val="superscript"/>
          <w:lang w:val="fr-FR" w:bidi="fr-FR"/>
        </w:rPr>
        <w:footnoteReference w:id="1"/>
      </w:r>
      <w:r w:rsidRPr="00503E79">
        <w:rPr>
          <w:snapToGrid w:val="0"/>
          <w:vertAlign w:val="superscript"/>
          <w:lang w:val="fr-FR" w:bidi="fr-FR"/>
        </w:rPr>
        <w:t>,</w:t>
      </w:r>
      <w:r w:rsidRPr="00503E79">
        <w:rPr>
          <w:vertAlign w:val="superscript"/>
          <w:lang w:val="fr-FR" w:bidi="fr-FR"/>
        </w:rPr>
        <w:footnoteReference w:id="2"/>
      </w:r>
      <w:r w:rsidRPr="00503E79">
        <w:rPr>
          <w:lang w:val="fr-FR" w:bidi="fr-FR"/>
        </w:rPr>
        <w:t xml:space="preserve"> et du rapport sur le sixième examen de l</w:t>
      </w:r>
      <w:r w:rsidR="00E36275" w:rsidRPr="00503E79">
        <w:rPr>
          <w:lang w:val="fr-FR" w:bidi="fr-FR"/>
        </w:rPr>
        <w:t>’</w:t>
      </w:r>
      <w:r w:rsidRPr="00503E79">
        <w:rPr>
          <w:lang w:val="fr-FR" w:bidi="fr-FR"/>
        </w:rPr>
        <w:t xml:space="preserve">efficacité du mécanisme </w:t>
      </w:r>
      <w:r w:rsidR="00052ABB" w:rsidRPr="00503E79">
        <w:rPr>
          <w:lang w:val="fr-FR" w:bidi="fr-FR"/>
        </w:rPr>
        <w:t>de financement pour la Convention et ses Protocoles</w:t>
      </w:r>
      <w:r w:rsidRPr="00503E79">
        <w:rPr>
          <w:snapToGrid w:val="0"/>
          <w:vertAlign w:val="superscript"/>
          <w:lang w:val="fr-FR" w:bidi="fr-FR"/>
        </w:rPr>
        <w:footnoteReference w:id="3"/>
      </w:r>
      <w:r w:rsidR="00052ABB" w:rsidRPr="00503E79">
        <w:rPr>
          <w:lang w:val="fr-FR" w:bidi="fr-FR"/>
        </w:rPr>
        <w:t>,</w:t>
      </w:r>
    </w:p>
    <w:p w14:paraId="007EC6F3" w14:textId="390783EB" w:rsidR="00B04DC0" w:rsidRPr="00503E79" w:rsidRDefault="00B04DC0" w:rsidP="00B04DC0">
      <w:pPr>
        <w:spacing w:before="120" w:after="120"/>
        <w:ind w:left="567" w:firstLine="567"/>
        <w:rPr>
          <w:snapToGrid w:val="0"/>
          <w:lang w:val="fr-FR" w:bidi="fr-FR"/>
        </w:rPr>
      </w:pPr>
      <w:r w:rsidRPr="00503E79">
        <w:rPr>
          <w:i/>
          <w:snapToGrid w:val="0"/>
          <w:lang w:val="fr-FR" w:bidi="fr-FR"/>
        </w:rPr>
        <w:t>Notant avec inquiétude</w:t>
      </w:r>
      <w:r w:rsidRPr="00503E79">
        <w:rPr>
          <w:snapToGrid w:val="0"/>
          <w:lang w:val="fr-FR" w:bidi="fr-FR"/>
        </w:rPr>
        <w:t xml:space="preserve"> que, deux ans après le lancement du huitième cycle de reconstitution des ressources du Fonds d</w:t>
      </w:r>
      <w:r w:rsidR="00E36275" w:rsidRPr="00503E79">
        <w:rPr>
          <w:snapToGrid w:val="0"/>
          <w:lang w:val="fr-FR" w:bidi="fr-FR"/>
        </w:rPr>
        <w:t>’</w:t>
      </w:r>
      <w:r w:rsidRPr="00503E79">
        <w:rPr>
          <w:snapToGrid w:val="0"/>
          <w:lang w:val="fr-FR" w:bidi="fr-FR"/>
        </w:rPr>
        <w:t>affectation spéciale du Fonds pour l</w:t>
      </w:r>
      <w:r w:rsidR="00E36275" w:rsidRPr="00503E79">
        <w:rPr>
          <w:snapToGrid w:val="0"/>
          <w:lang w:val="fr-FR" w:bidi="fr-FR"/>
        </w:rPr>
        <w:t>’</w:t>
      </w:r>
      <w:r w:rsidRPr="00503E79">
        <w:rPr>
          <w:snapToGrid w:val="0"/>
          <w:lang w:val="fr-FR" w:bidi="fr-FR"/>
        </w:rPr>
        <w:t>environnement mondial, aucun projet n</w:t>
      </w:r>
      <w:r w:rsidR="00E36275" w:rsidRPr="00503E79">
        <w:rPr>
          <w:snapToGrid w:val="0"/>
          <w:lang w:val="fr-FR" w:bidi="fr-FR"/>
        </w:rPr>
        <w:t>’</w:t>
      </w:r>
      <w:r w:rsidRPr="00503E79">
        <w:rPr>
          <w:snapToGrid w:val="0"/>
          <w:lang w:val="fr-FR" w:bidi="fr-FR"/>
        </w:rPr>
        <w:t>a été présenté pour soutenir la mise en œuvre du Protocole de Cartagena sur la prévention des risques biotechnologiques</w:t>
      </w:r>
      <w:r w:rsidRPr="00503E79">
        <w:rPr>
          <w:vertAlign w:val="superscript"/>
          <w:lang w:val="fr-FR" w:bidi="fr-FR"/>
        </w:rPr>
        <w:footnoteReference w:id="4"/>
      </w:r>
      <w:r w:rsidR="00FC0244" w:rsidRPr="00503E79">
        <w:rPr>
          <w:snapToGrid w:val="0"/>
          <w:lang w:val="fr-FR" w:bidi="fr-FR"/>
        </w:rPr>
        <w:t>,</w:t>
      </w:r>
    </w:p>
    <w:p w14:paraId="007EC6F4" w14:textId="77777777" w:rsidR="00B04DC0" w:rsidRPr="00503E79" w:rsidRDefault="00B04DC0" w:rsidP="00B04DC0">
      <w:pPr>
        <w:spacing w:before="120" w:after="120"/>
        <w:ind w:left="567" w:firstLine="567"/>
        <w:rPr>
          <w:bCs/>
          <w:iCs/>
          <w:lang w:val="fr-FR"/>
        </w:rPr>
      </w:pPr>
      <w:r w:rsidRPr="00503E79">
        <w:rPr>
          <w:i/>
          <w:snapToGrid w:val="0"/>
          <w:lang w:val="fr-FR" w:bidi="fr-FR"/>
        </w:rPr>
        <w:t xml:space="preserve">Notant </w:t>
      </w:r>
      <w:r w:rsidRPr="00503E79">
        <w:rPr>
          <w:iCs/>
          <w:snapToGrid w:val="0"/>
          <w:lang w:val="fr-FR" w:bidi="fr-FR"/>
        </w:rPr>
        <w:t>les résultats de l</w:t>
      </w:r>
      <w:r w:rsidR="00E36275" w:rsidRPr="00503E79">
        <w:rPr>
          <w:iCs/>
          <w:snapToGrid w:val="0"/>
          <w:lang w:val="fr-FR" w:bidi="fr-FR"/>
        </w:rPr>
        <w:t>’</w:t>
      </w:r>
      <w:r w:rsidRPr="00503E79">
        <w:rPr>
          <w:iCs/>
          <w:snapToGrid w:val="0"/>
          <w:lang w:val="fr-FR" w:bidi="fr-FR"/>
        </w:rPr>
        <w:t>analyse de l</w:t>
      </w:r>
      <w:r w:rsidR="00E36275" w:rsidRPr="00503E79">
        <w:rPr>
          <w:iCs/>
          <w:snapToGrid w:val="0"/>
          <w:lang w:val="fr-FR" w:bidi="fr-FR"/>
        </w:rPr>
        <w:t>’</w:t>
      </w:r>
      <w:r w:rsidRPr="00503E79">
        <w:rPr>
          <w:iCs/>
          <w:snapToGrid w:val="0"/>
          <w:lang w:val="fr-FR" w:bidi="fr-FR"/>
        </w:rPr>
        <w:t>efficacité du mécanisme de financement pour la mise en œuvre du Protocole de Cartagena dans le sixième examen de l</w:t>
      </w:r>
      <w:r w:rsidR="00E36275" w:rsidRPr="00503E79">
        <w:rPr>
          <w:iCs/>
          <w:snapToGrid w:val="0"/>
          <w:lang w:val="fr-FR" w:bidi="fr-FR"/>
        </w:rPr>
        <w:t>’</w:t>
      </w:r>
      <w:r w:rsidRPr="00503E79">
        <w:rPr>
          <w:iCs/>
          <w:snapToGrid w:val="0"/>
          <w:lang w:val="fr-FR" w:bidi="fr-FR"/>
        </w:rPr>
        <w:t>efficacité du mécanisme de financement,</w:t>
      </w:r>
    </w:p>
    <w:p w14:paraId="007EC6F5" w14:textId="4D3820C1" w:rsidR="00B04DC0" w:rsidRPr="00503E79" w:rsidRDefault="00B04DC0" w:rsidP="00B04DC0">
      <w:pPr>
        <w:spacing w:before="120" w:after="120"/>
        <w:ind w:left="567" w:firstLine="567"/>
        <w:rPr>
          <w:lang w:val="fr-FR"/>
        </w:rPr>
      </w:pPr>
      <w:r w:rsidRPr="00503E79">
        <w:rPr>
          <w:i/>
          <w:lang w:val="fr-FR" w:bidi="fr-FR"/>
        </w:rPr>
        <w:t xml:space="preserve">Se félicitant </w:t>
      </w:r>
      <w:r w:rsidRPr="00503E79">
        <w:rPr>
          <w:lang w:val="fr-FR" w:bidi="fr-FR"/>
        </w:rPr>
        <w:t xml:space="preserve">de la création et du fonctionnement du </w:t>
      </w:r>
      <w:r w:rsidR="00C872ED" w:rsidRPr="00503E79">
        <w:rPr>
          <w:lang w:val="fr-FR" w:bidi="fr-FR"/>
        </w:rPr>
        <w:t xml:space="preserve">Fonds pour l’application du </w:t>
      </w:r>
      <w:r w:rsidRPr="00503E79">
        <w:rPr>
          <w:rFonts w:eastAsia="MS Mincho"/>
          <w:lang w:val="fr-FR" w:bidi="fr-FR"/>
        </w:rPr>
        <w:t xml:space="preserve">Cadre mondial </w:t>
      </w:r>
      <w:r w:rsidR="00666148" w:rsidRPr="00503E79">
        <w:rPr>
          <w:rFonts w:eastAsia="MS Mincho"/>
          <w:lang w:val="fr-FR" w:bidi="fr-FR"/>
        </w:rPr>
        <w:t>de</w:t>
      </w:r>
      <w:r w:rsidRPr="00503E79">
        <w:rPr>
          <w:rFonts w:eastAsia="MS Mincho"/>
          <w:lang w:val="fr-FR" w:bidi="fr-FR"/>
        </w:rPr>
        <w:t xml:space="preserve"> la biodiversité </w:t>
      </w:r>
      <w:r w:rsidRPr="00503E79">
        <w:rPr>
          <w:lang w:val="fr-FR" w:bidi="fr-FR"/>
        </w:rPr>
        <w:t xml:space="preserve">et de ses orientations programmatiques, qui comprennent </w:t>
      </w:r>
      <w:r w:rsidR="00666148" w:rsidRPr="00503E79">
        <w:rPr>
          <w:lang w:val="fr-FR" w:bidi="fr-FR"/>
        </w:rPr>
        <w:t xml:space="preserve">un </w:t>
      </w:r>
      <w:r w:rsidRPr="00503E79">
        <w:rPr>
          <w:lang w:val="fr-FR" w:bidi="fr-FR"/>
        </w:rPr>
        <w:t>domaine d</w:t>
      </w:r>
      <w:r w:rsidR="00E36275" w:rsidRPr="00503E79">
        <w:rPr>
          <w:lang w:val="fr-FR" w:bidi="fr-FR"/>
        </w:rPr>
        <w:t>’</w:t>
      </w:r>
      <w:r w:rsidRPr="00503E79">
        <w:rPr>
          <w:lang w:val="fr-FR" w:bidi="fr-FR"/>
        </w:rPr>
        <w:t>action visant à soutenir la mise en œuvre du Protocole de Cartagena,</w:t>
      </w:r>
    </w:p>
    <w:p w14:paraId="007EC6F6" w14:textId="502CBDA0" w:rsidR="00B04DC0" w:rsidRPr="00503E79" w:rsidRDefault="00B04DC0" w:rsidP="00B04DC0">
      <w:pPr>
        <w:spacing w:before="120" w:after="120"/>
        <w:ind w:left="567" w:firstLine="567"/>
        <w:rPr>
          <w:lang w:val="fr-FR"/>
        </w:rPr>
      </w:pPr>
      <w:r w:rsidRPr="00503E79">
        <w:rPr>
          <w:i/>
          <w:lang w:val="fr-FR" w:bidi="fr-FR"/>
        </w:rPr>
        <w:lastRenderedPageBreak/>
        <w:t xml:space="preserve">Rappelant </w:t>
      </w:r>
      <w:r w:rsidRPr="00503E79">
        <w:rPr>
          <w:iCs/>
          <w:lang w:val="fr-FR" w:bidi="fr-FR"/>
        </w:rPr>
        <w:t>la décision</w:t>
      </w:r>
      <w:r w:rsidR="002B549C" w:rsidRPr="00503E79">
        <w:rPr>
          <w:lang w:val="fr-FR" w:bidi="fr-FR"/>
        </w:rPr>
        <w:t> </w:t>
      </w:r>
      <w:hyperlink r:id="rId14" w:history="1">
        <w:r w:rsidRPr="00503E79">
          <w:rPr>
            <w:color w:val="0563C1" w:themeColor="hyperlink"/>
            <w:u w:val="single"/>
            <w:lang w:val="fr-FR" w:bidi="fr-FR"/>
          </w:rPr>
          <w:t>15/15</w:t>
        </w:r>
      </w:hyperlink>
      <w:r w:rsidRPr="00503E79">
        <w:rPr>
          <w:lang w:val="fr-FR" w:bidi="fr-FR"/>
        </w:rPr>
        <w:t xml:space="preserve"> </w:t>
      </w:r>
      <w:r w:rsidR="00666148" w:rsidRPr="00503E79">
        <w:rPr>
          <w:lang w:val="fr-FR" w:bidi="fr-FR"/>
        </w:rPr>
        <w:t>adoptée le 19 décembre 2022 par</w:t>
      </w:r>
      <w:r w:rsidRPr="00503E79">
        <w:rPr>
          <w:lang w:val="fr-FR" w:bidi="fr-FR"/>
        </w:rPr>
        <w:t xml:space="preserve"> la Conférence des Parties à la Convention, dans laquelle cette dernière a invité le Conseil du Fonds pour l</w:t>
      </w:r>
      <w:r w:rsidR="00E36275" w:rsidRPr="00503E79">
        <w:rPr>
          <w:lang w:val="fr-FR" w:bidi="fr-FR"/>
        </w:rPr>
        <w:t>’</w:t>
      </w:r>
      <w:r w:rsidRPr="00503E79">
        <w:rPr>
          <w:lang w:val="fr-FR" w:bidi="fr-FR"/>
        </w:rPr>
        <w:t>environnement mondial à examiner la possibilité de créer un guichet de financement spécifique pour le Protocole de Cartagena,</w:t>
      </w:r>
    </w:p>
    <w:p w14:paraId="007EC6F7" w14:textId="77777777" w:rsidR="00B04DC0" w:rsidRPr="00503E79" w:rsidRDefault="00B04DC0" w:rsidP="00B04DC0">
      <w:pPr>
        <w:spacing w:before="120" w:after="120"/>
        <w:ind w:left="567" w:firstLine="567"/>
        <w:rPr>
          <w:lang w:val="fr-FR" w:eastAsia="en-GB"/>
        </w:rPr>
      </w:pPr>
      <w:r w:rsidRPr="00503E79">
        <w:rPr>
          <w:lang w:val="fr-FR" w:bidi="fr-FR"/>
        </w:rPr>
        <w:t>1.</w:t>
      </w:r>
      <w:r w:rsidRPr="00503E79">
        <w:rPr>
          <w:lang w:val="fr-FR" w:bidi="fr-FR"/>
        </w:rPr>
        <w:tab/>
      </w:r>
      <w:r w:rsidRPr="00503E79">
        <w:rPr>
          <w:i/>
          <w:lang w:val="fr-FR" w:bidi="fr-FR"/>
        </w:rPr>
        <w:t>Recommande</w:t>
      </w:r>
      <w:r w:rsidRPr="00503E79">
        <w:rPr>
          <w:lang w:val="fr-FR" w:bidi="fr-FR"/>
        </w:rPr>
        <w:t xml:space="preserve"> que, lorsqu</w:t>
      </w:r>
      <w:r w:rsidR="00E36275" w:rsidRPr="00503E79">
        <w:rPr>
          <w:lang w:val="fr-FR" w:bidi="fr-FR"/>
        </w:rPr>
        <w:t>’</w:t>
      </w:r>
      <w:r w:rsidRPr="00503E79">
        <w:rPr>
          <w:lang w:val="fr-FR" w:bidi="fr-FR"/>
        </w:rPr>
        <w:t>elle adoptera ses orientations à l</w:t>
      </w:r>
      <w:r w:rsidR="00E36275" w:rsidRPr="00503E79">
        <w:rPr>
          <w:lang w:val="fr-FR" w:bidi="fr-FR"/>
        </w:rPr>
        <w:t>’</w:t>
      </w:r>
      <w:r w:rsidRPr="00503E79">
        <w:rPr>
          <w:lang w:val="fr-FR" w:bidi="fr-FR"/>
        </w:rPr>
        <w:t>intention du Fonds pour l</w:t>
      </w:r>
      <w:r w:rsidR="00E36275" w:rsidRPr="00503E79">
        <w:rPr>
          <w:lang w:val="fr-FR" w:bidi="fr-FR"/>
        </w:rPr>
        <w:t>’</w:t>
      </w:r>
      <w:r w:rsidRPr="00503E79">
        <w:rPr>
          <w:lang w:val="fr-FR" w:bidi="fr-FR"/>
        </w:rPr>
        <w:t>environnement mondial sur le soutien à la mise en œuvre du Protocole de Cartagena sur la prévention des risques biotechnologiques, la Conférence des Parties à la Convention sur la diversité biologique adresse les demandes suivantes au Fonds</w:t>
      </w:r>
      <w:r w:rsidR="00E215DA" w:rsidRPr="00503E79">
        <w:rPr>
          <w:lang w:val="fr-FR" w:bidi="fr-FR"/>
        </w:rPr>
        <w:t xml:space="preserve"> pour l</w:t>
      </w:r>
      <w:r w:rsidR="00E36275" w:rsidRPr="00503E79">
        <w:rPr>
          <w:lang w:val="fr-FR" w:bidi="fr-FR"/>
        </w:rPr>
        <w:t>’</w:t>
      </w:r>
      <w:r w:rsidR="00E215DA" w:rsidRPr="00503E79">
        <w:rPr>
          <w:lang w:val="fr-FR" w:bidi="fr-FR"/>
        </w:rPr>
        <w:t>environnement mondial :</w:t>
      </w:r>
    </w:p>
    <w:p w14:paraId="007EC6F8" w14:textId="6491010E" w:rsidR="00B04DC0" w:rsidRPr="00503E79" w:rsidRDefault="00B04DC0" w:rsidP="00B04DC0">
      <w:pPr>
        <w:tabs>
          <w:tab w:val="clear" w:pos="567"/>
          <w:tab w:val="clear" w:pos="1134"/>
          <w:tab w:val="clear" w:pos="2268"/>
        </w:tabs>
        <w:spacing w:before="120" w:after="120"/>
        <w:ind w:left="567" w:firstLine="567"/>
        <w:rPr>
          <w:rFonts w:eastAsia="Times New Roman"/>
          <w:szCs w:val="24"/>
          <w:lang w:val="fr-FR"/>
        </w:rPr>
      </w:pPr>
      <w:r w:rsidRPr="00503E79">
        <w:rPr>
          <w:rFonts w:eastAsia="Times New Roman"/>
          <w:szCs w:val="24"/>
          <w:lang w:val="fr-FR" w:bidi="fr-FR"/>
        </w:rPr>
        <w:t>a)</w:t>
      </w:r>
      <w:r w:rsidRPr="00503E79">
        <w:rPr>
          <w:rFonts w:eastAsia="Times New Roman"/>
          <w:szCs w:val="24"/>
          <w:lang w:val="fr-FR" w:bidi="fr-FR"/>
        </w:rPr>
        <w:tab/>
        <w:t>Débloquer des fonds en temps voulu pour aider les Parties éligibles à préparer et à</w:t>
      </w:r>
      <w:r w:rsidR="007C66F6" w:rsidRPr="00503E79">
        <w:rPr>
          <w:rFonts w:eastAsia="Times New Roman"/>
          <w:szCs w:val="24"/>
          <w:lang w:val="fr-FR" w:bidi="fr-FR"/>
        </w:rPr>
        <w:t> </w:t>
      </w:r>
      <w:r w:rsidRPr="00503E79">
        <w:rPr>
          <w:rFonts w:eastAsia="Times New Roman"/>
          <w:szCs w:val="24"/>
          <w:lang w:val="fr-FR" w:bidi="fr-FR"/>
        </w:rPr>
        <w:t>soumettre leur cinquième rapport national au titre du Protocole de Cartagena</w:t>
      </w:r>
      <w:r w:rsidR="007C66F6" w:rsidRPr="00503E79">
        <w:rPr>
          <w:rFonts w:eastAsia="Times New Roman"/>
          <w:szCs w:val="24"/>
          <w:lang w:val="fr-FR" w:bidi="fr-FR"/>
        </w:rPr>
        <w:t> </w:t>
      </w:r>
      <w:r w:rsidR="001E1A11" w:rsidRPr="00503E79">
        <w:rPr>
          <w:rFonts w:eastAsia="Times New Roman"/>
          <w:szCs w:val="24"/>
          <w:lang w:val="fr-FR" w:bidi="fr-FR"/>
        </w:rPr>
        <w:t>;</w:t>
      </w:r>
    </w:p>
    <w:p w14:paraId="007EC6F9" w14:textId="4762BE5A" w:rsidR="00B04DC0" w:rsidRPr="00503E79" w:rsidRDefault="00B04DC0" w:rsidP="00B04DC0">
      <w:pPr>
        <w:tabs>
          <w:tab w:val="clear" w:pos="567"/>
          <w:tab w:val="clear" w:pos="1134"/>
          <w:tab w:val="clear" w:pos="2268"/>
        </w:tabs>
        <w:spacing w:before="120" w:after="120"/>
        <w:ind w:left="567" w:firstLine="567"/>
        <w:rPr>
          <w:rFonts w:eastAsia="Times New Roman"/>
          <w:szCs w:val="24"/>
          <w:lang w:val="fr-FR" w:eastAsia="en-GB"/>
        </w:rPr>
      </w:pPr>
      <w:r w:rsidRPr="00503E79">
        <w:rPr>
          <w:rFonts w:eastAsia="Times New Roman"/>
          <w:szCs w:val="24"/>
          <w:lang w:val="fr-FR" w:bidi="fr-FR"/>
        </w:rPr>
        <w:t>b)</w:t>
      </w:r>
      <w:r w:rsidRPr="00503E79">
        <w:rPr>
          <w:rFonts w:eastAsia="Times New Roman"/>
          <w:szCs w:val="24"/>
          <w:lang w:val="fr-FR" w:bidi="fr-FR"/>
        </w:rPr>
        <w:tab/>
        <w:t>Renforcer s</w:t>
      </w:r>
      <w:r w:rsidR="002360F9" w:rsidRPr="00503E79">
        <w:rPr>
          <w:rFonts w:eastAsia="Times New Roman"/>
          <w:szCs w:val="24"/>
          <w:lang w:val="fr-FR" w:bidi="fr-FR"/>
        </w:rPr>
        <w:t xml:space="preserve">es </w:t>
      </w:r>
      <w:r w:rsidRPr="00503E79">
        <w:rPr>
          <w:rFonts w:eastAsia="Times New Roman"/>
          <w:szCs w:val="24"/>
          <w:lang w:val="fr-FR" w:bidi="fr-FR"/>
        </w:rPr>
        <w:t>financement</w:t>
      </w:r>
      <w:r w:rsidR="002360F9" w:rsidRPr="00503E79">
        <w:rPr>
          <w:rFonts w:eastAsia="Times New Roman"/>
          <w:szCs w:val="24"/>
          <w:lang w:val="fr-FR" w:bidi="fr-FR"/>
        </w:rPr>
        <w:t>s</w:t>
      </w:r>
      <w:r w:rsidRPr="00503E79">
        <w:rPr>
          <w:rFonts w:eastAsia="Times New Roman"/>
          <w:szCs w:val="24"/>
          <w:lang w:val="fr-FR" w:bidi="fr-FR"/>
        </w:rPr>
        <w:t xml:space="preserve"> consacré</w:t>
      </w:r>
      <w:r w:rsidR="002360F9" w:rsidRPr="00503E79">
        <w:rPr>
          <w:rFonts w:eastAsia="Times New Roman"/>
          <w:szCs w:val="24"/>
          <w:lang w:val="fr-FR" w:bidi="fr-FR"/>
        </w:rPr>
        <w:t>s</w:t>
      </w:r>
      <w:r w:rsidRPr="00503E79">
        <w:rPr>
          <w:rFonts w:eastAsia="Times New Roman"/>
          <w:szCs w:val="24"/>
          <w:lang w:val="fr-FR" w:bidi="fr-FR"/>
        </w:rPr>
        <w:t xml:space="preserve"> au Protocole de Cartagena afin d</w:t>
      </w:r>
      <w:r w:rsidR="00E36275" w:rsidRPr="00503E79">
        <w:rPr>
          <w:rFonts w:eastAsia="Times New Roman"/>
          <w:szCs w:val="24"/>
          <w:lang w:val="fr-FR" w:bidi="fr-FR"/>
        </w:rPr>
        <w:t>’</w:t>
      </w:r>
      <w:r w:rsidRPr="00503E79">
        <w:rPr>
          <w:rFonts w:eastAsia="Times New Roman"/>
          <w:szCs w:val="24"/>
          <w:lang w:val="fr-FR" w:bidi="fr-FR"/>
        </w:rPr>
        <w:t>aider les Parties éligibles à mettre en œuvre le Protocole, y compris son plan de mise en œuvre</w:t>
      </w:r>
      <w:r w:rsidRPr="00503E79">
        <w:rPr>
          <w:rFonts w:eastAsia="Times New Roman"/>
          <w:szCs w:val="24"/>
          <w:vertAlign w:val="superscript"/>
          <w:lang w:val="fr-FR" w:bidi="fr-FR"/>
        </w:rPr>
        <w:footnoteReference w:id="5"/>
      </w:r>
      <w:r w:rsidRPr="00503E79">
        <w:rPr>
          <w:rFonts w:eastAsia="Times New Roman"/>
          <w:szCs w:val="24"/>
          <w:lang w:val="fr-FR" w:bidi="fr-FR"/>
        </w:rPr>
        <w:t xml:space="preserve"> et son plan d</w:t>
      </w:r>
      <w:r w:rsidR="00E36275" w:rsidRPr="00503E79">
        <w:rPr>
          <w:rFonts w:eastAsia="Times New Roman"/>
          <w:szCs w:val="24"/>
          <w:lang w:val="fr-FR" w:bidi="fr-FR"/>
        </w:rPr>
        <w:t>’</w:t>
      </w:r>
      <w:r w:rsidRPr="00503E79">
        <w:rPr>
          <w:rFonts w:eastAsia="Times New Roman"/>
          <w:szCs w:val="24"/>
          <w:lang w:val="fr-FR" w:bidi="fr-FR"/>
        </w:rPr>
        <w:t>action pour le renforcement des capacités</w:t>
      </w:r>
      <w:r w:rsidRPr="00503E79">
        <w:rPr>
          <w:rFonts w:eastAsia="Times New Roman"/>
          <w:szCs w:val="24"/>
          <w:vertAlign w:val="superscript"/>
          <w:lang w:val="fr-FR" w:bidi="fr-FR"/>
        </w:rPr>
        <w:footnoteReference w:id="6"/>
      </w:r>
      <w:r w:rsidR="007C66F6" w:rsidRPr="00503E79">
        <w:rPr>
          <w:rFonts w:eastAsia="Times New Roman"/>
          <w:szCs w:val="24"/>
          <w:lang w:val="fr-FR" w:bidi="fr-FR"/>
        </w:rPr>
        <w:t> ;</w:t>
      </w:r>
    </w:p>
    <w:p w14:paraId="007EC6FA" w14:textId="5C8E10BF" w:rsidR="00B04DC0" w:rsidRPr="00503E79" w:rsidRDefault="00B04DC0" w:rsidP="00B04DC0">
      <w:pPr>
        <w:tabs>
          <w:tab w:val="clear" w:pos="567"/>
          <w:tab w:val="clear" w:pos="1134"/>
          <w:tab w:val="clear" w:pos="2268"/>
        </w:tabs>
        <w:spacing w:before="120" w:after="120"/>
        <w:ind w:left="567" w:firstLine="567"/>
        <w:rPr>
          <w:rFonts w:eastAsia="Times New Roman"/>
          <w:szCs w:val="24"/>
          <w:lang w:val="fr-FR" w:eastAsia="en-GB"/>
        </w:rPr>
      </w:pPr>
      <w:r w:rsidRPr="00503E79">
        <w:rPr>
          <w:rFonts w:eastAsia="Times New Roman"/>
          <w:szCs w:val="24"/>
          <w:lang w:val="fr-FR" w:bidi="fr-FR"/>
        </w:rPr>
        <w:t>c)</w:t>
      </w:r>
      <w:r w:rsidRPr="00503E79">
        <w:rPr>
          <w:rFonts w:eastAsia="Times New Roman"/>
          <w:szCs w:val="24"/>
          <w:lang w:val="fr-FR" w:bidi="fr-FR"/>
        </w:rPr>
        <w:tab/>
        <w:t>Continuer à soutenir les Parties éligibles afin qu</w:t>
      </w:r>
      <w:r w:rsidR="00E36275" w:rsidRPr="00503E79">
        <w:rPr>
          <w:rFonts w:eastAsia="Times New Roman"/>
          <w:szCs w:val="24"/>
          <w:lang w:val="fr-FR" w:bidi="fr-FR"/>
        </w:rPr>
        <w:t>’</w:t>
      </w:r>
      <w:r w:rsidRPr="00503E79">
        <w:rPr>
          <w:rFonts w:eastAsia="Times New Roman"/>
          <w:szCs w:val="24"/>
          <w:lang w:val="fr-FR" w:bidi="fr-FR"/>
        </w:rPr>
        <w:t>elles puissent réaliser des activités dans les domaines suivants</w:t>
      </w:r>
      <w:r w:rsidR="002360F9" w:rsidRPr="00503E79">
        <w:rPr>
          <w:rFonts w:eastAsia="Times New Roman"/>
          <w:szCs w:val="24"/>
          <w:lang w:val="fr-FR" w:bidi="fr-FR"/>
        </w:rPr>
        <w:t xml:space="preserve">, </w:t>
      </w:r>
      <w:r w:rsidR="00C07DD4" w:rsidRPr="00503E79">
        <w:rPr>
          <w:rFonts w:eastAsia="Times New Roman"/>
          <w:szCs w:val="24"/>
          <w:lang w:val="fr-FR" w:bidi="fr-FR"/>
        </w:rPr>
        <w:t>à leur</w:t>
      </w:r>
      <w:r w:rsidR="002360F9" w:rsidRPr="00503E79">
        <w:rPr>
          <w:rFonts w:eastAsia="Times New Roman"/>
          <w:szCs w:val="24"/>
          <w:lang w:val="fr-FR" w:bidi="fr-FR"/>
        </w:rPr>
        <w:t xml:space="preserve"> demande</w:t>
      </w:r>
      <w:r w:rsidRPr="00503E79">
        <w:rPr>
          <w:rFonts w:eastAsia="Times New Roman"/>
          <w:szCs w:val="24"/>
          <w:lang w:val="fr-FR" w:bidi="fr-FR"/>
        </w:rPr>
        <w:t xml:space="preserve"> : </w:t>
      </w:r>
    </w:p>
    <w:p w14:paraId="007EC6FB" w14:textId="46D22B6B" w:rsidR="00B04DC0" w:rsidRPr="00503E79" w:rsidRDefault="00B04DC0" w:rsidP="00C33E6A">
      <w:pPr>
        <w:spacing w:before="120" w:after="120"/>
        <w:ind w:left="1701" w:hanging="567"/>
        <w:rPr>
          <w:lang w:val="fr-FR"/>
        </w:rPr>
      </w:pPr>
      <w:r w:rsidRPr="00503E79">
        <w:rPr>
          <w:lang w:val="fr-FR" w:bidi="fr-FR"/>
        </w:rPr>
        <w:t>i)</w:t>
      </w:r>
      <w:r w:rsidRPr="00503E79">
        <w:rPr>
          <w:lang w:val="fr-FR" w:bidi="fr-FR"/>
        </w:rPr>
        <w:tab/>
        <w:t xml:space="preserve">Élaboration et application de mesures juridiques, administratives et autres </w:t>
      </w:r>
      <w:r w:rsidR="004D1468" w:rsidRPr="00503E79">
        <w:rPr>
          <w:lang w:val="fr-FR" w:bidi="fr-FR"/>
        </w:rPr>
        <w:t>mesures</w:t>
      </w:r>
      <w:r w:rsidRPr="00503E79">
        <w:rPr>
          <w:lang w:val="fr-FR" w:bidi="fr-FR"/>
        </w:rPr>
        <w:t xml:space="preserve"> visant à mettre en œuvre le Protocole de Cartagena</w:t>
      </w:r>
      <w:r w:rsidR="004D1468" w:rsidRPr="00503E79">
        <w:rPr>
          <w:lang w:val="fr-FR" w:bidi="fr-FR"/>
        </w:rPr>
        <w:t> </w:t>
      </w:r>
      <w:r w:rsidR="001E1A11" w:rsidRPr="00503E79">
        <w:rPr>
          <w:lang w:val="fr-FR" w:bidi="fr-FR"/>
        </w:rPr>
        <w:t>;</w:t>
      </w:r>
      <w:r w:rsidRPr="00503E79">
        <w:rPr>
          <w:lang w:val="fr-FR" w:bidi="fr-FR"/>
        </w:rPr>
        <w:t xml:space="preserve"> </w:t>
      </w:r>
    </w:p>
    <w:p w14:paraId="007EC6FC" w14:textId="5573523C" w:rsidR="00B04DC0" w:rsidRPr="00503E79" w:rsidRDefault="00B04DC0" w:rsidP="00C33E6A">
      <w:pPr>
        <w:spacing w:before="120" w:after="120"/>
        <w:ind w:left="1701" w:hanging="567"/>
        <w:rPr>
          <w:lang w:val="fr-FR"/>
        </w:rPr>
      </w:pPr>
      <w:r w:rsidRPr="00503E79">
        <w:rPr>
          <w:lang w:val="fr-FR" w:bidi="fr-FR"/>
        </w:rPr>
        <w:t>ii)</w:t>
      </w:r>
      <w:r w:rsidRPr="00503E79">
        <w:rPr>
          <w:lang w:val="fr-FR" w:bidi="fr-FR"/>
        </w:rPr>
        <w:tab/>
        <w:t xml:space="preserve">Évaluation et </w:t>
      </w:r>
      <w:r w:rsidR="004D1468" w:rsidRPr="00503E79">
        <w:rPr>
          <w:lang w:val="fr-FR" w:bidi="fr-FR"/>
        </w:rPr>
        <w:t>g</w:t>
      </w:r>
      <w:r w:rsidRPr="00503E79">
        <w:rPr>
          <w:lang w:val="fr-FR" w:bidi="fr-FR"/>
        </w:rPr>
        <w:t>estion des risques</w:t>
      </w:r>
      <w:r w:rsidR="004D1468" w:rsidRPr="00503E79">
        <w:rPr>
          <w:lang w:val="fr-FR" w:bidi="fr-FR"/>
        </w:rPr>
        <w:t> </w:t>
      </w:r>
      <w:r w:rsidR="001E1A11" w:rsidRPr="00503E79">
        <w:rPr>
          <w:lang w:val="fr-FR" w:bidi="fr-FR"/>
        </w:rPr>
        <w:t>;</w:t>
      </w:r>
      <w:r w:rsidRPr="00503E79">
        <w:rPr>
          <w:lang w:val="fr-FR" w:bidi="fr-FR"/>
        </w:rPr>
        <w:t xml:space="preserve"> </w:t>
      </w:r>
    </w:p>
    <w:p w14:paraId="007EC6FD" w14:textId="7197B460" w:rsidR="00B04DC0" w:rsidRPr="00503E79" w:rsidRDefault="00B04DC0" w:rsidP="00C33E6A">
      <w:pPr>
        <w:spacing w:before="120" w:after="120"/>
        <w:ind w:left="1701" w:hanging="567"/>
        <w:rPr>
          <w:lang w:val="fr-FR"/>
        </w:rPr>
      </w:pPr>
      <w:r w:rsidRPr="00503E79">
        <w:rPr>
          <w:lang w:val="fr-FR" w:bidi="fr-FR"/>
        </w:rPr>
        <w:t>iii)</w:t>
      </w:r>
      <w:r w:rsidRPr="00503E79">
        <w:rPr>
          <w:lang w:val="fr-FR" w:bidi="fr-FR"/>
        </w:rPr>
        <w:tab/>
        <w:t>Détection et identification des organismes vivants modifiés</w:t>
      </w:r>
      <w:r w:rsidR="004D1468" w:rsidRPr="00503E79">
        <w:rPr>
          <w:lang w:val="fr-FR" w:bidi="fr-FR"/>
        </w:rPr>
        <w:t> </w:t>
      </w:r>
      <w:r w:rsidR="001E1A11" w:rsidRPr="00503E79">
        <w:rPr>
          <w:lang w:val="fr-FR" w:bidi="fr-FR"/>
        </w:rPr>
        <w:t>;</w:t>
      </w:r>
      <w:r w:rsidRPr="00503E79">
        <w:rPr>
          <w:lang w:val="fr-FR" w:bidi="fr-FR"/>
        </w:rPr>
        <w:t xml:space="preserve"> </w:t>
      </w:r>
    </w:p>
    <w:p w14:paraId="007EC6FE" w14:textId="5F2257F7" w:rsidR="00B04DC0" w:rsidRPr="00503E79" w:rsidRDefault="00B04DC0" w:rsidP="00C33E6A">
      <w:pPr>
        <w:spacing w:before="120" w:after="120"/>
        <w:ind w:left="1701" w:hanging="567"/>
        <w:rPr>
          <w:lang w:val="fr-FR"/>
        </w:rPr>
      </w:pPr>
      <w:r w:rsidRPr="00503E79">
        <w:rPr>
          <w:lang w:val="fr-FR" w:bidi="fr-FR"/>
        </w:rPr>
        <w:t>iv)</w:t>
      </w:r>
      <w:r w:rsidRPr="00503E79">
        <w:rPr>
          <w:lang w:val="fr-FR" w:bidi="fr-FR"/>
        </w:rPr>
        <w:tab/>
        <w:t>Sensibilisation, éducation et participation du public</w:t>
      </w:r>
      <w:r w:rsidR="004D1468" w:rsidRPr="00503E79">
        <w:rPr>
          <w:lang w:val="fr-FR" w:bidi="fr-FR"/>
        </w:rPr>
        <w:t> </w:t>
      </w:r>
      <w:r w:rsidR="001E1A11" w:rsidRPr="00503E79">
        <w:rPr>
          <w:lang w:val="fr-FR" w:bidi="fr-FR"/>
        </w:rPr>
        <w:t>;</w:t>
      </w:r>
      <w:r w:rsidRPr="00503E79">
        <w:rPr>
          <w:lang w:val="fr-FR" w:bidi="fr-FR"/>
        </w:rPr>
        <w:t xml:space="preserve"> </w:t>
      </w:r>
    </w:p>
    <w:p w14:paraId="007EC6FF" w14:textId="6D577F23" w:rsidR="00B04DC0" w:rsidRPr="00503E79" w:rsidRDefault="00B04DC0" w:rsidP="00C33E6A">
      <w:pPr>
        <w:spacing w:before="120" w:after="120"/>
        <w:ind w:left="1701" w:hanging="567"/>
        <w:rPr>
          <w:lang w:val="fr-FR"/>
        </w:rPr>
      </w:pPr>
      <w:r w:rsidRPr="00503E79">
        <w:rPr>
          <w:lang w:val="fr-FR" w:bidi="fr-FR"/>
        </w:rPr>
        <w:t>v)</w:t>
      </w:r>
      <w:r w:rsidRPr="00503E79">
        <w:rPr>
          <w:lang w:val="fr-FR" w:bidi="fr-FR"/>
        </w:rPr>
        <w:tab/>
        <w:t>Questions socio</w:t>
      </w:r>
      <w:r w:rsidR="00E36275" w:rsidRPr="00503E79">
        <w:rPr>
          <w:lang w:val="fr-FR" w:bidi="fr-FR"/>
        </w:rPr>
        <w:noBreakHyphen/>
      </w:r>
      <w:r w:rsidRPr="00503E79">
        <w:rPr>
          <w:lang w:val="fr-FR" w:bidi="fr-FR"/>
        </w:rPr>
        <w:t>économiques</w:t>
      </w:r>
      <w:r w:rsidR="004D1468" w:rsidRPr="00503E79">
        <w:rPr>
          <w:lang w:val="fr-FR" w:bidi="fr-FR"/>
        </w:rPr>
        <w:t> </w:t>
      </w:r>
      <w:r w:rsidR="001E1A11" w:rsidRPr="00503E79">
        <w:rPr>
          <w:lang w:val="fr-FR" w:bidi="fr-FR"/>
        </w:rPr>
        <w:t>;</w:t>
      </w:r>
    </w:p>
    <w:p w14:paraId="007EC700" w14:textId="3B9FB474" w:rsidR="00B04DC0" w:rsidRPr="00503E79" w:rsidRDefault="00B04DC0" w:rsidP="00C33E6A">
      <w:pPr>
        <w:spacing w:before="120" w:after="120"/>
        <w:ind w:left="1701" w:hanging="567"/>
        <w:rPr>
          <w:lang w:val="fr-FR"/>
        </w:rPr>
      </w:pPr>
      <w:r w:rsidRPr="00503E79">
        <w:rPr>
          <w:lang w:val="fr-FR" w:bidi="fr-FR"/>
        </w:rPr>
        <w:t>vi)</w:t>
      </w:r>
      <w:r w:rsidRPr="00503E79">
        <w:rPr>
          <w:lang w:val="fr-FR" w:bidi="fr-FR"/>
        </w:rPr>
        <w:tab/>
        <w:t>Responsabilité et réparation</w:t>
      </w:r>
      <w:r w:rsidR="004D1468" w:rsidRPr="00503E79">
        <w:rPr>
          <w:lang w:val="fr-FR" w:bidi="fr-FR"/>
        </w:rPr>
        <w:t> </w:t>
      </w:r>
      <w:r w:rsidR="001E1A11" w:rsidRPr="00503E79">
        <w:rPr>
          <w:lang w:val="fr-FR" w:bidi="fr-FR"/>
        </w:rPr>
        <w:t>;</w:t>
      </w:r>
      <w:r w:rsidRPr="00503E79">
        <w:rPr>
          <w:lang w:val="fr-FR" w:bidi="fr-FR"/>
        </w:rPr>
        <w:t xml:space="preserve"> </w:t>
      </w:r>
    </w:p>
    <w:p w14:paraId="007EC701" w14:textId="227F9648" w:rsidR="00B04DC0" w:rsidRPr="00503E79" w:rsidRDefault="00B04DC0" w:rsidP="00C33E6A">
      <w:pPr>
        <w:spacing w:before="120" w:after="120"/>
        <w:ind w:left="1701" w:hanging="567"/>
        <w:rPr>
          <w:lang w:val="fr-FR"/>
        </w:rPr>
      </w:pPr>
      <w:r w:rsidRPr="00503E79">
        <w:rPr>
          <w:lang w:val="fr-FR" w:bidi="fr-FR"/>
        </w:rPr>
        <w:t>vii)</w:t>
      </w:r>
      <w:r w:rsidRPr="00503E79">
        <w:rPr>
          <w:lang w:val="fr-FR" w:bidi="fr-FR"/>
        </w:rPr>
        <w:tab/>
        <w:t>Rapports nationaux, échange d</w:t>
      </w:r>
      <w:r w:rsidR="00E36275" w:rsidRPr="00503E79">
        <w:rPr>
          <w:lang w:val="fr-FR" w:bidi="fr-FR"/>
        </w:rPr>
        <w:t>’</w:t>
      </w:r>
      <w:r w:rsidRPr="00503E79">
        <w:rPr>
          <w:lang w:val="fr-FR" w:bidi="fr-FR"/>
        </w:rPr>
        <w:t>informations et Centre d</w:t>
      </w:r>
      <w:r w:rsidR="00E36275" w:rsidRPr="00503E79">
        <w:rPr>
          <w:lang w:val="fr-FR" w:bidi="fr-FR"/>
        </w:rPr>
        <w:t>’</w:t>
      </w:r>
      <w:r w:rsidRPr="00503E79">
        <w:rPr>
          <w:lang w:val="fr-FR" w:bidi="fr-FR"/>
        </w:rPr>
        <w:t>échange pour la prévention des risques biotechnologiques</w:t>
      </w:r>
      <w:r w:rsidR="004D1468" w:rsidRPr="00503E79">
        <w:rPr>
          <w:lang w:val="fr-FR" w:bidi="fr-FR"/>
        </w:rPr>
        <w:t> </w:t>
      </w:r>
      <w:r w:rsidR="001E1A11" w:rsidRPr="00503E79">
        <w:rPr>
          <w:lang w:val="fr-FR" w:bidi="fr-FR"/>
        </w:rPr>
        <w:t>;</w:t>
      </w:r>
      <w:r w:rsidRPr="00503E79">
        <w:rPr>
          <w:lang w:val="fr-FR" w:bidi="fr-FR"/>
        </w:rPr>
        <w:t xml:space="preserve"> </w:t>
      </w:r>
    </w:p>
    <w:p w14:paraId="007EC702" w14:textId="26A21E2C" w:rsidR="00B04DC0" w:rsidRPr="00503E79" w:rsidRDefault="00B04DC0" w:rsidP="00C33E6A">
      <w:pPr>
        <w:spacing w:before="120" w:after="120"/>
        <w:ind w:left="1701" w:hanging="567"/>
        <w:rPr>
          <w:lang w:val="fr-FR"/>
        </w:rPr>
      </w:pPr>
      <w:r w:rsidRPr="00503E79">
        <w:rPr>
          <w:lang w:val="fr-FR" w:bidi="fr-FR"/>
        </w:rPr>
        <w:t>viii)</w:t>
      </w:r>
      <w:r w:rsidRPr="00503E79">
        <w:rPr>
          <w:lang w:val="fr-FR" w:bidi="fr-FR"/>
        </w:rPr>
        <w:tab/>
        <w:t>Partage des connaissances et transfert de technologie</w:t>
      </w:r>
      <w:r w:rsidR="0054480C" w:rsidRPr="00503E79">
        <w:rPr>
          <w:lang w:val="fr-FR" w:bidi="fr-FR"/>
        </w:rPr>
        <w:t> </w:t>
      </w:r>
      <w:r w:rsidR="001E1A11" w:rsidRPr="00503E79">
        <w:rPr>
          <w:lang w:val="fr-FR" w:bidi="fr-FR"/>
        </w:rPr>
        <w:t>;</w:t>
      </w:r>
    </w:p>
    <w:p w14:paraId="007EC703" w14:textId="28D11D8B" w:rsidR="00B04DC0" w:rsidRPr="00503E79" w:rsidRDefault="00B04DC0" w:rsidP="00C33E6A">
      <w:pPr>
        <w:spacing w:before="120" w:after="120"/>
        <w:ind w:left="1701" w:hanging="567"/>
        <w:rPr>
          <w:lang w:val="fr-FR" w:eastAsia="en-GB"/>
        </w:rPr>
      </w:pPr>
      <w:r w:rsidRPr="00503E79">
        <w:rPr>
          <w:lang w:val="fr-FR" w:bidi="fr-FR"/>
        </w:rPr>
        <w:t>ix)</w:t>
      </w:r>
      <w:r w:rsidRPr="00503E79">
        <w:rPr>
          <w:lang w:val="fr-FR" w:bidi="fr-FR"/>
        </w:rPr>
        <w:tab/>
      </w:r>
      <w:r w:rsidR="0054480C" w:rsidRPr="00503E79">
        <w:rPr>
          <w:lang w:val="fr-FR" w:bidi="fr-FR"/>
        </w:rPr>
        <w:t>M</w:t>
      </w:r>
      <w:r w:rsidRPr="00503E79">
        <w:rPr>
          <w:lang w:val="fr-FR" w:bidi="fr-FR"/>
        </w:rPr>
        <w:t>ise en œuvre de plans d</w:t>
      </w:r>
      <w:r w:rsidR="00E36275" w:rsidRPr="00503E79">
        <w:rPr>
          <w:lang w:val="fr-FR" w:bidi="fr-FR"/>
        </w:rPr>
        <w:t>’</w:t>
      </w:r>
      <w:r w:rsidRPr="00503E79">
        <w:rPr>
          <w:lang w:val="fr-FR" w:bidi="fr-FR"/>
        </w:rPr>
        <w:t>action pour se conformer au Protocole de Cartagena</w:t>
      </w:r>
      <w:r w:rsidR="0054480C" w:rsidRPr="00503E79">
        <w:rPr>
          <w:lang w:val="fr-FR" w:bidi="fr-FR"/>
        </w:rPr>
        <w:t> </w:t>
      </w:r>
      <w:r w:rsidR="001E1A11" w:rsidRPr="00503E79">
        <w:rPr>
          <w:lang w:val="fr-FR" w:bidi="fr-FR"/>
        </w:rPr>
        <w:t>;</w:t>
      </w:r>
    </w:p>
    <w:p w14:paraId="007EC704" w14:textId="4B5C36B6" w:rsidR="00B04DC0" w:rsidRPr="00503E79" w:rsidRDefault="00B04DC0" w:rsidP="00B04DC0">
      <w:pPr>
        <w:tabs>
          <w:tab w:val="clear" w:pos="567"/>
          <w:tab w:val="clear" w:pos="1134"/>
          <w:tab w:val="clear" w:pos="2268"/>
        </w:tabs>
        <w:spacing w:before="120" w:after="120"/>
        <w:ind w:left="567" w:firstLine="567"/>
        <w:rPr>
          <w:rFonts w:eastAsia="Times New Roman"/>
          <w:szCs w:val="24"/>
          <w:lang w:val="fr-FR" w:bidi="fr-FR"/>
        </w:rPr>
      </w:pPr>
      <w:r w:rsidRPr="00503E79">
        <w:rPr>
          <w:rFonts w:eastAsia="Times New Roman"/>
          <w:szCs w:val="24"/>
          <w:lang w:val="fr-FR" w:bidi="fr-FR"/>
        </w:rPr>
        <w:t>d)</w:t>
      </w:r>
      <w:r w:rsidRPr="00503E79">
        <w:rPr>
          <w:rFonts w:eastAsia="Times New Roman"/>
          <w:szCs w:val="24"/>
          <w:lang w:val="fr-FR" w:bidi="fr-FR"/>
        </w:rPr>
        <w:tab/>
      </w:r>
      <w:r w:rsidR="00C33E6A" w:rsidRPr="00503E79">
        <w:rPr>
          <w:rFonts w:eastAsia="Times New Roman"/>
          <w:szCs w:val="24"/>
          <w:lang w:val="fr-FR" w:bidi="fr-FR"/>
        </w:rPr>
        <w:t>Continuer à étudier</w:t>
      </w:r>
      <w:r w:rsidR="00E36275" w:rsidRPr="00503E79">
        <w:rPr>
          <w:rFonts w:eastAsia="Times New Roman"/>
          <w:szCs w:val="24"/>
          <w:lang w:val="fr-FR" w:bidi="fr-FR"/>
        </w:rPr>
        <w:t xml:space="preserve"> d</w:t>
      </w:r>
      <w:r w:rsidR="002360F9" w:rsidRPr="00503E79">
        <w:rPr>
          <w:rFonts w:eastAsia="Times New Roman"/>
          <w:szCs w:val="24"/>
          <w:lang w:val="fr-FR" w:bidi="fr-FR"/>
        </w:rPr>
        <w:t xml:space="preserve">es </w:t>
      </w:r>
      <w:r w:rsidR="00E36275" w:rsidRPr="00503E79">
        <w:rPr>
          <w:rFonts w:eastAsia="Times New Roman"/>
          <w:szCs w:val="24"/>
          <w:lang w:val="fr-FR" w:bidi="fr-FR"/>
        </w:rPr>
        <w:t>modalités</w:t>
      </w:r>
      <w:r w:rsidR="002360F9" w:rsidRPr="00503E79">
        <w:rPr>
          <w:rFonts w:eastAsia="Times New Roman"/>
          <w:szCs w:val="24"/>
          <w:lang w:val="fr-FR" w:bidi="fr-FR"/>
        </w:rPr>
        <w:t xml:space="preserve"> </w:t>
      </w:r>
      <w:r w:rsidR="00E36275" w:rsidRPr="00503E79">
        <w:rPr>
          <w:rFonts w:eastAsia="Times New Roman"/>
          <w:szCs w:val="24"/>
          <w:lang w:val="fr-FR" w:bidi="fr-FR"/>
        </w:rPr>
        <w:t xml:space="preserve">pour réformer </w:t>
      </w:r>
      <w:r w:rsidR="001E1A11" w:rsidRPr="00503E79">
        <w:rPr>
          <w:rFonts w:eastAsia="Times New Roman"/>
          <w:szCs w:val="24"/>
          <w:lang w:val="fr-FR" w:bidi="fr-FR"/>
        </w:rPr>
        <w:t xml:space="preserve">ses opérations, </w:t>
      </w:r>
      <w:r w:rsidRPr="00503E79">
        <w:rPr>
          <w:rFonts w:eastAsia="Times New Roman"/>
          <w:szCs w:val="24"/>
          <w:lang w:val="fr-FR" w:bidi="fr-FR"/>
        </w:rPr>
        <w:t>notamment en envisageant</w:t>
      </w:r>
      <w:r w:rsidR="006F3A3D" w:rsidRPr="00503E79">
        <w:rPr>
          <w:rFonts w:eastAsia="Times New Roman"/>
          <w:szCs w:val="24"/>
          <w:lang w:val="fr-FR" w:bidi="fr-FR"/>
        </w:rPr>
        <w:t xml:space="preserve"> des moyens d</w:t>
      </w:r>
      <w:r w:rsidR="00E36275" w:rsidRPr="00503E79">
        <w:rPr>
          <w:rFonts w:eastAsia="Times New Roman"/>
          <w:szCs w:val="24"/>
          <w:lang w:val="fr-FR" w:bidi="fr-FR"/>
        </w:rPr>
        <w:t>’</w:t>
      </w:r>
      <w:r w:rsidR="006F3A3D" w:rsidRPr="00503E79">
        <w:rPr>
          <w:rFonts w:eastAsia="Times New Roman"/>
          <w:szCs w:val="24"/>
          <w:lang w:val="fr-FR" w:bidi="fr-FR"/>
        </w:rPr>
        <w:t>accroître les fonds</w:t>
      </w:r>
      <w:r w:rsidRPr="00503E79">
        <w:rPr>
          <w:rFonts w:eastAsia="Times New Roman"/>
          <w:szCs w:val="24"/>
          <w:lang w:val="fr-FR" w:bidi="fr-FR"/>
        </w:rPr>
        <w:t xml:space="preserve"> </w:t>
      </w:r>
      <w:r w:rsidR="006F3A3D" w:rsidRPr="00503E79">
        <w:rPr>
          <w:rFonts w:eastAsia="Times New Roman"/>
          <w:szCs w:val="24"/>
          <w:lang w:val="fr-FR" w:bidi="fr-FR"/>
        </w:rPr>
        <w:t>consacré</w:t>
      </w:r>
      <w:r w:rsidR="002360F9" w:rsidRPr="00503E79">
        <w:rPr>
          <w:rFonts w:eastAsia="Times New Roman"/>
          <w:szCs w:val="24"/>
          <w:lang w:val="fr-FR" w:bidi="fr-FR"/>
        </w:rPr>
        <w:t xml:space="preserve">s </w:t>
      </w:r>
      <w:r w:rsidR="006F3A3D" w:rsidRPr="00503E79">
        <w:rPr>
          <w:rFonts w:eastAsia="Times New Roman"/>
          <w:szCs w:val="24"/>
          <w:lang w:val="fr-FR" w:bidi="fr-FR"/>
        </w:rPr>
        <w:t>à</w:t>
      </w:r>
      <w:r w:rsidRPr="00503E79">
        <w:rPr>
          <w:rFonts w:eastAsia="Times New Roman"/>
          <w:szCs w:val="24"/>
          <w:lang w:val="fr-FR" w:bidi="fr-FR"/>
        </w:rPr>
        <w:t xml:space="preserve"> la mise en œuvre du Protocole de Cartagena</w:t>
      </w:r>
      <w:r w:rsidR="002360F9" w:rsidRPr="00503E79">
        <w:rPr>
          <w:rFonts w:eastAsia="Times New Roman"/>
          <w:szCs w:val="24"/>
          <w:lang w:val="fr-FR" w:bidi="fr-FR"/>
        </w:rPr>
        <w:t xml:space="preserve"> </w:t>
      </w:r>
      <w:r w:rsidRPr="00503E79">
        <w:rPr>
          <w:rFonts w:eastAsia="Times New Roman"/>
          <w:szCs w:val="24"/>
          <w:lang w:val="fr-FR" w:bidi="fr-FR"/>
        </w:rPr>
        <w:t xml:space="preserve">et </w:t>
      </w:r>
      <w:r w:rsidR="002360F9" w:rsidRPr="00503E79">
        <w:rPr>
          <w:rFonts w:eastAsia="Times New Roman"/>
          <w:szCs w:val="24"/>
          <w:lang w:val="fr-FR" w:bidi="fr-FR"/>
        </w:rPr>
        <w:t xml:space="preserve">le recours à </w:t>
      </w:r>
      <w:r w:rsidRPr="00503E79">
        <w:rPr>
          <w:rFonts w:eastAsia="Times New Roman"/>
          <w:szCs w:val="24"/>
          <w:lang w:val="fr-FR" w:bidi="fr-FR"/>
        </w:rPr>
        <w:t xml:space="preserve">des projets mondiaux et régionaux, de manière </w:t>
      </w:r>
      <w:r w:rsidR="0054480C" w:rsidRPr="00503E79">
        <w:rPr>
          <w:rFonts w:eastAsia="Times New Roman"/>
          <w:szCs w:val="24"/>
          <w:lang w:val="fr-FR" w:bidi="fr-FR"/>
        </w:rPr>
        <w:t xml:space="preserve">à </w:t>
      </w:r>
      <w:r w:rsidRPr="00503E79">
        <w:rPr>
          <w:rFonts w:eastAsia="Times New Roman"/>
          <w:szCs w:val="24"/>
          <w:lang w:val="fr-FR" w:bidi="fr-FR"/>
        </w:rPr>
        <w:t xml:space="preserve">permettre </w:t>
      </w:r>
      <w:r w:rsidR="0054480C" w:rsidRPr="00503E79">
        <w:rPr>
          <w:rFonts w:eastAsia="Times New Roman"/>
          <w:szCs w:val="24"/>
          <w:lang w:val="fr-FR" w:bidi="fr-FR"/>
        </w:rPr>
        <w:t xml:space="preserve">au Fonds pour l’environnement mondial </w:t>
      </w:r>
      <w:r w:rsidRPr="00503E79">
        <w:rPr>
          <w:rFonts w:eastAsia="Times New Roman"/>
          <w:szCs w:val="24"/>
          <w:lang w:val="fr-FR" w:bidi="fr-FR"/>
        </w:rPr>
        <w:t>de s</w:t>
      </w:r>
      <w:r w:rsidR="00E36275" w:rsidRPr="00503E79">
        <w:rPr>
          <w:rFonts w:eastAsia="Times New Roman"/>
          <w:szCs w:val="24"/>
          <w:lang w:val="fr-FR" w:bidi="fr-FR"/>
        </w:rPr>
        <w:t>’</w:t>
      </w:r>
      <w:r w:rsidRPr="00503E79">
        <w:rPr>
          <w:rFonts w:eastAsia="Times New Roman"/>
          <w:szCs w:val="24"/>
          <w:lang w:val="fr-FR" w:bidi="fr-FR"/>
        </w:rPr>
        <w:t xml:space="preserve">acquitter efficacement de ses responsabilités </w:t>
      </w:r>
      <w:r w:rsidR="001E1A11" w:rsidRPr="00503E79">
        <w:rPr>
          <w:rFonts w:eastAsia="Times New Roman"/>
          <w:szCs w:val="24"/>
          <w:lang w:val="fr-FR" w:bidi="fr-FR"/>
        </w:rPr>
        <w:t>relatives au</w:t>
      </w:r>
      <w:r w:rsidRPr="00503E79">
        <w:rPr>
          <w:rFonts w:eastAsia="Times New Roman"/>
          <w:szCs w:val="24"/>
          <w:lang w:val="fr-FR" w:bidi="fr-FR"/>
        </w:rPr>
        <w:t xml:space="preserve"> fonctionnement du </w:t>
      </w:r>
      <w:r w:rsidR="0054480C" w:rsidRPr="00503E79">
        <w:rPr>
          <w:rFonts w:eastAsia="Times New Roman"/>
          <w:szCs w:val="24"/>
          <w:lang w:val="fr-FR" w:bidi="fr-FR"/>
        </w:rPr>
        <w:t>mécanisme de financement</w:t>
      </w:r>
      <w:r w:rsidRPr="00503E79">
        <w:rPr>
          <w:rFonts w:eastAsia="Times New Roman"/>
          <w:szCs w:val="24"/>
          <w:lang w:val="fr-FR" w:bidi="fr-FR"/>
        </w:rPr>
        <w:t xml:space="preserve"> du Protocole,</w:t>
      </w:r>
      <w:r w:rsidR="001E1A11" w:rsidRPr="00503E79">
        <w:rPr>
          <w:rFonts w:eastAsia="Times New Roman"/>
          <w:szCs w:val="24"/>
          <w:lang w:val="fr-FR" w:bidi="fr-FR"/>
        </w:rPr>
        <w:t xml:space="preserve"> sur une base intérimaire et continue,</w:t>
      </w:r>
      <w:r w:rsidRPr="00503E79">
        <w:rPr>
          <w:rFonts w:eastAsia="Times New Roman"/>
          <w:szCs w:val="24"/>
          <w:lang w:val="fr-FR" w:bidi="fr-FR"/>
        </w:rPr>
        <w:t xml:space="preserve"> et </w:t>
      </w:r>
      <w:r w:rsidR="0054480C" w:rsidRPr="00503E79">
        <w:rPr>
          <w:rFonts w:eastAsia="Times New Roman"/>
          <w:szCs w:val="24"/>
          <w:lang w:val="fr-FR" w:bidi="fr-FR"/>
        </w:rPr>
        <w:t xml:space="preserve">à </w:t>
      </w:r>
      <w:r w:rsidRPr="00503E79">
        <w:rPr>
          <w:rFonts w:eastAsia="Times New Roman"/>
          <w:szCs w:val="24"/>
          <w:lang w:val="fr-FR" w:bidi="fr-FR"/>
        </w:rPr>
        <w:t xml:space="preserve">faire rapport sur ces questions à la Conférence des Parties à la Convention </w:t>
      </w:r>
      <w:r w:rsidR="001E1A11" w:rsidRPr="00503E79">
        <w:rPr>
          <w:rFonts w:eastAsia="Times New Roman"/>
          <w:szCs w:val="24"/>
          <w:lang w:val="fr-FR" w:bidi="fr-FR"/>
        </w:rPr>
        <w:t>lors de sa dix</w:t>
      </w:r>
      <w:r w:rsidR="00E36275" w:rsidRPr="00503E79">
        <w:rPr>
          <w:rFonts w:eastAsia="Times New Roman"/>
          <w:szCs w:val="24"/>
          <w:lang w:val="fr-FR" w:bidi="fr-FR"/>
        </w:rPr>
        <w:noBreakHyphen/>
      </w:r>
      <w:r w:rsidR="001E1A11" w:rsidRPr="00503E79">
        <w:rPr>
          <w:rFonts w:eastAsia="Times New Roman"/>
          <w:szCs w:val="24"/>
          <w:lang w:val="fr-FR" w:bidi="fr-FR"/>
        </w:rPr>
        <w:t>septième réunion</w:t>
      </w:r>
      <w:r w:rsidR="00DF5DE4" w:rsidRPr="00503E79">
        <w:rPr>
          <w:rFonts w:eastAsia="Times New Roman"/>
          <w:szCs w:val="24"/>
          <w:lang w:val="fr-FR" w:bidi="fr-FR"/>
        </w:rPr>
        <w:t> </w:t>
      </w:r>
      <w:r w:rsidRPr="00503E79">
        <w:rPr>
          <w:rFonts w:eastAsia="Times New Roman"/>
          <w:szCs w:val="24"/>
          <w:lang w:val="fr-FR" w:bidi="fr-FR"/>
        </w:rPr>
        <w:t>;</w:t>
      </w:r>
    </w:p>
    <w:p w14:paraId="08946A4E" w14:textId="5EEEE6C4" w:rsidR="00DF5DE4" w:rsidRPr="00503E79" w:rsidRDefault="002360F9" w:rsidP="00B04DC0">
      <w:pPr>
        <w:tabs>
          <w:tab w:val="clear" w:pos="567"/>
          <w:tab w:val="clear" w:pos="1134"/>
          <w:tab w:val="clear" w:pos="2268"/>
        </w:tabs>
        <w:spacing w:before="120" w:after="120"/>
        <w:ind w:left="567" w:firstLine="567"/>
        <w:rPr>
          <w:lang w:val="fr-FR" w:eastAsia="en-GB"/>
        </w:rPr>
      </w:pPr>
      <w:r w:rsidRPr="00503E79">
        <w:rPr>
          <w:rFonts w:eastAsia="Times New Roman"/>
          <w:szCs w:val="24"/>
          <w:lang w:val="fr-FR" w:bidi="fr-FR"/>
        </w:rPr>
        <w:t xml:space="preserve">e) </w:t>
      </w:r>
      <w:r w:rsidR="00C33E6A" w:rsidRPr="00503E79">
        <w:rPr>
          <w:rFonts w:eastAsia="Times New Roman"/>
          <w:szCs w:val="24"/>
          <w:lang w:val="fr-FR" w:bidi="fr-FR"/>
        </w:rPr>
        <w:tab/>
      </w:r>
      <w:r w:rsidR="00DF5DE4" w:rsidRPr="00503E79">
        <w:rPr>
          <w:lang w:val="fr-FR" w:eastAsia="en-GB"/>
        </w:rPr>
        <w:t xml:space="preserve">Étudier la pertinence de la création d'un </w:t>
      </w:r>
      <w:r w:rsidR="00DF5DE4" w:rsidRPr="001E295B">
        <w:rPr>
          <w:lang w:val="fr-FR" w:eastAsia="en-GB"/>
        </w:rPr>
        <w:t xml:space="preserve">guichet </w:t>
      </w:r>
      <w:r w:rsidR="001E295B">
        <w:rPr>
          <w:lang w:val="fr-FR" w:eastAsia="en-GB"/>
        </w:rPr>
        <w:t>de financement</w:t>
      </w:r>
      <w:r w:rsidR="00DF5DE4" w:rsidRPr="00503E79">
        <w:rPr>
          <w:lang w:val="fr-FR" w:eastAsia="en-GB"/>
        </w:rPr>
        <w:t xml:space="preserve"> autonome pour la prévention des risques biotechnologiques, aux fins d'examen par la Conférence des Parties siégeant en tant que réunion des Parties au Protocole de Cartagena à sa douzième réunion ;</w:t>
      </w:r>
    </w:p>
    <w:p w14:paraId="007EC705" w14:textId="16863AAA" w:rsidR="002360F9" w:rsidRPr="00503E79" w:rsidRDefault="00DF5DE4" w:rsidP="00B04DC0">
      <w:pPr>
        <w:tabs>
          <w:tab w:val="clear" w:pos="567"/>
          <w:tab w:val="clear" w:pos="1134"/>
          <w:tab w:val="clear" w:pos="2268"/>
        </w:tabs>
        <w:spacing w:before="120" w:after="120"/>
        <w:ind w:left="567" w:firstLine="567"/>
        <w:rPr>
          <w:rFonts w:eastAsia="Times New Roman"/>
          <w:szCs w:val="24"/>
          <w:lang w:val="fr-FR" w:bidi="fr-FR"/>
        </w:rPr>
      </w:pPr>
      <w:r w:rsidRPr="00503E79">
        <w:rPr>
          <w:rFonts w:eastAsia="Times New Roman"/>
          <w:szCs w:val="24"/>
          <w:lang w:val="fr-FR" w:bidi="fr-FR"/>
        </w:rPr>
        <w:t xml:space="preserve">f) </w:t>
      </w:r>
      <w:r w:rsidRPr="00503E79">
        <w:rPr>
          <w:rFonts w:eastAsia="Times New Roman"/>
          <w:szCs w:val="24"/>
          <w:lang w:val="fr-FR" w:bidi="fr-FR"/>
        </w:rPr>
        <w:tab/>
      </w:r>
      <w:r w:rsidR="002360F9" w:rsidRPr="00503E79">
        <w:rPr>
          <w:rFonts w:eastAsia="Times New Roman"/>
          <w:szCs w:val="24"/>
          <w:lang w:val="fr-FR" w:bidi="fr-FR"/>
        </w:rPr>
        <w:t>Simplifier le processus de soumission des propositions de projets de prévention des risques biotechnologiques</w:t>
      </w:r>
      <w:r w:rsidRPr="00503E79">
        <w:rPr>
          <w:rFonts w:eastAsia="Times New Roman"/>
          <w:szCs w:val="24"/>
          <w:lang w:val="fr-FR" w:bidi="fr-FR"/>
        </w:rPr>
        <w:t> </w:t>
      </w:r>
      <w:r w:rsidR="001E1A11" w:rsidRPr="00503E79">
        <w:rPr>
          <w:rFonts w:eastAsia="Times New Roman"/>
          <w:szCs w:val="24"/>
          <w:lang w:val="fr-FR" w:bidi="fr-FR"/>
        </w:rPr>
        <w:t>;</w:t>
      </w:r>
    </w:p>
    <w:p w14:paraId="007EC706" w14:textId="14C2EA16" w:rsidR="002360F9" w:rsidRPr="00503E79" w:rsidRDefault="00B91E04" w:rsidP="00B04DC0">
      <w:pPr>
        <w:tabs>
          <w:tab w:val="clear" w:pos="567"/>
          <w:tab w:val="clear" w:pos="1134"/>
          <w:tab w:val="clear" w:pos="2268"/>
        </w:tabs>
        <w:spacing w:before="120" w:after="120"/>
        <w:ind w:left="567" w:firstLine="567"/>
        <w:rPr>
          <w:rFonts w:eastAsia="Times New Roman"/>
          <w:szCs w:val="24"/>
          <w:lang w:val="fr-FR" w:eastAsia="en-GB"/>
        </w:rPr>
      </w:pPr>
      <w:r w:rsidRPr="00503E79">
        <w:rPr>
          <w:rFonts w:eastAsia="Times New Roman"/>
          <w:szCs w:val="24"/>
          <w:lang w:val="fr-FR" w:bidi="fr-FR"/>
        </w:rPr>
        <w:t>g</w:t>
      </w:r>
      <w:r w:rsidR="002360F9" w:rsidRPr="00503E79">
        <w:rPr>
          <w:rFonts w:eastAsia="Times New Roman"/>
          <w:szCs w:val="24"/>
          <w:lang w:val="fr-FR" w:bidi="fr-FR"/>
        </w:rPr>
        <w:t xml:space="preserve">) </w:t>
      </w:r>
      <w:r w:rsidR="00C33E6A" w:rsidRPr="00503E79">
        <w:rPr>
          <w:rFonts w:eastAsia="Times New Roman"/>
          <w:szCs w:val="24"/>
          <w:lang w:val="fr-FR" w:bidi="fr-FR"/>
        </w:rPr>
        <w:tab/>
      </w:r>
      <w:r w:rsidR="002360F9" w:rsidRPr="00503E79">
        <w:rPr>
          <w:rFonts w:eastAsia="Times New Roman"/>
          <w:szCs w:val="24"/>
          <w:lang w:val="fr-FR" w:bidi="fr-FR"/>
        </w:rPr>
        <w:t xml:space="preserve">Faciliter les activités de </w:t>
      </w:r>
      <w:r w:rsidR="00C33E6A" w:rsidRPr="00503E79">
        <w:rPr>
          <w:rFonts w:eastAsia="Times New Roman"/>
          <w:szCs w:val="24"/>
          <w:lang w:val="fr-FR" w:bidi="fr-FR"/>
        </w:rPr>
        <w:t>renforcement</w:t>
      </w:r>
      <w:r w:rsidR="002360F9" w:rsidRPr="00503E79">
        <w:rPr>
          <w:rFonts w:eastAsia="Times New Roman"/>
          <w:szCs w:val="24"/>
          <w:lang w:val="fr-FR" w:bidi="fr-FR"/>
        </w:rPr>
        <w:t xml:space="preserve"> des capacités, notamment par des webinaires, en matière d</w:t>
      </w:r>
      <w:r w:rsidR="00E36275" w:rsidRPr="00503E79">
        <w:rPr>
          <w:rFonts w:eastAsia="Times New Roman"/>
          <w:szCs w:val="24"/>
          <w:lang w:val="fr-FR" w:bidi="fr-FR"/>
        </w:rPr>
        <w:t>’</w:t>
      </w:r>
      <w:r w:rsidR="002360F9" w:rsidRPr="00503E79">
        <w:rPr>
          <w:rFonts w:eastAsia="Times New Roman"/>
          <w:szCs w:val="24"/>
          <w:lang w:val="fr-FR" w:bidi="fr-FR"/>
        </w:rPr>
        <w:t>élaboration de projets de prévention des risques biotechnologiques</w:t>
      </w:r>
      <w:r w:rsidRPr="00503E79">
        <w:rPr>
          <w:rFonts w:eastAsia="Times New Roman"/>
          <w:szCs w:val="24"/>
          <w:lang w:val="fr-FR" w:bidi="fr-FR"/>
        </w:rPr>
        <w:t> </w:t>
      </w:r>
      <w:r w:rsidR="001E1A11" w:rsidRPr="00503E79">
        <w:rPr>
          <w:rFonts w:eastAsia="Times New Roman"/>
          <w:szCs w:val="24"/>
          <w:lang w:val="fr-FR" w:bidi="fr-FR"/>
        </w:rPr>
        <w:t>;</w:t>
      </w:r>
    </w:p>
    <w:p w14:paraId="007EC707" w14:textId="672C59DD" w:rsidR="00B04DC0" w:rsidRPr="00503E79" w:rsidRDefault="00B04DC0" w:rsidP="00B04DC0">
      <w:pPr>
        <w:spacing w:before="120" w:after="120"/>
        <w:ind w:left="567" w:firstLine="567"/>
        <w:rPr>
          <w:lang w:val="fr-FR" w:eastAsia="en-GB"/>
        </w:rPr>
      </w:pPr>
      <w:r w:rsidRPr="00503E79">
        <w:rPr>
          <w:lang w:val="fr-FR" w:bidi="fr-FR"/>
        </w:rPr>
        <w:t>2.</w:t>
      </w:r>
      <w:r w:rsidRPr="00503E79">
        <w:rPr>
          <w:lang w:val="fr-FR" w:bidi="fr-FR"/>
        </w:rPr>
        <w:tab/>
      </w:r>
      <w:r w:rsidRPr="00503E79">
        <w:rPr>
          <w:i/>
          <w:iCs/>
          <w:lang w:val="fr-FR" w:bidi="fr-FR"/>
        </w:rPr>
        <w:t>Recommande également</w:t>
      </w:r>
      <w:r w:rsidRPr="00503E79">
        <w:rPr>
          <w:lang w:val="fr-FR" w:bidi="fr-FR"/>
        </w:rPr>
        <w:t xml:space="preserve"> à la Conférence des Parties à la Convention d</w:t>
      </w:r>
      <w:r w:rsidR="00E36275" w:rsidRPr="00503E79">
        <w:rPr>
          <w:lang w:val="fr-FR" w:bidi="fr-FR"/>
        </w:rPr>
        <w:t>’</w:t>
      </w:r>
      <w:r w:rsidRPr="00503E79">
        <w:rPr>
          <w:lang w:val="fr-FR" w:bidi="fr-FR"/>
        </w:rPr>
        <w:t>inclure les éléments énumérés aux alinéas 1</w:t>
      </w:r>
      <w:r w:rsidR="002B549C" w:rsidRPr="00503E79">
        <w:rPr>
          <w:lang w:val="fr-FR" w:bidi="fr-FR"/>
        </w:rPr>
        <w:t> </w:t>
      </w:r>
      <w:r w:rsidRPr="00503E79">
        <w:rPr>
          <w:lang w:val="fr-FR" w:bidi="fr-FR"/>
        </w:rPr>
        <w:t>b) et c) ci</w:t>
      </w:r>
      <w:r w:rsidR="00E36275" w:rsidRPr="00503E79">
        <w:rPr>
          <w:lang w:val="fr-FR" w:bidi="fr-FR"/>
        </w:rPr>
        <w:noBreakHyphen/>
      </w:r>
      <w:r w:rsidRPr="00503E79">
        <w:rPr>
          <w:lang w:val="fr-FR" w:bidi="fr-FR"/>
        </w:rPr>
        <w:t xml:space="preserve">dessus dans le cadre quadriennal axé sur les résultats des priorités du programme sur la </w:t>
      </w:r>
      <w:r w:rsidR="00BE59E5" w:rsidRPr="00503E79">
        <w:rPr>
          <w:lang w:val="fr-FR" w:bidi="fr-FR"/>
        </w:rPr>
        <w:t>biodiversité</w:t>
      </w:r>
      <w:r w:rsidRPr="00503E79">
        <w:rPr>
          <w:lang w:val="fr-FR" w:bidi="fr-FR"/>
        </w:rPr>
        <w:t xml:space="preserve"> pour la neuvième période de reconstitution des</w:t>
      </w:r>
      <w:r w:rsidR="00B91E04" w:rsidRPr="00503E79">
        <w:rPr>
          <w:lang w:val="fr-FR" w:bidi="fr-FR"/>
        </w:rPr>
        <w:t> </w:t>
      </w:r>
      <w:r w:rsidRPr="00503E79">
        <w:rPr>
          <w:lang w:val="fr-FR" w:bidi="fr-FR"/>
        </w:rPr>
        <w:t>ressources du Fonds d</w:t>
      </w:r>
      <w:r w:rsidR="00E36275" w:rsidRPr="00503E79">
        <w:rPr>
          <w:lang w:val="fr-FR" w:bidi="fr-FR"/>
        </w:rPr>
        <w:t>’</w:t>
      </w:r>
      <w:r w:rsidRPr="00503E79">
        <w:rPr>
          <w:lang w:val="fr-FR" w:bidi="fr-FR"/>
        </w:rPr>
        <w:t>affectation spéciale du Fonds pour l</w:t>
      </w:r>
      <w:r w:rsidR="00E36275" w:rsidRPr="00503E79">
        <w:rPr>
          <w:lang w:val="fr-FR" w:bidi="fr-FR"/>
        </w:rPr>
        <w:t>’</w:t>
      </w:r>
      <w:r w:rsidRPr="00503E79">
        <w:rPr>
          <w:lang w:val="fr-FR" w:bidi="fr-FR"/>
        </w:rPr>
        <w:t>environnement mondial (</w:t>
      </w:r>
      <w:r w:rsidR="00B91E04" w:rsidRPr="00503E79">
        <w:rPr>
          <w:lang w:val="fr-FR" w:bidi="fr-FR"/>
        </w:rPr>
        <w:t>juillet </w:t>
      </w:r>
      <w:r w:rsidRPr="00503E79">
        <w:rPr>
          <w:lang w:val="fr-FR" w:bidi="fr-FR"/>
        </w:rPr>
        <w:t>2026</w:t>
      </w:r>
      <w:r w:rsidR="00B91E04" w:rsidRPr="00503E79">
        <w:rPr>
          <w:lang w:val="fr-FR" w:bidi="fr-FR"/>
        </w:rPr>
        <w:t xml:space="preserve"> </w:t>
      </w:r>
      <w:r w:rsidR="00E36275" w:rsidRPr="00503E79">
        <w:rPr>
          <w:lang w:val="fr-FR" w:bidi="fr-FR"/>
        </w:rPr>
        <w:noBreakHyphen/>
      </w:r>
      <w:r w:rsidR="00B91E04" w:rsidRPr="00503E79">
        <w:rPr>
          <w:lang w:val="fr-FR" w:bidi="fr-FR"/>
        </w:rPr>
        <w:t xml:space="preserve"> juin </w:t>
      </w:r>
      <w:r w:rsidRPr="00503E79">
        <w:rPr>
          <w:lang w:val="fr-FR" w:bidi="fr-FR"/>
        </w:rPr>
        <w:t>2030)</w:t>
      </w:r>
      <w:r w:rsidR="00B91E04" w:rsidRPr="00503E79">
        <w:rPr>
          <w:lang w:val="fr-FR" w:bidi="fr-FR"/>
        </w:rPr>
        <w:t> </w:t>
      </w:r>
      <w:r w:rsidR="001E1A11" w:rsidRPr="00503E79">
        <w:rPr>
          <w:lang w:val="fr-FR" w:bidi="fr-FR"/>
        </w:rPr>
        <w:t>;</w:t>
      </w:r>
    </w:p>
    <w:p w14:paraId="007EC708" w14:textId="77777777" w:rsidR="00B04DC0" w:rsidRPr="00503E79" w:rsidRDefault="00B04DC0" w:rsidP="00B04DC0">
      <w:pPr>
        <w:keepNext/>
        <w:spacing w:before="120" w:after="120"/>
        <w:ind w:left="567" w:firstLine="567"/>
        <w:rPr>
          <w:lang w:val="fr-FR" w:eastAsia="en-GB"/>
        </w:rPr>
      </w:pPr>
      <w:r w:rsidRPr="00503E79">
        <w:rPr>
          <w:rFonts w:asciiTheme="majorBidi" w:hAnsiTheme="majorBidi" w:cstheme="majorBidi"/>
          <w:lang w:val="fr-FR" w:bidi="fr-FR"/>
        </w:rPr>
        <w:t>3.</w:t>
      </w:r>
      <w:r w:rsidRPr="00503E79">
        <w:rPr>
          <w:rFonts w:asciiTheme="majorBidi" w:hAnsiTheme="majorBidi" w:cstheme="majorBidi"/>
          <w:lang w:val="fr-FR" w:bidi="fr-FR"/>
        </w:rPr>
        <w:tab/>
      </w:r>
      <w:r w:rsidRPr="00503E79">
        <w:rPr>
          <w:rFonts w:asciiTheme="majorBidi" w:hAnsiTheme="majorBidi" w:cstheme="majorBidi"/>
          <w:i/>
          <w:lang w:val="fr-FR" w:bidi="fr-FR"/>
        </w:rPr>
        <w:t>Encourage</w:t>
      </w:r>
      <w:r w:rsidRPr="00503E79">
        <w:rPr>
          <w:lang w:val="fr-FR" w:bidi="fr-FR"/>
        </w:rPr>
        <w:t xml:space="preserve"> les Parties éligibles à :</w:t>
      </w:r>
    </w:p>
    <w:p w14:paraId="007EC709" w14:textId="11EA4113" w:rsidR="00B04DC0" w:rsidRPr="00503E79" w:rsidRDefault="009D52B4" w:rsidP="00B04DC0">
      <w:pPr>
        <w:tabs>
          <w:tab w:val="clear" w:pos="567"/>
          <w:tab w:val="clear" w:pos="1134"/>
          <w:tab w:val="clear" w:pos="2268"/>
        </w:tabs>
        <w:spacing w:before="120" w:after="120"/>
        <w:ind w:left="567" w:firstLine="567"/>
        <w:rPr>
          <w:rFonts w:eastAsia="Times New Roman"/>
          <w:szCs w:val="24"/>
          <w:lang w:val="fr-FR" w:eastAsia="en-GB"/>
        </w:rPr>
      </w:pPr>
      <w:r w:rsidRPr="00503E79">
        <w:rPr>
          <w:rFonts w:eastAsia="Times New Roman"/>
          <w:szCs w:val="24"/>
          <w:lang w:val="fr-FR" w:bidi="fr-FR"/>
        </w:rPr>
        <w:t>a)</w:t>
      </w:r>
      <w:r w:rsidRPr="00503E79">
        <w:rPr>
          <w:rFonts w:eastAsia="Times New Roman"/>
          <w:szCs w:val="24"/>
          <w:lang w:val="fr-FR" w:bidi="fr-FR"/>
        </w:rPr>
        <w:tab/>
        <w:t>S</w:t>
      </w:r>
      <w:r w:rsidR="00B04DC0" w:rsidRPr="00503E79">
        <w:rPr>
          <w:rFonts w:eastAsia="Times New Roman"/>
          <w:szCs w:val="24"/>
          <w:lang w:val="fr-FR" w:bidi="fr-FR"/>
        </w:rPr>
        <w:t>oumettre au Fonds pour l</w:t>
      </w:r>
      <w:r w:rsidR="00E36275" w:rsidRPr="00503E79">
        <w:rPr>
          <w:rFonts w:eastAsia="Times New Roman"/>
          <w:szCs w:val="24"/>
          <w:lang w:val="fr-FR" w:bidi="fr-FR"/>
        </w:rPr>
        <w:t>’</w:t>
      </w:r>
      <w:r w:rsidR="00B04DC0" w:rsidRPr="00503E79">
        <w:rPr>
          <w:rFonts w:eastAsia="Times New Roman"/>
          <w:szCs w:val="24"/>
          <w:lang w:val="fr-FR" w:bidi="fr-FR"/>
        </w:rPr>
        <w:t xml:space="preserve">environnement mondial des propositions de projets visant à soutenir la mise en œuvre de </w:t>
      </w:r>
      <w:r w:rsidR="008E310A" w:rsidRPr="00503E79">
        <w:rPr>
          <w:rFonts w:eastAsia="Times New Roman"/>
          <w:szCs w:val="24"/>
          <w:lang w:val="fr-FR" w:bidi="fr-FR"/>
        </w:rPr>
        <w:t>la cible</w:t>
      </w:r>
      <w:r w:rsidR="002B549C" w:rsidRPr="00503E79">
        <w:rPr>
          <w:rFonts w:eastAsia="Times New Roman"/>
          <w:szCs w:val="24"/>
          <w:lang w:val="fr-FR" w:bidi="fr-FR"/>
        </w:rPr>
        <w:t> </w:t>
      </w:r>
      <w:r w:rsidR="00B04DC0" w:rsidRPr="00503E79">
        <w:rPr>
          <w:rFonts w:eastAsia="Times New Roman"/>
          <w:szCs w:val="24"/>
          <w:lang w:val="fr-FR" w:bidi="fr-FR"/>
        </w:rPr>
        <w:t xml:space="preserve">17 du </w:t>
      </w:r>
      <w:r w:rsidR="008E310A" w:rsidRPr="00503E79">
        <w:rPr>
          <w:rFonts w:eastAsia="Times New Roman"/>
          <w:szCs w:val="24"/>
          <w:lang w:val="fr-FR" w:bidi="fr-FR"/>
        </w:rPr>
        <w:t>C</w:t>
      </w:r>
      <w:r w:rsidR="00B04DC0" w:rsidRPr="00503E79">
        <w:rPr>
          <w:rFonts w:eastAsia="Times New Roman"/>
          <w:szCs w:val="24"/>
          <w:lang w:val="fr-FR" w:bidi="fr-FR"/>
        </w:rPr>
        <w:t>adre mondial de la biodiversité de Kunming</w:t>
      </w:r>
      <w:r w:rsidR="00E36275" w:rsidRPr="00503E79">
        <w:rPr>
          <w:rFonts w:eastAsia="Times New Roman"/>
          <w:szCs w:val="24"/>
          <w:lang w:val="fr-FR" w:bidi="fr-FR"/>
        </w:rPr>
        <w:noBreakHyphen/>
      </w:r>
      <w:r w:rsidR="00B04DC0" w:rsidRPr="00503E79">
        <w:rPr>
          <w:rFonts w:eastAsia="Times New Roman"/>
          <w:szCs w:val="24"/>
          <w:lang w:val="fr-FR" w:bidi="fr-FR"/>
        </w:rPr>
        <w:t>Montréal</w:t>
      </w:r>
      <w:r w:rsidR="00B04DC0" w:rsidRPr="00503E79">
        <w:rPr>
          <w:rFonts w:eastAsia="Times New Roman"/>
          <w:szCs w:val="24"/>
          <w:vertAlign w:val="superscript"/>
          <w:lang w:val="fr-FR" w:bidi="fr-FR"/>
        </w:rPr>
        <w:footnoteReference w:id="7"/>
      </w:r>
      <w:r w:rsidR="008E310A" w:rsidRPr="00503E79">
        <w:rPr>
          <w:rFonts w:eastAsia="Times New Roman"/>
          <w:szCs w:val="24"/>
          <w:lang w:val="fr-FR" w:bidi="fr-FR"/>
        </w:rPr>
        <w:t>,</w:t>
      </w:r>
      <w:r w:rsidR="00B04DC0" w:rsidRPr="00503E79">
        <w:rPr>
          <w:rFonts w:eastAsia="Times New Roman"/>
          <w:szCs w:val="24"/>
          <w:lang w:val="fr-FR" w:bidi="fr-FR"/>
        </w:rPr>
        <w:t xml:space="preserve"> ainsi que le plan de mise en œuvre et le plan d</w:t>
      </w:r>
      <w:r w:rsidR="00E36275" w:rsidRPr="00503E79">
        <w:rPr>
          <w:rFonts w:eastAsia="Times New Roman"/>
          <w:szCs w:val="24"/>
          <w:lang w:val="fr-FR" w:bidi="fr-FR"/>
        </w:rPr>
        <w:t>’</w:t>
      </w:r>
      <w:r w:rsidR="00B04DC0" w:rsidRPr="00503E79">
        <w:rPr>
          <w:rFonts w:eastAsia="Times New Roman"/>
          <w:szCs w:val="24"/>
          <w:lang w:val="fr-FR" w:bidi="fr-FR"/>
        </w:rPr>
        <w:t xml:space="preserve">action pour le renforcement des capacités concernant le Protocole de Cartagena, à utiliser de manière proactive les dotations théoriques destinées à soutenir la mise en œuvre du Protocole dans les orientations programmatiques de la huitième reconstitution du </w:t>
      </w:r>
      <w:r w:rsidR="00BE59E5" w:rsidRPr="00503E79">
        <w:rPr>
          <w:rFonts w:eastAsia="Times New Roman"/>
          <w:szCs w:val="24"/>
          <w:lang w:val="fr-FR" w:bidi="fr-FR"/>
        </w:rPr>
        <w:t>F</w:t>
      </w:r>
      <w:r w:rsidR="00025C21" w:rsidRPr="00503E79">
        <w:rPr>
          <w:rFonts w:eastAsia="Times New Roman"/>
          <w:szCs w:val="24"/>
          <w:lang w:val="fr-FR" w:bidi="fr-FR"/>
        </w:rPr>
        <w:t xml:space="preserve">onds d’affectation spéciale du </w:t>
      </w:r>
      <w:r w:rsidR="00B04DC0" w:rsidRPr="00503E79">
        <w:rPr>
          <w:rFonts w:eastAsia="Times New Roman"/>
          <w:szCs w:val="24"/>
          <w:lang w:val="fr-FR" w:bidi="fr-FR"/>
        </w:rPr>
        <w:t>Fonds pour l</w:t>
      </w:r>
      <w:r w:rsidR="00E36275" w:rsidRPr="00503E79">
        <w:rPr>
          <w:rFonts w:eastAsia="Times New Roman"/>
          <w:szCs w:val="24"/>
          <w:lang w:val="fr-FR" w:bidi="fr-FR"/>
        </w:rPr>
        <w:t>’</w:t>
      </w:r>
      <w:r w:rsidR="00B04DC0" w:rsidRPr="00503E79">
        <w:rPr>
          <w:rFonts w:eastAsia="Times New Roman"/>
          <w:szCs w:val="24"/>
          <w:lang w:val="fr-FR" w:bidi="fr-FR"/>
        </w:rPr>
        <w:t xml:space="preserve">environnement mondial et les orientations programmatiques du Cadre mondial </w:t>
      </w:r>
      <w:r w:rsidR="00025C21" w:rsidRPr="00503E79">
        <w:rPr>
          <w:rFonts w:eastAsia="Times New Roman"/>
          <w:szCs w:val="24"/>
          <w:lang w:val="fr-FR" w:bidi="fr-FR"/>
        </w:rPr>
        <w:t>de</w:t>
      </w:r>
      <w:r w:rsidR="00B04DC0" w:rsidRPr="00503E79">
        <w:rPr>
          <w:rFonts w:eastAsia="Times New Roman"/>
          <w:szCs w:val="24"/>
          <w:lang w:val="fr-FR" w:bidi="fr-FR"/>
        </w:rPr>
        <w:t xml:space="preserve"> la biodiversité, et à prendre note des informations pertinentes figurant dans le rapport du Conseil du Fonds pour l</w:t>
      </w:r>
      <w:r w:rsidR="00E36275" w:rsidRPr="00503E79">
        <w:rPr>
          <w:rFonts w:eastAsia="Times New Roman"/>
          <w:szCs w:val="24"/>
          <w:lang w:val="fr-FR" w:bidi="fr-FR"/>
        </w:rPr>
        <w:t>’</w:t>
      </w:r>
      <w:r w:rsidR="00B04DC0" w:rsidRPr="00503E79">
        <w:rPr>
          <w:rFonts w:eastAsia="Times New Roman"/>
          <w:szCs w:val="24"/>
          <w:lang w:val="fr-FR" w:bidi="fr-FR"/>
        </w:rPr>
        <w:t>environnement mondial pour la seizième réunion de la Conférence des Parties à la Convention lors de la présentation de ces propositions</w:t>
      </w:r>
      <w:r w:rsidR="00025C21" w:rsidRPr="00503E79">
        <w:rPr>
          <w:rFonts w:eastAsia="Times New Roman"/>
          <w:szCs w:val="24"/>
          <w:lang w:val="fr-FR" w:bidi="fr-FR"/>
        </w:rPr>
        <w:t> </w:t>
      </w:r>
      <w:r w:rsidR="001E1A11" w:rsidRPr="00503E79">
        <w:rPr>
          <w:rFonts w:eastAsia="Times New Roman"/>
          <w:szCs w:val="24"/>
          <w:lang w:val="fr-FR" w:bidi="fr-FR"/>
        </w:rPr>
        <w:t>;</w:t>
      </w:r>
    </w:p>
    <w:p w14:paraId="007EC70A" w14:textId="0C5323D9" w:rsidR="00B04DC0" w:rsidRPr="00503E79" w:rsidRDefault="00B04DC0" w:rsidP="00B04DC0">
      <w:pPr>
        <w:tabs>
          <w:tab w:val="clear" w:pos="567"/>
          <w:tab w:val="clear" w:pos="1134"/>
          <w:tab w:val="clear" w:pos="2268"/>
        </w:tabs>
        <w:spacing w:before="120" w:after="120"/>
        <w:ind w:left="567" w:firstLine="567"/>
        <w:rPr>
          <w:rFonts w:eastAsia="Times New Roman"/>
          <w:szCs w:val="24"/>
          <w:lang w:val="fr-FR" w:eastAsia="en-GB"/>
        </w:rPr>
      </w:pPr>
      <w:r w:rsidRPr="00503E79">
        <w:rPr>
          <w:rFonts w:eastAsia="Times New Roman"/>
          <w:szCs w:val="24"/>
          <w:lang w:val="fr-FR" w:bidi="fr-FR"/>
        </w:rPr>
        <w:t>b)</w:t>
      </w:r>
      <w:r w:rsidRPr="00503E79">
        <w:rPr>
          <w:rFonts w:eastAsia="Times New Roman"/>
          <w:szCs w:val="24"/>
          <w:lang w:val="fr-FR" w:bidi="fr-FR"/>
        </w:rPr>
        <w:tab/>
      </w:r>
      <w:r w:rsidR="009D52B4" w:rsidRPr="00503E79">
        <w:rPr>
          <w:rFonts w:eastAsia="Times New Roman"/>
          <w:szCs w:val="24"/>
          <w:lang w:val="fr-FR" w:bidi="fr-FR"/>
        </w:rPr>
        <w:t>C</w:t>
      </w:r>
      <w:r w:rsidRPr="00503E79">
        <w:rPr>
          <w:rFonts w:eastAsia="Times New Roman"/>
          <w:szCs w:val="24"/>
          <w:lang w:val="fr-FR" w:bidi="fr-FR"/>
        </w:rPr>
        <w:t xml:space="preserve">oopérer aux niveaux régional et </w:t>
      </w:r>
      <w:r w:rsidR="009D52B4" w:rsidRPr="00503E79">
        <w:rPr>
          <w:rFonts w:eastAsia="Times New Roman"/>
          <w:szCs w:val="24"/>
          <w:lang w:val="fr-FR" w:bidi="fr-FR"/>
        </w:rPr>
        <w:t xml:space="preserve">infrarégional, </w:t>
      </w:r>
      <w:r w:rsidR="00205279" w:rsidRPr="00503E79">
        <w:rPr>
          <w:rFonts w:eastAsia="Times New Roman"/>
          <w:szCs w:val="24"/>
          <w:lang w:val="fr-FR" w:bidi="fr-FR"/>
        </w:rPr>
        <w:t>selon qu’</w:t>
      </w:r>
      <w:r w:rsidR="009D52B4" w:rsidRPr="00503E79">
        <w:rPr>
          <w:rFonts w:eastAsia="Times New Roman"/>
          <w:szCs w:val="24"/>
          <w:lang w:val="fr-FR" w:bidi="fr-FR"/>
        </w:rPr>
        <w:t>il convient,</w:t>
      </w:r>
      <w:r w:rsidRPr="00503E79">
        <w:rPr>
          <w:rFonts w:eastAsia="Times New Roman"/>
          <w:szCs w:val="24"/>
          <w:lang w:val="fr-FR" w:bidi="fr-FR"/>
        </w:rPr>
        <w:t xml:space="preserve"> </w:t>
      </w:r>
      <w:r w:rsidR="00E03F48" w:rsidRPr="00503E79">
        <w:rPr>
          <w:rFonts w:eastAsia="Times New Roman"/>
          <w:szCs w:val="24"/>
          <w:lang w:val="fr-FR" w:bidi="fr-FR"/>
        </w:rPr>
        <w:t>pour préparer des demandes de soutien</w:t>
      </w:r>
      <w:r w:rsidRPr="00503E79">
        <w:rPr>
          <w:rFonts w:eastAsia="Times New Roman"/>
          <w:szCs w:val="24"/>
          <w:lang w:val="fr-FR" w:bidi="fr-FR"/>
        </w:rPr>
        <w:t xml:space="preserve"> du Fonds pour l</w:t>
      </w:r>
      <w:r w:rsidR="00E36275" w:rsidRPr="00503E79">
        <w:rPr>
          <w:rFonts w:eastAsia="Times New Roman"/>
          <w:szCs w:val="24"/>
          <w:lang w:val="fr-FR" w:bidi="fr-FR"/>
        </w:rPr>
        <w:t>’</w:t>
      </w:r>
      <w:r w:rsidRPr="00503E79">
        <w:rPr>
          <w:rFonts w:eastAsia="Times New Roman"/>
          <w:szCs w:val="24"/>
          <w:lang w:val="fr-FR" w:bidi="fr-FR"/>
        </w:rPr>
        <w:t>environnement mondial pour des projets conjoints</w:t>
      </w:r>
      <w:r w:rsidR="00E03F48" w:rsidRPr="00503E79">
        <w:rPr>
          <w:rFonts w:eastAsia="Times New Roman"/>
          <w:szCs w:val="24"/>
          <w:lang w:val="fr-FR" w:bidi="fr-FR"/>
        </w:rPr>
        <w:t xml:space="preserve"> qui contribuent aux complémentarités et aux opportunités et qui en tirent le maximum d</w:t>
      </w:r>
      <w:r w:rsidR="00E36275" w:rsidRPr="00503E79">
        <w:rPr>
          <w:rFonts w:eastAsia="Times New Roman"/>
          <w:szCs w:val="24"/>
          <w:lang w:val="fr-FR" w:bidi="fr-FR"/>
        </w:rPr>
        <w:t>’</w:t>
      </w:r>
      <w:r w:rsidR="00E03F48" w:rsidRPr="00503E79">
        <w:rPr>
          <w:rFonts w:eastAsia="Times New Roman"/>
          <w:szCs w:val="24"/>
          <w:lang w:val="fr-FR" w:bidi="fr-FR"/>
        </w:rPr>
        <w:t>avantages,</w:t>
      </w:r>
      <w:r w:rsidRPr="00503E79">
        <w:rPr>
          <w:rFonts w:eastAsia="Times New Roman"/>
          <w:szCs w:val="24"/>
          <w:lang w:val="fr-FR" w:bidi="fr-FR"/>
        </w:rPr>
        <w:t xml:space="preserve"> pour le partage </w:t>
      </w:r>
      <w:r w:rsidR="00E03F48" w:rsidRPr="00503E79">
        <w:rPr>
          <w:rFonts w:eastAsia="Times New Roman"/>
          <w:szCs w:val="24"/>
          <w:lang w:val="fr-FR" w:bidi="fr-FR"/>
        </w:rPr>
        <w:t>rationnel</w:t>
      </w:r>
      <w:r w:rsidRPr="00503E79">
        <w:rPr>
          <w:rFonts w:eastAsia="Times New Roman"/>
          <w:szCs w:val="24"/>
          <w:lang w:val="fr-FR" w:bidi="fr-FR"/>
        </w:rPr>
        <w:t xml:space="preserve"> des ressources, informations, expériences et savoir</w:t>
      </w:r>
      <w:r w:rsidR="00E36275" w:rsidRPr="00503E79">
        <w:rPr>
          <w:rFonts w:eastAsia="Times New Roman"/>
          <w:szCs w:val="24"/>
          <w:lang w:val="fr-FR" w:bidi="fr-FR"/>
        </w:rPr>
        <w:noBreakHyphen/>
      </w:r>
      <w:r w:rsidRPr="00503E79">
        <w:rPr>
          <w:rFonts w:eastAsia="Times New Roman"/>
          <w:szCs w:val="24"/>
          <w:lang w:val="fr-FR" w:bidi="fr-FR"/>
        </w:rPr>
        <w:t>faire</w:t>
      </w:r>
      <w:r w:rsidR="00205279" w:rsidRPr="00503E79">
        <w:rPr>
          <w:rFonts w:eastAsia="Times New Roman"/>
          <w:szCs w:val="24"/>
          <w:lang w:val="fr-FR" w:bidi="fr-FR"/>
        </w:rPr>
        <w:t> </w:t>
      </w:r>
      <w:r w:rsidR="001E1A11" w:rsidRPr="00503E79">
        <w:rPr>
          <w:rFonts w:eastAsia="Times New Roman"/>
          <w:szCs w:val="24"/>
          <w:lang w:val="fr-FR" w:bidi="fr-FR"/>
        </w:rPr>
        <w:t>;</w:t>
      </w:r>
    </w:p>
    <w:p w14:paraId="007EC70B" w14:textId="4B3FD551" w:rsidR="00B04DC0" w:rsidRPr="00503E79" w:rsidRDefault="00B04DC0" w:rsidP="00B04DC0">
      <w:pPr>
        <w:spacing w:before="120" w:after="120"/>
        <w:ind w:left="567" w:firstLine="567"/>
        <w:rPr>
          <w:lang w:val="fr-FR" w:eastAsia="en-GB"/>
        </w:rPr>
      </w:pPr>
      <w:r w:rsidRPr="00503E79">
        <w:rPr>
          <w:rFonts w:asciiTheme="majorBidi" w:hAnsiTheme="majorBidi" w:cstheme="majorBidi"/>
          <w:lang w:val="fr-FR" w:bidi="fr-FR"/>
        </w:rPr>
        <w:t>4.</w:t>
      </w:r>
      <w:r w:rsidRPr="00503E79">
        <w:rPr>
          <w:rFonts w:asciiTheme="majorBidi" w:hAnsiTheme="majorBidi" w:cstheme="majorBidi"/>
          <w:lang w:val="fr-FR" w:bidi="fr-FR"/>
        </w:rPr>
        <w:tab/>
      </w:r>
      <w:r w:rsidRPr="00503E79">
        <w:rPr>
          <w:rFonts w:asciiTheme="majorBidi" w:hAnsiTheme="majorBidi" w:cstheme="majorBidi"/>
          <w:i/>
          <w:lang w:val="fr-FR" w:bidi="fr-FR"/>
        </w:rPr>
        <w:t>Encourage</w:t>
      </w:r>
      <w:r w:rsidRPr="00503E79">
        <w:rPr>
          <w:rFonts w:asciiTheme="majorBidi" w:hAnsiTheme="majorBidi" w:cstheme="majorBidi"/>
          <w:lang w:val="fr-FR" w:bidi="fr-FR"/>
        </w:rPr>
        <w:t xml:space="preserve"> les Parties à inclure les besoins et les dispositions pour la mise en œuvre</w:t>
      </w:r>
      <w:r w:rsidRPr="00503E79">
        <w:rPr>
          <w:lang w:val="fr-FR" w:bidi="fr-FR"/>
        </w:rPr>
        <w:t xml:space="preserve"> de </w:t>
      </w:r>
      <w:r w:rsidR="00205279" w:rsidRPr="00503E79">
        <w:rPr>
          <w:lang w:val="fr-FR" w:bidi="fr-FR"/>
        </w:rPr>
        <w:t>la cible</w:t>
      </w:r>
      <w:r w:rsidR="002B549C" w:rsidRPr="00503E79">
        <w:rPr>
          <w:lang w:val="fr-FR" w:bidi="fr-FR"/>
        </w:rPr>
        <w:t> </w:t>
      </w:r>
      <w:r w:rsidRPr="00503E79">
        <w:rPr>
          <w:lang w:val="fr-FR" w:bidi="fr-FR"/>
        </w:rPr>
        <w:t>17 du Cadre, du plan de mise en œuvre et du plan d</w:t>
      </w:r>
      <w:r w:rsidR="00E36275" w:rsidRPr="00503E79">
        <w:rPr>
          <w:lang w:val="fr-FR" w:bidi="fr-FR"/>
        </w:rPr>
        <w:t>’</w:t>
      </w:r>
      <w:r w:rsidRPr="00503E79">
        <w:rPr>
          <w:lang w:val="fr-FR" w:bidi="fr-FR"/>
        </w:rPr>
        <w:t xml:space="preserve">action pour le renforcement des capacités pour le Protocole de Cartagena </w:t>
      </w:r>
      <w:r w:rsidRPr="00503E79">
        <w:rPr>
          <w:rFonts w:asciiTheme="majorBidi" w:hAnsiTheme="majorBidi" w:cstheme="majorBidi"/>
          <w:lang w:val="fr-FR" w:bidi="fr-FR"/>
        </w:rPr>
        <w:t xml:space="preserve">dans leurs plans nationaux de financement de la </w:t>
      </w:r>
      <w:r w:rsidR="00013933" w:rsidRPr="00503E79">
        <w:rPr>
          <w:rFonts w:asciiTheme="majorBidi" w:hAnsiTheme="majorBidi" w:cstheme="majorBidi"/>
          <w:lang w:val="fr-FR" w:bidi="fr-FR"/>
        </w:rPr>
        <w:t>biodiversité</w:t>
      </w:r>
      <w:r w:rsidRPr="00503E79">
        <w:rPr>
          <w:rFonts w:asciiTheme="majorBidi" w:hAnsiTheme="majorBidi" w:cstheme="majorBidi"/>
          <w:lang w:val="fr-FR" w:bidi="fr-FR"/>
        </w:rPr>
        <w:t xml:space="preserve"> et leur mise en œuvre au niveau national de la stratégie de mobilisation des ressources pour le Cadre</w:t>
      </w:r>
      <w:r w:rsidRPr="00503E79">
        <w:rPr>
          <w:rFonts w:asciiTheme="majorBidi" w:hAnsiTheme="majorBidi" w:cstheme="majorBidi"/>
          <w:vertAlign w:val="superscript"/>
          <w:lang w:val="fr-FR" w:bidi="fr-FR"/>
        </w:rPr>
        <w:footnoteReference w:id="8"/>
      </w:r>
      <w:r w:rsidR="00013933" w:rsidRPr="00503E79">
        <w:rPr>
          <w:rFonts w:asciiTheme="majorBidi" w:hAnsiTheme="majorBidi" w:cstheme="majorBidi"/>
          <w:lang w:val="fr-FR" w:bidi="fr-FR"/>
        </w:rPr>
        <w:t> ;</w:t>
      </w:r>
    </w:p>
    <w:p w14:paraId="007EC70C" w14:textId="44235546" w:rsidR="005B12B3" w:rsidRPr="00503E79" w:rsidRDefault="00B04DC0" w:rsidP="005B12B3">
      <w:pPr>
        <w:spacing w:before="120" w:after="120"/>
        <w:ind w:left="567" w:firstLine="567"/>
        <w:rPr>
          <w:lang w:val="fr-FR"/>
        </w:rPr>
      </w:pPr>
      <w:r w:rsidRPr="00503E79">
        <w:rPr>
          <w:lang w:val="fr-FR" w:bidi="fr-FR"/>
        </w:rPr>
        <w:t>5.</w:t>
      </w:r>
      <w:r w:rsidRPr="00503E79">
        <w:rPr>
          <w:lang w:val="fr-FR" w:bidi="fr-FR"/>
        </w:rPr>
        <w:tab/>
      </w:r>
      <w:r w:rsidR="00E03F48" w:rsidRPr="00503E79">
        <w:rPr>
          <w:i/>
          <w:iCs/>
          <w:lang w:val="fr-FR" w:bidi="fr-FR"/>
        </w:rPr>
        <w:t>Prie</w:t>
      </w:r>
      <w:r w:rsidRPr="00503E79">
        <w:rPr>
          <w:lang w:val="fr-FR" w:bidi="fr-FR"/>
        </w:rPr>
        <w:t xml:space="preserve"> la Secrétaire exécutive de continuer à développer les sources de financement pour la prévention des risques biotechnologiques afin d</w:t>
      </w:r>
      <w:r w:rsidR="00E36275" w:rsidRPr="00503E79">
        <w:rPr>
          <w:lang w:val="fr-FR" w:bidi="fr-FR"/>
        </w:rPr>
        <w:t>’</w:t>
      </w:r>
      <w:r w:rsidRPr="00503E79">
        <w:rPr>
          <w:lang w:val="fr-FR" w:bidi="fr-FR"/>
        </w:rPr>
        <w:t>aider les Parties ainsi que de communiq</w:t>
      </w:r>
      <w:r w:rsidR="00D626F0" w:rsidRPr="00503E79">
        <w:rPr>
          <w:lang w:val="fr-FR" w:bidi="fr-FR"/>
        </w:rPr>
        <w:t>uer les informations afférentes</w:t>
      </w:r>
      <w:r w:rsidR="008D40DE" w:rsidRPr="00503E79">
        <w:rPr>
          <w:lang w:val="fr-FR" w:bidi="fr-FR"/>
        </w:rPr>
        <w:t>.</w:t>
      </w:r>
    </w:p>
    <w:p w14:paraId="007EC710" w14:textId="77777777" w:rsidR="002B559C" w:rsidRPr="00503E79" w:rsidRDefault="00ED3849" w:rsidP="00B161EB">
      <w:pPr>
        <w:pStyle w:val="Para1"/>
        <w:tabs>
          <w:tab w:val="clear" w:pos="567"/>
        </w:tabs>
        <w:ind w:left="0"/>
        <w:jc w:val="center"/>
        <w:rPr>
          <w:lang w:val="fr-FR"/>
        </w:rPr>
      </w:pPr>
      <w:r w:rsidRPr="00503E79">
        <w:rPr>
          <w:lang w:val="fr-FR"/>
        </w:rPr>
        <w:t>__________</w:t>
      </w:r>
    </w:p>
    <w:sectPr w:rsidR="002B559C" w:rsidRPr="00503E79" w:rsidSect="00C60B91">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8D19" w14:textId="77777777" w:rsidR="001C7802" w:rsidRPr="00A43334" w:rsidRDefault="001C7802" w:rsidP="00A96B21">
      <w:r w:rsidRPr="00A43334">
        <w:separator/>
      </w:r>
    </w:p>
  </w:endnote>
  <w:endnote w:type="continuationSeparator" w:id="0">
    <w:p w14:paraId="7527D802" w14:textId="77777777" w:rsidR="001C7802" w:rsidRPr="00A43334" w:rsidRDefault="001C7802"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C71D" w14:textId="77777777" w:rsidR="002B559C" w:rsidRPr="009A5C30" w:rsidRDefault="00890A0A" w:rsidP="009A5C30">
    <w:pPr>
      <w:pStyle w:val="Pieddepage"/>
    </w:pPr>
    <w:r>
      <w:fldChar w:fldCharType="begin"/>
    </w:r>
    <w:r w:rsidR="009A5C30">
      <w:instrText xml:space="preserve"> PAGE </w:instrText>
    </w:r>
    <w:r>
      <w:fldChar w:fldCharType="separate"/>
    </w:r>
    <w:r w:rsidR="00D626F0">
      <w:rPr>
        <w:noProof/>
      </w:rPr>
      <w:t>2</w:t>
    </w:r>
    <w:r>
      <w:fldChar w:fldCharType="end"/>
    </w:r>
    <w:r w:rsidR="009A5C30">
      <w:t>/</w:t>
    </w:r>
    <w:fldSimple w:instr=" NUMPAGES \* MERGEFORMAT ">
      <w:r w:rsidR="00D626F0">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C71E" w14:textId="77777777" w:rsidR="002B559C" w:rsidRPr="009A5C30" w:rsidRDefault="00890A0A" w:rsidP="009A5C30">
    <w:pPr>
      <w:pStyle w:val="Pieddepage"/>
      <w:jc w:val="right"/>
    </w:pPr>
    <w:r>
      <w:fldChar w:fldCharType="begin"/>
    </w:r>
    <w:r w:rsidR="009A5C30">
      <w:instrText xml:space="preserve"> PAGE \* MERGEFORMAT </w:instrText>
    </w:r>
    <w:r>
      <w:fldChar w:fldCharType="separate"/>
    </w:r>
    <w:r w:rsidR="008D40DE">
      <w:rPr>
        <w:noProof/>
      </w:rPr>
      <w:t>3</w:t>
    </w:r>
    <w:r>
      <w:fldChar w:fldCharType="end"/>
    </w:r>
    <w:r w:rsidR="009A5C30">
      <w:t>/</w:t>
    </w:r>
    <w:fldSimple w:instr=" NUMPAGES \* MERGEFORMAT ">
      <w:r w:rsidR="008D40DE">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22C1" w14:textId="77777777" w:rsidR="001C7802" w:rsidRPr="00A43334" w:rsidRDefault="001C7802" w:rsidP="00A96B21">
      <w:r w:rsidRPr="00A43334">
        <w:separator/>
      </w:r>
    </w:p>
  </w:footnote>
  <w:footnote w:type="continuationSeparator" w:id="0">
    <w:p w14:paraId="6511173B" w14:textId="77777777" w:rsidR="001C7802" w:rsidRPr="00A43334" w:rsidRDefault="001C7802" w:rsidP="00A96B21">
      <w:r w:rsidRPr="00A43334">
        <w:continuationSeparator/>
      </w:r>
    </w:p>
  </w:footnote>
  <w:footnote w:id="1">
    <w:p w14:paraId="007EC720" w14:textId="77777777" w:rsidR="00B04DC0" w:rsidRPr="00503E79" w:rsidRDefault="00B04DC0" w:rsidP="00B04DC0">
      <w:pPr>
        <w:pStyle w:val="Notedebasdepage"/>
        <w:rPr>
          <w:lang w:val="fr-FR"/>
        </w:rPr>
      </w:pPr>
      <w:r w:rsidRPr="00503E79">
        <w:rPr>
          <w:rStyle w:val="Appelnotedebasdep"/>
          <w:lang w:val="fr-FR" w:bidi="fr-FR"/>
        </w:rPr>
        <w:footnoteRef/>
      </w:r>
      <w:r w:rsidRPr="00503E79">
        <w:rPr>
          <w:lang w:val="fr-FR" w:bidi="fr-FR"/>
        </w:rPr>
        <w:t xml:space="preserve"> Nations Unies,</w:t>
      </w:r>
      <w:r w:rsidRPr="00503E79">
        <w:rPr>
          <w:i/>
          <w:lang w:val="fr-FR" w:bidi="fr-FR"/>
        </w:rPr>
        <w:t xml:space="preserve"> Recueil des Traités</w:t>
      </w:r>
      <w:r w:rsidRPr="00503E79">
        <w:rPr>
          <w:lang w:val="fr-FR" w:bidi="fr-FR"/>
        </w:rPr>
        <w:t>, vol. 1760, n°</w:t>
      </w:r>
      <w:r w:rsidR="002B549C" w:rsidRPr="00503E79">
        <w:rPr>
          <w:lang w:val="fr-FR" w:bidi="fr-FR"/>
        </w:rPr>
        <w:t> </w:t>
      </w:r>
      <w:r w:rsidRPr="00503E79">
        <w:rPr>
          <w:lang w:val="fr-FR" w:bidi="fr-FR"/>
        </w:rPr>
        <w:t>30619.</w:t>
      </w:r>
    </w:p>
  </w:footnote>
  <w:footnote w:id="2">
    <w:p w14:paraId="007EC721" w14:textId="2C52DF60" w:rsidR="00B04DC0" w:rsidRPr="00503E79" w:rsidRDefault="00B04DC0" w:rsidP="00B04DC0">
      <w:pPr>
        <w:pStyle w:val="Notedebasdepage"/>
        <w:rPr>
          <w:lang w:val="fr-FR"/>
        </w:rPr>
      </w:pPr>
      <w:r w:rsidRPr="00503E79">
        <w:rPr>
          <w:rStyle w:val="Appelnotedebasdep"/>
          <w:lang w:val="fr-FR" w:bidi="fr-FR"/>
        </w:rPr>
        <w:footnoteRef/>
      </w:r>
      <w:r w:rsidR="00BF647D" w:rsidRPr="00503E79">
        <w:rPr>
          <w:lang w:val="fr-FR" w:bidi="fr-FR"/>
        </w:rPr>
        <w:t xml:space="preserve"> </w:t>
      </w:r>
      <w:hyperlink r:id="rId1" w:history="1">
        <w:r w:rsidRPr="00503E79">
          <w:rPr>
            <w:rStyle w:val="Lienhypertexte"/>
            <w:lang w:val="fr-FR" w:bidi="fr-FR"/>
          </w:rPr>
          <w:t>CBD/COP/16/8</w:t>
        </w:r>
        <w:r w:rsidR="00666148" w:rsidRPr="00503E79">
          <w:rPr>
            <w:rStyle w:val="Lienhypertexte"/>
            <w:lang w:val="fr-FR" w:bidi="fr-FR"/>
          </w:rPr>
          <w:t>/Rev.1</w:t>
        </w:r>
      </w:hyperlink>
      <w:r w:rsidR="00666148" w:rsidRPr="00503E79">
        <w:rPr>
          <w:lang w:val="fr-FR" w:bidi="fr-FR"/>
        </w:rPr>
        <w:t>.</w:t>
      </w:r>
    </w:p>
  </w:footnote>
  <w:footnote w:id="3">
    <w:p w14:paraId="007EC722" w14:textId="5B0AFE6D" w:rsidR="00B04DC0" w:rsidRPr="00503E79" w:rsidRDefault="00B04DC0" w:rsidP="00B04DC0">
      <w:pPr>
        <w:pStyle w:val="Notedebasdepage"/>
        <w:rPr>
          <w:lang w:val="fr-FR"/>
        </w:rPr>
      </w:pPr>
      <w:r w:rsidRPr="00503E79">
        <w:rPr>
          <w:rStyle w:val="Appelnotedebasdep"/>
          <w:lang w:val="fr-FR" w:bidi="fr-FR"/>
        </w:rPr>
        <w:footnoteRef/>
      </w:r>
      <w:r w:rsidR="00BF647D" w:rsidRPr="00503E79">
        <w:rPr>
          <w:lang w:val="fr-FR" w:bidi="fr-FR"/>
        </w:rPr>
        <w:t xml:space="preserve"> </w:t>
      </w:r>
      <w:hyperlink r:id="rId2" w:history="1">
        <w:r w:rsidRPr="00503E79">
          <w:rPr>
            <w:rStyle w:val="Lienhypertexte"/>
            <w:lang w:val="fr-FR" w:bidi="fr-FR"/>
          </w:rPr>
          <w:t>CBD/COP/16/</w:t>
        </w:r>
        <w:r w:rsidR="00666148" w:rsidRPr="00503E79">
          <w:rPr>
            <w:rStyle w:val="Lienhypertexte"/>
            <w:lang w:val="fr-FR" w:bidi="fr-FR"/>
          </w:rPr>
          <w:t>INF/25</w:t>
        </w:r>
      </w:hyperlink>
      <w:r w:rsidRPr="00503E79">
        <w:rPr>
          <w:lang w:val="fr-FR" w:bidi="fr-FR"/>
        </w:rPr>
        <w:t>.</w:t>
      </w:r>
    </w:p>
  </w:footnote>
  <w:footnote w:id="4">
    <w:p w14:paraId="007EC723" w14:textId="77777777" w:rsidR="00B04DC0" w:rsidRPr="00503E79" w:rsidRDefault="00B04DC0" w:rsidP="00B04DC0">
      <w:pPr>
        <w:pStyle w:val="Notedebasdepage"/>
        <w:rPr>
          <w:lang w:val="fr-FR"/>
        </w:rPr>
      </w:pPr>
      <w:r w:rsidRPr="00503E79">
        <w:rPr>
          <w:rStyle w:val="Appelnotedebasdep"/>
          <w:lang w:val="fr-FR" w:bidi="fr-FR"/>
        </w:rPr>
        <w:footnoteRef/>
      </w:r>
      <w:r w:rsidRPr="00503E79">
        <w:rPr>
          <w:lang w:val="fr-FR" w:bidi="fr-FR"/>
        </w:rPr>
        <w:t xml:space="preserve"> Nations Unies, </w:t>
      </w:r>
      <w:r w:rsidRPr="00503E79">
        <w:rPr>
          <w:i/>
          <w:lang w:val="fr-FR" w:bidi="fr-FR"/>
        </w:rPr>
        <w:t>Recueil des Traités</w:t>
      </w:r>
      <w:r w:rsidRPr="00503E79">
        <w:rPr>
          <w:lang w:val="fr-FR" w:bidi="fr-FR"/>
        </w:rPr>
        <w:t>, vol.</w:t>
      </w:r>
      <w:r w:rsidR="002B549C" w:rsidRPr="00503E79">
        <w:rPr>
          <w:lang w:val="fr-FR" w:bidi="fr-FR"/>
        </w:rPr>
        <w:t> </w:t>
      </w:r>
      <w:r w:rsidRPr="00503E79">
        <w:rPr>
          <w:lang w:val="fr-FR" w:bidi="fr-FR"/>
        </w:rPr>
        <w:t>2226, n°</w:t>
      </w:r>
      <w:r w:rsidR="002B549C" w:rsidRPr="00503E79">
        <w:rPr>
          <w:lang w:val="fr-FR" w:bidi="fr-FR"/>
        </w:rPr>
        <w:t> </w:t>
      </w:r>
      <w:r w:rsidRPr="00503E79">
        <w:rPr>
          <w:lang w:val="fr-FR" w:bidi="fr-FR"/>
        </w:rPr>
        <w:t>30619.</w:t>
      </w:r>
    </w:p>
  </w:footnote>
  <w:footnote w:id="5">
    <w:p w14:paraId="007EC724" w14:textId="736541AE" w:rsidR="00B04DC0" w:rsidRPr="00503E79" w:rsidRDefault="00B04DC0" w:rsidP="00B04DC0">
      <w:pPr>
        <w:pStyle w:val="Notedebasdepage"/>
        <w:rPr>
          <w:lang w:val="fr-FR"/>
        </w:rPr>
      </w:pPr>
      <w:r w:rsidRPr="00503E79">
        <w:rPr>
          <w:rStyle w:val="Appelnotedebasdep"/>
          <w:lang w:val="fr-FR"/>
        </w:rPr>
        <w:footnoteRef/>
      </w:r>
      <w:r w:rsidRPr="00503E79">
        <w:rPr>
          <w:lang w:val="fr-FR"/>
        </w:rPr>
        <w:t xml:space="preserve"> </w:t>
      </w:r>
      <w:r w:rsidRPr="00503E79">
        <w:rPr>
          <w:lang w:val="fr-FR" w:bidi="fr-FR"/>
        </w:rPr>
        <w:t>Décision</w:t>
      </w:r>
      <w:r w:rsidR="002B549C" w:rsidRPr="00503E79">
        <w:rPr>
          <w:lang w:val="fr-FR" w:bidi="fr-FR"/>
        </w:rPr>
        <w:t> </w:t>
      </w:r>
      <w:hyperlink r:id="rId3" w:history="1">
        <w:r w:rsidRPr="00AE0147">
          <w:rPr>
            <w:rStyle w:val="Lienhypertexte"/>
            <w:lang w:val="fr-FR" w:bidi="fr-FR"/>
          </w:rPr>
          <w:t>CP</w:t>
        </w:r>
        <w:r w:rsidR="00E36275" w:rsidRPr="00AE0147">
          <w:rPr>
            <w:rStyle w:val="Lienhypertexte"/>
            <w:lang w:val="fr-FR" w:bidi="fr-FR"/>
          </w:rPr>
          <w:noBreakHyphen/>
        </w:r>
        <w:r w:rsidRPr="00AE0147">
          <w:rPr>
            <w:rStyle w:val="Lienhypertexte"/>
            <w:lang w:val="fr-FR" w:bidi="fr-FR"/>
          </w:rPr>
          <w:t>10/3</w:t>
        </w:r>
      </w:hyperlink>
      <w:r w:rsidRPr="00503E79">
        <w:rPr>
          <w:lang w:val="fr-FR" w:bidi="fr-FR"/>
        </w:rPr>
        <w:t>, annexe</w:t>
      </w:r>
      <w:r w:rsidR="00BE59E5" w:rsidRPr="00503E79">
        <w:rPr>
          <w:lang w:val="fr-FR" w:bidi="fr-FR"/>
        </w:rPr>
        <w:t>.</w:t>
      </w:r>
    </w:p>
  </w:footnote>
  <w:footnote w:id="6">
    <w:p w14:paraId="007EC725" w14:textId="48258C41" w:rsidR="00B04DC0" w:rsidRPr="00503E79" w:rsidRDefault="00B04DC0" w:rsidP="00B04DC0">
      <w:pPr>
        <w:pStyle w:val="Notedebasdepage"/>
        <w:rPr>
          <w:lang w:val="fr-FR"/>
        </w:rPr>
      </w:pPr>
      <w:r w:rsidRPr="00503E79">
        <w:rPr>
          <w:rStyle w:val="Appelnotedebasdep"/>
          <w:lang w:val="fr-FR" w:bidi="fr-FR"/>
        </w:rPr>
        <w:footnoteRef/>
      </w:r>
      <w:r w:rsidRPr="00503E79">
        <w:rPr>
          <w:lang w:val="fr-FR" w:bidi="fr-FR"/>
        </w:rPr>
        <w:t xml:space="preserve"> Décision</w:t>
      </w:r>
      <w:r w:rsidR="002B549C" w:rsidRPr="00503E79">
        <w:rPr>
          <w:lang w:val="fr-FR" w:bidi="fr-FR"/>
        </w:rPr>
        <w:t> </w:t>
      </w:r>
      <w:hyperlink r:id="rId4" w:history="1">
        <w:r w:rsidRPr="00AE0147">
          <w:rPr>
            <w:rStyle w:val="Lienhypertexte"/>
            <w:lang w:val="fr-FR" w:bidi="fr-FR"/>
          </w:rPr>
          <w:t>CP</w:t>
        </w:r>
        <w:r w:rsidR="00E36275" w:rsidRPr="00AE0147">
          <w:rPr>
            <w:rStyle w:val="Lienhypertexte"/>
            <w:lang w:val="fr-FR" w:bidi="fr-FR"/>
          </w:rPr>
          <w:noBreakHyphen/>
        </w:r>
        <w:r w:rsidRPr="00AE0147">
          <w:rPr>
            <w:rStyle w:val="Lienhypertexte"/>
            <w:lang w:val="fr-FR" w:bidi="fr-FR"/>
          </w:rPr>
          <w:t>10/4</w:t>
        </w:r>
      </w:hyperlink>
      <w:r w:rsidRPr="00503E79">
        <w:rPr>
          <w:lang w:val="fr-FR" w:bidi="fr-FR"/>
        </w:rPr>
        <w:t>, annexe.</w:t>
      </w:r>
    </w:p>
  </w:footnote>
  <w:footnote w:id="7">
    <w:p w14:paraId="007EC726" w14:textId="26F4E455" w:rsidR="00B04DC0" w:rsidRPr="00503E79" w:rsidRDefault="00B04DC0" w:rsidP="00B04DC0">
      <w:pPr>
        <w:pStyle w:val="Notedebasdepage"/>
        <w:rPr>
          <w:lang w:val="fr-FR"/>
        </w:rPr>
      </w:pPr>
      <w:r w:rsidRPr="00503E79">
        <w:rPr>
          <w:rStyle w:val="Appelnotedebasdep"/>
          <w:lang w:val="fr-FR"/>
        </w:rPr>
        <w:footnoteRef/>
      </w:r>
      <w:r w:rsidRPr="00503E79">
        <w:rPr>
          <w:lang w:val="fr-FR"/>
        </w:rPr>
        <w:t xml:space="preserve"> </w:t>
      </w:r>
      <w:r w:rsidRPr="00503E79">
        <w:rPr>
          <w:lang w:val="fr-FR" w:bidi="fr-FR"/>
        </w:rPr>
        <w:t>Décision</w:t>
      </w:r>
      <w:r w:rsidR="002B549C" w:rsidRPr="00503E79">
        <w:rPr>
          <w:lang w:val="fr-FR" w:bidi="fr-FR"/>
        </w:rPr>
        <w:t> </w:t>
      </w:r>
      <w:hyperlink r:id="rId5" w:history="1">
        <w:r w:rsidRPr="00503E79">
          <w:rPr>
            <w:rStyle w:val="Lienhypertexte"/>
            <w:lang w:val="fr-FR" w:bidi="fr-FR"/>
          </w:rPr>
          <w:t>15/4</w:t>
        </w:r>
      </w:hyperlink>
      <w:r w:rsidRPr="00503E79">
        <w:rPr>
          <w:lang w:val="fr-FR" w:bidi="fr-FR"/>
        </w:rPr>
        <w:t>, annexe</w:t>
      </w:r>
      <w:r w:rsidR="00AE0147">
        <w:rPr>
          <w:lang w:val="fr-FR" w:bidi="fr-FR"/>
        </w:rPr>
        <w:t>.</w:t>
      </w:r>
    </w:p>
  </w:footnote>
  <w:footnote w:id="8">
    <w:p w14:paraId="007EC727" w14:textId="1A48B463" w:rsidR="00B04DC0" w:rsidRPr="00503E79" w:rsidRDefault="00B04DC0" w:rsidP="00B04DC0">
      <w:pPr>
        <w:pStyle w:val="Notedebasdepage"/>
        <w:rPr>
          <w:lang w:val="fr-FR"/>
        </w:rPr>
      </w:pPr>
      <w:r w:rsidRPr="00F937C1">
        <w:rPr>
          <w:rStyle w:val="Appelnotedebasdep"/>
          <w:lang w:val="fr-FR" w:bidi="fr-FR"/>
        </w:rPr>
        <w:footnoteRef/>
      </w:r>
      <w:r w:rsidRPr="00503E79">
        <w:rPr>
          <w:lang w:val="fr-FR" w:bidi="fr-FR"/>
        </w:rPr>
        <w:t xml:space="preserve"> Décision</w:t>
      </w:r>
      <w:r w:rsidR="002B549C" w:rsidRPr="00503E79">
        <w:rPr>
          <w:lang w:val="fr-FR" w:bidi="fr-FR"/>
        </w:rPr>
        <w:t> </w:t>
      </w:r>
      <w:r w:rsidR="005B12B3" w:rsidRPr="00503E79">
        <w:rPr>
          <w:lang w:val="fr-FR" w:bidi="fr-FR"/>
        </w:rPr>
        <w:t>16</w:t>
      </w:r>
      <w:r w:rsidRPr="00503E79">
        <w:rPr>
          <w:lang w:val="fr-FR" w:bidi="fr-FR"/>
        </w:rPr>
        <w:t>/</w:t>
      </w:r>
      <w:r w:rsidR="00875BF3">
        <w:rPr>
          <w:lang w:val="fr-FR" w:bidi="fr-FR"/>
        </w:rPr>
        <w:t>34</w:t>
      </w:r>
      <w:r w:rsidRPr="00503E79">
        <w:rPr>
          <w:lang w:val="fr-FR" w:bidi="fr-FR"/>
        </w:rPr>
        <w:t>, annexe I</w:t>
      </w:r>
      <w:r w:rsidR="00194926" w:rsidRPr="00503E79">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C71B" w14:textId="3B7260EB" w:rsidR="002B559C" w:rsidRPr="00B22262" w:rsidRDefault="00890A0A" w:rsidP="00B22262">
    <w:pPr>
      <w:pStyle w:val="CBDHeader"/>
      <w:rPr>
        <w:sz w:val="20"/>
        <w:szCs w:val="20"/>
      </w:rPr>
    </w:pPr>
    <w:r w:rsidRPr="00B22262">
      <w:rPr>
        <w:sz w:val="20"/>
        <w:szCs w:val="20"/>
      </w:rPr>
      <w:fldChar w:fldCharType="begin"/>
    </w:r>
    <w:r w:rsidR="009A5C30" w:rsidRPr="00B22262">
      <w:rPr>
        <w:sz w:val="20"/>
        <w:szCs w:val="20"/>
      </w:rPr>
      <w:instrText xml:space="preserve"> StyleRef AB_Symbol </w:instrText>
    </w:r>
    <w:r w:rsidRPr="00B22262">
      <w:rPr>
        <w:sz w:val="20"/>
        <w:szCs w:val="20"/>
      </w:rPr>
      <w:fldChar w:fldCharType="separate"/>
    </w:r>
    <w:r w:rsidR="00F937C1">
      <w:rPr>
        <w:noProof/>
        <w:sz w:val="20"/>
        <w:szCs w:val="20"/>
      </w:rPr>
      <w:t>CBD/CP/MOP/DEC/11/2</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C71C" w14:textId="48639EFD" w:rsidR="002B559C" w:rsidRPr="009A5C30" w:rsidRDefault="00890A0A" w:rsidP="009A5C30">
    <w:pPr>
      <w:pStyle w:val="En-tte"/>
      <w:jc w:val="right"/>
    </w:pPr>
    <w:r>
      <w:rPr>
        <w:sz w:val="20"/>
        <w:szCs w:val="20"/>
      </w:rPr>
      <w:fldChar w:fldCharType="begin"/>
    </w:r>
    <w:r w:rsidR="009A5C30">
      <w:rPr>
        <w:sz w:val="20"/>
        <w:szCs w:val="20"/>
      </w:rPr>
      <w:instrText xml:space="preserve"> StyleRef AB_Symbol </w:instrText>
    </w:r>
    <w:r>
      <w:rPr>
        <w:sz w:val="20"/>
        <w:szCs w:val="20"/>
      </w:rPr>
      <w:fldChar w:fldCharType="separate"/>
    </w:r>
    <w:r w:rsidR="00F937C1">
      <w:rPr>
        <w:noProof/>
        <w:sz w:val="20"/>
        <w:szCs w:val="20"/>
      </w:rPr>
      <w:t>CBD/CP/MOP/DEC/11/2</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C71F"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274749587">
    <w:abstractNumId w:val="13"/>
  </w:num>
  <w:num w:numId="2" w16cid:durableId="545457384">
    <w:abstractNumId w:val="9"/>
  </w:num>
  <w:num w:numId="3" w16cid:durableId="1505823069">
    <w:abstractNumId w:val="7"/>
  </w:num>
  <w:num w:numId="4" w16cid:durableId="1001734758">
    <w:abstractNumId w:val="6"/>
  </w:num>
  <w:num w:numId="5" w16cid:durableId="2044134753">
    <w:abstractNumId w:val="5"/>
  </w:num>
  <w:num w:numId="6" w16cid:durableId="1005085410">
    <w:abstractNumId w:val="4"/>
  </w:num>
  <w:num w:numId="7" w16cid:durableId="1496646974">
    <w:abstractNumId w:val="10"/>
  </w:num>
  <w:num w:numId="8" w16cid:durableId="1250190588">
    <w:abstractNumId w:val="12"/>
  </w:num>
  <w:num w:numId="9" w16cid:durableId="1578321848">
    <w:abstractNumId w:val="11"/>
  </w:num>
  <w:num w:numId="10" w16cid:durableId="1561751417">
    <w:abstractNumId w:val="8"/>
  </w:num>
  <w:num w:numId="11" w16cid:durableId="2064982561">
    <w:abstractNumId w:val="3"/>
  </w:num>
  <w:num w:numId="12" w16cid:durableId="615258041">
    <w:abstractNumId w:val="2"/>
  </w:num>
  <w:num w:numId="13" w16cid:durableId="682559817">
    <w:abstractNumId w:val="1"/>
  </w:num>
  <w:num w:numId="14" w16cid:durableId="1310136704">
    <w:abstractNumId w:val="0"/>
  </w:num>
  <w:num w:numId="15" w16cid:durableId="1662848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07FC9"/>
    <w:rsid w:val="00012C10"/>
    <w:rsid w:val="00013933"/>
    <w:rsid w:val="00025C21"/>
    <w:rsid w:val="00032401"/>
    <w:rsid w:val="00040598"/>
    <w:rsid w:val="000408D8"/>
    <w:rsid w:val="00042CF5"/>
    <w:rsid w:val="00052ABB"/>
    <w:rsid w:val="00072C67"/>
    <w:rsid w:val="000A50C0"/>
    <w:rsid w:val="000E136E"/>
    <w:rsid w:val="000F4F0E"/>
    <w:rsid w:val="00115373"/>
    <w:rsid w:val="00132581"/>
    <w:rsid w:val="001544DA"/>
    <w:rsid w:val="00155E5D"/>
    <w:rsid w:val="00184909"/>
    <w:rsid w:val="00194926"/>
    <w:rsid w:val="001A0B32"/>
    <w:rsid w:val="001B4769"/>
    <w:rsid w:val="001C7802"/>
    <w:rsid w:val="001D4B0D"/>
    <w:rsid w:val="001D7501"/>
    <w:rsid w:val="001E1A11"/>
    <w:rsid w:val="001E295B"/>
    <w:rsid w:val="00205279"/>
    <w:rsid w:val="002360F9"/>
    <w:rsid w:val="00251B61"/>
    <w:rsid w:val="002625F6"/>
    <w:rsid w:val="00272AC2"/>
    <w:rsid w:val="002A75AC"/>
    <w:rsid w:val="002B00CA"/>
    <w:rsid w:val="002B0543"/>
    <w:rsid w:val="002B549C"/>
    <w:rsid w:val="002B559C"/>
    <w:rsid w:val="002B581B"/>
    <w:rsid w:val="002C7219"/>
    <w:rsid w:val="0030193D"/>
    <w:rsid w:val="00303F0B"/>
    <w:rsid w:val="00310608"/>
    <w:rsid w:val="00323F22"/>
    <w:rsid w:val="003476A9"/>
    <w:rsid w:val="00352FC2"/>
    <w:rsid w:val="003663CC"/>
    <w:rsid w:val="0038475B"/>
    <w:rsid w:val="00387278"/>
    <w:rsid w:val="003C4C30"/>
    <w:rsid w:val="003C5D0F"/>
    <w:rsid w:val="003C6F10"/>
    <w:rsid w:val="00441498"/>
    <w:rsid w:val="004701EE"/>
    <w:rsid w:val="00480A8D"/>
    <w:rsid w:val="00481E13"/>
    <w:rsid w:val="004A0AC1"/>
    <w:rsid w:val="004A2A2D"/>
    <w:rsid w:val="004B2AD7"/>
    <w:rsid w:val="004C7F5E"/>
    <w:rsid w:val="004D1468"/>
    <w:rsid w:val="004E3627"/>
    <w:rsid w:val="00503E79"/>
    <w:rsid w:val="00522B5F"/>
    <w:rsid w:val="00537248"/>
    <w:rsid w:val="0054480C"/>
    <w:rsid w:val="005678ED"/>
    <w:rsid w:val="0057315A"/>
    <w:rsid w:val="005A206E"/>
    <w:rsid w:val="005B12B3"/>
    <w:rsid w:val="005C0058"/>
    <w:rsid w:val="005C09A0"/>
    <w:rsid w:val="005D3C4E"/>
    <w:rsid w:val="005E2605"/>
    <w:rsid w:val="00636D6F"/>
    <w:rsid w:val="006437F4"/>
    <w:rsid w:val="00657ED6"/>
    <w:rsid w:val="00666148"/>
    <w:rsid w:val="0066619E"/>
    <w:rsid w:val="00667D43"/>
    <w:rsid w:val="006726A8"/>
    <w:rsid w:val="00675DBB"/>
    <w:rsid w:val="00695E26"/>
    <w:rsid w:val="006B293D"/>
    <w:rsid w:val="006F3A3D"/>
    <w:rsid w:val="006F7545"/>
    <w:rsid w:val="00726326"/>
    <w:rsid w:val="0076622F"/>
    <w:rsid w:val="0077264F"/>
    <w:rsid w:val="00773573"/>
    <w:rsid w:val="00786FE0"/>
    <w:rsid w:val="00787CBF"/>
    <w:rsid w:val="007A3E71"/>
    <w:rsid w:val="007B0390"/>
    <w:rsid w:val="007C66F6"/>
    <w:rsid w:val="007C77BC"/>
    <w:rsid w:val="007D53E3"/>
    <w:rsid w:val="007D7697"/>
    <w:rsid w:val="007F64F3"/>
    <w:rsid w:val="00817E2A"/>
    <w:rsid w:val="0082005E"/>
    <w:rsid w:val="00840F4D"/>
    <w:rsid w:val="0086152F"/>
    <w:rsid w:val="00874541"/>
    <w:rsid w:val="00875BF3"/>
    <w:rsid w:val="00890A0A"/>
    <w:rsid w:val="00894DE7"/>
    <w:rsid w:val="008B5827"/>
    <w:rsid w:val="008D40DE"/>
    <w:rsid w:val="008E0581"/>
    <w:rsid w:val="008E310A"/>
    <w:rsid w:val="00900EC1"/>
    <w:rsid w:val="00935461"/>
    <w:rsid w:val="00941162"/>
    <w:rsid w:val="009459E3"/>
    <w:rsid w:val="00953FF5"/>
    <w:rsid w:val="00955C5E"/>
    <w:rsid w:val="0097201C"/>
    <w:rsid w:val="00974BA6"/>
    <w:rsid w:val="00982CC8"/>
    <w:rsid w:val="00987C8C"/>
    <w:rsid w:val="00995DDC"/>
    <w:rsid w:val="009A5C30"/>
    <w:rsid w:val="009C1114"/>
    <w:rsid w:val="009D52B4"/>
    <w:rsid w:val="00A01281"/>
    <w:rsid w:val="00A22069"/>
    <w:rsid w:val="00A332E0"/>
    <w:rsid w:val="00A43334"/>
    <w:rsid w:val="00A54FA0"/>
    <w:rsid w:val="00A64EA4"/>
    <w:rsid w:val="00A65218"/>
    <w:rsid w:val="00A96B21"/>
    <w:rsid w:val="00AB05D6"/>
    <w:rsid w:val="00AE0147"/>
    <w:rsid w:val="00AE1A95"/>
    <w:rsid w:val="00AE609D"/>
    <w:rsid w:val="00B022BF"/>
    <w:rsid w:val="00B04DC0"/>
    <w:rsid w:val="00B161EB"/>
    <w:rsid w:val="00B20869"/>
    <w:rsid w:val="00B22262"/>
    <w:rsid w:val="00B36EA9"/>
    <w:rsid w:val="00B45539"/>
    <w:rsid w:val="00B91E04"/>
    <w:rsid w:val="00B96629"/>
    <w:rsid w:val="00BE59E5"/>
    <w:rsid w:val="00BF647D"/>
    <w:rsid w:val="00C07DD4"/>
    <w:rsid w:val="00C210F0"/>
    <w:rsid w:val="00C2354A"/>
    <w:rsid w:val="00C33E6A"/>
    <w:rsid w:val="00C4210C"/>
    <w:rsid w:val="00C425BA"/>
    <w:rsid w:val="00C60B91"/>
    <w:rsid w:val="00C623D6"/>
    <w:rsid w:val="00C65F05"/>
    <w:rsid w:val="00C66FC2"/>
    <w:rsid w:val="00C74D29"/>
    <w:rsid w:val="00C76747"/>
    <w:rsid w:val="00C872ED"/>
    <w:rsid w:val="00CB665D"/>
    <w:rsid w:val="00CD48C5"/>
    <w:rsid w:val="00CE1168"/>
    <w:rsid w:val="00CF70AB"/>
    <w:rsid w:val="00CF7852"/>
    <w:rsid w:val="00D01C17"/>
    <w:rsid w:val="00D154E8"/>
    <w:rsid w:val="00D3059B"/>
    <w:rsid w:val="00D3351B"/>
    <w:rsid w:val="00D60046"/>
    <w:rsid w:val="00D626F0"/>
    <w:rsid w:val="00D71FFB"/>
    <w:rsid w:val="00DC4CAC"/>
    <w:rsid w:val="00DF5DE4"/>
    <w:rsid w:val="00E03F48"/>
    <w:rsid w:val="00E1597C"/>
    <w:rsid w:val="00E215DA"/>
    <w:rsid w:val="00E32358"/>
    <w:rsid w:val="00E36275"/>
    <w:rsid w:val="00E60A62"/>
    <w:rsid w:val="00E9120F"/>
    <w:rsid w:val="00ED3849"/>
    <w:rsid w:val="00EF4D81"/>
    <w:rsid w:val="00F258FB"/>
    <w:rsid w:val="00F34009"/>
    <w:rsid w:val="00F370F5"/>
    <w:rsid w:val="00F60797"/>
    <w:rsid w:val="00F6174A"/>
    <w:rsid w:val="00F75F90"/>
    <w:rsid w:val="00F80F2A"/>
    <w:rsid w:val="00F937C1"/>
    <w:rsid w:val="00FA18C9"/>
    <w:rsid w:val="00FA195C"/>
    <w:rsid w:val="00FB36E6"/>
    <w:rsid w:val="00FB7B0A"/>
    <w:rsid w:val="00FC0244"/>
    <w:rsid w:val="00FE16CB"/>
    <w:rsid w:val="00FF64B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C6D8"/>
  <w15:docId w15:val="{81E1CF33-8F3F-4AD1-87BD-638E297F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A43334"/>
    <w:rPr>
      <w:rFonts w:ascii="Times New Roman" w:eastAsia="SimSun" w:hAnsi="Times New Roman" w:cs="Times New Roman"/>
      <w:kern w:val="0"/>
      <w:sz w:val="18"/>
      <w:szCs w:val="20"/>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customStyle="1" w:styleId="GridTable1Light1">
    <w:name w:val="Grid Table 1 Light1"/>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customStyle="1" w:styleId="ListTable1Light1">
    <w:name w:val="List Table 1 Light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rPr>
  </w:style>
  <w:style w:type="character" w:styleId="Numrodepage">
    <w:name w:val="page number"/>
    <w:basedOn w:val="Policepardfaut"/>
    <w:uiPriority w:val="99"/>
    <w:semiHidden/>
    <w:unhideWhenUsed/>
    <w:rsid w:val="00A43334"/>
    <w:rPr>
      <w:lang w:val="en-GB"/>
    </w:rPr>
  </w:style>
  <w:style w:type="table" w:customStyle="1" w:styleId="PlainTable11">
    <w:name w:val="Plain Table 1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rPr>
  </w:style>
  <w:style w:type="character" w:customStyle="1" w:styleId="SmartHyperlink1">
    <w:name w:val="Smart Hyperlink1"/>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rPr>
  </w:style>
  <w:style w:type="character" w:customStyle="1" w:styleId="UnresolvedMention1">
    <w:name w:val="Unresolved Mention1"/>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C623D6"/>
    <w:pPr>
      <w:spacing w:after="160" w:line="240" w:lineRule="exact"/>
      <w:jc w:val="left"/>
    </w:pPr>
    <w:rPr>
      <w:rFonts w:asciiTheme="minorHAnsi" w:eastAsiaTheme="minorHAnsi" w:hAnsiTheme="minorHAnsi" w:cstheme="minorBidi"/>
      <w:kern w:val="2"/>
      <w:vertAlign w:val="superscript"/>
    </w:rPr>
  </w:style>
  <w:style w:type="paragraph" w:customStyle="1" w:styleId="Para10">
    <w:name w:val="Para1"/>
    <w:basedOn w:val="Normal"/>
    <w:link w:val="Para1Char"/>
    <w:qFormat/>
    <w:rsid w:val="00C623D6"/>
    <w:pPr>
      <w:spacing w:before="120" w:after="120"/>
    </w:pPr>
    <w:rPr>
      <w:snapToGrid w:val="0"/>
      <w:szCs w:val="18"/>
      <w:lang w:val="en-US"/>
    </w:rPr>
  </w:style>
  <w:style w:type="character" w:customStyle="1" w:styleId="Para1Char">
    <w:name w:val="Para1 Char"/>
    <w:link w:val="Para10"/>
    <w:qFormat/>
    <w:locked/>
    <w:rsid w:val="00C623D6"/>
    <w:rPr>
      <w:rFonts w:ascii="Times New Roman" w:eastAsia="SimSun" w:hAnsi="Times New Roman" w:cs="Times New Roman"/>
      <w:snapToGrid w:val="0"/>
      <w:kern w:val="0"/>
      <w:szCs w:val="18"/>
      <w:lang w:val="en-US"/>
    </w:rPr>
  </w:style>
  <w:style w:type="character" w:styleId="Mentionnonrsolue">
    <w:name w:val="Unresolved Mention"/>
    <w:basedOn w:val="Policepardfaut"/>
    <w:uiPriority w:val="99"/>
    <w:semiHidden/>
    <w:unhideWhenUsed/>
    <w:rsid w:val="0011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ocuments/CBD/COP/16/INF/25" TargetMode="External"/><Relationship Id="rId1" Type="http://schemas.openxmlformats.org/officeDocument/2006/relationships/hyperlink" Target="https://www.cbd.int/documents/CBD/COP/16/8/REV1"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mop?m=cp-mop-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2C5569" w:rsidRDefault="00C72DB7">
          <w:pPr>
            <w:pStyle w:val="D33A49AE65004D33B938255B064894F8"/>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1772"/>
    <w:rsid w:val="00014129"/>
    <w:rsid w:val="00131772"/>
    <w:rsid w:val="002C5569"/>
    <w:rsid w:val="002C7219"/>
    <w:rsid w:val="00303F0B"/>
    <w:rsid w:val="006F7545"/>
    <w:rsid w:val="00786FE0"/>
    <w:rsid w:val="0088658C"/>
    <w:rsid w:val="00974BA6"/>
    <w:rsid w:val="00A80C0E"/>
    <w:rsid w:val="00BE0404"/>
    <w:rsid w:val="00BE48AD"/>
    <w:rsid w:val="00C72DB7"/>
    <w:rsid w:val="00CB4046"/>
    <w:rsid w:val="00CE1168"/>
    <w:rsid w:val="00D154E8"/>
    <w:rsid w:val="00D455C0"/>
    <w:rsid w:val="00D562B5"/>
    <w:rsid w:val="00DB4CB1"/>
    <w:rsid w:val="00DF4FB1"/>
    <w:rsid w:val="00E9120F"/>
    <w:rsid w:val="00F370F5"/>
    <w:rsid w:val="00F86741"/>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B4CB1"/>
    <w:rPr>
      <w:color w:val="808080"/>
    </w:rPr>
  </w:style>
  <w:style w:type="paragraph" w:customStyle="1" w:styleId="D33A49AE65004D33B938255B064894F8">
    <w:name w:val="D33A49AE65004D33B938255B064894F8"/>
    <w:rsid w:val="00DB4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64094C31-B275-4FF9-B5D5-1BE2D0A6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E24-F7E8-4F9A-B4C2-6342E0FA50BC}">
  <ds:schemaRefs>
    <ds:schemaRef ds:uri="http://schemas.openxmlformats.org/officeDocument/2006/bibliography"/>
  </ds:schemaRefs>
</ds:datastoreItem>
</file>

<file path=customXml/itemProps4.xml><?xml version="1.0" encoding="utf-8"?>
<ds:datastoreItem xmlns:ds="http://schemas.openxmlformats.org/officeDocument/2006/customXml" ds:itemID="{4D34D6D4-8FD2-4651-B1FB-C1C0867D8AD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0</TotalTime>
  <Pages>3</Pages>
  <Words>1108</Words>
  <Characters>6094</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Questions relatives au mécanisme de financement et aux ressources financières</vt:lpstr>
      <vt:lpstr>Questions relatives au mécanisme de financement et aux ressources financières</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1er novembre 2024</dc:title>
  <dc:subject>CBD/CP/MOP/11/---</dc:subject>
  <dc:creator>Secretariat of the Convention on Biological Diversity</dc:creator>
  <cp:keywords>Conference of the Parties to the Convention on Biological Diversity serving as the meeting of the Parties to the Cartagena Protocol on Biosafety</cp:keywords>
  <cp:lastModifiedBy>VDS</cp:lastModifiedBy>
  <cp:revision>24</cp:revision>
  <cp:lastPrinted>2024-10-24T15:39:00Z</cp:lastPrinted>
  <dcterms:created xsi:type="dcterms:W3CDTF">2025-02-04T10:28:00Z</dcterms:created>
  <dcterms:modified xsi:type="dcterms:W3CDTF">2025-03-11T06:40:00Z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