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0" w:type="dxa"/>
        <w:tblInd w:w="-283" w:type="dxa"/>
        <w:tblLayout w:type="fixed"/>
        <w:tblLook w:val="0000" w:firstRow="0" w:lastRow="0" w:firstColumn="0" w:lastColumn="0" w:noHBand="0" w:noVBand="0"/>
      </w:tblPr>
      <w:tblGrid>
        <w:gridCol w:w="975"/>
        <w:gridCol w:w="1576"/>
        <w:gridCol w:w="8079"/>
      </w:tblGrid>
      <w:tr w:rsidR="00A43334" w14:paraId="5CBC74AE" w14:textId="77777777" w:rsidTr="00F7082B">
        <w:trPr>
          <w:trHeight w:val="850"/>
        </w:trPr>
        <w:tc>
          <w:tcPr>
            <w:tcW w:w="975" w:type="dxa"/>
            <w:shd w:val="clear" w:color="auto" w:fill="auto"/>
            <w:vAlign w:val="bottom"/>
          </w:tcPr>
          <w:p w14:paraId="6D24D026" w14:textId="77777777" w:rsidR="00A43334" w:rsidRDefault="00A43334" w:rsidP="00A43334">
            <w:pPr>
              <w:pStyle w:val="AASmallLogo"/>
            </w:pPr>
            <w:r>
              <w:rPr>
                <w:noProof/>
                <w:lang w:val="ru-RU" w:eastAsia="ru-RU"/>
                <w14:ligatures w14:val="standardContextual"/>
              </w:rPr>
              <w:drawing>
                <wp:inline distT="0" distB="0" distL="0" distR="0" wp14:anchorId="5CD2063A" wp14:editId="3FD1A1B1">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1576" w:type="dxa"/>
            <w:shd w:val="clear" w:color="auto" w:fill="auto"/>
            <w:noWrap/>
            <w:vAlign w:val="bottom"/>
          </w:tcPr>
          <w:p w14:paraId="4584A671" w14:textId="73EB3629" w:rsidR="00A43334" w:rsidRDefault="00F7082B" w:rsidP="00A43334">
            <w:pPr>
              <w:pStyle w:val="AASmallLogo"/>
            </w:pPr>
            <w:r w:rsidRPr="00F740EF">
              <w:rPr>
                <w:noProof/>
                <w:lang w:val="ru-RU" w:eastAsia="ru-RU"/>
              </w:rPr>
              <w:drawing>
                <wp:inline distT="0" distB="0" distL="0" distR="0" wp14:anchorId="2189C067" wp14:editId="1B002A7C">
                  <wp:extent cx="866775" cy="371475"/>
                  <wp:effectExtent l="0" t="0" r="9525" b="9525"/>
                  <wp:docPr id="6"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8079" w:type="dxa"/>
            <w:shd w:val="clear" w:color="auto" w:fill="auto"/>
            <w:vAlign w:val="bottom"/>
          </w:tcPr>
          <w:p w14:paraId="3D14A9A2" w14:textId="0A50BE34" w:rsidR="00A43334" w:rsidRDefault="00A43334" w:rsidP="00A43334">
            <w:pPr>
              <w:pStyle w:val="ABSymbol"/>
            </w:pPr>
            <w:r w:rsidRPr="00A43334">
              <w:rPr>
                <w:sz w:val="40"/>
              </w:rPr>
              <w:t>CBD</w:t>
            </w:r>
            <w:r>
              <w:t>/</w:t>
            </w:r>
            <w:bookmarkStart w:id="0" w:name="CBDSymbolPart2"/>
            <w:r>
              <w:t>CP/</w:t>
            </w:r>
            <w:bookmarkStart w:id="1" w:name="CBDSymbolPart3"/>
            <w:bookmarkEnd w:id="0"/>
            <w:r>
              <w:t>MOP/</w:t>
            </w:r>
            <w:bookmarkEnd w:id="1"/>
            <w:r w:rsidR="000D1975">
              <w:t>DEC</w:t>
            </w:r>
            <w:r>
              <w:t>/</w:t>
            </w:r>
            <w:r w:rsidR="008614AC">
              <w:t>11</w:t>
            </w:r>
            <w:r w:rsidR="008614AC">
              <w:rPr>
                <w:lang w:val="es-ES"/>
              </w:rPr>
              <w:t>/</w:t>
            </w:r>
            <w:r w:rsidR="000D1975">
              <w:rPr>
                <w:lang w:val="en-US"/>
              </w:rPr>
              <w:t>9</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3F6F8904" w:rsidR="00A43334" w:rsidRDefault="0096128A" w:rsidP="00A43334">
            <w:pPr>
              <w:pStyle w:val="ACLargeLogo"/>
            </w:pPr>
            <w:r w:rsidRPr="00F740EF">
              <w:rPr>
                <w:b/>
                <w:bCs/>
                <w:noProof/>
                <w:lang w:val="ru-RU" w:eastAsia="ru-RU"/>
              </w:rPr>
              <w:drawing>
                <wp:inline distT="0" distB="0" distL="0" distR="0" wp14:anchorId="34E822DD" wp14:editId="488E4BE8">
                  <wp:extent cx="2619375" cy="1085850"/>
                  <wp:effectExtent l="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7948EF1F" w:rsidR="00A43334" w:rsidRDefault="00A43334" w:rsidP="00A43334">
            <w:pPr>
              <w:pStyle w:val="AEDistrNormal"/>
            </w:pPr>
            <w:r>
              <w:t xml:space="preserve">Distr.: </w:t>
            </w:r>
            <w:sdt>
              <w:sdtPr>
                <w:alias w:val="DistributionType"/>
                <w:id w:val="-943536495"/>
                <w:placeholder>
                  <w:docPart w:val="37A582BBE835404FB9A56AF798207A8D"/>
                </w:placeholder>
                <w15:color w:val="800000"/>
              </w:sdtPr>
              <w:sdtContent>
                <w:r w:rsidR="006C5ABB" w:rsidRPr="003265BF">
                  <w:t>General</w:t>
                </w:r>
              </w:sdtContent>
            </w:sdt>
          </w:p>
          <w:p w14:paraId="46B2621B" w14:textId="4661F805" w:rsidR="00A43334" w:rsidRDefault="00E22C7E" w:rsidP="00A43334">
            <w:pPr>
              <w:pStyle w:val="AEDistrNormal"/>
            </w:pPr>
            <w:bookmarkStart w:id="2" w:name="CBDDistributionDate"/>
            <w:r>
              <w:t>2</w:t>
            </w:r>
            <w:r w:rsidR="00236385" w:rsidRPr="006C5ABB">
              <w:t>5</w:t>
            </w:r>
            <w:r>
              <w:t xml:space="preserve"> </w:t>
            </w:r>
            <w:r w:rsidR="00B161EB">
              <w:t>October</w:t>
            </w:r>
            <w:r w:rsidR="00A43334">
              <w:t xml:space="preserve"> 2024</w:t>
            </w:r>
            <w:bookmarkEnd w:id="2"/>
          </w:p>
          <w:p w14:paraId="61EF7B4A" w14:textId="77777777" w:rsidR="0094788E" w:rsidRDefault="0094788E" w:rsidP="0094788E">
            <w:pPr>
              <w:pStyle w:val="AEDistrNormal"/>
              <w:rPr>
                <w:lang w:val="en-US"/>
              </w:rPr>
            </w:pPr>
            <w:r>
              <w:rPr>
                <w:lang w:val="en-US"/>
              </w:rPr>
              <w:t>Russian</w:t>
            </w:r>
            <w:bookmarkStart w:id="3" w:name="CBDDistributionLanguage"/>
          </w:p>
          <w:p w14:paraId="446A838B" w14:textId="3B59A33E" w:rsidR="00A43334" w:rsidRDefault="00A43334" w:rsidP="0094788E">
            <w:pPr>
              <w:pStyle w:val="AEDistrNormal"/>
            </w:pPr>
            <w:r>
              <w:t>Original: English</w:t>
            </w:r>
            <w:bookmarkEnd w:id="3"/>
          </w:p>
          <w:p w14:paraId="45454E40" w14:textId="77777777" w:rsidR="00A43334" w:rsidRDefault="00A43334" w:rsidP="00A43334">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rsidRPr="006C5ABB" w14:paraId="6E7D2C1C" w14:textId="77777777" w:rsidTr="00A43334">
        <w:trPr>
          <w:trHeight w:val="57"/>
        </w:trPr>
        <w:tc>
          <w:tcPr>
            <w:tcW w:w="5244" w:type="dxa"/>
            <w:shd w:val="clear" w:color="auto" w:fill="auto"/>
          </w:tcPr>
          <w:p w14:paraId="050E0E6A" w14:textId="665A4F71" w:rsidR="00A43334" w:rsidRPr="0094788E" w:rsidRDefault="0094788E" w:rsidP="00A43334">
            <w:pPr>
              <w:pStyle w:val="AFCorNot12Bold"/>
              <w:rPr>
                <w:lang w:val="ru-RU"/>
              </w:rPr>
            </w:pPr>
            <w:r>
              <w:rPr>
                <w:bCs/>
                <w:lang w:val="ru-RU"/>
              </w:rPr>
              <w:t>Конференция</w:t>
            </w:r>
            <w:r w:rsidRPr="0094788E">
              <w:rPr>
                <w:bCs/>
                <w:lang w:val="ru-RU"/>
              </w:rPr>
              <w:t xml:space="preserve"> </w:t>
            </w:r>
            <w:r>
              <w:rPr>
                <w:bCs/>
                <w:lang w:val="ru-RU"/>
              </w:rPr>
              <w:t>Сторон</w:t>
            </w:r>
            <w:r w:rsidRPr="0094788E">
              <w:rPr>
                <w:bCs/>
                <w:lang w:val="ru-RU"/>
              </w:rPr>
              <w:t xml:space="preserve"> </w:t>
            </w:r>
            <w:r>
              <w:rPr>
                <w:bCs/>
                <w:lang w:val="ru-RU"/>
              </w:rPr>
              <w:t>Конвенции</w:t>
            </w:r>
            <w:r w:rsidRPr="0094788E">
              <w:rPr>
                <w:bCs/>
                <w:lang w:val="ru-RU"/>
              </w:rPr>
              <w:t xml:space="preserve"> </w:t>
            </w:r>
            <w:r>
              <w:rPr>
                <w:bCs/>
                <w:lang w:val="ru-RU"/>
              </w:rPr>
              <w:t>о</w:t>
            </w:r>
            <w:r w:rsidRPr="0094788E">
              <w:rPr>
                <w:bCs/>
                <w:lang w:val="ru-RU"/>
              </w:rPr>
              <w:t xml:space="preserve"> </w:t>
            </w:r>
            <w:r>
              <w:rPr>
                <w:bCs/>
                <w:lang w:val="ru-RU"/>
              </w:rPr>
              <w:t>биологическом</w:t>
            </w:r>
            <w:r w:rsidRPr="0094788E">
              <w:rPr>
                <w:bCs/>
                <w:lang w:val="ru-RU"/>
              </w:rPr>
              <w:t xml:space="preserve"> </w:t>
            </w:r>
            <w:r>
              <w:rPr>
                <w:bCs/>
                <w:lang w:val="ru-RU"/>
              </w:rPr>
              <w:t>разнообразии</w:t>
            </w:r>
            <w:r w:rsidRPr="0094788E">
              <w:rPr>
                <w:bCs/>
                <w:lang w:val="ru-RU"/>
              </w:rPr>
              <w:t>,</w:t>
            </w:r>
            <w:r w:rsidR="00A43334" w:rsidRPr="0094788E">
              <w:rPr>
                <w:lang w:val="ru-RU"/>
              </w:rPr>
              <w:t xml:space="preserve"> </w:t>
            </w:r>
            <w:r>
              <w:rPr>
                <w:lang w:val="ru-RU"/>
              </w:rPr>
              <w:t>выступающая</w:t>
            </w:r>
            <w:r w:rsidR="00A43334" w:rsidRPr="0094788E">
              <w:rPr>
                <w:lang w:val="ru-RU"/>
              </w:rPr>
              <w:t xml:space="preserve"> </w:t>
            </w:r>
            <w:r>
              <w:rPr>
                <w:lang w:val="ru-RU"/>
              </w:rPr>
              <w:t>в качестве совещания</w:t>
            </w:r>
            <w:r w:rsidR="00A43334" w:rsidRPr="0094788E">
              <w:rPr>
                <w:lang w:val="ru-RU"/>
              </w:rPr>
              <w:t xml:space="preserve"> </w:t>
            </w:r>
            <w:r>
              <w:rPr>
                <w:lang w:val="ru-RU"/>
              </w:rPr>
              <w:t xml:space="preserve">Сторон </w:t>
            </w:r>
            <w:r w:rsidR="000E5BDE">
              <w:rPr>
                <w:lang w:val="ru-RU"/>
              </w:rPr>
              <w:t xml:space="preserve">Картахенского </w:t>
            </w:r>
            <w:r>
              <w:rPr>
                <w:lang w:val="ru-RU"/>
              </w:rPr>
              <w:t>протокола по биобезопасности</w:t>
            </w:r>
          </w:p>
          <w:p w14:paraId="074BA0D3" w14:textId="0519F1F0" w:rsidR="00A43334" w:rsidRPr="0094788E" w:rsidRDefault="0094788E" w:rsidP="00A43334">
            <w:pPr>
              <w:pStyle w:val="AFCorNotBold"/>
              <w:rPr>
                <w:lang w:val="ru-RU"/>
              </w:rPr>
            </w:pPr>
            <w:r>
              <w:rPr>
                <w:lang w:val="ru-RU"/>
              </w:rPr>
              <w:t>Одиннадцатое совещание</w:t>
            </w:r>
          </w:p>
          <w:p w14:paraId="7B65677C" w14:textId="6989A1A0" w:rsidR="00A43334" w:rsidRPr="0094788E" w:rsidRDefault="0094788E" w:rsidP="00A43334">
            <w:pPr>
              <w:pStyle w:val="AFCorNotNormal"/>
              <w:rPr>
                <w:lang w:val="ru-RU"/>
              </w:rPr>
            </w:pPr>
            <w:bookmarkStart w:id="4" w:name="CBDMeetingVenueDate"/>
            <w:r>
              <w:rPr>
                <w:lang w:val="ru-RU"/>
              </w:rPr>
              <w:t>Кали</w:t>
            </w:r>
            <w:r w:rsidR="00A43334" w:rsidRPr="0094788E">
              <w:rPr>
                <w:lang w:val="ru-RU"/>
              </w:rPr>
              <w:t xml:space="preserve">, </w:t>
            </w:r>
            <w:r>
              <w:rPr>
                <w:lang w:val="ru-RU"/>
              </w:rPr>
              <w:t>Колумбия</w:t>
            </w:r>
            <w:r w:rsidR="00A43334" w:rsidRPr="0094788E">
              <w:rPr>
                <w:lang w:val="ru-RU"/>
              </w:rPr>
              <w:t xml:space="preserve">, 21 </w:t>
            </w:r>
            <w:r>
              <w:rPr>
                <w:lang w:val="ru-RU"/>
              </w:rPr>
              <w:t xml:space="preserve">октября </w:t>
            </w:r>
            <w:r w:rsidR="00A43334" w:rsidRPr="0094788E">
              <w:rPr>
                <w:lang w:val="ru-RU"/>
              </w:rPr>
              <w:t>–</w:t>
            </w:r>
            <w:r>
              <w:rPr>
                <w:lang w:val="ru-RU"/>
              </w:rPr>
              <w:t xml:space="preserve"> </w:t>
            </w:r>
            <w:r w:rsidR="00A43334" w:rsidRPr="0094788E">
              <w:rPr>
                <w:lang w:val="ru-RU"/>
              </w:rPr>
              <w:t xml:space="preserve">1 </w:t>
            </w:r>
            <w:r>
              <w:rPr>
                <w:lang w:val="ru-RU"/>
              </w:rPr>
              <w:t>ноября</w:t>
            </w:r>
            <w:r w:rsidR="00A43334" w:rsidRPr="0094788E">
              <w:rPr>
                <w:lang w:val="ru-RU"/>
              </w:rPr>
              <w:t xml:space="preserve"> 2024</w:t>
            </w:r>
            <w:bookmarkEnd w:id="4"/>
            <w:r w:rsidR="00A43334" w:rsidRPr="0094788E">
              <w:rPr>
                <w:lang w:val="ru-RU"/>
              </w:rPr>
              <w:t xml:space="preserve"> </w:t>
            </w:r>
            <w:r>
              <w:rPr>
                <w:lang w:val="ru-RU"/>
              </w:rPr>
              <w:t>года</w:t>
            </w:r>
          </w:p>
          <w:p w14:paraId="7C400005" w14:textId="25F55894" w:rsidR="00A43334" w:rsidRPr="0094788E" w:rsidRDefault="0094788E" w:rsidP="00A43334">
            <w:pPr>
              <w:pStyle w:val="AFCorNotNormal"/>
              <w:rPr>
                <w:lang w:val="ru-RU"/>
              </w:rPr>
            </w:pPr>
            <w:bookmarkStart w:id="5" w:name="CBDMeetingAgendaItem"/>
            <w:r>
              <w:rPr>
                <w:lang w:val="ru-RU"/>
              </w:rPr>
              <w:t>Пункт</w:t>
            </w:r>
            <w:r w:rsidR="00A43334" w:rsidRPr="0094788E">
              <w:rPr>
                <w:lang w:val="ru-RU"/>
              </w:rPr>
              <w:t xml:space="preserve"> </w:t>
            </w:r>
            <w:r w:rsidR="00B64A78" w:rsidRPr="0094788E">
              <w:rPr>
                <w:lang w:val="ru-RU"/>
              </w:rPr>
              <w:t>13</w:t>
            </w:r>
            <w:bookmarkEnd w:id="5"/>
            <w:r>
              <w:rPr>
                <w:lang w:val="ru-RU"/>
              </w:rPr>
              <w:t xml:space="preserve"> повестки дня</w:t>
            </w:r>
          </w:p>
          <w:p w14:paraId="3E4DC94F" w14:textId="2992E962" w:rsidR="00C60B91" w:rsidRPr="006C5ABB" w:rsidRDefault="0094788E" w:rsidP="00236385">
            <w:pPr>
              <w:pStyle w:val="AFCorNotBold"/>
              <w:rPr>
                <w:lang w:val="ru-RU"/>
              </w:rPr>
            </w:pPr>
            <w:r>
              <w:rPr>
                <w:lang w:val="ru-RU"/>
              </w:rPr>
              <w:t>Социально-экономические соображения</w:t>
            </w:r>
          </w:p>
        </w:tc>
        <w:tc>
          <w:tcPr>
            <w:tcW w:w="5238" w:type="dxa"/>
            <w:shd w:val="clear" w:color="auto" w:fill="auto"/>
          </w:tcPr>
          <w:p w14:paraId="4930C187" w14:textId="77777777" w:rsidR="00A43334" w:rsidRPr="006C5ABB" w:rsidRDefault="00A43334" w:rsidP="00A43334">
            <w:pPr>
              <w:jc w:val="left"/>
              <w:rPr>
                <w:lang w:val="ru-RU"/>
              </w:rPr>
            </w:pPr>
          </w:p>
        </w:tc>
      </w:tr>
    </w:tbl>
    <w:p w14:paraId="531226BB" w14:textId="154E8128" w:rsidR="00A96B21" w:rsidRPr="006C5ABB" w:rsidRDefault="00061B95" w:rsidP="00A43334">
      <w:pPr>
        <w:pStyle w:val="CBDTitle"/>
        <w:rPr>
          <w:lang w:val="ru-RU"/>
        </w:rPr>
      </w:pPr>
      <w:sdt>
        <w:sdtPr>
          <w:rPr>
            <w:szCs w:val="28"/>
            <w:lang w:val="ru-RU"/>
          </w:rPr>
          <w:alias w:val="Title"/>
          <w:tag w:val=""/>
          <w:id w:val="-1975355689"/>
          <w:placeholder>
            <w:docPart w:val="D33A49AE65004D33B938255B064894F8"/>
          </w:placeholder>
          <w:dataBinding w:prefixMappings="xmlns:ns0='http://purl.org/dc/elements/1.1/' xmlns:ns1='http://schemas.openxmlformats.org/package/2006/metadata/core-properties' " w:xpath="/ns1:coreProperties[1]/ns0:title[1]" w:storeItemID="{6C3C8BC8-F283-45AE-878A-BAB7291924A1}"/>
          <w:text/>
        </w:sdtPr>
        <w:sdtContent>
          <w:r>
            <w:rPr>
              <w:szCs w:val="28"/>
              <w:lang w:val="ru-RU"/>
            </w:rPr>
            <w:t xml:space="preserve">Решение, </w:t>
          </w:r>
          <w:r w:rsidRPr="00061B95">
            <w:rPr>
              <w:szCs w:val="28"/>
              <w:lang w:val="ru-RU"/>
            </w:rPr>
            <w:t>принят</w:t>
          </w:r>
          <w:r>
            <w:rPr>
              <w:szCs w:val="28"/>
              <w:lang w:val="ru-RU"/>
            </w:rPr>
            <w:t>о</w:t>
          </w:r>
          <w:r w:rsidRPr="00061B95">
            <w:rPr>
              <w:szCs w:val="28"/>
              <w:lang w:val="ru-RU"/>
            </w:rPr>
            <w:t>е Конференцией Сторон</w:t>
          </w:r>
          <w:r>
            <w:rPr>
              <w:szCs w:val="28"/>
              <w:lang w:val="ru-RU"/>
            </w:rPr>
            <w:t xml:space="preserve"> Конвенции о биологическом разнообразии</w:t>
          </w:r>
          <w:r w:rsidRPr="00061B95">
            <w:rPr>
              <w:szCs w:val="28"/>
              <w:lang w:val="ru-RU"/>
            </w:rPr>
            <w:t xml:space="preserve">, выступающей в качестве </w:t>
          </w:r>
          <w:r w:rsidR="00432BDC">
            <w:rPr>
              <w:szCs w:val="28"/>
              <w:lang w:val="ru-RU"/>
            </w:rPr>
            <w:t>с</w:t>
          </w:r>
          <w:r w:rsidRPr="00061B95">
            <w:rPr>
              <w:szCs w:val="28"/>
              <w:lang w:val="ru-RU"/>
            </w:rPr>
            <w:t xml:space="preserve">овещания Сторон </w:t>
          </w:r>
          <w:r w:rsidR="00432BDC">
            <w:rPr>
              <w:szCs w:val="28"/>
              <w:lang w:val="ru-RU"/>
            </w:rPr>
            <w:t xml:space="preserve">Картахенского </w:t>
          </w:r>
          <w:r w:rsidRPr="00061B95">
            <w:rPr>
              <w:szCs w:val="28"/>
              <w:lang w:val="ru-RU"/>
            </w:rPr>
            <w:t>протокола</w:t>
          </w:r>
          <w:r w:rsidR="00432BDC">
            <w:rPr>
              <w:szCs w:val="28"/>
              <w:lang w:val="ru-RU"/>
            </w:rPr>
            <w:t xml:space="preserve"> по биобезопасности, 25 октября 2024 года</w:t>
          </w:r>
        </w:sdtContent>
      </w:sdt>
    </w:p>
    <w:p w14:paraId="7A64B7CF" w14:textId="41218EEC" w:rsidR="00A96B21" w:rsidRPr="00A9682E" w:rsidRDefault="00A9682E" w:rsidP="005476C7">
      <w:pPr>
        <w:pStyle w:val="CBDSubTitle"/>
        <w:tabs>
          <w:tab w:val="clear" w:pos="2835"/>
          <w:tab w:val="clear" w:pos="3402"/>
          <w:tab w:val="left" w:pos="1701"/>
        </w:tabs>
        <w:rPr>
          <w:lang w:val="ru-RU"/>
        </w:rPr>
      </w:pPr>
      <w:r w:rsidRPr="003265BF">
        <w:t>CP</w:t>
      </w:r>
      <w:r w:rsidRPr="000C3612">
        <w:rPr>
          <w:lang w:val="ru-RU"/>
        </w:rPr>
        <w:t>-11/9.</w:t>
      </w:r>
      <w:r w:rsidRPr="000C3612">
        <w:rPr>
          <w:lang w:val="ru-RU"/>
        </w:rPr>
        <w:tab/>
      </w:r>
      <w:r>
        <w:rPr>
          <w:lang w:val="ru-RU"/>
        </w:rPr>
        <w:t>Социально-экономические соображения</w:t>
      </w:r>
    </w:p>
    <w:p w14:paraId="5790C718" w14:textId="7CCD655D" w:rsidR="0094788E" w:rsidRPr="0094788E" w:rsidRDefault="0094788E" w:rsidP="0094788E">
      <w:pPr>
        <w:shd w:val="clear" w:color="auto" w:fill="FFFFFF" w:themeFill="background1"/>
        <w:tabs>
          <w:tab w:val="clear" w:pos="1134"/>
        </w:tabs>
        <w:spacing w:before="120" w:after="120"/>
        <w:ind w:left="567" w:firstLine="567"/>
        <w:rPr>
          <w:lang w:val="ru-RU"/>
        </w:rPr>
      </w:pPr>
      <w:r w:rsidRPr="0094788E">
        <w:rPr>
          <w:i/>
          <w:iCs/>
          <w:lang w:val="ru-RU"/>
        </w:rPr>
        <w:t>Конференция</w:t>
      </w:r>
      <w:r w:rsidRPr="000E5BDE">
        <w:rPr>
          <w:i/>
          <w:iCs/>
          <w:lang w:val="ru-RU"/>
        </w:rPr>
        <w:t xml:space="preserve"> </w:t>
      </w:r>
      <w:r w:rsidRPr="0094788E">
        <w:rPr>
          <w:i/>
          <w:iCs/>
          <w:lang w:val="ru-RU"/>
        </w:rPr>
        <w:t>Сторон</w:t>
      </w:r>
      <w:r w:rsidRPr="000E5BDE">
        <w:rPr>
          <w:i/>
          <w:iCs/>
          <w:lang w:val="ru-RU"/>
        </w:rPr>
        <w:t xml:space="preserve">, </w:t>
      </w:r>
      <w:r w:rsidRPr="0094788E">
        <w:rPr>
          <w:i/>
          <w:iCs/>
          <w:lang w:val="ru-RU"/>
        </w:rPr>
        <w:t>выступающая в качестве совещания Сторон Картахенского протокола</w:t>
      </w:r>
      <w:r w:rsidRPr="0094788E">
        <w:rPr>
          <w:lang w:val="ru-RU"/>
        </w:rPr>
        <w:t>,</w:t>
      </w:r>
    </w:p>
    <w:p w14:paraId="6832CF63" w14:textId="62AB02E8" w:rsidR="0094788E" w:rsidRPr="0094788E" w:rsidRDefault="0094788E" w:rsidP="0094788E">
      <w:pPr>
        <w:shd w:val="clear" w:color="auto" w:fill="FFFFFF" w:themeFill="background1"/>
        <w:tabs>
          <w:tab w:val="clear" w:pos="1134"/>
        </w:tabs>
        <w:spacing w:before="120" w:after="120"/>
        <w:ind w:left="567" w:firstLine="567"/>
        <w:rPr>
          <w:lang w:val="ru-RU"/>
        </w:rPr>
      </w:pPr>
      <w:r w:rsidRPr="0094788E">
        <w:rPr>
          <w:i/>
          <w:iCs/>
          <w:lang w:val="ru-RU"/>
        </w:rPr>
        <w:t>ссылаясь</w:t>
      </w:r>
      <w:r w:rsidRPr="0094788E">
        <w:rPr>
          <w:lang w:val="ru-RU"/>
        </w:rPr>
        <w:t xml:space="preserve"> на руководящие указания по оценке социально-экономических соображений в контексте статьи 26 Картахенского протокола по биобезопасности</w:t>
      </w:r>
      <w:r w:rsidR="008C0CAC">
        <w:rPr>
          <w:rStyle w:val="FootnoteReference"/>
        </w:rPr>
        <w:footnoteReference w:id="1"/>
      </w:r>
      <w:r w:rsidR="008C0CAC" w:rsidRPr="008C0CAC">
        <w:rPr>
          <w:lang w:val="ru-RU"/>
        </w:rPr>
        <w:t xml:space="preserve"> </w:t>
      </w:r>
      <w:r w:rsidRPr="0094788E">
        <w:rPr>
          <w:vertAlign w:val="superscript"/>
          <w:lang w:val="ru-RU"/>
        </w:rPr>
        <w:footnoteReference w:id="2"/>
      </w:r>
      <w:r w:rsidRPr="0094788E">
        <w:rPr>
          <w:lang w:val="ru-RU"/>
        </w:rPr>
        <w:t>, принятые к сведению в решении </w:t>
      </w:r>
      <w:hyperlink r:id="rId14" w:history="1">
        <w:r w:rsidR="00935F2D" w:rsidRPr="008600BE">
          <w:rPr>
            <w:rStyle w:val="Hyperlink"/>
          </w:rPr>
          <w:t>CP</w:t>
        </w:r>
        <w:r w:rsidR="00935F2D" w:rsidRPr="00935F2D">
          <w:rPr>
            <w:rStyle w:val="Hyperlink"/>
            <w:lang w:val="ru-RU"/>
          </w:rPr>
          <w:t>-9/14</w:t>
        </w:r>
      </w:hyperlink>
      <w:r w:rsidR="00935F2D">
        <w:rPr>
          <w:lang w:val="ru-RU"/>
        </w:rPr>
        <w:t xml:space="preserve"> </w:t>
      </w:r>
      <w:r w:rsidRPr="0094788E">
        <w:rPr>
          <w:lang w:val="ru-RU"/>
        </w:rPr>
        <w:t>от 28 ноября 2018 года,</w:t>
      </w:r>
    </w:p>
    <w:p w14:paraId="004B09D9" w14:textId="74842EA6" w:rsidR="0094788E" w:rsidRPr="0094788E" w:rsidRDefault="0094788E" w:rsidP="0094788E">
      <w:pPr>
        <w:shd w:val="clear" w:color="auto" w:fill="FFFFFF" w:themeFill="background1"/>
        <w:tabs>
          <w:tab w:val="clear" w:pos="1134"/>
        </w:tabs>
        <w:spacing w:before="120" w:after="120"/>
        <w:ind w:left="567" w:firstLine="567"/>
        <w:rPr>
          <w:lang w:val="ru-RU"/>
        </w:rPr>
      </w:pPr>
      <w:r w:rsidRPr="0094788E">
        <w:rPr>
          <w:i/>
          <w:iCs/>
          <w:lang w:val="ru-RU"/>
        </w:rPr>
        <w:t xml:space="preserve">ссылаясь также </w:t>
      </w:r>
      <w:r w:rsidRPr="0094788E">
        <w:rPr>
          <w:lang w:val="ru-RU"/>
        </w:rPr>
        <w:t>на решение </w:t>
      </w:r>
      <w:hyperlink r:id="rId15" w:history="1">
        <w:r w:rsidR="006D2966" w:rsidRPr="003B062B">
          <w:rPr>
            <w:rStyle w:val="Hyperlink"/>
          </w:rPr>
          <w:t>CP</w:t>
        </w:r>
        <w:r w:rsidR="006D2966" w:rsidRPr="006D2966">
          <w:rPr>
            <w:rStyle w:val="Hyperlink"/>
            <w:lang w:val="ru-RU"/>
          </w:rPr>
          <w:t>-1</w:t>
        </w:r>
        <w:r w:rsidR="006D2966" w:rsidRPr="006D2966">
          <w:rPr>
            <w:rStyle w:val="Hyperlink"/>
            <w:lang w:val="ru-RU"/>
          </w:rPr>
          <w:t>0/12</w:t>
        </w:r>
      </w:hyperlink>
      <w:r w:rsidRPr="0094788E">
        <w:rPr>
          <w:lang w:val="ru-RU"/>
        </w:rPr>
        <w:t xml:space="preserve"> от 10 декабря 2022 года,</w:t>
      </w:r>
    </w:p>
    <w:p w14:paraId="59C56721" w14:textId="77777777" w:rsidR="0094788E" w:rsidRPr="0094788E" w:rsidRDefault="0094788E" w:rsidP="0094788E">
      <w:pPr>
        <w:shd w:val="clear" w:color="auto" w:fill="FFFFFF" w:themeFill="background1"/>
        <w:tabs>
          <w:tab w:val="clear" w:pos="1134"/>
        </w:tabs>
        <w:spacing w:before="120" w:after="120"/>
        <w:ind w:left="567" w:firstLine="567"/>
        <w:rPr>
          <w:lang w:val="ru-RU"/>
        </w:rPr>
      </w:pPr>
      <w:r w:rsidRPr="0094788E">
        <w:rPr>
          <w:i/>
          <w:iCs/>
          <w:lang w:val="ru-RU"/>
        </w:rPr>
        <w:t xml:space="preserve">ссылаясь далее </w:t>
      </w:r>
      <w:r w:rsidRPr="0094788E">
        <w:rPr>
          <w:lang w:val="ru-RU"/>
        </w:rPr>
        <w:t>на цель A.9 плана осуществления</w:t>
      </w:r>
      <w:r w:rsidRPr="0094788E">
        <w:rPr>
          <w:vertAlign w:val="superscript"/>
          <w:lang w:val="ru-RU"/>
        </w:rPr>
        <w:footnoteReference w:id="3"/>
      </w:r>
      <w:r w:rsidRPr="0094788E">
        <w:rPr>
          <w:lang w:val="ru-RU"/>
        </w:rPr>
        <w:t xml:space="preserve"> и плана действий по созданию потенциала для Картахенского протокола</w:t>
      </w:r>
      <w:r w:rsidRPr="0094788E">
        <w:rPr>
          <w:vertAlign w:val="superscript"/>
          <w:lang w:val="ru-RU"/>
        </w:rPr>
        <w:footnoteReference w:id="4"/>
      </w:r>
      <w:r w:rsidRPr="0094788E">
        <w:rPr>
          <w:lang w:val="ru-RU"/>
        </w:rPr>
        <w:t>,</w:t>
      </w:r>
    </w:p>
    <w:p w14:paraId="051237A8" w14:textId="06109605" w:rsidR="0094788E" w:rsidRPr="0094788E" w:rsidRDefault="0094788E" w:rsidP="0094788E">
      <w:pPr>
        <w:tabs>
          <w:tab w:val="clear" w:pos="567"/>
          <w:tab w:val="clear" w:pos="1134"/>
          <w:tab w:val="left" w:pos="2835"/>
          <w:tab w:val="left" w:pos="3402"/>
        </w:tabs>
        <w:spacing w:after="120"/>
        <w:ind w:left="567" w:firstLine="567"/>
        <w:rPr>
          <w:lang w:val="ru-RU"/>
        </w:rPr>
      </w:pPr>
      <w:r w:rsidRPr="0094788E">
        <w:rPr>
          <w:lang w:val="ru-RU"/>
        </w:rPr>
        <w:t>1.</w:t>
      </w:r>
      <w:r w:rsidRPr="0094788E">
        <w:rPr>
          <w:i/>
          <w:iCs/>
          <w:lang w:val="ru-RU"/>
        </w:rPr>
        <w:tab/>
        <w:t xml:space="preserve">приветствует </w:t>
      </w:r>
      <w:r w:rsidRPr="0094788E">
        <w:rPr>
          <w:iCs/>
          <w:lang w:val="ru-RU"/>
        </w:rPr>
        <w:t>пред</w:t>
      </w:r>
      <w:r w:rsidR="00AF47DE">
        <w:rPr>
          <w:iCs/>
          <w:lang w:val="ru-RU"/>
        </w:rPr>
        <w:t>о</w:t>
      </w:r>
      <w:r w:rsidRPr="0094788E">
        <w:rPr>
          <w:iCs/>
          <w:lang w:val="ru-RU"/>
        </w:rPr>
        <w:t xml:space="preserve">ставленную </w:t>
      </w:r>
      <w:r w:rsidRPr="0094788E">
        <w:rPr>
          <w:lang w:val="ru-RU"/>
        </w:rPr>
        <w:t>информацию об опыте использования добровольных руководящих указаний</w:t>
      </w:r>
      <w:r w:rsidR="000C5E25">
        <w:rPr>
          <w:lang w:val="ru-RU"/>
        </w:rPr>
        <w:t>, а также о</w:t>
      </w:r>
      <w:r w:rsidRPr="0094788E">
        <w:rPr>
          <w:lang w:val="ru-RU"/>
        </w:rPr>
        <w:t xml:space="preserve"> примерах методик и применения социально-экономических соображений в свете элементов руководящих указаний</w:t>
      </w:r>
      <w:r w:rsidRPr="0094788E">
        <w:rPr>
          <w:vertAlign w:val="superscript"/>
          <w:lang w:val="ru-RU"/>
        </w:rPr>
        <w:footnoteReference w:id="5"/>
      </w:r>
      <w:r w:rsidRPr="0094788E">
        <w:rPr>
          <w:lang w:val="ru-RU"/>
        </w:rPr>
        <w:t>, признавая при этом, что по данному вопросу</w:t>
      </w:r>
      <w:r w:rsidR="00F15DDB">
        <w:rPr>
          <w:lang w:val="ru-RU"/>
        </w:rPr>
        <w:t xml:space="preserve"> </w:t>
      </w:r>
      <w:r w:rsidR="00C8311A">
        <w:rPr>
          <w:lang w:val="ru-RU"/>
        </w:rPr>
        <w:t xml:space="preserve">был </w:t>
      </w:r>
      <w:r w:rsidR="00F15DDB" w:rsidRPr="0094788E">
        <w:rPr>
          <w:lang w:val="ru-RU"/>
        </w:rPr>
        <w:t>представлен ограниченный объем информации</w:t>
      </w:r>
      <w:r w:rsidRPr="0094788E">
        <w:rPr>
          <w:lang w:val="ru-RU"/>
        </w:rPr>
        <w:t>;</w:t>
      </w:r>
    </w:p>
    <w:p w14:paraId="26EDE1A7" w14:textId="7F92712B" w:rsidR="0094788E" w:rsidRPr="0094788E" w:rsidRDefault="0094788E" w:rsidP="0094788E">
      <w:pPr>
        <w:tabs>
          <w:tab w:val="clear" w:pos="567"/>
          <w:tab w:val="clear" w:pos="1134"/>
          <w:tab w:val="left" w:pos="2835"/>
          <w:tab w:val="left" w:pos="3402"/>
        </w:tabs>
        <w:spacing w:after="120"/>
        <w:ind w:left="567" w:firstLine="567"/>
        <w:rPr>
          <w:i/>
          <w:iCs/>
          <w:lang w:val="ru-RU"/>
        </w:rPr>
      </w:pPr>
      <w:r w:rsidRPr="0094788E">
        <w:rPr>
          <w:lang w:val="ru-RU"/>
        </w:rPr>
        <w:t>2.</w:t>
      </w:r>
      <w:r w:rsidRPr="0094788E">
        <w:rPr>
          <w:i/>
          <w:iCs/>
          <w:lang w:val="ru-RU"/>
        </w:rPr>
        <w:tab/>
        <w:t xml:space="preserve">также приветствует </w:t>
      </w:r>
      <w:r w:rsidRPr="0094788E">
        <w:rPr>
          <w:lang w:val="ru-RU"/>
        </w:rPr>
        <w:t>информацию о подходах и требованиях в отношении социально-экономических соображений и касательно опыта оценки социально-</w:t>
      </w:r>
      <w:r w:rsidRPr="0094788E">
        <w:rPr>
          <w:lang w:val="ru-RU"/>
        </w:rPr>
        <w:lastRenderedPageBreak/>
        <w:t>экономических соображений</w:t>
      </w:r>
      <w:r w:rsidR="000A71D2">
        <w:rPr>
          <w:lang w:val="ru-RU"/>
        </w:rPr>
        <w:t xml:space="preserve">, </w:t>
      </w:r>
      <w:r w:rsidR="000A71D2" w:rsidRPr="0094788E">
        <w:rPr>
          <w:iCs/>
          <w:lang w:val="ru-RU"/>
        </w:rPr>
        <w:t>пред</w:t>
      </w:r>
      <w:r w:rsidR="000A71D2">
        <w:rPr>
          <w:iCs/>
          <w:lang w:val="ru-RU"/>
        </w:rPr>
        <w:t>о</w:t>
      </w:r>
      <w:r w:rsidR="000A71D2" w:rsidRPr="0094788E">
        <w:rPr>
          <w:iCs/>
          <w:lang w:val="ru-RU"/>
        </w:rPr>
        <w:t>ставленную Сторонами</w:t>
      </w:r>
      <w:r w:rsidRPr="0094788E">
        <w:rPr>
          <w:lang w:val="ru-RU"/>
        </w:rPr>
        <w:t xml:space="preserve"> в дополнение к ответам, </w:t>
      </w:r>
      <w:r w:rsidR="00E77C12">
        <w:rPr>
          <w:lang w:val="ru-RU"/>
        </w:rPr>
        <w:t>фигурирующим</w:t>
      </w:r>
      <w:r w:rsidRPr="0094788E">
        <w:rPr>
          <w:lang w:val="ru-RU"/>
        </w:rPr>
        <w:t xml:space="preserve"> в их четвертых национальных докладах</w:t>
      </w:r>
      <w:r w:rsidRPr="0094788E">
        <w:rPr>
          <w:vertAlign w:val="superscript"/>
          <w:lang w:val="ru-RU"/>
        </w:rPr>
        <w:footnoteReference w:id="6"/>
      </w:r>
      <w:r w:rsidRPr="0094788E">
        <w:rPr>
          <w:lang w:val="ru-RU"/>
        </w:rPr>
        <w:t>;</w:t>
      </w:r>
    </w:p>
    <w:p w14:paraId="0EF6914C" w14:textId="3DCA9E1B" w:rsidR="0094788E" w:rsidRPr="0094788E" w:rsidRDefault="0094788E" w:rsidP="0094788E">
      <w:pPr>
        <w:tabs>
          <w:tab w:val="clear" w:pos="567"/>
          <w:tab w:val="clear" w:pos="1134"/>
          <w:tab w:val="left" w:pos="2835"/>
          <w:tab w:val="left" w:pos="3402"/>
        </w:tabs>
        <w:spacing w:after="120"/>
        <w:ind w:left="567" w:firstLine="567"/>
        <w:rPr>
          <w:i/>
          <w:iCs/>
          <w:lang w:val="ru-RU"/>
        </w:rPr>
      </w:pPr>
      <w:r w:rsidRPr="0094788E">
        <w:rPr>
          <w:lang w:val="ru-RU"/>
        </w:rPr>
        <w:t>3.</w:t>
      </w:r>
      <w:r w:rsidRPr="0094788E">
        <w:rPr>
          <w:i/>
          <w:iCs/>
          <w:lang w:val="ru-RU"/>
        </w:rPr>
        <w:tab/>
        <w:t xml:space="preserve">предлагает </w:t>
      </w:r>
      <w:r w:rsidRPr="0094788E">
        <w:rPr>
          <w:lang w:val="ru-RU"/>
        </w:rPr>
        <w:t>Сторонам, правительствам других стран, соответствующим организациям и другим субъектам деятельности в зависимости от обстоятельств использовать добровольные руководящие указания и представить информацию о своем опыте в этой связи в пятом национальном докладе или разместить ее в виртуальной библиотеке Механизма посредничества по биобезопасности;</w:t>
      </w:r>
    </w:p>
    <w:p w14:paraId="2430CAFB" w14:textId="68B8F703" w:rsidR="0094788E" w:rsidRPr="0094788E" w:rsidRDefault="0094788E" w:rsidP="0094788E">
      <w:pPr>
        <w:tabs>
          <w:tab w:val="clear" w:pos="567"/>
          <w:tab w:val="clear" w:pos="1134"/>
          <w:tab w:val="left" w:pos="2835"/>
          <w:tab w:val="left" w:pos="3402"/>
        </w:tabs>
        <w:spacing w:after="120"/>
        <w:ind w:left="567" w:firstLine="567"/>
        <w:rPr>
          <w:i/>
          <w:iCs/>
          <w:lang w:val="ru-RU"/>
        </w:rPr>
      </w:pPr>
      <w:r w:rsidRPr="0094788E">
        <w:rPr>
          <w:lang w:val="ru-RU"/>
        </w:rPr>
        <w:t>4.</w:t>
      </w:r>
      <w:r w:rsidRPr="0094788E">
        <w:rPr>
          <w:i/>
          <w:iCs/>
          <w:lang w:val="ru-RU"/>
        </w:rPr>
        <w:tab/>
        <w:t xml:space="preserve">поручает </w:t>
      </w:r>
      <w:r w:rsidRPr="0094788E">
        <w:rPr>
          <w:lang w:val="ru-RU"/>
        </w:rPr>
        <w:t xml:space="preserve">Исполнительному секретарю </w:t>
      </w:r>
      <w:r w:rsidR="00D05FCD">
        <w:rPr>
          <w:lang w:val="ru-RU"/>
        </w:rPr>
        <w:t>Конвенции о биологическом разнообразии</w:t>
      </w:r>
      <w:r w:rsidR="00D05FCD">
        <w:rPr>
          <w:rStyle w:val="FootnoteReference"/>
        </w:rPr>
        <w:footnoteReference w:id="7"/>
      </w:r>
      <w:r w:rsidR="00D05FCD">
        <w:rPr>
          <w:lang w:val="ru-RU"/>
        </w:rPr>
        <w:t xml:space="preserve"> </w:t>
      </w:r>
      <w:r w:rsidRPr="0094788E">
        <w:rPr>
          <w:lang w:val="ru-RU"/>
        </w:rPr>
        <w:t>обобщить информацию, представленную в пятых национальных докладах в соответствии с пунктом 3 выше, для рассмотрения Конференцией Сторон, выступающей в качестве совещания Сторон Картахенского протокола по биобезопасности, на ее 12-м совещании;</w:t>
      </w:r>
    </w:p>
    <w:p w14:paraId="7EE7C5C3" w14:textId="77777777" w:rsidR="0094788E" w:rsidRPr="0094788E" w:rsidRDefault="0094788E" w:rsidP="0094788E">
      <w:pPr>
        <w:tabs>
          <w:tab w:val="clear" w:pos="567"/>
          <w:tab w:val="clear" w:pos="1134"/>
          <w:tab w:val="left" w:pos="2835"/>
          <w:tab w:val="left" w:pos="3402"/>
        </w:tabs>
        <w:spacing w:after="120"/>
        <w:ind w:left="567" w:firstLine="567"/>
        <w:rPr>
          <w:i/>
          <w:iCs/>
          <w:lang w:val="ru-RU"/>
        </w:rPr>
      </w:pPr>
      <w:r w:rsidRPr="0094788E">
        <w:rPr>
          <w:lang w:val="ru-RU"/>
        </w:rPr>
        <w:t>5.</w:t>
      </w:r>
      <w:r w:rsidRPr="0094788E">
        <w:rPr>
          <w:i/>
          <w:iCs/>
          <w:lang w:val="ru-RU"/>
        </w:rPr>
        <w:tab/>
        <w:t xml:space="preserve">предлагает </w:t>
      </w:r>
      <w:r w:rsidRPr="0094788E">
        <w:rPr>
          <w:lang w:val="ru-RU"/>
        </w:rPr>
        <w:t>Сторонам, правительствам других стран и организациям осуществлять деятельность по созданию потенциала и повышению осведомленности в поддержку цели A.9 плана осуществления и плана действий по созданию потенциала для Картахенского протокола и призывает доноров предоставлять необходимые для этого ресурсы.</w:t>
      </w:r>
    </w:p>
    <w:p w14:paraId="10991BF3" w14:textId="71F86473" w:rsidR="002B559C" w:rsidRPr="00A43334" w:rsidRDefault="00ED3849" w:rsidP="00B161EB">
      <w:pPr>
        <w:pStyle w:val="Para1"/>
        <w:tabs>
          <w:tab w:val="clear" w:pos="567"/>
        </w:tabs>
        <w:ind w:left="0"/>
        <w:jc w:val="center"/>
      </w:pPr>
      <w:r w:rsidRPr="00A43334">
        <w:t>__________</w:t>
      </w:r>
    </w:p>
    <w:sectPr w:rsidR="002B559C" w:rsidRPr="00A43334" w:rsidSect="00C60B91">
      <w:headerReference w:type="even" r:id="rId16"/>
      <w:headerReference w:type="default" r:id="rId17"/>
      <w:footerReference w:type="even" r:id="rId18"/>
      <w:footerReference w:type="default" r:id="rId19"/>
      <w:headerReference w:type="first" r:id="rId20"/>
      <w:footerReference w:type="firs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234A" w14:textId="77777777" w:rsidR="00D81AC3" w:rsidRPr="00A43334" w:rsidRDefault="00D81AC3" w:rsidP="00A96B21">
      <w:r w:rsidRPr="00A43334">
        <w:separator/>
      </w:r>
    </w:p>
  </w:endnote>
  <w:endnote w:type="continuationSeparator" w:id="0">
    <w:p w14:paraId="5CA39644" w14:textId="77777777" w:rsidR="00D81AC3" w:rsidRPr="00A43334" w:rsidRDefault="00D81AC3" w:rsidP="00A96B21">
      <w:r w:rsidRPr="00A4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Footer"/>
    </w:pPr>
    <w:r>
      <w:fldChar w:fldCharType="begin"/>
    </w:r>
    <w:r>
      <w:instrText xml:space="preserve"> PAGE </w:instrText>
    </w:r>
    <w:r>
      <w:fldChar w:fldCharType="separate"/>
    </w:r>
    <w:r w:rsidR="00F7082B">
      <w:rPr>
        <w:noProof/>
      </w:rPr>
      <w:t>2</w:t>
    </w:r>
    <w:r>
      <w:fldChar w:fldCharType="end"/>
    </w:r>
    <w:r>
      <w:t>/</w:t>
    </w:r>
    <w:r w:rsidR="00F7082B">
      <w:rPr>
        <w:noProof/>
      </w:rPr>
      <w:fldChar w:fldCharType="begin"/>
    </w:r>
    <w:r w:rsidR="00F7082B">
      <w:rPr>
        <w:noProof/>
      </w:rPr>
      <w:instrText xml:space="preserve"> NUMPAGES \* MERGEFORMAT </w:instrText>
    </w:r>
    <w:r w:rsidR="00F7082B">
      <w:rPr>
        <w:noProof/>
      </w:rPr>
      <w:fldChar w:fldCharType="separate"/>
    </w:r>
    <w:r w:rsidR="00F7082B">
      <w:rPr>
        <w:noProof/>
      </w:rPr>
      <w:t>2</w:t>
    </w:r>
    <w:r w:rsidR="00F7082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Footer"/>
      <w:jc w:val="right"/>
    </w:pPr>
    <w:r>
      <w:fldChar w:fldCharType="begin"/>
    </w:r>
    <w:r>
      <w:instrText xml:space="preserve"> PAGE \* MERGEFORMAT </w:instrText>
    </w:r>
    <w:r>
      <w:fldChar w:fldCharType="separate"/>
    </w:r>
    <w:r w:rsidR="0094788E">
      <w:rPr>
        <w:noProof/>
      </w:rPr>
      <w:t>3</w:t>
    </w:r>
    <w:r>
      <w:fldChar w:fldCharType="end"/>
    </w:r>
    <w:r>
      <w:t>/</w:t>
    </w:r>
    <w:r w:rsidR="00F7082B">
      <w:rPr>
        <w:noProof/>
      </w:rPr>
      <w:fldChar w:fldCharType="begin"/>
    </w:r>
    <w:r w:rsidR="00F7082B">
      <w:rPr>
        <w:noProof/>
      </w:rPr>
      <w:instrText xml:space="preserve"> NUMPAGES \* MERGEFORMAT </w:instrText>
    </w:r>
    <w:r w:rsidR="00F7082B">
      <w:rPr>
        <w:noProof/>
      </w:rPr>
      <w:fldChar w:fldCharType="separate"/>
    </w:r>
    <w:r w:rsidR="0094788E">
      <w:rPr>
        <w:noProof/>
      </w:rPr>
      <w:t>3</w:t>
    </w:r>
    <w:r w:rsidR="00F7082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C7A4" w14:textId="77777777" w:rsidR="000D1975" w:rsidRDefault="000D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A5C3" w14:textId="77777777" w:rsidR="00D81AC3" w:rsidRPr="00A43334" w:rsidRDefault="00D81AC3" w:rsidP="00A96B21">
      <w:r w:rsidRPr="00A43334">
        <w:separator/>
      </w:r>
    </w:p>
  </w:footnote>
  <w:footnote w:type="continuationSeparator" w:id="0">
    <w:p w14:paraId="5532CE4D" w14:textId="77777777" w:rsidR="00D81AC3" w:rsidRPr="00A43334" w:rsidRDefault="00D81AC3" w:rsidP="00A96B21">
      <w:r w:rsidRPr="00A43334">
        <w:continuationSeparator/>
      </w:r>
    </w:p>
  </w:footnote>
  <w:footnote w:id="1">
    <w:p w14:paraId="0C5EFB0F" w14:textId="18BEE19F" w:rsidR="008C0CAC" w:rsidRPr="00846BE3" w:rsidRDefault="008C0CAC" w:rsidP="008C0CAC">
      <w:pPr>
        <w:pStyle w:val="FootnoteText"/>
      </w:pPr>
      <w:r>
        <w:rPr>
          <w:rStyle w:val="FootnoteReference"/>
        </w:rPr>
        <w:footnoteRef/>
      </w:r>
      <w:r w:rsidRPr="00495E55">
        <w:rPr>
          <w:lang w:val="ru-RU"/>
        </w:rPr>
        <w:t xml:space="preserve"> </w:t>
      </w:r>
      <w:r w:rsidR="00495E55" w:rsidRPr="00495E55">
        <w:rPr>
          <w:lang w:val="ru-RU"/>
        </w:rPr>
        <w:t xml:space="preserve">Организация Объединенных Наций, Серия договоров, т. </w:t>
      </w:r>
      <w:r w:rsidR="00405360" w:rsidRPr="00846BE3">
        <w:rPr>
          <w:lang w:val="ru-RU"/>
        </w:rPr>
        <w:t>2226</w:t>
      </w:r>
      <w:r w:rsidR="00495E55" w:rsidRPr="00495E55">
        <w:rPr>
          <w:lang w:val="ru-RU"/>
        </w:rPr>
        <w:t>, № 30619.</w:t>
      </w:r>
    </w:p>
  </w:footnote>
  <w:footnote w:id="2">
    <w:p w14:paraId="1C9ACE17" w14:textId="18790177" w:rsidR="0094788E" w:rsidRPr="00557C7B" w:rsidRDefault="0094788E" w:rsidP="0094788E">
      <w:pPr>
        <w:pStyle w:val="FootnoteText"/>
        <w:rPr>
          <w:lang w:val="ru-RU"/>
        </w:rPr>
      </w:pPr>
      <w:r w:rsidRPr="00AE72B4">
        <w:rPr>
          <w:rStyle w:val="FootnoteReference"/>
        </w:rPr>
        <w:footnoteRef/>
      </w:r>
      <w:r w:rsidRPr="00557C7B">
        <w:rPr>
          <w:lang w:val="ru-RU"/>
        </w:rPr>
        <w:t xml:space="preserve"> </w:t>
      </w:r>
      <w:r>
        <w:rPr>
          <w:lang w:val="ru-RU"/>
        </w:rPr>
        <w:t xml:space="preserve">Приложение к документу </w:t>
      </w:r>
      <w:hyperlink r:id="rId1" w:history="1">
        <w:r w:rsidR="00F84121" w:rsidRPr="006B0B92">
          <w:rPr>
            <w:rStyle w:val="Hyperlink"/>
          </w:rPr>
          <w:t>CBD</w:t>
        </w:r>
        <w:r w:rsidR="00F84121" w:rsidRPr="00F84121">
          <w:rPr>
            <w:rStyle w:val="Hyperlink"/>
            <w:lang w:val="ru-RU"/>
          </w:rPr>
          <w:t>/</w:t>
        </w:r>
        <w:r w:rsidR="00F84121" w:rsidRPr="006B0B92">
          <w:rPr>
            <w:rStyle w:val="Hyperlink"/>
          </w:rPr>
          <w:t>CP</w:t>
        </w:r>
        <w:r w:rsidR="00F84121" w:rsidRPr="00F84121">
          <w:rPr>
            <w:rStyle w:val="Hyperlink"/>
            <w:lang w:val="ru-RU"/>
          </w:rPr>
          <w:t>/</w:t>
        </w:r>
        <w:r w:rsidR="00F84121" w:rsidRPr="006B0B92">
          <w:rPr>
            <w:rStyle w:val="Hyperlink"/>
          </w:rPr>
          <w:t>MOP</w:t>
        </w:r>
        <w:r w:rsidR="00F84121" w:rsidRPr="00F84121">
          <w:rPr>
            <w:rStyle w:val="Hyperlink"/>
            <w:lang w:val="ru-RU"/>
          </w:rPr>
          <w:t>/9/10</w:t>
        </w:r>
      </w:hyperlink>
      <w:r w:rsidRPr="00557C7B">
        <w:rPr>
          <w:lang w:val="ru-RU"/>
        </w:rPr>
        <w:t>.</w:t>
      </w:r>
    </w:p>
  </w:footnote>
  <w:footnote w:id="3">
    <w:p w14:paraId="79E112C2" w14:textId="73191941" w:rsidR="0094788E" w:rsidRPr="00A43A5B" w:rsidRDefault="0094788E" w:rsidP="0094788E">
      <w:pPr>
        <w:pStyle w:val="FootnoteText"/>
        <w:rPr>
          <w:lang w:val="ru-RU"/>
        </w:rPr>
      </w:pPr>
      <w:r w:rsidRPr="00AE72B4">
        <w:rPr>
          <w:rStyle w:val="FootnoteReference"/>
        </w:rPr>
        <w:footnoteRef/>
      </w:r>
      <w:r w:rsidRPr="00A43A5B">
        <w:rPr>
          <w:lang w:val="ru-RU"/>
        </w:rPr>
        <w:t xml:space="preserve"> </w:t>
      </w:r>
      <w:r>
        <w:rPr>
          <w:lang w:val="ru-RU"/>
        </w:rPr>
        <w:t xml:space="preserve">Приложение к решению </w:t>
      </w:r>
      <w:hyperlink r:id="rId2" w:history="1">
        <w:r w:rsidR="00B00974" w:rsidRPr="00CF55C4">
          <w:rPr>
            <w:rStyle w:val="Hyperlink"/>
          </w:rPr>
          <w:t>CP</w:t>
        </w:r>
        <w:r w:rsidR="00B00974" w:rsidRPr="00240B8F">
          <w:rPr>
            <w:rStyle w:val="Hyperlink"/>
            <w:lang w:val="ru-RU"/>
          </w:rPr>
          <w:t>-10/3</w:t>
        </w:r>
      </w:hyperlink>
      <w:r w:rsidRPr="00A43A5B">
        <w:rPr>
          <w:lang w:val="ru-RU"/>
        </w:rPr>
        <w:t>.</w:t>
      </w:r>
    </w:p>
  </w:footnote>
  <w:footnote w:id="4">
    <w:p w14:paraId="4A99847A" w14:textId="7FFCC56C" w:rsidR="0094788E" w:rsidRPr="00FB6C44" w:rsidRDefault="0094788E" w:rsidP="0094788E">
      <w:pPr>
        <w:pStyle w:val="FootnoteText"/>
        <w:rPr>
          <w:lang w:val="ru-RU"/>
        </w:rPr>
      </w:pPr>
      <w:r w:rsidRPr="00AE72B4">
        <w:rPr>
          <w:rStyle w:val="FootnoteReference"/>
        </w:rPr>
        <w:footnoteRef/>
      </w:r>
      <w:r w:rsidRPr="00FB6C44">
        <w:rPr>
          <w:lang w:val="ru-RU"/>
        </w:rPr>
        <w:t xml:space="preserve"> </w:t>
      </w:r>
      <w:r>
        <w:rPr>
          <w:lang w:val="ru-RU"/>
        </w:rPr>
        <w:t>Приложение к решению</w:t>
      </w:r>
      <w:r w:rsidRPr="00FB6C44">
        <w:rPr>
          <w:lang w:val="ru-RU"/>
        </w:rPr>
        <w:t xml:space="preserve"> </w:t>
      </w:r>
      <w:hyperlink r:id="rId3" w:history="1">
        <w:r w:rsidR="00240B8F" w:rsidRPr="009C5D5E">
          <w:rPr>
            <w:rStyle w:val="Hyperlink"/>
          </w:rPr>
          <w:t>CP</w:t>
        </w:r>
        <w:r w:rsidR="00240B8F" w:rsidRPr="009C5D5E">
          <w:rPr>
            <w:rStyle w:val="Hyperlink"/>
          </w:rPr>
          <w:t>-</w:t>
        </w:r>
        <w:r w:rsidR="00240B8F" w:rsidRPr="009C5D5E">
          <w:rPr>
            <w:rStyle w:val="Hyperlink"/>
          </w:rPr>
          <w:t>10/4</w:t>
        </w:r>
      </w:hyperlink>
      <w:r w:rsidRPr="00FB6C44">
        <w:rPr>
          <w:lang w:val="ru-RU"/>
        </w:rPr>
        <w:t>.</w:t>
      </w:r>
    </w:p>
  </w:footnote>
  <w:footnote w:id="5">
    <w:p w14:paraId="7E7C1AA7" w14:textId="77777777" w:rsidR="0094788E" w:rsidRPr="0082535B" w:rsidRDefault="0094788E" w:rsidP="0094788E">
      <w:pPr>
        <w:pStyle w:val="FootnoteText"/>
        <w:rPr>
          <w:lang w:val="ru-RU"/>
        </w:rPr>
      </w:pPr>
      <w:r w:rsidRPr="00245F6C">
        <w:rPr>
          <w:rStyle w:val="FootnoteReference"/>
        </w:rPr>
        <w:footnoteRef/>
      </w:r>
      <w:r w:rsidRPr="0082535B">
        <w:rPr>
          <w:lang w:val="ru-RU"/>
        </w:rPr>
        <w:t xml:space="preserve"> </w:t>
      </w:r>
      <w:r>
        <w:rPr>
          <w:lang w:val="ru-RU"/>
        </w:rPr>
        <w:t>Доступна по адресу</w:t>
      </w:r>
      <w:r w:rsidRPr="0082535B">
        <w:rPr>
          <w:lang w:val="ru-RU"/>
        </w:rPr>
        <w:t xml:space="preserve"> </w:t>
      </w:r>
      <w:hyperlink r:id="rId4" w:history="1">
        <w:r>
          <w:rPr>
            <w:rStyle w:val="Hyperlink"/>
            <w:lang w:val="ru-RU"/>
          </w:rPr>
          <w:t>http://www.cbd.int/notifications/2023-133</w:t>
        </w:r>
      </w:hyperlink>
      <w:r w:rsidRPr="0082535B">
        <w:rPr>
          <w:lang w:val="ru-RU"/>
        </w:rPr>
        <w:t xml:space="preserve">. </w:t>
      </w:r>
    </w:p>
  </w:footnote>
  <w:footnote w:id="6">
    <w:p w14:paraId="7A176CCE" w14:textId="77777777" w:rsidR="0094788E" w:rsidRPr="00CC2426" w:rsidRDefault="0094788E" w:rsidP="0094788E">
      <w:pPr>
        <w:pStyle w:val="FootnoteText"/>
        <w:rPr>
          <w:lang w:val="ru-RU"/>
        </w:rPr>
      </w:pPr>
      <w:r w:rsidRPr="00245F6C">
        <w:rPr>
          <w:rStyle w:val="FootnoteReference"/>
        </w:rPr>
        <w:footnoteRef/>
      </w:r>
      <w:r w:rsidRPr="00CC2426">
        <w:rPr>
          <w:lang w:val="ru-RU"/>
        </w:rPr>
        <w:t xml:space="preserve"> </w:t>
      </w:r>
      <w:r>
        <w:rPr>
          <w:lang w:val="ru-RU"/>
        </w:rPr>
        <w:t>Доступна</w:t>
      </w:r>
      <w:r w:rsidRPr="00CC2426">
        <w:rPr>
          <w:lang w:val="ru-RU"/>
        </w:rPr>
        <w:t xml:space="preserve"> </w:t>
      </w:r>
      <w:r>
        <w:rPr>
          <w:lang w:val="ru-RU"/>
        </w:rPr>
        <w:t>по</w:t>
      </w:r>
      <w:r w:rsidRPr="00CC2426">
        <w:rPr>
          <w:lang w:val="ru-RU"/>
        </w:rPr>
        <w:t xml:space="preserve"> </w:t>
      </w:r>
      <w:r>
        <w:rPr>
          <w:lang w:val="ru-RU"/>
        </w:rPr>
        <w:t>адресу</w:t>
      </w:r>
      <w:r w:rsidRPr="00CC2426">
        <w:rPr>
          <w:lang w:val="ru-RU"/>
        </w:rPr>
        <w:t xml:space="preserve"> </w:t>
      </w:r>
      <w:hyperlink r:id="rId5" w:history="1">
        <w:r>
          <w:rPr>
            <w:rStyle w:val="Hyperlink"/>
          </w:rPr>
          <w:t>https</w:t>
        </w:r>
        <w:r w:rsidRPr="00CC2426">
          <w:rPr>
            <w:rStyle w:val="Hyperlink"/>
            <w:lang w:val="ru-RU"/>
          </w:rPr>
          <w:t>://</w:t>
        </w:r>
        <w:r>
          <w:rPr>
            <w:rStyle w:val="Hyperlink"/>
          </w:rPr>
          <w:t>bch</w:t>
        </w:r>
        <w:r w:rsidRPr="00CC2426">
          <w:rPr>
            <w:rStyle w:val="Hyperlink"/>
            <w:lang w:val="ru-RU"/>
          </w:rPr>
          <w:t>.</w:t>
        </w:r>
        <w:proofErr w:type="spellStart"/>
        <w:r>
          <w:rPr>
            <w:rStyle w:val="Hyperlink"/>
          </w:rPr>
          <w:t>cbd</w:t>
        </w:r>
        <w:proofErr w:type="spellEnd"/>
        <w:r w:rsidRPr="00CC2426">
          <w:rPr>
            <w:rStyle w:val="Hyperlink"/>
            <w:lang w:val="ru-RU"/>
          </w:rPr>
          <w:t>.</w:t>
        </w:r>
        <w:r>
          <w:rPr>
            <w:rStyle w:val="Hyperlink"/>
          </w:rPr>
          <w:t>int</w:t>
        </w:r>
        <w:r w:rsidRPr="00CC2426">
          <w:rPr>
            <w:rStyle w:val="Hyperlink"/>
            <w:lang w:val="ru-RU"/>
          </w:rPr>
          <w:t>/</w:t>
        </w:r>
        <w:proofErr w:type="spellStart"/>
        <w:r>
          <w:rPr>
            <w:rStyle w:val="Hyperlink"/>
          </w:rPr>
          <w:t>onlineconferences</w:t>
        </w:r>
        <w:proofErr w:type="spellEnd"/>
        <w:r w:rsidRPr="00CC2426">
          <w:rPr>
            <w:rStyle w:val="Hyperlink"/>
            <w:lang w:val="ru-RU"/>
          </w:rPr>
          <w:t>/</w:t>
        </w:r>
        <w:r>
          <w:rPr>
            <w:rStyle w:val="Hyperlink"/>
          </w:rPr>
          <w:t>portal</w:t>
        </w:r>
        <w:r w:rsidRPr="00CC2426">
          <w:rPr>
            <w:rStyle w:val="Hyperlink"/>
            <w:lang w:val="ru-RU"/>
          </w:rPr>
          <w:t>_</w:t>
        </w:r>
        <w:r>
          <w:rPr>
            <w:rStyle w:val="Hyperlink"/>
          </w:rPr>
          <w:t>art</w:t>
        </w:r>
        <w:r w:rsidRPr="00CC2426">
          <w:rPr>
            <w:rStyle w:val="Hyperlink"/>
            <w:lang w:val="ru-RU"/>
          </w:rPr>
          <w:t>26/</w:t>
        </w:r>
        <w:r>
          <w:rPr>
            <w:rStyle w:val="Hyperlink"/>
          </w:rPr>
          <w:t>Activities</w:t>
        </w:r>
        <w:r w:rsidRPr="00CC2426">
          <w:rPr>
            <w:rStyle w:val="Hyperlink"/>
            <w:lang w:val="ru-RU"/>
          </w:rPr>
          <w:t>2023-2024.</w:t>
        </w:r>
        <w:proofErr w:type="spellStart"/>
        <w:r>
          <w:rPr>
            <w:rStyle w:val="Hyperlink"/>
          </w:rPr>
          <w:t>shtml</w:t>
        </w:r>
        <w:proofErr w:type="spellEnd"/>
      </w:hyperlink>
      <w:r w:rsidRPr="00CC2426">
        <w:rPr>
          <w:lang w:val="ru-RU"/>
        </w:rPr>
        <w:t xml:space="preserve">. </w:t>
      </w:r>
    </w:p>
  </w:footnote>
  <w:footnote w:id="7">
    <w:p w14:paraId="404DCF9F" w14:textId="19907ABE" w:rsidR="00D05FCD" w:rsidRPr="000D1975" w:rsidRDefault="00D05FCD" w:rsidP="00D05FCD">
      <w:pPr>
        <w:pStyle w:val="FootnoteText"/>
        <w:rPr>
          <w:lang w:val="ru-RU"/>
        </w:rPr>
      </w:pPr>
      <w:r>
        <w:rPr>
          <w:rStyle w:val="FootnoteReference"/>
        </w:rPr>
        <w:footnoteRef/>
      </w:r>
      <w:r w:rsidRPr="000D1975">
        <w:rPr>
          <w:lang w:val="ru-RU"/>
        </w:rPr>
        <w:t xml:space="preserve"> </w:t>
      </w:r>
      <w:r w:rsidR="000D1975" w:rsidRPr="00495E55">
        <w:rPr>
          <w:lang w:val="ru-RU"/>
        </w:rPr>
        <w:t xml:space="preserve">Организация Объединенных Наций, Серия договоров, т. </w:t>
      </w:r>
      <w:r w:rsidRPr="000D1975">
        <w:rPr>
          <w:lang w:val="ru-RU"/>
        </w:rPr>
        <w:t xml:space="preserve">1760, </w:t>
      </w:r>
      <w:r w:rsidR="000D1975" w:rsidRPr="00495E55">
        <w:rPr>
          <w:lang w:val="ru-RU"/>
        </w:rPr>
        <w:t xml:space="preserve">№ </w:t>
      </w:r>
      <w:r w:rsidRPr="000D1975">
        <w:rPr>
          <w:lang w:val="ru-RU"/>
        </w:rP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092B5497"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AF47DE">
      <w:rPr>
        <w:noProof/>
        <w:sz w:val="20"/>
        <w:szCs w:val="20"/>
      </w:rPr>
      <w:t>CBD/CP/MOP/DEC/11/9</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536FFC5A" w:rsidR="002B559C" w:rsidRPr="009A5C30" w:rsidRDefault="009A5C30" w:rsidP="009A5C30">
    <w:pPr>
      <w:pStyle w:val="Header"/>
      <w:jc w:val="right"/>
    </w:pPr>
    <w:r>
      <w:rPr>
        <w:sz w:val="20"/>
        <w:szCs w:val="20"/>
      </w:rPr>
      <w:fldChar w:fldCharType="begin"/>
    </w:r>
    <w:r>
      <w:rPr>
        <w:sz w:val="20"/>
        <w:szCs w:val="20"/>
      </w:rPr>
      <w:instrText xml:space="preserve"> StyleRef AB_Symbol </w:instrText>
    </w:r>
    <w:r>
      <w:rPr>
        <w:sz w:val="20"/>
        <w:szCs w:val="20"/>
      </w:rPr>
      <w:fldChar w:fldCharType="separate"/>
    </w:r>
    <w:r w:rsidR="0094788E">
      <w:rPr>
        <w:noProof/>
        <w:sz w:val="20"/>
        <w:szCs w:val="20"/>
      </w:rPr>
      <w:t>CBD/CP/MOP/11/WG.II/CRP.3</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66176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9242048" o:spid="_x0000_i1025" type="#_x0000_t75" alt="unep-2017-ru-blk-sm2" style="width:224.65pt;height:165.85pt;visibility:visible;mso-wrap-style:square">
            <v:imagedata r:id="rId1" o:title="unep-2017-ru-blk-sm2" cropbottom="26907f"/>
          </v:shape>
        </w:pict>
      </mc:Choice>
      <mc:Fallback>
        <w:drawing>
          <wp:inline distT="0" distB="0" distL="0" distR="0" wp14:anchorId="26847186" wp14:editId="4203FA52">
            <wp:extent cx="2853055" cy="2106295"/>
            <wp:effectExtent l="0" t="0" r="0" b="0"/>
            <wp:docPr id="1919242048" name="Picture 1919242048"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unep-2017-ru-blk-sm2"/>
                    <pic:cNvPicPr>
                      <a:picLocks noChangeAspect="1" noChangeArrowheads="1"/>
                    </pic:cNvPicPr>
                  </pic:nvPicPr>
                  <pic:blipFill>
                    <a:blip r:embed="rId2">
                      <a:extLst>
                        <a:ext uri="{28A0092B-C50C-407E-A947-70E740481C1C}">
                          <a14:useLocalDpi xmlns:a14="http://schemas.microsoft.com/office/drawing/2010/main" val="0"/>
                        </a:ext>
                      </a:extLst>
                    </a:blip>
                    <a:srcRect b="41057"/>
                    <a:stretch>
                      <a:fillRect/>
                    </a:stretch>
                  </pic:blipFill>
                  <pic:spPr bwMode="auto">
                    <a:xfrm>
                      <a:off x="0" y="0"/>
                      <a:ext cx="2853055" cy="210629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F81E28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832723483">
    <w:abstractNumId w:val="13"/>
  </w:num>
  <w:num w:numId="2" w16cid:durableId="568152824">
    <w:abstractNumId w:val="9"/>
  </w:num>
  <w:num w:numId="3" w16cid:durableId="472329963">
    <w:abstractNumId w:val="7"/>
  </w:num>
  <w:num w:numId="4" w16cid:durableId="1194805699">
    <w:abstractNumId w:val="6"/>
  </w:num>
  <w:num w:numId="5" w16cid:durableId="1865437413">
    <w:abstractNumId w:val="5"/>
  </w:num>
  <w:num w:numId="6" w16cid:durableId="2128234038">
    <w:abstractNumId w:val="4"/>
  </w:num>
  <w:num w:numId="7" w16cid:durableId="2028751204">
    <w:abstractNumId w:val="10"/>
  </w:num>
  <w:num w:numId="8" w16cid:durableId="319310875">
    <w:abstractNumId w:val="12"/>
  </w:num>
  <w:num w:numId="9" w16cid:durableId="1788887829">
    <w:abstractNumId w:val="11"/>
  </w:num>
  <w:num w:numId="10" w16cid:durableId="1257204071">
    <w:abstractNumId w:val="8"/>
  </w:num>
  <w:num w:numId="11" w16cid:durableId="180170054">
    <w:abstractNumId w:val="3"/>
  </w:num>
  <w:num w:numId="12" w16cid:durableId="376046595">
    <w:abstractNumId w:val="2"/>
  </w:num>
  <w:num w:numId="13" w16cid:durableId="1740398307">
    <w:abstractNumId w:val="1"/>
  </w:num>
  <w:num w:numId="14" w16cid:durableId="1113668524">
    <w:abstractNumId w:val="0"/>
  </w:num>
  <w:num w:numId="15" w16cid:durableId="1870297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D43"/>
    <w:rsid w:val="00026B5E"/>
    <w:rsid w:val="00040598"/>
    <w:rsid w:val="00061B95"/>
    <w:rsid w:val="00062B22"/>
    <w:rsid w:val="000708D0"/>
    <w:rsid w:val="000A71D2"/>
    <w:rsid w:val="000B36D4"/>
    <w:rsid w:val="000C3612"/>
    <w:rsid w:val="000C5E25"/>
    <w:rsid w:val="000D1975"/>
    <w:rsid w:val="000E5BDE"/>
    <w:rsid w:val="000F6B28"/>
    <w:rsid w:val="00132581"/>
    <w:rsid w:val="0017476C"/>
    <w:rsid w:val="00184909"/>
    <w:rsid w:val="001B56A9"/>
    <w:rsid w:val="001D4C1F"/>
    <w:rsid w:val="001D7501"/>
    <w:rsid w:val="00236385"/>
    <w:rsid w:val="00240B8F"/>
    <w:rsid w:val="002B00CA"/>
    <w:rsid w:val="002B559C"/>
    <w:rsid w:val="002C5ADC"/>
    <w:rsid w:val="00303F0B"/>
    <w:rsid w:val="0030478D"/>
    <w:rsid w:val="00310608"/>
    <w:rsid w:val="00323F22"/>
    <w:rsid w:val="00335173"/>
    <w:rsid w:val="003476A9"/>
    <w:rsid w:val="00370CF7"/>
    <w:rsid w:val="003B783C"/>
    <w:rsid w:val="003C6F10"/>
    <w:rsid w:val="003E3954"/>
    <w:rsid w:val="00405360"/>
    <w:rsid w:val="004107FF"/>
    <w:rsid w:val="004202A4"/>
    <w:rsid w:val="00432BDC"/>
    <w:rsid w:val="00441498"/>
    <w:rsid w:val="0044296A"/>
    <w:rsid w:val="0045451E"/>
    <w:rsid w:val="004701EE"/>
    <w:rsid w:val="00480A8D"/>
    <w:rsid w:val="00495E55"/>
    <w:rsid w:val="004A2A2D"/>
    <w:rsid w:val="004A2E40"/>
    <w:rsid w:val="004B65A8"/>
    <w:rsid w:val="004C7F5E"/>
    <w:rsid w:val="00524ECF"/>
    <w:rsid w:val="00537248"/>
    <w:rsid w:val="005476C7"/>
    <w:rsid w:val="005A206E"/>
    <w:rsid w:val="005A4D2F"/>
    <w:rsid w:val="005C0058"/>
    <w:rsid w:val="005E0116"/>
    <w:rsid w:val="005E2605"/>
    <w:rsid w:val="00632BD3"/>
    <w:rsid w:val="00636904"/>
    <w:rsid w:val="006379D4"/>
    <w:rsid w:val="00657ED6"/>
    <w:rsid w:val="00667D43"/>
    <w:rsid w:val="00675DBB"/>
    <w:rsid w:val="00685D92"/>
    <w:rsid w:val="006B293D"/>
    <w:rsid w:val="006C5ABB"/>
    <w:rsid w:val="006D2966"/>
    <w:rsid w:val="006E2573"/>
    <w:rsid w:val="006F748E"/>
    <w:rsid w:val="006F7D03"/>
    <w:rsid w:val="007140B7"/>
    <w:rsid w:val="0076622F"/>
    <w:rsid w:val="007A493C"/>
    <w:rsid w:val="007C77BC"/>
    <w:rsid w:val="007D7697"/>
    <w:rsid w:val="0082005E"/>
    <w:rsid w:val="00834CBF"/>
    <w:rsid w:val="00840F4D"/>
    <w:rsid w:val="00846BE3"/>
    <w:rsid w:val="008614AC"/>
    <w:rsid w:val="00874541"/>
    <w:rsid w:val="008C0CAC"/>
    <w:rsid w:val="008D71A6"/>
    <w:rsid w:val="008E0581"/>
    <w:rsid w:val="00935461"/>
    <w:rsid w:val="00935F2D"/>
    <w:rsid w:val="009459E3"/>
    <w:rsid w:val="0094788E"/>
    <w:rsid w:val="0096128A"/>
    <w:rsid w:val="00995DDC"/>
    <w:rsid w:val="009A5C30"/>
    <w:rsid w:val="009C1114"/>
    <w:rsid w:val="009D58AA"/>
    <w:rsid w:val="009F3CA2"/>
    <w:rsid w:val="00A01281"/>
    <w:rsid w:val="00A01A7B"/>
    <w:rsid w:val="00A05BB8"/>
    <w:rsid w:val="00A43334"/>
    <w:rsid w:val="00A54FA0"/>
    <w:rsid w:val="00A84ADC"/>
    <w:rsid w:val="00A9682E"/>
    <w:rsid w:val="00A96B21"/>
    <w:rsid w:val="00AE1A95"/>
    <w:rsid w:val="00AF47DE"/>
    <w:rsid w:val="00B00974"/>
    <w:rsid w:val="00B161EB"/>
    <w:rsid w:val="00B22262"/>
    <w:rsid w:val="00B36EA9"/>
    <w:rsid w:val="00B64A78"/>
    <w:rsid w:val="00B96629"/>
    <w:rsid w:val="00BF6F58"/>
    <w:rsid w:val="00C2354A"/>
    <w:rsid w:val="00C57B90"/>
    <w:rsid w:val="00C60B91"/>
    <w:rsid w:val="00C76747"/>
    <w:rsid w:val="00C8311A"/>
    <w:rsid w:val="00CF70AB"/>
    <w:rsid w:val="00D044B3"/>
    <w:rsid w:val="00D05FCD"/>
    <w:rsid w:val="00D138FE"/>
    <w:rsid w:val="00D154E8"/>
    <w:rsid w:val="00D25242"/>
    <w:rsid w:val="00D3059B"/>
    <w:rsid w:val="00D44871"/>
    <w:rsid w:val="00D60046"/>
    <w:rsid w:val="00D61F1F"/>
    <w:rsid w:val="00D71FFB"/>
    <w:rsid w:val="00D81AC3"/>
    <w:rsid w:val="00D9516C"/>
    <w:rsid w:val="00DA00A9"/>
    <w:rsid w:val="00DB5F53"/>
    <w:rsid w:val="00E14C79"/>
    <w:rsid w:val="00E1597C"/>
    <w:rsid w:val="00E22C7E"/>
    <w:rsid w:val="00E32358"/>
    <w:rsid w:val="00E77C12"/>
    <w:rsid w:val="00E92766"/>
    <w:rsid w:val="00ED3849"/>
    <w:rsid w:val="00F15DDB"/>
    <w:rsid w:val="00F258FB"/>
    <w:rsid w:val="00F7082B"/>
    <w:rsid w:val="00F75F90"/>
    <w:rsid w:val="00F84121"/>
    <w:rsid w:val="00FA18C9"/>
    <w:rsid w:val="00FC56A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chartTrackingRefBased/>
  <w15:docId w15:val="{FF8D1C92-9074-485A-9CC7-5A45217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43334"/>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43334"/>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43334"/>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43334"/>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43334"/>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43334"/>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43334"/>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43334"/>
    <w:rPr>
      <w:vertAlign w:val="superscript"/>
      <w:lang w:val="en-GB"/>
    </w:rPr>
  </w:style>
  <w:style w:type="paragraph" w:customStyle="1" w:styleId="Footnote">
    <w:name w:val="Footnote"/>
    <w:basedOn w:val="FootnoteText"/>
    <w:qFormat/>
    <w:rsid w:val="00A43334"/>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A43334"/>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A43334"/>
    <w:pPr>
      <w:pBdr>
        <w:bottom w:val="single" w:sz="4" w:space="1" w:color="auto"/>
      </w:pBdr>
      <w:tabs>
        <w:tab w:val="center" w:pos="4680"/>
        <w:tab w:val="right" w:pos="9360"/>
      </w:tabs>
      <w:jc w:val="left"/>
    </w:pPr>
  </w:style>
  <w:style w:type="character" w:customStyle="1" w:styleId="HeaderChar">
    <w:name w:val="Header Char"/>
    <w:basedOn w:val="DefaultParagraphFont"/>
    <w:link w:val="Header"/>
    <w:rsid w:val="00A43334"/>
    <w:rPr>
      <w:rFonts w:ascii="Times New Roman" w:eastAsia="SimSun" w:hAnsi="Times New Roman" w:cs="Times New Roman"/>
      <w:kern w:val="0"/>
      <w:lang w:val="en-GB"/>
      <w14:ligatures w14:val="none"/>
    </w:rPr>
  </w:style>
  <w:style w:type="paragraph" w:styleId="Footer">
    <w:name w:val="footer"/>
    <w:basedOn w:val="Normal"/>
    <w:link w:val="FooterChar"/>
    <w:uiPriority w:val="99"/>
    <w:rsid w:val="00A43334"/>
    <w:pPr>
      <w:tabs>
        <w:tab w:val="center" w:pos="4680"/>
        <w:tab w:val="right" w:pos="9360"/>
      </w:tabs>
    </w:pPr>
  </w:style>
  <w:style w:type="character" w:customStyle="1" w:styleId="FooterChar">
    <w:name w:val="Footer Char"/>
    <w:basedOn w:val="DefaultParagraphFont"/>
    <w:link w:val="Footer"/>
    <w:uiPriority w:val="99"/>
    <w:rsid w:val="00A43334"/>
    <w:rPr>
      <w:rFonts w:ascii="Times New Roman" w:eastAsia="SimSun" w:hAnsi="Times New Roman" w:cs="Times New Roman"/>
      <w:kern w:val="0"/>
      <w:lang w:val="en-GB"/>
      <w14:ligatures w14:val="none"/>
    </w:rPr>
  </w:style>
  <w:style w:type="character" w:customStyle="1" w:styleId="Heading3Char">
    <w:name w:val="Heading 3 Char"/>
    <w:basedOn w:val="DefaultParagraphFont"/>
    <w:link w:val="Heading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A43334"/>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A43334"/>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A43334"/>
    <w:rPr>
      <w:sz w:val="16"/>
      <w:szCs w:val="16"/>
      <w:lang w:val="en-GB"/>
    </w:rPr>
  </w:style>
  <w:style w:type="paragraph" w:styleId="CommentText">
    <w:name w:val="annotation text"/>
    <w:basedOn w:val="Normal"/>
    <w:link w:val="CommentTextChar"/>
    <w:uiPriority w:val="99"/>
    <w:rsid w:val="00A43334"/>
    <w:rPr>
      <w:sz w:val="20"/>
      <w:szCs w:val="20"/>
    </w:rPr>
  </w:style>
  <w:style w:type="character" w:customStyle="1" w:styleId="CommentTextChar">
    <w:name w:val="Comment Text Char"/>
    <w:basedOn w:val="DefaultParagraphFont"/>
    <w:link w:val="CommentText"/>
    <w:uiPriority w:val="99"/>
    <w:rsid w:val="00A43334"/>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A43334"/>
    <w:rPr>
      <w:b/>
      <w:bCs/>
    </w:rPr>
  </w:style>
  <w:style w:type="character" w:customStyle="1" w:styleId="CommentSubjectChar">
    <w:name w:val="Comment Subject Char"/>
    <w:basedOn w:val="CommentTextChar"/>
    <w:link w:val="CommentSubject"/>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Heading6Char">
    <w:name w:val="Heading 6 Char"/>
    <w:basedOn w:val="DefaultParagraphFont"/>
    <w:link w:val="Heading6"/>
    <w:semiHidden/>
    <w:rsid w:val="00A43334"/>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A43334"/>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A43334"/>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A43334"/>
    <w:rPr>
      <w:rFonts w:ascii="Times New Roman" w:eastAsia="SimSun" w:hAnsi="Times New Roman" w:cs="Times New Roman"/>
      <w:snapToGrid w:val="0"/>
      <w:kern w:val="0"/>
      <w:u w:val="single"/>
      <w:lang w:val="en-GB"/>
      <w14:ligatures w14:val="none"/>
    </w:rPr>
  </w:style>
  <w:style w:type="paragraph" w:styleId="Re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
    <w:name w:val="List"/>
    <w:basedOn w:val="Normal"/>
    <w:semiHidden/>
    <w:rsid w:val="00A43334"/>
    <w:pPr>
      <w:contextualSpacing/>
    </w:pPr>
  </w:style>
  <w:style w:type="numbering" w:customStyle="1" w:styleId="ListCBD">
    <w:name w:val="ListCBD"/>
    <w:basedOn w:val="NoList"/>
    <w:uiPriority w:val="99"/>
    <w:rsid w:val="00A43334"/>
    <w:pPr>
      <w:numPr>
        <w:numId w:val="7"/>
      </w:numPr>
    </w:pPr>
  </w:style>
  <w:style w:type="paragraph" w:styleId="ListParagraph">
    <w:name w:val="List Paragraph"/>
    <w:basedOn w:val="Normal"/>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Heading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BalloonText">
    <w:name w:val="Balloon Text"/>
    <w:basedOn w:val="Normal"/>
    <w:link w:val="BalloonTextChar"/>
    <w:uiPriority w:val="99"/>
    <w:semiHidden/>
    <w:unhideWhenUsed/>
    <w:rsid w:val="00A4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334"/>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A43334"/>
  </w:style>
  <w:style w:type="paragraph" w:styleId="BlockText">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A43334"/>
    <w:pPr>
      <w:spacing w:after="120" w:line="480" w:lineRule="auto"/>
    </w:pPr>
  </w:style>
  <w:style w:type="character" w:customStyle="1" w:styleId="BodyText2Char">
    <w:name w:val="Body Text 2 Char"/>
    <w:basedOn w:val="DefaultParagraphFont"/>
    <w:link w:val="BodyText2"/>
    <w:uiPriority w:val="99"/>
    <w:semiHidden/>
    <w:rsid w:val="00A43334"/>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A43334"/>
    <w:pPr>
      <w:spacing w:after="120"/>
    </w:pPr>
    <w:rPr>
      <w:sz w:val="16"/>
      <w:szCs w:val="16"/>
    </w:rPr>
  </w:style>
  <w:style w:type="character" w:customStyle="1" w:styleId="BodyText3Char">
    <w:name w:val="Body Text 3 Char"/>
    <w:basedOn w:val="DefaultParagraphFont"/>
    <w:link w:val="BodyText3"/>
    <w:uiPriority w:val="99"/>
    <w:semiHidden/>
    <w:rsid w:val="00A43334"/>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43334"/>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A43334"/>
    <w:pPr>
      <w:spacing w:after="120"/>
      <w:ind w:left="360"/>
    </w:pPr>
  </w:style>
  <w:style w:type="character" w:customStyle="1" w:styleId="BodyTextIndentChar">
    <w:name w:val="Body Text Indent Char"/>
    <w:basedOn w:val="DefaultParagraphFont"/>
    <w:link w:val="BodyTextIndent"/>
    <w:uiPriority w:val="99"/>
    <w:semiHidden/>
    <w:rsid w:val="00A43334"/>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A43334"/>
    <w:pPr>
      <w:spacing w:after="0"/>
      <w:ind w:firstLine="360"/>
    </w:pPr>
  </w:style>
  <w:style w:type="character" w:customStyle="1" w:styleId="BodyTextFirstIndent2Char">
    <w:name w:val="Body Text First Indent 2 Char"/>
    <w:basedOn w:val="BodyTextIndentChar"/>
    <w:link w:val="BodyTextFirstIndent2"/>
    <w:uiPriority w:val="99"/>
    <w:semiHidden/>
    <w:rsid w:val="00A43334"/>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A43334"/>
    <w:pPr>
      <w:spacing w:after="120" w:line="480" w:lineRule="auto"/>
      <w:ind w:left="360"/>
    </w:pPr>
  </w:style>
  <w:style w:type="character" w:customStyle="1" w:styleId="BodyTextIndent2Char">
    <w:name w:val="Body Text Indent 2 Char"/>
    <w:basedOn w:val="DefaultParagraphFont"/>
    <w:link w:val="BodyTextIndent2"/>
    <w:uiPriority w:val="99"/>
    <w:semiHidden/>
    <w:rsid w:val="00A43334"/>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A433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3334"/>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A43334"/>
    <w:rPr>
      <w:b/>
      <w:bCs/>
      <w:i/>
      <w:iCs/>
      <w:spacing w:val="5"/>
      <w:lang w:val="en-GB"/>
    </w:rPr>
  </w:style>
  <w:style w:type="paragraph" w:styleId="Caption">
    <w:name w:val="caption"/>
    <w:basedOn w:val="Normal"/>
    <w:next w:val="Normal"/>
    <w:uiPriority w:val="35"/>
    <w:semiHidden/>
    <w:unhideWhenUsed/>
    <w:qFormat/>
    <w:rsid w:val="00A43334"/>
    <w:pPr>
      <w:spacing w:after="200"/>
    </w:pPr>
    <w:rPr>
      <w:i/>
      <w:iCs/>
      <w:color w:val="44546A" w:themeColor="text2"/>
      <w:sz w:val="18"/>
      <w:szCs w:val="18"/>
    </w:rPr>
  </w:style>
  <w:style w:type="paragraph" w:styleId="Closing">
    <w:name w:val="Closing"/>
    <w:basedOn w:val="Normal"/>
    <w:link w:val="ClosingChar"/>
    <w:uiPriority w:val="99"/>
    <w:semiHidden/>
    <w:unhideWhenUsed/>
    <w:rsid w:val="00A43334"/>
    <w:pPr>
      <w:ind w:left="4320"/>
    </w:pPr>
  </w:style>
  <w:style w:type="character" w:customStyle="1" w:styleId="ClosingChar">
    <w:name w:val="Closing Char"/>
    <w:basedOn w:val="DefaultParagraphFont"/>
    <w:link w:val="Closing"/>
    <w:uiPriority w:val="99"/>
    <w:semiHidden/>
    <w:rsid w:val="00A43334"/>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43334"/>
  </w:style>
  <w:style w:type="character" w:customStyle="1" w:styleId="DateChar">
    <w:name w:val="Date Char"/>
    <w:basedOn w:val="DefaultParagraphFont"/>
    <w:link w:val="Date"/>
    <w:uiPriority w:val="99"/>
    <w:semiHidden/>
    <w:rsid w:val="00A43334"/>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A4333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3334"/>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A43334"/>
  </w:style>
  <w:style w:type="character" w:customStyle="1" w:styleId="E-mailSignatureChar">
    <w:name w:val="E-mail Signature Char"/>
    <w:basedOn w:val="DefaultParagraphFont"/>
    <w:link w:val="E-mailSignature"/>
    <w:uiPriority w:val="99"/>
    <w:semiHidden/>
    <w:rsid w:val="00A43334"/>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A43334"/>
    <w:rPr>
      <w:i/>
      <w:iCs/>
      <w:lang w:val="en-GB"/>
    </w:rPr>
  </w:style>
  <w:style w:type="character" w:styleId="EndnoteReference">
    <w:name w:val="endnote reference"/>
    <w:basedOn w:val="DefaultParagraphFont"/>
    <w:uiPriority w:val="99"/>
    <w:semiHidden/>
    <w:unhideWhenUsed/>
    <w:rsid w:val="00A43334"/>
    <w:rPr>
      <w:vertAlign w:val="superscript"/>
      <w:lang w:val="en-GB"/>
    </w:rPr>
  </w:style>
  <w:style w:type="paragraph" w:styleId="EndnoteText">
    <w:name w:val="endnote text"/>
    <w:basedOn w:val="Normal"/>
    <w:link w:val="EndnoteTextChar"/>
    <w:uiPriority w:val="99"/>
    <w:semiHidden/>
    <w:unhideWhenUsed/>
    <w:rsid w:val="00A43334"/>
    <w:rPr>
      <w:sz w:val="20"/>
      <w:szCs w:val="20"/>
    </w:rPr>
  </w:style>
  <w:style w:type="character" w:customStyle="1" w:styleId="EndnoteTextChar">
    <w:name w:val="Endnote Text Char"/>
    <w:basedOn w:val="DefaultParagraphFont"/>
    <w:link w:val="EndnoteText"/>
    <w:uiPriority w:val="99"/>
    <w:semiHidden/>
    <w:rsid w:val="00A43334"/>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43334"/>
    <w:rPr>
      <w:color w:val="954F72" w:themeColor="followedHyperlink"/>
      <w:u w:val="single"/>
      <w:lang w:val="en-GB"/>
    </w:rPr>
  </w:style>
  <w:style w:type="table" w:styleId="GridTable1Light">
    <w:name w:val="Grid Table 1 Light"/>
    <w:basedOn w:val="Table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A43334"/>
    <w:rPr>
      <w:color w:val="2B579A"/>
      <w:shd w:val="clear" w:color="auto" w:fill="E1DFDD"/>
      <w:lang w:val="en-GB"/>
    </w:rPr>
  </w:style>
  <w:style w:type="character" w:styleId="HTMLAcronym">
    <w:name w:val="HTML Acronym"/>
    <w:basedOn w:val="DefaultParagraphFont"/>
    <w:uiPriority w:val="99"/>
    <w:semiHidden/>
    <w:unhideWhenUsed/>
    <w:rsid w:val="00A43334"/>
    <w:rPr>
      <w:lang w:val="en-GB"/>
    </w:rPr>
  </w:style>
  <w:style w:type="paragraph" w:styleId="HTMLAddress">
    <w:name w:val="HTML Address"/>
    <w:basedOn w:val="Normal"/>
    <w:link w:val="HTMLAddressChar"/>
    <w:uiPriority w:val="99"/>
    <w:semiHidden/>
    <w:unhideWhenUsed/>
    <w:rsid w:val="00A43334"/>
    <w:rPr>
      <w:i/>
      <w:iCs/>
    </w:rPr>
  </w:style>
  <w:style w:type="character" w:customStyle="1" w:styleId="HTMLAddressChar">
    <w:name w:val="HTML Address Char"/>
    <w:basedOn w:val="DefaultParagraphFont"/>
    <w:link w:val="HTMLAddress"/>
    <w:uiPriority w:val="99"/>
    <w:semiHidden/>
    <w:rsid w:val="00A43334"/>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A43334"/>
    <w:rPr>
      <w:i/>
      <w:iCs/>
      <w:lang w:val="en-GB"/>
    </w:rPr>
  </w:style>
  <w:style w:type="character" w:styleId="HTMLCode">
    <w:name w:val="HTML Code"/>
    <w:basedOn w:val="DefaultParagraphFont"/>
    <w:uiPriority w:val="99"/>
    <w:semiHidden/>
    <w:unhideWhenUsed/>
    <w:rsid w:val="00A43334"/>
    <w:rPr>
      <w:rFonts w:ascii="Consolas" w:hAnsi="Consolas"/>
      <w:sz w:val="20"/>
      <w:szCs w:val="20"/>
      <w:lang w:val="en-GB"/>
    </w:rPr>
  </w:style>
  <w:style w:type="character" w:styleId="HTMLDefinition">
    <w:name w:val="HTML Definition"/>
    <w:basedOn w:val="DefaultParagraphFont"/>
    <w:uiPriority w:val="99"/>
    <w:semiHidden/>
    <w:unhideWhenUsed/>
    <w:rsid w:val="00A43334"/>
    <w:rPr>
      <w:i/>
      <w:iCs/>
      <w:lang w:val="en-GB"/>
    </w:rPr>
  </w:style>
  <w:style w:type="character" w:styleId="HTMLKeyboard">
    <w:name w:val="HTML Keyboard"/>
    <w:basedOn w:val="DefaultParagraphFont"/>
    <w:uiPriority w:val="99"/>
    <w:semiHidden/>
    <w:unhideWhenUsed/>
    <w:rsid w:val="00A43334"/>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4333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3334"/>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A43334"/>
    <w:rPr>
      <w:rFonts w:ascii="Consolas" w:hAnsi="Consolas"/>
      <w:sz w:val="24"/>
      <w:szCs w:val="24"/>
      <w:lang w:val="en-GB"/>
    </w:rPr>
  </w:style>
  <w:style w:type="character" w:styleId="HTMLTypewriter">
    <w:name w:val="HTML Typewriter"/>
    <w:basedOn w:val="DefaultParagraphFont"/>
    <w:uiPriority w:val="99"/>
    <w:semiHidden/>
    <w:unhideWhenUsed/>
    <w:rsid w:val="00A43334"/>
    <w:rPr>
      <w:rFonts w:ascii="Consolas" w:hAnsi="Consolas"/>
      <w:sz w:val="20"/>
      <w:szCs w:val="20"/>
      <w:lang w:val="en-GB"/>
    </w:rPr>
  </w:style>
  <w:style w:type="character" w:styleId="HTMLVariable">
    <w:name w:val="HTML Variable"/>
    <w:basedOn w:val="DefaultParagraphFon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IntenseEmphasis">
    <w:name w:val="Intense Emphasis"/>
    <w:basedOn w:val="DefaultParagraphFont"/>
    <w:uiPriority w:val="21"/>
    <w:qFormat/>
    <w:rsid w:val="00A43334"/>
    <w:rPr>
      <w:i/>
      <w:iCs/>
      <w:color w:val="4472C4" w:themeColor="accent1"/>
      <w:lang w:val="en-GB"/>
    </w:rPr>
  </w:style>
  <w:style w:type="paragraph" w:styleId="IntenseQuote">
    <w:name w:val="Intense Quote"/>
    <w:basedOn w:val="Normal"/>
    <w:next w:val="Normal"/>
    <w:link w:val="IntenseQuoteCh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43334"/>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A43334"/>
    <w:rPr>
      <w:b/>
      <w:bCs/>
      <w:smallCaps/>
      <w:color w:val="4472C4" w:themeColor="accent1"/>
      <w:spacing w:val="5"/>
      <w:lang w:val="en-GB"/>
    </w:rPr>
  </w:style>
  <w:style w:type="table" w:styleId="LightGrid">
    <w:name w:val="Light Grid"/>
    <w:basedOn w:val="Table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43334"/>
    <w:rPr>
      <w:lang w:val="en-GB"/>
    </w:rPr>
  </w:style>
  <w:style w:type="paragraph" w:styleId="List2">
    <w:name w:val="List 2"/>
    <w:basedOn w:val="Normal"/>
    <w:uiPriority w:val="99"/>
    <w:semiHidden/>
    <w:unhideWhenUsed/>
    <w:rsid w:val="00A43334"/>
    <w:pPr>
      <w:ind w:left="720" w:hanging="360"/>
      <w:contextualSpacing/>
    </w:pPr>
  </w:style>
  <w:style w:type="paragraph" w:styleId="List3">
    <w:name w:val="List 3"/>
    <w:basedOn w:val="Normal"/>
    <w:uiPriority w:val="99"/>
    <w:semiHidden/>
    <w:unhideWhenUsed/>
    <w:rsid w:val="00A43334"/>
    <w:pPr>
      <w:ind w:left="1080" w:hanging="360"/>
      <w:contextualSpacing/>
    </w:pPr>
  </w:style>
  <w:style w:type="paragraph" w:styleId="List4">
    <w:name w:val="List 4"/>
    <w:basedOn w:val="Normal"/>
    <w:uiPriority w:val="99"/>
    <w:semiHidden/>
    <w:unhideWhenUsed/>
    <w:rsid w:val="00A43334"/>
    <w:pPr>
      <w:ind w:left="1440" w:hanging="360"/>
      <w:contextualSpacing/>
    </w:pPr>
  </w:style>
  <w:style w:type="paragraph" w:styleId="List5">
    <w:name w:val="List 5"/>
    <w:basedOn w:val="Normal"/>
    <w:uiPriority w:val="99"/>
    <w:semiHidden/>
    <w:unhideWhenUsed/>
    <w:rsid w:val="00A43334"/>
    <w:pPr>
      <w:ind w:left="1800" w:hanging="360"/>
      <w:contextualSpacing/>
    </w:pPr>
  </w:style>
  <w:style w:type="paragraph" w:styleId="ListBullet">
    <w:name w:val="List Bullet"/>
    <w:basedOn w:val="Normal"/>
    <w:uiPriority w:val="99"/>
    <w:semiHidden/>
    <w:unhideWhenUsed/>
    <w:rsid w:val="00A43334"/>
    <w:pPr>
      <w:numPr>
        <w:numId w:val="2"/>
      </w:numPr>
      <w:contextualSpacing/>
    </w:pPr>
  </w:style>
  <w:style w:type="paragraph" w:styleId="ListBullet2">
    <w:name w:val="List Bullet 2"/>
    <w:basedOn w:val="Normal"/>
    <w:uiPriority w:val="99"/>
    <w:semiHidden/>
    <w:unhideWhenUsed/>
    <w:rsid w:val="00A43334"/>
    <w:pPr>
      <w:numPr>
        <w:numId w:val="3"/>
      </w:numPr>
      <w:contextualSpacing/>
    </w:pPr>
  </w:style>
  <w:style w:type="paragraph" w:styleId="ListBullet3">
    <w:name w:val="List Bullet 3"/>
    <w:basedOn w:val="Normal"/>
    <w:uiPriority w:val="99"/>
    <w:semiHidden/>
    <w:unhideWhenUsed/>
    <w:rsid w:val="00A43334"/>
    <w:pPr>
      <w:numPr>
        <w:numId w:val="4"/>
      </w:numPr>
      <w:contextualSpacing/>
    </w:pPr>
  </w:style>
  <w:style w:type="paragraph" w:styleId="ListBullet4">
    <w:name w:val="List Bullet 4"/>
    <w:basedOn w:val="Normal"/>
    <w:uiPriority w:val="99"/>
    <w:semiHidden/>
    <w:unhideWhenUsed/>
    <w:rsid w:val="00A43334"/>
    <w:pPr>
      <w:numPr>
        <w:numId w:val="5"/>
      </w:numPr>
      <w:contextualSpacing/>
    </w:pPr>
  </w:style>
  <w:style w:type="paragraph" w:styleId="ListBullet5">
    <w:name w:val="List Bullet 5"/>
    <w:basedOn w:val="Normal"/>
    <w:uiPriority w:val="99"/>
    <w:semiHidden/>
    <w:unhideWhenUsed/>
    <w:rsid w:val="00A43334"/>
    <w:pPr>
      <w:numPr>
        <w:numId w:val="6"/>
      </w:numPr>
      <w:contextualSpacing/>
    </w:pPr>
  </w:style>
  <w:style w:type="paragraph" w:styleId="ListContinue">
    <w:name w:val="List Continue"/>
    <w:basedOn w:val="Normal"/>
    <w:uiPriority w:val="99"/>
    <w:semiHidden/>
    <w:unhideWhenUsed/>
    <w:rsid w:val="00A43334"/>
    <w:pPr>
      <w:spacing w:after="120"/>
      <w:ind w:left="360"/>
      <w:contextualSpacing/>
    </w:pPr>
  </w:style>
  <w:style w:type="paragraph" w:styleId="ListContinue2">
    <w:name w:val="List Continue 2"/>
    <w:basedOn w:val="Normal"/>
    <w:uiPriority w:val="99"/>
    <w:semiHidden/>
    <w:unhideWhenUsed/>
    <w:rsid w:val="00A43334"/>
    <w:pPr>
      <w:spacing w:after="120"/>
      <w:ind w:left="720"/>
      <w:contextualSpacing/>
    </w:pPr>
  </w:style>
  <w:style w:type="paragraph" w:styleId="ListContinue3">
    <w:name w:val="List Continue 3"/>
    <w:basedOn w:val="Normal"/>
    <w:uiPriority w:val="99"/>
    <w:semiHidden/>
    <w:unhideWhenUsed/>
    <w:rsid w:val="00A43334"/>
    <w:pPr>
      <w:spacing w:after="120"/>
      <w:ind w:left="1080"/>
      <w:contextualSpacing/>
    </w:pPr>
  </w:style>
  <w:style w:type="paragraph" w:styleId="ListContinue4">
    <w:name w:val="List Continue 4"/>
    <w:basedOn w:val="Normal"/>
    <w:uiPriority w:val="99"/>
    <w:semiHidden/>
    <w:unhideWhenUsed/>
    <w:rsid w:val="00A43334"/>
    <w:pPr>
      <w:spacing w:after="120"/>
      <w:ind w:left="1440"/>
      <w:contextualSpacing/>
    </w:pPr>
  </w:style>
  <w:style w:type="paragraph" w:styleId="ListContinue5">
    <w:name w:val="List Continue 5"/>
    <w:basedOn w:val="Normal"/>
    <w:uiPriority w:val="99"/>
    <w:semiHidden/>
    <w:unhideWhenUsed/>
    <w:rsid w:val="00A43334"/>
    <w:pPr>
      <w:spacing w:after="120"/>
      <w:ind w:left="1800"/>
      <w:contextualSpacing/>
    </w:pPr>
  </w:style>
  <w:style w:type="paragraph" w:styleId="ListNumber">
    <w:name w:val="List Number"/>
    <w:basedOn w:val="Normal"/>
    <w:uiPriority w:val="99"/>
    <w:semiHidden/>
    <w:unhideWhenUsed/>
    <w:rsid w:val="00A43334"/>
    <w:pPr>
      <w:numPr>
        <w:numId w:val="10"/>
      </w:numPr>
      <w:contextualSpacing/>
    </w:pPr>
  </w:style>
  <w:style w:type="paragraph" w:styleId="ListNumber2">
    <w:name w:val="List Number 2"/>
    <w:basedOn w:val="Normal"/>
    <w:uiPriority w:val="99"/>
    <w:semiHidden/>
    <w:unhideWhenUsed/>
    <w:rsid w:val="00A43334"/>
    <w:pPr>
      <w:numPr>
        <w:numId w:val="11"/>
      </w:numPr>
      <w:contextualSpacing/>
    </w:pPr>
  </w:style>
  <w:style w:type="paragraph" w:styleId="ListNumber3">
    <w:name w:val="List Number 3"/>
    <w:basedOn w:val="Normal"/>
    <w:uiPriority w:val="99"/>
    <w:semiHidden/>
    <w:unhideWhenUsed/>
    <w:rsid w:val="00A43334"/>
    <w:pPr>
      <w:numPr>
        <w:numId w:val="12"/>
      </w:numPr>
      <w:contextualSpacing/>
    </w:pPr>
  </w:style>
  <w:style w:type="paragraph" w:styleId="ListNumber4">
    <w:name w:val="List Number 4"/>
    <w:basedOn w:val="Normal"/>
    <w:uiPriority w:val="99"/>
    <w:semiHidden/>
    <w:unhideWhenUsed/>
    <w:rsid w:val="00A43334"/>
    <w:pPr>
      <w:numPr>
        <w:numId w:val="13"/>
      </w:numPr>
      <w:contextualSpacing/>
    </w:pPr>
  </w:style>
  <w:style w:type="paragraph" w:styleId="ListNumber5">
    <w:name w:val="List Number 5"/>
    <w:basedOn w:val="Normal"/>
    <w:uiPriority w:val="99"/>
    <w:semiHidden/>
    <w:unhideWhenUsed/>
    <w:rsid w:val="00A43334"/>
    <w:pPr>
      <w:numPr>
        <w:numId w:val="14"/>
      </w:numPr>
      <w:contextualSpacing/>
    </w:pPr>
  </w:style>
  <w:style w:type="table" w:styleId="ListTable1Light">
    <w:name w:val="List Table 1 Light"/>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A43334"/>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A43334"/>
    <w:rPr>
      <w:color w:val="2B579A"/>
      <w:shd w:val="clear" w:color="auto" w:fill="E1DFDD"/>
      <w:lang w:val="en-GB"/>
    </w:rPr>
  </w:style>
  <w:style w:type="paragraph" w:styleId="MessageHeader">
    <w:name w:val="Message Header"/>
    <w:basedOn w:val="Normal"/>
    <w:link w:val="MessageHeaderCh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NormalIndent">
    <w:name w:val="Normal Indent"/>
    <w:basedOn w:val="Normal"/>
    <w:uiPriority w:val="99"/>
    <w:semiHidden/>
    <w:unhideWhenUsed/>
    <w:rsid w:val="00A43334"/>
    <w:pPr>
      <w:ind w:left="720"/>
    </w:pPr>
  </w:style>
  <w:style w:type="paragraph" w:styleId="NoteHeading">
    <w:name w:val="Note Heading"/>
    <w:basedOn w:val="Normal"/>
    <w:next w:val="Normal"/>
    <w:link w:val="NoteHeadingChar"/>
    <w:uiPriority w:val="99"/>
    <w:semiHidden/>
    <w:unhideWhenUsed/>
    <w:rsid w:val="00A43334"/>
  </w:style>
  <w:style w:type="character" w:customStyle="1" w:styleId="NoteHeadingChar">
    <w:name w:val="Note Heading Char"/>
    <w:basedOn w:val="DefaultParagraphFont"/>
    <w:link w:val="NoteHeading"/>
    <w:uiPriority w:val="99"/>
    <w:semiHidden/>
    <w:rsid w:val="00A43334"/>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A43334"/>
    <w:rPr>
      <w:lang w:val="en-GB"/>
    </w:rPr>
  </w:style>
  <w:style w:type="table" w:styleId="PlainTable1">
    <w:name w:val="Plain Table 1"/>
    <w:basedOn w:val="Table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43334"/>
    <w:rPr>
      <w:rFonts w:ascii="Consolas" w:hAnsi="Consolas"/>
      <w:sz w:val="21"/>
      <w:szCs w:val="21"/>
    </w:rPr>
  </w:style>
  <w:style w:type="character" w:customStyle="1" w:styleId="PlainTextChar">
    <w:name w:val="Plain Text Char"/>
    <w:basedOn w:val="DefaultParagraphFont"/>
    <w:link w:val="PlainText"/>
    <w:uiPriority w:val="99"/>
    <w:semiHidden/>
    <w:rsid w:val="00A43334"/>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A433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A43334"/>
  </w:style>
  <w:style w:type="character" w:customStyle="1" w:styleId="SalutationChar">
    <w:name w:val="Salutation Char"/>
    <w:basedOn w:val="DefaultParagraphFont"/>
    <w:link w:val="Salutation"/>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A43334"/>
    <w:pPr>
      <w:ind w:left="4320"/>
    </w:pPr>
  </w:style>
  <w:style w:type="character" w:customStyle="1" w:styleId="SignatureChar">
    <w:name w:val="Signature Char"/>
    <w:basedOn w:val="DefaultParagraphFon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A43334"/>
    <w:rPr>
      <w:u w:val="dotted"/>
      <w:lang w:val="en-GB"/>
    </w:rPr>
  </w:style>
  <w:style w:type="character" w:customStyle="1" w:styleId="SmartLink1">
    <w:name w:val="SmartLink1"/>
    <w:basedOn w:val="DefaultParagraphFont"/>
    <w:uiPriority w:val="99"/>
    <w:semiHidden/>
    <w:unhideWhenUsed/>
    <w:rsid w:val="00A43334"/>
    <w:rPr>
      <w:color w:val="0000FF"/>
      <w:u w:val="single"/>
      <w:shd w:val="clear" w:color="auto" w:fill="F3F2F1"/>
      <w:lang w:val="en-GB"/>
    </w:rPr>
  </w:style>
  <w:style w:type="character" w:styleId="Strong">
    <w:name w:val="Strong"/>
    <w:basedOn w:val="DefaultParagraphFont"/>
    <w:uiPriority w:val="22"/>
    <w:qFormat/>
    <w:rsid w:val="00A43334"/>
    <w:rPr>
      <w:b/>
      <w:bCs/>
      <w:lang w:val="en-GB"/>
    </w:rPr>
  </w:style>
  <w:style w:type="character" w:styleId="SubtleEmphasis">
    <w:name w:val="Subtle Emphasis"/>
    <w:basedOn w:val="DefaultParagraphFont"/>
    <w:uiPriority w:val="19"/>
    <w:qFormat/>
    <w:rsid w:val="00A43334"/>
    <w:rPr>
      <w:i/>
      <w:iCs/>
      <w:color w:val="404040" w:themeColor="text1" w:themeTint="BF"/>
      <w:lang w:val="en-GB"/>
    </w:rPr>
  </w:style>
  <w:style w:type="character" w:styleId="SubtleReference">
    <w:name w:val="Subtle Reference"/>
    <w:basedOn w:val="DefaultParagraphFont"/>
    <w:uiPriority w:val="31"/>
    <w:qFormat/>
    <w:rsid w:val="00A43334"/>
    <w:rPr>
      <w:smallCaps/>
      <w:color w:val="5A5A5A" w:themeColor="text1" w:themeTint="A5"/>
      <w:lang w:val="en-GB"/>
    </w:rPr>
  </w:style>
  <w:style w:type="table" w:styleId="Table3Deffects1">
    <w:name w:val="Table 3D effects 1"/>
    <w:basedOn w:val="Table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OC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OC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OC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OC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OC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OC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OC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OC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TOCHeading">
    <w:name w:val="TOC Heading"/>
    <w:basedOn w:val="Heading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DefaultParagraphFon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BF6F58"/>
    <w:pPr>
      <w:spacing w:after="160" w:line="240" w:lineRule="exact"/>
      <w:jc w:val="lef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p-mop-10/cp-mop-10-dec-12-ru.pdf"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09/cp-mop-09-dec-14-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mop/?m=cp-mop-10" TargetMode="External"/><Relationship Id="rId2" Type="http://schemas.openxmlformats.org/officeDocument/2006/relationships/hyperlink" Target="https://www.cbd.int/decisions/mop/?m=cp-mop-10" TargetMode="External"/><Relationship Id="rId1" Type="http://schemas.openxmlformats.org/officeDocument/2006/relationships/hyperlink" Target="https://www.cbd.int/documents/CBD/CP/MOP/9/10" TargetMode="External"/><Relationship Id="rId5" Type="http://schemas.openxmlformats.org/officeDocument/2006/relationships/hyperlink" Target="https://bch.cbd.int/onlineconferences/portal_art26/Activities2023-2024.shtml" TargetMode="External"/><Relationship Id="rId4" Type="http://schemas.openxmlformats.org/officeDocument/2006/relationships/hyperlink" Target="http://www.cbd.int/notifications/2023-133"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A49AE65004D33B938255B064894F8"/>
        <w:category>
          <w:name w:val="General"/>
          <w:gallery w:val="placeholder"/>
        </w:category>
        <w:types>
          <w:type w:val="bbPlcHdr"/>
        </w:types>
        <w:behaviors>
          <w:behavior w:val="content"/>
        </w:behaviors>
        <w:guid w:val="{70F0D88D-633A-4F8A-8A99-BDF9342AE71B}"/>
      </w:docPartPr>
      <w:docPartBody>
        <w:p w:rsidR="00DD0102" w:rsidRDefault="00DD0102">
          <w:pPr>
            <w:pStyle w:val="D33A49AE65004D33B938255B064894F8"/>
          </w:pPr>
          <w:r w:rsidRPr="009B5A49">
            <w:rPr>
              <w:rStyle w:val="PlaceholderText"/>
            </w:rPr>
            <w:t>[Title]</w:t>
          </w:r>
        </w:p>
      </w:docPartBody>
    </w:docPart>
    <w:docPart>
      <w:docPartPr>
        <w:name w:val="37A582BBE835404FB9A56AF798207A8D"/>
        <w:category>
          <w:name w:val="General"/>
          <w:gallery w:val="placeholder"/>
        </w:category>
        <w:types>
          <w:type w:val="bbPlcHdr"/>
        </w:types>
        <w:behaviors>
          <w:behavior w:val="content"/>
        </w:behaviors>
        <w:guid w:val="{8B5AE335-0251-4B53-8D02-ABF71AD89950}"/>
      </w:docPartPr>
      <w:docPartBody>
        <w:p w:rsidR="00000000" w:rsidRDefault="00034A31" w:rsidP="00034A31">
          <w:pPr>
            <w:pStyle w:val="37A582BBE835404FB9A56AF798207A8D"/>
          </w:pPr>
          <w:r w:rsidRPr="00302849">
            <w:rPr>
              <w:rStyle w:val="PlaceholderText"/>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72"/>
    <w:rsid w:val="00034A31"/>
    <w:rsid w:val="00062B22"/>
    <w:rsid w:val="0008704D"/>
    <w:rsid w:val="000C4F1C"/>
    <w:rsid w:val="00131772"/>
    <w:rsid w:val="001B56A9"/>
    <w:rsid w:val="00303F0B"/>
    <w:rsid w:val="004202A4"/>
    <w:rsid w:val="007140B7"/>
    <w:rsid w:val="008651BA"/>
    <w:rsid w:val="00A24EEB"/>
    <w:rsid w:val="00A84ADC"/>
    <w:rsid w:val="00B34E3D"/>
    <w:rsid w:val="00C301AA"/>
    <w:rsid w:val="00CB5E20"/>
    <w:rsid w:val="00D044B3"/>
    <w:rsid w:val="00D154E8"/>
    <w:rsid w:val="00DB5F53"/>
    <w:rsid w:val="00DD01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A31"/>
    <w:rPr>
      <w:color w:val="808080"/>
    </w:rPr>
  </w:style>
  <w:style w:type="paragraph" w:customStyle="1" w:styleId="D33A49AE65004D33B938255B064894F8">
    <w:name w:val="D33A49AE65004D33B938255B064894F8"/>
  </w:style>
  <w:style w:type="paragraph" w:customStyle="1" w:styleId="37A582BBE835404FB9A56AF798207A8D">
    <w:name w:val="37A582BBE835404FB9A56AF798207A8D"/>
    <w:rsid w:val="00034A3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C7420B48E54B4D825DBD222D1B676A" ma:contentTypeVersion="0" ma:contentTypeDescription="Create a new document." ma:contentTypeScope="" ma:versionID="636f69c86adb226e966ee4cce4ac2e47">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09CE1F-CFDC-4D95-B289-1C9DED5238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9C5852-318F-4031-B919-50E2631EAFD3}">
  <ds:schemaRefs>
    <ds:schemaRef ds:uri="http://schemas.openxmlformats.org/officeDocument/2006/bibliography"/>
  </ds:schemaRefs>
</ds:datastoreItem>
</file>

<file path=customXml/itemProps3.xml><?xml version="1.0" encoding="utf-8"?>
<ds:datastoreItem xmlns:ds="http://schemas.openxmlformats.org/officeDocument/2006/customXml" ds:itemID="{39340B70-2A3D-4C17-9D31-B55DB398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42</TotalTime>
  <Pages>2</Pages>
  <Words>422</Words>
  <Characters>2407</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Socioeconomic considerations</vt:lpstr>
      <vt:lpstr>Title of the document</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 выступающей в качестве совещания Сторон Картахенского протокола по биобезопасности, 25 октября 2024 года</dc:title>
  <dc:subject>CBD/CP/MOP/11/---</dc:subject>
  <dc:creator>Secretariat of the Convention on Biological Diversity</dc:creator>
  <cp:keywords>Conference of the Parties to the Convention on Biological Diversity serving as the meeting of the Parties to the Cartagena Protocol on Biosafety</cp:keywords>
  <dc:description/>
  <cp:lastModifiedBy>Natalia Morozova</cp:lastModifiedBy>
  <cp:revision>32</cp:revision>
  <dcterms:created xsi:type="dcterms:W3CDTF">2025-02-18T18:27:00Z</dcterms:created>
  <dcterms:modified xsi:type="dcterms:W3CDTF">2025-02-18T19:13:00Z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0x0101005DC7420B48E54B4D825DBD222D1B676A</vt:lpwstr>
  </property>
</Properties>
</file>