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716349" w:rsidRPr="00716349" w:rsidTr="00911BB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keepNext/>
              <w:keepLines/>
              <w:tabs>
                <w:tab w:val="right" w:pos="6372"/>
              </w:tabs>
              <w:spacing w:before="240" w:after="0" w:line="216" w:lineRule="auto"/>
              <w:outlineLvl w:val="1"/>
              <w:rPr>
                <w:rFonts w:ascii="Univers" w:eastAsia="Times New Roman" w:hAnsi="Univers" w:cs="Times New Roman"/>
                <w:b/>
                <w:bCs/>
                <w:kern w:val="2"/>
                <w:sz w:val="32"/>
                <w:szCs w:val="32"/>
                <w:lang w:val="en-CA"/>
              </w:rPr>
            </w:pPr>
            <w:r w:rsidRPr="00716349">
              <w:rPr>
                <w:rFonts w:ascii="Univers" w:eastAsia="Times New Roman" w:hAnsi="Univers" w:cs="Times New Roman"/>
                <w:b/>
                <w:bCs/>
                <w:iCs/>
                <w:kern w:val="2"/>
                <w:sz w:val="32"/>
                <w:szCs w:val="32"/>
                <w:lang w:val="en-US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980374" w:rsidP="00716349">
            <w:pPr>
              <w:tabs>
                <w:tab w:val="left" w:pos="-720"/>
              </w:tabs>
              <w:suppressAutoHyphens/>
              <w:bidi/>
              <w:spacing w:after="0" w:line="216" w:lineRule="auto"/>
              <w:jc w:val="center"/>
              <w:rPr>
                <w:rFonts w:ascii="Times New Roman" w:eastAsia="YouYuan" w:hAnsi="Times New Roman" w:cs="Simplified Arabic"/>
                <w:b/>
                <w:bCs/>
                <w:kern w:val="2"/>
                <w:sz w:val="20"/>
                <w:szCs w:val="24"/>
                <w:rtl/>
                <w:lang w:val="en-US"/>
              </w:rPr>
            </w:pPr>
            <w:r>
              <w:rPr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83185</wp:posOffset>
                      </wp:positionV>
                      <wp:extent cx="1217295" cy="457200"/>
                      <wp:effectExtent l="0" t="0" r="1905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457200"/>
                                <a:chOff x="9029" y="891"/>
                                <a:chExt cx="1917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Macintosh HD:Users:bilodeau:Desktop:logos:template 2017:unep-old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9" y="891"/>
                                  <a:ext cx="61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" descr="Macintosh HD:Users:bilodeau:Desktop:logos:template 2017:un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94" y="891"/>
                                  <a:ext cx="752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3E2B6" id="Group 1" o:spid="_x0000_s1026" style="position:absolute;margin-left:38.85pt;margin-top:6.55pt;width:95.85pt;height:36pt;z-index:251659264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bilodeau:Desktop:logos:template 2017:unep-old.emf" style="position:absolute;left:9029;top:891;width:61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qNvDAAAA2gAAAA8AAABkcnMvZG93bnJldi54bWxEj0FrwkAUhO8F/8PyCr3VTT0Um7qKiIL1&#10;IFY96O01+0yCeW9Ddo3pv3cFweMwM98wo0nHlWqp8aUTAx/9BBRJ5mwpuYH9bvE+BOUDisXKCRn4&#10;Jw+Tce9lhKl1V/mldhtyFSHiUzRQhFCnWvusIEbfdzVJ9E6uYQxRNrm2DV4jnCs9SJJPzVhKXCiw&#10;pllB2Xl7YQO8+trwMaza5Wxd0ZwPx7/p4ceYt9du+g0qUBee4Ud7aQ0M4H4l3gA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Ko28MAAADaAAAADwAAAAAAAAAAAAAAAACf&#10;AgAAZHJzL2Rvd25yZXYueG1sUEsFBgAAAAAEAAQA9wAAAI8DAAAAAA==&#10;">
                        <v:imagedata r:id="rId10" o:title="unep-old"/>
                      </v:shape>
                      <v:shape id="Picture 1" o:spid="_x0000_s1028" type="#_x0000_t75" alt="Macintosh HD:Users:bilodeau:Desktop:logos:template 2017:un.emf" style="position:absolute;left:10194;top:891;width:7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AbbCAAAA2gAAAA8AAABkcnMvZG93bnJldi54bWxEj0Frg0AUhO+F/oflFXprVhsIwbpKKRQk&#10;hKIm5PzqvqjEfSvuJrH/vhsI5DjMzDdMms9mEBeaXG9ZQbyIQBA3VvfcKtjvvt/WIJxH1jhYJgV/&#10;5CDPnp9STLS9ckWX2rciQNglqKDzfkykdE1HBt3CjsTBO9rJoA9yaqWe8BrgZpDvUbSSBnsOCx2O&#10;9NVRc6rPRkFZkqu3m2XxczgX69+ojStuBqVeX+bPDxCeZv8I39uFVrCE25VwA2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gG2wgAAANoAAAAPAAAAAAAAAAAAAAAAAJ8C&#10;AABkcnMvZG93bnJldi54bWxQSwUGAAAAAAQABAD3AAAAjgMAAAAA&#10;">
                        <v:imagedata r:id="rId11" o:title="un"/>
                      </v:shape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center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after="0" w:line="120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</w:tc>
      </w:tr>
      <w:tr w:rsidR="00716349" w:rsidRPr="00716349" w:rsidTr="00911BB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Distr.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GENERAL</w:t>
            </w:r>
          </w:p>
          <w:p w:rsidR="00716349" w:rsidRPr="00716349" w:rsidRDefault="00716349" w:rsidP="0071634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16349" w:rsidRPr="00716349" w:rsidRDefault="00716349" w:rsidP="00C67F0E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rtl/>
                <w:lang w:val="en-US" w:bidi="ar-EG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CBD/NP/MOP/DEC/3/</w:t>
            </w:r>
            <w:r w:rsidR="00C67F0E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15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0"/>
                <w:szCs w:val="24"/>
                <w:lang w:val="en-US" w:eastAsia="ja-JP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30 November 2018</w:t>
            </w: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/>
              </w:rPr>
              <w:t>ARABIC</w:t>
            </w: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rtl/>
                <w:lang w:val="en-US"/>
              </w:rPr>
            </w:pPr>
            <w:r w:rsidRPr="00716349">
              <w:rPr>
                <w:rFonts w:ascii="Times New Roman" w:eastAsia="YouYuan" w:hAnsi="Times New Roman" w:cs="Simplified Arabic"/>
                <w:b/>
                <w:bCs/>
                <w:noProof/>
                <w:kern w:val="2"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E1A7B8E" wp14:editId="7902A976">
                  <wp:simplePos x="3616001" y="1007706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61940" cy="1026367"/>
                  <wp:effectExtent l="19050" t="0" r="0" b="0"/>
                  <wp:wrapSquare wrapText="bothSides"/>
                  <wp:docPr id="4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40" cy="102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6349" w:rsidRPr="00BB2F07" w:rsidRDefault="00716349" w:rsidP="00716349">
      <w:pPr>
        <w:bidi/>
        <w:spacing w:before="60" w:after="0" w:line="240" w:lineRule="auto"/>
        <w:ind w:right="302"/>
        <w:jc w:val="both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مؤتمر الأطراف في الاتفاقية المتعلقة بالتنوع البيولوجي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  <w:t xml:space="preserve">العامل كاجتماع للأطراف في بروتوكول </w:t>
      </w:r>
      <w:proofErr w:type="spellStart"/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  <w:t>ناغويا</w:t>
      </w:r>
      <w:proofErr w:type="spellEnd"/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بشأن الحصول على الموارد الجينية والتقاسم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العادل والمنصف للمنافع الناشئة عن استخدامها</w:t>
      </w:r>
    </w:p>
    <w:p w:rsidR="00716349" w:rsidRPr="00BB2F07" w:rsidRDefault="00716349" w:rsidP="00716349">
      <w:pPr>
        <w:bidi/>
        <w:spacing w:after="0" w:line="216" w:lineRule="auto"/>
        <w:jc w:val="both"/>
        <w:outlineLvl w:val="6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sz w:val="28"/>
          <w:szCs w:val="24"/>
          <w:rtl/>
          <w:lang w:val="en-GB"/>
        </w:rPr>
        <w:t xml:space="preserve">الاجتماع </w:t>
      </w: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الثالث</w:t>
      </w:r>
    </w:p>
    <w:p w:rsidR="00716349" w:rsidRPr="00BB2F07" w:rsidRDefault="00716349" w:rsidP="00716349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 w:bidi="ar-LY"/>
        </w:rPr>
        <w:t>شرم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  <w:t xml:space="preserve"> الشيخ، مصر، 17-29 نوفمبر/تشرين الثاني 2018</w:t>
      </w:r>
    </w:p>
    <w:p w:rsidR="00716349" w:rsidRPr="00BB2F07" w:rsidRDefault="00716349" w:rsidP="00C67F0E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البند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</w:t>
      </w:r>
      <w:r w:rsidR="00C67F0E">
        <w:rPr>
          <w:rFonts w:ascii="Simplified Arabic" w:eastAsia="Times New Roman" w:hAnsi="Simplified Arabic" w:cs="Simplified Arabic"/>
          <w:sz w:val="24"/>
          <w:szCs w:val="24"/>
          <w:lang w:val="en-GB"/>
        </w:rPr>
        <w:t>16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من جدول الأعمال</w:t>
      </w:r>
    </w:p>
    <w:p w:rsidR="00BA6D85" w:rsidRPr="00B2010C" w:rsidRDefault="00BA6D85" w:rsidP="001607D5">
      <w:pPr>
        <w:bidi/>
        <w:spacing w:after="0" w:line="120" w:lineRule="auto"/>
        <w:rPr>
          <w:rFonts w:ascii="Simplified Arabic" w:eastAsia="YouYuan" w:hAnsi="Simplified Arabic" w:cs="Simplified Arabic"/>
          <w:kern w:val="2"/>
          <w:sz w:val="26"/>
          <w:szCs w:val="26"/>
          <w:rtl/>
          <w:lang w:val="en-US" w:bidi="ar-EG"/>
        </w:rPr>
      </w:pPr>
    </w:p>
    <w:p w:rsidR="00BA6D85" w:rsidRPr="00B2010C" w:rsidRDefault="00716349" w:rsidP="00E06466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8"/>
          <w:szCs w:val="28"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8"/>
          <w:szCs w:val="28"/>
          <w:rtl/>
          <w:lang w:val="en-US" w:bidi="ar-EG"/>
        </w:rPr>
        <w:t xml:space="preserve">مقرر اعتمدته الأطراف في بروتوكول </w:t>
      </w:r>
      <w:proofErr w:type="spellStart"/>
      <w:r>
        <w:rPr>
          <w:rFonts w:ascii="Simplified Arabic" w:eastAsia="YouYuan" w:hAnsi="Simplified Arabic" w:cs="Simplified Arabic" w:hint="cs"/>
          <w:b/>
          <w:bCs/>
          <w:kern w:val="2"/>
          <w:sz w:val="28"/>
          <w:szCs w:val="28"/>
          <w:rtl/>
          <w:lang w:val="en-US" w:bidi="ar-EG"/>
        </w:rPr>
        <w:t>ناغويا</w:t>
      </w:r>
      <w:proofErr w:type="spellEnd"/>
      <w:r>
        <w:rPr>
          <w:rFonts w:ascii="Simplified Arabic" w:eastAsia="YouYuan" w:hAnsi="Simplified Arabic" w:cs="Simplified Arabic" w:hint="cs"/>
          <w:b/>
          <w:bCs/>
          <w:kern w:val="2"/>
          <w:sz w:val="28"/>
          <w:szCs w:val="28"/>
          <w:rtl/>
          <w:lang w:val="en-US" w:bidi="ar-EG"/>
        </w:rPr>
        <w:t xml:space="preserve"> بشأن الحصول وتقاسم المنافع</w:t>
      </w:r>
    </w:p>
    <w:p w:rsidR="003403FB" w:rsidRPr="00B2010C" w:rsidRDefault="00716349" w:rsidP="00E06466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rtl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3/</w:t>
      </w:r>
      <w:r w:rsidR="00C67F0E"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15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-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ab/>
      </w:r>
      <w:r w:rsidR="00C67F0E"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الإعداد لمتابعة الخطة الاستراتيجية للتنوع البيولوجي 2011-2020</w:t>
      </w:r>
    </w:p>
    <w:p w:rsidR="00B2010C" w:rsidRPr="00B2010C" w:rsidRDefault="00B2010C" w:rsidP="00C67F0E">
      <w:pPr>
        <w:bidi/>
        <w:spacing w:after="120" w:line="216" w:lineRule="auto"/>
        <w:ind w:firstLine="720"/>
        <w:jc w:val="both"/>
        <w:rPr>
          <w:rFonts w:ascii="Simplified Arabic" w:eastAsia="YouYuan" w:hAnsi="Simplified Arabic" w:cs="Simplified Arabic"/>
          <w:b/>
          <w:i/>
          <w:iCs/>
          <w:kern w:val="2"/>
          <w:sz w:val="24"/>
          <w:szCs w:val="24"/>
          <w:rtl/>
          <w:lang w:val="fr-CA"/>
        </w:rPr>
      </w:pPr>
      <w:r w:rsidRPr="00B2010C">
        <w:rPr>
          <w:rFonts w:ascii="Simplified Arabic" w:eastAsia="YouYuan" w:hAnsi="Simplified Arabic" w:cs="Simplified Arabic" w:hint="cs"/>
          <w:b/>
          <w:i/>
          <w:iCs/>
          <w:kern w:val="2"/>
          <w:sz w:val="24"/>
          <w:szCs w:val="24"/>
          <w:rtl/>
          <w:lang w:val="fr-CA"/>
        </w:rPr>
        <w:t xml:space="preserve">إن مؤتمر الأطراف العامل كاجتماع للأطراف في بروتوكول </w:t>
      </w:r>
      <w:proofErr w:type="spellStart"/>
      <w:r w:rsidRPr="00B2010C">
        <w:rPr>
          <w:rFonts w:ascii="Simplified Arabic" w:eastAsia="YouYuan" w:hAnsi="Simplified Arabic" w:cs="Simplified Arabic" w:hint="cs"/>
          <w:b/>
          <w:i/>
          <w:iCs/>
          <w:kern w:val="2"/>
          <w:sz w:val="24"/>
          <w:szCs w:val="24"/>
          <w:rtl/>
          <w:lang w:val="fr-CA"/>
        </w:rPr>
        <w:t>ناغويا</w:t>
      </w:r>
      <w:proofErr w:type="spellEnd"/>
      <w:r w:rsidRPr="00B2010C">
        <w:rPr>
          <w:rFonts w:ascii="Simplified Arabic" w:eastAsia="YouYuan" w:hAnsi="Simplified Arabic" w:cs="Simplified Arabic" w:hint="cs"/>
          <w:b/>
          <w:i/>
          <w:iCs/>
          <w:kern w:val="2"/>
          <w:sz w:val="24"/>
          <w:szCs w:val="24"/>
          <w:rtl/>
          <w:lang w:val="fr-CA"/>
        </w:rPr>
        <w:t xml:space="preserve"> بشأن الحصول وتقاسم المنافع،</w:t>
      </w:r>
    </w:p>
    <w:p w:rsidR="007F6699" w:rsidRPr="007F6699" w:rsidRDefault="007F6699" w:rsidP="00E06466">
      <w:pPr>
        <w:bidi/>
        <w:spacing w:after="120" w:line="216" w:lineRule="auto"/>
        <w:ind w:firstLine="720"/>
        <w:jc w:val="both"/>
        <w:rPr>
          <w:rFonts w:ascii="Times New Roman" w:eastAsia="Malgun Gothic" w:hAnsi="Times New Roman" w:cs="Simplified Arabic"/>
          <w:kern w:val="2"/>
          <w:sz w:val="20"/>
          <w:szCs w:val="24"/>
          <w:rtl/>
          <w:lang w:val="en-US" w:bidi="ar-EG"/>
        </w:rPr>
      </w:pPr>
      <w:r w:rsidRPr="007F6699">
        <w:rPr>
          <w:rFonts w:ascii="Times New Roman" w:eastAsia="Malgun Gothic" w:hAnsi="Times New Roman" w:cs="Simplified Arabic" w:hint="cs"/>
          <w:kern w:val="2"/>
          <w:sz w:val="20"/>
          <w:szCs w:val="24"/>
          <w:rtl/>
          <w:lang w:val="en-US" w:bidi="ar-EG"/>
        </w:rPr>
        <w:t>1-</w:t>
      </w:r>
      <w:r w:rsidRPr="007F6699">
        <w:rPr>
          <w:rFonts w:ascii="Times New Roman" w:eastAsia="Malgun Gothic" w:hAnsi="Times New Roman" w:cs="Simplified Arabic" w:hint="cs"/>
          <w:kern w:val="2"/>
          <w:sz w:val="20"/>
          <w:szCs w:val="24"/>
          <w:rtl/>
          <w:lang w:val="en-US" w:bidi="ar-EG"/>
        </w:rPr>
        <w:tab/>
      </w:r>
      <w:r w:rsidRPr="007F6699">
        <w:rPr>
          <w:rFonts w:ascii="Times New Roman" w:eastAsia="Malgun Gothic" w:hAnsi="Times New Roman" w:cs="Simplified Arabic"/>
          <w:i/>
          <w:iCs/>
          <w:kern w:val="2"/>
          <w:sz w:val="20"/>
          <w:szCs w:val="24"/>
          <w:rtl/>
          <w:lang w:val="en-US" w:bidi="ar-EG"/>
        </w:rPr>
        <w:t xml:space="preserve">يحيط علما </w:t>
      </w:r>
      <w:r w:rsidRPr="007F6699">
        <w:rPr>
          <w:rFonts w:ascii="Times New Roman" w:eastAsia="Malgun Gothic" w:hAnsi="Times New Roman" w:cs="Simplified Arabic"/>
          <w:kern w:val="2"/>
          <w:sz w:val="20"/>
          <w:szCs w:val="24"/>
          <w:rtl/>
          <w:lang w:val="en-US" w:bidi="ar-EG"/>
        </w:rPr>
        <w:t xml:space="preserve">بالعملية التحضيرية المقترحة للإطار العالمي للتنوع البيولوجي لما بعد عام 2020 في متابعة الخطة الاستراتيجية للتنوع البيولوجي 2011-2020، </w:t>
      </w:r>
      <w:r w:rsidRPr="007F6699">
        <w:rPr>
          <w:rFonts w:ascii="Times New Roman" w:eastAsia="Malgun Gothic" w:hAnsi="Times New Roman" w:cs="Simplified Arabic"/>
          <w:i/>
          <w:iCs/>
          <w:kern w:val="2"/>
          <w:sz w:val="20"/>
          <w:szCs w:val="24"/>
          <w:rtl/>
          <w:lang w:val="en-US" w:bidi="ar-EG"/>
        </w:rPr>
        <w:t xml:space="preserve">ويرحب </w:t>
      </w:r>
      <w:r w:rsidRPr="007F6699">
        <w:rPr>
          <w:rFonts w:ascii="Times New Roman" w:eastAsia="Malgun Gothic" w:hAnsi="Times New Roman" w:cs="Simplified Arabic"/>
          <w:kern w:val="2"/>
          <w:sz w:val="20"/>
          <w:szCs w:val="24"/>
          <w:rtl/>
          <w:lang w:val="en-US" w:bidi="ar-EG"/>
        </w:rPr>
        <w:t>بالمقرر 14/</w:t>
      </w:r>
      <w:r w:rsidR="00E06466">
        <w:rPr>
          <w:rFonts w:ascii="Times New Roman" w:eastAsia="Malgun Gothic" w:hAnsi="Times New Roman" w:cs="Simplified Arabic" w:hint="cs"/>
          <w:kern w:val="2"/>
          <w:sz w:val="20"/>
          <w:szCs w:val="24"/>
          <w:rtl/>
          <w:lang w:val="en-US" w:bidi="ar-EG"/>
        </w:rPr>
        <w:t>34</w:t>
      </w:r>
      <w:r w:rsidRPr="007F6699">
        <w:rPr>
          <w:rFonts w:ascii="Times New Roman" w:eastAsia="Malgun Gothic" w:hAnsi="Times New Roman" w:cs="Simplified Arabic"/>
          <w:kern w:val="2"/>
          <w:sz w:val="20"/>
          <w:szCs w:val="24"/>
          <w:rtl/>
          <w:lang w:val="en-US" w:bidi="ar-EG"/>
        </w:rPr>
        <w:t xml:space="preserve"> الصادر عن مؤتمر الأطراف؛</w:t>
      </w:r>
    </w:p>
    <w:p w:rsidR="007F6699" w:rsidRPr="00C67F0E" w:rsidRDefault="007F6699" w:rsidP="00C67F0E">
      <w:pPr>
        <w:bidi/>
        <w:spacing w:after="120" w:line="216" w:lineRule="auto"/>
        <w:ind w:firstLine="720"/>
        <w:jc w:val="both"/>
        <w:rPr>
          <w:rFonts w:ascii="Times New Roman" w:eastAsia="Malgun Gothic" w:hAnsi="Times New Roman" w:cs="Simplified Arabic"/>
          <w:szCs w:val="24"/>
          <w:rtl/>
          <w:lang w:val="en-GB" w:bidi="ar-EG"/>
        </w:rPr>
      </w:pP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2-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ab/>
      </w:r>
      <w:r w:rsidR="00C67F0E">
        <w:rPr>
          <w:rFonts w:ascii="Times New Roman" w:eastAsia="Malgun Gothic" w:hAnsi="Times New Roman" w:cs="Simplified Arabic" w:hint="cs"/>
          <w:i/>
          <w:iCs/>
          <w:szCs w:val="24"/>
          <w:rtl/>
          <w:lang w:val="en-GB" w:bidi="ar-EG"/>
        </w:rPr>
        <w:t xml:space="preserve">يشجع </w:t>
      </w:r>
      <w:r w:rsidR="00C67F0E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الأطراف على اتخاذ تدابير لتعزيز تنفيذ بروتوكول </w:t>
      </w:r>
      <w:proofErr w:type="spellStart"/>
      <w:r w:rsidR="00C67F0E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>ناغويا</w:t>
      </w:r>
      <w:proofErr w:type="spellEnd"/>
      <w:r w:rsidR="00C67F0E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 بشأن الحصول وتقاسم المنافع</w:t>
      </w:r>
      <w:r w:rsidR="00E06466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>،</w:t>
      </w:r>
      <w:r w:rsidR="00C67F0E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 في سياق الإطار العالمي للتنوع البيولوجي لما بعد عام 2020؛</w:t>
      </w:r>
    </w:p>
    <w:p w:rsidR="007F6699" w:rsidRPr="007F6699" w:rsidRDefault="007F6699" w:rsidP="00C67F0E">
      <w:pPr>
        <w:bidi/>
        <w:spacing w:after="120" w:line="216" w:lineRule="auto"/>
        <w:ind w:firstLine="720"/>
        <w:jc w:val="both"/>
        <w:rPr>
          <w:rFonts w:ascii="Times New Roman" w:eastAsia="Malgun Gothic" w:hAnsi="Times New Roman" w:cs="Simplified Arabic"/>
          <w:b/>
          <w:szCs w:val="24"/>
          <w:rtl/>
          <w:lang w:val="fr-CA"/>
        </w:rPr>
      </w:pP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3-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ab/>
      </w:r>
      <w:r w:rsidRPr="007F6699">
        <w:rPr>
          <w:rFonts w:ascii="Times New Roman" w:eastAsia="Malgun Gothic" w:hAnsi="Times New Roman" w:cs="Simplified Arabic"/>
          <w:i/>
          <w:iCs/>
          <w:szCs w:val="24"/>
          <w:rtl/>
          <w:lang w:val="en-GB" w:bidi="ar-EG"/>
        </w:rPr>
        <w:t xml:space="preserve">يدعو 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الأطراف إلى المشاركة في عملية إعداد الإطار العالمي للتنوع البيولوجي لما بعد عام 2020؛</w:t>
      </w:r>
    </w:p>
    <w:p w:rsidR="007F6699" w:rsidRPr="007F6699" w:rsidRDefault="007F6699" w:rsidP="00E06466">
      <w:pPr>
        <w:shd w:val="clear" w:color="auto" w:fill="FFFFFF"/>
        <w:bidi/>
        <w:spacing w:after="120" w:line="216" w:lineRule="auto"/>
        <w:ind w:firstLine="720"/>
        <w:jc w:val="both"/>
        <w:rPr>
          <w:rFonts w:ascii="Times New Roman" w:eastAsia="Malgun Gothic" w:hAnsi="Times New Roman" w:cs="Simplified Arabic"/>
          <w:szCs w:val="24"/>
          <w:rtl/>
          <w:lang w:val="en-GB" w:bidi="ar-EG"/>
        </w:rPr>
      </w:pPr>
      <w:r w:rsidRPr="007F6699">
        <w:rPr>
          <w:rFonts w:ascii="Times New Roman" w:eastAsia="Malgun Gothic" w:hAnsi="Times New Roman" w:cs="Simplified Arabic"/>
          <w:b/>
          <w:szCs w:val="24"/>
          <w:rtl/>
          <w:lang w:val="fr-CA"/>
        </w:rPr>
        <w:t>4-</w:t>
      </w:r>
      <w:r w:rsidRPr="007F6699">
        <w:rPr>
          <w:rFonts w:ascii="Times New Roman" w:eastAsia="Malgun Gothic" w:hAnsi="Times New Roman" w:cs="Simplified Arabic"/>
          <w:b/>
          <w:szCs w:val="24"/>
          <w:rtl/>
          <w:lang w:val="fr-CA"/>
        </w:rPr>
        <w:tab/>
      </w:r>
      <w:r w:rsidRPr="007F6699">
        <w:rPr>
          <w:rFonts w:ascii="Times New Roman" w:eastAsia="Malgun Gothic" w:hAnsi="Times New Roman" w:cs="Simplified Arabic"/>
          <w:i/>
          <w:iCs/>
          <w:szCs w:val="24"/>
          <w:rtl/>
          <w:lang w:val="en-GB" w:bidi="ar-EG"/>
        </w:rPr>
        <w:t xml:space="preserve">يوصي 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بأن يُنظر في النتائج المتعلقة بالمسائل العامة للامتثال</w:t>
      </w:r>
      <w:r w:rsidRPr="007F6699">
        <w:rPr>
          <w:rFonts w:ascii="Times New Roman" w:eastAsia="Malgun Gothic" w:hAnsi="Times New Roman" w:cs="Simplified Arabic"/>
          <w:szCs w:val="24"/>
          <w:vertAlign w:val="superscript"/>
          <w:rtl/>
          <w:lang w:val="en-GB" w:bidi="ar-EG"/>
        </w:rPr>
        <w:footnoteReference w:id="1"/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 xml:space="preserve"> </w:t>
      </w:r>
      <w:r w:rsidR="00E06466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>وكذلك</w:t>
      </w:r>
      <w:r w:rsidRPr="007F6699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 </w:t>
      </w:r>
      <w:r w:rsidR="00E06466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>نتائج</w:t>
      </w:r>
      <w:r w:rsidRPr="007F6699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 أول تقييم واستعراض لفعالية البروتوكول، على النحو الوارد في المقرر </w:t>
      </w:r>
      <w:r w:rsidRPr="007F6699">
        <w:rPr>
          <w:rFonts w:ascii="Times New Roman" w:eastAsia="Malgun Gothic" w:hAnsi="Times New Roman" w:cs="Simplified Arabic"/>
          <w:szCs w:val="24"/>
          <w:lang w:val="en-US" w:bidi="ar-EG"/>
        </w:rPr>
        <w:t>NP-3/</w:t>
      </w:r>
      <w:r w:rsidR="00C67F0E">
        <w:rPr>
          <w:rFonts w:ascii="Times New Roman" w:eastAsia="Malgun Gothic" w:hAnsi="Times New Roman" w:cs="Simplified Arabic"/>
          <w:szCs w:val="24"/>
          <w:lang w:val="en-US" w:bidi="ar-EG"/>
        </w:rPr>
        <w:t>1</w:t>
      </w:r>
      <w:r w:rsidRPr="007F6699">
        <w:rPr>
          <w:rFonts w:ascii="Times New Roman" w:eastAsia="Malgun Gothic" w:hAnsi="Times New Roman" w:cs="Simplified Arabic" w:hint="cs"/>
          <w:szCs w:val="24"/>
          <w:rtl/>
          <w:lang w:val="en-GB" w:bidi="ar-EG"/>
        </w:rPr>
        <w:t xml:space="preserve">، 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عند إعداد الإطار العالمي للتنوع البيولوجي لما بعد عام 2020؛</w:t>
      </w:r>
    </w:p>
    <w:p w:rsidR="008F24B6" w:rsidRPr="00E06466" w:rsidRDefault="007F6699" w:rsidP="00E06466">
      <w:pPr>
        <w:shd w:val="clear" w:color="auto" w:fill="FFFFFF"/>
        <w:bidi/>
        <w:spacing w:after="120" w:line="216" w:lineRule="auto"/>
        <w:ind w:firstLine="720"/>
        <w:jc w:val="both"/>
        <w:rPr>
          <w:rFonts w:ascii="Times New Roman" w:eastAsia="Malgun Gothic" w:hAnsi="Times New Roman" w:cs="Simplified Arabic"/>
          <w:szCs w:val="24"/>
          <w:lang w:val="en-GB" w:bidi="ar-EG"/>
        </w:rPr>
      </w:pP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5-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ab/>
      </w:r>
      <w:r w:rsidRPr="007F6699">
        <w:rPr>
          <w:rFonts w:ascii="Times New Roman" w:eastAsia="Malgun Gothic" w:hAnsi="Times New Roman" w:cs="Simplified Arabic"/>
          <w:i/>
          <w:iCs/>
          <w:szCs w:val="24"/>
          <w:rtl/>
          <w:lang w:val="en-GB" w:bidi="ar-EG"/>
        </w:rPr>
        <w:t xml:space="preserve">يطلب </w:t>
      </w:r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 xml:space="preserve">أن تنظر لجنة الامتثال في اجتماعها القادم في كيفية دعم وتعزيز الامتثال لبروتوكول </w:t>
      </w:r>
      <w:proofErr w:type="spellStart"/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>ناغويا</w:t>
      </w:r>
      <w:proofErr w:type="spellEnd"/>
      <w:r w:rsidRPr="007F6699">
        <w:rPr>
          <w:rFonts w:ascii="Times New Roman" w:eastAsia="Malgun Gothic" w:hAnsi="Times New Roman" w:cs="Simplified Arabic"/>
          <w:szCs w:val="24"/>
          <w:rtl/>
          <w:lang w:val="en-GB" w:bidi="ar-EG"/>
        </w:rPr>
        <w:t xml:space="preserve"> في الإطار العالمي للتنوع البيولوجي لما بعد عام 2020.</w:t>
      </w:r>
      <w:bookmarkStart w:id="0" w:name="_GoBack"/>
      <w:bookmarkEnd w:id="0"/>
    </w:p>
    <w:p w:rsidR="00B2010C" w:rsidRPr="00C9161D" w:rsidRDefault="00B2010C" w:rsidP="00B2010C">
      <w:pPr>
        <w:keepNext/>
        <w:spacing w:after="120"/>
        <w:ind w:left="360"/>
        <w:jc w:val="center"/>
      </w:pPr>
      <w:r>
        <w:t>____________</w:t>
      </w:r>
    </w:p>
    <w:p w:rsidR="00B2010C" w:rsidRPr="00B2010C" w:rsidRDefault="00B2010C" w:rsidP="00B2010C">
      <w:pPr>
        <w:bidi/>
        <w:spacing w:after="120" w:line="216" w:lineRule="auto"/>
        <w:ind w:left="720"/>
        <w:rPr>
          <w:rFonts w:ascii="Simplified Arabic" w:eastAsia="Times New Roman" w:hAnsi="Simplified Arabic" w:cs="Simplified Arabic"/>
          <w:snapToGrid w:val="0"/>
          <w:sz w:val="24"/>
          <w:lang w:bidi="ar-EG"/>
        </w:rPr>
      </w:pPr>
    </w:p>
    <w:sectPr w:rsidR="00B2010C" w:rsidRPr="00B2010C" w:rsidSect="001607D5">
      <w:headerReference w:type="even" r:id="rId13"/>
      <w:headerReference w:type="default" r:id="rId14"/>
      <w:pgSz w:w="11906" w:h="16838" w:code="9"/>
      <w:pgMar w:top="1008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E2" w:rsidRDefault="00F025E2" w:rsidP="00B53CE3">
      <w:pPr>
        <w:spacing w:after="0" w:line="240" w:lineRule="auto"/>
      </w:pPr>
      <w:r>
        <w:separator/>
      </w:r>
    </w:p>
  </w:endnote>
  <w:endnote w:type="continuationSeparator" w:id="0">
    <w:p w:rsidR="00F025E2" w:rsidRDefault="00F025E2" w:rsidP="00B5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E2" w:rsidRDefault="00F025E2" w:rsidP="00B27DC1">
      <w:pPr>
        <w:bidi/>
        <w:spacing w:after="0" w:line="240" w:lineRule="auto"/>
      </w:pPr>
      <w:r>
        <w:separator/>
      </w:r>
    </w:p>
  </w:footnote>
  <w:footnote w:type="continuationSeparator" w:id="0">
    <w:p w:rsidR="00F025E2" w:rsidRDefault="00F025E2" w:rsidP="00B53CE3">
      <w:pPr>
        <w:spacing w:after="0" w:line="240" w:lineRule="auto"/>
      </w:pPr>
      <w:r>
        <w:continuationSeparator/>
      </w:r>
    </w:p>
  </w:footnote>
  <w:footnote w:id="1">
    <w:p w:rsidR="007F6699" w:rsidRPr="00F97887" w:rsidRDefault="007F6699" w:rsidP="00C67F0E">
      <w:pPr>
        <w:pStyle w:val="FootnoteText"/>
        <w:bidi/>
        <w:ind w:firstLine="0"/>
        <w:rPr>
          <w:rtl/>
          <w:lang w:bidi="ar-EG"/>
        </w:rPr>
      </w:pPr>
      <w:r w:rsidRPr="00C67F0E">
        <w:rPr>
          <w:rStyle w:val="FootnoteReference"/>
          <w:u w:val="none"/>
          <w:vertAlign w:val="superscript"/>
        </w:rPr>
        <w:footnoteRef/>
      </w:r>
      <w:r>
        <w:rPr>
          <w:rFonts w:hint="cs"/>
          <w:rtl/>
          <w:lang w:bidi="ar-EG"/>
        </w:rPr>
        <w:t xml:space="preserve"> </w:t>
      </w:r>
      <w:r w:rsidRPr="00C67F0E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ترد نتائج وتوصيات لجنة الامتثال بشأن المسائل العامة للامتثال كمساهمة في تقييم واستعراض بروتوكول </w:t>
      </w:r>
      <w:proofErr w:type="spellStart"/>
      <w:r w:rsidRPr="00C67F0E">
        <w:rPr>
          <w:rFonts w:ascii="Simplified Arabic" w:hAnsi="Simplified Arabic" w:cs="Simplified Arabic"/>
          <w:sz w:val="20"/>
          <w:szCs w:val="20"/>
          <w:rtl/>
          <w:lang w:bidi="ar-EG"/>
        </w:rPr>
        <w:t>ناغويا</w:t>
      </w:r>
      <w:proofErr w:type="spellEnd"/>
      <w:r w:rsidRPr="00C67F0E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في المرفق الأول بتقرير لجنة الامتثال بموجب بروتوكول </w:t>
      </w:r>
      <w:proofErr w:type="spellStart"/>
      <w:r w:rsidRPr="00C67F0E">
        <w:rPr>
          <w:rFonts w:ascii="Simplified Arabic" w:hAnsi="Simplified Arabic" w:cs="Simplified Arabic"/>
          <w:sz w:val="20"/>
          <w:szCs w:val="20"/>
          <w:rtl/>
          <w:lang w:bidi="ar-EG"/>
        </w:rPr>
        <w:t>ناغويا</w:t>
      </w:r>
      <w:proofErr w:type="spellEnd"/>
      <w:r w:rsidRPr="00C67F0E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فيما يتعلق بعمل اجتماعها الثاني</w:t>
      </w:r>
      <w:r w:rsidRPr="00F97887">
        <w:rPr>
          <w:rFonts w:hint="cs"/>
          <w:rtl/>
          <w:lang w:bidi="ar-EG"/>
        </w:rPr>
        <w:t xml:space="preserve"> </w:t>
      </w:r>
      <w:r w:rsidRPr="00C67F0E">
        <w:rPr>
          <w:szCs w:val="18"/>
        </w:rPr>
        <w:t>(CBD/NP/MOP/3/2)</w:t>
      </w:r>
      <w:r w:rsidRPr="00C67F0E">
        <w:rPr>
          <w:rFonts w:hint="cs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8381352"/>
      <w:docPartObj>
        <w:docPartGallery w:val="Page Numbers (Top of Page)"/>
        <w:docPartUnique/>
      </w:docPartObj>
    </w:sdtPr>
    <w:sdtEndPr/>
    <w:sdtContent>
      <w:p w:rsidR="001607D5" w:rsidRPr="00716349" w:rsidRDefault="001607D5" w:rsidP="00C67F0E">
        <w:pPr>
          <w:spacing w:after="0"/>
          <w:jc w:val="right"/>
          <w:rPr>
            <w:rFonts w:ascii="Times New Roman" w:hAnsi="Times New Roman" w:cs="Times New Roman" w:hint="cs"/>
            <w:rtl/>
            <w:lang w:bidi="ar-EG"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</w:t>
        </w:r>
        <w:r w:rsidR="00716349"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</w:rPr>
          <w:t>M</w:t>
        </w:r>
        <w:r w:rsidRPr="001607D5">
          <w:rPr>
            <w:rFonts w:ascii="Times New Roman" w:hAnsi="Times New Roman" w:cs="Times New Roman"/>
          </w:rPr>
          <w:t>OP/</w:t>
        </w:r>
        <w:r w:rsidR="00716349">
          <w:rPr>
            <w:rFonts w:ascii="Times New Roman" w:hAnsi="Times New Roman" w:cs="Times New Roman"/>
          </w:rPr>
          <w:t>DEC/</w:t>
        </w:r>
        <w:r>
          <w:rPr>
            <w:rFonts w:ascii="Times New Roman" w:hAnsi="Times New Roman" w:cs="Times New Roman"/>
          </w:rPr>
          <w:t>3</w:t>
        </w:r>
        <w:r w:rsidR="00716349">
          <w:rPr>
            <w:rFonts w:ascii="Times New Roman" w:hAnsi="Times New Roman" w:cs="Times New Roman"/>
          </w:rPr>
          <w:t>/</w:t>
        </w:r>
        <w:r w:rsidR="00C67F0E">
          <w:rPr>
            <w:rFonts w:ascii="Times New Roman" w:hAnsi="Times New Roman" w:cs="Times New Roman"/>
          </w:rPr>
          <w:t>15</w:t>
        </w:r>
      </w:p>
      <w:p w:rsidR="001607D5" w:rsidRPr="008F1780" w:rsidRDefault="001607D5" w:rsidP="00716349">
        <w:pPr>
          <w:pStyle w:val="Header"/>
          <w:jc w:val="right"/>
          <w:rPr>
            <w:rFonts w:ascii="Times New Roman" w:hAnsi="Times New Roman" w:cs="Times New Roman"/>
          </w:rPr>
        </w:pPr>
        <w:r w:rsidRPr="008F1780">
          <w:rPr>
            <w:rFonts w:ascii="Times New Roman" w:hAnsi="Times New Roman" w:cs="Times New Roman"/>
            <w:lang w:val="fr-FR"/>
          </w:rPr>
          <w:t xml:space="preserve">Page </w:t>
        </w:r>
        <w:r w:rsidRPr="008F1780">
          <w:rPr>
            <w:rFonts w:ascii="Times New Roman" w:hAnsi="Times New Roman" w:cs="Times New Roman"/>
          </w:rPr>
          <w:fldChar w:fldCharType="begin"/>
        </w:r>
        <w:r w:rsidRPr="008F1780">
          <w:rPr>
            <w:rFonts w:ascii="Times New Roman" w:hAnsi="Times New Roman" w:cs="Times New Roman"/>
          </w:rPr>
          <w:instrText>PAGE</w:instrText>
        </w:r>
        <w:r w:rsidRPr="008F1780">
          <w:rPr>
            <w:rFonts w:ascii="Times New Roman" w:hAnsi="Times New Roman" w:cs="Times New Roman"/>
          </w:rPr>
          <w:fldChar w:fldCharType="separate"/>
        </w:r>
        <w:r w:rsidR="00C67F0E">
          <w:rPr>
            <w:rFonts w:ascii="Times New Roman" w:hAnsi="Times New Roman" w:cs="Times New Roman"/>
            <w:noProof/>
          </w:rPr>
          <w:t>2</w:t>
        </w:r>
        <w:r w:rsidRPr="008F1780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607D5" w:rsidRPr="007F1E93" w:rsidRDefault="001607D5" w:rsidP="001607D5">
        <w:pPr>
          <w:spacing w:after="0"/>
          <w:rPr>
            <w:rFonts w:ascii="Times New Roman" w:hAnsi="Times New Roman" w:cs="Times New Roman"/>
            <w:rtl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NP-M</w:t>
        </w:r>
        <w:r w:rsidRPr="001607D5">
          <w:rPr>
            <w:rFonts w:ascii="Times New Roman" w:hAnsi="Times New Roman" w:cs="Times New Roman"/>
          </w:rPr>
          <w:t>OP/</w:t>
        </w:r>
        <w:r>
          <w:rPr>
            <w:rFonts w:ascii="Times New Roman" w:hAnsi="Times New Roman" w:cs="Times New Roman"/>
          </w:rPr>
          <w:t>3</w:t>
        </w:r>
        <w:r w:rsidRPr="001607D5">
          <w:rPr>
            <w:rFonts w:ascii="Times New Roman" w:hAnsi="Times New Roman" w:cs="Times New Roman"/>
          </w:rPr>
          <w:t>/L.</w:t>
        </w:r>
        <w:r w:rsidRPr="001607D5">
          <w:rPr>
            <w:rFonts w:ascii="Times New Roman" w:hAnsi="Times New Roman" w:cs="Times New Roman"/>
            <w:lang w:val="en-US"/>
          </w:rPr>
          <w:t>2</w:t>
        </w:r>
      </w:p>
      <w:p w:rsidR="001607D5" w:rsidRDefault="001607D5" w:rsidP="001607D5">
        <w:pPr>
          <w:pStyle w:val="Header"/>
        </w:pPr>
        <w:r w:rsidRPr="00540997">
          <w:rPr>
            <w:rFonts w:ascii="Times New Roman" w:hAnsi="Times New Roman" w:cs="Times New Roman"/>
            <w:lang w:val="fr-FR"/>
          </w:rPr>
          <w:t xml:space="preserve">Page </w:t>
        </w:r>
        <w:r w:rsidRPr="00540997">
          <w:rPr>
            <w:rFonts w:ascii="Times New Roman" w:hAnsi="Times New Roman" w:cs="Times New Roman"/>
          </w:rPr>
          <w:fldChar w:fldCharType="begin"/>
        </w:r>
        <w:r w:rsidRPr="00540997">
          <w:rPr>
            <w:rFonts w:ascii="Times New Roman" w:hAnsi="Times New Roman" w:cs="Times New Roman"/>
          </w:rPr>
          <w:instrText>PAGE</w:instrText>
        </w:r>
        <w:r w:rsidRPr="00540997">
          <w:rPr>
            <w:rFonts w:ascii="Times New Roman" w:hAnsi="Times New Roman" w:cs="Times New Roman"/>
          </w:rPr>
          <w:fldChar w:fldCharType="separate"/>
        </w:r>
        <w:r w:rsidR="00B2010C">
          <w:rPr>
            <w:rFonts w:ascii="Times New Roman" w:hAnsi="Times New Roman" w:cs="Times New Roman"/>
            <w:noProof/>
          </w:rPr>
          <w:t>15</w:t>
        </w:r>
        <w:r w:rsidRPr="00540997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756"/>
    <w:multiLevelType w:val="hybridMultilevel"/>
    <w:tmpl w:val="85160804"/>
    <w:lvl w:ilvl="0" w:tplc="F65E1578">
      <w:start w:val="1"/>
      <w:numFmt w:val="decimal"/>
      <w:lvlText w:val="%1-"/>
      <w:lvlJc w:val="left"/>
      <w:pPr>
        <w:ind w:left="0" w:firstLine="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63B"/>
    <w:multiLevelType w:val="hybridMultilevel"/>
    <w:tmpl w:val="4320A634"/>
    <w:lvl w:ilvl="0" w:tplc="670816D4">
      <w:start w:val="1"/>
      <w:numFmt w:val="decimal"/>
      <w:lvlText w:val="%1-"/>
      <w:lvlJc w:val="left"/>
      <w:pPr>
        <w:ind w:left="1416" w:hanging="6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82EBB"/>
    <w:multiLevelType w:val="hybridMultilevel"/>
    <w:tmpl w:val="D794E510"/>
    <w:lvl w:ilvl="0" w:tplc="4BEAE4C2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C7D"/>
    <w:multiLevelType w:val="hybridMultilevel"/>
    <w:tmpl w:val="44A86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7B82"/>
    <w:multiLevelType w:val="hybridMultilevel"/>
    <w:tmpl w:val="578E6A22"/>
    <w:lvl w:ilvl="0" w:tplc="2E26D210">
      <w:start w:val="1"/>
      <w:numFmt w:val="arabicAlpha"/>
      <w:lvlText w:val="(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43391"/>
    <w:multiLevelType w:val="hybridMultilevel"/>
    <w:tmpl w:val="ECB0CDD4"/>
    <w:lvl w:ilvl="0" w:tplc="3EB89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26EAF"/>
    <w:multiLevelType w:val="hybridMultilevel"/>
    <w:tmpl w:val="30DCCC22"/>
    <w:lvl w:ilvl="0" w:tplc="E7F6820A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2"/>
        <w:szCs w:val="22"/>
        <w:lang w:bidi="ar-EG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46B2B"/>
    <w:multiLevelType w:val="hybridMultilevel"/>
    <w:tmpl w:val="CFDCDC6E"/>
    <w:lvl w:ilvl="0" w:tplc="CEF64824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</w:rPr>
    </w:lvl>
    <w:lvl w:ilvl="1" w:tplc="FCF25F8A" w:tentative="1">
      <w:start w:val="1"/>
      <w:numFmt w:val="lowerLetter"/>
      <w:lvlText w:val="%2."/>
      <w:lvlJc w:val="left"/>
      <w:pPr>
        <w:ind w:left="1440" w:hanging="360"/>
      </w:pPr>
    </w:lvl>
    <w:lvl w:ilvl="2" w:tplc="9E0CD7AC" w:tentative="1">
      <w:start w:val="1"/>
      <w:numFmt w:val="lowerRoman"/>
      <w:lvlText w:val="%3."/>
      <w:lvlJc w:val="right"/>
      <w:pPr>
        <w:ind w:left="2160" w:hanging="180"/>
      </w:pPr>
    </w:lvl>
    <w:lvl w:ilvl="3" w:tplc="799E3790" w:tentative="1">
      <w:start w:val="1"/>
      <w:numFmt w:val="decimal"/>
      <w:lvlText w:val="%4."/>
      <w:lvlJc w:val="left"/>
      <w:pPr>
        <w:ind w:left="2880" w:hanging="360"/>
      </w:pPr>
    </w:lvl>
    <w:lvl w:ilvl="4" w:tplc="205A8520" w:tentative="1">
      <w:start w:val="1"/>
      <w:numFmt w:val="lowerLetter"/>
      <w:lvlText w:val="%5."/>
      <w:lvlJc w:val="left"/>
      <w:pPr>
        <w:ind w:left="3600" w:hanging="360"/>
      </w:pPr>
    </w:lvl>
    <w:lvl w:ilvl="5" w:tplc="C758F464" w:tentative="1">
      <w:start w:val="1"/>
      <w:numFmt w:val="lowerRoman"/>
      <w:lvlText w:val="%6."/>
      <w:lvlJc w:val="right"/>
      <w:pPr>
        <w:ind w:left="4320" w:hanging="180"/>
      </w:pPr>
    </w:lvl>
    <w:lvl w:ilvl="6" w:tplc="4CACC2E0" w:tentative="1">
      <w:start w:val="1"/>
      <w:numFmt w:val="decimal"/>
      <w:lvlText w:val="%7."/>
      <w:lvlJc w:val="left"/>
      <w:pPr>
        <w:ind w:left="5040" w:hanging="360"/>
      </w:pPr>
    </w:lvl>
    <w:lvl w:ilvl="7" w:tplc="8286EB56" w:tentative="1">
      <w:start w:val="1"/>
      <w:numFmt w:val="lowerLetter"/>
      <w:lvlText w:val="%8."/>
      <w:lvlJc w:val="left"/>
      <w:pPr>
        <w:ind w:left="5760" w:hanging="360"/>
      </w:pPr>
    </w:lvl>
    <w:lvl w:ilvl="8" w:tplc="DB98D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B194E"/>
    <w:multiLevelType w:val="multilevel"/>
    <w:tmpl w:val="7EAE7EDA"/>
    <w:lvl w:ilvl="0">
      <w:start w:val="18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0" w:firstLine="72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2">
      <w:start w:val="1"/>
      <w:numFmt w:val="arabicAbjad"/>
      <w:lvlText w:val="(%3)"/>
      <w:lvlJc w:val="left"/>
      <w:pPr>
        <w:tabs>
          <w:tab w:val="num" w:pos="1352"/>
        </w:tabs>
        <w:ind w:left="1352" w:hanging="36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ar-LY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85"/>
    <w:rsid w:val="00041BD5"/>
    <w:rsid w:val="000D05DA"/>
    <w:rsid w:val="00120C29"/>
    <w:rsid w:val="001607D5"/>
    <w:rsid w:val="0017403B"/>
    <w:rsid w:val="003026D5"/>
    <w:rsid w:val="003403FB"/>
    <w:rsid w:val="00476894"/>
    <w:rsid w:val="004A4ACC"/>
    <w:rsid w:val="004D020B"/>
    <w:rsid w:val="004E3E39"/>
    <w:rsid w:val="00503959"/>
    <w:rsid w:val="00516E6A"/>
    <w:rsid w:val="00540997"/>
    <w:rsid w:val="005A2B7E"/>
    <w:rsid w:val="0062786A"/>
    <w:rsid w:val="006471E7"/>
    <w:rsid w:val="00716349"/>
    <w:rsid w:val="00770FAB"/>
    <w:rsid w:val="007E77EC"/>
    <w:rsid w:val="007F1E93"/>
    <w:rsid w:val="007F6699"/>
    <w:rsid w:val="008D7484"/>
    <w:rsid w:val="008F1780"/>
    <w:rsid w:val="008F24B6"/>
    <w:rsid w:val="00980374"/>
    <w:rsid w:val="009A3480"/>
    <w:rsid w:val="009E1726"/>
    <w:rsid w:val="00A56D53"/>
    <w:rsid w:val="00A74296"/>
    <w:rsid w:val="00B2010C"/>
    <w:rsid w:val="00B27DC1"/>
    <w:rsid w:val="00B53CE3"/>
    <w:rsid w:val="00BA6D85"/>
    <w:rsid w:val="00BB2F07"/>
    <w:rsid w:val="00C65852"/>
    <w:rsid w:val="00C67F0E"/>
    <w:rsid w:val="00CB6CF5"/>
    <w:rsid w:val="00CD07D5"/>
    <w:rsid w:val="00D30BE0"/>
    <w:rsid w:val="00D84AEF"/>
    <w:rsid w:val="00DB12FE"/>
    <w:rsid w:val="00E06466"/>
    <w:rsid w:val="00F025E2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C7C9A-26F8-4223-8066-5FA7F84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A6D85"/>
    <w:pPr>
      <w:keepNext/>
      <w:spacing w:after="0" w:line="240" w:lineRule="auto"/>
      <w:jc w:val="right"/>
      <w:outlineLvl w:val="6"/>
    </w:pPr>
    <w:rPr>
      <w:rFonts w:ascii="Univers" w:eastAsia="Malgun Gothic" w:hAnsi="Univers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A6D85"/>
    <w:rPr>
      <w:rFonts w:ascii="Univers" w:eastAsia="Malgun Gothic" w:hAnsi="Univers" w:cs="Times New Roman"/>
      <w:b/>
      <w:sz w:val="28"/>
      <w:szCs w:val="24"/>
      <w:lang w:val="en-GB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qFormat/>
    <w:rsid w:val="00B53CE3"/>
    <w:pPr>
      <w:keepLines/>
      <w:spacing w:after="60" w:line="240" w:lineRule="auto"/>
      <w:ind w:firstLine="720"/>
      <w:jc w:val="both"/>
    </w:pPr>
    <w:rPr>
      <w:rFonts w:ascii="Times New Roman" w:eastAsia="Malgun Gothic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B53CE3"/>
    <w:rPr>
      <w:rFonts w:ascii="Times New Roman" w:eastAsia="Malgun Gothic" w:hAnsi="Times New Roman" w:cs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16 Point,Superscript 6 Point,Superscript 6 Point + 11 pt,Appel note de bas de page,ftref,-E Fußnotenzeichen,(Diplomarbeit FZ),(Diplomarbeit FZ)1,(Diplomarbeit FZ)2,(Diplomarbeit FZ)3,16 Poin"/>
    <w:qFormat/>
    <w:rsid w:val="00B53CE3"/>
    <w:rPr>
      <w:sz w:val="18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B53CE3"/>
    <w:pPr>
      <w:ind w:left="720"/>
      <w:contextualSpacing/>
    </w:pPr>
  </w:style>
  <w:style w:type="character" w:styleId="Hyperlink">
    <w:name w:val="Hyperlink"/>
    <w:uiPriority w:val="99"/>
    <w:rsid w:val="004D020B"/>
    <w:rPr>
      <w:color w:val="0000FF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97"/>
  </w:style>
  <w:style w:type="paragraph" w:styleId="Footer">
    <w:name w:val="footer"/>
    <w:basedOn w:val="Normal"/>
    <w:link w:val="Foot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97"/>
  </w:style>
  <w:style w:type="character" w:customStyle="1" w:styleId="Heading2Char">
    <w:name w:val="Heading 2 Char"/>
    <w:basedOn w:val="DefaultParagraphFont"/>
    <w:link w:val="Heading2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D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A7FE-2937-47BD-A8C6-7DB0A34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Ahmed OSMAN</cp:lastModifiedBy>
  <cp:revision>4</cp:revision>
  <dcterms:created xsi:type="dcterms:W3CDTF">2019-02-20T12:33:00Z</dcterms:created>
  <dcterms:modified xsi:type="dcterms:W3CDTF">2019-02-20T12:42:00Z</dcterms:modified>
</cp:coreProperties>
</file>