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2" w:type="dxa"/>
        <w:tblInd w:w="-283" w:type="dxa"/>
        <w:tblLayout w:type="fixed"/>
        <w:tblLook w:val="0000" w:firstRow="0" w:lastRow="0" w:firstColumn="0" w:lastColumn="0" w:noHBand="0" w:noVBand="0"/>
      </w:tblPr>
      <w:tblGrid>
        <w:gridCol w:w="975"/>
        <w:gridCol w:w="1434"/>
        <w:gridCol w:w="8073"/>
      </w:tblGrid>
      <w:tr w:rsidR="001868BE" w:rsidRPr="00F85D96" w14:paraId="02BE1FBA" w14:textId="77777777" w:rsidTr="001868BE">
        <w:trPr>
          <w:trHeight w:val="850"/>
        </w:trPr>
        <w:tc>
          <w:tcPr>
            <w:tcW w:w="975" w:type="dxa"/>
            <w:shd w:val="clear" w:color="auto" w:fill="auto"/>
            <w:vAlign w:val="bottom"/>
          </w:tcPr>
          <w:p w14:paraId="1C451525" w14:textId="03335283" w:rsidR="00AB38A0" w:rsidRPr="00F85D96" w:rsidRDefault="00AB38A0" w:rsidP="00AB38A0">
            <w:pPr>
              <w:pStyle w:val="AASmallLogo"/>
            </w:pPr>
            <w:r w:rsidRPr="00F85D96">
              <w:drawing>
                <wp:inline distT="0" distB="0" distL="0" distR="0" wp14:anchorId="62F12CDA" wp14:editId="6E773C89">
                  <wp:extent cx="474727" cy="402337"/>
                  <wp:effectExtent l="0" t="0" r="1905" b="0"/>
                  <wp:docPr id="2020383595" name="Picture 1"/>
                  <wp:cNvGraphicFramePr/>
                  <a:graphic xmlns:a="http://schemas.openxmlformats.org/drawingml/2006/main">
                    <a:graphicData uri="http://schemas.openxmlformats.org/drawingml/2006/picture">
                      <pic:pic xmlns:pic="http://schemas.openxmlformats.org/drawingml/2006/picture">
                        <pic:nvPicPr>
                          <pic:cNvPr id="202038359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F85D96">
              <w:t xml:space="preserve"> </w:t>
            </w:r>
          </w:p>
          <w:p w14:paraId="3F8A1305" w14:textId="6659C0C4" w:rsidR="001868BE" w:rsidRPr="00F85D96" w:rsidRDefault="001868BE" w:rsidP="00AB38A0">
            <w:pPr>
              <w:pStyle w:val="AASmallLogo"/>
            </w:pPr>
          </w:p>
        </w:tc>
        <w:tc>
          <w:tcPr>
            <w:tcW w:w="1434" w:type="dxa"/>
            <w:shd w:val="clear" w:color="auto" w:fill="auto"/>
            <w:noWrap/>
            <w:vAlign w:val="bottom"/>
          </w:tcPr>
          <w:p w14:paraId="75F878ED" w14:textId="6879F019" w:rsidR="00AB38A0" w:rsidRPr="00F85D96" w:rsidRDefault="00AD41AF" w:rsidP="00AB38A0">
            <w:pPr>
              <w:pStyle w:val="AASmallLogo"/>
            </w:pPr>
            <w:r w:rsidRPr="00F85D96">
              <w:drawing>
                <wp:inline distT="0" distB="0" distL="0" distR="0" wp14:anchorId="28FCCF5E" wp14:editId="05AC0C4A">
                  <wp:extent cx="612648" cy="347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648" cy="347472"/>
                          </a:xfrm>
                          <a:prstGeom prst="rect">
                            <a:avLst/>
                          </a:prstGeom>
                          <a:noFill/>
                        </pic:spPr>
                      </pic:pic>
                    </a:graphicData>
                  </a:graphic>
                </wp:inline>
              </w:drawing>
            </w:r>
            <w:r w:rsidR="00AB38A0" w:rsidRPr="00F85D96">
              <w:t xml:space="preserve"> </w:t>
            </w:r>
          </w:p>
          <w:p w14:paraId="2F088C58" w14:textId="6F5A4AE7" w:rsidR="001868BE" w:rsidRPr="00F85D96" w:rsidRDefault="001868BE" w:rsidP="00AB38A0">
            <w:pPr>
              <w:pStyle w:val="AASmallLogo"/>
            </w:pPr>
          </w:p>
        </w:tc>
        <w:tc>
          <w:tcPr>
            <w:tcW w:w="8073" w:type="dxa"/>
            <w:shd w:val="clear" w:color="auto" w:fill="auto"/>
            <w:vAlign w:val="bottom"/>
          </w:tcPr>
          <w:p w14:paraId="75FCEA86" w14:textId="79A13B70" w:rsidR="001868BE" w:rsidRPr="00F85D96" w:rsidRDefault="00A811F9" w:rsidP="00FA6027">
            <w:pPr>
              <w:pStyle w:val="ABSymbol"/>
            </w:pPr>
            <w:proofErr w:type="spellStart"/>
            <w:r w:rsidRPr="00F85D96">
              <w:rPr>
                <w:sz w:val="40"/>
                <w:szCs w:val="40"/>
              </w:rPr>
              <w:t>CBD</w:t>
            </w:r>
            <w:proofErr w:type="spellEnd"/>
            <w:r w:rsidRPr="00F85D96">
              <w:t>/NP/</w:t>
            </w:r>
            <w:proofErr w:type="spellStart"/>
            <w:r w:rsidRPr="00F85D96">
              <w:t>MOP</w:t>
            </w:r>
            <w:proofErr w:type="spellEnd"/>
            <w:r w:rsidRPr="00F85D96">
              <w:t>/DEC/5/8</w:t>
            </w:r>
          </w:p>
        </w:tc>
      </w:tr>
    </w:tbl>
    <w:p w14:paraId="7BE09D40" w14:textId="77777777" w:rsidR="001868BE" w:rsidRPr="00F85D96" w:rsidRDefault="001868BE" w:rsidP="001868BE">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868BE" w:rsidRPr="00F85D96" w14:paraId="134B4658" w14:textId="77777777" w:rsidTr="001868BE">
        <w:trPr>
          <w:trHeight w:val="1814"/>
        </w:trPr>
        <w:tc>
          <w:tcPr>
            <w:tcW w:w="7370" w:type="dxa"/>
            <w:shd w:val="clear" w:color="auto" w:fill="auto"/>
          </w:tcPr>
          <w:p w14:paraId="3A82C068" w14:textId="31F19427" w:rsidR="00AB38A0" w:rsidRPr="00F85D96" w:rsidRDefault="00AD41AF" w:rsidP="00AB38A0">
            <w:pPr>
              <w:pStyle w:val="ACLargeLogo"/>
            </w:pPr>
            <w:r w:rsidRPr="00F85D96">
              <w:rPr>
                <w:kern w:val="22"/>
              </w:rPr>
              <w:drawing>
                <wp:inline distT="0" distB="0" distL="0" distR="0" wp14:anchorId="1BCD7376" wp14:editId="33D340CC">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r w:rsidR="00AB38A0" w:rsidRPr="00F85D96">
              <w:t xml:space="preserve"> </w:t>
            </w:r>
          </w:p>
          <w:p w14:paraId="66C8874E" w14:textId="5AF66B64" w:rsidR="001868BE" w:rsidRPr="00F85D96" w:rsidRDefault="001868BE" w:rsidP="00AB38A0">
            <w:pPr>
              <w:pStyle w:val="ACLargeLogo"/>
            </w:pPr>
          </w:p>
        </w:tc>
        <w:tc>
          <w:tcPr>
            <w:tcW w:w="3112" w:type="dxa"/>
            <w:shd w:val="clear" w:color="auto" w:fill="auto"/>
          </w:tcPr>
          <w:p w14:paraId="5748BBDA" w14:textId="2AC20200" w:rsidR="00AB38A0" w:rsidRPr="00F85D96" w:rsidRDefault="00AB38A0" w:rsidP="00AB38A0">
            <w:pPr>
              <w:pStyle w:val="AEDistrNormal"/>
            </w:pPr>
            <w:proofErr w:type="spellStart"/>
            <w:r w:rsidRPr="00F85D96">
              <w:t>Distr</w:t>
            </w:r>
            <w:proofErr w:type="spellEnd"/>
            <w:r w:rsidRPr="00F85D96">
              <w:t>. general</w:t>
            </w:r>
          </w:p>
          <w:p w14:paraId="79021D27" w14:textId="7FC87278" w:rsidR="00AB38A0" w:rsidRPr="00F85D96" w:rsidRDefault="00A073F3" w:rsidP="00AB38A0">
            <w:pPr>
              <w:pStyle w:val="AEDistrNormal"/>
            </w:pPr>
            <w:r w:rsidRPr="00F85D96">
              <w:t>1 de noviembre de 2024</w:t>
            </w:r>
          </w:p>
          <w:p w14:paraId="1E2ED4C3" w14:textId="3BDC9B61" w:rsidR="007134DD" w:rsidRPr="00F85D96" w:rsidRDefault="000F1B6C" w:rsidP="007134DD">
            <w:pPr>
              <w:pStyle w:val="AEDistrNormal6pt"/>
            </w:pPr>
            <w:sdt>
              <w:sdtPr>
                <w:alias w:val="DistributionLanguage"/>
                <w:id w:val="-1478219683"/>
                <w:placeholder>
                  <w:docPart w:val="CE931AAA75784C03B83C3201C53AE1C3"/>
                </w:placeholder>
                <w15:color w:val="800000"/>
              </w:sdtPr>
              <w:sdtEndPr/>
              <w:sdtContent>
                <w:r w:rsidR="00BC02B0" w:rsidRPr="00F85D96">
                  <w:t xml:space="preserve">Español </w:t>
                </w:r>
                <w:r w:rsidR="00E91DC4" w:rsidRPr="00F85D96">
                  <w:br/>
                </w:r>
                <w:r w:rsidR="00BC02B0" w:rsidRPr="00F85D96">
                  <w:t>Original: inglés</w:t>
                </w:r>
              </w:sdtContent>
            </w:sdt>
            <w:r w:rsidR="00BC02B0" w:rsidRPr="00F85D96">
              <w:t xml:space="preserve"> </w:t>
            </w:r>
          </w:p>
          <w:p w14:paraId="35FBADE7" w14:textId="70775DE1" w:rsidR="001868BE" w:rsidRPr="00F85D96" w:rsidRDefault="001868BE" w:rsidP="00AB38A0">
            <w:pPr>
              <w:pStyle w:val="AEDistrNormal6pt"/>
            </w:pPr>
          </w:p>
        </w:tc>
      </w:tr>
    </w:tbl>
    <w:p w14:paraId="73DA95F9" w14:textId="77777777" w:rsidR="001868BE" w:rsidRPr="00F85D96" w:rsidRDefault="001868BE" w:rsidP="001868BE">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868BE" w:rsidRPr="00F85D96" w14:paraId="1558CD32" w14:textId="77777777" w:rsidTr="001868BE">
        <w:trPr>
          <w:trHeight w:val="57"/>
        </w:trPr>
        <w:tc>
          <w:tcPr>
            <w:tcW w:w="6094" w:type="dxa"/>
            <w:shd w:val="clear" w:color="auto" w:fill="auto"/>
          </w:tcPr>
          <w:p w14:paraId="0C9AADD4" w14:textId="224543AD" w:rsidR="00832659" w:rsidRPr="00F85D96" w:rsidRDefault="000F1B6C" w:rsidP="00832659">
            <w:pPr>
              <w:pStyle w:val="AFCorN12Bold"/>
            </w:pPr>
            <w:sdt>
              <w:sdtPr>
                <w:alias w:val="CorNot1Text"/>
                <w:id w:val="1971018176"/>
                <w:placeholder>
                  <w:docPart w:val="C1B894914D3940C98E924F8335C6F117"/>
                </w:placeholder>
                <w15:color w:val="800000"/>
                <w:text w:multiLine="1"/>
              </w:sdtPr>
              <w:sdtEndPr/>
              <w:sdtContent>
                <w:r w:rsidR="00BC02B0" w:rsidRPr="00F85D96">
                  <w:t>Conferencia de las Partes en el Convenio</w:t>
                </w:r>
                <w:r w:rsidR="00FB36DF" w:rsidRPr="00F85D96">
                  <w:t xml:space="preserve"> </w:t>
                </w:r>
                <w:r w:rsidR="00BC02B0" w:rsidRPr="00F85D96">
                  <w:t>sobre la Diversidad Biológica que actúa como reunión</w:t>
                </w:r>
                <w:r w:rsidR="00FB36DF" w:rsidRPr="00F85D96">
                  <w:t xml:space="preserve"> </w:t>
                </w:r>
                <w:r w:rsidR="00BC02B0" w:rsidRPr="00F85D96">
                  <w:t>de las Partes en el Protocolo de Nagoya sobre Acceso a</w:t>
                </w:r>
                <w:r w:rsidR="00FB36DF" w:rsidRPr="00F85D96">
                  <w:t xml:space="preserve"> </w:t>
                </w:r>
                <w:r w:rsidR="00BC02B0" w:rsidRPr="00F85D96">
                  <w:t>los Recursos Genéticos y Participación Justa y Equitativa en los Beneficios que se Deriven de su Utilización</w:t>
                </w:r>
              </w:sdtContent>
            </w:sdt>
            <w:r w:rsidR="00BC02B0" w:rsidRPr="00F85D96">
              <w:t xml:space="preserve"> </w:t>
            </w:r>
          </w:p>
          <w:p w14:paraId="250B461B" w14:textId="77777777" w:rsidR="00832659" w:rsidRPr="00F85D96" w:rsidRDefault="000F1B6C" w:rsidP="00832659">
            <w:pPr>
              <w:pStyle w:val="AFCorNBold"/>
            </w:pPr>
            <w:sdt>
              <w:sdtPr>
                <w:alias w:val="CorNot1TextPart2"/>
                <w:id w:val="-1728751740"/>
                <w:placeholder>
                  <w:docPart w:val="5AB237A62EE7404E99F7B74F801C8721"/>
                </w:placeholder>
                <w15:color w:val="800000"/>
                <w:text w:multiLine="1"/>
              </w:sdtPr>
              <w:sdtEndPr/>
              <w:sdtContent>
                <w:r w:rsidR="00BC02B0" w:rsidRPr="00F85D96">
                  <w:t>Quinta reunión</w:t>
                </w:r>
              </w:sdtContent>
            </w:sdt>
            <w:r w:rsidR="00BC02B0" w:rsidRPr="00F85D96">
              <w:t xml:space="preserve"> </w:t>
            </w:r>
          </w:p>
          <w:p w14:paraId="3C8D341A" w14:textId="1223CF58" w:rsidR="00832659" w:rsidRPr="00F85D96" w:rsidRDefault="000F1B6C" w:rsidP="00832659">
            <w:pPr>
              <w:pStyle w:val="AFCorNBold"/>
              <w:rPr>
                <w:b w:val="0"/>
                <w:bCs/>
              </w:rPr>
            </w:pPr>
            <w:sdt>
              <w:sdtPr>
                <w:alias w:val="CorNot1VenueDate"/>
                <w:id w:val="152953731"/>
                <w:placeholder>
                  <w:docPart w:val="B108F0F6FE0D42388DC15A206954A2B0"/>
                </w:placeholder>
                <w15:color w:val="800000"/>
              </w:sdtPr>
              <w:sdtEndPr>
                <w:rPr>
                  <w:b w:val="0"/>
                  <w:bCs/>
                </w:rPr>
              </w:sdtEndPr>
              <w:sdtContent>
                <w:r w:rsidR="00BC02B0" w:rsidRPr="00F85D96">
                  <w:rPr>
                    <w:b w:val="0"/>
                    <w:bCs/>
                  </w:rPr>
                  <w:t>Cali (Colombia), 21 de octubre a 1 de noviembre de 2024</w:t>
                </w:r>
              </w:sdtContent>
            </w:sdt>
          </w:p>
          <w:p w14:paraId="1B276762" w14:textId="439A4ABE" w:rsidR="001868BE" w:rsidRPr="00F85D96" w:rsidRDefault="000F1B6C" w:rsidP="00832659">
            <w:pPr>
              <w:pStyle w:val="AFCorNNormal"/>
            </w:pPr>
            <w:sdt>
              <w:sdtPr>
                <w:alias w:val="CorNot1AgItem"/>
                <w:id w:val="287018184"/>
                <w:placeholder>
                  <w:docPart w:val="DEF9C426B8F043ABB8E3A0336A099EAD"/>
                </w:placeholder>
                <w15:color w:val="800000"/>
                <w:text/>
              </w:sdtPr>
              <w:sdtEndPr/>
              <w:sdtContent>
                <w:r w:rsidR="00BC02B0" w:rsidRPr="00F85D96">
                  <w:t>Tema 15 del programa</w:t>
                </w:r>
              </w:sdtContent>
            </w:sdt>
            <w:r w:rsidR="00BC02B0" w:rsidRPr="00F85D96">
              <w:t xml:space="preserve"> </w:t>
            </w:r>
          </w:p>
          <w:p w14:paraId="5E86C702" w14:textId="4D22FF77" w:rsidR="00832659" w:rsidRPr="00F85D96" w:rsidRDefault="00832659" w:rsidP="00A073F3">
            <w:pPr>
              <w:pStyle w:val="AFCorNBold"/>
            </w:pPr>
            <w:r w:rsidRPr="00F85D96">
              <w:t>Instrumentos internacionales especializados de acceso y</w:t>
            </w:r>
            <w:r w:rsidRPr="00F85D96">
              <w:br/>
              <w:t xml:space="preserve">participación en los beneficios dentro del contexto del </w:t>
            </w:r>
            <w:r w:rsidRPr="00F85D96">
              <w:br/>
              <w:t>artículo 4, párrafo 4, del Protocolo de Nagoya</w:t>
            </w:r>
          </w:p>
        </w:tc>
        <w:tc>
          <w:tcPr>
            <w:tcW w:w="4388" w:type="dxa"/>
            <w:shd w:val="clear" w:color="auto" w:fill="auto"/>
          </w:tcPr>
          <w:p w14:paraId="738D789B" w14:textId="77777777" w:rsidR="001868BE" w:rsidRPr="00F85D96" w:rsidRDefault="001868BE" w:rsidP="001868BE">
            <w:pPr>
              <w:pStyle w:val="CBDNormal"/>
              <w:jc w:val="left"/>
            </w:pPr>
          </w:p>
        </w:tc>
      </w:tr>
    </w:tbl>
    <w:p w14:paraId="3CF490E6" w14:textId="752FF888" w:rsidR="00A96B21" w:rsidRPr="00F85D96" w:rsidRDefault="000F1B6C" w:rsidP="00B91C82">
      <w:pPr>
        <w:pStyle w:val="CBDTitle"/>
      </w:pPr>
      <w:sdt>
        <w:sdtPr>
          <w:alias w:val="Title"/>
          <w:tag w:val=""/>
          <w:id w:val="-1975355689"/>
          <w:placeholder>
            <w:docPart w:val="ED992DD593644CA3A4D9C33823E70190"/>
          </w:placeholder>
          <w:dataBinding w:prefixMappings="xmlns:ns0='http://purl.org/dc/elements/1.1/' xmlns:ns1='http://schemas.openxmlformats.org/package/2006/metadata/core-properties' " w:xpath="/ns1:coreProperties[1]/ns0:title[1]" w:storeItemID="{6C3C8BC8-F283-45AE-878A-BAB7291924A1}"/>
          <w:text/>
        </w:sdtPr>
        <w:sdtEndPr/>
        <w:sdtContent>
          <w:r w:rsidR="00BF10C0" w:rsidRPr="00F85D96">
            <w:t>Decisión adoptada por la Conferencia de las Partes en el Convenio sobre la Diversidad Biológica que actúa como reunión de las Partes en el Protocolo de Nagoya sobre Acceso a los Recursos Genéticos y Participación Justa y Equitativa en los Beneficios que se Deriven de su Utilización el 25 de octubre de 2024</w:t>
          </w:r>
        </w:sdtContent>
      </w:sdt>
    </w:p>
    <w:p w14:paraId="0D679B2E" w14:textId="39C9C57D" w:rsidR="00A96B21" w:rsidRPr="00F85D96" w:rsidRDefault="009558A0" w:rsidP="00FA6027">
      <w:pPr>
        <w:pStyle w:val="CBDSubTitle"/>
      </w:pPr>
      <w:r w:rsidRPr="00F85D96">
        <w:t>NP-5/8.</w:t>
      </w:r>
      <w:r w:rsidRPr="00F85D96">
        <w:tab/>
        <w:t>Instrumentos internacionales especializados de acceso y</w:t>
      </w:r>
      <w:r w:rsidR="00B45B5B" w:rsidRPr="00F85D96">
        <w:t xml:space="preserve"> </w:t>
      </w:r>
      <w:r w:rsidRPr="00F85D96">
        <w:t>participación en los</w:t>
      </w:r>
      <w:r w:rsidR="00B45B5B" w:rsidRPr="00F85D96">
        <w:t xml:space="preserve"> </w:t>
      </w:r>
      <w:r w:rsidRPr="00F85D96">
        <w:t>beneficios dentro del contexto del artículo 4, párrafo 4, del Protocolo de Nagoya</w:t>
      </w:r>
    </w:p>
    <w:p w14:paraId="38F9E133" w14:textId="3CFCA79C" w:rsidR="002448E8" w:rsidRPr="00F85D96" w:rsidRDefault="002448E8" w:rsidP="00FA6027">
      <w:pPr>
        <w:pStyle w:val="CBDDesicionText"/>
        <w:rPr>
          <w:i/>
          <w:iCs/>
        </w:rPr>
      </w:pPr>
      <w:r w:rsidRPr="00F85D96">
        <w:rPr>
          <w:i/>
          <w:iCs/>
        </w:rPr>
        <w:t>La Conferencia de las Partes que actúa como reunión de las Partes en el Protocolo de Nagoya</w:t>
      </w:r>
      <w:r w:rsidRPr="00F85D96">
        <w:t>,</w:t>
      </w:r>
    </w:p>
    <w:p w14:paraId="3F6628DF" w14:textId="38CA8A5E" w:rsidR="00BB30D6" w:rsidRPr="00F85D96" w:rsidRDefault="00BB30D6" w:rsidP="00FA6027">
      <w:pPr>
        <w:pStyle w:val="CBDDesicionText"/>
      </w:pPr>
      <w:r w:rsidRPr="00F85D96">
        <w:rPr>
          <w:i/>
          <w:iCs/>
        </w:rPr>
        <w:t>Observando</w:t>
      </w:r>
      <w:r w:rsidRPr="00F85D96">
        <w:t xml:space="preserve"> la divergencia de opiniones entre las Partes con respecto a instrumentos internacionales especializados de acceso y participación en los beneficios en el contexto del artículo 4, párrafo 4, del Protocolo de Nagoya sobre Acceso a los Recursos Genéticos y Participación Justa y Equitativa en los Beneficios que se Deriven de su Utilización</w:t>
      </w:r>
      <w:r w:rsidR="00E45016" w:rsidRPr="00F85D96">
        <w:rPr>
          <w:rStyle w:val="FootnoteReference"/>
          <w:bCs/>
          <w:kern w:val="22"/>
        </w:rPr>
        <w:footnoteReference w:id="2"/>
      </w:r>
      <w:r w:rsidRPr="00F85D96">
        <w:t xml:space="preserve">, </w:t>
      </w:r>
    </w:p>
    <w:p w14:paraId="7E047A74" w14:textId="3073B1C8" w:rsidR="00BB30D6" w:rsidRPr="00F85D96" w:rsidRDefault="00BB30D6" w:rsidP="00FA6027">
      <w:pPr>
        <w:pStyle w:val="CBDDesicionText"/>
      </w:pPr>
      <w:r w:rsidRPr="00F85D96">
        <w:t>1.</w:t>
      </w:r>
      <w:r w:rsidRPr="00F85D96">
        <w:tab/>
      </w:r>
      <w:r w:rsidRPr="00F85D96">
        <w:rPr>
          <w:i/>
          <w:iCs/>
        </w:rPr>
        <w:t>Invita</w:t>
      </w:r>
      <w:r w:rsidRPr="00F85D96">
        <w:t xml:space="preserve"> a las Partes, otros Gobiernos, interesados y organizaciones internacionales pertinentes a presentar opiniones sobre el proceso propuesto en los párrafos 5 y 6 de la recomendación </w:t>
      </w:r>
      <w:hyperlink r:id="rId14" w:history="1">
        <w:r w:rsidRPr="00F85D96">
          <w:rPr>
            <w:rStyle w:val="Hyperlink"/>
          </w:rPr>
          <w:t>3/16</w:t>
        </w:r>
      </w:hyperlink>
      <w:r w:rsidRPr="00F85D96">
        <w:t>, de 28 de marzo de 2022, del Órgano Subsidiario sobre la Aplicación y reflexiones sobre la relación entre los instrumentos internacionales especializados de acceso y participación en los beneficios;</w:t>
      </w:r>
    </w:p>
    <w:p w14:paraId="650D089D" w14:textId="2CD265B7" w:rsidR="007C53CD" w:rsidRPr="00F85D96" w:rsidRDefault="00BB30D6" w:rsidP="00FA6027">
      <w:pPr>
        <w:pStyle w:val="CBDDesicionText"/>
      </w:pPr>
      <w:r w:rsidRPr="00F85D96">
        <w:t>2.</w:t>
      </w:r>
      <w:r w:rsidRPr="00F85D96">
        <w:tab/>
      </w:r>
      <w:r w:rsidRPr="00F85D96">
        <w:rPr>
          <w:i/>
          <w:iCs/>
        </w:rPr>
        <w:t>Pide</w:t>
      </w:r>
      <w:r w:rsidRPr="00F85D96">
        <w:t xml:space="preserve"> a la Secretaria Ejecutiva que: </w:t>
      </w:r>
    </w:p>
    <w:p w14:paraId="062FC394" w14:textId="505FE924" w:rsidR="007C53CD" w:rsidRPr="00F85D96" w:rsidRDefault="007C53CD" w:rsidP="00FA6027">
      <w:pPr>
        <w:pStyle w:val="CBDDesicionText"/>
      </w:pPr>
      <w:r w:rsidRPr="00F85D96">
        <w:t>a)</w:t>
      </w:r>
      <w:r w:rsidRPr="00F85D96">
        <w:tab/>
        <w:t>Sintetice las opiniones presentadas de conformidad con el párrafo 1 y proporcione información sobre las novedades que surjan en foros internacionales pertinentes y los resultados de la segunda evaluación y revisión de la eficacia del Protocolo de Nagoya sobre Acceso a los Recursos Genéticos y Participación Justa y Equitativa en los Beneficios que se Deriven de su Utilización que sean pertinentes para su artículo 4;</w:t>
      </w:r>
    </w:p>
    <w:p w14:paraId="0CDAB193" w14:textId="74E19708" w:rsidR="00BB30D6" w:rsidRPr="00F85D96" w:rsidRDefault="007C53CD" w:rsidP="00FA6027">
      <w:pPr>
        <w:pStyle w:val="CBDDesicionText"/>
      </w:pPr>
      <w:r w:rsidRPr="00F85D96">
        <w:lastRenderedPageBreak/>
        <w:t>b)</w:t>
      </w:r>
      <w:r w:rsidRPr="00F85D96">
        <w:tab/>
        <w:t>Ponga la información indicada en el párrafo 2 a) a disposición del Órgano Subsidiario sobre la Aplicación para que la considere en su sexta reunión;</w:t>
      </w:r>
    </w:p>
    <w:p w14:paraId="3AFE215C" w14:textId="0A733458" w:rsidR="00BB30D6" w:rsidRPr="00F85D96" w:rsidRDefault="00BB30D6" w:rsidP="00FA6027">
      <w:pPr>
        <w:pStyle w:val="CBDDesicionText"/>
      </w:pPr>
      <w:r w:rsidRPr="00F85D96">
        <w:t>3.</w:t>
      </w:r>
      <w:r w:rsidRPr="00F85D96">
        <w:tab/>
      </w:r>
      <w:r w:rsidRPr="00F85D96">
        <w:rPr>
          <w:i/>
          <w:iCs/>
        </w:rPr>
        <w:t>Pide</w:t>
      </w:r>
      <w:r w:rsidRPr="00F85D96">
        <w:t xml:space="preserve"> al Órgano Subsidiario sobre la Aplicación que considere el tema en su sexta reunión, sobre la base de su recomendación </w:t>
      </w:r>
      <w:hyperlink r:id="rId15" w:history="1">
        <w:r w:rsidRPr="00F85D96">
          <w:rPr>
            <w:rStyle w:val="Hyperlink"/>
          </w:rPr>
          <w:t>3/1</w:t>
        </w:r>
        <w:r w:rsidRPr="00F85D96">
          <w:rPr>
            <w:rStyle w:val="Hyperlink"/>
          </w:rPr>
          <w:t>6</w:t>
        </w:r>
      </w:hyperlink>
      <w:r w:rsidRPr="00F85D96">
        <w:t xml:space="preserve">, y que </w:t>
      </w:r>
      <w:r w:rsidR="00677143" w:rsidRPr="00F85D96">
        <w:t>presente</w:t>
      </w:r>
      <w:r w:rsidRPr="00F85D96">
        <w:t xml:space="preserve"> una recomendación para su consideración </w:t>
      </w:r>
      <w:r w:rsidR="00F85D96">
        <w:t>por</w:t>
      </w:r>
      <w:bookmarkStart w:id="0" w:name="_GoBack"/>
      <w:bookmarkEnd w:id="0"/>
      <w:r w:rsidRPr="00F85D96">
        <w:t xml:space="preserve"> la Conferencia de las Partes que actúa como reunión de las Partes en el Protocolo de Nagoya en su sexta reunión.</w:t>
      </w:r>
    </w:p>
    <w:p w14:paraId="17F31E5B" w14:textId="47F836CB" w:rsidR="002B559C" w:rsidRPr="00F85D96" w:rsidRDefault="00ED3849" w:rsidP="001F19DE">
      <w:pPr>
        <w:pStyle w:val="Para10"/>
        <w:spacing w:before="0" w:after="0"/>
        <w:ind w:left="0"/>
        <w:jc w:val="center"/>
      </w:pPr>
      <w:r w:rsidRPr="00F85D96">
        <w:t>__________</w:t>
      </w:r>
    </w:p>
    <w:sectPr w:rsidR="002B559C" w:rsidRPr="00F85D96" w:rsidSect="00A84E10">
      <w:headerReference w:type="even" r:id="rId16"/>
      <w:headerReference w:type="default" r:id="rId17"/>
      <w:footerReference w:type="even" r:id="rId18"/>
      <w:footerReference w:type="default" r:id="rId19"/>
      <w:pgSz w:w="12240" w:h="15840"/>
      <w:pgMar w:top="90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3A462" w14:textId="77777777" w:rsidR="000F1B6C" w:rsidRPr="001868BE" w:rsidRDefault="000F1B6C" w:rsidP="00A96B21">
      <w:r w:rsidRPr="001868BE">
        <w:separator/>
      </w:r>
    </w:p>
  </w:endnote>
  <w:endnote w:type="continuationSeparator" w:id="0">
    <w:p w14:paraId="2B43406A" w14:textId="77777777" w:rsidR="000F1B6C" w:rsidRPr="001868BE" w:rsidRDefault="000F1B6C" w:rsidP="00A96B21">
      <w:r w:rsidRPr="001868BE">
        <w:continuationSeparator/>
      </w:r>
    </w:p>
  </w:endnote>
  <w:endnote w:type="continuationNotice" w:id="1">
    <w:p w14:paraId="1235A569" w14:textId="77777777" w:rsidR="000F1B6C" w:rsidRPr="001868BE" w:rsidRDefault="000F1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FDAA9D0" w14:textId="75068F54" w:rsidR="002B559C" w:rsidRPr="001868BE" w:rsidRDefault="002B559C">
            <w:pPr>
              <w:pStyle w:val="Footer"/>
            </w:pPr>
            <w:r w:rsidRPr="001868BE">
              <w:rPr>
                <w:szCs w:val="20"/>
              </w:rPr>
              <w:fldChar w:fldCharType="begin"/>
            </w:r>
            <w:r w:rsidRPr="001868BE">
              <w:rPr>
                <w:szCs w:val="20"/>
              </w:rPr>
              <w:instrText xml:space="preserve"> PAGE </w:instrText>
            </w:r>
            <w:r w:rsidRPr="001868BE">
              <w:rPr>
                <w:szCs w:val="20"/>
              </w:rPr>
              <w:fldChar w:fldCharType="separate"/>
            </w:r>
            <w:r w:rsidR="00F85D96">
              <w:rPr>
                <w:noProof/>
                <w:szCs w:val="20"/>
              </w:rPr>
              <w:t>2</w:t>
            </w:r>
            <w:r w:rsidRPr="001868BE">
              <w:rPr>
                <w:szCs w:val="20"/>
              </w:rPr>
              <w:fldChar w:fldCharType="end"/>
            </w:r>
            <w:r>
              <w:t>/</w:t>
            </w:r>
            <w:r w:rsidRPr="001868BE">
              <w:rPr>
                <w:szCs w:val="20"/>
              </w:rPr>
              <w:fldChar w:fldCharType="begin"/>
            </w:r>
            <w:r w:rsidRPr="001868BE">
              <w:rPr>
                <w:szCs w:val="20"/>
              </w:rPr>
              <w:instrText xml:space="preserve"> NUMPAGES  </w:instrText>
            </w:r>
            <w:r w:rsidRPr="001868BE">
              <w:rPr>
                <w:szCs w:val="20"/>
              </w:rPr>
              <w:fldChar w:fldCharType="separate"/>
            </w:r>
            <w:r w:rsidR="00F85D96">
              <w:rPr>
                <w:noProof/>
                <w:szCs w:val="20"/>
              </w:rPr>
              <w:t>2</w:t>
            </w:r>
            <w:r w:rsidRPr="001868BE">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296E988F" w14:textId="601B4F7C" w:rsidR="002B559C" w:rsidRPr="001868BE" w:rsidRDefault="002B559C" w:rsidP="002B559C">
            <w:pPr>
              <w:pStyle w:val="Footer"/>
              <w:jc w:val="right"/>
            </w:pPr>
            <w:r w:rsidRPr="001868BE">
              <w:rPr>
                <w:szCs w:val="20"/>
              </w:rPr>
              <w:fldChar w:fldCharType="begin"/>
            </w:r>
            <w:r w:rsidRPr="001868BE">
              <w:rPr>
                <w:szCs w:val="20"/>
              </w:rPr>
              <w:instrText xml:space="preserve"> PAGE </w:instrText>
            </w:r>
            <w:r w:rsidRPr="001868BE">
              <w:rPr>
                <w:szCs w:val="20"/>
              </w:rPr>
              <w:fldChar w:fldCharType="separate"/>
            </w:r>
            <w:r w:rsidRPr="001868BE">
              <w:rPr>
                <w:noProof/>
                <w:szCs w:val="20"/>
              </w:rPr>
              <w:t>2</w:t>
            </w:r>
            <w:r w:rsidRPr="001868BE">
              <w:rPr>
                <w:szCs w:val="20"/>
              </w:rPr>
              <w:fldChar w:fldCharType="end"/>
            </w:r>
            <w:r>
              <w:t>/</w:t>
            </w:r>
            <w:r w:rsidRPr="001868BE">
              <w:rPr>
                <w:szCs w:val="20"/>
              </w:rPr>
              <w:fldChar w:fldCharType="begin"/>
            </w:r>
            <w:r w:rsidRPr="001868BE">
              <w:rPr>
                <w:szCs w:val="20"/>
              </w:rPr>
              <w:instrText xml:space="preserve"> NUMPAGES  </w:instrText>
            </w:r>
            <w:r w:rsidRPr="001868BE">
              <w:rPr>
                <w:szCs w:val="20"/>
              </w:rPr>
              <w:fldChar w:fldCharType="separate"/>
            </w:r>
            <w:r w:rsidR="00E91DC4">
              <w:rPr>
                <w:noProof/>
                <w:szCs w:val="20"/>
              </w:rPr>
              <w:t>1</w:t>
            </w:r>
            <w:r w:rsidRPr="001868BE">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CBAC0" w14:textId="77777777" w:rsidR="000F1B6C" w:rsidRPr="001868BE" w:rsidRDefault="000F1B6C" w:rsidP="00A96B21">
      <w:r w:rsidRPr="001868BE">
        <w:separator/>
      </w:r>
    </w:p>
  </w:footnote>
  <w:footnote w:type="continuationSeparator" w:id="0">
    <w:p w14:paraId="634AEFBF" w14:textId="77777777" w:rsidR="000F1B6C" w:rsidRPr="001868BE" w:rsidRDefault="000F1B6C" w:rsidP="00A96B21">
      <w:r w:rsidRPr="001868BE">
        <w:continuationSeparator/>
      </w:r>
    </w:p>
  </w:footnote>
  <w:footnote w:type="continuationNotice" w:id="1">
    <w:p w14:paraId="3F78644A" w14:textId="77777777" w:rsidR="000F1B6C" w:rsidRPr="001868BE" w:rsidRDefault="000F1B6C"/>
  </w:footnote>
  <w:footnote w:id="2">
    <w:p w14:paraId="4D2AFF8E" w14:textId="3E73573B" w:rsidR="00E45016" w:rsidRPr="001868BE" w:rsidRDefault="00E45016" w:rsidP="00E45016">
      <w:pPr>
        <w:pStyle w:val="FootnoteText"/>
      </w:pPr>
      <w:r>
        <w:rPr>
          <w:rStyle w:val="FootnoteReference"/>
        </w:rPr>
        <w:footnoteRef/>
      </w:r>
      <w:r>
        <w:t xml:space="preserve"> Naciones Unidas, </w:t>
      </w:r>
      <w:proofErr w:type="spellStart"/>
      <w:r>
        <w:rPr>
          <w:i/>
          <w:iCs/>
        </w:rPr>
        <w:t>Treaty</w:t>
      </w:r>
      <w:proofErr w:type="spellEnd"/>
      <w:r>
        <w:rPr>
          <w:i/>
          <w:iCs/>
        </w:rPr>
        <w:t xml:space="preserve"> Series</w:t>
      </w:r>
      <w:r>
        <w:t>, vol. 3008,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137802784"/>
  <w:bookmarkStart w:id="2" w:name="_Hlk137802785"/>
  <w:p w14:paraId="5AEBBB67" w14:textId="5469C1FF" w:rsidR="002B559C" w:rsidRPr="001868BE" w:rsidRDefault="000F1B6C" w:rsidP="002B559C">
    <w:pPr>
      <w:pStyle w:val="Header"/>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1868BE">
          <w:rPr>
            <w:szCs w:val="20"/>
          </w:rPr>
          <w:t>CBD</w:t>
        </w:r>
        <w:proofErr w:type="spellEnd"/>
        <w:r w:rsidR="001868BE">
          <w:rPr>
            <w:szCs w:val="20"/>
          </w:rPr>
          <w:t>/NP/</w:t>
        </w:r>
        <w:proofErr w:type="spellStart"/>
        <w:r w:rsidR="001868BE">
          <w:rPr>
            <w:szCs w:val="20"/>
          </w:rPr>
          <w:t>MOP</w:t>
        </w:r>
        <w:proofErr w:type="spellEnd"/>
        <w:r w:rsidR="001868BE">
          <w:rPr>
            <w:szCs w:val="20"/>
          </w:rPr>
          <w:t>/DEC/5/8</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1B464BE6" w14:textId="76AD8C2D" w:rsidR="002B559C" w:rsidRPr="001868BE" w:rsidRDefault="001868BE" w:rsidP="002B559C">
        <w:pPr>
          <w:pStyle w:val="Header"/>
          <w:spacing w:after="240"/>
          <w:jc w:val="right"/>
          <w:rPr>
            <w:szCs w:val="20"/>
          </w:rPr>
        </w:pPr>
        <w:proofErr w:type="spellStart"/>
        <w:r>
          <w:rPr>
            <w:szCs w:val="20"/>
          </w:rPr>
          <w:t>CBD</w:t>
        </w:r>
        <w:proofErr w:type="spellEnd"/>
        <w:r>
          <w:rPr>
            <w:szCs w:val="20"/>
          </w:rPr>
          <w:t>/NP/</w:t>
        </w:r>
        <w:proofErr w:type="spellStart"/>
        <w:r>
          <w:rPr>
            <w:szCs w:val="20"/>
          </w:rPr>
          <w:t>MOP</w:t>
        </w:r>
        <w:proofErr w:type="spellEnd"/>
        <w:r>
          <w:rPr>
            <w:szCs w:val="20"/>
          </w:rPr>
          <w:t>/DEC/5/8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B8055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DC399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2EAE6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AC22CB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6F2E7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B8D7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FC10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C451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F6C4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1787D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D943BEE"/>
    <w:multiLevelType w:val="multilevel"/>
    <w:tmpl w:val="222A08B4"/>
    <w:numStyleLink w:val="ListCBD"/>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abstractNumId w:val="12"/>
  </w:num>
  <w:num w:numId="2">
    <w:abstractNumId w:val="10"/>
  </w:num>
  <w:num w:numId="3">
    <w:abstractNumId w:val="13"/>
  </w:num>
  <w:num w:numId="4">
    <w:abstractNumId w:val="14"/>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74"/>
    <w:rsid w:val="00040576"/>
    <w:rsid w:val="00040598"/>
    <w:rsid w:val="00050BF1"/>
    <w:rsid w:val="000A7031"/>
    <w:rsid w:val="000B0607"/>
    <w:rsid w:val="000C04BB"/>
    <w:rsid w:val="000D11FE"/>
    <w:rsid w:val="000E0213"/>
    <w:rsid w:val="000F1B6C"/>
    <w:rsid w:val="000F3E90"/>
    <w:rsid w:val="00122F71"/>
    <w:rsid w:val="00124B1D"/>
    <w:rsid w:val="00125334"/>
    <w:rsid w:val="00132581"/>
    <w:rsid w:val="00150783"/>
    <w:rsid w:val="001632FC"/>
    <w:rsid w:val="00173C53"/>
    <w:rsid w:val="00182145"/>
    <w:rsid w:val="00184909"/>
    <w:rsid w:val="001868BE"/>
    <w:rsid w:val="001D7501"/>
    <w:rsid w:val="001F19DE"/>
    <w:rsid w:val="00204207"/>
    <w:rsid w:val="0021066C"/>
    <w:rsid w:val="00227B41"/>
    <w:rsid w:val="002346BB"/>
    <w:rsid w:val="002357A9"/>
    <w:rsid w:val="002448E8"/>
    <w:rsid w:val="00257612"/>
    <w:rsid w:val="00261599"/>
    <w:rsid w:val="002A5BDF"/>
    <w:rsid w:val="002B00CA"/>
    <w:rsid w:val="002B559C"/>
    <w:rsid w:val="002C32CD"/>
    <w:rsid w:val="002C7190"/>
    <w:rsid w:val="002D4858"/>
    <w:rsid w:val="002E2E4F"/>
    <w:rsid w:val="002F29D3"/>
    <w:rsid w:val="00303F0B"/>
    <w:rsid w:val="00307D20"/>
    <w:rsid w:val="00310608"/>
    <w:rsid w:val="00317EA5"/>
    <w:rsid w:val="00323F22"/>
    <w:rsid w:val="00340497"/>
    <w:rsid w:val="00343445"/>
    <w:rsid w:val="003476A9"/>
    <w:rsid w:val="0035272E"/>
    <w:rsid w:val="00394E74"/>
    <w:rsid w:val="003B7545"/>
    <w:rsid w:val="003C6F10"/>
    <w:rsid w:val="003C723B"/>
    <w:rsid w:val="003E4666"/>
    <w:rsid w:val="003E6860"/>
    <w:rsid w:val="003E7BED"/>
    <w:rsid w:val="004049A7"/>
    <w:rsid w:val="0042312C"/>
    <w:rsid w:val="00440B68"/>
    <w:rsid w:val="00441498"/>
    <w:rsid w:val="004639F3"/>
    <w:rsid w:val="004701EE"/>
    <w:rsid w:val="00474F54"/>
    <w:rsid w:val="004806A1"/>
    <w:rsid w:val="00480A8D"/>
    <w:rsid w:val="004842CA"/>
    <w:rsid w:val="004A2A2D"/>
    <w:rsid w:val="004C7FE3"/>
    <w:rsid w:val="00537248"/>
    <w:rsid w:val="005408AD"/>
    <w:rsid w:val="005416AE"/>
    <w:rsid w:val="0054573A"/>
    <w:rsid w:val="00594ACD"/>
    <w:rsid w:val="005A206E"/>
    <w:rsid w:val="005B1E14"/>
    <w:rsid w:val="005B6330"/>
    <w:rsid w:val="005C0058"/>
    <w:rsid w:val="005C1CD6"/>
    <w:rsid w:val="005C5AEE"/>
    <w:rsid w:val="005D02AF"/>
    <w:rsid w:val="005D2032"/>
    <w:rsid w:val="005E2605"/>
    <w:rsid w:val="005F01EC"/>
    <w:rsid w:val="00607E99"/>
    <w:rsid w:val="00635932"/>
    <w:rsid w:val="00646AFA"/>
    <w:rsid w:val="006569BA"/>
    <w:rsid w:val="00657ED6"/>
    <w:rsid w:val="006706EC"/>
    <w:rsid w:val="00677143"/>
    <w:rsid w:val="00693871"/>
    <w:rsid w:val="00695A2A"/>
    <w:rsid w:val="006A1C4E"/>
    <w:rsid w:val="006A5F69"/>
    <w:rsid w:val="006B293D"/>
    <w:rsid w:val="006D1168"/>
    <w:rsid w:val="007134DD"/>
    <w:rsid w:val="00716E38"/>
    <w:rsid w:val="00722D66"/>
    <w:rsid w:val="00725A1E"/>
    <w:rsid w:val="00744234"/>
    <w:rsid w:val="00745EF9"/>
    <w:rsid w:val="00750BF5"/>
    <w:rsid w:val="0075322B"/>
    <w:rsid w:val="0076622F"/>
    <w:rsid w:val="00767EB5"/>
    <w:rsid w:val="00772E0C"/>
    <w:rsid w:val="00776E1E"/>
    <w:rsid w:val="00777EBE"/>
    <w:rsid w:val="007A22EF"/>
    <w:rsid w:val="007A7F22"/>
    <w:rsid w:val="007C48C6"/>
    <w:rsid w:val="007C53CD"/>
    <w:rsid w:val="007C7013"/>
    <w:rsid w:val="007C77BC"/>
    <w:rsid w:val="007D67E4"/>
    <w:rsid w:val="007F2E0F"/>
    <w:rsid w:val="007F72CC"/>
    <w:rsid w:val="00803A2D"/>
    <w:rsid w:val="00832659"/>
    <w:rsid w:val="0083299A"/>
    <w:rsid w:val="00845B77"/>
    <w:rsid w:val="00855E32"/>
    <w:rsid w:val="00874541"/>
    <w:rsid w:val="008A124E"/>
    <w:rsid w:val="008E0581"/>
    <w:rsid w:val="008F4588"/>
    <w:rsid w:val="009130CA"/>
    <w:rsid w:val="00927BC9"/>
    <w:rsid w:val="0093049C"/>
    <w:rsid w:val="00932F3A"/>
    <w:rsid w:val="00935461"/>
    <w:rsid w:val="009459E3"/>
    <w:rsid w:val="009558A0"/>
    <w:rsid w:val="00962895"/>
    <w:rsid w:val="00985687"/>
    <w:rsid w:val="00995DDC"/>
    <w:rsid w:val="009A36FE"/>
    <w:rsid w:val="009C1114"/>
    <w:rsid w:val="009C7EF2"/>
    <w:rsid w:val="009E0BC0"/>
    <w:rsid w:val="009E6FC8"/>
    <w:rsid w:val="00A073F3"/>
    <w:rsid w:val="00A108A4"/>
    <w:rsid w:val="00A304CA"/>
    <w:rsid w:val="00A30E0F"/>
    <w:rsid w:val="00A3720A"/>
    <w:rsid w:val="00A3772E"/>
    <w:rsid w:val="00A4495A"/>
    <w:rsid w:val="00A45466"/>
    <w:rsid w:val="00A54FA0"/>
    <w:rsid w:val="00A614E3"/>
    <w:rsid w:val="00A65FF0"/>
    <w:rsid w:val="00A717ED"/>
    <w:rsid w:val="00A811F9"/>
    <w:rsid w:val="00A84E10"/>
    <w:rsid w:val="00A85CF2"/>
    <w:rsid w:val="00A948FA"/>
    <w:rsid w:val="00A96B21"/>
    <w:rsid w:val="00AA3CB7"/>
    <w:rsid w:val="00AB38A0"/>
    <w:rsid w:val="00AB78DA"/>
    <w:rsid w:val="00AD2446"/>
    <w:rsid w:val="00AD41AF"/>
    <w:rsid w:val="00AD4C4A"/>
    <w:rsid w:val="00AE1A95"/>
    <w:rsid w:val="00B24121"/>
    <w:rsid w:val="00B36EA9"/>
    <w:rsid w:val="00B45B5B"/>
    <w:rsid w:val="00B52D87"/>
    <w:rsid w:val="00B6587A"/>
    <w:rsid w:val="00B77AAF"/>
    <w:rsid w:val="00B91C82"/>
    <w:rsid w:val="00BA1420"/>
    <w:rsid w:val="00BB1991"/>
    <w:rsid w:val="00BB30D6"/>
    <w:rsid w:val="00BC02B0"/>
    <w:rsid w:val="00BC63A1"/>
    <w:rsid w:val="00BE4BFC"/>
    <w:rsid w:val="00BF10C0"/>
    <w:rsid w:val="00BF1608"/>
    <w:rsid w:val="00BF3F92"/>
    <w:rsid w:val="00BF75B8"/>
    <w:rsid w:val="00C0381A"/>
    <w:rsid w:val="00C03D63"/>
    <w:rsid w:val="00C2354A"/>
    <w:rsid w:val="00C35912"/>
    <w:rsid w:val="00C436E8"/>
    <w:rsid w:val="00C516A9"/>
    <w:rsid w:val="00C65DC6"/>
    <w:rsid w:val="00C669CE"/>
    <w:rsid w:val="00C76EE5"/>
    <w:rsid w:val="00C955E9"/>
    <w:rsid w:val="00CD3CC1"/>
    <w:rsid w:val="00CF70AB"/>
    <w:rsid w:val="00D1725D"/>
    <w:rsid w:val="00D21294"/>
    <w:rsid w:val="00D23F1E"/>
    <w:rsid w:val="00D23F39"/>
    <w:rsid w:val="00D3059B"/>
    <w:rsid w:val="00D56592"/>
    <w:rsid w:val="00D60046"/>
    <w:rsid w:val="00D618A5"/>
    <w:rsid w:val="00D71EBB"/>
    <w:rsid w:val="00D71FFB"/>
    <w:rsid w:val="00D87A90"/>
    <w:rsid w:val="00D92B55"/>
    <w:rsid w:val="00DA2E6B"/>
    <w:rsid w:val="00DB3D61"/>
    <w:rsid w:val="00DD74C2"/>
    <w:rsid w:val="00DE0A51"/>
    <w:rsid w:val="00DF2CF0"/>
    <w:rsid w:val="00DF5F6F"/>
    <w:rsid w:val="00DF6C11"/>
    <w:rsid w:val="00E05B4E"/>
    <w:rsid w:val="00E14137"/>
    <w:rsid w:val="00E15315"/>
    <w:rsid w:val="00E1597C"/>
    <w:rsid w:val="00E249CC"/>
    <w:rsid w:val="00E26D19"/>
    <w:rsid w:val="00E33181"/>
    <w:rsid w:val="00E33E24"/>
    <w:rsid w:val="00E34017"/>
    <w:rsid w:val="00E45016"/>
    <w:rsid w:val="00E65A77"/>
    <w:rsid w:val="00E73AAE"/>
    <w:rsid w:val="00E8206A"/>
    <w:rsid w:val="00E83053"/>
    <w:rsid w:val="00E91DC4"/>
    <w:rsid w:val="00EA1A00"/>
    <w:rsid w:val="00EC37B7"/>
    <w:rsid w:val="00ED0A59"/>
    <w:rsid w:val="00ED3849"/>
    <w:rsid w:val="00EE2E36"/>
    <w:rsid w:val="00EF3B8E"/>
    <w:rsid w:val="00F034E3"/>
    <w:rsid w:val="00F258FB"/>
    <w:rsid w:val="00F32FB6"/>
    <w:rsid w:val="00F36187"/>
    <w:rsid w:val="00F36428"/>
    <w:rsid w:val="00F638CA"/>
    <w:rsid w:val="00F6660F"/>
    <w:rsid w:val="00F7593A"/>
    <w:rsid w:val="00F75F90"/>
    <w:rsid w:val="00F85D96"/>
    <w:rsid w:val="00FA18C9"/>
    <w:rsid w:val="00FA6027"/>
    <w:rsid w:val="00FA6FE3"/>
    <w:rsid w:val="00FB36DF"/>
    <w:rsid w:val="00FC0705"/>
    <w:rsid w:val="00FC0FED"/>
    <w:rsid w:val="00FC6EFE"/>
    <w:rsid w:val="00FD4F3F"/>
    <w:rsid w:val="00FE510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943F2"/>
  <w15:chartTrackingRefBased/>
  <w15:docId w15:val="{37D686C7-222D-47E7-AE5A-A2AD3357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BE"/>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Heading1">
    <w:name w:val="heading 1"/>
    <w:basedOn w:val="Normal"/>
    <w:next w:val="Heading2"/>
    <w:link w:val="Heading1Char"/>
    <w:uiPriority w:val="9"/>
    <w:qFormat/>
    <w:rsid w:val="001868BE"/>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1868BE"/>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1868BE"/>
    <w:pPr>
      <w:keepNext/>
      <w:keepLines/>
      <w:numPr>
        <w:ilvl w:val="2"/>
        <w:numId w:val="3"/>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1868BE"/>
    <w:pPr>
      <w:keepNext/>
      <w:numPr>
        <w:ilvl w:val="3"/>
        <w:numId w:val="3"/>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1868BE"/>
    <w:pPr>
      <w:keepNext/>
      <w:numPr>
        <w:ilvl w:val="4"/>
        <w:numId w:val="3"/>
      </w:numPr>
      <w:spacing w:before="120" w:after="120"/>
      <w:jc w:val="left"/>
      <w:outlineLvl w:val="4"/>
    </w:pPr>
    <w:rPr>
      <w:rFonts w:eastAsiaTheme="majorEastAsia"/>
      <w:i/>
      <w:iCs/>
    </w:rPr>
  </w:style>
  <w:style w:type="paragraph" w:styleId="Heading6">
    <w:name w:val="heading 6"/>
    <w:basedOn w:val="Normal"/>
    <w:next w:val="Normal"/>
    <w:link w:val="Heading6Char"/>
    <w:semiHidden/>
    <w:rsid w:val="001868BE"/>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1868BE"/>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1868BE"/>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1868BE"/>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1868BE"/>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semiHidden/>
    <w:unhideWhenUsed/>
    <w:rsid w:val="001868B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1868BE"/>
    <w:rPr>
      <w:lang w:val="es-UY"/>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UY"/>
    </w:rPr>
  </w:style>
  <w:style w:type="character" w:customStyle="1" w:styleId="Heading1Char">
    <w:name w:val="Heading 1 Char"/>
    <w:basedOn w:val="DefaultParagraphFont"/>
    <w:link w:val="Heading1"/>
    <w:uiPriority w:val="9"/>
    <w:rsid w:val="001868BE"/>
    <w:rPr>
      <w:rFonts w:ascii="Times New Roman" w:eastAsiaTheme="majorEastAsia" w:hAnsi="Times New Roman" w:cstheme="majorBidi"/>
      <w:b/>
      <w:bCs/>
      <w:sz w:val="28"/>
      <w:szCs w:val="32"/>
      <w:lang w:val="es-UY"/>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basedOn w:val="Normal"/>
    <w:link w:val="FootnoteTextChar"/>
    <w:uiPriority w:val="99"/>
    <w:semiHidden/>
    <w:unhideWhenUsed/>
    <w:rsid w:val="001868BE"/>
    <w:pPr>
      <w:jc w:val="left"/>
    </w:pPr>
    <w:rPr>
      <w:sz w:val="18"/>
      <w:szCs w:val="20"/>
    </w:rPr>
  </w:style>
  <w:style w:type="character" w:customStyle="1" w:styleId="FootnoteTextChar">
    <w:name w:val="Footnote Text Char"/>
    <w:basedOn w:val="DefaultParagraphFont"/>
    <w:link w:val="FootnoteText"/>
    <w:uiPriority w:val="99"/>
    <w:semiHidden/>
    <w:rsid w:val="001868BE"/>
    <w:rPr>
      <w:rFonts w:ascii="Times New Roman" w:eastAsia="SimSun" w:hAnsi="Times New Roman" w:cs="Times New Roman"/>
      <w:kern w:val="0"/>
      <w:sz w:val="18"/>
      <w:szCs w:val="20"/>
      <w:lang w:val="es-UY"/>
      <w14:ligatures w14:val="none"/>
    </w:rPr>
  </w:style>
  <w:style w:type="character" w:styleId="FootnoteReference">
    <w:name w:val="footnote reference"/>
    <w:basedOn w:val="DefaultParagraphFont"/>
    <w:uiPriority w:val="99"/>
    <w:semiHidden/>
    <w:unhideWhenUsed/>
    <w:rsid w:val="001868BE"/>
    <w:rPr>
      <w:vertAlign w:val="superscript"/>
      <w:lang w:val="es-UY"/>
    </w:rPr>
  </w:style>
  <w:style w:type="paragraph" w:customStyle="1" w:styleId="Footnote">
    <w:name w:val="Footnote"/>
    <w:basedOn w:val="FootnoteText"/>
    <w:qFormat/>
    <w:rsid w:val="001868BE"/>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UY"/>
      <w14:ligatures w14:val="none"/>
    </w:rPr>
  </w:style>
  <w:style w:type="paragraph" w:customStyle="1" w:styleId="Para10">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1868BE"/>
    <w:rPr>
      <w:rFonts w:ascii="Times New Roman Bold" w:eastAsiaTheme="majorEastAsia" w:hAnsi="Times New Roman Bold" w:cstheme="majorBidi"/>
      <w:b/>
      <w:kern w:val="0"/>
      <w:sz w:val="24"/>
      <w:szCs w:val="26"/>
      <w:lang w:val="es-UY"/>
      <w14:ligatures w14:val="none"/>
    </w:rPr>
  </w:style>
  <w:style w:type="character" w:styleId="PlaceholderText">
    <w:name w:val="Placeholder Text"/>
    <w:basedOn w:val="DefaultParagraphFont"/>
    <w:uiPriority w:val="99"/>
    <w:semiHidden/>
    <w:rsid w:val="00995DDC"/>
    <w:rPr>
      <w:color w:val="808080"/>
      <w:lang w:val="es-UY"/>
    </w:rPr>
  </w:style>
  <w:style w:type="paragraph" w:styleId="Header">
    <w:name w:val="header"/>
    <w:basedOn w:val="Normal"/>
    <w:link w:val="HeaderChar"/>
    <w:rsid w:val="001868B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1868BE"/>
    <w:rPr>
      <w:rFonts w:ascii="Times New Roman" w:eastAsia="SimSun" w:hAnsi="Times New Roman" w:cs="Times New Roman"/>
      <w:kern w:val="0"/>
      <w:sz w:val="20"/>
      <w:lang w:val="es-UY"/>
      <w14:ligatures w14:val="none"/>
    </w:rPr>
  </w:style>
  <w:style w:type="paragraph" w:styleId="Footer">
    <w:name w:val="footer"/>
    <w:basedOn w:val="Normal"/>
    <w:link w:val="FooterChar"/>
    <w:uiPriority w:val="99"/>
    <w:rsid w:val="001868BE"/>
    <w:pPr>
      <w:tabs>
        <w:tab w:val="center" w:pos="4680"/>
        <w:tab w:val="right" w:pos="9360"/>
      </w:tabs>
    </w:pPr>
    <w:rPr>
      <w:sz w:val="20"/>
    </w:rPr>
  </w:style>
  <w:style w:type="character" w:customStyle="1" w:styleId="FooterChar">
    <w:name w:val="Footer Char"/>
    <w:basedOn w:val="DefaultParagraphFont"/>
    <w:link w:val="Footer"/>
    <w:uiPriority w:val="99"/>
    <w:rsid w:val="001868BE"/>
    <w:rPr>
      <w:rFonts w:ascii="Times New Roman" w:eastAsia="SimSun" w:hAnsi="Times New Roman" w:cs="Times New Roman"/>
      <w:kern w:val="0"/>
      <w:sz w:val="20"/>
      <w:lang w:val="es-UY"/>
      <w14:ligatures w14:val="none"/>
    </w:rPr>
  </w:style>
  <w:style w:type="character" w:customStyle="1" w:styleId="Heading3Char">
    <w:name w:val="Heading 3 Char"/>
    <w:basedOn w:val="DefaultParagraphFont"/>
    <w:link w:val="Heading3"/>
    <w:uiPriority w:val="9"/>
    <w:rsid w:val="001868BE"/>
    <w:rPr>
      <w:rFonts w:ascii="Times New Roman" w:eastAsiaTheme="majorEastAsia" w:hAnsi="Times New Roman" w:cs="Times New Roman"/>
      <w:b/>
      <w:bCs/>
      <w:kern w:val="0"/>
      <w:lang w:val="es-UY"/>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1868BE"/>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1868BE"/>
    <w:rPr>
      <w:rFonts w:ascii="Times New Roman" w:eastAsiaTheme="majorEastAsia" w:hAnsi="Times New Roman" w:cs="Times New Roman"/>
      <w:b/>
      <w:bCs/>
      <w:kern w:val="0"/>
      <w:lang w:val="es-UY"/>
      <w14:ligatures w14:val="none"/>
    </w:rPr>
  </w:style>
  <w:style w:type="character" w:customStyle="1" w:styleId="Heading5Char">
    <w:name w:val="Heading 5 Char"/>
    <w:basedOn w:val="DefaultParagraphFont"/>
    <w:link w:val="Heading5"/>
    <w:uiPriority w:val="9"/>
    <w:rsid w:val="001868BE"/>
    <w:rPr>
      <w:rFonts w:ascii="Times New Roman" w:eastAsiaTheme="majorEastAsia" w:hAnsi="Times New Roman" w:cs="Times New Roman"/>
      <w:i/>
      <w:iCs/>
      <w:kern w:val="0"/>
      <w:lang w:val="es-UY"/>
      <w14:ligatures w14:val="none"/>
    </w:rPr>
  </w:style>
  <w:style w:type="character" w:styleId="CommentReference">
    <w:name w:val="annotation reference"/>
    <w:basedOn w:val="DefaultParagraphFont"/>
    <w:uiPriority w:val="99"/>
    <w:semiHidden/>
    <w:unhideWhenUsed/>
    <w:rsid w:val="001868BE"/>
    <w:rPr>
      <w:sz w:val="16"/>
      <w:szCs w:val="16"/>
      <w:lang w:val="es-UY"/>
    </w:rPr>
  </w:style>
  <w:style w:type="paragraph" w:styleId="CommentText">
    <w:name w:val="annotation text"/>
    <w:basedOn w:val="Normal"/>
    <w:link w:val="CommentTextChar"/>
    <w:uiPriority w:val="99"/>
    <w:rsid w:val="001868BE"/>
    <w:rPr>
      <w:sz w:val="20"/>
      <w:szCs w:val="20"/>
    </w:rPr>
  </w:style>
  <w:style w:type="character" w:customStyle="1" w:styleId="CommentTextChar">
    <w:name w:val="Comment Text Char"/>
    <w:basedOn w:val="DefaultParagraphFont"/>
    <w:link w:val="CommentText"/>
    <w:uiPriority w:val="99"/>
    <w:rsid w:val="001868BE"/>
    <w:rPr>
      <w:rFonts w:ascii="Times New Roman" w:eastAsia="SimSun" w:hAnsi="Times New Roman" w:cs="Times New Roman"/>
      <w:kern w:val="0"/>
      <w:sz w:val="20"/>
      <w:szCs w:val="20"/>
      <w:lang w:val="es-UY"/>
      <w14:ligatures w14:val="none"/>
    </w:rPr>
  </w:style>
  <w:style w:type="paragraph" w:styleId="CommentSubject">
    <w:name w:val="annotation subject"/>
    <w:basedOn w:val="CommentText"/>
    <w:next w:val="CommentText"/>
    <w:link w:val="CommentSubjectChar"/>
    <w:uiPriority w:val="99"/>
    <w:semiHidden/>
    <w:unhideWhenUsed/>
    <w:rsid w:val="001868BE"/>
    <w:rPr>
      <w:b/>
      <w:bCs/>
    </w:rPr>
  </w:style>
  <w:style w:type="character" w:customStyle="1" w:styleId="CommentSubjectChar">
    <w:name w:val="Comment Subject Char"/>
    <w:basedOn w:val="CommentTextChar"/>
    <w:link w:val="CommentSubject"/>
    <w:uiPriority w:val="99"/>
    <w:semiHidden/>
    <w:rsid w:val="001868BE"/>
    <w:rPr>
      <w:rFonts w:ascii="Times New Roman" w:eastAsia="SimSun" w:hAnsi="Times New Roman" w:cs="Times New Roman"/>
      <w:b/>
      <w:bCs/>
      <w:kern w:val="0"/>
      <w:sz w:val="20"/>
      <w:szCs w:val="20"/>
      <w:lang w:val="es-UY"/>
      <w14:ligatures w14:val="none"/>
    </w:rPr>
  </w:style>
  <w:style w:type="paragraph" w:customStyle="1" w:styleId="AEDistrNormal">
    <w:name w:val="AE_DistrNormal"/>
    <w:basedOn w:val="Normal"/>
    <w:unhideWhenUsed/>
    <w:rsid w:val="001868BE"/>
    <w:pPr>
      <w:jc w:val="left"/>
    </w:pPr>
  </w:style>
  <w:style w:type="paragraph" w:customStyle="1" w:styleId="AASmallLogo">
    <w:name w:val="AA_SmallLogo"/>
    <w:basedOn w:val="AEDistrNormal"/>
    <w:unhideWhenUsed/>
    <w:rsid w:val="001868BE"/>
    <w:pPr>
      <w:spacing w:before="40"/>
    </w:pPr>
    <w:rPr>
      <w:sz w:val="4"/>
    </w:rPr>
  </w:style>
  <w:style w:type="paragraph" w:customStyle="1" w:styleId="ABSymbol">
    <w:name w:val="AB_Symbol"/>
    <w:basedOn w:val="Normal"/>
    <w:qFormat/>
    <w:rsid w:val="001868B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317EA5"/>
  </w:style>
  <w:style w:type="paragraph" w:customStyle="1" w:styleId="ACLargeLogo">
    <w:name w:val="AC_LargeLogo"/>
    <w:basedOn w:val="AFCorNNormal"/>
    <w:next w:val="AISpacer"/>
    <w:unhideWhenUsed/>
    <w:rsid w:val="001868BE"/>
    <w:pPr>
      <w:spacing w:before="120"/>
      <w:contextualSpacing/>
    </w:pPr>
    <w:rPr>
      <w:sz w:val="8"/>
    </w:rPr>
  </w:style>
  <w:style w:type="paragraph" w:customStyle="1" w:styleId="AEDistrNormal6pt">
    <w:name w:val="AE_DistrNormal6pt"/>
    <w:basedOn w:val="AEDistrNormal"/>
    <w:next w:val="AFCorNNormal"/>
    <w:unhideWhenUsed/>
    <w:qFormat/>
    <w:rsid w:val="001868BE"/>
    <w:pPr>
      <w:spacing w:before="120"/>
    </w:pPr>
  </w:style>
  <w:style w:type="paragraph" w:customStyle="1" w:styleId="AENormal">
    <w:name w:val="AE_Normal"/>
    <w:basedOn w:val="Normal"/>
    <w:rsid w:val="001868BE"/>
  </w:style>
  <w:style w:type="paragraph" w:customStyle="1" w:styleId="AFCorNot12Bold">
    <w:name w:val="AF_CorNot12Bold"/>
    <w:basedOn w:val="AFCorNotNormal"/>
    <w:next w:val="AFCorNotNormal"/>
    <w:unhideWhenUsed/>
    <w:qFormat/>
    <w:rsid w:val="00317EA5"/>
    <w:pPr>
      <w:jc w:val="left"/>
    </w:pPr>
    <w:rPr>
      <w:b/>
      <w:sz w:val="24"/>
    </w:rPr>
  </w:style>
  <w:style w:type="paragraph" w:customStyle="1" w:styleId="AFCorNotBold">
    <w:name w:val="AF_CorNotBold"/>
    <w:basedOn w:val="AFCorNotNormal"/>
    <w:next w:val="AFCorNotNormal"/>
    <w:unhideWhenUsed/>
    <w:qFormat/>
    <w:rsid w:val="00317EA5"/>
    <w:rPr>
      <w:b/>
    </w:rPr>
  </w:style>
  <w:style w:type="paragraph" w:customStyle="1" w:styleId="AISpacer">
    <w:name w:val="AI_Spacer"/>
    <w:next w:val="Normal"/>
    <w:unhideWhenUsed/>
    <w:qFormat/>
    <w:rsid w:val="001868BE"/>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1868BE"/>
    <w:pPr>
      <w:keepNext/>
      <w:keepLines/>
      <w:spacing w:before="240" w:after="120"/>
      <w:jc w:val="left"/>
    </w:pPr>
    <w:rPr>
      <w:b/>
      <w:sz w:val="24"/>
    </w:rPr>
  </w:style>
  <w:style w:type="paragraph" w:customStyle="1" w:styleId="CBDNormal">
    <w:name w:val="CBD_Normal"/>
    <w:unhideWhenUsed/>
    <w:qFormat/>
    <w:rsid w:val="001868B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1868BE"/>
    <w:pPr>
      <w:keepNext/>
      <w:keepLines/>
      <w:spacing w:after="240"/>
      <w:jc w:val="left"/>
    </w:pPr>
    <w:rPr>
      <w:b/>
      <w:sz w:val="28"/>
      <w:lang w:bidi="ar-SY"/>
    </w:rPr>
  </w:style>
  <w:style w:type="paragraph" w:customStyle="1" w:styleId="CBDDesicionAnnex">
    <w:name w:val="CBD_DesicionAnnex"/>
    <w:basedOn w:val="CBDNormal"/>
    <w:next w:val="CBDDesicionText"/>
    <w:qFormat/>
    <w:rsid w:val="001868B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1868BE"/>
    <w:pPr>
      <w:spacing w:after="120"/>
      <w:ind w:left="567" w:firstLine="567"/>
    </w:pPr>
  </w:style>
  <w:style w:type="paragraph" w:customStyle="1" w:styleId="CBDFigureTitle">
    <w:name w:val="CBD_FigureTitle"/>
    <w:basedOn w:val="CBDNormal"/>
    <w:next w:val="CBDNormalNoNumber"/>
    <w:qFormat/>
    <w:rsid w:val="001868BE"/>
    <w:pPr>
      <w:keepNext/>
      <w:keepLines/>
      <w:spacing w:before="120" w:after="60"/>
      <w:ind w:left="567"/>
      <w:jc w:val="left"/>
    </w:pPr>
    <w:rPr>
      <w:b/>
    </w:rPr>
  </w:style>
  <w:style w:type="paragraph" w:customStyle="1" w:styleId="CBDFooter">
    <w:name w:val="CBD_Footer"/>
    <w:basedOn w:val="CBDNormal"/>
    <w:qFormat/>
    <w:rsid w:val="001868BE"/>
    <w:rPr>
      <w:sz w:val="20"/>
    </w:rPr>
  </w:style>
  <w:style w:type="paragraph" w:customStyle="1" w:styleId="CBDFootnoteText">
    <w:name w:val="CBD_Footnote_Text"/>
    <w:basedOn w:val="CBDNormal"/>
    <w:qFormat/>
    <w:rsid w:val="001868BE"/>
    <w:pPr>
      <w:jc w:val="left"/>
    </w:pPr>
    <w:rPr>
      <w:sz w:val="18"/>
    </w:rPr>
  </w:style>
  <w:style w:type="paragraph" w:customStyle="1" w:styleId="CBDH1">
    <w:name w:val="CBD_H1"/>
    <w:basedOn w:val="CBDNormal"/>
    <w:qFormat/>
    <w:rsid w:val="001868BE"/>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1868BE"/>
    <w:pPr>
      <w:numPr>
        <w:numId w:val="1"/>
      </w:numPr>
      <w:tabs>
        <w:tab w:val="left" w:pos="3969"/>
      </w:tabs>
      <w:spacing w:before="120" w:after="120"/>
    </w:pPr>
  </w:style>
  <w:style w:type="paragraph" w:customStyle="1" w:styleId="CBDH2">
    <w:name w:val="CBD_H2"/>
    <w:basedOn w:val="CBDNormalNumber"/>
    <w:qFormat/>
    <w:rsid w:val="001868BE"/>
    <w:pPr>
      <w:keepNext/>
      <w:keepLines/>
      <w:numPr>
        <w:numId w:val="0"/>
      </w:numPr>
      <w:ind w:left="567" w:hanging="567"/>
    </w:pPr>
    <w:rPr>
      <w:b/>
      <w:sz w:val="24"/>
    </w:rPr>
  </w:style>
  <w:style w:type="paragraph" w:customStyle="1" w:styleId="CBDH3">
    <w:name w:val="CBD_H3"/>
    <w:basedOn w:val="CBDNormal"/>
    <w:qFormat/>
    <w:rsid w:val="001868BE"/>
    <w:pPr>
      <w:keepNext/>
      <w:keepLines/>
      <w:spacing w:before="120" w:after="120"/>
      <w:ind w:left="567" w:hanging="567"/>
      <w:jc w:val="left"/>
    </w:pPr>
    <w:rPr>
      <w:b/>
    </w:rPr>
  </w:style>
  <w:style w:type="paragraph" w:customStyle="1" w:styleId="CBDH4">
    <w:name w:val="CBD_H4"/>
    <w:basedOn w:val="CBDNormal"/>
    <w:rsid w:val="001868BE"/>
    <w:pPr>
      <w:keepNext/>
      <w:keepLines/>
      <w:spacing w:before="120" w:after="120"/>
      <w:ind w:left="567" w:hanging="567"/>
      <w:jc w:val="left"/>
    </w:pPr>
    <w:rPr>
      <w:b/>
    </w:rPr>
  </w:style>
  <w:style w:type="paragraph" w:customStyle="1" w:styleId="CBDH5">
    <w:name w:val="CBD_H5"/>
    <w:basedOn w:val="CBDNormal"/>
    <w:qFormat/>
    <w:rsid w:val="001868BE"/>
    <w:pPr>
      <w:keepNext/>
      <w:keepLines/>
      <w:spacing w:before="120" w:after="120"/>
      <w:ind w:left="567" w:hanging="567"/>
      <w:jc w:val="left"/>
    </w:pPr>
    <w:rPr>
      <w:i/>
    </w:rPr>
  </w:style>
  <w:style w:type="paragraph" w:customStyle="1" w:styleId="CBDHeader">
    <w:name w:val="CBD_Header"/>
    <w:basedOn w:val="CBDNormal"/>
    <w:next w:val="CBDFooter"/>
    <w:qFormat/>
    <w:rsid w:val="001868BE"/>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1868BE"/>
    <w:pPr>
      <w:numPr>
        <w:numId w:val="2"/>
      </w:numPr>
    </w:pPr>
  </w:style>
  <w:style w:type="numbering" w:customStyle="1" w:styleId="CBDHeadings">
    <w:name w:val="CBD_Headings"/>
    <w:basedOn w:val="ListCBD"/>
    <w:uiPriority w:val="99"/>
    <w:rsid w:val="001868BE"/>
    <w:pPr>
      <w:numPr>
        <w:numId w:val="3"/>
      </w:numPr>
    </w:pPr>
  </w:style>
  <w:style w:type="paragraph" w:customStyle="1" w:styleId="CBDNormalNoNumber">
    <w:name w:val="CBD_Normal_NoNumber"/>
    <w:basedOn w:val="CBDNormal"/>
    <w:qFormat/>
    <w:rsid w:val="001868BE"/>
    <w:pPr>
      <w:spacing w:after="120"/>
      <w:ind w:left="567"/>
    </w:pPr>
  </w:style>
  <w:style w:type="paragraph" w:customStyle="1" w:styleId="CBDSubTitle">
    <w:name w:val="CBD_SubTitle"/>
    <w:basedOn w:val="CBDNormal"/>
    <w:qFormat/>
    <w:rsid w:val="001868BE"/>
    <w:pPr>
      <w:keepNext/>
      <w:keepLines/>
      <w:spacing w:before="240" w:after="240"/>
      <w:ind w:left="567"/>
      <w:jc w:val="left"/>
    </w:pPr>
    <w:rPr>
      <w:b/>
    </w:rPr>
  </w:style>
  <w:style w:type="paragraph" w:customStyle="1" w:styleId="CBDTableNormal">
    <w:name w:val="CBD_TableNormal"/>
    <w:basedOn w:val="CBDNormal"/>
    <w:qFormat/>
    <w:rsid w:val="001868BE"/>
    <w:pPr>
      <w:spacing w:before="40" w:after="80"/>
      <w:jc w:val="left"/>
    </w:pPr>
    <w:rPr>
      <w:sz w:val="20"/>
    </w:rPr>
  </w:style>
  <w:style w:type="paragraph" w:customStyle="1" w:styleId="CBDTableTitle">
    <w:name w:val="CBD_TableTitle"/>
    <w:basedOn w:val="CBDNormal"/>
    <w:qFormat/>
    <w:rsid w:val="001868BE"/>
    <w:pPr>
      <w:keepNext/>
      <w:keepLines/>
      <w:spacing w:before="120" w:after="60"/>
      <w:ind w:left="567"/>
      <w:jc w:val="left"/>
    </w:pPr>
    <w:rPr>
      <w:b/>
    </w:rPr>
  </w:style>
  <w:style w:type="paragraph" w:customStyle="1" w:styleId="CBDTitle">
    <w:name w:val="CBD_Title"/>
    <w:basedOn w:val="CBDNormal"/>
    <w:next w:val="CBDSubTitle"/>
    <w:qFormat/>
    <w:rsid w:val="001868BE"/>
    <w:pPr>
      <w:keepNext/>
      <w:keepLines/>
      <w:spacing w:before="240" w:after="240"/>
      <w:ind w:left="567"/>
      <w:jc w:val="left"/>
    </w:pPr>
    <w:rPr>
      <w:b/>
      <w:sz w:val="28"/>
    </w:rPr>
  </w:style>
  <w:style w:type="character" w:customStyle="1" w:styleId="Heading6Char">
    <w:name w:val="Heading 6 Char"/>
    <w:basedOn w:val="DefaultParagraphFont"/>
    <w:link w:val="Heading6"/>
    <w:semiHidden/>
    <w:rsid w:val="001868BE"/>
    <w:rPr>
      <w:rFonts w:ascii="Times New Roman" w:eastAsia="SimSun" w:hAnsi="Times New Roman" w:cs="Times New Roman"/>
      <w:bCs/>
      <w:kern w:val="0"/>
      <w:sz w:val="24"/>
      <w:lang w:val="es-UY"/>
      <w14:ligatures w14:val="none"/>
    </w:rPr>
  </w:style>
  <w:style w:type="character" w:customStyle="1" w:styleId="Heading7Char">
    <w:name w:val="Heading 7 Char"/>
    <w:basedOn w:val="DefaultParagraphFont"/>
    <w:link w:val="Heading7"/>
    <w:semiHidden/>
    <w:rsid w:val="001868BE"/>
    <w:rPr>
      <w:rFonts w:ascii="Times New Roman" w:eastAsia="SimSun" w:hAnsi="Times New Roman" w:cs="Times New Roman"/>
      <w:b/>
      <w:snapToGrid w:val="0"/>
      <w:kern w:val="0"/>
      <w:u w:val="single"/>
      <w:lang w:val="es-UY"/>
      <w14:ligatures w14:val="none"/>
    </w:rPr>
  </w:style>
  <w:style w:type="character" w:customStyle="1" w:styleId="Heading8Char">
    <w:name w:val="Heading 8 Char"/>
    <w:basedOn w:val="DefaultParagraphFont"/>
    <w:link w:val="Heading8"/>
    <w:semiHidden/>
    <w:rsid w:val="001868BE"/>
    <w:rPr>
      <w:rFonts w:ascii="Times New Roman" w:eastAsia="SimSun" w:hAnsi="Times New Roman" w:cs="Times New Roman"/>
      <w:b/>
      <w:snapToGrid w:val="0"/>
      <w:kern w:val="0"/>
      <w:u w:val="single"/>
      <w:lang w:val="es-UY"/>
      <w14:ligatures w14:val="none"/>
    </w:rPr>
  </w:style>
  <w:style w:type="character" w:customStyle="1" w:styleId="Heading9Char">
    <w:name w:val="Heading 9 Char"/>
    <w:basedOn w:val="DefaultParagraphFont"/>
    <w:link w:val="Heading9"/>
    <w:semiHidden/>
    <w:rsid w:val="001868BE"/>
    <w:rPr>
      <w:rFonts w:ascii="Times New Roman" w:eastAsia="SimSun" w:hAnsi="Times New Roman" w:cs="Times New Roman"/>
      <w:snapToGrid w:val="0"/>
      <w:kern w:val="0"/>
      <w:u w:val="single"/>
      <w:lang w:val="es-UY"/>
      <w14:ligatures w14:val="none"/>
    </w:rPr>
  </w:style>
  <w:style w:type="character" w:styleId="Hyperlink">
    <w:name w:val="Hyperlink"/>
    <w:basedOn w:val="DefaultParagraphFont"/>
    <w:uiPriority w:val="99"/>
    <w:unhideWhenUsed/>
    <w:rsid w:val="001868BE"/>
    <w:rPr>
      <w:rFonts w:ascii="Times New Roman" w:hAnsi="Times New Roman"/>
      <w:color w:val="0563C1" w:themeColor="hyperlink"/>
      <w:u w:val="single"/>
      <w:lang w:val="es-UY"/>
    </w:rPr>
  </w:style>
  <w:style w:type="paragraph" w:styleId="List">
    <w:name w:val="List"/>
    <w:basedOn w:val="Normal"/>
    <w:semiHidden/>
    <w:rsid w:val="001868BE"/>
    <w:pPr>
      <w:contextualSpacing/>
    </w:pPr>
  </w:style>
  <w:style w:type="paragraph" w:styleId="ListParagraph">
    <w:name w:val="List Paragraph"/>
    <w:basedOn w:val="Normal"/>
    <w:uiPriority w:val="34"/>
    <w:qFormat/>
    <w:rsid w:val="001868BE"/>
    <w:pPr>
      <w:ind w:left="720"/>
      <w:contextualSpacing/>
    </w:pPr>
  </w:style>
  <w:style w:type="paragraph" w:customStyle="1" w:styleId="Para1">
    <w:name w:val="Para1"/>
    <w:basedOn w:val="Normal"/>
    <w:link w:val="Para1Char"/>
    <w:qFormat/>
    <w:rsid w:val="002448E8"/>
    <w:pPr>
      <w:numPr>
        <w:numId w:val="5"/>
      </w:numPr>
      <w:tabs>
        <w:tab w:val="clear" w:pos="567"/>
        <w:tab w:val="clear" w:pos="1134"/>
        <w:tab w:val="clear" w:pos="1701"/>
        <w:tab w:val="clear" w:pos="2268"/>
      </w:tabs>
      <w:spacing w:before="120" w:after="120"/>
    </w:pPr>
    <w:rPr>
      <w:rFonts w:eastAsia="Times New Roman"/>
      <w:snapToGrid w:val="0"/>
      <w:szCs w:val="18"/>
    </w:rPr>
  </w:style>
  <w:style w:type="character" w:customStyle="1" w:styleId="Para1Char">
    <w:name w:val="Para1 Char"/>
    <w:link w:val="Para1"/>
    <w:qFormat/>
    <w:locked/>
    <w:rsid w:val="002448E8"/>
    <w:rPr>
      <w:rFonts w:ascii="Times New Roman" w:eastAsia="Times New Roman" w:hAnsi="Times New Roman" w:cs="Times New Roman"/>
      <w:snapToGrid w:val="0"/>
      <w:kern w:val="0"/>
      <w:szCs w:val="18"/>
      <w:lang w:val="es-UY"/>
      <w14:ligatures w14:val="none"/>
    </w:rPr>
  </w:style>
  <w:style w:type="paragraph" w:styleId="Revision">
    <w:name w:val="Revision"/>
    <w:hidden/>
    <w:uiPriority w:val="99"/>
    <w:semiHidden/>
    <w:rsid w:val="001868BE"/>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DarkList-Accent31">
    <w:name w:val="Dark List - Accent 31"/>
    <w:hidden/>
    <w:uiPriority w:val="99"/>
    <w:semiHidden/>
    <w:rsid w:val="001868BE"/>
    <w:pPr>
      <w:spacing w:after="0" w:line="240" w:lineRule="auto"/>
    </w:pPr>
    <w:rPr>
      <w:rFonts w:ascii="Times New Roman" w:eastAsia="SimSun" w:hAnsi="Times New Roman" w:cs="Times New Roman"/>
      <w:kern w:val="0"/>
      <w:lang w:eastAsia="en-GB"/>
      <w14:ligatures w14:val="none"/>
    </w:rPr>
  </w:style>
  <w:style w:type="paragraph" w:customStyle="1" w:styleId="AFCorNNormal">
    <w:name w:val="AF_CorNNormal"/>
    <w:basedOn w:val="Normal"/>
    <w:unhideWhenUsed/>
    <w:rsid w:val="001868BE"/>
    <w:pPr>
      <w:jc w:val="left"/>
    </w:pPr>
  </w:style>
  <w:style w:type="paragraph" w:customStyle="1" w:styleId="AFCorNBold">
    <w:name w:val="AF_CorNBold"/>
    <w:basedOn w:val="AFCorNNormal"/>
    <w:next w:val="AFCorNNormal"/>
    <w:unhideWhenUsed/>
    <w:qFormat/>
    <w:rsid w:val="001868BE"/>
    <w:rPr>
      <w:b/>
    </w:rPr>
  </w:style>
  <w:style w:type="paragraph" w:customStyle="1" w:styleId="AFCorN12Bold">
    <w:name w:val="AF_CorN12Bold"/>
    <w:basedOn w:val="AFCorNNormal"/>
    <w:next w:val="AFCorNNormal"/>
    <w:unhideWhenUsed/>
    <w:qFormat/>
    <w:rsid w:val="001868BE"/>
    <w:rPr>
      <w:b/>
      <w:sz w:val="24"/>
    </w:rPr>
  </w:style>
  <w:style w:type="paragraph" w:styleId="TOC1">
    <w:name w:val="toc 1"/>
    <w:basedOn w:val="CBDNormal"/>
    <w:next w:val="Normal"/>
    <w:autoRedefine/>
    <w:uiPriority w:val="39"/>
    <w:unhideWhenUsed/>
    <w:rsid w:val="001868B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1868B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1868B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1868B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1868B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1868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8BE"/>
    <w:rPr>
      <w:rFonts w:ascii="Segoe UI" w:eastAsia="SimSun" w:hAnsi="Segoe UI" w:cs="Segoe UI"/>
      <w:kern w:val="0"/>
      <w:sz w:val="18"/>
      <w:szCs w:val="18"/>
      <w:lang w:val="es-UY"/>
      <w14:ligatures w14:val="none"/>
    </w:rPr>
  </w:style>
  <w:style w:type="paragraph" w:styleId="Bibliography">
    <w:name w:val="Bibliography"/>
    <w:basedOn w:val="Normal"/>
    <w:next w:val="Normal"/>
    <w:uiPriority w:val="37"/>
    <w:semiHidden/>
    <w:unhideWhenUsed/>
    <w:rsid w:val="001868BE"/>
  </w:style>
  <w:style w:type="paragraph" w:styleId="BlockText">
    <w:name w:val="Block Text"/>
    <w:basedOn w:val="Normal"/>
    <w:uiPriority w:val="99"/>
    <w:semiHidden/>
    <w:unhideWhenUsed/>
    <w:rsid w:val="001868B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1868BE"/>
    <w:pPr>
      <w:spacing w:after="120" w:line="480" w:lineRule="auto"/>
    </w:pPr>
  </w:style>
  <w:style w:type="character" w:customStyle="1" w:styleId="BodyText2Char">
    <w:name w:val="Body Text 2 Char"/>
    <w:basedOn w:val="DefaultParagraphFont"/>
    <w:link w:val="BodyText2"/>
    <w:uiPriority w:val="99"/>
    <w:semiHidden/>
    <w:rsid w:val="001868BE"/>
    <w:rPr>
      <w:rFonts w:ascii="Times New Roman" w:eastAsia="SimSun" w:hAnsi="Times New Roman" w:cs="Times New Roman"/>
      <w:kern w:val="0"/>
      <w:lang w:val="es-UY"/>
      <w14:ligatures w14:val="none"/>
    </w:rPr>
  </w:style>
  <w:style w:type="paragraph" w:styleId="BodyText3">
    <w:name w:val="Body Text 3"/>
    <w:basedOn w:val="Normal"/>
    <w:link w:val="BodyText3Char"/>
    <w:uiPriority w:val="99"/>
    <w:semiHidden/>
    <w:unhideWhenUsed/>
    <w:rsid w:val="001868BE"/>
    <w:pPr>
      <w:spacing w:after="120"/>
    </w:pPr>
    <w:rPr>
      <w:sz w:val="16"/>
      <w:szCs w:val="16"/>
    </w:rPr>
  </w:style>
  <w:style w:type="character" w:customStyle="1" w:styleId="BodyText3Char">
    <w:name w:val="Body Text 3 Char"/>
    <w:basedOn w:val="DefaultParagraphFont"/>
    <w:link w:val="BodyText3"/>
    <w:uiPriority w:val="99"/>
    <w:semiHidden/>
    <w:rsid w:val="001868BE"/>
    <w:rPr>
      <w:rFonts w:ascii="Times New Roman" w:eastAsia="SimSun" w:hAnsi="Times New Roman" w:cs="Times New Roman"/>
      <w:kern w:val="0"/>
      <w:sz w:val="16"/>
      <w:szCs w:val="16"/>
      <w:lang w:val="es-UY"/>
      <w14:ligatures w14:val="none"/>
    </w:rPr>
  </w:style>
  <w:style w:type="paragraph" w:styleId="BodyTextFirstIndent">
    <w:name w:val="Body Text First Indent"/>
    <w:basedOn w:val="BodyText"/>
    <w:link w:val="BodyTextFirstIndentChar"/>
    <w:uiPriority w:val="99"/>
    <w:semiHidden/>
    <w:unhideWhenUsed/>
    <w:rsid w:val="001868B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1868BE"/>
    <w:rPr>
      <w:rFonts w:ascii="Times New Roman" w:eastAsia="SimSun" w:hAnsi="Times New Roman" w:cs="Times New Roman"/>
      <w:kern w:val="0"/>
      <w:lang w:val="es-UY"/>
      <w14:ligatures w14:val="none"/>
    </w:rPr>
  </w:style>
  <w:style w:type="paragraph" w:styleId="BodyTextIndent">
    <w:name w:val="Body Text Indent"/>
    <w:basedOn w:val="Normal"/>
    <w:link w:val="BodyTextIndentChar"/>
    <w:uiPriority w:val="99"/>
    <w:semiHidden/>
    <w:unhideWhenUsed/>
    <w:rsid w:val="001868BE"/>
    <w:pPr>
      <w:spacing w:after="120"/>
      <w:ind w:left="360"/>
    </w:pPr>
  </w:style>
  <w:style w:type="character" w:customStyle="1" w:styleId="BodyTextIndentChar">
    <w:name w:val="Body Text Indent Char"/>
    <w:basedOn w:val="DefaultParagraphFont"/>
    <w:link w:val="BodyTextIndent"/>
    <w:uiPriority w:val="99"/>
    <w:semiHidden/>
    <w:rsid w:val="001868BE"/>
    <w:rPr>
      <w:rFonts w:ascii="Times New Roman" w:eastAsia="SimSun" w:hAnsi="Times New Roman" w:cs="Times New Roman"/>
      <w:kern w:val="0"/>
      <w:lang w:val="es-UY"/>
      <w14:ligatures w14:val="none"/>
    </w:rPr>
  </w:style>
  <w:style w:type="paragraph" w:styleId="BodyTextFirstIndent2">
    <w:name w:val="Body Text First Indent 2"/>
    <w:basedOn w:val="BodyTextIndent"/>
    <w:link w:val="BodyTextFirstIndent2Char"/>
    <w:uiPriority w:val="99"/>
    <w:semiHidden/>
    <w:unhideWhenUsed/>
    <w:rsid w:val="001868BE"/>
    <w:pPr>
      <w:spacing w:after="0"/>
      <w:ind w:firstLine="360"/>
    </w:pPr>
  </w:style>
  <w:style w:type="character" w:customStyle="1" w:styleId="BodyTextFirstIndent2Char">
    <w:name w:val="Body Text First Indent 2 Char"/>
    <w:basedOn w:val="BodyTextIndentChar"/>
    <w:link w:val="BodyTextFirstIndent2"/>
    <w:uiPriority w:val="99"/>
    <w:semiHidden/>
    <w:rsid w:val="001868BE"/>
    <w:rPr>
      <w:rFonts w:ascii="Times New Roman" w:eastAsia="SimSun" w:hAnsi="Times New Roman" w:cs="Times New Roman"/>
      <w:kern w:val="0"/>
      <w:lang w:val="es-UY"/>
      <w14:ligatures w14:val="none"/>
    </w:rPr>
  </w:style>
  <w:style w:type="paragraph" w:styleId="BodyTextIndent2">
    <w:name w:val="Body Text Indent 2"/>
    <w:basedOn w:val="Normal"/>
    <w:link w:val="BodyTextIndent2Char"/>
    <w:uiPriority w:val="99"/>
    <w:semiHidden/>
    <w:unhideWhenUsed/>
    <w:rsid w:val="001868BE"/>
    <w:pPr>
      <w:spacing w:after="120" w:line="480" w:lineRule="auto"/>
      <w:ind w:left="360"/>
    </w:pPr>
  </w:style>
  <w:style w:type="character" w:customStyle="1" w:styleId="BodyTextIndent2Char">
    <w:name w:val="Body Text Indent 2 Char"/>
    <w:basedOn w:val="DefaultParagraphFont"/>
    <w:link w:val="BodyTextIndent2"/>
    <w:uiPriority w:val="99"/>
    <w:semiHidden/>
    <w:rsid w:val="001868BE"/>
    <w:rPr>
      <w:rFonts w:ascii="Times New Roman" w:eastAsia="SimSun" w:hAnsi="Times New Roman" w:cs="Times New Roman"/>
      <w:kern w:val="0"/>
      <w:lang w:val="es-UY"/>
      <w14:ligatures w14:val="none"/>
    </w:rPr>
  </w:style>
  <w:style w:type="paragraph" w:styleId="BodyTextIndent3">
    <w:name w:val="Body Text Indent 3"/>
    <w:basedOn w:val="Normal"/>
    <w:link w:val="BodyTextIndent3Char"/>
    <w:uiPriority w:val="99"/>
    <w:semiHidden/>
    <w:unhideWhenUsed/>
    <w:rsid w:val="001868B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868BE"/>
    <w:rPr>
      <w:rFonts w:ascii="Times New Roman" w:eastAsia="SimSun" w:hAnsi="Times New Roman" w:cs="Times New Roman"/>
      <w:kern w:val="0"/>
      <w:sz w:val="16"/>
      <w:szCs w:val="16"/>
      <w:lang w:val="es-UY"/>
      <w14:ligatures w14:val="none"/>
    </w:rPr>
  </w:style>
  <w:style w:type="character" w:styleId="BookTitle">
    <w:name w:val="Book Title"/>
    <w:basedOn w:val="DefaultParagraphFont"/>
    <w:uiPriority w:val="33"/>
    <w:qFormat/>
    <w:rsid w:val="001868BE"/>
    <w:rPr>
      <w:b/>
      <w:bCs/>
      <w:i/>
      <w:iCs/>
      <w:spacing w:val="5"/>
      <w:lang w:val="es-UY"/>
    </w:rPr>
  </w:style>
  <w:style w:type="paragraph" w:styleId="Caption">
    <w:name w:val="caption"/>
    <w:basedOn w:val="Normal"/>
    <w:next w:val="Normal"/>
    <w:uiPriority w:val="35"/>
    <w:semiHidden/>
    <w:unhideWhenUsed/>
    <w:qFormat/>
    <w:rsid w:val="001868BE"/>
    <w:pPr>
      <w:spacing w:after="200"/>
    </w:pPr>
    <w:rPr>
      <w:i/>
      <w:iCs/>
      <w:color w:val="44546A" w:themeColor="text2"/>
      <w:sz w:val="18"/>
      <w:szCs w:val="18"/>
    </w:rPr>
  </w:style>
  <w:style w:type="paragraph" w:styleId="Closing">
    <w:name w:val="Closing"/>
    <w:basedOn w:val="Normal"/>
    <w:link w:val="ClosingChar"/>
    <w:uiPriority w:val="99"/>
    <w:semiHidden/>
    <w:unhideWhenUsed/>
    <w:rsid w:val="001868BE"/>
    <w:pPr>
      <w:ind w:left="4320"/>
    </w:pPr>
  </w:style>
  <w:style w:type="character" w:customStyle="1" w:styleId="ClosingChar">
    <w:name w:val="Closing Char"/>
    <w:basedOn w:val="DefaultParagraphFont"/>
    <w:link w:val="Closing"/>
    <w:uiPriority w:val="99"/>
    <w:semiHidden/>
    <w:rsid w:val="001868BE"/>
    <w:rPr>
      <w:rFonts w:ascii="Times New Roman" w:eastAsia="SimSun" w:hAnsi="Times New Roman" w:cs="Times New Roman"/>
      <w:kern w:val="0"/>
      <w:lang w:val="es-UY"/>
      <w14:ligatures w14:val="none"/>
    </w:rPr>
  </w:style>
  <w:style w:type="table" w:styleId="ColorfulGrid">
    <w:name w:val="Colorful Grid"/>
    <w:basedOn w:val="TableNormal"/>
    <w:uiPriority w:val="73"/>
    <w:semiHidden/>
    <w:unhideWhenUsed/>
    <w:rsid w:val="001868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868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1868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1868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1868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1868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1868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1868B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868BE"/>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1868BE"/>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1868BE"/>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1868BE"/>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1868BE"/>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1868B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1868B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868BE"/>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868BE"/>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868BE"/>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1868BE"/>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868BE"/>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868BE"/>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868B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868BE"/>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1868BE"/>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1868BE"/>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1868BE"/>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1868BE"/>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1868BE"/>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1868BE"/>
  </w:style>
  <w:style w:type="character" w:customStyle="1" w:styleId="DateChar">
    <w:name w:val="Date Char"/>
    <w:basedOn w:val="DefaultParagraphFont"/>
    <w:link w:val="Date"/>
    <w:uiPriority w:val="99"/>
    <w:semiHidden/>
    <w:rsid w:val="001868BE"/>
    <w:rPr>
      <w:rFonts w:ascii="Times New Roman" w:eastAsia="SimSun" w:hAnsi="Times New Roman" w:cs="Times New Roman"/>
      <w:kern w:val="0"/>
      <w:lang w:val="es-UY"/>
      <w14:ligatures w14:val="none"/>
    </w:rPr>
  </w:style>
  <w:style w:type="paragraph" w:styleId="DocumentMap">
    <w:name w:val="Document Map"/>
    <w:basedOn w:val="Normal"/>
    <w:link w:val="DocumentMapChar"/>
    <w:uiPriority w:val="99"/>
    <w:semiHidden/>
    <w:unhideWhenUsed/>
    <w:rsid w:val="001868B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868BE"/>
    <w:rPr>
      <w:rFonts w:ascii="Segoe UI" w:eastAsia="SimSun" w:hAnsi="Segoe UI" w:cs="Segoe UI"/>
      <w:kern w:val="0"/>
      <w:sz w:val="16"/>
      <w:szCs w:val="16"/>
      <w:lang w:val="es-UY"/>
      <w14:ligatures w14:val="none"/>
    </w:rPr>
  </w:style>
  <w:style w:type="paragraph" w:styleId="E-mailSignature">
    <w:name w:val="E-mail Signature"/>
    <w:basedOn w:val="Normal"/>
    <w:link w:val="E-mailSignatureChar"/>
    <w:uiPriority w:val="99"/>
    <w:semiHidden/>
    <w:unhideWhenUsed/>
    <w:rsid w:val="001868BE"/>
  </w:style>
  <w:style w:type="character" w:customStyle="1" w:styleId="E-mailSignatureChar">
    <w:name w:val="E-mail Signature Char"/>
    <w:basedOn w:val="DefaultParagraphFont"/>
    <w:link w:val="E-mailSignature"/>
    <w:uiPriority w:val="99"/>
    <w:semiHidden/>
    <w:rsid w:val="001868BE"/>
    <w:rPr>
      <w:rFonts w:ascii="Times New Roman" w:eastAsia="SimSun" w:hAnsi="Times New Roman" w:cs="Times New Roman"/>
      <w:kern w:val="0"/>
      <w:lang w:val="es-UY"/>
      <w14:ligatures w14:val="none"/>
    </w:rPr>
  </w:style>
  <w:style w:type="character" w:styleId="Emphasis">
    <w:name w:val="Emphasis"/>
    <w:basedOn w:val="DefaultParagraphFont"/>
    <w:uiPriority w:val="20"/>
    <w:qFormat/>
    <w:rsid w:val="001868BE"/>
    <w:rPr>
      <w:i/>
      <w:iCs/>
      <w:lang w:val="es-UY"/>
    </w:rPr>
  </w:style>
  <w:style w:type="character" w:styleId="EndnoteReference">
    <w:name w:val="endnote reference"/>
    <w:basedOn w:val="DefaultParagraphFont"/>
    <w:uiPriority w:val="99"/>
    <w:semiHidden/>
    <w:unhideWhenUsed/>
    <w:rsid w:val="001868BE"/>
    <w:rPr>
      <w:vertAlign w:val="superscript"/>
      <w:lang w:val="es-UY"/>
    </w:rPr>
  </w:style>
  <w:style w:type="paragraph" w:styleId="EndnoteText">
    <w:name w:val="endnote text"/>
    <w:basedOn w:val="Normal"/>
    <w:link w:val="EndnoteTextChar"/>
    <w:uiPriority w:val="99"/>
    <w:semiHidden/>
    <w:unhideWhenUsed/>
    <w:rsid w:val="001868BE"/>
    <w:rPr>
      <w:sz w:val="20"/>
      <w:szCs w:val="20"/>
    </w:rPr>
  </w:style>
  <w:style w:type="character" w:customStyle="1" w:styleId="EndnoteTextChar">
    <w:name w:val="Endnote Text Char"/>
    <w:basedOn w:val="DefaultParagraphFont"/>
    <w:link w:val="EndnoteText"/>
    <w:uiPriority w:val="99"/>
    <w:semiHidden/>
    <w:rsid w:val="001868BE"/>
    <w:rPr>
      <w:rFonts w:ascii="Times New Roman" w:eastAsia="SimSun" w:hAnsi="Times New Roman" w:cs="Times New Roman"/>
      <w:kern w:val="0"/>
      <w:sz w:val="20"/>
      <w:szCs w:val="20"/>
      <w:lang w:val="es-UY"/>
      <w14:ligatures w14:val="none"/>
    </w:rPr>
  </w:style>
  <w:style w:type="paragraph" w:styleId="EnvelopeAddress">
    <w:name w:val="envelope address"/>
    <w:basedOn w:val="Normal"/>
    <w:uiPriority w:val="99"/>
    <w:semiHidden/>
    <w:unhideWhenUsed/>
    <w:rsid w:val="001868B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868B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868BE"/>
    <w:rPr>
      <w:color w:val="954F72" w:themeColor="followedHyperlink"/>
      <w:u w:val="single"/>
      <w:lang w:val="es-UY"/>
    </w:rPr>
  </w:style>
  <w:style w:type="table" w:styleId="GridTable1Light">
    <w:name w:val="Grid Table 1 Light"/>
    <w:basedOn w:val="TableNormal"/>
    <w:uiPriority w:val="46"/>
    <w:rsid w:val="001868B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68B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868B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868B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868B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868B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868B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868B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868B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1868B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868B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868B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868B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1868B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868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868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868B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868B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868B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868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1868B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868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868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868B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868B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868B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868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868B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86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86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86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86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86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86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1868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1868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868B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1868B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1868B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868B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1868B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1868B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1868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868B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1868B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1868B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1868B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1868B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1868B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
    <w:name w:val="Hashtag"/>
    <w:basedOn w:val="DefaultParagraphFont"/>
    <w:uiPriority w:val="99"/>
    <w:semiHidden/>
    <w:unhideWhenUsed/>
    <w:rsid w:val="001868BE"/>
    <w:rPr>
      <w:color w:val="2B579A"/>
      <w:shd w:val="clear" w:color="auto" w:fill="E1DFDD"/>
      <w:lang w:val="es-UY"/>
    </w:rPr>
  </w:style>
  <w:style w:type="character" w:styleId="HTMLAcronym">
    <w:name w:val="HTML Acronym"/>
    <w:basedOn w:val="DefaultParagraphFont"/>
    <w:uiPriority w:val="99"/>
    <w:semiHidden/>
    <w:unhideWhenUsed/>
    <w:rsid w:val="001868BE"/>
    <w:rPr>
      <w:lang w:val="es-UY"/>
    </w:rPr>
  </w:style>
  <w:style w:type="paragraph" w:styleId="HTMLAddress">
    <w:name w:val="HTML Address"/>
    <w:basedOn w:val="Normal"/>
    <w:link w:val="HTMLAddressChar"/>
    <w:uiPriority w:val="99"/>
    <w:semiHidden/>
    <w:unhideWhenUsed/>
    <w:rsid w:val="001868BE"/>
    <w:rPr>
      <w:i/>
      <w:iCs/>
    </w:rPr>
  </w:style>
  <w:style w:type="character" w:customStyle="1" w:styleId="HTMLAddressChar">
    <w:name w:val="HTML Address Char"/>
    <w:basedOn w:val="DefaultParagraphFont"/>
    <w:link w:val="HTMLAddress"/>
    <w:uiPriority w:val="99"/>
    <w:semiHidden/>
    <w:rsid w:val="001868BE"/>
    <w:rPr>
      <w:rFonts w:ascii="Times New Roman" w:eastAsia="SimSun" w:hAnsi="Times New Roman" w:cs="Times New Roman"/>
      <w:i/>
      <w:iCs/>
      <w:kern w:val="0"/>
      <w:lang w:val="es-UY"/>
      <w14:ligatures w14:val="none"/>
    </w:rPr>
  </w:style>
  <w:style w:type="character" w:styleId="HTMLCite">
    <w:name w:val="HTML Cite"/>
    <w:basedOn w:val="DefaultParagraphFont"/>
    <w:uiPriority w:val="99"/>
    <w:semiHidden/>
    <w:unhideWhenUsed/>
    <w:rsid w:val="001868BE"/>
    <w:rPr>
      <w:i/>
      <w:iCs/>
      <w:lang w:val="es-UY"/>
    </w:rPr>
  </w:style>
  <w:style w:type="character" w:styleId="HTMLCode">
    <w:name w:val="HTML Code"/>
    <w:basedOn w:val="DefaultParagraphFont"/>
    <w:uiPriority w:val="99"/>
    <w:semiHidden/>
    <w:unhideWhenUsed/>
    <w:rsid w:val="001868BE"/>
    <w:rPr>
      <w:rFonts w:ascii="Consolas" w:hAnsi="Consolas"/>
      <w:sz w:val="20"/>
      <w:szCs w:val="20"/>
      <w:lang w:val="es-UY"/>
    </w:rPr>
  </w:style>
  <w:style w:type="character" w:styleId="HTMLDefinition">
    <w:name w:val="HTML Definition"/>
    <w:basedOn w:val="DefaultParagraphFont"/>
    <w:uiPriority w:val="99"/>
    <w:semiHidden/>
    <w:unhideWhenUsed/>
    <w:rsid w:val="001868BE"/>
    <w:rPr>
      <w:i/>
      <w:iCs/>
      <w:lang w:val="es-UY"/>
    </w:rPr>
  </w:style>
  <w:style w:type="character" w:styleId="HTMLKeyboard">
    <w:name w:val="HTML Keyboard"/>
    <w:basedOn w:val="DefaultParagraphFont"/>
    <w:uiPriority w:val="99"/>
    <w:semiHidden/>
    <w:unhideWhenUsed/>
    <w:rsid w:val="001868BE"/>
    <w:rPr>
      <w:rFonts w:ascii="Consolas" w:hAnsi="Consolas"/>
      <w:sz w:val="20"/>
      <w:szCs w:val="20"/>
      <w:lang w:val="es-UY"/>
    </w:rPr>
  </w:style>
  <w:style w:type="paragraph" w:styleId="HTMLPreformatted">
    <w:name w:val="HTML Preformatted"/>
    <w:basedOn w:val="Normal"/>
    <w:link w:val="HTMLPreformattedChar"/>
    <w:uiPriority w:val="99"/>
    <w:semiHidden/>
    <w:unhideWhenUsed/>
    <w:rsid w:val="001868B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868BE"/>
    <w:rPr>
      <w:rFonts w:ascii="Consolas" w:eastAsia="SimSun" w:hAnsi="Consolas" w:cs="Times New Roman"/>
      <w:kern w:val="0"/>
      <w:sz w:val="20"/>
      <w:szCs w:val="20"/>
      <w:lang w:val="es-UY"/>
      <w14:ligatures w14:val="none"/>
    </w:rPr>
  </w:style>
  <w:style w:type="character" w:styleId="HTMLSample">
    <w:name w:val="HTML Sample"/>
    <w:basedOn w:val="DefaultParagraphFont"/>
    <w:uiPriority w:val="99"/>
    <w:semiHidden/>
    <w:unhideWhenUsed/>
    <w:rsid w:val="001868BE"/>
    <w:rPr>
      <w:rFonts w:ascii="Consolas" w:hAnsi="Consolas"/>
      <w:sz w:val="24"/>
      <w:szCs w:val="24"/>
      <w:lang w:val="es-UY"/>
    </w:rPr>
  </w:style>
  <w:style w:type="character" w:styleId="HTMLTypewriter">
    <w:name w:val="HTML Typewriter"/>
    <w:basedOn w:val="DefaultParagraphFont"/>
    <w:uiPriority w:val="99"/>
    <w:semiHidden/>
    <w:unhideWhenUsed/>
    <w:rsid w:val="001868BE"/>
    <w:rPr>
      <w:rFonts w:ascii="Consolas" w:hAnsi="Consolas"/>
      <w:sz w:val="20"/>
      <w:szCs w:val="20"/>
      <w:lang w:val="es-UY"/>
    </w:rPr>
  </w:style>
  <w:style w:type="character" w:styleId="HTMLVariable">
    <w:name w:val="HTML Variable"/>
    <w:basedOn w:val="DefaultParagraphFont"/>
    <w:uiPriority w:val="99"/>
    <w:semiHidden/>
    <w:unhideWhenUsed/>
    <w:rsid w:val="001868BE"/>
    <w:rPr>
      <w:i/>
      <w:iCs/>
      <w:lang w:val="es-UY"/>
    </w:rPr>
  </w:style>
  <w:style w:type="paragraph" w:styleId="Index1">
    <w:name w:val="index 1"/>
    <w:basedOn w:val="Normal"/>
    <w:next w:val="Normal"/>
    <w:autoRedefine/>
    <w:uiPriority w:val="99"/>
    <w:semiHidden/>
    <w:unhideWhenUsed/>
    <w:rsid w:val="001868B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1868B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1868B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1868B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1868B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1868B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1868B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1868B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1868B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1868BE"/>
    <w:rPr>
      <w:rFonts w:asciiTheme="majorHAnsi" w:eastAsiaTheme="majorEastAsia" w:hAnsiTheme="majorHAnsi" w:cstheme="majorBidi"/>
      <w:b/>
      <w:bCs/>
    </w:rPr>
  </w:style>
  <w:style w:type="character" w:styleId="IntenseEmphasis">
    <w:name w:val="Intense Emphasis"/>
    <w:basedOn w:val="DefaultParagraphFont"/>
    <w:uiPriority w:val="21"/>
    <w:qFormat/>
    <w:rsid w:val="001868BE"/>
    <w:rPr>
      <w:i/>
      <w:iCs/>
      <w:color w:val="4472C4" w:themeColor="accent1"/>
      <w:lang w:val="es-UY"/>
    </w:rPr>
  </w:style>
  <w:style w:type="paragraph" w:styleId="IntenseQuote">
    <w:name w:val="Intense Quote"/>
    <w:basedOn w:val="Normal"/>
    <w:next w:val="Normal"/>
    <w:link w:val="IntenseQuoteChar"/>
    <w:uiPriority w:val="30"/>
    <w:qFormat/>
    <w:rsid w:val="001868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868BE"/>
    <w:rPr>
      <w:rFonts w:ascii="Times New Roman" w:eastAsia="SimSun" w:hAnsi="Times New Roman" w:cs="Times New Roman"/>
      <w:i/>
      <w:iCs/>
      <w:color w:val="4472C4" w:themeColor="accent1"/>
      <w:kern w:val="0"/>
      <w:lang w:val="es-UY"/>
      <w14:ligatures w14:val="none"/>
    </w:rPr>
  </w:style>
  <w:style w:type="character" w:styleId="IntenseReference">
    <w:name w:val="Intense Reference"/>
    <w:basedOn w:val="DefaultParagraphFont"/>
    <w:uiPriority w:val="32"/>
    <w:qFormat/>
    <w:rsid w:val="001868BE"/>
    <w:rPr>
      <w:b/>
      <w:bCs/>
      <w:smallCaps/>
      <w:color w:val="4472C4" w:themeColor="accent1"/>
      <w:spacing w:val="5"/>
      <w:lang w:val="es-UY"/>
    </w:rPr>
  </w:style>
  <w:style w:type="table" w:styleId="LightGrid">
    <w:name w:val="Light Grid"/>
    <w:basedOn w:val="TableNormal"/>
    <w:uiPriority w:val="62"/>
    <w:semiHidden/>
    <w:unhideWhenUsed/>
    <w:rsid w:val="001868B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868B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1868B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1868B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1868B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1868B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1868B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1868B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868B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1868B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1868B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1868B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1868B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1868B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1868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868B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1868B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1868B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1868BE"/>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1868B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1868B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1868BE"/>
    <w:rPr>
      <w:lang w:val="es-UY"/>
    </w:rPr>
  </w:style>
  <w:style w:type="paragraph" w:styleId="List2">
    <w:name w:val="List 2"/>
    <w:basedOn w:val="Normal"/>
    <w:uiPriority w:val="99"/>
    <w:semiHidden/>
    <w:unhideWhenUsed/>
    <w:rsid w:val="001868BE"/>
    <w:pPr>
      <w:ind w:left="720" w:hanging="360"/>
      <w:contextualSpacing/>
    </w:pPr>
  </w:style>
  <w:style w:type="paragraph" w:styleId="List3">
    <w:name w:val="List 3"/>
    <w:basedOn w:val="Normal"/>
    <w:uiPriority w:val="99"/>
    <w:semiHidden/>
    <w:unhideWhenUsed/>
    <w:rsid w:val="001868BE"/>
    <w:pPr>
      <w:ind w:left="1080" w:hanging="360"/>
      <w:contextualSpacing/>
    </w:pPr>
  </w:style>
  <w:style w:type="paragraph" w:styleId="List4">
    <w:name w:val="List 4"/>
    <w:basedOn w:val="Normal"/>
    <w:uiPriority w:val="99"/>
    <w:semiHidden/>
    <w:unhideWhenUsed/>
    <w:rsid w:val="001868BE"/>
    <w:pPr>
      <w:ind w:left="1440" w:hanging="360"/>
      <w:contextualSpacing/>
    </w:pPr>
  </w:style>
  <w:style w:type="paragraph" w:styleId="List5">
    <w:name w:val="List 5"/>
    <w:basedOn w:val="Normal"/>
    <w:uiPriority w:val="99"/>
    <w:semiHidden/>
    <w:unhideWhenUsed/>
    <w:rsid w:val="001868BE"/>
    <w:pPr>
      <w:ind w:left="1800" w:hanging="360"/>
      <w:contextualSpacing/>
    </w:pPr>
  </w:style>
  <w:style w:type="paragraph" w:styleId="ListBullet">
    <w:name w:val="List Bullet"/>
    <w:basedOn w:val="Normal"/>
    <w:uiPriority w:val="99"/>
    <w:semiHidden/>
    <w:unhideWhenUsed/>
    <w:rsid w:val="001868BE"/>
    <w:pPr>
      <w:numPr>
        <w:numId w:val="6"/>
      </w:numPr>
      <w:contextualSpacing/>
    </w:pPr>
  </w:style>
  <w:style w:type="paragraph" w:styleId="ListBullet2">
    <w:name w:val="List Bullet 2"/>
    <w:basedOn w:val="Normal"/>
    <w:uiPriority w:val="99"/>
    <w:semiHidden/>
    <w:unhideWhenUsed/>
    <w:rsid w:val="001868BE"/>
    <w:pPr>
      <w:numPr>
        <w:numId w:val="7"/>
      </w:numPr>
      <w:contextualSpacing/>
    </w:pPr>
  </w:style>
  <w:style w:type="paragraph" w:styleId="ListBullet3">
    <w:name w:val="List Bullet 3"/>
    <w:basedOn w:val="Normal"/>
    <w:uiPriority w:val="99"/>
    <w:semiHidden/>
    <w:unhideWhenUsed/>
    <w:rsid w:val="001868BE"/>
    <w:pPr>
      <w:numPr>
        <w:numId w:val="8"/>
      </w:numPr>
      <w:contextualSpacing/>
    </w:pPr>
  </w:style>
  <w:style w:type="paragraph" w:styleId="ListBullet4">
    <w:name w:val="List Bullet 4"/>
    <w:basedOn w:val="Normal"/>
    <w:uiPriority w:val="99"/>
    <w:semiHidden/>
    <w:unhideWhenUsed/>
    <w:rsid w:val="001868BE"/>
    <w:pPr>
      <w:numPr>
        <w:numId w:val="9"/>
      </w:numPr>
      <w:contextualSpacing/>
    </w:pPr>
  </w:style>
  <w:style w:type="paragraph" w:styleId="ListBullet5">
    <w:name w:val="List Bullet 5"/>
    <w:basedOn w:val="Normal"/>
    <w:uiPriority w:val="99"/>
    <w:semiHidden/>
    <w:unhideWhenUsed/>
    <w:rsid w:val="001868BE"/>
    <w:pPr>
      <w:numPr>
        <w:numId w:val="10"/>
      </w:numPr>
      <w:contextualSpacing/>
    </w:pPr>
  </w:style>
  <w:style w:type="paragraph" w:styleId="ListContinue">
    <w:name w:val="List Continue"/>
    <w:basedOn w:val="Normal"/>
    <w:uiPriority w:val="99"/>
    <w:semiHidden/>
    <w:unhideWhenUsed/>
    <w:rsid w:val="001868BE"/>
    <w:pPr>
      <w:spacing w:after="120"/>
      <w:ind w:left="360"/>
      <w:contextualSpacing/>
    </w:pPr>
  </w:style>
  <w:style w:type="paragraph" w:styleId="ListContinue2">
    <w:name w:val="List Continue 2"/>
    <w:basedOn w:val="Normal"/>
    <w:uiPriority w:val="99"/>
    <w:semiHidden/>
    <w:unhideWhenUsed/>
    <w:rsid w:val="001868BE"/>
    <w:pPr>
      <w:spacing w:after="120"/>
      <w:ind w:left="720"/>
      <w:contextualSpacing/>
    </w:pPr>
  </w:style>
  <w:style w:type="paragraph" w:styleId="ListContinue3">
    <w:name w:val="List Continue 3"/>
    <w:basedOn w:val="Normal"/>
    <w:uiPriority w:val="99"/>
    <w:semiHidden/>
    <w:unhideWhenUsed/>
    <w:rsid w:val="001868BE"/>
    <w:pPr>
      <w:spacing w:after="120"/>
      <w:ind w:left="1080"/>
      <w:contextualSpacing/>
    </w:pPr>
  </w:style>
  <w:style w:type="paragraph" w:styleId="ListContinue4">
    <w:name w:val="List Continue 4"/>
    <w:basedOn w:val="Normal"/>
    <w:uiPriority w:val="99"/>
    <w:semiHidden/>
    <w:unhideWhenUsed/>
    <w:rsid w:val="001868BE"/>
    <w:pPr>
      <w:spacing w:after="120"/>
      <w:ind w:left="1440"/>
      <w:contextualSpacing/>
    </w:pPr>
  </w:style>
  <w:style w:type="paragraph" w:styleId="ListContinue5">
    <w:name w:val="List Continue 5"/>
    <w:basedOn w:val="Normal"/>
    <w:uiPriority w:val="99"/>
    <w:semiHidden/>
    <w:unhideWhenUsed/>
    <w:rsid w:val="001868BE"/>
    <w:pPr>
      <w:spacing w:after="120"/>
      <w:ind w:left="1800"/>
      <w:contextualSpacing/>
    </w:pPr>
  </w:style>
  <w:style w:type="paragraph" w:styleId="ListNumber">
    <w:name w:val="List Number"/>
    <w:basedOn w:val="Normal"/>
    <w:uiPriority w:val="99"/>
    <w:semiHidden/>
    <w:unhideWhenUsed/>
    <w:rsid w:val="001868BE"/>
    <w:pPr>
      <w:numPr>
        <w:numId w:val="11"/>
      </w:numPr>
      <w:contextualSpacing/>
    </w:pPr>
  </w:style>
  <w:style w:type="paragraph" w:styleId="ListNumber2">
    <w:name w:val="List Number 2"/>
    <w:basedOn w:val="Normal"/>
    <w:uiPriority w:val="99"/>
    <w:semiHidden/>
    <w:unhideWhenUsed/>
    <w:rsid w:val="001868BE"/>
    <w:pPr>
      <w:numPr>
        <w:numId w:val="12"/>
      </w:numPr>
      <w:contextualSpacing/>
    </w:pPr>
  </w:style>
  <w:style w:type="paragraph" w:styleId="ListNumber3">
    <w:name w:val="List Number 3"/>
    <w:basedOn w:val="Normal"/>
    <w:uiPriority w:val="99"/>
    <w:semiHidden/>
    <w:unhideWhenUsed/>
    <w:rsid w:val="001868BE"/>
    <w:pPr>
      <w:numPr>
        <w:numId w:val="13"/>
      </w:numPr>
      <w:contextualSpacing/>
    </w:pPr>
  </w:style>
  <w:style w:type="paragraph" w:styleId="ListNumber4">
    <w:name w:val="List Number 4"/>
    <w:basedOn w:val="Normal"/>
    <w:uiPriority w:val="99"/>
    <w:semiHidden/>
    <w:unhideWhenUsed/>
    <w:rsid w:val="001868BE"/>
    <w:pPr>
      <w:numPr>
        <w:numId w:val="14"/>
      </w:numPr>
      <w:contextualSpacing/>
    </w:pPr>
  </w:style>
  <w:style w:type="paragraph" w:styleId="ListNumber5">
    <w:name w:val="List Number 5"/>
    <w:basedOn w:val="Normal"/>
    <w:uiPriority w:val="99"/>
    <w:semiHidden/>
    <w:unhideWhenUsed/>
    <w:rsid w:val="001868BE"/>
    <w:pPr>
      <w:numPr>
        <w:numId w:val="15"/>
      </w:numPr>
      <w:contextualSpacing/>
    </w:pPr>
  </w:style>
  <w:style w:type="table" w:styleId="ListTable1Light">
    <w:name w:val="List Table 1 Light"/>
    <w:basedOn w:val="TableNormal"/>
    <w:uiPriority w:val="46"/>
    <w:rsid w:val="001868B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868B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868BE"/>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868B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868B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868BE"/>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1868B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868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868B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1868B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868B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868BE"/>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868BE"/>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868B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868B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868B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1868B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868B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868B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868B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1868B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868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868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868B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868B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868B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868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868B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868B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868BE"/>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868BE"/>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868B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868BE"/>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868BE"/>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868B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868B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868BE"/>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1868B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1868B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1868BE"/>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1868BE"/>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1868B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1868B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868BE"/>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868BE"/>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868BE"/>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868BE"/>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868BE"/>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868B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868B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MacroTextChar">
    <w:name w:val="Macro Text Char"/>
    <w:basedOn w:val="DefaultParagraphFont"/>
    <w:link w:val="MacroText"/>
    <w:uiPriority w:val="99"/>
    <w:semiHidden/>
    <w:rsid w:val="001868BE"/>
    <w:rPr>
      <w:rFonts w:ascii="Consolas" w:eastAsia="SimSun" w:hAnsi="Consolas" w:cs="Times New Roman"/>
      <w:kern w:val="0"/>
      <w:sz w:val="20"/>
      <w:szCs w:val="20"/>
      <w:lang w:val="es-UY"/>
      <w14:ligatures w14:val="none"/>
    </w:rPr>
  </w:style>
  <w:style w:type="table" w:styleId="MediumGrid1">
    <w:name w:val="Medium Grid 1"/>
    <w:basedOn w:val="TableNormal"/>
    <w:uiPriority w:val="67"/>
    <w:semiHidden/>
    <w:unhideWhenUsed/>
    <w:rsid w:val="001868B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868B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1868B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1868B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1868B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1868B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1868B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868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868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1868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1868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1868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1868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1868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1868B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868BE"/>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1868BE"/>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1868BE"/>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1868BE"/>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1868BE"/>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1868BE"/>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868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868B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868B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868B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868B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868B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868B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868B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868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868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868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868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868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868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868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DefaultParagraphFont"/>
    <w:uiPriority w:val="99"/>
    <w:semiHidden/>
    <w:unhideWhenUsed/>
    <w:rsid w:val="001868BE"/>
    <w:rPr>
      <w:color w:val="2B579A"/>
      <w:shd w:val="clear" w:color="auto" w:fill="E1DFDD"/>
      <w:lang w:val="es-UY"/>
    </w:rPr>
  </w:style>
  <w:style w:type="paragraph" w:styleId="MessageHeader">
    <w:name w:val="Message Header"/>
    <w:basedOn w:val="Normal"/>
    <w:link w:val="MessageHeaderChar"/>
    <w:uiPriority w:val="99"/>
    <w:semiHidden/>
    <w:unhideWhenUsed/>
    <w:rsid w:val="001868B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868BE"/>
    <w:rPr>
      <w:rFonts w:asciiTheme="majorHAnsi" w:eastAsiaTheme="majorEastAsia" w:hAnsiTheme="majorHAnsi" w:cstheme="majorBidi"/>
      <w:kern w:val="0"/>
      <w:sz w:val="24"/>
      <w:szCs w:val="24"/>
      <w:shd w:val="pct20" w:color="auto" w:fill="auto"/>
      <w:lang w:val="es-UY"/>
      <w14:ligatures w14:val="none"/>
    </w:rPr>
  </w:style>
  <w:style w:type="paragraph" w:styleId="NoSpacing">
    <w:name w:val="No Spacing"/>
    <w:uiPriority w:val="1"/>
    <w:qFormat/>
    <w:rsid w:val="001868BE"/>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1868BE"/>
    <w:rPr>
      <w:sz w:val="24"/>
      <w:szCs w:val="24"/>
    </w:rPr>
  </w:style>
  <w:style w:type="paragraph" w:styleId="NormalIndent">
    <w:name w:val="Normal Indent"/>
    <w:basedOn w:val="Normal"/>
    <w:uiPriority w:val="99"/>
    <w:semiHidden/>
    <w:unhideWhenUsed/>
    <w:rsid w:val="001868BE"/>
    <w:pPr>
      <w:ind w:left="720"/>
    </w:pPr>
  </w:style>
  <w:style w:type="paragraph" w:styleId="NoteHeading">
    <w:name w:val="Note Heading"/>
    <w:basedOn w:val="Normal"/>
    <w:next w:val="Normal"/>
    <w:link w:val="NoteHeadingChar"/>
    <w:uiPriority w:val="99"/>
    <w:semiHidden/>
    <w:unhideWhenUsed/>
    <w:rsid w:val="001868BE"/>
  </w:style>
  <w:style w:type="character" w:customStyle="1" w:styleId="NoteHeadingChar">
    <w:name w:val="Note Heading Char"/>
    <w:basedOn w:val="DefaultParagraphFont"/>
    <w:link w:val="NoteHeading"/>
    <w:uiPriority w:val="99"/>
    <w:semiHidden/>
    <w:rsid w:val="001868BE"/>
    <w:rPr>
      <w:rFonts w:ascii="Times New Roman" w:eastAsia="SimSun" w:hAnsi="Times New Roman" w:cs="Times New Roman"/>
      <w:kern w:val="0"/>
      <w:lang w:val="es-UY"/>
      <w14:ligatures w14:val="none"/>
    </w:rPr>
  </w:style>
  <w:style w:type="character" w:styleId="PageNumber">
    <w:name w:val="page number"/>
    <w:basedOn w:val="DefaultParagraphFont"/>
    <w:uiPriority w:val="99"/>
    <w:semiHidden/>
    <w:unhideWhenUsed/>
    <w:rsid w:val="001868BE"/>
    <w:rPr>
      <w:lang w:val="es-UY"/>
    </w:rPr>
  </w:style>
  <w:style w:type="table" w:styleId="PlainTable1">
    <w:name w:val="Plain Table 1"/>
    <w:basedOn w:val="TableNormal"/>
    <w:uiPriority w:val="41"/>
    <w:rsid w:val="001868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868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868B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868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868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868BE"/>
    <w:rPr>
      <w:rFonts w:ascii="Consolas" w:hAnsi="Consolas"/>
      <w:sz w:val="21"/>
      <w:szCs w:val="21"/>
    </w:rPr>
  </w:style>
  <w:style w:type="character" w:customStyle="1" w:styleId="PlainTextChar">
    <w:name w:val="Plain Text Char"/>
    <w:basedOn w:val="DefaultParagraphFont"/>
    <w:link w:val="PlainText"/>
    <w:uiPriority w:val="99"/>
    <w:semiHidden/>
    <w:rsid w:val="001868BE"/>
    <w:rPr>
      <w:rFonts w:ascii="Consolas" w:eastAsia="SimSun" w:hAnsi="Consolas" w:cs="Times New Roman"/>
      <w:kern w:val="0"/>
      <w:sz w:val="21"/>
      <w:szCs w:val="21"/>
      <w:lang w:val="es-UY"/>
      <w14:ligatures w14:val="none"/>
    </w:rPr>
  </w:style>
  <w:style w:type="paragraph" w:styleId="Quote">
    <w:name w:val="Quote"/>
    <w:basedOn w:val="Normal"/>
    <w:next w:val="Normal"/>
    <w:link w:val="QuoteChar"/>
    <w:uiPriority w:val="29"/>
    <w:qFormat/>
    <w:rsid w:val="001868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868BE"/>
    <w:rPr>
      <w:rFonts w:ascii="Times New Roman" w:eastAsia="SimSun" w:hAnsi="Times New Roman" w:cs="Times New Roman"/>
      <w:i/>
      <w:iCs/>
      <w:color w:val="404040" w:themeColor="text1" w:themeTint="BF"/>
      <w:kern w:val="0"/>
      <w:lang w:val="es-UY"/>
      <w14:ligatures w14:val="none"/>
    </w:rPr>
  </w:style>
  <w:style w:type="paragraph" w:styleId="Salutation">
    <w:name w:val="Salutation"/>
    <w:basedOn w:val="Normal"/>
    <w:next w:val="Normal"/>
    <w:link w:val="SalutationChar"/>
    <w:uiPriority w:val="99"/>
    <w:semiHidden/>
    <w:unhideWhenUsed/>
    <w:rsid w:val="001868BE"/>
  </w:style>
  <w:style w:type="character" w:customStyle="1" w:styleId="SalutationChar">
    <w:name w:val="Salutation Char"/>
    <w:basedOn w:val="DefaultParagraphFont"/>
    <w:link w:val="Salutation"/>
    <w:uiPriority w:val="99"/>
    <w:semiHidden/>
    <w:rsid w:val="001868BE"/>
    <w:rPr>
      <w:rFonts w:ascii="Times New Roman" w:eastAsia="SimSun" w:hAnsi="Times New Roman" w:cs="Times New Roman"/>
      <w:kern w:val="0"/>
      <w:lang w:val="es-UY"/>
      <w14:ligatures w14:val="none"/>
    </w:rPr>
  </w:style>
  <w:style w:type="paragraph" w:styleId="Signature">
    <w:name w:val="Signature"/>
    <w:basedOn w:val="Normal"/>
    <w:link w:val="SignatureChar"/>
    <w:uiPriority w:val="99"/>
    <w:semiHidden/>
    <w:unhideWhenUsed/>
    <w:rsid w:val="001868BE"/>
    <w:pPr>
      <w:ind w:left="4320"/>
    </w:pPr>
  </w:style>
  <w:style w:type="character" w:customStyle="1" w:styleId="SignatureChar">
    <w:name w:val="Signature Char"/>
    <w:basedOn w:val="DefaultParagraphFont"/>
    <w:link w:val="Signature"/>
    <w:uiPriority w:val="99"/>
    <w:semiHidden/>
    <w:rsid w:val="001868BE"/>
    <w:rPr>
      <w:rFonts w:ascii="Times New Roman" w:eastAsia="SimSun" w:hAnsi="Times New Roman" w:cs="Times New Roman"/>
      <w:kern w:val="0"/>
      <w:lang w:val="es-UY"/>
      <w14:ligatures w14:val="none"/>
    </w:rPr>
  </w:style>
  <w:style w:type="character" w:customStyle="1" w:styleId="SmartHyperlink">
    <w:name w:val="Smart Hyperlink"/>
    <w:basedOn w:val="DefaultParagraphFont"/>
    <w:uiPriority w:val="99"/>
    <w:semiHidden/>
    <w:unhideWhenUsed/>
    <w:rsid w:val="001868BE"/>
    <w:rPr>
      <w:u w:val="dotted"/>
      <w:lang w:val="es-UY"/>
    </w:rPr>
  </w:style>
  <w:style w:type="character" w:customStyle="1" w:styleId="SmartLink">
    <w:name w:val="Smart Link"/>
    <w:basedOn w:val="DefaultParagraphFont"/>
    <w:uiPriority w:val="99"/>
    <w:semiHidden/>
    <w:unhideWhenUsed/>
    <w:rsid w:val="001868BE"/>
    <w:rPr>
      <w:color w:val="0000FF"/>
      <w:u w:val="single"/>
      <w:shd w:val="clear" w:color="auto" w:fill="F3F2F1"/>
      <w:lang w:val="es-UY"/>
    </w:rPr>
  </w:style>
  <w:style w:type="character" w:styleId="Strong">
    <w:name w:val="Strong"/>
    <w:basedOn w:val="DefaultParagraphFont"/>
    <w:uiPriority w:val="22"/>
    <w:qFormat/>
    <w:rsid w:val="001868BE"/>
    <w:rPr>
      <w:b/>
      <w:bCs/>
      <w:lang w:val="es-UY"/>
    </w:rPr>
  </w:style>
  <w:style w:type="character" w:styleId="SubtleEmphasis">
    <w:name w:val="Subtle Emphasis"/>
    <w:basedOn w:val="DefaultParagraphFont"/>
    <w:uiPriority w:val="19"/>
    <w:qFormat/>
    <w:rsid w:val="001868BE"/>
    <w:rPr>
      <w:i/>
      <w:iCs/>
      <w:color w:val="404040" w:themeColor="text1" w:themeTint="BF"/>
      <w:lang w:val="es-UY"/>
    </w:rPr>
  </w:style>
  <w:style w:type="character" w:styleId="SubtleReference">
    <w:name w:val="Subtle Reference"/>
    <w:basedOn w:val="DefaultParagraphFont"/>
    <w:uiPriority w:val="31"/>
    <w:qFormat/>
    <w:rsid w:val="001868BE"/>
    <w:rPr>
      <w:smallCaps/>
      <w:color w:val="5A5A5A" w:themeColor="text1" w:themeTint="A5"/>
      <w:lang w:val="es-UY"/>
    </w:rPr>
  </w:style>
  <w:style w:type="table" w:styleId="Table3Deffects1">
    <w:name w:val="Table 3D effects 1"/>
    <w:basedOn w:val="TableNormal"/>
    <w:uiPriority w:val="99"/>
    <w:semiHidden/>
    <w:unhideWhenUsed/>
    <w:rsid w:val="001868B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868B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868B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868B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868B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868B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868B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868B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868B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868B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868B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868B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868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868B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1868B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868B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868B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868B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868B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868B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868B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868B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868B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868BE"/>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UnresolvedMention">
    <w:name w:val="Unresolved Mention"/>
    <w:basedOn w:val="DefaultParagraphFont"/>
    <w:uiPriority w:val="99"/>
    <w:semiHidden/>
    <w:unhideWhenUsed/>
    <w:rsid w:val="001868BE"/>
    <w:rPr>
      <w:color w:val="605E5C"/>
      <w:shd w:val="clear" w:color="auto" w:fill="E1DFDD"/>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07970">
      <w:bodyDiv w:val="1"/>
      <w:marLeft w:val="0"/>
      <w:marRight w:val="0"/>
      <w:marTop w:val="0"/>
      <w:marBottom w:val="0"/>
      <w:divBdr>
        <w:top w:val="none" w:sz="0" w:space="0" w:color="auto"/>
        <w:left w:val="none" w:sz="0" w:space="0" w:color="auto"/>
        <w:bottom w:val="none" w:sz="0" w:space="0" w:color="auto"/>
        <w:right w:val="none" w:sz="0" w:space="0" w:color="auto"/>
      </w:divBdr>
    </w:div>
    <w:div w:id="168690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bd.int/doc/recommendations/sbi-03/sbi-03-rec-16-es.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recommendations/sbi-03/sbi-03-rec-16-es.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ABS-Nagoya%20Protocol\NP-MOP\NP-MOP-05\Templates&amp;status\template-np-mop-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992DD593644CA3A4D9C33823E70190"/>
        <w:category>
          <w:name w:val="General"/>
          <w:gallery w:val="placeholder"/>
        </w:category>
        <w:types>
          <w:type w:val="bbPlcHdr"/>
        </w:types>
        <w:behaviors>
          <w:behavior w:val="content"/>
        </w:behaviors>
        <w:guid w:val="{284BD044-0B18-4C1B-89FE-87FDC2A6CB84}"/>
      </w:docPartPr>
      <w:docPartBody>
        <w:p w:rsidR="00986A85" w:rsidRDefault="00C05839">
          <w:pPr>
            <w:pStyle w:val="ED992DD593644CA3A4D9C33823E70190"/>
          </w:pPr>
          <w:r w:rsidRPr="009B5A49">
            <w:rPr>
              <w:rStyle w:val="PlaceholderText"/>
            </w:rPr>
            <w:t>[Title]</w:t>
          </w:r>
        </w:p>
      </w:docPartBody>
    </w:docPart>
    <w:docPart>
      <w:docPartPr>
        <w:name w:val="C1B894914D3940C98E924F8335C6F117"/>
        <w:category>
          <w:name w:val="General"/>
          <w:gallery w:val="placeholder"/>
        </w:category>
        <w:types>
          <w:type w:val="bbPlcHdr"/>
        </w:types>
        <w:behaviors>
          <w:behavior w:val="content"/>
        </w:behaviors>
        <w:guid w:val="{C7C648CB-20BF-41C1-9ED1-E7224F07071A}"/>
      </w:docPartPr>
      <w:docPartBody>
        <w:p w:rsidR="006F7AF4" w:rsidRDefault="006F7AF4" w:rsidP="006F7AF4">
          <w:pPr>
            <w:pStyle w:val="C1B894914D3940C98E924F8335C6F117"/>
          </w:pPr>
          <w:r w:rsidRPr="00302849">
            <w:rPr>
              <w:rStyle w:val="PlaceholderText"/>
            </w:rPr>
            <w:t>Meeting name (part 1)</w:t>
          </w:r>
        </w:p>
      </w:docPartBody>
    </w:docPart>
    <w:docPart>
      <w:docPartPr>
        <w:name w:val="5AB237A62EE7404E99F7B74F801C8721"/>
        <w:category>
          <w:name w:val="General"/>
          <w:gallery w:val="placeholder"/>
        </w:category>
        <w:types>
          <w:type w:val="bbPlcHdr"/>
        </w:types>
        <w:behaviors>
          <w:behavior w:val="content"/>
        </w:behaviors>
        <w:guid w:val="{44C1BB08-CD2F-4455-B62C-C56C776558D1}"/>
      </w:docPartPr>
      <w:docPartBody>
        <w:p w:rsidR="006F7AF4" w:rsidRDefault="006F7AF4" w:rsidP="006F7AF4">
          <w:pPr>
            <w:pStyle w:val="5AB237A62EE7404E99F7B74F801C8721"/>
          </w:pPr>
          <w:r w:rsidRPr="00302849">
            <w:rPr>
              <w:rStyle w:val="PlaceholderText"/>
            </w:rPr>
            <w:t>Meeting name (part 2)</w:t>
          </w:r>
        </w:p>
      </w:docPartBody>
    </w:docPart>
    <w:docPart>
      <w:docPartPr>
        <w:name w:val="B108F0F6FE0D42388DC15A206954A2B0"/>
        <w:category>
          <w:name w:val="General"/>
          <w:gallery w:val="placeholder"/>
        </w:category>
        <w:types>
          <w:type w:val="bbPlcHdr"/>
        </w:types>
        <w:behaviors>
          <w:behavior w:val="content"/>
        </w:behaviors>
        <w:guid w:val="{4D3D986D-E3BD-48F5-884A-1F8381A926F3}"/>
      </w:docPartPr>
      <w:docPartBody>
        <w:p w:rsidR="006F7AF4" w:rsidRDefault="006F7AF4" w:rsidP="006F7AF4">
          <w:pPr>
            <w:pStyle w:val="B108F0F6FE0D42388DC15A206954A2B0"/>
          </w:pPr>
          <w:r w:rsidRPr="00302849">
            <w:rPr>
              <w:rStyle w:val="PlaceholderText"/>
            </w:rPr>
            <w:t>[Venue, date]</w:t>
          </w:r>
        </w:p>
      </w:docPartBody>
    </w:docPart>
    <w:docPart>
      <w:docPartPr>
        <w:name w:val="DEF9C426B8F043ABB8E3A0336A099EAD"/>
        <w:category>
          <w:name w:val="General"/>
          <w:gallery w:val="placeholder"/>
        </w:category>
        <w:types>
          <w:type w:val="bbPlcHdr"/>
        </w:types>
        <w:behaviors>
          <w:behavior w:val="content"/>
        </w:behaviors>
        <w:guid w:val="{7F8FD381-C693-4893-87D2-07A617CF9409}"/>
      </w:docPartPr>
      <w:docPartBody>
        <w:p w:rsidR="006F7AF4" w:rsidRDefault="006F7AF4" w:rsidP="006F7AF4">
          <w:pPr>
            <w:pStyle w:val="DEF9C426B8F043ABB8E3A0336A099EAD"/>
          </w:pPr>
          <w:r w:rsidRPr="00302849">
            <w:rPr>
              <w:rStyle w:val="PlaceholderText"/>
            </w:rPr>
            <w:t>[Agenda item xx][Item xx of the provisional agenda]</w:t>
          </w:r>
        </w:p>
      </w:docPartBody>
    </w:docPart>
    <w:docPart>
      <w:docPartPr>
        <w:name w:val="CE931AAA75784C03B83C3201C53AE1C3"/>
        <w:category>
          <w:name w:val="General"/>
          <w:gallery w:val="placeholder"/>
        </w:category>
        <w:types>
          <w:type w:val="bbPlcHdr"/>
        </w:types>
        <w:behaviors>
          <w:behavior w:val="content"/>
        </w:behaviors>
        <w:guid w:val="{FF9B172F-A1BD-4ECD-861F-066F5B790980}"/>
      </w:docPartPr>
      <w:docPartBody>
        <w:p w:rsidR="006F7AF4" w:rsidRDefault="006F7AF4" w:rsidP="006F7AF4">
          <w:pPr>
            <w:pStyle w:val="CE931AAA75784C03B83C3201C53AE1C3"/>
          </w:pPr>
          <w:r w:rsidRPr="00302849">
            <w:rPr>
              <w:rStyle w:val="PlaceholderText"/>
            </w:rPr>
            <w:t xml:space="preserve">[Language </w:t>
          </w:r>
          <w:r w:rsidRPr="00302849">
            <w:rPr>
              <w:rStyle w:val="PlaceholderText"/>
            </w:rPr>
            <w:br/>
            <w:t xml:space="preserve">Original: Language(s) </w:t>
          </w:r>
          <w:r w:rsidRPr="00302849">
            <w:rPr>
              <w:rStyle w:val="PlaceholderText"/>
            </w:rPr>
            <w:br/>
            <w:t>Languages]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0C"/>
    <w:rsid w:val="00046E71"/>
    <w:rsid w:val="00162C69"/>
    <w:rsid w:val="00280624"/>
    <w:rsid w:val="002A5BDF"/>
    <w:rsid w:val="002C32CD"/>
    <w:rsid w:val="002C7190"/>
    <w:rsid w:val="00303F0B"/>
    <w:rsid w:val="004806A1"/>
    <w:rsid w:val="0058270C"/>
    <w:rsid w:val="005D3887"/>
    <w:rsid w:val="006F7AF4"/>
    <w:rsid w:val="00747467"/>
    <w:rsid w:val="00760256"/>
    <w:rsid w:val="00762DDA"/>
    <w:rsid w:val="007D67E4"/>
    <w:rsid w:val="007E171C"/>
    <w:rsid w:val="008C1D0C"/>
    <w:rsid w:val="0093049C"/>
    <w:rsid w:val="00932F3A"/>
    <w:rsid w:val="00967CF3"/>
    <w:rsid w:val="00986A85"/>
    <w:rsid w:val="009E6FC8"/>
    <w:rsid w:val="00A45466"/>
    <w:rsid w:val="00AA3CB7"/>
    <w:rsid w:val="00B77AAF"/>
    <w:rsid w:val="00C05839"/>
    <w:rsid w:val="00C40B01"/>
    <w:rsid w:val="00C436E8"/>
    <w:rsid w:val="00C53174"/>
    <w:rsid w:val="00C770E1"/>
    <w:rsid w:val="00D3225C"/>
    <w:rsid w:val="00DC2AEA"/>
    <w:rsid w:val="00DE0A51"/>
    <w:rsid w:val="00DF2CF0"/>
    <w:rsid w:val="00DF5F6F"/>
    <w:rsid w:val="00E05B4E"/>
    <w:rsid w:val="00EC37B7"/>
    <w:rsid w:val="00EF3B8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AF4"/>
    <w:rPr>
      <w:color w:val="808080"/>
    </w:rPr>
  </w:style>
  <w:style w:type="paragraph" w:customStyle="1" w:styleId="ED992DD593644CA3A4D9C33823E70190">
    <w:name w:val="ED992DD593644CA3A4D9C33823E70190"/>
  </w:style>
  <w:style w:type="paragraph" w:customStyle="1" w:styleId="C1B894914D3940C98E924F8335C6F117">
    <w:name w:val="C1B894914D3940C98E924F8335C6F117"/>
    <w:rsid w:val="006F7AF4"/>
    <w:rPr>
      <w:lang w:val="en-US" w:eastAsia="zh-CN"/>
    </w:rPr>
  </w:style>
  <w:style w:type="paragraph" w:customStyle="1" w:styleId="5AB237A62EE7404E99F7B74F801C8721">
    <w:name w:val="5AB237A62EE7404E99F7B74F801C8721"/>
    <w:rsid w:val="006F7AF4"/>
    <w:rPr>
      <w:lang w:val="en-US" w:eastAsia="zh-CN"/>
    </w:rPr>
  </w:style>
  <w:style w:type="paragraph" w:customStyle="1" w:styleId="B108F0F6FE0D42388DC15A206954A2B0">
    <w:name w:val="B108F0F6FE0D42388DC15A206954A2B0"/>
    <w:rsid w:val="006F7AF4"/>
    <w:rPr>
      <w:lang w:val="en-US" w:eastAsia="zh-CN"/>
    </w:rPr>
  </w:style>
  <w:style w:type="paragraph" w:customStyle="1" w:styleId="DEF9C426B8F043ABB8E3A0336A099EAD">
    <w:name w:val="DEF9C426B8F043ABB8E3A0336A099EAD"/>
    <w:rsid w:val="006F7AF4"/>
    <w:rPr>
      <w:lang w:val="en-US" w:eastAsia="zh-CN"/>
    </w:rPr>
  </w:style>
  <w:style w:type="paragraph" w:customStyle="1" w:styleId="CE931AAA75784C03B83C3201C53AE1C3">
    <w:name w:val="CE931AAA75784C03B83C3201C53AE1C3"/>
    <w:rsid w:val="006F7AF4"/>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1F73C61E-7131-41DB-BD8F-CFCC2CA193A4}">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71281C4A-0945-4C28-BC96-5754FEF8B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1E2939-59B7-48E2-8A15-3696918833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template-np-mop-05</Template>
  <TotalTime>82</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Specialized international access and benefit-sharing instruments in the context of Article 4, paragraph 4, of the Nagoya Protocol</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Decisión adoptada por la Conferencia de las Partes en el Convenio sobre la Diversidad Biológica que actúa como reunión de las Partes en el Protocolo de Nagoya sobre Acceso a los Recursos Genéticos y Participación Justa y Equitativa en los Beneficios que se Deriven de su Utilización el 25 de octubre de 2024</dc:title>
  <dc:subject>CBD/NP/MOP/DEC/5/8</dc:subject>
  <dc:creator>Secretariat of the Convention on Biological Diversity</dc:creator>
  <cp:keywords>Conference of the Parties serving as the meeting of the Parties to the Nagoya Protocol on Access to Genetic Resources and the Fair and Equitable Sharing of Benefits Arising from their Utilization</cp:keywords>
  <dc:description/>
  <cp:lastModifiedBy>Rosario </cp:lastModifiedBy>
  <cp:revision>13</cp:revision>
  <dcterms:created xsi:type="dcterms:W3CDTF">2025-02-20T13:51:00Z</dcterms:created>
  <dcterms:modified xsi:type="dcterms:W3CDTF">2025-02-21T20:48:00Z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0x010100D2DCE20B4A46324F91882C0B469D095E</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2024-10-29T22:24:47Z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1c621bcd-f595-4958-90fc-cef0fd0110ff</vt:lpwstr>
  </property>
  <property fmtid="{D5CDD505-2E9C-101B-9397-08002B2CF9AE}" pid="10" name="MSIP_Label_6bd9ddd1-4d20-43f6-abfa-fc3c07406f94_ContentBits">
    <vt:lpwstr>0</vt:lpwstr>
  </property>
  <property fmtid="{D5CDD505-2E9C-101B-9397-08002B2CF9AE}" pid="11" name="CBD-Category">
    <vt:lpwstr>CBD</vt:lpwstr>
  </property>
  <property fmtid="{D5CDD505-2E9C-101B-9397-08002B2CF9AE}" pid="12" name="CBD-Language">
    <vt:lpwstr>EN</vt:lpwstr>
  </property>
  <property fmtid="{D5CDD505-2E9C-101B-9397-08002B2CF9AE}" pid="13" name="CBD-Generator">
    <vt:lpwstr>0</vt:lpwstr>
  </property>
  <property fmtid="{D5CDD505-2E9C-101B-9397-08002B2CF9AE}" pid="14" name="CBD-NoSymbol">
    <vt:lpwstr>1</vt:lpwstr>
  </property>
  <property fmtid="{D5CDD505-2E9C-101B-9397-08002B2CF9AE}" pid="15" name="CBD-LangDistr">
    <vt:lpwstr>EN_AR-CH-EN-FR-RU-SP</vt:lpwstr>
  </property>
  <property fmtid="{D5CDD505-2E9C-101B-9397-08002B2CF9AE}" pid="16" name="CBD-Distr">
    <vt:lpwstr>Distr</vt:lpwstr>
  </property>
</Properties>
</file>